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Formulare pentru participare, ofertare și execuție</w:t>
      </w:r>
    </w:p>
    <w:p>
      <w:pPr>
        <w:spacing w:after="200"/>
      </w:pPr>
      <w:r>
        <w:t>EFICIENTIZARE ENERGETICĂ PRIMĂRIE ȘI CĂMIN în sat Obârșia Cloșani, comuna Obârșia Cloșani, județul Mehedinți</w:t>
      </w:r>
    </w:p>
    <w:p>
      <w:r>
        <w:rPr>
          <w:b w:val="0"/>
        </w:rPr>
        <w:t>Formularele sunt modele completabile pentru oferta aferentă EFICIENTIZARE ENERGETICĂ PRIMĂRIE ȘI CĂMIN în sat Obârșia Cloșani, comuna Obârșia Cloșani, județul Mehedinți. Se păstrează informațiile și angajamentele relevante; sunt acceptate forme echivalente cu același conținut juridic, cu excepția câmpurilor obligatorii ale SEAP. Nu se solicită un formular inaplicabil situației ofertantului. DUAE se completează în formatul electronic al procedurii, nu este înlocuit printr-o declarație Word generică.</w:t>
      </w:r>
    </w:p>
    <w:p>
      <w:r>
        <w:rPr>
          <w:b w:val="0"/>
        </w:rPr>
      </w:r>
      <w:r>
        <w:rPr>
          <w:b/>
        </w:rPr>
        <w:t>Utilizare:</w:t>
      </w:r>
      <w:r>
        <w:rPr>
          <w:b w:val="0"/>
        </w:rPr>
        <w:t xml:space="preserve"> A01–A05 și A11–A16 se folosesc după cerințele ofertei; A06–A09 numai pentru asociere, subcontractare ori susținere, după caz; A10 sprijină declararea/verificarea experienței operatorului; A17–A18 dacă situația este aplicabilă. A19 se folosește la ofertare cu luni relative și se actualizează la execuție. A20–A22 sunt modele de execuție și nu trebuie completate cu date fictive la ofertare. Instrumentul A03 poate fi înlocuit cu instrumentul legal echivalent al emitentului.</w:t>
      </w:r>
    </w:p>
    <w:p>
      <w:r>
        <w:br w:type="page"/>
      </w:r>
    </w:p>
    <w:p>
      <w:pPr>
        <w:pStyle w:val="Heading1"/>
      </w:pPr>
      <w:r>
        <w:t>A01 — Scrisoare de înaintare și opis</w:t>
      </w:r>
    </w:p>
    <w:p>
      <w:r>
        <w:rPr>
          <w:b w:val="0"/>
        </w:rPr>
        <w:t>Către Comuna Obârșia Cloșani. Procedura / anunțul SEAP __________.</w:t>
      </w:r>
    </w:p>
    <w:p>
      <w:r>
        <w:rPr>
          <w:b w:val="0"/>
        </w:rPr>
        <w:t>Ofertantul / asocierea __________, CUI __________, prin reprezentant __________, depune oferta pentru EFICIENTIZARE ENERGETICĂ PRIMĂRIE ȘI CĂMIN în sat Obârșia Cloșani, comuna Obârșia Cloșani, județul Mehedinți. Persoana de contact este __________, e-mail __________, telefon __________. Datele de contact nu înlocuiesc comunicările oficiale prin SEAP.</w:t>
      </w:r>
    </w:p>
    <w:tbl>
      <w:tblPr>
        <w:tblW w:type="auto" w:w="0"/>
        <w:jc w:val="center"/>
        <w:tblLayout w:type="fixed"/>
        <w:tblLook w:firstColumn="1" w:firstRow="1" w:lastColumn="0" w:lastRow="0" w:noHBand="0" w:noVBand="1" w:val="04A0"/>
      </w:tblPr>
      <w:tblGrid>
        <w:gridCol w:w="3456"/>
        <w:gridCol w:w="6653"/>
      </w:tblGrid>
      <w:tr>
        <w:trPr>
          <w:cantSplit/>
          <w:tblHeader/>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Secțiune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Fișier și pagini</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Garanție de participare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DUAE și documente administrative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Asociere / subcontractare / susținere, dacă este cazul</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Propunere tehnică și probe pentru punctaj</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Propunere financiară și devize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Informații confidențiale și justificări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Confirmăm că documentele încărcate constituie oferta noastră și sunt semnate de persoana competentă. Valabilitatea ofertei este de 120 zile de la termenul-limită, până la __________ inclusiv.</w:t>
      </w:r>
    </w:p>
    <w:p>
      <w:r>
        <w:rPr>
          <w:b w:val="0"/>
        </w:rPr>
        <w:t>Data __________  Numele și calitatea __________  Semnătura __________</w:t>
      </w:r>
    </w:p>
    <w:p>
      <w:r>
        <w:br w:type="page"/>
      </w:r>
    </w:p>
    <w:p>
      <w:pPr>
        <w:pStyle w:val="Heading1"/>
      </w:pPr>
      <w:r>
        <w:t>A02 — Împuternicire</w:t>
      </w:r>
    </w:p>
    <w:p>
      <w:r>
        <w:rPr>
          <w:b w:val="0"/>
        </w:rPr>
        <w:t>Operatorul economic __________, cu sediul __________, identificator fiscal __________, prin reprezentantul legal __________, îl/o împuternicește pe __________, funcția __________, să reprezinte operatorul în procedura pentru EFICIENTIZARE ENERGETICĂ PRIMĂRIE ȘI CĂMIN în sat Obârșia Cloșani, comuna Obârșia Cloșani, județul Mehedinți.</w:t>
      </w:r>
    </w:p>
    <w:p>
      <w:r>
        <w:rPr>
          <w:b w:val="0"/>
        </w:rPr>
        <w:t>Mandatul cuprinde semnarea electronică și depunerea ofertei, transmiterea și primirea clarificărilor și comunicărilor în SEAP și efectuarea actelor procedurale în limitele ofertei. Dreptul de semnare a contractului: DA / NU. Alte limite: __________. Perioada mandatului: __________. Nu se conferă prin acest formular dreptul de modificare nelegală a ofertei după termen.</w:t>
      </w:r>
    </w:p>
    <w:p>
      <w:r>
        <w:rPr>
          <w:b w:val="0"/>
        </w:rPr>
        <w:t>Temeiul puterii reprezentantului care acordă mandatul: __________. Pentru asociere, mandatul liderului rezultă și din acordul tuturor membrilor. Se anexează numai documentele necesare dovedirii reprezentării, cu protejarea datelor personale nerelevante.</w:t>
      </w:r>
    </w:p>
    <w:p>
      <w:r>
        <w:rPr>
          <w:b w:val="0"/>
        </w:rPr>
        <w:t>Mandant: nume, calitate, semnătură __________</w:t>
      </w:r>
    </w:p>
    <w:p>
      <w:r>
        <w:rPr>
          <w:b w:val="0"/>
        </w:rPr>
        <w:t>Mandatar: nume, acceptare __________  Data __________</w:t>
      </w:r>
    </w:p>
    <w:p>
      <w:r>
        <w:br w:type="page"/>
      </w:r>
    </w:p>
    <w:p>
      <w:pPr>
        <w:pStyle w:val="Heading1"/>
      </w:pPr>
      <w:r>
        <w:t>A03 — Model orientativ al garanției de participare</w:t>
      </w:r>
    </w:p>
    <w:p>
      <w:r>
        <w:rPr>
          <w:b w:val="0"/>
        </w:rPr>
        <w:t>Emitent eligibil potrivit art. 154 din Legea nr. 98/2016: __________; sediu __________; identificator/autorizație __________. Beneficiar: Comuna Obârșia Cloșani, CUI __________. Ordonator: ofertantul/asocierea __________. Procedura: __________.</w:t>
      </w:r>
    </w:p>
    <w:p>
      <w:r>
        <w:rPr>
          <w:b w:val="0"/>
        </w:rPr>
        <w:t>Ne angajăm irevocabil și necondiționat să plătim Beneficiarului, la prima sa cerere scrisă, în limita sumei de 35.000 lei, suma solicitată, însoțită de declarația Beneficiarului care identifică situația legală de reținere a garanției de participare și obligația încălcată, potrivit art. 37 din normele aprobate prin HG nr. 395/2016, în forma aplicabilă procedurii.</w:t>
      </w:r>
    </w:p>
    <w:p>
      <w:r>
        <w:rPr>
          <w:b w:val="0"/>
        </w:rPr>
        <w:t>Plata nu este condiționată de acordul ordonatorului, de o hotărâre judecătorească ori de demonstrarea către emitent a fondului litigiului. Garanția acoperă oferta comună a tuturor membrilor asocierii, dacă este cazul. Intră în vigoare la __________ și este valabilă până la __________ inclusiv, minimum 120 zile de la termenul-limită de depunere. Cererea se primește până la expirare la __________, prin __________, fără formalități care golesc de conținut caracterul necondiționat.</w:t>
      </w:r>
    </w:p>
    <w:p>
      <w:r>
        <w:rPr>
          <w:b w:val="0"/>
        </w:rPr>
        <w:t>Suma se reduce cu plățile efectuate. Prelungirea se face prin act al emitentului, înaintea expirării. Se aplică legea română. Date verificare autenticitate __________. Emitent, reprezentant competent și semnătură __________.</w:t>
      </w:r>
    </w:p>
    <w:p>
      <w:r>
        <w:rPr>
          <w:b w:val="0"/>
        </w:rPr>
        <w:t>Notă pentru ofertant: viramentul bancar este o modalitate alternativă admisă. Dacă autoritatea actualizează valoarea și cuantumul garanției înainte de publicare, modelul se corelează. Nu se copiază în instrument această notă de utilizare.</w:t>
      </w:r>
    </w:p>
    <w:p>
      <w:r>
        <w:br w:type="page"/>
      </w:r>
    </w:p>
    <w:p>
      <w:pPr>
        <w:pStyle w:val="Heading1"/>
      </w:pPr>
      <w:r>
        <w:t>A04 — Declarație privind conflictul de interese</w:t>
      </w:r>
    </w:p>
    <w:p>
      <w:r>
        <w:rPr>
          <w:b w:val="0"/>
        </w:rPr>
        <w:t>Subsemnatul/a __________, reprezentant al __________, declar că, raportat la persoanele cu funcții de decizie nominalizate în documentația procedurii și la informațiile cunoscute, operatorul nu se află într-o situație de conflict de interese de natura celor prevăzute de art. 59–60 din Legea nr. 98/2016.</w:t>
      </w:r>
    </w:p>
    <w:p>
      <w:r>
        <w:rPr>
          <w:b w:val="0"/>
        </w:rPr>
        <w:t>Persoanele cu funcții de decizie publicate de autoritate sunt cele din fișa de date, secțiunea __________, versiunea __________. Situații sau relații care trebuie aduse la cunoștință și analizate, dacă există: __________. Măsuri de prevenire/remediere propuse: __________.</w:t>
      </w:r>
    </w:p>
    <w:p>
      <w:r>
        <w:rPr>
          <w:b w:val="0"/>
        </w:rPr>
        <w:t>Ne obligăm să informăm fără întârziere autoritatea despre orice schimbare relevantă. Declarația nu substituie verificarea autorității și nu împiedică prezentarea de explicații și dovezi privind o situație concretă. Se completează de ofertant, fiecare asociat, subcontractant și terț, după cerințele aplicabile.</w:t>
      </w:r>
    </w:p>
    <w:p>
      <w:r>
        <w:rPr>
          <w:b w:val="0"/>
        </w:rPr>
        <w:t>Data __________  Reprezentant __________  Semnătura __________</w:t>
      </w:r>
    </w:p>
    <w:p>
      <w:r>
        <w:br w:type="page"/>
      </w:r>
    </w:p>
    <w:p>
      <w:pPr>
        <w:pStyle w:val="Heading1"/>
      </w:pPr>
      <w:r>
        <w:t>A05 — Declarație de confidențialitate motivată</w:t>
      </w:r>
    </w:p>
    <w:p>
      <w:r>
        <w:rPr>
          <w:b w:val="0"/>
        </w:rPr>
        <w:t>Operator __________. Solicităm protejarea exclusiv a informațiilor identificate mai jos, în condițiile art. 57 din Legea nr. 98/2016 și ale legii. Nu declarăm automat confidențială întreaga ofertă, identitatea operatorului ori informațiile supuse legal transparenței.</w:t>
      </w:r>
    </w:p>
    <w:tbl>
      <w:tblPr>
        <w:tblW w:type="auto" w:w="0"/>
        <w:jc w:val="center"/>
        <w:tblLayout w:type="fixed"/>
        <w:tblLook w:firstColumn="1" w:firstRow="1" w:lastColumn="0" w:lastRow="0" w:noHBand="0" w:noVBand="1" w:val="04A0"/>
      </w:tblPr>
      <w:tblGrid>
        <w:gridCol w:w="3456"/>
        <w:gridCol w:w="6653"/>
      </w:tblGrid>
      <w:tr>
        <w:trPr>
          <w:cantSplit/>
          <w:tblHeader/>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Informație / localizare exactă</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Temei, prejudiciu posibil și probă</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Fișier __________, pagina __________, fragment __________</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Secret tehnic/comercial/date personale __________; justificare și document anexat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Înțelegem că autoritatea va verifica caracterul justificat și va respecta accesul prevăzut de lege pentru organismele de control, CNSC și instanțe. Punem la dispoziție, când este necesar, o versiune cu anonimizări limitate la informația protejată. Informațiile neidentificate și nejustificate se tratează potrivit regimului legal, nu potrivit unei etichete generale.</w:t>
      </w:r>
    </w:p>
    <w:p>
      <w:r>
        <w:rPr>
          <w:b w:val="0"/>
        </w:rPr>
        <w:t>Data __________  Reprezentant __________  Semnătura __________</w:t>
      </w:r>
    </w:p>
    <w:p>
      <w:r>
        <w:br w:type="page"/>
      </w:r>
    </w:p>
    <w:p>
      <w:pPr>
        <w:pStyle w:val="Heading1"/>
      </w:pPr>
      <w:r>
        <w:t>A06 — Acord de asociere pentru ofertare și execuție</w:t>
      </w:r>
    </w:p>
    <w:p>
      <w:r>
        <w:rPr>
          <w:b w:val="0"/>
        </w:rPr>
        <w:t>1. Membrii __________, sediu/identificator __________, reprezentat prin __________, și __________, sediu/identificator __________, reprezentat prin __________, se asociază pentru oferta și execuția contractului EFICIENTIZARE ENERGETICĂ PRIMĂRIE ȘI CĂMIN în sat Obârșia Cloșani, comuna Obârșia Cloșani, județul Mehedinți.</w:t>
      </w:r>
    </w:p>
    <w:p>
      <w:r>
        <w:rPr>
          <w:b w:val="0"/>
        </w:rPr>
        <w:t>2. Liderul este __________. Membrii îl mandatează să reprezinte asocierea în procedură, să primească comunicări, să depună oferta comună și, în limitele mandatului, să semneze contractul. Operațiuni care necesită acordul tuturor membrilor: __________.</w:t>
      </w:r>
    </w:p>
    <w:tbl>
      <w:tblPr>
        <w:tblW w:type="auto" w:w="0"/>
        <w:jc w:val="center"/>
        <w:tblLayout w:type="fixed"/>
        <w:tblLook w:firstColumn="1" w:firstRow="1" w:lastColumn="0" w:lastRow="0" w:noHBand="0" w:noVBand="1" w:val="04A0"/>
      </w:tblPr>
      <w:tblGrid>
        <w:gridCol w:w="2880"/>
        <w:gridCol w:w="3614"/>
        <w:gridCol w:w="3614"/>
      </w:tblGrid>
      <w:tr>
        <w:trPr>
          <w:cantSplit/>
          <w:tblHeader/>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Membru</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Activități și resurse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Pondere / valoare</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3. Față de Beneficiar, membrii răspund solidar pentru îndeplinirea contractului. Împărțirea internă nu limitează această răspundere. Experiența și capacitățile se invocă numai în condițiile legii, fără dublarea aceleiași valori relevante.</w:t>
      </w:r>
    </w:p>
    <w:p>
      <w:r>
        <w:rPr>
          <w:b w:val="0"/>
        </w:rPr>
        <w:t>4. Fluxul plăților, contul și facturarea: __________, cu respectarea contractului, fiscalității și eventualelor plăți directe către subcontractanți. Coordonarea tehnică și managementul: __________. Distribuirea internă a costurilor și riscurilor: __________.</w:t>
      </w:r>
    </w:p>
    <w:p>
      <w:r>
        <w:rPr>
          <w:b w:val="0"/>
        </w:rPr>
        <w:t>5. Acordul este valabil pe durata procedurii și, la atribuire, până la stingerea obligațiilor, inclusiv garanția. Membrii nu schimbă componența ori responsabilitățile în afara cazurilor legale și fără aprobările necesare. Litigiile interne nu justifică suspendarea contractului față de Beneficiar.</w:t>
      </w:r>
    </w:p>
    <w:p>
      <w:r>
        <w:rPr>
          <w:b w:val="0"/>
        </w:rPr>
        <w:t>6. Fiecare membru depune propriul DUAE și documentele cerute. Acordul se anexează ofertei și contractului, dacă oferta câștigă. Nu se impune o formă juridică nouă înainte de ofertare în afara condițiilor legii.</w:t>
      </w:r>
    </w:p>
    <w:p>
      <w:r>
        <w:rPr>
          <w:b w:val="0"/>
        </w:rPr>
        <w:t>Data __________  Semnăturile tuturor membrilor __________</w:t>
      </w:r>
    </w:p>
    <w:p>
      <w:r>
        <w:br w:type="page"/>
      </w:r>
    </w:p>
    <w:p>
      <w:pPr>
        <w:pStyle w:val="Heading1"/>
      </w:pPr>
      <w:r>
        <w:t>A07 — Declarație și acord privind subcontractarea</w:t>
      </w:r>
    </w:p>
    <w:p>
      <w:r>
        <w:rPr>
          <w:b w:val="0"/>
        </w:rPr>
        <w:t>Ofertant __________. Subcontractant __________, sediu __________, identificator __________, reprezentant __________. Părțile convin, sub condiția atribuirii, executarea următoarei părți:</w:t>
      </w:r>
    </w:p>
    <w:tbl>
      <w:tblPr>
        <w:tblW w:type="auto" w:w="0"/>
        <w:jc w:val="center"/>
        <w:tblLayout w:type="fixed"/>
        <w:tblLook w:firstColumn="1" w:firstRow="1" w:lastColumn="0" w:lastRow="0" w:noHBand="0" w:noVBand="1" w:val="04A0"/>
      </w:tblPr>
      <w:tblGrid>
        <w:gridCol w:w="3456"/>
        <w:gridCol w:w="6653"/>
      </w:tblGrid>
      <w:tr>
        <w:trPr>
          <w:cantSplit/>
          <w:tblHeader/>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Element</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Informație</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Activități și poziții din ofertă</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Procent și valoare estimată fără TVA</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Resurse și autorizații pentru activitatea executată</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Perioada intervenției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Se invocă o capacitate pentru calificare?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DA / NU; capacitate și documente __________</w:t>
            </w:r>
          </w:p>
        </w:tc>
      </w:tr>
    </w:tbl>
    <w:p>
      <w:pPr>
        <w:spacing w:after="20"/>
      </w:pPr>
    </w:p>
    <w:p>
      <w:r>
        <w:rPr>
          <w:b w:val="0"/>
        </w:rPr>
        <w:t>Subcontractantul acceptă obligațiile de calitate, termen, SSM, mediu, confidențialitate și control aferente părții sale. Antreprenorul rămâne răspunzător pentru întreg. Introducerea ori înlocuirea se face numai în condițiile legii. Contractul de subcontractare se prezintă înainte de semnare/începerea activității, potrivit cerințelor legale, fără contradicții cu oferta.</w:t>
      </w:r>
    </w:p>
    <w:p>
      <w:r>
        <w:rPr>
          <w:b w:val="0"/>
        </w:rPr>
        <w:t>Opțiunea de plată directă este consemnată prin A08; nu se prezumă renunțarea la acest drept. Se anexează DUAE și documentele subcontractantului potrivit situației concrete.</w:t>
      </w:r>
    </w:p>
    <w:p>
      <w:r>
        <w:rPr>
          <w:b w:val="0"/>
        </w:rPr>
        <w:t>Data __________  Ofertant: semnătură __________  Subcontractant: semnătură __________</w:t>
      </w:r>
    </w:p>
    <w:p>
      <w:r>
        <w:br w:type="page"/>
      </w:r>
    </w:p>
    <w:p>
      <w:pPr>
        <w:pStyle w:val="Heading1"/>
      </w:pPr>
      <w:r>
        <w:t>A08 — Opțiune și mecanism pentru plata directă</w:t>
      </w:r>
    </w:p>
    <w:p>
      <w:r>
        <w:rPr>
          <w:b w:val="0"/>
        </w:rPr>
        <w:t>Subcontractantul __________, pentru partea __________ din contractul __________, optează: DA / NU pentru plata directă în condițiile art. 218 din Legea nr. 98/2016.</w:t>
      </w:r>
    </w:p>
    <w:p>
      <w:r>
        <w:rPr>
          <w:b w:val="0"/>
        </w:rPr>
        <w:t>În cazul opțiunii DA, contul de plată este __________, banca/trezoreria __________. Activitățile și sumele se confirmă potrivit contractului, prin documente care identifică perioada, cantitățile, prețurile, prestația acceptată, TVA și plățile precedente. Documentele de confirmare și circuitul agreat: __________.</w:t>
      </w:r>
    </w:p>
    <w:p>
      <w:r>
        <w:rPr>
          <w:b w:val="0"/>
        </w:rPr>
        <w:t>Beneficiarul plătește numai sumele datorate și confirmate legal pentru partea subcontractată, reducând corespunzător plata către Antreprenor. Se evită dubla facturare și dubla plată. Divergențele și refuzul nejustificat de confirmare se soluționează potrivit art. 218 și clauzelor contractului, fără renunțare anticipată la drepturile legale.</w:t>
      </w:r>
    </w:p>
    <w:p>
      <w:r>
        <w:rPr>
          <w:b w:val="0"/>
        </w:rPr>
        <w:t>Subcontractant __________  Antreprenor __________  Data __________</w:t>
      </w:r>
    </w:p>
    <w:p>
      <w:r>
        <w:rPr>
          <w:b w:val="0"/>
        </w:rPr>
        <w:t>La contractare: Beneficiar — confirmarea circuitului __________</w:t>
      </w:r>
    </w:p>
    <w:p>
      <w:r>
        <w:br w:type="page"/>
      </w:r>
    </w:p>
    <w:p>
      <w:pPr>
        <w:pStyle w:val="Heading1"/>
      </w:pPr>
      <w:r>
        <w:t>A09 — Angajament ferm de susținere tehnică și profesională</w:t>
      </w:r>
    </w:p>
    <w:p>
      <w:r>
        <w:rPr>
          <w:b w:val="0"/>
        </w:rPr>
        <w:t>Terțul __________, sediu __________, identificator __________, reprezentat prin __________, acordă ofertantului/asocierii __________ susținere pentru cerința de experiență similară __________ din procedura EFICIENTIZARE ENERGETICĂ PRIMĂRIE ȘI CĂMIN în sat Obârșia Cloșani, comuna Obârșia Cloșani, județul Mehedinți.</w:t>
      </w:r>
    </w:p>
    <w:p>
      <w:r>
        <w:rPr>
          <w:b w:val="0"/>
        </w:rPr>
        <w:t>Capacitatea invocată provine din contractele __________, partea relevantă executată __________, valoare __________, perioadă și recepție __________. Documentele care probează experiența și mecanismul susținerii sunt anexate. Prezentul angajament nu reprezintă împrumutarea formală a unei referințe.</w:t>
      </w:r>
    </w:p>
    <w:p>
      <w:r>
        <w:rPr>
          <w:b w:val="0"/>
        </w:rPr>
        <w:t>Pentru capacitatea profesională susținută, ne obligăm să executăm efectiv lucrările pentru care experiența este necesară: __________, în perioada __________, cu personalul/utilajele/organizarea __________. Punerea la dispoziție se realizează prin __________; controlul disponibilității __________; mecanismul concret de intervenție la dificultăți __________; relația de subcontractare/asociere sau alt raport legal __________.</w:t>
      </w:r>
    </w:p>
    <w:p>
      <w:r>
        <w:rPr>
          <w:b w:val="0"/>
        </w:rPr>
        <w:t>Ne obligăm ferm față de ofertant și Beneficiar să asigurăm resursele descrise pe durata necesară contractului și acceptăm verificarea lor, cu drepturile autorității prevăzute de art. 182–184 din Legea nr. 98/2016. Cunoaștem că nu putem retrage sprijinul unilateral în detrimentul executării și că înlocuirea se face numai legal. Condițiile și responsabilitățile efective sunt detaliate în anexa __________.</w:t>
      </w:r>
    </w:p>
    <w:p>
      <w:r>
        <w:rPr>
          <w:b w:val="0"/>
        </w:rPr>
        <w:t>Depunem DUAE distinct și documentele justificative solicitate legal. Angajamentul se semnează de terț și se însușește de ofertant. Pentru o eventuală susținere economică, dacă autoritatea introduce legal o asemenea cerință înainte de publicare, se întocmește angajamentul specific, inclusiv răspunderea solidară cerută de lege; acest model nu introduce o cerință financiară absentă din fișa de date.</w:t>
      </w:r>
    </w:p>
    <w:p>
      <w:r>
        <w:rPr>
          <w:b w:val="0"/>
        </w:rPr>
        <w:t>Data __________  Terț: semnătură __________  Ofertant: semnătură __________</w:t>
      </w:r>
    </w:p>
    <w:p>
      <w:r>
        <w:br w:type="page"/>
      </w:r>
    </w:p>
    <w:p>
      <w:pPr>
        <w:pStyle w:val="Heading1"/>
      </w:pPr>
      <w:r>
        <w:t>A10 — Lista lucrărilor similare și documentele de probă</w:t>
      </w:r>
    </w:p>
    <w:p>
      <w:r>
        <w:rPr>
          <w:b w:val="0"/>
        </w:rPr>
        <w:t>Operatorul care invocă experiența __________; calitate: ofertant / asociat / terț. Cerință: minimum 3.000.000 lei fără TVA în maximum 3 contracte, în ultimii 5 ani calculați potrivit fișei de date.</w:t>
      </w:r>
    </w:p>
    <w:tbl>
      <w:tblPr>
        <w:tblW w:type="auto" w:w="0"/>
        <w:jc w:val="center"/>
        <w:tblLayout w:type="fixed"/>
        <w:tblLook w:firstColumn="1" w:firstRow="1" w:lastColumn="0" w:lastRow="0" w:noHBand="0" w:noVBand="1" w:val="04A0"/>
      </w:tblPr>
      <w:tblGrid>
        <w:gridCol w:w="1728"/>
        <w:gridCol w:w="3168"/>
        <w:gridCol w:w="2736"/>
        <w:gridCol w:w="2477"/>
      </w:tblGrid>
      <w:tr>
        <w:trPr>
          <w:cantSplit/>
          <w:tblHeader/>
        </w:trPr>
        <w:tc>
          <w:tcPr>
            <w:tcW w:type="dxa" w:w="1728"/>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jc w:val="center"/>
            </w:pPr>
            <w:r>
              <w:rPr>
                <w:b/>
                <w:sz w:val="20"/>
              </w:rPr>
              <w:t>Referință</w:t>
            </w:r>
          </w:p>
        </w:tc>
        <w:tc>
          <w:tcPr>
            <w:tcW w:type="dxa" w:w="3168"/>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Obiect și beneficiar</w:t>
            </w:r>
          </w:p>
        </w:tc>
        <w:tc>
          <w:tcPr>
            <w:tcW w:type="dxa" w:w="273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Perioadă / recepție</w:t>
            </w:r>
          </w:p>
        </w:tc>
        <w:tc>
          <w:tcPr>
            <w:tcW w:type="dxa" w:w="2477"/>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Valoare relevantă fără TVA</w:t>
            </w:r>
          </w:p>
        </w:tc>
      </w:tr>
      <w:tr>
        <w:trPr>
          <w:cantSplit/>
        </w:trPr>
        <w:tc>
          <w:tcPr>
            <w:tcW w:type="dxa" w:w="1728"/>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jc w:val="center"/>
            </w:pPr>
            <w:r>
              <w:rPr>
                <w:b w:val="0"/>
                <w:sz w:val="20"/>
              </w:rPr>
              <w:t>1</w:t>
            </w:r>
          </w:p>
        </w:tc>
        <w:tc>
          <w:tcPr>
            <w:tcW w:type="dxa" w:w="3168"/>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273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2477"/>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1728"/>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jc w:val="center"/>
            </w:pPr>
            <w:r>
              <w:rPr>
                <w:b w:val="0"/>
                <w:sz w:val="20"/>
              </w:rPr>
              <w:t>2</w:t>
            </w:r>
          </w:p>
        </w:tc>
        <w:tc>
          <w:tcPr>
            <w:tcW w:type="dxa" w:w="3168"/>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273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2477"/>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1728"/>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jc w:val="center"/>
            </w:pPr>
            <w:r>
              <w:rPr>
                <w:b w:val="0"/>
                <w:sz w:val="20"/>
              </w:rPr>
              <w:t>3</w:t>
            </w:r>
          </w:p>
        </w:tc>
        <w:tc>
          <w:tcPr>
            <w:tcW w:type="dxa" w:w="3168"/>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273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2477"/>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Pentru fiecare referință se completează: rolul propriu și cota efectiv executată __________; lucrările similare invocate __________; documentul și pagina care dovedesc buna execuție __________; date verificare beneficiar __________; moneda și conversia conform regulii publicate __________. Totalul relevant, fără dublă numărare: __________ lei.</w:t>
      </w:r>
    </w:p>
    <w:p>
      <w:r>
        <w:rPr>
          <w:b w:val="0"/>
        </w:rPr>
        <w:t>La depunere se completează DUAE și se prezintă această listă dacă facilitează identificarea informației, fără a substitui DUAE. Documentele justificative se depun la solicitarea legală a autorității, de regulă de ofertantul clasat primul. Se acceptă documente echivalente și contracte publice ori private. Această listă privește operatorul, nu factorii de experiență ai experților.</w:t>
      </w:r>
    </w:p>
    <w:p>
      <w:r>
        <w:rPr>
          <w:b w:val="0"/>
        </w:rPr>
        <w:t>Data __________  Reprezentant și semnătură __________</w:t>
      </w:r>
    </w:p>
    <w:p>
      <w:r>
        <w:br w:type="page"/>
      </w:r>
    </w:p>
    <w:p>
      <w:pPr>
        <w:pStyle w:val="Heading1"/>
      </w:pPr>
      <w:r>
        <w:t>A11 — Formular de ofertă financiară</w:t>
      </w:r>
    </w:p>
    <w:p>
      <w:r>
        <w:rPr>
          <w:b w:val="0"/>
        </w:rPr>
        <w:t>Către Comuna Obârșia Cloșani. Ofertant / asociere __________. Procedura __________.</w:t>
      </w:r>
    </w:p>
    <w:p>
      <w:r>
        <w:rPr>
          <w:b w:val="0"/>
        </w:rPr>
        <w:t>Ne oferim să executăm EFICIENTIZARE ENERGETICĂ PRIMĂRIE ȘI CĂMIN în sat Obârșia Cloșani, comuna Obârșia Cloșani, județul Mehedinți conform documentației și ofertei noastre pentru prețul de __________ lei fără TVA, în litere __________, TVA __________ lei, total __________ lei. Devizele anexate susțin acest total și includ toate obligațiile contractuale, fără adăugarea rezervei Beneficiarului pentru ajustare ca sumă ofertabilă.</w:t>
      </w:r>
    </w:p>
    <w:p>
      <w:r>
        <w:rPr>
          <w:b w:val="0"/>
        </w:rPr>
        <w:t>Oferta este valabilă 120 zile de la termenul-limită, până la __________ inclusiv. Durata de execuție ofertată este __________ luni calendaristice, maximum 12; garanția lucrărilor __________ luni, minimum 36. Procentul R și experții sunt cei asumați în propunerea tehnică; prezentul formular nu îi modifică.</w:t>
      </w:r>
    </w:p>
    <w:p>
      <w:r>
        <w:rPr>
          <w:b w:val="0"/>
        </w:rPr>
        <w:t>Acceptăm formula de ajustare publicată și regulile privind cantitățile, plata, garanțiile și executarea. Dacă oferta este acceptată, ne obligăm să semnăm contractul în condițiile legii și să constituim garanția de bună execuție. Înțelegem că autoritatea nu este obligată să accepte o ofertă neadmisibilă sau să atribuie în afara condițiilor legale.</w:t>
      </w:r>
    </w:p>
    <w:p>
      <w:r>
        <w:rPr>
          <w:b w:val="0"/>
        </w:rPr>
        <w:t>Lista anexelor financiare: F1 __________; F2 __________; F3 __________; F4 __________; extrase și fundamentări __________; grafic valoric __________. Reduceri incluse în preț și mod de repartizare, dacă există: __________. Nu se înscriu condiții care schimbă algoritmul sau transferă costuri esențiale în afara ofertei.</w:t>
      </w:r>
    </w:p>
    <w:p>
      <w:r>
        <w:rPr>
          <w:b w:val="0"/>
        </w:rPr>
        <w:t>Data __________  Numele, calitatea și semnătura __________</w:t>
      </w:r>
    </w:p>
    <w:p>
      <w:r>
        <w:br w:type="page"/>
      </w:r>
    </w:p>
    <w:p>
      <w:pPr>
        <w:pStyle w:val="Heading1"/>
      </w:pPr>
      <w:r>
        <w:t>A12 — Centralizator financiar și verificarea ofertei</w:t>
      </w:r>
    </w:p>
    <w:tbl>
      <w:tblPr>
        <w:tblW w:type="auto" w:w="0"/>
        <w:jc w:val="center"/>
        <w:tblLayout w:type="fixed"/>
        <w:tblLook w:firstColumn="1" w:firstRow="1" w:lastColumn="0" w:lastRow="0" w:noHBand="0" w:noVBand="1" w:val="04A0"/>
      </w:tblPr>
      <w:tblGrid>
        <w:gridCol w:w="3456"/>
        <w:gridCol w:w="6653"/>
      </w:tblGrid>
      <w:tr>
        <w:trPr>
          <w:cantSplit/>
          <w:tblHeader/>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Componentă</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Lei fără TVA</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1.2 Amenajarea terenului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1.3 Protecția mediului și refacerea terenului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2 Utilități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4.1 Construcții și instalații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4.2 Montaj echipamente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4.3 Echipamente cu montaj</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5.1.1 Organizare de șantier</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TOTAL OFERTĂ</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TVA</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TOTAL CU TVA</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Control propriu: suma F3 C+M __________ plus suma F4 __________ egal total F1/F2 __________ egal formularul A11 __________ egal câmpul financiar SEAP __________. Regula rotunjirii: __________. Listele fără valori au fost completate cu prețurile ofertantului; cantități sau articole modificate față de versiunea publicată: NU / DA, cu indicarea clarificării autorității care permite modificarea __________.</w:t>
      </w:r>
    </w:p>
    <w:p>
      <w:r>
        <w:rPr>
          <w:b w:val="0"/>
        </w:rPr>
        <w:t>Defalcarea eligibil/conex/neeligibil urmează tabelul final publicat de autoritate, fără asumarea de către ofertant a deciziei de eligibilitate a finanțatorului. Costurile DNSH, calității, probelor și documentelor sunt identificate în devize la __________, fără omisiune și fără dublare.</w:t>
      </w:r>
    </w:p>
    <w:p>
      <w:r>
        <w:rPr>
          <w:b w:val="0"/>
        </w:rPr>
        <w:t>Data __________  Responsabil ofertă financiară __________  Semnătura __________</w:t>
      </w:r>
    </w:p>
    <w:p>
      <w:r>
        <w:br w:type="page"/>
      </w:r>
    </w:p>
    <w:p>
      <w:pPr>
        <w:pStyle w:val="Heading1"/>
      </w:pPr>
      <w:r>
        <w:t>A13 — Propunerea tehnică și matricea de conformitate</w:t>
      </w:r>
    </w:p>
    <w:p>
      <w:r>
        <w:rPr>
          <w:b w:val="0"/>
        </w:rPr>
        <w:t>Ofertant __________. Versiunea documentației și clarificările avute în vedere __________. Oferta tehnică descrie soluția de execuție a proiectului publicat, nu un proiect alternativ neautorizat.</w:t>
      </w:r>
    </w:p>
    <w:tbl>
      <w:tblPr>
        <w:tblW w:type="auto" w:w="0"/>
        <w:jc w:val="center"/>
        <w:tblLayout w:type="fixed"/>
        <w:tblLook w:firstColumn="1" w:firstRow="1" w:lastColumn="0" w:lastRow="0" w:noHBand="0" w:noVBand="1" w:val="04A0"/>
      </w:tblPr>
      <w:tblGrid>
        <w:gridCol w:w="3456"/>
        <w:gridCol w:w="6653"/>
      </w:tblGrid>
      <w:tr>
        <w:trPr>
          <w:cantSplit/>
          <w:tblHeader/>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Cerință</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Răspuns concret și localizarea probei</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Metodologie pe categorii de lucrări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Succesiune, metode, interfețe, resurse: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Anvelopă și lucrări conexe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Materiale, protecții, detalii de execuție: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Instalații și echipamente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F5 completate, parametri, fișe producător, echivalențe: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Grafic de execuție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Durată T, drum critic, aprovizionare, personal, probe: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Organizare și funcționarea clădirii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Acces, separare utilizatori, întreruperi, refaceri: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Personal-cheie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Manager, șef de șantier, A14, disponibilitate: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Controlul calității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Responsabili, plan de verificări, faze, înregistrări: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SSM și situații de urgență</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Riscuri, instruiri, măsuri, responsabilități: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DNSH și deșeuri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A15, procent R, inventar și dovezi de realizabilitate: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Predare și garanție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Probe, carte tehnică, instruire, intervenții: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Subcontractare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Activități, interfețe și coordonare: __________</w:t>
            </w:r>
          </w:p>
        </w:tc>
      </w:tr>
    </w:tbl>
    <w:p>
      <w:pPr>
        <w:spacing w:after="20"/>
      </w:pPr>
    </w:p>
    <w:p>
      <w:r>
        <w:rPr>
          <w:b w:val="0"/>
        </w:rPr>
        <w:t>Declarația generală de conformitate nu înlocuiește răspunsurile și dovezile cerute. Fișele echipamentelor identifică producătorul/modelul ofertat, parametrii măsurabili și documentul de probă; o trimitere generică la un catalog cu mai multe modele nu identifică oferta. Abateri, observații sau condiții: __________. Lipsa abaterilor se declară expres, fără a ascunde rezerve în alte anexe.</w:t>
      </w:r>
    </w:p>
    <w:p>
      <w:r>
        <w:rPr>
          <w:b w:val="0"/>
        </w:rPr>
        <w:t>Data __________  Reprezentant și semnătură __________</w:t>
      </w:r>
    </w:p>
    <w:p>
      <w:r>
        <w:br w:type="page"/>
      </w:r>
    </w:p>
    <w:p>
      <w:pPr>
        <w:pStyle w:val="Heading1"/>
      </w:pPr>
      <w:r>
        <w:t>A14 — Fișa expertului, experiență și disponibilitate</w:t>
      </w:r>
    </w:p>
    <w:p>
      <w:r>
        <w:rPr>
          <w:b w:val="0"/>
        </w:rPr>
        <w:t>Se completează separat pentru manager și șeful de șantier. Numele expertului __________; rolul propus __________; relația de disponibilitate __________; pregătire relevantă __________. Atribuțiile în acest contract: __________. Nu se impune existența unui contract de muncă anterior ofertei dacă disponibilitatea este dovedită legal în alt mod.</w:t>
      </w:r>
    </w:p>
    <w:tbl>
      <w:tblPr>
        <w:tblW w:type="auto" w:w="0"/>
        <w:jc w:val="center"/>
        <w:tblLayout w:type="fixed"/>
        <w:tblLook w:firstColumn="1" w:firstRow="1" w:lastColumn="0" w:lastRow="0" w:noHBand="0" w:noVBand="1" w:val="04A0"/>
      </w:tblPr>
      <w:tblGrid>
        <w:gridCol w:w="2880"/>
        <w:gridCol w:w="3614"/>
        <w:gridCol w:w="3614"/>
      </w:tblGrid>
      <w:tr>
        <w:trPr>
          <w:cantSplit/>
          <w:tblHeader/>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Proiect distinct</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Rol și activități efective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Perioadă și probă</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1 — nivel minim</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2</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3</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4 sau mai multe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Pentru fiecare proiect: denumire și beneficiar __________; tip clădire și intervenție __________; angajator/contractant __________; funcția efectivă __________; responsabilitățile comparabile __________; document, emitent și pagină __________; contact de verificare __________. Numărul de proiecte relevante distincte solicitat la evaluare: N = __________. Mai multe recomandări ale aceluiași proiect nu se numără ca proiecte noi.</w:t>
      </w:r>
    </w:p>
    <w:p>
      <w:r>
        <w:rPr>
          <w:b w:val="0"/>
        </w:rPr>
        <w:t>Expertul declară: am luat cunoștință de rol și calendar și îmi asum disponibilitatea efectivă pentru obligațiile descrise, sub condiția atribuirii. Angajamente concomitente și modul evitării incompatibilităților de timp: __________. Datele prezentate sunt reale și pot fi verificate în limitele legii. Consimt la utilizarea datelor necesare evaluării și contractului potrivit temeiurilor legale comunicate, fără renunțarea la drepturile mele.</w:t>
      </w:r>
    </w:p>
    <w:p>
      <w:r>
        <w:rPr>
          <w:b w:val="0"/>
        </w:rPr>
        <w:t>Se anexează CV relevant, documente de pregătire dacă sunt cerute justificat, declarația de disponibilitate și probele experienței, cu oferta tehnică. O recomandare nu este singurul mijloc de probă acceptat.</w:t>
      </w:r>
    </w:p>
    <w:p>
      <w:r>
        <w:rPr>
          <w:b w:val="0"/>
        </w:rPr>
        <w:t>Data __________  Expert: semnătură __________  Ofertant: semnătură __________</w:t>
      </w:r>
    </w:p>
    <w:p>
      <w:r>
        <w:br w:type="page"/>
      </w:r>
    </w:p>
    <w:p>
      <w:pPr>
        <w:pStyle w:val="Heading1"/>
      </w:pPr>
      <w:r>
        <w:t>A15 — Angajament DNSH și factor de mediu</w:t>
      </w:r>
    </w:p>
    <w:p>
      <w:r>
        <w:rPr>
          <w:b w:val="0"/>
        </w:rPr>
        <w:t>Ofertant __________. Ne asumăm cerințele minime DNSH și procentul R = __________% de pregătire pentru reutilizare, reciclare și alte operațiuni legale de valorificare materială a deșeurilor nepericuloase din construcții și demolări generate de contract, minimum 70%, potrivit definiției și formulei publicate.</w:t>
      </w:r>
    </w:p>
    <w:tbl>
      <w:tblPr>
        <w:tblW w:type="auto" w:w="0"/>
        <w:jc w:val="center"/>
        <w:tblLayout w:type="fixed"/>
        <w:tblLook w:firstColumn="1" w:firstRow="1" w:lastColumn="0" w:lastRow="0" w:noHBand="0" w:noVBand="1" w:val="04A0"/>
      </w:tblPr>
      <w:tblGrid>
        <w:gridCol w:w="2880"/>
        <w:gridCol w:w="3614"/>
        <w:gridCol w:w="3614"/>
      </w:tblGrid>
      <w:tr>
        <w:trPr>
          <w:cantSplit/>
          <w:tblHeader/>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Fracție / cod deșeu</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Cantitate estimată</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Rută și dovadă de realizabilitate</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 tone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Prevenire contaminare, colectare, operator/destinație posibilă 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 tone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Total estimat eligibil M = __________ tone. Total estimat valorificat material V = __________ tone. R = 100 × V/M = __________%. Excluderi, inclusiv materiale naturale 17 05 04 și deșeuri periculoase gestionate distinct: __________. Nu includem în V stocarea, simpla predare la colector sau valorificarea energetică.</w:t>
      </w:r>
    </w:p>
    <w:p>
      <w:r>
        <w:rPr>
          <w:b w:val="0"/>
        </w:rPr>
        <w:t>Măsuri pe cele șase obiective DNSH: atenuare climatică __________; adaptare __________; apă __________; economie circulară __________; poluare __________; biodiversitate __________. Responsabil propus __________. Cântărire și trasabilitate __________. Raportare lunară și verificare finală __________. Măsuri pentru deșeuri neprevăzute/periculoase __________.</w:t>
      </w:r>
    </w:p>
    <w:p>
      <w:r>
        <w:rPr>
          <w:b w:val="0"/>
        </w:rPr>
        <w:t>Acceptăm verificarea angajamentului și clauzele contractuale. Autorizațiile și relațiile contractuale cu operatorii efectivi se prezintă înainte de transferul deșeurilor; la ofertare demonstrăm o rută realistă fără a pretinde că există contracte nesemnate. Costurile sunt incluse la __________ în devize.</w:t>
      </w:r>
    </w:p>
    <w:p>
      <w:r>
        <w:rPr>
          <w:b w:val="0"/>
        </w:rPr>
        <w:t>Data __________  Reprezentant și semnătură __________</w:t>
      </w:r>
    </w:p>
    <w:p>
      <w:r>
        <w:br w:type="page"/>
      </w:r>
    </w:p>
    <w:p>
      <w:pPr>
        <w:pStyle w:val="Heading1"/>
      </w:pPr>
      <w:r>
        <w:t>A16 — Asumarea obligațiilor sociale, de mediu și contractuale</w:t>
      </w:r>
    </w:p>
    <w:p>
      <w:r>
        <w:rPr>
          <w:b w:val="0"/>
        </w:rPr>
        <w:t>Operator __________. Declarăm că la elaborarea ofertei am ținut seama de obligațiile aplicabile în domeniul mediului, social și al relațiilor de muncă și că le vom respecta pe durata contractului, inclusiv pentru partea realizată prin subcontractanți, în limitele responsabilităților legale.</w:t>
      </w:r>
    </w:p>
    <w:p>
      <w:r>
        <w:rPr>
          <w:b w:val="0"/>
        </w:rPr>
        <w:t>Prețul și graficul includ salariile și contribuțiile legale, organizarea SSM, protecțiile, costurile de mediu, testele și documentele necesare. Nu utilizăm muncă nedeclarată, practici discriminatorii ori materiale neconforme pentru reducerea artificială a prețului. Sursele publice de informare și normele avute în vedere: __________.</w:t>
      </w:r>
    </w:p>
    <w:p>
      <w:r>
        <w:rPr>
          <w:b w:val="0"/>
        </w:rPr>
        <w:t>Am analizat modelul de contract, inclusiv ajustarea, garanțiile, plata, penalitățile, personalul punctat și DNSH. Îl acceptăm în condițiile documentației și ale clarificărilor publicate. Rezerve sau propuneri contractuale depuse în termenul permis: __________ / NU EXISTĂ. Nu condiționăm executarea de modificări esențiale ulterioare atribuirii.</w:t>
      </w:r>
    </w:p>
    <w:p>
      <w:r>
        <w:rPr>
          <w:b w:val="0"/>
        </w:rPr>
        <w:t>Data __________  Reprezentant și semnătură __________</w:t>
      </w:r>
    </w:p>
    <w:p>
      <w:r>
        <w:br w:type="page"/>
      </w:r>
    </w:p>
    <w:p>
      <w:pPr>
        <w:pStyle w:val="Heading1"/>
      </w:pPr>
      <w:r>
        <w:t>A17 — Situația obligațiilor fiscale pentru sedii secundare</w:t>
      </w:r>
    </w:p>
    <w:p>
      <w:r>
        <w:rPr>
          <w:b w:val="0"/>
        </w:rPr>
        <w:t>Operator __________, identificator __________, sediu principal __________. Declarația se utilizează ca document justificativ pentru sediile secundare/punctele de lucru, în condițiile art. 165 alin. (3) din Legea nr. 98/2016, la solicitarea autorității.</w:t>
      </w:r>
    </w:p>
    <w:tbl>
      <w:tblPr>
        <w:tblW w:type="auto" w:w="0"/>
        <w:jc w:val="center"/>
        <w:tblLayout w:type="fixed"/>
        <w:tblLook w:firstColumn="1" w:firstRow="1" w:lastColumn="0" w:lastRow="0" w:noHBand="0" w:noVBand="1" w:val="04A0"/>
      </w:tblPr>
      <w:tblGrid>
        <w:gridCol w:w="3456"/>
        <w:gridCol w:w="6653"/>
      </w:tblGrid>
      <w:tr>
        <w:trPr>
          <w:cantSplit/>
          <w:tblHeader/>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Sediu secundar / punct de lucru</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Situația obligațiilor de plată</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Adresa __________</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Îndeplinite / situație și temei legal de excepție 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Adresa __________</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Declarăm pe propria răspundere situația reală a impozitelor, taxelor și contribuțiilor datorate la bugetul general consolidat pentru sediile secundare de mai sus. Dacă nu există sedii secundare, menționăm expres __________. Pentru sediul principal se prezintă certificatele/documentele fiscale cerute legal. Situațiile de plată, eșalonare, derogare sau remediere se analizează potrivit legii și se probează, nu se ascund printr-o formulă standard.</w:t>
      </w:r>
    </w:p>
    <w:p>
      <w:r>
        <w:rPr>
          <w:b w:val="0"/>
        </w:rPr>
        <w:t>Data __________  Reprezentant și semnătură __________</w:t>
      </w:r>
    </w:p>
    <w:p>
      <w:r>
        <w:br w:type="page"/>
      </w:r>
    </w:p>
    <w:p>
      <w:pPr>
        <w:pStyle w:val="Heading1"/>
      </w:pPr>
      <w:r>
        <w:t>A18 — Beneficiar real și transparența structurii</w:t>
      </w:r>
    </w:p>
    <w:p>
      <w:r>
        <w:rPr>
          <w:b w:val="0"/>
        </w:rPr>
        <w:t>Operator __________, identificator __________, reprezentant __________. În vederea obligațiilor legale de transparență și control aplicabile finanțării, indicăm structura de proprietate/control și beneficiarii reali, potrivit legislației și documentelor actualizate.</w:t>
      </w:r>
    </w:p>
    <w:p>
      <w:r>
        <w:rPr>
          <w:b w:val="0"/>
        </w:rPr>
        <w:t>Document oficial / registru / extras __________, data __________. Beneficiar real: nume __________, natura și întinderea interesului/controlului __________. Structura intermediară relevantă __________. Persoane suplimentare __________. Modificări față de evidența oficială și documentele explicative __________.</w:t>
      </w:r>
    </w:p>
    <w:p>
      <w:r>
        <w:rPr>
          <w:b w:val="0"/>
        </w:rPr>
        <w:t>Autoritatea precizează înainte de solicitare temeiul, momentul, datele strict necesare și canalul securizat. Datele personale care nu sunt necesare publicării nu se includ în versiunea publică. Acest model nu introduce o cerință de calificare suplimentară față de fișa de date și nu substituie documentul oficial cerut legal.</w:t>
      </w:r>
    </w:p>
    <w:p>
      <w:r>
        <w:rPr>
          <w:b w:val="0"/>
        </w:rPr>
        <w:t>Data __________  Reprezentant și semnătură __________</w:t>
      </w:r>
    </w:p>
    <w:p>
      <w:r>
        <w:br w:type="page"/>
      </w:r>
    </w:p>
    <w:p>
      <w:pPr>
        <w:pStyle w:val="Heading1"/>
      </w:pPr>
      <w:r>
        <w:t>A19 — Grafic fizic și valoric de execuție</w:t>
      </w:r>
    </w:p>
    <w:p>
      <w:r>
        <w:rPr>
          <w:b w:val="0"/>
        </w:rPr>
        <w:t>Contract / ofertă __________. T = __________ luni. Data de referință a ordinului, numai la execuție: __________. La ofertare se utilizează luni relative L1…LT, fără a inventa o dată de ordin.</w:t>
      </w:r>
    </w:p>
    <w:tbl>
      <w:tblPr>
        <w:tblW w:type="auto" w:w="0"/>
        <w:jc w:val="center"/>
        <w:tblLayout w:type="fixed"/>
        <w:tblLook w:firstColumn="1" w:firstRow="1" w:lastColumn="0" w:lastRow="0" w:noHBand="0" w:noVBand="1" w:val="04A0"/>
      </w:tblPr>
      <w:tblGrid>
        <w:gridCol w:w="2880"/>
        <w:gridCol w:w="3614"/>
        <w:gridCol w:w="3614"/>
      </w:tblGrid>
      <w:tr>
        <w:trPr>
          <w:cantSplit/>
          <w:tblHeader/>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Activitate / fază</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Interval și dependențe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Resurse și valoare</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Mobilizare și organizare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Desfaceri și anvelopă</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Lucrări conexe și finisaje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Instalații termice / ventilație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Instalații electrice / FV</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Probe și punere în funcțiune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2880"/>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Documente, predare și recepție</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c>
          <w:tcPr>
            <w:tcW w:type="dxa" w:w="361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Se anexează graficul detaliat cu drumul critic, activitățile suprapuse, echipele, utilajele, termenele de comandă/livrare și valorile lunare. Totalul valorilor la prețuri de bază trebuie să fie egal cu prețul ofertei. Ajustarea se calculează ulterior potrivit formulei, nu se anticipează ca rezervă în graficul de bază.</w:t>
      </w:r>
    </w:p>
    <w:p>
      <w:r>
        <w:rPr>
          <w:b w:val="0"/>
        </w:rPr>
        <w:t>Condiții de sezon și funcționare a clădirii __________. Justificarea termenului redus __________. Riscuri și măsuri de rezervă __________. Data __________  Întocmit __________  Asumat __________</w:t>
      </w:r>
    </w:p>
    <w:p>
      <w:r>
        <w:br w:type="page"/>
      </w:r>
    </w:p>
    <w:p>
      <w:pPr>
        <w:pStyle w:val="Heading1"/>
      </w:pPr>
      <w:r>
        <w:t>A20 — Raport lunar de progres, calitate și DNSH</w:t>
      </w:r>
    </w:p>
    <w:p>
      <w:r>
        <w:rPr>
          <w:b w:val="0"/>
        </w:rPr>
        <w:t>Contract __________; luna __________; Antreprenor __________; responsabil __________.</w:t>
      </w:r>
    </w:p>
    <w:p>
      <w:r>
        <w:rPr>
          <w:b w:val="0"/>
        </w:rPr>
        <w:t>Progres fizic cumulat planificat __________%, realizat __________%; lucrări executate în lună __________; valoare de bază __________ lei; ajustare __________ lei; plăți cumulate __________ lei. Abateri față de grafic și cauze __________; măsuri și termene __________. Personal punctat prezent și eventuale schimbări aprobate __________.</w:t>
      </w:r>
    </w:p>
    <w:p>
      <w:r>
        <w:rPr>
          <w:b w:val="0"/>
        </w:rPr>
        <w:t>Calitate: verificări și faze __________; probe __________; neconformități deschise/închise __________; documente restante __________. SSM: instruiri __________; incidente __________; măsuri __________. DNSH: măsuri pe obiective __________; incidente și remedieri __________.</w:t>
      </w:r>
    </w:p>
    <w:p>
      <w:r>
        <w:rPr>
          <w:b w:val="0"/>
        </w:rPr>
        <w:t>Deșeuri: generate eligibile în lună __________ tone, cumulat __________ tone; valorificate material în lună __________, cumulat __________; stoc __________; eliminate __________; excluderi __________. R cumulat verificabil __________%. Evidența codurilor, bonurilor de cântar, transporturilor și tratării finale se anexează. Nu se raportează ca valorificat un stoc fără dovadă.</w:t>
      </w:r>
    </w:p>
    <w:p>
      <w:r>
        <w:rPr>
          <w:b w:val="0"/>
        </w:rPr>
        <w:t>Decizii solicitate Beneficiarului, cu impact și termen __________. Anexe numerotate __________. Antreprenor __________; verificat diriginte __________; primit Beneficiar __________; data __________.</w:t>
      </w:r>
    </w:p>
    <w:p>
      <w:r>
        <w:br w:type="page"/>
      </w:r>
    </w:p>
    <w:p>
      <w:pPr>
        <w:pStyle w:val="Heading1"/>
      </w:pPr>
      <w:r>
        <w:t>A21 — Fișă de calcul al ajustării</w:t>
      </w:r>
    </w:p>
    <w:p>
      <w:r>
        <w:rPr>
          <w:b w:val="0"/>
        </w:rPr>
        <w:t>Contract __________; situația nr. __________; luna execuției n __________. Seria INS publicată în contract __________; baza __________; luna de bază __________; I₀ __________; Iₙ __________; sursa și data publicării __________. Calcul definitiv / provizoriu / regularizare.</w:t>
      </w:r>
    </w:p>
    <w:p>
      <w:r>
        <w:rPr>
          <w:b w:val="0"/>
        </w:rPr>
        <w:t>Vₙ fără TVA la prețuri de bază = __________ lei. Kₙ = 0,15 + 0,85 × Iₙ/I₀ = __________. Aₙ = Vₙ × (Kₙ − 1) = __________ lei. Vₐ = Vₙ + Aₙ = __________ lei. TVA se aplică separat, potrivit legii. Rotunjirea monetară se face la două zecimale; coeficientul se păstrează cu precizie suficientă înaintea rotunjirii valorii finale.</w:t>
      </w:r>
    </w:p>
    <w:p>
      <w:r>
        <w:rPr>
          <w:b w:val="0"/>
        </w:rPr>
        <w:t>Lucrări excluse și motiv __________. Separare pe luni __________. Lucrări întârziate culpabil și indicele aplicabil __________. Ajustări provizorii de regularizat __________. Control împotriva dublei compensări __________. Indicii și situația defalcată sunt anexate.</w:t>
      </w:r>
    </w:p>
    <w:p>
      <w:r>
        <w:rPr>
          <w:b w:val="0"/>
        </w:rPr>
        <w:t>Întocmit Antreprenor __________; verificat tehnic __________; verificat financiar __________; aprobat __________; data __________. Formula se corelează cu forma definitiv publicată a contractului dacă autoritatea o modifică înainte de licitație.</w:t>
      </w:r>
    </w:p>
    <w:p>
      <w:r>
        <w:br w:type="page"/>
      </w:r>
    </w:p>
    <w:p>
      <w:pPr>
        <w:pStyle w:val="Heading1"/>
      </w:pPr>
      <w:r>
        <w:t>A22 — Fișă de predare și verificare pentru recepție</w:t>
      </w:r>
    </w:p>
    <w:p>
      <w:r>
        <w:rPr>
          <w:b w:val="0"/>
        </w:rPr>
        <w:t>Contract __________; data notificării terminării __________; obiectul __________.</w:t>
      </w:r>
    </w:p>
    <w:tbl>
      <w:tblPr>
        <w:tblW w:type="auto" w:w="0"/>
        <w:jc w:val="center"/>
        <w:tblLayout w:type="fixed"/>
        <w:tblLook w:firstColumn="1" w:firstRow="1" w:lastColumn="0" w:lastRow="0" w:noHBand="0" w:noVBand="1" w:val="04A0"/>
      </w:tblPr>
      <w:tblGrid>
        <w:gridCol w:w="3456"/>
        <w:gridCol w:w="6653"/>
      </w:tblGrid>
      <w:tr>
        <w:trPr>
          <w:cantSplit/>
          <w:tblHeader/>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Document / verificare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DCE6F1"/>
          </w:tcPr>
          <w:p>
            <w:pPr>
              <w:spacing w:after="40" w:before="40" w:line="240" w:lineRule="auto"/>
            </w:pPr>
            <w:r>
              <w:rPr>
                <w:b/>
                <w:sz w:val="20"/>
              </w:rPr>
              <w:t>Identificare și stare</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Lucrări complete și măsurători finale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Procese-verbale de lucrări ascunse și faze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Probe termice, electrice, ventilație, FV</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Documente produse și echipamente, serii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Planșe conform execuției și carte tehnică</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Manuale, garanții, instruire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Raport final DNSH și bilanț deșeuri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Documentele de racordare care revin executantului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Curățenie, dezafectare șantier și refaceri</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r>
        <w:trPr>
          <w:cantSplit/>
        </w:trPr>
        <w:tc>
          <w:tcPr>
            <w:tcW w:type="dxa" w:w="3456"/>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Neconformități / documente restante</w:t>
            </w:r>
          </w:p>
        </w:tc>
        <w:tc>
          <w:tcPr>
            <w:tcW w:type="dxa" w:w="6653"/>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40" w:before="40" w:line="240" w:lineRule="auto"/>
            </w:pPr>
            <w:r>
              <w:rPr>
                <w:b w:val="0"/>
                <w:sz w:val="20"/>
              </w:rPr>
              <w:t>__________</w:t>
            </w:r>
          </w:p>
        </w:tc>
      </w:tr>
    </w:tbl>
    <w:p>
      <w:pPr>
        <w:spacing w:after="20"/>
      </w:pPr>
    </w:p>
    <w:p>
      <w:r>
        <w:rPr>
          <w:b w:val="0"/>
        </w:rPr>
        <w:t>Lista facilitează verificarea dosarului și nu înlocuiește procesul-verbal de recepție și comisia prevăzute de HG nr. 273/1994. Propunerea privind convocarea recepției se formulează numai pe baza situației reale.</w:t>
      </w:r>
    </w:p>
    <w:p>
      <w:r>
        <w:rPr>
          <w:b w:val="0"/>
        </w:rPr>
        <w:t>Antreprenor __________  Diriginte __________  Beneficiar __________  Data __________</w:t>
      </w:r>
    </w:p>
    <w:sectPr w:rsidR="00FC693F" w:rsidRPr="0006063C" w:rsidSect="00034616">
      <w:headerReference w:type="default" r:id="rId9"/>
      <w:footerReference w:type="default" r:id="rId10"/>
      <w:pgSz w:w="12240" w:h="15840"/>
      <w:pgMar w:top="979" w:right="1008" w:bottom="936" w:left="1123" w:header="374"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Pagina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COMUNA OBÂRȘIA CLOȘANI  |  SMIS 359861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imes New Roman" w:hAnsi="Times New Roman" w:eastAsia="Times New Roman" w:cs="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imes New Roman" w:hAnsi="Times New Roman" w:eastAsia="Times New Roman" w:cs="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8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EFICIENTIZARE ENERGETICĂ PRIMĂRIE ȘI CĂMIN în sat Obârșia Cloșani, comuna Obârșia Cloșani, județul Mehedinți</dc:subject>
  <dc:creator>COMUNA OBÂRȘIA CLOȘANI</dc:creator>
  <cp:keywords/>
  <dc:description>generated by python-docx</dc:description>
  <cp:lastModifiedBy/>
  <cp:revision>1</cp:revision>
  <dcterms:created xsi:type="dcterms:W3CDTF">2013-12-23T23:15:00Z</dcterms:created>
  <dcterms:modified xsi:type="dcterms:W3CDTF">2013-12-23T23:15:00Z</dcterms:modified>
  <cp:category/>
</cp:coreProperties>
</file>