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8804" w14:textId="77777777" w:rsidR="008D430B" w:rsidRDefault="00000000">
      <w:pPr>
        <w:spacing w:after="0" w:line="360" w:lineRule="auto"/>
        <w:jc w:val="center"/>
      </w:pPr>
      <w:r>
        <w:rPr>
          <w:noProof/>
          <w:lang w:val="ro-RO"/>
        </w:rPr>
        <w:drawing>
          <wp:inline distT="0" distB="0" distL="0" distR="0" wp14:anchorId="2D8E1E83" wp14:editId="403563D4">
            <wp:extent cx="6211574" cy="931892"/>
            <wp:effectExtent l="0" t="0" r="0" b="1558"/>
            <wp:docPr id="1843185764"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11574" cy="931892"/>
                    </a:xfrm>
                    <a:prstGeom prst="rect">
                      <a:avLst/>
                    </a:prstGeom>
                    <a:noFill/>
                    <a:ln>
                      <a:noFill/>
                      <a:prstDash/>
                    </a:ln>
                  </pic:spPr>
                </pic:pic>
              </a:graphicData>
            </a:graphic>
          </wp:inline>
        </w:drawing>
      </w:r>
    </w:p>
    <w:p w14:paraId="1E709F8C" w14:textId="77777777" w:rsidR="007D2CE5" w:rsidRDefault="007D2CE5" w:rsidP="007D2CE5">
      <w:pPr>
        <w:suppressAutoHyphens w:val="0"/>
        <w:autoSpaceDE w:val="0"/>
        <w:adjustRightInd w:val="0"/>
        <w:spacing w:after="0" w:line="276" w:lineRule="auto"/>
        <w:textAlignment w:val="auto"/>
        <w:rPr>
          <w:rFonts w:ascii="Times New Roman" w:hAnsi="Times New Roman"/>
          <w:b/>
          <w:kern w:val="0"/>
          <w:lang w:val="ro-RO"/>
        </w:rPr>
      </w:pPr>
    </w:p>
    <w:p w14:paraId="3A00F4D4" w14:textId="31BEF0B8" w:rsidR="007D2CE5" w:rsidRPr="005605BC" w:rsidRDefault="007D2CE5" w:rsidP="005605BC">
      <w:pPr>
        <w:suppressAutoHyphens w:val="0"/>
        <w:autoSpaceDE w:val="0"/>
        <w:adjustRightInd w:val="0"/>
        <w:spacing w:after="0" w:line="360" w:lineRule="auto"/>
        <w:textAlignment w:val="auto"/>
        <w:rPr>
          <w:rFonts w:ascii="Times New Roman" w:eastAsia="Times New Roman" w:hAnsi="Times New Roman"/>
          <w:b/>
          <w:kern w:val="0"/>
          <w:sz w:val="24"/>
          <w:szCs w:val="24"/>
          <w:lang w:val="ro-RO" w:eastAsia="ro-RO"/>
        </w:rPr>
      </w:pPr>
      <w:r w:rsidRPr="005164D4">
        <w:rPr>
          <w:rFonts w:ascii="Times New Roman" w:hAnsi="Times New Roman"/>
          <w:b/>
          <w:kern w:val="0"/>
          <w:sz w:val="24"/>
          <w:szCs w:val="24"/>
          <w:lang w:val="ro-RO"/>
        </w:rPr>
        <w:t xml:space="preserve">Nr. Înregistrare: </w:t>
      </w:r>
      <w:r w:rsidR="005164D4" w:rsidRPr="005164D4">
        <w:rPr>
          <w:rFonts w:ascii="Times New Roman" w:hAnsi="Times New Roman"/>
          <w:b/>
          <w:kern w:val="0"/>
          <w:sz w:val="24"/>
          <w:szCs w:val="24"/>
          <w:lang w:val="ro-RO"/>
        </w:rPr>
        <w:t>370</w:t>
      </w:r>
      <w:r w:rsidR="005164D4">
        <w:rPr>
          <w:rFonts w:ascii="Times New Roman" w:hAnsi="Times New Roman"/>
          <w:b/>
          <w:kern w:val="0"/>
          <w:sz w:val="24"/>
          <w:szCs w:val="24"/>
          <w:lang w:val="ro-RO"/>
        </w:rPr>
        <w:t>6</w:t>
      </w:r>
      <w:r w:rsidR="005164D4" w:rsidRPr="005164D4">
        <w:rPr>
          <w:rFonts w:ascii="Times New Roman" w:hAnsi="Times New Roman"/>
          <w:b/>
          <w:kern w:val="0"/>
          <w:sz w:val="24"/>
          <w:szCs w:val="24"/>
          <w:lang w:val="ro-RO"/>
        </w:rPr>
        <w:t>/22.05.2025</w:t>
      </w:r>
      <w:r w:rsidR="005164D4">
        <w:rPr>
          <w:rFonts w:ascii="Times New Roman" w:hAnsi="Times New Roman"/>
          <w:b/>
          <w:kern w:val="0"/>
          <w:sz w:val="24"/>
          <w:szCs w:val="24"/>
          <w:lang w:val="ro-RO"/>
        </w:rPr>
        <w:t xml:space="preserve"> </w:t>
      </w:r>
    </w:p>
    <w:p w14:paraId="51BD35F7" w14:textId="77777777" w:rsidR="007D2CE5" w:rsidRPr="005605BC" w:rsidRDefault="007D2CE5" w:rsidP="005605BC">
      <w:pPr>
        <w:suppressAutoHyphens w:val="0"/>
        <w:autoSpaceDN/>
        <w:spacing w:after="0" w:line="360" w:lineRule="auto"/>
        <w:textAlignment w:val="auto"/>
        <w:rPr>
          <w:rFonts w:ascii="Times New Roman" w:eastAsia="Times New Roman" w:hAnsi="Times New Roman"/>
          <w:b/>
          <w:kern w:val="0"/>
          <w:sz w:val="24"/>
          <w:szCs w:val="24"/>
          <w:lang w:val="ro-RO" w:eastAsia="ro-RO"/>
        </w:rPr>
      </w:pP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t xml:space="preserve">     </w:t>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t xml:space="preserve">    APROBAT, </w:t>
      </w:r>
    </w:p>
    <w:p w14:paraId="62CC3379" w14:textId="77777777" w:rsidR="007D2CE5" w:rsidRPr="005605BC" w:rsidRDefault="007D2CE5" w:rsidP="005605BC">
      <w:pPr>
        <w:suppressAutoHyphens w:val="0"/>
        <w:autoSpaceDN/>
        <w:spacing w:after="0" w:line="360" w:lineRule="auto"/>
        <w:textAlignment w:val="auto"/>
        <w:rPr>
          <w:rFonts w:ascii="Times New Roman" w:eastAsia="Times New Roman" w:hAnsi="Times New Roman"/>
          <w:b/>
          <w:kern w:val="0"/>
          <w:sz w:val="24"/>
          <w:szCs w:val="24"/>
          <w:lang w:val="ro-RO" w:eastAsia="ro-RO"/>
        </w:rPr>
      </w:pPr>
      <w:r w:rsidRPr="005605BC">
        <w:rPr>
          <w:rFonts w:ascii="Times New Roman" w:eastAsia="Times New Roman" w:hAnsi="Times New Roman"/>
          <w:b/>
          <w:kern w:val="0"/>
          <w:sz w:val="24"/>
          <w:szCs w:val="24"/>
          <w:lang w:val="ro-RO" w:eastAsia="ro-RO"/>
        </w:rPr>
        <w:t xml:space="preserve">           </w:t>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t xml:space="preserve">    MANAGER, </w:t>
      </w:r>
    </w:p>
    <w:p w14:paraId="4EDF94A1" w14:textId="77777777" w:rsidR="007D2CE5" w:rsidRPr="005605BC" w:rsidRDefault="007D2CE5" w:rsidP="005605BC">
      <w:pPr>
        <w:suppressAutoHyphens w:val="0"/>
        <w:autoSpaceDN/>
        <w:spacing w:after="0" w:line="360" w:lineRule="auto"/>
        <w:textAlignment w:val="auto"/>
        <w:rPr>
          <w:rFonts w:ascii="Times New Roman" w:eastAsia="Times New Roman" w:hAnsi="Times New Roman"/>
          <w:b/>
          <w:kern w:val="0"/>
          <w:sz w:val="24"/>
          <w:szCs w:val="24"/>
          <w:lang w:val="ro-RO" w:eastAsia="ro-RO"/>
        </w:rPr>
      </w:pP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t xml:space="preserve">      </w:t>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r>
      <w:r w:rsidRPr="005605BC">
        <w:rPr>
          <w:rFonts w:ascii="Times New Roman" w:eastAsia="Times New Roman" w:hAnsi="Times New Roman"/>
          <w:b/>
          <w:kern w:val="0"/>
          <w:sz w:val="24"/>
          <w:szCs w:val="24"/>
          <w:lang w:val="ro-RO" w:eastAsia="ro-RO"/>
        </w:rPr>
        <w:tab/>
        <w:t xml:space="preserve">       </w:t>
      </w:r>
      <w:r w:rsidRPr="005605BC">
        <w:rPr>
          <w:rFonts w:ascii="Times New Roman" w:eastAsia="Times New Roman" w:hAnsi="Times New Roman"/>
          <w:b/>
          <w:kern w:val="0"/>
          <w:sz w:val="24"/>
          <w:szCs w:val="24"/>
          <w:lang w:val="ro-RO" w:eastAsia="ro-RO"/>
        </w:rPr>
        <w:tab/>
        <w:t xml:space="preserve">     </w:t>
      </w:r>
      <w:r w:rsidRPr="005605BC">
        <w:rPr>
          <w:rFonts w:ascii="Times New Roman" w:eastAsia="Times New Roman" w:hAnsi="Times New Roman"/>
          <w:b/>
          <w:kern w:val="0"/>
          <w:sz w:val="24"/>
          <w:szCs w:val="24"/>
          <w:lang w:val="ro-RO" w:eastAsia="ro-RO"/>
        </w:rPr>
        <w:tab/>
        <w:t xml:space="preserve">    Dr. Grigore Camelia</w:t>
      </w:r>
    </w:p>
    <w:p w14:paraId="5E8D4D06" w14:textId="77777777" w:rsidR="007D2CE5" w:rsidRPr="005605BC" w:rsidRDefault="007D2CE5" w:rsidP="005605BC">
      <w:pPr>
        <w:suppressAutoHyphens w:val="0"/>
        <w:autoSpaceDE w:val="0"/>
        <w:adjustRightInd w:val="0"/>
        <w:spacing w:after="0" w:line="360" w:lineRule="auto"/>
        <w:textAlignment w:val="auto"/>
        <w:rPr>
          <w:rFonts w:ascii="Times New Roman" w:hAnsi="Times New Roman"/>
          <w:b/>
          <w:kern w:val="0"/>
          <w:sz w:val="24"/>
          <w:szCs w:val="24"/>
          <w:lang w:val="ro-RO"/>
        </w:rPr>
      </w:pPr>
      <w:r w:rsidRPr="005605BC">
        <w:rPr>
          <w:rFonts w:ascii="Times New Roman" w:hAnsi="Times New Roman"/>
          <w:b/>
          <w:kern w:val="0"/>
          <w:sz w:val="24"/>
          <w:szCs w:val="24"/>
          <w:lang w:val="ro-RO"/>
        </w:rPr>
        <w:t xml:space="preserve">                                               </w:t>
      </w:r>
    </w:p>
    <w:p w14:paraId="6DD0B9EA" w14:textId="502E56D1" w:rsidR="007D2CE5" w:rsidRPr="00D9102F" w:rsidRDefault="007D2CE5" w:rsidP="005605BC">
      <w:pPr>
        <w:suppressAutoHyphens w:val="0"/>
        <w:autoSpaceDE w:val="0"/>
        <w:adjustRightInd w:val="0"/>
        <w:spacing w:after="0" w:line="360" w:lineRule="auto"/>
        <w:textAlignment w:val="auto"/>
        <w:rPr>
          <w:rFonts w:ascii="Times New Roman" w:hAnsi="Times New Roman"/>
          <w:b/>
          <w:kern w:val="0"/>
          <w:sz w:val="24"/>
          <w:szCs w:val="24"/>
          <w:lang w:val="ro-RO"/>
        </w:rPr>
      </w:pPr>
      <w:r w:rsidRPr="005605BC">
        <w:rPr>
          <w:rFonts w:ascii="Times New Roman" w:hAnsi="Times New Roman"/>
          <w:b/>
          <w:kern w:val="0"/>
          <w:sz w:val="24"/>
          <w:szCs w:val="24"/>
          <w:lang w:val="ro-RO"/>
        </w:rPr>
        <w:t xml:space="preserve">Nr. Referință: </w:t>
      </w:r>
      <w:r w:rsidR="00D9102F" w:rsidRPr="00D9102F">
        <w:rPr>
          <w:rFonts w:ascii="Times New Roman" w:hAnsi="Times New Roman"/>
          <w:b/>
          <w:sz w:val="24"/>
          <w:szCs w:val="24"/>
          <w:lang w:val="it-IT"/>
        </w:rPr>
        <w:t>11411672/2025/2065/130/I.3.3./ 26, 29</w:t>
      </w:r>
    </w:p>
    <w:p w14:paraId="1EC7127A" w14:textId="77777777" w:rsidR="007D2CE5" w:rsidRPr="005605BC" w:rsidRDefault="007D2CE5" w:rsidP="005605BC">
      <w:pPr>
        <w:suppressAutoHyphens w:val="0"/>
        <w:autoSpaceDE w:val="0"/>
        <w:adjustRightInd w:val="0"/>
        <w:spacing w:after="0" w:line="360" w:lineRule="auto"/>
        <w:textAlignment w:val="auto"/>
        <w:rPr>
          <w:rFonts w:ascii="Times New Roman" w:hAnsi="Times New Roman"/>
          <w:b/>
          <w:kern w:val="0"/>
          <w:sz w:val="24"/>
          <w:szCs w:val="24"/>
          <w:lang w:val="ro-RO"/>
        </w:rPr>
      </w:pPr>
    </w:p>
    <w:p w14:paraId="765679A2"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6E8542F2"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b/>
          <w:bCs/>
          <w:kern w:val="0"/>
          <w:sz w:val="24"/>
          <w:szCs w:val="24"/>
          <w:lang w:val="ro-RO"/>
        </w:rPr>
      </w:pPr>
      <w:r w:rsidRPr="005605BC">
        <w:rPr>
          <w:rFonts w:ascii="Times New Roman" w:hAnsi="Times New Roman"/>
          <w:b/>
          <w:bCs/>
          <w:kern w:val="0"/>
          <w:sz w:val="24"/>
          <w:szCs w:val="24"/>
          <w:lang w:val="ro-RO"/>
        </w:rPr>
        <w:t xml:space="preserve">CLAUZE CONTRACTUALE </w:t>
      </w:r>
    </w:p>
    <w:p w14:paraId="5515D65E" w14:textId="77777777" w:rsidR="005605BC" w:rsidRPr="00D9102F" w:rsidRDefault="000A56EC" w:rsidP="005605BC">
      <w:pPr>
        <w:suppressAutoHyphens w:val="0"/>
        <w:autoSpaceDE w:val="0"/>
        <w:adjustRightInd w:val="0"/>
        <w:spacing w:after="0" w:line="360" w:lineRule="auto"/>
        <w:jc w:val="center"/>
        <w:textAlignment w:val="auto"/>
        <w:rPr>
          <w:rFonts w:ascii="Times New Roman" w:eastAsiaTheme="minorEastAsia" w:hAnsi="Times New Roman"/>
          <w:b/>
          <w:bCs/>
          <w:sz w:val="24"/>
          <w:szCs w:val="24"/>
        </w:rPr>
      </w:pPr>
      <w:r w:rsidRPr="005605BC">
        <w:rPr>
          <w:rFonts w:ascii="Times New Roman" w:hAnsi="Times New Roman"/>
          <w:b/>
          <w:bCs/>
          <w:kern w:val="0"/>
          <w:sz w:val="24"/>
          <w:szCs w:val="24"/>
          <w:lang w:val="ro-RO"/>
        </w:rPr>
        <w:t>ACHIZI</w:t>
      </w:r>
      <w:r w:rsidR="008606FA" w:rsidRPr="005605BC">
        <w:rPr>
          <w:rFonts w:ascii="Times New Roman" w:hAnsi="Times New Roman"/>
          <w:b/>
          <w:bCs/>
          <w:kern w:val="0"/>
          <w:sz w:val="24"/>
          <w:szCs w:val="24"/>
          <w:lang w:val="ro-RO"/>
        </w:rPr>
        <w:t>Ț</w:t>
      </w:r>
      <w:r w:rsidRPr="005605BC">
        <w:rPr>
          <w:rFonts w:ascii="Times New Roman" w:hAnsi="Times New Roman"/>
          <w:b/>
          <w:bCs/>
          <w:kern w:val="0"/>
          <w:sz w:val="24"/>
          <w:szCs w:val="24"/>
          <w:lang w:val="ro-RO"/>
        </w:rPr>
        <w:t xml:space="preserve">IE </w:t>
      </w:r>
      <w:r w:rsidRPr="00D9102F">
        <w:rPr>
          <w:rFonts w:ascii="Times New Roman" w:hAnsi="Times New Roman"/>
          <w:b/>
          <w:bCs/>
          <w:kern w:val="0"/>
          <w:sz w:val="24"/>
          <w:szCs w:val="24"/>
          <w:lang w:val="ro-RO"/>
        </w:rPr>
        <w:t xml:space="preserve">DE </w:t>
      </w:r>
      <w:r w:rsidR="005605BC" w:rsidRPr="00D9102F">
        <w:rPr>
          <w:rFonts w:ascii="Times New Roman" w:eastAsiaTheme="minorEastAsia" w:hAnsi="Times New Roman"/>
          <w:b/>
          <w:bCs/>
          <w:sz w:val="24"/>
          <w:szCs w:val="24"/>
        </w:rPr>
        <w:t xml:space="preserve">SOLUȚIE DE INFRASTRUCTURA IT (HARDWARE, SOLUȚII </w:t>
      </w:r>
    </w:p>
    <w:p w14:paraId="2663B494" w14:textId="51A22943" w:rsidR="000A56EC" w:rsidRPr="005605BC" w:rsidRDefault="005605BC" w:rsidP="005605BC">
      <w:pPr>
        <w:suppressAutoHyphens w:val="0"/>
        <w:autoSpaceDE w:val="0"/>
        <w:adjustRightInd w:val="0"/>
        <w:spacing w:after="0" w:line="360" w:lineRule="auto"/>
        <w:jc w:val="center"/>
        <w:textAlignment w:val="auto"/>
        <w:rPr>
          <w:rFonts w:ascii="Times New Roman" w:hAnsi="Times New Roman"/>
          <w:b/>
          <w:bCs/>
          <w:kern w:val="0"/>
          <w:sz w:val="24"/>
          <w:szCs w:val="24"/>
          <w:lang w:val="ro-RO"/>
        </w:rPr>
      </w:pPr>
      <w:r w:rsidRPr="00D9102F">
        <w:rPr>
          <w:rFonts w:ascii="Times New Roman" w:eastAsiaTheme="minorEastAsia" w:hAnsi="Times New Roman"/>
          <w:b/>
          <w:bCs/>
          <w:sz w:val="24"/>
          <w:szCs w:val="24"/>
        </w:rPr>
        <w:t>SOFTWARE ȘI SERVICII</w:t>
      </w:r>
      <w:r w:rsidR="000A56EC" w:rsidRPr="005605BC">
        <w:rPr>
          <w:rFonts w:ascii="Times New Roman" w:hAnsi="Times New Roman"/>
          <w:b/>
          <w:bCs/>
          <w:kern w:val="0"/>
          <w:sz w:val="24"/>
          <w:szCs w:val="24"/>
          <w:lang w:val="ro-RO"/>
        </w:rPr>
        <w:t xml:space="preserve"> </w:t>
      </w:r>
    </w:p>
    <w:p w14:paraId="6BD4E73B" w14:textId="1AC76A70" w:rsidR="007D2CE5" w:rsidRPr="005605BC" w:rsidRDefault="008606FA" w:rsidP="005605BC">
      <w:pPr>
        <w:suppressAutoHyphens w:val="0"/>
        <w:autoSpaceDE w:val="0"/>
        <w:adjustRightInd w:val="0"/>
        <w:spacing w:after="0" w:line="360" w:lineRule="auto"/>
        <w:jc w:val="center"/>
        <w:textAlignment w:val="auto"/>
        <w:rPr>
          <w:rFonts w:ascii="Times New Roman" w:hAnsi="Times New Roman"/>
          <w:b/>
          <w:bCs/>
          <w:kern w:val="0"/>
          <w:sz w:val="24"/>
          <w:szCs w:val="24"/>
          <w:lang w:val="ro-RO"/>
        </w:rPr>
      </w:pPr>
      <w:r w:rsidRPr="005605BC">
        <w:rPr>
          <w:rFonts w:ascii="Times New Roman" w:hAnsi="Times New Roman"/>
          <w:b/>
          <w:bCs/>
          <w:kern w:val="0"/>
          <w:sz w:val="24"/>
          <w:szCs w:val="24"/>
          <w:lang w:val="ro-RO"/>
        </w:rPr>
        <w:t>î</w:t>
      </w:r>
      <w:r w:rsidR="007D2CE5" w:rsidRPr="005605BC">
        <w:rPr>
          <w:rFonts w:ascii="Times New Roman" w:hAnsi="Times New Roman"/>
          <w:b/>
          <w:bCs/>
          <w:kern w:val="0"/>
          <w:sz w:val="24"/>
          <w:szCs w:val="24"/>
          <w:lang w:val="ro-RO"/>
        </w:rPr>
        <w:t xml:space="preserve">n cadrul proiectului </w:t>
      </w:r>
      <w:r w:rsidR="00EC2DFA" w:rsidRPr="005605BC">
        <w:rPr>
          <w:rFonts w:ascii="Times New Roman" w:hAnsi="Times New Roman"/>
          <w:b/>
          <w:bCs/>
          <w:sz w:val="24"/>
          <w:szCs w:val="24"/>
          <w:lang w:val="ro-RO"/>
        </w:rPr>
        <w:t>„Digitalizarea Spitalului Clinic de Pediatrie Sibiu" - proiect finanțat din fonduri europene prin Planul Național de Redresare și Reziliență, Componenta C7 – Transformare digitală I3. Realizarea sistemului de eHealth și telemedicină; Investiția specifică: I3.3 – Investiții în sistemele informatice și în infrastructura digitală a unităților sanitare publice, COD APEL MS-733</w:t>
      </w:r>
    </w:p>
    <w:p w14:paraId="59247B78"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1F70D2D8"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47E2B086"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5F32CEA3" w14:textId="19D0072A" w:rsidR="007D2CE5" w:rsidRPr="006F555B" w:rsidRDefault="007D2CE5" w:rsidP="005605BC">
      <w:pPr>
        <w:suppressAutoHyphens w:val="0"/>
        <w:autoSpaceDE w:val="0"/>
        <w:adjustRightInd w:val="0"/>
        <w:spacing w:after="0" w:line="360" w:lineRule="auto"/>
        <w:textAlignment w:val="auto"/>
        <w:rPr>
          <w:rFonts w:ascii="Times New Roman" w:hAnsi="Times New Roman"/>
          <w:kern w:val="0"/>
          <w:sz w:val="24"/>
          <w:szCs w:val="24"/>
          <w:lang w:val="ro-RO"/>
        </w:rPr>
      </w:pPr>
      <w:r w:rsidRPr="005605BC">
        <w:rPr>
          <w:rFonts w:ascii="Times New Roman" w:hAnsi="Times New Roman"/>
          <w:kern w:val="0"/>
          <w:sz w:val="24"/>
          <w:szCs w:val="24"/>
          <w:lang w:val="ro-RO"/>
        </w:rPr>
        <w:t xml:space="preserve">Cod CPV principal : </w:t>
      </w:r>
      <w:bookmarkStart w:id="0" w:name="_Hlk197955986"/>
      <w:r w:rsidR="00D9102F" w:rsidRPr="006F555B">
        <w:rPr>
          <w:rFonts w:ascii="Times New Roman" w:hAnsi="Times New Roman"/>
          <w:color w:val="000000"/>
          <w:sz w:val="24"/>
          <w:szCs w:val="24"/>
        </w:rPr>
        <w:t>48821000-9 Servere de reţea</w:t>
      </w:r>
      <w:bookmarkEnd w:id="0"/>
    </w:p>
    <w:p w14:paraId="632D37F0" w14:textId="6D2FB585" w:rsidR="007D2CE5" w:rsidRPr="006F555B" w:rsidRDefault="007D2CE5" w:rsidP="005605BC">
      <w:pPr>
        <w:suppressAutoHyphens w:val="0"/>
        <w:autoSpaceDE w:val="0"/>
        <w:adjustRightInd w:val="0"/>
        <w:spacing w:after="0" w:line="360" w:lineRule="auto"/>
        <w:textAlignment w:val="auto"/>
        <w:rPr>
          <w:rFonts w:ascii="Times New Roman" w:hAnsi="Times New Roman"/>
          <w:kern w:val="0"/>
          <w:sz w:val="24"/>
          <w:szCs w:val="24"/>
          <w:lang w:val="ro-RO"/>
        </w:rPr>
      </w:pPr>
      <w:r w:rsidRPr="006F555B">
        <w:rPr>
          <w:rFonts w:ascii="Times New Roman" w:hAnsi="Times New Roman"/>
          <w:kern w:val="0"/>
          <w:sz w:val="24"/>
          <w:szCs w:val="24"/>
          <w:lang w:val="ro-RO"/>
        </w:rPr>
        <w:t xml:space="preserve">Cod CPV secundar: </w:t>
      </w:r>
      <w:r w:rsidR="00D9102F" w:rsidRPr="006F555B">
        <w:rPr>
          <w:rFonts w:ascii="Times New Roman" w:hAnsi="Times New Roman"/>
          <w:sz w:val="24"/>
          <w:szCs w:val="24"/>
        </w:rPr>
        <w:t>Cod CPV 48219500-1 Pachete software pentru comutator (switch) sau ruter; Cod CPV 72710000-0 Servicii de reţele locale</w:t>
      </w:r>
    </w:p>
    <w:p w14:paraId="67A18973"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77DE5466"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113517DA"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2104A4AC" w14:textId="77777777" w:rsidR="007D2CE5" w:rsidRPr="005605BC" w:rsidRDefault="007D2CE5" w:rsidP="005605BC">
      <w:pPr>
        <w:suppressAutoHyphens w:val="0"/>
        <w:autoSpaceDE w:val="0"/>
        <w:adjustRightInd w:val="0"/>
        <w:spacing w:after="0" w:line="360" w:lineRule="auto"/>
        <w:jc w:val="center"/>
        <w:textAlignment w:val="auto"/>
        <w:rPr>
          <w:rFonts w:ascii="Times New Roman" w:hAnsi="Times New Roman"/>
          <w:kern w:val="0"/>
          <w:sz w:val="24"/>
          <w:szCs w:val="24"/>
          <w:lang w:val="ro-RO"/>
        </w:rPr>
      </w:pPr>
    </w:p>
    <w:p w14:paraId="3B22FF55" w14:textId="77777777" w:rsidR="007D2CE5" w:rsidRPr="005605BC" w:rsidRDefault="007D2CE5" w:rsidP="005605BC">
      <w:pPr>
        <w:suppressAutoHyphens w:val="0"/>
        <w:autoSpaceDE w:val="0"/>
        <w:adjustRightInd w:val="0"/>
        <w:spacing w:after="0" w:line="360" w:lineRule="auto"/>
        <w:textAlignment w:val="auto"/>
        <w:rPr>
          <w:rFonts w:ascii="Times New Roman" w:hAnsi="Times New Roman"/>
          <w:kern w:val="0"/>
          <w:sz w:val="24"/>
          <w:szCs w:val="24"/>
          <w:lang w:val="ro-RO"/>
        </w:rPr>
      </w:pPr>
      <w:r w:rsidRPr="005605BC">
        <w:rPr>
          <w:rFonts w:ascii="Times New Roman" w:hAnsi="Times New Roman"/>
          <w:kern w:val="0"/>
          <w:sz w:val="24"/>
          <w:szCs w:val="24"/>
          <w:lang w:val="ro-RO"/>
        </w:rPr>
        <w:t>Întocmit,</w:t>
      </w:r>
    </w:p>
    <w:p w14:paraId="48AA31B3" w14:textId="50BEC5C0" w:rsidR="007D2CE5" w:rsidRPr="005605BC" w:rsidRDefault="007D2CE5" w:rsidP="005605BC">
      <w:pPr>
        <w:suppressAutoHyphens w:val="0"/>
        <w:autoSpaceDE w:val="0"/>
        <w:adjustRightInd w:val="0"/>
        <w:spacing w:after="0" w:line="360" w:lineRule="auto"/>
        <w:textAlignment w:val="auto"/>
        <w:rPr>
          <w:rFonts w:ascii="Times New Roman" w:hAnsi="Times New Roman"/>
          <w:kern w:val="0"/>
          <w:sz w:val="24"/>
          <w:szCs w:val="24"/>
          <w:lang w:val="ro-RO"/>
        </w:rPr>
      </w:pPr>
      <w:r w:rsidRPr="005605BC">
        <w:rPr>
          <w:rFonts w:ascii="Times New Roman" w:hAnsi="Times New Roman"/>
          <w:kern w:val="0"/>
          <w:sz w:val="24"/>
          <w:szCs w:val="24"/>
          <w:lang w:val="ro-RO"/>
        </w:rPr>
        <w:t xml:space="preserve">Responsabil juridic - PROIECT </w:t>
      </w:r>
      <w:r w:rsidR="00EC2DFA" w:rsidRPr="005605BC">
        <w:rPr>
          <w:rFonts w:ascii="Times New Roman" w:hAnsi="Times New Roman"/>
          <w:sz w:val="24"/>
          <w:szCs w:val="24"/>
          <w:lang w:val="ro-RO"/>
        </w:rPr>
        <w:t>COD APEL MS-733</w:t>
      </w:r>
    </w:p>
    <w:p w14:paraId="4441875B" w14:textId="77777777" w:rsidR="007D2CE5" w:rsidRPr="005605BC" w:rsidRDefault="007D2CE5" w:rsidP="005605BC">
      <w:pPr>
        <w:suppressAutoHyphens w:val="0"/>
        <w:autoSpaceDE w:val="0"/>
        <w:adjustRightInd w:val="0"/>
        <w:spacing w:after="0" w:line="360" w:lineRule="auto"/>
        <w:textAlignment w:val="auto"/>
        <w:rPr>
          <w:rFonts w:ascii="Times New Roman" w:hAnsi="Times New Roman"/>
          <w:kern w:val="0"/>
          <w:sz w:val="24"/>
          <w:szCs w:val="24"/>
          <w:lang w:val="ro-RO"/>
        </w:rPr>
      </w:pPr>
      <w:r w:rsidRPr="005605BC">
        <w:rPr>
          <w:rFonts w:ascii="Times New Roman" w:hAnsi="Times New Roman"/>
          <w:kern w:val="0"/>
          <w:sz w:val="24"/>
          <w:szCs w:val="24"/>
          <w:lang w:val="ro-RO"/>
        </w:rPr>
        <w:t xml:space="preserve">Cons. Jr. Popescu Emilia Elizabeta </w:t>
      </w:r>
    </w:p>
    <w:p w14:paraId="2774AE51" w14:textId="3EA51504" w:rsidR="007D2CE5" w:rsidRDefault="007D2CE5">
      <w:pPr>
        <w:spacing w:after="0" w:line="360" w:lineRule="auto"/>
        <w:jc w:val="center"/>
        <w:rPr>
          <w:rFonts w:ascii="Times New Roman" w:hAnsi="Times New Roman"/>
          <w:b/>
          <w:bCs/>
          <w:sz w:val="24"/>
          <w:szCs w:val="24"/>
          <w:lang w:val="ro-RO"/>
        </w:rPr>
      </w:pPr>
      <w:r w:rsidRPr="007D2CE5">
        <w:rPr>
          <w:rFonts w:ascii="Times New Roman" w:hAnsi="Times New Roman"/>
          <w:noProof/>
          <w:kern w:val="0"/>
          <w:lang w:val="ro-RO"/>
        </w:rPr>
        <w:lastRenderedPageBreak/>
        <w:drawing>
          <wp:inline distT="0" distB="0" distL="0" distR="0" wp14:anchorId="5E2420A7" wp14:editId="4EE2D785">
            <wp:extent cx="6211570" cy="931893"/>
            <wp:effectExtent l="0" t="0" r="0" b="1905"/>
            <wp:docPr id="11104731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0973" name="Imagin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1570" cy="931893"/>
                    </a:xfrm>
                    <a:prstGeom prst="rect">
                      <a:avLst/>
                    </a:prstGeom>
                    <a:noFill/>
                    <a:ln>
                      <a:noFill/>
                    </a:ln>
                  </pic:spPr>
                </pic:pic>
              </a:graphicData>
            </a:graphic>
          </wp:inline>
        </w:drawing>
      </w:r>
    </w:p>
    <w:p w14:paraId="38375AD9" w14:textId="77777777" w:rsidR="007D2CE5" w:rsidRDefault="007D2CE5">
      <w:pPr>
        <w:spacing w:after="0" w:line="360" w:lineRule="auto"/>
        <w:jc w:val="center"/>
        <w:rPr>
          <w:rFonts w:ascii="Times New Roman" w:hAnsi="Times New Roman"/>
          <w:b/>
          <w:bCs/>
          <w:sz w:val="24"/>
          <w:szCs w:val="24"/>
          <w:lang w:val="ro-RO"/>
        </w:rPr>
      </w:pPr>
    </w:p>
    <w:p w14:paraId="524814BB" w14:textId="77777777" w:rsidR="004A1541" w:rsidRDefault="004A1541">
      <w:pPr>
        <w:spacing w:after="0" w:line="360" w:lineRule="auto"/>
        <w:jc w:val="center"/>
        <w:rPr>
          <w:rFonts w:ascii="Times New Roman" w:hAnsi="Times New Roman"/>
          <w:b/>
          <w:bCs/>
          <w:sz w:val="24"/>
          <w:szCs w:val="24"/>
          <w:lang w:val="ro-RO"/>
        </w:rPr>
      </w:pPr>
    </w:p>
    <w:p w14:paraId="3952FF20" w14:textId="77777777" w:rsidR="00A33A41" w:rsidRPr="00A33A41" w:rsidRDefault="00A33A41">
      <w:pPr>
        <w:spacing w:after="0" w:line="360" w:lineRule="auto"/>
        <w:jc w:val="center"/>
        <w:rPr>
          <w:rFonts w:ascii="Times New Roman" w:hAnsi="Times New Roman"/>
          <w:b/>
          <w:bCs/>
          <w:sz w:val="10"/>
          <w:szCs w:val="10"/>
          <w:lang w:val="ro-RO"/>
        </w:rPr>
      </w:pPr>
    </w:p>
    <w:p w14:paraId="2F8BDD08" w14:textId="05059753" w:rsidR="008D430B" w:rsidRDefault="00000000">
      <w:pPr>
        <w:spacing w:after="0" w:line="360" w:lineRule="auto"/>
        <w:jc w:val="center"/>
        <w:rPr>
          <w:rFonts w:ascii="Times New Roman" w:hAnsi="Times New Roman"/>
          <w:b/>
          <w:bCs/>
          <w:sz w:val="24"/>
          <w:szCs w:val="24"/>
          <w:lang w:val="ro-RO"/>
        </w:rPr>
      </w:pPr>
      <w:r>
        <w:rPr>
          <w:rFonts w:ascii="Times New Roman" w:hAnsi="Times New Roman"/>
          <w:b/>
          <w:bCs/>
          <w:sz w:val="24"/>
          <w:szCs w:val="24"/>
          <w:lang w:val="ro-RO"/>
        </w:rPr>
        <w:t xml:space="preserve">CONTRACT DE ACHIZIȚIE PUBLICĂ </w:t>
      </w:r>
      <w:r w:rsidRPr="005605BC">
        <w:rPr>
          <w:rFonts w:ascii="Times New Roman" w:hAnsi="Times New Roman"/>
          <w:b/>
          <w:bCs/>
          <w:sz w:val="24"/>
          <w:szCs w:val="24"/>
          <w:lang w:val="ro-RO"/>
        </w:rPr>
        <w:t>DE PRODUSE</w:t>
      </w:r>
      <w:r w:rsidR="00EC2DFA" w:rsidRPr="005605BC">
        <w:rPr>
          <w:rFonts w:ascii="Times New Roman" w:hAnsi="Times New Roman"/>
          <w:b/>
          <w:bCs/>
          <w:sz w:val="24"/>
          <w:szCs w:val="24"/>
          <w:lang w:val="ro-RO"/>
        </w:rPr>
        <w:t xml:space="preserve"> ȘI PRESTĂRI SERVICII</w:t>
      </w:r>
    </w:p>
    <w:p w14:paraId="69B3775C" w14:textId="378B9DDE" w:rsidR="00182842" w:rsidRDefault="00000000" w:rsidP="00EC2DFA">
      <w:pPr>
        <w:spacing w:after="0" w:line="360" w:lineRule="auto"/>
        <w:jc w:val="center"/>
        <w:rPr>
          <w:rFonts w:ascii="Times New Roman" w:hAnsi="Times New Roman"/>
          <w:i/>
          <w:iCs/>
          <w:color w:val="000000"/>
          <w:sz w:val="24"/>
          <w:szCs w:val="24"/>
          <w:lang w:val="ro-RO" w:eastAsia="zh-CN"/>
        </w:rPr>
      </w:pPr>
      <w:r>
        <w:rPr>
          <w:rFonts w:ascii="Times New Roman" w:hAnsi="Times New Roman"/>
          <w:sz w:val="24"/>
          <w:szCs w:val="24"/>
          <w:lang w:val="ro-RO"/>
        </w:rPr>
        <w:t xml:space="preserve">privind </w:t>
      </w:r>
      <w:r w:rsidRPr="006F555B">
        <w:rPr>
          <w:rFonts w:ascii="Times New Roman" w:hAnsi="Times New Roman"/>
          <w:i/>
          <w:iCs/>
          <w:sz w:val="24"/>
          <w:szCs w:val="24"/>
          <w:lang w:val="ro-RO"/>
        </w:rPr>
        <w:t>„</w:t>
      </w:r>
      <w:r w:rsidR="005605BC" w:rsidRPr="006F555B">
        <w:rPr>
          <w:rFonts w:ascii="Times New Roman" w:eastAsiaTheme="minorEastAsia" w:hAnsi="Times New Roman"/>
          <w:i/>
          <w:iCs/>
          <w:sz w:val="24"/>
          <w:szCs w:val="24"/>
        </w:rPr>
        <w:t>SOLUȚIE DE INFRASTRUCTURA IT - HARDWARE, SOLUȚII SOFTWARE ȘI SERVICII</w:t>
      </w:r>
      <w:r w:rsidR="00635B8E" w:rsidRPr="006F555B">
        <w:rPr>
          <w:rFonts w:ascii="Times New Roman" w:hAnsi="Times New Roman"/>
          <w:i/>
          <w:iCs/>
          <w:sz w:val="24"/>
          <w:szCs w:val="24"/>
          <w:lang w:val="ro-RO"/>
        </w:rPr>
        <w:t>”</w:t>
      </w:r>
      <w:r w:rsidR="00635B8E">
        <w:rPr>
          <w:rFonts w:ascii="Times New Roman" w:hAnsi="Times New Roman"/>
          <w:i/>
          <w:iCs/>
          <w:sz w:val="24"/>
          <w:szCs w:val="24"/>
          <w:lang w:val="ro-RO"/>
        </w:rPr>
        <w:t xml:space="preserve"> </w:t>
      </w:r>
      <w:r w:rsidR="00635B8E">
        <w:rPr>
          <w:rFonts w:ascii="Times New Roman" w:hAnsi="Times New Roman"/>
          <w:i/>
          <w:iCs/>
          <w:color w:val="000000"/>
          <w:sz w:val="24"/>
          <w:szCs w:val="24"/>
          <w:lang w:val="ro-RO" w:eastAsia="zh-CN"/>
        </w:rPr>
        <w:t xml:space="preserve">în cadrul proiectului </w:t>
      </w:r>
      <w:bookmarkStart w:id="1" w:name="_Hlk184372367"/>
      <w:r w:rsidR="00635B8E">
        <w:rPr>
          <w:rFonts w:ascii="Times New Roman" w:hAnsi="Times New Roman"/>
          <w:i/>
          <w:iCs/>
          <w:color w:val="000000"/>
          <w:sz w:val="24"/>
          <w:szCs w:val="24"/>
          <w:lang w:val="ro-RO" w:eastAsia="zh-CN"/>
        </w:rPr>
        <w:t>„</w:t>
      </w:r>
      <w:r w:rsidR="00EC2DFA" w:rsidRPr="008A6341">
        <w:rPr>
          <w:rFonts w:ascii="Times New Roman" w:hAnsi="Times New Roman"/>
          <w:i/>
          <w:iCs/>
          <w:lang w:val="ro-RO"/>
        </w:rPr>
        <w:t>Digitalizarea Spitalului Clinic de Pediatrie Sibiu</w:t>
      </w:r>
      <w:r w:rsidR="00635B8E" w:rsidRPr="008A6341">
        <w:rPr>
          <w:rFonts w:ascii="Times New Roman" w:hAnsi="Times New Roman"/>
          <w:i/>
          <w:iCs/>
          <w:color w:val="000000"/>
          <w:sz w:val="24"/>
          <w:szCs w:val="24"/>
          <w:lang w:val="ro-RO" w:eastAsia="zh-CN"/>
        </w:rPr>
        <w:t xml:space="preserve">” </w:t>
      </w:r>
    </w:p>
    <w:p w14:paraId="23AB3F45" w14:textId="4DC71668" w:rsidR="008D430B" w:rsidRPr="008A6341" w:rsidRDefault="00635B8E" w:rsidP="00EC2DFA">
      <w:pPr>
        <w:spacing w:after="0" w:line="360" w:lineRule="auto"/>
        <w:jc w:val="center"/>
        <w:rPr>
          <w:i/>
          <w:iCs/>
        </w:rPr>
      </w:pPr>
      <w:r w:rsidRPr="008A6341">
        <w:rPr>
          <w:rFonts w:ascii="Times New Roman" w:hAnsi="Times New Roman"/>
          <w:i/>
          <w:iCs/>
          <w:color w:val="000000"/>
          <w:sz w:val="24"/>
          <w:szCs w:val="24"/>
          <w:lang w:val="ro-RO" w:eastAsia="zh-CN"/>
        </w:rPr>
        <w:t xml:space="preserve">- </w:t>
      </w:r>
      <w:bookmarkEnd w:id="1"/>
      <w:r w:rsidR="00EC2DFA" w:rsidRPr="008A6341">
        <w:rPr>
          <w:rFonts w:ascii="Times New Roman" w:hAnsi="Times New Roman"/>
          <w:i/>
          <w:iCs/>
          <w:lang w:val="ro-RO"/>
        </w:rPr>
        <w:t>Cod Apel MS-733</w:t>
      </w:r>
    </w:p>
    <w:p w14:paraId="7BA6F8DA" w14:textId="77777777" w:rsidR="008D430B" w:rsidRDefault="00000000">
      <w:pPr>
        <w:spacing w:after="0" w:line="360" w:lineRule="auto"/>
        <w:jc w:val="center"/>
      </w:pPr>
      <w:r>
        <w:rPr>
          <w:rFonts w:ascii="Times New Roman" w:hAnsi="Times New Roman"/>
          <w:sz w:val="24"/>
          <w:szCs w:val="24"/>
          <w:lang w:val="ro-RO"/>
        </w:rPr>
        <w:t xml:space="preserve"> Nr. [</w:t>
      </w:r>
      <w:r>
        <w:rPr>
          <w:rFonts w:ascii="Times New Roman" w:hAnsi="Times New Roman"/>
          <w:i/>
          <w:iCs/>
          <w:sz w:val="24"/>
          <w:szCs w:val="24"/>
          <w:lang w:val="ro-RO"/>
        </w:rPr>
        <w:t>numărul Contractului</w:t>
      </w:r>
      <w:r>
        <w:rPr>
          <w:rFonts w:ascii="Times New Roman" w:hAnsi="Times New Roman"/>
          <w:sz w:val="24"/>
          <w:szCs w:val="24"/>
          <w:lang w:val="ro-RO"/>
        </w:rPr>
        <w:t>] din data de [</w:t>
      </w:r>
      <w:r>
        <w:rPr>
          <w:rFonts w:ascii="Times New Roman" w:hAnsi="Times New Roman"/>
          <w:i/>
          <w:iCs/>
          <w:sz w:val="24"/>
          <w:szCs w:val="24"/>
          <w:lang w:val="ro-RO"/>
        </w:rPr>
        <w:t>zz/ll/aaaa</w:t>
      </w:r>
      <w:r>
        <w:rPr>
          <w:rFonts w:ascii="Times New Roman" w:hAnsi="Times New Roman"/>
          <w:sz w:val="24"/>
          <w:szCs w:val="24"/>
          <w:lang w:val="ro-RO"/>
        </w:rPr>
        <w:t>]</w:t>
      </w:r>
    </w:p>
    <w:p w14:paraId="4FA5CBA4" w14:textId="77777777" w:rsidR="008D430B" w:rsidRDefault="008D430B">
      <w:pPr>
        <w:spacing w:after="0" w:line="360" w:lineRule="auto"/>
        <w:jc w:val="both"/>
        <w:rPr>
          <w:rFonts w:ascii="Times New Roman" w:hAnsi="Times New Roman"/>
          <w:sz w:val="24"/>
          <w:szCs w:val="24"/>
          <w:lang w:val="ro-RO"/>
        </w:rPr>
      </w:pPr>
    </w:p>
    <w:p w14:paraId="4795F34F" w14:textId="77777777" w:rsidR="004A1541" w:rsidRDefault="004A1541">
      <w:pPr>
        <w:spacing w:after="0" w:line="360" w:lineRule="auto"/>
        <w:jc w:val="both"/>
        <w:rPr>
          <w:rFonts w:ascii="Times New Roman" w:hAnsi="Times New Roman"/>
          <w:sz w:val="24"/>
          <w:szCs w:val="24"/>
          <w:lang w:val="ro-RO"/>
        </w:rPr>
      </w:pPr>
    </w:p>
    <w:p w14:paraId="26822394" w14:textId="77777777" w:rsidR="008D430B" w:rsidRDefault="00000000">
      <w:pPr>
        <w:spacing w:after="0" w:line="360" w:lineRule="auto"/>
        <w:jc w:val="both"/>
      </w:pPr>
      <w:r>
        <w:rPr>
          <w:rFonts w:ascii="Times New Roman" w:hAnsi="Times New Roman"/>
          <w:sz w:val="24"/>
          <w:szCs w:val="24"/>
          <w:lang w:val="ro-RO"/>
        </w:rPr>
        <w:t xml:space="preserve">Prezentul Contract de achiziție publică de produse, (denumit în continuare „Contract”), s-a încheiat având în vedere prevederile din </w:t>
      </w:r>
      <w:r>
        <w:rPr>
          <w:rFonts w:ascii="Times New Roman" w:hAnsi="Times New Roman"/>
          <w:i/>
          <w:iCs/>
          <w:sz w:val="24"/>
          <w:szCs w:val="24"/>
          <w:lang w:val="ro-RO"/>
        </w:rPr>
        <w:t xml:space="preserve">Legea nr. 98/2016 privind achizițiile publice (denumită în continuare „Legea nr. 98/2016”), </w:t>
      </w:r>
      <w:r>
        <w:rPr>
          <w:rFonts w:ascii="Times New Roman" w:hAnsi="Times New Roman"/>
          <w:sz w:val="24"/>
          <w:szCs w:val="24"/>
          <w:lang w:val="ro-RO"/>
        </w:rPr>
        <w:t>precum și orice alte prevederi legale emise în aplicarea acesteia, în data de [zz/ll/aaaa], între:</w:t>
      </w:r>
    </w:p>
    <w:p w14:paraId="699BA5CD" w14:textId="77777777" w:rsidR="008D430B" w:rsidRDefault="00000000">
      <w:pPr>
        <w:spacing w:after="0" w:line="360" w:lineRule="auto"/>
        <w:jc w:val="both"/>
      </w:pPr>
      <w:r>
        <w:rPr>
          <w:rFonts w:ascii="Times New Roman" w:hAnsi="Times New Roman"/>
          <w:b/>
          <w:bCs/>
          <w:color w:val="000000"/>
          <w:spacing w:val="5"/>
          <w:sz w:val="24"/>
          <w:szCs w:val="24"/>
          <w:lang w:val="ro-RO"/>
        </w:rPr>
        <w:t>SPITALUL CLINIC DE PEDIATRIE SIBIU</w:t>
      </w:r>
      <w:r>
        <w:rPr>
          <w:rFonts w:ascii="Times New Roman" w:hAnsi="Times New Roman"/>
          <w:color w:val="000000"/>
          <w:spacing w:val="5"/>
          <w:sz w:val="24"/>
          <w:szCs w:val="24"/>
          <w:lang w:val="ro-RO"/>
        </w:rPr>
        <w:t xml:space="preserve">, cu </w:t>
      </w:r>
      <w:r>
        <w:rPr>
          <w:rFonts w:ascii="Times New Roman" w:hAnsi="Times New Roman"/>
          <w:color w:val="000000"/>
          <w:sz w:val="24"/>
          <w:szCs w:val="24"/>
          <w:lang w:val="ro-RO"/>
        </w:rPr>
        <w:t xml:space="preserve">sediul în Sibiu, Str.Pompeiu Onofreiu nr. 2-4, telefon: 0269-230260, fax: 0269-230045, </w:t>
      </w:r>
      <w:r>
        <w:rPr>
          <w:rFonts w:ascii="Times New Roman" w:hAnsi="Times New Roman"/>
          <w:color w:val="000000"/>
          <w:spacing w:val="5"/>
          <w:sz w:val="24"/>
          <w:szCs w:val="24"/>
          <w:lang w:val="ro-RO"/>
        </w:rPr>
        <w:t xml:space="preserve">cod fiscal 11411672, cont </w:t>
      </w:r>
      <w:r>
        <w:rPr>
          <w:rFonts w:ascii="Times New Roman" w:hAnsi="Times New Roman"/>
          <w:sz w:val="24"/>
          <w:szCs w:val="24"/>
          <w:lang w:val="ro-RO"/>
        </w:rPr>
        <w:t xml:space="preserve">RO38 TREZ 24F6 6060 1710 101X </w:t>
      </w:r>
      <w:r>
        <w:rPr>
          <w:rFonts w:ascii="Times New Roman" w:hAnsi="Times New Roman"/>
          <w:color w:val="000000"/>
          <w:spacing w:val="-1"/>
          <w:sz w:val="24"/>
          <w:szCs w:val="24"/>
          <w:lang w:val="ro-RO"/>
        </w:rPr>
        <w:t xml:space="preserve">deschis la Trezoreria Sibiu, </w:t>
      </w:r>
      <w:r>
        <w:rPr>
          <w:rFonts w:ascii="Times New Roman" w:hAnsi="Times New Roman"/>
          <w:color w:val="000000"/>
          <w:sz w:val="24"/>
          <w:szCs w:val="24"/>
          <w:lang w:val="ro-RO"/>
        </w:rPr>
        <w:t>reprezentat legal prin Manager – Dr. Camelia Grigore</w:t>
      </w:r>
      <w:r>
        <w:rPr>
          <w:rFonts w:ascii="Times New Roman" w:hAnsi="Times New Roman"/>
          <w:color w:val="000000"/>
          <w:spacing w:val="5"/>
          <w:sz w:val="24"/>
          <w:szCs w:val="24"/>
          <w:lang w:val="ro-RO"/>
        </w:rPr>
        <w:t xml:space="preserve"> și prin Director Financiar Contabil - E</w:t>
      </w:r>
      <w:r>
        <w:rPr>
          <w:rFonts w:ascii="Times New Roman" w:hAnsi="Times New Roman"/>
          <w:sz w:val="24"/>
          <w:szCs w:val="24"/>
          <w:lang w:val="ro-RO"/>
        </w:rPr>
        <w:t>c. Ioana Andreea Opriș, în calitate de și denumită în continuare „Autoritatea contractantă” (AC), pe de o parte</w:t>
      </w:r>
    </w:p>
    <w:p w14:paraId="13349CC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și</w:t>
      </w:r>
    </w:p>
    <w:p w14:paraId="646FB9C3"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D365983"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denumite, în continuare, împreună, "Părțile" și care au convenit încheierea prezentului Contract.</w:t>
      </w:r>
    </w:p>
    <w:p w14:paraId="1914D11B" w14:textId="77777777" w:rsidR="008D430B" w:rsidRDefault="008D430B">
      <w:pPr>
        <w:spacing w:after="0" w:line="360" w:lineRule="auto"/>
        <w:jc w:val="both"/>
        <w:rPr>
          <w:rFonts w:ascii="Times New Roman" w:hAnsi="Times New Roman"/>
          <w:sz w:val="24"/>
          <w:szCs w:val="24"/>
          <w:lang w:val="ro-RO"/>
        </w:rPr>
      </w:pPr>
    </w:p>
    <w:p w14:paraId="4EA6BC78"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 DEFINIŢII</w:t>
      </w:r>
    </w:p>
    <w:p w14:paraId="6D992241" w14:textId="77777777" w:rsidR="008D430B" w:rsidRDefault="00000000">
      <w:pPr>
        <w:spacing w:after="0" w:line="360" w:lineRule="auto"/>
        <w:jc w:val="both"/>
      </w:pPr>
      <w:r>
        <w:rPr>
          <w:rFonts w:ascii="Times New Roman" w:hAnsi="Times New Roman"/>
          <w:b/>
          <w:bCs/>
          <w:sz w:val="24"/>
          <w:szCs w:val="24"/>
          <w:lang w:val="ro-RO"/>
        </w:rPr>
        <w:t xml:space="preserve">1.1. </w:t>
      </w:r>
      <w:r>
        <w:rPr>
          <w:rFonts w:ascii="Times New Roman" w:hAnsi="Times New Roman"/>
          <w:sz w:val="24"/>
          <w:szCs w:val="24"/>
          <w:lang w:val="ro-RO"/>
        </w:rPr>
        <w:t>În prezentul Contract, următorii termeni vor fi interpretați astfel:</w:t>
      </w:r>
    </w:p>
    <w:p w14:paraId="26C40F93"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(a) Autoritate contractantă și Contractant - Părțile contractante, așa cum sunt acestea numite în prezentul Contract;</w:t>
      </w:r>
    </w:p>
    <w:p w14:paraId="4A964CE6" w14:textId="77777777" w:rsidR="008D430B" w:rsidRDefault="00000000">
      <w:pPr>
        <w:spacing w:after="0" w:line="360" w:lineRule="auto"/>
        <w:jc w:val="both"/>
      </w:pPr>
      <w:r>
        <w:rPr>
          <w:rFonts w:ascii="Times New Roman" w:hAnsi="Times New Roman"/>
          <w:sz w:val="24"/>
          <w:szCs w:val="24"/>
          <w:lang w:val="ro-RO"/>
        </w:rPr>
        <w:t xml:space="preserve">(b) Act Adițional - document prin care se modifică termenii și condițiile prezentului Contract de achiziție publică de produse, în condițiile </w:t>
      </w:r>
      <w:r>
        <w:rPr>
          <w:rFonts w:ascii="Times New Roman" w:hAnsi="Times New Roman"/>
          <w:i/>
          <w:iCs/>
          <w:sz w:val="24"/>
          <w:szCs w:val="24"/>
          <w:lang w:val="ro-RO"/>
        </w:rPr>
        <w:t>Legii nr. 98/2016 privind achizițiile publice;</w:t>
      </w:r>
    </w:p>
    <w:p w14:paraId="0310ECE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 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3B5BEE45"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(d) Cazul fortuit – Eveniment care nu poate fi prevăzut și nici împiedicat de către cel care ar fi fost chemat să răspundă dacă evenimentul nu s-ar fi produs.</w:t>
      </w:r>
    </w:p>
    <w:p w14:paraId="50D09CF1" w14:textId="77777777" w:rsidR="008D430B" w:rsidRDefault="00000000">
      <w:pPr>
        <w:spacing w:after="0" w:line="360" w:lineRule="auto"/>
        <w:jc w:val="both"/>
      </w:pPr>
      <w:r>
        <w:rPr>
          <w:rFonts w:ascii="Times New Roman" w:hAnsi="Times New Roman"/>
          <w:sz w:val="24"/>
          <w:szCs w:val="24"/>
          <w:lang w:val="ro-RO"/>
        </w:rPr>
        <w:t xml:space="preserve">(e) Cesiune - înțelegere scrisă prin care Contractantul transferă unei terțe părți, în condițiile </w:t>
      </w:r>
      <w:r>
        <w:rPr>
          <w:rFonts w:ascii="Times New Roman" w:hAnsi="Times New Roman"/>
          <w:i/>
          <w:iCs/>
          <w:sz w:val="24"/>
          <w:szCs w:val="24"/>
          <w:lang w:val="ro-RO"/>
        </w:rPr>
        <w:t>Legii nr. 98/2016</w:t>
      </w:r>
      <w:r>
        <w:rPr>
          <w:rFonts w:ascii="Times New Roman" w:hAnsi="Times New Roman"/>
          <w:sz w:val="24"/>
          <w:szCs w:val="24"/>
          <w:lang w:val="ro-RO"/>
        </w:rPr>
        <w:t>, drepturile și/sau obligațiile deținute prin Contract sau parte din acestea;</w:t>
      </w:r>
    </w:p>
    <w:p w14:paraId="6E21AC27"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(f) Conflict de interese - orice situație influențând capacitatea Contractantului de a exprima o opinie</w:t>
      </w:r>
    </w:p>
    <w:p w14:paraId="1CD655DF" w14:textId="77777777" w:rsidR="008D430B" w:rsidRDefault="00000000">
      <w:pPr>
        <w:spacing w:after="0" w:line="360" w:lineRule="auto"/>
        <w:jc w:val="both"/>
      </w:pPr>
      <w:r>
        <w:rPr>
          <w:rFonts w:ascii="Times New Roman" w:hAnsi="Times New Roman"/>
          <w:sz w:val="24"/>
          <w:szCs w:val="24"/>
          <w:lang w:val="ro-RO"/>
        </w:rPr>
        <w:t xml:space="preserve">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rFonts w:ascii="Times New Roman" w:hAnsi="Times New Roman"/>
          <w:i/>
          <w:iCs/>
          <w:sz w:val="24"/>
          <w:szCs w:val="24"/>
          <w:lang w:val="ro-RO"/>
        </w:rPr>
        <w:t xml:space="preserve">Legii nr. 98/2016, </w:t>
      </w:r>
      <w:r>
        <w:rPr>
          <w:rFonts w:ascii="Times New Roman" w:hAnsi="Times New Roman"/>
          <w:sz w:val="24"/>
          <w:szCs w:val="24"/>
          <w:lang w:val="ro-RO"/>
        </w:rPr>
        <w:t>în cazul în care este aplicabil;</w:t>
      </w:r>
    </w:p>
    <w:p w14:paraId="65A90FAC" w14:textId="6AB14E1E" w:rsidR="008D430B" w:rsidRDefault="00000000">
      <w:pPr>
        <w:spacing w:after="0" w:line="360" w:lineRule="auto"/>
        <w:jc w:val="both"/>
      </w:pPr>
      <w:r>
        <w:rPr>
          <w:rFonts w:ascii="Times New Roman" w:hAnsi="Times New Roman"/>
          <w:sz w:val="24"/>
          <w:szCs w:val="24"/>
          <w:lang w:val="ro-RO"/>
        </w:rPr>
        <w:t xml:space="preserve">(g) Contract - prezentul Contract de achiziție publică de produse care are ca obiect </w:t>
      </w:r>
      <w:r>
        <w:rPr>
          <w:rFonts w:ascii="Times New Roman" w:eastAsia="Times New Roman" w:hAnsi="Times New Roman"/>
          <w:bCs/>
          <w:lang w:val="ro-RO"/>
        </w:rPr>
        <w:t xml:space="preserve">furnizarea, transportul, instalarea, punerea în funcțiune, instruirea personalului și mentenanța în garanție </w:t>
      </w:r>
      <w:r>
        <w:rPr>
          <w:rFonts w:ascii="Times New Roman" w:hAnsi="Times New Roman"/>
          <w:bCs/>
          <w:lang w:val="ro-RO"/>
        </w:rPr>
        <w:t>a următoarelor echipamente</w:t>
      </w:r>
      <w:r>
        <w:rPr>
          <w:rFonts w:ascii="Times New Roman" w:hAnsi="Times New Roman"/>
          <w:sz w:val="24"/>
          <w:szCs w:val="24"/>
          <w:lang w:val="ro-RO"/>
        </w:rPr>
        <w:t xml:space="preserve"> [se precizează denumirea produselor ce vor fi achiziționate] - </w:t>
      </w:r>
      <w:r>
        <w:rPr>
          <w:rFonts w:ascii="Times New Roman" w:hAnsi="Times New Roman"/>
          <w:b/>
          <w:bCs/>
          <w:color w:val="000000"/>
          <w:sz w:val="24"/>
          <w:szCs w:val="24"/>
          <w:lang w:val="ro-RO" w:eastAsia="zh-CN"/>
        </w:rPr>
        <w:t>în cadrul proiectului „</w:t>
      </w:r>
      <w:r w:rsidR="00EC2DFA" w:rsidRPr="00EC2DFA">
        <w:rPr>
          <w:rFonts w:ascii="Times New Roman" w:hAnsi="Times New Roman"/>
          <w:b/>
          <w:bCs/>
          <w:lang w:val="ro-RO"/>
        </w:rPr>
        <w:t>Digitalizarea Spitalului Clinic de Pediatrie Sibiu</w:t>
      </w:r>
      <w:r w:rsidR="00EC2DFA" w:rsidRPr="00EC2DFA">
        <w:rPr>
          <w:rFonts w:ascii="Times New Roman" w:hAnsi="Times New Roman"/>
          <w:b/>
          <w:bCs/>
          <w:i/>
          <w:iCs/>
          <w:color w:val="000000"/>
          <w:sz w:val="24"/>
          <w:szCs w:val="24"/>
          <w:lang w:val="ro-RO" w:eastAsia="zh-CN"/>
        </w:rPr>
        <w:t xml:space="preserve">” - </w:t>
      </w:r>
      <w:r w:rsidR="00EC2DFA" w:rsidRPr="00EC2DFA">
        <w:rPr>
          <w:rFonts w:ascii="Times New Roman" w:hAnsi="Times New Roman"/>
          <w:b/>
          <w:bCs/>
          <w:lang w:val="ro-RO"/>
        </w:rPr>
        <w:t>Cod Apel MS-733</w:t>
      </w:r>
      <w:r>
        <w:rPr>
          <w:rFonts w:ascii="Times New Roman" w:hAnsi="Times New Roman"/>
          <w:sz w:val="24"/>
          <w:szCs w:val="24"/>
          <w:lang w:val="ro-RO"/>
        </w:rPr>
        <w:t>, cu titlu oneros, asimilat, potrivit Legii, actului administrativ, încheiat în scris, între Autoritatea contractantă și Contractant, care are ca obiect furnizarea de Produse.</w:t>
      </w:r>
    </w:p>
    <w:p w14:paraId="21CB1426" w14:textId="77777777" w:rsidR="008D430B" w:rsidRDefault="00000000">
      <w:pPr>
        <w:spacing w:after="0" w:line="360" w:lineRule="auto"/>
        <w:jc w:val="both"/>
      </w:pPr>
      <w:r>
        <w:rPr>
          <w:rFonts w:ascii="Times New Roman" w:hAnsi="Times New Roman"/>
          <w:sz w:val="24"/>
          <w:szCs w:val="24"/>
          <w:lang w:val="ro-RO"/>
        </w:rPr>
        <w:t xml:space="preserve">(h) Contract de Subcontractare - acordul încheiat în scris între Contractant și un terț ce dobândește calitatea de Subcontractant, în condițiile </w:t>
      </w:r>
      <w:r>
        <w:rPr>
          <w:rFonts w:ascii="Times New Roman" w:hAnsi="Times New Roman"/>
          <w:i/>
          <w:iCs/>
          <w:sz w:val="24"/>
          <w:szCs w:val="24"/>
          <w:lang w:val="ro-RO"/>
        </w:rPr>
        <w:t>Legii nr. 98/2016</w:t>
      </w:r>
      <w:r>
        <w:rPr>
          <w:rFonts w:ascii="Times New Roman" w:hAnsi="Times New Roman"/>
          <w:sz w:val="24"/>
          <w:szCs w:val="24"/>
          <w:lang w:val="ro-RO"/>
        </w:rPr>
        <w:t>, prin care Contractantul subcontractează Subcontractantului partea din Contract în conformitate cu prevederile Contractului;</w:t>
      </w:r>
    </w:p>
    <w:p w14:paraId="06D0C768"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Cost - toate cheltuielile efectuate sau care urmează să fie efectuate de către Contractant, în legătură cu executarea prezentului Contract, inclusiv cheltuielile indirecte sau costuri similare, dar care nu includ profitul;</w:t>
      </w:r>
    </w:p>
    <w:p w14:paraId="127E8CD8"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(j) 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BEDE674"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0AEBB86"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(k) Despăgubire - suma, neprevăzută expres în Contract, care este acordată de către instanța de judecată ca despăgubire plătibilă Părții prejudiciate în urma încălcării prevederilor Contractului de către cealaltă Parte;</w:t>
      </w:r>
    </w:p>
    <w:p w14:paraId="1A5CACD1" w14:textId="77777777" w:rsidR="008D430B" w:rsidRDefault="00000000">
      <w:pPr>
        <w:spacing w:after="0" w:line="360" w:lineRule="auto"/>
        <w:jc w:val="both"/>
      </w:pPr>
      <w:r>
        <w:rPr>
          <w:rFonts w:ascii="Times New Roman" w:hAnsi="Times New Roman"/>
          <w:sz w:val="24"/>
          <w:szCs w:val="24"/>
          <w:lang w:val="ro-RO"/>
        </w:rPr>
        <w:t xml:space="preserve">(l) Dispoziție - document scris(ă) emis(ă) de Autoritatea contractantă în executarea Contractului și cu respectarea prevederilor acestuia, în limitele </w:t>
      </w:r>
      <w:r>
        <w:rPr>
          <w:rFonts w:ascii="Times New Roman" w:hAnsi="Times New Roman"/>
          <w:i/>
          <w:iCs/>
          <w:sz w:val="24"/>
          <w:szCs w:val="24"/>
          <w:lang w:val="ro-RO"/>
        </w:rPr>
        <w:t>Legii nr. 98/2016</w:t>
      </w:r>
      <w:r>
        <w:rPr>
          <w:rFonts w:ascii="Times New Roman" w:hAnsi="Times New Roman"/>
          <w:sz w:val="24"/>
          <w:szCs w:val="24"/>
          <w:lang w:val="ro-RO"/>
        </w:rPr>
        <w:t>, și a normelor de aplicare a acesteia;</w:t>
      </w:r>
    </w:p>
    <w:p w14:paraId="705E9D0C"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(m) 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78BBCE5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7E8D37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(o) Furnizor – operator economic care pune la dispoziția unui Contractant, Produse, care fac obiectul prezentului Contract, și care nu are calitatea de Subcontractant;</w:t>
      </w:r>
    </w:p>
    <w:p w14:paraId="1A05B562"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(p) Furnizare – în cuprinsul prezentului contract termenul de furnizare este echivalentul termenului de livrare și predare, reprezentând momentul în care bunurile achiziționate intră în posesia Autorității contractante.</w:t>
      </w:r>
    </w:p>
    <w:p w14:paraId="680C1DB5"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(q) Întârziere – Perioada de timp calculată de la data scadentă/termenul convenit al executării oricărei obligații contractuale de către AC sau Contractant;</w:t>
      </w:r>
    </w:p>
    <w:p w14:paraId="33DC8FE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(r)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F8A7BDF"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(s) Lună - luna calendaristică (12 luni/an);</w:t>
      </w:r>
    </w:p>
    <w:p w14:paraId="6EBEEEC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DDA4CA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(u) 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2ABBD4A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(v)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2D8C0D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(w) Personal - persoanele desemnate de către Contractant sau de către oricare dintre Subcontractanți pentru îndeplinirea Contractului;</w:t>
      </w:r>
    </w:p>
    <w:p w14:paraId="5069B85D"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(x)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2D2A89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(y) Prejudiciu – paguba produsă Autorității Contractante de către Contractant prin neexecutarea/executarea necorespunzătoare ori cu întârziere a obligațiilor stabilite în sarcina sa, prin prezentul contract;</w:t>
      </w:r>
    </w:p>
    <w:p w14:paraId="669AB3C5"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(z) Proces-Verbal de Recepție a Produselor - documentul prin care Autoritatea contractantă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57EF83A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(aa) Recepția - reprezintă operațiunea de identificare și verificare cantitativă și calitativă a produselor furnizate, prin care Autoritatea contractantă constată că acestea corespund clauzelor contractuale și cerințelor din caietul de sarcini/propunere tehnică prin care Autoritatea contractantă își exprimă acordul </w:t>
      </w:r>
      <w:r>
        <w:rPr>
          <w:rFonts w:ascii="Times New Roman" w:hAnsi="Times New Roman"/>
          <w:sz w:val="24"/>
          <w:szCs w:val="24"/>
          <w:lang w:val="ro-RO"/>
        </w:rPr>
        <w:lastRenderedPageBreak/>
        <w:t>cu privire la cantitatea și calitatea produselor furnizate în cadrul contractului de achiziție publică și pe baza căreia efectuează plata;</w:t>
      </w:r>
    </w:p>
    <w:p w14:paraId="1A999A06"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(bb) Rezultat/Rezultate - oricare și toate informațiile, documentele, rapoartele colectate și/sau pregătite de Contractant ca urmare a Produselor furnizate astfel cum sunt acestea descrise în Caietul de Sarcini;</w:t>
      </w:r>
    </w:p>
    <w:p w14:paraId="11B6863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(cc) Scris(ă) sau în scris - orice ansamblu de cuvinte sau cifre care poate fi citit, reprodus și comunicat ulterior, stocat pe suport de hârtie, inclusiv informații transmise și stocate prin Mijloace electronice de comunicare în cadrul Contractului;</w:t>
      </w:r>
    </w:p>
    <w:p w14:paraId="2246A725"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(dd) 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B8709C4"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(ee) 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568E5714"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(ff)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DAF80EB"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(gg) Zi - înseamnă zi calendaristică, iar anul înseamnă 365 de zile; în afara cazului în care se prevede expres că sunt zile lucrătoare.</w:t>
      </w:r>
    </w:p>
    <w:p w14:paraId="40F18B5E" w14:textId="77777777" w:rsidR="008D430B" w:rsidRDefault="008D430B">
      <w:pPr>
        <w:spacing w:after="0" w:line="360" w:lineRule="auto"/>
        <w:jc w:val="both"/>
        <w:rPr>
          <w:rFonts w:ascii="Times New Roman" w:hAnsi="Times New Roman"/>
          <w:sz w:val="24"/>
          <w:szCs w:val="24"/>
          <w:lang w:val="ro-RO"/>
        </w:rPr>
      </w:pPr>
    </w:p>
    <w:p w14:paraId="0D7C6061"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2. INTERPRETARE</w:t>
      </w:r>
    </w:p>
    <w:p w14:paraId="778A2ACC" w14:textId="77777777" w:rsidR="008D430B" w:rsidRDefault="00000000">
      <w:pPr>
        <w:spacing w:after="0" w:line="360" w:lineRule="auto"/>
        <w:jc w:val="both"/>
      </w:pPr>
      <w:r>
        <w:rPr>
          <w:rFonts w:ascii="Times New Roman" w:hAnsi="Times New Roman"/>
          <w:b/>
          <w:bCs/>
          <w:sz w:val="24"/>
          <w:szCs w:val="24"/>
          <w:lang w:val="ro-RO"/>
        </w:rPr>
        <w:t xml:space="preserve">2.1. </w:t>
      </w:r>
      <w:r>
        <w:rPr>
          <w:rFonts w:ascii="Times New Roman" w:hAnsi="Times New Roman"/>
          <w:sz w:val="24"/>
          <w:szCs w:val="24"/>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A98D1D8" w14:textId="77777777" w:rsidR="008D430B" w:rsidRDefault="00000000">
      <w:pPr>
        <w:spacing w:after="0" w:line="360" w:lineRule="auto"/>
        <w:jc w:val="both"/>
      </w:pPr>
      <w:r>
        <w:rPr>
          <w:rFonts w:ascii="Times New Roman" w:hAnsi="Times New Roman"/>
          <w:b/>
          <w:bCs/>
          <w:sz w:val="24"/>
          <w:szCs w:val="24"/>
          <w:lang w:val="ro-RO"/>
        </w:rPr>
        <w:t xml:space="preserve">2.2. </w:t>
      </w:r>
      <w:r>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p>
    <w:p w14:paraId="23B6F727" w14:textId="77777777" w:rsidR="008D430B" w:rsidRDefault="00000000">
      <w:pPr>
        <w:spacing w:after="0" w:line="360" w:lineRule="auto"/>
        <w:jc w:val="both"/>
      </w:pPr>
      <w:r>
        <w:rPr>
          <w:rFonts w:ascii="Times New Roman" w:hAnsi="Times New Roman"/>
          <w:b/>
          <w:bCs/>
          <w:sz w:val="24"/>
          <w:szCs w:val="24"/>
          <w:lang w:val="ro-RO"/>
        </w:rPr>
        <w:t xml:space="preserve">2.3. </w:t>
      </w:r>
      <w:r>
        <w:rPr>
          <w:rFonts w:ascii="Times New Roman" w:hAnsi="Times New Roman"/>
          <w:sz w:val="24"/>
          <w:szCs w:val="24"/>
          <w:lang w:val="ro-RO"/>
        </w:rPr>
        <w:t>Nulitatea unei clauze nu atrage desființarea contractului, dacă aceasta nu a fost esențială. Celelalte dispoziții contractuale rămân valabile.</w:t>
      </w:r>
    </w:p>
    <w:p w14:paraId="3D346909" w14:textId="77777777" w:rsidR="008D430B" w:rsidRDefault="008D430B">
      <w:pPr>
        <w:spacing w:after="0" w:line="360" w:lineRule="auto"/>
        <w:jc w:val="both"/>
        <w:rPr>
          <w:rFonts w:ascii="Times New Roman" w:hAnsi="Times New Roman"/>
          <w:sz w:val="24"/>
          <w:szCs w:val="24"/>
          <w:lang w:val="ro-RO"/>
        </w:rPr>
      </w:pPr>
    </w:p>
    <w:p w14:paraId="1EAE5E41"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3. OBIECTUL CONTRACTULUI</w:t>
      </w:r>
    </w:p>
    <w:p w14:paraId="65F92479" w14:textId="77777777" w:rsidR="00182842" w:rsidRPr="00C175D7" w:rsidRDefault="00000000">
      <w:pPr>
        <w:spacing w:after="0" w:line="360" w:lineRule="auto"/>
        <w:jc w:val="both"/>
        <w:rPr>
          <w:rFonts w:ascii="Times New Roman" w:hAnsi="Times New Roman"/>
          <w:sz w:val="24"/>
          <w:szCs w:val="24"/>
          <w:lang w:val="ro-RO"/>
        </w:rPr>
      </w:pPr>
      <w:r w:rsidRPr="00C175D7">
        <w:rPr>
          <w:rFonts w:ascii="Times New Roman" w:hAnsi="Times New Roman"/>
          <w:b/>
          <w:bCs/>
          <w:sz w:val="24"/>
          <w:szCs w:val="24"/>
          <w:lang w:val="ro-RO"/>
        </w:rPr>
        <w:t xml:space="preserve">3.1. </w:t>
      </w:r>
      <w:r w:rsidRPr="00C175D7">
        <w:rPr>
          <w:rFonts w:ascii="Times New Roman" w:hAnsi="Times New Roman"/>
          <w:sz w:val="24"/>
          <w:szCs w:val="24"/>
          <w:lang w:val="ro-RO"/>
        </w:rPr>
        <w:t>Obiectul prezentului Contract îl reprezintă</w:t>
      </w:r>
      <w:r w:rsidR="00182842" w:rsidRPr="00C175D7">
        <w:rPr>
          <w:rFonts w:ascii="Times New Roman" w:hAnsi="Times New Roman"/>
          <w:sz w:val="24"/>
          <w:szCs w:val="24"/>
          <w:lang w:val="ro-RO"/>
        </w:rPr>
        <w:t>:</w:t>
      </w:r>
    </w:p>
    <w:p w14:paraId="609C527B" w14:textId="0CF9CF26" w:rsidR="00182842" w:rsidRDefault="00182842">
      <w:pPr>
        <w:spacing w:after="0" w:line="360" w:lineRule="auto"/>
        <w:jc w:val="both"/>
        <w:rPr>
          <w:rFonts w:ascii="Times New Roman" w:eastAsia="Times New Roman" w:hAnsi="Times New Roman"/>
          <w:b/>
          <w:lang w:val="ro-RO"/>
        </w:rPr>
      </w:pPr>
      <w:r w:rsidRPr="00C175D7">
        <w:rPr>
          <w:rFonts w:ascii="Times New Roman" w:hAnsi="Times New Roman"/>
          <w:sz w:val="24"/>
          <w:szCs w:val="24"/>
          <w:lang w:val="ro-RO"/>
        </w:rPr>
        <w:t xml:space="preserve">a) </w:t>
      </w:r>
      <w:r w:rsidRPr="00C175D7">
        <w:rPr>
          <w:rFonts w:ascii="Times New Roman" w:eastAsia="Times New Roman" w:hAnsi="Times New Roman"/>
          <w:b/>
          <w:lang w:val="ro-RO"/>
        </w:rPr>
        <w:t xml:space="preserve">furnizarea și transportul echipamentelor hardware IT și software, </w:t>
      </w:r>
      <w:r w:rsidR="00C175D7">
        <w:rPr>
          <w:rFonts w:ascii="Times New Roman" w:eastAsia="Times New Roman" w:hAnsi="Times New Roman"/>
          <w:b/>
          <w:lang w:val="ro-RO"/>
        </w:rPr>
        <w:t>respectiv:</w:t>
      </w:r>
    </w:p>
    <w:tbl>
      <w:tblPr>
        <w:tblStyle w:val="TableGrid"/>
        <w:tblW w:w="0" w:type="auto"/>
        <w:jc w:val="center"/>
        <w:tblLook w:val="04A0" w:firstRow="1" w:lastRow="0" w:firstColumn="1" w:lastColumn="0" w:noHBand="0" w:noVBand="1"/>
      </w:tblPr>
      <w:tblGrid>
        <w:gridCol w:w="757"/>
        <w:gridCol w:w="7407"/>
        <w:gridCol w:w="1608"/>
      </w:tblGrid>
      <w:tr w:rsidR="00C175D7" w:rsidRPr="002E3FE2" w14:paraId="0C5C83A4" w14:textId="77777777" w:rsidTr="00173570">
        <w:trPr>
          <w:trHeight w:val="568"/>
          <w:jc w:val="center"/>
        </w:trPr>
        <w:tc>
          <w:tcPr>
            <w:tcW w:w="757" w:type="dxa"/>
            <w:vAlign w:val="center"/>
          </w:tcPr>
          <w:p w14:paraId="378CD55F" w14:textId="0CE3C7B9" w:rsidR="00C175D7" w:rsidRPr="002E3FE2" w:rsidRDefault="00C175D7" w:rsidP="00C175D7">
            <w:pPr>
              <w:jc w:val="center"/>
              <w:rPr>
                <w:rFonts w:ascii="Times New Roman" w:hAnsi="Times New Roman"/>
                <w:b/>
                <w:bCs/>
                <w:sz w:val="24"/>
                <w:szCs w:val="24"/>
                <w:lang w:val="ro-RO"/>
              </w:rPr>
            </w:pPr>
            <w:r w:rsidRPr="002E3FE2">
              <w:rPr>
                <w:rFonts w:ascii="Times New Roman" w:hAnsi="Times New Roman"/>
                <w:b/>
                <w:bCs/>
                <w:sz w:val="24"/>
                <w:szCs w:val="24"/>
                <w:lang w:val="ro-RO"/>
              </w:rPr>
              <w:t>NR. CRT.</w:t>
            </w:r>
          </w:p>
        </w:tc>
        <w:tc>
          <w:tcPr>
            <w:tcW w:w="7407" w:type="dxa"/>
            <w:vAlign w:val="center"/>
          </w:tcPr>
          <w:p w14:paraId="30E28032" w14:textId="38AC5CC0" w:rsidR="00C175D7" w:rsidRPr="002E3FE2" w:rsidRDefault="00C175D7" w:rsidP="00C175D7">
            <w:pPr>
              <w:jc w:val="center"/>
              <w:rPr>
                <w:rFonts w:ascii="Times New Roman" w:hAnsi="Times New Roman"/>
                <w:b/>
                <w:bCs/>
                <w:sz w:val="24"/>
                <w:szCs w:val="24"/>
                <w:lang w:val="ro-RO"/>
              </w:rPr>
            </w:pPr>
            <w:r w:rsidRPr="002E3FE2">
              <w:rPr>
                <w:rFonts w:ascii="Times New Roman" w:hAnsi="Times New Roman"/>
                <w:b/>
                <w:bCs/>
                <w:sz w:val="24"/>
                <w:szCs w:val="24"/>
                <w:lang w:val="ro-RO"/>
              </w:rPr>
              <w:t>DENUMIRE</w:t>
            </w:r>
          </w:p>
        </w:tc>
        <w:tc>
          <w:tcPr>
            <w:tcW w:w="1608" w:type="dxa"/>
            <w:vAlign w:val="center"/>
          </w:tcPr>
          <w:p w14:paraId="7C5CBA1A" w14:textId="084506BE" w:rsidR="00C175D7" w:rsidRPr="002E3FE2" w:rsidRDefault="00C175D7" w:rsidP="00C175D7">
            <w:pPr>
              <w:jc w:val="center"/>
              <w:rPr>
                <w:rFonts w:ascii="Times New Roman" w:hAnsi="Times New Roman"/>
                <w:b/>
                <w:bCs/>
                <w:sz w:val="24"/>
                <w:szCs w:val="24"/>
                <w:lang w:val="ro-RO"/>
              </w:rPr>
            </w:pPr>
            <w:r w:rsidRPr="002E3FE2">
              <w:rPr>
                <w:rFonts w:ascii="Times New Roman" w:hAnsi="Times New Roman"/>
                <w:b/>
                <w:bCs/>
                <w:sz w:val="24"/>
                <w:szCs w:val="24"/>
                <w:lang w:val="ro-RO"/>
              </w:rPr>
              <w:t>CANTITATE</w:t>
            </w:r>
          </w:p>
        </w:tc>
      </w:tr>
      <w:tr w:rsidR="00C175D7" w:rsidRPr="002E3FE2" w14:paraId="6840BCAF" w14:textId="77777777" w:rsidTr="00173570">
        <w:trPr>
          <w:trHeight w:val="593"/>
          <w:jc w:val="center"/>
        </w:trPr>
        <w:tc>
          <w:tcPr>
            <w:tcW w:w="757" w:type="dxa"/>
            <w:shd w:val="clear" w:color="auto" w:fill="DEEAF6" w:themeFill="accent5" w:themeFillTint="33"/>
            <w:vAlign w:val="center"/>
          </w:tcPr>
          <w:p w14:paraId="76334A15" w14:textId="51086902" w:rsidR="00C175D7" w:rsidRPr="002E3FE2" w:rsidRDefault="002E3FE2" w:rsidP="002E3FE2">
            <w:pPr>
              <w:jc w:val="center"/>
              <w:rPr>
                <w:rFonts w:ascii="Times New Roman" w:hAnsi="Times New Roman"/>
                <w:b/>
                <w:bCs/>
                <w:sz w:val="24"/>
                <w:szCs w:val="24"/>
                <w:lang w:val="ro-RO"/>
              </w:rPr>
            </w:pPr>
            <w:r w:rsidRPr="002E3FE2">
              <w:rPr>
                <w:rFonts w:ascii="Times New Roman" w:hAnsi="Times New Roman"/>
                <w:b/>
                <w:bCs/>
                <w:sz w:val="24"/>
                <w:szCs w:val="24"/>
                <w:lang w:val="ro-RO"/>
              </w:rPr>
              <w:t>1</w:t>
            </w:r>
          </w:p>
        </w:tc>
        <w:tc>
          <w:tcPr>
            <w:tcW w:w="9015" w:type="dxa"/>
            <w:gridSpan w:val="2"/>
            <w:shd w:val="clear" w:color="auto" w:fill="DEEAF6" w:themeFill="accent5" w:themeFillTint="33"/>
            <w:vAlign w:val="center"/>
          </w:tcPr>
          <w:p w14:paraId="28ADF327" w14:textId="0F1A0670" w:rsidR="00C175D7" w:rsidRPr="002E3FE2" w:rsidRDefault="002E3FE2" w:rsidP="002E3FE2">
            <w:pPr>
              <w:pStyle w:val="NoSpacing"/>
              <w:jc w:val="center"/>
              <w:rPr>
                <w:b/>
                <w:bCs/>
                <w:sz w:val="24"/>
                <w:szCs w:val="24"/>
                <w:lang w:val="ro-RO"/>
              </w:rPr>
            </w:pPr>
            <w:r w:rsidRPr="002E3FE2">
              <w:rPr>
                <w:b/>
                <w:bCs/>
                <w:sz w:val="24"/>
                <w:szCs w:val="24"/>
                <w:lang w:val="ro-RO"/>
              </w:rPr>
              <w:t>ECHIPAMENTE DE INFRASTRUCTURĂ IT</w:t>
            </w:r>
          </w:p>
          <w:p w14:paraId="5F44AA28" w14:textId="5B204B5D" w:rsidR="00C175D7" w:rsidRPr="002E3FE2" w:rsidRDefault="00C175D7" w:rsidP="002E3FE2">
            <w:pPr>
              <w:jc w:val="center"/>
              <w:rPr>
                <w:rFonts w:ascii="Times New Roman" w:hAnsi="Times New Roman"/>
                <w:sz w:val="24"/>
                <w:szCs w:val="24"/>
                <w:lang w:val="ro-RO"/>
              </w:rPr>
            </w:pPr>
          </w:p>
        </w:tc>
      </w:tr>
      <w:tr w:rsidR="00C175D7" w:rsidRPr="002E3FE2" w14:paraId="7A4FDE41" w14:textId="77777777" w:rsidTr="00173570">
        <w:trPr>
          <w:jc w:val="center"/>
        </w:trPr>
        <w:tc>
          <w:tcPr>
            <w:tcW w:w="757" w:type="dxa"/>
          </w:tcPr>
          <w:p w14:paraId="169384F5"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w:t>
            </w:r>
          </w:p>
        </w:tc>
        <w:tc>
          <w:tcPr>
            <w:tcW w:w="7407" w:type="dxa"/>
            <w:vAlign w:val="center"/>
          </w:tcPr>
          <w:p w14:paraId="34605663" w14:textId="07594666"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Cabinet retea 42U + 2 UPS + 2 PDU + KVM + KMM</w:t>
            </w:r>
          </w:p>
        </w:tc>
        <w:tc>
          <w:tcPr>
            <w:tcW w:w="1608" w:type="dxa"/>
            <w:vAlign w:val="center"/>
          </w:tcPr>
          <w:p w14:paraId="6EDEF452"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34B8DBAC" w14:textId="77777777" w:rsidTr="00173570">
        <w:trPr>
          <w:jc w:val="center"/>
        </w:trPr>
        <w:tc>
          <w:tcPr>
            <w:tcW w:w="757" w:type="dxa"/>
          </w:tcPr>
          <w:p w14:paraId="650E562D"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1.2</w:t>
            </w:r>
          </w:p>
        </w:tc>
        <w:tc>
          <w:tcPr>
            <w:tcW w:w="7407" w:type="dxa"/>
            <w:vAlign w:val="center"/>
          </w:tcPr>
          <w:p w14:paraId="720CF235" w14:textId="7C8344F0"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Sistem aer conditionat</w:t>
            </w:r>
          </w:p>
        </w:tc>
        <w:tc>
          <w:tcPr>
            <w:tcW w:w="1608" w:type="dxa"/>
            <w:vAlign w:val="center"/>
          </w:tcPr>
          <w:p w14:paraId="75B4D0BD"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17A7FCFB" w14:textId="77777777" w:rsidTr="00173570">
        <w:trPr>
          <w:jc w:val="center"/>
        </w:trPr>
        <w:tc>
          <w:tcPr>
            <w:tcW w:w="757" w:type="dxa"/>
          </w:tcPr>
          <w:p w14:paraId="32D0167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1.3</w:t>
            </w:r>
          </w:p>
        </w:tc>
        <w:tc>
          <w:tcPr>
            <w:tcW w:w="7407" w:type="dxa"/>
            <w:vAlign w:val="center"/>
          </w:tcPr>
          <w:p w14:paraId="73F9FFC2" w14:textId="735F0112"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Sistem monitorizare temperatura si umiditate sala server </w:t>
            </w:r>
          </w:p>
        </w:tc>
        <w:tc>
          <w:tcPr>
            <w:tcW w:w="1608" w:type="dxa"/>
            <w:vAlign w:val="center"/>
          </w:tcPr>
          <w:p w14:paraId="58D5A857"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666B411C" w14:textId="77777777" w:rsidTr="00173570">
        <w:trPr>
          <w:jc w:val="center"/>
        </w:trPr>
        <w:tc>
          <w:tcPr>
            <w:tcW w:w="757" w:type="dxa"/>
          </w:tcPr>
          <w:p w14:paraId="22A0E7D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1.4</w:t>
            </w:r>
          </w:p>
        </w:tc>
        <w:tc>
          <w:tcPr>
            <w:tcW w:w="7407" w:type="dxa"/>
            <w:vAlign w:val="center"/>
          </w:tcPr>
          <w:p w14:paraId="11EA5DCD" w14:textId="0B33A0DB"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Server cluster</w:t>
            </w:r>
          </w:p>
        </w:tc>
        <w:tc>
          <w:tcPr>
            <w:tcW w:w="1608" w:type="dxa"/>
            <w:vAlign w:val="center"/>
          </w:tcPr>
          <w:p w14:paraId="671D3446"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6ADA13CF" w14:textId="77777777" w:rsidTr="00173570">
        <w:trPr>
          <w:jc w:val="center"/>
        </w:trPr>
        <w:tc>
          <w:tcPr>
            <w:tcW w:w="757" w:type="dxa"/>
          </w:tcPr>
          <w:p w14:paraId="3BADCDA7"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1.5</w:t>
            </w:r>
          </w:p>
        </w:tc>
        <w:tc>
          <w:tcPr>
            <w:tcW w:w="7407" w:type="dxa"/>
            <w:vAlign w:val="center"/>
          </w:tcPr>
          <w:p w14:paraId="15B74A86"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Server active directory</w:t>
            </w:r>
          </w:p>
        </w:tc>
        <w:tc>
          <w:tcPr>
            <w:tcW w:w="1608" w:type="dxa"/>
            <w:vAlign w:val="center"/>
          </w:tcPr>
          <w:p w14:paraId="33B2BBC4"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33C8470D" w14:textId="77777777" w:rsidTr="00173570">
        <w:trPr>
          <w:jc w:val="center"/>
        </w:trPr>
        <w:tc>
          <w:tcPr>
            <w:tcW w:w="757" w:type="dxa"/>
          </w:tcPr>
          <w:p w14:paraId="4B36E296"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1.6</w:t>
            </w:r>
          </w:p>
        </w:tc>
        <w:tc>
          <w:tcPr>
            <w:tcW w:w="7407" w:type="dxa"/>
            <w:vAlign w:val="center"/>
          </w:tcPr>
          <w:p w14:paraId="139F6E09"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Server backup</w:t>
            </w:r>
          </w:p>
        </w:tc>
        <w:tc>
          <w:tcPr>
            <w:tcW w:w="1608" w:type="dxa"/>
            <w:vAlign w:val="center"/>
          </w:tcPr>
          <w:p w14:paraId="664D0511"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41DFDDEE" w14:textId="77777777" w:rsidTr="00173570">
        <w:trPr>
          <w:jc w:val="center"/>
        </w:trPr>
        <w:tc>
          <w:tcPr>
            <w:tcW w:w="757" w:type="dxa"/>
          </w:tcPr>
          <w:p w14:paraId="255A8A74"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1.7</w:t>
            </w:r>
          </w:p>
        </w:tc>
        <w:tc>
          <w:tcPr>
            <w:tcW w:w="7407" w:type="dxa"/>
            <w:vAlign w:val="center"/>
          </w:tcPr>
          <w:p w14:paraId="1D7E379E"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Solutie stocare </w:t>
            </w:r>
          </w:p>
        </w:tc>
        <w:tc>
          <w:tcPr>
            <w:tcW w:w="1608" w:type="dxa"/>
            <w:vAlign w:val="center"/>
          </w:tcPr>
          <w:p w14:paraId="0E287A1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676CD6AC" w14:textId="77777777" w:rsidTr="00173570">
        <w:trPr>
          <w:jc w:val="center"/>
        </w:trPr>
        <w:tc>
          <w:tcPr>
            <w:tcW w:w="757" w:type="dxa"/>
          </w:tcPr>
          <w:p w14:paraId="4451C1B0"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1.8</w:t>
            </w:r>
          </w:p>
        </w:tc>
        <w:tc>
          <w:tcPr>
            <w:tcW w:w="7407" w:type="dxa"/>
            <w:vAlign w:val="center"/>
          </w:tcPr>
          <w:p w14:paraId="0F8048B1"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Unitate NAS </w:t>
            </w:r>
          </w:p>
        </w:tc>
        <w:tc>
          <w:tcPr>
            <w:tcW w:w="1608" w:type="dxa"/>
            <w:vAlign w:val="center"/>
          </w:tcPr>
          <w:p w14:paraId="47717A47"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3C0314CB" w14:textId="77777777" w:rsidTr="00173570">
        <w:trPr>
          <w:jc w:val="center"/>
        </w:trPr>
        <w:tc>
          <w:tcPr>
            <w:tcW w:w="757" w:type="dxa"/>
          </w:tcPr>
          <w:p w14:paraId="55747F5E"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1.9</w:t>
            </w:r>
          </w:p>
        </w:tc>
        <w:tc>
          <w:tcPr>
            <w:tcW w:w="7407" w:type="dxa"/>
            <w:vAlign w:val="center"/>
          </w:tcPr>
          <w:p w14:paraId="71470ECA"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Librarie banda </w:t>
            </w:r>
          </w:p>
        </w:tc>
        <w:tc>
          <w:tcPr>
            <w:tcW w:w="1608" w:type="dxa"/>
            <w:vAlign w:val="center"/>
          </w:tcPr>
          <w:p w14:paraId="4E0F4CD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C175D7" w:rsidRPr="002E3FE2" w14:paraId="155A190B" w14:textId="77777777" w:rsidTr="00173570">
        <w:trPr>
          <w:jc w:val="center"/>
        </w:trPr>
        <w:tc>
          <w:tcPr>
            <w:tcW w:w="757" w:type="dxa"/>
          </w:tcPr>
          <w:p w14:paraId="5D4176ED"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1.10</w:t>
            </w:r>
          </w:p>
        </w:tc>
        <w:tc>
          <w:tcPr>
            <w:tcW w:w="7407" w:type="dxa"/>
            <w:vAlign w:val="center"/>
          </w:tcPr>
          <w:p w14:paraId="337C515E" w14:textId="50B2C26F"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Echipament router/firewall </w:t>
            </w:r>
          </w:p>
        </w:tc>
        <w:tc>
          <w:tcPr>
            <w:tcW w:w="1608" w:type="dxa"/>
            <w:vAlign w:val="center"/>
          </w:tcPr>
          <w:p w14:paraId="434A52DF"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08868EDD" w14:textId="77777777" w:rsidTr="00173570">
        <w:trPr>
          <w:jc w:val="center"/>
        </w:trPr>
        <w:tc>
          <w:tcPr>
            <w:tcW w:w="757" w:type="dxa"/>
          </w:tcPr>
          <w:p w14:paraId="3C7F8148"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1.11</w:t>
            </w:r>
          </w:p>
        </w:tc>
        <w:tc>
          <w:tcPr>
            <w:tcW w:w="7407" w:type="dxa"/>
            <w:vAlign w:val="center"/>
          </w:tcPr>
          <w:p w14:paraId="028F692C"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Switch SAN </w:t>
            </w:r>
          </w:p>
        </w:tc>
        <w:tc>
          <w:tcPr>
            <w:tcW w:w="1608" w:type="dxa"/>
            <w:vAlign w:val="center"/>
          </w:tcPr>
          <w:p w14:paraId="52C2716F"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4DDE4E48" w14:textId="77777777" w:rsidTr="00173570">
        <w:trPr>
          <w:jc w:val="center"/>
        </w:trPr>
        <w:tc>
          <w:tcPr>
            <w:tcW w:w="757" w:type="dxa"/>
          </w:tcPr>
          <w:p w14:paraId="2D236F1B"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1.12</w:t>
            </w:r>
          </w:p>
        </w:tc>
        <w:tc>
          <w:tcPr>
            <w:tcW w:w="7407" w:type="dxa"/>
            <w:vAlign w:val="center"/>
          </w:tcPr>
          <w:p w14:paraId="436A28D6" w14:textId="6DDBEAAA"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Switch </w:t>
            </w:r>
            <w:r w:rsidR="00173570">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sidR="00173570">
              <w:rPr>
                <w:rFonts w:ascii="Times New Roman" w:hAnsi="Times New Roman"/>
                <w:sz w:val="24"/>
                <w:szCs w:val="24"/>
                <w:lang w:val="ro-RO"/>
              </w:rPr>
              <w:t xml:space="preserve">de </w:t>
            </w:r>
            <w:r w:rsidRPr="002E3FE2">
              <w:rPr>
                <w:rFonts w:ascii="Times New Roman" w:hAnsi="Times New Roman"/>
                <w:sz w:val="24"/>
                <w:szCs w:val="24"/>
                <w:lang w:val="ro-RO"/>
              </w:rPr>
              <w:t>tip 1</w:t>
            </w:r>
          </w:p>
        </w:tc>
        <w:tc>
          <w:tcPr>
            <w:tcW w:w="1608" w:type="dxa"/>
            <w:vAlign w:val="center"/>
          </w:tcPr>
          <w:p w14:paraId="5AAD854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535D0FDD" w14:textId="77777777" w:rsidTr="00173570">
        <w:trPr>
          <w:jc w:val="center"/>
        </w:trPr>
        <w:tc>
          <w:tcPr>
            <w:tcW w:w="757" w:type="dxa"/>
          </w:tcPr>
          <w:p w14:paraId="646DEC0F"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1.13</w:t>
            </w:r>
          </w:p>
        </w:tc>
        <w:tc>
          <w:tcPr>
            <w:tcW w:w="7407" w:type="dxa"/>
            <w:vAlign w:val="center"/>
          </w:tcPr>
          <w:p w14:paraId="6805D55C" w14:textId="5B13369F" w:rsidR="00C175D7" w:rsidRPr="002E3FE2" w:rsidRDefault="00173570" w:rsidP="002929CF">
            <w:pPr>
              <w:rPr>
                <w:rFonts w:ascii="Times New Roman" w:hAnsi="Times New Roman"/>
                <w:sz w:val="24"/>
                <w:szCs w:val="24"/>
                <w:lang w:val="ro-RO"/>
              </w:rPr>
            </w:pPr>
            <w:r w:rsidRPr="002E3FE2">
              <w:rPr>
                <w:rFonts w:ascii="Times New Roman" w:hAnsi="Times New Roman"/>
                <w:sz w:val="24"/>
                <w:szCs w:val="24"/>
                <w:lang w:val="ro-RO"/>
              </w:rPr>
              <w:t xml:space="preserve">Switch </w:t>
            </w:r>
            <w:r>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Pr>
                <w:rFonts w:ascii="Times New Roman" w:hAnsi="Times New Roman"/>
                <w:sz w:val="24"/>
                <w:szCs w:val="24"/>
                <w:lang w:val="ro-RO"/>
              </w:rPr>
              <w:t xml:space="preserve">de </w:t>
            </w:r>
            <w:r w:rsidRPr="002E3FE2">
              <w:rPr>
                <w:rFonts w:ascii="Times New Roman" w:hAnsi="Times New Roman"/>
                <w:sz w:val="24"/>
                <w:szCs w:val="24"/>
                <w:lang w:val="ro-RO"/>
              </w:rPr>
              <w:t xml:space="preserve">tip </w:t>
            </w:r>
            <w:r w:rsidR="00C175D7" w:rsidRPr="002E3FE2">
              <w:rPr>
                <w:rFonts w:ascii="Times New Roman" w:hAnsi="Times New Roman"/>
                <w:sz w:val="24"/>
                <w:szCs w:val="24"/>
                <w:lang w:val="ro-RO"/>
              </w:rPr>
              <w:t>2</w:t>
            </w:r>
          </w:p>
        </w:tc>
        <w:tc>
          <w:tcPr>
            <w:tcW w:w="1608" w:type="dxa"/>
            <w:vAlign w:val="center"/>
          </w:tcPr>
          <w:p w14:paraId="42D7296D"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 buc</w:t>
            </w:r>
          </w:p>
        </w:tc>
      </w:tr>
      <w:tr w:rsidR="00C175D7" w:rsidRPr="002E3FE2" w14:paraId="5437BCA0" w14:textId="77777777" w:rsidTr="00173570">
        <w:trPr>
          <w:jc w:val="center"/>
        </w:trPr>
        <w:tc>
          <w:tcPr>
            <w:tcW w:w="757" w:type="dxa"/>
          </w:tcPr>
          <w:p w14:paraId="34368640"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1.14</w:t>
            </w:r>
          </w:p>
        </w:tc>
        <w:tc>
          <w:tcPr>
            <w:tcW w:w="7407" w:type="dxa"/>
            <w:vAlign w:val="center"/>
          </w:tcPr>
          <w:p w14:paraId="2AC90D7C" w14:textId="3DBE9A04"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Alimentator </w:t>
            </w:r>
            <w:r w:rsidR="00173570">
              <w:rPr>
                <w:rFonts w:ascii="Times New Roman" w:hAnsi="Times New Roman"/>
                <w:sz w:val="24"/>
                <w:szCs w:val="24"/>
                <w:lang w:val="ro-RO"/>
              </w:rPr>
              <w:t>switch de retea</w:t>
            </w:r>
          </w:p>
        </w:tc>
        <w:tc>
          <w:tcPr>
            <w:tcW w:w="1608" w:type="dxa"/>
            <w:vAlign w:val="center"/>
          </w:tcPr>
          <w:p w14:paraId="7E17056A"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4 buc</w:t>
            </w:r>
          </w:p>
        </w:tc>
      </w:tr>
      <w:tr w:rsidR="00C175D7" w:rsidRPr="002E3FE2" w14:paraId="483EBD6A" w14:textId="77777777" w:rsidTr="00173570">
        <w:trPr>
          <w:jc w:val="center"/>
        </w:trPr>
        <w:tc>
          <w:tcPr>
            <w:tcW w:w="757" w:type="dxa"/>
          </w:tcPr>
          <w:p w14:paraId="794C2F8C"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1.15</w:t>
            </w:r>
          </w:p>
        </w:tc>
        <w:tc>
          <w:tcPr>
            <w:tcW w:w="7407" w:type="dxa"/>
            <w:vAlign w:val="center"/>
          </w:tcPr>
          <w:p w14:paraId="7AC8FD80" w14:textId="65E9CFAA" w:rsidR="00C175D7" w:rsidRPr="002E3FE2" w:rsidRDefault="00173570" w:rsidP="002929CF">
            <w:pPr>
              <w:rPr>
                <w:rFonts w:ascii="Times New Roman" w:hAnsi="Times New Roman"/>
                <w:sz w:val="24"/>
                <w:szCs w:val="24"/>
                <w:lang w:val="ro-RO"/>
              </w:rPr>
            </w:pPr>
            <w:r w:rsidRPr="002E3FE2">
              <w:rPr>
                <w:rFonts w:ascii="Times New Roman" w:hAnsi="Times New Roman"/>
                <w:sz w:val="24"/>
                <w:szCs w:val="24"/>
                <w:lang w:val="ro-RO"/>
              </w:rPr>
              <w:t xml:space="preserve">Switch </w:t>
            </w:r>
            <w:r>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Pr>
                <w:rFonts w:ascii="Times New Roman" w:hAnsi="Times New Roman"/>
                <w:sz w:val="24"/>
                <w:szCs w:val="24"/>
                <w:lang w:val="ro-RO"/>
              </w:rPr>
              <w:t xml:space="preserve">de </w:t>
            </w:r>
            <w:r w:rsidRPr="002E3FE2">
              <w:rPr>
                <w:rFonts w:ascii="Times New Roman" w:hAnsi="Times New Roman"/>
                <w:sz w:val="24"/>
                <w:szCs w:val="24"/>
                <w:lang w:val="ro-RO"/>
              </w:rPr>
              <w:t xml:space="preserve">tip </w:t>
            </w:r>
            <w:r w:rsidR="00C175D7" w:rsidRPr="002E3FE2">
              <w:rPr>
                <w:rFonts w:ascii="Times New Roman" w:hAnsi="Times New Roman"/>
                <w:sz w:val="24"/>
                <w:szCs w:val="24"/>
                <w:lang w:val="ro-RO"/>
              </w:rPr>
              <w:t>3</w:t>
            </w:r>
          </w:p>
        </w:tc>
        <w:tc>
          <w:tcPr>
            <w:tcW w:w="1608" w:type="dxa"/>
            <w:vAlign w:val="center"/>
          </w:tcPr>
          <w:p w14:paraId="0BB20A38"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12 buc</w:t>
            </w:r>
          </w:p>
        </w:tc>
      </w:tr>
      <w:tr w:rsidR="00C175D7" w:rsidRPr="002E3FE2" w14:paraId="69B5E2DA" w14:textId="77777777" w:rsidTr="00173570">
        <w:trPr>
          <w:jc w:val="center"/>
        </w:trPr>
        <w:tc>
          <w:tcPr>
            <w:tcW w:w="757" w:type="dxa"/>
          </w:tcPr>
          <w:p w14:paraId="29F578C1"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1.16</w:t>
            </w:r>
          </w:p>
        </w:tc>
        <w:tc>
          <w:tcPr>
            <w:tcW w:w="7407" w:type="dxa"/>
            <w:vAlign w:val="center"/>
          </w:tcPr>
          <w:p w14:paraId="49265782" w14:textId="77777777"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Materiale cablare rack (cabluri, mufe, coliere, cabluri FC) </w:t>
            </w:r>
          </w:p>
        </w:tc>
        <w:tc>
          <w:tcPr>
            <w:tcW w:w="1608" w:type="dxa"/>
            <w:vAlign w:val="center"/>
          </w:tcPr>
          <w:p w14:paraId="5EF7F66F"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set</w:t>
            </w:r>
          </w:p>
        </w:tc>
      </w:tr>
      <w:tr w:rsidR="00C175D7" w:rsidRPr="002E3FE2" w14:paraId="30FBAEC2" w14:textId="77777777" w:rsidTr="00173570">
        <w:trPr>
          <w:jc w:val="center"/>
        </w:trPr>
        <w:tc>
          <w:tcPr>
            <w:tcW w:w="757" w:type="dxa"/>
            <w:shd w:val="clear" w:color="auto" w:fill="DEEAF6" w:themeFill="accent5" w:themeFillTint="33"/>
            <w:vAlign w:val="center"/>
          </w:tcPr>
          <w:p w14:paraId="0B428F56" w14:textId="5F3DCC20" w:rsidR="00C175D7" w:rsidRPr="002E3FE2" w:rsidRDefault="00C175D7" w:rsidP="00C175D7">
            <w:pPr>
              <w:jc w:val="center"/>
              <w:rPr>
                <w:rFonts w:ascii="Times New Roman" w:hAnsi="Times New Roman"/>
                <w:b/>
                <w:bCs/>
                <w:sz w:val="24"/>
                <w:szCs w:val="24"/>
                <w:lang w:val="ro-RO"/>
              </w:rPr>
            </w:pPr>
            <w:r w:rsidRPr="002E3FE2">
              <w:rPr>
                <w:rFonts w:ascii="Times New Roman" w:hAnsi="Times New Roman"/>
                <w:b/>
                <w:bCs/>
                <w:sz w:val="24"/>
                <w:szCs w:val="24"/>
                <w:lang w:val="ro-RO"/>
              </w:rPr>
              <w:t>2</w:t>
            </w:r>
          </w:p>
        </w:tc>
        <w:tc>
          <w:tcPr>
            <w:tcW w:w="9015" w:type="dxa"/>
            <w:gridSpan w:val="2"/>
            <w:shd w:val="clear" w:color="auto" w:fill="DEEAF6" w:themeFill="accent5" w:themeFillTint="33"/>
            <w:vAlign w:val="center"/>
          </w:tcPr>
          <w:p w14:paraId="6ACC922E" w14:textId="3D131338" w:rsidR="00C175D7" w:rsidRPr="002E3FE2" w:rsidRDefault="00C175D7" w:rsidP="00C175D7">
            <w:pPr>
              <w:jc w:val="center"/>
              <w:rPr>
                <w:rFonts w:ascii="Times New Roman" w:hAnsi="Times New Roman"/>
                <w:sz w:val="24"/>
                <w:szCs w:val="24"/>
                <w:lang w:val="ro-RO"/>
              </w:rPr>
            </w:pPr>
            <w:r w:rsidRPr="002E3FE2">
              <w:rPr>
                <w:rFonts w:ascii="Times New Roman" w:hAnsi="Times New Roman"/>
                <w:b/>
                <w:bCs/>
                <w:sz w:val="24"/>
                <w:szCs w:val="24"/>
                <w:lang w:val="ro-RO"/>
              </w:rPr>
              <w:t>SOFTWARE PENTRU MONITORIZAREA RETELEI IT, BACK UP DATELOR SI MANAGEMENTUL EVENIMENTELOR DE SECURITATE, LICENTE CAL PENTRU ACCES LA SERVER, LICENTE SOFT BAZE DE DATE</w:t>
            </w:r>
          </w:p>
          <w:p w14:paraId="4510CFAB" w14:textId="00F80C4D" w:rsidR="00C175D7" w:rsidRPr="002E3FE2" w:rsidRDefault="00C175D7" w:rsidP="00C175D7">
            <w:pPr>
              <w:jc w:val="center"/>
              <w:rPr>
                <w:rFonts w:ascii="Times New Roman" w:hAnsi="Times New Roman"/>
                <w:sz w:val="24"/>
                <w:szCs w:val="24"/>
                <w:lang w:val="ro-RO"/>
              </w:rPr>
            </w:pPr>
          </w:p>
        </w:tc>
      </w:tr>
      <w:tr w:rsidR="00C175D7" w:rsidRPr="002E3FE2" w14:paraId="2937AE64" w14:textId="77777777" w:rsidTr="00173570">
        <w:trPr>
          <w:jc w:val="center"/>
        </w:trPr>
        <w:tc>
          <w:tcPr>
            <w:tcW w:w="757" w:type="dxa"/>
          </w:tcPr>
          <w:p w14:paraId="426C27EF"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2.1</w:t>
            </w:r>
          </w:p>
        </w:tc>
        <w:tc>
          <w:tcPr>
            <w:tcW w:w="7407" w:type="dxa"/>
            <w:vAlign w:val="center"/>
          </w:tcPr>
          <w:p w14:paraId="4A44E566" w14:textId="6E107DF9" w:rsidR="00C175D7" w:rsidRPr="002E3FE2" w:rsidRDefault="00173570" w:rsidP="002929CF">
            <w:pPr>
              <w:rPr>
                <w:rFonts w:ascii="Times New Roman" w:hAnsi="Times New Roman"/>
                <w:sz w:val="24"/>
                <w:szCs w:val="24"/>
                <w:lang w:val="ro-RO"/>
              </w:rPr>
            </w:pPr>
            <w:r w:rsidRPr="002E3FE2">
              <w:rPr>
                <w:rFonts w:ascii="Times New Roman" w:hAnsi="Times New Roman"/>
                <w:sz w:val="24"/>
                <w:szCs w:val="24"/>
                <w:lang w:val="ro-RO"/>
              </w:rPr>
              <w:t>Licenta soft backup</w:t>
            </w:r>
          </w:p>
        </w:tc>
        <w:tc>
          <w:tcPr>
            <w:tcW w:w="1608" w:type="dxa"/>
            <w:vAlign w:val="center"/>
          </w:tcPr>
          <w:p w14:paraId="50215145" w14:textId="52EF1206" w:rsidR="00C175D7" w:rsidRPr="002E3FE2" w:rsidRDefault="00173570" w:rsidP="002929CF">
            <w:pPr>
              <w:jc w:val="center"/>
              <w:rPr>
                <w:rFonts w:ascii="Times New Roman" w:hAnsi="Times New Roman"/>
                <w:sz w:val="24"/>
                <w:szCs w:val="24"/>
                <w:lang w:val="ro-RO"/>
              </w:rPr>
            </w:pPr>
            <w:r>
              <w:rPr>
                <w:rFonts w:ascii="Times New Roman" w:hAnsi="Times New Roman"/>
                <w:sz w:val="24"/>
                <w:szCs w:val="24"/>
                <w:lang w:val="ro-RO"/>
              </w:rPr>
              <w:t>1</w:t>
            </w:r>
            <w:r w:rsidR="00C175D7" w:rsidRPr="002E3FE2">
              <w:rPr>
                <w:rFonts w:ascii="Times New Roman" w:hAnsi="Times New Roman"/>
                <w:sz w:val="24"/>
                <w:szCs w:val="24"/>
                <w:lang w:val="ro-RO"/>
              </w:rPr>
              <w:t xml:space="preserve"> buc</w:t>
            </w:r>
          </w:p>
        </w:tc>
      </w:tr>
      <w:tr w:rsidR="00C175D7" w:rsidRPr="002E3FE2" w14:paraId="4A7DA648" w14:textId="77777777" w:rsidTr="00173570">
        <w:trPr>
          <w:jc w:val="center"/>
        </w:trPr>
        <w:tc>
          <w:tcPr>
            <w:tcW w:w="757" w:type="dxa"/>
          </w:tcPr>
          <w:p w14:paraId="582A0280"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2.2</w:t>
            </w:r>
          </w:p>
        </w:tc>
        <w:tc>
          <w:tcPr>
            <w:tcW w:w="7407" w:type="dxa"/>
            <w:vAlign w:val="center"/>
          </w:tcPr>
          <w:p w14:paraId="5EAECFF9" w14:textId="0EA2AE63" w:rsidR="00C175D7" w:rsidRPr="002E3FE2" w:rsidRDefault="00173570" w:rsidP="002929CF">
            <w:pPr>
              <w:rPr>
                <w:rFonts w:ascii="Times New Roman" w:hAnsi="Times New Roman"/>
                <w:sz w:val="24"/>
                <w:szCs w:val="24"/>
                <w:lang w:val="ro-RO"/>
              </w:rPr>
            </w:pPr>
            <w:r>
              <w:rPr>
                <w:rFonts w:ascii="Times New Roman" w:hAnsi="Times New Roman"/>
                <w:sz w:val="24"/>
                <w:szCs w:val="24"/>
                <w:lang w:val="ro-RO"/>
              </w:rPr>
              <w:t>Licenta Windows 2022 User CAL (sau echivalent)</w:t>
            </w:r>
          </w:p>
        </w:tc>
        <w:tc>
          <w:tcPr>
            <w:tcW w:w="1608" w:type="dxa"/>
            <w:shd w:val="clear" w:color="auto" w:fill="FFFFFF" w:themeFill="background1"/>
            <w:vAlign w:val="center"/>
          </w:tcPr>
          <w:p w14:paraId="736D7DBD" w14:textId="0720C142" w:rsidR="00C175D7" w:rsidRPr="002E3FE2" w:rsidRDefault="00173570" w:rsidP="002929CF">
            <w:pPr>
              <w:jc w:val="center"/>
              <w:rPr>
                <w:rFonts w:ascii="Times New Roman" w:hAnsi="Times New Roman"/>
                <w:sz w:val="24"/>
                <w:szCs w:val="24"/>
                <w:lang w:val="ro-RO"/>
              </w:rPr>
            </w:pPr>
            <w:r>
              <w:rPr>
                <w:rFonts w:ascii="Times New Roman" w:hAnsi="Times New Roman"/>
                <w:sz w:val="24"/>
                <w:szCs w:val="24"/>
                <w:lang w:val="ro-RO"/>
              </w:rPr>
              <w:t>2</w:t>
            </w:r>
            <w:r w:rsidR="00C175D7" w:rsidRPr="002E3FE2">
              <w:rPr>
                <w:rFonts w:ascii="Times New Roman" w:hAnsi="Times New Roman"/>
                <w:sz w:val="24"/>
                <w:szCs w:val="24"/>
                <w:lang w:val="ro-RO"/>
              </w:rPr>
              <w:t xml:space="preserve"> buc</w:t>
            </w:r>
          </w:p>
        </w:tc>
      </w:tr>
      <w:tr w:rsidR="00173570" w:rsidRPr="002E3FE2" w14:paraId="380A9F0E" w14:textId="77777777" w:rsidTr="00173570">
        <w:trPr>
          <w:jc w:val="center"/>
        </w:trPr>
        <w:tc>
          <w:tcPr>
            <w:tcW w:w="757" w:type="dxa"/>
          </w:tcPr>
          <w:p w14:paraId="51610447"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2.3</w:t>
            </w:r>
          </w:p>
        </w:tc>
        <w:tc>
          <w:tcPr>
            <w:tcW w:w="7407" w:type="dxa"/>
            <w:vAlign w:val="center"/>
          </w:tcPr>
          <w:p w14:paraId="11EDF5C2" w14:textId="068C846F" w:rsidR="00173570" w:rsidRPr="002E3FE2" w:rsidRDefault="00173570" w:rsidP="00173570">
            <w:pPr>
              <w:rPr>
                <w:rFonts w:ascii="Times New Roman" w:hAnsi="Times New Roman"/>
                <w:sz w:val="24"/>
                <w:szCs w:val="24"/>
                <w:lang w:val="ro-RO"/>
              </w:rPr>
            </w:pPr>
            <w:r w:rsidRPr="002E3FE2">
              <w:rPr>
                <w:rFonts w:ascii="Times New Roman" w:hAnsi="Times New Roman"/>
                <w:sz w:val="24"/>
                <w:szCs w:val="24"/>
                <w:lang w:val="ro-RO"/>
              </w:rPr>
              <w:t xml:space="preserve">Licenta server de baze de date   </w:t>
            </w:r>
          </w:p>
        </w:tc>
        <w:tc>
          <w:tcPr>
            <w:tcW w:w="1608" w:type="dxa"/>
            <w:vAlign w:val="center"/>
          </w:tcPr>
          <w:p w14:paraId="70F9BE68"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173570" w:rsidRPr="002E3FE2" w14:paraId="5302898F" w14:textId="77777777" w:rsidTr="00173570">
        <w:trPr>
          <w:jc w:val="center"/>
        </w:trPr>
        <w:tc>
          <w:tcPr>
            <w:tcW w:w="757" w:type="dxa"/>
          </w:tcPr>
          <w:p w14:paraId="0A84BEEC"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2.4</w:t>
            </w:r>
          </w:p>
        </w:tc>
        <w:tc>
          <w:tcPr>
            <w:tcW w:w="7407" w:type="dxa"/>
            <w:vAlign w:val="center"/>
          </w:tcPr>
          <w:p w14:paraId="219D0741" w14:textId="78E6FEA7" w:rsidR="00173570" w:rsidRPr="002E3FE2" w:rsidRDefault="00173570" w:rsidP="00173570">
            <w:pPr>
              <w:rPr>
                <w:rFonts w:ascii="Times New Roman" w:hAnsi="Times New Roman"/>
                <w:sz w:val="24"/>
                <w:szCs w:val="24"/>
                <w:lang w:val="ro-RO"/>
              </w:rPr>
            </w:pPr>
            <w:r w:rsidRPr="002E3FE2">
              <w:rPr>
                <w:rFonts w:ascii="Times New Roman" w:hAnsi="Times New Roman"/>
                <w:sz w:val="24"/>
                <w:szCs w:val="24"/>
                <w:lang w:val="ro-RO"/>
              </w:rPr>
              <w:t xml:space="preserve">Soft management switchuri de retea </w:t>
            </w:r>
          </w:p>
        </w:tc>
        <w:tc>
          <w:tcPr>
            <w:tcW w:w="1608" w:type="dxa"/>
            <w:vAlign w:val="center"/>
          </w:tcPr>
          <w:p w14:paraId="202BFFD6"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1 buc</w:t>
            </w:r>
          </w:p>
        </w:tc>
      </w:tr>
      <w:tr w:rsidR="00173570" w:rsidRPr="002E3FE2" w14:paraId="45D04B9F" w14:textId="77777777" w:rsidTr="00173570">
        <w:trPr>
          <w:jc w:val="center"/>
        </w:trPr>
        <w:tc>
          <w:tcPr>
            <w:tcW w:w="757" w:type="dxa"/>
          </w:tcPr>
          <w:p w14:paraId="23642478"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2.5</w:t>
            </w:r>
          </w:p>
        </w:tc>
        <w:tc>
          <w:tcPr>
            <w:tcW w:w="7407" w:type="dxa"/>
            <w:vAlign w:val="center"/>
          </w:tcPr>
          <w:p w14:paraId="53D7CA30" w14:textId="50C4544A" w:rsidR="00173570" w:rsidRPr="002E3FE2" w:rsidRDefault="00173570" w:rsidP="00173570">
            <w:pPr>
              <w:rPr>
                <w:rFonts w:ascii="Times New Roman" w:hAnsi="Times New Roman"/>
                <w:sz w:val="24"/>
                <w:szCs w:val="24"/>
                <w:lang w:val="ro-RO"/>
              </w:rPr>
            </w:pPr>
            <w:r w:rsidRPr="002E3FE2">
              <w:rPr>
                <w:rFonts w:ascii="Times New Roman" w:hAnsi="Times New Roman"/>
                <w:sz w:val="24"/>
                <w:szCs w:val="24"/>
                <w:lang w:val="ro-RO"/>
              </w:rPr>
              <w:t xml:space="preserve">Logsign SIEM (managementul logurilor, alertelor, securitate) </w:t>
            </w:r>
          </w:p>
        </w:tc>
        <w:tc>
          <w:tcPr>
            <w:tcW w:w="1608" w:type="dxa"/>
            <w:vAlign w:val="center"/>
          </w:tcPr>
          <w:p w14:paraId="18746EED" w14:textId="77777777" w:rsidR="00173570" w:rsidRPr="002E3FE2" w:rsidRDefault="00173570" w:rsidP="00173570">
            <w:pPr>
              <w:jc w:val="center"/>
              <w:rPr>
                <w:rFonts w:ascii="Times New Roman" w:hAnsi="Times New Roman"/>
                <w:sz w:val="24"/>
                <w:szCs w:val="24"/>
                <w:lang w:val="ro-RO"/>
              </w:rPr>
            </w:pPr>
            <w:r w:rsidRPr="002E3FE2">
              <w:rPr>
                <w:rFonts w:ascii="Times New Roman" w:hAnsi="Times New Roman"/>
                <w:sz w:val="24"/>
                <w:szCs w:val="24"/>
                <w:lang w:val="ro-RO"/>
              </w:rPr>
              <w:t>1 buc</w:t>
            </w:r>
          </w:p>
        </w:tc>
      </w:tr>
    </w:tbl>
    <w:p w14:paraId="2262B13E" w14:textId="7E4256C6" w:rsidR="008D430B" w:rsidRDefault="00182842">
      <w:pPr>
        <w:spacing w:after="0" w:line="360" w:lineRule="auto"/>
        <w:jc w:val="both"/>
        <w:rPr>
          <w:rFonts w:ascii="Times New Roman" w:hAnsi="Times New Roman"/>
          <w:sz w:val="24"/>
          <w:szCs w:val="24"/>
          <w:lang w:val="ro-RO"/>
        </w:rPr>
      </w:pPr>
      <w:r w:rsidRPr="00C175D7">
        <w:rPr>
          <w:rFonts w:ascii="Times New Roman" w:eastAsia="Times New Roman" w:hAnsi="Times New Roman"/>
          <w:b/>
          <w:lang w:val="ro-RO"/>
        </w:rPr>
        <w:t>b)</w:t>
      </w:r>
      <w:r w:rsidR="00C175D7">
        <w:rPr>
          <w:rFonts w:ascii="Times New Roman" w:eastAsia="Times New Roman" w:hAnsi="Times New Roman"/>
          <w:b/>
          <w:lang w:val="ro-RO"/>
        </w:rPr>
        <w:t xml:space="preserve"> </w:t>
      </w:r>
      <w:r w:rsidRPr="00C175D7">
        <w:rPr>
          <w:rFonts w:ascii="Times New Roman" w:eastAsia="Times New Roman" w:hAnsi="Times New Roman"/>
          <w:b/>
          <w:lang w:val="ro-RO"/>
        </w:rPr>
        <w:t xml:space="preserve">servicii de </w:t>
      </w:r>
      <w:r w:rsidR="00C175D7">
        <w:rPr>
          <w:rFonts w:ascii="Times New Roman" w:eastAsia="Times New Roman" w:hAnsi="Times New Roman"/>
          <w:b/>
          <w:lang w:val="ro-RO"/>
        </w:rPr>
        <w:t xml:space="preserve">montaj, </w:t>
      </w:r>
      <w:r w:rsidRPr="00C175D7">
        <w:rPr>
          <w:rFonts w:ascii="Times New Roman" w:eastAsia="Times New Roman" w:hAnsi="Times New Roman"/>
          <w:b/>
          <w:lang w:val="ro-RO"/>
        </w:rPr>
        <w:t xml:space="preserve">instalare, </w:t>
      </w:r>
      <w:r w:rsidR="00C175D7">
        <w:rPr>
          <w:rFonts w:ascii="Times New Roman" w:eastAsia="Times New Roman" w:hAnsi="Times New Roman"/>
          <w:b/>
          <w:lang w:val="ro-RO"/>
        </w:rPr>
        <w:t>configurare echipamente</w:t>
      </w:r>
      <w:r w:rsidRPr="00C175D7">
        <w:rPr>
          <w:rFonts w:ascii="Times New Roman" w:eastAsia="Times New Roman" w:hAnsi="Times New Roman"/>
          <w:b/>
          <w:lang w:val="ro-RO"/>
        </w:rPr>
        <w:t xml:space="preserve">, instruire a personalului și mentenanța în garanție </w:t>
      </w:r>
      <w:r w:rsidRPr="00C175D7">
        <w:rPr>
          <w:rFonts w:ascii="Times New Roman" w:hAnsi="Times New Roman"/>
          <w:b/>
          <w:lang w:val="ro-RO"/>
        </w:rPr>
        <w:t xml:space="preserve">a </w:t>
      </w:r>
      <w:r w:rsidRPr="00C175D7">
        <w:rPr>
          <w:rFonts w:ascii="Times New Roman" w:eastAsia="Times New Roman" w:hAnsi="Times New Roman"/>
          <w:b/>
          <w:lang w:val="ro-RO"/>
        </w:rPr>
        <w:t>echipamentelor hardware IT  și software, menționate la lit.a)</w:t>
      </w:r>
    </w:p>
    <w:p w14:paraId="3A587EF6" w14:textId="5942F22E" w:rsidR="00C175D7" w:rsidRPr="00C175D7" w:rsidRDefault="00C175D7">
      <w:pPr>
        <w:spacing w:after="0" w:line="360" w:lineRule="auto"/>
        <w:jc w:val="both"/>
        <w:rPr>
          <w:rFonts w:ascii="Times New Roman" w:hAnsi="Times New Roman"/>
          <w:sz w:val="24"/>
          <w:szCs w:val="24"/>
          <w:lang w:val="ro-RO"/>
        </w:rPr>
      </w:pPr>
      <w:r w:rsidRPr="00C175D7">
        <w:rPr>
          <w:rFonts w:ascii="Times New Roman" w:hAnsi="Times New Roman"/>
          <w:sz w:val="24"/>
          <w:szCs w:val="24"/>
          <w:lang w:val="ro-RO"/>
        </w:rPr>
        <w:t xml:space="preserve">în perioada convenită și în conformitate cu prevederile caietului de sarcini și obligațiilor asumate prin prezentul </w:t>
      </w:r>
      <w:r>
        <w:rPr>
          <w:rFonts w:ascii="Times New Roman" w:hAnsi="Times New Roman"/>
          <w:sz w:val="24"/>
          <w:szCs w:val="24"/>
          <w:lang w:val="ro-RO"/>
        </w:rPr>
        <w:t>C</w:t>
      </w:r>
      <w:r w:rsidRPr="00C175D7">
        <w:rPr>
          <w:rFonts w:ascii="Times New Roman" w:hAnsi="Times New Roman"/>
          <w:sz w:val="24"/>
          <w:szCs w:val="24"/>
          <w:lang w:val="ro-RO"/>
        </w:rPr>
        <w:t>ontract de achiziție publică</w:t>
      </w:r>
      <w:r>
        <w:rPr>
          <w:rFonts w:ascii="Times New Roman" w:hAnsi="Times New Roman"/>
          <w:sz w:val="24"/>
          <w:szCs w:val="24"/>
          <w:lang w:val="ro-RO"/>
        </w:rPr>
        <w:t>.</w:t>
      </w:r>
    </w:p>
    <w:p w14:paraId="3F3651E5" w14:textId="77777777" w:rsidR="008D430B" w:rsidRDefault="008D430B">
      <w:pPr>
        <w:spacing w:after="0" w:line="360" w:lineRule="auto"/>
        <w:jc w:val="both"/>
        <w:rPr>
          <w:rFonts w:ascii="Times New Roman" w:hAnsi="Times New Roman"/>
          <w:sz w:val="24"/>
          <w:szCs w:val="24"/>
          <w:lang w:val="ro-RO"/>
        </w:rPr>
      </w:pPr>
    </w:p>
    <w:p w14:paraId="21F084C7"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4. PREȚUL CONTRACTULUI</w:t>
      </w:r>
    </w:p>
    <w:p w14:paraId="23227DD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b/>
          <w:bCs/>
          <w:sz w:val="24"/>
          <w:szCs w:val="24"/>
          <w:lang w:val="ro-RO"/>
        </w:rPr>
        <w:t xml:space="preserve">4.1. </w:t>
      </w:r>
      <w:r>
        <w:rPr>
          <w:rFonts w:ascii="Times New Roman" w:hAnsi="Times New Roman"/>
          <w:sz w:val="24"/>
          <w:szCs w:val="24"/>
          <w:lang w:val="ro-RO"/>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tbl>
      <w:tblPr>
        <w:tblStyle w:val="TableGrid"/>
        <w:tblW w:w="9776" w:type="dxa"/>
        <w:jc w:val="center"/>
        <w:tblLook w:val="04A0" w:firstRow="1" w:lastRow="0" w:firstColumn="1" w:lastColumn="0" w:noHBand="0" w:noVBand="1"/>
      </w:tblPr>
      <w:tblGrid>
        <w:gridCol w:w="753"/>
        <w:gridCol w:w="4285"/>
        <w:gridCol w:w="1492"/>
        <w:gridCol w:w="1574"/>
        <w:gridCol w:w="1672"/>
      </w:tblGrid>
      <w:tr w:rsidR="002E3FE2" w:rsidRPr="002E3FE2" w14:paraId="072C1A4B" w14:textId="77777777" w:rsidTr="002E3FE2">
        <w:trPr>
          <w:jc w:val="center"/>
        </w:trPr>
        <w:tc>
          <w:tcPr>
            <w:tcW w:w="753" w:type="dxa"/>
            <w:vAlign w:val="center"/>
          </w:tcPr>
          <w:p w14:paraId="14914816" w14:textId="46E78752"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lastRenderedPageBreak/>
              <w:t>NR. CRT.</w:t>
            </w:r>
          </w:p>
        </w:tc>
        <w:tc>
          <w:tcPr>
            <w:tcW w:w="4285" w:type="dxa"/>
            <w:vAlign w:val="center"/>
          </w:tcPr>
          <w:p w14:paraId="24873B1A" w14:textId="7FECFF2D"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t>DENUMIRE</w:t>
            </w:r>
          </w:p>
        </w:tc>
        <w:tc>
          <w:tcPr>
            <w:tcW w:w="1492" w:type="dxa"/>
            <w:vAlign w:val="center"/>
          </w:tcPr>
          <w:p w14:paraId="72F31661" w14:textId="0A7A28BB"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t>CANTITATE</w:t>
            </w:r>
          </w:p>
        </w:tc>
        <w:tc>
          <w:tcPr>
            <w:tcW w:w="1574" w:type="dxa"/>
            <w:vAlign w:val="center"/>
          </w:tcPr>
          <w:p w14:paraId="72AE8172" w14:textId="43CE807E"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t>PREȚ UNITAR – LEI, FĂRĂ TVA</w:t>
            </w:r>
          </w:p>
        </w:tc>
        <w:tc>
          <w:tcPr>
            <w:tcW w:w="1672" w:type="dxa"/>
            <w:vAlign w:val="center"/>
          </w:tcPr>
          <w:p w14:paraId="2BA8D625" w14:textId="6424455A"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t>VALOARE TOTALĂ – LEI, FĂRĂ TVA</w:t>
            </w:r>
          </w:p>
        </w:tc>
      </w:tr>
      <w:tr w:rsidR="00C175D7" w:rsidRPr="002E3FE2" w14:paraId="4E462C7F" w14:textId="77777777" w:rsidTr="002E3FE2">
        <w:trPr>
          <w:trHeight w:val="533"/>
          <w:jc w:val="center"/>
        </w:trPr>
        <w:tc>
          <w:tcPr>
            <w:tcW w:w="753" w:type="dxa"/>
            <w:shd w:val="clear" w:color="auto" w:fill="DEEAF6" w:themeFill="accent5" w:themeFillTint="33"/>
            <w:vAlign w:val="center"/>
          </w:tcPr>
          <w:p w14:paraId="0C1EFB49" w14:textId="7E9344D1" w:rsidR="00C175D7" w:rsidRPr="002E3FE2" w:rsidRDefault="002E3FE2" w:rsidP="002E3FE2">
            <w:pPr>
              <w:jc w:val="center"/>
              <w:rPr>
                <w:rFonts w:ascii="Times New Roman" w:hAnsi="Times New Roman"/>
                <w:b/>
                <w:bCs/>
                <w:lang w:val="ro-RO"/>
              </w:rPr>
            </w:pPr>
            <w:r w:rsidRPr="002E3FE2">
              <w:rPr>
                <w:rFonts w:ascii="Times New Roman" w:hAnsi="Times New Roman"/>
                <w:b/>
                <w:bCs/>
                <w:lang w:val="ro-RO"/>
              </w:rPr>
              <w:t>1</w:t>
            </w:r>
          </w:p>
        </w:tc>
        <w:tc>
          <w:tcPr>
            <w:tcW w:w="9023" w:type="dxa"/>
            <w:gridSpan w:val="4"/>
            <w:shd w:val="clear" w:color="auto" w:fill="DEEAF6" w:themeFill="accent5" w:themeFillTint="33"/>
            <w:vAlign w:val="center"/>
          </w:tcPr>
          <w:p w14:paraId="4B2B115E" w14:textId="0229ABB0" w:rsidR="00C175D7" w:rsidRPr="002E3FE2" w:rsidRDefault="002E3FE2" w:rsidP="002E3FE2">
            <w:pPr>
              <w:pStyle w:val="NoSpacing"/>
              <w:jc w:val="center"/>
              <w:rPr>
                <w:sz w:val="22"/>
                <w:szCs w:val="22"/>
                <w:lang w:val="ro-RO"/>
              </w:rPr>
            </w:pPr>
            <w:bookmarkStart w:id="2" w:name="_Hlk197935628"/>
            <w:r w:rsidRPr="002E3FE2">
              <w:rPr>
                <w:b/>
                <w:bCs/>
                <w:sz w:val="22"/>
                <w:szCs w:val="22"/>
                <w:lang w:val="ro-RO"/>
              </w:rPr>
              <w:t>ECHIPAMENTE DE INFRASTRUCTURĂ IT</w:t>
            </w:r>
            <w:bookmarkEnd w:id="2"/>
          </w:p>
        </w:tc>
      </w:tr>
      <w:tr w:rsidR="00284B11" w:rsidRPr="002E3FE2" w14:paraId="7971CCFF" w14:textId="77777777" w:rsidTr="002E3FE2">
        <w:trPr>
          <w:jc w:val="center"/>
        </w:trPr>
        <w:tc>
          <w:tcPr>
            <w:tcW w:w="753" w:type="dxa"/>
          </w:tcPr>
          <w:p w14:paraId="7525ECCF"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w:t>
            </w:r>
          </w:p>
        </w:tc>
        <w:tc>
          <w:tcPr>
            <w:tcW w:w="4285" w:type="dxa"/>
            <w:vAlign w:val="center"/>
          </w:tcPr>
          <w:p w14:paraId="4AFAB7E3" w14:textId="049A6752"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Cabinet retea 42U + 2 UPS + 2 PDU + KVM + KMM</w:t>
            </w:r>
          </w:p>
        </w:tc>
        <w:tc>
          <w:tcPr>
            <w:tcW w:w="1492" w:type="dxa"/>
            <w:vAlign w:val="center"/>
          </w:tcPr>
          <w:p w14:paraId="0F6D4E84" w14:textId="1C525223"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6F69E9A1" w14:textId="2988428D" w:rsidR="00284B11" w:rsidRPr="002E3FE2" w:rsidRDefault="00284B11" w:rsidP="00284B11">
            <w:pPr>
              <w:jc w:val="right"/>
              <w:rPr>
                <w:rFonts w:ascii="Times New Roman" w:hAnsi="Times New Roman"/>
                <w:sz w:val="24"/>
                <w:szCs w:val="24"/>
                <w:lang w:val="ro-RO"/>
              </w:rPr>
            </w:pPr>
          </w:p>
        </w:tc>
        <w:tc>
          <w:tcPr>
            <w:tcW w:w="1672" w:type="dxa"/>
          </w:tcPr>
          <w:p w14:paraId="4D34B0DC" w14:textId="3F0E7AC2" w:rsidR="00284B11" w:rsidRPr="002E3FE2" w:rsidRDefault="00284B11" w:rsidP="00284B11">
            <w:pPr>
              <w:jc w:val="right"/>
              <w:rPr>
                <w:rFonts w:ascii="Times New Roman" w:hAnsi="Times New Roman"/>
                <w:sz w:val="24"/>
                <w:szCs w:val="24"/>
                <w:lang w:val="ro-RO"/>
              </w:rPr>
            </w:pPr>
          </w:p>
        </w:tc>
      </w:tr>
      <w:tr w:rsidR="00284B11" w:rsidRPr="002E3FE2" w14:paraId="21D4FB76" w14:textId="77777777" w:rsidTr="002E3FE2">
        <w:trPr>
          <w:jc w:val="center"/>
        </w:trPr>
        <w:tc>
          <w:tcPr>
            <w:tcW w:w="753" w:type="dxa"/>
          </w:tcPr>
          <w:p w14:paraId="1DD2541D"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1.2</w:t>
            </w:r>
          </w:p>
        </w:tc>
        <w:tc>
          <w:tcPr>
            <w:tcW w:w="4285" w:type="dxa"/>
            <w:vAlign w:val="center"/>
          </w:tcPr>
          <w:p w14:paraId="28F1B195" w14:textId="4E2F98C3"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Sistem aer conditionat</w:t>
            </w:r>
          </w:p>
        </w:tc>
        <w:tc>
          <w:tcPr>
            <w:tcW w:w="1492" w:type="dxa"/>
            <w:vAlign w:val="center"/>
          </w:tcPr>
          <w:p w14:paraId="5B365AD3" w14:textId="2780BD93"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4F47253F" w14:textId="71C7365B" w:rsidR="00284B11" w:rsidRPr="002E3FE2" w:rsidRDefault="00284B11" w:rsidP="00284B11">
            <w:pPr>
              <w:jc w:val="right"/>
              <w:rPr>
                <w:rFonts w:ascii="Times New Roman" w:hAnsi="Times New Roman"/>
                <w:sz w:val="24"/>
                <w:szCs w:val="24"/>
                <w:lang w:val="ro-RO"/>
              </w:rPr>
            </w:pPr>
          </w:p>
        </w:tc>
        <w:tc>
          <w:tcPr>
            <w:tcW w:w="1672" w:type="dxa"/>
          </w:tcPr>
          <w:p w14:paraId="776CBE7F" w14:textId="6B6DE3C0" w:rsidR="00284B11" w:rsidRPr="002E3FE2" w:rsidRDefault="00284B11" w:rsidP="00284B11">
            <w:pPr>
              <w:jc w:val="right"/>
              <w:rPr>
                <w:rFonts w:ascii="Times New Roman" w:hAnsi="Times New Roman"/>
                <w:sz w:val="24"/>
                <w:szCs w:val="24"/>
                <w:lang w:val="ro-RO"/>
              </w:rPr>
            </w:pPr>
          </w:p>
        </w:tc>
      </w:tr>
      <w:tr w:rsidR="00284B11" w:rsidRPr="002E3FE2" w14:paraId="2D1C69EF" w14:textId="77777777" w:rsidTr="002E3FE2">
        <w:trPr>
          <w:jc w:val="center"/>
        </w:trPr>
        <w:tc>
          <w:tcPr>
            <w:tcW w:w="753" w:type="dxa"/>
          </w:tcPr>
          <w:p w14:paraId="02BF91F2"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1.3</w:t>
            </w:r>
          </w:p>
        </w:tc>
        <w:tc>
          <w:tcPr>
            <w:tcW w:w="4285" w:type="dxa"/>
            <w:vAlign w:val="center"/>
          </w:tcPr>
          <w:p w14:paraId="0A4EAD9C" w14:textId="327B2F99"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Sistem monitorizare temperatura si umiditate sala server </w:t>
            </w:r>
          </w:p>
        </w:tc>
        <w:tc>
          <w:tcPr>
            <w:tcW w:w="1492" w:type="dxa"/>
            <w:vAlign w:val="center"/>
          </w:tcPr>
          <w:p w14:paraId="0766F219" w14:textId="6C33B15A"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13626AF0" w14:textId="191E0606" w:rsidR="00284B11" w:rsidRPr="002E3FE2" w:rsidRDefault="00284B11" w:rsidP="00284B11">
            <w:pPr>
              <w:jc w:val="right"/>
              <w:rPr>
                <w:rFonts w:ascii="Times New Roman" w:hAnsi="Times New Roman"/>
                <w:sz w:val="24"/>
                <w:szCs w:val="24"/>
                <w:lang w:val="ro-RO"/>
              </w:rPr>
            </w:pPr>
          </w:p>
        </w:tc>
        <w:tc>
          <w:tcPr>
            <w:tcW w:w="1672" w:type="dxa"/>
          </w:tcPr>
          <w:p w14:paraId="41AD36CF" w14:textId="027D39C6" w:rsidR="00284B11" w:rsidRPr="002E3FE2" w:rsidRDefault="00284B11" w:rsidP="00284B11">
            <w:pPr>
              <w:jc w:val="right"/>
              <w:rPr>
                <w:rFonts w:ascii="Times New Roman" w:hAnsi="Times New Roman"/>
                <w:sz w:val="24"/>
                <w:szCs w:val="24"/>
                <w:lang w:val="ro-RO"/>
              </w:rPr>
            </w:pPr>
          </w:p>
        </w:tc>
      </w:tr>
      <w:tr w:rsidR="00284B11" w:rsidRPr="002E3FE2" w14:paraId="7C0060B9" w14:textId="77777777" w:rsidTr="002E3FE2">
        <w:trPr>
          <w:jc w:val="center"/>
        </w:trPr>
        <w:tc>
          <w:tcPr>
            <w:tcW w:w="753" w:type="dxa"/>
          </w:tcPr>
          <w:p w14:paraId="3618BB49"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1.4</w:t>
            </w:r>
          </w:p>
        </w:tc>
        <w:tc>
          <w:tcPr>
            <w:tcW w:w="4285" w:type="dxa"/>
            <w:vAlign w:val="center"/>
          </w:tcPr>
          <w:p w14:paraId="6DD5A19B" w14:textId="0DBEA239"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Server cluster</w:t>
            </w:r>
          </w:p>
        </w:tc>
        <w:tc>
          <w:tcPr>
            <w:tcW w:w="1492" w:type="dxa"/>
            <w:vAlign w:val="center"/>
          </w:tcPr>
          <w:p w14:paraId="37A59917" w14:textId="7DA007C1"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66EEE2D7" w14:textId="504C0686" w:rsidR="00284B11" w:rsidRPr="002E3FE2" w:rsidRDefault="00284B11" w:rsidP="00284B11">
            <w:pPr>
              <w:jc w:val="right"/>
              <w:rPr>
                <w:rFonts w:ascii="Times New Roman" w:hAnsi="Times New Roman"/>
                <w:sz w:val="24"/>
                <w:szCs w:val="24"/>
                <w:lang w:val="ro-RO"/>
              </w:rPr>
            </w:pPr>
          </w:p>
        </w:tc>
        <w:tc>
          <w:tcPr>
            <w:tcW w:w="1672" w:type="dxa"/>
          </w:tcPr>
          <w:p w14:paraId="758149FD" w14:textId="2FD9C44A" w:rsidR="00284B11" w:rsidRPr="002E3FE2" w:rsidRDefault="00284B11" w:rsidP="00284B11">
            <w:pPr>
              <w:jc w:val="right"/>
              <w:rPr>
                <w:rFonts w:ascii="Times New Roman" w:hAnsi="Times New Roman"/>
                <w:sz w:val="24"/>
                <w:szCs w:val="24"/>
                <w:lang w:val="ro-RO"/>
              </w:rPr>
            </w:pPr>
          </w:p>
        </w:tc>
      </w:tr>
      <w:tr w:rsidR="00284B11" w:rsidRPr="002E3FE2" w14:paraId="77B04E91" w14:textId="77777777" w:rsidTr="002E3FE2">
        <w:trPr>
          <w:jc w:val="center"/>
        </w:trPr>
        <w:tc>
          <w:tcPr>
            <w:tcW w:w="753" w:type="dxa"/>
          </w:tcPr>
          <w:p w14:paraId="358B961D"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1.5</w:t>
            </w:r>
          </w:p>
        </w:tc>
        <w:tc>
          <w:tcPr>
            <w:tcW w:w="4285" w:type="dxa"/>
            <w:vAlign w:val="center"/>
          </w:tcPr>
          <w:p w14:paraId="470AA895" w14:textId="31E75EDD"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Server active directory</w:t>
            </w:r>
          </w:p>
        </w:tc>
        <w:tc>
          <w:tcPr>
            <w:tcW w:w="1492" w:type="dxa"/>
            <w:vAlign w:val="center"/>
          </w:tcPr>
          <w:p w14:paraId="7EF231FE" w14:textId="6BB824EB"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2C74E39F" w14:textId="02E84532" w:rsidR="00284B11" w:rsidRPr="002E3FE2" w:rsidRDefault="00284B11" w:rsidP="00284B11">
            <w:pPr>
              <w:jc w:val="right"/>
              <w:rPr>
                <w:rFonts w:ascii="Times New Roman" w:hAnsi="Times New Roman"/>
                <w:sz w:val="24"/>
                <w:szCs w:val="24"/>
                <w:lang w:val="ro-RO"/>
              </w:rPr>
            </w:pPr>
          </w:p>
        </w:tc>
        <w:tc>
          <w:tcPr>
            <w:tcW w:w="1672" w:type="dxa"/>
          </w:tcPr>
          <w:p w14:paraId="1B4D1877" w14:textId="0FA33300" w:rsidR="00284B11" w:rsidRPr="002E3FE2" w:rsidRDefault="00284B11" w:rsidP="00284B11">
            <w:pPr>
              <w:jc w:val="right"/>
              <w:rPr>
                <w:rFonts w:ascii="Times New Roman" w:hAnsi="Times New Roman"/>
                <w:sz w:val="24"/>
                <w:szCs w:val="24"/>
                <w:lang w:val="ro-RO"/>
              </w:rPr>
            </w:pPr>
          </w:p>
        </w:tc>
      </w:tr>
      <w:tr w:rsidR="00284B11" w:rsidRPr="002E3FE2" w14:paraId="3FD1F1A6" w14:textId="77777777" w:rsidTr="002E3FE2">
        <w:trPr>
          <w:jc w:val="center"/>
        </w:trPr>
        <w:tc>
          <w:tcPr>
            <w:tcW w:w="753" w:type="dxa"/>
          </w:tcPr>
          <w:p w14:paraId="41C2F980"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1.6</w:t>
            </w:r>
          </w:p>
        </w:tc>
        <w:tc>
          <w:tcPr>
            <w:tcW w:w="4285" w:type="dxa"/>
            <w:vAlign w:val="center"/>
          </w:tcPr>
          <w:p w14:paraId="6FEA81D5" w14:textId="05805D96"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Server backup</w:t>
            </w:r>
          </w:p>
        </w:tc>
        <w:tc>
          <w:tcPr>
            <w:tcW w:w="1492" w:type="dxa"/>
            <w:vAlign w:val="center"/>
          </w:tcPr>
          <w:p w14:paraId="1283BC85" w14:textId="2744CED9"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62E402C5" w14:textId="2DB1AF08" w:rsidR="00284B11" w:rsidRPr="002E3FE2" w:rsidRDefault="00284B11" w:rsidP="00284B11">
            <w:pPr>
              <w:jc w:val="right"/>
              <w:rPr>
                <w:rFonts w:ascii="Times New Roman" w:hAnsi="Times New Roman"/>
                <w:sz w:val="24"/>
                <w:szCs w:val="24"/>
                <w:lang w:val="ro-RO"/>
              </w:rPr>
            </w:pPr>
          </w:p>
        </w:tc>
        <w:tc>
          <w:tcPr>
            <w:tcW w:w="1672" w:type="dxa"/>
          </w:tcPr>
          <w:p w14:paraId="604B3234" w14:textId="23B33980" w:rsidR="00284B11" w:rsidRPr="002E3FE2" w:rsidRDefault="00284B11" w:rsidP="00284B11">
            <w:pPr>
              <w:jc w:val="right"/>
              <w:rPr>
                <w:rFonts w:ascii="Times New Roman" w:hAnsi="Times New Roman"/>
                <w:sz w:val="24"/>
                <w:szCs w:val="24"/>
                <w:lang w:val="ro-RO"/>
              </w:rPr>
            </w:pPr>
          </w:p>
        </w:tc>
      </w:tr>
      <w:tr w:rsidR="00284B11" w:rsidRPr="002E3FE2" w14:paraId="47C7AABA" w14:textId="77777777" w:rsidTr="002E3FE2">
        <w:trPr>
          <w:jc w:val="center"/>
        </w:trPr>
        <w:tc>
          <w:tcPr>
            <w:tcW w:w="753" w:type="dxa"/>
          </w:tcPr>
          <w:p w14:paraId="74303156"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1.7</w:t>
            </w:r>
          </w:p>
        </w:tc>
        <w:tc>
          <w:tcPr>
            <w:tcW w:w="4285" w:type="dxa"/>
            <w:vAlign w:val="center"/>
          </w:tcPr>
          <w:p w14:paraId="77E1ADBE" w14:textId="06CEBD66"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Solutie stocare </w:t>
            </w:r>
          </w:p>
        </w:tc>
        <w:tc>
          <w:tcPr>
            <w:tcW w:w="1492" w:type="dxa"/>
            <w:vAlign w:val="center"/>
          </w:tcPr>
          <w:p w14:paraId="27D35BD2" w14:textId="163C1EDA"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72763C43" w14:textId="22FDE85D" w:rsidR="00284B11" w:rsidRPr="002E3FE2" w:rsidRDefault="00284B11" w:rsidP="00284B11">
            <w:pPr>
              <w:jc w:val="right"/>
              <w:rPr>
                <w:rFonts w:ascii="Times New Roman" w:hAnsi="Times New Roman"/>
                <w:sz w:val="24"/>
                <w:szCs w:val="24"/>
                <w:lang w:val="ro-RO"/>
              </w:rPr>
            </w:pPr>
          </w:p>
        </w:tc>
        <w:tc>
          <w:tcPr>
            <w:tcW w:w="1672" w:type="dxa"/>
          </w:tcPr>
          <w:p w14:paraId="3CF2C04A" w14:textId="149493FC" w:rsidR="00284B11" w:rsidRPr="002E3FE2" w:rsidRDefault="00284B11" w:rsidP="00284B11">
            <w:pPr>
              <w:jc w:val="right"/>
              <w:rPr>
                <w:rFonts w:ascii="Times New Roman" w:hAnsi="Times New Roman"/>
                <w:sz w:val="24"/>
                <w:szCs w:val="24"/>
                <w:lang w:val="ro-RO"/>
              </w:rPr>
            </w:pPr>
          </w:p>
        </w:tc>
      </w:tr>
      <w:tr w:rsidR="00284B11" w:rsidRPr="002E3FE2" w14:paraId="338A8DF5" w14:textId="77777777" w:rsidTr="002E3FE2">
        <w:trPr>
          <w:jc w:val="center"/>
        </w:trPr>
        <w:tc>
          <w:tcPr>
            <w:tcW w:w="753" w:type="dxa"/>
          </w:tcPr>
          <w:p w14:paraId="51ED8539"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1.8</w:t>
            </w:r>
          </w:p>
        </w:tc>
        <w:tc>
          <w:tcPr>
            <w:tcW w:w="4285" w:type="dxa"/>
            <w:vAlign w:val="center"/>
          </w:tcPr>
          <w:p w14:paraId="201CCBE1" w14:textId="7139DD48"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Unitate NAS </w:t>
            </w:r>
          </w:p>
        </w:tc>
        <w:tc>
          <w:tcPr>
            <w:tcW w:w="1492" w:type="dxa"/>
            <w:vAlign w:val="center"/>
          </w:tcPr>
          <w:p w14:paraId="0BC626FF" w14:textId="7A38FA46"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4BD2B737" w14:textId="7281627E" w:rsidR="00284B11" w:rsidRPr="002E3FE2" w:rsidRDefault="00284B11" w:rsidP="00284B11">
            <w:pPr>
              <w:jc w:val="right"/>
              <w:rPr>
                <w:rFonts w:ascii="Times New Roman" w:hAnsi="Times New Roman"/>
                <w:sz w:val="24"/>
                <w:szCs w:val="24"/>
                <w:lang w:val="ro-RO"/>
              </w:rPr>
            </w:pPr>
          </w:p>
        </w:tc>
        <w:tc>
          <w:tcPr>
            <w:tcW w:w="1672" w:type="dxa"/>
          </w:tcPr>
          <w:p w14:paraId="6DCB83C2" w14:textId="01C80C02" w:rsidR="00284B11" w:rsidRPr="002E3FE2" w:rsidRDefault="00284B11" w:rsidP="00284B11">
            <w:pPr>
              <w:jc w:val="right"/>
              <w:rPr>
                <w:rFonts w:ascii="Times New Roman" w:hAnsi="Times New Roman"/>
                <w:sz w:val="24"/>
                <w:szCs w:val="24"/>
                <w:lang w:val="ro-RO"/>
              </w:rPr>
            </w:pPr>
          </w:p>
        </w:tc>
      </w:tr>
      <w:tr w:rsidR="00284B11" w:rsidRPr="002E3FE2" w14:paraId="12098400" w14:textId="77777777" w:rsidTr="002E3FE2">
        <w:trPr>
          <w:jc w:val="center"/>
        </w:trPr>
        <w:tc>
          <w:tcPr>
            <w:tcW w:w="753" w:type="dxa"/>
          </w:tcPr>
          <w:p w14:paraId="6574B9CE"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1.9</w:t>
            </w:r>
          </w:p>
        </w:tc>
        <w:tc>
          <w:tcPr>
            <w:tcW w:w="4285" w:type="dxa"/>
            <w:vAlign w:val="center"/>
          </w:tcPr>
          <w:p w14:paraId="4A0910D1" w14:textId="7CF9E6A0"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Librarie banda </w:t>
            </w:r>
          </w:p>
        </w:tc>
        <w:tc>
          <w:tcPr>
            <w:tcW w:w="1492" w:type="dxa"/>
            <w:vAlign w:val="center"/>
          </w:tcPr>
          <w:p w14:paraId="58D6FADD" w14:textId="2E99456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4A62E16D" w14:textId="3C5F2B99" w:rsidR="00284B11" w:rsidRPr="002E3FE2" w:rsidRDefault="00284B11" w:rsidP="00284B11">
            <w:pPr>
              <w:jc w:val="right"/>
              <w:rPr>
                <w:rFonts w:ascii="Times New Roman" w:hAnsi="Times New Roman"/>
                <w:sz w:val="24"/>
                <w:szCs w:val="24"/>
                <w:lang w:val="ro-RO"/>
              </w:rPr>
            </w:pPr>
          </w:p>
        </w:tc>
        <w:tc>
          <w:tcPr>
            <w:tcW w:w="1672" w:type="dxa"/>
          </w:tcPr>
          <w:p w14:paraId="4E6EF713" w14:textId="68AC7DB3" w:rsidR="00284B11" w:rsidRPr="002E3FE2" w:rsidRDefault="00284B11" w:rsidP="00284B11">
            <w:pPr>
              <w:jc w:val="right"/>
              <w:rPr>
                <w:rFonts w:ascii="Times New Roman" w:hAnsi="Times New Roman"/>
                <w:sz w:val="24"/>
                <w:szCs w:val="24"/>
                <w:lang w:val="ro-RO"/>
              </w:rPr>
            </w:pPr>
          </w:p>
        </w:tc>
      </w:tr>
      <w:tr w:rsidR="00284B11" w:rsidRPr="002E3FE2" w14:paraId="3CF87791" w14:textId="77777777" w:rsidTr="002E3FE2">
        <w:trPr>
          <w:jc w:val="center"/>
        </w:trPr>
        <w:tc>
          <w:tcPr>
            <w:tcW w:w="753" w:type="dxa"/>
          </w:tcPr>
          <w:p w14:paraId="12199D4A"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1.10</w:t>
            </w:r>
          </w:p>
        </w:tc>
        <w:tc>
          <w:tcPr>
            <w:tcW w:w="4285" w:type="dxa"/>
            <w:vAlign w:val="center"/>
          </w:tcPr>
          <w:p w14:paraId="7BB3D694" w14:textId="5B93402A"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Echipament router/firewall </w:t>
            </w:r>
          </w:p>
        </w:tc>
        <w:tc>
          <w:tcPr>
            <w:tcW w:w="1492" w:type="dxa"/>
            <w:vAlign w:val="center"/>
          </w:tcPr>
          <w:p w14:paraId="3D3BDC89" w14:textId="24FBA648"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3C88357B" w14:textId="0207927A" w:rsidR="00284B11" w:rsidRPr="002E3FE2" w:rsidRDefault="00284B11" w:rsidP="00284B11">
            <w:pPr>
              <w:jc w:val="right"/>
              <w:rPr>
                <w:rFonts w:ascii="Times New Roman" w:hAnsi="Times New Roman"/>
                <w:sz w:val="24"/>
                <w:szCs w:val="24"/>
                <w:lang w:val="ro-RO"/>
              </w:rPr>
            </w:pPr>
          </w:p>
        </w:tc>
        <w:tc>
          <w:tcPr>
            <w:tcW w:w="1672" w:type="dxa"/>
          </w:tcPr>
          <w:p w14:paraId="507894FC" w14:textId="2A1851D1" w:rsidR="00284B11" w:rsidRPr="002E3FE2" w:rsidRDefault="00284B11" w:rsidP="00284B11">
            <w:pPr>
              <w:jc w:val="right"/>
              <w:rPr>
                <w:rFonts w:ascii="Times New Roman" w:hAnsi="Times New Roman"/>
                <w:sz w:val="24"/>
                <w:szCs w:val="24"/>
                <w:lang w:val="ro-RO"/>
              </w:rPr>
            </w:pPr>
          </w:p>
        </w:tc>
      </w:tr>
      <w:tr w:rsidR="00284B11" w:rsidRPr="002E3FE2" w14:paraId="3BA228A2" w14:textId="77777777" w:rsidTr="002E3FE2">
        <w:trPr>
          <w:jc w:val="center"/>
        </w:trPr>
        <w:tc>
          <w:tcPr>
            <w:tcW w:w="753" w:type="dxa"/>
          </w:tcPr>
          <w:p w14:paraId="230FBE5C"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1.11</w:t>
            </w:r>
          </w:p>
        </w:tc>
        <w:tc>
          <w:tcPr>
            <w:tcW w:w="4285" w:type="dxa"/>
            <w:vAlign w:val="center"/>
          </w:tcPr>
          <w:p w14:paraId="2E068A3E" w14:textId="20ABC5FE"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Switch SAN </w:t>
            </w:r>
          </w:p>
        </w:tc>
        <w:tc>
          <w:tcPr>
            <w:tcW w:w="1492" w:type="dxa"/>
            <w:vAlign w:val="center"/>
          </w:tcPr>
          <w:p w14:paraId="4BF2368D" w14:textId="7CB7C36C"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2623AABF" w14:textId="28B573F4" w:rsidR="00284B11" w:rsidRPr="002E3FE2" w:rsidRDefault="00284B11" w:rsidP="00284B11">
            <w:pPr>
              <w:jc w:val="right"/>
              <w:rPr>
                <w:rFonts w:ascii="Times New Roman" w:hAnsi="Times New Roman"/>
                <w:sz w:val="24"/>
                <w:szCs w:val="24"/>
                <w:lang w:val="ro-RO"/>
              </w:rPr>
            </w:pPr>
          </w:p>
        </w:tc>
        <w:tc>
          <w:tcPr>
            <w:tcW w:w="1672" w:type="dxa"/>
          </w:tcPr>
          <w:p w14:paraId="415A2DF7" w14:textId="778AF3BC" w:rsidR="00284B11" w:rsidRPr="002E3FE2" w:rsidRDefault="00284B11" w:rsidP="00284B11">
            <w:pPr>
              <w:jc w:val="right"/>
              <w:rPr>
                <w:rFonts w:ascii="Times New Roman" w:hAnsi="Times New Roman"/>
                <w:sz w:val="24"/>
                <w:szCs w:val="24"/>
                <w:lang w:val="ro-RO"/>
              </w:rPr>
            </w:pPr>
          </w:p>
        </w:tc>
      </w:tr>
      <w:tr w:rsidR="00284B11" w:rsidRPr="002E3FE2" w14:paraId="0FC75FC7" w14:textId="77777777" w:rsidTr="002E3FE2">
        <w:trPr>
          <w:jc w:val="center"/>
        </w:trPr>
        <w:tc>
          <w:tcPr>
            <w:tcW w:w="753" w:type="dxa"/>
          </w:tcPr>
          <w:p w14:paraId="56FDA8C4"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1.12</w:t>
            </w:r>
          </w:p>
        </w:tc>
        <w:tc>
          <w:tcPr>
            <w:tcW w:w="4285" w:type="dxa"/>
            <w:vAlign w:val="center"/>
          </w:tcPr>
          <w:p w14:paraId="5C403FD8" w14:textId="5AEE6B18"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Switch </w:t>
            </w:r>
            <w:r>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Pr>
                <w:rFonts w:ascii="Times New Roman" w:hAnsi="Times New Roman"/>
                <w:sz w:val="24"/>
                <w:szCs w:val="24"/>
                <w:lang w:val="ro-RO"/>
              </w:rPr>
              <w:t xml:space="preserve">de </w:t>
            </w:r>
            <w:r w:rsidRPr="002E3FE2">
              <w:rPr>
                <w:rFonts w:ascii="Times New Roman" w:hAnsi="Times New Roman"/>
                <w:sz w:val="24"/>
                <w:szCs w:val="24"/>
                <w:lang w:val="ro-RO"/>
              </w:rPr>
              <w:t>tip 1</w:t>
            </w:r>
          </w:p>
        </w:tc>
        <w:tc>
          <w:tcPr>
            <w:tcW w:w="1492" w:type="dxa"/>
            <w:vAlign w:val="center"/>
          </w:tcPr>
          <w:p w14:paraId="27DE16BD" w14:textId="1FFC4F5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0E1B1F43" w14:textId="082AB005" w:rsidR="00284B11" w:rsidRPr="002E3FE2" w:rsidRDefault="00284B11" w:rsidP="00284B11">
            <w:pPr>
              <w:jc w:val="right"/>
              <w:rPr>
                <w:rFonts w:ascii="Times New Roman" w:hAnsi="Times New Roman"/>
                <w:sz w:val="24"/>
                <w:szCs w:val="24"/>
                <w:lang w:val="ro-RO"/>
              </w:rPr>
            </w:pPr>
          </w:p>
        </w:tc>
        <w:tc>
          <w:tcPr>
            <w:tcW w:w="1672" w:type="dxa"/>
          </w:tcPr>
          <w:p w14:paraId="418B1592" w14:textId="542E1D66" w:rsidR="00284B11" w:rsidRPr="002E3FE2" w:rsidRDefault="00284B11" w:rsidP="00284B11">
            <w:pPr>
              <w:jc w:val="right"/>
              <w:rPr>
                <w:rFonts w:ascii="Times New Roman" w:hAnsi="Times New Roman"/>
                <w:sz w:val="24"/>
                <w:szCs w:val="24"/>
                <w:lang w:val="ro-RO"/>
              </w:rPr>
            </w:pPr>
          </w:p>
        </w:tc>
      </w:tr>
      <w:tr w:rsidR="00284B11" w:rsidRPr="002E3FE2" w14:paraId="3C5A2974" w14:textId="77777777" w:rsidTr="002E3FE2">
        <w:trPr>
          <w:jc w:val="center"/>
        </w:trPr>
        <w:tc>
          <w:tcPr>
            <w:tcW w:w="753" w:type="dxa"/>
          </w:tcPr>
          <w:p w14:paraId="6EB211AF"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1.13</w:t>
            </w:r>
          </w:p>
        </w:tc>
        <w:tc>
          <w:tcPr>
            <w:tcW w:w="4285" w:type="dxa"/>
            <w:vAlign w:val="center"/>
          </w:tcPr>
          <w:p w14:paraId="405D4FD9" w14:textId="1B4BF723"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Switch </w:t>
            </w:r>
            <w:r>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Pr>
                <w:rFonts w:ascii="Times New Roman" w:hAnsi="Times New Roman"/>
                <w:sz w:val="24"/>
                <w:szCs w:val="24"/>
                <w:lang w:val="ro-RO"/>
              </w:rPr>
              <w:t xml:space="preserve">de </w:t>
            </w:r>
            <w:r w:rsidRPr="002E3FE2">
              <w:rPr>
                <w:rFonts w:ascii="Times New Roman" w:hAnsi="Times New Roman"/>
                <w:sz w:val="24"/>
                <w:szCs w:val="24"/>
                <w:lang w:val="ro-RO"/>
              </w:rPr>
              <w:t>tip 2</w:t>
            </w:r>
          </w:p>
        </w:tc>
        <w:tc>
          <w:tcPr>
            <w:tcW w:w="1492" w:type="dxa"/>
            <w:vAlign w:val="center"/>
          </w:tcPr>
          <w:p w14:paraId="56CD199D" w14:textId="6ABDFD5B"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 buc</w:t>
            </w:r>
          </w:p>
        </w:tc>
        <w:tc>
          <w:tcPr>
            <w:tcW w:w="1574" w:type="dxa"/>
          </w:tcPr>
          <w:p w14:paraId="155C7773" w14:textId="2A3954AA" w:rsidR="00284B11" w:rsidRPr="002E3FE2" w:rsidRDefault="00284B11" w:rsidP="00284B11">
            <w:pPr>
              <w:jc w:val="right"/>
              <w:rPr>
                <w:rFonts w:ascii="Times New Roman" w:hAnsi="Times New Roman"/>
                <w:sz w:val="24"/>
                <w:szCs w:val="24"/>
                <w:lang w:val="ro-RO"/>
              </w:rPr>
            </w:pPr>
          </w:p>
        </w:tc>
        <w:tc>
          <w:tcPr>
            <w:tcW w:w="1672" w:type="dxa"/>
          </w:tcPr>
          <w:p w14:paraId="175F4155" w14:textId="68AF5AC0" w:rsidR="00284B11" w:rsidRPr="002E3FE2" w:rsidRDefault="00284B11" w:rsidP="00284B11">
            <w:pPr>
              <w:jc w:val="right"/>
              <w:rPr>
                <w:rFonts w:ascii="Times New Roman" w:hAnsi="Times New Roman"/>
                <w:sz w:val="24"/>
                <w:szCs w:val="24"/>
                <w:lang w:val="ro-RO"/>
              </w:rPr>
            </w:pPr>
          </w:p>
        </w:tc>
      </w:tr>
      <w:tr w:rsidR="00284B11" w:rsidRPr="002E3FE2" w14:paraId="696E09D0" w14:textId="77777777" w:rsidTr="002E3FE2">
        <w:trPr>
          <w:jc w:val="center"/>
        </w:trPr>
        <w:tc>
          <w:tcPr>
            <w:tcW w:w="753" w:type="dxa"/>
          </w:tcPr>
          <w:p w14:paraId="69F51D3B"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1.14</w:t>
            </w:r>
          </w:p>
        </w:tc>
        <w:tc>
          <w:tcPr>
            <w:tcW w:w="4285" w:type="dxa"/>
            <w:vAlign w:val="center"/>
          </w:tcPr>
          <w:p w14:paraId="7B6F5552" w14:textId="3913CFC0"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Alimentator </w:t>
            </w:r>
            <w:r>
              <w:rPr>
                <w:rFonts w:ascii="Times New Roman" w:hAnsi="Times New Roman"/>
                <w:sz w:val="24"/>
                <w:szCs w:val="24"/>
                <w:lang w:val="ro-RO"/>
              </w:rPr>
              <w:t>switch de retea</w:t>
            </w:r>
          </w:p>
        </w:tc>
        <w:tc>
          <w:tcPr>
            <w:tcW w:w="1492" w:type="dxa"/>
            <w:vAlign w:val="center"/>
          </w:tcPr>
          <w:p w14:paraId="79291269" w14:textId="09E34985"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4 buc</w:t>
            </w:r>
          </w:p>
        </w:tc>
        <w:tc>
          <w:tcPr>
            <w:tcW w:w="1574" w:type="dxa"/>
          </w:tcPr>
          <w:p w14:paraId="37B44E71" w14:textId="4A020CF3" w:rsidR="00284B11" w:rsidRPr="002E3FE2" w:rsidRDefault="00284B11" w:rsidP="00284B11">
            <w:pPr>
              <w:jc w:val="right"/>
              <w:rPr>
                <w:rFonts w:ascii="Times New Roman" w:hAnsi="Times New Roman"/>
                <w:sz w:val="24"/>
                <w:szCs w:val="24"/>
                <w:lang w:val="ro-RO"/>
              </w:rPr>
            </w:pPr>
          </w:p>
        </w:tc>
        <w:tc>
          <w:tcPr>
            <w:tcW w:w="1672" w:type="dxa"/>
          </w:tcPr>
          <w:p w14:paraId="1B32081D" w14:textId="7471BA39" w:rsidR="00284B11" w:rsidRPr="002E3FE2" w:rsidRDefault="00284B11" w:rsidP="00284B11">
            <w:pPr>
              <w:jc w:val="right"/>
              <w:rPr>
                <w:rFonts w:ascii="Times New Roman" w:hAnsi="Times New Roman"/>
                <w:sz w:val="24"/>
                <w:szCs w:val="24"/>
                <w:lang w:val="ro-RO"/>
              </w:rPr>
            </w:pPr>
          </w:p>
        </w:tc>
      </w:tr>
      <w:tr w:rsidR="00284B11" w:rsidRPr="002E3FE2" w14:paraId="5FF7B97C" w14:textId="77777777" w:rsidTr="002E3FE2">
        <w:trPr>
          <w:jc w:val="center"/>
        </w:trPr>
        <w:tc>
          <w:tcPr>
            <w:tcW w:w="753" w:type="dxa"/>
          </w:tcPr>
          <w:p w14:paraId="3D7B6321"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1.15</w:t>
            </w:r>
          </w:p>
        </w:tc>
        <w:tc>
          <w:tcPr>
            <w:tcW w:w="4285" w:type="dxa"/>
            <w:vAlign w:val="center"/>
          </w:tcPr>
          <w:p w14:paraId="4196B86A" w14:textId="56675E5B"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Switch </w:t>
            </w:r>
            <w:r>
              <w:rPr>
                <w:rFonts w:ascii="Times New Roman" w:hAnsi="Times New Roman"/>
                <w:sz w:val="24"/>
                <w:szCs w:val="24"/>
                <w:lang w:val="ro-RO"/>
              </w:rPr>
              <w:t xml:space="preserve">de </w:t>
            </w:r>
            <w:r w:rsidRPr="002E3FE2">
              <w:rPr>
                <w:rFonts w:ascii="Times New Roman" w:hAnsi="Times New Roman"/>
                <w:sz w:val="24"/>
                <w:szCs w:val="24"/>
                <w:lang w:val="ro-RO"/>
              </w:rPr>
              <w:t xml:space="preserve">retea </w:t>
            </w:r>
            <w:r>
              <w:rPr>
                <w:rFonts w:ascii="Times New Roman" w:hAnsi="Times New Roman"/>
                <w:sz w:val="24"/>
                <w:szCs w:val="24"/>
                <w:lang w:val="ro-RO"/>
              </w:rPr>
              <w:t xml:space="preserve">de </w:t>
            </w:r>
            <w:r w:rsidRPr="002E3FE2">
              <w:rPr>
                <w:rFonts w:ascii="Times New Roman" w:hAnsi="Times New Roman"/>
                <w:sz w:val="24"/>
                <w:szCs w:val="24"/>
                <w:lang w:val="ro-RO"/>
              </w:rPr>
              <w:t>tip 3</w:t>
            </w:r>
          </w:p>
        </w:tc>
        <w:tc>
          <w:tcPr>
            <w:tcW w:w="1492" w:type="dxa"/>
            <w:vAlign w:val="center"/>
          </w:tcPr>
          <w:p w14:paraId="4E2D82AA" w14:textId="2C9419EB"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12 buc</w:t>
            </w:r>
          </w:p>
        </w:tc>
        <w:tc>
          <w:tcPr>
            <w:tcW w:w="1574" w:type="dxa"/>
          </w:tcPr>
          <w:p w14:paraId="42FA8A86" w14:textId="5F1BE9D8" w:rsidR="00284B11" w:rsidRPr="002E3FE2" w:rsidRDefault="00284B11" w:rsidP="00284B11">
            <w:pPr>
              <w:jc w:val="right"/>
              <w:rPr>
                <w:rFonts w:ascii="Times New Roman" w:hAnsi="Times New Roman"/>
                <w:sz w:val="24"/>
                <w:szCs w:val="24"/>
                <w:lang w:val="ro-RO"/>
              </w:rPr>
            </w:pPr>
          </w:p>
        </w:tc>
        <w:tc>
          <w:tcPr>
            <w:tcW w:w="1672" w:type="dxa"/>
          </w:tcPr>
          <w:p w14:paraId="20A11D8F" w14:textId="4BB7A403" w:rsidR="00284B11" w:rsidRPr="002E3FE2" w:rsidRDefault="00284B11" w:rsidP="00284B11">
            <w:pPr>
              <w:jc w:val="right"/>
              <w:rPr>
                <w:rFonts w:ascii="Times New Roman" w:hAnsi="Times New Roman"/>
                <w:sz w:val="24"/>
                <w:szCs w:val="24"/>
                <w:lang w:val="ro-RO"/>
              </w:rPr>
            </w:pPr>
          </w:p>
        </w:tc>
      </w:tr>
      <w:tr w:rsidR="00284B11" w:rsidRPr="002E3FE2" w14:paraId="4F671BEF" w14:textId="77777777" w:rsidTr="002E3FE2">
        <w:trPr>
          <w:jc w:val="center"/>
        </w:trPr>
        <w:tc>
          <w:tcPr>
            <w:tcW w:w="753" w:type="dxa"/>
          </w:tcPr>
          <w:p w14:paraId="3D93AF47"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1.16</w:t>
            </w:r>
          </w:p>
        </w:tc>
        <w:tc>
          <w:tcPr>
            <w:tcW w:w="4285" w:type="dxa"/>
            <w:vAlign w:val="center"/>
          </w:tcPr>
          <w:p w14:paraId="65B7F97A" w14:textId="1783A8B2"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Materiale cablare rack (cabluri, mufe, coliere, cabluri FC) </w:t>
            </w:r>
          </w:p>
        </w:tc>
        <w:tc>
          <w:tcPr>
            <w:tcW w:w="1492" w:type="dxa"/>
            <w:vAlign w:val="center"/>
          </w:tcPr>
          <w:p w14:paraId="5DEAB07C" w14:textId="52297D33"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set</w:t>
            </w:r>
          </w:p>
        </w:tc>
        <w:tc>
          <w:tcPr>
            <w:tcW w:w="1574" w:type="dxa"/>
          </w:tcPr>
          <w:p w14:paraId="0F8165DC" w14:textId="521516BB" w:rsidR="00284B11" w:rsidRPr="002E3FE2" w:rsidRDefault="00284B11" w:rsidP="00284B11">
            <w:pPr>
              <w:jc w:val="right"/>
              <w:rPr>
                <w:rFonts w:ascii="Times New Roman" w:hAnsi="Times New Roman"/>
                <w:sz w:val="24"/>
                <w:szCs w:val="24"/>
                <w:lang w:val="ro-RO"/>
              </w:rPr>
            </w:pPr>
          </w:p>
        </w:tc>
        <w:tc>
          <w:tcPr>
            <w:tcW w:w="1672" w:type="dxa"/>
          </w:tcPr>
          <w:p w14:paraId="722D501B" w14:textId="4CE6ECBE" w:rsidR="00284B11" w:rsidRPr="002E3FE2" w:rsidRDefault="00284B11" w:rsidP="00284B11">
            <w:pPr>
              <w:jc w:val="right"/>
              <w:rPr>
                <w:rFonts w:ascii="Times New Roman" w:hAnsi="Times New Roman"/>
                <w:sz w:val="24"/>
                <w:szCs w:val="24"/>
                <w:lang w:val="ro-RO"/>
              </w:rPr>
            </w:pPr>
          </w:p>
        </w:tc>
      </w:tr>
      <w:tr w:rsidR="002E3FE2" w:rsidRPr="002E3FE2" w14:paraId="3AEDFA33" w14:textId="77777777" w:rsidTr="002E3FE2">
        <w:trPr>
          <w:jc w:val="center"/>
        </w:trPr>
        <w:tc>
          <w:tcPr>
            <w:tcW w:w="5038" w:type="dxa"/>
            <w:gridSpan w:val="2"/>
            <w:vAlign w:val="center"/>
          </w:tcPr>
          <w:p w14:paraId="54741814" w14:textId="412F09EE" w:rsidR="002E3FE2" w:rsidRPr="002E3FE2" w:rsidRDefault="002E3FE2" w:rsidP="002E3FE2">
            <w:pPr>
              <w:jc w:val="center"/>
              <w:rPr>
                <w:rFonts w:ascii="Times New Roman" w:hAnsi="Times New Roman"/>
                <w:b/>
                <w:bCs/>
                <w:sz w:val="24"/>
                <w:szCs w:val="24"/>
                <w:lang w:val="ro-RO"/>
              </w:rPr>
            </w:pPr>
            <w:r w:rsidRPr="002E3FE2">
              <w:rPr>
                <w:rFonts w:ascii="Times New Roman" w:hAnsi="Times New Roman"/>
                <w:b/>
                <w:bCs/>
                <w:sz w:val="24"/>
                <w:szCs w:val="24"/>
                <w:lang w:val="ro-RO"/>
              </w:rPr>
              <w:t>Total LEI, fără TVA</w:t>
            </w:r>
          </w:p>
        </w:tc>
        <w:tc>
          <w:tcPr>
            <w:tcW w:w="4738" w:type="dxa"/>
            <w:gridSpan w:val="3"/>
          </w:tcPr>
          <w:p w14:paraId="2A48839D" w14:textId="5F48DDF8" w:rsidR="002E3FE2" w:rsidRPr="002E3FE2" w:rsidRDefault="002E3FE2" w:rsidP="002929CF">
            <w:pPr>
              <w:rPr>
                <w:rFonts w:ascii="Times New Roman" w:hAnsi="Times New Roman"/>
                <w:b/>
                <w:bCs/>
                <w:sz w:val="24"/>
                <w:szCs w:val="24"/>
                <w:lang w:val="ro-RO"/>
              </w:rPr>
            </w:pPr>
          </w:p>
        </w:tc>
      </w:tr>
      <w:tr w:rsidR="002E3FE2" w:rsidRPr="002E3FE2" w14:paraId="4C57E959" w14:textId="77777777" w:rsidTr="004C5BF4">
        <w:trPr>
          <w:jc w:val="center"/>
        </w:trPr>
        <w:tc>
          <w:tcPr>
            <w:tcW w:w="9776" w:type="dxa"/>
            <w:gridSpan w:val="5"/>
            <w:shd w:val="clear" w:color="auto" w:fill="DEEAF6" w:themeFill="accent5" w:themeFillTint="33"/>
          </w:tcPr>
          <w:p w14:paraId="6A2A6CAA" w14:textId="77777777" w:rsidR="002E3FE2" w:rsidRPr="002E3FE2" w:rsidRDefault="002E3FE2" w:rsidP="002929CF">
            <w:pPr>
              <w:jc w:val="center"/>
              <w:rPr>
                <w:rFonts w:ascii="Times New Roman" w:hAnsi="Times New Roman"/>
                <w:b/>
                <w:bCs/>
                <w:sz w:val="24"/>
                <w:szCs w:val="24"/>
                <w:lang w:val="ro-RO"/>
              </w:rPr>
            </w:pPr>
            <w:r w:rsidRPr="002E3FE2">
              <w:rPr>
                <w:rFonts w:ascii="Times New Roman" w:hAnsi="Times New Roman"/>
                <w:b/>
                <w:bCs/>
                <w:sz w:val="24"/>
                <w:szCs w:val="24"/>
                <w:lang w:val="ro-RO"/>
              </w:rPr>
              <w:t>2</w:t>
            </w:r>
          </w:p>
          <w:p w14:paraId="34D0E116" w14:textId="3D29F7E1" w:rsidR="002E3FE2" w:rsidRPr="002E3FE2" w:rsidRDefault="002E3FE2" w:rsidP="004A1541">
            <w:pPr>
              <w:rPr>
                <w:rFonts w:ascii="Times New Roman" w:hAnsi="Times New Roman"/>
                <w:sz w:val="24"/>
                <w:szCs w:val="24"/>
                <w:lang w:val="ro-RO"/>
              </w:rPr>
            </w:pPr>
            <w:bookmarkStart w:id="3" w:name="_Hlk197935635"/>
            <w:r w:rsidRPr="002E3FE2">
              <w:rPr>
                <w:rFonts w:ascii="Times New Roman" w:hAnsi="Times New Roman"/>
                <w:b/>
                <w:bCs/>
                <w:sz w:val="24"/>
                <w:szCs w:val="24"/>
                <w:lang w:val="ro-RO"/>
              </w:rPr>
              <w:t>Software pentru monitorizarea retelei IT, back up datelor si managementul evenimentelor de securitate, licente CAL pentru acces la server, licente soft baze de date</w:t>
            </w:r>
            <w:bookmarkEnd w:id="3"/>
          </w:p>
        </w:tc>
      </w:tr>
      <w:tr w:rsidR="00284B11" w:rsidRPr="002E3FE2" w14:paraId="716B8C7B" w14:textId="77777777" w:rsidTr="002E3FE2">
        <w:trPr>
          <w:jc w:val="center"/>
        </w:trPr>
        <w:tc>
          <w:tcPr>
            <w:tcW w:w="753" w:type="dxa"/>
          </w:tcPr>
          <w:p w14:paraId="639FEBCC"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2.1</w:t>
            </w:r>
          </w:p>
        </w:tc>
        <w:tc>
          <w:tcPr>
            <w:tcW w:w="4285" w:type="dxa"/>
            <w:vAlign w:val="center"/>
          </w:tcPr>
          <w:p w14:paraId="0925E39A" w14:textId="0DD18D87"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Licenta soft backup</w:t>
            </w:r>
          </w:p>
        </w:tc>
        <w:tc>
          <w:tcPr>
            <w:tcW w:w="1492" w:type="dxa"/>
            <w:vAlign w:val="center"/>
          </w:tcPr>
          <w:p w14:paraId="0D995368" w14:textId="1A7C3175" w:rsidR="00284B11" w:rsidRPr="002E3FE2" w:rsidRDefault="00284B11" w:rsidP="00284B11">
            <w:pPr>
              <w:jc w:val="center"/>
              <w:rPr>
                <w:rFonts w:ascii="Times New Roman" w:hAnsi="Times New Roman"/>
                <w:sz w:val="24"/>
                <w:szCs w:val="24"/>
                <w:lang w:val="ro-RO"/>
              </w:rPr>
            </w:pPr>
            <w:r>
              <w:rPr>
                <w:rFonts w:ascii="Times New Roman" w:hAnsi="Times New Roman"/>
                <w:sz w:val="24"/>
                <w:szCs w:val="24"/>
                <w:lang w:val="ro-RO"/>
              </w:rPr>
              <w:t>1</w:t>
            </w:r>
            <w:r w:rsidRPr="002E3FE2">
              <w:rPr>
                <w:rFonts w:ascii="Times New Roman" w:hAnsi="Times New Roman"/>
                <w:sz w:val="24"/>
                <w:szCs w:val="24"/>
                <w:lang w:val="ro-RO"/>
              </w:rPr>
              <w:t xml:space="preserve"> buc</w:t>
            </w:r>
          </w:p>
        </w:tc>
        <w:tc>
          <w:tcPr>
            <w:tcW w:w="1574" w:type="dxa"/>
          </w:tcPr>
          <w:p w14:paraId="4E2162B2" w14:textId="19850B72" w:rsidR="00284B11" w:rsidRPr="002E3FE2" w:rsidRDefault="00284B11" w:rsidP="00284B11">
            <w:pPr>
              <w:jc w:val="right"/>
              <w:rPr>
                <w:rFonts w:ascii="Times New Roman" w:hAnsi="Times New Roman"/>
                <w:sz w:val="24"/>
                <w:szCs w:val="24"/>
                <w:lang w:val="ro-RO"/>
              </w:rPr>
            </w:pPr>
          </w:p>
        </w:tc>
        <w:tc>
          <w:tcPr>
            <w:tcW w:w="1672" w:type="dxa"/>
          </w:tcPr>
          <w:p w14:paraId="71D41D0E" w14:textId="30070CDB" w:rsidR="00284B11" w:rsidRPr="002E3FE2" w:rsidRDefault="00284B11" w:rsidP="00284B11">
            <w:pPr>
              <w:jc w:val="right"/>
              <w:rPr>
                <w:rFonts w:ascii="Times New Roman" w:hAnsi="Times New Roman"/>
                <w:sz w:val="24"/>
                <w:szCs w:val="24"/>
                <w:lang w:val="ro-RO"/>
              </w:rPr>
            </w:pPr>
          </w:p>
        </w:tc>
      </w:tr>
      <w:tr w:rsidR="00284B11" w:rsidRPr="002E3FE2" w14:paraId="19AE6BE6" w14:textId="77777777" w:rsidTr="002E3FE2">
        <w:trPr>
          <w:jc w:val="center"/>
        </w:trPr>
        <w:tc>
          <w:tcPr>
            <w:tcW w:w="753" w:type="dxa"/>
          </w:tcPr>
          <w:p w14:paraId="45F94830"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2.2</w:t>
            </w:r>
          </w:p>
        </w:tc>
        <w:tc>
          <w:tcPr>
            <w:tcW w:w="4285" w:type="dxa"/>
            <w:vAlign w:val="center"/>
          </w:tcPr>
          <w:p w14:paraId="07533CDF" w14:textId="7EB03F0E" w:rsidR="00284B11" w:rsidRPr="002E3FE2" w:rsidRDefault="00284B11" w:rsidP="00284B11">
            <w:pPr>
              <w:rPr>
                <w:rFonts w:ascii="Times New Roman" w:hAnsi="Times New Roman"/>
                <w:sz w:val="24"/>
                <w:szCs w:val="24"/>
                <w:lang w:val="ro-RO"/>
              </w:rPr>
            </w:pPr>
            <w:r>
              <w:rPr>
                <w:rFonts w:ascii="Times New Roman" w:hAnsi="Times New Roman"/>
                <w:sz w:val="24"/>
                <w:szCs w:val="24"/>
                <w:lang w:val="ro-RO"/>
              </w:rPr>
              <w:t>Licenta Windows 2022 User CAL (sau echivalent)</w:t>
            </w:r>
          </w:p>
        </w:tc>
        <w:tc>
          <w:tcPr>
            <w:tcW w:w="1492" w:type="dxa"/>
            <w:shd w:val="clear" w:color="auto" w:fill="FFFFFF" w:themeFill="background1"/>
            <w:vAlign w:val="center"/>
          </w:tcPr>
          <w:p w14:paraId="1F52EBEA" w14:textId="467625E3" w:rsidR="00284B11" w:rsidRPr="002E3FE2" w:rsidRDefault="00284B11" w:rsidP="00284B11">
            <w:pPr>
              <w:jc w:val="center"/>
              <w:rPr>
                <w:rFonts w:ascii="Times New Roman" w:hAnsi="Times New Roman"/>
                <w:sz w:val="24"/>
                <w:szCs w:val="24"/>
                <w:lang w:val="ro-RO"/>
              </w:rPr>
            </w:pPr>
            <w:r>
              <w:rPr>
                <w:rFonts w:ascii="Times New Roman" w:hAnsi="Times New Roman"/>
                <w:sz w:val="24"/>
                <w:szCs w:val="24"/>
                <w:lang w:val="ro-RO"/>
              </w:rPr>
              <w:t>2</w:t>
            </w:r>
            <w:r w:rsidRPr="002E3FE2">
              <w:rPr>
                <w:rFonts w:ascii="Times New Roman" w:hAnsi="Times New Roman"/>
                <w:sz w:val="24"/>
                <w:szCs w:val="24"/>
                <w:lang w:val="ro-RO"/>
              </w:rPr>
              <w:t xml:space="preserve"> buc</w:t>
            </w:r>
          </w:p>
        </w:tc>
        <w:tc>
          <w:tcPr>
            <w:tcW w:w="1574" w:type="dxa"/>
          </w:tcPr>
          <w:p w14:paraId="4B312CA0" w14:textId="5BB2000E" w:rsidR="00284B11" w:rsidRPr="002E3FE2" w:rsidRDefault="00284B11" w:rsidP="00284B11">
            <w:pPr>
              <w:jc w:val="right"/>
              <w:rPr>
                <w:rFonts w:ascii="Times New Roman" w:hAnsi="Times New Roman"/>
                <w:sz w:val="24"/>
                <w:szCs w:val="24"/>
                <w:lang w:val="ro-RO"/>
              </w:rPr>
            </w:pPr>
          </w:p>
        </w:tc>
        <w:tc>
          <w:tcPr>
            <w:tcW w:w="1672" w:type="dxa"/>
          </w:tcPr>
          <w:p w14:paraId="3889CDF1" w14:textId="2014DEBF" w:rsidR="00284B11" w:rsidRPr="002E3FE2" w:rsidRDefault="00284B11" w:rsidP="00284B11">
            <w:pPr>
              <w:jc w:val="right"/>
              <w:rPr>
                <w:rFonts w:ascii="Times New Roman" w:hAnsi="Times New Roman"/>
                <w:sz w:val="24"/>
                <w:szCs w:val="24"/>
                <w:lang w:val="ro-RO"/>
              </w:rPr>
            </w:pPr>
          </w:p>
        </w:tc>
      </w:tr>
      <w:tr w:rsidR="00284B11" w:rsidRPr="002E3FE2" w14:paraId="244438BF" w14:textId="77777777" w:rsidTr="002E3FE2">
        <w:trPr>
          <w:jc w:val="center"/>
        </w:trPr>
        <w:tc>
          <w:tcPr>
            <w:tcW w:w="753" w:type="dxa"/>
          </w:tcPr>
          <w:p w14:paraId="536E05C2"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2.3</w:t>
            </w:r>
          </w:p>
        </w:tc>
        <w:tc>
          <w:tcPr>
            <w:tcW w:w="4285" w:type="dxa"/>
            <w:vAlign w:val="center"/>
          </w:tcPr>
          <w:p w14:paraId="3EDFCDF3" w14:textId="16B71A0E"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Licenta server de baze de date   </w:t>
            </w:r>
          </w:p>
        </w:tc>
        <w:tc>
          <w:tcPr>
            <w:tcW w:w="1492" w:type="dxa"/>
            <w:vAlign w:val="center"/>
          </w:tcPr>
          <w:p w14:paraId="2AECC164" w14:textId="0CC58038"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57C3D233" w14:textId="1196D0E6" w:rsidR="00284B11" w:rsidRPr="002E3FE2" w:rsidRDefault="00284B11" w:rsidP="00284B11">
            <w:pPr>
              <w:jc w:val="right"/>
              <w:rPr>
                <w:rFonts w:ascii="Times New Roman" w:hAnsi="Times New Roman"/>
                <w:sz w:val="24"/>
                <w:szCs w:val="24"/>
                <w:lang w:val="ro-RO"/>
              </w:rPr>
            </w:pPr>
          </w:p>
        </w:tc>
        <w:tc>
          <w:tcPr>
            <w:tcW w:w="1672" w:type="dxa"/>
          </w:tcPr>
          <w:p w14:paraId="0E63C333" w14:textId="56B8FB8A" w:rsidR="00284B11" w:rsidRPr="002E3FE2" w:rsidRDefault="00284B11" w:rsidP="00284B11">
            <w:pPr>
              <w:jc w:val="right"/>
              <w:rPr>
                <w:rFonts w:ascii="Times New Roman" w:hAnsi="Times New Roman"/>
                <w:sz w:val="24"/>
                <w:szCs w:val="24"/>
                <w:lang w:val="ro-RO"/>
              </w:rPr>
            </w:pPr>
          </w:p>
        </w:tc>
      </w:tr>
      <w:tr w:rsidR="00284B11" w:rsidRPr="002E3FE2" w14:paraId="54BB036C" w14:textId="77777777" w:rsidTr="002E3FE2">
        <w:trPr>
          <w:jc w:val="center"/>
        </w:trPr>
        <w:tc>
          <w:tcPr>
            <w:tcW w:w="753" w:type="dxa"/>
          </w:tcPr>
          <w:p w14:paraId="6841BA38"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2.4</w:t>
            </w:r>
          </w:p>
        </w:tc>
        <w:tc>
          <w:tcPr>
            <w:tcW w:w="4285" w:type="dxa"/>
            <w:vAlign w:val="center"/>
          </w:tcPr>
          <w:p w14:paraId="3C91F772" w14:textId="6B0A76DD"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Soft management switchuri de retea </w:t>
            </w:r>
          </w:p>
        </w:tc>
        <w:tc>
          <w:tcPr>
            <w:tcW w:w="1492" w:type="dxa"/>
            <w:vAlign w:val="center"/>
          </w:tcPr>
          <w:p w14:paraId="46CEA8FB" w14:textId="1D8468F5"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0135737D" w14:textId="5632298C" w:rsidR="00284B11" w:rsidRPr="002E3FE2" w:rsidRDefault="00284B11" w:rsidP="00284B11">
            <w:pPr>
              <w:jc w:val="right"/>
              <w:rPr>
                <w:rFonts w:ascii="Times New Roman" w:hAnsi="Times New Roman"/>
                <w:sz w:val="24"/>
                <w:szCs w:val="24"/>
                <w:lang w:val="ro-RO"/>
              </w:rPr>
            </w:pPr>
          </w:p>
        </w:tc>
        <w:tc>
          <w:tcPr>
            <w:tcW w:w="1672" w:type="dxa"/>
          </w:tcPr>
          <w:p w14:paraId="7A9C2EC4" w14:textId="61D8D361" w:rsidR="00284B11" w:rsidRPr="002E3FE2" w:rsidRDefault="00284B11" w:rsidP="00284B11">
            <w:pPr>
              <w:jc w:val="right"/>
              <w:rPr>
                <w:rFonts w:ascii="Times New Roman" w:hAnsi="Times New Roman"/>
                <w:sz w:val="24"/>
                <w:szCs w:val="24"/>
                <w:lang w:val="ro-RO"/>
              </w:rPr>
            </w:pPr>
          </w:p>
        </w:tc>
      </w:tr>
      <w:tr w:rsidR="00284B11" w:rsidRPr="002E3FE2" w14:paraId="64FAFCE7" w14:textId="77777777" w:rsidTr="002E3FE2">
        <w:trPr>
          <w:jc w:val="center"/>
        </w:trPr>
        <w:tc>
          <w:tcPr>
            <w:tcW w:w="753" w:type="dxa"/>
          </w:tcPr>
          <w:p w14:paraId="257F331B" w14:textId="77777777"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2.5</w:t>
            </w:r>
          </w:p>
        </w:tc>
        <w:tc>
          <w:tcPr>
            <w:tcW w:w="4285" w:type="dxa"/>
            <w:vAlign w:val="center"/>
          </w:tcPr>
          <w:p w14:paraId="1BD869BA" w14:textId="577E0B00" w:rsidR="00284B11" w:rsidRPr="002E3FE2" w:rsidRDefault="00284B11" w:rsidP="00284B11">
            <w:pPr>
              <w:rPr>
                <w:rFonts w:ascii="Times New Roman" w:hAnsi="Times New Roman"/>
                <w:sz w:val="24"/>
                <w:szCs w:val="24"/>
                <w:lang w:val="ro-RO"/>
              </w:rPr>
            </w:pPr>
            <w:r w:rsidRPr="002E3FE2">
              <w:rPr>
                <w:rFonts w:ascii="Times New Roman" w:hAnsi="Times New Roman"/>
                <w:sz w:val="24"/>
                <w:szCs w:val="24"/>
                <w:lang w:val="ro-RO"/>
              </w:rPr>
              <w:t xml:space="preserve">Logsign SIEM (managementul logurilor, alertelor, securitate) </w:t>
            </w:r>
          </w:p>
        </w:tc>
        <w:tc>
          <w:tcPr>
            <w:tcW w:w="1492" w:type="dxa"/>
            <w:vAlign w:val="center"/>
          </w:tcPr>
          <w:p w14:paraId="585CD305" w14:textId="4F2B9EDC" w:rsidR="00284B11" w:rsidRPr="002E3FE2" w:rsidRDefault="00284B11" w:rsidP="00284B11">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7C184778" w14:textId="4900F4A8" w:rsidR="00284B11" w:rsidRPr="002E3FE2" w:rsidRDefault="00284B11" w:rsidP="00284B11">
            <w:pPr>
              <w:jc w:val="right"/>
              <w:rPr>
                <w:rFonts w:ascii="Times New Roman" w:hAnsi="Times New Roman"/>
                <w:sz w:val="24"/>
                <w:szCs w:val="24"/>
                <w:lang w:val="ro-RO"/>
              </w:rPr>
            </w:pPr>
          </w:p>
        </w:tc>
        <w:tc>
          <w:tcPr>
            <w:tcW w:w="1672" w:type="dxa"/>
          </w:tcPr>
          <w:p w14:paraId="4A7AD2EF" w14:textId="5D70BC9E" w:rsidR="00284B11" w:rsidRPr="002E3FE2" w:rsidRDefault="00284B11" w:rsidP="00284B11">
            <w:pPr>
              <w:jc w:val="right"/>
              <w:rPr>
                <w:rFonts w:ascii="Times New Roman" w:hAnsi="Times New Roman"/>
                <w:sz w:val="24"/>
                <w:szCs w:val="24"/>
                <w:lang w:val="ro-RO"/>
              </w:rPr>
            </w:pPr>
          </w:p>
        </w:tc>
      </w:tr>
      <w:tr w:rsidR="002E3FE2" w:rsidRPr="002E3FE2" w14:paraId="665B9DD6" w14:textId="77777777" w:rsidTr="002E3FE2">
        <w:trPr>
          <w:jc w:val="center"/>
        </w:trPr>
        <w:tc>
          <w:tcPr>
            <w:tcW w:w="5038" w:type="dxa"/>
            <w:gridSpan w:val="2"/>
            <w:vAlign w:val="center"/>
          </w:tcPr>
          <w:p w14:paraId="2497A853" w14:textId="59558512" w:rsidR="002E3FE2" w:rsidRPr="002E3FE2" w:rsidRDefault="002E3FE2" w:rsidP="002E3FE2">
            <w:pPr>
              <w:jc w:val="center"/>
              <w:rPr>
                <w:rFonts w:ascii="Times New Roman" w:hAnsi="Times New Roman"/>
                <w:sz w:val="24"/>
                <w:szCs w:val="24"/>
                <w:lang w:val="ro-RO"/>
              </w:rPr>
            </w:pPr>
            <w:r w:rsidRPr="002E3FE2">
              <w:rPr>
                <w:rFonts w:ascii="Times New Roman" w:hAnsi="Times New Roman"/>
                <w:b/>
                <w:bCs/>
                <w:sz w:val="24"/>
                <w:szCs w:val="24"/>
                <w:lang w:val="ro-RO"/>
              </w:rPr>
              <w:t>Total LEI, fără TVA</w:t>
            </w:r>
          </w:p>
        </w:tc>
        <w:tc>
          <w:tcPr>
            <w:tcW w:w="4738" w:type="dxa"/>
            <w:gridSpan w:val="3"/>
          </w:tcPr>
          <w:p w14:paraId="36DA0E19" w14:textId="44B6A327" w:rsidR="002E3FE2" w:rsidRPr="002E3FE2" w:rsidRDefault="002E3FE2" w:rsidP="002929CF">
            <w:pPr>
              <w:jc w:val="right"/>
              <w:rPr>
                <w:rFonts w:ascii="Times New Roman" w:hAnsi="Times New Roman"/>
                <w:b/>
                <w:bCs/>
                <w:sz w:val="24"/>
                <w:szCs w:val="24"/>
                <w:lang w:val="ro-RO"/>
              </w:rPr>
            </w:pPr>
          </w:p>
        </w:tc>
      </w:tr>
      <w:tr w:rsidR="00C175D7" w:rsidRPr="002E3FE2" w14:paraId="4A069ED2" w14:textId="77777777" w:rsidTr="002E3FE2">
        <w:trPr>
          <w:jc w:val="center"/>
        </w:trPr>
        <w:tc>
          <w:tcPr>
            <w:tcW w:w="753" w:type="dxa"/>
            <w:shd w:val="clear" w:color="auto" w:fill="DEEAF6" w:themeFill="accent5" w:themeFillTint="33"/>
          </w:tcPr>
          <w:p w14:paraId="63C302E4" w14:textId="77777777" w:rsidR="00C175D7" w:rsidRPr="002E3FE2" w:rsidRDefault="00C175D7" w:rsidP="002929CF">
            <w:pPr>
              <w:jc w:val="center"/>
              <w:rPr>
                <w:rFonts w:ascii="Times New Roman" w:hAnsi="Times New Roman"/>
                <w:b/>
                <w:bCs/>
                <w:sz w:val="24"/>
                <w:szCs w:val="24"/>
                <w:lang w:val="ro-RO"/>
              </w:rPr>
            </w:pPr>
            <w:r w:rsidRPr="002E3FE2">
              <w:rPr>
                <w:rFonts w:ascii="Times New Roman" w:hAnsi="Times New Roman"/>
                <w:b/>
                <w:bCs/>
                <w:sz w:val="24"/>
                <w:szCs w:val="24"/>
                <w:lang w:val="ro-RO"/>
              </w:rPr>
              <w:t>3</w:t>
            </w:r>
          </w:p>
        </w:tc>
        <w:tc>
          <w:tcPr>
            <w:tcW w:w="9023" w:type="dxa"/>
            <w:gridSpan w:val="4"/>
            <w:shd w:val="clear" w:color="auto" w:fill="DEEAF6" w:themeFill="accent5" w:themeFillTint="33"/>
          </w:tcPr>
          <w:p w14:paraId="432C97FB" w14:textId="5EF1D896" w:rsidR="00C175D7" w:rsidRPr="002E3FE2" w:rsidRDefault="00C175D7" w:rsidP="002929CF">
            <w:pPr>
              <w:rPr>
                <w:rFonts w:ascii="Times New Roman" w:hAnsi="Times New Roman"/>
                <w:sz w:val="24"/>
                <w:szCs w:val="24"/>
                <w:lang w:val="ro-RO"/>
              </w:rPr>
            </w:pPr>
            <w:bookmarkStart w:id="4" w:name="_Hlk197935643"/>
            <w:r w:rsidRPr="002E3FE2">
              <w:rPr>
                <w:rFonts w:ascii="Times New Roman" w:hAnsi="Times New Roman"/>
                <w:b/>
                <w:bCs/>
                <w:sz w:val="24"/>
                <w:szCs w:val="24"/>
                <w:lang w:val="ro-RO"/>
              </w:rPr>
              <w:t>Servicii de montaj, instalare și configurare echipamente infrastructură IT</w:t>
            </w:r>
          </w:p>
          <w:bookmarkEnd w:id="4"/>
          <w:p w14:paraId="20CF413E" w14:textId="510243DA" w:rsidR="00C175D7" w:rsidRPr="002E3FE2" w:rsidRDefault="00C175D7" w:rsidP="002929CF">
            <w:pPr>
              <w:rPr>
                <w:rFonts w:ascii="Times New Roman" w:hAnsi="Times New Roman"/>
                <w:sz w:val="24"/>
                <w:szCs w:val="24"/>
                <w:lang w:val="ro-RO"/>
              </w:rPr>
            </w:pPr>
          </w:p>
        </w:tc>
      </w:tr>
      <w:tr w:rsidR="002E3FE2" w:rsidRPr="002E3FE2" w14:paraId="3ED0DD04" w14:textId="77777777" w:rsidTr="002E3FE2">
        <w:trPr>
          <w:jc w:val="center"/>
        </w:trPr>
        <w:tc>
          <w:tcPr>
            <w:tcW w:w="753" w:type="dxa"/>
          </w:tcPr>
          <w:p w14:paraId="7B07BA13"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3.1</w:t>
            </w:r>
          </w:p>
        </w:tc>
        <w:tc>
          <w:tcPr>
            <w:tcW w:w="4285" w:type="dxa"/>
          </w:tcPr>
          <w:p w14:paraId="727A584B" w14:textId="748BBE0E" w:rsidR="00C175D7" w:rsidRPr="002E3FE2" w:rsidRDefault="00C175D7" w:rsidP="002929CF">
            <w:pPr>
              <w:rPr>
                <w:rFonts w:ascii="Times New Roman" w:hAnsi="Times New Roman"/>
                <w:sz w:val="24"/>
                <w:szCs w:val="24"/>
                <w:lang w:val="ro-RO"/>
              </w:rPr>
            </w:pPr>
            <w:r w:rsidRPr="002E3FE2">
              <w:rPr>
                <w:rFonts w:ascii="Times New Roman" w:hAnsi="Times New Roman"/>
                <w:sz w:val="24"/>
                <w:szCs w:val="24"/>
                <w:lang w:val="ro-RO"/>
              </w:rPr>
              <w:t xml:space="preserve">Servicii de montaj, instalare și configurare echipamente infrastructură IT </w:t>
            </w:r>
          </w:p>
        </w:tc>
        <w:tc>
          <w:tcPr>
            <w:tcW w:w="1492" w:type="dxa"/>
          </w:tcPr>
          <w:p w14:paraId="5A9A3CF1" w14:textId="77777777" w:rsidR="00C175D7" w:rsidRPr="002E3FE2" w:rsidRDefault="00C175D7" w:rsidP="002929CF">
            <w:pPr>
              <w:jc w:val="center"/>
              <w:rPr>
                <w:rFonts w:ascii="Times New Roman" w:hAnsi="Times New Roman"/>
                <w:sz w:val="24"/>
                <w:szCs w:val="24"/>
                <w:lang w:val="ro-RO"/>
              </w:rPr>
            </w:pPr>
            <w:r w:rsidRPr="002E3FE2">
              <w:rPr>
                <w:rFonts w:ascii="Times New Roman" w:hAnsi="Times New Roman"/>
                <w:sz w:val="24"/>
                <w:szCs w:val="24"/>
                <w:lang w:val="ro-RO"/>
              </w:rPr>
              <w:t>1 buc</w:t>
            </w:r>
          </w:p>
        </w:tc>
        <w:tc>
          <w:tcPr>
            <w:tcW w:w="1574" w:type="dxa"/>
          </w:tcPr>
          <w:p w14:paraId="6A20C197" w14:textId="06A3068D" w:rsidR="00C175D7" w:rsidRPr="002E3FE2" w:rsidRDefault="00C175D7" w:rsidP="002929CF">
            <w:pPr>
              <w:jc w:val="right"/>
              <w:rPr>
                <w:rFonts w:ascii="Times New Roman" w:hAnsi="Times New Roman"/>
                <w:sz w:val="24"/>
                <w:szCs w:val="24"/>
                <w:lang w:val="ro-RO"/>
              </w:rPr>
            </w:pPr>
          </w:p>
        </w:tc>
        <w:tc>
          <w:tcPr>
            <w:tcW w:w="1672" w:type="dxa"/>
          </w:tcPr>
          <w:p w14:paraId="05AFA81C" w14:textId="577A3729" w:rsidR="00C175D7" w:rsidRPr="002E3FE2" w:rsidRDefault="00C175D7" w:rsidP="002929CF">
            <w:pPr>
              <w:jc w:val="right"/>
              <w:rPr>
                <w:rFonts w:ascii="Times New Roman" w:hAnsi="Times New Roman"/>
                <w:sz w:val="24"/>
                <w:szCs w:val="24"/>
                <w:lang w:val="ro-RO"/>
              </w:rPr>
            </w:pPr>
          </w:p>
        </w:tc>
      </w:tr>
      <w:tr w:rsidR="002E3FE2" w:rsidRPr="002E3FE2" w14:paraId="7929C3A1" w14:textId="77777777" w:rsidTr="002677B7">
        <w:trPr>
          <w:jc w:val="center"/>
        </w:trPr>
        <w:tc>
          <w:tcPr>
            <w:tcW w:w="5038" w:type="dxa"/>
            <w:gridSpan w:val="2"/>
          </w:tcPr>
          <w:p w14:paraId="316B14F5" w14:textId="30900D20" w:rsidR="002E3FE2" w:rsidRPr="002E3FE2" w:rsidRDefault="002E3FE2" w:rsidP="002E3FE2">
            <w:pPr>
              <w:rPr>
                <w:rFonts w:ascii="Times New Roman" w:hAnsi="Times New Roman"/>
                <w:sz w:val="24"/>
                <w:szCs w:val="24"/>
                <w:lang w:val="ro-RO"/>
              </w:rPr>
            </w:pPr>
            <w:r w:rsidRPr="002E3FE2">
              <w:rPr>
                <w:rFonts w:ascii="Times New Roman" w:hAnsi="Times New Roman"/>
                <w:b/>
                <w:bCs/>
                <w:sz w:val="24"/>
                <w:szCs w:val="24"/>
                <w:lang w:val="ro-RO"/>
              </w:rPr>
              <w:t>Total LEI, fără TVA</w:t>
            </w:r>
          </w:p>
        </w:tc>
        <w:tc>
          <w:tcPr>
            <w:tcW w:w="4738" w:type="dxa"/>
            <w:gridSpan w:val="3"/>
          </w:tcPr>
          <w:p w14:paraId="145E1A75" w14:textId="77777777" w:rsidR="002E3FE2" w:rsidRPr="002E3FE2" w:rsidRDefault="002E3FE2" w:rsidP="002E3FE2">
            <w:pPr>
              <w:jc w:val="right"/>
              <w:rPr>
                <w:rFonts w:ascii="Times New Roman" w:hAnsi="Times New Roman"/>
                <w:sz w:val="24"/>
                <w:szCs w:val="24"/>
                <w:lang w:val="ro-RO"/>
              </w:rPr>
            </w:pPr>
          </w:p>
        </w:tc>
      </w:tr>
      <w:tr w:rsidR="002E3FE2" w:rsidRPr="002E3FE2" w14:paraId="1AF9A275" w14:textId="77777777" w:rsidTr="00840DCD">
        <w:trPr>
          <w:jc w:val="center"/>
        </w:trPr>
        <w:tc>
          <w:tcPr>
            <w:tcW w:w="5038" w:type="dxa"/>
            <w:gridSpan w:val="2"/>
          </w:tcPr>
          <w:p w14:paraId="6342C1D3" w14:textId="6BC7B452" w:rsidR="002E3FE2" w:rsidRPr="002E3FE2" w:rsidRDefault="002E3FE2" w:rsidP="002E3FE2">
            <w:pPr>
              <w:rPr>
                <w:rFonts w:ascii="Times New Roman" w:hAnsi="Times New Roman"/>
                <w:sz w:val="24"/>
                <w:szCs w:val="24"/>
                <w:lang w:val="ro-RO"/>
              </w:rPr>
            </w:pPr>
            <w:r w:rsidRPr="002E3FE2">
              <w:rPr>
                <w:rFonts w:ascii="Times New Roman" w:hAnsi="Times New Roman"/>
                <w:b/>
                <w:bCs/>
                <w:sz w:val="24"/>
                <w:szCs w:val="24"/>
                <w:lang w:val="ro-RO"/>
              </w:rPr>
              <w:t xml:space="preserve">Total </w:t>
            </w:r>
            <w:r w:rsidRPr="002E3FE2">
              <w:rPr>
                <w:rFonts w:ascii="Times New Roman" w:hAnsi="Times New Roman"/>
                <w:b/>
                <w:bCs/>
                <w:sz w:val="24"/>
                <w:szCs w:val="24"/>
              </w:rPr>
              <w:t xml:space="preserve">GENERAL (1+2+3) </w:t>
            </w:r>
            <w:r w:rsidRPr="002E3FE2">
              <w:rPr>
                <w:rFonts w:ascii="Times New Roman" w:hAnsi="Times New Roman"/>
                <w:b/>
                <w:bCs/>
                <w:sz w:val="24"/>
                <w:szCs w:val="24"/>
                <w:lang w:val="ro-RO"/>
              </w:rPr>
              <w:t>LEI, fără TVA</w:t>
            </w:r>
          </w:p>
        </w:tc>
        <w:tc>
          <w:tcPr>
            <w:tcW w:w="4738" w:type="dxa"/>
            <w:gridSpan w:val="3"/>
          </w:tcPr>
          <w:p w14:paraId="35A87768" w14:textId="77777777" w:rsidR="002E3FE2" w:rsidRPr="002E3FE2" w:rsidRDefault="002E3FE2" w:rsidP="002E3FE2">
            <w:pPr>
              <w:jc w:val="right"/>
              <w:rPr>
                <w:rFonts w:ascii="Times New Roman" w:hAnsi="Times New Roman"/>
                <w:sz w:val="24"/>
                <w:szCs w:val="24"/>
                <w:lang w:val="ro-RO"/>
              </w:rPr>
            </w:pPr>
          </w:p>
        </w:tc>
      </w:tr>
    </w:tbl>
    <w:p w14:paraId="132F31AC" w14:textId="77777777" w:rsidR="00C175D7" w:rsidRPr="002E3FE2" w:rsidRDefault="00C175D7">
      <w:pPr>
        <w:spacing w:after="0" w:line="360" w:lineRule="auto"/>
        <w:jc w:val="both"/>
        <w:rPr>
          <w:rFonts w:ascii="Times New Roman" w:hAnsi="Times New Roman"/>
          <w:sz w:val="24"/>
          <w:szCs w:val="24"/>
          <w:lang w:val="ro-RO"/>
        </w:rPr>
      </w:pPr>
    </w:p>
    <w:p w14:paraId="7D41854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b/>
          <w:bCs/>
          <w:sz w:val="24"/>
          <w:szCs w:val="24"/>
          <w:lang w:val="ro-RO"/>
        </w:rPr>
        <w:t xml:space="preserve">4.2. </w:t>
      </w:r>
      <w:r>
        <w:rPr>
          <w:rFonts w:ascii="Times New Roman" w:hAnsi="Times New Roman"/>
          <w:sz w:val="24"/>
          <w:szCs w:val="24"/>
          <w:lang w:val="ro-RO"/>
        </w:rPr>
        <w:t xml:space="preserve">Prețul Contractului este ferm și NU se ajustează. </w:t>
      </w:r>
    </w:p>
    <w:p w14:paraId="52DDC07F" w14:textId="77777777" w:rsidR="004A1541" w:rsidRDefault="004A1541">
      <w:pPr>
        <w:spacing w:after="0" w:line="360" w:lineRule="auto"/>
        <w:jc w:val="both"/>
      </w:pPr>
    </w:p>
    <w:p w14:paraId="067728CA" w14:textId="77777777" w:rsidR="00284B11" w:rsidRDefault="00284B11">
      <w:pPr>
        <w:spacing w:after="0" w:line="360" w:lineRule="auto"/>
        <w:jc w:val="both"/>
      </w:pPr>
    </w:p>
    <w:p w14:paraId="40736F79"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5. DURATA CONTRACTULUI</w:t>
      </w:r>
    </w:p>
    <w:p w14:paraId="27884954" w14:textId="77777777" w:rsidR="008D430B" w:rsidRDefault="00000000">
      <w:pPr>
        <w:spacing w:after="0" w:line="360" w:lineRule="auto"/>
        <w:jc w:val="both"/>
      </w:pPr>
      <w:r>
        <w:rPr>
          <w:rFonts w:ascii="Times New Roman" w:hAnsi="Times New Roman"/>
          <w:b/>
          <w:bCs/>
          <w:sz w:val="24"/>
          <w:szCs w:val="24"/>
          <w:lang w:val="ro-RO"/>
        </w:rPr>
        <w:t>5.1.</w:t>
      </w:r>
      <w:r>
        <w:rPr>
          <w:rFonts w:ascii="Times New Roman" w:hAnsi="Times New Roman"/>
          <w:b/>
          <w:bCs/>
          <w:i/>
          <w:iCs/>
          <w:sz w:val="24"/>
          <w:szCs w:val="24"/>
          <w:lang w:val="ro-RO"/>
        </w:rPr>
        <w:t xml:space="preserve"> </w:t>
      </w:r>
      <w:r>
        <w:rPr>
          <w:rFonts w:ascii="Times New Roman" w:hAnsi="Times New Roman"/>
          <w:sz w:val="24"/>
          <w:szCs w:val="24"/>
          <w:lang w:val="ro-RO"/>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3271E339" w14:textId="12CD5CD7" w:rsidR="008D430B" w:rsidRDefault="00000000">
      <w:pPr>
        <w:spacing w:after="0" w:line="360" w:lineRule="auto"/>
        <w:jc w:val="both"/>
      </w:pPr>
      <w:r>
        <w:rPr>
          <w:rFonts w:ascii="Times New Roman" w:hAnsi="Times New Roman"/>
          <w:b/>
          <w:bCs/>
          <w:sz w:val="24"/>
          <w:szCs w:val="24"/>
          <w:lang w:val="ro-RO"/>
        </w:rPr>
        <w:t xml:space="preserve">5.2. </w:t>
      </w:r>
      <w:r>
        <w:rPr>
          <w:rFonts w:ascii="Times New Roman" w:hAnsi="Times New Roman"/>
          <w:sz w:val="24"/>
          <w:szCs w:val="24"/>
          <w:lang w:val="ro-RO"/>
        </w:rPr>
        <w:t xml:space="preserve">Contractul intră în vigoare la data semnării acestuia de către ambele </w:t>
      </w:r>
      <w:r w:rsidR="005774BF">
        <w:rPr>
          <w:rFonts w:ascii="Times New Roman" w:hAnsi="Times New Roman"/>
          <w:sz w:val="24"/>
          <w:szCs w:val="24"/>
          <w:lang w:val="ro-RO"/>
        </w:rPr>
        <w:t>P</w:t>
      </w:r>
      <w:r>
        <w:rPr>
          <w:rFonts w:ascii="Times New Roman" w:hAnsi="Times New Roman"/>
          <w:sz w:val="24"/>
          <w:szCs w:val="24"/>
          <w:lang w:val="ro-RO"/>
        </w:rPr>
        <w:t>ărți.</w:t>
      </w:r>
    </w:p>
    <w:p w14:paraId="5626D507" w14:textId="2A68E86B" w:rsidR="008D430B" w:rsidRDefault="00000000">
      <w:pPr>
        <w:spacing w:after="0" w:line="360" w:lineRule="auto"/>
        <w:jc w:val="both"/>
      </w:pPr>
      <w:r>
        <w:rPr>
          <w:rFonts w:ascii="Times New Roman" w:hAnsi="Times New Roman"/>
          <w:b/>
          <w:bCs/>
          <w:sz w:val="24"/>
          <w:szCs w:val="24"/>
          <w:lang w:val="ro-RO"/>
        </w:rPr>
        <w:t xml:space="preserve">5.3. </w:t>
      </w:r>
      <w:r>
        <w:rPr>
          <w:rFonts w:ascii="Times New Roman" w:hAnsi="Times New Roman"/>
          <w:sz w:val="24"/>
          <w:szCs w:val="24"/>
          <w:lang w:val="ro-RO"/>
        </w:rPr>
        <w:t xml:space="preserve">Furnizarea produselor </w:t>
      </w:r>
      <w:r w:rsidR="000D40C0">
        <w:rPr>
          <w:rFonts w:ascii="Times New Roman" w:hAnsi="Times New Roman"/>
          <w:sz w:val="24"/>
          <w:szCs w:val="24"/>
          <w:lang w:val="ro-RO"/>
        </w:rPr>
        <w:t>și prestarea serviciilor</w:t>
      </w:r>
      <w:r w:rsidR="005774BF">
        <w:rPr>
          <w:rFonts w:ascii="Times New Roman" w:hAnsi="Times New Roman"/>
          <w:sz w:val="24"/>
          <w:szCs w:val="24"/>
          <w:lang w:val="ro-RO"/>
        </w:rPr>
        <w:t xml:space="preserve">, menționate la art.3 lit. a) și b) </w:t>
      </w:r>
      <w:r>
        <w:rPr>
          <w:rFonts w:ascii="Times New Roman" w:hAnsi="Times New Roman"/>
          <w:sz w:val="24"/>
          <w:szCs w:val="24"/>
          <w:lang w:val="ro-RO"/>
        </w:rPr>
        <w:t xml:space="preserve">aferente contractului va începe în termen de </w:t>
      </w:r>
      <w:r w:rsidRPr="005774BF">
        <w:rPr>
          <w:rFonts w:ascii="Times New Roman" w:hAnsi="Times New Roman"/>
          <w:sz w:val="24"/>
          <w:szCs w:val="24"/>
          <w:lang w:val="ro-RO" w:eastAsia="ar-SA"/>
        </w:rPr>
        <w:t>maxim</w:t>
      </w:r>
      <w:r w:rsidRPr="005774BF">
        <w:rPr>
          <w:rFonts w:cs="Calibri"/>
          <w:sz w:val="20"/>
          <w:szCs w:val="20"/>
          <w:lang w:val="ro-RO" w:eastAsia="ar-SA"/>
        </w:rPr>
        <w:t xml:space="preserve"> </w:t>
      </w:r>
      <w:r w:rsidRPr="005774BF">
        <w:rPr>
          <w:rFonts w:ascii="Times New Roman" w:hAnsi="Times New Roman"/>
          <w:sz w:val="24"/>
          <w:szCs w:val="24"/>
          <w:lang w:val="ro-RO" w:eastAsia="ar-SA"/>
        </w:rPr>
        <w:t>60</w:t>
      </w:r>
      <w:r>
        <w:rPr>
          <w:rFonts w:ascii="Times New Roman" w:hAnsi="Times New Roman"/>
          <w:sz w:val="24"/>
          <w:szCs w:val="24"/>
          <w:lang w:val="ro-RO" w:eastAsia="ar-SA"/>
        </w:rPr>
        <w:t xml:space="preserve"> zile calendaristice de la data </w:t>
      </w:r>
      <w:r w:rsidR="005774BF">
        <w:rPr>
          <w:rFonts w:ascii="Times New Roman" w:hAnsi="Times New Roman"/>
          <w:sz w:val="24"/>
          <w:szCs w:val="24"/>
          <w:lang w:val="ro-RO" w:eastAsia="ar-SA"/>
        </w:rPr>
        <w:t>semnării Contractului de către Părți</w:t>
      </w:r>
      <w:r>
        <w:rPr>
          <w:rFonts w:ascii="Times New Roman" w:hAnsi="Times New Roman"/>
          <w:sz w:val="24"/>
          <w:szCs w:val="24"/>
          <w:lang w:val="ro-RO"/>
        </w:rPr>
        <w:t>.</w:t>
      </w:r>
    </w:p>
    <w:p w14:paraId="2AC746C9" w14:textId="77777777" w:rsidR="008D430B" w:rsidRDefault="008D430B">
      <w:pPr>
        <w:spacing w:after="0" w:line="360" w:lineRule="auto"/>
        <w:jc w:val="both"/>
        <w:rPr>
          <w:rFonts w:ascii="Times New Roman" w:hAnsi="Times New Roman"/>
          <w:sz w:val="24"/>
          <w:szCs w:val="24"/>
          <w:lang w:val="ro-RO"/>
        </w:rPr>
      </w:pPr>
    </w:p>
    <w:p w14:paraId="39F34D4F"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6. DOCUMENTELE CONTRACTULUI</w:t>
      </w:r>
    </w:p>
    <w:p w14:paraId="45E9A3B2" w14:textId="77777777" w:rsidR="008D430B" w:rsidRDefault="00000000">
      <w:pPr>
        <w:spacing w:after="0" w:line="360" w:lineRule="auto"/>
        <w:jc w:val="both"/>
      </w:pPr>
      <w:r>
        <w:rPr>
          <w:rFonts w:ascii="Times New Roman" w:hAnsi="Times New Roman"/>
          <w:b/>
          <w:bCs/>
          <w:sz w:val="24"/>
          <w:szCs w:val="24"/>
          <w:lang w:val="ro-RO"/>
        </w:rPr>
        <w:t xml:space="preserve">6.1. </w:t>
      </w:r>
      <w:r>
        <w:rPr>
          <w:rFonts w:ascii="Times New Roman" w:hAnsi="Times New Roman"/>
          <w:sz w:val="24"/>
          <w:szCs w:val="24"/>
          <w:lang w:val="ro-RO"/>
        </w:rPr>
        <w:t>Documentele prezentului Contract sunt:</w:t>
      </w:r>
    </w:p>
    <w:p w14:paraId="2F39AEE5"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Caietul de sarcini, inclusiv, dacă este cazul, clarificările și/sau măsurile de remediere aduse până la depunerea ofertelor ce privesc aspectele tehnice și financiare – Anexa nr. 1;</w:t>
      </w:r>
    </w:p>
    <w:p w14:paraId="52F748C1"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Propunerea tehnică, inclusiv, dacă este cazul, clarificările din perioada de evaluare – Anexa nr. 2;</w:t>
      </w:r>
    </w:p>
    <w:p w14:paraId="73AEEB7A"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Propunerea financiară, inclusiv, dacă este cazul, clarificările din perioada de evaluare – Anexa nr. 3;</w:t>
      </w:r>
    </w:p>
    <w:p w14:paraId="188C9F95"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Angajamentul ferm de susținere din partea unui terț, dacă este cazul – anexa nr. ....;</w:t>
      </w:r>
    </w:p>
    <w:p w14:paraId="65D2DF22"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Acordul de asociere, dacă este cazul – anexa nr. ...;</w:t>
      </w:r>
    </w:p>
    <w:p w14:paraId="65C70A8B"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Contractul de subcontractare, dacă este cazul – anexa nr.......</w:t>
      </w:r>
    </w:p>
    <w:p w14:paraId="1FEC659E" w14:textId="77777777" w:rsidR="008D430B" w:rsidRDefault="00000000">
      <w:pPr>
        <w:pStyle w:val="ListParagraph"/>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Garanția de bună execuție.</w:t>
      </w:r>
    </w:p>
    <w:p w14:paraId="4B03202F" w14:textId="77777777" w:rsidR="008D430B" w:rsidRDefault="008D430B">
      <w:pPr>
        <w:spacing w:after="0" w:line="360" w:lineRule="auto"/>
        <w:jc w:val="both"/>
        <w:rPr>
          <w:rFonts w:ascii="Times New Roman" w:hAnsi="Times New Roman"/>
          <w:sz w:val="24"/>
          <w:szCs w:val="24"/>
          <w:lang w:val="ro-RO"/>
        </w:rPr>
      </w:pPr>
    </w:p>
    <w:p w14:paraId="51F69758"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7. ORDINEA DE PRECEDENȚĂ</w:t>
      </w:r>
    </w:p>
    <w:p w14:paraId="7C18F6DD" w14:textId="77777777" w:rsidR="008D430B" w:rsidRDefault="00000000">
      <w:pPr>
        <w:spacing w:after="0" w:line="360" w:lineRule="auto"/>
        <w:jc w:val="both"/>
      </w:pPr>
      <w:r>
        <w:rPr>
          <w:rFonts w:ascii="Times New Roman" w:hAnsi="Times New Roman"/>
          <w:b/>
          <w:bCs/>
          <w:sz w:val="24"/>
          <w:szCs w:val="24"/>
          <w:lang w:val="ro-RO"/>
        </w:rPr>
        <w:t xml:space="preserve">7.1. </w:t>
      </w:r>
      <w:r>
        <w:rPr>
          <w:rFonts w:ascii="Times New Roman" w:hAnsi="Times New Roman"/>
          <w:sz w:val="24"/>
          <w:szCs w:val="24"/>
          <w:lang w:val="ro-RO"/>
        </w:rPr>
        <w:t>În cazul oricărei contradicții între documentele prevăzute la pct. 6, prevederile acestora vor fi aplicate în ordinea de precedență stabilită conform succesiunii documentelor enumerate mai sus.</w:t>
      </w:r>
    </w:p>
    <w:p w14:paraId="64C36BB4" w14:textId="77777777" w:rsidR="008D430B" w:rsidRDefault="00000000">
      <w:pPr>
        <w:spacing w:after="0" w:line="360" w:lineRule="auto"/>
        <w:jc w:val="both"/>
      </w:pPr>
      <w:r>
        <w:rPr>
          <w:rFonts w:ascii="Times New Roman" w:hAnsi="Times New Roman"/>
          <w:b/>
          <w:bCs/>
          <w:sz w:val="24"/>
          <w:szCs w:val="24"/>
          <w:lang w:val="ro-RO"/>
        </w:rPr>
        <w:t xml:space="preserve">7.2. </w:t>
      </w:r>
      <w:r>
        <w:rPr>
          <w:rFonts w:ascii="Times New Roman" w:hAnsi="Times New Roman"/>
          <w:sz w:val="24"/>
          <w:szCs w:val="24"/>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3807B620" w14:textId="77777777" w:rsidR="008D430B" w:rsidRDefault="008D430B">
      <w:pPr>
        <w:spacing w:after="0" w:line="360" w:lineRule="auto"/>
        <w:jc w:val="both"/>
        <w:rPr>
          <w:rFonts w:ascii="Times New Roman" w:hAnsi="Times New Roman"/>
          <w:b/>
          <w:bCs/>
          <w:sz w:val="24"/>
          <w:szCs w:val="24"/>
          <w:lang w:val="ro-RO"/>
        </w:rPr>
      </w:pPr>
    </w:p>
    <w:p w14:paraId="40CCB148" w14:textId="77777777" w:rsidR="00284B11" w:rsidRDefault="00284B11">
      <w:pPr>
        <w:spacing w:after="0" w:line="360" w:lineRule="auto"/>
        <w:jc w:val="both"/>
        <w:rPr>
          <w:rFonts w:ascii="Times New Roman" w:hAnsi="Times New Roman"/>
          <w:b/>
          <w:bCs/>
          <w:sz w:val="24"/>
          <w:szCs w:val="24"/>
          <w:lang w:val="ro-RO"/>
        </w:rPr>
      </w:pPr>
    </w:p>
    <w:p w14:paraId="022E8605" w14:textId="77777777" w:rsidR="00284B11" w:rsidRDefault="00284B11">
      <w:pPr>
        <w:spacing w:after="0" w:line="360" w:lineRule="auto"/>
        <w:jc w:val="both"/>
        <w:rPr>
          <w:rFonts w:ascii="Times New Roman" w:hAnsi="Times New Roman"/>
          <w:b/>
          <w:bCs/>
          <w:sz w:val="24"/>
          <w:szCs w:val="24"/>
          <w:lang w:val="ro-RO"/>
        </w:rPr>
      </w:pPr>
    </w:p>
    <w:p w14:paraId="1AE2CC62"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8. COMUNICAREA ÎNTRE PĂRȚI</w:t>
      </w:r>
    </w:p>
    <w:p w14:paraId="09C78E84" w14:textId="77777777" w:rsidR="008D430B" w:rsidRDefault="00000000">
      <w:pPr>
        <w:spacing w:after="0" w:line="360" w:lineRule="auto"/>
        <w:jc w:val="both"/>
      </w:pPr>
      <w:r>
        <w:rPr>
          <w:rFonts w:ascii="Times New Roman" w:hAnsi="Times New Roman"/>
          <w:b/>
          <w:bCs/>
          <w:sz w:val="24"/>
          <w:szCs w:val="24"/>
          <w:lang w:val="ro-RO"/>
        </w:rPr>
        <w:t xml:space="preserve">8.1. </w:t>
      </w:r>
      <w:r>
        <w:rPr>
          <w:rFonts w:ascii="Times New Roman" w:hAnsi="Times New Roman"/>
          <w:sz w:val="24"/>
          <w:szCs w:val="24"/>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47B3194C" w14:textId="77777777" w:rsidR="008D430B" w:rsidRDefault="00000000">
      <w:pPr>
        <w:spacing w:after="0" w:line="360" w:lineRule="auto"/>
        <w:jc w:val="both"/>
      </w:pPr>
      <w:r>
        <w:rPr>
          <w:rFonts w:ascii="Times New Roman" w:hAnsi="Times New Roman"/>
          <w:b/>
          <w:bCs/>
          <w:sz w:val="24"/>
          <w:szCs w:val="24"/>
          <w:lang w:val="ro-RO"/>
        </w:rPr>
        <w:t xml:space="preserve">8.2. </w:t>
      </w:r>
      <w:r>
        <w:rPr>
          <w:rFonts w:ascii="Times New Roman" w:hAnsi="Times New Roman"/>
          <w:sz w:val="24"/>
          <w:szCs w:val="24"/>
          <w:lang w:val="ro-RO"/>
        </w:rPr>
        <w:t>Comunicările între Părți se pot face și prin fax sau e-mail, cu condiția confirmării în scris a primirii documentului.</w:t>
      </w:r>
    </w:p>
    <w:p w14:paraId="3CDE4D0E" w14:textId="77777777" w:rsidR="008D430B" w:rsidRDefault="00000000">
      <w:pPr>
        <w:spacing w:after="0" w:line="360" w:lineRule="auto"/>
        <w:jc w:val="both"/>
      </w:pPr>
      <w:r>
        <w:rPr>
          <w:rFonts w:ascii="Times New Roman" w:hAnsi="Times New Roman"/>
          <w:b/>
          <w:bCs/>
          <w:sz w:val="24"/>
          <w:szCs w:val="24"/>
          <w:lang w:val="ro-RO"/>
        </w:rPr>
        <w:t xml:space="preserve">8.3. </w:t>
      </w:r>
      <w:r>
        <w:rPr>
          <w:rFonts w:ascii="Times New Roman" w:hAnsi="Times New Roman"/>
          <w:sz w:val="24"/>
          <w:szCs w:val="24"/>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3EE0C3" w14:textId="77777777" w:rsidR="008D430B" w:rsidRDefault="00000000">
      <w:pPr>
        <w:spacing w:after="0" w:line="360" w:lineRule="auto"/>
        <w:jc w:val="both"/>
      </w:pPr>
      <w:r>
        <w:rPr>
          <w:rFonts w:ascii="Times New Roman" w:hAnsi="Times New Roman"/>
          <w:b/>
          <w:bCs/>
          <w:sz w:val="24"/>
          <w:szCs w:val="24"/>
          <w:lang w:val="ro-RO"/>
        </w:rPr>
        <w:t xml:space="preserve">8.4. </w:t>
      </w:r>
      <w:r>
        <w:rPr>
          <w:rFonts w:ascii="Times New Roman" w:hAnsi="Times New Roman"/>
          <w:sz w:val="24"/>
          <w:szCs w:val="24"/>
          <w:lang w:val="ro-RO"/>
        </w:rPr>
        <w:t>Adresele la care se transmit comunicările sunt următoarele:</w:t>
      </w:r>
    </w:p>
    <w:p w14:paraId="0241680B"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Pentru Autoritatea contractantă:                                                 </w:t>
      </w:r>
    </w:p>
    <w:tbl>
      <w:tblPr>
        <w:tblW w:w="9656" w:type="dxa"/>
        <w:tblInd w:w="-5" w:type="dxa"/>
        <w:tblCellMar>
          <w:left w:w="10" w:type="dxa"/>
          <w:right w:w="10" w:type="dxa"/>
        </w:tblCellMar>
        <w:tblLook w:val="04A0" w:firstRow="1" w:lastRow="0" w:firstColumn="1" w:lastColumn="0" w:noHBand="0" w:noVBand="1"/>
      </w:tblPr>
      <w:tblGrid>
        <w:gridCol w:w="4009"/>
        <w:gridCol w:w="5647"/>
      </w:tblGrid>
      <w:tr w:rsidR="008D430B" w14:paraId="5C220335"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2140" w14:textId="77777777" w:rsidR="008D430B" w:rsidRDefault="00000000">
            <w:pPr>
              <w:autoSpaceDE w:val="0"/>
              <w:spacing w:after="0" w:line="276" w:lineRule="auto"/>
              <w:jc w:val="both"/>
              <w:textAlignment w:val="auto"/>
            </w:pPr>
            <w:r>
              <w:rPr>
                <w:rFonts w:ascii="Times New Roman" w:hAnsi="Times New Roman"/>
                <w:b/>
                <w:bCs/>
                <w:kern w:val="0"/>
                <w:sz w:val="24"/>
                <w:szCs w:val="24"/>
                <w:lang w:val="ro-RO"/>
              </w:rPr>
              <w:t>Spitalul Clinic de Pediatrie Sibiu</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5105"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r w:rsidR="008D430B" w14:paraId="7CCC338D"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F2A8"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Adresă:</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C7CF" w14:textId="77777777" w:rsidR="008D430B" w:rsidRDefault="00000000">
            <w:pPr>
              <w:autoSpaceDE w:val="0"/>
              <w:spacing w:after="0" w:line="276" w:lineRule="auto"/>
              <w:jc w:val="both"/>
              <w:textAlignment w:val="auto"/>
            </w:pPr>
            <w:r>
              <w:rPr>
                <w:rFonts w:ascii="Times New Roman" w:hAnsi="Times New Roman"/>
                <w:color w:val="000000"/>
                <w:kern w:val="0"/>
                <w:sz w:val="24"/>
                <w:szCs w:val="24"/>
                <w:lang w:val="ro-RO"/>
              </w:rPr>
              <w:t>Str. Stefan cel Mare nr. 4, Sibiu, CP550283 – Jud. Sibiu</w:t>
            </w:r>
          </w:p>
        </w:tc>
      </w:tr>
      <w:tr w:rsidR="008D430B" w14:paraId="081E876C"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A2E1"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Telefon:</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78EA" w14:textId="77777777" w:rsidR="008D430B" w:rsidRDefault="00000000">
            <w:pPr>
              <w:autoSpaceDE w:val="0"/>
              <w:spacing w:after="0" w:line="276" w:lineRule="auto"/>
              <w:jc w:val="both"/>
              <w:textAlignment w:val="auto"/>
            </w:pPr>
            <w:r>
              <w:rPr>
                <w:rFonts w:ascii="Times New Roman" w:hAnsi="Times New Roman"/>
                <w:color w:val="000000"/>
                <w:kern w:val="0"/>
                <w:sz w:val="24"/>
                <w:szCs w:val="24"/>
                <w:lang w:val="ro-RO"/>
              </w:rPr>
              <w:t xml:space="preserve">0269-230250 </w:t>
            </w:r>
          </w:p>
        </w:tc>
      </w:tr>
      <w:tr w:rsidR="008D430B" w14:paraId="23096E36"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E89E"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Fax:</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B995" w14:textId="77777777" w:rsidR="008D430B" w:rsidRDefault="00000000">
            <w:pPr>
              <w:autoSpaceDE w:val="0"/>
              <w:spacing w:after="0" w:line="276" w:lineRule="auto"/>
              <w:jc w:val="both"/>
              <w:textAlignment w:val="auto"/>
            </w:pPr>
            <w:r>
              <w:rPr>
                <w:rFonts w:ascii="Times New Roman" w:hAnsi="Times New Roman"/>
                <w:kern w:val="0"/>
                <w:sz w:val="24"/>
                <w:szCs w:val="24"/>
                <w:lang w:val="ro-RO"/>
              </w:rPr>
              <w:t>0269-230045</w:t>
            </w:r>
          </w:p>
        </w:tc>
      </w:tr>
      <w:tr w:rsidR="008D430B" w14:paraId="7BCCE8DB"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C25E"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 xml:space="preserve">E-mail: </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E6532" w14:textId="77777777" w:rsidR="008D430B" w:rsidRDefault="008D430B">
            <w:pPr>
              <w:autoSpaceDE w:val="0"/>
              <w:spacing w:after="0" w:line="276" w:lineRule="auto"/>
              <w:jc w:val="both"/>
              <w:textAlignment w:val="auto"/>
            </w:pPr>
            <w:hyperlink r:id="rId8" w:history="1">
              <w:r>
                <w:rPr>
                  <w:rStyle w:val="Hyperlink"/>
                  <w:rFonts w:ascii="Times New Roman" w:hAnsi="Times New Roman"/>
                  <w:kern w:val="0"/>
                  <w:sz w:val="24"/>
                  <w:szCs w:val="24"/>
                  <w:lang w:val="ro-RO"/>
                </w:rPr>
                <w:t>secretariat@pediatriesibiu.ro</w:t>
              </w:r>
            </w:hyperlink>
          </w:p>
        </w:tc>
      </w:tr>
      <w:tr w:rsidR="008D430B" w14:paraId="612AA994" w14:textId="77777777">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1483"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Persoană de contact: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E8A3"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bl>
    <w:p w14:paraId="3CB86FFA" w14:textId="77777777" w:rsidR="008D430B" w:rsidRDefault="00000000">
      <w:pPr>
        <w:spacing w:after="0" w:line="276" w:lineRule="auto"/>
        <w:jc w:val="both"/>
        <w:rPr>
          <w:rFonts w:ascii="Times New Roman" w:hAnsi="Times New Roman"/>
          <w:sz w:val="24"/>
          <w:szCs w:val="24"/>
          <w:lang w:val="ro-RO"/>
        </w:rPr>
      </w:pPr>
      <w:r>
        <w:rPr>
          <w:rFonts w:ascii="Times New Roman" w:hAnsi="Times New Roman"/>
          <w:sz w:val="24"/>
          <w:szCs w:val="24"/>
          <w:lang w:val="ro-RO"/>
        </w:rPr>
        <w:t xml:space="preserve">  </w:t>
      </w:r>
    </w:p>
    <w:p w14:paraId="76CB8BC0" w14:textId="77777777" w:rsidR="008D430B" w:rsidRDefault="00000000">
      <w:pPr>
        <w:spacing w:after="0" w:line="276" w:lineRule="auto"/>
        <w:jc w:val="both"/>
        <w:rPr>
          <w:rFonts w:ascii="Times New Roman" w:hAnsi="Times New Roman"/>
          <w:sz w:val="24"/>
          <w:szCs w:val="24"/>
          <w:lang w:val="ro-RO"/>
        </w:rPr>
      </w:pPr>
      <w:r>
        <w:rPr>
          <w:rFonts w:ascii="Times New Roman" w:hAnsi="Times New Roman"/>
          <w:sz w:val="24"/>
          <w:szCs w:val="24"/>
          <w:lang w:val="ro-RO"/>
        </w:rPr>
        <w:t>Pentru Contractant:</w:t>
      </w:r>
    </w:p>
    <w:tbl>
      <w:tblPr>
        <w:tblW w:w="9772" w:type="dxa"/>
        <w:tblCellMar>
          <w:left w:w="10" w:type="dxa"/>
          <w:right w:w="10" w:type="dxa"/>
        </w:tblCellMar>
        <w:tblLook w:val="04A0" w:firstRow="1" w:lastRow="0" w:firstColumn="1" w:lastColumn="0" w:noHBand="0" w:noVBand="1"/>
      </w:tblPr>
      <w:tblGrid>
        <w:gridCol w:w="4141"/>
        <w:gridCol w:w="5631"/>
      </w:tblGrid>
      <w:tr w:rsidR="008D430B" w14:paraId="05405A69"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31D8" w14:textId="77777777" w:rsidR="008D430B" w:rsidRDefault="00000000">
            <w:pPr>
              <w:autoSpaceDE w:val="0"/>
              <w:spacing w:after="0" w:line="276" w:lineRule="auto"/>
              <w:jc w:val="both"/>
              <w:textAlignment w:val="auto"/>
            </w:pPr>
            <w:r>
              <w:rPr>
                <w:rFonts w:ascii="Times New Roman" w:hAnsi="Times New Roman"/>
                <w:b/>
                <w:bCs/>
                <w:kern w:val="0"/>
                <w:sz w:val="24"/>
                <w:szCs w:val="24"/>
                <w:lang w:val="ro-RO"/>
              </w:rPr>
              <w:t xml:space="preserve">Societatea ……….. </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174A" w14:textId="77777777" w:rsidR="008D430B" w:rsidRDefault="008D430B">
            <w:pPr>
              <w:autoSpaceDE w:val="0"/>
              <w:spacing w:after="0" w:line="276" w:lineRule="auto"/>
              <w:jc w:val="both"/>
              <w:textAlignment w:val="auto"/>
              <w:rPr>
                <w:rFonts w:ascii="Times New Roman" w:hAnsi="Times New Roman"/>
                <w:b/>
                <w:bCs/>
                <w:i/>
                <w:iCs/>
                <w:color w:val="000000"/>
                <w:kern w:val="0"/>
                <w:sz w:val="24"/>
                <w:szCs w:val="24"/>
                <w:lang w:val="ro-RO"/>
              </w:rPr>
            </w:pPr>
          </w:p>
        </w:tc>
      </w:tr>
      <w:tr w:rsidR="008D430B" w14:paraId="477FA5F5"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3089" w14:textId="77777777" w:rsidR="008D430B" w:rsidRDefault="00000000">
            <w:pPr>
              <w:autoSpaceDE w:val="0"/>
              <w:spacing w:after="0" w:line="276" w:lineRule="auto"/>
              <w:jc w:val="both"/>
              <w:textAlignment w:val="auto"/>
            </w:pPr>
            <w:r>
              <w:rPr>
                <w:rFonts w:ascii="Times New Roman" w:hAnsi="Times New Roman"/>
                <w:kern w:val="0"/>
                <w:sz w:val="24"/>
                <w:szCs w:val="24"/>
                <w:lang w:val="ro-RO"/>
              </w:rPr>
              <w:t>Adresă:</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7A8B2"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r w:rsidR="008D430B" w14:paraId="6BA0DB95"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740F"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Telefon:</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724F0"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r w:rsidR="008D430B" w14:paraId="1C74B331"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DF83"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Fax:</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F6C25"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r w:rsidR="008D430B" w14:paraId="650B8277"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19EB"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 xml:space="preserve">E-mail: </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3245"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r w:rsidR="008D430B" w14:paraId="374F1715" w14:textId="77777777">
        <w:tc>
          <w:tcPr>
            <w:tcW w:w="4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03BF" w14:textId="77777777" w:rsidR="008D430B" w:rsidRDefault="00000000">
            <w:pPr>
              <w:autoSpaceDE w:val="0"/>
              <w:spacing w:after="0" w:line="276"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Persoană de contact:</w:t>
            </w:r>
          </w:p>
        </w:tc>
        <w:tc>
          <w:tcPr>
            <w:tcW w:w="5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7B2B" w14:textId="77777777" w:rsidR="008D430B" w:rsidRDefault="008D430B">
            <w:pPr>
              <w:autoSpaceDE w:val="0"/>
              <w:spacing w:after="0" w:line="276" w:lineRule="auto"/>
              <w:jc w:val="both"/>
              <w:textAlignment w:val="auto"/>
              <w:rPr>
                <w:rFonts w:ascii="Times New Roman" w:hAnsi="Times New Roman"/>
                <w:i/>
                <w:iCs/>
                <w:color w:val="000000"/>
                <w:kern w:val="0"/>
                <w:sz w:val="24"/>
                <w:szCs w:val="24"/>
                <w:lang w:val="ro-RO"/>
              </w:rPr>
            </w:pPr>
          </w:p>
        </w:tc>
      </w:tr>
    </w:tbl>
    <w:p w14:paraId="70356122" w14:textId="77777777" w:rsidR="008D430B" w:rsidRDefault="008D430B">
      <w:pPr>
        <w:spacing w:after="0" w:line="360" w:lineRule="auto"/>
        <w:jc w:val="both"/>
        <w:rPr>
          <w:rFonts w:ascii="Times New Roman" w:hAnsi="Times New Roman"/>
          <w:sz w:val="24"/>
          <w:szCs w:val="24"/>
          <w:lang w:val="ro-RO"/>
        </w:rPr>
      </w:pPr>
    </w:p>
    <w:p w14:paraId="4ADC53C1" w14:textId="77777777" w:rsidR="008D430B" w:rsidRDefault="00000000">
      <w:pPr>
        <w:spacing w:after="0" w:line="360" w:lineRule="auto"/>
        <w:jc w:val="both"/>
      </w:pPr>
      <w:r>
        <w:rPr>
          <w:rFonts w:ascii="Times New Roman" w:hAnsi="Times New Roman"/>
          <w:b/>
          <w:bCs/>
          <w:sz w:val="24"/>
          <w:szCs w:val="24"/>
          <w:lang w:val="ro-RO"/>
        </w:rPr>
        <w:t xml:space="preserve">8.5. </w:t>
      </w:r>
      <w:r>
        <w:rPr>
          <w:rFonts w:ascii="Times New Roman" w:hAnsi="Times New Roman"/>
          <w:sz w:val="24"/>
          <w:szCs w:val="24"/>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0185FD71" w14:textId="77777777" w:rsidR="008D430B" w:rsidRDefault="00000000">
      <w:pPr>
        <w:spacing w:after="0" w:line="360" w:lineRule="auto"/>
        <w:jc w:val="both"/>
      </w:pPr>
      <w:r>
        <w:rPr>
          <w:rFonts w:ascii="Times New Roman" w:hAnsi="Times New Roman"/>
          <w:b/>
          <w:bCs/>
          <w:sz w:val="24"/>
          <w:szCs w:val="24"/>
          <w:lang w:val="ro-RO"/>
        </w:rPr>
        <w:t xml:space="preserve">8.6. </w:t>
      </w:r>
      <w:r>
        <w:rPr>
          <w:rFonts w:ascii="Times New Roman" w:hAnsi="Times New Roman"/>
          <w:sz w:val="24"/>
          <w:szCs w:val="24"/>
          <w:lang w:val="ro-RO"/>
        </w:rPr>
        <w:t>Orice comunicare între Părți trebuie să conțină precizări cu privire la elementele de identificare ale Contractului (titlul și numărul de înregistrare) și să fie transmisă la adresa/adresele menționate la pct. 8.4.</w:t>
      </w:r>
    </w:p>
    <w:p w14:paraId="0C5881DD" w14:textId="77777777" w:rsidR="008D430B" w:rsidRDefault="00000000">
      <w:pPr>
        <w:spacing w:after="0" w:line="360" w:lineRule="auto"/>
        <w:jc w:val="both"/>
      </w:pPr>
      <w:r>
        <w:rPr>
          <w:rFonts w:ascii="Times New Roman" w:hAnsi="Times New Roman"/>
          <w:b/>
          <w:bCs/>
          <w:sz w:val="24"/>
          <w:szCs w:val="24"/>
          <w:lang w:val="ro-RO"/>
        </w:rPr>
        <w:t xml:space="preserve">8.7. </w:t>
      </w:r>
      <w:r>
        <w:rPr>
          <w:rFonts w:ascii="Times New Roman" w:hAnsi="Times New Roman"/>
          <w:sz w:val="24"/>
          <w:szCs w:val="24"/>
          <w:lang w:val="ro-RO"/>
        </w:rPr>
        <w:t>Orice comunicare făcută de una dintre Părți va fi considerată primită:</w:t>
      </w:r>
    </w:p>
    <w:p w14:paraId="3A7ABC66"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la momentul înmânării, dacă este depusă personal de către una dintre Părți,</w:t>
      </w:r>
    </w:p>
    <w:p w14:paraId="119A747B"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(ii) la momentul primirii de către destinatar, în cazul trimiterii prin scrisoare recomandată cu confirmare de primire,</w:t>
      </w:r>
    </w:p>
    <w:p w14:paraId="6D733F3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94C1097" w14:textId="77777777" w:rsidR="008D430B" w:rsidRDefault="00000000">
      <w:pPr>
        <w:spacing w:after="0" w:line="360" w:lineRule="auto"/>
        <w:jc w:val="both"/>
      </w:pPr>
      <w:r>
        <w:rPr>
          <w:rFonts w:ascii="Times New Roman" w:hAnsi="Times New Roman"/>
          <w:b/>
          <w:bCs/>
          <w:sz w:val="24"/>
          <w:szCs w:val="24"/>
          <w:lang w:val="ro-RO"/>
        </w:rPr>
        <w:t xml:space="preserve">8.8. </w:t>
      </w:r>
      <w:r>
        <w:rPr>
          <w:rFonts w:ascii="Times New Roman" w:hAnsi="Times New Roman"/>
          <w:sz w:val="24"/>
          <w:szCs w:val="24"/>
          <w:lang w:val="ro-RO"/>
        </w:rPr>
        <w:t>Părțile declară că sunt de acord că nerespectarea cerințelor referitoare la modalitatea de comunicare stabilite în prezentul Contract să fie sancționată cu inopozabilitatea respectivei comunicări.</w:t>
      </w:r>
    </w:p>
    <w:p w14:paraId="7625704E" w14:textId="77777777" w:rsidR="008D430B" w:rsidRDefault="00000000">
      <w:pPr>
        <w:spacing w:after="0" w:line="360" w:lineRule="auto"/>
        <w:jc w:val="both"/>
      </w:pPr>
      <w:r>
        <w:rPr>
          <w:rFonts w:ascii="Times New Roman" w:hAnsi="Times New Roman"/>
          <w:b/>
          <w:bCs/>
          <w:sz w:val="24"/>
          <w:szCs w:val="24"/>
          <w:lang w:val="ro-RO"/>
        </w:rPr>
        <w:t xml:space="preserve">8.9. </w:t>
      </w:r>
      <w:r>
        <w:rPr>
          <w:rFonts w:ascii="Times New Roman" w:hAnsi="Times New Roman"/>
          <w:sz w:val="24"/>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5525F7E" w14:textId="77777777" w:rsidR="008D430B" w:rsidRDefault="00000000">
      <w:pPr>
        <w:spacing w:after="0" w:line="360" w:lineRule="auto"/>
        <w:jc w:val="both"/>
      </w:pPr>
      <w:r>
        <w:rPr>
          <w:rFonts w:ascii="Times New Roman" w:hAnsi="Times New Roman"/>
          <w:b/>
          <w:bCs/>
          <w:sz w:val="24"/>
          <w:szCs w:val="24"/>
          <w:lang w:val="ro-RO"/>
        </w:rPr>
        <w:t xml:space="preserve">8.10. </w:t>
      </w:r>
      <w:r>
        <w:rPr>
          <w:rFonts w:ascii="Times New Roman" w:hAnsi="Times New Roman"/>
          <w:sz w:val="24"/>
          <w:szCs w:val="24"/>
          <w:lang w:val="ro-RO"/>
        </w:rPr>
        <w:t>Nicio modificare a datelor de contact prevăzute în prezentul Contract nu este opozabilă celeilalte Părți, decât în cazul în care a fost notificată în prealabil.</w:t>
      </w:r>
    </w:p>
    <w:p w14:paraId="142621B1" w14:textId="77777777" w:rsidR="008D430B" w:rsidRDefault="008D430B">
      <w:pPr>
        <w:spacing w:after="0" w:line="360" w:lineRule="auto"/>
        <w:jc w:val="both"/>
        <w:rPr>
          <w:rFonts w:ascii="Times New Roman" w:hAnsi="Times New Roman"/>
          <w:sz w:val="24"/>
          <w:szCs w:val="24"/>
          <w:lang w:val="ro-RO"/>
        </w:rPr>
      </w:pPr>
    </w:p>
    <w:p w14:paraId="15E750A1"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9. GARANȚIA DE BUNĂ EXECUȚIE A CONTRACTULUI</w:t>
      </w:r>
    </w:p>
    <w:p w14:paraId="660CF558" w14:textId="77954A29" w:rsidR="008D430B" w:rsidRDefault="00000000">
      <w:pPr>
        <w:spacing w:after="0" w:line="360" w:lineRule="auto"/>
        <w:jc w:val="both"/>
      </w:pPr>
      <w:r>
        <w:rPr>
          <w:rFonts w:ascii="Times New Roman" w:hAnsi="Times New Roman"/>
          <w:b/>
          <w:bCs/>
          <w:sz w:val="24"/>
          <w:szCs w:val="24"/>
          <w:lang w:val="ro-RO"/>
        </w:rPr>
        <w:t xml:space="preserve">9.1. </w:t>
      </w:r>
      <w:r>
        <w:rPr>
          <w:rFonts w:ascii="Times New Roman" w:hAnsi="Times New Roman"/>
          <w:sz w:val="24"/>
          <w:szCs w:val="24"/>
          <w:lang w:val="ro-RO"/>
        </w:rPr>
        <w:t xml:space="preserve">Contractantul se obligă să constituie garanția de bună execuție a </w:t>
      </w:r>
      <w:r w:rsidR="004A1541">
        <w:rPr>
          <w:rFonts w:ascii="Times New Roman" w:hAnsi="Times New Roman"/>
          <w:sz w:val="24"/>
          <w:szCs w:val="24"/>
          <w:lang w:val="ro-RO"/>
        </w:rPr>
        <w:t>C</w:t>
      </w:r>
      <w:r>
        <w:rPr>
          <w:rFonts w:ascii="Times New Roman" w:hAnsi="Times New Roman"/>
          <w:sz w:val="24"/>
          <w:szCs w:val="24"/>
          <w:lang w:val="ro-RO"/>
        </w:rPr>
        <w:t xml:space="preserve">ontractului în cuantum de 10% din prețul contractului fără TVA, adică …… 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sub forma: </w:t>
      </w:r>
    </w:p>
    <w:p w14:paraId="1A2D2E67" w14:textId="77777777" w:rsidR="008D430B" w:rsidRDefault="00000000">
      <w:pPr>
        <w:pStyle w:val="DefaultText"/>
        <w:spacing w:line="360" w:lineRule="auto"/>
        <w:ind w:firstLine="720"/>
        <w:jc w:val="both"/>
      </w:pPr>
      <w:r>
        <w:rPr>
          <w:szCs w:val="24"/>
          <w:lang w:val="ro-RO"/>
        </w:rPr>
        <w:t xml:space="preserve">a)  </w:t>
      </w:r>
      <w:r>
        <w:rPr>
          <w:rFonts w:eastAsia="Times New Roman"/>
          <w:b/>
          <w:bCs/>
          <w:szCs w:val="24"/>
          <w:lang w:val="ro-RO" w:eastAsia="ro-RO"/>
        </w:rPr>
        <w:t>virament bancar</w:t>
      </w:r>
      <w:r>
        <w:rPr>
          <w:rFonts w:eastAsia="Times New Roman"/>
          <w:szCs w:val="24"/>
          <w:lang w:val="ro-RO" w:eastAsia="ro-RO"/>
        </w:rPr>
        <w:t xml:space="preserve"> (ordin de plata vizat de bancă) - în contul Autorității Contractante deschis la Trezoreria Sibiu, RO35 TREZ 5765 006X XX01 1246,  </w:t>
      </w:r>
      <w:r>
        <w:rPr>
          <w:rFonts w:eastAsia="Times New Roman"/>
          <w:b/>
          <w:bCs/>
          <w:szCs w:val="24"/>
          <w:lang w:val="ro-RO" w:eastAsia="ro-RO"/>
        </w:rPr>
        <w:t>SAU</w:t>
      </w:r>
      <w:r>
        <w:rPr>
          <w:rFonts w:eastAsia="Times New Roman"/>
          <w:szCs w:val="24"/>
          <w:lang w:val="ro-RO" w:eastAsia="ro-RO"/>
        </w:rPr>
        <w:t xml:space="preserve"> </w:t>
      </w:r>
    </w:p>
    <w:p w14:paraId="5259DB71" w14:textId="77777777" w:rsidR="008D430B" w:rsidRDefault="00000000">
      <w:pPr>
        <w:autoSpaceDE w:val="0"/>
        <w:spacing w:after="0" w:line="360" w:lineRule="auto"/>
        <w:ind w:firstLine="708"/>
        <w:jc w:val="both"/>
      </w:pPr>
      <w:r>
        <w:rPr>
          <w:rFonts w:ascii="Times New Roman" w:hAnsi="Times New Roman"/>
          <w:bCs/>
          <w:sz w:val="24"/>
          <w:szCs w:val="24"/>
          <w:lang w:val="ro-RO"/>
        </w:rPr>
        <w:t xml:space="preserve">b) </w:t>
      </w:r>
      <w:r>
        <w:rPr>
          <w:rFonts w:ascii="Times New Roman" w:hAnsi="Times New Roman"/>
          <w:b/>
          <w:sz w:val="24"/>
          <w:szCs w:val="24"/>
          <w:lang w:val="ro-RO"/>
        </w:rPr>
        <w:t>instrumente de garantare</w:t>
      </w:r>
      <w:r>
        <w:rPr>
          <w:rFonts w:ascii="Times New Roman" w:hAnsi="Times New Roman"/>
          <w:bCs/>
          <w:sz w:val="24"/>
          <w:szCs w:val="24"/>
          <w:lang w:val="ro-RO"/>
        </w:rPr>
        <w:t xml:space="preserve"> emise în condițiile legii astfel:</w:t>
      </w:r>
    </w:p>
    <w:p w14:paraId="5C445677" w14:textId="77777777" w:rsidR="008D430B" w:rsidRDefault="00000000">
      <w:pPr>
        <w:autoSpaceDE w:val="0"/>
        <w:spacing w:after="0" w:line="360" w:lineRule="auto"/>
        <w:jc w:val="both"/>
      </w:pPr>
      <w:r>
        <w:rPr>
          <w:rFonts w:ascii="Times New Roman" w:hAnsi="Times New Roman"/>
          <w:bCs/>
          <w:sz w:val="24"/>
          <w:szCs w:val="24"/>
          <w:lang w:val="ro-RO"/>
        </w:rPr>
        <w:t xml:space="preserve">    </w:t>
      </w:r>
      <w:r>
        <w:rPr>
          <w:rFonts w:ascii="Times New Roman" w:hAnsi="Times New Roman"/>
          <w:bCs/>
          <w:sz w:val="24"/>
          <w:szCs w:val="24"/>
          <w:lang w:val="ro-RO"/>
        </w:rPr>
        <w:tab/>
        <w:t xml:space="preserve">(i) </w:t>
      </w:r>
      <w:bookmarkStart w:id="5" w:name="_Hlk158633446"/>
      <w:r>
        <w:rPr>
          <w:rFonts w:ascii="Times New Roman" w:hAnsi="Times New Roman"/>
          <w:b/>
          <w:sz w:val="24"/>
          <w:szCs w:val="24"/>
          <w:lang w:val="ro-RO"/>
        </w:rPr>
        <w:t>scrisori de garanție</w:t>
      </w:r>
      <w:r>
        <w:rPr>
          <w:rFonts w:ascii="Times New Roman" w:hAnsi="Times New Roman"/>
          <w:bCs/>
          <w:sz w:val="24"/>
          <w:szCs w:val="24"/>
          <w:lang w:val="ro-RO"/>
        </w:rPr>
        <w:t xml:space="preserve"> </w:t>
      </w:r>
      <w:bookmarkEnd w:id="5"/>
      <w:r>
        <w:rPr>
          <w:rFonts w:ascii="Times New Roman" w:hAnsi="Times New Roman"/>
          <w:bCs/>
          <w:sz w:val="24"/>
          <w:szCs w:val="24"/>
          <w:lang w:val="ro-RO"/>
        </w:rPr>
        <w:t>emise de instituții de credit bancare din România sau din alt stat;</w:t>
      </w:r>
    </w:p>
    <w:p w14:paraId="44B5F9F5" w14:textId="77777777" w:rsidR="008D430B" w:rsidRDefault="00000000">
      <w:pPr>
        <w:autoSpaceDE w:val="0"/>
        <w:spacing w:after="0" w:line="360" w:lineRule="auto"/>
        <w:jc w:val="both"/>
      </w:pPr>
      <w:r>
        <w:rPr>
          <w:rFonts w:ascii="Times New Roman" w:hAnsi="Times New Roman"/>
          <w:bCs/>
          <w:sz w:val="24"/>
          <w:szCs w:val="24"/>
          <w:lang w:val="ro-RO"/>
        </w:rPr>
        <w:t xml:space="preserve">    </w:t>
      </w:r>
      <w:r>
        <w:rPr>
          <w:rFonts w:ascii="Times New Roman" w:hAnsi="Times New Roman"/>
          <w:bCs/>
          <w:sz w:val="24"/>
          <w:szCs w:val="24"/>
          <w:lang w:val="ro-RO"/>
        </w:rPr>
        <w:tab/>
        <w:t xml:space="preserve">(ii) </w:t>
      </w:r>
      <w:r>
        <w:rPr>
          <w:rFonts w:ascii="Times New Roman" w:hAnsi="Times New Roman"/>
          <w:b/>
          <w:sz w:val="24"/>
          <w:szCs w:val="24"/>
          <w:lang w:val="ro-RO"/>
        </w:rPr>
        <w:t>scrisori de garanție</w:t>
      </w:r>
      <w:r>
        <w:rPr>
          <w:rFonts w:ascii="Times New Roman" w:hAnsi="Times New Roman"/>
          <w:bCs/>
          <w:sz w:val="24"/>
          <w:szCs w:val="24"/>
          <w:lang w:val="ro-RO"/>
        </w:rPr>
        <w:t xml:space="preserve"> emise de instituții financiare nebancare din România sau din alt stat (pentru achizițiile de lucrări a căror valoare estimată este mai mică sau egală cu 40.000.000 lei fără TVA); </w:t>
      </w:r>
    </w:p>
    <w:p w14:paraId="144306F8" w14:textId="77777777" w:rsidR="008D430B" w:rsidRDefault="00000000">
      <w:pPr>
        <w:autoSpaceDE w:val="0"/>
        <w:spacing w:after="0" w:line="360" w:lineRule="auto"/>
        <w:jc w:val="both"/>
      </w:pPr>
      <w:r>
        <w:rPr>
          <w:rFonts w:ascii="Times New Roman" w:hAnsi="Times New Roman"/>
          <w:bCs/>
          <w:sz w:val="24"/>
          <w:szCs w:val="24"/>
          <w:lang w:val="ro-RO"/>
        </w:rPr>
        <w:t xml:space="preserve">    </w:t>
      </w:r>
      <w:r>
        <w:rPr>
          <w:rFonts w:ascii="Times New Roman" w:hAnsi="Times New Roman"/>
          <w:bCs/>
          <w:sz w:val="24"/>
          <w:szCs w:val="24"/>
          <w:lang w:val="ro-RO"/>
        </w:rPr>
        <w:tab/>
        <w:t xml:space="preserve">(iii) </w:t>
      </w:r>
      <w:r>
        <w:rPr>
          <w:rFonts w:ascii="Times New Roman" w:hAnsi="Times New Roman"/>
          <w:b/>
          <w:sz w:val="24"/>
          <w:szCs w:val="24"/>
          <w:lang w:val="ro-RO"/>
        </w:rPr>
        <w:t>asigurări de garanții</w:t>
      </w:r>
      <w:r>
        <w:rPr>
          <w:rFonts w:ascii="Times New Roman" w:hAnsi="Times New Roman"/>
          <w:bCs/>
          <w:sz w:val="24"/>
          <w:szCs w:val="24"/>
          <w:lang w:val="ro-RO"/>
        </w:rPr>
        <w:t xml:space="preserve"> emise:</w:t>
      </w:r>
    </w:p>
    <w:p w14:paraId="6A6F1F33" w14:textId="77777777" w:rsidR="008D430B" w:rsidRDefault="00000000">
      <w:pPr>
        <w:autoSpaceDE w:val="0"/>
        <w:spacing w:after="0" w:line="360" w:lineRule="auto"/>
        <w:jc w:val="both"/>
        <w:rPr>
          <w:rFonts w:ascii="Times New Roman" w:hAnsi="Times New Roman"/>
          <w:bCs/>
          <w:sz w:val="24"/>
          <w:szCs w:val="24"/>
          <w:lang w:val="ro-RO"/>
        </w:rPr>
      </w:pPr>
      <w:r>
        <w:rPr>
          <w:rFonts w:ascii="Times New Roman" w:hAnsi="Times New Roman"/>
          <w:bCs/>
          <w:sz w:val="24"/>
          <w:szCs w:val="24"/>
          <w:lang w:val="ro-RO"/>
        </w:rPr>
        <w:t xml:space="preserve">    </w:t>
      </w:r>
      <w:r>
        <w:rPr>
          <w:rFonts w:ascii="Times New Roman" w:hAnsi="Times New Roman"/>
          <w:bCs/>
          <w:sz w:val="24"/>
          <w:szCs w:val="24"/>
          <w:lang w:val="ro-RO"/>
        </w:rPr>
        <w:tab/>
        <w:t>-  fie de societăți de asigurare care dețin autorizații de funcționare emise în România sau într-un alt stat membru al Uniunii Europene și/sau care sunt înscrise în registrele publicate pe site-ul Autorității de Supraveghere Financiară, după caz;</w:t>
      </w:r>
    </w:p>
    <w:p w14:paraId="440CCFD4" w14:textId="77777777" w:rsidR="008D430B" w:rsidRDefault="00000000">
      <w:pPr>
        <w:autoSpaceDE w:val="0"/>
        <w:spacing w:after="0" w:line="360" w:lineRule="auto"/>
        <w:jc w:val="both"/>
        <w:rPr>
          <w:rFonts w:ascii="Times New Roman" w:hAnsi="Times New Roman"/>
          <w:bCs/>
          <w:sz w:val="24"/>
          <w:szCs w:val="24"/>
          <w:lang w:val="ro-RO"/>
        </w:rPr>
      </w:pPr>
      <w:r>
        <w:rPr>
          <w:rFonts w:ascii="Times New Roman" w:hAnsi="Times New Roman"/>
          <w:bCs/>
          <w:sz w:val="24"/>
          <w:szCs w:val="24"/>
          <w:lang w:val="ro-RO"/>
        </w:rPr>
        <w:t xml:space="preserve">    </w:t>
      </w:r>
      <w:r>
        <w:rPr>
          <w:rFonts w:ascii="Times New Roman" w:hAnsi="Times New Roman"/>
          <w:bCs/>
          <w:sz w:val="24"/>
          <w:szCs w:val="24"/>
          <w:lang w:val="ro-RO"/>
        </w:rPr>
        <w:tab/>
        <w:t>-  fie de societăți de asigurare din state terțe prin sucursale autorizate în România de către Autoritatea de Supraveghere Financiară;</w:t>
      </w:r>
    </w:p>
    <w:p w14:paraId="3A8DCBDC" w14:textId="77777777" w:rsidR="008D430B" w:rsidRDefault="00000000">
      <w:pPr>
        <w:autoSpaceDE w:val="0"/>
        <w:spacing w:after="0" w:line="360" w:lineRule="auto"/>
        <w:jc w:val="both"/>
      </w:pPr>
      <w:r>
        <w:rPr>
          <w:rFonts w:ascii="Times New Roman" w:hAnsi="Times New Roman"/>
          <w:bCs/>
          <w:sz w:val="24"/>
          <w:szCs w:val="24"/>
          <w:lang w:val="ro-RO"/>
        </w:rPr>
        <w:t xml:space="preserve">    </w:t>
      </w:r>
      <w:r>
        <w:rPr>
          <w:rFonts w:ascii="Times New Roman" w:hAnsi="Times New Roman"/>
          <w:bCs/>
          <w:sz w:val="24"/>
          <w:szCs w:val="24"/>
          <w:lang w:val="ro-RO"/>
        </w:rPr>
        <w:tab/>
        <w:t xml:space="preserve">c) </w:t>
      </w:r>
      <w:r>
        <w:rPr>
          <w:rFonts w:ascii="Times New Roman" w:hAnsi="Times New Roman"/>
          <w:b/>
          <w:sz w:val="24"/>
          <w:szCs w:val="24"/>
          <w:lang w:val="ro-RO"/>
        </w:rPr>
        <w:t>rețineri succesive din sumele datorate pentru facturi parțiale</w:t>
      </w:r>
      <w:r>
        <w:rPr>
          <w:rFonts w:ascii="Times New Roman" w:hAnsi="Times New Roman"/>
          <w:bCs/>
          <w:sz w:val="24"/>
          <w:szCs w:val="24"/>
          <w:lang w:val="ro-RO"/>
        </w:rPr>
        <w:t>;</w:t>
      </w:r>
    </w:p>
    <w:p w14:paraId="6CD29A93" w14:textId="77777777" w:rsidR="008D430B" w:rsidRDefault="00000000">
      <w:pPr>
        <w:autoSpaceDE w:val="0"/>
        <w:spacing w:after="0" w:line="360" w:lineRule="auto"/>
        <w:jc w:val="both"/>
      </w:pPr>
      <w:r>
        <w:rPr>
          <w:rFonts w:ascii="Times New Roman" w:hAnsi="Times New Roman"/>
          <w:bCs/>
          <w:sz w:val="24"/>
          <w:szCs w:val="24"/>
          <w:lang w:val="ro-RO"/>
        </w:rPr>
        <w:lastRenderedPageBreak/>
        <w:t xml:space="preserve">   </w:t>
      </w:r>
      <w:r>
        <w:rPr>
          <w:rFonts w:ascii="Times New Roman" w:hAnsi="Times New Roman"/>
          <w:bCs/>
          <w:sz w:val="24"/>
          <w:szCs w:val="24"/>
          <w:lang w:val="ro-RO"/>
        </w:rPr>
        <w:tab/>
        <w:t xml:space="preserve">d) </w:t>
      </w:r>
      <w:r>
        <w:rPr>
          <w:rFonts w:ascii="Times New Roman" w:hAnsi="Times New Roman"/>
          <w:b/>
          <w:sz w:val="24"/>
          <w:szCs w:val="24"/>
          <w:lang w:val="ro-RO"/>
        </w:rPr>
        <w:t>combinarea a două sau mai multe dintre modalitățile de constituire prevăzute la lit. a)-b)</w:t>
      </w:r>
      <w:r>
        <w:rPr>
          <w:rFonts w:ascii="Times New Roman" w:hAnsi="Times New Roman"/>
          <w:bCs/>
          <w:sz w:val="24"/>
          <w:szCs w:val="24"/>
          <w:lang w:val="ro-RO"/>
        </w:rPr>
        <w:t xml:space="preserve">. </w:t>
      </w:r>
    </w:p>
    <w:p w14:paraId="6680E991" w14:textId="77777777" w:rsidR="008D430B" w:rsidRDefault="00000000">
      <w:pPr>
        <w:spacing w:after="0" w:line="360" w:lineRule="auto"/>
        <w:jc w:val="both"/>
      </w:pPr>
      <w:r>
        <w:rPr>
          <w:rFonts w:ascii="Times New Roman" w:hAnsi="Times New Roman"/>
          <w:b/>
          <w:bCs/>
          <w:sz w:val="24"/>
          <w:szCs w:val="24"/>
          <w:lang w:val="ro-RO"/>
        </w:rPr>
        <w:t xml:space="preserve">9.2. </w:t>
      </w:r>
      <w:r>
        <w:rPr>
          <w:rFonts w:ascii="Times New Roman" w:hAnsi="Times New Roman"/>
          <w:sz w:val="24"/>
          <w:szCs w:val="24"/>
          <w:lang w:val="ro-RO"/>
        </w:rPr>
        <w:t>Autoritatea contractantă are dreptul de a emite pretenții asupra garanției de bună execuție în condițiile prevăzute la art. 41 din HG nr. 395/2016.</w:t>
      </w:r>
    </w:p>
    <w:p w14:paraId="7A8D5CBA" w14:textId="77777777" w:rsidR="008D430B" w:rsidRDefault="00000000">
      <w:pPr>
        <w:spacing w:after="0" w:line="360" w:lineRule="auto"/>
        <w:jc w:val="both"/>
      </w:pPr>
      <w:r>
        <w:rPr>
          <w:rFonts w:ascii="Times New Roman" w:hAnsi="Times New Roman"/>
          <w:b/>
          <w:bCs/>
          <w:sz w:val="24"/>
          <w:szCs w:val="24"/>
          <w:lang w:val="ro-RO"/>
        </w:rPr>
        <w:t xml:space="preserve">9.3. </w:t>
      </w:r>
      <w:r>
        <w:rPr>
          <w:rFonts w:ascii="Times New Roman" w:hAnsi="Times New Roman"/>
          <w:sz w:val="24"/>
          <w:szCs w:val="24"/>
          <w:lang w:val="ro-RO"/>
        </w:rPr>
        <w:t>Autoritatea contractantă are obligaţia de a notifica pretenţia atât contractantului, cât şi emitentului instrumentului de garantare, precizând obligaţiile care nu au fost respectate, precum şi modul de calcul al prejudiciului.</w:t>
      </w:r>
    </w:p>
    <w:p w14:paraId="1C2B51D8" w14:textId="77777777" w:rsidR="008D430B" w:rsidRDefault="00000000">
      <w:pPr>
        <w:spacing w:after="0" w:line="360" w:lineRule="auto"/>
        <w:jc w:val="both"/>
      </w:pPr>
      <w:r>
        <w:rPr>
          <w:rFonts w:ascii="Times New Roman" w:hAnsi="Times New Roman"/>
          <w:b/>
          <w:bCs/>
          <w:sz w:val="24"/>
          <w:szCs w:val="24"/>
          <w:lang w:val="ro-RO"/>
        </w:rPr>
        <w:t xml:space="preserve">9.4. </w:t>
      </w:r>
      <w:r>
        <w:rPr>
          <w:rFonts w:ascii="Times New Roman" w:hAnsi="Times New Roman"/>
          <w:sz w:val="24"/>
          <w:szCs w:val="24"/>
          <w:lang w:val="ro-RO"/>
        </w:rPr>
        <w:t>Contractantul are obligația de a reîntregi/de a reconstitui garanția de bună execuție în termen de 5 zile de la momentul la care aceasta a fost reținută de către autoritatea contractantă.</w:t>
      </w:r>
    </w:p>
    <w:p w14:paraId="44EF9220" w14:textId="77777777" w:rsidR="008D430B" w:rsidRDefault="00000000">
      <w:pPr>
        <w:spacing w:after="0" w:line="360" w:lineRule="auto"/>
        <w:jc w:val="both"/>
      </w:pPr>
      <w:r>
        <w:rPr>
          <w:rFonts w:ascii="Times New Roman" w:hAnsi="Times New Roman"/>
          <w:b/>
          <w:bCs/>
          <w:sz w:val="24"/>
          <w:szCs w:val="24"/>
          <w:lang w:val="ro-RO"/>
        </w:rPr>
        <w:t xml:space="preserve">9.5. </w:t>
      </w:r>
      <w:r>
        <w:rPr>
          <w:rFonts w:ascii="Times New Roman" w:hAnsi="Times New Roman"/>
          <w:sz w:val="24"/>
          <w:szCs w:val="24"/>
          <w:lang w:val="ro-RO"/>
        </w:rPr>
        <w:t>Restituirea garanției de bună execuție se face în termen 14 zile de la data îndeplinirii de către Contractant a obligațiilor asumate prin contract, dacă Autoritatea contractantă nu a ridicat, până la acea dată, pretenții asupra ei.</w:t>
      </w:r>
    </w:p>
    <w:p w14:paraId="35C5BA7B" w14:textId="77777777" w:rsidR="008D430B" w:rsidRDefault="008D430B">
      <w:pPr>
        <w:spacing w:after="0" w:line="360" w:lineRule="auto"/>
        <w:jc w:val="both"/>
        <w:rPr>
          <w:rFonts w:ascii="Times New Roman" w:hAnsi="Times New Roman"/>
          <w:b/>
          <w:bCs/>
          <w:sz w:val="24"/>
          <w:szCs w:val="24"/>
          <w:lang w:val="ro-RO"/>
        </w:rPr>
      </w:pPr>
    </w:p>
    <w:p w14:paraId="7D8FC6E3"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10. ÎNCEPERE, ÎNTÂRZIERI, SISTARE</w:t>
      </w:r>
    </w:p>
    <w:p w14:paraId="0FCDFA3D" w14:textId="01A841F3" w:rsidR="008D430B" w:rsidRDefault="00000000">
      <w:pPr>
        <w:spacing w:after="0" w:line="360" w:lineRule="auto"/>
        <w:jc w:val="both"/>
      </w:pPr>
      <w:r>
        <w:rPr>
          <w:rFonts w:ascii="Times New Roman" w:hAnsi="Times New Roman"/>
          <w:b/>
          <w:bCs/>
          <w:sz w:val="24"/>
          <w:szCs w:val="24"/>
          <w:lang w:val="ro-RO"/>
        </w:rPr>
        <w:t xml:space="preserve">10.1. </w:t>
      </w:r>
      <w:r>
        <w:rPr>
          <w:rFonts w:ascii="Times New Roman" w:hAnsi="Times New Roman"/>
          <w:sz w:val="24"/>
          <w:szCs w:val="24"/>
          <w:lang w:val="ro-RO"/>
        </w:rPr>
        <w:t>Contractantul are obligația de a începe furnizarea Produselor</w:t>
      </w:r>
      <w:r w:rsidR="005774BF">
        <w:rPr>
          <w:rFonts w:ascii="Times New Roman" w:hAnsi="Times New Roman"/>
          <w:sz w:val="24"/>
          <w:szCs w:val="24"/>
          <w:lang w:val="ro-RO"/>
        </w:rPr>
        <w:t xml:space="preserve"> și prestarea serviciilor</w:t>
      </w:r>
      <w:r>
        <w:rPr>
          <w:rFonts w:ascii="Times New Roman" w:hAnsi="Times New Roman"/>
          <w:sz w:val="24"/>
          <w:szCs w:val="24"/>
          <w:lang w:val="ro-RO"/>
        </w:rPr>
        <w:t xml:space="preserve"> în conformitate cu prevederile art. 5.3 din prezentul contract.</w:t>
      </w:r>
    </w:p>
    <w:p w14:paraId="6C05AEBB" w14:textId="77777777" w:rsidR="008D430B" w:rsidRDefault="00000000">
      <w:pPr>
        <w:spacing w:after="0" w:line="360" w:lineRule="auto"/>
        <w:jc w:val="both"/>
      </w:pPr>
      <w:r>
        <w:rPr>
          <w:rFonts w:ascii="Times New Roman" w:hAnsi="Times New Roman"/>
          <w:b/>
          <w:bCs/>
          <w:sz w:val="24"/>
          <w:szCs w:val="24"/>
          <w:lang w:val="ro-RO"/>
        </w:rPr>
        <w:t xml:space="preserve">10.2. </w:t>
      </w:r>
      <w:r>
        <w:rPr>
          <w:rFonts w:ascii="Times New Roman" w:hAnsi="Times New Roman"/>
          <w:sz w:val="24"/>
          <w:szCs w:val="24"/>
          <w:lang w:val="ro-RO"/>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p>
    <w:p w14:paraId="310D1B18"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nu datorează în acest caz penalități de întârziere.</w:t>
      </w:r>
    </w:p>
    <w:p w14:paraId="5ED53591" w14:textId="77777777" w:rsidR="008D430B" w:rsidRDefault="008D430B">
      <w:pPr>
        <w:spacing w:after="0" w:line="360" w:lineRule="auto"/>
        <w:jc w:val="both"/>
        <w:rPr>
          <w:rFonts w:ascii="Times New Roman" w:hAnsi="Times New Roman"/>
          <w:sz w:val="24"/>
          <w:szCs w:val="24"/>
          <w:lang w:val="ro-RO"/>
        </w:rPr>
      </w:pPr>
    </w:p>
    <w:p w14:paraId="3474F150"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11. DERULAREA ȘI MONITORIZAREA CONTRACTULUI</w:t>
      </w:r>
    </w:p>
    <w:p w14:paraId="055A6AA6" w14:textId="354AF5DD" w:rsidR="008D430B" w:rsidRDefault="00000000">
      <w:pPr>
        <w:spacing w:after="0" w:line="360" w:lineRule="auto"/>
        <w:jc w:val="both"/>
      </w:pPr>
      <w:r>
        <w:rPr>
          <w:rFonts w:ascii="Times New Roman" w:hAnsi="Times New Roman"/>
          <w:b/>
          <w:bCs/>
          <w:sz w:val="24"/>
          <w:szCs w:val="24"/>
          <w:lang w:val="ro-RO"/>
        </w:rPr>
        <w:t xml:space="preserve">11.1. </w:t>
      </w:r>
      <w:r>
        <w:rPr>
          <w:rFonts w:ascii="Times New Roman" w:hAnsi="Times New Roman"/>
          <w:sz w:val="24"/>
          <w:szCs w:val="24"/>
          <w:lang w:val="ro-RO"/>
        </w:rPr>
        <w:t>Raportarea în cadrul Contractului de achiziție publică de Produse</w:t>
      </w:r>
      <w:r w:rsidR="005774BF">
        <w:rPr>
          <w:rFonts w:ascii="Times New Roman" w:hAnsi="Times New Roman"/>
          <w:sz w:val="24"/>
          <w:szCs w:val="24"/>
          <w:lang w:val="ro-RO"/>
        </w:rPr>
        <w:t xml:space="preserve"> și de prestări servicii</w:t>
      </w:r>
      <w:r w:rsidR="004A1541">
        <w:rPr>
          <w:rFonts w:ascii="Times New Roman" w:hAnsi="Times New Roman"/>
          <w:sz w:val="24"/>
          <w:szCs w:val="24"/>
          <w:lang w:val="ro-RO"/>
        </w:rPr>
        <w:t>:</w:t>
      </w:r>
    </w:p>
    <w:p w14:paraId="78BA1AF3"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Dacă este cazul, Contractantul va prezenta documentele și rapoartele conform celor specificate în Caietul de Sarcini.</w:t>
      </w:r>
    </w:p>
    <w:p w14:paraId="16A8C268" w14:textId="0FF70D7B"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Contractantul are obligația să elaboreze, pe perioada de furnizare a Produselor</w:t>
      </w:r>
      <w:r w:rsidR="005774BF">
        <w:rPr>
          <w:rFonts w:ascii="Times New Roman" w:hAnsi="Times New Roman"/>
          <w:sz w:val="24"/>
          <w:szCs w:val="24"/>
          <w:lang w:val="ro-RO"/>
        </w:rPr>
        <w:t xml:space="preserve"> și de prestare a  serviciilor</w:t>
      </w:r>
      <w:r>
        <w:rPr>
          <w:rFonts w:ascii="Times New Roman" w:hAnsi="Times New Roman"/>
          <w:sz w:val="24"/>
          <w:szCs w:val="24"/>
          <w:lang w:val="ro-RO"/>
        </w:rPr>
        <w:t>, toate Rapoartele și documente solicitate conform prevederilor cuprinse în Caietul de Sarcini.</w:t>
      </w:r>
    </w:p>
    <w:p w14:paraId="6336D96F"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(iii) 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A40665E" w14:textId="77777777" w:rsidR="008D430B" w:rsidRDefault="00000000">
      <w:pPr>
        <w:spacing w:after="0" w:line="360" w:lineRule="auto"/>
        <w:jc w:val="both"/>
      </w:pPr>
      <w:r>
        <w:rPr>
          <w:rFonts w:ascii="Times New Roman" w:hAnsi="Times New Roman"/>
          <w:b/>
          <w:bCs/>
          <w:sz w:val="24"/>
          <w:szCs w:val="24"/>
          <w:lang w:val="ro-RO"/>
        </w:rPr>
        <w:lastRenderedPageBreak/>
        <w:t xml:space="preserve">11.2. </w:t>
      </w:r>
      <w:r>
        <w:rPr>
          <w:rFonts w:ascii="Times New Roman" w:hAnsi="Times New Roman"/>
          <w:sz w:val="24"/>
          <w:szCs w:val="24"/>
          <w:lang w:val="ro-RO"/>
        </w:rPr>
        <w:t>Contractantul va întreprinde toate măsurile și acțiunile necesare sau corespunzătoare pentru realizarea cel puțin a performanțelor contractuale astfel cum sunt stabilite în Caietul de Sarcini.</w:t>
      </w:r>
    </w:p>
    <w:p w14:paraId="23A40555" w14:textId="77777777" w:rsidR="008D430B" w:rsidRDefault="008D430B">
      <w:pPr>
        <w:spacing w:after="0" w:line="360" w:lineRule="auto"/>
        <w:jc w:val="both"/>
        <w:rPr>
          <w:rFonts w:ascii="Times New Roman" w:hAnsi="Times New Roman"/>
          <w:sz w:val="24"/>
          <w:szCs w:val="24"/>
          <w:lang w:val="ro-RO"/>
        </w:rPr>
      </w:pPr>
    </w:p>
    <w:p w14:paraId="666D57E8"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12. MODIFICAREA CONTRACTULUI, CLAUZE DE REVIZUIRE</w:t>
      </w:r>
    </w:p>
    <w:p w14:paraId="0BD24ACF" w14:textId="77777777" w:rsidR="008D430B" w:rsidRDefault="00000000">
      <w:pPr>
        <w:spacing w:after="0" w:line="360" w:lineRule="auto"/>
        <w:jc w:val="both"/>
      </w:pPr>
      <w:r>
        <w:rPr>
          <w:rFonts w:ascii="Times New Roman" w:hAnsi="Times New Roman"/>
          <w:b/>
          <w:bCs/>
          <w:sz w:val="24"/>
          <w:szCs w:val="24"/>
          <w:lang w:val="ro-RO"/>
        </w:rPr>
        <w:t xml:space="preserve">12.1. </w:t>
      </w:r>
      <w:r>
        <w:rPr>
          <w:rFonts w:ascii="Times New Roman" w:hAnsi="Times New Roman"/>
          <w:sz w:val="24"/>
          <w:szCs w:val="24"/>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D8C8D6A" w14:textId="77777777" w:rsidR="008D430B" w:rsidRDefault="00000000">
      <w:pPr>
        <w:spacing w:after="0" w:line="360" w:lineRule="auto"/>
        <w:jc w:val="both"/>
      </w:pPr>
      <w:r>
        <w:rPr>
          <w:rFonts w:ascii="Times New Roman" w:hAnsi="Times New Roman"/>
          <w:b/>
          <w:bCs/>
          <w:sz w:val="24"/>
          <w:szCs w:val="24"/>
          <w:lang w:val="ro-RO"/>
        </w:rPr>
        <w:t xml:space="preserve">12.2. </w:t>
      </w:r>
      <w:r>
        <w:rPr>
          <w:rFonts w:ascii="Times New Roman" w:hAnsi="Times New Roman"/>
          <w:sz w:val="24"/>
          <w:szCs w:val="24"/>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19E769" w14:textId="77777777" w:rsidR="008D430B" w:rsidRDefault="00000000">
      <w:pPr>
        <w:spacing w:after="0" w:line="360" w:lineRule="auto"/>
        <w:jc w:val="both"/>
      </w:pPr>
      <w:r>
        <w:rPr>
          <w:rFonts w:ascii="Times New Roman" w:hAnsi="Times New Roman"/>
          <w:b/>
          <w:bCs/>
          <w:sz w:val="24"/>
          <w:szCs w:val="24"/>
          <w:lang w:val="ro-RO"/>
        </w:rPr>
        <w:t xml:space="preserve">12.3. </w:t>
      </w:r>
      <w:r>
        <w:rPr>
          <w:rFonts w:ascii="Times New Roman" w:hAnsi="Times New Roman"/>
          <w:sz w:val="24"/>
          <w:szCs w:val="24"/>
          <w:lang w:val="ro-RO"/>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60CF810F" w14:textId="77777777" w:rsidR="008D430B" w:rsidRDefault="00000000">
      <w:pPr>
        <w:spacing w:after="0" w:line="360" w:lineRule="auto"/>
        <w:jc w:val="both"/>
      </w:pPr>
      <w:r>
        <w:rPr>
          <w:rFonts w:ascii="Times New Roman" w:hAnsi="Times New Roman"/>
          <w:b/>
          <w:bCs/>
          <w:sz w:val="24"/>
          <w:szCs w:val="24"/>
          <w:lang w:val="ro-RO"/>
        </w:rPr>
        <w:t xml:space="preserve">12.4. </w:t>
      </w:r>
      <w:r>
        <w:rPr>
          <w:rFonts w:ascii="Times New Roman" w:hAnsi="Times New Roman"/>
          <w:sz w:val="24"/>
          <w:szCs w:val="24"/>
          <w:lang w:val="ro-RO"/>
        </w:rPr>
        <w:t>Modificarea va produce efecte doar dacă părțile au convenit asupra acestui aspect în scris, cum ar fi prin semnarea unui act adițional.</w:t>
      </w:r>
    </w:p>
    <w:p w14:paraId="1396F518" w14:textId="3C889B7D" w:rsidR="008D430B" w:rsidRDefault="00000000">
      <w:pPr>
        <w:spacing w:after="0" w:line="360" w:lineRule="auto"/>
        <w:jc w:val="both"/>
      </w:pPr>
      <w:r>
        <w:rPr>
          <w:rFonts w:ascii="Times New Roman" w:hAnsi="Times New Roman"/>
          <w:b/>
          <w:bCs/>
          <w:sz w:val="24"/>
          <w:szCs w:val="24"/>
          <w:lang w:val="ro-RO"/>
        </w:rPr>
        <w:t xml:space="preserve">12.5. </w:t>
      </w:r>
      <w:r>
        <w:rPr>
          <w:rFonts w:ascii="Times New Roman" w:hAnsi="Times New Roman"/>
          <w:sz w:val="24"/>
          <w:szCs w:val="24"/>
          <w:lang w:val="ro-RO"/>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w:t>
      </w:r>
      <w:r w:rsidR="005774BF">
        <w:rPr>
          <w:rFonts w:ascii="Times New Roman" w:hAnsi="Times New Roman"/>
          <w:sz w:val="24"/>
          <w:szCs w:val="24"/>
          <w:lang w:val="ro-RO"/>
        </w:rPr>
        <w:t xml:space="preserve">și în prestarea serviciilor </w:t>
      </w:r>
      <w:r>
        <w:rPr>
          <w:rFonts w:ascii="Times New Roman" w:hAnsi="Times New Roman"/>
          <w:sz w:val="24"/>
          <w:szCs w:val="24"/>
          <w:lang w:val="ro-RO"/>
        </w:rPr>
        <w:t>în conformitate cu prevederile din prezentul Contract, cu dispozițiilor legale și conform cerințelor din Caietul de Sarcini.</w:t>
      </w:r>
    </w:p>
    <w:p w14:paraId="214548A0" w14:textId="77777777" w:rsidR="008D430B" w:rsidRDefault="008D430B">
      <w:pPr>
        <w:spacing w:after="0" w:line="360" w:lineRule="auto"/>
        <w:jc w:val="both"/>
        <w:rPr>
          <w:lang w:val="ro-RO"/>
        </w:rPr>
      </w:pPr>
    </w:p>
    <w:p w14:paraId="79FFF0B9"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13. EVALUAREA MODIFICĂRILOR CONTRACTULUI ȘI A CIRCUMSTANȚELOR ACESTORA, DACĂ ESTE CAZUL</w:t>
      </w:r>
    </w:p>
    <w:p w14:paraId="6AC2D7CD" w14:textId="77777777" w:rsidR="008D430B" w:rsidRDefault="00000000">
      <w:pPr>
        <w:spacing w:after="0" w:line="360" w:lineRule="auto"/>
        <w:jc w:val="both"/>
      </w:pPr>
      <w:r>
        <w:rPr>
          <w:rFonts w:ascii="Times New Roman" w:hAnsi="Times New Roman"/>
          <w:b/>
          <w:bCs/>
          <w:sz w:val="24"/>
          <w:szCs w:val="24"/>
          <w:lang w:val="ro-RO"/>
        </w:rPr>
        <w:t xml:space="preserve">13.1. </w:t>
      </w:r>
      <w:r>
        <w:rPr>
          <w:rFonts w:ascii="Times New Roman" w:hAnsi="Times New Roman"/>
          <w:sz w:val="24"/>
          <w:szCs w:val="24"/>
          <w:lang w:val="ro-RO"/>
        </w:rPr>
        <w:t>Identificarea circumstanțelor care generează Modificarea Contractului este în sarcina ambelor Părți.</w:t>
      </w:r>
    </w:p>
    <w:p w14:paraId="4FDDB135" w14:textId="77777777" w:rsidR="008D430B" w:rsidRDefault="00000000">
      <w:pPr>
        <w:spacing w:after="0" w:line="360" w:lineRule="auto"/>
        <w:jc w:val="both"/>
      </w:pPr>
      <w:r>
        <w:rPr>
          <w:rFonts w:ascii="Times New Roman" w:hAnsi="Times New Roman"/>
          <w:b/>
          <w:bCs/>
          <w:sz w:val="24"/>
          <w:szCs w:val="24"/>
          <w:lang w:val="ro-RO"/>
        </w:rPr>
        <w:t xml:space="preserve">13.2. </w:t>
      </w:r>
      <w:r>
        <w:rPr>
          <w:rFonts w:ascii="Times New Roman" w:hAnsi="Times New Roman"/>
          <w:sz w:val="24"/>
          <w:szCs w:val="24"/>
          <w:lang w:val="ro-RO"/>
        </w:rPr>
        <w:t>Modificările Contractului se realizează de Părți, în cadrul Duratei de Execuție a Contractului și cu respectarea prevederilor stipulate la capitolul 8. – Comunicarea între Părți din prezentul Contract, ca urmare a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14:paraId="06E42103" w14:textId="2AA670B6" w:rsidR="008D430B" w:rsidRDefault="00000000">
      <w:pPr>
        <w:spacing w:after="0" w:line="360" w:lineRule="auto"/>
        <w:jc w:val="both"/>
      </w:pPr>
      <w:r>
        <w:rPr>
          <w:rFonts w:ascii="Times New Roman" w:hAnsi="Times New Roman"/>
          <w:b/>
          <w:bCs/>
          <w:sz w:val="24"/>
          <w:szCs w:val="24"/>
          <w:lang w:val="ro-RO"/>
        </w:rPr>
        <w:lastRenderedPageBreak/>
        <w:t xml:space="preserve">13.3. </w:t>
      </w:r>
      <w:r>
        <w:rPr>
          <w:rFonts w:ascii="Times New Roman" w:hAnsi="Times New Roman"/>
          <w:sz w:val="24"/>
          <w:szCs w:val="24"/>
          <w:lang w:val="ro-RO"/>
        </w:rPr>
        <w:t>Fiecare Parte are obligația de a notifica cealaltă Parte, în cazul în care constată existența unor circumstanțe care pot genera Modificarea Contractului, întârzia sau împiedica livrarea Produselor</w:t>
      </w:r>
      <w:r w:rsidR="005774BF">
        <w:rPr>
          <w:rFonts w:ascii="Times New Roman" w:hAnsi="Times New Roman"/>
          <w:sz w:val="24"/>
          <w:szCs w:val="24"/>
          <w:lang w:val="ro-RO"/>
        </w:rPr>
        <w:t xml:space="preserve"> și prestarea serviciilor</w:t>
      </w:r>
      <w:r>
        <w:rPr>
          <w:rFonts w:ascii="Times New Roman" w:hAnsi="Times New Roman"/>
          <w:sz w:val="24"/>
          <w:szCs w:val="24"/>
          <w:lang w:val="ro-RO"/>
        </w:rPr>
        <w:t>.</w:t>
      </w:r>
    </w:p>
    <w:p w14:paraId="78D332FF" w14:textId="77777777" w:rsidR="008D430B" w:rsidRDefault="00000000">
      <w:pPr>
        <w:spacing w:after="0" w:line="360" w:lineRule="auto"/>
        <w:jc w:val="both"/>
      </w:pPr>
      <w:r>
        <w:rPr>
          <w:rFonts w:ascii="Times New Roman" w:hAnsi="Times New Roman"/>
          <w:b/>
          <w:bCs/>
          <w:sz w:val="24"/>
          <w:szCs w:val="24"/>
          <w:lang w:val="ro-RO"/>
        </w:rPr>
        <w:t xml:space="preserve">13.4. </w:t>
      </w:r>
      <w:r>
        <w:rPr>
          <w:rFonts w:ascii="Times New Roman" w:hAnsi="Times New Roman"/>
          <w:sz w:val="24"/>
          <w:szCs w:val="24"/>
          <w:lang w:val="ro-RO"/>
        </w:rPr>
        <w:t>Autoritatea contractantă poate emite Dispoziții privind Modificarea Contractului, cu respectarea clauzelor stipulate la capitolul 17 - Obligații ale Autorității contractante, cu respectarea prevederilor contractuale și cu respectarea Legii.</w:t>
      </w:r>
    </w:p>
    <w:p w14:paraId="595868B5" w14:textId="77777777" w:rsidR="008D430B" w:rsidRDefault="008D430B">
      <w:pPr>
        <w:spacing w:after="0" w:line="360" w:lineRule="auto"/>
        <w:jc w:val="both"/>
        <w:rPr>
          <w:rFonts w:ascii="Times New Roman" w:hAnsi="Times New Roman"/>
          <w:sz w:val="24"/>
          <w:szCs w:val="24"/>
          <w:lang w:val="ro-RO"/>
        </w:rPr>
      </w:pPr>
    </w:p>
    <w:p w14:paraId="2FB5BC33" w14:textId="78C1D4C4"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 xml:space="preserve">14. SUBCONTRACTAREA, </w:t>
      </w:r>
      <w:r w:rsidR="004A1541">
        <w:rPr>
          <w:rFonts w:ascii="Times New Roman" w:hAnsi="Times New Roman"/>
          <w:b/>
          <w:bCs/>
          <w:sz w:val="24"/>
          <w:szCs w:val="24"/>
          <w:lang w:val="ro-RO"/>
        </w:rPr>
        <w:t>dacă este cazul</w:t>
      </w:r>
    </w:p>
    <w:p w14:paraId="6A01BF33" w14:textId="77777777" w:rsidR="008D430B" w:rsidRDefault="00000000">
      <w:pPr>
        <w:spacing w:after="0" w:line="360" w:lineRule="auto"/>
        <w:jc w:val="both"/>
      </w:pPr>
      <w:r>
        <w:rPr>
          <w:rFonts w:ascii="Times New Roman" w:hAnsi="Times New Roman"/>
          <w:b/>
          <w:bCs/>
          <w:sz w:val="24"/>
          <w:szCs w:val="24"/>
          <w:lang w:val="ro-RO"/>
        </w:rPr>
        <w:t xml:space="preserve">14.1. </w:t>
      </w:r>
      <w:r>
        <w:rPr>
          <w:rFonts w:ascii="Times New Roman" w:hAnsi="Times New Roman"/>
          <w:sz w:val="24"/>
          <w:szCs w:val="24"/>
          <w:lang w:val="ro-RO"/>
        </w:rPr>
        <w:t>Contractantul are dreptul de a subcontracta părți din prezentul Contract și/sau poate schimba Subcontractantul/Subcontractanții specificat/specificați în Propunerea Tehnică numai cu acordul prealabil, scris, al Autorității contractante.</w:t>
      </w:r>
    </w:p>
    <w:p w14:paraId="6010FD17" w14:textId="77777777" w:rsidR="008D430B" w:rsidRDefault="00000000">
      <w:pPr>
        <w:spacing w:after="0" w:line="360" w:lineRule="auto"/>
        <w:jc w:val="both"/>
      </w:pPr>
      <w:r>
        <w:rPr>
          <w:rFonts w:ascii="Times New Roman" w:hAnsi="Times New Roman"/>
          <w:b/>
          <w:bCs/>
          <w:sz w:val="24"/>
          <w:szCs w:val="24"/>
          <w:lang w:val="ro-RO"/>
        </w:rPr>
        <w:t xml:space="preserve">14.2. </w:t>
      </w:r>
      <w:r>
        <w:rPr>
          <w:rFonts w:ascii="Times New Roman" w:hAnsi="Times New Roman"/>
          <w:sz w:val="24"/>
          <w:szCs w:val="24"/>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06CA34F9" w14:textId="47615185" w:rsidR="008D430B" w:rsidRDefault="00000000">
      <w:pPr>
        <w:spacing w:after="0" w:line="360" w:lineRule="auto"/>
        <w:jc w:val="both"/>
      </w:pPr>
      <w:r>
        <w:rPr>
          <w:rFonts w:ascii="Times New Roman" w:hAnsi="Times New Roman"/>
          <w:b/>
          <w:bCs/>
          <w:sz w:val="24"/>
          <w:szCs w:val="24"/>
          <w:lang w:val="ro-RO"/>
        </w:rPr>
        <w:t xml:space="preserve">14.3. </w:t>
      </w:r>
      <w:r>
        <w:rPr>
          <w:rFonts w:ascii="Times New Roman" w:hAnsi="Times New Roman"/>
          <w:sz w:val="24"/>
          <w:szCs w:val="24"/>
          <w:lang w:val="ro-RO"/>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w:t>
      </w:r>
      <w:r w:rsidR="004A1541">
        <w:rPr>
          <w:rFonts w:ascii="Times New Roman" w:hAnsi="Times New Roman"/>
          <w:sz w:val="24"/>
          <w:szCs w:val="24"/>
          <w:lang w:val="ro-RO"/>
        </w:rPr>
        <w:t>C</w:t>
      </w:r>
      <w:r>
        <w:rPr>
          <w:rFonts w:ascii="Times New Roman" w:hAnsi="Times New Roman"/>
          <w:sz w:val="24"/>
          <w:szCs w:val="24"/>
          <w:lang w:val="ro-RO"/>
        </w:rPr>
        <w:t>ontractului.</w:t>
      </w:r>
    </w:p>
    <w:p w14:paraId="165EF13A" w14:textId="77777777" w:rsidR="008D430B" w:rsidRDefault="00000000">
      <w:pPr>
        <w:spacing w:after="0" w:line="360" w:lineRule="auto"/>
        <w:jc w:val="both"/>
      </w:pPr>
      <w:r>
        <w:rPr>
          <w:rFonts w:ascii="Times New Roman" w:hAnsi="Times New Roman"/>
          <w:b/>
          <w:bCs/>
          <w:sz w:val="24"/>
          <w:szCs w:val="24"/>
          <w:lang w:val="ro-RO"/>
        </w:rPr>
        <w:t xml:space="preserve">14.4. </w:t>
      </w:r>
      <w:r>
        <w:rPr>
          <w:rFonts w:ascii="Times New Roman" w:hAnsi="Times New Roman"/>
          <w:sz w:val="24"/>
          <w:szCs w:val="24"/>
          <w:lang w:val="ro-RO"/>
        </w:rPr>
        <w:t>Autoritatea contractantă notifică Contractantului decizia sa cu privire la înlocuirea unui Subcontractant/implicarea unui nou Subcontractant, motivând decizia sa în cazul respingerii aprobării.</w:t>
      </w:r>
    </w:p>
    <w:p w14:paraId="5358FD75" w14:textId="77777777" w:rsidR="008D430B" w:rsidRDefault="00000000">
      <w:pPr>
        <w:spacing w:after="0" w:line="360" w:lineRule="auto"/>
        <w:jc w:val="both"/>
      </w:pPr>
      <w:r>
        <w:rPr>
          <w:rFonts w:ascii="Times New Roman" w:hAnsi="Times New Roman"/>
          <w:b/>
          <w:bCs/>
          <w:sz w:val="24"/>
          <w:szCs w:val="24"/>
          <w:lang w:val="ro-RO"/>
        </w:rPr>
        <w:t xml:space="preserve">14.5. </w:t>
      </w:r>
      <w:r>
        <w:rPr>
          <w:rFonts w:ascii="Times New Roman" w:hAnsi="Times New Roman"/>
          <w:sz w:val="24"/>
          <w:szCs w:val="24"/>
          <w:lang w:val="ro-RO"/>
        </w:rPr>
        <w:t>Contractantul se obligă să încheie Contracte de Subcontractare doar cu Subcontractanții care își exprimă acordul cu privire la obligațiile contractuale asumate de către Contractant prin prezentul Contract.</w:t>
      </w:r>
    </w:p>
    <w:p w14:paraId="180064F9" w14:textId="77777777" w:rsidR="008D430B" w:rsidRDefault="00000000">
      <w:pPr>
        <w:spacing w:after="0" w:line="360" w:lineRule="auto"/>
        <w:jc w:val="both"/>
      </w:pPr>
      <w:r>
        <w:rPr>
          <w:rFonts w:ascii="Times New Roman" w:hAnsi="Times New Roman"/>
          <w:b/>
          <w:bCs/>
          <w:sz w:val="24"/>
          <w:szCs w:val="24"/>
          <w:lang w:val="ro-RO"/>
        </w:rPr>
        <w:t xml:space="preserve">14.6. </w:t>
      </w:r>
      <w:r>
        <w:rPr>
          <w:rFonts w:ascii="Times New Roman" w:hAnsi="Times New Roman"/>
          <w:sz w:val="24"/>
          <w:szCs w:val="24"/>
          <w:lang w:val="ro-RO"/>
        </w:rPr>
        <w:t>Niciun Contract de Subcontractare nu creează raporturi contractuale între Subcontractant și</w:t>
      </w:r>
    </w:p>
    <w:p w14:paraId="622E546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Autoritatea contractantă. Contractantul este pe deplin răspunzător față de Autoritatea contractantă pentru modul în care îndeplinește Contractul. Contractantul răspunde pentru actele și faptele </w:t>
      </w:r>
      <w:r>
        <w:rPr>
          <w:rFonts w:ascii="Times New Roman" w:hAnsi="Times New Roman"/>
          <w:sz w:val="24"/>
          <w:szCs w:val="24"/>
          <w:lang w:val="ro-RO"/>
        </w:rPr>
        <w:lastRenderedPageBreak/>
        <w:t>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26692394" w14:textId="77777777" w:rsidR="008D430B" w:rsidRDefault="00000000">
      <w:pPr>
        <w:spacing w:after="0" w:line="360" w:lineRule="auto"/>
        <w:jc w:val="both"/>
      </w:pPr>
      <w:r>
        <w:rPr>
          <w:rFonts w:ascii="Times New Roman" w:hAnsi="Times New Roman"/>
          <w:b/>
          <w:bCs/>
          <w:sz w:val="24"/>
          <w:szCs w:val="24"/>
          <w:lang w:val="ro-RO"/>
        </w:rPr>
        <w:t xml:space="preserve">14.7. </w:t>
      </w:r>
      <w:r>
        <w:rPr>
          <w:rFonts w:ascii="Times New Roman" w:hAnsi="Times New Roman"/>
          <w:sz w:val="24"/>
          <w:szCs w:val="24"/>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2A8699AB" w14:textId="77777777" w:rsidR="008D430B" w:rsidRDefault="00000000">
      <w:pPr>
        <w:spacing w:after="0" w:line="360" w:lineRule="auto"/>
        <w:jc w:val="both"/>
      </w:pPr>
      <w:r>
        <w:rPr>
          <w:rFonts w:ascii="Times New Roman" w:hAnsi="Times New Roman"/>
          <w:b/>
          <w:bCs/>
          <w:sz w:val="24"/>
          <w:szCs w:val="24"/>
          <w:lang w:val="ro-RO"/>
        </w:rPr>
        <w:t xml:space="preserve">14.8. </w:t>
      </w:r>
      <w:r>
        <w:rPr>
          <w:rFonts w:ascii="Times New Roman" w:hAnsi="Times New Roman"/>
          <w:sz w:val="24"/>
          <w:szCs w:val="24"/>
          <w:lang w:val="ro-RO"/>
        </w:rPr>
        <w:t>Partea/părțile din Contract încredințată/încredințate unui Subcontractant de Contractant nu poate/pot fi încredințate unor terțe părți de către Subcontractant.</w:t>
      </w:r>
    </w:p>
    <w:p w14:paraId="08C1F1BE" w14:textId="77777777" w:rsidR="008D430B" w:rsidRDefault="00000000">
      <w:pPr>
        <w:spacing w:after="0" w:line="360" w:lineRule="auto"/>
        <w:jc w:val="both"/>
      </w:pPr>
      <w:r>
        <w:rPr>
          <w:rFonts w:ascii="Times New Roman" w:hAnsi="Times New Roman"/>
          <w:b/>
          <w:bCs/>
          <w:sz w:val="24"/>
          <w:szCs w:val="24"/>
          <w:lang w:val="ro-RO"/>
        </w:rPr>
        <w:t xml:space="preserve">14.9. </w:t>
      </w:r>
      <w:r>
        <w:rPr>
          <w:rFonts w:ascii="Times New Roman" w:hAnsi="Times New Roman"/>
          <w:sz w:val="24"/>
          <w:szCs w:val="24"/>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1363B77B" w14:textId="77777777" w:rsidR="008D430B" w:rsidRDefault="00000000">
      <w:pPr>
        <w:spacing w:after="0" w:line="360" w:lineRule="auto"/>
        <w:jc w:val="both"/>
      </w:pPr>
      <w:r>
        <w:rPr>
          <w:rFonts w:ascii="Times New Roman" w:hAnsi="Times New Roman"/>
          <w:b/>
          <w:bCs/>
          <w:sz w:val="24"/>
          <w:szCs w:val="24"/>
          <w:lang w:val="ro-RO"/>
        </w:rPr>
        <w:t xml:space="preserve">14.10. </w:t>
      </w:r>
      <w:r>
        <w:rPr>
          <w:rFonts w:ascii="Times New Roman" w:hAnsi="Times New Roman"/>
          <w:sz w:val="24"/>
          <w:szCs w:val="24"/>
          <w:lang w:val="ro-RO"/>
        </w:rPr>
        <w:t>În orice moment, pe perioada derulării Contractului, Contractantul trebuie să se asigure că</w:t>
      </w:r>
    </w:p>
    <w:p w14:paraId="738298A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Subcontractantul/Subcontractanții nu afectează drepturile Autorității contractante în temeiul prezentului Contract.</w:t>
      </w:r>
    </w:p>
    <w:p w14:paraId="74278753" w14:textId="77777777" w:rsidR="008D430B" w:rsidRDefault="00000000">
      <w:pPr>
        <w:spacing w:after="0" w:line="360" w:lineRule="auto"/>
        <w:jc w:val="both"/>
      </w:pPr>
      <w:r>
        <w:rPr>
          <w:rFonts w:ascii="Times New Roman" w:hAnsi="Times New Roman"/>
          <w:b/>
          <w:bCs/>
          <w:sz w:val="24"/>
          <w:szCs w:val="24"/>
          <w:lang w:val="ro-RO"/>
        </w:rPr>
        <w:t xml:space="preserve">14.11. </w:t>
      </w:r>
      <w:r>
        <w:rPr>
          <w:rFonts w:ascii="Times New Roman" w:hAnsi="Times New Roman"/>
          <w:sz w:val="24"/>
          <w:szCs w:val="24"/>
          <w:lang w:val="ro-RO"/>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2B7F65C7" w14:textId="77777777" w:rsidR="008D430B" w:rsidRDefault="00000000">
      <w:pPr>
        <w:spacing w:after="0" w:line="360" w:lineRule="auto"/>
        <w:jc w:val="both"/>
      </w:pPr>
      <w:r>
        <w:rPr>
          <w:rFonts w:ascii="Times New Roman" w:hAnsi="Times New Roman"/>
          <w:b/>
          <w:bCs/>
          <w:sz w:val="24"/>
          <w:szCs w:val="24"/>
          <w:lang w:val="ro-RO"/>
        </w:rPr>
        <w:t xml:space="preserve">14.12. </w:t>
      </w:r>
      <w:r>
        <w:rPr>
          <w:rFonts w:ascii="Times New Roman" w:hAnsi="Times New Roman"/>
          <w:sz w:val="24"/>
          <w:szCs w:val="24"/>
          <w:lang w:val="ro-RO"/>
        </w:rPr>
        <w:t>În cazul în care un Subcontractant și-a exprimat opțiunea de a fi plătit direct, atunci această opțiune este valabilă numai dacă sunt îndeplinite în mod cumulativ următoarele condiții:</w:t>
      </w:r>
    </w:p>
    <w:p w14:paraId="5170490D"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această opțiune este inclusă explicit în Contractul de Subcontractare constituit ca anexă la Contract și făcând parte integrantă din acesta;</w:t>
      </w:r>
    </w:p>
    <w:p w14:paraId="5BAF55A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7076EBD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partea din Contract/activitate realizată de Subcontractant astfel cum trebuie specificată în factura prezentată la plată;</w:t>
      </w:r>
    </w:p>
    <w:p w14:paraId="1D43A6ED"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47678E9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 </w:t>
      </w:r>
    </w:p>
    <w:p w14:paraId="6AD51A8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stabilește condițiile în care se materializează opțiunea de plată directă;</w:t>
      </w:r>
    </w:p>
    <w:p w14:paraId="0C68972D"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 precizează contul bancar al Subcontractantului.</w:t>
      </w:r>
    </w:p>
    <w:p w14:paraId="237C47E1" w14:textId="77777777" w:rsidR="008D430B" w:rsidRDefault="008D430B">
      <w:pPr>
        <w:spacing w:after="0" w:line="360" w:lineRule="auto"/>
        <w:jc w:val="both"/>
        <w:rPr>
          <w:rFonts w:ascii="Times New Roman" w:hAnsi="Times New Roman"/>
          <w:sz w:val="24"/>
          <w:szCs w:val="24"/>
          <w:lang w:val="ro-RO"/>
        </w:rPr>
      </w:pPr>
    </w:p>
    <w:p w14:paraId="71DE54DB"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15. CESIUNEA</w:t>
      </w:r>
    </w:p>
    <w:p w14:paraId="796A58C1"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Clauzele de mai jos tratează toate modalitățile de cesiune (cesiune de creanță, cesiune de datorie și cesiune de contract și vor fi utilizate după cum urmează:</w:t>
      </w:r>
    </w:p>
    <w:tbl>
      <w:tblPr>
        <w:tblW w:w="9772" w:type="dxa"/>
        <w:tblCellMar>
          <w:left w:w="10" w:type="dxa"/>
          <w:right w:w="10" w:type="dxa"/>
        </w:tblCellMar>
        <w:tblLook w:val="04A0" w:firstRow="1" w:lastRow="0" w:firstColumn="1" w:lastColumn="0" w:noHBand="0" w:noVBand="1"/>
      </w:tblPr>
      <w:tblGrid>
        <w:gridCol w:w="1875"/>
        <w:gridCol w:w="2465"/>
        <w:gridCol w:w="1676"/>
        <w:gridCol w:w="3756"/>
      </w:tblGrid>
      <w:tr w:rsidR="008D430B" w14:paraId="71809440" w14:textId="77777777">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E669" w14:textId="77777777" w:rsidR="008D430B" w:rsidRDefault="008D430B">
            <w:pPr>
              <w:autoSpaceDE w:val="0"/>
              <w:spacing w:after="0" w:line="240" w:lineRule="auto"/>
              <w:jc w:val="center"/>
              <w:textAlignment w:val="auto"/>
              <w:rPr>
                <w:rFonts w:ascii="Times New Roman" w:hAnsi="Times New Roman"/>
                <w:color w:val="000000"/>
                <w:kern w:val="0"/>
                <w:sz w:val="24"/>
                <w:szCs w:val="24"/>
                <w:lang w:val="ro-RO"/>
              </w:rPr>
            </w:pP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458D" w14:textId="77777777" w:rsidR="008D430B" w:rsidRDefault="00000000">
            <w:pPr>
              <w:autoSpaceDE w:val="0"/>
              <w:spacing w:after="0" w:line="240" w:lineRule="auto"/>
              <w:jc w:val="center"/>
              <w:textAlignment w:val="auto"/>
            </w:pPr>
            <w:r>
              <w:rPr>
                <w:rFonts w:ascii="Times New Roman" w:hAnsi="Times New Roman"/>
                <w:b/>
                <w:bCs/>
                <w:kern w:val="0"/>
                <w:sz w:val="24"/>
                <w:szCs w:val="24"/>
                <w:lang w:val="ro-RO"/>
              </w:rPr>
              <w:t>Conținut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125C" w14:textId="77777777" w:rsidR="008D430B" w:rsidRDefault="00000000">
            <w:pPr>
              <w:autoSpaceDE w:val="0"/>
              <w:spacing w:after="0" w:line="240" w:lineRule="auto"/>
              <w:jc w:val="center"/>
              <w:textAlignment w:val="auto"/>
            </w:pPr>
            <w:r>
              <w:rPr>
                <w:rFonts w:ascii="Times New Roman" w:hAnsi="Times New Roman"/>
                <w:b/>
                <w:bCs/>
                <w:kern w:val="0"/>
                <w:sz w:val="24"/>
                <w:szCs w:val="24"/>
                <w:lang w:val="ro-RO"/>
              </w:rPr>
              <w:t>Art. C. civ.</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089E" w14:textId="77777777" w:rsidR="008D430B" w:rsidRDefault="00000000">
            <w:pPr>
              <w:autoSpaceDE w:val="0"/>
              <w:spacing w:after="0" w:line="240" w:lineRule="auto"/>
              <w:jc w:val="center"/>
              <w:textAlignment w:val="auto"/>
            </w:pPr>
            <w:r>
              <w:rPr>
                <w:rFonts w:ascii="Times New Roman" w:hAnsi="Times New Roman"/>
                <w:b/>
                <w:bCs/>
                <w:kern w:val="0"/>
                <w:sz w:val="24"/>
                <w:szCs w:val="24"/>
                <w:lang w:val="ro-RO"/>
              </w:rPr>
              <w:t>Condiții</w:t>
            </w:r>
          </w:p>
        </w:tc>
      </w:tr>
      <w:tr w:rsidR="008D430B" w14:paraId="07C791C9" w14:textId="77777777">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48F1" w14:textId="77777777" w:rsidR="008D430B" w:rsidRDefault="00000000">
            <w:pPr>
              <w:autoSpaceDE w:val="0"/>
              <w:spacing w:after="0" w:line="240" w:lineRule="auto"/>
              <w:jc w:val="both"/>
              <w:textAlignment w:val="auto"/>
            </w:pPr>
            <w:r>
              <w:rPr>
                <w:rFonts w:ascii="Times New Roman" w:hAnsi="Times New Roman"/>
                <w:b/>
                <w:bCs/>
                <w:kern w:val="0"/>
                <w:sz w:val="24"/>
                <w:szCs w:val="24"/>
                <w:lang w:val="ro-RO"/>
              </w:rPr>
              <w:t>Cesiune de creanță</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42C2" w14:textId="2CA0B0F8" w:rsidR="008D430B" w:rsidRDefault="00000000">
            <w:pPr>
              <w:autoSpaceDE w:val="0"/>
              <w:spacing w:after="0" w:line="240" w:lineRule="auto"/>
              <w:jc w:val="both"/>
              <w:textAlignment w:val="auto"/>
            </w:pPr>
            <w:r>
              <w:rPr>
                <w:rFonts w:ascii="Times New Roman" w:hAnsi="Times New Roman"/>
                <w:kern w:val="0"/>
                <w:sz w:val="24"/>
                <w:szCs w:val="24"/>
                <w:lang w:val="ro-RO"/>
              </w:rPr>
              <w:t>Contractantul cedează drepturile din contract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408"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1566 - 1592 C. civ.</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322A6"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Acord AC</w:t>
            </w:r>
          </w:p>
          <w:p w14:paraId="7F054225" w14:textId="77777777" w:rsidR="008D430B" w:rsidRDefault="008D430B">
            <w:pPr>
              <w:autoSpaceDE w:val="0"/>
              <w:spacing w:after="0" w:line="240" w:lineRule="auto"/>
              <w:jc w:val="both"/>
              <w:textAlignment w:val="auto"/>
              <w:rPr>
                <w:rFonts w:ascii="Times New Roman" w:hAnsi="Times New Roman"/>
                <w:color w:val="000000"/>
                <w:kern w:val="0"/>
                <w:sz w:val="24"/>
                <w:szCs w:val="24"/>
                <w:lang w:val="ro-RO"/>
              </w:rPr>
            </w:pPr>
          </w:p>
        </w:tc>
      </w:tr>
      <w:tr w:rsidR="008D430B" w14:paraId="0F6C6B55" w14:textId="77777777">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87BE" w14:textId="77777777" w:rsidR="008D430B" w:rsidRDefault="00000000">
            <w:pPr>
              <w:autoSpaceDE w:val="0"/>
              <w:spacing w:after="0" w:line="240" w:lineRule="auto"/>
              <w:jc w:val="both"/>
              <w:textAlignment w:val="auto"/>
            </w:pPr>
            <w:r>
              <w:rPr>
                <w:rFonts w:ascii="Times New Roman" w:hAnsi="Times New Roman"/>
                <w:b/>
                <w:bCs/>
                <w:kern w:val="0"/>
                <w:sz w:val="24"/>
                <w:szCs w:val="24"/>
                <w:lang w:val="ro-RO"/>
              </w:rPr>
              <w:t>Cesiune de datorie</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2E94"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Contractantul cedează obligațiile din contract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EA90"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1599 - 1608 C. civ.</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26775"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Acord prealabil al AC;</w:t>
            </w:r>
          </w:p>
          <w:p w14:paraId="29B7E8D8"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Cesionarul dovedește că are calificările tehnice și experiența necesară pentru partea de contract pe care urmează să o execute.</w:t>
            </w:r>
          </w:p>
        </w:tc>
      </w:tr>
      <w:tr w:rsidR="008D430B" w14:paraId="3F853E23" w14:textId="77777777">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4C95" w14:textId="77777777" w:rsidR="008D430B" w:rsidRDefault="00000000">
            <w:pPr>
              <w:autoSpaceDE w:val="0"/>
              <w:spacing w:after="0" w:line="240" w:lineRule="auto"/>
              <w:jc w:val="both"/>
              <w:textAlignment w:val="auto"/>
            </w:pPr>
            <w:r>
              <w:rPr>
                <w:rFonts w:ascii="Times New Roman" w:hAnsi="Times New Roman"/>
                <w:b/>
                <w:bCs/>
                <w:kern w:val="0"/>
                <w:sz w:val="24"/>
                <w:szCs w:val="24"/>
                <w:lang w:val="ro-RO"/>
              </w:rPr>
              <w:t>Cesiune de contract</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CC84"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Contractantul cedează atât drepturile, cât și obligațiile din contract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BC5E"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1315 - 1320</w:t>
            </w:r>
          </w:p>
          <w:p w14:paraId="38FD48E0"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C. Civ.</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9456"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Acord prealabil al AC;</w:t>
            </w:r>
          </w:p>
          <w:p w14:paraId="540494B6"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Condiții vizând stadiul contractului;</w:t>
            </w:r>
          </w:p>
          <w:p w14:paraId="4EC9F26B" w14:textId="77777777" w:rsidR="008D430B" w:rsidRDefault="00000000">
            <w:pPr>
              <w:autoSpaceDE w:val="0"/>
              <w:spacing w:after="0" w:line="240" w:lineRule="auto"/>
              <w:jc w:val="both"/>
              <w:textAlignment w:val="auto"/>
              <w:rPr>
                <w:rFonts w:ascii="Times New Roman" w:hAnsi="Times New Roman"/>
                <w:kern w:val="0"/>
                <w:sz w:val="24"/>
                <w:szCs w:val="24"/>
                <w:lang w:val="ro-RO"/>
              </w:rPr>
            </w:pPr>
            <w:r>
              <w:rPr>
                <w:rFonts w:ascii="Times New Roman" w:hAnsi="Times New Roman"/>
                <w:kern w:val="0"/>
                <w:sz w:val="24"/>
                <w:szCs w:val="24"/>
                <w:lang w:val="ro-RO"/>
              </w:rPr>
              <w:t>Condiții vizând calitatea/calificările   cesionarului.</w:t>
            </w:r>
          </w:p>
          <w:p w14:paraId="3465C6B8" w14:textId="77777777" w:rsidR="008D430B" w:rsidRDefault="00000000">
            <w:pPr>
              <w:autoSpaceDE w:val="0"/>
              <w:spacing w:after="0" w:line="240" w:lineRule="auto"/>
              <w:jc w:val="both"/>
              <w:textAlignment w:val="auto"/>
            </w:pPr>
            <w:r>
              <w:rPr>
                <w:rFonts w:ascii="Times New Roman" w:hAnsi="Times New Roman"/>
                <w:kern w:val="0"/>
                <w:sz w:val="24"/>
                <w:szCs w:val="24"/>
                <w:lang w:val="ro-RO"/>
              </w:rPr>
              <w:t>Cesiunea poate fi realizată exclusiv în condițiile prevăzute de art. 221 lit. d) din Legea nr. 98/2016.</w:t>
            </w:r>
          </w:p>
        </w:tc>
      </w:tr>
    </w:tbl>
    <w:p w14:paraId="75AD8E84" w14:textId="77777777" w:rsidR="008D430B" w:rsidRDefault="008D430B">
      <w:pPr>
        <w:spacing w:after="0" w:line="276" w:lineRule="auto"/>
        <w:jc w:val="both"/>
        <w:rPr>
          <w:rFonts w:ascii="Times New Roman" w:hAnsi="Times New Roman"/>
          <w:b/>
          <w:bCs/>
          <w:sz w:val="24"/>
          <w:szCs w:val="24"/>
          <w:lang w:val="ro-RO"/>
        </w:rPr>
      </w:pPr>
    </w:p>
    <w:p w14:paraId="1E415AF0" w14:textId="77777777" w:rsidR="008D430B" w:rsidRDefault="00000000">
      <w:pPr>
        <w:spacing w:after="0" w:line="360" w:lineRule="auto"/>
        <w:jc w:val="both"/>
      </w:pPr>
      <w:r>
        <w:rPr>
          <w:rFonts w:ascii="Times New Roman" w:hAnsi="Times New Roman"/>
          <w:b/>
          <w:bCs/>
          <w:sz w:val="24"/>
          <w:szCs w:val="24"/>
          <w:lang w:val="ro-RO"/>
        </w:rPr>
        <w:t xml:space="preserve">15.1. </w:t>
      </w:r>
      <w:r>
        <w:rPr>
          <w:rFonts w:ascii="Times New Roman" w:hAnsi="Times New Roman"/>
          <w:sz w:val="24"/>
          <w:szCs w:val="24"/>
          <w:lang w:val="ro-RO"/>
        </w:rPr>
        <w:t xml:space="preserve">Cesiunea drepturilor derivate din prezentul contract poate fi realizată în condițiile și termenii prevăzuți de </w:t>
      </w:r>
      <w:r>
        <w:rPr>
          <w:rFonts w:ascii="Times New Roman" w:hAnsi="Times New Roman"/>
          <w:i/>
          <w:iCs/>
          <w:sz w:val="24"/>
          <w:szCs w:val="24"/>
          <w:lang w:val="ro-RO"/>
        </w:rPr>
        <w:t>Legea nr. 98/2016</w:t>
      </w:r>
      <w:r>
        <w:rPr>
          <w:rFonts w:ascii="Times New Roman" w:hAnsi="Times New Roman"/>
          <w:sz w:val="24"/>
          <w:szCs w:val="24"/>
          <w:lang w:val="ro-RO"/>
        </w:rPr>
        <w:t xml:space="preserve">, cu respectarea dispozițiilor art. 1566-1586 Cod Civil. Contractul de cesiune de creanță produce efecte față de </w:t>
      </w:r>
      <w:r>
        <w:rPr>
          <w:rFonts w:ascii="Times New Roman" w:hAnsi="Times New Roman"/>
          <w:i/>
          <w:iCs/>
          <w:sz w:val="24"/>
          <w:szCs w:val="24"/>
          <w:lang w:val="ro-RO"/>
        </w:rPr>
        <w:t xml:space="preserve">Autoritatea contractantă </w:t>
      </w:r>
      <w:r>
        <w:rPr>
          <w:rFonts w:ascii="Times New Roman" w:hAnsi="Times New Roman"/>
          <w:sz w:val="24"/>
          <w:szCs w:val="24"/>
          <w:lang w:val="ro-RO"/>
        </w:rPr>
        <w:t xml:space="preserve">doar de la momentul acceptării în scris a acesteia. Plata făcută către Contractant anterior acceptării cesiunii de creanță este valabilă, iar </w:t>
      </w:r>
      <w:r>
        <w:rPr>
          <w:rFonts w:ascii="Times New Roman" w:hAnsi="Times New Roman"/>
          <w:i/>
          <w:iCs/>
          <w:sz w:val="24"/>
          <w:szCs w:val="24"/>
          <w:lang w:val="ro-RO"/>
        </w:rPr>
        <w:t xml:space="preserve">Autorității contractante </w:t>
      </w:r>
      <w:r>
        <w:rPr>
          <w:rFonts w:ascii="Times New Roman" w:hAnsi="Times New Roman"/>
          <w:sz w:val="24"/>
          <w:szCs w:val="24"/>
          <w:lang w:val="ro-RO"/>
        </w:rPr>
        <w:t>nu îi poate fi opus contractul de cesiune de creanță.</w:t>
      </w:r>
    </w:p>
    <w:p w14:paraId="4C4A5BC4" w14:textId="77777777" w:rsidR="008D430B" w:rsidRDefault="00000000">
      <w:pPr>
        <w:spacing w:after="0" w:line="360" w:lineRule="auto"/>
        <w:jc w:val="both"/>
      </w:pPr>
      <w:r>
        <w:rPr>
          <w:rFonts w:ascii="Times New Roman" w:hAnsi="Times New Roman"/>
          <w:b/>
          <w:bCs/>
          <w:sz w:val="24"/>
          <w:szCs w:val="24"/>
          <w:lang w:val="ro-RO"/>
        </w:rPr>
        <w:t xml:space="preserve">15.2. </w:t>
      </w:r>
      <w:r>
        <w:rPr>
          <w:rFonts w:ascii="Times New Roman" w:hAnsi="Times New Roman"/>
          <w:sz w:val="24"/>
          <w:szCs w:val="24"/>
          <w:lang w:val="ro-RO"/>
        </w:rPr>
        <w:t xml:space="preserve">Contractantul are obligația de a nu transfera total sau parțial obligațiile sale asumate prin contract, fără să obțină, în prealabil, acordul scris al </w:t>
      </w:r>
      <w:r>
        <w:rPr>
          <w:rFonts w:ascii="Times New Roman" w:hAnsi="Times New Roman"/>
          <w:i/>
          <w:iCs/>
          <w:sz w:val="24"/>
          <w:szCs w:val="24"/>
          <w:lang w:val="ro-RO"/>
        </w:rPr>
        <w:t xml:space="preserve">Autorității contractante. </w:t>
      </w:r>
      <w:r>
        <w:rPr>
          <w:rFonts w:ascii="Times New Roman" w:hAnsi="Times New Roman"/>
          <w:sz w:val="24"/>
          <w:szCs w:val="24"/>
          <w:lang w:val="ro-RO"/>
        </w:rPr>
        <w:t xml:space="preserve">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Pr>
          <w:rFonts w:ascii="Times New Roman" w:hAnsi="Times New Roman"/>
          <w:i/>
          <w:iCs/>
          <w:sz w:val="24"/>
          <w:szCs w:val="24"/>
          <w:lang w:val="ro-RO"/>
        </w:rPr>
        <w:t xml:space="preserve">Autorității contractante </w:t>
      </w:r>
      <w:r>
        <w:rPr>
          <w:rFonts w:ascii="Times New Roman" w:hAnsi="Times New Roman"/>
          <w:sz w:val="24"/>
          <w:szCs w:val="24"/>
          <w:lang w:val="ro-RO"/>
        </w:rPr>
        <w:t>nu produce niciun efect.</w:t>
      </w:r>
    </w:p>
    <w:p w14:paraId="5BAF38FB" w14:textId="25AF68D0" w:rsidR="008D430B" w:rsidRDefault="00000000">
      <w:pPr>
        <w:spacing w:after="0" w:line="360" w:lineRule="auto"/>
        <w:jc w:val="both"/>
      </w:pPr>
      <w:r>
        <w:rPr>
          <w:rFonts w:ascii="Times New Roman" w:hAnsi="Times New Roman"/>
          <w:b/>
          <w:bCs/>
          <w:sz w:val="24"/>
          <w:szCs w:val="24"/>
          <w:lang w:val="ro-RO"/>
        </w:rPr>
        <w:lastRenderedPageBreak/>
        <w:t xml:space="preserve">15.3. </w:t>
      </w:r>
      <w:r>
        <w:rPr>
          <w:rFonts w:ascii="Times New Roman" w:hAnsi="Times New Roman"/>
          <w:sz w:val="24"/>
          <w:szCs w:val="24"/>
          <w:lang w:val="ro-RO"/>
        </w:rPr>
        <w:t xml:space="preserve">Cesiunea obligațiilor derivate din prezentul </w:t>
      </w:r>
      <w:r w:rsidR="004A1541">
        <w:rPr>
          <w:rFonts w:ascii="Times New Roman" w:hAnsi="Times New Roman"/>
          <w:sz w:val="24"/>
          <w:szCs w:val="24"/>
          <w:lang w:val="ro-RO"/>
        </w:rPr>
        <w:t>C</w:t>
      </w:r>
      <w:r>
        <w:rPr>
          <w:rFonts w:ascii="Times New Roman" w:hAnsi="Times New Roman"/>
          <w:sz w:val="24"/>
          <w:szCs w:val="24"/>
          <w:lang w:val="ro-RO"/>
        </w:rPr>
        <w:t xml:space="preserve">ontract nu va exonera Contractantul de nicio responsabilitate în privința garantării executării acestora de către cesionar. </w:t>
      </w:r>
      <w:r>
        <w:rPr>
          <w:rFonts w:ascii="Times New Roman" w:hAnsi="Times New Roman"/>
          <w:i/>
          <w:iCs/>
          <w:sz w:val="24"/>
          <w:szCs w:val="24"/>
          <w:lang w:val="ro-RO"/>
        </w:rPr>
        <w:t xml:space="preserve">Autoritatea contractantă </w:t>
      </w:r>
      <w:r>
        <w:rPr>
          <w:rFonts w:ascii="Times New Roman" w:hAnsi="Times New Roman"/>
          <w:sz w:val="24"/>
          <w:szCs w:val="24"/>
          <w:lang w:val="ro-RO"/>
        </w:rPr>
        <w:t>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C29D9A9" w14:textId="28DAFA72" w:rsidR="008D430B" w:rsidRDefault="00000000">
      <w:pPr>
        <w:spacing w:after="0" w:line="360" w:lineRule="auto"/>
        <w:jc w:val="both"/>
      </w:pPr>
      <w:r>
        <w:rPr>
          <w:rFonts w:ascii="Times New Roman" w:hAnsi="Times New Roman"/>
          <w:b/>
          <w:bCs/>
          <w:sz w:val="24"/>
          <w:szCs w:val="24"/>
          <w:lang w:val="ro-RO"/>
        </w:rPr>
        <w:t xml:space="preserve">15.4. </w:t>
      </w:r>
      <w:r>
        <w:rPr>
          <w:rFonts w:ascii="Times New Roman" w:hAnsi="Times New Roman"/>
          <w:sz w:val="24"/>
          <w:szCs w:val="24"/>
          <w:lang w:val="ro-RO"/>
        </w:rPr>
        <w:t xml:space="preserve">Contractantul are obligația de a nu cesiona prezentul </w:t>
      </w:r>
      <w:r w:rsidR="004A1541">
        <w:rPr>
          <w:rFonts w:ascii="Times New Roman" w:hAnsi="Times New Roman"/>
          <w:sz w:val="24"/>
          <w:szCs w:val="24"/>
          <w:lang w:val="ro-RO"/>
        </w:rPr>
        <w:t>C</w:t>
      </w:r>
      <w:r>
        <w:rPr>
          <w:rFonts w:ascii="Times New Roman" w:hAnsi="Times New Roman"/>
          <w:sz w:val="24"/>
          <w:szCs w:val="24"/>
          <w:lang w:val="ro-RO"/>
        </w:rPr>
        <w:t xml:space="preserve">ontract, fără să obțină, în prealabil, acordul scris al Autorității contractante. Contractantul este obligat să îi notifice </w:t>
      </w:r>
      <w:r>
        <w:rPr>
          <w:rFonts w:ascii="Times New Roman" w:hAnsi="Times New Roman"/>
          <w:i/>
          <w:iCs/>
          <w:sz w:val="24"/>
          <w:szCs w:val="24"/>
          <w:lang w:val="ro-RO"/>
        </w:rPr>
        <w:t xml:space="preserve">Autorității contractante </w:t>
      </w:r>
      <w:r>
        <w:rPr>
          <w:rFonts w:ascii="Times New Roman" w:hAnsi="Times New Roman"/>
          <w:sz w:val="24"/>
          <w:szCs w:val="24"/>
          <w:lang w:val="ro-RO"/>
        </w:rPr>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1C90187D" w14:textId="091CEA60" w:rsidR="008D430B" w:rsidRDefault="00000000">
      <w:pPr>
        <w:spacing w:after="0" w:line="360" w:lineRule="auto"/>
        <w:jc w:val="both"/>
      </w:pPr>
      <w:r>
        <w:rPr>
          <w:rFonts w:ascii="Times New Roman" w:hAnsi="Times New Roman"/>
          <w:b/>
          <w:bCs/>
          <w:sz w:val="24"/>
          <w:szCs w:val="24"/>
          <w:lang w:val="ro-RO"/>
        </w:rPr>
        <w:t xml:space="preserve">15.5. </w:t>
      </w:r>
      <w:r>
        <w:rPr>
          <w:rFonts w:ascii="Times New Roman" w:hAnsi="Times New Roman"/>
          <w:sz w:val="24"/>
          <w:szCs w:val="24"/>
          <w:lang w:val="ro-RO"/>
        </w:rPr>
        <w:t xml:space="preserve">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w:t>
      </w:r>
      <w:r w:rsidR="004A1541">
        <w:rPr>
          <w:rFonts w:ascii="Times New Roman" w:hAnsi="Times New Roman"/>
          <w:sz w:val="24"/>
          <w:szCs w:val="24"/>
          <w:lang w:val="ro-RO"/>
        </w:rPr>
        <w:t>C</w:t>
      </w:r>
      <w:r>
        <w:rPr>
          <w:rFonts w:ascii="Times New Roman" w:hAnsi="Times New Roman"/>
          <w:sz w:val="24"/>
          <w:szCs w:val="24"/>
          <w:lang w:val="ro-RO"/>
        </w:rPr>
        <w:t xml:space="preserve">ontract chiar și după acceptarea </w:t>
      </w:r>
      <w:r w:rsidR="004A1541">
        <w:rPr>
          <w:rFonts w:ascii="Times New Roman" w:hAnsi="Times New Roman"/>
          <w:sz w:val="24"/>
          <w:szCs w:val="24"/>
          <w:lang w:val="ro-RO"/>
        </w:rPr>
        <w:t>C</w:t>
      </w:r>
      <w:r>
        <w:rPr>
          <w:rFonts w:ascii="Times New Roman" w:hAnsi="Times New Roman"/>
          <w:sz w:val="24"/>
          <w:szCs w:val="24"/>
          <w:lang w:val="ro-RO"/>
        </w:rPr>
        <w:t>ontractului de cesiune, fără a putea fi condiționată de efectuarea unui demers prealabil împotriva cesionarului.</w:t>
      </w:r>
    </w:p>
    <w:p w14:paraId="5F08430F" w14:textId="576CC1D3" w:rsidR="008D430B" w:rsidRDefault="00000000">
      <w:pPr>
        <w:spacing w:after="0" w:line="360" w:lineRule="auto"/>
        <w:jc w:val="both"/>
      </w:pPr>
      <w:r>
        <w:rPr>
          <w:rFonts w:ascii="Times New Roman" w:hAnsi="Times New Roman"/>
          <w:b/>
          <w:bCs/>
          <w:sz w:val="24"/>
          <w:szCs w:val="24"/>
          <w:lang w:val="ro-RO"/>
        </w:rPr>
        <w:t xml:space="preserve">15.6. </w:t>
      </w:r>
      <w:r>
        <w:rPr>
          <w:rFonts w:ascii="Times New Roman" w:hAnsi="Times New Roman"/>
          <w:sz w:val="24"/>
          <w:szCs w:val="24"/>
          <w:lang w:val="ro-RO"/>
        </w:rPr>
        <w:t xml:space="preserve">Prezentul </w:t>
      </w:r>
      <w:r w:rsidR="005774BF">
        <w:rPr>
          <w:rFonts w:ascii="Times New Roman" w:hAnsi="Times New Roman"/>
          <w:sz w:val="24"/>
          <w:szCs w:val="24"/>
          <w:lang w:val="ro-RO"/>
        </w:rPr>
        <w:t>C</w:t>
      </w:r>
      <w:r>
        <w:rPr>
          <w:rFonts w:ascii="Times New Roman" w:hAnsi="Times New Roman"/>
          <w:sz w:val="24"/>
          <w:szCs w:val="24"/>
          <w:lang w:val="ro-RO"/>
        </w:rPr>
        <w:t>ontract poate fi cesionat în următoarele condiții:</w:t>
      </w:r>
    </w:p>
    <w:p w14:paraId="5B017382"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1B932F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18E62247"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4FBDB5C4"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Clauza prevăzută la pct. c reprezintă clauze de revizuire a contractului, astfel cum ele sunt definite de art. 221 alin. (1) lit. d) pct. (i) din Legea nr. 98/2016.</w:t>
      </w:r>
    </w:p>
    <w:p w14:paraId="3BF2EDFB" w14:textId="77777777" w:rsidR="008D430B" w:rsidRDefault="00000000">
      <w:pPr>
        <w:spacing w:after="0" w:line="360" w:lineRule="auto"/>
        <w:jc w:val="both"/>
      </w:pPr>
      <w:r>
        <w:rPr>
          <w:rFonts w:ascii="Times New Roman" w:hAnsi="Times New Roman"/>
          <w:b/>
          <w:bCs/>
          <w:sz w:val="24"/>
          <w:szCs w:val="24"/>
          <w:lang w:val="ro-RO"/>
        </w:rPr>
        <w:t xml:space="preserve">15.7. </w:t>
      </w:r>
      <w:r>
        <w:rPr>
          <w:rFonts w:ascii="Times New Roman" w:hAnsi="Times New Roman"/>
          <w:sz w:val="24"/>
          <w:szCs w:val="24"/>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71A07E7D" w14:textId="77777777" w:rsidR="008D430B" w:rsidRDefault="00000000">
      <w:pPr>
        <w:spacing w:after="0" w:line="360" w:lineRule="auto"/>
        <w:jc w:val="both"/>
      </w:pPr>
      <w:r>
        <w:rPr>
          <w:rFonts w:ascii="Times New Roman" w:hAnsi="Times New Roman"/>
          <w:b/>
          <w:bCs/>
          <w:sz w:val="24"/>
          <w:szCs w:val="24"/>
          <w:lang w:val="ro-RO"/>
        </w:rPr>
        <w:t xml:space="preserve">15.8. </w:t>
      </w:r>
      <w:r>
        <w:rPr>
          <w:rFonts w:ascii="Times New Roman" w:hAnsi="Times New Roman"/>
          <w:sz w:val="24"/>
          <w:szCs w:val="24"/>
          <w:lang w:val="ro-RO"/>
        </w:rPr>
        <w:t>În cazul încetării anticipate a contractului, Contractantul cesionează Autorității contractante contractele încheiate cu Subcontractanții.</w:t>
      </w:r>
    </w:p>
    <w:p w14:paraId="3521661D" w14:textId="77777777" w:rsidR="008D430B" w:rsidRDefault="008D430B">
      <w:pPr>
        <w:spacing w:after="0" w:line="360" w:lineRule="auto"/>
        <w:jc w:val="both"/>
        <w:rPr>
          <w:rFonts w:ascii="Times New Roman" w:hAnsi="Times New Roman"/>
          <w:sz w:val="24"/>
          <w:szCs w:val="24"/>
          <w:lang w:val="ro-RO"/>
        </w:rPr>
      </w:pPr>
    </w:p>
    <w:p w14:paraId="5D57452B" w14:textId="06D52B65"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16.</w:t>
      </w:r>
      <w:r w:rsidR="008C1D5F">
        <w:rPr>
          <w:rFonts w:ascii="Times New Roman" w:hAnsi="Times New Roman"/>
          <w:b/>
          <w:bCs/>
          <w:sz w:val="24"/>
          <w:szCs w:val="24"/>
          <w:lang w:val="ro-RO"/>
        </w:rPr>
        <w:t xml:space="preserve"> </w:t>
      </w:r>
      <w:r>
        <w:rPr>
          <w:rFonts w:ascii="Times New Roman" w:hAnsi="Times New Roman"/>
          <w:b/>
          <w:bCs/>
          <w:sz w:val="24"/>
          <w:szCs w:val="24"/>
          <w:lang w:val="ro-RO"/>
        </w:rPr>
        <w:t>CONFIDENŢIALITATEA INFORMAȚIILOR ȘI PROTECȚIA DATELOR CU CARACTER PERSONAL</w:t>
      </w:r>
    </w:p>
    <w:p w14:paraId="78056C44" w14:textId="77777777" w:rsidR="008D430B" w:rsidRDefault="00000000">
      <w:pPr>
        <w:spacing w:after="0" w:line="360" w:lineRule="auto"/>
        <w:jc w:val="both"/>
      </w:pPr>
      <w:r>
        <w:rPr>
          <w:rFonts w:ascii="Times New Roman" w:hAnsi="Times New Roman"/>
          <w:b/>
          <w:bCs/>
          <w:sz w:val="24"/>
          <w:szCs w:val="24"/>
          <w:lang w:val="ro-RO"/>
        </w:rPr>
        <w:t xml:space="preserve">16.1. </w:t>
      </w:r>
      <w:r>
        <w:rPr>
          <w:rFonts w:ascii="Times New Roman" w:hAnsi="Times New Roman"/>
          <w:sz w:val="24"/>
          <w:szCs w:val="24"/>
          <w:lang w:val="ro-RO"/>
        </w:rPr>
        <w:t>Contractantul va considera toate documentele și informațiile care îi sunt puse la dispoziție în vederea încheierii și executării Contractului drept strict confidențiale.</w:t>
      </w:r>
    </w:p>
    <w:p w14:paraId="03177141" w14:textId="77777777" w:rsidR="008D430B" w:rsidRDefault="00000000">
      <w:pPr>
        <w:spacing w:after="0" w:line="360" w:lineRule="auto"/>
        <w:jc w:val="both"/>
      </w:pPr>
      <w:r>
        <w:rPr>
          <w:rFonts w:ascii="Times New Roman" w:hAnsi="Times New Roman"/>
          <w:b/>
          <w:bCs/>
          <w:sz w:val="24"/>
          <w:szCs w:val="24"/>
          <w:lang w:val="ro-RO"/>
        </w:rPr>
        <w:t xml:space="preserve">16.2. </w:t>
      </w:r>
      <w:r>
        <w:rPr>
          <w:rFonts w:ascii="Times New Roman" w:hAnsi="Times New Roman"/>
          <w:sz w:val="24"/>
          <w:szCs w:val="24"/>
          <w:lang w:val="ro-RO"/>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5608A87" w14:textId="77777777" w:rsidR="008D430B" w:rsidRDefault="00000000">
      <w:pPr>
        <w:spacing w:after="0" w:line="360" w:lineRule="auto"/>
        <w:jc w:val="both"/>
      </w:pPr>
      <w:r>
        <w:rPr>
          <w:rFonts w:ascii="Times New Roman" w:hAnsi="Times New Roman"/>
          <w:b/>
          <w:bCs/>
          <w:sz w:val="24"/>
          <w:szCs w:val="24"/>
          <w:lang w:val="ro-RO"/>
        </w:rPr>
        <w:t xml:space="preserve">16.3. </w:t>
      </w:r>
      <w:r>
        <w:rPr>
          <w:rFonts w:ascii="Times New Roman" w:hAnsi="Times New Roman"/>
          <w:sz w:val="24"/>
          <w:szCs w:val="24"/>
          <w:lang w:val="ro-RO"/>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3AF3490" w14:textId="77777777" w:rsidR="008D430B" w:rsidRDefault="00000000">
      <w:pPr>
        <w:spacing w:after="0" w:line="360" w:lineRule="auto"/>
        <w:jc w:val="both"/>
      </w:pPr>
      <w:r>
        <w:rPr>
          <w:rFonts w:ascii="Times New Roman" w:hAnsi="Times New Roman"/>
          <w:b/>
          <w:bCs/>
          <w:sz w:val="24"/>
          <w:szCs w:val="24"/>
          <w:lang w:val="ro-RO"/>
        </w:rPr>
        <w:t xml:space="preserve">16.4. </w:t>
      </w:r>
      <w:r>
        <w:rPr>
          <w:rFonts w:ascii="Times New Roman" w:hAnsi="Times New Roman"/>
          <w:sz w:val="24"/>
          <w:szCs w:val="24"/>
          <w:lang w:val="ro-RO"/>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038048CA" w14:textId="77777777" w:rsidR="008D430B" w:rsidRDefault="00000000">
      <w:pPr>
        <w:spacing w:after="0" w:line="360" w:lineRule="auto"/>
        <w:jc w:val="both"/>
      </w:pPr>
      <w:r>
        <w:rPr>
          <w:rFonts w:ascii="Times New Roman" w:hAnsi="Times New Roman"/>
          <w:b/>
          <w:bCs/>
          <w:sz w:val="24"/>
          <w:szCs w:val="24"/>
          <w:lang w:val="ro-RO"/>
        </w:rPr>
        <w:t xml:space="preserve">16.5. </w:t>
      </w:r>
      <w:r>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w:t>
      </w:r>
      <w:r>
        <w:rPr>
          <w:rFonts w:ascii="Times New Roman" w:hAnsi="Times New Roman"/>
          <w:sz w:val="24"/>
          <w:szCs w:val="24"/>
          <w:lang w:val="ro-RO"/>
        </w:rPr>
        <w:lastRenderedPageBreak/>
        <w:t>cu caracter personal sunt prelucrate și dezvăluite în contextul încheierii și executării prezentului Contract.</w:t>
      </w:r>
    </w:p>
    <w:p w14:paraId="6B752401" w14:textId="77777777" w:rsidR="008D430B" w:rsidRDefault="00000000">
      <w:pPr>
        <w:spacing w:after="0" w:line="360" w:lineRule="auto"/>
        <w:jc w:val="both"/>
      </w:pPr>
      <w:r>
        <w:rPr>
          <w:rFonts w:ascii="Times New Roman" w:hAnsi="Times New Roman"/>
          <w:b/>
          <w:bCs/>
          <w:sz w:val="24"/>
          <w:szCs w:val="24"/>
          <w:lang w:val="ro-RO"/>
        </w:rPr>
        <w:t xml:space="preserve">16.6. </w:t>
      </w:r>
      <w:r>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7F3242A" w14:textId="77777777" w:rsidR="008D430B" w:rsidRDefault="00000000">
      <w:pPr>
        <w:spacing w:after="0" w:line="360" w:lineRule="auto"/>
        <w:jc w:val="both"/>
      </w:pPr>
      <w:r>
        <w:rPr>
          <w:rFonts w:ascii="Times New Roman" w:hAnsi="Times New Roman"/>
          <w:b/>
          <w:bCs/>
          <w:sz w:val="24"/>
          <w:szCs w:val="24"/>
          <w:lang w:val="ro-RO"/>
        </w:rPr>
        <w:t xml:space="preserve">16.7. </w:t>
      </w:r>
      <w:r>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5BF2505" w14:textId="77777777" w:rsidR="008D430B" w:rsidRDefault="008D430B">
      <w:pPr>
        <w:spacing w:after="0" w:line="360" w:lineRule="auto"/>
        <w:jc w:val="both"/>
        <w:rPr>
          <w:rFonts w:ascii="Times New Roman" w:hAnsi="Times New Roman"/>
          <w:sz w:val="24"/>
          <w:szCs w:val="24"/>
          <w:lang w:val="ro-RO"/>
        </w:rPr>
      </w:pPr>
    </w:p>
    <w:p w14:paraId="60FBE869"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17. OBLIGAȚIILE ȘI DREPTURILE PRINCIPALE ALE AUTORITĂȚII CONTRACTANTE</w:t>
      </w:r>
    </w:p>
    <w:p w14:paraId="3B0FFBCE" w14:textId="77777777" w:rsidR="008D430B" w:rsidRDefault="00000000">
      <w:pPr>
        <w:spacing w:after="0" w:line="360" w:lineRule="auto"/>
        <w:jc w:val="both"/>
      </w:pPr>
      <w:r>
        <w:rPr>
          <w:rFonts w:ascii="Times New Roman" w:hAnsi="Times New Roman"/>
          <w:b/>
          <w:bCs/>
          <w:sz w:val="24"/>
          <w:szCs w:val="24"/>
          <w:lang w:val="ro-RO"/>
        </w:rPr>
        <w:t xml:space="preserve">17.1. </w:t>
      </w:r>
      <w:r>
        <w:rPr>
          <w:rFonts w:ascii="Times New Roman" w:hAnsi="Times New Roman"/>
          <w:sz w:val="24"/>
          <w:szCs w:val="24"/>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6F3BEABF" w14:textId="77777777" w:rsidR="008D430B" w:rsidRDefault="00000000">
      <w:pPr>
        <w:spacing w:after="0" w:line="360" w:lineRule="auto"/>
        <w:jc w:val="both"/>
      </w:pPr>
      <w:r>
        <w:rPr>
          <w:rFonts w:ascii="Times New Roman" w:hAnsi="Times New Roman"/>
          <w:b/>
          <w:bCs/>
          <w:sz w:val="24"/>
          <w:szCs w:val="24"/>
          <w:lang w:val="ro-RO"/>
        </w:rPr>
        <w:t xml:space="preserve">17.2. </w:t>
      </w:r>
      <w:r>
        <w:rPr>
          <w:rFonts w:ascii="Times New Roman" w:hAnsi="Times New Roman"/>
          <w:sz w:val="24"/>
          <w:szCs w:val="24"/>
          <w:lang w:val="ro-RO"/>
        </w:rPr>
        <w:t>Autoritatea contractantă se obligă să respecte prevederile Caietului de sarcini.</w:t>
      </w:r>
    </w:p>
    <w:p w14:paraId="68A98437" w14:textId="77777777" w:rsidR="008D430B" w:rsidRDefault="00000000">
      <w:pPr>
        <w:spacing w:after="0" w:line="360" w:lineRule="auto"/>
        <w:jc w:val="both"/>
      </w:pPr>
      <w:r>
        <w:rPr>
          <w:rFonts w:ascii="Times New Roman" w:hAnsi="Times New Roman"/>
          <w:b/>
          <w:bCs/>
          <w:sz w:val="24"/>
          <w:szCs w:val="24"/>
          <w:lang w:val="ro-RO"/>
        </w:rPr>
        <w:t xml:space="preserve">17.3. </w:t>
      </w:r>
      <w:r>
        <w:rPr>
          <w:rFonts w:ascii="Times New Roman" w:hAnsi="Times New Roman"/>
          <w:sz w:val="24"/>
          <w:szCs w:val="24"/>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A42224C" w14:textId="77777777" w:rsidR="008D430B" w:rsidRDefault="00000000">
      <w:pPr>
        <w:spacing w:after="0" w:line="360" w:lineRule="auto"/>
        <w:jc w:val="both"/>
      </w:pPr>
      <w:r>
        <w:rPr>
          <w:rFonts w:ascii="Times New Roman" w:hAnsi="Times New Roman"/>
          <w:b/>
          <w:bCs/>
          <w:sz w:val="24"/>
          <w:szCs w:val="24"/>
          <w:lang w:val="ro-RO"/>
        </w:rPr>
        <w:t xml:space="preserve">17.4. </w:t>
      </w:r>
      <w:r>
        <w:rPr>
          <w:rFonts w:ascii="Times New Roman" w:hAnsi="Times New Roman"/>
          <w:sz w:val="24"/>
          <w:szCs w:val="24"/>
          <w:lang w:val="ro-RO"/>
        </w:rPr>
        <w:t>Autoritatea contractantă va colabora cu Contractantul pentru furnizarea informațiilor pe care acesta din urmă le poate solicita în mod rezonabil pentru realizarea Contractului.</w:t>
      </w:r>
    </w:p>
    <w:p w14:paraId="662AA229" w14:textId="77777777" w:rsidR="008D430B" w:rsidRDefault="00000000">
      <w:pPr>
        <w:spacing w:after="0" w:line="360" w:lineRule="auto"/>
        <w:jc w:val="both"/>
      </w:pPr>
      <w:r>
        <w:rPr>
          <w:rFonts w:ascii="Times New Roman" w:hAnsi="Times New Roman"/>
          <w:b/>
          <w:bCs/>
          <w:sz w:val="24"/>
          <w:szCs w:val="24"/>
          <w:lang w:val="ro-RO"/>
        </w:rPr>
        <w:t xml:space="preserve">17.5. </w:t>
      </w:r>
      <w:r>
        <w:rPr>
          <w:rFonts w:ascii="Times New Roman" w:hAnsi="Times New Roman"/>
          <w:sz w:val="24"/>
          <w:szCs w:val="24"/>
          <w:lang w:val="ro-RO"/>
        </w:rPr>
        <w:t>Autoritatea contractantă are obligația să desemneze, în termen de 5</w:t>
      </w:r>
      <w:r>
        <w:rPr>
          <w:rFonts w:ascii="Times New Roman" w:hAnsi="Times New Roman"/>
          <w:i/>
          <w:iCs/>
          <w:sz w:val="24"/>
          <w:szCs w:val="24"/>
          <w:lang w:val="ro-RO"/>
        </w:rPr>
        <w:t xml:space="preserve"> </w:t>
      </w:r>
      <w:r>
        <w:rPr>
          <w:rFonts w:ascii="Times New Roman" w:hAnsi="Times New Roman"/>
          <w:sz w:val="24"/>
          <w:szCs w:val="24"/>
          <w:lang w:val="ro-RO"/>
        </w:rPr>
        <w:t>zile de la semnarea contractului, persoana de contact.</w:t>
      </w:r>
    </w:p>
    <w:p w14:paraId="0C9BF5F6" w14:textId="04A6C62A" w:rsidR="008D430B" w:rsidRDefault="00000000">
      <w:pPr>
        <w:spacing w:after="0" w:line="360" w:lineRule="auto"/>
        <w:jc w:val="both"/>
      </w:pPr>
      <w:r>
        <w:rPr>
          <w:rFonts w:ascii="Times New Roman" w:hAnsi="Times New Roman"/>
          <w:b/>
          <w:bCs/>
          <w:sz w:val="24"/>
          <w:szCs w:val="24"/>
          <w:lang w:val="ro-RO"/>
        </w:rPr>
        <w:t xml:space="preserve">17.6. </w:t>
      </w:r>
      <w:r>
        <w:rPr>
          <w:rFonts w:ascii="Times New Roman" w:hAnsi="Times New Roman"/>
          <w:sz w:val="24"/>
          <w:szCs w:val="24"/>
          <w:lang w:val="ro-RO"/>
        </w:rPr>
        <w:t>Procedura de recepție se face în acord cu regulile stabilite prin Caietul de sarcini.</w:t>
      </w:r>
    </w:p>
    <w:p w14:paraId="56378388" w14:textId="77777777" w:rsidR="008D430B" w:rsidRDefault="00000000">
      <w:pPr>
        <w:spacing w:after="0" w:line="360" w:lineRule="auto"/>
        <w:jc w:val="both"/>
      </w:pPr>
      <w:r>
        <w:rPr>
          <w:rFonts w:ascii="Times New Roman" w:hAnsi="Times New Roman"/>
          <w:b/>
          <w:bCs/>
          <w:sz w:val="24"/>
          <w:szCs w:val="24"/>
          <w:lang w:val="ro-RO"/>
        </w:rPr>
        <w:t xml:space="preserve">17.7. </w:t>
      </w:r>
      <w:r>
        <w:rPr>
          <w:rFonts w:ascii="Times New Roman" w:hAnsi="Times New Roman"/>
          <w:sz w:val="24"/>
          <w:szCs w:val="24"/>
          <w:lang w:val="ro-RO"/>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aceste neconformități. În lipsa informării, se consideră că Contractantul şi-a executat obligația.</w:t>
      </w:r>
    </w:p>
    <w:p w14:paraId="2ABDD5D8" w14:textId="77777777" w:rsidR="008D430B" w:rsidRDefault="00000000">
      <w:pPr>
        <w:spacing w:after="0" w:line="360" w:lineRule="auto"/>
        <w:jc w:val="both"/>
      </w:pPr>
      <w:r>
        <w:rPr>
          <w:rFonts w:ascii="Times New Roman" w:hAnsi="Times New Roman"/>
          <w:b/>
          <w:bCs/>
          <w:sz w:val="24"/>
          <w:szCs w:val="24"/>
          <w:lang w:val="ro-RO"/>
        </w:rPr>
        <w:t xml:space="preserve">17.8. </w:t>
      </w:r>
      <w:r>
        <w:rPr>
          <w:rFonts w:ascii="Times New Roman" w:hAnsi="Times New Roman"/>
          <w:sz w:val="24"/>
          <w:szCs w:val="24"/>
          <w:lang w:val="ro-RO"/>
        </w:rPr>
        <w:t>În situația prevăzută de art. 17.7. Autoritatea contractantă are dreptul:</w:t>
      </w:r>
    </w:p>
    <w:p w14:paraId="4FC1865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(i) de a rezoluționa integral/parțial Contractul;</w:t>
      </w:r>
    </w:p>
    <w:p w14:paraId="4E4BFE17"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545F989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w:t>
      </w:r>
    </w:p>
    <w:p w14:paraId="726CAED7" w14:textId="77777777" w:rsidR="008D430B" w:rsidRDefault="00000000">
      <w:pPr>
        <w:spacing w:after="0" w:line="360" w:lineRule="auto"/>
        <w:jc w:val="both"/>
      </w:pPr>
      <w:r>
        <w:rPr>
          <w:rFonts w:ascii="Times New Roman" w:hAnsi="Times New Roman"/>
          <w:b/>
          <w:bCs/>
          <w:sz w:val="24"/>
          <w:szCs w:val="24"/>
          <w:lang w:val="ro-RO"/>
        </w:rPr>
        <w:t xml:space="preserve">17.9. </w:t>
      </w:r>
      <w:r>
        <w:rPr>
          <w:rFonts w:ascii="Times New Roman" w:hAnsi="Times New Roman"/>
          <w:sz w:val="24"/>
          <w:szCs w:val="24"/>
          <w:lang w:val="ro-RO"/>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E7C68D6" w14:textId="77CE49A8" w:rsidR="008D430B" w:rsidRDefault="00000000">
      <w:pPr>
        <w:spacing w:after="0" w:line="360" w:lineRule="auto"/>
        <w:jc w:val="both"/>
      </w:pPr>
      <w:r>
        <w:rPr>
          <w:rFonts w:ascii="Times New Roman" w:hAnsi="Times New Roman"/>
          <w:b/>
          <w:bCs/>
          <w:sz w:val="24"/>
          <w:szCs w:val="24"/>
          <w:lang w:val="ro-RO"/>
        </w:rPr>
        <w:t xml:space="preserve">17.10. </w:t>
      </w:r>
      <w:r>
        <w:rPr>
          <w:rFonts w:ascii="Times New Roman" w:hAnsi="Times New Roman"/>
          <w:sz w:val="24"/>
          <w:szCs w:val="24"/>
          <w:lang w:val="ro-RO"/>
        </w:rPr>
        <w:t xml:space="preserve">În situația în care Autoritatea contractantă constată existența unor vicii/neconformități ascunse ale bunului, aceasta are obligația să le aducă la cunoștință Contractantului în termen </w:t>
      </w:r>
      <w:r>
        <w:rPr>
          <w:rFonts w:ascii="Times New Roman" w:hAnsi="Times New Roman"/>
          <w:b/>
          <w:bCs/>
          <w:i/>
          <w:iCs/>
          <w:sz w:val="24"/>
          <w:szCs w:val="24"/>
          <w:lang w:val="ro-RO"/>
        </w:rPr>
        <w:t xml:space="preserve">de </w:t>
      </w:r>
      <w:r w:rsidR="000F7DFD">
        <w:rPr>
          <w:rFonts w:ascii="Times New Roman" w:hAnsi="Times New Roman"/>
          <w:b/>
          <w:bCs/>
          <w:i/>
          <w:iCs/>
          <w:sz w:val="24"/>
          <w:szCs w:val="24"/>
          <w:lang w:val="ro-RO"/>
        </w:rPr>
        <w:t>3</w:t>
      </w:r>
      <w:r>
        <w:rPr>
          <w:rFonts w:ascii="Times New Roman" w:hAnsi="Times New Roman"/>
          <w:b/>
          <w:bCs/>
          <w:i/>
          <w:iCs/>
          <w:sz w:val="24"/>
          <w:szCs w:val="24"/>
          <w:lang w:val="ro-RO"/>
        </w:rPr>
        <w:t xml:space="preserve"> zile </w:t>
      </w:r>
      <w:r>
        <w:rPr>
          <w:rFonts w:ascii="Times New Roman" w:hAnsi="Times New Roman"/>
          <w:sz w:val="24"/>
          <w:szCs w:val="24"/>
          <w:lang w:val="ro-RO"/>
        </w:rPr>
        <w:t>lucrătoare de la momentul la care le-a descoperit.</w:t>
      </w:r>
    </w:p>
    <w:p w14:paraId="15CEC7F7" w14:textId="77777777" w:rsidR="008D430B" w:rsidRDefault="00000000">
      <w:pPr>
        <w:spacing w:after="0" w:line="360" w:lineRule="auto"/>
        <w:jc w:val="both"/>
      </w:pPr>
      <w:r>
        <w:rPr>
          <w:rFonts w:ascii="Times New Roman" w:hAnsi="Times New Roman"/>
          <w:b/>
          <w:bCs/>
          <w:sz w:val="24"/>
          <w:szCs w:val="24"/>
          <w:lang w:val="ro-RO"/>
        </w:rPr>
        <w:t xml:space="preserve">17.11. </w:t>
      </w:r>
      <w:r>
        <w:rPr>
          <w:rFonts w:ascii="Times New Roman" w:hAnsi="Times New Roman"/>
          <w:sz w:val="24"/>
          <w:szCs w:val="24"/>
          <w:lang w:val="ro-RO"/>
        </w:rPr>
        <w:t>În situația prevăzută de art. 17.7. Autoritatea contractantă are dreptul:</w:t>
      </w:r>
    </w:p>
    <w:p w14:paraId="38DA09A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de a rezoluționa integral/parțial Contractul;</w:t>
      </w:r>
    </w:p>
    <w:p w14:paraId="1FB0102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0675CA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 dacă viciile sunt descoperite pe parcursul derulării contractului. Dacă viciile/neconformitățile bunului sunt descoperite ulterior încetării contractului recuperarea prejudiciului cauzat se va face potrivit normelor de drept comun.</w:t>
      </w:r>
    </w:p>
    <w:p w14:paraId="585AB2B5" w14:textId="77777777" w:rsidR="008D430B" w:rsidRDefault="00000000">
      <w:pPr>
        <w:spacing w:after="0" w:line="360" w:lineRule="auto"/>
        <w:jc w:val="both"/>
      </w:pPr>
      <w:r>
        <w:rPr>
          <w:rFonts w:ascii="Times New Roman" w:hAnsi="Times New Roman"/>
          <w:b/>
          <w:bCs/>
          <w:sz w:val="24"/>
          <w:szCs w:val="24"/>
          <w:lang w:val="ro-RO"/>
        </w:rPr>
        <w:t xml:space="preserve">17.12. </w:t>
      </w:r>
      <w:r>
        <w:rPr>
          <w:rFonts w:ascii="Times New Roman" w:hAnsi="Times New Roman"/>
          <w:sz w:val="24"/>
          <w:szCs w:val="24"/>
          <w:lang w:val="ro-RO"/>
        </w:rPr>
        <w:t>În ipoteza în care viciile/neconformitățile ascunse vizează doar o parte din bunuri, Autoritatea are dreptul de a rezoluționa parțial contractul, în privința acestor bunuri.</w:t>
      </w:r>
    </w:p>
    <w:p w14:paraId="2A86B880" w14:textId="77777777" w:rsidR="008D430B" w:rsidRDefault="00000000">
      <w:pPr>
        <w:spacing w:after="0" w:line="360" w:lineRule="auto"/>
        <w:jc w:val="both"/>
      </w:pPr>
      <w:r>
        <w:rPr>
          <w:rFonts w:ascii="Times New Roman" w:hAnsi="Times New Roman"/>
          <w:b/>
          <w:bCs/>
          <w:sz w:val="24"/>
          <w:szCs w:val="24"/>
          <w:lang w:val="ro-RO"/>
        </w:rPr>
        <w:lastRenderedPageBreak/>
        <w:t xml:space="preserve">17.13. </w:t>
      </w:r>
      <w:r>
        <w:rPr>
          <w:rFonts w:ascii="Times New Roman" w:hAnsi="Times New Roman"/>
          <w:sz w:val="24"/>
          <w:szCs w:val="24"/>
          <w:lang w:val="ro-RO"/>
        </w:rPr>
        <w:t>Termenul de plată este de maxim 60</w:t>
      </w:r>
      <w:r>
        <w:rPr>
          <w:rFonts w:ascii="Times New Roman" w:hAnsi="Times New Roman"/>
          <w:i/>
          <w:iCs/>
          <w:sz w:val="24"/>
          <w:szCs w:val="24"/>
          <w:lang w:val="ro-RO"/>
        </w:rPr>
        <w:t xml:space="preserve"> </w:t>
      </w:r>
      <w:r>
        <w:rPr>
          <w:rFonts w:ascii="Times New Roman" w:hAnsi="Times New Roman"/>
          <w:sz w:val="24"/>
          <w:szCs w:val="24"/>
          <w:lang w:val="ro-RO"/>
        </w:rPr>
        <w:t>de zile de la momentul recepționării facturii, conform prevederilor Legii nr. 72/2013.</w:t>
      </w:r>
    </w:p>
    <w:p w14:paraId="0D60CBD0" w14:textId="77777777" w:rsidR="008D430B" w:rsidRDefault="00000000">
      <w:pPr>
        <w:spacing w:after="0" w:line="360" w:lineRule="auto"/>
        <w:jc w:val="both"/>
      </w:pPr>
      <w:r>
        <w:rPr>
          <w:rFonts w:ascii="Times New Roman" w:hAnsi="Times New Roman"/>
          <w:b/>
          <w:bCs/>
          <w:sz w:val="24"/>
          <w:szCs w:val="24"/>
          <w:lang w:val="ro-RO"/>
        </w:rPr>
        <w:t xml:space="preserve">17.14. </w:t>
      </w:r>
      <w:r>
        <w:rPr>
          <w:rFonts w:ascii="Times New Roman" w:hAnsi="Times New Roman"/>
          <w:sz w:val="24"/>
          <w:szCs w:val="24"/>
          <w:lang w:val="ro-RO"/>
        </w:rPr>
        <w:t>Contractantul va emite factura împreună cu documentele justificative ca urmare a aprobării de către Autoritatea contractantă a îndeplinirii obligațiilor de către Contractant cu privire la livrarea produselor/</w:t>
      </w:r>
      <w:r>
        <w:rPr>
          <w:rFonts w:ascii="Times New Roman" w:hAnsi="Times New Roman"/>
          <w:i/>
          <w:iCs/>
          <w:sz w:val="24"/>
          <w:szCs w:val="24"/>
          <w:lang w:val="ro-RO"/>
        </w:rPr>
        <w:t>prestarea serviciilor conexe</w:t>
      </w:r>
      <w:r>
        <w:rPr>
          <w:rFonts w:ascii="Times New Roman" w:hAnsi="Times New Roman"/>
          <w:sz w:val="24"/>
          <w:szCs w:val="24"/>
          <w:lang w:val="ro-RO"/>
        </w:rPr>
        <w:t>, în condițiile prevederilor Caietului de sarcini.</w:t>
      </w:r>
    </w:p>
    <w:p w14:paraId="55779EB6" w14:textId="77777777" w:rsidR="008D430B" w:rsidRDefault="008D430B">
      <w:pPr>
        <w:spacing w:after="0" w:line="360" w:lineRule="auto"/>
        <w:jc w:val="both"/>
        <w:rPr>
          <w:rFonts w:ascii="Times New Roman" w:hAnsi="Times New Roman"/>
          <w:sz w:val="24"/>
          <w:szCs w:val="24"/>
          <w:lang w:val="ro-RO"/>
        </w:rPr>
      </w:pPr>
    </w:p>
    <w:p w14:paraId="69109623" w14:textId="10857C8B"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 xml:space="preserve">18. ASOCIEREA DE OPERATORI ECONOMICI, </w:t>
      </w:r>
      <w:r w:rsidR="004A1541">
        <w:rPr>
          <w:rFonts w:ascii="Times New Roman" w:hAnsi="Times New Roman"/>
          <w:b/>
          <w:bCs/>
          <w:sz w:val="24"/>
          <w:szCs w:val="24"/>
          <w:lang w:val="ro-RO"/>
        </w:rPr>
        <w:t>dacă este cazul</w:t>
      </w:r>
    </w:p>
    <w:p w14:paraId="3C5CBDBE" w14:textId="77777777" w:rsidR="008D430B" w:rsidRDefault="00000000">
      <w:pPr>
        <w:spacing w:after="0" w:line="360" w:lineRule="auto"/>
        <w:jc w:val="both"/>
      </w:pPr>
      <w:r>
        <w:rPr>
          <w:rFonts w:ascii="Times New Roman" w:hAnsi="Times New Roman"/>
          <w:b/>
          <w:bCs/>
          <w:sz w:val="24"/>
          <w:szCs w:val="24"/>
          <w:lang w:val="ro-RO"/>
        </w:rPr>
        <w:t xml:space="preserve">18.1. </w:t>
      </w:r>
      <w:r>
        <w:rPr>
          <w:rFonts w:ascii="Times New Roman" w:hAnsi="Times New Roman"/>
          <w:sz w:val="24"/>
          <w:szCs w:val="24"/>
          <w:lang w:val="ro-RO"/>
        </w:rPr>
        <w:t>Fiecare asociați este responsabil individual și în solidar față de Autoritatea contractantă, fiind considerat ca având obligații comune și individuale pentru executarea Contractului.</w:t>
      </w:r>
    </w:p>
    <w:p w14:paraId="4CE7F39F" w14:textId="77777777" w:rsidR="008D430B" w:rsidRDefault="00000000">
      <w:pPr>
        <w:spacing w:after="0" w:line="360" w:lineRule="auto"/>
        <w:jc w:val="both"/>
      </w:pPr>
      <w:r>
        <w:rPr>
          <w:rFonts w:ascii="Times New Roman" w:hAnsi="Times New Roman"/>
          <w:b/>
          <w:bCs/>
          <w:sz w:val="24"/>
          <w:szCs w:val="24"/>
          <w:lang w:val="ro-RO"/>
        </w:rPr>
        <w:t xml:space="preserve">18.2. </w:t>
      </w:r>
      <w:r>
        <w:rPr>
          <w:rFonts w:ascii="Times New Roman" w:hAnsi="Times New Roman"/>
          <w:sz w:val="24"/>
          <w:szCs w:val="24"/>
          <w:lang w:val="ro-RO"/>
        </w:rPr>
        <w:t>Membrii asocierii înțeleg și confirmă că liderul stabilit prin acordul de asociere este desemnat de asociere să acționeze în numele său și este autorizată să angajeze asocierea în cadrul Contractului.</w:t>
      </w:r>
    </w:p>
    <w:p w14:paraId="7979ED2E" w14:textId="77777777" w:rsidR="008D430B" w:rsidRDefault="00000000">
      <w:pPr>
        <w:spacing w:after="0" w:line="360" w:lineRule="auto"/>
        <w:jc w:val="both"/>
      </w:pPr>
      <w:r>
        <w:rPr>
          <w:rFonts w:ascii="Times New Roman" w:hAnsi="Times New Roman"/>
          <w:b/>
          <w:bCs/>
          <w:sz w:val="24"/>
          <w:szCs w:val="24"/>
          <w:lang w:val="ro-RO"/>
        </w:rPr>
        <w:t xml:space="preserve">18.3. </w:t>
      </w:r>
      <w:r>
        <w:rPr>
          <w:rFonts w:ascii="Times New Roman" w:hAnsi="Times New Roman"/>
          <w:sz w:val="24"/>
          <w:szCs w:val="24"/>
          <w:lang w:val="ro-RO"/>
        </w:rPr>
        <w:t>Membrii asocierii înțeleg și confirmă că liderul asocierii este autorizat să primească Dispoziții din partea Autorității contractante și să primească plata pentru și în numele persoanelor care constituie asocierea.</w:t>
      </w:r>
    </w:p>
    <w:p w14:paraId="558CF66B" w14:textId="77777777" w:rsidR="008D430B" w:rsidRDefault="00000000">
      <w:pPr>
        <w:spacing w:after="0" w:line="360" w:lineRule="auto"/>
        <w:jc w:val="both"/>
      </w:pPr>
      <w:r>
        <w:rPr>
          <w:rFonts w:ascii="Times New Roman" w:hAnsi="Times New Roman"/>
          <w:b/>
          <w:bCs/>
          <w:sz w:val="24"/>
          <w:szCs w:val="24"/>
          <w:lang w:val="ro-RO"/>
        </w:rPr>
        <w:t xml:space="preserve">18.4. </w:t>
      </w:r>
      <w:r>
        <w:rPr>
          <w:rFonts w:ascii="Times New Roman" w:hAnsi="Times New Roman"/>
          <w:sz w:val="24"/>
          <w:szCs w:val="24"/>
          <w:lang w:val="ro-RO"/>
        </w:rPr>
        <w:t>Prevederile contractului de asociere nu sunt opozabile Autorității contractante.</w:t>
      </w:r>
    </w:p>
    <w:p w14:paraId="1BD658B1" w14:textId="77777777" w:rsidR="008D430B" w:rsidRDefault="008D430B">
      <w:pPr>
        <w:spacing w:after="0" w:line="360" w:lineRule="auto"/>
        <w:jc w:val="both"/>
        <w:rPr>
          <w:rFonts w:ascii="Times New Roman" w:hAnsi="Times New Roman"/>
          <w:sz w:val="24"/>
          <w:szCs w:val="24"/>
          <w:lang w:val="ro-RO"/>
        </w:rPr>
      </w:pPr>
    </w:p>
    <w:p w14:paraId="09152E69" w14:textId="77777777"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19. OBLIGAȚIILE PRINCIPALE ALE CONTRACTANTULUI</w:t>
      </w:r>
    </w:p>
    <w:p w14:paraId="0CA216CA" w14:textId="7AE2647C" w:rsidR="008D430B" w:rsidRDefault="00000000">
      <w:pPr>
        <w:spacing w:after="0" w:line="360" w:lineRule="auto"/>
        <w:jc w:val="both"/>
      </w:pPr>
      <w:r>
        <w:rPr>
          <w:rFonts w:ascii="Times New Roman" w:hAnsi="Times New Roman"/>
          <w:b/>
          <w:bCs/>
          <w:sz w:val="24"/>
          <w:szCs w:val="24"/>
          <w:lang w:val="ro-RO"/>
        </w:rPr>
        <w:t xml:space="preserve">19.1. </w:t>
      </w:r>
      <w:r>
        <w:rPr>
          <w:rFonts w:ascii="Times New Roman" w:hAnsi="Times New Roman"/>
          <w:sz w:val="24"/>
          <w:szCs w:val="24"/>
          <w:lang w:val="ro-RO"/>
        </w:rPr>
        <w:t>Contractantul va furniza Produsele</w:t>
      </w:r>
      <w:r w:rsidR="005774BF">
        <w:rPr>
          <w:rFonts w:ascii="Times New Roman" w:hAnsi="Times New Roman"/>
          <w:sz w:val="24"/>
          <w:szCs w:val="24"/>
          <w:lang w:val="ro-RO"/>
        </w:rPr>
        <w:t xml:space="preserve"> și va presta serviciile</w:t>
      </w:r>
      <w:r>
        <w:rPr>
          <w:rFonts w:ascii="Times New Roman" w:hAnsi="Times New Roman"/>
          <w:sz w:val="24"/>
          <w:szCs w:val="24"/>
          <w:lang w:val="ro-RO"/>
        </w:rPr>
        <w:t>,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159BD6D9" w14:textId="77777777" w:rsidR="00B07072" w:rsidRPr="00B07072" w:rsidRDefault="00000000" w:rsidP="00B07072">
      <w:pPr>
        <w:pStyle w:val="ListParagraph"/>
        <w:suppressAutoHyphens w:val="0"/>
        <w:autoSpaceDN/>
        <w:spacing w:after="0" w:line="360" w:lineRule="auto"/>
        <w:ind w:left="0"/>
        <w:jc w:val="both"/>
        <w:textAlignment w:val="auto"/>
        <w:rPr>
          <w:rFonts w:ascii="Times New Roman" w:hAnsi="Times New Roman"/>
          <w:sz w:val="24"/>
          <w:szCs w:val="24"/>
          <w:lang w:val="ro-RO"/>
        </w:rPr>
      </w:pPr>
      <w:r>
        <w:rPr>
          <w:rFonts w:ascii="Times New Roman" w:hAnsi="Times New Roman"/>
          <w:b/>
          <w:bCs/>
          <w:sz w:val="24"/>
          <w:szCs w:val="24"/>
          <w:lang w:val="ro-RO"/>
        </w:rPr>
        <w:t xml:space="preserve">19.2. </w:t>
      </w:r>
      <w:r>
        <w:rPr>
          <w:rFonts w:ascii="Times New Roman" w:hAnsi="Times New Roman"/>
          <w:sz w:val="24"/>
          <w:szCs w:val="24"/>
          <w:lang w:val="ro-RO"/>
        </w:rPr>
        <w:t>Contractantul va furniza Produsele</w:t>
      </w:r>
      <w:r w:rsidR="005774BF">
        <w:rPr>
          <w:rFonts w:ascii="Times New Roman" w:hAnsi="Times New Roman"/>
          <w:sz w:val="24"/>
          <w:szCs w:val="24"/>
          <w:lang w:val="ro-RO"/>
        </w:rPr>
        <w:t xml:space="preserve"> și va presta serviciile</w:t>
      </w:r>
      <w:r>
        <w:rPr>
          <w:rFonts w:ascii="Times New Roman" w:hAnsi="Times New Roman"/>
          <w:sz w:val="24"/>
          <w:szCs w:val="24"/>
          <w:lang w:val="ro-RO"/>
        </w:rPr>
        <w:t xml:space="preserve"> cu atenție, eficiență și diligență, cu respectarea dispozițiile legale, aprobările și standardele tehnice, profesionale și de calitate în vigoare.</w:t>
      </w:r>
      <w:r w:rsidR="00B07072">
        <w:rPr>
          <w:rFonts w:ascii="Times New Roman" w:hAnsi="Times New Roman"/>
          <w:sz w:val="24"/>
          <w:szCs w:val="24"/>
          <w:lang w:val="ro-RO"/>
        </w:rPr>
        <w:t xml:space="preserve"> </w:t>
      </w:r>
      <w:bookmarkStart w:id="6" w:name="_Hlk145587657"/>
      <w:r w:rsidR="00B07072" w:rsidRPr="00B07072">
        <w:rPr>
          <w:rFonts w:ascii="Times New Roman" w:hAnsi="Times New Roman"/>
          <w:sz w:val="24"/>
          <w:szCs w:val="24"/>
          <w:lang w:val="ro-RO"/>
        </w:rPr>
        <w:t>Contractantul</w:t>
      </w:r>
      <w:bookmarkEnd w:id="6"/>
      <w:r w:rsidR="00B07072" w:rsidRPr="00B07072">
        <w:rPr>
          <w:rFonts w:ascii="Times New Roman" w:hAnsi="Times New Roman"/>
          <w:sz w:val="24"/>
          <w:szCs w:val="24"/>
          <w:lang w:val="ro-RO"/>
        </w:rPr>
        <w:t xml:space="preserve"> se obligă să furnizeze produsele la standardele şi sau performanţele prezentate în documentaţia de atribuire şi în oferta sa</w:t>
      </w:r>
      <w:r w:rsidR="00B07072" w:rsidRPr="00B07072">
        <w:rPr>
          <w:rFonts w:ascii="Times New Roman" w:hAnsi="Times New Roman"/>
          <w:b/>
          <w:sz w:val="24"/>
          <w:szCs w:val="24"/>
          <w:lang w:val="ro-RO"/>
        </w:rPr>
        <w:t xml:space="preserve">. </w:t>
      </w:r>
    </w:p>
    <w:p w14:paraId="5915935C" w14:textId="5754754A" w:rsidR="008D430B" w:rsidRDefault="00000000">
      <w:pPr>
        <w:spacing w:after="0" w:line="360" w:lineRule="auto"/>
        <w:jc w:val="both"/>
      </w:pPr>
      <w:r>
        <w:rPr>
          <w:rFonts w:ascii="Times New Roman" w:hAnsi="Times New Roman"/>
          <w:b/>
          <w:bCs/>
          <w:sz w:val="24"/>
          <w:szCs w:val="24"/>
          <w:lang w:val="ro-RO"/>
        </w:rPr>
        <w:t xml:space="preserve">19.3. </w:t>
      </w:r>
      <w:r>
        <w:rPr>
          <w:rFonts w:ascii="Times New Roman" w:hAnsi="Times New Roman"/>
          <w:sz w:val="24"/>
          <w:szCs w:val="24"/>
          <w:lang w:val="ro-RO"/>
        </w:rPr>
        <w:t xml:space="preserve">Contractantul se obligă să depună garanția de bună execuție în termen de maxim 5 zile lucrătoare de la semnarea </w:t>
      </w:r>
      <w:r w:rsidR="004A1541">
        <w:rPr>
          <w:rFonts w:ascii="Times New Roman" w:hAnsi="Times New Roman"/>
          <w:sz w:val="24"/>
          <w:szCs w:val="24"/>
          <w:lang w:val="ro-RO"/>
        </w:rPr>
        <w:t>C</w:t>
      </w:r>
      <w:r>
        <w:rPr>
          <w:rFonts w:ascii="Times New Roman" w:hAnsi="Times New Roman"/>
          <w:sz w:val="24"/>
          <w:szCs w:val="24"/>
          <w:lang w:val="ro-RO"/>
        </w:rPr>
        <w:t>ontractului de ambele părți.</w:t>
      </w:r>
    </w:p>
    <w:p w14:paraId="2BC3278F" w14:textId="77777777" w:rsidR="008D430B" w:rsidRDefault="00000000">
      <w:pPr>
        <w:spacing w:after="0" w:line="360" w:lineRule="auto"/>
        <w:jc w:val="both"/>
      </w:pPr>
      <w:r>
        <w:rPr>
          <w:rFonts w:ascii="Times New Roman" w:hAnsi="Times New Roman"/>
          <w:b/>
          <w:bCs/>
          <w:sz w:val="24"/>
          <w:szCs w:val="24"/>
          <w:lang w:val="ro-RO"/>
        </w:rPr>
        <w:t xml:space="preserve">19.4. </w:t>
      </w:r>
      <w:r>
        <w:rPr>
          <w:rFonts w:ascii="Times New Roman" w:hAnsi="Times New Roman"/>
          <w:sz w:val="24"/>
          <w:szCs w:val="24"/>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78D16B71" w14:textId="77777777" w:rsidR="008D430B" w:rsidRDefault="00000000">
      <w:pPr>
        <w:spacing w:after="0" w:line="360" w:lineRule="auto"/>
        <w:jc w:val="both"/>
      </w:pPr>
      <w:r>
        <w:rPr>
          <w:rFonts w:ascii="Times New Roman" w:hAnsi="Times New Roman"/>
          <w:b/>
          <w:bCs/>
          <w:sz w:val="24"/>
          <w:szCs w:val="24"/>
          <w:lang w:val="ro-RO"/>
        </w:rPr>
        <w:t xml:space="preserve">19.5. </w:t>
      </w:r>
      <w:r>
        <w:rPr>
          <w:rFonts w:ascii="Times New Roman" w:hAnsi="Times New Roman"/>
          <w:sz w:val="24"/>
          <w:szCs w:val="24"/>
          <w:lang w:val="ro-RO"/>
        </w:rPr>
        <w:t>În cazul în care Contractantul este o asociere alcătuită din doi sau mai mulți operatori economici, toți aceștia vor fi ținuți solidar responsabili de îndeplinirea obligațiilor din Contract.</w:t>
      </w:r>
    </w:p>
    <w:p w14:paraId="1513CDBB" w14:textId="77777777" w:rsidR="008D430B" w:rsidRDefault="00000000">
      <w:pPr>
        <w:spacing w:after="0" w:line="360" w:lineRule="auto"/>
        <w:jc w:val="both"/>
      </w:pPr>
      <w:r>
        <w:rPr>
          <w:rFonts w:ascii="Times New Roman" w:hAnsi="Times New Roman"/>
          <w:b/>
          <w:bCs/>
          <w:sz w:val="24"/>
          <w:szCs w:val="24"/>
          <w:lang w:val="ro-RO"/>
        </w:rPr>
        <w:lastRenderedPageBreak/>
        <w:t xml:space="preserve">19.6. </w:t>
      </w:r>
      <w:r>
        <w:rPr>
          <w:rFonts w:ascii="Times New Roman" w:hAnsi="Times New Roman"/>
          <w:sz w:val="24"/>
          <w:szCs w:val="24"/>
          <w:lang w:val="ro-RO"/>
        </w:rPr>
        <w:t>Părțile vor colabora, pentru furnizarea de informații pe care le pot solicita în mod rezonabil între ele pentru realizarea Contractului.</w:t>
      </w:r>
    </w:p>
    <w:p w14:paraId="33C84631" w14:textId="77777777" w:rsidR="008D430B" w:rsidRDefault="00000000">
      <w:pPr>
        <w:spacing w:after="0" w:line="360" w:lineRule="auto"/>
        <w:jc w:val="both"/>
      </w:pPr>
      <w:r>
        <w:rPr>
          <w:rFonts w:ascii="Times New Roman" w:hAnsi="Times New Roman"/>
          <w:b/>
          <w:bCs/>
          <w:sz w:val="24"/>
          <w:szCs w:val="24"/>
          <w:lang w:val="ro-RO"/>
        </w:rPr>
        <w:t xml:space="preserve">19.7. </w:t>
      </w:r>
      <w:r>
        <w:rPr>
          <w:rFonts w:ascii="Times New Roman" w:hAnsi="Times New Roman"/>
          <w:sz w:val="24"/>
          <w:szCs w:val="24"/>
          <w:lang w:val="ro-RO"/>
        </w:rPr>
        <w:t>Contractantul va adopta toate măsurile necesare pentru a asigura, în mod continuu, Personalul, echipamentele și suportul necesare pentru îndeplinirea în mod eficient a obligațiilor asumate prin Contract.</w:t>
      </w:r>
    </w:p>
    <w:p w14:paraId="253995AD" w14:textId="77777777" w:rsidR="008D430B" w:rsidRDefault="00000000">
      <w:pPr>
        <w:spacing w:after="0" w:line="360" w:lineRule="auto"/>
        <w:jc w:val="both"/>
      </w:pPr>
      <w:r>
        <w:rPr>
          <w:rFonts w:ascii="Times New Roman" w:hAnsi="Times New Roman"/>
          <w:b/>
          <w:bCs/>
          <w:sz w:val="24"/>
          <w:szCs w:val="24"/>
          <w:lang w:val="ro-RO"/>
        </w:rPr>
        <w:t xml:space="preserve">19.8. </w:t>
      </w:r>
      <w:r>
        <w:rPr>
          <w:rFonts w:ascii="Times New Roman" w:hAnsi="Times New Roman"/>
          <w:sz w:val="24"/>
          <w:szCs w:val="24"/>
          <w:lang w:val="ro-RO"/>
        </w:rPr>
        <w:t>Contractantul are obligația de a desemna, în termen de 5 (cinci) zile de la semnarea contractului, persoana de contact.</w:t>
      </w:r>
    </w:p>
    <w:p w14:paraId="2D2FD974" w14:textId="77777777" w:rsidR="008D430B" w:rsidRDefault="00000000">
      <w:pPr>
        <w:spacing w:after="0" w:line="360" w:lineRule="auto"/>
        <w:jc w:val="both"/>
      </w:pPr>
      <w:r>
        <w:rPr>
          <w:rFonts w:ascii="Times New Roman" w:hAnsi="Times New Roman"/>
          <w:b/>
          <w:bCs/>
          <w:sz w:val="24"/>
          <w:szCs w:val="24"/>
          <w:lang w:val="ro-RO"/>
        </w:rPr>
        <w:t xml:space="preserve">19.9. </w:t>
      </w:r>
      <w:r>
        <w:rPr>
          <w:rFonts w:ascii="Times New Roman" w:hAnsi="Times New Roman"/>
          <w:sz w:val="24"/>
          <w:szCs w:val="24"/>
          <w:lang w:val="ro-RO"/>
        </w:rPr>
        <w:t>Contractantul are obligația de a asigura disponibilitatea Personalului, pe toată durata Contractului.</w:t>
      </w:r>
    </w:p>
    <w:p w14:paraId="1FB5F52F"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acestora.</w:t>
      </w:r>
    </w:p>
    <w:p w14:paraId="228BCED6" w14:textId="77777777" w:rsidR="008D430B" w:rsidRDefault="00000000">
      <w:pPr>
        <w:spacing w:after="0" w:line="360" w:lineRule="auto"/>
        <w:jc w:val="both"/>
      </w:pPr>
      <w:r>
        <w:rPr>
          <w:rFonts w:ascii="Times New Roman" w:hAnsi="Times New Roman"/>
          <w:b/>
          <w:bCs/>
          <w:sz w:val="24"/>
          <w:szCs w:val="24"/>
          <w:lang w:val="ro-RO"/>
        </w:rPr>
        <w:t xml:space="preserve">19.10. </w:t>
      </w:r>
      <w:r>
        <w:rPr>
          <w:rFonts w:ascii="Times New Roman" w:hAnsi="Times New Roman"/>
          <w:sz w:val="24"/>
          <w:szCs w:val="24"/>
          <w:lang w:val="ro-RO"/>
        </w:rPr>
        <w:t>Costurile suplimentare generate de înlocuirea Personalului incumbă Contractantului.</w:t>
      </w:r>
    </w:p>
    <w:p w14:paraId="688ABB83" w14:textId="6781D1F9" w:rsidR="008D430B" w:rsidRDefault="00000000">
      <w:pPr>
        <w:spacing w:after="0" w:line="360" w:lineRule="auto"/>
        <w:jc w:val="both"/>
      </w:pPr>
      <w:r>
        <w:rPr>
          <w:rFonts w:ascii="Times New Roman" w:hAnsi="Times New Roman"/>
          <w:b/>
          <w:bCs/>
          <w:sz w:val="24"/>
          <w:szCs w:val="24"/>
          <w:lang w:val="ro-RO"/>
        </w:rPr>
        <w:t xml:space="preserve">19.11. </w:t>
      </w:r>
      <w:r>
        <w:rPr>
          <w:rFonts w:ascii="Times New Roman" w:hAnsi="Times New Roman"/>
          <w:sz w:val="24"/>
          <w:szCs w:val="24"/>
          <w:lang w:val="ro-RO"/>
        </w:rPr>
        <w:t>Contractantul se obligă să emită factura aferentă produselor furnizate</w:t>
      </w:r>
      <w:r w:rsidR="005774BF">
        <w:rPr>
          <w:rFonts w:ascii="Times New Roman" w:hAnsi="Times New Roman"/>
          <w:sz w:val="24"/>
          <w:szCs w:val="24"/>
          <w:lang w:val="ro-RO"/>
        </w:rPr>
        <w:t xml:space="preserve"> și serviciilor prestate</w:t>
      </w:r>
      <w:r>
        <w:rPr>
          <w:rFonts w:ascii="Times New Roman" w:hAnsi="Times New Roman"/>
          <w:sz w:val="24"/>
          <w:szCs w:val="24"/>
          <w:lang w:val="ro-RO"/>
        </w:rPr>
        <w:t xml:space="preserve"> prin prezentul Contract numai după aprobarea/recepția produselor</w:t>
      </w:r>
      <w:r w:rsidR="005774BF">
        <w:rPr>
          <w:rFonts w:ascii="Times New Roman" w:hAnsi="Times New Roman"/>
          <w:sz w:val="24"/>
          <w:szCs w:val="24"/>
          <w:lang w:val="ro-RO"/>
        </w:rPr>
        <w:t>/serviciilor</w:t>
      </w:r>
      <w:r>
        <w:rPr>
          <w:rFonts w:ascii="Times New Roman" w:hAnsi="Times New Roman"/>
          <w:sz w:val="24"/>
          <w:szCs w:val="24"/>
          <w:lang w:val="ro-RO"/>
        </w:rPr>
        <w:t xml:space="preserve"> în condițiile din Caietul de sarcini</w:t>
      </w:r>
      <w:r>
        <w:rPr>
          <w:rFonts w:ascii="Times New Roman" w:hAnsi="Times New Roman"/>
          <w:i/>
          <w:iCs/>
          <w:sz w:val="24"/>
          <w:szCs w:val="24"/>
          <w:lang w:val="ro-RO"/>
        </w:rPr>
        <w:t>.</w:t>
      </w:r>
    </w:p>
    <w:p w14:paraId="2D486D47" w14:textId="10033B42" w:rsidR="008D430B" w:rsidRDefault="00000000">
      <w:pPr>
        <w:spacing w:after="0" w:line="360" w:lineRule="auto"/>
        <w:jc w:val="both"/>
      </w:pPr>
      <w:r>
        <w:rPr>
          <w:rFonts w:ascii="Times New Roman" w:hAnsi="Times New Roman"/>
          <w:b/>
          <w:bCs/>
          <w:sz w:val="24"/>
          <w:szCs w:val="24"/>
          <w:lang w:val="ro-RO"/>
        </w:rPr>
        <w:t xml:space="preserve">19.12. </w:t>
      </w:r>
      <w:r>
        <w:rPr>
          <w:rFonts w:ascii="Times New Roman" w:hAnsi="Times New Roman"/>
          <w:sz w:val="24"/>
          <w:szCs w:val="24"/>
          <w:lang w:val="ro-RO"/>
        </w:rPr>
        <w:t>Contractantul este pe deplin responsabil pentru furnizarea produselor</w:t>
      </w:r>
      <w:r w:rsidR="005774BF">
        <w:rPr>
          <w:rFonts w:ascii="Times New Roman" w:hAnsi="Times New Roman"/>
          <w:sz w:val="24"/>
          <w:szCs w:val="24"/>
          <w:lang w:val="ro-RO"/>
        </w:rPr>
        <w:t>, prestarea serviciilor</w:t>
      </w:r>
      <w:r>
        <w:rPr>
          <w:rFonts w:ascii="Times New Roman" w:hAnsi="Times New Roman"/>
          <w:sz w:val="24"/>
          <w:szCs w:val="24"/>
          <w:lang w:val="ro-RO"/>
        </w:rPr>
        <w:t xml:space="preserve">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w:t>
      </w:r>
      <w:r w:rsidR="00F22954">
        <w:rPr>
          <w:rFonts w:ascii="Times New Roman" w:hAnsi="Times New Roman"/>
          <w:sz w:val="24"/>
          <w:szCs w:val="24"/>
          <w:lang w:val="ro-RO"/>
        </w:rPr>
        <w:t>C</w:t>
      </w:r>
      <w:r>
        <w:rPr>
          <w:rFonts w:ascii="Times New Roman" w:hAnsi="Times New Roman"/>
          <w:sz w:val="24"/>
          <w:szCs w:val="24"/>
          <w:lang w:val="ro-RO"/>
        </w:rPr>
        <w:t>ontractului.</w:t>
      </w:r>
    </w:p>
    <w:p w14:paraId="4E950AB8" w14:textId="77777777" w:rsidR="008D430B" w:rsidRDefault="00000000">
      <w:pPr>
        <w:spacing w:after="0" w:line="360" w:lineRule="auto"/>
        <w:jc w:val="both"/>
      </w:pPr>
      <w:r>
        <w:rPr>
          <w:rFonts w:ascii="Times New Roman" w:hAnsi="Times New Roman"/>
          <w:b/>
          <w:bCs/>
          <w:sz w:val="24"/>
          <w:szCs w:val="24"/>
          <w:lang w:val="ro-RO"/>
        </w:rPr>
        <w:t xml:space="preserve">19.13. </w:t>
      </w:r>
      <w:r>
        <w:rPr>
          <w:rFonts w:ascii="Times New Roman" w:hAnsi="Times New Roman"/>
          <w:sz w:val="24"/>
          <w:szCs w:val="24"/>
          <w:lang w:val="ro-RO"/>
        </w:rPr>
        <w:t>Contractantul nu poate fi considerat răspunzător pentru încălcarea de către Autoritatea contractantă sau de către orice altă persoană a reglementărilor aplicabile în ceea ce privește modul de utilizare a Produselor.</w:t>
      </w:r>
    </w:p>
    <w:p w14:paraId="46C90B16"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b/>
          <w:bCs/>
          <w:sz w:val="24"/>
          <w:szCs w:val="24"/>
          <w:lang w:val="ro-RO"/>
        </w:rPr>
        <w:t>19.14.</w:t>
      </w:r>
      <w:r>
        <w:rPr>
          <w:rFonts w:ascii="Times New Roman" w:hAnsi="Times New Roman"/>
          <w:sz w:val="24"/>
          <w:szCs w:val="24"/>
          <w:lang w:val="ro-RO"/>
        </w:rPr>
        <w:t xml:space="preserve"> </w:t>
      </w:r>
      <w:r>
        <w:rPr>
          <w:rFonts w:ascii="Times New Roman" w:eastAsia="Times New Roman" w:hAnsi="Times New Roman"/>
          <w:sz w:val="24"/>
          <w:szCs w:val="24"/>
          <w:lang w:val="ro-RO"/>
        </w:rPr>
        <w:t xml:space="preserve">Contractantul are obligaţia de a asigura complet produsele furnizate prin contract împotriva pierderii sau deteriorării neprevăzute la fabricare, transport, depozitare şi livrare, conform INCOTERMS - </w:t>
      </w:r>
      <w:r>
        <w:rPr>
          <w:rFonts w:ascii="Times New Roman" w:hAnsi="Times New Roman"/>
          <w:b/>
          <w:bCs/>
          <w:sz w:val="24"/>
          <w:szCs w:val="24"/>
          <w:lang w:val="ro-RO"/>
        </w:rPr>
        <w:t>DDP</w:t>
      </w:r>
      <w:r>
        <w:rPr>
          <w:rFonts w:ascii="Times New Roman" w:hAnsi="Times New Roman"/>
          <w:sz w:val="24"/>
          <w:szCs w:val="24"/>
          <w:lang w:val="ro-RO"/>
        </w:rPr>
        <w:t xml:space="preserve"> - Delivered Duty Paid. </w:t>
      </w:r>
    </w:p>
    <w:p w14:paraId="56762268" w14:textId="77777777" w:rsidR="000F7DFD" w:rsidRPr="00AC4FFC" w:rsidRDefault="000F7DFD" w:rsidP="000F7DFD">
      <w:pPr>
        <w:spacing w:after="0" w:line="360" w:lineRule="auto"/>
        <w:jc w:val="both"/>
        <w:rPr>
          <w:rFonts w:ascii="Times New Roman" w:eastAsia="Times New Roman" w:hAnsi="Times New Roman"/>
          <w:sz w:val="24"/>
          <w:szCs w:val="24"/>
          <w:lang w:val="ro-RO" w:eastAsia="ar-SA"/>
        </w:rPr>
      </w:pPr>
      <w:r w:rsidRPr="00AC4FFC">
        <w:rPr>
          <w:rFonts w:ascii="Times New Roman" w:hAnsi="Times New Roman"/>
          <w:b/>
          <w:bCs/>
          <w:sz w:val="24"/>
          <w:szCs w:val="24"/>
          <w:lang w:val="ro-RO"/>
        </w:rPr>
        <w:t>19.15.</w:t>
      </w:r>
      <w:r w:rsidRPr="00AC4FFC">
        <w:rPr>
          <w:rFonts w:ascii="Times New Roman" w:hAnsi="Times New Roman"/>
          <w:sz w:val="24"/>
          <w:szCs w:val="24"/>
          <w:lang w:val="ro-RO"/>
        </w:rPr>
        <w:t xml:space="preserve"> </w:t>
      </w:r>
      <w:r w:rsidRPr="00AC4FFC">
        <w:rPr>
          <w:rFonts w:ascii="Times New Roman" w:eastAsia="Times New Roman" w:hAnsi="Times New Roman"/>
          <w:sz w:val="24"/>
          <w:szCs w:val="24"/>
          <w:lang w:val="ro-RO"/>
        </w:rPr>
        <w:t>Contractantul are obligaţia de a</w:t>
      </w:r>
      <w:r w:rsidRPr="00AC4FFC">
        <w:rPr>
          <w:rFonts w:ascii="Times New Roman" w:eastAsia="Times New Roman" w:hAnsi="Times New Roman"/>
          <w:b/>
          <w:bCs/>
          <w:sz w:val="24"/>
          <w:szCs w:val="24"/>
          <w:lang w:val="ro-RO" w:eastAsia="ar-SA"/>
        </w:rPr>
        <w:t xml:space="preserve"> respecta obligațiile prevăzute pentru implementarea principiului de „a nu prejudicia în mod semnificativ” (DNSH – „Do No Significant Harm”)</w:t>
      </w:r>
      <w:r w:rsidRPr="00AC4FFC">
        <w:rPr>
          <w:rFonts w:ascii="Times New Roman" w:eastAsia="Times New Roman" w:hAnsi="Times New Roman"/>
          <w:sz w:val="24"/>
          <w:szCs w:val="24"/>
          <w:lang w:val="ro-RO" w:eastAsia="ar-SA"/>
        </w:rPr>
        <w:t xml:space="preserve"> - în sensul articolului 17 din Regulamentul privind taxonomia (UE) (2020/852).</w:t>
      </w:r>
    </w:p>
    <w:p w14:paraId="264359A0" w14:textId="77777777" w:rsidR="000F7DFD" w:rsidRPr="00AC4FFC" w:rsidRDefault="000F7DFD" w:rsidP="000F7DFD">
      <w:pPr>
        <w:spacing w:after="0" w:line="360" w:lineRule="auto"/>
        <w:jc w:val="both"/>
        <w:rPr>
          <w:rFonts w:ascii="Times New Roman" w:hAnsi="Times New Roman"/>
          <w:sz w:val="24"/>
          <w:szCs w:val="24"/>
          <w:lang w:val="ro-RO" w:eastAsia="ar-SA"/>
        </w:rPr>
      </w:pPr>
      <w:r w:rsidRPr="00AC4FFC">
        <w:rPr>
          <w:rFonts w:ascii="Times New Roman" w:eastAsia="Times New Roman" w:hAnsi="Times New Roman"/>
          <w:sz w:val="24"/>
          <w:szCs w:val="24"/>
          <w:lang w:val="ro-RO" w:eastAsia="ar-SA"/>
        </w:rPr>
        <w:t xml:space="preserve"> </w:t>
      </w:r>
      <w:r w:rsidRPr="00AC4FFC">
        <w:rPr>
          <w:rFonts w:ascii="Times New Roman" w:eastAsia="Times New Roman" w:hAnsi="Times New Roman"/>
          <w:b/>
          <w:bCs/>
          <w:sz w:val="24"/>
          <w:szCs w:val="24"/>
          <w:lang w:val="ro-RO" w:eastAsia="ar-SA"/>
        </w:rPr>
        <w:t>19.16.</w:t>
      </w:r>
      <w:r w:rsidRPr="00AC4FFC">
        <w:rPr>
          <w:rFonts w:ascii="Times New Roman" w:eastAsia="Times New Roman" w:hAnsi="Times New Roman"/>
          <w:sz w:val="24"/>
          <w:szCs w:val="24"/>
          <w:lang w:val="ro-RO" w:eastAsia="ar-SA"/>
        </w:rPr>
        <w:t xml:space="preserve"> Contractantul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w:t>
      </w:r>
      <w:r w:rsidRPr="00EE4FAB">
        <w:rPr>
          <w:rFonts w:ascii="Times New Roman" w:eastAsia="Times New Roman" w:hAnsi="Times New Roman"/>
          <w:vanish/>
          <w:sz w:val="24"/>
          <w:szCs w:val="24"/>
          <w:lang w:val="ro-RO" w:eastAsia="ar-SA"/>
        </w:rPr>
        <w:t>&lt;LLNK 832014L0024C(02)      17&gt;</w:t>
      </w:r>
      <w:r w:rsidRPr="00EE4FAB">
        <w:rPr>
          <w:rFonts w:ascii="Times New Roman" w:eastAsia="Times New Roman" w:hAnsi="Times New Roman"/>
          <w:sz w:val="24"/>
          <w:szCs w:val="24"/>
          <w:lang w:val="ro-RO" w:eastAsia="ar-SA"/>
        </w:rPr>
        <w:t>Directiva 2014/24</w:t>
      </w:r>
      <w:r w:rsidRPr="00AC4FFC">
        <w:rPr>
          <w:rFonts w:ascii="Times New Roman" w:eastAsia="Times New Roman" w:hAnsi="Times New Roman"/>
          <w:sz w:val="24"/>
          <w:szCs w:val="24"/>
          <w:lang w:val="ro-RO" w:eastAsia="ar-SA"/>
        </w:rPr>
        <w:t>, respectiv :</w:t>
      </w:r>
    </w:p>
    <w:p w14:paraId="00D20381"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lastRenderedPageBreak/>
        <w:t>Convenţia nr. 87 a OIM privind libertatea de asociere şi protecţia dreptului de organizare;</w:t>
      </w:r>
    </w:p>
    <w:p w14:paraId="13DD1E11"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98 a OIM privind dreptul de organizare şi negociere colectivă;</w:t>
      </w:r>
    </w:p>
    <w:p w14:paraId="24D7407B"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29 a OIM privind munca forţată;</w:t>
      </w:r>
    </w:p>
    <w:p w14:paraId="70D1668A"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105 a OIM privind abolirea muncii forţate;</w:t>
      </w:r>
    </w:p>
    <w:p w14:paraId="2C57B901"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138 a OIM privind vârsta minimă de încadrare în muncă;</w:t>
      </w:r>
    </w:p>
    <w:p w14:paraId="3C6116C8"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111 a OIM privind discriminarea (ocuparea forţei de muncă şi profesie);</w:t>
      </w:r>
    </w:p>
    <w:p w14:paraId="73B3D211"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100 a OIM privind egalitatea remuneraţiei;</w:t>
      </w:r>
    </w:p>
    <w:p w14:paraId="548EC717"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nr. 182 a OIM privind cele mai grave forme ale muncii copiilor;</w:t>
      </w:r>
    </w:p>
    <w:p w14:paraId="0478B35F"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de la Viena privind protecţia stratului de ozon şi Protocolul său de la Montreal privind substanţele care epuizează stratul de ozon;</w:t>
      </w:r>
    </w:p>
    <w:p w14:paraId="2585FA36"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de la Basel privind controlul circulaţiei transfrontaliere a deşeurilor periculoase şi al eliminării acestora (Convenţia de la Basel);</w:t>
      </w:r>
    </w:p>
    <w:p w14:paraId="1FDCB406"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Convenţia de la Stockholm privind poluanţii organici persistenţi (Convenţia de la Stockholm privind POP);</w:t>
      </w:r>
    </w:p>
    <w:p w14:paraId="70F30BD0" w14:textId="77777777" w:rsidR="000F7DFD" w:rsidRPr="00AC4FFC" w:rsidRDefault="000F7DFD" w:rsidP="000F7DFD">
      <w:pPr>
        <w:numPr>
          <w:ilvl w:val="0"/>
          <w:numId w:val="3"/>
        </w:numPr>
        <w:autoSpaceDN/>
        <w:spacing w:after="0" w:line="360" w:lineRule="auto"/>
        <w:jc w:val="both"/>
        <w:textAlignment w:val="auto"/>
        <w:rPr>
          <w:rFonts w:ascii="Times New Roman" w:hAnsi="Times New Roman"/>
          <w:sz w:val="24"/>
          <w:szCs w:val="24"/>
          <w:lang w:val="ro-RO" w:eastAsia="ar-SA"/>
        </w:rPr>
      </w:pPr>
      <w:r w:rsidRPr="00AC4FFC">
        <w:rPr>
          <w:rFonts w:ascii="Times New Roman" w:hAnsi="Times New Roman"/>
          <w:sz w:val="24"/>
          <w:szCs w:val="24"/>
          <w:lang w:val="ro-RO" w:eastAsia="ar-SA"/>
        </w:rPr>
        <w:t xml:space="preserve"> </w:t>
      </w:r>
      <w:r w:rsidRPr="00AC4FFC">
        <w:rPr>
          <w:rFonts w:ascii="Times New Roman" w:hAnsi="Times New Roman"/>
          <w:vanish/>
          <w:sz w:val="24"/>
          <w:szCs w:val="24"/>
          <w:lang w:val="ro-RO" w:eastAsia="ar-SA"/>
        </w:rPr>
        <w:t>&lt;LLNK 11998     0250 231   0 25&gt;</w:t>
      </w:r>
      <w:r w:rsidRPr="00AC4FFC">
        <w:rPr>
          <w:rFonts w:ascii="Times New Roman" w:hAnsi="Times New Roman"/>
          <w:sz w:val="24"/>
          <w:szCs w:val="24"/>
          <w:lang w:val="ro-RO" w:eastAsia="ar-SA"/>
        </w:rPr>
        <w:t>Convenţia de la Rotterdam privind procedura de consimţământ prealabil în cunoştinţă de cauză, aplicabilă anumitor produşi chimici periculoşi şi pesticide care fac obiectul comerţului internaţional (UNEP/FAO) (</w:t>
      </w:r>
      <w:r w:rsidRPr="00AC4FFC">
        <w:rPr>
          <w:rFonts w:ascii="Times New Roman" w:hAnsi="Times New Roman"/>
          <w:vanish/>
          <w:sz w:val="24"/>
          <w:szCs w:val="24"/>
          <w:lang w:val="ro-RO" w:eastAsia="ar-SA"/>
        </w:rPr>
        <w:t>&lt;LLNK 11998     0250 231   0 13&gt;</w:t>
      </w:r>
      <w:r w:rsidRPr="00AC4FFC">
        <w:rPr>
          <w:rFonts w:ascii="Times New Roman" w:hAnsi="Times New Roman"/>
          <w:sz w:val="24"/>
          <w:szCs w:val="24"/>
          <w:lang w:val="ro-RO" w:eastAsia="ar-SA"/>
        </w:rPr>
        <w:t>Convenţia PIC), 10 septembrie 1998 şi cele trei protocoale regionale ale sale.</w:t>
      </w:r>
    </w:p>
    <w:p w14:paraId="29BB2775" w14:textId="77777777" w:rsidR="008D430B" w:rsidRPr="00C90D99" w:rsidRDefault="008D430B">
      <w:pPr>
        <w:spacing w:after="0" w:line="360" w:lineRule="auto"/>
        <w:jc w:val="both"/>
        <w:rPr>
          <w:lang w:val="ro-RO"/>
        </w:rPr>
      </w:pPr>
    </w:p>
    <w:p w14:paraId="326AE412" w14:textId="55DC9F2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20.</w:t>
      </w:r>
      <w:r w:rsidRPr="00C90D99">
        <w:rPr>
          <w:rFonts w:ascii="Times New Roman" w:hAnsi="Times New Roman"/>
          <w:sz w:val="24"/>
          <w:szCs w:val="24"/>
          <w:lang w:val="ro-RO"/>
        </w:rPr>
        <w:t xml:space="preserve"> </w:t>
      </w:r>
      <w:r w:rsidRPr="00C90D99">
        <w:rPr>
          <w:rFonts w:ascii="Times New Roman" w:hAnsi="Times New Roman"/>
          <w:b/>
          <w:bCs/>
          <w:sz w:val="24"/>
          <w:szCs w:val="24"/>
          <w:lang w:val="ro-RO"/>
        </w:rPr>
        <w:t xml:space="preserve">LIVRAREA </w:t>
      </w:r>
      <w:r w:rsidR="00B07072">
        <w:rPr>
          <w:rFonts w:ascii="Times New Roman" w:hAnsi="Times New Roman"/>
          <w:b/>
          <w:bCs/>
          <w:sz w:val="24"/>
          <w:szCs w:val="24"/>
          <w:lang w:val="ro-RO"/>
        </w:rPr>
        <w:t>PRODUSELOR ȘI PRESTAREA SERVICIILOR</w:t>
      </w:r>
    </w:p>
    <w:p w14:paraId="49BC50CB" w14:textId="7DA04ABE"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20.1. </w:t>
      </w:r>
      <w:r w:rsidR="008C1D5F" w:rsidRPr="00C90D99">
        <w:rPr>
          <w:rFonts w:ascii="Times New Roman" w:hAnsi="Times New Roman"/>
          <w:sz w:val="24"/>
          <w:szCs w:val="24"/>
          <w:lang w:val="ro-RO"/>
        </w:rPr>
        <w:t>Produs</w:t>
      </w:r>
      <w:r w:rsidR="00B07072">
        <w:rPr>
          <w:rFonts w:ascii="Times New Roman" w:hAnsi="Times New Roman"/>
          <w:sz w:val="24"/>
          <w:szCs w:val="24"/>
          <w:lang w:val="ro-RO"/>
        </w:rPr>
        <w:t>ele</w:t>
      </w:r>
      <w:r w:rsidR="008C1D5F" w:rsidRPr="00C90D99">
        <w:rPr>
          <w:rFonts w:ascii="Times New Roman" w:hAnsi="Times New Roman"/>
          <w:b/>
          <w:bCs/>
          <w:sz w:val="24"/>
          <w:szCs w:val="24"/>
          <w:lang w:val="ro-RO"/>
        </w:rPr>
        <w:t xml:space="preserve"> </w:t>
      </w:r>
      <w:r w:rsidRPr="00C90D99">
        <w:rPr>
          <w:rFonts w:ascii="Times New Roman" w:hAnsi="Times New Roman"/>
          <w:sz w:val="24"/>
          <w:szCs w:val="24"/>
          <w:lang w:val="ro-RO"/>
        </w:rPr>
        <w:t>v</w:t>
      </w:r>
      <w:r w:rsidR="00B07072">
        <w:rPr>
          <w:rFonts w:ascii="Times New Roman" w:hAnsi="Times New Roman"/>
          <w:sz w:val="24"/>
          <w:szCs w:val="24"/>
          <w:lang w:val="ro-RO"/>
        </w:rPr>
        <w:t>or</w:t>
      </w:r>
      <w:r w:rsidRPr="00C90D99">
        <w:rPr>
          <w:rFonts w:ascii="Times New Roman" w:hAnsi="Times New Roman"/>
          <w:sz w:val="24"/>
          <w:szCs w:val="24"/>
          <w:lang w:val="ro-RO"/>
        </w:rPr>
        <w:t xml:space="preserve"> fi însoțit</w:t>
      </w:r>
      <w:r w:rsidR="00B07072">
        <w:rPr>
          <w:rFonts w:ascii="Times New Roman" w:hAnsi="Times New Roman"/>
          <w:sz w:val="24"/>
          <w:szCs w:val="24"/>
          <w:lang w:val="ro-RO"/>
        </w:rPr>
        <w:t>e</w:t>
      </w:r>
      <w:r w:rsidRPr="00C90D99">
        <w:rPr>
          <w:rFonts w:ascii="Times New Roman" w:hAnsi="Times New Roman"/>
          <w:sz w:val="24"/>
          <w:szCs w:val="24"/>
          <w:lang w:val="ro-RO"/>
        </w:rPr>
        <w:t xml:space="preserve"> la livrare de toate accesoriile necesare funcționării la parametrii ceruți în specificația tehnică și asumați de către </w:t>
      </w:r>
      <w:r w:rsidRPr="00C90D99">
        <w:rPr>
          <w:rFonts w:ascii="Times New Roman" w:eastAsia="Times New Roman" w:hAnsi="Times New Roman"/>
          <w:sz w:val="24"/>
          <w:szCs w:val="24"/>
          <w:lang w:val="ro-RO"/>
        </w:rPr>
        <w:t>Contractant</w:t>
      </w:r>
      <w:r w:rsidRPr="00C90D99">
        <w:rPr>
          <w:rFonts w:ascii="Times New Roman" w:hAnsi="Times New Roman"/>
          <w:sz w:val="24"/>
          <w:szCs w:val="24"/>
          <w:lang w:val="ro-RO"/>
        </w:rPr>
        <w:t xml:space="preserve"> în propunerea tehnică.</w:t>
      </w:r>
    </w:p>
    <w:p w14:paraId="587455CF" w14:textId="3E434960"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20.2. </w:t>
      </w:r>
      <w:r w:rsidRPr="00C90D99">
        <w:rPr>
          <w:rFonts w:ascii="Times New Roman" w:hAnsi="Times New Roman"/>
          <w:sz w:val="24"/>
          <w:szCs w:val="24"/>
          <w:lang w:val="ro-RO"/>
        </w:rPr>
        <w:t xml:space="preserve">Certificarea de către Autoritatea contractantă a faptului că </w:t>
      </w:r>
      <w:r w:rsidR="008C1D5F" w:rsidRPr="00C90D99">
        <w:rPr>
          <w:rFonts w:ascii="Times New Roman" w:hAnsi="Times New Roman"/>
          <w:sz w:val="24"/>
          <w:szCs w:val="24"/>
          <w:lang w:val="ro-RO"/>
        </w:rPr>
        <w:t>P</w:t>
      </w:r>
      <w:r w:rsidRPr="00C90D99">
        <w:rPr>
          <w:rFonts w:ascii="Times New Roman" w:hAnsi="Times New Roman"/>
          <w:sz w:val="24"/>
          <w:szCs w:val="24"/>
          <w:lang w:val="ro-RO"/>
        </w:rPr>
        <w:t>rodus</w:t>
      </w:r>
      <w:r w:rsidR="005774BF">
        <w:rPr>
          <w:rFonts w:ascii="Times New Roman" w:hAnsi="Times New Roman"/>
          <w:sz w:val="24"/>
          <w:szCs w:val="24"/>
          <w:lang w:val="ro-RO"/>
        </w:rPr>
        <w:t>ele</w:t>
      </w:r>
      <w:r w:rsidRPr="00C90D99">
        <w:rPr>
          <w:rFonts w:ascii="Times New Roman" w:hAnsi="Times New Roman"/>
          <w:sz w:val="24"/>
          <w:szCs w:val="24"/>
          <w:lang w:val="ro-RO"/>
        </w:rPr>
        <w:t xml:space="preserve"> au fost livrate parţial sau total se face prin semnarea și înregistrarea documentelor de livrare/recepție/punere în funcțiune.</w:t>
      </w:r>
    </w:p>
    <w:p w14:paraId="020CCCC8" w14:textId="1C6985AF"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20.3</w:t>
      </w:r>
      <w:r w:rsidRPr="00C90D99">
        <w:rPr>
          <w:rFonts w:ascii="Times New Roman" w:hAnsi="Times New Roman"/>
          <w:sz w:val="24"/>
          <w:szCs w:val="24"/>
          <w:lang w:val="ro-RO"/>
        </w:rPr>
        <w:t xml:space="preserve">. Livrarea </w:t>
      </w:r>
      <w:r w:rsidR="008C1D5F" w:rsidRPr="00C90D99">
        <w:rPr>
          <w:rFonts w:ascii="Times New Roman" w:hAnsi="Times New Roman"/>
          <w:sz w:val="24"/>
          <w:szCs w:val="24"/>
          <w:lang w:val="ro-RO"/>
        </w:rPr>
        <w:t>P</w:t>
      </w:r>
      <w:r w:rsidRPr="00C90D99">
        <w:rPr>
          <w:rFonts w:ascii="Times New Roman" w:hAnsi="Times New Roman"/>
          <w:sz w:val="24"/>
          <w:szCs w:val="24"/>
          <w:lang w:val="ro-RO"/>
        </w:rPr>
        <w:t>rodus</w:t>
      </w:r>
      <w:r w:rsidR="00F22954">
        <w:rPr>
          <w:rFonts w:ascii="Times New Roman" w:hAnsi="Times New Roman"/>
          <w:sz w:val="24"/>
          <w:szCs w:val="24"/>
          <w:lang w:val="ro-RO"/>
        </w:rPr>
        <w:t>elor</w:t>
      </w:r>
      <w:r w:rsidRPr="00C90D99">
        <w:rPr>
          <w:rFonts w:ascii="Times New Roman" w:hAnsi="Times New Roman"/>
          <w:sz w:val="24"/>
          <w:szCs w:val="24"/>
          <w:lang w:val="ro-RO"/>
        </w:rPr>
        <w:t xml:space="preserve"> se consideră încheiată în momentul în care sunt îndeplinite prevederile clauzelor de recepţie a produselor/punere în funcțiune a echipamentului și instruire a personalului.</w:t>
      </w:r>
    </w:p>
    <w:p w14:paraId="4018BB52" w14:textId="51D5BF81"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20.4. </w:t>
      </w:r>
      <w:r w:rsidR="00F22954">
        <w:rPr>
          <w:rFonts w:ascii="Times New Roman" w:hAnsi="Times New Roman"/>
          <w:sz w:val="24"/>
          <w:szCs w:val="24"/>
          <w:lang w:val="ro-RO"/>
        </w:rPr>
        <w:t>Produesele</w:t>
      </w:r>
      <w:r w:rsidRPr="00C90D99">
        <w:rPr>
          <w:rFonts w:ascii="Times New Roman" w:hAnsi="Times New Roman"/>
          <w:sz w:val="24"/>
          <w:szCs w:val="24"/>
          <w:lang w:val="ro-RO"/>
        </w:rPr>
        <w:t xml:space="preserve"> v</w:t>
      </w:r>
      <w:r w:rsidR="00B07072">
        <w:rPr>
          <w:rFonts w:ascii="Times New Roman" w:hAnsi="Times New Roman"/>
          <w:sz w:val="24"/>
          <w:szCs w:val="24"/>
          <w:lang w:val="ro-RO"/>
        </w:rPr>
        <w:t>or</w:t>
      </w:r>
      <w:r w:rsidRPr="00C90D99">
        <w:rPr>
          <w:rFonts w:ascii="Times New Roman" w:hAnsi="Times New Roman"/>
          <w:sz w:val="24"/>
          <w:szCs w:val="24"/>
          <w:lang w:val="ro-RO"/>
        </w:rPr>
        <w:t xml:space="preserve"> fi livrat</w:t>
      </w:r>
      <w:r w:rsidR="00B07072">
        <w:rPr>
          <w:rFonts w:ascii="Times New Roman" w:hAnsi="Times New Roman"/>
          <w:sz w:val="24"/>
          <w:szCs w:val="24"/>
          <w:lang w:val="ro-RO"/>
        </w:rPr>
        <w:t>e</w:t>
      </w:r>
      <w:r w:rsidRPr="00C90D99">
        <w:rPr>
          <w:rFonts w:ascii="Times New Roman" w:hAnsi="Times New Roman"/>
          <w:sz w:val="24"/>
          <w:szCs w:val="24"/>
          <w:lang w:val="ro-RO"/>
        </w:rPr>
        <w:t xml:space="preserve"> cantitativ și calitativ la locul indicat de Autoritatea contractantă. </w:t>
      </w:r>
      <w:r w:rsidR="00F22954">
        <w:rPr>
          <w:rFonts w:ascii="Times New Roman" w:hAnsi="Times New Roman"/>
          <w:sz w:val="24"/>
          <w:szCs w:val="24"/>
          <w:lang w:val="ro-RO"/>
        </w:rPr>
        <w:t>Produesele</w:t>
      </w:r>
      <w:r w:rsidR="00B07072">
        <w:rPr>
          <w:rFonts w:ascii="Times New Roman" w:hAnsi="Times New Roman"/>
          <w:sz w:val="24"/>
          <w:szCs w:val="24"/>
          <w:lang w:val="ro-RO"/>
        </w:rPr>
        <w:t xml:space="preserve"> </w:t>
      </w:r>
      <w:r w:rsidRPr="00C90D99">
        <w:rPr>
          <w:rFonts w:ascii="Times New Roman" w:hAnsi="Times New Roman"/>
          <w:sz w:val="24"/>
          <w:szCs w:val="24"/>
          <w:lang w:val="ro-RO"/>
        </w:rPr>
        <w:t>v</w:t>
      </w:r>
      <w:r w:rsidR="00B07072">
        <w:rPr>
          <w:rFonts w:ascii="Times New Roman" w:hAnsi="Times New Roman"/>
          <w:sz w:val="24"/>
          <w:szCs w:val="24"/>
          <w:lang w:val="ro-RO"/>
        </w:rPr>
        <w:t>or</w:t>
      </w:r>
      <w:r w:rsidRPr="00C90D99">
        <w:rPr>
          <w:rFonts w:ascii="Times New Roman" w:hAnsi="Times New Roman"/>
          <w:sz w:val="24"/>
          <w:szCs w:val="24"/>
          <w:lang w:val="ro-RO"/>
        </w:rPr>
        <w:t xml:space="preserve"> fi însoțit</w:t>
      </w:r>
      <w:r w:rsidR="00B07072">
        <w:rPr>
          <w:rFonts w:ascii="Times New Roman" w:hAnsi="Times New Roman"/>
          <w:sz w:val="24"/>
          <w:szCs w:val="24"/>
          <w:lang w:val="ro-RO"/>
        </w:rPr>
        <w:t>e</w:t>
      </w:r>
      <w:r w:rsidRPr="00C90D99">
        <w:rPr>
          <w:rFonts w:ascii="Times New Roman" w:hAnsi="Times New Roman"/>
          <w:sz w:val="24"/>
          <w:szCs w:val="24"/>
          <w:lang w:val="ro-RO"/>
        </w:rPr>
        <w:t xml:space="preserve"> de toate subansamblele/părțile componente necesare punerii și menținerii în funcțiune.</w:t>
      </w:r>
    </w:p>
    <w:p w14:paraId="0FD70825" w14:textId="53FAAABC"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20.5. </w:t>
      </w:r>
      <w:r w:rsidRPr="00C90D99">
        <w:rPr>
          <w:rFonts w:ascii="Times New Roman" w:hAnsi="Times New Roman"/>
          <w:sz w:val="24"/>
          <w:szCs w:val="24"/>
          <w:lang w:val="ro-RO"/>
        </w:rPr>
        <w:t>Contractantul va ambala și eticheta Produs</w:t>
      </w:r>
      <w:r w:rsidR="00F22954">
        <w:rPr>
          <w:rFonts w:ascii="Times New Roman" w:hAnsi="Times New Roman"/>
          <w:sz w:val="24"/>
          <w:szCs w:val="24"/>
          <w:lang w:val="ro-RO"/>
        </w:rPr>
        <w:t>ele</w:t>
      </w:r>
      <w:r w:rsidRPr="00C90D99">
        <w:rPr>
          <w:rFonts w:ascii="Times New Roman" w:hAnsi="Times New Roman"/>
          <w:sz w:val="24"/>
          <w:szCs w:val="24"/>
          <w:lang w:val="ro-RO"/>
        </w:rPr>
        <w:t xml:space="preserve"> furnizat</w:t>
      </w:r>
      <w:r w:rsidR="00F22954">
        <w:rPr>
          <w:rFonts w:ascii="Times New Roman" w:hAnsi="Times New Roman"/>
          <w:sz w:val="24"/>
          <w:szCs w:val="24"/>
          <w:lang w:val="ro-RO"/>
        </w:rPr>
        <w:t>e</w:t>
      </w:r>
      <w:r w:rsidRPr="00C90D99">
        <w:rPr>
          <w:rFonts w:ascii="Times New Roman" w:hAnsi="Times New Roman"/>
          <w:sz w:val="24"/>
          <w:szCs w:val="24"/>
          <w:lang w:val="ro-RO"/>
        </w:rPr>
        <w:t xml:space="preserve"> astfel încât să prevină orice daună sau deteriorare în timpul transportului acestuia către destinația stabilită. </w:t>
      </w:r>
    </w:p>
    <w:p w14:paraId="47602545" w14:textId="771424CE"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lastRenderedPageBreak/>
        <w:t xml:space="preserve">20.6. </w:t>
      </w:r>
      <w:r w:rsidRPr="00C90D99">
        <w:rPr>
          <w:rFonts w:ascii="Times New Roman" w:hAnsi="Times New Roman"/>
          <w:sz w:val="24"/>
          <w:szCs w:val="24"/>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w:t>
      </w:r>
      <w:r w:rsidR="00F22954">
        <w:rPr>
          <w:rFonts w:ascii="Times New Roman" w:hAnsi="Times New Roman"/>
          <w:sz w:val="24"/>
          <w:szCs w:val="24"/>
          <w:lang w:val="ro-RO"/>
        </w:rPr>
        <w:t>elor</w:t>
      </w:r>
      <w:r w:rsidRPr="00C90D99">
        <w:rPr>
          <w:rFonts w:ascii="Times New Roman" w:hAnsi="Times New Roman"/>
          <w:sz w:val="24"/>
          <w:szCs w:val="24"/>
          <w:lang w:val="ro-RO"/>
        </w:rPr>
        <w:t xml:space="preserve"> furnizat</w:t>
      </w:r>
      <w:r w:rsidR="00F22954">
        <w:rPr>
          <w:rFonts w:ascii="Times New Roman" w:hAnsi="Times New Roman"/>
          <w:sz w:val="24"/>
          <w:szCs w:val="24"/>
          <w:lang w:val="ro-RO"/>
        </w:rPr>
        <w:t>e</w:t>
      </w:r>
      <w:r w:rsidRPr="00C90D99">
        <w:rPr>
          <w:rFonts w:ascii="Times New Roman" w:hAnsi="Times New Roman"/>
          <w:sz w:val="24"/>
          <w:szCs w:val="24"/>
          <w:lang w:val="ro-RO"/>
        </w:rPr>
        <w:t xml:space="preserve"> și eventuala absență a facilităților de manipulare la punctele de tranzitare.</w:t>
      </w:r>
    </w:p>
    <w:p w14:paraId="4E8299E3" w14:textId="4A2C277E"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20.7. </w:t>
      </w:r>
      <w:r w:rsidRPr="00C90D99">
        <w:rPr>
          <w:rFonts w:ascii="Times New Roman" w:hAnsi="Times New Roman"/>
          <w:sz w:val="24"/>
          <w:szCs w:val="24"/>
          <w:lang w:val="ro-RO"/>
        </w:rPr>
        <w:t>Transportul și toate costurile asociate sunt în sarcina exclusivă a Contractantului. Produs</w:t>
      </w:r>
      <w:r w:rsidR="00F22954">
        <w:rPr>
          <w:rFonts w:ascii="Times New Roman" w:hAnsi="Times New Roman"/>
          <w:sz w:val="24"/>
          <w:szCs w:val="24"/>
          <w:lang w:val="ro-RO"/>
        </w:rPr>
        <w:t>ele</w:t>
      </w:r>
      <w:r w:rsidRPr="00C90D99">
        <w:rPr>
          <w:rFonts w:ascii="Times New Roman" w:hAnsi="Times New Roman"/>
          <w:sz w:val="24"/>
          <w:szCs w:val="24"/>
          <w:lang w:val="ro-RO"/>
        </w:rPr>
        <w:t xml:space="preserve"> v</w:t>
      </w:r>
      <w:r w:rsidR="00F22954">
        <w:rPr>
          <w:rFonts w:ascii="Times New Roman" w:hAnsi="Times New Roman"/>
          <w:sz w:val="24"/>
          <w:szCs w:val="24"/>
          <w:lang w:val="ro-RO"/>
        </w:rPr>
        <w:t>or</w:t>
      </w:r>
      <w:r w:rsidRPr="00C90D99">
        <w:rPr>
          <w:rFonts w:ascii="Times New Roman" w:hAnsi="Times New Roman"/>
          <w:sz w:val="24"/>
          <w:szCs w:val="24"/>
          <w:lang w:val="ro-RO"/>
        </w:rPr>
        <w:t xml:space="preserve"> fi asigurat</w:t>
      </w:r>
      <w:r w:rsidR="00F22954">
        <w:rPr>
          <w:rFonts w:ascii="Times New Roman" w:hAnsi="Times New Roman"/>
          <w:sz w:val="24"/>
          <w:szCs w:val="24"/>
          <w:lang w:val="ro-RO"/>
        </w:rPr>
        <w:t>e</w:t>
      </w:r>
      <w:r w:rsidRPr="00C90D99">
        <w:rPr>
          <w:rFonts w:ascii="Times New Roman" w:hAnsi="Times New Roman"/>
          <w:sz w:val="24"/>
          <w:szCs w:val="24"/>
          <w:lang w:val="ro-RO"/>
        </w:rPr>
        <w:t xml:space="preserve"> împotriva pierderii sau deteriorării intervenite pe parcursul transportului și cauzate de orice factor extern.</w:t>
      </w:r>
    </w:p>
    <w:p w14:paraId="035680CC" w14:textId="640A8361" w:rsidR="000F7DFD"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20.8.</w:t>
      </w:r>
      <w:r w:rsidRPr="00C90D99">
        <w:rPr>
          <w:rFonts w:ascii="Times New Roman" w:hAnsi="Times New Roman"/>
          <w:sz w:val="24"/>
          <w:szCs w:val="24"/>
          <w:lang w:val="ro-RO"/>
        </w:rPr>
        <w:t xml:space="preserve"> Contractantul este responsabil pentru livrarea (furnizare, instalare, punere </w:t>
      </w:r>
      <w:r w:rsidR="00F22954">
        <w:rPr>
          <w:rFonts w:ascii="Times New Roman" w:hAnsi="Times New Roman"/>
          <w:sz w:val="24"/>
          <w:szCs w:val="24"/>
          <w:lang w:val="ro-RO"/>
        </w:rPr>
        <w:t>î</w:t>
      </w:r>
      <w:r w:rsidRPr="00C90D99">
        <w:rPr>
          <w:rFonts w:ascii="Times New Roman" w:hAnsi="Times New Roman"/>
          <w:sz w:val="24"/>
          <w:szCs w:val="24"/>
          <w:lang w:val="ro-RO"/>
        </w:rPr>
        <w:t>n functiune,  instruire personal) în termenul agreat  a Produs</w:t>
      </w:r>
      <w:r w:rsidR="00F22954">
        <w:rPr>
          <w:rFonts w:ascii="Times New Roman" w:hAnsi="Times New Roman"/>
          <w:sz w:val="24"/>
          <w:szCs w:val="24"/>
          <w:lang w:val="ro-RO"/>
        </w:rPr>
        <w:t xml:space="preserve">elor </w:t>
      </w:r>
      <w:r w:rsidRPr="00C90D99">
        <w:rPr>
          <w:rFonts w:ascii="Times New Roman" w:hAnsi="Times New Roman"/>
          <w:sz w:val="24"/>
          <w:szCs w:val="24"/>
          <w:lang w:val="ro-RO"/>
        </w:rPr>
        <w:t>și se consideră că a luat în considerare toate dificultățile pe care le-ar putea întâmpina în acest sens și nu va invoca nici un motiv de întârziere sau costuri suplimentare.</w:t>
      </w:r>
    </w:p>
    <w:p w14:paraId="2897B1BB" w14:textId="77777777" w:rsidR="000F7DFD" w:rsidRPr="00C90D99" w:rsidRDefault="000F7DFD" w:rsidP="000F7DFD">
      <w:pPr>
        <w:spacing w:after="0" w:line="360" w:lineRule="auto"/>
        <w:jc w:val="both"/>
        <w:rPr>
          <w:rFonts w:ascii="Times New Roman" w:hAnsi="Times New Roman"/>
          <w:b/>
          <w:bCs/>
          <w:sz w:val="24"/>
          <w:szCs w:val="24"/>
          <w:lang w:val="ro-RO"/>
        </w:rPr>
      </w:pPr>
    </w:p>
    <w:p w14:paraId="5E8A1F6F" w14:textId="13F79B8F"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21. </w:t>
      </w:r>
      <w:r w:rsidR="00F22954">
        <w:rPr>
          <w:rFonts w:ascii="Times New Roman" w:hAnsi="Times New Roman"/>
          <w:b/>
          <w:bCs/>
          <w:sz w:val="24"/>
          <w:szCs w:val="24"/>
          <w:lang w:val="ro-RO"/>
        </w:rPr>
        <w:t>MONTAREA</w:t>
      </w:r>
      <w:r w:rsidRPr="00C90D99">
        <w:rPr>
          <w:rFonts w:ascii="Times New Roman" w:hAnsi="Times New Roman"/>
          <w:b/>
          <w:bCs/>
          <w:sz w:val="24"/>
          <w:szCs w:val="24"/>
          <w:lang w:val="ro-RO"/>
        </w:rPr>
        <w:t xml:space="preserve"> ȘI RECEPȚIA </w:t>
      </w:r>
      <w:r w:rsidR="00F22954">
        <w:rPr>
          <w:rFonts w:ascii="Times New Roman" w:hAnsi="Times New Roman"/>
          <w:b/>
          <w:bCs/>
          <w:sz w:val="24"/>
          <w:szCs w:val="24"/>
          <w:lang w:val="ro-RO"/>
        </w:rPr>
        <w:t xml:space="preserve">PRODUSELOR </w:t>
      </w:r>
    </w:p>
    <w:p w14:paraId="73E4D09E" w14:textId="03ABA2D4"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21.1.</w:t>
      </w:r>
      <w:r w:rsidRPr="00C90D99">
        <w:rPr>
          <w:rFonts w:ascii="Times New Roman" w:hAnsi="Times New Roman"/>
          <w:sz w:val="24"/>
          <w:szCs w:val="24"/>
          <w:lang w:val="ro-RO"/>
        </w:rPr>
        <w:t xml:space="preserve"> Contractantul va </w:t>
      </w:r>
      <w:r w:rsidR="00F22954">
        <w:rPr>
          <w:rFonts w:ascii="Times New Roman" w:hAnsi="Times New Roman"/>
          <w:sz w:val="24"/>
          <w:szCs w:val="24"/>
          <w:lang w:val="ro-RO"/>
        </w:rPr>
        <w:t>monta</w:t>
      </w:r>
      <w:r w:rsidRPr="00C90D99">
        <w:rPr>
          <w:rFonts w:ascii="Times New Roman" w:hAnsi="Times New Roman"/>
          <w:sz w:val="24"/>
          <w:szCs w:val="24"/>
          <w:lang w:val="ro-RO"/>
        </w:rPr>
        <w:t xml:space="preserve"> Produs</w:t>
      </w:r>
      <w:r w:rsidR="00B07072">
        <w:rPr>
          <w:rFonts w:ascii="Times New Roman" w:hAnsi="Times New Roman"/>
          <w:sz w:val="24"/>
          <w:szCs w:val="24"/>
          <w:lang w:val="ro-RO"/>
        </w:rPr>
        <w:t>ele</w:t>
      </w:r>
      <w:r w:rsidRPr="00C90D99">
        <w:rPr>
          <w:rFonts w:ascii="Times New Roman" w:hAnsi="Times New Roman"/>
          <w:sz w:val="24"/>
          <w:szCs w:val="24"/>
          <w:lang w:val="ro-RO"/>
        </w:rPr>
        <w:t xml:space="preserve"> și componentele sale în mod corespunzător, asigurând-se în același timp că spațiile unde s-a realizat instalarea rămân curate. După livrarea și </w:t>
      </w:r>
      <w:r w:rsidR="00F22954">
        <w:rPr>
          <w:rFonts w:ascii="Times New Roman" w:hAnsi="Times New Roman"/>
          <w:sz w:val="24"/>
          <w:szCs w:val="24"/>
          <w:lang w:val="ro-RO"/>
        </w:rPr>
        <w:t>mont</w:t>
      </w:r>
      <w:r w:rsidRPr="00C90D99">
        <w:rPr>
          <w:rFonts w:ascii="Times New Roman" w:hAnsi="Times New Roman"/>
          <w:sz w:val="24"/>
          <w:szCs w:val="24"/>
          <w:lang w:val="ro-RO"/>
        </w:rPr>
        <w:t>area Produs</w:t>
      </w:r>
      <w:r w:rsidR="00B07072">
        <w:rPr>
          <w:rFonts w:ascii="Times New Roman" w:hAnsi="Times New Roman"/>
          <w:sz w:val="24"/>
          <w:szCs w:val="24"/>
          <w:lang w:val="ro-RO"/>
        </w:rPr>
        <w:t>e</w:t>
      </w:r>
      <w:r w:rsidR="008C1D5F" w:rsidRPr="00C90D99">
        <w:rPr>
          <w:rFonts w:ascii="Times New Roman" w:hAnsi="Times New Roman"/>
          <w:sz w:val="24"/>
          <w:szCs w:val="24"/>
          <w:lang w:val="ro-RO"/>
        </w:rPr>
        <w:t>l</w:t>
      </w:r>
      <w:r w:rsidR="00B07072">
        <w:rPr>
          <w:rFonts w:ascii="Times New Roman" w:hAnsi="Times New Roman"/>
          <w:sz w:val="24"/>
          <w:szCs w:val="24"/>
          <w:lang w:val="ro-RO"/>
        </w:rPr>
        <w:t>or</w:t>
      </w:r>
      <w:r w:rsidRPr="00C90D99">
        <w:rPr>
          <w:rFonts w:ascii="Times New Roman" w:hAnsi="Times New Roman"/>
          <w:sz w:val="24"/>
          <w:szCs w:val="24"/>
          <w:lang w:val="ro-RO"/>
        </w:rPr>
        <w:t>, Contractantul va elimina toate deșeurile rezultate și va lua măsurile adecvate pentru a aduna toate ambalajele și eliminarea acestora de la locul de instalare.</w:t>
      </w:r>
    </w:p>
    <w:p w14:paraId="2C2441CC" w14:textId="28D5187A"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21.2. </w:t>
      </w:r>
      <w:r w:rsidRPr="00C90D99">
        <w:rPr>
          <w:rFonts w:ascii="Times New Roman" w:hAnsi="Times New Roman"/>
          <w:sz w:val="24"/>
          <w:szCs w:val="24"/>
          <w:lang w:val="ro-RO"/>
        </w:rPr>
        <w:t xml:space="preserve">Odată ce </w:t>
      </w:r>
      <w:r w:rsidR="008C1D5F" w:rsidRPr="00C90D99">
        <w:rPr>
          <w:rFonts w:ascii="Times New Roman" w:hAnsi="Times New Roman"/>
          <w:sz w:val="24"/>
          <w:szCs w:val="24"/>
          <w:lang w:val="ro-RO"/>
        </w:rPr>
        <w:t>Produs</w:t>
      </w:r>
      <w:r w:rsidR="00B07072">
        <w:rPr>
          <w:rFonts w:ascii="Times New Roman" w:hAnsi="Times New Roman"/>
          <w:sz w:val="24"/>
          <w:szCs w:val="24"/>
          <w:lang w:val="ro-RO"/>
        </w:rPr>
        <w:t>ele</w:t>
      </w:r>
      <w:r w:rsidRPr="00C90D99">
        <w:rPr>
          <w:rFonts w:ascii="Times New Roman" w:hAnsi="Times New Roman"/>
          <w:sz w:val="24"/>
          <w:szCs w:val="24"/>
          <w:lang w:val="ro-RO"/>
        </w:rPr>
        <w:t xml:space="preserve"> </w:t>
      </w:r>
      <w:r w:rsidR="00B07072">
        <w:rPr>
          <w:rFonts w:ascii="Times New Roman" w:hAnsi="Times New Roman"/>
          <w:sz w:val="24"/>
          <w:szCs w:val="24"/>
          <w:lang w:val="ro-RO"/>
        </w:rPr>
        <w:t>sunt</w:t>
      </w:r>
      <w:r w:rsidRPr="00C90D99">
        <w:rPr>
          <w:rFonts w:ascii="Times New Roman" w:hAnsi="Times New Roman"/>
          <w:sz w:val="24"/>
          <w:szCs w:val="24"/>
          <w:lang w:val="ro-RO"/>
        </w:rPr>
        <w:t xml:space="preserve"> asamblat</w:t>
      </w:r>
      <w:r w:rsidR="00B07072">
        <w:rPr>
          <w:rFonts w:ascii="Times New Roman" w:hAnsi="Times New Roman"/>
          <w:sz w:val="24"/>
          <w:szCs w:val="24"/>
          <w:lang w:val="ro-RO"/>
        </w:rPr>
        <w:t>e</w:t>
      </w:r>
      <w:r w:rsidRPr="00C90D99">
        <w:rPr>
          <w:rFonts w:ascii="Times New Roman" w:hAnsi="Times New Roman"/>
          <w:sz w:val="24"/>
          <w:szCs w:val="24"/>
          <w:lang w:val="ro-RO"/>
        </w:rPr>
        <w:t xml:space="preserve">, Contractantul va realiza și apoi stabili toate configurările/setările necesare pentru a -l pune în funcțiune. Punerea în funcțiune include, de asemenea, toate ajustările și setările necesare pentru a asigura instalarea corespunzătoare, în ceea ce privește performanța și calitatea, cu toate configurațiile necesare pentru o funcționare optimă. </w:t>
      </w:r>
    </w:p>
    <w:p w14:paraId="05FD0774" w14:textId="626A6131"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21.3. </w:t>
      </w:r>
      <w:r w:rsidRPr="00C90D99">
        <w:rPr>
          <w:rFonts w:ascii="Times New Roman" w:hAnsi="Times New Roman"/>
          <w:sz w:val="24"/>
          <w:szCs w:val="24"/>
          <w:lang w:val="ro-RO"/>
        </w:rPr>
        <w:t>După instalare și punere în funcțiune, atât Autoritatea contractantă cât și Contractantul vor efectua teste funcționale ale produs</w:t>
      </w:r>
      <w:r w:rsidR="00B07072">
        <w:rPr>
          <w:rFonts w:ascii="Times New Roman" w:hAnsi="Times New Roman"/>
          <w:sz w:val="24"/>
          <w:szCs w:val="24"/>
          <w:lang w:val="ro-RO"/>
        </w:rPr>
        <w:t>elor</w:t>
      </w:r>
      <w:r w:rsidRPr="00C90D99">
        <w:rPr>
          <w:rFonts w:ascii="Times New Roman" w:hAnsi="Times New Roman"/>
          <w:sz w:val="24"/>
          <w:szCs w:val="24"/>
          <w:lang w:val="ro-RO"/>
        </w:rPr>
        <w:t xml:space="preserve">. </w:t>
      </w:r>
    </w:p>
    <w:p w14:paraId="5713A689"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21.4.</w:t>
      </w:r>
      <w:r w:rsidRPr="00C90D99">
        <w:rPr>
          <w:rFonts w:ascii="Times New Roman" w:hAnsi="Times New Roman"/>
          <w:sz w:val="24"/>
          <w:szCs w:val="24"/>
          <w:lang w:val="ro-RO"/>
        </w:rPr>
        <w:t xml:space="preserve"> Contractantul va efectua pe cheltuiala sa și fără nici un fel de costuri din partea Autorității contractante toate testele pentru a asigura funcționarea echipamentului medical la parametri agreați. Contractantul rămâne responsabil pentru protejarea produselor luând toate măsurile adecvate pentru a preveni loviturile, zgârieturile și alte deteriorări, până la acceptarea de către Autoritatea contractantă.</w:t>
      </w:r>
    </w:p>
    <w:p w14:paraId="27E8B4DB"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21.5.</w:t>
      </w:r>
      <w:r w:rsidRPr="00C90D99">
        <w:rPr>
          <w:rFonts w:ascii="Times New Roman" w:hAnsi="Times New Roman"/>
          <w:sz w:val="24"/>
          <w:szCs w:val="24"/>
          <w:lang w:val="ro-RO"/>
        </w:rPr>
        <w:t xml:space="preserve"> Autoritatea contractantă are dreptul de a inspecta şi/sau de a testa echipamentul pentru a verifica conformitatea lui cu specificaţiile tehnice din ofertă.</w:t>
      </w:r>
    </w:p>
    <w:p w14:paraId="256EFC4B"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21.6.</w:t>
      </w:r>
      <w:r w:rsidRPr="00C90D99">
        <w:rPr>
          <w:rFonts w:ascii="Times New Roman" w:hAnsi="Times New Roman"/>
          <w:sz w:val="24"/>
          <w:szCs w:val="24"/>
          <w:lang w:val="ro-RO"/>
        </w:rPr>
        <w:t xml:space="preserve"> Inspecţiile şi testele din cadrul recepţiei calitative şi cantitative se vor face la destinaţia finală a Produsului, respectiv la sediul Autorității contractante.</w:t>
      </w:r>
    </w:p>
    <w:p w14:paraId="2DD18EB5"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lastRenderedPageBreak/>
        <w:t>21.7.</w:t>
      </w:r>
      <w:r w:rsidRPr="00C90D99">
        <w:rPr>
          <w:rFonts w:ascii="Times New Roman" w:hAnsi="Times New Roman"/>
          <w:sz w:val="24"/>
          <w:szCs w:val="24"/>
          <w:lang w:val="ro-RO"/>
        </w:rPr>
        <w:t xml:space="preserve"> Dreptul autorităţii contractante de a inspecta, testa şi, dacă este necesar, de a respinge echipamentul furnizat nu va fi limitat sau amânat datorită faptului că acesta a fost inspectat şi testat de Contractant, cu sau fără participarea unui reprezentant al Autorității contractante, anterior livrării acestora la destinaţia finală.</w:t>
      </w:r>
      <w:r w:rsidRPr="00C90D99">
        <w:rPr>
          <w:rFonts w:ascii="Times New Roman" w:hAnsi="Times New Roman"/>
          <w:b/>
          <w:bCs/>
          <w:sz w:val="24"/>
          <w:szCs w:val="24"/>
          <w:lang w:val="ro-RO"/>
        </w:rPr>
        <w:t xml:space="preserve"> </w:t>
      </w:r>
    </w:p>
    <w:p w14:paraId="5B5C77D7" w14:textId="77777777" w:rsidR="000F7DFD" w:rsidRPr="00C90D99" w:rsidRDefault="000F7DFD" w:rsidP="000F7DFD">
      <w:pPr>
        <w:spacing w:after="0" w:line="360" w:lineRule="auto"/>
        <w:jc w:val="both"/>
        <w:rPr>
          <w:rFonts w:ascii="Times New Roman" w:hAnsi="Times New Roman"/>
          <w:sz w:val="24"/>
          <w:szCs w:val="24"/>
          <w:lang w:val="ro-RO"/>
        </w:rPr>
      </w:pPr>
    </w:p>
    <w:p w14:paraId="056E54E4"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22. INSTRUIREA PERSONALULUI</w:t>
      </w:r>
    </w:p>
    <w:p w14:paraId="74BB63E0"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22.1. </w:t>
      </w:r>
      <w:r w:rsidRPr="00C90D99">
        <w:rPr>
          <w:rFonts w:ascii="Times New Roman" w:hAnsi="Times New Roman"/>
          <w:sz w:val="24"/>
          <w:szCs w:val="24"/>
          <w:lang w:val="ro-RO"/>
        </w:rPr>
        <w:t xml:space="preserve">Contractantul este responsabil pentru </w:t>
      </w:r>
      <w:r w:rsidRPr="00C90D99">
        <w:rPr>
          <w:rFonts w:ascii="Times New Roman" w:hAnsi="Times New Roman"/>
          <w:b/>
          <w:bCs/>
          <w:sz w:val="24"/>
          <w:szCs w:val="24"/>
          <w:lang w:val="ro-RO"/>
        </w:rPr>
        <w:t>instruirea</w:t>
      </w:r>
      <w:r w:rsidRPr="00C90D99">
        <w:rPr>
          <w:rFonts w:ascii="Times New Roman" w:hAnsi="Times New Roman"/>
          <w:sz w:val="24"/>
          <w:szCs w:val="24"/>
          <w:lang w:val="ro-RO"/>
        </w:rPr>
        <w:t xml:space="preserve"> la fața locului a personalului desemnat de Autoritatea contractantă. Scopul instruirii este de a transfera cunoștințele necesare pentru a opera echipamentul.  </w:t>
      </w:r>
    </w:p>
    <w:p w14:paraId="53F3794B"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22.2. </w:t>
      </w:r>
      <w:r w:rsidRPr="00C90D99">
        <w:rPr>
          <w:rFonts w:ascii="Times New Roman" w:hAnsi="Times New Roman"/>
          <w:sz w:val="24"/>
          <w:szCs w:val="24"/>
          <w:lang w:val="ro-RO"/>
        </w:rPr>
        <w:t>Instruirea personalului se va efectua conform caietului de sarcini.</w:t>
      </w:r>
    </w:p>
    <w:p w14:paraId="3E8101E5" w14:textId="5FE28E3E"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22.3. </w:t>
      </w:r>
      <w:r w:rsidRPr="00C90D99">
        <w:rPr>
          <w:rFonts w:ascii="Times New Roman" w:hAnsi="Times New Roman"/>
          <w:sz w:val="24"/>
          <w:szCs w:val="24"/>
          <w:lang w:val="ro-RO"/>
        </w:rPr>
        <w:t>Instruirea va fi organizată după ce echipamentul este funcțional și trebuie să permită personalului Autorității contractante înțelegerea tuturor funcționalităților, modului de operare a acestuia, informații despre mentenanța de rutină care trebuie să fie efectuată de către utilizator, depistarea problemelor și diagnosticare de baz</w:t>
      </w:r>
      <w:r w:rsidR="008C1D5F" w:rsidRPr="00C90D99">
        <w:rPr>
          <w:rFonts w:ascii="Times New Roman" w:hAnsi="Times New Roman"/>
          <w:sz w:val="24"/>
          <w:szCs w:val="24"/>
          <w:lang w:val="ro-RO"/>
        </w:rPr>
        <w:t>ă</w:t>
      </w:r>
      <w:r w:rsidRPr="00C90D99">
        <w:rPr>
          <w:rFonts w:ascii="Times New Roman" w:hAnsi="Times New Roman"/>
          <w:sz w:val="24"/>
          <w:szCs w:val="24"/>
          <w:lang w:val="ro-RO"/>
        </w:rPr>
        <w:t xml:space="preserve"> etc.</w:t>
      </w:r>
    </w:p>
    <w:p w14:paraId="76328B40"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22.4. </w:t>
      </w:r>
      <w:r w:rsidRPr="00C90D99">
        <w:rPr>
          <w:rFonts w:ascii="Times New Roman" w:hAnsi="Times New Roman"/>
          <w:sz w:val="24"/>
          <w:szCs w:val="24"/>
          <w:lang w:val="ro-RO"/>
        </w:rPr>
        <w:t xml:space="preserve">Contractantul trebuie să propună orice subiect suplimentar care ar putea fi necesar pentru a se asigura că personalul Autorității contractante este pe deplin instruit pentru a asigura utilizarea corespunzătoare a echipamentului. </w:t>
      </w:r>
    </w:p>
    <w:p w14:paraId="0C150705"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22.5. </w:t>
      </w:r>
      <w:r w:rsidRPr="00C90D99">
        <w:rPr>
          <w:rFonts w:ascii="Times New Roman" w:hAnsi="Times New Roman"/>
          <w:sz w:val="24"/>
          <w:szCs w:val="24"/>
          <w:lang w:val="ro-RO"/>
        </w:rPr>
        <w:t>Contractantul va asigura pe durata sesiunii de instruire materiale suport  în limba română, care va include cel puțin manuale de operare, fișe tehnice, sau orice alte documente suport pe care Contractantul le consideră relevante pentru asigurarea îndeplinirii obiectivelor instruirii menționate mai sus.</w:t>
      </w:r>
    </w:p>
    <w:p w14:paraId="1DBB0C88"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22.6. </w:t>
      </w:r>
      <w:r w:rsidRPr="00C90D99">
        <w:rPr>
          <w:rFonts w:ascii="Times New Roman" w:hAnsi="Times New Roman"/>
          <w:sz w:val="24"/>
          <w:szCs w:val="24"/>
          <w:lang w:val="ro-RO"/>
        </w:rPr>
        <w:t>Toate costurile necesare instruirii personalului din cadrul Autorității contractante vor fi suportate de către Contractant.</w:t>
      </w:r>
    </w:p>
    <w:p w14:paraId="2BDC7C59" w14:textId="77777777" w:rsidR="000F7DFD" w:rsidRPr="00C90D99" w:rsidRDefault="000F7DFD" w:rsidP="000F7DFD">
      <w:pPr>
        <w:spacing w:after="0" w:line="360" w:lineRule="auto"/>
        <w:jc w:val="both"/>
        <w:rPr>
          <w:rFonts w:ascii="Times New Roman" w:hAnsi="Times New Roman"/>
          <w:sz w:val="24"/>
          <w:szCs w:val="24"/>
          <w:lang w:val="ro-RO"/>
        </w:rPr>
      </w:pPr>
    </w:p>
    <w:p w14:paraId="449B2BFD"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23. MENTENANȚA IN PERIOADA DE GARANȚIE</w:t>
      </w:r>
    </w:p>
    <w:p w14:paraId="0FF35198"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23.1. </w:t>
      </w:r>
      <w:r w:rsidRPr="00C90D99">
        <w:rPr>
          <w:rFonts w:ascii="Times New Roman" w:hAnsi="Times New Roman"/>
          <w:sz w:val="24"/>
          <w:szCs w:val="24"/>
          <w:lang w:val="ro-RO"/>
        </w:rPr>
        <w:t>Mentenanța reprezintă totalitatea operațiunilor de întreținere și reparație a echipamentului care se efectuează pe parcursul ciclului de viață al acestuia, la intervale regulate, cu scopul de a asigura funcționarea lui optimă, pentru a reduce riscurile de defectare și de deteriorare.</w:t>
      </w:r>
    </w:p>
    <w:p w14:paraId="048DEF0B" w14:textId="261F72C3" w:rsidR="000F7DFD" w:rsidRPr="00C90D99" w:rsidRDefault="000F7DFD" w:rsidP="008B0D69">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23.2</w:t>
      </w:r>
      <w:r w:rsidRPr="00C90D99">
        <w:rPr>
          <w:rFonts w:ascii="Times New Roman" w:hAnsi="Times New Roman"/>
          <w:sz w:val="24"/>
          <w:szCs w:val="24"/>
          <w:lang w:val="ro-RO"/>
        </w:rPr>
        <w:t xml:space="preserve"> Contractantul va efectua mentenanța preventivă a echipamentului în conformitate cu cerințele stabilite de către producătorul acestuia și este responsabil pentru realizarea operațiunilor de mentenanță preventivă </w:t>
      </w:r>
      <w:r w:rsidR="008B0D69" w:rsidRPr="00C90D99">
        <w:rPr>
          <w:rFonts w:ascii="Times New Roman" w:hAnsi="Times New Roman"/>
          <w:sz w:val="24"/>
          <w:szCs w:val="24"/>
          <w:lang w:val="ro-RO"/>
        </w:rPr>
        <w:t>î</w:t>
      </w:r>
      <w:r w:rsidRPr="00C90D99">
        <w:rPr>
          <w:rFonts w:ascii="Times New Roman" w:hAnsi="Times New Roman"/>
          <w:sz w:val="24"/>
          <w:szCs w:val="24"/>
          <w:lang w:val="ro-RO"/>
        </w:rPr>
        <w:t>n conformitate cu cerințele stabilite de către producător.</w:t>
      </w:r>
      <w:r w:rsidR="008B0D69" w:rsidRPr="00C90D99">
        <w:rPr>
          <w:rFonts w:cs="Calibri"/>
          <w:sz w:val="24"/>
          <w:szCs w:val="24"/>
          <w:lang w:val="ro-RO" w:eastAsia="ar-SA"/>
        </w:rPr>
        <w:t xml:space="preserve"> </w:t>
      </w:r>
    </w:p>
    <w:p w14:paraId="54181CA9"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23.3.</w:t>
      </w:r>
      <w:r w:rsidRPr="00C90D99">
        <w:rPr>
          <w:rFonts w:ascii="Times New Roman" w:hAnsi="Times New Roman"/>
          <w:sz w:val="24"/>
          <w:szCs w:val="24"/>
          <w:lang w:val="ro-RO"/>
        </w:rPr>
        <w:t xml:space="preserve"> Înainte de efectuarea operațiunilor de mentenanță preventivă, Contractantul va comunica Autorității contractante lista operațiunilor mentenanță care trebuie efectuate. În funcție de </w:t>
      </w:r>
      <w:r w:rsidRPr="00C90D99">
        <w:rPr>
          <w:rFonts w:ascii="Times New Roman" w:hAnsi="Times New Roman"/>
          <w:sz w:val="24"/>
          <w:szCs w:val="24"/>
          <w:lang w:val="ro-RO"/>
        </w:rPr>
        <w:lastRenderedPageBreak/>
        <w:t xml:space="preserve">disponibilitatea locației unde este instalat echipamentul, este posibil ca mentenanță preventivă să trebuiască a fi realizată în afara orelor normale de lucru sau la sfârșit de săptămână sau în sărbători legale. </w:t>
      </w:r>
    </w:p>
    <w:p w14:paraId="3C106AEB"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23.4. </w:t>
      </w:r>
      <w:r w:rsidRPr="00C90D99">
        <w:rPr>
          <w:rFonts w:ascii="Times New Roman" w:hAnsi="Times New Roman"/>
          <w:sz w:val="24"/>
          <w:szCs w:val="24"/>
          <w:lang w:val="ro-RO"/>
        </w:rPr>
        <w:t xml:space="preserve">Operațiunile de mentenanță preventivă care necesită o oprire a echipamentului se efectuează în afara orelor normale de activitate. Datele exacte vor fi agreate cu Autoritatea contractantă. Mentenanța preventivă trebuie să acopere toate costurile aferente intervenției, inclusiv forța de muncă, piese de schimb și altele asemenea.  </w:t>
      </w:r>
    </w:p>
    <w:p w14:paraId="5CE285F2"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23.5. </w:t>
      </w:r>
      <w:r w:rsidRPr="00C90D99">
        <w:rPr>
          <w:rFonts w:ascii="Times New Roman" w:hAnsi="Times New Roman"/>
          <w:sz w:val="24"/>
          <w:szCs w:val="24"/>
          <w:lang w:val="ro-RO"/>
        </w:rPr>
        <w:t>Operațiunile de mentenanță preventivă trebuie efectuate în condiții de securitate, cu protejarea adecvată a personalului care efectuează mentenanța și a altor persoane prezente la locul unde are loc intervenția.</w:t>
      </w:r>
    </w:p>
    <w:p w14:paraId="7939872D" w14:textId="5E8C54D6"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23.6. </w:t>
      </w:r>
      <w:r w:rsidRPr="00C90D99">
        <w:rPr>
          <w:rFonts w:ascii="Times New Roman" w:hAnsi="Times New Roman"/>
          <w:sz w:val="24"/>
          <w:szCs w:val="24"/>
          <w:lang w:val="ro-RO"/>
        </w:rPr>
        <w:t xml:space="preserve">După fiecare intervenție preventivă, Contractantul trebuie să efectueze teste de funcționare a </w:t>
      </w:r>
      <w:r w:rsidR="008B0D69" w:rsidRPr="00C90D99">
        <w:rPr>
          <w:rFonts w:ascii="Times New Roman" w:hAnsi="Times New Roman"/>
          <w:sz w:val="24"/>
          <w:szCs w:val="24"/>
          <w:lang w:val="ro-RO"/>
        </w:rPr>
        <w:t>Produsului</w:t>
      </w:r>
      <w:r w:rsidRPr="00C90D99">
        <w:rPr>
          <w:rFonts w:ascii="Times New Roman" w:hAnsi="Times New Roman"/>
          <w:sz w:val="24"/>
          <w:szCs w:val="24"/>
          <w:lang w:val="ro-RO"/>
        </w:rPr>
        <w:t xml:space="preserve"> și să prezinte un raport care să includă activitățile realizate.</w:t>
      </w:r>
    </w:p>
    <w:p w14:paraId="2F03C9A0" w14:textId="77777777" w:rsidR="000F7DFD" w:rsidRPr="00C90D99" w:rsidRDefault="000F7DFD" w:rsidP="000F7DFD">
      <w:pPr>
        <w:spacing w:after="0" w:line="360" w:lineRule="auto"/>
        <w:jc w:val="both"/>
        <w:rPr>
          <w:rFonts w:ascii="Times New Roman" w:hAnsi="Times New Roman"/>
          <w:sz w:val="24"/>
          <w:szCs w:val="24"/>
          <w:lang w:val="ro-RO"/>
        </w:rPr>
      </w:pPr>
    </w:p>
    <w:p w14:paraId="3F5AD7C4" w14:textId="77777777"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24. SUPORT TEHNIC </w:t>
      </w:r>
    </w:p>
    <w:p w14:paraId="1B144F79" w14:textId="77BAFB2C" w:rsidR="000F7DFD" w:rsidRPr="00C90D99" w:rsidRDefault="000F7DFD" w:rsidP="000F7DFD">
      <w:pPr>
        <w:spacing w:after="0" w:line="360" w:lineRule="auto"/>
        <w:jc w:val="both"/>
        <w:rPr>
          <w:rFonts w:ascii="Times New Roman" w:hAnsi="Times New Roman"/>
          <w:sz w:val="24"/>
          <w:szCs w:val="24"/>
          <w:lang w:val="ro-RO"/>
        </w:rPr>
      </w:pPr>
      <w:r w:rsidRPr="00C90D99">
        <w:rPr>
          <w:rFonts w:ascii="Times New Roman" w:hAnsi="Times New Roman"/>
          <w:b/>
          <w:bCs/>
          <w:sz w:val="24"/>
          <w:szCs w:val="24"/>
          <w:lang w:val="ro-RO"/>
        </w:rPr>
        <w:t xml:space="preserve">24.1. </w:t>
      </w:r>
      <w:r w:rsidRPr="00C90D99">
        <w:rPr>
          <w:rFonts w:ascii="Times New Roman" w:hAnsi="Times New Roman"/>
          <w:sz w:val="24"/>
          <w:szCs w:val="24"/>
          <w:lang w:val="ro-RO"/>
        </w:rPr>
        <w:t xml:space="preserve">Pe toată durata Contractului, </w:t>
      </w:r>
      <w:r w:rsidRPr="00C90D99">
        <w:rPr>
          <w:rFonts w:ascii="Times New Roman" w:hAnsi="Times New Roman"/>
          <w:sz w:val="24"/>
          <w:szCs w:val="24"/>
          <w:lang w:val="ro-RO" w:eastAsia="ar-SA"/>
        </w:rPr>
        <w:t xml:space="preserve">cât și pe perioada termenului de garanție a </w:t>
      </w:r>
      <w:r w:rsidR="00F22954">
        <w:rPr>
          <w:rFonts w:ascii="Times New Roman" w:hAnsi="Times New Roman"/>
          <w:sz w:val="24"/>
          <w:szCs w:val="24"/>
          <w:lang w:val="ro-RO" w:eastAsia="ar-SA"/>
        </w:rPr>
        <w:t>Produselor și serviciilor,</w:t>
      </w:r>
      <w:r w:rsidRPr="00C90D99">
        <w:rPr>
          <w:rFonts w:ascii="Times New Roman" w:hAnsi="Times New Roman"/>
          <w:sz w:val="24"/>
          <w:szCs w:val="24"/>
          <w:lang w:val="ro-RO" w:eastAsia="ar-SA"/>
        </w:rPr>
        <w:t xml:space="preserve"> Contractantul </w:t>
      </w:r>
      <w:r w:rsidRPr="00C90D99">
        <w:rPr>
          <w:rFonts w:ascii="Times New Roman" w:hAnsi="Times New Roman"/>
          <w:sz w:val="24"/>
          <w:szCs w:val="24"/>
          <w:lang w:val="ro-RO"/>
        </w:rPr>
        <w:t xml:space="preserve">va asigura Autorității contractante suport tehnic pentru echipamentul furnizat. </w:t>
      </w:r>
    </w:p>
    <w:p w14:paraId="7539A38E"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24.2</w:t>
      </w:r>
      <w:r w:rsidRPr="00C90D99">
        <w:rPr>
          <w:rFonts w:ascii="Times New Roman" w:hAnsi="Times New Roman"/>
          <w:sz w:val="24"/>
          <w:szCs w:val="24"/>
          <w:lang w:val="ro-RO"/>
        </w:rPr>
        <w:t xml:space="preserve">. Contractantul va asigura un punct de contact dedicat personalului autorizat al Autorității contractante, unde se va putea semnala orice problemă/defecțiune care necesită mentenanță preventivă sau corectivă sau solicită suport tehnic Contractantului în gestionarea unui incident, disponibil, pentru a se asigura că orice situație semnalată este tratată cu promptitudine. </w:t>
      </w:r>
    </w:p>
    <w:p w14:paraId="3F446D2E" w14:textId="77777777" w:rsidR="000F7DFD" w:rsidRPr="00C90D99" w:rsidRDefault="000F7DFD" w:rsidP="000F7DFD">
      <w:pPr>
        <w:spacing w:after="0" w:line="360" w:lineRule="auto"/>
        <w:jc w:val="both"/>
        <w:rPr>
          <w:rFonts w:ascii="Times New Roman" w:hAnsi="Times New Roman"/>
          <w:b/>
          <w:bCs/>
          <w:sz w:val="24"/>
          <w:szCs w:val="24"/>
          <w:lang w:val="ro-RO"/>
        </w:rPr>
      </w:pPr>
      <w:r w:rsidRPr="00C90D99">
        <w:rPr>
          <w:rFonts w:ascii="Times New Roman" w:hAnsi="Times New Roman"/>
          <w:b/>
          <w:bCs/>
          <w:sz w:val="24"/>
          <w:szCs w:val="24"/>
          <w:lang w:val="ro-RO"/>
        </w:rPr>
        <w:t xml:space="preserve">24.3. </w:t>
      </w:r>
      <w:r w:rsidRPr="00C90D99">
        <w:rPr>
          <w:rFonts w:ascii="Times New Roman" w:hAnsi="Times New Roman"/>
          <w:sz w:val="24"/>
          <w:szCs w:val="24"/>
          <w:lang w:val="ro-RO"/>
        </w:rPr>
        <w:t>Contractantul va răspunde în timp util la orice incident semnalat de Autoritatea contractantă, în funcție de nivelul incidentului. Fiecare incident este caracterizat de un nivel de prioritate, care va evidenția impactul acestuia asupra funcționalităților echipamentului.</w:t>
      </w:r>
    </w:p>
    <w:p w14:paraId="244B1586" w14:textId="77777777" w:rsidR="000F7DFD" w:rsidRDefault="000F7DFD">
      <w:pPr>
        <w:spacing w:after="0" w:line="360" w:lineRule="auto"/>
        <w:jc w:val="both"/>
        <w:rPr>
          <w:lang w:val="ro-RO"/>
        </w:rPr>
      </w:pPr>
    </w:p>
    <w:p w14:paraId="0BE56C87" w14:textId="2453EF0A" w:rsidR="008D430B" w:rsidRDefault="00000000">
      <w:pPr>
        <w:spacing w:after="0" w:line="36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2</w:t>
      </w:r>
      <w:r w:rsidR="008B0D69">
        <w:rPr>
          <w:rFonts w:ascii="Times New Roman" w:eastAsia="Times New Roman" w:hAnsi="Times New Roman"/>
          <w:b/>
          <w:sz w:val="24"/>
          <w:szCs w:val="24"/>
          <w:lang w:val="ro-RO"/>
        </w:rPr>
        <w:t>5</w:t>
      </w:r>
      <w:r>
        <w:rPr>
          <w:rFonts w:ascii="Times New Roman" w:eastAsia="Times New Roman" w:hAnsi="Times New Roman"/>
          <w:b/>
          <w:sz w:val="24"/>
          <w:szCs w:val="24"/>
          <w:lang w:val="ro-RO"/>
        </w:rPr>
        <w:t>. PERIOADA DE GARANŢIE ACORDATĂ PRODUSELOR</w:t>
      </w:r>
    </w:p>
    <w:p w14:paraId="7B813348" w14:textId="49150E9A" w:rsidR="008D430B" w:rsidRDefault="00000000">
      <w:pPr>
        <w:spacing w:after="0" w:line="360" w:lineRule="auto"/>
        <w:jc w:val="both"/>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.1.</w:t>
      </w:r>
      <w:r>
        <w:rPr>
          <w:rFonts w:ascii="Times New Roman" w:eastAsia="Times New Roman" w:hAnsi="Times New Roman"/>
          <w:sz w:val="24"/>
          <w:szCs w:val="24"/>
          <w:lang w:val="ro-RO"/>
        </w:rPr>
        <w:t xml:space="preserve"> Contractantul are obligaţia de a garanta că </w:t>
      </w:r>
      <w:r w:rsidR="00F22954">
        <w:rPr>
          <w:rFonts w:ascii="Times New Roman" w:eastAsia="Times New Roman" w:hAnsi="Times New Roman"/>
          <w:sz w:val="24"/>
          <w:szCs w:val="24"/>
          <w:lang w:val="ro-RO"/>
        </w:rPr>
        <w:t>P</w:t>
      </w:r>
      <w:r>
        <w:rPr>
          <w:rFonts w:ascii="Times New Roman" w:eastAsia="Times New Roman" w:hAnsi="Times New Roman"/>
          <w:sz w:val="24"/>
          <w:szCs w:val="24"/>
          <w:lang w:val="ro-RO"/>
        </w:rPr>
        <w:t xml:space="preserve">rodusele furnizate prin </w:t>
      </w:r>
      <w:r w:rsidR="00F22954">
        <w:rPr>
          <w:rFonts w:ascii="Times New Roman" w:eastAsia="Times New Roman" w:hAnsi="Times New Roman"/>
          <w:sz w:val="24"/>
          <w:szCs w:val="24"/>
          <w:lang w:val="ro-RO"/>
        </w:rPr>
        <w:t>C</w:t>
      </w:r>
      <w:r>
        <w:rPr>
          <w:rFonts w:ascii="Times New Roman" w:eastAsia="Times New Roman" w:hAnsi="Times New Roman"/>
          <w:sz w:val="24"/>
          <w:szCs w:val="24"/>
          <w:lang w:val="ro-RO"/>
        </w:rPr>
        <w:t xml:space="preserve">ontract sunt noi, nefolosite. </w:t>
      </w:r>
    </w:p>
    <w:p w14:paraId="269952DC" w14:textId="77777777" w:rsidR="008D430B" w:rsidRDefault="00000000">
      <w:pPr>
        <w:spacing w:after="0" w:line="360" w:lineRule="auto"/>
        <w:jc w:val="both"/>
      </w:pPr>
      <w:r>
        <w:rPr>
          <w:rFonts w:ascii="Times New Roman" w:eastAsia="Times New Roman" w:hAnsi="Times New Roman"/>
          <w:b/>
          <w:bCs/>
          <w:sz w:val="24"/>
          <w:szCs w:val="24"/>
          <w:lang w:val="ro-RO"/>
        </w:rPr>
        <w:t>20.2.</w:t>
      </w:r>
      <w:r>
        <w:rPr>
          <w:rFonts w:ascii="Times New Roman" w:eastAsia="Times New Roman" w:hAnsi="Times New Roman"/>
          <w:sz w:val="24"/>
          <w:szCs w:val="24"/>
          <w:lang w:val="ro-RO"/>
        </w:rPr>
        <w:t xml:space="preserve"> </w:t>
      </w:r>
      <w:r>
        <w:rPr>
          <w:rFonts w:ascii="Times New Roman" w:eastAsia="Times New Roman" w:hAnsi="Times New Roman"/>
          <w:bCs/>
          <w:sz w:val="24"/>
          <w:szCs w:val="24"/>
          <w:lang w:val="ro-RO"/>
        </w:rPr>
        <w:t>L</w:t>
      </w:r>
      <w:r>
        <w:rPr>
          <w:rFonts w:ascii="Times New Roman" w:eastAsia="Times New Roman" w:hAnsi="Times New Roman"/>
          <w:bCs/>
          <w:sz w:val="24"/>
          <w:szCs w:val="24"/>
          <w:lang w:val="ro-RO" w:eastAsia="ro-RO"/>
        </w:rPr>
        <w:t xml:space="preserve">ivrarea la Autoritatea contractantă a unui echipament reuzinat duce la rambursarea de către </w:t>
      </w:r>
      <w:r>
        <w:rPr>
          <w:rFonts w:ascii="Times New Roman" w:eastAsia="Times New Roman" w:hAnsi="Times New Roman"/>
          <w:bCs/>
          <w:sz w:val="24"/>
          <w:szCs w:val="24"/>
          <w:lang w:val="ro-RO"/>
        </w:rPr>
        <w:t xml:space="preserve">Contractant </w:t>
      </w:r>
      <w:r>
        <w:rPr>
          <w:rFonts w:ascii="Times New Roman" w:eastAsia="Times New Roman" w:hAnsi="Times New Roman"/>
          <w:bCs/>
          <w:sz w:val="24"/>
          <w:szCs w:val="24"/>
          <w:lang w:val="ro-RO" w:eastAsia="ro-RO"/>
        </w:rPr>
        <w:t xml:space="preserve">a tuturor cheltuielilor cauzate Autorității și a plătilor efectuate de aceasta pentru echipamentele furnizate. </w:t>
      </w:r>
    </w:p>
    <w:p w14:paraId="630C8595" w14:textId="3AEC797F" w:rsidR="008D430B" w:rsidRDefault="00000000">
      <w:pPr>
        <w:autoSpaceDE w:val="0"/>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5</w:t>
      </w:r>
      <w:r>
        <w:rPr>
          <w:rFonts w:ascii="Times New Roman" w:hAnsi="Times New Roman"/>
          <w:b/>
          <w:bCs/>
          <w:sz w:val="24"/>
          <w:szCs w:val="24"/>
          <w:lang w:val="ro-RO"/>
        </w:rPr>
        <w:t>.3.</w:t>
      </w:r>
      <w:r>
        <w:rPr>
          <w:rFonts w:ascii="Times New Roman" w:hAnsi="Times New Roman"/>
          <w:sz w:val="24"/>
          <w:szCs w:val="24"/>
          <w:lang w:val="ro-RO"/>
        </w:rPr>
        <w:t xml:space="preserve"> </w:t>
      </w:r>
      <w:r>
        <w:rPr>
          <w:rFonts w:ascii="Times New Roman" w:hAnsi="Times New Roman"/>
          <w:bCs/>
          <w:sz w:val="24"/>
          <w:szCs w:val="24"/>
          <w:lang w:val="ro-RO"/>
        </w:rPr>
        <w:t xml:space="preserve">La livrare echipamentele vor fi </w:t>
      </w:r>
      <w:r w:rsidR="00F22954">
        <w:rPr>
          <w:rFonts w:ascii="Times New Roman" w:hAnsi="Times New Roman"/>
          <w:bCs/>
          <w:sz w:val="24"/>
          <w:szCs w:val="24"/>
          <w:lang w:val="ro-RO"/>
        </w:rPr>
        <w:t>î</w:t>
      </w:r>
      <w:r>
        <w:rPr>
          <w:rFonts w:ascii="Times New Roman" w:hAnsi="Times New Roman"/>
          <w:bCs/>
          <w:sz w:val="24"/>
          <w:szCs w:val="24"/>
          <w:lang w:val="ro-RO"/>
        </w:rPr>
        <w:t xml:space="preserve">nsoțite de </w:t>
      </w:r>
      <w:r w:rsidR="00F22954">
        <w:rPr>
          <w:rFonts w:ascii="Times New Roman" w:hAnsi="Times New Roman"/>
          <w:bCs/>
          <w:sz w:val="24"/>
          <w:szCs w:val="24"/>
          <w:lang w:val="ro-RO"/>
        </w:rPr>
        <w:t>documentele menționate în caietul de sarcini</w:t>
      </w:r>
      <w:r>
        <w:rPr>
          <w:rFonts w:ascii="Times New Roman" w:hAnsi="Times New Roman"/>
          <w:bCs/>
          <w:sz w:val="24"/>
          <w:szCs w:val="24"/>
          <w:lang w:val="ro-RO"/>
        </w:rPr>
        <w:t>.</w:t>
      </w:r>
    </w:p>
    <w:p w14:paraId="726D7FCA" w14:textId="50D9AA3E" w:rsidR="008D430B" w:rsidRDefault="00000000">
      <w:pPr>
        <w:spacing w:after="0" w:line="360" w:lineRule="auto"/>
        <w:jc w:val="both"/>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.4.</w:t>
      </w:r>
      <w:r>
        <w:rPr>
          <w:rFonts w:ascii="Times New Roman" w:eastAsia="Times New Roman" w:hAnsi="Times New Roman"/>
          <w:sz w:val="24"/>
          <w:szCs w:val="24"/>
          <w:lang w:val="ro-RO"/>
        </w:rPr>
        <w:t xml:space="preserve"> De asemenea, Contractantul are obligaţia de a garanta că toate produsele furnizate prin </w:t>
      </w:r>
      <w:r w:rsidR="00F22954">
        <w:rPr>
          <w:rFonts w:ascii="Times New Roman" w:eastAsia="Times New Roman" w:hAnsi="Times New Roman"/>
          <w:sz w:val="24"/>
          <w:szCs w:val="24"/>
          <w:lang w:val="ro-RO"/>
        </w:rPr>
        <w:t>C</w:t>
      </w:r>
      <w:r>
        <w:rPr>
          <w:rFonts w:ascii="Times New Roman" w:eastAsia="Times New Roman" w:hAnsi="Times New Roman"/>
          <w:sz w:val="24"/>
          <w:szCs w:val="24"/>
          <w:lang w:val="ro-RO"/>
        </w:rPr>
        <w:t xml:space="preserve">ontract nu vor avea niciun defect ca urmare a proiectului, materialelor sau manoperei (cu excepţia cazului când proiectul şi/sau materialul este cerut în mod expres de către Autoritatea contractantă) sau oricărei alte </w:t>
      </w:r>
      <w:r>
        <w:rPr>
          <w:rFonts w:ascii="Times New Roman" w:eastAsia="Times New Roman" w:hAnsi="Times New Roman"/>
          <w:sz w:val="24"/>
          <w:szCs w:val="24"/>
          <w:lang w:val="ro-RO"/>
        </w:rPr>
        <w:lastRenderedPageBreak/>
        <w:t>acţiuni sau omisiuni a Contractantul şi că acestea vor funcţiona la parametrii solicitaţi, în condiţii normale de funcţionare.</w:t>
      </w:r>
    </w:p>
    <w:p w14:paraId="6DCC6057" w14:textId="0B8081BF" w:rsidR="008D430B" w:rsidRDefault="00000000">
      <w:pPr>
        <w:spacing w:after="0" w:line="360" w:lineRule="auto"/>
        <w:jc w:val="both"/>
        <w:rPr>
          <w:rFonts w:ascii="Times New Roman" w:hAnsi="Times New Roman"/>
          <w:sz w:val="24"/>
          <w:szCs w:val="24"/>
          <w:lang w:val="ro-RO"/>
        </w:rPr>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.5.</w:t>
      </w:r>
      <w:r>
        <w:rPr>
          <w:rFonts w:ascii="Times New Roman" w:eastAsia="Times New Roman" w:hAnsi="Times New Roman"/>
          <w:sz w:val="24"/>
          <w:szCs w:val="24"/>
          <w:lang w:val="ro-RO"/>
        </w:rPr>
        <w:t xml:space="preserve"> </w:t>
      </w:r>
      <w:r w:rsidR="005605BC">
        <w:rPr>
          <w:rFonts w:ascii="Times New Roman" w:eastAsia="Times New Roman" w:hAnsi="Times New Roman"/>
          <w:sz w:val="24"/>
          <w:szCs w:val="24"/>
          <w:lang w:val="ro-RO"/>
        </w:rPr>
        <w:t xml:space="preserve">(1) </w:t>
      </w:r>
      <w:r>
        <w:rPr>
          <w:rFonts w:ascii="Times New Roman" w:eastAsia="Times New Roman" w:hAnsi="Times New Roman"/>
          <w:sz w:val="24"/>
          <w:szCs w:val="24"/>
          <w:lang w:val="ro-RO"/>
        </w:rPr>
        <w:t xml:space="preserve">Perioada de garanţie acordată produselor de către Contractantul este cea declarată în propunerea tehnică, respectiv </w:t>
      </w:r>
      <w:r>
        <w:rPr>
          <w:rFonts w:ascii="Times New Roman" w:eastAsia="Times New Roman" w:hAnsi="Times New Roman"/>
          <w:b/>
          <w:bCs/>
          <w:sz w:val="24"/>
          <w:szCs w:val="24"/>
          <w:lang w:val="ro-RO"/>
        </w:rPr>
        <w:t>......</w:t>
      </w:r>
      <w:r>
        <w:rPr>
          <w:rFonts w:ascii="Times New Roman" w:hAnsi="Times New Roman"/>
          <w:b/>
          <w:bCs/>
          <w:sz w:val="24"/>
          <w:szCs w:val="24"/>
          <w:lang w:val="ro-RO"/>
        </w:rPr>
        <w:t xml:space="preserve"> luni</w:t>
      </w:r>
      <w:r>
        <w:rPr>
          <w:rFonts w:ascii="Times New Roman" w:hAnsi="Times New Roman"/>
          <w:sz w:val="24"/>
          <w:szCs w:val="24"/>
          <w:lang w:val="ro-RO"/>
        </w:rPr>
        <w:t xml:space="preserve"> de la data punerii în funcţiune (</w:t>
      </w:r>
      <w:r>
        <w:rPr>
          <w:rFonts w:ascii="Times New Roman" w:hAnsi="Times New Roman"/>
          <w:i/>
          <w:iCs/>
          <w:sz w:val="24"/>
          <w:szCs w:val="24"/>
          <w:lang w:val="ro-RO"/>
        </w:rPr>
        <w:t>termen de garanție stabilit în urma aplicării factorilor de evaluare menționați în documentația de atribuire</w:t>
      </w:r>
      <w:r>
        <w:rPr>
          <w:rFonts w:ascii="Times New Roman" w:hAnsi="Times New Roman"/>
          <w:sz w:val="24"/>
          <w:szCs w:val="24"/>
          <w:lang w:val="ro-RO"/>
        </w:rPr>
        <w:t>).</w:t>
      </w:r>
    </w:p>
    <w:p w14:paraId="66F520B4" w14:textId="4FDD5C9E" w:rsidR="005605BC" w:rsidRDefault="005605BC">
      <w:pPr>
        <w:spacing w:after="0" w:line="360" w:lineRule="auto"/>
        <w:jc w:val="both"/>
      </w:pPr>
      <w:r>
        <w:rPr>
          <w:rFonts w:ascii="Times New Roman" w:eastAsia="Times New Roman" w:hAnsi="Times New Roman"/>
          <w:sz w:val="24"/>
          <w:szCs w:val="24"/>
          <w:lang w:val="ro-RO"/>
        </w:rPr>
        <w:t xml:space="preserve">(2) Perioada de garanţie acordată serviciilor prestate de către Contractantul este cea declarată în propunerea tehnică, respectiv </w:t>
      </w:r>
      <w:r>
        <w:rPr>
          <w:rFonts w:ascii="Times New Roman" w:eastAsia="Times New Roman" w:hAnsi="Times New Roman"/>
          <w:b/>
          <w:bCs/>
          <w:sz w:val="24"/>
          <w:szCs w:val="24"/>
          <w:lang w:val="ro-RO"/>
        </w:rPr>
        <w:t>......</w:t>
      </w:r>
      <w:r>
        <w:rPr>
          <w:rFonts w:ascii="Times New Roman" w:hAnsi="Times New Roman"/>
          <w:b/>
          <w:bCs/>
          <w:sz w:val="24"/>
          <w:szCs w:val="24"/>
          <w:lang w:val="ro-RO"/>
        </w:rPr>
        <w:t xml:space="preserve"> luni</w:t>
      </w:r>
      <w:r>
        <w:rPr>
          <w:rFonts w:ascii="Times New Roman" w:hAnsi="Times New Roman"/>
          <w:sz w:val="24"/>
          <w:szCs w:val="24"/>
          <w:lang w:val="ro-RO"/>
        </w:rPr>
        <w:t xml:space="preserve"> de la data prestării (</w:t>
      </w:r>
      <w:r>
        <w:rPr>
          <w:rFonts w:ascii="Times New Roman" w:hAnsi="Times New Roman"/>
          <w:i/>
          <w:iCs/>
          <w:sz w:val="24"/>
          <w:szCs w:val="24"/>
          <w:lang w:val="ro-RO"/>
        </w:rPr>
        <w:t>termen de garanție stabilit în urma aplicării factorilor de evaluare menționați în documentația de atribuire</w:t>
      </w:r>
      <w:r>
        <w:rPr>
          <w:rFonts w:ascii="Times New Roman" w:hAnsi="Times New Roman"/>
          <w:sz w:val="24"/>
          <w:szCs w:val="24"/>
          <w:lang w:val="ro-RO"/>
        </w:rPr>
        <w:t>)</w:t>
      </w:r>
    </w:p>
    <w:p w14:paraId="5498E277" w14:textId="6BD9F9BA" w:rsidR="008D430B" w:rsidRDefault="00000000">
      <w:pPr>
        <w:spacing w:after="0" w:line="360" w:lineRule="auto"/>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.6.</w:t>
      </w:r>
      <w:r>
        <w:rPr>
          <w:rFonts w:ascii="Times New Roman" w:eastAsia="Times New Roman" w:hAnsi="Times New Roman"/>
          <w:sz w:val="24"/>
          <w:szCs w:val="24"/>
          <w:lang w:val="ro-RO"/>
        </w:rPr>
        <w:t xml:space="preserve"> </w:t>
      </w:r>
      <w:r w:rsidR="005605BC">
        <w:rPr>
          <w:rFonts w:ascii="Times New Roman" w:eastAsia="Times New Roman" w:hAnsi="Times New Roman"/>
          <w:sz w:val="24"/>
          <w:szCs w:val="24"/>
          <w:lang w:val="ro-RO"/>
        </w:rPr>
        <w:t xml:space="preserve">(1) </w:t>
      </w:r>
      <w:r>
        <w:rPr>
          <w:rFonts w:ascii="Times New Roman" w:eastAsia="Times New Roman" w:hAnsi="Times New Roman"/>
          <w:sz w:val="24"/>
          <w:szCs w:val="24"/>
          <w:lang w:val="ro-RO"/>
        </w:rPr>
        <w:t>Perioada de garanţie a produselor începe de la data semnării procesului verbal de punere în funcțiune a echipamentelor.</w:t>
      </w:r>
    </w:p>
    <w:p w14:paraId="6EDD4C36" w14:textId="6B269DC2" w:rsidR="005605BC" w:rsidRDefault="005605BC" w:rsidP="005605BC">
      <w:pPr>
        <w:spacing w:after="0" w:line="360" w:lineRule="auto"/>
        <w:jc w:val="both"/>
      </w:pPr>
      <w:r>
        <w:rPr>
          <w:rFonts w:ascii="Times New Roman" w:eastAsia="Times New Roman" w:hAnsi="Times New Roman"/>
          <w:sz w:val="24"/>
          <w:szCs w:val="24"/>
          <w:lang w:val="ro-RO"/>
        </w:rPr>
        <w:t>(2) Perioada de garanţie a serviciilor prestate începe de la data semnării procesului verbal de recepție a acestora.</w:t>
      </w:r>
    </w:p>
    <w:p w14:paraId="0834C8A0" w14:textId="09E7B094" w:rsidR="008D430B" w:rsidRDefault="00000000">
      <w:pPr>
        <w:spacing w:after="0" w:line="360" w:lineRule="auto"/>
        <w:jc w:val="both"/>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.7.</w:t>
      </w:r>
      <w:r>
        <w:rPr>
          <w:rFonts w:ascii="Times New Roman" w:eastAsia="Times New Roman" w:hAnsi="Times New Roman"/>
          <w:sz w:val="24"/>
          <w:szCs w:val="24"/>
          <w:lang w:val="ro-RO"/>
        </w:rPr>
        <w:t xml:space="preserve"> Autoritatea contractantă </w:t>
      </w:r>
      <w:r>
        <w:rPr>
          <w:rFonts w:ascii="Times New Roman" w:hAnsi="Times New Roman"/>
          <w:sz w:val="24"/>
          <w:szCs w:val="24"/>
          <w:lang w:val="ro-RO"/>
        </w:rPr>
        <w:t xml:space="preserve">are dreptul de a notifica imediat </w:t>
      </w:r>
      <w:r>
        <w:rPr>
          <w:rFonts w:ascii="Times New Roman" w:eastAsia="Times New Roman" w:hAnsi="Times New Roman"/>
          <w:sz w:val="24"/>
          <w:szCs w:val="24"/>
          <w:lang w:val="ro-RO"/>
        </w:rPr>
        <w:t xml:space="preserve">Contractantului </w:t>
      </w:r>
      <w:r>
        <w:rPr>
          <w:rFonts w:ascii="Times New Roman" w:hAnsi="Times New Roman"/>
          <w:sz w:val="24"/>
          <w:szCs w:val="24"/>
          <w:lang w:val="ro-RO"/>
        </w:rPr>
        <w:t xml:space="preserve">– în scris – orice plângeri, reclamaţii sau defecţiuni ce apar pe perioada garantatã, în termen de </w:t>
      </w:r>
      <w:r w:rsidR="008B0D69">
        <w:rPr>
          <w:rFonts w:ascii="Times New Roman" w:hAnsi="Times New Roman"/>
          <w:sz w:val="24"/>
          <w:szCs w:val="24"/>
          <w:lang w:val="ro-RO"/>
        </w:rPr>
        <w:t>3</w:t>
      </w:r>
      <w:r>
        <w:rPr>
          <w:rFonts w:ascii="Times New Roman" w:hAnsi="Times New Roman"/>
          <w:sz w:val="24"/>
          <w:szCs w:val="24"/>
          <w:lang w:val="ro-RO"/>
        </w:rPr>
        <w:t xml:space="preserve"> zile lucrătoare de la data luării la cunoştiinţă a acestora. </w:t>
      </w:r>
    </w:p>
    <w:p w14:paraId="6C0149FC" w14:textId="475770D3" w:rsidR="008D430B" w:rsidRDefault="00000000">
      <w:pPr>
        <w:spacing w:after="0" w:line="360" w:lineRule="auto"/>
        <w:jc w:val="both"/>
      </w:pPr>
      <w:r>
        <w:rPr>
          <w:rFonts w:ascii="Times New Roman" w:eastAsia="Times New Roman" w:hAnsi="Times New Roman"/>
          <w:b/>
          <w:bCs/>
          <w:sz w:val="24"/>
          <w:szCs w:val="24"/>
          <w:lang w:val="ro-RO"/>
        </w:rPr>
        <w:t>2</w:t>
      </w:r>
      <w:r w:rsidR="008B0D69">
        <w:rPr>
          <w:rFonts w:ascii="Times New Roman" w:eastAsia="Times New Roman" w:hAnsi="Times New Roman"/>
          <w:b/>
          <w:bCs/>
          <w:sz w:val="24"/>
          <w:szCs w:val="24"/>
          <w:lang w:val="ro-RO"/>
        </w:rPr>
        <w:t>5</w:t>
      </w:r>
      <w:r>
        <w:rPr>
          <w:rFonts w:ascii="Times New Roman" w:eastAsia="Times New Roman" w:hAnsi="Times New Roman"/>
          <w:b/>
          <w:bCs/>
          <w:sz w:val="24"/>
          <w:szCs w:val="24"/>
          <w:lang w:val="ro-RO"/>
        </w:rPr>
        <w:t>.8.</w:t>
      </w:r>
      <w:r>
        <w:rPr>
          <w:rFonts w:ascii="Times New Roman" w:eastAsia="Times New Roman" w:hAnsi="Times New Roman"/>
          <w:sz w:val="24"/>
          <w:szCs w:val="24"/>
          <w:lang w:val="ro-RO"/>
        </w:rPr>
        <w:t xml:space="preserve"> La primirea unei astfel de notificări, Contractantul are obligaţia, </w:t>
      </w:r>
      <w:r>
        <w:rPr>
          <w:rFonts w:ascii="Times New Roman" w:hAnsi="Times New Roman"/>
          <w:sz w:val="24"/>
          <w:szCs w:val="24"/>
          <w:lang w:val="ro-RO"/>
        </w:rPr>
        <w:t>sub condiția ca defecțiunea să nu fi fost cauzată de o utilizare necorespunzătoare DEMONSTRATĂ a produsului,</w:t>
      </w:r>
      <w:r>
        <w:rPr>
          <w:rFonts w:ascii="Times New Roman" w:eastAsia="Times New Roman" w:hAnsi="Times New Roman"/>
          <w:sz w:val="24"/>
          <w:szCs w:val="24"/>
          <w:lang w:val="ro-RO"/>
        </w:rPr>
        <w:t xml:space="preserve"> de a remedia defecţiunea sau de a înlocui produsul în perioada stabilita prin caietul de sarcini, fără costuri suplimentare pentru Autoritatea contractantă. Produsele care, în timpul perioadei de garanţie, le înlocuiesc pe cele defecte beneficiază de o nouă perioadă de garanţie care decurge de la data înlocuirii produsului.</w:t>
      </w:r>
    </w:p>
    <w:p w14:paraId="08803AAB" w14:textId="374E45D9" w:rsidR="008D430B" w:rsidRDefault="00000000">
      <w:pPr>
        <w:pStyle w:val="Frspaiere1"/>
        <w:spacing w:line="360" w:lineRule="auto"/>
        <w:jc w:val="both"/>
      </w:pPr>
      <w:r>
        <w:rPr>
          <w:rFonts w:ascii="Times New Roman" w:eastAsia="Times New Roman" w:hAnsi="Times New Roman"/>
          <w:b/>
          <w:bCs/>
          <w:sz w:val="24"/>
          <w:szCs w:val="24"/>
        </w:rPr>
        <w:t>2</w:t>
      </w:r>
      <w:r w:rsidR="008B0D69">
        <w:rPr>
          <w:rFonts w:ascii="Times New Roman" w:eastAsia="Times New Roman" w:hAnsi="Times New Roman"/>
          <w:b/>
          <w:bCs/>
          <w:sz w:val="24"/>
          <w:szCs w:val="24"/>
        </w:rPr>
        <w:t>5</w:t>
      </w:r>
      <w:r>
        <w:rPr>
          <w:rFonts w:ascii="Times New Roman" w:eastAsia="Times New Roman" w:hAnsi="Times New Roman"/>
          <w:b/>
          <w:bCs/>
          <w:sz w:val="24"/>
          <w:szCs w:val="24"/>
        </w:rPr>
        <w:t>.9.</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Contractantul </w:t>
      </w:r>
      <w:r>
        <w:rPr>
          <w:rFonts w:ascii="Times New Roman" w:hAnsi="Times New Roman"/>
          <w:sz w:val="24"/>
          <w:szCs w:val="24"/>
        </w:rPr>
        <w:t>are obligaţia de a remedia defecţiunea produselor în cel mult 3 zile de la data primirii notific</w:t>
      </w:r>
      <w:r w:rsidR="008B0D69">
        <w:rPr>
          <w:rFonts w:ascii="Times New Roman" w:hAnsi="Times New Roman"/>
          <w:sz w:val="24"/>
          <w:szCs w:val="24"/>
        </w:rPr>
        <w:t>ă</w:t>
      </w:r>
      <w:r>
        <w:rPr>
          <w:rFonts w:ascii="Times New Roman" w:hAnsi="Times New Roman"/>
          <w:sz w:val="24"/>
          <w:szCs w:val="24"/>
        </w:rPr>
        <w:t xml:space="preserve">rii. În cazul în care reparația acestora durează mai mult de 3 (trei) zile, </w:t>
      </w:r>
      <w:r>
        <w:rPr>
          <w:rFonts w:ascii="Times New Roman" w:eastAsia="Times New Roman" w:hAnsi="Times New Roman"/>
          <w:sz w:val="24"/>
          <w:szCs w:val="24"/>
        </w:rPr>
        <w:t xml:space="preserve">Contractantul </w:t>
      </w:r>
      <w:r>
        <w:rPr>
          <w:rFonts w:ascii="Times New Roman" w:hAnsi="Times New Roman"/>
          <w:sz w:val="24"/>
          <w:szCs w:val="24"/>
        </w:rPr>
        <w:t xml:space="preserve">va pune la dispoziția Autorității contractante un alt produs, de aceeasi configurație sau mai bun, până la remedierea defecțiunii. În cazul în care defecţiunea nu poate fi remediată, </w:t>
      </w:r>
      <w:r>
        <w:rPr>
          <w:rFonts w:ascii="Times New Roman" w:eastAsia="Times New Roman" w:hAnsi="Times New Roman"/>
          <w:sz w:val="24"/>
          <w:szCs w:val="24"/>
        </w:rPr>
        <w:t xml:space="preserve">Contractantul </w:t>
      </w:r>
      <w:r>
        <w:rPr>
          <w:rFonts w:ascii="Times New Roman" w:hAnsi="Times New Roman"/>
          <w:sz w:val="24"/>
          <w:szCs w:val="24"/>
        </w:rPr>
        <w:t>are obligaţia de a înlocui produsul fără costuri suplimentare pentru Autoritatea contractantă. Noul produs beneficiază de o nouăperioadă de garanţie care curge de la data înlocuirii echipamentului.</w:t>
      </w:r>
    </w:p>
    <w:p w14:paraId="3A5757D0" w14:textId="6742D363" w:rsidR="008D430B" w:rsidRDefault="00000000">
      <w:pPr>
        <w:pStyle w:val="Frspaiere1"/>
        <w:spacing w:line="360" w:lineRule="auto"/>
        <w:jc w:val="both"/>
      </w:pPr>
      <w:r>
        <w:rPr>
          <w:rFonts w:ascii="Times New Roman" w:eastAsia="Times New Roman" w:hAnsi="Times New Roman"/>
          <w:b/>
          <w:bCs/>
          <w:sz w:val="24"/>
          <w:szCs w:val="24"/>
        </w:rPr>
        <w:t>2</w:t>
      </w:r>
      <w:r w:rsidR="008B0D69">
        <w:rPr>
          <w:rFonts w:ascii="Times New Roman" w:eastAsia="Times New Roman" w:hAnsi="Times New Roman"/>
          <w:b/>
          <w:bCs/>
          <w:sz w:val="24"/>
          <w:szCs w:val="24"/>
        </w:rPr>
        <w:t>5</w:t>
      </w:r>
      <w:r>
        <w:rPr>
          <w:rFonts w:ascii="Times New Roman" w:eastAsia="Times New Roman" w:hAnsi="Times New Roman"/>
          <w:b/>
          <w:bCs/>
          <w:sz w:val="24"/>
          <w:szCs w:val="24"/>
        </w:rPr>
        <w:t>.10.</w:t>
      </w:r>
      <w:r>
        <w:rPr>
          <w:rFonts w:ascii="Times New Roman" w:eastAsia="Times New Roman" w:hAnsi="Times New Roman"/>
          <w:sz w:val="24"/>
          <w:szCs w:val="24"/>
        </w:rPr>
        <w:t xml:space="preserve"> În cazul în care Contractantul, după ce a fost înştiinţat, nu reuşeşte să remedieze defectul în perioada convenită, </w:t>
      </w:r>
      <w:r>
        <w:rPr>
          <w:rFonts w:ascii="Times New Roman" w:hAnsi="Times New Roman"/>
          <w:sz w:val="24"/>
          <w:szCs w:val="24"/>
        </w:rPr>
        <w:t xml:space="preserve">Autoritatea contractantă </w:t>
      </w:r>
      <w:r>
        <w:rPr>
          <w:rFonts w:ascii="Times New Roman" w:eastAsia="Times New Roman" w:hAnsi="Times New Roman"/>
          <w:sz w:val="24"/>
          <w:szCs w:val="24"/>
        </w:rPr>
        <w:t xml:space="preserve">are dreptul de a lua măsuri de remediere pe riscul şi pe cheltuiala Contractantului şi fără a aduce niciun prejudiciu oricăror alte drepturi pe care </w:t>
      </w:r>
      <w:r>
        <w:rPr>
          <w:rFonts w:ascii="Times New Roman" w:hAnsi="Times New Roman"/>
          <w:sz w:val="24"/>
          <w:szCs w:val="24"/>
        </w:rPr>
        <w:t xml:space="preserve">Autoritatea </w:t>
      </w:r>
      <w:r>
        <w:rPr>
          <w:rFonts w:ascii="Times New Roman" w:eastAsia="Times New Roman" w:hAnsi="Times New Roman"/>
          <w:sz w:val="24"/>
          <w:szCs w:val="24"/>
        </w:rPr>
        <w:t>le poate avea faţă de Contractant prin contract.</w:t>
      </w:r>
    </w:p>
    <w:p w14:paraId="43D0880D" w14:textId="77777777" w:rsidR="008D430B" w:rsidRDefault="008D430B">
      <w:pPr>
        <w:spacing w:after="0" w:line="360" w:lineRule="auto"/>
        <w:jc w:val="both"/>
        <w:rPr>
          <w:rFonts w:ascii="Times New Roman" w:hAnsi="Times New Roman"/>
          <w:sz w:val="24"/>
          <w:szCs w:val="24"/>
          <w:lang w:val="ro-RO"/>
        </w:rPr>
      </w:pPr>
    </w:p>
    <w:p w14:paraId="32002B1F" w14:textId="66FCE84C"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2</w:t>
      </w:r>
      <w:r w:rsidR="008B0D69">
        <w:rPr>
          <w:rFonts w:ascii="Times New Roman" w:hAnsi="Times New Roman"/>
          <w:b/>
          <w:bCs/>
          <w:sz w:val="24"/>
          <w:szCs w:val="24"/>
          <w:lang w:val="ro-RO"/>
        </w:rPr>
        <w:t>6</w:t>
      </w:r>
      <w:r>
        <w:rPr>
          <w:rFonts w:ascii="Times New Roman" w:hAnsi="Times New Roman"/>
          <w:b/>
          <w:bCs/>
          <w:sz w:val="24"/>
          <w:szCs w:val="24"/>
          <w:lang w:val="ro-RO"/>
        </w:rPr>
        <w:t>. CONFLICTUL DE INTERESE</w:t>
      </w:r>
    </w:p>
    <w:p w14:paraId="4B831A47" w14:textId="3C9CE75B" w:rsidR="008D430B" w:rsidRDefault="00000000">
      <w:pPr>
        <w:spacing w:after="0" w:line="360" w:lineRule="auto"/>
        <w:jc w:val="both"/>
      </w:pPr>
      <w:r>
        <w:rPr>
          <w:rFonts w:ascii="Times New Roman" w:hAnsi="Times New Roman"/>
          <w:b/>
          <w:bCs/>
          <w:sz w:val="24"/>
          <w:szCs w:val="24"/>
          <w:lang w:val="ro-RO"/>
        </w:rPr>
        <w:lastRenderedPageBreak/>
        <w:t>2</w:t>
      </w:r>
      <w:r w:rsidR="008B0D69">
        <w:rPr>
          <w:rFonts w:ascii="Times New Roman" w:hAnsi="Times New Roman"/>
          <w:b/>
          <w:bCs/>
          <w:sz w:val="24"/>
          <w:szCs w:val="24"/>
          <w:lang w:val="ro-RO"/>
        </w:rPr>
        <w:t>6</w:t>
      </w:r>
      <w:r>
        <w:rPr>
          <w:rFonts w:ascii="Times New Roman" w:hAnsi="Times New Roman"/>
          <w:b/>
          <w:bCs/>
          <w:sz w:val="24"/>
          <w:szCs w:val="24"/>
          <w:lang w:val="ro-RO"/>
        </w:rPr>
        <w:t xml:space="preserve">.1. </w:t>
      </w:r>
      <w:r>
        <w:rPr>
          <w:rFonts w:ascii="Times New Roman" w:hAnsi="Times New Roman"/>
          <w:sz w:val="24"/>
          <w:szCs w:val="24"/>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F9403B6" w14:textId="2A40253A"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6</w:t>
      </w:r>
      <w:r>
        <w:rPr>
          <w:rFonts w:ascii="Times New Roman" w:hAnsi="Times New Roman"/>
          <w:b/>
          <w:bCs/>
          <w:sz w:val="24"/>
          <w:szCs w:val="24"/>
          <w:lang w:val="ro-RO"/>
        </w:rPr>
        <w:t xml:space="preserve">.2. </w:t>
      </w:r>
      <w:r>
        <w:rPr>
          <w:rFonts w:ascii="Times New Roman" w:hAnsi="Times New Roman"/>
          <w:sz w:val="24"/>
          <w:szCs w:val="24"/>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6C5F48DD" w14:textId="44754A9D"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6</w:t>
      </w:r>
      <w:r>
        <w:rPr>
          <w:rFonts w:ascii="Times New Roman" w:hAnsi="Times New Roman"/>
          <w:b/>
          <w:bCs/>
          <w:sz w:val="24"/>
          <w:szCs w:val="24"/>
          <w:lang w:val="ro-RO"/>
        </w:rPr>
        <w:t xml:space="preserve">.3. </w:t>
      </w:r>
      <w:r>
        <w:rPr>
          <w:rFonts w:ascii="Times New Roman" w:hAnsi="Times New Roman"/>
          <w:sz w:val="24"/>
          <w:szCs w:val="24"/>
          <w:lang w:val="ro-RO"/>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implicați în procedura de atribuire cu care Autoritatea contractantă a încetat relațiile contractuale ulterior atribuirii Contractului de achiziție publică, pe parcursul unei perioade de cel puțin 12 (douăsprezece) luni de la încheierea Contractului, sub sancțiunea rezoluțiunii/rezilierii contractului.</w:t>
      </w:r>
    </w:p>
    <w:p w14:paraId="1E7B27EB" w14:textId="77777777" w:rsidR="008D430B" w:rsidRDefault="008D430B">
      <w:pPr>
        <w:spacing w:after="0" w:line="360" w:lineRule="auto"/>
        <w:jc w:val="both"/>
        <w:rPr>
          <w:rFonts w:ascii="Times New Roman" w:hAnsi="Times New Roman"/>
          <w:sz w:val="24"/>
          <w:szCs w:val="24"/>
          <w:lang w:val="ro-RO"/>
        </w:rPr>
      </w:pPr>
    </w:p>
    <w:p w14:paraId="75B72FEB" w14:textId="6B475E14"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2</w:t>
      </w:r>
      <w:r w:rsidR="008B0D69">
        <w:rPr>
          <w:rFonts w:ascii="Times New Roman" w:hAnsi="Times New Roman"/>
          <w:b/>
          <w:bCs/>
          <w:sz w:val="24"/>
          <w:szCs w:val="24"/>
          <w:lang w:val="ro-RO"/>
        </w:rPr>
        <w:t>7</w:t>
      </w:r>
      <w:r>
        <w:rPr>
          <w:rFonts w:ascii="Times New Roman" w:hAnsi="Times New Roman"/>
          <w:b/>
          <w:bCs/>
          <w:sz w:val="24"/>
          <w:szCs w:val="24"/>
          <w:lang w:val="ro-RO"/>
        </w:rPr>
        <w:t>. CONDUITA CONTRACTANTULUI</w:t>
      </w:r>
    </w:p>
    <w:p w14:paraId="0FB64A80" w14:textId="5C57086D"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7</w:t>
      </w:r>
      <w:r>
        <w:rPr>
          <w:rFonts w:ascii="Times New Roman" w:hAnsi="Times New Roman"/>
          <w:b/>
          <w:bCs/>
          <w:sz w:val="24"/>
          <w:szCs w:val="24"/>
          <w:lang w:val="ro-RO"/>
        </w:rPr>
        <w:t xml:space="preserve">.1. </w:t>
      </w:r>
      <w:r>
        <w:rPr>
          <w:rFonts w:ascii="Times New Roman" w:hAnsi="Times New Roman"/>
          <w:sz w:val="24"/>
          <w:szCs w:val="24"/>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F54DB5A" w14:textId="0616B106"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7</w:t>
      </w:r>
      <w:r>
        <w:rPr>
          <w:rFonts w:ascii="Times New Roman" w:hAnsi="Times New Roman"/>
          <w:b/>
          <w:bCs/>
          <w:sz w:val="24"/>
          <w:szCs w:val="24"/>
          <w:lang w:val="ro-RO"/>
        </w:rPr>
        <w:t xml:space="preserve">.2. </w:t>
      </w:r>
      <w:r>
        <w:rPr>
          <w:rFonts w:ascii="Times New Roman" w:hAnsi="Times New Roman"/>
          <w:sz w:val="24"/>
          <w:szCs w:val="24"/>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56FF724" w14:textId="0A2839C5"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7</w:t>
      </w:r>
      <w:r>
        <w:rPr>
          <w:rFonts w:ascii="Times New Roman" w:hAnsi="Times New Roman"/>
          <w:b/>
          <w:bCs/>
          <w:sz w:val="24"/>
          <w:szCs w:val="24"/>
          <w:lang w:val="ro-RO"/>
        </w:rPr>
        <w:t xml:space="preserve">.3. </w:t>
      </w:r>
      <w:r>
        <w:rPr>
          <w:rFonts w:ascii="Times New Roman" w:hAnsi="Times New Roman"/>
          <w:sz w:val="24"/>
          <w:szCs w:val="24"/>
          <w:lang w:val="ro-RO"/>
        </w:rPr>
        <w:t>Contractantul și Personalul său vor respecta secretul profesional, pe perioada executării Contractului, inclusiv pe perioada oricărei prelungiri a acestuia, precum și după încetarea Contractului.</w:t>
      </w:r>
    </w:p>
    <w:p w14:paraId="43690C0D" w14:textId="77777777" w:rsidR="008D430B" w:rsidRDefault="008D430B">
      <w:pPr>
        <w:spacing w:after="0" w:line="360" w:lineRule="auto"/>
        <w:jc w:val="both"/>
        <w:rPr>
          <w:rFonts w:ascii="Times New Roman" w:hAnsi="Times New Roman"/>
          <w:sz w:val="24"/>
          <w:szCs w:val="24"/>
          <w:lang w:val="ro-RO"/>
        </w:rPr>
      </w:pPr>
    </w:p>
    <w:p w14:paraId="30001EBF" w14:textId="6AA97922"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OBLIGAȚII PRIVIND DAUNELE ȘI PENALITĂȚILE DE ÎNTÂRZIERE</w:t>
      </w:r>
    </w:p>
    <w:p w14:paraId="0FA85EEE" w14:textId="42766B9B" w:rsidR="008D430B" w:rsidRDefault="00000000">
      <w:pPr>
        <w:spacing w:after="0" w:line="360" w:lineRule="auto"/>
        <w:jc w:val="both"/>
      </w:pPr>
      <w:r>
        <w:rPr>
          <w:rFonts w:ascii="Times New Roman" w:hAnsi="Times New Roman"/>
          <w:b/>
          <w:bCs/>
          <w:sz w:val="24"/>
          <w:szCs w:val="24"/>
          <w:lang w:val="ro-RO"/>
        </w:rPr>
        <w:lastRenderedPageBreak/>
        <w:t>2</w:t>
      </w:r>
      <w:r w:rsidR="008B0D69">
        <w:rPr>
          <w:rFonts w:ascii="Times New Roman" w:hAnsi="Times New Roman"/>
          <w:b/>
          <w:bCs/>
          <w:sz w:val="24"/>
          <w:szCs w:val="24"/>
          <w:lang w:val="ro-RO"/>
        </w:rPr>
        <w:t>8</w:t>
      </w:r>
      <w:r>
        <w:rPr>
          <w:rFonts w:ascii="Times New Roman" w:hAnsi="Times New Roman"/>
          <w:b/>
          <w:bCs/>
          <w:sz w:val="24"/>
          <w:szCs w:val="24"/>
          <w:lang w:val="ro-RO"/>
        </w:rPr>
        <w:t xml:space="preserve">.1. </w:t>
      </w:r>
      <w:r>
        <w:rPr>
          <w:rFonts w:ascii="Times New Roman" w:hAnsi="Times New Roman"/>
          <w:sz w:val="24"/>
          <w:szCs w:val="24"/>
          <w:lang w:val="ro-RO"/>
        </w:rPr>
        <w:t>Contractantul se obligă să despăgubească Autoritatea contractantă în limita prejudiciului creat, împotriva oricăror:</w:t>
      </w:r>
    </w:p>
    <w:p w14:paraId="494E8642"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4817BD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daune, despăgubiri, penalități, costuri, taxe și cheltuieli de orice natură, aferente eventualelor încălcări ale dreptului de proprietate intelectuală, precum și ale obligațiilor sale conform prevederilor Contractului.</w:t>
      </w:r>
    </w:p>
    <w:p w14:paraId="567926EC" w14:textId="435E1EA2"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.2. </w:t>
      </w:r>
      <w:r>
        <w:rPr>
          <w:rFonts w:ascii="Times New Roman" w:hAnsi="Times New Roman"/>
          <w:sz w:val="24"/>
          <w:szCs w:val="24"/>
          <w:lang w:val="ro-RO"/>
        </w:rPr>
        <w:t>Contractantul va despăgubi Autoritatea contractantă în măsura în care sunt îndeplinite cumulativ următoarele condiții:</w:t>
      </w:r>
    </w:p>
    <w:p w14:paraId="00D70594"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despăgubirile să se refere exclusiv la daunele suferite de către Autoritatea contractantă ca urmare a culpei Contractantului;</w:t>
      </w:r>
    </w:p>
    <w:p w14:paraId="53FDAA13"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 Autoritatea contractantă a notificat Contractantul despre primirea unei notificări/cereri cu privire la incidența oricăreia dintre situațiile prevăzute mai sus;</w:t>
      </w:r>
    </w:p>
    <w:p w14:paraId="4572744B"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(iii) valoarea despăgubirilor a fost stabilită prin titluri executorii emise conform prevederilor legale/hotărâri judecătorești definitive, după caz.</w:t>
      </w:r>
    </w:p>
    <w:p w14:paraId="52E43AEF" w14:textId="728554B0"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.3. </w:t>
      </w:r>
      <w:r>
        <w:rPr>
          <w:rFonts w:ascii="Times New Roman" w:hAnsi="Times New Roman"/>
          <w:sz w:val="24"/>
          <w:szCs w:val="24"/>
          <w:lang w:val="ro-RO"/>
        </w:rPr>
        <w:t>În cazul în care, Contractantul nu își îndeplinește la termen obligațiile de furnizare a bunurilor</w:t>
      </w:r>
      <w:r w:rsidR="005605BC">
        <w:rPr>
          <w:rFonts w:ascii="Times New Roman" w:hAnsi="Times New Roman"/>
          <w:sz w:val="24"/>
          <w:szCs w:val="24"/>
          <w:lang w:val="ro-RO"/>
        </w:rPr>
        <w:t xml:space="preserve"> și/sau de prestare a serviciilor</w:t>
      </w:r>
      <w:r>
        <w:rPr>
          <w:rFonts w:ascii="Times New Roman" w:hAnsi="Times New Roman"/>
          <w:sz w:val="24"/>
          <w:szCs w:val="24"/>
          <w:lang w:val="ro-RO"/>
        </w:rPr>
        <w:t>,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w:t>
      </w:r>
    </w:p>
    <w:p w14:paraId="18B5CCED" w14:textId="5DC3BBE4" w:rsidR="008D430B" w:rsidRDefault="00000000">
      <w:pPr>
        <w:spacing w:after="0" w:line="360" w:lineRule="auto"/>
        <w:jc w:val="both"/>
      </w:pPr>
      <w:r>
        <w:rPr>
          <w:rFonts w:ascii="Times New Roman" w:hAnsi="Times New Roman"/>
          <w:sz w:val="24"/>
          <w:szCs w:val="24"/>
          <w:lang w:val="ro-RO"/>
        </w:rPr>
        <w:t>Dobânda se aplică la valoarea produselor nelivrate</w:t>
      </w:r>
      <w:r w:rsidR="005605BC">
        <w:rPr>
          <w:rFonts w:ascii="Times New Roman" w:hAnsi="Times New Roman"/>
          <w:sz w:val="24"/>
          <w:szCs w:val="24"/>
          <w:lang w:val="ro-RO"/>
        </w:rPr>
        <w:t>/serviciilor neprestate</w:t>
      </w:r>
      <w:r>
        <w:rPr>
          <w:rFonts w:ascii="Times New Roman" w:hAnsi="Times New Roman"/>
          <w:sz w:val="24"/>
          <w:szCs w:val="24"/>
          <w:lang w:val="ro-RO"/>
        </w:rPr>
        <w:t xml:space="preserve"> pentru fiecare zi de întârziere, </w:t>
      </w:r>
      <w:r>
        <w:rPr>
          <w:rFonts w:ascii="Times New Roman" w:hAnsi="Times New Roman"/>
          <w:i/>
          <w:iCs/>
          <w:sz w:val="24"/>
          <w:szCs w:val="24"/>
          <w:lang w:val="ro-RO"/>
        </w:rPr>
        <w:t>dar nu mai mult de valoarea produselor nelivrate</w:t>
      </w:r>
      <w:r w:rsidR="005605BC">
        <w:rPr>
          <w:rFonts w:ascii="Times New Roman" w:hAnsi="Times New Roman"/>
          <w:i/>
          <w:iCs/>
          <w:sz w:val="24"/>
          <w:szCs w:val="24"/>
          <w:lang w:val="ro-RO"/>
        </w:rPr>
        <w:t>/</w:t>
      </w:r>
      <w:r w:rsidR="005605BC" w:rsidRPr="005605BC">
        <w:rPr>
          <w:rFonts w:ascii="Times New Roman" w:hAnsi="Times New Roman"/>
          <w:sz w:val="24"/>
          <w:szCs w:val="24"/>
          <w:lang w:val="ro-RO"/>
        </w:rPr>
        <w:t xml:space="preserve"> </w:t>
      </w:r>
      <w:r w:rsidR="005605BC" w:rsidRPr="005605BC">
        <w:rPr>
          <w:rFonts w:ascii="Times New Roman" w:hAnsi="Times New Roman"/>
          <w:i/>
          <w:iCs/>
          <w:sz w:val="24"/>
          <w:szCs w:val="24"/>
          <w:lang w:val="ro-RO"/>
        </w:rPr>
        <w:t>serviciilor neprestate</w:t>
      </w:r>
      <w:r>
        <w:rPr>
          <w:rFonts w:ascii="Times New Roman" w:hAnsi="Times New Roman"/>
          <w:i/>
          <w:iCs/>
          <w:sz w:val="24"/>
          <w:szCs w:val="24"/>
          <w:lang w:val="ro-RO"/>
        </w:rPr>
        <w:t>.</w:t>
      </w:r>
    </w:p>
    <w:p w14:paraId="11835B5E" w14:textId="561A2540"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.4. </w:t>
      </w:r>
      <w:r>
        <w:rPr>
          <w:rFonts w:ascii="Times New Roman" w:hAnsi="Times New Roman"/>
          <w:sz w:val="24"/>
          <w:szCs w:val="24"/>
          <w:lang w:val="ro-RO"/>
        </w:rPr>
        <w:t>Prin excepție de la dispozițiile art. 2</w:t>
      </w:r>
      <w:r w:rsidR="008B0D69">
        <w:rPr>
          <w:rFonts w:ascii="Times New Roman" w:hAnsi="Times New Roman"/>
          <w:sz w:val="24"/>
          <w:szCs w:val="24"/>
          <w:lang w:val="ro-RO"/>
        </w:rPr>
        <w:t>8</w:t>
      </w:r>
      <w:r>
        <w:rPr>
          <w:rFonts w:ascii="Times New Roman" w:hAnsi="Times New Roman"/>
          <w:sz w:val="24"/>
          <w:szCs w:val="24"/>
          <w:lang w:val="ro-RO"/>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754F29F" w14:textId="370DC207"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.5. </w:t>
      </w:r>
      <w:r>
        <w:rPr>
          <w:rFonts w:ascii="Times New Roman" w:hAnsi="Times New Roman"/>
          <w:sz w:val="24"/>
          <w:szCs w:val="24"/>
          <w:lang w:val="ro-RO"/>
        </w:rPr>
        <w:t xml:space="preserve">Fără a aduce atingere art. </w:t>
      </w:r>
      <w:r w:rsidRPr="00AF0138">
        <w:rPr>
          <w:rFonts w:ascii="Times New Roman" w:hAnsi="Times New Roman"/>
          <w:sz w:val="24"/>
          <w:szCs w:val="24"/>
          <w:lang w:val="ro-RO"/>
        </w:rPr>
        <w:t>3</w:t>
      </w:r>
      <w:r w:rsidR="00AF0138" w:rsidRPr="00AF0138">
        <w:rPr>
          <w:rFonts w:ascii="Times New Roman" w:hAnsi="Times New Roman"/>
          <w:sz w:val="24"/>
          <w:szCs w:val="24"/>
          <w:lang w:val="ro-RO"/>
        </w:rPr>
        <w:t>5</w:t>
      </w:r>
      <w:r w:rsidRPr="00AF0138">
        <w:rPr>
          <w:rFonts w:ascii="Times New Roman" w:hAnsi="Times New Roman"/>
          <w:sz w:val="24"/>
          <w:szCs w:val="24"/>
          <w:lang w:val="ro-RO"/>
        </w:rPr>
        <w:t>.7.,</w:t>
      </w:r>
      <w:r>
        <w:rPr>
          <w:rFonts w:ascii="Times New Roman" w:hAnsi="Times New Roman"/>
          <w:sz w:val="24"/>
          <w:szCs w:val="24"/>
          <w:lang w:val="ro-RO"/>
        </w:rPr>
        <w:t xml:space="preserve">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10ECB6ED" w14:textId="77F3A3B5"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.6. </w:t>
      </w:r>
      <w:r>
        <w:rPr>
          <w:rFonts w:ascii="Times New Roman" w:hAnsi="Times New Roman"/>
          <w:sz w:val="24"/>
          <w:szCs w:val="24"/>
          <w:lang w:val="ro-RO"/>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w:t>
      </w:r>
      <w:r>
        <w:rPr>
          <w:rFonts w:ascii="Times New Roman" w:hAnsi="Times New Roman"/>
          <w:sz w:val="24"/>
          <w:szCs w:val="24"/>
          <w:lang w:val="ro-RO"/>
        </w:rPr>
        <w:lastRenderedPageBreak/>
        <w:t>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64324AA2" w14:textId="140FD412"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.7. </w:t>
      </w:r>
      <w:r>
        <w:rPr>
          <w:rFonts w:ascii="Times New Roman" w:hAnsi="Times New Roman"/>
          <w:sz w:val="24"/>
          <w:szCs w:val="24"/>
          <w:lang w:val="ro-RO"/>
        </w:rPr>
        <w:t>În cazul neîndeplinirii sau a îndeplinirii necorespunzătoare a altor obligații contractuale, Contractantul acoperă integral prejudiciul cauzat Autorității contractante.</w:t>
      </w:r>
    </w:p>
    <w:p w14:paraId="78660CF4" w14:textId="58B75F37"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.8. </w:t>
      </w:r>
      <w:r>
        <w:rPr>
          <w:rFonts w:ascii="Times New Roman" w:hAnsi="Times New Roman"/>
          <w:sz w:val="24"/>
          <w:szCs w:val="24"/>
          <w:lang w:val="ro-RO"/>
        </w:rPr>
        <w:t>Răspunderea Contractantului nu operează în următoarele situații:</w:t>
      </w:r>
    </w:p>
    <w:p w14:paraId="7E0BE040"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a) datele/informațiile/documentele necesare pentru îndeplinirea Contractului nu sunt puse la dispoziția Contractantului sau sunt puse la dispoziție cu întârziere;</w:t>
      </w:r>
    </w:p>
    <w:p w14:paraId="28A701F2"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b) neexecutarea sau executarea în mod necorespunzător a obligațiilor ce revin Contractantului se datorează culpei Autorității contractante;</w:t>
      </w:r>
    </w:p>
    <w:p w14:paraId="2A025CC9"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 Contractantul se află în imposibilitatea fortuită de executare a obligaților contractuale imputate.</w:t>
      </w:r>
    </w:p>
    <w:p w14:paraId="37AE4384" w14:textId="7B420E8E" w:rsidR="008D430B" w:rsidRDefault="00000000">
      <w:pPr>
        <w:spacing w:after="0" w:line="360" w:lineRule="auto"/>
        <w:jc w:val="both"/>
      </w:pPr>
      <w:r>
        <w:rPr>
          <w:rFonts w:ascii="Times New Roman" w:hAnsi="Times New Roman"/>
          <w:b/>
          <w:bCs/>
          <w:sz w:val="24"/>
          <w:szCs w:val="24"/>
          <w:lang w:val="ro-RO"/>
        </w:rPr>
        <w:t>2</w:t>
      </w:r>
      <w:r w:rsidR="008B0D69">
        <w:rPr>
          <w:rFonts w:ascii="Times New Roman" w:hAnsi="Times New Roman"/>
          <w:b/>
          <w:bCs/>
          <w:sz w:val="24"/>
          <w:szCs w:val="24"/>
          <w:lang w:val="ro-RO"/>
        </w:rPr>
        <w:t>8</w:t>
      </w:r>
      <w:r>
        <w:rPr>
          <w:rFonts w:ascii="Times New Roman" w:hAnsi="Times New Roman"/>
          <w:b/>
          <w:bCs/>
          <w:sz w:val="24"/>
          <w:szCs w:val="24"/>
          <w:lang w:val="ro-RO"/>
        </w:rPr>
        <w:t xml:space="preserve">.9. </w:t>
      </w:r>
      <w:r>
        <w:rPr>
          <w:rFonts w:ascii="Times New Roman" w:hAnsi="Times New Roman"/>
          <w:sz w:val="24"/>
          <w:szCs w:val="24"/>
          <w:lang w:val="ro-RO"/>
        </w:rPr>
        <w:t xml:space="preserve">În cazul în care Autoritatea contractantă, din vina sa exclusivă, nu își îndeplinește obligația de plată a facturii în termenul prevăzut la pct. </w:t>
      </w:r>
      <w:r w:rsidR="008B0D69" w:rsidRPr="008B0D69">
        <w:rPr>
          <w:rFonts w:ascii="Times New Roman" w:hAnsi="Times New Roman"/>
          <w:sz w:val="24"/>
          <w:szCs w:val="24"/>
          <w:lang w:val="ro-RO"/>
        </w:rPr>
        <w:t>32</w:t>
      </w:r>
      <w:r w:rsidRPr="008B0D69">
        <w:rPr>
          <w:rFonts w:ascii="Times New Roman" w:hAnsi="Times New Roman"/>
          <w:sz w:val="24"/>
          <w:szCs w:val="24"/>
          <w:lang w:val="ro-RO"/>
        </w:rPr>
        <w:t>.3,</w:t>
      </w:r>
      <w:r>
        <w:rPr>
          <w:rFonts w:ascii="Times New Roman" w:hAnsi="Times New Roman"/>
          <w:sz w:val="24"/>
          <w:szCs w:val="24"/>
          <w:lang w:val="ro-RO"/>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360F725" w14:textId="20841391" w:rsidR="008D430B" w:rsidRDefault="00000000">
      <w:pPr>
        <w:spacing w:after="0" w:line="360" w:lineRule="auto"/>
        <w:jc w:val="both"/>
      </w:pPr>
      <w:r>
        <w:rPr>
          <w:rFonts w:ascii="Times New Roman" w:hAnsi="Times New Roman"/>
          <w:b/>
          <w:bCs/>
          <w:sz w:val="24"/>
          <w:szCs w:val="24"/>
          <w:lang w:val="ro-RO"/>
        </w:rPr>
        <w:t>2</w:t>
      </w:r>
      <w:r w:rsidR="00AF0138">
        <w:rPr>
          <w:rFonts w:ascii="Times New Roman" w:hAnsi="Times New Roman"/>
          <w:b/>
          <w:bCs/>
          <w:sz w:val="24"/>
          <w:szCs w:val="24"/>
          <w:lang w:val="ro-RO"/>
        </w:rPr>
        <w:t>8</w:t>
      </w:r>
      <w:r>
        <w:rPr>
          <w:rFonts w:ascii="Times New Roman" w:hAnsi="Times New Roman"/>
          <w:b/>
          <w:bCs/>
          <w:sz w:val="24"/>
          <w:szCs w:val="24"/>
          <w:lang w:val="ro-RO"/>
        </w:rPr>
        <w:t xml:space="preserve">.10. </w:t>
      </w:r>
      <w:r>
        <w:rPr>
          <w:rFonts w:ascii="Times New Roman" w:hAnsi="Times New Roman"/>
          <w:sz w:val="24"/>
          <w:szCs w:val="24"/>
          <w:lang w:val="ro-RO"/>
        </w:rPr>
        <w:t>Penalitățile de întârziere datorate curg de drept din data scadenței obligațiilor asumate conform prezentului contract.</w:t>
      </w:r>
    </w:p>
    <w:p w14:paraId="29F61844" w14:textId="4D17E302" w:rsidR="008D430B" w:rsidRDefault="00000000">
      <w:pPr>
        <w:spacing w:after="0" w:line="360" w:lineRule="auto"/>
        <w:jc w:val="both"/>
      </w:pPr>
      <w:r>
        <w:rPr>
          <w:rFonts w:ascii="Times New Roman" w:hAnsi="Times New Roman"/>
          <w:b/>
          <w:bCs/>
          <w:sz w:val="24"/>
          <w:szCs w:val="24"/>
          <w:lang w:val="ro-RO"/>
        </w:rPr>
        <w:t>2</w:t>
      </w:r>
      <w:r w:rsidR="00AF0138">
        <w:rPr>
          <w:rFonts w:ascii="Times New Roman" w:hAnsi="Times New Roman"/>
          <w:b/>
          <w:bCs/>
          <w:sz w:val="24"/>
          <w:szCs w:val="24"/>
          <w:lang w:val="ro-RO"/>
        </w:rPr>
        <w:t>8</w:t>
      </w:r>
      <w:r>
        <w:rPr>
          <w:rFonts w:ascii="Times New Roman" w:hAnsi="Times New Roman"/>
          <w:b/>
          <w:bCs/>
          <w:sz w:val="24"/>
          <w:szCs w:val="24"/>
          <w:lang w:val="ro-RO"/>
        </w:rPr>
        <w:t xml:space="preserve">.11. </w:t>
      </w:r>
      <w:r>
        <w:rPr>
          <w:rFonts w:ascii="Times New Roman" w:hAnsi="Times New Roman"/>
          <w:sz w:val="24"/>
          <w:szCs w:val="24"/>
          <w:lang w:val="ro-RO"/>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610DA9AA" w14:textId="77777777" w:rsidR="008D430B" w:rsidRDefault="008D430B">
      <w:pPr>
        <w:spacing w:after="0" w:line="360" w:lineRule="auto"/>
        <w:jc w:val="both"/>
        <w:rPr>
          <w:rFonts w:ascii="Times New Roman" w:hAnsi="Times New Roman"/>
          <w:b/>
          <w:bCs/>
          <w:sz w:val="24"/>
          <w:szCs w:val="24"/>
          <w:lang w:val="ro-RO"/>
        </w:rPr>
      </w:pPr>
    </w:p>
    <w:p w14:paraId="6432CB1A" w14:textId="6FDAD2A4"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2</w:t>
      </w:r>
      <w:r w:rsidR="008B0D69">
        <w:rPr>
          <w:rFonts w:ascii="Times New Roman" w:hAnsi="Times New Roman"/>
          <w:b/>
          <w:bCs/>
          <w:sz w:val="24"/>
          <w:szCs w:val="24"/>
          <w:lang w:val="ro-RO"/>
        </w:rPr>
        <w:t>9</w:t>
      </w:r>
      <w:r>
        <w:rPr>
          <w:rFonts w:ascii="Times New Roman" w:hAnsi="Times New Roman"/>
          <w:b/>
          <w:bCs/>
          <w:sz w:val="24"/>
          <w:szCs w:val="24"/>
          <w:lang w:val="ro-RO"/>
        </w:rPr>
        <w:t>. OBLIGAȚII PRIVIND ASIGURĂRILE ȘI SECURITATEA MUNCII CARE TREBUIE RESPECTATE DE CĂTRE CONTRACTANT</w:t>
      </w:r>
    </w:p>
    <w:p w14:paraId="0BA69750" w14:textId="6955DBD0" w:rsidR="008D430B" w:rsidRDefault="00000000">
      <w:pPr>
        <w:spacing w:after="0" w:line="360" w:lineRule="auto"/>
        <w:jc w:val="both"/>
      </w:pPr>
      <w:r>
        <w:rPr>
          <w:rFonts w:ascii="Times New Roman" w:hAnsi="Times New Roman"/>
          <w:b/>
          <w:bCs/>
          <w:sz w:val="24"/>
          <w:szCs w:val="24"/>
          <w:lang w:val="ro-RO"/>
        </w:rPr>
        <w:t>2</w:t>
      </w:r>
      <w:r w:rsidR="00AF0138">
        <w:rPr>
          <w:rFonts w:ascii="Times New Roman" w:hAnsi="Times New Roman"/>
          <w:b/>
          <w:bCs/>
          <w:sz w:val="24"/>
          <w:szCs w:val="24"/>
          <w:lang w:val="ro-RO"/>
        </w:rPr>
        <w:t>9</w:t>
      </w:r>
      <w:r>
        <w:rPr>
          <w:rFonts w:ascii="Times New Roman" w:hAnsi="Times New Roman"/>
          <w:b/>
          <w:bCs/>
          <w:sz w:val="24"/>
          <w:szCs w:val="24"/>
          <w:lang w:val="ro-RO"/>
        </w:rPr>
        <w:t xml:space="preserve">.1. </w:t>
      </w:r>
      <w:r>
        <w:rPr>
          <w:rFonts w:ascii="Times New Roman" w:hAnsi="Times New Roman"/>
          <w:sz w:val="24"/>
          <w:szCs w:val="24"/>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1079D00" w14:textId="77777777" w:rsidR="008D430B" w:rsidRDefault="008D430B">
      <w:pPr>
        <w:spacing w:after="0" w:line="360" w:lineRule="auto"/>
        <w:jc w:val="both"/>
        <w:rPr>
          <w:rFonts w:ascii="Times New Roman" w:hAnsi="Times New Roman"/>
          <w:i/>
          <w:iCs/>
          <w:sz w:val="24"/>
          <w:szCs w:val="24"/>
          <w:lang w:val="ro-RO"/>
        </w:rPr>
      </w:pPr>
    </w:p>
    <w:p w14:paraId="6C1EC0AB" w14:textId="013CDB52"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30. DREPTURI DE PROPRIETATE INTELECTUALĂ</w:t>
      </w:r>
    </w:p>
    <w:p w14:paraId="72D25EBF" w14:textId="1B9C38A1" w:rsidR="008D430B" w:rsidRDefault="00AF0138">
      <w:pPr>
        <w:spacing w:after="0" w:line="360" w:lineRule="auto"/>
        <w:jc w:val="both"/>
      </w:pPr>
      <w:r>
        <w:rPr>
          <w:rFonts w:ascii="Times New Roman" w:hAnsi="Times New Roman"/>
          <w:b/>
          <w:bCs/>
          <w:sz w:val="24"/>
          <w:szCs w:val="24"/>
          <w:lang w:val="ro-RO"/>
        </w:rPr>
        <w:lastRenderedPageBreak/>
        <w:t xml:space="preserve">30.1. </w:t>
      </w:r>
      <w:r>
        <w:rPr>
          <w:rFonts w:ascii="Times New Roman" w:hAnsi="Times New Roman"/>
          <w:sz w:val="24"/>
          <w:szCs w:val="24"/>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B89C4B2" w14:textId="09A24F56" w:rsidR="008D430B" w:rsidRDefault="00AF0138">
      <w:pPr>
        <w:spacing w:after="0" w:line="360" w:lineRule="auto"/>
        <w:jc w:val="both"/>
      </w:pPr>
      <w:r>
        <w:rPr>
          <w:rFonts w:ascii="Times New Roman" w:hAnsi="Times New Roman"/>
          <w:b/>
          <w:bCs/>
          <w:sz w:val="24"/>
          <w:szCs w:val="24"/>
          <w:lang w:val="ro-RO"/>
        </w:rPr>
        <w:t xml:space="preserve">30.2. </w:t>
      </w:r>
      <w:r>
        <w:rPr>
          <w:rFonts w:ascii="Times New Roman" w:hAnsi="Times New Roman"/>
          <w:sz w:val="24"/>
          <w:szCs w:val="24"/>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F4B8528" w14:textId="77777777" w:rsidR="008D430B" w:rsidRDefault="008D430B">
      <w:pPr>
        <w:spacing w:after="0" w:line="360" w:lineRule="auto"/>
        <w:jc w:val="both"/>
        <w:rPr>
          <w:rFonts w:ascii="Times New Roman" w:hAnsi="Times New Roman"/>
          <w:sz w:val="24"/>
          <w:szCs w:val="24"/>
          <w:lang w:val="ro-RO"/>
        </w:rPr>
      </w:pPr>
    </w:p>
    <w:p w14:paraId="4F40149D" w14:textId="6F7EF01B"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31. OBLIGAȚII ÎN LEGĂTURĂ CU CALITATEA PRODUSELOR</w:t>
      </w:r>
    </w:p>
    <w:p w14:paraId="6863B701" w14:textId="52E8773E" w:rsidR="008D430B" w:rsidRDefault="00AF0138">
      <w:pPr>
        <w:spacing w:after="0" w:line="360" w:lineRule="auto"/>
        <w:jc w:val="both"/>
      </w:pPr>
      <w:r>
        <w:rPr>
          <w:rFonts w:ascii="Times New Roman" w:hAnsi="Times New Roman"/>
          <w:b/>
          <w:bCs/>
          <w:sz w:val="24"/>
          <w:szCs w:val="24"/>
          <w:lang w:val="ro-RO"/>
        </w:rPr>
        <w:t xml:space="preserve">31.1. </w:t>
      </w:r>
      <w:r>
        <w:rPr>
          <w:rFonts w:ascii="Times New Roman" w:hAnsi="Times New Roman"/>
          <w:sz w:val="24"/>
          <w:szCs w:val="24"/>
          <w:lang w:val="ro-RO"/>
        </w:rP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14:paraId="547097C0" w14:textId="77777777" w:rsidR="008D430B" w:rsidRDefault="008D430B">
      <w:pPr>
        <w:spacing w:after="0" w:line="360" w:lineRule="auto"/>
        <w:jc w:val="both"/>
        <w:rPr>
          <w:rFonts w:ascii="Times New Roman" w:hAnsi="Times New Roman"/>
          <w:sz w:val="24"/>
          <w:szCs w:val="24"/>
          <w:lang w:val="ro-RO"/>
        </w:rPr>
      </w:pPr>
    </w:p>
    <w:p w14:paraId="7E7A7A49" w14:textId="06192D4B"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32. FACTURARE ȘI PLĂȚI ÎN CADRUL CONTRACTULUI</w:t>
      </w:r>
    </w:p>
    <w:p w14:paraId="3BB2450C" w14:textId="2C0E4C93" w:rsidR="008D430B" w:rsidRDefault="00AF0138">
      <w:pPr>
        <w:spacing w:after="0" w:line="360" w:lineRule="auto"/>
        <w:jc w:val="both"/>
      </w:pPr>
      <w:r>
        <w:rPr>
          <w:rFonts w:ascii="Times New Roman" w:hAnsi="Times New Roman"/>
          <w:b/>
          <w:bCs/>
          <w:sz w:val="24"/>
          <w:szCs w:val="24"/>
          <w:lang w:val="ro-RO"/>
        </w:rPr>
        <w:t xml:space="preserve">32.1. </w:t>
      </w:r>
      <w:r>
        <w:rPr>
          <w:rFonts w:ascii="Times New Roman" w:hAnsi="Times New Roman"/>
          <w:sz w:val="24"/>
          <w:szCs w:val="24"/>
          <w:lang w:val="ro-RO"/>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410FA105" w14:textId="493F658E" w:rsidR="008D430B" w:rsidRDefault="00AF0138">
      <w:pPr>
        <w:spacing w:after="0" w:line="360" w:lineRule="auto"/>
        <w:jc w:val="both"/>
      </w:pPr>
      <w:r>
        <w:rPr>
          <w:rFonts w:ascii="Times New Roman" w:hAnsi="Times New Roman"/>
          <w:b/>
          <w:bCs/>
          <w:sz w:val="24"/>
          <w:szCs w:val="24"/>
          <w:lang w:val="ro-RO"/>
        </w:rPr>
        <w:t xml:space="preserve">32.2. </w:t>
      </w:r>
      <w:r>
        <w:rPr>
          <w:rFonts w:ascii="Times New Roman" w:hAnsi="Times New Roman"/>
          <w:sz w:val="24"/>
          <w:szCs w:val="24"/>
          <w:lang w:val="ro-RO"/>
        </w:rPr>
        <w:t>Plata contravalorii Produselor furnizate</w:t>
      </w:r>
      <w:r w:rsidR="005605BC">
        <w:rPr>
          <w:rFonts w:ascii="Times New Roman" w:hAnsi="Times New Roman"/>
          <w:sz w:val="24"/>
          <w:szCs w:val="24"/>
          <w:lang w:val="ro-RO"/>
        </w:rPr>
        <w:t xml:space="preserve"> și serviciilor prestate</w:t>
      </w:r>
      <w:r>
        <w:rPr>
          <w:rFonts w:ascii="Times New Roman" w:hAnsi="Times New Roman"/>
          <w:sz w:val="24"/>
          <w:szCs w:val="24"/>
          <w:lang w:val="ro-RO"/>
        </w:rPr>
        <w:t xml:space="preserve"> se face, prin virament bancar, în baza facturii, emisă de către Contractant pentru suma la care este îndreptățit conform prevederilor contractuale, direct în contul Contractantului indicat pe factură.</w:t>
      </w:r>
    </w:p>
    <w:p w14:paraId="0FA1177C" w14:textId="311144AB" w:rsidR="008D430B" w:rsidRDefault="00AF0138">
      <w:pPr>
        <w:spacing w:after="0" w:line="360" w:lineRule="auto"/>
        <w:jc w:val="both"/>
      </w:pPr>
      <w:r>
        <w:rPr>
          <w:rFonts w:ascii="Times New Roman" w:hAnsi="Times New Roman"/>
          <w:b/>
          <w:bCs/>
          <w:sz w:val="24"/>
          <w:szCs w:val="24"/>
          <w:lang w:val="ro-RO"/>
        </w:rPr>
        <w:t xml:space="preserve">32.3. </w:t>
      </w:r>
      <w:r>
        <w:rPr>
          <w:rFonts w:ascii="Times New Roman" w:hAnsi="Times New Roman"/>
          <w:sz w:val="24"/>
          <w:szCs w:val="24"/>
          <w:lang w:val="ro-RO"/>
        </w:rPr>
        <w:t>Termenul de plată este de maxim 60 de zile de</w:t>
      </w:r>
      <w:r>
        <w:rPr>
          <w:rFonts w:ascii="Times New Roman" w:hAnsi="Times New Roman"/>
          <w:i/>
          <w:iCs/>
          <w:sz w:val="24"/>
          <w:szCs w:val="24"/>
          <w:lang w:val="ro-RO"/>
        </w:rPr>
        <w:t xml:space="preserve"> </w:t>
      </w:r>
      <w:r>
        <w:rPr>
          <w:rFonts w:ascii="Times New Roman" w:hAnsi="Times New Roman"/>
          <w:sz w:val="24"/>
          <w:szCs w:val="24"/>
          <w:lang w:val="ro-RO"/>
        </w:rPr>
        <w:t>la primirea facturii de către Autorit</w:t>
      </w:r>
      <w:r w:rsidR="0048449A">
        <w:rPr>
          <w:rFonts w:ascii="Times New Roman" w:hAnsi="Times New Roman"/>
          <w:sz w:val="24"/>
          <w:szCs w:val="24"/>
          <w:lang w:val="ro-RO"/>
        </w:rPr>
        <w:t>atea</w:t>
      </w:r>
      <w:r>
        <w:rPr>
          <w:rFonts w:ascii="Times New Roman" w:hAnsi="Times New Roman"/>
          <w:sz w:val="24"/>
          <w:szCs w:val="24"/>
          <w:lang w:val="ro-RO"/>
        </w:rPr>
        <w:t xml:space="preserve"> contractant</w:t>
      </w:r>
      <w:r w:rsidR="005605BC">
        <w:rPr>
          <w:rFonts w:ascii="Times New Roman" w:hAnsi="Times New Roman"/>
          <w:sz w:val="24"/>
          <w:szCs w:val="24"/>
          <w:lang w:val="ro-RO"/>
        </w:rPr>
        <w:t>ă</w:t>
      </w:r>
      <w:r>
        <w:rPr>
          <w:rFonts w:ascii="Times New Roman" w:hAnsi="Times New Roman"/>
          <w:sz w:val="24"/>
          <w:szCs w:val="24"/>
          <w:lang w:val="ro-RO"/>
        </w:rPr>
        <w:t xml:space="preserve"> în condițiile stabilite mai sus.</w:t>
      </w:r>
    </w:p>
    <w:p w14:paraId="320E9B48" w14:textId="4A5EEF06" w:rsidR="008D430B" w:rsidRDefault="00AF0138">
      <w:pPr>
        <w:spacing w:after="0" w:line="360" w:lineRule="auto"/>
        <w:jc w:val="both"/>
      </w:pPr>
      <w:r>
        <w:rPr>
          <w:rFonts w:ascii="Times New Roman" w:hAnsi="Times New Roman"/>
          <w:b/>
          <w:bCs/>
          <w:sz w:val="24"/>
          <w:szCs w:val="24"/>
          <w:lang w:val="ro-RO"/>
        </w:rPr>
        <w:t xml:space="preserve">32.4. </w:t>
      </w:r>
      <w:r>
        <w:rPr>
          <w:rFonts w:ascii="Times New Roman" w:hAnsi="Times New Roman"/>
          <w:sz w:val="24"/>
          <w:szCs w:val="24"/>
          <w:lang w:val="ro-RO"/>
        </w:rPr>
        <w:t>Moneda utilizată în cadrul prezentului Contract: LEU</w:t>
      </w:r>
    </w:p>
    <w:p w14:paraId="7567EB93" w14:textId="7B5FCC31" w:rsidR="008D430B" w:rsidRDefault="00AF0138">
      <w:pPr>
        <w:spacing w:after="0" w:line="360" w:lineRule="auto"/>
        <w:jc w:val="both"/>
      </w:pPr>
      <w:r>
        <w:rPr>
          <w:rFonts w:ascii="Times New Roman" w:hAnsi="Times New Roman"/>
          <w:b/>
          <w:bCs/>
          <w:sz w:val="24"/>
          <w:szCs w:val="24"/>
          <w:lang w:val="ro-RO"/>
        </w:rPr>
        <w:t xml:space="preserve">32.5. </w:t>
      </w:r>
      <w:r>
        <w:rPr>
          <w:rFonts w:ascii="Times New Roman" w:hAnsi="Times New Roman"/>
          <w:sz w:val="24"/>
          <w:szCs w:val="24"/>
          <w:lang w:val="ro-RO"/>
        </w:rPr>
        <w:t>Facturile furnizate vor fi emise și completate în conformitate cu legislația română în vigoare.</w:t>
      </w:r>
    </w:p>
    <w:p w14:paraId="2EC55F1D" w14:textId="49B7F66E" w:rsidR="008D430B" w:rsidRDefault="00AF0138">
      <w:pPr>
        <w:spacing w:after="0" w:line="360" w:lineRule="auto"/>
        <w:jc w:val="both"/>
      </w:pPr>
      <w:r>
        <w:rPr>
          <w:rFonts w:ascii="Times New Roman" w:hAnsi="Times New Roman"/>
          <w:b/>
          <w:bCs/>
          <w:sz w:val="24"/>
          <w:szCs w:val="24"/>
          <w:lang w:val="ro-RO"/>
        </w:rPr>
        <w:t xml:space="preserve">32.6. </w:t>
      </w:r>
      <w:r>
        <w:rPr>
          <w:rFonts w:ascii="Times New Roman" w:hAnsi="Times New Roman"/>
          <w:sz w:val="24"/>
          <w:szCs w:val="24"/>
          <w:lang w:val="ro-RO"/>
        </w:rPr>
        <w:t>Dacă factura are elemente greșite și/sau greșeli de calcul identificate de Autoritatea Contractantă, și sunt necesare revizuiri, clarificări suplimentare sau alte documente suport din partea Contractantului, termenul de 60 de zile</w:t>
      </w:r>
      <w:r>
        <w:rPr>
          <w:rFonts w:ascii="Times New Roman" w:hAnsi="Times New Roman"/>
          <w:i/>
          <w:iCs/>
          <w:sz w:val="24"/>
          <w:szCs w:val="24"/>
          <w:lang w:val="ro-RO"/>
        </w:rPr>
        <w:t xml:space="preserve"> </w:t>
      </w:r>
      <w:r>
        <w:rPr>
          <w:rFonts w:ascii="Times New Roman" w:hAnsi="Times New Roman"/>
          <w:sz w:val="24"/>
          <w:szCs w:val="24"/>
          <w:lang w:val="ro-RO"/>
        </w:rPr>
        <w:t>pentru plata facturii se suspendă. Repunerea în termen se face de la momentul îndeplinirii condițiilor de formă și de fond ale facturii.</w:t>
      </w:r>
    </w:p>
    <w:p w14:paraId="64DEA6FC" w14:textId="5D885C53" w:rsidR="008D430B" w:rsidRDefault="00AF0138">
      <w:pPr>
        <w:spacing w:after="0" w:line="360" w:lineRule="auto"/>
        <w:jc w:val="both"/>
      </w:pPr>
      <w:r>
        <w:rPr>
          <w:rFonts w:ascii="Times New Roman" w:hAnsi="Times New Roman"/>
          <w:b/>
          <w:bCs/>
          <w:sz w:val="24"/>
          <w:szCs w:val="24"/>
          <w:lang w:val="ro-RO"/>
        </w:rPr>
        <w:lastRenderedPageBreak/>
        <w:t xml:space="preserve">32.7. </w:t>
      </w:r>
      <w:r>
        <w:rPr>
          <w:rFonts w:ascii="Times New Roman" w:hAnsi="Times New Roman"/>
          <w:sz w:val="24"/>
          <w:szCs w:val="24"/>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CB90E61" w14:textId="335ADEC6" w:rsidR="008D430B" w:rsidRDefault="00AF0138">
      <w:pPr>
        <w:spacing w:after="0" w:line="360" w:lineRule="auto"/>
        <w:jc w:val="both"/>
      </w:pPr>
      <w:r>
        <w:rPr>
          <w:rFonts w:ascii="Times New Roman" w:hAnsi="Times New Roman"/>
          <w:b/>
          <w:bCs/>
          <w:sz w:val="24"/>
          <w:szCs w:val="24"/>
          <w:lang w:val="ro-RO"/>
        </w:rPr>
        <w:t xml:space="preserve">32.8. </w:t>
      </w:r>
      <w:r>
        <w:rPr>
          <w:rFonts w:ascii="Times New Roman" w:hAnsi="Times New Roman"/>
          <w:sz w:val="24"/>
          <w:szCs w:val="24"/>
          <w:lang w:val="ro-RO"/>
        </w:rPr>
        <w:t>Solicitările de plată către terți pot fi onorate numai după operarea unei cesiuni de drepturi/obligații ale Contractantului către terți, cu respectarea clauzelor prezentului Contract.</w:t>
      </w:r>
    </w:p>
    <w:p w14:paraId="72696A3D" w14:textId="77777777" w:rsidR="008D430B" w:rsidRDefault="008D430B">
      <w:pPr>
        <w:spacing w:after="0" w:line="360" w:lineRule="auto"/>
        <w:jc w:val="both"/>
        <w:rPr>
          <w:rFonts w:ascii="Times New Roman" w:hAnsi="Times New Roman"/>
          <w:sz w:val="24"/>
          <w:szCs w:val="24"/>
          <w:lang w:val="ro-RO"/>
        </w:rPr>
      </w:pPr>
    </w:p>
    <w:p w14:paraId="511D9F8B" w14:textId="2B94B966"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33. SUSPENDAREA CONTRACTULUI</w:t>
      </w:r>
    </w:p>
    <w:p w14:paraId="787E7B39" w14:textId="67C1778A" w:rsidR="008D430B" w:rsidRDefault="00AF0138">
      <w:pPr>
        <w:spacing w:after="0" w:line="360" w:lineRule="auto"/>
        <w:jc w:val="both"/>
      </w:pPr>
      <w:r>
        <w:rPr>
          <w:rFonts w:ascii="Times New Roman" w:hAnsi="Times New Roman"/>
          <w:b/>
          <w:bCs/>
          <w:sz w:val="24"/>
          <w:szCs w:val="24"/>
          <w:lang w:val="ro-RO"/>
        </w:rPr>
        <w:t xml:space="preserve">33.1. </w:t>
      </w:r>
      <w:r>
        <w:rPr>
          <w:rFonts w:ascii="Times New Roman" w:hAnsi="Times New Roman"/>
          <w:sz w:val="24"/>
          <w:szCs w:val="24"/>
          <w:lang w:val="ro-RO"/>
        </w:rPr>
        <w:t>În situații temeinic justificate, părțile pot conveni suspendarea executării Contractului.</w:t>
      </w:r>
    </w:p>
    <w:p w14:paraId="274A30D8" w14:textId="76D93E55" w:rsidR="008D430B" w:rsidRDefault="00AF0138">
      <w:pPr>
        <w:spacing w:after="0" w:line="360" w:lineRule="auto"/>
        <w:jc w:val="both"/>
      </w:pPr>
      <w:r>
        <w:rPr>
          <w:rFonts w:ascii="Times New Roman" w:hAnsi="Times New Roman"/>
          <w:b/>
          <w:bCs/>
          <w:sz w:val="24"/>
          <w:szCs w:val="24"/>
          <w:lang w:val="ro-RO"/>
        </w:rPr>
        <w:t xml:space="preserve">33.2. </w:t>
      </w:r>
      <w:r>
        <w:rPr>
          <w:rFonts w:ascii="Times New Roman" w:hAnsi="Times New Roman"/>
          <w:sz w:val="24"/>
          <w:szCs w:val="24"/>
          <w:lang w:val="ro-RO"/>
        </w:rPr>
        <w:t>În cazul în care se constată că procedura de atribuire a Contractului de Produse sau executarea Contractului este viciată de erori esențiale, nereguli sau de fraudă, Părțile au dreptul să suspende executarea Contractului.</w:t>
      </w:r>
    </w:p>
    <w:p w14:paraId="6440A11D" w14:textId="756F96F1" w:rsidR="008D430B" w:rsidRDefault="00AF0138">
      <w:pPr>
        <w:spacing w:after="0" w:line="360" w:lineRule="auto"/>
        <w:jc w:val="both"/>
      </w:pPr>
      <w:r>
        <w:rPr>
          <w:rFonts w:ascii="Times New Roman" w:hAnsi="Times New Roman"/>
          <w:b/>
          <w:bCs/>
          <w:sz w:val="24"/>
          <w:szCs w:val="24"/>
          <w:lang w:val="ro-RO"/>
        </w:rPr>
        <w:t xml:space="preserve">33.3. </w:t>
      </w:r>
      <w:r>
        <w:rPr>
          <w:rFonts w:ascii="Times New Roman" w:hAnsi="Times New Roman"/>
          <w:sz w:val="24"/>
          <w:szCs w:val="24"/>
          <w:lang w:val="ro-RO"/>
        </w:rPr>
        <w:t>În cazul suspendării/sistării temporare a furnizării Produselor, durata Contractului se va prelungi automat cu perioada suspendării/sistării.</w:t>
      </w:r>
    </w:p>
    <w:p w14:paraId="1E71BCCA" w14:textId="77777777" w:rsidR="008D430B" w:rsidRDefault="008D430B">
      <w:pPr>
        <w:spacing w:after="0" w:line="360" w:lineRule="auto"/>
        <w:jc w:val="both"/>
        <w:rPr>
          <w:rFonts w:ascii="Times New Roman" w:hAnsi="Times New Roman"/>
          <w:sz w:val="24"/>
          <w:szCs w:val="24"/>
          <w:lang w:val="ro-RO"/>
        </w:rPr>
      </w:pPr>
    </w:p>
    <w:p w14:paraId="0C645067" w14:textId="6E1EBEF3"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34. FORȚA MAJORĂ</w:t>
      </w:r>
    </w:p>
    <w:p w14:paraId="7F6D29AD" w14:textId="034BCBF2" w:rsidR="008D430B" w:rsidRDefault="00AF0138">
      <w:pPr>
        <w:spacing w:after="0" w:line="360" w:lineRule="auto"/>
        <w:jc w:val="both"/>
      </w:pPr>
      <w:r>
        <w:rPr>
          <w:rFonts w:ascii="Times New Roman" w:hAnsi="Times New Roman"/>
          <w:b/>
          <w:bCs/>
          <w:sz w:val="24"/>
          <w:szCs w:val="24"/>
          <w:lang w:val="ro-RO"/>
        </w:rPr>
        <w:t xml:space="preserve">34.1. </w:t>
      </w:r>
      <w:r>
        <w:rPr>
          <w:rFonts w:ascii="Times New Roman" w:hAnsi="Times New Roman"/>
          <w:sz w:val="24"/>
          <w:szCs w:val="24"/>
          <w:lang w:val="ro-RO"/>
        </w:rPr>
        <w:t>Forța majoră și cazul fortuit exonerează de răspundere Părțile în cazul neexecutării parțiale sau totale a obligațiilor asumate prin prezentul Contract, în conformitate cu prevederile art. 1351 din Codul civil.</w:t>
      </w:r>
    </w:p>
    <w:p w14:paraId="19E4BCC6" w14:textId="55B70E16" w:rsidR="008D430B" w:rsidRDefault="00AF0138">
      <w:pPr>
        <w:spacing w:after="0" w:line="360" w:lineRule="auto"/>
        <w:jc w:val="both"/>
      </w:pPr>
      <w:r>
        <w:rPr>
          <w:rFonts w:ascii="Times New Roman" w:hAnsi="Times New Roman"/>
          <w:b/>
          <w:bCs/>
          <w:sz w:val="24"/>
          <w:szCs w:val="24"/>
          <w:lang w:val="ro-RO"/>
        </w:rPr>
        <w:t xml:space="preserve">34.2. </w:t>
      </w:r>
      <w:r>
        <w:rPr>
          <w:rFonts w:ascii="Times New Roman" w:hAnsi="Times New Roman"/>
          <w:sz w:val="24"/>
          <w:szCs w:val="24"/>
          <w:lang w:val="ro-RO"/>
        </w:rPr>
        <w:t>Forța majoră și cazul fortuit trebuie dovedite.</w:t>
      </w:r>
    </w:p>
    <w:p w14:paraId="772AB332" w14:textId="0DAEBEC0" w:rsidR="008D430B" w:rsidRDefault="00AF0138">
      <w:pPr>
        <w:spacing w:after="0" w:line="360" w:lineRule="auto"/>
        <w:jc w:val="both"/>
      </w:pPr>
      <w:r>
        <w:rPr>
          <w:rFonts w:ascii="Times New Roman" w:hAnsi="Times New Roman"/>
          <w:b/>
          <w:bCs/>
          <w:sz w:val="24"/>
          <w:szCs w:val="24"/>
          <w:lang w:val="ro-RO"/>
        </w:rPr>
        <w:t xml:space="preserve">34.3. </w:t>
      </w:r>
      <w:r>
        <w:rPr>
          <w:rFonts w:ascii="Times New Roman" w:hAnsi="Times New Roman"/>
          <w:sz w:val="24"/>
          <w:szCs w:val="24"/>
          <w:lang w:val="ro-RO"/>
        </w:rPr>
        <w:t>Partea care invocă forța majoră sau cazul fortuit are obligația să o aducă la cunoștință celeilalte părți, în scris, de îndată ce s-a produs evenimentul.</w:t>
      </w:r>
    </w:p>
    <w:p w14:paraId="3C297901" w14:textId="0FCA677E" w:rsidR="008D430B" w:rsidRDefault="00AF0138">
      <w:pPr>
        <w:spacing w:after="0" w:line="360" w:lineRule="auto"/>
        <w:jc w:val="both"/>
      </w:pPr>
      <w:r>
        <w:rPr>
          <w:rFonts w:ascii="Times New Roman" w:hAnsi="Times New Roman"/>
          <w:b/>
          <w:bCs/>
          <w:sz w:val="24"/>
          <w:szCs w:val="24"/>
          <w:lang w:val="ro-RO"/>
        </w:rPr>
        <w:t xml:space="preserve">34.4. </w:t>
      </w:r>
      <w:r>
        <w:rPr>
          <w:rFonts w:ascii="Times New Roman" w:hAnsi="Times New Roman"/>
          <w:sz w:val="24"/>
          <w:szCs w:val="24"/>
          <w:lang w:val="ro-RO"/>
        </w:rPr>
        <w:t>Partea care a invocat forța majoră sau cazul fortuit are obligația să aducă la cunoștința celeilalte părți încetarea cauzei acesteia de îndată ce evenimentul a luat sfârșit.</w:t>
      </w:r>
    </w:p>
    <w:p w14:paraId="1E13EE50" w14:textId="3E0D5E7A" w:rsidR="008D430B" w:rsidRDefault="00AF0138">
      <w:pPr>
        <w:spacing w:after="0" w:line="360" w:lineRule="auto"/>
        <w:jc w:val="both"/>
      </w:pPr>
      <w:r>
        <w:rPr>
          <w:rFonts w:ascii="Times New Roman" w:hAnsi="Times New Roman"/>
          <w:b/>
          <w:bCs/>
          <w:sz w:val="24"/>
          <w:szCs w:val="24"/>
          <w:lang w:val="ro-RO"/>
        </w:rPr>
        <w:t xml:space="preserve">34.5. </w:t>
      </w:r>
      <w:r>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7DAA2975" w14:textId="76D0A9BD" w:rsidR="008D430B" w:rsidRDefault="00AF0138">
      <w:pPr>
        <w:spacing w:after="0" w:line="360" w:lineRule="auto"/>
        <w:jc w:val="both"/>
      </w:pPr>
      <w:r>
        <w:rPr>
          <w:rFonts w:ascii="Times New Roman" w:hAnsi="Times New Roman"/>
          <w:b/>
          <w:bCs/>
          <w:sz w:val="24"/>
          <w:szCs w:val="24"/>
          <w:lang w:val="ro-RO"/>
        </w:rPr>
        <w:t xml:space="preserve">34.6. </w:t>
      </w:r>
      <w:r>
        <w:rPr>
          <w:rFonts w:ascii="Times New Roman" w:hAnsi="Times New Roman"/>
          <w:sz w:val="24"/>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40568C4" w14:textId="77777777" w:rsidR="008D430B" w:rsidRDefault="008D430B">
      <w:pPr>
        <w:spacing w:after="0" w:line="360" w:lineRule="auto"/>
        <w:jc w:val="both"/>
        <w:rPr>
          <w:rFonts w:ascii="Times New Roman" w:hAnsi="Times New Roman"/>
          <w:sz w:val="24"/>
          <w:szCs w:val="24"/>
          <w:lang w:val="ro-RO"/>
        </w:rPr>
      </w:pPr>
    </w:p>
    <w:p w14:paraId="5E90D309" w14:textId="1BFDAE8C" w:rsidR="008D430B" w:rsidRDefault="008B0D69">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35. ÎNCETAREA CONTRACTULUI</w:t>
      </w:r>
    </w:p>
    <w:p w14:paraId="74FCE412" w14:textId="2BB890BA" w:rsidR="008D430B" w:rsidRDefault="00000000">
      <w:pPr>
        <w:spacing w:after="0" w:line="360" w:lineRule="auto"/>
        <w:jc w:val="both"/>
      </w:pPr>
      <w:r>
        <w:rPr>
          <w:rFonts w:ascii="Times New Roman" w:hAnsi="Times New Roman"/>
          <w:b/>
          <w:bCs/>
          <w:sz w:val="24"/>
          <w:szCs w:val="24"/>
          <w:lang w:val="ro-RO"/>
        </w:rPr>
        <w:lastRenderedPageBreak/>
        <w:t>3</w:t>
      </w:r>
      <w:r w:rsidR="006C4672">
        <w:rPr>
          <w:rFonts w:ascii="Times New Roman" w:hAnsi="Times New Roman"/>
          <w:b/>
          <w:bCs/>
          <w:sz w:val="24"/>
          <w:szCs w:val="24"/>
          <w:lang w:val="ro-RO"/>
        </w:rPr>
        <w:t>5</w:t>
      </w:r>
      <w:r>
        <w:rPr>
          <w:rFonts w:ascii="Times New Roman" w:hAnsi="Times New Roman"/>
          <w:b/>
          <w:bCs/>
          <w:sz w:val="24"/>
          <w:szCs w:val="24"/>
          <w:lang w:val="ro-RO"/>
        </w:rPr>
        <w:t xml:space="preserve">.1. </w:t>
      </w:r>
      <w:r>
        <w:rPr>
          <w:rFonts w:ascii="Times New Roman" w:hAnsi="Times New Roman"/>
          <w:sz w:val="24"/>
          <w:szCs w:val="24"/>
          <w:lang w:val="ro-RO"/>
        </w:rPr>
        <w:t>Prezentul Contract încetează de drept prin ajungere la termen sau la momentul la care toate obligațiile stabilite în sarcina părților au fost executate.</w:t>
      </w:r>
    </w:p>
    <w:p w14:paraId="24C684A5" w14:textId="06B9FF4F"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.2. </w:t>
      </w:r>
      <w:r>
        <w:rPr>
          <w:rFonts w:ascii="Times New Roman" w:hAnsi="Times New Roman"/>
          <w:sz w:val="24"/>
          <w:szCs w:val="24"/>
          <w:lang w:val="ro-RO"/>
        </w:rPr>
        <w:t>Autoritatea contractantă își rezervă dreptul de a rezoluționa/rezilia Contractul, fără însă a fi afectat dreptul Părților de a pretinde plata unor daune sau alte prejudicii, dacă:</w:t>
      </w:r>
    </w:p>
    <w:p w14:paraId="6EDB7C64"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nu se conformează, în perioada de timp, conform notificării emise de către Autoritatea contractantă, prin care i se solicită remedierea Neconformității sau executarea obligațiilor care decurg din prezentul Contract;</w:t>
      </w:r>
    </w:p>
    <w:p w14:paraId="753FE8FC"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subcontractează părți din Contract fără a avea acordul scris al Autorității contractante;</w:t>
      </w:r>
    </w:p>
    <w:p w14:paraId="2FD9F1AD"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cesionează drepturile și obligațiile sale fără acordul scris al Autorității contractante;</w:t>
      </w:r>
    </w:p>
    <w:p w14:paraId="57194380"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F3F748A"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devin incidente oricare alte incapacități legale care să împiedice executarea Contractului;</w:t>
      </w:r>
    </w:p>
    <w:p w14:paraId="4066D9AE"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eșuează în a furniza/menține/prelungi/reîntregi/completa garanțiile ori asigurările solicitate prin Contract;</w:t>
      </w:r>
    </w:p>
    <w:p w14:paraId="44B9B251"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în cazul în care, printr-un act normativ, se modifică interesul public al Autorității contractante în legătură cu care se furnizează Produselor care fac obiectul Contractului;</w:t>
      </w:r>
    </w:p>
    <w:p w14:paraId="22FA998E"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la momentul atribuirii Contractului, Contractantul se afla în una dintre situațiile care ar fi determinat excluderea sa din procedura de atribuire;</w:t>
      </w:r>
    </w:p>
    <w:p w14:paraId="02E1A50C"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5856346"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în cazul în care împotriva Contractantului se deschide procedura falimentului;</w:t>
      </w:r>
    </w:p>
    <w:p w14:paraId="093E4AD4"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Contractantul a săvârșit nereguli sau fraude în cadrul procedurii de atribuire a Contractului sau în legătură cu executare acestuia, ce au provocat o vătămare Autorității contractante;</w:t>
      </w:r>
    </w:p>
    <w:p w14:paraId="35C95BB1" w14:textId="77777777" w:rsidR="008D430B" w:rsidRDefault="00000000">
      <w:pPr>
        <w:pStyle w:val="ListParagraph"/>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valorificarea de către Autoritatea contractantă a rezultatelor prezentului contract este grav compromisă ca urmare a întârzierii prestațiilor din vina Contractantului.</w:t>
      </w:r>
    </w:p>
    <w:p w14:paraId="08CF6361" w14:textId="716FACE6"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.3. </w:t>
      </w:r>
      <w:r>
        <w:rPr>
          <w:rFonts w:ascii="Times New Roman" w:hAnsi="Times New Roman"/>
          <w:sz w:val="24"/>
          <w:szCs w:val="24"/>
          <w:lang w:val="ro-RO"/>
        </w:rPr>
        <w:t>Contractantul poate rezoluționa/rezilia Contractul fără însă a fi afectat dreptul Părților de a pretinde plata unor daune sau alte prejudicii, în cazul în care:</w:t>
      </w:r>
    </w:p>
    <w:p w14:paraId="17243E0F"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(i) Autoritatea contractantă a comis erori esențiale, nereguli sau fraude în cadrul procedurii de atribuire a Contractului sau în legătură cu executare acestuia, ce au provocat o vătămare Contractantului.</w:t>
      </w:r>
    </w:p>
    <w:p w14:paraId="646D734E" w14:textId="2E95A82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(ii) Autoritatea contractantă nu își îndeplinește obligațiile de plată a produselor furnizate</w:t>
      </w:r>
      <w:r w:rsidR="005605BC">
        <w:rPr>
          <w:rFonts w:ascii="Times New Roman" w:hAnsi="Times New Roman"/>
          <w:sz w:val="24"/>
          <w:szCs w:val="24"/>
          <w:lang w:val="ro-RO"/>
        </w:rPr>
        <w:t>/serviciilor prestate</w:t>
      </w:r>
      <w:r>
        <w:rPr>
          <w:rFonts w:ascii="Times New Roman" w:hAnsi="Times New Roman"/>
          <w:sz w:val="24"/>
          <w:szCs w:val="24"/>
          <w:lang w:val="ro-RO"/>
        </w:rPr>
        <w:t xml:space="preserve"> de Contractant, în condițiile stabilite prin prezentul Contract.</w:t>
      </w:r>
    </w:p>
    <w:p w14:paraId="55ED5778" w14:textId="7D0358C5"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.4. </w:t>
      </w:r>
      <w:r>
        <w:rPr>
          <w:rFonts w:ascii="Times New Roman" w:hAnsi="Times New Roman"/>
          <w:sz w:val="24"/>
          <w:szCs w:val="24"/>
          <w:lang w:val="ro-RO"/>
        </w:rPr>
        <w:t>Rezoluțiunea/Rezilierea Contractului în condițiile pct. 3</w:t>
      </w:r>
      <w:r w:rsidR="006C4672">
        <w:rPr>
          <w:rFonts w:ascii="Times New Roman" w:hAnsi="Times New Roman"/>
          <w:sz w:val="24"/>
          <w:szCs w:val="24"/>
          <w:lang w:val="ro-RO"/>
        </w:rPr>
        <w:t>5</w:t>
      </w:r>
      <w:r>
        <w:rPr>
          <w:rFonts w:ascii="Times New Roman" w:hAnsi="Times New Roman"/>
          <w:sz w:val="24"/>
          <w:szCs w:val="24"/>
          <w:lang w:val="ro-RO"/>
        </w:rPr>
        <w:t>.2 și pct. 3</w:t>
      </w:r>
      <w:r w:rsidR="006C4672">
        <w:rPr>
          <w:rFonts w:ascii="Times New Roman" w:hAnsi="Times New Roman"/>
          <w:sz w:val="24"/>
          <w:szCs w:val="24"/>
          <w:lang w:val="ro-RO"/>
        </w:rPr>
        <w:t>5</w:t>
      </w:r>
      <w:r>
        <w:rPr>
          <w:rFonts w:ascii="Times New Roman" w:hAnsi="Times New Roman"/>
          <w:sz w:val="24"/>
          <w:szCs w:val="24"/>
          <w:lang w:val="ro-RO"/>
        </w:rPr>
        <w:t>.3 intervine cu efecte depline, fără a mai fi necesară îndeplinirea vreunei formalități prealabile și fără a mai fi necesară intervenția vreunei instanțe judecătorești și/sau arbitrale.</w:t>
      </w:r>
    </w:p>
    <w:p w14:paraId="0D417229" w14:textId="107FC57D"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.5. </w:t>
      </w:r>
      <w:r>
        <w:rPr>
          <w:rFonts w:ascii="Times New Roman" w:hAnsi="Times New Roman"/>
          <w:sz w:val="24"/>
          <w:szCs w:val="24"/>
          <w:lang w:val="ro-RO"/>
        </w:rPr>
        <w:t>Prevederile prezentului Contract în materia rezoluțiunii/rezilierii Contractului se completează cu prevederile în materie ale Codului Civil în vigoare.</w:t>
      </w:r>
    </w:p>
    <w:p w14:paraId="22C54106" w14:textId="04F9D199" w:rsidR="008D430B" w:rsidRDefault="00000000">
      <w:pPr>
        <w:spacing w:after="0" w:line="360" w:lineRule="auto"/>
        <w:jc w:val="both"/>
      </w:pPr>
      <w:r>
        <w:rPr>
          <w:rFonts w:ascii="Times New Roman" w:hAnsi="Times New Roman"/>
          <w:b/>
          <w:bCs/>
          <w:sz w:val="24"/>
          <w:szCs w:val="24"/>
          <w:lang w:val="ro-RO"/>
        </w:rPr>
        <w:t>3</w:t>
      </w:r>
      <w:r w:rsidR="00C90D99">
        <w:rPr>
          <w:rFonts w:ascii="Times New Roman" w:hAnsi="Times New Roman"/>
          <w:b/>
          <w:bCs/>
          <w:sz w:val="24"/>
          <w:szCs w:val="24"/>
          <w:lang w:val="ro-RO"/>
        </w:rPr>
        <w:t>5</w:t>
      </w:r>
      <w:r>
        <w:rPr>
          <w:rFonts w:ascii="Times New Roman" w:hAnsi="Times New Roman"/>
          <w:b/>
          <w:bCs/>
          <w:sz w:val="24"/>
          <w:szCs w:val="24"/>
          <w:lang w:val="ro-RO"/>
        </w:rPr>
        <w:t xml:space="preserve">.6. </w:t>
      </w:r>
      <w:r>
        <w:rPr>
          <w:rFonts w:ascii="Times New Roman" w:hAnsi="Times New Roman"/>
          <w:sz w:val="24"/>
          <w:szCs w:val="24"/>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45C4A84" w14:textId="665F7A3A"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.7. </w:t>
      </w:r>
      <w:r>
        <w:rPr>
          <w:rFonts w:ascii="Times New Roman" w:hAnsi="Times New Roman"/>
          <w:sz w:val="24"/>
          <w:szCs w:val="24"/>
          <w:lang w:val="ro-RO"/>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i/>
          <w:iCs/>
          <w:sz w:val="24"/>
          <w:szCs w:val="24"/>
          <w:lang w:val="ro-RO"/>
        </w:rPr>
        <w:t>în termen de maximum 5 zile lucrătoare de la comunicarea solicitării</w:t>
      </w:r>
      <w:r>
        <w:rPr>
          <w:rFonts w:ascii="Times New Roman" w:hAnsi="Times New Roman"/>
          <w:sz w:val="24"/>
          <w:szCs w:val="24"/>
          <w:lang w:val="ro-RO"/>
        </w:rPr>
        <w:t>. Dacă Contractantul nu depune/nu completează garanția de bună-execuție în termenul acordat, contractul este rezoluționat/reziliat de drept.</w:t>
      </w:r>
    </w:p>
    <w:p w14:paraId="63A35A6E" w14:textId="0A567380"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.8. </w:t>
      </w:r>
      <w:r>
        <w:rPr>
          <w:rFonts w:ascii="Times New Roman" w:hAnsi="Times New Roman"/>
          <w:sz w:val="24"/>
          <w:szCs w:val="24"/>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0CD11BCF" w14:textId="6D33E4AA"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5</w:t>
      </w:r>
      <w:r>
        <w:rPr>
          <w:rFonts w:ascii="Times New Roman" w:hAnsi="Times New Roman"/>
          <w:b/>
          <w:bCs/>
          <w:sz w:val="24"/>
          <w:szCs w:val="24"/>
          <w:lang w:val="ro-RO"/>
        </w:rPr>
        <w:t xml:space="preserve">.9. </w:t>
      </w:r>
      <w:r>
        <w:rPr>
          <w:rFonts w:ascii="Times New Roman" w:hAnsi="Times New Roman"/>
          <w:sz w:val="24"/>
          <w:szCs w:val="24"/>
          <w:lang w:val="ro-RO"/>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4D24929D" w14:textId="77777777" w:rsidR="008D430B" w:rsidRDefault="008D430B">
      <w:pPr>
        <w:spacing w:after="0" w:line="360" w:lineRule="auto"/>
        <w:jc w:val="both"/>
        <w:rPr>
          <w:rFonts w:ascii="Times New Roman" w:hAnsi="Times New Roman"/>
          <w:sz w:val="24"/>
          <w:szCs w:val="24"/>
          <w:lang w:val="ro-RO"/>
        </w:rPr>
      </w:pPr>
    </w:p>
    <w:p w14:paraId="0F1976A4" w14:textId="55BDF8ED"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w:t>
      </w:r>
      <w:r w:rsidR="006C4672">
        <w:rPr>
          <w:rFonts w:ascii="Times New Roman" w:hAnsi="Times New Roman"/>
          <w:b/>
          <w:bCs/>
          <w:sz w:val="24"/>
          <w:szCs w:val="24"/>
          <w:lang w:val="ro-RO"/>
        </w:rPr>
        <w:t>6</w:t>
      </w:r>
      <w:r>
        <w:rPr>
          <w:rFonts w:ascii="Times New Roman" w:hAnsi="Times New Roman"/>
          <w:b/>
          <w:bCs/>
          <w:sz w:val="24"/>
          <w:szCs w:val="24"/>
          <w:lang w:val="ro-RO"/>
        </w:rPr>
        <w:t>. INSOLVENȚĂ ȘI FALIMENT</w:t>
      </w:r>
    </w:p>
    <w:p w14:paraId="5EE930BE" w14:textId="449980CE"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6</w:t>
      </w:r>
      <w:r>
        <w:rPr>
          <w:rFonts w:ascii="Times New Roman" w:hAnsi="Times New Roman"/>
          <w:b/>
          <w:bCs/>
          <w:sz w:val="24"/>
          <w:szCs w:val="24"/>
          <w:lang w:val="ro-RO"/>
        </w:rPr>
        <w:t xml:space="preserve">.1. </w:t>
      </w:r>
      <w:r>
        <w:rPr>
          <w:rFonts w:ascii="Times New Roman" w:hAnsi="Times New Roman"/>
          <w:sz w:val="24"/>
          <w:szCs w:val="24"/>
          <w:lang w:val="ro-RO"/>
        </w:rPr>
        <w:t>În cazul deschiderii unei proceduri generale de insolvență împotriva Contractantului, acesta are obligația de a notifica Autoritatea contractantă în termen de 3 (trei) zile de la deschiderea procedurii.</w:t>
      </w:r>
    </w:p>
    <w:p w14:paraId="32FFC796" w14:textId="2A0FF77C"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6</w:t>
      </w:r>
      <w:r>
        <w:rPr>
          <w:rFonts w:ascii="Times New Roman" w:hAnsi="Times New Roman"/>
          <w:b/>
          <w:bCs/>
          <w:sz w:val="24"/>
          <w:szCs w:val="24"/>
          <w:lang w:val="ro-RO"/>
        </w:rPr>
        <w:t xml:space="preserve">.2. </w:t>
      </w:r>
      <w:r>
        <w:rPr>
          <w:rFonts w:ascii="Times New Roman" w:hAnsi="Times New Roman"/>
          <w:sz w:val="24"/>
          <w:szCs w:val="24"/>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99881D0" w14:textId="254513E3" w:rsidR="008D430B" w:rsidRDefault="00000000">
      <w:pPr>
        <w:spacing w:after="0" w:line="360" w:lineRule="auto"/>
        <w:jc w:val="both"/>
      </w:pPr>
      <w:r>
        <w:rPr>
          <w:rFonts w:ascii="Times New Roman" w:hAnsi="Times New Roman"/>
          <w:b/>
          <w:bCs/>
          <w:sz w:val="24"/>
          <w:szCs w:val="24"/>
          <w:lang w:val="ro-RO"/>
        </w:rPr>
        <w:lastRenderedPageBreak/>
        <w:t>3</w:t>
      </w:r>
      <w:r w:rsidR="006C4672">
        <w:rPr>
          <w:rFonts w:ascii="Times New Roman" w:hAnsi="Times New Roman"/>
          <w:b/>
          <w:bCs/>
          <w:sz w:val="24"/>
          <w:szCs w:val="24"/>
          <w:lang w:val="ro-RO"/>
        </w:rPr>
        <w:t>6</w:t>
      </w:r>
      <w:r>
        <w:rPr>
          <w:rFonts w:ascii="Times New Roman" w:hAnsi="Times New Roman"/>
          <w:b/>
          <w:bCs/>
          <w:sz w:val="24"/>
          <w:szCs w:val="24"/>
          <w:lang w:val="ro-RO"/>
        </w:rPr>
        <w:t xml:space="preserve">.3. </w:t>
      </w:r>
      <w:r>
        <w:rPr>
          <w:rFonts w:ascii="Times New Roman" w:hAnsi="Times New Roman"/>
          <w:sz w:val="24"/>
          <w:szCs w:val="24"/>
          <w:lang w:val="ro-RO"/>
        </w:rPr>
        <w:t>În cazul deschiderii unei proceduri generale de insolvență împotriva unui Subcontractant, unui terț susținător sau, dacă este cazul, în situația menționată la capitolul 18. – Asocierea de operatori economici din prezentul Contract, Contractantul are aceleași obligații stabilite la clauzele 3</w:t>
      </w:r>
      <w:r w:rsidR="006C4672">
        <w:rPr>
          <w:rFonts w:ascii="Times New Roman" w:hAnsi="Times New Roman"/>
          <w:sz w:val="24"/>
          <w:szCs w:val="24"/>
          <w:lang w:val="ro-RO"/>
        </w:rPr>
        <w:t>6</w:t>
      </w:r>
      <w:r>
        <w:rPr>
          <w:rFonts w:ascii="Times New Roman" w:hAnsi="Times New Roman"/>
          <w:sz w:val="24"/>
          <w:szCs w:val="24"/>
          <w:lang w:val="ro-RO"/>
        </w:rPr>
        <w:t>.1 și 3</w:t>
      </w:r>
      <w:r w:rsidR="006C4672">
        <w:rPr>
          <w:rFonts w:ascii="Times New Roman" w:hAnsi="Times New Roman"/>
          <w:sz w:val="24"/>
          <w:szCs w:val="24"/>
          <w:lang w:val="ro-RO"/>
        </w:rPr>
        <w:t>6</w:t>
      </w:r>
      <w:r>
        <w:rPr>
          <w:rFonts w:ascii="Times New Roman" w:hAnsi="Times New Roman"/>
          <w:sz w:val="24"/>
          <w:szCs w:val="24"/>
          <w:lang w:val="ro-RO"/>
        </w:rPr>
        <w:t>.2 din prezentul Contract.</w:t>
      </w:r>
    </w:p>
    <w:p w14:paraId="0AB8C482" w14:textId="217F0190"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6</w:t>
      </w:r>
      <w:r>
        <w:rPr>
          <w:rFonts w:ascii="Times New Roman" w:hAnsi="Times New Roman"/>
          <w:b/>
          <w:bCs/>
          <w:sz w:val="24"/>
          <w:szCs w:val="24"/>
          <w:lang w:val="ro-RO"/>
        </w:rPr>
        <w:t xml:space="preserve">.4. </w:t>
      </w:r>
      <w:r>
        <w:rPr>
          <w:rFonts w:ascii="Times New Roman" w:hAnsi="Times New Roman"/>
          <w:sz w:val="24"/>
          <w:szCs w:val="24"/>
          <w:lang w:val="ro-RO"/>
        </w:rPr>
        <w:t>În cazul în care Contractantul intră în stare de faliment, în proces de lichidare sau se află într-o situație care produce efecte similare, Contractantul este obligat să acționeze în același fel cum este stipulat la clauzele 3</w:t>
      </w:r>
      <w:r w:rsidR="006C4672">
        <w:rPr>
          <w:rFonts w:ascii="Times New Roman" w:hAnsi="Times New Roman"/>
          <w:sz w:val="24"/>
          <w:szCs w:val="24"/>
          <w:lang w:val="ro-RO"/>
        </w:rPr>
        <w:t>6</w:t>
      </w:r>
      <w:r>
        <w:rPr>
          <w:rFonts w:ascii="Times New Roman" w:hAnsi="Times New Roman"/>
          <w:sz w:val="24"/>
          <w:szCs w:val="24"/>
          <w:lang w:val="ro-RO"/>
        </w:rPr>
        <w:t>.1, 3</w:t>
      </w:r>
      <w:r w:rsidR="006C4672">
        <w:rPr>
          <w:rFonts w:ascii="Times New Roman" w:hAnsi="Times New Roman"/>
          <w:sz w:val="24"/>
          <w:szCs w:val="24"/>
          <w:lang w:val="ro-RO"/>
        </w:rPr>
        <w:t>6</w:t>
      </w:r>
      <w:r>
        <w:rPr>
          <w:rFonts w:ascii="Times New Roman" w:hAnsi="Times New Roman"/>
          <w:sz w:val="24"/>
          <w:szCs w:val="24"/>
          <w:lang w:val="ro-RO"/>
        </w:rPr>
        <w:t>.2 și 3</w:t>
      </w:r>
      <w:r w:rsidR="006C4672">
        <w:rPr>
          <w:rFonts w:ascii="Times New Roman" w:hAnsi="Times New Roman"/>
          <w:sz w:val="24"/>
          <w:szCs w:val="24"/>
          <w:lang w:val="ro-RO"/>
        </w:rPr>
        <w:t>6</w:t>
      </w:r>
      <w:r>
        <w:rPr>
          <w:rFonts w:ascii="Times New Roman" w:hAnsi="Times New Roman"/>
          <w:sz w:val="24"/>
          <w:szCs w:val="24"/>
          <w:lang w:val="ro-RO"/>
        </w:rPr>
        <w:t>.3 din prezentul Contract.</w:t>
      </w:r>
    </w:p>
    <w:p w14:paraId="6D576EB0" w14:textId="5EBCF29C"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6</w:t>
      </w:r>
      <w:r>
        <w:rPr>
          <w:rFonts w:ascii="Times New Roman" w:hAnsi="Times New Roman"/>
          <w:b/>
          <w:bCs/>
          <w:sz w:val="24"/>
          <w:szCs w:val="24"/>
          <w:lang w:val="ro-RO"/>
        </w:rPr>
        <w:t xml:space="preserve">.5. </w:t>
      </w:r>
      <w:r>
        <w:rPr>
          <w:rFonts w:ascii="Times New Roman" w:hAnsi="Times New Roman"/>
          <w:sz w:val="24"/>
          <w:szCs w:val="24"/>
          <w:lang w:val="ro-RO"/>
        </w:rPr>
        <w:t>Nicio astfel de măsură propusă conform celor stipulate la clauzele 3</w:t>
      </w:r>
      <w:r w:rsidR="006C4672">
        <w:rPr>
          <w:rFonts w:ascii="Times New Roman" w:hAnsi="Times New Roman"/>
          <w:sz w:val="24"/>
          <w:szCs w:val="24"/>
          <w:lang w:val="ro-RO"/>
        </w:rPr>
        <w:t>6</w:t>
      </w:r>
      <w:r>
        <w:rPr>
          <w:rFonts w:ascii="Times New Roman" w:hAnsi="Times New Roman"/>
          <w:sz w:val="24"/>
          <w:szCs w:val="24"/>
          <w:lang w:val="ro-RO"/>
        </w:rPr>
        <w:t>.2, 3</w:t>
      </w:r>
      <w:r w:rsidR="006C4672">
        <w:rPr>
          <w:rFonts w:ascii="Times New Roman" w:hAnsi="Times New Roman"/>
          <w:sz w:val="24"/>
          <w:szCs w:val="24"/>
          <w:lang w:val="ro-RO"/>
        </w:rPr>
        <w:t>6</w:t>
      </w:r>
      <w:r>
        <w:rPr>
          <w:rFonts w:ascii="Times New Roman" w:hAnsi="Times New Roman"/>
          <w:sz w:val="24"/>
          <w:szCs w:val="24"/>
          <w:lang w:val="ro-RO"/>
        </w:rPr>
        <w:t>.3 și 3</w:t>
      </w:r>
      <w:r w:rsidR="006C4672">
        <w:rPr>
          <w:rFonts w:ascii="Times New Roman" w:hAnsi="Times New Roman"/>
          <w:sz w:val="24"/>
          <w:szCs w:val="24"/>
          <w:lang w:val="ro-RO"/>
        </w:rPr>
        <w:t>6</w:t>
      </w:r>
      <w:r>
        <w:rPr>
          <w:rFonts w:ascii="Times New Roman" w:hAnsi="Times New Roman"/>
          <w:sz w:val="24"/>
          <w:szCs w:val="24"/>
          <w:lang w:val="ro-RO"/>
        </w:rPr>
        <w:t>.4 din prezentul Contract, nu poate fi aplicată, dacă nu este acceptată, în scris, de Autoritatea contractantă.</w:t>
      </w:r>
    </w:p>
    <w:p w14:paraId="4E3E505F" w14:textId="77777777" w:rsidR="008D430B" w:rsidRDefault="008D430B">
      <w:pPr>
        <w:spacing w:after="0" w:line="360" w:lineRule="auto"/>
        <w:jc w:val="both"/>
        <w:rPr>
          <w:rFonts w:ascii="Times New Roman" w:hAnsi="Times New Roman"/>
          <w:sz w:val="24"/>
          <w:szCs w:val="24"/>
          <w:lang w:val="ro-RO"/>
        </w:rPr>
      </w:pPr>
    </w:p>
    <w:p w14:paraId="479E1EDC" w14:textId="4ADA79DE"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w:t>
      </w:r>
      <w:r w:rsidR="006C4672">
        <w:rPr>
          <w:rFonts w:ascii="Times New Roman" w:hAnsi="Times New Roman"/>
          <w:b/>
          <w:bCs/>
          <w:sz w:val="24"/>
          <w:szCs w:val="24"/>
          <w:lang w:val="ro-RO"/>
        </w:rPr>
        <w:t>7</w:t>
      </w:r>
      <w:r>
        <w:rPr>
          <w:rFonts w:ascii="Times New Roman" w:hAnsi="Times New Roman"/>
          <w:b/>
          <w:bCs/>
          <w:sz w:val="24"/>
          <w:szCs w:val="24"/>
          <w:lang w:val="ro-RO"/>
        </w:rPr>
        <w:t>. LIMBA CONTRACTULUI</w:t>
      </w:r>
    </w:p>
    <w:p w14:paraId="1812A94D" w14:textId="2CD34155"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7</w:t>
      </w:r>
      <w:r>
        <w:rPr>
          <w:rFonts w:ascii="Times New Roman" w:hAnsi="Times New Roman"/>
          <w:b/>
          <w:bCs/>
          <w:sz w:val="24"/>
          <w:szCs w:val="24"/>
          <w:lang w:val="ro-RO"/>
        </w:rPr>
        <w:t xml:space="preserve">.1. </w:t>
      </w:r>
      <w:r>
        <w:rPr>
          <w:rFonts w:ascii="Times New Roman" w:hAnsi="Times New Roman"/>
          <w:sz w:val="24"/>
          <w:szCs w:val="24"/>
          <w:lang w:val="ro-RO"/>
        </w:rPr>
        <w:t>Limba prezentului Contract și a tuturor comunicărilor scrise va fi limba oficială a Statului Român, respectiv limba română.</w:t>
      </w:r>
    </w:p>
    <w:p w14:paraId="1EF5BE79" w14:textId="77777777" w:rsidR="008D430B" w:rsidRDefault="008D430B">
      <w:pPr>
        <w:spacing w:after="0" w:line="360" w:lineRule="auto"/>
        <w:jc w:val="both"/>
        <w:rPr>
          <w:rFonts w:ascii="Times New Roman" w:hAnsi="Times New Roman"/>
          <w:sz w:val="24"/>
          <w:szCs w:val="24"/>
          <w:lang w:val="ro-RO"/>
        </w:rPr>
      </w:pPr>
    </w:p>
    <w:p w14:paraId="5498F715" w14:textId="6431B271"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w:t>
      </w:r>
      <w:r w:rsidR="006C4672">
        <w:rPr>
          <w:rFonts w:ascii="Times New Roman" w:hAnsi="Times New Roman"/>
          <w:b/>
          <w:bCs/>
          <w:sz w:val="24"/>
          <w:szCs w:val="24"/>
          <w:lang w:val="ro-RO"/>
        </w:rPr>
        <w:t>8</w:t>
      </w:r>
      <w:r>
        <w:rPr>
          <w:rFonts w:ascii="Times New Roman" w:hAnsi="Times New Roman"/>
          <w:b/>
          <w:bCs/>
          <w:sz w:val="24"/>
          <w:szCs w:val="24"/>
          <w:lang w:val="ro-RO"/>
        </w:rPr>
        <w:t>. LEGEA APLICABILĂ</w:t>
      </w:r>
    </w:p>
    <w:p w14:paraId="0B4BB347" w14:textId="0BF9B12A"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8</w:t>
      </w:r>
      <w:r>
        <w:rPr>
          <w:rFonts w:ascii="Times New Roman" w:hAnsi="Times New Roman"/>
          <w:b/>
          <w:bCs/>
          <w:sz w:val="24"/>
          <w:szCs w:val="24"/>
          <w:lang w:val="ro-RO"/>
        </w:rPr>
        <w:t xml:space="preserve">.1. </w:t>
      </w:r>
      <w:r>
        <w:rPr>
          <w:rFonts w:ascii="Times New Roman" w:hAnsi="Times New Roman"/>
          <w:sz w:val="24"/>
          <w:szCs w:val="24"/>
          <w:lang w:val="ro-RO"/>
        </w:rPr>
        <w:t>Legea aplicabilă prezentului Contract, este legea română, Contractul urmând a fi interpretat potrivit acestei legi.</w:t>
      </w:r>
    </w:p>
    <w:p w14:paraId="72296BAE" w14:textId="77777777" w:rsidR="008D430B" w:rsidRDefault="008D430B">
      <w:pPr>
        <w:spacing w:after="0" w:line="360" w:lineRule="auto"/>
        <w:jc w:val="both"/>
        <w:rPr>
          <w:rFonts w:ascii="Times New Roman" w:hAnsi="Times New Roman"/>
          <w:sz w:val="24"/>
          <w:szCs w:val="24"/>
          <w:lang w:val="ro-RO"/>
        </w:rPr>
      </w:pPr>
    </w:p>
    <w:p w14:paraId="3A14D797" w14:textId="12004B83" w:rsidR="008D430B" w:rsidRDefault="00000000">
      <w:pPr>
        <w:spacing w:after="0" w:line="360" w:lineRule="auto"/>
        <w:jc w:val="both"/>
        <w:rPr>
          <w:rFonts w:ascii="Times New Roman" w:hAnsi="Times New Roman"/>
          <w:b/>
          <w:bCs/>
          <w:sz w:val="24"/>
          <w:szCs w:val="24"/>
          <w:lang w:val="ro-RO"/>
        </w:rPr>
      </w:pPr>
      <w:r>
        <w:rPr>
          <w:rFonts w:ascii="Times New Roman" w:hAnsi="Times New Roman"/>
          <w:b/>
          <w:bCs/>
          <w:sz w:val="24"/>
          <w:szCs w:val="24"/>
          <w:lang w:val="ro-RO"/>
        </w:rPr>
        <w:t>3</w:t>
      </w:r>
      <w:r w:rsidR="006C4672">
        <w:rPr>
          <w:rFonts w:ascii="Times New Roman" w:hAnsi="Times New Roman"/>
          <w:b/>
          <w:bCs/>
          <w:sz w:val="24"/>
          <w:szCs w:val="24"/>
          <w:lang w:val="ro-RO"/>
        </w:rPr>
        <w:t>9</w:t>
      </w:r>
      <w:r>
        <w:rPr>
          <w:rFonts w:ascii="Times New Roman" w:hAnsi="Times New Roman"/>
          <w:b/>
          <w:bCs/>
          <w:sz w:val="24"/>
          <w:szCs w:val="24"/>
          <w:lang w:val="ro-RO"/>
        </w:rPr>
        <w:t>. SOLUȚIONAREA EVENTUALELOR DIVERGENȚE ȘI A LITIGIILOR</w:t>
      </w:r>
    </w:p>
    <w:p w14:paraId="4C9F8C8E" w14:textId="13D1E1A6"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9</w:t>
      </w:r>
      <w:r>
        <w:rPr>
          <w:rFonts w:ascii="Times New Roman" w:hAnsi="Times New Roman"/>
          <w:b/>
          <w:bCs/>
          <w:sz w:val="24"/>
          <w:szCs w:val="24"/>
          <w:lang w:val="ro-RO"/>
        </w:rPr>
        <w:t xml:space="preserve">.1. </w:t>
      </w:r>
      <w:r>
        <w:rPr>
          <w:rFonts w:ascii="Times New Roman" w:hAnsi="Times New Roman"/>
          <w:sz w:val="24"/>
          <w:szCs w:val="24"/>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FDFEF1E" w14:textId="6EEB6A6B"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9</w:t>
      </w:r>
      <w:r>
        <w:rPr>
          <w:rFonts w:ascii="Times New Roman" w:hAnsi="Times New Roman"/>
          <w:b/>
          <w:bCs/>
          <w:sz w:val="24"/>
          <w:szCs w:val="24"/>
          <w:lang w:val="ro-RO"/>
        </w:rPr>
        <w:t xml:space="preserve">.2. </w:t>
      </w:r>
      <w:r>
        <w:rPr>
          <w:rFonts w:ascii="Times New Roman" w:hAnsi="Times New Roman"/>
          <w:sz w:val="24"/>
          <w:szCs w:val="24"/>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CE508F8" w14:textId="3CC27865" w:rsidR="008D430B" w:rsidRDefault="00000000">
      <w:pPr>
        <w:spacing w:after="0" w:line="360" w:lineRule="auto"/>
        <w:jc w:val="both"/>
      </w:pPr>
      <w:r>
        <w:rPr>
          <w:rFonts w:ascii="Times New Roman" w:hAnsi="Times New Roman"/>
          <w:b/>
          <w:bCs/>
          <w:sz w:val="24"/>
          <w:szCs w:val="24"/>
          <w:lang w:val="ro-RO"/>
        </w:rPr>
        <w:t>3</w:t>
      </w:r>
      <w:r w:rsidR="006C4672">
        <w:rPr>
          <w:rFonts w:ascii="Times New Roman" w:hAnsi="Times New Roman"/>
          <w:b/>
          <w:bCs/>
          <w:sz w:val="24"/>
          <w:szCs w:val="24"/>
          <w:lang w:val="ro-RO"/>
        </w:rPr>
        <w:t>9</w:t>
      </w:r>
      <w:r>
        <w:rPr>
          <w:rFonts w:ascii="Times New Roman" w:hAnsi="Times New Roman"/>
          <w:b/>
          <w:bCs/>
          <w:sz w:val="24"/>
          <w:szCs w:val="24"/>
          <w:lang w:val="ro-RO"/>
        </w:rPr>
        <w:t xml:space="preserve">.3. </w:t>
      </w:r>
      <w:r>
        <w:rPr>
          <w:rFonts w:ascii="Times New Roman" w:hAnsi="Times New Roman"/>
          <w:sz w:val="24"/>
          <w:szCs w:val="24"/>
          <w:lang w:val="ro-RO"/>
        </w:rPr>
        <w:t>Dacă încercarea de soluționare pe cale amiabilă eșuează sau dacă una dintre Părți nu răspunde în termen 10 zile</w:t>
      </w:r>
      <w:r>
        <w:rPr>
          <w:rFonts w:ascii="Times New Roman" w:hAnsi="Times New Roman"/>
          <w:i/>
          <w:iCs/>
          <w:sz w:val="24"/>
          <w:szCs w:val="24"/>
          <w:lang w:val="ro-RO"/>
        </w:rPr>
        <w:t xml:space="preserve"> </w:t>
      </w:r>
      <w:r>
        <w:rPr>
          <w:rFonts w:ascii="Times New Roman" w:hAnsi="Times New Roman"/>
          <w:sz w:val="24"/>
          <w:szCs w:val="24"/>
          <w:lang w:val="ro-RO"/>
        </w:rPr>
        <w:t>la solicitare, oricare din Părți are dreptul de a se adresa instanțelor de judecată competente.</w:t>
      </w:r>
    </w:p>
    <w:p w14:paraId="2995FF57" w14:textId="77777777" w:rsidR="008D430B" w:rsidRDefault="008D430B">
      <w:pPr>
        <w:spacing w:after="0" w:line="360" w:lineRule="auto"/>
        <w:jc w:val="both"/>
        <w:rPr>
          <w:rFonts w:ascii="Times New Roman" w:hAnsi="Times New Roman"/>
          <w:sz w:val="24"/>
          <w:szCs w:val="24"/>
          <w:lang w:val="ro-RO"/>
        </w:rPr>
      </w:pPr>
    </w:p>
    <w:p w14:paraId="7A718026" w14:textId="77777777" w:rsidR="008D430B" w:rsidRDefault="00000000">
      <w:pPr>
        <w:spacing w:after="0" w:line="360" w:lineRule="auto"/>
        <w:jc w:val="both"/>
      </w:pPr>
      <w:r>
        <w:rPr>
          <w:rFonts w:ascii="Times New Roman" w:hAnsi="Times New Roman"/>
          <w:sz w:val="24"/>
          <w:szCs w:val="24"/>
          <w:lang w:val="ro-RO"/>
        </w:rPr>
        <w:t xml:space="preserve">Drept pentru care, Părțile au încheiat prezentul Contract azi, </w:t>
      </w:r>
      <w:r>
        <w:rPr>
          <w:rFonts w:ascii="Times New Roman" w:hAnsi="Times New Roman"/>
          <w:i/>
          <w:iCs/>
          <w:sz w:val="24"/>
          <w:szCs w:val="24"/>
          <w:lang w:val="ro-RO"/>
        </w:rPr>
        <w:t>[data încheierii Contractului]</w:t>
      </w:r>
      <w:r>
        <w:rPr>
          <w:rFonts w:ascii="Times New Roman" w:hAnsi="Times New Roman"/>
          <w:sz w:val="24"/>
          <w:szCs w:val="24"/>
          <w:lang w:val="ro-RO"/>
        </w:rPr>
        <w:t xml:space="preserve">, în </w:t>
      </w:r>
      <w:r>
        <w:rPr>
          <w:rFonts w:ascii="Times New Roman" w:hAnsi="Times New Roman"/>
          <w:i/>
          <w:iCs/>
          <w:sz w:val="24"/>
          <w:szCs w:val="24"/>
          <w:lang w:val="ro-RO"/>
        </w:rPr>
        <w:t>[localitatea]</w:t>
      </w:r>
      <w:r>
        <w:rPr>
          <w:rFonts w:ascii="Times New Roman" w:hAnsi="Times New Roman"/>
          <w:sz w:val="24"/>
          <w:szCs w:val="24"/>
          <w:lang w:val="ro-RO"/>
        </w:rPr>
        <w:t xml:space="preserve">, în </w:t>
      </w:r>
      <w:r>
        <w:rPr>
          <w:rFonts w:ascii="Times New Roman" w:hAnsi="Times New Roman"/>
          <w:i/>
          <w:iCs/>
          <w:sz w:val="24"/>
          <w:szCs w:val="24"/>
          <w:lang w:val="ro-RO"/>
        </w:rPr>
        <w:t xml:space="preserve">[număr exemplare în cifre] </w:t>
      </w:r>
      <w:r>
        <w:rPr>
          <w:rFonts w:ascii="Times New Roman" w:hAnsi="Times New Roman"/>
          <w:sz w:val="24"/>
          <w:szCs w:val="24"/>
          <w:lang w:val="ro-RO"/>
        </w:rPr>
        <w:t>(</w:t>
      </w:r>
      <w:r>
        <w:rPr>
          <w:rFonts w:ascii="Times New Roman" w:hAnsi="Times New Roman"/>
          <w:i/>
          <w:iCs/>
          <w:sz w:val="24"/>
          <w:szCs w:val="24"/>
          <w:lang w:val="ro-RO"/>
        </w:rPr>
        <w:t>[număr exemplare în litere]</w:t>
      </w:r>
      <w:r>
        <w:rPr>
          <w:rFonts w:ascii="Times New Roman" w:hAnsi="Times New Roman"/>
          <w:sz w:val="24"/>
          <w:szCs w:val="24"/>
          <w:lang w:val="ro-RO"/>
        </w:rPr>
        <w:t>) exemplare în original.</w:t>
      </w:r>
    </w:p>
    <w:p w14:paraId="6F4E1FF2" w14:textId="77777777" w:rsidR="008D430B" w:rsidRDefault="008D430B">
      <w:pPr>
        <w:spacing w:after="0" w:line="360" w:lineRule="auto"/>
        <w:jc w:val="both"/>
        <w:rPr>
          <w:rFonts w:ascii="Times New Roman" w:hAnsi="Times New Roman"/>
          <w:sz w:val="24"/>
          <w:szCs w:val="24"/>
          <w:lang w:val="ro-RO"/>
        </w:rPr>
      </w:pPr>
    </w:p>
    <w:p w14:paraId="232C87B8"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Pentru Autoritatea contractantă                                  Pentru Contractant</w:t>
      </w:r>
    </w:p>
    <w:p w14:paraId="7E5F5A9B"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[Autoritatea contractantă]                                           [Contractantul]</w:t>
      </w:r>
    </w:p>
    <w:p w14:paraId="2B23F86D"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[numele și prenumele reprezentantului legal al          [numele și prenumele reprezentantului legal al</w:t>
      </w:r>
    </w:p>
    <w:p w14:paraId="1DFE3AD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Autorității contractante]                                              Contractantului]</w:t>
      </w:r>
    </w:p>
    <w:p w14:paraId="3D247B16"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[funcția reprezentantului legal al Autorității                     [funcția reprezentantului legal al Contractantului]</w:t>
      </w:r>
    </w:p>
    <w:p w14:paraId="3B92D62E"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contractante]</w:t>
      </w:r>
    </w:p>
    <w:p w14:paraId="0B2F7EBA"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[semnătura reprezentantului legal al                             [semnătura reprezentantului legal al Contractantului]</w:t>
      </w:r>
    </w:p>
    <w:p w14:paraId="381D5B25" w14:textId="77777777"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Autorității contractante]</w:t>
      </w:r>
    </w:p>
    <w:p w14:paraId="593E6F69" w14:textId="1A6B3C6D" w:rsidR="008D430B" w:rsidRDefault="00000000">
      <w:pPr>
        <w:spacing w:after="0" w:line="360" w:lineRule="auto"/>
        <w:jc w:val="both"/>
        <w:rPr>
          <w:rFonts w:ascii="Times New Roman" w:hAnsi="Times New Roman"/>
          <w:sz w:val="24"/>
          <w:szCs w:val="24"/>
          <w:lang w:val="ro-RO"/>
        </w:rPr>
      </w:pPr>
      <w:r>
        <w:rPr>
          <w:rFonts w:ascii="Times New Roman" w:hAnsi="Times New Roman"/>
          <w:sz w:val="24"/>
          <w:szCs w:val="24"/>
          <w:lang w:val="ro-RO"/>
        </w:rPr>
        <w:t>Data: [zz/ll/aaaa]                                                          Data: [zz/ll/aaaa]</w:t>
      </w:r>
    </w:p>
    <w:p w14:paraId="4B44E83C" w14:textId="77777777" w:rsidR="008D430B" w:rsidRDefault="008D430B">
      <w:pPr>
        <w:spacing w:after="0" w:line="360" w:lineRule="auto"/>
        <w:jc w:val="both"/>
        <w:rPr>
          <w:rFonts w:ascii="Times New Roman" w:hAnsi="Times New Roman"/>
          <w:sz w:val="24"/>
          <w:szCs w:val="24"/>
          <w:lang w:val="ro-RO"/>
        </w:rPr>
      </w:pPr>
    </w:p>
    <w:sectPr w:rsidR="008D430B">
      <w:footerReference w:type="default" r:id="rId9"/>
      <w:pgSz w:w="12240" w:h="15840"/>
      <w:pgMar w:top="709" w:right="1041"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3F20" w14:textId="77777777" w:rsidR="001F29C6" w:rsidRDefault="001F29C6">
      <w:pPr>
        <w:spacing w:after="0" w:line="240" w:lineRule="auto"/>
      </w:pPr>
      <w:r>
        <w:separator/>
      </w:r>
    </w:p>
  </w:endnote>
  <w:endnote w:type="continuationSeparator" w:id="0">
    <w:p w14:paraId="77001C59" w14:textId="77777777" w:rsidR="001F29C6" w:rsidRDefault="001F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CB27" w14:textId="77777777" w:rsidR="00D1587A" w:rsidRDefault="00000000">
    <w:pPr>
      <w:pStyle w:val="Footer"/>
      <w:jc w:val="center"/>
    </w:pPr>
    <w:r>
      <w:fldChar w:fldCharType="begin"/>
    </w:r>
    <w:r>
      <w:instrText xml:space="preserve"> PAGE </w:instrText>
    </w:r>
    <w:r>
      <w:fldChar w:fldCharType="separate"/>
    </w:r>
    <w:r>
      <w:t>2</w:t>
    </w:r>
    <w:r>
      <w:fldChar w:fldCharType="end"/>
    </w:r>
  </w:p>
  <w:p w14:paraId="15845C7B" w14:textId="77777777" w:rsidR="00D1587A" w:rsidRDefault="00D1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068C" w14:textId="77777777" w:rsidR="001F29C6" w:rsidRDefault="001F29C6">
      <w:pPr>
        <w:spacing w:after="0" w:line="240" w:lineRule="auto"/>
      </w:pPr>
      <w:r>
        <w:rPr>
          <w:color w:val="000000"/>
        </w:rPr>
        <w:separator/>
      </w:r>
    </w:p>
  </w:footnote>
  <w:footnote w:type="continuationSeparator" w:id="0">
    <w:p w14:paraId="148CE158" w14:textId="77777777" w:rsidR="001F29C6" w:rsidRDefault="001F2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E0CB142"/>
    <w:name w:val="WW8Num6"/>
    <w:lvl w:ilvl="0">
      <w:start w:val="1"/>
      <w:numFmt w:val="lowerRoman"/>
      <w:lvlText w:val="%1."/>
      <w:lvlJc w:val="right"/>
      <w:pPr>
        <w:tabs>
          <w:tab w:val="num" w:pos="0"/>
        </w:tabs>
        <w:ind w:left="1428" w:hanging="360"/>
      </w:pPr>
      <w:rPr>
        <w:sz w:val="24"/>
        <w:szCs w:val="24"/>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1" w15:restartNumberingAfterBreak="0">
    <w:nsid w:val="33310C35"/>
    <w:multiLevelType w:val="multilevel"/>
    <w:tmpl w:val="128842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C5A22"/>
    <w:multiLevelType w:val="multilevel"/>
    <w:tmpl w:val="19C4B6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550D98"/>
    <w:multiLevelType w:val="multilevel"/>
    <w:tmpl w:val="0270F6D6"/>
    <w:lvl w:ilvl="0">
      <w:start w:val="20"/>
      <w:numFmt w:val="decimal"/>
      <w:lvlText w:val="%1."/>
      <w:lvlJc w:val="left"/>
      <w:pPr>
        <w:ind w:left="480" w:hanging="480"/>
      </w:pPr>
      <w:rPr>
        <w:rFonts w:hint="default"/>
      </w:rPr>
    </w:lvl>
    <w:lvl w:ilvl="1">
      <w:start w:val="9"/>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665356689">
    <w:abstractNumId w:val="2"/>
  </w:num>
  <w:num w:numId="2" w16cid:durableId="355891338">
    <w:abstractNumId w:val="1"/>
  </w:num>
  <w:num w:numId="3" w16cid:durableId="929849510">
    <w:abstractNumId w:val="0"/>
  </w:num>
  <w:num w:numId="4" w16cid:durableId="1771387568">
    <w:abstractNumId w:val="4"/>
  </w:num>
  <w:num w:numId="5" w16cid:durableId="6758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0B"/>
    <w:rsid w:val="000435C3"/>
    <w:rsid w:val="0004391D"/>
    <w:rsid w:val="000A56EC"/>
    <w:rsid w:val="000B392E"/>
    <w:rsid w:val="000D40C0"/>
    <w:rsid w:val="000F5E21"/>
    <w:rsid w:val="000F7DFD"/>
    <w:rsid w:val="00173570"/>
    <w:rsid w:val="00182842"/>
    <w:rsid w:val="001E010C"/>
    <w:rsid w:val="001F29C6"/>
    <w:rsid w:val="002762DD"/>
    <w:rsid w:val="00284B11"/>
    <w:rsid w:val="002E3FE2"/>
    <w:rsid w:val="00382BAB"/>
    <w:rsid w:val="003C27B7"/>
    <w:rsid w:val="003E09E6"/>
    <w:rsid w:val="00417D0C"/>
    <w:rsid w:val="00476035"/>
    <w:rsid w:val="0048449A"/>
    <w:rsid w:val="004A1541"/>
    <w:rsid w:val="004D681C"/>
    <w:rsid w:val="004F03A7"/>
    <w:rsid w:val="005164D4"/>
    <w:rsid w:val="00551466"/>
    <w:rsid w:val="005605BC"/>
    <w:rsid w:val="005774BF"/>
    <w:rsid w:val="006076C0"/>
    <w:rsid w:val="00613092"/>
    <w:rsid w:val="00635B8E"/>
    <w:rsid w:val="006C4672"/>
    <w:rsid w:val="006F555B"/>
    <w:rsid w:val="00791CCB"/>
    <w:rsid w:val="007D2CE5"/>
    <w:rsid w:val="0082718D"/>
    <w:rsid w:val="008606FA"/>
    <w:rsid w:val="008A6341"/>
    <w:rsid w:val="008B0D69"/>
    <w:rsid w:val="008C1D5F"/>
    <w:rsid w:val="008C38C0"/>
    <w:rsid w:val="008D430B"/>
    <w:rsid w:val="00901889"/>
    <w:rsid w:val="009203F6"/>
    <w:rsid w:val="009A02C9"/>
    <w:rsid w:val="009F34D9"/>
    <w:rsid w:val="00A0445A"/>
    <w:rsid w:val="00A33A41"/>
    <w:rsid w:val="00A50651"/>
    <w:rsid w:val="00AA6709"/>
    <w:rsid w:val="00AF0138"/>
    <w:rsid w:val="00B07072"/>
    <w:rsid w:val="00C175D7"/>
    <w:rsid w:val="00C90D99"/>
    <w:rsid w:val="00CD2EF7"/>
    <w:rsid w:val="00CF08D1"/>
    <w:rsid w:val="00D1587A"/>
    <w:rsid w:val="00D9102F"/>
    <w:rsid w:val="00E046A4"/>
    <w:rsid w:val="00E70DAC"/>
    <w:rsid w:val="00EC2DFA"/>
    <w:rsid w:val="00F22954"/>
    <w:rsid w:val="00F40956"/>
    <w:rsid w:val="00FC52C3"/>
    <w:rsid w:val="00FE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DC3A"/>
  <w15:docId w15:val="{A4E05157-3C7F-49D7-B0E0-48517C7C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Forth level,Numbered List,body 2,List_Paragraph,Multilevel para_II,List Paragraph11,Antes de enumeración,Párrafo de lista1,Normal bullet 2,List Paragraph111,Listă colorată - Accentuare 11,Citation List,Akapit z listą BS,Outlines a.b.c."/>
    <w:basedOn w:val="Normal"/>
    <w:link w:val="ListParagraphChar"/>
    <w:uiPriority w:val="34"/>
    <w:qFormat/>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703"/>
        <w:tab w:val="right" w:pos="94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703"/>
        <w:tab w:val="right" w:pos="9406"/>
      </w:tabs>
      <w:spacing w:after="0" w:line="240" w:lineRule="auto"/>
    </w:pPr>
  </w:style>
  <w:style w:type="character" w:customStyle="1" w:styleId="FooterChar">
    <w:name w:val="Footer Char"/>
    <w:basedOn w:val="DefaultParagraphFont"/>
  </w:style>
  <w:style w:type="paragraph" w:customStyle="1" w:styleId="DefaultText">
    <w:name w:val="Default Text"/>
    <w:basedOn w:val="Normal"/>
    <w:pPr>
      <w:suppressAutoHyphens w:val="0"/>
      <w:spacing w:after="0" w:line="240" w:lineRule="auto"/>
      <w:textAlignment w:val="auto"/>
    </w:pPr>
    <w:rPr>
      <w:rFonts w:ascii="Times New Roman" w:hAnsi="Times New Roman"/>
      <w:kern w:val="0"/>
      <w:sz w:val="24"/>
      <w:szCs w:val="20"/>
    </w:rPr>
  </w:style>
  <w:style w:type="character" w:customStyle="1" w:styleId="DefaultTextChar">
    <w:name w:val="Default Text Char"/>
    <w:basedOn w:val="DefaultParagraphFont"/>
    <w:rPr>
      <w:rFonts w:ascii="Times New Roman" w:hAnsi="Times New Roman"/>
      <w:kern w:val="0"/>
      <w:sz w:val="24"/>
      <w:szCs w:val="20"/>
    </w:rPr>
  </w:style>
  <w:style w:type="character" w:styleId="Hyperlink">
    <w:name w:val="Hyperlink"/>
    <w:basedOn w:val="DefaultParagraphFont"/>
    <w:rPr>
      <w:color w:val="0563C1"/>
      <w:u w:val="single"/>
    </w:rPr>
  </w:style>
  <w:style w:type="paragraph" w:customStyle="1" w:styleId="Frspaiere1">
    <w:name w:val="Fără spațiere1"/>
    <w:pPr>
      <w:spacing w:after="0" w:line="240" w:lineRule="auto"/>
      <w:textAlignment w:val="auto"/>
    </w:pPr>
    <w:rPr>
      <w:kern w:val="0"/>
      <w:lang w:val="ro-RO"/>
    </w:rPr>
  </w:style>
  <w:style w:type="table" w:customStyle="1" w:styleId="TableGrid1">
    <w:name w:val="Table Grid1"/>
    <w:basedOn w:val="TableNormal"/>
    <w:next w:val="TableGrid"/>
    <w:uiPriority w:val="59"/>
    <w:rsid w:val="007D2CE5"/>
    <w:pPr>
      <w:autoSpaceDN/>
      <w:spacing w:after="0" w:line="240" w:lineRule="auto"/>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175D7"/>
    <w:pPr>
      <w:autoSpaceDN/>
      <w:spacing w:after="0" w:line="240" w:lineRule="auto"/>
      <w:textAlignment w:val="auto"/>
    </w:pPr>
    <w:rPr>
      <w:rFonts w:ascii="Times New Roman" w:eastAsia="Times New Roman" w:hAnsi="Times New Roman"/>
      <w:kern w:val="0"/>
      <w:sz w:val="20"/>
      <w:szCs w:val="20"/>
      <w:lang w:val="en-AU" w:eastAsia="ro-RO"/>
    </w:rPr>
  </w:style>
  <w:style w:type="character" w:customStyle="1" w:styleId="NoSpacingChar">
    <w:name w:val="No Spacing Char"/>
    <w:link w:val="NoSpacing"/>
    <w:uiPriority w:val="1"/>
    <w:rsid w:val="00C175D7"/>
    <w:rPr>
      <w:rFonts w:ascii="Times New Roman" w:eastAsia="Times New Roman" w:hAnsi="Times New Roman"/>
      <w:kern w:val="0"/>
      <w:sz w:val="20"/>
      <w:szCs w:val="20"/>
      <w:lang w:val="en-AU" w:eastAsia="ro-RO"/>
    </w:rPr>
  </w:style>
  <w:style w:type="character" w:customStyle="1" w:styleId="ListParagraphChar">
    <w:name w:val="List Paragraph Char"/>
    <w:aliases w:val="Forth level Char,Numbered List Char,body 2 Char,List_Paragraph Char,Multilevel para_II Char,List Paragraph11 Char,Antes de enumeración Char,Párrafo de lista1 Char,Normal bullet 2 Char,List Paragraph111 Char,Citation List Char"/>
    <w:link w:val="ListParagraph"/>
    <w:uiPriority w:val="34"/>
    <w:locked/>
    <w:rsid w:val="00B07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ediatriesibiu.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36</Pages>
  <Words>13118</Words>
  <Characters>74778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 achizitii</dc:creator>
  <dc:description/>
  <cp:lastModifiedBy>Administrativ Achizitii</cp:lastModifiedBy>
  <cp:revision>14</cp:revision>
  <cp:lastPrinted>2025-02-21T07:57:00Z</cp:lastPrinted>
  <dcterms:created xsi:type="dcterms:W3CDTF">2025-04-08T08:32:00Z</dcterms:created>
  <dcterms:modified xsi:type="dcterms:W3CDTF">2025-05-22T05:08:00Z</dcterms:modified>
</cp:coreProperties>
</file>