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75F6" w14:textId="77777777" w:rsidR="00DB4BD1" w:rsidRDefault="00DB4BD1" w:rsidP="00DB4BD1">
      <w:pPr>
        <w:spacing w:before="120" w:after="120" w:line="276" w:lineRule="auto"/>
        <w:ind w:left="1"/>
        <w:jc w:val="center"/>
        <w:rPr>
          <w:rFonts w:ascii="Times New Roman" w:eastAsia="Calibri" w:hAnsi="Times New Roman" w:cs="Times New Roman"/>
          <w:b/>
          <w:sz w:val="24"/>
          <w:szCs w:val="24"/>
        </w:rPr>
      </w:pPr>
    </w:p>
    <w:p w14:paraId="60DFD919" w14:textId="03AF0240" w:rsidR="00142C3A" w:rsidRPr="00142C3A" w:rsidRDefault="00142C3A" w:rsidP="00A6579B">
      <w:pPr>
        <w:spacing w:before="120" w:after="120" w:line="276" w:lineRule="auto"/>
        <w:ind w:left="1"/>
        <w:jc w:val="center"/>
        <w:rPr>
          <w:rFonts w:ascii="Times New Roman" w:eastAsia="Calibri" w:hAnsi="Times New Roman" w:cs="Times New Roman"/>
          <w:b/>
          <w:i/>
          <w:iCs/>
          <w:sz w:val="28"/>
          <w:szCs w:val="28"/>
        </w:rPr>
      </w:pPr>
      <w:r w:rsidRPr="00142C3A">
        <w:rPr>
          <w:rFonts w:ascii="Times New Roman" w:eastAsia="Calibri" w:hAnsi="Times New Roman" w:cs="Times New Roman"/>
          <w:b/>
          <w:i/>
          <w:iCs/>
          <w:sz w:val="28"/>
          <w:szCs w:val="28"/>
        </w:rPr>
        <w:t xml:space="preserve">SECȚIUNEA </w:t>
      </w:r>
      <w:r w:rsidR="008747F2">
        <w:rPr>
          <w:rFonts w:ascii="Times New Roman" w:eastAsia="Calibri" w:hAnsi="Times New Roman" w:cs="Times New Roman"/>
          <w:b/>
          <w:i/>
          <w:iCs/>
          <w:sz w:val="28"/>
          <w:szCs w:val="28"/>
        </w:rPr>
        <w:t>IV</w:t>
      </w:r>
    </w:p>
    <w:p w14:paraId="3831E4A8" w14:textId="730D50C0" w:rsidR="00A6579B" w:rsidRPr="00142C3A" w:rsidRDefault="00A6579B" w:rsidP="00A6579B">
      <w:pPr>
        <w:spacing w:before="120" w:after="120" w:line="276" w:lineRule="auto"/>
        <w:ind w:left="1"/>
        <w:jc w:val="center"/>
        <w:rPr>
          <w:rFonts w:ascii="Times New Roman" w:eastAsia="Calibri" w:hAnsi="Times New Roman" w:cs="Times New Roman"/>
          <w:b/>
          <w:i/>
          <w:iCs/>
        </w:rPr>
      </w:pPr>
      <w:r w:rsidRPr="00582A50">
        <w:rPr>
          <w:rFonts w:ascii="Times New Roman" w:eastAsia="Calibri" w:hAnsi="Times New Roman" w:cs="Times New Roman"/>
          <w:b/>
        </w:rPr>
        <w:t xml:space="preserve"> </w:t>
      </w:r>
      <w:r w:rsidRPr="00142C3A">
        <w:rPr>
          <w:rFonts w:ascii="Times New Roman" w:hAnsi="Times New Roman" w:cs="Times New Roman"/>
          <w:b/>
          <w:i/>
          <w:iCs/>
          <w:caps/>
        </w:rPr>
        <w:t>Acord – cadru de FURNIZARE</w:t>
      </w:r>
    </w:p>
    <w:p w14:paraId="6D1DCB0F" w14:textId="77777777" w:rsidR="00A6579B" w:rsidRPr="00142C3A" w:rsidRDefault="00A6579B" w:rsidP="00A6579B">
      <w:pPr>
        <w:pStyle w:val="DefaultText"/>
        <w:spacing w:line="360" w:lineRule="auto"/>
        <w:jc w:val="center"/>
        <w:rPr>
          <w:b/>
          <w:i/>
          <w:iCs/>
          <w:sz w:val="22"/>
          <w:szCs w:val="22"/>
          <w:lang w:val="ro-RO"/>
        </w:rPr>
      </w:pPr>
      <w:r w:rsidRPr="00142C3A">
        <w:rPr>
          <w:b/>
          <w:i/>
          <w:iCs/>
          <w:sz w:val="22"/>
          <w:szCs w:val="22"/>
          <w:lang w:val="ro-RO"/>
        </w:rPr>
        <w:t>nr.______________data_______________</w:t>
      </w:r>
    </w:p>
    <w:p w14:paraId="2B03E9F9" w14:textId="77777777" w:rsidR="00A6579B" w:rsidRPr="00582A50" w:rsidRDefault="00A6579B" w:rsidP="00A6579B">
      <w:pPr>
        <w:pStyle w:val="DefaultText"/>
        <w:jc w:val="both"/>
        <w:rPr>
          <w:b/>
          <w:sz w:val="22"/>
          <w:szCs w:val="22"/>
          <w:lang w:val="ro-RO"/>
        </w:rPr>
      </w:pPr>
    </w:p>
    <w:p w14:paraId="5033C21C" w14:textId="77777777" w:rsidR="00A6579B" w:rsidRPr="00974D17" w:rsidRDefault="00A6579B" w:rsidP="00A6579B">
      <w:pPr>
        <w:pStyle w:val="DefaultText"/>
        <w:jc w:val="both"/>
        <w:rPr>
          <w:b/>
          <w:i/>
          <w:iCs/>
          <w:sz w:val="22"/>
          <w:szCs w:val="22"/>
          <w:lang w:val="ro-RO"/>
        </w:rPr>
      </w:pPr>
      <w:r w:rsidRPr="00582A50">
        <w:rPr>
          <w:b/>
          <w:sz w:val="22"/>
          <w:szCs w:val="22"/>
          <w:lang w:val="ro-RO"/>
        </w:rPr>
        <w:t xml:space="preserve">1. </w:t>
      </w:r>
      <w:r w:rsidRPr="00974D17">
        <w:rPr>
          <w:b/>
          <w:i/>
          <w:iCs/>
          <w:sz w:val="22"/>
          <w:szCs w:val="22"/>
          <w:lang w:val="ro-RO"/>
        </w:rPr>
        <w:t>PĂRŢILE CONTRACTULUI SUBSECVENT</w:t>
      </w:r>
    </w:p>
    <w:p w14:paraId="6CAA7F0A" w14:textId="77777777" w:rsidR="00A6579B" w:rsidRPr="00582A50" w:rsidRDefault="00A6579B" w:rsidP="00060F51">
      <w:pPr>
        <w:ind w:firstLine="708"/>
        <w:jc w:val="both"/>
        <w:rPr>
          <w:rFonts w:ascii="Times New Roman" w:hAnsi="Times New Roman" w:cs="Times New Roman"/>
          <w:color w:val="000000"/>
          <w:lang w:val="pt-BR"/>
        </w:rPr>
      </w:pPr>
      <w:r w:rsidRPr="00974D17">
        <w:rPr>
          <w:rFonts w:ascii="Times New Roman" w:hAnsi="Times New Roman" w:cs="Times New Roman"/>
          <w:b/>
          <w:i/>
          <w:iCs/>
          <w:u w:val="single"/>
        </w:rPr>
        <w:t>SPITALUL UNIVERSITAR DE URGENTA ELIAS</w:t>
      </w:r>
      <w:r w:rsidRPr="00582A50">
        <w:rPr>
          <w:rFonts w:ascii="Times New Roman" w:hAnsi="Times New Roman" w:cs="Times New Roman"/>
        </w:rPr>
        <w:t xml:space="preserve">, cu sediul în Bucuresti, Bd.Marasti,nr.17,sector 1 tel.012.316.16.00, fax .012.316.16.02, codul fiscal 4192537, având contul IBAN nr. RO 78 TREZ7015041XXX000390, deschis la Trezoreria sector 1, reprezentată de Dr.Mugur Cristian </w:t>
      </w:r>
      <w:r w:rsidRPr="00582A50">
        <w:rPr>
          <w:rFonts w:ascii="Times New Roman" w:hAnsi="Times New Roman" w:cs="Times New Roman"/>
          <w:b/>
          <w:i/>
        </w:rPr>
        <w:t>ARDELEAN</w:t>
      </w:r>
      <w:r w:rsidRPr="00582A50">
        <w:rPr>
          <w:rFonts w:ascii="Times New Roman" w:hAnsi="Times New Roman" w:cs="Times New Roman"/>
        </w:rPr>
        <w:t xml:space="preserve"> – Manager şi Ec. Daniela </w:t>
      </w:r>
      <w:r w:rsidRPr="00582A50">
        <w:rPr>
          <w:rFonts w:ascii="Times New Roman" w:hAnsi="Times New Roman" w:cs="Times New Roman"/>
          <w:b/>
          <w:i/>
        </w:rPr>
        <w:t>STEFAN</w:t>
      </w:r>
      <w:r w:rsidRPr="00582A50">
        <w:rPr>
          <w:rFonts w:ascii="Times New Roman" w:hAnsi="Times New Roman" w:cs="Times New Roman"/>
        </w:rPr>
        <w:t xml:space="preserve"> – Director Financiar Contabil, </w:t>
      </w:r>
      <w:r w:rsidRPr="00582A50">
        <w:rPr>
          <w:rFonts w:ascii="Times New Roman" w:hAnsi="Times New Roman" w:cs="Times New Roman"/>
          <w:lang w:val="es-ES"/>
        </w:rPr>
        <w:t xml:space="preserve"> </w:t>
      </w:r>
      <w:r w:rsidRPr="00582A50">
        <w:rPr>
          <w:rFonts w:ascii="Times New Roman" w:hAnsi="Times New Roman" w:cs="Times New Roman"/>
          <w:lang w:val="fr-FR"/>
        </w:rPr>
        <w:t xml:space="preserve">in </w:t>
      </w:r>
      <w:proofErr w:type="spellStart"/>
      <w:r w:rsidRPr="00582A50">
        <w:rPr>
          <w:rFonts w:ascii="Times New Roman" w:hAnsi="Times New Roman" w:cs="Times New Roman"/>
          <w:lang w:val="fr-FR"/>
        </w:rPr>
        <w:t>calitate</w:t>
      </w:r>
      <w:proofErr w:type="spellEnd"/>
      <w:r w:rsidRPr="00582A50">
        <w:rPr>
          <w:rFonts w:ascii="Times New Roman" w:hAnsi="Times New Roman" w:cs="Times New Roman"/>
          <w:lang w:val="fr-FR"/>
        </w:rPr>
        <w:t xml:space="preserve"> de </w:t>
      </w:r>
      <w:r w:rsidRPr="00974D17">
        <w:rPr>
          <w:rFonts w:ascii="Times New Roman" w:hAnsi="Times New Roman" w:cs="Times New Roman"/>
          <w:b/>
          <w:i/>
          <w:iCs/>
        </w:rPr>
        <w:t>achizito</w:t>
      </w:r>
      <w:r w:rsidRPr="00582A50">
        <w:rPr>
          <w:rFonts w:ascii="Times New Roman" w:hAnsi="Times New Roman" w:cs="Times New Roman"/>
          <w:b/>
        </w:rPr>
        <w:t>r</w:t>
      </w:r>
      <w:r w:rsidRPr="00582A50">
        <w:rPr>
          <w:rFonts w:ascii="Times New Roman" w:hAnsi="Times New Roman" w:cs="Times New Roman"/>
        </w:rPr>
        <w:t>, pe de o parte</w:t>
      </w:r>
      <w:r w:rsidRPr="00582A50">
        <w:rPr>
          <w:rFonts w:ascii="Times New Roman" w:hAnsi="Times New Roman" w:cs="Times New Roman"/>
          <w:color w:val="000000"/>
          <w:lang w:val="pt-BR"/>
        </w:rPr>
        <w:t xml:space="preserve"> </w:t>
      </w:r>
    </w:p>
    <w:p w14:paraId="63D89ECA" w14:textId="77777777" w:rsidR="00A6579B" w:rsidRPr="00582A50" w:rsidRDefault="00A6579B" w:rsidP="00A6579B">
      <w:pPr>
        <w:jc w:val="both"/>
        <w:rPr>
          <w:rFonts w:ascii="Times New Roman" w:hAnsi="Times New Roman" w:cs="Times New Roman"/>
          <w:color w:val="000000"/>
          <w:lang w:val="pt-BR"/>
        </w:rPr>
      </w:pPr>
      <w:r w:rsidRPr="00582A50">
        <w:rPr>
          <w:rStyle w:val="paragraf1"/>
          <w:rFonts w:ascii="Times New Roman" w:hAnsi="Times New Roman" w:cs="Times New Roman"/>
          <w:color w:val="000000"/>
          <w:lang w:val="pt-BR"/>
        </w:rPr>
        <w:t>   </w:t>
      </w:r>
      <w:r w:rsidRPr="00582A50">
        <w:rPr>
          <w:rFonts w:ascii="Times New Roman" w:hAnsi="Times New Roman" w:cs="Times New Roman"/>
          <w:color w:val="000000"/>
          <w:lang w:val="pt-BR"/>
        </w:rPr>
        <w:t xml:space="preserve"> şi </w:t>
      </w:r>
    </w:p>
    <w:p w14:paraId="0850847A" w14:textId="77777777" w:rsidR="00A6579B" w:rsidRPr="00582A50" w:rsidRDefault="00A6579B" w:rsidP="00060F51">
      <w:pPr>
        <w:ind w:firstLine="708"/>
        <w:jc w:val="both"/>
        <w:rPr>
          <w:rFonts w:ascii="Times New Roman" w:hAnsi="Times New Roman" w:cs="Times New Roman"/>
          <w:lang w:val="it-IT"/>
        </w:rPr>
      </w:pPr>
      <w:r w:rsidRPr="00582A50">
        <w:rPr>
          <w:rFonts w:ascii="Times New Roman" w:hAnsi="Times New Roman" w:cs="Times New Roman"/>
          <w:b/>
          <w:i/>
          <w:color w:val="000000"/>
          <w:lang w:val="pt-BR"/>
        </w:rPr>
        <w:t>S.C...................................................</w:t>
      </w:r>
      <w:r w:rsidRPr="00582A50">
        <w:rPr>
          <w:rFonts w:ascii="Times New Roman" w:hAnsi="Times New Roman" w:cs="Times New Roman"/>
          <w:color w:val="000000"/>
          <w:lang w:val="pt-BR"/>
        </w:rPr>
        <w:t xml:space="preserve">, cu sediul în ..................................., </w:t>
      </w:r>
      <w:r w:rsidRPr="00582A50">
        <w:rPr>
          <w:rFonts w:ascii="Times New Roman" w:hAnsi="Times New Roman" w:cs="Times New Roman"/>
          <w:color w:val="000000"/>
        </w:rPr>
        <w:t xml:space="preserve">str................................................. </w:t>
      </w:r>
      <w:r w:rsidRPr="00582A50">
        <w:rPr>
          <w:rFonts w:ascii="Times New Roman" w:hAnsi="Times New Roman" w:cs="Times New Roman"/>
          <w:color w:val="000000"/>
          <w:lang w:val="pt-BR"/>
        </w:rPr>
        <w:t>nr.............................,  tel/fax: ......................................................., numărul de înregistrare registru comerţ ................................., codul fiscal ............................................., cont ..............................., reprezentat prin............................... cu functia de ..............................,</w:t>
      </w:r>
      <w:r w:rsidRPr="00582A50">
        <w:rPr>
          <w:rFonts w:ascii="Times New Roman" w:hAnsi="Times New Roman" w:cs="Times New Roman"/>
          <w:lang w:val="it-IT"/>
        </w:rPr>
        <w:t xml:space="preserve"> în calitate de</w:t>
      </w:r>
      <w:r w:rsidRPr="00974D17">
        <w:rPr>
          <w:rFonts w:ascii="Times New Roman" w:hAnsi="Times New Roman" w:cs="Times New Roman"/>
          <w:i/>
          <w:iCs/>
          <w:lang w:val="it-IT"/>
        </w:rPr>
        <w:t xml:space="preserve"> </w:t>
      </w:r>
      <w:r w:rsidRPr="00974D17">
        <w:rPr>
          <w:rFonts w:ascii="Times New Roman" w:hAnsi="Times New Roman" w:cs="Times New Roman"/>
          <w:b/>
          <w:i/>
          <w:iCs/>
          <w:lang w:val="it-IT"/>
        </w:rPr>
        <w:t>furnizor</w:t>
      </w:r>
      <w:r w:rsidRPr="00582A50">
        <w:rPr>
          <w:rFonts w:ascii="Times New Roman" w:hAnsi="Times New Roman" w:cs="Times New Roman"/>
          <w:b/>
          <w:lang w:val="it-IT"/>
        </w:rPr>
        <w:t>,</w:t>
      </w:r>
      <w:r w:rsidRPr="00582A50">
        <w:rPr>
          <w:rFonts w:ascii="Times New Roman" w:hAnsi="Times New Roman" w:cs="Times New Roman"/>
          <w:color w:val="000000"/>
          <w:lang w:val="pt-BR"/>
        </w:rPr>
        <w:t xml:space="preserve">  </w:t>
      </w:r>
      <w:r w:rsidRPr="00582A50">
        <w:rPr>
          <w:rFonts w:ascii="Times New Roman" w:hAnsi="Times New Roman" w:cs="Times New Roman"/>
          <w:lang w:val="it-IT"/>
        </w:rPr>
        <w:t>pe de alta parte</w:t>
      </w:r>
    </w:p>
    <w:p w14:paraId="13F6EEAD" w14:textId="77777777" w:rsidR="00A6579B" w:rsidRPr="00582A50" w:rsidRDefault="00A6579B" w:rsidP="00A6579B">
      <w:pPr>
        <w:pStyle w:val="DefaultText"/>
        <w:jc w:val="center"/>
        <w:rPr>
          <w:b/>
          <w:i/>
          <w:sz w:val="22"/>
          <w:szCs w:val="22"/>
          <w:lang w:val="ro-RO"/>
        </w:rPr>
      </w:pPr>
    </w:p>
    <w:p w14:paraId="032F18BA" w14:textId="77777777" w:rsidR="00A6579B" w:rsidRPr="00974D17" w:rsidRDefault="00A6579B" w:rsidP="00A6579B">
      <w:pPr>
        <w:pStyle w:val="DefaultText"/>
        <w:jc w:val="both"/>
        <w:rPr>
          <w:b/>
          <w:i/>
          <w:iCs/>
          <w:sz w:val="22"/>
          <w:szCs w:val="22"/>
          <w:lang w:val="ro-RO"/>
        </w:rPr>
      </w:pPr>
      <w:r w:rsidRPr="00974D17">
        <w:rPr>
          <w:b/>
          <w:i/>
          <w:iCs/>
          <w:sz w:val="22"/>
          <w:szCs w:val="22"/>
          <w:lang w:val="ro-RO"/>
        </w:rPr>
        <w:t xml:space="preserve">2. DEFINIŢII </w:t>
      </w:r>
    </w:p>
    <w:p w14:paraId="40D43BB0" w14:textId="77777777" w:rsidR="00A6579B" w:rsidRPr="00582A50" w:rsidRDefault="00A6579B" w:rsidP="00A6579B">
      <w:pPr>
        <w:pStyle w:val="DefaultText"/>
        <w:jc w:val="both"/>
        <w:rPr>
          <w:sz w:val="22"/>
          <w:szCs w:val="22"/>
          <w:lang w:val="ro-RO"/>
        </w:rPr>
      </w:pPr>
      <w:r w:rsidRPr="00582A50">
        <w:rPr>
          <w:sz w:val="22"/>
          <w:szCs w:val="22"/>
          <w:lang w:val="ro-RO"/>
        </w:rPr>
        <w:t>2.1 - În prezentul contract următorii termeni vor fi interpretaţi astfel:</w:t>
      </w:r>
    </w:p>
    <w:p w14:paraId="2902978C" w14:textId="77777777" w:rsidR="00A6579B" w:rsidRPr="00582A50" w:rsidRDefault="00A6579B" w:rsidP="00A6579B">
      <w:pPr>
        <w:pStyle w:val="DefaultText"/>
        <w:jc w:val="both"/>
        <w:rPr>
          <w:sz w:val="22"/>
          <w:szCs w:val="22"/>
          <w:lang w:val="ro-RO"/>
        </w:rPr>
      </w:pPr>
      <w:r w:rsidRPr="00582A50">
        <w:rPr>
          <w:sz w:val="22"/>
          <w:szCs w:val="22"/>
          <w:lang w:val="ro-RO"/>
        </w:rPr>
        <w:t>a)</w:t>
      </w:r>
      <w:r w:rsidRPr="00582A50">
        <w:rPr>
          <w:b/>
          <w:i/>
          <w:sz w:val="22"/>
          <w:szCs w:val="22"/>
          <w:lang w:val="ro-RO"/>
        </w:rPr>
        <w:t xml:space="preserve"> Contract</w:t>
      </w:r>
      <w:r w:rsidRPr="00582A50">
        <w:rPr>
          <w:b/>
          <w:sz w:val="22"/>
          <w:szCs w:val="22"/>
          <w:lang w:val="ro-RO"/>
        </w:rPr>
        <w:t xml:space="preserve"> </w:t>
      </w:r>
      <w:r w:rsidRPr="00582A50">
        <w:rPr>
          <w:sz w:val="22"/>
          <w:szCs w:val="22"/>
          <w:lang w:val="ro-RO"/>
        </w:rPr>
        <w:t>- prezentul contract şi toate anexele sale;</w:t>
      </w:r>
    </w:p>
    <w:p w14:paraId="637CA0B6" w14:textId="77777777" w:rsidR="00A6579B" w:rsidRPr="00582A50" w:rsidRDefault="00A6579B" w:rsidP="00A6579B">
      <w:pPr>
        <w:pStyle w:val="DefaultText"/>
        <w:jc w:val="both"/>
        <w:rPr>
          <w:sz w:val="22"/>
          <w:szCs w:val="22"/>
          <w:lang w:val="ro-RO"/>
        </w:rPr>
      </w:pPr>
      <w:r w:rsidRPr="00582A50">
        <w:rPr>
          <w:sz w:val="22"/>
          <w:szCs w:val="22"/>
          <w:lang w:val="ro-RO"/>
        </w:rPr>
        <w:t>b)</w:t>
      </w:r>
      <w:r w:rsidRPr="00582A50">
        <w:rPr>
          <w:b/>
          <w:i/>
          <w:sz w:val="22"/>
          <w:szCs w:val="22"/>
          <w:lang w:val="ro-RO"/>
        </w:rPr>
        <w:t>achizitor şi furnizor</w:t>
      </w:r>
      <w:r w:rsidRPr="00582A50">
        <w:rPr>
          <w:sz w:val="22"/>
          <w:szCs w:val="22"/>
          <w:lang w:val="ro-RO"/>
        </w:rPr>
        <w:t xml:space="preserve"> - părţile contractante, aşa cum sunt acestea numite în prezentul contract;</w:t>
      </w:r>
    </w:p>
    <w:p w14:paraId="3F2E5191" w14:textId="77777777" w:rsidR="00A6579B" w:rsidRPr="00582A50" w:rsidRDefault="00A6579B" w:rsidP="00A6579B">
      <w:pPr>
        <w:pStyle w:val="DefaultText"/>
        <w:jc w:val="both"/>
        <w:rPr>
          <w:sz w:val="22"/>
          <w:szCs w:val="22"/>
          <w:lang w:val="ro-RO"/>
        </w:rPr>
      </w:pPr>
      <w:r w:rsidRPr="00582A50">
        <w:rPr>
          <w:sz w:val="22"/>
          <w:szCs w:val="22"/>
          <w:lang w:val="ro-RO"/>
        </w:rPr>
        <w:t>c)</w:t>
      </w:r>
      <w:r w:rsidRPr="00582A50">
        <w:rPr>
          <w:b/>
          <w:i/>
          <w:sz w:val="22"/>
          <w:szCs w:val="22"/>
          <w:lang w:val="ro-RO"/>
        </w:rPr>
        <w:t xml:space="preserve"> preţul contractului</w:t>
      </w:r>
      <w:r w:rsidRPr="00582A50">
        <w:rPr>
          <w:b/>
          <w:sz w:val="22"/>
          <w:szCs w:val="22"/>
          <w:lang w:val="ro-RO"/>
        </w:rPr>
        <w:t xml:space="preserve"> - </w:t>
      </w:r>
      <w:r w:rsidRPr="00582A50">
        <w:rPr>
          <w:sz w:val="22"/>
          <w:szCs w:val="22"/>
          <w:lang w:val="ro-RO"/>
        </w:rPr>
        <w:t>preţul plătibil furnizorului de către achizitor, în baza contractului, pentru îndeplinirea integrală şi corespunzătoare a tuturor obligaţiilor asumate prin contract;</w:t>
      </w:r>
    </w:p>
    <w:p w14:paraId="6EFBED48" w14:textId="77777777" w:rsidR="00A6579B" w:rsidRPr="00582A50" w:rsidRDefault="00A6579B" w:rsidP="00A6579B">
      <w:pPr>
        <w:pStyle w:val="DefaultText"/>
        <w:tabs>
          <w:tab w:val="left" w:pos="0"/>
        </w:tabs>
        <w:jc w:val="both"/>
        <w:rPr>
          <w:sz w:val="22"/>
          <w:szCs w:val="22"/>
          <w:lang w:val="ro-RO"/>
        </w:rPr>
      </w:pPr>
      <w:r w:rsidRPr="00582A50">
        <w:rPr>
          <w:sz w:val="22"/>
          <w:szCs w:val="22"/>
          <w:lang w:val="ro-RO"/>
        </w:rPr>
        <w:t>d)</w:t>
      </w:r>
      <w:r w:rsidRPr="00582A50">
        <w:rPr>
          <w:b/>
          <w:i/>
          <w:sz w:val="22"/>
          <w:szCs w:val="22"/>
          <w:lang w:val="ro-RO"/>
        </w:rPr>
        <w:t>servicii</w:t>
      </w:r>
      <w:r w:rsidRPr="00582A50">
        <w:rPr>
          <w:i/>
          <w:sz w:val="22"/>
          <w:szCs w:val="22"/>
          <w:lang w:val="ro-RO"/>
        </w:rPr>
        <w:t xml:space="preserve"> -</w:t>
      </w:r>
      <w:r w:rsidRPr="00582A50">
        <w:rPr>
          <w:sz w:val="22"/>
          <w:szCs w:val="22"/>
          <w:lang w:val="ro-RO"/>
        </w:rPr>
        <w:t xml:space="preserve"> activităţi a căror prestare face obiect al contractului; </w:t>
      </w:r>
    </w:p>
    <w:p w14:paraId="51CAD98B" w14:textId="77777777" w:rsidR="00A6579B" w:rsidRPr="00582A50" w:rsidRDefault="00A6579B" w:rsidP="00A6579B">
      <w:pPr>
        <w:pStyle w:val="DefaultText"/>
        <w:jc w:val="both"/>
        <w:rPr>
          <w:sz w:val="22"/>
          <w:szCs w:val="22"/>
          <w:lang w:val="ro-RO"/>
        </w:rPr>
      </w:pPr>
      <w:r w:rsidRPr="00582A50">
        <w:rPr>
          <w:sz w:val="22"/>
          <w:szCs w:val="22"/>
          <w:lang w:val="ro-RO"/>
        </w:rPr>
        <w:t>e)</w:t>
      </w:r>
      <w:r w:rsidRPr="00582A50">
        <w:rPr>
          <w:b/>
          <w:i/>
          <w:sz w:val="22"/>
          <w:szCs w:val="22"/>
          <w:lang w:val="ro-RO"/>
        </w:rPr>
        <w:t>produse</w:t>
      </w:r>
      <w:r w:rsidRPr="00582A50">
        <w:rPr>
          <w:sz w:val="22"/>
          <w:szCs w:val="22"/>
          <w:lang w:val="ro-RO"/>
        </w:rPr>
        <w:t xml:space="preserve"> - echipamentele, maşinile, utilajele, piesele de schimb şi orice alte bunuri cuprinse în anexa/anexele la prezentul contract şi pe care furnizorul are obligaţia de a le furniza;</w:t>
      </w:r>
    </w:p>
    <w:p w14:paraId="6E088308" w14:textId="77777777" w:rsidR="00A6579B" w:rsidRPr="00582A50" w:rsidRDefault="00A6579B" w:rsidP="00A6579B">
      <w:pPr>
        <w:pStyle w:val="DefaultText"/>
        <w:jc w:val="both"/>
        <w:rPr>
          <w:sz w:val="22"/>
          <w:szCs w:val="22"/>
          <w:lang w:val="ro-RO"/>
        </w:rPr>
      </w:pPr>
      <w:r w:rsidRPr="00582A50">
        <w:rPr>
          <w:sz w:val="22"/>
          <w:szCs w:val="22"/>
          <w:lang w:val="ro-RO"/>
        </w:rPr>
        <w:t>f)</w:t>
      </w:r>
      <w:r w:rsidRPr="00582A50">
        <w:rPr>
          <w:b/>
          <w:i/>
          <w:sz w:val="22"/>
          <w:szCs w:val="22"/>
          <w:lang w:val="ro-RO"/>
        </w:rPr>
        <w:t>forţa majoră</w:t>
      </w:r>
      <w:r w:rsidRPr="00582A50">
        <w:rPr>
          <w:i/>
          <w:sz w:val="22"/>
          <w:szCs w:val="22"/>
          <w:lang w:val="ro-RO"/>
        </w:rPr>
        <w:t xml:space="preserve"> </w:t>
      </w:r>
      <w:r w:rsidRPr="00582A50">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97CC6E" w14:textId="77777777" w:rsidR="00A6579B" w:rsidRPr="00582A50" w:rsidRDefault="00A6579B" w:rsidP="00A6579B">
      <w:pPr>
        <w:pStyle w:val="DefaultText1"/>
        <w:tabs>
          <w:tab w:val="left" w:pos="360"/>
        </w:tabs>
        <w:jc w:val="both"/>
        <w:rPr>
          <w:sz w:val="22"/>
          <w:szCs w:val="22"/>
          <w:lang w:val="ro-RO"/>
        </w:rPr>
      </w:pPr>
      <w:r w:rsidRPr="00582A50">
        <w:rPr>
          <w:i/>
          <w:sz w:val="22"/>
          <w:szCs w:val="22"/>
          <w:lang w:val="ro-RO"/>
        </w:rPr>
        <w:t>g)</w:t>
      </w:r>
      <w:r w:rsidRPr="00582A50">
        <w:rPr>
          <w:b/>
          <w:i/>
          <w:sz w:val="22"/>
          <w:szCs w:val="22"/>
          <w:lang w:val="ro-RO"/>
        </w:rPr>
        <w:t xml:space="preserve"> zi</w:t>
      </w:r>
      <w:r w:rsidRPr="00582A50">
        <w:rPr>
          <w:b/>
          <w:sz w:val="22"/>
          <w:szCs w:val="22"/>
          <w:lang w:val="ro-RO"/>
        </w:rPr>
        <w:t xml:space="preserve"> </w:t>
      </w:r>
      <w:r w:rsidRPr="00582A50">
        <w:rPr>
          <w:sz w:val="22"/>
          <w:szCs w:val="22"/>
          <w:lang w:val="ro-RO"/>
        </w:rPr>
        <w:t xml:space="preserve">- zi calendaristică; </w:t>
      </w:r>
      <w:r w:rsidRPr="00582A50">
        <w:rPr>
          <w:b/>
          <w:i/>
          <w:sz w:val="22"/>
          <w:szCs w:val="22"/>
          <w:lang w:val="ro-RO"/>
        </w:rPr>
        <w:t>an</w:t>
      </w:r>
      <w:r w:rsidRPr="00582A50">
        <w:rPr>
          <w:sz w:val="22"/>
          <w:szCs w:val="22"/>
          <w:lang w:val="ro-RO"/>
        </w:rPr>
        <w:t xml:space="preserve"> - 365 de zile.</w:t>
      </w:r>
    </w:p>
    <w:p w14:paraId="758A81FB" w14:textId="77777777" w:rsidR="00A6579B" w:rsidRPr="00582A50" w:rsidRDefault="00A6579B" w:rsidP="00A6579B">
      <w:pPr>
        <w:pStyle w:val="DefaultText"/>
        <w:jc w:val="both"/>
        <w:rPr>
          <w:b/>
          <w:i/>
          <w:sz w:val="22"/>
          <w:szCs w:val="22"/>
          <w:lang w:val="ro-RO"/>
        </w:rPr>
      </w:pPr>
    </w:p>
    <w:p w14:paraId="5DA97B35" w14:textId="77777777" w:rsidR="00A6579B" w:rsidRPr="00974D17" w:rsidRDefault="00A6579B" w:rsidP="00A6579B">
      <w:pPr>
        <w:pStyle w:val="DefaultText"/>
        <w:jc w:val="both"/>
        <w:rPr>
          <w:b/>
          <w:i/>
          <w:sz w:val="22"/>
          <w:szCs w:val="22"/>
          <w:lang w:val="ro-RO"/>
        </w:rPr>
      </w:pPr>
      <w:r w:rsidRPr="00974D17">
        <w:rPr>
          <w:b/>
          <w:i/>
          <w:sz w:val="22"/>
          <w:szCs w:val="22"/>
          <w:lang w:val="ro-RO"/>
        </w:rPr>
        <w:t xml:space="preserve">3. SCOPUL ACORDULUI CADRU </w:t>
      </w:r>
    </w:p>
    <w:p w14:paraId="49E8985D" w14:textId="77777777" w:rsidR="00A6579B" w:rsidRPr="00582A50" w:rsidRDefault="00A6579B" w:rsidP="00A6579B">
      <w:pPr>
        <w:pStyle w:val="DefaultText"/>
        <w:jc w:val="both"/>
        <w:rPr>
          <w:sz w:val="22"/>
          <w:szCs w:val="22"/>
          <w:lang w:val="ro-RO"/>
        </w:rPr>
      </w:pPr>
      <w:r w:rsidRPr="00582A50">
        <w:rPr>
          <w:sz w:val="22"/>
          <w:szCs w:val="22"/>
          <w:lang w:val="ro-RO"/>
        </w:rPr>
        <w:t>3.1 – Scopul acordului cadru</w:t>
      </w:r>
      <w:r w:rsidRPr="00582A50">
        <w:rPr>
          <w:b/>
          <w:i/>
          <w:sz w:val="22"/>
          <w:szCs w:val="22"/>
          <w:lang w:val="ro-RO"/>
        </w:rPr>
        <w:t xml:space="preserve"> </w:t>
      </w:r>
      <w:r w:rsidRPr="00582A50">
        <w:rPr>
          <w:sz w:val="22"/>
          <w:szCs w:val="22"/>
          <w:lang w:val="ro-RO"/>
        </w:rPr>
        <w:t>îl reprezintă stabilirea elementelor/ condiţiilor esenţiale care vor guverna contractele de furnizare ce urmează a fi atribuite pe durata derulării prezentului acord.</w:t>
      </w:r>
    </w:p>
    <w:p w14:paraId="7B2A0824" w14:textId="77777777" w:rsidR="00A6579B" w:rsidRPr="00582A50" w:rsidRDefault="00A6579B" w:rsidP="00A6579B">
      <w:pPr>
        <w:pStyle w:val="DefaultText"/>
        <w:jc w:val="both"/>
        <w:rPr>
          <w:sz w:val="22"/>
          <w:szCs w:val="22"/>
          <w:lang w:val="ro-RO"/>
        </w:rPr>
      </w:pPr>
      <w:r w:rsidRPr="00582A50">
        <w:rPr>
          <w:sz w:val="22"/>
          <w:szCs w:val="22"/>
          <w:lang w:val="ro-RO"/>
        </w:rPr>
        <w:t>3.2 – Contractele ce urmează a fi atribuite au ca obiect furnizarea produselor din Anexa 1 la prezentul Acord-Cadru.</w:t>
      </w:r>
    </w:p>
    <w:p w14:paraId="16873D8C" w14:textId="77777777" w:rsidR="00A6579B" w:rsidRPr="00582A50" w:rsidRDefault="00A6579B" w:rsidP="00A6579B">
      <w:pPr>
        <w:pStyle w:val="DefaultText2"/>
        <w:jc w:val="both"/>
        <w:rPr>
          <w:b/>
          <w:i/>
          <w:sz w:val="22"/>
          <w:szCs w:val="22"/>
          <w:lang w:val="ro-RO"/>
        </w:rPr>
      </w:pPr>
    </w:p>
    <w:p w14:paraId="5D50F00F" w14:textId="77777777" w:rsidR="00A6579B" w:rsidRPr="00974D17" w:rsidRDefault="00A6579B" w:rsidP="00A6579B">
      <w:pPr>
        <w:pStyle w:val="DefaultText2"/>
        <w:jc w:val="both"/>
        <w:rPr>
          <w:b/>
          <w:i/>
          <w:sz w:val="22"/>
          <w:szCs w:val="22"/>
          <w:lang w:val="ro-RO"/>
        </w:rPr>
      </w:pPr>
      <w:r w:rsidRPr="00974D17">
        <w:rPr>
          <w:b/>
          <w:i/>
          <w:sz w:val="22"/>
          <w:szCs w:val="22"/>
          <w:lang w:val="ro-RO"/>
        </w:rPr>
        <w:t>4. DURATA ACORDULUI CADRU SI CONDITIILE DE REZILIERE</w:t>
      </w:r>
    </w:p>
    <w:p w14:paraId="0516653E" w14:textId="153317C5" w:rsidR="00A6579B" w:rsidRPr="00582A50" w:rsidRDefault="00A6579B" w:rsidP="00A6579B">
      <w:pPr>
        <w:pStyle w:val="DefaultText2"/>
        <w:jc w:val="both"/>
        <w:rPr>
          <w:sz w:val="22"/>
          <w:szCs w:val="22"/>
          <w:lang w:val="ro-RO"/>
        </w:rPr>
      </w:pPr>
      <w:r w:rsidRPr="00582A50">
        <w:rPr>
          <w:sz w:val="22"/>
          <w:szCs w:val="22"/>
          <w:lang w:val="ro-RO"/>
        </w:rPr>
        <w:t xml:space="preserve">4.1 - Durata prezentului acord-cadru este de </w:t>
      </w:r>
      <w:r w:rsidRPr="00974D17">
        <w:rPr>
          <w:b/>
          <w:i/>
          <w:iCs/>
          <w:sz w:val="22"/>
          <w:szCs w:val="22"/>
          <w:lang w:val="ro-RO"/>
        </w:rPr>
        <w:t>luni</w:t>
      </w:r>
      <w:r w:rsidRPr="00582A50">
        <w:rPr>
          <w:sz w:val="22"/>
          <w:szCs w:val="22"/>
          <w:lang w:val="ro-RO"/>
        </w:rPr>
        <w:t xml:space="preserve">, </w:t>
      </w:r>
      <w:r w:rsidRPr="00582A50">
        <w:rPr>
          <w:sz w:val="22"/>
          <w:szCs w:val="22"/>
          <w:lang w:val="it-IT"/>
        </w:rPr>
        <w:t>începând</w:t>
      </w:r>
      <w:r w:rsidRPr="00582A50">
        <w:rPr>
          <w:sz w:val="22"/>
          <w:szCs w:val="22"/>
          <w:lang w:val="ro-RO"/>
        </w:rPr>
        <w:t xml:space="preserve"> de la data de .......................................</w:t>
      </w:r>
    </w:p>
    <w:p w14:paraId="47369D51" w14:textId="77777777" w:rsidR="00A6579B" w:rsidRPr="00582A50" w:rsidRDefault="00A6579B" w:rsidP="00A6579B">
      <w:pPr>
        <w:pStyle w:val="DefaultText"/>
        <w:jc w:val="both"/>
        <w:rPr>
          <w:sz w:val="22"/>
          <w:szCs w:val="22"/>
          <w:lang w:val="ro-RO"/>
        </w:rPr>
      </w:pPr>
      <w:r w:rsidRPr="00582A50">
        <w:rPr>
          <w:sz w:val="22"/>
          <w:szCs w:val="22"/>
          <w:lang w:val="nl-NL"/>
        </w:rPr>
        <w:t xml:space="preserve">4.2 </w:t>
      </w:r>
      <w:r w:rsidRPr="00582A50">
        <w:rPr>
          <w:i/>
          <w:sz w:val="22"/>
          <w:szCs w:val="22"/>
          <w:lang w:val="nl-NL"/>
        </w:rPr>
        <w:t xml:space="preserve">- </w:t>
      </w:r>
      <w:r w:rsidRPr="00582A50">
        <w:rPr>
          <w:sz w:val="22"/>
          <w:szCs w:val="22"/>
          <w:lang w:val="nl-NL"/>
        </w:rPr>
        <w:t>Prezentul acord-cadru încetează să producă efecte la data de  ....................</w:t>
      </w:r>
    </w:p>
    <w:p w14:paraId="153E0332" w14:textId="77777777" w:rsidR="00A6579B" w:rsidRPr="00582A50" w:rsidRDefault="00A6579B" w:rsidP="00A6579B">
      <w:pPr>
        <w:pStyle w:val="DefaultText2Char"/>
        <w:jc w:val="both"/>
        <w:rPr>
          <w:b/>
          <w:sz w:val="22"/>
          <w:szCs w:val="22"/>
          <w:lang w:val="ro-RO"/>
        </w:rPr>
      </w:pPr>
      <w:r w:rsidRPr="00582A50">
        <w:rPr>
          <w:sz w:val="22"/>
          <w:szCs w:val="22"/>
          <w:lang w:val="ro-RO"/>
        </w:rPr>
        <w:t xml:space="preserve">4.3 - Prezentul Acord </w:t>
      </w:r>
      <w:r w:rsidRPr="00974D17">
        <w:rPr>
          <w:b/>
          <w:i/>
          <w:iCs/>
          <w:sz w:val="22"/>
          <w:szCs w:val="22"/>
          <w:lang w:val="ro-RO"/>
        </w:rPr>
        <w:t>încetează</w:t>
      </w:r>
      <w:r w:rsidRPr="00582A50">
        <w:rPr>
          <w:b/>
          <w:sz w:val="22"/>
          <w:szCs w:val="22"/>
          <w:lang w:val="ro-RO"/>
        </w:rPr>
        <w:t>:</w:t>
      </w:r>
    </w:p>
    <w:p w14:paraId="070D55AE" w14:textId="77777777" w:rsidR="00A6579B" w:rsidRPr="00582A50" w:rsidRDefault="00A6579B" w:rsidP="00A6579B">
      <w:pPr>
        <w:pStyle w:val="DefaultText2Char"/>
        <w:ind w:firstLine="720"/>
        <w:jc w:val="both"/>
        <w:rPr>
          <w:b/>
          <w:sz w:val="22"/>
          <w:szCs w:val="22"/>
          <w:lang w:val="es-ES_tradnl"/>
        </w:rPr>
      </w:pPr>
      <w:r w:rsidRPr="00582A50">
        <w:rPr>
          <w:sz w:val="22"/>
          <w:szCs w:val="22"/>
          <w:lang w:val="ro-RO"/>
        </w:rPr>
        <w:t>a) de drept, prin ajungerea la termen</w:t>
      </w:r>
      <w:r w:rsidRPr="00582A50">
        <w:rPr>
          <w:b/>
          <w:sz w:val="22"/>
          <w:szCs w:val="22"/>
          <w:lang w:val="es-ES_tradnl"/>
        </w:rPr>
        <w:t>,</w:t>
      </w:r>
    </w:p>
    <w:p w14:paraId="259CB6C0" w14:textId="77777777" w:rsidR="00A6579B" w:rsidRPr="00582A50" w:rsidRDefault="00A6579B" w:rsidP="00A6579B">
      <w:pPr>
        <w:pStyle w:val="DefaultText2Char"/>
        <w:ind w:firstLine="720"/>
        <w:jc w:val="both"/>
        <w:rPr>
          <w:sz w:val="22"/>
          <w:szCs w:val="22"/>
          <w:lang w:val="es-ES_tradnl"/>
        </w:rPr>
      </w:pPr>
      <w:r w:rsidRPr="00582A50">
        <w:rPr>
          <w:sz w:val="22"/>
          <w:szCs w:val="22"/>
          <w:lang w:val="es-ES_tradnl"/>
        </w:rPr>
        <w:t>b)  prin acordul de voinţă al părţilor,</w:t>
      </w:r>
    </w:p>
    <w:p w14:paraId="081BA29E" w14:textId="77777777" w:rsidR="00A6579B" w:rsidRPr="00582A50" w:rsidRDefault="00A6579B" w:rsidP="00A6579B">
      <w:pPr>
        <w:pStyle w:val="DefaultText2Char"/>
        <w:jc w:val="both"/>
        <w:rPr>
          <w:sz w:val="22"/>
          <w:szCs w:val="22"/>
          <w:lang w:val="it-IT"/>
        </w:rPr>
      </w:pPr>
      <w:r w:rsidRPr="00582A50">
        <w:rPr>
          <w:sz w:val="22"/>
          <w:szCs w:val="22"/>
          <w:lang w:val="es-ES_tradnl"/>
        </w:rPr>
        <w:t>4.4 – Prezentul acord cadru poate inceta datorita n</w:t>
      </w:r>
      <w:r w:rsidRPr="00582A50">
        <w:rPr>
          <w:sz w:val="22"/>
          <w:szCs w:val="22"/>
          <w:lang w:val="it-IT"/>
        </w:rPr>
        <w:t xml:space="preserve">erespectarii obligaţiilor asumate prin prezentul Acord cadru, de către una dintre părţi dă dreptul părţii lezate de a cere rezilierea Acordului sau doar a unei parti din el şi de a pretinde plata de daune-interese. </w:t>
      </w:r>
    </w:p>
    <w:p w14:paraId="273A4A16" w14:textId="77777777" w:rsidR="00A6579B" w:rsidRPr="00582A50" w:rsidRDefault="00A6579B" w:rsidP="00A6579B">
      <w:pPr>
        <w:pStyle w:val="DefaultText2Char"/>
        <w:jc w:val="both"/>
        <w:rPr>
          <w:sz w:val="22"/>
          <w:szCs w:val="22"/>
          <w:lang w:val="it-IT"/>
        </w:rPr>
      </w:pPr>
      <w:r w:rsidRPr="00582A50">
        <w:rPr>
          <w:sz w:val="22"/>
          <w:szCs w:val="22"/>
          <w:lang w:val="it-IT"/>
        </w:rPr>
        <w:t>În acest sens, prin nerespectarea obligaţiilor asumate se întelege:</w:t>
      </w:r>
    </w:p>
    <w:p w14:paraId="0238FACC" w14:textId="77777777" w:rsidR="00A6579B" w:rsidRPr="00582A50" w:rsidRDefault="00A6579B" w:rsidP="00A6579B">
      <w:pPr>
        <w:pStyle w:val="DefaultText2Char"/>
        <w:numPr>
          <w:ilvl w:val="0"/>
          <w:numId w:val="27"/>
        </w:numPr>
        <w:jc w:val="both"/>
        <w:rPr>
          <w:sz w:val="22"/>
          <w:szCs w:val="22"/>
          <w:lang w:val="it-IT"/>
        </w:rPr>
      </w:pPr>
      <w:r w:rsidRPr="00582A50">
        <w:rPr>
          <w:sz w:val="22"/>
          <w:szCs w:val="22"/>
          <w:lang w:val="it-IT"/>
        </w:rPr>
        <w:t>nerespectarea de catre autoritatea contractanta a prevederilor de la Art 9.</w:t>
      </w:r>
    </w:p>
    <w:p w14:paraId="5EFA1E8D" w14:textId="77777777" w:rsidR="00A6579B" w:rsidRPr="00CB4299" w:rsidRDefault="00A6579B" w:rsidP="00A6579B">
      <w:pPr>
        <w:pStyle w:val="DefaultText2Char"/>
        <w:numPr>
          <w:ilvl w:val="0"/>
          <w:numId w:val="27"/>
        </w:numPr>
        <w:jc w:val="both"/>
        <w:rPr>
          <w:sz w:val="22"/>
          <w:szCs w:val="22"/>
          <w:lang w:val="ro-RO"/>
        </w:rPr>
      </w:pPr>
      <w:r w:rsidRPr="00582A50">
        <w:rPr>
          <w:sz w:val="22"/>
          <w:szCs w:val="22"/>
          <w:lang w:val="it-IT"/>
        </w:rPr>
        <w:lastRenderedPageBreak/>
        <w:t>nerespectarea de catre furnizor a prevederilor Art 8.</w:t>
      </w:r>
    </w:p>
    <w:p w14:paraId="3C72FB24" w14:textId="77777777" w:rsidR="00A6579B" w:rsidRPr="00582A50" w:rsidRDefault="00A6579B" w:rsidP="00A6579B">
      <w:pPr>
        <w:pStyle w:val="DefaultText2Char"/>
        <w:numPr>
          <w:ilvl w:val="0"/>
          <w:numId w:val="27"/>
        </w:numPr>
        <w:jc w:val="both"/>
        <w:rPr>
          <w:sz w:val="22"/>
          <w:szCs w:val="22"/>
          <w:lang w:val="ro-RO"/>
        </w:rPr>
      </w:pPr>
      <w:r>
        <w:rPr>
          <w:sz w:val="22"/>
          <w:szCs w:val="22"/>
          <w:lang w:val="it-IT"/>
        </w:rPr>
        <w:t>in alte conditii  prevazute de prezentul contract.</w:t>
      </w:r>
      <w:r w:rsidRPr="00582A50">
        <w:rPr>
          <w:sz w:val="22"/>
          <w:szCs w:val="22"/>
          <w:lang w:val="it-IT"/>
        </w:rPr>
        <w:t xml:space="preserve"> </w:t>
      </w:r>
    </w:p>
    <w:p w14:paraId="22195E7C" w14:textId="77777777" w:rsidR="00A6579B" w:rsidRPr="00582A50" w:rsidRDefault="00A6579B" w:rsidP="00A6579B">
      <w:pPr>
        <w:pStyle w:val="DefaultText2Char"/>
        <w:jc w:val="both"/>
        <w:rPr>
          <w:sz w:val="22"/>
          <w:szCs w:val="22"/>
          <w:lang w:val="ro-RO"/>
        </w:rPr>
      </w:pPr>
      <w:r w:rsidRPr="00582A50">
        <w:rPr>
          <w:sz w:val="22"/>
          <w:szCs w:val="22"/>
          <w:lang w:val="ro-RO"/>
        </w:rPr>
        <w:t>4.5 – Incetarea acordului cadru in conditiile Art 4.4 se poate face numai printr-o notificare scrisa, transmisa partii in culpa cu minim 30 zile inainte de data preconizata pentru reziliere</w:t>
      </w:r>
      <w:r>
        <w:rPr>
          <w:sz w:val="22"/>
          <w:szCs w:val="22"/>
          <w:lang w:val="ro-RO"/>
        </w:rPr>
        <w:t>, fara interventia instantei de judecata si fara indeplinirea vreunei alte formalitati.</w:t>
      </w:r>
    </w:p>
    <w:p w14:paraId="424A7CAF" w14:textId="77777777" w:rsidR="00A6579B" w:rsidRPr="00582A50" w:rsidRDefault="00A6579B" w:rsidP="00A6579B">
      <w:pPr>
        <w:pStyle w:val="DefaultText2Char"/>
        <w:jc w:val="both"/>
        <w:rPr>
          <w:sz w:val="22"/>
          <w:szCs w:val="22"/>
          <w:lang w:val="ro-RO"/>
        </w:rPr>
      </w:pPr>
      <w:r w:rsidRPr="00582A50">
        <w:rPr>
          <w:sz w:val="22"/>
          <w:szCs w:val="22"/>
          <w:lang w:val="ro-RO"/>
        </w:rPr>
        <w:t xml:space="preserve">4.6 - </w:t>
      </w:r>
      <w:r w:rsidRPr="00582A50">
        <w:rPr>
          <w:sz w:val="22"/>
          <w:szCs w:val="22"/>
          <w:lang w:val="it-IT"/>
        </w:rPr>
        <w:t>Dac</w:t>
      </w:r>
      <w:r w:rsidRPr="00582A50">
        <w:rPr>
          <w:sz w:val="22"/>
          <w:szCs w:val="22"/>
          <w:lang w:val="ro-RO"/>
        </w:rPr>
        <w:t>ă produsele pentru care operează rezilierea constituie unul sau mai multe loturi dintr-un contract cu mai multe loturi, rezilierea operează strict pentru loturile pentru care nu au fost onorate comenzile.</w:t>
      </w:r>
    </w:p>
    <w:p w14:paraId="3E9E23E9" w14:textId="77777777" w:rsidR="00A6579B" w:rsidRPr="00582A50" w:rsidRDefault="00A6579B" w:rsidP="00A6579B">
      <w:pPr>
        <w:pStyle w:val="DefaultText2Char"/>
        <w:jc w:val="both"/>
        <w:rPr>
          <w:b/>
          <w:sz w:val="22"/>
          <w:szCs w:val="22"/>
          <w:lang w:val="ro-RO"/>
        </w:rPr>
      </w:pPr>
      <w:r w:rsidRPr="00582A50">
        <w:rPr>
          <w:sz w:val="22"/>
          <w:szCs w:val="22"/>
          <w:lang w:val="ro-RO"/>
        </w:rPr>
        <w:t>4.7 -</w:t>
      </w:r>
      <w:r w:rsidRPr="00582A50">
        <w:rPr>
          <w:b/>
          <w:sz w:val="22"/>
          <w:szCs w:val="22"/>
          <w:lang w:val="ro-RO"/>
        </w:rPr>
        <w:t xml:space="preserve"> </w:t>
      </w:r>
      <w:r w:rsidRPr="00582A50">
        <w:rPr>
          <w:sz w:val="22"/>
          <w:szCs w:val="22"/>
          <w:lang w:val="ro-RO"/>
        </w:rPr>
        <w:t>Achizitorul îsi rezervă dreptul de a denunta sau suspenda unilateral prezentul acord-cadru,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acord.</w:t>
      </w:r>
    </w:p>
    <w:p w14:paraId="53D46F6B" w14:textId="77777777" w:rsidR="00A6579B" w:rsidRPr="00974D17" w:rsidRDefault="00A6579B" w:rsidP="00A6579B">
      <w:pPr>
        <w:pStyle w:val="DefaultText2Char"/>
        <w:jc w:val="both"/>
        <w:rPr>
          <w:b/>
          <w:i/>
          <w:iCs/>
          <w:sz w:val="22"/>
          <w:szCs w:val="22"/>
          <w:lang w:val="ro-RO"/>
        </w:rPr>
      </w:pPr>
      <w:r w:rsidRPr="00582A50">
        <w:rPr>
          <w:sz w:val="22"/>
          <w:szCs w:val="22"/>
          <w:lang w:val="ro-RO"/>
        </w:rPr>
        <w:t xml:space="preserve">4.8 </w:t>
      </w:r>
      <w:r w:rsidRPr="00974D17">
        <w:rPr>
          <w:b/>
          <w:i/>
          <w:iCs/>
          <w:sz w:val="22"/>
          <w:szCs w:val="22"/>
          <w:lang w:val="ro-RO"/>
        </w:rPr>
        <w:t xml:space="preserve">Achizitorul îsi rezervă dreptul de a </w:t>
      </w:r>
      <w:r w:rsidRPr="00974D17">
        <w:rPr>
          <w:b/>
          <w:i/>
          <w:iCs/>
          <w:sz w:val="22"/>
          <w:szCs w:val="22"/>
          <w:u w:val="single"/>
          <w:lang w:val="ro-RO"/>
        </w:rPr>
        <w:t>denunta unilateral</w:t>
      </w:r>
      <w:r w:rsidRPr="00974D17">
        <w:rPr>
          <w:b/>
          <w:i/>
          <w:iCs/>
          <w:sz w:val="22"/>
          <w:szCs w:val="22"/>
          <w:lang w:val="ro-RO"/>
        </w:rPr>
        <w:t xml:space="preserve"> prezentul acord cadru, printr-o notificare scrisă, fără nicio compensație, </w:t>
      </w:r>
      <w:r w:rsidRPr="00974D17">
        <w:rPr>
          <w:b/>
          <w:i/>
          <w:iCs/>
          <w:sz w:val="22"/>
          <w:szCs w:val="22"/>
          <w:lang w:eastAsia="en-GB"/>
        </w:rPr>
        <w:t>în cazul unor decizii ale Curții Europene de Justiție sau în cazul în care furnizorul se regăsește într-una dintre situațiile de excludere. prevazute la Art. 223 din Legea 98/2016.</w:t>
      </w:r>
    </w:p>
    <w:p w14:paraId="17C34A8B" w14:textId="77777777" w:rsidR="00A6579B" w:rsidRPr="00582A50" w:rsidRDefault="00A6579B" w:rsidP="00A6579B">
      <w:pPr>
        <w:pStyle w:val="DefaultText2Char"/>
        <w:jc w:val="both"/>
        <w:rPr>
          <w:b/>
          <w:sz w:val="22"/>
          <w:szCs w:val="22"/>
          <w:lang w:val="es-ES_tradnl"/>
        </w:rPr>
      </w:pPr>
      <w:r w:rsidRPr="00582A50">
        <w:rPr>
          <w:sz w:val="22"/>
          <w:szCs w:val="22"/>
          <w:lang w:val="ro-RO"/>
        </w:rPr>
        <w:t xml:space="preserve">4.9 Potrivit art. 1276 din Noul Cod Civil, Promitentul-Achizitor îsi rezervă dreptul de a denunța unilateral prezentul Contract/ Acord-Cadru/ Contract Subsecvent de la data la care Furnizorul/ Prestatorul/ Executantul nu îsi execută sau refuză să îsi execute obligatiile contractuale, printr-o notificare scrisă, fără nicio compensatie. </w:t>
      </w:r>
      <w:r>
        <w:rPr>
          <w:sz w:val="22"/>
          <w:szCs w:val="22"/>
          <w:lang w:val="ro-RO"/>
        </w:rPr>
        <w:t>Denuntarea</w:t>
      </w:r>
      <w:r w:rsidRPr="00582A50">
        <w:rPr>
          <w:sz w:val="22"/>
          <w:szCs w:val="22"/>
          <w:lang w:val="ro-RO"/>
        </w:rPr>
        <w:t xml:space="preserve"> operează de la data transmiterii notificării, contractul încetând de drept, fără a mai fi nevoie de nicio altă formalitate sau intervenția vreunei instante judecătoresti.</w:t>
      </w:r>
    </w:p>
    <w:p w14:paraId="3A0F74D6" w14:textId="77777777" w:rsidR="00A6579B" w:rsidRPr="00582A50" w:rsidRDefault="00A6579B" w:rsidP="00A6579B">
      <w:pPr>
        <w:pStyle w:val="DefaultText"/>
        <w:jc w:val="both"/>
        <w:rPr>
          <w:b/>
          <w:i/>
          <w:sz w:val="22"/>
          <w:szCs w:val="22"/>
          <w:lang w:val="ro-RO"/>
        </w:rPr>
      </w:pPr>
    </w:p>
    <w:p w14:paraId="7E021460" w14:textId="77777777" w:rsidR="00A6579B" w:rsidRPr="00974D17" w:rsidRDefault="00A6579B" w:rsidP="00A6579B">
      <w:pPr>
        <w:pStyle w:val="DefaultText"/>
        <w:jc w:val="both"/>
        <w:rPr>
          <w:b/>
          <w:i/>
          <w:iCs/>
          <w:sz w:val="22"/>
          <w:szCs w:val="22"/>
          <w:lang w:val="ro-RO"/>
        </w:rPr>
      </w:pPr>
      <w:r w:rsidRPr="00974D17">
        <w:rPr>
          <w:b/>
          <w:i/>
          <w:iCs/>
          <w:sz w:val="22"/>
          <w:szCs w:val="22"/>
          <w:lang w:val="ro-RO"/>
        </w:rPr>
        <w:t>5. PREŢUL UNITAR AL PRODUSELOR</w:t>
      </w:r>
    </w:p>
    <w:p w14:paraId="30D49086" w14:textId="77777777" w:rsidR="00A6579B" w:rsidRPr="00582A50" w:rsidRDefault="00A6579B" w:rsidP="00A6579B">
      <w:pPr>
        <w:pStyle w:val="DefaultText"/>
        <w:jc w:val="both"/>
        <w:rPr>
          <w:sz w:val="22"/>
          <w:szCs w:val="22"/>
          <w:lang w:val="ro-RO"/>
        </w:rPr>
      </w:pPr>
      <w:r w:rsidRPr="00582A50">
        <w:rPr>
          <w:sz w:val="22"/>
          <w:szCs w:val="22"/>
          <w:lang w:val="ro-RO"/>
        </w:rPr>
        <w:t xml:space="preserve">5 .1 – </w:t>
      </w:r>
      <w:r w:rsidRPr="00582A50">
        <w:rPr>
          <w:sz w:val="22"/>
          <w:szCs w:val="22"/>
          <w:lang w:val="ro-RO"/>
        </w:rPr>
        <w:tab/>
        <w:t>Preţul unitar al produselor este cel inclus de promitentul furnizor în propunerea financiară, la prezentul acord-cadru.</w:t>
      </w:r>
    </w:p>
    <w:p w14:paraId="719FDCE7" w14:textId="77777777" w:rsidR="006B4DE4" w:rsidRDefault="006B4DE4" w:rsidP="00A6579B">
      <w:pPr>
        <w:pStyle w:val="DefaultText"/>
        <w:jc w:val="both"/>
        <w:rPr>
          <w:b/>
          <w:sz w:val="22"/>
          <w:szCs w:val="22"/>
          <w:lang w:val="ro-RO"/>
        </w:rPr>
      </w:pPr>
    </w:p>
    <w:p w14:paraId="0F4CBE3B" w14:textId="21F5E6B1" w:rsidR="00A6579B" w:rsidRPr="00974D17" w:rsidRDefault="00A6579B" w:rsidP="00A6579B">
      <w:pPr>
        <w:pStyle w:val="DefaultText"/>
        <w:jc w:val="both"/>
        <w:rPr>
          <w:b/>
          <w:i/>
          <w:iCs/>
          <w:sz w:val="22"/>
          <w:szCs w:val="22"/>
          <w:lang w:val="ro-RO"/>
        </w:rPr>
      </w:pPr>
      <w:r w:rsidRPr="00974D17">
        <w:rPr>
          <w:b/>
          <w:i/>
          <w:iCs/>
          <w:sz w:val="22"/>
          <w:szCs w:val="22"/>
          <w:lang w:val="ro-RO"/>
        </w:rPr>
        <w:t xml:space="preserve">6. MODIFICARILE CONTRACTUALE IN PERIOADA DE EXECUTIE A ACORDULUI CADRU </w:t>
      </w:r>
    </w:p>
    <w:p w14:paraId="33306CAC" w14:textId="4E626F43" w:rsidR="009054CC" w:rsidRPr="009054CC" w:rsidRDefault="00A318EF" w:rsidP="009054CC">
      <w:pPr>
        <w:pStyle w:val="DefaultText2Char"/>
        <w:jc w:val="both"/>
        <w:rPr>
          <w:sz w:val="22"/>
          <w:szCs w:val="22"/>
          <w:lang w:val="it-IT"/>
        </w:rPr>
      </w:pPr>
      <w:r w:rsidRPr="00D567B6">
        <w:rPr>
          <w:sz w:val="22"/>
          <w:szCs w:val="22"/>
          <w:lang w:val="it-IT"/>
        </w:rPr>
        <w:t xml:space="preserve">6.1 Contractul va fi ajustat dupa urmatoarea metoda: </w:t>
      </w:r>
      <w:r w:rsidR="009054CC" w:rsidRPr="009054CC">
        <w:rPr>
          <w:sz w:val="22"/>
          <w:szCs w:val="22"/>
          <w:lang w:val="it-IT"/>
        </w:rPr>
        <w:t xml:space="preserve">Prețurile sunt fixe și nu fac obiectul unei actualizării într-un interval de </w:t>
      </w:r>
      <w:r w:rsidR="009054CC">
        <w:rPr>
          <w:sz w:val="22"/>
          <w:szCs w:val="22"/>
          <w:lang w:val="it-IT"/>
        </w:rPr>
        <w:t>24</w:t>
      </w:r>
      <w:r w:rsidR="009054CC" w:rsidRPr="009054CC">
        <w:rPr>
          <w:sz w:val="22"/>
          <w:szCs w:val="22"/>
          <w:lang w:val="it-IT"/>
        </w:rPr>
        <w:t xml:space="preserve"> luni de</w:t>
      </w:r>
      <w:r w:rsidR="009054CC">
        <w:rPr>
          <w:sz w:val="22"/>
          <w:szCs w:val="22"/>
          <w:lang w:val="it-IT"/>
        </w:rPr>
        <w:t xml:space="preserve"> </w:t>
      </w:r>
      <w:r w:rsidR="009054CC" w:rsidRPr="009054CC">
        <w:rPr>
          <w:sz w:val="22"/>
          <w:szCs w:val="22"/>
          <w:lang w:val="it-IT"/>
        </w:rPr>
        <w:t>la semnarea acordului cadru</w:t>
      </w:r>
      <w:r w:rsidR="009054CC">
        <w:rPr>
          <w:sz w:val="22"/>
          <w:szCs w:val="22"/>
          <w:lang w:val="it-IT"/>
        </w:rPr>
        <w:t xml:space="preserve"> conform art. 222^2 din Legea nr. 98/2016</w:t>
      </w:r>
    </w:p>
    <w:p w14:paraId="64F495F7" w14:textId="637F6349" w:rsidR="009054CC" w:rsidRDefault="009054CC" w:rsidP="009054CC">
      <w:pPr>
        <w:pStyle w:val="DefaultText2Char"/>
        <w:jc w:val="both"/>
        <w:rPr>
          <w:sz w:val="22"/>
          <w:szCs w:val="22"/>
          <w:lang w:val="it-IT"/>
        </w:rPr>
      </w:pPr>
      <w:r w:rsidRPr="009054CC">
        <w:rPr>
          <w:sz w:val="22"/>
          <w:szCs w:val="22"/>
          <w:lang w:val="it-IT"/>
        </w:rPr>
        <w:t xml:space="preserve">După expirarea primelor </w:t>
      </w:r>
      <w:r>
        <w:rPr>
          <w:sz w:val="22"/>
          <w:szCs w:val="22"/>
          <w:lang w:val="it-IT"/>
        </w:rPr>
        <w:t>24</w:t>
      </w:r>
      <w:r w:rsidRPr="009054CC">
        <w:rPr>
          <w:sz w:val="22"/>
          <w:szCs w:val="22"/>
          <w:lang w:val="it-IT"/>
        </w:rPr>
        <w:t xml:space="preserve"> luni, la începutul fiecărui an din perioada de derulare a acordului cadru, in baza unei adrese oficiale din</w:t>
      </w:r>
      <w:r>
        <w:rPr>
          <w:sz w:val="22"/>
          <w:szCs w:val="22"/>
          <w:lang w:val="it-IT"/>
        </w:rPr>
        <w:t xml:space="preserve"> </w:t>
      </w:r>
      <w:r w:rsidRPr="009054CC">
        <w:rPr>
          <w:sz w:val="22"/>
          <w:szCs w:val="22"/>
          <w:lang w:val="it-IT"/>
        </w:rPr>
        <w:t>partea ofertantului castigator, prețurile se vor actualiza prin indexarea cu indicele general al prețurilor de consum comunicat de</w:t>
      </w:r>
      <w:r>
        <w:rPr>
          <w:sz w:val="22"/>
          <w:szCs w:val="22"/>
          <w:lang w:val="it-IT"/>
        </w:rPr>
        <w:t xml:space="preserve"> </w:t>
      </w:r>
      <w:r w:rsidRPr="009054CC">
        <w:rPr>
          <w:sz w:val="22"/>
          <w:szCs w:val="22"/>
          <w:lang w:val="it-IT"/>
        </w:rPr>
        <w:t>IN</w:t>
      </w:r>
      <w:r>
        <w:rPr>
          <w:sz w:val="22"/>
          <w:szCs w:val="22"/>
          <w:lang w:val="it-IT"/>
        </w:rPr>
        <w:t>S (Institutul National de Statistica)</w:t>
      </w:r>
      <w:r w:rsidRPr="009054CC">
        <w:rPr>
          <w:sz w:val="22"/>
          <w:szCs w:val="22"/>
          <w:lang w:val="it-IT"/>
        </w:rPr>
        <w:t>, având ca bază de raportare luna anterioară semnării acordului cadru.</w:t>
      </w:r>
      <w:r w:rsidR="008169E2">
        <w:rPr>
          <w:sz w:val="22"/>
          <w:szCs w:val="22"/>
          <w:lang w:val="it-IT"/>
        </w:rPr>
        <w:t xml:space="preserve"> </w:t>
      </w:r>
      <w:r w:rsidRPr="009054CC">
        <w:rPr>
          <w:sz w:val="22"/>
          <w:szCs w:val="22"/>
          <w:lang w:val="it-IT"/>
        </w:rPr>
        <w:t xml:space="preserve">Sunt supuse actualizării, prețurile aferente contractelor subsecvente semnate în perioada de </w:t>
      </w:r>
      <w:r w:rsidR="008169E2">
        <w:rPr>
          <w:sz w:val="22"/>
          <w:szCs w:val="22"/>
          <w:lang w:val="it-IT"/>
        </w:rPr>
        <w:t>24</w:t>
      </w:r>
      <w:r w:rsidRPr="009054CC">
        <w:rPr>
          <w:sz w:val="22"/>
          <w:szCs w:val="22"/>
          <w:lang w:val="it-IT"/>
        </w:rPr>
        <w:t xml:space="preserve"> luni de la data ultimei actualizării. Pe</w:t>
      </w:r>
      <w:r w:rsidR="008169E2">
        <w:rPr>
          <w:sz w:val="22"/>
          <w:szCs w:val="22"/>
          <w:lang w:val="it-IT"/>
        </w:rPr>
        <w:t xml:space="preserve"> </w:t>
      </w:r>
      <w:r w:rsidRPr="009054CC">
        <w:rPr>
          <w:sz w:val="22"/>
          <w:szCs w:val="22"/>
          <w:lang w:val="it-IT"/>
        </w:rPr>
        <w:t>întrega durată a contractelor subsecvente prețurile sunt fixe.</w:t>
      </w:r>
    </w:p>
    <w:p w14:paraId="220D964E" w14:textId="77777777" w:rsidR="000A570B" w:rsidRPr="009054CC" w:rsidRDefault="000A570B" w:rsidP="009054CC">
      <w:pPr>
        <w:pStyle w:val="DefaultText2Char"/>
        <w:jc w:val="both"/>
        <w:rPr>
          <w:sz w:val="22"/>
          <w:szCs w:val="22"/>
          <w:lang w:val="it-IT"/>
        </w:rPr>
      </w:pPr>
    </w:p>
    <w:p w14:paraId="162A1FFE" w14:textId="77777777" w:rsidR="009054CC" w:rsidRPr="000A570B" w:rsidRDefault="009054CC" w:rsidP="009054CC">
      <w:pPr>
        <w:pStyle w:val="DefaultText2Char"/>
        <w:jc w:val="both"/>
        <w:rPr>
          <w:b/>
          <w:bCs/>
          <w:i/>
          <w:iCs/>
          <w:sz w:val="22"/>
          <w:szCs w:val="22"/>
          <w:lang w:val="it-IT"/>
        </w:rPr>
      </w:pPr>
      <w:r w:rsidRPr="000A570B">
        <w:rPr>
          <w:b/>
          <w:bCs/>
          <w:i/>
          <w:iCs/>
          <w:sz w:val="22"/>
          <w:szCs w:val="22"/>
          <w:lang w:val="it-IT"/>
        </w:rPr>
        <w:t>Formula de ajustare:</w:t>
      </w:r>
    </w:p>
    <w:p w14:paraId="6919FF08" w14:textId="77777777" w:rsidR="009054CC" w:rsidRPr="008169E2" w:rsidRDefault="009054CC" w:rsidP="00770AE0">
      <w:pPr>
        <w:pStyle w:val="DefaultText2Char"/>
        <w:ind w:firstLine="708"/>
        <w:jc w:val="both"/>
        <w:rPr>
          <w:b/>
          <w:bCs/>
          <w:i/>
          <w:iCs/>
          <w:sz w:val="22"/>
          <w:szCs w:val="22"/>
          <w:lang w:val="it-IT"/>
        </w:rPr>
      </w:pPr>
      <w:r w:rsidRPr="008169E2">
        <w:rPr>
          <w:b/>
          <w:bCs/>
          <w:i/>
          <w:iCs/>
          <w:sz w:val="22"/>
          <w:szCs w:val="22"/>
          <w:lang w:val="it-IT"/>
        </w:rPr>
        <w:t>Pi = P0 * IPCi</w:t>
      </w:r>
    </w:p>
    <w:p w14:paraId="59B76437" w14:textId="77777777" w:rsidR="000A570B" w:rsidRDefault="008169E2" w:rsidP="009054CC">
      <w:pPr>
        <w:pStyle w:val="DefaultText2Char"/>
        <w:jc w:val="both"/>
        <w:rPr>
          <w:b/>
          <w:bCs/>
          <w:i/>
          <w:iCs/>
          <w:sz w:val="22"/>
          <w:szCs w:val="22"/>
          <w:u w:val="single"/>
          <w:lang w:val="it-IT"/>
        </w:rPr>
      </w:pPr>
      <w:r w:rsidRPr="008169E2">
        <w:rPr>
          <w:b/>
          <w:bCs/>
          <w:i/>
          <w:iCs/>
          <w:sz w:val="22"/>
          <w:szCs w:val="22"/>
          <w:u w:val="single"/>
          <w:lang w:val="it-IT"/>
        </w:rPr>
        <w:t xml:space="preserve">    </w:t>
      </w:r>
    </w:p>
    <w:p w14:paraId="2559B2BF" w14:textId="4C28F121" w:rsidR="009054CC" w:rsidRPr="008169E2" w:rsidRDefault="008169E2" w:rsidP="009054CC">
      <w:pPr>
        <w:pStyle w:val="DefaultText2Char"/>
        <w:jc w:val="both"/>
        <w:rPr>
          <w:b/>
          <w:bCs/>
          <w:i/>
          <w:iCs/>
          <w:sz w:val="22"/>
          <w:szCs w:val="22"/>
          <w:u w:val="single"/>
          <w:lang w:val="it-IT"/>
        </w:rPr>
      </w:pPr>
      <w:r w:rsidRPr="008169E2">
        <w:rPr>
          <w:b/>
          <w:bCs/>
          <w:i/>
          <w:iCs/>
          <w:sz w:val="22"/>
          <w:szCs w:val="22"/>
          <w:u w:val="single"/>
          <w:lang w:val="it-IT"/>
        </w:rPr>
        <w:t xml:space="preserve"> </w:t>
      </w:r>
      <w:r w:rsidR="009054CC" w:rsidRPr="008169E2">
        <w:rPr>
          <w:b/>
          <w:bCs/>
          <w:i/>
          <w:iCs/>
          <w:sz w:val="22"/>
          <w:szCs w:val="22"/>
          <w:u w:val="single"/>
          <w:lang w:val="it-IT"/>
        </w:rPr>
        <w:t>IPCo</w:t>
      </w:r>
    </w:p>
    <w:p w14:paraId="7D2AFEE2" w14:textId="77777777" w:rsidR="009054CC" w:rsidRPr="008169E2" w:rsidRDefault="009054CC" w:rsidP="000A570B">
      <w:pPr>
        <w:pStyle w:val="DefaultText2Char"/>
        <w:ind w:left="720"/>
        <w:jc w:val="both"/>
        <w:rPr>
          <w:i/>
          <w:iCs/>
          <w:sz w:val="22"/>
          <w:szCs w:val="22"/>
          <w:lang w:val="it-IT"/>
        </w:rPr>
      </w:pPr>
      <w:r w:rsidRPr="000A570B">
        <w:rPr>
          <w:b/>
          <w:bCs/>
          <w:i/>
          <w:iCs/>
          <w:sz w:val="22"/>
          <w:szCs w:val="22"/>
          <w:lang w:val="it-IT"/>
        </w:rPr>
        <w:t>P0 –</w:t>
      </w:r>
      <w:r w:rsidRPr="008169E2">
        <w:rPr>
          <w:i/>
          <w:iCs/>
          <w:sz w:val="22"/>
          <w:szCs w:val="22"/>
          <w:lang w:val="it-IT"/>
        </w:rPr>
        <w:t xml:space="preserve"> prețuri inițiale conform ofertei financiare</w:t>
      </w:r>
    </w:p>
    <w:p w14:paraId="75811876" w14:textId="77777777" w:rsidR="009054CC" w:rsidRPr="008169E2" w:rsidRDefault="009054CC" w:rsidP="000A570B">
      <w:pPr>
        <w:pStyle w:val="DefaultText2Char"/>
        <w:ind w:left="720"/>
        <w:jc w:val="both"/>
        <w:rPr>
          <w:i/>
          <w:iCs/>
          <w:sz w:val="22"/>
          <w:szCs w:val="22"/>
          <w:lang w:val="it-IT"/>
        </w:rPr>
      </w:pPr>
      <w:r w:rsidRPr="000A570B">
        <w:rPr>
          <w:b/>
          <w:bCs/>
          <w:i/>
          <w:iCs/>
          <w:sz w:val="22"/>
          <w:szCs w:val="22"/>
          <w:lang w:val="it-IT"/>
        </w:rPr>
        <w:t>Pi –</w:t>
      </w:r>
      <w:r w:rsidRPr="008169E2">
        <w:rPr>
          <w:i/>
          <w:iCs/>
          <w:sz w:val="22"/>
          <w:szCs w:val="22"/>
          <w:lang w:val="it-IT"/>
        </w:rPr>
        <w:t xml:space="preserve"> prețuri actualizate în anul </w:t>
      </w:r>
      <w:r w:rsidRPr="008169E2">
        <w:rPr>
          <w:b/>
          <w:bCs/>
          <w:i/>
          <w:iCs/>
          <w:sz w:val="22"/>
          <w:szCs w:val="22"/>
          <w:lang w:val="it-IT"/>
        </w:rPr>
        <w:t>i</w:t>
      </w:r>
      <w:r w:rsidRPr="008169E2">
        <w:rPr>
          <w:i/>
          <w:iCs/>
          <w:sz w:val="22"/>
          <w:szCs w:val="22"/>
          <w:lang w:val="it-IT"/>
        </w:rPr>
        <w:t xml:space="preserve"> al acordului cadru</w:t>
      </w:r>
    </w:p>
    <w:p w14:paraId="61FF0D15" w14:textId="77777777" w:rsidR="000A570B" w:rsidRDefault="009054CC" w:rsidP="000A570B">
      <w:pPr>
        <w:pStyle w:val="DefaultText2Char"/>
        <w:ind w:left="720"/>
        <w:jc w:val="both"/>
        <w:rPr>
          <w:i/>
          <w:iCs/>
          <w:sz w:val="22"/>
          <w:szCs w:val="22"/>
          <w:lang w:val="it-IT"/>
        </w:rPr>
      </w:pPr>
      <w:r w:rsidRPr="000A570B">
        <w:rPr>
          <w:b/>
          <w:bCs/>
          <w:i/>
          <w:iCs/>
          <w:sz w:val="22"/>
          <w:szCs w:val="22"/>
          <w:lang w:val="it-IT"/>
        </w:rPr>
        <w:t>IPC0 –</w:t>
      </w:r>
      <w:r w:rsidRPr="008169E2">
        <w:rPr>
          <w:i/>
          <w:iCs/>
          <w:sz w:val="22"/>
          <w:szCs w:val="22"/>
          <w:lang w:val="it-IT"/>
        </w:rPr>
        <w:t xml:space="preserve"> indicele general al prețurilor de consum în luna anterioară semnării acordului cadru (luna-bază de raportare)</w:t>
      </w:r>
    </w:p>
    <w:p w14:paraId="1EF32AF8" w14:textId="40C85F5B" w:rsidR="00A318EF" w:rsidRDefault="009054CC" w:rsidP="000A570B">
      <w:pPr>
        <w:pStyle w:val="DefaultText2Char"/>
        <w:ind w:left="720"/>
        <w:jc w:val="both"/>
        <w:rPr>
          <w:i/>
          <w:iCs/>
          <w:sz w:val="22"/>
          <w:szCs w:val="22"/>
          <w:lang w:val="it-IT"/>
        </w:rPr>
      </w:pPr>
      <w:r w:rsidRPr="000A570B">
        <w:rPr>
          <w:b/>
          <w:bCs/>
          <w:i/>
          <w:iCs/>
          <w:sz w:val="22"/>
          <w:szCs w:val="22"/>
          <w:lang w:val="it-IT"/>
        </w:rPr>
        <w:t>IPCi =</w:t>
      </w:r>
      <w:r w:rsidRPr="008169E2">
        <w:rPr>
          <w:i/>
          <w:iCs/>
          <w:sz w:val="22"/>
          <w:szCs w:val="22"/>
          <w:lang w:val="it-IT"/>
        </w:rPr>
        <w:t xml:space="preserve"> indicele general al prețurilor de consum</w:t>
      </w:r>
    </w:p>
    <w:p w14:paraId="20FF7ADF" w14:textId="77777777" w:rsidR="008169E2" w:rsidRDefault="008169E2" w:rsidP="008169E2">
      <w:pPr>
        <w:pStyle w:val="DefaultText2Char"/>
        <w:jc w:val="both"/>
        <w:rPr>
          <w:sz w:val="22"/>
          <w:szCs w:val="22"/>
          <w:lang w:val="it-IT"/>
        </w:rPr>
      </w:pPr>
    </w:p>
    <w:p w14:paraId="668DA356" w14:textId="2EE3A21F" w:rsidR="008169E2" w:rsidRPr="008169E2" w:rsidRDefault="008169E2" w:rsidP="008169E2">
      <w:pPr>
        <w:pStyle w:val="DefaultText2Char"/>
        <w:jc w:val="both"/>
        <w:rPr>
          <w:sz w:val="22"/>
          <w:szCs w:val="22"/>
          <w:lang w:val="it-IT"/>
        </w:rPr>
      </w:pPr>
      <w:r>
        <w:rPr>
          <w:sz w:val="22"/>
          <w:szCs w:val="22"/>
          <w:lang w:val="it-IT"/>
        </w:rPr>
        <w:t xml:space="preserve">6.2 </w:t>
      </w:r>
      <w:r w:rsidRPr="008169E2">
        <w:rPr>
          <w:sz w:val="22"/>
          <w:szCs w:val="22"/>
          <w:lang w:val="it-IT"/>
        </w:rPr>
        <w:t>Se determină rata inflației (sau deflației), ca procent, între data încheierii primului contract susbsecvent cu prețul ajustat anterior</w:t>
      </w:r>
      <w:r>
        <w:rPr>
          <w:sz w:val="22"/>
          <w:szCs w:val="22"/>
          <w:lang w:val="it-IT"/>
        </w:rPr>
        <w:t xml:space="preserve"> (</w:t>
      </w:r>
      <w:r w:rsidRPr="008169E2">
        <w:rPr>
          <w:sz w:val="22"/>
          <w:szCs w:val="22"/>
          <w:lang w:val="it-IT"/>
        </w:rPr>
        <w:t>care se dorește a fi modificat) și data la care se solicit noua ajustare a prețului (sau între data încheirii acordului – cadru și data la</w:t>
      </w:r>
      <w:r>
        <w:rPr>
          <w:sz w:val="22"/>
          <w:szCs w:val="22"/>
          <w:lang w:val="it-IT"/>
        </w:rPr>
        <w:t xml:space="preserve"> </w:t>
      </w:r>
      <w:r w:rsidRPr="008169E2">
        <w:rPr>
          <w:sz w:val="22"/>
          <w:szCs w:val="22"/>
          <w:lang w:val="it-IT"/>
        </w:rPr>
        <w:t>care se solicit ajustarea prețului din oferta prezentată în licitație sau prețul din acordul – cadru pentru prima ajustare a prețului)</w:t>
      </w:r>
      <w:r>
        <w:rPr>
          <w:sz w:val="22"/>
          <w:szCs w:val="22"/>
          <w:lang w:val="it-IT"/>
        </w:rPr>
        <w:t xml:space="preserve"> </w:t>
      </w:r>
      <w:r w:rsidRPr="008169E2">
        <w:rPr>
          <w:sz w:val="22"/>
          <w:szCs w:val="22"/>
          <w:lang w:val="it-IT"/>
        </w:rPr>
        <w:t>după datele oficiale publicate de Institulul Național de Statistică;</w:t>
      </w:r>
    </w:p>
    <w:p w14:paraId="3B5E83CD" w14:textId="0435AF32" w:rsidR="008169E2" w:rsidRDefault="008169E2" w:rsidP="008169E2">
      <w:pPr>
        <w:pStyle w:val="DefaultText2Char"/>
        <w:jc w:val="both"/>
        <w:rPr>
          <w:sz w:val="22"/>
          <w:szCs w:val="22"/>
          <w:lang w:val="it-IT"/>
        </w:rPr>
      </w:pPr>
      <w:r>
        <w:rPr>
          <w:sz w:val="22"/>
          <w:szCs w:val="22"/>
          <w:lang w:val="it-IT"/>
        </w:rPr>
        <w:t xml:space="preserve">6.3 </w:t>
      </w:r>
      <w:r w:rsidRPr="008169E2">
        <w:rPr>
          <w:sz w:val="22"/>
          <w:szCs w:val="22"/>
          <w:lang w:val="it-IT"/>
        </w:rPr>
        <w:t>Ajustări ale prețurilor pot fi acceptate, astfel încât modificările procentuale într-un sens sau altul, să nu depașească cea mai mare</w:t>
      </w:r>
      <w:r>
        <w:rPr>
          <w:sz w:val="22"/>
          <w:szCs w:val="22"/>
          <w:lang w:val="it-IT"/>
        </w:rPr>
        <w:t xml:space="preserve"> </w:t>
      </w:r>
      <w:r w:rsidRPr="008169E2">
        <w:rPr>
          <w:sz w:val="22"/>
          <w:szCs w:val="22"/>
          <w:lang w:val="it-IT"/>
        </w:rPr>
        <w:t>valoare procentuală</w:t>
      </w:r>
    </w:p>
    <w:p w14:paraId="70678477" w14:textId="32B910EA" w:rsidR="008169E2" w:rsidRPr="008169E2" w:rsidRDefault="008169E2" w:rsidP="008169E2">
      <w:pPr>
        <w:pStyle w:val="DefaultText2Char"/>
        <w:jc w:val="both"/>
        <w:rPr>
          <w:sz w:val="22"/>
          <w:szCs w:val="22"/>
          <w:lang w:val="it-IT"/>
        </w:rPr>
      </w:pPr>
      <w:r>
        <w:rPr>
          <w:sz w:val="22"/>
          <w:szCs w:val="22"/>
          <w:lang w:val="it-IT"/>
        </w:rPr>
        <w:t xml:space="preserve">6.4 </w:t>
      </w:r>
      <w:r w:rsidRPr="008169E2">
        <w:rPr>
          <w:sz w:val="22"/>
          <w:szCs w:val="22"/>
          <w:lang w:val="it-IT"/>
        </w:rPr>
        <w:t>Solicitarea de ajustare a prețurilor precum și nota de fundamentare privind ajustarea prețurilor, însoțită de argumentele</w:t>
      </w:r>
      <w:r>
        <w:rPr>
          <w:sz w:val="22"/>
          <w:szCs w:val="22"/>
          <w:lang w:val="it-IT"/>
        </w:rPr>
        <w:t xml:space="preserve"> </w:t>
      </w:r>
      <w:r w:rsidRPr="008169E2">
        <w:rPr>
          <w:sz w:val="22"/>
          <w:szCs w:val="22"/>
          <w:lang w:val="it-IT"/>
        </w:rPr>
        <w:t>specificate vor fi prezentate de către furnizor autorității contractante, solicitarea fiind admisă sau respinsă în</w:t>
      </w:r>
      <w:r>
        <w:rPr>
          <w:sz w:val="22"/>
          <w:szCs w:val="22"/>
          <w:lang w:val="it-IT"/>
        </w:rPr>
        <w:t xml:space="preserve"> t</w:t>
      </w:r>
      <w:r w:rsidRPr="008169E2">
        <w:rPr>
          <w:sz w:val="22"/>
          <w:szCs w:val="22"/>
          <w:lang w:val="it-IT"/>
        </w:rPr>
        <w:t>ermen de cel mult 10 zile lucrătoare de la data primirii/înregistrării solicitării la autoritatea contractantă.</w:t>
      </w:r>
    </w:p>
    <w:p w14:paraId="33531184" w14:textId="6723FEE4" w:rsidR="008169E2" w:rsidRPr="008169E2" w:rsidRDefault="000A570B" w:rsidP="008169E2">
      <w:pPr>
        <w:pStyle w:val="DefaultText2Char"/>
        <w:jc w:val="both"/>
        <w:rPr>
          <w:sz w:val="22"/>
          <w:szCs w:val="22"/>
          <w:lang w:val="it-IT"/>
        </w:rPr>
      </w:pPr>
      <w:r>
        <w:rPr>
          <w:sz w:val="22"/>
          <w:szCs w:val="22"/>
          <w:lang w:val="it-IT"/>
        </w:rPr>
        <w:t>6.5</w:t>
      </w:r>
      <w:r w:rsidR="008169E2" w:rsidRPr="008169E2">
        <w:rPr>
          <w:sz w:val="22"/>
          <w:szCs w:val="22"/>
          <w:lang w:val="it-IT"/>
        </w:rPr>
        <w:t xml:space="preserve"> În cazul acceptării ajustării prețului, aceasta acceptare va fi validată prin primul contract subsecvent ce va fi încheiat cu</w:t>
      </w:r>
      <w:r>
        <w:rPr>
          <w:sz w:val="22"/>
          <w:szCs w:val="22"/>
          <w:lang w:val="it-IT"/>
        </w:rPr>
        <w:t xml:space="preserve"> </w:t>
      </w:r>
      <w:r w:rsidR="008169E2" w:rsidRPr="008169E2">
        <w:rPr>
          <w:sz w:val="22"/>
          <w:szCs w:val="22"/>
          <w:lang w:val="it-IT"/>
        </w:rPr>
        <w:t>respectivul operator economic, contract în care vor fi consemnate noile prețuri ajustate.</w:t>
      </w:r>
    </w:p>
    <w:p w14:paraId="5B47C64E" w14:textId="0F2844E9" w:rsidR="008169E2" w:rsidRPr="00D567B6" w:rsidRDefault="000A570B" w:rsidP="008169E2">
      <w:pPr>
        <w:pStyle w:val="DefaultText2Char"/>
        <w:jc w:val="both"/>
        <w:rPr>
          <w:sz w:val="22"/>
          <w:szCs w:val="22"/>
          <w:lang w:val="it-IT"/>
        </w:rPr>
      </w:pPr>
      <w:r>
        <w:rPr>
          <w:sz w:val="22"/>
          <w:szCs w:val="22"/>
          <w:lang w:val="it-IT"/>
        </w:rPr>
        <w:lastRenderedPageBreak/>
        <w:t>6.6</w:t>
      </w:r>
      <w:r w:rsidR="008169E2" w:rsidRPr="008169E2">
        <w:rPr>
          <w:sz w:val="22"/>
          <w:szCs w:val="22"/>
          <w:lang w:val="it-IT"/>
        </w:rPr>
        <w:t xml:space="preserve"> În cazul în care solicitarea va fi respinsă, solicitantul va fi informat în mod corespunzator.</w:t>
      </w:r>
    </w:p>
    <w:p w14:paraId="0D970339" w14:textId="6C9FDE88" w:rsidR="00A318EF" w:rsidRPr="00D567B6" w:rsidRDefault="00A318EF" w:rsidP="00A318EF">
      <w:pPr>
        <w:pStyle w:val="DefaultText2Char"/>
        <w:jc w:val="both"/>
        <w:rPr>
          <w:sz w:val="22"/>
          <w:szCs w:val="22"/>
          <w:lang w:val="it-IT"/>
        </w:rPr>
      </w:pPr>
      <w:r w:rsidRPr="00D567B6">
        <w:rPr>
          <w:sz w:val="22"/>
          <w:szCs w:val="22"/>
          <w:lang w:val="it-IT"/>
        </w:rPr>
        <w:t>6.</w:t>
      </w:r>
      <w:r w:rsidR="000A570B">
        <w:rPr>
          <w:sz w:val="22"/>
          <w:szCs w:val="22"/>
          <w:lang w:val="it-IT"/>
        </w:rPr>
        <w:t>7</w:t>
      </w:r>
      <w:r w:rsidRPr="00D567B6">
        <w:rPr>
          <w:sz w:val="22"/>
          <w:szCs w:val="22"/>
          <w:lang w:val="it-IT"/>
        </w:rPr>
        <w:t xml:space="preserve"> Ajustarea pretului se va face in conformitate cu Art 6.1. cu aprobarea autoritatii contractante a solicitarii in scris facuta de operatorul economic. Solicitarea va contine justificarea si documentele suport (dupa caz).</w:t>
      </w:r>
    </w:p>
    <w:p w14:paraId="6DAC3C80" w14:textId="77777777" w:rsidR="00A6579B" w:rsidRPr="00582A50" w:rsidRDefault="00A6579B" w:rsidP="00A6579B">
      <w:pPr>
        <w:pStyle w:val="DefaultText2"/>
        <w:jc w:val="both"/>
        <w:rPr>
          <w:b/>
          <w:sz w:val="22"/>
          <w:szCs w:val="22"/>
          <w:lang w:val="ro-RO"/>
        </w:rPr>
      </w:pPr>
    </w:p>
    <w:p w14:paraId="0399E0B5" w14:textId="77777777" w:rsidR="00A6579B" w:rsidRPr="00974D17" w:rsidRDefault="00A6579B" w:rsidP="00A6579B">
      <w:pPr>
        <w:pStyle w:val="DefaultText2"/>
        <w:jc w:val="both"/>
        <w:rPr>
          <w:b/>
          <w:i/>
          <w:iCs/>
          <w:sz w:val="22"/>
          <w:szCs w:val="22"/>
          <w:lang w:val="ro-RO"/>
        </w:rPr>
      </w:pPr>
      <w:r w:rsidRPr="00974D17">
        <w:rPr>
          <w:b/>
          <w:i/>
          <w:iCs/>
          <w:sz w:val="22"/>
          <w:szCs w:val="22"/>
          <w:lang w:val="ro-RO"/>
        </w:rPr>
        <w:t xml:space="preserve">7. CANTITATEA PREVIZIONATĂ </w:t>
      </w:r>
    </w:p>
    <w:p w14:paraId="414E29F0" w14:textId="77777777" w:rsidR="00A6579B" w:rsidRPr="00582A50" w:rsidRDefault="00A6579B" w:rsidP="00A6579B">
      <w:pPr>
        <w:pStyle w:val="DefaultText2"/>
        <w:jc w:val="both"/>
        <w:rPr>
          <w:sz w:val="22"/>
          <w:szCs w:val="22"/>
          <w:lang w:val="ro-RO"/>
        </w:rPr>
      </w:pPr>
      <w:r w:rsidRPr="00582A50">
        <w:rPr>
          <w:sz w:val="22"/>
          <w:szCs w:val="22"/>
          <w:lang w:val="ro-RO"/>
        </w:rPr>
        <w:t>7.1 - Cantitatea previzionata de produse ce urmează a fi furnizate în baza contractelor subsecvente la prezentul acord-cadru.</w:t>
      </w:r>
    </w:p>
    <w:p w14:paraId="6EABC024" w14:textId="77777777" w:rsidR="00A6579B" w:rsidRPr="00582A50" w:rsidRDefault="00A6579B" w:rsidP="00A6579B">
      <w:pPr>
        <w:pStyle w:val="DefaultText2"/>
        <w:jc w:val="both"/>
        <w:rPr>
          <w:b/>
          <w:i/>
          <w:sz w:val="22"/>
          <w:szCs w:val="22"/>
          <w:lang w:val="ro-RO"/>
        </w:rPr>
      </w:pPr>
    </w:p>
    <w:p w14:paraId="4DF70AC1" w14:textId="77777777" w:rsidR="00A6579B" w:rsidRPr="00974D17" w:rsidRDefault="00A6579B" w:rsidP="00A6579B">
      <w:pPr>
        <w:pStyle w:val="DefaultText2"/>
        <w:jc w:val="both"/>
        <w:rPr>
          <w:b/>
          <w:i/>
          <w:iCs/>
          <w:sz w:val="22"/>
          <w:szCs w:val="22"/>
          <w:lang w:val="ro-RO"/>
        </w:rPr>
      </w:pPr>
      <w:r w:rsidRPr="00974D17">
        <w:rPr>
          <w:b/>
          <w:i/>
          <w:iCs/>
          <w:sz w:val="22"/>
          <w:szCs w:val="22"/>
          <w:lang w:val="ro-RO"/>
        </w:rPr>
        <w:t>8. OBLIGAŢIILE PROMITENTULUI- FURNIZOR</w:t>
      </w:r>
    </w:p>
    <w:p w14:paraId="19647AB0" w14:textId="77777777" w:rsidR="00A6579B" w:rsidRPr="00582A50" w:rsidRDefault="00A6579B" w:rsidP="00A6579B">
      <w:pPr>
        <w:pStyle w:val="DefaultText"/>
        <w:jc w:val="both"/>
        <w:rPr>
          <w:sz w:val="22"/>
          <w:szCs w:val="22"/>
        </w:rPr>
      </w:pPr>
      <w:r w:rsidRPr="00582A50">
        <w:rPr>
          <w:sz w:val="22"/>
          <w:szCs w:val="22"/>
        </w:rPr>
        <w:t xml:space="preserve">8.1 - Promitentul - </w:t>
      </w:r>
      <w:r w:rsidRPr="00582A50">
        <w:rPr>
          <w:b/>
          <w:sz w:val="22"/>
          <w:szCs w:val="22"/>
        </w:rPr>
        <w:t>furnizor</w:t>
      </w:r>
      <w:r w:rsidRPr="00582A50">
        <w:rPr>
          <w:sz w:val="22"/>
          <w:szCs w:val="22"/>
        </w:rPr>
        <w:t xml:space="preserve"> se obliga, ca in baza contractelor subsecvente incheiate cu promitentul-achizitor, sa furnizeze prodúsele in conditiile convenite in prezentul acord-cadru : </w:t>
      </w:r>
    </w:p>
    <w:p w14:paraId="3EC36CFB" w14:textId="77777777" w:rsidR="00A6579B" w:rsidRDefault="00A6579B" w:rsidP="00A6579B">
      <w:pPr>
        <w:pStyle w:val="DefaultText"/>
        <w:jc w:val="both"/>
        <w:rPr>
          <w:sz w:val="22"/>
          <w:szCs w:val="22"/>
        </w:rPr>
      </w:pPr>
    </w:p>
    <w:p w14:paraId="6CCFF849" w14:textId="77777777" w:rsidR="006B4DE4" w:rsidRDefault="006B4DE4" w:rsidP="00A6579B">
      <w:pPr>
        <w:pStyle w:val="DefaultText"/>
        <w:jc w:val="both"/>
        <w:rPr>
          <w:sz w:val="22"/>
          <w:szCs w:val="22"/>
        </w:rPr>
      </w:pPr>
    </w:p>
    <w:p w14:paraId="1AF0DFD4" w14:textId="77777777" w:rsidR="00142C3A" w:rsidRPr="00582A50" w:rsidRDefault="00142C3A" w:rsidP="00A6579B">
      <w:pPr>
        <w:pStyle w:val="DefaultText"/>
        <w:jc w:val="both"/>
        <w:rPr>
          <w:sz w:val="22"/>
          <w:szCs w:val="22"/>
        </w:rPr>
      </w:pPr>
    </w:p>
    <w:p w14:paraId="6A38B81E" w14:textId="77777777" w:rsidR="00A6579B" w:rsidRPr="00582A50" w:rsidRDefault="00A6579B" w:rsidP="00A6579B">
      <w:pPr>
        <w:pStyle w:val="DefaultText"/>
        <w:ind w:left="-540" w:right="-720"/>
        <w:jc w:val="center"/>
        <w:rPr>
          <w:b/>
          <w:i/>
          <w:sz w:val="22"/>
          <w:szCs w:val="22"/>
        </w:rPr>
      </w:pPr>
      <w:r w:rsidRPr="00582A50">
        <w:rPr>
          <w:b/>
          <w:i/>
          <w:sz w:val="22"/>
          <w:szCs w:val="22"/>
        </w:rPr>
        <w:t>„Produsele”</w:t>
      </w:r>
    </w:p>
    <w:tbl>
      <w:tblPr>
        <w:tblW w:w="9663" w:type="dxa"/>
        <w:tblInd w:w="93" w:type="dxa"/>
        <w:tblLayout w:type="fixed"/>
        <w:tblLook w:val="04A0" w:firstRow="1" w:lastRow="0" w:firstColumn="1" w:lastColumn="0" w:noHBand="0" w:noVBand="1"/>
      </w:tblPr>
      <w:tblGrid>
        <w:gridCol w:w="645"/>
        <w:gridCol w:w="2700"/>
        <w:gridCol w:w="810"/>
        <w:gridCol w:w="1170"/>
        <w:gridCol w:w="1260"/>
        <w:gridCol w:w="900"/>
        <w:gridCol w:w="1080"/>
        <w:gridCol w:w="1098"/>
      </w:tblGrid>
      <w:tr w:rsidR="00A6579B" w:rsidRPr="00582A50" w14:paraId="076D51A0" w14:textId="77777777" w:rsidTr="002D3D27">
        <w:trPr>
          <w:trHeight w:val="747"/>
        </w:trPr>
        <w:tc>
          <w:tcPr>
            <w:tcW w:w="64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1CFC360F" w14:textId="77777777" w:rsidR="00A6579B" w:rsidRDefault="00A6579B" w:rsidP="002D3D27">
            <w:pPr>
              <w:spacing w:line="240" w:lineRule="auto"/>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Nr.</w:t>
            </w:r>
          </w:p>
          <w:p w14:paraId="12B2AB27" w14:textId="77777777" w:rsidR="00A6579B" w:rsidRPr="00582A50" w:rsidRDefault="00A6579B" w:rsidP="002D3D27">
            <w:pPr>
              <w:spacing w:line="240" w:lineRule="auto"/>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crt</w:t>
            </w:r>
            <w:proofErr w:type="spellEnd"/>
          </w:p>
        </w:tc>
        <w:tc>
          <w:tcPr>
            <w:tcW w:w="270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6B5CB881"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Denumire</w:t>
            </w:r>
            <w:proofErr w:type="spellEnd"/>
            <w:r w:rsidRPr="00582A50">
              <w:rPr>
                <w:rFonts w:ascii="Times New Roman" w:hAnsi="Times New Roman" w:cs="Times New Roman"/>
                <w:i/>
                <w:iCs/>
                <w:color w:val="000000"/>
                <w:sz w:val="18"/>
                <w:szCs w:val="18"/>
                <w:lang w:val="en-GB" w:eastAsia="en-GB"/>
              </w:rPr>
              <w:t xml:space="preserve"> </w:t>
            </w:r>
            <w:proofErr w:type="spellStart"/>
            <w:proofErr w:type="gramStart"/>
            <w:r w:rsidRPr="00582A50">
              <w:rPr>
                <w:rFonts w:ascii="Times New Roman" w:hAnsi="Times New Roman" w:cs="Times New Roman"/>
                <w:i/>
                <w:iCs/>
                <w:color w:val="000000"/>
                <w:sz w:val="18"/>
                <w:szCs w:val="18"/>
                <w:lang w:val="en-GB" w:eastAsia="en-GB"/>
              </w:rPr>
              <w:t>produs</w:t>
            </w:r>
            <w:proofErr w:type="spellEnd"/>
            <w:r w:rsidRPr="00582A50">
              <w:rPr>
                <w:rFonts w:ascii="Times New Roman" w:hAnsi="Times New Roman" w:cs="Times New Roman"/>
                <w:i/>
                <w:iCs/>
                <w:color w:val="000000"/>
                <w:sz w:val="18"/>
                <w:szCs w:val="18"/>
                <w:lang w:val="en-GB" w:eastAsia="en-GB"/>
              </w:rPr>
              <w:t>(</w:t>
            </w:r>
            <w:proofErr w:type="gramEnd"/>
            <w:r w:rsidRPr="00582A50">
              <w:rPr>
                <w:rFonts w:ascii="Times New Roman" w:hAnsi="Times New Roman" w:cs="Times New Roman"/>
                <w:i/>
                <w:iCs/>
                <w:color w:val="000000"/>
                <w:sz w:val="18"/>
                <w:szCs w:val="18"/>
                <w:lang w:val="en-GB" w:eastAsia="en-GB"/>
              </w:rPr>
              <w:t>Lot)</w:t>
            </w:r>
          </w:p>
        </w:tc>
        <w:tc>
          <w:tcPr>
            <w:tcW w:w="81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5F1F15B0" w14:textId="77777777" w:rsidR="00A6579B" w:rsidRPr="00582A50" w:rsidRDefault="00A6579B" w:rsidP="002D3D27">
            <w:pPr>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U.M.</w:t>
            </w:r>
          </w:p>
        </w:tc>
        <w:tc>
          <w:tcPr>
            <w:tcW w:w="117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468FDF46"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Cantitate</w:t>
            </w:r>
            <w:proofErr w:type="spellEnd"/>
            <w:r w:rsidRPr="00582A50">
              <w:rPr>
                <w:rFonts w:ascii="Times New Roman" w:hAnsi="Times New Roman" w:cs="Times New Roman"/>
                <w:i/>
                <w:iCs/>
                <w:color w:val="000000"/>
                <w:sz w:val="18"/>
                <w:szCs w:val="18"/>
                <w:lang w:val="en-GB" w:eastAsia="en-GB"/>
              </w:rPr>
              <w:t xml:space="preserve"> minima</w:t>
            </w:r>
          </w:p>
        </w:tc>
        <w:tc>
          <w:tcPr>
            <w:tcW w:w="126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18754E35" w14:textId="77777777" w:rsidR="00A6579B" w:rsidRPr="00582A50" w:rsidRDefault="00A6579B" w:rsidP="002D3D27">
            <w:pPr>
              <w:jc w:val="center"/>
              <w:rPr>
                <w:rFonts w:ascii="Times New Roman" w:hAnsi="Times New Roman" w:cs="Times New Roman"/>
                <w:i/>
                <w:iCs/>
                <w:color w:val="000000"/>
                <w:sz w:val="18"/>
                <w:szCs w:val="18"/>
                <w:lang w:val="en-GB" w:eastAsia="en-GB"/>
              </w:rPr>
            </w:pPr>
            <w:proofErr w:type="spellStart"/>
            <w:r w:rsidRPr="00582A50">
              <w:rPr>
                <w:rFonts w:ascii="Times New Roman" w:hAnsi="Times New Roman" w:cs="Times New Roman"/>
                <w:i/>
                <w:iCs/>
                <w:color w:val="000000"/>
                <w:sz w:val="18"/>
                <w:szCs w:val="18"/>
                <w:lang w:val="en-GB" w:eastAsia="en-GB"/>
              </w:rPr>
              <w:t>Cantitate</w:t>
            </w:r>
            <w:proofErr w:type="spellEnd"/>
            <w:r w:rsidRPr="00582A50">
              <w:rPr>
                <w:rFonts w:ascii="Times New Roman" w:hAnsi="Times New Roman" w:cs="Times New Roman"/>
                <w:i/>
                <w:iCs/>
                <w:color w:val="000000"/>
                <w:sz w:val="18"/>
                <w:szCs w:val="18"/>
                <w:lang w:val="en-GB" w:eastAsia="en-GB"/>
              </w:rPr>
              <w:t xml:space="preserve"> maxima</w:t>
            </w:r>
          </w:p>
        </w:tc>
        <w:tc>
          <w:tcPr>
            <w:tcW w:w="90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67460F8F" w14:textId="77777777" w:rsidR="00A6579B" w:rsidRPr="00582A50" w:rsidRDefault="00A6579B" w:rsidP="002D3D27">
            <w:pPr>
              <w:jc w:val="center"/>
              <w:rPr>
                <w:rFonts w:ascii="Times New Roman" w:hAnsi="Times New Roman" w:cs="Times New Roman"/>
                <w:i/>
                <w:iCs/>
                <w:color w:val="000000"/>
                <w:sz w:val="18"/>
                <w:szCs w:val="18"/>
                <w:lang w:val="en-GB" w:eastAsia="en-GB"/>
              </w:rPr>
            </w:pPr>
            <w:r w:rsidRPr="00582A50">
              <w:rPr>
                <w:rFonts w:ascii="Times New Roman" w:hAnsi="Times New Roman" w:cs="Times New Roman"/>
                <w:i/>
                <w:iCs/>
                <w:color w:val="000000"/>
                <w:sz w:val="18"/>
                <w:szCs w:val="18"/>
                <w:lang w:val="en-GB" w:eastAsia="en-GB"/>
              </w:rPr>
              <w:t xml:space="preserve">Pret </w:t>
            </w:r>
            <w:proofErr w:type="spellStart"/>
            <w:r w:rsidRPr="00582A50">
              <w:rPr>
                <w:rFonts w:ascii="Times New Roman" w:hAnsi="Times New Roman" w:cs="Times New Roman"/>
                <w:i/>
                <w:iCs/>
                <w:color w:val="000000"/>
                <w:sz w:val="18"/>
                <w:szCs w:val="18"/>
                <w:lang w:val="en-GB" w:eastAsia="en-GB"/>
              </w:rPr>
              <w:t>unitar</w:t>
            </w:r>
            <w:proofErr w:type="spellEnd"/>
          </w:p>
        </w:tc>
        <w:tc>
          <w:tcPr>
            <w:tcW w:w="1080"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05CFC5A8" w14:textId="77777777" w:rsidR="00A6579B" w:rsidRPr="00582A50" w:rsidRDefault="00A6579B" w:rsidP="002D3D27">
            <w:pPr>
              <w:jc w:val="center"/>
              <w:rPr>
                <w:rFonts w:ascii="Times New Roman" w:hAnsi="Times New Roman" w:cs="Times New Roman"/>
                <w:i/>
                <w:iCs/>
                <w:sz w:val="18"/>
                <w:szCs w:val="18"/>
                <w:lang w:val="en-GB" w:eastAsia="en-GB"/>
              </w:rPr>
            </w:pPr>
            <w:proofErr w:type="spellStart"/>
            <w:r w:rsidRPr="00582A50">
              <w:rPr>
                <w:rFonts w:ascii="Times New Roman" w:hAnsi="Times New Roman" w:cs="Times New Roman"/>
                <w:i/>
                <w:iCs/>
                <w:sz w:val="18"/>
                <w:szCs w:val="18"/>
                <w:lang w:val="en-GB" w:eastAsia="en-GB"/>
              </w:rPr>
              <w:t>Valoare</w:t>
            </w:r>
            <w:proofErr w:type="spellEnd"/>
            <w:r w:rsidRPr="00582A50">
              <w:rPr>
                <w:rFonts w:ascii="Times New Roman" w:hAnsi="Times New Roman" w:cs="Times New Roman"/>
                <w:i/>
                <w:iCs/>
                <w:sz w:val="18"/>
                <w:szCs w:val="18"/>
                <w:lang w:val="en-GB" w:eastAsia="en-GB"/>
              </w:rPr>
              <w:t xml:space="preserve"> minima </w:t>
            </w:r>
            <w:proofErr w:type="spellStart"/>
            <w:r w:rsidRPr="00582A50">
              <w:rPr>
                <w:rFonts w:ascii="Times New Roman" w:hAnsi="Times New Roman" w:cs="Times New Roman"/>
                <w:i/>
                <w:iCs/>
                <w:sz w:val="18"/>
                <w:szCs w:val="18"/>
                <w:lang w:val="en-GB" w:eastAsia="en-GB"/>
              </w:rPr>
              <w:t>fara</w:t>
            </w:r>
            <w:proofErr w:type="spellEnd"/>
            <w:r w:rsidRPr="00582A50">
              <w:rPr>
                <w:rFonts w:ascii="Times New Roman" w:hAnsi="Times New Roman" w:cs="Times New Roman"/>
                <w:i/>
                <w:iCs/>
                <w:sz w:val="18"/>
                <w:szCs w:val="18"/>
                <w:lang w:val="en-GB" w:eastAsia="en-GB"/>
              </w:rPr>
              <w:t xml:space="preserve"> T.V.A.</w:t>
            </w:r>
          </w:p>
        </w:tc>
        <w:tc>
          <w:tcPr>
            <w:tcW w:w="1098" w:type="dxa"/>
            <w:tcBorders>
              <w:top w:val="single" w:sz="8" w:space="0" w:color="000000"/>
              <w:left w:val="nil"/>
              <w:bottom w:val="single" w:sz="8" w:space="0" w:color="000000"/>
              <w:right w:val="single" w:sz="8" w:space="0" w:color="000000"/>
            </w:tcBorders>
            <w:shd w:val="clear" w:color="auto" w:fill="FFF2CC" w:themeFill="accent4" w:themeFillTint="33"/>
            <w:vAlign w:val="center"/>
          </w:tcPr>
          <w:p w14:paraId="0EDE764E" w14:textId="77777777" w:rsidR="00A6579B" w:rsidRPr="00582A50" w:rsidRDefault="00A6579B" w:rsidP="002D3D27">
            <w:pPr>
              <w:jc w:val="center"/>
              <w:rPr>
                <w:rFonts w:ascii="Times New Roman" w:hAnsi="Times New Roman" w:cs="Times New Roman"/>
                <w:i/>
                <w:iCs/>
                <w:sz w:val="18"/>
                <w:szCs w:val="18"/>
                <w:lang w:val="en-GB" w:eastAsia="en-GB"/>
              </w:rPr>
            </w:pPr>
            <w:proofErr w:type="spellStart"/>
            <w:r w:rsidRPr="00582A50">
              <w:rPr>
                <w:rFonts w:ascii="Times New Roman" w:hAnsi="Times New Roman" w:cs="Times New Roman"/>
                <w:i/>
                <w:iCs/>
                <w:sz w:val="18"/>
                <w:szCs w:val="18"/>
                <w:lang w:val="en-GB" w:eastAsia="en-GB"/>
              </w:rPr>
              <w:t>Valoare</w:t>
            </w:r>
            <w:proofErr w:type="spellEnd"/>
            <w:r w:rsidRPr="00582A50">
              <w:rPr>
                <w:rFonts w:ascii="Times New Roman" w:hAnsi="Times New Roman" w:cs="Times New Roman"/>
                <w:i/>
                <w:iCs/>
                <w:sz w:val="18"/>
                <w:szCs w:val="18"/>
                <w:lang w:val="en-GB" w:eastAsia="en-GB"/>
              </w:rPr>
              <w:t xml:space="preserve"> maxima </w:t>
            </w:r>
            <w:proofErr w:type="spellStart"/>
            <w:r w:rsidRPr="00582A50">
              <w:rPr>
                <w:rFonts w:ascii="Times New Roman" w:hAnsi="Times New Roman" w:cs="Times New Roman"/>
                <w:i/>
                <w:iCs/>
                <w:sz w:val="18"/>
                <w:szCs w:val="18"/>
                <w:lang w:val="en-GB" w:eastAsia="en-GB"/>
              </w:rPr>
              <w:t>fara</w:t>
            </w:r>
            <w:proofErr w:type="spellEnd"/>
            <w:r w:rsidRPr="00582A50">
              <w:rPr>
                <w:rFonts w:ascii="Times New Roman" w:hAnsi="Times New Roman" w:cs="Times New Roman"/>
                <w:i/>
                <w:iCs/>
                <w:sz w:val="18"/>
                <w:szCs w:val="18"/>
                <w:lang w:val="en-GB" w:eastAsia="en-GB"/>
              </w:rPr>
              <w:t xml:space="preserve"> T.</w:t>
            </w:r>
            <w:proofErr w:type="gramStart"/>
            <w:r w:rsidRPr="00582A50">
              <w:rPr>
                <w:rFonts w:ascii="Times New Roman" w:hAnsi="Times New Roman" w:cs="Times New Roman"/>
                <w:i/>
                <w:iCs/>
                <w:sz w:val="18"/>
                <w:szCs w:val="18"/>
                <w:lang w:val="en-GB" w:eastAsia="en-GB"/>
              </w:rPr>
              <w:t>V.A</w:t>
            </w:r>
            <w:proofErr w:type="gramEnd"/>
          </w:p>
        </w:tc>
      </w:tr>
      <w:tr w:rsidR="00A6579B" w:rsidRPr="00582A50" w14:paraId="0E21D627" w14:textId="77777777" w:rsidTr="002D3D27">
        <w:trPr>
          <w:trHeight w:val="330"/>
        </w:trPr>
        <w:tc>
          <w:tcPr>
            <w:tcW w:w="645" w:type="dxa"/>
            <w:vMerge w:val="restart"/>
            <w:tcBorders>
              <w:top w:val="nil"/>
              <w:left w:val="single" w:sz="8" w:space="0" w:color="000000"/>
              <w:bottom w:val="single" w:sz="8" w:space="0" w:color="000000"/>
              <w:right w:val="single" w:sz="8" w:space="0" w:color="000000"/>
            </w:tcBorders>
            <w:noWrap/>
            <w:vAlign w:val="center"/>
          </w:tcPr>
          <w:p w14:paraId="07E11EF3" w14:textId="77777777" w:rsidR="00A6579B" w:rsidRPr="00582A50" w:rsidRDefault="00A6579B" w:rsidP="002D3D27">
            <w:pPr>
              <w:jc w:val="center"/>
              <w:rPr>
                <w:rFonts w:ascii="Times New Roman" w:hAnsi="Times New Roman" w:cs="Times New Roman"/>
                <w:color w:val="000000"/>
                <w:lang w:val="en-GB" w:eastAsia="en-GB"/>
              </w:rPr>
            </w:pPr>
            <w:r w:rsidRPr="00582A50">
              <w:rPr>
                <w:rFonts w:ascii="Times New Roman" w:hAnsi="Times New Roman" w:cs="Times New Roman"/>
                <w:color w:val="000000"/>
                <w:lang w:val="en-GB" w:eastAsia="en-GB"/>
              </w:rPr>
              <w:t>1</w:t>
            </w:r>
          </w:p>
        </w:tc>
        <w:tc>
          <w:tcPr>
            <w:tcW w:w="5940" w:type="dxa"/>
            <w:gridSpan w:val="4"/>
            <w:tcBorders>
              <w:top w:val="single" w:sz="8" w:space="0" w:color="000000"/>
              <w:left w:val="nil"/>
              <w:bottom w:val="single" w:sz="8" w:space="0" w:color="000000"/>
              <w:right w:val="single" w:sz="8" w:space="0" w:color="000000"/>
            </w:tcBorders>
            <w:noWrap/>
            <w:vAlign w:val="center"/>
          </w:tcPr>
          <w:p w14:paraId="626D101D" w14:textId="77777777" w:rsidR="00A6579B" w:rsidRPr="00582A50" w:rsidRDefault="00A6579B" w:rsidP="002D3D27">
            <w:pPr>
              <w:rPr>
                <w:rFonts w:ascii="Times New Roman" w:hAnsi="Times New Roman" w:cs="Times New Roman"/>
                <w:b/>
                <w:bCs/>
                <w:i/>
                <w:color w:val="000000"/>
                <w:lang w:val="en-GB" w:eastAsia="en-GB"/>
              </w:rPr>
            </w:pPr>
            <w:proofErr w:type="spellStart"/>
            <w:r w:rsidRPr="00582A50">
              <w:rPr>
                <w:rFonts w:ascii="Times New Roman" w:hAnsi="Times New Roman" w:cs="Times New Roman"/>
                <w:b/>
                <w:bCs/>
                <w:i/>
                <w:color w:val="000000"/>
                <w:lang w:val="en-GB" w:eastAsia="en-GB"/>
              </w:rPr>
              <w:t>Produs</w:t>
            </w:r>
            <w:proofErr w:type="spellEnd"/>
            <w:r w:rsidRPr="00582A50">
              <w:rPr>
                <w:rFonts w:ascii="Times New Roman" w:hAnsi="Times New Roman" w:cs="Times New Roman"/>
                <w:b/>
                <w:bCs/>
                <w:i/>
                <w:color w:val="000000"/>
                <w:lang w:val="en-GB" w:eastAsia="en-GB"/>
              </w:rPr>
              <w:t xml:space="preserve"> 1</w:t>
            </w:r>
          </w:p>
        </w:tc>
        <w:tc>
          <w:tcPr>
            <w:tcW w:w="900" w:type="dxa"/>
            <w:tcBorders>
              <w:top w:val="single" w:sz="8" w:space="0" w:color="000000"/>
              <w:left w:val="nil"/>
              <w:bottom w:val="single" w:sz="8" w:space="0" w:color="000000"/>
              <w:right w:val="single" w:sz="8" w:space="0" w:color="000000"/>
            </w:tcBorders>
          </w:tcPr>
          <w:p w14:paraId="0D101F73" w14:textId="77777777" w:rsidR="00A6579B" w:rsidRPr="00582A50" w:rsidRDefault="00A6579B" w:rsidP="002D3D27">
            <w:pPr>
              <w:rPr>
                <w:rFonts w:ascii="Times New Roman" w:hAnsi="Times New Roman" w:cs="Times New Roman"/>
                <w:b/>
                <w:bCs/>
                <w:i/>
                <w:color w:val="000000"/>
                <w:lang w:val="en-GB" w:eastAsia="en-GB"/>
              </w:rPr>
            </w:pPr>
          </w:p>
        </w:tc>
        <w:tc>
          <w:tcPr>
            <w:tcW w:w="1080" w:type="dxa"/>
            <w:tcBorders>
              <w:top w:val="single" w:sz="8" w:space="0" w:color="000000"/>
              <w:left w:val="nil"/>
              <w:bottom w:val="single" w:sz="8" w:space="0" w:color="000000"/>
              <w:right w:val="single" w:sz="8" w:space="0" w:color="000000"/>
            </w:tcBorders>
          </w:tcPr>
          <w:p w14:paraId="3E933C5E" w14:textId="77777777" w:rsidR="00A6579B" w:rsidRPr="00582A50" w:rsidRDefault="00A6579B" w:rsidP="002D3D27">
            <w:pPr>
              <w:rPr>
                <w:rFonts w:ascii="Times New Roman" w:hAnsi="Times New Roman" w:cs="Times New Roman"/>
                <w:b/>
                <w:bCs/>
                <w:i/>
                <w:color w:val="000000"/>
                <w:lang w:val="en-GB" w:eastAsia="en-GB"/>
              </w:rPr>
            </w:pPr>
          </w:p>
        </w:tc>
        <w:tc>
          <w:tcPr>
            <w:tcW w:w="1098" w:type="dxa"/>
            <w:tcBorders>
              <w:top w:val="single" w:sz="8" w:space="0" w:color="000000"/>
              <w:left w:val="nil"/>
              <w:bottom w:val="single" w:sz="8" w:space="0" w:color="000000"/>
              <w:right w:val="single" w:sz="8" w:space="0" w:color="000000"/>
            </w:tcBorders>
          </w:tcPr>
          <w:p w14:paraId="317FC7D4" w14:textId="77777777" w:rsidR="00A6579B" w:rsidRPr="00582A50" w:rsidRDefault="00A6579B" w:rsidP="002D3D27">
            <w:pPr>
              <w:rPr>
                <w:rFonts w:ascii="Times New Roman" w:hAnsi="Times New Roman" w:cs="Times New Roman"/>
                <w:b/>
                <w:bCs/>
                <w:i/>
                <w:color w:val="000000"/>
                <w:lang w:val="en-GB" w:eastAsia="en-GB"/>
              </w:rPr>
            </w:pPr>
          </w:p>
        </w:tc>
      </w:tr>
      <w:tr w:rsidR="00A6579B" w:rsidRPr="00582A50" w14:paraId="5CC7BE7B"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43214A3E"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6F2A0F93"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3BA47F8D"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30BE1585"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074C6C3B"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19E0CFE7"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60949ACC"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400361B2"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6F1DD77D"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75E36632"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2FD4937C"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092AD7B0"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4BA13408"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0256007C"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385D45E7"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6D4F72E1"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1BF708EB"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572DA61B" w14:textId="77777777" w:rsidTr="002D3D27">
        <w:trPr>
          <w:trHeight w:val="330"/>
        </w:trPr>
        <w:tc>
          <w:tcPr>
            <w:tcW w:w="645" w:type="dxa"/>
            <w:vMerge/>
            <w:tcBorders>
              <w:top w:val="nil"/>
              <w:left w:val="single" w:sz="8" w:space="0" w:color="000000"/>
              <w:bottom w:val="single" w:sz="8" w:space="0" w:color="000000"/>
              <w:right w:val="single" w:sz="8" w:space="0" w:color="000000"/>
            </w:tcBorders>
            <w:vAlign w:val="center"/>
          </w:tcPr>
          <w:p w14:paraId="66E0D87C"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5ADDF379"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0FD24E6A"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1216E9BD"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1411B81A"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06D07904"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06BF5171"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74A41E5C" w14:textId="77777777" w:rsidR="00A6579B" w:rsidRPr="00582A50" w:rsidRDefault="00A6579B" w:rsidP="002D3D27">
            <w:pPr>
              <w:jc w:val="center"/>
              <w:rPr>
                <w:rFonts w:ascii="Times New Roman" w:hAnsi="Times New Roman" w:cs="Times New Roman"/>
                <w:b/>
                <w:bCs/>
                <w:color w:val="000000"/>
                <w:lang w:val="en-GB" w:eastAsia="en-GB"/>
              </w:rPr>
            </w:pPr>
          </w:p>
        </w:tc>
      </w:tr>
      <w:tr w:rsidR="00A6579B" w:rsidRPr="00582A50" w14:paraId="41F5A812" w14:textId="77777777" w:rsidTr="002D3D27">
        <w:trPr>
          <w:trHeight w:val="330"/>
        </w:trPr>
        <w:tc>
          <w:tcPr>
            <w:tcW w:w="645" w:type="dxa"/>
            <w:vMerge/>
            <w:tcBorders>
              <w:top w:val="nil"/>
              <w:left w:val="single" w:sz="8" w:space="0" w:color="000000"/>
              <w:bottom w:val="single" w:sz="4" w:space="0" w:color="auto"/>
              <w:right w:val="single" w:sz="8" w:space="0" w:color="000000"/>
            </w:tcBorders>
            <w:vAlign w:val="center"/>
          </w:tcPr>
          <w:p w14:paraId="0D4A4F3A" w14:textId="77777777" w:rsidR="00A6579B" w:rsidRPr="00582A50" w:rsidRDefault="00A6579B" w:rsidP="002D3D27">
            <w:pPr>
              <w:jc w:val="center"/>
              <w:rPr>
                <w:rFonts w:ascii="Times New Roman" w:hAnsi="Times New Roman" w:cs="Times New Roman"/>
                <w:color w:val="000000"/>
                <w:lang w:val="en-GB" w:eastAsia="en-GB"/>
              </w:rPr>
            </w:pPr>
          </w:p>
        </w:tc>
        <w:tc>
          <w:tcPr>
            <w:tcW w:w="2700" w:type="dxa"/>
            <w:tcBorders>
              <w:top w:val="nil"/>
              <w:left w:val="nil"/>
              <w:bottom w:val="single" w:sz="8" w:space="0" w:color="000000"/>
              <w:right w:val="single" w:sz="8" w:space="0" w:color="000000"/>
            </w:tcBorders>
            <w:noWrap/>
            <w:vAlign w:val="center"/>
          </w:tcPr>
          <w:p w14:paraId="76CE0962" w14:textId="77777777" w:rsidR="00A6579B" w:rsidRPr="00582A50" w:rsidRDefault="00A6579B" w:rsidP="002D3D27">
            <w:pPr>
              <w:rPr>
                <w:rFonts w:ascii="Times New Roman" w:hAnsi="Times New Roman" w:cs="Times New Roman"/>
                <w:color w:val="000000"/>
                <w:lang w:val="en-GB" w:eastAsia="en-GB"/>
              </w:rPr>
            </w:pPr>
          </w:p>
        </w:tc>
        <w:tc>
          <w:tcPr>
            <w:tcW w:w="810" w:type="dxa"/>
            <w:tcBorders>
              <w:top w:val="nil"/>
              <w:left w:val="nil"/>
              <w:bottom w:val="single" w:sz="8" w:space="0" w:color="000000"/>
              <w:right w:val="single" w:sz="8" w:space="0" w:color="000000"/>
            </w:tcBorders>
            <w:noWrap/>
            <w:vAlign w:val="center"/>
          </w:tcPr>
          <w:p w14:paraId="594ADFF9" w14:textId="77777777" w:rsidR="00A6579B" w:rsidRPr="00582A50" w:rsidRDefault="00A6579B" w:rsidP="002D3D27">
            <w:pPr>
              <w:jc w:val="center"/>
              <w:rPr>
                <w:rFonts w:ascii="Times New Roman" w:hAnsi="Times New Roman" w:cs="Times New Roman"/>
                <w:b/>
                <w:bCs/>
                <w:color w:val="000000"/>
                <w:lang w:val="en-GB" w:eastAsia="en-GB"/>
              </w:rPr>
            </w:pPr>
          </w:p>
        </w:tc>
        <w:tc>
          <w:tcPr>
            <w:tcW w:w="1170" w:type="dxa"/>
            <w:tcBorders>
              <w:top w:val="nil"/>
              <w:left w:val="nil"/>
              <w:bottom w:val="single" w:sz="8" w:space="0" w:color="000000"/>
              <w:right w:val="single" w:sz="8" w:space="0" w:color="000000"/>
            </w:tcBorders>
            <w:noWrap/>
            <w:vAlign w:val="center"/>
          </w:tcPr>
          <w:p w14:paraId="287F3889" w14:textId="77777777" w:rsidR="00A6579B" w:rsidRPr="00582A50" w:rsidRDefault="00A6579B" w:rsidP="002D3D27">
            <w:pPr>
              <w:jc w:val="center"/>
              <w:rPr>
                <w:rFonts w:ascii="Times New Roman" w:hAnsi="Times New Roman" w:cs="Times New Roman"/>
                <w:b/>
                <w:bCs/>
                <w:color w:val="000000"/>
                <w:lang w:val="en-GB" w:eastAsia="en-GB"/>
              </w:rPr>
            </w:pPr>
          </w:p>
        </w:tc>
        <w:tc>
          <w:tcPr>
            <w:tcW w:w="1260" w:type="dxa"/>
            <w:tcBorders>
              <w:top w:val="nil"/>
              <w:left w:val="nil"/>
              <w:bottom w:val="single" w:sz="8" w:space="0" w:color="000000"/>
              <w:right w:val="single" w:sz="8" w:space="0" w:color="000000"/>
            </w:tcBorders>
            <w:vAlign w:val="center"/>
          </w:tcPr>
          <w:p w14:paraId="33A8BAE2" w14:textId="77777777" w:rsidR="00A6579B" w:rsidRPr="00582A50" w:rsidRDefault="00A6579B" w:rsidP="002D3D27">
            <w:pPr>
              <w:jc w:val="center"/>
              <w:rPr>
                <w:rFonts w:ascii="Times New Roman" w:hAnsi="Times New Roman" w:cs="Times New Roman"/>
                <w:b/>
                <w:bCs/>
                <w:color w:val="000000"/>
                <w:lang w:val="en-GB" w:eastAsia="en-GB"/>
              </w:rPr>
            </w:pPr>
          </w:p>
        </w:tc>
        <w:tc>
          <w:tcPr>
            <w:tcW w:w="900" w:type="dxa"/>
            <w:tcBorders>
              <w:top w:val="nil"/>
              <w:left w:val="nil"/>
              <w:bottom w:val="single" w:sz="8" w:space="0" w:color="000000"/>
              <w:right w:val="single" w:sz="8" w:space="0" w:color="000000"/>
            </w:tcBorders>
          </w:tcPr>
          <w:p w14:paraId="6B164525" w14:textId="77777777" w:rsidR="00A6579B" w:rsidRPr="00582A50" w:rsidRDefault="00A6579B" w:rsidP="002D3D27">
            <w:pPr>
              <w:jc w:val="center"/>
              <w:rPr>
                <w:rFonts w:ascii="Times New Roman" w:hAnsi="Times New Roman" w:cs="Times New Roman"/>
                <w:b/>
                <w:bCs/>
                <w:color w:val="000000"/>
                <w:lang w:val="en-GB" w:eastAsia="en-GB"/>
              </w:rPr>
            </w:pPr>
          </w:p>
        </w:tc>
        <w:tc>
          <w:tcPr>
            <w:tcW w:w="1080" w:type="dxa"/>
            <w:tcBorders>
              <w:top w:val="nil"/>
              <w:left w:val="nil"/>
              <w:bottom w:val="single" w:sz="8" w:space="0" w:color="000000"/>
              <w:right w:val="single" w:sz="8" w:space="0" w:color="000000"/>
            </w:tcBorders>
          </w:tcPr>
          <w:p w14:paraId="50677C80" w14:textId="77777777" w:rsidR="00A6579B" w:rsidRPr="00582A50" w:rsidRDefault="00A6579B" w:rsidP="002D3D27">
            <w:pPr>
              <w:jc w:val="center"/>
              <w:rPr>
                <w:rFonts w:ascii="Times New Roman" w:hAnsi="Times New Roman" w:cs="Times New Roman"/>
                <w:b/>
                <w:bCs/>
                <w:color w:val="000000"/>
                <w:lang w:val="en-GB" w:eastAsia="en-GB"/>
              </w:rPr>
            </w:pPr>
          </w:p>
        </w:tc>
        <w:tc>
          <w:tcPr>
            <w:tcW w:w="1098" w:type="dxa"/>
            <w:tcBorders>
              <w:top w:val="nil"/>
              <w:left w:val="nil"/>
              <w:bottom w:val="single" w:sz="8" w:space="0" w:color="000000"/>
              <w:right w:val="single" w:sz="8" w:space="0" w:color="000000"/>
            </w:tcBorders>
          </w:tcPr>
          <w:p w14:paraId="2D200F3F" w14:textId="77777777" w:rsidR="00A6579B" w:rsidRPr="00582A50" w:rsidRDefault="00A6579B" w:rsidP="002D3D27">
            <w:pPr>
              <w:jc w:val="center"/>
              <w:rPr>
                <w:rFonts w:ascii="Times New Roman" w:hAnsi="Times New Roman" w:cs="Times New Roman"/>
                <w:b/>
                <w:bCs/>
                <w:color w:val="000000"/>
                <w:lang w:val="en-GB" w:eastAsia="en-GB"/>
              </w:rPr>
            </w:pPr>
          </w:p>
        </w:tc>
      </w:tr>
    </w:tbl>
    <w:p w14:paraId="083D9F9F" w14:textId="77777777" w:rsidR="00A6579B" w:rsidRPr="00582A50" w:rsidRDefault="00A6579B" w:rsidP="00A6579B">
      <w:pPr>
        <w:pStyle w:val="DefaultText"/>
        <w:jc w:val="both"/>
        <w:rPr>
          <w:b/>
          <w:sz w:val="22"/>
          <w:szCs w:val="22"/>
        </w:rPr>
      </w:pPr>
    </w:p>
    <w:p w14:paraId="3F214B83" w14:textId="77777777" w:rsidR="00A6579B" w:rsidRPr="00582A50" w:rsidRDefault="00A6579B" w:rsidP="00A6579B">
      <w:pPr>
        <w:pStyle w:val="DefaultText"/>
        <w:jc w:val="both"/>
        <w:rPr>
          <w:sz w:val="22"/>
          <w:szCs w:val="22"/>
          <w:lang w:val="ro-RO"/>
        </w:rPr>
      </w:pPr>
      <w:r w:rsidRPr="00582A50">
        <w:rPr>
          <w:sz w:val="22"/>
          <w:szCs w:val="22"/>
          <w:lang w:val="ro-RO"/>
        </w:rPr>
        <w:t>8.2 - Promitentul-furnizor se obligă ca produsele furnizate să respecte cel puţin calitatea prevăzută în propunerea tehnică, anexă la prezentul acord-cadru.</w:t>
      </w:r>
    </w:p>
    <w:p w14:paraId="7B5AB5A1" w14:textId="77777777" w:rsidR="00A6579B" w:rsidRPr="00582A50" w:rsidRDefault="00A6579B" w:rsidP="00A6579B">
      <w:pPr>
        <w:pStyle w:val="DefaultText"/>
        <w:jc w:val="both"/>
        <w:rPr>
          <w:sz w:val="22"/>
          <w:szCs w:val="22"/>
          <w:lang w:val="ro-RO"/>
        </w:rPr>
      </w:pPr>
      <w:r w:rsidRPr="00582A50">
        <w:rPr>
          <w:sz w:val="22"/>
          <w:szCs w:val="22"/>
          <w:lang w:val="ro-RO"/>
        </w:rPr>
        <w:t>8.3 - Promitentul-furnizor se obligă să furnizeze produsele in termen de maxim 3 zile lucratoare de la transmiterea comenzii pe email.</w:t>
      </w:r>
    </w:p>
    <w:p w14:paraId="61F6E7E8" w14:textId="77777777" w:rsidR="00A6579B" w:rsidRPr="00582A50" w:rsidRDefault="00A6579B" w:rsidP="00A6579B">
      <w:pPr>
        <w:pStyle w:val="DefaultText"/>
        <w:jc w:val="both"/>
        <w:rPr>
          <w:sz w:val="22"/>
          <w:szCs w:val="22"/>
          <w:lang w:val="ro-RO"/>
        </w:rPr>
      </w:pPr>
      <w:r w:rsidRPr="00582A50">
        <w:rPr>
          <w:sz w:val="22"/>
          <w:szCs w:val="22"/>
          <w:lang w:val="ro-RO"/>
        </w:rPr>
        <w:t>8.4 – Nelivrarea produselor in cantitatea si caracteristicile solicitate in Comanda, in termenul stabilit la pct. 8.2 se considera automat negatie.</w:t>
      </w:r>
    </w:p>
    <w:p w14:paraId="582BAA63" w14:textId="77777777" w:rsidR="00A6579B" w:rsidRPr="00582A50" w:rsidRDefault="00A6579B" w:rsidP="00A6579B">
      <w:pPr>
        <w:pStyle w:val="DefaultText"/>
        <w:jc w:val="both"/>
        <w:rPr>
          <w:sz w:val="22"/>
          <w:szCs w:val="22"/>
          <w:lang w:val="ro-RO"/>
        </w:rPr>
      </w:pPr>
      <w:r w:rsidRPr="00582A50">
        <w:rPr>
          <w:sz w:val="22"/>
          <w:szCs w:val="22"/>
          <w:lang w:val="ro-RO"/>
        </w:rPr>
        <w:t>8.5 – Nesemnarea de catre furnizor a contractului subsecvent in termen de maxim 3 zile lucratoare de la transmiterea invitatiei pe email se considera automat negatie.</w:t>
      </w:r>
    </w:p>
    <w:p w14:paraId="1E348284" w14:textId="77777777" w:rsidR="00A6579B" w:rsidRPr="00582A50" w:rsidRDefault="00A6579B" w:rsidP="00A6579B">
      <w:pPr>
        <w:pStyle w:val="DefaultText"/>
        <w:jc w:val="both"/>
        <w:rPr>
          <w:sz w:val="22"/>
          <w:szCs w:val="22"/>
          <w:lang w:val="ro-RO"/>
        </w:rPr>
      </w:pPr>
      <w:r w:rsidRPr="00582A50">
        <w:rPr>
          <w:sz w:val="22"/>
          <w:szCs w:val="22"/>
          <w:lang w:val="ro-RO"/>
        </w:rPr>
        <w:t>8.6 – Promitentul f</w:t>
      </w:r>
      <w:r w:rsidRPr="00582A50">
        <w:rPr>
          <w:sz w:val="22"/>
          <w:szCs w:val="22"/>
        </w:rPr>
        <w:t>urnizor va livra produsele astfel incat sa aiba un termen de valabilitate</w:t>
      </w:r>
      <w:r w:rsidRPr="00582A50">
        <w:rPr>
          <w:b/>
          <w:sz w:val="22"/>
          <w:szCs w:val="22"/>
        </w:rPr>
        <w:t xml:space="preserve"> </w:t>
      </w:r>
      <w:r w:rsidRPr="00974D17">
        <w:rPr>
          <w:b/>
          <w:i/>
          <w:iCs/>
          <w:sz w:val="22"/>
          <w:szCs w:val="22"/>
        </w:rPr>
        <w:t>de minim 6 luni de la data livrarii.</w:t>
      </w:r>
      <w:r w:rsidRPr="00974D17">
        <w:rPr>
          <w:i/>
          <w:iCs/>
          <w:sz w:val="22"/>
          <w:szCs w:val="22"/>
          <w:lang w:val="ro-RO"/>
        </w:rPr>
        <w:t>.</w:t>
      </w:r>
    </w:p>
    <w:p w14:paraId="5F7FC0AB" w14:textId="77777777" w:rsidR="00A6579B" w:rsidRPr="00582A50" w:rsidRDefault="00A6579B" w:rsidP="00A6579B">
      <w:pPr>
        <w:pStyle w:val="DefaultText"/>
        <w:jc w:val="both"/>
        <w:rPr>
          <w:sz w:val="22"/>
          <w:szCs w:val="22"/>
          <w:lang w:val="ro-RO"/>
        </w:rPr>
      </w:pPr>
      <w:r w:rsidRPr="00582A50">
        <w:rPr>
          <w:sz w:val="22"/>
          <w:szCs w:val="22"/>
          <w:lang w:val="nl-NL"/>
        </w:rPr>
        <w:t xml:space="preserve">8.7 – </w:t>
      </w:r>
      <w:r w:rsidRPr="00582A50">
        <w:rPr>
          <w:sz w:val="22"/>
          <w:szCs w:val="22"/>
          <w:lang w:val="ro-RO"/>
        </w:rPr>
        <w:t>Promitentul-furnizor se obligă să nu transfere total sau parţial obligaţiile asumate prin prezentul acord-cadru.</w:t>
      </w:r>
    </w:p>
    <w:p w14:paraId="430F3B3C" w14:textId="77777777" w:rsidR="00A6579B" w:rsidRPr="00582A50" w:rsidRDefault="00A6579B" w:rsidP="00A6579B">
      <w:pPr>
        <w:pStyle w:val="DefaultText"/>
        <w:jc w:val="both"/>
        <w:rPr>
          <w:sz w:val="22"/>
          <w:szCs w:val="22"/>
          <w:lang w:val="ro-RO"/>
        </w:rPr>
      </w:pPr>
    </w:p>
    <w:p w14:paraId="3A6041D7" w14:textId="77777777" w:rsidR="00A6579B" w:rsidRPr="00974D17" w:rsidRDefault="00A6579B" w:rsidP="00A6579B">
      <w:pPr>
        <w:pStyle w:val="DefaultText"/>
        <w:jc w:val="both"/>
        <w:rPr>
          <w:b/>
          <w:i/>
          <w:iCs/>
          <w:sz w:val="22"/>
          <w:szCs w:val="22"/>
          <w:lang w:val="ro-RO"/>
        </w:rPr>
      </w:pPr>
      <w:r w:rsidRPr="00974D17">
        <w:rPr>
          <w:b/>
          <w:i/>
          <w:iCs/>
          <w:sz w:val="22"/>
          <w:szCs w:val="22"/>
          <w:lang w:val="ro-RO"/>
        </w:rPr>
        <w:t xml:space="preserve">9. OBLIGAŢIILE PROMITENTULUI–ACHIZITOR </w:t>
      </w:r>
    </w:p>
    <w:p w14:paraId="19CAB52B" w14:textId="77777777" w:rsidR="00A6579B" w:rsidRPr="00582A50" w:rsidRDefault="00A6579B" w:rsidP="00A6579B">
      <w:pPr>
        <w:pStyle w:val="DefaultText"/>
        <w:jc w:val="both"/>
        <w:rPr>
          <w:sz w:val="22"/>
          <w:szCs w:val="22"/>
          <w:lang w:val="nl-NL"/>
        </w:rPr>
      </w:pPr>
      <w:r w:rsidRPr="00582A50">
        <w:rPr>
          <w:sz w:val="22"/>
          <w:szCs w:val="22"/>
          <w:lang w:val="nl-NL"/>
        </w:rPr>
        <w:t xml:space="preserve">9.1 - </w:t>
      </w:r>
      <w:r w:rsidRPr="00582A50">
        <w:rPr>
          <w:sz w:val="22"/>
          <w:szCs w:val="22"/>
          <w:lang w:val="ro-RO"/>
        </w:rPr>
        <w:t>Promitentul-achizitor</w:t>
      </w:r>
      <w:r w:rsidRPr="00582A50">
        <w:rPr>
          <w:sz w:val="22"/>
          <w:szCs w:val="22"/>
          <w:lang w:val="nl-NL"/>
        </w:rPr>
        <w:t xml:space="preserve"> se obligă să plătească preţul produselor către furnizor în termen de maxim 60 zile de la semnarea procesului verbal de receptie</w:t>
      </w:r>
    </w:p>
    <w:p w14:paraId="1094E0DB" w14:textId="77777777" w:rsidR="00A6579B" w:rsidRPr="00582A50" w:rsidRDefault="00A6579B" w:rsidP="00A6579B">
      <w:pPr>
        <w:pStyle w:val="DefaultText"/>
        <w:jc w:val="both"/>
        <w:rPr>
          <w:sz w:val="22"/>
          <w:szCs w:val="22"/>
          <w:lang w:val="ro-RO"/>
        </w:rPr>
      </w:pPr>
      <w:r w:rsidRPr="00582A50">
        <w:rPr>
          <w:sz w:val="22"/>
          <w:szCs w:val="22"/>
          <w:lang w:val="nl-NL"/>
        </w:rPr>
        <w:t>9</w:t>
      </w:r>
      <w:r w:rsidRPr="00582A50">
        <w:rPr>
          <w:sz w:val="22"/>
          <w:szCs w:val="22"/>
          <w:lang w:val="ro-RO"/>
        </w:rPr>
        <w:t>.2 - Promitentul</w:t>
      </w:r>
      <w:r w:rsidRPr="00582A50">
        <w:rPr>
          <w:sz w:val="22"/>
          <w:szCs w:val="22"/>
          <w:lang w:val="nl-NL"/>
        </w:rPr>
        <w:t xml:space="preserve">-achizitor se obligă </w:t>
      </w:r>
      <w:r w:rsidRPr="00582A50">
        <w:rPr>
          <w:sz w:val="22"/>
          <w:szCs w:val="22"/>
          <w:lang w:val="ro-RO"/>
        </w:rPr>
        <w:t>să nu iniţieze, pe durata prezentului acord-cadru, o nouă procedură de atribuire, atunci când intenţionează să achiziţioneze produse care fac obiectul prezentului acord-cadru, cu excepţia cazului în care promitentul furnizor se incadreaza in prevederile Art 6</w:t>
      </w:r>
      <w:r w:rsidRPr="00582A50">
        <w:rPr>
          <w:sz w:val="22"/>
          <w:szCs w:val="22"/>
          <w:lang w:val="nl-NL"/>
        </w:rPr>
        <w:t>.</w:t>
      </w:r>
    </w:p>
    <w:p w14:paraId="3A82E7CF" w14:textId="77777777" w:rsidR="00A6579B" w:rsidRPr="00582A50" w:rsidRDefault="00A6579B" w:rsidP="00A6579B">
      <w:pPr>
        <w:suppressAutoHyphens/>
        <w:spacing w:line="240" w:lineRule="atLeast"/>
        <w:jc w:val="both"/>
        <w:rPr>
          <w:rFonts w:ascii="Times New Roman" w:hAnsi="Times New Roman" w:cs="Times New Roman"/>
        </w:rPr>
      </w:pPr>
      <w:r w:rsidRPr="00582A50">
        <w:rPr>
          <w:rFonts w:ascii="Times New Roman" w:hAnsi="Times New Roman" w:cs="Times New Roman"/>
        </w:rPr>
        <w:t>9.3 -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4B03B728" w14:textId="77777777" w:rsidR="00A6579B" w:rsidRPr="00582A50" w:rsidRDefault="00A6579B" w:rsidP="00A6579B">
      <w:pPr>
        <w:pStyle w:val="DefaultText"/>
        <w:rPr>
          <w:b/>
          <w:sz w:val="22"/>
          <w:szCs w:val="22"/>
          <w:lang w:val="nl-NL"/>
        </w:rPr>
      </w:pPr>
    </w:p>
    <w:p w14:paraId="689653E5" w14:textId="77777777" w:rsidR="00A6579B" w:rsidRPr="00974D17" w:rsidRDefault="00A6579B" w:rsidP="00A6579B">
      <w:pPr>
        <w:pStyle w:val="DefaultText"/>
        <w:rPr>
          <w:b/>
          <w:i/>
          <w:iCs/>
          <w:sz w:val="22"/>
          <w:szCs w:val="22"/>
          <w:lang w:val="nl-NL"/>
        </w:rPr>
      </w:pPr>
      <w:r w:rsidRPr="00974D17">
        <w:rPr>
          <w:b/>
          <w:i/>
          <w:iCs/>
          <w:sz w:val="22"/>
          <w:szCs w:val="22"/>
          <w:lang w:val="nl-NL"/>
        </w:rPr>
        <w:t>10. COMUNICĂRI</w:t>
      </w:r>
    </w:p>
    <w:p w14:paraId="6A1D5447" w14:textId="77777777" w:rsidR="00A6579B" w:rsidRPr="00582A50" w:rsidRDefault="00A6579B" w:rsidP="00A6579B">
      <w:pPr>
        <w:pStyle w:val="DefaultText"/>
        <w:jc w:val="both"/>
        <w:rPr>
          <w:sz w:val="22"/>
          <w:szCs w:val="22"/>
          <w:lang w:val="nl-NL"/>
        </w:rPr>
      </w:pPr>
      <w:r w:rsidRPr="00582A50">
        <w:rPr>
          <w:sz w:val="22"/>
          <w:szCs w:val="22"/>
          <w:lang w:val="nl-NL"/>
        </w:rPr>
        <w:t>10.1 - Orice comunicare între părţi, referitoare la îndeplinirea prezentului acord-cadru, trebuie să fie transmisă în scris.</w:t>
      </w:r>
    </w:p>
    <w:p w14:paraId="02370AB4" w14:textId="77777777" w:rsidR="00A6579B" w:rsidRPr="00582A50" w:rsidRDefault="00A6579B" w:rsidP="00A6579B">
      <w:pPr>
        <w:pStyle w:val="DefaultText"/>
        <w:jc w:val="both"/>
        <w:rPr>
          <w:sz w:val="22"/>
          <w:szCs w:val="22"/>
          <w:lang w:val="nl-NL"/>
        </w:rPr>
      </w:pPr>
      <w:r w:rsidRPr="00582A50">
        <w:rPr>
          <w:sz w:val="22"/>
          <w:szCs w:val="22"/>
          <w:lang w:val="nl-NL"/>
        </w:rPr>
        <w:t>10.2 - Orice document scris trebuie înregistrat atât în momentul transmiterii cât şi în momentul primirii.</w:t>
      </w:r>
    </w:p>
    <w:p w14:paraId="14A245E1" w14:textId="77777777" w:rsidR="00A6579B" w:rsidRPr="00582A50" w:rsidRDefault="00A6579B" w:rsidP="00A6579B">
      <w:pPr>
        <w:pStyle w:val="DefaultText"/>
        <w:jc w:val="both"/>
        <w:rPr>
          <w:sz w:val="22"/>
          <w:szCs w:val="22"/>
          <w:lang w:val="nl-NL"/>
        </w:rPr>
      </w:pPr>
      <w:r w:rsidRPr="00582A50">
        <w:rPr>
          <w:sz w:val="22"/>
          <w:szCs w:val="22"/>
          <w:lang w:val="nl-NL"/>
        </w:rPr>
        <w:t>10.3 - Orice comunicare între părţi se pot face prin telefon, fax sau e-mail, cu condiţia confirmării în scris a primirii comunicării.</w:t>
      </w:r>
    </w:p>
    <w:p w14:paraId="305F7BD8" w14:textId="77777777" w:rsidR="00A6579B" w:rsidRPr="00582A50" w:rsidRDefault="00A6579B" w:rsidP="00A6579B">
      <w:pPr>
        <w:pStyle w:val="DefaultText"/>
        <w:ind w:firstLine="720"/>
        <w:jc w:val="both"/>
        <w:rPr>
          <w:sz w:val="22"/>
          <w:szCs w:val="22"/>
          <w:lang w:val="nl-NL"/>
        </w:rPr>
      </w:pPr>
    </w:p>
    <w:p w14:paraId="5A1ED34D" w14:textId="77777777" w:rsidR="00A6579B" w:rsidRPr="00974D17" w:rsidRDefault="00A6579B" w:rsidP="00A6579B">
      <w:pPr>
        <w:pStyle w:val="DefaultText"/>
        <w:jc w:val="both"/>
        <w:rPr>
          <w:b/>
          <w:i/>
          <w:iCs/>
          <w:sz w:val="22"/>
          <w:szCs w:val="22"/>
          <w:lang w:val="nl-NL"/>
        </w:rPr>
      </w:pPr>
      <w:r w:rsidRPr="00974D17">
        <w:rPr>
          <w:b/>
          <w:i/>
          <w:iCs/>
          <w:sz w:val="22"/>
          <w:szCs w:val="22"/>
          <w:lang w:val="nl-NL"/>
        </w:rPr>
        <w:t>11. DOCUMENTELE ACORDULUI CADRU</w:t>
      </w:r>
    </w:p>
    <w:p w14:paraId="6B9D15E6" w14:textId="77777777" w:rsidR="00A6579B" w:rsidRPr="00582A50" w:rsidRDefault="00A6579B" w:rsidP="00A6579B">
      <w:pPr>
        <w:pStyle w:val="DefaultText"/>
        <w:jc w:val="both"/>
        <w:rPr>
          <w:sz w:val="22"/>
          <w:szCs w:val="22"/>
          <w:lang w:val="nl-NL"/>
        </w:rPr>
      </w:pPr>
      <w:r w:rsidRPr="00582A50">
        <w:rPr>
          <w:sz w:val="22"/>
          <w:szCs w:val="22"/>
          <w:lang w:val="nl-NL"/>
        </w:rPr>
        <w:t>11.1 – Documentele acordului cadru sunt:</w:t>
      </w:r>
    </w:p>
    <w:p w14:paraId="045E0C19" w14:textId="77777777" w:rsidR="00A6579B" w:rsidRPr="00582A50" w:rsidRDefault="00A6579B" w:rsidP="00A6579B">
      <w:pPr>
        <w:pStyle w:val="DefaultText"/>
        <w:jc w:val="both"/>
        <w:rPr>
          <w:sz w:val="22"/>
          <w:szCs w:val="22"/>
          <w:lang w:val="nl-NL"/>
        </w:rPr>
      </w:pPr>
      <w:r w:rsidRPr="00582A50">
        <w:rPr>
          <w:sz w:val="22"/>
          <w:szCs w:val="22"/>
          <w:lang w:val="nl-NL"/>
        </w:rPr>
        <w:t>a) propunerea tehnică</w:t>
      </w:r>
    </w:p>
    <w:p w14:paraId="2702D228" w14:textId="77777777" w:rsidR="00A6579B" w:rsidRPr="00582A50" w:rsidRDefault="00A6579B" w:rsidP="00A6579B">
      <w:pPr>
        <w:pStyle w:val="DefaultText"/>
        <w:jc w:val="both"/>
        <w:rPr>
          <w:sz w:val="22"/>
          <w:szCs w:val="22"/>
          <w:lang w:val="nl-NL"/>
        </w:rPr>
      </w:pPr>
      <w:r w:rsidRPr="00582A50">
        <w:rPr>
          <w:sz w:val="22"/>
          <w:szCs w:val="22"/>
          <w:lang w:val="nl-NL"/>
        </w:rPr>
        <w:t>b) propunerea financiară</w:t>
      </w:r>
    </w:p>
    <w:p w14:paraId="32450F6A" w14:textId="77777777" w:rsidR="00A6579B" w:rsidRPr="00582A50" w:rsidRDefault="00A6579B" w:rsidP="00A6579B">
      <w:pPr>
        <w:pStyle w:val="DefaultText"/>
        <w:jc w:val="both"/>
        <w:rPr>
          <w:sz w:val="22"/>
          <w:szCs w:val="22"/>
          <w:lang w:val="nl-NL"/>
        </w:rPr>
      </w:pPr>
      <w:r w:rsidRPr="00582A50">
        <w:rPr>
          <w:sz w:val="22"/>
          <w:szCs w:val="22"/>
          <w:lang w:val="nl-NL"/>
        </w:rPr>
        <w:t>c) caietul de sarcini</w:t>
      </w:r>
    </w:p>
    <w:p w14:paraId="1E6D28E8" w14:textId="77777777" w:rsidR="00A6579B" w:rsidRPr="00582A50" w:rsidRDefault="00A6579B" w:rsidP="00A6579B">
      <w:pPr>
        <w:pStyle w:val="DefaultText"/>
        <w:jc w:val="both"/>
        <w:rPr>
          <w:sz w:val="22"/>
          <w:szCs w:val="22"/>
          <w:lang w:val="nl-NL"/>
        </w:rPr>
      </w:pPr>
      <w:r w:rsidRPr="00582A50">
        <w:rPr>
          <w:sz w:val="22"/>
          <w:szCs w:val="22"/>
          <w:lang w:val="nl-NL"/>
        </w:rPr>
        <w:t>d) contractele subsecvente ce vor fi incheiate;</w:t>
      </w:r>
    </w:p>
    <w:p w14:paraId="5CC70620" w14:textId="77777777" w:rsidR="00A6579B" w:rsidRPr="00582A50" w:rsidRDefault="00A6579B" w:rsidP="00A6579B">
      <w:pPr>
        <w:pStyle w:val="DefaultText"/>
        <w:jc w:val="both"/>
        <w:rPr>
          <w:sz w:val="22"/>
          <w:szCs w:val="22"/>
          <w:lang w:val="pt-BR"/>
        </w:rPr>
      </w:pPr>
      <w:r w:rsidRPr="00582A50">
        <w:rPr>
          <w:sz w:val="22"/>
          <w:szCs w:val="22"/>
          <w:lang w:val="nl-NL"/>
        </w:rPr>
        <w:t>e) garantiile</w:t>
      </w:r>
      <w:r w:rsidRPr="00582A50">
        <w:rPr>
          <w:sz w:val="22"/>
          <w:szCs w:val="22"/>
          <w:lang w:val="pt-BR"/>
        </w:rPr>
        <w:t xml:space="preserve"> de buna executie constituite, aferente contractelor subsecvente ;</w:t>
      </w:r>
    </w:p>
    <w:p w14:paraId="5A42DC28" w14:textId="77777777" w:rsidR="00A6579B" w:rsidRPr="00582A50" w:rsidRDefault="00A6579B" w:rsidP="00A6579B">
      <w:pPr>
        <w:pStyle w:val="DefaultText"/>
        <w:jc w:val="both"/>
        <w:rPr>
          <w:sz w:val="22"/>
          <w:szCs w:val="22"/>
          <w:lang w:val="nl-NL"/>
        </w:rPr>
      </w:pPr>
    </w:p>
    <w:p w14:paraId="5204BEE6" w14:textId="77777777" w:rsidR="00A6579B" w:rsidRPr="00974D17" w:rsidRDefault="00A6579B" w:rsidP="00A6579B">
      <w:pPr>
        <w:pStyle w:val="DefaultText"/>
        <w:jc w:val="both"/>
        <w:rPr>
          <w:b/>
          <w:bCs/>
          <w:i/>
          <w:iCs/>
          <w:sz w:val="22"/>
          <w:szCs w:val="22"/>
          <w:lang w:val="nl-NL"/>
        </w:rPr>
      </w:pPr>
      <w:r w:rsidRPr="00974D17">
        <w:rPr>
          <w:b/>
          <w:bCs/>
          <w:i/>
          <w:iCs/>
          <w:sz w:val="22"/>
          <w:szCs w:val="22"/>
          <w:lang w:val="nl-NL"/>
        </w:rPr>
        <w:t>12. STANDARDE</w:t>
      </w:r>
    </w:p>
    <w:p w14:paraId="1B1C6BA0" w14:textId="77777777" w:rsidR="00A6579B" w:rsidRPr="00582A50" w:rsidRDefault="00A6579B" w:rsidP="00A6579B">
      <w:pPr>
        <w:pStyle w:val="DefaultText"/>
        <w:jc w:val="both"/>
        <w:rPr>
          <w:sz w:val="22"/>
          <w:szCs w:val="22"/>
          <w:lang w:val="nl-NL"/>
        </w:rPr>
      </w:pPr>
      <w:r w:rsidRPr="00582A50">
        <w:rPr>
          <w:sz w:val="22"/>
          <w:szCs w:val="22"/>
          <w:lang w:val="nl-NL"/>
        </w:rPr>
        <w:t>12.1 - Produsele ce vor fi furnizate în baza fiecarui contract subsecvent incheiate in urma prezentului acord-cadru vor respecta standardele prezentate de către promitentul-furnizor în propunerea sa tehnică.</w:t>
      </w:r>
    </w:p>
    <w:p w14:paraId="2C59AC72" w14:textId="77777777" w:rsidR="00A6579B" w:rsidRPr="00582A50" w:rsidRDefault="00A6579B" w:rsidP="00A6579B">
      <w:pPr>
        <w:pStyle w:val="DefaultText"/>
        <w:jc w:val="both"/>
        <w:rPr>
          <w:sz w:val="22"/>
          <w:szCs w:val="22"/>
          <w:lang w:val="nl-NL"/>
        </w:rPr>
      </w:pPr>
      <w:r w:rsidRPr="00582A50">
        <w:rPr>
          <w:sz w:val="22"/>
          <w:szCs w:val="22"/>
          <w:lang w:val="nl-NL"/>
        </w:rPr>
        <w:t>12.2 – Când nu este menţionat nici un standard sau reglementare aplicabilă se vor respecta standardele sau alte reglementări autorizate în ţara de origine a produselor.</w:t>
      </w:r>
    </w:p>
    <w:p w14:paraId="07396AA8" w14:textId="77777777" w:rsidR="00A6579B" w:rsidRPr="00582A50" w:rsidRDefault="00A6579B" w:rsidP="00A6579B">
      <w:pPr>
        <w:pStyle w:val="DefaultText"/>
        <w:jc w:val="both"/>
        <w:rPr>
          <w:sz w:val="22"/>
          <w:szCs w:val="22"/>
          <w:lang w:val="nl-NL"/>
        </w:rPr>
      </w:pPr>
    </w:p>
    <w:p w14:paraId="40BD6F52" w14:textId="77777777" w:rsidR="00A6579B" w:rsidRPr="00974D17" w:rsidRDefault="00A6579B" w:rsidP="00A6579B">
      <w:pPr>
        <w:pStyle w:val="DefaultText"/>
        <w:jc w:val="both"/>
        <w:rPr>
          <w:b/>
          <w:bCs/>
          <w:i/>
          <w:iCs/>
          <w:sz w:val="22"/>
          <w:szCs w:val="22"/>
          <w:lang w:val="nl-NL"/>
        </w:rPr>
      </w:pPr>
      <w:r w:rsidRPr="00974D17">
        <w:rPr>
          <w:b/>
          <w:bCs/>
          <w:i/>
          <w:iCs/>
          <w:sz w:val="22"/>
          <w:szCs w:val="22"/>
          <w:lang w:val="nl-NL"/>
        </w:rPr>
        <w:t>13. GARANTIA DE BUNA EXECUTIE A CONTRACTULUI</w:t>
      </w:r>
    </w:p>
    <w:p w14:paraId="3E6470C9" w14:textId="77777777" w:rsidR="00A6579B" w:rsidRPr="00582A50" w:rsidRDefault="00A6579B" w:rsidP="00A6579B">
      <w:pPr>
        <w:pStyle w:val="DefaultText"/>
        <w:jc w:val="both"/>
        <w:rPr>
          <w:sz w:val="22"/>
          <w:szCs w:val="22"/>
          <w:lang w:val="nl-NL"/>
        </w:rPr>
      </w:pPr>
      <w:r w:rsidRPr="00582A50">
        <w:rPr>
          <w:sz w:val="22"/>
          <w:szCs w:val="22"/>
          <w:lang w:val="nl-NL"/>
        </w:rPr>
        <w:t>13.1 - Garantia de buna executie este de 10% din valoarea contractului subsecvent, daca valoarea acestuia depaseste pragul specificat la Art 7 alin 1 lit b) din Legea 98/2016.</w:t>
      </w:r>
    </w:p>
    <w:p w14:paraId="2E479A40" w14:textId="77777777" w:rsidR="00A6579B" w:rsidRPr="00582A50" w:rsidRDefault="00A6579B" w:rsidP="00A6579B">
      <w:pPr>
        <w:pStyle w:val="DefaultText"/>
        <w:jc w:val="both"/>
        <w:rPr>
          <w:sz w:val="22"/>
          <w:szCs w:val="22"/>
          <w:lang w:val="nl-NL"/>
        </w:rPr>
      </w:pPr>
      <w:r w:rsidRPr="00582A50">
        <w:rPr>
          <w:sz w:val="22"/>
          <w:szCs w:val="22"/>
          <w:lang w:val="nl-NL"/>
        </w:rPr>
        <w:t>13.2 - Garantia de buna executie se constituie in termen de maxim 5 zile calendaristice de la semnarea contractului subsecvent de ambele parti.</w:t>
      </w:r>
    </w:p>
    <w:p w14:paraId="0BF54AD1" w14:textId="77777777" w:rsidR="00A6579B" w:rsidRPr="00582A50" w:rsidRDefault="00A6579B" w:rsidP="00A6579B">
      <w:pPr>
        <w:pStyle w:val="DefaultText"/>
        <w:jc w:val="both"/>
        <w:rPr>
          <w:sz w:val="22"/>
          <w:szCs w:val="22"/>
          <w:lang w:val="nl-NL"/>
        </w:rPr>
      </w:pPr>
    </w:p>
    <w:p w14:paraId="5C43E4ED" w14:textId="77777777" w:rsidR="00A6579B" w:rsidRPr="00974D17" w:rsidRDefault="00A6579B" w:rsidP="00A6579B">
      <w:pPr>
        <w:pStyle w:val="DefaultText"/>
        <w:jc w:val="both"/>
        <w:rPr>
          <w:b/>
          <w:bCs/>
          <w:i/>
          <w:iCs/>
          <w:sz w:val="22"/>
          <w:szCs w:val="22"/>
          <w:lang w:val="nl-NL"/>
        </w:rPr>
      </w:pPr>
      <w:r w:rsidRPr="00974D17">
        <w:rPr>
          <w:b/>
          <w:bCs/>
          <w:i/>
          <w:iCs/>
          <w:sz w:val="22"/>
          <w:szCs w:val="22"/>
          <w:lang w:val="nl-NL"/>
        </w:rPr>
        <w:t>14. FORTA MAJORA</w:t>
      </w:r>
    </w:p>
    <w:p w14:paraId="33B2505C" w14:textId="77777777" w:rsidR="00A6579B" w:rsidRPr="00582A50" w:rsidRDefault="00A6579B" w:rsidP="00A6579B">
      <w:pPr>
        <w:pStyle w:val="DefaultText"/>
        <w:jc w:val="both"/>
        <w:rPr>
          <w:sz w:val="22"/>
          <w:szCs w:val="22"/>
          <w:lang w:val="nl-NL"/>
        </w:rPr>
      </w:pPr>
      <w:r w:rsidRPr="00582A50">
        <w:rPr>
          <w:sz w:val="22"/>
          <w:szCs w:val="22"/>
          <w:lang w:val="nl-NL"/>
        </w:rPr>
        <w:t xml:space="preserve">Avand in vedere natura speciala a autoritatii contractante ca unitate spitaliceasca: </w:t>
      </w:r>
    </w:p>
    <w:p w14:paraId="5AC1A15A" w14:textId="77777777" w:rsidR="00A6579B" w:rsidRPr="00582A50" w:rsidRDefault="00A6579B" w:rsidP="00A6579B">
      <w:pPr>
        <w:pStyle w:val="DefaultText"/>
        <w:jc w:val="both"/>
        <w:rPr>
          <w:sz w:val="22"/>
          <w:szCs w:val="22"/>
          <w:lang w:val="nl-NL"/>
        </w:rPr>
      </w:pPr>
      <w:r w:rsidRPr="00582A50">
        <w:rPr>
          <w:sz w:val="22"/>
          <w:szCs w:val="22"/>
          <w:lang w:val="nl-NL"/>
        </w:rPr>
        <w:t>14.1. Forta majora este constatata de o autoritate competenta.</w:t>
      </w:r>
    </w:p>
    <w:p w14:paraId="5157E1EB" w14:textId="77777777" w:rsidR="00A6579B" w:rsidRPr="00582A50" w:rsidRDefault="00A6579B" w:rsidP="00A6579B">
      <w:pPr>
        <w:pStyle w:val="DefaultText"/>
        <w:jc w:val="both"/>
        <w:rPr>
          <w:sz w:val="22"/>
          <w:szCs w:val="22"/>
          <w:lang w:val="nl-NL"/>
        </w:rPr>
      </w:pPr>
      <w:r w:rsidRPr="00582A50">
        <w:rPr>
          <w:sz w:val="22"/>
          <w:szCs w:val="22"/>
          <w:lang w:val="nl-NL"/>
        </w:rPr>
        <w:t>14.2. Forta majora nu exonereaza partile contractante de indeplinirea obligatiilor asumate prin prezentul acord cadru si contractele subsecvente ce se vor incheia, pe toata perioada in care aceasta actioneaza.</w:t>
      </w:r>
    </w:p>
    <w:p w14:paraId="3382E79D" w14:textId="77777777" w:rsidR="00A6579B" w:rsidRPr="00582A50" w:rsidRDefault="00A6579B" w:rsidP="00A6579B">
      <w:pPr>
        <w:pStyle w:val="DefaultText"/>
        <w:jc w:val="both"/>
        <w:rPr>
          <w:sz w:val="22"/>
          <w:szCs w:val="22"/>
          <w:lang w:val="nl-NL"/>
        </w:rPr>
      </w:pPr>
      <w:r w:rsidRPr="00582A50">
        <w:rPr>
          <w:sz w:val="22"/>
          <w:szCs w:val="22"/>
          <w:lang w:val="nl-NL"/>
        </w:rPr>
        <w:t>14.3. Indeplinirea acordului cadru si contractelor subsecvente nu va fi suspendata in perioada de actiune a fortei majore.</w:t>
      </w:r>
    </w:p>
    <w:p w14:paraId="3FFC3373" w14:textId="77777777" w:rsidR="00A6579B" w:rsidRPr="00582A50" w:rsidRDefault="00A6579B" w:rsidP="00A6579B">
      <w:pPr>
        <w:pStyle w:val="DefaultText"/>
        <w:jc w:val="both"/>
        <w:rPr>
          <w:sz w:val="22"/>
          <w:szCs w:val="22"/>
          <w:lang w:val="nl-NL"/>
        </w:rPr>
      </w:pPr>
      <w:r w:rsidRPr="00582A50">
        <w:rPr>
          <w:sz w:val="22"/>
          <w:szCs w:val="22"/>
          <w:lang w:val="nl-NL"/>
        </w:rPr>
        <w:t>14.4. Partea contractanta care invoca forta majora are obligatia de a notifica celeilalte parti, imediat si in mod complet, producerea acesteia si de a lua orice masuri care ii stau la dispozitie in vederea limitarii consecintelor.</w:t>
      </w:r>
    </w:p>
    <w:p w14:paraId="494E8C35" w14:textId="77777777" w:rsidR="00A6579B" w:rsidRPr="00582A50" w:rsidRDefault="00A6579B" w:rsidP="00A6579B">
      <w:pPr>
        <w:pStyle w:val="DefaultText"/>
        <w:jc w:val="both"/>
        <w:rPr>
          <w:sz w:val="22"/>
          <w:szCs w:val="22"/>
          <w:lang w:val="nl-NL"/>
        </w:rPr>
      </w:pPr>
    </w:p>
    <w:p w14:paraId="6565A764" w14:textId="77777777" w:rsidR="00A6579B" w:rsidRPr="00974D17" w:rsidRDefault="00A6579B" w:rsidP="00A6579B">
      <w:pPr>
        <w:pStyle w:val="DefaultText"/>
        <w:jc w:val="both"/>
        <w:rPr>
          <w:b/>
          <w:bCs/>
          <w:i/>
          <w:iCs/>
          <w:sz w:val="22"/>
          <w:szCs w:val="22"/>
          <w:lang w:val="nl-NL"/>
        </w:rPr>
      </w:pPr>
      <w:r w:rsidRPr="00974D17">
        <w:rPr>
          <w:b/>
          <w:bCs/>
          <w:i/>
          <w:iCs/>
          <w:sz w:val="22"/>
          <w:szCs w:val="22"/>
          <w:lang w:val="nl-NL"/>
        </w:rPr>
        <w:t>15. LIMBA CARE GUVERNEAZĂ ACORDUL-CADRU</w:t>
      </w:r>
    </w:p>
    <w:p w14:paraId="07D394E1" w14:textId="77777777" w:rsidR="00A6579B" w:rsidRPr="00582A50" w:rsidRDefault="00A6579B" w:rsidP="00A6579B">
      <w:pPr>
        <w:pStyle w:val="DefaultText"/>
        <w:jc w:val="both"/>
        <w:rPr>
          <w:sz w:val="22"/>
          <w:szCs w:val="22"/>
          <w:lang w:val="nl-NL"/>
        </w:rPr>
      </w:pPr>
      <w:r w:rsidRPr="00582A50">
        <w:rPr>
          <w:sz w:val="22"/>
          <w:szCs w:val="22"/>
          <w:lang w:val="nl-NL"/>
        </w:rPr>
        <w:t>15.1 - Limba care guvernează contractul este limba română.</w:t>
      </w:r>
    </w:p>
    <w:p w14:paraId="5B031E47" w14:textId="77777777" w:rsidR="00A6579B" w:rsidRPr="00582A50" w:rsidRDefault="00A6579B" w:rsidP="00A6579B">
      <w:pPr>
        <w:pStyle w:val="DefaultText"/>
        <w:jc w:val="both"/>
        <w:rPr>
          <w:sz w:val="22"/>
          <w:szCs w:val="22"/>
          <w:lang w:val="nl-NL"/>
        </w:rPr>
      </w:pPr>
    </w:p>
    <w:p w14:paraId="21AD7FE2" w14:textId="77777777" w:rsidR="00A6579B" w:rsidRPr="00974D17" w:rsidRDefault="00A6579B" w:rsidP="00A6579B">
      <w:pPr>
        <w:pStyle w:val="DefaultText"/>
        <w:jc w:val="both"/>
        <w:rPr>
          <w:b/>
          <w:bCs/>
          <w:i/>
          <w:iCs/>
          <w:sz w:val="22"/>
          <w:szCs w:val="22"/>
          <w:lang w:val="nl-NL"/>
        </w:rPr>
      </w:pPr>
      <w:r w:rsidRPr="00974D17">
        <w:rPr>
          <w:b/>
          <w:bCs/>
          <w:i/>
          <w:iCs/>
          <w:sz w:val="22"/>
          <w:szCs w:val="22"/>
          <w:lang w:val="nl-NL"/>
        </w:rPr>
        <w:t>16. SOLUTIONAREA LITIGIILOR</w:t>
      </w:r>
    </w:p>
    <w:p w14:paraId="180FBEC5" w14:textId="77777777" w:rsidR="00A6579B" w:rsidRPr="00582A50" w:rsidRDefault="00A6579B" w:rsidP="00A6579B">
      <w:pPr>
        <w:pStyle w:val="DefaultText"/>
        <w:jc w:val="both"/>
        <w:rPr>
          <w:sz w:val="22"/>
          <w:szCs w:val="22"/>
          <w:lang w:val="nl-NL"/>
        </w:rPr>
      </w:pPr>
      <w:r w:rsidRPr="00582A50">
        <w:rPr>
          <w:sz w:val="22"/>
          <w:szCs w:val="22"/>
          <w:lang w:val="nl-NL"/>
        </w:rPr>
        <w:t>16.1 - Achizitorul şi furnizorul vor depune toate eforturile pentru a rezolva pe cale amiabilă, prin tratative directe, orice neînţelegere sau dispută care se poate ivi între ei în cadrul sau în legătură cu îndeplinirea contractului.</w:t>
      </w:r>
    </w:p>
    <w:p w14:paraId="2F1651DA" w14:textId="77777777" w:rsidR="00A6579B" w:rsidRPr="00582A50" w:rsidRDefault="00A6579B" w:rsidP="00A6579B">
      <w:pPr>
        <w:pStyle w:val="DefaultText"/>
        <w:jc w:val="both"/>
        <w:rPr>
          <w:sz w:val="22"/>
          <w:szCs w:val="22"/>
          <w:lang w:val="nl-NL"/>
        </w:rPr>
      </w:pPr>
      <w:r w:rsidRPr="00582A50">
        <w:rPr>
          <w:sz w:val="22"/>
          <w:szCs w:val="22"/>
          <w:lang w:val="nl-NL"/>
        </w:rPr>
        <w:t xml:space="preserve">16.2 - Dacă, după 15 de zile de la începerea acestor tratative, achizitorul şi furnizorul nu reuşesc să rezolve în mod amiabil o divergenţă contractuală, fiecare parte poate solicita ca disputa să se soluţioneze de către Tribunalu Bucureşti. </w:t>
      </w:r>
    </w:p>
    <w:p w14:paraId="064EDA36" w14:textId="77777777" w:rsidR="00A6579B" w:rsidRPr="00582A50" w:rsidRDefault="00A6579B" w:rsidP="00A6579B">
      <w:pPr>
        <w:pStyle w:val="DefaultText"/>
        <w:jc w:val="both"/>
        <w:rPr>
          <w:sz w:val="22"/>
          <w:szCs w:val="22"/>
          <w:lang w:val="nl-NL"/>
        </w:rPr>
      </w:pPr>
    </w:p>
    <w:p w14:paraId="1A15FE12" w14:textId="77777777" w:rsidR="00A6579B" w:rsidRPr="00582A50" w:rsidRDefault="00A6579B" w:rsidP="00A6579B">
      <w:pPr>
        <w:pStyle w:val="DefaultText"/>
        <w:jc w:val="both"/>
        <w:rPr>
          <w:sz w:val="22"/>
          <w:szCs w:val="22"/>
          <w:lang w:val="nl-NL"/>
        </w:rPr>
      </w:pPr>
      <w:r w:rsidRPr="00582A50">
        <w:rPr>
          <w:sz w:val="22"/>
          <w:szCs w:val="22"/>
          <w:lang w:val="nl-NL"/>
        </w:rPr>
        <w:t>Părţile au convenit să încheie prezentul acord-cadru, în 2 exemplare originale, cate unul pentru fiecare parte.</w:t>
      </w:r>
    </w:p>
    <w:p w14:paraId="58C0B1B5" w14:textId="77777777" w:rsidR="00A6579B" w:rsidRPr="00582A50" w:rsidRDefault="00A6579B" w:rsidP="00A6579B">
      <w:pPr>
        <w:pStyle w:val="DefaultText"/>
        <w:jc w:val="both"/>
        <w:rPr>
          <w:sz w:val="22"/>
          <w:szCs w:val="22"/>
          <w:lang w:val="nl-NL"/>
        </w:rPr>
      </w:pPr>
    </w:p>
    <w:p w14:paraId="736E5D4B" w14:textId="77777777" w:rsidR="00A6579B" w:rsidRPr="00582A50" w:rsidRDefault="00A6579B" w:rsidP="00A6579B">
      <w:pPr>
        <w:pStyle w:val="HTMLPreformatted"/>
        <w:jc w:val="center"/>
        <w:rPr>
          <w:rFonts w:ascii="Times New Roman" w:hAnsi="Times New Roman" w:cs="Times New Roman"/>
          <w:sz w:val="22"/>
          <w:szCs w:val="22"/>
        </w:rPr>
      </w:pPr>
    </w:p>
    <w:p w14:paraId="6BFDFFB4" w14:textId="77777777" w:rsidR="00A6579B" w:rsidRPr="00974D17" w:rsidRDefault="00A6579B" w:rsidP="00A6579B">
      <w:pPr>
        <w:pStyle w:val="HTMLPreformatted"/>
        <w:jc w:val="center"/>
        <w:rPr>
          <w:rFonts w:ascii="Times New Roman" w:hAnsi="Times New Roman" w:cs="Times New Roman"/>
          <w:b/>
          <w:i/>
          <w:iCs/>
          <w:sz w:val="22"/>
          <w:szCs w:val="22"/>
        </w:rPr>
      </w:pPr>
      <w:r w:rsidRPr="00974D17">
        <w:rPr>
          <w:rFonts w:ascii="Times New Roman" w:hAnsi="Times New Roman" w:cs="Times New Roman"/>
          <w:b/>
          <w:i/>
          <w:iCs/>
          <w:sz w:val="22"/>
          <w:szCs w:val="22"/>
          <w:lang w:val="it-IT"/>
        </w:rPr>
        <w:t>PROMITENT-ACHIZITOR</w:t>
      </w:r>
      <w:r w:rsidRPr="00974D17">
        <w:rPr>
          <w:rFonts w:ascii="Times New Roman" w:hAnsi="Times New Roman" w:cs="Times New Roman"/>
          <w:b/>
          <w:i/>
          <w:iCs/>
          <w:sz w:val="22"/>
          <w:szCs w:val="22"/>
          <w:lang w:val="es-ES"/>
        </w:rPr>
        <w:tab/>
      </w:r>
      <w:r w:rsidRPr="00974D17">
        <w:rPr>
          <w:rFonts w:ascii="Times New Roman" w:hAnsi="Times New Roman" w:cs="Times New Roman"/>
          <w:b/>
          <w:i/>
          <w:iCs/>
          <w:sz w:val="22"/>
          <w:szCs w:val="22"/>
          <w:lang w:val="es-ES"/>
        </w:rPr>
        <w:tab/>
      </w:r>
      <w:r w:rsidRPr="00974D17">
        <w:rPr>
          <w:rFonts w:ascii="Times New Roman" w:hAnsi="Times New Roman" w:cs="Times New Roman"/>
          <w:b/>
          <w:i/>
          <w:iCs/>
          <w:sz w:val="22"/>
          <w:szCs w:val="22"/>
          <w:lang w:val="es-ES"/>
        </w:rPr>
        <w:tab/>
      </w:r>
      <w:r w:rsidRPr="00974D17">
        <w:rPr>
          <w:rFonts w:ascii="Times New Roman" w:hAnsi="Times New Roman" w:cs="Times New Roman"/>
          <w:b/>
          <w:i/>
          <w:iCs/>
          <w:sz w:val="22"/>
          <w:szCs w:val="22"/>
          <w:lang w:val="es-ES"/>
        </w:rPr>
        <w:tab/>
      </w:r>
      <w:r w:rsidRPr="00974D17">
        <w:rPr>
          <w:rFonts w:ascii="Times New Roman" w:hAnsi="Times New Roman" w:cs="Times New Roman"/>
          <w:b/>
          <w:i/>
          <w:iCs/>
          <w:sz w:val="22"/>
          <w:szCs w:val="22"/>
          <w:lang w:val="es-ES"/>
        </w:rPr>
        <w:tab/>
        <w:t>PROMITENT-PRESTATOR</w:t>
      </w:r>
      <w:r w:rsidRPr="00974D17">
        <w:rPr>
          <w:rFonts w:ascii="Times New Roman" w:hAnsi="Times New Roman" w:cs="Times New Roman"/>
          <w:i/>
          <w:iCs/>
          <w:sz w:val="22"/>
          <w:szCs w:val="22"/>
        </w:rPr>
        <w:t xml:space="preserve"> </w:t>
      </w:r>
      <w:r w:rsidRPr="00974D17">
        <w:rPr>
          <w:rFonts w:ascii="Times New Roman" w:hAnsi="Times New Roman" w:cs="Times New Roman"/>
          <w:i/>
          <w:iCs/>
          <w:sz w:val="22"/>
          <w:szCs w:val="22"/>
        </w:rPr>
        <w:br w:type="page"/>
      </w:r>
    </w:p>
    <w:p w14:paraId="0A47872B" w14:textId="77777777" w:rsidR="00A6579B" w:rsidRPr="00142C3A" w:rsidRDefault="00A6579B" w:rsidP="00142C3A">
      <w:pPr>
        <w:pStyle w:val="FootnoteText"/>
        <w:tabs>
          <w:tab w:val="left" w:pos="5060"/>
        </w:tabs>
        <w:spacing w:line="360" w:lineRule="auto"/>
        <w:jc w:val="center"/>
        <w:rPr>
          <w:rFonts w:ascii="Times New Roman" w:hAnsi="Times New Roman" w:cs="Times New Roman"/>
          <w:i/>
          <w:iCs/>
          <w:sz w:val="22"/>
          <w:szCs w:val="22"/>
        </w:rPr>
      </w:pPr>
      <w:r w:rsidRPr="00142C3A">
        <w:rPr>
          <w:rFonts w:ascii="Times New Roman" w:hAnsi="Times New Roman" w:cs="Times New Roman"/>
          <w:b/>
          <w:i/>
          <w:iCs/>
          <w:sz w:val="22"/>
          <w:szCs w:val="22"/>
        </w:rPr>
        <w:lastRenderedPageBreak/>
        <w:t>CONTRACT SUBSECVENT DE FURNIZARE</w:t>
      </w:r>
    </w:p>
    <w:p w14:paraId="751929F3" w14:textId="77777777" w:rsidR="00A6579B" w:rsidRPr="00142C3A" w:rsidRDefault="00A6579B" w:rsidP="00142C3A">
      <w:pPr>
        <w:pStyle w:val="DefaultText"/>
        <w:spacing w:line="360" w:lineRule="auto"/>
        <w:jc w:val="center"/>
        <w:rPr>
          <w:b/>
          <w:i/>
          <w:iCs/>
          <w:sz w:val="22"/>
          <w:szCs w:val="22"/>
          <w:lang w:val="ro-RO"/>
        </w:rPr>
      </w:pPr>
      <w:r w:rsidRPr="00142C3A">
        <w:rPr>
          <w:b/>
          <w:i/>
          <w:iCs/>
          <w:sz w:val="22"/>
          <w:szCs w:val="22"/>
          <w:lang w:val="ro-RO"/>
        </w:rPr>
        <w:t>nr. ................................... din ....................................</w:t>
      </w:r>
    </w:p>
    <w:p w14:paraId="616B4B5B" w14:textId="77777777" w:rsidR="00A6579B" w:rsidRPr="00142C3A" w:rsidRDefault="00A6579B" w:rsidP="00142C3A">
      <w:pPr>
        <w:pStyle w:val="DefaultText"/>
        <w:spacing w:line="360" w:lineRule="auto"/>
        <w:jc w:val="center"/>
        <w:rPr>
          <w:bCs/>
          <w:i/>
          <w:iCs/>
          <w:sz w:val="22"/>
          <w:szCs w:val="22"/>
          <w:lang w:val="ro-RO"/>
        </w:rPr>
      </w:pPr>
      <w:r w:rsidRPr="00142C3A">
        <w:rPr>
          <w:bCs/>
          <w:i/>
          <w:iCs/>
          <w:sz w:val="22"/>
          <w:szCs w:val="22"/>
          <w:lang w:val="ro-RO"/>
        </w:rPr>
        <w:t>la Acordul Cadru nr. ............... din ...............................</w:t>
      </w:r>
    </w:p>
    <w:p w14:paraId="6C36DA77" w14:textId="77777777" w:rsidR="00A6579B" w:rsidRPr="00582A50" w:rsidRDefault="00A6579B" w:rsidP="00A6579B">
      <w:pPr>
        <w:pStyle w:val="DefaultText"/>
        <w:jc w:val="both"/>
        <w:rPr>
          <w:b/>
          <w:sz w:val="22"/>
          <w:szCs w:val="22"/>
          <w:lang w:val="ro-RO"/>
        </w:rPr>
      </w:pPr>
    </w:p>
    <w:p w14:paraId="0F680377" w14:textId="77777777" w:rsidR="00A6579B" w:rsidRPr="00BB0276" w:rsidRDefault="00A6579B" w:rsidP="00A6579B">
      <w:pPr>
        <w:pStyle w:val="DefaultText"/>
        <w:jc w:val="both"/>
        <w:rPr>
          <w:b/>
          <w:i/>
          <w:iCs/>
          <w:sz w:val="22"/>
          <w:szCs w:val="22"/>
          <w:lang w:val="ro-RO"/>
        </w:rPr>
      </w:pPr>
      <w:r w:rsidRPr="00BB0276">
        <w:rPr>
          <w:b/>
          <w:i/>
          <w:iCs/>
          <w:sz w:val="22"/>
          <w:szCs w:val="22"/>
          <w:lang w:val="ro-RO"/>
        </w:rPr>
        <w:t>1. PĂRŢILE CONTRACTULUI SUBSECVENT</w:t>
      </w:r>
    </w:p>
    <w:p w14:paraId="2459A601" w14:textId="77777777" w:rsidR="00A6579B" w:rsidRPr="00582A50" w:rsidRDefault="00A6579B" w:rsidP="00060F51">
      <w:pPr>
        <w:ind w:firstLine="708"/>
        <w:jc w:val="both"/>
        <w:rPr>
          <w:rFonts w:ascii="Times New Roman" w:hAnsi="Times New Roman" w:cs="Times New Roman"/>
          <w:color w:val="000000"/>
          <w:lang w:val="pt-BR"/>
        </w:rPr>
      </w:pPr>
      <w:r w:rsidRPr="00BB0276">
        <w:rPr>
          <w:rFonts w:ascii="Times New Roman" w:hAnsi="Times New Roman" w:cs="Times New Roman"/>
          <w:b/>
          <w:i/>
          <w:iCs/>
          <w:u w:val="single"/>
        </w:rPr>
        <w:t>SPITALUL UNIVERSITAR DE URGENTA ELIAS</w:t>
      </w:r>
      <w:r w:rsidRPr="00BB0276">
        <w:rPr>
          <w:rFonts w:ascii="Times New Roman" w:hAnsi="Times New Roman" w:cs="Times New Roman"/>
          <w:i/>
          <w:iCs/>
        </w:rPr>
        <w:t xml:space="preserve">, </w:t>
      </w:r>
      <w:r w:rsidRPr="00BB0276">
        <w:rPr>
          <w:rFonts w:ascii="Times New Roman" w:hAnsi="Times New Roman" w:cs="Times New Roman"/>
        </w:rPr>
        <w:t>cu sediul în Bucuresti, Bd.Marasti,nr.17,sector 1</w:t>
      </w:r>
      <w:r w:rsidRPr="00582A50">
        <w:rPr>
          <w:rFonts w:ascii="Times New Roman" w:hAnsi="Times New Roman" w:cs="Times New Roman"/>
        </w:rPr>
        <w:t xml:space="preserve"> tel.012.316.16.00, fax .012.316.16.02, codul fiscal 4192537, având contul IBAN nr. RO 78 TREZ7015041XXX000390, deschis la Trezoreria sector 1, reprezentată de Dr.Mugur Cristian </w:t>
      </w:r>
      <w:r w:rsidRPr="00582A50">
        <w:rPr>
          <w:rFonts w:ascii="Times New Roman" w:hAnsi="Times New Roman" w:cs="Times New Roman"/>
          <w:b/>
          <w:i/>
        </w:rPr>
        <w:t>ARDELEAN</w:t>
      </w:r>
      <w:r w:rsidRPr="00582A50">
        <w:rPr>
          <w:rFonts w:ascii="Times New Roman" w:hAnsi="Times New Roman" w:cs="Times New Roman"/>
        </w:rPr>
        <w:t xml:space="preserve"> – Manager şi Ec. Daniela </w:t>
      </w:r>
      <w:r w:rsidRPr="00582A50">
        <w:rPr>
          <w:rFonts w:ascii="Times New Roman" w:hAnsi="Times New Roman" w:cs="Times New Roman"/>
          <w:b/>
          <w:i/>
        </w:rPr>
        <w:t>STEFAN</w:t>
      </w:r>
      <w:r w:rsidRPr="00582A50">
        <w:rPr>
          <w:rFonts w:ascii="Times New Roman" w:hAnsi="Times New Roman" w:cs="Times New Roman"/>
        </w:rPr>
        <w:t xml:space="preserve"> – Director Financiar Contabil, </w:t>
      </w:r>
      <w:r w:rsidRPr="00582A50">
        <w:rPr>
          <w:rFonts w:ascii="Times New Roman" w:hAnsi="Times New Roman" w:cs="Times New Roman"/>
          <w:lang w:val="es-ES"/>
        </w:rPr>
        <w:t xml:space="preserve"> </w:t>
      </w:r>
      <w:r w:rsidRPr="00582A50">
        <w:rPr>
          <w:rFonts w:ascii="Times New Roman" w:hAnsi="Times New Roman" w:cs="Times New Roman"/>
          <w:lang w:val="fr-FR"/>
        </w:rPr>
        <w:t xml:space="preserve">in </w:t>
      </w:r>
      <w:proofErr w:type="spellStart"/>
      <w:r w:rsidRPr="00582A50">
        <w:rPr>
          <w:rFonts w:ascii="Times New Roman" w:hAnsi="Times New Roman" w:cs="Times New Roman"/>
          <w:lang w:val="fr-FR"/>
        </w:rPr>
        <w:t>calitate</w:t>
      </w:r>
      <w:proofErr w:type="spellEnd"/>
      <w:r w:rsidRPr="00582A50">
        <w:rPr>
          <w:rFonts w:ascii="Times New Roman" w:hAnsi="Times New Roman" w:cs="Times New Roman"/>
          <w:lang w:val="fr-FR"/>
        </w:rPr>
        <w:t xml:space="preserve"> de </w:t>
      </w:r>
      <w:r w:rsidRPr="00582A50">
        <w:rPr>
          <w:rFonts w:ascii="Times New Roman" w:hAnsi="Times New Roman" w:cs="Times New Roman"/>
          <w:b/>
        </w:rPr>
        <w:t>achizitor</w:t>
      </w:r>
      <w:r w:rsidRPr="00582A50">
        <w:rPr>
          <w:rFonts w:ascii="Times New Roman" w:hAnsi="Times New Roman" w:cs="Times New Roman"/>
        </w:rPr>
        <w:t>, pe de o parte</w:t>
      </w:r>
      <w:r w:rsidRPr="00582A50">
        <w:rPr>
          <w:rFonts w:ascii="Times New Roman" w:hAnsi="Times New Roman" w:cs="Times New Roman"/>
          <w:color w:val="000000"/>
          <w:lang w:val="pt-BR"/>
        </w:rPr>
        <w:t xml:space="preserve"> </w:t>
      </w:r>
    </w:p>
    <w:p w14:paraId="1E422991" w14:textId="77777777" w:rsidR="00A6579B" w:rsidRPr="00582A50" w:rsidRDefault="00A6579B" w:rsidP="00A6579B">
      <w:pPr>
        <w:jc w:val="both"/>
        <w:rPr>
          <w:rFonts w:ascii="Times New Roman" w:hAnsi="Times New Roman" w:cs="Times New Roman"/>
          <w:color w:val="000000"/>
          <w:lang w:val="pt-BR"/>
        </w:rPr>
      </w:pPr>
      <w:r w:rsidRPr="00582A50">
        <w:rPr>
          <w:rStyle w:val="paragraf1"/>
          <w:rFonts w:ascii="Times New Roman" w:hAnsi="Times New Roman" w:cs="Times New Roman"/>
          <w:color w:val="000000"/>
          <w:lang w:val="pt-BR"/>
        </w:rPr>
        <w:t>   </w:t>
      </w:r>
      <w:r w:rsidRPr="00582A50">
        <w:rPr>
          <w:rFonts w:ascii="Times New Roman" w:hAnsi="Times New Roman" w:cs="Times New Roman"/>
          <w:color w:val="000000"/>
          <w:lang w:val="pt-BR"/>
        </w:rPr>
        <w:t xml:space="preserve"> şi </w:t>
      </w:r>
    </w:p>
    <w:p w14:paraId="6B4151CD" w14:textId="77777777" w:rsidR="00A6579B" w:rsidRPr="00582A50" w:rsidRDefault="00A6579B" w:rsidP="00060F51">
      <w:pPr>
        <w:ind w:firstLine="708"/>
        <w:jc w:val="both"/>
        <w:rPr>
          <w:rFonts w:ascii="Times New Roman" w:hAnsi="Times New Roman" w:cs="Times New Roman"/>
          <w:lang w:val="it-IT"/>
        </w:rPr>
      </w:pPr>
      <w:r w:rsidRPr="00582A50">
        <w:rPr>
          <w:rFonts w:ascii="Times New Roman" w:hAnsi="Times New Roman" w:cs="Times New Roman"/>
          <w:b/>
          <w:i/>
          <w:color w:val="000000"/>
          <w:lang w:val="pt-BR"/>
        </w:rPr>
        <w:t>S.C...................................................</w:t>
      </w:r>
      <w:r w:rsidRPr="00582A50">
        <w:rPr>
          <w:rFonts w:ascii="Times New Roman" w:hAnsi="Times New Roman" w:cs="Times New Roman"/>
          <w:color w:val="000000"/>
          <w:lang w:val="pt-BR"/>
        </w:rPr>
        <w:t xml:space="preserve">, cu sediul în ..................................., </w:t>
      </w:r>
      <w:r w:rsidRPr="00582A50">
        <w:rPr>
          <w:rFonts w:ascii="Times New Roman" w:hAnsi="Times New Roman" w:cs="Times New Roman"/>
          <w:color w:val="000000"/>
        </w:rPr>
        <w:t xml:space="preserve">str................................................. </w:t>
      </w:r>
      <w:r w:rsidRPr="00582A50">
        <w:rPr>
          <w:rFonts w:ascii="Times New Roman" w:hAnsi="Times New Roman" w:cs="Times New Roman"/>
          <w:color w:val="000000"/>
          <w:lang w:val="pt-BR"/>
        </w:rPr>
        <w:t>nr.............................,  tel/fax: ......................................................., numărul de înregistrare registru comerţ ................................., codul fiscal ............................................., cont ..............................., reprezentat prin............................... cu functia de ..............................,</w:t>
      </w:r>
      <w:r w:rsidRPr="00582A50">
        <w:rPr>
          <w:rFonts w:ascii="Times New Roman" w:hAnsi="Times New Roman" w:cs="Times New Roman"/>
          <w:lang w:val="it-IT"/>
        </w:rPr>
        <w:t xml:space="preserve"> în calitate de </w:t>
      </w:r>
      <w:r w:rsidRPr="00582A50">
        <w:rPr>
          <w:rFonts w:ascii="Times New Roman" w:hAnsi="Times New Roman" w:cs="Times New Roman"/>
          <w:b/>
          <w:lang w:val="it-IT"/>
        </w:rPr>
        <w:t>furnizor,</w:t>
      </w:r>
      <w:r w:rsidRPr="00582A50">
        <w:rPr>
          <w:rFonts w:ascii="Times New Roman" w:hAnsi="Times New Roman" w:cs="Times New Roman"/>
          <w:color w:val="000000"/>
          <w:lang w:val="pt-BR"/>
        </w:rPr>
        <w:t xml:space="preserve">  </w:t>
      </w:r>
      <w:r w:rsidRPr="00582A50">
        <w:rPr>
          <w:rFonts w:ascii="Times New Roman" w:hAnsi="Times New Roman" w:cs="Times New Roman"/>
          <w:lang w:val="it-IT"/>
        </w:rPr>
        <w:t>pe de alta parte</w:t>
      </w:r>
    </w:p>
    <w:p w14:paraId="43EC132B" w14:textId="77777777" w:rsidR="00A6579B" w:rsidRPr="00BB0276" w:rsidRDefault="00A6579B" w:rsidP="00A6579B">
      <w:pPr>
        <w:pStyle w:val="DefaultText"/>
        <w:jc w:val="both"/>
        <w:rPr>
          <w:b/>
          <w:i/>
          <w:sz w:val="22"/>
          <w:szCs w:val="22"/>
          <w:lang w:val="ro-RO"/>
        </w:rPr>
      </w:pPr>
      <w:r w:rsidRPr="00BB0276">
        <w:rPr>
          <w:b/>
          <w:i/>
          <w:sz w:val="22"/>
          <w:szCs w:val="22"/>
          <w:lang w:val="ro-RO"/>
        </w:rPr>
        <w:t xml:space="preserve">2. DEFINIŢII </w:t>
      </w:r>
    </w:p>
    <w:p w14:paraId="52A82F76" w14:textId="77777777" w:rsidR="00A6579B" w:rsidRPr="00582A50" w:rsidRDefault="00A6579B" w:rsidP="00A6579B">
      <w:pPr>
        <w:pStyle w:val="DefaultText"/>
        <w:jc w:val="both"/>
        <w:rPr>
          <w:sz w:val="22"/>
          <w:szCs w:val="22"/>
          <w:lang w:val="ro-RO"/>
        </w:rPr>
      </w:pPr>
      <w:r w:rsidRPr="00582A50">
        <w:rPr>
          <w:sz w:val="22"/>
          <w:szCs w:val="22"/>
          <w:lang w:val="ro-RO"/>
        </w:rPr>
        <w:t>2.1 - În prezentul contract următorii termeni vor fi interpretaţi astfel:</w:t>
      </w:r>
    </w:p>
    <w:p w14:paraId="1931AFB7" w14:textId="77777777" w:rsidR="00A6579B" w:rsidRPr="00582A50" w:rsidRDefault="00A6579B" w:rsidP="00A6579B">
      <w:pPr>
        <w:pStyle w:val="DefaultText"/>
        <w:jc w:val="both"/>
        <w:rPr>
          <w:sz w:val="22"/>
          <w:szCs w:val="22"/>
          <w:lang w:val="ro-RO"/>
        </w:rPr>
      </w:pPr>
      <w:r w:rsidRPr="00582A50">
        <w:rPr>
          <w:sz w:val="22"/>
          <w:szCs w:val="22"/>
          <w:lang w:val="ro-RO"/>
        </w:rPr>
        <w:t>a)</w:t>
      </w:r>
      <w:r w:rsidRPr="00582A50">
        <w:rPr>
          <w:b/>
          <w:i/>
          <w:sz w:val="22"/>
          <w:szCs w:val="22"/>
          <w:lang w:val="ro-RO"/>
        </w:rPr>
        <w:t xml:space="preserve"> Contract</w:t>
      </w:r>
      <w:r w:rsidRPr="00582A50">
        <w:rPr>
          <w:b/>
          <w:sz w:val="22"/>
          <w:szCs w:val="22"/>
          <w:lang w:val="ro-RO"/>
        </w:rPr>
        <w:t xml:space="preserve"> </w:t>
      </w:r>
      <w:r w:rsidRPr="00582A50">
        <w:rPr>
          <w:sz w:val="22"/>
          <w:szCs w:val="22"/>
          <w:lang w:val="ro-RO"/>
        </w:rPr>
        <w:t>- prezentul contract şi toate anexele sale;</w:t>
      </w:r>
    </w:p>
    <w:p w14:paraId="222EBDE6" w14:textId="77777777" w:rsidR="00A6579B" w:rsidRPr="00582A50" w:rsidRDefault="00A6579B" w:rsidP="00A6579B">
      <w:pPr>
        <w:pStyle w:val="DefaultText"/>
        <w:jc w:val="both"/>
        <w:rPr>
          <w:sz w:val="22"/>
          <w:szCs w:val="22"/>
          <w:lang w:val="ro-RO"/>
        </w:rPr>
      </w:pPr>
      <w:r w:rsidRPr="00582A50">
        <w:rPr>
          <w:sz w:val="22"/>
          <w:szCs w:val="22"/>
          <w:lang w:val="ro-RO"/>
        </w:rPr>
        <w:t>b)</w:t>
      </w:r>
      <w:r w:rsidRPr="00582A50">
        <w:rPr>
          <w:b/>
          <w:i/>
          <w:sz w:val="22"/>
          <w:szCs w:val="22"/>
          <w:lang w:val="ro-RO"/>
        </w:rPr>
        <w:t>achizitor şi furnizor</w:t>
      </w:r>
      <w:r w:rsidRPr="00582A50">
        <w:rPr>
          <w:sz w:val="22"/>
          <w:szCs w:val="22"/>
          <w:lang w:val="ro-RO"/>
        </w:rPr>
        <w:t xml:space="preserve"> - părţile contractante, aşa cum sunt acestea numite în prezentul contract;</w:t>
      </w:r>
    </w:p>
    <w:p w14:paraId="7637DFCB" w14:textId="77777777" w:rsidR="00A6579B" w:rsidRPr="00582A50" w:rsidRDefault="00A6579B" w:rsidP="00A6579B">
      <w:pPr>
        <w:pStyle w:val="DefaultText"/>
        <w:jc w:val="both"/>
        <w:rPr>
          <w:sz w:val="22"/>
          <w:szCs w:val="22"/>
          <w:lang w:val="ro-RO"/>
        </w:rPr>
      </w:pPr>
      <w:r w:rsidRPr="00582A50">
        <w:rPr>
          <w:sz w:val="22"/>
          <w:szCs w:val="22"/>
          <w:lang w:val="ro-RO"/>
        </w:rPr>
        <w:t>c)</w:t>
      </w:r>
      <w:r w:rsidRPr="00582A50">
        <w:rPr>
          <w:b/>
          <w:i/>
          <w:sz w:val="22"/>
          <w:szCs w:val="22"/>
          <w:lang w:val="ro-RO"/>
        </w:rPr>
        <w:t xml:space="preserve"> preţul contractului</w:t>
      </w:r>
      <w:r w:rsidRPr="00582A50">
        <w:rPr>
          <w:b/>
          <w:sz w:val="22"/>
          <w:szCs w:val="22"/>
          <w:lang w:val="ro-RO"/>
        </w:rPr>
        <w:t xml:space="preserve"> - </w:t>
      </w:r>
      <w:r w:rsidRPr="00582A50">
        <w:rPr>
          <w:sz w:val="22"/>
          <w:szCs w:val="22"/>
          <w:lang w:val="ro-RO"/>
        </w:rPr>
        <w:t>preţul plătibil furnizorului de către achizitor, în baza contractului, pentru îndeplinirea integrală şi corespunzătoare a tuturor obligaţiilor asumate prin contract;</w:t>
      </w:r>
    </w:p>
    <w:p w14:paraId="58915446" w14:textId="77777777" w:rsidR="00A6579B" w:rsidRPr="00582A50" w:rsidRDefault="00A6579B" w:rsidP="00A6579B">
      <w:pPr>
        <w:pStyle w:val="DefaultText"/>
        <w:tabs>
          <w:tab w:val="left" w:pos="0"/>
        </w:tabs>
        <w:jc w:val="both"/>
        <w:rPr>
          <w:sz w:val="22"/>
          <w:szCs w:val="22"/>
          <w:lang w:val="ro-RO"/>
        </w:rPr>
      </w:pPr>
      <w:r w:rsidRPr="00582A50">
        <w:rPr>
          <w:sz w:val="22"/>
          <w:szCs w:val="22"/>
          <w:lang w:val="ro-RO"/>
        </w:rPr>
        <w:t>d)</w:t>
      </w:r>
      <w:r w:rsidRPr="00582A50">
        <w:rPr>
          <w:b/>
          <w:i/>
          <w:sz w:val="22"/>
          <w:szCs w:val="22"/>
          <w:lang w:val="ro-RO"/>
        </w:rPr>
        <w:t>servicii</w:t>
      </w:r>
      <w:r w:rsidRPr="00582A50">
        <w:rPr>
          <w:i/>
          <w:sz w:val="22"/>
          <w:szCs w:val="22"/>
          <w:lang w:val="ro-RO"/>
        </w:rPr>
        <w:t xml:space="preserve"> -</w:t>
      </w:r>
      <w:r w:rsidRPr="00582A50">
        <w:rPr>
          <w:sz w:val="22"/>
          <w:szCs w:val="22"/>
          <w:lang w:val="ro-RO"/>
        </w:rPr>
        <w:t xml:space="preserve"> activităţi a căror prestare face obiect al contractului; </w:t>
      </w:r>
    </w:p>
    <w:p w14:paraId="5A5AE010" w14:textId="77777777" w:rsidR="00A6579B" w:rsidRPr="00582A50" w:rsidRDefault="00A6579B" w:rsidP="00A6579B">
      <w:pPr>
        <w:pStyle w:val="DefaultText"/>
        <w:jc w:val="both"/>
        <w:rPr>
          <w:sz w:val="22"/>
          <w:szCs w:val="22"/>
          <w:lang w:val="ro-RO"/>
        </w:rPr>
      </w:pPr>
      <w:r w:rsidRPr="00582A50">
        <w:rPr>
          <w:sz w:val="22"/>
          <w:szCs w:val="22"/>
          <w:lang w:val="ro-RO"/>
        </w:rPr>
        <w:t>e)</w:t>
      </w:r>
      <w:r w:rsidRPr="00582A50">
        <w:rPr>
          <w:b/>
          <w:i/>
          <w:sz w:val="22"/>
          <w:szCs w:val="22"/>
          <w:lang w:val="ro-RO"/>
        </w:rPr>
        <w:t>produse</w:t>
      </w:r>
      <w:r w:rsidRPr="00582A50">
        <w:rPr>
          <w:sz w:val="22"/>
          <w:szCs w:val="22"/>
          <w:lang w:val="ro-RO"/>
        </w:rPr>
        <w:t xml:space="preserve"> - echipamentele, maşinile, utilajele, piesele de schimb şi orice alte bunuri cuprinse în anexa/anexele la prezentul contract şi pe care furnizorul are obligaţia de a le furniza;</w:t>
      </w:r>
    </w:p>
    <w:p w14:paraId="6B52AF76" w14:textId="77777777" w:rsidR="00A6579B" w:rsidRPr="00582A50" w:rsidRDefault="00A6579B" w:rsidP="00A6579B">
      <w:pPr>
        <w:pStyle w:val="DefaultText"/>
        <w:jc w:val="both"/>
        <w:rPr>
          <w:sz w:val="22"/>
          <w:szCs w:val="22"/>
          <w:lang w:val="ro-RO"/>
        </w:rPr>
      </w:pPr>
      <w:r w:rsidRPr="00582A50">
        <w:rPr>
          <w:sz w:val="22"/>
          <w:szCs w:val="22"/>
          <w:lang w:val="ro-RO"/>
        </w:rPr>
        <w:t>f)</w:t>
      </w:r>
      <w:r w:rsidRPr="00582A50">
        <w:rPr>
          <w:b/>
          <w:i/>
          <w:sz w:val="22"/>
          <w:szCs w:val="22"/>
          <w:lang w:val="ro-RO"/>
        </w:rPr>
        <w:t>forţa majoră</w:t>
      </w:r>
      <w:r w:rsidRPr="00582A50">
        <w:rPr>
          <w:i/>
          <w:sz w:val="22"/>
          <w:szCs w:val="22"/>
          <w:lang w:val="ro-RO"/>
        </w:rPr>
        <w:t xml:space="preserve"> </w:t>
      </w:r>
      <w:r w:rsidRPr="00582A50">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E22200D" w14:textId="77777777" w:rsidR="00A6579B" w:rsidRPr="00582A50" w:rsidRDefault="00A6579B" w:rsidP="00A6579B">
      <w:pPr>
        <w:pStyle w:val="DefaultText1"/>
        <w:tabs>
          <w:tab w:val="left" w:pos="360"/>
        </w:tabs>
        <w:jc w:val="both"/>
        <w:rPr>
          <w:sz w:val="22"/>
          <w:szCs w:val="22"/>
          <w:lang w:val="ro-RO"/>
        </w:rPr>
      </w:pPr>
      <w:r w:rsidRPr="00582A50">
        <w:rPr>
          <w:i/>
          <w:sz w:val="22"/>
          <w:szCs w:val="22"/>
          <w:lang w:val="ro-RO"/>
        </w:rPr>
        <w:t>g)</w:t>
      </w:r>
      <w:r w:rsidRPr="00582A50">
        <w:rPr>
          <w:b/>
          <w:i/>
          <w:sz w:val="22"/>
          <w:szCs w:val="22"/>
          <w:lang w:val="ro-RO"/>
        </w:rPr>
        <w:t xml:space="preserve"> zi</w:t>
      </w:r>
      <w:r w:rsidRPr="00582A50">
        <w:rPr>
          <w:b/>
          <w:sz w:val="22"/>
          <w:szCs w:val="22"/>
          <w:lang w:val="ro-RO"/>
        </w:rPr>
        <w:t xml:space="preserve"> </w:t>
      </w:r>
      <w:r w:rsidRPr="00582A50">
        <w:rPr>
          <w:sz w:val="22"/>
          <w:szCs w:val="22"/>
          <w:lang w:val="ro-RO"/>
        </w:rPr>
        <w:t xml:space="preserve">- zi calendaristică; </w:t>
      </w:r>
      <w:r w:rsidRPr="00582A50">
        <w:rPr>
          <w:b/>
          <w:i/>
          <w:sz w:val="22"/>
          <w:szCs w:val="22"/>
          <w:lang w:val="ro-RO"/>
        </w:rPr>
        <w:t>an</w:t>
      </w:r>
      <w:r w:rsidRPr="00582A50">
        <w:rPr>
          <w:sz w:val="22"/>
          <w:szCs w:val="22"/>
          <w:lang w:val="ro-RO"/>
        </w:rPr>
        <w:t xml:space="preserve"> - 365 de zile.</w:t>
      </w:r>
    </w:p>
    <w:p w14:paraId="5E347900" w14:textId="77777777" w:rsidR="00A6579B" w:rsidRPr="00582A50" w:rsidRDefault="00A6579B" w:rsidP="00A6579B">
      <w:pPr>
        <w:pStyle w:val="DefaultText"/>
        <w:jc w:val="both"/>
        <w:rPr>
          <w:b/>
          <w:i/>
          <w:sz w:val="22"/>
          <w:szCs w:val="22"/>
          <w:lang w:val="ro-RO"/>
        </w:rPr>
      </w:pPr>
    </w:p>
    <w:p w14:paraId="1E12CC85" w14:textId="77777777" w:rsidR="00A6579B" w:rsidRPr="00BB0276" w:rsidRDefault="00A6579B" w:rsidP="00A6579B">
      <w:pPr>
        <w:pStyle w:val="DefaultText"/>
        <w:jc w:val="both"/>
        <w:rPr>
          <w:b/>
          <w:i/>
          <w:sz w:val="22"/>
          <w:szCs w:val="22"/>
          <w:lang w:val="ro-RO"/>
        </w:rPr>
      </w:pPr>
      <w:r w:rsidRPr="00BB0276">
        <w:rPr>
          <w:b/>
          <w:i/>
          <w:sz w:val="22"/>
          <w:szCs w:val="22"/>
          <w:lang w:val="ro-RO"/>
        </w:rPr>
        <w:t>3. INTERPRETARE</w:t>
      </w:r>
    </w:p>
    <w:p w14:paraId="523CC3C9" w14:textId="77777777" w:rsidR="00A6579B" w:rsidRPr="00582A50" w:rsidRDefault="00A6579B" w:rsidP="00A6579B">
      <w:pPr>
        <w:pStyle w:val="DefaultText"/>
        <w:jc w:val="both"/>
        <w:rPr>
          <w:sz w:val="22"/>
          <w:szCs w:val="22"/>
          <w:lang w:val="ro-RO"/>
        </w:rPr>
      </w:pPr>
      <w:r w:rsidRPr="00582A50">
        <w:rPr>
          <w:sz w:val="22"/>
          <w:szCs w:val="22"/>
          <w:lang w:val="ro-RO"/>
        </w:rPr>
        <w:t>3.1 - În prezentul contract, cu excepţia unei prevederi contrare, cuvintele la forma singular vor include forma de plural şi vice versa, acolo unde acest lucru este permis de context.</w:t>
      </w:r>
    </w:p>
    <w:p w14:paraId="002FDC13" w14:textId="77777777" w:rsidR="00A6579B" w:rsidRPr="00582A50" w:rsidRDefault="00A6579B" w:rsidP="00A6579B">
      <w:pPr>
        <w:pStyle w:val="DefaultText"/>
        <w:jc w:val="both"/>
        <w:rPr>
          <w:sz w:val="22"/>
          <w:szCs w:val="22"/>
          <w:lang w:val="it-IT"/>
        </w:rPr>
      </w:pPr>
      <w:r w:rsidRPr="00582A50">
        <w:rPr>
          <w:sz w:val="22"/>
          <w:szCs w:val="22"/>
          <w:lang w:val="it-IT"/>
        </w:rPr>
        <w:t>3.2 - Termenul “zi”sau “zile” sau orice referire la zile reprezintă zile calendaristice dacă nu se specifică în mod diferit.</w:t>
      </w:r>
    </w:p>
    <w:p w14:paraId="471A8783" w14:textId="77777777" w:rsidR="00A6579B" w:rsidRPr="00582A50" w:rsidRDefault="00A6579B" w:rsidP="00A6579B">
      <w:pPr>
        <w:pStyle w:val="DefaultText"/>
        <w:jc w:val="both"/>
        <w:rPr>
          <w:b/>
          <w:i/>
          <w:sz w:val="22"/>
          <w:szCs w:val="22"/>
          <w:lang w:val="it-IT"/>
        </w:rPr>
      </w:pPr>
    </w:p>
    <w:p w14:paraId="5FCD98C9" w14:textId="77777777" w:rsidR="00A6579B" w:rsidRPr="00BB0276" w:rsidRDefault="00A6579B" w:rsidP="00A6579B">
      <w:pPr>
        <w:pStyle w:val="DefaultText"/>
        <w:jc w:val="both"/>
        <w:rPr>
          <w:i/>
          <w:sz w:val="22"/>
          <w:szCs w:val="22"/>
          <w:lang w:val="it-IT"/>
        </w:rPr>
      </w:pPr>
      <w:r w:rsidRPr="00BB0276">
        <w:rPr>
          <w:b/>
          <w:i/>
          <w:sz w:val="22"/>
          <w:szCs w:val="22"/>
          <w:lang w:val="it-IT"/>
        </w:rPr>
        <w:t>4. OBIECTUL ŞI PREŢUL CONTRACTULUI</w:t>
      </w:r>
    </w:p>
    <w:p w14:paraId="6D6B4A55" w14:textId="77777777" w:rsidR="00A6579B" w:rsidRPr="00582A50" w:rsidRDefault="00A6579B" w:rsidP="00A6579B">
      <w:pPr>
        <w:autoSpaceDE w:val="0"/>
        <w:autoSpaceDN w:val="0"/>
        <w:adjustRightInd w:val="0"/>
        <w:jc w:val="both"/>
        <w:rPr>
          <w:rFonts w:ascii="Times New Roman" w:hAnsi="Times New Roman" w:cs="Times New Roman"/>
          <w:lang w:val="it-IT"/>
        </w:rPr>
      </w:pPr>
      <w:r w:rsidRPr="00582A50">
        <w:rPr>
          <w:rFonts w:ascii="Times New Roman" w:hAnsi="Times New Roman" w:cs="Times New Roman"/>
          <w:lang w:val="it-IT"/>
        </w:rPr>
        <w:t>4.1. - Furnizorul se obligă să furnizeze produsele prevazute in Anexa1 la prezentul contract în perioada/ perioadele convenite şi în conformitate cu obligaţiile asumate prin prezentul contract.</w:t>
      </w:r>
    </w:p>
    <w:tbl>
      <w:tblPr>
        <w:tblW w:w="9184" w:type="dxa"/>
        <w:jc w:val="center"/>
        <w:tblLook w:val="04A0" w:firstRow="1" w:lastRow="0" w:firstColumn="1" w:lastColumn="0" w:noHBand="0" w:noVBand="1"/>
      </w:tblPr>
      <w:tblGrid>
        <w:gridCol w:w="556"/>
        <w:gridCol w:w="2260"/>
        <w:gridCol w:w="736"/>
        <w:gridCol w:w="1176"/>
        <w:gridCol w:w="706"/>
        <w:gridCol w:w="1030"/>
        <w:gridCol w:w="1120"/>
        <w:gridCol w:w="1600"/>
      </w:tblGrid>
      <w:tr w:rsidR="00A6579B" w:rsidRPr="00582A50" w14:paraId="30F6BB96" w14:textId="77777777" w:rsidTr="002D3D27">
        <w:trPr>
          <w:trHeight w:val="495"/>
          <w:jc w:val="center"/>
        </w:trPr>
        <w:tc>
          <w:tcPr>
            <w:tcW w:w="556" w:type="dxa"/>
            <w:tcBorders>
              <w:top w:val="single" w:sz="8" w:space="0" w:color="auto"/>
              <w:left w:val="single" w:sz="8" w:space="0" w:color="auto"/>
              <w:bottom w:val="single" w:sz="8" w:space="0" w:color="auto"/>
              <w:right w:val="single" w:sz="4" w:space="0" w:color="auto"/>
            </w:tcBorders>
            <w:shd w:val="clear" w:color="auto" w:fill="FFF2CC" w:themeFill="accent4" w:themeFillTint="33"/>
            <w:vAlign w:val="center"/>
            <w:hideMark/>
          </w:tcPr>
          <w:p w14:paraId="480F8D9F"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Nr. lot</w:t>
            </w:r>
          </w:p>
        </w:tc>
        <w:tc>
          <w:tcPr>
            <w:tcW w:w="2260"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17B8F896"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Denumire produs</w:t>
            </w:r>
          </w:p>
        </w:tc>
        <w:tc>
          <w:tcPr>
            <w:tcW w:w="736"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2E255495"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U.M.</w:t>
            </w:r>
          </w:p>
        </w:tc>
        <w:tc>
          <w:tcPr>
            <w:tcW w:w="1176" w:type="dxa"/>
            <w:tcBorders>
              <w:top w:val="single" w:sz="8" w:space="0" w:color="auto"/>
              <w:left w:val="nil"/>
              <w:bottom w:val="single" w:sz="8" w:space="0" w:color="auto"/>
              <w:right w:val="single" w:sz="4" w:space="0" w:color="auto"/>
            </w:tcBorders>
            <w:shd w:val="clear" w:color="auto" w:fill="FFF2CC" w:themeFill="accent4" w:themeFillTint="33"/>
            <w:vAlign w:val="center"/>
            <w:hideMark/>
          </w:tcPr>
          <w:p w14:paraId="692A938B"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Cantitate</w:t>
            </w:r>
          </w:p>
        </w:tc>
        <w:tc>
          <w:tcPr>
            <w:tcW w:w="706" w:type="dxa"/>
            <w:tcBorders>
              <w:top w:val="single" w:sz="8" w:space="0" w:color="auto"/>
              <w:left w:val="nil"/>
              <w:bottom w:val="single" w:sz="8" w:space="0" w:color="auto"/>
              <w:right w:val="single" w:sz="4" w:space="0" w:color="auto"/>
            </w:tcBorders>
            <w:shd w:val="clear" w:color="auto" w:fill="FFF2CC" w:themeFill="accent4" w:themeFillTint="33"/>
            <w:noWrap/>
            <w:vAlign w:val="center"/>
            <w:hideMark/>
          </w:tcPr>
          <w:p w14:paraId="216B3D46"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Pret</w:t>
            </w:r>
          </w:p>
        </w:tc>
        <w:tc>
          <w:tcPr>
            <w:tcW w:w="1030" w:type="dxa"/>
            <w:tcBorders>
              <w:top w:val="single" w:sz="8" w:space="0" w:color="auto"/>
              <w:left w:val="nil"/>
              <w:bottom w:val="single" w:sz="8" w:space="0" w:color="auto"/>
              <w:right w:val="nil"/>
            </w:tcBorders>
            <w:shd w:val="clear" w:color="auto" w:fill="FFF2CC" w:themeFill="accent4" w:themeFillTint="33"/>
            <w:vAlign w:val="center"/>
            <w:hideMark/>
          </w:tcPr>
          <w:p w14:paraId="2A1A70FC"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Valoare</w:t>
            </w:r>
          </w:p>
        </w:tc>
        <w:tc>
          <w:tcPr>
            <w:tcW w:w="1120" w:type="dxa"/>
            <w:tcBorders>
              <w:top w:val="single" w:sz="8" w:space="0" w:color="auto"/>
              <w:left w:val="single" w:sz="4" w:space="0" w:color="auto"/>
              <w:bottom w:val="single" w:sz="8" w:space="0" w:color="auto"/>
              <w:right w:val="single" w:sz="4" w:space="0" w:color="auto"/>
            </w:tcBorders>
            <w:shd w:val="clear" w:color="auto" w:fill="FFF2CC" w:themeFill="accent4" w:themeFillTint="33"/>
            <w:vAlign w:val="center"/>
            <w:hideMark/>
          </w:tcPr>
          <w:p w14:paraId="536D431F"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T.V.A.</w:t>
            </w:r>
          </w:p>
        </w:tc>
        <w:tc>
          <w:tcPr>
            <w:tcW w:w="1600"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21B4D25B" w14:textId="77777777" w:rsidR="00A6579B" w:rsidRPr="005D1EF3" w:rsidRDefault="00A6579B" w:rsidP="002D3D27">
            <w:pPr>
              <w:spacing w:after="0" w:line="240" w:lineRule="auto"/>
              <w:jc w:val="center"/>
              <w:rPr>
                <w:rFonts w:ascii="Times New Roman" w:hAnsi="Times New Roman" w:cs="Times New Roman"/>
                <w:i/>
                <w:iCs/>
                <w:color w:val="000000"/>
                <w:sz w:val="20"/>
                <w:szCs w:val="20"/>
              </w:rPr>
            </w:pPr>
            <w:r w:rsidRPr="005D1EF3">
              <w:rPr>
                <w:rFonts w:ascii="Times New Roman" w:hAnsi="Times New Roman" w:cs="Times New Roman"/>
                <w:i/>
                <w:iCs/>
                <w:color w:val="000000"/>
                <w:sz w:val="20"/>
                <w:szCs w:val="20"/>
              </w:rPr>
              <w:t>Valoare cu T.V.A.</w:t>
            </w:r>
          </w:p>
        </w:tc>
      </w:tr>
      <w:tr w:rsidR="00A6579B" w:rsidRPr="002253B8" w14:paraId="64754710" w14:textId="77777777" w:rsidTr="002D3D27">
        <w:trPr>
          <w:trHeight w:val="271"/>
          <w:jc w:val="center"/>
        </w:trPr>
        <w:tc>
          <w:tcPr>
            <w:tcW w:w="556" w:type="dxa"/>
            <w:tcBorders>
              <w:top w:val="nil"/>
              <w:left w:val="single" w:sz="4" w:space="0" w:color="auto"/>
              <w:bottom w:val="single" w:sz="4" w:space="0" w:color="auto"/>
              <w:right w:val="single" w:sz="4" w:space="0" w:color="auto"/>
            </w:tcBorders>
            <w:vAlign w:val="bottom"/>
            <w:hideMark/>
          </w:tcPr>
          <w:p w14:paraId="04872AC2" w14:textId="77777777" w:rsidR="00A6579B" w:rsidRPr="005D1EF3" w:rsidRDefault="00A6579B" w:rsidP="002D3D27">
            <w:pPr>
              <w:jc w:val="center"/>
              <w:rPr>
                <w:rFonts w:ascii="Times New Roman" w:hAnsi="Times New Roman" w:cs="Times New Roman"/>
                <w:color w:val="000000"/>
                <w:sz w:val="20"/>
                <w:szCs w:val="20"/>
              </w:rPr>
            </w:pPr>
          </w:p>
        </w:tc>
        <w:tc>
          <w:tcPr>
            <w:tcW w:w="2260" w:type="dxa"/>
            <w:tcBorders>
              <w:top w:val="nil"/>
              <w:left w:val="nil"/>
              <w:bottom w:val="single" w:sz="4" w:space="0" w:color="auto"/>
              <w:right w:val="single" w:sz="4" w:space="0" w:color="auto"/>
            </w:tcBorders>
            <w:vAlign w:val="bottom"/>
            <w:hideMark/>
          </w:tcPr>
          <w:p w14:paraId="50800FF8" w14:textId="77777777" w:rsidR="00A6579B" w:rsidRPr="005D1EF3" w:rsidRDefault="00A6579B" w:rsidP="002D3D27">
            <w:pPr>
              <w:jc w:val="center"/>
              <w:rPr>
                <w:rFonts w:ascii="Times New Roman" w:hAnsi="Times New Roman" w:cs="Times New Roman"/>
                <w:color w:val="000000"/>
                <w:sz w:val="20"/>
                <w:szCs w:val="20"/>
              </w:rPr>
            </w:pPr>
          </w:p>
        </w:tc>
        <w:tc>
          <w:tcPr>
            <w:tcW w:w="736" w:type="dxa"/>
            <w:tcBorders>
              <w:top w:val="nil"/>
              <w:left w:val="nil"/>
              <w:bottom w:val="single" w:sz="4" w:space="0" w:color="auto"/>
              <w:right w:val="single" w:sz="4" w:space="0" w:color="auto"/>
            </w:tcBorders>
            <w:noWrap/>
            <w:vAlign w:val="bottom"/>
            <w:hideMark/>
          </w:tcPr>
          <w:p w14:paraId="5BF17F79" w14:textId="77777777" w:rsidR="00A6579B" w:rsidRPr="005D1EF3" w:rsidRDefault="00A6579B" w:rsidP="002D3D27">
            <w:pPr>
              <w:jc w:val="center"/>
              <w:rPr>
                <w:rFonts w:ascii="Times New Roman" w:hAnsi="Times New Roman" w:cs="Times New Roman"/>
                <w:color w:val="000000"/>
                <w:sz w:val="20"/>
                <w:szCs w:val="20"/>
              </w:rPr>
            </w:pPr>
          </w:p>
        </w:tc>
        <w:tc>
          <w:tcPr>
            <w:tcW w:w="1176" w:type="dxa"/>
            <w:tcBorders>
              <w:top w:val="nil"/>
              <w:left w:val="nil"/>
              <w:bottom w:val="single" w:sz="4" w:space="0" w:color="auto"/>
              <w:right w:val="single" w:sz="4" w:space="0" w:color="auto"/>
            </w:tcBorders>
            <w:vAlign w:val="bottom"/>
            <w:hideMark/>
          </w:tcPr>
          <w:p w14:paraId="5AB431C0" w14:textId="77777777" w:rsidR="00A6579B" w:rsidRPr="005D1EF3" w:rsidRDefault="00A6579B" w:rsidP="002D3D27">
            <w:pPr>
              <w:jc w:val="center"/>
              <w:rPr>
                <w:rFonts w:ascii="Times New Roman" w:hAnsi="Times New Roman" w:cs="Times New Roman"/>
                <w:color w:val="000000"/>
                <w:sz w:val="20"/>
                <w:szCs w:val="20"/>
              </w:rPr>
            </w:pPr>
          </w:p>
        </w:tc>
        <w:tc>
          <w:tcPr>
            <w:tcW w:w="706" w:type="dxa"/>
            <w:tcBorders>
              <w:top w:val="nil"/>
              <w:left w:val="single" w:sz="4" w:space="0" w:color="auto"/>
              <w:bottom w:val="single" w:sz="4" w:space="0" w:color="auto"/>
              <w:right w:val="single" w:sz="4" w:space="0" w:color="auto"/>
            </w:tcBorders>
            <w:vAlign w:val="bottom"/>
            <w:hideMark/>
          </w:tcPr>
          <w:p w14:paraId="4DE58910" w14:textId="77777777" w:rsidR="00A6579B" w:rsidRPr="005D1EF3" w:rsidRDefault="00A6579B" w:rsidP="002D3D27">
            <w:pPr>
              <w:jc w:val="center"/>
              <w:rPr>
                <w:rFonts w:ascii="Times New Roman" w:hAnsi="Times New Roman" w:cs="Times New Roman"/>
                <w:color w:val="000000"/>
                <w:sz w:val="20"/>
                <w:szCs w:val="20"/>
              </w:rPr>
            </w:pPr>
          </w:p>
        </w:tc>
        <w:tc>
          <w:tcPr>
            <w:tcW w:w="1030" w:type="dxa"/>
            <w:tcBorders>
              <w:top w:val="nil"/>
              <w:left w:val="nil"/>
              <w:bottom w:val="single" w:sz="4" w:space="0" w:color="auto"/>
              <w:right w:val="nil"/>
            </w:tcBorders>
            <w:shd w:val="clear" w:color="000000" w:fill="FFFFFF"/>
            <w:noWrap/>
            <w:vAlign w:val="bottom"/>
            <w:hideMark/>
          </w:tcPr>
          <w:p w14:paraId="79C7FD61" w14:textId="77777777" w:rsidR="00A6579B" w:rsidRPr="005D1EF3" w:rsidRDefault="00A6579B" w:rsidP="002D3D27">
            <w:pPr>
              <w:jc w:val="right"/>
              <w:rPr>
                <w:rFonts w:ascii="Times New Roman" w:hAnsi="Times New Roman" w:cs="Times New Roman"/>
                <w:sz w:val="20"/>
                <w:szCs w:val="20"/>
              </w:rPr>
            </w:pPr>
          </w:p>
        </w:tc>
        <w:tc>
          <w:tcPr>
            <w:tcW w:w="1120" w:type="dxa"/>
            <w:tcBorders>
              <w:top w:val="nil"/>
              <w:left w:val="single" w:sz="4" w:space="0" w:color="auto"/>
              <w:bottom w:val="single" w:sz="4" w:space="0" w:color="auto"/>
              <w:right w:val="single" w:sz="4" w:space="0" w:color="auto"/>
            </w:tcBorders>
            <w:noWrap/>
            <w:vAlign w:val="bottom"/>
            <w:hideMark/>
          </w:tcPr>
          <w:p w14:paraId="085078E3" w14:textId="77777777" w:rsidR="00A6579B" w:rsidRPr="005D1EF3" w:rsidRDefault="00A6579B" w:rsidP="002D3D27">
            <w:pPr>
              <w:jc w:val="right"/>
              <w:rPr>
                <w:rFonts w:ascii="Times New Roman" w:hAnsi="Times New Roman" w:cs="Times New Roman"/>
                <w:color w:val="000000"/>
                <w:sz w:val="20"/>
                <w:szCs w:val="20"/>
              </w:rPr>
            </w:pPr>
          </w:p>
        </w:tc>
        <w:tc>
          <w:tcPr>
            <w:tcW w:w="1600" w:type="dxa"/>
            <w:tcBorders>
              <w:top w:val="nil"/>
              <w:left w:val="nil"/>
              <w:bottom w:val="single" w:sz="4" w:space="0" w:color="auto"/>
              <w:right w:val="single" w:sz="4" w:space="0" w:color="auto"/>
            </w:tcBorders>
            <w:noWrap/>
            <w:vAlign w:val="bottom"/>
            <w:hideMark/>
          </w:tcPr>
          <w:p w14:paraId="123A5FAE" w14:textId="77777777" w:rsidR="00A6579B" w:rsidRPr="005D1EF3" w:rsidRDefault="00A6579B" w:rsidP="002D3D27">
            <w:pPr>
              <w:jc w:val="right"/>
              <w:rPr>
                <w:rFonts w:ascii="Times New Roman" w:hAnsi="Times New Roman" w:cs="Times New Roman"/>
                <w:color w:val="000000"/>
                <w:sz w:val="20"/>
                <w:szCs w:val="20"/>
              </w:rPr>
            </w:pPr>
          </w:p>
        </w:tc>
      </w:tr>
      <w:tr w:rsidR="00A6579B" w:rsidRPr="002253B8" w14:paraId="73363EE5" w14:textId="77777777" w:rsidTr="002D3D27">
        <w:trPr>
          <w:trHeight w:val="425"/>
          <w:jc w:val="center"/>
        </w:trPr>
        <w:tc>
          <w:tcPr>
            <w:tcW w:w="556" w:type="dxa"/>
            <w:tcBorders>
              <w:top w:val="nil"/>
              <w:left w:val="single" w:sz="4" w:space="0" w:color="auto"/>
              <w:bottom w:val="single" w:sz="4" w:space="0" w:color="auto"/>
              <w:right w:val="nil"/>
            </w:tcBorders>
            <w:noWrap/>
            <w:vAlign w:val="center"/>
            <w:hideMark/>
          </w:tcPr>
          <w:p w14:paraId="02341B24" w14:textId="77777777" w:rsidR="00A6579B" w:rsidRPr="005D1EF3" w:rsidRDefault="00A6579B" w:rsidP="002D3D27">
            <w:pPr>
              <w:spacing w:after="0"/>
              <w:jc w:val="center"/>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2260" w:type="dxa"/>
            <w:tcBorders>
              <w:top w:val="nil"/>
              <w:left w:val="single" w:sz="4" w:space="0" w:color="auto"/>
              <w:bottom w:val="single" w:sz="4" w:space="0" w:color="auto"/>
              <w:right w:val="nil"/>
            </w:tcBorders>
            <w:hideMark/>
          </w:tcPr>
          <w:p w14:paraId="2401DDE4" w14:textId="77777777" w:rsidR="00A6579B" w:rsidRPr="005D1EF3" w:rsidRDefault="00A6579B" w:rsidP="002D3D27">
            <w:pPr>
              <w:spacing w:after="0"/>
              <w:rPr>
                <w:rFonts w:ascii="Times New Roman" w:hAnsi="Times New Roman" w:cs="Times New Roman"/>
                <w:sz w:val="20"/>
                <w:szCs w:val="20"/>
              </w:rPr>
            </w:pPr>
            <w:r w:rsidRPr="005D1EF3">
              <w:rPr>
                <w:rFonts w:ascii="Times New Roman" w:hAnsi="Times New Roman" w:cs="Times New Roman"/>
                <w:sz w:val="20"/>
                <w:szCs w:val="20"/>
              </w:rPr>
              <w:t> </w:t>
            </w:r>
          </w:p>
        </w:tc>
        <w:tc>
          <w:tcPr>
            <w:tcW w:w="736" w:type="dxa"/>
            <w:tcBorders>
              <w:top w:val="nil"/>
              <w:left w:val="single" w:sz="4" w:space="0" w:color="auto"/>
              <w:bottom w:val="single" w:sz="4" w:space="0" w:color="auto"/>
              <w:right w:val="single" w:sz="4" w:space="0" w:color="auto"/>
            </w:tcBorders>
            <w:hideMark/>
          </w:tcPr>
          <w:p w14:paraId="76AA34F1" w14:textId="77777777" w:rsidR="00A6579B" w:rsidRPr="005D1EF3" w:rsidRDefault="00A6579B" w:rsidP="002D3D27">
            <w:pPr>
              <w:spacing w:after="0"/>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1176" w:type="dxa"/>
            <w:tcBorders>
              <w:top w:val="nil"/>
              <w:left w:val="nil"/>
              <w:bottom w:val="single" w:sz="4" w:space="0" w:color="auto"/>
              <w:right w:val="nil"/>
            </w:tcBorders>
            <w:noWrap/>
            <w:vAlign w:val="center"/>
            <w:hideMark/>
          </w:tcPr>
          <w:p w14:paraId="7ABDEC78" w14:textId="77777777" w:rsidR="00A6579B" w:rsidRPr="005D1EF3" w:rsidRDefault="00A6579B" w:rsidP="002D3D27">
            <w:pPr>
              <w:spacing w:after="0"/>
              <w:jc w:val="center"/>
              <w:rPr>
                <w:rFonts w:ascii="Times New Roman" w:hAnsi="Times New Roman" w:cs="Times New Roman"/>
                <w:b/>
                <w:bCs/>
                <w:sz w:val="20"/>
                <w:szCs w:val="20"/>
              </w:rPr>
            </w:pPr>
            <w:r w:rsidRPr="005D1EF3">
              <w:rPr>
                <w:rFonts w:ascii="Times New Roman" w:hAnsi="Times New Roman" w:cs="Times New Roman"/>
                <w:b/>
                <w:bCs/>
                <w:sz w:val="20"/>
                <w:szCs w:val="20"/>
              </w:rPr>
              <w:t>TOTAL</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6325BF96" w14:textId="77777777" w:rsidR="00A6579B" w:rsidRPr="005D1EF3" w:rsidRDefault="00A6579B" w:rsidP="002D3D27">
            <w:pPr>
              <w:spacing w:after="0"/>
              <w:jc w:val="center"/>
              <w:rPr>
                <w:rFonts w:ascii="Times New Roman" w:hAnsi="Times New Roman" w:cs="Times New Roman"/>
                <w:color w:val="000000"/>
                <w:sz w:val="20"/>
                <w:szCs w:val="20"/>
              </w:rPr>
            </w:pPr>
            <w:r w:rsidRPr="005D1EF3">
              <w:rPr>
                <w:rFonts w:ascii="Times New Roman" w:hAnsi="Times New Roman" w:cs="Times New Roman"/>
                <w:color w:val="000000"/>
                <w:sz w:val="20"/>
                <w:szCs w:val="20"/>
              </w:rPr>
              <w:t> </w:t>
            </w:r>
          </w:p>
        </w:tc>
        <w:tc>
          <w:tcPr>
            <w:tcW w:w="1030" w:type="dxa"/>
            <w:tcBorders>
              <w:top w:val="nil"/>
              <w:left w:val="nil"/>
              <w:bottom w:val="single" w:sz="4" w:space="0" w:color="auto"/>
              <w:right w:val="single" w:sz="4" w:space="0" w:color="auto"/>
            </w:tcBorders>
            <w:noWrap/>
            <w:vAlign w:val="bottom"/>
            <w:hideMark/>
          </w:tcPr>
          <w:p w14:paraId="3A33D168" w14:textId="77777777" w:rsidR="00A6579B" w:rsidRPr="005D1EF3" w:rsidRDefault="00A6579B" w:rsidP="002D3D27">
            <w:pPr>
              <w:spacing w:after="0"/>
              <w:jc w:val="right"/>
              <w:rPr>
                <w:rFonts w:ascii="Times New Roman" w:hAnsi="Times New Roman" w:cs="Times New Roman"/>
                <w:b/>
                <w:bCs/>
                <w:sz w:val="20"/>
                <w:szCs w:val="20"/>
              </w:rPr>
            </w:pPr>
          </w:p>
        </w:tc>
        <w:tc>
          <w:tcPr>
            <w:tcW w:w="1120" w:type="dxa"/>
            <w:tcBorders>
              <w:top w:val="nil"/>
              <w:left w:val="nil"/>
              <w:bottom w:val="single" w:sz="4" w:space="0" w:color="auto"/>
              <w:right w:val="single" w:sz="4" w:space="0" w:color="auto"/>
            </w:tcBorders>
            <w:noWrap/>
            <w:vAlign w:val="bottom"/>
            <w:hideMark/>
          </w:tcPr>
          <w:p w14:paraId="70F55C8B" w14:textId="77777777" w:rsidR="00A6579B" w:rsidRPr="005D1EF3" w:rsidRDefault="00A6579B" w:rsidP="002D3D27">
            <w:pPr>
              <w:spacing w:after="0"/>
              <w:jc w:val="right"/>
              <w:rPr>
                <w:rFonts w:ascii="Times New Roman" w:hAnsi="Times New Roman" w:cs="Times New Roman"/>
                <w:b/>
                <w:bCs/>
                <w:sz w:val="20"/>
                <w:szCs w:val="20"/>
              </w:rPr>
            </w:pPr>
          </w:p>
        </w:tc>
        <w:tc>
          <w:tcPr>
            <w:tcW w:w="1600" w:type="dxa"/>
            <w:tcBorders>
              <w:top w:val="nil"/>
              <w:left w:val="nil"/>
              <w:bottom w:val="single" w:sz="4" w:space="0" w:color="auto"/>
              <w:right w:val="single" w:sz="4" w:space="0" w:color="auto"/>
            </w:tcBorders>
            <w:noWrap/>
            <w:vAlign w:val="bottom"/>
            <w:hideMark/>
          </w:tcPr>
          <w:p w14:paraId="0FEC3191" w14:textId="77777777" w:rsidR="00A6579B" w:rsidRPr="005D1EF3" w:rsidRDefault="00A6579B" w:rsidP="002D3D27">
            <w:pPr>
              <w:spacing w:after="0"/>
              <w:jc w:val="right"/>
              <w:rPr>
                <w:rFonts w:ascii="Times New Roman" w:hAnsi="Times New Roman" w:cs="Times New Roman"/>
                <w:b/>
                <w:bCs/>
                <w:sz w:val="20"/>
                <w:szCs w:val="20"/>
              </w:rPr>
            </w:pPr>
          </w:p>
        </w:tc>
      </w:tr>
    </w:tbl>
    <w:p w14:paraId="0317D261" w14:textId="77777777" w:rsidR="00A6579B" w:rsidRPr="00582A50" w:rsidRDefault="00A6579B" w:rsidP="00A6579B">
      <w:pPr>
        <w:pStyle w:val="DefaultText"/>
        <w:jc w:val="both"/>
        <w:rPr>
          <w:sz w:val="22"/>
          <w:szCs w:val="22"/>
          <w:lang w:val="fr-FR"/>
        </w:rPr>
      </w:pPr>
    </w:p>
    <w:p w14:paraId="43EE7807" w14:textId="77777777" w:rsidR="00A6579B" w:rsidRPr="00582A50" w:rsidRDefault="00A6579B" w:rsidP="00A6579B">
      <w:pPr>
        <w:pStyle w:val="DefaultText2Char"/>
        <w:jc w:val="both"/>
        <w:rPr>
          <w:noProof w:val="0"/>
          <w:sz w:val="22"/>
          <w:szCs w:val="22"/>
          <w:lang w:val="it-IT"/>
        </w:rPr>
      </w:pPr>
      <w:r w:rsidRPr="00582A50">
        <w:rPr>
          <w:sz w:val="22"/>
          <w:szCs w:val="22"/>
          <w:lang w:val="it-IT"/>
        </w:rPr>
        <w:t>4</w:t>
      </w:r>
      <w:r w:rsidRPr="00582A50">
        <w:rPr>
          <w:noProof w:val="0"/>
          <w:sz w:val="22"/>
          <w:szCs w:val="22"/>
          <w:lang w:val="it-IT"/>
        </w:rPr>
        <w:t>.2. - Achizitorul se obligă să plătească furnizorului preţul convenit pentru îndeplinirea contractului de furnizare .</w:t>
      </w:r>
    </w:p>
    <w:p w14:paraId="2E7F8581"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4.3. – Preţul produselor convenit pentru îndeplinirea contractului, respectiv preţul produselor livrate, plătibil furnizorului de către achizitor, este pretul unitar/produs prevazut in oferta financiara si Anexa 1.</w:t>
      </w:r>
    </w:p>
    <w:p w14:paraId="6D3171F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4.4  - Valoarea prezentului contract este de   ............................... lei fără TVA, la care se adauga TVA in valoare de .......................... lei.</w:t>
      </w:r>
    </w:p>
    <w:p w14:paraId="79BAE4E1" w14:textId="77777777" w:rsidR="00A6579B" w:rsidRPr="00BB0276" w:rsidRDefault="00A6579B" w:rsidP="00A6579B">
      <w:pPr>
        <w:pStyle w:val="DefaultText2"/>
        <w:jc w:val="both"/>
        <w:rPr>
          <w:b/>
          <w:i/>
          <w:sz w:val="22"/>
          <w:szCs w:val="22"/>
          <w:lang w:val="pt-BR"/>
        </w:rPr>
      </w:pPr>
      <w:r w:rsidRPr="00BB0276">
        <w:rPr>
          <w:b/>
          <w:i/>
          <w:sz w:val="22"/>
          <w:szCs w:val="22"/>
          <w:lang w:val="pt-BR"/>
        </w:rPr>
        <w:lastRenderedPageBreak/>
        <w:t>5. DURATA CONTRACTULUI SI CONDITIILE DE REZILIERE</w:t>
      </w:r>
    </w:p>
    <w:p w14:paraId="11EB7205" w14:textId="77777777" w:rsidR="00A6579B" w:rsidRPr="00582A50" w:rsidRDefault="00A6579B" w:rsidP="00A6579B">
      <w:pPr>
        <w:pStyle w:val="DefaultText2"/>
        <w:jc w:val="both"/>
        <w:rPr>
          <w:sz w:val="22"/>
          <w:szCs w:val="22"/>
          <w:lang w:val="pt-BR"/>
        </w:rPr>
      </w:pPr>
      <w:r w:rsidRPr="00582A50">
        <w:rPr>
          <w:sz w:val="22"/>
          <w:szCs w:val="22"/>
          <w:lang w:val="pt-BR"/>
        </w:rPr>
        <w:t>5.1 - Durata prezentului contract este de .................. luni, adică de la data de …….............. până la data de......................</w:t>
      </w:r>
    </w:p>
    <w:p w14:paraId="1081DB0C" w14:textId="77777777" w:rsidR="00A6579B" w:rsidRPr="00582A50" w:rsidRDefault="00A6579B" w:rsidP="00A6579B">
      <w:pPr>
        <w:pStyle w:val="DefaultText"/>
        <w:jc w:val="both"/>
        <w:rPr>
          <w:sz w:val="22"/>
          <w:szCs w:val="22"/>
          <w:lang w:val="ro-RO"/>
        </w:rPr>
      </w:pPr>
      <w:r w:rsidRPr="00582A50">
        <w:rPr>
          <w:sz w:val="22"/>
          <w:szCs w:val="22"/>
          <w:lang w:val="nl-NL"/>
        </w:rPr>
        <w:t xml:space="preserve">5.2 </w:t>
      </w:r>
      <w:r w:rsidRPr="00582A50">
        <w:rPr>
          <w:i/>
          <w:sz w:val="22"/>
          <w:szCs w:val="22"/>
          <w:lang w:val="nl-NL"/>
        </w:rPr>
        <w:t xml:space="preserve">- </w:t>
      </w:r>
      <w:r w:rsidRPr="00582A50">
        <w:rPr>
          <w:sz w:val="22"/>
          <w:szCs w:val="22"/>
          <w:lang w:val="nl-NL"/>
        </w:rPr>
        <w:t>Prezentul contract încetează să producă efecte la data de  ....................</w:t>
      </w:r>
    </w:p>
    <w:p w14:paraId="60BD1BCC" w14:textId="77777777" w:rsidR="00A6579B" w:rsidRPr="00582A50" w:rsidRDefault="00A6579B" w:rsidP="00A6579B">
      <w:pPr>
        <w:pStyle w:val="DefaultText2Char"/>
        <w:jc w:val="both"/>
        <w:rPr>
          <w:b/>
          <w:sz w:val="22"/>
          <w:szCs w:val="22"/>
          <w:lang w:val="ro-RO"/>
        </w:rPr>
      </w:pPr>
      <w:r w:rsidRPr="00582A50">
        <w:rPr>
          <w:noProof w:val="0"/>
          <w:sz w:val="22"/>
          <w:szCs w:val="22"/>
          <w:lang w:val="it-IT"/>
        </w:rPr>
        <w:t>5.3 - Prezentul încetează:</w:t>
      </w:r>
    </w:p>
    <w:p w14:paraId="51E0430A" w14:textId="77777777" w:rsidR="00A6579B" w:rsidRPr="00582A50" w:rsidRDefault="00A6579B" w:rsidP="00A6579B">
      <w:pPr>
        <w:pStyle w:val="DefaultText2Char"/>
        <w:ind w:firstLine="720"/>
        <w:jc w:val="both"/>
        <w:rPr>
          <w:b/>
          <w:sz w:val="22"/>
          <w:szCs w:val="22"/>
          <w:lang w:val="es-ES_tradnl"/>
        </w:rPr>
      </w:pPr>
      <w:r w:rsidRPr="00582A50">
        <w:rPr>
          <w:sz w:val="22"/>
          <w:szCs w:val="22"/>
          <w:lang w:val="ro-RO"/>
        </w:rPr>
        <w:t>a) de drept, prin ajungerea la termen</w:t>
      </w:r>
      <w:r w:rsidRPr="00582A50">
        <w:rPr>
          <w:b/>
          <w:sz w:val="22"/>
          <w:szCs w:val="22"/>
          <w:lang w:val="es-ES_tradnl"/>
        </w:rPr>
        <w:t>,</w:t>
      </w:r>
    </w:p>
    <w:p w14:paraId="2378BFFC" w14:textId="77777777" w:rsidR="00A6579B" w:rsidRDefault="00A6579B" w:rsidP="00A6579B">
      <w:pPr>
        <w:pStyle w:val="DefaultText2Char"/>
        <w:ind w:firstLine="720"/>
        <w:jc w:val="both"/>
        <w:rPr>
          <w:sz w:val="22"/>
          <w:szCs w:val="22"/>
          <w:lang w:val="es-ES_tradnl"/>
        </w:rPr>
      </w:pPr>
      <w:r w:rsidRPr="00582A50">
        <w:rPr>
          <w:sz w:val="22"/>
          <w:szCs w:val="22"/>
          <w:lang w:val="es-ES_tradnl"/>
        </w:rPr>
        <w:t>b)  prin acordul de voinţă al părţilor,</w:t>
      </w:r>
    </w:p>
    <w:p w14:paraId="6A69E8DB" w14:textId="77777777" w:rsidR="00A6579B" w:rsidRPr="00582A50" w:rsidRDefault="00A6579B" w:rsidP="00A6579B">
      <w:pPr>
        <w:pStyle w:val="DefaultText2Char"/>
        <w:ind w:firstLine="720"/>
        <w:jc w:val="both"/>
        <w:rPr>
          <w:sz w:val="22"/>
          <w:szCs w:val="22"/>
          <w:lang w:val="es-ES_tradnl"/>
        </w:rPr>
      </w:pPr>
      <w:r>
        <w:rPr>
          <w:sz w:val="22"/>
          <w:szCs w:val="22"/>
          <w:lang w:val="es-ES_tradnl"/>
        </w:rPr>
        <w:t>c) in alte conditii prevazute de prezentul contract.</w:t>
      </w:r>
    </w:p>
    <w:p w14:paraId="7C1710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5.4 – Prezentul contract poate inceta datorita nerespectarii obligaţiilor asumate prin prezentul contract, de către una dintre părţi dă dreptul părţii lezate de a cere rezilierea contractului sau doar a unei parti din el şi de a pretinde plata de daune-interese. </w:t>
      </w:r>
    </w:p>
    <w:p w14:paraId="1BD70FF0" w14:textId="77777777" w:rsidR="00A6579B" w:rsidRPr="00582A50" w:rsidRDefault="00A6579B" w:rsidP="00A6579B">
      <w:pPr>
        <w:pStyle w:val="DefaultText2Char"/>
        <w:jc w:val="both"/>
        <w:rPr>
          <w:sz w:val="22"/>
          <w:szCs w:val="22"/>
          <w:lang w:val="it-IT"/>
        </w:rPr>
      </w:pPr>
      <w:r w:rsidRPr="00582A50">
        <w:rPr>
          <w:sz w:val="22"/>
          <w:szCs w:val="22"/>
          <w:lang w:val="it-IT"/>
        </w:rPr>
        <w:t>În acest sens, prin nerespectarea obligaţiilor asumate se întelege:</w:t>
      </w:r>
    </w:p>
    <w:p w14:paraId="248B35F1" w14:textId="77777777" w:rsidR="00A6579B" w:rsidRPr="00582A50" w:rsidRDefault="00A6579B">
      <w:pPr>
        <w:pStyle w:val="DefaultText2Char"/>
        <w:numPr>
          <w:ilvl w:val="0"/>
          <w:numId w:val="28"/>
        </w:numPr>
        <w:jc w:val="both"/>
        <w:rPr>
          <w:sz w:val="22"/>
          <w:szCs w:val="22"/>
          <w:lang w:val="it-IT"/>
        </w:rPr>
      </w:pPr>
      <w:r w:rsidRPr="00582A50">
        <w:rPr>
          <w:sz w:val="22"/>
          <w:szCs w:val="22"/>
          <w:lang w:val="it-IT"/>
        </w:rPr>
        <w:t>nerespectarea de catre autoritatea contractanta a prevederilor de la Art 8.</w:t>
      </w:r>
    </w:p>
    <w:p w14:paraId="0BA12A88" w14:textId="77777777" w:rsidR="00A6579B" w:rsidRPr="00582A50" w:rsidRDefault="00A6579B">
      <w:pPr>
        <w:pStyle w:val="DefaultText2Char"/>
        <w:numPr>
          <w:ilvl w:val="0"/>
          <w:numId w:val="28"/>
        </w:numPr>
        <w:jc w:val="both"/>
        <w:rPr>
          <w:sz w:val="22"/>
          <w:szCs w:val="22"/>
          <w:lang w:val="ro-RO"/>
        </w:rPr>
      </w:pPr>
      <w:r w:rsidRPr="00582A50">
        <w:rPr>
          <w:sz w:val="22"/>
          <w:szCs w:val="22"/>
          <w:lang w:val="it-IT"/>
        </w:rPr>
        <w:t xml:space="preserve">nerespectarea de catre furnizor a prevederilor Art 7. </w:t>
      </w:r>
    </w:p>
    <w:p w14:paraId="40E95DED" w14:textId="77777777" w:rsidR="00A6579B" w:rsidRPr="005D1EF3" w:rsidRDefault="00A6579B" w:rsidP="00A6579B">
      <w:pPr>
        <w:pStyle w:val="DefaultText2Char"/>
        <w:jc w:val="both"/>
        <w:rPr>
          <w:sz w:val="22"/>
          <w:szCs w:val="22"/>
          <w:lang w:val="ro-RO"/>
        </w:rPr>
      </w:pPr>
      <w:r w:rsidRPr="00582A50">
        <w:rPr>
          <w:noProof w:val="0"/>
          <w:sz w:val="22"/>
          <w:szCs w:val="22"/>
          <w:lang w:val="it-IT"/>
        </w:rPr>
        <w:t>5.5 – Incetarea contractului in conditiile Art 5.4 se poate face numai printr-o notificare scrisa, transmisa partii in culpa cu minim 30 zile inainte de data preconizata pentru reziliere</w:t>
      </w:r>
      <w:r>
        <w:rPr>
          <w:noProof w:val="0"/>
          <w:sz w:val="22"/>
          <w:szCs w:val="22"/>
          <w:lang w:val="it-IT"/>
        </w:rPr>
        <w:t xml:space="preserve">, </w:t>
      </w:r>
      <w:r>
        <w:rPr>
          <w:sz w:val="22"/>
          <w:szCs w:val="22"/>
          <w:lang w:val="ro-RO"/>
        </w:rPr>
        <w:t>fara interventia instantei de judecata si fara indeplinirea vreunei alte formalitati</w:t>
      </w:r>
    </w:p>
    <w:p w14:paraId="53C5219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5.6 - Dacă produsele pentru care operează rezilierea constituie unul sau mai multe loturi dintr-un contract cu mai multe loturi, rezilierea operează strict pentru loturile pentru care nu au fost onorate comenzile.</w:t>
      </w:r>
    </w:p>
    <w:p w14:paraId="4CA7800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5.7 - Achizitorul îsi rezervă dreptul de a denunta sau suspenda unilateral prezentul contract,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prezentului contract.</w:t>
      </w:r>
    </w:p>
    <w:p w14:paraId="50E7F11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5.8 - Achizitorul îsi rezervă dreptul de a denunta unilateral prezentul contractului, printr-o notificare scrisă, fără nicio compensație, în cazul unor decizii ale Curții Europene de Justiție sau în cazul în care furnizorul se regăsește într-una dintre situațiile de excludere. prevazute la Art. 223 din Legea 98/2016.</w:t>
      </w:r>
    </w:p>
    <w:p w14:paraId="6D183FE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5.8 Potrivit art. 1276 din Noul Cod Civil, Achizitorul îsi rezervă dreptul de a denunța unilateral prezentul Contract/Contract Subsecvent de la data la care Furnizorul/Prestatorul/Executantul nu îsi execută sau refuză să îsi execute obligatiile contractuale, printr-o notificare scrisă, fără nicio compensatie. </w:t>
      </w:r>
      <w:r>
        <w:rPr>
          <w:noProof w:val="0"/>
          <w:sz w:val="22"/>
          <w:szCs w:val="22"/>
          <w:lang w:val="it-IT"/>
        </w:rPr>
        <w:t>Denuntarea</w:t>
      </w:r>
      <w:r w:rsidRPr="00582A50">
        <w:rPr>
          <w:noProof w:val="0"/>
          <w:sz w:val="22"/>
          <w:szCs w:val="22"/>
          <w:lang w:val="it-IT"/>
        </w:rPr>
        <w:t xml:space="preserve"> operează de la data transmiterii notificării, contractul încetând de drept, fără a mai fi nevoie de nicio altă formalitate sau intervenția vreunei instante judecătoresti</w:t>
      </w:r>
    </w:p>
    <w:p w14:paraId="5657ED70" w14:textId="77777777" w:rsidR="00A6579B" w:rsidRPr="00582A50" w:rsidRDefault="00A6579B" w:rsidP="00A6579B">
      <w:pPr>
        <w:pStyle w:val="DefaultText2Char"/>
        <w:jc w:val="both"/>
        <w:rPr>
          <w:b/>
          <w:sz w:val="22"/>
          <w:szCs w:val="22"/>
          <w:lang w:val="es-ES_tradnl"/>
        </w:rPr>
      </w:pPr>
    </w:p>
    <w:p w14:paraId="063CB2D7" w14:textId="77777777" w:rsidR="00A6579B" w:rsidRPr="00BB0276" w:rsidRDefault="00A6579B" w:rsidP="00A6579B">
      <w:pPr>
        <w:pStyle w:val="DefaultText"/>
        <w:jc w:val="both"/>
        <w:rPr>
          <w:i/>
          <w:sz w:val="22"/>
          <w:szCs w:val="22"/>
          <w:lang w:val="pt-BR"/>
        </w:rPr>
      </w:pPr>
      <w:r w:rsidRPr="00BB0276">
        <w:rPr>
          <w:b/>
          <w:i/>
          <w:sz w:val="22"/>
          <w:szCs w:val="22"/>
          <w:lang w:val="pt-BR"/>
        </w:rPr>
        <w:t xml:space="preserve">6. EXECUTAREA CONTRACTULUI </w:t>
      </w:r>
    </w:p>
    <w:p w14:paraId="61A58AB7" w14:textId="77777777" w:rsidR="00A6579B" w:rsidRPr="00582A50" w:rsidRDefault="00A6579B" w:rsidP="00A6579B">
      <w:pPr>
        <w:pStyle w:val="DefaultText"/>
        <w:jc w:val="both"/>
        <w:rPr>
          <w:b/>
          <w:sz w:val="22"/>
          <w:szCs w:val="22"/>
          <w:lang w:val="it-IT"/>
        </w:rPr>
      </w:pPr>
      <w:r w:rsidRPr="00582A50">
        <w:rPr>
          <w:sz w:val="22"/>
          <w:szCs w:val="22"/>
          <w:lang w:val="it-IT"/>
        </w:rPr>
        <w:t>6.1 - Executarea contractului începe din momentul semnarii contractului de catre ambele parti</w:t>
      </w:r>
      <w:r w:rsidRPr="00582A50">
        <w:rPr>
          <w:sz w:val="22"/>
          <w:szCs w:val="22"/>
          <w:lang w:val="pt-BR"/>
        </w:rPr>
        <w:t>.</w:t>
      </w:r>
      <w:r w:rsidRPr="00582A50">
        <w:rPr>
          <w:sz w:val="22"/>
          <w:szCs w:val="22"/>
          <w:lang w:val="it-IT"/>
        </w:rPr>
        <w:t xml:space="preserve"> </w:t>
      </w:r>
    </w:p>
    <w:p w14:paraId="26C7798E" w14:textId="77777777" w:rsidR="00A6579B" w:rsidRPr="00582A50" w:rsidRDefault="00A6579B" w:rsidP="00A6579B">
      <w:pPr>
        <w:pStyle w:val="DefaultText"/>
        <w:jc w:val="both"/>
        <w:rPr>
          <w:b/>
          <w:i/>
          <w:sz w:val="22"/>
          <w:szCs w:val="22"/>
          <w:lang w:val="it-IT"/>
        </w:rPr>
      </w:pPr>
    </w:p>
    <w:p w14:paraId="4D8F05B7" w14:textId="77777777" w:rsidR="00A6579B" w:rsidRPr="00BB0276" w:rsidRDefault="00A6579B" w:rsidP="00A6579B">
      <w:pPr>
        <w:pStyle w:val="DefaultText"/>
        <w:jc w:val="both"/>
        <w:rPr>
          <w:b/>
          <w:i/>
          <w:sz w:val="22"/>
          <w:szCs w:val="22"/>
          <w:lang w:val="pt-BR"/>
        </w:rPr>
      </w:pPr>
      <w:r w:rsidRPr="00BB0276">
        <w:rPr>
          <w:b/>
          <w:i/>
          <w:sz w:val="22"/>
          <w:szCs w:val="22"/>
          <w:lang w:val="pt-BR"/>
        </w:rPr>
        <w:t>7.  OBLIGATIILE PRINCIPALE ALE FURNIZORULUI</w:t>
      </w:r>
    </w:p>
    <w:p w14:paraId="02DB221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7.1 - Furnizorul se obligă ca produsele furnizate să respecte cel puţin calitatea prevăzută în propunerea tehnică, anexă la prezentul contract.</w:t>
      </w:r>
    </w:p>
    <w:p w14:paraId="2BB863D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7.2 - Furnizorul se obligă să furnizeze produsele in termen de maxim 3 zile lucratoare de la transmiterea comenzii pe email.</w:t>
      </w:r>
    </w:p>
    <w:p w14:paraId="5BDAF68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7.3 – Nelivrarea produselor in cantitatea si caracteristicile solicitate in Contractul subsecvent, in termenul stabilit la pct. 7.2 se considera automat negatie.</w:t>
      </w:r>
    </w:p>
    <w:p w14:paraId="7A2FF466"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7.4 – Nesemnarea de catre furnizor a contractului subsecvent in termen de maxim 3 zile lucratoare de la transmiterea invitatiei pe email sau fax se considera automat negatie.</w:t>
      </w:r>
    </w:p>
    <w:p w14:paraId="1CBFF41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7.5 – Furnizorul va livra produsele astfel incat sa aiba un termen de valabilitate de minim 12 luni de la livrarea acestora sau cu obligatia ca perioada de valabilitate a produselor la livrare sa nu fie mai mica de 80% din totalul perioadei de valabilitate a produsului. </w:t>
      </w:r>
    </w:p>
    <w:p w14:paraId="0B036308"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7.6 – Furnizorul se obligă să nu transfere total sau parţial obligaţiile asumate prin prezentul contract</w:t>
      </w:r>
    </w:p>
    <w:p w14:paraId="1BFAF37D" w14:textId="77777777" w:rsidR="00A6579B" w:rsidRPr="00582A50" w:rsidRDefault="00A6579B" w:rsidP="00A6579B">
      <w:pPr>
        <w:pStyle w:val="DefaultText"/>
        <w:jc w:val="both"/>
        <w:rPr>
          <w:b/>
          <w:sz w:val="22"/>
          <w:szCs w:val="22"/>
          <w:lang w:val="it-IT"/>
        </w:rPr>
      </w:pPr>
    </w:p>
    <w:p w14:paraId="055BC420" w14:textId="77777777" w:rsidR="00A6579B" w:rsidRPr="00BB0276" w:rsidRDefault="00A6579B" w:rsidP="00A6579B">
      <w:pPr>
        <w:pStyle w:val="DefaultText"/>
        <w:jc w:val="both"/>
        <w:rPr>
          <w:b/>
          <w:i/>
          <w:sz w:val="22"/>
          <w:szCs w:val="22"/>
          <w:lang w:val="pt-BR"/>
        </w:rPr>
      </w:pPr>
      <w:r w:rsidRPr="00BB0276">
        <w:rPr>
          <w:b/>
          <w:i/>
          <w:sz w:val="22"/>
          <w:szCs w:val="22"/>
          <w:lang w:val="pt-BR"/>
        </w:rPr>
        <w:t>8.  OBLIGATIILE PRINCIPALE ALE ACHIZITORULUI</w:t>
      </w:r>
    </w:p>
    <w:p w14:paraId="2C7FBE91" w14:textId="77777777" w:rsidR="00A6579B" w:rsidRPr="00582A50" w:rsidRDefault="00A6579B" w:rsidP="00A6579B">
      <w:pPr>
        <w:pStyle w:val="DefaultText"/>
        <w:jc w:val="both"/>
        <w:rPr>
          <w:sz w:val="22"/>
          <w:szCs w:val="22"/>
          <w:lang w:val="it-IT"/>
        </w:rPr>
      </w:pPr>
      <w:r w:rsidRPr="00582A50">
        <w:rPr>
          <w:sz w:val="22"/>
          <w:szCs w:val="22"/>
          <w:lang w:val="it-IT"/>
        </w:rPr>
        <w:t>8.1 - Achizitorul se obliga sa receptioneze produsele in termen de maxim 5 zile de la primirea produselor.</w:t>
      </w:r>
    </w:p>
    <w:p w14:paraId="3BBE8A55" w14:textId="77777777" w:rsidR="00A6579B" w:rsidRPr="00582A50" w:rsidRDefault="00A6579B" w:rsidP="00A6579B">
      <w:pPr>
        <w:pStyle w:val="DefaultText"/>
        <w:jc w:val="both"/>
        <w:rPr>
          <w:sz w:val="22"/>
          <w:szCs w:val="22"/>
          <w:lang w:val="it-IT"/>
        </w:rPr>
      </w:pPr>
      <w:r w:rsidRPr="00582A50">
        <w:rPr>
          <w:sz w:val="22"/>
          <w:szCs w:val="22"/>
          <w:lang w:val="it-IT"/>
        </w:rPr>
        <w:t>8.2 - Achizitorul se obliga sa plateasca pretul produselor catre furnizor in termen de maxim 60 de zile de la semnarea Procesului verbal de receptie</w:t>
      </w:r>
    </w:p>
    <w:p w14:paraId="17CDA790" w14:textId="77777777" w:rsidR="00A6579B" w:rsidRPr="00582A50" w:rsidRDefault="00A6579B" w:rsidP="00A6579B">
      <w:pPr>
        <w:pStyle w:val="DefaultText"/>
        <w:jc w:val="both"/>
        <w:rPr>
          <w:sz w:val="22"/>
          <w:szCs w:val="22"/>
          <w:lang w:val="it-IT"/>
        </w:rPr>
      </w:pPr>
      <w:r w:rsidRPr="00582A50">
        <w:rPr>
          <w:sz w:val="22"/>
          <w:szCs w:val="22"/>
          <w:lang w:val="it-IT"/>
        </w:rPr>
        <w:t xml:space="preserve">8.3 - Daca achizitorul nu onoreaza facturile in termenul stabilit la Art 8.2 , atunci furnizorul are dreptul de a sista livrarea produselor si de a beneficia de reactualizarea sumei de plata la nivelul corespunzator zilei de efectuare a </w:t>
      </w:r>
      <w:r w:rsidRPr="00582A50">
        <w:rPr>
          <w:sz w:val="22"/>
          <w:szCs w:val="22"/>
          <w:lang w:val="it-IT"/>
        </w:rPr>
        <w:lastRenderedPageBreak/>
        <w:t>platii. Imediat dupa ce achizitorul isi onoreaza obligatiile, furnizorul va relua livrarea produselor in maxim 3 zile lucratoare.</w:t>
      </w:r>
    </w:p>
    <w:p w14:paraId="47A1FA22" w14:textId="77777777" w:rsidR="00A6579B" w:rsidRPr="00582A50" w:rsidRDefault="00A6579B" w:rsidP="00A6579B">
      <w:pPr>
        <w:pStyle w:val="DefaultText"/>
        <w:jc w:val="both"/>
        <w:rPr>
          <w:sz w:val="22"/>
          <w:szCs w:val="22"/>
          <w:lang w:val="it-IT"/>
        </w:rPr>
      </w:pPr>
    </w:p>
    <w:p w14:paraId="2C05B462" w14:textId="77777777" w:rsidR="00A6579B" w:rsidRPr="00BB0276" w:rsidRDefault="00A6579B" w:rsidP="00A6579B">
      <w:pPr>
        <w:pStyle w:val="DefaultText"/>
        <w:jc w:val="both"/>
        <w:rPr>
          <w:b/>
          <w:i/>
          <w:sz w:val="22"/>
          <w:szCs w:val="22"/>
          <w:lang w:val="pt-BR"/>
        </w:rPr>
      </w:pPr>
      <w:r w:rsidRPr="00BB0276">
        <w:rPr>
          <w:b/>
          <w:i/>
          <w:sz w:val="22"/>
          <w:szCs w:val="22"/>
          <w:lang w:val="pt-BR"/>
        </w:rPr>
        <w:t xml:space="preserve">9.  SANCTIUNI PENTRU NEINDEPLINIREA CULPABILA A OBLIGATIILOR </w:t>
      </w:r>
    </w:p>
    <w:p w14:paraId="71E5D8C2" w14:textId="77777777" w:rsidR="00A6579B" w:rsidRPr="00582A50" w:rsidRDefault="00A6579B" w:rsidP="00A6579B">
      <w:pPr>
        <w:pStyle w:val="DefaultText"/>
        <w:rPr>
          <w:sz w:val="22"/>
          <w:szCs w:val="22"/>
        </w:rPr>
      </w:pPr>
      <w:r w:rsidRPr="00582A50">
        <w:rPr>
          <w:sz w:val="22"/>
          <w:szCs w:val="22"/>
        </w:rPr>
        <w:t xml:space="preserve">9.1 - În cazul în care, din vina sa exclusiva, furnizorul nu îşi îndeplineşte obligaţiile asumate, atunci achizitorul are dreptul de a deduce ca penalităţi, o sumă echivalentă cu </w:t>
      </w:r>
      <w:r w:rsidRPr="00BB0276">
        <w:rPr>
          <w:b/>
          <w:i/>
          <w:iCs/>
          <w:sz w:val="22"/>
          <w:szCs w:val="22"/>
        </w:rPr>
        <w:t>0,01% din preţul comenzii neonorate pentru fiecare zi de întârziere</w:t>
      </w:r>
      <w:r w:rsidRPr="00582A50">
        <w:rPr>
          <w:sz w:val="22"/>
          <w:szCs w:val="22"/>
        </w:rPr>
        <w:t>, până la îndeplinirea efectivă a obligaţiilor.</w:t>
      </w:r>
    </w:p>
    <w:p w14:paraId="19B97D6B" w14:textId="77777777" w:rsidR="00A6579B" w:rsidRPr="00582A50" w:rsidRDefault="00A6579B" w:rsidP="00A6579B">
      <w:pPr>
        <w:pStyle w:val="DefaultText"/>
        <w:jc w:val="both"/>
        <w:rPr>
          <w:sz w:val="22"/>
          <w:szCs w:val="22"/>
          <w:lang w:val="it-IT"/>
        </w:rPr>
      </w:pPr>
      <w:r w:rsidRPr="00582A50">
        <w:rPr>
          <w:sz w:val="22"/>
          <w:szCs w:val="22"/>
        </w:rPr>
        <w:t xml:space="preserve">9.2 - În cazul în care achizitorul nu îşi onorează obligaţiile în termen de 60 de zile de la semnarea procesului verbal de receptie, atunci furnizorul are dreptul de a deduce ca penalităţi, o sumă echivalentă cu o cotă procentuală de </w:t>
      </w:r>
      <w:r w:rsidRPr="00BB0276">
        <w:rPr>
          <w:b/>
          <w:i/>
          <w:iCs/>
          <w:sz w:val="22"/>
          <w:szCs w:val="22"/>
        </w:rPr>
        <w:t>0,01% din plata neefectuată</w:t>
      </w:r>
      <w:r w:rsidRPr="00BB0276">
        <w:rPr>
          <w:i/>
          <w:iCs/>
          <w:sz w:val="22"/>
          <w:szCs w:val="22"/>
        </w:rPr>
        <w:t xml:space="preserve">, </w:t>
      </w:r>
      <w:r w:rsidRPr="00BB0276">
        <w:rPr>
          <w:b/>
          <w:i/>
          <w:iCs/>
          <w:sz w:val="22"/>
          <w:szCs w:val="22"/>
        </w:rPr>
        <w:t>pentru fiecare zi de întârziere</w:t>
      </w:r>
      <w:r w:rsidRPr="00582A50">
        <w:rPr>
          <w:sz w:val="22"/>
          <w:szCs w:val="22"/>
        </w:rPr>
        <w:t>, pînă la îndeplinirea efectivă a obligaţiilor.</w:t>
      </w:r>
    </w:p>
    <w:p w14:paraId="7C0D3DEC" w14:textId="77777777" w:rsidR="00A6579B" w:rsidRPr="00582A50" w:rsidRDefault="00A6579B" w:rsidP="00A6579B">
      <w:pPr>
        <w:pStyle w:val="DefaultText"/>
        <w:jc w:val="both"/>
        <w:rPr>
          <w:b/>
          <w:sz w:val="22"/>
          <w:szCs w:val="22"/>
          <w:lang w:val="it-IT"/>
        </w:rPr>
      </w:pPr>
      <w:r w:rsidRPr="00582A50">
        <w:rPr>
          <w:sz w:val="22"/>
          <w:szCs w:val="22"/>
          <w:lang w:val="it-IT"/>
        </w:rPr>
        <w:t>9.3 -</w:t>
      </w:r>
      <w:r w:rsidRPr="00582A50">
        <w:rPr>
          <w:b/>
          <w:sz w:val="22"/>
          <w:szCs w:val="22"/>
          <w:lang w:val="it-IT"/>
        </w:rPr>
        <w:t xml:space="preserve"> </w:t>
      </w:r>
      <w:r w:rsidRPr="00582A50">
        <w:rPr>
          <w:sz w:val="22"/>
          <w:szCs w:val="22"/>
        </w:rPr>
        <w:t>Nerespectarea obligatiilor asumate prin prezentul contract de catre Achizitor, in mod culpabil si repetat, da dreptul Furnizorului de a cere rezilierea contractului, dupa notificarea prealabila cu 15 zile inainte de data de la care aceasta isi produce efectele si de a pretinde plata dobanzii penalizatoare in cuantumul stabilit la Art 9.2.</w:t>
      </w:r>
    </w:p>
    <w:p w14:paraId="230D6E96" w14:textId="77777777" w:rsidR="00A6579B" w:rsidRDefault="00A6579B" w:rsidP="00A6579B">
      <w:pPr>
        <w:pStyle w:val="DefaultText"/>
        <w:jc w:val="both"/>
        <w:rPr>
          <w:sz w:val="22"/>
          <w:szCs w:val="22"/>
        </w:rPr>
      </w:pPr>
      <w:r w:rsidRPr="00582A50">
        <w:rPr>
          <w:sz w:val="22"/>
          <w:szCs w:val="22"/>
        </w:rPr>
        <w:t>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28FC2297" w14:textId="77777777" w:rsidR="006B4DE4" w:rsidRPr="00582A50" w:rsidRDefault="006B4DE4" w:rsidP="00A6579B">
      <w:pPr>
        <w:pStyle w:val="DefaultText"/>
        <w:jc w:val="both"/>
        <w:rPr>
          <w:b/>
          <w:i/>
          <w:sz w:val="22"/>
          <w:szCs w:val="22"/>
        </w:rPr>
      </w:pPr>
    </w:p>
    <w:p w14:paraId="5558410A" w14:textId="77777777" w:rsidR="00A6579B" w:rsidRPr="00BB0276" w:rsidRDefault="00A6579B" w:rsidP="006B4DE4">
      <w:pPr>
        <w:pStyle w:val="DefaultText"/>
        <w:jc w:val="both"/>
        <w:rPr>
          <w:b/>
          <w:i/>
          <w:sz w:val="22"/>
          <w:szCs w:val="22"/>
          <w:lang w:val="pt-BR"/>
        </w:rPr>
      </w:pPr>
      <w:r w:rsidRPr="00BB0276">
        <w:rPr>
          <w:b/>
          <w:i/>
          <w:sz w:val="22"/>
          <w:szCs w:val="22"/>
          <w:lang w:val="pt-BR"/>
        </w:rPr>
        <w:t>10. RECEPTIE, INSPECTII, TESTE:</w:t>
      </w:r>
    </w:p>
    <w:p w14:paraId="35C4009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10.1. Achizitorul sau reprezentantul autorizat al acestuia are dreptul de a inspecta si/sau de a testa produsele pentru a verifica conformitatea lor cu specificatiile din documentatia procedurii de atribuire.</w:t>
      </w:r>
    </w:p>
    <w:p w14:paraId="3B57602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14:paraId="22113E1F"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10.3. In cazul nerespectarii cerintelor de calitate ale produselor livrate, la doua livrari  pe parcursul derularii contractului, constatate de comisia de receptie, achizitorul va initia imediat procedura de reziliere a contractului si acordului cadru si va emite pretentii, astfel incat sa poata acoperi costul organizarii unei noi proceduri de achizitie a produsului respectiv.</w:t>
      </w:r>
    </w:p>
    <w:p w14:paraId="0A88DF5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10.4. Daca pe parcursul indeplinirii contractului din cauza nerespectarii cerintelor de calitate ale produselor livrate de furnizor achizitorul sufera un prejudiciu, furnizorul este tinut de obligatia de a-l acoperi integral.</w:t>
      </w:r>
    </w:p>
    <w:p w14:paraId="3FECC94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10.5. Inspectiile si testele din cadrul receptiei provizorii si receptiei finale (cantitative si calitative) se vor face la sediul achizitorului.</w:t>
      </w:r>
    </w:p>
    <w:p w14:paraId="79F3476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10.6. Daca produsul inspectat sau testat nu corespunde cerintelor din caietul de sarcini, achizitorul are dreptul sa il respinga, iar furnizorul are obligatia, fara a modifica pretul contractului,  de a inlocui produsul refuzat, in termen de maxim 24 de ore.</w:t>
      </w:r>
    </w:p>
    <w:p w14:paraId="0506BEE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10.7. In cazul in care, cu ocazia receptiei, se constata diferente fata de cantitatile inscrise in documentele de insotire a marfii, comisia de receptie a spitalului si delegatul furnizorului (dacă este prezent) vor intocmi Nota de Receptie si Constatari – Diferente (verso). Furnizorul are obligatia ca, in termen de maxim 24 ore de la primirea pe email a Notei de Receptie si Constatari – Diferente (verso) sa completeze cantitatea lipsa in conformitate cu comanda emisa de Achizitor.</w:t>
      </w:r>
    </w:p>
    <w:p w14:paraId="6ED6ECF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10.8. Raspunderea si riscurile pentru marfa expediata, pe timpul transportului, apartin furnizorului, acestea trecand asupra achizitorului din momentul efectuarii receptiei finale.</w:t>
      </w:r>
    </w:p>
    <w:p w14:paraId="464D0D3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10.9.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14:paraId="15015A1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10.10. Prevederile clauzelor 12.1-12.4. nu il vor absolvi pe furnizor de obligatia asumarii garantiilor sau altor obligatii prevazute in contract. </w:t>
      </w:r>
    </w:p>
    <w:p w14:paraId="6FE9ED09" w14:textId="77777777" w:rsidR="00A6579B" w:rsidRPr="00582A50" w:rsidRDefault="00A6579B" w:rsidP="00A6579B">
      <w:pPr>
        <w:pStyle w:val="DefaultText"/>
        <w:jc w:val="both"/>
        <w:rPr>
          <w:b/>
          <w:i/>
          <w:sz w:val="22"/>
          <w:szCs w:val="22"/>
          <w:lang w:val="it-IT"/>
        </w:rPr>
      </w:pPr>
    </w:p>
    <w:p w14:paraId="7C375373" w14:textId="77777777" w:rsidR="00A6579B" w:rsidRPr="00BB0276" w:rsidRDefault="00A6579B" w:rsidP="006B4DE4">
      <w:pPr>
        <w:pStyle w:val="DefaultText"/>
        <w:jc w:val="both"/>
        <w:rPr>
          <w:b/>
          <w:i/>
          <w:sz w:val="22"/>
          <w:szCs w:val="22"/>
          <w:lang w:val="pt-BR"/>
        </w:rPr>
      </w:pPr>
      <w:r w:rsidRPr="00BB0276">
        <w:rPr>
          <w:b/>
          <w:i/>
          <w:sz w:val="22"/>
          <w:szCs w:val="22"/>
          <w:lang w:val="pt-BR"/>
        </w:rPr>
        <w:t>11. AMBALARE, MARCARE SI TRANSPORT</w:t>
      </w:r>
    </w:p>
    <w:p w14:paraId="718953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11.1. Furnizorul are obligatia de a livra produsul ambalat si marcat conform standardelor in vigoare, astfel incat sa asigure integritatea marfii pe timpul transportului cat si pe timpul manipularii si depozitarii. Ambalajele trebuie sa faca fata, fara limitare, la manipularea din timpul transportului, tranzitului , in asa fel incat sa ajunga in stare buna la sediul achizitorului.</w:t>
      </w:r>
    </w:p>
    <w:p w14:paraId="3C4B641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11.2. Produsele se vor livra in ambalaje si materiale de ambalare  stabilite prin normativul de ambalare pe produse si grupe de produse (ambalate individual si la cutii).</w:t>
      </w:r>
    </w:p>
    <w:p w14:paraId="334B95D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lastRenderedPageBreak/>
        <w:t>Alte ambalaje folosite trebuie sa fie avizate de Ministerul Sanatatii. Ambalajele de transport trebuie sa fie intregi, curate, uscate, fara miros de mucegai sau alt miros strain.</w:t>
      </w:r>
    </w:p>
    <w:p w14:paraId="75C0C1A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Ambalajul trebuie sa cuprinda urmatoarele specificatii:</w:t>
      </w:r>
    </w:p>
    <w:p w14:paraId="7ED32937"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marca de fabrica a intreprinderii producatoare;</w:t>
      </w:r>
    </w:p>
    <w:p w14:paraId="05E130AC"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denumirea produsului;</w:t>
      </w:r>
    </w:p>
    <w:p w14:paraId="2B14FC8B"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termenul de valabilitate;</w:t>
      </w:r>
    </w:p>
    <w:p w14:paraId="5F2933F7"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data fabricatiei (ziua, luna, anul);</w:t>
      </w:r>
    </w:p>
    <w:p w14:paraId="4ABB71E8" w14:textId="77777777" w:rsidR="00A6579B" w:rsidRPr="00582A50" w:rsidRDefault="00A6579B">
      <w:pPr>
        <w:pStyle w:val="DefaultText2Char"/>
        <w:numPr>
          <w:ilvl w:val="0"/>
          <w:numId w:val="29"/>
        </w:numPr>
        <w:jc w:val="both"/>
        <w:rPr>
          <w:noProof w:val="0"/>
          <w:sz w:val="22"/>
          <w:szCs w:val="22"/>
          <w:lang w:val="it-IT"/>
        </w:rPr>
      </w:pPr>
      <w:r w:rsidRPr="00582A50">
        <w:rPr>
          <w:noProof w:val="0"/>
          <w:sz w:val="22"/>
          <w:szCs w:val="22"/>
          <w:lang w:val="it-IT"/>
        </w:rPr>
        <w:t>semnul organului de control tehnic al calitatii;</w:t>
      </w:r>
    </w:p>
    <w:p w14:paraId="140DAFB2"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11.3. Fiecare transport  va fi insotit de un certificat de calitate si de celelalte documente prevazute de legislatia in vigoare.</w:t>
      </w:r>
    </w:p>
    <w:p w14:paraId="6C19EE0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Pentru cutii se va specifica si numarul de bucati/ cutie.</w:t>
      </w:r>
    </w:p>
    <w:p w14:paraId="39CE068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11.4. Toate materialele de ambalare si transport a produselor, precum si toate materialele necesare protectiei, raman in proprietatea achizitorului.</w:t>
      </w:r>
    </w:p>
    <w:p w14:paraId="2FDDE7BA" w14:textId="77777777" w:rsidR="00A6579B" w:rsidRPr="00582A50" w:rsidRDefault="00A6579B" w:rsidP="00A6579B">
      <w:pPr>
        <w:pStyle w:val="DefaultText"/>
        <w:jc w:val="both"/>
        <w:rPr>
          <w:b/>
          <w:i/>
          <w:sz w:val="22"/>
          <w:szCs w:val="22"/>
          <w:lang w:val="it-IT"/>
        </w:rPr>
      </w:pPr>
    </w:p>
    <w:p w14:paraId="6F0F8D41" w14:textId="77777777" w:rsidR="00A6579B" w:rsidRPr="00BB0276" w:rsidRDefault="00A6579B" w:rsidP="006B4DE4">
      <w:pPr>
        <w:pStyle w:val="DefaultText"/>
        <w:jc w:val="both"/>
        <w:rPr>
          <w:b/>
          <w:i/>
          <w:sz w:val="22"/>
          <w:szCs w:val="22"/>
          <w:lang w:val="pt-BR"/>
        </w:rPr>
      </w:pPr>
      <w:r w:rsidRPr="00BB0276">
        <w:rPr>
          <w:b/>
          <w:i/>
          <w:sz w:val="22"/>
          <w:szCs w:val="22"/>
          <w:lang w:val="pt-BR"/>
        </w:rPr>
        <w:t>12. LIVRAREA PRODUSELOR SI DOCUMENTELE CARE LE INSOTESC</w:t>
      </w:r>
    </w:p>
    <w:p w14:paraId="42AAE9C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12.1. Furnizorul are obligatia de a livra produsele, respectand termenul comercial stabilit, convenit prin contract, dupa primirea comenzii din partea achizitorului.</w:t>
      </w:r>
    </w:p>
    <w:p w14:paraId="31D7582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12.2. Livrarea integrala a produselor se va face pe baza de comanda in termenul stabilit la Art 7.2. </w:t>
      </w:r>
    </w:p>
    <w:p w14:paraId="2D5E8AD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12.3 La expedierea produselor, furnizorul are obligatia de a comunica, in scris, achizitorului, datele de expediere, numarul contractului, descrierea produselor, cantitatea.</w:t>
      </w:r>
    </w:p>
    <w:p w14:paraId="1F023C4B"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12.4. Furnizorul va transmite achizitorului documentele care insotesc produsele:</w:t>
      </w:r>
    </w:p>
    <w:p w14:paraId="33CFD453"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a) avizul de expeditie;</w:t>
      </w:r>
    </w:p>
    <w:p w14:paraId="47114E24"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b) certificatul de calitate  ;</w:t>
      </w:r>
    </w:p>
    <w:p w14:paraId="7DEF9AAF"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ab/>
      </w:r>
      <w:r w:rsidRPr="00582A50">
        <w:rPr>
          <w:noProof w:val="0"/>
          <w:sz w:val="22"/>
          <w:szCs w:val="22"/>
          <w:lang w:val="it-IT"/>
        </w:rPr>
        <w:tab/>
        <w:t>c) declaratia de conformitate;</w:t>
      </w:r>
    </w:p>
    <w:p w14:paraId="6C0E2315"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12.5 Certificarea de catre achizitor a faptului ca produsele au fost livrate partial sau total se face dupa receptie, prin semnarea Procesului Verbal de receptie.</w:t>
      </w:r>
    </w:p>
    <w:p w14:paraId="7564D20A"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12.6 Transportul este asigurat de catre furnizor cu mijloace de transport corespunzatoare.</w:t>
      </w:r>
    </w:p>
    <w:p w14:paraId="37DABBC0"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12.7 Livrarea produselor se considera incheiata in momentul in care sunt indeplinite prevederile clauzele referitoare la receptia produselor. </w:t>
      </w:r>
    </w:p>
    <w:p w14:paraId="5D6180CD" w14:textId="77777777" w:rsidR="00A6579B" w:rsidRPr="00582A50" w:rsidRDefault="00A6579B" w:rsidP="00A6579B">
      <w:pPr>
        <w:pStyle w:val="DefaultText"/>
        <w:jc w:val="both"/>
        <w:rPr>
          <w:b/>
          <w:i/>
          <w:sz w:val="22"/>
          <w:szCs w:val="22"/>
          <w:lang w:val="it-IT"/>
        </w:rPr>
      </w:pPr>
    </w:p>
    <w:p w14:paraId="00972054" w14:textId="77777777" w:rsidR="00A6579B" w:rsidRPr="00BB0276" w:rsidRDefault="00A6579B" w:rsidP="006B4DE4">
      <w:pPr>
        <w:pStyle w:val="DefaultText"/>
        <w:jc w:val="both"/>
        <w:rPr>
          <w:b/>
          <w:i/>
          <w:sz w:val="22"/>
          <w:szCs w:val="22"/>
          <w:lang w:val="pt-BR"/>
        </w:rPr>
      </w:pPr>
      <w:r w:rsidRPr="00BB0276">
        <w:rPr>
          <w:b/>
          <w:i/>
          <w:sz w:val="22"/>
          <w:szCs w:val="22"/>
          <w:lang w:val="pt-BR"/>
        </w:rPr>
        <w:t>13. PERIOADA DE GARANTIE ACORDATA PRODUSELOR, TERMEN DE VALABILITATE</w:t>
      </w:r>
    </w:p>
    <w:p w14:paraId="40BFE08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13.1. Termenul de valabilitate a produselor furnizate de catre furnizor este cel specificat in standardul de produs si  va acoperi cel putin 6 luni de la semnarea Procesului verbal de receptie.</w:t>
      </w:r>
    </w:p>
    <w:p w14:paraId="1C16573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13.2 Perioada de valabilitate a produselor incepe din ziua urmatoare datei semnarii Procesului Verbal de Receptiei.</w:t>
      </w:r>
    </w:p>
    <w:p w14:paraId="201DB88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13.3 - Achizitorul are dreptul de a notifica imediat furnizorului, in scris, orice plangere sau reclamatie ce apare in conformitate cu aceasta garantie.</w:t>
      </w:r>
    </w:p>
    <w:p w14:paraId="2F3D903A"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xml:space="preserve">13.4 - La primirea unei astfel de notificari, furnizorul are obligatia de a inlocui produsul in maxim 24 de ore de la primirea notificarii, fara costuri suplimentare pentru achizitor. </w:t>
      </w:r>
    </w:p>
    <w:p w14:paraId="67D2D1D7"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13.5 - Daca furnizorul, dupa ce a fost instiintat, nu reuseste sa inlocuiasca produsul in perioada convenita, achizitorul are dreptul de a lua masuri de remediere, pe riscul si spezele furnizorului si fara a aduce nici un prejudiciu oricaror alte drepturi pe care achizitorul le poate avea fata de furnizor prin contract.</w:t>
      </w:r>
    </w:p>
    <w:p w14:paraId="1DC91DF8"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13.6.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14:paraId="478F660B" w14:textId="77777777" w:rsidR="00A6579B" w:rsidRPr="00582A50" w:rsidRDefault="00A6579B" w:rsidP="00A6579B">
      <w:pPr>
        <w:pStyle w:val="DefaultText"/>
        <w:jc w:val="both"/>
        <w:rPr>
          <w:b/>
          <w:i/>
          <w:sz w:val="22"/>
          <w:szCs w:val="22"/>
          <w:lang w:val="it-IT"/>
        </w:rPr>
      </w:pPr>
    </w:p>
    <w:p w14:paraId="634AA19D" w14:textId="77777777" w:rsidR="00A6579B" w:rsidRPr="00BB0276" w:rsidRDefault="00A6579B" w:rsidP="006B4DE4">
      <w:pPr>
        <w:pStyle w:val="DefaultText"/>
        <w:jc w:val="both"/>
        <w:rPr>
          <w:b/>
          <w:i/>
          <w:sz w:val="22"/>
          <w:szCs w:val="22"/>
          <w:lang w:val="pt-BR"/>
        </w:rPr>
      </w:pPr>
      <w:r w:rsidRPr="00BB0276">
        <w:rPr>
          <w:b/>
          <w:i/>
          <w:sz w:val="22"/>
          <w:szCs w:val="22"/>
          <w:lang w:val="pt-BR"/>
        </w:rPr>
        <w:t>14. MODALITATI DE PLATA</w:t>
      </w:r>
    </w:p>
    <w:p w14:paraId="4126FA46"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14.1 Furnizorul va avea cont deschis la Trezorerie, potrivit prevederilor legale in materie.</w:t>
      </w:r>
    </w:p>
    <w:p w14:paraId="0F5C1B09" w14:textId="77777777" w:rsidR="00A6579B" w:rsidRDefault="00A6579B" w:rsidP="00A6579B">
      <w:pPr>
        <w:pStyle w:val="DefaultText2Char"/>
        <w:jc w:val="both"/>
        <w:rPr>
          <w:noProof w:val="0"/>
          <w:sz w:val="22"/>
          <w:szCs w:val="22"/>
          <w:lang w:val="it-IT"/>
        </w:rPr>
      </w:pPr>
      <w:r w:rsidRPr="00582A50">
        <w:rPr>
          <w:noProof w:val="0"/>
          <w:sz w:val="22"/>
          <w:szCs w:val="22"/>
          <w:lang w:val="it-IT"/>
        </w:rPr>
        <w:t>14.2 Plata se face cu O.P. in contul furnizorului, deschis la Trezorerie .</w:t>
      </w:r>
    </w:p>
    <w:p w14:paraId="3AE14DD3" w14:textId="77777777" w:rsidR="00A6579B" w:rsidRPr="00582A50" w:rsidRDefault="00A6579B" w:rsidP="00A6579B">
      <w:pPr>
        <w:pStyle w:val="DefaultText"/>
        <w:jc w:val="both"/>
        <w:rPr>
          <w:b/>
          <w:i/>
          <w:sz w:val="22"/>
          <w:szCs w:val="22"/>
          <w:lang w:val="it-IT"/>
        </w:rPr>
      </w:pPr>
    </w:p>
    <w:p w14:paraId="70736B6B" w14:textId="77777777" w:rsidR="00A6579B" w:rsidRPr="00BB0276" w:rsidRDefault="00A6579B" w:rsidP="006B4DE4">
      <w:pPr>
        <w:pStyle w:val="DefaultText"/>
        <w:jc w:val="both"/>
        <w:rPr>
          <w:b/>
          <w:i/>
          <w:sz w:val="22"/>
          <w:szCs w:val="22"/>
          <w:lang w:val="pt-BR"/>
        </w:rPr>
      </w:pPr>
      <w:r w:rsidRPr="00BB0276">
        <w:rPr>
          <w:b/>
          <w:i/>
          <w:sz w:val="22"/>
          <w:szCs w:val="22"/>
          <w:lang w:val="pt-BR"/>
        </w:rPr>
        <w:t xml:space="preserve">15. MODIFICARILE CONTRACTUALE IN PERIOADA DE EXECUTIE A ACORDULUI CADRU </w:t>
      </w:r>
    </w:p>
    <w:p w14:paraId="16ECEAEC"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15.1 Acordul cadru si Contractele subsecvente vor putea sa fie modificate prin acte aditionale in urmatoarele situatii:</w:t>
      </w:r>
    </w:p>
    <w:p w14:paraId="19FD2DBD"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 Modificarea Cantitatii maxime ce poate fi achizitionata, in maxim de 10% din valoarea acordului cadru pentru fiecare lot in parte;</w:t>
      </w:r>
    </w:p>
    <w:p w14:paraId="20D06283" w14:textId="0D21C178" w:rsidR="00A6579B" w:rsidRDefault="00A6579B" w:rsidP="00A6579B">
      <w:pPr>
        <w:pStyle w:val="DefaultText2Char"/>
        <w:jc w:val="both"/>
        <w:rPr>
          <w:noProof w:val="0"/>
          <w:sz w:val="22"/>
          <w:szCs w:val="22"/>
          <w:lang w:val="it-IT"/>
        </w:rPr>
      </w:pPr>
      <w:r w:rsidRPr="00582A50">
        <w:rPr>
          <w:noProof w:val="0"/>
          <w:sz w:val="22"/>
          <w:szCs w:val="22"/>
          <w:lang w:val="it-IT"/>
        </w:rPr>
        <w:t xml:space="preserve">15.2 </w:t>
      </w:r>
      <w:r w:rsidR="00A318EF" w:rsidRPr="00A318EF">
        <w:rPr>
          <w:noProof w:val="0"/>
          <w:sz w:val="22"/>
          <w:szCs w:val="22"/>
          <w:lang w:val="it-IT"/>
        </w:rPr>
        <w:t>Ajustarea pretului se va face in conformitate cu Art 6.1. cu aprobarea autoritatii contractante a solicitarii in scris facuta de operatorul economic. Solicitarea va contine justificarea si documentele suport (dupa caz).</w:t>
      </w:r>
    </w:p>
    <w:p w14:paraId="755FED90" w14:textId="77777777" w:rsidR="00A6579B" w:rsidRPr="00BB0276" w:rsidRDefault="00A6579B" w:rsidP="006B4DE4">
      <w:pPr>
        <w:pStyle w:val="DefaultText"/>
        <w:jc w:val="both"/>
        <w:rPr>
          <w:b/>
          <w:i/>
          <w:sz w:val="22"/>
          <w:szCs w:val="22"/>
          <w:lang w:val="pt-BR"/>
        </w:rPr>
      </w:pPr>
      <w:r w:rsidRPr="00BB0276">
        <w:rPr>
          <w:b/>
          <w:i/>
          <w:sz w:val="22"/>
          <w:szCs w:val="22"/>
          <w:lang w:val="pt-BR"/>
        </w:rPr>
        <w:lastRenderedPageBreak/>
        <w:t>16. INTARZIERI IN INDEPLINIREA CONTRACTULUI.</w:t>
      </w:r>
    </w:p>
    <w:p w14:paraId="7C29B36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16.1. Furnizorul are obligatia sa respecte termenele de furnizare asa cum sunt inscrise in prezentul contract.</w:t>
      </w:r>
    </w:p>
    <w:p w14:paraId="66D5888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16.2. Daca pe parcursul indeplinirii contractului, din cauza intarzierii livrarii produselor de catre furnizor, achizitorul sufera un prejudiciu, furnizorul este tinut de obligatia de a-l acoperi integral.</w:t>
      </w:r>
    </w:p>
    <w:p w14:paraId="28E4AAB2"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16.3. Daca pe parcursul indeplinirii contractului furnizorul nu respecta termenele prevazute, achizitorul este in drept sa procedeze conform prevederilor  de la Art 9.</w:t>
      </w:r>
    </w:p>
    <w:p w14:paraId="677532D9"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16.4 In afara cazului in care achizitorul este de acord cu  o prelungire a termenului de executie, orice intarziere in indeplinirea contractului da dreptul achizitorului de a solicita penalitati furnizorului.</w:t>
      </w:r>
    </w:p>
    <w:p w14:paraId="162C93EA" w14:textId="77777777" w:rsidR="00A6579B" w:rsidRPr="00582A50" w:rsidRDefault="00A6579B" w:rsidP="00A6579B">
      <w:pPr>
        <w:pStyle w:val="DefaultText"/>
        <w:jc w:val="both"/>
        <w:rPr>
          <w:b/>
          <w:sz w:val="22"/>
          <w:szCs w:val="22"/>
          <w:lang w:val="it-IT"/>
        </w:rPr>
      </w:pPr>
    </w:p>
    <w:p w14:paraId="47332CC2" w14:textId="77777777" w:rsidR="00A6579B" w:rsidRPr="00BB0276" w:rsidRDefault="00A6579B" w:rsidP="00A6579B">
      <w:pPr>
        <w:pStyle w:val="DefaultText"/>
        <w:jc w:val="both"/>
        <w:rPr>
          <w:b/>
          <w:i/>
          <w:sz w:val="22"/>
          <w:szCs w:val="22"/>
          <w:lang w:val="pt-BR"/>
        </w:rPr>
      </w:pPr>
      <w:r w:rsidRPr="00BB0276">
        <w:rPr>
          <w:b/>
          <w:i/>
          <w:sz w:val="22"/>
          <w:szCs w:val="22"/>
          <w:lang w:val="pt-BR"/>
        </w:rPr>
        <w:t>17. SUBCONTRACTANTI</w:t>
      </w:r>
    </w:p>
    <w:p w14:paraId="1148E386" w14:textId="77777777" w:rsidR="00A6579B" w:rsidRPr="00582A50" w:rsidRDefault="00A6579B" w:rsidP="00A6579B">
      <w:pPr>
        <w:pStyle w:val="DefaultText1"/>
        <w:jc w:val="both"/>
        <w:rPr>
          <w:sz w:val="22"/>
          <w:szCs w:val="22"/>
          <w:lang w:val="it-IT"/>
        </w:rPr>
      </w:pPr>
      <w:r w:rsidRPr="00582A50">
        <w:rPr>
          <w:sz w:val="22"/>
          <w:szCs w:val="22"/>
          <w:lang w:val="it-IT"/>
        </w:rPr>
        <w:t>17.1 - Furnizorul are obligatia, in cazul in care parti din contract le subcontracteaza, de a incheia contracte cu subcontractantii desemnati, in aceleasi conditii in care el a semnat contractul cu achizitorul.</w:t>
      </w:r>
    </w:p>
    <w:p w14:paraId="344D4560" w14:textId="77777777" w:rsidR="00A6579B" w:rsidRPr="00582A50" w:rsidRDefault="00A6579B" w:rsidP="00A6579B">
      <w:pPr>
        <w:pStyle w:val="DefaultText"/>
        <w:ind w:firstLine="720"/>
        <w:jc w:val="both"/>
        <w:rPr>
          <w:b/>
          <w:sz w:val="22"/>
          <w:szCs w:val="22"/>
          <w:lang w:val="it-IT"/>
        </w:rPr>
      </w:pPr>
    </w:p>
    <w:p w14:paraId="136B4879" w14:textId="77777777" w:rsidR="00A6579B" w:rsidRPr="00BB0276" w:rsidRDefault="00A6579B" w:rsidP="00A6579B">
      <w:pPr>
        <w:pStyle w:val="DefaultText"/>
        <w:jc w:val="both"/>
        <w:rPr>
          <w:b/>
          <w:i/>
          <w:sz w:val="22"/>
          <w:szCs w:val="22"/>
          <w:lang w:val="pt-BR"/>
        </w:rPr>
      </w:pPr>
      <w:r w:rsidRPr="00BB0276">
        <w:rPr>
          <w:b/>
          <w:i/>
          <w:sz w:val="22"/>
          <w:szCs w:val="22"/>
          <w:lang w:val="pt-BR"/>
        </w:rPr>
        <w:t xml:space="preserve">18. CESIUNEA </w:t>
      </w:r>
    </w:p>
    <w:p w14:paraId="15C80035" w14:textId="77777777" w:rsidR="00A6579B" w:rsidRPr="00582A50" w:rsidRDefault="00A6579B" w:rsidP="00A6579B">
      <w:pPr>
        <w:pStyle w:val="DefaultText"/>
        <w:jc w:val="both"/>
        <w:rPr>
          <w:sz w:val="22"/>
          <w:szCs w:val="22"/>
          <w:lang w:val="it-IT"/>
        </w:rPr>
      </w:pPr>
      <w:r w:rsidRPr="00582A50">
        <w:rPr>
          <w:sz w:val="22"/>
          <w:szCs w:val="22"/>
          <w:lang w:val="it-IT"/>
        </w:rPr>
        <w:t>18.1 - Furnizorul poate transfera total sau partial doar creantele sale nascute si asumate prin prezentul contract, numai cu obtinerea in prealabil a acordului scris al achizitorului.</w:t>
      </w:r>
    </w:p>
    <w:p w14:paraId="34BCB836" w14:textId="77777777" w:rsidR="00A6579B" w:rsidRPr="00582A50" w:rsidRDefault="00A6579B" w:rsidP="00A6579B">
      <w:pPr>
        <w:pStyle w:val="DefaultText"/>
        <w:jc w:val="both"/>
        <w:rPr>
          <w:sz w:val="22"/>
          <w:szCs w:val="22"/>
          <w:lang w:val="it-IT"/>
        </w:rPr>
      </w:pPr>
      <w:r w:rsidRPr="00582A50">
        <w:rPr>
          <w:sz w:val="22"/>
          <w:szCs w:val="22"/>
          <w:lang w:val="it-IT"/>
        </w:rPr>
        <w:t xml:space="preserve">18.2 – Cesiunea nu va afecta obligatiile furnizorului nascute si asumate din prezentul contract si vor ramane in sarcina sa, asa cum au fost stipulate si asumate initial, si nici nu vor exonera furnizorul de responsabilitatea sa privind garantia. </w:t>
      </w:r>
    </w:p>
    <w:p w14:paraId="46F3C9FB" w14:textId="77777777" w:rsidR="00A6579B" w:rsidRPr="00582A50" w:rsidRDefault="00A6579B" w:rsidP="00A6579B">
      <w:pPr>
        <w:pStyle w:val="DefaultText"/>
        <w:jc w:val="both"/>
        <w:rPr>
          <w:sz w:val="22"/>
          <w:szCs w:val="22"/>
          <w:lang w:val="it-IT"/>
        </w:rPr>
      </w:pPr>
    </w:p>
    <w:p w14:paraId="11987E46" w14:textId="77777777" w:rsidR="00A6579B" w:rsidRPr="00BB0276" w:rsidRDefault="00A6579B" w:rsidP="006B4DE4">
      <w:pPr>
        <w:pStyle w:val="DefaultText"/>
        <w:jc w:val="both"/>
        <w:rPr>
          <w:b/>
          <w:i/>
          <w:sz w:val="22"/>
          <w:szCs w:val="22"/>
          <w:lang w:val="pt-BR"/>
        </w:rPr>
      </w:pPr>
      <w:r w:rsidRPr="00BB0276">
        <w:rPr>
          <w:b/>
          <w:i/>
          <w:sz w:val="22"/>
          <w:szCs w:val="22"/>
          <w:lang w:val="pt-BR"/>
        </w:rPr>
        <w:t xml:space="preserve">19.GARANŢIA DE BUNĂ EXECUŢIE A CONTRACTULUI </w:t>
      </w:r>
    </w:p>
    <w:p w14:paraId="2230FFF9" w14:textId="77777777" w:rsidR="00A6579B" w:rsidRPr="00582A50" w:rsidRDefault="00A6579B" w:rsidP="00A6579B">
      <w:pPr>
        <w:pStyle w:val="DefaultText2Char"/>
        <w:jc w:val="both"/>
        <w:rPr>
          <w:noProof w:val="0"/>
          <w:sz w:val="22"/>
          <w:szCs w:val="22"/>
          <w:lang w:val="it-IT"/>
        </w:rPr>
      </w:pPr>
      <w:r w:rsidRPr="00582A50">
        <w:rPr>
          <w:b/>
          <w:bCs/>
          <w:noProof w:val="0"/>
          <w:sz w:val="22"/>
          <w:szCs w:val="22"/>
          <w:lang w:val="it-IT"/>
        </w:rPr>
        <w:t xml:space="preserve">19.1 </w:t>
      </w:r>
      <w:r w:rsidRPr="00582A50">
        <w:rPr>
          <w:noProof w:val="0"/>
          <w:sz w:val="22"/>
          <w:szCs w:val="22"/>
          <w:lang w:val="it-IT"/>
        </w:rPr>
        <w:t>- Garantia de buna executie este de 5% din valoarea contractului subsecvent, daca valoarea acestuia depaseste pragul specificat la Art 7 alin 1 lit b) din Legea 98/2016, cu respectarea prevederilor art. 40 HG 395/2016.</w:t>
      </w:r>
    </w:p>
    <w:p w14:paraId="4CD8C44E" w14:textId="77777777" w:rsidR="00A6579B" w:rsidRPr="00582A50" w:rsidRDefault="00A6579B" w:rsidP="00A6579B">
      <w:pPr>
        <w:pStyle w:val="DefaultText2Char"/>
        <w:jc w:val="both"/>
        <w:rPr>
          <w:noProof w:val="0"/>
          <w:sz w:val="22"/>
          <w:szCs w:val="22"/>
          <w:lang w:val="it-IT"/>
        </w:rPr>
      </w:pPr>
      <w:r w:rsidRPr="00582A50">
        <w:rPr>
          <w:noProof w:val="0"/>
          <w:sz w:val="22"/>
          <w:szCs w:val="22"/>
          <w:lang w:val="it-IT"/>
        </w:rPr>
        <w:t>19.2 - Garantia de buna executie se constituie in termen de maxim 5 zile calendaristice de la semnarea contractului subsecvent de ambele parti.</w:t>
      </w:r>
    </w:p>
    <w:p w14:paraId="32EFBDCD" w14:textId="77777777" w:rsidR="00A6579B" w:rsidRPr="00582A50" w:rsidRDefault="00A6579B" w:rsidP="00A6579B">
      <w:pPr>
        <w:pStyle w:val="DefaultText"/>
        <w:jc w:val="both"/>
        <w:rPr>
          <w:sz w:val="22"/>
          <w:szCs w:val="22"/>
          <w:lang w:val="it-IT"/>
        </w:rPr>
      </w:pPr>
    </w:p>
    <w:p w14:paraId="325136AB" w14:textId="77777777" w:rsidR="00A6579B" w:rsidRPr="00BB0276" w:rsidRDefault="00A6579B" w:rsidP="00A6579B">
      <w:pPr>
        <w:pStyle w:val="DefaultText"/>
        <w:jc w:val="both"/>
        <w:rPr>
          <w:b/>
          <w:i/>
          <w:sz w:val="22"/>
          <w:szCs w:val="22"/>
          <w:lang w:val="pt-BR"/>
        </w:rPr>
      </w:pPr>
      <w:r w:rsidRPr="00BB0276">
        <w:rPr>
          <w:b/>
          <w:i/>
          <w:sz w:val="22"/>
          <w:szCs w:val="22"/>
          <w:lang w:val="pt-BR"/>
        </w:rPr>
        <w:t>20. FORTA MAJORA</w:t>
      </w:r>
    </w:p>
    <w:p w14:paraId="70AB05C0" w14:textId="77777777" w:rsidR="00A6579B" w:rsidRPr="00582A50" w:rsidRDefault="00A6579B" w:rsidP="00A6579B">
      <w:pPr>
        <w:pStyle w:val="DefaultText"/>
        <w:jc w:val="both"/>
        <w:rPr>
          <w:sz w:val="22"/>
          <w:szCs w:val="22"/>
          <w:lang w:val="it-IT"/>
        </w:rPr>
      </w:pPr>
      <w:r w:rsidRPr="00582A50">
        <w:rPr>
          <w:sz w:val="22"/>
          <w:szCs w:val="22"/>
          <w:lang w:val="it-IT"/>
        </w:rPr>
        <w:t xml:space="preserve">Avand in vedere natura speciala a autoritatii contractante ca unitate spitaliceasca: </w:t>
      </w:r>
    </w:p>
    <w:p w14:paraId="6C088976" w14:textId="77777777" w:rsidR="00A6579B" w:rsidRPr="00582A50" w:rsidRDefault="00A6579B" w:rsidP="00A6579B">
      <w:pPr>
        <w:pStyle w:val="DefaultText"/>
        <w:jc w:val="both"/>
        <w:rPr>
          <w:sz w:val="22"/>
          <w:szCs w:val="22"/>
          <w:lang w:val="it-IT"/>
        </w:rPr>
      </w:pPr>
      <w:r w:rsidRPr="00582A50">
        <w:rPr>
          <w:sz w:val="22"/>
          <w:szCs w:val="22"/>
          <w:lang w:val="it-IT"/>
        </w:rPr>
        <w:t>20.1. Forta majora este constatata de o autoritate competenta.</w:t>
      </w:r>
    </w:p>
    <w:p w14:paraId="1E8E77AB" w14:textId="77777777" w:rsidR="00A6579B" w:rsidRPr="00582A50" w:rsidRDefault="00A6579B" w:rsidP="00A6579B">
      <w:pPr>
        <w:pStyle w:val="DefaultText"/>
        <w:jc w:val="both"/>
        <w:rPr>
          <w:sz w:val="22"/>
          <w:szCs w:val="22"/>
          <w:lang w:val="it-IT"/>
        </w:rPr>
      </w:pPr>
      <w:r w:rsidRPr="00582A50">
        <w:rPr>
          <w:sz w:val="22"/>
          <w:szCs w:val="22"/>
          <w:lang w:val="it-IT"/>
        </w:rPr>
        <w:t xml:space="preserve">20.2. Forta majora nu </w:t>
      </w:r>
      <w:r w:rsidRPr="00582A50">
        <w:rPr>
          <w:b/>
          <w:sz w:val="22"/>
          <w:szCs w:val="22"/>
          <w:lang w:val="it-IT"/>
        </w:rPr>
        <w:t>exonereaza</w:t>
      </w:r>
      <w:r w:rsidRPr="00582A50">
        <w:rPr>
          <w:sz w:val="22"/>
          <w:szCs w:val="22"/>
          <w:lang w:val="it-IT"/>
        </w:rPr>
        <w:t xml:space="preserve"> partile contractante de indeplinirea obligatiilor asumate prin prezentul contract, pe toata perioada in care aceasta actioneaza.</w:t>
      </w:r>
    </w:p>
    <w:p w14:paraId="5A91A214" w14:textId="77777777" w:rsidR="00A6579B" w:rsidRPr="00582A50" w:rsidRDefault="00A6579B" w:rsidP="00A6579B">
      <w:pPr>
        <w:pStyle w:val="DefaultText"/>
        <w:jc w:val="both"/>
        <w:rPr>
          <w:sz w:val="22"/>
          <w:szCs w:val="22"/>
          <w:lang w:val="it-IT"/>
        </w:rPr>
      </w:pPr>
      <w:r w:rsidRPr="00582A50">
        <w:rPr>
          <w:sz w:val="22"/>
          <w:szCs w:val="22"/>
          <w:lang w:val="it-IT"/>
        </w:rPr>
        <w:t>20.3. Indeplinirea contractului nu va fi suspendata in perioada de actiune a fortei majore.</w:t>
      </w:r>
    </w:p>
    <w:p w14:paraId="2003B3A2" w14:textId="77777777" w:rsidR="00A6579B" w:rsidRDefault="00A6579B" w:rsidP="00A6579B">
      <w:pPr>
        <w:pStyle w:val="DefaultText"/>
        <w:jc w:val="both"/>
        <w:rPr>
          <w:sz w:val="22"/>
          <w:szCs w:val="22"/>
          <w:lang w:val="it-IT"/>
        </w:rPr>
      </w:pPr>
      <w:r w:rsidRPr="00582A50">
        <w:rPr>
          <w:sz w:val="22"/>
          <w:szCs w:val="22"/>
          <w:lang w:val="it-IT"/>
        </w:rPr>
        <w:t>20.4. Partea contractanta care invoca forta majora are obligatia de a notifica celeilalte parti, imediat si in mod complet, producerea acesteia si de a lua orice masuri care ii stau la dispozitie in vederea limitarii consecintelor.</w:t>
      </w:r>
    </w:p>
    <w:p w14:paraId="507DB0CF" w14:textId="77777777" w:rsidR="006B4DE4" w:rsidRPr="00582A50" w:rsidRDefault="006B4DE4" w:rsidP="00A6579B">
      <w:pPr>
        <w:pStyle w:val="DefaultText"/>
        <w:jc w:val="both"/>
        <w:rPr>
          <w:sz w:val="22"/>
          <w:szCs w:val="22"/>
          <w:lang w:val="it-IT"/>
        </w:rPr>
      </w:pPr>
    </w:p>
    <w:p w14:paraId="490F0393" w14:textId="77777777" w:rsidR="00A6579B" w:rsidRPr="00BB0276" w:rsidRDefault="00A6579B" w:rsidP="00A6579B">
      <w:pPr>
        <w:pStyle w:val="DefaultText"/>
        <w:jc w:val="both"/>
        <w:rPr>
          <w:b/>
          <w:i/>
          <w:sz w:val="22"/>
          <w:szCs w:val="22"/>
          <w:lang w:val="pt-BR"/>
        </w:rPr>
      </w:pPr>
      <w:r w:rsidRPr="00BB0276">
        <w:rPr>
          <w:b/>
          <w:i/>
          <w:sz w:val="22"/>
          <w:szCs w:val="22"/>
          <w:lang w:val="pt-BR"/>
        </w:rPr>
        <w:t>21. SOLUTIONAREA LITIGIILOR</w:t>
      </w:r>
    </w:p>
    <w:p w14:paraId="6009014E" w14:textId="77777777" w:rsidR="00A6579B" w:rsidRPr="00582A50" w:rsidRDefault="00A6579B" w:rsidP="00A6579B">
      <w:pPr>
        <w:pStyle w:val="DefaultText"/>
        <w:jc w:val="both"/>
        <w:rPr>
          <w:sz w:val="22"/>
          <w:szCs w:val="22"/>
          <w:lang w:val="it-IT"/>
        </w:rPr>
      </w:pPr>
      <w:r w:rsidRPr="00582A50">
        <w:rPr>
          <w:sz w:val="22"/>
          <w:szCs w:val="22"/>
          <w:lang w:val="it-IT"/>
        </w:rPr>
        <w:t>21.1 - Achizitorul şi furnizorul vor depune toate eforturile pentru a rezolva pe cale amiabilă, prin tratative directe, orice neînţelegere sau dispută care se poate ivi între ei în cadrul sau în legătură cu îndeplinirea contractului.</w:t>
      </w:r>
    </w:p>
    <w:p w14:paraId="5484048C" w14:textId="77777777" w:rsidR="00A6579B" w:rsidRDefault="00A6579B" w:rsidP="00A6579B">
      <w:pPr>
        <w:pStyle w:val="DefaultText"/>
        <w:jc w:val="both"/>
        <w:rPr>
          <w:sz w:val="22"/>
          <w:szCs w:val="22"/>
          <w:lang w:val="it-IT"/>
        </w:rPr>
      </w:pPr>
      <w:r w:rsidRPr="00582A50">
        <w:rPr>
          <w:sz w:val="22"/>
          <w:szCs w:val="22"/>
          <w:lang w:val="it-IT"/>
        </w:rPr>
        <w:t>21.2 - Dacă, după 15 de zile de la începerea acestor tratative, achizitorul şi furnizorul nu reuşesc să rezolve în mod amiabil o divergenţă contractuală, fiecare parte poate solicita ca disputa să se soluţioneze de către Tribunalu</w:t>
      </w:r>
      <w:r>
        <w:rPr>
          <w:sz w:val="22"/>
          <w:szCs w:val="22"/>
          <w:lang w:val="it-IT"/>
        </w:rPr>
        <w:t>l</w:t>
      </w:r>
      <w:r w:rsidRPr="00582A50">
        <w:rPr>
          <w:sz w:val="22"/>
          <w:szCs w:val="22"/>
          <w:lang w:val="it-IT"/>
        </w:rPr>
        <w:t xml:space="preserve"> Bucureşti. </w:t>
      </w:r>
    </w:p>
    <w:p w14:paraId="3AF6C2D3" w14:textId="77777777" w:rsidR="00A318EF" w:rsidRPr="00582A50" w:rsidRDefault="00A318EF" w:rsidP="00A6579B">
      <w:pPr>
        <w:pStyle w:val="DefaultText"/>
        <w:jc w:val="both"/>
        <w:rPr>
          <w:sz w:val="22"/>
          <w:szCs w:val="22"/>
          <w:lang w:val="it-IT"/>
        </w:rPr>
      </w:pPr>
    </w:p>
    <w:p w14:paraId="67AF4852" w14:textId="77777777" w:rsidR="00A6579B" w:rsidRPr="00BB0276" w:rsidRDefault="00A6579B" w:rsidP="00A6579B">
      <w:pPr>
        <w:pStyle w:val="DefaultText"/>
        <w:jc w:val="both"/>
        <w:rPr>
          <w:b/>
          <w:i/>
          <w:sz w:val="22"/>
          <w:szCs w:val="22"/>
          <w:lang w:val="pt-BR"/>
        </w:rPr>
      </w:pPr>
      <w:r w:rsidRPr="00BB0276">
        <w:rPr>
          <w:b/>
          <w:i/>
          <w:sz w:val="22"/>
          <w:szCs w:val="22"/>
          <w:lang w:val="pt-BR"/>
        </w:rPr>
        <w:t>24. LIMBA CARE GUVERNEAZA CONTRACTUL</w:t>
      </w:r>
    </w:p>
    <w:p w14:paraId="4A766D58" w14:textId="77777777" w:rsidR="00A6579B" w:rsidRPr="00582A50" w:rsidRDefault="00A6579B" w:rsidP="00A6579B">
      <w:pPr>
        <w:pStyle w:val="DefaultText"/>
        <w:jc w:val="both"/>
        <w:rPr>
          <w:sz w:val="22"/>
          <w:szCs w:val="22"/>
          <w:lang w:val="it-IT"/>
        </w:rPr>
      </w:pPr>
      <w:r w:rsidRPr="00582A50">
        <w:rPr>
          <w:sz w:val="22"/>
          <w:szCs w:val="22"/>
          <w:lang w:val="it-IT"/>
        </w:rPr>
        <w:t>Limba care guverneaza contractul este limba romana.</w:t>
      </w:r>
    </w:p>
    <w:p w14:paraId="3C4DB6F7" w14:textId="77777777" w:rsidR="00A6579B" w:rsidRPr="00582A50" w:rsidRDefault="00A6579B" w:rsidP="00A6579B">
      <w:pPr>
        <w:pStyle w:val="DefaultText"/>
        <w:jc w:val="both"/>
        <w:rPr>
          <w:sz w:val="22"/>
          <w:szCs w:val="22"/>
          <w:lang w:val="it-IT"/>
        </w:rPr>
      </w:pPr>
    </w:p>
    <w:p w14:paraId="0C70EE16" w14:textId="77777777" w:rsidR="00A6579B" w:rsidRPr="00BB0276" w:rsidRDefault="00A6579B" w:rsidP="00A6579B">
      <w:pPr>
        <w:pStyle w:val="DefaultText"/>
        <w:jc w:val="both"/>
        <w:rPr>
          <w:b/>
          <w:i/>
          <w:sz w:val="22"/>
          <w:szCs w:val="22"/>
          <w:lang w:val="pt-BR"/>
        </w:rPr>
      </w:pPr>
      <w:r w:rsidRPr="00BB0276">
        <w:rPr>
          <w:b/>
          <w:i/>
          <w:sz w:val="22"/>
          <w:szCs w:val="22"/>
          <w:lang w:val="pt-BR"/>
        </w:rPr>
        <w:t>25. COMUNICARI</w:t>
      </w:r>
    </w:p>
    <w:p w14:paraId="636A78FD" w14:textId="77777777" w:rsidR="00A6579B" w:rsidRPr="00582A50" w:rsidRDefault="00A6579B" w:rsidP="00A6579B">
      <w:pPr>
        <w:pStyle w:val="DefaultText"/>
        <w:jc w:val="both"/>
        <w:rPr>
          <w:sz w:val="22"/>
          <w:szCs w:val="22"/>
          <w:lang w:val="it-IT"/>
        </w:rPr>
      </w:pPr>
      <w:r w:rsidRPr="00582A50">
        <w:rPr>
          <w:sz w:val="22"/>
          <w:szCs w:val="22"/>
          <w:lang w:val="it-IT"/>
        </w:rPr>
        <w:t>25.1. Orice comunicare intre parti, referitoare la indeplinirea prezentului contract trebuie sa fie transmisa in scris, la adresele indicate in contract.</w:t>
      </w:r>
    </w:p>
    <w:p w14:paraId="06B06831" w14:textId="77777777" w:rsidR="00A6579B" w:rsidRPr="00582A50" w:rsidRDefault="00A6579B" w:rsidP="00A6579B">
      <w:pPr>
        <w:pStyle w:val="DefaultText"/>
        <w:jc w:val="both"/>
        <w:rPr>
          <w:sz w:val="22"/>
          <w:szCs w:val="22"/>
          <w:lang w:val="it-IT"/>
        </w:rPr>
      </w:pPr>
      <w:r w:rsidRPr="00582A50">
        <w:rPr>
          <w:sz w:val="22"/>
          <w:szCs w:val="22"/>
          <w:lang w:val="it-IT"/>
        </w:rPr>
        <w:t>25.2. Orice document scris trebuie inregistrat atat in momentul transmiterii, cat si in momentul primirii.</w:t>
      </w:r>
    </w:p>
    <w:p w14:paraId="3899D0F4" w14:textId="77777777" w:rsidR="00A6579B" w:rsidRPr="00582A50" w:rsidRDefault="00A6579B" w:rsidP="00A6579B">
      <w:pPr>
        <w:pStyle w:val="DefaultText"/>
        <w:jc w:val="both"/>
        <w:rPr>
          <w:sz w:val="22"/>
          <w:szCs w:val="22"/>
          <w:lang w:val="it-IT"/>
        </w:rPr>
      </w:pPr>
    </w:p>
    <w:p w14:paraId="7FF20078" w14:textId="77777777" w:rsidR="00A6579B" w:rsidRPr="00BB0276" w:rsidRDefault="00A6579B" w:rsidP="00A6579B">
      <w:pPr>
        <w:pStyle w:val="DefaultText"/>
        <w:jc w:val="both"/>
        <w:rPr>
          <w:b/>
          <w:i/>
          <w:sz w:val="22"/>
          <w:szCs w:val="22"/>
          <w:lang w:val="pt-BR"/>
        </w:rPr>
      </w:pPr>
      <w:r w:rsidRPr="00BB0276">
        <w:rPr>
          <w:b/>
          <w:i/>
          <w:sz w:val="22"/>
          <w:szCs w:val="22"/>
          <w:lang w:val="pt-BR"/>
        </w:rPr>
        <w:t>26. LEGEA APLICABILA CONTRACTULUI</w:t>
      </w:r>
    </w:p>
    <w:p w14:paraId="02090803" w14:textId="77777777" w:rsidR="00A6579B" w:rsidRPr="00582A50" w:rsidRDefault="00A6579B" w:rsidP="00A6579B">
      <w:pPr>
        <w:pStyle w:val="DefaultText"/>
        <w:jc w:val="both"/>
        <w:rPr>
          <w:sz w:val="22"/>
          <w:szCs w:val="22"/>
          <w:lang w:val="it-IT"/>
        </w:rPr>
      </w:pPr>
      <w:r w:rsidRPr="00582A50">
        <w:rPr>
          <w:sz w:val="22"/>
          <w:szCs w:val="22"/>
          <w:lang w:val="it-IT"/>
        </w:rPr>
        <w:t xml:space="preserve">Contractul va fi interpretat conform legilor din Romania.    </w:t>
      </w:r>
    </w:p>
    <w:p w14:paraId="2F851DDA" w14:textId="77777777" w:rsidR="00A6579B" w:rsidRPr="00582A50" w:rsidRDefault="00A6579B" w:rsidP="00A6579B">
      <w:pPr>
        <w:pStyle w:val="DefaultText"/>
        <w:jc w:val="both"/>
        <w:rPr>
          <w:sz w:val="22"/>
          <w:szCs w:val="22"/>
          <w:lang w:val="it-IT"/>
        </w:rPr>
      </w:pPr>
    </w:p>
    <w:p w14:paraId="20D707F8" w14:textId="77777777" w:rsidR="00A6579B" w:rsidRPr="00582A50" w:rsidRDefault="00A6579B" w:rsidP="00A6579B">
      <w:pPr>
        <w:pStyle w:val="DefaultText"/>
        <w:jc w:val="both"/>
        <w:rPr>
          <w:sz w:val="22"/>
          <w:szCs w:val="22"/>
          <w:lang w:val="it-IT"/>
        </w:rPr>
      </w:pPr>
      <w:r w:rsidRPr="00582A50">
        <w:rPr>
          <w:sz w:val="22"/>
          <w:szCs w:val="22"/>
          <w:lang w:val="it-IT"/>
        </w:rPr>
        <w:t>Prezentul contract a fost incheiat in doua exemplare, cate unul pentru fiecare parte.</w:t>
      </w:r>
    </w:p>
    <w:p w14:paraId="7459826B" w14:textId="77777777" w:rsidR="00A6579B" w:rsidRPr="00582A50" w:rsidRDefault="00A6579B" w:rsidP="00A6579B">
      <w:pPr>
        <w:jc w:val="both"/>
        <w:rPr>
          <w:rFonts w:ascii="Times New Roman" w:hAnsi="Times New Roman" w:cs="Times New Roman"/>
        </w:rPr>
      </w:pPr>
    </w:p>
    <w:p w14:paraId="2E0E25DD" w14:textId="4D464473" w:rsidR="00A6579B" w:rsidRPr="00BB0276" w:rsidRDefault="00A6579B" w:rsidP="00A6579B">
      <w:pPr>
        <w:pStyle w:val="DefaultText"/>
        <w:jc w:val="both"/>
        <w:rPr>
          <w:b/>
          <w:i/>
          <w:iCs/>
          <w:sz w:val="22"/>
          <w:szCs w:val="22"/>
          <w:lang w:val="es-ES"/>
        </w:rPr>
      </w:pPr>
      <w:r w:rsidRPr="00BB0276">
        <w:rPr>
          <w:i/>
          <w:iCs/>
          <w:sz w:val="22"/>
          <w:szCs w:val="22"/>
          <w:lang w:val="it-IT"/>
        </w:rPr>
        <w:t xml:space="preserve">     </w:t>
      </w:r>
      <w:r w:rsidRPr="00BB0276">
        <w:rPr>
          <w:b/>
          <w:i/>
          <w:iCs/>
          <w:sz w:val="22"/>
          <w:szCs w:val="22"/>
          <w:lang w:val="it-IT"/>
        </w:rPr>
        <w:t>PROMITENT-ACHIZITOR</w:t>
      </w:r>
      <w:r w:rsidRPr="00BB0276">
        <w:rPr>
          <w:b/>
          <w:i/>
          <w:iCs/>
          <w:sz w:val="22"/>
          <w:szCs w:val="22"/>
          <w:lang w:val="es-ES"/>
        </w:rPr>
        <w:tab/>
      </w:r>
      <w:r w:rsidRPr="00BB0276">
        <w:rPr>
          <w:b/>
          <w:i/>
          <w:iCs/>
          <w:sz w:val="22"/>
          <w:szCs w:val="22"/>
          <w:lang w:val="es-ES"/>
        </w:rPr>
        <w:tab/>
      </w:r>
      <w:r w:rsidRPr="00BB0276">
        <w:rPr>
          <w:b/>
          <w:i/>
          <w:iCs/>
          <w:sz w:val="22"/>
          <w:szCs w:val="22"/>
          <w:lang w:val="es-ES"/>
        </w:rPr>
        <w:tab/>
      </w:r>
      <w:r w:rsidRPr="00BB0276">
        <w:rPr>
          <w:b/>
          <w:i/>
          <w:iCs/>
          <w:sz w:val="22"/>
          <w:szCs w:val="22"/>
          <w:lang w:val="es-ES"/>
        </w:rPr>
        <w:tab/>
      </w:r>
      <w:r w:rsidRPr="00BB0276">
        <w:rPr>
          <w:b/>
          <w:i/>
          <w:iCs/>
          <w:sz w:val="22"/>
          <w:szCs w:val="22"/>
          <w:lang w:val="es-ES"/>
        </w:rPr>
        <w:tab/>
        <w:t>PROMITENT-FURNIZOR</w:t>
      </w:r>
    </w:p>
    <w:sectPr w:rsidR="00A6579B" w:rsidRPr="00BB0276" w:rsidSect="00A6579B">
      <w:footerReference w:type="first" r:id="rId8"/>
      <w:pgSz w:w="11906" w:h="16838"/>
      <w:pgMar w:top="1140" w:right="566" w:bottom="114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BA2B" w14:textId="77777777" w:rsidR="00B64A4E" w:rsidRDefault="00B64A4E" w:rsidP="001504ED">
      <w:pPr>
        <w:spacing w:after="0" w:line="240" w:lineRule="auto"/>
      </w:pPr>
      <w:r>
        <w:separator/>
      </w:r>
    </w:p>
  </w:endnote>
  <w:endnote w:type="continuationSeparator" w:id="0">
    <w:p w14:paraId="7F46A630" w14:textId="77777777" w:rsidR="00B64A4E" w:rsidRDefault="00B64A4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15ACCD2B" w14:textId="5583E735" w:rsidR="004C6AD2" w:rsidRDefault="004C6AD2">
        <w:pPr>
          <w:pStyle w:val="Footer"/>
          <w:jc w:val="right"/>
        </w:pPr>
        <w:r>
          <w:fldChar w:fldCharType="begin"/>
        </w:r>
        <w:r>
          <w:instrText xml:space="preserve"> PAGE   \* MERGEFORMAT </w:instrText>
        </w:r>
        <w:r>
          <w:fldChar w:fldCharType="separate"/>
        </w:r>
        <w:r w:rsidR="004674FB">
          <w:rPr>
            <w:noProof/>
          </w:rPr>
          <w:t>40</w:t>
        </w:r>
        <w:r>
          <w:rPr>
            <w:noProof/>
          </w:rPr>
          <w:fldChar w:fldCharType="end"/>
        </w:r>
      </w:p>
    </w:sdtContent>
  </w:sdt>
  <w:p w14:paraId="2147A644" w14:textId="77777777" w:rsidR="004C6AD2" w:rsidRDefault="004C6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B2EE" w14:textId="77777777" w:rsidR="00B64A4E" w:rsidRDefault="00B64A4E" w:rsidP="001504ED">
      <w:pPr>
        <w:spacing w:after="0" w:line="240" w:lineRule="auto"/>
      </w:pPr>
      <w:r>
        <w:separator/>
      </w:r>
    </w:p>
  </w:footnote>
  <w:footnote w:type="continuationSeparator" w:id="0">
    <w:p w14:paraId="6249096C" w14:textId="77777777" w:rsidR="00B64A4E" w:rsidRDefault="00B64A4E"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5E4C6E"/>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1066B4"/>
    <w:multiLevelType w:val="hybridMultilevel"/>
    <w:tmpl w:val="8E0616CC"/>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0D4409E3"/>
    <w:multiLevelType w:val="hybridMultilevel"/>
    <w:tmpl w:val="7ADE28FC"/>
    <w:lvl w:ilvl="0" w:tplc="9880F2C0">
      <w:start w:val="1"/>
      <w:numFmt w:val="lowerLetter"/>
      <w:lvlText w:val="%1)"/>
      <w:lvlJc w:val="left"/>
      <w:pPr>
        <w:ind w:left="1866" w:hanging="360"/>
      </w:pPr>
      <w:rPr>
        <w:rFonts w:ascii="Times New Roman" w:hAnsi="Times New Roman" w:cs="Times New Roman" w:hint="default"/>
        <w:i w:val="0"/>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11"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214D61"/>
    <w:multiLevelType w:val="hybridMultilevel"/>
    <w:tmpl w:val="6E8453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FF4A4C"/>
    <w:multiLevelType w:val="hybridMultilevel"/>
    <w:tmpl w:val="F8BCC6B4"/>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24B9A"/>
    <w:multiLevelType w:val="hybridMultilevel"/>
    <w:tmpl w:val="36167072"/>
    <w:lvl w:ilvl="0" w:tplc="0F18517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4A1B12"/>
    <w:multiLevelType w:val="hybridMultilevel"/>
    <w:tmpl w:val="94BED168"/>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1ED2A2D"/>
    <w:multiLevelType w:val="hybridMultilevel"/>
    <w:tmpl w:val="D8889B92"/>
    <w:lvl w:ilvl="0" w:tplc="AA64626A">
      <w:start w:val="1"/>
      <w:numFmt w:val="lowerLetter"/>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2426A59"/>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C0674"/>
    <w:multiLevelType w:val="hybridMultilevel"/>
    <w:tmpl w:val="CC740638"/>
    <w:lvl w:ilvl="0" w:tplc="1EDC51A6">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A512767"/>
    <w:multiLevelType w:val="hybridMultilevel"/>
    <w:tmpl w:val="CF5A6F4C"/>
    <w:lvl w:ilvl="0" w:tplc="40F4460C">
      <w:numFmt w:val="bullet"/>
      <w:lvlText w:val="-"/>
      <w:lvlJc w:val="left"/>
      <w:pPr>
        <w:ind w:left="108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EA703A2"/>
    <w:multiLevelType w:val="hybridMultilevel"/>
    <w:tmpl w:val="24AE72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6186431"/>
    <w:multiLevelType w:val="hybridMultilevel"/>
    <w:tmpl w:val="64462766"/>
    <w:lvl w:ilvl="0" w:tplc="EECEFE6E">
      <w:start w:val="1"/>
      <w:numFmt w:val="upperLetter"/>
      <w:lvlText w:val="%1."/>
      <w:lvlJc w:val="left"/>
      <w:pPr>
        <w:ind w:left="107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6B515457"/>
    <w:multiLevelType w:val="hybridMultilevel"/>
    <w:tmpl w:val="ACEC75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27965C8"/>
    <w:multiLevelType w:val="hybridMultilevel"/>
    <w:tmpl w:val="F306AF6E"/>
    <w:lvl w:ilvl="0" w:tplc="B78CFC7E">
      <w:start w:val="5"/>
      <w:numFmt w:val="bullet"/>
      <w:lvlText w:val="-"/>
      <w:lvlJc w:val="left"/>
      <w:pPr>
        <w:ind w:left="108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D546028"/>
    <w:multiLevelType w:val="hybridMultilevel"/>
    <w:tmpl w:val="766214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4615893">
    <w:abstractNumId w:val="32"/>
  </w:num>
  <w:num w:numId="2" w16cid:durableId="1497303100">
    <w:abstractNumId w:val="6"/>
  </w:num>
  <w:num w:numId="3" w16cid:durableId="1481144880">
    <w:abstractNumId w:val="19"/>
  </w:num>
  <w:num w:numId="4" w16cid:durableId="2128771583">
    <w:abstractNumId w:val="18"/>
  </w:num>
  <w:num w:numId="5" w16cid:durableId="625739772">
    <w:abstractNumId w:val="23"/>
  </w:num>
  <w:num w:numId="6" w16cid:durableId="987897764">
    <w:abstractNumId w:val="5"/>
  </w:num>
  <w:num w:numId="7" w16cid:durableId="812719760">
    <w:abstractNumId w:val="41"/>
  </w:num>
  <w:num w:numId="8" w16cid:durableId="1180699842">
    <w:abstractNumId w:val="15"/>
  </w:num>
  <w:num w:numId="9" w16cid:durableId="1670521725">
    <w:abstractNumId w:val="30"/>
  </w:num>
  <w:num w:numId="10" w16cid:durableId="510605523">
    <w:abstractNumId w:val="37"/>
  </w:num>
  <w:num w:numId="11" w16cid:durableId="1109198625">
    <w:abstractNumId w:val="7"/>
  </w:num>
  <w:num w:numId="12" w16cid:durableId="753819527">
    <w:abstractNumId w:val="17"/>
  </w:num>
  <w:num w:numId="13" w16cid:durableId="1646272122">
    <w:abstractNumId w:val="10"/>
  </w:num>
  <w:num w:numId="14" w16cid:durableId="1836023284">
    <w:abstractNumId w:val="20"/>
  </w:num>
  <w:num w:numId="15" w16cid:durableId="1907834093">
    <w:abstractNumId w:val="39"/>
  </w:num>
  <w:num w:numId="16" w16cid:durableId="1142115709">
    <w:abstractNumId w:val="28"/>
  </w:num>
  <w:num w:numId="17" w16cid:durableId="881939557">
    <w:abstractNumId w:val="33"/>
  </w:num>
  <w:num w:numId="18" w16cid:durableId="768046336">
    <w:abstractNumId w:val="21"/>
  </w:num>
  <w:num w:numId="19" w16cid:durableId="261913083">
    <w:abstractNumId w:val="8"/>
  </w:num>
  <w:num w:numId="20" w16cid:durableId="928343271">
    <w:abstractNumId w:val="2"/>
  </w:num>
  <w:num w:numId="21" w16cid:durableId="730270060">
    <w:abstractNumId w:val="13"/>
  </w:num>
  <w:num w:numId="22" w16cid:durableId="919750372">
    <w:abstractNumId w:val="4"/>
  </w:num>
  <w:num w:numId="23" w16cid:durableId="279336445">
    <w:abstractNumId w:val="27"/>
  </w:num>
  <w:num w:numId="24" w16cid:durableId="180120775">
    <w:abstractNumId w:val="46"/>
  </w:num>
  <w:num w:numId="25" w16cid:durableId="1246525673">
    <w:abstractNumId w:val="11"/>
  </w:num>
  <w:num w:numId="26" w16cid:durableId="1972858520">
    <w:abstractNumId w:val="14"/>
  </w:num>
  <w:num w:numId="27" w16cid:durableId="2131590432">
    <w:abstractNumId w:val="35"/>
  </w:num>
  <w:num w:numId="28" w16cid:durableId="1093206303">
    <w:abstractNumId w:val="3"/>
  </w:num>
  <w:num w:numId="29" w16cid:durableId="1701660250">
    <w:abstractNumId w:val="44"/>
  </w:num>
  <w:num w:numId="30" w16cid:durableId="728305386">
    <w:abstractNumId w:val="22"/>
  </w:num>
  <w:num w:numId="31" w16cid:durableId="973943603">
    <w:abstractNumId w:val="6"/>
  </w:num>
  <w:num w:numId="32" w16cid:durableId="1756516141">
    <w:abstractNumId w:val="6"/>
  </w:num>
  <w:num w:numId="33" w16cid:durableId="2053533609">
    <w:abstractNumId w:val="34"/>
  </w:num>
  <w:num w:numId="34" w16cid:durableId="373696937">
    <w:abstractNumId w:val="25"/>
  </w:num>
  <w:num w:numId="35" w16cid:durableId="118644302">
    <w:abstractNumId w:val="29"/>
  </w:num>
  <w:num w:numId="36" w16cid:durableId="2122914386">
    <w:abstractNumId w:val="38"/>
  </w:num>
  <w:num w:numId="37" w16cid:durableId="1969626007">
    <w:abstractNumId w:val="16"/>
  </w:num>
  <w:num w:numId="38" w16cid:durableId="2065177884">
    <w:abstractNumId w:val="42"/>
  </w:num>
  <w:num w:numId="39" w16cid:durableId="2013751179">
    <w:abstractNumId w:val="9"/>
  </w:num>
  <w:num w:numId="40" w16cid:durableId="40987075">
    <w:abstractNumId w:val="26"/>
  </w:num>
  <w:num w:numId="41" w16cid:durableId="1150365228">
    <w:abstractNumId w:val="24"/>
  </w:num>
  <w:num w:numId="42" w16cid:durableId="386145128">
    <w:abstractNumId w:val="36"/>
  </w:num>
  <w:num w:numId="43" w16cid:durableId="2041930907">
    <w:abstractNumId w:val="40"/>
  </w:num>
  <w:num w:numId="44" w16cid:durableId="1613778028">
    <w:abstractNumId w:val="45"/>
  </w:num>
  <w:num w:numId="45" w16cid:durableId="480199449">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22"/>
    <w:rsid w:val="0000064E"/>
    <w:rsid w:val="000023D6"/>
    <w:rsid w:val="00004522"/>
    <w:rsid w:val="00005800"/>
    <w:rsid w:val="0000760A"/>
    <w:rsid w:val="00010388"/>
    <w:rsid w:val="00010610"/>
    <w:rsid w:val="00012773"/>
    <w:rsid w:val="00013A5F"/>
    <w:rsid w:val="00017B15"/>
    <w:rsid w:val="00020DD6"/>
    <w:rsid w:val="000242D9"/>
    <w:rsid w:val="00024B81"/>
    <w:rsid w:val="00024BDA"/>
    <w:rsid w:val="00024CB5"/>
    <w:rsid w:val="00025603"/>
    <w:rsid w:val="000260C7"/>
    <w:rsid w:val="00027390"/>
    <w:rsid w:val="00027CB4"/>
    <w:rsid w:val="000306AB"/>
    <w:rsid w:val="00030C06"/>
    <w:rsid w:val="0003287A"/>
    <w:rsid w:val="0003310A"/>
    <w:rsid w:val="0003416A"/>
    <w:rsid w:val="00037A67"/>
    <w:rsid w:val="00037D28"/>
    <w:rsid w:val="00042894"/>
    <w:rsid w:val="000443E9"/>
    <w:rsid w:val="00045712"/>
    <w:rsid w:val="00046AAB"/>
    <w:rsid w:val="00046C7E"/>
    <w:rsid w:val="00046CF3"/>
    <w:rsid w:val="0004729C"/>
    <w:rsid w:val="00053C69"/>
    <w:rsid w:val="0005532B"/>
    <w:rsid w:val="00056485"/>
    <w:rsid w:val="0005742D"/>
    <w:rsid w:val="00060F51"/>
    <w:rsid w:val="00061024"/>
    <w:rsid w:val="0006166D"/>
    <w:rsid w:val="0006216B"/>
    <w:rsid w:val="00064C89"/>
    <w:rsid w:val="0007290A"/>
    <w:rsid w:val="000742F7"/>
    <w:rsid w:val="00075806"/>
    <w:rsid w:val="000766F3"/>
    <w:rsid w:val="00076B29"/>
    <w:rsid w:val="000776AB"/>
    <w:rsid w:val="00081A8C"/>
    <w:rsid w:val="0008295E"/>
    <w:rsid w:val="00085056"/>
    <w:rsid w:val="00086CB2"/>
    <w:rsid w:val="00086FD4"/>
    <w:rsid w:val="000905B0"/>
    <w:rsid w:val="000907DA"/>
    <w:rsid w:val="00092BCB"/>
    <w:rsid w:val="00093C1C"/>
    <w:rsid w:val="0009650B"/>
    <w:rsid w:val="000A146D"/>
    <w:rsid w:val="000A33C2"/>
    <w:rsid w:val="000A35AE"/>
    <w:rsid w:val="000A4B63"/>
    <w:rsid w:val="000A570B"/>
    <w:rsid w:val="000B034A"/>
    <w:rsid w:val="000B300F"/>
    <w:rsid w:val="000B3BC1"/>
    <w:rsid w:val="000B4609"/>
    <w:rsid w:val="000B6651"/>
    <w:rsid w:val="000C13B5"/>
    <w:rsid w:val="000C1FB6"/>
    <w:rsid w:val="000C4F53"/>
    <w:rsid w:val="000C57F6"/>
    <w:rsid w:val="000D049F"/>
    <w:rsid w:val="000D05AD"/>
    <w:rsid w:val="000D0688"/>
    <w:rsid w:val="000D4DE6"/>
    <w:rsid w:val="000D7854"/>
    <w:rsid w:val="000E30DE"/>
    <w:rsid w:val="000E3D37"/>
    <w:rsid w:val="000E4B59"/>
    <w:rsid w:val="000F1A0B"/>
    <w:rsid w:val="000F69D7"/>
    <w:rsid w:val="001001E4"/>
    <w:rsid w:val="00101A91"/>
    <w:rsid w:val="00101D75"/>
    <w:rsid w:val="001023DE"/>
    <w:rsid w:val="00105D01"/>
    <w:rsid w:val="00111143"/>
    <w:rsid w:val="001131D6"/>
    <w:rsid w:val="00115589"/>
    <w:rsid w:val="00120382"/>
    <w:rsid w:val="00122A43"/>
    <w:rsid w:val="001232A5"/>
    <w:rsid w:val="0012458B"/>
    <w:rsid w:val="00124E46"/>
    <w:rsid w:val="001257F9"/>
    <w:rsid w:val="00126989"/>
    <w:rsid w:val="001302F0"/>
    <w:rsid w:val="00134B22"/>
    <w:rsid w:val="00140AEA"/>
    <w:rsid w:val="001429AF"/>
    <w:rsid w:val="00142C3A"/>
    <w:rsid w:val="0014466F"/>
    <w:rsid w:val="001448FF"/>
    <w:rsid w:val="00146B4E"/>
    <w:rsid w:val="001504ED"/>
    <w:rsid w:val="00150642"/>
    <w:rsid w:val="00150BD4"/>
    <w:rsid w:val="001513B8"/>
    <w:rsid w:val="00154718"/>
    <w:rsid w:val="00155B7C"/>
    <w:rsid w:val="00157F41"/>
    <w:rsid w:val="00162781"/>
    <w:rsid w:val="00162F56"/>
    <w:rsid w:val="00165FE8"/>
    <w:rsid w:val="00166380"/>
    <w:rsid w:val="00167577"/>
    <w:rsid w:val="00170573"/>
    <w:rsid w:val="0017100A"/>
    <w:rsid w:val="001719B8"/>
    <w:rsid w:val="00172705"/>
    <w:rsid w:val="00173B7C"/>
    <w:rsid w:val="00173BB1"/>
    <w:rsid w:val="00174228"/>
    <w:rsid w:val="00174ACA"/>
    <w:rsid w:val="00175BA1"/>
    <w:rsid w:val="00176C66"/>
    <w:rsid w:val="001778EE"/>
    <w:rsid w:val="00183E25"/>
    <w:rsid w:val="001856B2"/>
    <w:rsid w:val="00185BE8"/>
    <w:rsid w:val="00185D7C"/>
    <w:rsid w:val="00191C3F"/>
    <w:rsid w:val="00192027"/>
    <w:rsid w:val="001977C5"/>
    <w:rsid w:val="001A044F"/>
    <w:rsid w:val="001A3783"/>
    <w:rsid w:val="001A37DA"/>
    <w:rsid w:val="001A3B91"/>
    <w:rsid w:val="001A583E"/>
    <w:rsid w:val="001A6A39"/>
    <w:rsid w:val="001A7CBD"/>
    <w:rsid w:val="001B1221"/>
    <w:rsid w:val="001B494A"/>
    <w:rsid w:val="001B7895"/>
    <w:rsid w:val="001C19B0"/>
    <w:rsid w:val="001C1B1C"/>
    <w:rsid w:val="001C2FA7"/>
    <w:rsid w:val="001C5BCF"/>
    <w:rsid w:val="001D0A52"/>
    <w:rsid w:val="001D574D"/>
    <w:rsid w:val="001D7DA3"/>
    <w:rsid w:val="001E1422"/>
    <w:rsid w:val="001E5DC0"/>
    <w:rsid w:val="001E7606"/>
    <w:rsid w:val="001F5BD5"/>
    <w:rsid w:val="001F7E85"/>
    <w:rsid w:val="00200097"/>
    <w:rsid w:val="00201353"/>
    <w:rsid w:val="00203BAC"/>
    <w:rsid w:val="00210549"/>
    <w:rsid w:val="00211893"/>
    <w:rsid w:val="00214186"/>
    <w:rsid w:val="00214FD0"/>
    <w:rsid w:val="0021503A"/>
    <w:rsid w:val="002220EF"/>
    <w:rsid w:val="002253B8"/>
    <w:rsid w:val="002311B5"/>
    <w:rsid w:val="00233165"/>
    <w:rsid w:val="00233DC0"/>
    <w:rsid w:val="00244690"/>
    <w:rsid w:val="00247E6C"/>
    <w:rsid w:val="002514DA"/>
    <w:rsid w:val="00260977"/>
    <w:rsid w:val="00265903"/>
    <w:rsid w:val="00266513"/>
    <w:rsid w:val="00266899"/>
    <w:rsid w:val="00267D95"/>
    <w:rsid w:val="002709A0"/>
    <w:rsid w:val="00271EE6"/>
    <w:rsid w:val="0027227B"/>
    <w:rsid w:val="00274B90"/>
    <w:rsid w:val="00277110"/>
    <w:rsid w:val="0027733B"/>
    <w:rsid w:val="002778E5"/>
    <w:rsid w:val="00282145"/>
    <w:rsid w:val="002821B4"/>
    <w:rsid w:val="0028262E"/>
    <w:rsid w:val="002828C9"/>
    <w:rsid w:val="0028697F"/>
    <w:rsid w:val="002872E6"/>
    <w:rsid w:val="00287DEA"/>
    <w:rsid w:val="00290E25"/>
    <w:rsid w:val="00295AF6"/>
    <w:rsid w:val="00297227"/>
    <w:rsid w:val="002A000A"/>
    <w:rsid w:val="002A295A"/>
    <w:rsid w:val="002A3D5A"/>
    <w:rsid w:val="002A46E1"/>
    <w:rsid w:val="002A68A6"/>
    <w:rsid w:val="002B13CC"/>
    <w:rsid w:val="002B2E5A"/>
    <w:rsid w:val="002B5973"/>
    <w:rsid w:val="002B79ED"/>
    <w:rsid w:val="002C418A"/>
    <w:rsid w:val="002C6099"/>
    <w:rsid w:val="002D17F7"/>
    <w:rsid w:val="002D1E6F"/>
    <w:rsid w:val="002D3D27"/>
    <w:rsid w:val="002D4B35"/>
    <w:rsid w:val="002D708C"/>
    <w:rsid w:val="002E129B"/>
    <w:rsid w:val="002E16F7"/>
    <w:rsid w:val="002E3AA0"/>
    <w:rsid w:val="002E3CB2"/>
    <w:rsid w:val="002E452A"/>
    <w:rsid w:val="002F2309"/>
    <w:rsid w:val="002F4437"/>
    <w:rsid w:val="002F49EC"/>
    <w:rsid w:val="002F4EA5"/>
    <w:rsid w:val="002F53FB"/>
    <w:rsid w:val="002F5DFC"/>
    <w:rsid w:val="00300FF0"/>
    <w:rsid w:val="00301F3C"/>
    <w:rsid w:val="00303422"/>
    <w:rsid w:val="00304B8C"/>
    <w:rsid w:val="00307784"/>
    <w:rsid w:val="003115C1"/>
    <w:rsid w:val="00311DA6"/>
    <w:rsid w:val="003125BA"/>
    <w:rsid w:val="0031446E"/>
    <w:rsid w:val="0031610E"/>
    <w:rsid w:val="0031799A"/>
    <w:rsid w:val="00317BB5"/>
    <w:rsid w:val="00320619"/>
    <w:rsid w:val="00323971"/>
    <w:rsid w:val="00325AA5"/>
    <w:rsid w:val="00327972"/>
    <w:rsid w:val="00336712"/>
    <w:rsid w:val="00341362"/>
    <w:rsid w:val="00343072"/>
    <w:rsid w:val="003435A2"/>
    <w:rsid w:val="003443FE"/>
    <w:rsid w:val="003444D4"/>
    <w:rsid w:val="00356261"/>
    <w:rsid w:val="0035722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2E59"/>
    <w:rsid w:val="0039476B"/>
    <w:rsid w:val="0039605A"/>
    <w:rsid w:val="00396223"/>
    <w:rsid w:val="00396E24"/>
    <w:rsid w:val="003A289E"/>
    <w:rsid w:val="003A30C2"/>
    <w:rsid w:val="003A3C1E"/>
    <w:rsid w:val="003B0D04"/>
    <w:rsid w:val="003B36E4"/>
    <w:rsid w:val="003B451C"/>
    <w:rsid w:val="003B5DD6"/>
    <w:rsid w:val="003B6173"/>
    <w:rsid w:val="003B6649"/>
    <w:rsid w:val="003B78A0"/>
    <w:rsid w:val="003C10CE"/>
    <w:rsid w:val="003C3881"/>
    <w:rsid w:val="003C404B"/>
    <w:rsid w:val="003C5364"/>
    <w:rsid w:val="003D12A9"/>
    <w:rsid w:val="003D1D94"/>
    <w:rsid w:val="003D42F6"/>
    <w:rsid w:val="003D45B3"/>
    <w:rsid w:val="003D4BD2"/>
    <w:rsid w:val="003D79FE"/>
    <w:rsid w:val="003E07EF"/>
    <w:rsid w:val="003E1788"/>
    <w:rsid w:val="003E24D4"/>
    <w:rsid w:val="003E2794"/>
    <w:rsid w:val="003E4666"/>
    <w:rsid w:val="003E789B"/>
    <w:rsid w:val="003F3D63"/>
    <w:rsid w:val="003F593F"/>
    <w:rsid w:val="003F6105"/>
    <w:rsid w:val="003F6643"/>
    <w:rsid w:val="003F79C4"/>
    <w:rsid w:val="0040144A"/>
    <w:rsid w:val="00401A1D"/>
    <w:rsid w:val="00401F65"/>
    <w:rsid w:val="0040386D"/>
    <w:rsid w:val="004071A3"/>
    <w:rsid w:val="004072AB"/>
    <w:rsid w:val="00410D8C"/>
    <w:rsid w:val="00410FE6"/>
    <w:rsid w:val="00411F57"/>
    <w:rsid w:val="00412AFD"/>
    <w:rsid w:val="00412CBB"/>
    <w:rsid w:val="004148E7"/>
    <w:rsid w:val="004157D6"/>
    <w:rsid w:val="00417D03"/>
    <w:rsid w:val="00421FFD"/>
    <w:rsid w:val="0042288F"/>
    <w:rsid w:val="0042558C"/>
    <w:rsid w:val="004259E3"/>
    <w:rsid w:val="004262A6"/>
    <w:rsid w:val="00427945"/>
    <w:rsid w:val="004306FB"/>
    <w:rsid w:val="00430763"/>
    <w:rsid w:val="004318EB"/>
    <w:rsid w:val="004343E5"/>
    <w:rsid w:val="00434C20"/>
    <w:rsid w:val="00434CF8"/>
    <w:rsid w:val="00440133"/>
    <w:rsid w:val="00444486"/>
    <w:rsid w:val="004464B1"/>
    <w:rsid w:val="004470B5"/>
    <w:rsid w:val="00450443"/>
    <w:rsid w:val="00450480"/>
    <w:rsid w:val="0045053E"/>
    <w:rsid w:val="00453627"/>
    <w:rsid w:val="00460492"/>
    <w:rsid w:val="00461097"/>
    <w:rsid w:val="004620EC"/>
    <w:rsid w:val="00462CD2"/>
    <w:rsid w:val="00462D78"/>
    <w:rsid w:val="004674FB"/>
    <w:rsid w:val="00470257"/>
    <w:rsid w:val="00474D05"/>
    <w:rsid w:val="004768CF"/>
    <w:rsid w:val="00480596"/>
    <w:rsid w:val="00486936"/>
    <w:rsid w:val="00491437"/>
    <w:rsid w:val="00491E9C"/>
    <w:rsid w:val="00492CC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1982"/>
    <w:rsid w:val="004C3A6D"/>
    <w:rsid w:val="004C4EDF"/>
    <w:rsid w:val="004C61E9"/>
    <w:rsid w:val="004C6AD2"/>
    <w:rsid w:val="004D037B"/>
    <w:rsid w:val="004D0450"/>
    <w:rsid w:val="004D2290"/>
    <w:rsid w:val="004D238B"/>
    <w:rsid w:val="004D3CE5"/>
    <w:rsid w:val="004D7EDD"/>
    <w:rsid w:val="004E07E0"/>
    <w:rsid w:val="004E2441"/>
    <w:rsid w:val="004E3197"/>
    <w:rsid w:val="004E331F"/>
    <w:rsid w:val="004E3FC7"/>
    <w:rsid w:val="004E7C39"/>
    <w:rsid w:val="004F0A17"/>
    <w:rsid w:val="004F2E70"/>
    <w:rsid w:val="004F4FE7"/>
    <w:rsid w:val="00504C07"/>
    <w:rsid w:val="0050715A"/>
    <w:rsid w:val="00507234"/>
    <w:rsid w:val="0051115D"/>
    <w:rsid w:val="00511359"/>
    <w:rsid w:val="00512C8F"/>
    <w:rsid w:val="00515963"/>
    <w:rsid w:val="00517BA2"/>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65C39"/>
    <w:rsid w:val="00574B06"/>
    <w:rsid w:val="0057753B"/>
    <w:rsid w:val="00577EAC"/>
    <w:rsid w:val="00583241"/>
    <w:rsid w:val="00583EC9"/>
    <w:rsid w:val="00584CA2"/>
    <w:rsid w:val="00584DD8"/>
    <w:rsid w:val="00585C61"/>
    <w:rsid w:val="00592520"/>
    <w:rsid w:val="00595AA2"/>
    <w:rsid w:val="0059710D"/>
    <w:rsid w:val="00597B71"/>
    <w:rsid w:val="005A020A"/>
    <w:rsid w:val="005A3B94"/>
    <w:rsid w:val="005A4D29"/>
    <w:rsid w:val="005A5E7E"/>
    <w:rsid w:val="005A626C"/>
    <w:rsid w:val="005A6B85"/>
    <w:rsid w:val="005B03CE"/>
    <w:rsid w:val="005B0A06"/>
    <w:rsid w:val="005B0F2F"/>
    <w:rsid w:val="005B317C"/>
    <w:rsid w:val="005B640A"/>
    <w:rsid w:val="005C1D89"/>
    <w:rsid w:val="005C28DA"/>
    <w:rsid w:val="005C3009"/>
    <w:rsid w:val="005C3109"/>
    <w:rsid w:val="005C588D"/>
    <w:rsid w:val="005C77F9"/>
    <w:rsid w:val="005D055D"/>
    <w:rsid w:val="005D40FF"/>
    <w:rsid w:val="005D59D7"/>
    <w:rsid w:val="005D5B87"/>
    <w:rsid w:val="005D6EAA"/>
    <w:rsid w:val="005D7A63"/>
    <w:rsid w:val="005E468E"/>
    <w:rsid w:val="005E62F2"/>
    <w:rsid w:val="005F116A"/>
    <w:rsid w:val="005F15C1"/>
    <w:rsid w:val="005F4273"/>
    <w:rsid w:val="005F59D5"/>
    <w:rsid w:val="00600C34"/>
    <w:rsid w:val="0060378F"/>
    <w:rsid w:val="006044DC"/>
    <w:rsid w:val="00606726"/>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73BD0"/>
    <w:rsid w:val="00675091"/>
    <w:rsid w:val="006801A8"/>
    <w:rsid w:val="006867A8"/>
    <w:rsid w:val="00686F8B"/>
    <w:rsid w:val="00692CF4"/>
    <w:rsid w:val="00694228"/>
    <w:rsid w:val="0069442B"/>
    <w:rsid w:val="00697B9F"/>
    <w:rsid w:val="006A00C8"/>
    <w:rsid w:val="006A0CE9"/>
    <w:rsid w:val="006A11CB"/>
    <w:rsid w:val="006A2680"/>
    <w:rsid w:val="006A2A70"/>
    <w:rsid w:val="006A3841"/>
    <w:rsid w:val="006A3D03"/>
    <w:rsid w:val="006B0F22"/>
    <w:rsid w:val="006B1609"/>
    <w:rsid w:val="006B4DE4"/>
    <w:rsid w:val="006B4FC5"/>
    <w:rsid w:val="006B7226"/>
    <w:rsid w:val="006B7BCB"/>
    <w:rsid w:val="006C0807"/>
    <w:rsid w:val="006C0C6C"/>
    <w:rsid w:val="006C3145"/>
    <w:rsid w:val="006C6A16"/>
    <w:rsid w:val="006D03F1"/>
    <w:rsid w:val="006D0FC1"/>
    <w:rsid w:val="006D27C0"/>
    <w:rsid w:val="006D6522"/>
    <w:rsid w:val="006D6B2C"/>
    <w:rsid w:val="006D6BAD"/>
    <w:rsid w:val="006D767D"/>
    <w:rsid w:val="006D7C7F"/>
    <w:rsid w:val="006E0950"/>
    <w:rsid w:val="006E43CA"/>
    <w:rsid w:val="006E4E48"/>
    <w:rsid w:val="006E5954"/>
    <w:rsid w:val="006F35D8"/>
    <w:rsid w:val="006F67DD"/>
    <w:rsid w:val="00701013"/>
    <w:rsid w:val="0070116C"/>
    <w:rsid w:val="0070355F"/>
    <w:rsid w:val="007057D9"/>
    <w:rsid w:val="00706E30"/>
    <w:rsid w:val="0071078E"/>
    <w:rsid w:val="007127E4"/>
    <w:rsid w:val="0071474C"/>
    <w:rsid w:val="007157E0"/>
    <w:rsid w:val="007177D2"/>
    <w:rsid w:val="00720D2F"/>
    <w:rsid w:val="007213BE"/>
    <w:rsid w:val="0072351D"/>
    <w:rsid w:val="00725386"/>
    <w:rsid w:val="00727C88"/>
    <w:rsid w:val="0073218F"/>
    <w:rsid w:val="007321B4"/>
    <w:rsid w:val="007337EB"/>
    <w:rsid w:val="00733FDD"/>
    <w:rsid w:val="0073648A"/>
    <w:rsid w:val="007378EC"/>
    <w:rsid w:val="00740C9F"/>
    <w:rsid w:val="00742A16"/>
    <w:rsid w:val="00743DB2"/>
    <w:rsid w:val="00744CCA"/>
    <w:rsid w:val="00747DBC"/>
    <w:rsid w:val="00747F48"/>
    <w:rsid w:val="007561A0"/>
    <w:rsid w:val="0075670C"/>
    <w:rsid w:val="0076387C"/>
    <w:rsid w:val="00767A00"/>
    <w:rsid w:val="0077085C"/>
    <w:rsid w:val="00770AE0"/>
    <w:rsid w:val="007744B5"/>
    <w:rsid w:val="00774F3C"/>
    <w:rsid w:val="00780276"/>
    <w:rsid w:val="0078114C"/>
    <w:rsid w:val="00781259"/>
    <w:rsid w:val="0078392A"/>
    <w:rsid w:val="007856DA"/>
    <w:rsid w:val="007873CC"/>
    <w:rsid w:val="007907EE"/>
    <w:rsid w:val="00791562"/>
    <w:rsid w:val="0079417F"/>
    <w:rsid w:val="0079492E"/>
    <w:rsid w:val="0079573D"/>
    <w:rsid w:val="00795E24"/>
    <w:rsid w:val="00796CBE"/>
    <w:rsid w:val="0079720A"/>
    <w:rsid w:val="007A0DA1"/>
    <w:rsid w:val="007A1247"/>
    <w:rsid w:val="007A4AE2"/>
    <w:rsid w:val="007B1449"/>
    <w:rsid w:val="007B26F5"/>
    <w:rsid w:val="007B4F6C"/>
    <w:rsid w:val="007B673A"/>
    <w:rsid w:val="007B67B9"/>
    <w:rsid w:val="007C2095"/>
    <w:rsid w:val="007C4003"/>
    <w:rsid w:val="007C5A90"/>
    <w:rsid w:val="007C5E03"/>
    <w:rsid w:val="007C64A0"/>
    <w:rsid w:val="007D0BEC"/>
    <w:rsid w:val="007D38F8"/>
    <w:rsid w:val="007D3CF0"/>
    <w:rsid w:val="007D5A11"/>
    <w:rsid w:val="007D7C77"/>
    <w:rsid w:val="007E18A6"/>
    <w:rsid w:val="007E1D4C"/>
    <w:rsid w:val="007E6880"/>
    <w:rsid w:val="007E7595"/>
    <w:rsid w:val="007F02EB"/>
    <w:rsid w:val="007F0B06"/>
    <w:rsid w:val="007F2678"/>
    <w:rsid w:val="007F2F0A"/>
    <w:rsid w:val="007F4A8B"/>
    <w:rsid w:val="007F6FC1"/>
    <w:rsid w:val="007F7912"/>
    <w:rsid w:val="00803288"/>
    <w:rsid w:val="00803498"/>
    <w:rsid w:val="00805780"/>
    <w:rsid w:val="00805F48"/>
    <w:rsid w:val="008067E7"/>
    <w:rsid w:val="00806886"/>
    <w:rsid w:val="00811486"/>
    <w:rsid w:val="008125C1"/>
    <w:rsid w:val="0081316C"/>
    <w:rsid w:val="008139F6"/>
    <w:rsid w:val="00813A33"/>
    <w:rsid w:val="00814072"/>
    <w:rsid w:val="00814A52"/>
    <w:rsid w:val="00814CAE"/>
    <w:rsid w:val="00815E6F"/>
    <w:rsid w:val="008169E2"/>
    <w:rsid w:val="00816E03"/>
    <w:rsid w:val="00824402"/>
    <w:rsid w:val="00824554"/>
    <w:rsid w:val="008249B7"/>
    <w:rsid w:val="008262AC"/>
    <w:rsid w:val="0082675C"/>
    <w:rsid w:val="008309A6"/>
    <w:rsid w:val="00832E40"/>
    <w:rsid w:val="00833058"/>
    <w:rsid w:val="00833DC4"/>
    <w:rsid w:val="00836BA7"/>
    <w:rsid w:val="00836C27"/>
    <w:rsid w:val="00841ECD"/>
    <w:rsid w:val="00842ACD"/>
    <w:rsid w:val="00844D6C"/>
    <w:rsid w:val="00854209"/>
    <w:rsid w:val="008552C5"/>
    <w:rsid w:val="00857E15"/>
    <w:rsid w:val="00863879"/>
    <w:rsid w:val="00863A97"/>
    <w:rsid w:val="0086552C"/>
    <w:rsid w:val="00866AEA"/>
    <w:rsid w:val="008747F2"/>
    <w:rsid w:val="0087518C"/>
    <w:rsid w:val="00876C24"/>
    <w:rsid w:val="008775EF"/>
    <w:rsid w:val="008776B7"/>
    <w:rsid w:val="0088088A"/>
    <w:rsid w:val="00884632"/>
    <w:rsid w:val="0088599A"/>
    <w:rsid w:val="008875C7"/>
    <w:rsid w:val="00887DE8"/>
    <w:rsid w:val="00890585"/>
    <w:rsid w:val="00891515"/>
    <w:rsid w:val="00892B1D"/>
    <w:rsid w:val="008974C6"/>
    <w:rsid w:val="00897A02"/>
    <w:rsid w:val="00897B0E"/>
    <w:rsid w:val="008A3C2A"/>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530"/>
    <w:rsid w:val="008D5C8B"/>
    <w:rsid w:val="008D6268"/>
    <w:rsid w:val="008D648E"/>
    <w:rsid w:val="008D6EEF"/>
    <w:rsid w:val="008D74C1"/>
    <w:rsid w:val="008E18AB"/>
    <w:rsid w:val="008E33AE"/>
    <w:rsid w:val="008E3F62"/>
    <w:rsid w:val="008E5B74"/>
    <w:rsid w:val="008E629F"/>
    <w:rsid w:val="008E6E8D"/>
    <w:rsid w:val="008F0CFC"/>
    <w:rsid w:val="008F0D51"/>
    <w:rsid w:val="008F0DF4"/>
    <w:rsid w:val="008F27D3"/>
    <w:rsid w:val="008F2C1E"/>
    <w:rsid w:val="008F313E"/>
    <w:rsid w:val="008F31B9"/>
    <w:rsid w:val="008F3945"/>
    <w:rsid w:val="008F761C"/>
    <w:rsid w:val="00901D80"/>
    <w:rsid w:val="009043A0"/>
    <w:rsid w:val="00904406"/>
    <w:rsid w:val="009047BB"/>
    <w:rsid w:val="009054CC"/>
    <w:rsid w:val="009070CC"/>
    <w:rsid w:val="009100D2"/>
    <w:rsid w:val="009149DC"/>
    <w:rsid w:val="00917EDD"/>
    <w:rsid w:val="00923064"/>
    <w:rsid w:val="00923F32"/>
    <w:rsid w:val="0092419A"/>
    <w:rsid w:val="0092515D"/>
    <w:rsid w:val="009271FF"/>
    <w:rsid w:val="00931E53"/>
    <w:rsid w:val="00935927"/>
    <w:rsid w:val="00935C2F"/>
    <w:rsid w:val="00942452"/>
    <w:rsid w:val="00942DD1"/>
    <w:rsid w:val="009441FD"/>
    <w:rsid w:val="00946AAC"/>
    <w:rsid w:val="00946F8B"/>
    <w:rsid w:val="0094735C"/>
    <w:rsid w:val="0094763E"/>
    <w:rsid w:val="009538EB"/>
    <w:rsid w:val="00953E63"/>
    <w:rsid w:val="00955E91"/>
    <w:rsid w:val="00956A14"/>
    <w:rsid w:val="009664BC"/>
    <w:rsid w:val="00966E4E"/>
    <w:rsid w:val="00970778"/>
    <w:rsid w:val="00974D17"/>
    <w:rsid w:val="00975B85"/>
    <w:rsid w:val="0098041A"/>
    <w:rsid w:val="00980430"/>
    <w:rsid w:val="00981FC5"/>
    <w:rsid w:val="009827AC"/>
    <w:rsid w:val="00982B89"/>
    <w:rsid w:val="00984D13"/>
    <w:rsid w:val="0099619E"/>
    <w:rsid w:val="00997FEF"/>
    <w:rsid w:val="009A0033"/>
    <w:rsid w:val="009A10E3"/>
    <w:rsid w:val="009A19AD"/>
    <w:rsid w:val="009A3BE6"/>
    <w:rsid w:val="009A71EC"/>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5764"/>
    <w:rsid w:val="009D6E2F"/>
    <w:rsid w:val="009E0947"/>
    <w:rsid w:val="009E1F11"/>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18EF"/>
    <w:rsid w:val="00A33E64"/>
    <w:rsid w:val="00A37AB8"/>
    <w:rsid w:val="00A43F27"/>
    <w:rsid w:val="00A44FFE"/>
    <w:rsid w:val="00A45948"/>
    <w:rsid w:val="00A47B1C"/>
    <w:rsid w:val="00A47F51"/>
    <w:rsid w:val="00A51B3F"/>
    <w:rsid w:val="00A52C70"/>
    <w:rsid w:val="00A60D18"/>
    <w:rsid w:val="00A61A25"/>
    <w:rsid w:val="00A621A9"/>
    <w:rsid w:val="00A6579B"/>
    <w:rsid w:val="00A65ED1"/>
    <w:rsid w:val="00A702F4"/>
    <w:rsid w:val="00A704AA"/>
    <w:rsid w:val="00A71386"/>
    <w:rsid w:val="00A72B44"/>
    <w:rsid w:val="00A7315E"/>
    <w:rsid w:val="00A73F2F"/>
    <w:rsid w:val="00A748AA"/>
    <w:rsid w:val="00A75039"/>
    <w:rsid w:val="00A751D6"/>
    <w:rsid w:val="00A81C7C"/>
    <w:rsid w:val="00A83580"/>
    <w:rsid w:val="00A84509"/>
    <w:rsid w:val="00A8688A"/>
    <w:rsid w:val="00A91651"/>
    <w:rsid w:val="00A9199F"/>
    <w:rsid w:val="00A95700"/>
    <w:rsid w:val="00A95E06"/>
    <w:rsid w:val="00AA163A"/>
    <w:rsid w:val="00AA2601"/>
    <w:rsid w:val="00AA564B"/>
    <w:rsid w:val="00AA6B8D"/>
    <w:rsid w:val="00AB2B72"/>
    <w:rsid w:val="00AB3979"/>
    <w:rsid w:val="00AB45C2"/>
    <w:rsid w:val="00AB5E83"/>
    <w:rsid w:val="00AC0E14"/>
    <w:rsid w:val="00AC2C36"/>
    <w:rsid w:val="00AC3F78"/>
    <w:rsid w:val="00AC4DD3"/>
    <w:rsid w:val="00AC7228"/>
    <w:rsid w:val="00AC7368"/>
    <w:rsid w:val="00AC7ED5"/>
    <w:rsid w:val="00AD21FD"/>
    <w:rsid w:val="00AD27CD"/>
    <w:rsid w:val="00AD531C"/>
    <w:rsid w:val="00AD6B3A"/>
    <w:rsid w:val="00AD73D2"/>
    <w:rsid w:val="00AE18EC"/>
    <w:rsid w:val="00AE2E1C"/>
    <w:rsid w:val="00AE4212"/>
    <w:rsid w:val="00AE4AC6"/>
    <w:rsid w:val="00AE6CDC"/>
    <w:rsid w:val="00AE7AAB"/>
    <w:rsid w:val="00AF121F"/>
    <w:rsid w:val="00AF1419"/>
    <w:rsid w:val="00AF3012"/>
    <w:rsid w:val="00AF4BDD"/>
    <w:rsid w:val="00AF5745"/>
    <w:rsid w:val="00AF5F64"/>
    <w:rsid w:val="00AF6A93"/>
    <w:rsid w:val="00B02181"/>
    <w:rsid w:val="00B038B4"/>
    <w:rsid w:val="00B044D0"/>
    <w:rsid w:val="00B04C36"/>
    <w:rsid w:val="00B07594"/>
    <w:rsid w:val="00B124E1"/>
    <w:rsid w:val="00B13B0C"/>
    <w:rsid w:val="00B14A6E"/>
    <w:rsid w:val="00B14EA1"/>
    <w:rsid w:val="00B151CE"/>
    <w:rsid w:val="00B213A7"/>
    <w:rsid w:val="00B21B16"/>
    <w:rsid w:val="00B21EAC"/>
    <w:rsid w:val="00B22ED9"/>
    <w:rsid w:val="00B25644"/>
    <w:rsid w:val="00B256B8"/>
    <w:rsid w:val="00B25846"/>
    <w:rsid w:val="00B25E5D"/>
    <w:rsid w:val="00B26EC8"/>
    <w:rsid w:val="00B32159"/>
    <w:rsid w:val="00B33BF7"/>
    <w:rsid w:val="00B33CA2"/>
    <w:rsid w:val="00B41E3A"/>
    <w:rsid w:val="00B42FE7"/>
    <w:rsid w:val="00B4436B"/>
    <w:rsid w:val="00B471EE"/>
    <w:rsid w:val="00B47592"/>
    <w:rsid w:val="00B50A68"/>
    <w:rsid w:val="00B51512"/>
    <w:rsid w:val="00B51DAA"/>
    <w:rsid w:val="00B526D6"/>
    <w:rsid w:val="00B554EB"/>
    <w:rsid w:val="00B55F1A"/>
    <w:rsid w:val="00B61734"/>
    <w:rsid w:val="00B6334E"/>
    <w:rsid w:val="00B64A4E"/>
    <w:rsid w:val="00B64B35"/>
    <w:rsid w:val="00B7610B"/>
    <w:rsid w:val="00B7623B"/>
    <w:rsid w:val="00B81F3B"/>
    <w:rsid w:val="00B84080"/>
    <w:rsid w:val="00B8462A"/>
    <w:rsid w:val="00B866F3"/>
    <w:rsid w:val="00B86C41"/>
    <w:rsid w:val="00B91EC4"/>
    <w:rsid w:val="00B92418"/>
    <w:rsid w:val="00BA1291"/>
    <w:rsid w:val="00BA2BB6"/>
    <w:rsid w:val="00BA4E26"/>
    <w:rsid w:val="00BA6D52"/>
    <w:rsid w:val="00BB0276"/>
    <w:rsid w:val="00BB1BE0"/>
    <w:rsid w:val="00BB459A"/>
    <w:rsid w:val="00BB6994"/>
    <w:rsid w:val="00BB7923"/>
    <w:rsid w:val="00BC07D4"/>
    <w:rsid w:val="00BC4460"/>
    <w:rsid w:val="00BC630F"/>
    <w:rsid w:val="00BC6761"/>
    <w:rsid w:val="00BC7C42"/>
    <w:rsid w:val="00BD0D48"/>
    <w:rsid w:val="00BD2B95"/>
    <w:rsid w:val="00BD5AC7"/>
    <w:rsid w:val="00BD6405"/>
    <w:rsid w:val="00BD78D0"/>
    <w:rsid w:val="00BE1D1F"/>
    <w:rsid w:val="00BE2E22"/>
    <w:rsid w:val="00BE3B8F"/>
    <w:rsid w:val="00BE3BDE"/>
    <w:rsid w:val="00BF3490"/>
    <w:rsid w:val="00BF3DCE"/>
    <w:rsid w:val="00BF5A4C"/>
    <w:rsid w:val="00BF647E"/>
    <w:rsid w:val="00BF6D8E"/>
    <w:rsid w:val="00BF72C9"/>
    <w:rsid w:val="00C015EA"/>
    <w:rsid w:val="00C01BAD"/>
    <w:rsid w:val="00C029C7"/>
    <w:rsid w:val="00C04BD4"/>
    <w:rsid w:val="00C05F6E"/>
    <w:rsid w:val="00C117A5"/>
    <w:rsid w:val="00C143F4"/>
    <w:rsid w:val="00C15BDF"/>
    <w:rsid w:val="00C176ED"/>
    <w:rsid w:val="00C200DF"/>
    <w:rsid w:val="00C20588"/>
    <w:rsid w:val="00C2170D"/>
    <w:rsid w:val="00C21887"/>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B81"/>
    <w:rsid w:val="00C65FE4"/>
    <w:rsid w:val="00C70486"/>
    <w:rsid w:val="00C70C42"/>
    <w:rsid w:val="00C70F47"/>
    <w:rsid w:val="00C74166"/>
    <w:rsid w:val="00C75A1B"/>
    <w:rsid w:val="00C80DB5"/>
    <w:rsid w:val="00C8347A"/>
    <w:rsid w:val="00C8521F"/>
    <w:rsid w:val="00C8571C"/>
    <w:rsid w:val="00C864A4"/>
    <w:rsid w:val="00C872C6"/>
    <w:rsid w:val="00C93B3E"/>
    <w:rsid w:val="00C94276"/>
    <w:rsid w:val="00C94595"/>
    <w:rsid w:val="00CA1C60"/>
    <w:rsid w:val="00CA44C7"/>
    <w:rsid w:val="00CA6BCD"/>
    <w:rsid w:val="00CB0880"/>
    <w:rsid w:val="00CB120F"/>
    <w:rsid w:val="00CB12B0"/>
    <w:rsid w:val="00CB1FBE"/>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E6E2C"/>
    <w:rsid w:val="00CF16D0"/>
    <w:rsid w:val="00CF1770"/>
    <w:rsid w:val="00CF2240"/>
    <w:rsid w:val="00CF3437"/>
    <w:rsid w:val="00CF4E45"/>
    <w:rsid w:val="00D00C3D"/>
    <w:rsid w:val="00D01EBE"/>
    <w:rsid w:val="00D027AE"/>
    <w:rsid w:val="00D035D5"/>
    <w:rsid w:val="00D048DE"/>
    <w:rsid w:val="00D10348"/>
    <w:rsid w:val="00D103D4"/>
    <w:rsid w:val="00D10F8F"/>
    <w:rsid w:val="00D11F70"/>
    <w:rsid w:val="00D136C0"/>
    <w:rsid w:val="00D15A94"/>
    <w:rsid w:val="00D15ED7"/>
    <w:rsid w:val="00D1769D"/>
    <w:rsid w:val="00D21FB5"/>
    <w:rsid w:val="00D2304E"/>
    <w:rsid w:val="00D247BE"/>
    <w:rsid w:val="00D24CBF"/>
    <w:rsid w:val="00D27454"/>
    <w:rsid w:val="00D338EA"/>
    <w:rsid w:val="00D37F18"/>
    <w:rsid w:val="00D4295E"/>
    <w:rsid w:val="00D4354B"/>
    <w:rsid w:val="00D43E6C"/>
    <w:rsid w:val="00D45800"/>
    <w:rsid w:val="00D46DD1"/>
    <w:rsid w:val="00D50E6A"/>
    <w:rsid w:val="00D536B9"/>
    <w:rsid w:val="00D567B6"/>
    <w:rsid w:val="00D6007E"/>
    <w:rsid w:val="00D60209"/>
    <w:rsid w:val="00D6070C"/>
    <w:rsid w:val="00D607AD"/>
    <w:rsid w:val="00D60A04"/>
    <w:rsid w:val="00D61712"/>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576B"/>
    <w:rsid w:val="00D96939"/>
    <w:rsid w:val="00D9757B"/>
    <w:rsid w:val="00D97A78"/>
    <w:rsid w:val="00DA00CC"/>
    <w:rsid w:val="00DA0B26"/>
    <w:rsid w:val="00DA1016"/>
    <w:rsid w:val="00DA22AC"/>
    <w:rsid w:val="00DA4F31"/>
    <w:rsid w:val="00DA6B2E"/>
    <w:rsid w:val="00DA768B"/>
    <w:rsid w:val="00DA7A0E"/>
    <w:rsid w:val="00DA7B86"/>
    <w:rsid w:val="00DB0E54"/>
    <w:rsid w:val="00DB179B"/>
    <w:rsid w:val="00DB36F0"/>
    <w:rsid w:val="00DB371E"/>
    <w:rsid w:val="00DB4079"/>
    <w:rsid w:val="00DB42FE"/>
    <w:rsid w:val="00DB4BD1"/>
    <w:rsid w:val="00DB6503"/>
    <w:rsid w:val="00DB70BF"/>
    <w:rsid w:val="00DC0EC4"/>
    <w:rsid w:val="00DC1230"/>
    <w:rsid w:val="00DC2B94"/>
    <w:rsid w:val="00DC41AF"/>
    <w:rsid w:val="00DC5112"/>
    <w:rsid w:val="00DC659D"/>
    <w:rsid w:val="00DC6D24"/>
    <w:rsid w:val="00DD17EF"/>
    <w:rsid w:val="00DD5798"/>
    <w:rsid w:val="00DE3F72"/>
    <w:rsid w:val="00DE518F"/>
    <w:rsid w:val="00DE7FDD"/>
    <w:rsid w:val="00DF3AC0"/>
    <w:rsid w:val="00DF59D6"/>
    <w:rsid w:val="00DF5C87"/>
    <w:rsid w:val="00DF6D46"/>
    <w:rsid w:val="00E009B0"/>
    <w:rsid w:val="00E01CF7"/>
    <w:rsid w:val="00E01E92"/>
    <w:rsid w:val="00E02133"/>
    <w:rsid w:val="00E05067"/>
    <w:rsid w:val="00E0617B"/>
    <w:rsid w:val="00E0776D"/>
    <w:rsid w:val="00E10715"/>
    <w:rsid w:val="00E124D8"/>
    <w:rsid w:val="00E12E2D"/>
    <w:rsid w:val="00E1700B"/>
    <w:rsid w:val="00E217EB"/>
    <w:rsid w:val="00E22CCC"/>
    <w:rsid w:val="00E24561"/>
    <w:rsid w:val="00E25B51"/>
    <w:rsid w:val="00E27E00"/>
    <w:rsid w:val="00E30F37"/>
    <w:rsid w:val="00E31A69"/>
    <w:rsid w:val="00E32375"/>
    <w:rsid w:val="00E32AD5"/>
    <w:rsid w:val="00E352C2"/>
    <w:rsid w:val="00E35332"/>
    <w:rsid w:val="00E35611"/>
    <w:rsid w:val="00E422E4"/>
    <w:rsid w:val="00E42316"/>
    <w:rsid w:val="00E437FE"/>
    <w:rsid w:val="00E44E74"/>
    <w:rsid w:val="00E46E07"/>
    <w:rsid w:val="00E504C1"/>
    <w:rsid w:val="00E505D2"/>
    <w:rsid w:val="00E540A1"/>
    <w:rsid w:val="00E55DC6"/>
    <w:rsid w:val="00E561F8"/>
    <w:rsid w:val="00E56CA1"/>
    <w:rsid w:val="00E57D8F"/>
    <w:rsid w:val="00E60912"/>
    <w:rsid w:val="00E628C3"/>
    <w:rsid w:val="00E67FD3"/>
    <w:rsid w:val="00E75986"/>
    <w:rsid w:val="00E7692A"/>
    <w:rsid w:val="00E76F0D"/>
    <w:rsid w:val="00E77758"/>
    <w:rsid w:val="00E77F62"/>
    <w:rsid w:val="00E80EE7"/>
    <w:rsid w:val="00E81DEB"/>
    <w:rsid w:val="00E84289"/>
    <w:rsid w:val="00E86062"/>
    <w:rsid w:val="00E87A79"/>
    <w:rsid w:val="00E91329"/>
    <w:rsid w:val="00E91A3E"/>
    <w:rsid w:val="00E92773"/>
    <w:rsid w:val="00E95BC2"/>
    <w:rsid w:val="00E973CA"/>
    <w:rsid w:val="00EA7D79"/>
    <w:rsid w:val="00EA7EF0"/>
    <w:rsid w:val="00EB1600"/>
    <w:rsid w:val="00EB230A"/>
    <w:rsid w:val="00EB61CF"/>
    <w:rsid w:val="00EB72B5"/>
    <w:rsid w:val="00EC097F"/>
    <w:rsid w:val="00EC4AF4"/>
    <w:rsid w:val="00EC5DBC"/>
    <w:rsid w:val="00EC5FC8"/>
    <w:rsid w:val="00EC7358"/>
    <w:rsid w:val="00ED3D39"/>
    <w:rsid w:val="00ED3E38"/>
    <w:rsid w:val="00ED5E3C"/>
    <w:rsid w:val="00ED5EA6"/>
    <w:rsid w:val="00EE06F0"/>
    <w:rsid w:val="00EE1B24"/>
    <w:rsid w:val="00EE3A32"/>
    <w:rsid w:val="00EE460C"/>
    <w:rsid w:val="00EE7509"/>
    <w:rsid w:val="00EE7C07"/>
    <w:rsid w:val="00EE7DE4"/>
    <w:rsid w:val="00EF34AE"/>
    <w:rsid w:val="00EF35A3"/>
    <w:rsid w:val="00EF4342"/>
    <w:rsid w:val="00EF7C2E"/>
    <w:rsid w:val="00F01313"/>
    <w:rsid w:val="00F0266E"/>
    <w:rsid w:val="00F035B9"/>
    <w:rsid w:val="00F0521B"/>
    <w:rsid w:val="00F069C0"/>
    <w:rsid w:val="00F06C03"/>
    <w:rsid w:val="00F13265"/>
    <w:rsid w:val="00F16EE3"/>
    <w:rsid w:val="00F205EE"/>
    <w:rsid w:val="00F2095D"/>
    <w:rsid w:val="00F2132D"/>
    <w:rsid w:val="00F226DD"/>
    <w:rsid w:val="00F23E16"/>
    <w:rsid w:val="00F242E5"/>
    <w:rsid w:val="00F2518F"/>
    <w:rsid w:val="00F2738B"/>
    <w:rsid w:val="00F278A7"/>
    <w:rsid w:val="00F27C3D"/>
    <w:rsid w:val="00F27E9D"/>
    <w:rsid w:val="00F30429"/>
    <w:rsid w:val="00F31B11"/>
    <w:rsid w:val="00F32777"/>
    <w:rsid w:val="00F3384D"/>
    <w:rsid w:val="00F33CEA"/>
    <w:rsid w:val="00F35F19"/>
    <w:rsid w:val="00F37304"/>
    <w:rsid w:val="00F42486"/>
    <w:rsid w:val="00F43236"/>
    <w:rsid w:val="00F437A0"/>
    <w:rsid w:val="00F45C33"/>
    <w:rsid w:val="00F469BD"/>
    <w:rsid w:val="00F53A47"/>
    <w:rsid w:val="00F53BC9"/>
    <w:rsid w:val="00F605DF"/>
    <w:rsid w:val="00F616AE"/>
    <w:rsid w:val="00F62DAF"/>
    <w:rsid w:val="00F63BFB"/>
    <w:rsid w:val="00F67A3B"/>
    <w:rsid w:val="00F7316C"/>
    <w:rsid w:val="00F755F7"/>
    <w:rsid w:val="00F76466"/>
    <w:rsid w:val="00F77D57"/>
    <w:rsid w:val="00F870B2"/>
    <w:rsid w:val="00F8712B"/>
    <w:rsid w:val="00F93611"/>
    <w:rsid w:val="00F9668D"/>
    <w:rsid w:val="00F9681A"/>
    <w:rsid w:val="00F97389"/>
    <w:rsid w:val="00F976E0"/>
    <w:rsid w:val="00FA0C17"/>
    <w:rsid w:val="00FA1A58"/>
    <w:rsid w:val="00FA605D"/>
    <w:rsid w:val="00FA7443"/>
    <w:rsid w:val="00FA7470"/>
    <w:rsid w:val="00FB0975"/>
    <w:rsid w:val="00FB3754"/>
    <w:rsid w:val="00FB3929"/>
    <w:rsid w:val="00FB3F36"/>
    <w:rsid w:val="00FB45B0"/>
    <w:rsid w:val="00FB4FB2"/>
    <w:rsid w:val="00FB6881"/>
    <w:rsid w:val="00FC0DCF"/>
    <w:rsid w:val="00FC171F"/>
    <w:rsid w:val="00FC1AB7"/>
    <w:rsid w:val="00FC39BE"/>
    <w:rsid w:val="00FD4218"/>
    <w:rsid w:val="00FD45D6"/>
    <w:rsid w:val="00FD4D0A"/>
    <w:rsid w:val="00FD7776"/>
    <w:rsid w:val="00FE1ADC"/>
    <w:rsid w:val="00FE34A1"/>
    <w:rsid w:val="00FE36C1"/>
    <w:rsid w:val="00FE484E"/>
    <w:rsid w:val="00FE60C4"/>
    <w:rsid w:val="00FE743D"/>
    <w:rsid w:val="00FF10D3"/>
    <w:rsid w:val="00FF1149"/>
    <w:rsid w:val="00FF3239"/>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42355"/>
  <w15:docId w15:val="{8CBCA8B4-6F29-425F-8F91-1CD43735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E0"/>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DefaultParagraphFont"/>
    <w:rsid w:val="00694228"/>
  </w:style>
  <w:style w:type="character" w:styleId="FollowedHyperlink">
    <w:name w:val="FollowedHyperlink"/>
    <w:basedOn w:val="DefaultParagraphFont"/>
    <w:uiPriority w:val="99"/>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paragraph" w:customStyle="1" w:styleId="DefaultText2">
    <w:name w:val="Default Text:2"/>
    <w:basedOn w:val="Normal"/>
    <w:rsid w:val="000905B0"/>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aracter"/>
    <w:rsid w:val="000905B0"/>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0905B0"/>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0905B0"/>
    <w:rPr>
      <w:rFonts w:ascii="Times New Roman" w:eastAsia="Times New Roman" w:hAnsi="Times New Roman" w:cs="Times New Roman"/>
      <w:noProof/>
      <w:sz w:val="24"/>
      <w:szCs w:val="24"/>
      <w:lang w:val="en-US"/>
    </w:rPr>
  </w:style>
  <w:style w:type="character" w:customStyle="1" w:styleId="paragraf1">
    <w:name w:val="paragraf1"/>
    <w:rsid w:val="000905B0"/>
    <w:rPr>
      <w:shd w:val="clear" w:color="auto" w:fill="auto"/>
    </w:rPr>
  </w:style>
  <w:style w:type="paragraph" w:customStyle="1" w:styleId="DefaultText2Char">
    <w:name w:val="Default Text:2 Char"/>
    <w:basedOn w:val="Normal"/>
    <w:link w:val="DefaultText2CharChar"/>
    <w:rsid w:val="000905B0"/>
    <w:pPr>
      <w:spacing w:after="0" w:line="240" w:lineRule="auto"/>
    </w:pPr>
    <w:rPr>
      <w:rFonts w:ascii="Times New Roman" w:eastAsia="Times New Roman" w:hAnsi="Times New Roman" w:cs="Times New Roman"/>
      <w:noProof/>
      <w:sz w:val="24"/>
      <w:szCs w:val="20"/>
      <w:lang w:val="en-US"/>
    </w:rPr>
  </w:style>
  <w:style w:type="character" w:customStyle="1" w:styleId="DefaultText2CharChar">
    <w:name w:val="Default Text:2 Char Char"/>
    <w:link w:val="DefaultText2Char"/>
    <w:rsid w:val="000905B0"/>
    <w:rPr>
      <w:rFonts w:ascii="Times New Roman" w:eastAsia="Times New Roman" w:hAnsi="Times New Roman" w:cs="Times New Roman"/>
      <w:noProof/>
      <w:sz w:val="24"/>
      <w:szCs w:val="20"/>
      <w:lang w:val="en-US"/>
    </w:rPr>
  </w:style>
  <w:style w:type="character" w:customStyle="1" w:styleId="punct1">
    <w:name w:val="punct1"/>
    <w:rsid w:val="000905B0"/>
    <w:rPr>
      <w:b/>
      <w:bCs/>
      <w:color w:val="000000"/>
    </w:rPr>
  </w:style>
  <w:style w:type="character" w:customStyle="1" w:styleId="DefaultTextCaracter">
    <w:name w:val="Default Text Caracter"/>
    <w:link w:val="DefaultText"/>
    <w:locked/>
    <w:rsid w:val="000905B0"/>
    <w:rPr>
      <w:rFonts w:ascii="Times New Roman" w:eastAsia="Times New Roman" w:hAnsi="Times New Roman" w:cs="Times New Roman"/>
      <w:noProof/>
      <w:sz w:val="24"/>
      <w:szCs w:val="20"/>
      <w:lang w:val="en-US"/>
    </w:rPr>
  </w:style>
  <w:style w:type="character" w:customStyle="1" w:styleId="Fontdeparagrafimplicit1">
    <w:name w:val="Font de paragraf implicit1"/>
    <w:rsid w:val="00B526D6"/>
  </w:style>
  <w:style w:type="paragraph" w:styleId="BodyText0">
    <w:name w:val="Body Text"/>
    <w:basedOn w:val="Normal"/>
    <w:link w:val="BodyTextChar"/>
    <w:rsid w:val="00FD4218"/>
    <w:pPr>
      <w:spacing w:after="0" w:line="240" w:lineRule="auto"/>
      <w:jc w:val="both"/>
    </w:pPr>
    <w:rPr>
      <w:rFonts w:ascii="Times New Roman" w:eastAsia="Times New Roman" w:hAnsi="Times New Roman" w:cs="Times New Roman"/>
      <w:sz w:val="26"/>
      <w:szCs w:val="20"/>
      <w:lang w:val="en-US"/>
    </w:rPr>
  </w:style>
  <w:style w:type="character" w:customStyle="1" w:styleId="BodyTextChar">
    <w:name w:val="Body Text Char"/>
    <w:basedOn w:val="DefaultParagraphFont"/>
    <w:link w:val="BodyText0"/>
    <w:rsid w:val="00FD4218"/>
    <w:rPr>
      <w:rFonts w:ascii="Times New Roman" w:eastAsia="Times New Roman" w:hAnsi="Times New Roman" w:cs="Times New Roman"/>
      <w:sz w:val="26"/>
      <w:szCs w:val="20"/>
      <w:lang w:val="en-US"/>
    </w:rPr>
  </w:style>
  <w:style w:type="paragraph" w:styleId="BodyTextIndent">
    <w:name w:val="Body Text Indent"/>
    <w:basedOn w:val="Normal"/>
    <w:link w:val="BodyTextIndentChar"/>
    <w:rsid w:val="00FD4218"/>
    <w:pPr>
      <w:spacing w:after="0" w:line="240" w:lineRule="auto"/>
      <w:ind w:left="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FD4218"/>
    <w:rPr>
      <w:rFonts w:ascii="Times New Roman" w:eastAsia="Times New Roman" w:hAnsi="Times New Roman" w:cs="Times New Roman"/>
      <w:sz w:val="26"/>
      <w:szCs w:val="20"/>
      <w:lang w:val="en-US"/>
    </w:rPr>
  </w:style>
  <w:style w:type="paragraph" w:styleId="BodyTextIndent2">
    <w:name w:val="Body Text Indent 2"/>
    <w:basedOn w:val="Normal"/>
    <w:link w:val="BodyTextIndent2Char"/>
    <w:rsid w:val="00FD4218"/>
    <w:pPr>
      <w:spacing w:after="0" w:line="240" w:lineRule="auto"/>
      <w:ind w:left="567" w:hanging="567"/>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FD4218"/>
    <w:rPr>
      <w:rFonts w:ascii="Times New Roman" w:eastAsia="Times New Roman" w:hAnsi="Times New Roman" w:cs="Times New Roman"/>
      <w:sz w:val="26"/>
      <w:szCs w:val="20"/>
    </w:rPr>
  </w:style>
  <w:style w:type="character" w:styleId="PageNumber">
    <w:name w:val="page number"/>
    <w:basedOn w:val="DefaultParagraphFont"/>
    <w:uiPriority w:val="99"/>
    <w:rsid w:val="00FD4218"/>
  </w:style>
  <w:style w:type="paragraph" w:styleId="BodyTextIndent3">
    <w:name w:val="Body Text Indent 3"/>
    <w:basedOn w:val="Normal"/>
    <w:link w:val="BodyTextIndent3Char"/>
    <w:rsid w:val="00FD4218"/>
    <w:pPr>
      <w:spacing w:after="0" w:line="240" w:lineRule="auto"/>
      <w:ind w:firstLine="72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FD4218"/>
    <w:rPr>
      <w:rFonts w:ascii="Times New Roman" w:eastAsia="Times New Roman" w:hAnsi="Times New Roman" w:cs="Times New Roman"/>
      <w:b/>
      <w:sz w:val="24"/>
      <w:szCs w:val="20"/>
    </w:rPr>
  </w:style>
  <w:style w:type="table" w:styleId="TableElegant">
    <w:name w:val="Table Elegant"/>
    <w:basedOn w:val="TableNormal"/>
    <w:rsid w:val="00FD4218"/>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FD4218"/>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rsid w:val="00FD4218"/>
    <w:rPr>
      <w:rFonts w:ascii="Arial" w:eastAsia="Times New Roman" w:hAnsi="Arial" w:cs="Arial"/>
      <w:vanish/>
      <w:sz w:val="16"/>
      <w:szCs w:val="16"/>
      <w:lang w:eastAsia="ro-RO"/>
    </w:rPr>
  </w:style>
  <w:style w:type="paragraph" w:styleId="z-BottomofForm">
    <w:name w:val="HTML Bottom of Form"/>
    <w:basedOn w:val="Normal"/>
    <w:next w:val="Normal"/>
    <w:link w:val="z-BottomofFormChar"/>
    <w:hidden/>
    <w:rsid w:val="00FD4218"/>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rsid w:val="00FD4218"/>
    <w:rPr>
      <w:rFonts w:ascii="Arial" w:eastAsia="Times New Roman" w:hAnsi="Arial" w:cs="Arial"/>
      <w:vanish/>
      <w:sz w:val="16"/>
      <w:szCs w:val="16"/>
      <w:lang w:eastAsia="ro-RO"/>
    </w:rPr>
  </w:style>
  <w:style w:type="paragraph" w:styleId="Subtitle">
    <w:name w:val="Subtitle"/>
    <w:basedOn w:val="Normal"/>
    <w:link w:val="SubtitleChar"/>
    <w:qFormat/>
    <w:rsid w:val="00FD4218"/>
    <w:pPr>
      <w:spacing w:after="0" w:line="240" w:lineRule="auto"/>
      <w:jc w:val="center"/>
    </w:pPr>
    <w:rPr>
      <w:rFonts w:ascii="Times New Roman" w:eastAsia="Times New Roman" w:hAnsi="Times New Roman" w:cs="Times New Roman"/>
      <w:b/>
      <w:bCs/>
      <w:sz w:val="28"/>
      <w:szCs w:val="28"/>
      <w:lang w:val="en-US" w:eastAsia="en-GB"/>
    </w:rPr>
  </w:style>
  <w:style w:type="character" w:customStyle="1" w:styleId="SubtitleChar">
    <w:name w:val="Subtitle Char"/>
    <w:basedOn w:val="DefaultParagraphFont"/>
    <w:link w:val="Subtitle"/>
    <w:rsid w:val="00FD4218"/>
    <w:rPr>
      <w:rFonts w:ascii="Times New Roman" w:eastAsia="Times New Roman" w:hAnsi="Times New Roman" w:cs="Times New Roman"/>
      <w:b/>
      <w:bCs/>
      <w:sz w:val="28"/>
      <w:szCs w:val="28"/>
      <w:lang w:val="en-US" w:eastAsia="en-GB"/>
    </w:rPr>
  </w:style>
  <w:style w:type="paragraph" w:styleId="BodyText20">
    <w:name w:val="Body Text 2"/>
    <w:basedOn w:val="Normal"/>
    <w:link w:val="BodyText2Char"/>
    <w:rsid w:val="00FD4218"/>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0"/>
    <w:rsid w:val="00FD4218"/>
    <w:rPr>
      <w:rFonts w:ascii="Times New Roman" w:eastAsia="Times New Roman" w:hAnsi="Times New Roman" w:cs="Times New Roman"/>
      <w:sz w:val="20"/>
      <w:szCs w:val="20"/>
      <w:lang w:val="en-US"/>
    </w:rPr>
  </w:style>
  <w:style w:type="character" w:customStyle="1" w:styleId="litera1">
    <w:name w:val="litera1"/>
    <w:rsid w:val="00FD4218"/>
    <w:rPr>
      <w:b/>
      <w:bCs/>
      <w:color w:val="000000"/>
    </w:rPr>
  </w:style>
  <w:style w:type="character" w:customStyle="1" w:styleId="alineat1">
    <w:name w:val="alineat1"/>
    <w:rsid w:val="00FD4218"/>
    <w:rPr>
      <w:b/>
      <w:bCs/>
      <w:color w:val="000000"/>
    </w:rPr>
  </w:style>
  <w:style w:type="character" w:customStyle="1" w:styleId="tabel1">
    <w:name w:val="tabel1"/>
    <w:rsid w:val="00FD4218"/>
    <w:rPr>
      <w:rFonts w:ascii="Courier New" w:hAnsi="Courier New" w:cs="Courier New" w:hint="default"/>
      <w:color w:val="000000"/>
      <w:sz w:val="20"/>
      <w:szCs w:val="20"/>
      <w:shd w:val="clear" w:color="auto" w:fill="auto"/>
    </w:rPr>
  </w:style>
  <w:style w:type="paragraph" w:styleId="PlainText">
    <w:name w:val="Plain Text"/>
    <w:basedOn w:val="Normal"/>
    <w:link w:val="PlainTextChar"/>
    <w:rsid w:val="00FD4218"/>
    <w:pPr>
      <w:spacing w:after="0" w:line="240" w:lineRule="auto"/>
    </w:pPr>
    <w:rPr>
      <w:rFonts w:ascii="Courier New" w:eastAsia="Times New Roman" w:hAnsi="Courier New" w:cs="Times New Roman"/>
      <w:sz w:val="20"/>
      <w:szCs w:val="20"/>
      <w:lang w:val="el-GR" w:eastAsia="el-GR"/>
    </w:rPr>
  </w:style>
  <w:style w:type="character" w:customStyle="1" w:styleId="PlainTextChar">
    <w:name w:val="Plain Text Char"/>
    <w:basedOn w:val="DefaultParagraphFont"/>
    <w:link w:val="PlainText"/>
    <w:rsid w:val="00FD4218"/>
    <w:rPr>
      <w:rFonts w:ascii="Courier New" w:eastAsia="Times New Roman" w:hAnsi="Courier New" w:cs="Times New Roman"/>
      <w:sz w:val="20"/>
      <w:szCs w:val="20"/>
      <w:lang w:val="el-GR" w:eastAsia="el-GR"/>
    </w:rPr>
  </w:style>
  <w:style w:type="character" w:customStyle="1" w:styleId="apple-converted-space">
    <w:name w:val="apple-converted-space"/>
    <w:rsid w:val="00FD4218"/>
  </w:style>
  <w:style w:type="table" w:customStyle="1" w:styleId="TableGrid1">
    <w:name w:val="Table Grid1"/>
    <w:basedOn w:val="TableNormal"/>
    <w:next w:val="TableGrid"/>
    <w:uiPriority w:val="39"/>
    <w:rsid w:val="0000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384D"/>
    <w:rPr>
      <w:color w:val="605E5C"/>
      <w:shd w:val="clear" w:color="auto" w:fill="E1DFDD"/>
    </w:rPr>
  </w:style>
  <w:style w:type="table" w:customStyle="1" w:styleId="TableGrid111">
    <w:name w:val="Table Grid111"/>
    <w:basedOn w:val="TableNormal"/>
    <w:next w:val="TableGrid"/>
    <w:uiPriority w:val="39"/>
    <w:rsid w:val="00A65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6579B"/>
    <w:pPr>
      <w:spacing w:before="100" w:beforeAutospacing="1" w:after="100" w:afterAutospacing="1" w:line="240" w:lineRule="auto"/>
    </w:pPr>
    <w:rPr>
      <w:rFonts w:ascii="Times New Roman" w:eastAsia="Times New Roman" w:hAnsi="Times New Roman" w:cs="Times New Roman"/>
      <w:b/>
      <w:bCs/>
      <w:i/>
      <w:iCs/>
      <w:color w:val="000000"/>
      <w:sz w:val="18"/>
      <w:szCs w:val="18"/>
      <w:lang w:val="en-US"/>
    </w:rPr>
  </w:style>
  <w:style w:type="paragraph" w:customStyle="1" w:styleId="font6">
    <w:name w:val="font6"/>
    <w:basedOn w:val="Normal"/>
    <w:rsid w:val="00A6579B"/>
    <w:pPr>
      <w:spacing w:before="100" w:beforeAutospacing="1" w:after="100" w:afterAutospacing="1" w:line="240" w:lineRule="auto"/>
    </w:pPr>
    <w:rPr>
      <w:rFonts w:ascii="Times New Roman" w:eastAsia="Times New Roman" w:hAnsi="Times New Roman" w:cs="Times New Roman"/>
      <w:b/>
      <w:bCs/>
      <w:i/>
      <w:iCs/>
      <w:color w:val="000000"/>
      <w:lang w:val="en-US"/>
    </w:rPr>
  </w:style>
  <w:style w:type="paragraph" w:customStyle="1" w:styleId="font7">
    <w:name w:val="font7"/>
    <w:basedOn w:val="Normal"/>
    <w:rsid w:val="00A6579B"/>
    <w:pPr>
      <w:spacing w:before="100" w:beforeAutospacing="1" w:after="100" w:afterAutospacing="1" w:line="240" w:lineRule="auto"/>
    </w:pPr>
    <w:rPr>
      <w:rFonts w:ascii="Arial" w:eastAsia="Times New Roman" w:hAnsi="Arial" w:cs="Arial"/>
      <w:b/>
      <w:bCs/>
      <w:color w:val="000000"/>
      <w:sz w:val="24"/>
      <w:szCs w:val="24"/>
      <w:lang w:val="en-US"/>
    </w:rPr>
  </w:style>
  <w:style w:type="paragraph" w:customStyle="1" w:styleId="xl90">
    <w:name w:val="xl90"/>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1">
    <w:name w:val="xl91"/>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92">
    <w:name w:val="xl92"/>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3">
    <w:name w:val="xl93"/>
    <w:basedOn w:val="Normal"/>
    <w:rsid w:val="00A6579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4">
    <w:name w:val="xl94"/>
    <w:basedOn w:val="Normal"/>
    <w:rsid w:val="00A6579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5">
    <w:name w:val="xl95"/>
    <w:basedOn w:val="Normal"/>
    <w:rsid w:val="00A6579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6">
    <w:name w:val="xl96"/>
    <w:basedOn w:val="Normal"/>
    <w:rsid w:val="00A6579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7">
    <w:name w:val="xl97"/>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98">
    <w:name w:val="xl98"/>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99">
    <w:name w:val="xl99"/>
    <w:basedOn w:val="Normal"/>
    <w:rsid w:val="00A6579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0">
    <w:name w:val="xl100"/>
    <w:basedOn w:val="Normal"/>
    <w:rsid w:val="00A6579B"/>
    <w:pPr>
      <w:pBdr>
        <w:top w:val="single" w:sz="4" w:space="0" w:color="auto"/>
        <w:lef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1">
    <w:name w:val="xl101"/>
    <w:basedOn w:val="Normal"/>
    <w:rsid w:val="00A6579B"/>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102">
    <w:name w:val="xl102"/>
    <w:basedOn w:val="Normal"/>
    <w:rsid w:val="00A6579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3">
    <w:name w:val="xl103"/>
    <w:basedOn w:val="Normal"/>
    <w:rsid w:val="00A6579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4">
    <w:name w:val="xl104"/>
    <w:basedOn w:val="Normal"/>
    <w:rsid w:val="00A6579B"/>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5">
    <w:name w:val="xl105"/>
    <w:basedOn w:val="Normal"/>
    <w:rsid w:val="00A6579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en-US"/>
    </w:rPr>
  </w:style>
  <w:style w:type="paragraph" w:customStyle="1" w:styleId="xl106">
    <w:name w:val="xl106"/>
    <w:basedOn w:val="Normal"/>
    <w:rsid w:val="00A6579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US"/>
    </w:rPr>
  </w:style>
  <w:style w:type="paragraph" w:customStyle="1" w:styleId="xl107">
    <w:name w:val="xl107"/>
    <w:basedOn w:val="Normal"/>
    <w:rsid w:val="00A6579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en-US"/>
    </w:rPr>
  </w:style>
  <w:style w:type="character" w:customStyle="1" w:styleId="Fontdeparagrafimplicit">
    <w:name w:val="Font de paragraf implicit"/>
    <w:rsid w:val="00A6579B"/>
  </w:style>
  <w:style w:type="paragraph" w:customStyle="1" w:styleId="Preformatted">
    <w:name w:val="Preformatted"/>
    <w:basedOn w:val="Normal"/>
    <w:rsid w:val="00A6579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character" w:customStyle="1" w:styleId="Fontdeparagrafimplicit2">
    <w:name w:val="Font de paragraf implicit2"/>
    <w:rsid w:val="00A6579B"/>
  </w:style>
  <w:style w:type="character" w:customStyle="1" w:styleId="noticetext">
    <w:name w:val="noticetext"/>
    <w:basedOn w:val="DefaultParagraphFont"/>
    <w:rsid w:val="00C70C42"/>
  </w:style>
  <w:style w:type="paragraph" w:customStyle="1" w:styleId="xl108">
    <w:name w:val="xl108"/>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Normal"/>
    <w:rsid w:val="00C70C42"/>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0">
    <w:name w:val="xl110"/>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1">
    <w:name w:val="xl111"/>
    <w:basedOn w:val="Normal"/>
    <w:rsid w:val="00C70C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2">
    <w:name w:val="xl112"/>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13">
    <w:name w:val="xl113"/>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4">
    <w:name w:val="xl114"/>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5">
    <w:name w:val="xl115"/>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6">
    <w:name w:val="xl116"/>
    <w:basedOn w:val="Normal"/>
    <w:rsid w:val="00C70C4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17">
    <w:name w:val="xl117"/>
    <w:basedOn w:val="Normal"/>
    <w:rsid w:val="00C70C42"/>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18">
    <w:name w:val="xl118"/>
    <w:basedOn w:val="Normal"/>
    <w:rsid w:val="00C70C42"/>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19">
    <w:name w:val="xl119"/>
    <w:basedOn w:val="Normal"/>
    <w:rsid w:val="00C70C42"/>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20">
    <w:name w:val="xl120"/>
    <w:basedOn w:val="Normal"/>
    <w:rsid w:val="00C70C42"/>
    <w:pP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21">
    <w:name w:val="xl121"/>
    <w:basedOn w:val="Normal"/>
    <w:rsid w:val="00C70C42"/>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22">
    <w:name w:val="xl122"/>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23">
    <w:name w:val="xl123"/>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124">
    <w:name w:val="xl124"/>
    <w:basedOn w:val="Normal"/>
    <w:rsid w:val="00C70C4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25">
    <w:name w:val="xl125"/>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26">
    <w:name w:val="xl12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127">
    <w:name w:val="xl12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28">
    <w:name w:val="xl12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129">
    <w:name w:val="xl129"/>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0">
    <w:name w:val="xl13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1">
    <w:name w:val="xl131"/>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2">
    <w:name w:val="xl132"/>
    <w:basedOn w:val="Normal"/>
    <w:rsid w:val="00C70C42"/>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4">
    <w:name w:val="xl134"/>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5">
    <w:name w:val="xl13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36">
    <w:name w:val="xl136"/>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37">
    <w:name w:val="xl137"/>
    <w:basedOn w:val="Normal"/>
    <w:rsid w:val="00C70C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38">
    <w:name w:val="xl138"/>
    <w:basedOn w:val="Normal"/>
    <w:rsid w:val="00C70C4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39">
    <w:name w:val="xl139"/>
    <w:basedOn w:val="Normal"/>
    <w:rsid w:val="00C70C4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0">
    <w:name w:val="xl140"/>
    <w:basedOn w:val="Normal"/>
    <w:rsid w:val="00C70C4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1">
    <w:name w:val="xl141"/>
    <w:basedOn w:val="Normal"/>
    <w:rsid w:val="00C70C4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42">
    <w:name w:val="xl142"/>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3">
    <w:name w:val="xl143"/>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4">
    <w:name w:val="xl144"/>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45">
    <w:name w:val="xl145"/>
    <w:basedOn w:val="Normal"/>
    <w:rsid w:val="00C70C42"/>
    <w:pPr>
      <w:pBdr>
        <w:left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46">
    <w:name w:val="xl146"/>
    <w:basedOn w:val="Normal"/>
    <w:rsid w:val="00C70C42"/>
    <w:pPr>
      <w:pBdr>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7">
    <w:name w:val="xl147"/>
    <w:basedOn w:val="Normal"/>
    <w:rsid w:val="00C70C42"/>
    <w:pPr>
      <w:pBdr>
        <w:lef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48">
    <w:name w:val="xl14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49">
    <w:name w:val="xl149"/>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50">
    <w:name w:val="xl150"/>
    <w:basedOn w:val="Normal"/>
    <w:rsid w:val="00C70C42"/>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51">
    <w:name w:val="xl151"/>
    <w:basedOn w:val="Normal"/>
    <w:rsid w:val="00C70C42"/>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2">
    <w:name w:val="xl152"/>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53">
    <w:name w:val="xl153"/>
    <w:basedOn w:val="Normal"/>
    <w:rsid w:val="00C70C42"/>
    <w:pPr>
      <w:pBdr>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4">
    <w:name w:val="xl154"/>
    <w:basedOn w:val="Normal"/>
    <w:rsid w:val="00C70C42"/>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55">
    <w:name w:val="xl155"/>
    <w:basedOn w:val="Normal"/>
    <w:rsid w:val="00C70C42"/>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6">
    <w:name w:val="xl156"/>
    <w:basedOn w:val="Normal"/>
    <w:rsid w:val="00C70C42"/>
    <w:pPr>
      <w:pBdr>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57">
    <w:name w:val="xl15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58">
    <w:name w:val="xl158"/>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59">
    <w:name w:val="xl159"/>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60">
    <w:name w:val="xl16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1">
    <w:name w:val="xl161"/>
    <w:basedOn w:val="Normal"/>
    <w:rsid w:val="00C70C42"/>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2">
    <w:name w:val="xl162"/>
    <w:basedOn w:val="Normal"/>
    <w:rsid w:val="00C70C42"/>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63">
    <w:name w:val="xl163"/>
    <w:basedOn w:val="Normal"/>
    <w:rsid w:val="00C70C42"/>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64">
    <w:name w:val="xl164"/>
    <w:basedOn w:val="Normal"/>
    <w:rsid w:val="00C70C42"/>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65">
    <w:name w:val="xl165"/>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6">
    <w:name w:val="xl16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7">
    <w:name w:val="xl167"/>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68">
    <w:name w:val="xl168"/>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69">
    <w:name w:val="xl169"/>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0">
    <w:name w:val="xl170"/>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1">
    <w:name w:val="xl171"/>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172">
    <w:name w:val="xl172"/>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3">
    <w:name w:val="xl173"/>
    <w:basedOn w:val="Normal"/>
    <w:rsid w:val="00C70C42"/>
    <w:pPr>
      <w:pBdr>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74">
    <w:name w:val="xl174"/>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5">
    <w:name w:val="xl175"/>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6">
    <w:name w:val="xl176"/>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77">
    <w:name w:val="xl17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178">
    <w:name w:val="xl178"/>
    <w:basedOn w:val="Normal"/>
    <w:rsid w:val="00C70C42"/>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79">
    <w:name w:val="xl179"/>
    <w:basedOn w:val="Normal"/>
    <w:rsid w:val="00C70C42"/>
    <w:pP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80">
    <w:name w:val="xl180"/>
    <w:basedOn w:val="Normal"/>
    <w:rsid w:val="00C70C42"/>
    <w:pP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181">
    <w:name w:val="xl181"/>
    <w:basedOn w:val="Normal"/>
    <w:rsid w:val="00C70C4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182">
    <w:name w:val="xl182"/>
    <w:basedOn w:val="Normal"/>
    <w:rsid w:val="00C70C42"/>
    <w:pPr>
      <w:shd w:val="clear" w:color="000000" w:fill="FFFF0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83">
    <w:name w:val="xl183"/>
    <w:basedOn w:val="Normal"/>
    <w:rsid w:val="00C70C42"/>
    <w:pPr>
      <w:pBdr>
        <w:left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4">
    <w:name w:val="xl184"/>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85">
    <w:name w:val="xl185"/>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6">
    <w:name w:val="xl186"/>
    <w:basedOn w:val="Normal"/>
    <w:rsid w:val="00C70C4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7">
    <w:name w:val="xl187"/>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88">
    <w:name w:val="xl188"/>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89">
    <w:name w:val="xl189"/>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lang w:val="en-US"/>
    </w:rPr>
  </w:style>
  <w:style w:type="paragraph" w:customStyle="1" w:styleId="xl190">
    <w:name w:val="xl190"/>
    <w:basedOn w:val="Normal"/>
    <w:rsid w:val="00C70C42"/>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91">
    <w:name w:val="xl191"/>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92">
    <w:name w:val="xl192"/>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93">
    <w:name w:val="xl193"/>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194">
    <w:name w:val="xl194"/>
    <w:basedOn w:val="Normal"/>
    <w:rsid w:val="00C70C42"/>
    <w:pPr>
      <w:shd w:val="clear" w:color="000000" w:fill="FFFFFF"/>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xl195">
    <w:name w:val="xl195"/>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xl196">
    <w:name w:val="xl196"/>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197">
    <w:name w:val="xl19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98">
    <w:name w:val="xl198"/>
    <w:basedOn w:val="Normal"/>
    <w:rsid w:val="00C70C4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99">
    <w:name w:val="xl199"/>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200">
    <w:name w:val="xl200"/>
    <w:basedOn w:val="Normal"/>
    <w:rsid w:val="00C70C42"/>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201">
    <w:name w:val="xl201"/>
    <w:basedOn w:val="Normal"/>
    <w:rsid w:val="00C70C42"/>
    <w:pP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202">
    <w:name w:val="xl202"/>
    <w:basedOn w:val="Normal"/>
    <w:rsid w:val="00C70C42"/>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03">
    <w:name w:val="xl203"/>
    <w:basedOn w:val="Normal"/>
    <w:rsid w:val="00C70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4">
    <w:name w:val="xl204"/>
    <w:basedOn w:val="Normal"/>
    <w:rsid w:val="00C70C42"/>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05">
    <w:name w:val="xl20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6">
    <w:name w:val="xl206"/>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7">
    <w:name w:val="xl207"/>
    <w:basedOn w:val="Normal"/>
    <w:rsid w:val="00C70C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8">
    <w:name w:val="xl208"/>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9">
    <w:name w:val="xl209"/>
    <w:basedOn w:val="Normal"/>
    <w:rsid w:val="00C70C42"/>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0">
    <w:name w:val="xl21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val="en-US"/>
    </w:rPr>
  </w:style>
  <w:style w:type="paragraph" w:customStyle="1" w:styleId="xl211">
    <w:name w:val="xl211"/>
    <w:basedOn w:val="Normal"/>
    <w:rsid w:val="00C70C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12">
    <w:name w:val="xl212"/>
    <w:basedOn w:val="Normal"/>
    <w:rsid w:val="00C70C4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13">
    <w:name w:val="xl213"/>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14">
    <w:name w:val="xl214"/>
    <w:basedOn w:val="Normal"/>
    <w:rsid w:val="00C70C42"/>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15">
    <w:name w:val="xl215"/>
    <w:basedOn w:val="Normal"/>
    <w:rsid w:val="00C70C42"/>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16">
    <w:name w:val="xl216"/>
    <w:basedOn w:val="Normal"/>
    <w:rsid w:val="00C70C4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7">
    <w:name w:val="xl217"/>
    <w:basedOn w:val="Normal"/>
    <w:rsid w:val="00C70C4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8">
    <w:name w:val="xl218"/>
    <w:basedOn w:val="Normal"/>
    <w:rsid w:val="00C70C42"/>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19">
    <w:name w:val="xl219"/>
    <w:basedOn w:val="Normal"/>
    <w:rsid w:val="00C70C4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0">
    <w:name w:val="xl220"/>
    <w:basedOn w:val="Normal"/>
    <w:rsid w:val="00C70C42"/>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21">
    <w:name w:val="xl221"/>
    <w:basedOn w:val="Normal"/>
    <w:rsid w:val="00C70C42"/>
    <w:pPr>
      <w:pBdr>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222">
    <w:name w:val="xl222"/>
    <w:basedOn w:val="Normal"/>
    <w:rsid w:val="00C70C4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3">
    <w:name w:val="xl223"/>
    <w:basedOn w:val="Normal"/>
    <w:rsid w:val="00C70C4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24">
    <w:name w:val="xl224"/>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5">
    <w:name w:val="xl225"/>
    <w:basedOn w:val="Normal"/>
    <w:rsid w:val="00C70C4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6">
    <w:name w:val="xl226"/>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227">
    <w:name w:val="xl227"/>
    <w:basedOn w:val="Normal"/>
    <w:rsid w:val="00C70C42"/>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28">
    <w:name w:val="xl228"/>
    <w:basedOn w:val="Normal"/>
    <w:rsid w:val="00C70C42"/>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29">
    <w:name w:val="xl229"/>
    <w:basedOn w:val="Normal"/>
    <w:rsid w:val="00C70C42"/>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30">
    <w:name w:val="xl230"/>
    <w:basedOn w:val="Normal"/>
    <w:rsid w:val="00C70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1">
    <w:name w:val="xl231"/>
    <w:basedOn w:val="Normal"/>
    <w:rsid w:val="00C70C4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2">
    <w:name w:val="xl232"/>
    <w:basedOn w:val="Normal"/>
    <w:rsid w:val="00C70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233">
    <w:name w:val="xl233"/>
    <w:basedOn w:val="Normal"/>
    <w:rsid w:val="00C70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34">
    <w:name w:val="xl234"/>
    <w:basedOn w:val="Normal"/>
    <w:rsid w:val="00C70C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235">
    <w:name w:val="xl235"/>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36">
    <w:name w:val="xl236"/>
    <w:basedOn w:val="Normal"/>
    <w:rsid w:val="00C70C4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37">
    <w:name w:val="xl237"/>
    <w:basedOn w:val="Normal"/>
    <w:rsid w:val="00C70C42"/>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38">
    <w:name w:val="xl238"/>
    <w:basedOn w:val="Normal"/>
    <w:rsid w:val="00C70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39">
    <w:name w:val="xl239"/>
    <w:basedOn w:val="Normal"/>
    <w:rsid w:val="00C70C4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40">
    <w:name w:val="xl240"/>
    <w:basedOn w:val="Normal"/>
    <w:rsid w:val="00C70C4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val="en-US"/>
    </w:rPr>
  </w:style>
  <w:style w:type="paragraph" w:customStyle="1" w:styleId="xl241">
    <w:name w:val="xl241"/>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42">
    <w:name w:val="xl242"/>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243">
    <w:name w:val="xl243"/>
    <w:basedOn w:val="Normal"/>
    <w:rsid w:val="00C70C42"/>
    <w:pP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44">
    <w:name w:val="xl244"/>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45">
    <w:name w:val="xl245"/>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val="en-US"/>
    </w:rPr>
  </w:style>
  <w:style w:type="paragraph" w:customStyle="1" w:styleId="xl246">
    <w:name w:val="xl246"/>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US"/>
    </w:rPr>
  </w:style>
  <w:style w:type="paragraph" w:customStyle="1" w:styleId="xl247">
    <w:name w:val="xl24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248">
    <w:name w:val="xl248"/>
    <w:basedOn w:val="Normal"/>
    <w:rsid w:val="00C70C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6"/>
      <w:szCs w:val="16"/>
      <w:lang w:val="en-US"/>
    </w:rPr>
  </w:style>
  <w:style w:type="paragraph" w:customStyle="1" w:styleId="xl249">
    <w:name w:val="xl249"/>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50">
    <w:name w:val="xl250"/>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1">
    <w:name w:val="xl251"/>
    <w:basedOn w:val="Normal"/>
    <w:rsid w:val="00C70C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2">
    <w:name w:val="xl252"/>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val="en-US"/>
    </w:rPr>
  </w:style>
  <w:style w:type="paragraph" w:customStyle="1" w:styleId="xl253">
    <w:name w:val="xl253"/>
    <w:basedOn w:val="Normal"/>
    <w:rsid w:val="00C70C42"/>
    <w:pPr>
      <w:spacing w:before="100" w:beforeAutospacing="1" w:after="100" w:afterAutospacing="1" w:line="240" w:lineRule="auto"/>
    </w:pPr>
    <w:rPr>
      <w:rFonts w:ascii="Arial" w:eastAsia="Times New Roman" w:hAnsi="Arial" w:cs="Arial"/>
      <w:sz w:val="16"/>
      <w:szCs w:val="16"/>
      <w:lang w:val="en-US"/>
    </w:rPr>
  </w:style>
  <w:style w:type="paragraph" w:customStyle="1" w:styleId="xl254">
    <w:name w:val="xl254"/>
    <w:basedOn w:val="Normal"/>
    <w:rsid w:val="00C70C42"/>
    <w:pPr>
      <w:spacing w:before="100" w:beforeAutospacing="1" w:after="100" w:afterAutospacing="1" w:line="240" w:lineRule="auto"/>
    </w:pPr>
    <w:rPr>
      <w:rFonts w:ascii="Arial" w:eastAsia="Times New Roman" w:hAnsi="Arial" w:cs="Arial"/>
      <w:sz w:val="16"/>
      <w:szCs w:val="16"/>
      <w:lang w:val="en-US"/>
    </w:rPr>
  </w:style>
  <w:style w:type="paragraph" w:customStyle="1" w:styleId="xl255">
    <w:name w:val="xl255"/>
    <w:basedOn w:val="Normal"/>
    <w:rsid w:val="00C70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6">
    <w:name w:val="xl256"/>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7">
    <w:name w:val="xl257"/>
    <w:basedOn w:val="Normal"/>
    <w:rsid w:val="00C70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8">
    <w:name w:val="xl258"/>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9">
    <w:name w:val="xl259"/>
    <w:basedOn w:val="Normal"/>
    <w:rsid w:val="00C70C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60">
    <w:name w:val="xl260"/>
    <w:basedOn w:val="Normal"/>
    <w:rsid w:val="00C70C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261">
    <w:name w:val="xl261"/>
    <w:basedOn w:val="Normal"/>
    <w:rsid w:val="00C70C42"/>
    <w:pP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2">
    <w:name w:val="xl262"/>
    <w:basedOn w:val="Normal"/>
    <w:rsid w:val="00C70C42"/>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3">
    <w:name w:val="xl263"/>
    <w:basedOn w:val="Normal"/>
    <w:rsid w:val="00C70C42"/>
    <w:pP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4">
    <w:name w:val="xl264"/>
    <w:basedOn w:val="Normal"/>
    <w:rsid w:val="00C70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5">
    <w:name w:val="xl265"/>
    <w:basedOn w:val="Normal"/>
    <w:rsid w:val="00C70C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6">
    <w:name w:val="xl266"/>
    <w:basedOn w:val="Normal"/>
    <w:rsid w:val="00C70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7">
    <w:name w:val="xl267"/>
    <w:basedOn w:val="Normal"/>
    <w:rsid w:val="00C70C4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8">
    <w:name w:val="xl268"/>
    <w:basedOn w:val="Normal"/>
    <w:rsid w:val="00C70C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9">
    <w:name w:val="xl269"/>
    <w:basedOn w:val="Normal"/>
    <w:rsid w:val="00C70C4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70">
    <w:name w:val="xl270"/>
    <w:basedOn w:val="Normal"/>
    <w:rsid w:val="00C70C42"/>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1">
    <w:name w:val="xl271"/>
    <w:basedOn w:val="Normal"/>
    <w:rsid w:val="00C70C42"/>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2">
    <w:name w:val="xl272"/>
    <w:basedOn w:val="Normal"/>
    <w:rsid w:val="00C70C4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3">
    <w:name w:val="xl273"/>
    <w:basedOn w:val="Normal"/>
    <w:rsid w:val="00C70C4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74">
    <w:name w:val="xl274"/>
    <w:basedOn w:val="Normal"/>
    <w:rsid w:val="00C70C4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5">
    <w:name w:val="xl275"/>
    <w:basedOn w:val="Normal"/>
    <w:rsid w:val="00C70C42"/>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6">
    <w:name w:val="xl276"/>
    <w:basedOn w:val="Normal"/>
    <w:rsid w:val="00C70C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font8">
    <w:name w:val="font8"/>
    <w:basedOn w:val="Normal"/>
    <w:rsid w:val="00C70C4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msonormal0">
    <w:name w:val="msonormal"/>
    <w:basedOn w:val="Normal"/>
    <w:rsid w:val="00C70C4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53">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6521766">
      <w:bodyDiv w:val="1"/>
      <w:marLeft w:val="0"/>
      <w:marRight w:val="0"/>
      <w:marTop w:val="0"/>
      <w:marBottom w:val="0"/>
      <w:divBdr>
        <w:top w:val="none" w:sz="0" w:space="0" w:color="auto"/>
        <w:left w:val="none" w:sz="0" w:space="0" w:color="auto"/>
        <w:bottom w:val="none" w:sz="0" w:space="0" w:color="auto"/>
        <w:right w:val="none" w:sz="0" w:space="0" w:color="auto"/>
      </w:divBdr>
    </w:div>
    <w:div w:id="68925950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637">
      <w:bodyDiv w:val="1"/>
      <w:marLeft w:val="0"/>
      <w:marRight w:val="0"/>
      <w:marTop w:val="0"/>
      <w:marBottom w:val="0"/>
      <w:divBdr>
        <w:top w:val="none" w:sz="0" w:space="0" w:color="auto"/>
        <w:left w:val="none" w:sz="0" w:space="0" w:color="auto"/>
        <w:bottom w:val="none" w:sz="0" w:space="0" w:color="auto"/>
        <w:right w:val="none" w:sz="0" w:space="0" w:color="auto"/>
      </w:divBdr>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36348393">
      <w:bodyDiv w:val="1"/>
      <w:marLeft w:val="0"/>
      <w:marRight w:val="0"/>
      <w:marTop w:val="0"/>
      <w:marBottom w:val="0"/>
      <w:divBdr>
        <w:top w:val="none" w:sz="0" w:space="0" w:color="auto"/>
        <w:left w:val="none" w:sz="0" w:space="0" w:color="auto"/>
        <w:bottom w:val="none" w:sz="0" w:space="0" w:color="auto"/>
        <w:right w:val="none" w:sz="0" w:space="0" w:color="auto"/>
      </w:divBdr>
    </w:div>
    <w:div w:id="1113094060">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88D3-EEF5-41DB-94A4-E8008FFE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5081</Words>
  <Characters>29473</Characters>
  <Application>Microsoft Office Word</Application>
  <DocSecurity>0</DocSecurity>
  <Lines>245</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Achizitii-Monica</cp:lastModifiedBy>
  <cp:revision>13</cp:revision>
  <cp:lastPrinted>2026-02-17T09:11:00Z</cp:lastPrinted>
  <dcterms:created xsi:type="dcterms:W3CDTF">2019-03-25T13:15:00Z</dcterms:created>
  <dcterms:modified xsi:type="dcterms:W3CDTF">2026-05-13T10:03:00Z</dcterms:modified>
</cp:coreProperties>
</file>