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E1D" w:rsidRPr="000714C3" w:rsidRDefault="00E51E1D" w:rsidP="00E51E1D">
      <w:pPr>
        <w:spacing w:after="0"/>
      </w:pPr>
      <w:r w:rsidRPr="000714C3">
        <w:t>ACADEMIA ROMANA</w:t>
      </w:r>
    </w:p>
    <w:p w:rsidR="00E51E1D" w:rsidRPr="000714C3" w:rsidRDefault="00E51E1D" w:rsidP="00E51E1D">
      <w:pPr>
        <w:spacing w:after="0"/>
      </w:pPr>
      <w:r w:rsidRPr="000714C3">
        <w:t xml:space="preserve">CENTRUL MEDICAL DE DIAGNOSTIC,                                  </w:t>
      </w:r>
    </w:p>
    <w:p w:rsidR="00E51E1D" w:rsidRPr="000714C3" w:rsidRDefault="00E51E1D" w:rsidP="00E51E1D">
      <w:pPr>
        <w:spacing w:after="0"/>
      </w:pPr>
      <w:r w:rsidRPr="000714C3">
        <w:t xml:space="preserve">TRATAMENT AMBULATORIU SI </w:t>
      </w:r>
    </w:p>
    <w:p w:rsidR="00E51E1D" w:rsidRPr="000714C3" w:rsidRDefault="00E51E1D" w:rsidP="00E51E1D">
      <w:pPr>
        <w:spacing w:after="0"/>
      </w:pPr>
      <w:r w:rsidRPr="000714C3">
        <w:t>MEDICINA PREVENTIVA-BUCURESTI</w:t>
      </w:r>
    </w:p>
    <w:p w:rsidR="00E51E1D" w:rsidRPr="000714C3" w:rsidRDefault="00E51E1D" w:rsidP="00E51E1D">
      <w:pPr>
        <w:spacing w:after="0"/>
      </w:pPr>
      <w:proofErr w:type="gramStart"/>
      <w:r w:rsidRPr="000714C3">
        <w:t xml:space="preserve">Str. Washington, </w:t>
      </w:r>
      <w:proofErr w:type="spellStart"/>
      <w:r w:rsidRPr="000714C3">
        <w:t>nr</w:t>
      </w:r>
      <w:proofErr w:type="spellEnd"/>
      <w:r w:rsidRPr="000714C3">
        <w:t>.</w:t>
      </w:r>
      <w:proofErr w:type="gramEnd"/>
      <w:r w:rsidRPr="000714C3">
        <w:t xml:space="preserve"> 8-10, Sector 1, Bucuresti</w:t>
      </w:r>
    </w:p>
    <w:p w:rsidR="00E51E1D" w:rsidRPr="000714C3" w:rsidRDefault="00E51E1D" w:rsidP="00E51E1D">
      <w:pPr>
        <w:spacing w:after="0"/>
      </w:pPr>
      <w:r w:rsidRPr="000714C3">
        <w:t>Tel. 021.230.29.80</w:t>
      </w:r>
    </w:p>
    <w:p w:rsidR="00E51E1D" w:rsidRDefault="00E51E1D" w:rsidP="00E51E1D">
      <w:pPr>
        <w:spacing w:after="0"/>
        <w:rPr>
          <w:b/>
          <w:i/>
          <w:iCs/>
          <w:sz w:val="32"/>
          <w:szCs w:val="32"/>
        </w:rPr>
      </w:pPr>
      <w:r w:rsidRPr="000714C3">
        <w:t>Fax 021.318.02.62</w:t>
      </w:r>
    </w:p>
    <w:p w:rsidR="00E51E1D" w:rsidRDefault="00E51E1D" w:rsidP="00E51E1D">
      <w:pPr>
        <w:spacing w:after="0" w:line="360" w:lineRule="exact"/>
        <w:jc w:val="center"/>
        <w:rPr>
          <w:rFonts w:cstheme="minorHAnsi"/>
          <w:b/>
          <w:u w:val="single"/>
          <w:lang w:val="ro-RO"/>
        </w:rPr>
      </w:pPr>
    </w:p>
    <w:p w:rsidR="00E51E1D" w:rsidRDefault="00E51E1D" w:rsidP="00E51E1D">
      <w:pPr>
        <w:spacing w:after="0" w:line="360" w:lineRule="exact"/>
        <w:jc w:val="center"/>
        <w:rPr>
          <w:rFonts w:ascii="Lucida Calligraphy" w:hAnsi="Lucida Calligraphy" w:cstheme="minorHAnsi"/>
          <w:b/>
          <w:sz w:val="72"/>
          <w:szCs w:val="72"/>
          <w:lang w:val="ro-RO"/>
        </w:rPr>
      </w:pPr>
    </w:p>
    <w:p w:rsidR="00E51E1D" w:rsidRDefault="00E51E1D" w:rsidP="00374A79">
      <w:pPr>
        <w:spacing w:after="0" w:line="360" w:lineRule="exact"/>
        <w:rPr>
          <w:rFonts w:ascii="Lucida Calligraphy" w:hAnsi="Lucida Calligraphy" w:cstheme="minorHAnsi"/>
          <w:b/>
          <w:sz w:val="72"/>
          <w:szCs w:val="72"/>
          <w:lang w:val="ro-RO"/>
        </w:rPr>
      </w:pPr>
    </w:p>
    <w:p w:rsidR="00E51E1D" w:rsidRDefault="00E51E1D" w:rsidP="00E51E1D">
      <w:pPr>
        <w:spacing w:after="0" w:line="360" w:lineRule="exact"/>
        <w:jc w:val="center"/>
        <w:rPr>
          <w:rFonts w:ascii="Lucida Calligraphy" w:hAnsi="Lucida Calligraphy" w:cstheme="minorHAnsi"/>
          <w:b/>
          <w:sz w:val="72"/>
          <w:szCs w:val="72"/>
          <w:lang w:val="ro-RO"/>
        </w:rPr>
      </w:pPr>
    </w:p>
    <w:p w:rsidR="00E51E1D" w:rsidRPr="00FF3B47" w:rsidRDefault="00E51E1D" w:rsidP="00E51E1D">
      <w:pPr>
        <w:spacing w:after="0" w:line="360" w:lineRule="exact"/>
        <w:rPr>
          <w:rFonts w:ascii="Lucida Calligraphy" w:hAnsi="Lucida Calligraphy" w:cstheme="minorHAnsi"/>
          <w:b/>
          <w:sz w:val="72"/>
          <w:szCs w:val="72"/>
          <w:lang w:val="ro-RO"/>
        </w:rPr>
      </w:pPr>
    </w:p>
    <w:p w:rsidR="00E51E1D" w:rsidRPr="00FF3B47" w:rsidRDefault="00E51E1D" w:rsidP="00E51E1D">
      <w:pPr>
        <w:autoSpaceDE w:val="0"/>
        <w:autoSpaceDN w:val="0"/>
        <w:adjustRightInd w:val="0"/>
        <w:jc w:val="center"/>
        <w:rPr>
          <w:rFonts w:ascii="Lucida Calligraphy" w:hAnsi="Lucida Calligraphy"/>
          <w:b/>
          <w:i/>
          <w:iCs/>
          <w:sz w:val="72"/>
          <w:szCs w:val="72"/>
        </w:rPr>
      </w:pPr>
      <w:r w:rsidRPr="00FF3B47">
        <w:rPr>
          <w:rFonts w:ascii="Lucida Calligraphy" w:hAnsi="Lucida Calligraphy"/>
          <w:b/>
          <w:i/>
          <w:iCs/>
          <w:sz w:val="72"/>
          <w:szCs w:val="72"/>
        </w:rPr>
        <w:t>SECTIUNEA VI.2</w:t>
      </w:r>
    </w:p>
    <w:p w:rsidR="00E51E1D" w:rsidRPr="00FF3B47" w:rsidRDefault="00E51E1D" w:rsidP="00E51E1D">
      <w:pPr>
        <w:spacing w:before="120" w:after="120"/>
        <w:ind w:left="1"/>
        <w:jc w:val="center"/>
        <w:rPr>
          <w:rFonts w:ascii="Times New Roman" w:hAnsi="Times New Roman"/>
          <w:b/>
          <w:sz w:val="28"/>
          <w:szCs w:val="28"/>
          <w:highlight w:val="green"/>
        </w:rPr>
      </w:pPr>
    </w:p>
    <w:p w:rsidR="00E51E1D" w:rsidRPr="00FF3B47" w:rsidRDefault="00E51E1D" w:rsidP="00E51E1D">
      <w:pPr>
        <w:spacing w:before="120" w:after="120"/>
        <w:ind w:left="1"/>
        <w:jc w:val="center"/>
        <w:rPr>
          <w:rFonts w:ascii="Times New Roman" w:hAnsi="Times New Roman"/>
          <w:b/>
          <w:sz w:val="28"/>
          <w:szCs w:val="28"/>
          <w:highlight w:val="green"/>
        </w:rPr>
      </w:pPr>
    </w:p>
    <w:p w:rsidR="00E51E1D" w:rsidRPr="00FF3B47" w:rsidRDefault="00E51E1D" w:rsidP="00E51E1D">
      <w:pPr>
        <w:spacing w:before="120" w:after="120"/>
        <w:ind w:left="1"/>
        <w:jc w:val="center"/>
        <w:rPr>
          <w:rFonts w:ascii="Times New Roman" w:hAnsi="Times New Roman"/>
          <w:b/>
          <w:sz w:val="28"/>
          <w:szCs w:val="28"/>
          <w:highlight w:val="green"/>
        </w:rPr>
      </w:pPr>
    </w:p>
    <w:p w:rsidR="00E51E1D" w:rsidRDefault="00E51E1D" w:rsidP="00E51E1D">
      <w:pPr>
        <w:spacing w:before="120" w:after="120"/>
        <w:ind w:left="1"/>
        <w:jc w:val="center"/>
        <w:rPr>
          <w:rFonts w:ascii="Lucida Calligraphy" w:hAnsi="Lucida Calligraphy"/>
          <w:b/>
          <w:i/>
          <w:sz w:val="72"/>
          <w:szCs w:val="72"/>
        </w:rPr>
      </w:pPr>
      <w:r w:rsidRPr="00FF3B47">
        <w:rPr>
          <w:rFonts w:ascii="Lucida Calligraphy" w:hAnsi="Lucida Calligraphy"/>
          <w:b/>
          <w:i/>
          <w:sz w:val="72"/>
          <w:szCs w:val="72"/>
        </w:rPr>
        <w:t xml:space="preserve">FORMULAR – CADRU </w:t>
      </w:r>
      <w:r w:rsidRPr="00FF3B47">
        <w:rPr>
          <w:rFonts w:ascii="Lucida Calligraphy" w:hAnsi="Lucida Calligraphy"/>
          <w:b/>
          <w:i/>
          <w:sz w:val="72"/>
          <w:szCs w:val="72"/>
        </w:rPr>
        <w:br/>
        <w:t xml:space="preserve">PROPUNERE TEHNICA </w:t>
      </w:r>
    </w:p>
    <w:p w:rsidR="00374A79" w:rsidRPr="00FF3B47" w:rsidRDefault="00374A79" w:rsidP="00374A79">
      <w:pPr>
        <w:spacing w:before="120" w:after="120"/>
        <w:rPr>
          <w:rFonts w:ascii="Lucida Calligraphy" w:hAnsi="Lucida Calligraphy"/>
          <w:b/>
          <w:i/>
          <w:sz w:val="72"/>
          <w:szCs w:val="72"/>
        </w:rPr>
      </w:pPr>
    </w:p>
    <w:p w:rsidR="00E51E1D" w:rsidRDefault="00E51E1D" w:rsidP="00E51E1D">
      <w:pPr>
        <w:spacing w:after="0" w:line="360" w:lineRule="exact"/>
        <w:jc w:val="both"/>
        <w:rPr>
          <w:rFonts w:cstheme="minorHAnsi"/>
          <w:i/>
          <w:iCs/>
          <w:color w:val="000000"/>
          <w:sz w:val="20"/>
          <w:szCs w:val="20"/>
          <w:lang w:val="ro-RO"/>
        </w:rPr>
      </w:pPr>
    </w:p>
    <w:p w:rsidR="008644A4" w:rsidRDefault="008644A4" w:rsidP="008644A4">
      <w:pPr>
        <w:spacing w:after="0" w:line="360" w:lineRule="exact"/>
        <w:rPr>
          <w:rFonts w:cstheme="minorHAnsi"/>
          <w:b/>
          <w:u w:val="single"/>
          <w:lang w:val="ro-RO"/>
        </w:rPr>
      </w:pPr>
    </w:p>
    <w:p w:rsidR="00E51E1D" w:rsidRDefault="00E51E1D" w:rsidP="004138EF">
      <w:pPr>
        <w:spacing w:after="0" w:line="360" w:lineRule="exact"/>
        <w:jc w:val="center"/>
        <w:rPr>
          <w:rFonts w:cstheme="minorHAnsi"/>
          <w:b/>
          <w:i/>
          <w:u w:val="single"/>
          <w:lang w:val="ro-RO"/>
        </w:rPr>
      </w:pPr>
    </w:p>
    <w:p w:rsidR="00827B34" w:rsidRPr="00C5777A" w:rsidRDefault="00374A79" w:rsidP="004138EF">
      <w:pPr>
        <w:spacing w:after="0" w:line="360" w:lineRule="exact"/>
        <w:rPr>
          <w:rFonts w:ascii="Calibri" w:hAnsi="Calibri" w:cs="Calibri"/>
          <w:i/>
          <w:color w:val="FF0000"/>
          <w:highlight w:val="lightGray"/>
          <w:lang w:val="ro-RO"/>
        </w:rPr>
      </w:pPr>
      <w:r>
        <w:rPr>
          <w:rFonts w:ascii="Calibri" w:eastAsia="Calibri" w:hAnsi="Calibri" w:cs="Calibri"/>
          <w:i/>
          <w:lang w:val="ro-RO"/>
        </w:rPr>
        <w:t xml:space="preserve">Numele Ofertantului :  </w:t>
      </w:r>
      <w:r w:rsidR="00827B34" w:rsidRPr="00C5777A">
        <w:rPr>
          <w:rFonts w:ascii="Calibri" w:eastAsia="Calibri" w:hAnsi="Calibri" w:cs="Calibri"/>
          <w:i/>
          <w:lang w:val="ro-RO"/>
        </w:rPr>
        <w:t xml:space="preserve"> </w:t>
      </w:r>
      <w:r w:rsidR="00827B34" w:rsidRPr="00C5777A">
        <w:rPr>
          <w:rFonts w:ascii="Calibri" w:hAnsi="Calibri" w:cs="Calibri"/>
          <w:i/>
          <w:color w:val="FF0000"/>
          <w:highlight w:val="lightGray"/>
          <w:lang w:val="ro-RO"/>
        </w:rPr>
        <w:t>[introduceți]</w:t>
      </w:r>
    </w:p>
    <w:p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lang w:val="ro-RO"/>
        </w:rPr>
        <w:t>Data:</w:t>
      </w:r>
      <w:r w:rsidRPr="00C5777A">
        <w:rPr>
          <w:rFonts w:ascii="Calibri" w:hAnsi="Calibri" w:cs="Calibri"/>
          <w:i/>
          <w:color w:val="FF0000"/>
          <w:lang w:val="ro-RO"/>
        </w:rPr>
        <w:t xml:space="preserve"> </w:t>
      </w:r>
      <w:r w:rsidRPr="00C5777A">
        <w:rPr>
          <w:rFonts w:ascii="Calibri" w:hAnsi="Calibri" w:cs="Calibri"/>
          <w:i/>
          <w:color w:val="FF0000"/>
          <w:highlight w:val="lightGray"/>
          <w:lang w:val="ro-RO"/>
        </w:rPr>
        <w:t>[ZZ/LL/AAAA]</w:t>
      </w:r>
    </w:p>
    <w:p w:rsidR="00827B34" w:rsidRPr="00C5777A" w:rsidRDefault="00827B34" w:rsidP="004138EF">
      <w:pPr>
        <w:spacing w:after="0" w:line="360" w:lineRule="exact"/>
        <w:jc w:val="right"/>
        <w:rPr>
          <w:rFonts w:ascii="Calibri" w:hAnsi="Calibri" w:cs="Calibri"/>
          <w:i/>
          <w:color w:val="FF0000"/>
          <w:highlight w:val="lightGray"/>
          <w:lang w:val="ro-RO"/>
        </w:rPr>
      </w:pPr>
      <w:r w:rsidRPr="00C5777A">
        <w:rPr>
          <w:rFonts w:ascii="Calibri" w:hAnsi="Calibri" w:cs="Calibri"/>
          <w:i/>
          <w:lang w:val="ro-RO"/>
        </w:rPr>
        <w:t xml:space="preserve">Anunț de participare: </w:t>
      </w:r>
      <w:r w:rsidRPr="00C5777A">
        <w:rPr>
          <w:rFonts w:ascii="Calibri" w:hAnsi="Calibri" w:cs="Calibri"/>
          <w:i/>
          <w:color w:val="FF0000"/>
          <w:highlight w:val="lightGray"/>
          <w:lang w:val="ro-RO"/>
        </w:rPr>
        <w:t>[introduceți numărul anunțului de participare]</w:t>
      </w:r>
    </w:p>
    <w:p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i/>
          <w:lang w:val="ro-RO"/>
        </w:rPr>
        <w:t xml:space="preserve">Obiectul contractului: </w:t>
      </w:r>
      <w:r w:rsidR="00E51E1D" w:rsidRPr="00E51E1D">
        <w:rPr>
          <w:rFonts w:ascii="Calibri" w:hAnsi="Calibri" w:cs="Calibri"/>
          <w:i/>
          <w:lang w:val="ro-RO"/>
        </w:rPr>
        <w:t>PACHET REACTIVI HEMATOLOGIE compatibili cu analiz</w:t>
      </w:r>
      <w:r w:rsidR="000D0465">
        <w:rPr>
          <w:rFonts w:ascii="Calibri" w:hAnsi="Calibri" w:cs="Calibri"/>
          <w:i/>
          <w:lang w:val="ro-RO"/>
        </w:rPr>
        <w:t>orul Nihon – Celltac G Mek 9100</w:t>
      </w:r>
    </w:p>
    <w:p w:rsidR="00827B34" w:rsidRPr="00BA11FD" w:rsidRDefault="00827B34" w:rsidP="004138EF">
      <w:pPr>
        <w:spacing w:after="0" w:line="360" w:lineRule="exact"/>
        <w:jc w:val="right"/>
        <w:rPr>
          <w:rFonts w:ascii="Calibri" w:hAnsi="Calibri" w:cs="Calibri"/>
          <w:lang w:val="ro-RO"/>
        </w:rPr>
      </w:pPr>
    </w:p>
    <w:p w:rsidR="00827B34" w:rsidRPr="00915649" w:rsidRDefault="00827B34" w:rsidP="00915649">
      <w:pPr>
        <w:spacing w:after="0" w:line="360" w:lineRule="exact"/>
        <w:jc w:val="both"/>
        <w:rPr>
          <w:rFonts w:ascii="Calibri" w:hAnsi="Calibri" w:cs="Calibri"/>
          <w:lang w:val="ro-RO"/>
        </w:rPr>
      </w:pPr>
      <w:r w:rsidRPr="00BA11FD">
        <w:rPr>
          <w:rFonts w:ascii="Calibri" w:hAnsi="Calibri" w:cs="Calibri"/>
          <w:lang w:val="ro-RO"/>
        </w:rPr>
        <w:t>Informațiile prezentate de către Ofertanți în acest formu</w:t>
      </w:r>
      <w:r w:rsidR="00915649">
        <w:rPr>
          <w:rFonts w:ascii="Calibri" w:hAnsi="Calibri" w:cs="Calibri"/>
          <w:lang w:val="ro-RO"/>
        </w:rPr>
        <w:t xml:space="preserve">lar reprezintă fundament pentru </w:t>
      </w:r>
      <w:r w:rsidRPr="00915649">
        <w:rPr>
          <w:rFonts w:ascii="Calibri" w:hAnsi="Calibri" w:cs="Calibri"/>
          <w:lang w:val="ro-RO"/>
        </w:rPr>
        <w:t xml:space="preserve">evaluarea </w:t>
      </w:r>
      <w:r w:rsidR="00915649">
        <w:rPr>
          <w:rFonts w:ascii="Calibri" w:hAnsi="Calibri" w:cs="Calibri"/>
          <w:lang w:val="ro-RO"/>
        </w:rPr>
        <w:t xml:space="preserve">conformitatii </w:t>
      </w:r>
      <w:r w:rsidRPr="00915649">
        <w:rPr>
          <w:rFonts w:ascii="Calibri" w:hAnsi="Calibri" w:cs="Calibri"/>
          <w:lang w:val="ro-RO"/>
        </w:rPr>
        <w:t>Propunerii Tehnice conform metodologiei stabilite prin Documentația de Atribuire</w:t>
      </w:r>
      <w:r w:rsidR="00915649">
        <w:rPr>
          <w:rFonts w:ascii="Calibri" w:hAnsi="Calibri" w:cs="Calibri"/>
          <w:lang w:val="ro-RO"/>
        </w:rPr>
        <w:t>,</w:t>
      </w:r>
      <w:r w:rsidRPr="00915649">
        <w:rPr>
          <w:rFonts w:ascii="Calibri" w:hAnsi="Calibri" w:cs="Calibri"/>
          <w:lang w:val="ro-RO"/>
        </w:rPr>
        <w:t xml:space="preserve"> în corelație cu cerintele minime si specificatiile tehnice / cerinte functionale minime, </w:t>
      </w:r>
      <w:r w:rsidR="00915649">
        <w:rPr>
          <w:rFonts w:ascii="Calibri" w:hAnsi="Calibri" w:cs="Calibri"/>
          <w:lang w:val="ro-RO"/>
        </w:rPr>
        <w:t>prevazute in Caietul de Sarcini.</w:t>
      </w:r>
    </w:p>
    <w:p w:rsidR="00827B34" w:rsidRPr="00BA11FD" w:rsidRDefault="00827B34" w:rsidP="004138EF">
      <w:pPr>
        <w:spacing w:after="0" w:line="360" w:lineRule="exact"/>
        <w:jc w:val="both"/>
        <w:rPr>
          <w:rFonts w:ascii="Calibri" w:hAnsi="Calibri" w:cs="Calibri"/>
          <w:lang w:val="ro-RO"/>
        </w:rPr>
      </w:pPr>
    </w:p>
    <w:p w:rsidR="00827B34" w:rsidRPr="00BA11FD" w:rsidRDefault="00827B34" w:rsidP="004138EF">
      <w:pPr>
        <w:spacing w:after="0" w:line="360" w:lineRule="exact"/>
        <w:jc w:val="both"/>
        <w:rPr>
          <w:rFonts w:ascii="Calibri" w:hAnsi="Calibri" w:cs="Calibri"/>
          <w:lang w:val="ro-RO"/>
        </w:rPr>
      </w:pPr>
      <w:r w:rsidRPr="00BA11FD">
        <w:rPr>
          <w:rFonts w:ascii="Calibri" w:hAnsi="Calibri" w:cs="Calibri"/>
          <w:lang w:val="ro-RO"/>
        </w:rPr>
        <w:t>Toate informațiile solicitate în cele ce urmează, reprezintă componente-cheie și obligatorii ale Propunerii Tehnice și trebuie prezentate și descrise de către Ofertant la un nivel de detaliere corespunzător.</w:t>
      </w:r>
    </w:p>
    <w:p w:rsidR="00827B34" w:rsidRPr="00BA11FD" w:rsidRDefault="00827B34" w:rsidP="004138EF">
      <w:pPr>
        <w:spacing w:after="0" w:line="360" w:lineRule="exact"/>
        <w:jc w:val="both"/>
        <w:rPr>
          <w:rFonts w:ascii="Calibri" w:hAnsi="Calibri" w:cs="Calibri"/>
          <w:lang w:val="ro-RO"/>
        </w:rPr>
      </w:pPr>
      <w:r w:rsidRPr="00BA11FD">
        <w:rPr>
          <w:rFonts w:ascii="Calibri" w:hAnsi="Calibri" w:cs="Calibri"/>
          <w:lang w:val="ro-RO"/>
        </w:rPr>
        <w:t xml:space="preserve">Prezentarea unei Propuneri Tehnice care nu include informațiile solicitate de </w:t>
      </w:r>
      <w:r w:rsidR="00BA11FD" w:rsidRPr="00BA11FD">
        <w:rPr>
          <w:rFonts w:ascii="Calibri" w:hAnsi="Calibri" w:cs="Calibri"/>
          <w:lang w:val="ro-RO"/>
        </w:rPr>
        <w:t>AC</w:t>
      </w:r>
      <w:r w:rsidRPr="00BA11FD">
        <w:rPr>
          <w:rFonts w:ascii="Calibri" w:hAnsi="Calibri" w:cs="Calibri"/>
          <w:lang w:val="ro-RO"/>
        </w:rPr>
        <w:t xml:space="preserve"> ca răspuns la cerințele minime stabilit</w:t>
      </w:r>
      <w:r w:rsidR="00BE3E47" w:rsidRPr="00BA11FD">
        <w:rPr>
          <w:rFonts w:ascii="Calibri" w:hAnsi="Calibri" w:cs="Calibri"/>
          <w:lang w:val="ro-RO"/>
        </w:rPr>
        <w:t>e</w:t>
      </w:r>
      <w:r w:rsidR="001764F3" w:rsidRPr="00BA11FD">
        <w:rPr>
          <w:rFonts w:ascii="Calibri" w:hAnsi="Calibri" w:cs="Calibri"/>
          <w:lang w:val="ro-RO"/>
        </w:rPr>
        <w:t xml:space="preserve"> si specificatiile tehnice / cerinte functionale minime </w:t>
      </w:r>
      <w:r w:rsidRPr="00BA11FD">
        <w:rPr>
          <w:rFonts w:ascii="Calibri" w:hAnsi="Calibri" w:cs="Calibri"/>
          <w:lang w:val="ro-RO"/>
        </w:rPr>
        <w:t>poate atrage neconformitatea Ofertei. Simpla copiere a cerințelor din Caietul de Sarcini nu este considerată drept răspuns la cerințele Autorității Contractante.</w:t>
      </w:r>
    </w:p>
    <w:p w:rsidR="00827B34" w:rsidRDefault="00827B34" w:rsidP="004138EF">
      <w:pPr>
        <w:pStyle w:val="Heading1"/>
        <w:numPr>
          <w:ilvl w:val="0"/>
          <w:numId w:val="0"/>
        </w:numPr>
        <w:spacing w:before="0" w:line="360" w:lineRule="exact"/>
        <w:ind w:left="360"/>
        <w:jc w:val="both"/>
        <w:rPr>
          <w:rFonts w:ascii="Calibri" w:hAnsi="Calibri" w:cs="Calibri"/>
          <w:b w:val="0"/>
          <w:bCs w:val="0"/>
          <w:color w:val="auto"/>
          <w:sz w:val="22"/>
          <w:szCs w:val="22"/>
          <w:lang w:val="ro-RO"/>
        </w:rPr>
      </w:pPr>
    </w:p>
    <w:p w:rsidR="000F35D7" w:rsidRDefault="000F35D7" w:rsidP="000F35D7">
      <w:pPr>
        <w:rPr>
          <w:lang w:val="ro-RO"/>
        </w:rPr>
      </w:pPr>
    </w:p>
    <w:p w:rsidR="000F35D7" w:rsidRDefault="000F35D7" w:rsidP="000F35D7">
      <w:pPr>
        <w:rPr>
          <w:lang w:val="ro-RO"/>
        </w:rPr>
      </w:pPr>
    </w:p>
    <w:p w:rsidR="000F35D7" w:rsidRDefault="000F35D7" w:rsidP="000F35D7">
      <w:pPr>
        <w:rPr>
          <w:lang w:val="ro-RO"/>
        </w:rPr>
      </w:pPr>
    </w:p>
    <w:p w:rsidR="00710479" w:rsidRPr="000F35D7" w:rsidRDefault="00710479" w:rsidP="000F35D7">
      <w:pPr>
        <w:rPr>
          <w:lang w:val="ro-RO"/>
        </w:rPr>
      </w:pPr>
    </w:p>
    <w:p w:rsidR="00827B34" w:rsidRPr="00BA11FD" w:rsidRDefault="00827B34" w:rsidP="004138EF">
      <w:pPr>
        <w:spacing w:after="0" w:line="360" w:lineRule="exact"/>
        <w:jc w:val="both"/>
        <w:rPr>
          <w:rFonts w:ascii="Calibri" w:eastAsia="Calibri" w:hAnsi="Calibri" w:cs="Calibri"/>
          <w:lang w:val="ro-RO"/>
        </w:rPr>
      </w:pPr>
      <w:r w:rsidRPr="00BA11FD">
        <w:rPr>
          <w:rFonts w:ascii="Calibri" w:eastAsia="Calibri" w:hAnsi="Calibri" w:cs="Calibri"/>
          <w:lang w:val="ro-RO"/>
        </w:rPr>
        <w:lastRenderedPageBreak/>
        <w:t>Se recomandă ca Propunerea Tehnică  să cuprindă secțiunile mai jos identificate.</w:t>
      </w:r>
    </w:p>
    <w:p w:rsidR="001D51B2" w:rsidRPr="0024501F" w:rsidRDefault="001D51B2" w:rsidP="00710479">
      <w:pPr>
        <w:pStyle w:val="Heading1"/>
        <w:numPr>
          <w:ilvl w:val="0"/>
          <w:numId w:val="0"/>
        </w:numPr>
        <w:spacing w:before="0" w:line="360" w:lineRule="exact"/>
        <w:rPr>
          <w:rFonts w:asciiTheme="minorHAnsi" w:hAnsiTheme="minorHAnsi" w:cstheme="minorHAnsi"/>
          <w:color w:val="auto"/>
          <w:sz w:val="22"/>
          <w:szCs w:val="22"/>
          <w:lang w:val="ro-RO"/>
        </w:rPr>
      </w:pPr>
    </w:p>
    <w:p w:rsidR="00F16E26" w:rsidRPr="0024501F" w:rsidRDefault="0017115C"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Descriere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produse</w:t>
      </w:r>
      <w:proofErr w:type="spellEnd"/>
      <w:r w:rsidRPr="0024501F">
        <w:rPr>
          <w:rFonts w:asciiTheme="minorHAnsi" w:eastAsia="Calibri" w:hAnsiTheme="minorHAnsi" w:cstheme="minorHAnsi"/>
          <w:color w:val="auto"/>
          <w:sz w:val="22"/>
          <w:szCs w:val="22"/>
          <w:lang w:val="en-GB"/>
        </w:rPr>
        <w:t xml:space="preserve"> </w:t>
      </w:r>
    </w:p>
    <w:p w:rsidR="00AC2B72" w:rsidRPr="0024053E" w:rsidRDefault="00AC2B72" w:rsidP="0024501F">
      <w:pPr>
        <w:pStyle w:val="Heading1"/>
        <w:numPr>
          <w:ilvl w:val="1"/>
          <w:numId w:val="2"/>
        </w:numPr>
        <w:spacing w:before="0" w:line="360" w:lineRule="exact"/>
        <w:rPr>
          <w:rFonts w:asciiTheme="minorHAnsi" w:eastAsia="Calibri" w:hAnsiTheme="minorHAnsi" w:cstheme="minorHAnsi"/>
          <w:color w:val="auto"/>
          <w:sz w:val="22"/>
          <w:szCs w:val="22"/>
          <w:lang w:val="fr-BE"/>
        </w:rPr>
      </w:pPr>
      <w:proofErr w:type="spellStart"/>
      <w:r w:rsidRPr="0024053E">
        <w:rPr>
          <w:rFonts w:asciiTheme="minorHAnsi" w:eastAsia="Calibri" w:hAnsiTheme="minorHAnsi" w:cstheme="minorHAnsi"/>
          <w:color w:val="auto"/>
          <w:sz w:val="22"/>
          <w:szCs w:val="22"/>
          <w:lang w:val="fr-BE"/>
        </w:rPr>
        <w:t>Denumire</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produs</w:t>
      </w:r>
      <w:proofErr w:type="spellEnd"/>
      <w:r w:rsidR="003533F9">
        <w:rPr>
          <w:rFonts w:asciiTheme="minorHAnsi" w:eastAsia="Calibri" w:hAnsiTheme="minorHAnsi" w:cstheme="minorHAnsi"/>
          <w:color w:val="auto"/>
          <w:sz w:val="22"/>
          <w:szCs w:val="22"/>
          <w:lang w:val="fr-BE"/>
        </w:rPr>
        <w:t xml:space="preserve"> : </w:t>
      </w:r>
      <w:proofErr w:type="spellStart"/>
      <w:r w:rsidR="003533F9">
        <w:rPr>
          <w:rFonts w:asciiTheme="minorHAnsi" w:eastAsia="Calibri" w:hAnsiTheme="minorHAnsi" w:cstheme="minorHAnsi"/>
          <w:color w:val="auto"/>
          <w:sz w:val="22"/>
          <w:szCs w:val="22"/>
          <w:lang w:val="fr-BE"/>
        </w:rPr>
        <w:t>reactivi</w:t>
      </w:r>
      <w:proofErr w:type="spellEnd"/>
      <w:r w:rsidR="003533F9">
        <w:rPr>
          <w:rFonts w:asciiTheme="minorHAnsi" w:eastAsia="Calibri" w:hAnsiTheme="minorHAnsi" w:cstheme="minorHAnsi"/>
          <w:color w:val="auto"/>
          <w:sz w:val="22"/>
          <w:szCs w:val="22"/>
          <w:lang w:val="fr-BE"/>
        </w:rPr>
        <w:t xml:space="preserve"> de </w:t>
      </w:r>
      <w:proofErr w:type="spellStart"/>
      <w:r w:rsidR="003533F9">
        <w:rPr>
          <w:rFonts w:asciiTheme="minorHAnsi" w:eastAsia="Calibri" w:hAnsiTheme="minorHAnsi" w:cstheme="minorHAnsi"/>
          <w:color w:val="auto"/>
          <w:sz w:val="22"/>
          <w:szCs w:val="22"/>
          <w:lang w:val="fr-BE"/>
        </w:rPr>
        <w:t>laborator</w:t>
      </w:r>
      <w:proofErr w:type="spellEnd"/>
      <w:r w:rsidR="003533F9">
        <w:rPr>
          <w:rFonts w:asciiTheme="minorHAnsi" w:eastAsia="Calibri" w:hAnsiTheme="minorHAnsi" w:cstheme="minorHAnsi"/>
          <w:color w:val="auto"/>
          <w:sz w:val="22"/>
          <w:szCs w:val="22"/>
          <w:lang w:val="fr-BE"/>
        </w:rPr>
        <w:t xml:space="preserve"> </w:t>
      </w:r>
      <w:proofErr w:type="spellStart"/>
      <w:r w:rsidR="003533F9">
        <w:rPr>
          <w:rFonts w:asciiTheme="minorHAnsi" w:eastAsia="Calibri" w:hAnsiTheme="minorHAnsi" w:cstheme="minorHAnsi"/>
          <w:color w:val="auto"/>
          <w:sz w:val="22"/>
          <w:szCs w:val="22"/>
          <w:lang w:val="fr-BE"/>
        </w:rPr>
        <w:t>compatibili</w:t>
      </w:r>
      <w:proofErr w:type="spellEnd"/>
      <w:r w:rsidR="003533F9">
        <w:rPr>
          <w:rFonts w:asciiTheme="minorHAnsi" w:eastAsia="Calibri" w:hAnsiTheme="minorHAnsi" w:cstheme="minorHAnsi"/>
          <w:color w:val="auto"/>
          <w:sz w:val="22"/>
          <w:szCs w:val="22"/>
          <w:lang w:val="fr-BE"/>
        </w:rPr>
        <w:t xml:space="preserve"> </w:t>
      </w:r>
      <w:proofErr w:type="spellStart"/>
      <w:r w:rsidR="003533F9">
        <w:rPr>
          <w:rFonts w:asciiTheme="minorHAnsi" w:eastAsia="Calibri" w:hAnsiTheme="minorHAnsi" w:cstheme="minorHAnsi"/>
          <w:color w:val="auto"/>
          <w:sz w:val="22"/>
          <w:szCs w:val="22"/>
          <w:lang w:val="fr-BE"/>
        </w:rPr>
        <w:t>cu</w:t>
      </w:r>
      <w:proofErr w:type="spellEnd"/>
      <w:r w:rsidR="003533F9">
        <w:rPr>
          <w:rFonts w:asciiTheme="minorHAnsi" w:eastAsia="Calibri" w:hAnsiTheme="minorHAnsi" w:cstheme="minorHAnsi"/>
          <w:color w:val="auto"/>
          <w:sz w:val="22"/>
          <w:szCs w:val="22"/>
          <w:lang w:val="fr-BE"/>
        </w:rPr>
        <w:t xml:space="preserve"> </w:t>
      </w:r>
      <w:proofErr w:type="spellStart"/>
      <w:r w:rsidR="003533F9">
        <w:rPr>
          <w:rFonts w:asciiTheme="minorHAnsi" w:eastAsia="Calibri" w:hAnsiTheme="minorHAnsi" w:cstheme="minorHAnsi"/>
          <w:color w:val="auto"/>
          <w:sz w:val="22"/>
          <w:szCs w:val="22"/>
          <w:lang w:val="fr-BE"/>
        </w:rPr>
        <w:t>analizorul</w:t>
      </w:r>
      <w:proofErr w:type="spellEnd"/>
      <w:r w:rsidR="003533F9">
        <w:rPr>
          <w:rFonts w:asciiTheme="minorHAnsi" w:eastAsia="Calibri" w:hAnsiTheme="minorHAnsi" w:cstheme="minorHAnsi"/>
          <w:color w:val="auto"/>
          <w:sz w:val="22"/>
          <w:szCs w:val="22"/>
          <w:lang w:val="fr-BE"/>
        </w:rPr>
        <w:t xml:space="preserve"> Nihon – </w:t>
      </w:r>
      <w:proofErr w:type="spellStart"/>
      <w:r w:rsidR="003533F9">
        <w:rPr>
          <w:rFonts w:asciiTheme="minorHAnsi" w:eastAsia="Calibri" w:hAnsiTheme="minorHAnsi" w:cstheme="minorHAnsi"/>
          <w:color w:val="auto"/>
          <w:sz w:val="22"/>
          <w:szCs w:val="22"/>
          <w:lang w:val="fr-BE"/>
        </w:rPr>
        <w:t>Celltac</w:t>
      </w:r>
      <w:proofErr w:type="spellEnd"/>
      <w:r w:rsidR="003533F9">
        <w:rPr>
          <w:rFonts w:asciiTheme="minorHAnsi" w:eastAsia="Calibri" w:hAnsiTheme="minorHAnsi" w:cstheme="minorHAnsi"/>
          <w:color w:val="auto"/>
          <w:sz w:val="22"/>
          <w:szCs w:val="22"/>
          <w:lang w:val="fr-BE"/>
        </w:rPr>
        <w:t xml:space="preserve"> G </w:t>
      </w:r>
      <w:proofErr w:type="spellStart"/>
      <w:r w:rsidR="003533F9">
        <w:rPr>
          <w:rFonts w:asciiTheme="minorHAnsi" w:eastAsia="Calibri" w:hAnsiTheme="minorHAnsi" w:cstheme="minorHAnsi"/>
          <w:color w:val="auto"/>
          <w:sz w:val="22"/>
          <w:szCs w:val="22"/>
          <w:lang w:val="fr-BE"/>
        </w:rPr>
        <w:t>Mek</w:t>
      </w:r>
      <w:proofErr w:type="spellEnd"/>
      <w:r w:rsidR="003533F9">
        <w:rPr>
          <w:rFonts w:asciiTheme="minorHAnsi" w:eastAsia="Calibri" w:hAnsiTheme="minorHAnsi" w:cstheme="minorHAnsi"/>
          <w:color w:val="auto"/>
          <w:sz w:val="22"/>
          <w:szCs w:val="22"/>
          <w:lang w:val="fr-BE"/>
        </w:rPr>
        <w:t xml:space="preserve"> 9100</w:t>
      </w:r>
    </w:p>
    <w:p w:rsidR="00F313B3" w:rsidRPr="0024501F" w:rsidRDefault="00F313B3" w:rsidP="0024501F">
      <w:pPr>
        <w:spacing w:after="0" w:line="360" w:lineRule="exact"/>
        <w:rPr>
          <w:rFonts w:cstheme="minorHAnsi"/>
          <w:lang w:val="ro-RO"/>
        </w:rPr>
      </w:pPr>
    </w:p>
    <w:tbl>
      <w:tblPr>
        <w:tblW w:w="13566" w:type="dxa"/>
        <w:jc w:val="center"/>
        <w:tblInd w:w="-1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43"/>
        <w:gridCol w:w="992"/>
        <w:gridCol w:w="1134"/>
        <w:gridCol w:w="992"/>
        <w:gridCol w:w="1701"/>
        <w:gridCol w:w="1503"/>
        <w:gridCol w:w="3061"/>
        <w:gridCol w:w="2340"/>
      </w:tblGrid>
      <w:tr w:rsidR="000D0465" w:rsidRPr="00D076AC" w:rsidTr="00AB13C0">
        <w:trPr>
          <w:trHeight w:val="520"/>
          <w:tblHeader/>
          <w:jc w:val="center"/>
        </w:trPr>
        <w:tc>
          <w:tcPr>
            <w:tcW w:w="1843" w:type="dxa"/>
            <w:shd w:val="clear" w:color="auto" w:fill="auto"/>
            <w:vAlign w:val="center"/>
          </w:tcPr>
          <w:p w:rsidR="000D0465" w:rsidRPr="0024501F" w:rsidRDefault="000D0465" w:rsidP="0024501F">
            <w:pPr>
              <w:spacing w:after="0" w:line="360" w:lineRule="exact"/>
              <w:jc w:val="center"/>
              <w:rPr>
                <w:rFonts w:cstheme="minorHAnsi"/>
                <w:b/>
                <w:lang w:val="ro-RO"/>
              </w:rPr>
            </w:pPr>
            <w:r>
              <w:rPr>
                <w:rFonts w:cstheme="minorHAnsi"/>
                <w:b/>
                <w:iCs/>
                <w:sz w:val="20"/>
                <w:szCs w:val="20"/>
                <w:lang w:val="ro-RO"/>
              </w:rPr>
              <w:t>Denumire produs</w:t>
            </w:r>
          </w:p>
        </w:tc>
        <w:tc>
          <w:tcPr>
            <w:tcW w:w="992" w:type="dxa"/>
            <w:tcBorders>
              <w:right w:val="single" w:sz="4" w:space="0" w:color="auto"/>
            </w:tcBorders>
            <w:shd w:val="clear" w:color="auto" w:fill="auto"/>
            <w:vAlign w:val="center"/>
          </w:tcPr>
          <w:p w:rsidR="000D0465" w:rsidRPr="0024501F" w:rsidRDefault="000D0465" w:rsidP="0024501F">
            <w:pPr>
              <w:spacing w:after="0" w:line="360" w:lineRule="exact"/>
              <w:jc w:val="center"/>
              <w:rPr>
                <w:rFonts w:cstheme="minorHAnsi"/>
                <w:b/>
                <w:iCs/>
                <w:sz w:val="16"/>
                <w:szCs w:val="16"/>
                <w:lang w:val="ro-RO"/>
              </w:rPr>
            </w:pPr>
            <w:r>
              <w:rPr>
                <w:rFonts w:cstheme="minorHAnsi"/>
                <w:b/>
                <w:iCs/>
                <w:sz w:val="20"/>
                <w:szCs w:val="20"/>
                <w:lang w:val="ro-RO"/>
              </w:rPr>
              <w:t>Cantitateminima</w:t>
            </w:r>
          </w:p>
        </w:tc>
        <w:tc>
          <w:tcPr>
            <w:tcW w:w="1134" w:type="dxa"/>
            <w:tcBorders>
              <w:left w:val="single" w:sz="4" w:space="0" w:color="auto"/>
              <w:right w:val="single" w:sz="4" w:space="0" w:color="auto"/>
            </w:tcBorders>
            <w:shd w:val="clear" w:color="auto" w:fill="auto"/>
            <w:vAlign w:val="center"/>
          </w:tcPr>
          <w:p w:rsidR="000D0465" w:rsidRPr="0004207F" w:rsidRDefault="000D0465" w:rsidP="0024501F">
            <w:pPr>
              <w:spacing w:after="0" w:line="360" w:lineRule="exact"/>
              <w:jc w:val="center"/>
              <w:rPr>
                <w:rFonts w:cstheme="minorHAnsi"/>
                <w:b/>
                <w:iCs/>
                <w:sz w:val="20"/>
                <w:szCs w:val="20"/>
                <w:lang w:val="ro-RO"/>
              </w:rPr>
            </w:pPr>
            <w:r w:rsidRPr="0004207F">
              <w:rPr>
                <w:rFonts w:cstheme="minorHAnsi"/>
                <w:b/>
                <w:iCs/>
                <w:sz w:val="20"/>
                <w:szCs w:val="20"/>
                <w:lang w:val="ro-RO"/>
              </w:rPr>
              <w:t>Cantitate maxima</w:t>
            </w:r>
          </w:p>
        </w:tc>
        <w:tc>
          <w:tcPr>
            <w:tcW w:w="992" w:type="dxa"/>
            <w:tcBorders>
              <w:left w:val="single" w:sz="4" w:space="0" w:color="auto"/>
            </w:tcBorders>
            <w:shd w:val="clear" w:color="auto" w:fill="auto"/>
            <w:vAlign w:val="center"/>
          </w:tcPr>
          <w:p w:rsidR="000D0465" w:rsidRPr="0024501F" w:rsidRDefault="000D0465" w:rsidP="0024501F">
            <w:pPr>
              <w:spacing w:after="0" w:line="360" w:lineRule="exact"/>
              <w:jc w:val="center"/>
              <w:rPr>
                <w:rFonts w:cstheme="minorHAnsi"/>
                <w:b/>
                <w:iCs/>
                <w:sz w:val="16"/>
                <w:szCs w:val="16"/>
                <w:lang w:val="ro-RO"/>
              </w:rPr>
            </w:pPr>
            <w:r>
              <w:rPr>
                <w:rFonts w:cstheme="minorHAnsi"/>
                <w:b/>
                <w:iCs/>
                <w:sz w:val="16"/>
                <w:szCs w:val="16"/>
                <w:lang w:val="ro-RO"/>
              </w:rPr>
              <w:t>U.M.</w:t>
            </w:r>
          </w:p>
        </w:tc>
        <w:tc>
          <w:tcPr>
            <w:tcW w:w="1701" w:type="dxa"/>
            <w:shd w:val="clear" w:color="auto" w:fill="auto"/>
            <w:vAlign w:val="center"/>
          </w:tcPr>
          <w:p w:rsidR="000D0465" w:rsidRPr="0024501F" w:rsidRDefault="000D0465" w:rsidP="0024501F">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1503" w:type="dxa"/>
            <w:shd w:val="clear" w:color="auto" w:fill="auto"/>
            <w:vAlign w:val="center"/>
          </w:tcPr>
          <w:p w:rsidR="000D0465" w:rsidRPr="0024501F" w:rsidRDefault="000D0465" w:rsidP="003B7D71">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p>
        </w:tc>
        <w:tc>
          <w:tcPr>
            <w:tcW w:w="3061" w:type="dxa"/>
            <w:shd w:val="clear" w:color="auto" w:fill="auto"/>
            <w:vAlign w:val="center"/>
          </w:tcPr>
          <w:p w:rsidR="000D0465" w:rsidRPr="0024501F" w:rsidRDefault="000D0465" w:rsidP="00056C02">
            <w:pPr>
              <w:spacing w:after="0" w:line="360" w:lineRule="exact"/>
              <w:jc w:val="center"/>
              <w:rPr>
                <w:rFonts w:cstheme="minorHAnsi"/>
                <w:b/>
                <w:iCs/>
                <w:sz w:val="20"/>
                <w:szCs w:val="20"/>
                <w:lang w:val="ro-RO"/>
              </w:rPr>
            </w:pPr>
            <w:r w:rsidRPr="0024501F">
              <w:rPr>
                <w:rFonts w:cstheme="minorHAnsi"/>
                <w:b/>
                <w:iCs/>
                <w:sz w:val="20"/>
                <w:szCs w:val="20"/>
                <w:lang w:val="ro-RO"/>
              </w:rPr>
              <w:t xml:space="preserve">Specificaţii tehnice / </w:t>
            </w:r>
            <w:r>
              <w:rPr>
                <w:rFonts w:cstheme="minorHAnsi"/>
                <w:b/>
                <w:iCs/>
                <w:sz w:val="20"/>
                <w:szCs w:val="20"/>
                <w:lang w:val="ro-RO"/>
              </w:rPr>
              <w:t>cerinte</w:t>
            </w:r>
            <w:r w:rsidRPr="0024501F">
              <w:rPr>
                <w:rFonts w:cstheme="minorHAnsi"/>
                <w:b/>
                <w:iCs/>
                <w:sz w:val="20"/>
                <w:szCs w:val="20"/>
                <w:lang w:val="ro-RO"/>
              </w:rPr>
              <w:t xml:space="preserve"> </w:t>
            </w:r>
            <w:r>
              <w:rPr>
                <w:rFonts w:cstheme="minorHAnsi"/>
                <w:b/>
                <w:iCs/>
                <w:sz w:val="20"/>
                <w:szCs w:val="20"/>
                <w:lang w:val="ro-RO"/>
              </w:rPr>
              <w:t>de performanță /funcț</w:t>
            </w:r>
            <w:r w:rsidRPr="0024501F">
              <w:rPr>
                <w:rFonts w:cstheme="minorHAnsi"/>
                <w:b/>
                <w:iCs/>
                <w:sz w:val="20"/>
                <w:szCs w:val="20"/>
                <w:lang w:val="ro-RO"/>
              </w:rPr>
              <w:t>ionale minime</w:t>
            </w:r>
          </w:p>
        </w:tc>
        <w:tc>
          <w:tcPr>
            <w:tcW w:w="2340" w:type="dxa"/>
          </w:tcPr>
          <w:p w:rsidR="000D0465" w:rsidRPr="00B521AC" w:rsidRDefault="00883C77" w:rsidP="00B521AC">
            <w:pPr>
              <w:spacing w:after="0" w:line="360" w:lineRule="exact"/>
              <w:jc w:val="center"/>
              <w:rPr>
                <w:rFonts w:cstheme="minorHAnsi"/>
                <w:b/>
                <w:iCs/>
                <w:sz w:val="20"/>
                <w:szCs w:val="20"/>
                <w:lang w:val="fr-BE"/>
              </w:rPr>
            </w:pPr>
            <w:r>
              <w:rPr>
                <w:rFonts w:cstheme="minorHAnsi"/>
                <w:b/>
                <w:iCs/>
                <w:sz w:val="20"/>
                <w:szCs w:val="20"/>
                <w:lang w:val="ro-RO"/>
              </w:rPr>
              <w:t>T</w:t>
            </w:r>
            <w:r w:rsidR="000D0465" w:rsidRPr="00B521AC">
              <w:rPr>
                <w:rFonts w:cstheme="minorHAnsi"/>
                <w:b/>
                <w:iCs/>
                <w:sz w:val="20"/>
                <w:szCs w:val="20"/>
                <w:lang w:val="ro-RO"/>
              </w:rPr>
              <w:t>ermen de valabilitate</w:t>
            </w:r>
          </w:p>
        </w:tc>
      </w:tr>
      <w:tr w:rsidR="000D0465" w:rsidRPr="00D076AC" w:rsidTr="00AB13C0">
        <w:trPr>
          <w:trHeight w:val="200"/>
          <w:tblHeader/>
          <w:jc w:val="center"/>
        </w:trPr>
        <w:tc>
          <w:tcPr>
            <w:tcW w:w="1843" w:type="dxa"/>
            <w:shd w:val="clear" w:color="auto" w:fill="auto"/>
            <w:vAlign w:val="center"/>
          </w:tcPr>
          <w:p w:rsidR="000D0465" w:rsidRPr="0024501F" w:rsidRDefault="000D0465" w:rsidP="0024501F">
            <w:pPr>
              <w:pStyle w:val="ListParagraph"/>
              <w:numPr>
                <w:ilvl w:val="0"/>
                <w:numId w:val="1"/>
              </w:numPr>
              <w:spacing w:after="0" w:line="360" w:lineRule="exact"/>
              <w:jc w:val="center"/>
              <w:rPr>
                <w:rFonts w:cstheme="minorHAnsi"/>
                <w:b/>
                <w:iCs/>
                <w:sz w:val="20"/>
                <w:szCs w:val="20"/>
                <w:lang w:val="ro-RO"/>
              </w:rPr>
            </w:pPr>
          </w:p>
        </w:tc>
        <w:tc>
          <w:tcPr>
            <w:tcW w:w="992" w:type="dxa"/>
            <w:tcBorders>
              <w:right w:val="single" w:sz="4" w:space="0" w:color="auto"/>
            </w:tcBorders>
            <w:shd w:val="clear" w:color="auto" w:fill="auto"/>
            <w:vAlign w:val="center"/>
          </w:tcPr>
          <w:p w:rsidR="000D0465" w:rsidRPr="0024501F" w:rsidRDefault="000D0465" w:rsidP="0024501F">
            <w:pPr>
              <w:pStyle w:val="ListParagraph"/>
              <w:numPr>
                <w:ilvl w:val="0"/>
                <w:numId w:val="1"/>
              </w:numPr>
              <w:spacing w:after="0" w:line="360" w:lineRule="exact"/>
              <w:jc w:val="center"/>
              <w:rPr>
                <w:rFonts w:cstheme="minorHAnsi"/>
                <w:b/>
                <w:iCs/>
                <w:sz w:val="20"/>
                <w:szCs w:val="20"/>
                <w:lang w:val="ro-RO"/>
              </w:rPr>
            </w:pPr>
          </w:p>
        </w:tc>
        <w:tc>
          <w:tcPr>
            <w:tcW w:w="1134" w:type="dxa"/>
            <w:tcBorders>
              <w:left w:val="single" w:sz="4" w:space="0" w:color="auto"/>
              <w:right w:val="single" w:sz="4" w:space="0" w:color="auto"/>
            </w:tcBorders>
            <w:shd w:val="clear" w:color="auto" w:fill="auto"/>
            <w:vAlign w:val="center"/>
          </w:tcPr>
          <w:p w:rsidR="000D0465" w:rsidRPr="0024501F" w:rsidRDefault="000D0465" w:rsidP="0024501F">
            <w:pPr>
              <w:pStyle w:val="ListParagraph"/>
              <w:numPr>
                <w:ilvl w:val="0"/>
                <w:numId w:val="1"/>
              </w:numPr>
              <w:spacing w:after="0" w:line="360" w:lineRule="exact"/>
              <w:jc w:val="center"/>
              <w:rPr>
                <w:rFonts w:cstheme="minorHAnsi"/>
                <w:b/>
                <w:iCs/>
                <w:sz w:val="20"/>
                <w:szCs w:val="20"/>
                <w:lang w:val="ro-RO"/>
              </w:rPr>
            </w:pPr>
          </w:p>
        </w:tc>
        <w:tc>
          <w:tcPr>
            <w:tcW w:w="992" w:type="dxa"/>
            <w:tcBorders>
              <w:left w:val="single" w:sz="4" w:space="0" w:color="auto"/>
            </w:tcBorders>
            <w:shd w:val="clear" w:color="auto" w:fill="auto"/>
            <w:vAlign w:val="center"/>
          </w:tcPr>
          <w:p w:rsidR="000D0465" w:rsidRPr="0024501F" w:rsidRDefault="000D0465" w:rsidP="0024501F">
            <w:pPr>
              <w:pStyle w:val="ListParagraph"/>
              <w:numPr>
                <w:ilvl w:val="0"/>
                <w:numId w:val="1"/>
              </w:numPr>
              <w:spacing w:after="0" w:line="360" w:lineRule="exact"/>
              <w:jc w:val="center"/>
              <w:rPr>
                <w:rFonts w:cstheme="minorHAnsi"/>
                <w:b/>
                <w:iCs/>
                <w:sz w:val="20"/>
                <w:szCs w:val="20"/>
                <w:lang w:val="ro-RO"/>
              </w:rPr>
            </w:pPr>
          </w:p>
        </w:tc>
        <w:tc>
          <w:tcPr>
            <w:tcW w:w="1701" w:type="dxa"/>
            <w:shd w:val="clear" w:color="auto" w:fill="auto"/>
          </w:tcPr>
          <w:p w:rsidR="000D0465" w:rsidRPr="0024501F" w:rsidRDefault="000D0465" w:rsidP="0024501F">
            <w:pPr>
              <w:pStyle w:val="ListParagraph"/>
              <w:numPr>
                <w:ilvl w:val="0"/>
                <w:numId w:val="1"/>
              </w:numPr>
              <w:spacing w:after="0" w:line="360" w:lineRule="exact"/>
              <w:jc w:val="center"/>
              <w:rPr>
                <w:rFonts w:cstheme="minorHAnsi"/>
                <w:b/>
                <w:iCs/>
                <w:sz w:val="20"/>
                <w:szCs w:val="20"/>
                <w:lang w:val="ro-RO"/>
              </w:rPr>
            </w:pPr>
          </w:p>
        </w:tc>
        <w:tc>
          <w:tcPr>
            <w:tcW w:w="1503" w:type="dxa"/>
            <w:shd w:val="clear" w:color="auto" w:fill="auto"/>
          </w:tcPr>
          <w:p w:rsidR="000D0465" w:rsidRPr="0024501F" w:rsidRDefault="000D0465" w:rsidP="0024501F">
            <w:pPr>
              <w:pStyle w:val="ListParagraph"/>
              <w:numPr>
                <w:ilvl w:val="0"/>
                <w:numId w:val="1"/>
              </w:numPr>
              <w:spacing w:after="0" w:line="360" w:lineRule="exact"/>
              <w:jc w:val="center"/>
              <w:rPr>
                <w:rFonts w:cstheme="minorHAnsi"/>
                <w:b/>
                <w:iCs/>
                <w:sz w:val="20"/>
                <w:szCs w:val="20"/>
                <w:lang w:val="ro-RO"/>
              </w:rPr>
            </w:pPr>
          </w:p>
        </w:tc>
        <w:tc>
          <w:tcPr>
            <w:tcW w:w="3061" w:type="dxa"/>
            <w:shd w:val="clear" w:color="auto" w:fill="auto"/>
          </w:tcPr>
          <w:p w:rsidR="000D0465" w:rsidRPr="0024501F" w:rsidRDefault="000D0465" w:rsidP="0024501F">
            <w:pPr>
              <w:pStyle w:val="ListParagraph"/>
              <w:numPr>
                <w:ilvl w:val="0"/>
                <w:numId w:val="1"/>
              </w:numPr>
              <w:spacing w:after="0" w:line="360" w:lineRule="exact"/>
              <w:jc w:val="center"/>
              <w:rPr>
                <w:rFonts w:cstheme="minorHAnsi"/>
                <w:b/>
                <w:iCs/>
                <w:sz w:val="20"/>
                <w:szCs w:val="20"/>
                <w:lang w:val="ro-RO"/>
              </w:rPr>
            </w:pPr>
          </w:p>
        </w:tc>
        <w:tc>
          <w:tcPr>
            <w:tcW w:w="2340" w:type="dxa"/>
          </w:tcPr>
          <w:p w:rsidR="000D0465" w:rsidRPr="0024501F" w:rsidRDefault="000D0465" w:rsidP="0024501F">
            <w:pPr>
              <w:pStyle w:val="ListParagraph"/>
              <w:numPr>
                <w:ilvl w:val="0"/>
                <w:numId w:val="1"/>
              </w:numPr>
              <w:spacing w:after="0" w:line="360" w:lineRule="exact"/>
              <w:jc w:val="center"/>
              <w:rPr>
                <w:rFonts w:cstheme="minorHAnsi"/>
                <w:b/>
                <w:iCs/>
                <w:sz w:val="20"/>
                <w:szCs w:val="20"/>
                <w:lang w:val="ro-RO"/>
              </w:rPr>
            </w:pPr>
          </w:p>
        </w:tc>
      </w:tr>
      <w:tr w:rsidR="000D0465" w:rsidRPr="00D076AC" w:rsidTr="00AB13C0">
        <w:trPr>
          <w:trHeight w:val="819"/>
          <w:tblHeader/>
          <w:jc w:val="center"/>
        </w:trPr>
        <w:tc>
          <w:tcPr>
            <w:tcW w:w="1843" w:type="dxa"/>
            <w:shd w:val="clear" w:color="auto" w:fill="auto"/>
            <w:vAlign w:val="center"/>
          </w:tcPr>
          <w:p w:rsidR="000D0465" w:rsidRPr="00693232" w:rsidRDefault="000D0465" w:rsidP="00E7621E">
            <w:pPr>
              <w:pStyle w:val="ListParagraph"/>
              <w:ind w:left="0"/>
              <w:rPr>
                <w:rFonts w:ascii="Times New Roman" w:hAnsi="Times New Roman" w:cs="Times New Roman"/>
              </w:rPr>
            </w:pPr>
            <w:r w:rsidRPr="00693232">
              <w:rPr>
                <w:rFonts w:ascii="Times New Roman" w:hAnsi="Times New Roman" w:cs="Times New Roman"/>
              </w:rPr>
              <w:t xml:space="preserve">1. </w:t>
            </w:r>
            <w:proofErr w:type="spellStart"/>
            <w:r w:rsidRPr="00693232">
              <w:rPr>
                <w:rFonts w:ascii="Times New Roman" w:hAnsi="Times New Roman" w:cs="Times New Roman"/>
              </w:rPr>
              <w:t>Reactivi</w:t>
            </w:r>
            <w:proofErr w:type="spellEnd"/>
            <w:r w:rsidRPr="00693232">
              <w:rPr>
                <w:rFonts w:ascii="Times New Roman" w:hAnsi="Times New Roman" w:cs="Times New Roman"/>
              </w:rPr>
              <w:t xml:space="preserve"> </w:t>
            </w:r>
            <w:proofErr w:type="spellStart"/>
            <w:r w:rsidRPr="00693232">
              <w:rPr>
                <w:rFonts w:ascii="Times New Roman" w:hAnsi="Times New Roman" w:cs="Times New Roman"/>
              </w:rPr>
              <w:t>pentru</w:t>
            </w:r>
            <w:proofErr w:type="spellEnd"/>
            <w:r w:rsidRPr="00693232">
              <w:rPr>
                <w:rFonts w:ascii="Times New Roman" w:hAnsi="Times New Roman" w:cs="Times New Roman"/>
              </w:rPr>
              <w:t xml:space="preserve"> </w:t>
            </w:r>
            <w:proofErr w:type="spellStart"/>
            <w:r w:rsidRPr="00693232">
              <w:rPr>
                <w:rFonts w:ascii="Times New Roman" w:hAnsi="Times New Roman" w:cs="Times New Roman"/>
              </w:rPr>
              <w:t>hemoleucograme</w:t>
            </w:r>
            <w:proofErr w:type="spellEnd"/>
          </w:p>
        </w:tc>
        <w:tc>
          <w:tcPr>
            <w:tcW w:w="992" w:type="dxa"/>
            <w:tcBorders>
              <w:right w:val="single" w:sz="4" w:space="0" w:color="auto"/>
            </w:tcBorders>
            <w:shd w:val="clear" w:color="auto" w:fill="auto"/>
            <w:vAlign w:val="center"/>
          </w:tcPr>
          <w:p w:rsidR="000D0465" w:rsidRPr="00693232" w:rsidRDefault="000D0465" w:rsidP="00E7621E">
            <w:pPr>
              <w:spacing w:before="120" w:after="120"/>
              <w:jc w:val="center"/>
              <w:rPr>
                <w:rFonts w:ascii="Times New Roman" w:hAnsi="Times New Roman" w:cs="Times New Roman"/>
                <w:b/>
              </w:rPr>
            </w:pPr>
            <w:r w:rsidRPr="00693232">
              <w:rPr>
                <w:rFonts w:ascii="Times New Roman" w:hAnsi="Times New Roman" w:cs="Times New Roman"/>
              </w:rPr>
              <w:t>2000</w:t>
            </w:r>
          </w:p>
        </w:tc>
        <w:tc>
          <w:tcPr>
            <w:tcW w:w="1134" w:type="dxa"/>
            <w:tcBorders>
              <w:left w:val="single" w:sz="4" w:space="0" w:color="auto"/>
              <w:right w:val="single" w:sz="4" w:space="0" w:color="auto"/>
            </w:tcBorders>
            <w:shd w:val="clear" w:color="auto" w:fill="auto"/>
            <w:vAlign w:val="center"/>
          </w:tcPr>
          <w:p w:rsidR="000D0465" w:rsidRPr="00693232" w:rsidRDefault="000D0465" w:rsidP="00E7621E">
            <w:pPr>
              <w:spacing w:before="120" w:after="120"/>
              <w:jc w:val="center"/>
              <w:rPr>
                <w:rFonts w:ascii="Times New Roman" w:hAnsi="Times New Roman" w:cs="Times New Roman"/>
                <w:b/>
              </w:rPr>
            </w:pPr>
            <w:r w:rsidRPr="00693232">
              <w:rPr>
                <w:rFonts w:ascii="Times New Roman" w:hAnsi="Times New Roman" w:cs="Times New Roman"/>
              </w:rPr>
              <w:t>48000</w:t>
            </w:r>
          </w:p>
        </w:tc>
        <w:tc>
          <w:tcPr>
            <w:tcW w:w="992" w:type="dxa"/>
            <w:tcBorders>
              <w:left w:val="single" w:sz="4" w:space="0" w:color="auto"/>
            </w:tcBorders>
            <w:shd w:val="clear" w:color="auto" w:fill="auto"/>
            <w:vAlign w:val="center"/>
          </w:tcPr>
          <w:p w:rsidR="000D0465" w:rsidRPr="00693232" w:rsidRDefault="000D0465" w:rsidP="00E7621E">
            <w:pPr>
              <w:spacing w:before="120" w:after="120"/>
              <w:jc w:val="center"/>
              <w:rPr>
                <w:rFonts w:ascii="Times New Roman" w:hAnsi="Times New Roman" w:cs="Times New Roman"/>
                <w:iCs/>
              </w:rPr>
            </w:pPr>
            <w:proofErr w:type="spellStart"/>
            <w:r w:rsidRPr="00693232">
              <w:rPr>
                <w:rFonts w:ascii="Times New Roman" w:hAnsi="Times New Roman" w:cs="Times New Roman"/>
                <w:iCs/>
              </w:rPr>
              <w:t>hemograma</w:t>
            </w:r>
            <w:proofErr w:type="spellEnd"/>
          </w:p>
        </w:tc>
        <w:tc>
          <w:tcPr>
            <w:tcW w:w="1701" w:type="dxa"/>
            <w:vMerge w:val="restart"/>
            <w:shd w:val="clear" w:color="auto" w:fill="auto"/>
            <w:vAlign w:val="center"/>
          </w:tcPr>
          <w:p w:rsidR="000D0465" w:rsidRPr="00693232" w:rsidRDefault="000D0465" w:rsidP="00E7621E">
            <w:pPr>
              <w:spacing w:after="0" w:line="360" w:lineRule="exact"/>
              <w:jc w:val="center"/>
              <w:rPr>
                <w:rFonts w:cstheme="minorHAnsi"/>
                <w:bCs/>
                <w:i/>
                <w:iCs/>
                <w:sz w:val="20"/>
                <w:szCs w:val="20"/>
                <w:highlight w:val="lightGray"/>
                <w:lang w:val="ro-RO"/>
              </w:rPr>
            </w:pPr>
            <w:proofErr w:type="spellStart"/>
            <w:r w:rsidRPr="00693232">
              <w:rPr>
                <w:rFonts w:ascii="Times New Roman" w:hAnsi="Times New Roman" w:cs="Times New Roman"/>
                <w:bCs/>
                <w:iCs/>
                <w:sz w:val="20"/>
                <w:szCs w:val="20"/>
              </w:rPr>
              <w:t>Sediul</w:t>
            </w:r>
            <w:proofErr w:type="spellEnd"/>
            <w:r w:rsidRPr="00693232">
              <w:rPr>
                <w:rFonts w:ascii="Times New Roman" w:hAnsi="Times New Roman" w:cs="Times New Roman"/>
                <w:bCs/>
                <w:iCs/>
                <w:sz w:val="20"/>
                <w:szCs w:val="20"/>
              </w:rPr>
              <w:t xml:space="preserve"> C.M.D.T.A.M.P.- Bucuresti</w:t>
            </w:r>
          </w:p>
        </w:tc>
        <w:tc>
          <w:tcPr>
            <w:tcW w:w="1503" w:type="dxa"/>
            <w:vMerge w:val="restart"/>
            <w:shd w:val="clear" w:color="auto" w:fill="auto"/>
            <w:vAlign w:val="center"/>
          </w:tcPr>
          <w:p w:rsidR="000D0465" w:rsidRPr="00693232" w:rsidRDefault="000D0465" w:rsidP="00E7621E">
            <w:pPr>
              <w:spacing w:after="0" w:line="360" w:lineRule="exact"/>
              <w:jc w:val="center"/>
              <w:rPr>
                <w:rFonts w:cstheme="minorHAnsi"/>
                <w:bCs/>
                <w:i/>
                <w:iCs/>
                <w:sz w:val="20"/>
                <w:szCs w:val="20"/>
                <w:highlight w:val="lightGray"/>
                <w:lang w:val="ro-RO"/>
              </w:rPr>
            </w:pPr>
            <w:r w:rsidRPr="00693232">
              <w:rPr>
                <w:rFonts w:ascii="Times New Roman" w:hAnsi="Times New Roman" w:cs="Times New Roman"/>
                <w:bCs/>
                <w:iCs/>
                <w:sz w:val="20"/>
                <w:szCs w:val="20"/>
              </w:rPr>
              <w:t xml:space="preserve">Conform </w:t>
            </w:r>
            <w:proofErr w:type="spellStart"/>
            <w:r w:rsidRPr="00693232">
              <w:rPr>
                <w:rFonts w:ascii="Times New Roman" w:hAnsi="Times New Roman" w:cs="Times New Roman"/>
                <w:bCs/>
                <w:iCs/>
                <w:sz w:val="20"/>
                <w:szCs w:val="20"/>
              </w:rPr>
              <w:t>comenzilor</w:t>
            </w:r>
            <w:proofErr w:type="spellEnd"/>
            <w:r w:rsidRPr="00693232">
              <w:rPr>
                <w:rFonts w:ascii="Times New Roman" w:hAnsi="Times New Roman" w:cs="Times New Roman"/>
                <w:bCs/>
                <w:iCs/>
                <w:sz w:val="20"/>
                <w:szCs w:val="20"/>
              </w:rPr>
              <w:t xml:space="preserve">, </w:t>
            </w:r>
            <w:proofErr w:type="spellStart"/>
            <w:r w:rsidRPr="00693232">
              <w:rPr>
                <w:rFonts w:ascii="Times New Roman" w:hAnsi="Times New Roman" w:cs="Times New Roman"/>
                <w:bCs/>
                <w:iCs/>
                <w:sz w:val="20"/>
                <w:szCs w:val="20"/>
              </w:rPr>
              <w:t>pe</w:t>
            </w:r>
            <w:proofErr w:type="spellEnd"/>
            <w:r w:rsidRPr="00693232">
              <w:rPr>
                <w:rFonts w:ascii="Times New Roman" w:hAnsi="Times New Roman" w:cs="Times New Roman"/>
                <w:bCs/>
                <w:iCs/>
                <w:sz w:val="20"/>
                <w:szCs w:val="20"/>
              </w:rPr>
              <w:t xml:space="preserve"> </w:t>
            </w:r>
            <w:proofErr w:type="spellStart"/>
            <w:r w:rsidRPr="00693232">
              <w:rPr>
                <w:rFonts w:ascii="Times New Roman" w:hAnsi="Times New Roman" w:cs="Times New Roman"/>
                <w:bCs/>
                <w:iCs/>
                <w:sz w:val="20"/>
                <w:szCs w:val="20"/>
              </w:rPr>
              <w:t>durata</w:t>
            </w:r>
            <w:proofErr w:type="spellEnd"/>
            <w:r w:rsidRPr="00693232">
              <w:rPr>
                <w:rFonts w:ascii="Times New Roman" w:hAnsi="Times New Roman" w:cs="Times New Roman"/>
                <w:bCs/>
                <w:iCs/>
                <w:sz w:val="20"/>
                <w:szCs w:val="20"/>
              </w:rPr>
              <w:t xml:space="preserve"> </w:t>
            </w:r>
            <w:proofErr w:type="spellStart"/>
            <w:r w:rsidRPr="00693232">
              <w:rPr>
                <w:rFonts w:ascii="Times New Roman" w:hAnsi="Times New Roman" w:cs="Times New Roman"/>
                <w:bCs/>
                <w:iCs/>
                <w:sz w:val="20"/>
                <w:szCs w:val="20"/>
              </w:rPr>
              <w:t>contractului</w:t>
            </w:r>
            <w:proofErr w:type="spellEnd"/>
          </w:p>
        </w:tc>
        <w:tc>
          <w:tcPr>
            <w:tcW w:w="3061" w:type="dxa"/>
            <w:vMerge w:val="restart"/>
            <w:shd w:val="clear" w:color="auto" w:fill="auto"/>
          </w:tcPr>
          <w:p w:rsidR="000D0465" w:rsidRPr="00693232" w:rsidRDefault="000D0465" w:rsidP="00E7621E">
            <w:pPr>
              <w:spacing w:after="0" w:line="360" w:lineRule="exact"/>
              <w:jc w:val="center"/>
              <w:rPr>
                <w:rFonts w:ascii="Times New Roman" w:hAnsi="Times New Roman" w:cs="Times New Roman"/>
                <w:bCs/>
                <w:iCs/>
                <w:sz w:val="20"/>
                <w:szCs w:val="20"/>
              </w:rPr>
            </w:pPr>
          </w:p>
          <w:p w:rsidR="000D0465" w:rsidRPr="00693232" w:rsidRDefault="000D0465" w:rsidP="00E7621E">
            <w:pPr>
              <w:spacing w:after="0" w:line="360" w:lineRule="exact"/>
              <w:jc w:val="center"/>
              <w:rPr>
                <w:rFonts w:ascii="Times New Roman" w:hAnsi="Times New Roman" w:cs="Times New Roman"/>
                <w:bCs/>
                <w:iCs/>
                <w:sz w:val="20"/>
                <w:szCs w:val="20"/>
              </w:rPr>
            </w:pPr>
          </w:p>
          <w:p w:rsidR="000D0465" w:rsidRPr="00693232" w:rsidRDefault="000D0465" w:rsidP="00E7621E">
            <w:pPr>
              <w:spacing w:after="0" w:line="360" w:lineRule="exact"/>
              <w:jc w:val="center"/>
              <w:rPr>
                <w:rFonts w:ascii="Times New Roman" w:hAnsi="Times New Roman" w:cs="Times New Roman"/>
                <w:bCs/>
                <w:iCs/>
                <w:sz w:val="20"/>
                <w:szCs w:val="20"/>
              </w:rPr>
            </w:pPr>
          </w:p>
          <w:p w:rsidR="000D0465" w:rsidRPr="00693232" w:rsidRDefault="000D0465" w:rsidP="00096BC9">
            <w:pPr>
              <w:spacing w:after="0" w:line="360" w:lineRule="exact"/>
              <w:rPr>
                <w:rFonts w:ascii="Times New Roman" w:hAnsi="Times New Roman" w:cs="Times New Roman"/>
                <w:bCs/>
                <w:iCs/>
                <w:sz w:val="20"/>
                <w:szCs w:val="20"/>
              </w:rPr>
            </w:pPr>
          </w:p>
          <w:p w:rsidR="000D0465" w:rsidRPr="00693232" w:rsidRDefault="000D0465" w:rsidP="00E7621E">
            <w:pPr>
              <w:spacing w:after="0" w:line="360" w:lineRule="exact"/>
              <w:jc w:val="center"/>
              <w:rPr>
                <w:rFonts w:cstheme="minorHAnsi"/>
                <w:bCs/>
                <w:i/>
                <w:iCs/>
                <w:sz w:val="20"/>
                <w:szCs w:val="20"/>
                <w:lang w:val="ro-RO"/>
              </w:rPr>
            </w:pPr>
            <w:r w:rsidRPr="00693232">
              <w:rPr>
                <w:rFonts w:ascii="Times New Roman" w:hAnsi="Times New Roman" w:cs="Times New Roman"/>
                <w:bCs/>
                <w:iCs/>
                <w:sz w:val="20"/>
                <w:szCs w:val="20"/>
              </w:rPr>
              <w:t xml:space="preserve">Conform </w:t>
            </w:r>
            <w:proofErr w:type="spellStart"/>
            <w:r w:rsidRPr="00693232">
              <w:rPr>
                <w:rFonts w:ascii="Times New Roman" w:hAnsi="Times New Roman" w:cs="Times New Roman"/>
                <w:bCs/>
                <w:iCs/>
                <w:sz w:val="20"/>
                <w:szCs w:val="20"/>
              </w:rPr>
              <w:t>caracteristicilor</w:t>
            </w:r>
            <w:proofErr w:type="spellEnd"/>
            <w:r w:rsidRPr="00693232">
              <w:rPr>
                <w:rFonts w:ascii="Times New Roman" w:hAnsi="Times New Roman" w:cs="Times New Roman"/>
                <w:bCs/>
                <w:iCs/>
                <w:sz w:val="20"/>
                <w:szCs w:val="20"/>
              </w:rPr>
              <w:t xml:space="preserve"> </w:t>
            </w:r>
            <w:proofErr w:type="spellStart"/>
            <w:r w:rsidRPr="00693232">
              <w:rPr>
                <w:rFonts w:ascii="Times New Roman" w:hAnsi="Times New Roman" w:cs="Times New Roman"/>
                <w:bCs/>
                <w:iCs/>
                <w:sz w:val="20"/>
                <w:szCs w:val="20"/>
              </w:rPr>
              <w:t>tehnice</w:t>
            </w:r>
            <w:proofErr w:type="spellEnd"/>
            <w:r w:rsidRPr="00693232">
              <w:rPr>
                <w:rFonts w:ascii="Times New Roman" w:hAnsi="Times New Roman" w:cs="Times New Roman"/>
                <w:bCs/>
                <w:iCs/>
                <w:sz w:val="20"/>
                <w:szCs w:val="20"/>
              </w:rPr>
              <w:t xml:space="preserve"> </w:t>
            </w:r>
            <w:proofErr w:type="spellStart"/>
            <w:r w:rsidRPr="00693232">
              <w:rPr>
                <w:rFonts w:ascii="Times New Roman" w:hAnsi="Times New Roman" w:cs="Times New Roman"/>
                <w:bCs/>
                <w:iCs/>
                <w:sz w:val="20"/>
                <w:szCs w:val="20"/>
              </w:rPr>
              <w:t>detaliate</w:t>
            </w:r>
            <w:proofErr w:type="spellEnd"/>
            <w:r w:rsidRPr="00693232">
              <w:rPr>
                <w:rFonts w:ascii="Times New Roman" w:hAnsi="Times New Roman" w:cs="Times New Roman"/>
                <w:bCs/>
                <w:iCs/>
                <w:sz w:val="20"/>
                <w:szCs w:val="20"/>
              </w:rPr>
              <w:t xml:space="preserve"> </w:t>
            </w:r>
            <w:proofErr w:type="spellStart"/>
            <w:r w:rsidRPr="00693232">
              <w:rPr>
                <w:rFonts w:ascii="Times New Roman" w:hAnsi="Times New Roman" w:cs="Times New Roman"/>
                <w:bCs/>
                <w:iCs/>
                <w:sz w:val="20"/>
                <w:szCs w:val="20"/>
              </w:rPr>
              <w:t>prevăzute</w:t>
            </w:r>
            <w:proofErr w:type="spellEnd"/>
            <w:r w:rsidRPr="00693232">
              <w:rPr>
                <w:rFonts w:ascii="Times New Roman" w:hAnsi="Times New Roman" w:cs="Times New Roman"/>
                <w:bCs/>
                <w:iCs/>
                <w:sz w:val="20"/>
                <w:szCs w:val="20"/>
              </w:rPr>
              <w:t xml:space="preserve"> </w:t>
            </w:r>
            <w:proofErr w:type="spellStart"/>
            <w:r w:rsidRPr="00693232">
              <w:rPr>
                <w:rFonts w:ascii="Times New Roman" w:hAnsi="Times New Roman" w:cs="Times New Roman"/>
                <w:bCs/>
                <w:iCs/>
                <w:sz w:val="20"/>
                <w:szCs w:val="20"/>
              </w:rPr>
              <w:t>în</w:t>
            </w:r>
            <w:proofErr w:type="spellEnd"/>
            <w:r w:rsidRPr="00693232">
              <w:rPr>
                <w:rFonts w:ascii="Times New Roman" w:hAnsi="Times New Roman" w:cs="Times New Roman"/>
                <w:bCs/>
                <w:iCs/>
                <w:sz w:val="20"/>
                <w:szCs w:val="20"/>
              </w:rPr>
              <w:t xml:space="preserve"> </w:t>
            </w:r>
            <w:proofErr w:type="spellStart"/>
            <w:r w:rsidRPr="00693232">
              <w:rPr>
                <w:rFonts w:ascii="Times New Roman" w:hAnsi="Times New Roman" w:cs="Times New Roman"/>
                <w:bCs/>
                <w:iCs/>
                <w:sz w:val="20"/>
                <w:szCs w:val="20"/>
              </w:rPr>
              <w:t>Caietul</w:t>
            </w:r>
            <w:proofErr w:type="spellEnd"/>
            <w:r w:rsidRPr="00693232">
              <w:rPr>
                <w:rFonts w:ascii="Times New Roman" w:hAnsi="Times New Roman" w:cs="Times New Roman"/>
                <w:bCs/>
                <w:iCs/>
                <w:sz w:val="20"/>
                <w:szCs w:val="20"/>
              </w:rPr>
              <w:t xml:space="preserve"> de </w:t>
            </w:r>
            <w:proofErr w:type="spellStart"/>
            <w:r w:rsidRPr="00693232">
              <w:rPr>
                <w:rFonts w:ascii="Times New Roman" w:hAnsi="Times New Roman" w:cs="Times New Roman"/>
                <w:bCs/>
                <w:iCs/>
                <w:sz w:val="20"/>
                <w:szCs w:val="20"/>
              </w:rPr>
              <w:t>sarcini</w:t>
            </w:r>
            <w:proofErr w:type="spellEnd"/>
          </w:p>
        </w:tc>
        <w:tc>
          <w:tcPr>
            <w:tcW w:w="2340" w:type="dxa"/>
            <w:vMerge w:val="restart"/>
          </w:tcPr>
          <w:p w:rsidR="000D0465" w:rsidRPr="00693232" w:rsidRDefault="000D0465" w:rsidP="00E7621E">
            <w:pPr>
              <w:spacing w:after="0" w:line="360" w:lineRule="exact"/>
              <w:jc w:val="center"/>
              <w:rPr>
                <w:rFonts w:ascii="Times New Roman" w:hAnsi="Times New Roman" w:cs="Times New Roman"/>
                <w:bCs/>
                <w:iCs/>
                <w:sz w:val="20"/>
                <w:szCs w:val="20"/>
              </w:rPr>
            </w:pPr>
          </w:p>
          <w:p w:rsidR="000D0465" w:rsidRPr="00693232" w:rsidRDefault="000D0465" w:rsidP="00E7621E">
            <w:pPr>
              <w:spacing w:after="0" w:line="360" w:lineRule="exact"/>
              <w:jc w:val="center"/>
              <w:rPr>
                <w:rFonts w:ascii="Times New Roman" w:hAnsi="Times New Roman" w:cs="Times New Roman"/>
                <w:bCs/>
                <w:iCs/>
                <w:sz w:val="20"/>
                <w:szCs w:val="20"/>
              </w:rPr>
            </w:pPr>
          </w:p>
          <w:p w:rsidR="000D0465" w:rsidRPr="00693232" w:rsidRDefault="000D0465" w:rsidP="00096BC9">
            <w:pPr>
              <w:spacing w:after="0" w:line="360" w:lineRule="exact"/>
              <w:rPr>
                <w:rFonts w:ascii="Times New Roman" w:hAnsi="Times New Roman" w:cs="Times New Roman"/>
                <w:bCs/>
                <w:iCs/>
                <w:sz w:val="20"/>
                <w:szCs w:val="20"/>
              </w:rPr>
            </w:pPr>
          </w:p>
          <w:p w:rsidR="000D0465" w:rsidRPr="00693232" w:rsidRDefault="000D0465" w:rsidP="00E7621E">
            <w:pPr>
              <w:spacing w:after="0" w:line="360" w:lineRule="exact"/>
              <w:jc w:val="center"/>
              <w:rPr>
                <w:rFonts w:ascii="Times New Roman" w:hAnsi="Times New Roman" w:cs="Times New Roman"/>
                <w:bCs/>
                <w:iCs/>
                <w:sz w:val="20"/>
                <w:szCs w:val="20"/>
              </w:rPr>
            </w:pPr>
          </w:p>
          <w:p w:rsidR="000D0465" w:rsidRPr="00693232" w:rsidRDefault="000D0465" w:rsidP="00E7621E">
            <w:pPr>
              <w:spacing w:after="0" w:line="360" w:lineRule="exact"/>
              <w:jc w:val="center"/>
              <w:rPr>
                <w:rFonts w:cstheme="minorHAnsi"/>
                <w:bCs/>
                <w:i/>
                <w:iCs/>
                <w:sz w:val="20"/>
                <w:szCs w:val="20"/>
                <w:highlight w:val="lightGray"/>
                <w:lang w:val="ro-RO"/>
              </w:rPr>
            </w:pPr>
            <w:r w:rsidRPr="00693232">
              <w:rPr>
                <w:rFonts w:ascii="Times New Roman" w:hAnsi="Times New Roman" w:cs="Times New Roman"/>
                <w:bCs/>
                <w:iCs/>
                <w:sz w:val="20"/>
                <w:szCs w:val="20"/>
              </w:rPr>
              <w:t xml:space="preserve">Minim 6 </w:t>
            </w:r>
            <w:proofErr w:type="spellStart"/>
            <w:r w:rsidRPr="00693232">
              <w:rPr>
                <w:rFonts w:ascii="Times New Roman" w:hAnsi="Times New Roman" w:cs="Times New Roman"/>
                <w:bCs/>
                <w:iCs/>
                <w:sz w:val="20"/>
                <w:szCs w:val="20"/>
              </w:rPr>
              <w:t>luni</w:t>
            </w:r>
            <w:proofErr w:type="spellEnd"/>
            <w:r w:rsidRPr="00693232">
              <w:rPr>
                <w:rFonts w:ascii="Times New Roman" w:hAnsi="Times New Roman" w:cs="Times New Roman"/>
                <w:bCs/>
                <w:iCs/>
                <w:sz w:val="20"/>
                <w:szCs w:val="20"/>
              </w:rPr>
              <w:t xml:space="preserve"> de la data </w:t>
            </w:r>
            <w:proofErr w:type="spellStart"/>
            <w:r w:rsidRPr="00693232">
              <w:rPr>
                <w:rFonts w:ascii="Times New Roman" w:hAnsi="Times New Roman" w:cs="Times New Roman"/>
                <w:bCs/>
                <w:iCs/>
                <w:sz w:val="20"/>
                <w:szCs w:val="20"/>
              </w:rPr>
              <w:t>livrarii</w:t>
            </w:r>
            <w:proofErr w:type="spellEnd"/>
            <w:r w:rsidRPr="00693232">
              <w:rPr>
                <w:rFonts w:ascii="Times New Roman" w:hAnsi="Times New Roman" w:cs="Times New Roman"/>
                <w:bCs/>
                <w:iCs/>
                <w:sz w:val="20"/>
                <w:szCs w:val="20"/>
              </w:rPr>
              <w:t xml:space="preserve"> </w:t>
            </w:r>
            <w:proofErr w:type="spellStart"/>
            <w:r w:rsidRPr="00693232">
              <w:rPr>
                <w:rFonts w:ascii="Times New Roman" w:hAnsi="Times New Roman" w:cs="Times New Roman"/>
                <w:bCs/>
                <w:iCs/>
                <w:sz w:val="20"/>
                <w:szCs w:val="20"/>
              </w:rPr>
              <w:t>produselor</w:t>
            </w:r>
            <w:proofErr w:type="spellEnd"/>
          </w:p>
        </w:tc>
      </w:tr>
      <w:tr w:rsidR="000D0465" w:rsidRPr="00D076AC" w:rsidTr="00AB13C0">
        <w:trPr>
          <w:trHeight w:val="853"/>
          <w:tblHeader/>
          <w:jc w:val="center"/>
        </w:trPr>
        <w:tc>
          <w:tcPr>
            <w:tcW w:w="1843" w:type="dxa"/>
            <w:tcBorders>
              <w:bottom w:val="single" w:sz="6" w:space="0" w:color="auto"/>
            </w:tcBorders>
            <w:shd w:val="clear" w:color="auto" w:fill="auto"/>
            <w:vAlign w:val="center"/>
          </w:tcPr>
          <w:p w:rsidR="000D0465" w:rsidRPr="00693232" w:rsidRDefault="000D0465" w:rsidP="00E7621E">
            <w:pPr>
              <w:spacing w:before="120" w:after="120"/>
              <w:rPr>
                <w:rFonts w:ascii="Times New Roman" w:hAnsi="Times New Roman" w:cs="Times New Roman"/>
              </w:rPr>
            </w:pPr>
            <w:r w:rsidRPr="00693232">
              <w:rPr>
                <w:rFonts w:ascii="Times New Roman" w:hAnsi="Times New Roman" w:cs="Times New Roman"/>
              </w:rPr>
              <w:t>2 .</w:t>
            </w:r>
            <w:proofErr w:type="spellStart"/>
            <w:r w:rsidRPr="00693232">
              <w:rPr>
                <w:rFonts w:ascii="Times New Roman" w:hAnsi="Times New Roman" w:cs="Times New Roman"/>
              </w:rPr>
              <w:t>Sange</w:t>
            </w:r>
            <w:proofErr w:type="spellEnd"/>
            <w:r w:rsidRPr="00693232">
              <w:rPr>
                <w:rFonts w:ascii="Times New Roman" w:hAnsi="Times New Roman" w:cs="Times New Roman"/>
              </w:rPr>
              <w:t xml:space="preserve"> </w:t>
            </w:r>
            <w:proofErr w:type="spellStart"/>
            <w:r w:rsidRPr="00693232">
              <w:rPr>
                <w:rFonts w:ascii="Times New Roman" w:hAnsi="Times New Roman" w:cs="Times New Roman"/>
              </w:rPr>
              <w:t>calibrare</w:t>
            </w:r>
            <w:proofErr w:type="spellEnd"/>
          </w:p>
        </w:tc>
        <w:tc>
          <w:tcPr>
            <w:tcW w:w="992" w:type="dxa"/>
            <w:tcBorders>
              <w:bottom w:val="single" w:sz="6" w:space="0" w:color="auto"/>
              <w:right w:val="single" w:sz="4" w:space="0" w:color="auto"/>
            </w:tcBorders>
            <w:shd w:val="clear" w:color="auto" w:fill="auto"/>
            <w:vAlign w:val="center"/>
          </w:tcPr>
          <w:p w:rsidR="000D0465" w:rsidRPr="00693232" w:rsidRDefault="000D0465" w:rsidP="00E7621E">
            <w:pPr>
              <w:spacing w:before="120" w:after="120"/>
              <w:jc w:val="center"/>
              <w:rPr>
                <w:rFonts w:ascii="Times New Roman" w:hAnsi="Times New Roman" w:cs="Times New Roman"/>
              </w:rPr>
            </w:pPr>
            <w:r w:rsidRPr="00693232">
              <w:rPr>
                <w:rFonts w:ascii="Times New Roman" w:hAnsi="Times New Roman" w:cs="Times New Roman"/>
              </w:rPr>
              <w:t>1</w:t>
            </w:r>
          </w:p>
        </w:tc>
        <w:tc>
          <w:tcPr>
            <w:tcW w:w="1134" w:type="dxa"/>
            <w:tcBorders>
              <w:left w:val="single" w:sz="4" w:space="0" w:color="auto"/>
              <w:bottom w:val="single" w:sz="6" w:space="0" w:color="auto"/>
              <w:right w:val="single" w:sz="4" w:space="0" w:color="auto"/>
            </w:tcBorders>
            <w:shd w:val="clear" w:color="auto" w:fill="auto"/>
            <w:vAlign w:val="center"/>
          </w:tcPr>
          <w:p w:rsidR="000D0465" w:rsidRPr="00693232" w:rsidRDefault="000D0465" w:rsidP="00E7621E">
            <w:pPr>
              <w:spacing w:before="120" w:after="120"/>
              <w:jc w:val="center"/>
              <w:rPr>
                <w:rFonts w:ascii="Times New Roman" w:hAnsi="Times New Roman" w:cs="Times New Roman"/>
                <w:b/>
              </w:rPr>
            </w:pPr>
            <w:r w:rsidRPr="00693232">
              <w:rPr>
                <w:rFonts w:ascii="Times New Roman" w:hAnsi="Times New Roman" w:cs="Times New Roman"/>
              </w:rPr>
              <w:t>24</w:t>
            </w:r>
          </w:p>
        </w:tc>
        <w:tc>
          <w:tcPr>
            <w:tcW w:w="992" w:type="dxa"/>
            <w:tcBorders>
              <w:left w:val="single" w:sz="4" w:space="0" w:color="auto"/>
              <w:bottom w:val="single" w:sz="6" w:space="0" w:color="auto"/>
            </w:tcBorders>
            <w:shd w:val="clear" w:color="auto" w:fill="auto"/>
            <w:vAlign w:val="center"/>
          </w:tcPr>
          <w:p w:rsidR="000D0465" w:rsidRPr="00693232" w:rsidRDefault="000D0465" w:rsidP="00E7621E">
            <w:pPr>
              <w:spacing w:before="120" w:after="120"/>
              <w:jc w:val="center"/>
              <w:rPr>
                <w:rFonts w:ascii="Times New Roman" w:hAnsi="Times New Roman" w:cs="Times New Roman"/>
                <w:iCs/>
              </w:rPr>
            </w:pPr>
            <w:proofErr w:type="spellStart"/>
            <w:r w:rsidRPr="00693232">
              <w:rPr>
                <w:rFonts w:ascii="Times New Roman" w:hAnsi="Times New Roman" w:cs="Times New Roman"/>
                <w:iCs/>
              </w:rPr>
              <w:t>fl</w:t>
            </w:r>
            <w:proofErr w:type="spellEnd"/>
          </w:p>
        </w:tc>
        <w:tc>
          <w:tcPr>
            <w:tcW w:w="1701" w:type="dxa"/>
            <w:vMerge/>
            <w:shd w:val="clear" w:color="auto" w:fill="auto"/>
            <w:vAlign w:val="center"/>
          </w:tcPr>
          <w:p w:rsidR="000D0465" w:rsidRPr="0024501F" w:rsidRDefault="000D0465" w:rsidP="00E7621E">
            <w:pPr>
              <w:spacing w:after="0" w:line="360" w:lineRule="exact"/>
              <w:jc w:val="center"/>
              <w:rPr>
                <w:rFonts w:cstheme="minorHAnsi"/>
                <w:bCs/>
                <w:i/>
                <w:iCs/>
                <w:sz w:val="18"/>
                <w:szCs w:val="18"/>
                <w:highlight w:val="lightGray"/>
                <w:lang w:val="ro-RO"/>
              </w:rPr>
            </w:pPr>
          </w:p>
        </w:tc>
        <w:tc>
          <w:tcPr>
            <w:tcW w:w="1503" w:type="dxa"/>
            <w:vMerge/>
            <w:shd w:val="clear" w:color="auto" w:fill="auto"/>
            <w:vAlign w:val="center"/>
          </w:tcPr>
          <w:p w:rsidR="000D0465" w:rsidRPr="0024501F" w:rsidRDefault="000D0465" w:rsidP="00E7621E">
            <w:pPr>
              <w:spacing w:after="0" w:line="360" w:lineRule="exact"/>
              <w:jc w:val="center"/>
              <w:rPr>
                <w:rFonts w:cstheme="minorHAnsi"/>
                <w:bCs/>
                <w:i/>
                <w:iCs/>
                <w:sz w:val="18"/>
                <w:szCs w:val="18"/>
                <w:highlight w:val="lightGray"/>
                <w:lang w:val="ro-RO"/>
              </w:rPr>
            </w:pPr>
          </w:p>
        </w:tc>
        <w:tc>
          <w:tcPr>
            <w:tcW w:w="3061" w:type="dxa"/>
            <w:vMerge/>
            <w:shd w:val="clear" w:color="auto" w:fill="auto"/>
          </w:tcPr>
          <w:p w:rsidR="000D0465" w:rsidRPr="0024501F" w:rsidRDefault="000D0465" w:rsidP="00E7621E">
            <w:pPr>
              <w:spacing w:after="0" w:line="360" w:lineRule="exact"/>
              <w:jc w:val="center"/>
              <w:rPr>
                <w:rFonts w:cstheme="minorHAnsi"/>
                <w:bCs/>
                <w:i/>
                <w:iCs/>
                <w:sz w:val="18"/>
                <w:szCs w:val="18"/>
                <w:highlight w:val="lightGray"/>
                <w:lang w:val="ro-RO"/>
              </w:rPr>
            </w:pPr>
          </w:p>
        </w:tc>
        <w:tc>
          <w:tcPr>
            <w:tcW w:w="2340" w:type="dxa"/>
            <w:vMerge/>
            <w:tcBorders>
              <w:bottom w:val="single" w:sz="6" w:space="0" w:color="auto"/>
            </w:tcBorders>
          </w:tcPr>
          <w:p w:rsidR="000D0465" w:rsidRPr="0024501F" w:rsidRDefault="000D0465" w:rsidP="00E7621E">
            <w:pPr>
              <w:spacing w:after="0" w:line="360" w:lineRule="exact"/>
              <w:jc w:val="center"/>
              <w:rPr>
                <w:rFonts w:cstheme="minorHAnsi"/>
                <w:bCs/>
                <w:i/>
                <w:iCs/>
                <w:sz w:val="18"/>
                <w:szCs w:val="18"/>
                <w:highlight w:val="lightGray"/>
                <w:lang w:val="ro-RO"/>
              </w:rPr>
            </w:pPr>
          </w:p>
        </w:tc>
      </w:tr>
      <w:tr w:rsidR="000D0465" w:rsidRPr="00D076AC" w:rsidTr="00AB13C0">
        <w:trPr>
          <w:trHeight w:val="819"/>
          <w:tblHeader/>
          <w:jc w:val="center"/>
        </w:trPr>
        <w:tc>
          <w:tcPr>
            <w:tcW w:w="1843" w:type="dxa"/>
            <w:shd w:val="clear" w:color="auto" w:fill="auto"/>
            <w:vAlign w:val="center"/>
          </w:tcPr>
          <w:p w:rsidR="000D0465" w:rsidRPr="00693232" w:rsidRDefault="000D0465" w:rsidP="00E7621E">
            <w:pPr>
              <w:spacing w:before="120" w:after="120"/>
              <w:rPr>
                <w:rFonts w:ascii="Times New Roman" w:hAnsi="Times New Roman" w:cs="Times New Roman"/>
              </w:rPr>
            </w:pPr>
            <w:r w:rsidRPr="00693232">
              <w:rPr>
                <w:rFonts w:ascii="Times New Roman" w:hAnsi="Times New Roman" w:cs="Times New Roman"/>
              </w:rPr>
              <w:t xml:space="preserve">3. </w:t>
            </w:r>
            <w:proofErr w:type="spellStart"/>
            <w:r w:rsidRPr="00693232">
              <w:rPr>
                <w:rFonts w:ascii="Times New Roman" w:hAnsi="Times New Roman" w:cs="Times New Roman"/>
              </w:rPr>
              <w:t>Sange</w:t>
            </w:r>
            <w:proofErr w:type="spellEnd"/>
            <w:r w:rsidRPr="00693232">
              <w:rPr>
                <w:rFonts w:ascii="Times New Roman" w:hAnsi="Times New Roman" w:cs="Times New Roman"/>
              </w:rPr>
              <w:t xml:space="preserve"> control </w:t>
            </w:r>
            <w:proofErr w:type="spellStart"/>
            <w:r w:rsidRPr="00693232">
              <w:rPr>
                <w:rFonts w:ascii="Times New Roman" w:hAnsi="Times New Roman" w:cs="Times New Roman"/>
              </w:rPr>
              <w:t>valori</w:t>
            </w:r>
            <w:proofErr w:type="spellEnd"/>
            <w:r w:rsidRPr="00693232">
              <w:rPr>
                <w:rFonts w:ascii="Times New Roman" w:hAnsi="Times New Roman" w:cs="Times New Roman"/>
              </w:rPr>
              <w:t xml:space="preserve">  </w:t>
            </w:r>
            <w:proofErr w:type="spellStart"/>
            <w:r w:rsidRPr="00693232">
              <w:rPr>
                <w:rFonts w:ascii="Times New Roman" w:hAnsi="Times New Roman" w:cs="Times New Roman"/>
              </w:rPr>
              <w:t>normale</w:t>
            </w:r>
            <w:proofErr w:type="spellEnd"/>
          </w:p>
        </w:tc>
        <w:tc>
          <w:tcPr>
            <w:tcW w:w="992" w:type="dxa"/>
            <w:tcBorders>
              <w:right w:val="single" w:sz="4" w:space="0" w:color="auto"/>
            </w:tcBorders>
            <w:shd w:val="clear" w:color="auto" w:fill="auto"/>
            <w:vAlign w:val="center"/>
          </w:tcPr>
          <w:p w:rsidR="000D0465" w:rsidRPr="00693232" w:rsidRDefault="000D0465" w:rsidP="00E7621E">
            <w:pPr>
              <w:spacing w:before="120" w:after="120"/>
              <w:jc w:val="center"/>
              <w:rPr>
                <w:rFonts w:ascii="Times New Roman" w:hAnsi="Times New Roman" w:cs="Times New Roman"/>
              </w:rPr>
            </w:pPr>
            <w:r w:rsidRPr="00693232">
              <w:rPr>
                <w:rFonts w:ascii="Times New Roman" w:hAnsi="Times New Roman" w:cs="Times New Roman"/>
              </w:rPr>
              <w:t>2</w:t>
            </w:r>
          </w:p>
        </w:tc>
        <w:tc>
          <w:tcPr>
            <w:tcW w:w="1134" w:type="dxa"/>
            <w:tcBorders>
              <w:left w:val="single" w:sz="4" w:space="0" w:color="auto"/>
              <w:right w:val="single" w:sz="4" w:space="0" w:color="auto"/>
            </w:tcBorders>
            <w:shd w:val="clear" w:color="auto" w:fill="auto"/>
            <w:vAlign w:val="center"/>
          </w:tcPr>
          <w:p w:rsidR="000D0465" w:rsidRPr="00693232" w:rsidRDefault="000D0465" w:rsidP="00E7621E">
            <w:pPr>
              <w:spacing w:before="120" w:after="120"/>
              <w:jc w:val="center"/>
              <w:rPr>
                <w:rFonts w:ascii="Times New Roman" w:hAnsi="Times New Roman" w:cs="Times New Roman"/>
                <w:b/>
              </w:rPr>
            </w:pPr>
            <w:r w:rsidRPr="00693232">
              <w:rPr>
                <w:rFonts w:ascii="Times New Roman" w:hAnsi="Times New Roman" w:cs="Times New Roman"/>
              </w:rPr>
              <w:t>48</w:t>
            </w:r>
          </w:p>
        </w:tc>
        <w:tc>
          <w:tcPr>
            <w:tcW w:w="992" w:type="dxa"/>
            <w:tcBorders>
              <w:left w:val="single" w:sz="4" w:space="0" w:color="auto"/>
            </w:tcBorders>
            <w:shd w:val="clear" w:color="auto" w:fill="auto"/>
            <w:vAlign w:val="center"/>
          </w:tcPr>
          <w:p w:rsidR="000D0465" w:rsidRPr="00693232" w:rsidRDefault="000D0465" w:rsidP="00E7621E">
            <w:pPr>
              <w:spacing w:before="120" w:after="120"/>
              <w:jc w:val="center"/>
              <w:rPr>
                <w:rFonts w:ascii="Times New Roman" w:hAnsi="Times New Roman" w:cs="Times New Roman"/>
                <w:iCs/>
              </w:rPr>
            </w:pPr>
            <w:proofErr w:type="spellStart"/>
            <w:r w:rsidRPr="00693232">
              <w:rPr>
                <w:rFonts w:ascii="Times New Roman" w:hAnsi="Times New Roman" w:cs="Times New Roman"/>
                <w:iCs/>
              </w:rPr>
              <w:t>fl</w:t>
            </w:r>
            <w:proofErr w:type="spellEnd"/>
          </w:p>
        </w:tc>
        <w:tc>
          <w:tcPr>
            <w:tcW w:w="1701" w:type="dxa"/>
            <w:vMerge/>
            <w:shd w:val="clear" w:color="auto" w:fill="auto"/>
            <w:vAlign w:val="center"/>
          </w:tcPr>
          <w:p w:rsidR="000D0465" w:rsidRPr="0024501F" w:rsidRDefault="000D0465" w:rsidP="00E7621E">
            <w:pPr>
              <w:spacing w:after="0" w:line="360" w:lineRule="exact"/>
              <w:jc w:val="center"/>
              <w:rPr>
                <w:rFonts w:cstheme="minorHAnsi"/>
                <w:bCs/>
                <w:i/>
                <w:iCs/>
                <w:sz w:val="18"/>
                <w:szCs w:val="18"/>
                <w:highlight w:val="lightGray"/>
                <w:lang w:val="ro-RO"/>
              </w:rPr>
            </w:pPr>
          </w:p>
        </w:tc>
        <w:tc>
          <w:tcPr>
            <w:tcW w:w="1503" w:type="dxa"/>
            <w:vMerge/>
            <w:shd w:val="clear" w:color="auto" w:fill="auto"/>
            <w:vAlign w:val="center"/>
          </w:tcPr>
          <w:p w:rsidR="000D0465" w:rsidRPr="0024501F" w:rsidRDefault="000D0465" w:rsidP="00E7621E">
            <w:pPr>
              <w:spacing w:after="0" w:line="360" w:lineRule="exact"/>
              <w:jc w:val="center"/>
              <w:rPr>
                <w:rFonts w:cstheme="minorHAnsi"/>
                <w:bCs/>
                <w:i/>
                <w:iCs/>
                <w:sz w:val="18"/>
                <w:szCs w:val="18"/>
                <w:highlight w:val="lightGray"/>
                <w:lang w:val="ro-RO"/>
              </w:rPr>
            </w:pPr>
          </w:p>
        </w:tc>
        <w:tc>
          <w:tcPr>
            <w:tcW w:w="3061" w:type="dxa"/>
            <w:vMerge/>
            <w:shd w:val="clear" w:color="auto" w:fill="auto"/>
          </w:tcPr>
          <w:p w:rsidR="000D0465" w:rsidRPr="0024501F" w:rsidRDefault="000D0465" w:rsidP="00E7621E">
            <w:pPr>
              <w:spacing w:after="0" w:line="360" w:lineRule="exact"/>
              <w:jc w:val="center"/>
              <w:rPr>
                <w:rFonts w:cstheme="minorHAnsi"/>
                <w:bCs/>
                <w:i/>
                <w:iCs/>
                <w:sz w:val="18"/>
                <w:szCs w:val="18"/>
                <w:highlight w:val="lightGray"/>
                <w:lang w:val="ro-RO"/>
              </w:rPr>
            </w:pPr>
          </w:p>
        </w:tc>
        <w:tc>
          <w:tcPr>
            <w:tcW w:w="2340" w:type="dxa"/>
            <w:vMerge/>
          </w:tcPr>
          <w:p w:rsidR="000D0465" w:rsidRPr="0024501F" w:rsidRDefault="000D0465" w:rsidP="00E7621E">
            <w:pPr>
              <w:spacing w:after="0" w:line="360" w:lineRule="exact"/>
              <w:jc w:val="center"/>
              <w:rPr>
                <w:rFonts w:cstheme="minorHAnsi"/>
                <w:bCs/>
                <w:i/>
                <w:iCs/>
                <w:sz w:val="18"/>
                <w:szCs w:val="18"/>
                <w:highlight w:val="lightGray"/>
                <w:lang w:val="ro-RO"/>
              </w:rPr>
            </w:pPr>
          </w:p>
        </w:tc>
      </w:tr>
      <w:tr w:rsidR="000D0465" w:rsidRPr="00D076AC" w:rsidTr="00AB13C0">
        <w:trPr>
          <w:trHeight w:val="819"/>
          <w:tblHeader/>
          <w:jc w:val="center"/>
        </w:trPr>
        <w:tc>
          <w:tcPr>
            <w:tcW w:w="1843" w:type="dxa"/>
            <w:shd w:val="clear" w:color="auto" w:fill="auto"/>
            <w:vAlign w:val="center"/>
          </w:tcPr>
          <w:p w:rsidR="000D0465" w:rsidRPr="00693232" w:rsidRDefault="000D0465" w:rsidP="00E7621E">
            <w:pPr>
              <w:spacing w:before="120" w:after="120"/>
              <w:rPr>
                <w:rFonts w:ascii="Times New Roman" w:hAnsi="Times New Roman" w:cs="Times New Roman"/>
              </w:rPr>
            </w:pPr>
            <w:r w:rsidRPr="00693232">
              <w:rPr>
                <w:rFonts w:ascii="Times New Roman" w:hAnsi="Times New Roman" w:cs="Times New Roman"/>
              </w:rPr>
              <w:t xml:space="preserve">4. </w:t>
            </w:r>
            <w:proofErr w:type="spellStart"/>
            <w:r w:rsidRPr="00693232">
              <w:rPr>
                <w:rFonts w:ascii="Times New Roman" w:hAnsi="Times New Roman" w:cs="Times New Roman"/>
              </w:rPr>
              <w:t>Sange</w:t>
            </w:r>
            <w:proofErr w:type="spellEnd"/>
            <w:r w:rsidRPr="00693232">
              <w:rPr>
                <w:rFonts w:ascii="Times New Roman" w:hAnsi="Times New Roman" w:cs="Times New Roman"/>
              </w:rPr>
              <w:t xml:space="preserve"> control </w:t>
            </w:r>
            <w:proofErr w:type="spellStart"/>
            <w:r w:rsidRPr="00693232">
              <w:rPr>
                <w:rFonts w:ascii="Times New Roman" w:hAnsi="Times New Roman" w:cs="Times New Roman"/>
              </w:rPr>
              <w:t>valori</w:t>
            </w:r>
            <w:proofErr w:type="spellEnd"/>
            <w:r w:rsidRPr="00693232">
              <w:rPr>
                <w:rFonts w:ascii="Times New Roman" w:hAnsi="Times New Roman" w:cs="Times New Roman"/>
              </w:rPr>
              <w:t xml:space="preserve"> </w:t>
            </w:r>
            <w:proofErr w:type="spellStart"/>
            <w:r w:rsidRPr="00693232">
              <w:rPr>
                <w:rFonts w:ascii="Times New Roman" w:hAnsi="Times New Roman" w:cs="Times New Roman"/>
              </w:rPr>
              <w:t>scazute</w:t>
            </w:r>
            <w:proofErr w:type="spellEnd"/>
          </w:p>
        </w:tc>
        <w:tc>
          <w:tcPr>
            <w:tcW w:w="992" w:type="dxa"/>
            <w:tcBorders>
              <w:right w:val="single" w:sz="4" w:space="0" w:color="auto"/>
            </w:tcBorders>
            <w:shd w:val="clear" w:color="auto" w:fill="auto"/>
            <w:vAlign w:val="center"/>
          </w:tcPr>
          <w:p w:rsidR="000D0465" w:rsidRPr="00693232" w:rsidRDefault="000D0465" w:rsidP="00E7621E">
            <w:pPr>
              <w:spacing w:before="120" w:after="120"/>
              <w:jc w:val="center"/>
              <w:rPr>
                <w:rFonts w:ascii="Times New Roman" w:hAnsi="Times New Roman" w:cs="Times New Roman"/>
              </w:rPr>
            </w:pPr>
            <w:r w:rsidRPr="00693232">
              <w:rPr>
                <w:rFonts w:ascii="Times New Roman" w:hAnsi="Times New Roman" w:cs="Times New Roman"/>
              </w:rPr>
              <w:t>2</w:t>
            </w:r>
          </w:p>
        </w:tc>
        <w:tc>
          <w:tcPr>
            <w:tcW w:w="1134" w:type="dxa"/>
            <w:tcBorders>
              <w:left w:val="single" w:sz="4" w:space="0" w:color="auto"/>
              <w:right w:val="single" w:sz="4" w:space="0" w:color="auto"/>
            </w:tcBorders>
            <w:shd w:val="clear" w:color="auto" w:fill="auto"/>
            <w:vAlign w:val="center"/>
          </w:tcPr>
          <w:p w:rsidR="000D0465" w:rsidRPr="00693232" w:rsidRDefault="000D0465" w:rsidP="00E7621E">
            <w:pPr>
              <w:spacing w:before="120" w:after="120"/>
              <w:jc w:val="center"/>
              <w:rPr>
                <w:rFonts w:ascii="Times New Roman" w:hAnsi="Times New Roman" w:cs="Times New Roman"/>
                <w:b/>
              </w:rPr>
            </w:pPr>
            <w:r w:rsidRPr="00693232">
              <w:rPr>
                <w:rFonts w:ascii="Times New Roman" w:hAnsi="Times New Roman" w:cs="Times New Roman"/>
              </w:rPr>
              <w:t>48</w:t>
            </w:r>
          </w:p>
        </w:tc>
        <w:tc>
          <w:tcPr>
            <w:tcW w:w="992" w:type="dxa"/>
            <w:tcBorders>
              <w:left w:val="single" w:sz="4" w:space="0" w:color="auto"/>
            </w:tcBorders>
            <w:shd w:val="clear" w:color="auto" w:fill="auto"/>
            <w:vAlign w:val="center"/>
          </w:tcPr>
          <w:p w:rsidR="000D0465" w:rsidRPr="00693232" w:rsidRDefault="000D0465" w:rsidP="00E7621E">
            <w:pPr>
              <w:spacing w:before="120" w:after="120"/>
              <w:jc w:val="center"/>
              <w:rPr>
                <w:rFonts w:ascii="Times New Roman" w:hAnsi="Times New Roman" w:cs="Times New Roman"/>
                <w:iCs/>
              </w:rPr>
            </w:pPr>
            <w:proofErr w:type="spellStart"/>
            <w:r w:rsidRPr="00693232">
              <w:rPr>
                <w:rFonts w:ascii="Times New Roman" w:hAnsi="Times New Roman" w:cs="Times New Roman"/>
                <w:iCs/>
              </w:rPr>
              <w:t>fl</w:t>
            </w:r>
            <w:proofErr w:type="spellEnd"/>
          </w:p>
        </w:tc>
        <w:tc>
          <w:tcPr>
            <w:tcW w:w="1701" w:type="dxa"/>
            <w:vMerge/>
            <w:shd w:val="clear" w:color="auto" w:fill="auto"/>
            <w:vAlign w:val="center"/>
          </w:tcPr>
          <w:p w:rsidR="000D0465" w:rsidRPr="0024501F" w:rsidRDefault="000D0465" w:rsidP="00E7621E">
            <w:pPr>
              <w:spacing w:after="0" w:line="360" w:lineRule="exact"/>
              <w:jc w:val="center"/>
              <w:rPr>
                <w:rFonts w:cstheme="minorHAnsi"/>
                <w:bCs/>
                <w:i/>
                <w:iCs/>
                <w:sz w:val="18"/>
                <w:szCs w:val="18"/>
                <w:highlight w:val="lightGray"/>
                <w:lang w:val="ro-RO"/>
              </w:rPr>
            </w:pPr>
          </w:p>
        </w:tc>
        <w:tc>
          <w:tcPr>
            <w:tcW w:w="1503" w:type="dxa"/>
            <w:vMerge/>
            <w:shd w:val="clear" w:color="auto" w:fill="auto"/>
            <w:vAlign w:val="center"/>
          </w:tcPr>
          <w:p w:rsidR="000D0465" w:rsidRPr="0024501F" w:rsidRDefault="000D0465" w:rsidP="00E7621E">
            <w:pPr>
              <w:spacing w:after="0" w:line="360" w:lineRule="exact"/>
              <w:jc w:val="center"/>
              <w:rPr>
                <w:rFonts w:cstheme="minorHAnsi"/>
                <w:bCs/>
                <w:i/>
                <w:iCs/>
                <w:sz w:val="18"/>
                <w:szCs w:val="18"/>
                <w:highlight w:val="lightGray"/>
                <w:lang w:val="ro-RO"/>
              </w:rPr>
            </w:pPr>
          </w:p>
        </w:tc>
        <w:tc>
          <w:tcPr>
            <w:tcW w:w="3061" w:type="dxa"/>
            <w:vMerge/>
            <w:shd w:val="clear" w:color="auto" w:fill="auto"/>
          </w:tcPr>
          <w:p w:rsidR="000D0465" w:rsidRPr="0024501F" w:rsidRDefault="000D0465" w:rsidP="00E7621E">
            <w:pPr>
              <w:spacing w:after="0" w:line="360" w:lineRule="exact"/>
              <w:jc w:val="center"/>
              <w:rPr>
                <w:rFonts w:cstheme="minorHAnsi"/>
                <w:bCs/>
                <w:i/>
                <w:iCs/>
                <w:sz w:val="18"/>
                <w:szCs w:val="18"/>
                <w:highlight w:val="lightGray"/>
                <w:lang w:val="ro-RO"/>
              </w:rPr>
            </w:pPr>
          </w:p>
        </w:tc>
        <w:tc>
          <w:tcPr>
            <w:tcW w:w="2340" w:type="dxa"/>
            <w:vMerge/>
          </w:tcPr>
          <w:p w:rsidR="000D0465" w:rsidRPr="0024501F" w:rsidRDefault="000D0465" w:rsidP="00E7621E">
            <w:pPr>
              <w:spacing w:after="0" w:line="360" w:lineRule="exact"/>
              <w:jc w:val="center"/>
              <w:rPr>
                <w:rFonts w:cstheme="minorHAnsi"/>
                <w:bCs/>
                <w:i/>
                <w:iCs/>
                <w:sz w:val="18"/>
                <w:szCs w:val="18"/>
                <w:highlight w:val="lightGray"/>
                <w:lang w:val="ro-RO"/>
              </w:rPr>
            </w:pPr>
          </w:p>
        </w:tc>
      </w:tr>
      <w:tr w:rsidR="000D0465" w:rsidRPr="00D076AC" w:rsidTr="00AB13C0">
        <w:trPr>
          <w:trHeight w:val="819"/>
          <w:tblHeader/>
          <w:jc w:val="center"/>
        </w:trPr>
        <w:tc>
          <w:tcPr>
            <w:tcW w:w="1843" w:type="dxa"/>
            <w:shd w:val="clear" w:color="auto" w:fill="auto"/>
            <w:vAlign w:val="center"/>
          </w:tcPr>
          <w:p w:rsidR="000D0465" w:rsidRPr="00693232" w:rsidRDefault="000D0465" w:rsidP="00E7621E">
            <w:pPr>
              <w:spacing w:before="120" w:after="120"/>
              <w:rPr>
                <w:rFonts w:ascii="Times New Roman" w:hAnsi="Times New Roman" w:cs="Times New Roman"/>
              </w:rPr>
            </w:pPr>
            <w:r w:rsidRPr="00693232">
              <w:rPr>
                <w:rFonts w:ascii="Times New Roman" w:hAnsi="Times New Roman" w:cs="Times New Roman"/>
              </w:rPr>
              <w:t>5 .</w:t>
            </w:r>
            <w:proofErr w:type="spellStart"/>
            <w:r w:rsidRPr="00693232">
              <w:rPr>
                <w:rFonts w:ascii="Times New Roman" w:hAnsi="Times New Roman" w:cs="Times New Roman"/>
              </w:rPr>
              <w:t>Sange</w:t>
            </w:r>
            <w:proofErr w:type="spellEnd"/>
            <w:r w:rsidRPr="00693232">
              <w:rPr>
                <w:rFonts w:ascii="Times New Roman" w:hAnsi="Times New Roman" w:cs="Times New Roman"/>
              </w:rPr>
              <w:t xml:space="preserve"> control </w:t>
            </w:r>
            <w:proofErr w:type="spellStart"/>
            <w:r w:rsidRPr="00693232">
              <w:rPr>
                <w:rFonts w:ascii="Times New Roman" w:hAnsi="Times New Roman" w:cs="Times New Roman"/>
              </w:rPr>
              <w:t>valori</w:t>
            </w:r>
            <w:proofErr w:type="spellEnd"/>
            <w:r w:rsidRPr="00693232">
              <w:rPr>
                <w:rFonts w:ascii="Times New Roman" w:hAnsi="Times New Roman" w:cs="Times New Roman"/>
              </w:rPr>
              <w:t xml:space="preserve"> </w:t>
            </w:r>
            <w:proofErr w:type="spellStart"/>
            <w:r w:rsidRPr="00693232">
              <w:rPr>
                <w:rFonts w:ascii="Times New Roman" w:hAnsi="Times New Roman" w:cs="Times New Roman"/>
              </w:rPr>
              <w:t>crescute</w:t>
            </w:r>
            <w:proofErr w:type="spellEnd"/>
          </w:p>
        </w:tc>
        <w:tc>
          <w:tcPr>
            <w:tcW w:w="992" w:type="dxa"/>
            <w:tcBorders>
              <w:right w:val="single" w:sz="4" w:space="0" w:color="auto"/>
            </w:tcBorders>
            <w:shd w:val="clear" w:color="auto" w:fill="auto"/>
            <w:vAlign w:val="center"/>
          </w:tcPr>
          <w:p w:rsidR="000D0465" w:rsidRPr="00693232" w:rsidRDefault="000D0465" w:rsidP="00E7621E">
            <w:pPr>
              <w:spacing w:before="120" w:after="120"/>
              <w:jc w:val="center"/>
              <w:rPr>
                <w:rFonts w:ascii="Times New Roman" w:hAnsi="Times New Roman" w:cs="Times New Roman"/>
                <w:b/>
              </w:rPr>
            </w:pPr>
            <w:r w:rsidRPr="00693232">
              <w:rPr>
                <w:rFonts w:ascii="Times New Roman" w:hAnsi="Times New Roman" w:cs="Times New Roman"/>
              </w:rPr>
              <w:t>2</w:t>
            </w:r>
          </w:p>
        </w:tc>
        <w:tc>
          <w:tcPr>
            <w:tcW w:w="1134" w:type="dxa"/>
            <w:tcBorders>
              <w:left w:val="single" w:sz="4" w:space="0" w:color="auto"/>
              <w:right w:val="single" w:sz="4" w:space="0" w:color="auto"/>
            </w:tcBorders>
            <w:shd w:val="clear" w:color="auto" w:fill="auto"/>
            <w:vAlign w:val="center"/>
          </w:tcPr>
          <w:p w:rsidR="000D0465" w:rsidRPr="00693232" w:rsidRDefault="000D0465" w:rsidP="00E7621E">
            <w:pPr>
              <w:spacing w:before="120" w:after="120"/>
              <w:jc w:val="center"/>
              <w:rPr>
                <w:rFonts w:ascii="Times New Roman" w:hAnsi="Times New Roman" w:cs="Times New Roman"/>
                <w:b/>
              </w:rPr>
            </w:pPr>
            <w:r w:rsidRPr="00693232">
              <w:rPr>
                <w:rFonts w:ascii="Times New Roman" w:hAnsi="Times New Roman" w:cs="Times New Roman"/>
              </w:rPr>
              <w:t>48</w:t>
            </w:r>
          </w:p>
        </w:tc>
        <w:tc>
          <w:tcPr>
            <w:tcW w:w="992" w:type="dxa"/>
            <w:tcBorders>
              <w:left w:val="single" w:sz="4" w:space="0" w:color="auto"/>
            </w:tcBorders>
            <w:shd w:val="clear" w:color="auto" w:fill="auto"/>
            <w:vAlign w:val="center"/>
          </w:tcPr>
          <w:p w:rsidR="000D0465" w:rsidRPr="00693232" w:rsidRDefault="000D0465" w:rsidP="00E7621E">
            <w:pPr>
              <w:spacing w:before="120" w:after="120"/>
              <w:jc w:val="center"/>
              <w:rPr>
                <w:rFonts w:ascii="Times New Roman" w:hAnsi="Times New Roman" w:cs="Times New Roman"/>
                <w:iCs/>
              </w:rPr>
            </w:pPr>
            <w:proofErr w:type="spellStart"/>
            <w:r w:rsidRPr="00693232">
              <w:rPr>
                <w:rFonts w:ascii="Times New Roman" w:hAnsi="Times New Roman" w:cs="Times New Roman"/>
                <w:iCs/>
              </w:rPr>
              <w:t>fl</w:t>
            </w:r>
            <w:proofErr w:type="spellEnd"/>
          </w:p>
        </w:tc>
        <w:tc>
          <w:tcPr>
            <w:tcW w:w="1701" w:type="dxa"/>
            <w:vMerge/>
            <w:shd w:val="clear" w:color="auto" w:fill="auto"/>
            <w:vAlign w:val="center"/>
          </w:tcPr>
          <w:p w:rsidR="000D0465" w:rsidRPr="0024501F" w:rsidRDefault="000D0465" w:rsidP="00E7621E">
            <w:pPr>
              <w:spacing w:after="0" w:line="360" w:lineRule="exact"/>
              <w:jc w:val="center"/>
              <w:rPr>
                <w:rFonts w:cstheme="minorHAnsi"/>
                <w:bCs/>
                <w:i/>
                <w:iCs/>
                <w:sz w:val="18"/>
                <w:szCs w:val="18"/>
                <w:highlight w:val="lightGray"/>
                <w:lang w:val="ro-RO"/>
              </w:rPr>
            </w:pPr>
          </w:p>
        </w:tc>
        <w:tc>
          <w:tcPr>
            <w:tcW w:w="1503" w:type="dxa"/>
            <w:vMerge/>
            <w:shd w:val="clear" w:color="auto" w:fill="auto"/>
            <w:vAlign w:val="center"/>
          </w:tcPr>
          <w:p w:rsidR="000D0465" w:rsidRPr="0024501F" w:rsidRDefault="000D0465" w:rsidP="00E7621E">
            <w:pPr>
              <w:spacing w:after="0" w:line="360" w:lineRule="exact"/>
              <w:jc w:val="center"/>
              <w:rPr>
                <w:rFonts w:cstheme="minorHAnsi"/>
                <w:bCs/>
                <w:i/>
                <w:iCs/>
                <w:sz w:val="18"/>
                <w:szCs w:val="18"/>
                <w:highlight w:val="lightGray"/>
                <w:lang w:val="ro-RO"/>
              </w:rPr>
            </w:pPr>
          </w:p>
        </w:tc>
        <w:tc>
          <w:tcPr>
            <w:tcW w:w="3061" w:type="dxa"/>
            <w:vMerge/>
            <w:shd w:val="clear" w:color="auto" w:fill="auto"/>
          </w:tcPr>
          <w:p w:rsidR="000D0465" w:rsidRPr="0024501F" w:rsidRDefault="000D0465" w:rsidP="00E7621E">
            <w:pPr>
              <w:spacing w:after="0" w:line="360" w:lineRule="exact"/>
              <w:jc w:val="center"/>
              <w:rPr>
                <w:rFonts w:cstheme="minorHAnsi"/>
                <w:bCs/>
                <w:i/>
                <w:iCs/>
                <w:sz w:val="18"/>
                <w:szCs w:val="18"/>
                <w:highlight w:val="lightGray"/>
                <w:lang w:val="ro-RO"/>
              </w:rPr>
            </w:pPr>
          </w:p>
        </w:tc>
        <w:tc>
          <w:tcPr>
            <w:tcW w:w="2340" w:type="dxa"/>
            <w:vMerge/>
          </w:tcPr>
          <w:p w:rsidR="000D0465" w:rsidRPr="0024501F" w:rsidRDefault="000D0465" w:rsidP="00E7621E">
            <w:pPr>
              <w:spacing w:after="0" w:line="360" w:lineRule="exact"/>
              <w:jc w:val="center"/>
              <w:rPr>
                <w:rFonts w:cstheme="minorHAnsi"/>
                <w:bCs/>
                <w:i/>
                <w:iCs/>
                <w:sz w:val="18"/>
                <w:szCs w:val="18"/>
                <w:highlight w:val="lightGray"/>
                <w:lang w:val="ro-RO"/>
              </w:rPr>
            </w:pPr>
          </w:p>
        </w:tc>
      </w:tr>
    </w:tbl>
    <w:p w:rsidR="00C56656" w:rsidRDefault="00C56656" w:rsidP="000D0465">
      <w:pPr>
        <w:spacing w:after="0" w:line="360" w:lineRule="exact"/>
        <w:ind w:left="284" w:hanging="284"/>
        <w:rPr>
          <w:rFonts w:cstheme="minorHAnsi"/>
          <w:lang w:val="ro-RO"/>
        </w:rPr>
      </w:pPr>
    </w:p>
    <w:p w:rsidR="003B7D71" w:rsidRDefault="003B7D71" w:rsidP="000D0465">
      <w:pPr>
        <w:spacing w:after="0" w:line="360" w:lineRule="exact"/>
        <w:ind w:left="284" w:hanging="284"/>
        <w:rPr>
          <w:rFonts w:cstheme="minorHAnsi"/>
          <w:lang w:val="ro-RO"/>
        </w:rPr>
      </w:pPr>
    </w:p>
    <w:p w:rsidR="003B7D71" w:rsidRDefault="003B7D71" w:rsidP="000D0465">
      <w:pPr>
        <w:spacing w:after="0" w:line="360" w:lineRule="exact"/>
        <w:ind w:left="284" w:hanging="284"/>
        <w:rPr>
          <w:rFonts w:cstheme="minorHAnsi"/>
          <w:lang w:val="ro-RO"/>
        </w:rPr>
      </w:pPr>
    </w:p>
    <w:p w:rsidR="000E3D90" w:rsidRDefault="000E3D90" w:rsidP="000D0465">
      <w:pPr>
        <w:spacing w:after="0" w:line="360" w:lineRule="exact"/>
        <w:ind w:left="284" w:hanging="284"/>
        <w:rPr>
          <w:rFonts w:cstheme="minorHAnsi"/>
          <w:lang w:val="ro-RO"/>
        </w:rPr>
      </w:pPr>
    </w:p>
    <w:p w:rsidR="00D54C5D" w:rsidRDefault="00D54C5D" w:rsidP="000D0465">
      <w:pPr>
        <w:spacing w:after="0" w:line="360" w:lineRule="exact"/>
        <w:ind w:left="284" w:hanging="284"/>
        <w:rPr>
          <w:rFonts w:cstheme="minorHAnsi"/>
          <w:lang w:val="ro-RO"/>
        </w:rPr>
      </w:pPr>
    </w:p>
    <w:p w:rsidR="003B7D71" w:rsidRDefault="003B7D71" w:rsidP="000D0465">
      <w:pPr>
        <w:spacing w:after="0" w:line="360" w:lineRule="exact"/>
        <w:ind w:left="284" w:hanging="284"/>
        <w:rPr>
          <w:rFonts w:cstheme="minorHAnsi"/>
          <w:lang w:val="ro-RO"/>
        </w:rPr>
      </w:pPr>
      <w:bookmarkStart w:id="0" w:name="_GoBack"/>
      <w:bookmarkEnd w:id="0"/>
    </w:p>
    <w:p w:rsidR="00883C77" w:rsidRPr="0024501F" w:rsidRDefault="00883C77" w:rsidP="000D0465">
      <w:pPr>
        <w:spacing w:after="0" w:line="360" w:lineRule="exact"/>
        <w:ind w:left="284" w:hanging="284"/>
        <w:rPr>
          <w:rFonts w:cstheme="minorHAnsi"/>
          <w:lang w:val="ro-RO"/>
        </w:rPr>
      </w:pPr>
    </w:p>
    <w:tbl>
      <w:tblPr>
        <w:tblW w:w="13750" w:type="dxa"/>
        <w:tblInd w:w="39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4678"/>
        <w:gridCol w:w="3118"/>
        <w:gridCol w:w="5954"/>
      </w:tblGrid>
      <w:tr w:rsidR="000D0465" w:rsidRPr="00D076AC" w:rsidTr="003B7D71">
        <w:tc>
          <w:tcPr>
            <w:tcW w:w="4678" w:type="dxa"/>
            <w:shd w:val="clear" w:color="auto" w:fill="B8CCE4" w:themeFill="accent1" w:themeFillTint="66"/>
            <w:vAlign w:val="center"/>
          </w:tcPr>
          <w:p w:rsidR="000D0465" w:rsidRPr="00056C02" w:rsidRDefault="000D0465" w:rsidP="0024501F">
            <w:pPr>
              <w:spacing w:after="0" w:line="360" w:lineRule="exact"/>
              <w:jc w:val="center"/>
              <w:rPr>
                <w:rFonts w:cstheme="minorHAnsi"/>
                <w:b/>
                <w:iCs/>
                <w:color w:val="FF0000"/>
                <w:sz w:val="20"/>
                <w:szCs w:val="20"/>
                <w:lang w:val="ro-RO"/>
              </w:rPr>
            </w:pPr>
            <w:r w:rsidRPr="00056C02">
              <w:rPr>
                <w:rFonts w:cstheme="minorHAnsi"/>
                <w:b/>
                <w:iCs/>
                <w:sz w:val="20"/>
                <w:szCs w:val="20"/>
                <w:lang w:val="ro-RO"/>
              </w:rPr>
              <w:lastRenderedPageBreak/>
              <w:t>Data de livrare propusa</w:t>
            </w:r>
          </w:p>
        </w:tc>
        <w:tc>
          <w:tcPr>
            <w:tcW w:w="3118" w:type="dxa"/>
            <w:shd w:val="clear" w:color="auto" w:fill="B8CCE4" w:themeFill="accent1" w:themeFillTint="66"/>
            <w:vAlign w:val="center"/>
          </w:tcPr>
          <w:p w:rsidR="000D0465" w:rsidRPr="00056C02" w:rsidRDefault="000D0465" w:rsidP="0024501F">
            <w:pPr>
              <w:spacing w:after="0" w:line="360" w:lineRule="exact"/>
              <w:jc w:val="center"/>
              <w:rPr>
                <w:rFonts w:cstheme="minorHAnsi"/>
                <w:b/>
                <w:iCs/>
                <w:sz w:val="20"/>
                <w:szCs w:val="20"/>
                <w:lang w:val="ro-RO"/>
              </w:rPr>
            </w:pPr>
            <w:r w:rsidRPr="00056C02">
              <w:rPr>
                <w:rFonts w:cstheme="minorHAnsi"/>
                <w:b/>
                <w:iCs/>
                <w:sz w:val="20"/>
                <w:szCs w:val="20"/>
                <w:lang w:val="ro-RO"/>
              </w:rPr>
              <w:t>Informatii referitoare la producator</w:t>
            </w:r>
          </w:p>
        </w:tc>
        <w:tc>
          <w:tcPr>
            <w:tcW w:w="5954" w:type="dxa"/>
            <w:shd w:val="clear" w:color="auto" w:fill="B8CCE4" w:themeFill="accent1" w:themeFillTint="66"/>
            <w:vAlign w:val="center"/>
          </w:tcPr>
          <w:p w:rsidR="000D0465" w:rsidRPr="00056C02" w:rsidRDefault="000D0465" w:rsidP="00056C02">
            <w:pPr>
              <w:spacing w:after="0" w:line="360" w:lineRule="exact"/>
              <w:jc w:val="center"/>
              <w:rPr>
                <w:rFonts w:cstheme="minorHAnsi"/>
                <w:sz w:val="20"/>
                <w:szCs w:val="20"/>
                <w:lang w:val="ro-RO"/>
              </w:rPr>
            </w:pPr>
            <w:r w:rsidRPr="00056C02">
              <w:rPr>
                <w:rFonts w:cstheme="minorHAnsi"/>
                <w:b/>
                <w:iCs/>
                <w:sz w:val="20"/>
                <w:szCs w:val="20"/>
                <w:lang w:val="ro-RO"/>
              </w:rPr>
              <w:t>Specificaţii tehnice / cerinte functionale propuse</w:t>
            </w:r>
          </w:p>
        </w:tc>
      </w:tr>
      <w:tr w:rsidR="000D0465" w:rsidRPr="00D076AC" w:rsidTr="003B7D71">
        <w:tc>
          <w:tcPr>
            <w:tcW w:w="4678" w:type="dxa"/>
            <w:shd w:val="clear" w:color="auto" w:fill="B8CCE4" w:themeFill="accent1" w:themeFillTint="66"/>
            <w:vAlign w:val="center"/>
          </w:tcPr>
          <w:p w:rsidR="000D0465" w:rsidRPr="0024501F" w:rsidRDefault="000D0465" w:rsidP="0024501F">
            <w:pPr>
              <w:pStyle w:val="ListParagraph"/>
              <w:numPr>
                <w:ilvl w:val="0"/>
                <w:numId w:val="1"/>
              </w:numPr>
              <w:spacing w:after="0" w:line="360" w:lineRule="exact"/>
              <w:jc w:val="center"/>
              <w:rPr>
                <w:rFonts w:cstheme="minorHAnsi"/>
                <w:b/>
                <w:bCs/>
                <w:iCs/>
                <w:sz w:val="20"/>
                <w:szCs w:val="20"/>
                <w:lang w:val="ro-RO"/>
              </w:rPr>
            </w:pPr>
          </w:p>
        </w:tc>
        <w:tc>
          <w:tcPr>
            <w:tcW w:w="3118" w:type="dxa"/>
            <w:shd w:val="clear" w:color="auto" w:fill="B8CCE4" w:themeFill="accent1" w:themeFillTint="66"/>
            <w:vAlign w:val="center"/>
          </w:tcPr>
          <w:p w:rsidR="000D0465" w:rsidRPr="0024501F" w:rsidRDefault="000D0465" w:rsidP="0024501F">
            <w:pPr>
              <w:pStyle w:val="ListParagraph"/>
              <w:numPr>
                <w:ilvl w:val="0"/>
                <w:numId w:val="1"/>
              </w:numPr>
              <w:spacing w:after="0" w:line="360" w:lineRule="exact"/>
              <w:jc w:val="center"/>
              <w:rPr>
                <w:rFonts w:cstheme="minorHAnsi"/>
                <w:b/>
                <w:sz w:val="20"/>
                <w:szCs w:val="20"/>
                <w:lang w:val="ro-RO"/>
              </w:rPr>
            </w:pPr>
          </w:p>
        </w:tc>
        <w:tc>
          <w:tcPr>
            <w:tcW w:w="5954" w:type="dxa"/>
            <w:shd w:val="clear" w:color="auto" w:fill="B8CCE4" w:themeFill="accent1" w:themeFillTint="66"/>
            <w:vAlign w:val="center"/>
          </w:tcPr>
          <w:p w:rsidR="000D0465" w:rsidRPr="0024501F" w:rsidRDefault="000D0465" w:rsidP="0024501F">
            <w:pPr>
              <w:pStyle w:val="ListParagraph"/>
              <w:numPr>
                <w:ilvl w:val="0"/>
                <w:numId w:val="1"/>
              </w:numPr>
              <w:spacing w:after="0" w:line="360" w:lineRule="exact"/>
              <w:jc w:val="center"/>
              <w:rPr>
                <w:rFonts w:cstheme="minorHAnsi"/>
                <w:b/>
                <w:bCs/>
                <w:iCs/>
                <w:sz w:val="20"/>
                <w:szCs w:val="20"/>
                <w:lang w:val="ro-RO"/>
              </w:rPr>
            </w:pPr>
          </w:p>
        </w:tc>
      </w:tr>
      <w:tr w:rsidR="000D0465" w:rsidRPr="000D0465" w:rsidTr="003B7D71">
        <w:tc>
          <w:tcPr>
            <w:tcW w:w="4678" w:type="dxa"/>
            <w:shd w:val="clear" w:color="auto" w:fill="B8CCE4" w:themeFill="accent1" w:themeFillTint="66"/>
            <w:vAlign w:val="center"/>
          </w:tcPr>
          <w:p w:rsidR="000D0465" w:rsidRPr="00D54C5D" w:rsidRDefault="000D0465" w:rsidP="00D076AC">
            <w:pPr>
              <w:spacing w:after="0" w:line="340" w:lineRule="exact"/>
              <w:jc w:val="center"/>
              <w:rPr>
                <w:rFonts w:cstheme="minorHAnsi"/>
                <w:b/>
                <w:bCs/>
                <w:iCs/>
                <w:sz w:val="18"/>
                <w:szCs w:val="18"/>
                <w:highlight w:val="lightGray"/>
                <w:lang w:val="ro-RO"/>
              </w:rPr>
            </w:pPr>
            <w:r w:rsidRPr="00D54C5D">
              <w:rPr>
                <w:rFonts w:cstheme="minorHAnsi"/>
                <w:b/>
                <w:bCs/>
                <w:iCs/>
                <w:sz w:val="18"/>
                <w:szCs w:val="18"/>
                <w:highlight w:val="lightGray"/>
                <w:lang w:val="ro-RO"/>
              </w:rPr>
              <w:t>[Ofertantul introduce temenul de livrare propus]</w:t>
            </w:r>
          </w:p>
        </w:tc>
        <w:tc>
          <w:tcPr>
            <w:tcW w:w="3118" w:type="dxa"/>
            <w:shd w:val="clear" w:color="auto" w:fill="B8CCE4" w:themeFill="accent1" w:themeFillTint="66"/>
            <w:vAlign w:val="center"/>
          </w:tcPr>
          <w:p w:rsidR="000D0465" w:rsidRPr="00D54C5D" w:rsidRDefault="000D0465" w:rsidP="00056C02">
            <w:pPr>
              <w:spacing w:after="0" w:line="340" w:lineRule="exact"/>
              <w:jc w:val="center"/>
              <w:rPr>
                <w:rFonts w:cstheme="minorHAnsi"/>
                <w:b/>
                <w:bCs/>
                <w:iCs/>
                <w:sz w:val="18"/>
                <w:szCs w:val="18"/>
                <w:highlight w:val="lightGray"/>
                <w:lang w:val="ro-RO"/>
              </w:rPr>
            </w:pPr>
            <w:r w:rsidRPr="00D54C5D">
              <w:rPr>
                <w:rFonts w:cstheme="minorHAnsi"/>
                <w:b/>
                <w:bCs/>
                <w:iCs/>
                <w:sz w:val="18"/>
                <w:szCs w:val="18"/>
                <w:highlight w:val="lightGray"/>
                <w:lang w:val="ro-RO"/>
              </w:rPr>
              <w:t>[Ofertantul introduce denumirea producatorului si date de contact ale acestuia]</w:t>
            </w:r>
          </w:p>
        </w:tc>
        <w:tc>
          <w:tcPr>
            <w:tcW w:w="5954" w:type="dxa"/>
            <w:shd w:val="clear" w:color="auto" w:fill="B8CCE4" w:themeFill="accent1" w:themeFillTint="66"/>
            <w:vAlign w:val="center"/>
          </w:tcPr>
          <w:p w:rsidR="000D0465" w:rsidRPr="00D54C5D" w:rsidRDefault="000D0465" w:rsidP="00056C02">
            <w:pPr>
              <w:spacing w:after="0" w:line="340" w:lineRule="exact"/>
              <w:jc w:val="center"/>
              <w:rPr>
                <w:rFonts w:cstheme="minorHAnsi"/>
                <w:b/>
                <w:bCs/>
                <w:iCs/>
                <w:sz w:val="18"/>
                <w:szCs w:val="18"/>
                <w:lang w:val="ro-RO"/>
              </w:rPr>
            </w:pPr>
            <w:r w:rsidRPr="00D54C5D">
              <w:rPr>
                <w:rFonts w:cstheme="minorHAnsi"/>
                <w:b/>
                <w:bCs/>
                <w:iCs/>
                <w:sz w:val="18"/>
                <w:szCs w:val="18"/>
                <w:highlight w:val="lightGray"/>
                <w:lang w:val="ro-RO"/>
              </w:rPr>
              <w:t>[Ofertantul  va indica dacă produsele propuse corespund cu specificaţiile tehnice / cerintele functionale minime solicitate, precizand  “DA”/”NU” pentru a indica corespondenţa]</w:t>
            </w:r>
          </w:p>
          <w:p w:rsidR="000D0465" w:rsidRPr="000D0465" w:rsidRDefault="000D0465" w:rsidP="00056C02">
            <w:pPr>
              <w:spacing w:after="0" w:line="340" w:lineRule="exact"/>
              <w:jc w:val="center"/>
              <w:rPr>
                <w:rFonts w:cstheme="minorHAnsi"/>
                <w:sz w:val="24"/>
                <w:szCs w:val="24"/>
                <w:lang w:val="ro-RO"/>
              </w:rPr>
            </w:pPr>
            <w:r w:rsidRPr="000D0465">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14:checkbox>
                  <w14:checked w14:val="0"/>
                  <w14:checkedState w14:val="2612" w14:font="MS Gothic"/>
                  <w14:uncheckedState w14:val="2610" w14:font="MS Gothic"/>
                </w14:checkbox>
              </w:sdtPr>
              <w:sdtEndPr>
                <w:rPr>
                  <w:rStyle w:val="Style3"/>
                </w:rPr>
              </w:sdtEndPr>
              <w:sdtContent>
                <w:r w:rsidRPr="000D0465">
                  <w:rPr>
                    <w:rStyle w:val="Style3"/>
                    <w:rFonts w:ascii="MS Gothic" w:eastAsia="MS Gothic" w:hAnsi="MS Gothic" w:cs="MS Gothic" w:hint="eastAsia"/>
                    <w:sz w:val="24"/>
                    <w:szCs w:val="24"/>
                    <w:bdr w:val="none" w:sz="0" w:space="0" w:color="auto"/>
                    <w:lang w:val="ro-RO"/>
                  </w:rPr>
                  <w:t>☐</w:t>
                </w:r>
              </w:sdtContent>
            </w:sdt>
            <w:r w:rsidRPr="000D0465">
              <w:rPr>
                <w:rFonts w:cstheme="minorHAnsi"/>
                <w:bCs/>
                <w:iCs/>
                <w:sz w:val="24"/>
                <w:szCs w:val="24"/>
                <w:lang w:val="ro-RO"/>
              </w:rPr>
              <w:t xml:space="preserve"> NU </w:t>
            </w:r>
            <w:sdt>
              <w:sdtPr>
                <w:rPr>
                  <w:rStyle w:val="Style3"/>
                  <w:rFonts w:asciiTheme="minorHAnsi" w:hAnsiTheme="minorHAnsi" w:cstheme="minorHAnsi"/>
                  <w:sz w:val="24"/>
                  <w:szCs w:val="24"/>
                  <w:bdr w:val="none" w:sz="0" w:space="0" w:color="auto"/>
                  <w:lang w:val="ro-RO"/>
                </w:rPr>
                <w:id w:val="1433936544"/>
                <w14:checkbox>
                  <w14:checked w14:val="0"/>
                  <w14:checkedState w14:val="2612" w14:font="MS Gothic"/>
                  <w14:uncheckedState w14:val="2610" w14:font="MS Gothic"/>
                </w14:checkbox>
              </w:sdtPr>
              <w:sdtEndPr>
                <w:rPr>
                  <w:rStyle w:val="Style3"/>
                </w:rPr>
              </w:sdtEndPr>
              <w:sdtContent>
                <w:r w:rsidRPr="000D0465">
                  <w:rPr>
                    <w:rStyle w:val="Style3"/>
                    <w:rFonts w:ascii="MS Gothic" w:eastAsia="MS Gothic" w:hAnsi="MS Gothic" w:cs="MS Gothic" w:hint="eastAsia"/>
                    <w:sz w:val="24"/>
                    <w:szCs w:val="24"/>
                    <w:bdr w:val="none" w:sz="0" w:space="0" w:color="auto"/>
                    <w:lang w:val="ro-RO"/>
                  </w:rPr>
                  <w:t>☐</w:t>
                </w:r>
              </w:sdtContent>
            </w:sdt>
            <w:r w:rsidRPr="000D0465">
              <w:rPr>
                <w:rFonts w:cstheme="minorHAnsi"/>
                <w:sz w:val="24"/>
                <w:szCs w:val="24"/>
                <w:lang w:val="ro-RO"/>
              </w:rPr>
              <w:t xml:space="preserve"> </w:t>
            </w:r>
            <w:r w:rsidRPr="000D0465">
              <w:rPr>
                <w:rFonts w:cstheme="minorHAnsi"/>
                <w:bCs/>
                <w:iCs/>
                <w:sz w:val="24"/>
                <w:szCs w:val="24"/>
                <w:lang w:val="ro-RO"/>
              </w:rPr>
              <w:t xml:space="preserve"> </w:t>
            </w:r>
          </w:p>
          <w:p w:rsidR="000D0465" w:rsidRPr="000D0465" w:rsidRDefault="000D0465" w:rsidP="00056C02">
            <w:pPr>
              <w:spacing w:after="0" w:line="340" w:lineRule="exact"/>
              <w:jc w:val="center"/>
              <w:rPr>
                <w:rFonts w:cstheme="minorHAnsi"/>
                <w:lang w:val="ro-RO"/>
              </w:rPr>
            </w:pPr>
            <w:r w:rsidRPr="000D0465">
              <w:rPr>
                <w:rFonts w:cstheme="minorHAnsi"/>
                <w:lang w:val="ro-RO"/>
              </w:rPr>
              <w:t xml:space="preserve">Referinta in oferta: </w:t>
            </w:r>
            <w:r w:rsidRPr="00D54C5D">
              <w:rPr>
                <w:rFonts w:cstheme="minorHAnsi"/>
                <w:b/>
                <w:sz w:val="18"/>
                <w:szCs w:val="18"/>
                <w:highlight w:val="lightGray"/>
                <w:lang w:val="ro-RO"/>
              </w:rPr>
              <w:t>[introduceti pagina din oferta unde se regasesc informatiile pentru a demonstra corespondenta]</w:t>
            </w:r>
          </w:p>
        </w:tc>
      </w:tr>
    </w:tbl>
    <w:p w:rsidR="009D5CD7" w:rsidRDefault="009D5CD7" w:rsidP="0024501F">
      <w:pPr>
        <w:spacing w:after="0" w:line="360" w:lineRule="exact"/>
        <w:rPr>
          <w:rFonts w:cstheme="minorHAnsi"/>
          <w:lang w:val="ro-RO"/>
        </w:rPr>
      </w:pPr>
    </w:p>
    <w:p w:rsidR="00A554CC" w:rsidRPr="003B0705" w:rsidRDefault="00B521AC" w:rsidP="003B0705">
      <w:pPr>
        <w:pStyle w:val="Heading3"/>
        <w:rPr>
          <w:rFonts w:asciiTheme="minorHAnsi" w:eastAsia="Calibri" w:hAnsiTheme="minorHAnsi" w:cstheme="minorHAnsi"/>
          <w:color w:val="auto"/>
          <w:lang w:val="en-GB"/>
        </w:rPr>
      </w:pPr>
      <w:proofErr w:type="spellStart"/>
      <w:r w:rsidRPr="00B521AC">
        <w:rPr>
          <w:rFonts w:asciiTheme="minorHAnsi" w:eastAsia="Calibri" w:hAnsiTheme="minorHAnsi" w:cstheme="minorHAnsi"/>
          <w:color w:val="auto"/>
          <w:lang w:val="en-GB"/>
        </w:rPr>
        <w:t>Timp</w:t>
      </w:r>
      <w:proofErr w:type="spellEnd"/>
      <w:r w:rsidRPr="00B521AC">
        <w:rPr>
          <w:rFonts w:asciiTheme="minorHAnsi" w:eastAsia="Calibri" w:hAnsiTheme="minorHAnsi" w:cstheme="minorHAnsi"/>
          <w:color w:val="auto"/>
          <w:lang w:val="en-GB"/>
        </w:rPr>
        <w:t xml:space="preserve"> de </w:t>
      </w:r>
      <w:proofErr w:type="spellStart"/>
      <w:r w:rsidRPr="00B521AC">
        <w:rPr>
          <w:rFonts w:asciiTheme="minorHAnsi" w:eastAsia="Calibri" w:hAnsiTheme="minorHAnsi" w:cstheme="minorHAnsi"/>
          <w:color w:val="auto"/>
          <w:lang w:val="en-GB"/>
        </w:rPr>
        <w:t>funcționare</w:t>
      </w:r>
      <w:proofErr w:type="spellEnd"/>
      <w:r w:rsidRPr="00B521AC">
        <w:rPr>
          <w:rFonts w:asciiTheme="minorHAnsi" w:eastAsia="Calibri" w:hAnsiTheme="minorHAnsi" w:cstheme="minorHAnsi"/>
          <w:color w:val="auto"/>
          <w:lang w:val="en-GB"/>
        </w:rPr>
        <w:t xml:space="preserve"> a </w:t>
      </w:r>
      <w:proofErr w:type="spellStart"/>
      <w:r w:rsidRPr="00B521AC">
        <w:rPr>
          <w:rFonts w:asciiTheme="minorHAnsi" w:eastAsia="Calibri" w:hAnsiTheme="minorHAnsi" w:cstheme="minorHAnsi"/>
          <w:color w:val="auto"/>
          <w:lang w:val="en-GB"/>
        </w:rPr>
        <w:t>produsului</w:t>
      </w:r>
      <w:proofErr w:type="spellEnd"/>
      <w:r w:rsidRPr="00B521AC">
        <w:rPr>
          <w:rFonts w:asciiTheme="minorHAnsi" w:eastAsia="Calibri" w:hAnsiTheme="minorHAnsi" w:cstheme="minorHAnsi"/>
          <w:color w:val="auto"/>
          <w:lang w:val="en-GB"/>
        </w:rPr>
        <w:t xml:space="preserve"> (</w:t>
      </w:r>
      <w:proofErr w:type="spellStart"/>
      <w:r w:rsidRPr="00B521AC">
        <w:rPr>
          <w:rFonts w:asciiTheme="minorHAnsi" w:eastAsia="Calibri" w:hAnsiTheme="minorHAnsi" w:cstheme="minorHAnsi"/>
          <w:color w:val="auto"/>
          <w:lang w:val="en-GB"/>
        </w:rPr>
        <w:t>timpul</w:t>
      </w:r>
      <w:proofErr w:type="spellEnd"/>
      <w:r w:rsidRPr="00B521AC">
        <w:rPr>
          <w:rFonts w:asciiTheme="minorHAnsi" w:eastAsia="Calibri" w:hAnsiTheme="minorHAnsi" w:cstheme="minorHAnsi"/>
          <w:color w:val="auto"/>
          <w:lang w:val="en-GB"/>
        </w:rPr>
        <w:t xml:space="preserve"> </w:t>
      </w:r>
      <w:proofErr w:type="spellStart"/>
      <w:r w:rsidRPr="00B521AC">
        <w:rPr>
          <w:rFonts w:asciiTheme="minorHAnsi" w:eastAsia="Calibri" w:hAnsiTheme="minorHAnsi" w:cstheme="minorHAnsi"/>
          <w:color w:val="auto"/>
          <w:lang w:val="en-GB"/>
        </w:rPr>
        <w:t>în</w:t>
      </w:r>
      <w:proofErr w:type="spellEnd"/>
      <w:r w:rsidRPr="00B521AC">
        <w:rPr>
          <w:rFonts w:asciiTheme="minorHAnsi" w:eastAsia="Calibri" w:hAnsiTheme="minorHAnsi" w:cstheme="minorHAnsi"/>
          <w:color w:val="auto"/>
          <w:lang w:val="en-GB"/>
        </w:rPr>
        <w:t xml:space="preserve"> care </w:t>
      </w:r>
      <w:proofErr w:type="spellStart"/>
      <w:r w:rsidRPr="00B521AC">
        <w:rPr>
          <w:rFonts w:asciiTheme="minorHAnsi" w:eastAsia="Calibri" w:hAnsiTheme="minorHAnsi" w:cstheme="minorHAnsi"/>
          <w:color w:val="auto"/>
          <w:lang w:val="en-GB"/>
        </w:rPr>
        <w:t>acesta</w:t>
      </w:r>
      <w:proofErr w:type="spellEnd"/>
      <w:r w:rsidRPr="00B521AC">
        <w:rPr>
          <w:rFonts w:asciiTheme="minorHAnsi" w:eastAsia="Calibri" w:hAnsiTheme="minorHAnsi" w:cstheme="minorHAnsi"/>
          <w:color w:val="auto"/>
          <w:lang w:val="en-GB"/>
        </w:rPr>
        <w:t xml:space="preserve"> </w:t>
      </w:r>
      <w:proofErr w:type="spellStart"/>
      <w:r w:rsidRPr="00B521AC">
        <w:rPr>
          <w:rFonts w:asciiTheme="minorHAnsi" w:eastAsia="Calibri" w:hAnsiTheme="minorHAnsi" w:cstheme="minorHAnsi"/>
          <w:color w:val="auto"/>
          <w:lang w:val="en-GB"/>
        </w:rPr>
        <w:t>funcționează</w:t>
      </w:r>
      <w:proofErr w:type="spellEnd"/>
      <w:r>
        <w:rPr>
          <w:rFonts w:ascii="Times New Roman" w:hAnsi="Times New Roman" w:cs="Times New Roman"/>
        </w:rPr>
        <w:t>) (</w:t>
      </w:r>
      <w:proofErr w:type="spellStart"/>
      <w:r w:rsidRPr="00A95684">
        <w:rPr>
          <w:rFonts w:ascii="Times New Roman" w:hAnsi="Times New Roman" w:cs="Times New Roman"/>
          <w:i/>
        </w:rPr>
        <w:t>dacă</w:t>
      </w:r>
      <w:proofErr w:type="spellEnd"/>
      <w:r w:rsidRPr="00A95684">
        <w:rPr>
          <w:rFonts w:ascii="Times New Roman" w:hAnsi="Times New Roman" w:cs="Times New Roman"/>
          <w:i/>
        </w:rPr>
        <w:t xml:space="preserve"> </w:t>
      </w:r>
      <w:proofErr w:type="spellStart"/>
      <w:proofErr w:type="gramStart"/>
      <w:r w:rsidRPr="00A95684">
        <w:rPr>
          <w:rFonts w:ascii="Times New Roman" w:hAnsi="Times New Roman" w:cs="Times New Roman"/>
          <w:i/>
        </w:rPr>
        <w:t>este</w:t>
      </w:r>
      <w:proofErr w:type="spellEnd"/>
      <w:proofErr w:type="gramEnd"/>
      <w:r w:rsidRPr="00A95684">
        <w:rPr>
          <w:rFonts w:ascii="Times New Roman" w:hAnsi="Times New Roman" w:cs="Times New Roman"/>
          <w:i/>
        </w:rPr>
        <w:t xml:space="preserve"> </w:t>
      </w:r>
      <w:proofErr w:type="spellStart"/>
      <w:r w:rsidRPr="00A95684">
        <w:rPr>
          <w:rFonts w:ascii="Times New Roman" w:hAnsi="Times New Roman" w:cs="Times New Roman"/>
          <w:i/>
        </w:rPr>
        <w:t>cazul</w:t>
      </w:r>
      <w:proofErr w:type="spellEnd"/>
      <w:r>
        <w:rPr>
          <w:rFonts w:ascii="Times New Roman" w:hAnsi="Times New Roman" w:cs="Times New Roman"/>
          <w:i/>
        </w:rPr>
        <w:t>)</w:t>
      </w:r>
    </w:p>
    <w:p w:rsidR="003B0705" w:rsidRDefault="00AB34E0" w:rsidP="00AB34E0">
      <w:pPr>
        <w:spacing w:after="0" w:line="360" w:lineRule="exact"/>
        <w:ind w:left="1440"/>
        <w:rPr>
          <w:rFonts w:cstheme="minorHAnsi"/>
          <w:lang w:val="ro-RO"/>
        </w:rPr>
      </w:pPr>
      <w:r>
        <w:rPr>
          <w:rFonts w:cstheme="minorHAnsi"/>
          <w:lang w:val="ro-RO"/>
        </w:rPr>
        <w:t>Nu este cazul.</w:t>
      </w:r>
    </w:p>
    <w:p w:rsidR="003B0705" w:rsidRPr="00B521AC" w:rsidRDefault="003B0705" w:rsidP="003B0705">
      <w:pPr>
        <w:pStyle w:val="Heading3"/>
        <w:rPr>
          <w:rFonts w:asciiTheme="minorHAnsi" w:eastAsia="Calibri" w:hAnsiTheme="minorHAnsi" w:cstheme="minorHAnsi"/>
          <w:color w:val="auto"/>
          <w:lang w:val="fr-BE"/>
        </w:rPr>
      </w:pPr>
      <w:proofErr w:type="spellStart"/>
      <w:r w:rsidRPr="00B521AC">
        <w:rPr>
          <w:rFonts w:asciiTheme="minorHAnsi" w:eastAsia="Calibri" w:hAnsiTheme="minorHAnsi" w:cstheme="minorHAnsi"/>
          <w:color w:val="auto"/>
          <w:lang w:val="fr-BE"/>
        </w:rPr>
        <w:t>Extensibilitate</w:t>
      </w:r>
      <w:proofErr w:type="spellEnd"/>
      <w:r w:rsidR="00B521AC" w:rsidRPr="00B521AC">
        <w:rPr>
          <w:rFonts w:asciiTheme="minorHAnsi" w:eastAsia="Calibri" w:hAnsiTheme="minorHAnsi" w:cstheme="minorHAnsi"/>
          <w:color w:val="auto"/>
          <w:lang w:val="fr-BE"/>
        </w:rPr>
        <w:t xml:space="preserve"> / </w:t>
      </w:r>
      <w:proofErr w:type="spellStart"/>
      <w:r w:rsidR="00B521AC" w:rsidRPr="00B521AC">
        <w:rPr>
          <w:rFonts w:asciiTheme="minorHAnsi" w:eastAsia="Calibri" w:hAnsiTheme="minorHAnsi" w:cstheme="minorHAnsi"/>
          <w:color w:val="auto"/>
          <w:lang w:val="fr-BE"/>
        </w:rPr>
        <w:t>Furnizarea</w:t>
      </w:r>
      <w:proofErr w:type="spellEnd"/>
      <w:r w:rsidR="00B521AC" w:rsidRPr="00B521AC">
        <w:rPr>
          <w:rFonts w:asciiTheme="minorHAnsi" w:eastAsia="Calibri" w:hAnsiTheme="minorHAnsi" w:cstheme="minorHAnsi"/>
          <w:color w:val="auto"/>
          <w:lang w:val="fr-BE"/>
        </w:rPr>
        <w:t xml:space="preserve"> de </w:t>
      </w:r>
      <w:proofErr w:type="spellStart"/>
      <w:r w:rsidR="00B521AC" w:rsidRPr="00B521AC">
        <w:rPr>
          <w:rFonts w:asciiTheme="minorHAnsi" w:eastAsia="Calibri" w:hAnsiTheme="minorHAnsi" w:cstheme="minorHAnsi"/>
          <w:color w:val="auto"/>
          <w:lang w:val="fr-BE"/>
        </w:rPr>
        <w:t>produse</w:t>
      </w:r>
      <w:proofErr w:type="spellEnd"/>
      <w:r w:rsidR="00B521AC" w:rsidRPr="00B521AC">
        <w:rPr>
          <w:rFonts w:asciiTheme="minorHAnsi" w:eastAsia="Calibri" w:hAnsiTheme="minorHAnsi" w:cstheme="minorHAnsi"/>
          <w:color w:val="auto"/>
          <w:lang w:val="fr-BE"/>
        </w:rPr>
        <w:t xml:space="preserve"> de </w:t>
      </w:r>
      <w:proofErr w:type="spellStart"/>
      <w:r w:rsidR="00B521AC" w:rsidRPr="00B521AC">
        <w:rPr>
          <w:rFonts w:asciiTheme="minorHAnsi" w:eastAsia="Calibri" w:hAnsiTheme="minorHAnsi" w:cstheme="minorHAnsi"/>
          <w:color w:val="auto"/>
          <w:lang w:val="fr-BE"/>
        </w:rPr>
        <w:t>generație</w:t>
      </w:r>
      <w:proofErr w:type="spellEnd"/>
      <w:r w:rsidR="00B521AC" w:rsidRPr="00B521AC">
        <w:rPr>
          <w:rFonts w:asciiTheme="minorHAnsi" w:eastAsia="Calibri" w:hAnsiTheme="minorHAnsi" w:cstheme="minorHAnsi"/>
          <w:color w:val="auto"/>
          <w:lang w:val="fr-BE"/>
        </w:rPr>
        <w:t xml:space="preserve"> </w:t>
      </w:r>
      <w:proofErr w:type="spellStart"/>
      <w:r w:rsidR="00B521AC" w:rsidRPr="00B521AC">
        <w:rPr>
          <w:rFonts w:asciiTheme="minorHAnsi" w:eastAsia="Calibri" w:hAnsiTheme="minorHAnsi" w:cstheme="minorHAnsi"/>
          <w:color w:val="auto"/>
          <w:lang w:val="fr-BE"/>
        </w:rPr>
        <w:t>superioară</w:t>
      </w:r>
      <w:proofErr w:type="spellEnd"/>
      <w:r w:rsidR="00B521AC">
        <w:rPr>
          <w:rFonts w:asciiTheme="minorHAnsi" w:eastAsia="Calibri" w:hAnsiTheme="minorHAnsi" w:cstheme="minorHAnsi"/>
          <w:color w:val="auto"/>
          <w:lang w:val="fr-BE"/>
        </w:rPr>
        <w:t xml:space="preserve"> </w:t>
      </w:r>
      <w:r w:rsidR="00B521AC" w:rsidRPr="00B521AC">
        <w:rPr>
          <w:rFonts w:ascii="Times New Roman" w:hAnsi="Times New Roman" w:cs="Times New Roman"/>
          <w:lang w:val="fr-BE"/>
        </w:rPr>
        <w:t>(</w:t>
      </w:r>
      <w:proofErr w:type="spellStart"/>
      <w:r w:rsidR="00B521AC" w:rsidRPr="00B521AC">
        <w:rPr>
          <w:rFonts w:ascii="Times New Roman" w:hAnsi="Times New Roman" w:cs="Times New Roman"/>
          <w:i/>
          <w:lang w:val="fr-BE"/>
        </w:rPr>
        <w:t>dacă</w:t>
      </w:r>
      <w:proofErr w:type="spellEnd"/>
      <w:r w:rsidR="00B521AC" w:rsidRPr="00B521AC">
        <w:rPr>
          <w:rFonts w:ascii="Times New Roman" w:hAnsi="Times New Roman" w:cs="Times New Roman"/>
          <w:i/>
          <w:lang w:val="fr-BE"/>
        </w:rPr>
        <w:t xml:space="preserve"> este </w:t>
      </w:r>
      <w:proofErr w:type="spellStart"/>
      <w:r w:rsidR="00B521AC" w:rsidRPr="00B521AC">
        <w:rPr>
          <w:rFonts w:ascii="Times New Roman" w:hAnsi="Times New Roman" w:cs="Times New Roman"/>
          <w:i/>
          <w:lang w:val="fr-BE"/>
        </w:rPr>
        <w:t>cazul</w:t>
      </w:r>
      <w:proofErr w:type="spellEnd"/>
      <w:r w:rsidR="00B521AC" w:rsidRPr="00B521AC">
        <w:rPr>
          <w:rFonts w:ascii="Times New Roman" w:hAnsi="Times New Roman" w:cs="Times New Roman"/>
          <w:i/>
          <w:lang w:val="fr-BE"/>
        </w:rPr>
        <w:t>)</w:t>
      </w:r>
    </w:p>
    <w:p w:rsidR="003B0705" w:rsidRDefault="00AB34E0" w:rsidP="00AB34E0">
      <w:pPr>
        <w:spacing w:after="0" w:line="360" w:lineRule="exact"/>
        <w:ind w:left="1440"/>
        <w:rPr>
          <w:rFonts w:cstheme="minorHAnsi"/>
          <w:lang w:val="ro-RO"/>
        </w:rPr>
      </w:pPr>
      <w:r>
        <w:rPr>
          <w:rFonts w:cstheme="minorHAnsi"/>
          <w:lang w:val="ro-RO"/>
        </w:rPr>
        <w:t>Nu este cazul.</w:t>
      </w:r>
    </w:p>
    <w:p w:rsidR="003B0705" w:rsidRPr="00384DC3" w:rsidRDefault="003B0705" w:rsidP="00384DC3">
      <w:pPr>
        <w:pStyle w:val="Heading3"/>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Garantie</w:t>
      </w:r>
      <w:proofErr w:type="spellEnd"/>
      <w:r w:rsidR="00B521AC">
        <w:rPr>
          <w:rFonts w:asciiTheme="minorHAnsi" w:eastAsia="Calibri" w:hAnsiTheme="minorHAnsi" w:cstheme="minorHAnsi"/>
          <w:color w:val="auto"/>
          <w:lang w:val="en-GB"/>
        </w:rPr>
        <w:t xml:space="preserve"> / </w:t>
      </w:r>
      <w:proofErr w:type="spellStart"/>
      <w:r w:rsidR="00B521AC">
        <w:rPr>
          <w:rFonts w:asciiTheme="minorHAnsi" w:eastAsia="Calibri" w:hAnsiTheme="minorHAnsi" w:cstheme="minorHAnsi"/>
          <w:color w:val="auto"/>
          <w:lang w:val="en-GB"/>
        </w:rPr>
        <w:t>Termen</w:t>
      </w:r>
      <w:proofErr w:type="spellEnd"/>
      <w:r w:rsidR="00B521AC">
        <w:rPr>
          <w:rFonts w:asciiTheme="minorHAnsi" w:eastAsia="Calibri" w:hAnsiTheme="minorHAnsi" w:cstheme="minorHAnsi"/>
          <w:color w:val="auto"/>
          <w:lang w:val="en-GB"/>
        </w:rPr>
        <w:t xml:space="preserve"> de </w:t>
      </w:r>
      <w:proofErr w:type="spellStart"/>
      <w:r w:rsidR="00B521AC">
        <w:rPr>
          <w:rFonts w:asciiTheme="minorHAnsi" w:eastAsia="Calibri" w:hAnsiTheme="minorHAnsi" w:cstheme="minorHAnsi"/>
          <w:color w:val="auto"/>
          <w:lang w:val="en-GB"/>
        </w:rPr>
        <w:t>valabilitate</w:t>
      </w:r>
      <w:proofErr w:type="spellEnd"/>
    </w:p>
    <w:p w:rsidR="00915E55" w:rsidRDefault="00AB34E0" w:rsidP="000E3D90">
      <w:pPr>
        <w:spacing w:after="0"/>
        <w:jc w:val="both"/>
        <w:rPr>
          <w:rFonts w:cstheme="minorHAnsi"/>
          <w:lang w:val="ro-RO"/>
        </w:rPr>
      </w:pPr>
      <w:r>
        <w:rPr>
          <w:rFonts w:cstheme="minorHAnsi"/>
          <w:lang w:val="ro-RO"/>
        </w:rPr>
        <w:t xml:space="preserve">                    </w:t>
      </w:r>
      <w:r w:rsidRPr="0024501F">
        <w:rPr>
          <w:rFonts w:cstheme="minorHAnsi"/>
          <w:lang w:val="ro-RO"/>
        </w:rPr>
        <w:t xml:space="preserve">Ofertantul va prezenta modalitatea de indeplinire a cerintelor </w:t>
      </w:r>
      <w:r w:rsidRPr="00314B6C">
        <w:rPr>
          <w:rFonts w:cstheme="minorHAnsi"/>
          <w:lang w:val="ro-RO"/>
        </w:rPr>
        <w:t xml:space="preserve">referitoare la termenul de valabilitate </w:t>
      </w:r>
      <w:r w:rsidRPr="00314B6C">
        <w:rPr>
          <w:rFonts w:eastAsia="Calibri" w:cstheme="minorHAnsi"/>
          <w:lang w:val="ro-RO"/>
        </w:rPr>
        <w:t>în contextul</w:t>
      </w:r>
      <w:r w:rsidRPr="0024501F">
        <w:rPr>
          <w:rFonts w:eastAsia="Calibri" w:cstheme="minorHAnsi"/>
          <w:lang w:val="ro-RO"/>
        </w:rPr>
        <w:t xml:space="preserve"> cerintelor incluse in  Caietul de Sarcini, prin prezentarea activităților și a modalității efective de realizare a acestora pentru a demonstra atingerea obiectivelor asociate Contractului.</w:t>
      </w:r>
      <w:r>
        <w:rPr>
          <w:rFonts w:eastAsia="Calibri" w:cstheme="minorHAnsi"/>
          <w:lang w:val="ro-RO"/>
        </w:rPr>
        <w:t xml:space="preserve">             </w:t>
      </w:r>
      <w:r w:rsidRPr="00741238">
        <w:rPr>
          <w:rFonts w:eastAsia="Calibri" w:cstheme="minorHAnsi"/>
          <w:lang w:val="ro-RO"/>
        </w:rPr>
        <w:t>Ofertantul va demonstra îndeplinirea cerințelor privind termenul de valabilitate și stabilitatea produselor prin documente emise de producător (fișe tehnice / instrucțiuni de utilizare / prospecte), din care să rezulte condițiile de depozitare, stabilitate</w:t>
      </w:r>
      <w:r>
        <w:rPr>
          <w:rFonts w:eastAsia="Calibri" w:cstheme="minorHAnsi"/>
          <w:lang w:val="ro-RO"/>
        </w:rPr>
        <w:t xml:space="preserve"> și utilizare.</w:t>
      </w:r>
    </w:p>
    <w:p w:rsidR="00C0251D" w:rsidRPr="000E3D90" w:rsidRDefault="00C0251D" w:rsidP="000E3D90">
      <w:pPr>
        <w:pStyle w:val="Heading3"/>
        <w:rPr>
          <w:rFonts w:asciiTheme="minorHAnsi" w:eastAsia="Calibri" w:hAnsiTheme="minorHAnsi" w:cstheme="minorHAnsi"/>
          <w:color w:val="auto"/>
          <w:lang w:val="en-GB"/>
        </w:rPr>
      </w:pPr>
      <w:proofErr w:type="spellStart"/>
      <w:r w:rsidRPr="00C0251D">
        <w:rPr>
          <w:rFonts w:asciiTheme="minorHAnsi" w:eastAsia="Calibri" w:hAnsiTheme="minorHAnsi" w:cstheme="minorHAnsi"/>
          <w:color w:val="auto"/>
          <w:lang w:val="en-GB"/>
        </w:rPr>
        <w:t>Livrare</w:t>
      </w:r>
      <w:proofErr w:type="spellEnd"/>
    </w:p>
    <w:p w:rsidR="00915E55" w:rsidRPr="007B2177" w:rsidRDefault="00915E55" w:rsidP="00915E55">
      <w:pPr>
        <w:spacing w:after="0"/>
        <w:jc w:val="both"/>
        <w:rPr>
          <w:rFonts w:cstheme="minorHAnsi"/>
          <w:lang w:val="ro-RO"/>
        </w:rPr>
      </w:pPr>
      <w:r>
        <w:rPr>
          <w:rFonts w:cstheme="minorHAnsi"/>
          <w:lang w:val="ro-RO"/>
        </w:rPr>
        <w:t xml:space="preserve">                </w:t>
      </w:r>
      <w:r w:rsidRPr="0024501F">
        <w:rPr>
          <w:rFonts w:cstheme="minorHAnsi"/>
          <w:lang w:val="ro-RO"/>
        </w:rPr>
        <w:t xml:space="preserve">Ofertantul va prezenta modalitatea de indeplinire a cerintelor </w:t>
      </w:r>
      <w:r w:rsidRPr="007B2177">
        <w:rPr>
          <w:rFonts w:cstheme="minorHAnsi"/>
          <w:lang w:val="ro-RO"/>
        </w:rPr>
        <w:t xml:space="preserve">referitoare la livrare </w:t>
      </w:r>
      <w:r w:rsidRPr="007B2177">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rsidR="009D41E2" w:rsidRDefault="009D41E2" w:rsidP="0024501F">
      <w:pPr>
        <w:spacing w:after="0" w:line="360" w:lineRule="exact"/>
        <w:rPr>
          <w:rFonts w:cstheme="minorHAnsi"/>
          <w:i/>
          <w:lang w:val="ro-RO"/>
        </w:rPr>
      </w:pPr>
    </w:p>
    <w:p w:rsidR="00C0251D" w:rsidRPr="000E3D90" w:rsidRDefault="00C0251D" w:rsidP="000E3D90">
      <w:pPr>
        <w:pStyle w:val="Heading3"/>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lastRenderedPageBreak/>
        <w:t>Ambalare</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si</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etichetare</w:t>
      </w:r>
      <w:proofErr w:type="spellEnd"/>
    </w:p>
    <w:p w:rsidR="00C0251D" w:rsidRPr="001B72AC" w:rsidRDefault="001B72AC" w:rsidP="001B72AC">
      <w:pPr>
        <w:spacing w:after="0"/>
        <w:jc w:val="both"/>
        <w:rPr>
          <w:rFonts w:cstheme="minorHAnsi"/>
          <w:lang w:val="ro-RO"/>
        </w:rPr>
      </w:pPr>
      <w:r w:rsidRPr="007B2177">
        <w:rPr>
          <w:rFonts w:cstheme="minorHAnsi"/>
          <w:lang w:val="ro-RO"/>
        </w:rPr>
        <w:t xml:space="preserve">           Ofertantul va prezenta modalitatea de indeplinire a cerintelor referitoare la a</w:t>
      </w:r>
      <w:r w:rsidR="00A92DAE">
        <w:rPr>
          <w:rFonts w:cstheme="minorHAnsi"/>
          <w:lang w:val="ro-RO"/>
        </w:rPr>
        <w:t xml:space="preserve">mbalare si etichetare, </w:t>
      </w:r>
      <w:r w:rsidRPr="007B2177">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rsidR="00C0251D" w:rsidRPr="00384DC3" w:rsidRDefault="00C0251D" w:rsidP="00384DC3">
      <w:pPr>
        <w:pStyle w:val="Heading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Transport</w:t>
      </w:r>
      <w:r>
        <w:rPr>
          <w:rFonts w:asciiTheme="minorHAnsi" w:eastAsia="Calibri" w:hAnsiTheme="minorHAnsi" w:cstheme="minorHAnsi"/>
          <w:color w:val="auto"/>
          <w:lang w:val="en-GB"/>
        </w:rPr>
        <w:t xml:space="preserve"> </w:t>
      </w:r>
    </w:p>
    <w:p w:rsidR="00D947A6" w:rsidRPr="00384DC3" w:rsidRDefault="00C1089B" w:rsidP="00384DC3">
      <w:pPr>
        <w:spacing w:after="0"/>
        <w:jc w:val="both"/>
        <w:rPr>
          <w:rFonts w:eastAsia="Calibri" w:cstheme="minorHAnsi"/>
          <w:lang w:val="ro-RO"/>
        </w:rPr>
      </w:pPr>
      <w:r>
        <w:rPr>
          <w:rFonts w:cstheme="minorHAnsi"/>
          <w:lang w:val="ro-RO"/>
        </w:rPr>
        <w:t xml:space="preserve">        </w:t>
      </w:r>
      <w:r w:rsidRPr="007B2177">
        <w:rPr>
          <w:rFonts w:cstheme="minorHAnsi"/>
          <w:lang w:val="ro-RO"/>
        </w:rPr>
        <w:t xml:space="preserve">Ofertantul va prezenta modalitatea de indeplinire a cerintelor referitoare la transportul produselor, inclusiv asigurare pe durata transportului  </w:t>
      </w:r>
      <w:r w:rsidRPr="007B2177">
        <w:rPr>
          <w:rFonts w:eastAsia="Calibri" w:cstheme="minorHAnsi"/>
          <w:lang w:val="ro-RO"/>
        </w:rPr>
        <w:t>în contextul responsabilităților și cerintelor incluse in  Caietul de Sarcini, prin prezentarea activităților și a modalității efective de realizare a acestora pentru a demonstra</w:t>
      </w:r>
      <w:r w:rsidRPr="0024501F">
        <w:rPr>
          <w:rFonts w:eastAsia="Calibri" w:cstheme="minorHAnsi"/>
          <w:lang w:val="ro-RO"/>
        </w:rPr>
        <w:t xml:space="preserve"> atingerea obiectivelor asociate Contractului.</w:t>
      </w:r>
    </w:p>
    <w:p w:rsidR="00D947A6" w:rsidRPr="00D947A6" w:rsidRDefault="0024281A" w:rsidP="00D947A6">
      <w:pPr>
        <w:pStyle w:val="Heading1"/>
        <w:spacing w:before="0" w:line="360" w:lineRule="exact"/>
        <w:rPr>
          <w:rFonts w:asciiTheme="minorHAnsi" w:eastAsia="Calibri" w:hAnsiTheme="minorHAnsi" w:cstheme="minorHAnsi"/>
          <w:color w:val="auto"/>
          <w:sz w:val="22"/>
          <w:szCs w:val="22"/>
          <w:lang w:val="en-GB"/>
        </w:rPr>
      </w:pPr>
      <w:proofErr w:type="spellStart"/>
      <w:r>
        <w:rPr>
          <w:rFonts w:asciiTheme="minorHAnsi" w:eastAsia="Calibri" w:hAnsiTheme="minorHAnsi" w:cstheme="minorHAnsi"/>
          <w:color w:val="auto"/>
          <w:sz w:val="22"/>
          <w:szCs w:val="22"/>
          <w:lang w:val="en-GB"/>
        </w:rPr>
        <w:t>Modalitatea</w:t>
      </w:r>
      <w:proofErr w:type="spellEnd"/>
      <w:r>
        <w:rPr>
          <w:rFonts w:asciiTheme="minorHAnsi" w:eastAsia="Calibri" w:hAnsiTheme="minorHAnsi" w:cstheme="minorHAnsi"/>
          <w:color w:val="auto"/>
          <w:sz w:val="22"/>
          <w:szCs w:val="22"/>
          <w:lang w:val="en-GB"/>
        </w:rPr>
        <w:t xml:space="preserve"> de </w:t>
      </w:r>
      <w:proofErr w:type="spellStart"/>
      <w:r>
        <w:rPr>
          <w:rFonts w:asciiTheme="minorHAnsi" w:eastAsia="Calibri" w:hAnsiTheme="minorHAnsi" w:cstheme="minorHAnsi"/>
          <w:color w:val="auto"/>
          <w:sz w:val="22"/>
          <w:szCs w:val="22"/>
          <w:lang w:val="en-GB"/>
        </w:rPr>
        <w:t>indeplinire</w:t>
      </w:r>
      <w:proofErr w:type="spellEnd"/>
      <w:r>
        <w:rPr>
          <w:rFonts w:asciiTheme="minorHAnsi" w:eastAsia="Calibri" w:hAnsiTheme="minorHAnsi" w:cstheme="minorHAnsi"/>
          <w:color w:val="auto"/>
          <w:sz w:val="22"/>
          <w:szCs w:val="22"/>
          <w:lang w:val="en-GB"/>
        </w:rPr>
        <w:t>/</w:t>
      </w:r>
      <w:proofErr w:type="spellStart"/>
      <w:r>
        <w:rPr>
          <w:rFonts w:asciiTheme="minorHAnsi" w:eastAsia="Calibri" w:hAnsiTheme="minorHAnsi" w:cstheme="minorHAnsi"/>
          <w:color w:val="auto"/>
          <w:sz w:val="22"/>
          <w:szCs w:val="22"/>
          <w:lang w:val="en-GB"/>
        </w:rPr>
        <w:t>realizare</w:t>
      </w:r>
      <w:proofErr w:type="spellEnd"/>
      <w:r>
        <w:rPr>
          <w:rFonts w:asciiTheme="minorHAnsi" w:eastAsia="Calibri" w:hAnsiTheme="minorHAnsi" w:cstheme="minorHAnsi"/>
          <w:color w:val="auto"/>
          <w:sz w:val="22"/>
          <w:szCs w:val="22"/>
          <w:lang w:val="en-GB"/>
        </w:rPr>
        <w:t xml:space="preserve"> a </w:t>
      </w:r>
      <w:proofErr w:type="spellStart"/>
      <w:r>
        <w:rPr>
          <w:rFonts w:asciiTheme="minorHAnsi" w:eastAsia="Calibri" w:hAnsiTheme="minorHAnsi" w:cstheme="minorHAnsi"/>
          <w:color w:val="auto"/>
          <w:sz w:val="22"/>
          <w:szCs w:val="22"/>
          <w:lang w:val="en-GB"/>
        </w:rPr>
        <w:t>o</w:t>
      </w:r>
      <w:r w:rsidR="00D947A6" w:rsidRPr="00D947A6">
        <w:rPr>
          <w:rFonts w:asciiTheme="minorHAnsi" w:eastAsia="Calibri" w:hAnsiTheme="minorHAnsi" w:cstheme="minorHAnsi"/>
          <w:color w:val="auto"/>
          <w:sz w:val="22"/>
          <w:szCs w:val="22"/>
          <w:lang w:val="en-GB"/>
        </w:rPr>
        <w:t>peratiuni</w:t>
      </w:r>
      <w:r>
        <w:rPr>
          <w:rFonts w:asciiTheme="minorHAnsi" w:eastAsia="Calibri" w:hAnsiTheme="minorHAnsi" w:cstheme="minorHAnsi"/>
          <w:color w:val="auto"/>
          <w:sz w:val="22"/>
          <w:szCs w:val="22"/>
          <w:lang w:val="en-GB"/>
        </w:rPr>
        <w:t>lor</w:t>
      </w:r>
      <w:proofErr w:type="spellEnd"/>
      <w:r w:rsidR="00D947A6" w:rsidRPr="00D947A6">
        <w:rPr>
          <w:rFonts w:asciiTheme="minorHAnsi" w:eastAsia="Calibri" w:hAnsiTheme="minorHAnsi" w:cstheme="minorHAnsi"/>
          <w:color w:val="auto"/>
          <w:sz w:val="22"/>
          <w:szCs w:val="22"/>
          <w:lang w:val="en-GB"/>
        </w:rPr>
        <w:t xml:space="preserve"> cu </w:t>
      </w:r>
      <w:proofErr w:type="spellStart"/>
      <w:r w:rsidR="00D947A6" w:rsidRPr="00D947A6">
        <w:rPr>
          <w:rFonts w:asciiTheme="minorHAnsi" w:eastAsia="Calibri" w:hAnsiTheme="minorHAnsi" w:cstheme="minorHAnsi"/>
          <w:color w:val="auto"/>
          <w:sz w:val="22"/>
          <w:szCs w:val="22"/>
          <w:lang w:val="en-GB"/>
        </w:rPr>
        <w:t>titlu</w:t>
      </w:r>
      <w:proofErr w:type="spellEnd"/>
      <w:r w:rsidR="00D947A6" w:rsidRPr="00D947A6">
        <w:rPr>
          <w:rFonts w:asciiTheme="minorHAnsi" w:eastAsia="Calibri" w:hAnsiTheme="minorHAnsi" w:cstheme="minorHAnsi"/>
          <w:color w:val="auto"/>
          <w:sz w:val="22"/>
          <w:szCs w:val="22"/>
          <w:lang w:val="en-GB"/>
        </w:rPr>
        <w:t xml:space="preserve"> </w:t>
      </w:r>
      <w:proofErr w:type="spellStart"/>
      <w:r w:rsidR="00D947A6" w:rsidRPr="00D947A6">
        <w:rPr>
          <w:rFonts w:asciiTheme="minorHAnsi" w:eastAsia="Calibri" w:hAnsiTheme="minorHAnsi" w:cstheme="minorHAnsi"/>
          <w:color w:val="auto"/>
          <w:sz w:val="22"/>
          <w:szCs w:val="22"/>
          <w:lang w:val="en-GB"/>
        </w:rPr>
        <w:t>acceso</w:t>
      </w:r>
      <w:r w:rsidR="00D947A6">
        <w:rPr>
          <w:rFonts w:asciiTheme="minorHAnsi" w:eastAsia="Calibri" w:hAnsiTheme="minorHAnsi" w:cstheme="minorHAnsi"/>
          <w:color w:val="auto"/>
          <w:sz w:val="22"/>
          <w:szCs w:val="22"/>
          <w:lang w:val="en-GB"/>
        </w:rPr>
        <w:t>r</w:t>
      </w:r>
      <w:r w:rsidR="00D947A6" w:rsidRPr="00D947A6">
        <w:rPr>
          <w:rFonts w:asciiTheme="minorHAnsi" w:eastAsia="Calibri" w:hAnsiTheme="minorHAnsi" w:cstheme="minorHAnsi"/>
          <w:color w:val="auto"/>
          <w:sz w:val="22"/>
          <w:szCs w:val="22"/>
          <w:lang w:val="en-GB"/>
        </w:rPr>
        <w:t>iu</w:t>
      </w:r>
      <w:proofErr w:type="spellEnd"/>
      <w:r w:rsidR="00683FF5">
        <w:rPr>
          <w:rFonts w:asciiTheme="minorHAnsi" w:eastAsia="Calibri" w:hAnsiTheme="minorHAnsi" w:cstheme="minorHAnsi"/>
          <w:color w:val="auto"/>
          <w:sz w:val="22"/>
          <w:szCs w:val="22"/>
          <w:lang w:val="en-GB"/>
        </w:rPr>
        <w:t xml:space="preserve"> </w:t>
      </w:r>
      <w:r w:rsidR="00683FF5" w:rsidRPr="00683FF5">
        <w:rPr>
          <w:rFonts w:ascii="Times New Roman" w:hAnsi="Times New Roman" w:cs="Times New Roman"/>
          <w:sz w:val="22"/>
          <w:szCs w:val="22"/>
          <w:lang w:val="en-GB"/>
        </w:rPr>
        <w:t>(</w:t>
      </w:r>
      <w:proofErr w:type="spellStart"/>
      <w:r w:rsidR="00683FF5" w:rsidRPr="00683FF5">
        <w:rPr>
          <w:rFonts w:ascii="Times New Roman" w:hAnsi="Times New Roman" w:cs="Times New Roman"/>
          <w:i/>
          <w:sz w:val="22"/>
          <w:szCs w:val="22"/>
          <w:lang w:val="en-GB"/>
        </w:rPr>
        <w:t>dacă</w:t>
      </w:r>
      <w:proofErr w:type="spellEnd"/>
      <w:r w:rsidR="00683FF5" w:rsidRPr="00683FF5">
        <w:rPr>
          <w:rFonts w:ascii="Times New Roman" w:hAnsi="Times New Roman" w:cs="Times New Roman"/>
          <w:i/>
          <w:sz w:val="22"/>
          <w:szCs w:val="22"/>
          <w:lang w:val="en-GB"/>
        </w:rPr>
        <w:t xml:space="preserve"> </w:t>
      </w:r>
      <w:proofErr w:type="spellStart"/>
      <w:proofErr w:type="gramStart"/>
      <w:r w:rsidR="00683FF5" w:rsidRPr="00683FF5">
        <w:rPr>
          <w:rFonts w:ascii="Times New Roman" w:hAnsi="Times New Roman" w:cs="Times New Roman"/>
          <w:i/>
          <w:sz w:val="22"/>
          <w:szCs w:val="22"/>
          <w:lang w:val="en-GB"/>
        </w:rPr>
        <w:t>este</w:t>
      </w:r>
      <w:proofErr w:type="spellEnd"/>
      <w:proofErr w:type="gramEnd"/>
      <w:r w:rsidR="00683FF5" w:rsidRPr="00683FF5">
        <w:rPr>
          <w:rFonts w:ascii="Times New Roman" w:hAnsi="Times New Roman" w:cs="Times New Roman"/>
          <w:i/>
          <w:sz w:val="22"/>
          <w:szCs w:val="22"/>
          <w:lang w:val="en-GB"/>
        </w:rPr>
        <w:t xml:space="preserve"> </w:t>
      </w:r>
      <w:proofErr w:type="spellStart"/>
      <w:r w:rsidR="00683FF5" w:rsidRPr="00683FF5">
        <w:rPr>
          <w:rFonts w:ascii="Times New Roman" w:hAnsi="Times New Roman" w:cs="Times New Roman"/>
          <w:i/>
          <w:sz w:val="22"/>
          <w:szCs w:val="22"/>
          <w:lang w:val="en-GB"/>
        </w:rPr>
        <w:t>cazul</w:t>
      </w:r>
      <w:proofErr w:type="spellEnd"/>
      <w:r w:rsidR="00683FF5" w:rsidRPr="00683FF5">
        <w:rPr>
          <w:rFonts w:ascii="Times New Roman" w:hAnsi="Times New Roman" w:cs="Times New Roman"/>
          <w:i/>
          <w:sz w:val="22"/>
          <w:szCs w:val="22"/>
          <w:lang w:val="en-GB"/>
        </w:rPr>
        <w:t>)</w:t>
      </w:r>
    </w:p>
    <w:p w:rsidR="00D947A6" w:rsidRPr="008116A5" w:rsidRDefault="008116A5" w:rsidP="008116A5">
      <w:pPr>
        <w:spacing w:after="0" w:line="360" w:lineRule="exact"/>
        <w:ind w:left="1440"/>
        <w:rPr>
          <w:rFonts w:cstheme="minorHAnsi"/>
          <w:lang w:val="ro-RO"/>
        </w:rPr>
      </w:pPr>
      <w:r w:rsidRPr="008116A5">
        <w:rPr>
          <w:rFonts w:cstheme="minorHAnsi"/>
          <w:lang w:val="ro-RO"/>
        </w:rPr>
        <w:t>Nu este cazul</w:t>
      </w:r>
      <w:r w:rsidR="00165602">
        <w:rPr>
          <w:rFonts w:cstheme="minorHAnsi"/>
          <w:lang w:val="ro-RO"/>
        </w:rPr>
        <w:t>.</w:t>
      </w:r>
    </w:p>
    <w:p w:rsidR="00C0251D" w:rsidRPr="008116A5" w:rsidRDefault="00C0251D" w:rsidP="008116A5">
      <w:pPr>
        <w:pStyle w:val="Heading3"/>
        <w:numPr>
          <w:ilvl w:val="1"/>
          <w:numId w:val="2"/>
        </w:numPr>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t>Instalare</w:t>
      </w:r>
      <w:proofErr w:type="spellEnd"/>
      <w:r w:rsidR="00D947A6">
        <w:rPr>
          <w:rFonts w:asciiTheme="minorHAnsi" w:eastAsia="Calibri" w:hAnsiTheme="minorHAnsi" w:cstheme="minorHAnsi"/>
          <w:color w:val="auto"/>
          <w:lang w:val="en-GB"/>
        </w:rPr>
        <w:t xml:space="preserve">, </w:t>
      </w:r>
      <w:proofErr w:type="spellStart"/>
      <w:r w:rsidR="00D947A6" w:rsidRPr="00D947A6">
        <w:rPr>
          <w:rFonts w:asciiTheme="minorHAnsi" w:eastAsia="Calibri" w:hAnsiTheme="minorHAnsi" w:cstheme="minorHAnsi"/>
          <w:color w:val="auto"/>
          <w:lang w:val="en-GB"/>
        </w:rPr>
        <w:t>testare</w:t>
      </w:r>
      <w:proofErr w:type="spellEnd"/>
      <w:r w:rsidR="00D947A6" w:rsidRPr="00D947A6">
        <w:rPr>
          <w:rFonts w:asciiTheme="minorHAnsi" w:eastAsia="Calibri" w:hAnsiTheme="minorHAnsi" w:cstheme="minorHAnsi"/>
          <w:color w:val="auto"/>
          <w:lang w:val="en-GB"/>
        </w:rPr>
        <w:t xml:space="preserve">, </w:t>
      </w:r>
      <w:proofErr w:type="spellStart"/>
      <w:r w:rsidR="00D947A6">
        <w:rPr>
          <w:rFonts w:asciiTheme="minorHAnsi" w:eastAsia="Calibri" w:hAnsiTheme="minorHAnsi" w:cstheme="minorHAnsi"/>
          <w:color w:val="auto"/>
          <w:lang w:val="en-GB"/>
        </w:rPr>
        <w:t>p</w:t>
      </w:r>
      <w:r w:rsidR="00D947A6" w:rsidRPr="00D947A6">
        <w:rPr>
          <w:rFonts w:asciiTheme="minorHAnsi" w:eastAsia="Calibri" w:hAnsiTheme="minorHAnsi" w:cstheme="minorHAnsi"/>
          <w:color w:val="auto"/>
          <w:lang w:val="en-GB"/>
        </w:rPr>
        <w:t>unere</w:t>
      </w:r>
      <w:proofErr w:type="spellEnd"/>
      <w:r w:rsidR="00D947A6" w:rsidRPr="00D947A6">
        <w:rPr>
          <w:rFonts w:asciiTheme="minorHAnsi" w:eastAsia="Calibri" w:hAnsiTheme="minorHAnsi" w:cstheme="minorHAnsi"/>
          <w:color w:val="auto"/>
          <w:lang w:val="en-GB"/>
        </w:rPr>
        <w:t xml:space="preserve"> in </w:t>
      </w:r>
      <w:proofErr w:type="spellStart"/>
      <w:r w:rsidR="00D947A6" w:rsidRPr="00D947A6">
        <w:rPr>
          <w:rFonts w:asciiTheme="minorHAnsi" w:eastAsia="Calibri" w:hAnsiTheme="minorHAnsi" w:cstheme="minorHAnsi"/>
          <w:color w:val="auto"/>
          <w:lang w:val="en-GB"/>
        </w:rPr>
        <w:t>functiune</w:t>
      </w:r>
      <w:proofErr w:type="spellEnd"/>
      <w:r w:rsidR="00523FE1">
        <w:rPr>
          <w:rFonts w:asciiTheme="minorHAnsi" w:eastAsia="Calibri" w:hAnsiTheme="minorHAnsi" w:cstheme="minorHAnsi"/>
          <w:color w:val="auto"/>
          <w:lang w:val="en-GB"/>
        </w:rPr>
        <w:t xml:space="preserve"> </w:t>
      </w:r>
    </w:p>
    <w:p w:rsidR="00C0251D" w:rsidRPr="00CD627E" w:rsidRDefault="008116A5" w:rsidP="008116A5">
      <w:pPr>
        <w:spacing w:after="0" w:line="360" w:lineRule="exact"/>
        <w:ind w:left="1440"/>
        <w:rPr>
          <w:rFonts w:cstheme="minorHAnsi"/>
          <w:lang w:val="ro-RO"/>
        </w:rPr>
      </w:pPr>
      <w:r>
        <w:rPr>
          <w:rFonts w:cstheme="minorHAnsi"/>
          <w:lang w:val="ro-RO"/>
        </w:rPr>
        <w:t>Nu este cazul</w:t>
      </w:r>
      <w:r w:rsidR="00165602">
        <w:rPr>
          <w:rFonts w:cstheme="minorHAnsi"/>
          <w:lang w:val="ro-RO"/>
        </w:rPr>
        <w:t>.</w:t>
      </w:r>
    </w:p>
    <w:p w:rsidR="00E328A2" w:rsidRPr="00523FE1" w:rsidRDefault="00D947A6" w:rsidP="00B0408E">
      <w:pPr>
        <w:pStyle w:val="Heading3"/>
        <w:numPr>
          <w:ilvl w:val="1"/>
          <w:numId w:val="2"/>
        </w:numPr>
        <w:rPr>
          <w:rFonts w:asciiTheme="minorHAnsi" w:eastAsia="Calibri" w:hAnsiTheme="minorHAnsi" w:cstheme="minorHAnsi"/>
          <w:color w:val="auto"/>
          <w:lang w:val="fr-BE"/>
        </w:rPr>
      </w:pPr>
      <w:r w:rsidRPr="00523FE1">
        <w:rPr>
          <w:rFonts w:asciiTheme="minorHAnsi" w:eastAsia="Calibri" w:hAnsiTheme="minorHAnsi" w:cstheme="minorHAnsi"/>
          <w:color w:val="auto"/>
          <w:lang w:val="fr-BE"/>
        </w:rPr>
        <w:t xml:space="preserve">Instruire </w:t>
      </w:r>
      <w:proofErr w:type="spellStart"/>
      <w:r w:rsidRPr="00523FE1">
        <w:rPr>
          <w:rFonts w:asciiTheme="minorHAnsi" w:eastAsia="Calibri" w:hAnsiTheme="minorHAnsi" w:cstheme="minorHAnsi"/>
          <w:color w:val="auto"/>
          <w:lang w:val="fr-BE"/>
        </w:rPr>
        <w:t>personal</w:t>
      </w:r>
      <w:proofErr w:type="spellEnd"/>
      <w:r w:rsidRPr="00523FE1">
        <w:rPr>
          <w:rFonts w:asciiTheme="minorHAnsi" w:eastAsia="Calibri" w:hAnsiTheme="minorHAnsi" w:cstheme="minorHAnsi"/>
          <w:color w:val="auto"/>
          <w:lang w:val="fr-BE"/>
        </w:rPr>
        <w:t xml:space="preserve"> </w:t>
      </w:r>
      <w:proofErr w:type="spellStart"/>
      <w:r w:rsidRPr="00523FE1">
        <w:rPr>
          <w:rFonts w:asciiTheme="minorHAnsi" w:eastAsia="Calibri" w:hAnsiTheme="minorHAnsi" w:cstheme="minorHAnsi"/>
          <w:color w:val="auto"/>
          <w:lang w:val="fr-BE"/>
        </w:rPr>
        <w:t>pentru</w:t>
      </w:r>
      <w:proofErr w:type="spellEnd"/>
      <w:r w:rsidRPr="00523FE1">
        <w:rPr>
          <w:rFonts w:asciiTheme="minorHAnsi" w:eastAsia="Calibri" w:hAnsiTheme="minorHAnsi" w:cstheme="minorHAnsi"/>
          <w:color w:val="auto"/>
          <w:lang w:val="fr-BE"/>
        </w:rPr>
        <w:t xml:space="preserve"> </w:t>
      </w:r>
      <w:proofErr w:type="spellStart"/>
      <w:r w:rsidRPr="00523FE1">
        <w:rPr>
          <w:rFonts w:asciiTheme="minorHAnsi" w:eastAsia="Calibri" w:hAnsiTheme="minorHAnsi" w:cstheme="minorHAnsi"/>
          <w:color w:val="auto"/>
          <w:lang w:val="fr-BE"/>
        </w:rPr>
        <w:t>utilizare</w:t>
      </w:r>
      <w:proofErr w:type="spellEnd"/>
      <w:r w:rsidR="00523FE1" w:rsidRPr="00523FE1">
        <w:rPr>
          <w:rFonts w:asciiTheme="minorHAnsi" w:eastAsia="Calibri" w:hAnsiTheme="minorHAnsi" w:cstheme="minorHAnsi"/>
          <w:color w:val="auto"/>
          <w:lang w:val="fr-BE"/>
        </w:rPr>
        <w:t xml:space="preserve"> </w:t>
      </w:r>
    </w:p>
    <w:p w:rsidR="00C67001" w:rsidRPr="00165602" w:rsidRDefault="00165602" w:rsidP="00165602">
      <w:pPr>
        <w:spacing w:after="0" w:line="360" w:lineRule="exact"/>
        <w:ind w:left="1440"/>
        <w:rPr>
          <w:rFonts w:cstheme="minorHAnsi"/>
          <w:lang w:val="ro-RO"/>
        </w:rPr>
      </w:pPr>
      <w:r>
        <w:rPr>
          <w:rFonts w:cstheme="minorHAnsi"/>
          <w:lang w:val="fr-BE"/>
        </w:rPr>
        <w:t xml:space="preserve">Nu este </w:t>
      </w:r>
      <w:proofErr w:type="spellStart"/>
      <w:r>
        <w:rPr>
          <w:rFonts w:cstheme="minorHAnsi"/>
          <w:lang w:val="fr-BE"/>
        </w:rPr>
        <w:t>cazul</w:t>
      </w:r>
      <w:proofErr w:type="spellEnd"/>
      <w:r>
        <w:rPr>
          <w:rFonts w:cstheme="minorHAnsi"/>
          <w:lang w:val="fr-BE"/>
        </w:rPr>
        <w:t>.</w:t>
      </w:r>
    </w:p>
    <w:p w:rsidR="009D41E2" w:rsidRPr="00CD627E" w:rsidRDefault="00615327" w:rsidP="00B0408E">
      <w:pPr>
        <w:pStyle w:val="Heading3"/>
        <w:numPr>
          <w:ilvl w:val="1"/>
          <w:numId w:val="2"/>
        </w:numPr>
        <w:rPr>
          <w:rFonts w:asciiTheme="minorHAnsi" w:eastAsia="Calibri" w:hAnsiTheme="minorHAnsi" w:cstheme="minorHAnsi"/>
          <w:color w:val="auto"/>
          <w:lang w:val="fr-BE"/>
        </w:rPr>
      </w:pPr>
      <w:proofErr w:type="spellStart"/>
      <w:r w:rsidRPr="00CD627E">
        <w:rPr>
          <w:rFonts w:asciiTheme="minorHAnsi" w:eastAsia="Calibri" w:hAnsiTheme="minorHAnsi" w:cstheme="minorHAnsi"/>
          <w:color w:val="auto"/>
          <w:lang w:val="fr-BE"/>
        </w:rPr>
        <w:t>M</w:t>
      </w:r>
      <w:r w:rsidR="00E328A2" w:rsidRPr="00CD627E">
        <w:rPr>
          <w:rFonts w:asciiTheme="minorHAnsi" w:eastAsia="Calibri" w:hAnsiTheme="minorHAnsi" w:cstheme="minorHAnsi"/>
          <w:color w:val="auto"/>
          <w:lang w:val="fr-BE"/>
        </w:rPr>
        <w:t>entenanta</w:t>
      </w:r>
      <w:proofErr w:type="spellEnd"/>
      <w:r w:rsidR="00334E60" w:rsidRPr="00CD627E">
        <w:rPr>
          <w:rFonts w:asciiTheme="minorHAnsi" w:eastAsia="Calibri" w:hAnsiTheme="minorHAnsi" w:cstheme="minorHAnsi"/>
          <w:color w:val="auto"/>
          <w:lang w:val="fr-BE"/>
        </w:rPr>
        <w:t xml:space="preserve"> </w:t>
      </w:r>
      <w:proofErr w:type="spellStart"/>
      <w:r w:rsidR="00E328A2" w:rsidRPr="00CD627E">
        <w:rPr>
          <w:rFonts w:asciiTheme="minorHAnsi" w:eastAsia="Calibri" w:hAnsiTheme="minorHAnsi" w:cstheme="minorHAnsi"/>
          <w:color w:val="auto"/>
          <w:lang w:val="fr-BE"/>
        </w:rPr>
        <w:t>preventiva</w:t>
      </w:r>
      <w:proofErr w:type="spellEnd"/>
      <w:r w:rsidR="00E328A2" w:rsidRPr="00CD627E">
        <w:rPr>
          <w:rFonts w:asciiTheme="minorHAnsi" w:eastAsia="Calibri" w:hAnsiTheme="minorHAnsi" w:cstheme="minorHAnsi"/>
          <w:color w:val="auto"/>
          <w:lang w:val="fr-BE"/>
        </w:rPr>
        <w:t xml:space="preserve"> in </w:t>
      </w:r>
      <w:proofErr w:type="spellStart"/>
      <w:r w:rsidR="00E328A2" w:rsidRPr="00CD627E">
        <w:rPr>
          <w:rFonts w:asciiTheme="minorHAnsi" w:eastAsia="Calibri" w:hAnsiTheme="minorHAnsi" w:cstheme="minorHAnsi"/>
          <w:color w:val="auto"/>
          <w:lang w:val="fr-BE"/>
        </w:rPr>
        <w:t>perioada</w:t>
      </w:r>
      <w:proofErr w:type="spellEnd"/>
      <w:r w:rsidR="00E328A2" w:rsidRPr="00CD627E">
        <w:rPr>
          <w:rFonts w:asciiTheme="minorHAnsi" w:eastAsia="Calibri" w:hAnsiTheme="minorHAnsi" w:cstheme="minorHAnsi"/>
          <w:color w:val="auto"/>
          <w:lang w:val="fr-BE"/>
        </w:rPr>
        <w:t xml:space="preserve"> de garantie </w:t>
      </w:r>
    </w:p>
    <w:p w:rsidR="00334E60" w:rsidRPr="0024501F" w:rsidRDefault="00165602" w:rsidP="00165602">
      <w:pPr>
        <w:spacing w:after="0" w:line="360" w:lineRule="exact"/>
        <w:ind w:left="1440"/>
        <w:rPr>
          <w:rFonts w:cstheme="minorHAnsi"/>
          <w:lang w:val="ro-RO"/>
        </w:rPr>
      </w:pPr>
      <w:r>
        <w:rPr>
          <w:rFonts w:cstheme="minorHAnsi"/>
          <w:lang w:val="fr-BE"/>
        </w:rPr>
        <w:t xml:space="preserve">Nu este </w:t>
      </w:r>
      <w:proofErr w:type="spellStart"/>
      <w:r>
        <w:rPr>
          <w:rFonts w:cstheme="minorHAnsi"/>
          <w:lang w:val="fr-BE"/>
        </w:rPr>
        <w:t>cazul</w:t>
      </w:r>
      <w:proofErr w:type="spellEnd"/>
      <w:r>
        <w:rPr>
          <w:rFonts w:cstheme="minorHAnsi"/>
          <w:lang w:val="fr-BE"/>
        </w:rPr>
        <w:t>.</w:t>
      </w:r>
    </w:p>
    <w:p w:rsidR="00E328A2" w:rsidRPr="00683FF5" w:rsidRDefault="00E328A2" w:rsidP="0024501F">
      <w:pPr>
        <w:pStyle w:val="Heading1"/>
        <w:numPr>
          <w:ilvl w:val="1"/>
          <w:numId w:val="2"/>
        </w:numPr>
        <w:spacing w:before="0" w:line="360" w:lineRule="exact"/>
        <w:rPr>
          <w:rFonts w:asciiTheme="minorHAnsi" w:eastAsia="Calibri" w:hAnsiTheme="minorHAnsi" w:cstheme="minorHAnsi"/>
          <w:color w:val="auto"/>
          <w:sz w:val="22"/>
          <w:szCs w:val="22"/>
          <w:lang w:val="fr-BE"/>
        </w:rPr>
      </w:pPr>
      <w:proofErr w:type="spellStart"/>
      <w:r w:rsidRPr="00683FF5">
        <w:rPr>
          <w:rFonts w:asciiTheme="minorHAnsi" w:eastAsia="Calibri" w:hAnsiTheme="minorHAnsi" w:cstheme="minorHAnsi"/>
          <w:color w:val="auto"/>
          <w:sz w:val="22"/>
          <w:szCs w:val="22"/>
          <w:lang w:val="fr-BE"/>
        </w:rPr>
        <w:t>Mentenanta</w:t>
      </w:r>
      <w:proofErr w:type="spellEnd"/>
      <w:r w:rsidRPr="00683FF5">
        <w:rPr>
          <w:rFonts w:asciiTheme="minorHAnsi" w:eastAsia="Calibri" w:hAnsiTheme="minorHAnsi" w:cstheme="minorHAnsi"/>
          <w:color w:val="auto"/>
          <w:sz w:val="22"/>
          <w:szCs w:val="22"/>
          <w:lang w:val="fr-BE"/>
        </w:rPr>
        <w:t xml:space="preserve"> </w:t>
      </w:r>
      <w:proofErr w:type="spellStart"/>
      <w:r w:rsidRPr="00683FF5">
        <w:rPr>
          <w:rFonts w:asciiTheme="minorHAnsi" w:eastAsia="Calibri" w:hAnsiTheme="minorHAnsi" w:cstheme="minorHAnsi"/>
          <w:color w:val="auto"/>
          <w:sz w:val="22"/>
          <w:szCs w:val="22"/>
          <w:lang w:val="fr-BE"/>
        </w:rPr>
        <w:t>corectiva</w:t>
      </w:r>
      <w:proofErr w:type="spellEnd"/>
      <w:r w:rsidRPr="00683FF5">
        <w:rPr>
          <w:rFonts w:asciiTheme="minorHAnsi" w:eastAsia="Calibri" w:hAnsiTheme="minorHAnsi" w:cstheme="minorHAnsi"/>
          <w:color w:val="auto"/>
          <w:sz w:val="22"/>
          <w:szCs w:val="22"/>
          <w:lang w:val="fr-BE"/>
        </w:rPr>
        <w:t xml:space="preserve"> </w:t>
      </w:r>
      <w:proofErr w:type="spellStart"/>
      <w:r w:rsidR="00683FF5" w:rsidRPr="00683FF5">
        <w:rPr>
          <w:rFonts w:asciiTheme="minorHAnsi" w:eastAsia="Calibri" w:hAnsiTheme="minorHAnsi" w:cstheme="minorHAnsi"/>
          <w:color w:val="auto"/>
          <w:sz w:val="22"/>
          <w:szCs w:val="22"/>
          <w:lang w:val="fr-BE"/>
        </w:rPr>
        <w:t>în</w:t>
      </w:r>
      <w:proofErr w:type="spellEnd"/>
      <w:r w:rsidR="00683FF5" w:rsidRPr="00683FF5">
        <w:rPr>
          <w:rFonts w:asciiTheme="minorHAnsi" w:eastAsia="Calibri" w:hAnsiTheme="minorHAnsi" w:cstheme="minorHAnsi"/>
          <w:color w:val="auto"/>
          <w:sz w:val="22"/>
          <w:szCs w:val="22"/>
          <w:lang w:val="fr-BE"/>
        </w:rPr>
        <w:t xml:space="preserve"> </w:t>
      </w:r>
      <w:proofErr w:type="spellStart"/>
      <w:r w:rsidR="00683FF5" w:rsidRPr="00683FF5">
        <w:rPr>
          <w:rFonts w:asciiTheme="minorHAnsi" w:eastAsia="Calibri" w:hAnsiTheme="minorHAnsi" w:cstheme="minorHAnsi"/>
          <w:color w:val="auto"/>
          <w:sz w:val="22"/>
          <w:szCs w:val="22"/>
          <w:lang w:val="fr-BE"/>
        </w:rPr>
        <w:t>perioada</w:t>
      </w:r>
      <w:proofErr w:type="spellEnd"/>
      <w:r w:rsidR="00683FF5" w:rsidRPr="00683FF5">
        <w:rPr>
          <w:rFonts w:asciiTheme="minorHAnsi" w:eastAsia="Calibri" w:hAnsiTheme="minorHAnsi" w:cstheme="minorHAnsi"/>
          <w:color w:val="auto"/>
          <w:sz w:val="22"/>
          <w:szCs w:val="22"/>
          <w:lang w:val="fr-BE"/>
        </w:rPr>
        <w:t xml:space="preserve"> de </w:t>
      </w:r>
      <w:proofErr w:type="spellStart"/>
      <w:r w:rsidR="00683FF5" w:rsidRPr="00683FF5">
        <w:rPr>
          <w:rFonts w:asciiTheme="minorHAnsi" w:eastAsia="Calibri" w:hAnsiTheme="minorHAnsi" w:cstheme="minorHAnsi"/>
          <w:color w:val="auto"/>
          <w:sz w:val="22"/>
          <w:szCs w:val="22"/>
          <w:lang w:val="fr-BE"/>
        </w:rPr>
        <w:t>garanție</w:t>
      </w:r>
      <w:proofErr w:type="spellEnd"/>
      <w:r w:rsidR="00683FF5" w:rsidRPr="00683FF5">
        <w:rPr>
          <w:rFonts w:asciiTheme="minorHAnsi" w:eastAsia="Calibri" w:hAnsiTheme="minorHAnsi" w:cstheme="minorHAnsi"/>
          <w:color w:val="auto"/>
          <w:sz w:val="22"/>
          <w:szCs w:val="22"/>
          <w:lang w:val="fr-BE"/>
        </w:rPr>
        <w:t xml:space="preserve"> / post-</w:t>
      </w:r>
      <w:proofErr w:type="spellStart"/>
      <w:r w:rsidR="00683FF5" w:rsidRPr="00683FF5">
        <w:rPr>
          <w:rFonts w:asciiTheme="minorHAnsi" w:eastAsia="Calibri" w:hAnsiTheme="minorHAnsi" w:cstheme="minorHAnsi"/>
          <w:color w:val="auto"/>
          <w:sz w:val="22"/>
          <w:szCs w:val="22"/>
          <w:lang w:val="fr-BE"/>
        </w:rPr>
        <w:t>garanție</w:t>
      </w:r>
      <w:proofErr w:type="spellEnd"/>
    </w:p>
    <w:p w:rsidR="00B0408E" w:rsidRPr="00CD627E" w:rsidRDefault="00165602" w:rsidP="00165602">
      <w:pPr>
        <w:spacing w:after="0" w:line="360" w:lineRule="exact"/>
        <w:ind w:left="1440"/>
        <w:rPr>
          <w:rFonts w:cstheme="minorHAnsi"/>
          <w:lang w:val="ro-RO"/>
        </w:rPr>
      </w:pPr>
      <w:r>
        <w:rPr>
          <w:rFonts w:cstheme="minorHAnsi"/>
          <w:lang w:val="fr-BE"/>
        </w:rPr>
        <w:t xml:space="preserve">Nu este </w:t>
      </w:r>
      <w:proofErr w:type="spellStart"/>
      <w:r>
        <w:rPr>
          <w:rFonts w:cstheme="minorHAnsi"/>
          <w:lang w:val="fr-BE"/>
        </w:rPr>
        <w:t>cazul</w:t>
      </w:r>
      <w:proofErr w:type="spellEnd"/>
    </w:p>
    <w:p w:rsidR="00683FF5" w:rsidRPr="00683FF5" w:rsidRDefault="00683FF5" w:rsidP="00683FF5">
      <w:pPr>
        <w:pStyle w:val="Heading1"/>
        <w:numPr>
          <w:ilvl w:val="1"/>
          <w:numId w:val="2"/>
        </w:numPr>
        <w:spacing w:before="0" w:line="360" w:lineRule="exact"/>
        <w:rPr>
          <w:rFonts w:asciiTheme="minorHAnsi" w:eastAsia="Calibri" w:hAnsiTheme="minorHAnsi" w:cstheme="minorHAnsi"/>
          <w:color w:val="auto"/>
          <w:sz w:val="22"/>
          <w:szCs w:val="22"/>
          <w:lang w:val="fr-BE"/>
        </w:rPr>
      </w:pPr>
      <w:proofErr w:type="spellStart"/>
      <w:r w:rsidRPr="00683FF5">
        <w:rPr>
          <w:rFonts w:asciiTheme="minorHAnsi" w:eastAsia="Calibri" w:hAnsiTheme="minorHAnsi" w:cstheme="minorHAnsi"/>
          <w:color w:val="auto"/>
          <w:sz w:val="22"/>
          <w:szCs w:val="22"/>
          <w:lang w:val="fr-BE"/>
        </w:rPr>
        <w:t>Mentenanta</w:t>
      </w:r>
      <w:proofErr w:type="spellEnd"/>
      <w:r w:rsidRPr="00683FF5">
        <w:rPr>
          <w:rFonts w:asciiTheme="minorHAnsi" w:eastAsia="Calibri" w:hAnsiTheme="minorHAnsi" w:cstheme="minorHAnsi"/>
          <w:color w:val="auto"/>
          <w:sz w:val="22"/>
          <w:szCs w:val="22"/>
          <w:lang w:val="fr-BE"/>
        </w:rPr>
        <w:t xml:space="preserve"> </w:t>
      </w:r>
      <w:proofErr w:type="spellStart"/>
      <w:r>
        <w:rPr>
          <w:rFonts w:asciiTheme="minorHAnsi" w:eastAsia="Calibri" w:hAnsiTheme="minorHAnsi" w:cstheme="minorHAnsi"/>
          <w:color w:val="auto"/>
          <w:sz w:val="22"/>
          <w:szCs w:val="22"/>
          <w:lang w:val="fr-BE"/>
        </w:rPr>
        <w:t>evolutivă</w:t>
      </w:r>
      <w:proofErr w:type="spellEnd"/>
      <w:r w:rsidRPr="00683FF5">
        <w:rPr>
          <w:rFonts w:asciiTheme="minorHAnsi" w:eastAsia="Calibri" w:hAnsiTheme="minorHAnsi" w:cstheme="minorHAnsi"/>
          <w:color w:val="auto"/>
          <w:sz w:val="22"/>
          <w:szCs w:val="22"/>
          <w:lang w:val="fr-BE"/>
        </w:rPr>
        <w:t xml:space="preserve"> </w:t>
      </w:r>
      <w:proofErr w:type="spellStart"/>
      <w:r w:rsidRPr="00683FF5">
        <w:rPr>
          <w:rFonts w:asciiTheme="minorHAnsi" w:eastAsia="Calibri" w:hAnsiTheme="minorHAnsi" w:cstheme="minorHAnsi"/>
          <w:color w:val="auto"/>
          <w:sz w:val="22"/>
          <w:szCs w:val="22"/>
          <w:lang w:val="fr-BE"/>
        </w:rPr>
        <w:t>în</w:t>
      </w:r>
      <w:proofErr w:type="spellEnd"/>
      <w:r w:rsidRPr="00683FF5">
        <w:rPr>
          <w:rFonts w:asciiTheme="minorHAnsi" w:eastAsia="Calibri" w:hAnsiTheme="minorHAnsi" w:cstheme="minorHAnsi"/>
          <w:color w:val="auto"/>
          <w:sz w:val="22"/>
          <w:szCs w:val="22"/>
          <w:lang w:val="fr-BE"/>
        </w:rPr>
        <w:t xml:space="preserve"> </w:t>
      </w:r>
      <w:proofErr w:type="spellStart"/>
      <w:r w:rsidRPr="00683FF5">
        <w:rPr>
          <w:rFonts w:asciiTheme="minorHAnsi" w:eastAsia="Calibri" w:hAnsiTheme="minorHAnsi" w:cstheme="minorHAnsi"/>
          <w:color w:val="auto"/>
          <w:sz w:val="22"/>
          <w:szCs w:val="22"/>
          <w:lang w:val="fr-BE"/>
        </w:rPr>
        <w:t>perioada</w:t>
      </w:r>
      <w:proofErr w:type="spellEnd"/>
      <w:r w:rsidRPr="00683FF5">
        <w:rPr>
          <w:rFonts w:asciiTheme="minorHAnsi" w:eastAsia="Calibri" w:hAnsiTheme="minorHAnsi" w:cstheme="minorHAnsi"/>
          <w:color w:val="auto"/>
          <w:sz w:val="22"/>
          <w:szCs w:val="22"/>
          <w:lang w:val="fr-BE"/>
        </w:rPr>
        <w:t xml:space="preserve"> de </w:t>
      </w:r>
      <w:proofErr w:type="spellStart"/>
      <w:r w:rsidRPr="00683FF5">
        <w:rPr>
          <w:rFonts w:asciiTheme="minorHAnsi" w:eastAsia="Calibri" w:hAnsiTheme="minorHAnsi" w:cstheme="minorHAnsi"/>
          <w:color w:val="auto"/>
          <w:sz w:val="22"/>
          <w:szCs w:val="22"/>
          <w:lang w:val="fr-BE"/>
        </w:rPr>
        <w:t>garanție</w:t>
      </w:r>
      <w:proofErr w:type="spellEnd"/>
      <w:r w:rsidRPr="00683FF5">
        <w:rPr>
          <w:rFonts w:asciiTheme="minorHAnsi" w:eastAsia="Calibri" w:hAnsiTheme="minorHAnsi" w:cstheme="minorHAnsi"/>
          <w:color w:val="auto"/>
          <w:sz w:val="22"/>
          <w:szCs w:val="22"/>
          <w:lang w:val="fr-BE"/>
        </w:rPr>
        <w:t xml:space="preserve"> / post-</w:t>
      </w:r>
      <w:proofErr w:type="spellStart"/>
      <w:r w:rsidRPr="00683FF5">
        <w:rPr>
          <w:rFonts w:asciiTheme="minorHAnsi" w:eastAsia="Calibri" w:hAnsiTheme="minorHAnsi" w:cstheme="minorHAnsi"/>
          <w:color w:val="auto"/>
          <w:sz w:val="22"/>
          <w:szCs w:val="22"/>
          <w:lang w:val="fr-BE"/>
        </w:rPr>
        <w:t>garanție</w:t>
      </w:r>
      <w:proofErr w:type="spellEnd"/>
    </w:p>
    <w:p w:rsidR="00683FF5" w:rsidRPr="00B774F6" w:rsidRDefault="008D717D" w:rsidP="00683FF5">
      <w:pPr>
        <w:pStyle w:val="Heading1"/>
        <w:numPr>
          <w:ilvl w:val="0"/>
          <w:numId w:val="0"/>
        </w:numPr>
        <w:spacing w:before="0" w:line="360" w:lineRule="exact"/>
        <w:ind w:left="1440"/>
        <w:rPr>
          <w:rFonts w:asciiTheme="minorHAnsi" w:eastAsia="Calibri" w:hAnsiTheme="minorHAnsi" w:cstheme="minorHAnsi"/>
          <w:b w:val="0"/>
          <w:color w:val="auto"/>
          <w:sz w:val="22"/>
          <w:szCs w:val="22"/>
          <w:lang w:val="fr-BE"/>
        </w:rPr>
      </w:pPr>
      <w:r>
        <w:rPr>
          <w:rFonts w:asciiTheme="minorHAnsi" w:eastAsia="Calibri" w:hAnsiTheme="minorHAnsi" w:cstheme="minorHAnsi"/>
          <w:color w:val="auto"/>
          <w:sz w:val="22"/>
          <w:szCs w:val="22"/>
          <w:lang w:val="fr-BE"/>
        </w:rPr>
        <w:t xml:space="preserve"> </w:t>
      </w:r>
      <w:r w:rsidRPr="00B774F6">
        <w:rPr>
          <w:rFonts w:asciiTheme="minorHAnsi" w:eastAsia="Calibri" w:hAnsiTheme="minorHAnsi" w:cstheme="minorHAnsi"/>
          <w:b w:val="0"/>
          <w:color w:val="auto"/>
          <w:sz w:val="22"/>
          <w:szCs w:val="22"/>
          <w:lang w:val="fr-BE"/>
        </w:rPr>
        <w:t xml:space="preserve">Nu este </w:t>
      </w:r>
      <w:proofErr w:type="spellStart"/>
      <w:r w:rsidRPr="00B774F6">
        <w:rPr>
          <w:rFonts w:asciiTheme="minorHAnsi" w:eastAsia="Calibri" w:hAnsiTheme="minorHAnsi" w:cstheme="minorHAnsi"/>
          <w:b w:val="0"/>
          <w:color w:val="auto"/>
          <w:sz w:val="22"/>
          <w:szCs w:val="22"/>
          <w:lang w:val="fr-BE"/>
        </w:rPr>
        <w:t>cazul</w:t>
      </w:r>
      <w:proofErr w:type="spellEnd"/>
      <w:r w:rsidRPr="00B774F6">
        <w:rPr>
          <w:rFonts w:asciiTheme="minorHAnsi" w:eastAsia="Calibri" w:hAnsiTheme="minorHAnsi" w:cstheme="minorHAnsi"/>
          <w:b w:val="0"/>
          <w:color w:val="auto"/>
          <w:sz w:val="22"/>
          <w:szCs w:val="22"/>
          <w:lang w:val="fr-BE"/>
        </w:rPr>
        <w:t>.</w:t>
      </w:r>
    </w:p>
    <w:p w:rsidR="00B0408E" w:rsidRPr="00B0408E" w:rsidRDefault="00B0408E" w:rsidP="00B0408E">
      <w:pPr>
        <w:pStyle w:val="Heading1"/>
        <w:numPr>
          <w:ilvl w:val="1"/>
          <w:numId w:val="2"/>
        </w:numPr>
        <w:spacing w:before="0" w:line="360" w:lineRule="exact"/>
        <w:rPr>
          <w:rFonts w:asciiTheme="minorHAnsi" w:eastAsia="Calibri" w:hAnsiTheme="minorHAnsi" w:cstheme="minorHAnsi"/>
          <w:color w:val="auto"/>
          <w:sz w:val="22"/>
          <w:szCs w:val="22"/>
          <w:lang w:val="en-GB"/>
        </w:rPr>
      </w:pPr>
      <w:proofErr w:type="spellStart"/>
      <w:r w:rsidRPr="00B0408E">
        <w:rPr>
          <w:rFonts w:asciiTheme="minorHAnsi" w:eastAsia="Calibri" w:hAnsiTheme="minorHAnsi" w:cstheme="minorHAnsi"/>
          <w:color w:val="auto"/>
          <w:sz w:val="22"/>
          <w:szCs w:val="22"/>
          <w:lang w:val="en-GB"/>
        </w:rPr>
        <w:t>Suport</w:t>
      </w:r>
      <w:proofErr w:type="spellEnd"/>
      <w:r w:rsidRPr="00B0408E">
        <w:rPr>
          <w:rFonts w:asciiTheme="minorHAnsi" w:eastAsia="Calibri" w:hAnsiTheme="minorHAnsi" w:cstheme="minorHAnsi"/>
          <w:color w:val="auto"/>
          <w:sz w:val="22"/>
          <w:szCs w:val="22"/>
          <w:lang w:val="en-GB"/>
        </w:rPr>
        <w:t xml:space="preserve"> </w:t>
      </w:r>
      <w:proofErr w:type="spellStart"/>
      <w:r w:rsidRPr="00B0408E">
        <w:rPr>
          <w:rFonts w:asciiTheme="minorHAnsi" w:eastAsia="Calibri" w:hAnsiTheme="minorHAnsi" w:cstheme="minorHAnsi"/>
          <w:color w:val="auto"/>
          <w:sz w:val="22"/>
          <w:szCs w:val="22"/>
          <w:lang w:val="en-GB"/>
        </w:rPr>
        <w:t>t</w:t>
      </w:r>
      <w:r w:rsidR="00CC0E52">
        <w:rPr>
          <w:rFonts w:asciiTheme="minorHAnsi" w:eastAsia="Calibri" w:hAnsiTheme="minorHAnsi" w:cstheme="minorHAnsi"/>
          <w:color w:val="auto"/>
          <w:sz w:val="22"/>
          <w:szCs w:val="22"/>
          <w:lang w:val="en-GB"/>
        </w:rPr>
        <w:t>e</w:t>
      </w:r>
      <w:r w:rsidRPr="00B0408E">
        <w:rPr>
          <w:rFonts w:asciiTheme="minorHAnsi" w:eastAsia="Calibri" w:hAnsiTheme="minorHAnsi" w:cstheme="minorHAnsi"/>
          <w:color w:val="auto"/>
          <w:sz w:val="22"/>
          <w:szCs w:val="22"/>
          <w:lang w:val="en-GB"/>
        </w:rPr>
        <w:t>hnic</w:t>
      </w:r>
      <w:proofErr w:type="spellEnd"/>
    </w:p>
    <w:p w:rsidR="007A26D6" w:rsidRPr="007A26D6" w:rsidRDefault="003E457D" w:rsidP="002300BA">
      <w:pPr>
        <w:pStyle w:val="Heading1"/>
        <w:numPr>
          <w:ilvl w:val="0"/>
          <w:numId w:val="0"/>
        </w:numPr>
        <w:spacing w:before="0" w:line="360" w:lineRule="exact"/>
        <w:ind w:firstLine="425"/>
        <w:rPr>
          <w:rFonts w:asciiTheme="minorHAnsi" w:eastAsia="Calibri" w:hAnsiTheme="minorHAnsi" w:cstheme="minorHAnsi"/>
          <w:color w:val="auto"/>
          <w:sz w:val="22"/>
          <w:szCs w:val="22"/>
          <w:lang w:val="fr-BE"/>
        </w:rPr>
      </w:pPr>
      <w:r>
        <w:rPr>
          <w:rFonts w:asciiTheme="minorHAnsi" w:eastAsiaTheme="minorHAnsi" w:hAnsiTheme="minorHAnsi" w:cstheme="minorHAnsi"/>
          <w:b w:val="0"/>
          <w:bCs w:val="0"/>
          <w:color w:val="auto"/>
          <w:sz w:val="22"/>
          <w:szCs w:val="22"/>
          <w:lang w:val="en-GB"/>
        </w:rPr>
        <w:t xml:space="preserve"> </w:t>
      </w:r>
      <w:r w:rsidR="00BA6631">
        <w:rPr>
          <w:rFonts w:asciiTheme="minorHAnsi" w:eastAsiaTheme="minorHAnsi" w:hAnsiTheme="minorHAnsi" w:cstheme="minorHAnsi"/>
          <w:b w:val="0"/>
          <w:bCs w:val="0"/>
          <w:color w:val="auto"/>
          <w:sz w:val="22"/>
          <w:szCs w:val="22"/>
          <w:lang w:val="en-GB"/>
        </w:rPr>
        <w:t xml:space="preserve">      </w:t>
      </w:r>
      <w:proofErr w:type="spellStart"/>
      <w:r w:rsidR="00306885">
        <w:rPr>
          <w:rFonts w:asciiTheme="minorHAnsi" w:eastAsiaTheme="minorHAnsi" w:hAnsiTheme="minorHAnsi" w:cstheme="minorHAnsi"/>
          <w:b w:val="0"/>
          <w:bCs w:val="0"/>
          <w:color w:val="auto"/>
          <w:sz w:val="22"/>
          <w:szCs w:val="22"/>
          <w:lang w:val="en-GB"/>
        </w:rPr>
        <w:t>Ofertantul</w:t>
      </w:r>
      <w:proofErr w:type="spellEnd"/>
      <w:r w:rsidR="00306885">
        <w:rPr>
          <w:rFonts w:asciiTheme="minorHAnsi" w:eastAsiaTheme="minorHAnsi" w:hAnsiTheme="minorHAnsi" w:cstheme="minorHAnsi"/>
          <w:b w:val="0"/>
          <w:bCs w:val="0"/>
          <w:color w:val="auto"/>
          <w:sz w:val="22"/>
          <w:szCs w:val="22"/>
          <w:lang w:val="en-GB"/>
        </w:rPr>
        <w:t xml:space="preserve"> </w:t>
      </w:r>
      <w:proofErr w:type="spellStart"/>
      <w:proofErr w:type="gramStart"/>
      <w:r w:rsidR="00306885">
        <w:rPr>
          <w:rFonts w:asciiTheme="minorHAnsi" w:eastAsiaTheme="minorHAnsi" w:hAnsiTheme="minorHAnsi" w:cstheme="minorHAnsi"/>
          <w:b w:val="0"/>
          <w:bCs w:val="0"/>
          <w:color w:val="auto"/>
          <w:sz w:val="22"/>
          <w:szCs w:val="22"/>
          <w:lang w:val="en-GB"/>
        </w:rPr>
        <w:t>va</w:t>
      </w:r>
      <w:proofErr w:type="spellEnd"/>
      <w:proofErr w:type="gramEnd"/>
      <w:r w:rsidR="00306885">
        <w:rPr>
          <w:rFonts w:asciiTheme="minorHAnsi" w:eastAsiaTheme="minorHAnsi" w:hAnsiTheme="minorHAnsi" w:cstheme="minorHAnsi"/>
          <w:b w:val="0"/>
          <w:bCs w:val="0"/>
          <w:color w:val="auto"/>
          <w:sz w:val="22"/>
          <w:szCs w:val="22"/>
          <w:lang w:val="en-GB"/>
        </w:rPr>
        <w:t xml:space="preserve"> </w:t>
      </w:r>
      <w:proofErr w:type="spellStart"/>
      <w:r w:rsidR="00306885">
        <w:rPr>
          <w:rFonts w:asciiTheme="minorHAnsi" w:eastAsiaTheme="minorHAnsi" w:hAnsiTheme="minorHAnsi" w:cstheme="minorHAnsi"/>
          <w:b w:val="0"/>
          <w:bCs w:val="0"/>
          <w:color w:val="auto"/>
          <w:sz w:val="22"/>
          <w:szCs w:val="22"/>
          <w:lang w:val="en-GB"/>
        </w:rPr>
        <w:t>descrie</w:t>
      </w:r>
      <w:proofErr w:type="spellEnd"/>
      <w:r w:rsidR="00306885">
        <w:rPr>
          <w:rFonts w:asciiTheme="minorHAnsi" w:eastAsiaTheme="minorHAnsi" w:hAnsiTheme="minorHAnsi" w:cstheme="minorHAnsi"/>
          <w:b w:val="0"/>
          <w:bCs w:val="0"/>
          <w:color w:val="auto"/>
          <w:sz w:val="22"/>
          <w:szCs w:val="22"/>
          <w:lang w:val="en-GB"/>
        </w:rPr>
        <w:t xml:space="preserve"> </w:t>
      </w:r>
      <w:proofErr w:type="spellStart"/>
      <w:r w:rsidR="00306885">
        <w:rPr>
          <w:rFonts w:asciiTheme="minorHAnsi" w:eastAsiaTheme="minorHAnsi" w:hAnsiTheme="minorHAnsi" w:cstheme="minorHAnsi"/>
          <w:b w:val="0"/>
          <w:bCs w:val="0"/>
          <w:color w:val="auto"/>
          <w:sz w:val="22"/>
          <w:szCs w:val="22"/>
          <w:lang w:val="en-GB"/>
        </w:rPr>
        <w:t>modalitatea</w:t>
      </w:r>
      <w:proofErr w:type="spellEnd"/>
      <w:r w:rsidR="00306885">
        <w:rPr>
          <w:rFonts w:asciiTheme="minorHAnsi" w:eastAsiaTheme="minorHAnsi" w:hAnsiTheme="minorHAnsi" w:cstheme="minorHAnsi"/>
          <w:b w:val="0"/>
          <w:bCs w:val="0"/>
          <w:color w:val="auto"/>
          <w:sz w:val="22"/>
          <w:szCs w:val="22"/>
          <w:lang w:val="en-GB"/>
        </w:rPr>
        <w:t xml:space="preserve"> de </w:t>
      </w:r>
      <w:proofErr w:type="spellStart"/>
      <w:r w:rsidR="00306885">
        <w:rPr>
          <w:rFonts w:asciiTheme="minorHAnsi" w:eastAsiaTheme="minorHAnsi" w:hAnsiTheme="minorHAnsi" w:cstheme="minorHAnsi"/>
          <w:b w:val="0"/>
          <w:bCs w:val="0"/>
          <w:color w:val="auto"/>
          <w:sz w:val="22"/>
          <w:szCs w:val="22"/>
          <w:lang w:val="en-GB"/>
        </w:rPr>
        <w:t>asigurare</w:t>
      </w:r>
      <w:proofErr w:type="spellEnd"/>
      <w:r w:rsidR="00306885">
        <w:rPr>
          <w:rFonts w:asciiTheme="minorHAnsi" w:eastAsiaTheme="minorHAnsi" w:hAnsiTheme="minorHAnsi" w:cstheme="minorHAnsi"/>
          <w:b w:val="0"/>
          <w:bCs w:val="0"/>
          <w:color w:val="auto"/>
          <w:sz w:val="22"/>
          <w:szCs w:val="22"/>
          <w:lang w:val="en-GB"/>
        </w:rPr>
        <w:t xml:space="preserve"> a </w:t>
      </w:r>
      <w:proofErr w:type="spellStart"/>
      <w:r w:rsidR="00306885">
        <w:rPr>
          <w:rFonts w:asciiTheme="minorHAnsi" w:eastAsiaTheme="minorHAnsi" w:hAnsiTheme="minorHAnsi" w:cstheme="minorHAnsi"/>
          <w:b w:val="0"/>
          <w:bCs w:val="0"/>
          <w:color w:val="auto"/>
          <w:sz w:val="22"/>
          <w:szCs w:val="22"/>
          <w:lang w:val="en-GB"/>
        </w:rPr>
        <w:t>suportului</w:t>
      </w:r>
      <w:proofErr w:type="spellEnd"/>
      <w:r w:rsidR="00306885">
        <w:rPr>
          <w:rFonts w:asciiTheme="minorHAnsi" w:eastAsiaTheme="minorHAnsi" w:hAnsiTheme="minorHAnsi" w:cstheme="minorHAnsi"/>
          <w:b w:val="0"/>
          <w:bCs w:val="0"/>
          <w:color w:val="auto"/>
          <w:sz w:val="22"/>
          <w:szCs w:val="22"/>
          <w:lang w:val="en-GB"/>
        </w:rPr>
        <w:t xml:space="preserve"> </w:t>
      </w:r>
      <w:proofErr w:type="spellStart"/>
      <w:r w:rsidR="00306885">
        <w:rPr>
          <w:rFonts w:asciiTheme="minorHAnsi" w:eastAsiaTheme="minorHAnsi" w:hAnsiTheme="minorHAnsi" w:cstheme="minorHAnsi"/>
          <w:b w:val="0"/>
          <w:bCs w:val="0"/>
          <w:color w:val="auto"/>
          <w:sz w:val="22"/>
          <w:szCs w:val="22"/>
          <w:lang w:val="en-GB"/>
        </w:rPr>
        <w:t>tehnic</w:t>
      </w:r>
      <w:proofErr w:type="spellEnd"/>
      <w:r w:rsidR="00306885">
        <w:rPr>
          <w:rFonts w:asciiTheme="minorHAnsi" w:eastAsiaTheme="minorHAnsi" w:hAnsiTheme="minorHAnsi" w:cstheme="minorHAnsi"/>
          <w:b w:val="0"/>
          <w:bCs w:val="0"/>
          <w:color w:val="auto"/>
          <w:sz w:val="22"/>
          <w:szCs w:val="22"/>
          <w:lang w:val="en-GB"/>
        </w:rPr>
        <w:t xml:space="preserve"> de </w:t>
      </w:r>
      <w:proofErr w:type="spellStart"/>
      <w:r w:rsidR="00306885">
        <w:rPr>
          <w:rFonts w:asciiTheme="minorHAnsi" w:eastAsiaTheme="minorHAnsi" w:hAnsiTheme="minorHAnsi" w:cstheme="minorHAnsi"/>
          <w:b w:val="0"/>
          <w:bCs w:val="0"/>
          <w:color w:val="auto"/>
          <w:sz w:val="22"/>
          <w:szCs w:val="22"/>
          <w:lang w:val="en-GB"/>
        </w:rPr>
        <w:t>specialitate</w:t>
      </w:r>
      <w:proofErr w:type="spellEnd"/>
      <w:r w:rsidR="00306885">
        <w:rPr>
          <w:rFonts w:asciiTheme="minorHAnsi" w:eastAsiaTheme="minorHAnsi" w:hAnsiTheme="minorHAnsi" w:cstheme="minorHAnsi"/>
          <w:b w:val="0"/>
          <w:bCs w:val="0"/>
          <w:color w:val="auto"/>
          <w:sz w:val="22"/>
          <w:szCs w:val="22"/>
          <w:lang w:val="en-GB"/>
        </w:rPr>
        <w:t xml:space="preserve"> </w:t>
      </w:r>
      <w:proofErr w:type="spellStart"/>
      <w:r w:rsidR="00306885">
        <w:rPr>
          <w:rFonts w:asciiTheme="minorHAnsi" w:eastAsiaTheme="minorHAnsi" w:hAnsiTheme="minorHAnsi" w:cstheme="minorHAnsi"/>
          <w:b w:val="0"/>
          <w:bCs w:val="0"/>
          <w:color w:val="auto"/>
          <w:sz w:val="22"/>
          <w:szCs w:val="22"/>
          <w:lang w:val="en-GB"/>
        </w:rPr>
        <w:t>privind</w:t>
      </w:r>
      <w:proofErr w:type="spellEnd"/>
      <w:r w:rsidR="00306885">
        <w:rPr>
          <w:rFonts w:asciiTheme="minorHAnsi" w:eastAsiaTheme="minorHAnsi" w:hAnsiTheme="minorHAnsi" w:cstheme="minorHAnsi"/>
          <w:b w:val="0"/>
          <w:bCs w:val="0"/>
          <w:color w:val="auto"/>
          <w:sz w:val="22"/>
          <w:szCs w:val="22"/>
          <w:lang w:val="en-GB"/>
        </w:rPr>
        <w:t xml:space="preserve"> </w:t>
      </w:r>
      <w:proofErr w:type="spellStart"/>
      <w:r w:rsidR="00306885">
        <w:rPr>
          <w:rFonts w:asciiTheme="minorHAnsi" w:eastAsiaTheme="minorHAnsi" w:hAnsiTheme="minorHAnsi" w:cstheme="minorHAnsi"/>
          <w:b w:val="0"/>
          <w:bCs w:val="0"/>
          <w:color w:val="auto"/>
          <w:sz w:val="22"/>
          <w:szCs w:val="22"/>
          <w:lang w:val="en-GB"/>
        </w:rPr>
        <w:t>utilizarea</w:t>
      </w:r>
      <w:proofErr w:type="spellEnd"/>
      <w:r w:rsidR="00306885">
        <w:rPr>
          <w:rFonts w:asciiTheme="minorHAnsi" w:eastAsiaTheme="minorHAnsi" w:hAnsiTheme="minorHAnsi" w:cstheme="minorHAnsi"/>
          <w:b w:val="0"/>
          <w:bCs w:val="0"/>
          <w:color w:val="auto"/>
          <w:sz w:val="22"/>
          <w:szCs w:val="22"/>
          <w:lang w:val="en-GB"/>
        </w:rPr>
        <w:t xml:space="preserve"> </w:t>
      </w:r>
      <w:proofErr w:type="spellStart"/>
      <w:r w:rsidR="00306885">
        <w:rPr>
          <w:rFonts w:asciiTheme="minorHAnsi" w:eastAsiaTheme="minorHAnsi" w:hAnsiTheme="minorHAnsi" w:cstheme="minorHAnsi"/>
          <w:b w:val="0"/>
          <w:bCs w:val="0"/>
          <w:color w:val="auto"/>
          <w:sz w:val="22"/>
          <w:szCs w:val="22"/>
          <w:lang w:val="en-GB"/>
        </w:rPr>
        <w:t>reactivilor</w:t>
      </w:r>
      <w:proofErr w:type="spellEnd"/>
      <w:r w:rsidR="00306885">
        <w:rPr>
          <w:rFonts w:asciiTheme="minorHAnsi" w:eastAsiaTheme="minorHAnsi" w:hAnsiTheme="minorHAnsi" w:cstheme="minorHAnsi"/>
          <w:b w:val="0"/>
          <w:bCs w:val="0"/>
          <w:color w:val="auto"/>
          <w:sz w:val="22"/>
          <w:szCs w:val="22"/>
          <w:lang w:val="en-GB"/>
        </w:rPr>
        <w:t xml:space="preserve"> </w:t>
      </w:r>
      <w:proofErr w:type="spellStart"/>
      <w:r w:rsidR="00306885">
        <w:rPr>
          <w:rFonts w:asciiTheme="minorHAnsi" w:eastAsiaTheme="minorHAnsi" w:hAnsiTheme="minorHAnsi" w:cstheme="minorHAnsi"/>
          <w:b w:val="0"/>
          <w:bCs w:val="0"/>
          <w:color w:val="auto"/>
          <w:sz w:val="22"/>
          <w:szCs w:val="22"/>
          <w:lang w:val="en-GB"/>
        </w:rPr>
        <w:t>ofertati</w:t>
      </w:r>
      <w:proofErr w:type="spellEnd"/>
      <w:r w:rsidR="00306885">
        <w:rPr>
          <w:rFonts w:asciiTheme="minorHAnsi" w:eastAsiaTheme="minorHAnsi" w:hAnsiTheme="minorHAnsi" w:cstheme="minorHAnsi"/>
          <w:b w:val="0"/>
          <w:bCs w:val="0"/>
          <w:color w:val="auto"/>
          <w:sz w:val="22"/>
          <w:szCs w:val="22"/>
          <w:lang w:val="en-GB"/>
        </w:rPr>
        <w:t xml:space="preserve">, </w:t>
      </w:r>
      <w:proofErr w:type="spellStart"/>
      <w:r w:rsidR="00306885">
        <w:rPr>
          <w:rFonts w:asciiTheme="minorHAnsi" w:eastAsiaTheme="minorHAnsi" w:hAnsiTheme="minorHAnsi" w:cstheme="minorHAnsi"/>
          <w:b w:val="0"/>
          <w:bCs w:val="0"/>
          <w:color w:val="auto"/>
          <w:sz w:val="22"/>
          <w:szCs w:val="22"/>
          <w:lang w:val="en-GB"/>
        </w:rPr>
        <w:t>inclusiv</w:t>
      </w:r>
      <w:proofErr w:type="spellEnd"/>
      <w:r w:rsidR="00306885">
        <w:rPr>
          <w:rFonts w:asciiTheme="minorHAnsi" w:eastAsiaTheme="minorHAnsi" w:hAnsiTheme="minorHAnsi" w:cstheme="minorHAnsi"/>
          <w:b w:val="0"/>
          <w:bCs w:val="0"/>
          <w:color w:val="auto"/>
          <w:sz w:val="22"/>
          <w:szCs w:val="22"/>
          <w:lang w:val="en-GB"/>
        </w:rPr>
        <w:t>:</w:t>
      </w:r>
      <w:r w:rsidR="008F316B">
        <w:rPr>
          <w:rFonts w:asciiTheme="minorHAnsi" w:eastAsiaTheme="minorHAnsi" w:hAnsiTheme="minorHAnsi" w:cstheme="minorHAnsi"/>
          <w:b w:val="0"/>
          <w:bCs w:val="0"/>
          <w:color w:val="auto"/>
          <w:sz w:val="22"/>
          <w:szCs w:val="22"/>
          <w:lang w:val="en-GB"/>
        </w:rPr>
        <w:t xml:space="preserve"> </w:t>
      </w:r>
      <w:proofErr w:type="spellStart"/>
      <w:r w:rsidR="008F316B">
        <w:rPr>
          <w:rFonts w:asciiTheme="minorHAnsi" w:eastAsiaTheme="minorHAnsi" w:hAnsiTheme="minorHAnsi" w:cstheme="minorHAnsi"/>
          <w:b w:val="0"/>
          <w:bCs w:val="0"/>
          <w:color w:val="auto"/>
          <w:sz w:val="22"/>
          <w:szCs w:val="22"/>
          <w:lang w:val="en-GB"/>
        </w:rPr>
        <w:t>modalitatea</w:t>
      </w:r>
      <w:proofErr w:type="spellEnd"/>
      <w:r w:rsidR="008F316B">
        <w:rPr>
          <w:rFonts w:asciiTheme="minorHAnsi" w:eastAsiaTheme="minorHAnsi" w:hAnsiTheme="minorHAnsi" w:cstheme="minorHAnsi"/>
          <w:b w:val="0"/>
          <w:bCs w:val="0"/>
          <w:color w:val="auto"/>
          <w:sz w:val="22"/>
          <w:szCs w:val="22"/>
          <w:lang w:val="en-GB"/>
        </w:rPr>
        <w:t xml:space="preserve"> de </w:t>
      </w:r>
      <w:proofErr w:type="spellStart"/>
      <w:r w:rsidR="008F316B">
        <w:rPr>
          <w:rFonts w:asciiTheme="minorHAnsi" w:eastAsiaTheme="minorHAnsi" w:hAnsiTheme="minorHAnsi" w:cstheme="minorHAnsi"/>
          <w:b w:val="0"/>
          <w:bCs w:val="0"/>
          <w:color w:val="auto"/>
          <w:sz w:val="22"/>
          <w:szCs w:val="22"/>
          <w:lang w:val="en-GB"/>
        </w:rPr>
        <w:t>contactare</w:t>
      </w:r>
      <w:proofErr w:type="spellEnd"/>
      <w:r w:rsidR="00306885">
        <w:rPr>
          <w:rFonts w:asciiTheme="minorHAnsi" w:eastAsiaTheme="minorHAnsi" w:hAnsiTheme="minorHAnsi" w:cstheme="minorHAnsi"/>
          <w:b w:val="0"/>
          <w:bCs w:val="0"/>
          <w:color w:val="auto"/>
          <w:sz w:val="22"/>
          <w:szCs w:val="22"/>
          <w:lang w:val="en-GB"/>
        </w:rPr>
        <w:t xml:space="preserve">, </w:t>
      </w:r>
      <w:proofErr w:type="spellStart"/>
      <w:r w:rsidR="00306885">
        <w:rPr>
          <w:rFonts w:asciiTheme="minorHAnsi" w:eastAsiaTheme="minorHAnsi" w:hAnsiTheme="minorHAnsi" w:cstheme="minorHAnsi"/>
          <w:b w:val="0"/>
          <w:bCs w:val="0"/>
          <w:color w:val="auto"/>
          <w:sz w:val="22"/>
          <w:szCs w:val="22"/>
          <w:lang w:val="en-GB"/>
        </w:rPr>
        <w:t>timpul</w:t>
      </w:r>
      <w:proofErr w:type="spellEnd"/>
      <w:r w:rsidR="00306885">
        <w:rPr>
          <w:rFonts w:asciiTheme="minorHAnsi" w:eastAsiaTheme="minorHAnsi" w:hAnsiTheme="minorHAnsi" w:cstheme="minorHAnsi"/>
          <w:b w:val="0"/>
          <w:bCs w:val="0"/>
          <w:color w:val="auto"/>
          <w:sz w:val="22"/>
          <w:szCs w:val="22"/>
          <w:lang w:val="en-GB"/>
        </w:rPr>
        <w:t xml:space="preserve"> </w:t>
      </w:r>
      <w:proofErr w:type="spellStart"/>
      <w:r w:rsidR="00306885">
        <w:rPr>
          <w:rFonts w:asciiTheme="minorHAnsi" w:eastAsiaTheme="minorHAnsi" w:hAnsiTheme="minorHAnsi" w:cstheme="minorHAnsi"/>
          <w:b w:val="0"/>
          <w:bCs w:val="0"/>
          <w:color w:val="auto"/>
          <w:sz w:val="22"/>
          <w:szCs w:val="22"/>
          <w:lang w:val="en-GB"/>
        </w:rPr>
        <w:t>estimat</w:t>
      </w:r>
      <w:proofErr w:type="spellEnd"/>
      <w:r w:rsidR="00306885">
        <w:rPr>
          <w:rFonts w:asciiTheme="minorHAnsi" w:eastAsiaTheme="minorHAnsi" w:hAnsiTheme="minorHAnsi" w:cstheme="minorHAnsi"/>
          <w:b w:val="0"/>
          <w:bCs w:val="0"/>
          <w:color w:val="auto"/>
          <w:sz w:val="22"/>
          <w:szCs w:val="22"/>
          <w:lang w:val="en-GB"/>
        </w:rPr>
        <w:t xml:space="preserve"> de </w:t>
      </w:r>
      <w:proofErr w:type="spellStart"/>
      <w:r w:rsidR="00306885">
        <w:rPr>
          <w:rFonts w:asciiTheme="minorHAnsi" w:eastAsiaTheme="minorHAnsi" w:hAnsiTheme="minorHAnsi" w:cstheme="minorHAnsi"/>
          <w:b w:val="0"/>
          <w:bCs w:val="0"/>
          <w:color w:val="auto"/>
          <w:sz w:val="22"/>
          <w:szCs w:val="22"/>
          <w:lang w:val="en-GB"/>
        </w:rPr>
        <w:t>raspuns</w:t>
      </w:r>
      <w:proofErr w:type="spellEnd"/>
      <w:r w:rsidR="00306885">
        <w:rPr>
          <w:rFonts w:asciiTheme="minorHAnsi" w:eastAsiaTheme="minorHAnsi" w:hAnsiTheme="minorHAnsi" w:cstheme="minorHAnsi"/>
          <w:b w:val="0"/>
          <w:bCs w:val="0"/>
          <w:color w:val="auto"/>
          <w:sz w:val="22"/>
          <w:szCs w:val="22"/>
          <w:lang w:val="en-GB"/>
        </w:rPr>
        <w:t xml:space="preserve">, </w:t>
      </w:r>
      <w:proofErr w:type="spellStart"/>
      <w:r w:rsidR="00306885">
        <w:rPr>
          <w:rFonts w:asciiTheme="minorHAnsi" w:eastAsiaTheme="minorHAnsi" w:hAnsiTheme="minorHAnsi" w:cstheme="minorHAnsi"/>
          <w:b w:val="0"/>
          <w:bCs w:val="0"/>
          <w:color w:val="auto"/>
          <w:sz w:val="22"/>
          <w:szCs w:val="22"/>
          <w:lang w:val="en-GB"/>
        </w:rPr>
        <w:t>tipul</w:t>
      </w:r>
      <w:proofErr w:type="spellEnd"/>
      <w:r w:rsidR="00306885">
        <w:rPr>
          <w:rFonts w:asciiTheme="minorHAnsi" w:eastAsiaTheme="minorHAnsi" w:hAnsiTheme="minorHAnsi" w:cstheme="minorHAnsi"/>
          <w:b w:val="0"/>
          <w:bCs w:val="0"/>
          <w:color w:val="auto"/>
          <w:sz w:val="22"/>
          <w:szCs w:val="22"/>
          <w:lang w:val="en-GB"/>
        </w:rPr>
        <w:t xml:space="preserve"> de </w:t>
      </w:r>
      <w:proofErr w:type="spellStart"/>
      <w:r w:rsidR="00306885">
        <w:rPr>
          <w:rFonts w:asciiTheme="minorHAnsi" w:eastAsiaTheme="minorHAnsi" w:hAnsiTheme="minorHAnsi" w:cstheme="minorHAnsi"/>
          <w:b w:val="0"/>
          <w:bCs w:val="0"/>
          <w:color w:val="auto"/>
          <w:sz w:val="22"/>
          <w:szCs w:val="22"/>
          <w:lang w:val="en-GB"/>
        </w:rPr>
        <w:t>suport</w:t>
      </w:r>
      <w:proofErr w:type="spellEnd"/>
      <w:r w:rsidR="00306885">
        <w:rPr>
          <w:rFonts w:asciiTheme="minorHAnsi" w:eastAsiaTheme="minorHAnsi" w:hAnsiTheme="minorHAnsi" w:cstheme="minorHAnsi"/>
          <w:b w:val="0"/>
          <w:bCs w:val="0"/>
          <w:color w:val="auto"/>
          <w:sz w:val="22"/>
          <w:szCs w:val="22"/>
          <w:lang w:val="en-GB"/>
        </w:rPr>
        <w:t xml:space="preserve"> </w:t>
      </w:r>
      <w:proofErr w:type="spellStart"/>
      <w:r w:rsidR="00306885">
        <w:rPr>
          <w:rFonts w:asciiTheme="minorHAnsi" w:eastAsiaTheme="minorHAnsi" w:hAnsiTheme="minorHAnsi" w:cstheme="minorHAnsi"/>
          <w:b w:val="0"/>
          <w:bCs w:val="0"/>
          <w:color w:val="auto"/>
          <w:sz w:val="22"/>
          <w:szCs w:val="22"/>
          <w:lang w:val="en-GB"/>
        </w:rPr>
        <w:t>acordat</w:t>
      </w:r>
      <w:proofErr w:type="spellEnd"/>
      <w:r w:rsidR="00306885">
        <w:rPr>
          <w:rFonts w:asciiTheme="minorHAnsi" w:eastAsiaTheme="minorHAnsi" w:hAnsiTheme="minorHAnsi" w:cstheme="minorHAnsi"/>
          <w:b w:val="0"/>
          <w:bCs w:val="0"/>
          <w:color w:val="auto"/>
          <w:sz w:val="22"/>
          <w:szCs w:val="22"/>
          <w:lang w:val="en-GB"/>
        </w:rPr>
        <w:t xml:space="preserve">, </w:t>
      </w:r>
      <w:proofErr w:type="spellStart"/>
      <w:r w:rsidR="00306885">
        <w:rPr>
          <w:rFonts w:asciiTheme="minorHAnsi" w:eastAsiaTheme="minorHAnsi" w:hAnsiTheme="minorHAnsi" w:cstheme="minorHAnsi"/>
          <w:b w:val="0"/>
          <w:bCs w:val="0"/>
          <w:color w:val="auto"/>
          <w:sz w:val="22"/>
          <w:szCs w:val="22"/>
          <w:lang w:val="en-GB"/>
        </w:rPr>
        <w:t>conditii</w:t>
      </w:r>
      <w:proofErr w:type="spellEnd"/>
      <w:r w:rsidR="00306885">
        <w:rPr>
          <w:rFonts w:asciiTheme="minorHAnsi" w:eastAsiaTheme="minorHAnsi" w:hAnsiTheme="minorHAnsi" w:cstheme="minorHAnsi"/>
          <w:b w:val="0"/>
          <w:bCs w:val="0"/>
          <w:color w:val="auto"/>
          <w:sz w:val="22"/>
          <w:szCs w:val="22"/>
          <w:lang w:val="en-GB"/>
        </w:rPr>
        <w:t xml:space="preserve"> in care se </w:t>
      </w:r>
      <w:proofErr w:type="spellStart"/>
      <w:r w:rsidR="00306885">
        <w:rPr>
          <w:rFonts w:asciiTheme="minorHAnsi" w:eastAsiaTheme="minorHAnsi" w:hAnsiTheme="minorHAnsi" w:cstheme="minorHAnsi"/>
          <w:b w:val="0"/>
          <w:bCs w:val="0"/>
          <w:color w:val="auto"/>
          <w:sz w:val="22"/>
          <w:szCs w:val="22"/>
          <w:lang w:val="en-GB"/>
        </w:rPr>
        <w:t>realizeaza</w:t>
      </w:r>
      <w:proofErr w:type="spellEnd"/>
      <w:r w:rsidR="00306885">
        <w:rPr>
          <w:rFonts w:asciiTheme="minorHAnsi" w:eastAsiaTheme="minorHAnsi" w:hAnsiTheme="minorHAnsi" w:cstheme="minorHAnsi"/>
          <w:b w:val="0"/>
          <w:bCs w:val="0"/>
          <w:color w:val="auto"/>
          <w:sz w:val="22"/>
          <w:szCs w:val="22"/>
          <w:lang w:val="en-GB"/>
        </w:rPr>
        <w:t xml:space="preserve"> </w:t>
      </w:r>
      <w:proofErr w:type="spellStart"/>
      <w:r w:rsidR="00306885">
        <w:rPr>
          <w:rFonts w:asciiTheme="minorHAnsi" w:eastAsiaTheme="minorHAnsi" w:hAnsiTheme="minorHAnsi" w:cstheme="minorHAnsi"/>
          <w:b w:val="0"/>
          <w:bCs w:val="0"/>
          <w:color w:val="auto"/>
          <w:sz w:val="22"/>
          <w:szCs w:val="22"/>
          <w:lang w:val="en-GB"/>
        </w:rPr>
        <w:t>asistenta</w:t>
      </w:r>
      <w:proofErr w:type="spellEnd"/>
      <w:r w:rsidR="00306885">
        <w:rPr>
          <w:rFonts w:asciiTheme="minorHAnsi" w:eastAsiaTheme="minorHAnsi" w:hAnsiTheme="minorHAnsi" w:cstheme="minorHAnsi"/>
          <w:b w:val="0"/>
          <w:bCs w:val="0"/>
          <w:color w:val="auto"/>
          <w:sz w:val="22"/>
          <w:szCs w:val="22"/>
          <w:lang w:val="en-GB"/>
        </w:rPr>
        <w:t xml:space="preserve"> </w:t>
      </w:r>
      <w:proofErr w:type="spellStart"/>
      <w:r w:rsidR="00306885">
        <w:rPr>
          <w:rFonts w:asciiTheme="minorHAnsi" w:eastAsiaTheme="minorHAnsi" w:hAnsiTheme="minorHAnsi" w:cstheme="minorHAnsi"/>
          <w:b w:val="0"/>
          <w:bCs w:val="0"/>
          <w:color w:val="auto"/>
          <w:sz w:val="22"/>
          <w:szCs w:val="22"/>
          <w:lang w:val="en-GB"/>
        </w:rPr>
        <w:t>tehnica</w:t>
      </w:r>
      <w:proofErr w:type="spellEnd"/>
      <w:r w:rsidR="00306885">
        <w:rPr>
          <w:rFonts w:asciiTheme="minorHAnsi" w:eastAsiaTheme="minorHAnsi" w:hAnsiTheme="minorHAnsi" w:cstheme="minorHAnsi"/>
          <w:b w:val="0"/>
          <w:bCs w:val="0"/>
          <w:color w:val="auto"/>
          <w:sz w:val="22"/>
          <w:szCs w:val="22"/>
          <w:lang w:val="en-GB"/>
        </w:rPr>
        <w:t>.</w:t>
      </w:r>
    </w:p>
    <w:p w:rsidR="00E328A2" w:rsidRPr="00CD627E" w:rsidRDefault="00B0408E" w:rsidP="007A26D6">
      <w:pPr>
        <w:pStyle w:val="Heading1"/>
        <w:numPr>
          <w:ilvl w:val="1"/>
          <w:numId w:val="2"/>
        </w:numPr>
        <w:spacing w:before="0" w:line="360" w:lineRule="exact"/>
        <w:rPr>
          <w:rFonts w:asciiTheme="minorHAnsi" w:eastAsia="Calibri" w:hAnsiTheme="minorHAnsi" w:cstheme="minorHAnsi"/>
          <w:color w:val="auto"/>
          <w:sz w:val="22"/>
          <w:szCs w:val="22"/>
          <w:lang w:val="fr-BE"/>
        </w:rPr>
      </w:pPr>
      <w:proofErr w:type="spellStart"/>
      <w:r w:rsidRPr="00CD627E">
        <w:rPr>
          <w:rFonts w:asciiTheme="minorHAnsi" w:eastAsia="Calibri" w:hAnsiTheme="minorHAnsi" w:cstheme="minorHAnsi"/>
          <w:color w:val="auto"/>
          <w:sz w:val="22"/>
          <w:szCs w:val="22"/>
          <w:lang w:val="fr-BE"/>
        </w:rPr>
        <w:t>P</w:t>
      </w:r>
      <w:r w:rsidR="00E328A2" w:rsidRPr="00CD627E">
        <w:rPr>
          <w:rFonts w:asciiTheme="minorHAnsi" w:eastAsia="Calibri" w:hAnsiTheme="minorHAnsi" w:cstheme="minorHAnsi"/>
          <w:color w:val="auto"/>
          <w:sz w:val="22"/>
          <w:szCs w:val="22"/>
          <w:lang w:val="fr-BE"/>
        </w:rPr>
        <w:t>iese</w:t>
      </w:r>
      <w:proofErr w:type="spellEnd"/>
      <w:r w:rsidR="00E328A2" w:rsidRPr="00CD627E">
        <w:rPr>
          <w:rFonts w:asciiTheme="minorHAnsi" w:eastAsia="Calibri" w:hAnsiTheme="minorHAnsi" w:cstheme="minorHAnsi"/>
          <w:color w:val="auto"/>
          <w:sz w:val="22"/>
          <w:szCs w:val="22"/>
          <w:lang w:val="fr-BE"/>
        </w:rPr>
        <w:t xml:space="preserve"> de </w:t>
      </w:r>
      <w:proofErr w:type="spellStart"/>
      <w:r w:rsidR="00E328A2" w:rsidRPr="00CD627E">
        <w:rPr>
          <w:rFonts w:asciiTheme="minorHAnsi" w:eastAsia="Calibri" w:hAnsiTheme="minorHAnsi" w:cstheme="minorHAnsi"/>
          <w:color w:val="auto"/>
          <w:sz w:val="22"/>
          <w:szCs w:val="22"/>
          <w:lang w:val="fr-BE"/>
        </w:rPr>
        <w:t>schimb</w:t>
      </w:r>
      <w:proofErr w:type="spellEnd"/>
      <w:r w:rsidR="00E328A2" w:rsidRPr="00CD627E">
        <w:rPr>
          <w:rFonts w:asciiTheme="minorHAnsi" w:eastAsia="Calibri" w:hAnsiTheme="minorHAnsi" w:cstheme="minorHAnsi"/>
          <w:color w:val="auto"/>
          <w:sz w:val="22"/>
          <w:szCs w:val="22"/>
          <w:lang w:val="fr-BE"/>
        </w:rPr>
        <w:t xml:space="preserve"> si </w:t>
      </w:r>
      <w:proofErr w:type="spellStart"/>
      <w:r w:rsidR="00D63FCC" w:rsidRPr="00CD627E">
        <w:rPr>
          <w:rFonts w:asciiTheme="minorHAnsi" w:eastAsia="Calibri" w:hAnsiTheme="minorHAnsi" w:cstheme="minorHAnsi"/>
          <w:color w:val="auto"/>
          <w:sz w:val="22"/>
          <w:szCs w:val="22"/>
          <w:lang w:val="fr-BE"/>
        </w:rPr>
        <w:t>material</w:t>
      </w:r>
      <w:proofErr w:type="spellEnd"/>
      <w:r w:rsidR="00D63FCC" w:rsidRPr="00CD627E">
        <w:rPr>
          <w:rFonts w:asciiTheme="minorHAnsi" w:eastAsia="Calibri" w:hAnsiTheme="minorHAnsi" w:cstheme="minorHAnsi"/>
          <w:color w:val="auto"/>
          <w:sz w:val="22"/>
          <w:szCs w:val="22"/>
          <w:lang w:val="fr-BE"/>
        </w:rPr>
        <w:t xml:space="preserve"> </w:t>
      </w:r>
      <w:proofErr w:type="spellStart"/>
      <w:r w:rsidR="00D63FCC" w:rsidRPr="00CD627E">
        <w:rPr>
          <w:rFonts w:asciiTheme="minorHAnsi" w:eastAsia="Calibri" w:hAnsiTheme="minorHAnsi" w:cstheme="minorHAnsi"/>
          <w:color w:val="auto"/>
          <w:sz w:val="22"/>
          <w:szCs w:val="22"/>
          <w:lang w:val="fr-BE"/>
        </w:rPr>
        <w:t>consumabile</w:t>
      </w:r>
      <w:proofErr w:type="spellEnd"/>
      <w:r w:rsidR="00E328A2" w:rsidRPr="00CD627E">
        <w:rPr>
          <w:rFonts w:asciiTheme="minorHAnsi" w:eastAsia="Calibri" w:hAnsiTheme="minorHAnsi" w:cstheme="minorHAnsi"/>
          <w:color w:val="auto"/>
          <w:sz w:val="22"/>
          <w:szCs w:val="22"/>
          <w:lang w:val="fr-BE"/>
        </w:rPr>
        <w:t xml:space="preserve"> </w:t>
      </w:r>
      <w:proofErr w:type="spellStart"/>
      <w:r w:rsidR="00E328A2" w:rsidRPr="00CD627E">
        <w:rPr>
          <w:rFonts w:asciiTheme="minorHAnsi" w:eastAsia="Calibri" w:hAnsiTheme="minorHAnsi" w:cstheme="minorHAnsi"/>
          <w:color w:val="auto"/>
          <w:sz w:val="22"/>
          <w:szCs w:val="22"/>
          <w:lang w:val="fr-BE"/>
        </w:rPr>
        <w:t>pentru</w:t>
      </w:r>
      <w:proofErr w:type="spellEnd"/>
      <w:r w:rsidR="00E328A2" w:rsidRPr="00CD627E">
        <w:rPr>
          <w:rFonts w:asciiTheme="minorHAnsi" w:eastAsia="Calibri" w:hAnsiTheme="minorHAnsi" w:cstheme="minorHAnsi"/>
          <w:color w:val="auto"/>
          <w:sz w:val="22"/>
          <w:szCs w:val="22"/>
          <w:lang w:val="fr-BE"/>
        </w:rPr>
        <w:t xml:space="preserve"> </w:t>
      </w:r>
      <w:proofErr w:type="spellStart"/>
      <w:r w:rsidR="00E328A2" w:rsidRPr="00CD627E">
        <w:rPr>
          <w:rFonts w:asciiTheme="minorHAnsi" w:eastAsia="Calibri" w:hAnsiTheme="minorHAnsi" w:cstheme="minorHAnsi"/>
          <w:color w:val="auto"/>
          <w:sz w:val="22"/>
          <w:szCs w:val="22"/>
          <w:lang w:val="fr-BE"/>
        </w:rPr>
        <w:t>activitatile</w:t>
      </w:r>
      <w:proofErr w:type="spellEnd"/>
      <w:r w:rsidR="00E328A2" w:rsidRPr="00CD627E">
        <w:rPr>
          <w:rFonts w:asciiTheme="minorHAnsi" w:eastAsia="Calibri" w:hAnsiTheme="minorHAnsi" w:cstheme="minorHAnsi"/>
          <w:color w:val="auto"/>
          <w:sz w:val="22"/>
          <w:szCs w:val="22"/>
          <w:lang w:val="fr-BE"/>
        </w:rPr>
        <w:t xml:space="preserve"> </w:t>
      </w:r>
      <w:proofErr w:type="spellStart"/>
      <w:r w:rsidR="00E328A2" w:rsidRPr="00CD627E">
        <w:rPr>
          <w:rFonts w:asciiTheme="minorHAnsi" w:eastAsia="Calibri" w:hAnsiTheme="minorHAnsi" w:cstheme="minorHAnsi"/>
          <w:color w:val="auto"/>
          <w:sz w:val="22"/>
          <w:szCs w:val="22"/>
          <w:lang w:val="fr-BE"/>
        </w:rPr>
        <w:t>din</w:t>
      </w:r>
      <w:proofErr w:type="spellEnd"/>
      <w:r w:rsidR="00E328A2" w:rsidRPr="00CD627E">
        <w:rPr>
          <w:rFonts w:asciiTheme="minorHAnsi" w:eastAsia="Calibri" w:hAnsiTheme="minorHAnsi" w:cstheme="minorHAnsi"/>
          <w:color w:val="auto"/>
          <w:sz w:val="22"/>
          <w:szCs w:val="22"/>
          <w:lang w:val="fr-BE"/>
        </w:rPr>
        <w:t xml:space="preserve"> </w:t>
      </w:r>
      <w:proofErr w:type="spellStart"/>
      <w:r w:rsidR="00E328A2" w:rsidRPr="00CD627E">
        <w:rPr>
          <w:rFonts w:asciiTheme="minorHAnsi" w:eastAsia="Calibri" w:hAnsiTheme="minorHAnsi" w:cstheme="minorHAnsi"/>
          <w:color w:val="auto"/>
          <w:sz w:val="22"/>
          <w:szCs w:val="22"/>
          <w:lang w:val="fr-BE"/>
        </w:rPr>
        <w:t>programul</w:t>
      </w:r>
      <w:proofErr w:type="spellEnd"/>
      <w:r w:rsidR="00E328A2" w:rsidRPr="00CD627E">
        <w:rPr>
          <w:rFonts w:asciiTheme="minorHAnsi" w:eastAsia="Calibri" w:hAnsiTheme="minorHAnsi" w:cstheme="minorHAnsi"/>
          <w:color w:val="auto"/>
          <w:sz w:val="22"/>
          <w:szCs w:val="22"/>
          <w:lang w:val="fr-BE"/>
        </w:rPr>
        <w:t xml:space="preserve"> de </w:t>
      </w:r>
      <w:proofErr w:type="spellStart"/>
      <w:r w:rsidR="00E328A2" w:rsidRPr="00CD627E">
        <w:rPr>
          <w:rFonts w:asciiTheme="minorHAnsi" w:eastAsia="Calibri" w:hAnsiTheme="minorHAnsi" w:cstheme="minorHAnsi"/>
          <w:color w:val="auto"/>
          <w:sz w:val="22"/>
          <w:szCs w:val="22"/>
          <w:lang w:val="fr-BE"/>
        </w:rPr>
        <w:t>mentenanta</w:t>
      </w:r>
      <w:proofErr w:type="spellEnd"/>
      <w:r w:rsidR="00E328A2"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corectiva</w:t>
      </w:r>
      <w:proofErr w:type="spellEnd"/>
      <w:r w:rsidRPr="00CD627E">
        <w:rPr>
          <w:rFonts w:asciiTheme="minorHAnsi" w:eastAsia="Calibri" w:hAnsiTheme="minorHAnsi" w:cstheme="minorHAnsi"/>
          <w:color w:val="auto"/>
          <w:sz w:val="22"/>
          <w:szCs w:val="22"/>
          <w:lang w:val="fr-BE"/>
        </w:rPr>
        <w:t xml:space="preserve"> dupa </w:t>
      </w:r>
      <w:proofErr w:type="spellStart"/>
      <w:r w:rsidR="00E328A2" w:rsidRPr="00CD627E">
        <w:rPr>
          <w:rFonts w:asciiTheme="minorHAnsi" w:eastAsia="Calibri" w:hAnsiTheme="minorHAnsi" w:cstheme="minorHAnsi"/>
          <w:color w:val="auto"/>
          <w:sz w:val="22"/>
          <w:szCs w:val="22"/>
          <w:lang w:val="fr-BE"/>
        </w:rPr>
        <w:t>perioada</w:t>
      </w:r>
      <w:proofErr w:type="spellEnd"/>
      <w:r w:rsidR="00E328A2" w:rsidRPr="00CD627E">
        <w:rPr>
          <w:rFonts w:asciiTheme="minorHAnsi" w:eastAsia="Calibri" w:hAnsiTheme="minorHAnsi" w:cstheme="minorHAnsi"/>
          <w:color w:val="auto"/>
          <w:sz w:val="22"/>
          <w:szCs w:val="22"/>
          <w:lang w:val="fr-BE"/>
        </w:rPr>
        <w:t xml:space="preserve"> de garantie  </w:t>
      </w:r>
    </w:p>
    <w:p w:rsidR="00B0408E" w:rsidRPr="0024053E" w:rsidRDefault="000E5E92" w:rsidP="000E5E92">
      <w:pPr>
        <w:spacing w:after="0" w:line="360" w:lineRule="exact"/>
        <w:ind w:left="1440"/>
        <w:rPr>
          <w:rFonts w:cstheme="minorHAnsi"/>
          <w:lang w:val="fr-BE"/>
        </w:rPr>
      </w:pPr>
      <w:r>
        <w:rPr>
          <w:rFonts w:cstheme="minorHAnsi"/>
          <w:lang w:val="fr-BE"/>
        </w:rPr>
        <w:t xml:space="preserve">Nu este </w:t>
      </w:r>
      <w:proofErr w:type="spellStart"/>
      <w:r>
        <w:rPr>
          <w:rFonts w:cstheme="minorHAnsi"/>
          <w:lang w:val="fr-BE"/>
        </w:rPr>
        <w:t>cazul</w:t>
      </w:r>
      <w:proofErr w:type="spellEnd"/>
      <w:r>
        <w:rPr>
          <w:rFonts w:cstheme="minorHAnsi"/>
          <w:lang w:val="fr-BE"/>
        </w:rPr>
        <w:t>.</w:t>
      </w:r>
    </w:p>
    <w:p w:rsidR="00A96627" w:rsidRPr="0024053E" w:rsidRDefault="00A96627" w:rsidP="00A96627">
      <w:pPr>
        <w:pStyle w:val="Heading1"/>
        <w:spacing w:before="0" w:line="360" w:lineRule="exact"/>
        <w:rPr>
          <w:rFonts w:asciiTheme="minorHAnsi" w:eastAsia="Calibri" w:hAnsiTheme="minorHAnsi" w:cstheme="minorHAnsi"/>
          <w:color w:val="auto"/>
          <w:sz w:val="22"/>
          <w:szCs w:val="22"/>
          <w:lang w:val="fr-BE"/>
        </w:rPr>
      </w:pPr>
      <w:bookmarkStart w:id="1" w:name="_Toc476924762"/>
      <w:proofErr w:type="spellStart"/>
      <w:r w:rsidRPr="0024053E">
        <w:rPr>
          <w:rFonts w:asciiTheme="minorHAnsi" w:eastAsia="Calibri" w:hAnsiTheme="minorHAnsi" w:cstheme="minorHAnsi"/>
          <w:color w:val="auto"/>
          <w:sz w:val="22"/>
          <w:szCs w:val="22"/>
          <w:lang w:val="fr-BE"/>
        </w:rPr>
        <w:lastRenderedPageBreak/>
        <w:t>Adecvarea</w:t>
      </w:r>
      <w:proofErr w:type="spellEnd"/>
      <w:r w:rsidRPr="0024053E">
        <w:rPr>
          <w:rFonts w:asciiTheme="minorHAnsi" w:eastAsia="Calibri" w:hAnsiTheme="minorHAnsi" w:cstheme="minorHAnsi"/>
          <w:color w:val="auto"/>
          <w:sz w:val="22"/>
          <w:szCs w:val="22"/>
          <w:lang w:val="fr-BE"/>
        </w:rPr>
        <w:t xml:space="preserve"> la </w:t>
      </w:r>
      <w:proofErr w:type="spellStart"/>
      <w:r w:rsidRPr="0024053E">
        <w:rPr>
          <w:rFonts w:asciiTheme="minorHAnsi" w:eastAsia="Calibri" w:hAnsiTheme="minorHAnsi" w:cstheme="minorHAnsi"/>
          <w:color w:val="auto"/>
          <w:sz w:val="22"/>
          <w:szCs w:val="22"/>
          <w:lang w:val="fr-BE"/>
        </w:rPr>
        <w:t>constrangerile</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impuse</w:t>
      </w:r>
      <w:proofErr w:type="spellEnd"/>
      <w:r w:rsidRPr="0024053E">
        <w:rPr>
          <w:rFonts w:asciiTheme="minorHAnsi" w:eastAsia="Calibri" w:hAnsiTheme="minorHAnsi" w:cstheme="minorHAnsi"/>
          <w:color w:val="auto"/>
          <w:sz w:val="22"/>
          <w:szCs w:val="22"/>
          <w:lang w:val="fr-BE"/>
        </w:rPr>
        <w:t xml:space="preserve"> de </w:t>
      </w:r>
      <w:bookmarkEnd w:id="1"/>
      <w:proofErr w:type="spellStart"/>
      <w:r w:rsidRPr="0024053E">
        <w:rPr>
          <w:rFonts w:asciiTheme="minorHAnsi" w:eastAsia="Calibri" w:hAnsiTheme="minorHAnsi" w:cstheme="minorHAnsi"/>
          <w:color w:val="auto"/>
          <w:sz w:val="22"/>
          <w:szCs w:val="22"/>
          <w:lang w:val="fr-BE"/>
        </w:rPr>
        <w:t>locatia</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unde</w:t>
      </w:r>
      <w:proofErr w:type="spellEnd"/>
      <w:r w:rsidRPr="0024053E">
        <w:rPr>
          <w:rFonts w:asciiTheme="minorHAnsi" w:eastAsia="Calibri" w:hAnsiTheme="minorHAnsi" w:cstheme="minorHAnsi"/>
          <w:color w:val="auto"/>
          <w:sz w:val="22"/>
          <w:szCs w:val="22"/>
          <w:lang w:val="fr-BE"/>
        </w:rPr>
        <w:t xml:space="preserve"> vor fi </w:t>
      </w:r>
      <w:proofErr w:type="spellStart"/>
      <w:r w:rsidRPr="0024053E">
        <w:rPr>
          <w:rFonts w:asciiTheme="minorHAnsi" w:eastAsia="Calibri" w:hAnsiTheme="minorHAnsi" w:cstheme="minorHAnsi"/>
          <w:color w:val="auto"/>
          <w:sz w:val="22"/>
          <w:szCs w:val="22"/>
          <w:lang w:val="fr-BE"/>
        </w:rPr>
        <w:t>instalate</w:t>
      </w:r>
      <w:proofErr w:type="spellEnd"/>
      <w:r w:rsidRPr="0024053E">
        <w:rPr>
          <w:rFonts w:asciiTheme="minorHAnsi" w:eastAsia="Calibri" w:hAnsiTheme="minorHAnsi" w:cstheme="minorHAnsi"/>
          <w:color w:val="auto"/>
          <w:sz w:val="22"/>
          <w:szCs w:val="22"/>
          <w:lang w:val="fr-BE"/>
        </w:rPr>
        <w:t xml:space="preserve"> / </w:t>
      </w:r>
      <w:proofErr w:type="spellStart"/>
      <w:r w:rsidRPr="0024053E">
        <w:rPr>
          <w:rFonts w:asciiTheme="minorHAnsi" w:eastAsia="Calibri" w:hAnsiTheme="minorHAnsi" w:cstheme="minorHAnsi"/>
          <w:color w:val="auto"/>
          <w:sz w:val="22"/>
          <w:szCs w:val="22"/>
          <w:lang w:val="fr-BE"/>
        </w:rPr>
        <w:t>livrate</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produsele</w:t>
      </w:r>
      <w:proofErr w:type="spellEnd"/>
      <w:r w:rsidRPr="0024053E">
        <w:rPr>
          <w:rFonts w:asciiTheme="minorHAnsi" w:eastAsia="Calibri" w:hAnsiTheme="minorHAnsi" w:cstheme="minorHAnsi"/>
          <w:color w:val="auto"/>
          <w:sz w:val="22"/>
          <w:szCs w:val="22"/>
          <w:lang w:val="fr-BE"/>
        </w:rPr>
        <w:t xml:space="preserve"> </w:t>
      </w:r>
    </w:p>
    <w:p w:rsidR="00A96627" w:rsidRPr="00682C3F" w:rsidRDefault="005F78AD" w:rsidP="005F78AD">
      <w:pPr>
        <w:spacing w:after="0" w:line="360" w:lineRule="exact"/>
        <w:ind w:left="426" w:firstLine="142"/>
        <w:rPr>
          <w:rFonts w:cstheme="minorHAnsi"/>
          <w:lang w:val="en-GB"/>
        </w:rPr>
      </w:pPr>
      <w:r w:rsidRPr="005F78AD">
        <w:rPr>
          <w:rFonts w:eastAsia="Times New Roman" w:cstheme="minorHAnsi"/>
          <w:bCs/>
          <w:iCs/>
          <w:lang w:val="ro-RO"/>
        </w:rPr>
        <w:t xml:space="preserve">Ofertantul va descrie modalitatea de livrare </w:t>
      </w:r>
      <w:r>
        <w:rPr>
          <w:rFonts w:eastAsia="Times New Roman" w:cstheme="minorHAnsi"/>
          <w:bCs/>
          <w:iCs/>
          <w:lang w:val="ro-RO"/>
        </w:rPr>
        <w:t>a produselor la sediul autoritat</w:t>
      </w:r>
      <w:r w:rsidRPr="005F78AD">
        <w:rPr>
          <w:rFonts w:eastAsia="Times New Roman" w:cstheme="minorHAnsi"/>
          <w:bCs/>
          <w:iCs/>
          <w:lang w:val="ro-RO"/>
        </w:rPr>
        <w:t>ii contractante, cu respectarea condițiilor de transport și depozitare aplicabile produse</w:t>
      </w:r>
      <w:r>
        <w:rPr>
          <w:rFonts w:eastAsia="Times New Roman" w:cstheme="minorHAnsi"/>
          <w:bCs/>
          <w:iCs/>
          <w:lang w:val="ro-RO"/>
        </w:rPr>
        <w:t>lor pentru diagnostic in vitro.</w:t>
      </w:r>
    </w:p>
    <w:p w:rsidR="00AF595A" w:rsidRPr="0024053E" w:rsidRDefault="00AF595A" w:rsidP="0024501F">
      <w:pPr>
        <w:pStyle w:val="Heading1"/>
        <w:spacing w:before="0" w:line="360" w:lineRule="exact"/>
        <w:rPr>
          <w:rFonts w:asciiTheme="minorHAnsi" w:eastAsia="Calibri" w:hAnsiTheme="minorHAnsi" w:cstheme="minorHAnsi"/>
          <w:color w:val="auto"/>
          <w:sz w:val="22"/>
          <w:szCs w:val="22"/>
          <w:lang w:val="fr-BE"/>
        </w:rPr>
      </w:pPr>
      <w:proofErr w:type="spellStart"/>
      <w:r w:rsidRPr="0024053E">
        <w:rPr>
          <w:rFonts w:asciiTheme="minorHAnsi" w:eastAsia="Calibri" w:hAnsiTheme="minorHAnsi" w:cstheme="minorHAnsi"/>
          <w:color w:val="auto"/>
          <w:sz w:val="22"/>
          <w:szCs w:val="22"/>
          <w:lang w:val="fr-BE"/>
        </w:rPr>
        <w:t>Graficul</w:t>
      </w:r>
      <w:proofErr w:type="spellEnd"/>
      <w:r w:rsidRPr="0024053E">
        <w:rPr>
          <w:rFonts w:asciiTheme="minorHAnsi" w:eastAsia="Calibri" w:hAnsiTheme="minorHAnsi" w:cstheme="minorHAnsi"/>
          <w:color w:val="auto"/>
          <w:sz w:val="22"/>
          <w:szCs w:val="22"/>
          <w:lang w:val="fr-BE"/>
        </w:rPr>
        <w:t xml:space="preserve"> de </w:t>
      </w:r>
      <w:proofErr w:type="spellStart"/>
      <w:r w:rsidRPr="0024053E">
        <w:rPr>
          <w:rFonts w:asciiTheme="minorHAnsi" w:eastAsia="Calibri" w:hAnsiTheme="minorHAnsi" w:cstheme="minorHAnsi"/>
          <w:color w:val="auto"/>
          <w:sz w:val="22"/>
          <w:szCs w:val="22"/>
          <w:lang w:val="fr-BE"/>
        </w:rPr>
        <w:t>livrare</w:t>
      </w:r>
      <w:proofErr w:type="spellEnd"/>
      <w:r w:rsidRPr="0024053E">
        <w:rPr>
          <w:rFonts w:asciiTheme="minorHAnsi" w:eastAsia="Calibri" w:hAnsiTheme="minorHAnsi" w:cstheme="minorHAnsi"/>
          <w:color w:val="auto"/>
          <w:sz w:val="22"/>
          <w:szCs w:val="22"/>
          <w:lang w:val="fr-BE"/>
        </w:rPr>
        <w:t xml:space="preserve"> </w:t>
      </w:r>
      <w:r w:rsidR="00CC0E52" w:rsidRPr="0024053E">
        <w:rPr>
          <w:rFonts w:asciiTheme="minorHAnsi" w:eastAsia="Calibri" w:hAnsiTheme="minorHAnsi" w:cstheme="minorHAnsi"/>
          <w:color w:val="auto"/>
          <w:sz w:val="22"/>
          <w:szCs w:val="22"/>
          <w:lang w:val="fr-BE"/>
        </w:rPr>
        <w:t xml:space="preserve"> </w:t>
      </w:r>
      <w:r w:rsidR="004D72CB" w:rsidRPr="0024053E">
        <w:rPr>
          <w:rFonts w:asciiTheme="minorHAnsi" w:eastAsia="Calibri" w:hAnsiTheme="minorHAnsi" w:cstheme="minorHAnsi"/>
          <w:color w:val="auto"/>
          <w:sz w:val="22"/>
          <w:szCs w:val="22"/>
          <w:lang w:val="fr-BE"/>
        </w:rPr>
        <w:t xml:space="preserve">/ </w:t>
      </w:r>
      <w:proofErr w:type="spellStart"/>
      <w:r w:rsidR="004D72CB" w:rsidRPr="0024053E">
        <w:rPr>
          <w:rFonts w:asciiTheme="minorHAnsi" w:eastAsia="Calibri" w:hAnsiTheme="minorHAnsi" w:cstheme="minorHAnsi"/>
          <w:color w:val="auto"/>
          <w:sz w:val="22"/>
          <w:szCs w:val="22"/>
          <w:lang w:val="fr-BE"/>
        </w:rPr>
        <w:t>implementare</w:t>
      </w:r>
      <w:proofErr w:type="spellEnd"/>
      <w:r w:rsidR="004D72CB" w:rsidRPr="0024053E">
        <w:rPr>
          <w:rFonts w:asciiTheme="minorHAnsi" w:eastAsia="Calibri" w:hAnsiTheme="minorHAnsi" w:cstheme="minorHAnsi"/>
          <w:color w:val="auto"/>
          <w:sz w:val="22"/>
          <w:szCs w:val="22"/>
          <w:lang w:val="fr-BE"/>
        </w:rPr>
        <w:t xml:space="preserve"> al </w:t>
      </w:r>
      <w:proofErr w:type="spellStart"/>
      <w:r w:rsidR="004D72CB" w:rsidRPr="0024053E">
        <w:rPr>
          <w:rFonts w:asciiTheme="minorHAnsi" w:eastAsia="Calibri" w:hAnsiTheme="minorHAnsi" w:cstheme="minorHAnsi"/>
          <w:color w:val="auto"/>
          <w:sz w:val="22"/>
          <w:szCs w:val="22"/>
          <w:lang w:val="fr-BE"/>
        </w:rPr>
        <w:t>contractului</w:t>
      </w:r>
      <w:proofErr w:type="spellEnd"/>
    </w:p>
    <w:p w:rsidR="00AF595A" w:rsidRPr="0024053E" w:rsidRDefault="0077704E" w:rsidP="0077704E">
      <w:pPr>
        <w:spacing w:after="0" w:line="360" w:lineRule="exact"/>
        <w:ind w:left="284"/>
        <w:rPr>
          <w:rFonts w:cstheme="minorHAnsi"/>
          <w:lang w:val="fr-BE"/>
        </w:rPr>
      </w:pPr>
      <w:r>
        <w:rPr>
          <w:rFonts w:cstheme="minorHAnsi"/>
          <w:lang w:val="fr-BE"/>
        </w:rPr>
        <w:t xml:space="preserve">       </w:t>
      </w:r>
      <w:r w:rsidR="000E5E92">
        <w:rPr>
          <w:rFonts w:cstheme="minorHAnsi"/>
          <w:lang w:val="fr-BE"/>
        </w:rPr>
        <w:t xml:space="preserve"> </w:t>
      </w:r>
      <w:proofErr w:type="spellStart"/>
      <w:r w:rsidR="00474D12">
        <w:rPr>
          <w:rFonts w:cstheme="minorHAnsi"/>
          <w:lang w:val="fr-BE"/>
        </w:rPr>
        <w:t>Livrarile</w:t>
      </w:r>
      <w:proofErr w:type="spellEnd"/>
      <w:r w:rsidR="00474D12">
        <w:rPr>
          <w:rFonts w:cstheme="minorHAnsi"/>
          <w:lang w:val="fr-BE"/>
        </w:rPr>
        <w:t xml:space="preserve"> se vor </w:t>
      </w:r>
      <w:proofErr w:type="spellStart"/>
      <w:r w:rsidR="00474D12">
        <w:rPr>
          <w:rFonts w:cstheme="minorHAnsi"/>
          <w:lang w:val="fr-BE"/>
        </w:rPr>
        <w:t>efectua</w:t>
      </w:r>
      <w:proofErr w:type="spellEnd"/>
      <w:r w:rsidR="00474D12">
        <w:rPr>
          <w:rFonts w:cstheme="minorHAnsi"/>
          <w:lang w:val="fr-BE"/>
        </w:rPr>
        <w:t xml:space="preserve"> </w:t>
      </w:r>
      <w:proofErr w:type="spellStart"/>
      <w:r w:rsidR="00474D12">
        <w:rPr>
          <w:rFonts w:cstheme="minorHAnsi"/>
          <w:lang w:val="fr-BE"/>
        </w:rPr>
        <w:t>succesiv</w:t>
      </w:r>
      <w:proofErr w:type="spellEnd"/>
      <w:r w:rsidR="00474D12">
        <w:rPr>
          <w:rFonts w:cstheme="minorHAnsi"/>
          <w:lang w:val="fr-BE"/>
        </w:rPr>
        <w:t>, i</w:t>
      </w:r>
      <w:r w:rsidR="00474D12" w:rsidRPr="00474D12">
        <w:rPr>
          <w:rFonts w:cstheme="minorHAnsi"/>
          <w:lang w:val="fr-BE"/>
        </w:rPr>
        <w:t xml:space="preserve">n </w:t>
      </w:r>
      <w:proofErr w:type="spellStart"/>
      <w:r w:rsidR="00474D12" w:rsidRPr="00474D12">
        <w:rPr>
          <w:rFonts w:cstheme="minorHAnsi"/>
          <w:lang w:val="fr-BE"/>
        </w:rPr>
        <w:t>baza</w:t>
      </w:r>
      <w:proofErr w:type="spellEnd"/>
      <w:r w:rsidR="00474D12" w:rsidRPr="00474D12">
        <w:rPr>
          <w:rFonts w:cstheme="minorHAnsi"/>
          <w:lang w:val="fr-BE"/>
        </w:rPr>
        <w:t xml:space="preserve"> </w:t>
      </w:r>
      <w:proofErr w:type="spellStart"/>
      <w:r w:rsidR="00474D12" w:rsidRPr="00474D12">
        <w:rPr>
          <w:rFonts w:cstheme="minorHAnsi"/>
          <w:lang w:val="fr-BE"/>
        </w:rPr>
        <w:t>comenzilor</w:t>
      </w:r>
      <w:proofErr w:type="spellEnd"/>
      <w:r w:rsidR="00474D12" w:rsidRPr="00474D12">
        <w:rPr>
          <w:rFonts w:cstheme="minorHAnsi"/>
          <w:lang w:val="fr-BE"/>
        </w:rPr>
        <w:t xml:space="preserve"> </w:t>
      </w:r>
      <w:proofErr w:type="spellStart"/>
      <w:r w:rsidR="00474D12" w:rsidRPr="00474D12">
        <w:rPr>
          <w:rFonts w:cstheme="minorHAnsi"/>
          <w:lang w:val="fr-BE"/>
        </w:rPr>
        <w:t>emise</w:t>
      </w:r>
      <w:proofErr w:type="spellEnd"/>
      <w:r w:rsidR="00474D12" w:rsidRPr="00474D12">
        <w:rPr>
          <w:rFonts w:cstheme="minorHAnsi"/>
          <w:lang w:val="fr-BE"/>
        </w:rPr>
        <w:t xml:space="preserve"> de </w:t>
      </w:r>
      <w:proofErr w:type="spellStart"/>
      <w:r w:rsidR="00474D12" w:rsidRPr="00474D12">
        <w:rPr>
          <w:rFonts w:cstheme="minorHAnsi"/>
          <w:lang w:val="fr-BE"/>
        </w:rPr>
        <w:t>autoritatea</w:t>
      </w:r>
      <w:proofErr w:type="spellEnd"/>
      <w:r w:rsidR="00474D12" w:rsidRPr="00474D12">
        <w:rPr>
          <w:rFonts w:cstheme="minorHAnsi"/>
          <w:lang w:val="fr-BE"/>
        </w:rPr>
        <w:t xml:space="preserve"> </w:t>
      </w:r>
      <w:proofErr w:type="spellStart"/>
      <w:r w:rsidR="00474D12" w:rsidRPr="00474D12">
        <w:rPr>
          <w:rFonts w:cstheme="minorHAnsi"/>
          <w:lang w:val="fr-BE"/>
        </w:rPr>
        <w:t>contractantă</w:t>
      </w:r>
      <w:proofErr w:type="spellEnd"/>
      <w:r w:rsidR="00474D12" w:rsidRPr="00474D12">
        <w:rPr>
          <w:rFonts w:cstheme="minorHAnsi"/>
          <w:lang w:val="fr-BE"/>
        </w:rPr>
        <w:t xml:space="preserve">, </w:t>
      </w:r>
      <w:proofErr w:type="spellStart"/>
      <w:r w:rsidR="00474D12" w:rsidRPr="00474D12">
        <w:rPr>
          <w:rFonts w:cstheme="minorHAnsi"/>
          <w:lang w:val="fr-BE"/>
        </w:rPr>
        <w:t>pe</w:t>
      </w:r>
      <w:proofErr w:type="spellEnd"/>
      <w:r w:rsidR="00474D12" w:rsidRPr="00474D12">
        <w:rPr>
          <w:rFonts w:cstheme="minorHAnsi"/>
          <w:lang w:val="fr-BE"/>
        </w:rPr>
        <w:t xml:space="preserve"> </w:t>
      </w:r>
      <w:proofErr w:type="spellStart"/>
      <w:r w:rsidR="00474D12" w:rsidRPr="00474D12">
        <w:rPr>
          <w:rFonts w:cstheme="minorHAnsi"/>
          <w:lang w:val="fr-BE"/>
        </w:rPr>
        <w:t>durata</w:t>
      </w:r>
      <w:proofErr w:type="spellEnd"/>
      <w:r w:rsidR="00474D12" w:rsidRPr="00474D12">
        <w:rPr>
          <w:rFonts w:cstheme="minorHAnsi"/>
          <w:lang w:val="fr-BE"/>
        </w:rPr>
        <w:t xml:space="preserve"> </w:t>
      </w:r>
      <w:proofErr w:type="spellStart"/>
      <w:r w:rsidR="00474D12" w:rsidRPr="00474D12">
        <w:rPr>
          <w:rFonts w:cstheme="minorHAnsi"/>
          <w:lang w:val="fr-BE"/>
        </w:rPr>
        <w:t>acordului-cadru</w:t>
      </w:r>
      <w:proofErr w:type="spellEnd"/>
      <w:r w:rsidR="00474D12" w:rsidRPr="00474D12">
        <w:rPr>
          <w:rFonts w:cstheme="minorHAnsi"/>
          <w:lang w:val="fr-BE"/>
        </w:rPr>
        <w:t>/</w:t>
      </w:r>
      <w:proofErr w:type="spellStart"/>
      <w:r w:rsidR="00474D12" w:rsidRPr="00474D12">
        <w:rPr>
          <w:rFonts w:cstheme="minorHAnsi"/>
          <w:lang w:val="fr-BE"/>
        </w:rPr>
        <w:t>contractului</w:t>
      </w:r>
      <w:proofErr w:type="spellEnd"/>
      <w:r w:rsidR="00474D12" w:rsidRPr="00474D12">
        <w:rPr>
          <w:rFonts w:cstheme="minorHAnsi"/>
          <w:lang w:val="fr-BE"/>
        </w:rPr>
        <w:t xml:space="preserve"> </w:t>
      </w:r>
      <w:proofErr w:type="spellStart"/>
      <w:r w:rsidR="00474D12" w:rsidRPr="00474D12">
        <w:rPr>
          <w:rFonts w:cstheme="minorHAnsi"/>
          <w:lang w:val="fr-BE"/>
        </w:rPr>
        <w:t>subsecvent</w:t>
      </w:r>
      <w:proofErr w:type="spellEnd"/>
      <w:r w:rsidR="00474D12" w:rsidRPr="00474D12">
        <w:rPr>
          <w:rFonts w:cstheme="minorHAnsi"/>
          <w:lang w:val="fr-BE"/>
        </w:rPr>
        <w:t xml:space="preserve">, </w:t>
      </w:r>
      <w:proofErr w:type="spellStart"/>
      <w:r w:rsidR="00474D12" w:rsidRPr="00474D12">
        <w:rPr>
          <w:rFonts w:cstheme="minorHAnsi"/>
          <w:lang w:val="fr-BE"/>
        </w:rPr>
        <w:t>în</w:t>
      </w:r>
      <w:proofErr w:type="spellEnd"/>
      <w:r w:rsidR="00474D12" w:rsidRPr="00474D12">
        <w:rPr>
          <w:rFonts w:cstheme="minorHAnsi"/>
          <w:lang w:val="fr-BE"/>
        </w:rPr>
        <w:t xml:space="preserve"> </w:t>
      </w:r>
      <w:proofErr w:type="spellStart"/>
      <w:r w:rsidR="00474D12" w:rsidRPr="00474D12">
        <w:rPr>
          <w:rFonts w:cstheme="minorHAnsi"/>
          <w:lang w:val="fr-BE"/>
        </w:rPr>
        <w:t>termenele</w:t>
      </w:r>
      <w:proofErr w:type="spellEnd"/>
      <w:r w:rsidR="00474D12" w:rsidRPr="00474D12">
        <w:rPr>
          <w:rFonts w:cstheme="minorHAnsi"/>
          <w:lang w:val="fr-BE"/>
        </w:rPr>
        <w:t xml:space="preserve"> </w:t>
      </w:r>
      <w:proofErr w:type="spellStart"/>
      <w:r w:rsidR="007D4590">
        <w:rPr>
          <w:rFonts w:cstheme="minorHAnsi"/>
          <w:lang w:val="fr-BE"/>
        </w:rPr>
        <w:t>stabilite</w:t>
      </w:r>
      <w:proofErr w:type="spellEnd"/>
      <w:r w:rsidR="007D4590">
        <w:rPr>
          <w:rFonts w:cstheme="minorHAnsi"/>
          <w:lang w:val="fr-BE"/>
        </w:rPr>
        <w:t xml:space="preserve"> </w:t>
      </w:r>
      <w:proofErr w:type="spellStart"/>
      <w:r w:rsidR="00474D12" w:rsidRPr="00474D12">
        <w:rPr>
          <w:rFonts w:cstheme="minorHAnsi"/>
          <w:lang w:val="fr-BE"/>
        </w:rPr>
        <w:t>prin</w:t>
      </w:r>
      <w:proofErr w:type="spellEnd"/>
      <w:r w:rsidR="00474D12" w:rsidRPr="00474D12">
        <w:rPr>
          <w:rFonts w:cstheme="minorHAnsi"/>
          <w:lang w:val="fr-BE"/>
        </w:rPr>
        <w:t xml:space="preserve"> </w:t>
      </w:r>
      <w:proofErr w:type="spellStart"/>
      <w:r w:rsidR="00474D12" w:rsidRPr="00474D12">
        <w:rPr>
          <w:rFonts w:cstheme="minorHAnsi"/>
          <w:lang w:val="fr-BE"/>
        </w:rPr>
        <w:t>comenzile</w:t>
      </w:r>
      <w:proofErr w:type="spellEnd"/>
      <w:r w:rsidR="00474D12" w:rsidRPr="00474D12">
        <w:rPr>
          <w:rFonts w:cstheme="minorHAnsi"/>
          <w:lang w:val="fr-BE"/>
        </w:rPr>
        <w:t xml:space="preserve"> transmise.</w:t>
      </w:r>
    </w:p>
    <w:p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Managementul</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proofErr w:type="spellEnd"/>
    </w:p>
    <w:p w:rsidR="00572408" w:rsidRPr="0024501F" w:rsidRDefault="00572408" w:rsidP="0024501F">
      <w:pPr>
        <w:widowControl w:val="0"/>
        <w:tabs>
          <w:tab w:val="left" w:pos="0"/>
        </w:tabs>
        <w:autoSpaceDE w:val="0"/>
        <w:autoSpaceDN w:val="0"/>
        <w:spacing w:after="0" w:line="360" w:lineRule="exact"/>
        <w:ind w:left="720"/>
        <w:jc w:val="both"/>
        <w:rPr>
          <w:rFonts w:cstheme="minorHAnsi"/>
          <w:bCs/>
          <w:i/>
          <w:iCs/>
          <w:color w:val="FF0000"/>
          <w:lang w:val="ro-RO"/>
        </w:rPr>
      </w:pPr>
    </w:p>
    <w:p w:rsidR="004E1871" w:rsidRPr="00086213"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086213">
        <w:rPr>
          <w:rFonts w:eastAsia="Calibri" w:cstheme="minorHAnsi"/>
          <w:color w:val="000000"/>
          <w:lang w:val="ro-RO"/>
        </w:rPr>
        <w:t>Abordarea pentru organizarea și gestionarea activităților în cadrul Contractului, în cazul unei asocierii (dacă Ofertantul este o asociere)</w:t>
      </w:r>
    </w:p>
    <w:p w:rsidR="00675C9D" w:rsidRPr="00086213" w:rsidRDefault="00374A79" w:rsidP="00675C9D">
      <w:pPr>
        <w:tabs>
          <w:tab w:val="left" w:pos="851"/>
        </w:tabs>
        <w:adjustRightInd w:val="0"/>
        <w:spacing w:after="0" w:line="360" w:lineRule="exact"/>
        <w:ind w:left="360"/>
        <w:contextualSpacing/>
        <w:jc w:val="both"/>
        <w:rPr>
          <w:rFonts w:cstheme="minorHAnsi"/>
          <w:i/>
          <w:lang w:val="ro-RO" w:eastAsia="en-GB"/>
        </w:rPr>
      </w:pPr>
      <w:r w:rsidRPr="00086213">
        <w:rPr>
          <w:rFonts w:cstheme="minorHAnsi"/>
          <w:i/>
          <w:lang w:val="ro-RO" w:eastAsia="en-GB"/>
        </w:rPr>
        <w:t xml:space="preserve">     </w:t>
      </w:r>
      <w:r w:rsidR="00675C9D" w:rsidRPr="00086213">
        <w:rPr>
          <w:rFonts w:cstheme="minorHAnsi"/>
          <w:i/>
          <w:lang w:val="ro-RO" w:eastAsia="en-GB"/>
        </w:rPr>
        <w:t>Ofertantul va prezenta modalitatea de organizare a activităților necesare pentru furnizarea produselor, astfel încât să fie respectate cerințele Caietului de Sarcini și termenele de livrare stabilite prin comenzile autorității contractante.</w:t>
      </w:r>
    </w:p>
    <w:p w:rsidR="00675C9D" w:rsidRPr="00086213" w:rsidRDefault="00374A79" w:rsidP="00675C9D">
      <w:pPr>
        <w:tabs>
          <w:tab w:val="left" w:pos="851"/>
        </w:tabs>
        <w:adjustRightInd w:val="0"/>
        <w:spacing w:after="0" w:line="360" w:lineRule="exact"/>
        <w:ind w:left="360"/>
        <w:contextualSpacing/>
        <w:jc w:val="both"/>
        <w:rPr>
          <w:rFonts w:cstheme="minorHAnsi"/>
          <w:i/>
          <w:lang w:val="ro-RO" w:eastAsia="en-GB"/>
        </w:rPr>
      </w:pPr>
      <w:r w:rsidRPr="00086213">
        <w:rPr>
          <w:rFonts w:cstheme="minorHAnsi"/>
          <w:i/>
          <w:lang w:val="ro-RO" w:eastAsia="en-GB"/>
        </w:rPr>
        <w:t xml:space="preserve">      </w:t>
      </w:r>
      <w:r w:rsidR="00675C9D" w:rsidRPr="00086213">
        <w:rPr>
          <w:rFonts w:cstheme="minorHAnsi"/>
          <w:i/>
          <w:lang w:val="ro-RO" w:eastAsia="en-GB"/>
        </w:rPr>
        <w:t>În cazul unei asocieri, se vor preciza:</w:t>
      </w:r>
    </w:p>
    <w:p w:rsidR="00675C9D" w:rsidRPr="00086213" w:rsidRDefault="00675C9D" w:rsidP="00675C9D">
      <w:pPr>
        <w:tabs>
          <w:tab w:val="left" w:pos="851"/>
        </w:tabs>
        <w:adjustRightInd w:val="0"/>
        <w:spacing w:after="0" w:line="360" w:lineRule="exact"/>
        <w:ind w:left="360"/>
        <w:contextualSpacing/>
        <w:jc w:val="both"/>
        <w:rPr>
          <w:rFonts w:cstheme="minorHAnsi"/>
          <w:i/>
          <w:lang w:val="ro-RO" w:eastAsia="en-GB"/>
        </w:rPr>
      </w:pPr>
      <w:r w:rsidRPr="00086213">
        <w:rPr>
          <w:rFonts w:cstheme="minorHAnsi"/>
          <w:i/>
          <w:lang w:val="ro-RO" w:eastAsia="en-GB"/>
        </w:rPr>
        <w:t>- responsabilitățile fiecărui membru al asocierii;</w:t>
      </w:r>
    </w:p>
    <w:p w:rsidR="00675C9D" w:rsidRPr="00086213" w:rsidRDefault="00675C9D" w:rsidP="00675C9D">
      <w:pPr>
        <w:tabs>
          <w:tab w:val="left" w:pos="851"/>
        </w:tabs>
        <w:adjustRightInd w:val="0"/>
        <w:spacing w:after="0" w:line="360" w:lineRule="exact"/>
        <w:ind w:left="360"/>
        <w:contextualSpacing/>
        <w:jc w:val="both"/>
        <w:rPr>
          <w:rFonts w:cstheme="minorHAnsi"/>
          <w:i/>
          <w:lang w:val="ro-RO" w:eastAsia="en-GB"/>
        </w:rPr>
      </w:pPr>
      <w:r w:rsidRPr="00086213">
        <w:rPr>
          <w:rFonts w:cstheme="minorHAnsi"/>
          <w:i/>
          <w:lang w:val="ro-RO" w:eastAsia="en-GB"/>
        </w:rPr>
        <w:t>- activitățile realizate de fiecare membru;</w:t>
      </w:r>
    </w:p>
    <w:p w:rsidR="004E1871" w:rsidRPr="00086213" w:rsidRDefault="00675C9D" w:rsidP="00675C9D">
      <w:pPr>
        <w:tabs>
          <w:tab w:val="left" w:pos="851"/>
        </w:tabs>
        <w:adjustRightInd w:val="0"/>
        <w:spacing w:after="0" w:line="360" w:lineRule="exact"/>
        <w:ind w:left="360"/>
        <w:contextualSpacing/>
        <w:jc w:val="both"/>
        <w:rPr>
          <w:rFonts w:cstheme="minorHAnsi"/>
          <w:i/>
          <w:lang w:val="ro-RO" w:eastAsia="en-GB"/>
        </w:rPr>
      </w:pPr>
      <w:r w:rsidRPr="00086213">
        <w:rPr>
          <w:rFonts w:cstheme="minorHAnsi"/>
          <w:i/>
          <w:lang w:val="ro-RO" w:eastAsia="en-GB"/>
        </w:rPr>
        <w:t>- modalitatea de colaborare între membrii asocierii.</w:t>
      </w:r>
    </w:p>
    <w:p w:rsidR="004E1871" w:rsidRPr="00086213" w:rsidRDefault="004E1871" w:rsidP="0024501F">
      <w:pPr>
        <w:tabs>
          <w:tab w:val="left" w:pos="851"/>
        </w:tabs>
        <w:adjustRightInd w:val="0"/>
        <w:spacing w:after="0" w:line="360" w:lineRule="exact"/>
        <w:contextualSpacing/>
        <w:jc w:val="both"/>
        <w:rPr>
          <w:rFonts w:eastAsia="Calibri" w:cstheme="minorHAnsi"/>
          <w:color w:val="000000"/>
          <w:lang w:val="ro-RO"/>
        </w:rPr>
      </w:pPr>
    </w:p>
    <w:p w:rsidR="004E1871" w:rsidRPr="00086213"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086213">
        <w:rPr>
          <w:rFonts w:eastAsia="Calibri" w:cstheme="minorHAnsi"/>
          <w:color w:val="000000"/>
          <w:lang w:val="ro-RO"/>
        </w:rPr>
        <w:t xml:space="preserve">Abordarea si metodologia propusa pentru gestionarea relației cu </w:t>
      </w:r>
      <w:r w:rsidR="00683FF5" w:rsidRPr="00086213">
        <w:rPr>
          <w:rFonts w:eastAsia="Calibri" w:cstheme="minorHAnsi"/>
          <w:color w:val="000000"/>
          <w:lang w:val="ro-RO"/>
        </w:rPr>
        <w:t>AC</w:t>
      </w:r>
      <w:r w:rsidRPr="00086213">
        <w:rPr>
          <w:rFonts w:eastAsia="Calibri" w:cstheme="minorHAnsi"/>
          <w:color w:val="000000"/>
          <w:lang w:val="ro-RO"/>
        </w:rPr>
        <w:t xml:space="preserve"> prin raportare la informațiile furnizate si cerințele cuprinse în Caietul de Sarcini la </w:t>
      </w:r>
      <w:r w:rsidR="00374A79" w:rsidRPr="00086213">
        <w:rPr>
          <w:rFonts w:eastAsia="Calibri" w:cstheme="minorHAnsi"/>
          <w:color w:val="000000"/>
          <w:lang w:val="ro-RO"/>
        </w:rPr>
        <w:t xml:space="preserve">       </w:t>
      </w:r>
      <w:r w:rsidRPr="00086213">
        <w:rPr>
          <w:rFonts w:eastAsia="Calibri" w:cstheme="minorHAnsi"/>
          <w:color w:val="000000"/>
          <w:lang w:val="ro-RO"/>
        </w:rPr>
        <w:t>Secțiunea Managementul Contractului, respectiv:</w:t>
      </w:r>
    </w:p>
    <w:p w:rsidR="00675C9D" w:rsidRPr="00086213" w:rsidRDefault="00374A79" w:rsidP="00675C9D">
      <w:pPr>
        <w:tabs>
          <w:tab w:val="left" w:pos="0"/>
        </w:tabs>
        <w:spacing w:after="0" w:line="360" w:lineRule="exact"/>
        <w:ind w:left="720"/>
        <w:jc w:val="both"/>
        <w:rPr>
          <w:rFonts w:cstheme="minorHAnsi"/>
          <w:bCs/>
          <w:i/>
          <w:iCs/>
          <w:lang w:val="ro-RO"/>
        </w:rPr>
      </w:pPr>
      <w:r w:rsidRPr="00086213">
        <w:rPr>
          <w:rFonts w:cstheme="minorHAnsi"/>
          <w:bCs/>
          <w:i/>
          <w:iCs/>
          <w:lang w:val="ro-RO"/>
        </w:rPr>
        <w:t xml:space="preserve">  </w:t>
      </w:r>
      <w:r w:rsidR="00675C9D" w:rsidRPr="00086213">
        <w:rPr>
          <w:rFonts w:cstheme="minorHAnsi"/>
          <w:bCs/>
          <w:i/>
          <w:iCs/>
          <w:lang w:val="ro-RO"/>
        </w:rPr>
        <w:t>Ofertantul va prezenta modalitatea de comunicare cu autoritatea contractantă pe durata derulării contractului, inclusiv:</w:t>
      </w:r>
    </w:p>
    <w:p w:rsidR="00675C9D" w:rsidRPr="00086213" w:rsidRDefault="00675C9D" w:rsidP="00675C9D">
      <w:pPr>
        <w:pStyle w:val="ListParagraph"/>
        <w:numPr>
          <w:ilvl w:val="0"/>
          <w:numId w:val="34"/>
        </w:numPr>
        <w:tabs>
          <w:tab w:val="left" w:pos="0"/>
        </w:tabs>
        <w:spacing w:after="0" w:line="360" w:lineRule="exact"/>
        <w:jc w:val="both"/>
        <w:rPr>
          <w:rFonts w:cstheme="minorHAnsi"/>
          <w:bCs/>
          <w:i/>
          <w:iCs/>
          <w:lang w:val="ro-RO"/>
        </w:rPr>
      </w:pPr>
      <w:r w:rsidRPr="00086213">
        <w:rPr>
          <w:rFonts w:cstheme="minorHAnsi"/>
          <w:bCs/>
          <w:i/>
          <w:iCs/>
          <w:lang w:val="ro-RO"/>
        </w:rPr>
        <w:t>persoana desemnată pentru relația contractuală;</w:t>
      </w:r>
    </w:p>
    <w:p w:rsidR="00675C9D" w:rsidRPr="00086213" w:rsidRDefault="00675C9D" w:rsidP="00E8691C">
      <w:pPr>
        <w:pStyle w:val="ListParagraph"/>
        <w:numPr>
          <w:ilvl w:val="0"/>
          <w:numId w:val="34"/>
        </w:numPr>
        <w:tabs>
          <w:tab w:val="left" w:pos="0"/>
        </w:tabs>
        <w:spacing w:after="0" w:line="360" w:lineRule="exact"/>
        <w:jc w:val="both"/>
        <w:rPr>
          <w:rFonts w:cstheme="minorHAnsi"/>
          <w:bCs/>
          <w:i/>
          <w:iCs/>
          <w:lang w:val="ro-RO"/>
        </w:rPr>
      </w:pPr>
      <w:r w:rsidRPr="00086213">
        <w:rPr>
          <w:rFonts w:cstheme="minorHAnsi"/>
          <w:bCs/>
          <w:i/>
          <w:iCs/>
          <w:lang w:val="ro-RO"/>
        </w:rPr>
        <w:t>datele de contact;</w:t>
      </w:r>
    </w:p>
    <w:p w:rsidR="004E1871" w:rsidRPr="00086213" w:rsidRDefault="00675C9D" w:rsidP="00675C9D">
      <w:pPr>
        <w:pStyle w:val="ListParagraph"/>
        <w:numPr>
          <w:ilvl w:val="0"/>
          <w:numId w:val="34"/>
        </w:numPr>
        <w:tabs>
          <w:tab w:val="left" w:pos="0"/>
        </w:tabs>
        <w:spacing w:after="0" w:line="360" w:lineRule="exact"/>
        <w:jc w:val="both"/>
        <w:rPr>
          <w:rFonts w:eastAsia="Calibri" w:cstheme="minorHAnsi"/>
          <w:i/>
          <w:lang w:val="ro-RO"/>
        </w:rPr>
      </w:pPr>
      <w:r w:rsidRPr="00086213">
        <w:rPr>
          <w:rFonts w:cstheme="minorHAnsi"/>
          <w:bCs/>
          <w:i/>
          <w:iCs/>
          <w:lang w:val="ro-RO"/>
        </w:rPr>
        <w:t>modalitatea de transmitere a comenzilor, notificărilor și documentelor aferente livrărilor.</w:t>
      </w:r>
    </w:p>
    <w:p w:rsidR="004E1871" w:rsidRPr="00086213" w:rsidRDefault="004E1871" w:rsidP="0024501F">
      <w:pPr>
        <w:widowControl w:val="0"/>
        <w:numPr>
          <w:ilvl w:val="0"/>
          <w:numId w:val="10"/>
        </w:numPr>
        <w:tabs>
          <w:tab w:val="left" w:pos="0"/>
        </w:tabs>
        <w:autoSpaceDE w:val="0"/>
        <w:autoSpaceDN w:val="0"/>
        <w:spacing w:after="0" w:line="360" w:lineRule="exact"/>
        <w:jc w:val="both"/>
        <w:rPr>
          <w:rFonts w:cstheme="minorHAnsi"/>
          <w:bCs/>
          <w:iCs/>
          <w:lang w:val="ro-RO"/>
        </w:rPr>
      </w:pPr>
      <w:r w:rsidRPr="00086213">
        <w:rPr>
          <w:rFonts w:cstheme="minorHAnsi"/>
          <w:bCs/>
          <w:iCs/>
          <w:lang w:val="ro-RO"/>
        </w:rPr>
        <w:t>Strategia utilizata de Ofertant pentru prevenirea conflictului de interese, prin raportare la clauzele contractuale incluse in acest sens in Documentația de atribuire</w:t>
      </w:r>
      <w:r w:rsidR="00E8691C" w:rsidRPr="00086213">
        <w:rPr>
          <w:rFonts w:cstheme="minorHAnsi"/>
          <w:bCs/>
          <w:iCs/>
          <w:lang w:val="ro-RO"/>
        </w:rPr>
        <w:t>:</w:t>
      </w:r>
    </w:p>
    <w:p w:rsidR="004E1871" w:rsidRPr="00086213" w:rsidRDefault="00E8691C" w:rsidP="0024501F">
      <w:pPr>
        <w:tabs>
          <w:tab w:val="left" w:pos="851"/>
        </w:tabs>
        <w:adjustRightInd w:val="0"/>
        <w:spacing w:after="0" w:line="360" w:lineRule="exact"/>
        <w:contextualSpacing/>
        <w:jc w:val="both"/>
        <w:rPr>
          <w:rFonts w:cstheme="minorHAnsi"/>
          <w:i/>
          <w:lang w:val="ro-RO" w:eastAsia="en-GB"/>
        </w:rPr>
      </w:pPr>
      <w:r w:rsidRPr="00086213">
        <w:rPr>
          <w:rFonts w:cstheme="minorHAnsi"/>
          <w:i/>
          <w:lang w:val="ro-RO" w:eastAsia="en-GB"/>
        </w:rPr>
        <w:t xml:space="preserve">               </w:t>
      </w:r>
      <w:r w:rsidR="00374A79" w:rsidRPr="00086213">
        <w:rPr>
          <w:rFonts w:cstheme="minorHAnsi"/>
          <w:i/>
          <w:lang w:val="ro-RO" w:eastAsia="en-GB"/>
        </w:rPr>
        <w:t xml:space="preserve">  </w:t>
      </w:r>
      <w:r w:rsidRPr="00086213">
        <w:rPr>
          <w:rFonts w:cstheme="minorHAnsi"/>
          <w:i/>
          <w:lang w:val="ro-RO" w:eastAsia="en-GB"/>
        </w:rPr>
        <w:t xml:space="preserve"> Ofertantul va prezenta măsurile aplicate pentru prevenirea conflictului de interese pe durata derulării contractului, în conformitate cu prevederile legale  </w:t>
      </w:r>
      <w:r w:rsidR="00BA6631" w:rsidRPr="00086213">
        <w:rPr>
          <w:rFonts w:cstheme="minorHAnsi"/>
          <w:i/>
          <w:lang w:val="ro-RO" w:eastAsia="en-GB"/>
        </w:rPr>
        <w:t>aplicabile</w:t>
      </w:r>
      <w:r w:rsidRPr="00086213">
        <w:rPr>
          <w:rFonts w:cstheme="minorHAnsi"/>
          <w:i/>
          <w:lang w:val="ro-RO" w:eastAsia="en-GB"/>
        </w:rPr>
        <w:t>.</w:t>
      </w:r>
    </w:p>
    <w:p w:rsidR="00E8691C" w:rsidRPr="00CD2FBA" w:rsidRDefault="00E8691C" w:rsidP="0024501F">
      <w:pPr>
        <w:tabs>
          <w:tab w:val="left" w:pos="851"/>
        </w:tabs>
        <w:adjustRightInd w:val="0"/>
        <w:spacing w:after="0" w:line="360" w:lineRule="exact"/>
        <w:contextualSpacing/>
        <w:jc w:val="both"/>
        <w:rPr>
          <w:rFonts w:cstheme="minorHAnsi"/>
          <w:i/>
          <w:color w:val="FF0000"/>
          <w:highlight w:val="yellow"/>
          <w:lang w:val="ro-RO" w:eastAsia="en-GB"/>
        </w:rPr>
      </w:pPr>
    </w:p>
    <w:p w:rsidR="004E1871" w:rsidRPr="00F2514A"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lastRenderedPageBreak/>
        <w:t xml:space="preserve">Prezentarea modului de realizare a inregistarilor pentru activitatile, deciziile si fluxul informational si financiar in legatura cu acest Contract, astfel </w:t>
      </w:r>
      <w:r w:rsidRPr="00F2514A">
        <w:rPr>
          <w:rFonts w:cstheme="minorHAnsi"/>
          <w:bCs/>
          <w:iCs/>
          <w:lang w:val="ro-RO"/>
        </w:rPr>
        <w:t>incat sa se asigure trasabilitatea deciziilor in cazul in care acest Contract este sup</w:t>
      </w:r>
      <w:r w:rsidR="00E8691C">
        <w:rPr>
          <w:rFonts w:cstheme="minorHAnsi"/>
          <w:bCs/>
          <w:iCs/>
          <w:lang w:val="ro-RO"/>
        </w:rPr>
        <w:t>us verificarilor de terta parte:</w:t>
      </w:r>
    </w:p>
    <w:p w:rsidR="004E1871" w:rsidRPr="00F2514A" w:rsidRDefault="00E8691C" w:rsidP="0024501F">
      <w:pPr>
        <w:tabs>
          <w:tab w:val="left" w:pos="851"/>
        </w:tabs>
        <w:adjustRightInd w:val="0"/>
        <w:spacing w:after="0" w:line="360" w:lineRule="exact"/>
        <w:ind w:left="360"/>
        <w:contextualSpacing/>
        <w:jc w:val="both"/>
        <w:rPr>
          <w:rFonts w:cstheme="minorHAnsi"/>
          <w:i/>
          <w:highlight w:val="lightGray"/>
          <w:lang w:val="ro-RO" w:eastAsia="en-GB"/>
        </w:rPr>
      </w:pPr>
      <w:r>
        <w:rPr>
          <w:rFonts w:cstheme="minorHAnsi"/>
          <w:i/>
          <w:lang w:val="ro-RO" w:eastAsia="en-GB"/>
        </w:rPr>
        <w:t xml:space="preserve">      </w:t>
      </w:r>
      <w:r w:rsidR="00374A79">
        <w:rPr>
          <w:rFonts w:cstheme="minorHAnsi"/>
          <w:i/>
          <w:lang w:val="ro-RO" w:eastAsia="en-GB"/>
        </w:rPr>
        <w:t xml:space="preserve">   </w:t>
      </w:r>
      <w:r>
        <w:rPr>
          <w:rFonts w:cstheme="minorHAnsi"/>
          <w:i/>
          <w:lang w:val="ro-RO" w:eastAsia="en-GB"/>
        </w:rPr>
        <w:t xml:space="preserve">    </w:t>
      </w:r>
      <w:r w:rsidRPr="00E8691C">
        <w:rPr>
          <w:rFonts w:cstheme="minorHAnsi"/>
          <w:i/>
          <w:lang w:val="ro-RO" w:eastAsia="en-GB"/>
        </w:rPr>
        <w:t xml:space="preserve">Ofertantul va prezenta modalitatea de păstrare </w:t>
      </w:r>
      <w:r w:rsidR="00CD2FBA">
        <w:rPr>
          <w:rFonts w:cstheme="minorHAnsi"/>
          <w:i/>
          <w:lang w:val="ro-RO" w:eastAsia="en-GB"/>
        </w:rPr>
        <w:t>si evidenta a documentelor aferente contractului (comenzi, avize, f acturi, certificate de calitate, documente de conformitate), astfel incat sa fie asigurata trasabilitatea acestora.</w:t>
      </w:r>
      <w:r w:rsidRPr="00E8691C">
        <w:rPr>
          <w:rFonts w:cstheme="minorHAnsi"/>
          <w:i/>
          <w:lang w:val="ro-RO" w:eastAsia="en-GB"/>
        </w:rPr>
        <w:t xml:space="preserve"> </w:t>
      </w:r>
    </w:p>
    <w:p w:rsidR="004E1871" w:rsidRPr="00F2514A" w:rsidRDefault="004E1871" w:rsidP="0024501F">
      <w:pPr>
        <w:tabs>
          <w:tab w:val="left" w:pos="0"/>
        </w:tabs>
        <w:spacing w:after="0" w:line="360" w:lineRule="exact"/>
        <w:jc w:val="both"/>
        <w:rPr>
          <w:rFonts w:cstheme="minorHAnsi"/>
          <w:lang w:val="ro-RO"/>
        </w:rPr>
      </w:pPr>
    </w:p>
    <w:p w:rsidR="004E1871" w:rsidRPr="00E8691C" w:rsidRDefault="004E1871" w:rsidP="00E8691C">
      <w:pPr>
        <w:widowControl w:val="0"/>
        <w:numPr>
          <w:ilvl w:val="0"/>
          <w:numId w:val="10"/>
        </w:numPr>
        <w:tabs>
          <w:tab w:val="left" w:pos="0"/>
        </w:tabs>
        <w:autoSpaceDE w:val="0"/>
        <w:autoSpaceDN w:val="0"/>
        <w:spacing w:after="0" w:line="360" w:lineRule="exact"/>
        <w:jc w:val="both"/>
        <w:rPr>
          <w:rFonts w:cstheme="minorHAnsi"/>
          <w:lang w:val="ro-RO"/>
        </w:rPr>
      </w:pPr>
      <w:r w:rsidRPr="00F2514A">
        <w:rPr>
          <w:rFonts w:cstheme="minorHAnsi"/>
          <w:bCs/>
          <w:iCs/>
          <w:lang w:val="ro-RO"/>
        </w:rPr>
        <w:t>Prezentarea modului de realizare a comunicarii dintre Ofertant si tert/terti sustinatori in legat</w:t>
      </w:r>
      <w:r w:rsidR="00E8691C">
        <w:rPr>
          <w:rFonts w:cstheme="minorHAnsi"/>
          <w:bCs/>
          <w:iCs/>
          <w:lang w:val="ro-RO"/>
        </w:rPr>
        <w:t>ura cu  executarea Contractului</w:t>
      </w:r>
      <w:r w:rsidR="00572CC0">
        <w:rPr>
          <w:rFonts w:cstheme="minorHAnsi"/>
          <w:bCs/>
          <w:iCs/>
          <w:lang w:val="ro-RO"/>
        </w:rPr>
        <w:t xml:space="preserve"> (daca este cazul)</w:t>
      </w:r>
      <w:r w:rsidR="00E8691C">
        <w:rPr>
          <w:rFonts w:cstheme="minorHAnsi"/>
          <w:bCs/>
          <w:iCs/>
          <w:lang w:val="ro-RO"/>
        </w:rPr>
        <w:t>:</w:t>
      </w:r>
    </w:p>
    <w:p w:rsidR="00E8691C" w:rsidRPr="00E8691C" w:rsidRDefault="00E8691C" w:rsidP="00E8691C">
      <w:pPr>
        <w:widowControl w:val="0"/>
        <w:tabs>
          <w:tab w:val="left" w:pos="0"/>
        </w:tabs>
        <w:autoSpaceDE w:val="0"/>
        <w:autoSpaceDN w:val="0"/>
        <w:spacing w:after="0" w:line="360" w:lineRule="exact"/>
        <w:jc w:val="both"/>
        <w:rPr>
          <w:rFonts w:cstheme="minorHAnsi"/>
          <w:i/>
          <w:lang w:val="ro-RO" w:eastAsia="en-GB"/>
        </w:rPr>
      </w:pPr>
      <w:r>
        <w:rPr>
          <w:rFonts w:cstheme="minorHAnsi"/>
          <w:i/>
          <w:lang w:val="ro-RO" w:eastAsia="en-GB"/>
        </w:rPr>
        <w:t xml:space="preserve">         </w:t>
      </w:r>
      <w:r w:rsidR="00374A79">
        <w:rPr>
          <w:rFonts w:cstheme="minorHAnsi"/>
          <w:i/>
          <w:lang w:val="ro-RO" w:eastAsia="en-GB"/>
        </w:rPr>
        <w:t xml:space="preserve">       </w:t>
      </w:r>
      <w:r>
        <w:rPr>
          <w:rFonts w:cstheme="minorHAnsi"/>
          <w:i/>
          <w:lang w:val="ro-RO" w:eastAsia="en-GB"/>
        </w:rPr>
        <w:t xml:space="preserve">  </w:t>
      </w:r>
      <w:r w:rsidR="00374A79">
        <w:rPr>
          <w:rFonts w:cstheme="minorHAnsi"/>
          <w:i/>
          <w:lang w:val="ro-RO" w:eastAsia="en-GB"/>
        </w:rPr>
        <w:t xml:space="preserve">  </w:t>
      </w:r>
      <w:r>
        <w:rPr>
          <w:rFonts w:cstheme="minorHAnsi"/>
          <w:i/>
          <w:lang w:val="ro-RO" w:eastAsia="en-GB"/>
        </w:rPr>
        <w:t xml:space="preserve">  </w:t>
      </w:r>
      <w:r w:rsidRPr="00E8691C">
        <w:rPr>
          <w:rFonts w:cstheme="minorHAnsi"/>
          <w:i/>
          <w:lang w:val="ro-RO" w:eastAsia="en-GB"/>
        </w:rPr>
        <w:t>În situația în care ofertantul beneficiază de susținerea unui/unor terț/terți susținători, se vor prezenta informații privind modalitatea de colaborare și comunicare cu aceștia în legăt</w:t>
      </w:r>
      <w:r>
        <w:rPr>
          <w:rFonts w:cstheme="minorHAnsi"/>
          <w:i/>
          <w:lang w:val="ro-RO" w:eastAsia="en-GB"/>
        </w:rPr>
        <w:t>ură cu executarea contractului.</w:t>
      </w:r>
    </w:p>
    <w:p w:rsidR="004E1871" w:rsidRDefault="00E8691C" w:rsidP="00E8691C">
      <w:pPr>
        <w:widowControl w:val="0"/>
        <w:tabs>
          <w:tab w:val="left" w:pos="0"/>
        </w:tabs>
        <w:autoSpaceDE w:val="0"/>
        <w:autoSpaceDN w:val="0"/>
        <w:spacing w:after="0" w:line="360" w:lineRule="exact"/>
        <w:jc w:val="both"/>
        <w:rPr>
          <w:rFonts w:cstheme="minorHAnsi"/>
          <w:i/>
          <w:lang w:val="ro-RO" w:eastAsia="en-GB"/>
        </w:rPr>
      </w:pPr>
      <w:r>
        <w:rPr>
          <w:rFonts w:cstheme="minorHAnsi"/>
          <w:i/>
          <w:lang w:val="ro-RO" w:eastAsia="en-GB"/>
        </w:rPr>
        <w:t xml:space="preserve">        </w:t>
      </w:r>
      <w:r w:rsidR="00374A79">
        <w:rPr>
          <w:rFonts w:cstheme="minorHAnsi"/>
          <w:i/>
          <w:lang w:val="ro-RO" w:eastAsia="en-GB"/>
        </w:rPr>
        <w:t xml:space="preserve">      </w:t>
      </w:r>
      <w:r>
        <w:rPr>
          <w:rFonts w:cstheme="minorHAnsi"/>
          <w:i/>
          <w:lang w:val="ro-RO" w:eastAsia="en-GB"/>
        </w:rPr>
        <w:t xml:space="preserve"> </w:t>
      </w:r>
      <w:r w:rsidR="00374A79">
        <w:rPr>
          <w:rFonts w:cstheme="minorHAnsi"/>
          <w:i/>
          <w:lang w:val="ro-RO" w:eastAsia="en-GB"/>
        </w:rPr>
        <w:t xml:space="preserve">  </w:t>
      </w:r>
      <w:r>
        <w:rPr>
          <w:rFonts w:cstheme="minorHAnsi"/>
          <w:i/>
          <w:lang w:val="ro-RO" w:eastAsia="en-GB"/>
        </w:rPr>
        <w:t xml:space="preserve">  </w:t>
      </w:r>
      <w:r w:rsidRPr="00E8691C">
        <w:rPr>
          <w:rFonts w:cstheme="minorHAnsi"/>
          <w:i/>
          <w:lang w:val="ro-RO" w:eastAsia="en-GB"/>
        </w:rPr>
        <w:t>În cazul în care nu există terți susținători, se va menționa „Nu este cazul”.</w:t>
      </w:r>
    </w:p>
    <w:p w:rsidR="00A85125" w:rsidRPr="00CD627E" w:rsidRDefault="00374A79" w:rsidP="00E8691C">
      <w:pPr>
        <w:widowControl w:val="0"/>
        <w:tabs>
          <w:tab w:val="left" w:pos="0"/>
        </w:tabs>
        <w:autoSpaceDE w:val="0"/>
        <w:autoSpaceDN w:val="0"/>
        <w:spacing w:after="0" w:line="360" w:lineRule="exact"/>
        <w:jc w:val="both"/>
        <w:rPr>
          <w:rFonts w:cstheme="minorHAnsi"/>
          <w:lang w:val="ro-RO"/>
        </w:rPr>
      </w:pPr>
      <w:r>
        <w:rPr>
          <w:rFonts w:cstheme="minorHAnsi"/>
          <w:lang w:val="ro-RO"/>
        </w:rPr>
        <w:t xml:space="preserve"> </w:t>
      </w:r>
    </w:p>
    <w:p w:rsidR="004E1871" w:rsidRPr="000E3D90" w:rsidRDefault="004E1871" w:rsidP="000E3D90">
      <w:pPr>
        <w:pStyle w:val="Heading1"/>
        <w:spacing w:before="0" w:line="360" w:lineRule="exact"/>
        <w:rPr>
          <w:rFonts w:asciiTheme="minorHAnsi" w:eastAsia="Calibri" w:hAnsiTheme="minorHAnsi" w:cstheme="minorHAnsi"/>
          <w:color w:val="auto"/>
          <w:sz w:val="22"/>
          <w:szCs w:val="22"/>
          <w:lang w:val="fr-BE"/>
        </w:rPr>
      </w:pPr>
      <w:bookmarkStart w:id="2" w:name="_Toc476924758"/>
      <w:proofErr w:type="spellStart"/>
      <w:r w:rsidRPr="00CD627E">
        <w:rPr>
          <w:rFonts w:asciiTheme="minorHAnsi" w:eastAsia="Calibri" w:hAnsiTheme="minorHAnsi" w:cstheme="minorHAnsi"/>
          <w:color w:val="auto"/>
          <w:sz w:val="22"/>
          <w:szCs w:val="22"/>
          <w:lang w:val="fr-BE"/>
        </w:rPr>
        <w:t>Masuri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aplicabile</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Ofertant</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perioada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pentru</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asigurarea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îndeplinirii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obligațiilor</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domeniul</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mediului</w:t>
      </w:r>
      <w:proofErr w:type="spellEnd"/>
      <w:r w:rsidRPr="00CD627E">
        <w:rPr>
          <w:rFonts w:asciiTheme="minorHAnsi" w:eastAsia="Calibri" w:hAnsiTheme="minorHAnsi" w:cstheme="minorHAnsi"/>
          <w:color w:val="auto"/>
          <w:sz w:val="22"/>
          <w:szCs w:val="22"/>
          <w:lang w:val="fr-BE"/>
        </w:rPr>
        <w:t xml:space="preserve"> ce </w:t>
      </w:r>
      <w:proofErr w:type="spellStart"/>
      <w:r w:rsidRPr="00CD627E">
        <w:rPr>
          <w:rFonts w:asciiTheme="minorHAnsi" w:eastAsia="Calibri" w:hAnsiTheme="minorHAnsi" w:cstheme="minorHAnsi"/>
          <w:color w:val="auto"/>
          <w:sz w:val="22"/>
          <w:szCs w:val="22"/>
          <w:lang w:val="fr-BE"/>
        </w:rPr>
        <w:t>deriva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indeplinirea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obiectului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bookmarkEnd w:id="2"/>
      <w:proofErr w:type="spellEnd"/>
      <w:r w:rsidRPr="00CD627E">
        <w:rPr>
          <w:rFonts w:asciiTheme="minorHAnsi" w:eastAsia="Calibri" w:hAnsiTheme="minorHAnsi" w:cstheme="minorHAnsi"/>
          <w:color w:val="auto"/>
          <w:sz w:val="22"/>
          <w:szCs w:val="22"/>
          <w:lang w:val="fr-BE"/>
        </w:rPr>
        <w:t xml:space="preserve"> </w:t>
      </w:r>
    </w:p>
    <w:p w:rsidR="004E1871" w:rsidRPr="00F2514A" w:rsidRDefault="00374A79" w:rsidP="00F2514A">
      <w:pPr>
        <w:tabs>
          <w:tab w:val="left" w:pos="0"/>
        </w:tabs>
        <w:spacing w:after="0" w:line="360" w:lineRule="exact"/>
        <w:jc w:val="both"/>
        <w:rPr>
          <w:rFonts w:cstheme="minorHAnsi"/>
          <w:lang w:val="ro-RO"/>
        </w:rPr>
      </w:pPr>
      <w:r>
        <w:rPr>
          <w:rFonts w:cstheme="minorHAnsi"/>
          <w:lang w:val="ro-RO"/>
        </w:rPr>
        <w:t xml:space="preserve">             </w:t>
      </w:r>
      <w:r w:rsidR="00C4480E">
        <w:rPr>
          <w:rFonts w:cstheme="minorHAnsi"/>
          <w:lang w:val="ro-RO"/>
        </w:rPr>
        <w:t xml:space="preserve"> </w:t>
      </w:r>
      <w:r w:rsidR="00572CC0">
        <w:rPr>
          <w:rFonts w:cstheme="minorHAnsi"/>
          <w:lang w:val="ro-RO"/>
        </w:rPr>
        <w:t xml:space="preserve">   </w:t>
      </w:r>
      <w:r w:rsidR="004E1871" w:rsidRPr="0024501F">
        <w:rPr>
          <w:rFonts w:cstheme="minorHAnsi"/>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r w:rsidR="00C4480E">
        <w:rPr>
          <w:rFonts w:cstheme="minorHAnsi"/>
          <w:lang w:val="ro-RO"/>
        </w:rPr>
        <w:t>:</w:t>
      </w:r>
    </w:p>
    <w:p w:rsidR="00F2514A" w:rsidRPr="00F2514A" w:rsidRDefault="00C4480E" w:rsidP="00F2514A">
      <w:pPr>
        <w:tabs>
          <w:tab w:val="left" w:pos="0"/>
        </w:tabs>
        <w:spacing w:after="0" w:line="360" w:lineRule="exact"/>
        <w:jc w:val="both"/>
        <w:rPr>
          <w:rFonts w:cstheme="minorHAnsi"/>
          <w:i/>
          <w:lang w:val="ro-RO"/>
        </w:rPr>
      </w:pPr>
      <w:r>
        <w:rPr>
          <w:rFonts w:cstheme="minorHAnsi"/>
          <w:i/>
          <w:lang w:val="ro-RO"/>
        </w:rPr>
        <w:t xml:space="preserve">                   </w:t>
      </w:r>
      <w:r w:rsidR="00374A79">
        <w:rPr>
          <w:rFonts w:cstheme="minorHAnsi"/>
          <w:i/>
          <w:lang w:val="ro-RO"/>
        </w:rPr>
        <w:t xml:space="preserve">       </w:t>
      </w:r>
      <w:r w:rsidR="00F2514A" w:rsidRPr="00F2514A">
        <w:rPr>
          <w:rFonts w:cstheme="minorHAnsi"/>
          <w:i/>
          <w:lang w:val="ro-RO"/>
        </w:rPr>
        <w:t>Ofertantul va descrie măsurile aplicate pentru respectarea obligațiilor legale privind protecția mediului pe durata derulării contractului</w:t>
      </w:r>
      <w:r w:rsidR="00F2514A">
        <w:rPr>
          <w:rFonts w:cstheme="minorHAnsi"/>
          <w:i/>
          <w:lang w:val="ro-RO"/>
        </w:rPr>
        <w:t>, inclusiv în ceea ce privește:</w:t>
      </w:r>
    </w:p>
    <w:p w:rsidR="00F2514A" w:rsidRPr="00F2514A" w:rsidRDefault="00F2514A" w:rsidP="00F2514A">
      <w:pPr>
        <w:pStyle w:val="ListParagraph"/>
        <w:numPr>
          <w:ilvl w:val="0"/>
          <w:numId w:val="34"/>
        </w:numPr>
        <w:tabs>
          <w:tab w:val="left" w:pos="0"/>
        </w:tabs>
        <w:spacing w:after="0" w:line="360" w:lineRule="exact"/>
        <w:jc w:val="both"/>
        <w:rPr>
          <w:rFonts w:cstheme="minorHAnsi"/>
          <w:i/>
          <w:lang w:val="ro-RO"/>
        </w:rPr>
      </w:pPr>
      <w:r w:rsidRPr="00F2514A">
        <w:rPr>
          <w:rFonts w:cstheme="minorHAnsi"/>
          <w:i/>
          <w:lang w:val="ro-RO"/>
        </w:rPr>
        <w:t>transportul și manipularea produselor;</w:t>
      </w:r>
    </w:p>
    <w:p w:rsidR="00F2514A" w:rsidRPr="00F2514A" w:rsidRDefault="00F2514A" w:rsidP="00F2514A">
      <w:pPr>
        <w:pStyle w:val="ListParagraph"/>
        <w:numPr>
          <w:ilvl w:val="0"/>
          <w:numId w:val="34"/>
        </w:numPr>
        <w:tabs>
          <w:tab w:val="left" w:pos="0"/>
        </w:tabs>
        <w:spacing w:after="0" w:line="360" w:lineRule="exact"/>
        <w:jc w:val="both"/>
        <w:rPr>
          <w:rFonts w:cstheme="minorHAnsi"/>
          <w:i/>
          <w:lang w:val="ro-RO"/>
        </w:rPr>
      </w:pPr>
      <w:r w:rsidRPr="00F2514A">
        <w:rPr>
          <w:rFonts w:cstheme="minorHAnsi"/>
          <w:i/>
          <w:lang w:val="ro-RO"/>
        </w:rPr>
        <w:t>gestionarea ambalajelor și a deșeurilor rezultate, după caz;</w:t>
      </w:r>
    </w:p>
    <w:p w:rsidR="00F2514A" w:rsidRPr="00F2514A" w:rsidRDefault="00F2514A" w:rsidP="00F2514A">
      <w:pPr>
        <w:pStyle w:val="ListParagraph"/>
        <w:numPr>
          <w:ilvl w:val="0"/>
          <w:numId w:val="34"/>
        </w:numPr>
        <w:tabs>
          <w:tab w:val="left" w:pos="0"/>
        </w:tabs>
        <w:spacing w:after="0" w:line="360" w:lineRule="exact"/>
        <w:jc w:val="both"/>
        <w:rPr>
          <w:rFonts w:cstheme="minorHAnsi"/>
          <w:i/>
          <w:lang w:val="ro-RO"/>
        </w:rPr>
      </w:pPr>
      <w:r w:rsidRPr="00F2514A">
        <w:rPr>
          <w:rFonts w:cstheme="minorHAnsi"/>
          <w:i/>
          <w:lang w:val="ro-RO"/>
        </w:rPr>
        <w:t>respectarea condițiilor de depozitare și transport pentru produsele cu conținut chimic.</w:t>
      </w:r>
    </w:p>
    <w:p w:rsidR="004E1871" w:rsidRPr="00F2514A" w:rsidRDefault="00374A79" w:rsidP="00F2514A">
      <w:pPr>
        <w:tabs>
          <w:tab w:val="left" w:pos="0"/>
        </w:tabs>
        <w:spacing w:after="0" w:line="360" w:lineRule="exact"/>
        <w:jc w:val="both"/>
        <w:rPr>
          <w:rFonts w:cstheme="minorHAnsi"/>
          <w:i/>
          <w:highlight w:val="lightGray"/>
          <w:lang w:val="ro-RO"/>
        </w:rPr>
      </w:pPr>
      <w:r>
        <w:rPr>
          <w:rFonts w:cstheme="minorHAnsi"/>
          <w:i/>
          <w:lang w:val="ro-RO"/>
        </w:rPr>
        <w:t xml:space="preserve">                 </w:t>
      </w:r>
      <w:r w:rsidR="00F2514A" w:rsidRPr="00F2514A">
        <w:rPr>
          <w:rFonts w:cstheme="minorHAnsi"/>
          <w:i/>
          <w:lang w:val="ro-RO"/>
        </w:rPr>
        <w:t>Ofertantul va indica actele normative aplicabile și modalitatea concretă de respectare a acestora.</w:t>
      </w:r>
    </w:p>
    <w:p w:rsidR="004E1871" w:rsidRPr="0024501F" w:rsidRDefault="004E1871" w:rsidP="0024501F">
      <w:pPr>
        <w:tabs>
          <w:tab w:val="left" w:pos="0"/>
        </w:tabs>
        <w:spacing w:after="0" w:line="360" w:lineRule="exact"/>
        <w:jc w:val="both"/>
        <w:rPr>
          <w:rFonts w:cstheme="minorHAnsi"/>
          <w:lang w:val="ro-RO"/>
        </w:rPr>
      </w:pPr>
    </w:p>
    <w:p w:rsidR="004E1871" w:rsidRPr="000E3D90" w:rsidRDefault="004E1871" w:rsidP="000E3D90">
      <w:pPr>
        <w:pStyle w:val="Heading1"/>
        <w:spacing w:before="0" w:line="360" w:lineRule="exact"/>
        <w:rPr>
          <w:rFonts w:asciiTheme="minorHAnsi" w:eastAsia="Calibri" w:hAnsiTheme="minorHAnsi" w:cstheme="minorHAnsi"/>
          <w:color w:val="auto"/>
          <w:sz w:val="22"/>
          <w:szCs w:val="22"/>
          <w:lang w:val="fr-BE"/>
        </w:rPr>
      </w:pPr>
      <w:bookmarkStart w:id="3" w:name="_Toc476924759"/>
      <w:proofErr w:type="spellStart"/>
      <w:r w:rsidRPr="00CD627E">
        <w:rPr>
          <w:rFonts w:asciiTheme="minorHAnsi" w:eastAsia="Calibri" w:hAnsiTheme="minorHAnsi" w:cstheme="minorHAnsi"/>
          <w:color w:val="auto"/>
          <w:sz w:val="22"/>
          <w:szCs w:val="22"/>
          <w:lang w:val="fr-BE"/>
        </w:rPr>
        <w:t>Masuri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aplicabile</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Ofertant</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perioada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pentru</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asigurarea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îndeplinirii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obligațiilor</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domeniul</w:t>
      </w:r>
      <w:proofErr w:type="spellEnd"/>
      <w:r w:rsidRPr="00CD627E">
        <w:rPr>
          <w:rFonts w:asciiTheme="minorHAnsi" w:eastAsia="Calibri" w:hAnsiTheme="minorHAnsi" w:cstheme="minorHAnsi"/>
          <w:color w:val="auto"/>
          <w:sz w:val="22"/>
          <w:szCs w:val="22"/>
          <w:lang w:val="fr-BE"/>
        </w:rPr>
        <w:t xml:space="preserve"> social si al </w:t>
      </w:r>
      <w:proofErr w:type="spellStart"/>
      <w:r w:rsidRPr="00CD627E">
        <w:rPr>
          <w:rFonts w:asciiTheme="minorHAnsi" w:eastAsia="Calibri" w:hAnsiTheme="minorHAnsi" w:cstheme="minorHAnsi"/>
          <w:color w:val="auto"/>
          <w:sz w:val="22"/>
          <w:szCs w:val="22"/>
          <w:lang w:val="fr-BE"/>
        </w:rPr>
        <w:t>relatiilor</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munca</w:t>
      </w:r>
      <w:proofErr w:type="spellEnd"/>
      <w:r w:rsidRPr="00CD627E">
        <w:rPr>
          <w:rFonts w:asciiTheme="minorHAnsi" w:eastAsia="Calibri" w:hAnsiTheme="minorHAnsi" w:cstheme="minorHAnsi"/>
          <w:color w:val="auto"/>
          <w:sz w:val="22"/>
          <w:szCs w:val="22"/>
          <w:lang w:val="fr-BE"/>
        </w:rPr>
        <w:t xml:space="preserve"> ce </w:t>
      </w:r>
      <w:proofErr w:type="spellStart"/>
      <w:r w:rsidRPr="00CD627E">
        <w:rPr>
          <w:rFonts w:asciiTheme="minorHAnsi" w:eastAsia="Calibri" w:hAnsiTheme="minorHAnsi" w:cstheme="minorHAnsi"/>
          <w:color w:val="auto"/>
          <w:sz w:val="22"/>
          <w:szCs w:val="22"/>
          <w:lang w:val="fr-BE"/>
        </w:rPr>
        <w:t>deriva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indeplinirea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obiectului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bookmarkEnd w:id="3"/>
      <w:proofErr w:type="spellEnd"/>
      <w:r w:rsidRPr="00CD627E">
        <w:rPr>
          <w:rFonts w:asciiTheme="minorHAnsi" w:eastAsia="Calibri" w:hAnsiTheme="minorHAnsi" w:cstheme="minorHAnsi"/>
          <w:color w:val="auto"/>
          <w:sz w:val="22"/>
          <w:szCs w:val="22"/>
          <w:lang w:val="fr-BE"/>
        </w:rPr>
        <w:t xml:space="preserve"> </w:t>
      </w:r>
    </w:p>
    <w:p w:rsidR="004E1871" w:rsidRPr="0024501F" w:rsidRDefault="008D1266" w:rsidP="0024501F">
      <w:pPr>
        <w:tabs>
          <w:tab w:val="left" w:pos="0"/>
        </w:tabs>
        <w:spacing w:after="0" w:line="360" w:lineRule="exact"/>
        <w:jc w:val="both"/>
        <w:rPr>
          <w:rFonts w:cstheme="minorHAnsi"/>
          <w:lang w:val="ro-RO"/>
        </w:rPr>
      </w:pPr>
      <w:r>
        <w:rPr>
          <w:rFonts w:cstheme="minorHAnsi"/>
          <w:lang w:val="ro-RO"/>
        </w:rPr>
        <w:t xml:space="preserve">               </w:t>
      </w:r>
      <w:r w:rsidR="004E1871" w:rsidRPr="0024501F">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r w:rsidR="006C5D92">
        <w:rPr>
          <w:rFonts w:cstheme="minorHAnsi"/>
          <w:lang w:val="ro-RO"/>
        </w:rPr>
        <w:t>.</w:t>
      </w:r>
    </w:p>
    <w:p w:rsidR="006C5D92" w:rsidRPr="006C5D92" w:rsidRDefault="00C4480E" w:rsidP="006C5D92">
      <w:pPr>
        <w:widowControl w:val="0"/>
        <w:tabs>
          <w:tab w:val="left" w:pos="0"/>
        </w:tabs>
        <w:autoSpaceDE w:val="0"/>
        <w:autoSpaceDN w:val="0"/>
        <w:spacing w:after="0" w:line="360" w:lineRule="exact"/>
        <w:jc w:val="both"/>
        <w:rPr>
          <w:rFonts w:cstheme="minorHAnsi"/>
          <w:i/>
          <w:lang w:val="ro-RO"/>
        </w:rPr>
      </w:pPr>
      <w:r>
        <w:rPr>
          <w:rFonts w:cstheme="minorHAnsi"/>
          <w:i/>
          <w:lang w:val="ro-RO"/>
        </w:rPr>
        <w:t xml:space="preserve">                 </w:t>
      </w:r>
      <w:r w:rsidR="008D1266">
        <w:rPr>
          <w:rFonts w:cstheme="minorHAnsi"/>
          <w:i/>
          <w:lang w:val="ro-RO"/>
        </w:rPr>
        <w:t xml:space="preserve">       </w:t>
      </w:r>
      <w:r>
        <w:rPr>
          <w:rFonts w:cstheme="minorHAnsi"/>
          <w:i/>
          <w:lang w:val="ro-RO"/>
        </w:rPr>
        <w:t xml:space="preserve">  </w:t>
      </w:r>
      <w:r w:rsidR="006C5D92" w:rsidRPr="006C5D92">
        <w:rPr>
          <w:rFonts w:cstheme="minorHAnsi"/>
          <w:i/>
          <w:lang w:val="ro-RO"/>
        </w:rPr>
        <w:t>Ofertantul va descrie măsurile aplicate pentru respectarea obligațiilor legale în domeniul social și al relațiilor de muncă pe durata derulării contractului.</w:t>
      </w:r>
    </w:p>
    <w:p w:rsidR="006C5D92" w:rsidRPr="006C5D92" w:rsidRDefault="006C5D92" w:rsidP="006C5D92">
      <w:pPr>
        <w:widowControl w:val="0"/>
        <w:tabs>
          <w:tab w:val="left" w:pos="0"/>
        </w:tabs>
        <w:autoSpaceDE w:val="0"/>
        <w:autoSpaceDN w:val="0"/>
        <w:spacing w:after="0" w:line="360" w:lineRule="exact"/>
        <w:jc w:val="both"/>
        <w:rPr>
          <w:rFonts w:cstheme="minorHAnsi"/>
          <w:i/>
          <w:lang w:val="ro-RO"/>
        </w:rPr>
      </w:pPr>
      <w:r w:rsidRPr="006C5D92">
        <w:rPr>
          <w:rFonts w:cstheme="minorHAnsi"/>
          <w:i/>
          <w:lang w:val="ro-RO"/>
        </w:rPr>
        <w:lastRenderedPageBreak/>
        <w:t>Se vor avea în vedere, după caz:</w:t>
      </w:r>
    </w:p>
    <w:p w:rsidR="006C5D92" w:rsidRPr="006C5D92" w:rsidRDefault="006C5D92" w:rsidP="006C5D92">
      <w:pPr>
        <w:pStyle w:val="ListParagraph"/>
        <w:widowControl w:val="0"/>
        <w:numPr>
          <w:ilvl w:val="0"/>
          <w:numId w:val="34"/>
        </w:numPr>
        <w:tabs>
          <w:tab w:val="left" w:pos="0"/>
        </w:tabs>
        <w:autoSpaceDE w:val="0"/>
        <w:autoSpaceDN w:val="0"/>
        <w:spacing w:after="0" w:line="360" w:lineRule="exact"/>
        <w:jc w:val="both"/>
        <w:rPr>
          <w:rFonts w:cstheme="minorHAnsi"/>
          <w:i/>
          <w:lang w:val="ro-RO"/>
        </w:rPr>
      </w:pPr>
      <w:r w:rsidRPr="006C5D92">
        <w:rPr>
          <w:rFonts w:cstheme="minorHAnsi"/>
          <w:i/>
          <w:lang w:val="ro-RO"/>
        </w:rPr>
        <w:t>respectarea legislației privind securitatea și sănătatea în muncă;</w:t>
      </w:r>
    </w:p>
    <w:p w:rsidR="006C5D92" w:rsidRPr="006C5D92" w:rsidRDefault="006C5D92" w:rsidP="006C5D92">
      <w:pPr>
        <w:pStyle w:val="ListParagraph"/>
        <w:widowControl w:val="0"/>
        <w:numPr>
          <w:ilvl w:val="0"/>
          <w:numId w:val="34"/>
        </w:numPr>
        <w:tabs>
          <w:tab w:val="left" w:pos="0"/>
        </w:tabs>
        <w:autoSpaceDE w:val="0"/>
        <w:autoSpaceDN w:val="0"/>
        <w:spacing w:after="0" w:line="360" w:lineRule="exact"/>
        <w:jc w:val="both"/>
        <w:rPr>
          <w:rFonts w:cstheme="minorHAnsi"/>
          <w:i/>
          <w:lang w:val="ro-RO"/>
        </w:rPr>
      </w:pPr>
      <w:r w:rsidRPr="006C5D92">
        <w:rPr>
          <w:rFonts w:cstheme="minorHAnsi"/>
          <w:i/>
          <w:lang w:val="ro-RO"/>
        </w:rPr>
        <w:t>respectarea condițiilor legale de muncă pentru personalul implicat în executarea contractului;</w:t>
      </w:r>
    </w:p>
    <w:p w:rsidR="006C5D92" w:rsidRPr="006C5D92" w:rsidRDefault="006C5D92" w:rsidP="006C5D92">
      <w:pPr>
        <w:pStyle w:val="ListParagraph"/>
        <w:widowControl w:val="0"/>
        <w:numPr>
          <w:ilvl w:val="0"/>
          <w:numId w:val="34"/>
        </w:numPr>
        <w:tabs>
          <w:tab w:val="left" w:pos="0"/>
        </w:tabs>
        <w:autoSpaceDE w:val="0"/>
        <w:autoSpaceDN w:val="0"/>
        <w:spacing w:after="0" w:line="360" w:lineRule="exact"/>
        <w:jc w:val="both"/>
        <w:rPr>
          <w:rFonts w:cstheme="minorHAnsi"/>
          <w:i/>
          <w:lang w:val="ro-RO"/>
        </w:rPr>
      </w:pPr>
      <w:r w:rsidRPr="006C5D92">
        <w:rPr>
          <w:rFonts w:cstheme="minorHAnsi"/>
          <w:i/>
          <w:lang w:val="ro-RO"/>
        </w:rPr>
        <w:t>respectarea prevederilor legale privind nediscriminarea și egalitatea de tratament.</w:t>
      </w:r>
    </w:p>
    <w:p w:rsidR="004E1871" w:rsidRPr="006C5D92" w:rsidRDefault="006C5D92" w:rsidP="006C5D92">
      <w:pPr>
        <w:widowControl w:val="0"/>
        <w:tabs>
          <w:tab w:val="left" w:pos="0"/>
        </w:tabs>
        <w:autoSpaceDE w:val="0"/>
        <w:autoSpaceDN w:val="0"/>
        <w:spacing w:after="0" w:line="360" w:lineRule="exact"/>
        <w:jc w:val="both"/>
        <w:rPr>
          <w:rFonts w:cstheme="minorHAnsi"/>
          <w:i/>
          <w:lang w:val="ro-RO"/>
        </w:rPr>
      </w:pPr>
      <w:r w:rsidRPr="006C5D92">
        <w:rPr>
          <w:rFonts w:cstheme="minorHAnsi"/>
          <w:i/>
          <w:lang w:val="ro-RO"/>
        </w:rPr>
        <w:t>Ofertantul va indica actele normative aplicabile și modalitatea concretă de respectare a acestora.</w:t>
      </w:r>
    </w:p>
    <w:p w:rsidR="004E1871" w:rsidRPr="00C4480E" w:rsidRDefault="004E1871" w:rsidP="00C4480E">
      <w:pPr>
        <w:pStyle w:val="Heading1"/>
        <w:spacing w:before="0" w:line="360" w:lineRule="exact"/>
        <w:rPr>
          <w:rFonts w:asciiTheme="minorHAnsi" w:eastAsia="Calibri" w:hAnsiTheme="minorHAnsi" w:cstheme="minorHAnsi"/>
          <w:color w:val="auto"/>
          <w:sz w:val="22"/>
          <w:szCs w:val="22"/>
          <w:lang w:val="en-GB"/>
        </w:rPr>
      </w:pPr>
      <w:bookmarkStart w:id="4" w:name="_Toc476835385"/>
      <w:bookmarkStart w:id="5" w:name="_Toc476924764"/>
      <w:bookmarkEnd w:id="4"/>
      <w:proofErr w:type="spellStart"/>
      <w:r w:rsidRPr="0024501F">
        <w:rPr>
          <w:rFonts w:asciiTheme="minorHAnsi" w:eastAsia="Calibri" w:hAnsiTheme="minorHAnsi" w:cstheme="minorHAnsi"/>
          <w:color w:val="auto"/>
          <w:sz w:val="22"/>
          <w:szCs w:val="22"/>
          <w:lang w:val="en-GB"/>
        </w:rPr>
        <w:t>Anexe</w:t>
      </w:r>
      <w:proofErr w:type="spellEnd"/>
      <w:r w:rsidRPr="0024501F">
        <w:rPr>
          <w:rFonts w:asciiTheme="minorHAnsi" w:eastAsia="Calibri" w:hAnsiTheme="minorHAnsi" w:cstheme="minorHAnsi"/>
          <w:color w:val="auto"/>
          <w:sz w:val="22"/>
          <w:szCs w:val="22"/>
          <w:lang w:val="en-GB"/>
        </w:rPr>
        <w:t xml:space="preserve"> la </w:t>
      </w:r>
      <w:proofErr w:type="spellStart"/>
      <w:r w:rsidRPr="0024501F">
        <w:rPr>
          <w:rFonts w:asciiTheme="minorHAnsi" w:eastAsia="Calibri" w:hAnsiTheme="minorHAnsi" w:cstheme="minorHAnsi"/>
          <w:color w:val="auto"/>
          <w:sz w:val="22"/>
          <w:szCs w:val="22"/>
          <w:lang w:val="en-GB"/>
        </w:rPr>
        <w:t>Propunerea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Tehnica</w:t>
      </w:r>
      <w:bookmarkEnd w:id="5"/>
      <w:proofErr w:type="spellEnd"/>
      <w:r w:rsidRPr="0024501F">
        <w:rPr>
          <w:rFonts w:asciiTheme="minorHAnsi" w:eastAsia="Calibri" w:hAnsiTheme="minorHAnsi" w:cstheme="minorHAnsi"/>
          <w:color w:val="auto"/>
          <w:sz w:val="22"/>
          <w:szCs w:val="22"/>
          <w:lang w:val="en-GB"/>
        </w:rPr>
        <w:t xml:space="preserve">  </w:t>
      </w:r>
    </w:p>
    <w:p w:rsidR="00C1636D" w:rsidRPr="00C1636D" w:rsidRDefault="00C4480E" w:rsidP="00C1636D">
      <w:pPr>
        <w:spacing w:after="0" w:line="360" w:lineRule="exact"/>
        <w:jc w:val="both"/>
        <w:rPr>
          <w:rFonts w:cstheme="minorHAnsi"/>
          <w:i/>
          <w:lang w:val="ro-RO"/>
        </w:rPr>
      </w:pPr>
      <w:r>
        <w:rPr>
          <w:rFonts w:cstheme="minorHAnsi"/>
          <w:i/>
          <w:lang w:val="ro-RO"/>
        </w:rPr>
        <w:t xml:space="preserve">                   </w:t>
      </w:r>
      <w:r w:rsidR="00C1636D" w:rsidRPr="00C1636D">
        <w:rPr>
          <w:rFonts w:cstheme="minorHAnsi"/>
          <w:i/>
          <w:lang w:val="ro-RO"/>
        </w:rPr>
        <w:t>La Formularul de Propunere Tehnică se vor anexa, în mod obligatoriu, documente justificative</w:t>
      </w:r>
      <w:r w:rsidR="004836CE">
        <w:rPr>
          <w:rFonts w:cstheme="minorHAnsi"/>
          <w:i/>
          <w:lang w:val="ro-RO"/>
        </w:rPr>
        <w:t xml:space="preserve"> relevante din care să rezulte i</w:t>
      </w:r>
      <w:r w:rsidR="00C1636D" w:rsidRPr="00C1636D">
        <w:rPr>
          <w:rFonts w:cstheme="minorHAnsi"/>
          <w:i/>
          <w:lang w:val="ro-RO"/>
        </w:rPr>
        <w:t>ndeplinirea cerințelor din Caietul de sarcini, după cum urmează (fără a se limita la acestea):</w:t>
      </w:r>
    </w:p>
    <w:p w:rsidR="00C1636D" w:rsidRPr="00C1636D" w:rsidRDefault="00C1636D" w:rsidP="00C1636D">
      <w:pPr>
        <w:pStyle w:val="ListParagraph"/>
        <w:numPr>
          <w:ilvl w:val="0"/>
          <w:numId w:val="34"/>
        </w:numPr>
        <w:spacing w:after="0" w:line="360" w:lineRule="exact"/>
        <w:jc w:val="both"/>
        <w:rPr>
          <w:rFonts w:cstheme="minorHAnsi"/>
          <w:i/>
          <w:lang w:val="ro-RO"/>
        </w:rPr>
      </w:pPr>
      <w:r w:rsidRPr="00C1636D">
        <w:rPr>
          <w:rFonts w:cstheme="minorHAnsi"/>
          <w:i/>
          <w:lang w:val="ro-RO"/>
        </w:rPr>
        <w:t>fișe tehnice ale produselor ofertate;</w:t>
      </w:r>
    </w:p>
    <w:p w:rsidR="00C1636D" w:rsidRPr="00C1636D" w:rsidRDefault="00C1636D" w:rsidP="00C1636D">
      <w:pPr>
        <w:pStyle w:val="ListParagraph"/>
        <w:numPr>
          <w:ilvl w:val="0"/>
          <w:numId w:val="34"/>
        </w:numPr>
        <w:spacing w:after="0" w:line="360" w:lineRule="exact"/>
        <w:jc w:val="both"/>
        <w:rPr>
          <w:rFonts w:cstheme="minorHAnsi"/>
          <w:i/>
          <w:lang w:val="ro-RO"/>
        </w:rPr>
      </w:pPr>
      <w:r w:rsidRPr="00C1636D">
        <w:rPr>
          <w:rFonts w:cstheme="minorHAnsi"/>
          <w:i/>
          <w:lang w:val="ro-RO"/>
        </w:rPr>
        <w:t>broșuri/cataloage ale producătorului;</w:t>
      </w:r>
    </w:p>
    <w:p w:rsidR="00C1636D" w:rsidRPr="00C1636D" w:rsidRDefault="00C1636D" w:rsidP="00C1636D">
      <w:pPr>
        <w:pStyle w:val="ListParagraph"/>
        <w:numPr>
          <w:ilvl w:val="0"/>
          <w:numId w:val="34"/>
        </w:numPr>
        <w:spacing w:after="0" w:line="360" w:lineRule="exact"/>
        <w:jc w:val="both"/>
        <w:rPr>
          <w:rFonts w:cstheme="minorHAnsi"/>
          <w:i/>
          <w:lang w:val="ro-RO"/>
        </w:rPr>
      </w:pPr>
      <w:r w:rsidRPr="00C1636D">
        <w:rPr>
          <w:rFonts w:cstheme="minorHAnsi"/>
          <w:i/>
          <w:lang w:val="ro-RO"/>
        </w:rPr>
        <w:t>declarație UE de conformitate / declarație de conformitate CE pentru produsele ofertate;</w:t>
      </w:r>
    </w:p>
    <w:p w:rsidR="00C1636D" w:rsidRPr="00C1636D" w:rsidRDefault="00C1636D" w:rsidP="00C1636D">
      <w:pPr>
        <w:pStyle w:val="ListParagraph"/>
        <w:numPr>
          <w:ilvl w:val="0"/>
          <w:numId w:val="34"/>
        </w:numPr>
        <w:spacing w:after="0" w:line="360" w:lineRule="exact"/>
        <w:jc w:val="both"/>
        <w:rPr>
          <w:rFonts w:cstheme="minorHAnsi"/>
          <w:i/>
          <w:lang w:val="ro-RO"/>
        </w:rPr>
      </w:pPr>
      <w:r w:rsidRPr="00C1636D">
        <w:rPr>
          <w:rFonts w:cstheme="minorHAnsi"/>
          <w:i/>
          <w:lang w:val="ro-RO"/>
        </w:rPr>
        <w:t>documente privind marcajul CE al produselor ofertate;</w:t>
      </w:r>
    </w:p>
    <w:p w:rsidR="00C1636D" w:rsidRPr="00C1636D" w:rsidRDefault="00C1636D" w:rsidP="00C1636D">
      <w:pPr>
        <w:pStyle w:val="ListParagraph"/>
        <w:numPr>
          <w:ilvl w:val="0"/>
          <w:numId w:val="34"/>
        </w:numPr>
        <w:spacing w:after="0" w:line="360" w:lineRule="exact"/>
        <w:jc w:val="both"/>
        <w:rPr>
          <w:rFonts w:cstheme="minorHAnsi"/>
          <w:i/>
          <w:lang w:val="ro-RO"/>
        </w:rPr>
      </w:pPr>
      <w:r w:rsidRPr="00C1636D">
        <w:rPr>
          <w:rFonts w:cstheme="minorHAnsi"/>
          <w:i/>
          <w:lang w:val="ro-RO"/>
        </w:rPr>
        <w:t>certificate de calitate și/sau certificate de analiză aferente produselor;</w:t>
      </w:r>
    </w:p>
    <w:p w:rsidR="00C1636D" w:rsidRPr="00C1636D" w:rsidRDefault="00C1636D" w:rsidP="00C1636D">
      <w:pPr>
        <w:pStyle w:val="ListParagraph"/>
        <w:numPr>
          <w:ilvl w:val="0"/>
          <w:numId w:val="34"/>
        </w:numPr>
        <w:spacing w:after="0" w:line="360" w:lineRule="exact"/>
        <w:jc w:val="both"/>
        <w:rPr>
          <w:rFonts w:cstheme="minorHAnsi"/>
          <w:i/>
          <w:lang w:val="ro-RO"/>
        </w:rPr>
      </w:pPr>
      <w:r w:rsidRPr="00C1636D">
        <w:rPr>
          <w:rFonts w:cstheme="minorHAnsi"/>
          <w:i/>
          <w:lang w:val="ro-RO"/>
        </w:rPr>
        <w:t>documente emise de producător din care să rezulte compatibilitatea reactivilor cu analizorul Nihon – Celltac G MEK 9100;</w:t>
      </w:r>
    </w:p>
    <w:p w:rsidR="00C1636D" w:rsidRPr="00C1636D" w:rsidRDefault="00C1636D" w:rsidP="00C1636D">
      <w:pPr>
        <w:pStyle w:val="ListParagraph"/>
        <w:numPr>
          <w:ilvl w:val="0"/>
          <w:numId w:val="34"/>
        </w:numPr>
        <w:spacing w:after="0" w:line="360" w:lineRule="exact"/>
        <w:jc w:val="both"/>
        <w:rPr>
          <w:rFonts w:cstheme="minorHAnsi"/>
          <w:i/>
          <w:lang w:val="ro-RO"/>
        </w:rPr>
      </w:pPr>
      <w:r w:rsidRPr="00C1636D">
        <w:rPr>
          <w:rFonts w:cstheme="minorHAnsi"/>
          <w:i/>
          <w:lang w:val="ro-RO"/>
        </w:rPr>
        <w:t>instrucțiuni de utilizare și condiții de păstrare/depozitare;</w:t>
      </w:r>
    </w:p>
    <w:p w:rsidR="00C1636D" w:rsidRPr="00C1636D" w:rsidRDefault="00C1636D" w:rsidP="00C1636D">
      <w:pPr>
        <w:pStyle w:val="ListParagraph"/>
        <w:numPr>
          <w:ilvl w:val="0"/>
          <w:numId w:val="34"/>
        </w:numPr>
        <w:spacing w:after="0" w:line="360" w:lineRule="exact"/>
        <w:jc w:val="both"/>
        <w:rPr>
          <w:rFonts w:cstheme="minorHAnsi"/>
          <w:i/>
          <w:lang w:val="ro-RO"/>
        </w:rPr>
      </w:pPr>
      <w:r w:rsidRPr="00C1636D">
        <w:rPr>
          <w:rFonts w:cstheme="minorHAnsi"/>
          <w:i/>
          <w:lang w:val="ro-RO"/>
        </w:rPr>
        <w:t>documente privind termenul de valabilitate și stabilitatea produselor;</w:t>
      </w:r>
    </w:p>
    <w:p w:rsidR="00C1636D" w:rsidRPr="00C1636D" w:rsidRDefault="00C1636D" w:rsidP="00C1636D">
      <w:pPr>
        <w:pStyle w:val="ListParagraph"/>
        <w:numPr>
          <w:ilvl w:val="0"/>
          <w:numId w:val="34"/>
        </w:numPr>
        <w:spacing w:after="0" w:line="360" w:lineRule="exact"/>
        <w:jc w:val="both"/>
        <w:rPr>
          <w:rFonts w:cstheme="minorHAnsi"/>
          <w:i/>
          <w:lang w:val="ro-RO"/>
        </w:rPr>
      </w:pPr>
      <w:r w:rsidRPr="00C1636D">
        <w:rPr>
          <w:rFonts w:cstheme="minorHAnsi"/>
          <w:i/>
          <w:lang w:val="ro-RO"/>
        </w:rPr>
        <w:t>după caz, documente privind calibrarea și materialele de control incluse în ofertă;</w:t>
      </w:r>
    </w:p>
    <w:p w:rsidR="00C1636D" w:rsidRPr="00C1636D" w:rsidRDefault="00C1636D" w:rsidP="00C1636D">
      <w:pPr>
        <w:pStyle w:val="ListParagraph"/>
        <w:numPr>
          <w:ilvl w:val="0"/>
          <w:numId w:val="34"/>
        </w:numPr>
        <w:spacing w:after="0" w:line="360" w:lineRule="exact"/>
        <w:jc w:val="both"/>
        <w:rPr>
          <w:rFonts w:cstheme="minorHAnsi"/>
          <w:i/>
          <w:lang w:val="ro-RO"/>
        </w:rPr>
      </w:pPr>
      <w:r w:rsidRPr="00C1636D">
        <w:rPr>
          <w:rFonts w:cstheme="minorHAnsi"/>
          <w:i/>
          <w:lang w:val="ro-RO"/>
        </w:rPr>
        <w:t>certificate ISO 9001 și/sau ISO 13485 ale producătorului și/sau furnizorului, sau echivalent;</w:t>
      </w:r>
    </w:p>
    <w:p w:rsidR="00C1636D" w:rsidRPr="00C1636D" w:rsidRDefault="00C1636D" w:rsidP="00C1636D">
      <w:pPr>
        <w:pStyle w:val="ListParagraph"/>
        <w:numPr>
          <w:ilvl w:val="0"/>
          <w:numId w:val="34"/>
        </w:numPr>
        <w:spacing w:after="0" w:line="360" w:lineRule="exact"/>
        <w:jc w:val="both"/>
        <w:rPr>
          <w:rFonts w:cstheme="minorHAnsi"/>
          <w:i/>
          <w:lang w:val="ro-RO"/>
        </w:rPr>
      </w:pPr>
      <w:r w:rsidRPr="00C1636D">
        <w:rPr>
          <w:rFonts w:cstheme="minorHAnsi"/>
          <w:i/>
          <w:lang w:val="ro-RO"/>
        </w:rPr>
        <w:t>după caz, documente privind autorizarea ofertantului de către producător pentru distribuția produselor ofertate.</w:t>
      </w:r>
    </w:p>
    <w:p w:rsidR="004E1871" w:rsidRDefault="00C1636D" w:rsidP="00FC75EC">
      <w:pPr>
        <w:spacing w:after="0" w:line="360" w:lineRule="exact"/>
        <w:jc w:val="both"/>
        <w:rPr>
          <w:rFonts w:cstheme="minorHAnsi"/>
          <w:i/>
          <w:lang w:val="ro-RO"/>
        </w:rPr>
      </w:pPr>
      <w:r w:rsidRPr="00C1636D">
        <w:rPr>
          <w:rFonts w:cstheme="minorHAnsi"/>
          <w:i/>
          <w:lang w:val="ro-RO"/>
        </w:rPr>
        <w:t>Ofertantul poate include și alte documente considerate relevante pentru demonstrarea conformității produselor ofertate cu cerințele Caietului de sarcini.</w:t>
      </w:r>
      <w:r w:rsidR="000E3D90">
        <w:rPr>
          <w:rFonts w:cstheme="minorHAnsi"/>
          <w:i/>
          <w:lang w:val="ro-RO"/>
        </w:rPr>
        <w:t xml:space="preserve"> </w:t>
      </w:r>
      <w:r w:rsidRPr="00C1636D">
        <w:rPr>
          <w:rFonts w:cstheme="minorHAnsi"/>
          <w:i/>
          <w:lang w:val="ro-RO"/>
        </w:rPr>
        <w:t>Documentele redactate într-o altă limbă vor fi însoțite de traducere autorizată în limba română, după caz.</w:t>
      </w:r>
    </w:p>
    <w:p w:rsidR="00D57608" w:rsidRDefault="00D57608" w:rsidP="00FC75EC">
      <w:pPr>
        <w:spacing w:after="0" w:line="360" w:lineRule="exact"/>
        <w:jc w:val="both"/>
        <w:rPr>
          <w:rFonts w:cstheme="minorHAnsi"/>
          <w:i/>
          <w:lang w:val="ro-RO"/>
        </w:rPr>
      </w:pPr>
    </w:p>
    <w:p w:rsidR="00D57608" w:rsidRPr="00D57608" w:rsidRDefault="00D54C5D" w:rsidP="00FC75EC">
      <w:pPr>
        <w:spacing w:after="0" w:line="360" w:lineRule="exact"/>
        <w:jc w:val="both"/>
        <w:rPr>
          <w:rFonts w:cstheme="minorHAnsi"/>
          <w:b/>
          <w:lang w:val="ro-RO"/>
        </w:rPr>
      </w:pPr>
      <w:r>
        <w:rPr>
          <w:rFonts w:cstheme="minorHAnsi"/>
          <w:b/>
          <w:lang w:val="ro-RO"/>
        </w:rPr>
        <w:t xml:space="preserve">          </w:t>
      </w:r>
      <w:r w:rsidR="00D57608" w:rsidRPr="00D57608">
        <w:rPr>
          <w:rFonts w:cstheme="minorHAnsi"/>
          <w:b/>
          <w:lang w:val="ro-RO"/>
        </w:rPr>
        <w:t>Ofertantul declară că produsel</w:t>
      </w:r>
      <w:r w:rsidR="00A13765">
        <w:rPr>
          <w:rFonts w:cstheme="minorHAnsi"/>
          <w:b/>
          <w:lang w:val="ro-RO"/>
        </w:rPr>
        <w:t>e ofertate respectă toate cerintele minime si specificatiile tehnice prevazute în Caietul de sarcini si ca</w:t>
      </w:r>
      <w:r w:rsidR="00D57608" w:rsidRPr="00D57608">
        <w:rPr>
          <w:rFonts w:cstheme="minorHAnsi"/>
          <w:b/>
          <w:lang w:val="ro-RO"/>
        </w:rPr>
        <w:t xml:space="preserve"> informațiile prezentate în cad</w:t>
      </w:r>
      <w:r w:rsidR="00A13765">
        <w:rPr>
          <w:rFonts w:cstheme="minorHAnsi"/>
          <w:b/>
          <w:lang w:val="ro-RO"/>
        </w:rPr>
        <w:t>rul propunerii tehnice sunt sust</w:t>
      </w:r>
      <w:r w:rsidR="00D57608" w:rsidRPr="00D57608">
        <w:rPr>
          <w:rFonts w:cstheme="minorHAnsi"/>
          <w:b/>
          <w:lang w:val="ro-RO"/>
        </w:rPr>
        <w:t>inute prin documentele anexate ofertei.</w:t>
      </w:r>
    </w:p>
    <w:sectPr w:rsidR="00D57608" w:rsidRPr="00D57608" w:rsidSect="006A14D8">
      <w:headerReference w:type="even" r:id="rId9"/>
      <w:headerReference w:type="default" r:id="rId10"/>
      <w:footerReference w:type="even" r:id="rId11"/>
      <w:footerReference w:type="default" r:id="rId12"/>
      <w:headerReference w:type="first" r:id="rId13"/>
      <w:footerReference w:type="first" r:id="rId14"/>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19D" w:rsidRDefault="0037519D" w:rsidP="0045199F">
      <w:pPr>
        <w:spacing w:after="0" w:line="240" w:lineRule="auto"/>
      </w:pPr>
      <w:r>
        <w:separator/>
      </w:r>
    </w:p>
  </w:endnote>
  <w:endnote w:type="continuationSeparator" w:id="0">
    <w:p w:rsidR="0037519D" w:rsidRDefault="0037519D"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53E" w:rsidRDefault="002405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rsidR="006A14D8" w:rsidRDefault="006A14D8">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9B5757">
              <w:rPr>
                <w:b/>
                <w:bCs/>
                <w:noProof/>
              </w:rPr>
              <w:t>4</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9B5757">
              <w:rPr>
                <w:b/>
                <w:bCs/>
                <w:noProof/>
              </w:rPr>
              <w:t>8</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53E" w:rsidRDefault="00240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19D" w:rsidRDefault="0037519D" w:rsidP="0045199F">
      <w:pPr>
        <w:spacing w:after="0" w:line="240" w:lineRule="auto"/>
      </w:pPr>
      <w:r>
        <w:separator/>
      </w:r>
    </w:p>
  </w:footnote>
  <w:footnote w:type="continuationSeparator" w:id="0">
    <w:p w:rsidR="0037519D" w:rsidRDefault="0037519D" w:rsidP="004519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53E" w:rsidRDefault="002405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53E" w:rsidRDefault="002405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53E" w:rsidRDefault="002405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18FA6C8E"/>
    <w:multiLevelType w:val="hybridMultilevel"/>
    <w:tmpl w:val="80C8E594"/>
    <w:lvl w:ilvl="0" w:tplc="26027448">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7">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9">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3"/>
  </w:num>
  <w:num w:numId="2">
    <w:abstractNumId w:val="19"/>
  </w:num>
  <w:num w:numId="3">
    <w:abstractNumId w:val="3"/>
  </w:num>
  <w:num w:numId="4">
    <w:abstractNumId w:val="8"/>
  </w:num>
  <w:num w:numId="5">
    <w:abstractNumId w:val="16"/>
  </w:num>
  <w:num w:numId="6">
    <w:abstractNumId w:val="10"/>
  </w:num>
  <w:num w:numId="7">
    <w:abstractNumId w:val="6"/>
  </w:num>
  <w:num w:numId="8">
    <w:abstractNumId w:val="5"/>
  </w:num>
  <w:num w:numId="9">
    <w:abstractNumId w:val="7"/>
  </w:num>
  <w:num w:numId="10">
    <w:abstractNumId w:val="0"/>
  </w:num>
  <w:num w:numId="11">
    <w:abstractNumId w:val="17"/>
  </w:num>
  <w:num w:numId="12">
    <w:abstractNumId w:val="11"/>
  </w:num>
  <w:num w:numId="13">
    <w:abstractNumId w:val="14"/>
  </w:num>
  <w:num w:numId="14">
    <w:abstractNumId w:val="2"/>
  </w:num>
  <w:num w:numId="15">
    <w:abstractNumId w:val="1"/>
  </w:num>
  <w:num w:numId="16">
    <w:abstractNumId w:val="9"/>
  </w:num>
  <w:num w:numId="17">
    <w:abstractNumId w:val="18"/>
  </w:num>
  <w:num w:numId="18">
    <w:abstractNumId w:val="15"/>
  </w:num>
  <w:num w:numId="19">
    <w:abstractNumId w:val="12"/>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5C"/>
    <w:rsid w:val="000019D1"/>
    <w:rsid w:val="0001038C"/>
    <w:rsid w:val="00011090"/>
    <w:rsid w:val="00012497"/>
    <w:rsid w:val="000131BB"/>
    <w:rsid w:val="00013814"/>
    <w:rsid w:val="000214B2"/>
    <w:rsid w:val="00026FCC"/>
    <w:rsid w:val="00030D22"/>
    <w:rsid w:val="000351DD"/>
    <w:rsid w:val="00040D3D"/>
    <w:rsid w:val="0004207F"/>
    <w:rsid w:val="00042B05"/>
    <w:rsid w:val="00044393"/>
    <w:rsid w:val="0005188D"/>
    <w:rsid w:val="00056C02"/>
    <w:rsid w:val="000656CE"/>
    <w:rsid w:val="0007143E"/>
    <w:rsid w:val="00076652"/>
    <w:rsid w:val="00076D5E"/>
    <w:rsid w:val="00086213"/>
    <w:rsid w:val="00096546"/>
    <w:rsid w:val="00096BC9"/>
    <w:rsid w:val="000B497B"/>
    <w:rsid w:val="000B6B28"/>
    <w:rsid w:val="000D0465"/>
    <w:rsid w:val="000D0F45"/>
    <w:rsid w:val="000D15AF"/>
    <w:rsid w:val="000E03AB"/>
    <w:rsid w:val="000E3D90"/>
    <w:rsid w:val="000E56D7"/>
    <w:rsid w:val="000E5E92"/>
    <w:rsid w:val="000F2D73"/>
    <w:rsid w:val="000F35D7"/>
    <w:rsid w:val="000F78EB"/>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5602"/>
    <w:rsid w:val="0016702E"/>
    <w:rsid w:val="0017115C"/>
    <w:rsid w:val="00172831"/>
    <w:rsid w:val="001764F3"/>
    <w:rsid w:val="00181F84"/>
    <w:rsid w:val="001979B7"/>
    <w:rsid w:val="001B12C5"/>
    <w:rsid w:val="001B1B9B"/>
    <w:rsid w:val="001B71D4"/>
    <w:rsid w:val="001B72AC"/>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E5C"/>
    <w:rsid w:val="00220B53"/>
    <w:rsid w:val="002300BA"/>
    <w:rsid w:val="002305ED"/>
    <w:rsid w:val="00236C09"/>
    <w:rsid w:val="0024053E"/>
    <w:rsid w:val="00240AEB"/>
    <w:rsid w:val="0024281A"/>
    <w:rsid w:val="0024501F"/>
    <w:rsid w:val="00246BE9"/>
    <w:rsid w:val="0025209D"/>
    <w:rsid w:val="002528D9"/>
    <w:rsid w:val="0025301F"/>
    <w:rsid w:val="002530EB"/>
    <w:rsid w:val="00254C84"/>
    <w:rsid w:val="00256BF4"/>
    <w:rsid w:val="002701B2"/>
    <w:rsid w:val="002806E8"/>
    <w:rsid w:val="0028144D"/>
    <w:rsid w:val="00287C35"/>
    <w:rsid w:val="002A6188"/>
    <w:rsid w:val="002B06FB"/>
    <w:rsid w:val="002B2275"/>
    <w:rsid w:val="002B26EF"/>
    <w:rsid w:val="002B465D"/>
    <w:rsid w:val="002C5985"/>
    <w:rsid w:val="002D1103"/>
    <w:rsid w:val="002D53AD"/>
    <w:rsid w:val="002E21CD"/>
    <w:rsid w:val="002E29AA"/>
    <w:rsid w:val="002E5753"/>
    <w:rsid w:val="002E798A"/>
    <w:rsid w:val="002F6E91"/>
    <w:rsid w:val="002F7E1E"/>
    <w:rsid w:val="00306885"/>
    <w:rsid w:val="00315CA8"/>
    <w:rsid w:val="00315CE8"/>
    <w:rsid w:val="00316029"/>
    <w:rsid w:val="0031630C"/>
    <w:rsid w:val="00317A4D"/>
    <w:rsid w:val="00325D3D"/>
    <w:rsid w:val="0032780E"/>
    <w:rsid w:val="00334E60"/>
    <w:rsid w:val="00337C35"/>
    <w:rsid w:val="00340328"/>
    <w:rsid w:val="003533F9"/>
    <w:rsid w:val="00362CE0"/>
    <w:rsid w:val="00374A79"/>
    <w:rsid w:val="0037519D"/>
    <w:rsid w:val="00384DC3"/>
    <w:rsid w:val="00391475"/>
    <w:rsid w:val="003962B1"/>
    <w:rsid w:val="003A6384"/>
    <w:rsid w:val="003A6C69"/>
    <w:rsid w:val="003B0705"/>
    <w:rsid w:val="003B22DA"/>
    <w:rsid w:val="003B2832"/>
    <w:rsid w:val="003B594D"/>
    <w:rsid w:val="003B7D71"/>
    <w:rsid w:val="003C5F99"/>
    <w:rsid w:val="003D0B6F"/>
    <w:rsid w:val="003D5D40"/>
    <w:rsid w:val="003E457D"/>
    <w:rsid w:val="003E5587"/>
    <w:rsid w:val="004008CF"/>
    <w:rsid w:val="00403F87"/>
    <w:rsid w:val="004138EF"/>
    <w:rsid w:val="00414E58"/>
    <w:rsid w:val="00434997"/>
    <w:rsid w:val="00434C29"/>
    <w:rsid w:val="00442758"/>
    <w:rsid w:val="00443631"/>
    <w:rsid w:val="00446F91"/>
    <w:rsid w:val="0045199F"/>
    <w:rsid w:val="00452185"/>
    <w:rsid w:val="00452288"/>
    <w:rsid w:val="004560D3"/>
    <w:rsid w:val="00456FB4"/>
    <w:rsid w:val="00462154"/>
    <w:rsid w:val="00474D12"/>
    <w:rsid w:val="004836CE"/>
    <w:rsid w:val="00491602"/>
    <w:rsid w:val="004A074D"/>
    <w:rsid w:val="004A5F97"/>
    <w:rsid w:val="004A7422"/>
    <w:rsid w:val="004C5BA4"/>
    <w:rsid w:val="004D007E"/>
    <w:rsid w:val="004D70FA"/>
    <w:rsid w:val="004D72CB"/>
    <w:rsid w:val="004E1871"/>
    <w:rsid w:val="004F647B"/>
    <w:rsid w:val="004F6CC7"/>
    <w:rsid w:val="00511F30"/>
    <w:rsid w:val="00512743"/>
    <w:rsid w:val="0052025C"/>
    <w:rsid w:val="00523623"/>
    <w:rsid w:val="00523D05"/>
    <w:rsid w:val="00523FE1"/>
    <w:rsid w:val="00532E4B"/>
    <w:rsid w:val="00533284"/>
    <w:rsid w:val="0053711B"/>
    <w:rsid w:val="0054356F"/>
    <w:rsid w:val="00553FCF"/>
    <w:rsid w:val="00553FFB"/>
    <w:rsid w:val="00555143"/>
    <w:rsid w:val="005607D4"/>
    <w:rsid w:val="00572408"/>
    <w:rsid w:val="00572CC0"/>
    <w:rsid w:val="005743AD"/>
    <w:rsid w:val="00577069"/>
    <w:rsid w:val="00593DF8"/>
    <w:rsid w:val="005A0E59"/>
    <w:rsid w:val="005A2867"/>
    <w:rsid w:val="005A3B54"/>
    <w:rsid w:val="005A5C49"/>
    <w:rsid w:val="005B2E7A"/>
    <w:rsid w:val="005C107C"/>
    <w:rsid w:val="005C3E3F"/>
    <w:rsid w:val="005D0FF9"/>
    <w:rsid w:val="005D279A"/>
    <w:rsid w:val="005D3A69"/>
    <w:rsid w:val="005D7BBA"/>
    <w:rsid w:val="005F22AA"/>
    <w:rsid w:val="005F5399"/>
    <w:rsid w:val="005F78AD"/>
    <w:rsid w:val="005F79B5"/>
    <w:rsid w:val="00604473"/>
    <w:rsid w:val="00606EBE"/>
    <w:rsid w:val="006100C1"/>
    <w:rsid w:val="00610FDB"/>
    <w:rsid w:val="00614D90"/>
    <w:rsid w:val="00615327"/>
    <w:rsid w:val="0061652E"/>
    <w:rsid w:val="0061664E"/>
    <w:rsid w:val="00620CE8"/>
    <w:rsid w:val="00627D18"/>
    <w:rsid w:val="00631207"/>
    <w:rsid w:val="00631596"/>
    <w:rsid w:val="00631F39"/>
    <w:rsid w:val="0064308B"/>
    <w:rsid w:val="00643191"/>
    <w:rsid w:val="00645C9D"/>
    <w:rsid w:val="006510EA"/>
    <w:rsid w:val="00664FF6"/>
    <w:rsid w:val="0066594D"/>
    <w:rsid w:val="00670032"/>
    <w:rsid w:val="00673634"/>
    <w:rsid w:val="006759C5"/>
    <w:rsid w:val="00675C9D"/>
    <w:rsid w:val="0067709C"/>
    <w:rsid w:val="00681420"/>
    <w:rsid w:val="00682C3F"/>
    <w:rsid w:val="00683520"/>
    <w:rsid w:val="00683FF5"/>
    <w:rsid w:val="006911EF"/>
    <w:rsid w:val="00692851"/>
    <w:rsid w:val="00693232"/>
    <w:rsid w:val="00696389"/>
    <w:rsid w:val="006A14D8"/>
    <w:rsid w:val="006A4233"/>
    <w:rsid w:val="006A4C6F"/>
    <w:rsid w:val="006A6AD9"/>
    <w:rsid w:val="006B1019"/>
    <w:rsid w:val="006B254A"/>
    <w:rsid w:val="006B4E37"/>
    <w:rsid w:val="006B60EF"/>
    <w:rsid w:val="006C5D92"/>
    <w:rsid w:val="006C6CDE"/>
    <w:rsid w:val="006C7F2C"/>
    <w:rsid w:val="006D0D63"/>
    <w:rsid w:val="006E1F41"/>
    <w:rsid w:val="006E389D"/>
    <w:rsid w:val="006E3E67"/>
    <w:rsid w:val="006E7A05"/>
    <w:rsid w:val="006F4B9E"/>
    <w:rsid w:val="006F556C"/>
    <w:rsid w:val="00700C88"/>
    <w:rsid w:val="0070171A"/>
    <w:rsid w:val="007053BB"/>
    <w:rsid w:val="00710261"/>
    <w:rsid w:val="00710479"/>
    <w:rsid w:val="007152FF"/>
    <w:rsid w:val="00715F1E"/>
    <w:rsid w:val="007232D9"/>
    <w:rsid w:val="00724C16"/>
    <w:rsid w:val="0073318C"/>
    <w:rsid w:val="00735D96"/>
    <w:rsid w:val="007451AD"/>
    <w:rsid w:val="007559FC"/>
    <w:rsid w:val="0075652A"/>
    <w:rsid w:val="00766ACF"/>
    <w:rsid w:val="00773B3D"/>
    <w:rsid w:val="00773C00"/>
    <w:rsid w:val="0077704E"/>
    <w:rsid w:val="00781C64"/>
    <w:rsid w:val="0078223D"/>
    <w:rsid w:val="0078635F"/>
    <w:rsid w:val="00790739"/>
    <w:rsid w:val="007907AB"/>
    <w:rsid w:val="007A26D6"/>
    <w:rsid w:val="007A3BAD"/>
    <w:rsid w:val="007A496C"/>
    <w:rsid w:val="007B02F6"/>
    <w:rsid w:val="007D4590"/>
    <w:rsid w:val="007E188A"/>
    <w:rsid w:val="007E3002"/>
    <w:rsid w:val="007E5BFC"/>
    <w:rsid w:val="007E7EE9"/>
    <w:rsid w:val="007F2A7F"/>
    <w:rsid w:val="00807722"/>
    <w:rsid w:val="00810E07"/>
    <w:rsid w:val="008116A5"/>
    <w:rsid w:val="00811744"/>
    <w:rsid w:val="00820408"/>
    <w:rsid w:val="008217F0"/>
    <w:rsid w:val="00823773"/>
    <w:rsid w:val="0082615D"/>
    <w:rsid w:val="00826C21"/>
    <w:rsid w:val="00827B34"/>
    <w:rsid w:val="00835EAB"/>
    <w:rsid w:val="00837830"/>
    <w:rsid w:val="00846580"/>
    <w:rsid w:val="00854C8E"/>
    <w:rsid w:val="0085681B"/>
    <w:rsid w:val="008644A4"/>
    <w:rsid w:val="00865697"/>
    <w:rsid w:val="008672B0"/>
    <w:rsid w:val="00871BF8"/>
    <w:rsid w:val="008766A4"/>
    <w:rsid w:val="00883C77"/>
    <w:rsid w:val="00886F45"/>
    <w:rsid w:val="00890A1A"/>
    <w:rsid w:val="008953A0"/>
    <w:rsid w:val="008A4F1D"/>
    <w:rsid w:val="008B00F1"/>
    <w:rsid w:val="008B5C9B"/>
    <w:rsid w:val="008D1266"/>
    <w:rsid w:val="008D717D"/>
    <w:rsid w:val="008E0DD0"/>
    <w:rsid w:val="008F191B"/>
    <w:rsid w:val="008F2E20"/>
    <w:rsid w:val="008F316B"/>
    <w:rsid w:val="008F38BB"/>
    <w:rsid w:val="008F3D18"/>
    <w:rsid w:val="008F3DCB"/>
    <w:rsid w:val="00900BB6"/>
    <w:rsid w:val="00901C7F"/>
    <w:rsid w:val="009046D2"/>
    <w:rsid w:val="0090508F"/>
    <w:rsid w:val="00907B59"/>
    <w:rsid w:val="009126AB"/>
    <w:rsid w:val="00912D43"/>
    <w:rsid w:val="00915649"/>
    <w:rsid w:val="00915DC0"/>
    <w:rsid w:val="00915E55"/>
    <w:rsid w:val="009404DE"/>
    <w:rsid w:val="00950B0A"/>
    <w:rsid w:val="00952277"/>
    <w:rsid w:val="00962073"/>
    <w:rsid w:val="00972861"/>
    <w:rsid w:val="009748B9"/>
    <w:rsid w:val="00977CBD"/>
    <w:rsid w:val="00985F0C"/>
    <w:rsid w:val="009A04DF"/>
    <w:rsid w:val="009A0E3F"/>
    <w:rsid w:val="009A1E1F"/>
    <w:rsid w:val="009B0EC5"/>
    <w:rsid w:val="009B4D5E"/>
    <w:rsid w:val="009B5757"/>
    <w:rsid w:val="009D41BA"/>
    <w:rsid w:val="009D41E2"/>
    <w:rsid w:val="009D5CD7"/>
    <w:rsid w:val="009E6D1D"/>
    <w:rsid w:val="009F4F3E"/>
    <w:rsid w:val="00A00BFD"/>
    <w:rsid w:val="00A06075"/>
    <w:rsid w:val="00A067FD"/>
    <w:rsid w:val="00A13765"/>
    <w:rsid w:val="00A15677"/>
    <w:rsid w:val="00A22763"/>
    <w:rsid w:val="00A23BCD"/>
    <w:rsid w:val="00A30B02"/>
    <w:rsid w:val="00A30FCE"/>
    <w:rsid w:val="00A35984"/>
    <w:rsid w:val="00A35B8E"/>
    <w:rsid w:val="00A360CC"/>
    <w:rsid w:val="00A439DE"/>
    <w:rsid w:val="00A554CC"/>
    <w:rsid w:val="00A65A87"/>
    <w:rsid w:val="00A74972"/>
    <w:rsid w:val="00A81E82"/>
    <w:rsid w:val="00A85125"/>
    <w:rsid w:val="00A90EDE"/>
    <w:rsid w:val="00A92DAE"/>
    <w:rsid w:val="00A96627"/>
    <w:rsid w:val="00AA289C"/>
    <w:rsid w:val="00AB13C0"/>
    <w:rsid w:val="00AB148B"/>
    <w:rsid w:val="00AB2122"/>
    <w:rsid w:val="00AB34E0"/>
    <w:rsid w:val="00AC0FCE"/>
    <w:rsid w:val="00AC2B72"/>
    <w:rsid w:val="00AC5273"/>
    <w:rsid w:val="00AD5676"/>
    <w:rsid w:val="00AE2A6B"/>
    <w:rsid w:val="00AE490C"/>
    <w:rsid w:val="00AE631E"/>
    <w:rsid w:val="00AF595A"/>
    <w:rsid w:val="00AF6CAC"/>
    <w:rsid w:val="00B02BF6"/>
    <w:rsid w:val="00B0408E"/>
    <w:rsid w:val="00B159CD"/>
    <w:rsid w:val="00B20AA8"/>
    <w:rsid w:val="00B2494A"/>
    <w:rsid w:val="00B24F9A"/>
    <w:rsid w:val="00B521AC"/>
    <w:rsid w:val="00B57801"/>
    <w:rsid w:val="00B7223B"/>
    <w:rsid w:val="00B73F69"/>
    <w:rsid w:val="00B74BAA"/>
    <w:rsid w:val="00B774F6"/>
    <w:rsid w:val="00B82790"/>
    <w:rsid w:val="00B86B6B"/>
    <w:rsid w:val="00B904B8"/>
    <w:rsid w:val="00B965C1"/>
    <w:rsid w:val="00BA11FD"/>
    <w:rsid w:val="00BA15BA"/>
    <w:rsid w:val="00BA2FA8"/>
    <w:rsid w:val="00BA6631"/>
    <w:rsid w:val="00BB5324"/>
    <w:rsid w:val="00BC14A3"/>
    <w:rsid w:val="00BC649B"/>
    <w:rsid w:val="00BD0418"/>
    <w:rsid w:val="00BD34CB"/>
    <w:rsid w:val="00BE0547"/>
    <w:rsid w:val="00BE23F9"/>
    <w:rsid w:val="00BE3E47"/>
    <w:rsid w:val="00BF3271"/>
    <w:rsid w:val="00BF4D7C"/>
    <w:rsid w:val="00BF5D4F"/>
    <w:rsid w:val="00BF6553"/>
    <w:rsid w:val="00C0251D"/>
    <w:rsid w:val="00C06FEF"/>
    <w:rsid w:val="00C1089B"/>
    <w:rsid w:val="00C1636D"/>
    <w:rsid w:val="00C22FBA"/>
    <w:rsid w:val="00C30075"/>
    <w:rsid w:val="00C329A6"/>
    <w:rsid w:val="00C4480E"/>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2FBA"/>
    <w:rsid w:val="00CD627E"/>
    <w:rsid w:val="00CD7354"/>
    <w:rsid w:val="00CD7C64"/>
    <w:rsid w:val="00CE0065"/>
    <w:rsid w:val="00CE057F"/>
    <w:rsid w:val="00CE30F3"/>
    <w:rsid w:val="00CE7E46"/>
    <w:rsid w:val="00CF123E"/>
    <w:rsid w:val="00D076AC"/>
    <w:rsid w:val="00D26287"/>
    <w:rsid w:val="00D33BEF"/>
    <w:rsid w:val="00D40694"/>
    <w:rsid w:val="00D45E1F"/>
    <w:rsid w:val="00D54C5D"/>
    <w:rsid w:val="00D56182"/>
    <w:rsid w:val="00D57608"/>
    <w:rsid w:val="00D62E8C"/>
    <w:rsid w:val="00D63FCC"/>
    <w:rsid w:val="00D73C41"/>
    <w:rsid w:val="00D81F22"/>
    <w:rsid w:val="00D928C5"/>
    <w:rsid w:val="00D947A6"/>
    <w:rsid w:val="00DB0D0E"/>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1E1D"/>
    <w:rsid w:val="00E559C1"/>
    <w:rsid w:val="00E57B40"/>
    <w:rsid w:val="00E67A21"/>
    <w:rsid w:val="00E738CD"/>
    <w:rsid w:val="00E7621E"/>
    <w:rsid w:val="00E8058F"/>
    <w:rsid w:val="00E82F59"/>
    <w:rsid w:val="00E8691C"/>
    <w:rsid w:val="00E87A86"/>
    <w:rsid w:val="00E93922"/>
    <w:rsid w:val="00EA0BFD"/>
    <w:rsid w:val="00EA3AB9"/>
    <w:rsid w:val="00EB6A8D"/>
    <w:rsid w:val="00EC2F6D"/>
    <w:rsid w:val="00EC5E68"/>
    <w:rsid w:val="00ED5FD4"/>
    <w:rsid w:val="00ED6B41"/>
    <w:rsid w:val="00ED6C92"/>
    <w:rsid w:val="00EE375C"/>
    <w:rsid w:val="00EE42C6"/>
    <w:rsid w:val="00EE430A"/>
    <w:rsid w:val="00EF223A"/>
    <w:rsid w:val="00EF2468"/>
    <w:rsid w:val="00EF277F"/>
    <w:rsid w:val="00EF5B91"/>
    <w:rsid w:val="00EF5E8A"/>
    <w:rsid w:val="00EF6AEE"/>
    <w:rsid w:val="00F14F47"/>
    <w:rsid w:val="00F16E26"/>
    <w:rsid w:val="00F17911"/>
    <w:rsid w:val="00F21F5C"/>
    <w:rsid w:val="00F24A8A"/>
    <w:rsid w:val="00F2514A"/>
    <w:rsid w:val="00F25962"/>
    <w:rsid w:val="00F313B3"/>
    <w:rsid w:val="00F33587"/>
    <w:rsid w:val="00F40D4A"/>
    <w:rsid w:val="00F44BFD"/>
    <w:rsid w:val="00F4686D"/>
    <w:rsid w:val="00F60500"/>
    <w:rsid w:val="00F61DFF"/>
    <w:rsid w:val="00F6296D"/>
    <w:rsid w:val="00F62B21"/>
    <w:rsid w:val="00F80069"/>
    <w:rsid w:val="00F9248C"/>
    <w:rsid w:val="00FA400E"/>
    <w:rsid w:val="00FB5D2F"/>
    <w:rsid w:val="00FC20A3"/>
    <w:rsid w:val="00FC29FF"/>
    <w:rsid w:val="00FC7345"/>
    <w:rsid w:val="00FC75EC"/>
    <w:rsid w:val="00FD0231"/>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Numbered List"/>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Numbered List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Numbered List"/>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Numbered List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54468-01F3-42E0-88C3-1B5BBC91F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1801</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12227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Achizitii-2</cp:lastModifiedBy>
  <cp:revision>84</cp:revision>
  <cp:lastPrinted>2026-05-22T11:24:00Z</cp:lastPrinted>
  <dcterms:created xsi:type="dcterms:W3CDTF">2023-09-08T10:45:00Z</dcterms:created>
  <dcterms:modified xsi:type="dcterms:W3CDTF">2026-05-22T11:25:00Z</dcterms:modified>
</cp:coreProperties>
</file>