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9A6" w:rsidRPr="00E65205" w:rsidRDefault="001C49A6" w:rsidP="001C49A6">
      <w:pPr>
        <w:spacing w:after="0" w:line="240" w:lineRule="auto"/>
        <w:rPr>
          <w:rFonts w:ascii="Times New Roman" w:hAnsi="Times New Roman" w:cs="Times New Roman"/>
          <w:b/>
        </w:rPr>
      </w:pPr>
      <w:r w:rsidRPr="00E65205">
        <w:rPr>
          <w:rFonts w:ascii="Times New Roman" w:hAnsi="Times New Roman" w:cs="Times New Roman"/>
          <w:b/>
        </w:rPr>
        <w:t xml:space="preserve">C.N. </w:t>
      </w:r>
      <w:proofErr w:type="spellStart"/>
      <w:r w:rsidRPr="00E65205">
        <w:rPr>
          <w:rFonts w:ascii="Times New Roman" w:hAnsi="Times New Roman" w:cs="Times New Roman"/>
          <w:b/>
        </w:rPr>
        <w:t>Aeroporturi</w:t>
      </w:r>
      <w:proofErr w:type="spellEnd"/>
      <w:r w:rsidRPr="00E65205">
        <w:rPr>
          <w:rFonts w:ascii="Times New Roman" w:hAnsi="Times New Roman" w:cs="Times New Roman"/>
          <w:b/>
        </w:rPr>
        <w:t xml:space="preserve"> </w:t>
      </w:r>
      <w:proofErr w:type="spellStart"/>
      <w:r w:rsidRPr="00E65205">
        <w:rPr>
          <w:rFonts w:ascii="Times New Roman" w:hAnsi="Times New Roman" w:cs="Times New Roman"/>
          <w:b/>
        </w:rPr>
        <w:t>București</w:t>
      </w:r>
      <w:proofErr w:type="spellEnd"/>
      <w:r w:rsidRPr="00E65205">
        <w:rPr>
          <w:rFonts w:ascii="Times New Roman" w:hAnsi="Times New Roman" w:cs="Times New Roman"/>
          <w:b/>
        </w:rPr>
        <w:t xml:space="preserve"> S.A.</w:t>
      </w:r>
      <w:r w:rsidRPr="00E65205">
        <w:rPr>
          <w:rFonts w:ascii="Times New Roman" w:hAnsi="Times New Roman" w:cs="Times New Roman"/>
          <w:b/>
        </w:rPr>
        <w:tab/>
      </w:r>
      <w:r w:rsidRPr="00E65205">
        <w:rPr>
          <w:rFonts w:ascii="Times New Roman" w:hAnsi="Times New Roman" w:cs="Times New Roman"/>
          <w:b/>
        </w:rPr>
        <w:tab/>
      </w:r>
      <w:r w:rsidRPr="00E65205">
        <w:rPr>
          <w:rFonts w:ascii="Times New Roman" w:hAnsi="Times New Roman" w:cs="Times New Roman"/>
          <w:b/>
        </w:rPr>
        <w:tab/>
      </w:r>
      <w:r w:rsidRPr="00E65205">
        <w:rPr>
          <w:rFonts w:ascii="Times New Roman" w:hAnsi="Times New Roman" w:cs="Times New Roman"/>
          <w:b/>
        </w:rPr>
        <w:tab/>
      </w:r>
      <w:r w:rsidR="00003B1F" w:rsidRPr="00E65205">
        <w:rPr>
          <w:rFonts w:ascii="Times New Roman" w:hAnsi="Times New Roman" w:cs="Times New Roman"/>
          <w:b/>
        </w:rPr>
        <w:tab/>
      </w:r>
      <w:r w:rsidRPr="00E65205">
        <w:rPr>
          <w:rFonts w:ascii="Times New Roman" w:hAnsi="Times New Roman" w:cs="Times New Roman"/>
          <w:b/>
        </w:rPr>
        <w:t>………………………………..</w:t>
      </w:r>
    </w:p>
    <w:p w:rsidR="001C49A6" w:rsidRPr="00E65205" w:rsidRDefault="001C49A6" w:rsidP="001C49A6">
      <w:pPr>
        <w:spacing w:after="0" w:line="240" w:lineRule="auto"/>
        <w:rPr>
          <w:rFonts w:ascii="Times New Roman" w:hAnsi="Times New Roman" w:cs="Times New Roman"/>
          <w:b/>
        </w:rPr>
      </w:pPr>
      <w:proofErr w:type="spellStart"/>
      <w:r w:rsidRPr="00E65205">
        <w:rPr>
          <w:rFonts w:ascii="Times New Roman" w:hAnsi="Times New Roman" w:cs="Times New Roman"/>
          <w:b/>
        </w:rPr>
        <w:t>Nr</w:t>
      </w:r>
      <w:proofErr w:type="spellEnd"/>
      <w:r w:rsidRPr="00E65205">
        <w:rPr>
          <w:rFonts w:ascii="Times New Roman" w:hAnsi="Times New Roman" w:cs="Times New Roman"/>
          <w:b/>
        </w:rPr>
        <w:t xml:space="preserve">. </w:t>
      </w:r>
      <w:proofErr w:type="spellStart"/>
      <w:r w:rsidRPr="00E65205">
        <w:rPr>
          <w:rFonts w:ascii="Times New Roman" w:hAnsi="Times New Roman" w:cs="Times New Roman"/>
          <w:b/>
        </w:rPr>
        <w:t>înregistrare</w:t>
      </w:r>
      <w:proofErr w:type="spellEnd"/>
      <w:r w:rsidRPr="00E65205">
        <w:rPr>
          <w:rFonts w:ascii="Times New Roman" w:hAnsi="Times New Roman" w:cs="Times New Roman"/>
          <w:b/>
        </w:rPr>
        <w:tab/>
      </w:r>
      <w:r w:rsidRPr="00E65205">
        <w:rPr>
          <w:rFonts w:ascii="Times New Roman" w:hAnsi="Times New Roman" w:cs="Times New Roman"/>
          <w:b/>
        </w:rPr>
        <w:tab/>
      </w:r>
      <w:r w:rsidRPr="00E65205">
        <w:rPr>
          <w:rFonts w:ascii="Times New Roman" w:hAnsi="Times New Roman" w:cs="Times New Roman"/>
          <w:b/>
        </w:rPr>
        <w:tab/>
      </w:r>
      <w:r w:rsidRPr="00E65205">
        <w:rPr>
          <w:rFonts w:ascii="Times New Roman" w:hAnsi="Times New Roman" w:cs="Times New Roman"/>
          <w:b/>
        </w:rPr>
        <w:tab/>
      </w:r>
      <w:r w:rsidRPr="00E65205">
        <w:rPr>
          <w:rFonts w:ascii="Times New Roman" w:hAnsi="Times New Roman" w:cs="Times New Roman"/>
          <w:b/>
        </w:rPr>
        <w:tab/>
      </w:r>
      <w:r w:rsidRPr="00E65205">
        <w:rPr>
          <w:rFonts w:ascii="Times New Roman" w:hAnsi="Times New Roman" w:cs="Times New Roman"/>
          <w:b/>
        </w:rPr>
        <w:tab/>
      </w:r>
      <w:r w:rsidR="00003B1F" w:rsidRPr="00E65205">
        <w:rPr>
          <w:rFonts w:ascii="Times New Roman" w:hAnsi="Times New Roman" w:cs="Times New Roman"/>
          <w:b/>
        </w:rPr>
        <w:tab/>
      </w:r>
      <w:proofErr w:type="spellStart"/>
      <w:r w:rsidRPr="00E65205">
        <w:rPr>
          <w:rFonts w:ascii="Times New Roman" w:hAnsi="Times New Roman" w:cs="Times New Roman"/>
          <w:b/>
        </w:rPr>
        <w:t>Nr</w:t>
      </w:r>
      <w:proofErr w:type="spellEnd"/>
      <w:r w:rsidRPr="00E65205">
        <w:rPr>
          <w:rFonts w:ascii="Times New Roman" w:hAnsi="Times New Roman" w:cs="Times New Roman"/>
          <w:b/>
        </w:rPr>
        <w:t xml:space="preserve">. </w:t>
      </w:r>
      <w:proofErr w:type="spellStart"/>
      <w:r w:rsidRPr="00E65205">
        <w:rPr>
          <w:rFonts w:ascii="Times New Roman" w:hAnsi="Times New Roman" w:cs="Times New Roman"/>
          <w:b/>
        </w:rPr>
        <w:t>înregistrare</w:t>
      </w:r>
      <w:proofErr w:type="spellEnd"/>
    </w:p>
    <w:p w:rsidR="001C49A6" w:rsidRPr="00E65205" w:rsidRDefault="001C49A6" w:rsidP="001C49A6">
      <w:pPr>
        <w:spacing w:after="0" w:line="240" w:lineRule="auto"/>
        <w:jc w:val="both"/>
        <w:rPr>
          <w:rFonts w:ascii="Times New Roman" w:hAnsi="Times New Roman" w:cs="Times New Roman"/>
          <w:b/>
        </w:rPr>
      </w:pPr>
      <w:r w:rsidRPr="00E65205">
        <w:rPr>
          <w:rFonts w:ascii="Times New Roman" w:hAnsi="Times New Roman" w:cs="Times New Roman"/>
          <w:b/>
        </w:rPr>
        <w:t>……………………………….</w:t>
      </w:r>
      <w:r w:rsidRPr="00E65205">
        <w:rPr>
          <w:rFonts w:ascii="Times New Roman" w:hAnsi="Times New Roman" w:cs="Times New Roman"/>
          <w:b/>
        </w:rPr>
        <w:tab/>
      </w:r>
      <w:r w:rsidRPr="00E65205">
        <w:rPr>
          <w:rFonts w:ascii="Times New Roman" w:hAnsi="Times New Roman" w:cs="Times New Roman"/>
          <w:b/>
        </w:rPr>
        <w:tab/>
      </w:r>
      <w:r w:rsidRPr="00E65205">
        <w:rPr>
          <w:rFonts w:ascii="Times New Roman" w:hAnsi="Times New Roman" w:cs="Times New Roman"/>
          <w:b/>
        </w:rPr>
        <w:tab/>
      </w:r>
      <w:r w:rsidRPr="00E65205">
        <w:rPr>
          <w:rFonts w:ascii="Times New Roman" w:hAnsi="Times New Roman" w:cs="Times New Roman"/>
          <w:b/>
        </w:rPr>
        <w:tab/>
      </w:r>
      <w:r w:rsidRPr="00E65205">
        <w:rPr>
          <w:rFonts w:ascii="Times New Roman" w:hAnsi="Times New Roman" w:cs="Times New Roman"/>
          <w:b/>
        </w:rPr>
        <w:tab/>
      </w:r>
      <w:r w:rsidR="00003B1F" w:rsidRPr="00E65205">
        <w:rPr>
          <w:rFonts w:ascii="Times New Roman" w:hAnsi="Times New Roman" w:cs="Times New Roman"/>
          <w:b/>
        </w:rPr>
        <w:tab/>
      </w:r>
      <w:r w:rsidRPr="00E65205">
        <w:rPr>
          <w:rFonts w:ascii="Times New Roman" w:hAnsi="Times New Roman" w:cs="Times New Roman"/>
          <w:b/>
        </w:rPr>
        <w:t>……………………………….</w:t>
      </w:r>
    </w:p>
    <w:p w:rsidR="001C49A6" w:rsidRPr="00E65205" w:rsidRDefault="001C49A6" w:rsidP="001C49A6">
      <w:pPr>
        <w:spacing w:after="0" w:line="240" w:lineRule="auto"/>
        <w:jc w:val="both"/>
        <w:rPr>
          <w:rFonts w:ascii="Times New Roman" w:hAnsi="Times New Roman" w:cs="Times New Roman"/>
          <w:b/>
        </w:rPr>
      </w:pPr>
    </w:p>
    <w:p w:rsidR="001C49A6" w:rsidRPr="00E65205" w:rsidRDefault="001C49A6" w:rsidP="005C085E">
      <w:pPr>
        <w:spacing w:after="0" w:line="240" w:lineRule="auto"/>
        <w:jc w:val="both"/>
        <w:rPr>
          <w:rFonts w:ascii="Times New Roman" w:hAnsi="Times New Roman" w:cs="Times New Roman"/>
          <w:b/>
        </w:rPr>
      </w:pPr>
    </w:p>
    <w:p w:rsidR="005C085E" w:rsidRPr="00E65205" w:rsidRDefault="005C085E" w:rsidP="005C085E">
      <w:pPr>
        <w:spacing w:after="0" w:line="240" w:lineRule="auto"/>
        <w:jc w:val="center"/>
        <w:rPr>
          <w:rFonts w:ascii="Times New Roman" w:hAnsi="Times New Roman" w:cs="Times New Roman"/>
          <w:b/>
          <w:lang w:val="ro-RO"/>
        </w:rPr>
      </w:pPr>
      <w:r w:rsidRPr="00E65205">
        <w:rPr>
          <w:rFonts w:ascii="Times New Roman" w:hAnsi="Times New Roman" w:cs="Times New Roman"/>
          <w:b/>
          <w:lang w:val="ro-RO"/>
        </w:rPr>
        <w:t>Contract de achiziţie sectorială de produse</w:t>
      </w:r>
    </w:p>
    <w:p w:rsidR="005C085E" w:rsidRPr="00E65205" w:rsidRDefault="005C085E" w:rsidP="005C085E">
      <w:pPr>
        <w:spacing w:after="0" w:line="240" w:lineRule="auto"/>
        <w:jc w:val="both"/>
        <w:rPr>
          <w:rFonts w:ascii="Times New Roman" w:hAnsi="Times New Roman" w:cs="Times New Roman"/>
          <w:b/>
        </w:rPr>
      </w:pPr>
    </w:p>
    <w:p w:rsidR="001C49A6" w:rsidRPr="00E65205" w:rsidRDefault="001C49A6" w:rsidP="005C085E">
      <w:pPr>
        <w:spacing w:after="0" w:line="240" w:lineRule="auto"/>
        <w:jc w:val="both"/>
        <w:rPr>
          <w:rFonts w:ascii="Times New Roman" w:hAnsi="Times New Roman" w:cs="Times New Roman"/>
          <w:b/>
        </w:rPr>
      </w:pP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Prezentul Contract de achiziţie sectorială de produse, (denumit în continuare "Contract"), s-a încheiat având în vedere prevederile din Legea </w:t>
      </w:r>
      <w:hyperlink r:id="rId4" w:history="1">
        <w:r w:rsidRPr="00E65205">
          <w:rPr>
            <w:rFonts w:ascii="Times New Roman" w:hAnsi="Times New Roman" w:cs="Times New Roman"/>
            <w:lang w:val="ro-RO"/>
          </w:rPr>
          <w:t>nr. 99/2016</w:t>
        </w:r>
      </w:hyperlink>
      <w:r w:rsidRPr="00E65205">
        <w:rPr>
          <w:rFonts w:ascii="Times New Roman" w:hAnsi="Times New Roman" w:cs="Times New Roman"/>
          <w:lang w:val="ro-RO"/>
        </w:rPr>
        <w:t xml:space="preserve"> privind achiziţiile sectoriale (denumită în continuare "Legea nr. 99/2016"), precum şi orice alte prevederi legale emise în aplicarea acesteia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încheiat între: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C.N. AEROPORTURI BUCURESTI  S.A. cu sediul social in Otopeni, Calea Bucurestilor nr. 224E, jud. Ilfov, telefon 021.201.33.04, fax 021.201.49.90, Nr. de ordine in Registrul Comertului </w:t>
      </w:r>
      <w:r w:rsidRPr="00E65205">
        <w:rPr>
          <w:rFonts w:ascii="Times New Roman" w:eastAsia="Calibri" w:hAnsi="Times New Roman" w:cs="Times New Roman"/>
          <w:lang w:val="ro-RO"/>
        </w:rPr>
        <w:t>J2010000401237</w:t>
      </w:r>
      <w:r w:rsidRPr="00E65205">
        <w:rPr>
          <w:rFonts w:ascii="Times New Roman" w:hAnsi="Times New Roman" w:cs="Times New Roman"/>
          <w:lang w:val="ro-RO"/>
        </w:rPr>
        <w:t xml:space="preserve">, Cod de Inregistrare Fiscala RO 26490194, avand contul nr. RO40BRDE445SV12412444450, deschis la B.R.D. Agentia Henri Coanda, reprezentata legal de .................................. - Director General, în calitate de şi denumită în continuare "Entitatea contractantă", pe de o parte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şi  </w:t>
      </w:r>
    </w:p>
    <w:p w:rsidR="005C085E" w:rsidRPr="00E65205" w:rsidRDefault="005C085E" w:rsidP="005C085E">
      <w:pPr>
        <w:spacing w:after="0" w:line="240" w:lineRule="auto"/>
        <w:jc w:val="both"/>
        <w:rPr>
          <w:rFonts w:ascii="Times New Roman" w:hAnsi="Times New Roman" w:cs="Times New Roman"/>
          <w:lang w:val="ro-RO"/>
        </w:rPr>
      </w:pP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şi prenumele reprezentantului/reprezentanţilor legal(i) al/ai Contractantului], [funcţia(ile) reprezentantului/reprezentanţilor legal(i) al/ai Contractantului], în calitate de şi denumită în continuare "Contractant", pe de altă parte,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denumite, în continuare, împreună, "Părţile" şi care au convenit încheierea prezentului Contract. </w:t>
      </w:r>
    </w:p>
    <w:p w:rsidR="005C085E" w:rsidRPr="00E65205" w:rsidRDefault="005C085E" w:rsidP="005C085E">
      <w:pPr>
        <w:spacing w:after="0" w:line="240" w:lineRule="auto"/>
        <w:jc w:val="both"/>
        <w:rPr>
          <w:rFonts w:ascii="Times New Roman" w:hAnsi="Times New Roman" w:cs="Times New Roman"/>
          <w:color w:val="FF0000"/>
          <w:lang w:val="ro-RO"/>
        </w:rPr>
      </w:pPr>
      <w:r w:rsidRPr="00E65205">
        <w:rPr>
          <w:rFonts w:ascii="Times New Roman" w:hAnsi="Times New Roman" w:cs="Times New Roman"/>
          <w:color w:val="FF0000"/>
          <w:lang w:val="ro-RO"/>
        </w:rPr>
        <w:t xml:space="preserve"> </w:t>
      </w:r>
    </w:p>
    <w:p w:rsidR="005C085E" w:rsidRPr="00E65205" w:rsidRDefault="005C085E" w:rsidP="005C085E">
      <w:pPr>
        <w:spacing w:after="0" w:line="240" w:lineRule="auto"/>
        <w:jc w:val="both"/>
        <w:rPr>
          <w:rFonts w:ascii="Times New Roman" w:hAnsi="Times New Roman" w:cs="Times New Roman"/>
          <w:b/>
          <w:lang w:val="ro-RO"/>
        </w:rPr>
      </w:pPr>
      <w:r w:rsidRPr="00E65205">
        <w:rPr>
          <w:rFonts w:ascii="Times New Roman" w:hAnsi="Times New Roman" w:cs="Times New Roman"/>
          <w:b/>
          <w:lang w:val="ro-RO"/>
        </w:rPr>
        <w:t xml:space="preserve">1. DEFINIŢII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1.1. În prezentul Contract, următorii termeni vor fi interpretaţi astfel: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(a) Entitate contractantă şi Contractant - Părţile contractante, aşa cum sunt acestea numite în prezentul Contract;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(b) Act Adiţional - document prin care se modifică termenii şi condiţiile prezentului Contract de achiziţie sectorială de produse, în condiţiile Legii </w:t>
      </w:r>
      <w:r w:rsidR="00284165">
        <w:rPr>
          <w:rFonts w:ascii="Times New Roman" w:hAnsi="Times New Roman" w:cs="Times New Roman"/>
          <w:lang w:val="ro-RO"/>
        </w:rPr>
        <w:fldChar w:fldCharType="begin"/>
      </w:r>
      <w:r w:rsidR="00284165">
        <w:rPr>
          <w:rFonts w:ascii="Times New Roman" w:hAnsi="Times New Roman" w:cs="Times New Roman"/>
          <w:lang w:val="ro-RO"/>
        </w:rPr>
        <w:instrText xml:space="preserve"> HYPERLINK "act:1115044%200" </w:instrText>
      </w:r>
      <w:r w:rsidR="00284165">
        <w:rPr>
          <w:rFonts w:ascii="Times New Roman" w:hAnsi="Times New Roman" w:cs="Times New Roman"/>
          <w:lang w:val="ro-RO"/>
        </w:rPr>
        <w:fldChar w:fldCharType="separate"/>
      </w:r>
      <w:r w:rsidRPr="00E65205">
        <w:rPr>
          <w:rFonts w:ascii="Times New Roman" w:hAnsi="Times New Roman" w:cs="Times New Roman"/>
          <w:lang w:val="ro-RO"/>
        </w:rPr>
        <w:t>nr. 99/2016</w:t>
      </w:r>
      <w:r w:rsidR="00284165">
        <w:rPr>
          <w:rFonts w:ascii="Times New Roman" w:hAnsi="Times New Roman" w:cs="Times New Roman"/>
          <w:lang w:val="ro-RO"/>
        </w:rPr>
        <w:fldChar w:fldCharType="end"/>
      </w:r>
      <w:r w:rsidRPr="00E65205">
        <w:rPr>
          <w:rFonts w:ascii="Times New Roman" w:hAnsi="Times New Roman" w:cs="Times New Roman"/>
          <w:lang w:val="ro-RO"/>
        </w:rPr>
        <w:t xml:space="preserve"> privind achiziţiile sectoriale;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(c) Caiet de Sarcini - anexa nr. 1 la Contract care include obiectivele, sarcinile specificaţiile şi caracteristicile Produselor descrise în mod obiectiv, într-o manieră corespunzătoare îndeplinirii necesităţii entităţii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publică/sectorială, siguranţă şi altele asemenea, după caz, precum şi cerinţe aplicabile Contractantului în ceea ce priveşte informaţiile şi documentele care trebuie puse la dispoziţia Autorităţii/entităţii contractante;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(d) Cazul fortuit - Eveniment care nu poate fi prevăzut şi nici împiedicat de către cel care ar fi fost chemat să răspundă dacă evenimentul nu s-ar fi produs.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(e) Cesiune - înţelegere scrisă prin care Contractantul transferă unei terţe părţi, în condiţiile Legii </w:t>
      </w:r>
      <w:r w:rsidR="00284165">
        <w:rPr>
          <w:rFonts w:ascii="Times New Roman" w:hAnsi="Times New Roman" w:cs="Times New Roman"/>
          <w:lang w:val="ro-RO"/>
        </w:rPr>
        <w:fldChar w:fldCharType="begin"/>
      </w:r>
      <w:r w:rsidR="00284165">
        <w:rPr>
          <w:rFonts w:ascii="Times New Roman" w:hAnsi="Times New Roman" w:cs="Times New Roman"/>
          <w:lang w:val="ro-RO"/>
        </w:rPr>
        <w:instrText xml:space="preserve"> HYPERLINK "act:1114166%200" </w:instrText>
      </w:r>
      <w:r w:rsidR="00284165">
        <w:rPr>
          <w:rFonts w:ascii="Times New Roman" w:hAnsi="Times New Roman" w:cs="Times New Roman"/>
          <w:lang w:val="ro-RO"/>
        </w:rPr>
        <w:fldChar w:fldCharType="separate"/>
      </w:r>
      <w:r w:rsidRPr="00E65205">
        <w:rPr>
          <w:rFonts w:ascii="Times New Roman" w:hAnsi="Times New Roman" w:cs="Times New Roman"/>
          <w:lang w:val="ro-RO"/>
        </w:rPr>
        <w:t>nr. 99/2016</w:t>
      </w:r>
      <w:r w:rsidR="00284165">
        <w:rPr>
          <w:rFonts w:ascii="Times New Roman" w:hAnsi="Times New Roman" w:cs="Times New Roman"/>
          <w:lang w:val="ro-RO"/>
        </w:rPr>
        <w:fldChar w:fldCharType="end"/>
      </w:r>
      <w:r w:rsidRPr="00E65205">
        <w:rPr>
          <w:rFonts w:ascii="Times New Roman" w:hAnsi="Times New Roman" w:cs="Times New Roman"/>
          <w:lang w:val="ro-RO"/>
        </w:rPr>
        <w:t xml:space="preserve">, drepturile şi/sau obligaţiile deţinute prin Contract sau parte din acestea;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(f) Conflict de interese - orice situaţie influenţând capacitatea Contractantului de a exprima o opinie profesională obiectivă şi imparţială sau care îl împiedică pe acesta, în orice moment, să acorde prioritate intereselor entităţii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w:t>
      </w:r>
      <w:r w:rsidR="00284165">
        <w:rPr>
          <w:rFonts w:ascii="Times New Roman" w:hAnsi="Times New Roman" w:cs="Times New Roman"/>
          <w:lang w:val="ro-RO"/>
        </w:rPr>
        <w:fldChar w:fldCharType="begin"/>
      </w:r>
      <w:r w:rsidR="00284165">
        <w:rPr>
          <w:rFonts w:ascii="Times New Roman" w:hAnsi="Times New Roman" w:cs="Times New Roman"/>
          <w:lang w:val="ro-RO"/>
        </w:rPr>
        <w:instrText xml:space="preserve"> HYPERLINK "act:1114166%200" </w:instrText>
      </w:r>
      <w:r w:rsidR="00284165">
        <w:rPr>
          <w:rFonts w:ascii="Times New Roman" w:hAnsi="Times New Roman" w:cs="Times New Roman"/>
          <w:lang w:val="ro-RO"/>
        </w:rPr>
        <w:fldChar w:fldCharType="separate"/>
      </w:r>
      <w:r w:rsidRPr="00E65205">
        <w:rPr>
          <w:rFonts w:ascii="Times New Roman" w:hAnsi="Times New Roman" w:cs="Times New Roman"/>
          <w:lang w:val="ro-RO"/>
        </w:rPr>
        <w:t>nr. 99/2016</w:t>
      </w:r>
      <w:r w:rsidR="00284165">
        <w:rPr>
          <w:rFonts w:ascii="Times New Roman" w:hAnsi="Times New Roman" w:cs="Times New Roman"/>
          <w:lang w:val="ro-RO"/>
        </w:rPr>
        <w:fldChar w:fldCharType="end"/>
      </w:r>
      <w:r w:rsidRPr="00E65205">
        <w:rPr>
          <w:rFonts w:ascii="Times New Roman" w:hAnsi="Times New Roman" w:cs="Times New Roman"/>
          <w:lang w:val="ro-RO"/>
        </w:rPr>
        <w:t xml:space="preserve">, în cazul în care este aplicabil;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(g) Contract - prezentul Contract de achiziţie sectorială de produse </w:t>
      </w:r>
      <w:r w:rsidR="00CE49EB" w:rsidRPr="00E65205">
        <w:rPr>
          <w:rFonts w:ascii="Times New Roman" w:hAnsi="Times New Roman" w:cs="Times New Roman"/>
          <w:lang w:val="ro-RO"/>
        </w:rPr>
        <w:t xml:space="preserve">care are ca obiect </w:t>
      </w:r>
      <w:proofErr w:type="spellStart"/>
      <w:r w:rsidR="00072802" w:rsidRPr="00E65205">
        <w:rPr>
          <w:rFonts w:ascii="Times New Roman" w:hAnsi="Times New Roman" w:cs="Times New Roman"/>
          <w:bCs/>
          <w:i/>
          <w:lang w:val="fr-FR"/>
        </w:rPr>
        <w:t>Achizitia</w:t>
      </w:r>
      <w:proofErr w:type="spellEnd"/>
      <w:r w:rsidR="00072802" w:rsidRPr="00E65205">
        <w:rPr>
          <w:rFonts w:ascii="Times New Roman" w:hAnsi="Times New Roman" w:cs="Times New Roman"/>
          <w:bCs/>
          <w:i/>
          <w:lang w:val="fr-FR"/>
        </w:rPr>
        <w:t xml:space="preserve"> de </w:t>
      </w:r>
      <w:proofErr w:type="spellStart"/>
      <w:r w:rsidR="00072802" w:rsidRPr="00E65205">
        <w:rPr>
          <w:rFonts w:ascii="Times New Roman" w:hAnsi="Times New Roman" w:cs="Times New Roman"/>
          <w:bCs/>
          <w:i/>
          <w:lang w:val="fr-FR"/>
        </w:rPr>
        <w:t>materiale</w:t>
      </w:r>
      <w:proofErr w:type="spellEnd"/>
      <w:r w:rsidR="00072802" w:rsidRPr="00E65205">
        <w:rPr>
          <w:rFonts w:ascii="Times New Roman" w:hAnsi="Times New Roman" w:cs="Times New Roman"/>
          <w:bCs/>
          <w:i/>
          <w:lang w:val="fr-FR"/>
        </w:rPr>
        <w:t xml:space="preserve"> </w:t>
      </w:r>
      <w:proofErr w:type="spellStart"/>
      <w:r w:rsidR="00072802" w:rsidRPr="00E65205">
        <w:rPr>
          <w:rFonts w:ascii="Times New Roman" w:hAnsi="Times New Roman" w:cs="Times New Roman"/>
          <w:bCs/>
          <w:i/>
          <w:lang w:val="fr-FR"/>
        </w:rPr>
        <w:t>consumabile</w:t>
      </w:r>
      <w:proofErr w:type="spellEnd"/>
      <w:r w:rsidR="00072802" w:rsidRPr="00E65205">
        <w:rPr>
          <w:rFonts w:ascii="Times New Roman" w:hAnsi="Times New Roman" w:cs="Times New Roman"/>
          <w:bCs/>
          <w:i/>
          <w:lang w:val="fr-FR"/>
        </w:rPr>
        <w:t xml:space="preserve"> </w:t>
      </w:r>
      <w:proofErr w:type="spellStart"/>
      <w:r w:rsidR="00072802" w:rsidRPr="00E65205">
        <w:rPr>
          <w:rFonts w:ascii="Times New Roman" w:hAnsi="Times New Roman" w:cs="Times New Roman"/>
          <w:bCs/>
          <w:i/>
          <w:lang w:val="fr-FR"/>
        </w:rPr>
        <w:t>pentru</w:t>
      </w:r>
      <w:proofErr w:type="spellEnd"/>
      <w:r w:rsidR="00072802" w:rsidRPr="00E65205">
        <w:rPr>
          <w:rFonts w:ascii="Times New Roman" w:hAnsi="Times New Roman" w:cs="Times New Roman"/>
          <w:bCs/>
          <w:i/>
          <w:lang w:val="fr-FR"/>
        </w:rPr>
        <w:t xml:space="preserve"> </w:t>
      </w:r>
      <w:proofErr w:type="spellStart"/>
      <w:r w:rsidR="00072802" w:rsidRPr="00E65205">
        <w:rPr>
          <w:rFonts w:ascii="Times New Roman" w:hAnsi="Times New Roman" w:cs="Times New Roman"/>
          <w:bCs/>
          <w:i/>
          <w:lang w:val="fr-FR"/>
        </w:rPr>
        <w:t>garduri</w:t>
      </w:r>
      <w:proofErr w:type="spellEnd"/>
      <w:r w:rsidR="00072802" w:rsidRPr="00E65205">
        <w:rPr>
          <w:rFonts w:ascii="Times New Roman" w:hAnsi="Times New Roman" w:cs="Times New Roman"/>
          <w:bCs/>
          <w:i/>
          <w:lang w:val="fr-FR"/>
        </w:rPr>
        <w:t xml:space="preserve">: </w:t>
      </w:r>
      <w:proofErr w:type="spellStart"/>
      <w:r w:rsidR="00072802" w:rsidRPr="00E65205">
        <w:rPr>
          <w:rFonts w:ascii="Times New Roman" w:hAnsi="Times New Roman" w:cs="Times New Roman"/>
          <w:bCs/>
          <w:i/>
          <w:lang w:val="fr-FR"/>
        </w:rPr>
        <w:t>panouri</w:t>
      </w:r>
      <w:proofErr w:type="spellEnd"/>
      <w:r w:rsidR="00072802" w:rsidRPr="00E65205">
        <w:rPr>
          <w:rFonts w:ascii="Times New Roman" w:hAnsi="Times New Roman" w:cs="Times New Roman"/>
          <w:bCs/>
          <w:i/>
          <w:lang w:val="fr-FR"/>
        </w:rPr>
        <w:t xml:space="preserve"> </w:t>
      </w:r>
      <w:proofErr w:type="spellStart"/>
      <w:r w:rsidR="00072802" w:rsidRPr="00E65205">
        <w:rPr>
          <w:rFonts w:ascii="Times New Roman" w:hAnsi="Times New Roman" w:cs="Times New Roman"/>
          <w:bCs/>
          <w:i/>
          <w:lang w:val="fr-FR"/>
        </w:rPr>
        <w:t>plasa</w:t>
      </w:r>
      <w:proofErr w:type="spellEnd"/>
      <w:r w:rsidR="00072802" w:rsidRPr="00E65205">
        <w:rPr>
          <w:rFonts w:ascii="Times New Roman" w:hAnsi="Times New Roman" w:cs="Times New Roman"/>
          <w:bCs/>
          <w:i/>
          <w:lang w:val="fr-FR"/>
        </w:rPr>
        <w:t xml:space="preserve">, </w:t>
      </w:r>
      <w:proofErr w:type="spellStart"/>
      <w:r w:rsidR="00072802" w:rsidRPr="00E65205">
        <w:rPr>
          <w:rFonts w:ascii="Times New Roman" w:hAnsi="Times New Roman" w:cs="Times New Roman"/>
          <w:bCs/>
          <w:i/>
          <w:lang w:val="fr-FR"/>
        </w:rPr>
        <w:t>stalpi</w:t>
      </w:r>
      <w:proofErr w:type="spellEnd"/>
      <w:r w:rsidR="00072802" w:rsidRPr="00E65205">
        <w:rPr>
          <w:rFonts w:ascii="Times New Roman" w:hAnsi="Times New Roman" w:cs="Times New Roman"/>
          <w:bCs/>
          <w:i/>
          <w:lang w:val="fr-FR"/>
        </w:rPr>
        <w:t xml:space="preserve"> </w:t>
      </w:r>
      <w:proofErr w:type="spellStart"/>
      <w:r w:rsidR="00072802" w:rsidRPr="00E65205">
        <w:rPr>
          <w:rFonts w:ascii="Times New Roman" w:hAnsi="Times New Roman" w:cs="Times New Roman"/>
          <w:bCs/>
          <w:i/>
          <w:lang w:val="fr-FR"/>
        </w:rPr>
        <w:t>gard</w:t>
      </w:r>
      <w:proofErr w:type="spellEnd"/>
      <w:r w:rsidR="00072802" w:rsidRPr="00E65205">
        <w:rPr>
          <w:rFonts w:ascii="Times New Roman" w:hAnsi="Times New Roman" w:cs="Times New Roman"/>
          <w:bCs/>
          <w:i/>
          <w:lang w:val="fr-FR"/>
        </w:rPr>
        <w:t xml:space="preserve">, </w:t>
      </w:r>
      <w:proofErr w:type="spellStart"/>
      <w:r w:rsidR="00072802" w:rsidRPr="00E65205">
        <w:rPr>
          <w:rFonts w:ascii="Times New Roman" w:hAnsi="Times New Roman" w:cs="Times New Roman"/>
          <w:bCs/>
          <w:i/>
          <w:lang w:val="fr-FR"/>
        </w:rPr>
        <w:t>conexpanduri</w:t>
      </w:r>
      <w:proofErr w:type="spellEnd"/>
      <w:r w:rsidR="00072802" w:rsidRPr="00E65205">
        <w:rPr>
          <w:rFonts w:ascii="Times New Roman" w:hAnsi="Times New Roman" w:cs="Times New Roman"/>
          <w:bCs/>
          <w:i/>
          <w:lang w:val="fr-FR"/>
        </w:rPr>
        <w:t xml:space="preserve"> </w:t>
      </w:r>
      <w:proofErr w:type="spellStart"/>
      <w:r w:rsidR="00072802" w:rsidRPr="00E65205">
        <w:rPr>
          <w:rFonts w:ascii="Times New Roman" w:hAnsi="Times New Roman" w:cs="Times New Roman"/>
          <w:bCs/>
          <w:i/>
          <w:lang w:val="fr-FR"/>
        </w:rPr>
        <w:t>ancora</w:t>
      </w:r>
      <w:proofErr w:type="spellEnd"/>
      <w:r w:rsidR="00072802" w:rsidRPr="00E65205">
        <w:rPr>
          <w:rFonts w:ascii="Times New Roman" w:hAnsi="Times New Roman" w:cs="Times New Roman"/>
          <w:bCs/>
          <w:i/>
          <w:lang w:val="fr-FR"/>
        </w:rPr>
        <w:t xml:space="preserve">, </w:t>
      </w:r>
      <w:proofErr w:type="spellStart"/>
      <w:r w:rsidR="00072802" w:rsidRPr="00E65205">
        <w:rPr>
          <w:rFonts w:ascii="Times New Roman" w:hAnsi="Times New Roman" w:cs="Times New Roman"/>
          <w:bCs/>
          <w:i/>
          <w:lang w:val="fr-FR"/>
        </w:rPr>
        <w:t>cleme</w:t>
      </w:r>
      <w:proofErr w:type="spellEnd"/>
      <w:r w:rsidR="00072802" w:rsidRPr="00E65205">
        <w:rPr>
          <w:rFonts w:ascii="Times New Roman" w:hAnsi="Times New Roman" w:cs="Times New Roman"/>
          <w:bCs/>
          <w:i/>
          <w:lang w:val="fr-FR"/>
        </w:rPr>
        <w:t xml:space="preserve"> </w:t>
      </w:r>
      <w:proofErr w:type="spellStart"/>
      <w:r w:rsidR="00072802" w:rsidRPr="00E65205">
        <w:rPr>
          <w:rFonts w:ascii="Times New Roman" w:hAnsi="Times New Roman" w:cs="Times New Roman"/>
          <w:bCs/>
          <w:i/>
          <w:lang w:val="fr-FR"/>
        </w:rPr>
        <w:t>prindere</w:t>
      </w:r>
      <w:proofErr w:type="spellEnd"/>
      <w:r w:rsidR="00072802" w:rsidRPr="00E65205">
        <w:rPr>
          <w:rFonts w:ascii="Times New Roman" w:hAnsi="Times New Roman" w:cs="Times New Roman"/>
          <w:bCs/>
          <w:i/>
          <w:lang w:val="fr-FR"/>
        </w:rPr>
        <w:t xml:space="preserve">, </w:t>
      </w:r>
      <w:proofErr w:type="spellStart"/>
      <w:r w:rsidR="00072802" w:rsidRPr="00E65205">
        <w:rPr>
          <w:rFonts w:ascii="Times New Roman" w:hAnsi="Times New Roman" w:cs="Times New Roman"/>
          <w:bCs/>
          <w:i/>
          <w:lang w:val="fr-FR"/>
        </w:rPr>
        <w:t>silicon</w:t>
      </w:r>
      <w:proofErr w:type="spellEnd"/>
      <w:r w:rsidR="00072802" w:rsidRPr="00E65205">
        <w:rPr>
          <w:rFonts w:ascii="Times New Roman" w:hAnsi="Times New Roman" w:cs="Times New Roman"/>
          <w:bCs/>
          <w:i/>
          <w:lang w:val="fr-FR"/>
        </w:rPr>
        <w:t xml:space="preserve"> </w:t>
      </w:r>
      <w:proofErr w:type="spellStart"/>
      <w:r w:rsidR="00072802" w:rsidRPr="00E65205">
        <w:rPr>
          <w:rFonts w:ascii="Times New Roman" w:hAnsi="Times New Roman" w:cs="Times New Roman"/>
          <w:bCs/>
          <w:i/>
          <w:lang w:val="fr-FR"/>
        </w:rPr>
        <w:t>etansare</w:t>
      </w:r>
      <w:proofErr w:type="spellEnd"/>
      <w:r w:rsidR="00CE49EB" w:rsidRPr="00E65205">
        <w:rPr>
          <w:rStyle w:val="l5def1"/>
          <w:rFonts w:ascii="Times New Roman" w:hAnsi="Times New Roman" w:cs="Times New Roman"/>
          <w:i/>
          <w:color w:val="auto"/>
          <w:sz w:val="22"/>
          <w:szCs w:val="22"/>
          <w:lang w:val="ro-RO"/>
        </w:rPr>
        <w:t xml:space="preserve"> </w:t>
      </w:r>
      <w:r w:rsidRPr="00E65205">
        <w:rPr>
          <w:rFonts w:ascii="Times New Roman" w:hAnsi="Times New Roman" w:cs="Times New Roman"/>
          <w:lang w:val="ro-RO"/>
        </w:rPr>
        <w:t xml:space="preserve">(şi toate Anexele sale), cu titlu oneros, asimilat, potrivit Legii, actului administrativ, încheiat în scris, între Entitatea contractantă şi Contractant, care are ca obiect furnizarea de Produse.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lastRenderedPageBreak/>
        <w:t xml:space="preserve">   (h) Contract de Subcontractare - acordul încheiat în scris între Contractant şi un terţ ce dobândeşte calitatea de Subcontractant, în condiţiile Legii </w:t>
      </w:r>
      <w:r w:rsidR="00284165">
        <w:rPr>
          <w:rFonts w:ascii="Times New Roman" w:hAnsi="Times New Roman" w:cs="Times New Roman"/>
          <w:lang w:val="ro-RO"/>
        </w:rPr>
        <w:fldChar w:fldCharType="begin"/>
      </w:r>
      <w:r w:rsidR="00284165">
        <w:rPr>
          <w:rFonts w:ascii="Times New Roman" w:hAnsi="Times New Roman" w:cs="Times New Roman"/>
          <w:lang w:val="ro-RO"/>
        </w:rPr>
        <w:instrText xml:space="preserve"> HYPERLINK "act:1114166%200" </w:instrText>
      </w:r>
      <w:r w:rsidR="00284165">
        <w:rPr>
          <w:rFonts w:ascii="Times New Roman" w:hAnsi="Times New Roman" w:cs="Times New Roman"/>
          <w:lang w:val="ro-RO"/>
        </w:rPr>
        <w:fldChar w:fldCharType="separate"/>
      </w:r>
      <w:r w:rsidRPr="00E65205">
        <w:rPr>
          <w:rFonts w:ascii="Times New Roman" w:hAnsi="Times New Roman" w:cs="Times New Roman"/>
          <w:lang w:val="ro-RO"/>
        </w:rPr>
        <w:t>nr. 99/2016</w:t>
      </w:r>
      <w:r w:rsidR="00284165">
        <w:rPr>
          <w:rFonts w:ascii="Times New Roman" w:hAnsi="Times New Roman" w:cs="Times New Roman"/>
          <w:lang w:val="ro-RO"/>
        </w:rPr>
        <w:fldChar w:fldCharType="end"/>
      </w:r>
      <w:r w:rsidRPr="00E65205">
        <w:rPr>
          <w:rFonts w:ascii="Times New Roman" w:hAnsi="Times New Roman" w:cs="Times New Roman"/>
          <w:lang w:val="ro-RO"/>
        </w:rPr>
        <w:t xml:space="preserve">, prin care Contractantul subcontractează Subcontractantului partea din Contract în conformitate cu prevederile Contractului;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(i) Cost - toate cheltuielile efectuate sau care urmează să fie efectuate de către Contractant, în legătură cu executarea prezentului Contract, inclusiv cheltuielile indirecte sau costuri similare, dar care nu includ profitul;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(j) Defect (Defecte)/ Neconformitate (Neconformităţi) - execuţia de slabă calitate sau deficienţe care încalcă siguranţa, calitatea sau cerinţele tehnice şi/sau profesionale prevăzute de prezentul Contract şi/sau de Legea aplicabilă şi care fac Produsele livrate necorespunzătoare scopurilor acestora, astfel cum sunt prevăzute în prezentul Contract şi/sau de Legea aplicabilă precum şi orice abatere de la cerinţele stabilite în Caietul de Sarcini.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Defectele/neconformităţile/defecţiunile includ şi neconformităţi ale Serviciilor incidentale şi/sau defecţiuni/vicii ale Lucrărilor/operaţiunilor incidentale cu privire la amplasarea/instalarea Produselor, dacă şi cum este cazul dar şi viciile aparente cât şi viciile ascunse ale Produselor care fac obiectul prezentului Contract, după caz;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(k) Despăgubire - suma, neprevăzută expres în Contract, care este acordată de către instanţa de judecată ca despăgubire plătibilă Părţii prejudiciate în urma încălcării prevederilor Contractului de către cealaltă Parte;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(l) Dispoziţie - document scris (ă) emis (ă) de Entitatea contractantă în executarea Contractului şi cu respectarea prevederilor acestuia, în limitele Legii </w:t>
      </w:r>
      <w:hyperlink r:id="rId5" w:history="1">
        <w:r w:rsidRPr="00E65205">
          <w:rPr>
            <w:rFonts w:ascii="Times New Roman" w:hAnsi="Times New Roman" w:cs="Times New Roman"/>
            <w:lang w:val="ro-RO"/>
          </w:rPr>
          <w:t>nr. 99/2016</w:t>
        </w:r>
      </w:hyperlink>
      <w:r w:rsidRPr="00E65205">
        <w:rPr>
          <w:rFonts w:ascii="Times New Roman" w:hAnsi="Times New Roman" w:cs="Times New Roman"/>
          <w:lang w:val="ro-RO"/>
        </w:rPr>
        <w:t xml:space="preserve">, şi a normelor de aplicare a acesteia;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(m) Documentele entităţii contractante - toate şi fiecare dintre documentele necesare în mod direct sau implicit prin natura Produselor care fac obiectul Contractului, inclusiv, dar fără a se limita la: planuri, regulamente, specificaţii, desene, schiţe, modele, date informatice şi rapoarte, furnizate de Entitatea contractantă şi necesare Contractantului în vederea realizării obiectului Contractului;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(n) 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(o) Furnizor - operator economic care pune la dispoziţia unui Contractant, Produse, care fac obiectul prezentului Contract, şi care nu are calitatea de Subcontractant;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(p) Furnizare - în cuprinsul prezentului contract termenul de furnizare este echivalentul termenului de livrare şi predare, reprezentând momentul în care bunurile achiziţionate intră în posesia entităţii contractante.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(q) Întârziere - Perioada de timp calculată de la data scadentă/termenul convenit al executării oricărei obligaţii contractuale de către EC sau Contractant;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(r) 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(s) Lună - luna calendaristică (12 luni/an);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(t) 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(u) Ofertă - actul juridic prin care Contractantul şi-a manifestat voinţa de a se angaja, din punct de vedere juridic, în acest Contract de achiziţie publică/sectorială de Produse şi cuprinde Propunerea Financiară, Propunerea Tehnică precum şi alte documente care au fost solicitate prin Documentaţia de Atribuire şi prezentate ulterior;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(v) 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(w) Personal - persoanele desemnate de către Contractant sau de către oricare dintre Subcontractanţi pentru îndeplinirea Contractului;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(x) Preţul Contractului - Preţul plătibil Contractantului de către Entitatea contractantă, în baza şi în conformitate cu prevederile Contractului, a ofertei Contractantului şi a documentaţiei de atribuire, pentru îndeplinirea integrală şi corespunzătoare a tuturor obligaţiilor asumate prin Contract;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(y) Prejudiciu - paguba produsă entităţii Contractante de către Contractant prin neexecutarea/ executarea necorespunzătoare ori cu întârziere a obligaţiilor stabilite în sarcina sa, prin prezentul contract;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lastRenderedPageBreak/>
        <w:t xml:space="preserve">   (z) Proces-Verbal de Recepţie a Produselor - documentul prin care EC îşi exprimă acordul cu privire la faptul că sunt acceptate Produsele furnizate, întocmit de Contractant şi semnat de Autoritatea/Entitatea contractantă, prin care aceasta din urmă confirmă furnizarea Produselor în mod corespunzător de către Contractant şi că acestea au fost acceptate de către Autoritatea/Entitatea contractantă;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(aa) Recepţia - reprezintă operaţiunea de identificare şi verificare cantitativă şi calitativă a produselor furnizate, prin care EC constată că acestea corespund clauzelor contractuale şi cerinţelor din caietul de sarcini/propunere tehnică prin care Entitatea contractantă îşi exprimă acordul cu privire la cantitatea şi calitatea produselor furnizate în cadrul contractului de achiziţie sectorială şi pe baza căreia efectuează plata;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(bb) Rezultat/Rezultate - oricare şi toate informaţiile, documentele, rapoartele colectate şi/sau pregătite de Contractant ca urmare a Produselor furnizate astfel cum sunt acestea descrise în Caietul de Sarcini;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(cc) Scris(ă) sau în scris - orice ansamblu de cuvinte sau cifre care poate fi citit, reprodus şi comunicat ulterior, stocat pe suport de hârtie, inclusiv informaţii transmise şi stocate prin Mijloace electronice de comunicare în cadrul Contractului;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(dd) Standarde profesionale - cerinţele profesionale legate de calitatea Produselor care trebuie respectate de către orice Contractant diligent care posedă cunoştinţele şi experienţa necesară şi pe care Contractantul este obligat să le respecte în furnizarea tuturor Produselor incluse în prezentul Contract;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(ee) 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(ff) 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Autorităţii/entităţii contractante nu este luată în calculul termenului. Dacă ultima zi a unui termen exprimat altfel decât în ore este o zi de sărbătoare legală, o duminică sau o sâmbătă, termenul se încheie la expirarea ultimei ore a următoarei zile lucrătoare;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(gg) Zi - înseamnă zi calendaristică, iar anul înseamnă 365 de zile; în afara cazului în care se prevede expres că sunt zile lucrătoare.  </w:t>
      </w:r>
    </w:p>
    <w:p w:rsidR="005C085E" w:rsidRPr="00E65205" w:rsidRDefault="005C085E" w:rsidP="005C085E">
      <w:pPr>
        <w:spacing w:after="0" w:line="240" w:lineRule="auto"/>
        <w:jc w:val="both"/>
        <w:rPr>
          <w:rFonts w:ascii="Times New Roman" w:hAnsi="Times New Roman" w:cs="Times New Roman"/>
          <w:color w:val="FF0000"/>
          <w:lang w:val="ro-RO"/>
        </w:rPr>
      </w:pPr>
      <w:r w:rsidRPr="00E65205">
        <w:rPr>
          <w:rFonts w:ascii="Times New Roman" w:hAnsi="Times New Roman" w:cs="Times New Roman"/>
          <w:color w:val="FF0000"/>
          <w:lang w:val="ro-RO"/>
        </w:rPr>
        <w:t>  </w:t>
      </w:r>
    </w:p>
    <w:p w:rsidR="005C085E" w:rsidRPr="00E65205" w:rsidRDefault="005C085E" w:rsidP="005C085E">
      <w:pPr>
        <w:spacing w:after="0" w:line="240" w:lineRule="auto"/>
        <w:jc w:val="both"/>
        <w:rPr>
          <w:rFonts w:ascii="Times New Roman" w:hAnsi="Times New Roman" w:cs="Times New Roman"/>
          <w:b/>
          <w:lang w:val="ro-RO"/>
        </w:rPr>
      </w:pPr>
      <w:r w:rsidRPr="00E65205">
        <w:rPr>
          <w:rFonts w:ascii="Times New Roman" w:hAnsi="Times New Roman" w:cs="Times New Roman"/>
          <w:b/>
          <w:lang w:val="ro-RO"/>
        </w:rPr>
        <w:t xml:space="preserve">2. INTERPRETARE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2.1. În prezentul Contract, cu excepţia unei prevederi contrare, cuvintele la forma singular vor include forma de plural, şi invers, iar cuvintele la forma de gen masculin vor include forma de gen feminin, şi invers, acolo unde acest lucru este permis de context.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2.2. În cazul în care se constată contradicţii între prevederile clauzelor contractuale şi documentele achiziţiei, se vor aplica regulile specifice stabilite prin documentele achiziţiei.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2.3. Nulitatea unei clauze nu atrage desfiinţarea contractului, dacă aceasta nu a fost esenţială. Celelalte dispoziţii contractuale rămân valabile.  </w:t>
      </w:r>
    </w:p>
    <w:p w:rsidR="005C085E" w:rsidRPr="00E65205" w:rsidRDefault="005C085E" w:rsidP="005C085E">
      <w:pPr>
        <w:spacing w:after="0" w:line="240" w:lineRule="auto"/>
        <w:jc w:val="both"/>
        <w:rPr>
          <w:rFonts w:ascii="Times New Roman" w:hAnsi="Times New Roman" w:cs="Times New Roman"/>
          <w:color w:val="FF0000"/>
          <w:lang w:val="ro-RO"/>
        </w:rPr>
      </w:pPr>
      <w:r w:rsidRPr="00E65205">
        <w:rPr>
          <w:rFonts w:ascii="Times New Roman" w:hAnsi="Times New Roman" w:cs="Times New Roman"/>
          <w:color w:val="FF0000"/>
          <w:lang w:val="ro-RO"/>
        </w:rPr>
        <w:t> </w:t>
      </w:r>
    </w:p>
    <w:p w:rsidR="005C085E" w:rsidRPr="00E65205" w:rsidRDefault="005C085E" w:rsidP="00E65205">
      <w:pPr>
        <w:spacing w:after="0" w:line="240" w:lineRule="auto"/>
        <w:jc w:val="both"/>
        <w:rPr>
          <w:rFonts w:ascii="Times New Roman" w:hAnsi="Times New Roman" w:cs="Times New Roman"/>
          <w:b/>
          <w:lang w:val="ro-RO"/>
        </w:rPr>
      </w:pPr>
      <w:r w:rsidRPr="00E65205">
        <w:rPr>
          <w:rFonts w:ascii="Times New Roman" w:hAnsi="Times New Roman" w:cs="Times New Roman"/>
          <w:b/>
          <w:lang w:val="ro-RO"/>
        </w:rPr>
        <w:t xml:space="preserve">3. OBIECTUL CONTRACTULUI  </w:t>
      </w:r>
    </w:p>
    <w:p w:rsidR="005C085E" w:rsidRPr="00E65205" w:rsidRDefault="005C085E" w:rsidP="00E65205">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3.1. Obiectul prezentului Contract îl reprezintă </w:t>
      </w:r>
      <w:proofErr w:type="spellStart"/>
      <w:r w:rsidR="00E65205" w:rsidRPr="00E65205">
        <w:rPr>
          <w:rFonts w:ascii="Times New Roman" w:hAnsi="Times New Roman" w:cs="Times New Roman"/>
          <w:bCs/>
          <w:i/>
          <w:lang w:val="fr-FR"/>
        </w:rPr>
        <w:t>Achizitia</w:t>
      </w:r>
      <w:proofErr w:type="spellEnd"/>
      <w:r w:rsidR="00E65205" w:rsidRPr="00E65205">
        <w:rPr>
          <w:rFonts w:ascii="Times New Roman" w:hAnsi="Times New Roman" w:cs="Times New Roman"/>
          <w:bCs/>
          <w:i/>
          <w:lang w:val="fr-FR"/>
        </w:rPr>
        <w:t xml:space="preserve"> de </w:t>
      </w:r>
      <w:proofErr w:type="spellStart"/>
      <w:r w:rsidR="00E65205" w:rsidRPr="00E65205">
        <w:rPr>
          <w:rFonts w:ascii="Times New Roman" w:hAnsi="Times New Roman" w:cs="Times New Roman"/>
          <w:bCs/>
          <w:i/>
          <w:lang w:val="fr-FR"/>
        </w:rPr>
        <w:t>materiale</w:t>
      </w:r>
      <w:proofErr w:type="spellEnd"/>
      <w:r w:rsidR="00E65205" w:rsidRPr="00E65205">
        <w:rPr>
          <w:rFonts w:ascii="Times New Roman" w:hAnsi="Times New Roman" w:cs="Times New Roman"/>
          <w:bCs/>
          <w:i/>
          <w:lang w:val="fr-FR"/>
        </w:rPr>
        <w:t xml:space="preserve"> </w:t>
      </w:r>
      <w:proofErr w:type="spellStart"/>
      <w:r w:rsidR="00E65205" w:rsidRPr="00E65205">
        <w:rPr>
          <w:rFonts w:ascii="Times New Roman" w:hAnsi="Times New Roman" w:cs="Times New Roman"/>
          <w:bCs/>
          <w:i/>
          <w:lang w:val="fr-FR"/>
        </w:rPr>
        <w:t>consumabile</w:t>
      </w:r>
      <w:proofErr w:type="spellEnd"/>
      <w:r w:rsidR="00E65205" w:rsidRPr="00E65205">
        <w:rPr>
          <w:rFonts w:ascii="Times New Roman" w:hAnsi="Times New Roman" w:cs="Times New Roman"/>
          <w:bCs/>
          <w:i/>
          <w:lang w:val="fr-FR"/>
        </w:rPr>
        <w:t xml:space="preserve"> </w:t>
      </w:r>
      <w:proofErr w:type="spellStart"/>
      <w:r w:rsidR="00E65205" w:rsidRPr="00E65205">
        <w:rPr>
          <w:rFonts w:ascii="Times New Roman" w:hAnsi="Times New Roman" w:cs="Times New Roman"/>
          <w:bCs/>
          <w:i/>
          <w:lang w:val="fr-FR"/>
        </w:rPr>
        <w:t>pentru</w:t>
      </w:r>
      <w:proofErr w:type="spellEnd"/>
      <w:r w:rsidR="00E65205" w:rsidRPr="00E65205">
        <w:rPr>
          <w:rFonts w:ascii="Times New Roman" w:hAnsi="Times New Roman" w:cs="Times New Roman"/>
          <w:bCs/>
          <w:i/>
          <w:lang w:val="fr-FR"/>
        </w:rPr>
        <w:t xml:space="preserve"> </w:t>
      </w:r>
      <w:proofErr w:type="spellStart"/>
      <w:r w:rsidR="00E65205" w:rsidRPr="00E65205">
        <w:rPr>
          <w:rFonts w:ascii="Times New Roman" w:hAnsi="Times New Roman" w:cs="Times New Roman"/>
          <w:bCs/>
          <w:i/>
          <w:lang w:val="fr-FR"/>
        </w:rPr>
        <w:t>garduri</w:t>
      </w:r>
      <w:proofErr w:type="spellEnd"/>
      <w:r w:rsidR="00E65205" w:rsidRPr="00E65205">
        <w:rPr>
          <w:rFonts w:ascii="Times New Roman" w:hAnsi="Times New Roman" w:cs="Times New Roman"/>
          <w:bCs/>
          <w:i/>
          <w:lang w:val="fr-FR"/>
        </w:rPr>
        <w:t xml:space="preserve">: </w:t>
      </w:r>
      <w:proofErr w:type="spellStart"/>
      <w:r w:rsidR="00E65205" w:rsidRPr="00E65205">
        <w:rPr>
          <w:rFonts w:ascii="Times New Roman" w:hAnsi="Times New Roman" w:cs="Times New Roman"/>
          <w:bCs/>
          <w:i/>
          <w:lang w:val="fr-FR"/>
        </w:rPr>
        <w:t>panouri</w:t>
      </w:r>
      <w:proofErr w:type="spellEnd"/>
      <w:r w:rsidR="00E65205" w:rsidRPr="00E65205">
        <w:rPr>
          <w:rFonts w:ascii="Times New Roman" w:hAnsi="Times New Roman" w:cs="Times New Roman"/>
          <w:bCs/>
          <w:i/>
          <w:lang w:val="fr-FR"/>
        </w:rPr>
        <w:t xml:space="preserve"> </w:t>
      </w:r>
      <w:proofErr w:type="spellStart"/>
      <w:r w:rsidR="00E65205" w:rsidRPr="00E65205">
        <w:rPr>
          <w:rFonts w:ascii="Times New Roman" w:hAnsi="Times New Roman" w:cs="Times New Roman"/>
          <w:bCs/>
          <w:i/>
          <w:lang w:val="fr-FR"/>
        </w:rPr>
        <w:t>plasa</w:t>
      </w:r>
      <w:proofErr w:type="spellEnd"/>
      <w:r w:rsidR="00E65205" w:rsidRPr="00E65205">
        <w:rPr>
          <w:rFonts w:ascii="Times New Roman" w:hAnsi="Times New Roman" w:cs="Times New Roman"/>
          <w:bCs/>
          <w:i/>
          <w:lang w:val="fr-FR"/>
        </w:rPr>
        <w:t xml:space="preserve">, </w:t>
      </w:r>
      <w:proofErr w:type="spellStart"/>
      <w:r w:rsidR="00E65205" w:rsidRPr="00E65205">
        <w:rPr>
          <w:rFonts w:ascii="Times New Roman" w:hAnsi="Times New Roman" w:cs="Times New Roman"/>
          <w:bCs/>
          <w:i/>
          <w:lang w:val="fr-FR"/>
        </w:rPr>
        <w:t>stalpi</w:t>
      </w:r>
      <w:proofErr w:type="spellEnd"/>
      <w:r w:rsidR="00E65205" w:rsidRPr="00E65205">
        <w:rPr>
          <w:rFonts w:ascii="Times New Roman" w:hAnsi="Times New Roman" w:cs="Times New Roman"/>
          <w:bCs/>
          <w:i/>
          <w:lang w:val="fr-FR"/>
        </w:rPr>
        <w:t xml:space="preserve"> </w:t>
      </w:r>
      <w:proofErr w:type="spellStart"/>
      <w:r w:rsidR="00E65205" w:rsidRPr="00E65205">
        <w:rPr>
          <w:rFonts w:ascii="Times New Roman" w:hAnsi="Times New Roman" w:cs="Times New Roman"/>
          <w:bCs/>
          <w:i/>
          <w:lang w:val="fr-FR"/>
        </w:rPr>
        <w:t>gard</w:t>
      </w:r>
      <w:proofErr w:type="spellEnd"/>
      <w:r w:rsidR="00E65205" w:rsidRPr="00E65205">
        <w:rPr>
          <w:rFonts w:ascii="Times New Roman" w:hAnsi="Times New Roman" w:cs="Times New Roman"/>
          <w:bCs/>
          <w:i/>
          <w:lang w:val="fr-FR"/>
        </w:rPr>
        <w:t xml:space="preserve">, </w:t>
      </w:r>
      <w:proofErr w:type="spellStart"/>
      <w:r w:rsidR="00E65205" w:rsidRPr="00E65205">
        <w:rPr>
          <w:rFonts w:ascii="Times New Roman" w:hAnsi="Times New Roman" w:cs="Times New Roman"/>
          <w:bCs/>
          <w:i/>
          <w:lang w:val="fr-FR"/>
        </w:rPr>
        <w:t>conexpanduri</w:t>
      </w:r>
      <w:proofErr w:type="spellEnd"/>
      <w:r w:rsidR="00E65205" w:rsidRPr="00E65205">
        <w:rPr>
          <w:rFonts w:ascii="Times New Roman" w:hAnsi="Times New Roman" w:cs="Times New Roman"/>
          <w:bCs/>
          <w:i/>
          <w:lang w:val="fr-FR"/>
        </w:rPr>
        <w:t xml:space="preserve"> </w:t>
      </w:r>
      <w:proofErr w:type="spellStart"/>
      <w:r w:rsidR="00E65205" w:rsidRPr="00E65205">
        <w:rPr>
          <w:rFonts w:ascii="Times New Roman" w:hAnsi="Times New Roman" w:cs="Times New Roman"/>
          <w:bCs/>
          <w:i/>
          <w:lang w:val="fr-FR"/>
        </w:rPr>
        <w:t>ancora</w:t>
      </w:r>
      <w:proofErr w:type="spellEnd"/>
      <w:r w:rsidR="00E65205" w:rsidRPr="00E65205">
        <w:rPr>
          <w:rFonts w:ascii="Times New Roman" w:hAnsi="Times New Roman" w:cs="Times New Roman"/>
          <w:bCs/>
          <w:i/>
          <w:lang w:val="fr-FR"/>
        </w:rPr>
        <w:t xml:space="preserve">, </w:t>
      </w:r>
      <w:proofErr w:type="spellStart"/>
      <w:r w:rsidR="00E65205" w:rsidRPr="00E65205">
        <w:rPr>
          <w:rFonts w:ascii="Times New Roman" w:hAnsi="Times New Roman" w:cs="Times New Roman"/>
          <w:bCs/>
          <w:i/>
          <w:lang w:val="fr-FR"/>
        </w:rPr>
        <w:t>cleme</w:t>
      </w:r>
      <w:proofErr w:type="spellEnd"/>
      <w:r w:rsidR="00E65205" w:rsidRPr="00E65205">
        <w:rPr>
          <w:rFonts w:ascii="Times New Roman" w:hAnsi="Times New Roman" w:cs="Times New Roman"/>
          <w:bCs/>
          <w:i/>
          <w:lang w:val="fr-FR"/>
        </w:rPr>
        <w:t xml:space="preserve"> </w:t>
      </w:r>
      <w:proofErr w:type="spellStart"/>
      <w:r w:rsidR="00E65205" w:rsidRPr="00E65205">
        <w:rPr>
          <w:rFonts w:ascii="Times New Roman" w:hAnsi="Times New Roman" w:cs="Times New Roman"/>
          <w:bCs/>
          <w:i/>
          <w:lang w:val="fr-FR"/>
        </w:rPr>
        <w:t>prindere</w:t>
      </w:r>
      <w:proofErr w:type="spellEnd"/>
      <w:r w:rsidR="00E65205" w:rsidRPr="00E65205">
        <w:rPr>
          <w:rFonts w:ascii="Times New Roman" w:hAnsi="Times New Roman" w:cs="Times New Roman"/>
          <w:bCs/>
          <w:i/>
          <w:lang w:val="fr-FR"/>
        </w:rPr>
        <w:t xml:space="preserve">, </w:t>
      </w:r>
      <w:proofErr w:type="spellStart"/>
      <w:r w:rsidR="00E65205" w:rsidRPr="00E65205">
        <w:rPr>
          <w:rFonts w:ascii="Times New Roman" w:hAnsi="Times New Roman" w:cs="Times New Roman"/>
          <w:bCs/>
          <w:i/>
          <w:lang w:val="fr-FR"/>
        </w:rPr>
        <w:t>silicon</w:t>
      </w:r>
      <w:proofErr w:type="spellEnd"/>
      <w:r w:rsidR="00E65205" w:rsidRPr="00E65205">
        <w:rPr>
          <w:rFonts w:ascii="Times New Roman" w:hAnsi="Times New Roman" w:cs="Times New Roman"/>
          <w:bCs/>
          <w:i/>
          <w:lang w:val="fr-FR"/>
        </w:rPr>
        <w:t xml:space="preserve"> </w:t>
      </w:r>
      <w:proofErr w:type="spellStart"/>
      <w:r w:rsidR="00E65205" w:rsidRPr="00E65205">
        <w:rPr>
          <w:rFonts w:ascii="Times New Roman" w:hAnsi="Times New Roman" w:cs="Times New Roman"/>
          <w:bCs/>
          <w:i/>
          <w:lang w:val="fr-FR"/>
        </w:rPr>
        <w:t>etansare</w:t>
      </w:r>
      <w:proofErr w:type="spellEnd"/>
      <w:r w:rsidR="00E65205" w:rsidRPr="00E65205">
        <w:rPr>
          <w:rFonts w:ascii="Times New Roman" w:hAnsi="Times New Roman" w:cs="Times New Roman"/>
          <w:bCs/>
          <w:i/>
          <w:lang w:val="fr-FR"/>
        </w:rPr>
        <w:t xml:space="preserve"> </w:t>
      </w:r>
      <w:r w:rsidRPr="00E65205">
        <w:rPr>
          <w:rFonts w:ascii="Times New Roman" w:hAnsi="Times New Roman" w:cs="Times New Roman"/>
          <w:lang w:val="ro-RO"/>
        </w:rPr>
        <w:t>denumite în continuare Produse, pe care Contractantul se obligă să le furnizeze/livreze în conformitate cu preve</w:t>
      </w:r>
      <w:r w:rsidR="00E65205" w:rsidRPr="00E65205">
        <w:rPr>
          <w:rFonts w:ascii="Times New Roman" w:hAnsi="Times New Roman" w:cs="Times New Roman"/>
          <w:lang w:val="ro-RO"/>
        </w:rPr>
        <w:t>derile din prezentul Contract.</w:t>
      </w:r>
      <w:r w:rsidRPr="00E65205">
        <w:rPr>
          <w:rFonts w:ascii="Times New Roman" w:hAnsi="Times New Roman" w:cs="Times New Roman"/>
          <w:lang w:val="ro-RO"/>
        </w:rPr>
        <w:t xml:space="preserve">  </w:t>
      </w:r>
    </w:p>
    <w:p w:rsidR="000446FF" w:rsidRPr="00E65205" w:rsidRDefault="000446FF" w:rsidP="005C085E">
      <w:pPr>
        <w:spacing w:after="0" w:line="240" w:lineRule="auto"/>
        <w:jc w:val="both"/>
        <w:rPr>
          <w:rFonts w:ascii="Times New Roman" w:hAnsi="Times New Roman" w:cs="Times New Roman"/>
          <w:color w:val="FF0000"/>
          <w:lang w:val="ro-RO"/>
        </w:rPr>
      </w:pPr>
    </w:p>
    <w:p w:rsidR="005C085E" w:rsidRPr="00E65205" w:rsidRDefault="005C085E" w:rsidP="005C085E">
      <w:pPr>
        <w:spacing w:after="0" w:line="240" w:lineRule="auto"/>
        <w:jc w:val="both"/>
        <w:rPr>
          <w:rFonts w:ascii="Times New Roman" w:hAnsi="Times New Roman" w:cs="Times New Roman"/>
          <w:b/>
          <w:lang w:val="ro-RO"/>
        </w:rPr>
      </w:pPr>
      <w:r w:rsidRPr="00E65205">
        <w:rPr>
          <w:rFonts w:ascii="Times New Roman" w:hAnsi="Times New Roman" w:cs="Times New Roman"/>
          <w:b/>
          <w:lang w:val="ro-RO"/>
        </w:rPr>
        <w:t>4. PREŢUL CONTRACTULUI. AJUSTARE</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4.1. Entitatea contractantă se obligă să plătească Contractantului Preţul total convenit prin prezentul Contract pentru achiziţie sectorială a Produselor, în sumă de [valoarea în cifre] [moneda],  conform propunerii financiare.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4.2. Preţul Contractului nu se ajustează.</w:t>
      </w:r>
    </w:p>
    <w:p w:rsidR="005C085E" w:rsidRPr="00E65205" w:rsidRDefault="005C085E" w:rsidP="005C085E">
      <w:pPr>
        <w:spacing w:after="0" w:line="240" w:lineRule="auto"/>
        <w:jc w:val="both"/>
        <w:rPr>
          <w:rFonts w:ascii="Times New Roman" w:hAnsi="Times New Roman" w:cs="Times New Roman"/>
          <w:color w:val="FF0000"/>
          <w:lang w:val="ro-RO"/>
        </w:rPr>
      </w:pPr>
    </w:p>
    <w:p w:rsidR="005C085E" w:rsidRPr="00E65205" w:rsidRDefault="005C085E" w:rsidP="005C085E">
      <w:pPr>
        <w:spacing w:after="0" w:line="240" w:lineRule="auto"/>
        <w:jc w:val="both"/>
        <w:rPr>
          <w:rFonts w:ascii="Times New Roman" w:hAnsi="Times New Roman" w:cs="Times New Roman"/>
          <w:b/>
          <w:lang w:val="ro-RO"/>
        </w:rPr>
      </w:pPr>
      <w:r w:rsidRPr="00E65205">
        <w:rPr>
          <w:rFonts w:ascii="Times New Roman" w:hAnsi="Times New Roman" w:cs="Times New Roman"/>
          <w:b/>
          <w:lang w:val="ro-RO"/>
        </w:rPr>
        <w:t xml:space="preserve">5. DURATA CONTRACTULUI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5.1. Durata prezentului Contract este de </w:t>
      </w:r>
      <w:r w:rsidR="00E65205" w:rsidRPr="00E65205">
        <w:rPr>
          <w:rFonts w:ascii="Times New Roman" w:hAnsi="Times New Roman" w:cs="Times New Roman"/>
          <w:lang w:val="ro-RO"/>
        </w:rPr>
        <w:t>90 zile</w:t>
      </w:r>
      <w:r w:rsidRPr="00E65205">
        <w:rPr>
          <w:rFonts w:ascii="Times New Roman" w:hAnsi="Times New Roman" w:cs="Times New Roman"/>
          <w:lang w:val="ro-RO"/>
        </w:rPr>
        <w:t>.</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5.2. Contractul intră în vigoare la data semnării acestuia de către ambele părţi.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5.3. Furnizarea produselor aferente contractului este stabilit in conformitate cu cerintele caietului de sarcini, respectiv: </w:t>
      </w:r>
      <w:r w:rsidR="00E65205" w:rsidRPr="00E65205">
        <w:rPr>
          <w:rFonts w:ascii="Times New Roman" w:hAnsi="Times New Roman" w:cs="Times New Roman"/>
          <w:lang w:val="ro-RO"/>
        </w:rPr>
        <w:t xml:space="preserve">25 de zile </w:t>
      </w:r>
      <w:r w:rsidRPr="00E65205">
        <w:rPr>
          <w:rFonts w:ascii="Times New Roman" w:hAnsi="Times New Roman" w:cs="Times New Roman"/>
          <w:lang w:val="ro-RO"/>
        </w:rPr>
        <w:t xml:space="preserve">de la data </w:t>
      </w:r>
      <w:r w:rsidR="00A00A12">
        <w:rPr>
          <w:rFonts w:ascii="Times New Roman" w:hAnsi="Times New Roman" w:cs="Times New Roman"/>
          <w:lang w:val="ro-RO"/>
        </w:rPr>
        <w:t>comenzii beneficiarului</w:t>
      </w:r>
      <w:r w:rsidRPr="00E65205">
        <w:rPr>
          <w:rFonts w:ascii="Times New Roman" w:hAnsi="Times New Roman" w:cs="Times New Roman"/>
          <w:lang w:val="ro-RO"/>
        </w:rPr>
        <w:t>.</w:t>
      </w:r>
    </w:p>
    <w:p w:rsidR="005C085E" w:rsidRPr="00E65205" w:rsidRDefault="005C085E" w:rsidP="005C085E">
      <w:pPr>
        <w:spacing w:after="0" w:line="240" w:lineRule="auto"/>
        <w:jc w:val="both"/>
        <w:rPr>
          <w:rFonts w:ascii="Times New Roman" w:hAnsi="Times New Roman" w:cs="Times New Roman"/>
          <w:color w:val="FF0000"/>
          <w:lang w:val="ro-RO"/>
        </w:rPr>
      </w:pPr>
      <w:r w:rsidRPr="00E65205">
        <w:rPr>
          <w:rFonts w:ascii="Times New Roman" w:hAnsi="Times New Roman" w:cs="Times New Roman"/>
          <w:color w:val="FF0000"/>
          <w:lang w:val="ro-RO"/>
        </w:rPr>
        <w:t>  </w:t>
      </w:r>
    </w:p>
    <w:p w:rsidR="005C085E" w:rsidRPr="00E65205" w:rsidRDefault="005C085E" w:rsidP="005C085E">
      <w:pPr>
        <w:spacing w:after="0" w:line="240" w:lineRule="auto"/>
        <w:jc w:val="both"/>
        <w:rPr>
          <w:rFonts w:ascii="Times New Roman" w:hAnsi="Times New Roman" w:cs="Times New Roman"/>
          <w:b/>
          <w:lang w:val="ro-RO"/>
        </w:rPr>
      </w:pPr>
      <w:r w:rsidRPr="00E65205">
        <w:rPr>
          <w:rFonts w:ascii="Times New Roman" w:hAnsi="Times New Roman" w:cs="Times New Roman"/>
          <w:b/>
          <w:lang w:val="ro-RO"/>
        </w:rPr>
        <w:t xml:space="preserve">6. DOCUMENTELE CONTRACTULUI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6.1. Documentele prezentului Contract sunt: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(i) Documentatia de atribuire, inclusiv Caietul de sarcini, clarificările şi/sau măsurile de remediere aduse până la depunerea ofertelor ce privesc aspectele tehnice şi financiare - Anexa nr. 1;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(ii) Propunerea tehnică, inclusiv, dacă este cazul, clarificările din perioada de evaluare - Anexa nr. 2;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(iii) Propunerea financiară, inclusiv, dacă este cazul, clarificările din perioada de evaluare - Anexa nr. 3;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(iv) Angajamentul ferm de susţinere din partea unui terţ, dacă este cazul - anexa nr. . . . . . . . . . .;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(v) Acordul de asociere, dacă este cazul - anexa nr. . . . . . . . . . .;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(vi) Contractul de subcontractare, dacă este cazul - anexa nr . . . . . . . . . .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(vii) Graficul de livrare - Anexa nr. . . . . . . . . . .;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(vii) Cerințe de Securitate aeroportuară, Norme privind sănătatea și securitatea în muncă, Convenția privind protecția mediului, cerințe de siguranță aeronautică – Anexa nr. ……</w:t>
      </w:r>
    </w:p>
    <w:p w:rsidR="0078136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w:t>
      </w:r>
    </w:p>
    <w:p w:rsidR="005C085E" w:rsidRPr="00E65205" w:rsidRDefault="005C085E" w:rsidP="005C085E">
      <w:pPr>
        <w:spacing w:after="0" w:line="240" w:lineRule="auto"/>
        <w:jc w:val="both"/>
        <w:rPr>
          <w:rFonts w:ascii="Times New Roman" w:hAnsi="Times New Roman" w:cs="Times New Roman"/>
          <w:b/>
          <w:lang w:val="ro-RO"/>
        </w:rPr>
      </w:pPr>
      <w:r w:rsidRPr="00E65205">
        <w:rPr>
          <w:rFonts w:ascii="Times New Roman" w:hAnsi="Times New Roman" w:cs="Times New Roman"/>
          <w:b/>
          <w:lang w:val="ro-RO"/>
        </w:rPr>
        <w:t xml:space="preserve">7. </w:t>
      </w:r>
      <w:r w:rsidR="00003B1F" w:rsidRPr="00E65205">
        <w:rPr>
          <w:rFonts w:ascii="Times New Roman" w:hAnsi="Times New Roman" w:cs="Times New Roman"/>
          <w:b/>
          <w:lang w:val="ro-RO"/>
        </w:rPr>
        <w:t xml:space="preserve">ORDINEA DE PRECEDENŢĂ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7.1. În cazul oricărei contradicţii între documentele prevăzute la pct. 6, prevederile acestora vor fi aplicate în ordinea de precedenţă stabilită conform succesiunii documentelor enumerate mai sus.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7.2. În cazul în care, pe parcursul îndeplinirii Contractului, se constată faptul că anumite elemente ale Propunerii tehnice sunt inferioare sau nu corespund cerinţelor prevăzute în Caietul de sarcini, prevalează prevederile Caietului de sarcini.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w:t>
      </w:r>
    </w:p>
    <w:p w:rsidR="005C085E" w:rsidRPr="00E65205" w:rsidRDefault="005C085E" w:rsidP="005C085E">
      <w:pPr>
        <w:spacing w:after="0" w:line="240" w:lineRule="auto"/>
        <w:jc w:val="both"/>
        <w:rPr>
          <w:rFonts w:ascii="Times New Roman" w:hAnsi="Times New Roman" w:cs="Times New Roman"/>
          <w:b/>
          <w:lang w:val="ro-RO"/>
        </w:rPr>
      </w:pPr>
      <w:r w:rsidRPr="00E65205">
        <w:rPr>
          <w:rFonts w:ascii="Times New Roman" w:hAnsi="Times New Roman" w:cs="Times New Roman"/>
          <w:b/>
          <w:lang w:val="ro-RO"/>
        </w:rPr>
        <w:t xml:space="preserve">8. </w:t>
      </w:r>
      <w:r w:rsidR="00003B1F" w:rsidRPr="00E65205">
        <w:rPr>
          <w:rFonts w:ascii="Times New Roman" w:hAnsi="Times New Roman" w:cs="Times New Roman"/>
          <w:b/>
          <w:lang w:val="ro-RO"/>
        </w:rPr>
        <w:t xml:space="preserve">COMUNICAREA ÎNTRE PĂRŢI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8.1. Orice comunicare făcută de Părţi va fi redactată în scris şi depusă personal de Parte sau expediată prin scrisoare recomandată cu confirmare de primire sau prin alt mijloc de comunicare care asigură confirmarea primirii documentului.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8.2. Comunicările între Părţi se pot face şi prin fax sau e-mail, cu condiţia confirmării în scris a primirii documentuluii.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8.3. 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8.4. Adresele la care se transmit comunicările sunt </w:t>
      </w:r>
      <w:r w:rsidR="00A00A12">
        <w:rPr>
          <w:rFonts w:ascii="Times New Roman" w:hAnsi="Times New Roman" w:cs="Times New Roman"/>
          <w:lang w:val="ro-RO"/>
        </w:rPr>
        <w:t>cele indicate la cap „Părțile contractante”.</w:t>
      </w:r>
      <w:r w:rsidRPr="00E65205">
        <w:rPr>
          <w:rFonts w:ascii="Times New Roman" w:hAnsi="Times New Roman" w:cs="Times New Roman"/>
          <w:lang w:val="ro-RO"/>
        </w:rPr>
        <w:t xml:space="preserv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8.5. Orice document (dispoziţie, adresă, propunere, înregistrare, Proces-Verbal de Recepţie, notificare şi altele) întocmit în cadrul Contractului, este realizat şi transmis, în scris, într-o formă ce poate fi citită, reprodusă şi înregistrată.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8.6. Orice comunicare între Părţi trebuie să conţină precizări cu privire la elementele de identificare ale Contractului (titlul şi numărul de înregistrare) şi să fie transmisă la adresa/adresele menţionate la pct. 8.4.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8.7. Orice comunicare făcută de una dintre Părţi va fi considerată primită: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(i) la momentul înmânării, dacă este depusă personal de către una dintre Părţi,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(ii) la momentul primirii de către destinatar, în cazul trimiterii prin scrisoare recomandată cu confirmare de primire,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(iii) la momentul primirii confirmării de către expeditor, în cazul în care comunicarea este făcută prin fax sau e-mail (cu condiţia ca trimiterea să nu fi intervenit într-o zi nelucrătoare, caz în care va fi considerată primită la prima oră a zilei lucrătoare următoare).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8.8. Părţile declară că sunt de acord că nerespectarea cerinţelor referitoare la modalitatea de comunicare stabilite în prezentul Contract să fie sancţionată cu inopozabilitatea respectivei comunicări.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8.9. 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8.10. Nicio modificare a datelor de contact prevăzute în prezentul Contract nu este opozabilă celeilalte Părţi, decât în cazul în care a fost notificată în prealabil.  </w:t>
      </w:r>
    </w:p>
    <w:p w:rsidR="005C085E" w:rsidRDefault="005C085E" w:rsidP="005C085E">
      <w:pPr>
        <w:spacing w:after="0" w:line="240" w:lineRule="auto"/>
        <w:jc w:val="both"/>
        <w:rPr>
          <w:rFonts w:ascii="Times New Roman" w:hAnsi="Times New Roman" w:cs="Times New Roman"/>
          <w:lang w:val="ro-RO"/>
        </w:rPr>
      </w:pPr>
    </w:p>
    <w:p w:rsidR="00A00A12" w:rsidRDefault="00A00A12" w:rsidP="005C085E">
      <w:pPr>
        <w:spacing w:after="0" w:line="240" w:lineRule="auto"/>
        <w:jc w:val="both"/>
        <w:rPr>
          <w:rFonts w:ascii="Times New Roman" w:hAnsi="Times New Roman" w:cs="Times New Roman"/>
          <w:lang w:val="ro-RO"/>
        </w:rPr>
      </w:pPr>
    </w:p>
    <w:p w:rsidR="00A00A12" w:rsidRDefault="00A00A12" w:rsidP="005C085E">
      <w:pPr>
        <w:spacing w:after="0" w:line="240" w:lineRule="auto"/>
        <w:jc w:val="both"/>
        <w:rPr>
          <w:rFonts w:ascii="Times New Roman" w:hAnsi="Times New Roman" w:cs="Times New Roman"/>
          <w:lang w:val="ro-RO"/>
        </w:rPr>
      </w:pPr>
    </w:p>
    <w:p w:rsidR="00A00A12" w:rsidRPr="00E65205" w:rsidRDefault="00A00A12" w:rsidP="005C085E">
      <w:pPr>
        <w:spacing w:after="0" w:line="240" w:lineRule="auto"/>
        <w:jc w:val="both"/>
        <w:rPr>
          <w:rFonts w:ascii="Times New Roman" w:hAnsi="Times New Roman" w:cs="Times New Roman"/>
          <w:lang w:val="ro-RO"/>
        </w:rPr>
      </w:pPr>
    </w:p>
    <w:p w:rsidR="005C085E" w:rsidRPr="00E65205" w:rsidRDefault="005C085E" w:rsidP="005C085E">
      <w:pPr>
        <w:spacing w:after="0" w:line="240" w:lineRule="auto"/>
        <w:jc w:val="both"/>
        <w:rPr>
          <w:rFonts w:ascii="Times New Roman" w:hAnsi="Times New Roman" w:cs="Times New Roman"/>
          <w:b/>
          <w:lang w:val="ro-RO"/>
        </w:rPr>
      </w:pPr>
      <w:r w:rsidRPr="00E65205">
        <w:rPr>
          <w:rFonts w:ascii="Times New Roman" w:hAnsi="Times New Roman" w:cs="Times New Roman"/>
          <w:b/>
          <w:lang w:val="ro-RO"/>
        </w:rPr>
        <w:t xml:space="preserve">9. </w:t>
      </w:r>
      <w:r w:rsidR="00003B1F" w:rsidRPr="00E65205">
        <w:rPr>
          <w:rFonts w:ascii="Times New Roman" w:hAnsi="Times New Roman" w:cs="Times New Roman"/>
          <w:b/>
          <w:lang w:val="ro-RO"/>
        </w:rPr>
        <w:t xml:space="preserve">GARANŢIA DE BUNĂ EXECUŢIE A CONTRACTULUI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9.1. Contractantul va furniza Entitatii contractante Garanția de Bună Execuție în original, in termen de 5 zile lucratoare de la data semnării Contractului. Acest termen poate fi prelungit la solicitarea justificata a Contractantului, fără a depăși 15 zile de la data semnarii contractului.</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9.2. Contractantul va constitui (pe cheltuiala sa şi fără a solicita Entitatii contractante costurile aferente constituirii şi menţinerii acesteia) o Garanţie de Bună Execuţie pentru executarea corespunzătoare a Contractului, în cuantum de 10% din Prețul Contractului, fără TVA. Garantia de buna executie va fi valabila pe toata perioada de valabilitate a contractului +14 zile.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9.3.Garanţia de bună execuţie se constituie printr-una din următoarele modalitati de constituire şi devine anexă la contract:</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a) virament bancar;</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b) instrumente de garantare emise în condiţiile legii, astfel:</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(i) scrisori de garanţie emise de instituţii de credit bancare din România sau din alt stat;</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(ii) 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(iii) asigurări de garanţii emise:</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 fie de societăţi de asigurare care deţin autorizaţii de funcţionare emise în România sau într-un alt stat membru al Uniunii </w:t>
      </w:r>
      <w:bookmarkStart w:id="0" w:name="_GoBack"/>
      <w:r w:rsidRPr="00E65205">
        <w:rPr>
          <w:rFonts w:ascii="Times New Roman" w:hAnsi="Times New Roman" w:cs="Times New Roman"/>
          <w:lang w:val="ro-RO"/>
        </w:rPr>
        <w:t>Euro</w:t>
      </w:r>
      <w:bookmarkEnd w:id="0"/>
      <w:r w:rsidRPr="00E65205">
        <w:rPr>
          <w:rFonts w:ascii="Times New Roman" w:hAnsi="Times New Roman" w:cs="Times New Roman"/>
          <w:lang w:val="ro-RO"/>
        </w:rPr>
        <w:t>pene şi/sau care sunt înscrise în registrele publicate pe site-ul Autorităţii de Supraveghere Financiară, după caz;</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fie de societăţi de asigurare din state terţe prin sucursale autorizate în România de către Autoritatea de Supraveghere Financiară;</w:t>
      </w:r>
    </w:p>
    <w:p w:rsidR="005C085E" w:rsidRPr="00E65205" w:rsidRDefault="005C085E" w:rsidP="005C085E">
      <w:pPr>
        <w:spacing w:after="0" w:line="240" w:lineRule="auto"/>
        <w:jc w:val="both"/>
        <w:rPr>
          <w:rFonts w:ascii="Times New Roman" w:hAnsi="Times New Roman" w:cs="Times New Roman"/>
        </w:rPr>
      </w:pPr>
      <w:r w:rsidRPr="00E65205">
        <w:rPr>
          <w:rFonts w:ascii="Times New Roman" w:hAnsi="Times New Roman" w:cs="Times New Roman"/>
          <w:lang w:val="ro-RO"/>
        </w:rPr>
        <w:t>c) depunerea la casierie a unor sume în numerar in limita maxima stabilita prin lege pentru plati in numerar;</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d) rețineri succesive din sumele datorate pentru facturi parțiale. Contractantul are obligația de a deschide la unitatea trezoreriei statului din cadrul organului competent in administrarea acestuia, un cont de disponibil distinct la dispoziția entității contractante, in termen de 5 zile lucrătoare de la data semnării prezentului contract. Contractantul are obligația de a depune in contul astfel deschis o suma inițiala ce nu trebuie sa fie mai mica de 2,5% din prețul contractului. Contractantul va înscrie distinct pe facturile emise, cuantumul garanției de buna execuție si contul in care acesta va fi virat.</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e) combinarea a două sau mai multe dintre modalitățile de constituire prevăzute la lit. a)-c);</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9.4.Garanţia de Bună Execuţie trebuie sa fie irevocabilă, neconditionata, trebuie sa prevada că plata Garanţiei de Bună Execuţie se va executa necondiţionat, respectiv la prima cerere a Entitatii contractante, pe baza declaraţiei acestuia cu privire la culpa persoanei garantate.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9.5.Garanţia de Bună Execuţie a unei asocieri sau a unui consorţiu va fi emisă în numele asocierii sau a consorţiului.</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9.6.Garanţia de Bună Execuţie emisa de o societate de asigurări sau de o instituție financiara nebancara (IFN)  trebuie să nu fie condiţionată de emiterea unei poliţe de asigurare/ scrisori de garanție care să fie opozabilă Entitatii contractante prin alte documente, respectiv Condiţii Generale de Asigurare, Condiţii Speciale de Asigurare, Clauza/Clauze de garantare, etc. În situaţia în care Garanţia de Bună Execuţie este emisă de către o societate de asigurări, aceasta trebuie prezentată Entitatii contractante însoţită de o adresă din partea Societăţii de Asigurări prin care aceasta confirmă faptul că Garanţia de Buna Executie este valabilă şi în vigoare indiferent de prevederile unei poliţe de asigurare şi că angajamentul societăţii de asigurare faţă de Entitatea contractanta va fi exclusiv în baza Garanţiei de Bună Execuţie emise.</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9.7.Nerespectarea condiţiilor prevazute la pct. 9.6 va pune Entitatea contractanta în situaţia de a nu accepta Garanţia de Bună Execuţie emisă de către o societate de asigurare/ IFN şi, totodată, Entitatea contractanta poate rezilia Contractul.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9.8. Contractantul se va asigura că Garanţia de Bună Execuţie este valabilă şi în vigoare, până la îndeplinirea de către Contractant a tuturor obligațiilor contractuale asumate prin Contract.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9.9. Dacă termenii Garanţiei de Bună Execuţie specifică data de expirare a acesteia, iar Contractantul nu si-a indeplinit toate obligatiile contractuale asumate prin contract cu 30 de zile înainte de data de expirare a Garanţiei, Contractantul va prelungi valabilitatea Garanţiei de Bună Execuţie până când obligatiile contractuale vor fi indeplinite.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9.10.Pe durata derularii Contractului, dacă emitentul Garanţiei de Bună Execuţie pierde autorizarea să emită asemenea garanţii, se va considera că Garanţia de Bună Execuţie îşi pierde valabilitatea şi Contractantul va avea obligaţia de a constitui o nouă Garanţie de Bună Execuţie (pe cheltuiala sa şi fără a solicita Entitatii contractante costurile aferente constituirii şi menţinerii acesteia) în conformitate cu prevederile pct. 9.6.1.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9.11. Contractantul va prezenta Entitatii contractante aceasta noua Garantie de Buna Executie in termen de maxim 5 zile lucratoare, de la data notificarii acestuia de catre Entitatea contractanta, si/sau de la data notificarii evenimentului anterior enuntat de catre Garant catre Contractant.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9.12.In cazul in care Contractantul nu prezinta noua garantie de buna executie in termenul mentionat la pct. 9.6.11, in forma, cuantumul si conform prezentelor prevederi contractuale, Entitatea Contractanta este îndreptățit să rezilieze Contractul fără îndeplinirea niciunei formalități, nefiind necesară nicio notificare, înștiințare sau altă măsura în vederea înștiințării rezilierii Contractului pentru motivul menționat anterior, nefiind necesară, de asemenea, nici o încuviințare sau intervenție în fața vreunei instanțe judecătorești.</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9.13.Pe durata derulării Contractului, dacă emitentul Garanţiei de Bună Execuţie nu îşi poate respecta angajamentele, Garanţia de Bună Execuţie nu va mai fi validă. Entitatea contractanta va notifica Contractantul pentru a elibera o nouă Garanţie de Buna Executie (pe cheltuiala sa şi fără a solicita entitatii contractante costurile aferente constituirii şi menţinerii acesteia) conform aceloraşi termeni ca cei ai anterioarei garanţii. In cazul în care Contractantul nu transmite o nouă Garanţie de Bună Execuţie în termen de 5 de zile de la data notificării, Entitatea contractanta poate rezilia Contractul.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9.14.Entitatea contractanta are dreptul de a emite pretenţii asupra Garanţiei de Bună Execuţie, oricând pe parcursul derulării Contractului, în limita prejudiciului creat Entitatii contractante, şi care va fi apreciat de către acesta, în cazul în care Contractantul nu îşi îndeplineşte, îndeplineşte cu întârziere sau nu îndeplineşte corespunzător, din culpa sa, oricare din obligaţiile asumate prin prezentul Contract.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9.15.Entitatea contractanta are obligația de a emite pretenții asupra Garanției de Bună Execuție, pe cheltuiala Contractantului, oricând pe parcursul derulării Contractului, în oricare dintre cazurile de mai jos: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(a) Daca in termenii Garanţiei de Bună Execuţie se specifică data de expirare a acesteia iar Contractantul nu si-a indeplinit toate obligațiile contractuale asumate prin Contract pana la acea data, Entitatea contractanta, inainte de expirarea Garanţiei de Bună Execuţie, va cere întreaga valoare a acesteia in situatia in care Contractantul nu prelungeste valabilitatea Garanţiei de Bună Execuţie până când obligatiile contractuale vor fi indeplinite.</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(b) Entitatea contractanta reziliază Contractul, situatie in care Entitatea contractanta poate revendica intreaga valoare a Garantiei de Buna Executie.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9.16.Anterior emiterii unei pretenţii asupra Garanţiei de Bună Execuţie, Entitatea contractanta are obligaţia de a notifica pretenţia atât Contractantulului, cât şi emitentului instrumentului de garantare, precizând obligaţiile care nu au fost respectate, precum şi modul de calcul al prejudiciului.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9.17.De fiecare dată când Garanţia de Bună Execuţie este executată parţial sau total, cu exceptia situatiilor in care Entitatea contractanta reziliaza Contractul sau Contractantulul nu reuşeşte să prelungească valabilitatea Garanţiei de Bună Execuţie, Contractantulul are obligaţia de a reîntregi valoarea Garanţiei de Bună Execuţie în cauză, raportat la restul rămas de furnizat, în termen de maxim15 zile de la data notificării emise de către Entitatea contractanta.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9.18.De fiecare data când pe parcursul derularii Contractului Preţul Contractului este modificat, Contractantul are obligația de a modifica valoarea Garanţiei de Bună Execuţie în corelaţie cu noul Pret al Contactului, în termen de 5 zile lucratoare de la modificare.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9.19.Entitatea contractanta va elibera/restitui Contractantului Garanția de Bună Execuţie in cel mult 14 zile de la data îndeplinirii de către Contractant a tuturor obligațiilor asumate prin Contract, dacă nu a ridicat până la acea data pretenții asupra ei.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9.20.În cazul în care, pe parcursul perioadei duratei contractului, Contractantul își modifică denumirea, acesta are obligația de a prezenta, în maxim 10 zile de la semnarea Actului Adițional în care este consemnată modificarea denumirii Contractantului, amendamentele aferente tuturor garanțiilor din Contract. În cazul în care Contractantul nu-și îndeplinește aceasta obligație, Entitatea contractanta are dreptul, fără nicio notificare prealabilă sau demers suplimentar, de a executa garanțiile în cauză, garanții pentru care Contractantul nu a prezentat amendamentele necesare și totodată, de a rezilia Contractul fără necesitatea notificării prealabile a Contractantului.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9.21. În situația neîndeplinirii obligațiilor privind constituirea/prelungirea/ reîntregirea /completarea/ amendarea garanției de bună execuție în interiorul termenelor menționate în prezentul capitol, Entitatea contractanta este îndreptățit să aplice penalităţi conform prezentului contract și/sau să rezilieze și/sau să execute integral garanţia de bună execuţie.</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9.22. In cazul executării Garanţiei de Bună Execuţie, toate taxele, comisoanele şi spezele swift generate de executarea garanţiei, vor fi suportate de Contractant;</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9.23.In situația in care societatea emitenta a Garantiei de buna executie solicita notificarea sa prealabila in cazul modificarii prezentului contract, atunci Contractantul se obliga ca in termen de maxim 30 de zile de la momentul notificarii societatii emitente a Garantiei  sa obtina de la aceasta  acordul cu privire la orice modificari ale termenelor si conditiilor prezentului contract, cu privire la obligatiile garantate.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9.24.În cazul în care societatea emitenta a Garantiei de buna executie nu este de acord cu ulterioarele modificări survenite pe perioada desfășurării prezentului contract, Contractantul va prezenta o nouă garanție de bună execuție constituită prin una din modalitățile si in termenul cuprinse in documentația de atribuire și in clauzele prezentului contract.</w:t>
      </w:r>
    </w:p>
    <w:p w:rsidR="005C085E" w:rsidRPr="00E65205" w:rsidRDefault="005C085E" w:rsidP="005C085E">
      <w:pPr>
        <w:spacing w:after="0" w:line="240" w:lineRule="auto"/>
        <w:jc w:val="both"/>
        <w:rPr>
          <w:rFonts w:ascii="Times New Roman" w:hAnsi="Times New Roman" w:cs="Times New Roman"/>
          <w:b/>
          <w:color w:val="FF0000"/>
          <w:lang w:val="ro-RO"/>
        </w:rPr>
      </w:pPr>
      <w:r w:rsidRPr="00E65205">
        <w:rPr>
          <w:rFonts w:ascii="Times New Roman" w:hAnsi="Times New Roman" w:cs="Times New Roman"/>
          <w:b/>
          <w:color w:val="FF0000"/>
          <w:lang w:val="ro-RO"/>
        </w:rPr>
        <w:t>   </w:t>
      </w:r>
    </w:p>
    <w:p w:rsidR="005C085E" w:rsidRPr="00E65205" w:rsidRDefault="005C085E" w:rsidP="005C085E">
      <w:pPr>
        <w:spacing w:after="0" w:line="240" w:lineRule="auto"/>
        <w:jc w:val="both"/>
        <w:rPr>
          <w:rFonts w:ascii="Times New Roman" w:hAnsi="Times New Roman" w:cs="Times New Roman"/>
          <w:b/>
          <w:lang w:val="ro-RO"/>
        </w:rPr>
      </w:pPr>
      <w:r w:rsidRPr="00E65205">
        <w:rPr>
          <w:rFonts w:ascii="Times New Roman" w:hAnsi="Times New Roman" w:cs="Times New Roman"/>
          <w:b/>
          <w:lang w:val="ro-RO"/>
        </w:rPr>
        <w:t xml:space="preserve">10. </w:t>
      </w:r>
      <w:r w:rsidR="00003B1F" w:rsidRPr="00E65205">
        <w:rPr>
          <w:rFonts w:ascii="Times New Roman" w:hAnsi="Times New Roman" w:cs="Times New Roman"/>
          <w:b/>
          <w:lang w:val="ro-RO"/>
        </w:rPr>
        <w:t xml:space="preserve">ÎNCEPERE, ÎNTÂRZIERI, SISTARE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10.1. Contractantul are obligaţia de a începe furnizarea Produselor în conformitate cu prevederile art. 5.3 din prezentul contract.  </w:t>
      </w:r>
    </w:p>
    <w:p w:rsidR="005C085E" w:rsidRPr="00E65205" w:rsidRDefault="005C085E" w:rsidP="005C085E">
      <w:pPr>
        <w:spacing w:after="0" w:line="240" w:lineRule="auto"/>
        <w:jc w:val="both"/>
        <w:rPr>
          <w:rFonts w:ascii="Times New Roman" w:hAnsi="Times New Roman" w:cs="Times New Roman"/>
          <w:lang w:val="ro-RO"/>
        </w:rPr>
      </w:pPr>
      <w:r w:rsidRPr="00E65205">
        <w:rPr>
          <w:rFonts w:ascii="Times New Roman" w:hAnsi="Times New Roman" w:cs="Times New Roman"/>
          <w:lang w:val="ro-RO"/>
        </w:rPr>
        <w:t xml:space="preserve">10.2. În cazul incidenţei unei situaţii de caz fortuit sau forţă majoră, obligaţiile se suspendă pe parcursul existenţei acestor evenimente, urmând ca termenul de predare a bunurilor să fie prelungit cu un termen care nu poate depăşi durata de existenţă a evenimentului considerat caz, încheindu-se în acest sens un act adiţional.  </w:t>
      </w:r>
    </w:p>
    <w:p w:rsidR="005C085E" w:rsidRPr="00E65205" w:rsidRDefault="005C085E" w:rsidP="005C085E">
      <w:pPr>
        <w:spacing w:after="0" w:line="240" w:lineRule="auto"/>
        <w:jc w:val="both"/>
        <w:rPr>
          <w:rFonts w:ascii="Times New Roman" w:hAnsi="Times New Roman" w:cs="Times New Roman"/>
          <w:color w:val="FF0000"/>
          <w:lang w:val="ro-RO"/>
        </w:rPr>
      </w:pPr>
      <w:r w:rsidRPr="00E65205">
        <w:rPr>
          <w:rFonts w:ascii="Times New Roman" w:hAnsi="Times New Roman" w:cs="Times New Roman"/>
          <w:color w:val="FF0000"/>
          <w:lang w:val="ro-RO"/>
        </w:rPr>
        <w:t> </w:t>
      </w:r>
    </w:p>
    <w:p w:rsidR="00565D71" w:rsidRPr="00E65205" w:rsidRDefault="00565D71" w:rsidP="00565D71">
      <w:pPr>
        <w:spacing w:after="0" w:line="240" w:lineRule="auto"/>
        <w:jc w:val="both"/>
        <w:rPr>
          <w:rFonts w:ascii="Times New Roman" w:hAnsi="Times New Roman" w:cs="Times New Roman"/>
          <w:b/>
          <w:lang w:val="ro-RO"/>
        </w:rPr>
      </w:pPr>
      <w:r w:rsidRPr="00E65205">
        <w:rPr>
          <w:rFonts w:ascii="Times New Roman" w:hAnsi="Times New Roman" w:cs="Times New Roman"/>
          <w:lang w:val="ro-RO"/>
        </w:rPr>
        <w:t xml:space="preserve">11. </w:t>
      </w:r>
      <w:r w:rsidRPr="00E65205">
        <w:rPr>
          <w:rFonts w:ascii="Times New Roman" w:hAnsi="Times New Roman" w:cs="Times New Roman"/>
          <w:b/>
          <w:lang w:val="ro-RO"/>
        </w:rPr>
        <w:t xml:space="preserve">PERIOADA DE GARANTIE ACORDATA PRODUSULUI </w:t>
      </w:r>
    </w:p>
    <w:p w:rsidR="00565D71" w:rsidRPr="00E65205" w:rsidRDefault="00565D71" w:rsidP="00565D71">
      <w:pPr>
        <w:spacing w:after="0" w:line="240" w:lineRule="auto"/>
        <w:jc w:val="both"/>
        <w:rPr>
          <w:rFonts w:ascii="Times New Roman" w:hAnsi="Times New Roman" w:cs="Times New Roman"/>
          <w:lang w:val="ro-RO"/>
        </w:rPr>
      </w:pPr>
      <w:r w:rsidRPr="00E65205">
        <w:rPr>
          <w:rFonts w:ascii="Times New Roman" w:hAnsi="Times New Roman" w:cs="Times New Roman"/>
          <w:lang w:val="ro-RO"/>
        </w:rPr>
        <w:t>11.1. Contractantul  are obligatia de a garanta ca produsele furnizate prin contract sunt noi, nefolosite, fara defecte de material sau manopera si ca acestea vor asigura indeplinirea performantelor din specificatia tehnica.</w:t>
      </w:r>
    </w:p>
    <w:p w:rsidR="00565D71" w:rsidRPr="00DD2A2D" w:rsidRDefault="00565D71" w:rsidP="00565D71">
      <w:pPr>
        <w:spacing w:after="0" w:line="240" w:lineRule="auto"/>
        <w:jc w:val="both"/>
        <w:rPr>
          <w:rFonts w:ascii="Times New Roman" w:hAnsi="Times New Roman" w:cs="Times New Roman"/>
          <w:lang w:val="ro-RO"/>
        </w:rPr>
      </w:pPr>
      <w:r w:rsidRPr="00DD2A2D">
        <w:rPr>
          <w:rFonts w:ascii="Times New Roman" w:hAnsi="Times New Roman" w:cs="Times New Roman"/>
          <w:lang w:val="ro-RO"/>
        </w:rPr>
        <w:t xml:space="preserve">11.2. Contractantul are obligatia sa asigure garantia produselor conform Caietului de Sarcini, respectiv minim </w:t>
      </w:r>
      <w:r w:rsidR="00DD2A2D" w:rsidRPr="00DD2A2D">
        <w:rPr>
          <w:rFonts w:ascii="Times New Roman" w:hAnsi="Times New Roman" w:cs="Times New Roman"/>
          <w:lang w:val="ro-RO"/>
        </w:rPr>
        <w:t>12</w:t>
      </w:r>
      <w:r w:rsidRPr="00DD2A2D">
        <w:rPr>
          <w:rFonts w:ascii="Times New Roman" w:hAnsi="Times New Roman" w:cs="Times New Roman"/>
          <w:lang w:val="ro-RO"/>
        </w:rPr>
        <w:t xml:space="preserve"> luni de la </w:t>
      </w:r>
      <w:r w:rsidR="00DD2A2D" w:rsidRPr="00DD2A2D">
        <w:rPr>
          <w:rFonts w:ascii="Times New Roman" w:hAnsi="Times New Roman" w:cs="Times New Roman"/>
          <w:lang w:val="ro-RO"/>
        </w:rPr>
        <w:t>data livrarii</w:t>
      </w:r>
      <w:r w:rsidRPr="00DD2A2D">
        <w:rPr>
          <w:rFonts w:ascii="Times New Roman" w:hAnsi="Times New Roman" w:cs="Times New Roman"/>
          <w:lang w:val="ro-RO"/>
        </w:rPr>
        <w:t>.</w:t>
      </w:r>
    </w:p>
    <w:p w:rsidR="00565D71" w:rsidRPr="00DD2A2D" w:rsidRDefault="00565D71" w:rsidP="00565D71">
      <w:pPr>
        <w:spacing w:after="0" w:line="240" w:lineRule="auto"/>
        <w:jc w:val="both"/>
        <w:rPr>
          <w:rFonts w:ascii="Times New Roman" w:hAnsi="Times New Roman" w:cs="Times New Roman"/>
          <w:lang w:val="ro-RO"/>
        </w:rPr>
      </w:pPr>
      <w:r w:rsidRPr="00DD2A2D">
        <w:rPr>
          <w:rFonts w:ascii="Times New Roman" w:hAnsi="Times New Roman" w:cs="Times New Roman"/>
          <w:lang w:val="ro-RO"/>
        </w:rPr>
        <w:t>11.3. Entitatea contractanta are dreptul de a notifica imediat Contractantul, in scris, orice plangere sau reclamatie ce apare in conformitate cu aceasta garantie.</w:t>
      </w:r>
    </w:p>
    <w:p w:rsidR="00565D71" w:rsidRPr="00DD2A2D" w:rsidRDefault="00565D71" w:rsidP="00565D71">
      <w:pPr>
        <w:spacing w:after="0" w:line="240" w:lineRule="auto"/>
        <w:jc w:val="both"/>
        <w:rPr>
          <w:rFonts w:ascii="Times New Roman" w:hAnsi="Times New Roman" w:cs="Times New Roman"/>
          <w:lang w:val="ro-RO"/>
        </w:rPr>
      </w:pPr>
      <w:r w:rsidRPr="00DD2A2D">
        <w:rPr>
          <w:rFonts w:ascii="Times New Roman" w:hAnsi="Times New Roman" w:cs="Times New Roman"/>
          <w:lang w:val="ro-RO"/>
        </w:rPr>
        <w:t xml:space="preserve">11.4. La primirea unei astfel de notificari, Contractantul are obligatia de a remedia defectiunea sau de a inlocui produsul, fara costuri suplimentare pentru Entitatea contractanta. Produsul care, in timpul perioadei de garantie, il inlocuieste pe cele defect beneficiaza de o noua perioada de garantie care curge de la data inlocuirii produsului. </w:t>
      </w:r>
    </w:p>
    <w:p w:rsidR="00565D71" w:rsidRPr="00DD2A2D" w:rsidRDefault="00565D71" w:rsidP="00565D71">
      <w:pPr>
        <w:spacing w:after="0" w:line="240" w:lineRule="auto"/>
        <w:jc w:val="both"/>
        <w:rPr>
          <w:rFonts w:ascii="Times New Roman" w:hAnsi="Times New Roman" w:cs="Times New Roman"/>
          <w:lang w:val="ro-RO"/>
        </w:rPr>
      </w:pPr>
      <w:r w:rsidRPr="00DD2A2D">
        <w:rPr>
          <w:rFonts w:ascii="Times New Roman" w:hAnsi="Times New Roman" w:cs="Times New Roman"/>
          <w:lang w:val="ro-RO"/>
        </w:rPr>
        <w:t>11.5. In cazul in care Contractantul, dupa ce a fost instiintat cu privire la aparitia unei defectiuni in perioada de garantie, nu reuseste sa remedieze defectul in perioada convenita, Entitatea contractanta are dreptul de a lua masuri de remediere pe riscul si pe cheltuiala Contractantului si fara a aduce niciun prejudiciu oricaror alte drepturi pe care  Entitatea contractanta le poate avea fata de Contractant prin contract.</w:t>
      </w:r>
    </w:p>
    <w:p w:rsidR="00565D71" w:rsidRPr="00DD2A2D" w:rsidRDefault="00565D71" w:rsidP="00565D71">
      <w:pPr>
        <w:spacing w:after="0" w:line="240" w:lineRule="auto"/>
        <w:jc w:val="both"/>
        <w:rPr>
          <w:rFonts w:ascii="Times New Roman" w:hAnsi="Times New Roman" w:cs="Times New Roman"/>
          <w:lang w:val="ro-RO"/>
        </w:rPr>
      </w:pPr>
      <w:r w:rsidRPr="00DD2A2D">
        <w:rPr>
          <w:rFonts w:ascii="Times New Roman" w:hAnsi="Times New Roman" w:cs="Times New Roman"/>
          <w:lang w:val="ro-RO"/>
        </w:rPr>
        <w:t>11.6. Garantia produsului este distincta de garantia de buna executie a contractului.</w:t>
      </w:r>
    </w:p>
    <w:p w:rsidR="005C085E" w:rsidRPr="00DD2A2D" w:rsidRDefault="005C085E" w:rsidP="005C085E">
      <w:pPr>
        <w:spacing w:after="0" w:line="240" w:lineRule="auto"/>
        <w:jc w:val="both"/>
        <w:rPr>
          <w:rFonts w:ascii="Times New Roman" w:hAnsi="Times New Roman" w:cs="Times New Roman"/>
          <w:lang w:val="ro-RO"/>
        </w:rPr>
      </w:pPr>
      <w:r w:rsidRPr="00DD2A2D">
        <w:rPr>
          <w:rFonts w:ascii="Times New Roman" w:hAnsi="Times New Roman" w:cs="Times New Roman"/>
          <w:lang w:val="ro-RO"/>
        </w:rPr>
        <w:t xml:space="preserve">  </w:t>
      </w:r>
    </w:p>
    <w:p w:rsidR="005C085E" w:rsidRPr="00DD2A2D" w:rsidRDefault="005C085E" w:rsidP="005C085E">
      <w:pPr>
        <w:spacing w:after="0" w:line="240" w:lineRule="auto"/>
        <w:jc w:val="both"/>
        <w:rPr>
          <w:rFonts w:ascii="Times New Roman" w:hAnsi="Times New Roman" w:cs="Times New Roman"/>
          <w:b/>
          <w:lang w:val="ro-RO"/>
        </w:rPr>
      </w:pPr>
      <w:r w:rsidRPr="00DD2A2D">
        <w:rPr>
          <w:rFonts w:ascii="Times New Roman" w:hAnsi="Times New Roman" w:cs="Times New Roman"/>
          <w:b/>
          <w:lang w:val="ro-RO"/>
        </w:rPr>
        <w:t xml:space="preserve">12. TERMENUL DE LIVRARE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12.1. Livrarea Produselor se realizează cu respectarea termenului stabilit in Caietul de sarcini</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12.2. În cazul în care, pe parcursul duratei Contractului, Entitatea contractantă constată şi consideră că livrarea Produselor nu respectă termenul stabilit prin Caietul de sarcini, Entitatea contractantă, va percepe penalităţi de întârziere, astfel cum au fost stabilite ele în cuprinsul art. 23.3.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12.3. Prin excepţie, dacă nerespectarea termenului de livrare stabilit prin Caietul de sarcini se datorează unor cauze care nu îi sunt imputabile Contractantului, Entitatea contractantă are obligaţia de a stabili un nou termen. </w:t>
      </w:r>
    </w:p>
    <w:p w:rsidR="005C085E" w:rsidRPr="00E65205" w:rsidRDefault="005C085E" w:rsidP="005C085E">
      <w:pPr>
        <w:spacing w:after="0" w:line="240" w:lineRule="auto"/>
        <w:jc w:val="both"/>
        <w:rPr>
          <w:rFonts w:ascii="Times New Roman" w:hAnsi="Times New Roman" w:cs="Times New Roman"/>
          <w:color w:val="FF0000"/>
          <w:lang w:val="ro-RO"/>
        </w:rPr>
      </w:pPr>
      <w:r w:rsidRPr="00E65205">
        <w:rPr>
          <w:rFonts w:ascii="Times New Roman" w:hAnsi="Times New Roman" w:cs="Times New Roman"/>
          <w:color w:val="FF0000"/>
          <w:lang w:val="ro-RO"/>
        </w:rPr>
        <w:t> </w:t>
      </w:r>
    </w:p>
    <w:p w:rsidR="005C085E" w:rsidRPr="00B52C06" w:rsidRDefault="000446FF"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13. MODIFICAREA CONTRACTULUI</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13.1. 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13.2. Modificările contractuale, nu trebuie să afecteze, în niciun caz şi în niciun fel, rezultatul procedurii de atribuire, prin anularea sau diminuarea avantajului competitiv pe baza căruia Contractantul a fost declarat câştigător în cadrul procedurii de atribuire.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13.3. Partea care propune modificarea Contractului are obligaţia de a transmite celeilalte Părţi propunerea de modificare a Contractului cu respectarea clauzelor prevăzute la pct. 8 Comunicarea între Părţi şi documentele suport cu cel puţin 5 zile înainte de data la care se consideră că modificarea ar trebui să producă efecte.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13.4. Modificarea va produce efecte doar dacă părţile au convenit asupra acestui aspect în scris, cum ar fi prin semnarea unui act adiţional.  </w:t>
      </w:r>
    </w:p>
    <w:p w:rsidR="005C085E" w:rsidRPr="00E65205" w:rsidRDefault="005C085E" w:rsidP="005C085E">
      <w:pPr>
        <w:spacing w:after="0" w:line="240" w:lineRule="auto"/>
        <w:jc w:val="both"/>
        <w:rPr>
          <w:rFonts w:ascii="Times New Roman" w:hAnsi="Times New Roman" w:cs="Times New Roman"/>
          <w:color w:val="FF0000"/>
          <w:lang w:val="ro-RO"/>
        </w:rPr>
      </w:pP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14. EVALUAREA MODIFICĂRILOR CONTRACTULUI ŞI A CIRCUMSTANŢELOR ACESTORA, DACĂ ESTE CAZUL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14.1. Identificarea circumstanţelor care generează Modificarea Contractului este în sarcina ambelor Părţi.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14.2. Modificările Contractului se realizează de Părţi, în cadrul Duratei de Execuţie a Contractului şi cu respectarea prevederilor stipulate la capitolul 8. - Comunicarea între Părţi din prezentul Contract, ca urmare a: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 identificării, determinării şi documentării de soluţii juste şi necesare, raportat la circumstanţele care ar putea împiedica îndeplinirea obiectului Contractului şi obiectivelor urmărite de Entitatea contractantă, aşa cum sunt precizate aceste obiective în Caietul de Sarcini şi/sau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(ii) concluziilor obţinute ca urmare a evaluării activităţilor, rezultatelor şi performanţei Contractantului în cadrul Contractului. Părţile stabilesc, prin consultare, efectele soluţiilor asupra Termenului/Termenelor de livrare şi/sau asupra preţului Contractului şi/sau asupra Produselor, astfel cum s-a stabilit în art. 13 din Contract, acestea cuantificate devin Modificări Contractuale, putând conta în: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 prelungirea Termenului/Termenelor de livrare şi/sau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 suplimentarea preţului Contractului, dacă este cazul în condiţiile art. 4 din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 suplimentarea cantităţilor prevăzute în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14.3. Fiecare Parte are obligaţia de a notifica cealaltă Parte, în cazul în care constată existenţa unor circumstanţe care pot genera Modificarea Contractului, întârzia sau împiedica livrarea Produselor sau care pot genera o suplimentare a preţului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14.4. Entitatea contractantă poate emite Dispoziţii privind Modificarea Contractului, cu respectarea clauzelor stipulate la capitolul 18 - Obligaţii ale entităţii contractante, cu respectarea prevederilor contractuale şi cu respectarea Legii.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14.5. În cazul în care Contractantul înregistrează întârzieri şi/sau se produc costuri suplimentare ca urmare a unei erori, omisiuni, viciu în cerinţele entităţii contractante şi Contractantul dovedeşte că a fost în imposibilitatea de a depista/sesiza o astfel de eroare/omisiune/viciu până la depunerea Ofertei, Contractantul notifică Entitatea contractantă, având dreptul de a solicita modificarea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w:t>
      </w: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15. SUBCONTRACTAREA, DACĂ ESTE CAZUL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15.1. Contractantul are dreptul de a subcontracta părţi din prezentul Contract şi/sau poate schimba Subcontractantul/Subcontractanţii specificat/specificaţi în Propunerea Tehnică numai cu acordul prealabil, scris, al Entităţii contractante.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15.2. 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15.3. Contractantul are dreptul de a solicita entităţii contractante, în orice moment pe perioada derulării Contractului, numai în baza unor motive justificate, fie înlocuirea/renunţarea la un Subcontractant, fie implicarea de noi Subcontractanţi. Contractantul trebuie să solicite, în scris, aprobarea prealabilă a entităţii contractante înainte de încheierea unui nou Contract de Subcontractare. Solicitarea în scris în vederea obţinerii aprobării entităţii contractante privind implicarea de noi Subcontractanţi se realizează numai după ce Contractantul a efectuat el însuşi o verificare prealabilă a Subcontractantului ce urmează a fi propus, prin raportare la caracteristicile activităţilor care urmează a fi subcontractate, precum şi prin raportare la prevederile legislaţiei în vigoare de achiziţii sectoriale privind înlocuirea/introducerea unui subcontractant în timpul implementării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15.4. Entitatea contractantă notifică Contractantului decizia sa cu privire la înlocuirea unui Subcontractant/implicarea unui nou Subcontractant, motivând decizia sa în cazul respingerii aprobării.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15.5. Contractantul se obligă să încheie Contracte de Subcontractare doar cu Subcontractanţii care îşi exprimă acordul cu privire la obligaţiile contractuale asumate de către Contractant prin prezentul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15.6. Niciun Contract de Subcontractare nu creează raporturi contractuale între Subcontractant şi Entitatea contractantă. Contractantul este pe deplin răspunzător faţă de Entitatea contractantă pentru modul în care îndeplineşte Contractul. Contractantul răspunde pentru actele şi faptele Subcontractanţilor săi ca şi cum ar fi actele sau faptele Contractantului. Aprobarea de către Entitatea contractantă a subcontractării oricărei părţi a Contractului sau a angajării de către Contractant a unor Subcontractanţi pentru anumite părţi din Contract nu eliberează Contractantul de niciuna dintre obligaţiile sale din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15.7. În cazul în care un Subcontractant nu reuşeşte să îşi execute obligaţiile contractuale, Entitatea contractantă poate solicita Contractantului fie să înlocuiască respectivul Subcontractant cu un alt Subcontractant, care să deţină calificările şi experienţa solicitate de Entitatea contractantă, fie să preia el însuşi partea din Contract care a fost subcontractată.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15.8. Partea/părţile din Contract încredinţată/încredinţate unui Subcontractant de Contractant nu poate/pot fi încredinţate unor terţe părţi de către Subcontractant.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15.9. Orice schimbare a Subcontractantului fără aprobarea prealabilă în scris a entităţii contractante sau orice încredinţare a unei părţi din Contract, de Subcontractant către terţe părţi este considerată o încălcare a Contractului, situaţie care îndreptăţeşte Entitatea contractantă la rezoluţiune/reziliere conform </w:t>
      </w:r>
      <w:hyperlink r:id="rId6" w:history="1">
        <w:r w:rsidRPr="00B52C06">
          <w:rPr>
            <w:rFonts w:ascii="Times New Roman" w:hAnsi="Times New Roman" w:cs="Times New Roman"/>
            <w:lang w:val="ro-RO"/>
          </w:rPr>
          <w:t>Codului Civil</w:t>
        </w:r>
      </w:hyperlink>
      <w:r w:rsidRPr="00B52C06">
        <w:rPr>
          <w:rFonts w:ascii="Times New Roman" w:hAnsi="Times New Roman" w:cs="Times New Roman"/>
          <w:lang w:val="ro-RO"/>
        </w:rPr>
        <w:t xml:space="preserve"> a Contractului şi obţinerea de despăgubiri din partea Contractantului.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15.10. În orice moment, pe perioada derulării Contractului, Contractantul trebuie să se asigure că Subcontractantul/Subcontractanţii nu afectează drepturile entităţii contractante în temeiul prezentului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15.11. În orice moment, pe perioada derulării Contractului, Entitatea contractantă poate solicita Contractantului să înlocuiască un Subcontractant care se află în una dintre situaţiile de excludere specificate în Lege la momentul atribuirii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15.12. În cazul în care un Subcontractant şi-a exprimat opţiunea de a fi plătit direct, atunci această opţiune este valabilă numai dacă sunt îndeplinite în mod cumulativ următoarele condiţii: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 această opţiune este inclusă explicit în Contractul de Subcontractare constituit ca anexă la Contract şi făcând parte integrantă din acesta;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(ii) Contractul de Subcontractare include la rândul său o anexă explicită şi specifică privind modalitatea în care se efectuează plata directă de către Entitatea contractantă către Subcontractant şi care precizează toate şi fiecare dintre elementele de mai jos: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 partea din Contract/activitate realizată de Subcontractant astfel cum trebuie specificată în factura prezentată la plată,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 modalitatea concretă de certificare a părţii din Contract/activitate de către Contractant pentru rezultatul obţinut de Subcontractant/partea din Contract executată de Subcontractant înainte de prezentarea facturii de către Contractant entităţii contractante,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 partea/proporţia din suma solicitată la plată corespunzătoare părţii din Contract/activităţii care este în sarcina Subcontractantului, prin raportare la condiţiile de acceptare la plată a facturilor emise de Contractant pentru Entitatea contractantă, aşa cum sunt acestea detaliate în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 stabileşte condiţiile în care se materializează opţiunea de plată directă,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 precizează contul bancar al Subcontractantului.  </w:t>
      </w:r>
    </w:p>
    <w:p w:rsidR="005C085E" w:rsidRPr="00B52C06" w:rsidRDefault="005C085E" w:rsidP="005C085E">
      <w:pPr>
        <w:spacing w:after="0" w:line="240" w:lineRule="auto"/>
        <w:jc w:val="both"/>
        <w:rPr>
          <w:rFonts w:ascii="Times New Roman" w:hAnsi="Times New Roman" w:cs="Times New Roman"/>
          <w:lang w:val="ro-RO"/>
        </w:rPr>
      </w:pP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16. CESIUNEA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16.1. Cesiunea drepturilor derivate din prezentul contract poate fi realizată în condiţiile şi termenii prevăzuţi de Legea </w:t>
      </w:r>
      <w:hyperlink r:id="rId7" w:history="1">
        <w:r w:rsidRPr="00B52C06">
          <w:rPr>
            <w:rFonts w:ascii="Times New Roman" w:hAnsi="Times New Roman" w:cs="Times New Roman"/>
            <w:lang w:val="ro-RO"/>
          </w:rPr>
          <w:t>nr. 99/2016</w:t>
        </w:r>
      </w:hyperlink>
      <w:r w:rsidRPr="00B52C06">
        <w:rPr>
          <w:rFonts w:ascii="Times New Roman" w:hAnsi="Times New Roman" w:cs="Times New Roman"/>
          <w:lang w:val="ro-RO"/>
        </w:rPr>
        <w:t xml:space="preserve">, cu respectarea dispoziţiilor </w:t>
      </w:r>
      <w:hyperlink r:id="rId8" w:history="1">
        <w:r w:rsidRPr="00B52C06">
          <w:rPr>
            <w:rFonts w:ascii="Times New Roman" w:hAnsi="Times New Roman" w:cs="Times New Roman"/>
            <w:lang w:val="ro-RO"/>
          </w:rPr>
          <w:t>art. 1.566</w:t>
        </w:r>
      </w:hyperlink>
      <w:r w:rsidRPr="00B52C06">
        <w:rPr>
          <w:rFonts w:ascii="Times New Roman" w:hAnsi="Times New Roman" w:cs="Times New Roman"/>
          <w:lang w:val="ro-RO"/>
        </w:rPr>
        <w:t>-</w:t>
      </w:r>
      <w:hyperlink r:id="rId9" w:history="1">
        <w:r w:rsidRPr="00B52C06">
          <w:rPr>
            <w:rFonts w:ascii="Times New Roman" w:hAnsi="Times New Roman" w:cs="Times New Roman"/>
            <w:lang w:val="ro-RO"/>
          </w:rPr>
          <w:t>1.586</w:t>
        </w:r>
      </w:hyperlink>
      <w:r w:rsidRPr="00B52C06">
        <w:rPr>
          <w:rFonts w:ascii="Times New Roman" w:hAnsi="Times New Roman" w:cs="Times New Roman"/>
          <w:lang w:val="ro-RO"/>
        </w:rPr>
        <w:t xml:space="preserve"> Cod Civil. Contractul de cesiune de creanţă produce efecte faţă de Entitatea contractantă doar de la momentul acceptării în scris a acesteia. Plata făcută către Contractant anterior acceptării cesiunii de creanţă este valabilă, iar autorităţii/entităţii contractante nu îi poate fi opus contractul de cesiune de creanţă.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16.2. Contractantul are obligaţia de a nu transfera total sau parţial obligaţiile sale asumate prin contract, fără să obţină, în prealabil, acordul scris al entităţii contractante. Contractantul este obligat să îi notifice entităţii contractante intenţia de a cesiona în parte sau în tot obligaţiile derivate din prezentul contract cu 30 de zile înainte de încheierea contractului de cesiune. Contractantul este obligat să anexeze acestei notificări dovada faptului că cesionarul are calificările tehnice şi experienţa necesară în vederea executării obligaţiilor cesionate. Contractul de cesiune a obligaţiilor derivate din prezentul contract încheiat fără acordul al entităţii contractante nu produce niciun efect.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16.3. Cesiunea obligaţiilor derivate din prezentul contract nu va exonera Contractantul de nicio responsabilitate în privinţa garantării executării acestora de către cesionar. Entitatea contractantă are dreptul de a se îndrepta împotriva Contractantului ori de câte ori cesionarul nu execută obligaţiile derivate din prezentul contract chiar şi după acceptarea contractului de cesiune, fără a putea fi condiţionată de efectuarea unui demers prealabil împotriva cesionarului.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16.4. Contractantul are obligaţia de a nu cesiona prezentul contract, fără să obţină, în prealabil, acordul scris al entităţii contractante. Contractantul este obligat să îi notifice entităţii contractante intenţia de a cesiona în parte sau în tot contractul cu 30 de zile înainte de încheierea contractului de cesiune. Contractantul este obligat să anexeze acestei notificări dovada faptului că cesionarul are calificările tehnice şi experienţa necesară în vederea executării contractului. Contractul de cesiune a prezentului contract încheiat fără acordul prealabil al entităţii contractante nu produce niciun efect.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16.5. Cesiunea contractului nu va exonera Contractantul de nicio responsabilitate privind garanţia sau orice alte obligaţii asumate prin contract. ntitatea contractantă are dreptul de a se îndrepta împotriva Contractantului ori de câte ori cesionarul nu execută obligaţiile derivate din prezentul contract chiar şi după acceptarea contractului de cesiune, fără a putea fi condiţionată de efectuarea unui demers prealabil împotriva cesionarului.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16.6. Prezentul contract poate fi cesionat în următoarele condiţii: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a. ca urmare a unei succesiuni universale sau cu titlu universal în cadrul unui proces de reorganizare, inclusiv prin fuziune, divizare, achiziţie sau insolvenţă, către un alt operator economic care îndeplineşte criteriile de calificare şi selecţie stabilite iniţial, cu condiţia ca această modificare să nu presupună alte modificări substanţiale ale contractului de achiziţie publică/sectorial şi să nu se realizeze cu scopul de a eluda aplicarea procedurilor de atribuire prevăzute de Legea </w:t>
      </w:r>
      <w:hyperlink r:id="rId10" w:history="1">
        <w:r w:rsidRPr="00B52C06">
          <w:rPr>
            <w:rFonts w:ascii="Times New Roman" w:hAnsi="Times New Roman" w:cs="Times New Roman"/>
            <w:lang w:val="ro-RO"/>
          </w:rPr>
          <w:t>nr. 99/2016;</w:t>
        </w:r>
      </w:hyperlink>
      <w:r w:rsidRPr="00B52C06">
        <w:rPr>
          <w:rFonts w:ascii="Times New Roman" w:hAnsi="Times New Roman" w:cs="Times New Roman"/>
          <w:lang w:val="ro-RO"/>
        </w:rPr>
        <w:t xml:space="preserv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b. în măsura în care Contractul este cesionat subcontractantului/subcontractanţilor, iar Entitatea contractantă îşi asumă obligaţiile derivate din prezentul contract faţă de acesta/aceştia, iar subcontractantul/subcontractanţii îşi asumă obligaţiile din prezentul contract stabilite în sarcina Contractantului faţă de Entitatea contractantă.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c. în măsura în care contractul este cesionat terţului susţinător, iar Entitatea contractantă îşi asumă obligaţiile derivate din prezentul contract faţă de acesta, iar terţul susţinător îşi asumă obligaţiile din prezentul contract stabilite în sarcina Contractantului faţă de Entitatea contractantă, cu condiţia ca terţul susţinător să îndeplinească criteriile de calificare şi selecţie stabilite iniţial şi ca această modificare să nu presupună alte modificări substanţiale ale contractului de achiziţie publică/sectorial şi să nu se realizeze cu scopul de a eluda aplicarea procedurilor de atribuire prevăzute Legea </w:t>
      </w:r>
      <w:hyperlink r:id="rId11" w:history="1">
        <w:r w:rsidRPr="00B52C06">
          <w:rPr>
            <w:rFonts w:ascii="Times New Roman" w:hAnsi="Times New Roman" w:cs="Times New Roman"/>
            <w:lang w:val="ro-RO"/>
          </w:rPr>
          <w:t>nr. 99/2016</w:t>
        </w:r>
      </w:hyperlink>
      <w:r w:rsidRPr="00B52C06">
        <w:rPr>
          <w:rFonts w:ascii="Times New Roman" w:hAnsi="Times New Roman" w:cs="Times New Roman"/>
          <w:lang w:val="ro-RO"/>
        </w:rPr>
        <w:t xml:space="preserv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Clauza prevăzută la pct. c reprezintă clauze de revizuire a contractului, astfel cum ele sunt definite de art. 240 alin. (1) </w:t>
      </w:r>
      <w:hyperlink r:id="rId12" w:history="1">
        <w:r w:rsidRPr="00B52C06">
          <w:rPr>
            <w:rFonts w:ascii="Times New Roman" w:hAnsi="Times New Roman" w:cs="Times New Roman"/>
            <w:lang w:val="ro-RO"/>
          </w:rPr>
          <w:t>lit. a)</w:t>
        </w:r>
      </w:hyperlink>
      <w:r w:rsidRPr="00B52C06">
        <w:rPr>
          <w:rFonts w:ascii="Times New Roman" w:hAnsi="Times New Roman" w:cs="Times New Roman"/>
          <w:lang w:val="ro-RO"/>
        </w:rPr>
        <w:t xml:space="preserve"> din Legea nr. 99/2016.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16.7. În cazul în care terţul susţinător nu şi-a respectat obligaţiile asumate prin angajamentul ferm de susţinere, dreptul de creanţă al Contractantului asupra terţului susţinător este cesionat cu titlu de garanţie, către Entitatea contractantă.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16.8. În cazul încetării anticipate a contractului, Contractantul cesionează entităţii contractante contractele încheiate cu Subcontractanţii.  </w:t>
      </w:r>
    </w:p>
    <w:p w:rsidR="005C085E" w:rsidRPr="00B52C06" w:rsidRDefault="005C085E" w:rsidP="005C085E">
      <w:pPr>
        <w:spacing w:after="0" w:line="240" w:lineRule="auto"/>
        <w:jc w:val="both"/>
        <w:rPr>
          <w:rFonts w:ascii="Times New Roman" w:hAnsi="Times New Roman" w:cs="Times New Roman"/>
          <w:lang w:val="ro-RO"/>
        </w:rPr>
      </w:pP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17. CONFIDENŢIALITATEA INFORMAŢIILOR ŞI PROTECŢIA DATELOR CU CARACTER PERSONAL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17.1. Contractantul va considera toate documentele şi informaţiile care îi sunt puse la dispoziţie în vederea încheierii şi executării Contractului drept strict confidenţiale.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17.2. Obligaţia de confidenţialitate nu se aplică în cazul solicitărilor legale privind divulgarea unor informaţii venite, din partea autorităţilor publice (ex: instanţe de judecată, ANAF, autorităţi contractante etc.), în cazul în care legea prevede obligaţia autorităţii/entităţii contractante de a furniza aceste informaţi.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17.3. În prelucrarea datelor cu caracter personal conform Contractului, Părţile se angajează să respecte toate obligaţiile stabilite conform legislaţiei privind protecţia datelor cu caracter personal inclusiv, dar fără limitare, conform prevederilor Regulamentului </w:t>
      </w:r>
      <w:hyperlink r:id="rId13" w:history="1">
        <w:r w:rsidRPr="00B52C06">
          <w:rPr>
            <w:rFonts w:ascii="Times New Roman" w:hAnsi="Times New Roman" w:cs="Times New Roman"/>
            <w:lang w:val="ro-RO"/>
          </w:rPr>
          <w:t>nr. 679/2016</w:t>
        </w:r>
      </w:hyperlink>
      <w:r w:rsidRPr="00B52C06">
        <w:rPr>
          <w:rFonts w:ascii="Times New Roman" w:hAnsi="Times New Roman" w:cs="Times New Roman"/>
          <w:lang w:val="ro-RO"/>
        </w:rPr>
        <w:t xml:space="preserve"> privind protecţia persoanelor fizice în ceea ce priveşte prelucrarea datelor cu caracter personal şi privind libera circulaţie a acestor date şi de abrogare a Directivei </w:t>
      </w:r>
      <w:hyperlink r:id="rId14" w:history="1">
        <w:r w:rsidRPr="00B52C06">
          <w:rPr>
            <w:rFonts w:ascii="Times New Roman" w:hAnsi="Times New Roman" w:cs="Times New Roman"/>
            <w:lang w:val="ro-RO"/>
          </w:rPr>
          <w:t>nr. 95/46/CE</w:t>
        </w:r>
      </w:hyperlink>
      <w:r w:rsidRPr="00B52C06">
        <w:rPr>
          <w:rFonts w:ascii="Times New Roman" w:hAnsi="Times New Roman" w:cs="Times New Roman"/>
          <w:lang w:val="ro-RO"/>
        </w:rPr>
        <w:t xml:space="preserve"> ("GDPR").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17.4. În contextul încheierii şi executării Contractului,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prezentul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17.5. 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prezentului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17.6 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17.7. 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  </w:t>
      </w:r>
    </w:p>
    <w:p w:rsidR="000446FF" w:rsidRPr="00E65205" w:rsidRDefault="000446FF" w:rsidP="005C085E">
      <w:pPr>
        <w:spacing w:after="0" w:line="240" w:lineRule="auto"/>
        <w:jc w:val="both"/>
        <w:rPr>
          <w:rFonts w:ascii="Times New Roman" w:hAnsi="Times New Roman" w:cs="Times New Roman"/>
          <w:color w:val="FF0000"/>
          <w:lang w:val="ro-RO"/>
        </w:rPr>
      </w:pP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18. </w:t>
      </w:r>
      <w:r w:rsidR="00565D71" w:rsidRPr="00B52C06">
        <w:rPr>
          <w:rFonts w:ascii="Times New Roman" w:hAnsi="Times New Roman" w:cs="Times New Roman"/>
          <w:b/>
          <w:lang w:val="ro-RO"/>
        </w:rPr>
        <w:t xml:space="preserve">OBLIGAŢIILE ŞI DREPTURILE PRINCIPALE ALE ENTITĂŢII CONTRACTANTE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18.1. Entitatea contractantă va pune la dispoziţia Contractantului, cu promptitudine, orice informaţii şi/sau documente pe care le deţine şi care pot fi relevante pentru realizarea Contractului. În măsura în care Entitatea contractantă nu furnizează datele/informaţiile/documentele solicitate de către Contractant, termenele stabilite în sarcina Contractantului pentru furnizarea produselor se prelungesc în mod corespunzător.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18.2. Entitatea contractantă se obligă să respecte prevederile Caietului de sarcini.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18.3.</w:t>
      </w:r>
      <w:r w:rsidR="001C49A6" w:rsidRPr="00B52C06">
        <w:rPr>
          <w:rFonts w:ascii="Times New Roman" w:hAnsi="Times New Roman" w:cs="Times New Roman"/>
          <w:lang w:val="ro-RO"/>
        </w:rPr>
        <w:t xml:space="preserve"> </w:t>
      </w:r>
      <w:r w:rsidRPr="00B52C06">
        <w:rPr>
          <w:rFonts w:ascii="Times New Roman" w:hAnsi="Times New Roman" w:cs="Times New Roman"/>
          <w:lang w:val="ro-RO"/>
        </w:rPr>
        <w:t xml:space="preserve">Entitatea contractantă îşi asumă răspunderea pentru veridicitatea, corectitudinea şi legalitatea datelor/informaţiilor/documentelor puse la dispoziţia Contractantului în vederea îndeplinirii Contractului. În acest sens, se prezumă că toate datele/informaţiile, documentele prezentate Contractantului sunt însuşite de către conducătorul unităţii şi/sau de către persoanele în drept având funcţie de decizie care au aprobat respectivele documente.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18.4. Entitatea contractantă va colabora cu Contractantul pentru furnizarea informaţiilor pe care acesta din urmă le poate solicita în mod rezonabil pentru realizarea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18.5. Entitatea contractanta are obligaţia să desemneze, în termen de 5 zile de la semnarea contractului, persoana de contact.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18.6. Procedura de recepţie se face în acord cu regulile stabilite prin Caietul de sarcini.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18.7. Entitatea contractantă are obligaţia de a verifica bunul imediat după preluarea acestuia potrivit uzanţelor. Dacă în urma verificării se constată existenţa unor vicii sau neconformităţi aparente, Entitatea contractantă trebuie să refuze preluarea bunului sau după caz să îl informeze de îndată pe Contractant despre aceste neconformităţi. În lipsa informării, se consideră că Contractantul şi-a executat obligaţia.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18.8. În situaţia prevăzută de art. 18.7. Entitatea contractantă are dreptul: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 de a rezoluţiona integral/parţial Contractul;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(ii) de a solicita Contractantului să înlocuiască bunurile care nu au fost acceptate sau în privinţa cărora s- au ridicat obiecţii - în aceste condiţii se stabileşte un termen rezonabil în care Contractantul are dreptul să înlocuiască bunul/remedieze deficienţele bunului. Acordarea acestui termen suplimentar nu afectează dreptul entităţii contractante contractante de a percepe penalităţi de întârziere pentru perioada cuprinsă între momentul la care trebuiau predate bunurile şi momentul la care bunurile au fost înlocuite/au fost remediate defectele bunului;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(iii) de a remedia defectele bunului, pe cheltuiala Contractantului. În această situaţia plata aferentă costurilor va fi achitată din garanţia de bună execuţie, Contractantul fiind obligat să o reîntregească în termen de 5 zile de la data la care i s-a comunicat efectuarea plăţii de către Entitatea contractantă.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18.9. În ipoteza în care Entitatea contractantă a refuzat/a făcut obiecţii doar în privinţa unei cantităţi parţiale de bunuri şi a acordat Contractantului dreptul de a înlocui/remedia deficienţele bunului, aceasta are dreptul de a rezoluţiona parţial contractul, doar în ceea ce priveşte bunurile care nu au fost preluate sau în privinţa cărora s-au solicitat remedieri, iar Contractantul nu le-a remediat.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18.10. În situaţia în care Entitatea contractantă constată existenţa unor vicii/neconformităţi ascunse ale bunului, aceasta are obligaţia să le aducă la cunoştinţă Contractantului în termen de 5 zile lucrătoare de la momentul la care le-a descoperit.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18.11. În situaţia prevăzută de art. 18.10. Entitatea contractantă are dreptul: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 de a rezoluţiona integral/parţial Contractul;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(ii) de a solicita Contractantului să înlocuiască bunurile care nu au fost acceptate sau în privinţa cărora s- au ridicat obiecţii - în aceste condiţii se stabileşte un termen rezonabil în care Contractantul are dreptul să înlocuiască bunul/remedieze deficienţele bunului. Acordarea acestui termen suplimentar nu afectează dreptul entităţii contractante contractante de a percepe penalităţi de întârziere pentru perioada cuprinsă între momentul la care trebuiau predate bunurile şi momentul la care bunurile au fost înlocuite/au fost remediate defectele bunului;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(iii) remedia defectele bunului, pe cheltuiala Contractantului. În această situaţia plata aferentă costurilor va fi achitată din garanţia de bună execuţie, Contractantul fiind obligat să o reîntregească în termen de 5 zile de la data la care i s-a comunicat efectuarea plăţii de către Entitatea dacă viciile sunt descoperite pe parcursul derulării contractului. Dacă viciile/neconformităţile bunului sunt descoperite ulterior încetării contractului recuperarea prejudiciului cauzat se va face potrivit normelor de drept comun.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18.12. În ipoteza în care viciile/neconformităţile ascunse vizează doar o parte din bunuri, Entitatea are dreptul de a rezoluţiona parţial contractul, în privinţa acestor bunuri.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18.13. Termenul de plată este de maxim 30 de zile de la momentul recepţionării facturii.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18.14. Contractantul va emite factura împreună cu documentele justificative ca urmare a aprobării de către Entitatea contractantă a îndeplinirii obligaţiilor de către Contractant cu privire la livrarea produselor/prestarea serviciilor conexe, în condiţiile prevederilor Caietului de sarcini.  </w:t>
      </w:r>
    </w:p>
    <w:p w:rsidR="005C085E" w:rsidRPr="00B52C06" w:rsidRDefault="005C085E" w:rsidP="005C085E">
      <w:pPr>
        <w:spacing w:after="0" w:line="240" w:lineRule="auto"/>
        <w:jc w:val="both"/>
        <w:rPr>
          <w:rFonts w:ascii="Times New Roman" w:hAnsi="Times New Roman" w:cs="Times New Roman"/>
          <w:b/>
          <w:lang w:val="ro-RO"/>
        </w:rPr>
      </w:pP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19. ASOCIEREA DE OPERATORI ECONOMICI, DACĂ ESTE CAZUL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19.1. Fiecare asociaţi este responsabil individual şi în solidar faţă de Entitatea contractantă, fiind considerat ca având obligaţii comune şi individuale pentru executarea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19.2. Membrii asocierii înţeleg şi confirmă că liderul stabilit prin acordul de asociere este desemnat de asociere să acţioneze în numele său şi este autorizată să angajeze asocierea în cadrul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19.3. Membrii asocierii înţeleg şi confirmă că liderul asocierii este autorizat să primească Dispoziţii din partea entităţii contractante şi să primească plata pentru şi în numele persoanelor care constituie asocierea.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19.4. Prevederile contractului de asociere nu sunt opozabile entităţii contractante.  </w:t>
      </w:r>
    </w:p>
    <w:p w:rsidR="005C085E" w:rsidRPr="00B52C06" w:rsidRDefault="005C085E" w:rsidP="005C085E">
      <w:pPr>
        <w:spacing w:after="0" w:line="240" w:lineRule="auto"/>
        <w:jc w:val="both"/>
        <w:rPr>
          <w:rFonts w:ascii="Times New Roman" w:hAnsi="Times New Roman" w:cs="Times New Roman"/>
          <w:lang w:val="ro-RO"/>
        </w:rPr>
      </w:pP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20. OBLIGAŢIILE PRINCIPALE ALE CONTRACTANTULUI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20.1. Contractantul va furniza Produsele, va executa operaţiunile conexe, dacă acestea sunt cerute prin Caietul de Sarcini şi îşi va îndeplini obligaţiile în condiţiile stabilite prin prezentul Contract, cu respectarea prevederilor documentaţiei de atribuire şi a ofertei în baza căreia i-a fost atribuit contractul.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20.2. Contractantul va furniza Produsele cu atenţie, eficienţă şi diligenţă, cu respectarea dispoziţiile legale, aprobările şi standardele tehnice, profesionale şi de calitate în vigoare.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20.3. Contractantul se obligă să depună garanţia de bună execuţie în termen de maxim 5 zile lucrătoare de la semnarea contractului de ambele părţi.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20.4. Contractantul va respecta toate prevederile legale în vigoare în România şi se va asigura că şi Personalul său, implicat în Contract, va respecta prevederile legale, aprobările şi standardele tehnice, profesionale şi de calitate în vigoare.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20.5. În cazul în care Contractantul este o asociere alcătuită din doi sau mai mulţi operatori economici, toţi aceştia vor fi ţinuţi solidar responsabili de îndeplinirea obligaţiilor din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20.6. Părţile vor colabora, pentru furnizarea de informaţii pe care le pot solicita în mod rezonabil între ele pentru realizarea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20.7. Contractantul va adopta toate măsurile necesare pentru a asigura, în mod continuu, Personalul, echipamentele şi suportul necesare pentru îndeplinirea în mod eficient a obligaţiilor asumate prin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20.8. Contractantul are obligaţia de a desemna, în termen de 5 (cinci) zile de la semnarea contractului, persoana de contact.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20.</w:t>
      </w:r>
      <w:r w:rsidR="001C49A6" w:rsidRPr="00B52C06">
        <w:rPr>
          <w:rFonts w:ascii="Times New Roman" w:hAnsi="Times New Roman" w:cs="Times New Roman"/>
          <w:lang w:val="ro-RO"/>
        </w:rPr>
        <w:t>9</w:t>
      </w:r>
      <w:r w:rsidRPr="00B52C06">
        <w:rPr>
          <w:rFonts w:ascii="Times New Roman" w:hAnsi="Times New Roman" w:cs="Times New Roman"/>
          <w:lang w:val="ro-RO"/>
        </w:rPr>
        <w:t>. Contractantul se obligă să emită factura aferentă produselor furnizate prin prezentul Contract numai după aprobarea/recepţia produselor în condiţiile din Caietul de sarcini.</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20.1</w:t>
      </w:r>
      <w:r w:rsidR="001C49A6" w:rsidRPr="00B52C06">
        <w:rPr>
          <w:rFonts w:ascii="Times New Roman" w:hAnsi="Times New Roman" w:cs="Times New Roman"/>
          <w:lang w:val="ro-RO"/>
        </w:rPr>
        <w:t>0</w:t>
      </w:r>
      <w:r w:rsidRPr="00B52C06">
        <w:rPr>
          <w:rFonts w:ascii="Times New Roman" w:hAnsi="Times New Roman" w:cs="Times New Roman"/>
          <w:lang w:val="ro-RO"/>
        </w:rPr>
        <w:t xml:space="preserve">. Contractantul este pe deplin responsabil pentru furnizarea produselor şi executarea operaţiunilor conexe, după caz, în condiţiile Caietului de sarcini, în conformitate cu propunerea sa tehnică. Totodată, este răspunzător atât de siguranţa tuturor operaţiunilor şi metodelor de prestare, cât şi de calificarea personalului folosit pe toată durata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20.1</w:t>
      </w:r>
      <w:r w:rsidR="001C49A6" w:rsidRPr="00B52C06">
        <w:rPr>
          <w:rFonts w:ascii="Times New Roman" w:hAnsi="Times New Roman" w:cs="Times New Roman"/>
          <w:lang w:val="ro-RO"/>
        </w:rPr>
        <w:t>1</w:t>
      </w:r>
      <w:r w:rsidRPr="00B52C06">
        <w:rPr>
          <w:rFonts w:ascii="Times New Roman" w:hAnsi="Times New Roman" w:cs="Times New Roman"/>
          <w:lang w:val="ro-RO"/>
        </w:rPr>
        <w:t xml:space="preserve">. Contractantul nu poate fi considerat răspunzător pentru încălcarea de către Entitatea Contractantă sau de către orice altă persoană a reglementărilor aplicabile în ceea ce priveşte modul de utilizare a Produselor.  </w:t>
      </w:r>
    </w:p>
    <w:p w:rsidR="005C085E" w:rsidRPr="00B52C06" w:rsidRDefault="005C085E" w:rsidP="005C085E">
      <w:pPr>
        <w:spacing w:after="0" w:line="240" w:lineRule="auto"/>
        <w:jc w:val="both"/>
        <w:rPr>
          <w:rFonts w:ascii="Times New Roman" w:hAnsi="Times New Roman" w:cs="Times New Roman"/>
          <w:b/>
          <w:lang w:val="ro-RO"/>
        </w:rPr>
      </w:pP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21. CONFLICTUL DE INTERESE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21.1. 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entităţii contractante, fără întârziere.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21.2. Contractantul se va asigura că Personalul său nu se află într-o situaţie care ar putea genera un conflict de interese. Contractantul va înlocui, imediat şi fără vreo compensaţie din partea entităţii contractante, orice membru al Personalului său, care se regăseşte într-o astfel de situaţie (ex.: înlocuire, încetare, aprobare, deplasare/delegare, orar/program), cu o altă persoană ce îndeplineşte condiţiile minime stabilite prin prezentul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21.3. Contractantul are obligaţia de a respecta prevederile legale în domeniul achiziţiilor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autorităţii/entităţii contractante sau ai furnizorului de servicii de achiziţie implicaţi în procedura de atribuire cu care autoritatea/Entitatea contractantă/furnizorul de servicii de achiziţie implicat în procedura de atribuire a încetat relaţiile contractuale ulterior atribuirii Contractului de achiziţie sectorială, pe parcursul unei perioade de cel puţin 12 (douăsprezece) luni de la încheierea Contractului, sub sancţiunea rezoluţiunii/rezilierii contractului.  </w:t>
      </w:r>
    </w:p>
    <w:p w:rsidR="005C085E" w:rsidRPr="00B52C06" w:rsidRDefault="005C085E" w:rsidP="005C085E">
      <w:pPr>
        <w:spacing w:after="0" w:line="240" w:lineRule="auto"/>
        <w:jc w:val="both"/>
        <w:rPr>
          <w:rFonts w:ascii="Times New Roman" w:hAnsi="Times New Roman" w:cs="Times New Roman"/>
          <w:lang w:val="ro-RO"/>
        </w:rPr>
      </w:pP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22. CONDUITA CONTRACTANTULUI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22.1. Contractantul/Personalul Contractantului/Subcontractanţii va/vor acţiona întotdeauna loial şi imparţial şi ca un consilier de încredere pentru Entitatea contractantă, conform regulilor şi/sau codului de conduită al domeniului său de activitate precum şi cu discreţia necesară.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22.2. 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Entitatea contractantă poate decide încetarea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22.3. Contractantul şi Personalul său vor respecta secretul profesional, pe perioada executării Contractului, inclusiv pe perioada oricărei prelungiri a acestuia, precum şi după încetarea Contractului.  </w:t>
      </w:r>
    </w:p>
    <w:p w:rsidR="005C085E" w:rsidRPr="00B52C06" w:rsidRDefault="005C085E" w:rsidP="005C085E">
      <w:pPr>
        <w:spacing w:after="0" w:line="240" w:lineRule="auto"/>
        <w:jc w:val="both"/>
        <w:rPr>
          <w:rFonts w:ascii="Times New Roman" w:hAnsi="Times New Roman" w:cs="Times New Roman"/>
          <w:lang w:val="ro-RO"/>
        </w:rPr>
      </w:pP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23. OBLIGAŢII PRIVIND DAUNELE ŞI PENALITĂŢILE DE ÎNTÂRZIERE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23.1. Contractantul se obligă să despăgubească Entitatea contractantă în limita prejudiciului creat, împotriva oricăror: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 reclamaţii şi acţiuni în justiţie, ce rezultă din încălcarea unor drepturi de proprietate intelectuală (brevete, nume, mărci înregistrate etc.), legate de echipamentele, materialele, instalaţiile folosite pentru sau în legătură cu Produsele furnizate, şi/sau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(ii) daune, despăgubiri, penalităţi, costuri, taxe şi cheltuieli de orice natură, aferente eventualelor încălcări ale dreptului de proprietate intelectuală, precum şi ale obligaţiilor sale conform prevederilor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23.2. Contractantul va despăgubi Entitatea contractantă în măsura în care sunt îndeplinite cumulativ următoarele condiţii: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 despăgubirile să se refere exclusiv la daunele suferite de către Entitatea contractantă ca urmare a culpei Contractantului;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(ii) Entitatea contractantă a notificat Contractantul despre primirea unei notificări/cereri cu privire la incidenţa ori</w:t>
      </w:r>
      <w:r w:rsidR="00A00A12">
        <w:rPr>
          <w:rFonts w:ascii="Times New Roman" w:hAnsi="Times New Roman" w:cs="Times New Roman"/>
          <w:lang w:val="ro-RO"/>
        </w:rPr>
        <w:t>căreia dintre situaț</w:t>
      </w:r>
      <w:r w:rsidRPr="00B52C06">
        <w:rPr>
          <w:rFonts w:ascii="Times New Roman" w:hAnsi="Times New Roman" w:cs="Times New Roman"/>
          <w:lang w:val="ro-RO"/>
        </w:rPr>
        <w:t xml:space="preserve">iile prevăzute </w:t>
      </w:r>
      <w:r w:rsidR="00A00A12">
        <w:rPr>
          <w:rFonts w:ascii="Times New Roman" w:hAnsi="Times New Roman" w:cs="Times New Roman"/>
          <w:lang w:val="ro-RO"/>
        </w:rPr>
        <w:t>în contract</w:t>
      </w:r>
      <w:r w:rsidRPr="00B52C06">
        <w:rPr>
          <w:rFonts w:ascii="Times New Roman" w:hAnsi="Times New Roman" w:cs="Times New Roman"/>
          <w:lang w:val="ro-RO"/>
        </w:rPr>
        <w:t xml:space="preserv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(iii) valoarea despăgubirilor a fost stabilită prin titluri executorii emise conform prevederilor legale/hotărâri judecătoreşti definitive, după caz.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23.3. In cazul in care, din vina sa exclusiva, Contractantul nu reuseste sa isi indeplineasca obligatiile asumate prin contractul, Entitatea contractanta are dreptul de a deduce din pretul contractului in derulare, ca penalitati, o suma echivalenta cu o cota procentuala de 0,15% pentru fiecare zi de intarziere din valoarea obligatiilor neexecutate sau executate in mod necorespunzator, pana la indeplinirea efectiva a obligatiilor si alte daune interese ce decurg din neindeplinirea conform standardelor profesionale si/sau a obligatiilor contractuale.</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23.4. Prin excepţie de la dispoziţiile art. 23.3, în măsura în care una din obligaţiile care nu au fost executate conform contractului a constituit factor de evaluare în cadrul procedurii de atribuire, contractantul este obligat să despăgubească achizitorul cu o sumă în cuantum de 10% din valoarea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23.5. Fără a aduce atingere art. 30.7., în cazul în care Contractantul nu îşi îndeplineşte la termen obligaţia de constituire a garanţiei de bună-execuţie asumată prin contract, Entitatea contractantă va reţine garanţia de participare, potrivit dispoziţiilor art. 43 alin. (1) </w:t>
      </w:r>
      <w:hyperlink r:id="rId15" w:history="1">
        <w:r w:rsidRPr="00B52C06">
          <w:rPr>
            <w:rFonts w:ascii="Times New Roman" w:hAnsi="Times New Roman" w:cs="Times New Roman"/>
            <w:lang w:val="ro-RO"/>
          </w:rPr>
          <w:t>lit. b)</w:t>
        </w:r>
      </w:hyperlink>
      <w:r w:rsidRPr="00B52C06">
        <w:rPr>
          <w:rFonts w:ascii="Times New Roman" w:hAnsi="Times New Roman" w:cs="Times New Roman"/>
          <w:lang w:val="ro-RO"/>
        </w:rPr>
        <w:t xml:space="preserve"> din H.G. </w:t>
      </w:r>
      <w:hyperlink r:id="rId16" w:history="1">
        <w:r w:rsidRPr="00B52C06">
          <w:rPr>
            <w:rFonts w:ascii="Times New Roman" w:hAnsi="Times New Roman" w:cs="Times New Roman"/>
            <w:lang w:val="ro-RO"/>
          </w:rPr>
          <w:t>nr. 394/2016</w:t>
        </w:r>
      </w:hyperlink>
      <w:r w:rsidRPr="00B52C06">
        <w:rPr>
          <w:rFonts w:ascii="Times New Roman" w:hAnsi="Times New Roman" w:cs="Times New Roman"/>
          <w:lang w:val="ro-RO"/>
        </w:rPr>
        <w:t>.</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23.6. În cazul în care Contractantul livrează bunuri afectate de vicii sau necoforme, iar Entitatea contractantă optează pentru acordarea unui termen în care Contractantul să înlocuiască/remedieze deficienţele bunurilor respective, aceasta are dreptul de a percepe penalităţi de întârziere potrivit prevederilor art. 23.3.</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23.7. În cazul neîndeplinirii sau a îndeplinirii necorespunzătoare a altor obligaţii contractuale, Contractantul acoperă integral prejudiciul cauzat Entităţii contractante.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23.8. Răspunderea Contractantului nu operează în următoarele situaţii: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a) datele/informaţiile/documentele necesare pentru îndeplinirea Contractului nu sunt puse la dispoziţia Contractantului sau sunt puse la dispoziţie cu întârziere;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b) neexecutarea sau executarea în mod necorespunzător a obligaţiilor ce revin Contractantului se datorează culpei entităţii contractante;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c) Contractantul se află în imposibilitatea fortuită de executare a obligaţilor contractuale imputate.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23.9. In cazul in care, din vina sa exclusiva, Entitatea contractanta nu onoreaza facturile la expirarea perioadei prevazute la art. 27.3 din contract, atunci Contractantul are dreptul de a solicita, ca penalitati, o suma echivalenta cu o cota procentuala de 0,15% pentru fiecare zi de intarziere din plata neefectuata, pana la indeplinirea efectiva a obligatiei de plata, dar nu mai mult decât valoarea plaţii neefectuate, care curge de la expirarea termenului de plata.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23.10. Penalităţile de întârziere datorate curg de drept din data scadenţei obligaţiilor asumate conform prezentului contract.  </w:t>
      </w:r>
    </w:p>
    <w:p w:rsidR="005C085E" w:rsidRPr="00B52C06" w:rsidRDefault="005C085E" w:rsidP="005C085E">
      <w:pPr>
        <w:spacing w:after="0" w:line="240" w:lineRule="auto"/>
        <w:jc w:val="both"/>
        <w:rPr>
          <w:rFonts w:ascii="Times New Roman" w:hAnsi="Times New Roman" w:cs="Times New Roman"/>
          <w:lang w:val="ro-RO"/>
        </w:rPr>
      </w:pP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24. OBLIGAŢII PRIVIND ASIGURĂRILE ŞI SECURITATEA MUNCII CARE TREBUIE RESPECTATE DE CĂTRE CONTRACTANT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24.1. 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24.2. Contractantul este Partea asiguratoare, care are obligaţia de a încheia, înainte de începerea Contractului, Asigurările, astfel cum este stabilit în Caietul de Sarcini.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24.3. Toate costurile ce decurg din sau în legătură cu încheierea şi menţinerea Asigurărilor Contractantului stabilită în prezentul Contract se suportă de către Contractant.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24.4. Orice daune neacoperite de beneficiile de asigurare cad în sarcina Părţii obligate să suporte aceste daune conform Legii şi/sau prevederilor contractuale.  </w:t>
      </w:r>
    </w:p>
    <w:p w:rsidR="005C085E" w:rsidRPr="00B52C06" w:rsidRDefault="005C085E" w:rsidP="005C085E">
      <w:pPr>
        <w:spacing w:after="0" w:line="240" w:lineRule="auto"/>
        <w:jc w:val="both"/>
        <w:rPr>
          <w:rFonts w:ascii="Times New Roman" w:hAnsi="Times New Roman" w:cs="Times New Roman"/>
          <w:lang w:val="ro-RO"/>
        </w:rPr>
      </w:pP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25. DREPTURI DE PROPRIETATE INTELECTUALĂ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25.1. Orice Rezultat/Rezultate elaborat(e) şi/sau prelucrat(e) de către Contractant în executarea Contractului vor deveni proprietatea exclusivă a entităţii contractante, la momentul efectuării plăţii sumelor datorate Contractantului conform prevederilor prezentului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25.2. Orice Rezultate ori drepturi, inclusiv drepturi de autor sau alte drepturi de proprietate intelectuală ori industrială, dobândite în executarea Contractului vor fi proprietatea exclusivă a entităţii contractante, care le va putea utiliza, publica, cesiona ori transfera aşa cum va considera de cuviinţă, fără limitare geografică ori de altă natură, cu excepţia situaţiilor în care există deja asemenea drepturi de proprietate intelectuală ori industrială.  </w:t>
      </w:r>
    </w:p>
    <w:p w:rsidR="005C085E" w:rsidRPr="00B52C06" w:rsidRDefault="005C085E" w:rsidP="005C085E">
      <w:pPr>
        <w:spacing w:after="0" w:line="240" w:lineRule="auto"/>
        <w:jc w:val="both"/>
        <w:rPr>
          <w:rFonts w:ascii="Times New Roman" w:hAnsi="Times New Roman" w:cs="Times New Roman"/>
          <w:lang w:val="ro-RO"/>
        </w:rPr>
      </w:pP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26. OBLIGAŢII ÎN LEGĂTURĂ CU CALITATEA PRODUSELOR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26.1. Entitatea contractantă notifică Contractantul cu privire la fiecare Neconformitate imediat ce acesta o identifică. La Finalizare, Contractantul notifică Entitatea contractantă cu privire la Defectele /Neconformităţile care nu au fost remediate şi comunică entităţii contractante perioada de remediere a acestora. Drepturile entităţii contractante cu privire la orice Defect / Neconformitate neidentificat(ă) sau nenotificată de către Contractant, pe perioada de derulare a Contractului, nu sunt afectate. Contractantul remediază Defectele / Neconformităţile, în termenul comunicat de Entitatea contractantă.  </w:t>
      </w:r>
    </w:p>
    <w:p w:rsidR="005C085E" w:rsidRPr="00B52C06" w:rsidRDefault="005C085E" w:rsidP="005C085E">
      <w:pPr>
        <w:spacing w:after="0" w:line="240" w:lineRule="auto"/>
        <w:jc w:val="both"/>
        <w:rPr>
          <w:rFonts w:ascii="Times New Roman" w:hAnsi="Times New Roman" w:cs="Times New Roman"/>
          <w:lang w:val="ro-RO"/>
        </w:rPr>
      </w:pP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27. FACTURARE ŞI PLĂŢI ÎN CADRUL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27.1. Plăţile care urmează a fi realizate în cadrul contractului se vor face numai după emiterea facturii ca urmare a aprobării de către Entitatea contractantă a produselor aferente activităţilor efectuate de Contractant, în condiţiile Caietului de sarcini. Factura fiscală se transmite în sistemul naţional privind factura electronică RO e-FACTURA</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27.2. Plata contravalorii Produselor furnizate se face, prin virament bancar, în baza facturii, emisă de către Contractant pentru suma la care este îndreptăţit conform prevederilor contractuale, direct în contul Contractantului indicat în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27.3. Termenul de plată este de 30 de zile de la primirea facturii de către Entitatea contractanta în condiţiile stabilite mai sus.  </w:t>
      </w:r>
    </w:p>
    <w:p w:rsidR="00284165" w:rsidRDefault="005C085E" w:rsidP="005C085E">
      <w:pPr>
        <w:spacing w:after="0" w:line="240" w:lineRule="auto"/>
        <w:jc w:val="both"/>
        <w:rPr>
          <w:rStyle w:val="l5def1"/>
          <w:rFonts w:ascii="Times New Roman" w:hAnsi="Times New Roman" w:cs="Times New Roman"/>
          <w:color w:val="auto"/>
          <w:sz w:val="22"/>
          <w:szCs w:val="22"/>
        </w:rPr>
      </w:pPr>
      <w:r w:rsidRPr="00B52C06">
        <w:rPr>
          <w:rFonts w:ascii="Times New Roman" w:hAnsi="Times New Roman" w:cs="Times New Roman"/>
          <w:lang w:val="ro-RO"/>
        </w:rPr>
        <w:t xml:space="preserve">27.4. Moneda utilizată în cadrul prezentului Contract: </w:t>
      </w:r>
      <w:r w:rsidR="00284165">
        <w:rPr>
          <w:rStyle w:val="l5def1"/>
          <w:rFonts w:ascii="Times New Roman" w:hAnsi="Times New Roman" w:cs="Times New Roman"/>
          <w:color w:val="auto"/>
          <w:sz w:val="22"/>
          <w:szCs w:val="22"/>
        </w:rPr>
        <w:t>LEI</w:t>
      </w:r>
      <w:r w:rsidRPr="00B52C06">
        <w:rPr>
          <w:rStyle w:val="l5def1"/>
          <w:rFonts w:ascii="Times New Roman" w:hAnsi="Times New Roman" w:cs="Times New Roman"/>
          <w:color w:val="auto"/>
          <w:sz w:val="22"/>
          <w:szCs w:val="22"/>
        </w:rPr>
        <w:t xml:space="preserv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27.5. Facturile furnizate vor fi emise şi completate în conformitate cu legislaţia română în vigoare.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27.6. Dacă factura are elemente greşite şi/sau greşeli de calcul identificate de Entitatea Contractantă, şi sunt necesare revizuiri, clarificări suplimentare sau alte documente suport din partea Contractantului, termenul de 30 de zile pentru plata facturii se suspendă. Repunerea în termen se face de la momentul îndeplinirii condiţiilor de formă şi de fond ale facturii.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27.7. Contractantul este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verificărilor executate de către Organele de Control Intern ale contractantului sau alte Organisme de control abilitate de lege.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27.8. Solicitările de plată către terţi pot fi onorate numai după operarea unei cesiuni de drepturi/obligaţii ale Contractantului către terţi, cu respectarea clauzelor prezentului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w:t>
      </w: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28. SUSPENDAREA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28.1. În situaţii temeinic justificate, părţile pot conveni suspendarea executării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28.2. În cazul în care se constată că procedura de atribuire a Contractului de Produse sau executarea Contractului este viciată de erori esenţiale, nereguli sau de fraudă, Părţile au dreptul să suspende executarea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28.3. În cazul suspendării/sistării temporare a furnizării Produselor, durata Contractului se va prelungi automat cu perioada suspendării/sistării.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w:t>
      </w: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29. FORŢA MAJORĂ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29.1. Forţa majoră şi cazul fortuit exonerează de răspundere Părţile în cazul neexecutării parţiale sau totale a obligaţiilor asumate prin prezentul Contract, în conformitate cu prevederile </w:t>
      </w:r>
      <w:hyperlink r:id="rId17" w:history="1">
        <w:r w:rsidRPr="00B52C06">
          <w:rPr>
            <w:rFonts w:ascii="Times New Roman" w:hAnsi="Times New Roman" w:cs="Times New Roman"/>
            <w:lang w:val="ro-RO"/>
          </w:rPr>
          <w:t>art. 1.351</w:t>
        </w:r>
      </w:hyperlink>
      <w:r w:rsidRPr="00B52C06">
        <w:rPr>
          <w:rFonts w:ascii="Times New Roman" w:hAnsi="Times New Roman" w:cs="Times New Roman"/>
          <w:lang w:val="ro-RO"/>
        </w:rPr>
        <w:t xml:space="preserve"> din Codul civil.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29.2. Forţa majoră şi cazul fortuit trebuie dovedite.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29.3. Partea care invocă forţa majoră sau cazul fortuit are obligaţia să o aducă la cunoştinţă celeilalte părţi, în scris, de îndată ce s-a produs evenimentul.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29.4. Partea care a invocat forţa majoră sau cazul fortuit are obligaţia să aducă la cunoştinţa celeilalte părţi încetarea cauzei acesteia de îndată ce evenimentul a luat sfârşit.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29.5. Îndeplinirea contractului va fi suspendată în perioada de acţiune a forţei majore, dar fără a prejudicia drepturile ce li se cuveneau părţilor până la apariţia acesteia.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29.6. Dacă forţa majoră acţionează sau se estimează că va acţiona o perioadă mai mare de 15 zile, fiecare parte va avea dreptul să notifice celeilalte părţi încetarea de plin drept a prezentului contract, fără ca vreuna din părţi să poată pretinde celeilalte daune-interese.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w:t>
      </w: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30. ÎNCETAREA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30.1. Prezentul Contract încetează de drept prin ajungere la termen sau la momentul la care toate obligaţiile stabilite în sarcina părţilor au fost executate.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30.2. Entitatea contractantă îşi rezervă dreptul de a rezoluţiona/rezilia Contractul, fără însă a fi afectat dreptul Părţilor de a pretinde plata unor daune sau alte prejudicii, dacă: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 Contractantul nu se conformează, în perioada de timp, conform notificării emise de către Entitatea contractantă, prin care i se solicită remedierea Neconformităţii sau executarea obligaţiilor care decurg din prezentul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(ii) Contractantul subcontractează părţi din Contract fără a avea acordul scris al entităţii contractante;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(iii) Contractantul cesionează drepturile şi obligaţiile sale fără acordul scris al entităţii contractante;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(iv) Contractantul înlocuieşte personalul/experţii nominalizaţi fără acordul entităţii Contractante;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(v) 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(vi) Devin incidente oricare alte incapacităţi legale care să împiedice executarea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(vii) Contractantul eşuează în a furniza/menţine/prelungi/reîntregi/completa garanţiile ori asigurările solicitate prin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(viii) în cazul în care, printr-un act normativ, se modifică interesul public al entităţii contractante în legătură cu care se furnizează Produselor care fac obiectul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(ix) la momentul atribuirii Contractului, Contractantul se afla în una dintre situaţiile care ar fi determinat excluderea sa din procedura de atribuire;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(x) 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(xi) În cazul în care împotriva Contractantului se deschide procedura falimentului;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(xii) Contractantul a săvârşit nereguli sau fraude în cadrul procedurii de atribuire a Contractului sau în legătură cu executare acestuia, ce au provocat o vătămare entităţii contractante;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(xiii) Valorificarea de către Entitatea contractantă a rezultatelor prezentului contract este grav compromisă ca urmare a întârzierii prestaţiilor din vina Contractantului.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30.3. Contractantul poate rezoluţiona/rezilia Contractul fără însă a fi afectat dreptul Părţilor de a pretinde plata unor daune sau alte prejudicii, în cazul în care: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 Entitatea contractantă a comis erori esenţiale, nereguli sau fraude în cadrul procedurii de atribuire a Contractului sau în legătură cu executare acestuia, ce au provocat o vătămare Contractantului.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   (ii) Entitatea contractantă nu îşi îndeplineşte obligaţiile de plată a produselor furnizate de Contractant, în condiţiile stabilite prin prezentul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30.4. Rezoluţiunea/Rezilierea Contractului în condiţiile pct. 30.2 şi pct. 30.3 intervine cu efecte depline, fără a mai fi necesară îndeplinirea vreunei formalităţi prealabile şi fără a mai fi necesară intervenţia vreunei instanţe judecătoreşti şi/sau arbitrale.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30.5. Prevederile prezentului Contract în materia rezoluţiunii/rezilierii Contractului se completează cu prevederile în materie ale </w:t>
      </w:r>
      <w:hyperlink r:id="rId18" w:history="1">
        <w:r w:rsidRPr="00B52C06">
          <w:rPr>
            <w:rFonts w:ascii="Times New Roman" w:hAnsi="Times New Roman" w:cs="Times New Roman"/>
            <w:lang w:val="ro-RO"/>
          </w:rPr>
          <w:t>Codului Civil</w:t>
        </w:r>
      </w:hyperlink>
      <w:r w:rsidRPr="00B52C06">
        <w:rPr>
          <w:rFonts w:ascii="Times New Roman" w:hAnsi="Times New Roman" w:cs="Times New Roman"/>
          <w:lang w:val="ro-RO"/>
        </w:rPr>
        <w:t xml:space="preserve"> în vigoare.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30.6. În situaţia rezoluţiunii/rezilierii totale/parţiale din cauza neexecutării/executării parţiale de către Contractant a obligaţiilor contractuale, acesta va datora entităţii contractante daune-interese cu titlu de clauză penală în cuantum egal cu valoarea obligaţiilor contractuale neexecutate.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30.7. În cazul în care Contractantul nu constituie garanţia de bună execuţie în termenul legal, Entitatea contractantă reţine garanţia de participare. În situaţia în care Contractantul nu constituie garanţia de bună-execuţie în termen, Entitatea contractantă îi va pune în vedere să constituie sau să completeze garanţia de bună-execuţie după caz, sub sancţiunea rezilierii/rezoluţiunii de drept a contractului, în termen de maximum 5 zile lucrătoare de la comunicarea solicitării. Dacă Contractantul nu depune/nu completează garanţia de bună-execuţie în termenul acordat, contractul este rezoluţionat/reziliat de drept.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30.8. Entitatea 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30.9. Părţile pot fi ţinute, chiar şi ulterior încetării contractului la repararea prejudiciilor cauzate şi, după caz, la restituirea în natură sau prin echivalent, a produselor livrate/furnizate şi a prestaţiilor accesorii primite în urma încheierii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w:t>
      </w: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31. INSOLVENŢĂ ŞI FALIMENT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31.1. În cazul deschiderii unei proceduri generale de insolvenţă împotriva Contractantului, acesta are obligaţia de a notifica Entitatea contractantă în termen de 3 (trei) zile de la deschiderea procedurii.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31.2. Contractantul, are obligaţia de a prezenta entităţii contractante, în termen de 30 (treizeci) de zile de la notificare, o analiză detaliată referitoare la incidenţa deschiderii procedurii generale de insolvenţă asupra Contractului şi asupra livrărilor şi de a propune măsuri, acţionând ca un Contractant diligent.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31.3. În cazul deschiderii unei proceduri generale de insolvenţă împotriva unui Subcontractant, unui terţ susţinător sau, dacă este cazul, în situaţia menţionată la capitolul 19. - Asocierea de operatori economici din prezentul Contract, Contractantul are aceleaşi obligaţii stabilite la clauzele 31.1 şi 31.2 din prezentul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31.4. În cazul în care Contractantul intră în stare de faliment, în proces de lichidare sau se află într-o situaţie care produce efecte similare, Contractantul este obligat să acţioneze în acelaşi fel cum este stipulat la clauzele 31.1, 31.2 şi 31.3 din prezentul Contract.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31.5. Nicio astfel de măsură propusă conform celor stipulate la clauzele 31.2, 31.3 şi 31.4 din prezentul Contract, nu poate fi aplicată, dacă nu este acceptată, în scris, de Entitatea contractantă.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w:t>
      </w: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32. LIMBA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32.1. Limba prezentului Contract şi a tuturor comunicărilor scrise va fi limba oficială a Statului Român, respectiv limba română.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33. LEGEA APLICABILĂ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33.1. Legea aplicabilă prezentului Contract, este legea română, Contractul urmând a fi interpretat potrivit acestei legi.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w:t>
      </w:r>
    </w:p>
    <w:p w:rsidR="005C085E" w:rsidRPr="00B52C06" w:rsidRDefault="005C085E" w:rsidP="005C085E">
      <w:pPr>
        <w:spacing w:after="0" w:line="240" w:lineRule="auto"/>
        <w:jc w:val="both"/>
        <w:rPr>
          <w:rFonts w:ascii="Times New Roman" w:hAnsi="Times New Roman" w:cs="Times New Roman"/>
          <w:b/>
          <w:lang w:val="ro-RO"/>
        </w:rPr>
      </w:pPr>
      <w:r w:rsidRPr="00B52C06">
        <w:rPr>
          <w:rFonts w:ascii="Times New Roman" w:hAnsi="Times New Roman" w:cs="Times New Roman"/>
          <w:b/>
          <w:lang w:val="ro-RO"/>
        </w:rPr>
        <w:t xml:space="preserve">34. SOLUŢIONAREA EVENTUALELOR DIVERGENŢE ŞI A LITIGIILOR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34.1. Părţile vor depune toate eforturile pentru a rezolva pe cale amiabilă, prin tratative directe şi negociere amiabilă, orice neînţelegere sau dispute/divergenţe care se poate/pot ivi între ele în cadrul sau în legătură cu îndeplinirea Contractului.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34.2. Dacă disputa nu a fost astfel soluţionată şi Părţile au, în continuare, opinii divergente în legătură cu sau în îndeplinirea Contractului, acestea trebuie să se notifice reciproc şi în scris, în privinţa poziţiei lor asupra aspectului în dispută precum şi cu privire la a soluţia pe care o întrevăd pentru rezolvarea ei.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34.3. Dacă încercarea de soluţionare pe cale amiabilă eşuează sau dacă una dintre Părţi nu răspunde în termen de 30 de zile la solicitare, oricare din Părţi are dreptul de a se adresa instanţelor de la sediul Achizitorului.  </w:t>
      </w:r>
    </w:p>
    <w:p w:rsidR="005C085E" w:rsidRPr="00B52C06" w:rsidRDefault="005C085E" w:rsidP="005C085E">
      <w:pPr>
        <w:spacing w:after="0" w:line="240" w:lineRule="auto"/>
        <w:jc w:val="both"/>
        <w:rPr>
          <w:rFonts w:ascii="Times New Roman" w:hAnsi="Times New Roman" w:cs="Times New Roman"/>
          <w:lang w:val="ro-RO"/>
        </w:rPr>
      </w:pPr>
      <w:r w:rsidRPr="00B52C06">
        <w:rPr>
          <w:rFonts w:ascii="Times New Roman" w:hAnsi="Times New Roman" w:cs="Times New Roman"/>
          <w:lang w:val="ro-RO"/>
        </w:rPr>
        <w:t xml:space="preserve">Drept pentru care, Părţile au încheiat prezentul Contract în doua exemplare în original.  </w:t>
      </w:r>
    </w:p>
    <w:p w:rsidR="005C085E" w:rsidRPr="00B52C06" w:rsidRDefault="005C085E" w:rsidP="005C085E">
      <w:pPr>
        <w:spacing w:after="0" w:line="240" w:lineRule="auto"/>
        <w:jc w:val="both"/>
        <w:rPr>
          <w:rFonts w:ascii="Times New Roman" w:hAnsi="Times New Roman" w:cs="Times New Roman"/>
          <w:lang w:val="ro-RO"/>
        </w:rPr>
      </w:pPr>
    </w:p>
    <w:p w:rsidR="005C085E" w:rsidRPr="00B52C06" w:rsidRDefault="005C085E" w:rsidP="005C085E">
      <w:pPr>
        <w:spacing w:after="0" w:line="240" w:lineRule="auto"/>
        <w:rPr>
          <w:rFonts w:ascii="Times New Roman" w:hAnsi="Times New Roman" w:cs="Times New Roman"/>
          <w:lang w:val="ro-RO"/>
        </w:rPr>
      </w:pPr>
    </w:p>
    <w:tbl>
      <w:tblPr>
        <w:tblW w:w="10064" w:type="dxa"/>
        <w:tblLook w:val="04A0" w:firstRow="1" w:lastRow="0" w:firstColumn="1" w:lastColumn="0" w:noHBand="0" w:noVBand="1"/>
      </w:tblPr>
      <w:tblGrid>
        <w:gridCol w:w="5130"/>
        <w:gridCol w:w="4934"/>
      </w:tblGrid>
      <w:tr w:rsidR="00B52C06" w:rsidRPr="00B52C06" w:rsidTr="00ED3ECC">
        <w:tc>
          <w:tcPr>
            <w:tcW w:w="5130" w:type="dxa"/>
          </w:tcPr>
          <w:p w:rsidR="005C085E" w:rsidRPr="00B52C06" w:rsidRDefault="005C085E" w:rsidP="00ED3ECC">
            <w:pPr>
              <w:spacing w:after="0" w:line="240" w:lineRule="auto"/>
              <w:rPr>
                <w:rFonts w:ascii="Times New Roman" w:hAnsi="Times New Roman" w:cs="Times New Roman"/>
                <w:b/>
                <w:lang w:val="ro-RO"/>
              </w:rPr>
            </w:pPr>
            <w:r w:rsidRPr="00B52C06">
              <w:rPr>
                <w:rFonts w:ascii="Times New Roman" w:hAnsi="Times New Roman" w:cs="Times New Roman"/>
                <w:b/>
                <w:lang w:val="ro-RO"/>
              </w:rPr>
              <w:t>ENTITATE CONTRCTANTĂ</w:t>
            </w:r>
          </w:p>
          <w:p w:rsidR="005C085E" w:rsidRPr="00B52C06" w:rsidRDefault="005C085E" w:rsidP="00ED3ECC">
            <w:pPr>
              <w:spacing w:after="0" w:line="240" w:lineRule="auto"/>
              <w:rPr>
                <w:rFonts w:ascii="Times New Roman" w:hAnsi="Times New Roman" w:cs="Times New Roman"/>
                <w:lang w:val="ro-RO"/>
              </w:rPr>
            </w:pPr>
            <w:r w:rsidRPr="00B52C06">
              <w:rPr>
                <w:rFonts w:ascii="Times New Roman" w:hAnsi="Times New Roman" w:cs="Times New Roman"/>
                <w:lang w:val="ro-RO"/>
              </w:rPr>
              <w:t>Compania Națională Aeroporturi București SA</w:t>
            </w:r>
          </w:p>
          <w:p w:rsidR="005C085E" w:rsidRPr="00B52C06" w:rsidRDefault="005C085E" w:rsidP="00ED3ECC">
            <w:pPr>
              <w:spacing w:after="0" w:line="240" w:lineRule="auto"/>
              <w:rPr>
                <w:rFonts w:ascii="Times New Roman" w:hAnsi="Times New Roman" w:cs="Times New Roman"/>
                <w:lang w:val="ro-RO"/>
              </w:rPr>
            </w:pPr>
          </w:p>
        </w:tc>
        <w:tc>
          <w:tcPr>
            <w:tcW w:w="4934" w:type="dxa"/>
            <w:hideMark/>
          </w:tcPr>
          <w:p w:rsidR="005C085E" w:rsidRPr="00B52C06" w:rsidRDefault="005C085E" w:rsidP="00ED3ECC">
            <w:pPr>
              <w:spacing w:after="0" w:line="240" w:lineRule="auto"/>
              <w:rPr>
                <w:rFonts w:ascii="Times New Roman" w:hAnsi="Times New Roman" w:cs="Times New Roman"/>
                <w:b/>
                <w:lang w:val="ro-RO"/>
              </w:rPr>
            </w:pPr>
            <w:r w:rsidRPr="00B52C06">
              <w:rPr>
                <w:rFonts w:ascii="Times New Roman" w:hAnsi="Times New Roman" w:cs="Times New Roman"/>
                <w:b/>
                <w:lang w:val="ro-RO"/>
              </w:rPr>
              <w:t xml:space="preserve">CONTRACTANT </w:t>
            </w:r>
          </w:p>
          <w:p w:rsidR="005C085E" w:rsidRPr="00B52C06" w:rsidRDefault="005C085E" w:rsidP="00ED3ECC">
            <w:pPr>
              <w:spacing w:after="0" w:line="240" w:lineRule="auto"/>
              <w:rPr>
                <w:rFonts w:ascii="Times New Roman" w:hAnsi="Times New Roman" w:cs="Times New Roman"/>
                <w:lang w:val="ro-RO"/>
              </w:rPr>
            </w:pPr>
            <w:r w:rsidRPr="00B52C06">
              <w:rPr>
                <w:rFonts w:ascii="Times New Roman" w:hAnsi="Times New Roman" w:cs="Times New Roman"/>
                <w:lang w:val="ro-RO"/>
              </w:rPr>
              <w:t>............................................</w:t>
            </w:r>
          </w:p>
        </w:tc>
      </w:tr>
    </w:tbl>
    <w:p w:rsidR="005C085E" w:rsidRPr="00E65205" w:rsidRDefault="005C085E" w:rsidP="005C085E">
      <w:pPr>
        <w:spacing w:after="0" w:line="240" w:lineRule="auto"/>
        <w:rPr>
          <w:rFonts w:ascii="Times New Roman" w:hAnsi="Times New Roman" w:cs="Times New Roman"/>
          <w:b/>
          <w:bCs/>
          <w:color w:val="FF0000"/>
          <w:lang w:val="fr-FR"/>
        </w:rPr>
      </w:pPr>
    </w:p>
    <w:p w:rsidR="008C0E25" w:rsidRPr="00E65205" w:rsidRDefault="008C0E25">
      <w:pPr>
        <w:rPr>
          <w:rFonts w:ascii="Times New Roman" w:hAnsi="Times New Roman" w:cs="Times New Roman"/>
          <w:color w:val="FF0000"/>
        </w:rPr>
      </w:pPr>
    </w:p>
    <w:sectPr w:rsidR="008C0E25" w:rsidRPr="00E65205" w:rsidSect="00003B1F">
      <w:pgSz w:w="12240" w:h="15840"/>
      <w:pgMar w:top="1170" w:right="99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5E"/>
    <w:rsid w:val="00003B1F"/>
    <w:rsid w:val="000446FF"/>
    <w:rsid w:val="00071604"/>
    <w:rsid w:val="00072802"/>
    <w:rsid w:val="001C49A6"/>
    <w:rsid w:val="00284165"/>
    <w:rsid w:val="0041394E"/>
    <w:rsid w:val="00565D71"/>
    <w:rsid w:val="005C085E"/>
    <w:rsid w:val="0078136E"/>
    <w:rsid w:val="008C0E25"/>
    <w:rsid w:val="00A00A12"/>
    <w:rsid w:val="00B52C06"/>
    <w:rsid w:val="00CE49EB"/>
    <w:rsid w:val="00DD2A2D"/>
    <w:rsid w:val="00E6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BDB7F-D7E3-4F3D-BA33-30E302D7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5C085E"/>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59009%2056653087" TargetMode="External"/><Relationship Id="rId13" Type="http://schemas.openxmlformats.org/officeDocument/2006/relationships/hyperlink" Target="act:1068075%200" TargetMode="External"/><Relationship Id="rId18" Type="http://schemas.openxmlformats.org/officeDocument/2006/relationships/hyperlink" Target="act:259009%200" TargetMode="External"/><Relationship Id="rId3" Type="http://schemas.openxmlformats.org/officeDocument/2006/relationships/webSettings" Target="webSettings.xml"/><Relationship Id="rId7" Type="http://schemas.openxmlformats.org/officeDocument/2006/relationships/hyperlink" Target="act:1114166%200" TargetMode="External"/><Relationship Id="rId12" Type="http://schemas.openxmlformats.org/officeDocument/2006/relationships/hyperlink" Target="act:1115044%2096835961" TargetMode="External"/><Relationship Id="rId17" Type="http://schemas.openxmlformats.org/officeDocument/2006/relationships/hyperlink" Target="act:259009%2056652187" TargetMode="External"/><Relationship Id="rId2" Type="http://schemas.openxmlformats.org/officeDocument/2006/relationships/settings" Target="settings.xml"/><Relationship Id="rId16" Type="http://schemas.openxmlformats.org/officeDocument/2006/relationships/hyperlink" Target="act:1202300%2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act:259009%200" TargetMode="External"/><Relationship Id="rId11" Type="http://schemas.openxmlformats.org/officeDocument/2006/relationships/hyperlink" Target="act:1114166%200" TargetMode="External"/><Relationship Id="rId5" Type="http://schemas.openxmlformats.org/officeDocument/2006/relationships/hyperlink" Target="act:1114166%200" TargetMode="External"/><Relationship Id="rId15" Type="http://schemas.openxmlformats.org/officeDocument/2006/relationships/hyperlink" Target="act:1202302%20261058349" TargetMode="External"/><Relationship Id="rId10" Type="http://schemas.openxmlformats.org/officeDocument/2006/relationships/hyperlink" Target="act:1114166%200" TargetMode="External"/><Relationship Id="rId19" Type="http://schemas.openxmlformats.org/officeDocument/2006/relationships/fontTable" Target="fontTable.xml"/><Relationship Id="rId4" Type="http://schemas.openxmlformats.org/officeDocument/2006/relationships/hyperlink" Target="act:1115044%200" TargetMode="External"/><Relationship Id="rId9" Type="http://schemas.openxmlformats.org/officeDocument/2006/relationships/hyperlink" Target="act:259009%2056653178" TargetMode="External"/><Relationship Id="rId14" Type="http://schemas.openxmlformats.org/officeDocument/2006/relationships/hyperlink" Target="act:3668907%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17</Pages>
  <Words>11728</Words>
  <Characters>66856</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Stanila</dc:creator>
  <cp:keywords/>
  <dc:description/>
  <cp:lastModifiedBy>Maria Stanila</cp:lastModifiedBy>
  <cp:revision>8</cp:revision>
  <dcterms:created xsi:type="dcterms:W3CDTF">2026-04-02T10:57:00Z</dcterms:created>
  <dcterms:modified xsi:type="dcterms:W3CDTF">2026-05-14T07:25:00Z</dcterms:modified>
</cp:coreProperties>
</file>