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D73" w:rsidRDefault="004A6029" w:rsidP="00E32BF1">
      <w:pPr>
        <w:widowControl/>
        <w:autoSpaceDE/>
        <w:autoSpaceDN/>
        <w:spacing w:line="360" w:lineRule="auto"/>
        <w:rPr>
          <w:rFonts w:eastAsia="Calibri"/>
          <w:b/>
          <w:lang w:val="ro-RO"/>
        </w:rPr>
      </w:pPr>
      <w:r w:rsidRPr="004A6029">
        <w:rPr>
          <w:rFonts w:eastAsia="Calibri"/>
          <w:b/>
          <w:lang w:val="ro-RO"/>
        </w:rPr>
        <w:t>Formular nr. 1 – Formular de propunere tehnica</w:t>
      </w:r>
    </w:p>
    <w:p w:rsidR="0061713F" w:rsidRPr="00655B41" w:rsidRDefault="0061713F" w:rsidP="0061713F">
      <w:pPr>
        <w:rPr>
          <w:b/>
          <w:color w:val="7030A0"/>
          <w:lang w:val="ro-RO"/>
        </w:rPr>
      </w:pPr>
    </w:p>
    <w:p w:rsidR="0061713F" w:rsidRPr="00A535D4" w:rsidRDefault="0061713F" w:rsidP="0061713F">
      <w:pPr>
        <w:jc w:val="right"/>
        <w:rPr>
          <w:b/>
          <w:i/>
          <w:lang w:val="ro-RO"/>
        </w:rPr>
      </w:pPr>
      <w:r w:rsidRPr="00A535D4">
        <w:rPr>
          <w:b/>
          <w:i/>
          <w:lang w:val="ro-RO"/>
        </w:rPr>
        <w:t xml:space="preserve"> (Formular obligatoriu)</w:t>
      </w:r>
    </w:p>
    <w:p w:rsidR="0061713F" w:rsidRPr="00A535D4" w:rsidRDefault="0061713F" w:rsidP="0061713F">
      <w:pPr>
        <w:jc w:val="both"/>
        <w:rPr>
          <w:b/>
          <w:i/>
          <w:lang w:val="ro-RO"/>
        </w:rPr>
      </w:pPr>
      <w:r w:rsidRPr="00A535D4">
        <w:rPr>
          <w:b/>
          <w:i/>
          <w:lang w:val="ro-RO"/>
        </w:rPr>
        <w:t>OFERTANT/ OFERTANT ASOCIAT</w:t>
      </w:r>
    </w:p>
    <w:p w:rsidR="0061713F" w:rsidRPr="00A535D4" w:rsidRDefault="0061713F" w:rsidP="0061713F">
      <w:pPr>
        <w:jc w:val="both"/>
        <w:rPr>
          <w:i/>
          <w:lang w:val="ro-RO"/>
        </w:rPr>
      </w:pPr>
      <w:r w:rsidRPr="00A535D4">
        <w:rPr>
          <w:i/>
          <w:lang w:val="ro-RO"/>
        </w:rPr>
        <w:t>__________________________________</w:t>
      </w:r>
    </w:p>
    <w:p w:rsidR="0061713F" w:rsidRPr="00A535D4" w:rsidRDefault="0061713F" w:rsidP="0061713F">
      <w:pPr>
        <w:jc w:val="both"/>
        <w:rPr>
          <w:i/>
          <w:lang w:val="ro-RO"/>
        </w:rPr>
      </w:pPr>
      <w:bookmarkStart w:id="0" w:name="OLE_LINK85"/>
      <w:bookmarkStart w:id="1" w:name="OLE_LINK86"/>
    </w:p>
    <w:p w:rsidR="0061713F" w:rsidRPr="00A535D4" w:rsidRDefault="0061713F" w:rsidP="0061713F">
      <w:pPr>
        <w:spacing w:line="360" w:lineRule="auto"/>
        <w:jc w:val="center"/>
        <w:rPr>
          <w:b/>
          <w:i/>
        </w:rPr>
      </w:pPr>
      <w:r w:rsidRPr="00A535D4">
        <w:rPr>
          <w:b/>
          <w:i/>
        </w:rPr>
        <w:t>FORMULAR DE PROPUNERE TEHNICĂ</w:t>
      </w:r>
    </w:p>
    <w:bookmarkEnd w:id="0"/>
    <w:bookmarkEnd w:id="1"/>
    <w:p w:rsidR="0061713F" w:rsidRPr="0000388B" w:rsidRDefault="0061713F" w:rsidP="0061713F">
      <w:pPr>
        <w:ind w:left="368" w:hanging="357"/>
        <w:jc w:val="both"/>
        <w:rPr>
          <w:b/>
          <w:i/>
          <w:color w:val="0070C0"/>
          <w:lang w:val="ro-RO" w:eastAsia="ro-RO"/>
        </w:rPr>
      </w:pPr>
      <w:r w:rsidRPr="0000388B">
        <w:rPr>
          <w:b/>
          <w:i/>
          <w:color w:val="0070C0"/>
          <w:lang w:val="ro-RO" w:eastAsia="ro-RO"/>
        </w:rPr>
        <w:t>Note importante privind completarea formularului:</w:t>
      </w:r>
    </w:p>
    <w:p w:rsidR="0061713F" w:rsidRPr="0000388B" w:rsidRDefault="0061713F" w:rsidP="0061713F">
      <w:pPr>
        <w:ind w:left="368" w:hanging="357"/>
        <w:jc w:val="both"/>
        <w:rPr>
          <w:i/>
          <w:color w:val="0070C0"/>
          <w:lang w:val="ro-RO" w:eastAsia="ro-RO"/>
        </w:rPr>
      </w:pPr>
      <w:r w:rsidRPr="0000388B">
        <w:rPr>
          <w:i/>
          <w:color w:val="0070C0"/>
          <w:lang w:val="ro-RO" w:eastAsia="ro-RO"/>
        </w:rPr>
        <w:t>Informațiile prezentate de către Ofertanți în acest formular reprezintă fundament pentru:</w:t>
      </w:r>
    </w:p>
    <w:p w:rsidR="0061713F" w:rsidRPr="0000388B" w:rsidRDefault="0061713F" w:rsidP="0061713F">
      <w:pPr>
        <w:widowControl/>
        <w:numPr>
          <w:ilvl w:val="0"/>
          <w:numId w:val="14"/>
        </w:numPr>
        <w:autoSpaceDE/>
        <w:autoSpaceDN/>
        <w:spacing w:before="120"/>
        <w:ind w:left="1134"/>
        <w:jc w:val="both"/>
        <w:rPr>
          <w:i/>
          <w:color w:val="0070C0"/>
          <w:lang w:val="ro-RO"/>
        </w:rPr>
      </w:pPr>
      <w:r w:rsidRPr="0000388B">
        <w:rPr>
          <w:i/>
          <w:color w:val="0070C0"/>
          <w:lang w:val="ro-RO"/>
        </w:rPr>
        <w:t>evaluarea Propunerii Tehnice prin raportare la cerințele minime din Caietul de Sarcini pentru achiziția de lucrări,</w:t>
      </w:r>
    </w:p>
    <w:p w:rsidR="0061713F" w:rsidRPr="0000388B" w:rsidRDefault="0061713F" w:rsidP="0061713F">
      <w:pPr>
        <w:widowControl/>
        <w:numPr>
          <w:ilvl w:val="0"/>
          <w:numId w:val="14"/>
        </w:numPr>
        <w:autoSpaceDE/>
        <w:autoSpaceDN/>
        <w:spacing w:before="120"/>
        <w:ind w:left="1134"/>
        <w:jc w:val="both"/>
        <w:rPr>
          <w:i/>
          <w:color w:val="0070C0"/>
          <w:lang w:val="ro-RO"/>
        </w:rPr>
      </w:pPr>
      <w:r w:rsidRPr="0000388B">
        <w:rPr>
          <w:i/>
          <w:color w:val="0070C0"/>
          <w:lang w:val="ro-RO"/>
        </w:rPr>
        <w:t>aplicarea criteriului de atribuire stabilit prin Documentația de Atribuire.</w:t>
      </w:r>
    </w:p>
    <w:p w:rsidR="0061713F" w:rsidRPr="0000388B" w:rsidRDefault="0061713F" w:rsidP="0061713F">
      <w:pPr>
        <w:spacing w:before="120"/>
        <w:ind w:left="1134"/>
        <w:jc w:val="both"/>
        <w:rPr>
          <w:i/>
          <w:color w:val="0070C0"/>
          <w:lang w:val="ro-RO"/>
        </w:rPr>
      </w:pPr>
    </w:p>
    <w:p w:rsidR="0061713F" w:rsidRPr="0000388B" w:rsidRDefault="0061713F" w:rsidP="0061713F">
      <w:pPr>
        <w:ind w:left="368" w:firstLine="11"/>
        <w:jc w:val="both"/>
        <w:rPr>
          <w:i/>
          <w:color w:val="0070C0"/>
          <w:lang w:val="ro-RO" w:eastAsia="ro-RO"/>
        </w:rPr>
      </w:pPr>
      <w:r w:rsidRPr="0000388B">
        <w:rPr>
          <w:i/>
          <w:color w:val="0070C0"/>
          <w:lang w:val="ro-RO" w:eastAsia="ro-RO"/>
        </w:rPr>
        <w:t>Toate informațiile solicitate în cele ce urmează reprezintă elemente cheie obligatorii ale Propunerii Tehnice și trebuie prezentate și descrise de către Ofertant la un nivel de detaliere corespunzător.</w:t>
      </w:r>
    </w:p>
    <w:p w:rsidR="0061713F" w:rsidRPr="0000388B" w:rsidRDefault="0061713F" w:rsidP="0061713F">
      <w:pPr>
        <w:ind w:left="368" w:firstLine="11"/>
        <w:jc w:val="both"/>
        <w:rPr>
          <w:i/>
          <w:color w:val="0070C0"/>
          <w:lang w:val="ro-RO" w:eastAsia="ro-RO"/>
        </w:rPr>
      </w:pPr>
      <w:r w:rsidRPr="0000388B">
        <w:rPr>
          <w:i/>
          <w:color w:val="0070C0"/>
          <w:lang w:val="ro-RO" w:eastAsia="ro-RO"/>
        </w:rPr>
        <w:t>Se vor avea în vedere prevederile din secțiunea IV.4.1. a Fișei de Date privind modul de prezentare a propunerii tehnice.</w:t>
      </w:r>
    </w:p>
    <w:p w:rsidR="0061713F" w:rsidRPr="0000388B" w:rsidRDefault="0061713F" w:rsidP="0061713F">
      <w:pPr>
        <w:ind w:left="368" w:firstLine="11"/>
        <w:jc w:val="both"/>
        <w:rPr>
          <w:i/>
          <w:color w:val="0070C0"/>
          <w:lang w:val="ro-RO" w:eastAsia="ro-RO"/>
        </w:rPr>
      </w:pPr>
      <w:r w:rsidRPr="0000388B">
        <w:rPr>
          <w:i/>
          <w:color w:val="0070C0"/>
          <w:lang w:val="ro-RO" w:eastAsia="ro-RO"/>
        </w:rPr>
        <w:t>Simpla copiere a cerințelor din Caietul de Sarcini (inclusiv volumele acestuia) nu este considerată drept răspuns la cerințele Autorității Contractante.</w:t>
      </w:r>
    </w:p>
    <w:p w:rsidR="0061713F" w:rsidRPr="0000388B" w:rsidRDefault="0061713F" w:rsidP="0061713F">
      <w:pPr>
        <w:ind w:left="368" w:hanging="357"/>
        <w:jc w:val="both"/>
        <w:rPr>
          <w:b/>
          <w:i/>
          <w:color w:val="0070C0"/>
          <w:lang w:val="ro-RO" w:eastAsia="ro-RO"/>
        </w:rPr>
      </w:pPr>
      <w:r w:rsidRPr="0000388B">
        <w:rPr>
          <w:b/>
          <w:i/>
          <w:color w:val="0070C0"/>
          <w:lang w:val="ro-RO" w:eastAsia="ro-RO"/>
        </w:rPr>
        <w:t>Informații privind completarea Formularului:</w:t>
      </w:r>
    </w:p>
    <w:p w:rsidR="0061713F" w:rsidRPr="0000388B" w:rsidRDefault="0061713F" w:rsidP="0061713F">
      <w:pPr>
        <w:widowControl/>
        <w:numPr>
          <w:ilvl w:val="0"/>
          <w:numId w:val="15"/>
        </w:numPr>
        <w:autoSpaceDE/>
        <w:autoSpaceDN/>
        <w:spacing w:before="120"/>
        <w:jc w:val="both"/>
        <w:rPr>
          <w:i/>
          <w:color w:val="0070C0"/>
          <w:lang w:val="ro-RO"/>
        </w:rPr>
      </w:pPr>
      <w:r w:rsidRPr="0000388B">
        <w:rPr>
          <w:i/>
          <w:color w:val="0070C0"/>
          <w:lang w:val="ro-RO"/>
        </w:rPr>
        <w:t>Textele cuprinse marcate au rol informativ și vor fi înlocuite la momentul completării de către fiecare Ofertant.</w:t>
      </w:r>
    </w:p>
    <w:p w:rsidR="0061713F" w:rsidRPr="0000388B" w:rsidRDefault="0061713F" w:rsidP="0061713F">
      <w:pPr>
        <w:widowControl/>
        <w:numPr>
          <w:ilvl w:val="0"/>
          <w:numId w:val="15"/>
        </w:numPr>
        <w:autoSpaceDE/>
        <w:autoSpaceDN/>
        <w:spacing w:before="120"/>
        <w:jc w:val="both"/>
        <w:rPr>
          <w:i/>
          <w:color w:val="0070C0"/>
          <w:lang w:val="ro-RO"/>
        </w:rPr>
      </w:pPr>
      <w:r w:rsidRPr="0000388B">
        <w:rPr>
          <w:i/>
          <w:color w:val="0070C0"/>
          <w:lang w:val="ro-RO"/>
        </w:rPr>
        <w:t>Documentele care compun Propunerea Tehnică trebuie prezentate ȋntr-un format care să permită evaluarea acestora, iar dacă documentele necesită un format diferit de formatul A4 atunci acestea se vor include în Anexele la Propunerea Tehnică.</w:t>
      </w:r>
    </w:p>
    <w:p w:rsidR="0061713F" w:rsidRPr="0000388B" w:rsidRDefault="0061713F" w:rsidP="0061713F">
      <w:pPr>
        <w:widowControl/>
        <w:numPr>
          <w:ilvl w:val="0"/>
          <w:numId w:val="15"/>
        </w:numPr>
        <w:autoSpaceDE/>
        <w:autoSpaceDN/>
        <w:spacing w:before="120"/>
        <w:jc w:val="both"/>
        <w:rPr>
          <w:i/>
          <w:color w:val="0070C0"/>
          <w:lang w:val="ro-RO"/>
        </w:rPr>
      </w:pPr>
      <w:r w:rsidRPr="0000388B">
        <w:rPr>
          <w:i/>
          <w:color w:val="0070C0"/>
          <w:lang w:val="ro-RO"/>
        </w:rPr>
        <w:t xml:space="preserve">Ofertantul are obligația de a întocmi un </w:t>
      </w:r>
      <w:r w:rsidRPr="0000388B">
        <w:rPr>
          <w:b/>
          <w:i/>
          <w:color w:val="0070C0"/>
          <w:lang w:val="ro-RO"/>
        </w:rPr>
        <w:t>Opis al documentelor</w:t>
      </w:r>
      <w:r w:rsidRPr="0000388B">
        <w:rPr>
          <w:i/>
          <w:color w:val="0070C0"/>
          <w:lang w:val="ro-RO"/>
        </w:rPr>
        <w:t xml:space="preserve"> incluse în Propunerea Tehnică, complementar la Cuprinsul formularului de mai jos, acesta din urmă fiind bazat doar pe conținutul documentului. Cuprinsul formularului va fi actualizat.</w:t>
      </w:r>
    </w:p>
    <w:p w:rsidR="0061713F" w:rsidRPr="0000388B" w:rsidRDefault="0061713F" w:rsidP="0061713F">
      <w:pPr>
        <w:widowControl/>
        <w:numPr>
          <w:ilvl w:val="0"/>
          <w:numId w:val="15"/>
        </w:numPr>
        <w:autoSpaceDE/>
        <w:autoSpaceDN/>
        <w:spacing w:before="120"/>
        <w:jc w:val="both"/>
        <w:rPr>
          <w:i/>
          <w:color w:val="0070C0"/>
          <w:lang w:val="ro-RO"/>
        </w:rPr>
      </w:pPr>
      <w:r w:rsidRPr="0000388B">
        <w:rPr>
          <w:i/>
          <w:color w:val="0070C0"/>
          <w:lang w:val="ro-RO"/>
        </w:rPr>
        <w:t>Ofertanții pot modifica modul de prezentare al Formularului dar fără a afecta modul (ordinea) de prezentare a principalelor capitole ale Propunerii Tehnice.</w:t>
      </w:r>
    </w:p>
    <w:p w:rsidR="0061713F" w:rsidRPr="0000388B" w:rsidRDefault="0061713F" w:rsidP="0061713F">
      <w:pPr>
        <w:spacing w:line="360" w:lineRule="auto"/>
        <w:ind w:left="368" w:hanging="357"/>
        <w:rPr>
          <w:b/>
          <w:i/>
          <w:color w:val="0070C0"/>
          <w:lang w:val="ro-RO" w:eastAsia="ro-RO"/>
        </w:rPr>
      </w:pPr>
    </w:p>
    <w:p w:rsidR="0061713F" w:rsidRPr="0000388B" w:rsidRDefault="0061713F" w:rsidP="0061713F">
      <w:pPr>
        <w:ind w:firstLine="11"/>
        <w:jc w:val="both"/>
        <w:rPr>
          <w:i/>
          <w:color w:val="0070C0"/>
          <w:lang w:val="ro-RO" w:eastAsia="ro-RO"/>
        </w:rPr>
      </w:pPr>
    </w:p>
    <w:p w:rsidR="0061713F" w:rsidRPr="0000388B" w:rsidRDefault="0061713F" w:rsidP="0061713F">
      <w:pPr>
        <w:ind w:firstLine="11"/>
        <w:jc w:val="both"/>
        <w:rPr>
          <w:i/>
          <w:color w:val="0070C0"/>
          <w:highlight w:val="cyan"/>
          <w:lang w:val="ro-RO" w:eastAsia="ro-RO"/>
        </w:rPr>
      </w:pPr>
    </w:p>
    <w:p w:rsidR="0061713F" w:rsidRPr="0000388B" w:rsidRDefault="0061713F" w:rsidP="0061713F">
      <w:pPr>
        <w:ind w:firstLine="11"/>
        <w:jc w:val="both"/>
        <w:rPr>
          <w:i/>
          <w:color w:val="0070C0"/>
          <w:lang w:val="ro-RO" w:eastAsia="ro-RO"/>
        </w:rPr>
      </w:pPr>
      <w:r w:rsidRPr="0000388B">
        <w:rPr>
          <w:i/>
          <w:color w:val="0070C0"/>
          <w:lang w:val="ro-RO" w:eastAsia="ro-RO"/>
        </w:rPr>
        <w:t>[Simpla copiere a cerințelor din Caietul de Sarcini (inclusiv volumele acestuia) nu este considerată drept răspuns la cerințele Autorității Contractante].</w:t>
      </w:r>
    </w:p>
    <w:p w:rsidR="0061713F" w:rsidRPr="0000388B" w:rsidRDefault="0061713F" w:rsidP="0061713F">
      <w:pPr>
        <w:spacing w:line="360" w:lineRule="auto"/>
        <w:ind w:left="368" w:hanging="357"/>
        <w:rPr>
          <w:b/>
          <w:i/>
          <w:color w:val="0070C0"/>
          <w:lang w:val="ro-RO" w:eastAsia="ro-RO"/>
        </w:rPr>
      </w:pPr>
    </w:p>
    <w:p w:rsidR="0061713F" w:rsidRPr="00BD53EA" w:rsidRDefault="0061713F" w:rsidP="0061713F">
      <w:pPr>
        <w:rPr>
          <w:i/>
          <w:lang w:val="ro-RO"/>
        </w:rPr>
      </w:pPr>
      <w:r w:rsidRPr="00BD53EA">
        <w:rPr>
          <w:i/>
          <w:lang w:val="ro-RO"/>
        </w:rPr>
        <w:br w:type="page"/>
      </w:r>
    </w:p>
    <w:p w:rsidR="0061713F" w:rsidRPr="004A6029" w:rsidRDefault="0061713F" w:rsidP="00E32BF1">
      <w:pPr>
        <w:widowControl/>
        <w:autoSpaceDE/>
        <w:autoSpaceDN/>
        <w:spacing w:line="360" w:lineRule="auto"/>
        <w:rPr>
          <w:rFonts w:eastAsia="Calibri"/>
          <w:b/>
          <w:lang w:val="ro-RO"/>
        </w:rPr>
      </w:pPr>
    </w:p>
    <w:p w:rsidR="00D67D73" w:rsidRPr="00C02436" w:rsidRDefault="00D67D73" w:rsidP="00E32BF1">
      <w:pPr>
        <w:widowControl/>
        <w:autoSpaceDE/>
        <w:autoSpaceDN/>
        <w:spacing w:line="360" w:lineRule="auto"/>
        <w:rPr>
          <w:rFonts w:asciiTheme="minorHAnsi" w:eastAsia="Calibri" w:hAnsiTheme="minorHAnsi" w:cstheme="minorHAnsi"/>
          <w:i/>
          <w:sz w:val="22"/>
          <w:szCs w:val="22"/>
          <w:lang w:val="ro-RO"/>
        </w:rPr>
      </w:pPr>
    </w:p>
    <w:p w:rsidR="00176CE6" w:rsidRPr="00C02436" w:rsidRDefault="00F1312C" w:rsidP="00E32BF1">
      <w:pPr>
        <w:widowControl/>
        <w:autoSpaceDE/>
        <w:autoSpaceDN/>
        <w:spacing w:line="360" w:lineRule="auto"/>
        <w:rPr>
          <w:rFonts w:asciiTheme="minorHAnsi" w:hAnsiTheme="minorHAnsi" w:cstheme="minorHAnsi"/>
          <w:i/>
          <w:color w:val="FF0000"/>
          <w:sz w:val="22"/>
          <w:szCs w:val="22"/>
          <w:highlight w:val="lightGray"/>
          <w:lang w:val="ro-RO"/>
        </w:rPr>
      </w:pPr>
      <w:r w:rsidRPr="00C02436">
        <w:rPr>
          <w:rFonts w:asciiTheme="minorHAnsi" w:eastAsia="Calibri" w:hAnsiTheme="minorHAnsi" w:cstheme="minorHAnsi"/>
          <w:i/>
          <w:sz w:val="22"/>
          <w:szCs w:val="22"/>
          <w:lang w:val="ro-RO"/>
        </w:rPr>
        <w:t xml:space="preserve">Numele Ofertantului (operator economic individual sau asociere de operatori economici):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w:t>
      </w:r>
    </w:p>
    <w:p w:rsidR="004E3CC6" w:rsidRPr="00C02436" w:rsidRDefault="004E3CC6" w:rsidP="00E32BF1">
      <w:pPr>
        <w:spacing w:line="360" w:lineRule="auto"/>
        <w:jc w:val="both"/>
        <w:rPr>
          <w:rFonts w:asciiTheme="minorHAnsi" w:eastAsia="Calibri" w:hAnsiTheme="minorHAnsi" w:cstheme="minorHAnsi"/>
          <w:b/>
          <w:sz w:val="22"/>
          <w:szCs w:val="22"/>
          <w:lang w:val="ro-RO"/>
        </w:rPr>
      </w:pPr>
    </w:p>
    <w:p w:rsidR="00656E89" w:rsidRPr="00C02436" w:rsidRDefault="00DE3531" w:rsidP="00E32BF1">
      <w:pPr>
        <w:spacing w:line="360" w:lineRule="auto"/>
        <w:jc w:val="right"/>
        <w:rPr>
          <w:rFonts w:asciiTheme="minorHAnsi" w:hAnsiTheme="minorHAnsi" w:cstheme="minorHAnsi"/>
          <w:i/>
          <w:color w:val="FF0000"/>
          <w:sz w:val="22"/>
          <w:szCs w:val="22"/>
          <w:lang w:val="ro-RO"/>
        </w:rPr>
      </w:pPr>
      <w:r w:rsidRPr="00C02436">
        <w:rPr>
          <w:rFonts w:asciiTheme="minorHAnsi" w:hAnsiTheme="minorHAnsi" w:cstheme="minorHAnsi"/>
          <w:sz w:val="22"/>
          <w:szCs w:val="22"/>
          <w:lang w:val="ro-RO"/>
        </w:rPr>
        <w:t>Data</w:t>
      </w:r>
      <w:r w:rsidR="00656E89" w:rsidRPr="00C02436">
        <w:rPr>
          <w:rFonts w:asciiTheme="minorHAnsi" w:hAnsiTheme="minorHAnsi" w:cstheme="minorHAnsi"/>
          <w:sz w:val="22"/>
          <w:szCs w:val="22"/>
          <w:lang w:val="ro-RO"/>
        </w:rPr>
        <w:t>:</w:t>
      </w:r>
      <w:r w:rsidR="00656E89" w:rsidRPr="00C02436">
        <w:rPr>
          <w:rFonts w:asciiTheme="minorHAnsi" w:hAnsiTheme="minorHAnsi" w:cstheme="minorHAnsi"/>
          <w:i/>
          <w:color w:val="FF0000"/>
          <w:sz w:val="22"/>
          <w:szCs w:val="22"/>
          <w:lang w:val="ro-RO"/>
        </w:rPr>
        <w:t xml:space="preserve"> </w:t>
      </w:r>
      <w:r w:rsidRPr="00C02436">
        <w:rPr>
          <w:rFonts w:asciiTheme="minorHAnsi" w:hAnsiTheme="minorHAnsi" w:cstheme="minorHAnsi"/>
          <w:i/>
          <w:color w:val="FF0000"/>
          <w:sz w:val="22"/>
          <w:szCs w:val="22"/>
          <w:highlight w:val="lightGray"/>
          <w:lang w:val="ro-RO"/>
        </w:rPr>
        <w:t>[ZZ/LL/AAAA</w:t>
      </w:r>
      <w:r w:rsidR="00656E89" w:rsidRPr="00C02436">
        <w:rPr>
          <w:rFonts w:asciiTheme="minorHAnsi" w:hAnsiTheme="minorHAnsi" w:cstheme="minorHAnsi"/>
          <w:i/>
          <w:color w:val="FF0000"/>
          <w:sz w:val="22"/>
          <w:szCs w:val="22"/>
          <w:highlight w:val="lightGray"/>
          <w:lang w:val="ro-RO"/>
        </w:rPr>
        <w:t>]</w:t>
      </w:r>
    </w:p>
    <w:p w:rsidR="00F1312C" w:rsidRPr="00C02436" w:rsidRDefault="00C5777A" w:rsidP="00E32BF1">
      <w:pPr>
        <w:spacing w:line="360" w:lineRule="auto"/>
        <w:jc w:val="right"/>
        <w:rPr>
          <w:rFonts w:asciiTheme="minorHAnsi" w:hAnsiTheme="minorHAnsi" w:cstheme="minorHAnsi"/>
          <w:i/>
          <w:color w:val="FF0000"/>
          <w:sz w:val="22"/>
          <w:szCs w:val="22"/>
          <w:highlight w:val="lightGray"/>
          <w:lang w:val="ro-RO"/>
        </w:rPr>
      </w:pPr>
      <w:r w:rsidRPr="00C02436">
        <w:rPr>
          <w:rFonts w:asciiTheme="minorHAnsi" w:hAnsiTheme="minorHAnsi" w:cstheme="minorHAnsi"/>
          <w:i/>
          <w:sz w:val="22"/>
          <w:szCs w:val="22"/>
          <w:lang w:val="ro-RO"/>
        </w:rPr>
        <w:t>Anunț</w:t>
      </w:r>
      <w:r w:rsidR="00F1312C" w:rsidRPr="00C02436">
        <w:rPr>
          <w:rFonts w:asciiTheme="minorHAnsi" w:hAnsiTheme="minorHAnsi" w:cstheme="minorHAnsi"/>
          <w:i/>
          <w:sz w:val="22"/>
          <w:szCs w:val="22"/>
          <w:lang w:val="ro-RO"/>
        </w:rPr>
        <w:t xml:space="preserve"> de participare</w:t>
      </w:r>
      <w:r w:rsidR="008B684B">
        <w:rPr>
          <w:rFonts w:asciiTheme="minorHAnsi" w:hAnsiTheme="minorHAnsi" w:cstheme="minorHAnsi"/>
          <w:i/>
          <w:sz w:val="22"/>
          <w:szCs w:val="22"/>
          <w:lang w:val="ro-RO"/>
        </w:rPr>
        <w:t xml:space="preserve"> simplificat</w:t>
      </w:r>
      <w:r w:rsidR="00F1312C" w:rsidRPr="00C02436">
        <w:rPr>
          <w:rFonts w:asciiTheme="minorHAnsi" w:hAnsiTheme="minorHAnsi" w:cstheme="minorHAnsi"/>
          <w:i/>
          <w:sz w:val="22"/>
          <w:szCs w:val="22"/>
          <w:lang w:val="ro-RO"/>
        </w:rPr>
        <w:t xml:space="preserve">: </w:t>
      </w:r>
      <w:r w:rsidR="00F1312C"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introduceți</w:t>
      </w:r>
      <w:r w:rsidR="00F1312C" w:rsidRPr="00C02436">
        <w:rPr>
          <w:rFonts w:asciiTheme="minorHAnsi" w:hAnsiTheme="minorHAnsi" w:cstheme="minorHAnsi"/>
          <w:i/>
          <w:color w:val="FF0000"/>
          <w:sz w:val="22"/>
          <w:szCs w:val="22"/>
          <w:highlight w:val="lightGray"/>
          <w:lang w:val="ro-RO"/>
        </w:rPr>
        <w:t xml:space="preserve"> numărul anunțului de participare]</w:t>
      </w:r>
    </w:p>
    <w:p w:rsidR="00F1312C" w:rsidRPr="00C02436" w:rsidRDefault="00F1312C" w:rsidP="00E32BF1">
      <w:pPr>
        <w:spacing w:line="360" w:lineRule="auto"/>
        <w:jc w:val="right"/>
        <w:rPr>
          <w:rFonts w:asciiTheme="minorHAnsi" w:hAnsiTheme="minorHAnsi" w:cstheme="minorHAnsi"/>
          <w:i/>
          <w:color w:val="FF0000"/>
          <w:sz w:val="22"/>
          <w:szCs w:val="22"/>
          <w:lang w:val="ro-RO"/>
        </w:rPr>
      </w:pPr>
      <w:r w:rsidRPr="00C02436">
        <w:rPr>
          <w:rFonts w:asciiTheme="minorHAnsi" w:hAnsiTheme="minorHAnsi" w:cstheme="minorHAnsi"/>
          <w:i/>
          <w:sz w:val="22"/>
          <w:szCs w:val="22"/>
          <w:lang w:val="ro-RO"/>
        </w:rPr>
        <w:t>Obiectul contractului:</w:t>
      </w:r>
      <w:r w:rsidR="007550FB" w:rsidRPr="00C02436">
        <w:rPr>
          <w:rFonts w:asciiTheme="minorHAnsi" w:hAnsiTheme="minorHAnsi" w:cstheme="minorHAnsi"/>
          <w:i/>
          <w:sz w:val="22"/>
          <w:szCs w:val="22"/>
          <w:lang w:val="ro-RO"/>
        </w:rPr>
        <w:t xml:space="preserve">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 xml:space="preserve"> obiectul contractului din </w:t>
      </w:r>
      <w:r w:rsidR="00C5777A" w:rsidRPr="00C02436">
        <w:rPr>
          <w:rFonts w:asciiTheme="minorHAnsi" w:hAnsiTheme="minorHAnsi" w:cstheme="minorHAnsi"/>
          <w:i/>
          <w:color w:val="FF0000"/>
          <w:sz w:val="22"/>
          <w:szCs w:val="22"/>
          <w:highlight w:val="lightGray"/>
          <w:lang w:val="ro-RO"/>
        </w:rPr>
        <w:t>anunțul</w:t>
      </w:r>
      <w:r w:rsidRPr="00C02436">
        <w:rPr>
          <w:rFonts w:asciiTheme="minorHAnsi" w:hAnsiTheme="minorHAnsi" w:cstheme="minorHAnsi"/>
          <w:i/>
          <w:color w:val="FF0000"/>
          <w:sz w:val="22"/>
          <w:szCs w:val="22"/>
          <w:highlight w:val="lightGray"/>
          <w:lang w:val="ro-RO"/>
        </w:rPr>
        <w:t xml:space="preserve"> de participare</w:t>
      </w:r>
      <w:r w:rsidR="008B684B">
        <w:rPr>
          <w:rFonts w:asciiTheme="minorHAnsi" w:hAnsiTheme="minorHAnsi" w:cstheme="minorHAnsi"/>
          <w:i/>
          <w:color w:val="FF0000"/>
          <w:sz w:val="22"/>
          <w:szCs w:val="22"/>
          <w:highlight w:val="lightGray"/>
          <w:lang w:val="ro-RO"/>
        </w:rPr>
        <w:t xml:space="preserve"> simplificat</w:t>
      </w:r>
      <w:r w:rsidRPr="00C02436">
        <w:rPr>
          <w:rFonts w:asciiTheme="minorHAnsi" w:hAnsiTheme="minorHAnsi" w:cstheme="minorHAnsi"/>
          <w:i/>
          <w:color w:val="FF0000"/>
          <w:sz w:val="22"/>
          <w:szCs w:val="22"/>
          <w:highlight w:val="lightGray"/>
          <w:lang w:val="ro-RO"/>
        </w:rPr>
        <w:t>]</w:t>
      </w:r>
    </w:p>
    <w:p w:rsidR="00F1312C" w:rsidRPr="00C02436" w:rsidRDefault="00F1312C" w:rsidP="00E32BF1">
      <w:pPr>
        <w:spacing w:line="360" w:lineRule="auto"/>
        <w:jc w:val="right"/>
        <w:rPr>
          <w:rFonts w:asciiTheme="minorHAnsi" w:hAnsiTheme="minorHAnsi" w:cstheme="minorHAnsi"/>
          <w:i/>
          <w:sz w:val="22"/>
          <w:szCs w:val="22"/>
          <w:lang w:val="ro-RO"/>
        </w:rPr>
      </w:pPr>
    </w:p>
    <w:p w:rsidR="000C16E2" w:rsidRPr="00C02436" w:rsidRDefault="00872382"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D02F24" w:rsidRPr="00C02436">
        <w:rPr>
          <w:rFonts w:asciiTheme="minorHAnsi" w:hAnsiTheme="minorHAnsi" w:cstheme="minorHAnsi"/>
          <w:i/>
          <w:color w:val="FF0000"/>
          <w:sz w:val="22"/>
          <w:szCs w:val="22"/>
          <w:highlight w:val="lightGray"/>
          <w:lang w:val="ro-RO"/>
        </w:rPr>
        <w:t xml:space="preserve">Informațiile </w:t>
      </w:r>
      <w:r w:rsidR="003B06A9" w:rsidRPr="00C02436">
        <w:rPr>
          <w:rFonts w:asciiTheme="minorHAnsi" w:hAnsiTheme="minorHAnsi" w:cstheme="minorHAnsi"/>
          <w:i/>
          <w:color w:val="FF0000"/>
          <w:sz w:val="22"/>
          <w:szCs w:val="22"/>
          <w:highlight w:val="lightGray"/>
          <w:lang w:val="ro-RO"/>
        </w:rPr>
        <w:t>prezentate</w:t>
      </w:r>
      <w:r w:rsidR="00F46B7E" w:rsidRPr="00C02436">
        <w:rPr>
          <w:rFonts w:asciiTheme="minorHAnsi" w:hAnsiTheme="minorHAnsi" w:cstheme="minorHAnsi"/>
          <w:i/>
          <w:color w:val="FF0000"/>
          <w:sz w:val="22"/>
          <w:szCs w:val="22"/>
          <w:highlight w:val="lightGray"/>
          <w:lang w:val="ro-RO"/>
        </w:rPr>
        <w:t xml:space="preserve"> </w:t>
      </w:r>
      <w:r w:rsidR="00D02F24" w:rsidRPr="00C02436">
        <w:rPr>
          <w:rFonts w:asciiTheme="minorHAnsi" w:hAnsiTheme="minorHAnsi" w:cstheme="minorHAnsi"/>
          <w:i/>
          <w:color w:val="FF0000"/>
          <w:sz w:val="22"/>
          <w:szCs w:val="22"/>
          <w:highlight w:val="lightGray"/>
          <w:lang w:val="ro-RO"/>
        </w:rPr>
        <w:t xml:space="preserve">de către </w:t>
      </w:r>
      <w:r w:rsidR="00541F32" w:rsidRPr="00C02436">
        <w:rPr>
          <w:rFonts w:asciiTheme="minorHAnsi" w:hAnsiTheme="minorHAnsi" w:cstheme="minorHAnsi"/>
          <w:i/>
          <w:color w:val="FF0000"/>
          <w:sz w:val="22"/>
          <w:szCs w:val="22"/>
          <w:highlight w:val="lightGray"/>
          <w:lang w:val="ro-RO"/>
        </w:rPr>
        <w:t>O</w:t>
      </w:r>
      <w:r w:rsidR="00D02F24" w:rsidRPr="00C02436">
        <w:rPr>
          <w:rFonts w:asciiTheme="minorHAnsi" w:hAnsiTheme="minorHAnsi" w:cstheme="minorHAnsi"/>
          <w:i/>
          <w:color w:val="FF0000"/>
          <w:sz w:val="22"/>
          <w:szCs w:val="22"/>
          <w:highlight w:val="lightGray"/>
          <w:lang w:val="ro-RO"/>
        </w:rPr>
        <w:t xml:space="preserve">fertanți în acest formular </w:t>
      </w:r>
      <w:r w:rsidR="00541F32" w:rsidRPr="00C02436">
        <w:rPr>
          <w:rFonts w:asciiTheme="minorHAnsi" w:hAnsiTheme="minorHAnsi" w:cstheme="minorHAnsi"/>
          <w:i/>
          <w:color w:val="FF0000"/>
          <w:sz w:val="22"/>
          <w:szCs w:val="22"/>
          <w:highlight w:val="lightGray"/>
          <w:lang w:val="ro-RO"/>
        </w:rPr>
        <w:t>reprezintă</w:t>
      </w:r>
      <w:r w:rsidR="00D02F24" w:rsidRPr="00C02436">
        <w:rPr>
          <w:rFonts w:asciiTheme="minorHAnsi" w:hAnsiTheme="minorHAnsi" w:cstheme="minorHAnsi"/>
          <w:i/>
          <w:color w:val="FF0000"/>
          <w:sz w:val="22"/>
          <w:szCs w:val="22"/>
          <w:highlight w:val="lightGray"/>
          <w:lang w:val="ro-RO"/>
        </w:rPr>
        <w:t xml:space="preserve"> </w:t>
      </w:r>
      <w:r w:rsidR="00541F32" w:rsidRPr="00C02436">
        <w:rPr>
          <w:rFonts w:asciiTheme="minorHAnsi" w:hAnsiTheme="minorHAnsi" w:cstheme="minorHAnsi"/>
          <w:i/>
          <w:color w:val="FF0000"/>
          <w:sz w:val="22"/>
          <w:szCs w:val="22"/>
          <w:highlight w:val="lightGray"/>
          <w:lang w:val="ro-RO"/>
        </w:rPr>
        <w:t xml:space="preserve">fundament </w:t>
      </w:r>
      <w:r w:rsidR="003B06A9" w:rsidRPr="00C02436">
        <w:rPr>
          <w:rFonts w:asciiTheme="minorHAnsi" w:hAnsiTheme="minorHAnsi" w:cstheme="minorHAnsi"/>
          <w:i/>
          <w:color w:val="FF0000"/>
          <w:sz w:val="22"/>
          <w:szCs w:val="22"/>
          <w:highlight w:val="lightGray"/>
          <w:lang w:val="ro-RO"/>
        </w:rPr>
        <w:t>pentru</w:t>
      </w:r>
      <w:r w:rsidR="000C16E2" w:rsidRPr="00C02436">
        <w:rPr>
          <w:rFonts w:asciiTheme="minorHAnsi" w:hAnsiTheme="minorHAnsi" w:cstheme="minorHAnsi"/>
          <w:i/>
          <w:color w:val="FF0000"/>
          <w:sz w:val="22"/>
          <w:szCs w:val="22"/>
          <w:highlight w:val="lightGray"/>
          <w:lang w:val="ro-RO"/>
        </w:rPr>
        <w:t>:</w:t>
      </w:r>
    </w:p>
    <w:p w:rsidR="000C16E2" w:rsidRPr="00C02436" w:rsidRDefault="00D02F24" w:rsidP="008356B2">
      <w:pPr>
        <w:pStyle w:val="ListParagraph"/>
        <w:numPr>
          <w:ilvl w:val="0"/>
          <w:numId w:val="3"/>
        </w:numPr>
        <w:spacing w:line="360" w:lineRule="auto"/>
        <w:ind w:left="360"/>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evalu</w:t>
      </w:r>
      <w:r w:rsidR="003B06A9" w:rsidRPr="00C02436">
        <w:rPr>
          <w:rFonts w:asciiTheme="minorHAnsi" w:hAnsiTheme="minorHAnsi" w:cstheme="minorHAnsi"/>
          <w:i/>
          <w:color w:val="FF0000"/>
          <w:sz w:val="22"/>
          <w:szCs w:val="22"/>
          <w:highlight w:val="lightGray"/>
          <w:lang w:val="ro-RO"/>
        </w:rPr>
        <w:t>a</w:t>
      </w:r>
      <w:r w:rsidRPr="00C02436">
        <w:rPr>
          <w:rFonts w:asciiTheme="minorHAnsi" w:hAnsiTheme="minorHAnsi" w:cstheme="minorHAnsi"/>
          <w:i/>
          <w:color w:val="FF0000"/>
          <w:sz w:val="22"/>
          <w:szCs w:val="22"/>
          <w:highlight w:val="lightGray"/>
          <w:lang w:val="ro-RO"/>
        </w:rPr>
        <w:t>r</w:t>
      </w:r>
      <w:r w:rsidR="003B06A9" w:rsidRPr="00C02436">
        <w:rPr>
          <w:rFonts w:asciiTheme="minorHAnsi" w:hAnsiTheme="minorHAnsi" w:cstheme="minorHAnsi"/>
          <w:i/>
          <w:color w:val="FF0000"/>
          <w:sz w:val="22"/>
          <w:szCs w:val="22"/>
          <w:highlight w:val="lightGray"/>
          <w:lang w:val="ro-RO"/>
        </w:rPr>
        <w:t>ea</w:t>
      </w:r>
      <w:r w:rsidRPr="00C02436">
        <w:rPr>
          <w:rFonts w:asciiTheme="minorHAnsi" w:hAnsiTheme="minorHAnsi" w:cstheme="minorHAnsi"/>
          <w:i/>
          <w:color w:val="FF0000"/>
          <w:sz w:val="22"/>
          <w:szCs w:val="22"/>
          <w:highlight w:val="lightGray"/>
          <w:lang w:val="ro-RO"/>
        </w:rPr>
        <w:t xml:space="preserve"> </w:t>
      </w:r>
      <w:r w:rsidR="00F1312C" w:rsidRPr="00C02436">
        <w:rPr>
          <w:rFonts w:asciiTheme="minorHAnsi" w:hAnsiTheme="minorHAnsi" w:cstheme="minorHAnsi"/>
          <w:i/>
          <w:color w:val="FF0000"/>
          <w:sz w:val="22"/>
          <w:szCs w:val="22"/>
          <w:highlight w:val="lightGray"/>
          <w:lang w:val="ro-RO"/>
        </w:rPr>
        <w:t>Propunerii T</w:t>
      </w:r>
      <w:r w:rsidRPr="00C02436">
        <w:rPr>
          <w:rFonts w:asciiTheme="minorHAnsi" w:hAnsiTheme="minorHAnsi" w:cstheme="minorHAnsi"/>
          <w:i/>
          <w:color w:val="FF0000"/>
          <w:sz w:val="22"/>
          <w:szCs w:val="22"/>
          <w:highlight w:val="lightGray"/>
          <w:lang w:val="ro-RO"/>
        </w:rPr>
        <w:t xml:space="preserve">ehnice </w:t>
      </w:r>
      <w:r w:rsidR="001D1D17" w:rsidRPr="00C02436">
        <w:rPr>
          <w:rFonts w:asciiTheme="minorHAnsi" w:hAnsiTheme="minorHAnsi" w:cstheme="minorHAnsi"/>
          <w:i/>
          <w:color w:val="FF0000"/>
          <w:sz w:val="22"/>
          <w:szCs w:val="22"/>
          <w:highlight w:val="lightGray"/>
          <w:lang w:val="ro-RO"/>
        </w:rPr>
        <w:t xml:space="preserve"> prin raportare la </w:t>
      </w:r>
      <w:r w:rsidRPr="00C02436">
        <w:rPr>
          <w:rFonts w:asciiTheme="minorHAnsi" w:hAnsiTheme="minorHAnsi" w:cstheme="minorHAnsi"/>
          <w:i/>
          <w:color w:val="FF0000"/>
          <w:sz w:val="22"/>
          <w:szCs w:val="22"/>
          <w:highlight w:val="lightGray"/>
          <w:lang w:val="ro-RO"/>
        </w:rPr>
        <w:t>cerințele</w:t>
      </w:r>
      <w:r w:rsidR="000C16E2" w:rsidRPr="00C02436">
        <w:rPr>
          <w:rFonts w:asciiTheme="minorHAnsi" w:hAnsiTheme="minorHAnsi" w:cstheme="minorHAnsi"/>
          <w:i/>
          <w:color w:val="FF0000"/>
          <w:sz w:val="22"/>
          <w:szCs w:val="22"/>
          <w:highlight w:val="lightGray"/>
          <w:lang w:val="ro-RO"/>
        </w:rPr>
        <w:t xml:space="preserve"> minime </w:t>
      </w:r>
      <w:r w:rsidRPr="00C02436">
        <w:rPr>
          <w:rFonts w:asciiTheme="minorHAnsi" w:hAnsiTheme="minorHAnsi" w:cstheme="minorHAnsi"/>
          <w:i/>
          <w:color w:val="FF0000"/>
          <w:sz w:val="22"/>
          <w:szCs w:val="22"/>
          <w:highlight w:val="lightGray"/>
          <w:lang w:val="ro-RO"/>
        </w:rPr>
        <w:t xml:space="preserve">din </w:t>
      </w:r>
      <w:r w:rsidR="00541F32" w:rsidRPr="00C02436">
        <w:rPr>
          <w:rFonts w:asciiTheme="minorHAnsi" w:hAnsiTheme="minorHAnsi" w:cstheme="minorHAnsi"/>
          <w:i/>
          <w:color w:val="FF0000"/>
          <w:sz w:val="22"/>
          <w:szCs w:val="22"/>
          <w:highlight w:val="lightGray"/>
          <w:lang w:val="ro-RO"/>
        </w:rPr>
        <w:t>C</w:t>
      </w:r>
      <w:r w:rsidR="000C16E2" w:rsidRPr="00C02436">
        <w:rPr>
          <w:rFonts w:asciiTheme="minorHAnsi" w:hAnsiTheme="minorHAnsi" w:cstheme="minorHAnsi"/>
          <w:i/>
          <w:color w:val="FF0000"/>
          <w:sz w:val="22"/>
          <w:szCs w:val="22"/>
          <w:highlight w:val="lightGray"/>
          <w:lang w:val="ro-RO"/>
        </w:rPr>
        <w:t xml:space="preserve">aietul de </w:t>
      </w:r>
      <w:r w:rsidR="00541F32" w:rsidRPr="00C02436">
        <w:rPr>
          <w:rFonts w:asciiTheme="minorHAnsi" w:hAnsiTheme="minorHAnsi" w:cstheme="minorHAnsi"/>
          <w:i/>
          <w:color w:val="FF0000"/>
          <w:sz w:val="22"/>
          <w:szCs w:val="22"/>
          <w:highlight w:val="lightGray"/>
          <w:lang w:val="ro-RO"/>
        </w:rPr>
        <w:t>S</w:t>
      </w:r>
      <w:r w:rsidR="000C16E2" w:rsidRPr="00C02436">
        <w:rPr>
          <w:rFonts w:asciiTheme="minorHAnsi" w:hAnsiTheme="minorHAnsi" w:cstheme="minorHAnsi"/>
          <w:i/>
          <w:color w:val="FF0000"/>
          <w:sz w:val="22"/>
          <w:szCs w:val="22"/>
          <w:highlight w:val="lightGray"/>
          <w:lang w:val="ro-RO"/>
        </w:rPr>
        <w:t>arcini</w:t>
      </w:r>
      <w:r w:rsidR="001A05E8" w:rsidRPr="00C02436">
        <w:rPr>
          <w:rFonts w:asciiTheme="minorHAnsi" w:hAnsiTheme="minorHAnsi" w:cstheme="minorHAnsi"/>
          <w:i/>
          <w:color w:val="FF0000"/>
          <w:sz w:val="22"/>
          <w:szCs w:val="22"/>
          <w:highlight w:val="lightGray"/>
          <w:lang w:val="ro-RO"/>
        </w:rPr>
        <w:t xml:space="preserve"> pentru achiziț</w:t>
      </w:r>
      <w:r w:rsidR="00A52912" w:rsidRPr="00C02436">
        <w:rPr>
          <w:rFonts w:asciiTheme="minorHAnsi" w:hAnsiTheme="minorHAnsi" w:cstheme="minorHAnsi"/>
          <w:i/>
          <w:color w:val="FF0000"/>
          <w:sz w:val="22"/>
          <w:szCs w:val="22"/>
          <w:highlight w:val="lightGray"/>
          <w:lang w:val="ro-RO"/>
        </w:rPr>
        <w:t>ia de lucr</w:t>
      </w:r>
      <w:r w:rsidR="007369DF" w:rsidRPr="00C02436">
        <w:rPr>
          <w:rFonts w:asciiTheme="minorHAnsi" w:hAnsiTheme="minorHAnsi" w:cstheme="minorHAnsi"/>
          <w:i/>
          <w:color w:val="FF0000"/>
          <w:sz w:val="22"/>
          <w:szCs w:val="22"/>
          <w:highlight w:val="lightGray"/>
          <w:lang w:val="ro-RO"/>
        </w:rPr>
        <w:t>ă</w:t>
      </w:r>
      <w:r w:rsidR="00A52912" w:rsidRPr="00C02436">
        <w:rPr>
          <w:rFonts w:asciiTheme="minorHAnsi" w:hAnsiTheme="minorHAnsi" w:cstheme="minorHAnsi"/>
          <w:i/>
          <w:color w:val="FF0000"/>
          <w:sz w:val="22"/>
          <w:szCs w:val="22"/>
          <w:highlight w:val="lightGray"/>
          <w:lang w:val="ro-RO"/>
        </w:rPr>
        <w:t>ri</w:t>
      </w:r>
      <w:r w:rsidR="00541F32" w:rsidRPr="00C02436">
        <w:rPr>
          <w:rFonts w:asciiTheme="minorHAnsi" w:hAnsiTheme="minorHAnsi" w:cstheme="minorHAnsi"/>
          <w:i/>
          <w:color w:val="FF0000"/>
          <w:sz w:val="22"/>
          <w:szCs w:val="22"/>
          <w:highlight w:val="lightGray"/>
          <w:lang w:val="ro-RO"/>
        </w:rPr>
        <w:t>,</w:t>
      </w:r>
    </w:p>
    <w:p w:rsidR="00872382" w:rsidRPr="00C02436" w:rsidRDefault="00AE5FE0" w:rsidP="008356B2">
      <w:pPr>
        <w:pStyle w:val="ListParagraph"/>
        <w:numPr>
          <w:ilvl w:val="0"/>
          <w:numId w:val="3"/>
        </w:numPr>
        <w:spacing w:line="360" w:lineRule="auto"/>
        <w:ind w:left="360"/>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aplicarea criteriului de atribuire</w:t>
      </w:r>
      <w:r w:rsidR="0018066E" w:rsidRPr="00C02436">
        <w:rPr>
          <w:rFonts w:asciiTheme="minorHAnsi" w:hAnsiTheme="minorHAnsi" w:cstheme="minorHAnsi"/>
          <w:i/>
          <w:color w:val="FF0000"/>
          <w:sz w:val="22"/>
          <w:szCs w:val="22"/>
          <w:highlight w:val="lightGray"/>
          <w:lang w:val="ro-RO"/>
        </w:rPr>
        <w:t xml:space="preserve"> stabilit prin </w:t>
      </w:r>
      <w:r w:rsidR="00DC1D1B" w:rsidRPr="00C02436">
        <w:rPr>
          <w:rFonts w:asciiTheme="minorHAnsi" w:hAnsiTheme="minorHAnsi" w:cstheme="minorHAnsi"/>
          <w:i/>
          <w:color w:val="FF0000"/>
          <w:sz w:val="22"/>
          <w:szCs w:val="22"/>
          <w:highlight w:val="lightGray"/>
          <w:lang w:val="ro-RO"/>
        </w:rPr>
        <w:t>D</w:t>
      </w:r>
      <w:r w:rsidR="00DD38D4" w:rsidRPr="00C02436">
        <w:rPr>
          <w:rFonts w:asciiTheme="minorHAnsi" w:hAnsiTheme="minorHAnsi" w:cstheme="minorHAnsi"/>
          <w:i/>
          <w:color w:val="FF0000"/>
          <w:sz w:val="22"/>
          <w:szCs w:val="22"/>
          <w:highlight w:val="lightGray"/>
          <w:lang w:val="ro-RO"/>
        </w:rPr>
        <w:t>ocumenta</w:t>
      </w:r>
      <w:r w:rsidR="00F248AE" w:rsidRPr="00C02436">
        <w:rPr>
          <w:rFonts w:asciiTheme="minorHAnsi" w:hAnsiTheme="minorHAnsi" w:cstheme="minorHAnsi"/>
          <w:i/>
          <w:color w:val="FF0000"/>
          <w:sz w:val="22"/>
          <w:szCs w:val="22"/>
          <w:highlight w:val="lightGray"/>
          <w:lang w:val="ro-RO"/>
        </w:rPr>
        <w:t>ț</w:t>
      </w:r>
      <w:r w:rsidR="00DC1D1B" w:rsidRPr="00C02436">
        <w:rPr>
          <w:rFonts w:asciiTheme="minorHAnsi" w:hAnsiTheme="minorHAnsi" w:cstheme="minorHAnsi"/>
          <w:i/>
          <w:color w:val="FF0000"/>
          <w:sz w:val="22"/>
          <w:szCs w:val="22"/>
          <w:highlight w:val="lightGray"/>
          <w:lang w:val="ro-RO"/>
        </w:rPr>
        <w:t>ia de A</w:t>
      </w:r>
      <w:r w:rsidR="00DD38D4" w:rsidRPr="00C02436">
        <w:rPr>
          <w:rFonts w:asciiTheme="minorHAnsi" w:hAnsiTheme="minorHAnsi" w:cstheme="minorHAnsi"/>
          <w:i/>
          <w:color w:val="FF0000"/>
          <w:sz w:val="22"/>
          <w:szCs w:val="22"/>
          <w:highlight w:val="lightGray"/>
          <w:lang w:val="ro-RO"/>
        </w:rPr>
        <w:t>tribuire</w:t>
      </w:r>
      <w:r w:rsidR="00D02F24" w:rsidRPr="00C02436">
        <w:rPr>
          <w:rFonts w:asciiTheme="minorHAnsi" w:hAnsiTheme="minorHAnsi" w:cstheme="minorHAnsi"/>
          <w:i/>
          <w:color w:val="FF0000"/>
          <w:sz w:val="22"/>
          <w:szCs w:val="22"/>
          <w:highlight w:val="lightGray"/>
          <w:lang w:val="ro-RO"/>
        </w:rPr>
        <w:t>.</w:t>
      </w:r>
      <w:r w:rsidR="00872382" w:rsidRPr="00C02436">
        <w:rPr>
          <w:rFonts w:asciiTheme="minorHAnsi" w:hAnsiTheme="minorHAnsi" w:cstheme="minorHAnsi"/>
          <w:i/>
          <w:color w:val="FF0000"/>
          <w:sz w:val="22"/>
          <w:szCs w:val="22"/>
          <w:highlight w:val="lightGray"/>
          <w:lang w:val="ro-RO"/>
        </w:rPr>
        <w:t>]</w:t>
      </w:r>
    </w:p>
    <w:p w:rsidR="00B050DB" w:rsidRPr="00C02436" w:rsidRDefault="00446374"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D02F24" w:rsidRPr="00C02436">
        <w:rPr>
          <w:rFonts w:asciiTheme="minorHAnsi" w:hAnsiTheme="minorHAnsi" w:cstheme="minorHAnsi"/>
          <w:i/>
          <w:color w:val="FF0000"/>
          <w:sz w:val="22"/>
          <w:szCs w:val="22"/>
          <w:highlight w:val="lightGray"/>
          <w:lang w:val="ro-RO"/>
        </w:rPr>
        <w:t xml:space="preserve">Toate informațiile </w:t>
      </w:r>
      <w:r w:rsidR="003B06A9" w:rsidRPr="00C02436">
        <w:rPr>
          <w:rFonts w:asciiTheme="minorHAnsi" w:hAnsiTheme="minorHAnsi" w:cstheme="minorHAnsi"/>
          <w:i/>
          <w:color w:val="FF0000"/>
          <w:sz w:val="22"/>
          <w:szCs w:val="22"/>
          <w:highlight w:val="lightGray"/>
          <w:lang w:val="ro-RO"/>
        </w:rPr>
        <w:t xml:space="preserve">solicitate </w:t>
      </w:r>
      <w:r w:rsidR="00541F32" w:rsidRPr="00C02436">
        <w:rPr>
          <w:rFonts w:asciiTheme="minorHAnsi" w:hAnsiTheme="minorHAnsi" w:cstheme="minorHAnsi"/>
          <w:i/>
          <w:color w:val="FF0000"/>
          <w:sz w:val="22"/>
          <w:szCs w:val="22"/>
          <w:highlight w:val="lightGray"/>
          <w:lang w:val="ro-RO"/>
        </w:rPr>
        <w:t>î</w:t>
      </w:r>
      <w:r w:rsidR="003B06A9" w:rsidRPr="00C02436">
        <w:rPr>
          <w:rFonts w:asciiTheme="minorHAnsi" w:hAnsiTheme="minorHAnsi" w:cstheme="minorHAnsi"/>
          <w:i/>
          <w:color w:val="FF0000"/>
          <w:sz w:val="22"/>
          <w:szCs w:val="22"/>
          <w:highlight w:val="lightGray"/>
          <w:lang w:val="ro-RO"/>
        </w:rPr>
        <w:t xml:space="preserve">n cele ce </w:t>
      </w:r>
      <w:r w:rsidR="00541F32" w:rsidRPr="00C02436">
        <w:rPr>
          <w:rFonts w:asciiTheme="minorHAnsi" w:hAnsiTheme="minorHAnsi" w:cstheme="minorHAnsi"/>
          <w:i/>
          <w:color w:val="FF0000"/>
          <w:sz w:val="22"/>
          <w:szCs w:val="22"/>
          <w:highlight w:val="lightGray"/>
          <w:lang w:val="ro-RO"/>
        </w:rPr>
        <w:t>urmează</w:t>
      </w:r>
      <w:r w:rsidR="00D02F24" w:rsidRPr="00C02436">
        <w:rPr>
          <w:rFonts w:asciiTheme="minorHAnsi" w:hAnsiTheme="minorHAnsi" w:cstheme="minorHAnsi"/>
          <w:i/>
          <w:color w:val="FF0000"/>
          <w:sz w:val="22"/>
          <w:szCs w:val="22"/>
          <w:highlight w:val="lightGray"/>
          <w:lang w:val="ro-RO"/>
        </w:rPr>
        <w:t xml:space="preserve"> reprezintă </w:t>
      </w:r>
      <w:r w:rsidR="00F46B7E" w:rsidRPr="00C02436">
        <w:rPr>
          <w:rFonts w:asciiTheme="minorHAnsi" w:hAnsiTheme="minorHAnsi" w:cstheme="minorHAnsi"/>
          <w:i/>
          <w:color w:val="FF0000"/>
          <w:sz w:val="22"/>
          <w:szCs w:val="22"/>
          <w:highlight w:val="lightGray"/>
          <w:lang w:val="ro-RO"/>
        </w:rPr>
        <w:t>elemente</w:t>
      </w:r>
      <w:r w:rsidR="00D02F24" w:rsidRPr="00C02436">
        <w:rPr>
          <w:rFonts w:asciiTheme="minorHAnsi" w:hAnsiTheme="minorHAnsi" w:cstheme="minorHAnsi"/>
          <w:i/>
          <w:color w:val="FF0000"/>
          <w:sz w:val="22"/>
          <w:szCs w:val="22"/>
          <w:highlight w:val="lightGray"/>
          <w:lang w:val="ro-RO"/>
        </w:rPr>
        <w:t xml:space="preserve"> cheie obligatorii ale </w:t>
      </w:r>
      <w:r w:rsidR="00C5777A" w:rsidRPr="00C02436">
        <w:rPr>
          <w:rFonts w:asciiTheme="minorHAnsi" w:hAnsiTheme="minorHAnsi" w:cstheme="minorHAnsi"/>
          <w:i/>
          <w:color w:val="FF0000"/>
          <w:sz w:val="22"/>
          <w:szCs w:val="22"/>
          <w:highlight w:val="lightGray"/>
          <w:lang w:val="ro-RO"/>
        </w:rPr>
        <w:t>P</w:t>
      </w:r>
      <w:r w:rsidR="00D02F24" w:rsidRPr="00C02436">
        <w:rPr>
          <w:rFonts w:asciiTheme="minorHAnsi" w:hAnsiTheme="minorHAnsi" w:cstheme="minorHAnsi"/>
          <w:i/>
          <w:color w:val="FF0000"/>
          <w:sz w:val="22"/>
          <w:szCs w:val="22"/>
          <w:highlight w:val="lightGray"/>
          <w:lang w:val="ro-RO"/>
        </w:rPr>
        <w:t>ropune</w:t>
      </w:r>
      <w:r w:rsidR="0018066E" w:rsidRPr="00C02436">
        <w:rPr>
          <w:rFonts w:asciiTheme="minorHAnsi" w:hAnsiTheme="minorHAnsi" w:cstheme="minorHAnsi"/>
          <w:i/>
          <w:color w:val="FF0000"/>
          <w:sz w:val="22"/>
          <w:szCs w:val="22"/>
          <w:highlight w:val="lightGray"/>
          <w:lang w:val="ro-RO"/>
        </w:rPr>
        <w:t>r</w:t>
      </w:r>
      <w:r w:rsidR="00D02F24" w:rsidRPr="00C02436">
        <w:rPr>
          <w:rFonts w:asciiTheme="minorHAnsi" w:hAnsiTheme="minorHAnsi" w:cstheme="minorHAnsi"/>
          <w:i/>
          <w:color w:val="FF0000"/>
          <w:sz w:val="22"/>
          <w:szCs w:val="22"/>
          <w:highlight w:val="lightGray"/>
          <w:lang w:val="ro-RO"/>
        </w:rPr>
        <w:t xml:space="preserve">ii </w:t>
      </w:r>
      <w:r w:rsidR="00C5777A" w:rsidRPr="00C02436">
        <w:rPr>
          <w:rFonts w:asciiTheme="minorHAnsi" w:hAnsiTheme="minorHAnsi" w:cstheme="minorHAnsi"/>
          <w:i/>
          <w:color w:val="FF0000"/>
          <w:sz w:val="22"/>
          <w:szCs w:val="22"/>
          <w:highlight w:val="lightGray"/>
          <w:lang w:val="ro-RO"/>
        </w:rPr>
        <w:t>T</w:t>
      </w:r>
      <w:r w:rsidR="00D02F24" w:rsidRPr="00C02436">
        <w:rPr>
          <w:rFonts w:asciiTheme="minorHAnsi" w:hAnsiTheme="minorHAnsi" w:cstheme="minorHAnsi"/>
          <w:i/>
          <w:color w:val="FF0000"/>
          <w:sz w:val="22"/>
          <w:szCs w:val="22"/>
          <w:highlight w:val="lightGray"/>
          <w:lang w:val="ro-RO"/>
        </w:rPr>
        <w:t>ehnice</w:t>
      </w:r>
      <w:r w:rsidR="001D1D17" w:rsidRPr="00C02436">
        <w:rPr>
          <w:rFonts w:asciiTheme="minorHAnsi" w:hAnsiTheme="minorHAnsi" w:cstheme="minorHAnsi"/>
          <w:i/>
          <w:color w:val="FF0000"/>
          <w:sz w:val="22"/>
          <w:szCs w:val="22"/>
          <w:highlight w:val="lightGray"/>
          <w:lang w:val="ro-RO"/>
        </w:rPr>
        <w:t xml:space="preserve"> și trebuie prezentate și descrise de către Ofertant la un nivel de detaliere corespunzător</w:t>
      </w:r>
      <w:r w:rsidR="00D02F24"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w:t>
      </w:r>
    </w:p>
    <w:p w:rsidR="000C16E2" w:rsidRPr="00C02436" w:rsidRDefault="000C16E2" w:rsidP="00E32BF1">
      <w:pPr>
        <w:spacing w:line="360" w:lineRule="auto"/>
        <w:jc w:val="both"/>
        <w:rPr>
          <w:rFonts w:asciiTheme="minorHAnsi" w:hAnsiTheme="minorHAnsi" w:cstheme="minorHAnsi"/>
          <w:i/>
          <w:sz w:val="22"/>
          <w:szCs w:val="22"/>
          <w:highlight w:val="lightGray"/>
          <w:lang w:val="ro-RO"/>
        </w:rPr>
      </w:pPr>
    </w:p>
    <w:p w:rsidR="001D1D17" w:rsidRPr="00C02436" w:rsidRDefault="000C16E2" w:rsidP="001D1D17">
      <w:pPr>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w:t>
      </w:r>
      <w:r w:rsidR="001D1D17" w:rsidRPr="00C02436">
        <w:rPr>
          <w:rFonts w:asciiTheme="minorHAnsi" w:hAnsiTheme="minorHAnsi" w:cstheme="minorHAnsi"/>
          <w:i/>
          <w:color w:val="FF0000"/>
          <w:sz w:val="22"/>
          <w:szCs w:val="22"/>
          <w:highlight w:val="lightGray"/>
          <w:lang w:val="ro-RO"/>
        </w:rPr>
        <w:t>Metodologia</w:t>
      </w:r>
      <w:r w:rsidR="00A52912" w:rsidRPr="00C02436">
        <w:rPr>
          <w:rFonts w:asciiTheme="minorHAnsi" w:hAnsiTheme="minorHAnsi" w:cstheme="minorHAnsi"/>
          <w:i/>
          <w:color w:val="FF0000"/>
          <w:sz w:val="22"/>
          <w:szCs w:val="22"/>
          <w:highlight w:val="lightGray"/>
          <w:lang w:val="ro-RO"/>
        </w:rPr>
        <w:t xml:space="preserve"> pentru </w:t>
      </w:r>
      <w:r w:rsidR="0059782C" w:rsidRPr="00C02436">
        <w:rPr>
          <w:rFonts w:asciiTheme="minorHAnsi" w:hAnsiTheme="minorHAnsi" w:cstheme="minorHAnsi"/>
          <w:i/>
          <w:color w:val="FF0000"/>
          <w:sz w:val="22"/>
          <w:szCs w:val="22"/>
          <w:highlight w:val="lightGray"/>
          <w:lang w:val="ro-RO"/>
        </w:rPr>
        <w:t>execu</w:t>
      </w:r>
      <w:r w:rsidR="001A05E8" w:rsidRPr="00C02436">
        <w:rPr>
          <w:rFonts w:asciiTheme="minorHAnsi" w:hAnsiTheme="minorHAnsi" w:cstheme="minorHAnsi"/>
          <w:i/>
          <w:color w:val="FF0000"/>
          <w:sz w:val="22"/>
          <w:szCs w:val="22"/>
          <w:highlight w:val="lightGray"/>
          <w:lang w:val="ro-RO"/>
        </w:rPr>
        <w:t>ț</w:t>
      </w:r>
      <w:r w:rsidR="00A52912" w:rsidRPr="00C02436">
        <w:rPr>
          <w:rFonts w:asciiTheme="minorHAnsi" w:hAnsiTheme="minorHAnsi" w:cstheme="minorHAnsi"/>
          <w:i/>
          <w:color w:val="FF0000"/>
          <w:sz w:val="22"/>
          <w:szCs w:val="22"/>
          <w:highlight w:val="lightGray"/>
          <w:lang w:val="ro-RO"/>
        </w:rPr>
        <w:t>ia lucr</w:t>
      </w:r>
      <w:r w:rsidR="007369DF" w:rsidRPr="00C02436">
        <w:rPr>
          <w:rFonts w:asciiTheme="minorHAnsi" w:hAnsiTheme="minorHAnsi" w:cstheme="minorHAnsi"/>
          <w:i/>
          <w:color w:val="FF0000"/>
          <w:sz w:val="22"/>
          <w:szCs w:val="22"/>
          <w:highlight w:val="lightGray"/>
          <w:lang w:val="ro-RO"/>
        </w:rPr>
        <w:t>ă</w:t>
      </w:r>
      <w:r w:rsidR="00A52912" w:rsidRPr="00C02436">
        <w:rPr>
          <w:rFonts w:asciiTheme="minorHAnsi" w:hAnsiTheme="minorHAnsi" w:cstheme="minorHAnsi"/>
          <w:i/>
          <w:color w:val="FF0000"/>
          <w:sz w:val="22"/>
          <w:szCs w:val="22"/>
          <w:highlight w:val="lightGray"/>
          <w:lang w:val="ro-RO"/>
        </w:rPr>
        <w:t>rilor</w:t>
      </w:r>
      <w:r w:rsidRPr="00C02436">
        <w:rPr>
          <w:rFonts w:asciiTheme="minorHAnsi" w:hAnsiTheme="minorHAnsi" w:cstheme="minorHAnsi"/>
          <w:i/>
          <w:color w:val="FF0000"/>
          <w:sz w:val="22"/>
          <w:szCs w:val="22"/>
          <w:highlight w:val="lightGray"/>
          <w:lang w:val="ro-RO"/>
        </w:rPr>
        <w:t xml:space="preserve"> și plan</w:t>
      </w:r>
      <w:r w:rsidR="001D1D17" w:rsidRPr="00C02436">
        <w:rPr>
          <w:rFonts w:asciiTheme="minorHAnsi" w:hAnsiTheme="minorHAnsi" w:cstheme="minorHAnsi"/>
          <w:i/>
          <w:color w:val="FF0000"/>
          <w:sz w:val="22"/>
          <w:szCs w:val="22"/>
          <w:highlight w:val="lightGray"/>
          <w:lang w:val="ro-RO"/>
        </w:rPr>
        <w:t xml:space="preserve">ul </w:t>
      </w:r>
      <w:r w:rsidR="0059782C" w:rsidRPr="00C02436">
        <w:rPr>
          <w:rFonts w:asciiTheme="minorHAnsi" w:hAnsiTheme="minorHAnsi" w:cstheme="minorHAnsi"/>
          <w:i/>
          <w:color w:val="FF0000"/>
          <w:sz w:val="22"/>
          <w:szCs w:val="22"/>
          <w:highlight w:val="lightGray"/>
          <w:lang w:val="ro-RO"/>
        </w:rPr>
        <w:t xml:space="preserve">/graficul </w:t>
      </w:r>
      <w:r w:rsidR="001D1D17" w:rsidRPr="00C02436">
        <w:rPr>
          <w:rFonts w:asciiTheme="minorHAnsi" w:hAnsiTheme="minorHAnsi" w:cstheme="minorHAnsi"/>
          <w:i/>
          <w:color w:val="FF0000"/>
          <w:sz w:val="22"/>
          <w:szCs w:val="22"/>
          <w:highlight w:val="lightGray"/>
          <w:lang w:val="ro-RO"/>
        </w:rPr>
        <w:t>general de realizare a</w:t>
      </w:r>
      <w:r w:rsidR="00A52912" w:rsidRPr="00C02436">
        <w:rPr>
          <w:rFonts w:asciiTheme="minorHAnsi" w:hAnsiTheme="minorHAnsi" w:cstheme="minorHAnsi"/>
          <w:i/>
          <w:color w:val="FF0000"/>
          <w:sz w:val="22"/>
          <w:szCs w:val="22"/>
          <w:highlight w:val="lightGray"/>
          <w:lang w:val="ro-RO"/>
        </w:rPr>
        <w:t xml:space="preserve"> lucr</w:t>
      </w:r>
      <w:r w:rsidR="007369DF" w:rsidRPr="00C02436">
        <w:rPr>
          <w:rFonts w:asciiTheme="minorHAnsi" w:hAnsiTheme="minorHAnsi" w:cstheme="minorHAnsi"/>
          <w:i/>
          <w:color w:val="FF0000"/>
          <w:sz w:val="22"/>
          <w:szCs w:val="22"/>
          <w:highlight w:val="lightGray"/>
          <w:lang w:val="ro-RO"/>
        </w:rPr>
        <w:t>ă</w:t>
      </w:r>
      <w:r w:rsidR="00A52912" w:rsidRPr="00C02436">
        <w:rPr>
          <w:rFonts w:asciiTheme="minorHAnsi" w:hAnsiTheme="minorHAnsi" w:cstheme="minorHAnsi"/>
          <w:i/>
          <w:color w:val="FF0000"/>
          <w:sz w:val="22"/>
          <w:szCs w:val="22"/>
          <w:highlight w:val="lightGray"/>
          <w:lang w:val="ro-RO"/>
        </w:rPr>
        <w:t>rilor</w:t>
      </w:r>
      <w:r w:rsidRPr="00C02436">
        <w:rPr>
          <w:rFonts w:asciiTheme="minorHAnsi" w:hAnsiTheme="minorHAnsi" w:cstheme="minorHAnsi"/>
          <w:i/>
          <w:color w:val="FF0000"/>
          <w:sz w:val="22"/>
          <w:szCs w:val="22"/>
          <w:highlight w:val="lightGray"/>
          <w:lang w:val="ro-RO"/>
        </w:rPr>
        <w:t xml:space="preserve"> sunt componente cheie ale</w:t>
      </w:r>
      <w:r w:rsidR="00C5777A" w:rsidRPr="00C02436">
        <w:rPr>
          <w:rFonts w:asciiTheme="minorHAnsi" w:hAnsiTheme="minorHAnsi" w:cstheme="minorHAnsi"/>
          <w:i/>
          <w:color w:val="FF0000"/>
          <w:sz w:val="22"/>
          <w:szCs w:val="22"/>
          <w:highlight w:val="lightGray"/>
          <w:lang w:val="ro-RO"/>
        </w:rPr>
        <w:t xml:space="preserve"> Propunerii T</w:t>
      </w:r>
      <w:r w:rsidRPr="00C02436">
        <w:rPr>
          <w:rFonts w:asciiTheme="minorHAnsi" w:hAnsiTheme="minorHAnsi" w:cstheme="minorHAnsi"/>
          <w:i/>
          <w:color w:val="FF0000"/>
          <w:sz w:val="22"/>
          <w:szCs w:val="22"/>
          <w:highlight w:val="lightGray"/>
          <w:lang w:val="ro-RO"/>
        </w:rPr>
        <w:t>ehnice.</w:t>
      </w:r>
    </w:p>
    <w:p w:rsidR="009B7B70" w:rsidRPr="00C02436" w:rsidRDefault="009B7B70" w:rsidP="00E32BF1">
      <w:pPr>
        <w:spacing w:line="360" w:lineRule="auto"/>
        <w:jc w:val="both"/>
        <w:rPr>
          <w:rFonts w:asciiTheme="minorHAnsi" w:hAnsiTheme="minorHAnsi" w:cstheme="minorHAnsi"/>
          <w:i/>
          <w:sz w:val="22"/>
          <w:szCs w:val="22"/>
          <w:highlight w:val="lightGray"/>
          <w:lang w:val="ro-RO"/>
        </w:rPr>
      </w:pPr>
    </w:p>
    <w:p w:rsidR="007D28CA" w:rsidRPr="00C02436" w:rsidRDefault="001D1D17"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7D28CA" w:rsidRPr="00C02436">
        <w:rPr>
          <w:rFonts w:asciiTheme="minorHAnsi" w:hAnsiTheme="minorHAnsi" w:cstheme="minorHAnsi"/>
          <w:i/>
          <w:color w:val="FF0000"/>
          <w:sz w:val="22"/>
          <w:szCs w:val="22"/>
          <w:highlight w:val="lightGray"/>
          <w:lang w:val="ro-RO"/>
        </w:rPr>
        <w:t xml:space="preserve">Simpla copiere a </w:t>
      </w:r>
      <w:r w:rsidR="00950FA2" w:rsidRPr="00C02436">
        <w:rPr>
          <w:rFonts w:asciiTheme="minorHAnsi" w:hAnsiTheme="minorHAnsi" w:cstheme="minorHAnsi"/>
          <w:i/>
          <w:color w:val="FF0000"/>
          <w:sz w:val="22"/>
          <w:szCs w:val="22"/>
          <w:highlight w:val="lightGray"/>
          <w:lang w:val="ro-RO"/>
        </w:rPr>
        <w:t>cerințelor din Caietul de Sarcini</w:t>
      </w:r>
      <w:r w:rsidRPr="00C02436">
        <w:rPr>
          <w:rFonts w:asciiTheme="minorHAnsi" w:hAnsiTheme="minorHAnsi" w:cstheme="minorHAnsi"/>
          <w:i/>
          <w:color w:val="FF0000"/>
          <w:sz w:val="22"/>
          <w:szCs w:val="22"/>
          <w:highlight w:val="lightGray"/>
          <w:lang w:val="ro-RO"/>
        </w:rPr>
        <w:t xml:space="preserve"> (inclusiv volumele acestuia)</w:t>
      </w:r>
      <w:r w:rsidR="007D28CA" w:rsidRPr="00C02436">
        <w:rPr>
          <w:rFonts w:asciiTheme="minorHAnsi" w:hAnsiTheme="minorHAnsi" w:cstheme="minorHAnsi"/>
          <w:i/>
          <w:color w:val="FF0000"/>
          <w:sz w:val="22"/>
          <w:szCs w:val="22"/>
          <w:highlight w:val="lightGray"/>
          <w:lang w:val="ro-RO"/>
        </w:rPr>
        <w:t xml:space="preserve"> nu este considerată drept răspuns la </w:t>
      </w:r>
      <w:r w:rsidR="00EE4247" w:rsidRPr="00C02436">
        <w:rPr>
          <w:rFonts w:asciiTheme="minorHAnsi" w:hAnsiTheme="minorHAnsi" w:cstheme="minorHAnsi"/>
          <w:i/>
          <w:color w:val="FF0000"/>
          <w:sz w:val="22"/>
          <w:szCs w:val="22"/>
          <w:highlight w:val="lightGray"/>
          <w:lang w:val="ro-RO"/>
        </w:rPr>
        <w:t>cerințele</w:t>
      </w:r>
      <w:r w:rsidR="007D28CA" w:rsidRPr="00C02436">
        <w:rPr>
          <w:rFonts w:asciiTheme="minorHAnsi" w:hAnsiTheme="minorHAnsi" w:cstheme="minorHAnsi"/>
          <w:i/>
          <w:color w:val="FF0000"/>
          <w:sz w:val="22"/>
          <w:szCs w:val="22"/>
          <w:highlight w:val="lightGray"/>
          <w:lang w:val="ro-RO"/>
        </w:rPr>
        <w:t xml:space="preserve"> Autorității Contractante</w:t>
      </w:r>
      <w:r w:rsidRPr="00C02436">
        <w:rPr>
          <w:rFonts w:asciiTheme="minorHAnsi" w:hAnsiTheme="minorHAnsi" w:cstheme="minorHAnsi"/>
          <w:i/>
          <w:color w:val="FF0000"/>
          <w:sz w:val="22"/>
          <w:szCs w:val="22"/>
          <w:highlight w:val="lightGray"/>
          <w:lang w:val="ro-RO"/>
        </w:rPr>
        <w:t>]</w:t>
      </w:r>
      <w:r w:rsidR="007D28CA" w:rsidRPr="00C02436">
        <w:rPr>
          <w:rFonts w:asciiTheme="minorHAnsi" w:hAnsiTheme="minorHAnsi" w:cstheme="minorHAnsi"/>
          <w:i/>
          <w:color w:val="FF0000"/>
          <w:sz w:val="22"/>
          <w:szCs w:val="22"/>
          <w:highlight w:val="lightGray"/>
          <w:lang w:val="ro-RO"/>
        </w:rPr>
        <w:t>.</w:t>
      </w:r>
    </w:p>
    <w:p w:rsidR="004C012B" w:rsidRPr="00C02436" w:rsidRDefault="004C012B" w:rsidP="00E32BF1">
      <w:pPr>
        <w:pStyle w:val="Heading1"/>
        <w:spacing w:before="0" w:line="360" w:lineRule="auto"/>
        <w:ind w:left="360"/>
        <w:jc w:val="both"/>
        <w:rPr>
          <w:rFonts w:cstheme="minorHAnsi"/>
          <w:b w:val="0"/>
          <w:bCs w:val="0"/>
          <w:sz w:val="22"/>
          <w:szCs w:val="22"/>
          <w:lang w:val="ro-RO"/>
        </w:rPr>
      </w:pPr>
    </w:p>
    <w:p w:rsidR="004C012B" w:rsidRPr="00C02436" w:rsidRDefault="004C012B" w:rsidP="00E32BF1">
      <w:pPr>
        <w:spacing w:line="360"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 xml:space="preserve">Se recomandă ca </w:t>
      </w:r>
      <w:r w:rsidR="00077ED4" w:rsidRPr="00C02436">
        <w:rPr>
          <w:rFonts w:asciiTheme="minorHAnsi" w:eastAsia="Calibri" w:hAnsiTheme="minorHAnsi" w:cstheme="minorHAnsi"/>
          <w:i/>
          <w:sz w:val="22"/>
          <w:szCs w:val="22"/>
          <w:highlight w:val="lightGray"/>
          <w:lang w:val="ro-RO"/>
        </w:rPr>
        <w:t>P</w:t>
      </w:r>
      <w:r w:rsidRPr="00C02436">
        <w:rPr>
          <w:rFonts w:asciiTheme="minorHAnsi" w:eastAsia="Calibri" w:hAnsiTheme="minorHAnsi" w:cstheme="minorHAnsi"/>
          <w:i/>
          <w:sz w:val="22"/>
          <w:szCs w:val="22"/>
          <w:highlight w:val="lightGray"/>
          <w:lang w:val="ro-RO"/>
        </w:rPr>
        <w:t xml:space="preserve">ropunerea </w:t>
      </w:r>
      <w:r w:rsidR="00077ED4" w:rsidRPr="00C02436">
        <w:rPr>
          <w:rFonts w:asciiTheme="minorHAnsi" w:eastAsia="Calibri" w:hAnsiTheme="minorHAnsi" w:cstheme="minorHAnsi"/>
          <w:i/>
          <w:sz w:val="22"/>
          <w:szCs w:val="22"/>
          <w:highlight w:val="lightGray"/>
          <w:lang w:val="ro-RO"/>
        </w:rPr>
        <w:t>T</w:t>
      </w:r>
      <w:r w:rsidRPr="00C02436">
        <w:rPr>
          <w:rFonts w:asciiTheme="minorHAnsi" w:eastAsia="Calibri" w:hAnsiTheme="minorHAnsi" w:cstheme="minorHAnsi"/>
          <w:i/>
          <w:sz w:val="22"/>
          <w:szCs w:val="22"/>
          <w:highlight w:val="lightGray"/>
          <w:lang w:val="ro-RO"/>
        </w:rPr>
        <w:t>ehnică  să cuprindă secțiunile mai jos identificate</w:t>
      </w:r>
      <w:r w:rsidR="001D1D17" w:rsidRPr="00C02436">
        <w:rPr>
          <w:rFonts w:asciiTheme="minorHAnsi" w:eastAsia="Calibri" w:hAnsiTheme="minorHAnsi" w:cstheme="minorHAnsi"/>
          <w:i/>
          <w:sz w:val="22"/>
          <w:szCs w:val="22"/>
          <w:highlight w:val="lightGray"/>
          <w:lang w:val="ro-RO"/>
        </w:rPr>
        <w:t xml:space="preserve"> </w:t>
      </w:r>
    </w:p>
    <w:p w:rsidR="00221BFE" w:rsidRPr="00C40EBD" w:rsidRDefault="00221BFE" w:rsidP="00221BFE">
      <w:pPr>
        <w:tabs>
          <w:tab w:val="left" w:pos="284"/>
        </w:tabs>
        <w:jc w:val="both"/>
        <w:rPr>
          <w:lang w:val="pt-BR"/>
        </w:rPr>
      </w:pPr>
      <w:r w:rsidRPr="00C40EBD">
        <w:rPr>
          <w:lang w:val="pt-BR"/>
        </w:rPr>
        <w:t xml:space="preserve">Ofertantul are obligaţia de a întocmi un Opis al documentelor incluse în Propunerea Tehnică. Propunerea tehnica va fi paginata si opisata, opisul va fi pagina zero a Propunerii Tehnice. Propunerea Tehnica ce nu respecta întocmai structura si cerintele documentației de atribuire duce la respingerea ofertei ca neconforma in baza art. 215 alin. 5 din Legea 98/2016. </w:t>
      </w:r>
    </w:p>
    <w:p w:rsidR="00221BFE" w:rsidRPr="00C40EBD" w:rsidRDefault="00221BFE" w:rsidP="00221BFE">
      <w:pPr>
        <w:tabs>
          <w:tab w:val="left" w:pos="284"/>
        </w:tabs>
        <w:jc w:val="both"/>
        <w:rPr>
          <w:lang w:val="pt-BR"/>
        </w:rPr>
      </w:pPr>
      <w:r w:rsidRPr="00C40EBD">
        <w:rPr>
          <w:lang w:val="pt-BR"/>
        </w:rPr>
        <w:t xml:space="preserve">Cerintele privind modul de prezentare al propunerii tehnice sunt obligatorii. </w:t>
      </w:r>
    </w:p>
    <w:p w:rsidR="00221BFE" w:rsidRPr="00C40EBD" w:rsidRDefault="00221BFE" w:rsidP="00221BFE">
      <w:pPr>
        <w:tabs>
          <w:tab w:val="left" w:pos="284"/>
        </w:tabs>
        <w:jc w:val="both"/>
        <w:rPr>
          <w:lang w:val="pt-BR"/>
        </w:rPr>
      </w:pPr>
      <w:r w:rsidRPr="00C40EBD">
        <w:rPr>
          <w:lang w:val="pt-BR"/>
        </w:rPr>
        <w:t xml:space="preserve">Comentarii de tip „da/nu" nu reprezintă îndeplinirea/neîndeplinirea cerinţelor solicitate. </w:t>
      </w:r>
    </w:p>
    <w:p w:rsidR="00221BFE" w:rsidRPr="00C40EBD" w:rsidRDefault="00221BFE" w:rsidP="00221BFE">
      <w:pPr>
        <w:tabs>
          <w:tab w:val="left" w:pos="284"/>
        </w:tabs>
        <w:jc w:val="both"/>
        <w:rPr>
          <w:lang w:val="pt-BR"/>
        </w:rPr>
      </w:pPr>
      <w:r w:rsidRPr="00C40EBD">
        <w:rPr>
          <w:lang w:val="pt-BR"/>
        </w:rPr>
        <w:t xml:space="preserve">Se recomandă vizitarea amplasamentelor pentru întocmirea ofertelor fără erori. </w:t>
      </w:r>
    </w:p>
    <w:p w:rsidR="00221BFE" w:rsidRPr="00C40EBD" w:rsidRDefault="00221BFE" w:rsidP="00221BFE">
      <w:pPr>
        <w:tabs>
          <w:tab w:val="left" w:pos="284"/>
        </w:tabs>
        <w:jc w:val="both"/>
        <w:rPr>
          <w:lang w:val="pt-BR"/>
        </w:rPr>
      </w:pPr>
      <w:r w:rsidRPr="00C40EBD">
        <w:rPr>
          <w:lang w:val="pt-BR"/>
        </w:rPr>
        <w:t xml:space="preserve">Nu se admit oferte alternative. </w:t>
      </w:r>
    </w:p>
    <w:p w:rsidR="001D1D17" w:rsidRPr="00221BFE" w:rsidRDefault="001D1D17" w:rsidP="00E32BF1">
      <w:pPr>
        <w:spacing w:line="360" w:lineRule="auto"/>
        <w:jc w:val="both"/>
        <w:rPr>
          <w:rFonts w:asciiTheme="minorHAnsi" w:eastAsia="Calibri" w:hAnsiTheme="minorHAnsi" w:cstheme="minorHAnsi"/>
          <w:i/>
          <w:sz w:val="22"/>
          <w:szCs w:val="22"/>
          <w:highlight w:val="lightGray"/>
          <w:lang w:val="pt-BR"/>
        </w:rPr>
      </w:pPr>
    </w:p>
    <w:p w:rsidR="00D7226C" w:rsidRPr="00C02436" w:rsidRDefault="00D7226C" w:rsidP="00E32BF1">
      <w:pPr>
        <w:widowControl/>
        <w:autoSpaceDE/>
        <w:autoSpaceDN/>
        <w:spacing w:line="360" w:lineRule="auto"/>
        <w:rPr>
          <w:rFonts w:asciiTheme="minorHAnsi" w:hAnsiTheme="minorHAnsi" w:cstheme="minorHAnsi"/>
          <w:i/>
          <w:color w:val="FF0000"/>
          <w:sz w:val="22"/>
          <w:szCs w:val="22"/>
          <w:highlight w:val="lightGray"/>
          <w:lang w:val="ro-RO"/>
        </w:rPr>
      </w:pPr>
    </w:p>
    <w:p w:rsidR="004C012B" w:rsidRPr="00C02436" w:rsidRDefault="001D1D17" w:rsidP="008356B2">
      <w:pPr>
        <w:pStyle w:val="Heading1"/>
        <w:numPr>
          <w:ilvl w:val="0"/>
          <w:numId w:val="6"/>
        </w:numPr>
        <w:spacing w:before="0" w:line="360" w:lineRule="auto"/>
        <w:jc w:val="both"/>
        <w:rPr>
          <w:rFonts w:cstheme="minorHAnsi"/>
          <w:sz w:val="22"/>
          <w:szCs w:val="22"/>
          <w:lang w:val="ro-RO"/>
        </w:rPr>
      </w:pPr>
      <w:bookmarkStart w:id="2" w:name="_Toc491796612"/>
      <w:r w:rsidRPr="00C02436">
        <w:rPr>
          <w:rFonts w:cstheme="minorHAnsi"/>
          <w:sz w:val="22"/>
          <w:szCs w:val="22"/>
          <w:lang w:val="ro-RO"/>
        </w:rPr>
        <w:t xml:space="preserve">Metodologia de </w:t>
      </w:r>
      <w:r w:rsidR="004C012B" w:rsidRPr="00C02436">
        <w:rPr>
          <w:rFonts w:cstheme="minorHAnsi"/>
          <w:sz w:val="22"/>
          <w:szCs w:val="22"/>
          <w:lang w:val="ro-RO"/>
        </w:rPr>
        <w:t xml:space="preserve"> </w:t>
      </w:r>
      <w:r w:rsidR="00093E5C" w:rsidRPr="00C02436">
        <w:rPr>
          <w:rFonts w:cstheme="minorHAnsi"/>
          <w:sz w:val="22"/>
          <w:szCs w:val="22"/>
          <w:lang w:val="ro-RO"/>
        </w:rPr>
        <w:t>executare</w:t>
      </w:r>
      <w:r w:rsidRPr="00C02436">
        <w:rPr>
          <w:rFonts w:cstheme="minorHAnsi"/>
          <w:sz w:val="22"/>
          <w:szCs w:val="22"/>
          <w:lang w:val="ro-RO"/>
        </w:rPr>
        <w:t xml:space="preserve"> </w:t>
      </w:r>
      <w:r w:rsidR="00093E5C" w:rsidRPr="00C02436">
        <w:rPr>
          <w:rFonts w:cstheme="minorHAnsi"/>
          <w:sz w:val="22"/>
          <w:szCs w:val="22"/>
          <w:lang w:val="ro-RO"/>
        </w:rPr>
        <w:t>a</w:t>
      </w:r>
      <w:r w:rsidR="00160D51" w:rsidRPr="00C02436">
        <w:rPr>
          <w:rFonts w:cstheme="minorHAnsi"/>
          <w:sz w:val="22"/>
          <w:szCs w:val="22"/>
          <w:lang w:val="ro-RO"/>
        </w:rPr>
        <w:t xml:space="preserve"> lucrărilor</w:t>
      </w:r>
      <w:bookmarkEnd w:id="2"/>
      <w:r w:rsidR="00C83B21" w:rsidRPr="00C02436">
        <w:rPr>
          <w:rFonts w:cstheme="minorHAnsi"/>
          <w:sz w:val="22"/>
          <w:szCs w:val="22"/>
          <w:lang w:val="ro-RO"/>
        </w:rPr>
        <w:t xml:space="preserve"> </w:t>
      </w:r>
    </w:p>
    <w:p w:rsidR="0099572E" w:rsidRPr="00C02436" w:rsidRDefault="0099572E" w:rsidP="00E32BF1">
      <w:pPr>
        <w:spacing w:line="360" w:lineRule="auto"/>
        <w:rPr>
          <w:rFonts w:asciiTheme="minorHAnsi" w:hAnsiTheme="minorHAnsi" w:cstheme="minorHAnsi"/>
          <w:i/>
          <w:color w:val="FF0000"/>
          <w:sz w:val="22"/>
          <w:szCs w:val="22"/>
          <w:highlight w:val="lightGray"/>
          <w:lang w:val="ro-RO"/>
        </w:rPr>
      </w:pPr>
    </w:p>
    <w:p w:rsidR="008B684B" w:rsidRPr="00656802" w:rsidRDefault="008B684B" w:rsidP="008B684B">
      <w:pPr>
        <w:tabs>
          <w:tab w:val="left" w:pos="284"/>
        </w:tabs>
        <w:jc w:val="both"/>
        <w:rPr>
          <w:lang w:val="pt-BR"/>
        </w:rPr>
      </w:pPr>
      <w:r w:rsidRPr="00656802">
        <w:rPr>
          <w:lang w:val="pt-BR"/>
        </w:rPr>
        <w:t xml:space="preserve">Se solicita descrierea succesiva a procedurilor tehnice de executie specific particularizate cu lucrarile prevazute in proiectul tehnic si caietele de sarcini specifice acestuia in conformitate cu cerintele din documentatia de atribuire. Nu se admite copierea în tot sau în parte a caietului de sarcini în cadrul propunerii tehnice/caietelor de sarcini din cadrul proiectului tehnic,  ofertanții având obligația de a proba conformitatea ofertei cu cerințele acestuia prin prezentarea propriei abordări/metodologii asupra modului de îndeplinire a contractului și de rezolvare a </w:t>
      </w:r>
      <w:r w:rsidRPr="00656802">
        <w:rPr>
          <w:lang w:val="pt-BR"/>
        </w:rPr>
        <w:lastRenderedPageBreak/>
        <w:t>eventualelor dificultăți legate de îndeplinirea acestuia, prin raportare la conținutul propunerii tehnice mai sus menționat.</w:t>
      </w:r>
    </w:p>
    <w:p w:rsidR="0099572E" w:rsidRPr="008B684B" w:rsidRDefault="0099572E" w:rsidP="00E32BF1">
      <w:pPr>
        <w:spacing w:line="360" w:lineRule="auto"/>
        <w:rPr>
          <w:rFonts w:asciiTheme="minorHAnsi" w:hAnsiTheme="minorHAnsi" w:cstheme="minorHAnsi"/>
          <w:i/>
          <w:color w:val="FF0000"/>
          <w:sz w:val="22"/>
          <w:szCs w:val="22"/>
          <w:highlight w:val="lightGray"/>
          <w:lang w:val="pt-BR"/>
        </w:rPr>
      </w:pPr>
    </w:p>
    <w:p w:rsidR="00DB07C2" w:rsidRPr="00C02436" w:rsidRDefault="006B70BF" w:rsidP="00E32BF1">
      <w:pPr>
        <w:spacing w:line="360" w:lineRule="auto"/>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[Î</w:t>
      </w:r>
      <w:r w:rsidR="002165FB" w:rsidRPr="00C02436">
        <w:rPr>
          <w:rFonts w:asciiTheme="minorHAnsi" w:hAnsiTheme="minorHAnsi" w:cstheme="minorHAnsi"/>
          <w:i/>
          <w:color w:val="FF0000"/>
          <w:sz w:val="22"/>
          <w:szCs w:val="22"/>
          <w:highlight w:val="lightGray"/>
          <w:lang w:val="ro-RO"/>
        </w:rPr>
        <w:t xml:space="preserve">n </w:t>
      </w:r>
      <w:r w:rsidR="005A4B66" w:rsidRPr="00C02436">
        <w:rPr>
          <w:rFonts w:asciiTheme="minorHAnsi" w:hAnsiTheme="minorHAnsi" w:cstheme="minorHAnsi"/>
          <w:i/>
          <w:color w:val="FF0000"/>
          <w:sz w:val="22"/>
          <w:szCs w:val="22"/>
          <w:highlight w:val="lightGray"/>
          <w:lang w:val="ro-RO"/>
        </w:rPr>
        <w:t>acest capitol</w:t>
      </w:r>
      <w:r w:rsidR="0057476E" w:rsidRPr="00C02436">
        <w:rPr>
          <w:rFonts w:asciiTheme="minorHAnsi" w:hAnsiTheme="minorHAnsi" w:cstheme="minorHAnsi"/>
          <w:i/>
          <w:color w:val="FF0000"/>
          <w:sz w:val="22"/>
          <w:szCs w:val="22"/>
          <w:highlight w:val="lightGray"/>
          <w:lang w:val="ro-RO"/>
        </w:rPr>
        <w:t xml:space="preserve"> al Propunerii </w:t>
      </w:r>
      <w:r w:rsidR="00871ABB" w:rsidRPr="00C02436">
        <w:rPr>
          <w:rFonts w:asciiTheme="minorHAnsi" w:hAnsiTheme="minorHAnsi" w:cstheme="minorHAnsi"/>
          <w:i/>
          <w:color w:val="FF0000"/>
          <w:sz w:val="22"/>
          <w:szCs w:val="22"/>
          <w:highlight w:val="lightGray"/>
          <w:lang w:val="ro-RO"/>
        </w:rPr>
        <w:t>T</w:t>
      </w:r>
      <w:r w:rsidR="0057476E" w:rsidRPr="00C02436">
        <w:rPr>
          <w:rFonts w:asciiTheme="minorHAnsi" w:hAnsiTheme="minorHAnsi" w:cstheme="minorHAnsi"/>
          <w:i/>
          <w:color w:val="FF0000"/>
          <w:sz w:val="22"/>
          <w:szCs w:val="22"/>
          <w:highlight w:val="lightGray"/>
          <w:lang w:val="ro-RO"/>
        </w:rPr>
        <w:t>ehnice</w:t>
      </w:r>
      <w:r w:rsidR="005A4B66" w:rsidRPr="00C02436">
        <w:rPr>
          <w:rFonts w:asciiTheme="minorHAnsi" w:hAnsiTheme="minorHAnsi" w:cstheme="minorHAnsi"/>
          <w:i/>
          <w:color w:val="FF0000"/>
          <w:sz w:val="22"/>
          <w:szCs w:val="22"/>
          <w:highlight w:val="lightGray"/>
          <w:lang w:val="ro-RO"/>
        </w:rPr>
        <w:t xml:space="preserve"> </w:t>
      </w:r>
      <w:r w:rsidR="00541F32" w:rsidRPr="00C02436">
        <w:rPr>
          <w:rFonts w:asciiTheme="minorHAnsi" w:hAnsiTheme="minorHAnsi" w:cstheme="minorHAnsi"/>
          <w:i/>
          <w:color w:val="FF0000"/>
          <w:sz w:val="22"/>
          <w:szCs w:val="22"/>
          <w:highlight w:val="lightGray"/>
          <w:lang w:val="ro-RO"/>
        </w:rPr>
        <w:t>O</w:t>
      </w:r>
      <w:r w:rsidR="0057476E" w:rsidRPr="00C02436">
        <w:rPr>
          <w:rFonts w:asciiTheme="minorHAnsi" w:hAnsiTheme="minorHAnsi" w:cstheme="minorHAnsi"/>
          <w:i/>
          <w:color w:val="FF0000"/>
          <w:sz w:val="22"/>
          <w:szCs w:val="22"/>
          <w:highlight w:val="lightGray"/>
          <w:lang w:val="ro-RO"/>
        </w:rPr>
        <w:t>fertantul trebuie să documenteze</w:t>
      </w:r>
      <w:r w:rsidR="0053491B" w:rsidRPr="00C02436">
        <w:rPr>
          <w:rFonts w:asciiTheme="minorHAnsi" w:eastAsia="Calibri" w:hAnsiTheme="minorHAnsi" w:cstheme="minorHAnsi"/>
          <w:i/>
          <w:color w:val="00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metodologia</w:t>
      </w:r>
      <w:r w:rsidR="0053491B" w:rsidRPr="00C02436">
        <w:rPr>
          <w:rFonts w:asciiTheme="minorHAnsi" w:hAnsiTheme="minorHAnsi" w:cstheme="minorHAnsi"/>
          <w:i/>
          <w:color w:val="FF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 xml:space="preserve">de </w:t>
      </w:r>
      <w:r w:rsidR="001A05E8" w:rsidRPr="00C02436">
        <w:rPr>
          <w:rFonts w:asciiTheme="minorHAnsi" w:hAnsiTheme="minorHAnsi" w:cstheme="minorHAnsi"/>
          <w:i/>
          <w:color w:val="FF0000"/>
          <w:sz w:val="22"/>
          <w:szCs w:val="22"/>
          <w:highlight w:val="lightGray"/>
          <w:lang w:val="ro-RO"/>
        </w:rPr>
        <w:t>execuț</w:t>
      </w:r>
      <w:r w:rsidR="0099572E" w:rsidRPr="00C02436">
        <w:rPr>
          <w:rFonts w:asciiTheme="minorHAnsi" w:hAnsiTheme="minorHAnsi" w:cstheme="minorHAnsi"/>
          <w:i/>
          <w:color w:val="FF0000"/>
          <w:sz w:val="22"/>
          <w:szCs w:val="22"/>
          <w:highlight w:val="lightGray"/>
          <w:lang w:val="ro-RO"/>
        </w:rPr>
        <w:t>ie</w:t>
      </w:r>
      <w:r w:rsidR="0053491B" w:rsidRPr="00C02436">
        <w:rPr>
          <w:rFonts w:asciiTheme="minorHAnsi" w:hAnsiTheme="minorHAnsi" w:cstheme="minorHAnsi"/>
          <w:i/>
          <w:color w:val="FF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 xml:space="preserve">a </w:t>
      </w:r>
      <w:r w:rsidR="001A05E8" w:rsidRPr="00C02436">
        <w:rPr>
          <w:rFonts w:asciiTheme="minorHAnsi" w:hAnsiTheme="minorHAnsi" w:cstheme="minorHAnsi"/>
          <w:i/>
          <w:color w:val="FF0000"/>
          <w:sz w:val="22"/>
          <w:szCs w:val="22"/>
          <w:highlight w:val="lightGray"/>
          <w:lang w:val="ro-RO"/>
        </w:rPr>
        <w:t>lucră</w:t>
      </w:r>
      <w:r w:rsidR="0053491B" w:rsidRPr="00C02436">
        <w:rPr>
          <w:rFonts w:asciiTheme="minorHAnsi" w:hAnsiTheme="minorHAnsi" w:cstheme="minorHAnsi"/>
          <w:i/>
          <w:color w:val="FF0000"/>
          <w:sz w:val="22"/>
          <w:szCs w:val="22"/>
          <w:highlight w:val="lightGray"/>
          <w:lang w:val="ro-RO"/>
        </w:rPr>
        <w:t>rilor</w:t>
      </w:r>
      <w:r w:rsidR="007F1AD4" w:rsidRPr="00C02436">
        <w:rPr>
          <w:rFonts w:asciiTheme="minorHAnsi" w:hAnsiTheme="minorHAnsi" w:cstheme="minorHAnsi"/>
          <w:i/>
          <w:color w:val="FF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 xml:space="preserve"> prin raportare la </w:t>
      </w:r>
      <w:r w:rsidR="00C02436" w:rsidRPr="00C02436">
        <w:rPr>
          <w:rFonts w:asciiTheme="minorHAnsi" w:hAnsiTheme="minorHAnsi" w:cstheme="minorHAnsi"/>
          <w:i/>
          <w:color w:val="FF0000"/>
          <w:sz w:val="22"/>
          <w:szCs w:val="22"/>
          <w:highlight w:val="lightGray"/>
          <w:lang w:val="ro-RO"/>
        </w:rPr>
        <w:t>informații</w:t>
      </w:r>
      <w:r w:rsidR="0099572E" w:rsidRPr="00C02436">
        <w:rPr>
          <w:rFonts w:asciiTheme="minorHAnsi" w:hAnsiTheme="minorHAnsi" w:cstheme="minorHAnsi"/>
          <w:i/>
          <w:color w:val="FF0000"/>
          <w:sz w:val="22"/>
          <w:szCs w:val="22"/>
          <w:highlight w:val="lightGray"/>
          <w:lang w:val="ro-RO"/>
        </w:rPr>
        <w:t xml:space="preserve"> tehnice complete privind viitoarea lucrare </w:t>
      </w:r>
      <w:r w:rsidR="00C02436" w:rsidRPr="00C02436">
        <w:rPr>
          <w:rFonts w:asciiTheme="minorHAnsi" w:hAnsiTheme="minorHAnsi" w:cstheme="minorHAnsi"/>
          <w:i/>
          <w:color w:val="FF0000"/>
          <w:sz w:val="22"/>
          <w:szCs w:val="22"/>
          <w:highlight w:val="lightGray"/>
          <w:lang w:val="ro-RO"/>
        </w:rPr>
        <w:t>și</w:t>
      </w:r>
      <w:r w:rsidR="0099572E" w:rsidRPr="00C02436">
        <w:rPr>
          <w:rFonts w:asciiTheme="minorHAnsi" w:hAnsiTheme="minorHAnsi" w:cstheme="minorHAnsi"/>
          <w:i/>
          <w:color w:val="FF0000"/>
          <w:sz w:val="22"/>
          <w:szCs w:val="22"/>
          <w:highlight w:val="lightGray"/>
          <w:lang w:val="ro-RO"/>
        </w:rPr>
        <w:t xml:space="preserve"> la </w:t>
      </w:r>
      <w:r w:rsidR="00C02436" w:rsidRPr="00C02436">
        <w:rPr>
          <w:rFonts w:asciiTheme="minorHAnsi" w:hAnsiTheme="minorHAnsi" w:cstheme="minorHAnsi"/>
          <w:i/>
          <w:color w:val="FF0000"/>
          <w:sz w:val="22"/>
          <w:szCs w:val="22"/>
          <w:highlight w:val="lightGray"/>
          <w:lang w:val="ro-RO"/>
        </w:rPr>
        <w:t>cerințelor</w:t>
      </w:r>
      <w:r w:rsidR="0099572E" w:rsidRPr="00C02436">
        <w:rPr>
          <w:rFonts w:asciiTheme="minorHAnsi" w:hAnsiTheme="minorHAnsi" w:cstheme="minorHAnsi"/>
          <w:i/>
          <w:color w:val="FF0000"/>
          <w:sz w:val="22"/>
          <w:szCs w:val="22"/>
          <w:highlight w:val="lightGray"/>
          <w:lang w:val="ro-RO"/>
        </w:rPr>
        <w:t xml:space="preserve"> tehnice, economice şi tehnologice ale beneficiarului,  așa cum sunt acestea incluse în părțile scrise și părțile desenate cuprinse în volumele incluse în Caietul de </w:t>
      </w:r>
      <w:r w:rsidR="001A05E8" w:rsidRPr="00C02436">
        <w:rPr>
          <w:rFonts w:asciiTheme="minorHAnsi" w:hAnsiTheme="minorHAnsi" w:cstheme="minorHAnsi"/>
          <w:i/>
          <w:color w:val="FF0000"/>
          <w:sz w:val="22"/>
          <w:szCs w:val="22"/>
          <w:highlight w:val="lightGray"/>
          <w:lang w:val="ro-RO"/>
        </w:rPr>
        <w:t>S</w:t>
      </w:r>
      <w:r w:rsidR="0099572E" w:rsidRPr="00C02436">
        <w:rPr>
          <w:rFonts w:asciiTheme="minorHAnsi" w:hAnsiTheme="minorHAnsi" w:cstheme="minorHAnsi"/>
          <w:i/>
          <w:color w:val="FF0000"/>
          <w:sz w:val="22"/>
          <w:szCs w:val="22"/>
          <w:highlight w:val="lightGray"/>
          <w:lang w:val="ro-RO"/>
        </w:rPr>
        <w:t>arcini</w:t>
      </w:r>
      <w:r w:rsidR="00DF5C22" w:rsidRPr="00C02436">
        <w:rPr>
          <w:rFonts w:asciiTheme="minorHAnsi" w:hAnsiTheme="minorHAnsi" w:cstheme="minorHAnsi"/>
          <w:i/>
          <w:color w:val="FF0000"/>
          <w:sz w:val="22"/>
          <w:szCs w:val="22"/>
          <w:highlight w:val="lightGray"/>
          <w:lang w:val="ro-RO"/>
        </w:rPr>
        <w:t>;</w:t>
      </w:r>
    </w:p>
    <w:p w:rsidR="002C6E0E" w:rsidRPr="00C02436" w:rsidRDefault="002C6E0E" w:rsidP="00E32BF1">
      <w:pPr>
        <w:spacing w:line="360" w:lineRule="auto"/>
        <w:jc w:val="both"/>
        <w:rPr>
          <w:rFonts w:asciiTheme="minorHAnsi" w:hAnsiTheme="minorHAnsi" w:cstheme="minorHAnsi"/>
          <w:i/>
          <w:color w:val="FF0000"/>
          <w:sz w:val="22"/>
          <w:szCs w:val="22"/>
          <w:highlight w:val="lightGray"/>
          <w:lang w:val="ro-RO"/>
        </w:rPr>
      </w:pPr>
    </w:p>
    <w:p w:rsidR="00067D1B" w:rsidRPr="00C02436" w:rsidRDefault="00EB770A"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067D1B" w:rsidRPr="00C02436">
        <w:rPr>
          <w:rFonts w:asciiTheme="minorHAnsi" w:hAnsiTheme="minorHAnsi" w:cstheme="minorHAnsi"/>
          <w:i/>
          <w:color w:val="FF0000"/>
          <w:sz w:val="22"/>
          <w:szCs w:val="22"/>
          <w:highlight w:val="lightGray"/>
          <w:lang w:val="ro-RO"/>
        </w:rPr>
        <w:t>Introduceți aici informațiile solicitate și în forma solicitată astfel încât să demonstrați îndeplinirea obiectivelor</w:t>
      </w:r>
      <w:r w:rsidRPr="00C02436">
        <w:rPr>
          <w:rFonts w:asciiTheme="minorHAnsi" w:hAnsiTheme="minorHAnsi" w:cstheme="minorHAnsi"/>
          <w:i/>
          <w:color w:val="FF0000"/>
          <w:sz w:val="22"/>
          <w:szCs w:val="22"/>
          <w:highlight w:val="lightGray"/>
          <w:lang w:val="ro-RO"/>
        </w:rPr>
        <w:t xml:space="preserve"> asociate atribuirii Contractului]</w:t>
      </w:r>
    </w:p>
    <w:p w:rsidR="00972ECB" w:rsidRPr="00C02436" w:rsidRDefault="00972ECB" w:rsidP="002C6E0E">
      <w:pPr>
        <w:widowControl/>
        <w:autoSpaceDE/>
        <w:autoSpaceDN/>
        <w:adjustRightInd w:val="0"/>
        <w:spacing w:line="360" w:lineRule="auto"/>
        <w:contextualSpacing/>
        <w:jc w:val="both"/>
        <w:rPr>
          <w:rFonts w:asciiTheme="minorHAnsi" w:hAnsiTheme="minorHAnsi" w:cstheme="minorHAnsi"/>
          <w:i/>
          <w:sz w:val="22"/>
          <w:szCs w:val="22"/>
          <w:highlight w:val="lightGray"/>
          <w:lang w:val="ro-RO"/>
        </w:rPr>
      </w:pPr>
    </w:p>
    <w:p w:rsidR="002C6E0E" w:rsidRPr="00C02436" w:rsidRDefault="002C6E0E" w:rsidP="002C6E0E">
      <w:pPr>
        <w:widowControl/>
        <w:autoSpaceDE/>
        <w:autoSpaceDN/>
        <w:adjustRightInd w:val="0"/>
        <w:spacing w:line="360" w:lineRule="auto"/>
        <w:contextualSpacing/>
        <w:jc w:val="both"/>
        <w:rPr>
          <w:rFonts w:asciiTheme="minorHAnsi" w:hAnsiTheme="minorHAnsi" w:cstheme="minorHAnsi"/>
          <w:i/>
          <w:sz w:val="22"/>
          <w:szCs w:val="22"/>
          <w:highlight w:val="lightGray"/>
          <w:lang w:val="ro-RO"/>
        </w:rPr>
      </w:pPr>
    </w:p>
    <w:p w:rsidR="00944F34" w:rsidRPr="00C02436" w:rsidRDefault="002C6E0E" w:rsidP="002C6E0E">
      <w:pPr>
        <w:widowControl/>
        <w:autoSpaceDE/>
        <w:autoSpaceDN/>
        <w:adjustRightInd w:val="0"/>
        <w:spacing w:line="360" w:lineRule="auto"/>
        <w:contextualSpacing/>
        <w:jc w:val="both"/>
        <w:rPr>
          <w:rFonts w:asciiTheme="minorHAnsi" w:hAnsiTheme="minorHAnsi" w:cstheme="minorHAnsi"/>
          <w:i/>
          <w:sz w:val="22"/>
          <w:szCs w:val="22"/>
          <w:highlight w:val="lightGray"/>
          <w:lang w:val="ro-RO"/>
        </w:rPr>
      </w:pPr>
      <w:r w:rsidRPr="00C02436">
        <w:rPr>
          <w:rFonts w:asciiTheme="minorHAnsi" w:hAnsiTheme="minorHAnsi" w:cstheme="minorHAnsi"/>
          <w:i/>
          <w:sz w:val="22"/>
          <w:szCs w:val="22"/>
          <w:highlight w:val="lightGray"/>
          <w:lang w:val="ro-RO"/>
        </w:rPr>
        <w:t>[</w:t>
      </w:r>
      <w:r w:rsidR="00972ECB" w:rsidRPr="00C02436">
        <w:rPr>
          <w:rFonts w:asciiTheme="minorHAnsi" w:hAnsiTheme="minorHAnsi" w:cstheme="minorHAnsi"/>
          <w:i/>
          <w:sz w:val="22"/>
          <w:szCs w:val="22"/>
          <w:highlight w:val="lightGray"/>
          <w:lang w:val="ro-RO"/>
        </w:rPr>
        <w:t xml:space="preserve"> Li</w:t>
      </w:r>
      <w:r w:rsidR="001A05E8" w:rsidRPr="00C02436">
        <w:rPr>
          <w:rFonts w:asciiTheme="minorHAnsi" w:hAnsiTheme="minorHAnsi" w:cstheme="minorHAnsi"/>
          <w:i/>
          <w:sz w:val="22"/>
          <w:szCs w:val="22"/>
          <w:highlight w:val="lightGray"/>
          <w:lang w:val="ro-RO"/>
        </w:rPr>
        <w:t>sta de mai jos cuprinde activităț</w:t>
      </w:r>
      <w:r w:rsidR="00972ECB" w:rsidRPr="00C02436">
        <w:rPr>
          <w:rFonts w:asciiTheme="minorHAnsi" w:hAnsiTheme="minorHAnsi" w:cstheme="minorHAnsi"/>
          <w:i/>
          <w:sz w:val="22"/>
          <w:szCs w:val="22"/>
          <w:highlight w:val="lightGray"/>
          <w:lang w:val="ro-RO"/>
        </w:rPr>
        <w:t xml:space="preserve">i care </w:t>
      </w:r>
      <w:r w:rsidR="00123AC2" w:rsidRPr="00C02436">
        <w:rPr>
          <w:rFonts w:asciiTheme="minorHAnsi" w:hAnsiTheme="minorHAnsi" w:cstheme="minorHAnsi"/>
          <w:i/>
          <w:sz w:val="22"/>
          <w:szCs w:val="22"/>
          <w:highlight w:val="lightGray"/>
          <w:lang w:val="ro-RO"/>
        </w:rPr>
        <w:t xml:space="preserve"> sunt </w:t>
      </w:r>
      <w:r w:rsidR="001A05E8" w:rsidRPr="00C02436">
        <w:rPr>
          <w:rFonts w:asciiTheme="minorHAnsi" w:hAnsiTheme="minorHAnsi" w:cstheme="minorHAnsi"/>
          <w:i/>
          <w:sz w:val="22"/>
          <w:szCs w:val="22"/>
          <w:highlight w:val="lightGray"/>
          <w:lang w:val="ro-RO"/>
        </w:rPr>
        <w:t>incluse în scopul contractului de lucră</w:t>
      </w:r>
      <w:r w:rsidR="00972ECB" w:rsidRPr="00C02436">
        <w:rPr>
          <w:rFonts w:asciiTheme="minorHAnsi" w:hAnsiTheme="minorHAnsi" w:cstheme="minorHAnsi"/>
          <w:i/>
          <w:sz w:val="22"/>
          <w:szCs w:val="22"/>
          <w:highlight w:val="lightGray"/>
          <w:lang w:val="ro-RO"/>
        </w:rPr>
        <w:t>ri</w:t>
      </w:r>
      <w:r w:rsidR="00944F34" w:rsidRPr="00C02436">
        <w:rPr>
          <w:rFonts w:asciiTheme="minorHAnsi" w:hAnsiTheme="minorHAnsi" w:cstheme="minorHAnsi"/>
          <w:i/>
          <w:sz w:val="22"/>
          <w:szCs w:val="22"/>
          <w:highlight w:val="lightGray"/>
          <w:lang w:val="ro-RO"/>
        </w:rPr>
        <w:t>]</w:t>
      </w:r>
    </w:p>
    <w:p w:rsidR="00186643" w:rsidRPr="00C02436" w:rsidRDefault="00186643" w:rsidP="00E32BF1">
      <w:pPr>
        <w:spacing w:line="360" w:lineRule="auto"/>
        <w:jc w:val="both"/>
        <w:rPr>
          <w:rFonts w:asciiTheme="minorHAnsi" w:hAnsiTheme="minorHAnsi" w:cstheme="minorHAnsi"/>
          <w:i/>
          <w:color w:val="FF0000"/>
          <w:sz w:val="22"/>
          <w:szCs w:val="22"/>
          <w:highlight w:val="lightGray"/>
          <w:lang w:val="ro-RO"/>
        </w:rPr>
      </w:pPr>
    </w:p>
    <w:p w:rsidR="00186643" w:rsidRPr="00C02436" w:rsidRDefault="001A05E8" w:rsidP="008356B2">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lucrări pregă</w:t>
      </w:r>
      <w:r w:rsidR="00123AC2" w:rsidRPr="00C02436">
        <w:rPr>
          <w:rFonts w:asciiTheme="minorHAnsi" w:hAnsiTheme="minorHAnsi" w:cstheme="minorHAnsi"/>
          <w:bCs/>
          <w:i/>
          <w:iCs/>
          <w:sz w:val="22"/>
          <w:szCs w:val="22"/>
          <w:highlight w:val="lightGray"/>
          <w:lang w:val="ro-RO"/>
        </w:rPr>
        <w:t xml:space="preserve">titoare </w:t>
      </w:r>
    </w:p>
    <w:p w:rsidR="00186643" w:rsidRPr="00C02436" w:rsidRDefault="00123AC2" w:rsidP="008356B2">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o</w:t>
      </w:r>
      <w:r w:rsidR="001A05E8" w:rsidRPr="00C02436">
        <w:rPr>
          <w:rFonts w:asciiTheme="minorHAnsi" w:hAnsiTheme="minorHAnsi" w:cstheme="minorHAnsi"/>
          <w:bCs/>
          <w:i/>
          <w:iCs/>
          <w:sz w:val="22"/>
          <w:szCs w:val="22"/>
          <w:highlight w:val="lightGray"/>
          <w:lang w:val="ro-RO"/>
        </w:rPr>
        <w:t>bținere autorizaț</w:t>
      </w:r>
      <w:r w:rsidR="00186643" w:rsidRPr="00C02436">
        <w:rPr>
          <w:rFonts w:asciiTheme="minorHAnsi" w:hAnsiTheme="minorHAnsi" w:cstheme="minorHAnsi"/>
          <w:bCs/>
          <w:i/>
          <w:iCs/>
          <w:sz w:val="22"/>
          <w:szCs w:val="22"/>
          <w:highlight w:val="lightGray"/>
          <w:lang w:val="ro-RO"/>
        </w:rPr>
        <w:t xml:space="preserve">ii </w:t>
      </w:r>
      <w:r w:rsidRPr="00C02436">
        <w:rPr>
          <w:rFonts w:asciiTheme="minorHAnsi" w:hAnsiTheme="minorHAnsi" w:cstheme="minorHAnsi"/>
          <w:bCs/>
          <w:i/>
          <w:iCs/>
          <w:sz w:val="22"/>
          <w:szCs w:val="22"/>
          <w:highlight w:val="lightGray"/>
          <w:lang w:val="ro-RO"/>
        </w:rPr>
        <w:t xml:space="preserve">/ </w:t>
      </w:r>
      <w:r w:rsidR="00186643" w:rsidRPr="00C02436">
        <w:rPr>
          <w:rFonts w:asciiTheme="minorHAnsi" w:hAnsiTheme="minorHAnsi" w:cstheme="minorHAnsi"/>
          <w:bCs/>
          <w:i/>
          <w:iCs/>
          <w:sz w:val="22"/>
          <w:szCs w:val="22"/>
          <w:highlight w:val="lightGray"/>
          <w:lang w:val="ro-RO"/>
        </w:rPr>
        <w:t>permise</w:t>
      </w:r>
      <w:r w:rsidRPr="00C02436">
        <w:rPr>
          <w:rFonts w:asciiTheme="minorHAnsi" w:hAnsiTheme="minorHAnsi" w:cstheme="minorHAnsi"/>
          <w:bCs/>
          <w:i/>
          <w:iCs/>
          <w:sz w:val="22"/>
          <w:szCs w:val="22"/>
          <w:highlight w:val="lightGray"/>
          <w:lang w:val="ro-RO"/>
        </w:rPr>
        <w:t xml:space="preserve"> de lucru / acces</w:t>
      </w:r>
      <w:r w:rsidR="008B4F57" w:rsidRPr="00C02436">
        <w:rPr>
          <w:rFonts w:asciiTheme="minorHAnsi" w:hAnsiTheme="minorHAnsi" w:cstheme="minorHAnsi"/>
          <w:bCs/>
          <w:i/>
          <w:iCs/>
          <w:sz w:val="22"/>
          <w:szCs w:val="22"/>
          <w:highlight w:val="lightGray"/>
          <w:lang w:val="ro-RO"/>
        </w:rPr>
        <w:t xml:space="preserve"> pentru executarea lucrărilor</w:t>
      </w:r>
    </w:p>
    <w:p w:rsidR="00186643" w:rsidRPr="00C02436" w:rsidRDefault="00123AC2" w:rsidP="008356B2">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p</w:t>
      </w:r>
      <w:r w:rsidR="001A05E8" w:rsidRPr="00C02436">
        <w:rPr>
          <w:rFonts w:asciiTheme="minorHAnsi" w:hAnsiTheme="minorHAnsi" w:cstheme="minorHAnsi"/>
          <w:bCs/>
          <w:i/>
          <w:iCs/>
          <w:sz w:val="22"/>
          <w:szCs w:val="22"/>
          <w:highlight w:val="lightGray"/>
          <w:lang w:val="ro-RO"/>
        </w:rPr>
        <w:t>regă</w:t>
      </w:r>
      <w:r w:rsidR="00186643" w:rsidRPr="00C02436">
        <w:rPr>
          <w:rFonts w:asciiTheme="minorHAnsi" w:hAnsiTheme="minorHAnsi" w:cstheme="minorHAnsi"/>
          <w:bCs/>
          <w:i/>
          <w:iCs/>
          <w:sz w:val="22"/>
          <w:szCs w:val="22"/>
          <w:highlight w:val="lightGray"/>
          <w:lang w:val="ro-RO"/>
        </w:rPr>
        <w:t>tire</w:t>
      </w:r>
      <w:r w:rsidRPr="00C02436">
        <w:rPr>
          <w:rFonts w:asciiTheme="minorHAnsi" w:hAnsiTheme="minorHAnsi" w:cstheme="minorHAnsi"/>
          <w:bCs/>
          <w:i/>
          <w:iCs/>
          <w:sz w:val="22"/>
          <w:szCs w:val="22"/>
          <w:highlight w:val="lightGray"/>
          <w:lang w:val="ro-RO"/>
        </w:rPr>
        <w:t>a</w:t>
      </w:r>
      <w:r w:rsidR="00186643" w:rsidRPr="00C02436">
        <w:rPr>
          <w:rFonts w:asciiTheme="minorHAnsi" w:hAnsiTheme="minorHAnsi" w:cstheme="minorHAnsi"/>
          <w:bCs/>
          <w:i/>
          <w:iCs/>
          <w:sz w:val="22"/>
          <w:szCs w:val="22"/>
          <w:highlight w:val="lightGray"/>
          <w:lang w:val="ro-RO"/>
        </w:rPr>
        <w:t xml:space="preserve"> amplasament</w:t>
      </w:r>
      <w:r w:rsidRPr="00C02436">
        <w:rPr>
          <w:rFonts w:asciiTheme="minorHAnsi" w:hAnsiTheme="minorHAnsi" w:cstheme="minorHAnsi"/>
          <w:bCs/>
          <w:i/>
          <w:iCs/>
          <w:sz w:val="22"/>
          <w:szCs w:val="22"/>
          <w:highlight w:val="lightGray"/>
          <w:lang w:val="ro-RO"/>
        </w:rPr>
        <w:t>ului</w:t>
      </w:r>
      <w:r w:rsidR="00186643" w:rsidRPr="00C02436">
        <w:rPr>
          <w:rFonts w:asciiTheme="minorHAnsi" w:hAnsiTheme="minorHAnsi" w:cstheme="minorHAnsi"/>
          <w:bCs/>
          <w:i/>
          <w:iCs/>
          <w:sz w:val="22"/>
          <w:szCs w:val="22"/>
          <w:highlight w:val="lightGray"/>
          <w:lang w:val="ro-RO"/>
        </w:rPr>
        <w:t xml:space="preserve"> </w:t>
      </w:r>
    </w:p>
    <w:p w:rsidR="00186643" w:rsidRPr="00C02436" w:rsidRDefault="00123AC2" w:rsidP="008356B2">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p</w:t>
      </w:r>
      <w:r w:rsidR="001A05E8" w:rsidRPr="00C02436">
        <w:rPr>
          <w:rFonts w:asciiTheme="minorHAnsi" w:hAnsiTheme="minorHAnsi" w:cstheme="minorHAnsi"/>
          <w:bCs/>
          <w:i/>
          <w:iCs/>
          <w:sz w:val="22"/>
          <w:szCs w:val="22"/>
          <w:highlight w:val="lightGray"/>
          <w:lang w:val="ro-RO"/>
        </w:rPr>
        <w:t>regă</w:t>
      </w:r>
      <w:r w:rsidR="00186643" w:rsidRPr="00C02436">
        <w:rPr>
          <w:rFonts w:asciiTheme="minorHAnsi" w:hAnsiTheme="minorHAnsi" w:cstheme="minorHAnsi"/>
          <w:bCs/>
          <w:i/>
          <w:iCs/>
          <w:sz w:val="22"/>
          <w:szCs w:val="22"/>
          <w:highlight w:val="lightGray"/>
          <w:lang w:val="ro-RO"/>
        </w:rPr>
        <w:t>tire</w:t>
      </w:r>
      <w:r w:rsidRPr="00C02436">
        <w:rPr>
          <w:rFonts w:asciiTheme="minorHAnsi" w:hAnsiTheme="minorHAnsi" w:cstheme="minorHAnsi"/>
          <w:bCs/>
          <w:i/>
          <w:iCs/>
          <w:sz w:val="22"/>
          <w:szCs w:val="22"/>
          <w:highlight w:val="lightGray"/>
          <w:lang w:val="ro-RO"/>
        </w:rPr>
        <w:t>a</w:t>
      </w:r>
      <w:r w:rsidR="001A05E8" w:rsidRPr="00C02436">
        <w:rPr>
          <w:rFonts w:asciiTheme="minorHAnsi" w:hAnsiTheme="minorHAnsi" w:cstheme="minorHAnsi"/>
          <w:bCs/>
          <w:i/>
          <w:iCs/>
          <w:sz w:val="22"/>
          <w:szCs w:val="22"/>
          <w:highlight w:val="lightGray"/>
          <w:lang w:val="ro-RO"/>
        </w:rPr>
        <w:t xml:space="preserve"> ș</w:t>
      </w:r>
      <w:r w:rsidR="00186643" w:rsidRPr="00C02436">
        <w:rPr>
          <w:rFonts w:asciiTheme="minorHAnsi" w:hAnsiTheme="minorHAnsi" w:cstheme="minorHAnsi"/>
          <w:bCs/>
          <w:i/>
          <w:iCs/>
          <w:sz w:val="22"/>
          <w:szCs w:val="22"/>
          <w:highlight w:val="lightGray"/>
          <w:lang w:val="ro-RO"/>
        </w:rPr>
        <w:t>antier</w:t>
      </w:r>
      <w:r w:rsidRPr="00C02436">
        <w:rPr>
          <w:rFonts w:asciiTheme="minorHAnsi" w:hAnsiTheme="minorHAnsi" w:cstheme="minorHAnsi"/>
          <w:bCs/>
          <w:i/>
          <w:iCs/>
          <w:sz w:val="22"/>
          <w:szCs w:val="22"/>
          <w:highlight w:val="lightGray"/>
          <w:lang w:val="ro-RO"/>
        </w:rPr>
        <w:t>ului</w:t>
      </w:r>
    </w:p>
    <w:p w:rsidR="00186643" w:rsidRPr="00C02436" w:rsidRDefault="001A05E8" w:rsidP="008356B2">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activităț</w:t>
      </w:r>
      <w:r w:rsidR="00123AC2" w:rsidRPr="00C02436">
        <w:rPr>
          <w:rFonts w:asciiTheme="minorHAnsi" w:hAnsiTheme="minorHAnsi" w:cstheme="minorHAnsi"/>
          <w:bCs/>
          <w:i/>
          <w:iCs/>
          <w:sz w:val="22"/>
          <w:szCs w:val="22"/>
          <w:highlight w:val="lightGray"/>
          <w:lang w:val="ro-RO"/>
        </w:rPr>
        <w:t xml:space="preserve">i </w:t>
      </w:r>
      <w:r w:rsidRPr="00C02436">
        <w:rPr>
          <w:rFonts w:asciiTheme="minorHAnsi" w:hAnsiTheme="minorHAnsi" w:cstheme="minorHAnsi"/>
          <w:bCs/>
          <w:i/>
          <w:iCs/>
          <w:sz w:val="22"/>
          <w:szCs w:val="22"/>
          <w:highlight w:val="lightGray"/>
          <w:lang w:val="ro-RO"/>
        </w:rPr>
        <w:t>de punere în operă a documentației tehnice (aș</w:t>
      </w:r>
      <w:r w:rsidR="006A2811" w:rsidRPr="00C02436">
        <w:rPr>
          <w:rFonts w:asciiTheme="minorHAnsi" w:hAnsiTheme="minorHAnsi" w:cstheme="minorHAnsi"/>
          <w:bCs/>
          <w:i/>
          <w:iCs/>
          <w:sz w:val="22"/>
          <w:szCs w:val="22"/>
          <w:highlight w:val="lightGray"/>
          <w:lang w:val="ro-RO"/>
        </w:rPr>
        <w:t xml:space="preserve">a cum sunt </w:t>
      </w:r>
      <w:r w:rsidRPr="00C02436">
        <w:rPr>
          <w:rFonts w:asciiTheme="minorHAnsi" w:hAnsiTheme="minorHAnsi" w:cstheme="minorHAnsi"/>
          <w:bCs/>
          <w:i/>
          <w:iCs/>
          <w:sz w:val="22"/>
          <w:szCs w:val="22"/>
          <w:highlight w:val="lightGray"/>
          <w:lang w:val="ro-RO"/>
        </w:rPr>
        <w:t>incluse î</w:t>
      </w:r>
      <w:r w:rsidR="00123AC2" w:rsidRPr="00C02436">
        <w:rPr>
          <w:rFonts w:asciiTheme="minorHAnsi" w:hAnsiTheme="minorHAnsi" w:cstheme="minorHAnsi"/>
          <w:bCs/>
          <w:i/>
          <w:iCs/>
          <w:sz w:val="22"/>
          <w:szCs w:val="22"/>
          <w:highlight w:val="lightGray"/>
          <w:lang w:val="ro-RO"/>
        </w:rPr>
        <w:t>n c</w:t>
      </w:r>
      <w:r w:rsidR="00186643" w:rsidRPr="00C02436">
        <w:rPr>
          <w:rFonts w:asciiTheme="minorHAnsi" w:hAnsiTheme="minorHAnsi" w:cstheme="minorHAnsi"/>
          <w:bCs/>
          <w:i/>
          <w:iCs/>
          <w:sz w:val="22"/>
          <w:szCs w:val="22"/>
          <w:highlight w:val="lightGray"/>
          <w:lang w:val="ro-RO"/>
        </w:rPr>
        <w:t>aiete</w:t>
      </w:r>
      <w:r w:rsidR="00123AC2" w:rsidRPr="00C02436">
        <w:rPr>
          <w:rFonts w:asciiTheme="minorHAnsi" w:hAnsiTheme="minorHAnsi" w:cstheme="minorHAnsi"/>
          <w:bCs/>
          <w:i/>
          <w:iCs/>
          <w:sz w:val="22"/>
          <w:szCs w:val="22"/>
          <w:highlight w:val="lightGray"/>
          <w:lang w:val="ro-RO"/>
        </w:rPr>
        <w:t>le</w:t>
      </w:r>
      <w:r w:rsidR="00186643" w:rsidRPr="00C02436">
        <w:rPr>
          <w:rFonts w:asciiTheme="minorHAnsi" w:hAnsiTheme="minorHAnsi" w:cstheme="minorHAnsi"/>
          <w:bCs/>
          <w:i/>
          <w:iCs/>
          <w:sz w:val="22"/>
          <w:szCs w:val="22"/>
          <w:highlight w:val="lightGray"/>
          <w:lang w:val="ro-RO"/>
        </w:rPr>
        <w:t xml:space="preserve"> de sarcini </w:t>
      </w:r>
      <w:r w:rsidRPr="00C02436">
        <w:rPr>
          <w:rFonts w:asciiTheme="minorHAnsi" w:hAnsiTheme="minorHAnsi" w:cstheme="minorHAnsi"/>
          <w:bCs/>
          <w:i/>
          <w:iCs/>
          <w:sz w:val="22"/>
          <w:szCs w:val="22"/>
          <w:highlight w:val="lightGray"/>
          <w:lang w:val="ro-RO"/>
        </w:rPr>
        <w:t>pe specialităț</w:t>
      </w:r>
      <w:r w:rsidR="00123AC2" w:rsidRPr="00C02436">
        <w:rPr>
          <w:rFonts w:asciiTheme="minorHAnsi" w:hAnsiTheme="minorHAnsi" w:cstheme="minorHAnsi"/>
          <w:bCs/>
          <w:i/>
          <w:iCs/>
          <w:sz w:val="22"/>
          <w:szCs w:val="22"/>
          <w:highlight w:val="lightGray"/>
          <w:lang w:val="ro-RO"/>
        </w:rPr>
        <w:t xml:space="preserve">i </w:t>
      </w:r>
      <w:r w:rsidR="006A2811" w:rsidRPr="00C02436">
        <w:rPr>
          <w:rFonts w:asciiTheme="minorHAnsi" w:hAnsiTheme="minorHAnsi" w:cstheme="minorHAnsi"/>
          <w:bCs/>
          <w:i/>
          <w:iCs/>
          <w:sz w:val="22"/>
          <w:szCs w:val="22"/>
          <w:highlight w:val="lightGray"/>
          <w:lang w:val="ro-RO"/>
        </w:rPr>
        <w:t>d</w:t>
      </w:r>
      <w:r w:rsidR="00123AC2" w:rsidRPr="00C02436">
        <w:rPr>
          <w:rFonts w:asciiTheme="minorHAnsi" w:hAnsiTheme="minorHAnsi" w:cstheme="minorHAnsi"/>
          <w:bCs/>
          <w:i/>
          <w:iCs/>
          <w:sz w:val="22"/>
          <w:szCs w:val="22"/>
          <w:highlight w:val="lightGray"/>
          <w:lang w:val="ro-RO"/>
        </w:rPr>
        <w:t>in proiectul tehnic)</w:t>
      </w:r>
    </w:p>
    <w:p w:rsidR="004137C2" w:rsidRPr="00C02436" w:rsidRDefault="001A05E8" w:rsidP="008356B2">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controlul calității lucră</w:t>
      </w:r>
      <w:r w:rsidR="004137C2" w:rsidRPr="00C02436">
        <w:rPr>
          <w:rFonts w:asciiTheme="minorHAnsi" w:hAnsiTheme="minorHAnsi" w:cstheme="minorHAnsi"/>
          <w:bCs/>
          <w:i/>
          <w:iCs/>
          <w:sz w:val="22"/>
          <w:szCs w:val="22"/>
          <w:highlight w:val="lightGray"/>
          <w:lang w:val="ro-RO"/>
        </w:rPr>
        <w:t>rilor executate</w:t>
      </w:r>
    </w:p>
    <w:p w:rsidR="00186643" w:rsidRPr="00C02436" w:rsidRDefault="001A05E8" w:rsidP="008356B2">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sz w:val="22"/>
          <w:szCs w:val="22"/>
          <w:highlight w:val="lightGray"/>
          <w:lang w:val="ro-RO"/>
        </w:rPr>
        <w:t>activităț</w:t>
      </w:r>
      <w:r w:rsidR="00123AC2" w:rsidRPr="00C02436">
        <w:rPr>
          <w:rFonts w:asciiTheme="minorHAnsi" w:hAnsiTheme="minorHAnsi" w:cstheme="minorHAnsi"/>
          <w:bCs/>
          <w:i/>
          <w:sz w:val="22"/>
          <w:szCs w:val="22"/>
          <w:highlight w:val="lightGray"/>
          <w:lang w:val="ro-RO"/>
        </w:rPr>
        <w:t>i</w:t>
      </w:r>
      <w:r w:rsidRPr="00C02436">
        <w:rPr>
          <w:rFonts w:asciiTheme="minorHAnsi" w:hAnsiTheme="minorHAnsi" w:cstheme="minorHAnsi"/>
          <w:bCs/>
          <w:i/>
          <w:sz w:val="22"/>
          <w:szCs w:val="22"/>
          <w:highlight w:val="lightGray"/>
          <w:lang w:val="ro-RO"/>
        </w:rPr>
        <w:t xml:space="preserve"> legate de recepția la terminarea lucră</w:t>
      </w:r>
      <w:r w:rsidR="00186643" w:rsidRPr="00C02436">
        <w:rPr>
          <w:rFonts w:asciiTheme="minorHAnsi" w:hAnsiTheme="minorHAnsi" w:cstheme="minorHAnsi"/>
          <w:bCs/>
          <w:i/>
          <w:sz w:val="22"/>
          <w:szCs w:val="22"/>
          <w:highlight w:val="lightGray"/>
          <w:lang w:val="ro-RO"/>
        </w:rPr>
        <w:t>rilor</w:t>
      </w:r>
    </w:p>
    <w:p w:rsidR="00186643" w:rsidRPr="00C02436" w:rsidRDefault="001A05E8" w:rsidP="008356B2">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sz w:val="22"/>
          <w:szCs w:val="22"/>
          <w:highlight w:val="lightGray"/>
          <w:lang w:val="ro-RO"/>
        </w:rPr>
        <w:t>activităț</w:t>
      </w:r>
      <w:r w:rsidR="00123AC2" w:rsidRPr="00C02436">
        <w:rPr>
          <w:rFonts w:asciiTheme="minorHAnsi" w:hAnsiTheme="minorHAnsi" w:cstheme="minorHAnsi"/>
          <w:bCs/>
          <w:i/>
          <w:sz w:val="22"/>
          <w:szCs w:val="22"/>
          <w:highlight w:val="lightGray"/>
          <w:lang w:val="ro-RO"/>
        </w:rPr>
        <w:t>i</w:t>
      </w:r>
      <w:r w:rsidRPr="00C02436">
        <w:rPr>
          <w:rFonts w:asciiTheme="minorHAnsi" w:hAnsiTheme="minorHAnsi" w:cstheme="minorHAnsi"/>
          <w:bCs/>
          <w:i/>
          <w:sz w:val="22"/>
          <w:szCs w:val="22"/>
          <w:highlight w:val="lightGray"/>
          <w:lang w:val="ro-RO"/>
        </w:rPr>
        <w:t xml:space="preserve"> legate de recepția finală</w:t>
      </w:r>
      <w:r w:rsidR="00186643" w:rsidRPr="00C02436">
        <w:rPr>
          <w:rFonts w:asciiTheme="minorHAnsi" w:hAnsiTheme="minorHAnsi" w:cstheme="minorHAnsi"/>
          <w:bCs/>
          <w:i/>
          <w:sz w:val="22"/>
          <w:szCs w:val="22"/>
          <w:highlight w:val="lightGray"/>
          <w:lang w:val="ro-RO"/>
        </w:rPr>
        <w:t xml:space="preserve"> </w:t>
      </w:r>
      <w:r w:rsidRPr="00C02436">
        <w:rPr>
          <w:rFonts w:asciiTheme="minorHAnsi" w:hAnsiTheme="minorHAnsi" w:cstheme="minorHAnsi"/>
          <w:bCs/>
          <w:i/>
          <w:sz w:val="22"/>
          <w:szCs w:val="22"/>
          <w:highlight w:val="lightGray"/>
          <w:lang w:val="ro-RO"/>
        </w:rPr>
        <w:t>la expirarea perioadei de garanție de bună execuț</w:t>
      </w:r>
      <w:r w:rsidR="00186643" w:rsidRPr="00C02436">
        <w:rPr>
          <w:rFonts w:asciiTheme="minorHAnsi" w:hAnsiTheme="minorHAnsi" w:cstheme="minorHAnsi"/>
          <w:bCs/>
          <w:i/>
          <w:sz w:val="22"/>
          <w:szCs w:val="22"/>
          <w:highlight w:val="lightGray"/>
          <w:lang w:val="ro-RO"/>
        </w:rPr>
        <w:t>ie</w:t>
      </w:r>
    </w:p>
    <w:p w:rsidR="00782057" w:rsidRPr="00C02436" w:rsidRDefault="001A05E8" w:rsidP="008356B2">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managementul schimbă</w:t>
      </w:r>
      <w:r w:rsidR="00782057" w:rsidRPr="00C02436">
        <w:rPr>
          <w:rFonts w:asciiTheme="minorHAnsi" w:hAnsiTheme="minorHAnsi" w:cstheme="minorHAnsi"/>
          <w:bCs/>
          <w:i/>
          <w:iCs/>
          <w:sz w:val="22"/>
          <w:szCs w:val="22"/>
          <w:highlight w:val="lightGray"/>
          <w:lang w:val="ro-RO"/>
        </w:rPr>
        <w:t>ri</w:t>
      </w:r>
      <w:r w:rsidRPr="00C02436">
        <w:rPr>
          <w:rFonts w:asciiTheme="minorHAnsi" w:hAnsiTheme="minorHAnsi" w:cstheme="minorHAnsi"/>
          <w:bCs/>
          <w:i/>
          <w:iCs/>
          <w:sz w:val="22"/>
          <w:szCs w:val="22"/>
          <w:highlight w:val="lightGray"/>
          <w:lang w:val="ro-RO"/>
        </w:rPr>
        <w:t>lor cantitative sau calitative în timpul execuției lucră</w:t>
      </w:r>
      <w:r w:rsidR="00782057" w:rsidRPr="00C02436">
        <w:rPr>
          <w:rFonts w:asciiTheme="minorHAnsi" w:hAnsiTheme="minorHAnsi" w:cstheme="minorHAnsi"/>
          <w:bCs/>
          <w:i/>
          <w:iCs/>
          <w:sz w:val="22"/>
          <w:szCs w:val="22"/>
          <w:highlight w:val="lightGray"/>
          <w:lang w:val="ro-RO"/>
        </w:rPr>
        <w:t xml:space="preserve">rilor; </w:t>
      </w:r>
    </w:p>
    <w:p w:rsidR="00782057" w:rsidRPr="00C02436" w:rsidRDefault="001A05E8" w:rsidP="008356B2">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impactul asupra comunităț</w:t>
      </w:r>
      <w:r w:rsidR="00782057" w:rsidRPr="00C02436">
        <w:rPr>
          <w:rFonts w:asciiTheme="minorHAnsi" w:hAnsiTheme="minorHAnsi" w:cstheme="minorHAnsi"/>
          <w:bCs/>
          <w:i/>
          <w:iCs/>
          <w:sz w:val="22"/>
          <w:szCs w:val="22"/>
          <w:highlight w:val="lightGray"/>
          <w:lang w:val="ro-RO"/>
        </w:rPr>
        <w:t xml:space="preserve">ii locale  / </w:t>
      </w:r>
      <w:r w:rsidRPr="00C02436">
        <w:rPr>
          <w:rFonts w:asciiTheme="minorHAnsi" w:hAnsiTheme="minorHAnsi" w:cstheme="minorHAnsi"/>
          <w:bCs/>
          <w:i/>
          <w:sz w:val="22"/>
          <w:szCs w:val="22"/>
          <w:highlight w:val="lightGray"/>
          <w:lang w:val="ro-RO"/>
        </w:rPr>
        <w:t>măsuri pentru dezvoltarea comunității locale în arealul geografic / regiunea în care se desfășoară lucră</w:t>
      </w:r>
      <w:r w:rsidR="00782057" w:rsidRPr="00C02436">
        <w:rPr>
          <w:rFonts w:asciiTheme="minorHAnsi" w:hAnsiTheme="minorHAnsi" w:cstheme="minorHAnsi"/>
          <w:bCs/>
          <w:i/>
          <w:sz w:val="22"/>
          <w:szCs w:val="22"/>
          <w:highlight w:val="lightGray"/>
          <w:lang w:val="ro-RO"/>
        </w:rPr>
        <w:t>rile</w:t>
      </w:r>
    </w:p>
    <w:p w:rsidR="00782057" w:rsidRPr="00D42283" w:rsidRDefault="001A05E8" w:rsidP="008356B2">
      <w:pPr>
        <w:numPr>
          <w:ilvl w:val="0"/>
          <w:numId w:val="10"/>
        </w:numPr>
        <w:tabs>
          <w:tab w:val="left" w:pos="0"/>
        </w:tabs>
        <w:spacing w:line="360" w:lineRule="auto"/>
        <w:jc w:val="both"/>
        <w:rPr>
          <w:rFonts w:asciiTheme="minorHAnsi" w:hAnsiTheme="minorHAnsi" w:cstheme="minorHAnsi"/>
          <w:bCs/>
          <w:i/>
          <w:iCs/>
          <w:color w:val="FF0000"/>
          <w:sz w:val="22"/>
          <w:szCs w:val="22"/>
          <w:highlight w:val="lightGray"/>
          <w:lang w:val="ro-RO"/>
        </w:rPr>
      </w:pPr>
      <w:r w:rsidRPr="00D42283">
        <w:rPr>
          <w:rFonts w:asciiTheme="minorHAnsi" w:hAnsiTheme="minorHAnsi" w:cstheme="minorHAnsi"/>
          <w:bCs/>
          <w:i/>
          <w:color w:val="FF0000"/>
          <w:sz w:val="22"/>
          <w:szCs w:val="22"/>
          <w:highlight w:val="lightGray"/>
          <w:lang w:val="ro-RO"/>
        </w:rPr>
        <w:t>[introduceți după</w:t>
      </w:r>
      <w:r w:rsidR="00782057" w:rsidRPr="00D42283">
        <w:rPr>
          <w:rFonts w:asciiTheme="minorHAnsi" w:hAnsiTheme="minorHAnsi" w:cstheme="minorHAnsi"/>
          <w:bCs/>
          <w:i/>
          <w:color w:val="FF0000"/>
          <w:sz w:val="22"/>
          <w:szCs w:val="22"/>
          <w:highlight w:val="lightGray"/>
          <w:lang w:val="ro-RO"/>
        </w:rPr>
        <w:t xml:space="preserve"> cum este aplicabil]</w:t>
      </w:r>
    </w:p>
    <w:p w:rsidR="00186643" w:rsidRPr="00C02436" w:rsidRDefault="00186643" w:rsidP="00E32BF1">
      <w:pPr>
        <w:spacing w:line="360" w:lineRule="auto"/>
        <w:jc w:val="both"/>
        <w:rPr>
          <w:rFonts w:asciiTheme="minorHAnsi" w:hAnsiTheme="minorHAnsi" w:cstheme="minorHAnsi"/>
          <w:i/>
          <w:color w:val="FF0000"/>
          <w:sz w:val="22"/>
          <w:szCs w:val="22"/>
          <w:highlight w:val="lightGray"/>
          <w:lang w:val="ro-RO"/>
        </w:rPr>
      </w:pPr>
    </w:p>
    <w:p w:rsidR="00D7226C" w:rsidRPr="00C02436" w:rsidRDefault="00D7226C" w:rsidP="00E32BF1">
      <w:pPr>
        <w:tabs>
          <w:tab w:val="left" w:pos="0"/>
        </w:tabs>
        <w:spacing w:line="360" w:lineRule="auto"/>
        <w:ind w:left="360"/>
        <w:jc w:val="both"/>
        <w:rPr>
          <w:rFonts w:asciiTheme="minorHAnsi" w:hAnsiTheme="minorHAnsi" w:cstheme="minorHAnsi"/>
          <w:bCs/>
          <w:i/>
          <w:color w:val="FF0000"/>
          <w:sz w:val="22"/>
          <w:szCs w:val="22"/>
          <w:highlight w:val="lightGray"/>
          <w:lang w:val="ro-RO"/>
        </w:rPr>
      </w:pPr>
    </w:p>
    <w:p w:rsidR="00880BF2" w:rsidRPr="00C02436" w:rsidRDefault="00880BF2" w:rsidP="008356B2">
      <w:pPr>
        <w:pStyle w:val="Heading1"/>
        <w:numPr>
          <w:ilvl w:val="0"/>
          <w:numId w:val="6"/>
        </w:numPr>
        <w:spacing w:before="0" w:line="360" w:lineRule="auto"/>
        <w:jc w:val="both"/>
        <w:rPr>
          <w:rFonts w:cstheme="minorHAnsi"/>
          <w:sz w:val="22"/>
          <w:szCs w:val="22"/>
          <w:lang w:val="ro-RO"/>
        </w:rPr>
      </w:pPr>
      <w:bookmarkStart w:id="3" w:name="_Toc491796613"/>
      <w:r w:rsidRPr="00C02436">
        <w:rPr>
          <w:rFonts w:cstheme="minorHAnsi"/>
          <w:sz w:val="22"/>
          <w:szCs w:val="22"/>
          <w:lang w:val="ro-RO"/>
        </w:rPr>
        <w:t>Planul de management al calității în cadrul Contractului</w:t>
      </w:r>
      <w:bookmarkEnd w:id="3"/>
    </w:p>
    <w:p w:rsidR="008B684B" w:rsidRPr="008B684B" w:rsidRDefault="008B684B" w:rsidP="008B684B">
      <w:pPr>
        <w:tabs>
          <w:tab w:val="left" w:pos="284"/>
        </w:tabs>
        <w:ind w:left="360"/>
        <w:jc w:val="both"/>
        <w:rPr>
          <w:lang w:val="pt-BR"/>
        </w:rPr>
      </w:pPr>
      <w:r w:rsidRPr="008B684B">
        <w:rPr>
          <w:lang w:val="pt-BR"/>
        </w:rPr>
        <w:t xml:space="preserve">Ofertantul are obligatia sa prezinte programul calității, concretizând sistemul propriu de asigurare şi de control al calității adaptat la particularitățile contractului ce urmeaza a fi atribuit. Ofertantul va prezenta informații despre modalitatea în care intenționează să asigure nivelul de calitate corespunzător cerințelor fundamentale ale construcțiilor, prin prezentarea sistemului de management al calității conceput pentru realizarea lucrărilor în cadrul acestui contract. Se vor prezenta Procedurile de asigurare şi controlul calitatii (QA/QC) şi Planul de asigurare a calitatii, procedurile şi instructiunile tehnice pentru lucrarea contractată. Se vor descrie principalele proceduri care vor fi utilizate pentru asigurarea/controlul calității activităților desfășurate pe parcursul implementării </w:t>
      </w:r>
      <w:r w:rsidRPr="008B684B">
        <w:rPr>
          <w:lang w:val="pt-BR"/>
        </w:rPr>
        <w:lastRenderedPageBreak/>
        <w:t xml:space="preserve">Contractului, cum ar fi: </w:t>
      </w:r>
    </w:p>
    <w:p w:rsidR="008B684B" w:rsidRPr="008B684B" w:rsidRDefault="008B684B" w:rsidP="008B684B">
      <w:pPr>
        <w:tabs>
          <w:tab w:val="left" w:pos="284"/>
        </w:tabs>
        <w:jc w:val="both"/>
        <w:rPr>
          <w:lang w:val="pt-BR"/>
        </w:rPr>
      </w:pPr>
      <w:r w:rsidRPr="008B684B">
        <w:rPr>
          <w:lang w:val="pt-BR"/>
        </w:rPr>
        <w:t xml:space="preserve">• în fazele premergătoare execuției; </w:t>
      </w:r>
    </w:p>
    <w:p w:rsidR="008B684B" w:rsidRPr="008B684B" w:rsidRDefault="008B684B" w:rsidP="008B684B">
      <w:pPr>
        <w:tabs>
          <w:tab w:val="left" w:pos="284"/>
        </w:tabs>
        <w:jc w:val="both"/>
        <w:rPr>
          <w:lang w:val="pt-BR"/>
        </w:rPr>
      </w:pPr>
      <w:r w:rsidRPr="008B684B">
        <w:rPr>
          <w:lang w:val="pt-BR"/>
        </w:rPr>
        <w:t xml:space="preserve">• în toate stadiile de punere în operă (pe categorii de lucrări/ pe tipuri de activități); </w:t>
      </w:r>
    </w:p>
    <w:p w:rsidR="008B684B" w:rsidRPr="008B684B" w:rsidRDefault="008B684B" w:rsidP="008B684B">
      <w:pPr>
        <w:tabs>
          <w:tab w:val="left" w:pos="284"/>
        </w:tabs>
        <w:jc w:val="both"/>
        <w:rPr>
          <w:lang w:val="pt-BR"/>
        </w:rPr>
      </w:pPr>
      <w:r w:rsidRPr="008B684B">
        <w:rPr>
          <w:lang w:val="pt-BR"/>
        </w:rPr>
        <w:t xml:space="preserve">• pentru verificarea lucrărilor executate și recepția lucrărilor finalizate; </w:t>
      </w:r>
    </w:p>
    <w:p w:rsidR="008B684B" w:rsidRPr="008B684B" w:rsidRDefault="008B684B" w:rsidP="008B684B">
      <w:pPr>
        <w:tabs>
          <w:tab w:val="left" w:pos="284"/>
        </w:tabs>
        <w:jc w:val="both"/>
        <w:rPr>
          <w:lang w:val="pt-BR"/>
        </w:rPr>
      </w:pPr>
      <w:r w:rsidRPr="008B684B">
        <w:rPr>
          <w:lang w:val="pt-BR"/>
        </w:rPr>
        <w:t xml:space="preserve">• în perioada de garanție etc. </w:t>
      </w:r>
    </w:p>
    <w:p w:rsidR="008B684B" w:rsidRDefault="008B684B" w:rsidP="008B684B">
      <w:pPr>
        <w:tabs>
          <w:tab w:val="left" w:pos="284"/>
        </w:tabs>
        <w:jc w:val="both"/>
        <w:rPr>
          <w:lang w:val="pt-BR"/>
        </w:rPr>
      </w:pPr>
      <w:r w:rsidRPr="008B684B">
        <w:rPr>
          <w:lang w:val="pt-BR"/>
        </w:rPr>
        <w:t>Se vor prezenta responsabilitățile și resursele pentru execuția/ gestionarea/ controlul calității etc.</w:t>
      </w:r>
    </w:p>
    <w:p w:rsidR="00BE3B49" w:rsidRPr="008B684B" w:rsidRDefault="00BE3B49" w:rsidP="008B684B">
      <w:pPr>
        <w:tabs>
          <w:tab w:val="left" w:pos="284"/>
        </w:tabs>
        <w:jc w:val="both"/>
        <w:rPr>
          <w:lang w:val="pt-BR"/>
        </w:rPr>
      </w:pPr>
    </w:p>
    <w:p w:rsidR="00BE3B49" w:rsidRDefault="00BE3B49" w:rsidP="00BE3B49">
      <w:pPr>
        <w:jc w:val="both"/>
        <w:rPr>
          <w:bCs/>
        </w:rPr>
      </w:pPr>
      <w:r w:rsidRPr="009D4BA9">
        <w:rPr>
          <w:bCs/>
        </w:rPr>
        <w:t>Ofertanții vor prezenta descrierea calității principalelor materiale de construcții ce urmează a fi puse in operă. Se va prezenta modul in care se va asigura un nivel de calitate corespunzător in privința principalelor materiale ce urmează a fi puse in opera, conform proiectului tehnic</w:t>
      </w:r>
      <w:r>
        <w:rPr>
          <w:bCs/>
        </w:rPr>
        <w:t>.</w:t>
      </w:r>
      <w:r w:rsidRPr="009D4BA9">
        <w:rPr>
          <w:bCs/>
        </w:rPr>
        <w:t xml:space="preserve"> </w:t>
      </w:r>
    </w:p>
    <w:p w:rsidR="00880BF2" w:rsidRPr="008B684B" w:rsidRDefault="00880BF2" w:rsidP="00880BF2">
      <w:pPr>
        <w:rPr>
          <w:lang w:val="pt-BR"/>
        </w:rPr>
      </w:pPr>
    </w:p>
    <w:p w:rsidR="008020BB" w:rsidRPr="00C02436" w:rsidRDefault="001B54D2" w:rsidP="001B54D2">
      <w:p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[În acest capitol, Ofertantul trebuie să prezinte informații despre</w:t>
      </w:r>
      <w:r w:rsidR="008020BB" w:rsidRPr="00C02436">
        <w:rPr>
          <w:rFonts w:asciiTheme="minorHAnsi" w:hAnsiTheme="minorHAnsi" w:cstheme="minorHAnsi"/>
          <w:bCs/>
          <w:i/>
          <w:color w:val="FF0000"/>
          <w:sz w:val="22"/>
          <w:szCs w:val="22"/>
          <w:highlight w:val="lightGray"/>
          <w:lang w:val="ro-RO"/>
        </w:rPr>
        <w:t xml:space="preserve"> modalitatea în care acesta asigură nivelul de calitate corespunzător </w:t>
      </w:r>
      <w:r w:rsidR="00C02436" w:rsidRPr="00C02436">
        <w:rPr>
          <w:rFonts w:asciiTheme="minorHAnsi" w:hAnsiTheme="minorHAnsi" w:cstheme="minorHAnsi"/>
          <w:bCs/>
          <w:i/>
          <w:color w:val="FF0000"/>
          <w:sz w:val="22"/>
          <w:szCs w:val="22"/>
          <w:highlight w:val="lightGray"/>
          <w:lang w:val="ro-RO"/>
        </w:rPr>
        <w:t>cerințelor</w:t>
      </w:r>
      <w:r w:rsidR="008020BB" w:rsidRPr="00C02436">
        <w:rPr>
          <w:rFonts w:asciiTheme="minorHAnsi" w:hAnsiTheme="minorHAnsi" w:cstheme="minorHAnsi"/>
          <w:bCs/>
          <w:i/>
          <w:color w:val="FF0000"/>
          <w:sz w:val="22"/>
          <w:szCs w:val="22"/>
          <w:highlight w:val="lightGray"/>
          <w:lang w:val="ro-RO"/>
        </w:rPr>
        <w:t xml:space="preserve"> fundamentale ale </w:t>
      </w:r>
      <w:r w:rsidR="00C02436" w:rsidRPr="00C02436">
        <w:rPr>
          <w:rFonts w:asciiTheme="minorHAnsi" w:hAnsiTheme="minorHAnsi" w:cstheme="minorHAnsi"/>
          <w:bCs/>
          <w:i/>
          <w:color w:val="FF0000"/>
          <w:sz w:val="22"/>
          <w:szCs w:val="22"/>
          <w:highlight w:val="lightGray"/>
          <w:lang w:val="ro-RO"/>
        </w:rPr>
        <w:t>construcțiilor</w:t>
      </w:r>
      <w:r w:rsidR="008020BB" w:rsidRPr="00C02436">
        <w:rPr>
          <w:rFonts w:asciiTheme="minorHAnsi" w:hAnsiTheme="minorHAnsi" w:cstheme="minorHAnsi"/>
          <w:bCs/>
          <w:i/>
          <w:color w:val="FF0000"/>
          <w:sz w:val="22"/>
          <w:szCs w:val="22"/>
          <w:highlight w:val="lightGray"/>
          <w:lang w:val="ro-RO"/>
        </w:rPr>
        <w:t xml:space="preserve"> prin prezentarea sistemului de management al </w:t>
      </w:r>
      <w:r w:rsidR="00C02436" w:rsidRPr="00C02436">
        <w:rPr>
          <w:rFonts w:asciiTheme="minorHAnsi" w:hAnsiTheme="minorHAnsi" w:cstheme="minorHAnsi"/>
          <w:bCs/>
          <w:i/>
          <w:color w:val="FF0000"/>
          <w:sz w:val="22"/>
          <w:szCs w:val="22"/>
          <w:highlight w:val="lightGray"/>
          <w:lang w:val="ro-RO"/>
        </w:rPr>
        <w:t>calității</w:t>
      </w:r>
      <w:r w:rsidR="008020BB" w:rsidRPr="00C02436">
        <w:rPr>
          <w:rFonts w:asciiTheme="minorHAnsi" w:hAnsiTheme="minorHAnsi" w:cstheme="minorHAnsi"/>
          <w:bCs/>
          <w:i/>
          <w:color w:val="FF0000"/>
          <w:sz w:val="22"/>
          <w:szCs w:val="22"/>
          <w:highlight w:val="lightGray"/>
          <w:lang w:val="ro-RO"/>
        </w:rPr>
        <w:t xml:space="preserve"> conceput pentru realizarea lucrărilor în cadrul acestui contract]</w:t>
      </w:r>
    </w:p>
    <w:p w:rsidR="008020BB" w:rsidRPr="00C02436" w:rsidRDefault="008020BB" w:rsidP="001B54D2">
      <w:p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C02436">
        <w:rPr>
          <w:rFonts w:asciiTheme="minorHAnsi" w:hAnsiTheme="minorHAnsi" w:cstheme="minorHAnsi"/>
          <w:bCs/>
          <w:i/>
          <w:color w:val="FF0000"/>
          <w:sz w:val="22"/>
          <w:szCs w:val="22"/>
          <w:highlight w:val="lightGray"/>
          <w:lang w:val="ro-RO"/>
        </w:rPr>
        <w:t>trasabilitatea</w:t>
      </w:r>
      <w:r w:rsidRPr="00C02436">
        <w:rPr>
          <w:rFonts w:asciiTheme="minorHAnsi" w:hAnsiTheme="minorHAnsi" w:cstheme="minorHAnsi"/>
          <w:bCs/>
          <w:i/>
          <w:color w:val="FF0000"/>
          <w:sz w:val="22"/>
          <w:szCs w:val="22"/>
          <w:highlight w:val="lightGray"/>
          <w:lang w:val="ro-RO"/>
        </w:rPr>
        <w:t xml:space="preserve"> înregistrărilor privind calitatea</w:t>
      </w:r>
      <w:r w:rsidR="00D93C87" w:rsidRPr="00C02436">
        <w:rPr>
          <w:rFonts w:asciiTheme="minorHAnsi" w:hAnsiTheme="minorHAnsi" w:cstheme="minorHAnsi"/>
          <w:bCs/>
          <w:i/>
          <w:color w:val="FF0000"/>
          <w:sz w:val="22"/>
          <w:szCs w:val="22"/>
          <w:highlight w:val="lightGray"/>
          <w:lang w:val="ro-RO"/>
        </w:rPr>
        <w:t>]</w:t>
      </w:r>
      <w:r w:rsidRPr="00C02436">
        <w:rPr>
          <w:rFonts w:asciiTheme="minorHAnsi" w:hAnsiTheme="minorHAnsi" w:cstheme="minorHAnsi"/>
          <w:bCs/>
          <w:i/>
          <w:color w:val="FF0000"/>
          <w:sz w:val="22"/>
          <w:szCs w:val="22"/>
          <w:highlight w:val="lightGray"/>
          <w:lang w:val="ro-RO"/>
        </w:rPr>
        <w:t xml:space="preserve"> </w:t>
      </w:r>
    </w:p>
    <w:p w:rsidR="00880BF2" w:rsidRPr="00C02436" w:rsidRDefault="00880BF2" w:rsidP="00880BF2">
      <w:pPr>
        <w:pStyle w:val="Heading1"/>
        <w:spacing w:before="0" w:line="360" w:lineRule="auto"/>
        <w:ind w:left="360"/>
        <w:jc w:val="both"/>
        <w:rPr>
          <w:rFonts w:cstheme="minorHAnsi"/>
          <w:sz w:val="22"/>
          <w:szCs w:val="22"/>
          <w:lang w:val="ro-RO"/>
        </w:rPr>
      </w:pPr>
    </w:p>
    <w:p w:rsidR="00531153" w:rsidRPr="003660E0" w:rsidRDefault="005850AE" w:rsidP="00531153">
      <w:pPr>
        <w:pStyle w:val="Heading1"/>
        <w:numPr>
          <w:ilvl w:val="0"/>
          <w:numId w:val="6"/>
        </w:numPr>
        <w:spacing w:before="0" w:line="360" w:lineRule="auto"/>
        <w:jc w:val="both"/>
        <w:rPr>
          <w:rFonts w:cstheme="minorHAnsi"/>
          <w:bCs w:val="0"/>
          <w:i/>
          <w:strike/>
          <w:color w:val="FF0000"/>
          <w:sz w:val="22"/>
          <w:szCs w:val="22"/>
          <w:lang w:val="ro-RO"/>
        </w:rPr>
      </w:pPr>
      <w:bookmarkStart w:id="4" w:name="_Toc491796614"/>
      <w:r w:rsidRPr="00C02436">
        <w:rPr>
          <w:rFonts w:cstheme="minorHAnsi"/>
          <w:sz w:val="22"/>
          <w:szCs w:val="22"/>
          <w:lang w:val="ro-RO"/>
        </w:rPr>
        <w:t>Grafic general de realizare a investiției publice</w:t>
      </w:r>
      <w:bookmarkEnd w:id="4"/>
      <w:r w:rsidR="00531153">
        <w:rPr>
          <w:rFonts w:cstheme="minorHAnsi"/>
          <w:sz w:val="22"/>
          <w:szCs w:val="22"/>
          <w:lang w:val="ro-RO"/>
        </w:rPr>
        <w:t>(fizic)</w:t>
      </w:r>
    </w:p>
    <w:p w:rsidR="00656E89" w:rsidRPr="00C02436" w:rsidRDefault="005850AE" w:rsidP="00E32BF1">
      <w:pPr>
        <w:tabs>
          <w:tab w:val="left" w:pos="0"/>
        </w:tabs>
        <w:spacing w:line="360" w:lineRule="auto"/>
        <w:jc w:val="both"/>
        <w:rPr>
          <w:rFonts w:asciiTheme="minorHAnsi" w:hAnsiTheme="minorHAnsi" w:cstheme="minorHAnsi"/>
          <w:bCs/>
          <w:i/>
          <w:color w:val="FF0000"/>
          <w:sz w:val="22"/>
          <w:szCs w:val="22"/>
          <w:lang w:val="ro-RO"/>
        </w:rPr>
      </w:pPr>
      <w:r w:rsidRPr="003660E0">
        <w:rPr>
          <w:rFonts w:asciiTheme="minorHAnsi" w:hAnsiTheme="minorHAnsi" w:cstheme="minorHAnsi"/>
          <w:bCs/>
          <w:i/>
          <w:strike/>
          <w:color w:val="FF0000"/>
          <w:sz w:val="22"/>
          <w:szCs w:val="22"/>
          <w:highlight w:val="lightGray"/>
          <w:lang w:val="ro-RO"/>
        </w:rPr>
        <w:t>)</w:t>
      </w:r>
      <w:r w:rsidR="00EA5073" w:rsidRPr="00C02436">
        <w:rPr>
          <w:rFonts w:asciiTheme="minorHAnsi" w:hAnsiTheme="minorHAnsi" w:cstheme="minorHAnsi"/>
          <w:bCs/>
          <w:i/>
          <w:color w:val="FF0000"/>
          <w:sz w:val="22"/>
          <w:szCs w:val="22"/>
          <w:highlight w:val="lightGray"/>
          <w:lang w:val="ro-RO"/>
        </w:rPr>
        <w:t xml:space="preserve">. </w:t>
      </w:r>
      <w:r w:rsidR="00E07963" w:rsidRPr="00C02436">
        <w:rPr>
          <w:rFonts w:asciiTheme="minorHAnsi" w:hAnsiTheme="minorHAnsi" w:cstheme="minorHAnsi"/>
          <w:bCs/>
          <w:i/>
          <w:color w:val="FF0000"/>
          <w:sz w:val="22"/>
          <w:szCs w:val="22"/>
          <w:highlight w:val="lightGray"/>
          <w:lang w:val="ro-RO"/>
        </w:rPr>
        <w:t>Acesta</w:t>
      </w:r>
      <w:r w:rsidR="00A72B5F" w:rsidRPr="00C02436">
        <w:rPr>
          <w:rFonts w:asciiTheme="minorHAnsi" w:hAnsiTheme="minorHAnsi" w:cstheme="minorHAnsi"/>
          <w:bCs/>
          <w:i/>
          <w:color w:val="FF0000"/>
          <w:sz w:val="22"/>
          <w:szCs w:val="22"/>
          <w:highlight w:val="lightGray"/>
          <w:lang w:val="ro-RO"/>
        </w:rPr>
        <w:t xml:space="preserve"> </w:t>
      </w:r>
      <w:r w:rsidR="008B4400" w:rsidRPr="00C02436">
        <w:rPr>
          <w:rFonts w:asciiTheme="minorHAnsi" w:hAnsiTheme="minorHAnsi" w:cstheme="minorHAnsi"/>
          <w:bCs/>
          <w:i/>
          <w:color w:val="FF0000"/>
          <w:sz w:val="22"/>
          <w:szCs w:val="22"/>
          <w:highlight w:val="lightGray"/>
          <w:lang w:val="ro-RO"/>
        </w:rPr>
        <w:t>trebui</w:t>
      </w:r>
      <w:r w:rsidR="005A4B66" w:rsidRPr="00C02436">
        <w:rPr>
          <w:rFonts w:asciiTheme="minorHAnsi" w:hAnsiTheme="minorHAnsi" w:cstheme="minorHAnsi"/>
          <w:bCs/>
          <w:i/>
          <w:color w:val="FF0000"/>
          <w:sz w:val="22"/>
          <w:szCs w:val="22"/>
          <w:highlight w:val="lightGray"/>
          <w:lang w:val="ro-RO"/>
        </w:rPr>
        <w:t>e</w:t>
      </w:r>
      <w:r w:rsidR="008B4400" w:rsidRPr="00C02436">
        <w:rPr>
          <w:rFonts w:asciiTheme="minorHAnsi" w:hAnsiTheme="minorHAnsi" w:cstheme="minorHAnsi"/>
          <w:bCs/>
          <w:i/>
          <w:color w:val="FF0000"/>
          <w:sz w:val="22"/>
          <w:szCs w:val="22"/>
          <w:highlight w:val="lightGray"/>
          <w:lang w:val="ro-RO"/>
        </w:rPr>
        <w:t xml:space="preserve"> să fie în concordanță cu </w:t>
      </w:r>
      <w:r w:rsidR="002040A6" w:rsidRPr="00C02436">
        <w:rPr>
          <w:rFonts w:asciiTheme="minorHAnsi" w:hAnsiTheme="minorHAnsi" w:cstheme="minorHAnsi"/>
          <w:bCs/>
          <w:i/>
          <w:color w:val="FF0000"/>
          <w:sz w:val="22"/>
          <w:szCs w:val="22"/>
          <w:highlight w:val="lightGray"/>
          <w:lang w:val="ro-RO"/>
        </w:rPr>
        <w:t xml:space="preserve">metodologia de execuție a lucrărilor </w:t>
      </w:r>
      <w:r w:rsidR="00E32BF1" w:rsidRPr="00C02436">
        <w:rPr>
          <w:rFonts w:asciiTheme="minorHAnsi" w:hAnsiTheme="minorHAnsi" w:cstheme="minorHAnsi"/>
          <w:bCs/>
          <w:i/>
          <w:color w:val="FF0000"/>
          <w:sz w:val="22"/>
          <w:szCs w:val="22"/>
          <w:highlight w:val="lightGray"/>
          <w:lang w:val="ro-RO"/>
        </w:rPr>
        <w:t xml:space="preserve">si </w:t>
      </w:r>
      <w:r w:rsidR="002040A6" w:rsidRPr="00C02436">
        <w:rPr>
          <w:rFonts w:asciiTheme="minorHAnsi" w:hAnsiTheme="minorHAnsi" w:cstheme="minorHAnsi"/>
          <w:bCs/>
          <w:i/>
          <w:color w:val="FF0000"/>
          <w:sz w:val="22"/>
          <w:szCs w:val="22"/>
          <w:highlight w:val="lightGray"/>
          <w:lang w:val="ro-RO"/>
        </w:rPr>
        <w:t>durata de finalizare a activităților în Contract</w:t>
      </w:r>
      <w:r w:rsidR="00891836" w:rsidRPr="00C02436">
        <w:rPr>
          <w:rFonts w:asciiTheme="minorHAnsi" w:hAnsiTheme="minorHAnsi" w:cstheme="minorHAnsi"/>
          <w:bCs/>
          <w:i/>
          <w:color w:val="FF0000"/>
          <w:sz w:val="22"/>
          <w:szCs w:val="22"/>
          <w:highlight w:val="lightGray"/>
          <w:lang w:val="ro-RO"/>
        </w:rPr>
        <w:t>.</w:t>
      </w:r>
      <w:r w:rsidR="00A30B44" w:rsidRPr="00C02436">
        <w:rPr>
          <w:rFonts w:asciiTheme="minorHAnsi" w:hAnsiTheme="minorHAnsi" w:cstheme="minorHAnsi"/>
          <w:bCs/>
          <w:i/>
          <w:color w:val="FF0000"/>
          <w:sz w:val="22"/>
          <w:szCs w:val="22"/>
          <w:highlight w:val="lightGray"/>
          <w:lang w:val="ro-RO"/>
        </w:rPr>
        <w:t>]</w:t>
      </w:r>
    </w:p>
    <w:p w:rsidR="00A72B5F" w:rsidRPr="00C02436" w:rsidRDefault="00A72B5F" w:rsidP="00E32BF1">
      <w:pPr>
        <w:tabs>
          <w:tab w:val="left" w:pos="0"/>
        </w:tabs>
        <w:spacing w:line="360" w:lineRule="auto"/>
        <w:jc w:val="both"/>
        <w:rPr>
          <w:rFonts w:asciiTheme="minorHAnsi" w:eastAsia="Calibri" w:hAnsiTheme="minorHAnsi" w:cstheme="minorHAnsi"/>
          <w:color w:val="000000"/>
          <w:sz w:val="22"/>
          <w:szCs w:val="22"/>
          <w:lang w:val="ro-RO"/>
        </w:rPr>
      </w:pPr>
    </w:p>
    <w:p w:rsidR="00476BC9" w:rsidRPr="00C02436" w:rsidRDefault="00F46B7E" w:rsidP="00E32BF1">
      <w:p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Cel puțin următoarele informații </w:t>
      </w:r>
      <w:r w:rsidR="00476BC9" w:rsidRPr="00C02436">
        <w:rPr>
          <w:rFonts w:asciiTheme="minorHAnsi" w:hAnsiTheme="minorHAnsi" w:cstheme="minorHAnsi"/>
          <w:bCs/>
          <w:i/>
          <w:color w:val="FF0000"/>
          <w:sz w:val="22"/>
          <w:szCs w:val="22"/>
          <w:highlight w:val="lightGray"/>
          <w:lang w:val="ro-RO"/>
        </w:rPr>
        <w:t>trebuie prezentate</w:t>
      </w:r>
      <w:r w:rsidR="00504B5C" w:rsidRPr="00C02436">
        <w:rPr>
          <w:rFonts w:asciiTheme="minorHAnsi" w:hAnsiTheme="minorHAnsi" w:cstheme="minorHAnsi"/>
          <w:bCs/>
          <w:i/>
          <w:color w:val="FF0000"/>
          <w:sz w:val="22"/>
          <w:szCs w:val="22"/>
          <w:highlight w:val="lightGray"/>
          <w:lang w:val="ro-RO"/>
        </w:rPr>
        <w:t xml:space="preserve"> </w:t>
      </w:r>
      <w:r w:rsidR="00175464" w:rsidRPr="00C02436">
        <w:rPr>
          <w:rFonts w:asciiTheme="minorHAnsi" w:hAnsiTheme="minorHAnsi" w:cstheme="minorHAnsi"/>
          <w:bCs/>
          <w:i/>
          <w:color w:val="FF0000"/>
          <w:sz w:val="22"/>
          <w:szCs w:val="22"/>
          <w:highlight w:val="lightGray"/>
          <w:lang w:val="ro-RO"/>
        </w:rPr>
        <w:t>î</w:t>
      </w:r>
      <w:r w:rsidR="00504B5C" w:rsidRPr="00C02436">
        <w:rPr>
          <w:rFonts w:asciiTheme="minorHAnsi" w:hAnsiTheme="minorHAnsi" w:cstheme="minorHAnsi"/>
          <w:bCs/>
          <w:i/>
          <w:color w:val="FF0000"/>
          <w:sz w:val="22"/>
          <w:szCs w:val="22"/>
          <w:highlight w:val="lightGray"/>
          <w:lang w:val="ro-RO"/>
        </w:rPr>
        <w:t>n aceast</w:t>
      </w:r>
      <w:r w:rsidR="00175464" w:rsidRPr="00C02436">
        <w:rPr>
          <w:rFonts w:asciiTheme="minorHAnsi" w:hAnsiTheme="minorHAnsi" w:cstheme="minorHAnsi"/>
          <w:bCs/>
          <w:i/>
          <w:color w:val="FF0000"/>
          <w:sz w:val="22"/>
          <w:szCs w:val="22"/>
          <w:highlight w:val="lightGray"/>
          <w:lang w:val="ro-RO"/>
        </w:rPr>
        <w:t>ă</w:t>
      </w:r>
      <w:r w:rsidR="00504B5C" w:rsidRPr="00C02436">
        <w:rPr>
          <w:rFonts w:asciiTheme="minorHAnsi" w:hAnsiTheme="minorHAnsi" w:cstheme="minorHAnsi"/>
          <w:bCs/>
          <w:i/>
          <w:color w:val="FF0000"/>
          <w:sz w:val="22"/>
          <w:szCs w:val="22"/>
          <w:highlight w:val="lightGray"/>
          <w:lang w:val="ro-RO"/>
        </w:rPr>
        <w:t xml:space="preserve"> </w:t>
      </w:r>
      <w:r w:rsidR="005E2E67" w:rsidRPr="00C02436">
        <w:rPr>
          <w:rFonts w:asciiTheme="minorHAnsi" w:hAnsiTheme="minorHAnsi" w:cstheme="minorHAnsi"/>
          <w:bCs/>
          <w:i/>
          <w:color w:val="FF0000"/>
          <w:sz w:val="22"/>
          <w:szCs w:val="22"/>
          <w:highlight w:val="lightGray"/>
          <w:lang w:val="ro-RO"/>
        </w:rPr>
        <w:t>secțiune</w:t>
      </w:r>
      <w:r w:rsidR="00504B5C" w:rsidRPr="00C02436">
        <w:rPr>
          <w:rFonts w:asciiTheme="minorHAnsi" w:hAnsiTheme="minorHAnsi" w:cstheme="minorHAnsi"/>
          <w:bCs/>
          <w:i/>
          <w:color w:val="FF0000"/>
          <w:sz w:val="22"/>
          <w:szCs w:val="22"/>
          <w:highlight w:val="lightGray"/>
          <w:lang w:val="ro-RO"/>
        </w:rPr>
        <w:t xml:space="preserve"> a Propunerii tehnice </w:t>
      </w:r>
      <w:r w:rsidRPr="00C02436">
        <w:rPr>
          <w:rFonts w:asciiTheme="minorHAnsi" w:hAnsiTheme="minorHAnsi" w:cstheme="minorHAnsi"/>
          <w:bCs/>
          <w:i/>
          <w:color w:val="FF0000"/>
          <w:sz w:val="22"/>
          <w:szCs w:val="22"/>
          <w:highlight w:val="lightGray"/>
          <w:lang w:val="ro-RO"/>
        </w:rPr>
        <w:t>:</w:t>
      </w:r>
    </w:p>
    <w:p w:rsidR="002040A6" w:rsidRPr="00C02436" w:rsidRDefault="003B06A9" w:rsidP="008356B2">
      <w:pPr>
        <w:pStyle w:val="ListParagraph"/>
        <w:numPr>
          <w:ilvl w:val="0"/>
          <w:numId w:val="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D</w:t>
      </w:r>
      <w:r w:rsidR="00F46B7E" w:rsidRPr="00C02436">
        <w:rPr>
          <w:rFonts w:asciiTheme="minorHAnsi" w:hAnsiTheme="minorHAnsi" w:cstheme="minorHAnsi"/>
          <w:bCs/>
          <w:i/>
          <w:color w:val="FF0000"/>
          <w:sz w:val="22"/>
          <w:szCs w:val="22"/>
          <w:highlight w:val="lightGray"/>
          <w:lang w:val="ro-RO"/>
        </w:rPr>
        <w:t>enumirea</w:t>
      </w:r>
      <w:r w:rsidR="002040A6" w:rsidRPr="00C02436">
        <w:rPr>
          <w:rFonts w:asciiTheme="minorHAnsi" w:hAnsiTheme="minorHAnsi" w:cstheme="minorHAnsi"/>
          <w:bCs/>
          <w:i/>
          <w:color w:val="FF0000"/>
          <w:sz w:val="22"/>
          <w:szCs w:val="22"/>
          <w:highlight w:val="lightGray"/>
          <w:lang w:val="ro-RO"/>
        </w:rPr>
        <w:t xml:space="preserve"> lucrărilor</w:t>
      </w:r>
    </w:p>
    <w:p w:rsidR="00EA5073" w:rsidRPr="00C02436" w:rsidRDefault="005E2E67" w:rsidP="008356B2">
      <w:pPr>
        <w:pStyle w:val="ListParagraph"/>
        <w:numPr>
          <w:ilvl w:val="0"/>
          <w:numId w:val="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Evidențierea</w:t>
      </w:r>
      <w:r w:rsidR="00EA5073" w:rsidRPr="00C02436">
        <w:rPr>
          <w:rFonts w:asciiTheme="minorHAnsi" w:hAnsiTheme="minorHAnsi" w:cstheme="minorHAnsi"/>
          <w:bCs/>
          <w:i/>
          <w:color w:val="FF0000"/>
          <w:sz w:val="22"/>
          <w:szCs w:val="22"/>
          <w:highlight w:val="lightGray"/>
          <w:lang w:val="ro-RO"/>
        </w:rPr>
        <w:t xml:space="preserve"> </w:t>
      </w:r>
      <w:r w:rsidR="003B06A9" w:rsidRPr="00C02436">
        <w:rPr>
          <w:rFonts w:asciiTheme="minorHAnsi" w:hAnsiTheme="minorHAnsi" w:cstheme="minorHAnsi"/>
          <w:bCs/>
          <w:i/>
          <w:color w:val="FF0000"/>
          <w:sz w:val="22"/>
          <w:szCs w:val="22"/>
          <w:highlight w:val="lightGray"/>
          <w:lang w:val="ro-RO"/>
        </w:rPr>
        <w:t>constrângeril</w:t>
      </w:r>
      <w:r w:rsidR="00EA5073" w:rsidRPr="00C02436">
        <w:rPr>
          <w:rFonts w:asciiTheme="minorHAnsi" w:hAnsiTheme="minorHAnsi" w:cstheme="minorHAnsi"/>
          <w:bCs/>
          <w:i/>
          <w:color w:val="FF0000"/>
          <w:sz w:val="22"/>
          <w:szCs w:val="22"/>
          <w:highlight w:val="lightGray"/>
          <w:lang w:val="ro-RO"/>
        </w:rPr>
        <w:t xml:space="preserve">or pentru derularea </w:t>
      </w:r>
      <w:r w:rsidRPr="00C02436">
        <w:rPr>
          <w:rFonts w:asciiTheme="minorHAnsi" w:hAnsiTheme="minorHAnsi" w:cstheme="minorHAnsi"/>
          <w:bCs/>
          <w:i/>
          <w:color w:val="FF0000"/>
          <w:sz w:val="22"/>
          <w:szCs w:val="22"/>
          <w:highlight w:val="lightGray"/>
          <w:lang w:val="ro-RO"/>
        </w:rPr>
        <w:t>activităților</w:t>
      </w:r>
      <w:r w:rsidR="002040A6" w:rsidRPr="00C02436">
        <w:rPr>
          <w:rFonts w:asciiTheme="minorHAnsi" w:hAnsiTheme="minorHAnsi" w:cstheme="minorHAnsi"/>
          <w:bCs/>
          <w:i/>
          <w:color w:val="FF0000"/>
          <w:sz w:val="22"/>
          <w:szCs w:val="22"/>
          <w:highlight w:val="lightGray"/>
          <w:lang w:val="ro-RO"/>
        </w:rPr>
        <w:t>/lucrărilor</w:t>
      </w:r>
      <w:r w:rsidR="00EA5073" w:rsidRPr="00C02436">
        <w:rPr>
          <w:rFonts w:asciiTheme="minorHAnsi" w:hAnsiTheme="minorHAnsi" w:cstheme="minorHAnsi"/>
          <w:bCs/>
          <w:i/>
          <w:color w:val="FF0000"/>
          <w:sz w:val="22"/>
          <w:szCs w:val="22"/>
          <w:highlight w:val="lightGray"/>
          <w:lang w:val="ro-RO"/>
        </w:rPr>
        <w:t xml:space="preserve"> </w:t>
      </w:r>
      <w:r w:rsidRPr="00C02436">
        <w:rPr>
          <w:rFonts w:asciiTheme="minorHAnsi" w:hAnsiTheme="minorHAnsi" w:cstheme="minorHAnsi"/>
          <w:bCs/>
          <w:i/>
          <w:color w:val="FF0000"/>
          <w:sz w:val="22"/>
          <w:szCs w:val="22"/>
          <w:highlight w:val="lightGray"/>
          <w:lang w:val="ro-RO"/>
        </w:rPr>
        <w:t>într-o</w:t>
      </w:r>
      <w:r w:rsidR="00504B5C" w:rsidRPr="00C02436">
        <w:rPr>
          <w:rFonts w:asciiTheme="minorHAnsi" w:hAnsiTheme="minorHAnsi" w:cstheme="minorHAnsi"/>
          <w:bCs/>
          <w:i/>
          <w:color w:val="FF0000"/>
          <w:sz w:val="22"/>
          <w:szCs w:val="22"/>
          <w:highlight w:val="lightGray"/>
          <w:lang w:val="ro-RO"/>
        </w:rPr>
        <w:t xml:space="preserve"> succesiune logic</w:t>
      </w:r>
      <w:r w:rsidR="00175464" w:rsidRPr="00C02436">
        <w:rPr>
          <w:rFonts w:asciiTheme="minorHAnsi" w:hAnsiTheme="minorHAnsi" w:cstheme="minorHAnsi"/>
          <w:bCs/>
          <w:i/>
          <w:color w:val="FF0000"/>
          <w:sz w:val="22"/>
          <w:szCs w:val="22"/>
          <w:highlight w:val="lightGray"/>
          <w:lang w:val="ro-RO"/>
        </w:rPr>
        <w:t>ă</w:t>
      </w:r>
      <w:r w:rsidR="00504B5C" w:rsidRPr="00C02436">
        <w:rPr>
          <w:rFonts w:asciiTheme="minorHAnsi" w:hAnsiTheme="minorHAnsi" w:cstheme="minorHAnsi"/>
          <w:bCs/>
          <w:i/>
          <w:color w:val="FF0000"/>
          <w:sz w:val="22"/>
          <w:szCs w:val="22"/>
          <w:highlight w:val="lightGray"/>
          <w:lang w:val="ro-RO"/>
        </w:rPr>
        <w:t xml:space="preserve"> </w:t>
      </w:r>
      <w:r w:rsidR="00175464" w:rsidRPr="00C02436">
        <w:rPr>
          <w:rFonts w:asciiTheme="minorHAnsi" w:hAnsiTheme="minorHAnsi" w:cstheme="minorHAnsi"/>
          <w:bCs/>
          <w:i/>
          <w:color w:val="FF0000"/>
          <w:sz w:val="22"/>
          <w:szCs w:val="22"/>
          <w:highlight w:val="lightGray"/>
          <w:lang w:val="ro-RO"/>
        </w:rPr>
        <w:t>ș</w:t>
      </w:r>
      <w:r w:rsidR="00504B5C" w:rsidRPr="00C02436">
        <w:rPr>
          <w:rFonts w:asciiTheme="minorHAnsi" w:hAnsiTheme="minorHAnsi" w:cstheme="minorHAnsi"/>
          <w:bCs/>
          <w:i/>
          <w:color w:val="FF0000"/>
          <w:sz w:val="22"/>
          <w:szCs w:val="22"/>
          <w:highlight w:val="lightGray"/>
          <w:lang w:val="ro-RO"/>
        </w:rPr>
        <w:t>i cronolo</w:t>
      </w:r>
      <w:r w:rsidR="00EA5073" w:rsidRPr="00C02436">
        <w:rPr>
          <w:rFonts w:asciiTheme="minorHAnsi" w:hAnsiTheme="minorHAnsi" w:cstheme="minorHAnsi"/>
          <w:bCs/>
          <w:i/>
          <w:color w:val="FF0000"/>
          <w:sz w:val="22"/>
          <w:szCs w:val="22"/>
          <w:highlight w:val="lightGray"/>
          <w:lang w:val="ro-RO"/>
        </w:rPr>
        <w:t>gic</w:t>
      </w:r>
      <w:r w:rsidR="00175464" w:rsidRPr="00C02436">
        <w:rPr>
          <w:rFonts w:asciiTheme="minorHAnsi" w:hAnsiTheme="minorHAnsi" w:cstheme="minorHAnsi"/>
          <w:bCs/>
          <w:i/>
          <w:color w:val="FF0000"/>
          <w:sz w:val="22"/>
          <w:szCs w:val="22"/>
          <w:highlight w:val="lightGray"/>
          <w:lang w:val="ro-RO"/>
        </w:rPr>
        <w:t>ă</w:t>
      </w:r>
      <w:r w:rsidR="00EA5073" w:rsidRPr="00C02436">
        <w:rPr>
          <w:rFonts w:asciiTheme="minorHAnsi" w:hAnsiTheme="minorHAnsi" w:cstheme="minorHAnsi"/>
          <w:bCs/>
          <w:i/>
          <w:color w:val="FF0000"/>
          <w:sz w:val="22"/>
          <w:szCs w:val="22"/>
          <w:highlight w:val="lightGray"/>
          <w:lang w:val="ro-RO"/>
        </w:rPr>
        <w:t xml:space="preserve">, inclusiv prin identificarea drumului critic aferent </w:t>
      </w:r>
      <w:r w:rsidRPr="00C02436">
        <w:rPr>
          <w:rFonts w:asciiTheme="minorHAnsi" w:hAnsiTheme="minorHAnsi" w:cstheme="minorHAnsi"/>
          <w:bCs/>
          <w:i/>
          <w:color w:val="FF0000"/>
          <w:sz w:val="22"/>
          <w:szCs w:val="22"/>
          <w:highlight w:val="lightGray"/>
          <w:lang w:val="ro-RO"/>
        </w:rPr>
        <w:t>realizării</w:t>
      </w:r>
      <w:r w:rsidR="00EA5073" w:rsidRPr="00C02436">
        <w:rPr>
          <w:rFonts w:asciiTheme="minorHAnsi" w:hAnsiTheme="minorHAnsi" w:cstheme="minorHAnsi"/>
          <w:bCs/>
          <w:i/>
          <w:color w:val="FF0000"/>
          <w:sz w:val="22"/>
          <w:szCs w:val="22"/>
          <w:highlight w:val="lightGray"/>
          <w:lang w:val="ro-RO"/>
        </w:rPr>
        <w:t xml:space="preserve"> </w:t>
      </w:r>
      <w:r w:rsidR="002040A6" w:rsidRPr="00C02436">
        <w:rPr>
          <w:rFonts w:asciiTheme="minorHAnsi" w:hAnsiTheme="minorHAnsi" w:cstheme="minorHAnsi"/>
          <w:bCs/>
          <w:i/>
          <w:color w:val="FF0000"/>
          <w:sz w:val="22"/>
          <w:szCs w:val="22"/>
          <w:highlight w:val="lightGray"/>
          <w:lang w:val="ro-RO"/>
        </w:rPr>
        <w:t xml:space="preserve">obiectivului de investiții/construcției </w:t>
      </w:r>
      <w:r w:rsidR="00EA5073" w:rsidRPr="00C02436">
        <w:rPr>
          <w:rFonts w:asciiTheme="minorHAnsi" w:hAnsiTheme="minorHAnsi" w:cstheme="minorHAnsi"/>
          <w:bCs/>
          <w:i/>
          <w:color w:val="FF0000"/>
          <w:sz w:val="22"/>
          <w:szCs w:val="22"/>
          <w:highlight w:val="lightGray"/>
          <w:lang w:val="ro-RO"/>
        </w:rPr>
        <w:t>din Contract</w:t>
      </w:r>
      <w:r w:rsidR="00175464" w:rsidRPr="00C02436">
        <w:rPr>
          <w:rFonts w:asciiTheme="minorHAnsi" w:hAnsiTheme="minorHAnsi" w:cstheme="minorHAnsi"/>
          <w:bCs/>
          <w:i/>
          <w:color w:val="FF0000"/>
          <w:sz w:val="22"/>
          <w:szCs w:val="22"/>
          <w:highlight w:val="lightGray"/>
          <w:lang w:val="ro-RO"/>
        </w:rPr>
        <w:t>;</w:t>
      </w:r>
    </w:p>
    <w:p w:rsidR="00656E89" w:rsidRPr="00C02436" w:rsidRDefault="00A527F9" w:rsidP="008356B2">
      <w:pPr>
        <w:pStyle w:val="ListParagraph"/>
        <w:numPr>
          <w:ilvl w:val="0"/>
          <w:numId w:val="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Durata</w:t>
      </w:r>
      <w:r w:rsidR="00225F87" w:rsidRPr="00C02436">
        <w:rPr>
          <w:rFonts w:asciiTheme="minorHAnsi" w:hAnsiTheme="minorHAnsi" w:cstheme="minorHAnsi"/>
          <w:bCs/>
          <w:i/>
          <w:color w:val="FF0000"/>
          <w:sz w:val="22"/>
          <w:szCs w:val="22"/>
          <w:highlight w:val="lightGray"/>
          <w:lang w:val="ro-RO"/>
        </w:rPr>
        <w:t>/succesiunea</w:t>
      </w:r>
      <w:r w:rsidR="00476BC9" w:rsidRPr="00C02436">
        <w:rPr>
          <w:rFonts w:asciiTheme="minorHAnsi" w:hAnsiTheme="minorHAnsi" w:cstheme="minorHAnsi"/>
          <w:bCs/>
          <w:i/>
          <w:color w:val="FF0000"/>
          <w:sz w:val="22"/>
          <w:szCs w:val="22"/>
          <w:highlight w:val="lightGray"/>
          <w:lang w:val="ro-RO"/>
        </w:rPr>
        <w:t xml:space="preserve"> activităților și </w:t>
      </w:r>
      <w:r w:rsidRPr="00C02436">
        <w:rPr>
          <w:rFonts w:asciiTheme="minorHAnsi" w:hAnsiTheme="minorHAnsi" w:cstheme="minorHAnsi"/>
          <w:bCs/>
          <w:i/>
          <w:color w:val="FF0000"/>
          <w:sz w:val="22"/>
          <w:szCs w:val="22"/>
          <w:highlight w:val="lightGray"/>
          <w:lang w:val="ro-RO"/>
        </w:rPr>
        <w:t>inter</w:t>
      </w:r>
      <w:r w:rsidR="00504B5C" w:rsidRPr="00C02436">
        <w:rPr>
          <w:rFonts w:asciiTheme="minorHAnsi" w:hAnsiTheme="minorHAnsi" w:cstheme="minorHAnsi"/>
          <w:bCs/>
          <w:i/>
          <w:color w:val="FF0000"/>
          <w:sz w:val="22"/>
          <w:szCs w:val="22"/>
          <w:highlight w:val="lightGray"/>
          <w:lang w:val="ro-RO"/>
        </w:rPr>
        <w:t>-</w:t>
      </w:r>
      <w:r w:rsidRPr="00C02436">
        <w:rPr>
          <w:rFonts w:asciiTheme="minorHAnsi" w:hAnsiTheme="minorHAnsi" w:cstheme="minorHAnsi"/>
          <w:bCs/>
          <w:i/>
          <w:color w:val="FF0000"/>
          <w:sz w:val="22"/>
          <w:szCs w:val="22"/>
          <w:highlight w:val="lightGray"/>
          <w:lang w:val="ro-RO"/>
        </w:rPr>
        <w:t xml:space="preserve">relaționarea </w:t>
      </w:r>
      <w:r w:rsidR="00476BC9" w:rsidRPr="00C02436">
        <w:rPr>
          <w:rFonts w:asciiTheme="minorHAnsi" w:hAnsiTheme="minorHAnsi" w:cstheme="minorHAnsi"/>
          <w:bCs/>
          <w:i/>
          <w:color w:val="FF0000"/>
          <w:sz w:val="22"/>
          <w:szCs w:val="22"/>
          <w:highlight w:val="lightGray"/>
          <w:lang w:val="ro-RO"/>
        </w:rPr>
        <w:t>lor</w:t>
      </w:r>
      <w:r w:rsidR="00175464" w:rsidRPr="00C02436">
        <w:rPr>
          <w:rFonts w:asciiTheme="minorHAnsi" w:hAnsiTheme="minorHAnsi" w:cstheme="minorHAnsi"/>
          <w:bCs/>
          <w:i/>
          <w:color w:val="FF0000"/>
          <w:sz w:val="22"/>
          <w:szCs w:val="22"/>
          <w:highlight w:val="lightGray"/>
          <w:lang w:val="ro-RO"/>
        </w:rPr>
        <w:t>;</w:t>
      </w:r>
    </w:p>
    <w:p w:rsidR="00921204" w:rsidRPr="00C02436" w:rsidRDefault="00476BC9" w:rsidP="008356B2">
      <w:pPr>
        <w:pStyle w:val="ListParagraph"/>
        <w:numPr>
          <w:ilvl w:val="0"/>
          <w:numId w:val="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Punc</w:t>
      </w:r>
      <w:r w:rsidR="00AE7742" w:rsidRPr="00C02436">
        <w:rPr>
          <w:rFonts w:asciiTheme="minorHAnsi" w:hAnsiTheme="minorHAnsi" w:cstheme="minorHAnsi"/>
          <w:bCs/>
          <w:i/>
          <w:color w:val="FF0000"/>
          <w:sz w:val="22"/>
          <w:szCs w:val="22"/>
          <w:highlight w:val="lightGray"/>
          <w:lang w:val="ro-RO"/>
        </w:rPr>
        <w:t>tele cheie de control (jaloane</w:t>
      </w:r>
      <w:r w:rsidR="00EA5073" w:rsidRPr="00C02436">
        <w:rPr>
          <w:rFonts w:asciiTheme="minorHAnsi" w:hAnsiTheme="minorHAnsi" w:cstheme="minorHAnsi"/>
          <w:bCs/>
          <w:i/>
          <w:color w:val="FF0000"/>
          <w:sz w:val="22"/>
          <w:szCs w:val="22"/>
          <w:highlight w:val="lightGray"/>
          <w:lang w:val="ro-RO"/>
        </w:rPr>
        <w:t>/milestones</w:t>
      </w:r>
      <w:r w:rsidR="00AE7742" w:rsidRPr="00C02436">
        <w:rPr>
          <w:rFonts w:asciiTheme="minorHAnsi" w:hAnsiTheme="minorHAnsi" w:cstheme="minorHAnsi"/>
          <w:bCs/>
          <w:i/>
          <w:color w:val="FF0000"/>
          <w:sz w:val="22"/>
          <w:szCs w:val="22"/>
          <w:highlight w:val="lightGray"/>
          <w:lang w:val="ro-RO"/>
        </w:rPr>
        <w:t>)</w:t>
      </w:r>
      <w:r w:rsidR="00175464" w:rsidRPr="00C02436">
        <w:rPr>
          <w:rFonts w:asciiTheme="minorHAnsi" w:hAnsiTheme="minorHAnsi" w:cstheme="minorHAnsi"/>
          <w:bCs/>
          <w:i/>
          <w:color w:val="FF0000"/>
          <w:sz w:val="22"/>
          <w:szCs w:val="22"/>
          <w:highlight w:val="lightGray"/>
          <w:lang w:val="ro-RO"/>
        </w:rPr>
        <w:t>;</w:t>
      </w:r>
    </w:p>
    <w:p w:rsidR="00A527F9" w:rsidRPr="00C02436" w:rsidRDefault="00A527F9" w:rsidP="008356B2">
      <w:pPr>
        <w:pStyle w:val="ListParagraph"/>
        <w:numPr>
          <w:ilvl w:val="0"/>
          <w:numId w:val="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Resursele alocate acti</w:t>
      </w:r>
      <w:r w:rsidR="005251FA" w:rsidRPr="00C02436">
        <w:rPr>
          <w:rFonts w:asciiTheme="minorHAnsi" w:hAnsiTheme="minorHAnsi" w:cstheme="minorHAnsi"/>
          <w:bCs/>
          <w:i/>
          <w:color w:val="FF0000"/>
          <w:sz w:val="22"/>
          <w:szCs w:val="22"/>
          <w:highlight w:val="lightGray"/>
          <w:lang w:val="ro-RO"/>
        </w:rPr>
        <w:t>vităților</w:t>
      </w:r>
      <w:r w:rsidRPr="00C02436">
        <w:rPr>
          <w:rFonts w:asciiTheme="minorHAnsi" w:hAnsiTheme="minorHAnsi" w:cstheme="minorHAnsi"/>
          <w:bCs/>
          <w:i/>
          <w:color w:val="FF0000"/>
          <w:sz w:val="22"/>
          <w:szCs w:val="22"/>
          <w:highlight w:val="lightGray"/>
          <w:lang w:val="ro-RO"/>
        </w:rPr>
        <w:t>.</w:t>
      </w:r>
    </w:p>
    <w:p w:rsidR="00656E89" w:rsidRPr="00C02436" w:rsidRDefault="00656E89" w:rsidP="00E32BF1">
      <w:pPr>
        <w:tabs>
          <w:tab w:val="left" w:pos="0"/>
        </w:tabs>
        <w:spacing w:line="360" w:lineRule="auto"/>
        <w:jc w:val="both"/>
        <w:rPr>
          <w:rFonts w:asciiTheme="minorHAnsi" w:hAnsiTheme="minorHAnsi" w:cstheme="minorHAnsi"/>
          <w:bCs/>
          <w:iCs/>
          <w:sz w:val="22"/>
          <w:szCs w:val="22"/>
          <w:lang w:val="ro-RO"/>
        </w:rPr>
      </w:pPr>
    </w:p>
    <w:p w:rsidR="00656E89" w:rsidRPr="00C02436" w:rsidRDefault="005850AE"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Graficul general de realizare a investiției publice (fizic ) </w:t>
      </w:r>
      <w:r w:rsidR="005806C0" w:rsidRPr="00C02436">
        <w:rPr>
          <w:rFonts w:asciiTheme="minorHAnsi" w:hAnsiTheme="minorHAnsi" w:cstheme="minorHAnsi"/>
          <w:bCs/>
          <w:i/>
          <w:iCs/>
          <w:color w:val="FF0000"/>
          <w:sz w:val="22"/>
          <w:szCs w:val="22"/>
          <w:highlight w:val="lightGray"/>
          <w:lang w:val="ro-RO"/>
        </w:rPr>
        <w:t>propus trebuie să</w:t>
      </w:r>
      <w:r w:rsidR="007F5470" w:rsidRPr="00C02436">
        <w:rPr>
          <w:rFonts w:asciiTheme="minorHAnsi" w:hAnsiTheme="minorHAnsi" w:cstheme="minorHAnsi"/>
          <w:bCs/>
          <w:i/>
          <w:iCs/>
          <w:color w:val="FF0000"/>
          <w:sz w:val="22"/>
          <w:szCs w:val="22"/>
          <w:highlight w:val="lightGray"/>
          <w:lang w:val="ro-RO"/>
        </w:rPr>
        <w:t xml:space="preserve"> con</w:t>
      </w:r>
      <w:r w:rsidR="00F74A19" w:rsidRPr="00C02436">
        <w:rPr>
          <w:rFonts w:asciiTheme="minorHAnsi" w:hAnsiTheme="minorHAnsi" w:cstheme="minorHAnsi"/>
          <w:bCs/>
          <w:i/>
          <w:iCs/>
          <w:color w:val="FF0000"/>
          <w:sz w:val="22"/>
          <w:szCs w:val="22"/>
          <w:highlight w:val="lightGray"/>
          <w:lang w:val="ro-RO"/>
        </w:rPr>
        <w:t>ț</w:t>
      </w:r>
      <w:r w:rsidR="007F5470" w:rsidRPr="00C02436">
        <w:rPr>
          <w:rFonts w:asciiTheme="minorHAnsi" w:hAnsiTheme="minorHAnsi" w:cstheme="minorHAnsi"/>
          <w:bCs/>
          <w:i/>
          <w:iCs/>
          <w:color w:val="FF0000"/>
          <w:sz w:val="22"/>
          <w:szCs w:val="22"/>
          <w:highlight w:val="lightGray"/>
          <w:lang w:val="ro-RO"/>
        </w:rPr>
        <w:t>in</w:t>
      </w:r>
      <w:r w:rsidR="00F74A19" w:rsidRPr="00C02436">
        <w:rPr>
          <w:rFonts w:asciiTheme="minorHAnsi" w:hAnsiTheme="minorHAnsi" w:cstheme="minorHAnsi"/>
          <w:bCs/>
          <w:i/>
          <w:iCs/>
          <w:color w:val="FF0000"/>
          <w:sz w:val="22"/>
          <w:szCs w:val="22"/>
          <w:highlight w:val="lightGray"/>
          <w:lang w:val="ro-RO"/>
        </w:rPr>
        <w:t>ă</w:t>
      </w:r>
      <w:r w:rsidR="007F5470" w:rsidRPr="00C02436">
        <w:rPr>
          <w:rFonts w:asciiTheme="minorHAnsi" w:hAnsiTheme="minorHAnsi" w:cstheme="minorHAnsi"/>
          <w:bCs/>
          <w:i/>
          <w:iCs/>
          <w:color w:val="FF0000"/>
          <w:sz w:val="22"/>
          <w:szCs w:val="22"/>
          <w:highlight w:val="lightGray"/>
          <w:lang w:val="ro-RO"/>
        </w:rPr>
        <w:t xml:space="preserve"> resursele planificate</w:t>
      </w:r>
      <w:r w:rsidR="00DF6FDB" w:rsidRPr="00C02436">
        <w:rPr>
          <w:rFonts w:asciiTheme="minorHAnsi" w:hAnsiTheme="minorHAnsi" w:cstheme="minorHAnsi"/>
          <w:bCs/>
          <w:i/>
          <w:iCs/>
          <w:color w:val="FF0000"/>
          <w:sz w:val="22"/>
          <w:szCs w:val="22"/>
          <w:highlight w:val="lightGray"/>
          <w:lang w:val="ro-RO"/>
        </w:rPr>
        <w:t xml:space="preserve"> pentru realizarea </w:t>
      </w:r>
      <w:r w:rsidR="005E2E67" w:rsidRPr="00C02436">
        <w:rPr>
          <w:rFonts w:asciiTheme="minorHAnsi" w:hAnsiTheme="minorHAnsi" w:cstheme="minorHAnsi"/>
          <w:bCs/>
          <w:i/>
          <w:iCs/>
          <w:color w:val="FF0000"/>
          <w:sz w:val="22"/>
          <w:szCs w:val="22"/>
          <w:highlight w:val="lightGray"/>
          <w:lang w:val="ro-RO"/>
        </w:rPr>
        <w:t>activităților</w:t>
      </w:r>
      <w:r w:rsidR="007F5470" w:rsidRPr="00C02436">
        <w:rPr>
          <w:rFonts w:asciiTheme="minorHAnsi" w:hAnsiTheme="minorHAnsi" w:cstheme="minorHAnsi"/>
          <w:bCs/>
          <w:i/>
          <w:iCs/>
          <w:color w:val="FF0000"/>
          <w:sz w:val="22"/>
          <w:szCs w:val="22"/>
          <w:highlight w:val="lightGray"/>
          <w:lang w:val="ro-RO"/>
        </w:rPr>
        <w:t xml:space="preserve"> </w:t>
      </w:r>
      <w:r w:rsidR="00F74A19" w:rsidRPr="00C02436">
        <w:rPr>
          <w:rFonts w:asciiTheme="minorHAnsi" w:hAnsiTheme="minorHAnsi" w:cstheme="minorHAnsi"/>
          <w:bCs/>
          <w:i/>
          <w:iCs/>
          <w:color w:val="FF0000"/>
          <w:sz w:val="22"/>
          <w:szCs w:val="22"/>
          <w:highlight w:val="lightGray"/>
          <w:lang w:val="ro-RO"/>
        </w:rPr>
        <w:t>și trebuie:</w:t>
      </w:r>
    </w:p>
    <w:p w:rsidR="00AE1975" w:rsidRPr="00C02436" w:rsidRDefault="00F74A19" w:rsidP="008356B2">
      <w:pPr>
        <w:numPr>
          <w:ilvl w:val="1"/>
          <w:numId w:val="2"/>
        </w:numPr>
        <w:tabs>
          <w:tab w:val="clear" w:pos="1440"/>
          <w:tab w:val="left" w:pos="0"/>
          <w:tab w:val="num" w:pos="360"/>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5E2E67" w:rsidRPr="00C02436">
        <w:rPr>
          <w:rFonts w:asciiTheme="minorHAnsi" w:hAnsiTheme="minorHAnsi" w:cstheme="minorHAnsi"/>
          <w:bCs/>
          <w:i/>
          <w:iCs/>
          <w:color w:val="FF0000"/>
          <w:sz w:val="22"/>
          <w:szCs w:val="22"/>
          <w:highlight w:val="lightGray"/>
          <w:lang w:val="ro-RO"/>
        </w:rPr>
        <w:t>aibă</w:t>
      </w:r>
      <w:r w:rsidR="00504B5C" w:rsidRPr="00C02436">
        <w:rPr>
          <w:rFonts w:asciiTheme="minorHAnsi" w:hAnsiTheme="minorHAnsi" w:cstheme="minorHAnsi"/>
          <w:bCs/>
          <w:i/>
          <w:iCs/>
          <w:color w:val="FF0000"/>
          <w:sz w:val="22"/>
          <w:szCs w:val="22"/>
          <w:highlight w:val="lightGray"/>
          <w:lang w:val="ro-RO"/>
        </w:rPr>
        <w:t xml:space="preserve"> corespondent </w:t>
      </w:r>
      <w:r w:rsidR="00175464" w:rsidRPr="00C02436">
        <w:rPr>
          <w:rFonts w:asciiTheme="minorHAnsi" w:hAnsiTheme="minorHAnsi" w:cstheme="minorHAnsi"/>
          <w:bCs/>
          <w:i/>
          <w:iCs/>
          <w:color w:val="FF0000"/>
          <w:sz w:val="22"/>
          <w:szCs w:val="22"/>
          <w:highlight w:val="lightGray"/>
          <w:lang w:val="ro-RO"/>
        </w:rPr>
        <w:t>î</w:t>
      </w:r>
      <w:r w:rsidR="00504B5C" w:rsidRPr="00C02436">
        <w:rPr>
          <w:rFonts w:asciiTheme="minorHAnsi" w:hAnsiTheme="minorHAnsi" w:cstheme="minorHAnsi"/>
          <w:bCs/>
          <w:i/>
          <w:iCs/>
          <w:color w:val="FF0000"/>
          <w:sz w:val="22"/>
          <w:szCs w:val="22"/>
          <w:highlight w:val="lightGray"/>
          <w:lang w:val="ro-RO"/>
        </w:rPr>
        <w:t xml:space="preserve">n </w:t>
      </w:r>
      <w:r w:rsidR="008347DC" w:rsidRPr="00C02436">
        <w:rPr>
          <w:rFonts w:asciiTheme="minorHAnsi" w:hAnsiTheme="minorHAnsi" w:cstheme="minorHAnsi"/>
          <w:bCs/>
          <w:i/>
          <w:iCs/>
          <w:color w:val="FF0000"/>
          <w:sz w:val="22"/>
          <w:szCs w:val="22"/>
          <w:highlight w:val="lightGray"/>
          <w:lang w:val="ro-RO"/>
        </w:rPr>
        <w:t>informa</w:t>
      </w:r>
      <w:r w:rsidRPr="00C02436">
        <w:rPr>
          <w:rFonts w:asciiTheme="minorHAnsi" w:hAnsiTheme="minorHAnsi" w:cstheme="minorHAnsi"/>
          <w:bCs/>
          <w:i/>
          <w:iCs/>
          <w:color w:val="FF0000"/>
          <w:sz w:val="22"/>
          <w:szCs w:val="22"/>
          <w:highlight w:val="lightGray"/>
          <w:lang w:val="ro-RO"/>
        </w:rPr>
        <w:t>ț</w:t>
      </w:r>
      <w:r w:rsidR="008347DC" w:rsidRPr="00C02436">
        <w:rPr>
          <w:rFonts w:asciiTheme="minorHAnsi" w:hAnsiTheme="minorHAnsi" w:cstheme="minorHAnsi"/>
          <w:bCs/>
          <w:i/>
          <w:iCs/>
          <w:color w:val="FF0000"/>
          <w:sz w:val="22"/>
          <w:szCs w:val="22"/>
          <w:highlight w:val="lightGray"/>
          <w:lang w:val="ro-RO"/>
        </w:rPr>
        <w:t xml:space="preserve">iile incluse </w:t>
      </w:r>
      <w:r w:rsidR="005251FA" w:rsidRPr="00C02436">
        <w:rPr>
          <w:rFonts w:asciiTheme="minorHAnsi" w:hAnsiTheme="minorHAnsi" w:cstheme="minorHAnsi"/>
          <w:bCs/>
          <w:i/>
          <w:iCs/>
          <w:color w:val="FF0000"/>
          <w:sz w:val="22"/>
          <w:szCs w:val="22"/>
          <w:highlight w:val="lightGray"/>
          <w:lang w:val="ro-RO"/>
        </w:rPr>
        <w:t xml:space="preserve">în Caietul de </w:t>
      </w:r>
      <w:r w:rsidR="005F3628" w:rsidRPr="00C02436">
        <w:rPr>
          <w:rFonts w:asciiTheme="minorHAnsi" w:hAnsiTheme="minorHAnsi" w:cstheme="minorHAnsi"/>
          <w:bCs/>
          <w:i/>
          <w:iCs/>
          <w:color w:val="FF0000"/>
          <w:sz w:val="22"/>
          <w:szCs w:val="22"/>
          <w:highlight w:val="lightGray"/>
          <w:lang w:val="ro-RO"/>
        </w:rPr>
        <w:t>S</w:t>
      </w:r>
      <w:r w:rsidR="005251FA" w:rsidRPr="00C02436">
        <w:rPr>
          <w:rFonts w:asciiTheme="minorHAnsi" w:hAnsiTheme="minorHAnsi" w:cstheme="minorHAnsi"/>
          <w:bCs/>
          <w:i/>
          <w:iCs/>
          <w:color w:val="FF0000"/>
          <w:sz w:val="22"/>
          <w:szCs w:val="22"/>
          <w:highlight w:val="lightGray"/>
          <w:lang w:val="ro-RO"/>
        </w:rPr>
        <w:t xml:space="preserve">arcini, atât la nivelul pieselor scrise cât </w:t>
      </w:r>
      <w:r w:rsidR="005F3628" w:rsidRPr="00C02436">
        <w:rPr>
          <w:rFonts w:asciiTheme="minorHAnsi" w:hAnsiTheme="minorHAnsi" w:cstheme="minorHAnsi"/>
          <w:bCs/>
          <w:i/>
          <w:iCs/>
          <w:color w:val="FF0000"/>
          <w:sz w:val="22"/>
          <w:szCs w:val="22"/>
          <w:highlight w:val="lightGray"/>
          <w:lang w:val="ro-RO"/>
        </w:rPr>
        <w:t>ș</w:t>
      </w:r>
      <w:r w:rsidR="005251FA" w:rsidRPr="00C02436">
        <w:rPr>
          <w:rFonts w:asciiTheme="minorHAnsi" w:hAnsiTheme="minorHAnsi" w:cstheme="minorHAnsi"/>
          <w:bCs/>
          <w:i/>
          <w:iCs/>
          <w:color w:val="FF0000"/>
          <w:sz w:val="22"/>
          <w:szCs w:val="22"/>
          <w:highlight w:val="lightGray"/>
          <w:lang w:val="ro-RO"/>
        </w:rPr>
        <w:t>i la nivelul pieselor desenate</w:t>
      </w:r>
    </w:p>
    <w:p w:rsidR="00656E89" w:rsidRPr="00C02436" w:rsidRDefault="00F74A19" w:rsidP="008356B2">
      <w:pPr>
        <w:numPr>
          <w:ilvl w:val="1"/>
          <w:numId w:val="2"/>
        </w:numPr>
        <w:tabs>
          <w:tab w:val="clear" w:pos="1440"/>
          <w:tab w:val="left" w:pos="0"/>
          <w:tab w:val="num" w:pos="360"/>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06207A" w:rsidRPr="00C02436">
        <w:rPr>
          <w:rFonts w:asciiTheme="minorHAnsi" w:hAnsiTheme="minorHAnsi" w:cstheme="minorHAnsi"/>
          <w:bCs/>
          <w:i/>
          <w:iCs/>
          <w:color w:val="FF0000"/>
          <w:sz w:val="22"/>
          <w:szCs w:val="22"/>
          <w:highlight w:val="lightGray"/>
          <w:lang w:val="ro-RO"/>
        </w:rPr>
        <w:t>d</w:t>
      </w:r>
      <w:r w:rsidR="005806C0" w:rsidRPr="00C02436">
        <w:rPr>
          <w:rFonts w:asciiTheme="minorHAnsi" w:hAnsiTheme="minorHAnsi" w:cstheme="minorHAnsi"/>
          <w:bCs/>
          <w:i/>
          <w:iCs/>
          <w:color w:val="FF0000"/>
          <w:sz w:val="22"/>
          <w:szCs w:val="22"/>
          <w:highlight w:val="lightGray"/>
          <w:lang w:val="ro-RO"/>
        </w:rPr>
        <w:t>emonstreze</w:t>
      </w:r>
      <w:r w:rsidR="00656E89" w:rsidRPr="00C02436">
        <w:rPr>
          <w:rFonts w:asciiTheme="minorHAnsi" w:hAnsiTheme="minorHAnsi" w:cstheme="minorHAnsi"/>
          <w:bCs/>
          <w:i/>
          <w:iCs/>
          <w:color w:val="FF0000"/>
          <w:sz w:val="22"/>
          <w:szCs w:val="22"/>
          <w:highlight w:val="lightGray"/>
          <w:lang w:val="ro-RO"/>
        </w:rPr>
        <w:t>:</w:t>
      </w:r>
    </w:p>
    <w:p w:rsidR="00656E89" w:rsidRPr="00C02436" w:rsidRDefault="005806C0" w:rsidP="008356B2">
      <w:pPr>
        <w:numPr>
          <w:ilvl w:val="0"/>
          <w:numId w:val="4"/>
        </w:numPr>
        <w:tabs>
          <w:tab w:val="left" w:pos="0"/>
          <w:tab w:val="left" w:pos="720"/>
        </w:tabs>
        <w:spacing w:line="360" w:lineRule="auto"/>
        <w:ind w:left="72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înțelegerea </w:t>
      </w:r>
      <w:r w:rsidR="005251FA" w:rsidRPr="00C02436">
        <w:rPr>
          <w:rFonts w:asciiTheme="minorHAnsi" w:hAnsiTheme="minorHAnsi" w:cstheme="minorHAnsi"/>
          <w:bCs/>
          <w:i/>
          <w:iCs/>
          <w:color w:val="FF0000"/>
          <w:sz w:val="22"/>
          <w:szCs w:val="22"/>
          <w:highlight w:val="lightGray"/>
          <w:lang w:val="ro-RO"/>
        </w:rPr>
        <w:t>cerințelor</w:t>
      </w:r>
      <w:r w:rsidRPr="00C02436">
        <w:rPr>
          <w:rFonts w:asciiTheme="minorHAnsi" w:hAnsiTheme="minorHAnsi" w:cstheme="minorHAnsi"/>
          <w:bCs/>
          <w:i/>
          <w:iCs/>
          <w:color w:val="FF0000"/>
          <w:sz w:val="22"/>
          <w:szCs w:val="22"/>
          <w:highlight w:val="lightGray"/>
          <w:lang w:val="ro-RO"/>
        </w:rPr>
        <w:t xml:space="preserve"> </w:t>
      </w:r>
      <w:r w:rsidR="00F74A19" w:rsidRPr="00C02436">
        <w:rPr>
          <w:rFonts w:asciiTheme="minorHAnsi" w:hAnsiTheme="minorHAnsi" w:cstheme="minorHAnsi"/>
          <w:bCs/>
          <w:i/>
          <w:iCs/>
          <w:color w:val="FF0000"/>
          <w:sz w:val="22"/>
          <w:szCs w:val="22"/>
          <w:highlight w:val="lightGray"/>
          <w:lang w:val="ro-RO"/>
        </w:rPr>
        <w:t>Caietului de Sarcini</w:t>
      </w:r>
      <w:r w:rsidR="00175464" w:rsidRPr="00C02436">
        <w:rPr>
          <w:rFonts w:asciiTheme="minorHAnsi" w:hAnsiTheme="minorHAnsi" w:cstheme="minorHAnsi"/>
          <w:bCs/>
          <w:i/>
          <w:iCs/>
          <w:color w:val="FF0000"/>
          <w:sz w:val="22"/>
          <w:szCs w:val="22"/>
          <w:highlight w:val="lightGray"/>
          <w:lang w:val="ro-RO"/>
        </w:rPr>
        <w:t>;</w:t>
      </w:r>
    </w:p>
    <w:p w:rsidR="005806C0" w:rsidRPr="00C02436" w:rsidRDefault="00504B5C" w:rsidP="008356B2">
      <w:pPr>
        <w:numPr>
          <w:ilvl w:val="0"/>
          <w:numId w:val="4"/>
        </w:numPr>
        <w:tabs>
          <w:tab w:val="left" w:pos="0"/>
          <w:tab w:val="left" w:pos="720"/>
        </w:tabs>
        <w:spacing w:line="360" w:lineRule="auto"/>
        <w:ind w:left="72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abilitatea de a transpune </w:t>
      </w:r>
      <w:r w:rsidR="005251FA" w:rsidRPr="00C02436">
        <w:rPr>
          <w:rFonts w:asciiTheme="minorHAnsi" w:hAnsiTheme="minorHAnsi" w:cstheme="minorHAnsi"/>
          <w:bCs/>
          <w:i/>
          <w:iCs/>
          <w:color w:val="FF0000"/>
          <w:sz w:val="22"/>
          <w:szCs w:val="22"/>
          <w:highlight w:val="lightGray"/>
          <w:lang w:val="ro-RO"/>
        </w:rPr>
        <w:t>informațiile din piesele scrise și piesele desenate</w:t>
      </w:r>
      <w:r w:rsidR="00F74A19" w:rsidRPr="00C02436">
        <w:rPr>
          <w:rFonts w:asciiTheme="minorHAnsi" w:hAnsiTheme="minorHAnsi" w:cstheme="minorHAnsi"/>
          <w:bCs/>
          <w:i/>
          <w:iCs/>
          <w:color w:val="FF0000"/>
          <w:sz w:val="22"/>
          <w:szCs w:val="22"/>
          <w:highlight w:val="lightGray"/>
          <w:lang w:val="ro-RO"/>
        </w:rPr>
        <w:t xml:space="preserve"> într-un </w:t>
      </w:r>
      <w:r w:rsidR="005850AE" w:rsidRPr="00C02436">
        <w:rPr>
          <w:rFonts w:asciiTheme="minorHAnsi" w:hAnsiTheme="minorHAnsi" w:cstheme="minorHAnsi"/>
          <w:bCs/>
          <w:i/>
          <w:iCs/>
          <w:color w:val="FF0000"/>
          <w:sz w:val="22"/>
          <w:szCs w:val="22"/>
          <w:highlight w:val="lightGray"/>
          <w:lang w:val="ro-RO"/>
        </w:rPr>
        <w:t xml:space="preserve">Grafic </w:t>
      </w:r>
      <w:r w:rsidR="005850AE" w:rsidRPr="00C02436">
        <w:rPr>
          <w:rFonts w:asciiTheme="minorHAnsi" w:hAnsiTheme="minorHAnsi" w:cstheme="minorHAnsi"/>
          <w:bCs/>
          <w:i/>
          <w:iCs/>
          <w:color w:val="FF0000"/>
          <w:sz w:val="22"/>
          <w:szCs w:val="22"/>
          <w:highlight w:val="lightGray"/>
          <w:lang w:val="ro-RO"/>
        </w:rPr>
        <w:lastRenderedPageBreak/>
        <w:t xml:space="preserve">general de realizare a investiției publice (fizic) </w:t>
      </w:r>
      <w:r w:rsidR="00F74A19" w:rsidRPr="00C02436">
        <w:rPr>
          <w:rFonts w:asciiTheme="minorHAnsi" w:hAnsiTheme="minorHAnsi" w:cstheme="minorHAnsi"/>
          <w:bCs/>
          <w:i/>
          <w:iCs/>
          <w:color w:val="FF0000"/>
          <w:sz w:val="22"/>
          <w:szCs w:val="22"/>
          <w:highlight w:val="lightGray"/>
          <w:lang w:val="ro-RO"/>
        </w:rPr>
        <w:t xml:space="preserve"> fezabil</w:t>
      </w:r>
      <w:r w:rsidR="00A527F9" w:rsidRPr="00C02436">
        <w:rPr>
          <w:rFonts w:asciiTheme="minorHAnsi" w:hAnsiTheme="minorHAnsi" w:cstheme="minorHAnsi"/>
          <w:bCs/>
          <w:i/>
          <w:iCs/>
          <w:color w:val="FF0000"/>
          <w:sz w:val="22"/>
          <w:szCs w:val="22"/>
          <w:highlight w:val="lightGray"/>
          <w:lang w:val="ro-RO"/>
        </w:rPr>
        <w:t xml:space="preserve">, </w:t>
      </w:r>
      <w:r w:rsidR="004E3CC6" w:rsidRPr="00C02436">
        <w:rPr>
          <w:rFonts w:asciiTheme="minorHAnsi" w:hAnsiTheme="minorHAnsi" w:cstheme="minorHAnsi"/>
          <w:bCs/>
          <w:i/>
          <w:iCs/>
          <w:color w:val="FF0000"/>
          <w:sz w:val="22"/>
          <w:szCs w:val="22"/>
          <w:highlight w:val="lightGray"/>
          <w:lang w:val="ro-RO"/>
        </w:rPr>
        <w:t xml:space="preserve">de așa manieră încât să se asigure finalizarea </w:t>
      </w:r>
      <w:r w:rsidR="005850AE" w:rsidRPr="00C02436">
        <w:rPr>
          <w:rFonts w:asciiTheme="minorHAnsi" w:hAnsiTheme="minorHAnsi" w:cstheme="minorHAnsi"/>
          <w:bCs/>
          <w:i/>
          <w:iCs/>
          <w:color w:val="FF0000"/>
          <w:sz w:val="22"/>
          <w:szCs w:val="22"/>
          <w:highlight w:val="lightGray"/>
          <w:lang w:val="ro-RO"/>
        </w:rPr>
        <w:t>lucrărilor</w:t>
      </w:r>
      <w:r w:rsidR="004E3CC6" w:rsidRPr="00C02436">
        <w:rPr>
          <w:rFonts w:asciiTheme="minorHAnsi" w:hAnsiTheme="minorHAnsi" w:cstheme="minorHAnsi"/>
          <w:bCs/>
          <w:i/>
          <w:iCs/>
          <w:color w:val="FF0000"/>
          <w:sz w:val="22"/>
          <w:szCs w:val="22"/>
          <w:highlight w:val="lightGray"/>
          <w:lang w:val="ro-RO"/>
        </w:rPr>
        <w:t xml:space="preserve"> în termenul specificat în Caietul de Sarcini</w:t>
      </w:r>
      <w:r w:rsidR="00F74A19" w:rsidRPr="00C02436">
        <w:rPr>
          <w:rFonts w:asciiTheme="minorHAnsi" w:hAnsiTheme="minorHAnsi" w:cstheme="minorHAnsi"/>
          <w:bCs/>
          <w:i/>
          <w:iCs/>
          <w:color w:val="FF0000"/>
          <w:sz w:val="22"/>
          <w:szCs w:val="22"/>
          <w:highlight w:val="lightGray"/>
          <w:lang w:val="ro-RO"/>
        </w:rPr>
        <w:t>;</w:t>
      </w:r>
    </w:p>
    <w:p w:rsidR="00656E89" w:rsidRPr="00C02436" w:rsidRDefault="00F74A19" w:rsidP="008356B2">
      <w:pPr>
        <w:numPr>
          <w:ilvl w:val="1"/>
          <w:numId w:val="2"/>
        </w:numPr>
        <w:tabs>
          <w:tab w:val="clear" w:pos="1440"/>
          <w:tab w:val="left" w:pos="0"/>
          <w:tab w:val="num" w:pos="567"/>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EB7DC1" w:rsidRPr="00C02436">
        <w:rPr>
          <w:rFonts w:asciiTheme="minorHAnsi" w:hAnsiTheme="minorHAnsi" w:cstheme="minorHAnsi"/>
          <w:bCs/>
          <w:i/>
          <w:iCs/>
          <w:color w:val="FF0000"/>
          <w:sz w:val="22"/>
          <w:szCs w:val="22"/>
          <w:highlight w:val="lightGray"/>
          <w:lang w:val="ro-RO"/>
        </w:rPr>
        <w:t xml:space="preserve">fie </w:t>
      </w:r>
      <w:r w:rsidR="007F5470" w:rsidRPr="00C02436">
        <w:rPr>
          <w:rFonts w:asciiTheme="minorHAnsi" w:hAnsiTheme="minorHAnsi" w:cstheme="minorHAnsi"/>
          <w:bCs/>
          <w:i/>
          <w:iCs/>
          <w:color w:val="FF0000"/>
          <w:sz w:val="22"/>
          <w:szCs w:val="22"/>
          <w:highlight w:val="lightGray"/>
          <w:lang w:val="ro-RO"/>
        </w:rPr>
        <w:t>realizat utiliz</w:t>
      </w:r>
      <w:r w:rsidRPr="00C02436">
        <w:rPr>
          <w:rFonts w:asciiTheme="minorHAnsi" w:hAnsiTheme="minorHAnsi" w:cstheme="minorHAnsi"/>
          <w:bCs/>
          <w:i/>
          <w:iCs/>
          <w:color w:val="FF0000"/>
          <w:sz w:val="22"/>
          <w:szCs w:val="22"/>
          <w:highlight w:val="lightGray"/>
          <w:lang w:val="ro-RO"/>
        </w:rPr>
        <w:t>â</w:t>
      </w:r>
      <w:r w:rsidR="007F5470" w:rsidRPr="00C02436">
        <w:rPr>
          <w:rFonts w:asciiTheme="minorHAnsi" w:hAnsiTheme="minorHAnsi" w:cstheme="minorHAnsi"/>
          <w:bCs/>
          <w:i/>
          <w:iCs/>
          <w:color w:val="FF0000"/>
          <w:sz w:val="22"/>
          <w:szCs w:val="22"/>
          <w:highlight w:val="lightGray"/>
          <w:lang w:val="ro-RO"/>
        </w:rPr>
        <w:t>nd</w:t>
      </w:r>
      <w:r w:rsidR="005806C0" w:rsidRPr="00C02436">
        <w:rPr>
          <w:rFonts w:asciiTheme="minorHAnsi" w:hAnsiTheme="minorHAnsi" w:cstheme="minorHAnsi"/>
          <w:bCs/>
          <w:i/>
          <w:iCs/>
          <w:color w:val="FF0000"/>
          <w:sz w:val="22"/>
          <w:szCs w:val="22"/>
          <w:highlight w:val="lightGray"/>
          <w:lang w:val="ro-RO"/>
        </w:rPr>
        <w:t xml:space="preserve"> un software de planifi</w:t>
      </w:r>
      <w:r w:rsidR="00AE5FE0" w:rsidRPr="00C02436">
        <w:rPr>
          <w:rFonts w:asciiTheme="minorHAnsi" w:hAnsiTheme="minorHAnsi" w:cstheme="minorHAnsi"/>
          <w:bCs/>
          <w:i/>
          <w:iCs/>
          <w:color w:val="FF0000"/>
          <w:sz w:val="22"/>
          <w:szCs w:val="22"/>
          <w:highlight w:val="lightGray"/>
          <w:lang w:val="ro-RO"/>
        </w:rPr>
        <w:t>care</w:t>
      </w:r>
      <w:r w:rsidRPr="00C02436">
        <w:rPr>
          <w:rFonts w:asciiTheme="minorHAnsi" w:hAnsiTheme="minorHAnsi" w:cstheme="minorHAnsi"/>
          <w:bCs/>
          <w:i/>
          <w:iCs/>
          <w:color w:val="FF0000"/>
          <w:sz w:val="22"/>
          <w:szCs w:val="22"/>
          <w:highlight w:val="lightGray"/>
          <w:lang w:val="ro-RO"/>
        </w:rPr>
        <w:t xml:space="preserve"> </w:t>
      </w:r>
      <w:r w:rsidR="00AE5FE0" w:rsidRPr="00C02436">
        <w:rPr>
          <w:rFonts w:asciiTheme="minorHAnsi" w:hAnsiTheme="minorHAnsi" w:cstheme="minorHAnsi"/>
          <w:bCs/>
          <w:i/>
          <w:iCs/>
          <w:color w:val="FF0000"/>
          <w:sz w:val="22"/>
          <w:szCs w:val="22"/>
          <w:highlight w:val="lightGray"/>
          <w:lang w:val="ro-RO"/>
        </w:rPr>
        <w:t xml:space="preserve">a timpului (inclusiv </w:t>
      </w:r>
      <w:r w:rsidR="005E2E67" w:rsidRPr="00C02436">
        <w:rPr>
          <w:rFonts w:asciiTheme="minorHAnsi" w:hAnsiTheme="minorHAnsi" w:cstheme="minorHAnsi"/>
          <w:bCs/>
          <w:i/>
          <w:iCs/>
          <w:color w:val="FF0000"/>
          <w:sz w:val="22"/>
          <w:szCs w:val="22"/>
          <w:highlight w:val="lightGray"/>
          <w:lang w:val="ro-RO"/>
        </w:rPr>
        <w:t>Excel</w:t>
      </w:r>
      <w:r w:rsidR="00AE5FE0" w:rsidRPr="00C02436">
        <w:rPr>
          <w:rFonts w:asciiTheme="minorHAnsi" w:hAnsiTheme="minorHAnsi" w:cstheme="minorHAnsi"/>
          <w:bCs/>
          <w:i/>
          <w:iCs/>
          <w:color w:val="FF0000"/>
          <w:sz w:val="22"/>
          <w:szCs w:val="22"/>
          <w:highlight w:val="lightGray"/>
          <w:lang w:val="ro-RO"/>
        </w:rPr>
        <w:t xml:space="preserve">) compatibil cu infrastructura </w:t>
      </w:r>
      <w:r w:rsidR="00504B5C" w:rsidRPr="00C02436">
        <w:rPr>
          <w:rFonts w:asciiTheme="minorHAnsi" w:hAnsiTheme="minorHAnsi" w:cstheme="minorHAnsi"/>
          <w:bCs/>
          <w:i/>
          <w:iCs/>
          <w:color w:val="FF0000"/>
          <w:sz w:val="22"/>
          <w:szCs w:val="22"/>
          <w:highlight w:val="lightGray"/>
          <w:lang w:val="ro-RO"/>
        </w:rPr>
        <w:t>TIC</w:t>
      </w:r>
      <w:r w:rsidR="00AE5FE0" w:rsidRPr="00C02436">
        <w:rPr>
          <w:rFonts w:asciiTheme="minorHAnsi" w:hAnsiTheme="minorHAnsi" w:cstheme="minorHAnsi"/>
          <w:bCs/>
          <w:i/>
          <w:iCs/>
          <w:color w:val="FF0000"/>
          <w:sz w:val="22"/>
          <w:szCs w:val="22"/>
          <w:highlight w:val="lightGray"/>
          <w:lang w:val="ro-RO"/>
        </w:rPr>
        <w:t xml:space="preserve"> </w:t>
      </w:r>
      <w:r w:rsidR="00504B5C" w:rsidRPr="00C02436">
        <w:rPr>
          <w:rFonts w:asciiTheme="minorHAnsi" w:hAnsiTheme="minorHAnsi" w:cstheme="minorHAnsi"/>
          <w:bCs/>
          <w:i/>
          <w:iCs/>
          <w:color w:val="FF0000"/>
          <w:sz w:val="22"/>
          <w:szCs w:val="22"/>
          <w:highlight w:val="lightGray"/>
          <w:lang w:val="ro-RO"/>
        </w:rPr>
        <w:t>existent</w:t>
      </w:r>
      <w:r w:rsidR="00175464" w:rsidRPr="00C02436">
        <w:rPr>
          <w:rFonts w:asciiTheme="minorHAnsi" w:hAnsiTheme="minorHAnsi" w:cstheme="minorHAnsi"/>
          <w:bCs/>
          <w:i/>
          <w:iCs/>
          <w:color w:val="FF0000"/>
          <w:sz w:val="22"/>
          <w:szCs w:val="22"/>
          <w:highlight w:val="lightGray"/>
          <w:lang w:val="ro-RO"/>
        </w:rPr>
        <w:t>ă</w:t>
      </w:r>
      <w:r w:rsidR="00AE5FE0" w:rsidRPr="00C02436">
        <w:rPr>
          <w:rFonts w:asciiTheme="minorHAnsi" w:hAnsiTheme="minorHAnsi" w:cstheme="minorHAnsi"/>
          <w:bCs/>
          <w:i/>
          <w:iCs/>
          <w:color w:val="FF0000"/>
          <w:sz w:val="22"/>
          <w:szCs w:val="22"/>
          <w:highlight w:val="lightGray"/>
          <w:lang w:val="ro-RO"/>
        </w:rPr>
        <w:t xml:space="preserve"> la</w:t>
      </w:r>
      <w:r w:rsidR="006E14BD" w:rsidRPr="00C02436">
        <w:rPr>
          <w:rFonts w:asciiTheme="minorHAnsi" w:hAnsiTheme="minorHAnsi" w:cstheme="minorHAnsi"/>
          <w:bCs/>
          <w:i/>
          <w:iCs/>
          <w:color w:val="FF0000"/>
          <w:sz w:val="22"/>
          <w:szCs w:val="22"/>
          <w:highlight w:val="lightGray"/>
          <w:lang w:val="ro-RO"/>
        </w:rPr>
        <w:t xml:space="preserve"> nivel de Autoritate C</w:t>
      </w:r>
      <w:r w:rsidR="00AE5FE0" w:rsidRPr="00C02436">
        <w:rPr>
          <w:rFonts w:asciiTheme="minorHAnsi" w:hAnsiTheme="minorHAnsi" w:cstheme="minorHAnsi"/>
          <w:bCs/>
          <w:i/>
          <w:iCs/>
          <w:color w:val="FF0000"/>
          <w:sz w:val="22"/>
          <w:szCs w:val="22"/>
          <w:highlight w:val="lightGray"/>
          <w:lang w:val="ro-RO"/>
        </w:rPr>
        <w:t>ontractant</w:t>
      </w:r>
      <w:r w:rsidRPr="00C02436">
        <w:rPr>
          <w:rFonts w:asciiTheme="minorHAnsi" w:hAnsiTheme="minorHAnsi" w:cstheme="minorHAnsi"/>
          <w:bCs/>
          <w:i/>
          <w:iCs/>
          <w:color w:val="FF0000"/>
          <w:sz w:val="22"/>
          <w:szCs w:val="22"/>
          <w:highlight w:val="lightGray"/>
          <w:lang w:val="ro-RO"/>
        </w:rPr>
        <w:t>ă</w:t>
      </w:r>
      <w:r w:rsidR="00175464" w:rsidRPr="00C02436">
        <w:rPr>
          <w:rFonts w:asciiTheme="minorHAnsi" w:hAnsiTheme="minorHAnsi" w:cstheme="minorHAnsi"/>
          <w:bCs/>
          <w:i/>
          <w:iCs/>
          <w:color w:val="FF0000"/>
          <w:sz w:val="22"/>
          <w:szCs w:val="22"/>
          <w:highlight w:val="lightGray"/>
          <w:lang w:val="ro-RO"/>
        </w:rPr>
        <w:t>,</w:t>
      </w:r>
      <w:r w:rsidR="00AE5FE0" w:rsidRPr="00C02436">
        <w:rPr>
          <w:rFonts w:asciiTheme="minorHAnsi" w:hAnsiTheme="minorHAnsi" w:cstheme="minorHAnsi"/>
          <w:bCs/>
          <w:i/>
          <w:iCs/>
          <w:color w:val="FF0000"/>
          <w:sz w:val="22"/>
          <w:szCs w:val="22"/>
          <w:highlight w:val="lightGray"/>
          <w:lang w:val="ro-RO"/>
        </w:rPr>
        <w:t xml:space="preserve"> </w:t>
      </w:r>
      <w:r w:rsidRPr="00C02436">
        <w:rPr>
          <w:rFonts w:asciiTheme="minorHAnsi" w:hAnsiTheme="minorHAnsi" w:cstheme="minorHAnsi"/>
          <w:bCs/>
          <w:i/>
          <w:iCs/>
          <w:color w:val="FF0000"/>
          <w:sz w:val="22"/>
          <w:szCs w:val="22"/>
          <w:highlight w:val="lightGray"/>
          <w:lang w:val="ro-RO"/>
        </w:rPr>
        <w:t xml:space="preserve">astfel </w:t>
      </w:r>
      <w:r w:rsidR="0075401A" w:rsidRPr="00C02436">
        <w:rPr>
          <w:rFonts w:asciiTheme="minorHAnsi" w:hAnsiTheme="minorHAnsi" w:cstheme="minorHAnsi"/>
          <w:bCs/>
          <w:i/>
          <w:iCs/>
          <w:color w:val="FF0000"/>
          <w:sz w:val="22"/>
          <w:szCs w:val="22"/>
          <w:highlight w:val="lightGray"/>
          <w:lang w:val="ro-RO"/>
        </w:rPr>
        <w:t xml:space="preserve">cum este indicat de </w:t>
      </w:r>
      <w:r w:rsidR="006E14BD" w:rsidRPr="00C02436">
        <w:rPr>
          <w:rFonts w:asciiTheme="minorHAnsi" w:hAnsiTheme="minorHAnsi" w:cstheme="minorHAnsi"/>
          <w:bCs/>
          <w:i/>
          <w:iCs/>
          <w:color w:val="FF0000"/>
          <w:sz w:val="22"/>
          <w:szCs w:val="22"/>
          <w:highlight w:val="lightGray"/>
          <w:lang w:val="ro-RO"/>
        </w:rPr>
        <w:t>către Autoritatea C</w:t>
      </w:r>
      <w:r w:rsidRPr="00C02436">
        <w:rPr>
          <w:rFonts w:asciiTheme="minorHAnsi" w:hAnsiTheme="minorHAnsi" w:cstheme="minorHAnsi"/>
          <w:bCs/>
          <w:i/>
          <w:iCs/>
          <w:color w:val="FF0000"/>
          <w:sz w:val="22"/>
          <w:szCs w:val="22"/>
          <w:highlight w:val="lightGray"/>
          <w:lang w:val="ro-RO"/>
        </w:rPr>
        <w:t>ontractantă</w:t>
      </w:r>
      <w:r w:rsidR="00504B5C" w:rsidRPr="00C02436">
        <w:rPr>
          <w:rFonts w:asciiTheme="minorHAnsi" w:hAnsiTheme="minorHAnsi" w:cstheme="minorHAnsi"/>
          <w:bCs/>
          <w:i/>
          <w:iCs/>
          <w:color w:val="FF0000"/>
          <w:sz w:val="22"/>
          <w:szCs w:val="22"/>
          <w:highlight w:val="lightGray"/>
          <w:lang w:val="ro-RO"/>
        </w:rPr>
        <w:t xml:space="preserve"> </w:t>
      </w:r>
      <w:r w:rsidR="00175464" w:rsidRPr="00C02436">
        <w:rPr>
          <w:rFonts w:asciiTheme="minorHAnsi" w:hAnsiTheme="minorHAnsi" w:cstheme="minorHAnsi"/>
          <w:bCs/>
          <w:i/>
          <w:iCs/>
          <w:color w:val="FF0000"/>
          <w:sz w:val="22"/>
          <w:szCs w:val="22"/>
          <w:highlight w:val="lightGray"/>
          <w:lang w:val="ro-RO"/>
        </w:rPr>
        <w:t>î</w:t>
      </w:r>
      <w:r w:rsidR="00504B5C" w:rsidRPr="00C02436">
        <w:rPr>
          <w:rFonts w:asciiTheme="minorHAnsi" w:hAnsiTheme="minorHAnsi" w:cstheme="minorHAnsi"/>
          <w:bCs/>
          <w:i/>
          <w:iCs/>
          <w:color w:val="FF0000"/>
          <w:sz w:val="22"/>
          <w:szCs w:val="22"/>
          <w:highlight w:val="lightGray"/>
          <w:lang w:val="ro-RO"/>
        </w:rPr>
        <w:t>n Caietul de sarcini</w:t>
      </w:r>
      <w:r w:rsidR="00175464" w:rsidRPr="00C02436">
        <w:rPr>
          <w:rFonts w:asciiTheme="minorHAnsi" w:hAnsiTheme="minorHAnsi" w:cstheme="minorHAnsi"/>
          <w:bCs/>
          <w:i/>
          <w:iCs/>
          <w:color w:val="FF0000"/>
          <w:sz w:val="22"/>
          <w:szCs w:val="22"/>
          <w:highlight w:val="lightGray"/>
          <w:lang w:val="ro-RO"/>
        </w:rPr>
        <w:t>;</w:t>
      </w:r>
    </w:p>
    <w:p w:rsidR="007F5470" w:rsidRPr="00C02436" w:rsidRDefault="00F74A19" w:rsidP="008356B2">
      <w:pPr>
        <w:numPr>
          <w:ilvl w:val="1"/>
          <w:numId w:val="2"/>
        </w:numPr>
        <w:tabs>
          <w:tab w:val="clear" w:pos="1440"/>
          <w:tab w:val="left" w:pos="0"/>
          <w:tab w:val="num" w:pos="567"/>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06207A" w:rsidRPr="00C02436">
        <w:rPr>
          <w:rFonts w:asciiTheme="minorHAnsi" w:hAnsiTheme="minorHAnsi" w:cstheme="minorHAnsi"/>
          <w:bCs/>
          <w:i/>
          <w:iCs/>
          <w:color w:val="FF0000"/>
          <w:sz w:val="22"/>
          <w:szCs w:val="22"/>
          <w:highlight w:val="lightGray"/>
          <w:lang w:val="ro-RO"/>
        </w:rPr>
        <w:t xml:space="preserve">utilizeze </w:t>
      </w:r>
      <w:r w:rsidR="007F5470" w:rsidRPr="00C02436">
        <w:rPr>
          <w:rFonts w:asciiTheme="minorHAnsi" w:hAnsiTheme="minorHAnsi" w:cstheme="minorHAnsi"/>
          <w:bCs/>
          <w:i/>
          <w:iCs/>
          <w:color w:val="FF0000"/>
          <w:sz w:val="22"/>
          <w:szCs w:val="22"/>
          <w:highlight w:val="lightGray"/>
          <w:lang w:val="ro-RO"/>
        </w:rPr>
        <w:t xml:space="preserve">o </w:t>
      </w:r>
      <w:r w:rsidR="0006207A" w:rsidRPr="00C02436">
        <w:rPr>
          <w:rFonts w:asciiTheme="minorHAnsi" w:hAnsiTheme="minorHAnsi" w:cstheme="minorHAnsi"/>
          <w:bCs/>
          <w:i/>
          <w:iCs/>
          <w:color w:val="FF0000"/>
          <w:sz w:val="22"/>
          <w:szCs w:val="22"/>
          <w:highlight w:val="lightGray"/>
          <w:lang w:val="ro-RO"/>
        </w:rPr>
        <w:t>sca</w:t>
      </w:r>
      <w:r w:rsidR="007F5470" w:rsidRPr="00C02436">
        <w:rPr>
          <w:rFonts w:asciiTheme="minorHAnsi" w:hAnsiTheme="minorHAnsi" w:cstheme="minorHAnsi"/>
          <w:bCs/>
          <w:i/>
          <w:iCs/>
          <w:color w:val="FF0000"/>
          <w:sz w:val="22"/>
          <w:szCs w:val="22"/>
          <w:highlight w:val="lightGray"/>
          <w:lang w:val="ro-RO"/>
        </w:rPr>
        <w:t>l</w:t>
      </w:r>
      <w:r w:rsidRPr="00C02436">
        <w:rPr>
          <w:rFonts w:asciiTheme="minorHAnsi" w:hAnsiTheme="minorHAnsi" w:cstheme="minorHAnsi"/>
          <w:bCs/>
          <w:i/>
          <w:iCs/>
          <w:color w:val="FF0000"/>
          <w:sz w:val="22"/>
          <w:szCs w:val="22"/>
          <w:highlight w:val="lightGray"/>
          <w:lang w:val="ro-RO"/>
        </w:rPr>
        <w:t>ă</w:t>
      </w:r>
      <w:r w:rsidR="007F5470" w:rsidRPr="00C02436">
        <w:rPr>
          <w:rFonts w:asciiTheme="minorHAnsi" w:hAnsiTheme="minorHAnsi" w:cstheme="minorHAnsi"/>
          <w:bCs/>
          <w:i/>
          <w:iCs/>
          <w:color w:val="FF0000"/>
          <w:sz w:val="22"/>
          <w:szCs w:val="22"/>
          <w:highlight w:val="lightGray"/>
          <w:lang w:val="ro-RO"/>
        </w:rPr>
        <w:t xml:space="preserve"> de planificare </w:t>
      </w:r>
      <w:r w:rsidR="0006207A" w:rsidRPr="00C02436">
        <w:rPr>
          <w:rFonts w:asciiTheme="minorHAnsi" w:hAnsiTheme="minorHAnsi" w:cstheme="minorHAnsi"/>
          <w:bCs/>
          <w:i/>
          <w:iCs/>
          <w:color w:val="FF0000"/>
          <w:sz w:val="22"/>
          <w:szCs w:val="22"/>
          <w:highlight w:val="lightGray"/>
          <w:lang w:val="ro-RO"/>
        </w:rPr>
        <w:t xml:space="preserve">a </w:t>
      </w:r>
      <w:r w:rsidR="00B470C5" w:rsidRPr="00C02436">
        <w:rPr>
          <w:rFonts w:asciiTheme="minorHAnsi" w:hAnsiTheme="minorHAnsi" w:cstheme="minorHAnsi"/>
          <w:bCs/>
          <w:i/>
          <w:iCs/>
          <w:color w:val="FF0000"/>
          <w:sz w:val="22"/>
          <w:szCs w:val="22"/>
          <w:highlight w:val="lightGray"/>
          <w:lang w:val="ro-RO"/>
        </w:rPr>
        <w:t xml:space="preserve">duratei/duratelor activității/activităților </w:t>
      </w:r>
      <w:r w:rsidR="00AE7742" w:rsidRPr="00C02436">
        <w:rPr>
          <w:rFonts w:asciiTheme="minorHAnsi" w:hAnsiTheme="minorHAnsi" w:cstheme="minorHAnsi"/>
          <w:bCs/>
          <w:i/>
          <w:iCs/>
          <w:sz w:val="22"/>
          <w:szCs w:val="22"/>
          <w:highlight w:val="lightGray"/>
          <w:lang w:val="ro-RO"/>
        </w:rPr>
        <w:t>(calendar lunar/</w:t>
      </w:r>
      <w:r w:rsidR="005F3628" w:rsidRPr="00C02436">
        <w:rPr>
          <w:rFonts w:asciiTheme="minorHAnsi" w:hAnsiTheme="minorHAnsi" w:cstheme="minorHAnsi"/>
          <w:bCs/>
          <w:i/>
          <w:iCs/>
          <w:sz w:val="22"/>
          <w:szCs w:val="22"/>
          <w:highlight w:val="lightGray"/>
          <w:lang w:val="ro-RO"/>
        </w:rPr>
        <w:t xml:space="preserve"> săptămâ</w:t>
      </w:r>
      <w:r w:rsidR="005251FA" w:rsidRPr="00C02436">
        <w:rPr>
          <w:rFonts w:asciiTheme="minorHAnsi" w:hAnsiTheme="minorHAnsi" w:cstheme="minorHAnsi"/>
          <w:bCs/>
          <w:i/>
          <w:iCs/>
          <w:sz w:val="22"/>
          <w:szCs w:val="22"/>
          <w:highlight w:val="lightGray"/>
          <w:lang w:val="ro-RO"/>
        </w:rPr>
        <w:t>nal/</w:t>
      </w:r>
      <w:r w:rsidR="00AE7742" w:rsidRPr="00C02436">
        <w:rPr>
          <w:rFonts w:asciiTheme="minorHAnsi" w:hAnsiTheme="minorHAnsi" w:cstheme="minorHAnsi"/>
          <w:bCs/>
          <w:i/>
          <w:iCs/>
          <w:sz w:val="22"/>
          <w:szCs w:val="22"/>
          <w:highlight w:val="lightGray"/>
          <w:lang w:val="ro-RO"/>
        </w:rPr>
        <w:t>zi lucrătoare</w:t>
      </w:r>
      <w:r w:rsidR="00D73E40" w:rsidRPr="00C02436">
        <w:rPr>
          <w:rFonts w:asciiTheme="minorHAnsi" w:hAnsiTheme="minorHAnsi" w:cstheme="minorHAnsi"/>
          <w:bCs/>
          <w:i/>
          <w:iCs/>
          <w:sz w:val="22"/>
          <w:szCs w:val="22"/>
          <w:highlight w:val="lightGray"/>
          <w:lang w:val="ro-RO"/>
        </w:rPr>
        <w:t xml:space="preserve"> – </w:t>
      </w:r>
      <w:r w:rsidRPr="00C02436">
        <w:rPr>
          <w:rFonts w:asciiTheme="minorHAnsi" w:hAnsiTheme="minorHAnsi" w:cstheme="minorHAnsi"/>
          <w:bCs/>
          <w:i/>
          <w:iCs/>
          <w:sz w:val="22"/>
          <w:szCs w:val="22"/>
          <w:highlight w:val="lightGray"/>
          <w:lang w:val="ro-RO"/>
        </w:rPr>
        <w:t xml:space="preserve">astfel </w:t>
      </w:r>
      <w:r w:rsidR="006E14BD" w:rsidRPr="00C02436">
        <w:rPr>
          <w:rFonts w:asciiTheme="minorHAnsi" w:hAnsiTheme="minorHAnsi" w:cstheme="minorHAnsi"/>
          <w:bCs/>
          <w:i/>
          <w:iCs/>
          <w:sz w:val="22"/>
          <w:szCs w:val="22"/>
          <w:highlight w:val="lightGray"/>
          <w:lang w:val="ro-RO"/>
        </w:rPr>
        <w:t>cum este solicitarea A</w:t>
      </w:r>
      <w:r w:rsidR="00D73E40" w:rsidRPr="00C02436">
        <w:rPr>
          <w:rFonts w:asciiTheme="minorHAnsi" w:hAnsiTheme="minorHAnsi" w:cstheme="minorHAnsi"/>
          <w:bCs/>
          <w:i/>
          <w:iCs/>
          <w:sz w:val="22"/>
          <w:szCs w:val="22"/>
          <w:highlight w:val="lightGray"/>
          <w:lang w:val="ro-RO"/>
        </w:rPr>
        <w:t>utorit</w:t>
      </w:r>
      <w:r w:rsidRPr="00C02436">
        <w:rPr>
          <w:rFonts w:asciiTheme="minorHAnsi" w:hAnsiTheme="minorHAnsi" w:cstheme="minorHAnsi"/>
          <w:bCs/>
          <w:i/>
          <w:iCs/>
          <w:sz w:val="22"/>
          <w:szCs w:val="22"/>
          <w:highlight w:val="lightGray"/>
          <w:lang w:val="ro-RO"/>
        </w:rPr>
        <w:t>ăț</w:t>
      </w:r>
      <w:r w:rsidR="006E14BD" w:rsidRPr="00C02436">
        <w:rPr>
          <w:rFonts w:asciiTheme="minorHAnsi" w:hAnsiTheme="minorHAnsi" w:cstheme="minorHAnsi"/>
          <w:bCs/>
          <w:i/>
          <w:iCs/>
          <w:sz w:val="22"/>
          <w:szCs w:val="22"/>
          <w:highlight w:val="lightGray"/>
          <w:lang w:val="ro-RO"/>
        </w:rPr>
        <w:t>ii C</w:t>
      </w:r>
      <w:r w:rsidR="00D73E40" w:rsidRPr="00C02436">
        <w:rPr>
          <w:rFonts w:asciiTheme="minorHAnsi" w:hAnsiTheme="minorHAnsi" w:cstheme="minorHAnsi"/>
          <w:bCs/>
          <w:i/>
          <w:iCs/>
          <w:sz w:val="22"/>
          <w:szCs w:val="22"/>
          <w:highlight w:val="lightGray"/>
          <w:lang w:val="ro-RO"/>
        </w:rPr>
        <w:t>ontractante</w:t>
      </w:r>
      <w:r w:rsidR="00AE7742" w:rsidRPr="00C02436">
        <w:rPr>
          <w:rFonts w:asciiTheme="minorHAnsi" w:hAnsiTheme="minorHAnsi" w:cstheme="minorHAnsi"/>
          <w:bCs/>
          <w:i/>
          <w:iCs/>
          <w:sz w:val="22"/>
          <w:szCs w:val="22"/>
          <w:highlight w:val="lightGray"/>
          <w:lang w:val="ro-RO"/>
        </w:rPr>
        <w:t>)</w:t>
      </w:r>
      <w:r w:rsidR="00AE7742" w:rsidRPr="00C02436">
        <w:rPr>
          <w:rFonts w:asciiTheme="minorHAnsi" w:hAnsiTheme="minorHAnsi" w:cstheme="minorHAnsi"/>
          <w:bCs/>
          <w:i/>
          <w:iCs/>
          <w:color w:val="FF0000"/>
          <w:sz w:val="22"/>
          <w:szCs w:val="22"/>
          <w:highlight w:val="lightGray"/>
          <w:lang w:val="ro-RO"/>
        </w:rPr>
        <w:t>;</w:t>
      </w:r>
    </w:p>
    <w:p w:rsidR="00862ED1" w:rsidRPr="00C02436" w:rsidRDefault="00F74A19" w:rsidP="008356B2">
      <w:pPr>
        <w:numPr>
          <w:ilvl w:val="1"/>
          <w:numId w:val="2"/>
        </w:numPr>
        <w:tabs>
          <w:tab w:val="clear" w:pos="1440"/>
          <w:tab w:val="left" w:pos="0"/>
          <w:tab w:val="num" w:pos="567"/>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06207A" w:rsidRPr="00C02436">
        <w:rPr>
          <w:rFonts w:asciiTheme="minorHAnsi" w:hAnsiTheme="minorHAnsi" w:cstheme="minorHAnsi"/>
          <w:bCs/>
          <w:i/>
          <w:iCs/>
          <w:color w:val="FF0000"/>
          <w:sz w:val="22"/>
          <w:szCs w:val="22"/>
          <w:highlight w:val="lightGray"/>
          <w:lang w:val="ro-RO"/>
        </w:rPr>
        <w:t>permit</w:t>
      </w:r>
      <w:r w:rsidRPr="00C02436">
        <w:rPr>
          <w:rFonts w:asciiTheme="minorHAnsi" w:hAnsiTheme="minorHAnsi" w:cstheme="minorHAnsi"/>
          <w:bCs/>
          <w:i/>
          <w:iCs/>
          <w:color w:val="FF0000"/>
          <w:sz w:val="22"/>
          <w:szCs w:val="22"/>
          <w:highlight w:val="lightGray"/>
          <w:lang w:val="ro-RO"/>
        </w:rPr>
        <w:t>ă</w:t>
      </w:r>
      <w:r w:rsidR="0006207A" w:rsidRPr="00C02436">
        <w:rPr>
          <w:rFonts w:asciiTheme="minorHAnsi" w:hAnsiTheme="minorHAnsi" w:cstheme="minorHAnsi"/>
          <w:bCs/>
          <w:i/>
          <w:iCs/>
          <w:color w:val="FF0000"/>
          <w:sz w:val="22"/>
          <w:szCs w:val="22"/>
          <w:highlight w:val="lightGray"/>
          <w:lang w:val="ro-RO"/>
        </w:rPr>
        <w:t xml:space="preserve"> corelarea informațiilor incluse în </w:t>
      </w:r>
      <w:r w:rsidR="005850AE" w:rsidRPr="00C02436">
        <w:rPr>
          <w:rFonts w:asciiTheme="minorHAnsi" w:hAnsiTheme="minorHAnsi" w:cstheme="minorHAnsi"/>
          <w:bCs/>
          <w:i/>
          <w:iCs/>
          <w:color w:val="FF0000"/>
          <w:sz w:val="22"/>
          <w:szCs w:val="22"/>
          <w:highlight w:val="lightGray"/>
          <w:lang w:val="ro-RO"/>
        </w:rPr>
        <w:t>graficul general de realizare a investiției publice (</w:t>
      </w:r>
      <w:r w:rsidR="005850AE" w:rsidRPr="00154343">
        <w:rPr>
          <w:rFonts w:asciiTheme="minorHAnsi" w:hAnsiTheme="minorHAnsi" w:cstheme="minorHAnsi"/>
          <w:bCs/>
          <w:i/>
          <w:iCs/>
          <w:color w:val="FF0000"/>
          <w:sz w:val="22"/>
          <w:szCs w:val="22"/>
          <w:highlight w:val="lightGray"/>
          <w:lang w:val="ro-RO"/>
        </w:rPr>
        <w:t>fizic și valoric</w:t>
      </w:r>
      <w:r w:rsidR="005850AE" w:rsidRPr="00154343">
        <w:rPr>
          <w:rFonts w:asciiTheme="minorHAnsi" w:hAnsiTheme="minorHAnsi" w:cstheme="minorHAnsi"/>
          <w:bCs/>
          <w:i/>
          <w:iCs/>
          <w:strike/>
          <w:color w:val="FF0000"/>
          <w:sz w:val="22"/>
          <w:szCs w:val="22"/>
          <w:highlight w:val="lightGray"/>
          <w:lang w:val="ro-RO"/>
        </w:rPr>
        <w:t>)</w:t>
      </w:r>
      <w:r w:rsidR="005850AE" w:rsidRPr="00154343">
        <w:rPr>
          <w:rFonts w:asciiTheme="minorHAnsi" w:hAnsiTheme="minorHAnsi" w:cstheme="minorHAnsi"/>
          <w:bCs/>
          <w:i/>
          <w:iCs/>
          <w:color w:val="FF0000"/>
          <w:sz w:val="22"/>
          <w:szCs w:val="22"/>
          <w:highlight w:val="lightGray"/>
          <w:lang w:val="ro-RO"/>
        </w:rPr>
        <w:t xml:space="preserve"> </w:t>
      </w:r>
      <w:r w:rsidR="006E14BD" w:rsidRPr="00154343">
        <w:rPr>
          <w:rFonts w:asciiTheme="minorHAnsi" w:hAnsiTheme="minorHAnsi" w:cstheme="minorHAnsi"/>
          <w:bCs/>
          <w:i/>
          <w:iCs/>
          <w:color w:val="FF0000"/>
          <w:sz w:val="22"/>
          <w:szCs w:val="22"/>
          <w:highlight w:val="lightGray"/>
          <w:lang w:val="ro-RO"/>
        </w:rPr>
        <w:t xml:space="preserve"> </w:t>
      </w:r>
      <w:r w:rsidR="006E14BD" w:rsidRPr="00C02436">
        <w:rPr>
          <w:rFonts w:asciiTheme="minorHAnsi" w:hAnsiTheme="minorHAnsi" w:cstheme="minorHAnsi"/>
          <w:bCs/>
          <w:i/>
          <w:iCs/>
          <w:color w:val="FF0000"/>
          <w:sz w:val="22"/>
          <w:szCs w:val="22"/>
          <w:highlight w:val="lightGray"/>
          <w:lang w:val="ro-RO"/>
        </w:rPr>
        <w:t>cu informațiile din P</w:t>
      </w:r>
      <w:r w:rsidR="0006207A" w:rsidRPr="00C02436">
        <w:rPr>
          <w:rFonts w:asciiTheme="minorHAnsi" w:hAnsiTheme="minorHAnsi" w:cstheme="minorHAnsi"/>
          <w:bCs/>
          <w:i/>
          <w:iCs/>
          <w:color w:val="FF0000"/>
          <w:sz w:val="22"/>
          <w:szCs w:val="22"/>
          <w:highlight w:val="lightGray"/>
          <w:lang w:val="ro-RO"/>
        </w:rPr>
        <w:t>rop</w:t>
      </w:r>
      <w:r w:rsidR="006E14BD" w:rsidRPr="00C02436">
        <w:rPr>
          <w:rFonts w:asciiTheme="minorHAnsi" w:hAnsiTheme="minorHAnsi" w:cstheme="minorHAnsi"/>
          <w:bCs/>
          <w:i/>
          <w:iCs/>
          <w:color w:val="FF0000"/>
          <w:sz w:val="22"/>
          <w:szCs w:val="22"/>
          <w:highlight w:val="lightGray"/>
          <w:lang w:val="ro-RO"/>
        </w:rPr>
        <w:t>unerea F</w:t>
      </w:r>
      <w:r w:rsidRPr="00C02436">
        <w:rPr>
          <w:rFonts w:asciiTheme="minorHAnsi" w:hAnsiTheme="minorHAnsi" w:cstheme="minorHAnsi"/>
          <w:bCs/>
          <w:i/>
          <w:iCs/>
          <w:color w:val="FF0000"/>
          <w:sz w:val="22"/>
          <w:szCs w:val="22"/>
          <w:highlight w:val="lightGray"/>
          <w:lang w:val="ro-RO"/>
        </w:rPr>
        <w:t>inanciară</w:t>
      </w:r>
      <w:r w:rsidR="005251FA" w:rsidRPr="00C02436">
        <w:rPr>
          <w:rFonts w:asciiTheme="minorHAnsi" w:hAnsiTheme="minorHAnsi" w:cstheme="minorHAnsi"/>
          <w:bCs/>
          <w:i/>
          <w:iCs/>
          <w:color w:val="FF0000"/>
          <w:sz w:val="22"/>
          <w:szCs w:val="22"/>
          <w:highlight w:val="lightGray"/>
          <w:lang w:val="ro-RO"/>
        </w:rPr>
        <w:t xml:space="preserve"> (fluxul de numerar</w:t>
      </w:r>
      <w:r w:rsidRPr="00C02436">
        <w:rPr>
          <w:rFonts w:asciiTheme="minorHAnsi" w:hAnsiTheme="minorHAnsi" w:cstheme="minorHAnsi"/>
          <w:bCs/>
          <w:i/>
          <w:iCs/>
          <w:color w:val="FF0000"/>
          <w:sz w:val="22"/>
          <w:szCs w:val="22"/>
          <w:highlight w:val="lightGray"/>
          <w:lang w:val="ro-RO"/>
        </w:rPr>
        <w:t>, pentru aceeaș</w:t>
      </w:r>
      <w:r w:rsidR="0006207A" w:rsidRPr="00C02436">
        <w:rPr>
          <w:rFonts w:asciiTheme="minorHAnsi" w:hAnsiTheme="minorHAnsi" w:cstheme="minorHAnsi"/>
          <w:bCs/>
          <w:i/>
          <w:iCs/>
          <w:color w:val="FF0000"/>
          <w:sz w:val="22"/>
          <w:szCs w:val="22"/>
          <w:highlight w:val="lightGray"/>
          <w:lang w:val="ro-RO"/>
        </w:rPr>
        <w:t>i unitate de planificare</w:t>
      </w:r>
      <w:r w:rsidR="005F3628" w:rsidRPr="00C02436">
        <w:rPr>
          <w:rFonts w:asciiTheme="minorHAnsi" w:hAnsiTheme="minorHAnsi" w:cstheme="minorHAnsi"/>
          <w:bCs/>
          <w:i/>
          <w:iCs/>
          <w:color w:val="FF0000"/>
          <w:sz w:val="22"/>
          <w:szCs w:val="22"/>
          <w:highlight w:val="lightGray"/>
          <w:lang w:val="ro-RO"/>
        </w:rPr>
        <w:t>)</w:t>
      </w:r>
      <w:r w:rsidR="00FC05D6" w:rsidRPr="00C02436">
        <w:rPr>
          <w:rFonts w:asciiTheme="minorHAnsi" w:hAnsiTheme="minorHAnsi" w:cstheme="minorHAnsi"/>
          <w:bCs/>
          <w:i/>
          <w:iCs/>
          <w:color w:val="FF0000"/>
          <w:sz w:val="22"/>
          <w:szCs w:val="22"/>
          <w:highlight w:val="lightGray"/>
          <w:lang w:val="ro-RO"/>
        </w:rPr>
        <w:t xml:space="preserve"> </w:t>
      </w:r>
    </w:p>
    <w:p w:rsidR="00504B5C" w:rsidRPr="00C02436" w:rsidRDefault="00504B5C" w:rsidP="00E32BF1">
      <w:pPr>
        <w:tabs>
          <w:tab w:val="left" w:pos="0"/>
        </w:tabs>
        <w:spacing w:line="360" w:lineRule="auto"/>
        <w:jc w:val="both"/>
        <w:rPr>
          <w:rFonts w:asciiTheme="minorHAnsi" w:hAnsiTheme="minorHAnsi" w:cstheme="minorHAnsi"/>
          <w:bCs/>
          <w:i/>
          <w:iCs/>
          <w:color w:val="FF0000"/>
          <w:sz w:val="22"/>
          <w:szCs w:val="22"/>
          <w:lang w:val="ro-RO"/>
        </w:rPr>
      </w:pPr>
    </w:p>
    <w:p w:rsidR="00504B5C" w:rsidRPr="00C02436" w:rsidRDefault="001A5997" w:rsidP="008356B2">
      <w:pPr>
        <w:pStyle w:val="Heading1"/>
        <w:numPr>
          <w:ilvl w:val="0"/>
          <w:numId w:val="6"/>
        </w:numPr>
        <w:spacing w:before="0" w:line="360" w:lineRule="auto"/>
        <w:rPr>
          <w:rFonts w:cstheme="minorHAnsi"/>
          <w:sz w:val="22"/>
          <w:szCs w:val="22"/>
          <w:lang w:val="ro-RO"/>
        </w:rPr>
      </w:pPr>
      <w:bookmarkStart w:id="5" w:name="_Toc491796615"/>
      <w:r w:rsidRPr="00C02436">
        <w:rPr>
          <w:rFonts w:cstheme="minorHAnsi"/>
          <w:sz w:val="22"/>
          <w:szCs w:val="22"/>
          <w:lang w:val="ro-RO"/>
        </w:rPr>
        <w:t xml:space="preserve">Personalul propus </w:t>
      </w:r>
      <w:r w:rsidR="005850AE" w:rsidRPr="00C02436">
        <w:rPr>
          <w:rFonts w:cstheme="minorHAnsi"/>
          <w:sz w:val="22"/>
          <w:szCs w:val="22"/>
          <w:lang w:val="ro-RO"/>
        </w:rPr>
        <w:t>ș</w:t>
      </w:r>
      <w:r w:rsidRPr="00C02436">
        <w:rPr>
          <w:rFonts w:cstheme="minorHAnsi"/>
          <w:sz w:val="22"/>
          <w:szCs w:val="22"/>
          <w:lang w:val="ro-RO"/>
        </w:rPr>
        <w:t xml:space="preserve">i </w:t>
      </w:r>
      <w:r w:rsidR="00A4268D" w:rsidRPr="00C02436">
        <w:rPr>
          <w:rFonts w:cstheme="minorHAnsi"/>
          <w:sz w:val="22"/>
          <w:szCs w:val="22"/>
          <w:lang w:val="ro-RO"/>
        </w:rPr>
        <w:t xml:space="preserve">managementul </w:t>
      </w:r>
      <w:r w:rsidR="0063746B" w:rsidRPr="00C02436">
        <w:rPr>
          <w:rFonts w:cstheme="minorHAnsi"/>
          <w:sz w:val="22"/>
          <w:szCs w:val="22"/>
          <w:lang w:val="ro-RO"/>
        </w:rPr>
        <w:t xml:space="preserve">contractului pentru </w:t>
      </w:r>
      <w:r w:rsidR="00834B0A" w:rsidRPr="00C02436">
        <w:rPr>
          <w:rFonts w:cstheme="minorHAnsi"/>
          <w:sz w:val="22"/>
          <w:szCs w:val="22"/>
          <w:lang w:val="ro-RO"/>
        </w:rPr>
        <w:t>execu</w:t>
      </w:r>
      <w:r w:rsidR="005F3628" w:rsidRPr="00C02436">
        <w:rPr>
          <w:rFonts w:cstheme="minorHAnsi"/>
          <w:sz w:val="22"/>
          <w:szCs w:val="22"/>
          <w:lang w:val="ro-RO"/>
        </w:rPr>
        <w:t>ț</w:t>
      </w:r>
      <w:r w:rsidR="0063746B" w:rsidRPr="00C02436">
        <w:rPr>
          <w:rFonts w:cstheme="minorHAnsi"/>
          <w:sz w:val="22"/>
          <w:szCs w:val="22"/>
          <w:lang w:val="ro-RO"/>
        </w:rPr>
        <w:t>ia</w:t>
      </w:r>
      <w:r w:rsidR="00834B0A" w:rsidRPr="00C02436">
        <w:rPr>
          <w:rFonts w:cstheme="minorHAnsi"/>
          <w:sz w:val="22"/>
          <w:szCs w:val="22"/>
          <w:lang w:val="ro-RO"/>
        </w:rPr>
        <w:t xml:space="preserve"> lucrărilor</w:t>
      </w:r>
      <w:bookmarkEnd w:id="5"/>
    </w:p>
    <w:p w:rsidR="00F14294" w:rsidRPr="00C02436" w:rsidRDefault="00F14294" w:rsidP="00E32BF1">
      <w:pPr>
        <w:widowControl/>
        <w:tabs>
          <w:tab w:val="left" w:pos="851"/>
        </w:tabs>
        <w:autoSpaceDE/>
        <w:autoSpaceDN/>
        <w:adjustRightInd w:val="0"/>
        <w:spacing w:line="360" w:lineRule="auto"/>
        <w:ind w:left="360"/>
        <w:contextualSpacing/>
        <w:jc w:val="both"/>
        <w:rPr>
          <w:rFonts w:asciiTheme="minorHAnsi" w:hAnsiTheme="minorHAnsi" w:cstheme="minorHAnsi"/>
          <w:bCs/>
          <w:i/>
          <w:sz w:val="22"/>
          <w:szCs w:val="22"/>
          <w:lang w:val="ro-RO"/>
        </w:rPr>
      </w:pPr>
    </w:p>
    <w:p w:rsidR="00F14294" w:rsidRPr="00C02436" w:rsidRDefault="00F14294" w:rsidP="00E32BF1">
      <w:pPr>
        <w:widowControl/>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w:t>
      </w:r>
      <w:r w:rsidR="00FE580C" w:rsidRPr="00C02436">
        <w:rPr>
          <w:rFonts w:asciiTheme="minorHAnsi" w:hAnsiTheme="minorHAnsi" w:cstheme="minorHAnsi"/>
          <w:bCs/>
          <w:i/>
          <w:color w:val="FF0000"/>
          <w:sz w:val="22"/>
          <w:szCs w:val="22"/>
          <w:highlight w:val="lightGray"/>
          <w:lang w:val="ro-RO"/>
        </w:rPr>
        <w:t xml:space="preserve">În </w:t>
      </w:r>
      <w:r w:rsidRPr="00C02436">
        <w:rPr>
          <w:rFonts w:asciiTheme="minorHAnsi" w:hAnsiTheme="minorHAnsi" w:cstheme="minorHAnsi"/>
          <w:bCs/>
          <w:i/>
          <w:color w:val="FF0000"/>
          <w:sz w:val="22"/>
          <w:szCs w:val="22"/>
          <w:highlight w:val="lightGray"/>
          <w:lang w:val="ro-RO"/>
        </w:rPr>
        <w:t>acest capitol Ofertantul trebuie să prezinte :</w:t>
      </w:r>
    </w:p>
    <w:p w:rsidR="00F14294" w:rsidRPr="00C02436" w:rsidRDefault="00F14294" w:rsidP="008356B2">
      <w:pPr>
        <w:pStyle w:val="ListParagraph"/>
        <w:widowControl/>
        <w:numPr>
          <w:ilvl w:val="0"/>
          <w:numId w:val="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Organigrama echipei – cu eviden</w:t>
      </w:r>
      <w:r w:rsidR="00FE580C" w:rsidRPr="00C02436">
        <w:rPr>
          <w:rFonts w:asciiTheme="minorHAnsi" w:hAnsiTheme="minorHAnsi" w:cstheme="minorHAnsi"/>
          <w:bCs/>
          <w:i/>
          <w:color w:val="FF0000"/>
          <w:sz w:val="22"/>
          <w:szCs w:val="22"/>
          <w:highlight w:val="lightGray"/>
          <w:lang w:val="ro-RO"/>
        </w:rPr>
        <w:t>ț</w:t>
      </w:r>
      <w:r w:rsidRPr="00C02436">
        <w:rPr>
          <w:rFonts w:asciiTheme="minorHAnsi" w:hAnsiTheme="minorHAnsi" w:cstheme="minorHAnsi"/>
          <w:bCs/>
          <w:i/>
          <w:color w:val="FF0000"/>
          <w:sz w:val="22"/>
          <w:szCs w:val="22"/>
          <w:highlight w:val="lightGray"/>
          <w:lang w:val="ro-RO"/>
        </w:rPr>
        <w:t xml:space="preserve">ierea rolurilor </w:t>
      </w:r>
      <w:r w:rsidR="00FE580C" w:rsidRPr="00C02436">
        <w:rPr>
          <w:rFonts w:asciiTheme="minorHAnsi" w:hAnsiTheme="minorHAnsi" w:cstheme="minorHAnsi"/>
          <w:bCs/>
          <w:i/>
          <w:color w:val="FF0000"/>
          <w:sz w:val="22"/>
          <w:szCs w:val="22"/>
          <w:highlight w:val="lightGray"/>
          <w:lang w:val="ro-RO"/>
        </w:rPr>
        <w:t>î</w:t>
      </w:r>
      <w:r w:rsidRPr="00C02436">
        <w:rPr>
          <w:rFonts w:asciiTheme="minorHAnsi" w:hAnsiTheme="minorHAnsi" w:cstheme="minorHAnsi"/>
          <w:bCs/>
          <w:i/>
          <w:color w:val="FF0000"/>
          <w:sz w:val="22"/>
          <w:szCs w:val="22"/>
          <w:highlight w:val="lightGray"/>
          <w:lang w:val="ro-RO"/>
        </w:rPr>
        <w:t>n cadrul echipei</w:t>
      </w:r>
      <w:r w:rsidR="00DB1C0A" w:rsidRPr="00C02436">
        <w:rPr>
          <w:rFonts w:asciiTheme="minorHAnsi" w:hAnsiTheme="minorHAnsi" w:cstheme="minorHAnsi"/>
          <w:bCs/>
          <w:i/>
          <w:color w:val="FF0000"/>
          <w:sz w:val="22"/>
          <w:szCs w:val="22"/>
          <w:highlight w:val="lightGray"/>
          <w:lang w:val="ro-RO"/>
        </w:rPr>
        <w:t>;</w:t>
      </w:r>
    </w:p>
    <w:p w:rsidR="00F14294" w:rsidRPr="00C02436" w:rsidRDefault="00F14294" w:rsidP="008356B2">
      <w:pPr>
        <w:pStyle w:val="ListParagraph"/>
        <w:widowControl/>
        <w:numPr>
          <w:ilvl w:val="0"/>
          <w:numId w:val="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Modalitatea de poziționare </w:t>
      </w:r>
      <w:r w:rsidR="00FE580C" w:rsidRPr="00C02436">
        <w:rPr>
          <w:rFonts w:asciiTheme="minorHAnsi" w:hAnsiTheme="minorHAnsi" w:cstheme="minorHAnsi"/>
          <w:bCs/>
          <w:i/>
          <w:color w:val="FF0000"/>
          <w:sz w:val="22"/>
          <w:szCs w:val="22"/>
          <w:highlight w:val="lightGray"/>
          <w:lang w:val="ro-RO"/>
        </w:rPr>
        <w:t>ș</w:t>
      </w:r>
      <w:r w:rsidRPr="00C02436">
        <w:rPr>
          <w:rFonts w:asciiTheme="minorHAnsi" w:hAnsiTheme="minorHAnsi" w:cstheme="minorHAnsi"/>
          <w:bCs/>
          <w:i/>
          <w:color w:val="FF0000"/>
          <w:sz w:val="22"/>
          <w:szCs w:val="22"/>
          <w:highlight w:val="lightGray"/>
          <w:lang w:val="ro-RO"/>
        </w:rPr>
        <w:t xml:space="preserve">i integrare a echipei responsabile pentru implementarea Contractului </w:t>
      </w:r>
      <w:r w:rsidR="00DB1C0A" w:rsidRPr="00C02436">
        <w:rPr>
          <w:rFonts w:asciiTheme="minorHAnsi" w:hAnsiTheme="minorHAnsi" w:cstheme="minorHAnsi"/>
          <w:bCs/>
          <w:i/>
          <w:color w:val="FF0000"/>
          <w:sz w:val="22"/>
          <w:szCs w:val="22"/>
          <w:highlight w:val="lightGray"/>
          <w:lang w:val="ro-RO"/>
        </w:rPr>
        <w:t>î</w:t>
      </w:r>
      <w:r w:rsidRPr="00C02436">
        <w:rPr>
          <w:rFonts w:asciiTheme="minorHAnsi" w:hAnsiTheme="minorHAnsi" w:cstheme="minorHAnsi"/>
          <w:bCs/>
          <w:i/>
          <w:color w:val="FF0000"/>
          <w:sz w:val="22"/>
          <w:szCs w:val="22"/>
          <w:highlight w:val="lightGray"/>
          <w:lang w:val="ro-RO"/>
        </w:rPr>
        <w:t>n structura organizațional</w:t>
      </w:r>
      <w:r w:rsidR="00DB1C0A" w:rsidRPr="00C02436">
        <w:rPr>
          <w:rFonts w:asciiTheme="minorHAnsi" w:hAnsiTheme="minorHAnsi" w:cstheme="minorHAnsi"/>
          <w:bCs/>
          <w:i/>
          <w:color w:val="FF0000"/>
          <w:sz w:val="22"/>
          <w:szCs w:val="22"/>
          <w:highlight w:val="lightGray"/>
          <w:lang w:val="ro-RO"/>
        </w:rPr>
        <w:t>ă</w:t>
      </w:r>
      <w:r w:rsidRPr="00C02436">
        <w:rPr>
          <w:rFonts w:asciiTheme="minorHAnsi" w:hAnsiTheme="minorHAnsi" w:cstheme="minorHAnsi"/>
          <w:bCs/>
          <w:i/>
          <w:color w:val="FF0000"/>
          <w:sz w:val="22"/>
          <w:szCs w:val="22"/>
          <w:highlight w:val="lightGray"/>
          <w:lang w:val="ro-RO"/>
        </w:rPr>
        <w:t xml:space="preserve"> permanent</w:t>
      </w:r>
      <w:r w:rsidR="00DB1C0A" w:rsidRPr="00C02436">
        <w:rPr>
          <w:rFonts w:asciiTheme="minorHAnsi" w:hAnsiTheme="minorHAnsi" w:cstheme="minorHAnsi"/>
          <w:bCs/>
          <w:i/>
          <w:color w:val="FF0000"/>
          <w:sz w:val="22"/>
          <w:szCs w:val="22"/>
          <w:highlight w:val="lightGray"/>
          <w:lang w:val="ro-RO"/>
        </w:rPr>
        <w:t>ă</w:t>
      </w:r>
      <w:r w:rsidRPr="00C02436">
        <w:rPr>
          <w:rFonts w:asciiTheme="minorHAnsi" w:hAnsiTheme="minorHAnsi" w:cstheme="minorHAnsi"/>
          <w:bCs/>
          <w:i/>
          <w:color w:val="FF0000"/>
          <w:sz w:val="22"/>
          <w:szCs w:val="22"/>
          <w:highlight w:val="lightGray"/>
          <w:lang w:val="ro-RO"/>
        </w:rPr>
        <w:t xml:space="preserve"> a Ofertantului</w:t>
      </w:r>
      <w:r w:rsidR="00DB1C0A" w:rsidRPr="00C02436">
        <w:rPr>
          <w:rFonts w:asciiTheme="minorHAnsi" w:hAnsiTheme="minorHAnsi" w:cstheme="minorHAnsi"/>
          <w:bCs/>
          <w:i/>
          <w:color w:val="FF0000"/>
          <w:sz w:val="22"/>
          <w:szCs w:val="22"/>
          <w:highlight w:val="lightGray"/>
          <w:lang w:val="ro-RO"/>
        </w:rPr>
        <w:t>;</w:t>
      </w:r>
    </w:p>
    <w:p w:rsidR="00F14294" w:rsidRDefault="00A4268D" w:rsidP="008356B2">
      <w:pPr>
        <w:pStyle w:val="ListParagraph"/>
        <w:widowControl/>
        <w:numPr>
          <w:ilvl w:val="0"/>
          <w:numId w:val="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I</w:t>
      </w:r>
      <w:r w:rsidR="00F14294" w:rsidRPr="00C02436">
        <w:rPr>
          <w:rFonts w:asciiTheme="minorHAnsi" w:hAnsiTheme="minorHAnsi" w:cstheme="minorHAnsi"/>
          <w:bCs/>
          <w:i/>
          <w:color w:val="FF0000"/>
          <w:sz w:val="22"/>
          <w:szCs w:val="22"/>
          <w:highlight w:val="lightGray"/>
          <w:lang w:val="ro-RO"/>
        </w:rPr>
        <w:t xml:space="preserve">nstrumentele/metodele de coordonare a activității </w:t>
      </w:r>
      <w:r w:rsidR="00DB1C0A" w:rsidRPr="00C02436">
        <w:rPr>
          <w:rFonts w:asciiTheme="minorHAnsi" w:hAnsiTheme="minorHAnsi" w:cstheme="minorHAnsi"/>
          <w:bCs/>
          <w:i/>
          <w:color w:val="FF0000"/>
          <w:sz w:val="22"/>
          <w:szCs w:val="22"/>
          <w:highlight w:val="lightGray"/>
          <w:lang w:val="ro-RO"/>
        </w:rPr>
        <w:t>î</w:t>
      </w:r>
      <w:r w:rsidR="00F14294" w:rsidRPr="00C02436">
        <w:rPr>
          <w:rFonts w:asciiTheme="minorHAnsi" w:hAnsiTheme="minorHAnsi" w:cstheme="minorHAnsi"/>
          <w:bCs/>
          <w:i/>
          <w:color w:val="FF0000"/>
          <w:sz w:val="22"/>
          <w:szCs w:val="22"/>
          <w:highlight w:val="lightGray"/>
          <w:lang w:val="ro-RO"/>
        </w:rPr>
        <w:t>ntre membrii echipei</w:t>
      </w:r>
      <w:r w:rsidR="00097CC1" w:rsidRPr="00C02436">
        <w:rPr>
          <w:rFonts w:asciiTheme="minorHAnsi" w:hAnsiTheme="minorHAnsi" w:cstheme="minorHAnsi"/>
          <w:bCs/>
          <w:i/>
          <w:color w:val="FF0000"/>
          <w:sz w:val="22"/>
          <w:szCs w:val="22"/>
          <w:highlight w:val="lightGray"/>
          <w:lang w:val="ro-RO"/>
        </w:rPr>
        <w:t xml:space="preserve"> care gestionează realizarea lucrării</w:t>
      </w:r>
      <w:r w:rsidR="00DB1C0A" w:rsidRPr="00C02436">
        <w:rPr>
          <w:rFonts w:asciiTheme="minorHAnsi" w:hAnsiTheme="minorHAnsi" w:cstheme="minorHAnsi"/>
          <w:bCs/>
          <w:i/>
          <w:color w:val="FF0000"/>
          <w:sz w:val="22"/>
          <w:szCs w:val="22"/>
          <w:highlight w:val="lightGray"/>
          <w:lang w:val="ro-RO"/>
        </w:rPr>
        <w:t>;</w:t>
      </w:r>
    </w:p>
    <w:p w:rsidR="00E944AA" w:rsidRPr="004770CD" w:rsidRDefault="00E944AA" w:rsidP="00E944AA">
      <w:pPr>
        <w:pStyle w:val="ListParagraph"/>
        <w:numPr>
          <w:ilvl w:val="0"/>
          <w:numId w:val="8"/>
        </w:numPr>
        <w:jc w:val="both"/>
      </w:pPr>
      <w:r w:rsidRPr="004770CD">
        <w:t>Personalul de execuție necesar (muncitori calificați/necalificați), în concordanță cu extrasul de resurse cu manopera (C7) prezentat.</w:t>
      </w:r>
    </w:p>
    <w:p w:rsidR="00E944AA" w:rsidRPr="00C02436" w:rsidRDefault="00E944AA" w:rsidP="00E944AA">
      <w:pPr>
        <w:pStyle w:val="ListParagraph"/>
        <w:widowControl/>
        <w:tabs>
          <w:tab w:val="left" w:pos="851"/>
        </w:tabs>
        <w:autoSpaceDE/>
        <w:autoSpaceDN/>
        <w:adjustRightInd w:val="0"/>
        <w:spacing w:line="360" w:lineRule="auto"/>
        <w:ind w:left="773"/>
        <w:contextualSpacing/>
        <w:jc w:val="both"/>
        <w:rPr>
          <w:rFonts w:asciiTheme="minorHAnsi" w:hAnsiTheme="minorHAnsi" w:cstheme="minorHAnsi"/>
          <w:bCs/>
          <w:i/>
          <w:color w:val="FF0000"/>
          <w:sz w:val="22"/>
          <w:szCs w:val="22"/>
          <w:highlight w:val="lightGray"/>
          <w:lang w:val="ro-RO"/>
        </w:rPr>
      </w:pPr>
    </w:p>
    <w:p w:rsidR="003F357D" w:rsidRPr="00C02436" w:rsidRDefault="00EA46D6" w:rsidP="00097CC1">
      <w:pPr>
        <w:widowControl/>
        <w:adjustRightInd w:val="0"/>
        <w:spacing w:line="360" w:lineRule="auto"/>
        <w:jc w:val="both"/>
        <w:rPr>
          <w:rFonts w:asciiTheme="minorHAnsi" w:hAnsiTheme="minorHAnsi" w:cstheme="minorHAnsi"/>
          <w:bCs/>
          <w:iCs/>
          <w:sz w:val="22"/>
          <w:szCs w:val="22"/>
          <w:lang w:val="ro-RO"/>
        </w:rPr>
      </w:pPr>
      <w:r w:rsidRPr="00C02436">
        <w:rPr>
          <w:rFonts w:asciiTheme="minorHAnsi" w:hAnsiTheme="minorHAnsi" w:cstheme="minorHAnsi"/>
          <w:bCs/>
          <w:i/>
          <w:sz w:val="22"/>
          <w:szCs w:val="22"/>
          <w:highlight w:val="lightGray"/>
          <w:lang w:val="ro-RO"/>
        </w:rPr>
        <w:t xml:space="preserve"> </w:t>
      </w:r>
      <w:r w:rsidR="00A24E17" w:rsidRPr="00C02436">
        <w:rPr>
          <w:rFonts w:asciiTheme="minorHAnsi" w:hAnsiTheme="minorHAnsi" w:cstheme="minorHAnsi"/>
          <w:bCs/>
          <w:i/>
          <w:sz w:val="22"/>
          <w:szCs w:val="22"/>
          <w:highlight w:val="lightGray"/>
          <w:lang w:val="ro-RO"/>
        </w:rPr>
        <w:t xml:space="preserve"> </w:t>
      </w:r>
    </w:p>
    <w:p w:rsidR="003F357D" w:rsidRPr="00C02436" w:rsidRDefault="00D67439" w:rsidP="00E32BF1">
      <w:pPr>
        <w:widowControl/>
        <w:adjustRightInd w:val="0"/>
        <w:spacing w:line="360" w:lineRule="auto"/>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În acest capitol se vor prezenta</w:t>
      </w:r>
      <w:r w:rsidR="00F74A19" w:rsidRPr="00C02436">
        <w:rPr>
          <w:rFonts w:asciiTheme="minorHAnsi" w:eastAsia="Calibri" w:hAnsiTheme="minorHAnsi" w:cstheme="minorHAnsi"/>
          <w:color w:val="000000"/>
          <w:sz w:val="22"/>
          <w:szCs w:val="22"/>
          <w:lang w:val="ro-RO"/>
        </w:rPr>
        <w:t>,</w:t>
      </w:r>
      <w:r w:rsidRPr="00C02436">
        <w:rPr>
          <w:rFonts w:asciiTheme="minorHAnsi" w:eastAsia="Calibri" w:hAnsiTheme="minorHAnsi" w:cstheme="minorHAnsi"/>
          <w:color w:val="000000"/>
          <w:sz w:val="22"/>
          <w:szCs w:val="22"/>
          <w:lang w:val="ro-RO"/>
        </w:rPr>
        <w:t xml:space="preserve"> </w:t>
      </w:r>
      <w:r w:rsidR="00F153ED" w:rsidRPr="00C02436">
        <w:rPr>
          <w:rFonts w:asciiTheme="minorHAnsi" w:eastAsia="Calibri" w:hAnsiTheme="minorHAnsi" w:cstheme="minorHAnsi"/>
          <w:color w:val="000000"/>
          <w:sz w:val="22"/>
          <w:szCs w:val="22"/>
          <w:lang w:val="ro-RO"/>
        </w:rPr>
        <w:t>cel pu</w:t>
      </w:r>
      <w:r w:rsidR="00F74A19" w:rsidRPr="00C02436">
        <w:rPr>
          <w:rFonts w:asciiTheme="minorHAnsi" w:eastAsia="Calibri" w:hAnsiTheme="minorHAnsi" w:cstheme="minorHAnsi"/>
          <w:color w:val="000000"/>
          <w:sz w:val="22"/>
          <w:szCs w:val="22"/>
          <w:lang w:val="ro-RO"/>
        </w:rPr>
        <w:t>ț</w:t>
      </w:r>
      <w:r w:rsidR="00F153ED" w:rsidRPr="00C02436">
        <w:rPr>
          <w:rFonts w:asciiTheme="minorHAnsi" w:eastAsia="Calibri" w:hAnsiTheme="minorHAnsi" w:cstheme="minorHAnsi"/>
          <w:color w:val="000000"/>
          <w:sz w:val="22"/>
          <w:szCs w:val="22"/>
          <w:lang w:val="ro-RO"/>
        </w:rPr>
        <w:t>in</w:t>
      </w:r>
      <w:r w:rsidR="00F74A19" w:rsidRPr="00C02436">
        <w:rPr>
          <w:rFonts w:asciiTheme="minorHAnsi" w:eastAsia="Calibri" w:hAnsiTheme="minorHAnsi" w:cstheme="minorHAnsi"/>
          <w:color w:val="000000"/>
          <w:sz w:val="22"/>
          <w:szCs w:val="22"/>
          <w:lang w:val="ro-RO"/>
        </w:rPr>
        <w:t>,</w:t>
      </w:r>
      <w:r w:rsidR="00F153ED" w:rsidRPr="00C02436">
        <w:rPr>
          <w:rFonts w:asciiTheme="minorHAnsi" w:eastAsia="Calibri" w:hAnsiTheme="minorHAnsi" w:cstheme="minorHAnsi"/>
          <w:color w:val="000000"/>
          <w:sz w:val="22"/>
          <w:szCs w:val="22"/>
          <w:lang w:val="ro-RO"/>
        </w:rPr>
        <w:t xml:space="preserve"> </w:t>
      </w:r>
      <w:r w:rsidRPr="00C02436">
        <w:rPr>
          <w:rFonts w:asciiTheme="minorHAnsi" w:eastAsia="Calibri" w:hAnsiTheme="minorHAnsi" w:cstheme="minorHAnsi"/>
          <w:color w:val="000000"/>
          <w:sz w:val="22"/>
          <w:szCs w:val="22"/>
          <w:lang w:val="ro-RO"/>
        </w:rPr>
        <w:t>următoarele informații:</w:t>
      </w:r>
    </w:p>
    <w:p w:rsidR="00F14294" w:rsidRPr="00C02436" w:rsidRDefault="00F14294" w:rsidP="00E32BF1">
      <w:pPr>
        <w:widowControl/>
        <w:adjustRightInd w:val="0"/>
        <w:spacing w:line="360" w:lineRule="auto"/>
        <w:jc w:val="both"/>
        <w:rPr>
          <w:rFonts w:asciiTheme="minorHAnsi" w:eastAsia="Calibri" w:hAnsiTheme="minorHAnsi" w:cstheme="minorHAnsi"/>
          <w:color w:val="000000"/>
          <w:sz w:val="22"/>
          <w:szCs w:val="22"/>
          <w:lang w:val="ro-RO"/>
        </w:rPr>
      </w:pPr>
    </w:p>
    <w:p w:rsidR="003F357D" w:rsidRPr="00C02436" w:rsidRDefault="00D67439" w:rsidP="008356B2">
      <w:pPr>
        <w:widowControl/>
        <w:numPr>
          <w:ilvl w:val="0"/>
          <w:numId w:val="1"/>
        </w:numPr>
        <w:tabs>
          <w:tab w:val="left" w:pos="851"/>
        </w:tabs>
        <w:autoSpaceDE/>
        <w:autoSpaceDN/>
        <w:adjustRightInd w:val="0"/>
        <w:spacing w:line="360" w:lineRule="auto"/>
        <w:ind w:left="360"/>
        <w:contextualSpacing/>
        <w:jc w:val="both"/>
        <w:rPr>
          <w:rFonts w:asciiTheme="minorHAnsi" w:eastAsia="Calibri" w:hAnsiTheme="minorHAnsi" w:cstheme="minorHAnsi"/>
          <w:i/>
          <w:color w:val="000000"/>
          <w:sz w:val="22"/>
          <w:szCs w:val="22"/>
          <w:lang w:val="ro-RO"/>
        </w:rPr>
      </w:pPr>
      <w:r w:rsidRPr="00C02436">
        <w:rPr>
          <w:rFonts w:asciiTheme="minorHAnsi" w:eastAsia="Calibri" w:hAnsiTheme="minorHAnsi" w:cstheme="minorHAnsi"/>
          <w:color w:val="000000"/>
          <w:sz w:val="22"/>
          <w:szCs w:val="22"/>
          <w:lang w:val="ro-RO"/>
        </w:rPr>
        <w:t xml:space="preserve">Structura echipei propuse pentru </w:t>
      </w:r>
      <w:r w:rsidR="00834B0A" w:rsidRPr="00C02436">
        <w:rPr>
          <w:rFonts w:asciiTheme="minorHAnsi" w:eastAsia="Calibri" w:hAnsiTheme="minorHAnsi" w:cstheme="minorHAnsi"/>
          <w:color w:val="000000"/>
          <w:sz w:val="22"/>
          <w:szCs w:val="22"/>
          <w:lang w:val="ro-RO"/>
        </w:rPr>
        <w:t>managementul contractului</w:t>
      </w:r>
      <w:r w:rsidRPr="00C02436">
        <w:rPr>
          <w:rFonts w:asciiTheme="minorHAnsi" w:eastAsia="Calibri" w:hAnsiTheme="minorHAnsi" w:cstheme="minorHAnsi"/>
          <w:color w:val="000000"/>
          <w:sz w:val="22"/>
          <w:szCs w:val="22"/>
          <w:lang w:val="ro-RO"/>
        </w:rPr>
        <w:t xml:space="preserve">, </w:t>
      </w:r>
      <w:r w:rsidR="001A5997" w:rsidRPr="00C02436">
        <w:rPr>
          <w:rFonts w:asciiTheme="minorHAnsi" w:eastAsia="Calibri" w:hAnsiTheme="minorHAnsi" w:cstheme="minorHAnsi"/>
          <w:color w:val="000000"/>
          <w:sz w:val="22"/>
          <w:szCs w:val="22"/>
          <w:lang w:val="ro-RO"/>
        </w:rPr>
        <w:t xml:space="preserve">cu prezentarea </w:t>
      </w:r>
      <w:r w:rsidR="00C821D1" w:rsidRPr="00C02436">
        <w:rPr>
          <w:rFonts w:asciiTheme="minorHAnsi" w:eastAsia="Calibri" w:hAnsiTheme="minorHAnsi" w:cstheme="minorHAnsi"/>
          <w:color w:val="000000"/>
          <w:sz w:val="22"/>
          <w:szCs w:val="22"/>
          <w:lang w:val="ro-RO"/>
        </w:rPr>
        <w:t>organigram</w:t>
      </w:r>
      <w:r w:rsidR="006A0158" w:rsidRPr="00C02436">
        <w:rPr>
          <w:rFonts w:asciiTheme="minorHAnsi" w:eastAsia="Calibri" w:hAnsiTheme="minorHAnsi" w:cstheme="minorHAnsi"/>
          <w:color w:val="000000"/>
          <w:sz w:val="22"/>
          <w:szCs w:val="22"/>
          <w:lang w:val="ro-RO"/>
        </w:rPr>
        <w:t>ei</w:t>
      </w:r>
      <w:r w:rsidR="00706BC4" w:rsidRPr="00C02436">
        <w:rPr>
          <w:rFonts w:asciiTheme="minorHAnsi" w:eastAsia="Calibri" w:hAnsiTheme="minorHAnsi" w:cstheme="minorHAnsi"/>
          <w:color w:val="000000"/>
          <w:sz w:val="22"/>
          <w:szCs w:val="22"/>
          <w:lang w:val="ro-RO"/>
        </w:rPr>
        <w:t xml:space="preserve"> echipei</w:t>
      </w:r>
      <w:r w:rsidR="00CF1527" w:rsidRPr="00C02436">
        <w:rPr>
          <w:rFonts w:asciiTheme="minorHAnsi" w:eastAsia="Calibri" w:hAnsiTheme="minorHAnsi" w:cstheme="minorHAnsi"/>
          <w:color w:val="000000"/>
          <w:sz w:val="22"/>
          <w:szCs w:val="22"/>
          <w:lang w:val="ro-RO"/>
        </w:rPr>
        <w:t xml:space="preserve"> și </w:t>
      </w:r>
      <w:r w:rsidR="001A5997" w:rsidRPr="00C02436">
        <w:rPr>
          <w:rFonts w:asciiTheme="minorHAnsi" w:eastAsia="Calibri" w:hAnsiTheme="minorHAnsi" w:cstheme="minorHAnsi"/>
          <w:color w:val="000000"/>
          <w:sz w:val="22"/>
          <w:szCs w:val="22"/>
          <w:lang w:val="ro-RO"/>
        </w:rPr>
        <w:t xml:space="preserve">a </w:t>
      </w:r>
      <w:r w:rsidR="006A51F2" w:rsidRPr="00C02436">
        <w:rPr>
          <w:rFonts w:asciiTheme="minorHAnsi" w:eastAsia="Calibri" w:hAnsiTheme="minorHAnsi" w:cstheme="minorHAnsi"/>
          <w:i/>
          <w:color w:val="000000"/>
          <w:sz w:val="22"/>
          <w:szCs w:val="22"/>
          <w:lang w:val="ro-RO"/>
        </w:rPr>
        <w:t>informa</w:t>
      </w:r>
      <w:r w:rsidR="00A6603F" w:rsidRPr="00C02436">
        <w:rPr>
          <w:rFonts w:asciiTheme="minorHAnsi" w:eastAsia="Calibri" w:hAnsiTheme="minorHAnsi" w:cstheme="minorHAnsi"/>
          <w:i/>
          <w:color w:val="000000"/>
          <w:sz w:val="22"/>
          <w:szCs w:val="22"/>
          <w:lang w:val="ro-RO"/>
        </w:rPr>
        <w:t>ț</w:t>
      </w:r>
      <w:r w:rsidR="006A51F2" w:rsidRPr="00C02436">
        <w:rPr>
          <w:rFonts w:asciiTheme="minorHAnsi" w:eastAsia="Calibri" w:hAnsiTheme="minorHAnsi" w:cstheme="minorHAnsi"/>
          <w:i/>
          <w:color w:val="000000"/>
          <w:sz w:val="22"/>
          <w:szCs w:val="22"/>
          <w:lang w:val="ro-RO"/>
        </w:rPr>
        <w:t>ii</w:t>
      </w:r>
      <w:r w:rsidR="001A5997" w:rsidRPr="00C02436">
        <w:rPr>
          <w:rFonts w:asciiTheme="minorHAnsi" w:eastAsia="Calibri" w:hAnsiTheme="minorHAnsi" w:cstheme="minorHAnsi"/>
          <w:i/>
          <w:color w:val="000000"/>
          <w:sz w:val="22"/>
          <w:szCs w:val="22"/>
          <w:lang w:val="ro-RO"/>
        </w:rPr>
        <w:t>lor</w:t>
      </w:r>
      <w:r w:rsidR="006A51F2" w:rsidRPr="00C02436">
        <w:rPr>
          <w:rFonts w:asciiTheme="minorHAnsi" w:eastAsia="Calibri" w:hAnsiTheme="minorHAnsi" w:cstheme="minorHAnsi"/>
          <w:i/>
          <w:color w:val="000000"/>
          <w:sz w:val="22"/>
          <w:szCs w:val="22"/>
          <w:lang w:val="ro-RO"/>
        </w:rPr>
        <w:t xml:space="preserve"> </w:t>
      </w:r>
      <w:r w:rsidR="006A51F2" w:rsidRPr="00C02436">
        <w:rPr>
          <w:rFonts w:asciiTheme="minorHAnsi" w:eastAsia="Calibri" w:hAnsiTheme="minorHAnsi" w:cstheme="minorHAnsi"/>
          <w:color w:val="000000"/>
          <w:sz w:val="22"/>
          <w:szCs w:val="22"/>
          <w:lang w:val="ro-RO"/>
        </w:rPr>
        <w:t xml:space="preserve">relevante pentru </w:t>
      </w:r>
      <w:r w:rsidR="00834B0A" w:rsidRPr="00C02436">
        <w:rPr>
          <w:rFonts w:asciiTheme="minorHAnsi" w:eastAsia="Calibri" w:hAnsiTheme="minorHAnsi" w:cstheme="minorHAnsi"/>
          <w:color w:val="000000"/>
          <w:sz w:val="22"/>
          <w:szCs w:val="22"/>
          <w:lang w:val="ro-RO"/>
        </w:rPr>
        <w:t>personalul propus</w:t>
      </w:r>
      <w:r w:rsidR="00487E91" w:rsidRPr="00C02436">
        <w:rPr>
          <w:rFonts w:asciiTheme="minorHAnsi" w:eastAsia="Calibri" w:hAnsiTheme="minorHAnsi" w:cstheme="minorHAnsi"/>
          <w:color w:val="000000"/>
          <w:sz w:val="22"/>
          <w:szCs w:val="22"/>
          <w:lang w:val="ro-RO"/>
        </w:rPr>
        <w:t xml:space="preserve"> </w:t>
      </w:r>
      <w:r w:rsidR="00706BC4" w:rsidRPr="00C02436">
        <w:rPr>
          <w:rFonts w:asciiTheme="minorHAnsi" w:eastAsia="Calibri" w:hAnsiTheme="minorHAnsi" w:cstheme="minorHAnsi"/>
          <w:color w:val="000000"/>
          <w:sz w:val="22"/>
          <w:szCs w:val="22"/>
          <w:lang w:val="ro-RO"/>
        </w:rPr>
        <w:t>și documente</w:t>
      </w:r>
      <w:r w:rsidR="00487E91" w:rsidRPr="00C02436">
        <w:rPr>
          <w:rFonts w:asciiTheme="minorHAnsi" w:eastAsia="Calibri" w:hAnsiTheme="minorHAnsi" w:cstheme="minorHAnsi"/>
          <w:color w:val="000000"/>
          <w:sz w:val="22"/>
          <w:szCs w:val="22"/>
          <w:lang w:val="ro-RO"/>
        </w:rPr>
        <w:t xml:space="preserve"> suport pentru demonstr</w:t>
      </w:r>
      <w:r w:rsidR="00C821D1" w:rsidRPr="00C02436">
        <w:rPr>
          <w:rFonts w:asciiTheme="minorHAnsi" w:eastAsia="Calibri" w:hAnsiTheme="minorHAnsi" w:cstheme="minorHAnsi"/>
          <w:color w:val="000000"/>
          <w:sz w:val="22"/>
          <w:szCs w:val="22"/>
          <w:lang w:val="ro-RO"/>
        </w:rPr>
        <w:t>a</w:t>
      </w:r>
      <w:r w:rsidR="00487E91" w:rsidRPr="00C02436">
        <w:rPr>
          <w:rFonts w:asciiTheme="minorHAnsi" w:eastAsia="Calibri" w:hAnsiTheme="minorHAnsi" w:cstheme="minorHAnsi"/>
          <w:color w:val="000000"/>
          <w:sz w:val="22"/>
          <w:szCs w:val="22"/>
          <w:lang w:val="ro-RO"/>
        </w:rPr>
        <w:t>rea</w:t>
      </w:r>
      <w:r w:rsidR="00EC50A3" w:rsidRPr="00C02436">
        <w:rPr>
          <w:rFonts w:asciiTheme="minorHAnsi" w:eastAsia="Calibri" w:hAnsiTheme="minorHAnsi" w:cstheme="minorHAnsi"/>
          <w:color w:val="000000"/>
          <w:sz w:val="22"/>
          <w:szCs w:val="22"/>
          <w:lang w:val="ro-RO"/>
        </w:rPr>
        <w:t xml:space="preserve"> calificărilor educaționale ș</w:t>
      </w:r>
      <w:r w:rsidR="00CB58F9" w:rsidRPr="00C02436">
        <w:rPr>
          <w:rFonts w:asciiTheme="minorHAnsi" w:eastAsia="Calibri" w:hAnsiTheme="minorHAnsi" w:cstheme="minorHAnsi"/>
          <w:color w:val="000000"/>
          <w:sz w:val="22"/>
          <w:szCs w:val="22"/>
          <w:lang w:val="ro-RO"/>
        </w:rPr>
        <w:t xml:space="preserve">i </w:t>
      </w:r>
      <w:r w:rsidR="006A51F2" w:rsidRPr="00C02436">
        <w:rPr>
          <w:rFonts w:asciiTheme="minorHAnsi" w:eastAsia="Calibri" w:hAnsiTheme="minorHAnsi" w:cstheme="minorHAnsi"/>
          <w:color w:val="000000"/>
          <w:sz w:val="22"/>
          <w:szCs w:val="22"/>
          <w:lang w:val="ro-RO"/>
        </w:rPr>
        <w:t>profesionale</w:t>
      </w:r>
      <w:r w:rsidR="00CB58F9" w:rsidRPr="00C02436">
        <w:rPr>
          <w:rFonts w:asciiTheme="minorHAnsi" w:eastAsia="Calibri" w:hAnsiTheme="minorHAnsi" w:cstheme="minorHAnsi"/>
          <w:color w:val="000000"/>
          <w:sz w:val="22"/>
          <w:szCs w:val="22"/>
          <w:lang w:val="ro-RO"/>
        </w:rPr>
        <w:t>, a abilit</w:t>
      </w:r>
      <w:r w:rsidR="00EC50A3" w:rsidRPr="00C02436">
        <w:rPr>
          <w:rFonts w:asciiTheme="minorHAnsi" w:eastAsia="Calibri" w:hAnsiTheme="minorHAnsi" w:cstheme="minorHAnsi"/>
          <w:color w:val="000000"/>
          <w:sz w:val="22"/>
          <w:szCs w:val="22"/>
          <w:lang w:val="ro-RO"/>
        </w:rPr>
        <w:t>ăț</w:t>
      </w:r>
      <w:r w:rsidR="006A51F2" w:rsidRPr="00C02436">
        <w:rPr>
          <w:rFonts w:asciiTheme="minorHAnsi" w:eastAsia="Calibri" w:hAnsiTheme="minorHAnsi" w:cstheme="minorHAnsi"/>
          <w:color w:val="000000"/>
          <w:sz w:val="22"/>
          <w:szCs w:val="22"/>
          <w:lang w:val="ro-RO"/>
        </w:rPr>
        <w:t>ilor</w:t>
      </w:r>
      <w:r w:rsidR="00CB58F9" w:rsidRPr="00C02436">
        <w:rPr>
          <w:rFonts w:asciiTheme="minorHAnsi" w:eastAsia="Calibri" w:hAnsiTheme="minorHAnsi" w:cstheme="minorHAnsi"/>
          <w:color w:val="000000"/>
          <w:sz w:val="22"/>
          <w:szCs w:val="22"/>
          <w:lang w:val="ro-RO"/>
        </w:rPr>
        <w:t xml:space="preserve">, a </w:t>
      </w:r>
      <w:r w:rsidR="00EC50A3" w:rsidRPr="00C02436">
        <w:rPr>
          <w:rFonts w:asciiTheme="minorHAnsi" w:hAnsiTheme="minorHAnsi" w:cstheme="minorHAnsi"/>
          <w:bCs/>
          <w:iCs/>
          <w:sz w:val="22"/>
          <w:szCs w:val="22"/>
          <w:lang w:val="ro-RO"/>
        </w:rPr>
        <w:t>experienț</w:t>
      </w:r>
      <w:r w:rsidR="00CB58F9" w:rsidRPr="00C02436">
        <w:rPr>
          <w:rFonts w:asciiTheme="minorHAnsi" w:hAnsiTheme="minorHAnsi" w:cstheme="minorHAnsi"/>
          <w:bCs/>
          <w:iCs/>
          <w:sz w:val="22"/>
          <w:szCs w:val="22"/>
          <w:lang w:val="ro-RO"/>
        </w:rPr>
        <w:t>ei</w:t>
      </w:r>
      <w:r w:rsidR="00C821D1" w:rsidRPr="00C02436">
        <w:rPr>
          <w:rFonts w:asciiTheme="minorHAnsi" w:hAnsiTheme="minorHAnsi" w:cstheme="minorHAnsi"/>
          <w:bCs/>
          <w:iCs/>
          <w:sz w:val="22"/>
          <w:szCs w:val="22"/>
          <w:lang w:val="ro-RO"/>
        </w:rPr>
        <w:t xml:space="preserve"> </w:t>
      </w:r>
      <w:r w:rsidR="00CB58F9" w:rsidRPr="00C02436">
        <w:rPr>
          <w:rFonts w:asciiTheme="minorHAnsi" w:hAnsiTheme="minorHAnsi" w:cstheme="minorHAnsi"/>
          <w:bCs/>
          <w:iCs/>
          <w:sz w:val="22"/>
          <w:szCs w:val="22"/>
          <w:lang w:val="ro-RO"/>
        </w:rPr>
        <w:t xml:space="preserve">solicitate </w:t>
      </w:r>
      <w:r w:rsidR="001A5997" w:rsidRPr="00C02436">
        <w:rPr>
          <w:rFonts w:asciiTheme="minorHAnsi" w:hAnsiTheme="minorHAnsi" w:cstheme="minorHAnsi"/>
          <w:bCs/>
          <w:i/>
          <w:iCs/>
          <w:sz w:val="22"/>
          <w:szCs w:val="22"/>
          <w:highlight w:val="lightGray"/>
          <w:lang w:val="ro-RO"/>
        </w:rPr>
        <w:t>[</w:t>
      </w:r>
      <w:r w:rsidR="00EC50A3" w:rsidRPr="00C02436">
        <w:rPr>
          <w:rFonts w:asciiTheme="minorHAnsi" w:hAnsiTheme="minorHAnsi" w:cstheme="minorHAnsi"/>
          <w:bCs/>
          <w:i/>
          <w:iCs/>
          <w:sz w:val="22"/>
          <w:szCs w:val="22"/>
          <w:highlight w:val="lightGray"/>
          <w:lang w:val="ro-RO"/>
        </w:rPr>
        <w:t xml:space="preserve">în vederea </w:t>
      </w:r>
      <w:r w:rsidR="005F3628" w:rsidRPr="00C02436">
        <w:rPr>
          <w:rFonts w:asciiTheme="minorHAnsi" w:hAnsiTheme="minorHAnsi" w:cstheme="minorHAnsi"/>
          <w:bCs/>
          <w:i/>
          <w:iCs/>
          <w:sz w:val="22"/>
          <w:szCs w:val="22"/>
          <w:highlight w:val="lightGray"/>
          <w:lang w:val="ro-RO"/>
        </w:rPr>
        <w:t>demonstră</w:t>
      </w:r>
      <w:r w:rsidR="001A5997" w:rsidRPr="00C02436">
        <w:rPr>
          <w:rFonts w:asciiTheme="minorHAnsi" w:hAnsiTheme="minorHAnsi" w:cstheme="minorHAnsi"/>
          <w:bCs/>
          <w:i/>
          <w:iCs/>
          <w:sz w:val="22"/>
          <w:szCs w:val="22"/>
          <w:highlight w:val="lightGray"/>
          <w:lang w:val="ro-RO"/>
        </w:rPr>
        <w:t xml:space="preserve">rii </w:t>
      </w:r>
      <w:r w:rsidR="00EC50A3" w:rsidRPr="00C02436">
        <w:rPr>
          <w:rFonts w:asciiTheme="minorHAnsi" w:hAnsiTheme="minorHAnsi" w:cstheme="minorHAnsi"/>
          <w:bCs/>
          <w:i/>
          <w:iCs/>
          <w:sz w:val="22"/>
          <w:szCs w:val="22"/>
          <w:highlight w:val="lightGray"/>
          <w:lang w:val="ro-RO"/>
        </w:rPr>
        <w:t>î</w:t>
      </w:r>
      <w:r w:rsidR="00C821D1" w:rsidRPr="00C02436">
        <w:rPr>
          <w:rFonts w:asciiTheme="minorHAnsi" w:hAnsiTheme="minorHAnsi" w:cstheme="minorHAnsi"/>
          <w:bCs/>
          <w:i/>
          <w:iCs/>
          <w:sz w:val="22"/>
          <w:szCs w:val="22"/>
          <w:highlight w:val="lightGray"/>
          <w:lang w:val="ro-RO"/>
        </w:rPr>
        <w:t>ndeplinirii</w:t>
      </w:r>
      <w:r w:rsidR="00487E91" w:rsidRPr="00C02436">
        <w:rPr>
          <w:rFonts w:asciiTheme="minorHAnsi" w:eastAsia="Calibri" w:hAnsiTheme="minorHAnsi" w:cstheme="minorHAnsi"/>
          <w:i/>
          <w:color w:val="000000"/>
          <w:sz w:val="22"/>
          <w:szCs w:val="22"/>
          <w:highlight w:val="lightGray"/>
          <w:lang w:val="ro-RO"/>
        </w:rPr>
        <w:t xml:space="preserve"> cerințelor minime din </w:t>
      </w:r>
      <w:r w:rsidR="00EC50A3" w:rsidRPr="00C02436">
        <w:rPr>
          <w:rFonts w:asciiTheme="minorHAnsi" w:eastAsia="Calibri" w:hAnsiTheme="minorHAnsi" w:cstheme="minorHAnsi"/>
          <w:i/>
          <w:color w:val="000000"/>
          <w:sz w:val="22"/>
          <w:szCs w:val="22"/>
          <w:highlight w:val="lightGray"/>
          <w:lang w:val="ro-RO"/>
        </w:rPr>
        <w:t xml:space="preserve">Caietul de Sarcini </w:t>
      </w:r>
      <w:r w:rsidR="00AE7742" w:rsidRPr="00C02436">
        <w:rPr>
          <w:rFonts w:asciiTheme="minorHAnsi" w:eastAsia="Calibri" w:hAnsiTheme="minorHAnsi" w:cstheme="minorHAnsi"/>
          <w:i/>
          <w:color w:val="000000"/>
          <w:sz w:val="22"/>
          <w:szCs w:val="22"/>
          <w:highlight w:val="lightGray"/>
          <w:lang w:val="ro-RO"/>
        </w:rPr>
        <w:t>pentru personalul propus</w:t>
      </w:r>
      <w:r w:rsidR="00097CC1" w:rsidRPr="00C02436">
        <w:rPr>
          <w:rFonts w:asciiTheme="minorHAnsi" w:eastAsia="Calibri" w:hAnsiTheme="minorHAnsi" w:cstheme="minorHAnsi"/>
          <w:i/>
          <w:color w:val="000000"/>
          <w:sz w:val="22"/>
          <w:szCs w:val="22"/>
          <w:highlight w:val="lightGray"/>
          <w:lang w:val="ro-RO"/>
        </w:rPr>
        <w:t>,</w:t>
      </w:r>
      <w:r w:rsidR="001A5997" w:rsidRPr="00C02436">
        <w:rPr>
          <w:rFonts w:asciiTheme="minorHAnsi" w:eastAsia="Calibri" w:hAnsiTheme="minorHAnsi" w:cstheme="minorHAnsi"/>
          <w:i/>
          <w:color w:val="000000"/>
          <w:sz w:val="22"/>
          <w:szCs w:val="22"/>
          <w:highlight w:val="lightGray"/>
          <w:lang w:val="ro-RO"/>
        </w:rPr>
        <w:t>]</w:t>
      </w:r>
      <w:r w:rsidR="00F95F0B" w:rsidRPr="00C02436">
        <w:rPr>
          <w:rFonts w:asciiTheme="minorHAnsi" w:eastAsia="Calibri" w:hAnsiTheme="minorHAnsi" w:cstheme="minorHAnsi"/>
          <w:i/>
          <w:color w:val="000000"/>
          <w:sz w:val="22"/>
          <w:szCs w:val="22"/>
          <w:lang w:val="ro-RO"/>
        </w:rPr>
        <w:t>;</w:t>
      </w:r>
    </w:p>
    <w:p w:rsidR="001D552C" w:rsidRPr="00C02436" w:rsidRDefault="001D552C" w:rsidP="00E32BF1">
      <w:pPr>
        <w:widowControl/>
        <w:tabs>
          <w:tab w:val="left" w:pos="851"/>
        </w:tabs>
        <w:autoSpaceDE/>
        <w:autoSpaceDN/>
        <w:adjustRightInd w:val="0"/>
        <w:spacing w:line="360" w:lineRule="auto"/>
        <w:ind w:left="360"/>
        <w:contextualSpacing/>
        <w:jc w:val="both"/>
        <w:rPr>
          <w:rFonts w:asciiTheme="minorHAnsi" w:hAnsiTheme="minorHAnsi" w:cstheme="minorHAnsi"/>
          <w:bCs/>
          <w:i/>
          <w:sz w:val="22"/>
          <w:szCs w:val="22"/>
          <w:lang w:val="ro-RO"/>
        </w:rPr>
      </w:pPr>
    </w:p>
    <w:p w:rsidR="001D552C" w:rsidRPr="00C02436" w:rsidRDefault="001D552C"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p>
    <w:p w:rsidR="006A51F2" w:rsidRPr="00C02436" w:rsidRDefault="006A51F2"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853"/>
        <w:gridCol w:w="2163"/>
        <w:gridCol w:w="2463"/>
        <w:gridCol w:w="2766"/>
      </w:tblGrid>
      <w:tr w:rsidR="00112AAB" w:rsidRPr="008B684B" w:rsidTr="0063746B">
        <w:trPr>
          <w:trHeight w:val="1075"/>
          <w:jc w:val="center"/>
        </w:trPr>
        <w:tc>
          <w:tcPr>
            <w:tcW w:w="1002" w:type="pct"/>
            <w:vAlign w:val="center"/>
          </w:tcPr>
          <w:p w:rsidR="00112AAB" w:rsidRPr="00C02436" w:rsidRDefault="00112AAB" w:rsidP="00E32BF1">
            <w:pPr>
              <w:spacing w:line="360" w:lineRule="auto"/>
              <w:jc w:val="center"/>
              <w:rPr>
                <w:rFonts w:asciiTheme="minorHAnsi" w:hAnsiTheme="minorHAnsi" w:cstheme="minorHAnsi"/>
                <w:b/>
                <w:lang w:val="ro-RO"/>
              </w:rPr>
            </w:pPr>
            <w:r w:rsidRPr="00C02436">
              <w:rPr>
                <w:rFonts w:asciiTheme="minorHAnsi" w:hAnsiTheme="minorHAnsi" w:cstheme="minorHAnsi"/>
                <w:b/>
                <w:sz w:val="22"/>
                <w:szCs w:val="22"/>
                <w:lang w:val="ro-RO"/>
              </w:rPr>
              <w:t>Nume și Prenume</w:t>
            </w:r>
          </w:p>
        </w:tc>
        <w:tc>
          <w:tcPr>
            <w:tcW w:w="1170" w:type="pct"/>
            <w:vAlign w:val="center"/>
          </w:tcPr>
          <w:p w:rsidR="00112AAB" w:rsidRPr="00C02436" w:rsidRDefault="00097CC1" w:rsidP="00E32BF1">
            <w:pPr>
              <w:spacing w:line="360" w:lineRule="auto"/>
              <w:jc w:val="center"/>
              <w:rPr>
                <w:rFonts w:asciiTheme="minorHAnsi" w:hAnsiTheme="minorHAnsi" w:cstheme="minorHAnsi"/>
                <w:b/>
                <w:lang w:val="ro-RO"/>
              </w:rPr>
            </w:pPr>
            <w:r w:rsidRPr="00C02436">
              <w:rPr>
                <w:rFonts w:asciiTheme="minorHAnsi" w:hAnsiTheme="minorHAnsi" w:cstheme="minorHAnsi"/>
                <w:b/>
                <w:sz w:val="22"/>
                <w:szCs w:val="22"/>
                <w:lang w:val="ro-RO"/>
              </w:rPr>
              <w:t xml:space="preserve">Rolul propus în cadrul echipei de gestionare a </w:t>
            </w:r>
            <w:r w:rsidRPr="00C02436">
              <w:rPr>
                <w:rFonts w:asciiTheme="minorHAnsi" w:hAnsiTheme="minorHAnsi" w:cstheme="minorHAnsi"/>
                <w:b/>
                <w:sz w:val="22"/>
                <w:szCs w:val="22"/>
                <w:lang w:val="ro-RO"/>
              </w:rPr>
              <w:lastRenderedPageBreak/>
              <w:t>lucrărilor</w:t>
            </w:r>
          </w:p>
        </w:tc>
        <w:tc>
          <w:tcPr>
            <w:tcW w:w="1332" w:type="pct"/>
            <w:vAlign w:val="center"/>
          </w:tcPr>
          <w:p w:rsidR="00112AAB" w:rsidRPr="00C02436" w:rsidRDefault="00112AAB" w:rsidP="00097CC1">
            <w:pPr>
              <w:spacing w:line="360" w:lineRule="auto"/>
              <w:jc w:val="center"/>
              <w:rPr>
                <w:rFonts w:asciiTheme="minorHAnsi" w:hAnsiTheme="minorHAnsi" w:cstheme="minorHAnsi"/>
                <w:b/>
                <w:lang w:val="ro-RO"/>
              </w:rPr>
            </w:pPr>
            <w:r w:rsidRPr="00C02436">
              <w:rPr>
                <w:rFonts w:asciiTheme="minorHAnsi" w:hAnsiTheme="minorHAnsi" w:cstheme="minorHAnsi"/>
                <w:b/>
                <w:sz w:val="22"/>
                <w:szCs w:val="22"/>
                <w:lang w:val="ro-RO"/>
              </w:rPr>
              <w:lastRenderedPageBreak/>
              <w:t xml:space="preserve">Activitățile </w:t>
            </w:r>
            <w:r w:rsidR="00097CC1" w:rsidRPr="00C02436">
              <w:rPr>
                <w:rFonts w:asciiTheme="minorHAnsi" w:hAnsiTheme="minorHAnsi" w:cstheme="minorHAnsi"/>
                <w:b/>
                <w:sz w:val="22"/>
                <w:szCs w:val="22"/>
                <w:lang w:val="ro-RO"/>
              </w:rPr>
              <w:t>pe care le realizează</w:t>
            </w:r>
          </w:p>
        </w:tc>
        <w:tc>
          <w:tcPr>
            <w:tcW w:w="1496" w:type="pct"/>
          </w:tcPr>
          <w:p w:rsidR="00112AAB" w:rsidRPr="00C02436" w:rsidRDefault="00112AAB" w:rsidP="00E32BF1">
            <w:pPr>
              <w:spacing w:line="360" w:lineRule="auto"/>
              <w:jc w:val="center"/>
              <w:rPr>
                <w:rFonts w:asciiTheme="minorHAnsi" w:hAnsiTheme="minorHAnsi" w:cstheme="minorHAnsi"/>
                <w:b/>
                <w:lang w:val="ro-RO"/>
              </w:rPr>
            </w:pPr>
            <w:r w:rsidRPr="00C02436">
              <w:rPr>
                <w:rFonts w:asciiTheme="minorHAnsi" w:hAnsiTheme="minorHAnsi" w:cstheme="minorHAnsi"/>
                <w:b/>
                <w:sz w:val="22"/>
                <w:szCs w:val="22"/>
                <w:lang w:val="ro-RO"/>
              </w:rPr>
              <w:t xml:space="preserve">Organizația permanentă – operatorul economic de care aparține </w:t>
            </w:r>
            <w:r w:rsidR="005915FB" w:rsidRPr="00C02436">
              <w:rPr>
                <w:rFonts w:asciiTheme="minorHAnsi" w:hAnsiTheme="minorHAnsi" w:cstheme="minorHAnsi"/>
                <w:b/>
                <w:sz w:val="22"/>
                <w:szCs w:val="22"/>
                <w:lang w:val="ro-RO"/>
              </w:rPr>
              <w:t xml:space="preserve">persoana </w:t>
            </w:r>
            <w:r w:rsidR="005915FB" w:rsidRPr="00C02436">
              <w:rPr>
                <w:rFonts w:asciiTheme="minorHAnsi" w:hAnsiTheme="minorHAnsi" w:cstheme="minorHAnsi"/>
                <w:b/>
                <w:sz w:val="22"/>
                <w:szCs w:val="22"/>
                <w:lang w:val="ro-RO"/>
              </w:rPr>
              <w:lastRenderedPageBreak/>
              <w:t>propusa</w:t>
            </w:r>
            <w:r w:rsidRPr="00C02436">
              <w:rPr>
                <w:rStyle w:val="FootnoteReference"/>
                <w:rFonts w:asciiTheme="minorHAnsi" w:hAnsiTheme="minorHAnsi" w:cstheme="minorHAnsi"/>
                <w:b/>
                <w:sz w:val="22"/>
                <w:szCs w:val="22"/>
                <w:lang w:val="ro-RO"/>
              </w:rPr>
              <w:footnoteReference w:id="1"/>
            </w:r>
          </w:p>
        </w:tc>
      </w:tr>
      <w:tr w:rsidR="00112AAB" w:rsidRPr="00C02436" w:rsidTr="0063746B">
        <w:trPr>
          <w:trHeight w:val="860"/>
          <w:jc w:val="center"/>
        </w:trPr>
        <w:tc>
          <w:tcPr>
            <w:tcW w:w="1002" w:type="pct"/>
            <w:vAlign w:val="center"/>
          </w:tcPr>
          <w:p w:rsidR="00112AAB" w:rsidRPr="00C02436" w:rsidRDefault="00112AAB" w:rsidP="00E32BF1">
            <w:pPr>
              <w:spacing w:line="360" w:lineRule="auto"/>
              <w:rPr>
                <w:rFonts w:asciiTheme="minorHAnsi" w:hAnsiTheme="minorHAnsi" w:cstheme="minorHAnsi"/>
                <w:i/>
                <w:lang w:val="ro-RO"/>
              </w:rPr>
            </w:pPr>
            <w:r w:rsidRPr="00C02436">
              <w:rPr>
                <w:rFonts w:asciiTheme="minorHAnsi" w:hAnsiTheme="minorHAnsi" w:cstheme="minorHAnsi"/>
                <w:i/>
                <w:color w:val="FF0000"/>
                <w:sz w:val="22"/>
                <w:szCs w:val="22"/>
                <w:highlight w:val="lightGray"/>
                <w:lang w:val="ro-RO"/>
              </w:rPr>
              <w:lastRenderedPageBreak/>
              <w:t>[introduceți numele și prenumele]</w:t>
            </w:r>
          </w:p>
        </w:tc>
        <w:tc>
          <w:tcPr>
            <w:tcW w:w="1170" w:type="pct"/>
            <w:vAlign w:val="center"/>
          </w:tcPr>
          <w:p w:rsidR="00112AAB" w:rsidRPr="00C02436" w:rsidDel="00CB58F9" w:rsidRDefault="00112AAB" w:rsidP="00E32BF1">
            <w:pPr>
              <w:spacing w:line="360" w:lineRule="auto"/>
              <w:rPr>
                <w:rFonts w:asciiTheme="minorHAnsi" w:hAnsiTheme="minorHAnsi" w:cstheme="minorHAnsi"/>
                <w:lang w:val="ro-RO"/>
              </w:rPr>
            </w:pPr>
            <w:r w:rsidRPr="00C02436">
              <w:rPr>
                <w:rFonts w:asciiTheme="minorHAnsi" w:hAnsiTheme="minorHAnsi" w:cstheme="minorHAnsi"/>
                <w:i/>
                <w:color w:val="FF0000"/>
                <w:sz w:val="22"/>
                <w:szCs w:val="22"/>
                <w:highlight w:val="lightGray"/>
                <w:lang w:val="ro-RO"/>
              </w:rPr>
              <w:t>[introduceți poziția  pentru care este propus]</w:t>
            </w:r>
          </w:p>
        </w:tc>
        <w:tc>
          <w:tcPr>
            <w:tcW w:w="1332" w:type="pct"/>
            <w:vAlign w:val="center"/>
          </w:tcPr>
          <w:p w:rsidR="00112AAB" w:rsidRPr="00C02436" w:rsidRDefault="00112AAB" w:rsidP="00E32BF1">
            <w:pPr>
              <w:spacing w:line="360" w:lineRule="auto"/>
              <w:rPr>
                <w:rFonts w:asciiTheme="minorHAnsi" w:hAnsiTheme="minorHAnsi" w:cstheme="minorHAnsi"/>
                <w:lang w:val="ro-RO"/>
              </w:rPr>
            </w:pPr>
            <w:r w:rsidRPr="00C02436">
              <w:rPr>
                <w:rFonts w:asciiTheme="minorHAnsi" w:hAnsiTheme="minorHAnsi" w:cstheme="minorHAnsi"/>
                <w:i/>
                <w:color w:val="FF0000"/>
                <w:sz w:val="22"/>
                <w:szCs w:val="22"/>
                <w:highlight w:val="lightGray"/>
                <w:lang w:val="ro-RO"/>
              </w:rPr>
              <w:t>[descrieți activitățile din cadrul Contractului la realizarea cărora participă]</w:t>
            </w:r>
          </w:p>
        </w:tc>
        <w:tc>
          <w:tcPr>
            <w:tcW w:w="1496" w:type="pct"/>
          </w:tcPr>
          <w:p w:rsidR="00112AAB" w:rsidRPr="00C02436" w:rsidRDefault="00112AAB" w:rsidP="00E32BF1">
            <w:pPr>
              <w:spacing w:line="360" w:lineRule="auto"/>
              <w:rPr>
                <w:rFonts w:asciiTheme="minorHAnsi" w:hAnsiTheme="minorHAnsi" w:cstheme="minorHAnsi"/>
                <w:lang w:val="ro-RO"/>
              </w:rPr>
            </w:pPr>
            <w:r w:rsidRPr="00C02436">
              <w:rPr>
                <w:rFonts w:asciiTheme="minorHAnsi" w:hAnsiTheme="minorHAnsi" w:cstheme="minorHAnsi"/>
                <w:i/>
                <w:color w:val="FF0000"/>
                <w:sz w:val="22"/>
                <w:szCs w:val="22"/>
                <w:highlight w:val="lightGray"/>
                <w:lang w:val="ro-RO"/>
              </w:rPr>
              <w:t xml:space="preserve">[introduceți operatorul economic de care aparține </w:t>
            </w:r>
            <w:r w:rsidR="005915FB" w:rsidRPr="00C02436">
              <w:rPr>
                <w:rFonts w:asciiTheme="minorHAnsi" w:hAnsiTheme="minorHAnsi" w:cstheme="minorHAnsi"/>
                <w:i/>
                <w:color w:val="FF0000"/>
                <w:sz w:val="22"/>
                <w:szCs w:val="22"/>
                <w:highlight w:val="lightGray"/>
                <w:lang w:val="ro-RO"/>
              </w:rPr>
              <w:t>personalul propus</w:t>
            </w:r>
            <w:r w:rsidRPr="00C02436">
              <w:rPr>
                <w:rFonts w:asciiTheme="minorHAnsi" w:hAnsiTheme="minorHAnsi" w:cstheme="minorHAnsi"/>
                <w:i/>
                <w:color w:val="FF0000"/>
                <w:sz w:val="22"/>
                <w:szCs w:val="22"/>
                <w:highlight w:val="lightGray"/>
                <w:lang w:val="ro-RO"/>
              </w:rPr>
              <w:t>]</w:t>
            </w:r>
          </w:p>
        </w:tc>
      </w:tr>
    </w:tbl>
    <w:p w:rsidR="002E3CB0" w:rsidRPr="00C02436" w:rsidRDefault="002E3CB0"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6A51F2" w:rsidRPr="00C02436" w:rsidRDefault="006A51F2" w:rsidP="00E32BF1">
      <w:pPr>
        <w:pStyle w:val="Section4heading"/>
        <w:tabs>
          <w:tab w:val="left" w:pos="-720"/>
          <w:tab w:val="left" w:pos="0"/>
        </w:tabs>
        <w:spacing w:after="0" w:line="360" w:lineRule="auto"/>
        <w:jc w:val="both"/>
        <w:rPr>
          <w:rFonts w:asciiTheme="minorHAnsi" w:hAnsiTheme="minorHAnsi" w:cstheme="minorHAnsi"/>
          <w:b w:val="0"/>
          <w:bCs/>
          <w:iCs/>
          <w:sz w:val="22"/>
          <w:szCs w:val="22"/>
          <w:lang w:val="ro-RO"/>
        </w:rPr>
      </w:pPr>
    </w:p>
    <w:p w:rsidR="006A51F2" w:rsidRPr="00C02436" w:rsidRDefault="002414D6" w:rsidP="005C3340">
      <w:pPr>
        <w:widowControl/>
        <w:tabs>
          <w:tab w:val="left" w:pos="851"/>
        </w:tabs>
        <w:autoSpaceDE/>
        <w:autoSpaceDN/>
        <w:adjustRightInd w:val="0"/>
        <w:spacing w:line="360" w:lineRule="auto"/>
        <w:contextualSpacing/>
        <w:jc w:val="both"/>
        <w:rPr>
          <w:rFonts w:asciiTheme="minorHAnsi" w:hAnsiTheme="minorHAnsi" w:cstheme="minorHAnsi"/>
          <w:sz w:val="22"/>
          <w:szCs w:val="22"/>
          <w:lang w:val="ro-RO"/>
        </w:rPr>
      </w:pPr>
      <w:r w:rsidRPr="00C02436">
        <w:rPr>
          <w:rFonts w:asciiTheme="minorHAnsi" w:hAnsiTheme="minorHAnsi" w:cstheme="minorHAnsi"/>
          <w:bCs/>
          <w:i/>
          <w:color w:val="FF0000"/>
          <w:sz w:val="22"/>
          <w:szCs w:val="22"/>
          <w:highlight w:val="lightGray"/>
          <w:lang w:val="ro-RO"/>
        </w:rPr>
        <w:t>[</w:t>
      </w:r>
      <w:r w:rsidR="006A51F2" w:rsidRPr="00C02436">
        <w:rPr>
          <w:rFonts w:asciiTheme="minorHAnsi" w:hAnsiTheme="minorHAnsi" w:cstheme="minorHAnsi"/>
          <w:bCs/>
          <w:i/>
          <w:color w:val="FF0000"/>
          <w:sz w:val="22"/>
          <w:szCs w:val="22"/>
          <w:highlight w:val="lightGray"/>
          <w:lang w:val="ro-RO"/>
        </w:rPr>
        <w:t>Ofertantul va include o descriere a profilul</w:t>
      </w:r>
      <w:r w:rsidR="00962EBF" w:rsidRPr="00C02436">
        <w:rPr>
          <w:rFonts w:asciiTheme="minorHAnsi" w:hAnsiTheme="minorHAnsi" w:cstheme="minorHAnsi"/>
          <w:bCs/>
          <w:i/>
          <w:color w:val="FF0000"/>
          <w:sz w:val="22"/>
          <w:szCs w:val="22"/>
          <w:highlight w:val="lightGray"/>
          <w:lang w:val="ro-RO"/>
        </w:rPr>
        <w:t>ui</w:t>
      </w:r>
      <w:r w:rsidR="006A51F2" w:rsidRPr="00C02436">
        <w:rPr>
          <w:rFonts w:asciiTheme="minorHAnsi" w:hAnsiTheme="minorHAnsi" w:cstheme="minorHAnsi"/>
          <w:bCs/>
          <w:i/>
          <w:color w:val="FF0000"/>
          <w:sz w:val="22"/>
          <w:szCs w:val="22"/>
          <w:highlight w:val="lightGray"/>
          <w:lang w:val="ro-RO"/>
        </w:rPr>
        <w:t xml:space="preserve"> </w:t>
      </w:r>
      <w:r w:rsidR="005915FB" w:rsidRPr="00C02436">
        <w:rPr>
          <w:rFonts w:asciiTheme="minorHAnsi" w:hAnsiTheme="minorHAnsi" w:cstheme="minorHAnsi"/>
          <w:bCs/>
          <w:i/>
          <w:color w:val="FF0000"/>
          <w:sz w:val="22"/>
          <w:szCs w:val="22"/>
          <w:highlight w:val="lightGray"/>
          <w:lang w:val="ro-RO"/>
        </w:rPr>
        <w:t xml:space="preserve">personalului </w:t>
      </w:r>
      <w:r w:rsidR="006A51F2" w:rsidRPr="00C02436">
        <w:rPr>
          <w:rFonts w:asciiTheme="minorHAnsi" w:hAnsiTheme="minorHAnsi" w:cstheme="minorHAnsi"/>
          <w:bCs/>
          <w:i/>
          <w:color w:val="FF0000"/>
          <w:sz w:val="22"/>
          <w:szCs w:val="22"/>
          <w:highlight w:val="lightGray"/>
          <w:lang w:val="ro-RO"/>
        </w:rPr>
        <w:t>propu</w:t>
      </w:r>
      <w:r w:rsidR="00097CC1" w:rsidRPr="00C02436">
        <w:rPr>
          <w:rFonts w:asciiTheme="minorHAnsi" w:hAnsiTheme="minorHAnsi" w:cstheme="minorHAnsi"/>
          <w:bCs/>
          <w:i/>
          <w:color w:val="FF0000"/>
          <w:sz w:val="22"/>
          <w:szCs w:val="22"/>
          <w:highlight w:val="lightGray"/>
          <w:lang w:val="ro-RO"/>
        </w:rPr>
        <w:t>s</w:t>
      </w:r>
      <w:r w:rsidR="006A51F2" w:rsidRPr="00C02436">
        <w:rPr>
          <w:rFonts w:asciiTheme="minorHAnsi" w:hAnsiTheme="minorHAnsi" w:cstheme="minorHAnsi"/>
          <w:bCs/>
          <w:i/>
          <w:color w:val="FF0000"/>
          <w:sz w:val="22"/>
          <w:szCs w:val="22"/>
          <w:highlight w:val="lightGray"/>
          <w:lang w:val="ro-RO"/>
        </w:rPr>
        <w:t xml:space="preserve"> pe baza formatului solicitat de Autoritatea Contractantă</w:t>
      </w:r>
      <w:r w:rsidRPr="00C02436">
        <w:rPr>
          <w:rFonts w:asciiTheme="minorHAnsi" w:hAnsiTheme="minorHAnsi" w:cstheme="minorHAnsi"/>
          <w:bCs/>
          <w:i/>
          <w:color w:val="FF0000"/>
          <w:sz w:val="22"/>
          <w:szCs w:val="22"/>
          <w:highlight w:val="lightGray"/>
          <w:lang w:val="ro-RO"/>
        </w:rPr>
        <w:t>]</w:t>
      </w:r>
      <w:r w:rsidR="006A51F2" w:rsidRPr="00C02436">
        <w:rPr>
          <w:rFonts w:asciiTheme="minorHAnsi" w:hAnsiTheme="minorHAnsi" w:cstheme="minorHAnsi"/>
          <w:bCs/>
          <w:i/>
          <w:color w:val="FF0000"/>
          <w:sz w:val="22"/>
          <w:szCs w:val="22"/>
          <w:highlight w:val="lightGray"/>
          <w:lang w:val="ro-RO"/>
        </w:rPr>
        <w:t>.</w:t>
      </w:r>
    </w:p>
    <w:p w:rsidR="00CF563F" w:rsidRDefault="00F1312C" w:rsidP="00CF563F">
      <w:pPr>
        <w:jc w:val="both"/>
        <w:rPr>
          <w:lang w:val="pt-BR"/>
        </w:rPr>
      </w:pPr>
      <w:r w:rsidRPr="00C02436">
        <w:rPr>
          <w:rFonts w:asciiTheme="minorHAnsi" w:hAnsiTheme="minorHAnsi" w:cstheme="minorHAnsi"/>
          <w:bCs/>
          <w:i/>
          <w:sz w:val="22"/>
          <w:szCs w:val="22"/>
          <w:highlight w:val="lightGray"/>
          <w:lang w:val="ro-RO"/>
        </w:rPr>
        <w:t>[</w:t>
      </w:r>
      <w:r w:rsidR="00CF563F" w:rsidRPr="00532FA7">
        <w:rPr>
          <w:lang w:val="pt-BR"/>
        </w:rPr>
        <w:t>In acest sens, ofertantul va nominaliza următorii specialiști:</w:t>
      </w:r>
    </w:p>
    <w:p w:rsidR="0067032C" w:rsidRPr="002F3896" w:rsidRDefault="0067032C" w:rsidP="0067032C">
      <w:pPr>
        <w:jc w:val="both"/>
        <w:rPr>
          <w:b/>
          <w:bCs/>
          <w:color w:val="C0504D"/>
        </w:rPr>
      </w:pPr>
      <w:r>
        <w:rPr>
          <w:lang w:val="pt-BR"/>
        </w:rPr>
        <w:t xml:space="preserve">1) </w:t>
      </w:r>
      <w:r w:rsidRPr="009D4BA9">
        <w:rPr>
          <w:b/>
        </w:rPr>
        <w:t>Șef de șantier</w:t>
      </w:r>
      <w:r>
        <w:rPr>
          <w:b/>
          <w:bCs/>
          <w:color w:val="EE0000"/>
        </w:rPr>
        <w:t xml:space="preserve"> </w:t>
      </w:r>
    </w:p>
    <w:p w:rsidR="0067032C" w:rsidRPr="00E3289F" w:rsidRDefault="0067032C" w:rsidP="0067032C">
      <w:pPr>
        <w:jc w:val="both"/>
        <w:rPr>
          <w:b/>
          <w:iCs/>
        </w:rPr>
      </w:pPr>
      <w:r w:rsidRPr="00E3289F">
        <w:rPr>
          <w:b/>
          <w:iCs/>
        </w:rPr>
        <w:t>Operatorii economici vor prezenta în cadrul propunerii tehnice documentele care atesta pregatirea profesionala si calificarea pentru persoana nominalizata in pozitia de sef santier, respectiv dovezile privind studiile/calificarea și exp</w:t>
      </w:r>
      <w:r w:rsidR="005E4B02">
        <w:rPr>
          <w:b/>
          <w:iCs/>
        </w:rPr>
        <w:t xml:space="preserve">eriența profesională a acestuia </w:t>
      </w:r>
    </w:p>
    <w:p w:rsidR="0067032C" w:rsidRPr="00E3289F" w:rsidRDefault="0067032C" w:rsidP="0067032C">
      <w:pPr>
        <w:adjustRightInd w:val="0"/>
        <w:jc w:val="both"/>
        <w:rPr>
          <w:b/>
          <w:iCs/>
          <w:lang w:eastAsia="ro-RO"/>
        </w:rPr>
      </w:pPr>
      <w:r w:rsidRPr="00E3289F">
        <w:rPr>
          <w:b/>
          <w:iCs/>
          <w:lang w:eastAsia="ro-RO"/>
        </w:rPr>
        <w:t xml:space="preserve">Studii si aptitudini necesare pentru Sef santier : </w:t>
      </w:r>
    </w:p>
    <w:p w:rsidR="0067032C" w:rsidRPr="00E3289F" w:rsidRDefault="0067032C" w:rsidP="0067032C">
      <w:pPr>
        <w:adjustRightInd w:val="0"/>
        <w:ind w:firstLine="708"/>
        <w:jc w:val="both"/>
        <w:rPr>
          <w:iCs/>
          <w:lang w:eastAsia="ro-RO"/>
        </w:rPr>
      </w:pPr>
      <w:r w:rsidRPr="00E3289F">
        <w:rPr>
          <w:b/>
          <w:iCs/>
          <w:lang w:eastAsia="ro-RO"/>
        </w:rPr>
        <w:t xml:space="preserve">- absolvent studii superioare finalizate cu diploma de licenta/absolvire sau echivalent, </w:t>
      </w:r>
      <w:r w:rsidRPr="00E3289F">
        <w:rPr>
          <w:b/>
          <w:bCs/>
        </w:rPr>
        <w:t xml:space="preserve">domeniul fundamental ştiinţe inginereşti, ramura construcţii civile, industriale şi agricole (conform legislaţiei în materie şi cerinţelor ce derivă în mod explicit din natura şi caracteristicile obiectului contractului – </w:t>
      </w:r>
      <w:r w:rsidRPr="00E3289F">
        <w:t xml:space="preserve">având în vedere </w:t>
      </w:r>
      <w:r w:rsidRPr="00E3289F">
        <w:rPr>
          <w:iCs/>
          <w:lang w:eastAsia="ro-RO"/>
        </w:rPr>
        <w:t>încadrarea clădirii în categoria de importanţă C în conformitate prevederile H.G. nr. 766/ 1997 pentru aprobarea unor regulamente privind calitatea în construcții, cu modificările și completările ulterioare, având în vedere încadrarea</w:t>
      </w:r>
    </w:p>
    <w:p w:rsidR="0067032C" w:rsidRPr="00E3289F" w:rsidRDefault="0067032C" w:rsidP="0067032C">
      <w:pPr>
        <w:adjustRightInd w:val="0"/>
        <w:jc w:val="both"/>
        <w:rPr>
          <w:bCs/>
          <w:iCs/>
          <w:lang w:eastAsia="ro-RO"/>
        </w:rPr>
      </w:pPr>
      <w:r w:rsidRPr="00E3289F">
        <w:rPr>
          <w:bCs/>
          <w:iCs/>
          <w:lang w:eastAsia="ro-RO"/>
        </w:rPr>
        <w:t>Prin construcţii din categoria de importanţă C se va înţelege: "Construcţii cu funcţii obişnuite, a căror neîndeplinire nu implică riscuri majore pentru societate şi natură (cum ar fi clădiri de locuinţe cu mai mult de două niveluri, construcţii industriale şi agrozootehnice; construcţii social-culturale care nu intră în categoriile de importanţă A şi B), sau construcţii cu caracteristici şi funcţiuni obişnuite, dar cu valori de patrimoniu (cum ar fi clădiri de cult, muzee de importanţă locală).”</w:t>
      </w:r>
    </w:p>
    <w:p w:rsidR="0067032C" w:rsidRPr="00E3289F" w:rsidRDefault="0067032C" w:rsidP="0067032C">
      <w:pPr>
        <w:adjustRightInd w:val="0"/>
        <w:ind w:firstLine="708"/>
        <w:jc w:val="both"/>
        <w:rPr>
          <w:b/>
          <w:lang w:eastAsia="ro-RO"/>
        </w:rPr>
      </w:pPr>
      <w:r w:rsidRPr="00E3289F">
        <w:rPr>
          <w:lang w:eastAsia="ro-RO"/>
        </w:rPr>
        <w:t xml:space="preserve">- experienta profesionala generala: minim 5 ani experienta profesionala in domeniul </w:t>
      </w:r>
      <w:r w:rsidRPr="00E944AA">
        <w:rPr>
          <w:bCs/>
        </w:rPr>
        <w:t xml:space="preserve">fundamental ştiinţe inginereşti, ramura construcţii civile, industriale şi agricole (conform legislaţiei în materie şi cerinţelor ce derivă în mod explicit din natura şi caracteristicile obiectului contractului – având în vedere </w:t>
      </w:r>
      <w:r w:rsidRPr="00E944AA">
        <w:rPr>
          <w:lang w:eastAsia="ro-RO"/>
        </w:rPr>
        <w:t>încadrarea clădirii în categoria de importanţă C în conformitate prevederile H.G. nr. 766/ 1997 pentru aprobarea unor regulamente privind calitatea în construcții, cu modificările și completările ulterioare</w:t>
      </w:r>
    </w:p>
    <w:p w:rsidR="0067032C" w:rsidRPr="00E3289F" w:rsidRDefault="0067032C" w:rsidP="0067032C">
      <w:pPr>
        <w:adjustRightInd w:val="0"/>
        <w:ind w:firstLine="708"/>
        <w:jc w:val="both"/>
        <w:rPr>
          <w:lang w:eastAsia="ro-RO"/>
        </w:rPr>
      </w:pPr>
      <w:r w:rsidRPr="00E3289F">
        <w:rPr>
          <w:lang w:eastAsia="ro-RO"/>
        </w:rPr>
        <w:t xml:space="preserve">Pentru persoana desemnata la pozitia Sef santier se vor prezenta in cadrul propunerii tehnice urmatoarele documente: </w:t>
      </w:r>
    </w:p>
    <w:p w:rsidR="0067032C" w:rsidRPr="00E944AA" w:rsidRDefault="0067032C" w:rsidP="0067032C">
      <w:pPr>
        <w:adjustRightInd w:val="0"/>
        <w:ind w:firstLine="708"/>
        <w:jc w:val="both"/>
        <w:rPr>
          <w:lang w:eastAsia="ro-RO"/>
        </w:rPr>
      </w:pPr>
      <w:r w:rsidRPr="00E3289F">
        <w:rPr>
          <w:lang w:eastAsia="ro-RO"/>
        </w:rPr>
        <w:t xml:space="preserve">- curriculum vitae din care sa reiasa experienta profesionala in domeniul </w:t>
      </w:r>
      <w:r w:rsidRPr="00E944AA">
        <w:rPr>
          <w:bCs/>
        </w:rPr>
        <w:t xml:space="preserve">fundamental ştiinţe inginereşti, ramura construcţii civile, industriale şi agricole (conform legislaţiei în materie şi cerinţelor ce derivă în mod explicit din natura şi caracteristicile obiectului contractului – având în vedere </w:t>
      </w:r>
      <w:r w:rsidRPr="00E944AA">
        <w:rPr>
          <w:lang w:eastAsia="ro-RO"/>
        </w:rPr>
        <w:t>încadrarea clădirii în categoria de importanţă C în conformitate prevederile H.G. nr. 766/ 1997 pentru aprobarea unor regulamente privind calitatea în construcții, cu modificările și completările ulterioare</w:t>
      </w:r>
    </w:p>
    <w:p w:rsidR="0067032C" w:rsidRPr="00E944AA" w:rsidRDefault="0067032C" w:rsidP="0067032C">
      <w:pPr>
        <w:adjustRightInd w:val="0"/>
        <w:ind w:firstLine="708"/>
        <w:jc w:val="both"/>
        <w:rPr>
          <w:lang w:eastAsia="ro-RO"/>
        </w:rPr>
      </w:pPr>
      <w:r w:rsidRPr="00E3289F">
        <w:rPr>
          <w:lang w:eastAsia="ro-RO"/>
        </w:rPr>
        <w:lastRenderedPageBreak/>
        <w:t xml:space="preserve">- copii ale diplomelor de licenta/absolvire sau echivalent, in domeniul </w:t>
      </w:r>
      <w:r w:rsidRPr="00E944AA">
        <w:rPr>
          <w:bCs/>
        </w:rPr>
        <w:t xml:space="preserve">fundamental ştiinţe inginereşti, ramura construcţii civile, industriale şi agricole (conform legislaţiei în materie şi cerinţelor ce derivă în mod explicit din natura şi caracteristicile obiectului contractului – având în vedere </w:t>
      </w:r>
      <w:r w:rsidRPr="00E944AA">
        <w:rPr>
          <w:lang w:eastAsia="ro-RO"/>
        </w:rPr>
        <w:t>încadrarea clădirii în categoria de importanţă C în conformitate prevederile H.G. nr. 766/ 1997 pentru aprobarea unor regulamente privind calitatea în construcții, cu modificările și completările ulterioare</w:t>
      </w:r>
    </w:p>
    <w:p w:rsidR="0067032C" w:rsidRPr="00E3289F" w:rsidRDefault="0067032C" w:rsidP="0067032C">
      <w:pPr>
        <w:adjustRightInd w:val="0"/>
        <w:ind w:firstLine="708"/>
        <w:jc w:val="both"/>
        <w:rPr>
          <w:b/>
          <w:lang w:eastAsia="ro-RO"/>
        </w:rPr>
      </w:pPr>
      <w:r w:rsidRPr="00E3289F">
        <w:rPr>
          <w:lang w:eastAsia="ro-RO"/>
        </w:rPr>
        <w:t>- declaratie pe proprie raspundere din care sa rezulte ca in situatia in care ofertantul va fi desemnat castigator va fi de acord sa participe la executarea contractului.</w:t>
      </w:r>
    </w:p>
    <w:p w:rsidR="0067032C" w:rsidRPr="00532FA7" w:rsidRDefault="0067032C" w:rsidP="00CF563F">
      <w:pPr>
        <w:jc w:val="both"/>
        <w:rPr>
          <w:lang w:val="pt-BR"/>
        </w:rPr>
      </w:pPr>
    </w:p>
    <w:p w:rsidR="00CF563F" w:rsidRPr="00062F50" w:rsidRDefault="00CF563F" w:rsidP="00CF563F">
      <w:pPr>
        <w:rPr>
          <w:lang w:val="pt-BR"/>
        </w:rPr>
      </w:pPr>
      <w:r w:rsidRPr="00062F50">
        <w:rPr>
          <w:lang w:val="pt-BR"/>
        </w:rPr>
        <w:t xml:space="preserve">2). </w:t>
      </w:r>
      <w:r w:rsidRPr="00062F50">
        <w:rPr>
          <w:b/>
          <w:bCs/>
          <w:lang w:val="pt-BR"/>
        </w:rPr>
        <w:t>Responsabil tehnic cu execuția (RTE)</w:t>
      </w:r>
    </w:p>
    <w:p w:rsidR="00AC6E0F" w:rsidRPr="00E3289F" w:rsidRDefault="00AC6E0F" w:rsidP="00AC6E0F">
      <w:pPr>
        <w:adjustRightInd w:val="0"/>
        <w:ind w:firstLine="708"/>
        <w:jc w:val="both"/>
        <w:rPr>
          <w:b/>
          <w:u w:val="single"/>
        </w:rPr>
      </w:pPr>
      <w:r w:rsidRPr="00E3289F">
        <w:rPr>
          <w:lang w:eastAsia="ro-RO"/>
        </w:rPr>
        <w:t>Autoritatea contractantă solicita ca în propunerea tehnică să fie descris momentul în care va interveni acest expert - Responsabil tehnic cu executia (RTE) în implementarea viitorului contract, precum şi modul în care operatorul economic şi-a asigurat accesul la serviciile acestuia (fie prin resurse proprii, caz în care vor fi prezentate persoanele în cauză, fie prin externalizare, situație în care se vor descrie aranjamentele contractuale realizate în vederea obținerii serviciilor respective</w:t>
      </w:r>
      <w:r>
        <w:rPr>
          <w:lang w:eastAsia="ro-RO"/>
        </w:rPr>
        <w:t>)</w:t>
      </w:r>
      <w:r w:rsidRPr="00E3289F">
        <w:rPr>
          <w:lang w:eastAsia="ro-RO"/>
        </w:rPr>
        <w:t xml:space="preserve">. </w:t>
      </w:r>
    </w:p>
    <w:p w:rsidR="00AC6E0F" w:rsidRPr="00E3289F" w:rsidRDefault="00AC6E0F" w:rsidP="00AC6E0F">
      <w:pPr>
        <w:jc w:val="both"/>
        <w:rPr>
          <w:b/>
          <w:bCs/>
        </w:rPr>
      </w:pPr>
      <w:r w:rsidRPr="00E3289F">
        <w:rPr>
          <w:b/>
          <w:bCs/>
          <w:color w:val="000000"/>
        </w:rPr>
        <w:t xml:space="preserve">Se </w:t>
      </w:r>
      <w:r w:rsidRPr="00E3289F">
        <w:rPr>
          <w:b/>
          <w:bCs/>
        </w:rPr>
        <w:t>admite ca o singură persoană să fie autorizată pe mai multe domenii.</w:t>
      </w:r>
    </w:p>
    <w:p w:rsidR="00AC6E0F" w:rsidRPr="00E3289F" w:rsidRDefault="00AC6E0F" w:rsidP="00AC6E0F">
      <w:pPr>
        <w:adjustRightInd w:val="0"/>
        <w:ind w:firstLine="567"/>
        <w:jc w:val="both"/>
        <w:rPr>
          <w:lang w:eastAsia="ro-RO"/>
        </w:rPr>
      </w:pPr>
      <w:r w:rsidRPr="00E3289F">
        <w:t xml:space="preserve">Ofertantul trebuie sa asigure pe durata contractului respectarea obligațiilor legale incidente in ceea ce privește calitatea lucrărilor, respectiv prezentarea in propunerea tehnica a modalității de asigurare a accesului la specialiștii necesari și obligatorii în vederea verificării nivelului de calitate corespunzător cerințelor fundamentale aplicabile lucrărilor cuprinse în obiectul contractului, în conformitate cu prevederile cu art. 14 alin. (2) din Legea 10/1995 privind calitatea in constructii. </w:t>
      </w:r>
      <w:r w:rsidRPr="006C094E">
        <w:t>Autoritatea contractantă solicita ca în propunerea tehnică să fie descris momentul în care va interveni acest expert</w:t>
      </w:r>
      <w:r>
        <w:t xml:space="preserve">. </w:t>
      </w:r>
      <w:r w:rsidRPr="00E3289F">
        <w:rPr>
          <w:lang w:eastAsia="ro-RO"/>
        </w:rPr>
        <w:t>Persoane</w:t>
      </w:r>
      <w:r>
        <w:rPr>
          <w:lang w:eastAsia="ro-RO"/>
        </w:rPr>
        <w:t>le</w:t>
      </w:r>
      <w:r w:rsidRPr="00E3289F">
        <w:rPr>
          <w:lang w:eastAsia="ro-RO"/>
        </w:rPr>
        <w:t xml:space="preserve"> juridice/fizice straine vor prezenta documente echivalente emise in tara de rezidenta. Documentele se vor prezenta însotite de traducerea autorizata a acestora în limba româna. </w:t>
      </w:r>
    </w:p>
    <w:p w:rsidR="00AC6E0F" w:rsidRDefault="00AC6E0F" w:rsidP="00CF563F">
      <w:pPr>
        <w:pStyle w:val="NormalWeb"/>
        <w:spacing w:beforeAutospacing="0"/>
        <w:rPr>
          <w:lang w:val="pt-BR"/>
        </w:rPr>
      </w:pPr>
    </w:p>
    <w:p w:rsidR="00CF563F" w:rsidRPr="00AC6E0F" w:rsidRDefault="00CF563F" w:rsidP="00CF563F">
      <w:pPr>
        <w:pStyle w:val="NormalWeb"/>
        <w:spacing w:beforeAutospacing="0"/>
        <w:rPr>
          <w:b/>
          <w:lang w:val="pt-BR"/>
        </w:rPr>
      </w:pPr>
      <w:r w:rsidRPr="00AC6E0F">
        <w:rPr>
          <w:b/>
          <w:lang w:val="pt-BR"/>
        </w:rPr>
        <w:t xml:space="preserve">3). Responsabilul cu controlul calității (RCQ) </w:t>
      </w:r>
    </w:p>
    <w:p w:rsidR="00AC6E0F" w:rsidRPr="00E3289F" w:rsidRDefault="00AC6E0F" w:rsidP="00AC6E0F">
      <w:pPr>
        <w:pStyle w:val="Default"/>
        <w:ind w:firstLine="567"/>
        <w:jc w:val="both"/>
        <w:rPr>
          <w:rFonts w:ascii="Times New Roman" w:hAnsi="Times New Roman" w:cs="Times New Roman"/>
          <w:color w:val="auto"/>
        </w:rPr>
      </w:pPr>
      <w:r w:rsidRPr="00E3289F">
        <w:rPr>
          <w:rFonts w:ascii="Times New Roman" w:eastAsia="Times New Roman" w:hAnsi="Times New Roman" w:cs="Times New Roman"/>
          <w:color w:val="auto"/>
          <w:lang w:eastAsia="ro-RO"/>
        </w:rPr>
        <w:t>Autoritatea contractantă solicita ca în propunerea tehnică să fie descris momentul în care va interveni acest expert - Responsabil cu controlul calităţii (RCQ) în implementarea viitorului contract, precum şi modul în care operatorul economic şi-a asigurat accesul la serviciile acestuia</w:t>
      </w:r>
      <w:r>
        <w:rPr>
          <w:rFonts w:ascii="Times New Roman" w:eastAsia="Times New Roman" w:hAnsi="Times New Roman" w:cs="Times New Roman"/>
          <w:color w:val="auto"/>
          <w:lang w:eastAsia="ro-RO"/>
        </w:rPr>
        <w:t xml:space="preserve"> </w:t>
      </w:r>
      <w:r w:rsidRPr="00E3289F">
        <w:rPr>
          <w:rFonts w:ascii="Times New Roman" w:eastAsia="Times New Roman" w:hAnsi="Times New Roman" w:cs="Times New Roman"/>
          <w:color w:val="auto"/>
          <w:lang w:eastAsia="ro-RO"/>
        </w:rPr>
        <w:t>(fie prin resurse proprii, caz în care vor fi prezentate persoanele în cauză, fie prin externalizare, situație în care se vor descrie aranjamentele contractuale realizate în vederea obținerii serviciilor respective</w:t>
      </w:r>
      <w:r>
        <w:rPr>
          <w:rFonts w:ascii="Times New Roman" w:eastAsia="Times New Roman" w:hAnsi="Times New Roman" w:cs="Times New Roman"/>
          <w:color w:val="auto"/>
          <w:lang w:eastAsia="ro-RO"/>
        </w:rPr>
        <w:t>).</w:t>
      </w:r>
    </w:p>
    <w:p w:rsidR="00AC6E0F" w:rsidRPr="00E3289F" w:rsidRDefault="00AC6E0F" w:rsidP="00AC6E0F">
      <w:pPr>
        <w:pStyle w:val="Default"/>
        <w:ind w:firstLine="567"/>
        <w:jc w:val="both"/>
        <w:rPr>
          <w:rFonts w:ascii="Times New Roman" w:eastAsia="Times New Roman" w:hAnsi="Times New Roman" w:cs="Times New Roman"/>
          <w:color w:val="auto"/>
          <w:lang w:eastAsia="ro-RO"/>
        </w:rPr>
      </w:pPr>
      <w:r w:rsidRPr="00E3289F">
        <w:rPr>
          <w:rFonts w:ascii="Times New Roman" w:eastAsia="Times New Roman" w:hAnsi="Times New Roman" w:cs="Times New Roman"/>
          <w:color w:val="auto"/>
          <w:lang w:eastAsia="ro-RO"/>
        </w:rPr>
        <w:t>Persoane</w:t>
      </w:r>
      <w:r>
        <w:rPr>
          <w:rFonts w:ascii="Times New Roman" w:eastAsia="Times New Roman" w:hAnsi="Times New Roman" w:cs="Times New Roman"/>
          <w:color w:val="auto"/>
          <w:lang w:eastAsia="ro-RO"/>
        </w:rPr>
        <w:t>le</w:t>
      </w:r>
      <w:r w:rsidRPr="00E3289F">
        <w:rPr>
          <w:rFonts w:ascii="Times New Roman" w:eastAsia="Times New Roman" w:hAnsi="Times New Roman" w:cs="Times New Roman"/>
          <w:color w:val="auto"/>
          <w:lang w:eastAsia="ro-RO"/>
        </w:rPr>
        <w:t xml:space="preserve"> juridice/fizice straine vor prezenta documente echivalente emise in tara de rezidenta. Documentele se vor prezenta însotite de traducerea autorizata a acestora în limba româna. </w:t>
      </w:r>
    </w:p>
    <w:p w:rsidR="00CF563F" w:rsidRPr="005F62FF" w:rsidRDefault="00CF563F" w:rsidP="00CF563F">
      <w:pPr>
        <w:jc w:val="both"/>
        <w:rPr>
          <w:lang w:val="pt-BR"/>
        </w:rPr>
      </w:pPr>
    </w:p>
    <w:p w:rsidR="00CF563F" w:rsidRPr="00AC6E0F" w:rsidRDefault="00CF563F" w:rsidP="00CF563F">
      <w:pPr>
        <w:rPr>
          <w:b/>
          <w:lang w:val="pt-BR"/>
        </w:rPr>
      </w:pPr>
      <w:r w:rsidRPr="00AC6E0F">
        <w:rPr>
          <w:b/>
          <w:lang w:val="pt-BR"/>
        </w:rPr>
        <w:t xml:space="preserve">4). Responsabilul cu sănătatea și securitatea în muncă (RSSM) </w:t>
      </w:r>
    </w:p>
    <w:p w:rsidR="00AC6E0F" w:rsidRPr="00E3289F" w:rsidRDefault="00AC6E0F" w:rsidP="00AC6E0F">
      <w:pPr>
        <w:pStyle w:val="Default"/>
        <w:ind w:firstLine="567"/>
        <w:jc w:val="both"/>
        <w:rPr>
          <w:rFonts w:ascii="Times New Roman" w:hAnsi="Times New Roman" w:cs="Times New Roman"/>
          <w:color w:val="auto"/>
        </w:rPr>
      </w:pPr>
      <w:r w:rsidRPr="00E3289F">
        <w:rPr>
          <w:rFonts w:ascii="Times New Roman" w:eastAsia="Times New Roman" w:hAnsi="Times New Roman" w:cs="Times New Roman"/>
          <w:color w:val="auto"/>
          <w:lang w:eastAsia="ro-RO"/>
        </w:rPr>
        <w:t>Autoritatea contractantă solicita ca în propunerea tehnică să fie descris momentul în care va interveni acest expert - Responsabil cu sănătatea și securitatea în munca (RSSM) în implementarea viitorului contract, precum şi modul în care operatorul economic şi-a asigurat accesul la serviciile acestuia. (fie prin resurse proprii, caz în care vor fi prezentate persoanele în cauză, fie prin externalizare, situație în care se vor descrie aranjamentele contractuale realizate în vederea obținerii serviciilor respective</w:t>
      </w:r>
    </w:p>
    <w:p w:rsidR="00AC6E0F" w:rsidRPr="00E3289F" w:rsidRDefault="00AC6E0F" w:rsidP="00AC6E0F">
      <w:pPr>
        <w:pStyle w:val="Default"/>
        <w:ind w:firstLine="567"/>
        <w:jc w:val="both"/>
        <w:rPr>
          <w:rFonts w:ascii="Times New Roman" w:hAnsi="Times New Roman" w:cs="Times New Roman"/>
          <w:color w:val="auto"/>
        </w:rPr>
      </w:pPr>
      <w:r w:rsidRPr="00E3289F">
        <w:rPr>
          <w:rFonts w:ascii="Times New Roman" w:hAnsi="Times New Roman" w:cs="Times New Roman"/>
          <w:color w:val="auto"/>
        </w:rPr>
        <w:t xml:space="preserve">Ofertantul trebuie sa asigure pe durata contractului respectarea obligațiilor legale incidente in ceea ce privește securitatea si sănătatea în munca, respectiv prezentarea in propunerea tehnica a modalității de asigurare a accesului la specialiștii necesari și obligatorii în vederea verificării nivelului corespunzător cerințelor aplicabile lucrărilor cuprinse în obiectul contractului, în conformitate cu prevederile Legea nr.319/2006 a securităţii şi sănătăţii în </w:t>
      </w:r>
      <w:r w:rsidRPr="00E3289F">
        <w:rPr>
          <w:rFonts w:ascii="Times New Roman" w:hAnsi="Times New Roman" w:cs="Times New Roman"/>
          <w:color w:val="auto"/>
        </w:rPr>
        <w:lastRenderedPageBreak/>
        <w:t xml:space="preserve">muncă si HG 300/2006 privind cerinţele minime de securitate şi sănătate pentru şantierele temporare sau mobile. </w:t>
      </w:r>
    </w:p>
    <w:p w:rsidR="00AC6E0F" w:rsidRPr="00807A92" w:rsidRDefault="00AC6E0F" w:rsidP="00AC6E0F">
      <w:pPr>
        <w:pStyle w:val="Default"/>
        <w:ind w:firstLine="567"/>
        <w:jc w:val="both"/>
        <w:rPr>
          <w:rFonts w:ascii="Times New Roman" w:eastAsia="Times New Roman" w:hAnsi="Times New Roman" w:cs="Times New Roman"/>
          <w:color w:val="auto"/>
          <w:lang w:eastAsia="ro-RO"/>
        </w:rPr>
      </w:pPr>
      <w:r w:rsidRPr="00807A92">
        <w:rPr>
          <w:rFonts w:ascii="Times New Roman" w:eastAsia="Times New Roman" w:hAnsi="Times New Roman" w:cs="Times New Roman"/>
          <w:color w:val="auto"/>
          <w:lang w:eastAsia="ro-RO"/>
        </w:rPr>
        <w:t xml:space="preserve">Persoane juridice/fizice straine vor prezenta documente echivalente emise in tara de rezidenta. Documentele se vor prezenta însotite de traducerea autorizata a acestora în limba româna. </w:t>
      </w:r>
    </w:p>
    <w:p w:rsidR="00AC6E0F" w:rsidRPr="00CF563F" w:rsidRDefault="00AC6E0F" w:rsidP="00CF563F">
      <w:pPr>
        <w:rPr>
          <w:lang w:val="pt-BR"/>
        </w:rPr>
      </w:pPr>
    </w:p>
    <w:p w:rsidR="00CF563F" w:rsidRPr="00CF563F" w:rsidRDefault="00CF563F" w:rsidP="00CF563F">
      <w:pPr>
        <w:jc w:val="both"/>
        <w:rPr>
          <w:lang w:val="pt-BR"/>
        </w:rPr>
      </w:pPr>
    </w:p>
    <w:p w:rsidR="00CF563F" w:rsidRPr="00AC6E0F" w:rsidRDefault="00CF563F" w:rsidP="00CF563F">
      <w:pPr>
        <w:jc w:val="both"/>
        <w:rPr>
          <w:b/>
          <w:strike/>
          <w:lang w:val="pt-BR"/>
        </w:rPr>
      </w:pPr>
      <w:r w:rsidRPr="00AC6E0F">
        <w:rPr>
          <w:b/>
          <w:lang w:val="pt-BR"/>
        </w:rPr>
        <w:t xml:space="preserve">5). Responsabilul de mediu (RM) </w:t>
      </w:r>
    </w:p>
    <w:p w:rsidR="00AC6E0F" w:rsidRPr="00E3289F" w:rsidRDefault="00AC6E0F" w:rsidP="00AC6E0F">
      <w:pPr>
        <w:pStyle w:val="Default"/>
        <w:ind w:firstLine="567"/>
        <w:jc w:val="both"/>
        <w:rPr>
          <w:rFonts w:ascii="Times New Roman" w:hAnsi="Times New Roman" w:cs="Times New Roman"/>
          <w:color w:val="auto"/>
        </w:rPr>
      </w:pPr>
      <w:r w:rsidRPr="00E3289F">
        <w:rPr>
          <w:rFonts w:ascii="Times New Roman" w:eastAsia="Times New Roman" w:hAnsi="Times New Roman" w:cs="Times New Roman"/>
          <w:color w:val="auto"/>
          <w:lang w:eastAsia="ro-RO"/>
        </w:rPr>
        <w:t>Autoritatea contractantă solicita ca în propunerea tehnică să fie descris momentul în care va interveni acest expert - Responsabil mediu (RM) în implementarea viitorului contract, precum şi modul în care operatorul economic şi-a asigurat accesul la serviciile acestuia. (fie prin resurse proprii, caz în care vor fi prezentate persoanele în cauză, fie prin externalizare, situație în care se vor descrie aranjamentele contractuale realizate în vederea obținerii serviciilor respective</w:t>
      </w:r>
    </w:p>
    <w:p w:rsidR="00AC6E0F" w:rsidRPr="00D945E4" w:rsidRDefault="00AC6E0F" w:rsidP="00AC6E0F">
      <w:pPr>
        <w:pStyle w:val="Default"/>
        <w:ind w:firstLine="567"/>
        <w:jc w:val="both"/>
        <w:rPr>
          <w:rFonts w:ascii="Times New Roman" w:eastAsia="Times New Roman" w:hAnsi="Times New Roman" w:cs="Times New Roman"/>
          <w:color w:val="auto"/>
          <w:lang w:eastAsia="ro-RO"/>
        </w:rPr>
      </w:pPr>
      <w:r w:rsidRPr="00D945E4">
        <w:rPr>
          <w:rFonts w:ascii="Times New Roman" w:eastAsia="Times New Roman" w:hAnsi="Times New Roman" w:cs="Times New Roman"/>
          <w:color w:val="auto"/>
          <w:lang w:eastAsia="ro-RO"/>
        </w:rPr>
        <w:t xml:space="preserve">Persoane juridice/fizice straine vor prezenta documente echivalente emise in tara de rezidenta. Documentele se vor prezenta însotite de traducerea autorizata a acestora în limba româna. </w:t>
      </w:r>
    </w:p>
    <w:p w:rsidR="00CF563F" w:rsidRPr="00692C9E" w:rsidRDefault="00CF563F" w:rsidP="00CF563F">
      <w:pPr>
        <w:jc w:val="both"/>
        <w:rPr>
          <w:lang w:val="pt-BR"/>
        </w:rPr>
      </w:pPr>
    </w:p>
    <w:p w:rsidR="00CF563F" w:rsidRPr="00CF563F" w:rsidRDefault="00E944AA" w:rsidP="00CF563F">
      <w:pPr>
        <w:jc w:val="both"/>
        <w:rPr>
          <w:strike/>
          <w:lang w:val="pt-BR"/>
        </w:rPr>
      </w:pPr>
      <w:r>
        <w:rPr>
          <w:b/>
          <w:lang w:val="pt-BR"/>
        </w:rPr>
        <w:t xml:space="preserve">6) </w:t>
      </w:r>
      <w:r w:rsidR="00CF563F" w:rsidRPr="00CF563F">
        <w:rPr>
          <w:b/>
          <w:lang w:val="pt-BR"/>
        </w:rPr>
        <w:t xml:space="preserve">Responsabil gestionarea deşeurilor (RGD) </w:t>
      </w:r>
    </w:p>
    <w:p w:rsidR="00CF563F" w:rsidRPr="00CF563F" w:rsidRDefault="00CF563F" w:rsidP="00CF563F">
      <w:pPr>
        <w:jc w:val="both"/>
        <w:rPr>
          <w:lang w:val="pt-BR"/>
        </w:rPr>
      </w:pPr>
    </w:p>
    <w:p w:rsidR="00AC6E0F" w:rsidRPr="00E3289F" w:rsidRDefault="00AC6E0F" w:rsidP="00AC6E0F">
      <w:pPr>
        <w:pStyle w:val="Default"/>
        <w:ind w:firstLine="567"/>
        <w:jc w:val="both"/>
        <w:rPr>
          <w:rFonts w:ascii="Times New Roman" w:hAnsi="Times New Roman" w:cs="Times New Roman"/>
          <w:color w:val="auto"/>
        </w:rPr>
      </w:pPr>
      <w:r w:rsidRPr="00E3289F">
        <w:rPr>
          <w:rFonts w:ascii="Times New Roman" w:eastAsia="Times New Roman" w:hAnsi="Times New Roman" w:cs="Times New Roman"/>
          <w:color w:val="auto"/>
          <w:lang w:eastAsia="ro-RO"/>
        </w:rPr>
        <w:t>Autoritatea contractantă solicita ca în propunerea tehnică să fie descris momentul în care va interveni acest expert - Responsabil gestionarea deşeurilor (RGD) în implementarea viitorului contract, precum şi modul în care operatorul economic şi-a asigurat accesul la serviciile acestuia. (fie prin resurse proprii, caz în care vor fi prezentate persoanele în cauză, fie prin externalizare, situație în care se vor descrie aranjamentele contractuale realizate în vederea obținerii serviciilor respective</w:t>
      </w:r>
    </w:p>
    <w:p w:rsidR="00AC6E0F" w:rsidRPr="00E3289F" w:rsidRDefault="00AC6E0F" w:rsidP="00AC6E0F">
      <w:pPr>
        <w:pStyle w:val="Default"/>
        <w:ind w:firstLine="567"/>
        <w:jc w:val="both"/>
        <w:rPr>
          <w:rFonts w:ascii="Times New Roman" w:eastAsia="Times New Roman" w:hAnsi="Times New Roman" w:cs="Times New Roman"/>
          <w:color w:val="auto"/>
          <w:lang w:eastAsia="ro-RO"/>
        </w:rPr>
      </w:pPr>
      <w:r w:rsidRPr="00E3289F">
        <w:rPr>
          <w:rFonts w:ascii="Times New Roman" w:eastAsia="Times New Roman" w:hAnsi="Times New Roman" w:cs="Times New Roman"/>
          <w:color w:val="auto"/>
          <w:lang w:eastAsia="ro-RO"/>
        </w:rPr>
        <w:t xml:space="preserve">Persoane juridice/fizice straine vor prezenta documente echivalente emise in tara de rezidenta. Documentele se vor prezenta însotite de traducerea autorizata a acestora în limba româna. </w:t>
      </w:r>
    </w:p>
    <w:p w:rsidR="00AC6E0F" w:rsidRPr="00E3289F" w:rsidRDefault="00AC6E0F" w:rsidP="00AC6E0F">
      <w:pPr>
        <w:jc w:val="both"/>
        <w:rPr>
          <w:strike/>
          <w:u w:val="single"/>
        </w:rPr>
      </w:pPr>
    </w:p>
    <w:p w:rsidR="00AC6E0F" w:rsidRPr="009D4BA9" w:rsidRDefault="00AC6E0F" w:rsidP="00AC6E0F">
      <w:pPr>
        <w:jc w:val="both"/>
        <w:rPr>
          <w:b/>
          <w:bCs/>
          <w:color w:val="000000"/>
        </w:rPr>
      </w:pPr>
      <w:r w:rsidRPr="00E3289F">
        <w:rPr>
          <w:b/>
          <w:bCs/>
          <w:color w:val="000000"/>
        </w:rPr>
        <w:t>Se admite ca o singură persoană să fie desemnată atât responsabil de mediu (RM), cât și Responsabil cu gestionarea deșeurilor (RGD).</w:t>
      </w:r>
    </w:p>
    <w:p w:rsidR="00AC6E0F" w:rsidRDefault="00AC6E0F" w:rsidP="00CF563F">
      <w:pPr>
        <w:jc w:val="both"/>
        <w:rPr>
          <w:lang w:val="pt-BR"/>
        </w:rPr>
      </w:pPr>
    </w:p>
    <w:p w:rsidR="00AC6E0F" w:rsidRDefault="00AC6E0F" w:rsidP="00CF563F">
      <w:pPr>
        <w:jc w:val="both"/>
        <w:rPr>
          <w:lang w:val="pt-BR"/>
        </w:rPr>
      </w:pPr>
    </w:p>
    <w:p w:rsidR="007B6CBE" w:rsidRPr="009D4BA9" w:rsidRDefault="007B6CBE" w:rsidP="007B6CBE">
      <w:pPr>
        <w:jc w:val="both"/>
        <w:rPr>
          <w:bCs/>
        </w:rPr>
      </w:pPr>
      <w:bookmarkStart w:id="6" w:name="_Hlk193702015"/>
    </w:p>
    <w:bookmarkEnd w:id="6"/>
    <w:p w:rsidR="003F357D" w:rsidRPr="00C02436" w:rsidRDefault="009D094F" w:rsidP="008356B2">
      <w:pPr>
        <w:widowControl/>
        <w:numPr>
          <w:ilvl w:val="0"/>
          <w:numId w:val="1"/>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 xml:space="preserve">Abordarea </w:t>
      </w:r>
      <w:r w:rsidR="00343F57" w:rsidRPr="00C02436">
        <w:rPr>
          <w:rFonts w:asciiTheme="minorHAnsi" w:eastAsia="Calibri" w:hAnsiTheme="minorHAnsi" w:cstheme="minorHAnsi"/>
          <w:color w:val="000000"/>
          <w:sz w:val="22"/>
          <w:szCs w:val="22"/>
          <w:lang w:val="ro-RO"/>
        </w:rPr>
        <w:t xml:space="preserve">pentru organizarea </w:t>
      </w:r>
      <w:r w:rsidR="00EC50A3" w:rsidRPr="00C02436">
        <w:rPr>
          <w:rFonts w:asciiTheme="minorHAnsi" w:eastAsia="Calibri" w:hAnsiTheme="minorHAnsi" w:cstheme="minorHAnsi"/>
          <w:color w:val="000000"/>
          <w:sz w:val="22"/>
          <w:szCs w:val="22"/>
          <w:lang w:val="ro-RO"/>
        </w:rPr>
        <w:t>ș</w:t>
      </w:r>
      <w:r w:rsidR="00CB58F9" w:rsidRPr="00C02436">
        <w:rPr>
          <w:rFonts w:asciiTheme="minorHAnsi" w:eastAsia="Calibri" w:hAnsiTheme="minorHAnsi" w:cstheme="minorHAnsi"/>
          <w:color w:val="000000"/>
          <w:sz w:val="22"/>
          <w:szCs w:val="22"/>
          <w:lang w:val="ro-RO"/>
        </w:rPr>
        <w:t xml:space="preserve">i gestionarea </w:t>
      </w:r>
      <w:r w:rsidR="00343F57" w:rsidRPr="00C02436">
        <w:rPr>
          <w:rFonts w:asciiTheme="minorHAnsi" w:eastAsia="Calibri" w:hAnsiTheme="minorHAnsi" w:cstheme="minorHAnsi"/>
          <w:color w:val="000000"/>
          <w:sz w:val="22"/>
          <w:szCs w:val="22"/>
          <w:lang w:val="ro-RO"/>
        </w:rPr>
        <w:t>activităților în cad</w:t>
      </w:r>
      <w:r w:rsidR="00CB58F9" w:rsidRPr="00C02436">
        <w:rPr>
          <w:rFonts w:asciiTheme="minorHAnsi" w:eastAsia="Calibri" w:hAnsiTheme="minorHAnsi" w:cstheme="minorHAnsi"/>
          <w:color w:val="000000"/>
          <w:sz w:val="22"/>
          <w:szCs w:val="22"/>
          <w:lang w:val="ro-RO"/>
        </w:rPr>
        <w:t>r</w:t>
      </w:r>
      <w:r w:rsidR="00343F57" w:rsidRPr="00C02436">
        <w:rPr>
          <w:rFonts w:asciiTheme="minorHAnsi" w:eastAsia="Calibri" w:hAnsiTheme="minorHAnsi" w:cstheme="minorHAnsi"/>
          <w:color w:val="000000"/>
          <w:sz w:val="22"/>
          <w:szCs w:val="22"/>
          <w:lang w:val="ro-RO"/>
        </w:rPr>
        <w:t xml:space="preserve">ul </w:t>
      </w:r>
      <w:r w:rsidR="006E14BD" w:rsidRPr="00C02436">
        <w:rPr>
          <w:rFonts w:asciiTheme="minorHAnsi" w:eastAsia="Calibri" w:hAnsiTheme="minorHAnsi" w:cstheme="minorHAnsi"/>
          <w:color w:val="000000"/>
          <w:sz w:val="22"/>
          <w:szCs w:val="22"/>
          <w:lang w:val="ro-RO"/>
        </w:rPr>
        <w:t>C</w:t>
      </w:r>
      <w:r w:rsidR="00CB58F9" w:rsidRPr="00C02436">
        <w:rPr>
          <w:rFonts w:asciiTheme="minorHAnsi" w:eastAsia="Calibri" w:hAnsiTheme="minorHAnsi" w:cstheme="minorHAnsi"/>
          <w:color w:val="000000"/>
          <w:sz w:val="22"/>
          <w:szCs w:val="22"/>
          <w:lang w:val="ro-RO"/>
        </w:rPr>
        <w:t>ontractului</w:t>
      </w:r>
      <w:r w:rsidR="00EC50A3" w:rsidRPr="00C02436">
        <w:rPr>
          <w:rFonts w:asciiTheme="minorHAnsi" w:eastAsia="Calibri" w:hAnsiTheme="minorHAnsi" w:cstheme="minorHAnsi"/>
          <w:color w:val="000000"/>
          <w:sz w:val="22"/>
          <w:szCs w:val="22"/>
          <w:lang w:val="ro-RO"/>
        </w:rPr>
        <w:t>, î</w:t>
      </w:r>
      <w:r w:rsidR="00CB58F9" w:rsidRPr="00C02436">
        <w:rPr>
          <w:rFonts w:asciiTheme="minorHAnsi" w:eastAsia="Calibri" w:hAnsiTheme="minorHAnsi" w:cstheme="minorHAnsi"/>
          <w:color w:val="000000"/>
          <w:sz w:val="22"/>
          <w:szCs w:val="22"/>
          <w:lang w:val="ro-RO"/>
        </w:rPr>
        <w:t xml:space="preserve">n cazul unei </w:t>
      </w:r>
      <w:r w:rsidR="00343F57" w:rsidRPr="00C02436">
        <w:rPr>
          <w:rFonts w:asciiTheme="minorHAnsi" w:eastAsia="Calibri" w:hAnsiTheme="minorHAnsi" w:cstheme="minorHAnsi"/>
          <w:color w:val="000000"/>
          <w:sz w:val="22"/>
          <w:szCs w:val="22"/>
          <w:lang w:val="ro-RO"/>
        </w:rPr>
        <w:t>asocieri</w:t>
      </w:r>
      <w:r w:rsidR="00236DDB" w:rsidRPr="00C02436">
        <w:rPr>
          <w:rFonts w:asciiTheme="minorHAnsi" w:eastAsia="Calibri" w:hAnsiTheme="minorHAnsi" w:cstheme="minorHAnsi"/>
          <w:color w:val="000000"/>
          <w:sz w:val="22"/>
          <w:szCs w:val="22"/>
          <w:lang w:val="ro-RO"/>
        </w:rPr>
        <w:t>i</w:t>
      </w:r>
      <w:r w:rsidR="00CB58F9" w:rsidRPr="00C02436">
        <w:rPr>
          <w:rFonts w:asciiTheme="minorHAnsi" w:eastAsia="Calibri" w:hAnsiTheme="minorHAnsi" w:cstheme="minorHAnsi"/>
          <w:color w:val="000000"/>
          <w:sz w:val="22"/>
          <w:szCs w:val="22"/>
          <w:lang w:val="ro-RO"/>
        </w:rPr>
        <w:t xml:space="preserve"> </w:t>
      </w:r>
      <w:r w:rsidR="00EC50A3" w:rsidRPr="00C02436">
        <w:rPr>
          <w:rFonts w:asciiTheme="minorHAnsi" w:eastAsia="Calibri" w:hAnsiTheme="minorHAnsi" w:cstheme="minorHAnsi"/>
          <w:color w:val="000000"/>
          <w:sz w:val="22"/>
          <w:szCs w:val="22"/>
          <w:lang w:val="ro-RO"/>
        </w:rPr>
        <w:t>(dacă</w:t>
      </w:r>
      <w:r w:rsidR="006E14BD" w:rsidRPr="00C02436">
        <w:rPr>
          <w:rFonts w:asciiTheme="minorHAnsi" w:eastAsia="Calibri" w:hAnsiTheme="minorHAnsi" w:cstheme="minorHAnsi"/>
          <w:color w:val="000000"/>
          <w:sz w:val="22"/>
          <w:szCs w:val="22"/>
          <w:lang w:val="ro-RO"/>
        </w:rPr>
        <w:t xml:space="preserve"> O</w:t>
      </w:r>
      <w:r w:rsidR="00343F57" w:rsidRPr="00C02436">
        <w:rPr>
          <w:rFonts w:asciiTheme="minorHAnsi" w:eastAsia="Calibri" w:hAnsiTheme="minorHAnsi" w:cstheme="minorHAnsi"/>
          <w:color w:val="000000"/>
          <w:sz w:val="22"/>
          <w:szCs w:val="22"/>
          <w:lang w:val="ro-RO"/>
        </w:rPr>
        <w:t>fertantul este o asociere)</w:t>
      </w:r>
    </w:p>
    <w:p w:rsidR="00AA7A80" w:rsidRPr="00C02436" w:rsidRDefault="00AA7A80"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E97D9E" w:rsidRPr="00C02436" w:rsidRDefault="00E97D9E"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w:t>
      </w:r>
      <w:r w:rsidR="005E2E67" w:rsidRPr="00C02436">
        <w:rPr>
          <w:rFonts w:asciiTheme="minorHAnsi" w:hAnsiTheme="minorHAnsi" w:cstheme="minorHAnsi"/>
          <w:i/>
          <w:color w:val="FF0000"/>
          <w:sz w:val="22"/>
          <w:szCs w:val="22"/>
          <w:highlight w:val="lightGray"/>
          <w:lang w:val="ro-RO" w:eastAsia="en-GB"/>
        </w:rPr>
        <w:t>includeți</w:t>
      </w:r>
      <w:r w:rsidRPr="00C02436">
        <w:rPr>
          <w:rFonts w:asciiTheme="minorHAnsi" w:hAnsiTheme="minorHAnsi" w:cstheme="minorHAnsi"/>
          <w:i/>
          <w:color w:val="FF0000"/>
          <w:sz w:val="22"/>
          <w:szCs w:val="22"/>
          <w:highlight w:val="lightGray"/>
          <w:lang w:val="ro-RO" w:eastAsia="en-GB"/>
        </w:rPr>
        <w:t xml:space="preserve"> aici </w:t>
      </w:r>
      <w:r w:rsidR="005E2E67" w:rsidRPr="00C02436">
        <w:rPr>
          <w:rFonts w:asciiTheme="minorHAnsi" w:hAnsiTheme="minorHAnsi" w:cstheme="minorHAnsi"/>
          <w:i/>
          <w:color w:val="FF0000"/>
          <w:sz w:val="22"/>
          <w:szCs w:val="22"/>
          <w:highlight w:val="lightGray"/>
          <w:lang w:val="ro-RO" w:eastAsia="en-GB"/>
        </w:rPr>
        <w:t>informații</w:t>
      </w:r>
      <w:r w:rsidRPr="00C02436">
        <w:rPr>
          <w:rFonts w:asciiTheme="minorHAnsi" w:hAnsiTheme="minorHAnsi" w:cstheme="minorHAnsi"/>
          <w:i/>
          <w:color w:val="FF0000"/>
          <w:sz w:val="22"/>
          <w:szCs w:val="22"/>
          <w:highlight w:val="lightGray"/>
          <w:lang w:val="ro-RO" w:eastAsia="en-GB"/>
        </w:rPr>
        <w:t xml:space="preserve"> despre</w:t>
      </w:r>
      <w:r w:rsidR="00097CC1" w:rsidRPr="00C02436">
        <w:rPr>
          <w:rFonts w:asciiTheme="minorHAnsi" w:hAnsiTheme="minorHAnsi" w:cstheme="minorHAnsi"/>
          <w:i/>
          <w:color w:val="FF0000"/>
          <w:sz w:val="22"/>
          <w:szCs w:val="22"/>
          <w:highlight w:val="lightGray"/>
          <w:lang w:val="ro-RO" w:eastAsia="en-GB"/>
        </w:rPr>
        <w:t xml:space="preserve"> modalitatea de alocare și coordonare a resurselor stabilite prin intermediul metodologiei de execuție</w:t>
      </w:r>
      <w:r w:rsidR="00E9248D" w:rsidRPr="00C02436">
        <w:rPr>
          <w:rFonts w:asciiTheme="minorHAnsi" w:hAnsiTheme="minorHAnsi" w:cstheme="minorHAnsi"/>
          <w:i/>
          <w:color w:val="FF0000"/>
          <w:sz w:val="22"/>
          <w:szCs w:val="22"/>
          <w:highlight w:val="lightGray"/>
          <w:lang w:val="ro-RO" w:eastAsia="en-GB"/>
        </w:rPr>
        <w:t xml:space="preserve"> și a activităților în cadrul Contractului]</w:t>
      </w:r>
      <w:r w:rsidRPr="00C02436">
        <w:rPr>
          <w:rFonts w:asciiTheme="minorHAnsi" w:hAnsiTheme="minorHAnsi" w:cstheme="minorHAnsi"/>
          <w:i/>
          <w:color w:val="FF0000"/>
          <w:sz w:val="22"/>
          <w:szCs w:val="22"/>
          <w:highlight w:val="lightGray"/>
          <w:lang w:val="ro-RO" w:eastAsia="en-GB"/>
        </w:rPr>
        <w:t>:</w:t>
      </w:r>
    </w:p>
    <w:p w:rsidR="00D52B34" w:rsidRPr="00C02436" w:rsidRDefault="00D52B34" w:rsidP="00E32BF1">
      <w:pPr>
        <w:widowControl/>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p>
    <w:p w:rsidR="003D6FA5" w:rsidRPr="00C02436" w:rsidRDefault="00343F57" w:rsidP="008356B2">
      <w:pPr>
        <w:widowControl/>
        <w:numPr>
          <w:ilvl w:val="0"/>
          <w:numId w:val="1"/>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 xml:space="preserve">Abordarea pentru managementul </w:t>
      </w:r>
      <w:r w:rsidR="00CB58F9" w:rsidRPr="00C02436">
        <w:rPr>
          <w:rFonts w:asciiTheme="minorHAnsi" w:eastAsia="Calibri" w:hAnsiTheme="minorHAnsi" w:cstheme="minorHAnsi"/>
          <w:color w:val="000000"/>
          <w:sz w:val="22"/>
          <w:szCs w:val="22"/>
          <w:lang w:val="ro-RO"/>
        </w:rPr>
        <w:t>activit</w:t>
      </w:r>
      <w:r w:rsidR="00EC50A3" w:rsidRPr="00C02436">
        <w:rPr>
          <w:rFonts w:asciiTheme="minorHAnsi" w:eastAsia="Calibri" w:hAnsiTheme="minorHAnsi" w:cstheme="minorHAnsi"/>
          <w:color w:val="000000"/>
          <w:sz w:val="22"/>
          <w:szCs w:val="22"/>
          <w:lang w:val="ro-RO"/>
        </w:rPr>
        <w:t>ăț</w:t>
      </w:r>
      <w:r w:rsidR="00CB58F9" w:rsidRPr="00C02436">
        <w:rPr>
          <w:rFonts w:asciiTheme="minorHAnsi" w:eastAsia="Calibri" w:hAnsiTheme="minorHAnsi" w:cstheme="minorHAnsi"/>
          <w:color w:val="000000"/>
          <w:sz w:val="22"/>
          <w:szCs w:val="22"/>
          <w:lang w:val="ro-RO"/>
        </w:rPr>
        <w:t xml:space="preserve">ii </w:t>
      </w:r>
      <w:r w:rsidR="00EC50A3" w:rsidRPr="00C02436">
        <w:rPr>
          <w:rFonts w:asciiTheme="minorHAnsi" w:eastAsia="Calibri" w:hAnsiTheme="minorHAnsi" w:cstheme="minorHAnsi"/>
          <w:color w:val="000000"/>
          <w:sz w:val="22"/>
          <w:szCs w:val="22"/>
          <w:lang w:val="ro-RO"/>
        </w:rPr>
        <w:t>subcontractanț</w:t>
      </w:r>
      <w:r w:rsidR="00CF1527" w:rsidRPr="00C02436">
        <w:rPr>
          <w:rFonts w:asciiTheme="minorHAnsi" w:eastAsia="Calibri" w:hAnsiTheme="minorHAnsi" w:cstheme="minorHAnsi"/>
          <w:color w:val="000000"/>
          <w:sz w:val="22"/>
          <w:szCs w:val="22"/>
          <w:lang w:val="ro-RO"/>
        </w:rPr>
        <w:t xml:space="preserve">ilor </w:t>
      </w:r>
      <w:r w:rsidR="00EC50A3" w:rsidRPr="00C02436">
        <w:rPr>
          <w:rFonts w:asciiTheme="minorHAnsi" w:eastAsia="Calibri" w:hAnsiTheme="minorHAnsi" w:cstheme="minorHAnsi"/>
          <w:color w:val="000000"/>
          <w:sz w:val="22"/>
          <w:szCs w:val="22"/>
          <w:lang w:val="ro-RO"/>
        </w:rPr>
        <w:t>î</w:t>
      </w:r>
      <w:r w:rsidR="00CB58F9" w:rsidRPr="00C02436">
        <w:rPr>
          <w:rFonts w:asciiTheme="minorHAnsi" w:eastAsia="Calibri" w:hAnsiTheme="minorHAnsi" w:cstheme="minorHAnsi"/>
          <w:color w:val="000000"/>
          <w:sz w:val="22"/>
          <w:szCs w:val="22"/>
          <w:lang w:val="ro-RO"/>
        </w:rPr>
        <w:t>n cadrul activit</w:t>
      </w:r>
      <w:r w:rsidR="00EC50A3" w:rsidRPr="00C02436">
        <w:rPr>
          <w:rFonts w:asciiTheme="minorHAnsi" w:eastAsia="Calibri" w:hAnsiTheme="minorHAnsi" w:cstheme="minorHAnsi"/>
          <w:color w:val="000000"/>
          <w:sz w:val="22"/>
          <w:szCs w:val="22"/>
          <w:lang w:val="ro-RO"/>
        </w:rPr>
        <w:t>ăț</w:t>
      </w:r>
      <w:r w:rsidR="006E14BD" w:rsidRPr="00C02436">
        <w:rPr>
          <w:rFonts w:asciiTheme="minorHAnsi" w:eastAsia="Calibri" w:hAnsiTheme="minorHAnsi" w:cstheme="minorHAnsi"/>
          <w:color w:val="000000"/>
          <w:sz w:val="22"/>
          <w:szCs w:val="22"/>
          <w:lang w:val="ro-RO"/>
        </w:rPr>
        <w:t>ilor din C</w:t>
      </w:r>
      <w:r w:rsidR="00CB58F9" w:rsidRPr="00C02436">
        <w:rPr>
          <w:rFonts w:asciiTheme="minorHAnsi" w:eastAsia="Calibri" w:hAnsiTheme="minorHAnsi" w:cstheme="minorHAnsi"/>
          <w:color w:val="000000"/>
          <w:sz w:val="22"/>
          <w:szCs w:val="22"/>
          <w:lang w:val="ro-RO"/>
        </w:rPr>
        <w:t>ontract</w:t>
      </w:r>
      <w:r w:rsidR="001643DC" w:rsidRPr="00C02436">
        <w:rPr>
          <w:rFonts w:asciiTheme="minorHAnsi" w:eastAsia="Calibri" w:hAnsiTheme="minorHAnsi" w:cstheme="minorHAnsi"/>
          <w:color w:val="000000"/>
          <w:sz w:val="22"/>
          <w:szCs w:val="22"/>
          <w:lang w:val="ro-RO"/>
        </w:rPr>
        <w:t xml:space="preserve"> ș</w:t>
      </w:r>
      <w:r w:rsidR="00726D5F" w:rsidRPr="00C02436">
        <w:rPr>
          <w:rFonts w:asciiTheme="minorHAnsi" w:eastAsia="Calibri" w:hAnsiTheme="minorHAnsi" w:cstheme="minorHAnsi"/>
          <w:color w:val="000000"/>
          <w:sz w:val="22"/>
          <w:szCs w:val="22"/>
          <w:lang w:val="ro-RO"/>
        </w:rPr>
        <w:t xml:space="preserve">i </w:t>
      </w:r>
      <w:r w:rsidR="005E2E67" w:rsidRPr="00C02436">
        <w:rPr>
          <w:rFonts w:asciiTheme="minorHAnsi" w:eastAsia="Calibri" w:hAnsiTheme="minorHAnsi" w:cstheme="minorHAnsi"/>
          <w:color w:val="000000"/>
          <w:sz w:val="22"/>
          <w:szCs w:val="22"/>
          <w:lang w:val="ro-RO"/>
        </w:rPr>
        <w:t>următoarele</w:t>
      </w:r>
      <w:r w:rsidR="00726D5F" w:rsidRPr="00C02436">
        <w:rPr>
          <w:rFonts w:asciiTheme="minorHAnsi" w:eastAsia="Calibri" w:hAnsiTheme="minorHAnsi" w:cstheme="minorHAnsi"/>
          <w:color w:val="000000"/>
          <w:sz w:val="22"/>
          <w:szCs w:val="22"/>
          <w:lang w:val="ro-RO"/>
        </w:rPr>
        <w:t xml:space="preserve"> </w:t>
      </w:r>
      <w:r w:rsidR="005E2E67" w:rsidRPr="00C02436">
        <w:rPr>
          <w:rFonts w:asciiTheme="minorHAnsi" w:eastAsia="Calibri" w:hAnsiTheme="minorHAnsi" w:cstheme="minorHAnsi"/>
          <w:color w:val="000000"/>
          <w:sz w:val="22"/>
          <w:szCs w:val="22"/>
          <w:lang w:val="ro-RO"/>
        </w:rPr>
        <w:t>informații</w:t>
      </w:r>
      <w:r w:rsidRPr="00C02436">
        <w:rPr>
          <w:rFonts w:asciiTheme="minorHAnsi" w:eastAsia="Calibri" w:hAnsiTheme="minorHAnsi" w:cstheme="minorHAnsi"/>
          <w:color w:val="000000"/>
          <w:sz w:val="22"/>
          <w:szCs w:val="22"/>
          <w:lang w:val="ro-RO"/>
        </w:rPr>
        <w:t xml:space="preserve"> (în cazul în care </w:t>
      </w:r>
      <w:r w:rsidR="006E14BD" w:rsidRPr="00C02436">
        <w:rPr>
          <w:rFonts w:asciiTheme="minorHAnsi" w:eastAsia="Calibri" w:hAnsiTheme="minorHAnsi" w:cstheme="minorHAnsi"/>
          <w:color w:val="000000"/>
          <w:sz w:val="22"/>
          <w:szCs w:val="22"/>
          <w:lang w:val="ro-RO"/>
        </w:rPr>
        <w:t>O</w:t>
      </w:r>
      <w:r w:rsidRPr="00C02436">
        <w:rPr>
          <w:rFonts w:asciiTheme="minorHAnsi" w:eastAsia="Calibri" w:hAnsiTheme="minorHAnsi" w:cstheme="minorHAnsi"/>
          <w:color w:val="000000"/>
          <w:sz w:val="22"/>
          <w:szCs w:val="22"/>
          <w:lang w:val="ro-RO"/>
        </w:rPr>
        <w:t xml:space="preserve">fertantul va </w:t>
      </w:r>
      <w:r w:rsidR="00FE3202" w:rsidRPr="00C02436">
        <w:rPr>
          <w:rFonts w:asciiTheme="minorHAnsi" w:eastAsia="Calibri" w:hAnsiTheme="minorHAnsi" w:cstheme="minorHAnsi"/>
          <w:color w:val="000000"/>
          <w:sz w:val="22"/>
          <w:szCs w:val="22"/>
          <w:lang w:val="ro-RO"/>
        </w:rPr>
        <w:t xml:space="preserve">utiliza </w:t>
      </w:r>
      <w:r w:rsidR="00AE7742" w:rsidRPr="00C02436">
        <w:rPr>
          <w:rFonts w:asciiTheme="minorHAnsi" w:eastAsia="Calibri" w:hAnsiTheme="minorHAnsi" w:cstheme="minorHAnsi"/>
          <w:color w:val="000000"/>
          <w:sz w:val="22"/>
          <w:szCs w:val="22"/>
          <w:lang w:val="ro-RO"/>
        </w:rPr>
        <w:t>subcontract</w:t>
      </w:r>
      <w:r w:rsidR="00EC50A3" w:rsidRPr="00C02436">
        <w:rPr>
          <w:rFonts w:asciiTheme="minorHAnsi" w:eastAsia="Calibri" w:hAnsiTheme="minorHAnsi" w:cstheme="minorHAnsi"/>
          <w:color w:val="000000"/>
          <w:sz w:val="22"/>
          <w:szCs w:val="22"/>
          <w:lang w:val="ro-RO"/>
        </w:rPr>
        <w:t>anț</w:t>
      </w:r>
      <w:r w:rsidR="00CF1527" w:rsidRPr="00C02436">
        <w:rPr>
          <w:rFonts w:asciiTheme="minorHAnsi" w:eastAsia="Calibri" w:hAnsiTheme="minorHAnsi" w:cstheme="minorHAnsi"/>
          <w:color w:val="000000"/>
          <w:sz w:val="22"/>
          <w:szCs w:val="22"/>
          <w:lang w:val="ro-RO"/>
        </w:rPr>
        <w:t>i</w:t>
      </w:r>
      <w:r w:rsidR="00CB58F9" w:rsidRPr="00C02436">
        <w:rPr>
          <w:rFonts w:asciiTheme="minorHAnsi" w:eastAsia="Calibri" w:hAnsiTheme="minorHAnsi" w:cstheme="minorHAnsi"/>
          <w:color w:val="000000"/>
          <w:sz w:val="22"/>
          <w:szCs w:val="22"/>
          <w:lang w:val="ro-RO"/>
        </w:rPr>
        <w:t xml:space="preserve"> pentru anumite activit</w:t>
      </w:r>
      <w:r w:rsidR="00EC50A3" w:rsidRPr="00C02436">
        <w:rPr>
          <w:rFonts w:asciiTheme="minorHAnsi" w:eastAsia="Calibri" w:hAnsiTheme="minorHAnsi" w:cstheme="minorHAnsi"/>
          <w:color w:val="000000"/>
          <w:sz w:val="22"/>
          <w:szCs w:val="22"/>
          <w:lang w:val="ro-RO"/>
        </w:rPr>
        <w:t>ăț</w:t>
      </w:r>
      <w:r w:rsidR="00CB58F9" w:rsidRPr="00C02436">
        <w:rPr>
          <w:rFonts w:asciiTheme="minorHAnsi" w:eastAsia="Calibri" w:hAnsiTheme="minorHAnsi" w:cstheme="minorHAnsi"/>
          <w:color w:val="000000"/>
          <w:sz w:val="22"/>
          <w:szCs w:val="22"/>
          <w:lang w:val="ro-RO"/>
        </w:rPr>
        <w:t xml:space="preserve">i din </w:t>
      </w:r>
      <w:r w:rsidR="006E14BD" w:rsidRPr="00C02436">
        <w:rPr>
          <w:rFonts w:asciiTheme="minorHAnsi" w:eastAsia="Calibri" w:hAnsiTheme="minorHAnsi" w:cstheme="minorHAnsi"/>
          <w:color w:val="000000"/>
          <w:sz w:val="22"/>
          <w:szCs w:val="22"/>
          <w:lang w:val="ro-RO"/>
        </w:rPr>
        <w:t>C</w:t>
      </w:r>
      <w:r w:rsidR="00726D5F" w:rsidRPr="00C02436">
        <w:rPr>
          <w:rFonts w:asciiTheme="minorHAnsi" w:eastAsia="Calibri" w:hAnsiTheme="minorHAnsi" w:cstheme="minorHAnsi"/>
          <w:color w:val="000000"/>
          <w:sz w:val="22"/>
          <w:szCs w:val="22"/>
          <w:lang w:val="ro-RO"/>
        </w:rPr>
        <w:t>ontract)</w:t>
      </w:r>
      <w:r w:rsidR="003D6FA5" w:rsidRPr="00C02436">
        <w:rPr>
          <w:rFonts w:asciiTheme="minorHAnsi" w:eastAsia="Calibri" w:hAnsiTheme="minorHAnsi" w:cstheme="minorHAnsi"/>
          <w:color w:val="000000"/>
          <w:sz w:val="22"/>
          <w:szCs w:val="22"/>
          <w:lang w:val="ro-RO"/>
        </w:rPr>
        <w:t>:</w:t>
      </w:r>
    </w:p>
    <w:p w:rsidR="00726D5F" w:rsidRPr="00C02436" w:rsidRDefault="008975AB" w:rsidP="008356B2">
      <w:pPr>
        <w:widowControl/>
        <w:numPr>
          <w:ilvl w:val="1"/>
          <w:numId w:val="1"/>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i</w:t>
      </w:r>
      <w:r w:rsidR="00726D5F" w:rsidRPr="00C02436">
        <w:rPr>
          <w:rFonts w:asciiTheme="minorHAnsi" w:eastAsia="Calibri" w:hAnsiTheme="minorHAnsi" w:cstheme="minorHAnsi"/>
          <w:color w:val="000000"/>
          <w:sz w:val="22"/>
          <w:szCs w:val="22"/>
          <w:lang w:val="ro-RO"/>
        </w:rPr>
        <w:t xml:space="preserve">dentificarea </w:t>
      </w:r>
      <w:r w:rsidR="00E9248D" w:rsidRPr="00C02436">
        <w:rPr>
          <w:rFonts w:asciiTheme="minorHAnsi" w:eastAsia="Calibri" w:hAnsiTheme="minorHAnsi" w:cstheme="minorHAnsi"/>
          <w:color w:val="000000"/>
          <w:sz w:val="22"/>
          <w:szCs w:val="22"/>
          <w:lang w:val="ro-RO"/>
        </w:rPr>
        <w:t>lucrărilor</w:t>
      </w:r>
      <w:r w:rsidR="001643DC" w:rsidRPr="00C02436">
        <w:rPr>
          <w:rFonts w:asciiTheme="minorHAnsi" w:eastAsia="Calibri" w:hAnsiTheme="minorHAnsi" w:cstheme="minorHAnsi"/>
          <w:color w:val="000000"/>
          <w:sz w:val="22"/>
          <w:szCs w:val="22"/>
          <w:lang w:val="ro-RO"/>
        </w:rPr>
        <w:t xml:space="preserve"> realizate de subcontractanț</w:t>
      </w:r>
      <w:r w:rsidR="00726D5F" w:rsidRPr="00C02436">
        <w:rPr>
          <w:rFonts w:asciiTheme="minorHAnsi" w:eastAsia="Calibri" w:hAnsiTheme="minorHAnsi" w:cstheme="minorHAnsi"/>
          <w:color w:val="000000"/>
          <w:sz w:val="22"/>
          <w:szCs w:val="22"/>
          <w:lang w:val="ro-RO"/>
        </w:rPr>
        <w:t xml:space="preserve">i </w:t>
      </w:r>
    </w:p>
    <w:p w:rsidR="003F357D" w:rsidRPr="00C02436" w:rsidRDefault="00EC50A3" w:rsidP="008356B2">
      <w:pPr>
        <w:widowControl/>
        <w:numPr>
          <w:ilvl w:val="1"/>
          <w:numId w:val="1"/>
        </w:numPr>
        <w:tabs>
          <w:tab w:val="left" w:pos="851"/>
        </w:tabs>
        <w:autoSpaceDE/>
        <w:autoSpaceDN/>
        <w:adjustRightInd w:val="0"/>
        <w:spacing w:line="360" w:lineRule="auto"/>
        <w:contextualSpacing/>
        <w:jc w:val="both"/>
        <w:rPr>
          <w:rFonts w:asciiTheme="minorHAnsi" w:eastAsia="Calibri" w:hAnsiTheme="minorHAnsi" w:cstheme="minorHAnsi"/>
          <w:color w:val="FF0000"/>
          <w:sz w:val="22"/>
          <w:szCs w:val="22"/>
          <w:lang w:val="ro-RO"/>
        </w:rPr>
      </w:pPr>
      <w:r w:rsidRPr="00C02436">
        <w:rPr>
          <w:rFonts w:asciiTheme="minorHAnsi" w:eastAsia="Calibri" w:hAnsiTheme="minorHAnsi" w:cstheme="minorHAnsi"/>
          <w:color w:val="000000"/>
          <w:sz w:val="22"/>
          <w:szCs w:val="22"/>
          <w:lang w:val="ro-RO"/>
        </w:rPr>
        <w:t>modalitatea î</w:t>
      </w:r>
      <w:r w:rsidR="00CB58F9" w:rsidRPr="00C02436">
        <w:rPr>
          <w:rFonts w:asciiTheme="minorHAnsi" w:eastAsia="Calibri" w:hAnsiTheme="minorHAnsi" w:cstheme="minorHAnsi"/>
          <w:color w:val="000000"/>
          <w:sz w:val="22"/>
          <w:szCs w:val="22"/>
          <w:lang w:val="ro-RO"/>
        </w:rPr>
        <w:t xml:space="preserve">n care se va asigura </w:t>
      </w:r>
      <w:r w:rsidR="00E9248D" w:rsidRPr="00C02436">
        <w:rPr>
          <w:rFonts w:asciiTheme="minorHAnsi" w:eastAsia="Calibri" w:hAnsiTheme="minorHAnsi" w:cstheme="minorHAnsi"/>
          <w:color w:val="000000"/>
          <w:sz w:val="22"/>
          <w:szCs w:val="22"/>
          <w:lang w:val="ro-RO"/>
        </w:rPr>
        <w:t>coordonarea activităților subcontractorilor</w:t>
      </w:r>
    </w:p>
    <w:p w:rsidR="00093F34" w:rsidRPr="00C02436" w:rsidRDefault="001643DC" w:rsidP="008356B2">
      <w:pPr>
        <w:widowControl/>
        <w:numPr>
          <w:ilvl w:val="1"/>
          <w:numId w:val="1"/>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modalitatea de efectuare a plăților că</w:t>
      </w:r>
      <w:r w:rsidR="003D6FA5" w:rsidRPr="00C02436">
        <w:rPr>
          <w:rFonts w:asciiTheme="minorHAnsi" w:eastAsia="Calibri" w:hAnsiTheme="minorHAnsi" w:cstheme="minorHAnsi"/>
          <w:color w:val="000000"/>
          <w:sz w:val="22"/>
          <w:szCs w:val="22"/>
          <w:lang w:val="ro-RO"/>
        </w:rPr>
        <w:t>tre subcont</w:t>
      </w:r>
      <w:r w:rsidRPr="00C02436">
        <w:rPr>
          <w:rFonts w:asciiTheme="minorHAnsi" w:eastAsia="Calibri" w:hAnsiTheme="minorHAnsi" w:cstheme="minorHAnsi"/>
          <w:color w:val="000000"/>
          <w:sz w:val="22"/>
          <w:szCs w:val="22"/>
          <w:lang w:val="ro-RO"/>
        </w:rPr>
        <w:t>ractanți î</w:t>
      </w:r>
      <w:r w:rsidR="008975AB" w:rsidRPr="00C02436">
        <w:rPr>
          <w:rFonts w:asciiTheme="minorHAnsi" w:eastAsia="Calibri" w:hAnsiTheme="minorHAnsi" w:cstheme="minorHAnsi"/>
          <w:color w:val="000000"/>
          <w:sz w:val="22"/>
          <w:szCs w:val="22"/>
          <w:lang w:val="ro-RO"/>
        </w:rPr>
        <w:t>n cadrul Contractului.</w:t>
      </w:r>
    </w:p>
    <w:p w:rsidR="00726D5F" w:rsidRPr="00C02436" w:rsidRDefault="001643DC" w:rsidP="008356B2">
      <w:pPr>
        <w:widowControl/>
        <w:numPr>
          <w:ilvl w:val="1"/>
          <w:numId w:val="1"/>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hAnsiTheme="minorHAnsi" w:cstheme="minorHAnsi"/>
          <w:iCs/>
          <w:sz w:val="22"/>
          <w:szCs w:val="22"/>
          <w:lang w:val="ro-RO"/>
        </w:rPr>
        <w:lastRenderedPageBreak/>
        <w:t>informații referitoare la opțiunea de plată directă î</w:t>
      </w:r>
      <w:r w:rsidR="00093F34" w:rsidRPr="00C02436">
        <w:rPr>
          <w:rFonts w:asciiTheme="minorHAnsi" w:hAnsiTheme="minorHAnsi" w:cstheme="minorHAnsi"/>
          <w:iCs/>
          <w:sz w:val="22"/>
          <w:szCs w:val="22"/>
          <w:lang w:val="ro-RO"/>
        </w:rPr>
        <w:t>n raport cu prevederile art</w:t>
      </w:r>
      <w:r w:rsidRPr="00C02436">
        <w:rPr>
          <w:rFonts w:asciiTheme="minorHAnsi" w:hAnsiTheme="minorHAnsi" w:cstheme="minorHAnsi"/>
          <w:iCs/>
          <w:sz w:val="22"/>
          <w:szCs w:val="22"/>
          <w:lang w:val="ro-RO"/>
        </w:rPr>
        <w:t>. 218 și urmă</w:t>
      </w:r>
      <w:r w:rsidR="00093F34" w:rsidRPr="00C02436">
        <w:rPr>
          <w:rFonts w:asciiTheme="minorHAnsi" w:hAnsiTheme="minorHAnsi" w:cstheme="minorHAnsi"/>
          <w:iCs/>
          <w:sz w:val="22"/>
          <w:szCs w:val="22"/>
          <w:lang w:val="ro-RO"/>
        </w:rPr>
        <w:t>toarele din Legea 98/2016</w:t>
      </w:r>
    </w:p>
    <w:p w:rsidR="00726D5F" w:rsidRPr="00C02436" w:rsidRDefault="00726D5F"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726D5F" w:rsidRPr="00C02436" w:rsidRDefault="00726D5F" w:rsidP="008356B2">
      <w:pPr>
        <w:widowControl/>
        <w:numPr>
          <w:ilvl w:val="0"/>
          <w:numId w:val="1"/>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Abordarea</w:t>
      </w:r>
      <w:r w:rsidR="001643DC" w:rsidRPr="00C02436">
        <w:rPr>
          <w:rFonts w:asciiTheme="minorHAnsi" w:eastAsia="Calibri" w:hAnsiTheme="minorHAnsi" w:cstheme="minorHAnsi"/>
          <w:color w:val="000000"/>
          <w:sz w:val="22"/>
          <w:szCs w:val="22"/>
          <w:lang w:val="ro-RO"/>
        </w:rPr>
        <w:t xml:space="preserve"> și metodologia propusă</w:t>
      </w:r>
      <w:r w:rsidR="00E97D9E" w:rsidRPr="00C02436">
        <w:rPr>
          <w:rFonts w:asciiTheme="minorHAnsi" w:eastAsia="Calibri" w:hAnsiTheme="minorHAnsi" w:cstheme="minorHAnsi"/>
          <w:color w:val="000000"/>
          <w:sz w:val="22"/>
          <w:szCs w:val="22"/>
          <w:lang w:val="ro-RO"/>
        </w:rPr>
        <w:t xml:space="preserve"> pentru </w:t>
      </w:r>
      <w:r w:rsidR="003B4BC9" w:rsidRPr="00C02436">
        <w:rPr>
          <w:rFonts w:asciiTheme="minorHAnsi" w:eastAsia="Calibri" w:hAnsiTheme="minorHAnsi" w:cstheme="minorHAnsi"/>
          <w:color w:val="000000"/>
          <w:sz w:val="22"/>
          <w:szCs w:val="22"/>
          <w:lang w:val="ro-RO"/>
        </w:rPr>
        <w:t xml:space="preserve">gestionarea </w:t>
      </w:r>
      <w:r w:rsidR="005E2E67" w:rsidRPr="00C02436">
        <w:rPr>
          <w:rFonts w:asciiTheme="minorHAnsi" w:eastAsia="Calibri" w:hAnsiTheme="minorHAnsi" w:cstheme="minorHAnsi"/>
          <w:color w:val="000000"/>
          <w:sz w:val="22"/>
          <w:szCs w:val="22"/>
          <w:lang w:val="ro-RO"/>
        </w:rPr>
        <w:t>relației</w:t>
      </w:r>
      <w:r w:rsidR="001643DC" w:rsidRPr="00C02436">
        <w:rPr>
          <w:rFonts w:asciiTheme="minorHAnsi" w:eastAsia="Calibri" w:hAnsiTheme="minorHAnsi" w:cstheme="minorHAnsi"/>
          <w:color w:val="000000"/>
          <w:sz w:val="22"/>
          <w:szCs w:val="22"/>
          <w:lang w:val="ro-RO"/>
        </w:rPr>
        <w:t xml:space="preserve"> cu Autoritatea Contractantă</w:t>
      </w:r>
      <w:r w:rsidR="003B4BC9" w:rsidRPr="00C02436">
        <w:rPr>
          <w:rFonts w:asciiTheme="minorHAnsi" w:eastAsia="Calibri" w:hAnsiTheme="minorHAnsi" w:cstheme="minorHAnsi"/>
          <w:color w:val="000000"/>
          <w:sz w:val="22"/>
          <w:szCs w:val="22"/>
          <w:lang w:val="ro-RO"/>
        </w:rPr>
        <w:t>,</w:t>
      </w:r>
      <w:r w:rsidRPr="00C02436">
        <w:rPr>
          <w:rFonts w:asciiTheme="minorHAnsi" w:eastAsia="Calibri" w:hAnsiTheme="minorHAnsi" w:cstheme="minorHAnsi"/>
          <w:color w:val="000000"/>
          <w:sz w:val="22"/>
          <w:szCs w:val="22"/>
          <w:lang w:val="ro-RO"/>
        </w:rPr>
        <w:t xml:space="preserve"> prin raportare la informațiile</w:t>
      </w:r>
      <w:r w:rsidR="001643DC" w:rsidRPr="00C02436">
        <w:rPr>
          <w:rFonts w:asciiTheme="minorHAnsi" w:eastAsia="Calibri" w:hAnsiTheme="minorHAnsi" w:cstheme="minorHAnsi"/>
          <w:color w:val="000000"/>
          <w:sz w:val="22"/>
          <w:szCs w:val="22"/>
          <w:lang w:val="ro-RO"/>
        </w:rPr>
        <w:t xml:space="preserve"> furnizate ș</w:t>
      </w:r>
      <w:r w:rsidR="003B4BC9" w:rsidRPr="00C02436">
        <w:rPr>
          <w:rFonts w:asciiTheme="minorHAnsi" w:eastAsia="Calibri" w:hAnsiTheme="minorHAnsi" w:cstheme="minorHAnsi"/>
          <w:color w:val="000000"/>
          <w:sz w:val="22"/>
          <w:szCs w:val="22"/>
          <w:lang w:val="ro-RO"/>
        </w:rPr>
        <w:t>i</w:t>
      </w:r>
      <w:r w:rsidRPr="00C02436">
        <w:rPr>
          <w:rFonts w:asciiTheme="minorHAnsi" w:eastAsia="Calibri" w:hAnsiTheme="minorHAnsi" w:cstheme="minorHAnsi"/>
          <w:color w:val="000000"/>
          <w:sz w:val="22"/>
          <w:szCs w:val="22"/>
          <w:lang w:val="ro-RO"/>
        </w:rPr>
        <w:t xml:space="preserve"> cerințele cuprinse în Caietul de Sarcini la Secțiunea </w:t>
      </w:r>
      <w:r w:rsidR="005915FB" w:rsidRPr="00C02436">
        <w:rPr>
          <w:rFonts w:asciiTheme="minorHAnsi" w:eastAsia="Calibri" w:hAnsiTheme="minorHAnsi" w:cstheme="minorHAnsi"/>
          <w:color w:val="000000"/>
          <w:sz w:val="22"/>
          <w:szCs w:val="22"/>
          <w:lang w:val="ro-RO"/>
        </w:rPr>
        <w:t>Cerințe specifice de managementul Contractului</w:t>
      </w:r>
      <w:r w:rsidRPr="00C02436">
        <w:rPr>
          <w:rFonts w:asciiTheme="minorHAnsi" w:eastAsia="Calibri" w:hAnsiTheme="minorHAnsi" w:cstheme="minorHAnsi"/>
          <w:color w:val="000000"/>
          <w:sz w:val="22"/>
          <w:szCs w:val="22"/>
          <w:lang w:val="ro-RO"/>
        </w:rPr>
        <w:t>, respectiv:</w:t>
      </w:r>
    </w:p>
    <w:p w:rsidR="00726D5F" w:rsidRPr="00C02436" w:rsidRDefault="00726D5F" w:rsidP="008356B2">
      <w:pPr>
        <w:numPr>
          <w:ilvl w:val="1"/>
          <w:numId w:val="5"/>
        </w:numPr>
        <w:tabs>
          <w:tab w:val="clear" w:pos="1440"/>
          <w:tab w:val="left" w:pos="0"/>
          <w:tab w:val="num" w:pos="720"/>
        </w:tabs>
        <w:spacing w:line="360" w:lineRule="auto"/>
        <w:ind w:left="720"/>
        <w:jc w:val="both"/>
        <w:rPr>
          <w:rFonts w:asciiTheme="minorHAnsi" w:hAnsiTheme="minorHAnsi" w:cstheme="minorHAnsi"/>
          <w:bCs/>
          <w:sz w:val="22"/>
          <w:szCs w:val="22"/>
          <w:lang w:val="ro-RO"/>
        </w:rPr>
      </w:pPr>
      <w:r w:rsidRPr="00C02436">
        <w:rPr>
          <w:rFonts w:asciiTheme="minorHAnsi" w:hAnsiTheme="minorHAnsi" w:cstheme="minorHAnsi"/>
          <w:bCs/>
          <w:iCs/>
          <w:sz w:val="22"/>
          <w:szCs w:val="22"/>
          <w:lang w:val="ro-RO"/>
        </w:rPr>
        <w:t xml:space="preserve">Prezentarea metodelor și a planurilor de management utilizate pentru planificarea și monitorizarea derulării activităților din Contract, </w:t>
      </w:r>
      <w:r w:rsidR="001643DC" w:rsidRPr="00C02436">
        <w:rPr>
          <w:rFonts w:asciiTheme="minorHAnsi" w:hAnsiTheme="minorHAnsi" w:cstheme="minorHAnsi"/>
          <w:bCs/>
          <w:iCs/>
          <w:sz w:val="22"/>
          <w:szCs w:val="22"/>
          <w:lang w:val="ro-RO"/>
        </w:rPr>
        <w:t>pentru planificarea ș</w:t>
      </w:r>
      <w:r w:rsidR="003B4BC9" w:rsidRPr="00C02436">
        <w:rPr>
          <w:rFonts w:asciiTheme="minorHAnsi" w:hAnsiTheme="minorHAnsi" w:cstheme="minorHAnsi"/>
          <w:bCs/>
          <w:iCs/>
          <w:sz w:val="22"/>
          <w:szCs w:val="22"/>
          <w:lang w:val="ro-RO"/>
        </w:rPr>
        <w:t xml:space="preserve">i monitorizarea </w:t>
      </w:r>
      <w:r w:rsidRPr="00C02436">
        <w:rPr>
          <w:rFonts w:asciiTheme="minorHAnsi" w:hAnsiTheme="minorHAnsi" w:cstheme="minorHAnsi"/>
          <w:bCs/>
          <w:iCs/>
          <w:sz w:val="22"/>
          <w:szCs w:val="22"/>
          <w:lang w:val="ro-RO"/>
        </w:rPr>
        <w:t xml:space="preserve">costurilor în cadrul Contractului, </w:t>
      </w:r>
      <w:r w:rsidR="001643DC" w:rsidRPr="00C02436">
        <w:rPr>
          <w:rFonts w:asciiTheme="minorHAnsi" w:hAnsiTheme="minorHAnsi" w:cstheme="minorHAnsi"/>
          <w:bCs/>
          <w:iCs/>
          <w:sz w:val="22"/>
          <w:szCs w:val="22"/>
          <w:lang w:val="ro-RO"/>
        </w:rPr>
        <w:t>pentru planificarea ș</w:t>
      </w:r>
      <w:r w:rsidR="003B4BC9" w:rsidRPr="00C02436">
        <w:rPr>
          <w:rFonts w:asciiTheme="minorHAnsi" w:hAnsiTheme="minorHAnsi" w:cstheme="minorHAnsi"/>
          <w:bCs/>
          <w:iCs/>
          <w:sz w:val="22"/>
          <w:szCs w:val="22"/>
          <w:lang w:val="ro-RO"/>
        </w:rPr>
        <w:t xml:space="preserve">i monitorizarea </w:t>
      </w:r>
      <w:r w:rsidRPr="00C02436">
        <w:rPr>
          <w:rFonts w:asciiTheme="minorHAnsi" w:hAnsiTheme="minorHAnsi" w:cstheme="minorHAnsi"/>
          <w:bCs/>
          <w:iCs/>
          <w:sz w:val="22"/>
          <w:szCs w:val="22"/>
          <w:lang w:val="ro-RO"/>
        </w:rPr>
        <w:t>relațiilor cu factorii interesați identificați</w:t>
      </w:r>
      <w:r w:rsidR="003B4BC9" w:rsidRPr="00C02436">
        <w:rPr>
          <w:rFonts w:asciiTheme="minorHAnsi" w:hAnsiTheme="minorHAnsi" w:cstheme="minorHAnsi"/>
          <w:bCs/>
          <w:iCs/>
          <w:sz w:val="22"/>
          <w:szCs w:val="22"/>
          <w:lang w:val="ro-RO"/>
        </w:rPr>
        <w:t xml:space="preserve"> ca fiind </w:t>
      </w:r>
      <w:r w:rsidR="005E2E67" w:rsidRPr="00C02436">
        <w:rPr>
          <w:rFonts w:asciiTheme="minorHAnsi" w:hAnsiTheme="minorHAnsi" w:cstheme="minorHAnsi"/>
          <w:bCs/>
          <w:iCs/>
          <w:sz w:val="22"/>
          <w:szCs w:val="22"/>
          <w:lang w:val="ro-RO"/>
        </w:rPr>
        <w:t>relevanți</w:t>
      </w:r>
      <w:r w:rsidR="001643DC" w:rsidRPr="00C02436">
        <w:rPr>
          <w:rFonts w:asciiTheme="minorHAnsi" w:hAnsiTheme="minorHAnsi" w:cstheme="minorHAnsi"/>
          <w:bCs/>
          <w:iCs/>
          <w:sz w:val="22"/>
          <w:szCs w:val="22"/>
          <w:lang w:val="ro-RO"/>
        </w:rPr>
        <w:t xml:space="preserve"> în cadrul Caietului de S</w:t>
      </w:r>
      <w:r w:rsidR="003B4BC9" w:rsidRPr="00C02436">
        <w:rPr>
          <w:rFonts w:asciiTheme="minorHAnsi" w:hAnsiTheme="minorHAnsi" w:cstheme="minorHAnsi"/>
          <w:bCs/>
          <w:iCs/>
          <w:sz w:val="22"/>
          <w:szCs w:val="22"/>
          <w:lang w:val="ro-RO"/>
        </w:rPr>
        <w:t>arcini</w:t>
      </w:r>
      <w:r w:rsidR="005A74CE" w:rsidRPr="00C02436">
        <w:rPr>
          <w:rFonts w:asciiTheme="minorHAnsi" w:hAnsiTheme="minorHAnsi" w:cstheme="minorHAnsi"/>
          <w:bCs/>
          <w:iCs/>
          <w:sz w:val="22"/>
          <w:szCs w:val="22"/>
          <w:lang w:val="ro-RO"/>
        </w:rPr>
        <w:t>;</w:t>
      </w:r>
    </w:p>
    <w:p w:rsidR="00726D5F" w:rsidRPr="00C02436" w:rsidRDefault="00726D5F" w:rsidP="008356B2">
      <w:pPr>
        <w:numPr>
          <w:ilvl w:val="1"/>
          <w:numId w:val="5"/>
        </w:numPr>
        <w:tabs>
          <w:tab w:val="clear" w:pos="1440"/>
          <w:tab w:val="left" w:pos="0"/>
          <w:tab w:val="num" w:pos="720"/>
        </w:tabs>
        <w:spacing w:line="360" w:lineRule="auto"/>
        <w:ind w:left="720"/>
        <w:jc w:val="both"/>
        <w:rPr>
          <w:rFonts w:asciiTheme="minorHAnsi" w:eastAsia="Calibri" w:hAnsiTheme="minorHAnsi" w:cstheme="minorHAnsi"/>
          <w:color w:val="000000"/>
          <w:sz w:val="22"/>
          <w:szCs w:val="22"/>
          <w:lang w:val="ro-RO"/>
        </w:rPr>
      </w:pPr>
      <w:r w:rsidRPr="00C02436">
        <w:rPr>
          <w:rFonts w:asciiTheme="minorHAnsi" w:hAnsiTheme="minorHAnsi" w:cstheme="minorHAnsi"/>
          <w:bCs/>
          <w:iCs/>
          <w:sz w:val="22"/>
          <w:szCs w:val="22"/>
          <w:lang w:val="ro-RO"/>
        </w:rPr>
        <w:t>Descrierea modului de realizare a comunicării cu Autoritatea Contractantă pe durata derulării Contractului</w:t>
      </w:r>
      <w:r w:rsidR="005A74CE" w:rsidRPr="00C02436">
        <w:rPr>
          <w:rFonts w:asciiTheme="minorHAnsi" w:hAnsiTheme="minorHAnsi" w:cstheme="minorHAnsi"/>
          <w:bCs/>
          <w:iCs/>
          <w:sz w:val="22"/>
          <w:szCs w:val="22"/>
          <w:lang w:val="ro-RO"/>
        </w:rPr>
        <w:t>.</w:t>
      </w:r>
    </w:p>
    <w:p w:rsidR="003B4BC9" w:rsidRPr="00C02436" w:rsidRDefault="003B4BC9" w:rsidP="00E32BF1">
      <w:pPr>
        <w:tabs>
          <w:tab w:val="left" w:pos="0"/>
        </w:tabs>
        <w:spacing w:line="360" w:lineRule="auto"/>
        <w:ind w:left="720"/>
        <w:jc w:val="both"/>
        <w:rPr>
          <w:rFonts w:asciiTheme="minorHAnsi" w:eastAsia="Calibri" w:hAnsiTheme="minorHAnsi" w:cstheme="minorHAnsi"/>
          <w:color w:val="000000"/>
          <w:sz w:val="22"/>
          <w:szCs w:val="22"/>
          <w:lang w:val="ro-RO"/>
        </w:rPr>
      </w:pPr>
    </w:p>
    <w:p w:rsidR="00726D5F" w:rsidRPr="00C02436" w:rsidRDefault="00726D5F" w:rsidP="008356B2">
      <w:pPr>
        <w:numPr>
          <w:ilvl w:val="0"/>
          <w:numId w:val="1"/>
        </w:numPr>
        <w:tabs>
          <w:tab w:val="left" w:pos="0"/>
        </w:tabs>
        <w:spacing w:line="360" w:lineRule="auto"/>
        <w:ind w:left="360"/>
        <w:jc w:val="both"/>
        <w:rPr>
          <w:rFonts w:asciiTheme="minorHAnsi" w:hAnsiTheme="minorHAnsi" w:cstheme="minorHAnsi"/>
          <w:bCs/>
          <w:i/>
          <w:iCs/>
          <w:color w:val="000000" w:themeColor="text1"/>
          <w:sz w:val="22"/>
          <w:szCs w:val="22"/>
          <w:lang w:val="ro-RO"/>
        </w:rPr>
      </w:pPr>
      <w:r w:rsidRPr="00C02436">
        <w:rPr>
          <w:rFonts w:asciiTheme="minorHAnsi" w:hAnsiTheme="minorHAnsi" w:cstheme="minorHAnsi"/>
          <w:bCs/>
          <w:iCs/>
          <w:sz w:val="22"/>
          <w:szCs w:val="22"/>
          <w:lang w:val="ro-RO"/>
        </w:rPr>
        <w:t>Abordarea propusă pentru managementul riscurilor</w:t>
      </w:r>
      <w:r w:rsidR="00880BF2" w:rsidRPr="00C02436">
        <w:rPr>
          <w:rFonts w:asciiTheme="minorHAnsi" w:hAnsiTheme="minorHAnsi" w:cstheme="minorHAnsi"/>
          <w:bCs/>
          <w:iCs/>
          <w:sz w:val="22"/>
          <w:szCs w:val="22"/>
          <w:lang w:val="ro-RO"/>
        </w:rPr>
        <w:t xml:space="preserve"> în cadrul Contractului</w:t>
      </w:r>
      <w:r w:rsidRPr="00C02436">
        <w:rPr>
          <w:rFonts w:asciiTheme="minorHAnsi" w:hAnsiTheme="minorHAnsi" w:cstheme="minorHAnsi"/>
          <w:bCs/>
          <w:iCs/>
          <w:sz w:val="22"/>
          <w:szCs w:val="22"/>
          <w:lang w:val="ro-RO"/>
        </w:rPr>
        <w:t>, cu luarea în considerare a cerințelor incluse în Caietul de Sarcini</w:t>
      </w:r>
      <w:r w:rsidR="00E32BF1" w:rsidRPr="00C02436">
        <w:rPr>
          <w:rFonts w:asciiTheme="minorHAnsi" w:hAnsiTheme="minorHAnsi" w:cstheme="minorHAnsi"/>
          <w:bCs/>
          <w:iCs/>
          <w:sz w:val="22"/>
          <w:szCs w:val="22"/>
          <w:lang w:val="ro-RO"/>
        </w:rPr>
        <w:t>.</w:t>
      </w:r>
      <w:r w:rsidRPr="00C02436">
        <w:rPr>
          <w:rFonts w:asciiTheme="minorHAnsi" w:hAnsiTheme="minorHAnsi" w:cstheme="minorHAnsi"/>
          <w:bCs/>
          <w:i/>
          <w:iCs/>
          <w:sz w:val="22"/>
          <w:szCs w:val="22"/>
          <w:lang w:val="ro-RO"/>
        </w:rPr>
        <w:t xml:space="preserve"> </w:t>
      </w:r>
      <w:r w:rsidRPr="00C02436">
        <w:rPr>
          <w:rFonts w:asciiTheme="minorHAnsi" w:hAnsiTheme="minorHAnsi" w:cstheme="minorHAnsi"/>
          <w:bCs/>
          <w:i/>
          <w:iCs/>
          <w:color w:val="FF0000"/>
          <w:sz w:val="22"/>
          <w:szCs w:val="22"/>
          <w:highlight w:val="lightGray"/>
          <w:lang w:val="ro-RO"/>
        </w:rPr>
        <w:t>[Utilizați următoarea structură pentru prezentarea informațiilor]</w:t>
      </w:r>
    </w:p>
    <w:p w:rsidR="00726D5F" w:rsidRPr="00C02436" w:rsidRDefault="00726D5F" w:rsidP="00E32BF1">
      <w:pPr>
        <w:tabs>
          <w:tab w:val="left" w:pos="0"/>
        </w:tabs>
        <w:spacing w:line="360" w:lineRule="auto"/>
        <w:jc w:val="both"/>
        <w:rPr>
          <w:rFonts w:asciiTheme="minorHAnsi" w:hAnsiTheme="minorHAnsi" w:cstheme="minorHAnsi"/>
          <w:bCs/>
          <w:iCs/>
          <w:sz w:val="22"/>
          <w:szCs w:val="22"/>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9"/>
        <w:gridCol w:w="3318"/>
        <w:gridCol w:w="3118"/>
      </w:tblGrid>
      <w:tr w:rsidR="00880BF2" w:rsidRPr="008B684B" w:rsidTr="00880BF2">
        <w:tc>
          <w:tcPr>
            <w:tcW w:w="2319" w:type="dxa"/>
            <w:vAlign w:val="center"/>
          </w:tcPr>
          <w:p w:rsidR="00880BF2" w:rsidRPr="00C02436" w:rsidRDefault="00880BF2" w:rsidP="00E44235">
            <w:pPr>
              <w:pStyle w:val="Section4heading"/>
              <w:tabs>
                <w:tab w:val="left" w:pos="-720"/>
                <w:tab w:val="left" w:pos="0"/>
              </w:tabs>
              <w:spacing w:after="0" w:line="360" w:lineRule="auto"/>
              <w:rPr>
                <w:rFonts w:asciiTheme="minorHAnsi" w:hAnsiTheme="minorHAnsi" w:cstheme="minorHAnsi"/>
                <w:bCs/>
                <w:iCs/>
                <w:sz w:val="22"/>
                <w:lang w:val="ro-RO"/>
              </w:rPr>
            </w:pPr>
            <w:r w:rsidRPr="00C02436">
              <w:rPr>
                <w:rFonts w:asciiTheme="minorHAnsi" w:hAnsiTheme="minorHAnsi" w:cstheme="minorHAnsi"/>
                <w:bCs/>
                <w:iCs/>
                <w:sz w:val="22"/>
                <w:szCs w:val="22"/>
                <w:lang w:val="ro-RO"/>
              </w:rPr>
              <w:t>Riscurile identificate de Ofertant pe baza informațiilor incluse în Caietul de Sarcini</w:t>
            </w:r>
          </w:p>
        </w:tc>
        <w:tc>
          <w:tcPr>
            <w:tcW w:w="3318" w:type="dxa"/>
            <w:vAlign w:val="center"/>
          </w:tcPr>
          <w:p w:rsidR="00880BF2" w:rsidRPr="00C02436" w:rsidRDefault="00880BF2" w:rsidP="00E32BF1">
            <w:pPr>
              <w:pStyle w:val="Section4heading"/>
              <w:tabs>
                <w:tab w:val="left" w:pos="-720"/>
                <w:tab w:val="left" w:pos="0"/>
              </w:tabs>
              <w:spacing w:after="0" w:line="360" w:lineRule="auto"/>
              <w:rPr>
                <w:rFonts w:asciiTheme="minorHAnsi" w:hAnsiTheme="minorHAnsi" w:cstheme="minorHAnsi"/>
                <w:sz w:val="22"/>
                <w:lang w:val="ro-RO"/>
              </w:rPr>
            </w:pPr>
            <w:r w:rsidRPr="00C02436">
              <w:rPr>
                <w:rFonts w:asciiTheme="minorHAnsi" w:hAnsiTheme="minorHAnsi" w:cstheme="minorHAnsi"/>
                <w:sz w:val="22"/>
                <w:szCs w:val="22"/>
                <w:lang w:val="ro-RO"/>
              </w:rPr>
              <w:t>Măsurile propuse de către Ofertant ca parte a strategiei de risc (prevenirea/atenuarea/eliminarea riscurilor identificate)</w:t>
            </w:r>
          </w:p>
        </w:tc>
        <w:tc>
          <w:tcPr>
            <w:tcW w:w="3118" w:type="dxa"/>
            <w:vAlign w:val="center"/>
          </w:tcPr>
          <w:p w:rsidR="00880BF2" w:rsidRPr="00C02436" w:rsidRDefault="00880BF2" w:rsidP="00E32BF1">
            <w:pPr>
              <w:pStyle w:val="Section4heading"/>
              <w:tabs>
                <w:tab w:val="left" w:pos="-720"/>
                <w:tab w:val="left" w:pos="0"/>
              </w:tabs>
              <w:spacing w:after="0" w:line="360" w:lineRule="auto"/>
              <w:rPr>
                <w:rFonts w:asciiTheme="minorHAnsi" w:eastAsia="Calibri" w:hAnsiTheme="minorHAnsi" w:cstheme="minorHAnsi"/>
                <w:sz w:val="22"/>
                <w:lang w:val="ro-RO"/>
              </w:rPr>
            </w:pPr>
            <w:r w:rsidRPr="00C02436">
              <w:rPr>
                <w:rFonts w:asciiTheme="minorHAnsi" w:hAnsiTheme="minorHAnsi" w:cstheme="minorHAnsi"/>
                <w:bCs/>
                <w:iCs/>
                <w:sz w:val="22"/>
                <w:szCs w:val="22"/>
                <w:lang w:val="ro-RO"/>
              </w:rPr>
              <w:t xml:space="preserve">Activitatea din </w:t>
            </w:r>
            <w:r w:rsidR="005850AE" w:rsidRPr="00C02436">
              <w:rPr>
                <w:rFonts w:asciiTheme="minorHAnsi" w:hAnsiTheme="minorHAnsi" w:cstheme="minorHAnsi"/>
                <w:bCs/>
                <w:iCs/>
                <w:sz w:val="22"/>
                <w:szCs w:val="22"/>
                <w:lang w:val="ro-RO"/>
              </w:rPr>
              <w:t xml:space="preserve">graficul general de realizare a investiției publice (fizic și valoric) </w:t>
            </w:r>
            <w:r w:rsidRPr="00C02436">
              <w:rPr>
                <w:rFonts w:asciiTheme="minorHAnsi" w:hAnsiTheme="minorHAnsi" w:cstheme="minorHAnsi"/>
                <w:bCs/>
                <w:iCs/>
                <w:sz w:val="22"/>
                <w:szCs w:val="22"/>
                <w:lang w:val="ro-RO"/>
              </w:rPr>
              <w:t xml:space="preserve"> care include măsurile respective</w:t>
            </w:r>
          </w:p>
        </w:tc>
      </w:tr>
      <w:tr w:rsidR="00880BF2" w:rsidRPr="008B684B" w:rsidTr="00880BF2">
        <w:tc>
          <w:tcPr>
            <w:tcW w:w="2319" w:type="dxa"/>
          </w:tcPr>
          <w:p w:rsidR="00880BF2" w:rsidRPr="00C02436" w:rsidRDefault="001643DC" w:rsidP="00880BF2">
            <w:pPr>
              <w:suppressAutoHyphens/>
              <w:spacing w:line="360" w:lineRule="auto"/>
              <w:jc w:val="both"/>
              <w:rPr>
                <w:rFonts w:asciiTheme="minorHAnsi" w:hAnsiTheme="minorHAnsi" w:cstheme="minorHAnsi"/>
                <w:bCs/>
                <w:i/>
                <w:iCs/>
                <w:lang w:val="ro-RO"/>
              </w:rPr>
            </w:pPr>
            <w:r w:rsidRPr="00C02436">
              <w:rPr>
                <w:rFonts w:asciiTheme="minorHAnsi" w:hAnsiTheme="minorHAnsi" w:cstheme="minorHAnsi"/>
                <w:i/>
                <w:color w:val="FF0000"/>
                <w:sz w:val="22"/>
                <w:szCs w:val="22"/>
                <w:highlight w:val="lightGray"/>
                <w:lang w:val="ro-RO"/>
              </w:rPr>
              <w:t>[introduceț</w:t>
            </w:r>
            <w:r w:rsidR="00880BF2" w:rsidRPr="00C02436">
              <w:rPr>
                <w:rFonts w:asciiTheme="minorHAnsi" w:hAnsiTheme="minorHAnsi" w:cstheme="minorHAnsi"/>
                <w:i/>
                <w:color w:val="FF0000"/>
                <w:sz w:val="22"/>
                <w:szCs w:val="22"/>
                <w:highlight w:val="lightGray"/>
                <w:lang w:val="ro-RO"/>
              </w:rPr>
              <w:t>i riscurile identificate]</w:t>
            </w:r>
          </w:p>
        </w:tc>
        <w:tc>
          <w:tcPr>
            <w:tcW w:w="3318" w:type="dxa"/>
          </w:tcPr>
          <w:p w:rsidR="00880BF2" w:rsidRPr="00C02436" w:rsidRDefault="001643DC" w:rsidP="00E32BF1">
            <w:pPr>
              <w:suppressAutoHyphens/>
              <w:spacing w:line="360" w:lineRule="auto"/>
              <w:jc w:val="both"/>
              <w:rPr>
                <w:rFonts w:asciiTheme="minorHAnsi" w:hAnsiTheme="minorHAnsi" w:cstheme="minorHAnsi"/>
                <w:lang w:val="ro-RO"/>
              </w:rPr>
            </w:pPr>
            <w:r w:rsidRPr="00C02436">
              <w:rPr>
                <w:rFonts w:asciiTheme="minorHAnsi" w:hAnsiTheme="minorHAnsi" w:cstheme="minorHAnsi"/>
                <w:i/>
                <w:color w:val="FF0000"/>
                <w:sz w:val="22"/>
                <w:szCs w:val="22"/>
                <w:highlight w:val="lightGray"/>
                <w:lang w:val="ro-RO"/>
              </w:rPr>
              <w:t>[descrieți mă</w:t>
            </w:r>
            <w:r w:rsidR="00880BF2" w:rsidRPr="00C02436">
              <w:rPr>
                <w:rFonts w:asciiTheme="minorHAnsi" w:hAnsiTheme="minorHAnsi" w:cstheme="minorHAnsi"/>
                <w:i/>
                <w:color w:val="FF0000"/>
                <w:sz w:val="22"/>
                <w:szCs w:val="22"/>
                <w:highlight w:val="lightGray"/>
                <w:lang w:val="ro-RO"/>
              </w:rPr>
              <w:t>surile propuse ca parte a strategiei de risc]</w:t>
            </w:r>
          </w:p>
        </w:tc>
        <w:tc>
          <w:tcPr>
            <w:tcW w:w="3118" w:type="dxa"/>
          </w:tcPr>
          <w:p w:rsidR="00880BF2" w:rsidRPr="00C02436" w:rsidRDefault="00880BF2" w:rsidP="00E32BF1">
            <w:pPr>
              <w:suppressAutoHyphens/>
              <w:spacing w:line="360" w:lineRule="auto"/>
              <w:jc w:val="both"/>
              <w:rPr>
                <w:rFonts w:asciiTheme="minorHAnsi" w:hAnsiTheme="minorHAnsi" w:cstheme="minorHAnsi"/>
                <w:bCs/>
                <w:iCs/>
                <w:lang w:val="ro-RO"/>
              </w:rPr>
            </w:pPr>
            <w:r w:rsidRPr="00C02436">
              <w:rPr>
                <w:rFonts w:asciiTheme="minorHAnsi" w:hAnsiTheme="minorHAnsi" w:cstheme="minorHAnsi"/>
                <w:i/>
                <w:color w:val="FF0000"/>
                <w:sz w:val="22"/>
                <w:szCs w:val="22"/>
                <w:highlight w:val="lightGray"/>
                <w:lang w:val="ro-RO"/>
              </w:rPr>
              <w:t>[</w:t>
            </w:r>
            <w:r w:rsidR="005850AE" w:rsidRPr="00C02436">
              <w:rPr>
                <w:rFonts w:asciiTheme="minorHAnsi" w:hAnsiTheme="minorHAnsi" w:cstheme="minorHAnsi"/>
                <w:i/>
                <w:color w:val="FF0000"/>
                <w:sz w:val="22"/>
                <w:szCs w:val="22"/>
                <w:highlight w:val="lightGray"/>
                <w:lang w:val="ro-RO"/>
              </w:rPr>
              <w:t>prezentați</w:t>
            </w:r>
            <w:r w:rsidRPr="00C02436">
              <w:rPr>
                <w:rFonts w:asciiTheme="minorHAnsi" w:hAnsiTheme="minorHAnsi" w:cstheme="minorHAnsi"/>
                <w:i/>
                <w:color w:val="FF0000"/>
                <w:sz w:val="22"/>
                <w:szCs w:val="22"/>
                <w:highlight w:val="lightGray"/>
                <w:lang w:val="ro-RO"/>
              </w:rPr>
              <w:t xml:space="preserve"> activitatea din </w:t>
            </w:r>
            <w:r w:rsidR="005850AE" w:rsidRPr="00C02436">
              <w:rPr>
                <w:rFonts w:asciiTheme="minorHAnsi" w:hAnsiTheme="minorHAnsi" w:cstheme="minorHAnsi"/>
                <w:i/>
                <w:color w:val="FF0000"/>
                <w:sz w:val="22"/>
                <w:szCs w:val="22"/>
                <w:highlight w:val="lightGray"/>
                <w:lang w:val="ro-RO"/>
              </w:rPr>
              <w:t>graficul general de realizare a investiției publice (fizic și valoric)</w:t>
            </w:r>
            <w:r w:rsidR="005850AE" w:rsidRPr="00C02436">
              <w:rPr>
                <w:rFonts w:asciiTheme="minorHAnsi" w:hAnsiTheme="minorHAnsi" w:cstheme="minorHAnsi"/>
                <w:i/>
                <w:color w:val="FF0000"/>
                <w:sz w:val="22"/>
                <w:szCs w:val="22"/>
                <w:lang w:val="ro-RO"/>
              </w:rPr>
              <w:t xml:space="preserve"> </w:t>
            </w:r>
            <w:r w:rsidR="001643DC" w:rsidRPr="00C02436">
              <w:rPr>
                <w:rFonts w:asciiTheme="minorHAnsi" w:hAnsiTheme="minorHAnsi" w:cstheme="minorHAnsi"/>
                <w:i/>
                <w:color w:val="FF0000"/>
                <w:sz w:val="22"/>
                <w:szCs w:val="22"/>
                <w:highlight w:val="lightGray"/>
                <w:lang w:val="ro-RO"/>
              </w:rPr>
              <w:t xml:space="preserve"> unde este reflectată măsura propusă</w:t>
            </w:r>
            <w:r w:rsidRPr="00C02436">
              <w:rPr>
                <w:rFonts w:asciiTheme="minorHAnsi" w:hAnsiTheme="minorHAnsi" w:cstheme="minorHAnsi"/>
                <w:i/>
                <w:color w:val="FF0000"/>
                <w:sz w:val="22"/>
                <w:szCs w:val="22"/>
                <w:highlight w:val="lightGray"/>
                <w:lang w:val="ro-RO"/>
              </w:rPr>
              <w:t>]</w:t>
            </w:r>
          </w:p>
        </w:tc>
      </w:tr>
    </w:tbl>
    <w:p w:rsidR="00726D5F" w:rsidRPr="00C02436" w:rsidRDefault="00726D5F" w:rsidP="00E32BF1">
      <w:pPr>
        <w:tabs>
          <w:tab w:val="left" w:pos="0"/>
        </w:tabs>
        <w:spacing w:line="360" w:lineRule="auto"/>
        <w:jc w:val="both"/>
        <w:rPr>
          <w:rFonts w:asciiTheme="minorHAnsi" w:hAnsiTheme="minorHAnsi" w:cstheme="minorHAnsi"/>
          <w:bCs/>
          <w:iCs/>
          <w:sz w:val="22"/>
          <w:szCs w:val="22"/>
          <w:lang w:val="ro-RO"/>
        </w:rPr>
      </w:pPr>
    </w:p>
    <w:p w:rsidR="00270F55" w:rsidRPr="00C02436" w:rsidRDefault="00BA3A91" w:rsidP="008356B2">
      <w:pPr>
        <w:numPr>
          <w:ilvl w:val="0"/>
          <w:numId w:val="1"/>
        </w:numPr>
        <w:tabs>
          <w:tab w:val="left" w:pos="0"/>
        </w:tabs>
        <w:spacing w:line="360" w:lineRule="auto"/>
        <w:jc w:val="both"/>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 xml:space="preserve">Strategia utilizata de Ofertant pentru prevenirea conflictului de interese, </w:t>
      </w:r>
      <w:r w:rsidR="00270F55" w:rsidRPr="00C02436">
        <w:rPr>
          <w:rFonts w:asciiTheme="minorHAnsi" w:hAnsiTheme="minorHAnsi" w:cstheme="minorHAnsi"/>
          <w:bCs/>
          <w:iCs/>
          <w:sz w:val="22"/>
          <w:szCs w:val="22"/>
          <w:lang w:val="ro-RO"/>
        </w:rPr>
        <w:t>prin raportare la</w:t>
      </w:r>
      <w:r w:rsidR="001643DC" w:rsidRPr="00C02436">
        <w:rPr>
          <w:rFonts w:asciiTheme="minorHAnsi" w:hAnsiTheme="minorHAnsi" w:cstheme="minorHAnsi"/>
          <w:bCs/>
          <w:iCs/>
          <w:sz w:val="22"/>
          <w:szCs w:val="22"/>
          <w:lang w:val="ro-RO"/>
        </w:rPr>
        <w:t xml:space="preserve"> clauzele contractuale incluse în acest sens î</w:t>
      </w:r>
      <w:r w:rsidR="00270F55" w:rsidRPr="00C02436">
        <w:rPr>
          <w:rFonts w:asciiTheme="minorHAnsi" w:hAnsiTheme="minorHAnsi" w:cstheme="minorHAnsi"/>
          <w:bCs/>
          <w:iCs/>
          <w:sz w:val="22"/>
          <w:szCs w:val="22"/>
          <w:lang w:val="ro-RO"/>
        </w:rPr>
        <w:t xml:space="preserve">n </w:t>
      </w:r>
      <w:r w:rsidR="00950FA2" w:rsidRPr="00C02436">
        <w:rPr>
          <w:rFonts w:asciiTheme="minorHAnsi" w:hAnsiTheme="minorHAnsi" w:cstheme="minorHAnsi"/>
          <w:bCs/>
          <w:iCs/>
          <w:sz w:val="22"/>
          <w:szCs w:val="22"/>
          <w:lang w:val="ro-RO"/>
        </w:rPr>
        <w:t>Documentația</w:t>
      </w:r>
      <w:r w:rsidR="00270F55" w:rsidRPr="00C02436">
        <w:rPr>
          <w:rFonts w:asciiTheme="minorHAnsi" w:hAnsiTheme="minorHAnsi" w:cstheme="minorHAnsi"/>
          <w:bCs/>
          <w:iCs/>
          <w:sz w:val="22"/>
          <w:szCs w:val="22"/>
          <w:lang w:val="ro-RO"/>
        </w:rPr>
        <w:t xml:space="preserve"> de atribuire</w:t>
      </w:r>
    </w:p>
    <w:p w:rsidR="00270F55" w:rsidRPr="00C02436" w:rsidRDefault="00270F55" w:rsidP="00E32BF1">
      <w:pPr>
        <w:widowControl/>
        <w:tabs>
          <w:tab w:val="left" w:pos="851"/>
        </w:tabs>
        <w:autoSpaceDE/>
        <w:autoSpaceDN/>
        <w:adjustRightInd w:val="0"/>
        <w:spacing w:line="360" w:lineRule="auto"/>
        <w:contextualSpacing/>
        <w:jc w:val="both"/>
        <w:rPr>
          <w:rFonts w:asciiTheme="minorHAnsi" w:hAnsiTheme="minorHAnsi" w:cstheme="minorHAnsi"/>
          <w:b/>
          <w:sz w:val="22"/>
          <w:szCs w:val="22"/>
          <w:lang w:val="ro-RO"/>
        </w:rPr>
      </w:pPr>
    </w:p>
    <w:p w:rsidR="00270F55" w:rsidRPr="00C02436" w:rsidRDefault="001643DC"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w:t>
      </w:r>
      <w:r w:rsidR="00C02436" w:rsidRPr="00C02436">
        <w:rPr>
          <w:rFonts w:asciiTheme="minorHAnsi" w:hAnsiTheme="minorHAnsi" w:cstheme="minorHAnsi"/>
          <w:i/>
          <w:color w:val="FF0000"/>
          <w:sz w:val="22"/>
          <w:szCs w:val="22"/>
          <w:highlight w:val="lightGray"/>
          <w:lang w:val="ro-RO" w:eastAsia="en-GB"/>
        </w:rPr>
        <w:t>includeți</w:t>
      </w:r>
      <w:r w:rsidRPr="00C02436">
        <w:rPr>
          <w:rFonts w:asciiTheme="minorHAnsi" w:hAnsiTheme="minorHAnsi" w:cstheme="minorHAnsi"/>
          <w:i/>
          <w:color w:val="FF0000"/>
          <w:sz w:val="22"/>
          <w:szCs w:val="22"/>
          <w:highlight w:val="lightGray"/>
          <w:lang w:val="ro-RO" w:eastAsia="en-GB"/>
        </w:rPr>
        <w:t xml:space="preserve"> aici informații despre strategia implementată pentru obținerea asigură</w:t>
      </w:r>
      <w:r w:rsidR="00270F55" w:rsidRPr="00C02436">
        <w:rPr>
          <w:rFonts w:asciiTheme="minorHAnsi" w:hAnsiTheme="minorHAnsi" w:cstheme="minorHAnsi"/>
          <w:i/>
          <w:color w:val="FF0000"/>
          <w:sz w:val="22"/>
          <w:szCs w:val="22"/>
          <w:highlight w:val="lightGray"/>
          <w:lang w:val="ro-RO" w:eastAsia="en-GB"/>
        </w:rPr>
        <w:t>rii c</w:t>
      </w:r>
      <w:r w:rsidR="00C51A21">
        <w:rPr>
          <w:rFonts w:asciiTheme="minorHAnsi" w:hAnsiTheme="minorHAnsi" w:cstheme="minorHAnsi"/>
          <w:i/>
          <w:color w:val="FF0000"/>
          <w:sz w:val="22"/>
          <w:szCs w:val="22"/>
          <w:highlight w:val="lightGray"/>
          <w:lang w:val="ro-RO" w:eastAsia="en-GB"/>
        </w:rPr>
        <w:t>ă</w:t>
      </w:r>
      <w:r w:rsidR="00270F55" w:rsidRPr="00C02436">
        <w:rPr>
          <w:rFonts w:asciiTheme="minorHAnsi" w:hAnsiTheme="minorHAnsi" w:cstheme="minorHAnsi"/>
          <w:i/>
          <w:color w:val="FF0000"/>
          <w:sz w:val="22"/>
          <w:szCs w:val="22"/>
          <w:highlight w:val="lightGray"/>
          <w:lang w:val="ro-RO" w:eastAsia="en-GB"/>
        </w:rPr>
        <w:t xml:space="preserve"> </w:t>
      </w:r>
      <w:r w:rsidR="00C81690" w:rsidRPr="00C02436">
        <w:rPr>
          <w:rFonts w:asciiTheme="minorHAnsi" w:hAnsiTheme="minorHAnsi" w:cstheme="minorHAnsi"/>
          <w:i/>
          <w:color w:val="FF0000"/>
          <w:sz w:val="22"/>
          <w:szCs w:val="22"/>
          <w:highlight w:val="lightGray"/>
          <w:lang w:val="ro-RO" w:eastAsia="en-GB"/>
        </w:rPr>
        <w:t xml:space="preserve">în </w:t>
      </w:r>
      <w:r w:rsidRPr="00C02436">
        <w:rPr>
          <w:rFonts w:asciiTheme="minorHAnsi" w:hAnsiTheme="minorHAnsi" w:cstheme="minorHAnsi"/>
          <w:i/>
          <w:color w:val="FF0000"/>
          <w:sz w:val="22"/>
          <w:szCs w:val="22"/>
          <w:highlight w:val="lightGray"/>
          <w:lang w:val="ro-RO" w:eastAsia="en-GB"/>
        </w:rPr>
        <w:t>Contractul ce rezultă</w:t>
      </w:r>
      <w:r w:rsidR="00270F55" w:rsidRPr="00C02436">
        <w:rPr>
          <w:rFonts w:asciiTheme="minorHAnsi" w:hAnsiTheme="minorHAnsi" w:cstheme="minorHAnsi"/>
          <w:i/>
          <w:color w:val="FF0000"/>
          <w:sz w:val="22"/>
          <w:szCs w:val="22"/>
          <w:highlight w:val="lightGray"/>
          <w:lang w:val="ro-RO" w:eastAsia="en-GB"/>
        </w:rPr>
        <w:t xml:space="preserve"> </w:t>
      </w:r>
      <w:r w:rsidRPr="00C02436">
        <w:rPr>
          <w:rFonts w:asciiTheme="minorHAnsi" w:hAnsiTheme="minorHAnsi" w:cstheme="minorHAnsi"/>
          <w:i/>
          <w:color w:val="FF0000"/>
          <w:sz w:val="22"/>
          <w:szCs w:val="22"/>
          <w:highlight w:val="lightGray"/>
          <w:lang w:val="ro-RO" w:eastAsia="en-GB"/>
        </w:rPr>
        <w:t>din această procedură apariția ș</w:t>
      </w:r>
      <w:r w:rsidR="00270F55" w:rsidRPr="00C02436">
        <w:rPr>
          <w:rFonts w:asciiTheme="minorHAnsi" w:hAnsiTheme="minorHAnsi" w:cstheme="minorHAnsi"/>
          <w:i/>
          <w:color w:val="FF0000"/>
          <w:sz w:val="22"/>
          <w:szCs w:val="22"/>
          <w:highlight w:val="lightGray"/>
          <w:lang w:val="ro-RO" w:eastAsia="en-GB"/>
        </w:rPr>
        <w:t>i materializarea conflictului de interese este prevenit</w:t>
      </w:r>
      <w:r w:rsidR="00B526AD" w:rsidRPr="00C02436">
        <w:rPr>
          <w:rFonts w:asciiTheme="minorHAnsi" w:hAnsiTheme="minorHAnsi" w:cstheme="minorHAnsi"/>
          <w:i/>
          <w:color w:val="FF0000"/>
          <w:sz w:val="22"/>
          <w:szCs w:val="22"/>
          <w:highlight w:val="lightGray"/>
          <w:lang w:val="ro-RO" w:eastAsia="en-GB"/>
        </w:rPr>
        <w:t>]</w:t>
      </w:r>
      <w:r w:rsidR="00270F55" w:rsidRPr="00C02436">
        <w:rPr>
          <w:rFonts w:asciiTheme="minorHAnsi" w:hAnsiTheme="minorHAnsi" w:cstheme="minorHAnsi"/>
          <w:i/>
          <w:color w:val="FF0000"/>
          <w:sz w:val="22"/>
          <w:szCs w:val="22"/>
          <w:highlight w:val="lightGray"/>
          <w:lang w:val="ro-RO" w:eastAsia="en-GB"/>
        </w:rPr>
        <w:t xml:space="preserve"> </w:t>
      </w:r>
    </w:p>
    <w:p w:rsidR="00270F55" w:rsidRPr="00C02436" w:rsidRDefault="00270F55"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p>
    <w:p w:rsidR="00AA7A80" w:rsidRPr="00C02436" w:rsidRDefault="00B526AD" w:rsidP="008356B2">
      <w:pPr>
        <w:numPr>
          <w:ilvl w:val="0"/>
          <w:numId w:val="1"/>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 strategiei</w:t>
      </w:r>
      <w:r w:rsidR="00270F55" w:rsidRPr="00C02436">
        <w:rPr>
          <w:rFonts w:asciiTheme="minorHAnsi" w:hAnsiTheme="minorHAnsi" w:cstheme="minorHAnsi"/>
          <w:bCs/>
          <w:iCs/>
          <w:sz w:val="22"/>
          <w:szCs w:val="22"/>
          <w:lang w:val="ro-RO"/>
        </w:rPr>
        <w:t xml:space="preserve"> </w:t>
      </w:r>
      <w:r w:rsidR="001643DC" w:rsidRPr="00C02436">
        <w:rPr>
          <w:rFonts w:asciiTheme="minorHAnsi" w:hAnsiTheme="minorHAnsi" w:cstheme="minorHAnsi"/>
          <w:bCs/>
          <w:iCs/>
          <w:sz w:val="22"/>
          <w:szCs w:val="22"/>
          <w:lang w:val="ro-RO"/>
        </w:rPr>
        <w:t>anti-corupție ce va fi implementată</w:t>
      </w:r>
      <w:r w:rsidRPr="00C02436">
        <w:rPr>
          <w:rFonts w:asciiTheme="minorHAnsi" w:hAnsiTheme="minorHAnsi" w:cstheme="minorHAnsi"/>
          <w:bCs/>
          <w:iCs/>
          <w:sz w:val="22"/>
          <w:szCs w:val="22"/>
          <w:lang w:val="ro-RO"/>
        </w:rPr>
        <w:t xml:space="preserve"> </w:t>
      </w:r>
      <w:r w:rsidR="00270F55" w:rsidRPr="00C02436">
        <w:rPr>
          <w:rFonts w:asciiTheme="minorHAnsi" w:hAnsiTheme="minorHAnsi" w:cstheme="minorHAnsi"/>
          <w:bCs/>
          <w:iCs/>
          <w:sz w:val="22"/>
          <w:szCs w:val="22"/>
          <w:lang w:val="ro-RO"/>
        </w:rPr>
        <w:t xml:space="preserve">de Ofertant pentru prevenirea </w:t>
      </w:r>
      <w:r w:rsidR="001643DC" w:rsidRPr="00C02436">
        <w:rPr>
          <w:rFonts w:asciiTheme="minorHAnsi" w:hAnsiTheme="minorHAnsi" w:cstheme="minorHAnsi"/>
          <w:bCs/>
          <w:iCs/>
          <w:sz w:val="22"/>
          <w:szCs w:val="22"/>
          <w:lang w:val="ro-RO"/>
        </w:rPr>
        <w:t>corupț</w:t>
      </w:r>
      <w:r w:rsidRPr="00C02436">
        <w:rPr>
          <w:rFonts w:asciiTheme="minorHAnsi" w:hAnsiTheme="minorHAnsi" w:cstheme="minorHAnsi"/>
          <w:bCs/>
          <w:iCs/>
          <w:sz w:val="22"/>
          <w:szCs w:val="22"/>
          <w:lang w:val="ro-RO"/>
        </w:rPr>
        <w:t xml:space="preserve">iei </w:t>
      </w:r>
    </w:p>
    <w:p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B526AD" w:rsidRPr="00C02436" w:rsidRDefault="001643DC"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[includeți aici informații despre strategia implementată</w:t>
      </w:r>
      <w:r w:rsidR="00B526AD" w:rsidRPr="00C02436">
        <w:rPr>
          <w:rFonts w:asciiTheme="minorHAnsi" w:hAnsiTheme="minorHAnsi" w:cstheme="minorHAnsi"/>
          <w:i/>
          <w:color w:val="FF0000"/>
          <w:sz w:val="22"/>
          <w:szCs w:val="22"/>
          <w:highlight w:val="lightGray"/>
          <w:lang w:val="ro-RO" w:eastAsia="en-GB"/>
        </w:rPr>
        <w:t xml:space="preserve"> pentru </w:t>
      </w:r>
      <w:r w:rsidRPr="00C02436">
        <w:rPr>
          <w:rFonts w:asciiTheme="minorHAnsi" w:hAnsiTheme="minorHAnsi" w:cstheme="minorHAnsi"/>
          <w:i/>
          <w:color w:val="FF0000"/>
          <w:sz w:val="22"/>
          <w:szCs w:val="22"/>
          <w:highlight w:val="lightGray"/>
          <w:lang w:val="ro-RO" w:eastAsia="en-GB"/>
        </w:rPr>
        <w:t>obținerea asigurării că în Contractul ce rezultă din această procedură</w:t>
      </w:r>
      <w:r w:rsidR="00B526AD" w:rsidRPr="00C02436">
        <w:rPr>
          <w:rFonts w:asciiTheme="minorHAnsi" w:hAnsiTheme="minorHAnsi" w:cstheme="minorHAnsi"/>
          <w:i/>
          <w:color w:val="FF0000"/>
          <w:sz w:val="22"/>
          <w:szCs w:val="22"/>
          <w:highlight w:val="lightGray"/>
          <w:lang w:val="ro-RO" w:eastAsia="en-GB"/>
        </w:rPr>
        <w:t xml:space="preserve"> se st</w:t>
      </w:r>
      <w:r w:rsidR="008975AB" w:rsidRPr="00C02436">
        <w:rPr>
          <w:rFonts w:asciiTheme="minorHAnsi" w:hAnsiTheme="minorHAnsi" w:cstheme="minorHAnsi"/>
          <w:i/>
          <w:color w:val="FF0000"/>
          <w:sz w:val="22"/>
          <w:szCs w:val="22"/>
          <w:highlight w:val="lightGray"/>
          <w:lang w:val="ro-RO" w:eastAsia="en-GB"/>
        </w:rPr>
        <w:t>a</w:t>
      </w:r>
      <w:r w:rsidRPr="00C02436">
        <w:rPr>
          <w:rFonts w:asciiTheme="minorHAnsi" w:hAnsiTheme="minorHAnsi" w:cstheme="minorHAnsi"/>
          <w:i/>
          <w:color w:val="FF0000"/>
          <w:sz w:val="22"/>
          <w:szCs w:val="22"/>
          <w:highlight w:val="lightGray"/>
          <w:lang w:val="ro-RO" w:eastAsia="en-GB"/>
        </w:rPr>
        <w:t>bilește un flux al informațiilor și a plăț</w:t>
      </w:r>
      <w:r w:rsidR="00B526AD" w:rsidRPr="00C02436">
        <w:rPr>
          <w:rFonts w:asciiTheme="minorHAnsi" w:hAnsiTheme="minorHAnsi" w:cstheme="minorHAnsi"/>
          <w:i/>
          <w:color w:val="FF0000"/>
          <w:sz w:val="22"/>
          <w:szCs w:val="22"/>
          <w:highlight w:val="lightGray"/>
          <w:lang w:val="ro-RO" w:eastAsia="en-GB"/>
        </w:rPr>
        <w:t>ilor primite de Co</w:t>
      </w:r>
      <w:r w:rsidRPr="00C02436">
        <w:rPr>
          <w:rFonts w:asciiTheme="minorHAnsi" w:hAnsiTheme="minorHAnsi" w:cstheme="minorHAnsi"/>
          <w:i/>
          <w:color w:val="FF0000"/>
          <w:sz w:val="22"/>
          <w:szCs w:val="22"/>
          <w:highlight w:val="lightGray"/>
          <w:lang w:val="ro-RO" w:eastAsia="en-GB"/>
        </w:rPr>
        <w:t>ntractant pentru evitarea potențialelor situații privind corupția. Nu includeț</w:t>
      </w:r>
      <w:r w:rsidR="00B526AD" w:rsidRPr="00C02436">
        <w:rPr>
          <w:rFonts w:asciiTheme="minorHAnsi" w:hAnsiTheme="minorHAnsi" w:cstheme="minorHAnsi"/>
          <w:i/>
          <w:color w:val="FF0000"/>
          <w:sz w:val="22"/>
          <w:szCs w:val="22"/>
          <w:highlight w:val="lightGray"/>
          <w:lang w:val="ro-RO" w:eastAsia="en-GB"/>
        </w:rPr>
        <w:t>i aici politica, procedurile sau sistemul</w:t>
      </w:r>
      <w:r w:rsidRPr="00C02436">
        <w:rPr>
          <w:rFonts w:asciiTheme="minorHAnsi" w:hAnsiTheme="minorHAnsi" w:cstheme="minorHAnsi"/>
          <w:i/>
          <w:color w:val="FF0000"/>
          <w:sz w:val="22"/>
          <w:szCs w:val="22"/>
          <w:highlight w:val="lightGray"/>
          <w:lang w:val="ro-RO" w:eastAsia="en-GB"/>
        </w:rPr>
        <w:t xml:space="preserve"> de management pentru anticorupț</w:t>
      </w:r>
      <w:r w:rsidR="00B526AD" w:rsidRPr="00C02436">
        <w:rPr>
          <w:rFonts w:asciiTheme="minorHAnsi" w:hAnsiTheme="minorHAnsi" w:cstheme="minorHAnsi"/>
          <w:i/>
          <w:color w:val="FF0000"/>
          <w:sz w:val="22"/>
          <w:szCs w:val="22"/>
          <w:highlight w:val="lightGray"/>
          <w:lang w:val="ro-RO" w:eastAsia="en-GB"/>
        </w:rPr>
        <w:t xml:space="preserve">ie la nivel </w:t>
      </w:r>
      <w:r w:rsidRPr="00C02436">
        <w:rPr>
          <w:rFonts w:asciiTheme="minorHAnsi" w:hAnsiTheme="minorHAnsi" w:cstheme="minorHAnsi"/>
          <w:i/>
          <w:color w:val="FF0000"/>
          <w:sz w:val="22"/>
          <w:szCs w:val="22"/>
          <w:highlight w:val="lightGray"/>
          <w:lang w:val="ro-RO" w:eastAsia="en-GB"/>
        </w:rPr>
        <w:t>de operator economic ci precizaț</w:t>
      </w:r>
      <w:r w:rsidR="00B526AD" w:rsidRPr="00C02436">
        <w:rPr>
          <w:rFonts w:asciiTheme="minorHAnsi" w:hAnsiTheme="minorHAnsi" w:cstheme="minorHAnsi"/>
          <w:i/>
          <w:color w:val="FF0000"/>
          <w:sz w:val="22"/>
          <w:szCs w:val="22"/>
          <w:highlight w:val="lightGray"/>
          <w:lang w:val="ro-RO" w:eastAsia="en-GB"/>
        </w:rPr>
        <w:t>i expres cum este o</w:t>
      </w:r>
      <w:r w:rsidRPr="00C02436">
        <w:rPr>
          <w:rFonts w:asciiTheme="minorHAnsi" w:hAnsiTheme="minorHAnsi" w:cstheme="minorHAnsi"/>
          <w:i/>
          <w:color w:val="FF0000"/>
          <w:sz w:val="22"/>
          <w:szCs w:val="22"/>
          <w:highlight w:val="lightGray"/>
          <w:lang w:val="ro-RO" w:eastAsia="en-GB"/>
        </w:rPr>
        <w:t>bținută asigurarea că strategia anticorupție pentru și în legătură cu Contractul ce rezultă din această procedură este implementată</w:t>
      </w:r>
      <w:r w:rsidR="00A4268D" w:rsidRPr="00C02436">
        <w:rPr>
          <w:rFonts w:asciiTheme="minorHAnsi" w:hAnsiTheme="minorHAnsi" w:cstheme="minorHAnsi"/>
          <w:i/>
          <w:color w:val="FF0000"/>
          <w:sz w:val="22"/>
          <w:szCs w:val="22"/>
          <w:highlight w:val="lightGray"/>
          <w:lang w:val="ro-RO" w:eastAsia="en-GB"/>
        </w:rPr>
        <w:t>]</w:t>
      </w:r>
    </w:p>
    <w:p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B526AD" w:rsidRPr="00C02436" w:rsidRDefault="00B526AD" w:rsidP="008356B2">
      <w:pPr>
        <w:numPr>
          <w:ilvl w:val="0"/>
          <w:numId w:val="1"/>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 modului de real</w:t>
      </w:r>
      <w:r w:rsidR="001643DC" w:rsidRPr="00C02436">
        <w:rPr>
          <w:rFonts w:asciiTheme="minorHAnsi" w:hAnsiTheme="minorHAnsi" w:cstheme="minorHAnsi"/>
          <w:bCs/>
          <w:iCs/>
          <w:sz w:val="22"/>
          <w:szCs w:val="22"/>
          <w:lang w:val="ro-RO"/>
        </w:rPr>
        <w:t>izare a î</w:t>
      </w:r>
      <w:r w:rsidRPr="00C02436">
        <w:rPr>
          <w:rFonts w:asciiTheme="minorHAnsi" w:hAnsiTheme="minorHAnsi" w:cstheme="minorHAnsi"/>
          <w:bCs/>
          <w:iCs/>
          <w:sz w:val="22"/>
          <w:szCs w:val="22"/>
          <w:lang w:val="ro-RO"/>
        </w:rPr>
        <w:t>nregist</w:t>
      </w:r>
      <w:r w:rsidR="001643DC" w:rsidRPr="00C02436">
        <w:rPr>
          <w:rFonts w:asciiTheme="minorHAnsi" w:hAnsiTheme="minorHAnsi" w:cstheme="minorHAnsi"/>
          <w:bCs/>
          <w:iCs/>
          <w:sz w:val="22"/>
          <w:szCs w:val="22"/>
          <w:lang w:val="ro-RO"/>
        </w:rPr>
        <w:t>rărilor pentru activitățile, deciziile și fluxul informațional și financiar în legătură</w:t>
      </w:r>
      <w:r w:rsidRPr="00C02436">
        <w:rPr>
          <w:rFonts w:asciiTheme="minorHAnsi" w:hAnsiTheme="minorHAnsi" w:cstheme="minorHAnsi"/>
          <w:bCs/>
          <w:iCs/>
          <w:sz w:val="22"/>
          <w:szCs w:val="22"/>
          <w:lang w:val="ro-RO"/>
        </w:rPr>
        <w:t xml:space="preserve"> cu acest Contract, astfel </w:t>
      </w:r>
      <w:r w:rsidR="001643DC" w:rsidRPr="00C02436">
        <w:rPr>
          <w:rFonts w:asciiTheme="minorHAnsi" w:hAnsiTheme="minorHAnsi" w:cstheme="minorHAnsi"/>
          <w:bCs/>
          <w:iCs/>
          <w:sz w:val="22"/>
          <w:szCs w:val="22"/>
          <w:lang w:val="ro-RO"/>
        </w:rPr>
        <w:t>încât să</w:t>
      </w:r>
      <w:r w:rsidR="00923FC4" w:rsidRPr="00C02436">
        <w:rPr>
          <w:rFonts w:asciiTheme="minorHAnsi" w:hAnsiTheme="minorHAnsi" w:cstheme="minorHAnsi"/>
          <w:bCs/>
          <w:iCs/>
          <w:sz w:val="22"/>
          <w:szCs w:val="22"/>
          <w:lang w:val="ro-RO"/>
        </w:rPr>
        <w:t xml:space="preserve"> se asi</w:t>
      </w:r>
      <w:r w:rsidR="001643DC" w:rsidRPr="00C02436">
        <w:rPr>
          <w:rFonts w:asciiTheme="minorHAnsi" w:hAnsiTheme="minorHAnsi" w:cstheme="minorHAnsi"/>
          <w:bCs/>
          <w:iCs/>
          <w:sz w:val="22"/>
          <w:szCs w:val="22"/>
          <w:lang w:val="ro-RO"/>
        </w:rPr>
        <w:t>gure trasabilitatea deciziilor în cazul î</w:t>
      </w:r>
      <w:r w:rsidR="00923FC4" w:rsidRPr="00C02436">
        <w:rPr>
          <w:rFonts w:asciiTheme="minorHAnsi" w:hAnsiTheme="minorHAnsi" w:cstheme="minorHAnsi"/>
          <w:bCs/>
          <w:iCs/>
          <w:sz w:val="22"/>
          <w:szCs w:val="22"/>
          <w:lang w:val="ro-RO"/>
        </w:rPr>
        <w:t>n care ac</w:t>
      </w:r>
      <w:r w:rsidR="001643DC" w:rsidRPr="00C02436">
        <w:rPr>
          <w:rFonts w:asciiTheme="minorHAnsi" w:hAnsiTheme="minorHAnsi" w:cstheme="minorHAnsi"/>
          <w:bCs/>
          <w:iCs/>
          <w:sz w:val="22"/>
          <w:szCs w:val="22"/>
          <w:lang w:val="ro-RO"/>
        </w:rPr>
        <w:t>est Contract este supus verificărilor de terță</w:t>
      </w:r>
      <w:r w:rsidR="00923FC4" w:rsidRPr="00C02436">
        <w:rPr>
          <w:rFonts w:asciiTheme="minorHAnsi" w:hAnsiTheme="minorHAnsi" w:cstheme="minorHAnsi"/>
          <w:bCs/>
          <w:iCs/>
          <w:sz w:val="22"/>
          <w:szCs w:val="22"/>
          <w:lang w:val="ro-RO"/>
        </w:rPr>
        <w:t xml:space="preserve"> parte </w:t>
      </w:r>
    </w:p>
    <w:p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923FC4" w:rsidRPr="00C02436" w:rsidRDefault="00923FC4"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[includ</w:t>
      </w:r>
      <w:r w:rsidR="001643DC" w:rsidRPr="00C02436">
        <w:rPr>
          <w:rFonts w:asciiTheme="minorHAnsi" w:hAnsiTheme="minorHAnsi" w:cstheme="minorHAnsi"/>
          <w:i/>
          <w:color w:val="FF0000"/>
          <w:sz w:val="22"/>
          <w:szCs w:val="22"/>
          <w:highlight w:val="lightGray"/>
          <w:lang w:val="ro-RO" w:eastAsia="en-GB"/>
        </w:rPr>
        <w:t>eți aici informaț</w:t>
      </w:r>
      <w:r w:rsidRPr="00C02436">
        <w:rPr>
          <w:rFonts w:asciiTheme="minorHAnsi" w:hAnsiTheme="minorHAnsi" w:cstheme="minorHAnsi"/>
          <w:i/>
          <w:color w:val="FF0000"/>
          <w:sz w:val="22"/>
          <w:szCs w:val="22"/>
          <w:highlight w:val="lightGray"/>
          <w:lang w:val="ro-RO" w:eastAsia="en-GB"/>
        </w:rPr>
        <w:t xml:space="preserve">ii </w:t>
      </w:r>
      <w:r w:rsidR="008E0725" w:rsidRPr="00C02436">
        <w:rPr>
          <w:rFonts w:asciiTheme="minorHAnsi" w:hAnsiTheme="minorHAnsi" w:cstheme="minorHAnsi"/>
          <w:i/>
          <w:color w:val="FF0000"/>
          <w:sz w:val="22"/>
          <w:szCs w:val="22"/>
          <w:highlight w:val="lightGray"/>
          <w:lang w:val="ro-RO" w:eastAsia="en-GB"/>
        </w:rPr>
        <w:t xml:space="preserve">despre </w:t>
      </w:r>
      <w:r w:rsidR="001643DC" w:rsidRPr="00C02436">
        <w:rPr>
          <w:rFonts w:asciiTheme="minorHAnsi" w:hAnsiTheme="minorHAnsi" w:cstheme="minorHAnsi"/>
          <w:i/>
          <w:color w:val="FF0000"/>
          <w:sz w:val="22"/>
          <w:szCs w:val="22"/>
          <w:highlight w:val="lightGray"/>
          <w:lang w:val="ro-RO" w:eastAsia="en-GB"/>
        </w:rPr>
        <w:t>modalitatea de realizare a înregistrărilor ș</w:t>
      </w:r>
      <w:r w:rsidRPr="00C02436">
        <w:rPr>
          <w:rFonts w:asciiTheme="minorHAnsi" w:hAnsiTheme="minorHAnsi" w:cstheme="minorHAnsi"/>
          <w:i/>
          <w:color w:val="FF0000"/>
          <w:sz w:val="22"/>
          <w:szCs w:val="22"/>
          <w:highlight w:val="lightGray"/>
          <w:lang w:val="ro-RO" w:eastAsia="en-GB"/>
        </w:rPr>
        <w:t>i mo</w:t>
      </w:r>
      <w:r w:rsidR="001643DC" w:rsidRPr="00C02436">
        <w:rPr>
          <w:rFonts w:asciiTheme="minorHAnsi" w:hAnsiTheme="minorHAnsi" w:cstheme="minorHAnsi"/>
          <w:i/>
          <w:color w:val="FF0000"/>
          <w:sz w:val="22"/>
          <w:szCs w:val="22"/>
          <w:highlight w:val="lightGray"/>
          <w:lang w:val="ro-RO" w:eastAsia="en-GB"/>
        </w:rPr>
        <w:t>dalitatea de arhivare a informațiilor, accesul la informaț</w:t>
      </w:r>
      <w:r w:rsidRPr="00C02436">
        <w:rPr>
          <w:rFonts w:asciiTheme="minorHAnsi" w:hAnsiTheme="minorHAnsi" w:cstheme="minorHAnsi"/>
          <w:i/>
          <w:color w:val="FF0000"/>
          <w:sz w:val="22"/>
          <w:szCs w:val="22"/>
          <w:highlight w:val="lightGray"/>
          <w:lang w:val="ro-RO" w:eastAsia="en-GB"/>
        </w:rPr>
        <w:t>ii a</w:t>
      </w:r>
      <w:r w:rsidR="001643DC" w:rsidRPr="00C02436">
        <w:rPr>
          <w:rFonts w:asciiTheme="minorHAnsi" w:hAnsiTheme="minorHAnsi" w:cstheme="minorHAnsi"/>
          <w:i/>
          <w:color w:val="FF0000"/>
          <w:sz w:val="22"/>
          <w:szCs w:val="22"/>
          <w:highlight w:val="lightGray"/>
          <w:lang w:val="ro-RO" w:eastAsia="en-GB"/>
        </w:rPr>
        <w:t>rhivate prin raportare la cerințele incluse î</w:t>
      </w:r>
      <w:r w:rsidRPr="00C02436">
        <w:rPr>
          <w:rFonts w:asciiTheme="minorHAnsi" w:hAnsiTheme="minorHAnsi" w:cstheme="minorHAnsi"/>
          <w:i/>
          <w:color w:val="FF0000"/>
          <w:sz w:val="22"/>
          <w:szCs w:val="22"/>
          <w:highlight w:val="lightGray"/>
          <w:lang w:val="ro-RO" w:eastAsia="en-GB"/>
        </w:rPr>
        <w:t xml:space="preserve">n Contract. </w:t>
      </w:r>
    </w:p>
    <w:p w:rsidR="00B526AD" w:rsidRPr="00C02436" w:rsidRDefault="00B526AD" w:rsidP="00E32BF1">
      <w:pPr>
        <w:tabs>
          <w:tab w:val="left" w:pos="0"/>
        </w:tabs>
        <w:spacing w:line="360" w:lineRule="auto"/>
        <w:jc w:val="both"/>
        <w:rPr>
          <w:rFonts w:asciiTheme="minorHAnsi" w:hAnsiTheme="minorHAnsi" w:cstheme="minorHAnsi"/>
          <w:sz w:val="22"/>
          <w:szCs w:val="22"/>
          <w:lang w:val="ro-RO"/>
        </w:rPr>
      </w:pPr>
    </w:p>
    <w:p w:rsidR="00DC0DE3" w:rsidRPr="00C02436" w:rsidRDefault="00DC0DE3" w:rsidP="008356B2">
      <w:pPr>
        <w:numPr>
          <w:ilvl w:val="0"/>
          <w:numId w:val="1"/>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w:t>
      </w:r>
      <w:r w:rsidR="007F1CA1" w:rsidRPr="00C02436">
        <w:rPr>
          <w:rFonts w:asciiTheme="minorHAnsi" w:hAnsiTheme="minorHAnsi" w:cstheme="minorHAnsi"/>
          <w:bCs/>
          <w:iCs/>
          <w:sz w:val="22"/>
          <w:szCs w:val="22"/>
          <w:lang w:val="ro-RO"/>
        </w:rPr>
        <w:t xml:space="preserve"> modului de realizare a comunică</w:t>
      </w:r>
      <w:r w:rsidRPr="00C02436">
        <w:rPr>
          <w:rFonts w:asciiTheme="minorHAnsi" w:hAnsiTheme="minorHAnsi" w:cstheme="minorHAnsi"/>
          <w:bCs/>
          <w:iCs/>
          <w:sz w:val="22"/>
          <w:szCs w:val="22"/>
          <w:lang w:val="ro-RO"/>
        </w:rPr>
        <w:t>rii dintre Oferta</w:t>
      </w:r>
      <w:r w:rsidR="007F1CA1" w:rsidRPr="00C02436">
        <w:rPr>
          <w:rFonts w:asciiTheme="minorHAnsi" w:hAnsiTheme="minorHAnsi" w:cstheme="minorHAnsi"/>
          <w:bCs/>
          <w:iCs/>
          <w:sz w:val="22"/>
          <w:szCs w:val="22"/>
          <w:lang w:val="ro-RO"/>
        </w:rPr>
        <w:t>nt și terț/terți susținători în legătură</w:t>
      </w:r>
      <w:r w:rsidRPr="00C02436">
        <w:rPr>
          <w:rFonts w:asciiTheme="minorHAnsi" w:hAnsiTheme="minorHAnsi" w:cstheme="minorHAnsi"/>
          <w:bCs/>
          <w:iCs/>
          <w:sz w:val="22"/>
          <w:szCs w:val="22"/>
          <w:lang w:val="ro-RO"/>
        </w:rPr>
        <w:t xml:space="preserve"> cu  executarea Contractului </w:t>
      </w:r>
    </w:p>
    <w:p w:rsidR="00DC0DE3" w:rsidRPr="00C02436" w:rsidRDefault="00DC0DE3"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DC0DE3" w:rsidRPr="00C02436" w:rsidRDefault="007F1CA1"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[În situația în care este aplicabil, includeți aici informaț</w:t>
      </w:r>
      <w:r w:rsidR="00DC0DE3" w:rsidRPr="00C02436">
        <w:rPr>
          <w:rFonts w:asciiTheme="minorHAnsi" w:hAnsiTheme="minorHAnsi" w:cstheme="minorHAnsi"/>
          <w:i/>
          <w:color w:val="FF0000"/>
          <w:sz w:val="22"/>
          <w:szCs w:val="22"/>
          <w:highlight w:val="lightGray"/>
          <w:lang w:val="ro-RO" w:eastAsia="en-GB"/>
        </w:rPr>
        <w:t>ii despre mod</w:t>
      </w:r>
      <w:r w:rsidRPr="00C02436">
        <w:rPr>
          <w:rFonts w:asciiTheme="minorHAnsi" w:hAnsiTheme="minorHAnsi" w:cstheme="minorHAnsi"/>
          <w:i/>
          <w:color w:val="FF0000"/>
          <w:sz w:val="22"/>
          <w:szCs w:val="22"/>
          <w:highlight w:val="lightGray"/>
          <w:lang w:val="ro-RO" w:eastAsia="en-GB"/>
        </w:rPr>
        <w:t>alitatea de realizare a comunicării cu terțul/terții susținători în ceea ce privește monitorizarea performanț</w:t>
      </w:r>
      <w:r w:rsidR="00DC0DE3" w:rsidRPr="00C02436">
        <w:rPr>
          <w:rFonts w:asciiTheme="minorHAnsi" w:hAnsiTheme="minorHAnsi" w:cstheme="minorHAnsi"/>
          <w:i/>
          <w:color w:val="FF0000"/>
          <w:sz w:val="22"/>
          <w:szCs w:val="22"/>
          <w:highlight w:val="lightGray"/>
          <w:lang w:val="ro-RO" w:eastAsia="en-GB"/>
        </w:rPr>
        <w:t xml:space="preserve">ei </w:t>
      </w:r>
      <w:r w:rsidRPr="00C02436">
        <w:rPr>
          <w:rFonts w:asciiTheme="minorHAnsi" w:hAnsiTheme="minorHAnsi" w:cstheme="minorHAnsi"/>
          <w:i/>
          <w:color w:val="FF0000"/>
          <w:sz w:val="22"/>
          <w:szCs w:val="22"/>
          <w:highlight w:val="lightGray"/>
          <w:lang w:val="ro-RO" w:eastAsia="en-GB"/>
        </w:rPr>
        <w:t>în cadrul contractului și în special în situația în care riscul de dificultăți î</w:t>
      </w:r>
      <w:r w:rsidR="00DC0DE3" w:rsidRPr="00C02436">
        <w:rPr>
          <w:rFonts w:asciiTheme="minorHAnsi" w:hAnsiTheme="minorHAnsi" w:cstheme="minorHAnsi"/>
          <w:i/>
          <w:color w:val="FF0000"/>
          <w:sz w:val="22"/>
          <w:szCs w:val="22"/>
          <w:highlight w:val="lightGray"/>
          <w:lang w:val="ro-RO" w:eastAsia="en-GB"/>
        </w:rPr>
        <w:t>n implementare</w:t>
      </w:r>
      <w:r w:rsidRPr="00C02436">
        <w:rPr>
          <w:rFonts w:asciiTheme="minorHAnsi" w:hAnsiTheme="minorHAnsi" w:cstheme="minorHAnsi"/>
          <w:i/>
          <w:color w:val="FF0000"/>
          <w:sz w:val="22"/>
          <w:szCs w:val="22"/>
          <w:highlight w:val="lightGray"/>
          <w:lang w:val="ro-RO" w:eastAsia="en-GB"/>
        </w:rPr>
        <w:t>a contractului se materializează</w:t>
      </w:r>
      <w:r w:rsidR="00DC0DE3" w:rsidRPr="00C02436">
        <w:rPr>
          <w:rFonts w:asciiTheme="minorHAnsi" w:hAnsiTheme="minorHAnsi" w:cstheme="minorHAnsi"/>
          <w:i/>
          <w:color w:val="FF0000"/>
          <w:sz w:val="22"/>
          <w:szCs w:val="22"/>
          <w:highlight w:val="lightGray"/>
          <w:lang w:val="ro-RO" w:eastAsia="en-GB"/>
        </w:rPr>
        <w:t xml:space="preserve"> (chiar daca acest ris</w:t>
      </w:r>
      <w:r w:rsidRPr="00C02436">
        <w:rPr>
          <w:rFonts w:asciiTheme="minorHAnsi" w:hAnsiTheme="minorHAnsi" w:cstheme="minorHAnsi"/>
          <w:i/>
          <w:color w:val="FF0000"/>
          <w:sz w:val="22"/>
          <w:szCs w:val="22"/>
          <w:highlight w:val="lightGray"/>
          <w:lang w:val="ro-RO" w:eastAsia="en-GB"/>
        </w:rPr>
        <w:t>c este considerat ipotetic de că</w:t>
      </w:r>
      <w:r w:rsidR="00DC0DE3" w:rsidRPr="00C02436">
        <w:rPr>
          <w:rFonts w:asciiTheme="minorHAnsi" w:hAnsiTheme="minorHAnsi" w:cstheme="minorHAnsi"/>
          <w:i/>
          <w:color w:val="FF0000"/>
          <w:sz w:val="22"/>
          <w:szCs w:val="22"/>
          <w:highlight w:val="lightGray"/>
          <w:lang w:val="ro-RO" w:eastAsia="en-GB"/>
        </w:rPr>
        <w:t xml:space="preserve">tre Ofertant). </w:t>
      </w:r>
    </w:p>
    <w:p w:rsidR="003A6A28" w:rsidRPr="00C02436" w:rsidRDefault="003A6A28"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p>
    <w:p w:rsidR="005A04F7" w:rsidRPr="00C02436" w:rsidRDefault="005A04F7" w:rsidP="008356B2">
      <w:pPr>
        <w:pStyle w:val="Heading1"/>
        <w:numPr>
          <w:ilvl w:val="0"/>
          <w:numId w:val="6"/>
        </w:numPr>
        <w:spacing w:before="0" w:line="360" w:lineRule="auto"/>
        <w:rPr>
          <w:rFonts w:cstheme="minorHAnsi"/>
          <w:sz w:val="22"/>
          <w:szCs w:val="22"/>
          <w:lang w:val="ro-RO"/>
        </w:rPr>
      </w:pPr>
      <w:bookmarkStart w:id="7" w:name="_Toc476835378"/>
      <w:bookmarkStart w:id="8" w:name="_Toc491796616"/>
      <w:bookmarkEnd w:id="7"/>
      <w:r w:rsidRPr="00C02436">
        <w:rPr>
          <w:rFonts w:cstheme="minorHAnsi"/>
          <w:sz w:val="22"/>
          <w:szCs w:val="22"/>
          <w:lang w:val="ro-RO"/>
        </w:rPr>
        <w:t>Infrastructura care va fi utilizată în realizarea activităților în cadrul Contractului</w:t>
      </w:r>
      <w:bookmarkEnd w:id="8"/>
    </w:p>
    <w:p w:rsidR="00726D5F" w:rsidRPr="00C02436" w:rsidRDefault="007F1CA1"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r w:rsidRPr="00C02436">
        <w:rPr>
          <w:rFonts w:asciiTheme="minorHAnsi" w:hAnsiTheme="minorHAnsi" w:cstheme="minorHAnsi"/>
          <w:bCs/>
          <w:i/>
          <w:sz w:val="22"/>
          <w:szCs w:val="22"/>
          <w:highlight w:val="lightGray"/>
          <w:lang w:val="ro-RO"/>
        </w:rPr>
        <w:t>[Pentru obținerea asigurării că</w:t>
      </w:r>
      <w:r w:rsidR="00726D5F" w:rsidRPr="00C02436">
        <w:rPr>
          <w:rFonts w:asciiTheme="minorHAnsi" w:hAnsiTheme="minorHAnsi" w:cstheme="minorHAnsi"/>
          <w:bCs/>
          <w:i/>
          <w:sz w:val="22"/>
          <w:szCs w:val="22"/>
          <w:highlight w:val="lightGray"/>
          <w:lang w:val="ro-RO"/>
        </w:rPr>
        <w:t xml:space="preserve"> </w:t>
      </w:r>
      <w:r w:rsidR="002C2038" w:rsidRPr="00C02436">
        <w:rPr>
          <w:rFonts w:asciiTheme="minorHAnsi" w:hAnsiTheme="minorHAnsi" w:cstheme="minorHAnsi"/>
          <w:bCs/>
          <w:i/>
          <w:sz w:val="22"/>
          <w:szCs w:val="22"/>
          <w:highlight w:val="lightGray"/>
          <w:lang w:val="ro-RO"/>
        </w:rPr>
        <w:t xml:space="preserve">lucrările </w:t>
      </w:r>
      <w:r w:rsidR="00726D5F" w:rsidRPr="00C02436">
        <w:rPr>
          <w:rFonts w:asciiTheme="minorHAnsi" w:hAnsiTheme="minorHAnsi" w:cstheme="minorHAnsi"/>
          <w:bCs/>
          <w:i/>
          <w:sz w:val="22"/>
          <w:szCs w:val="22"/>
          <w:highlight w:val="lightGray"/>
          <w:lang w:val="ro-RO"/>
        </w:rPr>
        <w:t>soli</w:t>
      </w:r>
      <w:r w:rsidRPr="00C02436">
        <w:rPr>
          <w:rFonts w:asciiTheme="minorHAnsi" w:hAnsiTheme="minorHAnsi" w:cstheme="minorHAnsi"/>
          <w:bCs/>
          <w:i/>
          <w:sz w:val="22"/>
          <w:szCs w:val="22"/>
          <w:highlight w:val="lightGray"/>
          <w:lang w:val="ro-RO"/>
        </w:rPr>
        <w:t>citate sunt realizate corespunzător cerințelor, Autoritatea Contractantă solicită Ofertanților informaț</w:t>
      </w:r>
      <w:r w:rsidR="00726D5F" w:rsidRPr="00C02436">
        <w:rPr>
          <w:rFonts w:asciiTheme="minorHAnsi" w:hAnsiTheme="minorHAnsi" w:cstheme="minorHAnsi"/>
          <w:bCs/>
          <w:i/>
          <w:sz w:val="22"/>
          <w:szCs w:val="22"/>
          <w:highlight w:val="lightGray"/>
          <w:lang w:val="ro-RO"/>
        </w:rPr>
        <w:t>ii</w:t>
      </w:r>
      <w:r w:rsidRPr="00C02436">
        <w:rPr>
          <w:rFonts w:asciiTheme="minorHAnsi" w:hAnsiTheme="minorHAnsi" w:cstheme="minorHAnsi"/>
          <w:bCs/>
          <w:i/>
          <w:sz w:val="22"/>
          <w:szCs w:val="22"/>
          <w:highlight w:val="lightGray"/>
          <w:lang w:val="ro-RO"/>
        </w:rPr>
        <w:t xml:space="preserve"> despre infrastructura utilizată</w:t>
      </w:r>
      <w:r w:rsidR="00726D5F" w:rsidRPr="00C02436">
        <w:rPr>
          <w:rFonts w:asciiTheme="minorHAnsi" w:hAnsiTheme="minorHAnsi" w:cstheme="minorHAnsi"/>
          <w:bCs/>
          <w:i/>
          <w:sz w:val="22"/>
          <w:szCs w:val="22"/>
          <w:highlight w:val="lightGray"/>
          <w:lang w:val="ro-RO"/>
        </w:rPr>
        <w:t xml:space="preserve"> </w:t>
      </w:r>
      <w:r w:rsidRPr="00C02436">
        <w:rPr>
          <w:rFonts w:asciiTheme="minorHAnsi" w:hAnsiTheme="minorHAnsi" w:cstheme="minorHAnsi"/>
          <w:bCs/>
          <w:i/>
          <w:sz w:val="22"/>
          <w:szCs w:val="22"/>
          <w:highlight w:val="lightGray"/>
          <w:lang w:val="ro-RO"/>
        </w:rPr>
        <w:t>pentru execuț</w:t>
      </w:r>
      <w:r w:rsidR="002C2038" w:rsidRPr="00C02436">
        <w:rPr>
          <w:rFonts w:asciiTheme="minorHAnsi" w:hAnsiTheme="minorHAnsi" w:cstheme="minorHAnsi"/>
          <w:bCs/>
          <w:i/>
          <w:sz w:val="22"/>
          <w:szCs w:val="22"/>
          <w:highlight w:val="lightGray"/>
          <w:lang w:val="ro-RO"/>
        </w:rPr>
        <w:t>ia lu</w:t>
      </w:r>
      <w:r w:rsidRPr="00C02436">
        <w:rPr>
          <w:rFonts w:asciiTheme="minorHAnsi" w:hAnsiTheme="minorHAnsi" w:cstheme="minorHAnsi"/>
          <w:bCs/>
          <w:i/>
          <w:sz w:val="22"/>
          <w:szCs w:val="22"/>
          <w:highlight w:val="lightGray"/>
          <w:lang w:val="ro-RO"/>
        </w:rPr>
        <w:t>c</w:t>
      </w:r>
      <w:r w:rsidR="002C2038" w:rsidRPr="00C02436">
        <w:rPr>
          <w:rFonts w:asciiTheme="minorHAnsi" w:hAnsiTheme="minorHAnsi" w:cstheme="minorHAnsi"/>
          <w:bCs/>
          <w:i/>
          <w:sz w:val="22"/>
          <w:szCs w:val="22"/>
          <w:highlight w:val="lightGray"/>
          <w:lang w:val="ro-RO"/>
        </w:rPr>
        <w:t>rărilor</w:t>
      </w:r>
      <w:r w:rsidRPr="00C02436">
        <w:rPr>
          <w:rFonts w:asciiTheme="minorHAnsi" w:hAnsiTheme="minorHAnsi" w:cstheme="minorHAnsi"/>
          <w:bCs/>
          <w:i/>
          <w:sz w:val="22"/>
          <w:szCs w:val="22"/>
          <w:highlight w:val="lightGray"/>
          <w:lang w:val="ro-RO"/>
        </w:rPr>
        <w:t>, aș</w:t>
      </w:r>
      <w:r w:rsidR="00726D5F" w:rsidRPr="00C02436">
        <w:rPr>
          <w:rFonts w:asciiTheme="minorHAnsi" w:hAnsiTheme="minorHAnsi" w:cstheme="minorHAnsi"/>
          <w:bCs/>
          <w:i/>
          <w:sz w:val="22"/>
          <w:szCs w:val="22"/>
          <w:highlight w:val="lightGray"/>
          <w:lang w:val="ro-RO"/>
        </w:rPr>
        <w:t>a cum fie a fo</w:t>
      </w:r>
      <w:r w:rsidRPr="00C02436">
        <w:rPr>
          <w:rFonts w:asciiTheme="minorHAnsi" w:hAnsiTheme="minorHAnsi" w:cstheme="minorHAnsi"/>
          <w:bCs/>
          <w:i/>
          <w:sz w:val="22"/>
          <w:szCs w:val="22"/>
          <w:highlight w:val="lightGray"/>
          <w:lang w:val="ro-RO"/>
        </w:rPr>
        <w:t xml:space="preserve">st această infrastructură solicitată în mod expres prin Caietul de </w:t>
      </w:r>
      <w:r w:rsidR="00FD10F4" w:rsidRPr="00C02436">
        <w:rPr>
          <w:rFonts w:asciiTheme="minorHAnsi" w:hAnsiTheme="minorHAnsi" w:cstheme="minorHAnsi"/>
          <w:bCs/>
          <w:i/>
          <w:sz w:val="22"/>
          <w:szCs w:val="22"/>
          <w:highlight w:val="lightGray"/>
          <w:lang w:val="ro-RO"/>
        </w:rPr>
        <w:t>Sarcini, fie este necesară</w:t>
      </w:r>
      <w:r w:rsidR="00726D5F" w:rsidRPr="00C02436">
        <w:rPr>
          <w:rFonts w:asciiTheme="minorHAnsi" w:hAnsiTheme="minorHAnsi" w:cstheme="minorHAnsi"/>
          <w:bCs/>
          <w:i/>
          <w:sz w:val="22"/>
          <w:szCs w:val="22"/>
          <w:highlight w:val="lightGray"/>
          <w:lang w:val="ro-RO"/>
        </w:rPr>
        <w:t xml:space="preserve"> pentru realizarea </w:t>
      </w:r>
      <w:r w:rsidR="00950FA2" w:rsidRPr="00C02436">
        <w:rPr>
          <w:rFonts w:asciiTheme="minorHAnsi" w:hAnsiTheme="minorHAnsi" w:cstheme="minorHAnsi"/>
          <w:bCs/>
          <w:i/>
          <w:sz w:val="22"/>
          <w:szCs w:val="22"/>
          <w:highlight w:val="lightGray"/>
          <w:lang w:val="ro-RO"/>
        </w:rPr>
        <w:t>activităților</w:t>
      </w:r>
      <w:r w:rsidR="00726D5F" w:rsidRPr="00C02436">
        <w:rPr>
          <w:rFonts w:asciiTheme="minorHAnsi" w:hAnsiTheme="minorHAnsi" w:cstheme="minorHAnsi"/>
          <w:bCs/>
          <w:i/>
          <w:sz w:val="22"/>
          <w:szCs w:val="22"/>
          <w:highlight w:val="lightGray"/>
          <w:lang w:val="ro-RO"/>
        </w:rPr>
        <w:t xml:space="preserve"> </w:t>
      </w:r>
      <w:r w:rsidR="00950FA2" w:rsidRPr="00C02436">
        <w:rPr>
          <w:rFonts w:asciiTheme="minorHAnsi" w:hAnsiTheme="minorHAnsi" w:cstheme="minorHAnsi"/>
          <w:bCs/>
          <w:i/>
          <w:sz w:val="22"/>
          <w:szCs w:val="22"/>
          <w:highlight w:val="lightGray"/>
          <w:lang w:val="ro-RO"/>
        </w:rPr>
        <w:t>î</w:t>
      </w:r>
      <w:r w:rsidR="00726D5F" w:rsidRPr="00C02436">
        <w:rPr>
          <w:rFonts w:asciiTheme="minorHAnsi" w:hAnsiTheme="minorHAnsi" w:cstheme="minorHAnsi"/>
          <w:bCs/>
          <w:i/>
          <w:sz w:val="22"/>
          <w:szCs w:val="22"/>
          <w:highlight w:val="lightGray"/>
          <w:lang w:val="ro-RO"/>
        </w:rPr>
        <w:t xml:space="preserve">n cadrul Contractului] </w:t>
      </w:r>
    </w:p>
    <w:p w:rsidR="003B3246" w:rsidRPr="009D4BA9" w:rsidRDefault="003B3246" w:rsidP="003B3246">
      <w:pPr>
        <w:jc w:val="both"/>
        <w:rPr>
          <w:b/>
          <w:u w:val="single"/>
        </w:rPr>
      </w:pPr>
      <w:r>
        <w:rPr>
          <w:lang w:val="pt-BR"/>
        </w:rPr>
        <w:t xml:space="preserve">- </w:t>
      </w:r>
      <w:r w:rsidRPr="00C40EBD">
        <w:rPr>
          <w:lang w:val="pt-BR"/>
        </w:rPr>
        <w:t xml:space="preserve"> </w:t>
      </w:r>
    </w:p>
    <w:p w:rsidR="003B3246" w:rsidRPr="009D4BA9" w:rsidRDefault="003B3246" w:rsidP="003B3246">
      <w:pPr>
        <w:jc w:val="both"/>
        <w:rPr>
          <w:b/>
          <w:u w:val="single"/>
        </w:rPr>
      </w:pPr>
    </w:p>
    <w:p w:rsidR="003B3246" w:rsidRPr="009D4BA9" w:rsidRDefault="003B3246" w:rsidP="003B3246">
      <w:pPr>
        <w:jc w:val="both"/>
        <w:rPr>
          <w:bCs/>
        </w:rPr>
      </w:pPr>
      <w:r w:rsidRPr="009D4BA9">
        <w:rPr>
          <w:bCs/>
        </w:rPr>
        <w:t>Ofertanții vor prezenta în propunerea tehnică modul de asigurare a utilajelor/echipamentelor tehnice in corelare cu metodologia și graficul de execuție a contractului.</w:t>
      </w:r>
    </w:p>
    <w:p w:rsidR="003B3246" w:rsidRPr="00C40EBD" w:rsidRDefault="003B3246" w:rsidP="003B3246">
      <w:pPr>
        <w:jc w:val="both"/>
        <w:rPr>
          <w:bCs/>
          <w:lang w:val="pt-BR"/>
        </w:rPr>
      </w:pPr>
      <w:r w:rsidRPr="009D4BA9">
        <w:rPr>
          <w:bCs/>
        </w:rPr>
        <w:t>Ofertanții vor prezenta Declarație pe proprie răspundere prin care se angajează să păstreze toate utilajele necesare și personalul necesar pe șantier pe perioada derulării contractului astfel încât să se asigure continuitatea lucrărilor. Nu se admite ca o lucrare să stagneze din lipsă de personal sau utilaje.</w:t>
      </w:r>
      <w:r w:rsidRPr="00281A41">
        <w:rPr>
          <w:bCs/>
          <w:lang w:val="pt-BR"/>
        </w:rPr>
        <w:t xml:space="preserve"> </w:t>
      </w:r>
      <w:r w:rsidRPr="00C40EBD">
        <w:rPr>
          <w:bCs/>
          <w:lang w:val="pt-BR"/>
        </w:rPr>
        <w:t>(Formularul nr 1</w:t>
      </w:r>
      <w:r>
        <w:rPr>
          <w:bCs/>
          <w:lang w:val="pt-BR"/>
        </w:rPr>
        <w:t>8</w:t>
      </w:r>
      <w:r w:rsidRPr="00C40EBD">
        <w:rPr>
          <w:bCs/>
          <w:lang w:val="pt-BR"/>
        </w:rPr>
        <w:t>)</w:t>
      </w:r>
    </w:p>
    <w:p w:rsidR="00726D5F" w:rsidRPr="00CF563F" w:rsidRDefault="00726D5F"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pt-BR"/>
        </w:rPr>
      </w:pPr>
    </w:p>
    <w:p w:rsidR="005A04F7" w:rsidRPr="00C02436" w:rsidRDefault="005A04F7" w:rsidP="00E32BF1">
      <w:pPr>
        <w:widowControl/>
        <w:tabs>
          <w:tab w:val="left" w:pos="851"/>
        </w:tabs>
        <w:autoSpaceDE/>
        <w:autoSpaceDN/>
        <w:adjustRightInd w:val="0"/>
        <w:spacing w:line="360" w:lineRule="auto"/>
        <w:contextualSpacing/>
        <w:jc w:val="both"/>
        <w:rPr>
          <w:rFonts w:asciiTheme="minorHAnsi" w:eastAsia="Calibri" w:hAnsiTheme="minorHAnsi" w:cstheme="minorHAnsi"/>
          <w:i/>
          <w:color w:val="FF0000"/>
          <w:sz w:val="22"/>
          <w:szCs w:val="22"/>
          <w:shd w:val="clear" w:color="auto" w:fill="C0C0C0"/>
          <w:lang w:val="ro-RO"/>
        </w:rPr>
      </w:pPr>
      <w:r w:rsidRPr="00C02436">
        <w:rPr>
          <w:rFonts w:asciiTheme="minorHAnsi" w:eastAsia="Calibri" w:hAnsiTheme="minorHAnsi" w:cstheme="minorHAnsi"/>
          <w:color w:val="000000"/>
          <w:sz w:val="22"/>
          <w:szCs w:val="22"/>
          <w:lang w:val="ro-RO"/>
        </w:rPr>
        <w:lastRenderedPageBreak/>
        <w:t xml:space="preserve">Prezentarea infrastructurii pe care Ofertantul </w:t>
      </w:r>
      <w:r w:rsidR="00B949EE" w:rsidRPr="00C02436">
        <w:rPr>
          <w:rFonts w:asciiTheme="minorHAnsi" w:eastAsia="Calibri" w:hAnsiTheme="minorHAnsi" w:cstheme="minorHAnsi"/>
          <w:color w:val="000000"/>
          <w:sz w:val="22"/>
          <w:szCs w:val="22"/>
          <w:lang w:val="ro-RO"/>
        </w:rPr>
        <w:t xml:space="preserve">o </w:t>
      </w:r>
      <w:r w:rsidRPr="00C02436">
        <w:rPr>
          <w:rFonts w:asciiTheme="minorHAnsi" w:eastAsia="Calibri" w:hAnsiTheme="minorHAnsi" w:cstheme="minorHAnsi"/>
          <w:color w:val="000000"/>
          <w:sz w:val="22"/>
          <w:szCs w:val="22"/>
          <w:lang w:val="ro-RO"/>
        </w:rPr>
        <w:t>va utiliza</w:t>
      </w:r>
      <w:r w:rsidR="003D6FA5" w:rsidRPr="00C02436">
        <w:rPr>
          <w:rFonts w:asciiTheme="minorHAnsi" w:eastAsia="Calibri" w:hAnsiTheme="minorHAnsi" w:cstheme="minorHAnsi"/>
          <w:color w:val="000000"/>
          <w:sz w:val="22"/>
          <w:szCs w:val="22"/>
          <w:lang w:val="ro-RO"/>
        </w:rPr>
        <w:t xml:space="preserve"> efectiv </w:t>
      </w:r>
      <w:r w:rsidRPr="00C02436">
        <w:rPr>
          <w:rFonts w:asciiTheme="minorHAnsi" w:eastAsia="Calibri" w:hAnsiTheme="minorHAnsi" w:cstheme="minorHAnsi"/>
          <w:color w:val="000000"/>
          <w:sz w:val="22"/>
          <w:szCs w:val="22"/>
          <w:lang w:val="ro-RO"/>
        </w:rPr>
        <w:t xml:space="preserve">în desfășurarea activităților </w:t>
      </w:r>
      <w:r w:rsidR="00FD10F4" w:rsidRPr="00C02436">
        <w:rPr>
          <w:rFonts w:asciiTheme="minorHAnsi" w:eastAsia="Calibri" w:hAnsiTheme="minorHAnsi" w:cstheme="minorHAnsi"/>
          <w:color w:val="000000"/>
          <w:sz w:val="22"/>
          <w:szCs w:val="22"/>
          <w:lang w:val="ro-RO"/>
        </w:rPr>
        <w:t>î</w:t>
      </w:r>
      <w:r w:rsidR="003D6FA5" w:rsidRPr="00C02436">
        <w:rPr>
          <w:rFonts w:asciiTheme="minorHAnsi" w:eastAsia="Calibri" w:hAnsiTheme="minorHAnsi" w:cstheme="minorHAnsi"/>
          <w:color w:val="000000"/>
          <w:sz w:val="22"/>
          <w:szCs w:val="22"/>
          <w:lang w:val="ro-RO"/>
        </w:rPr>
        <w:t>n cadrul</w:t>
      </w:r>
      <w:r w:rsidRPr="00C02436">
        <w:rPr>
          <w:rFonts w:asciiTheme="minorHAnsi" w:eastAsia="Calibri" w:hAnsiTheme="minorHAnsi" w:cstheme="minorHAnsi"/>
          <w:color w:val="000000"/>
          <w:sz w:val="22"/>
          <w:szCs w:val="22"/>
          <w:lang w:val="ro-RO"/>
        </w:rPr>
        <w:t xml:space="preserve"> </w:t>
      </w:r>
      <w:r w:rsidR="003D6FA5" w:rsidRPr="00C02436">
        <w:rPr>
          <w:rFonts w:asciiTheme="minorHAnsi" w:eastAsia="Calibri" w:hAnsiTheme="minorHAnsi" w:cstheme="minorHAnsi"/>
          <w:color w:val="000000"/>
          <w:sz w:val="22"/>
          <w:szCs w:val="22"/>
          <w:lang w:val="ro-RO"/>
        </w:rPr>
        <w:t>Con</w:t>
      </w:r>
      <w:r w:rsidRPr="00C02436">
        <w:rPr>
          <w:rFonts w:asciiTheme="minorHAnsi" w:eastAsia="Calibri" w:hAnsiTheme="minorHAnsi" w:cstheme="minorHAnsi"/>
          <w:color w:val="000000"/>
          <w:sz w:val="22"/>
          <w:szCs w:val="22"/>
          <w:lang w:val="ro-RO"/>
        </w:rPr>
        <w:t xml:space="preserve">tractului </w:t>
      </w:r>
      <w:r w:rsidRPr="00C02436">
        <w:rPr>
          <w:rFonts w:asciiTheme="minorHAnsi" w:eastAsia="Calibri" w:hAnsiTheme="minorHAnsi" w:cstheme="minorHAnsi"/>
          <w:i/>
          <w:color w:val="FF0000"/>
          <w:sz w:val="22"/>
          <w:szCs w:val="22"/>
          <w:highlight w:val="lightGray"/>
          <w:lang w:val="ro-RO"/>
        </w:rPr>
        <w:t>[</w:t>
      </w:r>
      <w:r w:rsidRPr="00C02436">
        <w:rPr>
          <w:rFonts w:asciiTheme="minorHAnsi" w:eastAsia="Calibri" w:hAnsiTheme="minorHAnsi" w:cstheme="minorHAnsi"/>
          <w:i/>
          <w:color w:val="FF0000"/>
          <w:sz w:val="22"/>
          <w:szCs w:val="22"/>
          <w:shd w:val="clear" w:color="auto" w:fill="C0C0C0"/>
          <w:lang w:val="ro-RO"/>
        </w:rPr>
        <w:t xml:space="preserve">Se vor include aici </w:t>
      </w:r>
      <w:r w:rsidR="00950FA2" w:rsidRPr="00C02436">
        <w:rPr>
          <w:rFonts w:asciiTheme="minorHAnsi" w:eastAsia="Calibri" w:hAnsiTheme="minorHAnsi" w:cstheme="minorHAnsi"/>
          <w:i/>
          <w:color w:val="FF0000"/>
          <w:sz w:val="22"/>
          <w:szCs w:val="22"/>
          <w:shd w:val="clear" w:color="auto" w:fill="C0C0C0"/>
          <w:lang w:val="ro-RO"/>
        </w:rPr>
        <w:t>informații</w:t>
      </w:r>
      <w:r w:rsidR="00B949EE" w:rsidRPr="00C02436">
        <w:rPr>
          <w:rFonts w:asciiTheme="minorHAnsi" w:eastAsia="Calibri" w:hAnsiTheme="minorHAnsi" w:cstheme="minorHAnsi"/>
          <w:i/>
          <w:color w:val="FF0000"/>
          <w:sz w:val="22"/>
          <w:szCs w:val="22"/>
          <w:shd w:val="clear" w:color="auto" w:fill="C0C0C0"/>
          <w:lang w:val="ro-RO"/>
        </w:rPr>
        <w:t xml:space="preserve"> despre </w:t>
      </w:r>
      <w:r w:rsidRPr="00C02436">
        <w:rPr>
          <w:rFonts w:asciiTheme="minorHAnsi" w:eastAsia="Calibri" w:hAnsiTheme="minorHAnsi" w:cstheme="minorHAnsi"/>
          <w:i/>
          <w:color w:val="FF0000"/>
          <w:sz w:val="22"/>
          <w:szCs w:val="22"/>
          <w:shd w:val="clear" w:color="auto" w:fill="C0C0C0"/>
          <w:lang w:val="ro-RO"/>
        </w:rPr>
        <w:t xml:space="preserve"> echipament</w:t>
      </w:r>
      <w:r w:rsidR="00D455C9" w:rsidRPr="00C02436">
        <w:rPr>
          <w:rFonts w:asciiTheme="minorHAnsi" w:eastAsia="Calibri" w:hAnsiTheme="minorHAnsi" w:cstheme="minorHAnsi"/>
          <w:i/>
          <w:color w:val="FF0000"/>
          <w:sz w:val="22"/>
          <w:szCs w:val="22"/>
          <w:shd w:val="clear" w:color="auto" w:fill="C0C0C0"/>
          <w:lang w:val="ro-RO"/>
        </w:rPr>
        <w:t>e</w:t>
      </w:r>
      <w:r w:rsidR="003D6FA5" w:rsidRPr="00C02436">
        <w:rPr>
          <w:rFonts w:asciiTheme="minorHAnsi" w:eastAsia="Calibri" w:hAnsiTheme="minorHAnsi" w:cstheme="minorHAnsi"/>
          <w:i/>
          <w:color w:val="FF0000"/>
          <w:sz w:val="22"/>
          <w:szCs w:val="22"/>
          <w:shd w:val="clear" w:color="auto" w:fill="C0C0C0"/>
          <w:lang w:val="ro-RO"/>
        </w:rPr>
        <w:t>,</w:t>
      </w:r>
      <w:r w:rsidR="00E07963" w:rsidRPr="00C02436">
        <w:rPr>
          <w:rFonts w:asciiTheme="minorHAnsi" w:eastAsia="Calibri" w:hAnsiTheme="minorHAnsi" w:cstheme="minorHAnsi"/>
          <w:i/>
          <w:color w:val="FF0000"/>
          <w:sz w:val="22"/>
          <w:szCs w:val="22"/>
          <w:shd w:val="clear" w:color="auto" w:fill="C0C0C0"/>
          <w:lang w:val="ro-RO"/>
        </w:rPr>
        <w:t xml:space="preserve"> utilaje</w:t>
      </w:r>
      <w:r w:rsidR="00FD10F4" w:rsidRPr="00C02436">
        <w:rPr>
          <w:rFonts w:asciiTheme="minorHAnsi" w:eastAsia="Calibri" w:hAnsiTheme="minorHAnsi" w:cstheme="minorHAnsi"/>
          <w:i/>
          <w:color w:val="FF0000"/>
          <w:sz w:val="22"/>
          <w:szCs w:val="22"/>
          <w:shd w:val="clear" w:color="auto" w:fill="C0C0C0"/>
          <w:lang w:val="ro-RO"/>
        </w:rPr>
        <w:t xml:space="preserve"> î</w:t>
      </w:r>
      <w:r w:rsidR="003D6FA5" w:rsidRPr="00C02436">
        <w:rPr>
          <w:rFonts w:asciiTheme="minorHAnsi" w:eastAsia="Calibri" w:hAnsiTheme="minorHAnsi" w:cstheme="minorHAnsi"/>
          <w:i/>
          <w:color w:val="FF0000"/>
          <w:sz w:val="22"/>
          <w:szCs w:val="22"/>
          <w:shd w:val="clear" w:color="auto" w:fill="C0C0C0"/>
          <w:lang w:val="ro-RO"/>
        </w:rPr>
        <w:t xml:space="preserve">n </w:t>
      </w:r>
      <w:r w:rsidR="00FD10F4" w:rsidRPr="00C02436">
        <w:rPr>
          <w:rFonts w:asciiTheme="minorHAnsi" w:eastAsia="Calibri" w:hAnsiTheme="minorHAnsi" w:cstheme="minorHAnsi"/>
          <w:i/>
          <w:color w:val="FF0000"/>
          <w:sz w:val="22"/>
          <w:szCs w:val="22"/>
          <w:shd w:val="clear" w:color="auto" w:fill="C0C0C0"/>
          <w:lang w:val="ro-RO"/>
        </w:rPr>
        <w:t>cazul î</w:t>
      </w:r>
      <w:r w:rsidR="00B949EE" w:rsidRPr="00C02436">
        <w:rPr>
          <w:rFonts w:asciiTheme="minorHAnsi" w:eastAsia="Calibri" w:hAnsiTheme="minorHAnsi" w:cstheme="minorHAnsi"/>
          <w:i/>
          <w:color w:val="FF0000"/>
          <w:sz w:val="22"/>
          <w:szCs w:val="22"/>
          <w:shd w:val="clear" w:color="auto" w:fill="C0C0C0"/>
          <w:lang w:val="ro-RO"/>
        </w:rPr>
        <w:t xml:space="preserve">n </w:t>
      </w:r>
      <w:r w:rsidR="003D6FA5" w:rsidRPr="00C02436">
        <w:rPr>
          <w:rFonts w:asciiTheme="minorHAnsi" w:eastAsia="Calibri" w:hAnsiTheme="minorHAnsi" w:cstheme="minorHAnsi"/>
          <w:i/>
          <w:color w:val="FF0000"/>
          <w:sz w:val="22"/>
          <w:szCs w:val="22"/>
          <w:shd w:val="clear" w:color="auto" w:fill="C0C0C0"/>
          <w:lang w:val="ro-RO"/>
        </w:rPr>
        <w:t>care este aplicabil,</w:t>
      </w:r>
      <w:r w:rsidRPr="00C02436">
        <w:rPr>
          <w:rFonts w:asciiTheme="minorHAnsi" w:eastAsia="Calibri" w:hAnsiTheme="minorHAnsi" w:cstheme="minorHAnsi"/>
          <w:i/>
          <w:color w:val="FF0000"/>
          <w:sz w:val="22"/>
          <w:szCs w:val="22"/>
          <w:shd w:val="clear" w:color="auto" w:fill="C0C0C0"/>
          <w:lang w:val="ro-RO"/>
        </w:rPr>
        <w:t xml:space="preserve"> care se utilizează efectiv în </w:t>
      </w:r>
      <w:r w:rsidR="00FD10F4" w:rsidRPr="00C02436">
        <w:rPr>
          <w:rFonts w:asciiTheme="minorHAnsi" w:eastAsia="Calibri" w:hAnsiTheme="minorHAnsi" w:cstheme="minorHAnsi"/>
          <w:i/>
          <w:color w:val="FF0000"/>
          <w:sz w:val="22"/>
          <w:szCs w:val="22"/>
          <w:shd w:val="clear" w:color="auto" w:fill="C0C0C0"/>
          <w:lang w:val="ro-RO"/>
        </w:rPr>
        <w:t>execuția lucră</w:t>
      </w:r>
      <w:r w:rsidR="00E07963" w:rsidRPr="00C02436">
        <w:rPr>
          <w:rFonts w:asciiTheme="minorHAnsi" w:eastAsia="Calibri" w:hAnsiTheme="minorHAnsi" w:cstheme="minorHAnsi"/>
          <w:i/>
          <w:color w:val="FF0000"/>
          <w:sz w:val="22"/>
          <w:szCs w:val="22"/>
          <w:shd w:val="clear" w:color="auto" w:fill="C0C0C0"/>
          <w:lang w:val="ro-RO"/>
        </w:rPr>
        <w:t>rilor</w:t>
      </w:r>
      <w:r w:rsidRPr="00C02436">
        <w:rPr>
          <w:rFonts w:asciiTheme="minorHAnsi" w:eastAsia="Calibri" w:hAnsiTheme="minorHAnsi" w:cstheme="minorHAnsi"/>
          <w:i/>
          <w:color w:val="FF0000"/>
          <w:sz w:val="22"/>
          <w:szCs w:val="22"/>
          <w:shd w:val="clear" w:color="auto" w:fill="C0C0C0"/>
          <w:lang w:val="ro-RO"/>
        </w:rPr>
        <w:t xml:space="preserve"> incluse în Caietul de Sarcini.]</w:t>
      </w:r>
    </w:p>
    <w:p w:rsidR="005A04F7" w:rsidRPr="00C02436" w:rsidRDefault="005A04F7"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1701"/>
        <w:gridCol w:w="1418"/>
        <w:gridCol w:w="1701"/>
        <w:gridCol w:w="1621"/>
        <w:gridCol w:w="2206"/>
      </w:tblGrid>
      <w:tr w:rsidR="005A04F7" w:rsidRPr="008B684B" w:rsidTr="006B2A20">
        <w:tc>
          <w:tcPr>
            <w:tcW w:w="1384" w:type="dxa"/>
            <w:vAlign w:val="center"/>
          </w:tcPr>
          <w:p w:rsidR="005A04F7" w:rsidRPr="00C02436" w:rsidRDefault="00B949EE"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Denumire</w:t>
            </w:r>
          </w:p>
        </w:tc>
        <w:tc>
          <w:tcPr>
            <w:tcW w:w="1701" w:type="dxa"/>
            <w:vAlign w:val="center"/>
          </w:tcPr>
          <w:p w:rsidR="005A04F7" w:rsidRPr="00C02436" w:rsidRDefault="005A04F7"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Caracteristici</w:t>
            </w:r>
          </w:p>
          <w:p w:rsidR="005A04F7" w:rsidRPr="00C02436" w:rsidRDefault="00B949EE"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 xml:space="preserve">(scurtă descriere, versiune </w:t>
            </w:r>
            <w:r w:rsidR="005A04F7" w:rsidRPr="00C02436">
              <w:rPr>
                <w:rFonts w:asciiTheme="minorHAnsi" w:hAnsiTheme="minorHAnsi" w:cstheme="minorHAnsi"/>
                <w:b/>
                <w:bCs/>
                <w:sz w:val="22"/>
                <w:szCs w:val="22"/>
                <w:lang w:val="ro-RO"/>
              </w:rPr>
              <w:t>etc.</w:t>
            </w:r>
            <w:r w:rsidR="00FD10F4" w:rsidRPr="00C02436">
              <w:rPr>
                <w:rFonts w:asciiTheme="minorHAnsi" w:hAnsiTheme="minorHAnsi" w:cstheme="minorHAnsi"/>
                <w:b/>
                <w:bCs/>
                <w:sz w:val="22"/>
                <w:szCs w:val="22"/>
                <w:lang w:val="ro-RO"/>
              </w:rPr>
              <w:t>, după</w:t>
            </w:r>
            <w:r w:rsidRPr="00C02436">
              <w:rPr>
                <w:rFonts w:asciiTheme="minorHAnsi" w:hAnsiTheme="minorHAnsi" w:cstheme="minorHAnsi"/>
                <w:b/>
                <w:bCs/>
                <w:sz w:val="22"/>
                <w:szCs w:val="22"/>
                <w:lang w:val="ro-RO"/>
              </w:rPr>
              <w:t xml:space="preserve"> cum este aplicabil</w:t>
            </w:r>
            <w:r w:rsidR="005A04F7" w:rsidRPr="00C02436">
              <w:rPr>
                <w:rFonts w:asciiTheme="minorHAnsi" w:hAnsiTheme="minorHAnsi" w:cstheme="minorHAnsi"/>
                <w:b/>
                <w:bCs/>
                <w:sz w:val="22"/>
                <w:szCs w:val="22"/>
                <w:lang w:val="ro-RO"/>
              </w:rPr>
              <w:t>)</w:t>
            </w:r>
          </w:p>
        </w:tc>
        <w:tc>
          <w:tcPr>
            <w:tcW w:w="1418" w:type="dxa"/>
            <w:vAlign w:val="center"/>
          </w:tcPr>
          <w:p w:rsidR="005A04F7" w:rsidRPr="00C02436" w:rsidRDefault="005A04F7"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Numărul de unități utilizate în activitățile Contractului</w:t>
            </w:r>
          </w:p>
        </w:tc>
        <w:tc>
          <w:tcPr>
            <w:tcW w:w="1701" w:type="dxa"/>
            <w:vAlign w:val="center"/>
          </w:tcPr>
          <w:p w:rsidR="005A04F7" w:rsidRPr="00C02436" w:rsidRDefault="005A04F7" w:rsidP="00E32BF1">
            <w:pPr>
              <w:tabs>
                <w:tab w:val="left" w:pos="0"/>
              </w:tabs>
              <w:spacing w:line="360" w:lineRule="auto"/>
              <w:jc w:val="center"/>
              <w:rPr>
                <w:rFonts w:asciiTheme="minorHAnsi" w:hAnsiTheme="minorHAnsi" w:cstheme="minorHAnsi"/>
                <w:b/>
                <w:lang w:val="ro-RO"/>
              </w:rPr>
            </w:pPr>
            <w:r w:rsidRPr="00C02436">
              <w:rPr>
                <w:rFonts w:asciiTheme="minorHAnsi" w:hAnsiTheme="minorHAnsi" w:cstheme="minorHAnsi"/>
                <w:b/>
                <w:sz w:val="22"/>
                <w:szCs w:val="22"/>
                <w:lang w:val="ro-RO"/>
              </w:rPr>
              <w:t>Licențe, permise etc. conform legislației în vigoare la data depunerii Ofertei</w:t>
            </w:r>
          </w:p>
        </w:tc>
        <w:tc>
          <w:tcPr>
            <w:tcW w:w="1621" w:type="dxa"/>
            <w:vAlign w:val="center"/>
          </w:tcPr>
          <w:p w:rsidR="005A04F7" w:rsidRPr="00C02436" w:rsidRDefault="005A04F7"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Momentul</w:t>
            </w:r>
            <w:r w:rsidR="00B949EE" w:rsidRPr="00C02436">
              <w:rPr>
                <w:rFonts w:asciiTheme="minorHAnsi" w:hAnsiTheme="minorHAnsi" w:cstheme="minorHAnsi"/>
                <w:b/>
                <w:bCs/>
                <w:sz w:val="22"/>
                <w:szCs w:val="22"/>
                <w:lang w:val="ro-RO"/>
              </w:rPr>
              <w:t xml:space="preserve"> sau d</w:t>
            </w:r>
            <w:r w:rsidRPr="00C02436">
              <w:rPr>
                <w:rFonts w:asciiTheme="minorHAnsi" w:hAnsiTheme="minorHAnsi" w:cstheme="minorHAnsi"/>
                <w:b/>
                <w:bCs/>
                <w:sz w:val="22"/>
                <w:szCs w:val="22"/>
                <w:lang w:val="ro-RO"/>
              </w:rPr>
              <w:t xml:space="preserve">urata utilizării infrastructurii </w:t>
            </w:r>
            <w:r w:rsidR="00B949EE" w:rsidRPr="00C02436">
              <w:rPr>
                <w:rFonts w:asciiTheme="minorHAnsi" w:hAnsiTheme="minorHAnsi" w:cstheme="minorHAnsi"/>
                <w:b/>
                <w:bCs/>
                <w:sz w:val="22"/>
                <w:szCs w:val="22"/>
                <w:lang w:val="ro-RO"/>
              </w:rPr>
              <w:t xml:space="preserve">pe perioada </w:t>
            </w:r>
            <w:r w:rsidR="00950FA2" w:rsidRPr="00C02436">
              <w:rPr>
                <w:rFonts w:asciiTheme="minorHAnsi" w:hAnsiTheme="minorHAnsi" w:cstheme="minorHAnsi"/>
                <w:b/>
                <w:bCs/>
                <w:sz w:val="22"/>
                <w:szCs w:val="22"/>
                <w:lang w:val="ro-RO"/>
              </w:rPr>
              <w:t>derulării</w:t>
            </w:r>
            <w:r w:rsidR="00B949EE" w:rsidRPr="00C02436">
              <w:rPr>
                <w:rFonts w:asciiTheme="minorHAnsi" w:hAnsiTheme="minorHAnsi" w:cstheme="minorHAnsi"/>
                <w:b/>
                <w:bCs/>
                <w:sz w:val="22"/>
                <w:szCs w:val="22"/>
                <w:lang w:val="ro-RO"/>
              </w:rPr>
              <w:t xml:space="preserve"> Contractului</w:t>
            </w:r>
          </w:p>
        </w:tc>
        <w:tc>
          <w:tcPr>
            <w:tcW w:w="2206" w:type="dxa"/>
            <w:vAlign w:val="center"/>
          </w:tcPr>
          <w:p w:rsidR="005A04F7" w:rsidRPr="00C02436" w:rsidRDefault="005A04F7"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Operatorul economic care pune la dispoziție echipamentul</w:t>
            </w:r>
          </w:p>
          <w:p w:rsidR="005A04F7" w:rsidRPr="00C02436" w:rsidRDefault="005A04F7"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w:t>
            </w:r>
            <w:r w:rsidR="00B949EE" w:rsidRPr="00C02436">
              <w:rPr>
                <w:rFonts w:asciiTheme="minorHAnsi" w:hAnsiTheme="minorHAnsi" w:cstheme="minorHAnsi"/>
                <w:b/>
                <w:bCs/>
                <w:sz w:val="22"/>
                <w:szCs w:val="22"/>
                <w:lang w:val="ro-RO"/>
              </w:rPr>
              <w:t>o</w:t>
            </w:r>
            <w:r w:rsidRPr="00C02436">
              <w:rPr>
                <w:rFonts w:asciiTheme="minorHAnsi" w:hAnsiTheme="minorHAnsi" w:cstheme="minorHAnsi"/>
                <w:b/>
                <w:bCs/>
                <w:sz w:val="22"/>
                <w:szCs w:val="22"/>
                <w:lang w:val="ro-RO"/>
              </w:rPr>
              <w:t>fertantul</w:t>
            </w:r>
            <w:r w:rsidR="00726D5F" w:rsidRPr="00C02436">
              <w:rPr>
                <w:rFonts w:asciiTheme="minorHAnsi" w:hAnsiTheme="minorHAnsi" w:cstheme="minorHAnsi"/>
                <w:b/>
                <w:bCs/>
                <w:sz w:val="22"/>
                <w:szCs w:val="22"/>
                <w:lang w:val="ro-RO"/>
              </w:rPr>
              <w:t xml:space="preserve"> operator economic individual</w:t>
            </w:r>
            <w:r w:rsidRPr="00C02436">
              <w:rPr>
                <w:rFonts w:asciiTheme="minorHAnsi" w:hAnsiTheme="minorHAnsi" w:cstheme="minorHAnsi"/>
                <w:b/>
                <w:bCs/>
                <w:sz w:val="22"/>
                <w:szCs w:val="22"/>
                <w:lang w:val="ro-RO"/>
              </w:rPr>
              <w:t>, subcontractantul, partenerul din asociere</w:t>
            </w:r>
            <w:r w:rsidR="00D64BC4" w:rsidRPr="00C02436">
              <w:rPr>
                <w:rFonts w:asciiTheme="minorHAnsi" w:hAnsiTheme="minorHAnsi" w:cstheme="minorHAnsi"/>
                <w:b/>
                <w:bCs/>
                <w:sz w:val="22"/>
                <w:szCs w:val="22"/>
                <w:lang w:val="ro-RO"/>
              </w:rPr>
              <w:t xml:space="preserve"> sau o terță</w:t>
            </w:r>
            <w:r w:rsidR="00B949EE" w:rsidRPr="00C02436">
              <w:rPr>
                <w:rFonts w:asciiTheme="minorHAnsi" w:hAnsiTheme="minorHAnsi" w:cstheme="minorHAnsi"/>
                <w:b/>
                <w:bCs/>
                <w:sz w:val="22"/>
                <w:szCs w:val="22"/>
                <w:lang w:val="ro-RO"/>
              </w:rPr>
              <w:t xml:space="preserve"> parte</w:t>
            </w:r>
            <w:r w:rsidRPr="00C02436">
              <w:rPr>
                <w:rFonts w:asciiTheme="minorHAnsi" w:hAnsiTheme="minorHAnsi" w:cstheme="minorHAnsi"/>
                <w:b/>
                <w:bCs/>
                <w:sz w:val="22"/>
                <w:szCs w:val="22"/>
                <w:lang w:val="ro-RO"/>
              </w:rPr>
              <w:t>)</w:t>
            </w:r>
          </w:p>
        </w:tc>
      </w:tr>
      <w:tr w:rsidR="005A04F7" w:rsidRPr="00C02436" w:rsidTr="006B2A20">
        <w:tc>
          <w:tcPr>
            <w:tcW w:w="1384" w:type="dxa"/>
          </w:tcPr>
          <w:p w:rsidR="005A04F7" w:rsidRPr="00C02436" w:rsidRDefault="00D64BC4"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[introduceț</w:t>
            </w:r>
            <w:r w:rsidR="008E0725" w:rsidRPr="00C02436">
              <w:rPr>
                <w:rFonts w:asciiTheme="minorHAnsi" w:hAnsiTheme="minorHAnsi" w:cstheme="minorHAnsi"/>
                <w:i/>
                <w:color w:val="FF0000"/>
                <w:sz w:val="22"/>
                <w:szCs w:val="22"/>
                <w:highlight w:val="lightGray"/>
                <w:lang w:val="ro-RO"/>
              </w:rPr>
              <w:t>i denumirea]</w:t>
            </w:r>
          </w:p>
        </w:tc>
        <w:tc>
          <w:tcPr>
            <w:tcW w:w="1701" w:type="dxa"/>
          </w:tcPr>
          <w:p w:rsidR="005A04F7" w:rsidRPr="00C02436" w:rsidRDefault="008E0725"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[Descrieți caracteristicile]</w:t>
            </w:r>
          </w:p>
        </w:tc>
        <w:tc>
          <w:tcPr>
            <w:tcW w:w="1418" w:type="dxa"/>
          </w:tcPr>
          <w:p w:rsidR="005A04F7" w:rsidRPr="00C02436" w:rsidRDefault="00D64BC4"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[introduceț</w:t>
            </w:r>
            <w:r w:rsidR="008E0725" w:rsidRPr="00C02436">
              <w:rPr>
                <w:rFonts w:asciiTheme="minorHAnsi" w:hAnsiTheme="minorHAnsi" w:cstheme="minorHAnsi"/>
                <w:i/>
                <w:color w:val="FF0000"/>
                <w:sz w:val="22"/>
                <w:szCs w:val="22"/>
                <w:highlight w:val="lightGray"/>
                <w:lang w:val="ro-RO"/>
              </w:rPr>
              <w:t>i</w:t>
            </w:r>
            <w:r w:rsidRPr="00C02436">
              <w:rPr>
                <w:rFonts w:asciiTheme="minorHAnsi" w:hAnsiTheme="minorHAnsi" w:cstheme="minorHAnsi"/>
                <w:i/>
                <w:color w:val="FF0000"/>
                <w:sz w:val="22"/>
                <w:szCs w:val="22"/>
                <w:highlight w:val="lightGray"/>
                <w:lang w:val="ro-RO"/>
              </w:rPr>
              <w:t xml:space="preserve"> numărul de unităț</w:t>
            </w:r>
            <w:r w:rsidR="005225DA" w:rsidRPr="00C02436">
              <w:rPr>
                <w:rFonts w:asciiTheme="minorHAnsi" w:hAnsiTheme="minorHAnsi" w:cstheme="minorHAnsi"/>
                <w:i/>
                <w:color w:val="FF0000"/>
                <w:sz w:val="22"/>
                <w:szCs w:val="22"/>
                <w:highlight w:val="lightGray"/>
                <w:lang w:val="ro-RO"/>
              </w:rPr>
              <w:t>i</w:t>
            </w:r>
            <w:r w:rsidR="008E0725" w:rsidRPr="00C02436">
              <w:rPr>
                <w:rFonts w:asciiTheme="minorHAnsi" w:hAnsiTheme="minorHAnsi" w:cstheme="minorHAnsi"/>
                <w:i/>
                <w:color w:val="FF0000"/>
                <w:sz w:val="22"/>
                <w:szCs w:val="22"/>
                <w:highlight w:val="lightGray"/>
                <w:lang w:val="ro-RO"/>
              </w:rPr>
              <w:t>]</w:t>
            </w:r>
          </w:p>
        </w:tc>
        <w:tc>
          <w:tcPr>
            <w:tcW w:w="1701" w:type="dxa"/>
          </w:tcPr>
          <w:p w:rsidR="005A04F7" w:rsidRPr="00C02436" w:rsidRDefault="00D64BC4"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[introduceți licenț</w:t>
            </w:r>
            <w:r w:rsidR="005225DA" w:rsidRPr="00C02436">
              <w:rPr>
                <w:rFonts w:asciiTheme="minorHAnsi" w:hAnsiTheme="minorHAnsi" w:cstheme="minorHAnsi"/>
                <w:i/>
                <w:color w:val="FF0000"/>
                <w:sz w:val="22"/>
                <w:szCs w:val="22"/>
                <w:highlight w:val="lightGray"/>
                <w:lang w:val="ro-RO"/>
              </w:rPr>
              <w:t>ele, permisele etc.]</w:t>
            </w:r>
          </w:p>
        </w:tc>
        <w:tc>
          <w:tcPr>
            <w:tcW w:w="1621" w:type="dxa"/>
          </w:tcPr>
          <w:p w:rsidR="005A04F7" w:rsidRPr="00C02436" w:rsidRDefault="00D64BC4"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[introduceți momentul sau durata utiliză</w:t>
            </w:r>
            <w:r w:rsidR="005225DA" w:rsidRPr="00C02436">
              <w:rPr>
                <w:rFonts w:asciiTheme="minorHAnsi" w:hAnsiTheme="minorHAnsi" w:cstheme="minorHAnsi"/>
                <w:i/>
                <w:color w:val="FF0000"/>
                <w:sz w:val="22"/>
                <w:szCs w:val="22"/>
                <w:highlight w:val="lightGray"/>
                <w:lang w:val="ro-RO"/>
              </w:rPr>
              <w:t>rii]</w:t>
            </w:r>
          </w:p>
        </w:tc>
        <w:tc>
          <w:tcPr>
            <w:tcW w:w="2206" w:type="dxa"/>
          </w:tcPr>
          <w:p w:rsidR="005A04F7" w:rsidRPr="00C02436" w:rsidRDefault="00D64BC4"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[introduceț</w:t>
            </w:r>
            <w:r w:rsidR="005225DA" w:rsidRPr="00C02436">
              <w:rPr>
                <w:rFonts w:asciiTheme="minorHAnsi" w:hAnsiTheme="minorHAnsi" w:cstheme="minorHAnsi"/>
                <w:i/>
                <w:color w:val="FF0000"/>
                <w:sz w:val="22"/>
                <w:szCs w:val="22"/>
                <w:highlight w:val="lightGray"/>
                <w:lang w:val="ro-RO"/>
              </w:rPr>
              <w:t>i operatoru</w:t>
            </w:r>
            <w:r w:rsidRPr="00C02436">
              <w:rPr>
                <w:rFonts w:asciiTheme="minorHAnsi" w:hAnsiTheme="minorHAnsi" w:cstheme="minorHAnsi"/>
                <w:i/>
                <w:color w:val="FF0000"/>
                <w:sz w:val="22"/>
                <w:szCs w:val="22"/>
                <w:highlight w:val="lightGray"/>
                <w:lang w:val="ro-RO"/>
              </w:rPr>
              <w:t>l economic care pune la dispoziț</w:t>
            </w:r>
            <w:r w:rsidR="005225DA" w:rsidRPr="00C02436">
              <w:rPr>
                <w:rFonts w:asciiTheme="minorHAnsi" w:hAnsiTheme="minorHAnsi" w:cstheme="minorHAnsi"/>
                <w:i/>
                <w:color w:val="FF0000"/>
                <w:sz w:val="22"/>
                <w:szCs w:val="22"/>
                <w:highlight w:val="lightGray"/>
                <w:lang w:val="ro-RO"/>
              </w:rPr>
              <w:t>ie echipamentul]</w:t>
            </w:r>
          </w:p>
        </w:tc>
      </w:tr>
      <w:tr w:rsidR="005A04F7" w:rsidRPr="00C02436" w:rsidTr="006B2A20">
        <w:tc>
          <w:tcPr>
            <w:tcW w:w="1384"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70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418"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70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62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2206"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r>
      <w:tr w:rsidR="005A04F7" w:rsidRPr="00C02436" w:rsidTr="006B2A20">
        <w:tc>
          <w:tcPr>
            <w:tcW w:w="1384"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70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418"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70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62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2206"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r>
    </w:tbl>
    <w:p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p w:rsidR="00923FC4" w:rsidRPr="00C02436" w:rsidRDefault="00923FC4" w:rsidP="008356B2">
      <w:pPr>
        <w:pStyle w:val="Heading1"/>
        <w:numPr>
          <w:ilvl w:val="0"/>
          <w:numId w:val="6"/>
        </w:numPr>
        <w:spacing w:before="0" w:line="360" w:lineRule="auto"/>
        <w:jc w:val="both"/>
        <w:rPr>
          <w:rFonts w:cstheme="minorHAnsi"/>
          <w:sz w:val="22"/>
          <w:szCs w:val="22"/>
          <w:lang w:val="ro-RO"/>
        </w:rPr>
      </w:pPr>
      <w:bookmarkStart w:id="9" w:name="_Toc491796617"/>
      <w:r w:rsidRPr="00C02436">
        <w:rPr>
          <w:rFonts w:cstheme="minorHAnsi"/>
          <w:sz w:val="22"/>
          <w:szCs w:val="22"/>
          <w:lang w:val="ro-RO"/>
        </w:rPr>
        <w:t xml:space="preserve">Modalitatea de efectuare a </w:t>
      </w:r>
      <w:r w:rsidR="00950FA2" w:rsidRPr="00C02436">
        <w:rPr>
          <w:rFonts w:cstheme="minorHAnsi"/>
          <w:sz w:val="22"/>
          <w:szCs w:val="22"/>
          <w:lang w:val="ro-RO"/>
        </w:rPr>
        <w:t>înregistrărilor</w:t>
      </w:r>
      <w:r w:rsidR="00D64BC4" w:rsidRPr="00C02436">
        <w:rPr>
          <w:rFonts w:cstheme="minorHAnsi"/>
          <w:sz w:val="22"/>
          <w:szCs w:val="22"/>
          <w:lang w:val="ro-RO"/>
        </w:rPr>
        <w:t xml:space="preserve"> ș</w:t>
      </w:r>
      <w:r w:rsidRPr="00C02436">
        <w:rPr>
          <w:rFonts w:cstheme="minorHAnsi"/>
          <w:sz w:val="22"/>
          <w:szCs w:val="22"/>
          <w:lang w:val="ro-RO"/>
        </w:rPr>
        <w:t xml:space="preserve">i </w:t>
      </w:r>
      <w:r w:rsidR="00950FA2" w:rsidRPr="00C02436">
        <w:rPr>
          <w:rFonts w:cstheme="minorHAnsi"/>
          <w:sz w:val="22"/>
          <w:szCs w:val="22"/>
          <w:lang w:val="ro-RO"/>
        </w:rPr>
        <w:t>înregistrările</w:t>
      </w:r>
      <w:r w:rsidR="00D64BC4" w:rsidRPr="00C02436">
        <w:rPr>
          <w:rFonts w:cstheme="minorHAnsi"/>
          <w:sz w:val="22"/>
          <w:szCs w:val="22"/>
          <w:lang w:val="ro-RO"/>
        </w:rPr>
        <w:t xml:space="preserve"> efectuate î</w:t>
      </w:r>
      <w:r w:rsidRPr="00C02436">
        <w:rPr>
          <w:rFonts w:cstheme="minorHAnsi"/>
          <w:sz w:val="22"/>
          <w:szCs w:val="22"/>
          <w:lang w:val="ro-RO"/>
        </w:rPr>
        <w:t xml:space="preserve">n </w:t>
      </w:r>
      <w:r w:rsidR="00D64BC4" w:rsidRPr="00C02436">
        <w:rPr>
          <w:rFonts w:cstheme="minorHAnsi"/>
          <w:sz w:val="22"/>
          <w:szCs w:val="22"/>
          <w:lang w:val="ro-RO"/>
        </w:rPr>
        <w:t>legătură</w:t>
      </w:r>
      <w:r w:rsidRPr="00C02436">
        <w:rPr>
          <w:rFonts w:cstheme="minorHAnsi"/>
          <w:sz w:val="22"/>
          <w:szCs w:val="22"/>
          <w:lang w:val="ro-RO"/>
        </w:rPr>
        <w:t xml:space="preserve"> cu </w:t>
      </w:r>
      <w:r w:rsidR="00C81690" w:rsidRPr="00C02436">
        <w:rPr>
          <w:rFonts w:cstheme="minorHAnsi"/>
          <w:sz w:val="22"/>
          <w:szCs w:val="22"/>
          <w:lang w:val="ro-RO"/>
        </w:rPr>
        <w:t>indicatorii cantitativi și calitativi asociați execuției lucrărilor</w:t>
      </w:r>
      <w:bookmarkEnd w:id="9"/>
      <w:r w:rsidRPr="00C02436">
        <w:rPr>
          <w:rFonts w:cstheme="minorHAnsi"/>
          <w:sz w:val="22"/>
          <w:szCs w:val="22"/>
          <w:lang w:val="ro-RO"/>
        </w:rPr>
        <w:t xml:space="preserve"> </w:t>
      </w:r>
    </w:p>
    <w:p w:rsidR="00923FC4" w:rsidRPr="00C02436" w:rsidRDefault="00C81690"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r w:rsidRPr="00C02436">
        <w:rPr>
          <w:rFonts w:asciiTheme="minorHAnsi" w:hAnsiTheme="minorHAnsi" w:cstheme="minorHAnsi"/>
          <w:bCs/>
          <w:i/>
          <w:sz w:val="22"/>
          <w:szCs w:val="22"/>
          <w:highlight w:val="lightGray"/>
          <w:lang w:val="ro-RO"/>
        </w:rPr>
        <w:t>[</w:t>
      </w:r>
      <w:r w:rsidR="00D64BC4" w:rsidRPr="00C02436">
        <w:rPr>
          <w:rFonts w:asciiTheme="minorHAnsi" w:hAnsiTheme="minorHAnsi" w:cstheme="minorHAnsi"/>
          <w:bCs/>
          <w:i/>
          <w:sz w:val="22"/>
          <w:szCs w:val="22"/>
          <w:highlight w:val="lightGray"/>
          <w:lang w:val="ro-RO"/>
        </w:rPr>
        <w:t>În situația în care Autoritatea Contractantă utilizează</w:t>
      </w:r>
      <w:r w:rsidR="00923FC4" w:rsidRPr="00C02436">
        <w:rPr>
          <w:rFonts w:asciiTheme="minorHAnsi" w:hAnsiTheme="minorHAnsi" w:cstheme="minorHAnsi"/>
          <w:bCs/>
          <w:i/>
          <w:sz w:val="22"/>
          <w:szCs w:val="22"/>
          <w:highlight w:val="lightGray"/>
          <w:lang w:val="ro-RO"/>
        </w:rPr>
        <w:t xml:space="preserve"> indicatori </w:t>
      </w:r>
      <w:r w:rsidRPr="00C02436">
        <w:rPr>
          <w:rFonts w:asciiTheme="minorHAnsi" w:hAnsiTheme="minorHAnsi" w:cstheme="minorHAnsi"/>
          <w:bCs/>
          <w:i/>
          <w:sz w:val="22"/>
          <w:szCs w:val="22"/>
          <w:highlight w:val="lightGray"/>
          <w:lang w:val="ro-RO"/>
        </w:rPr>
        <w:t xml:space="preserve">cantitativi și calitativi pentru </w:t>
      </w:r>
      <w:r w:rsidR="00DA276A" w:rsidRPr="00C02436">
        <w:rPr>
          <w:rFonts w:asciiTheme="minorHAnsi" w:hAnsiTheme="minorHAnsi" w:cstheme="minorHAnsi"/>
          <w:bCs/>
          <w:i/>
          <w:sz w:val="22"/>
          <w:szCs w:val="22"/>
          <w:highlight w:val="lightGray"/>
          <w:lang w:val="ro-RO"/>
        </w:rPr>
        <w:t xml:space="preserve">monitorizarea </w:t>
      </w:r>
      <w:r w:rsidRPr="00C02436">
        <w:rPr>
          <w:rFonts w:asciiTheme="minorHAnsi" w:hAnsiTheme="minorHAnsi" w:cstheme="minorHAnsi"/>
          <w:bCs/>
          <w:i/>
          <w:sz w:val="22"/>
          <w:szCs w:val="22"/>
          <w:highlight w:val="lightGray"/>
          <w:lang w:val="ro-RO"/>
        </w:rPr>
        <w:t xml:space="preserve">derulării </w:t>
      </w:r>
      <w:r w:rsidR="00DA276A" w:rsidRPr="00C02436">
        <w:rPr>
          <w:rFonts w:asciiTheme="minorHAnsi" w:hAnsiTheme="minorHAnsi" w:cstheme="minorHAnsi"/>
          <w:bCs/>
          <w:i/>
          <w:sz w:val="22"/>
          <w:szCs w:val="22"/>
          <w:highlight w:val="lightGray"/>
          <w:lang w:val="ro-RO"/>
        </w:rPr>
        <w:t xml:space="preserve"> Contractului</w:t>
      </w:r>
      <w:r w:rsidRPr="00C02436">
        <w:rPr>
          <w:rFonts w:asciiTheme="minorHAnsi" w:hAnsiTheme="minorHAnsi" w:cstheme="minorHAnsi"/>
          <w:bCs/>
          <w:i/>
          <w:sz w:val="22"/>
          <w:szCs w:val="22"/>
          <w:highlight w:val="lightGray"/>
          <w:lang w:val="ro-RO"/>
        </w:rPr>
        <w:t>, Ofertantul</w:t>
      </w:r>
      <w:r w:rsidR="00D64BC4" w:rsidRPr="00C02436">
        <w:rPr>
          <w:rFonts w:asciiTheme="minorHAnsi" w:hAnsiTheme="minorHAnsi" w:cstheme="minorHAnsi"/>
          <w:bCs/>
          <w:i/>
          <w:sz w:val="22"/>
          <w:szCs w:val="22"/>
          <w:highlight w:val="lightGray"/>
          <w:lang w:val="ro-RO"/>
        </w:rPr>
        <w:t xml:space="preserve"> trebuie să se asigure la momentul ofertă</w:t>
      </w:r>
      <w:r w:rsidR="00DA276A" w:rsidRPr="00C02436">
        <w:rPr>
          <w:rFonts w:asciiTheme="minorHAnsi" w:hAnsiTheme="minorHAnsi" w:cstheme="minorHAnsi"/>
          <w:bCs/>
          <w:i/>
          <w:sz w:val="22"/>
          <w:szCs w:val="22"/>
          <w:highlight w:val="lightGray"/>
          <w:lang w:val="ro-RO"/>
        </w:rPr>
        <w:t>rii</w:t>
      </w:r>
      <w:r w:rsidR="00D64BC4" w:rsidRPr="00C02436">
        <w:rPr>
          <w:rFonts w:asciiTheme="minorHAnsi" w:hAnsiTheme="minorHAnsi" w:cstheme="minorHAnsi"/>
          <w:bCs/>
          <w:i/>
          <w:sz w:val="22"/>
          <w:szCs w:val="22"/>
          <w:highlight w:val="lightGray"/>
          <w:lang w:val="ro-RO"/>
        </w:rPr>
        <w:t xml:space="preserve"> ș</w:t>
      </w:r>
      <w:r w:rsidRPr="00C02436">
        <w:rPr>
          <w:rFonts w:asciiTheme="minorHAnsi" w:hAnsiTheme="minorHAnsi" w:cstheme="minorHAnsi"/>
          <w:bCs/>
          <w:i/>
          <w:sz w:val="22"/>
          <w:szCs w:val="22"/>
          <w:highlight w:val="lightGray"/>
          <w:lang w:val="ro-RO"/>
        </w:rPr>
        <w:t>i atribuirii C</w:t>
      </w:r>
      <w:r w:rsidR="00D64BC4" w:rsidRPr="00C02436">
        <w:rPr>
          <w:rFonts w:asciiTheme="minorHAnsi" w:hAnsiTheme="minorHAnsi" w:cstheme="minorHAnsi"/>
          <w:bCs/>
          <w:i/>
          <w:sz w:val="22"/>
          <w:szCs w:val="22"/>
          <w:highlight w:val="lightGray"/>
          <w:lang w:val="ro-RO"/>
        </w:rPr>
        <w:t>ontractului că</w:t>
      </w:r>
      <w:r w:rsidRPr="00C02436">
        <w:rPr>
          <w:rFonts w:asciiTheme="minorHAnsi" w:hAnsiTheme="minorHAnsi" w:cstheme="minorHAnsi"/>
          <w:bCs/>
          <w:i/>
          <w:sz w:val="22"/>
          <w:szCs w:val="22"/>
          <w:highlight w:val="lightGray"/>
          <w:lang w:val="ro-RO"/>
        </w:rPr>
        <w:t xml:space="preserve"> </w:t>
      </w:r>
      <w:r w:rsidR="00D64BC4" w:rsidRPr="00C02436">
        <w:rPr>
          <w:rFonts w:asciiTheme="minorHAnsi" w:hAnsiTheme="minorHAnsi" w:cstheme="minorHAnsi"/>
          <w:bCs/>
          <w:i/>
          <w:sz w:val="22"/>
          <w:szCs w:val="22"/>
          <w:highlight w:val="lightGray"/>
          <w:lang w:val="ro-RO"/>
        </w:rPr>
        <w:t>a înț</w:t>
      </w:r>
      <w:r w:rsidR="00DA276A" w:rsidRPr="00C02436">
        <w:rPr>
          <w:rFonts w:asciiTheme="minorHAnsi" w:hAnsiTheme="minorHAnsi" w:cstheme="minorHAnsi"/>
          <w:bCs/>
          <w:i/>
          <w:sz w:val="22"/>
          <w:szCs w:val="22"/>
          <w:highlight w:val="lightGray"/>
          <w:lang w:val="ro-RO"/>
        </w:rPr>
        <w:t xml:space="preserve">eles </w:t>
      </w:r>
      <w:r w:rsidRPr="00C02436">
        <w:rPr>
          <w:rFonts w:asciiTheme="minorHAnsi" w:hAnsiTheme="minorHAnsi" w:cstheme="minorHAnsi"/>
          <w:bCs/>
          <w:i/>
          <w:sz w:val="22"/>
          <w:szCs w:val="22"/>
          <w:highlight w:val="lightGray"/>
          <w:lang w:val="ro-RO"/>
        </w:rPr>
        <w:t>relevanța</w:t>
      </w:r>
      <w:r w:rsidR="00DA276A" w:rsidRPr="00C02436">
        <w:rPr>
          <w:rFonts w:asciiTheme="minorHAnsi" w:hAnsiTheme="minorHAnsi" w:cstheme="minorHAnsi"/>
          <w:bCs/>
          <w:i/>
          <w:sz w:val="22"/>
          <w:szCs w:val="22"/>
          <w:highlight w:val="lightGray"/>
          <w:lang w:val="ro-RO"/>
        </w:rPr>
        <w:t xml:space="preserve"> acestora pentru Autoritatea </w:t>
      </w:r>
      <w:r w:rsidR="00D64BC4" w:rsidRPr="00C02436">
        <w:rPr>
          <w:rFonts w:asciiTheme="minorHAnsi" w:hAnsiTheme="minorHAnsi" w:cstheme="minorHAnsi"/>
          <w:bCs/>
          <w:i/>
          <w:sz w:val="22"/>
          <w:szCs w:val="22"/>
          <w:highlight w:val="lightGray"/>
          <w:lang w:val="ro-RO"/>
        </w:rPr>
        <w:t>Contractantă. Punctul de plecare în obținerea acestei asigurări îl constituie includerea în Propunerea Tehnică a solicită</w:t>
      </w:r>
      <w:r w:rsidR="00851E0C" w:rsidRPr="00C02436">
        <w:rPr>
          <w:rFonts w:asciiTheme="minorHAnsi" w:hAnsiTheme="minorHAnsi" w:cstheme="minorHAnsi"/>
          <w:bCs/>
          <w:i/>
          <w:sz w:val="22"/>
          <w:szCs w:val="22"/>
          <w:highlight w:val="lightGray"/>
          <w:lang w:val="ro-RO"/>
        </w:rPr>
        <w:t>rii adresate Ofertan</w:t>
      </w:r>
      <w:r w:rsidR="00D64BC4" w:rsidRPr="00C02436">
        <w:rPr>
          <w:rFonts w:asciiTheme="minorHAnsi" w:hAnsiTheme="minorHAnsi" w:cstheme="minorHAnsi"/>
          <w:bCs/>
          <w:i/>
          <w:sz w:val="22"/>
          <w:szCs w:val="22"/>
          <w:highlight w:val="lightGray"/>
          <w:lang w:val="ro-RO"/>
        </w:rPr>
        <w:t>tului de a preciza modalitatea în care pe toată</w:t>
      </w:r>
      <w:r w:rsidR="00851E0C" w:rsidRPr="00C02436">
        <w:rPr>
          <w:rFonts w:asciiTheme="minorHAnsi" w:hAnsiTheme="minorHAnsi" w:cstheme="minorHAnsi"/>
          <w:bCs/>
          <w:i/>
          <w:sz w:val="22"/>
          <w:szCs w:val="22"/>
          <w:highlight w:val="lightGray"/>
          <w:lang w:val="ro-RO"/>
        </w:rPr>
        <w:t xml:space="preserve"> </w:t>
      </w:r>
      <w:r w:rsidR="00C51A21" w:rsidRPr="00C02436">
        <w:rPr>
          <w:rFonts w:asciiTheme="minorHAnsi" w:hAnsiTheme="minorHAnsi" w:cstheme="minorHAnsi"/>
          <w:bCs/>
          <w:i/>
          <w:sz w:val="22"/>
          <w:szCs w:val="22"/>
          <w:highlight w:val="lightGray"/>
          <w:lang w:val="ro-RO"/>
        </w:rPr>
        <w:t>perioada</w:t>
      </w:r>
      <w:r w:rsidR="00D64BC4" w:rsidRPr="00C02436">
        <w:rPr>
          <w:rFonts w:asciiTheme="minorHAnsi" w:hAnsiTheme="minorHAnsi" w:cstheme="minorHAnsi"/>
          <w:bCs/>
          <w:i/>
          <w:sz w:val="22"/>
          <w:szCs w:val="22"/>
          <w:highlight w:val="lightGray"/>
          <w:lang w:val="ro-RO"/>
        </w:rPr>
        <w:t xml:space="preserve"> derulă</w:t>
      </w:r>
      <w:r w:rsidR="00851E0C" w:rsidRPr="00C02436">
        <w:rPr>
          <w:rFonts w:asciiTheme="minorHAnsi" w:hAnsiTheme="minorHAnsi" w:cstheme="minorHAnsi"/>
          <w:bCs/>
          <w:i/>
          <w:sz w:val="22"/>
          <w:szCs w:val="22"/>
          <w:highlight w:val="lightGray"/>
          <w:lang w:val="ro-RO"/>
        </w:rPr>
        <w:t>rii Contractului, Contract</w:t>
      </w:r>
      <w:r w:rsidR="00D64BC4" w:rsidRPr="00C02436">
        <w:rPr>
          <w:rFonts w:asciiTheme="minorHAnsi" w:hAnsiTheme="minorHAnsi" w:cstheme="minorHAnsi"/>
          <w:bCs/>
          <w:i/>
          <w:sz w:val="22"/>
          <w:szCs w:val="22"/>
          <w:highlight w:val="lightGray"/>
          <w:lang w:val="ro-RO"/>
        </w:rPr>
        <w:t>antul va asigura monitorizarea ș</w:t>
      </w:r>
      <w:r w:rsidR="00851E0C" w:rsidRPr="00C02436">
        <w:rPr>
          <w:rFonts w:asciiTheme="minorHAnsi" w:hAnsiTheme="minorHAnsi" w:cstheme="minorHAnsi"/>
          <w:bCs/>
          <w:i/>
          <w:sz w:val="22"/>
          <w:szCs w:val="22"/>
          <w:highlight w:val="lightGray"/>
          <w:lang w:val="ro-RO"/>
        </w:rPr>
        <w:t xml:space="preserve">i controlul </w:t>
      </w:r>
      <w:r w:rsidR="00D64BC4" w:rsidRPr="00C02436">
        <w:rPr>
          <w:rFonts w:asciiTheme="minorHAnsi" w:hAnsiTheme="minorHAnsi" w:cstheme="minorHAnsi"/>
          <w:bCs/>
          <w:i/>
          <w:sz w:val="22"/>
          <w:szCs w:val="22"/>
          <w:highlight w:val="lightGray"/>
          <w:lang w:val="ro-RO"/>
        </w:rPr>
        <w:t>modului de asigurare a î</w:t>
      </w:r>
      <w:r w:rsidR="00EA46D6" w:rsidRPr="00C02436">
        <w:rPr>
          <w:rFonts w:asciiTheme="minorHAnsi" w:hAnsiTheme="minorHAnsi" w:cstheme="minorHAnsi"/>
          <w:bCs/>
          <w:i/>
          <w:sz w:val="22"/>
          <w:szCs w:val="22"/>
          <w:highlight w:val="lightGray"/>
          <w:lang w:val="ro-RO"/>
        </w:rPr>
        <w:t xml:space="preserve">ndeplinirii indicatorilor </w:t>
      </w:r>
      <w:r w:rsidRPr="00C02436">
        <w:rPr>
          <w:rFonts w:asciiTheme="minorHAnsi" w:hAnsiTheme="minorHAnsi" w:cstheme="minorHAnsi"/>
          <w:bCs/>
          <w:i/>
          <w:sz w:val="22"/>
          <w:szCs w:val="22"/>
          <w:highlight w:val="lightGray"/>
          <w:lang w:val="ro-RO"/>
        </w:rPr>
        <w:t>stabiliți de Autoritatea Contractantă]</w:t>
      </w:r>
    </w:p>
    <w:p w:rsidR="00923FC4" w:rsidRPr="00C02436" w:rsidRDefault="00923FC4" w:rsidP="00E32BF1">
      <w:pPr>
        <w:spacing w:line="360" w:lineRule="auto"/>
        <w:rPr>
          <w:rFonts w:asciiTheme="minorHAnsi" w:hAnsiTheme="minorHAnsi" w:cstheme="minorHAnsi"/>
          <w:sz w:val="22"/>
          <w:szCs w:val="22"/>
          <w:lang w:val="ro-RO"/>
        </w:rPr>
      </w:pPr>
    </w:p>
    <w:p w:rsidR="00923FC4" w:rsidRPr="00C02436" w:rsidRDefault="00D64BC4" w:rsidP="008356B2">
      <w:pPr>
        <w:numPr>
          <w:ilvl w:val="0"/>
          <w:numId w:val="1"/>
        </w:numPr>
        <w:tabs>
          <w:tab w:val="left" w:pos="0"/>
        </w:tabs>
        <w:spacing w:line="360" w:lineRule="auto"/>
        <w:ind w:left="360"/>
        <w:jc w:val="both"/>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Înregistră</w:t>
      </w:r>
      <w:r w:rsidR="00923FC4" w:rsidRPr="00C02436">
        <w:rPr>
          <w:rFonts w:asciiTheme="minorHAnsi" w:hAnsiTheme="minorHAnsi" w:cstheme="minorHAnsi"/>
          <w:bCs/>
          <w:iCs/>
          <w:sz w:val="22"/>
          <w:szCs w:val="22"/>
          <w:lang w:val="ro-RO"/>
        </w:rPr>
        <w:t xml:space="preserve">rile efectuate de operatorul economic </w:t>
      </w:r>
      <w:r w:rsidRPr="00C02436">
        <w:rPr>
          <w:rFonts w:asciiTheme="minorHAnsi" w:hAnsiTheme="minorHAnsi" w:cstheme="minorHAnsi"/>
          <w:bCs/>
          <w:iCs/>
          <w:sz w:val="22"/>
          <w:szCs w:val="22"/>
          <w:lang w:val="ro-RO"/>
        </w:rPr>
        <w:t>pentru demonstrarea modului de î</w:t>
      </w:r>
      <w:r w:rsidR="00923FC4" w:rsidRPr="00C02436">
        <w:rPr>
          <w:rFonts w:asciiTheme="minorHAnsi" w:hAnsiTheme="minorHAnsi" w:cstheme="minorHAnsi"/>
          <w:bCs/>
          <w:iCs/>
          <w:sz w:val="22"/>
          <w:szCs w:val="22"/>
          <w:lang w:val="ro-RO"/>
        </w:rPr>
        <w:t>ndepli</w:t>
      </w:r>
      <w:r w:rsidRPr="00C02436">
        <w:rPr>
          <w:rFonts w:asciiTheme="minorHAnsi" w:hAnsiTheme="minorHAnsi" w:cstheme="minorHAnsi"/>
          <w:bCs/>
          <w:iCs/>
          <w:sz w:val="22"/>
          <w:szCs w:val="22"/>
          <w:lang w:val="ro-RO"/>
        </w:rPr>
        <w:t>nire a indicatorilor stabiliți prin Caietul de S</w:t>
      </w:r>
      <w:r w:rsidR="00923FC4" w:rsidRPr="00C02436">
        <w:rPr>
          <w:rFonts w:asciiTheme="minorHAnsi" w:hAnsiTheme="minorHAnsi" w:cstheme="minorHAnsi"/>
          <w:bCs/>
          <w:iCs/>
          <w:sz w:val="22"/>
          <w:szCs w:val="22"/>
          <w:lang w:val="ro-RO"/>
        </w:rPr>
        <w:t xml:space="preserve">arcini pentru activitatea Ofertantului devenit Contractant </w:t>
      </w:r>
    </w:p>
    <w:p w:rsidR="00923FC4" w:rsidRPr="00C02436" w:rsidRDefault="00923FC4" w:rsidP="00E32BF1">
      <w:pPr>
        <w:widowControl/>
        <w:tabs>
          <w:tab w:val="left" w:pos="851"/>
        </w:tabs>
        <w:autoSpaceDE/>
        <w:autoSpaceDN/>
        <w:adjustRightInd w:val="0"/>
        <w:spacing w:line="360" w:lineRule="auto"/>
        <w:contextualSpacing/>
        <w:jc w:val="both"/>
        <w:rPr>
          <w:rFonts w:asciiTheme="minorHAnsi" w:eastAsia="Calibri" w:hAnsiTheme="minorHAnsi" w:cstheme="minorHAnsi"/>
          <w:i/>
          <w:color w:val="FF0000"/>
          <w:sz w:val="22"/>
          <w:szCs w:val="22"/>
          <w:shd w:val="clear" w:color="auto" w:fill="C0C0C0"/>
          <w:lang w:val="ro-RO"/>
        </w:rPr>
      </w:pPr>
    </w:p>
    <w:p w:rsidR="00923FC4" w:rsidRPr="00C02436" w:rsidRDefault="00D64BC4" w:rsidP="00E32BF1">
      <w:pPr>
        <w:spacing w:line="360" w:lineRule="auto"/>
        <w:jc w:val="both"/>
        <w:rPr>
          <w:rFonts w:asciiTheme="minorHAnsi" w:eastAsia="Calibri" w:hAnsiTheme="minorHAnsi" w:cstheme="minorHAnsi"/>
          <w:i/>
          <w:color w:val="FF0000"/>
          <w:sz w:val="22"/>
          <w:szCs w:val="22"/>
          <w:shd w:val="clear" w:color="auto" w:fill="C0C0C0"/>
          <w:lang w:val="ro-RO"/>
        </w:rPr>
      </w:pPr>
      <w:r w:rsidRPr="00C02436">
        <w:rPr>
          <w:rFonts w:asciiTheme="minorHAnsi" w:eastAsia="Calibri" w:hAnsiTheme="minorHAnsi" w:cstheme="minorHAnsi"/>
          <w:i/>
          <w:color w:val="FF0000"/>
          <w:sz w:val="22"/>
          <w:szCs w:val="22"/>
          <w:shd w:val="clear" w:color="auto" w:fill="C0C0C0"/>
          <w:lang w:val="ro-RO"/>
        </w:rPr>
        <w:t>[introduceți aici informații despre modalitatea efectivă prin care se asigură</w:t>
      </w:r>
      <w:r w:rsidR="00EA46D6" w:rsidRPr="00C02436">
        <w:rPr>
          <w:rFonts w:asciiTheme="minorHAnsi" w:eastAsia="Calibri" w:hAnsiTheme="minorHAnsi" w:cstheme="minorHAnsi"/>
          <w:i/>
          <w:color w:val="FF0000"/>
          <w:sz w:val="22"/>
          <w:szCs w:val="22"/>
          <w:shd w:val="clear" w:color="auto" w:fill="C0C0C0"/>
          <w:lang w:val="ro-RO"/>
        </w:rPr>
        <w:t xml:space="preserve"> planifica</w:t>
      </w:r>
      <w:r w:rsidRPr="00C02436">
        <w:rPr>
          <w:rFonts w:asciiTheme="minorHAnsi" w:eastAsia="Calibri" w:hAnsiTheme="minorHAnsi" w:cstheme="minorHAnsi"/>
          <w:i/>
          <w:color w:val="FF0000"/>
          <w:sz w:val="22"/>
          <w:szCs w:val="22"/>
          <w:shd w:val="clear" w:color="auto" w:fill="C0C0C0"/>
          <w:lang w:val="ro-RO"/>
        </w:rPr>
        <w:t xml:space="preserve">rea, realizarea, </w:t>
      </w:r>
      <w:r w:rsidRPr="00C02436">
        <w:rPr>
          <w:rFonts w:asciiTheme="minorHAnsi" w:eastAsia="Calibri" w:hAnsiTheme="minorHAnsi" w:cstheme="minorHAnsi"/>
          <w:i/>
          <w:color w:val="FF0000"/>
          <w:sz w:val="22"/>
          <w:szCs w:val="22"/>
          <w:shd w:val="clear" w:color="auto" w:fill="C0C0C0"/>
          <w:lang w:val="ro-RO"/>
        </w:rPr>
        <w:lastRenderedPageBreak/>
        <w:t>monitorizarea și raportarea î</w:t>
      </w:r>
      <w:r w:rsidR="00EA46D6" w:rsidRPr="00C02436">
        <w:rPr>
          <w:rFonts w:asciiTheme="minorHAnsi" w:eastAsia="Calibri" w:hAnsiTheme="minorHAnsi" w:cstheme="minorHAnsi"/>
          <w:i/>
          <w:color w:val="FF0000"/>
          <w:sz w:val="22"/>
          <w:szCs w:val="22"/>
          <w:shd w:val="clear" w:color="auto" w:fill="C0C0C0"/>
          <w:lang w:val="ro-RO"/>
        </w:rPr>
        <w:t>n cadrul Contr</w:t>
      </w:r>
      <w:r w:rsidRPr="00C02436">
        <w:rPr>
          <w:rFonts w:asciiTheme="minorHAnsi" w:eastAsia="Calibri" w:hAnsiTheme="minorHAnsi" w:cstheme="minorHAnsi"/>
          <w:i/>
          <w:color w:val="FF0000"/>
          <w:sz w:val="22"/>
          <w:szCs w:val="22"/>
          <w:shd w:val="clear" w:color="auto" w:fill="C0C0C0"/>
          <w:lang w:val="ro-RO"/>
        </w:rPr>
        <w:t>actului, pe perioada realizării întâ</w:t>
      </w:r>
      <w:r w:rsidR="00EA46D6" w:rsidRPr="00C02436">
        <w:rPr>
          <w:rFonts w:asciiTheme="minorHAnsi" w:eastAsia="Calibri" w:hAnsiTheme="minorHAnsi" w:cstheme="minorHAnsi"/>
          <w:i/>
          <w:color w:val="FF0000"/>
          <w:sz w:val="22"/>
          <w:szCs w:val="22"/>
          <w:shd w:val="clear" w:color="auto" w:fill="C0C0C0"/>
          <w:lang w:val="ro-RO"/>
        </w:rPr>
        <w:t>lnirilor pe</w:t>
      </w:r>
      <w:r w:rsidRPr="00C02436">
        <w:rPr>
          <w:rFonts w:asciiTheme="minorHAnsi" w:eastAsia="Calibri" w:hAnsiTheme="minorHAnsi" w:cstheme="minorHAnsi"/>
          <w:i/>
          <w:color w:val="FF0000"/>
          <w:sz w:val="22"/>
          <w:szCs w:val="22"/>
          <w:shd w:val="clear" w:color="auto" w:fill="C0C0C0"/>
          <w:lang w:val="ro-RO"/>
        </w:rPr>
        <w:t>ntru monitorizarea progresului în cadrul Contractului ș</w:t>
      </w:r>
      <w:r w:rsidR="00EA46D6" w:rsidRPr="00C02436">
        <w:rPr>
          <w:rFonts w:asciiTheme="minorHAnsi" w:eastAsia="Calibri" w:hAnsiTheme="minorHAnsi" w:cstheme="minorHAnsi"/>
          <w:i/>
          <w:color w:val="FF0000"/>
          <w:sz w:val="22"/>
          <w:szCs w:val="22"/>
          <w:shd w:val="clear" w:color="auto" w:fill="C0C0C0"/>
          <w:lang w:val="ro-RO"/>
        </w:rPr>
        <w:t>i l</w:t>
      </w:r>
      <w:r w:rsidRPr="00C02436">
        <w:rPr>
          <w:rFonts w:asciiTheme="minorHAnsi" w:eastAsia="Calibri" w:hAnsiTheme="minorHAnsi" w:cstheme="minorHAnsi"/>
          <w:i/>
          <w:color w:val="FF0000"/>
          <w:sz w:val="22"/>
          <w:szCs w:val="22"/>
          <w:shd w:val="clear" w:color="auto" w:fill="C0C0C0"/>
          <w:lang w:val="ro-RO"/>
        </w:rPr>
        <w:t>a finalizarea acestuia, precum și condițiile în care Ofertantul asigură î</w:t>
      </w:r>
      <w:r w:rsidR="00EA46D6" w:rsidRPr="00C02436">
        <w:rPr>
          <w:rFonts w:asciiTheme="minorHAnsi" w:eastAsia="Calibri" w:hAnsiTheme="minorHAnsi" w:cstheme="minorHAnsi"/>
          <w:i/>
          <w:color w:val="FF0000"/>
          <w:sz w:val="22"/>
          <w:szCs w:val="22"/>
          <w:shd w:val="clear" w:color="auto" w:fill="C0C0C0"/>
          <w:lang w:val="ro-RO"/>
        </w:rPr>
        <w:t>nde</w:t>
      </w:r>
      <w:r w:rsidRPr="00C02436">
        <w:rPr>
          <w:rFonts w:asciiTheme="minorHAnsi" w:eastAsia="Calibri" w:hAnsiTheme="minorHAnsi" w:cstheme="minorHAnsi"/>
          <w:i/>
          <w:color w:val="FF0000"/>
          <w:sz w:val="22"/>
          <w:szCs w:val="22"/>
          <w:shd w:val="clear" w:color="auto" w:fill="C0C0C0"/>
          <w:lang w:val="ro-RO"/>
        </w:rPr>
        <w:t>plinirea indicatorilor solicitaț</w:t>
      </w:r>
      <w:r w:rsidR="00EA46D6" w:rsidRPr="00C02436">
        <w:rPr>
          <w:rFonts w:asciiTheme="minorHAnsi" w:eastAsia="Calibri" w:hAnsiTheme="minorHAnsi" w:cstheme="minorHAnsi"/>
          <w:i/>
          <w:color w:val="FF0000"/>
          <w:sz w:val="22"/>
          <w:szCs w:val="22"/>
          <w:shd w:val="clear" w:color="auto" w:fill="C0C0C0"/>
          <w:lang w:val="ro-RO"/>
        </w:rPr>
        <w:t>i]</w:t>
      </w:r>
    </w:p>
    <w:p w:rsidR="00923FC4" w:rsidRPr="00C02436" w:rsidRDefault="00923FC4" w:rsidP="00E32BF1">
      <w:pPr>
        <w:spacing w:line="360" w:lineRule="auto"/>
        <w:rPr>
          <w:rFonts w:asciiTheme="minorHAnsi" w:hAnsiTheme="minorHAnsi" w:cstheme="minorHAnsi"/>
          <w:sz w:val="22"/>
          <w:szCs w:val="22"/>
          <w:lang w:val="ro-RO"/>
        </w:rPr>
      </w:pPr>
    </w:p>
    <w:p w:rsidR="005A04F7" w:rsidRPr="00C02436" w:rsidRDefault="00D64BC4" w:rsidP="008356B2">
      <w:pPr>
        <w:pStyle w:val="Heading1"/>
        <w:numPr>
          <w:ilvl w:val="0"/>
          <w:numId w:val="6"/>
        </w:numPr>
        <w:spacing w:before="0" w:line="360" w:lineRule="auto"/>
        <w:jc w:val="both"/>
        <w:rPr>
          <w:rFonts w:cstheme="minorHAnsi"/>
          <w:sz w:val="22"/>
          <w:szCs w:val="22"/>
          <w:lang w:val="ro-RO"/>
        </w:rPr>
      </w:pPr>
      <w:bookmarkStart w:id="10" w:name="_Toc491796618"/>
      <w:r w:rsidRPr="00C02436">
        <w:rPr>
          <w:rFonts w:cstheme="minorHAnsi"/>
          <w:sz w:val="22"/>
          <w:szCs w:val="22"/>
          <w:lang w:val="ro-RO"/>
        </w:rPr>
        <w:t>Mă</w:t>
      </w:r>
      <w:r w:rsidR="00BA3A91" w:rsidRPr="00C02436">
        <w:rPr>
          <w:rFonts w:cstheme="minorHAnsi"/>
          <w:sz w:val="22"/>
          <w:szCs w:val="22"/>
          <w:lang w:val="ro-RO"/>
        </w:rPr>
        <w:t>suri aplicabile de Ofertant pe perioada Contractului pentru asigurarea îndeplinirii obligațiilor</w:t>
      </w:r>
      <w:r w:rsidRPr="00C02436">
        <w:rPr>
          <w:rFonts w:cstheme="minorHAnsi"/>
          <w:sz w:val="22"/>
          <w:szCs w:val="22"/>
          <w:lang w:val="ro-RO"/>
        </w:rPr>
        <w:t xml:space="preserve"> din domeniul mediului ce derivă</w:t>
      </w:r>
      <w:r w:rsidR="00BA3A91" w:rsidRPr="00C02436">
        <w:rPr>
          <w:rFonts w:cstheme="minorHAnsi"/>
          <w:sz w:val="22"/>
          <w:szCs w:val="22"/>
          <w:lang w:val="ro-RO"/>
        </w:rPr>
        <w:t xml:space="preserve"> din </w:t>
      </w:r>
      <w:r w:rsidR="00E32BF1" w:rsidRPr="00C02436">
        <w:rPr>
          <w:rFonts w:cstheme="minorHAnsi"/>
          <w:sz w:val="22"/>
          <w:szCs w:val="22"/>
          <w:lang w:val="ro-RO"/>
        </w:rPr>
        <w:t>îndeplinirea</w:t>
      </w:r>
      <w:r w:rsidR="00BA3A91" w:rsidRPr="00C02436">
        <w:rPr>
          <w:rFonts w:cstheme="minorHAnsi"/>
          <w:sz w:val="22"/>
          <w:szCs w:val="22"/>
          <w:lang w:val="ro-RO"/>
        </w:rPr>
        <w:t xml:space="preserve"> obiectului Contractului</w:t>
      </w:r>
      <w:bookmarkEnd w:id="10"/>
      <w:r w:rsidR="00BA3A91" w:rsidRPr="00C02436">
        <w:rPr>
          <w:rFonts w:cstheme="minorHAnsi"/>
          <w:sz w:val="22"/>
          <w:szCs w:val="22"/>
          <w:lang w:val="ro-RO"/>
        </w:rPr>
        <w:t xml:space="preserve"> </w:t>
      </w:r>
    </w:p>
    <w:p w:rsidR="00536BDC" w:rsidRPr="00C02436" w:rsidRDefault="00CE7FFE" w:rsidP="00E32BF1">
      <w:p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sz w:val="22"/>
          <w:szCs w:val="22"/>
          <w:lang w:val="ro-RO"/>
        </w:rPr>
        <w:t>Descrierea mă</w:t>
      </w:r>
      <w:r w:rsidR="00536BDC" w:rsidRPr="00C02436">
        <w:rPr>
          <w:rFonts w:asciiTheme="minorHAnsi" w:hAnsiTheme="minorHAnsi" w:cstheme="minorHAnsi"/>
          <w:sz w:val="22"/>
          <w:szCs w:val="22"/>
          <w:lang w:val="ro-RO"/>
        </w:rPr>
        <w:t xml:space="preserve">surilor aplicate </w:t>
      </w:r>
      <w:r w:rsidRPr="00C02436">
        <w:rPr>
          <w:rFonts w:asciiTheme="minorHAnsi" w:hAnsiTheme="minorHAnsi" w:cstheme="minorHAnsi"/>
          <w:sz w:val="22"/>
          <w:szCs w:val="22"/>
          <w:lang w:val="ro-RO"/>
        </w:rPr>
        <w:t>î</w:t>
      </w:r>
      <w:r w:rsidR="00CB2BE1" w:rsidRPr="00C02436">
        <w:rPr>
          <w:rFonts w:asciiTheme="minorHAnsi" w:hAnsiTheme="minorHAnsi" w:cstheme="minorHAnsi"/>
          <w:sz w:val="22"/>
          <w:szCs w:val="22"/>
          <w:lang w:val="ro-RO"/>
        </w:rPr>
        <w:t xml:space="preserve">n </w:t>
      </w:r>
      <w:r w:rsidR="00D455C9" w:rsidRPr="00C02436">
        <w:rPr>
          <w:rFonts w:asciiTheme="minorHAnsi" w:hAnsiTheme="minorHAnsi" w:cstheme="minorHAnsi"/>
          <w:sz w:val="22"/>
          <w:szCs w:val="22"/>
          <w:lang w:val="ro-RO"/>
        </w:rPr>
        <w:t>execuția lucrărilor</w:t>
      </w:r>
      <w:r w:rsidR="00CB2BE1" w:rsidRPr="00C02436">
        <w:rPr>
          <w:rFonts w:asciiTheme="minorHAnsi" w:hAnsiTheme="minorHAnsi" w:cstheme="minorHAnsi"/>
          <w:sz w:val="22"/>
          <w:szCs w:val="22"/>
          <w:lang w:val="ro-RO"/>
        </w:rPr>
        <w:t xml:space="preserve"> </w:t>
      </w:r>
      <w:r w:rsidRPr="00C02436">
        <w:rPr>
          <w:rFonts w:asciiTheme="minorHAnsi" w:hAnsiTheme="minorHAnsi" w:cstheme="minorHAnsi"/>
          <w:sz w:val="22"/>
          <w:szCs w:val="22"/>
          <w:lang w:val="ro-RO"/>
        </w:rPr>
        <w:t>pentru asigurarea îndeplinirii obligațiilor din domeniul mediului, astfel</w:t>
      </w:r>
      <w:r w:rsidR="00536BDC" w:rsidRPr="00C02436">
        <w:rPr>
          <w:rFonts w:asciiTheme="minorHAnsi" w:hAnsiTheme="minorHAnsi" w:cstheme="minorHAnsi"/>
          <w:sz w:val="22"/>
          <w:szCs w:val="22"/>
          <w:lang w:val="ro-RO"/>
        </w:rPr>
        <w:t xml:space="preserve"> cum sunt a</w:t>
      </w:r>
      <w:r w:rsidR="00DC1D1B" w:rsidRPr="00C02436">
        <w:rPr>
          <w:rFonts w:asciiTheme="minorHAnsi" w:hAnsiTheme="minorHAnsi" w:cstheme="minorHAnsi"/>
          <w:sz w:val="22"/>
          <w:szCs w:val="22"/>
          <w:lang w:val="ro-RO"/>
        </w:rPr>
        <w:t>cestea stabilite prin D</w:t>
      </w:r>
      <w:r w:rsidRPr="00C02436">
        <w:rPr>
          <w:rFonts w:asciiTheme="minorHAnsi" w:hAnsiTheme="minorHAnsi" w:cstheme="minorHAnsi"/>
          <w:sz w:val="22"/>
          <w:szCs w:val="22"/>
          <w:lang w:val="ro-RO"/>
        </w:rPr>
        <w:t>ocumentaț</w:t>
      </w:r>
      <w:r w:rsidR="00536BDC" w:rsidRPr="00C02436">
        <w:rPr>
          <w:rFonts w:asciiTheme="minorHAnsi" w:hAnsiTheme="minorHAnsi" w:cstheme="minorHAnsi"/>
          <w:sz w:val="22"/>
          <w:szCs w:val="22"/>
          <w:lang w:val="ro-RO"/>
        </w:rPr>
        <w:t>ia</w:t>
      </w:r>
      <w:r w:rsidR="00DC1D1B" w:rsidRPr="00C02436">
        <w:rPr>
          <w:rFonts w:asciiTheme="minorHAnsi" w:hAnsiTheme="minorHAnsi" w:cstheme="minorHAnsi"/>
          <w:sz w:val="22"/>
          <w:szCs w:val="22"/>
          <w:lang w:val="ro-RO"/>
        </w:rPr>
        <w:t xml:space="preserve"> de A</w:t>
      </w:r>
      <w:r w:rsidRPr="00C02436">
        <w:rPr>
          <w:rFonts w:asciiTheme="minorHAnsi" w:hAnsiTheme="minorHAnsi" w:cstheme="minorHAnsi"/>
          <w:sz w:val="22"/>
          <w:szCs w:val="22"/>
          <w:lang w:val="ro-RO"/>
        </w:rPr>
        <w:t>tribuire î</w:t>
      </w:r>
      <w:r w:rsidR="00536BDC" w:rsidRPr="00C02436">
        <w:rPr>
          <w:rFonts w:asciiTheme="minorHAnsi" w:hAnsiTheme="minorHAnsi" w:cstheme="minorHAnsi"/>
          <w:sz w:val="22"/>
          <w:szCs w:val="22"/>
          <w:lang w:val="ro-RO"/>
        </w:rPr>
        <w:t>n baza prevederilo</w:t>
      </w:r>
      <w:r w:rsidRPr="00C02436">
        <w:rPr>
          <w:rFonts w:asciiTheme="minorHAnsi" w:hAnsiTheme="minorHAnsi" w:cstheme="minorHAnsi"/>
          <w:sz w:val="22"/>
          <w:szCs w:val="22"/>
          <w:lang w:val="ro-RO"/>
        </w:rPr>
        <w:t>r art. 51 din Legea 98/2016, avându-se în vedere cerințele prevăzute î</w:t>
      </w:r>
      <w:r w:rsidR="00536BDC" w:rsidRPr="00C02436">
        <w:rPr>
          <w:rFonts w:asciiTheme="minorHAnsi" w:hAnsiTheme="minorHAnsi" w:cstheme="minorHAnsi"/>
          <w:sz w:val="22"/>
          <w:szCs w:val="22"/>
          <w:lang w:val="ro-RO"/>
        </w:rPr>
        <w:t>n</w:t>
      </w:r>
      <w:r w:rsidRPr="00C02436">
        <w:rPr>
          <w:rFonts w:asciiTheme="minorHAnsi" w:hAnsiTheme="minorHAnsi" w:cstheme="minorHAnsi"/>
          <w:sz w:val="22"/>
          <w:szCs w:val="22"/>
          <w:lang w:val="ro-RO"/>
        </w:rPr>
        <w:t xml:space="preserve"> Caietul de S</w:t>
      </w:r>
      <w:r w:rsidR="002F35E2" w:rsidRPr="00C02436">
        <w:rPr>
          <w:rFonts w:asciiTheme="minorHAnsi" w:hAnsiTheme="minorHAnsi" w:cstheme="minorHAnsi"/>
          <w:sz w:val="22"/>
          <w:szCs w:val="22"/>
          <w:lang w:val="ro-RO"/>
        </w:rPr>
        <w:t>arcini</w:t>
      </w:r>
    </w:p>
    <w:p w:rsidR="00577061" w:rsidRPr="00C02436" w:rsidRDefault="00577061" w:rsidP="00E32BF1">
      <w:pPr>
        <w:pStyle w:val="ListParagraph"/>
        <w:tabs>
          <w:tab w:val="left" w:pos="0"/>
        </w:tabs>
        <w:spacing w:line="360" w:lineRule="auto"/>
        <w:ind w:left="360"/>
        <w:jc w:val="both"/>
        <w:rPr>
          <w:rFonts w:asciiTheme="minorHAnsi" w:hAnsiTheme="minorHAnsi" w:cstheme="minorHAnsi"/>
          <w:sz w:val="22"/>
          <w:szCs w:val="22"/>
          <w:lang w:val="ro-RO"/>
        </w:rPr>
      </w:pPr>
    </w:p>
    <w:tbl>
      <w:tblPr>
        <w:tblStyle w:val="TableGrid"/>
        <w:tblW w:w="9535" w:type="dxa"/>
        <w:tblLook w:val="04A0"/>
      </w:tblPr>
      <w:tblGrid>
        <w:gridCol w:w="2518"/>
        <w:gridCol w:w="1843"/>
        <w:gridCol w:w="2055"/>
        <w:gridCol w:w="3119"/>
      </w:tblGrid>
      <w:tr w:rsidR="002F35E2" w:rsidRPr="008B684B" w:rsidTr="002B4481">
        <w:tc>
          <w:tcPr>
            <w:tcW w:w="2518" w:type="dxa"/>
            <w:vAlign w:val="center"/>
          </w:tcPr>
          <w:p w:rsidR="002F35E2" w:rsidRPr="00C02436" w:rsidRDefault="00CE7FFE"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Prevederea legislativă inclusă în legislația națională sau în legislația europeană</w:t>
            </w:r>
            <w:r w:rsidR="002F35E2" w:rsidRPr="00C02436">
              <w:rPr>
                <w:rFonts w:asciiTheme="minorHAnsi" w:hAnsiTheme="minorHAnsi" w:cstheme="minorHAnsi"/>
                <w:b/>
                <w:szCs w:val="22"/>
                <w:lang w:val="ro-RO"/>
              </w:rPr>
              <w:t xml:space="preserve"> prin intermediul Regulamentelor emise la nivel d</w:t>
            </w:r>
            <w:r w:rsidRPr="00C02436">
              <w:rPr>
                <w:rFonts w:asciiTheme="minorHAnsi" w:hAnsiTheme="minorHAnsi" w:cstheme="minorHAnsi"/>
                <w:b/>
                <w:szCs w:val="22"/>
                <w:lang w:val="ro-RO"/>
              </w:rPr>
              <w:t>e UE î</w:t>
            </w:r>
            <w:r w:rsidR="002F35E2" w:rsidRPr="00C02436">
              <w:rPr>
                <w:rFonts w:asciiTheme="minorHAnsi" w:hAnsiTheme="minorHAnsi" w:cstheme="minorHAnsi"/>
                <w:b/>
                <w:szCs w:val="22"/>
                <w:lang w:val="ro-RO"/>
              </w:rPr>
              <w:t>n domeniul mediului</w:t>
            </w:r>
          </w:p>
        </w:tc>
        <w:tc>
          <w:tcPr>
            <w:tcW w:w="1843" w:type="dxa"/>
            <w:vAlign w:val="center"/>
          </w:tcPr>
          <w:p w:rsidR="002F35E2" w:rsidRPr="00C02436" w:rsidRDefault="002F35E2"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M</w:t>
            </w:r>
            <w:r w:rsidR="00CE7FFE" w:rsidRPr="00C02436">
              <w:rPr>
                <w:rFonts w:asciiTheme="minorHAnsi" w:hAnsiTheme="minorHAnsi" w:cstheme="minorHAnsi"/>
                <w:b/>
                <w:szCs w:val="22"/>
                <w:lang w:val="ro-RO"/>
              </w:rPr>
              <w:t>odalitatea de î</w:t>
            </w:r>
            <w:r w:rsidRPr="00C02436">
              <w:rPr>
                <w:rFonts w:asciiTheme="minorHAnsi" w:hAnsiTheme="minorHAnsi" w:cstheme="minorHAnsi"/>
                <w:b/>
                <w:szCs w:val="22"/>
                <w:lang w:val="ro-RO"/>
              </w:rPr>
              <w:t>ndeplinire a acesteia</w:t>
            </w:r>
          </w:p>
        </w:tc>
        <w:tc>
          <w:tcPr>
            <w:tcW w:w="2055" w:type="dxa"/>
            <w:vAlign w:val="center"/>
          </w:tcPr>
          <w:p w:rsidR="002F35E2" w:rsidRPr="00C02436" w:rsidRDefault="006E14BD"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Poziția în Propunerea F</w:t>
            </w:r>
            <w:r w:rsidR="00CE7FFE" w:rsidRPr="00C02436">
              <w:rPr>
                <w:rFonts w:asciiTheme="minorHAnsi" w:hAnsiTheme="minorHAnsi" w:cstheme="minorHAnsi"/>
                <w:b/>
                <w:szCs w:val="22"/>
                <w:lang w:val="ro-RO"/>
              </w:rPr>
              <w:t>inanciară î</w:t>
            </w:r>
            <w:r w:rsidR="002F35E2" w:rsidRPr="00C02436">
              <w:rPr>
                <w:rFonts w:asciiTheme="minorHAnsi" w:hAnsiTheme="minorHAnsi" w:cstheme="minorHAnsi"/>
                <w:b/>
                <w:szCs w:val="22"/>
                <w:lang w:val="ro-RO"/>
              </w:rPr>
              <w:t>n c</w:t>
            </w:r>
            <w:r w:rsidR="00CE7FFE" w:rsidRPr="00C02436">
              <w:rPr>
                <w:rFonts w:asciiTheme="minorHAnsi" w:hAnsiTheme="minorHAnsi" w:cstheme="minorHAnsi"/>
                <w:b/>
                <w:szCs w:val="22"/>
                <w:lang w:val="ro-RO"/>
              </w:rPr>
              <w:t>are este reflectat costul aplică</w:t>
            </w:r>
            <w:r w:rsidR="002F35E2" w:rsidRPr="00C02436">
              <w:rPr>
                <w:rFonts w:asciiTheme="minorHAnsi" w:hAnsiTheme="minorHAnsi" w:cstheme="minorHAnsi"/>
                <w:b/>
                <w:szCs w:val="22"/>
                <w:lang w:val="ro-RO"/>
              </w:rPr>
              <w:t>rii prevederii</w:t>
            </w:r>
          </w:p>
        </w:tc>
        <w:tc>
          <w:tcPr>
            <w:tcW w:w="3119" w:type="dxa"/>
            <w:vAlign w:val="center"/>
          </w:tcPr>
          <w:p w:rsidR="002F35E2" w:rsidRPr="00C02436" w:rsidRDefault="006E14BD"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Costul inclus în Propunerea F</w:t>
            </w:r>
            <w:r w:rsidR="00CE7FFE" w:rsidRPr="00C02436">
              <w:rPr>
                <w:rFonts w:asciiTheme="minorHAnsi" w:hAnsiTheme="minorHAnsi" w:cstheme="minorHAnsi"/>
                <w:b/>
                <w:szCs w:val="22"/>
                <w:lang w:val="ro-RO"/>
              </w:rPr>
              <w:t>inanciară</w:t>
            </w:r>
            <w:r w:rsidR="002F35E2" w:rsidRPr="00C02436">
              <w:rPr>
                <w:rFonts w:asciiTheme="minorHAnsi" w:hAnsiTheme="minorHAnsi" w:cstheme="minorHAnsi"/>
                <w:b/>
                <w:szCs w:val="22"/>
                <w:lang w:val="ro-RO"/>
              </w:rPr>
              <w:t xml:space="preserve"> c</w:t>
            </w:r>
            <w:r w:rsidR="00CE7FFE" w:rsidRPr="00C02436">
              <w:rPr>
                <w:rFonts w:asciiTheme="minorHAnsi" w:hAnsiTheme="minorHAnsi" w:cstheme="minorHAnsi"/>
                <w:b/>
                <w:szCs w:val="22"/>
                <w:lang w:val="ro-RO"/>
              </w:rPr>
              <w:t>are reflectă</w:t>
            </w:r>
            <w:r w:rsidR="002F35E2" w:rsidRPr="00C02436">
              <w:rPr>
                <w:rFonts w:asciiTheme="minorHAnsi" w:hAnsiTheme="minorHAnsi" w:cstheme="minorHAnsi"/>
                <w:b/>
                <w:szCs w:val="22"/>
                <w:lang w:val="ro-RO"/>
              </w:rPr>
              <w:t xml:space="preserve"> aplicarea prevederii legale</w:t>
            </w:r>
          </w:p>
        </w:tc>
      </w:tr>
      <w:tr w:rsidR="002F35E2" w:rsidRPr="008B684B" w:rsidTr="002B4481">
        <w:tc>
          <w:tcPr>
            <w:tcW w:w="2518" w:type="dxa"/>
          </w:tcPr>
          <w:p w:rsidR="002F35E2" w:rsidRPr="00C02436" w:rsidRDefault="00CE7FFE" w:rsidP="00E32BF1">
            <w:pPr>
              <w:spacing w:line="360" w:lineRule="auto"/>
              <w:rPr>
                <w:rFonts w:asciiTheme="minorHAnsi" w:hAnsiTheme="minorHAnsi" w:cstheme="minorHAnsi"/>
                <w:bCs/>
                <w:i/>
                <w:iCs/>
                <w:color w:val="FF0000"/>
                <w:highlight w:val="lightGray"/>
                <w:lang w:val="ro-RO"/>
              </w:rPr>
            </w:pPr>
            <w:r w:rsidRPr="00C02436">
              <w:rPr>
                <w:rFonts w:asciiTheme="minorHAnsi" w:hAnsiTheme="minorHAnsi" w:cstheme="minorHAnsi"/>
                <w:bCs/>
                <w:i/>
                <w:iCs/>
                <w:color w:val="FF0000"/>
                <w:highlight w:val="lightGray"/>
                <w:lang w:val="ro-RO"/>
              </w:rPr>
              <w:t>[Introduceț</w:t>
            </w:r>
            <w:r w:rsidR="002F35E2" w:rsidRPr="00C02436">
              <w:rPr>
                <w:rFonts w:asciiTheme="minorHAnsi" w:hAnsiTheme="minorHAnsi" w:cstheme="minorHAnsi"/>
                <w:bCs/>
                <w:i/>
                <w:iCs/>
                <w:color w:val="FF0000"/>
                <w:highlight w:val="lightGray"/>
                <w:lang w:val="ro-RO"/>
              </w:rPr>
              <w:t>i]</w:t>
            </w:r>
          </w:p>
        </w:tc>
        <w:tc>
          <w:tcPr>
            <w:tcW w:w="1843" w:type="dxa"/>
          </w:tcPr>
          <w:p w:rsidR="002F35E2" w:rsidRPr="00C02436" w:rsidRDefault="00CE7FFE" w:rsidP="00E32BF1">
            <w:pPr>
              <w:spacing w:line="360" w:lineRule="auto"/>
              <w:rPr>
                <w:rFonts w:asciiTheme="minorHAnsi" w:hAnsiTheme="minorHAnsi" w:cstheme="minorHAnsi"/>
                <w:bCs/>
                <w:i/>
                <w:iCs/>
                <w:color w:val="FF0000"/>
                <w:highlight w:val="lightGray"/>
                <w:lang w:val="ro-RO"/>
              </w:rPr>
            </w:pPr>
            <w:r w:rsidRPr="00C02436">
              <w:rPr>
                <w:rFonts w:asciiTheme="minorHAnsi" w:hAnsiTheme="minorHAnsi" w:cstheme="minorHAnsi"/>
                <w:bCs/>
                <w:i/>
                <w:iCs/>
                <w:color w:val="FF0000"/>
                <w:highlight w:val="lightGray"/>
                <w:lang w:val="ro-RO"/>
              </w:rPr>
              <w:t>[Introduceț</w:t>
            </w:r>
            <w:r w:rsidR="002F35E2" w:rsidRPr="00C02436">
              <w:rPr>
                <w:rFonts w:asciiTheme="minorHAnsi" w:hAnsiTheme="minorHAnsi" w:cstheme="minorHAnsi"/>
                <w:bCs/>
                <w:i/>
                <w:iCs/>
                <w:color w:val="FF0000"/>
                <w:highlight w:val="lightGray"/>
                <w:lang w:val="ro-RO"/>
              </w:rPr>
              <w:t>i]</w:t>
            </w:r>
          </w:p>
        </w:tc>
        <w:tc>
          <w:tcPr>
            <w:tcW w:w="2055" w:type="dxa"/>
          </w:tcPr>
          <w:p w:rsidR="002F35E2" w:rsidRPr="00C02436" w:rsidRDefault="00CE7FFE" w:rsidP="00E32BF1">
            <w:pPr>
              <w:pStyle w:val="StyleHeader1-ClausesAfter0pt"/>
              <w:tabs>
                <w:tab w:val="left" w:pos="252"/>
              </w:tabs>
              <w:spacing w:after="0" w:line="360" w:lineRule="auto"/>
              <w:jc w:val="left"/>
              <w:rPr>
                <w:rFonts w:asciiTheme="minorHAnsi" w:hAnsiTheme="minorHAnsi" w:cstheme="minorHAnsi"/>
                <w:color w:val="FF0000"/>
                <w:szCs w:val="22"/>
                <w:lang w:val="ro-RO"/>
              </w:rPr>
            </w:pPr>
            <w:r w:rsidRPr="00C02436">
              <w:rPr>
                <w:rFonts w:asciiTheme="minorHAnsi" w:hAnsiTheme="minorHAnsi" w:cstheme="minorHAnsi"/>
                <w:bCs w:val="0"/>
                <w:i/>
                <w:iCs/>
                <w:color w:val="FF0000"/>
                <w:szCs w:val="22"/>
                <w:highlight w:val="lightGray"/>
                <w:lang w:val="ro-RO"/>
              </w:rPr>
              <w:t>[Introduceți poziția ș</w:t>
            </w:r>
            <w:r w:rsidR="002F35E2" w:rsidRPr="00C02436">
              <w:rPr>
                <w:rFonts w:asciiTheme="minorHAnsi" w:hAnsiTheme="minorHAnsi" w:cstheme="minorHAnsi"/>
                <w:bCs w:val="0"/>
                <w:i/>
                <w:iCs/>
                <w:color w:val="FF0000"/>
                <w:szCs w:val="22"/>
                <w:highlight w:val="lightGray"/>
                <w:lang w:val="ro-RO"/>
              </w:rPr>
              <w:t>i nu suma ca atare]</w:t>
            </w:r>
          </w:p>
        </w:tc>
        <w:tc>
          <w:tcPr>
            <w:tcW w:w="3119" w:type="dxa"/>
          </w:tcPr>
          <w:p w:rsidR="002F35E2" w:rsidRPr="00C02436" w:rsidRDefault="00CE7FFE" w:rsidP="00C81690">
            <w:pPr>
              <w:pStyle w:val="StyleHeader1-ClausesAfter0pt"/>
              <w:tabs>
                <w:tab w:val="left" w:pos="252"/>
              </w:tabs>
              <w:spacing w:after="0" w:line="360" w:lineRule="auto"/>
              <w:jc w:val="left"/>
              <w:rPr>
                <w:rFonts w:asciiTheme="minorHAnsi" w:hAnsiTheme="minorHAnsi" w:cstheme="minorHAnsi"/>
                <w:color w:val="FF0000"/>
                <w:szCs w:val="22"/>
                <w:lang w:val="ro-RO"/>
              </w:rPr>
            </w:pPr>
            <w:r w:rsidRPr="00C02436">
              <w:rPr>
                <w:rFonts w:asciiTheme="minorHAnsi" w:hAnsiTheme="minorHAnsi" w:cstheme="minorHAnsi"/>
                <w:bCs w:val="0"/>
                <w:i/>
                <w:iCs/>
                <w:color w:val="FF0000"/>
                <w:szCs w:val="22"/>
                <w:highlight w:val="lightGray"/>
                <w:lang w:val="ro-RO"/>
              </w:rPr>
              <w:t>[Introduceți suma î</w:t>
            </w:r>
            <w:r w:rsidR="002F35E2" w:rsidRPr="00C02436">
              <w:rPr>
                <w:rFonts w:asciiTheme="minorHAnsi" w:hAnsiTheme="minorHAnsi" w:cstheme="minorHAnsi"/>
                <w:bCs w:val="0"/>
                <w:i/>
                <w:iCs/>
                <w:color w:val="FF0000"/>
                <w:szCs w:val="22"/>
                <w:highlight w:val="lightGray"/>
                <w:lang w:val="ro-RO"/>
              </w:rPr>
              <w:t>n lei, c</w:t>
            </w:r>
            <w:r w:rsidRPr="00C02436">
              <w:rPr>
                <w:rFonts w:asciiTheme="minorHAnsi" w:hAnsiTheme="minorHAnsi" w:cstheme="minorHAnsi"/>
                <w:bCs w:val="0"/>
                <w:i/>
                <w:iCs/>
                <w:color w:val="FF0000"/>
                <w:szCs w:val="22"/>
                <w:highlight w:val="lightGray"/>
                <w:lang w:val="ro-RO"/>
              </w:rPr>
              <w:t xml:space="preserve">are corespunde </w:t>
            </w:r>
            <w:r w:rsidR="00C81690" w:rsidRPr="00C02436">
              <w:rPr>
                <w:rFonts w:asciiTheme="minorHAnsi" w:hAnsiTheme="minorHAnsi" w:cstheme="minorHAnsi"/>
                <w:bCs w:val="0"/>
                <w:i/>
                <w:iCs/>
                <w:color w:val="FF0000"/>
                <w:szCs w:val="22"/>
                <w:highlight w:val="lightGray"/>
                <w:lang w:val="ro-RO"/>
              </w:rPr>
              <w:t xml:space="preserve"> costului </w:t>
            </w:r>
            <w:r w:rsidR="00D64BC4" w:rsidRPr="00C02436">
              <w:rPr>
                <w:rFonts w:asciiTheme="minorHAnsi" w:hAnsiTheme="minorHAnsi" w:cstheme="minorHAnsi"/>
                <w:bCs w:val="0"/>
                <w:i/>
                <w:iCs/>
                <w:color w:val="FF0000"/>
                <w:szCs w:val="22"/>
                <w:highlight w:val="lightGray"/>
                <w:lang w:val="ro-RO"/>
              </w:rPr>
              <w:t>aplicării prevederii legale ș</w:t>
            </w:r>
            <w:r w:rsidRPr="00C02436">
              <w:rPr>
                <w:rFonts w:asciiTheme="minorHAnsi" w:hAnsiTheme="minorHAnsi" w:cstheme="minorHAnsi"/>
                <w:bCs w:val="0"/>
                <w:i/>
                <w:iCs/>
                <w:color w:val="FF0000"/>
                <w:szCs w:val="22"/>
                <w:highlight w:val="lightGray"/>
                <w:lang w:val="ro-RO"/>
              </w:rPr>
              <w:t>i nu preț</w:t>
            </w:r>
            <w:r w:rsidR="002F35E2" w:rsidRPr="00C02436">
              <w:rPr>
                <w:rFonts w:asciiTheme="minorHAnsi" w:hAnsiTheme="minorHAnsi" w:cstheme="minorHAnsi"/>
                <w:bCs w:val="0"/>
                <w:i/>
                <w:iCs/>
                <w:color w:val="FF0000"/>
                <w:szCs w:val="22"/>
                <w:highlight w:val="lightGray"/>
                <w:lang w:val="ro-RO"/>
              </w:rPr>
              <w:t>ul integral ofertat]</w:t>
            </w:r>
          </w:p>
        </w:tc>
      </w:tr>
    </w:tbl>
    <w:p w:rsidR="00007C27" w:rsidRPr="00C02436" w:rsidRDefault="00007C27" w:rsidP="00E32BF1">
      <w:pPr>
        <w:tabs>
          <w:tab w:val="left" w:pos="0"/>
        </w:tabs>
        <w:spacing w:line="360" w:lineRule="auto"/>
        <w:jc w:val="both"/>
        <w:rPr>
          <w:rFonts w:asciiTheme="minorHAnsi" w:hAnsiTheme="minorHAnsi" w:cstheme="minorHAnsi"/>
          <w:sz w:val="22"/>
          <w:szCs w:val="22"/>
          <w:lang w:val="ro-RO"/>
        </w:rPr>
      </w:pPr>
    </w:p>
    <w:p w:rsidR="007A2E22" w:rsidRPr="00C02436" w:rsidRDefault="007A2E22" w:rsidP="00E32BF1">
      <w:pPr>
        <w:tabs>
          <w:tab w:val="left" w:pos="0"/>
        </w:tabs>
        <w:spacing w:line="360" w:lineRule="auto"/>
        <w:ind w:left="1080"/>
        <w:jc w:val="both"/>
        <w:rPr>
          <w:rFonts w:asciiTheme="minorHAnsi" w:hAnsiTheme="minorHAnsi" w:cstheme="minorHAnsi"/>
          <w:i/>
          <w:sz w:val="22"/>
          <w:szCs w:val="22"/>
          <w:highlight w:val="lightGray"/>
          <w:lang w:val="ro-RO"/>
        </w:rPr>
      </w:pPr>
    </w:p>
    <w:p w:rsidR="00536BDC" w:rsidRPr="00C02436" w:rsidRDefault="00536BDC" w:rsidP="00E32BF1">
      <w:pPr>
        <w:tabs>
          <w:tab w:val="left" w:pos="0"/>
        </w:tabs>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w:t>
      </w:r>
      <w:r w:rsidR="00A24E17" w:rsidRPr="00C02436">
        <w:rPr>
          <w:rFonts w:asciiTheme="minorHAnsi" w:hAnsiTheme="minorHAnsi" w:cstheme="minorHAnsi"/>
          <w:i/>
          <w:color w:val="FF0000"/>
          <w:sz w:val="22"/>
          <w:szCs w:val="22"/>
          <w:highlight w:val="lightGray"/>
          <w:lang w:val="ro-RO"/>
        </w:rPr>
        <w:t>N</w:t>
      </w:r>
      <w:r w:rsidR="00985FA7" w:rsidRPr="00C02436">
        <w:rPr>
          <w:rFonts w:asciiTheme="minorHAnsi" w:hAnsiTheme="minorHAnsi" w:cstheme="minorHAnsi"/>
          <w:i/>
          <w:color w:val="FF0000"/>
          <w:sz w:val="22"/>
          <w:szCs w:val="22"/>
          <w:highlight w:val="lightGray"/>
          <w:lang w:val="ro-RO"/>
        </w:rPr>
        <w:t>u includeț</w:t>
      </w:r>
      <w:r w:rsidRPr="00C02436">
        <w:rPr>
          <w:rFonts w:asciiTheme="minorHAnsi" w:hAnsiTheme="minorHAnsi" w:cstheme="minorHAnsi"/>
          <w:i/>
          <w:color w:val="FF0000"/>
          <w:sz w:val="22"/>
          <w:szCs w:val="22"/>
          <w:highlight w:val="lightGray"/>
          <w:lang w:val="ro-RO"/>
        </w:rPr>
        <w:t>i aici proceduri generice din manualul de management al mediului</w:t>
      </w:r>
      <w:r w:rsidR="002F35E2" w:rsidRPr="00C02436">
        <w:rPr>
          <w:rFonts w:asciiTheme="minorHAnsi" w:hAnsiTheme="minorHAnsi" w:cstheme="minorHAnsi"/>
          <w:i/>
          <w:color w:val="FF0000"/>
          <w:sz w:val="22"/>
          <w:szCs w:val="22"/>
          <w:highlight w:val="lightGray"/>
          <w:lang w:val="ro-RO"/>
        </w:rPr>
        <w:t xml:space="preserve"> existent la nivel de operator economic</w:t>
      </w:r>
      <w:r w:rsidRPr="00C02436">
        <w:rPr>
          <w:rFonts w:asciiTheme="minorHAnsi" w:hAnsiTheme="minorHAnsi" w:cstheme="minorHAnsi"/>
          <w:i/>
          <w:color w:val="FF0000"/>
          <w:sz w:val="22"/>
          <w:szCs w:val="22"/>
          <w:highlight w:val="lightGray"/>
          <w:lang w:val="ro-RO"/>
        </w:rPr>
        <w:t xml:space="preserve">, ci </w:t>
      </w:r>
      <w:r w:rsidR="002F35E2" w:rsidRPr="00C02436">
        <w:rPr>
          <w:rFonts w:asciiTheme="minorHAnsi" w:hAnsiTheme="minorHAnsi" w:cstheme="minorHAnsi"/>
          <w:i/>
          <w:color w:val="FF0000"/>
          <w:sz w:val="22"/>
          <w:szCs w:val="22"/>
          <w:highlight w:val="lightGray"/>
          <w:lang w:val="ro-RO"/>
        </w:rPr>
        <w:t>pre</w:t>
      </w:r>
      <w:r w:rsidR="00277588" w:rsidRPr="00C02436">
        <w:rPr>
          <w:rFonts w:asciiTheme="minorHAnsi" w:hAnsiTheme="minorHAnsi" w:cstheme="minorHAnsi"/>
          <w:i/>
          <w:color w:val="FF0000"/>
          <w:sz w:val="22"/>
          <w:szCs w:val="22"/>
          <w:highlight w:val="lightGray"/>
          <w:lang w:val="ro-RO"/>
        </w:rPr>
        <w:t>c</w:t>
      </w:r>
      <w:r w:rsidR="00985FA7" w:rsidRPr="00C02436">
        <w:rPr>
          <w:rFonts w:asciiTheme="minorHAnsi" w:hAnsiTheme="minorHAnsi" w:cstheme="minorHAnsi"/>
          <w:i/>
          <w:color w:val="FF0000"/>
          <w:sz w:val="22"/>
          <w:szCs w:val="22"/>
          <w:highlight w:val="lightGray"/>
          <w:lang w:val="ro-RO"/>
        </w:rPr>
        <w:t>izați concret cum se asigură</w:t>
      </w:r>
      <w:r w:rsidR="002F35E2" w:rsidRPr="00C02436">
        <w:rPr>
          <w:rFonts w:asciiTheme="minorHAnsi" w:hAnsiTheme="minorHAnsi" w:cstheme="minorHAnsi"/>
          <w:i/>
          <w:color w:val="FF0000"/>
          <w:sz w:val="22"/>
          <w:szCs w:val="22"/>
          <w:highlight w:val="lightGray"/>
          <w:lang w:val="ro-RO"/>
        </w:rPr>
        <w:t xml:space="preserve"> conformitatea cu prevederile legale</w:t>
      </w:r>
      <w:r w:rsidR="008601C0" w:rsidRPr="00C02436">
        <w:rPr>
          <w:rFonts w:asciiTheme="minorHAnsi" w:hAnsiTheme="minorHAnsi" w:cstheme="minorHAnsi"/>
          <w:i/>
          <w:color w:val="FF0000"/>
          <w:sz w:val="22"/>
          <w:szCs w:val="22"/>
          <w:highlight w:val="lightGray"/>
          <w:lang w:val="ro-RO"/>
        </w:rPr>
        <w:t xml:space="preserve"> c</w:t>
      </w:r>
      <w:r w:rsidR="00985FA7" w:rsidRPr="00C02436">
        <w:rPr>
          <w:rFonts w:asciiTheme="minorHAnsi" w:hAnsiTheme="minorHAnsi" w:cstheme="minorHAnsi"/>
          <w:i/>
          <w:color w:val="FF0000"/>
          <w:sz w:val="22"/>
          <w:szCs w:val="22"/>
          <w:highlight w:val="lightGray"/>
          <w:lang w:val="ro-RO"/>
        </w:rPr>
        <w:t>are reglementează</w:t>
      </w:r>
      <w:r w:rsidR="008601C0" w:rsidRPr="00C02436">
        <w:rPr>
          <w:rFonts w:asciiTheme="minorHAnsi" w:hAnsiTheme="minorHAnsi" w:cstheme="minorHAnsi"/>
          <w:i/>
          <w:color w:val="FF0000"/>
          <w:sz w:val="22"/>
          <w:szCs w:val="22"/>
          <w:highlight w:val="lightGray"/>
          <w:lang w:val="ro-RO"/>
        </w:rPr>
        <w:t xml:space="preserve"> </w:t>
      </w:r>
      <w:r w:rsidR="00C81690" w:rsidRPr="00C02436">
        <w:rPr>
          <w:rFonts w:asciiTheme="minorHAnsi" w:hAnsiTheme="minorHAnsi" w:cstheme="minorHAnsi"/>
          <w:i/>
          <w:color w:val="FF0000"/>
          <w:sz w:val="22"/>
          <w:szCs w:val="22"/>
          <w:highlight w:val="lightGray"/>
          <w:lang w:val="ro-RO"/>
        </w:rPr>
        <w:t xml:space="preserve">metodologia utilizată pentru execuția lucrărilor, sau alte aspecte precum regimul deșeurilor </w:t>
      </w:r>
      <w:r w:rsidR="00985FA7" w:rsidRPr="00C02436">
        <w:rPr>
          <w:rFonts w:asciiTheme="minorHAnsi" w:hAnsiTheme="minorHAnsi" w:cstheme="minorHAnsi"/>
          <w:i/>
          <w:color w:val="FF0000"/>
          <w:sz w:val="22"/>
          <w:szCs w:val="22"/>
          <w:highlight w:val="lightGray"/>
          <w:lang w:val="ro-RO"/>
        </w:rPr>
        <w:t xml:space="preserve"> î</w:t>
      </w:r>
      <w:r w:rsidR="00D62363" w:rsidRPr="00C02436">
        <w:rPr>
          <w:rFonts w:asciiTheme="minorHAnsi" w:hAnsiTheme="minorHAnsi" w:cstheme="minorHAnsi"/>
          <w:i/>
          <w:color w:val="FF0000"/>
          <w:sz w:val="22"/>
          <w:szCs w:val="22"/>
          <w:highlight w:val="lightGray"/>
          <w:lang w:val="ro-RO"/>
        </w:rPr>
        <w:t>n c</w:t>
      </w:r>
      <w:r w:rsidR="00985FA7" w:rsidRPr="00C02436">
        <w:rPr>
          <w:rFonts w:asciiTheme="minorHAnsi" w:hAnsiTheme="minorHAnsi" w:cstheme="minorHAnsi"/>
          <w:i/>
          <w:color w:val="FF0000"/>
          <w:sz w:val="22"/>
          <w:szCs w:val="22"/>
          <w:highlight w:val="lightGray"/>
          <w:lang w:val="ro-RO"/>
        </w:rPr>
        <w:t>ontextul descris în Caietul de S</w:t>
      </w:r>
      <w:r w:rsidR="00D62363" w:rsidRPr="00C02436">
        <w:rPr>
          <w:rFonts w:asciiTheme="minorHAnsi" w:hAnsiTheme="minorHAnsi" w:cstheme="minorHAnsi"/>
          <w:i/>
          <w:color w:val="FF0000"/>
          <w:sz w:val="22"/>
          <w:szCs w:val="22"/>
          <w:highlight w:val="lightGray"/>
          <w:lang w:val="ro-RO"/>
        </w:rPr>
        <w:t>arcini</w:t>
      </w:r>
      <w:r w:rsidR="008A5614" w:rsidRPr="00C02436">
        <w:rPr>
          <w:rFonts w:asciiTheme="minorHAnsi" w:hAnsiTheme="minorHAnsi" w:cstheme="minorHAnsi"/>
          <w:i/>
          <w:color w:val="FF0000"/>
          <w:sz w:val="22"/>
          <w:szCs w:val="22"/>
          <w:highlight w:val="lightGray"/>
          <w:lang w:val="ro-RO"/>
        </w:rPr>
        <w:t>.]</w:t>
      </w:r>
    </w:p>
    <w:p w:rsidR="00007C27" w:rsidRPr="00C02436" w:rsidRDefault="00007C27" w:rsidP="00E32BF1">
      <w:pPr>
        <w:tabs>
          <w:tab w:val="left" w:pos="0"/>
        </w:tabs>
        <w:spacing w:line="360" w:lineRule="auto"/>
        <w:jc w:val="both"/>
        <w:rPr>
          <w:rFonts w:asciiTheme="minorHAnsi" w:hAnsiTheme="minorHAnsi" w:cstheme="minorHAnsi"/>
          <w:color w:val="FF0000"/>
          <w:sz w:val="22"/>
          <w:szCs w:val="22"/>
          <w:lang w:val="ro-RO"/>
        </w:rPr>
      </w:pPr>
    </w:p>
    <w:p w:rsidR="00536BDC" w:rsidRPr="00C02436" w:rsidRDefault="00A24E17"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985FA7" w:rsidRPr="00C02436">
        <w:rPr>
          <w:rFonts w:asciiTheme="minorHAnsi" w:hAnsiTheme="minorHAnsi" w:cstheme="minorHAnsi"/>
          <w:i/>
          <w:color w:val="FF0000"/>
          <w:sz w:val="22"/>
          <w:szCs w:val="22"/>
          <w:highlight w:val="lightGray"/>
          <w:lang w:val="ro-RO"/>
        </w:rPr>
        <w:t>Măsurile aplicate și descrise trebuie să includă și activitatea subcontractanț</w:t>
      </w:r>
      <w:r w:rsidR="00CB2BE1" w:rsidRPr="00C02436">
        <w:rPr>
          <w:rFonts w:asciiTheme="minorHAnsi" w:hAnsiTheme="minorHAnsi" w:cstheme="minorHAnsi"/>
          <w:i/>
          <w:color w:val="FF0000"/>
          <w:sz w:val="22"/>
          <w:szCs w:val="22"/>
          <w:highlight w:val="lightGray"/>
          <w:lang w:val="ro-RO"/>
        </w:rPr>
        <w:t>ilor</w:t>
      </w:r>
      <w:r w:rsidR="00277588" w:rsidRPr="00C02436">
        <w:rPr>
          <w:rFonts w:asciiTheme="minorHAnsi" w:hAnsiTheme="minorHAnsi" w:cstheme="minorHAnsi"/>
          <w:i/>
          <w:color w:val="FF0000"/>
          <w:sz w:val="22"/>
          <w:szCs w:val="22"/>
          <w:highlight w:val="lightGray"/>
          <w:lang w:val="ro-RO"/>
        </w:rPr>
        <w:t>,</w:t>
      </w:r>
      <w:r w:rsidR="002F35E2" w:rsidRPr="00C02436">
        <w:rPr>
          <w:rFonts w:asciiTheme="minorHAnsi" w:hAnsiTheme="minorHAnsi" w:cstheme="minorHAnsi"/>
          <w:i/>
          <w:color w:val="FF0000"/>
          <w:sz w:val="22"/>
          <w:szCs w:val="22"/>
          <w:highlight w:val="lightGray"/>
          <w:lang w:val="ro-RO"/>
        </w:rPr>
        <w:t xml:space="preserve"> a</w:t>
      </w:r>
      <w:r w:rsidR="00CB2BE1" w:rsidRPr="00C02436">
        <w:rPr>
          <w:rFonts w:asciiTheme="minorHAnsi" w:hAnsiTheme="minorHAnsi" w:cstheme="minorHAnsi"/>
          <w:i/>
          <w:color w:val="FF0000"/>
          <w:sz w:val="22"/>
          <w:szCs w:val="22"/>
          <w:highlight w:val="lightGray"/>
          <w:lang w:val="ro-RO"/>
        </w:rPr>
        <w:t>colo unde este aplicabil</w:t>
      </w:r>
      <w:r w:rsidR="008A5614" w:rsidRPr="00C02436">
        <w:rPr>
          <w:rFonts w:asciiTheme="minorHAnsi" w:hAnsiTheme="minorHAnsi" w:cstheme="minorHAnsi"/>
          <w:i/>
          <w:color w:val="FF0000"/>
          <w:sz w:val="22"/>
          <w:szCs w:val="22"/>
          <w:highlight w:val="lightGray"/>
          <w:lang w:val="ro-RO"/>
        </w:rPr>
        <w:t>.]</w:t>
      </w:r>
    </w:p>
    <w:p w:rsidR="00CB2BE1" w:rsidRPr="00C02436" w:rsidRDefault="00CB2BE1" w:rsidP="00E32BF1">
      <w:pPr>
        <w:tabs>
          <w:tab w:val="left" w:pos="0"/>
        </w:tabs>
        <w:spacing w:line="360" w:lineRule="auto"/>
        <w:jc w:val="both"/>
        <w:rPr>
          <w:rFonts w:asciiTheme="minorHAnsi" w:hAnsiTheme="minorHAnsi" w:cstheme="minorHAnsi"/>
          <w:sz w:val="22"/>
          <w:szCs w:val="22"/>
          <w:lang w:val="ro-RO"/>
        </w:rPr>
      </w:pPr>
    </w:p>
    <w:p w:rsidR="00BA3A91" w:rsidRPr="00C02436" w:rsidRDefault="00D64BC4" w:rsidP="008356B2">
      <w:pPr>
        <w:pStyle w:val="Heading1"/>
        <w:numPr>
          <w:ilvl w:val="0"/>
          <w:numId w:val="6"/>
        </w:numPr>
        <w:spacing w:before="0" w:line="360" w:lineRule="auto"/>
        <w:jc w:val="both"/>
        <w:rPr>
          <w:rFonts w:cstheme="minorHAnsi"/>
          <w:sz w:val="22"/>
          <w:szCs w:val="22"/>
          <w:lang w:val="ro-RO"/>
        </w:rPr>
      </w:pPr>
      <w:bookmarkStart w:id="11" w:name="_Toc491796619"/>
      <w:r w:rsidRPr="00C02436">
        <w:rPr>
          <w:rFonts w:cstheme="minorHAnsi"/>
          <w:sz w:val="22"/>
          <w:szCs w:val="22"/>
          <w:lang w:val="ro-RO"/>
        </w:rPr>
        <w:t>Mă</w:t>
      </w:r>
      <w:r w:rsidR="00BA3A91" w:rsidRPr="00C02436">
        <w:rPr>
          <w:rFonts w:cstheme="minorHAnsi"/>
          <w:sz w:val="22"/>
          <w:szCs w:val="22"/>
          <w:lang w:val="ro-RO"/>
        </w:rPr>
        <w:t xml:space="preserve">suri aplicabile de Ofertant pe perioada Contractului pentru asigurarea îndeplinirii obligațiilor </w:t>
      </w:r>
      <w:r w:rsidRPr="00C02436">
        <w:rPr>
          <w:rFonts w:cstheme="minorHAnsi"/>
          <w:sz w:val="22"/>
          <w:szCs w:val="22"/>
          <w:lang w:val="ro-RO"/>
        </w:rPr>
        <w:t>din domeniul social și al relațiilor de muncă ce derivă din î</w:t>
      </w:r>
      <w:r w:rsidR="00BA3A91" w:rsidRPr="00C02436">
        <w:rPr>
          <w:rFonts w:cstheme="minorHAnsi"/>
          <w:sz w:val="22"/>
          <w:szCs w:val="22"/>
          <w:lang w:val="ro-RO"/>
        </w:rPr>
        <w:t>ndeplinirea obiectului Contractului</w:t>
      </w:r>
      <w:bookmarkEnd w:id="11"/>
      <w:r w:rsidR="00BA3A91" w:rsidRPr="00C02436">
        <w:rPr>
          <w:rFonts w:cstheme="minorHAnsi"/>
          <w:sz w:val="22"/>
          <w:szCs w:val="22"/>
          <w:lang w:val="ro-RO"/>
        </w:rPr>
        <w:t xml:space="preserve"> </w:t>
      </w:r>
    </w:p>
    <w:p w:rsidR="00A24E17" w:rsidRPr="00C02436" w:rsidRDefault="00985FA7" w:rsidP="00E32BF1">
      <w:p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sz w:val="22"/>
          <w:szCs w:val="22"/>
          <w:lang w:val="ro-RO"/>
        </w:rPr>
        <w:t>Descrierea măsurilor aplicate î</w:t>
      </w:r>
      <w:r w:rsidR="00CB2BE1" w:rsidRPr="00C02436">
        <w:rPr>
          <w:rFonts w:asciiTheme="minorHAnsi" w:hAnsiTheme="minorHAnsi" w:cstheme="minorHAnsi"/>
          <w:sz w:val="22"/>
          <w:szCs w:val="22"/>
          <w:lang w:val="ro-RO"/>
        </w:rPr>
        <w:t xml:space="preserve">n </w:t>
      </w:r>
      <w:r w:rsidR="00316466" w:rsidRPr="00C02436">
        <w:rPr>
          <w:rFonts w:asciiTheme="minorHAnsi" w:hAnsiTheme="minorHAnsi" w:cstheme="minorHAnsi"/>
          <w:sz w:val="22"/>
          <w:szCs w:val="22"/>
          <w:lang w:val="ro-RO"/>
        </w:rPr>
        <w:t>executarea lucrărilor</w:t>
      </w:r>
      <w:r w:rsidRPr="00C02436">
        <w:rPr>
          <w:rFonts w:asciiTheme="minorHAnsi" w:hAnsiTheme="minorHAnsi" w:cstheme="minorHAnsi"/>
          <w:sz w:val="22"/>
          <w:szCs w:val="22"/>
          <w:lang w:val="ro-RO"/>
        </w:rPr>
        <w:t xml:space="preserve"> pentru asigurarea îndeplinirii obligațiilor din domeniul social și al relațiilor de muncă</w:t>
      </w:r>
      <w:r w:rsidR="00CB2BE1" w:rsidRPr="00C02436">
        <w:rPr>
          <w:rFonts w:asciiTheme="minorHAnsi" w:hAnsiTheme="minorHAnsi" w:cstheme="minorHAnsi"/>
          <w:sz w:val="22"/>
          <w:szCs w:val="22"/>
          <w:lang w:val="ro-RO"/>
        </w:rPr>
        <w:t xml:space="preserve">, </w:t>
      </w:r>
      <w:r w:rsidR="00577061" w:rsidRPr="00C02436">
        <w:rPr>
          <w:rFonts w:asciiTheme="minorHAnsi" w:hAnsiTheme="minorHAnsi" w:cstheme="minorHAnsi"/>
          <w:sz w:val="22"/>
          <w:szCs w:val="22"/>
          <w:lang w:val="ro-RO"/>
        </w:rPr>
        <w:t>astfel</w:t>
      </w:r>
      <w:r w:rsidR="00CB2BE1" w:rsidRPr="00C02436">
        <w:rPr>
          <w:rFonts w:asciiTheme="minorHAnsi" w:hAnsiTheme="minorHAnsi" w:cstheme="minorHAnsi"/>
          <w:sz w:val="22"/>
          <w:szCs w:val="22"/>
          <w:lang w:val="ro-RO"/>
        </w:rPr>
        <w:t xml:space="preserve"> c</w:t>
      </w:r>
      <w:r w:rsidR="00DC1D1B" w:rsidRPr="00C02436">
        <w:rPr>
          <w:rFonts w:asciiTheme="minorHAnsi" w:hAnsiTheme="minorHAnsi" w:cstheme="minorHAnsi"/>
          <w:sz w:val="22"/>
          <w:szCs w:val="22"/>
          <w:lang w:val="ro-RO"/>
        </w:rPr>
        <w:t>um sunt acestea stabilite prin D</w:t>
      </w:r>
      <w:r w:rsidR="00CB2BE1" w:rsidRPr="00C02436">
        <w:rPr>
          <w:rFonts w:asciiTheme="minorHAnsi" w:hAnsiTheme="minorHAnsi" w:cstheme="minorHAnsi"/>
          <w:sz w:val="22"/>
          <w:szCs w:val="22"/>
          <w:lang w:val="ro-RO"/>
        </w:rPr>
        <w:t>o</w:t>
      </w:r>
      <w:r w:rsidR="00577061" w:rsidRPr="00C02436">
        <w:rPr>
          <w:rFonts w:asciiTheme="minorHAnsi" w:hAnsiTheme="minorHAnsi" w:cstheme="minorHAnsi"/>
          <w:sz w:val="22"/>
          <w:szCs w:val="22"/>
          <w:lang w:val="ro-RO"/>
        </w:rPr>
        <w:t>cumentaț</w:t>
      </w:r>
      <w:r w:rsidR="00DC1D1B" w:rsidRPr="00C02436">
        <w:rPr>
          <w:rFonts w:asciiTheme="minorHAnsi" w:hAnsiTheme="minorHAnsi" w:cstheme="minorHAnsi"/>
          <w:sz w:val="22"/>
          <w:szCs w:val="22"/>
          <w:lang w:val="ro-RO"/>
        </w:rPr>
        <w:t xml:space="preserve">ia de </w:t>
      </w:r>
      <w:r w:rsidR="00DC1D1B" w:rsidRPr="00C02436">
        <w:rPr>
          <w:rFonts w:asciiTheme="minorHAnsi" w:hAnsiTheme="minorHAnsi" w:cstheme="minorHAnsi"/>
          <w:sz w:val="22"/>
          <w:szCs w:val="22"/>
          <w:lang w:val="ro-RO"/>
        </w:rPr>
        <w:lastRenderedPageBreak/>
        <w:t>A</w:t>
      </w:r>
      <w:r w:rsidR="00577061" w:rsidRPr="00C02436">
        <w:rPr>
          <w:rFonts w:asciiTheme="minorHAnsi" w:hAnsiTheme="minorHAnsi" w:cstheme="minorHAnsi"/>
          <w:sz w:val="22"/>
          <w:szCs w:val="22"/>
          <w:lang w:val="ro-RO"/>
        </w:rPr>
        <w:t>tribuire î</w:t>
      </w:r>
      <w:r w:rsidR="00CB2BE1" w:rsidRPr="00C02436">
        <w:rPr>
          <w:rFonts w:asciiTheme="minorHAnsi" w:hAnsiTheme="minorHAnsi" w:cstheme="minorHAnsi"/>
          <w:sz w:val="22"/>
          <w:szCs w:val="22"/>
          <w:lang w:val="ro-RO"/>
        </w:rPr>
        <w:t>n baza prevederilo</w:t>
      </w:r>
      <w:r w:rsidR="00577061" w:rsidRPr="00C02436">
        <w:rPr>
          <w:rFonts w:asciiTheme="minorHAnsi" w:hAnsiTheme="minorHAnsi" w:cstheme="minorHAnsi"/>
          <w:sz w:val="22"/>
          <w:szCs w:val="22"/>
          <w:lang w:val="ro-RO"/>
        </w:rPr>
        <w:t>r art. 51 din Legea 98/2016, avându-se în vedere cerințele prevăzute î</w:t>
      </w:r>
      <w:r w:rsidR="00CB2BE1" w:rsidRPr="00C02436">
        <w:rPr>
          <w:rFonts w:asciiTheme="minorHAnsi" w:hAnsiTheme="minorHAnsi" w:cstheme="minorHAnsi"/>
          <w:sz w:val="22"/>
          <w:szCs w:val="22"/>
          <w:lang w:val="ro-RO"/>
        </w:rPr>
        <w:t xml:space="preserve">n </w:t>
      </w:r>
      <w:r w:rsidR="00577061" w:rsidRPr="00C02436">
        <w:rPr>
          <w:rFonts w:asciiTheme="minorHAnsi" w:hAnsiTheme="minorHAnsi" w:cstheme="minorHAnsi"/>
          <w:sz w:val="22"/>
          <w:szCs w:val="22"/>
          <w:lang w:val="ro-RO"/>
        </w:rPr>
        <w:t>Caietul de Sarcini</w:t>
      </w:r>
      <w:r w:rsidR="00E32BF1" w:rsidRPr="00C02436">
        <w:rPr>
          <w:rFonts w:asciiTheme="minorHAnsi" w:hAnsiTheme="minorHAnsi" w:cstheme="minorHAnsi"/>
          <w:sz w:val="22"/>
          <w:szCs w:val="22"/>
          <w:lang w:val="ro-RO"/>
        </w:rPr>
        <w:t>.</w:t>
      </w:r>
    </w:p>
    <w:p w:rsidR="00EB00ED" w:rsidRPr="00C02436" w:rsidRDefault="00EB00ED" w:rsidP="00E32BF1">
      <w:pPr>
        <w:tabs>
          <w:tab w:val="left" w:pos="0"/>
        </w:tabs>
        <w:spacing w:line="360" w:lineRule="auto"/>
        <w:jc w:val="both"/>
        <w:rPr>
          <w:rFonts w:asciiTheme="minorHAnsi" w:hAnsiTheme="minorHAnsi" w:cstheme="minorHAnsi"/>
          <w:sz w:val="22"/>
          <w:szCs w:val="22"/>
          <w:lang w:val="ro-RO"/>
        </w:rPr>
      </w:pPr>
    </w:p>
    <w:p w:rsidR="00CB2BE1" w:rsidRPr="00C02436" w:rsidRDefault="00A24E17"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w:t>
      </w:r>
      <w:r w:rsidR="00CB2BE1" w:rsidRPr="00C02436">
        <w:rPr>
          <w:rFonts w:asciiTheme="minorHAnsi" w:hAnsiTheme="minorHAnsi" w:cstheme="minorHAnsi"/>
          <w:bCs/>
          <w:i/>
          <w:iCs/>
          <w:color w:val="FF0000"/>
          <w:sz w:val="22"/>
          <w:szCs w:val="22"/>
          <w:highlight w:val="lightGray"/>
          <w:lang w:val="ro-RO"/>
        </w:rPr>
        <w:t>Structura</w:t>
      </w:r>
      <w:r w:rsidR="00577061" w:rsidRPr="00C02436">
        <w:rPr>
          <w:rFonts w:asciiTheme="minorHAnsi" w:hAnsiTheme="minorHAnsi" w:cstheme="minorHAnsi"/>
          <w:bCs/>
          <w:i/>
          <w:iCs/>
          <w:color w:val="FF0000"/>
          <w:sz w:val="22"/>
          <w:szCs w:val="22"/>
          <w:highlight w:val="lightGray"/>
          <w:lang w:val="ro-RO"/>
        </w:rPr>
        <w:t>ț</w:t>
      </w:r>
      <w:r w:rsidR="00CB2BE1" w:rsidRPr="00C02436">
        <w:rPr>
          <w:rFonts w:asciiTheme="minorHAnsi" w:hAnsiTheme="minorHAnsi" w:cstheme="minorHAnsi"/>
          <w:bCs/>
          <w:i/>
          <w:iCs/>
          <w:color w:val="FF0000"/>
          <w:sz w:val="22"/>
          <w:szCs w:val="22"/>
          <w:highlight w:val="lightGray"/>
          <w:lang w:val="ro-RO"/>
        </w:rPr>
        <w:t>i informa</w:t>
      </w:r>
      <w:r w:rsidR="00577061" w:rsidRPr="00C02436">
        <w:rPr>
          <w:rFonts w:asciiTheme="minorHAnsi" w:hAnsiTheme="minorHAnsi" w:cstheme="minorHAnsi"/>
          <w:bCs/>
          <w:i/>
          <w:iCs/>
          <w:color w:val="FF0000"/>
          <w:sz w:val="22"/>
          <w:szCs w:val="22"/>
          <w:highlight w:val="lightGray"/>
          <w:lang w:val="ro-RO"/>
        </w:rPr>
        <w:t>ț</w:t>
      </w:r>
      <w:r w:rsidR="00CB2BE1" w:rsidRPr="00C02436">
        <w:rPr>
          <w:rFonts w:asciiTheme="minorHAnsi" w:hAnsiTheme="minorHAnsi" w:cstheme="minorHAnsi"/>
          <w:bCs/>
          <w:i/>
          <w:iCs/>
          <w:color w:val="FF0000"/>
          <w:sz w:val="22"/>
          <w:szCs w:val="22"/>
          <w:highlight w:val="lightGray"/>
          <w:lang w:val="ro-RO"/>
        </w:rPr>
        <w:t>ia</w:t>
      </w:r>
      <w:r w:rsidR="00577061" w:rsidRPr="00C02436">
        <w:rPr>
          <w:rFonts w:asciiTheme="minorHAnsi" w:hAnsiTheme="minorHAnsi" w:cstheme="minorHAnsi"/>
          <w:bCs/>
          <w:i/>
          <w:iCs/>
          <w:color w:val="FF0000"/>
          <w:sz w:val="22"/>
          <w:szCs w:val="22"/>
          <w:highlight w:val="lightGray"/>
          <w:lang w:val="ro-RO"/>
        </w:rPr>
        <w:t>,</w:t>
      </w:r>
      <w:r w:rsidR="00CB2BE1" w:rsidRPr="00C02436">
        <w:rPr>
          <w:rFonts w:asciiTheme="minorHAnsi" w:hAnsiTheme="minorHAnsi" w:cstheme="minorHAnsi"/>
          <w:bCs/>
          <w:i/>
          <w:iCs/>
          <w:color w:val="FF0000"/>
          <w:sz w:val="22"/>
          <w:szCs w:val="22"/>
          <w:highlight w:val="lightGray"/>
          <w:lang w:val="ro-RO"/>
        </w:rPr>
        <w:t xml:space="preserve"> dup</w:t>
      </w:r>
      <w:r w:rsidR="00577061" w:rsidRPr="00C02436">
        <w:rPr>
          <w:rFonts w:asciiTheme="minorHAnsi" w:hAnsiTheme="minorHAnsi" w:cstheme="minorHAnsi"/>
          <w:bCs/>
          <w:i/>
          <w:iCs/>
          <w:color w:val="FF0000"/>
          <w:sz w:val="22"/>
          <w:szCs w:val="22"/>
          <w:highlight w:val="lightGray"/>
          <w:lang w:val="ro-RO"/>
        </w:rPr>
        <w:t>ă</w:t>
      </w:r>
      <w:r w:rsidR="00CB2BE1" w:rsidRPr="00C02436">
        <w:rPr>
          <w:rFonts w:asciiTheme="minorHAnsi" w:hAnsiTheme="minorHAnsi" w:cstheme="minorHAnsi"/>
          <w:bCs/>
          <w:i/>
          <w:iCs/>
          <w:color w:val="FF0000"/>
          <w:sz w:val="22"/>
          <w:szCs w:val="22"/>
          <w:highlight w:val="lightGray"/>
          <w:lang w:val="ro-RO"/>
        </w:rPr>
        <w:t xml:space="preserve"> cum urmeaz</w:t>
      </w:r>
      <w:r w:rsidR="00577061" w:rsidRPr="00C02436">
        <w:rPr>
          <w:rFonts w:asciiTheme="minorHAnsi" w:hAnsiTheme="minorHAnsi" w:cstheme="minorHAnsi"/>
          <w:bCs/>
          <w:i/>
          <w:iCs/>
          <w:color w:val="FF0000"/>
          <w:sz w:val="22"/>
          <w:szCs w:val="22"/>
          <w:highlight w:val="lightGray"/>
          <w:lang w:val="ro-RO"/>
        </w:rPr>
        <w:t>ă</w:t>
      </w:r>
      <w:r w:rsidR="00CB2BE1" w:rsidRPr="00C02436">
        <w:rPr>
          <w:rFonts w:asciiTheme="minorHAnsi" w:hAnsiTheme="minorHAnsi" w:cstheme="minorHAnsi"/>
          <w:bCs/>
          <w:i/>
          <w:iCs/>
          <w:color w:val="FF0000"/>
          <w:sz w:val="22"/>
          <w:szCs w:val="22"/>
          <w:highlight w:val="lightGray"/>
          <w:lang w:val="ro-RO"/>
        </w:rPr>
        <w:t>:</w:t>
      </w:r>
      <w:r w:rsidRPr="00C02436">
        <w:rPr>
          <w:rFonts w:asciiTheme="minorHAnsi" w:hAnsiTheme="minorHAnsi" w:cstheme="minorHAnsi"/>
          <w:bCs/>
          <w:i/>
          <w:iCs/>
          <w:color w:val="FF0000"/>
          <w:sz w:val="22"/>
          <w:szCs w:val="22"/>
          <w:highlight w:val="lightGray"/>
          <w:lang w:val="ro-RO"/>
        </w:rPr>
        <w:t>]</w:t>
      </w:r>
    </w:p>
    <w:p w:rsidR="00EB00ED" w:rsidRPr="00C02436" w:rsidRDefault="00EB00ED"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p>
    <w:tbl>
      <w:tblPr>
        <w:tblStyle w:val="TableGrid"/>
        <w:tblW w:w="9715" w:type="dxa"/>
        <w:tblLook w:val="04A0"/>
      </w:tblPr>
      <w:tblGrid>
        <w:gridCol w:w="2943"/>
        <w:gridCol w:w="1560"/>
        <w:gridCol w:w="1913"/>
        <w:gridCol w:w="3299"/>
      </w:tblGrid>
      <w:tr w:rsidR="002F35E2" w:rsidRPr="008B684B" w:rsidTr="002B4481">
        <w:tc>
          <w:tcPr>
            <w:tcW w:w="2943" w:type="dxa"/>
          </w:tcPr>
          <w:p w:rsidR="00CB2BE1" w:rsidRPr="00C02436" w:rsidRDefault="00CB2BE1"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Prevederea legislativ</w:t>
            </w:r>
            <w:r w:rsidR="00577061" w:rsidRPr="00C02436">
              <w:rPr>
                <w:rFonts w:asciiTheme="minorHAnsi" w:hAnsiTheme="minorHAnsi" w:cstheme="minorHAnsi"/>
                <w:b/>
                <w:szCs w:val="22"/>
                <w:lang w:val="ro-RO"/>
              </w:rPr>
              <w:t xml:space="preserve">ă </w:t>
            </w:r>
            <w:r w:rsidRPr="00C02436">
              <w:rPr>
                <w:rFonts w:asciiTheme="minorHAnsi" w:hAnsiTheme="minorHAnsi" w:cstheme="minorHAnsi"/>
                <w:b/>
                <w:szCs w:val="22"/>
                <w:lang w:val="ro-RO"/>
              </w:rPr>
              <w:t>inclus</w:t>
            </w:r>
            <w:r w:rsidR="00577061" w:rsidRPr="00C02436">
              <w:rPr>
                <w:rFonts w:asciiTheme="minorHAnsi" w:hAnsiTheme="minorHAnsi" w:cstheme="minorHAnsi"/>
                <w:b/>
                <w:szCs w:val="22"/>
                <w:lang w:val="ro-RO"/>
              </w:rPr>
              <w:t>ă în legislația națională sau în legislaț</w:t>
            </w:r>
            <w:r w:rsidRPr="00C02436">
              <w:rPr>
                <w:rFonts w:asciiTheme="minorHAnsi" w:hAnsiTheme="minorHAnsi" w:cstheme="minorHAnsi"/>
                <w:b/>
                <w:szCs w:val="22"/>
                <w:lang w:val="ro-RO"/>
              </w:rPr>
              <w:t>ia europ</w:t>
            </w:r>
            <w:r w:rsidR="00577061" w:rsidRPr="00C02436">
              <w:rPr>
                <w:rFonts w:asciiTheme="minorHAnsi" w:hAnsiTheme="minorHAnsi" w:cstheme="minorHAnsi"/>
                <w:b/>
                <w:szCs w:val="22"/>
                <w:lang w:val="ro-RO"/>
              </w:rPr>
              <w:t>eană</w:t>
            </w:r>
            <w:r w:rsidRPr="00C02436">
              <w:rPr>
                <w:rFonts w:asciiTheme="minorHAnsi" w:hAnsiTheme="minorHAnsi" w:cstheme="minorHAnsi"/>
                <w:b/>
                <w:szCs w:val="22"/>
                <w:lang w:val="ro-RO"/>
              </w:rPr>
              <w:t xml:space="preserve"> prin intermediul Regulamentelor emise la nivel de UE</w:t>
            </w:r>
            <w:r w:rsidR="00577061" w:rsidRPr="00C02436">
              <w:rPr>
                <w:rFonts w:asciiTheme="minorHAnsi" w:hAnsiTheme="minorHAnsi" w:cstheme="minorHAnsi"/>
                <w:b/>
                <w:szCs w:val="22"/>
                <w:lang w:val="ro-RO"/>
              </w:rPr>
              <w:t xml:space="preserve"> î</w:t>
            </w:r>
            <w:r w:rsidR="002F35E2" w:rsidRPr="00C02436">
              <w:rPr>
                <w:rFonts w:asciiTheme="minorHAnsi" w:hAnsiTheme="minorHAnsi" w:cstheme="minorHAnsi"/>
                <w:b/>
                <w:szCs w:val="22"/>
                <w:lang w:val="ro-RO"/>
              </w:rPr>
              <w:t xml:space="preserve">n domeniul social </w:t>
            </w:r>
            <w:r w:rsidR="00577061" w:rsidRPr="00C02436">
              <w:rPr>
                <w:rFonts w:asciiTheme="minorHAnsi" w:hAnsiTheme="minorHAnsi" w:cstheme="minorHAnsi"/>
                <w:b/>
                <w:szCs w:val="22"/>
                <w:lang w:val="ro-RO"/>
              </w:rPr>
              <w:t>și</w:t>
            </w:r>
            <w:r w:rsidR="002F35E2" w:rsidRPr="00C02436">
              <w:rPr>
                <w:rFonts w:asciiTheme="minorHAnsi" w:hAnsiTheme="minorHAnsi" w:cstheme="minorHAnsi"/>
                <w:b/>
                <w:szCs w:val="22"/>
                <w:lang w:val="ro-RO"/>
              </w:rPr>
              <w:t xml:space="preserve"> al </w:t>
            </w:r>
            <w:r w:rsidR="00577061" w:rsidRPr="00C02436">
              <w:rPr>
                <w:rFonts w:asciiTheme="minorHAnsi" w:hAnsiTheme="minorHAnsi" w:cstheme="minorHAnsi"/>
                <w:b/>
                <w:szCs w:val="22"/>
                <w:lang w:val="ro-RO"/>
              </w:rPr>
              <w:t>relațiilor</w:t>
            </w:r>
            <w:r w:rsidR="002F35E2" w:rsidRPr="00C02436">
              <w:rPr>
                <w:rFonts w:asciiTheme="minorHAnsi" w:hAnsiTheme="minorHAnsi" w:cstheme="minorHAnsi"/>
                <w:b/>
                <w:szCs w:val="22"/>
                <w:lang w:val="ro-RO"/>
              </w:rPr>
              <w:t xml:space="preserve"> de muncă</w:t>
            </w:r>
          </w:p>
        </w:tc>
        <w:tc>
          <w:tcPr>
            <w:tcW w:w="1560" w:type="dxa"/>
          </w:tcPr>
          <w:p w:rsidR="00CB2BE1" w:rsidRPr="00C02436" w:rsidRDefault="00CB2BE1"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Mod</w:t>
            </w:r>
            <w:r w:rsidR="002F35E2" w:rsidRPr="00C02436">
              <w:rPr>
                <w:rFonts w:asciiTheme="minorHAnsi" w:hAnsiTheme="minorHAnsi" w:cstheme="minorHAnsi"/>
                <w:b/>
                <w:szCs w:val="22"/>
                <w:lang w:val="ro-RO"/>
              </w:rPr>
              <w:t xml:space="preserve">alitatea </w:t>
            </w:r>
            <w:r w:rsidRPr="00C02436">
              <w:rPr>
                <w:rFonts w:asciiTheme="minorHAnsi" w:hAnsiTheme="minorHAnsi" w:cstheme="minorHAnsi"/>
                <w:b/>
                <w:szCs w:val="22"/>
                <w:lang w:val="ro-RO"/>
              </w:rPr>
              <w:t xml:space="preserve">de </w:t>
            </w:r>
            <w:r w:rsidR="00577061" w:rsidRPr="00C02436">
              <w:rPr>
                <w:rFonts w:asciiTheme="minorHAnsi" w:hAnsiTheme="minorHAnsi" w:cstheme="minorHAnsi"/>
                <w:b/>
                <w:szCs w:val="22"/>
                <w:lang w:val="ro-RO"/>
              </w:rPr>
              <w:t>îndeplinire</w:t>
            </w:r>
            <w:r w:rsidRPr="00C02436">
              <w:rPr>
                <w:rFonts w:asciiTheme="minorHAnsi" w:hAnsiTheme="minorHAnsi" w:cstheme="minorHAnsi"/>
                <w:b/>
                <w:szCs w:val="22"/>
                <w:lang w:val="ro-RO"/>
              </w:rPr>
              <w:t xml:space="preserve"> a acesteia</w:t>
            </w:r>
          </w:p>
        </w:tc>
        <w:tc>
          <w:tcPr>
            <w:tcW w:w="1913" w:type="dxa"/>
          </w:tcPr>
          <w:p w:rsidR="00CB2BE1" w:rsidRPr="00C02436" w:rsidRDefault="00577061"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Poziția î</w:t>
            </w:r>
            <w:r w:rsidR="006E14BD" w:rsidRPr="00C02436">
              <w:rPr>
                <w:rFonts w:asciiTheme="minorHAnsi" w:hAnsiTheme="minorHAnsi" w:cstheme="minorHAnsi"/>
                <w:b/>
                <w:szCs w:val="22"/>
                <w:lang w:val="ro-RO"/>
              </w:rPr>
              <w:t>n Propunerea F</w:t>
            </w:r>
            <w:r w:rsidRPr="00C02436">
              <w:rPr>
                <w:rFonts w:asciiTheme="minorHAnsi" w:hAnsiTheme="minorHAnsi" w:cstheme="minorHAnsi"/>
                <w:b/>
                <w:szCs w:val="22"/>
                <w:lang w:val="ro-RO"/>
              </w:rPr>
              <w:t>inanciară î</w:t>
            </w:r>
            <w:r w:rsidR="00CB2BE1" w:rsidRPr="00C02436">
              <w:rPr>
                <w:rFonts w:asciiTheme="minorHAnsi" w:hAnsiTheme="minorHAnsi" w:cstheme="minorHAnsi"/>
                <w:b/>
                <w:szCs w:val="22"/>
                <w:lang w:val="ro-RO"/>
              </w:rPr>
              <w:t xml:space="preserve">n care este reflectat costul </w:t>
            </w:r>
            <w:r w:rsidRPr="00C02436">
              <w:rPr>
                <w:rFonts w:asciiTheme="minorHAnsi" w:hAnsiTheme="minorHAnsi" w:cstheme="minorHAnsi"/>
                <w:b/>
                <w:szCs w:val="22"/>
                <w:lang w:val="ro-RO"/>
              </w:rPr>
              <w:t>aplicării</w:t>
            </w:r>
            <w:r w:rsidR="00CB2BE1" w:rsidRPr="00C02436">
              <w:rPr>
                <w:rFonts w:asciiTheme="minorHAnsi" w:hAnsiTheme="minorHAnsi" w:cstheme="minorHAnsi"/>
                <w:b/>
                <w:szCs w:val="22"/>
                <w:lang w:val="ro-RO"/>
              </w:rPr>
              <w:t xml:space="preserve"> prevederii</w:t>
            </w:r>
          </w:p>
        </w:tc>
        <w:tc>
          <w:tcPr>
            <w:tcW w:w="3299" w:type="dxa"/>
          </w:tcPr>
          <w:p w:rsidR="00CB2BE1" w:rsidRPr="00C02436" w:rsidRDefault="00577061"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Costul inclus î</w:t>
            </w:r>
            <w:r w:rsidR="006E14BD" w:rsidRPr="00C02436">
              <w:rPr>
                <w:rFonts w:asciiTheme="minorHAnsi" w:hAnsiTheme="minorHAnsi" w:cstheme="minorHAnsi"/>
                <w:b/>
                <w:szCs w:val="22"/>
                <w:lang w:val="ro-RO"/>
              </w:rPr>
              <w:t>n Propunerea F</w:t>
            </w:r>
            <w:r w:rsidR="00CB2BE1" w:rsidRPr="00C02436">
              <w:rPr>
                <w:rFonts w:asciiTheme="minorHAnsi" w:hAnsiTheme="minorHAnsi" w:cstheme="minorHAnsi"/>
                <w:b/>
                <w:szCs w:val="22"/>
                <w:lang w:val="ro-RO"/>
              </w:rPr>
              <w:t>in</w:t>
            </w:r>
            <w:r w:rsidRPr="00C02436">
              <w:rPr>
                <w:rFonts w:asciiTheme="minorHAnsi" w:hAnsiTheme="minorHAnsi" w:cstheme="minorHAnsi"/>
                <w:b/>
                <w:szCs w:val="22"/>
                <w:lang w:val="ro-RO"/>
              </w:rPr>
              <w:t>anciară</w:t>
            </w:r>
            <w:r w:rsidR="00CB2BE1" w:rsidRPr="00C02436">
              <w:rPr>
                <w:rFonts w:asciiTheme="minorHAnsi" w:hAnsiTheme="minorHAnsi" w:cstheme="minorHAnsi"/>
                <w:b/>
                <w:szCs w:val="22"/>
                <w:lang w:val="ro-RO"/>
              </w:rPr>
              <w:t xml:space="preserve"> c</w:t>
            </w:r>
            <w:r w:rsidRPr="00C02436">
              <w:rPr>
                <w:rFonts w:asciiTheme="minorHAnsi" w:hAnsiTheme="minorHAnsi" w:cstheme="minorHAnsi"/>
                <w:b/>
                <w:szCs w:val="22"/>
                <w:lang w:val="ro-RO"/>
              </w:rPr>
              <w:t>are reflectă</w:t>
            </w:r>
            <w:r w:rsidR="00CB2BE1" w:rsidRPr="00C02436">
              <w:rPr>
                <w:rFonts w:asciiTheme="minorHAnsi" w:hAnsiTheme="minorHAnsi" w:cstheme="minorHAnsi"/>
                <w:b/>
                <w:szCs w:val="22"/>
                <w:lang w:val="ro-RO"/>
              </w:rPr>
              <w:t xml:space="preserve"> aplicarea prevederii legale</w:t>
            </w:r>
          </w:p>
        </w:tc>
      </w:tr>
      <w:tr w:rsidR="002F35E2" w:rsidRPr="00C02436" w:rsidTr="002B4481">
        <w:tc>
          <w:tcPr>
            <w:tcW w:w="2943" w:type="dxa"/>
          </w:tcPr>
          <w:p w:rsidR="00CB2BE1" w:rsidRPr="00C02436" w:rsidRDefault="00577061" w:rsidP="00E32BF1">
            <w:pPr>
              <w:spacing w:line="360" w:lineRule="auto"/>
              <w:jc w:val="both"/>
              <w:rPr>
                <w:rFonts w:asciiTheme="minorHAnsi" w:hAnsiTheme="minorHAnsi" w:cstheme="minorHAnsi"/>
                <w:bCs/>
                <w:i/>
                <w:iCs/>
                <w:color w:val="FF0000"/>
                <w:highlight w:val="lightGray"/>
                <w:lang w:val="ro-RO"/>
              </w:rPr>
            </w:pPr>
            <w:r w:rsidRPr="00C02436">
              <w:rPr>
                <w:rFonts w:asciiTheme="minorHAnsi" w:hAnsiTheme="minorHAnsi" w:cstheme="minorHAnsi"/>
                <w:bCs/>
                <w:i/>
                <w:iCs/>
                <w:color w:val="FF0000"/>
                <w:highlight w:val="lightGray"/>
                <w:lang w:val="ro-RO"/>
              </w:rPr>
              <w:t>[Introduceț</w:t>
            </w:r>
            <w:r w:rsidR="00CB2BE1" w:rsidRPr="00C02436">
              <w:rPr>
                <w:rFonts w:asciiTheme="minorHAnsi" w:hAnsiTheme="minorHAnsi" w:cstheme="minorHAnsi"/>
                <w:bCs/>
                <w:i/>
                <w:iCs/>
                <w:color w:val="FF0000"/>
                <w:highlight w:val="lightGray"/>
                <w:lang w:val="ro-RO"/>
              </w:rPr>
              <w:t>i]</w:t>
            </w:r>
          </w:p>
        </w:tc>
        <w:tc>
          <w:tcPr>
            <w:tcW w:w="1560" w:type="dxa"/>
          </w:tcPr>
          <w:p w:rsidR="00CB2BE1" w:rsidRPr="00C02436" w:rsidRDefault="00577061" w:rsidP="00E32BF1">
            <w:pPr>
              <w:spacing w:line="360" w:lineRule="auto"/>
              <w:jc w:val="both"/>
              <w:rPr>
                <w:rFonts w:asciiTheme="minorHAnsi" w:hAnsiTheme="minorHAnsi" w:cstheme="minorHAnsi"/>
                <w:bCs/>
                <w:i/>
                <w:iCs/>
                <w:color w:val="FF0000"/>
                <w:highlight w:val="lightGray"/>
                <w:lang w:val="ro-RO"/>
              </w:rPr>
            </w:pPr>
            <w:r w:rsidRPr="00C02436">
              <w:rPr>
                <w:rFonts w:asciiTheme="minorHAnsi" w:hAnsiTheme="minorHAnsi" w:cstheme="minorHAnsi"/>
                <w:bCs/>
                <w:i/>
                <w:iCs/>
                <w:color w:val="FF0000"/>
                <w:highlight w:val="lightGray"/>
                <w:lang w:val="ro-RO"/>
              </w:rPr>
              <w:t>[Introduceț</w:t>
            </w:r>
            <w:r w:rsidR="00CB2BE1" w:rsidRPr="00C02436">
              <w:rPr>
                <w:rFonts w:asciiTheme="minorHAnsi" w:hAnsiTheme="minorHAnsi" w:cstheme="minorHAnsi"/>
                <w:bCs/>
                <w:i/>
                <w:iCs/>
                <w:color w:val="FF0000"/>
                <w:highlight w:val="lightGray"/>
                <w:lang w:val="ro-RO"/>
              </w:rPr>
              <w:t>i]</w:t>
            </w:r>
          </w:p>
        </w:tc>
        <w:tc>
          <w:tcPr>
            <w:tcW w:w="1913" w:type="dxa"/>
          </w:tcPr>
          <w:p w:rsidR="00CB2BE1" w:rsidRPr="00C02436" w:rsidRDefault="00577061" w:rsidP="00E32BF1">
            <w:pPr>
              <w:pStyle w:val="StyleHeader1-ClausesAfter0pt"/>
              <w:tabs>
                <w:tab w:val="left" w:pos="252"/>
              </w:tabs>
              <w:spacing w:after="0" w:line="360" w:lineRule="auto"/>
              <w:rPr>
                <w:rFonts w:asciiTheme="minorHAnsi" w:hAnsiTheme="minorHAnsi" w:cstheme="minorHAnsi"/>
                <w:color w:val="FF0000"/>
                <w:szCs w:val="22"/>
                <w:lang w:val="ro-RO"/>
              </w:rPr>
            </w:pPr>
            <w:r w:rsidRPr="00C02436">
              <w:rPr>
                <w:rFonts w:asciiTheme="minorHAnsi" w:hAnsiTheme="minorHAnsi" w:cstheme="minorHAnsi"/>
                <w:bCs w:val="0"/>
                <w:i/>
                <w:iCs/>
                <w:color w:val="FF0000"/>
                <w:szCs w:val="22"/>
                <w:highlight w:val="lightGray"/>
                <w:lang w:val="ro-RO"/>
              </w:rPr>
              <w:t>[Introduceți poziția ș</w:t>
            </w:r>
            <w:r w:rsidR="00CB2BE1" w:rsidRPr="00C02436">
              <w:rPr>
                <w:rFonts w:asciiTheme="minorHAnsi" w:hAnsiTheme="minorHAnsi" w:cstheme="minorHAnsi"/>
                <w:bCs w:val="0"/>
                <w:i/>
                <w:iCs/>
                <w:color w:val="FF0000"/>
                <w:szCs w:val="22"/>
                <w:highlight w:val="lightGray"/>
                <w:lang w:val="ro-RO"/>
              </w:rPr>
              <w:t>i nu suma ca atare]</w:t>
            </w:r>
          </w:p>
        </w:tc>
        <w:tc>
          <w:tcPr>
            <w:tcW w:w="3299" w:type="dxa"/>
          </w:tcPr>
          <w:p w:rsidR="00CB2BE1" w:rsidRPr="00C02436" w:rsidRDefault="00577061" w:rsidP="00E32BF1">
            <w:pPr>
              <w:pStyle w:val="StyleHeader1-ClausesAfter0pt"/>
              <w:tabs>
                <w:tab w:val="left" w:pos="252"/>
              </w:tabs>
              <w:spacing w:after="0" w:line="360" w:lineRule="auto"/>
              <w:rPr>
                <w:rFonts w:asciiTheme="minorHAnsi" w:hAnsiTheme="minorHAnsi" w:cstheme="minorHAnsi"/>
                <w:color w:val="FF0000"/>
                <w:szCs w:val="22"/>
                <w:lang w:val="ro-RO"/>
              </w:rPr>
            </w:pPr>
            <w:r w:rsidRPr="00C02436">
              <w:rPr>
                <w:rFonts w:asciiTheme="minorHAnsi" w:hAnsiTheme="minorHAnsi" w:cstheme="minorHAnsi"/>
                <w:bCs w:val="0"/>
                <w:i/>
                <w:iCs/>
                <w:color w:val="FF0000"/>
                <w:szCs w:val="22"/>
                <w:highlight w:val="lightGray"/>
                <w:lang w:val="ro-RO"/>
              </w:rPr>
              <w:t>[Introduceți suma î</w:t>
            </w:r>
            <w:r w:rsidR="00CB2BE1" w:rsidRPr="00C02436">
              <w:rPr>
                <w:rFonts w:asciiTheme="minorHAnsi" w:hAnsiTheme="minorHAnsi" w:cstheme="minorHAnsi"/>
                <w:bCs w:val="0"/>
                <w:i/>
                <w:iCs/>
                <w:color w:val="FF0000"/>
                <w:szCs w:val="22"/>
                <w:highlight w:val="lightGray"/>
                <w:lang w:val="ro-RO"/>
              </w:rPr>
              <w:t>n lei, c</w:t>
            </w:r>
            <w:r w:rsidRPr="00C02436">
              <w:rPr>
                <w:rFonts w:asciiTheme="minorHAnsi" w:hAnsiTheme="minorHAnsi" w:cstheme="minorHAnsi"/>
                <w:bCs w:val="0"/>
                <w:i/>
                <w:iCs/>
                <w:color w:val="FF0000"/>
                <w:szCs w:val="22"/>
                <w:highlight w:val="lightGray"/>
                <w:lang w:val="ro-RO"/>
              </w:rPr>
              <w:t>are corespunde aplică</w:t>
            </w:r>
            <w:r w:rsidR="00CB2BE1" w:rsidRPr="00C02436">
              <w:rPr>
                <w:rFonts w:asciiTheme="minorHAnsi" w:hAnsiTheme="minorHAnsi" w:cstheme="minorHAnsi"/>
                <w:bCs w:val="0"/>
                <w:i/>
                <w:iCs/>
                <w:color w:val="FF0000"/>
                <w:szCs w:val="22"/>
                <w:highlight w:val="lightGray"/>
                <w:lang w:val="ro-RO"/>
              </w:rPr>
              <w:t>rii prevederii legale</w:t>
            </w:r>
            <w:r w:rsidRPr="00C02436">
              <w:rPr>
                <w:rFonts w:asciiTheme="minorHAnsi" w:hAnsiTheme="minorHAnsi" w:cstheme="minorHAnsi"/>
                <w:bCs w:val="0"/>
                <w:i/>
                <w:iCs/>
                <w:color w:val="FF0000"/>
                <w:szCs w:val="22"/>
                <w:highlight w:val="lightGray"/>
                <w:lang w:val="ro-RO"/>
              </w:rPr>
              <w:t xml:space="preserve"> și nu preț</w:t>
            </w:r>
            <w:r w:rsidR="002F35E2" w:rsidRPr="00C02436">
              <w:rPr>
                <w:rFonts w:asciiTheme="minorHAnsi" w:hAnsiTheme="minorHAnsi" w:cstheme="minorHAnsi"/>
                <w:bCs w:val="0"/>
                <w:i/>
                <w:iCs/>
                <w:color w:val="FF0000"/>
                <w:szCs w:val="22"/>
                <w:highlight w:val="lightGray"/>
                <w:lang w:val="ro-RO"/>
              </w:rPr>
              <w:t>ul integral ofertat pentru activitate/rezultat, du</w:t>
            </w:r>
            <w:r w:rsidRPr="00C02436">
              <w:rPr>
                <w:rFonts w:asciiTheme="minorHAnsi" w:hAnsiTheme="minorHAnsi" w:cstheme="minorHAnsi"/>
                <w:bCs w:val="0"/>
                <w:i/>
                <w:iCs/>
                <w:color w:val="FF0000"/>
                <w:szCs w:val="22"/>
                <w:highlight w:val="lightGray"/>
                <w:lang w:val="ro-RO"/>
              </w:rPr>
              <w:t>pă</w:t>
            </w:r>
            <w:r w:rsidR="002F35E2" w:rsidRPr="00C02436">
              <w:rPr>
                <w:rFonts w:asciiTheme="minorHAnsi" w:hAnsiTheme="minorHAnsi" w:cstheme="minorHAnsi"/>
                <w:bCs w:val="0"/>
                <w:i/>
                <w:iCs/>
                <w:color w:val="FF0000"/>
                <w:szCs w:val="22"/>
                <w:highlight w:val="lightGray"/>
                <w:lang w:val="ro-RO"/>
              </w:rPr>
              <w:t xml:space="preserve"> caz</w:t>
            </w:r>
            <w:r w:rsidR="00CB2BE1" w:rsidRPr="00C02436">
              <w:rPr>
                <w:rFonts w:asciiTheme="minorHAnsi" w:hAnsiTheme="minorHAnsi" w:cstheme="minorHAnsi"/>
                <w:bCs w:val="0"/>
                <w:i/>
                <w:iCs/>
                <w:color w:val="FF0000"/>
                <w:szCs w:val="22"/>
                <w:highlight w:val="lightGray"/>
                <w:lang w:val="ro-RO"/>
              </w:rPr>
              <w:t>]</w:t>
            </w:r>
          </w:p>
        </w:tc>
      </w:tr>
    </w:tbl>
    <w:p w:rsidR="00CB2BE1" w:rsidRPr="00C02436" w:rsidRDefault="00CB2BE1" w:rsidP="00E32BF1">
      <w:pPr>
        <w:tabs>
          <w:tab w:val="left" w:pos="0"/>
        </w:tabs>
        <w:spacing w:line="360" w:lineRule="auto"/>
        <w:jc w:val="both"/>
        <w:rPr>
          <w:rFonts w:asciiTheme="minorHAnsi" w:hAnsiTheme="minorHAnsi" w:cstheme="minorHAnsi"/>
          <w:sz w:val="22"/>
          <w:szCs w:val="22"/>
          <w:lang w:val="ro-RO"/>
        </w:rPr>
      </w:pPr>
    </w:p>
    <w:p w:rsidR="002F35E2" w:rsidRPr="00C02436" w:rsidRDefault="00A24E17" w:rsidP="00E32BF1">
      <w:pPr>
        <w:tabs>
          <w:tab w:val="left" w:pos="0"/>
        </w:tabs>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[N</w:t>
      </w:r>
      <w:r w:rsidR="00577061" w:rsidRPr="00C02436">
        <w:rPr>
          <w:rFonts w:asciiTheme="minorHAnsi" w:hAnsiTheme="minorHAnsi" w:cstheme="minorHAnsi"/>
          <w:i/>
          <w:color w:val="FF0000"/>
          <w:sz w:val="22"/>
          <w:szCs w:val="22"/>
          <w:highlight w:val="lightGray"/>
          <w:lang w:val="ro-RO"/>
        </w:rPr>
        <w:t>u includeț</w:t>
      </w:r>
      <w:r w:rsidR="002F35E2" w:rsidRPr="00C02436">
        <w:rPr>
          <w:rFonts w:asciiTheme="minorHAnsi" w:hAnsiTheme="minorHAnsi" w:cstheme="minorHAnsi"/>
          <w:i/>
          <w:color w:val="FF0000"/>
          <w:sz w:val="22"/>
          <w:szCs w:val="22"/>
          <w:highlight w:val="lightGray"/>
          <w:lang w:val="ro-RO"/>
        </w:rPr>
        <w:t>i aici aspecte generice, ci pre</w:t>
      </w:r>
      <w:r w:rsidR="00277588" w:rsidRPr="00C02436">
        <w:rPr>
          <w:rFonts w:asciiTheme="minorHAnsi" w:hAnsiTheme="minorHAnsi" w:cstheme="minorHAnsi"/>
          <w:i/>
          <w:color w:val="FF0000"/>
          <w:sz w:val="22"/>
          <w:szCs w:val="22"/>
          <w:highlight w:val="lightGray"/>
          <w:lang w:val="ro-RO"/>
        </w:rPr>
        <w:t>c</w:t>
      </w:r>
      <w:r w:rsidR="00577061" w:rsidRPr="00C02436">
        <w:rPr>
          <w:rFonts w:asciiTheme="minorHAnsi" w:hAnsiTheme="minorHAnsi" w:cstheme="minorHAnsi"/>
          <w:i/>
          <w:color w:val="FF0000"/>
          <w:sz w:val="22"/>
          <w:szCs w:val="22"/>
          <w:highlight w:val="lightGray"/>
          <w:lang w:val="ro-RO"/>
        </w:rPr>
        <w:t>izați concret cum se asigură</w:t>
      </w:r>
      <w:r w:rsidR="002F35E2" w:rsidRPr="00C02436">
        <w:rPr>
          <w:rFonts w:asciiTheme="minorHAnsi" w:hAnsiTheme="minorHAnsi" w:cstheme="minorHAnsi"/>
          <w:i/>
          <w:color w:val="FF0000"/>
          <w:sz w:val="22"/>
          <w:szCs w:val="22"/>
          <w:highlight w:val="lightGray"/>
          <w:lang w:val="ro-RO"/>
        </w:rPr>
        <w:t xml:space="preserve"> conformitatea cu preve</w:t>
      </w:r>
      <w:r w:rsidR="00577061" w:rsidRPr="00C02436">
        <w:rPr>
          <w:rFonts w:asciiTheme="minorHAnsi" w:hAnsiTheme="minorHAnsi" w:cstheme="minorHAnsi"/>
          <w:i/>
          <w:color w:val="FF0000"/>
          <w:sz w:val="22"/>
          <w:szCs w:val="22"/>
          <w:highlight w:val="lightGray"/>
          <w:lang w:val="ro-RO"/>
        </w:rPr>
        <w:t xml:space="preserve">derile legale pe perioada </w:t>
      </w:r>
      <w:r w:rsidR="00821994" w:rsidRPr="00C02436">
        <w:rPr>
          <w:rFonts w:asciiTheme="minorHAnsi" w:hAnsiTheme="minorHAnsi" w:cstheme="minorHAnsi"/>
          <w:i/>
          <w:color w:val="FF0000"/>
          <w:sz w:val="22"/>
          <w:szCs w:val="22"/>
          <w:highlight w:val="lightGray"/>
          <w:lang w:val="ro-RO"/>
        </w:rPr>
        <w:t>executării lucrărilor</w:t>
      </w:r>
      <w:r w:rsidR="002F35E2" w:rsidRPr="00C02436">
        <w:rPr>
          <w:rFonts w:asciiTheme="minorHAnsi" w:hAnsiTheme="minorHAnsi" w:cstheme="minorHAnsi"/>
          <w:i/>
          <w:color w:val="FF0000"/>
          <w:sz w:val="22"/>
          <w:szCs w:val="22"/>
          <w:highlight w:val="lightGray"/>
          <w:lang w:val="ro-RO"/>
        </w:rPr>
        <w:t xml:space="preserve"> solicitate prin </w:t>
      </w:r>
      <w:r w:rsidR="00577061" w:rsidRPr="00C02436">
        <w:rPr>
          <w:rFonts w:asciiTheme="minorHAnsi" w:hAnsiTheme="minorHAnsi" w:cstheme="minorHAnsi"/>
          <w:i/>
          <w:color w:val="FF0000"/>
          <w:sz w:val="22"/>
          <w:szCs w:val="22"/>
          <w:highlight w:val="lightGray"/>
          <w:lang w:val="ro-RO"/>
        </w:rPr>
        <w:t>Caietul de S</w:t>
      </w:r>
      <w:r w:rsidR="002F35E2" w:rsidRPr="00C02436">
        <w:rPr>
          <w:rFonts w:asciiTheme="minorHAnsi" w:hAnsiTheme="minorHAnsi" w:cstheme="minorHAnsi"/>
          <w:i/>
          <w:color w:val="FF0000"/>
          <w:sz w:val="22"/>
          <w:szCs w:val="22"/>
          <w:highlight w:val="lightGray"/>
          <w:lang w:val="ro-RO"/>
        </w:rPr>
        <w:t>arcini</w:t>
      </w:r>
      <w:r w:rsidR="00577061" w:rsidRPr="00C02436">
        <w:rPr>
          <w:rFonts w:asciiTheme="minorHAnsi" w:hAnsiTheme="minorHAnsi" w:cstheme="minorHAnsi"/>
          <w:i/>
          <w:color w:val="FF0000"/>
          <w:sz w:val="22"/>
          <w:szCs w:val="22"/>
          <w:highlight w:val="lightGray"/>
          <w:lang w:val="ro-RO"/>
        </w:rPr>
        <w:t>.</w:t>
      </w:r>
      <w:r w:rsidR="002F35E2" w:rsidRPr="00C02436">
        <w:rPr>
          <w:rFonts w:asciiTheme="minorHAnsi" w:hAnsiTheme="minorHAnsi" w:cstheme="minorHAnsi"/>
          <w:i/>
          <w:color w:val="FF0000"/>
          <w:sz w:val="22"/>
          <w:szCs w:val="22"/>
          <w:highlight w:val="lightGray"/>
          <w:lang w:val="ro-RO"/>
        </w:rPr>
        <w:t>]</w:t>
      </w:r>
    </w:p>
    <w:p w:rsidR="002F35E2" w:rsidRPr="00C02436" w:rsidRDefault="002F35E2" w:rsidP="00E32BF1">
      <w:pPr>
        <w:tabs>
          <w:tab w:val="left" w:pos="0"/>
        </w:tabs>
        <w:spacing w:line="360" w:lineRule="auto"/>
        <w:jc w:val="both"/>
        <w:rPr>
          <w:rFonts w:asciiTheme="minorHAnsi" w:hAnsiTheme="minorHAnsi" w:cstheme="minorHAnsi"/>
          <w:color w:val="FF0000"/>
          <w:sz w:val="22"/>
          <w:szCs w:val="22"/>
          <w:lang w:val="ro-RO"/>
        </w:rPr>
      </w:pPr>
    </w:p>
    <w:p w:rsidR="002F35E2" w:rsidRPr="00C02436" w:rsidRDefault="00267B5B"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577061" w:rsidRPr="00C02436">
        <w:rPr>
          <w:rFonts w:asciiTheme="minorHAnsi" w:hAnsiTheme="minorHAnsi" w:cstheme="minorHAnsi"/>
          <w:i/>
          <w:color w:val="FF0000"/>
          <w:sz w:val="22"/>
          <w:szCs w:val="22"/>
          <w:highlight w:val="lightGray"/>
          <w:lang w:val="ro-RO"/>
        </w:rPr>
        <w:t>Măsurile aplicate și descrise trebuie să includă ș</w:t>
      </w:r>
      <w:r w:rsidR="002F35E2" w:rsidRPr="00C02436">
        <w:rPr>
          <w:rFonts w:asciiTheme="minorHAnsi" w:hAnsiTheme="minorHAnsi" w:cstheme="minorHAnsi"/>
          <w:i/>
          <w:color w:val="FF0000"/>
          <w:sz w:val="22"/>
          <w:szCs w:val="22"/>
          <w:highlight w:val="lightGray"/>
          <w:lang w:val="ro-RO"/>
        </w:rPr>
        <w:t>i activitatea</w:t>
      </w:r>
      <w:r w:rsidR="00577061" w:rsidRPr="00C02436">
        <w:rPr>
          <w:rFonts w:asciiTheme="minorHAnsi" w:hAnsiTheme="minorHAnsi" w:cstheme="minorHAnsi"/>
          <w:i/>
          <w:color w:val="FF0000"/>
          <w:sz w:val="22"/>
          <w:szCs w:val="22"/>
          <w:highlight w:val="lightGray"/>
          <w:lang w:val="ro-RO"/>
        </w:rPr>
        <w:t xml:space="preserve"> subcontractanț</w:t>
      </w:r>
      <w:r w:rsidR="002F35E2" w:rsidRPr="00C02436">
        <w:rPr>
          <w:rFonts w:asciiTheme="minorHAnsi" w:hAnsiTheme="minorHAnsi" w:cstheme="minorHAnsi"/>
          <w:i/>
          <w:color w:val="FF0000"/>
          <w:sz w:val="22"/>
          <w:szCs w:val="22"/>
          <w:highlight w:val="lightGray"/>
          <w:lang w:val="ro-RO"/>
        </w:rPr>
        <w:t>ilor</w:t>
      </w:r>
      <w:r w:rsidR="00277588" w:rsidRPr="00C02436">
        <w:rPr>
          <w:rFonts w:asciiTheme="minorHAnsi" w:hAnsiTheme="minorHAnsi" w:cstheme="minorHAnsi"/>
          <w:i/>
          <w:color w:val="FF0000"/>
          <w:sz w:val="22"/>
          <w:szCs w:val="22"/>
          <w:highlight w:val="lightGray"/>
          <w:lang w:val="ro-RO"/>
        </w:rPr>
        <w:t xml:space="preserve">, </w:t>
      </w:r>
      <w:r w:rsidR="00577061" w:rsidRPr="00C02436">
        <w:rPr>
          <w:rFonts w:asciiTheme="minorHAnsi" w:hAnsiTheme="minorHAnsi" w:cstheme="minorHAnsi"/>
          <w:i/>
          <w:color w:val="FF0000"/>
          <w:sz w:val="22"/>
          <w:szCs w:val="22"/>
          <w:highlight w:val="lightGray"/>
          <w:lang w:val="ro-RO"/>
        </w:rPr>
        <w:t>în cazul în care</w:t>
      </w:r>
      <w:r w:rsidRPr="00C02436">
        <w:rPr>
          <w:rFonts w:asciiTheme="minorHAnsi" w:hAnsiTheme="minorHAnsi" w:cstheme="minorHAnsi"/>
          <w:i/>
          <w:color w:val="FF0000"/>
          <w:sz w:val="22"/>
          <w:szCs w:val="22"/>
          <w:highlight w:val="lightGray"/>
          <w:lang w:val="ro-RO"/>
        </w:rPr>
        <w:t xml:space="preserve"> este aplicabil.]</w:t>
      </w:r>
    </w:p>
    <w:p w:rsidR="00263A77" w:rsidRPr="00C02436" w:rsidRDefault="00263A77"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D324F1" w:rsidRPr="00C02436" w:rsidRDefault="00D324F1" w:rsidP="008356B2">
      <w:pPr>
        <w:pStyle w:val="Heading1"/>
        <w:numPr>
          <w:ilvl w:val="0"/>
          <w:numId w:val="6"/>
        </w:numPr>
        <w:spacing w:before="0" w:line="360" w:lineRule="auto"/>
        <w:jc w:val="both"/>
        <w:rPr>
          <w:rFonts w:cstheme="minorHAnsi"/>
          <w:sz w:val="22"/>
          <w:szCs w:val="22"/>
          <w:lang w:val="ro-RO"/>
        </w:rPr>
      </w:pPr>
      <w:bookmarkStart w:id="12" w:name="_Toc491796620"/>
      <w:r w:rsidRPr="00C02436">
        <w:rPr>
          <w:rFonts w:cstheme="minorHAnsi"/>
          <w:sz w:val="22"/>
          <w:szCs w:val="22"/>
          <w:lang w:val="ro-RO"/>
        </w:rPr>
        <w:t>Masuri aplicate de Ofe</w:t>
      </w:r>
      <w:r w:rsidR="00D64BC4" w:rsidRPr="00C02436">
        <w:rPr>
          <w:rFonts w:cstheme="minorHAnsi"/>
          <w:sz w:val="22"/>
          <w:szCs w:val="22"/>
          <w:lang w:val="ro-RO"/>
        </w:rPr>
        <w:t>rtant pentru supravegherea lucrărilor în perioada de garanț</w:t>
      </w:r>
      <w:r w:rsidRPr="00C02436">
        <w:rPr>
          <w:rFonts w:cstheme="minorHAnsi"/>
          <w:sz w:val="22"/>
          <w:szCs w:val="22"/>
          <w:lang w:val="ro-RO"/>
        </w:rPr>
        <w:t>ie acordat</w:t>
      </w:r>
      <w:r w:rsidR="00D64BC4" w:rsidRPr="00C02436">
        <w:rPr>
          <w:rFonts w:cstheme="minorHAnsi"/>
          <w:sz w:val="22"/>
          <w:szCs w:val="22"/>
          <w:lang w:val="ro-RO"/>
        </w:rPr>
        <w:t>ă</w:t>
      </w:r>
      <w:bookmarkEnd w:id="12"/>
      <w:r w:rsidRPr="00C02436">
        <w:rPr>
          <w:rFonts w:cstheme="minorHAnsi"/>
          <w:sz w:val="22"/>
          <w:szCs w:val="22"/>
          <w:lang w:val="ro-RO"/>
        </w:rPr>
        <w:t xml:space="preserve"> </w:t>
      </w:r>
    </w:p>
    <w:p w:rsidR="00D324F1" w:rsidRPr="00C02436" w:rsidRDefault="00D324F1"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p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p>
    <w:tbl>
      <w:tblPr>
        <w:tblStyle w:val="TableGrid"/>
        <w:tblW w:w="9437" w:type="dxa"/>
        <w:tblLayout w:type="fixed"/>
        <w:tblLook w:val="04A0"/>
      </w:tblPr>
      <w:tblGrid>
        <w:gridCol w:w="1546"/>
        <w:gridCol w:w="1397"/>
        <w:gridCol w:w="1701"/>
        <w:gridCol w:w="1295"/>
        <w:gridCol w:w="1725"/>
        <w:gridCol w:w="1773"/>
      </w:tblGrid>
      <w:tr w:rsidR="00D324F1" w:rsidRPr="008B684B" w:rsidTr="006B2A20">
        <w:tc>
          <w:tcPr>
            <w:tcW w:w="1546"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Potenț</w:t>
            </w:r>
            <w:r w:rsidR="00D324F1" w:rsidRPr="00C02436">
              <w:rPr>
                <w:rFonts w:asciiTheme="minorHAnsi" w:hAnsiTheme="minorHAnsi" w:cstheme="minorHAnsi"/>
                <w:szCs w:val="22"/>
                <w:lang w:val="ro-RO"/>
              </w:rPr>
              <w:t>ial</w:t>
            </w:r>
            <w:r w:rsidR="00713824" w:rsidRPr="00C02436">
              <w:rPr>
                <w:rFonts w:asciiTheme="minorHAnsi" w:hAnsiTheme="minorHAnsi" w:cstheme="minorHAnsi"/>
                <w:szCs w:val="22"/>
                <w:lang w:val="ro-RO"/>
              </w:rPr>
              <w:t>e</w:t>
            </w:r>
            <w:r w:rsidR="00D324F1" w:rsidRPr="00C02436">
              <w:rPr>
                <w:rFonts w:asciiTheme="minorHAnsi" w:hAnsiTheme="minorHAnsi" w:cstheme="minorHAnsi"/>
                <w:szCs w:val="22"/>
                <w:lang w:val="ro-RO"/>
              </w:rPr>
              <w:t xml:space="preserve"> defect</w:t>
            </w:r>
            <w:r w:rsidR="00713824" w:rsidRPr="00C02436">
              <w:rPr>
                <w:rFonts w:asciiTheme="minorHAnsi" w:hAnsiTheme="minorHAnsi" w:cstheme="minorHAnsi"/>
                <w:szCs w:val="22"/>
                <w:lang w:val="ro-RO"/>
              </w:rPr>
              <w:t xml:space="preserve">e </w:t>
            </w:r>
            <w:r w:rsidRPr="00C02436">
              <w:rPr>
                <w:rFonts w:asciiTheme="minorHAnsi" w:hAnsiTheme="minorHAnsi" w:cstheme="minorHAnsi"/>
                <w:szCs w:val="22"/>
                <w:lang w:val="ro-RO"/>
              </w:rPr>
              <w:t>datorate</w:t>
            </w:r>
            <w:r w:rsidR="00D324F1" w:rsidRPr="00C02436">
              <w:rPr>
                <w:rFonts w:asciiTheme="minorHAnsi" w:hAnsiTheme="minorHAnsi" w:cstheme="minorHAnsi"/>
                <w:szCs w:val="22"/>
                <w:lang w:val="ro-RO"/>
              </w:rPr>
              <w:t xml:space="preserve"> viciulu</w:t>
            </w:r>
            <w:r w:rsidRPr="00C02436">
              <w:rPr>
                <w:rFonts w:asciiTheme="minorHAnsi" w:hAnsiTheme="minorHAnsi" w:cstheme="minorHAnsi"/>
                <w:szCs w:val="22"/>
                <w:lang w:val="ro-RO"/>
              </w:rPr>
              <w:t>i de execuț</w:t>
            </w:r>
            <w:r w:rsidR="00D324F1" w:rsidRPr="00C02436">
              <w:rPr>
                <w:rFonts w:asciiTheme="minorHAnsi" w:hAnsiTheme="minorHAnsi" w:cstheme="minorHAnsi"/>
                <w:szCs w:val="22"/>
                <w:lang w:val="ro-RO"/>
              </w:rPr>
              <w:t xml:space="preserve">ie </w:t>
            </w:r>
          </w:p>
        </w:tc>
        <w:tc>
          <w:tcPr>
            <w:tcW w:w="1397"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Modalitatea de intervenț</w:t>
            </w:r>
            <w:r w:rsidR="00D324F1" w:rsidRPr="00C02436">
              <w:rPr>
                <w:rFonts w:asciiTheme="minorHAnsi" w:hAnsiTheme="minorHAnsi" w:cstheme="minorHAnsi"/>
                <w:szCs w:val="22"/>
                <w:lang w:val="ro-RO"/>
              </w:rPr>
              <w:t>ie</w:t>
            </w:r>
          </w:p>
        </w:tc>
        <w:tc>
          <w:tcPr>
            <w:tcW w:w="1701"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Măsura luată pe perioada execuției pentru eliminarea apariției defecț</w:t>
            </w:r>
            <w:r w:rsidR="00D324F1" w:rsidRPr="00C02436">
              <w:rPr>
                <w:rFonts w:asciiTheme="minorHAnsi" w:hAnsiTheme="minorHAnsi" w:cstheme="minorHAnsi"/>
                <w:szCs w:val="22"/>
                <w:lang w:val="ro-RO"/>
              </w:rPr>
              <w:t>iunii</w:t>
            </w:r>
          </w:p>
        </w:tc>
        <w:tc>
          <w:tcPr>
            <w:tcW w:w="129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Termenul de intervenț</w:t>
            </w:r>
            <w:r w:rsidR="00D324F1" w:rsidRPr="00C02436">
              <w:rPr>
                <w:rFonts w:asciiTheme="minorHAnsi" w:hAnsiTheme="minorHAnsi" w:cstheme="minorHAnsi"/>
                <w:szCs w:val="22"/>
                <w:lang w:val="ro-RO"/>
              </w:rPr>
              <w:t>ie</w:t>
            </w:r>
          </w:p>
        </w:tc>
        <w:tc>
          <w:tcPr>
            <w:tcW w:w="172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Durata de remediere a potențialelor defecțiuni datorate viciilor de execuț</w:t>
            </w:r>
            <w:r w:rsidR="00D324F1" w:rsidRPr="00C02436">
              <w:rPr>
                <w:rFonts w:asciiTheme="minorHAnsi" w:hAnsiTheme="minorHAnsi" w:cstheme="minorHAnsi"/>
                <w:szCs w:val="22"/>
                <w:lang w:val="ro-RO"/>
              </w:rPr>
              <w:t>ie</w:t>
            </w:r>
          </w:p>
        </w:tc>
        <w:tc>
          <w:tcPr>
            <w:tcW w:w="1773" w:type="dxa"/>
          </w:tcPr>
          <w:p w:rsidR="00D324F1" w:rsidRPr="00C02436" w:rsidRDefault="00D324F1"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Resurse alocate (financiare, materiale</w:t>
            </w:r>
            <w:r w:rsidR="00D40A33" w:rsidRPr="00C02436">
              <w:rPr>
                <w:rFonts w:asciiTheme="minorHAnsi" w:hAnsiTheme="minorHAnsi" w:cstheme="minorHAnsi"/>
                <w:szCs w:val="22"/>
                <w:lang w:val="ro-RO"/>
              </w:rPr>
              <w:t>, echipamente ș</w:t>
            </w:r>
            <w:r w:rsidRPr="00C02436">
              <w:rPr>
                <w:rFonts w:asciiTheme="minorHAnsi" w:hAnsiTheme="minorHAnsi" w:cstheme="minorHAnsi"/>
                <w:szCs w:val="22"/>
                <w:lang w:val="ro-RO"/>
              </w:rPr>
              <w:t>i personal)</w:t>
            </w:r>
          </w:p>
        </w:tc>
      </w:tr>
      <w:tr w:rsidR="00D324F1" w:rsidRPr="00C02436" w:rsidTr="006B2A20">
        <w:tc>
          <w:tcPr>
            <w:tcW w:w="1546"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D324F1" w:rsidRPr="00C02436">
              <w:rPr>
                <w:rFonts w:asciiTheme="minorHAnsi" w:hAnsiTheme="minorHAnsi" w:cstheme="minorHAnsi"/>
                <w:bCs w:val="0"/>
                <w:i/>
                <w:iCs/>
                <w:szCs w:val="22"/>
                <w:highlight w:val="lightGray"/>
                <w:lang w:val="ro-RO"/>
              </w:rPr>
              <w:t>i]</w:t>
            </w:r>
          </w:p>
        </w:tc>
        <w:tc>
          <w:tcPr>
            <w:tcW w:w="1397"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D324F1" w:rsidRPr="00C02436">
              <w:rPr>
                <w:rFonts w:asciiTheme="minorHAnsi" w:hAnsiTheme="minorHAnsi" w:cstheme="minorHAnsi"/>
                <w:bCs w:val="0"/>
                <w:i/>
                <w:iCs/>
                <w:szCs w:val="22"/>
                <w:highlight w:val="lightGray"/>
                <w:lang w:val="ro-RO"/>
              </w:rPr>
              <w:t>i]</w:t>
            </w:r>
          </w:p>
        </w:tc>
        <w:tc>
          <w:tcPr>
            <w:tcW w:w="1701"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D324F1" w:rsidRPr="00C02436">
              <w:rPr>
                <w:rFonts w:asciiTheme="minorHAnsi" w:hAnsiTheme="minorHAnsi" w:cstheme="minorHAnsi"/>
                <w:bCs w:val="0"/>
                <w:i/>
                <w:iCs/>
                <w:szCs w:val="22"/>
                <w:highlight w:val="lightGray"/>
                <w:lang w:val="ro-RO"/>
              </w:rPr>
              <w:t>i]</w:t>
            </w:r>
          </w:p>
        </w:tc>
        <w:tc>
          <w:tcPr>
            <w:tcW w:w="129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D324F1" w:rsidRPr="00C02436">
              <w:rPr>
                <w:rFonts w:asciiTheme="minorHAnsi" w:hAnsiTheme="minorHAnsi" w:cstheme="minorHAnsi"/>
                <w:bCs w:val="0"/>
                <w:i/>
                <w:iCs/>
                <w:szCs w:val="22"/>
                <w:highlight w:val="lightGray"/>
                <w:lang w:val="ro-RO"/>
              </w:rPr>
              <w:t>i]</w:t>
            </w:r>
          </w:p>
        </w:tc>
        <w:tc>
          <w:tcPr>
            <w:tcW w:w="172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D324F1" w:rsidRPr="00C02436">
              <w:rPr>
                <w:rFonts w:asciiTheme="minorHAnsi" w:hAnsiTheme="minorHAnsi" w:cstheme="minorHAnsi"/>
                <w:bCs w:val="0"/>
                <w:i/>
                <w:iCs/>
                <w:szCs w:val="22"/>
                <w:highlight w:val="lightGray"/>
                <w:lang w:val="ro-RO"/>
              </w:rPr>
              <w:t>i]</w:t>
            </w:r>
          </w:p>
        </w:tc>
        <w:tc>
          <w:tcPr>
            <w:tcW w:w="1773"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D324F1" w:rsidRPr="00C02436">
              <w:rPr>
                <w:rFonts w:asciiTheme="minorHAnsi" w:hAnsiTheme="minorHAnsi" w:cstheme="minorHAnsi"/>
                <w:bCs w:val="0"/>
                <w:i/>
                <w:iCs/>
                <w:szCs w:val="22"/>
                <w:highlight w:val="lightGray"/>
                <w:lang w:val="ro-RO"/>
              </w:rPr>
              <w:t>i]</w:t>
            </w:r>
          </w:p>
        </w:tc>
      </w:tr>
    </w:tbl>
    <w:p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p>
    <w:p w:rsidR="00713824" w:rsidRPr="00C02436" w:rsidRDefault="00D40A33" w:rsidP="008356B2">
      <w:pPr>
        <w:pStyle w:val="Heading1"/>
        <w:numPr>
          <w:ilvl w:val="0"/>
          <w:numId w:val="6"/>
        </w:numPr>
        <w:spacing w:before="0" w:line="360" w:lineRule="auto"/>
        <w:jc w:val="both"/>
        <w:rPr>
          <w:rFonts w:cstheme="minorHAnsi"/>
          <w:sz w:val="22"/>
          <w:szCs w:val="22"/>
          <w:lang w:val="ro-RO"/>
        </w:rPr>
      </w:pPr>
      <w:bookmarkStart w:id="13" w:name="_Toc491796621"/>
      <w:r w:rsidRPr="00C02436">
        <w:rPr>
          <w:rFonts w:cstheme="minorHAnsi"/>
          <w:sz w:val="22"/>
          <w:szCs w:val="22"/>
          <w:lang w:val="ro-RO"/>
        </w:rPr>
        <w:lastRenderedPageBreak/>
        <w:t>Informații în legătură cu echipamentele incluse în lucrare după expirarea perioadei de garanț</w:t>
      </w:r>
      <w:r w:rsidR="00713824" w:rsidRPr="00C02436">
        <w:rPr>
          <w:rFonts w:cstheme="minorHAnsi"/>
          <w:sz w:val="22"/>
          <w:szCs w:val="22"/>
          <w:lang w:val="ro-RO"/>
        </w:rPr>
        <w:t>ie</w:t>
      </w:r>
      <w:bookmarkEnd w:id="13"/>
      <w:r w:rsidR="00713824" w:rsidRPr="00C02436">
        <w:rPr>
          <w:rFonts w:cstheme="minorHAnsi"/>
          <w:sz w:val="22"/>
          <w:szCs w:val="22"/>
          <w:lang w:val="ro-RO"/>
        </w:rPr>
        <w:t xml:space="preserve"> </w:t>
      </w:r>
    </w:p>
    <w:p w:rsidR="00BB090B"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r w:rsidRPr="00C02436">
        <w:rPr>
          <w:rFonts w:asciiTheme="minorHAnsi" w:eastAsia="MS Mincho" w:hAnsiTheme="minorHAnsi" w:cstheme="minorHAnsi"/>
          <w:sz w:val="22"/>
          <w:szCs w:val="22"/>
          <w:lang w:val="ro-RO"/>
        </w:rPr>
        <w:t>P</w:t>
      </w:r>
      <w:r w:rsidR="00D40A33" w:rsidRPr="00C02436">
        <w:rPr>
          <w:rFonts w:asciiTheme="minorHAnsi" w:hAnsiTheme="minorHAnsi" w:cstheme="minorHAnsi"/>
          <w:sz w:val="22"/>
          <w:szCs w:val="22"/>
          <w:lang w:val="ro-RO"/>
        </w:rPr>
        <w:t>entru echipamentele incluse î</w:t>
      </w:r>
      <w:r w:rsidRPr="00C02436">
        <w:rPr>
          <w:rFonts w:asciiTheme="minorHAnsi" w:hAnsiTheme="minorHAnsi" w:cstheme="minorHAnsi"/>
          <w:sz w:val="22"/>
          <w:szCs w:val="22"/>
          <w:lang w:val="ro-RO"/>
        </w:rPr>
        <w:t>n lucrare se vo</w:t>
      </w:r>
      <w:r w:rsidR="00D40A33" w:rsidRPr="00C02436">
        <w:rPr>
          <w:rFonts w:asciiTheme="minorHAnsi" w:hAnsiTheme="minorHAnsi" w:cstheme="minorHAnsi"/>
          <w:sz w:val="22"/>
          <w:szCs w:val="22"/>
          <w:lang w:val="ro-RO"/>
        </w:rPr>
        <w:t>r prezenta pe lângă fișele tehnice și facilităț</w:t>
      </w:r>
      <w:r w:rsidRPr="00C02436">
        <w:rPr>
          <w:rFonts w:asciiTheme="minorHAnsi" w:hAnsiTheme="minorHAnsi" w:cstheme="minorHAnsi"/>
          <w:sz w:val="22"/>
          <w:szCs w:val="22"/>
          <w:lang w:val="ro-RO"/>
        </w:rPr>
        <w:t>ile tehnice pe care furnizorul de echi</w:t>
      </w:r>
      <w:r w:rsidR="00D40A33" w:rsidRPr="00C02436">
        <w:rPr>
          <w:rFonts w:asciiTheme="minorHAnsi" w:hAnsiTheme="minorHAnsi" w:cstheme="minorHAnsi"/>
          <w:sz w:val="22"/>
          <w:szCs w:val="22"/>
          <w:lang w:val="ro-RO"/>
        </w:rPr>
        <w:t>pament le poate pune la dispoziț</w:t>
      </w:r>
      <w:r w:rsidRPr="00C02436">
        <w:rPr>
          <w:rFonts w:asciiTheme="minorHAnsi" w:hAnsiTheme="minorHAnsi" w:cstheme="minorHAnsi"/>
          <w:sz w:val="22"/>
          <w:szCs w:val="22"/>
          <w:lang w:val="ro-RO"/>
        </w:rPr>
        <w:t xml:space="preserve">ia </w:t>
      </w:r>
      <w:r w:rsidR="00D40A33" w:rsidRPr="00C02436">
        <w:rPr>
          <w:rFonts w:asciiTheme="minorHAnsi" w:hAnsiTheme="minorHAnsi" w:cstheme="minorHAnsi"/>
          <w:sz w:val="22"/>
          <w:szCs w:val="22"/>
          <w:lang w:val="ro-RO"/>
        </w:rPr>
        <w:t>autorităț</w:t>
      </w:r>
      <w:r w:rsidR="00006CBE" w:rsidRPr="00C02436">
        <w:rPr>
          <w:rFonts w:asciiTheme="minorHAnsi" w:hAnsiTheme="minorHAnsi" w:cstheme="minorHAnsi"/>
          <w:sz w:val="22"/>
          <w:szCs w:val="22"/>
          <w:lang w:val="ro-RO"/>
        </w:rPr>
        <w:t>ii</w:t>
      </w:r>
      <w:r w:rsidRPr="00C02436">
        <w:rPr>
          <w:rFonts w:asciiTheme="minorHAnsi" w:hAnsiTheme="minorHAnsi" w:cstheme="minorHAnsi"/>
          <w:sz w:val="22"/>
          <w:szCs w:val="22"/>
          <w:lang w:val="ro-RO"/>
        </w:rPr>
        <w:t xml:space="preserve"> contractante </w:t>
      </w:r>
      <w:r w:rsidR="00C51A21" w:rsidRPr="00C02436">
        <w:rPr>
          <w:rFonts w:asciiTheme="minorHAnsi" w:hAnsiTheme="minorHAnsi" w:cstheme="minorHAnsi"/>
          <w:sz w:val="22"/>
          <w:szCs w:val="22"/>
          <w:lang w:val="ro-RO"/>
        </w:rPr>
        <w:t>după</w:t>
      </w:r>
      <w:r w:rsidRPr="00C02436">
        <w:rPr>
          <w:rFonts w:asciiTheme="minorHAnsi" w:hAnsiTheme="minorHAnsi" w:cstheme="minorHAnsi"/>
          <w:sz w:val="22"/>
          <w:szCs w:val="22"/>
          <w:lang w:val="ro-RO"/>
        </w:rPr>
        <w:t xml:space="preserve"> expirarea perioadei de g</w:t>
      </w:r>
      <w:r w:rsidR="00D40A33" w:rsidRPr="00C02436">
        <w:rPr>
          <w:rFonts w:asciiTheme="minorHAnsi" w:hAnsiTheme="minorHAnsi" w:cstheme="minorHAnsi"/>
          <w:sz w:val="22"/>
          <w:szCs w:val="22"/>
          <w:lang w:val="ro-RO"/>
        </w:rPr>
        <w:t>aranție acordată, dar și condițiile în care producătorul se angajează</w:t>
      </w:r>
      <w:r w:rsidRPr="00C02436">
        <w:rPr>
          <w:rFonts w:asciiTheme="minorHAnsi" w:hAnsiTheme="minorHAnsi" w:cstheme="minorHAnsi"/>
          <w:sz w:val="22"/>
          <w:szCs w:val="22"/>
          <w:lang w:val="ro-RO"/>
        </w:rPr>
        <w:t xml:space="preserve"> la acest demers. </w:t>
      </w:r>
    </w:p>
    <w:p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r w:rsidRPr="00C02436">
        <w:rPr>
          <w:rFonts w:asciiTheme="minorHAnsi" w:hAnsiTheme="minorHAnsi" w:cstheme="minorHAnsi"/>
          <w:sz w:val="22"/>
          <w:szCs w:val="22"/>
          <w:lang w:val="ro-RO"/>
        </w:rPr>
        <w:t>Pe</w:t>
      </w:r>
      <w:r w:rsidR="00D40A33" w:rsidRPr="00C02436">
        <w:rPr>
          <w:rFonts w:asciiTheme="minorHAnsi" w:hAnsiTheme="minorHAnsi" w:cstheme="minorHAnsi"/>
          <w:sz w:val="22"/>
          <w:szCs w:val="22"/>
          <w:lang w:val="ro-RO"/>
        </w:rPr>
        <w:t>ntru fiecare echipament inclus î</w:t>
      </w:r>
      <w:r w:rsidRPr="00C02436">
        <w:rPr>
          <w:rFonts w:asciiTheme="minorHAnsi" w:hAnsiTheme="minorHAnsi" w:cstheme="minorHAnsi"/>
          <w:sz w:val="22"/>
          <w:szCs w:val="22"/>
          <w:lang w:val="ro-RO"/>
        </w:rPr>
        <w:t>n ofer</w:t>
      </w:r>
      <w:r w:rsidR="00D40A33" w:rsidRPr="00C02436">
        <w:rPr>
          <w:rFonts w:asciiTheme="minorHAnsi" w:hAnsiTheme="minorHAnsi" w:cstheme="minorHAnsi"/>
          <w:sz w:val="22"/>
          <w:szCs w:val="22"/>
          <w:lang w:val="ro-RO"/>
        </w:rPr>
        <w:t>ta, Ofertantul va prezenta pe lângă fișele tehnice incluse în Oferta și următoarele informaț</w:t>
      </w:r>
      <w:r w:rsidRPr="00C02436">
        <w:rPr>
          <w:rFonts w:asciiTheme="minorHAnsi" w:hAnsiTheme="minorHAnsi" w:cstheme="minorHAnsi"/>
          <w:sz w:val="22"/>
          <w:szCs w:val="22"/>
          <w:lang w:val="ro-RO"/>
        </w:rPr>
        <w:t xml:space="preserve">ii: </w:t>
      </w:r>
    </w:p>
    <w:p w:rsidR="00713824" w:rsidRPr="00C02436" w:rsidRDefault="00713824"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p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p>
    <w:tbl>
      <w:tblPr>
        <w:tblStyle w:val="TableGrid"/>
        <w:tblW w:w="9662" w:type="dxa"/>
        <w:tblInd w:w="-198" w:type="dxa"/>
        <w:tblLook w:val="04A0"/>
      </w:tblPr>
      <w:tblGrid>
        <w:gridCol w:w="1440"/>
        <w:gridCol w:w="2055"/>
        <w:gridCol w:w="1950"/>
        <w:gridCol w:w="2101"/>
        <w:gridCol w:w="2116"/>
      </w:tblGrid>
      <w:tr w:rsidR="00713824" w:rsidRPr="008B684B" w:rsidTr="00713824">
        <w:tc>
          <w:tcPr>
            <w:tcW w:w="1440" w:type="dxa"/>
          </w:tcPr>
          <w:p w:rsidR="00713824" w:rsidRPr="00C02436" w:rsidRDefault="0071382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 xml:space="preserve">Echipament </w:t>
            </w:r>
          </w:p>
        </w:tc>
        <w:tc>
          <w:tcPr>
            <w:tcW w:w="2055" w:type="dxa"/>
          </w:tcPr>
          <w:p w:rsidR="00713824" w:rsidRPr="00C02436" w:rsidRDefault="00713824" w:rsidP="00C81690">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Identifica</w:t>
            </w:r>
            <w:r w:rsidR="00C81690" w:rsidRPr="00C02436">
              <w:rPr>
                <w:rFonts w:asciiTheme="minorHAnsi" w:hAnsiTheme="minorHAnsi" w:cstheme="minorHAnsi"/>
                <w:szCs w:val="22"/>
                <w:lang w:val="ro-RO"/>
              </w:rPr>
              <w:t>re</w:t>
            </w:r>
            <w:r w:rsidR="00D40A33" w:rsidRPr="00C02436">
              <w:rPr>
                <w:rFonts w:asciiTheme="minorHAnsi" w:hAnsiTheme="minorHAnsi" w:cstheme="minorHAnsi"/>
                <w:szCs w:val="22"/>
                <w:lang w:val="ro-RO"/>
              </w:rPr>
              <w:t xml:space="preserve"> Fișă tehnică asociată completată ș</w:t>
            </w:r>
            <w:r w:rsidRPr="00C02436">
              <w:rPr>
                <w:rFonts w:asciiTheme="minorHAnsi" w:hAnsiTheme="minorHAnsi" w:cstheme="minorHAnsi"/>
                <w:szCs w:val="22"/>
                <w:lang w:val="ro-RO"/>
              </w:rPr>
              <w:t>i numele p</w:t>
            </w:r>
            <w:r w:rsidR="00D40A33" w:rsidRPr="00C02436">
              <w:rPr>
                <w:rFonts w:asciiTheme="minorHAnsi" w:hAnsiTheme="minorHAnsi" w:cstheme="minorHAnsi"/>
                <w:szCs w:val="22"/>
                <w:lang w:val="ro-RO"/>
              </w:rPr>
              <w:t>roducă</w:t>
            </w:r>
            <w:r w:rsidRPr="00C02436">
              <w:rPr>
                <w:rFonts w:asciiTheme="minorHAnsi" w:hAnsiTheme="minorHAnsi" w:cstheme="minorHAnsi"/>
                <w:szCs w:val="22"/>
                <w:lang w:val="ro-RO"/>
              </w:rPr>
              <w:t xml:space="preserve">torului </w:t>
            </w:r>
          </w:p>
        </w:tc>
        <w:tc>
          <w:tcPr>
            <w:tcW w:w="1950"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Cerințe pentru mentenanța periodică</w:t>
            </w:r>
            <w:r w:rsidR="00713824" w:rsidRPr="00C02436">
              <w:rPr>
                <w:rFonts w:asciiTheme="minorHAnsi" w:hAnsiTheme="minorHAnsi" w:cstheme="minorHAnsi"/>
                <w:szCs w:val="22"/>
                <w:lang w:val="ro-RO"/>
              </w:rPr>
              <w:t xml:space="preserve">  </w:t>
            </w:r>
          </w:p>
        </w:tc>
        <w:tc>
          <w:tcPr>
            <w:tcW w:w="2101"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Durata de viață</w:t>
            </w:r>
            <w:r w:rsidR="00713824" w:rsidRPr="00C02436">
              <w:rPr>
                <w:rFonts w:asciiTheme="minorHAnsi" w:hAnsiTheme="minorHAnsi" w:cstheme="minorHAnsi"/>
                <w:szCs w:val="22"/>
                <w:lang w:val="ro-RO"/>
              </w:rPr>
              <w:t xml:space="preserve"> a echipamentelor</w:t>
            </w:r>
          </w:p>
        </w:tc>
        <w:tc>
          <w:tcPr>
            <w:tcW w:w="2116" w:type="dxa"/>
          </w:tcPr>
          <w:p w:rsidR="00713824" w:rsidRPr="00C02436" w:rsidRDefault="00D40A33" w:rsidP="00C81690">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Modul î</w:t>
            </w:r>
            <w:r w:rsidR="00713824" w:rsidRPr="00C02436">
              <w:rPr>
                <w:rFonts w:asciiTheme="minorHAnsi" w:hAnsiTheme="minorHAnsi" w:cstheme="minorHAnsi"/>
                <w:szCs w:val="22"/>
                <w:lang w:val="ro-RO"/>
              </w:rPr>
              <w:t xml:space="preserve">n care </w:t>
            </w:r>
            <w:r w:rsidRPr="00C02436">
              <w:rPr>
                <w:rFonts w:asciiTheme="minorHAnsi" w:hAnsiTheme="minorHAnsi" w:cstheme="minorHAnsi"/>
                <w:szCs w:val="22"/>
                <w:lang w:val="ro-RO"/>
              </w:rPr>
              <w:t>A</w:t>
            </w:r>
            <w:r w:rsidR="00C81690" w:rsidRPr="00C02436">
              <w:rPr>
                <w:rFonts w:asciiTheme="minorHAnsi" w:hAnsiTheme="minorHAnsi" w:cstheme="minorHAnsi"/>
                <w:szCs w:val="22"/>
                <w:lang w:val="ro-RO"/>
              </w:rPr>
              <w:t xml:space="preserve">utoritatea </w:t>
            </w:r>
            <w:r w:rsidRPr="00C02436">
              <w:rPr>
                <w:rFonts w:asciiTheme="minorHAnsi" w:hAnsiTheme="minorHAnsi" w:cstheme="minorHAnsi"/>
                <w:szCs w:val="22"/>
                <w:lang w:val="ro-RO"/>
              </w:rPr>
              <w:t>Contractantă</w:t>
            </w:r>
            <w:r w:rsidR="00713824" w:rsidRPr="00C02436">
              <w:rPr>
                <w:rFonts w:asciiTheme="minorHAnsi" w:hAnsiTheme="minorHAnsi" w:cstheme="minorHAnsi"/>
                <w:szCs w:val="22"/>
                <w:lang w:val="ro-RO"/>
              </w:rPr>
              <w:t xml:space="preserve"> are </w:t>
            </w:r>
            <w:r w:rsidR="00C51A21" w:rsidRPr="00C02436">
              <w:rPr>
                <w:rFonts w:asciiTheme="minorHAnsi" w:hAnsiTheme="minorHAnsi" w:cstheme="minorHAnsi"/>
                <w:szCs w:val="22"/>
                <w:lang w:val="ro-RO"/>
              </w:rPr>
              <w:t>acces</w:t>
            </w:r>
            <w:r w:rsidR="00713824" w:rsidRPr="00C02436">
              <w:rPr>
                <w:rFonts w:asciiTheme="minorHAnsi" w:hAnsiTheme="minorHAnsi" w:cstheme="minorHAnsi"/>
                <w:szCs w:val="22"/>
                <w:lang w:val="ro-RO"/>
              </w:rPr>
              <w:t xml:space="preserve"> la piesele de </w:t>
            </w:r>
            <w:r w:rsidRPr="00C02436">
              <w:rPr>
                <w:rFonts w:asciiTheme="minorHAnsi" w:hAnsiTheme="minorHAnsi" w:cstheme="minorHAnsi"/>
                <w:szCs w:val="22"/>
                <w:lang w:val="ro-RO"/>
              </w:rPr>
              <w:t>schimb necesare pentru mentenanța după expirarea perioadei de garanț</w:t>
            </w:r>
            <w:r w:rsidR="00713824" w:rsidRPr="00C02436">
              <w:rPr>
                <w:rFonts w:asciiTheme="minorHAnsi" w:hAnsiTheme="minorHAnsi" w:cstheme="minorHAnsi"/>
                <w:szCs w:val="22"/>
                <w:lang w:val="ro-RO"/>
              </w:rPr>
              <w:t xml:space="preserve">ie </w:t>
            </w:r>
          </w:p>
        </w:tc>
      </w:tr>
      <w:tr w:rsidR="00713824" w:rsidRPr="00C02436" w:rsidTr="00713824">
        <w:tc>
          <w:tcPr>
            <w:tcW w:w="1440"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713824" w:rsidRPr="00C02436">
              <w:rPr>
                <w:rFonts w:asciiTheme="minorHAnsi" w:hAnsiTheme="minorHAnsi" w:cstheme="minorHAnsi"/>
                <w:bCs w:val="0"/>
                <w:i/>
                <w:iCs/>
                <w:szCs w:val="22"/>
                <w:highlight w:val="lightGray"/>
                <w:lang w:val="ro-RO"/>
              </w:rPr>
              <w:t>i]</w:t>
            </w:r>
          </w:p>
        </w:tc>
        <w:tc>
          <w:tcPr>
            <w:tcW w:w="2055"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713824" w:rsidRPr="00C02436">
              <w:rPr>
                <w:rFonts w:asciiTheme="minorHAnsi" w:hAnsiTheme="minorHAnsi" w:cstheme="minorHAnsi"/>
                <w:bCs w:val="0"/>
                <w:i/>
                <w:iCs/>
                <w:szCs w:val="22"/>
                <w:highlight w:val="lightGray"/>
                <w:lang w:val="ro-RO"/>
              </w:rPr>
              <w:t>i]</w:t>
            </w:r>
          </w:p>
        </w:tc>
        <w:tc>
          <w:tcPr>
            <w:tcW w:w="1950" w:type="dxa"/>
          </w:tcPr>
          <w:p w:rsidR="00713824" w:rsidRPr="00C02436" w:rsidRDefault="0071382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w:t>
            </w:r>
            <w:r w:rsidR="00D40A33" w:rsidRPr="00C02436">
              <w:rPr>
                <w:rFonts w:asciiTheme="minorHAnsi" w:hAnsiTheme="minorHAnsi" w:cstheme="minorHAnsi"/>
                <w:bCs w:val="0"/>
                <w:i/>
                <w:iCs/>
                <w:szCs w:val="22"/>
                <w:highlight w:val="lightGray"/>
                <w:lang w:val="ro-RO"/>
              </w:rPr>
              <w:t>oduceț</w:t>
            </w:r>
            <w:r w:rsidRPr="00C02436">
              <w:rPr>
                <w:rFonts w:asciiTheme="minorHAnsi" w:hAnsiTheme="minorHAnsi" w:cstheme="minorHAnsi"/>
                <w:bCs w:val="0"/>
                <w:i/>
                <w:iCs/>
                <w:szCs w:val="22"/>
                <w:highlight w:val="lightGray"/>
                <w:lang w:val="ro-RO"/>
              </w:rPr>
              <w:t>i]</w:t>
            </w:r>
          </w:p>
        </w:tc>
        <w:tc>
          <w:tcPr>
            <w:tcW w:w="2101"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713824" w:rsidRPr="00C02436">
              <w:rPr>
                <w:rFonts w:asciiTheme="minorHAnsi" w:hAnsiTheme="minorHAnsi" w:cstheme="minorHAnsi"/>
                <w:bCs w:val="0"/>
                <w:i/>
                <w:iCs/>
                <w:szCs w:val="22"/>
                <w:highlight w:val="lightGray"/>
                <w:lang w:val="ro-RO"/>
              </w:rPr>
              <w:t>i]</w:t>
            </w:r>
          </w:p>
        </w:tc>
        <w:tc>
          <w:tcPr>
            <w:tcW w:w="2116"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713824" w:rsidRPr="00C02436">
              <w:rPr>
                <w:rFonts w:asciiTheme="minorHAnsi" w:hAnsiTheme="minorHAnsi" w:cstheme="minorHAnsi"/>
                <w:bCs w:val="0"/>
                <w:i/>
                <w:iCs/>
                <w:szCs w:val="22"/>
                <w:highlight w:val="lightGray"/>
                <w:lang w:val="ro-RO"/>
              </w:rPr>
              <w:t>i]</w:t>
            </w:r>
          </w:p>
        </w:tc>
      </w:tr>
    </w:tbl>
    <w:p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p>
    <w:p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p>
    <w:p w:rsidR="00263A77" w:rsidRPr="00C02436" w:rsidRDefault="00D40A33" w:rsidP="008356B2">
      <w:pPr>
        <w:pStyle w:val="Heading1"/>
        <w:numPr>
          <w:ilvl w:val="0"/>
          <w:numId w:val="6"/>
        </w:numPr>
        <w:spacing w:before="0" w:line="360" w:lineRule="auto"/>
        <w:jc w:val="both"/>
        <w:rPr>
          <w:rFonts w:cstheme="minorHAnsi"/>
          <w:sz w:val="22"/>
          <w:szCs w:val="22"/>
          <w:lang w:val="ro-RO"/>
        </w:rPr>
      </w:pPr>
      <w:bookmarkStart w:id="14" w:name="_Toc476835385"/>
      <w:bookmarkStart w:id="15" w:name="_Toc491796623"/>
      <w:bookmarkEnd w:id="14"/>
      <w:r w:rsidRPr="00C02436">
        <w:rPr>
          <w:rFonts w:cstheme="minorHAnsi"/>
          <w:sz w:val="22"/>
          <w:szCs w:val="22"/>
          <w:lang w:val="ro-RO"/>
        </w:rPr>
        <w:t>Informaț</w:t>
      </w:r>
      <w:r w:rsidR="00263A77" w:rsidRPr="00C02436">
        <w:rPr>
          <w:rFonts w:cstheme="minorHAnsi"/>
          <w:sz w:val="22"/>
          <w:szCs w:val="22"/>
          <w:lang w:val="ro-RO"/>
        </w:rPr>
        <w:t xml:space="preserve">ii cu privire la eventuale </w:t>
      </w:r>
      <w:r w:rsidRPr="00C02436">
        <w:rPr>
          <w:rFonts w:cstheme="minorHAnsi"/>
          <w:sz w:val="22"/>
          <w:szCs w:val="22"/>
          <w:lang w:val="ro-RO"/>
        </w:rPr>
        <w:t>modifică</w:t>
      </w:r>
      <w:r w:rsidR="00DC0DE3" w:rsidRPr="00C02436">
        <w:rPr>
          <w:rFonts w:cstheme="minorHAnsi"/>
          <w:sz w:val="22"/>
          <w:szCs w:val="22"/>
          <w:lang w:val="ro-RO"/>
        </w:rPr>
        <w:t>ri  ale operatorului economic Ofertant</w:t>
      </w:r>
      <w:bookmarkEnd w:id="15"/>
      <w:r w:rsidR="00DC0DE3" w:rsidRPr="00C02436">
        <w:rPr>
          <w:rFonts w:cstheme="minorHAnsi"/>
          <w:sz w:val="22"/>
          <w:szCs w:val="22"/>
          <w:lang w:val="ro-RO"/>
        </w:rPr>
        <w:t xml:space="preserve"> </w:t>
      </w:r>
    </w:p>
    <w:p w:rsidR="00DC0DE3" w:rsidRPr="00C02436" w:rsidRDefault="00D40A33"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[În cazul î</w:t>
      </w:r>
      <w:r w:rsidR="00DC0DE3" w:rsidRPr="00C02436">
        <w:rPr>
          <w:rFonts w:asciiTheme="minorHAnsi" w:hAnsiTheme="minorHAnsi" w:cstheme="minorHAnsi"/>
          <w:i/>
          <w:color w:val="FF0000"/>
          <w:sz w:val="22"/>
          <w:szCs w:val="22"/>
          <w:highlight w:val="lightGray"/>
          <w:lang w:val="ro-RO"/>
        </w:rPr>
        <w:t>n</w:t>
      </w:r>
      <w:r w:rsidRPr="00C02436">
        <w:rPr>
          <w:rFonts w:asciiTheme="minorHAnsi" w:hAnsiTheme="minorHAnsi" w:cstheme="minorHAnsi"/>
          <w:i/>
          <w:color w:val="FF0000"/>
          <w:sz w:val="22"/>
          <w:szCs w:val="22"/>
          <w:highlight w:val="lightGray"/>
          <w:lang w:val="ro-RO"/>
        </w:rPr>
        <w:t xml:space="preserve"> care este aplicabil, Introduceți informații despre posibile modifică</w:t>
      </w:r>
      <w:r w:rsidR="00DC0DE3" w:rsidRPr="00C02436">
        <w:rPr>
          <w:rFonts w:asciiTheme="minorHAnsi" w:hAnsiTheme="minorHAnsi" w:cstheme="minorHAnsi"/>
          <w:i/>
          <w:color w:val="FF0000"/>
          <w:sz w:val="22"/>
          <w:szCs w:val="22"/>
          <w:highlight w:val="lightGray"/>
          <w:lang w:val="ro-RO"/>
        </w:rPr>
        <w:t>ri ale structurii operatorului e</w:t>
      </w:r>
      <w:r w:rsidRPr="00C02436">
        <w:rPr>
          <w:rFonts w:asciiTheme="minorHAnsi" w:hAnsiTheme="minorHAnsi" w:cstheme="minorHAnsi"/>
          <w:i/>
          <w:color w:val="FF0000"/>
          <w:sz w:val="22"/>
          <w:szCs w:val="22"/>
          <w:highlight w:val="lightGray"/>
          <w:lang w:val="ro-RO"/>
        </w:rPr>
        <w:t>conomic de care acesta are cunoștinț</w:t>
      </w:r>
      <w:r w:rsidR="00DC0DE3" w:rsidRPr="00C02436">
        <w:rPr>
          <w:rFonts w:asciiTheme="minorHAnsi" w:hAnsiTheme="minorHAnsi" w:cstheme="minorHAnsi"/>
          <w:i/>
          <w:color w:val="FF0000"/>
          <w:sz w:val="22"/>
          <w:szCs w:val="22"/>
          <w:highlight w:val="lightGray"/>
          <w:lang w:val="ro-RO"/>
        </w:rPr>
        <w:t>a la momentul depunerii Ofertei]</w:t>
      </w:r>
    </w:p>
    <w:p w:rsidR="00DC0DE3" w:rsidRPr="00C02436" w:rsidRDefault="00DC0DE3" w:rsidP="00E32BF1">
      <w:pPr>
        <w:spacing w:line="360" w:lineRule="auto"/>
        <w:jc w:val="both"/>
        <w:rPr>
          <w:rFonts w:asciiTheme="minorHAnsi" w:hAnsiTheme="minorHAnsi" w:cstheme="minorHAnsi"/>
          <w:b/>
          <w:sz w:val="22"/>
          <w:szCs w:val="22"/>
          <w:lang w:val="ro-RO"/>
        </w:rPr>
      </w:pPr>
    </w:p>
    <w:p w:rsidR="00F1312C" w:rsidRDefault="00F1312C" w:rsidP="008356B2">
      <w:pPr>
        <w:pStyle w:val="Heading1"/>
        <w:numPr>
          <w:ilvl w:val="0"/>
          <w:numId w:val="6"/>
        </w:numPr>
        <w:spacing w:before="0" w:line="360" w:lineRule="auto"/>
        <w:jc w:val="both"/>
        <w:rPr>
          <w:rFonts w:cstheme="minorHAnsi"/>
          <w:sz w:val="22"/>
          <w:szCs w:val="22"/>
          <w:lang w:val="ro-RO"/>
        </w:rPr>
      </w:pPr>
      <w:bookmarkStart w:id="16" w:name="_Toc491796624"/>
      <w:r w:rsidRPr="00C02436">
        <w:rPr>
          <w:rFonts w:cstheme="minorHAnsi"/>
          <w:sz w:val="22"/>
          <w:szCs w:val="22"/>
          <w:lang w:val="ro-RO"/>
        </w:rPr>
        <w:t>Anexe la Propunerea Tehnic</w:t>
      </w:r>
      <w:r w:rsidR="00D40A33" w:rsidRPr="00C02436">
        <w:rPr>
          <w:rFonts w:cstheme="minorHAnsi"/>
          <w:sz w:val="22"/>
          <w:szCs w:val="22"/>
          <w:lang w:val="ro-RO"/>
        </w:rPr>
        <w:t>ă</w:t>
      </w:r>
      <w:bookmarkEnd w:id="16"/>
      <w:r w:rsidRPr="00C02436">
        <w:rPr>
          <w:rFonts w:cstheme="minorHAnsi"/>
          <w:sz w:val="22"/>
          <w:szCs w:val="22"/>
          <w:lang w:val="ro-RO"/>
        </w:rPr>
        <w:t xml:space="preserve">  </w:t>
      </w:r>
    </w:p>
    <w:p w:rsidR="00A10D69" w:rsidRDefault="00A10D69" w:rsidP="00A10D69">
      <w:pPr>
        <w:jc w:val="both"/>
        <w:rPr>
          <w:lang w:val="pt-BR"/>
        </w:rPr>
      </w:pPr>
      <w:r>
        <w:rPr>
          <w:b/>
          <w:bCs/>
          <w:lang w:val="pt-BR"/>
        </w:rPr>
        <w:t>a</w:t>
      </w:r>
      <w:r w:rsidRPr="00D13C0B">
        <w:rPr>
          <w:lang w:val="pt-BR"/>
        </w:rPr>
        <w:t>)În cadrul propunerii tehnice, operatorii economici vor prezenta o declaraţie privind respectarea aplicării principiilor DNSH în implementarea proiectului, respectiv în execuţia lucrărilor ce fac obiectul prezentei proceduri.</w:t>
      </w:r>
    </w:p>
    <w:p w:rsidR="00D13C0B" w:rsidRPr="00D13C0B" w:rsidRDefault="00D13C0B" w:rsidP="00A10D69">
      <w:pPr>
        <w:jc w:val="both"/>
        <w:rPr>
          <w:lang w:val="pt-BR"/>
        </w:rPr>
      </w:pPr>
    </w:p>
    <w:p w:rsidR="00A10D69" w:rsidRPr="00D13C0B" w:rsidRDefault="00A10D69" w:rsidP="00A10D69">
      <w:pPr>
        <w:shd w:val="clear" w:color="auto" w:fill="FFFFFF"/>
        <w:jc w:val="both"/>
        <w:rPr>
          <w:lang w:val="pt-BR"/>
        </w:rPr>
      </w:pPr>
      <w:r w:rsidRPr="00D13C0B">
        <w:rPr>
          <w:lang w:val="pt-BR"/>
        </w:rPr>
        <w:t xml:space="preserve">b)În cadrul propunerii tehnice </w:t>
      </w:r>
      <w:bookmarkStart w:id="17" w:name="_Hlk193701309"/>
      <w:r w:rsidRPr="00D13C0B">
        <w:rPr>
          <w:lang w:val="pt-BR"/>
        </w:rPr>
        <w:t>operatorii economici trebuie să prezinte un plan de gestionare a deșeurilor de pe șantier.</w:t>
      </w:r>
      <w:bookmarkEnd w:id="17"/>
    </w:p>
    <w:p w:rsidR="00A10D69" w:rsidRDefault="00A10D69" w:rsidP="00A10D69">
      <w:pPr>
        <w:shd w:val="clear" w:color="auto" w:fill="FFFFFF"/>
        <w:jc w:val="both"/>
        <w:rPr>
          <w:lang w:val="pt-BR"/>
        </w:rPr>
      </w:pPr>
      <w:r w:rsidRPr="00D13C0B">
        <w:rPr>
          <w:lang w:val="pt-BR"/>
        </w:rPr>
        <w:t>Trebuie să fie utilizat un sistem pentru a monitoriza și a contabiliza generarea de deșeuri și pentru a urmări destinația transporturilor de deșeuri. Datele de monitorizare trebuie furnizate autorității contractante.</w:t>
      </w:r>
    </w:p>
    <w:p w:rsidR="00D13C0B" w:rsidRPr="00D13C0B" w:rsidRDefault="00D13C0B" w:rsidP="00A10D69">
      <w:pPr>
        <w:shd w:val="clear" w:color="auto" w:fill="FFFFFF"/>
        <w:jc w:val="both"/>
        <w:rPr>
          <w:lang w:val="pt-BR"/>
        </w:rPr>
      </w:pPr>
    </w:p>
    <w:p w:rsidR="00A10D69" w:rsidRPr="00D13C0B" w:rsidRDefault="00A10D69" w:rsidP="00A10D69">
      <w:pPr>
        <w:shd w:val="clear" w:color="auto" w:fill="FFFFFF"/>
        <w:jc w:val="both"/>
      </w:pPr>
      <w:r w:rsidRPr="00D13C0B">
        <w:rPr>
          <w:lang w:val="pt-BR"/>
        </w:rPr>
        <w:t xml:space="preserve">c).Ofertanții vor avea în vedere încheierea unui contract cu un operator economic autorizat care colectează și/sau transportă deșeuri sau care desfăşoară operaţiuni de valorificare a deşeurilor, pentru deșeurile rezultate în etapa de execuție. </w:t>
      </w:r>
      <w:r w:rsidRPr="00D13C0B">
        <w:t xml:space="preserve">În acest sens, în cadrul propunerii tehnice fiecare ofertant va prezenta o declarație pe propria răspundere prin care se angajează ca, în cazul în care vor fi declarat câștigător, va încheia un contract cu un operator economic autorizat </w:t>
      </w:r>
      <w:r w:rsidRPr="00D13C0B">
        <w:lastRenderedPageBreak/>
        <w:t>să colecteze și/sau să transporte deșeuri sau care desfăşoară operaţiuni de valorificare a deşeurilor, pentru deșeurile rezultate în etapa de execuție.</w:t>
      </w:r>
    </w:p>
    <w:p w:rsidR="00A10D69" w:rsidRPr="00A10D69" w:rsidRDefault="00A10D69" w:rsidP="00A10D69"/>
    <w:p w:rsidR="00221BFE" w:rsidRPr="00A10D69" w:rsidRDefault="00A10D69" w:rsidP="00A10D69">
      <w:pPr>
        <w:tabs>
          <w:tab w:val="left" w:pos="284"/>
        </w:tabs>
        <w:jc w:val="both"/>
        <w:rPr>
          <w:lang w:val="pt-BR"/>
        </w:rPr>
      </w:pPr>
      <w:r>
        <w:rPr>
          <w:lang w:val="pt-BR"/>
        </w:rPr>
        <w:t>d</w:t>
      </w:r>
      <w:r w:rsidR="00221BFE" w:rsidRPr="00A10D69">
        <w:rPr>
          <w:lang w:val="pt-BR"/>
        </w:rPr>
        <w:t xml:space="preserve">)Ofertantul va prezenta "Declaraţie pe proprie răspundere privind respectarea obligaţiilor relevante din domeniile mediului, social şi al relaţiilor de munca" (Formularul nr. </w:t>
      </w:r>
      <w:r w:rsidR="00EE4F15">
        <w:rPr>
          <w:lang w:val="pt-BR"/>
        </w:rPr>
        <w:t>2</w:t>
      </w:r>
      <w:r w:rsidR="00221BFE" w:rsidRPr="00A10D69">
        <w:rPr>
          <w:lang w:val="pt-BR"/>
        </w:rPr>
        <w:t xml:space="preserve">) pentru fiecare operator economic (ofertant unic/ofertant asociat/ subcontractant). Prin Propunerea Tehnică, Ofertantul, inclusiv Subcontractanţii săi, se angajează să respecte reglementările legale în domeniul mediului, social şi al relaţiilor de muncă, ce se aplică la locul în care se execută lucrările şi care rezultă din legi, regulamente, decrete şi decizii, atât la nivel naţional cât şi la nivelul Uniunii Europene precum şi din convenţiile colective sau tratate, convenţii şi acorduri internaţionale, cu condiţia ca aceste norme precum şi aplicarea acestora să fie în conformitate cu legislaţia Uniunii Europene. Informații detaliate privind reglementările care sunt în vigoare la nivel național și se referă la condițiile de muncă și protecția muncii, securitatii si sanatatii in munca, se pot obtine de la Inspecția Muncii sau pe site-ul http://www.inspectmun.ro/legislatie/legislatie.html. Informații privind reglementările care sunt în vigoare la nivel național și se referă la condițiile de mediu, se pot obține de la Agenția Națională pentru Protecția Mediului sau de pe site-ul: http://www.anpm.ro/web/guest/legislatie. </w:t>
      </w:r>
    </w:p>
    <w:p w:rsidR="00221BFE" w:rsidRPr="00221BFE" w:rsidRDefault="00221BFE" w:rsidP="00221BFE">
      <w:pPr>
        <w:tabs>
          <w:tab w:val="left" w:pos="284"/>
        </w:tabs>
        <w:jc w:val="both"/>
        <w:rPr>
          <w:lang w:val="pt-BR"/>
        </w:rPr>
      </w:pPr>
    </w:p>
    <w:p w:rsidR="00221BFE" w:rsidRPr="00221BFE" w:rsidRDefault="00A10D69" w:rsidP="00221BFE">
      <w:pPr>
        <w:tabs>
          <w:tab w:val="left" w:pos="284"/>
        </w:tabs>
        <w:jc w:val="both"/>
        <w:rPr>
          <w:lang w:val="pt-BR"/>
        </w:rPr>
      </w:pPr>
      <w:r>
        <w:rPr>
          <w:lang w:val="pt-BR"/>
        </w:rPr>
        <w:t>e</w:t>
      </w:r>
      <w:r w:rsidR="00221BFE">
        <w:rPr>
          <w:lang w:val="pt-BR"/>
        </w:rPr>
        <w:t>)</w:t>
      </w:r>
      <w:r w:rsidR="00221BFE" w:rsidRPr="00221BFE">
        <w:rPr>
          <w:lang w:val="pt-BR"/>
        </w:rPr>
        <w:t xml:space="preserve">. Ofertantii vor prezenta o declaratie pe propria raspundere privind termenul de garantie acordat lucrarilor, in conformitate cu prevederile legale in vigoare (Formularul nr. </w:t>
      </w:r>
      <w:r w:rsidR="00AE4781">
        <w:rPr>
          <w:lang w:val="pt-BR"/>
        </w:rPr>
        <w:t>19</w:t>
      </w:r>
      <w:r w:rsidR="00221BFE" w:rsidRPr="00221BFE">
        <w:rPr>
          <w:lang w:val="pt-BR"/>
        </w:rPr>
        <w:t>). Garantia lucrarii este de minim 36 luni de la data incheierii procesului verbal de receptie la terminarea lucrarilor fara obiectiuni. Se va prezenta și Planul privind masurile de supraveghere a lucrarilor in perioada de garantie acordata. Documentul prezentat va avea in vedere precizarea modalitatilor, a resurselor financiare, materiale, mecanice si de personal alocate pentru punerea in aplicare a planului.</w:t>
      </w:r>
    </w:p>
    <w:p w:rsidR="00221BFE" w:rsidRPr="00221BFE" w:rsidRDefault="00221BFE" w:rsidP="00221BFE">
      <w:pPr>
        <w:tabs>
          <w:tab w:val="left" w:pos="284"/>
        </w:tabs>
        <w:jc w:val="both"/>
        <w:rPr>
          <w:lang w:val="pt-BR"/>
        </w:rPr>
      </w:pPr>
    </w:p>
    <w:p w:rsidR="00221BFE" w:rsidRPr="00221BFE" w:rsidRDefault="00A10D69" w:rsidP="00221BFE">
      <w:pPr>
        <w:tabs>
          <w:tab w:val="left" w:pos="284"/>
        </w:tabs>
        <w:jc w:val="both"/>
        <w:rPr>
          <w:lang w:val="pt-BR"/>
        </w:rPr>
      </w:pPr>
      <w:r>
        <w:rPr>
          <w:lang w:val="pt-BR"/>
        </w:rPr>
        <w:t>f</w:t>
      </w:r>
      <w:r w:rsidR="00221BFE">
        <w:rPr>
          <w:lang w:val="pt-BR"/>
        </w:rPr>
        <w:t>)</w:t>
      </w:r>
      <w:r w:rsidR="00221BFE" w:rsidRPr="00221BFE">
        <w:rPr>
          <w:lang w:val="pt-BR"/>
        </w:rPr>
        <w:t>. Declarația privind acceptarea clauzelo</w:t>
      </w:r>
      <w:r w:rsidR="001A0803">
        <w:rPr>
          <w:lang w:val="pt-BR"/>
        </w:rPr>
        <w:t xml:space="preserve">r contractuale – Formularul nr </w:t>
      </w:r>
      <w:r w:rsidR="00221BFE" w:rsidRPr="00221BFE">
        <w:rPr>
          <w:lang w:val="pt-BR"/>
        </w:rPr>
        <w:t>2</w:t>
      </w:r>
      <w:r w:rsidR="001A0803">
        <w:rPr>
          <w:lang w:val="pt-BR"/>
        </w:rPr>
        <w:t>0</w:t>
      </w:r>
    </w:p>
    <w:p w:rsidR="00221BFE" w:rsidRPr="00221BFE" w:rsidRDefault="00221BFE" w:rsidP="00221BFE">
      <w:pPr>
        <w:tabs>
          <w:tab w:val="left" w:pos="284"/>
        </w:tabs>
        <w:jc w:val="both"/>
        <w:rPr>
          <w:lang w:val="pt-BR"/>
        </w:rPr>
      </w:pPr>
    </w:p>
    <w:p w:rsidR="00221BFE" w:rsidRPr="00221BFE" w:rsidRDefault="00A10D69" w:rsidP="00221BFE">
      <w:pPr>
        <w:tabs>
          <w:tab w:val="left" w:pos="284"/>
        </w:tabs>
        <w:jc w:val="both"/>
        <w:rPr>
          <w:lang w:val="pt-BR"/>
        </w:rPr>
      </w:pPr>
      <w:r>
        <w:rPr>
          <w:lang w:val="pt-BR"/>
        </w:rPr>
        <w:t>g</w:t>
      </w:r>
      <w:r w:rsidR="00221BFE">
        <w:rPr>
          <w:lang w:val="pt-BR"/>
        </w:rPr>
        <w:t>)</w:t>
      </w:r>
      <w:r w:rsidR="00221BFE" w:rsidRPr="00221BFE">
        <w:rPr>
          <w:lang w:val="pt-BR"/>
        </w:rPr>
        <w:t>. Listele cu cantităţile de lucrări, pe categorii de lucrări (formularul F3 cf Hot.907/2016), fara valori</w:t>
      </w:r>
    </w:p>
    <w:p w:rsidR="00221BFE" w:rsidRPr="00221BFE" w:rsidRDefault="00A10D69" w:rsidP="00221BFE">
      <w:pPr>
        <w:tabs>
          <w:tab w:val="left" w:pos="284"/>
        </w:tabs>
        <w:jc w:val="both"/>
        <w:rPr>
          <w:lang w:val="pt-BR"/>
        </w:rPr>
      </w:pPr>
      <w:r>
        <w:rPr>
          <w:lang w:val="pt-BR"/>
        </w:rPr>
        <w:t>h</w:t>
      </w:r>
      <w:r w:rsidR="00221BFE">
        <w:rPr>
          <w:lang w:val="pt-BR"/>
        </w:rPr>
        <w:t>)</w:t>
      </w:r>
      <w:r w:rsidR="00221BFE" w:rsidRPr="00221BFE">
        <w:rPr>
          <w:lang w:val="pt-BR"/>
        </w:rPr>
        <w:t>. Extrasele de resurse materiale, manopera, utilaj si transport – cumulate pe proiect – fără valori</w:t>
      </w:r>
    </w:p>
    <w:p w:rsidR="00221BFE" w:rsidRPr="00221BFE" w:rsidRDefault="00A10D69" w:rsidP="00221BFE">
      <w:pPr>
        <w:tabs>
          <w:tab w:val="left" w:pos="284"/>
        </w:tabs>
        <w:jc w:val="both"/>
        <w:rPr>
          <w:lang w:val="pt-BR"/>
        </w:rPr>
      </w:pPr>
      <w:r>
        <w:rPr>
          <w:lang w:val="pt-BR"/>
        </w:rPr>
        <w:t>i</w:t>
      </w:r>
      <w:r w:rsidR="00221BFE">
        <w:rPr>
          <w:lang w:val="pt-BR"/>
        </w:rPr>
        <w:t>)</w:t>
      </w:r>
      <w:r w:rsidR="00221BFE" w:rsidRPr="00221BFE">
        <w:rPr>
          <w:lang w:val="pt-BR"/>
        </w:rPr>
        <w:t>. Listele cu echipamente si utilaje, respectiv dotari (Formular F4 cf Hot.907/2016), fără valori</w:t>
      </w:r>
    </w:p>
    <w:p w:rsidR="00221BFE" w:rsidRPr="00221BFE" w:rsidRDefault="00A10D69" w:rsidP="00221BFE">
      <w:pPr>
        <w:tabs>
          <w:tab w:val="left" w:pos="284"/>
        </w:tabs>
        <w:jc w:val="both"/>
        <w:rPr>
          <w:lang w:val="pt-BR"/>
        </w:rPr>
      </w:pPr>
      <w:r>
        <w:rPr>
          <w:lang w:val="pt-BR"/>
        </w:rPr>
        <w:t>j</w:t>
      </w:r>
      <w:r w:rsidR="00221BFE">
        <w:rPr>
          <w:lang w:val="pt-BR"/>
        </w:rPr>
        <w:t>)</w:t>
      </w:r>
      <w:r w:rsidR="00221BFE" w:rsidRPr="00221BFE">
        <w:rPr>
          <w:lang w:val="pt-BR"/>
        </w:rPr>
        <w:t>. Fișele tehnice ale utilajelor și echipamentelor tehnologice inclusiv dotări (Formular F5 cf Hot.907/2016)</w:t>
      </w:r>
    </w:p>
    <w:p w:rsidR="00221BFE" w:rsidRPr="00221BFE" w:rsidRDefault="00221BFE" w:rsidP="00221BFE">
      <w:pPr>
        <w:tabs>
          <w:tab w:val="left" w:pos="284"/>
        </w:tabs>
        <w:jc w:val="both"/>
        <w:rPr>
          <w:lang w:val="pt-BR"/>
        </w:rPr>
      </w:pPr>
    </w:p>
    <w:p w:rsidR="00221BFE" w:rsidRPr="00221BFE" w:rsidRDefault="00221BFE" w:rsidP="00221BFE">
      <w:pPr>
        <w:tabs>
          <w:tab w:val="left" w:pos="284"/>
        </w:tabs>
        <w:jc w:val="both"/>
        <w:rPr>
          <w:lang w:val="pt-BR"/>
        </w:rPr>
      </w:pPr>
      <w:r w:rsidRPr="00221BFE">
        <w:rPr>
          <w:lang w:val="pt-BR"/>
        </w:rPr>
        <w:t xml:space="preserve">Nota: Fișele tehnice ale utilajelor și echipamentelor tehnologice completate conform Hotararii 907/2016 (model Formular F5) vor fi susținute obligatoriu de prezentarea de documentații originale complete (sau copii xerox după documentațiile originale cu certificarea și semnarea conform cu originalul) cum ar fi de exemplu: cataloage, pliante sau prospecte sau fișe/cărți tehnice ale producătorului, semnate și ștampilate de firma ofertanta, pentru a demonstra indeplinirea cerintelor din cadrul specificatiilor tehnice din documentatia de atribuire. </w:t>
      </w:r>
    </w:p>
    <w:p w:rsidR="00221BFE" w:rsidRDefault="00221BFE" w:rsidP="00221BFE">
      <w:pPr>
        <w:tabs>
          <w:tab w:val="left" w:pos="284"/>
        </w:tabs>
        <w:jc w:val="both"/>
        <w:rPr>
          <w:lang w:val="pt-BR"/>
        </w:rPr>
      </w:pPr>
      <w:r w:rsidRPr="00221BFE">
        <w:rPr>
          <w:lang w:val="pt-BR"/>
        </w:rPr>
        <w:t xml:space="preserve">Orice specificație tehnică ce nu poate fi demonstrată prin aceste metode, nu va fi luata in considerare si se va considera ca echipamentul nu indeplineste cerinta solicitata. </w:t>
      </w:r>
    </w:p>
    <w:p w:rsidR="00914701" w:rsidRDefault="00914701" w:rsidP="00221BFE">
      <w:pPr>
        <w:tabs>
          <w:tab w:val="left" w:pos="284"/>
        </w:tabs>
        <w:jc w:val="both"/>
        <w:rPr>
          <w:lang w:val="pt-BR"/>
        </w:rPr>
      </w:pPr>
    </w:p>
    <w:p w:rsidR="00914701" w:rsidRPr="00221BFE" w:rsidRDefault="00914701" w:rsidP="00914701">
      <w:pPr>
        <w:jc w:val="both"/>
        <w:rPr>
          <w:lang w:val="pt-BR"/>
        </w:rPr>
      </w:pPr>
      <w:r>
        <w:rPr>
          <w:noProof/>
        </w:rPr>
        <w:t>k)</w:t>
      </w:r>
      <w:r w:rsidRPr="009D4BA9">
        <w:rPr>
          <w:noProof/>
        </w:rPr>
        <w:t xml:space="preserve">produsele si materialele încorporate ce urmează a fi achiziționate trebuie să fie noi, nefolosite, de asemenea, vor fi oferite cele mai recente modele. </w:t>
      </w:r>
    </w:p>
    <w:p w:rsidR="00221BFE" w:rsidRPr="00221BFE" w:rsidRDefault="00221BFE" w:rsidP="00221BFE">
      <w:pPr>
        <w:tabs>
          <w:tab w:val="left" w:pos="284"/>
        </w:tabs>
        <w:jc w:val="both"/>
        <w:rPr>
          <w:color w:val="7030A0"/>
          <w:lang w:val="pt-BR"/>
        </w:rPr>
      </w:pPr>
    </w:p>
    <w:p w:rsidR="00221BFE" w:rsidRPr="00221BFE" w:rsidRDefault="00914701" w:rsidP="00221BFE">
      <w:pPr>
        <w:tabs>
          <w:tab w:val="left" w:pos="284"/>
        </w:tabs>
        <w:jc w:val="both"/>
        <w:rPr>
          <w:lang w:val="pt-BR"/>
        </w:rPr>
      </w:pPr>
      <w:r>
        <w:rPr>
          <w:lang w:val="pt-BR"/>
        </w:rPr>
        <w:t>l</w:t>
      </w:r>
      <w:r w:rsidR="00221BFE">
        <w:rPr>
          <w:lang w:val="pt-BR"/>
        </w:rPr>
        <w:t>)</w:t>
      </w:r>
      <w:r w:rsidR="00221BFE" w:rsidRPr="00221BFE">
        <w:rPr>
          <w:lang w:val="pt-BR"/>
        </w:rPr>
        <w:t xml:space="preserve">. Toate informaţiile tehnice incluse în Ofertă nu vor fi considerate confidenţiale, cu excepţia acelor informaţii incluse în Propunerea Tehnică ce sunt în mod clar indicate de către Ofertant ca fiind confidenţiale, clasificate sau protejate de un drept de proprietate intelectuală în conformitate cu prevederile art. 57 aliniat (3) din Legea 98/2016 privind achizițiile publice cu </w:t>
      </w:r>
      <w:r w:rsidR="00221BFE" w:rsidRPr="00221BFE">
        <w:rPr>
          <w:lang w:val="pt-BR"/>
        </w:rPr>
        <w:lastRenderedPageBreak/>
        <w:t>modificările și completările ulterioare. Autoritatea Contractanta îşi rezerva dreptul de a utiliza toate celelalte informaţii tehnice incluse în Propunerea Tehnică. Ofertantul consimte că, dacă nu marchează în mod clar informaţiile conţinute de Propunerea Tehnică şi care sunt confidenţiale, clasificate sau protejate de un drept de proprietate intelectuală, Autoritatea Contractantă are libertatea de a utiliza sau de a dezvălui oricare sau toate aceste informaţii fără înştiinţarea Ofertantului. Operatorul economic va preciza în oferta depusă care din informaţiile cuprinse în</w:t>
      </w:r>
      <w:r w:rsidR="00221BFE" w:rsidRPr="00221BFE">
        <w:rPr>
          <w:color w:val="7030A0"/>
          <w:lang w:val="pt-BR"/>
        </w:rPr>
        <w:t xml:space="preserve"> </w:t>
      </w:r>
      <w:r w:rsidR="00221BFE" w:rsidRPr="00221BFE">
        <w:rPr>
          <w:lang w:val="pt-BR"/>
        </w:rPr>
        <w:t xml:space="preserve">Propunerea Tehnică şi în Propunerea Financiară, cu excepţia preţului, sunt considerate a fi confidenţiale, clasificate, protejate de un drept de proprietate intelectuală, în conformitate cu prevederile art. 57 aliniat (3) din Legea 98/2016 privind achizițiile publice cu modificările și completările ulterioare, în măsura în care, în mod obiectiv, dezvăluirea acestor informaţii ar prejudicia interesele legitime ale operatorului economic (Formularul nr </w:t>
      </w:r>
      <w:r w:rsidR="00FB1E4B">
        <w:rPr>
          <w:lang w:val="pt-BR"/>
        </w:rPr>
        <w:t>4</w:t>
      </w:r>
      <w:r w:rsidR="00221BFE" w:rsidRPr="00221BFE">
        <w:rPr>
          <w:lang w:val="pt-BR"/>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p>
    <w:p w:rsidR="00221BFE" w:rsidRDefault="00221BFE" w:rsidP="00221BFE">
      <w:pPr>
        <w:rPr>
          <w:lang w:val="pt-BR"/>
        </w:rPr>
      </w:pPr>
      <w:r w:rsidRPr="00221BFE">
        <w:rPr>
          <w:lang w:val="pt-BR"/>
        </w:rPr>
        <w:t xml:space="preserve"> Ofertantul va marca distinct paginile din documentele prezentate care au caracter „CONFIDENTIAL”. Aceste documente se vor constitui într-un fișier separat, marcat corespunzător – DOCUMENTE CONFIDENTIALE. In situația in care operatorul economic nu va proceda in acest fel autoritatea contractanta nu va putea fi trasa la răspundere de eventuala încălcare a caracterului confidențial al documentelor respective, deoarece informațiile (documentele) confidențiale nu au putut fi separate de restul informațiilor (documentelor).</w:t>
      </w:r>
    </w:p>
    <w:p w:rsidR="00BD1999" w:rsidRDefault="00BD1999" w:rsidP="00221BFE">
      <w:pPr>
        <w:rPr>
          <w:lang w:val="pt-BR"/>
        </w:rPr>
      </w:pPr>
    </w:p>
    <w:p w:rsidR="00BD1999" w:rsidRPr="00BD1999" w:rsidRDefault="00BD1999" w:rsidP="00BD1999">
      <w:pPr>
        <w:pStyle w:val="ListParagraph"/>
        <w:numPr>
          <w:ilvl w:val="0"/>
          <w:numId w:val="6"/>
        </w:numPr>
        <w:rPr>
          <w:b/>
          <w:u w:val="single"/>
          <w:lang w:val="ro-RO"/>
        </w:rPr>
      </w:pPr>
      <w:r w:rsidRPr="00BD1999">
        <w:rPr>
          <w:b/>
          <w:u w:val="single"/>
          <w:lang w:val="ro-RO"/>
        </w:rPr>
        <w:t>Informatii detaliate privind factorii de evaluare de natura tehnica</w:t>
      </w:r>
    </w:p>
    <w:p w:rsidR="00BD1999" w:rsidRPr="00BD1999" w:rsidRDefault="00BD1999" w:rsidP="00BD1999">
      <w:pPr>
        <w:ind w:firstLine="360"/>
        <w:jc w:val="both"/>
        <w:rPr>
          <w:b/>
          <w:bCs/>
          <w:u w:val="single"/>
        </w:rPr>
      </w:pPr>
    </w:p>
    <w:p w:rsidR="00BD1999" w:rsidRDefault="00BD1999" w:rsidP="00221BFE">
      <w:pPr>
        <w:rPr>
          <w:lang w:val="pt-BR"/>
        </w:rPr>
      </w:pPr>
    </w:p>
    <w:p w:rsidR="00BD1999" w:rsidRPr="00E831BD" w:rsidRDefault="00BD1999" w:rsidP="00BD1999">
      <w:pPr>
        <w:jc w:val="both"/>
        <w:rPr>
          <w:b/>
          <w:bCs/>
          <w:lang w:val="fr-FR"/>
        </w:rPr>
      </w:pPr>
      <w:r>
        <w:rPr>
          <w:b/>
          <w:bCs/>
          <w:lang w:val="fr-FR"/>
        </w:rPr>
        <w:t xml:space="preserve">P2 - </w:t>
      </w:r>
      <w:r w:rsidRPr="00E831BD">
        <w:rPr>
          <w:b/>
          <w:bCs/>
          <w:lang w:val="fr-FR"/>
        </w:rPr>
        <w:t>Perioada de garantie acordata lucrarii</w:t>
      </w:r>
    </w:p>
    <w:p w:rsidR="00BD1999" w:rsidRPr="00E831BD" w:rsidRDefault="00BD1999" w:rsidP="00BD1999">
      <w:pPr>
        <w:jc w:val="both"/>
        <w:rPr>
          <w:lang w:val="fr-FR"/>
        </w:rPr>
      </w:pPr>
      <w:r w:rsidRPr="00E831BD">
        <w:rPr>
          <w:lang w:val="fr-FR"/>
        </w:rPr>
        <w:t>Pentru acest factor de evaluare, datorită ponderii de 13 % a criteriului, s-au alocat 13 puncte din 100 total puncte.</w:t>
      </w:r>
    </w:p>
    <w:p w:rsidR="00BD1999" w:rsidRPr="00C637C1" w:rsidRDefault="00BD1999" w:rsidP="00BD1999">
      <w:pPr>
        <w:tabs>
          <w:tab w:val="left" w:pos="284"/>
        </w:tabs>
        <w:jc w:val="both"/>
        <w:rPr>
          <w:noProof/>
        </w:rPr>
      </w:pPr>
      <w:r w:rsidRPr="00C637C1">
        <w:rPr>
          <w:noProof/>
        </w:rPr>
        <w:t xml:space="preserve">Denumire factor evaluare </w:t>
      </w:r>
      <w:r w:rsidRPr="00C637C1">
        <w:rPr>
          <w:b/>
          <w:bCs/>
          <w:noProof/>
        </w:rPr>
        <w:t>Perioada de garanție a lucrărilor</w:t>
      </w:r>
      <w:r w:rsidRPr="00C637C1">
        <w:rPr>
          <w:noProof/>
        </w:rPr>
        <w:t xml:space="preserve"> (P2)</w:t>
      </w:r>
    </w:p>
    <w:p w:rsidR="00BD1999" w:rsidRPr="0039199E" w:rsidRDefault="00BD1999" w:rsidP="00BD1999">
      <w:pPr>
        <w:jc w:val="both"/>
        <w:rPr>
          <w:noProof/>
        </w:rPr>
      </w:pPr>
      <w:r w:rsidRPr="00C637C1">
        <w:rPr>
          <w:noProof/>
        </w:rPr>
        <w:t xml:space="preserve">Pondere: </w:t>
      </w:r>
      <w:r w:rsidRPr="00C637C1">
        <w:rPr>
          <w:noProof/>
        </w:rPr>
        <w:tab/>
      </w:r>
      <w:r w:rsidRPr="0039199E">
        <w:rPr>
          <w:noProof/>
        </w:rPr>
        <w:t>13</w:t>
      </w:r>
      <w:r w:rsidRPr="0039199E">
        <w:rPr>
          <w:bCs/>
          <w:noProof/>
        </w:rPr>
        <w:t>,00 % - punctaj 13,00 puncte</w:t>
      </w:r>
    </w:p>
    <w:p w:rsidR="00BD1999" w:rsidRPr="0039199E" w:rsidRDefault="00BD1999" w:rsidP="00BD1999">
      <w:pPr>
        <w:jc w:val="both"/>
        <w:rPr>
          <w:noProof/>
        </w:rPr>
      </w:pPr>
      <w:r w:rsidRPr="0039199E">
        <w:rPr>
          <w:noProof/>
        </w:rPr>
        <w:t xml:space="preserve">Descriere: </w:t>
      </w:r>
      <w:r w:rsidRPr="0039199E">
        <w:rPr>
          <w:noProof/>
        </w:rPr>
        <w:tab/>
      </w:r>
      <w:r w:rsidRPr="0039199E">
        <w:rPr>
          <w:bCs/>
          <w:noProof/>
        </w:rPr>
        <w:t>Componenta tehnică</w:t>
      </w:r>
    </w:p>
    <w:p w:rsidR="00BD1999" w:rsidRPr="00C637C1" w:rsidRDefault="00BD1999" w:rsidP="00BD1999">
      <w:pPr>
        <w:jc w:val="both"/>
        <w:rPr>
          <w:noProof/>
        </w:rPr>
      </w:pPr>
      <w:r w:rsidRPr="00C637C1">
        <w:rPr>
          <w:noProof/>
        </w:rPr>
        <w:t>Algoritm de calcul:</w:t>
      </w:r>
    </w:p>
    <w:p w:rsidR="00BD1999" w:rsidRPr="00C637C1" w:rsidRDefault="00BD1999" w:rsidP="00BD1999">
      <w:pPr>
        <w:jc w:val="center"/>
        <w:rPr>
          <w:noProof/>
        </w:rPr>
      </w:pPr>
      <w:r w:rsidRPr="00C637C1">
        <w:rPr>
          <w:noProof/>
        </w:rPr>
        <w:t>P2= (Gof / Gmax) X 13</w:t>
      </w:r>
    </w:p>
    <w:p w:rsidR="00BD1999" w:rsidRPr="00C637C1" w:rsidRDefault="00BD1999" w:rsidP="00BD1999">
      <w:pPr>
        <w:jc w:val="center"/>
        <w:rPr>
          <w:noProof/>
        </w:rPr>
      </w:pPr>
    </w:p>
    <w:p w:rsidR="00BD1999" w:rsidRPr="00C637C1" w:rsidRDefault="00BD1999" w:rsidP="00BD1999">
      <w:pPr>
        <w:jc w:val="both"/>
        <w:rPr>
          <w:noProof/>
        </w:rPr>
      </w:pPr>
      <w:r w:rsidRPr="00C637C1">
        <w:rPr>
          <w:noProof/>
        </w:rPr>
        <w:t xml:space="preserve">unde: Gof = Garanția ofertată; </w:t>
      </w:r>
    </w:p>
    <w:p w:rsidR="00BD1999" w:rsidRPr="00C637C1" w:rsidRDefault="00BD1999" w:rsidP="00BD1999">
      <w:pPr>
        <w:jc w:val="both"/>
        <w:rPr>
          <w:noProof/>
        </w:rPr>
      </w:pPr>
    </w:p>
    <w:p w:rsidR="00BD1999" w:rsidRPr="00C637C1" w:rsidRDefault="00BD1999" w:rsidP="00BD1999">
      <w:pPr>
        <w:jc w:val="both"/>
        <w:rPr>
          <w:noProof/>
        </w:rPr>
      </w:pPr>
      <w:r w:rsidRPr="00C637C1">
        <w:rPr>
          <w:noProof/>
        </w:rPr>
        <w:t>Algoritm de calcul:</w:t>
      </w:r>
    </w:p>
    <w:p w:rsidR="00BD1999" w:rsidRPr="00C637C1" w:rsidRDefault="00BD1999" w:rsidP="00BD1999">
      <w:pPr>
        <w:jc w:val="both"/>
        <w:rPr>
          <w:b/>
          <w:bCs/>
          <w:noProof/>
        </w:rPr>
      </w:pPr>
      <w:r w:rsidRPr="00C637C1">
        <w:rPr>
          <w:b/>
          <w:bCs/>
          <w:noProof/>
        </w:rPr>
        <w:t xml:space="preserve">Perioadă de garanție = (Gof / Gmax) X  13, unde: Gof = Garanția ofertată; Gmax = Garanția maximă = 84 luni. </w:t>
      </w:r>
    </w:p>
    <w:p w:rsidR="00BD1999" w:rsidRPr="00C637C1" w:rsidRDefault="00BD1999" w:rsidP="00BD1999">
      <w:pPr>
        <w:jc w:val="both"/>
        <w:rPr>
          <w:noProof/>
        </w:rPr>
      </w:pPr>
      <w:r w:rsidRPr="00C637C1">
        <w:rPr>
          <w:noProof/>
        </w:rPr>
        <w:t xml:space="preserve">Ofertanții care vor oferi o perioadă de garanție a lucrărilor mai mare sau egală cu 84 luni vor primi 13 puncte. </w:t>
      </w:r>
    </w:p>
    <w:p w:rsidR="00BD1999" w:rsidRPr="009D4BA9" w:rsidRDefault="00BD1999" w:rsidP="00BD1999">
      <w:pPr>
        <w:jc w:val="both"/>
        <w:rPr>
          <w:noProof/>
        </w:rPr>
      </w:pPr>
      <w:r w:rsidRPr="00C637C1">
        <w:rPr>
          <w:noProof/>
        </w:rPr>
        <w:t>Ofertanții care prezintă o perioadă de garanție a lucrărilor de 36 de luni vor</w:t>
      </w:r>
      <w:r w:rsidRPr="009D4BA9">
        <w:rPr>
          <w:noProof/>
        </w:rPr>
        <w:t xml:space="preserve"> primi punctaj zero, ofertă conformă.</w:t>
      </w:r>
    </w:p>
    <w:p w:rsidR="00BD1999" w:rsidRPr="009D4BA9" w:rsidRDefault="00BD1999" w:rsidP="00BD1999">
      <w:pPr>
        <w:jc w:val="both"/>
        <w:rPr>
          <w:noProof/>
        </w:rPr>
      </w:pPr>
      <w:r w:rsidRPr="009D4BA9">
        <w:rPr>
          <w:noProof/>
        </w:rPr>
        <w:t xml:space="preserve">Oferta care prezintă o perioadă de garanție mai mică de 36 luni va fi considerată neconformă. </w:t>
      </w:r>
    </w:p>
    <w:p w:rsidR="00BD1999" w:rsidRPr="009D4BA9" w:rsidRDefault="00BD1999" w:rsidP="00BD1999">
      <w:pPr>
        <w:jc w:val="both"/>
        <w:rPr>
          <w:noProof/>
        </w:rPr>
      </w:pPr>
    </w:p>
    <w:p w:rsidR="00BD1999" w:rsidRDefault="00BD1999" w:rsidP="00BD1999">
      <w:pPr>
        <w:jc w:val="both"/>
        <w:rPr>
          <w:noProof/>
        </w:rPr>
      </w:pPr>
      <w:r w:rsidRPr="009D4BA9">
        <w:rPr>
          <w:noProof/>
        </w:rPr>
        <w:t xml:space="preserve">Nota: Perioada de garanție ofertată va fi susținută prin specificarea în cadrul Propunerii tehnice a materialelor și tehnologiilor pe care Ofertantul le va utiliza, în vederea asigurării calității lucrării pe întreaga perioadă de garanție ofertată. În Propunerea tehnică, ofertantul va descrie </w:t>
      </w:r>
      <w:r w:rsidRPr="009D4BA9">
        <w:rPr>
          <w:noProof/>
        </w:rPr>
        <w:lastRenderedPageBreak/>
        <w:t>modul în care planul de management al calității va asigura nivelul necesar de calitate al rezultatelor sale și al proceselor de lucru, prin prezentarea abordării generale și modalității pentru realizarea activităților din cadrul contractului (executarea lucrărilor, inclusiv prin descrierea detaliată a metodelor de lucru pentru componentele majore ale lucrărilor și a materialelor pe care le va pune în operă, astfel încât ofertarea unei garanții extinse a lucrărilor să nu se facă doar la nivel declarativ, în vederea obținerii unui punctaj mai mare pentru acest factor de evaluare. Neprezentarea acestor informații în cadrul Propunerii tehnice va conduce la neacordarea punctajului aferent factorului de evaluare ce vizează perioada de garanție a lucrărilor suplimentar ofertată.</w:t>
      </w:r>
    </w:p>
    <w:p w:rsidR="00BD1999" w:rsidRDefault="00BD1999" w:rsidP="00BD1999">
      <w:pPr>
        <w:jc w:val="both"/>
        <w:rPr>
          <w:noProof/>
        </w:rPr>
      </w:pPr>
    </w:p>
    <w:p w:rsidR="00BD1999" w:rsidRPr="00E831BD" w:rsidRDefault="00BD1999" w:rsidP="00BD1999">
      <w:pPr>
        <w:jc w:val="both"/>
        <w:rPr>
          <w:b/>
          <w:bCs/>
          <w:lang w:val="fr-FR"/>
        </w:rPr>
      </w:pPr>
      <w:r w:rsidRPr="00E831BD">
        <w:rPr>
          <w:b/>
          <w:bCs/>
          <w:lang w:val="fr-FR"/>
        </w:rPr>
        <w:t>P3 - Componenta  Tehnică: Gestionarea deşeurilor de pe şantier</w:t>
      </w:r>
    </w:p>
    <w:p w:rsidR="00BD1999" w:rsidRPr="0039199E" w:rsidRDefault="00BD1999" w:rsidP="00BD1999">
      <w:pPr>
        <w:adjustRightInd w:val="0"/>
        <w:jc w:val="both"/>
        <w:rPr>
          <w:rFonts w:eastAsia="TimesNewRomanPSMT"/>
        </w:rPr>
      </w:pPr>
      <w:r w:rsidRPr="0039199E">
        <w:rPr>
          <w:noProof/>
        </w:rPr>
        <w:t xml:space="preserve">Denumire factor evaluare </w:t>
      </w:r>
      <w:r w:rsidRPr="0039199E">
        <w:rPr>
          <w:rFonts w:eastAsia="TimesNewRomanPS-BoldMT"/>
          <w:bCs/>
        </w:rPr>
        <w:t xml:space="preserve">: </w:t>
      </w:r>
      <w:r w:rsidRPr="0039199E">
        <w:rPr>
          <w:rFonts w:eastAsia="TimesNewRomanPSMT"/>
        </w:rPr>
        <w:t xml:space="preserve">Gestionarea deşeurilor de pe şantier </w:t>
      </w:r>
      <w:r w:rsidRPr="0039199E">
        <w:rPr>
          <w:bCs/>
        </w:rPr>
        <w:t xml:space="preserve">P3 </w:t>
      </w:r>
    </w:p>
    <w:p w:rsidR="00BD1999" w:rsidRPr="0039199E" w:rsidRDefault="00BD1999" w:rsidP="00BD1999">
      <w:pPr>
        <w:jc w:val="both"/>
        <w:rPr>
          <w:noProof/>
        </w:rPr>
      </w:pPr>
      <w:r w:rsidRPr="0039199E">
        <w:rPr>
          <w:noProof/>
        </w:rPr>
        <w:t xml:space="preserve">Pondere: </w:t>
      </w:r>
      <w:r w:rsidRPr="0039199E">
        <w:rPr>
          <w:noProof/>
        </w:rPr>
        <w:tab/>
        <w:t>7</w:t>
      </w:r>
      <w:r w:rsidRPr="0039199E">
        <w:rPr>
          <w:bCs/>
          <w:noProof/>
        </w:rPr>
        <w:t>,00 % - punctaj 7,00 puncte</w:t>
      </w:r>
    </w:p>
    <w:p w:rsidR="00BD1999" w:rsidRPr="0039199E" w:rsidRDefault="00BD1999" w:rsidP="00BD1999">
      <w:pPr>
        <w:jc w:val="both"/>
        <w:rPr>
          <w:noProof/>
        </w:rPr>
      </w:pPr>
      <w:r w:rsidRPr="0039199E">
        <w:rPr>
          <w:noProof/>
        </w:rPr>
        <w:t xml:space="preserve">Descriere: </w:t>
      </w:r>
      <w:r w:rsidRPr="0039199E">
        <w:rPr>
          <w:noProof/>
        </w:rPr>
        <w:tab/>
      </w:r>
      <w:r w:rsidRPr="0039199E">
        <w:rPr>
          <w:bCs/>
          <w:noProof/>
        </w:rPr>
        <w:t>Componenta tehnică</w:t>
      </w:r>
    </w:p>
    <w:p w:rsidR="00BD1999" w:rsidRPr="0039199E" w:rsidRDefault="00BD1999" w:rsidP="00BD1999">
      <w:pPr>
        <w:adjustRightInd w:val="0"/>
        <w:ind w:left="720"/>
        <w:jc w:val="both"/>
        <w:rPr>
          <w:rFonts w:eastAsia="TimesNewRomanPSMT"/>
        </w:rPr>
      </w:pPr>
    </w:p>
    <w:p w:rsidR="00BD1999" w:rsidRPr="005956F2" w:rsidRDefault="00BD1999" w:rsidP="00BD1999">
      <w:pPr>
        <w:adjustRightInd w:val="0"/>
        <w:jc w:val="both"/>
      </w:pPr>
      <w:r w:rsidRPr="005956F2">
        <w:rPr>
          <w:rFonts w:eastAsia="TimesNewRomanPSMT"/>
        </w:rPr>
        <w:t>Pentru acest factor de evaluare, datorită ponderii de 7 % a criteriului, s</w:t>
      </w:r>
      <w:r w:rsidRPr="005956F2">
        <w:t>-au alocat 7 puncte din 100 total puncte.</w:t>
      </w:r>
    </w:p>
    <w:p w:rsidR="00BD1999" w:rsidRPr="005956F2" w:rsidRDefault="00BD1999" w:rsidP="00BD1999">
      <w:pPr>
        <w:adjustRightInd w:val="0"/>
        <w:jc w:val="both"/>
      </w:pPr>
      <w:r w:rsidRPr="005956F2">
        <w:rPr>
          <w:rFonts w:eastAsia="TimesNewRomanPSMT"/>
        </w:rPr>
        <w:t xml:space="preserve">Îndepărtarea materialelor reziduale din șantier trebuie să respecte reglementările locale și naționale cu privire la transport si dispunere, contractantul răspunzând de colectarea selectivă a acestora. În acest sens, ofertanții vor </w:t>
      </w:r>
      <w:r w:rsidRPr="005956F2">
        <w:t>prezenta o declaratie din care sa reiasa procentul din deseurile nepericuloase provenite din activitatile de constructie si demolari rezultate din santier care vor fi pregatite pentru reutilizare, reciclare si alte operatii de valorificare materiala, inclusiv operatiuni de umplere care folosesc deseuri pentru a inlocui alte materiale.</w:t>
      </w:r>
    </w:p>
    <w:p w:rsidR="00BD1999" w:rsidRPr="005956F2" w:rsidRDefault="00BD1999" w:rsidP="00BD1999">
      <w:pPr>
        <w:adjustRightInd w:val="0"/>
        <w:jc w:val="both"/>
      </w:pPr>
      <w:r w:rsidRPr="005956F2">
        <w:t>Algoritm de calcul factor P3:</w:t>
      </w:r>
    </w:p>
    <w:p w:rsidR="00BD1999" w:rsidRPr="005956F2" w:rsidRDefault="00BD1999" w:rsidP="00BD1999">
      <w:pPr>
        <w:adjustRightInd w:val="0"/>
        <w:jc w:val="both"/>
      </w:pPr>
      <w:r w:rsidRPr="005956F2">
        <w:t>- pentru un procent de minim 5% peste procentul minim de 70% (</w:t>
      </w:r>
      <w:r w:rsidRPr="005956F2">
        <w:rPr>
          <w:color w:val="000000"/>
        </w:rPr>
        <w:t>conform pct. 14  din Caietul de Sarcini</w:t>
      </w:r>
      <w:r w:rsidRPr="005956F2">
        <w:rPr>
          <w:rFonts w:eastAsia="TimesNewRomanPSMT"/>
        </w:rPr>
        <w:t xml:space="preserve">) din deșeurile nepericuloase provenite din construcții şi demolări generate pe șantierul de construcții ce vor fi pregătite pentru reutilizare, reciclare şi alte operațiuni de valorificare a materialelor, inclusiv operațiuni de rambleiaj care utilizează deșeuri pentru a înlocui alte materiale, în conformitate cu ierarhia deșeurilor şi cu Protocolul UE de gestionare a deșeurilor din construcții şi demolări– </w:t>
      </w:r>
      <w:r w:rsidRPr="005956F2">
        <w:t>se va acorda un punctajul de 3 puncte;</w:t>
      </w:r>
    </w:p>
    <w:p w:rsidR="00BD1999" w:rsidRPr="005956F2" w:rsidRDefault="00BD1999" w:rsidP="00BD1999">
      <w:pPr>
        <w:adjustRightInd w:val="0"/>
        <w:jc w:val="both"/>
        <w:rPr>
          <w:color w:val="000000"/>
        </w:rPr>
      </w:pPr>
      <w:r w:rsidRPr="005956F2">
        <w:rPr>
          <w:rFonts w:eastAsia="TimesNewRomanPSMT"/>
        </w:rPr>
        <w:t xml:space="preserve">• pentru un procent de minim 10% peste procentul minim de 70% </w:t>
      </w:r>
      <w:r w:rsidRPr="005956F2">
        <w:rPr>
          <w:rFonts w:eastAsia="TimesNewRomanPSMT"/>
          <w:color w:val="000000"/>
        </w:rPr>
        <w:t>(</w:t>
      </w:r>
      <w:r w:rsidRPr="005956F2">
        <w:rPr>
          <w:color w:val="000000"/>
        </w:rPr>
        <w:t>conform pct. 14  din Caietul de Sarcini</w:t>
      </w:r>
      <w:r w:rsidRPr="005956F2">
        <w:rPr>
          <w:rFonts w:eastAsia="TimesNewRomanPSMT"/>
          <w:color w:val="000000"/>
        </w:rPr>
        <w:t xml:space="preserve">) </w:t>
      </w:r>
      <w:r w:rsidRPr="005956F2">
        <w:rPr>
          <w:rFonts w:eastAsia="TimesNewRomanPSMT"/>
        </w:rPr>
        <w:t xml:space="preserve"> din deșeurile nepericuloase provenite din construcții şi demolări generate pe șantierul de construcții ce vor fi pregătite pentru reutilizare, reciclare şi/sau alte operațiuni de valorificare a materialelor, inclusiv operațiuni de rambleiaj care utilizează deșeuri pentru a înlocui alte materiale, în</w:t>
      </w:r>
      <w:r w:rsidRPr="005956F2">
        <w:rPr>
          <w:rFonts w:eastAsia="TimesNewRomanPSMT"/>
          <w:color w:val="000000"/>
        </w:rPr>
        <w:t xml:space="preserve"> conformitate cu ierarhia deșeurilor şi cu Protocolul UE de gestionare a deșeurilor din construcții şi demolări – </w:t>
      </w:r>
      <w:r w:rsidRPr="005956F2">
        <w:rPr>
          <w:color w:val="000000"/>
        </w:rPr>
        <w:t>se va acorda punctajul maxim de 7 puncte;</w:t>
      </w:r>
    </w:p>
    <w:p w:rsidR="00BD1999" w:rsidRPr="005956F2" w:rsidRDefault="00BD1999" w:rsidP="00BD1999">
      <w:pPr>
        <w:adjustRightInd w:val="0"/>
        <w:jc w:val="both"/>
        <w:rPr>
          <w:color w:val="000000"/>
        </w:rPr>
      </w:pPr>
      <w:r w:rsidRPr="005956F2">
        <w:rPr>
          <w:rFonts w:eastAsia="TimesNewRomanPSMT"/>
          <w:color w:val="000000"/>
        </w:rPr>
        <w:t>• pentru procentul minim de 70% (</w:t>
      </w:r>
      <w:r w:rsidRPr="005956F2">
        <w:rPr>
          <w:color w:val="000000"/>
        </w:rPr>
        <w:t>conform pct. 14  din Caietul de Sarcini</w:t>
      </w:r>
      <w:r w:rsidRPr="005956F2">
        <w:rPr>
          <w:rFonts w:eastAsia="TimesNewRomanPSMT"/>
          <w:color w:val="000000"/>
        </w:rPr>
        <w:t xml:space="preserve">) din deșeurile nepericuloase provenite din construcții şi demolări generate pe șantierul de construcții ce vor fi pregătite pentru reutilizare, reciclare şi/sau alte operațiuni de valorificare a materialelor, inclusiv operațiuni de rambleiaj care utilizează deșeuri pentru a înlocui alte materiale, în conformitate cu ierarhia deșeurilor şi cu Protocolul UE de gestionare a deșeurilor din construcții şi demolări – </w:t>
      </w:r>
      <w:r w:rsidRPr="005956F2">
        <w:rPr>
          <w:color w:val="000000"/>
        </w:rPr>
        <w:t>se va acorda 0 puncte</w:t>
      </w:r>
    </w:p>
    <w:p w:rsidR="00BD1999" w:rsidRPr="005956F2" w:rsidRDefault="00BD1999" w:rsidP="00BD1999">
      <w:pPr>
        <w:adjustRightInd w:val="0"/>
        <w:jc w:val="both"/>
        <w:rPr>
          <w:rFonts w:eastAsia="TimesNewRomanPSMT"/>
          <w:color w:val="000000"/>
        </w:rPr>
      </w:pPr>
      <w:r w:rsidRPr="005956F2">
        <w:rPr>
          <w:rFonts w:eastAsia="TimesNewRomanPSMT"/>
          <w:color w:val="000000"/>
        </w:rPr>
        <w:t>În cazul în care două sau mai multe oferte sunt clasate pe primul loc, cu punctaje egale, departajarea se va face având în vedere punctajul obţinut la factorii de evaluare în ordinea descrescătoare a ponderilor acestora.</w:t>
      </w:r>
    </w:p>
    <w:p w:rsidR="00BD1999" w:rsidRPr="00EE55C2" w:rsidRDefault="00BD1999" w:rsidP="00BD1999">
      <w:pPr>
        <w:adjustRightInd w:val="0"/>
        <w:jc w:val="both"/>
        <w:rPr>
          <w:b/>
          <w:bCs/>
          <w:strike/>
          <w:noProof/>
        </w:rPr>
      </w:pPr>
      <w:r w:rsidRPr="005956F2">
        <w:rPr>
          <w:rFonts w:eastAsia="TimesNewRomanPSMT"/>
          <w:color w:val="000000"/>
        </w:rPr>
        <w:t>În situaţia în care egalitatea se menţine, autoritatea contractantă are dreptul să solicite noi propuneri financiare, şi oferta câştigătoare va fi desemnată cea cu propunerea financiară cea mai mică.</w:t>
      </w:r>
    </w:p>
    <w:p w:rsidR="00BD1999" w:rsidRDefault="00BD1999" w:rsidP="00BD1999">
      <w:pPr>
        <w:jc w:val="both"/>
        <w:rPr>
          <w:noProof/>
        </w:rPr>
      </w:pPr>
    </w:p>
    <w:p w:rsidR="00BD1999" w:rsidRDefault="00BD1999" w:rsidP="00BD1999">
      <w:pPr>
        <w:jc w:val="both"/>
        <w:rPr>
          <w:noProof/>
        </w:rPr>
      </w:pPr>
    </w:p>
    <w:p w:rsidR="00BD1999" w:rsidRPr="00221BFE" w:rsidRDefault="00BD1999" w:rsidP="00221BFE">
      <w:pPr>
        <w:rPr>
          <w:lang w:val="ro-RO"/>
        </w:rPr>
      </w:pPr>
    </w:p>
    <w:sectPr w:rsidR="00BD1999" w:rsidRPr="00221BFE"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9D8" w:rsidRDefault="00C459D8" w:rsidP="00656E89">
      <w:r>
        <w:separator/>
      </w:r>
    </w:p>
  </w:endnote>
  <w:endnote w:type="continuationSeparator" w:id="0">
    <w:p w:rsidR="00C459D8" w:rsidRDefault="00C459D8" w:rsidP="00656E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es">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rsidR="001A05E8" w:rsidRPr="008D5771" w:rsidRDefault="004D00EE">
            <w:pPr>
              <w:pStyle w:val="Footer"/>
              <w:jc w:val="right"/>
              <w:rPr>
                <w:rFonts w:asciiTheme="minorHAnsi" w:hAnsiTheme="minorHAnsi"/>
                <w:sz w:val="18"/>
                <w:szCs w:val="18"/>
              </w:rPr>
            </w:pPr>
            <w:r w:rsidRPr="004D00EE">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w:r>
            <w:r w:rsidR="001A05E8" w:rsidRPr="008D5771">
              <w:rPr>
                <w:rFonts w:asciiTheme="minorHAnsi" w:hAnsiTheme="minorHAnsi"/>
                <w:sz w:val="18"/>
                <w:szCs w:val="18"/>
              </w:rPr>
              <w:t>Pag</w:t>
            </w:r>
            <w:r w:rsidR="001A05E8">
              <w:rPr>
                <w:rFonts w:asciiTheme="minorHAnsi" w:hAnsiTheme="minorHAnsi"/>
                <w:sz w:val="18"/>
                <w:szCs w:val="18"/>
              </w:rPr>
              <w:t>ina</w:t>
            </w:r>
            <w:r w:rsidR="001A05E8"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FB1E4B">
              <w:rPr>
                <w:rFonts w:asciiTheme="minorHAnsi" w:hAnsiTheme="minorHAnsi"/>
                <w:b/>
                <w:bCs/>
                <w:noProof/>
                <w:sz w:val="18"/>
                <w:szCs w:val="18"/>
              </w:rPr>
              <w:t>16</w:t>
            </w:r>
            <w:r w:rsidRPr="008D5771">
              <w:rPr>
                <w:rFonts w:asciiTheme="minorHAnsi" w:hAnsiTheme="minorHAnsi"/>
                <w:b/>
                <w:bCs/>
                <w:sz w:val="18"/>
                <w:szCs w:val="18"/>
              </w:rPr>
              <w:fldChar w:fldCharType="end"/>
            </w:r>
            <w:r w:rsidR="001A05E8" w:rsidRPr="008D5771">
              <w:rPr>
                <w:rFonts w:asciiTheme="minorHAnsi" w:hAnsiTheme="minorHAnsi"/>
                <w:sz w:val="18"/>
                <w:szCs w:val="18"/>
              </w:rPr>
              <w:t xml:space="preserve"> </w:t>
            </w:r>
            <w:r w:rsidR="001A05E8">
              <w:rPr>
                <w:rFonts w:asciiTheme="minorHAnsi" w:hAnsiTheme="minorHAnsi"/>
                <w:sz w:val="18"/>
                <w:szCs w:val="18"/>
              </w:rPr>
              <w:t xml:space="preserve">din </w:t>
            </w:r>
            <w:r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FB1E4B">
              <w:rPr>
                <w:rFonts w:asciiTheme="minorHAnsi" w:hAnsiTheme="minorHAnsi"/>
                <w:b/>
                <w:bCs/>
                <w:noProof/>
                <w:sz w:val="18"/>
                <w:szCs w:val="18"/>
              </w:rPr>
              <w:t>17</w:t>
            </w:r>
            <w:r w:rsidRPr="008D5771">
              <w:rPr>
                <w:rFonts w:asciiTheme="minorHAnsi" w:hAnsiTheme="minorHAnsi"/>
                <w:b/>
                <w:bCs/>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9D8" w:rsidRDefault="00C459D8" w:rsidP="00656E89">
      <w:r>
        <w:separator/>
      </w:r>
    </w:p>
  </w:footnote>
  <w:footnote w:type="continuationSeparator" w:id="0">
    <w:p w:rsidR="00C459D8" w:rsidRDefault="00C459D8" w:rsidP="00656E89">
      <w:r>
        <w:continuationSeparator/>
      </w:r>
    </w:p>
  </w:footnote>
  <w:footnote w:id="1">
    <w:p w:rsidR="001A05E8" w:rsidRPr="00C02436" w:rsidRDefault="001A05E8"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C02436">
        <w:rPr>
          <w:rFonts w:asciiTheme="minorHAnsi" w:hAnsiTheme="minorHAnsi" w:cstheme="minorHAnsi"/>
          <w:i/>
          <w:color w:val="FF0000"/>
          <w:highlight w:val="lightGray"/>
          <w:lang w:val="ro-RO"/>
        </w:rPr>
        <w:t>Î</w:t>
      </w:r>
      <w:r w:rsidR="001643DC" w:rsidRPr="00C02436">
        <w:rPr>
          <w:rFonts w:asciiTheme="minorHAnsi" w:hAnsiTheme="minorHAnsi" w:cstheme="minorHAnsi"/>
          <w:i/>
          <w:color w:val="FF0000"/>
          <w:highlight w:val="lightGray"/>
          <w:lang w:val="ro-RO"/>
        </w:rPr>
        <w:t>n cazul în care la procedură participă</w:t>
      </w:r>
      <w:r w:rsidRPr="00C02436">
        <w:rPr>
          <w:rFonts w:asciiTheme="minorHAnsi" w:hAnsiTheme="minorHAnsi" w:cstheme="minorHAnsi"/>
          <w:i/>
          <w:color w:val="FF0000"/>
          <w:highlight w:val="lightGray"/>
          <w:lang w:val="ro-RO"/>
        </w:rPr>
        <w:t xml:space="preserve"> mai</w:t>
      </w:r>
      <w:r w:rsidR="001643DC" w:rsidRPr="00C02436">
        <w:rPr>
          <w:rFonts w:asciiTheme="minorHAnsi" w:hAnsiTheme="minorHAnsi" w:cstheme="minorHAnsi"/>
          <w:i/>
          <w:color w:val="FF0000"/>
          <w:highlight w:val="lightGray"/>
          <w:lang w:val="ro-RO"/>
        </w:rPr>
        <w:t xml:space="preserve"> mult de un operator economic, în calitate de asociați sau subcontractanț</w:t>
      </w:r>
      <w:r w:rsidRPr="00C02436">
        <w:rPr>
          <w:rFonts w:asciiTheme="minorHAnsi" w:hAnsiTheme="minorHAnsi" w:cstheme="minorHAnsi"/>
          <w:i/>
          <w:color w:val="FF0000"/>
          <w:highlight w:val="lightGray"/>
          <w:lang w:val="ro-RO"/>
        </w:rPr>
        <w:t>i</w:t>
      </w:r>
      <w:r w:rsidRPr="00C02436">
        <w:rPr>
          <w:rFonts w:asciiTheme="minorHAnsi" w:hAnsiTheme="minorHAnsi" w:cstheme="minorHAnsi"/>
          <w:i/>
          <w:color w:val="FF0000"/>
          <w:lang w:val="ro-R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D313671"/>
    <w:multiLevelType w:val="multilevel"/>
    <w:tmpl w:val="8124E3B6"/>
    <w:lvl w:ilvl="0">
      <w:start w:val="1"/>
      <w:numFmt w:val="decimal"/>
      <w:lvlText w:val="%1."/>
      <w:lvlJc w:val="left"/>
      <w:pPr>
        <w:ind w:left="567" w:hanging="567"/>
      </w:pPr>
      <w:rPr>
        <w:rFonts w:hint="default"/>
      </w:rPr>
    </w:lvl>
    <w:lvl w:ilvl="1">
      <w:start w:val="4"/>
      <w:numFmt w:val="decimal"/>
      <w:isLgl/>
      <w:lvlText w:val="%1.%2"/>
      <w:lvlJc w:val="left"/>
      <w:pPr>
        <w:ind w:left="1854" w:hanging="72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7110" w:hanging="1440"/>
      </w:pPr>
      <w:rPr>
        <w:rFonts w:hint="default"/>
      </w:rPr>
    </w:lvl>
    <w:lvl w:ilvl="6">
      <w:start w:val="1"/>
      <w:numFmt w:val="decimal"/>
      <w:isLgl/>
      <w:lvlText w:val="%1.%2.%3.%4.%5.%6.%7"/>
      <w:lvlJc w:val="left"/>
      <w:pPr>
        <w:ind w:left="8604" w:hanging="1800"/>
      </w:pPr>
      <w:rPr>
        <w:rFonts w:hint="default"/>
      </w:rPr>
    </w:lvl>
    <w:lvl w:ilvl="7">
      <w:start w:val="1"/>
      <w:numFmt w:val="decimal"/>
      <w:isLgl/>
      <w:lvlText w:val="%1.%2.%3.%4.%5.%6.%7.%8"/>
      <w:lvlJc w:val="left"/>
      <w:pPr>
        <w:ind w:left="9738" w:hanging="1800"/>
      </w:pPr>
      <w:rPr>
        <w:rFonts w:hint="default"/>
      </w:rPr>
    </w:lvl>
    <w:lvl w:ilvl="8">
      <w:start w:val="1"/>
      <w:numFmt w:val="decimal"/>
      <w:isLgl/>
      <w:lvlText w:val="%1.%2.%3.%4.%5.%6.%7.%8.%9"/>
      <w:lvlJc w:val="left"/>
      <w:pPr>
        <w:ind w:left="11232" w:hanging="2160"/>
      </w:pPr>
      <w:rPr>
        <w:rFonts w:hint="default"/>
      </w:rPr>
    </w:lvl>
  </w:abstractNum>
  <w:abstractNum w:abstractNumId="2">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
    <w:nsid w:val="3856707F"/>
    <w:multiLevelType w:val="multilevel"/>
    <w:tmpl w:val="F452B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nsid w:val="4C2730A6"/>
    <w:multiLevelType w:val="multilevel"/>
    <w:tmpl w:val="1112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4EBC3674"/>
    <w:multiLevelType w:val="multilevel"/>
    <w:tmpl w:val="77E4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
    <w:nsid w:val="6A9C41C5"/>
    <w:multiLevelType w:val="multilevel"/>
    <w:tmpl w:val="1B224D0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DD307ED"/>
    <w:multiLevelType w:val="hybridMultilevel"/>
    <w:tmpl w:val="18B8BCCC"/>
    <w:lvl w:ilvl="0" w:tplc="88A48756">
      <w:start w:val="1"/>
      <w:numFmt w:val="lowerLetter"/>
      <w:lvlText w:val="%1)"/>
      <w:lvlJc w:val="left"/>
      <w:pPr>
        <w:ind w:left="567" w:hanging="567"/>
      </w:pPr>
      <w:rPr>
        <w:rFonts w:hint="default"/>
      </w:rPr>
    </w:lvl>
    <w:lvl w:ilvl="1" w:tplc="6C2A050E" w:tentative="1">
      <w:start w:val="1"/>
      <w:numFmt w:val="lowerLetter"/>
      <w:lvlText w:val="%2."/>
      <w:lvlJc w:val="left"/>
      <w:pPr>
        <w:ind w:left="1440" w:hanging="360"/>
      </w:pPr>
    </w:lvl>
    <w:lvl w:ilvl="2" w:tplc="37345324" w:tentative="1">
      <w:start w:val="1"/>
      <w:numFmt w:val="lowerRoman"/>
      <w:lvlText w:val="%3."/>
      <w:lvlJc w:val="right"/>
      <w:pPr>
        <w:ind w:left="2160" w:hanging="180"/>
      </w:pPr>
    </w:lvl>
    <w:lvl w:ilvl="3" w:tplc="0E869AE4" w:tentative="1">
      <w:start w:val="1"/>
      <w:numFmt w:val="decimal"/>
      <w:lvlText w:val="%4."/>
      <w:lvlJc w:val="left"/>
      <w:pPr>
        <w:ind w:left="2880" w:hanging="360"/>
      </w:pPr>
    </w:lvl>
    <w:lvl w:ilvl="4" w:tplc="BCBE66DC" w:tentative="1">
      <w:start w:val="1"/>
      <w:numFmt w:val="lowerLetter"/>
      <w:lvlText w:val="%5."/>
      <w:lvlJc w:val="left"/>
      <w:pPr>
        <w:ind w:left="3600" w:hanging="360"/>
      </w:pPr>
    </w:lvl>
    <w:lvl w:ilvl="5" w:tplc="66E2729E" w:tentative="1">
      <w:start w:val="1"/>
      <w:numFmt w:val="lowerRoman"/>
      <w:lvlText w:val="%6."/>
      <w:lvlJc w:val="right"/>
      <w:pPr>
        <w:ind w:left="4320" w:hanging="180"/>
      </w:pPr>
    </w:lvl>
    <w:lvl w:ilvl="6" w:tplc="99B89F6A" w:tentative="1">
      <w:start w:val="1"/>
      <w:numFmt w:val="decimal"/>
      <w:lvlText w:val="%7."/>
      <w:lvlJc w:val="left"/>
      <w:pPr>
        <w:ind w:left="5040" w:hanging="360"/>
      </w:pPr>
    </w:lvl>
    <w:lvl w:ilvl="7" w:tplc="2E721746" w:tentative="1">
      <w:start w:val="1"/>
      <w:numFmt w:val="lowerLetter"/>
      <w:lvlText w:val="%8."/>
      <w:lvlJc w:val="left"/>
      <w:pPr>
        <w:ind w:left="5760" w:hanging="360"/>
      </w:pPr>
    </w:lvl>
    <w:lvl w:ilvl="8" w:tplc="5330F1FC" w:tentative="1">
      <w:start w:val="1"/>
      <w:numFmt w:val="lowerRoman"/>
      <w:lvlText w:val="%9."/>
      <w:lvlJc w:val="right"/>
      <w:pPr>
        <w:ind w:left="6480" w:hanging="180"/>
      </w:pPr>
    </w:lvl>
  </w:abstractNum>
  <w:abstractNum w:abstractNumId="14">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num>
  <w:num w:numId="2">
    <w:abstractNumId w:val="4"/>
  </w:num>
  <w:num w:numId="3">
    <w:abstractNumId w:val="11"/>
  </w:num>
  <w:num w:numId="4">
    <w:abstractNumId w:val="3"/>
  </w:num>
  <w:num w:numId="5">
    <w:abstractNumId w:val="14"/>
  </w:num>
  <w:num w:numId="6">
    <w:abstractNumId w:val="12"/>
  </w:num>
  <w:num w:numId="7">
    <w:abstractNumId w:val="9"/>
  </w:num>
  <w:num w:numId="8">
    <w:abstractNumId w:val="2"/>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8"/>
  </w:num>
  <w:num w:numId="14">
    <w:abstractNumId w:val="13"/>
  </w:num>
  <w:num w:numId="15">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fr-FR" w:vendorID="64" w:dllVersion="131078" w:nlCheck="1" w:checkStyle="1"/>
  <w:defaultTabStop w:val="720"/>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BA6DC9"/>
    <w:rsid w:val="0000348B"/>
    <w:rsid w:val="00003F37"/>
    <w:rsid w:val="00006CBE"/>
    <w:rsid w:val="00007C27"/>
    <w:rsid w:val="00025EA4"/>
    <w:rsid w:val="00026CCE"/>
    <w:rsid w:val="000368D4"/>
    <w:rsid w:val="00040C1A"/>
    <w:rsid w:val="00041C69"/>
    <w:rsid w:val="0004617B"/>
    <w:rsid w:val="00061D32"/>
    <w:rsid w:val="0006207A"/>
    <w:rsid w:val="00062F50"/>
    <w:rsid w:val="00063DA4"/>
    <w:rsid w:val="00067D1B"/>
    <w:rsid w:val="0007222C"/>
    <w:rsid w:val="00077ED4"/>
    <w:rsid w:val="00080232"/>
    <w:rsid w:val="0008154D"/>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3CF5"/>
    <w:rsid w:val="000D651E"/>
    <w:rsid w:val="000F5C55"/>
    <w:rsid w:val="0010086E"/>
    <w:rsid w:val="00100DC0"/>
    <w:rsid w:val="001054CC"/>
    <w:rsid w:val="001074E6"/>
    <w:rsid w:val="00112AAB"/>
    <w:rsid w:val="00123AC2"/>
    <w:rsid w:val="00127BF3"/>
    <w:rsid w:val="0013445C"/>
    <w:rsid w:val="001354C5"/>
    <w:rsid w:val="0015420D"/>
    <w:rsid w:val="00154343"/>
    <w:rsid w:val="00160D51"/>
    <w:rsid w:val="001643DC"/>
    <w:rsid w:val="00164940"/>
    <w:rsid w:val="00165CEB"/>
    <w:rsid w:val="0016657D"/>
    <w:rsid w:val="00175464"/>
    <w:rsid w:val="00175A0F"/>
    <w:rsid w:val="00176CE6"/>
    <w:rsid w:val="0018066E"/>
    <w:rsid w:val="00186643"/>
    <w:rsid w:val="0019348F"/>
    <w:rsid w:val="001968CC"/>
    <w:rsid w:val="001979B7"/>
    <w:rsid w:val="001A05E8"/>
    <w:rsid w:val="001A0803"/>
    <w:rsid w:val="001A1E1F"/>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111C6"/>
    <w:rsid w:val="00212040"/>
    <w:rsid w:val="00214414"/>
    <w:rsid w:val="002155E2"/>
    <w:rsid w:val="002165FB"/>
    <w:rsid w:val="00221BFE"/>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A41"/>
    <w:rsid w:val="00281EAD"/>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63E"/>
    <w:rsid w:val="002F5F28"/>
    <w:rsid w:val="00300E23"/>
    <w:rsid w:val="00305C3B"/>
    <w:rsid w:val="0031604F"/>
    <w:rsid w:val="00316466"/>
    <w:rsid w:val="003268DB"/>
    <w:rsid w:val="00337639"/>
    <w:rsid w:val="00340AAC"/>
    <w:rsid w:val="00343F57"/>
    <w:rsid w:val="00347B1A"/>
    <w:rsid w:val="00352AA4"/>
    <w:rsid w:val="00354A95"/>
    <w:rsid w:val="0035647B"/>
    <w:rsid w:val="003638A2"/>
    <w:rsid w:val="00365CB5"/>
    <w:rsid w:val="003660E0"/>
    <w:rsid w:val="0037040E"/>
    <w:rsid w:val="00380406"/>
    <w:rsid w:val="00390782"/>
    <w:rsid w:val="00390FB4"/>
    <w:rsid w:val="00391B66"/>
    <w:rsid w:val="0039769D"/>
    <w:rsid w:val="003A00B4"/>
    <w:rsid w:val="003A6A28"/>
    <w:rsid w:val="003A7EDF"/>
    <w:rsid w:val="003B06A9"/>
    <w:rsid w:val="003B3246"/>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46C48"/>
    <w:rsid w:val="00451386"/>
    <w:rsid w:val="00452164"/>
    <w:rsid w:val="00457F28"/>
    <w:rsid w:val="00464184"/>
    <w:rsid w:val="00476BC9"/>
    <w:rsid w:val="0048050B"/>
    <w:rsid w:val="00487E91"/>
    <w:rsid w:val="00490716"/>
    <w:rsid w:val="004920A9"/>
    <w:rsid w:val="004A2477"/>
    <w:rsid w:val="004A3653"/>
    <w:rsid w:val="004A6029"/>
    <w:rsid w:val="004A68D0"/>
    <w:rsid w:val="004A75CE"/>
    <w:rsid w:val="004B4835"/>
    <w:rsid w:val="004B6C5C"/>
    <w:rsid w:val="004C012B"/>
    <w:rsid w:val="004D00EE"/>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1153"/>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3EA4"/>
    <w:rsid w:val="0057476E"/>
    <w:rsid w:val="005749E8"/>
    <w:rsid w:val="00577061"/>
    <w:rsid w:val="005806A7"/>
    <w:rsid w:val="005806C0"/>
    <w:rsid w:val="005850AE"/>
    <w:rsid w:val="005915FB"/>
    <w:rsid w:val="00594958"/>
    <w:rsid w:val="0059782C"/>
    <w:rsid w:val="005A04F7"/>
    <w:rsid w:val="005A4B66"/>
    <w:rsid w:val="005A74CE"/>
    <w:rsid w:val="005B5226"/>
    <w:rsid w:val="005C3340"/>
    <w:rsid w:val="005D323B"/>
    <w:rsid w:val="005D53F5"/>
    <w:rsid w:val="005E2E67"/>
    <w:rsid w:val="005E389D"/>
    <w:rsid w:val="005E4B02"/>
    <w:rsid w:val="005F3628"/>
    <w:rsid w:val="005F62C8"/>
    <w:rsid w:val="005F6738"/>
    <w:rsid w:val="00603831"/>
    <w:rsid w:val="00604749"/>
    <w:rsid w:val="0060673C"/>
    <w:rsid w:val="0061713F"/>
    <w:rsid w:val="006250E0"/>
    <w:rsid w:val="006251DB"/>
    <w:rsid w:val="00633B2F"/>
    <w:rsid w:val="00637433"/>
    <w:rsid w:val="0063746B"/>
    <w:rsid w:val="00641AFB"/>
    <w:rsid w:val="00642EB6"/>
    <w:rsid w:val="00654FE5"/>
    <w:rsid w:val="00656929"/>
    <w:rsid w:val="00656E89"/>
    <w:rsid w:val="00661ED9"/>
    <w:rsid w:val="00665FD0"/>
    <w:rsid w:val="00667751"/>
    <w:rsid w:val="0067032C"/>
    <w:rsid w:val="00674B78"/>
    <w:rsid w:val="00675C38"/>
    <w:rsid w:val="00683475"/>
    <w:rsid w:val="0068695A"/>
    <w:rsid w:val="006A0158"/>
    <w:rsid w:val="006A0F64"/>
    <w:rsid w:val="006A2811"/>
    <w:rsid w:val="006A51F2"/>
    <w:rsid w:val="006B2A20"/>
    <w:rsid w:val="006B70BF"/>
    <w:rsid w:val="006C0A4A"/>
    <w:rsid w:val="006E14BD"/>
    <w:rsid w:val="00702EE7"/>
    <w:rsid w:val="00704D13"/>
    <w:rsid w:val="00706BC4"/>
    <w:rsid w:val="00713824"/>
    <w:rsid w:val="00717A6D"/>
    <w:rsid w:val="007213F7"/>
    <w:rsid w:val="00722C10"/>
    <w:rsid w:val="007261B1"/>
    <w:rsid w:val="00726D5F"/>
    <w:rsid w:val="0073347E"/>
    <w:rsid w:val="007369DF"/>
    <w:rsid w:val="00753408"/>
    <w:rsid w:val="0075401A"/>
    <w:rsid w:val="00754C6B"/>
    <w:rsid w:val="007550FB"/>
    <w:rsid w:val="007632A6"/>
    <w:rsid w:val="007643C2"/>
    <w:rsid w:val="00765D6A"/>
    <w:rsid w:val="00782057"/>
    <w:rsid w:val="00785127"/>
    <w:rsid w:val="007A04F0"/>
    <w:rsid w:val="007A0884"/>
    <w:rsid w:val="007A2E22"/>
    <w:rsid w:val="007A3022"/>
    <w:rsid w:val="007A4938"/>
    <w:rsid w:val="007A6C7F"/>
    <w:rsid w:val="007B01C0"/>
    <w:rsid w:val="007B6CBE"/>
    <w:rsid w:val="007C297A"/>
    <w:rsid w:val="007D28CA"/>
    <w:rsid w:val="007D2DEE"/>
    <w:rsid w:val="007D7CF7"/>
    <w:rsid w:val="007E4905"/>
    <w:rsid w:val="007F152A"/>
    <w:rsid w:val="007F19A4"/>
    <w:rsid w:val="007F1AD4"/>
    <w:rsid w:val="007F1CA1"/>
    <w:rsid w:val="007F1CF3"/>
    <w:rsid w:val="007F3FD0"/>
    <w:rsid w:val="007F5470"/>
    <w:rsid w:val="008020BB"/>
    <w:rsid w:val="00806412"/>
    <w:rsid w:val="0081142C"/>
    <w:rsid w:val="008171C8"/>
    <w:rsid w:val="00821994"/>
    <w:rsid w:val="00826467"/>
    <w:rsid w:val="00827DE0"/>
    <w:rsid w:val="008347DC"/>
    <w:rsid w:val="00834B0A"/>
    <w:rsid w:val="008356B2"/>
    <w:rsid w:val="00835F39"/>
    <w:rsid w:val="0084367B"/>
    <w:rsid w:val="00846DE7"/>
    <w:rsid w:val="008501D0"/>
    <w:rsid w:val="00851E0C"/>
    <w:rsid w:val="00857BD4"/>
    <w:rsid w:val="008601C0"/>
    <w:rsid w:val="00862ED1"/>
    <w:rsid w:val="00871ABB"/>
    <w:rsid w:val="00872382"/>
    <w:rsid w:val="00872519"/>
    <w:rsid w:val="0087318E"/>
    <w:rsid w:val="00880BF2"/>
    <w:rsid w:val="0088355F"/>
    <w:rsid w:val="00884586"/>
    <w:rsid w:val="0088515D"/>
    <w:rsid w:val="00890A77"/>
    <w:rsid w:val="00891836"/>
    <w:rsid w:val="00892BA4"/>
    <w:rsid w:val="00895681"/>
    <w:rsid w:val="008975AB"/>
    <w:rsid w:val="008A08F7"/>
    <w:rsid w:val="008A5614"/>
    <w:rsid w:val="008B00AC"/>
    <w:rsid w:val="008B4400"/>
    <w:rsid w:val="008B48EF"/>
    <w:rsid w:val="008B4F57"/>
    <w:rsid w:val="008B684B"/>
    <w:rsid w:val="008C0CD2"/>
    <w:rsid w:val="008C1B14"/>
    <w:rsid w:val="008C6959"/>
    <w:rsid w:val="008C6F74"/>
    <w:rsid w:val="008D5771"/>
    <w:rsid w:val="008E0725"/>
    <w:rsid w:val="008E34FB"/>
    <w:rsid w:val="008E6C0A"/>
    <w:rsid w:val="008E723E"/>
    <w:rsid w:val="009010D1"/>
    <w:rsid w:val="00901646"/>
    <w:rsid w:val="00906AB2"/>
    <w:rsid w:val="00907CF0"/>
    <w:rsid w:val="00907DD5"/>
    <w:rsid w:val="00914701"/>
    <w:rsid w:val="00921204"/>
    <w:rsid w:val="00923FC4"/>
    <w:rsid w:val="00932852"/>
    <w:rsid w:val="00933672"/>
    <w:rsid w:val="00941D0B"/>
    <w:rsid w:val="00944F34"/>
    <w:rsid w:val="00950FA2"/>
    <w:rsid w:val="00962EBF"/>
    <w:rsid w:val="00972ECB"/>
    <w:rsid w:val="009823B2"/>
    <w:rsid w:val="0098308D"/>
    <w:rsid w:val="00985FA7"/>
    <w:rsid w:val="0099048E"/>
    <w:rsid w:val="009905B3"/>
    <w:rsid w:val="0099291D"/>
    <w:rsid w:val="0099572E"/>
    <w:rsid w:val="00995C9E"/>
    <w:rsid w:val="00997AF1"/>
    <w:rsid w:val="009A045C"/>
    <w:rsid w:val="009B2701"/>
    <w:rsid w:val="009B351E"/>
    <w:rsid w:val="009B7B70"/>
    <w:rsid w:val="009C11A5"/>
    <w:rsid w:val="009C42C2"/>
    <w:rsid w:val="009C7972"/>
    <w:rsid w:val="009D094F"/>
    <w:rsid w:val="009D1981"/>
    <w:rsid w:val="009D4579"/>
    <w:rsid w:val="009E10EB"/>
    <w:rsid w:val="009E1BA8"/>
    <w:rsid w:val="009E4AA5"/>
    <w:rsid w:val="009F3375"/>
    <w:rsid w:val="00A0053D"/>
    <w:rsid w:val="00A01216"/>
    <w:rsid w:val="00A014B3"/>
    <w:rsid w:val="00A02BD4"/>
    <w:rsid w:val="00A10D69"/>
    <w:rsid w:val="00A1197B"/>
    <w:rsid w:val="00A1414F"/>
    <w:rsid w:val="00A24E17"/>
    <w:rsid w:val="00A27D68"/>
    <w:rsid w:val="00A30B44"/>
    <w:rsid w:val="00A33E51"/>
    <w:rsid w:val="00A4268D"/>
    <w:rsid w:val="00A46785"/>
    <w:rsid w:val="00A472F3"/>
    <w:rsid w:val="00A50225"/>
    <w:rsid w:val="00A527F9"/>
    <w:rsid w:val="00A52912"/>
    <w:rsid w:val="00A571A7"/>
    <w:rsid w:val="00A6603F"/>
    <w:rsid w:val="00A66577"/>
    <w:rsid w:val="00A673FC"/>
    <w:rsid w:val="00A72B5F"/>
    <w:rsid w:val="00A776D6"/>
    <w:rsid w:val="00A85D3A"/>
    <w:rsid w:val="00A865C7"/>
    <w:rsid w:val="00A95D6C"/>
    <w:rsid w:val="00AA23EF"/>
    <w:rsid w:val="00AA2684"/>
    <w:rsid w:val="00AA7570"/>
    <w:rsid w:val="00AA7A80"/>
    <w:rsid w:val="00AC6E0F"/>
    <w:rsid w:val="00AD0954"/>
    <w:rsid w:val="00AD6807"/>
    <w:rsid w:val="00AE1975"/>
    <w:rsid w:val="00AE3DBC"/>
    <w:rsid w:val="00AE4781"/>
    <w:rsid w:val="00AE52D8"/>
    <w:rsid w:val="00AE5FE0"/>
    <w:rsid w:val="00AE62C3"/>
    <w:rsid w:val="00AE7076"/>
    <w:rsid w:val="00AE7742"/>
    <w:rsid w:val="00AF3D56"/>
    <w:rsid w:val="00B050DB"/>
    <w:rsid w:val="00B0620F"/>
    <w:rsid w:val="00B11BB9"/>
    <w:rsid w:val="00B207BD"/>
    <w:rsid w:val="00B31050"/>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D1999"/>
    <w:rsid w:val="00BD7E97"/>
    <w:rsid w:val="00BE132C"/>
    <w:rsid w:val="00BE3B49"/>
    <w:rsid w:val="00BF5152"/>
    <w:rsid w:val="00C02436"/>
    <w:rsid w:val="00C11DEA"/>
    <w:rsid w:val="00C16FED"/>
    <w:rsid w:val="00C2395E"/>
    <w:rsid w:val="00C32908"/>
    <w:rsid w:val="00C37C6E"/>
    <w:rsid w:val="00C40B72"/>
    <w:rsid w:val="00C45289"/>
    <w:rsid w:val="00C45611"/>
    <w:rsid w:val="00C45775"/>
    <w:rsid w:val="00C459D8"/>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96D24"/>
    <w:rsid w:val="00CA0A25"/>
    <w:rsid w:val="00CA24B5"/>
    <w:rsid w:val="00CA292C"/>
    <w:rsid w:val="00CB2BE1"/>
    <w:rsid w:val="00CB5333"/>
    <w:rsid w:val="00CB58F9"/>
    <w:rsid w:val="00CC04EF"/>
    <w:rsid w:val="00CC496D"/>
    <w:rsid w:val="00CD303D"/>
    <w:rsid w:val="00CE7D35"/>
    <w:rsid w:val="00CE7FFE"/>
    <w:rsid w:val="00CF1527"/>
    <w:rsid w:val="00CF563F"/>
    <w:rsid w:val="00D02F24"/>
    <w:rsid w:val="00D12BF1"/>
    <w:rsid w:val="00D13AF0"/>
    <w:rsid w:val="00D13C0B"/>
    <w:rsid w:val="00D14087"/>
    <w:rsid w:val="00D22749"/>
    <w:rsid w:val="00D24E94"/>
    <w:rsid w:val="00D25E3A"/>
    <w:rsid w:val="00D2706C"/>
    <w:rsid w:val="00D31C05"/>
    <w:rsid w:val="00D324F1"/>
    <w:rsid w:val="00D40A33"/>
    <w:rsid w:val="00D4228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76588"/>
    <w:rsid w:val="00D82429"/>
    <w:rsid w:val="00D93C87"/>
    <w:rsid w:val="00D942CC"/>
    <w:rsid w:val="00DA276A"/>
    <w:rsid w:val="00DB07C2"/>
    <w:rsid w:val="00DB1C0A"/>
    <w:rsid w:val="00DB26F3"/>
    <w:rsid w:val="00DB78C7"/>
    <w:rsid w:val="00DC0DE3"/>
    <w:rsid w:val="00DC1D1B"/>
    <w:rsid w:val="00DC64D6"/>
    <w:rsid w:val="00DD0A68"/>
    <w:rsid w:val="00DD38D4"/>
    <w:rsid w:val="00DE3531"/>
    <w:rsid w:val="00DF2333"/>
    <w:rsid w:val="00DF5C22"/>
    <w:rsid w:val="00DF64DF"/>
    <w:rsid w:val="00DF6FDB"/>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44AA"/>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4F15"/>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7FCC"/>
    <w:rsid w:val="00F9434A"/>
    <w:rsid w:val="00F95F0B"/>
    <w:rsid w:val="00FA429C"/>
    <w:rsid w:val="00FB0620"/>
    <w:rsid w:val="00FB1E4B"/>
    <w:rsid w:val="00FB56F1"/>
    <w:rsid w:val="00FC05D6"/>
    <w:rsid w:val="00FC18CC"/>
    <w:rsid w:val="00FC232C"/>
    <w:rsid w:val="00FC2D9F"/>
    <w:rsid w:val="00FD10F4"/>
    <w:rsid w:val="00FE170F"/>
    <w:rsid w:val="00FE3202"/>
    <w:rsid w:val="00FE580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3">
    <w:name w:val="heading 3"/>
    <w:basedOn w:val="Normal"/>
    <w:next w:val="Normal"/>
    <w:link w:val="Heading3Char"/>
    <w:uiPriority w:val="9"/>
    <w:semiHidden/>
    <w:unhideWhenUsed/>
    <w:qFormat/>
    <w:rsid w:val="00CF563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9"/>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character" w:customStyle="1" w:styleId="Heading3Char">
    <w:name w:val="Heading 3 Char"/>
    <w:basedOn w:val="DefaultParagraphFont"/>
    <w:link w:val="Heading3"/>
    <w:uiPriority w:val="9"/>
    <w:semiHidden/>
    <w:rsid w:val="00CF563F"/>
    <w:rPr>
      <w:rFonts w:asciiTheme="majorHAnsi" w:eastAsiaTheme="majorEastAsia" w:hAnsiTheme="majorHAnsi" w:cstheme="majorBidi"/>
      <w:color w:val="243F60" w:themeColor="accent1" w:themeShade="7F"/>
      <w:sz w:val="24"/>
      <w:szCs w:val="24"/>
      <w:lang w:val="en-US"/>
    </w:rPr>
  </w:style>
  <w:style w:type="character" w:styleId="Strong">
    <w:name w:val="Strong"/>
    <w:basedOn w:val="DefaultParagraphFont"/>
    <w:uiPriority w:val="22"/>
    <w:qFormat/>
    <w:rsid w:val="00CF563F"/>
    <w:rPr>
      <w:b/>
      <w:bCs/>
    </w:rPr>
  </w:style>
  <w:style w:type="paragraph" w:styleId="NormalWeb">
    <w:name w:val="Normal (Web)"/>
    <w:basedOn w:val="Normal"/>
    <w:uiPriority w:val="99"/>
    <w:qFormat/>
    <w:rsid w:val="00CF563F"/>
    <w:pPr>
      <w:widowControl/>
      <w:suppressAutoHyphens/>
      <w:autoSpaceDE/>
      <w:autoSpaceDN/>
      <w:spacing w:beforeAutospacing="1" w:afterAutospacing="1"/>
    </w:pPr>
  </w:style>
  <w:style w:type="paragraph" w:customStyle="1" w:styleId="Default">
    <w:name w:val="Default"/>
    <w:rsid w:val="00AC6E0F"/>
    <w:pPr>
      <w:suppressAutoHyphens/>
      <w:spacing w:after="0" w:line="240" w:lineRule="auto"/>
    </w:pPr>
    <w:rPr>
      <w:rFonts w:ascii="Andes" w:eastAsia="Calibri" w:hAnsi="Andes" w:cs="Andes"/>
      <w:color w:val="000000"/>
      <w:sz w:val="24"/>
      <w:szCs w:val="24"/>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980B71-913A-4053-9C8C-A642C9F9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6532</Words>
  <Characters>37892</Characters>
  <Application>Microsoft Office Word</Application>
  <DocSecurity>0</DocSecurity>
  <Lines>315</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44336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Diana</cp:lastModifiedBy>
  <cp:revision>4</cp:revision>
  <cp:lastPrinted>2016-11-16T10:32:00Z</cp:lastPrinted>
  <dcterms:created xsi:type="dcterms:W3CDTF">2026-05-04T10:32:00Z</dcterms:created>
  <dcterms:modified xsi:type="dcterms:W3CDTF">2026-05-04T12:33:00Z</dcterms:modified>
  <cp:category>Planul de lucru</cp:category>
</cp:coreProperties>
</file>