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6F75" w14:textId="5325C77A" w:rsidR="00C724E4" w:rsidRPr="000D732A" w:rsidRDefault="006A44EE" w:rsidP="00C724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pict w14:anchorId="6D5F6F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DAB96C" w14:textId="21CB07C0" w:rsidR="006A44EE" w:rsidRDefault="006A44EE" w:rsidP="006A44E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</w:pPr>
      <w:r w:rsidRPr="006A44EE"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  <w:t>Formular F5 FT2</w:t>
      </w:r>
    </w:p>
    <w:p w14:paraId="7D73D743" w14:textId="0119B8FF" w:rsidR="008C3333" w:rsidRPr="002253C6" w:rsidRDefault="008C3333" w:rsidP="00225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  <w:t xml:space="preserve">Fișă tehnică </w:t>
      </w:r>
      <w:r w:rsidR="004A52C7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  <w:t>echipamente</w:t>
      </w:r>
      <w:r w:rsidR="002253C6"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  <w:t>:</w:t>
      </w:r>
      <w:r w:rsidR="002253C6" w:rsidRPr="002253C6">
        <w:t xml:space="preserve"> </w:t>
      </w:r>
      <w:r w:rsidR="002253C6" w:rsidRPr="002253C6">
        <w:rPr>
          <w:rFonts w:ascii="Times New Roman" w:eastAsia="Times New Roman" w:hAnsi="Times New Roman" w:cs="Times New Roman"/>
          <w:b/>
          <w:bCs/>
          <w:kern w:val="36"/>
          <w:lang w:val="ro-RO"/>
          <w14:ligatures w14:val="none"/>
        </w:rPr>
        <w:t>Sudor, Instalator de instalații tehnico-sanitare și de gaze, Zidar - pietrar – tencuitor, Zugrav, ipsosar, vopsitor, tapetar, Electromecanic utilaje și instalații industriale;</w:t>
      </w:r>
      <w:bookmarkStart w:id="0" w:name="_GoBack"/>
      <w:bookmarkEnd w:id="0"/>
    </w:p>
    <w:p w14:paraId="67F5F2A8" w14:textId="444F75F7" w:rsidR="00514DB2" w:rsidRPr="000D732A" w:rsidRDefault="009D438D" w:rsidP="009D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D732A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1. Tricou mânecă scurtă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14DB2" w14:paraId="3E04CBA7" w14:textId="77777777" w:rsidTr="00177728">
        <w:tc>
          <w:tcPr>
            <w:tcW w:w="4796" w:type="dxa"/>
          </w:tcPr>
          <w:p w14:paraId="616B0CAB" w14:textId="77777777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00F97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Cerințe minime obligatorii:</w:t>
            </w:r>
          </w:p>
        </w:tc>
        <w:tc>
          <w:tcPr>
            <w:tcW w:w="4797" w:type="dxa"/>
          </w:tcPr>
          <w:p w14:paraId="62D1DCB4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Corespondenta propunerii tehnice cu specificaţiile tehnice impuse prin caietul de sarcini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/fișa tehnică</w:t>
            </w:r>
          </w:p>
        </w:tc>
        <w:tc>
          <w:tcPr>
            <w:tcW w:w="4797" w:type="dxa"/>
          </w:tcPr>
          <w:p w14:paraId="280CC467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Producător</w:t>
            </w:r>
          </w:p>
          <w:p w14:paraId="0CD7632F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producătorului, date de contact și originea acestuia.</w:t>
            </w:r>
          </w:p>
        </w:tc>
      </w:tr>
      <w:tr w:rsidR="00514DB2" w14:paraId="7AB06FA9" w14:textId="77777777" w:rsidTr="00177728">
        <w:tc>
          <w:tcPr>
            <w:tcW w:w="4796" w:type="dxa"/>
          </w:tcPr>
          <w:p w14:paraId="7DA760BB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Tip produs: tricou cu mânecă scurtă, unisex sau echivalent</w:t>
            </w:r>
          </w:p>
          <w:p w14:paraId="1936E5B0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Material: tricot tip jersey (single jersey) sau echivalent, cu conținut de bumbac minim 85%; se acceptă amestec cu vâscoză și/sau alte fibre maxim 15%, în funcție de culoare</w:t>
            </w:r>
          </w:p>
          <w:p w14:paraId="6A165F3C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Finisare material: material supus unui tratament de finisare pentru îmbunătățirea confortului și/sau stabilității (ex. enzimatic sau echivalent)</w:t>
            </w:r>
          </w:p>
          <w:p w14:paraId="775079E1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Etichetare / rebranding: produs fără etichetă comercială vizibilă; etichetă de mărime discretă aplicată în interior, în zona gulerului sau echivalent</w:t>
            </w:r>
          </w:p>
          <w:p w14:paraId="65609AF5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Guler: guler rotund, realizat din material raiat sau echivalent, cu adaos de elastan pentru menținerea formei (minim 3% elastan); prevăzut cu bandă de întărire interioară sau soluție constructivă echivalentă</w:t>
            </w:r>
          </w:p>
          <w:p w14:paraId="46258A56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Întăriri: cusături de întărire la nivelul umerilor sau soluții tehnice echivalente</w:t>
            </w:r>
          </w:p>
          <w:p w14:paraId="2938DD36" w14:textId="77777777" w:rsidR="00514DB2" w:rsidRPr="000D732A" w:rsidRDefault="00514DB2" w:rsidP="00514D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lastRenderedPageBreak/>
              <w:t>Mâneci: mâneci scurte, finisate corespunzător pentru rezistență la utilizare (tiv cusut sau echivalent)</w:t>
            </w:r>
          </w:p>
          <w:p w14:paraId="5905ADBE" w14:textId="1A6D29F2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Produsul va fi adecvat utilizării ca îmbrăcăminte de lucru, asigurând confort și rezistență la purtare/întreținere.</w:t>
            </w:r>
          </w:p>
        </w:tc>
        <w:tc>
          <w:tcPr>
            <w:tcW w:w="4797" w:type="dxa"/>
          </w:tcPr>
          <w:p w14:paraId="49E73754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797" w:type="dxa"/>
          </w:tcPr>
          <w:p w14:paraId="46425B2C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</w:tr>
    </w:tbl>
    <w:p w14:paraId="3CE3B23E" w14:textId="1786A0DD" w:rsidR="005801A5" w:rsidRPr="000D732A" w:rsidRDefault="006A44EE" w:rsidP="009D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lastRenderedPageBreak/>
        <w:pict w14:anchorId="4AB2661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49BEB73" w14:textId="040B3457" w:rsidR="009D438D" w:rsidRPr="000D732A" w:rsidRDefault="009D438D" w:rsidP="009D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D732A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2. Șapcă tip baseball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14DB2" w14:paraId="739AA2F8" w14:textId="77777777" w:rsidTr="00177728">
        <w:tc>
          <w:tcPr>
            <w:tcW w:w="4796" w:type="dxa"/>
          </w:tcPr>
          <w:p w14:paraId="5DB8ADF0" w14:textId="77777777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00F97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Cerințe minime obligatorii:</w:t>
            </w:r>
          </w:p>
        </w:tc>
        <w:tc>
          <w:tcPr>
            <w:tcW w:w="4797" w:type="dxa"/>
          </w:tcPr>
          <w:p w14:paraId="10F5C0A8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Corespondenta propunerii tehnice cu specificaţiile tehnice impuse prin caietul de sarcini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/fișa tehnică</w:t>
            </w:r>
          </w:p>
        </w:tc>
        <w:tc>
          <w:tcPr>
            <w:tcW w:w="4797" w:type="dxa"/>
          </w:tcPr>
          <w:p w14:paraId="3EECB929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Producător</w:t>
            </w:r>
          </w:p>
          <w:p w14:paraId="1A88225A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producătorului, date de contact și originea acestuia.</w:t>
            </w:r>
          </w:p>
        </w:tc>
      </w:tr>
      <w:tr w:rsidR="00514DB2" w14:paraId="2AD3B1A6" w14:textId="77777777" w:rsidTr="00177728">
        <w:tc>
          <w:tcPr>
            <w:tcW w:w="4796" w:type="dxa"/>
          </w:tcPr>
          <w:p w14:paraId="642C084B" w14:textId="77777777" w:rsidR="00514DB2" w:rsidRPr="000D732A" w:rsidRDefault="00514DB2" w:rsidP="00514D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Tip: șapcă tip baseball, unisex sau echivalent</w:t>
            </w:r>
          </w:p>
          <w:p w14:paraId="08471F75" w14:textId="77777777" w:rsidR="00514DB2" w:rsidRPr="000D732A" w:rsidRDefault="00514DB2" w:rsidP="00514D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Mărime: ajustabilă (sistem de reglaj la spate prin cataramă, capse sau echivalent)</w:t>
            </w:r>
          </w:p>
          <w:p w14:paraId="2B8E88CC" w14:textId="77777777" w:rsidR="00514DB2" w:rsidRPr="000D732A" w:rsidRDefault="00514DB2" w:rsidP="00514D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Material: țesătură tip twill sau echivalent, cu conținut de bumbac </w:t>
            </w:r>
            <w:r w:rsidRPr="000D73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minim 85%</w:t>
            </w:r>
          </w:p>
          <w:p w14:paraId="1622C3EB" w14:textId="77777777" w:rsidR="00514DB2" w:rsidRPr="000D732A" w:rsidRDefault="00514DB2" w:rsidP="00514D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Construcție: șapcă cu minimum 5 paneluri sau construcție echivalentă; panou frontal întărit sau soluție similară</w:t>
            </w:r>
          </w:p>
          <w:p w14:paraId="4EC2BEA0" w14:textId="77777777" w:rsidR="00514DB2" w:rsidRPr="000D732A" w:rsidRDefault="00514DB2" w:rsidP="00514D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Cozoroc: cozoroc cusut, curbat ușor/mediu sau echivalent</w:t>
            </w:r>
          </w:p>
          <w:p w14:paraId="0E6B00DA" w14:textId="5DF1EC55" w:rsidR="00514DB2" w:rsidRPr="00514DB2" w:rsidRDefault="00514DB2" w:rsidP="0017772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Ventilație: perforații/ochiuri de aerisire cusute sau elemente de ventilație echivalente</w:t>
            </w:r>
          </w:p>
        </w:tc>
        <w:tc>
          <w:tcPr>
            <w:tcW w:w="4797" w:type="dxa"/>
          </w:tcPr>
          <w:p w14:paraId="3A0C6F4E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797" w:type="dxa"/>
          </w:tcPr>
          <w:p w14:paraId="0A16E173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</w:tr>
    </w:tbl>
    <w:p w14:paraId="6FFCE18F" w14:textId="77777777" w:rsidR="00DB3C74" w:rsidRDefault="006A44EE" w:rsidP="00C72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ro-RO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pict w14:anchorId="1CBB49B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224052" w14:textId="5754EC5F" w:rsidR="005801A5" w:rsidRPr="000D732A" w:rsidRDefault="005801A5" w:rsidP="00C72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E0D2479" w14:textId="0639B6B0" w:rsidR="005801A5" w:rsidRPr="000D732A" w:rsidRDefault="005801A5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D732A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lastRenderedPageBreak/>
        <w:t>3. Încălțăminte de protecție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14DB2" w14:paraId="67C2FA84" w14:textId="77777777" w:rsidTr="00177728">
        <w:tc>
          <w:tcPr>
            <w:tcW w:w="4796" w:type="dxa"/>
          </w:tcPr>
          <w:p w14:paraId="165301FA" w14:textId="77777777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00F97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Cerințe minime obligatorii:</w:t>
            </w:r>
          </w:p>
        </w:tc>
        <w:tc>
          <w:tcPr>
            <w:tcW w:w="4797" w:type="dxa"/>
          </w:tcPr>
          <w:p w14:paraId="097F910A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Corespondenta propunerii tehnice cu specificaţiile tehnice impuse prin caietul de sarcini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/fișa tehnică</w:t>
            </w:r>
          </w:p>
        </w:tc>
        <w:tc>
          <w:tcPr>
            <w:tcW w:w="4797" w:type="dxa"/>
          </w:tcPr>
          <w:p w14:paraId="7DEBEF77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Producător</w:t>
            </w:r>
          </w:p>
          <w:p w14:paraId="5F4EA955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producătorului, date de contact și originea acestuia.</w:t>
            </w:r>
          </w:p>
        </w:tc>
      </w:tr>
      <w:tr w:rsidR="00514DB2" w14:paraId="72BD6203" w14:textId="77777777" w:rsidTr="00177728">
        <w:tc>
          <w:tcPr>
            <w:tcW w:w="4796" w:type="dxa"/>
          </w:tcPr>
          <w:p w14:paraId="715D77FE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Tip produs: încălțăminte de protecție pentru uz profesional</w:t>
            </w:r>
          </w:p>
          <w:p w14:paraId="29D13E37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Fețe: realizate din piele naturală bovină sau material echivalent cu proprietăți similare de rezistență și durabilitate</w:t>
            </w:r>
          </w:p>
          <w:p w14:paraId="5B4C9008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Căptușeală: material textil sau tricot caserat cu strat de confort (spongios) sau echivalent, pentru asigurarea respirabilității și confortului</w:t>
            </w:r>
          </w:p>
          <w:p w14:paraId="233E6AC2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Staif: realizat din material netesut sau material tehnic echivalent, cu rol de stabilizare</w:t>
            </w:r>
          </w:p>
          <w:p w14:paraId="2C9264E0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Branț: branț interior din material rigidizat, cu proprietăți antistatice sau echivalente</w:t>
            </w:r>
          </w:p>
          <w:p w14:paraId="0734BB65" w14:textId="77777777" w:rsidR="00514DB2" w:rsidRPr="000D732A" w:rsidRDefault="00514DB2" w:rsidP="00514D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Acoperiș branț: material textil/tricot caserat cu strat de confort, cu proprietăți antistatice sau echivalente</w:t>
            </w:r>
          </w:p>
          <w:p w14:paraId="3E119596" w14:textId="402AA653" w:rsidR="00514DB2" w:rsidRPr="00514DB2" w:rsidRDefault="00514DB2" w:rsidP="0017772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Produsul trebuie să asigure protecția piciorului, confort în utilizare îndelungată și rezistență la uzură în condiții de lucru</w:t>
            </w:r>
          </w:p>
        </w:tc>
        <w:tc>
          <w:tcPr>
            <w:tcW w:w="4797" w:type="dxa"/>
          </w:tcPr>
          <w:p w14:paraId="43A46A18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797" w:type="dxa"/>
          </w:tcPr>
          <w:p w14:paraId="1586E2F4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</w:tr>
    </w:tbl>
    <w:p w14:paraId="7EFAEB6A" w14:textId="7CE21F0B" w:rsidR="005801A5" w:rsidRPr="000D732A" w:rsidRDefault="006A44EE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pict w14:anchorId="039DC47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79E9130" w14:textId="77777777" w:rsidR="00514DB2" w:rsidRDefault="00514DB2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2809C27" w14:textId="77777777" w:rsidR="00514DB2" w:rsidRDefault="00514DB2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441433CA" w14:textId="77777777" w:rsidR="00514DB2" w:rsidRDefault="00514DB2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45E1D54" w14:textId="5AF35517" w:rsidR="005801A5" w:rsidRPr="000D732A" w:rsidRDefault="005801A5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D732A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lastRenderedPageBreak/>
        <w:t>4. Salopetă de lucru (pantaloni de lucru cu pieptar)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14DB2" w14:paraId="7992160F" w14:textId="77777777" w:rsidTr="00177728">
        <w:tc>
          <w:tcPr>
            <w:tcW w:w="4796" w:type="dxa"/>
          </w:tcPr>
          <w:p w14:paraId="6665EFD8" w14:textId="77777777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00F97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Cerințe minime obligatorii:</w:t>
            </w:r>
          </w:p>
        </w:tc>
        <w:tc>
          <w:tcPr>
            <w:tcW w:w="4797" w:type="dxa"/>
          </w:tcPr>
          <w:p w14:paraId="6FAF1AE4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Corespondenta propunerii tehnice cu specificaţiile tehnice impuse prin caietul de sarcini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/fișa tehnică</w:t>
            </w:r>
          </w:p>
        </w:tc>
        <w:tc>
          <w:tcPr>
            <w:tcW w:w="4797" w:type="dxa"/>
          </w:tcPr>
          <w:p w14:paraId="2BA78C79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Producător</w:t>
            </w:r>
          </w:p>
          <w:p w14:paraId="55C4CA4F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producătorului, date de contact și originea acestuia.</w:t>
            </w:r>
          </w:p>
        </w:tc>
      </w:tr>
      <w:tr w:rsidR="00514DB2" w14:paraId="521BCB77" w14:textId="77777777" w:rsidTr="00177728">
        <w:tc>
          <w:tcPr>
            <w:tcW w:w="4796" w:type="dxa"/>
          </w:tcPr>
          <w:p w14:paraId="75DD81D5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Tip produs: salopetă/pantaloni de lucru cu pieptar, destinați activităților profesionale</w:t>
            </w:r>
          </w:p>
          <w:p w14:paraId="4DCAD1B9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Talie: prevăzută cu sistem de ajustare elastic sau soluție echivalentă pentru adaptarea pe talie</w:t>
            </w:r>
          </w:p>
          <w:p w14:paraId="78DC7E18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Bretele: bretele reglabile, prevăzute cu elemente de prindere (catarame din plastic sau material echivalent rezistent)</w:t>
            </w:r>
          </w:p>
          <w:p w14:paraId="3DDE6165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Buzunare:</w:t>
            </w:r>
          </w:p>
          <w:p w14:paraId="174B3124" w14:textId="77777777" w:rsidR="00514DB2" w:rsidRPr="000D732A" w:rsidRDefault="00514DB2" w:rsidP="00514D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minimum 2 buzunare laterale</w:t>
            </w:r>
          </w:p>
          <w:p w14:paraId="3AA8F690" w14:textId="77777777" w:rsidR="00514DB2" w:rsidRPr="000D732A" w:rsidRDefault="00514DB2" w:rsidP="00514D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minimum 1 buzunar la nivelul coapsei</w:t>
            </w:r>
          </w:p>
          <w:p w14:paraId="7F07CCE6" w14:textId="77777777" w:rsidR="00514DB2" w:rsidRPr="000D732A" w:rsidRDefault="00514DB2" w:rsidP="00514D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minimum 1 buzunar aplicat la piept</w:t>
            </w:r>
          </w:p>
          <w:p w14:paraId="694C848B" w14:textId="77777777" w:rsidR="00514DB2" w:rsidRPr="000D732A" w:rsidRDefault="00514DB2" w:rsidP="00514D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minimum 2 buzunare la spate</w:t>
            </w:r>
          </w:p>
          <w:p w14:paraId="3785C567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Întărituri: zone întărite la nivelul genunchilor sau soluții constructive echivalente pentru creșterea rezistenței la uzură</w:t>
            </w:r>
          </w:p>
          <w:p w14:paraId="21F2D264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Lungime: lungime adaptabilă sau disponibilă pe mai multe variante de lungime (extensibilă sau echivalent)</w:t>
            </w:r>
          </w:p>
          <w:p w14:paraId="7B7E1539" w14:textId="77777777" w:rsidR="00514DB2" w:rsidRPr="000D732A" w:rsidRDefault="00514DB2" w:rsidP="00514D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Construcție: produs realizat din material rezistent la utilizare intensivă, adecvat îmbrăcămintei de lucru</w:t>
            </w:r>
          </w:p>
          <w:p w14:paraId="746523B9" w14:textId="6EB0B6D5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Produsul trebuie să asigure libertate de mișcare, rezistență mecanică și funcționalitate în activități de lucru.</w:t>
            </w:r>
          </w:p>
        </w:tc>
        <w:tc>
          <w:tcPr>
            <w:tcW w:w="4797" w:type="dxa"/>
          </w:tcPr>
          <w:p w14:paraId="67186E29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797" w:type="dxa"/>
          </w:tcPr>
          <w:p w14:paraId="2F4701C6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</w:tr>
    </w:tbl>
    <w:p w14:paraId="34107834" w14:textId="761289AA" w:rsidR="005801A5" w:rsidRPr="000D732A" w:rsidRDefault="006A44EE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pict w14:anchorId="2EE51E6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CAAF5A7" w14:textId="77777777" w:rsidR="00C724E4" w:rsidRPr="000D732A" w:rsidRDefault="00C724E4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2A10377B" w14:textId="77777777" w:rsidR="00C724E4" w:rsidRPr="000D732A" w:rsidRDefault="00C724E4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26D1BE70" w14:textId="359ED9A4" w:rsidR="005801A5" w:rsidRPr="000D732A" w:rsidRDefault="005801A5" w:rsidP="00580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D732A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5. Sac sport cu șnur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514DB2" w14:paraId="0E63295B" w14:textId="77777777" w:rsidTr="00177728">
        <w:tc>
          <w:tcPr>
            <w:tcW w:w="4796" w:type="dxa"/>
          </w:tcPr>
          <w:p w14:paraId="0F597976" w14:textId="77777777" w:rsidR="00514DB2" w:rsidRPr="002E51A0" w:rsidRDefault="00514DB2" w:rsidP="00177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700F97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Cerințe minime obligatorii:</w:t>
            </w:r>
          </w:p>
        </w:tc>
        <w:tc>
          <w:tcPr>
            <w:tcW w:w="4797" w:type="dxa"/>
          </w:tcPr>
          <w:p w14:paraId="7695668D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Corespondenta propunerii tehnice cu specificaţiile tehnice impuse prin caietul de sarcini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/fișa tehnică</w:t>
            </w:r>
          </w:p>
        </w:tc>
        <w:tc>
          <w:tcPr>
            <w:tcW w:w="4797" w:type="dxa"/>
          </w:tcPr>
          <w:p w14:paraId="5C8C2263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2E51A0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Producător</w:t>
            </w:r>
          </w:p>
          <w:p w14:paraId="071010DA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producătorului, date de contact și originea acestuia.</w:t>
            </w:r>
          </w:p>
        </w:tc>
      </w:tr>
      <w:tr w:rsidR="00514DB2" w14:paraId="3BF8E1FF" w14:textId="77777777" w:rsidTr="00177728">
        <w:tc>
          <w:tcPr>
            <w:tcW w:w="4796" w:type="dxa"/>
          </w:tcPr>
          <w:p w14:paraId="6DD6173E" w14:textId="77777777" w:rsidR="00514DB2" w:rsidRPr="000D732A" w:rsidRDefault="00514DB2" w:rsidP="00514D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Tip produs: sac sport / sac pentru echipamente textile</w:t>
            </w:r>
          </w:p>
          <w:p w14:paraId="4946947E" w14:textId="77777777" w:rsidR="00514DB2" w:rsidRPr="000D732A" w:rsidRDefault="00514DB2" w:rsidP="00514D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Material: material tip Oxford sau echivalent, din poliester sau amestec de fibre sintetice, rezistent la uzură</w:t>
            </w:r>
          </w:p>
          <w:p w14:paraId="33BB8010" w14:textId="77777777" w:rsidR="00514DB2" w:rsidRPr="000D732A" w:rsidRDefault="00514DB2" w:rsidP="00514D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Dimensiuni: aproximativ 34 × 45 cm sau echivalent (toleranță dimensională admisă ±10%)</w:t>
            </w:r>
          </w:p>
          <w:p w14:paraId="3B2CBAEF" w14:textId="77777777" w:rsidR="00514DB2" w:rsidRPr="000D732A" w:rsidRDefault="00514DB2" w:rsidP="00514D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Sistem de închidere: închidere cu șnur sau sistem similar de strângere</w:t>
            </w:r>
          </w:p>
          <w:p w14:paraId="3E0C237D" w14:textId="77777777" w:rsidR="00514DB2" w:rsidRPr="000D732A" w:rsidRDefault="00514DB2" w:rsidP="00514DB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Șnururi: prevăzut cu două șnururi rezistente din poliester sau material echivalent</w:t>
            </w:r>
          </w:p>
          <w:p w14:paraId="0D363757" w14:textId="491FD98B" w:rsidR="00514DB2" w:rsidRPr="00514DB2" w:rsidRDefault="00514DB2" w:rsidP="0017772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0D732A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Elemente reflectorizante: prevăzute în zona inferioară sau pe elementele de prindere, pentru creșterea vizibilității</w:t>
            </w:r>
          </w:p>
        </w:tc>
        <w:tc>
          <w:tcPr>
            <w:tcW w:w="4797" w:type="dxa"/>
          </w:tcPr>
          <w:p w14:paraId="73F5CFAE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797" w:type="dxa"/>
          </w:tcPr>
          <w:p w14:paraId="382D4690" w14:textId="77777777" w:rsidR="00514DB2" w:rsidRDefault="00514DB2" w:rsidP="001777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</w:p>
        </w:tc>
      </w:tr>
    </w:tbl>
    <w:p w14:paraId="10F45F6A" w14:textId="4B2D276D" w:rsidR="005801A5" w:rsidRPr="000D732A" w:rsidRDefault="006A44EE" w:rsidP="00C72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o-RO"/>
        </w:rPr>
        <w:pict w14:anchorId="742DA60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BE803D" w14:textId="77777777" w:rsidR="00011944" w:rsidRPr="000D732A" w:rsidRDefault="00011944">
      <w:pPr>
        <w:rPr>
          <w:rFonts w:ascii="Times New Roman" w:hAnsi="Times New Roman" w:cs="Times New Roman"/>
          <w:lang w:val="ro-RO"/>
        </w:rPr>
      </w:pPr>
    </w:p>
    <w:sectPr w:rsidR="00011944" w:rsidRPr="000D732A" w:rsidSect="00C724E4">
      <w:pgSz w:w="15840" w:h="12240" w:orient="landscape"/>
      <w:pgMar w:top="720" w:right="720" w:bottom="720" w:left="720" w:header="1483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429"/>
    <w:multiLevelType w:val="multilevel"/>
    <w:tmpl w:val="288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3F3F"/>
    <w:multiLevelType w:val="multilevel"/>
    <w:tmpl w:val="21D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C7AC8"/>
    <w:multiLevelType w:val="multilevel"/>
    <w:tmpl w:val="45B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704BF"/>
    <w:multiLevelType w:val="multilevel"/>
    <w:tmpl w:val="778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415A0"/>
    <w:multiLevelType w:val="multilevel"/>
    <w:tmpl w:val="B0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B3"/>
    <w:rsid w:val="00011944"/>
    <w:rsid w:val="000D732A"/>
    <w:rsid w:val="0016012E"/>
    <w:rsid w:val="002253C6"/>
    <w:rsid w:val="002B6C42"/>
    <w:rsid w:val="00323167"/>
    <w:rsid w:val="003F1601"/>
    <w:rsid w:val="004A52C7"/>
    <w:rsid w:val="00514DB2"/>
    <w:rsid w:val="005801A5"/>
    <w:rsid w:val="005F0AA3"/>
    <w:rsid w:val="00630393"/>
    <w:rsid w:val="00645E9B"/>
    <w:rsid w:val="0067119B"/>
    <w:rsid w:val="006A44EE"/>
    <w:rsid w:val="006C61B3"/>
    <w:rsid w:val="008C3333"/>
    <w:rsid w:val="009065C0"/>
    <w:rsid w:val="009720E1"/>
    <w:rsid w:val="00975A97"/>
    <w:rsid w:val="009D438D"/>
    <w:rsid w:val="009F160C"/>
    <w:rsid w:val="00A5191C"/>
    <w:rsid w:val="00AA1892"/>
    <w:rsid w:val="00C724E4"/>
    <w:rsid w:val="00D62056"/>
    <w:rsid w:val="00D75300"/>
    <w:rsid w:val="00DB3C74"/>
    <w:rsid w:val="00E74663"/>
    <w:rsid w:val="00F10913"/>
    <w:rsid w:val="00F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C9AA48"/>
  <w15:chartTrackingRefBased/>
  <w15:docId w15:val="{9D8766E5-6E6F-8649-90D8-D5204FE0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1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438D"/>
    <w:rPr>
      <w:b/>
      <w:bCs/>
    </w:rPr>
  </w:style>
  <w:style w:type="table" w:styleId="TableGrid">
    <w:name w:val="Table Grid"/>
    <w:basedOn w:val="TableNormal"/>
    <w:uiPriority w:val="39"/>
    <w:rsid w:val="0051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750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Ana-Laura Cociuba</cp:lastModifiedBy>
  <cp:revision>14</cp:revision>
  <dcterms:created xsi:type="dcterms:W3CDTF">2026-02-17T09:07:00Z</dcterms:created>
  <dcterms:modified xsi:type="dcterms:W3CDTF">2026-05-20T06:32:00Z</dcterms:modified>
</cp:coreProperties>
</file>