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E973B" w14:textId="77777777" w:rsidR="00BD550B" w:rsidRDefault="00BD550B" w:rsidP="00BD550B">
      <w:pPr>
        <w:rPr>
          <w:rFonts w:ascii="Cambria" w:hAnsi="Cambria" w:cs="Arial"/>
          <w:szCs w:val="24"/>
        </w:rPr>
      </w:pPr>
      <w:r>
        <w:rPr>
          <w:rFonts w:ascii="Cambria" w:hAnsi="Cambria" w:cs="Arial"/>
          <w:noProof/>
          <w:szCs w:val="24"/>
          <w:lang w:val="en-US"/>
        </w:rPr>
        <w:drawing>
          <wp:anchor distT="0" distB="0" distL="114300" distR="114300" simplePos="0" relativeHeight="251660288" behindDoc="1" locked="0" layoutInCell="1" allowOverlap="1" wp14:anchorId="4041D2A0" wp14:editId="383A0B28">
            <wp:simplePos x="0" y="0"/>
            <wp:positionH relativeFrom="column">
              <wp:posOffset>5412189</wp:posOffset>
            </wp:positionH>
            <wp:positionV relativeFrom="paragraph">
              <wp:posOffset>35740</wp:posOffset>
            </wp:positionV>
            <wp:extent cx="1009935" cy="973455"/>
            <wp:effectExtent l="0" t="0" r="0" b="0"/>
            <wp:wrapNone/>
            <wp:docPr id="19" name="Imagine 19" descr="S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0220" cy="973730"/>
                    </a:xfrm>
                    <a:prstGeom prst="rect">
                      <a:avLst/>
                    </a:prstGeom>
                    <a:noFill/>
                    <a:ln>
                      <a:noFill/>
                    </a:ln>
                  </pic:spPr>
                </pic:pic>
              </a:graphicData>
            </a:graphic>
          </wp:anchor>
        </w:drawing>
      </w:r>
      <w:r>
        <w:rPr>
          <w:rFonts w:ascii="Cambria" w:hAnsi="Cambria" w:cs="Arial"/>
          <w:noProof/>
          <w:szCs w:val="24"/>
          <w:lang w:val="en-US"/>
        </w:rPr>
        <mc:AlternateContent>
          <mc:Choice Requires="wps">
            <w:drawing>
              <wp:anchor distT="0" distB="0" distL="114300" distR="114300" simplePos="0" relativeHeight="251659264" behindDoc="0" locked="0" layoutInCell="1" allowOverlap="1" wp14:anchorId="25CADEDD" wp14:editId="72D49C40">
                <wp:simplePos x="0" y="0"/>
                <wp:positionH relativeFrom="column">
                  <wp:posOffset>1847215</wp:posOffset>
                </wp:positionH>
                <wp:positionV relativeFrom="paragraph">
                  <wp:posOffset>-135255</wp:posOffset>
                </wp:positionV>
                <wp:extent cx="4078605" cy="1206500"/>
                <wp:effectExtent l="0" t="0" r="0" b="0"/>
                <wp:wrapNone/>
                <wp:docPr id="18" name="Casetă tex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605" cy="120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D1516" w14:textId="77777777" w:rsidR="00BD550B" w:rsidRPr="00485FA9" w:rsidRDefault="00BD550B" w:rsidP="00BD550B">
                            <w:pPr>
                              <w:spacing w:after="0" w:line="240" w:lineRule="auto"/>
                              <w:jc w:val="center"/>
                              <w:rPr>
                                <w:b/>
                                <w:sz w:val="25"/>
                                <w:szCs w:val="25"/>
                                <w:lang w:val="it-IT"/>
                              </w:rPr>
                            </w:pPr>
                            <w:r w:rsidRPr="00485FA9">
                              <w:rPr>
                                <w:b/>
                                <w:sz w:val="25"/>
                                <w:szCs w:val="25"/>
                                <w:lang w:val="it-IT"/>
                              </w:rPr>
                              <w:t>MINISTERUL SĂNĂTĂ</w:t>
                            </w:r>
                            <w:r w:rsidRPr="00485FA9">
                              <w:rPr>
                                <w:b/>
                                <w:sz w:val="25"/>
                                <w:szCs w:val="25"/>
                              </w:rPr>
                              <w:t>Ţ</w:t>
                            </w:r>
                            <w:r w:rsidRPr="00485FA9">
                              <w:rPr>
                                <w:b/>
                                <w:sz w:val="25"/>
                                <w:szCs w:val="25"/>
                                <w:lang w:val="it-IT"/>
                              </w:rPr>
                              <w:t>II</w:t>
                            </w:r>
                          </w:p>
                          <w:p w14:paraId="7D2EC27B" w14:textId="77777777" w:rsidR="00BD550B" w:rsidRPr="00485FA9" w:rsidRDefault="00BD550B" w:rsidP="00BD550B">
                            <w:pPr>
                              <w:spacing w:after="0" w:line="240" w:lineRule="auto"/>
                              <w:jc w:val="center"/>
                              <w:rPr>
                                <w:b/>
                                <w:sz w:val="25"/>
                                <w:szCs w:val="25"/>
                              </w:rPr>
                            </w:pPr>
                            <w:r w:rsidRPr="00485FA9">
                              <w:rPr>
                                <w:b/>
                                <w:sz w:val="25"/>
                                <w:szCs w:val="25"/>
                                <w:lang w:val="it-IT"/>
                              </w:rPr>
                              <w:t>SERVICIUL DE AMBULAN</w:t>
                            </w:r>
                            <w:r w:rsidRPr="00485FA9">
                              <w:rPr>
                                <w:b/>
                                <w:sz w:val="25"/>
                                <w:szCs w:val="25"/>
                              </w:rPr>
                              <w:t>ŢĂ JUDEŢEAN VASLUI</w:t>
                            </w:r>
                          </w:p>
                          <w:p w14:paraId="05E7F28E" w14:textId="77777777" w:rsidR="00BD550B" w:rsidRPr="00485FA9" w:rsidRDefault="00BD550B" w:rsidP="00BD550B">
                            <w:pPr>
                              <w:spacing w:after="0" w:line="240" w:lineRule="auto"/>
                              <w:jc w:val="center"/>
                              <w:rPr>
                                <w:sz w:val="20"/>
                                <w:szCs w:val="20"/>
                              </w:rPr>
                            </w:pPr>
                            <w:r w:rsidRPr="00485FA9">
                              <w:rPr>
                                <w:sz w:val="20"/>
                                <w:szCs w:val="20"/>
                              </w:rPr>
                              <w:t>Str.Tipografiei, nr. 1 , Vaslui</w:t>
                            </w:r>
                          </w:p>
                          <w:p w14:paraId="2E50ED74" w14:textId="77777777" w:rsidR="00BD550B" w:rsidRPr="00485FA9" w:rsidRDefault="00BD550B" w:rsidP="00BD550B">
                            <w:pPr>
                              <w:spacing w:after="0" w:line="240" w:lineRule="auto"/>
                              <w:jc w:val="center"/>
                              <w:rPr>
                                <w:sz w:val="20"/>
                                <w:szCs w:val="20"/>
                              </w:rPr>
                            </w:pPr>
                            <w:r w:rsidRPr="00485FA9">
                              <w:rPr>
                                <w:sz w:val="20"/>
                                <w:szCs w:val="20"/>
                              </w:rPr>
                              <w:t>Tel. 0235361498 – Fax 0235311934</w:t>
                            </w:r>
                          </w:p>
                          <w:p w14:paraId="71B259FF" w14:textId="77777777" w:rsidR="00BD550B" w:rsidRPr="00485FA9" w:rsidRDefault="00BD550B" w:rsidP="00BD550B">
                            <w:pPr>
                              <w:spacing w:after="0" w:line="240" w:lineRule="auto"/>
                              <w:jc w:val="center"/>
                              <w:rPr>
                                <w:b/>
                                <w:sz w:val="18"/>
                                <w:szCs w:val="20"/>
                              </w:rPr>
                            </w:pPr>
                            <w:r w:rsidRPr="00485FA9">
                              <w:rPr>
                                <w:b/>
                                <w:sz w:val="18"/>
                                <w:szCs w:val="20"/>
                              </w:rPr>
                              <w:t xml:space="preserve">e-mail: </w:t>
                            </w:r>
                            <w:hyperlink r:id="rId9" w:history="1">
                              <w:r w:rsidRPr="00485FA9">
                                <w:rPr>
                                  <w:rStyle w:val="Hyperlink"/>
                                  <w:b/>
                                  <w:sz w:val="18"/>
                                  <w:szCs w:val="20"/>
                                </w:rPr>
                                <w:t>vs95amb</w:t>
                              </w:r>
                              <w:r w:rsidRPr="00485FA9">
                                <w:rPr>
                                  <w:rStyle w:val="Hyperlink"/>
                                  <w:b/>
                                  <w:sz w:val="18"/>
                                  <w:szCs w:val="20"/>
                                  <w:lang w:val="pt-BR"/>
                                </w:rPr>
                                <w:t>@yahoo.com</w:t>
                              </w:r>
                            </w:hyperlink>
                          </w:p>
                          <w:p w14:paraId="62338A30" w14:textId="77777777" w:rsidR="00BD550B" w:rsidRPr="00485FA9" w:rsidRDefault="00BD550B" w:rsidP="00BD550B">
                            <w:pPr>
                              <w:spacing w:after="0" w:line="240" w:lineRule="auto"/>
                              <w:jc w:val="center"/>
                              <w:rPr>
                                <w:b/>
                                <w:sz w:val="18"/>
                                <w:szCs w:val="20"/>
                              </w:rPr>
                            </w:pPr>
                            <w:hyperlink r:id="rId10" w:history="1">
                              <w:r w:rsidRPr="00485FA9">
                                <w:rPr>
                                  <w:rStyle w:val="Hyperlink"/>
                                  <w:b/>
                                  <w:sz w:val="18"/>
                                  <w:szCs w:val="20"/>
                                </w:rPr>
                                <w:t>achizitiisajvs@yahoo.com</w:t>
                              </w:r>
                            </w:hyperlink>
                          </w:p>
                          <w:p w14:paraId="6E494BB2" w14:textId="77777777" w:rsidR="00BD550B" w:rsidRPr="00485FA9" w:rsidRDefault="00BD550B" w:rsidP="00BD550B">
                            <w:pPr>
                              <w:spacing w:after="0" w:line="240" w:lineRule="auto"/>
                              <w:jc w:val="center"/>
                              <w:rPr>
                                <w:sz w:val="18"/>
                                <w:szCs w:val="20"/>
                                <w:lang w:val="pt-BR"/>
                              </w:rPr>
                            </w:pPr>
                            <w:bookmarkStart w:id="0" w:name="OLE_LINK1"/>
                            <w:bookmarkStart w:id="1" w:name="OLE_LINK2"/>
                            <w:bookmarkStart w:id="2" w:name="OLE_LINK3"/>
                            <w:bookmarkStart w:id="3" w:name="OLE_LINK4"/>
                            <w:r w:rsidRPr="00485FA9">
                              <w:rPr>
                                <w:sz w:val="18"/>
                                <w:szCs w:val="20"/>
                                <w:lang w:val="pt-BR"/>
                              </w:rPr>
                              <w:t>Operator de date personale inregistrate la ANSPDCP nr.35886</w:t>
                            </w:r>
                            <w:bookmarkEnd w:id="0"/>
                            <w:bookmarkEnd w:id="1"/>
                            <w:bookmarkEnd w:id="2"/>
                            <w:bookmarkEnd w:id="3"/>
                          </w:p>
                          <w:p w14:paraId="0CE9D9F6" w14:textId="77777777" w:rsidR="00BD550B" w:rsidRPr="001F4961" w:rsidRDefault="00BD550B" w:rsidP="00BD550B">
                            <w:pPr>
                              <w:jc w:val="center"/>
                              <w:rPr>
                                <w:b/>
                                <w:sz w:val="24"/>
                                <w:szCs w:val="24"/>
                                <w:lang w:val="pt-B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CADEDD" id="_x0000_t202" coordsize="21600,21600" o:spt="202" path="m,l,21600r21600,l21600,xe">
                <v:stroke joinstyle="miter"/>
                <v:path gradientshapeok="t" o:connecttype="rect"/>
              </v:shapetype>
              <v:shape id="Casetă text 18" o:spid="_x0000_s1026" type="#_x0000_t202" style="position:absolute;margin-left:145.45pt;margin-top:-10.65pt;width:321.1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" filled="f" stroked="f">
                <v:textbox>
                  <w:txbxContent>
                    <w:p w14:paraId="594D1516" w14:textId="77777777" w:rsidR="00BD550B" w:rsidRPr="00485FA9" w:rsidRDefault="00BD550B" w:rsidP="00BD550B">
                      <w:pPr>
                        <w:spacing w:after="0" w:line="240" w:lineRule="auto"/>
                        <w:jc w:val="center"/>
                        <w:rPr>
                          <w:b/>
                          <w:sz w:val="25"/>
                          <w:szCs w:val="25"/>
                          <w:lang w:val="it-IT"/>
                        </w:rPr>
                      </w:pPr>
                      <w:r w:rsidRPr="00485FA9">
                        <w:rPr>
                          <w:b/>
                          <w:sz w:val="25"/>
                          <w:szCs w:val="25"/>
                          <w:lang w:val="it-IT"/>
                        </w:rPr>
                        <w:t>MINISTERUL SĂNĂTĂ</w:t>
                      </w:r>
                      <w:r w:rsidRPr="00485FA9">
                        <w:rPr>
                          <w:b/>
                          <w:sz w:val="25"/>
                          <w:szCs w:val="25"/>
                        </w:rPr>
                        <w:t>Ţ</w:t>
                      </w:r>
                      <w:r w:rsidRPr="00485FA9">
                        <w:rPr>
                          <w:b/>
                          <w:sz w:val="25"/>
                          <w:szCs w:val="25"/>
                          <w:lang w:val="it-IT"/>
                        </w:rPr>
                        <w:t>II</w:t>
                      </w:r>
                    </w:p>
                    <w:p w14:paraId="7D2EC27B" w14:textId="77777777" w:rsidR="00BD550B" w:rsidRPr="00485FA9" w:rsidRDefault="00BD550B" w:rsidP="00BD550B">
                      <w:pPr>
                        <w:spacing w:after="0" w:line="240" w:lineRule="auto"/>
                        <w:jc w:val="center"/>
                        <w:rPr>
                          <w:b/>
                          <w:sz w:val="25"/>
                          <w:szCs w:val="25"/>
                        </w:rPr>
                      </w:pPr>
                      <w:r w:rsidRPr="00485FA9">
                        <w:rPr>
                          <w:b/>
                          <w:sz w:val="25"/>
                          <w:szCs w:val="25"/>
                          <w:lang w:val="it-IT"/>
                        </w:rPr>
                        <w:t>SERVICIUL DE AMBULAN</w:t>
                      </w:r>
                      <w:r w:rsidRPr="00485FA9">
                        <w:rPr>
                          <w:b/>
                          <w:sz w:val="25"/>
                          <w:szCs w:val="25"/>
                        </w:rPr>
                        <w:t>ŢĂ JUDEŢEAN VASLUI</w:t>
                      </w:r>
                    </w:p>
                    <w:p w14:paraId="05E7F28E" w14:textId="77777777" w:rsidR="00BD550B" w:rsidRPr="00485FA9" w:rsidRDefault="00BD550B" w:rsidP="00BD550B">
                      <w:pPr>
                        <w:spacing w:after="0" w:line="240" w:lineRule="auto"/>
                        <w:jc w:val="center"/>
                        <w:rPr>
                          <w:sz w:val="20"/>
                          <w:szCs w:val="20"/>
                        </w:rPr>
                      </w:pPr>
                      <w:r w:rsidRPr="00485FA9">
                        <w:rPr>
                          <w:sz w:val="20"/>
                          <w:szCs w:val="20"/>
                        </w:rPr>
                        <w:t>Str.Tipografiei, nr. 1 , Vaslui</w:t>
                      </w:r>
                    </w:p>
                    <w:p w14:paraId="2E50ED74" w14:textId="77777777" w:rsidR="00BD550B" w:rsidRPr="00485FA9" w:rsidRDefault="00BD550B" w:rsidP="00BD550B">
                      <w:pPr>
                        <w:spacing w:after="0" w:line="240" w:lineRule="auto"/>
                        <w:jc w:val="center"/>
                        <w:rPr>
                          <w:sz w:val="20"/>
                          <w:szCs w:val="20"/>
                        </w:rPr>
                      </w:pPr>
                      <w:r w:rsidRPr="00485FA9">
                        <w:rPr>
                          <w:sz w:val="20"/>
                          <w:szCs w:val="20"/>
                        </w:rPr>
                        <w:t>Tel. 0235361498 – Fax 0235311934</w:t>
                      </w:r>
                    </w:p>
                    <w:p w14:paraId="71B259FF" w14:textId="77777777" w:rsidR="00BD550B" w:rsidRPr="00485FA9" w:rsidRDefault="00BD550B" w:rsidP="00BD550B">
                      <w:pPr>
                        <w:spacing w:after="0" w:line="240" w:lineRule="auto"/>
                        <w:jc w:val="center"/>
                        <w:rPr>
                          <w:b/>
                          <w:sz w:val="18"/>
                          <w:szCs w:val="20"/>
                        </w:rPr>
                      </w:pPr>
                      <w:r w:rsidRPr="00485FA9">
                        <w:rPr>
                          <w:b/>
                          <w:sz w:val="18"/>
                          <w:szCs w:val="20"/>
                        </w:rPr>
                        <w:t xml:space="preserve">e-mail: </w:t>
                      </w:r>
                      <w:hyperlink r:id="rId11" w:history="1">
                        <w:r w:rsidRPr="00485FA9">
                          <w:rPr>
                            <w:rStyle w:val="Hyperlink"/>
                            <w:b/>
                            <w:sz w:val="18"/>
                            <w:szCs w:val="20"/>
                          </w:rPr>
                          <w:t>vs95amb</w:t>
                        </w:r>
                        <w:r w:rsidRPr="00485FA9">
                          <w:rPr>
                            <w:rStyle w:val="Hyperlink"/>
                            <w:b/>
                            <w:sz w:val="18"/>
                            <w:szCs w:val="20"/>
                            <w:lang w:val="pt-BR"/>
                          </w:rPr>
                          <w:t>@yahoo.com</w:t>
                        </w:r>
                      </w:hyperlink>
                    </w:p>
                    <w:p w14:paraId="62338A30" w14:textId="77777777" w:rsidR="00BD550B" w:rsidRPr="00485FA9" w:rsidRDefault="00BD550B" w:rsidP="00BD550B">
                      <w:pPr>
                        <w:spacing w:after="0" w:line="240" w:lineRule="auto"/>
                        <w:jc w:val="center"/>
                        <w:rPr>
                          <w:b/>
                          <w:sz w:val="18"/>
                          <w:szCs w:val="20"/>
                        </w:rPr>
                      </w:pPr>
                      <w:hyperlink r:id="rId12" w:history="1">
                        <w:r w:rsidRPr="00485FA9">
                          <w:rPr>
                            <w:rStyle w:val="Hyperlink"/>
                            <w:b/>
                            <w:sz w:val="18"/>
                            <w:szCs w:val="20"/>
                          </w:rPr>
                          <w:t>achizitiisajvs@yahoo.com</w:t>
                        </w:r>
                      </w:hyperlink>
                    </w:p>
                    <w:p w14:paraId="6E494BB2" w14:textId="77777777" w:rsidR="00BD550B" w:rsidRPr="00485FA9" w:rsidRDefault="00BD550B" w:rsidP="00BD550B">
                      <w:pPr>
                        <w:spacing w:after="0" w:line="240" w:lineRule="auto"/>
                        <w:jc w:val="center"/>
                        <w:rPr>
                          <w:sz w:val="18"/>
                          <w:szCs w:val="20"/>
                          <w:lang w:val="pt-BR"/>
                        </w:rPr>
                      </w:pPr>
                      <w:bookmarkStart w:id="4" w:name="OLE_LINK1"/>
                      <w:bookmarkStart w:id="5" w:name="OLE_LINK2"/>
                      <w:bookmarkStart w:id="6" w:name="OLE_LINK3"/>
                      <w:bookmarkStart w:id="7" w:name="OLE_LINK4"/>
                      <w:r w:rsidRPr="00485FA9">
                        <w:rPr>
                          <w:sz w:val="18"/>
                          <w:szCs w:val="20"/>
                          <w:lang w:val="pt-BR"/>
                        </w:rPr>
                        <w:t>Operator de date personale inregistrate la ANSPDCP nr.35886</w:t>
                      </w:r>
                      <w:bookmarkEnd w:id="4"/>
                      <w:bookmarkEnd w:id="5"/>
                      <w:bookmarkEnd w:id="6"/>
                      <w:bookmarkEnd w:id="7"/>
                    </w:p>
                    <w:p w14:paraId="0CE9D9F6" w14:textId="77777777" w:rsidR="00BD550B" w:rsidRPr="001F4961" w:rsidRDefault="00BD550B" w:rsidP="00BD550B">
                      <w:pPr>
                        <w:jc w:val="center"/>
                        <w:rPr>
                          <w:b/>
                          <w:sz w:val="24"/>
                          <w:szCs w:val="24"/>
                          <w:lang w:val="pt-BR"/>
                        </w:rPr>
                      </w:pPr>
                    </w:p>
                  </w:txbxContent>
                </v:textbox>
              </v:shape>
            </w:pict>
          </mc:Fallback>
        </mc:AlternateContent>
      </w:r>
      <w:r>
        <w:rPr>
          <w:rFonts w:ascii="Cambria" w:hAnsi="Cambria" w:cs="Arial"/>
          <w:noProof/>
          <w:szCs w:val="24"/>
          <w:lang w:val="en-US"/>
        </w:rPr>
        <mc:AlternateContent>
          <mc:Choice Requires="wps">
            <w:drawing>
              <wp:anchor distT="0" distB="0" distL="114300" distR="114300" simplePos="0" relativeHeight="251661312" behindDoc="0" locked="0" layoutInCell="1" allowOverlap="1" wp14:anchorId="617B2687" wp14:editId="4C81FCCF">
                <wp:simplePos x="0" y="0"/>
                <wp:positionH relativeFrom="column">
                  <wp:posOffset>1075055</wp:posOffset>
                </wp:positionH>
                <wp:positionV relativeFrom="paragraph">
                  <wp:posOffset>-75565</wp:posOffset>
                </wp:positionV>
                <wp:extent cx="1256665" cy="1289050"/>
                <wp:effectExtent l="0" t="0" r="0" b="6350"/>
                <wp:wrapNone/>
                <wp:docPr id="21" name="Casetă tex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128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6C850" w14:textId="77777777" w:rsidR="00BD550B" w:rsidRDefault="00BD550B" w:rsidP="00BD550B">
                            <w:r w:rsidRPr="005742DB">
                              <w:rPr>
                                <w:noProof/>
                                <w:lang w:val="en-US"/>
                              </w:rPr>
                              <w:drawing>
                                <wp:inline distT="0" distB="0" distL="0" distR="0" wp14:anchorId="53CB36BE" wp14:editId="35FFFF36">
                                  <wp:extent cx="1073150" cy="1073150"/>
                                  <wp:effectExtent l="0" t="0" r="0" b="0"/>
                                  <wp:docPr id="20" name="Imagine 20"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
                                          <pic:cNvPicPr>
                                            <a:picLocks noChangeAspect="1" noChangeArrowheads="1"/>
                                          </pic:cNvPicPr>
                                        </pic:nvPicPr>
                                        <pic:blipFill>
                                          <a:blip r:embed="rId13"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B2687" id="Casetă text 21" o:spid="_x0000_s1027" type="#_x0000_t202" style="position:absolute;margin-left:84.65pt;margin-top:-5.95pt;width:98.95pt;height:101.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" filled="f" stroked="f">
                <v:textbox>
                  <w:txbxContent>
                    <w:p w14:paraId="0986C850" w14:textId="77777777" w:rsidR="00BD550B" w:rsidRDefault="00BD550B" w:rsidP="00BD550B">
                      <w:r w:rsidRPr="005742DB">
                        <w:rPr>
                          <w:noProof/>
                          <w:lang w:val="en-US"/>
                        </w:rPr>
                        <w:drawing>
                          <wp:inline distT="0" distB="0" distL="0" distR="0" wp14:anchorId="53CB36BE" wp14:editId="35FFFF36">
                            <wp:extent cx="1073150" cy="1073150"/>
                            <wp:effectExtent l="0" t="0" r="0" b="0"/>
                            <wp:docPr id="20" name="Imagine 20"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
                                    <pic:cNvPicPr>
                                      <a:picLocks noChangeAspect="1" noChangeArrowheads="1"/>
                                    </pic:cNvPicPr>
                                  </pic:nvPicPr>
                                  <pic:blipFill>
                                    <a:blip r:embed="rId13"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p>
                  </w:txbxContent>
                </v:textbox>
              </v:shape>
            </w:pict>
          </mc:Fallback>
        </mc:AlternateContent>
      </w:r>
    </w:p>
    <w:p w14:paraId="342C7964" w14:textId="77777777" w:rsidR="00BD550B" w:rsidRPr="00A63089" w:rsidRDefault="00BD550B" w:rsidP="00BD550B">
      <w:pPr>
        <w:ind w:firstLine="1134"/>
        <w:rPr>
          <w:rFonts w:ascii="Cambria" w:hAnsi="Cambria" w:cs="Arial"/>
          <w:szCs w:val="24"/>
        </w:rPr>
      </w:pPr>
    </w:p>
    <w:p w14:paraId="2939CBB2" w14:textId="77777777" w:rsidR="00BD550B" w:rsidRPr="00A63089" w:rsidRDefault="00BD550B" w:rsidP="00BD550B">
      <w:pPr>
        <w:ind w:firstLine="1134"/>
        <w:rPr>
          <w:rFonts w:ascii="Cambria" w:hAnsi="Cambria" w:cs="Arial"/>
          <w:szCs w:val="24"/>
        </w:rPr>
      </w:pPr>
    </w:p>
    <w:p w14:paraId="29482164" w14:textId="297356CA" w:rsidR="00BD550B" w:rsidRPr="00A63089" w:rsidRDefault="00BD550B" w:rsidP="00BD550B">
      <w:pPr>
        <w:ind w:firstLine="1134"/>
        <w:rPr>
          <w:rFonts w:ascii="Cambria" w:hAnsi="Cambria" w:cs="Arial"/>
          <w:szCs w:val="24"/>
        </w:rPr>
      </w:pPr>
    </w:p>
    <w:p w14:paraId="4F35B5DF" w14:textId="48D55175" w:rsidR="00BD550B" w:rsidRDefault="00BD550B" w:rsidP="00BD550B">
      <w:pPr>
        <w:spacing w:after="0" w:line="240" w:lineRule="auto"/>
        <w:ind w:firstLine="1134"/>
        <w:jc w:val="both"/>
        <w:rPr>
          <w:rFonts w:asciiTheme="majorHAnsi" w:hAnsiTheme="majorHAnsi" w:cs="Calibri"/>
          <w:color w:val="000000" w:themeColor="text1"/>
        </w:rPr>
      </w:pPr>
      <w:r>
        <w:rPr>
          <w:rFonts w:asciiTheme="majorHAnsi" w:hAnsiTheme="majorHAnsi" w:cs="Calibri"/>
          <w:noProof/>
          <w:color w:val="000000" w:themeColor="text1"/>
          <w:lang w:val="en-US"/>
        </w:rPr>
        <mc:AlternateContent>
          <mc:Choice Requires="wps">
            <w:drawing>
              <wp:anchor distT="0" distB="0" distL="114300" distR="114300" simplePos="0" relativeHeight="251662336" behindDoc="0" locked="0" layoutInCell="1" allowOverlap="1" wp14:anchorId="31CC5D07" wp14:editId="1729986E">
                <wp:simplePos x="0" y="0"/>
                <wp:positionH relativeFrom="column">
                  <wp:posOffset>1221740</wp:posOffset>
                </wp:positionH>
                <wp:positionV relativeFrom="paragraph">
                  <wp:posOffset>34925</wp:posOffset>
                </wp:positionV>
                <wp:extent cx="5131435" cy="1270"/>
                <wp:effectExtent l="0" t="19050" r="31115" b="36830"/>
                <wp:wrapNone/>
                <wp:docPr id="23" name="Conector drept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1435" cy="1270"/>
                        </a:xfrm>
                        <a:prstGeom prst="line">
                          <a:avLst/>
                        </a:prstGeom>
                        <a:noFill/>
                        <a:ln w="38100" cmpd="dbl">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6F519" id="Conector drept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2pt,2.75pt" to="500.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" strokecolor="blue" strokeweight="3pt">
                <v:stroke linestyle="thinThin"/>
              </v:line>
            </w:pict>
          </mc:Fallback>
        </mc:AlternateContent>
      </w:r>
    </w:p>
    <w:p w14:paraId="5A8EFCDC" w14:textId="77777777" w:rsidR="00BD550B" w:rsidRDefault="00BD550B" w:rsidP="00BD550B">
      <w:pPr>
        <w:spacing w:after="0" w:line="240" w:lineRule="auto"/>
        <w:ind w:firstLine="1134"/>
        <w:jc w:val="both"/>
        <w:rPr>
          <w:rFonts w:asciiTheme="majorHAnsi" w:hAnsiTheme="majorHAnsi" w:cs="Calibri"/>
          <w:color w:val="000000" w:themeColor="text1"/>
        </w:rPr>
      </w:pPr>
    </w:p>
    <w:p w14:paraId="3A875D63" w14:textId="77777777" w:rsidR="00BD550B" w:rsidRPr="00A63089" w:rsidRDefault="00BD550B" w:rsidP="00BD550B">
      <w:pPr>
        <w:spacing w:after="0" w:line="240" w:lineRule="auto"/>
        <w:ind w:firstLine="1134"/>
        <w:jc w:val="both"/>
        <w:rPr>
          <w:rFonts w:asciiTheme="majorHAnsi" w:hAnsiTheme="majorHAnsi" w:cs="Calibri"/>
          <w:color w:val="000000" w:themeColor="text1"/>
        </w:rPr>
      </w:pPr>
    </w:p>
    <w:p w14:paraId="76167428" w14:textId="4E2ABAE1" w:rsidR="00BD550B" w:rsidRDefault="00BD550B" w:rsidP="00BD550B">
      <w:pPr>
        <w:spacing w:after="0" w:line="240" w:lineRule="auto"/>
        <w:ind w:firstLine="595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Avizat</w:t>
      </w:r>
      <w:r w:rsidRPr="00A63089">
        <w:rPr>
          <w:rFonts w:ascii="Times New Roman" w:hAnsi="Times New Roman" w:cs="Times New Roman"/>
          <w:color w:val="000000" w:themeColor="text1"/>
          <w:sz w:val="24"/>
          <w:szCs w:val="24"/>
        </w:rPr>
        <w:t>,</w:t>
      </w:r>
    </w:p>
    <w:p w14:paraId="56731086" w14:textId="520D2F41" w:rsidR="00BD550B" w:rsidRDefault="00BD550B" w:rsidP="00BD550B">
      <w:pPr>
        <w:spacing w:after="0" w:line="240" w:lineRule="auto"/>
        <w:ind w:firstLine="595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A63089">
        <w:rPr>
          <w:rFonts w:ascii="Times New Roman" w:hAnsi="Times New Roman" w:cs="Times New Roman"/>
          <w:color w:val="000000" w:themeColor="text1"/>
          <w:sz w:val="24"/>
          <w:szCs w:val="24"/>
        </w:rPr>
        <w:t>Manager General,</w:t>
      </w:r>
    </w:p>
    <w:p w14:paraId="174DD766" w14:textId="77777777" w:rsidR="00BD550B" w:rsidRPr="00A63089" w:rsidRDefault="00BD550B" w:rsidP="00BD550B">
      <w:pPr>
        <w:spacing w:after="0" w:line="240" w:lineRule="auto"/>
        <w:ind w:firstLine="5954"/>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dr. BĂRBUȚĂ Mădălina-Isabela</w:t>
      </w:r>
    </w:p>
    <w:p w14:paraId="204D1B0E" w14:textId="77777777" w:rsidR="00BD550B" w:rsidRPr="00A63089" w:rsidRDefault="00BD550B" w:rsidP="00BD550B">
      <w:pPr>
        <w:spacing w:after="0" w:line="240" w:lineRule="auto"/>
        <w:ind w:firstLine="1134"/>
        <w:jc w:val="both"/>
        <w:rPr>
          <w:rFonts w:ascii="Times New Roman" w:hAnsi="Times New Roman" w:cs="Times New Roman"/>
          <w:color w:val="000000" w:themeColor="text1"/>
          <w:sz w:val="24"/>
          <w:szCs w:val="24"/>
        </w:rPr>
      </w:pPr>
    </w:p>
    <w:p w14:paraId="4913A800" w14:textId="77777777" w:rsidR="00BD550B" w:rsidRPr="00A63089" w:rsidRDefault="00BD550B" w:rsidP="00BD550B">
      <w:pPr>
        <w:spacing w:after="0" w:line="240" w:lineRule="auto"/>
        <w:ind w:firstLine="1134"/>
        <w:jc w:val="both"/>
        <w:rPr>
          <w:rFonts w:ascii="Times New Roman" w:hAnsi="Times New Roman" w:cs="Times New Roman"/>
          <w:color w:val="000000" w:themeColor="text1"/>
          <w:sz w:val="24"/>
          <w:szCs w:val="24"/>
        </w:rPr>
      </w:pPr>
    </w:p>
    <w:p w14:paraId="1220DF85" w14:textId="77777777" w:rsidR="00BD550B" w:rsidRPr="00A63089" w:rsidRDefault="00BD550B" w:rsidP="00BD550B">
      <w:pPr>
        <w:spacing w:after="0" w:line="240" w:lineRule="auto"/>
        <w:ind w:firstLine="1134"/>
        <w:jc w:val="both"/>
        <w:rPr>
          <w:rFonts w:ascii="Times New Roman" w:hAnsi="Times New Roman" w:cs="Times New Roman"/>
          <w:color w:val="000000" w:themeColor="text1"/>
          <w:sz w:val="24"/>
          <w:szCs w:val="24"/>
        </w:rPr>
      </w:pPr>
    </w:p>
    <w:p w14:paraId="122BAACA" w14:textId="77777777" w:rsidR="00BD550B" w:rsidRPr="00A63089" w:rsidRDefault="00BD550B" w:rsidP="00BD550B">
      <w:pPr>
        <w:spacing w:after="0" w:line="240" w:lineRule="auto"/>
        <w:ind w:firstLine="1134"/>
        <w:jc w:val="both"/>
        <w:rPr>
          <w:rFonts w:ascii="Times New Roman" w:hAnsi="Times New Roman" w:cs="Times New Roman"/>
          <w:color w:val="000000" w:themeColor="text1"/>
          <w:sz w:val="24"/>
          <w:szCs w:val="24"/>
        </w:rPr>
      </w:pPr>
    </w:p>
    <w:p w14:paraId="3043C713" w14:textId="77777777" w:rsidR="00BD550B" w:rsidRPr="00A63089" w:rsidRDefault="00BD550B" w:rsidP="00BD550B">
      <w:pPr>
        <w:spacing w:after="0" w:line="240" w:lineRule="auto"/>
        <w:ind w:firstLine="1134"/>
        <w:jc w:val="both"/>
        <w:rPr>
          <w:rFonts w:ascii="Times New Roman" w:hAnsi="Times New Roman" w:cs="Times New Roman"/>
          <w:color w:val="000000" w:themeColor="text1"/>
          <w:sz w:val="24"/>
          <w:szCs w:val="24"/>
        </w:rPr>
      </w:pPr>
    </w:p>
    <w:p w14:paraId="3338E684" w14:textId="77777777" w:rsidR="00BD550B" w:rsidRPr="00A63089" w:rsidRDefault="00BD550B" w:rsidP="00BD550B">
      <w:pPr>
        <w:spacing w:after="0" w:line="240" w:lineRule="auto"/>
        <w:ind w:firstLine="1134"/>
        <w:jc w:val="both"/>
        <w:rPr>
          <w:rFonts w:ascii="Times New Roman" w:hAnsi="Times New Roman" w:cs="Times New Roman"/>
          <w:color w:val="000000" w:themeColor="text1"/>
          <w:sz w:val="24"/>
          <w:szCs w:val="24"/>
        </w:rPr>
      </w:pPr>
    </w:p>
    <w:p w14:paraId="28F01BCA" w14:textId="77777777" w:rsidR="00BD550B" w:rsidRPr="00A63089" w:rsidRDefault="00BD550B" w:rsidP="00BD550B">
      <w:pPr>
        <w:spacing w:after="0" w:line="240" w:lineRule="auto"/>
        <w:ind w:firstLine="1134"/>
        <w:jc w:val="both"/>
        <w:rPr>
          <w:rFonts w:ascii="Times New Roman" w:hAnsi="Times New Roman" w:cs="Times New Roman"/>
          <w:color w:val="000000" w:themeColor="text1"/>
          <w:sz w:val="24"/>
          <w:szCs w:val="24"/>
        </w:rPr>
      </w:pPr>
    </w:p>
    <w:p w14:paraId="1E66D2F3" w14:textId="77777777" w:rsidR="00BD550B" w:rsidRPr="00A63089" w:rsidRDefault="00BD550B" w:rsidP="00BD550B">
      <w:pPr>
        <w:spacing w:after="0" w:line="240" w:lineRule="auto"/>
        <w:ind w:firstLine="1134"/>
        <w:jc w:val="both"/>
        <w:rPr>
          <w:rFonts w:ascii="Times New Roman" w:hAnsi="Times New Roman" w:cs="Times New Roman"/>
          <w:color w:val="000000" w:themeColor="text1"/>
          <w:sz w:val="24"/>
          <w:szCs w:val="24"/>
        </w:rPr>
      </w:pPr>
    </w:p>
    <w:p w14:paraId="69B78174" w14:textId="77777777" w:rsidR="00BD550B" w:rsidRPr="00A63089" w:rsidRDefault="00BD550B" w:rsidP="00BD550B">
      <w:pPr>
        <w:spacing w:after="0" w:line="240" w:lineRule="auto"/>
        <w:ind w:firstLine="1134"/>
        <w:jc w:val="both"/>
        <w:rPr>
          <w:rFonts w:ascii="Times New Roman" w:hAnsi="Times New Roman" w:cs="Times New Roman"/>
          <w:color w:val="000000" w:themeColor="text1"/>
          <w:sz w:val="24"/>
          <w:szCs w:val="24"/>
        </w:rPr>
      </w:pPr>
    </w:p>
    <w:p w14:paraId="3FEE1C6D" w14:textId="77777777" w:rsidR="00BD550B" w:rsidRPr="00A63089" w:rsidRDefault="00BD550B" w:rsidP="00BD550B">
      <w:pPr>
        <w:spacing w:after="0" w:line="240" w:lineRule="auto"/>
        <w:ind w:firstLine="1134"/>
        <w:jc w:val="both"/>
        <w:rPr>
          <w:rFonts w:ascii="Times New Roman" w:hAnsi="Times New Roman" w:cs="Times New Roman"/>
          <w:color w:val="000000" w:themeColor="text1"/>
          <w:sz w:val="24"/>
          <w:szCs w:val="24"/>
        </w:rPr>
      </w:pPr>
    </w:p>
    <w:p w14:paraId="2CC560E8" w14:textId="77777777" w:rsidR="00BD550B" w:rsidRPr="00A63089" w:rsidRDefault="00BD550B" w:rsidP="00BD550B">
      <w:pPr>
        <w:spacing w:after="0" w:line="240" w:lineRule="auto"/>
        <w:ind w:firstLine="1134"/>
        <w:jc w:val="both"/>
        <w:rPr>
          <w:rFonts w:ascii="Times New Roman" w:hAnsi="Times New Roman" w:cs="Times New Roman"/>
          <w:color w:val="000000" w:themeColor="text1"/>
          <w:sz w:val="24"/>
          <w:szCs w:val="24"/>
        </w:rPr>
      </w:pPr>
    </w:p>
    <w:p w14:paraId="2B237FEC" w14:textId="77777777" w:rsidR="00BD550B" w:rsidRPr="00596E70" w:rsidRDefault="00BD550B" w:rsidP="00BD550B">
      <w:pPr>
        <w:spacing w:after="0" w:line="240" w:lineRule="auto"/>
        <w:ind w:firstLine="1134"/>
        <w:jc w:val="center"/>
        <w:rPr>
          <w:rFonts w:ascii="Times New Roman" w:hAnsi="Times New Roman" w:cs="Times New Roman"/>
          <w:b/>
          <w:color w:val="000000" w:themeColor="text1"/>
          <w:sz w:val="56"/>
          <w:szCs w:val="24"/>
        </w:rPr>
      </w:pPr>
      <w:r w:rsidRPr="00596E70">
        <w:rPr>
          <w:rFonts w:ascii="Times New Roman" w:hAnsi="Times New Roman" w:cs="Times New Roman"/>
          <w:b/>
          <w:color w:val="000000" w:themeColor="text1"/>
          <w:sz w:val="56"/>
          <w:szCs w:val="24"/>
        </w:rPr>
        <w:t>CAIETUL DE SARCINI</w:t>
      </w:r>
    </w:p>
    <w:p w14:paraId="0BEF39D5" w14:textId="77777777" w:rsidR="00BD550B" w:rsidRPr="00596E70" w:rsidRDefault="00BD550B" w:rsidP="00BD550B">
      <w:pPr>
        <w:spacing w:after="0" w:line="240" w:lineRule="auto"/>
        <w:ind w:firstLine="1134"/>
        <w:jc w:val="center"/>
        <w:rPr>
          <w:rFonts w:ascii="Times New Roman" w:hAnsi="Times New Roman" w:cs="Times New Roman"/>
          <w:b/>
          <w:color w:val="000000" w:themeColor="text1"/>
          <w:sz w:val="40"/>
          <w:szCs w:val="24"/>
        </w:rPr>
      </w:pPr>
      <w:r w:rsidRPr="00596E70">
        <w:rPr>
          <w:rFonts w:ascii="Times New Roman" w:hAnsi="Times New Roman" w:cs="Times New Roman"/>
          <w:b/>
          <w:color w:val="000000" w:themeColor="text1"/>
          <w:sz w:val="40"/>
          <w:szCs w:val="24"/>
        </w:rPr>
        <w:t>FURNIZAREA DE CONSUMABILE MEDICALE</w:t>
      </w:r>
    </w:p>
    <w:p w14:paraId="738A6396" w14:textId="77777777" w:rsidR="00BD550B" w:rsidRPr="00596E70" w:rsidRDefault="00BD550B" w:rsidP="00BD550B">
      <w:pPr>
        <w:spacing w:after="0" w:line="240" w:lineRule="auto"/>
        <w:ind w:firstLine="1134"/>
        <w:jc w:val="center"/>
        <w:rPr>
          <w:rFonts w:ascii="Times New Roman" w:hAnsi="Times New Roman" w:cs="Times New Roman"/>
          <w:b/>
          <w:color w:val="000000" w:themeColor="text1"/>
          <w:sz w:val="40"/>
          <w:szCs w:val="24"/>
        </w:rPr>
      </w:pPr>
      <w:r w:rsidRPr="00596E70">
        <w:rPr>
          <w:rFonts w:ascii="Times New Roman" w:hAnsi="Times New Roman" w:cs="Times New Roman"/>
          <w:b/>
          <w:color w:val="000000" w:themeColor="text1"/>
          <w:sz w:val="40"/>
          <w:szCs w:val="24"/>
        </w:rPr>
        <w:t>PE LOTURI</w:t>
      </w:r>
    </w:p>
    <w:p w14:paraId="1F1B6F13" w14:textId="77777777" w:rsidR="00BD550B" w:rsidRPr="00A63089" w:rsidRDefault="00BD550B" w:rsidP="00BD550B">
      <w:pPr>
        <w:spacing w:after="0" w:line="240" w:lineRule="auto"/>
        <w:ind w:firstLine="1134"/>
        <w:jc w:val="center"/>
        <w:rPr>
          <w:rFonts w:ascii="Times New Roman" w:hAnsi="Times New Roman" w:cs="Times New Roman"/>
          <w:b/>
          <w:color w:val="000000" w:themeColor="text1"/>
          <w:sz w:val="20"/>
          <w:szCs w:val="24"/>
        </w:rPr>
      </w:pPr>
    </w:p>
    <w:p w14:paraId="7A80EFDC" w14:textId="77777777" w:rsidR="00BD550B" w:rsidRPr="00A63089" w:rsidRDefault="00BD550B" w:rsidP="00BD550B">
      <w:pPr>
        <w:spacing w:after="0" w:line="240" w:lineRule="auto"/>
        <w:ind w:firstLine="1134"/>
        <w:jc w:val="center"/>
        <w:rPr>
          <w:rFonts w:ascii="Times New Roman" w:hAnsi="Times New Roman" w:cs="Times New Roman"/>
          <w:i/>
          <w:color w:val="000000" w:themeColor="text1"/>
          <w:sz w:val="32"/>
          <w:szCs w:val="24"/>
        </w:rPr>
      </w:pPr>
      <w:r w:rsidRPr="00A63089">
        <w:rPr>
          <w:rFonts w:ascii="Times New Roman" w:hAnsi="Times New Roman" w:cs="Times New Roman"/>
          <w:i/>
          <w:color w:val="000000" w:themeColor="text1"/>
          <w:sz w:val="32"/>
          <w:szCs w:val="24"/>
        </w:rPr>
        <w:t>CPV - 33140000-3 Consumabile medicale (Rev.2)</w:t>
      </w:r>
    </w:p>
    <w:p w14:paraId="3F7EC175" w14:textId="77777777" w:rsidR="00BD550B" w:rsidRPr="00A63089" w:rsidRDefault="00BD550B" w:rsidP="00BD550B">
      <w:pPr>
        <w:spacing w:after="0" w:line="240" w:lineRule="auto"/>
        <w:ind w:firstLine="1134"/>
        <w:jc w:val="center"/>
        <w:rPr>
          <w:rFonts w:ascii="Times New Roman" w:hAnsi="Times New Roman" w:cs="Times New Roman"/>
          <w:b/>
          <w:color w:val="000000" w:themeColor="text1"/>
          <w:sz w:val="32"/>
          <w:szCs w:val="24"/>
        </w:rPr>
      </w:pPr>
    </w:p>
    <w:p w14:paraId="7CD08D20" w14:textId="77777777" w:rsidR="00BD550B" w:rsidRPr="00A63089" w:rsidRDefault="00BD550B" w:rsidP="00BD550B">
      <w:pPr>
        <w:spacing w:after="0" w:line="240" w:lineRule="auto"/>
        <w:ind w:firstLine="1134"/>
        <w:jc w:val="both"/>
        <w:rPr>
          <w:rFonts w:ascii="Times New Roman" w:hAnsi="Times New Roman" w:cs="Times New Roman"/>
          <w:color w:val="000000" w:themeColor="text1"/>
          <w:sz w:val="24"/>
          <w:szCs w:val="24"/>
        </w:rPr>
      </w:pPr>
    </w:p>
    <w:p w14:paraId="108AC300" w14:textId="77777777" w:rsidR="00BD550B" w:rsidRPr="00A63089" w:rsidRDefault="00BD550B" w:rsidP="00BD550B">
      <w:pPr>
        <w:spacing w:after="0" w:line="240" w:lineRule="auto"/>
        <w:ind w:firstLine="1134"/>
        <w:jc w:val="both"/>
        <w:rPr>
          <w:rFonts w:ascii="Times New Roman" w:hAnsi="Times New Roman" w:cs="Times New Roman"/>
          <w:color w:val="000000" w:themeColor="text1"/>
          <w:sz w:val="24"/>
          <w:szCs w:val="24"/>
        </w:rPr>
      </w:pPr>
    </w:p>
    <w:p w14:paraId="3667975D" w14:textId="77777777" w:rsidR="00BD550B" w:rsidRPr="00A63089" w:rsidRDefault="00BD550B" w:rsidP="00BD550B">
      <w:pPr>
        <w:spacing w:after="0" w:line="240" w:lineRule="auto"/>
        <w:ind w:firstLine="1134"/>
        <w:jc w:val="both"/>
        <w:rPr>
          <w:rFonts w:ascii="Times New Roman" w:hAnsi="Times New Roman" w:cs="Times New Roman"/>
          <w:color w:val="000000" w:themeColor="text1"/>
          <w:sz w:val="24"/>
          <w:szCs w:val="24"/>
        </w:rPr>
      </w:pPr>
    </w:p>
    <w:p w14:paraId="3F26A5C0" w14:textId="77777777" w:rsidR="00BD550B" w:rsidRPr="00A63089" w:rsidRDefault="00BD550B" w:rsidP="00BD550B">
      <w:pPr>
        <w:spacing w:after="0" w:line="240" w:lineRule="auto"/>
        <w:ind w:firstLine="1134"/>
        <w:jc w:val="both"/>
        <w:rPr>
          <w:rFonts w:ascii="Times New Roman" w:hAnsi="Times New Roman" w:cs="Times New Roman"/>
          <w:color w:val="000000" w:themeColor="text1"/>
          <w:sz w:val="24"/>
          <w:szCs w:val="24"/>
        </w:rPr>
      </w:pPr>
    </w:p>
    <w:p w14:paraId="48B17DDB" w14:textId="77777777" w:rsidR="00BD550B" w:rsidRPr="00A63089" w:rsidRDefault="00BD550B" w:rsidP="00BD550B">
      <w:pPr>
        <w:spacing w:after="0" w:line="240" w:lineRule="auto"/>
        <w:ind w:firstLine="1134"/>
        <w:jc w:val="both"/>
        <w:rPr>
          <w:rFonts w:ascii="Times New Roman" w:hAnsi="Times New Roman" w:cs="Times New Roman"/>
          <w:color w:val="000000" w:themeColor="text1"/>
          <w:sz w:val="24"/>
          <w:szCs w:val="24"/>
        </w:rPr>
      </w:pPr>
    </w:p>
    <w:p w14:paraId="5C3622DB" w14:textId="77777777" w:rsidR="00BD550B" w:rsidRPr="00A63089" w:rsidRDefault="00BD550B" w:rsidP="00BD550B">
      <w:pPr>
        <w:spacing w:after="0" w:line="240" w:lineRule="auto"/>
        <w:ind w:firstLine="1134"/>
        <w:jc w:val="both"/>
        <w:rPr>
          <w:rFonts w:ascii="Times New Roman" w:hAnsi="Times New Roman" w:cs="Times New Roman"/>
          <w:color w:val="000000" w:themeColor="text1"/>
          <w:sz w:val="24"/>
          <w:szCs w:val="24"/>
        </w:rPr>
      </w:pPr>
    </w:p>
    <w:p w14:paraId="23E425C5" w14:textId="77777777" w:rsidR="00BD550B" w:rsidRPr="00A63089" w:rsidRDefault="00BD550B" w:rsidP="00BD550B">
      <w:pPr>
        <w:spacing w:after="0" w:line="240" w:lineRule="auto"/>
        <w:ind w:firstLine="1134"/>
        <w:jc w:val="both"/>
        <w:rPr>
          <w:rFonts w:ascii="Times New Roman" w:hAnsi="Times New Roman" w:cs="Times New Roman"/>
          <w:color w:val="000000" w:themeColor="text1"/>
          <w:sz w:val="24"/>
          <w:szCs w:val="24"/>
        </w:rPr>
      </w:pPr>
    </w:p>
    <w:p w14:paraId="0289B3DD" w14:textId="77777777" w:rsidR="00BD550B" w:rsidRPr="00A63089" w:rsidRDefault="00BD550B" w:rsidP="00BD550B">
      <w:pPr>
        <w:spacing w:after="0" w:line="240" w:lineRule="auto"/>
        <w:ind w:firstLine="1134"/>
        <w:jc w:val="both"/>
        <w:rPr>
          <w:rFonts w:ascii="Times New Roman" w:hAnsi="Times New Roman" w:cs="Times New Roman"/>
          <w:color w:val="000000" w:themeColor="text1"/>
          <w:sz w:val="24"/>
          <w:szCs w:val="24"/>
        </w:rPr>
      </w:pPr>
    </w:p>
    <w:p w14:paraId="77C5C8B9" w14:textId="77777777" w:rsidR="00BD550B" w:rsidRDefault="00BD550B" w:rsidP="00BD550B">
      <w:pPr>
        <w:spacing w:after="0" w:line="240" w:lineRule="auto"/>
        <w:ind w:firstLine="1134"/>
        <w:jc w:val="both"/>
        <w:rPr>
          <w:rFonts w:ascii="Times New Roman" w:hAnsi="Times New Roman" w:cs="Times New Roman"/>
          <w:color w:val="000000" w:themeColor="text1"/>
          <w:sz w:val="24"/>
          <w:szCs w:val="24"/>
        </w:rPr>
      </w:pPr>
    </w:p>
    <w:p w14:paraId="79B25E30" w14:textId="77777777" w:rsidR="00BD550B" w:rsidRDefault="00BD550B" w:rsidP="00BD550B">
      <w:pPr>
        <w:spacing w:after="0" w:line="240" w:lineRule="auto"/>
        <w:ind w:firstLine="1134"/>
        <w:jc w:val="both"/>
        <w:rPr>
          <w:rFonts w:ascii="Times New Roman" w:hAnsi="Times New Roman" w:cs="Times New Roman"/>
          <w:color w:val="000000" w:themeColor="text1"/>
          <w:sz w:val="24"/>
          <w:szCs w:val="24"/>
        </w:rPr>
      </w:pPr>
    </w:p>
    <w:p w14:paraId="4AD44774" w14:textId="77777777" w:rsidR="00BD550B" w:rsidRDefault="00BD550B" w:rsidP="00BD550B">
      <w:pPr>
        <w:spacing w:after="0" w:line="240" w:lineRule="auto"/>
        <w:ind w:firstLine="1134"/>
        <w:jc w:val="both"/>
        <w:rPr>
          <w:rFonts w:ascii="Times New Roman" w:hAnsi="Times New Roman" w:cs="Times New Roman"/>
          <w:color w:val="000000" w:themeColor="text1"/>
          <w:sz w:val="24"/>
          <w:szCs w:val="24"/>
        </w:rPr>
      </w:pPr>
    </w:p>
    <w:p w14:paraId="4CC61C42" w14:textId="77777777" w:rsidR="00BD550B" w:rsidRDefault="00BD550B" w:rsidP="00BD550B">
      <w:pPr>
        <w:spacing w:after="0" w:line="240" w:lineRule="auto"/>
        <w:ind w:firstLine="1134"/>
        <w:jc w:val="both"/>
        <w:rPr>
          <w:rFonts w:ascii="Times New Roman" w:hAnsi="Times New Roman" w:cs="Times New Roman"/>
          <w:color w:val="000000" w:themeColor="text1"/>
          <w:sz w:val="24"/>
          <w:szCs w:val="24"/>
        </w:rPr>
      </w:pPr>
    </w:p>
    <w:p w14:paraId="6736F820" w14:textId="77777777" w:rsidR="00BD550B" w:rsidRPr="00A63089" w:rsidRDefault="00BD550B" w:rsidP="00BD550B">
      <w:pPr>
        <w:spacing w:after="0" w:line="240" w:lineRule="auto"/>
        <w:ind w:firstLine="1134"/>
        <w:jc w:val="both"/>
        <w:rPr>
          <w:rFonts w:ascii="Times New Roman" w:hAnsi="Times New Roman" w:cs="Times New Roman"/>
          <w:color w:val="000000" w:themeColor="text1"/>
          <w:sz w:val="24"/>
          <w:szCs w:val="24"/>
        </w:rPr>
      </w:pPr>
    </w:p>
    <w:p w14:paraId="42D9CFE6" w14:textId="77777777" w:rsidR="00BD550B" w:rsidRPr="00A63089" w:rsidRDefault="00BD550B" w:rsidP="00BD550B">
      <w:pPr>
        <w:spacing w:after="0" w:line="240" w:lineRule="auto"/>
        <w:ind w:firstLine="1134"/>
        <w:jc w:val="both"/>
        <w:rPr>
          <w:rFonts w:ascii="Times New Roman" w:hAnsi="Times New Roman" w:cs="Times New Roman"/>
          <w:color w:val="000000" w:themeColor="text1"/>
          <w:sz w:val="24"/>
          <w:szCs w:val="24"/>
        </w:rPr>
      </w:pPr>
    </w:p>
    <w:p w14:paraId="39097017" w14:textId="77777777" w:rsidR="00BD550B" w:rsidRPr="00A63089" w:rsidRDefault="00BD550B" w:rsidP="00BD550B">
      <w:pPr>
        <w:spacing w:after="0" w:line="240" w:lineRule="auto"/>
        <w:ind w:firstLine="1134"/>
        <w:jc w:val="both"/>
        <w:rPr>
          <w:rFonts w:ascii="Times New Roman" w:hAnsi="Times New Roman" w:cs="Times New Roman"/>
          <w:color w:val="000000" w:themeColor="text1"/>
          <w:sz w:val="24"/>
          <w:szCs w:val="24"/>
        </w:rPr>
      </w:pPr>
    </w:p>
    <w:p w14:paraId="3A1DEB69" w14:textId="77777777" w:rsidR="00BD550B" w:rsidRPr="00A63089" w:rsidRDefault="00BD550B" w:rsidP="00BD550B">
      <w:pPr>
        <w:spacing w:after="0" w:line="240" w:lineRule="auto"/>
        <w:ind w:firstLine="1134"/>
        <w:jc w:val="center"/>
        <w:rPr>
          <w:rFonts w:ascii="Times New Roman" w:hAnsi="Times New Roman" w:cs="Times New Roman"/>
          <w:color w:val="000000" w:themeColor="text1"/>
          <w:sz w:val="24"/>
          <w:szCs w:val="24"/>
        </w:rPr>
      </w:pPr>
    </w:p>
    <w:p w14:paraId="28DCF8CE" w14:textId="77777777" w:rsidR="00BD550B" w:rsidRPr="009A5049" w:rsidRDefault="00BD550B" w:rsidP="00BD550B">
      <w:pPr>
        <w:spacing w:after="0" w:line="240" w:lineRule="auto"/>
        <w:ind w:firstLine="1134"/>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aprilie 2026</w:t>
      </w:r>
    </w:p>
    <w:p w14:paraId="52B99A0D" w14:textId="77777777" w:rsidR="00373E5B" w:rsidRDefault="00373E5B" w:rsidP="00F71C2E">
      <w:pPr>
        <w:spacing w:before="120" w:after="120" w:line="276" w:lineRule="auto"/>
        <w:rPr>
          <w:rFonts w:ascii="Times New Roman" w:hAnsi="Times New Roman" w:cs="Times New Roman"/>
          <w:b/>
          <w:sz w:val="24"/>
          <w:szCs w:val="24"/>
        </w:rPr>
      </w:pPr>
    </w:p>
    <w:p w14:paraId="555F795D" w14:textId="77777777" w:rsidR="00373E5B" w:rsidRDefault="00373E5B" w:rsidP="00520ABF">
      <w:pPr>
        <w:spacing w:before="120" w:after="120" w:line="276" w:lineRule="auto"/>
        <w:ind w:left="1"/>
        <w:jc w:val="center"/>
        <w:rPr>
          <w:rFonts w:ascii="Times New Roman" w:hAnsi="Times New Roman" w:cs="Times New Roman"/>
          <w:b/>
          <w:sz w:val="24"/>
          <w:szCs w:val="24"/>
        </w:rPr>
      </w:pPr>
    </w:p>
    <w:p w14:paraId="38F83230" w14:textId="77777777" w:rsidR="00373E5B" w:rsidRDefault="00373E5B" w:rsidP="00520ABF">
      <w:pPr>
        <w:spacing w:before="120" w:after="120" w:line="276" w:lineRule="auto"/>
        <w:ind w:left="1"/>
        <w:jc w:val="center"/>
        <w:rPr>
          <w:rFonts w:ascii="Times New Roman" w:hAnsi="Times New Roman" w:cs="Times New Roman"/>
          <w:b/>
          <w:sz w:val="24"/>
          <w:szCs w:val="24"/>
        </w:rPr>
      </w:pPr>
    </w:p>
    <w:p w14:paraId="6EA676E5" w14:textId="4ABFBE66" w:rsidR="00C23820" w:rsidRPr="00E0776D" w:rsidRDefault="00C8347A" w:rsidP="00520ABF">
      <w:pPr>
        <w:spacing w:before="120" w:after="120" w:line="276" w:lineRule="auto"/>
        <w:ind w:left="1"/>
        <w:jc w:val="center"/>
        <w:rPr>
          <w:rFonts w:ascii="Times New Roman" w:hAnsi="Times New Roman" w:cs="Times New Roman"/>
          <w:b/>
          <w:sz w:val="24"/>
          <w:szCs w:val="24"/>
        </w:rPr>
      </w:pPr>
      <w:r w:rsidRPr="00E0776D">
        <w:rPr>
          <w:rFonts w:ascii="Times New Roman" w:hAnsi="Times New Roman" w:cs="Times New Roman"/>
          <w:b/>
          <w:sz w:val="24"/>
          <w:szCs w:val="24"/>
        </w:rPr>
        <w:t>S</w:t>
      </w:r>
      <w:r w:rsidR="00626B24" w:rsidRPr="00E0776D">
        <w:rPr>
          <w:rFonts w:ascii="Times New Roman" w:hAnsi="Times New Roman" w:cs="Times New Roman"/>
          <w:b/>
          <w:sz w:val="24"/>
          <w:szCs w:val="24"/>
        </w:rPr>
        <w:t>ecțiunea</w:t>
      </w:r>
      <w:r w:rsidRPr="00E0776D">
        <w:rPr>
          <w:rFonts w:ascii="Times New Roman" w:hAnsi="Times New Roman" w:cs="Times New Roman"/>
          <w:b/>
          <w:sz w:val="24"/>
          <w:szCs w:val="24"/>
        </w:rPr>
        <w:t xml:space="preserve"> II</w:t>
      </w:r>
      <w:r w:rsidR="00626B24" w:rsidRPr="00E0776D">
        <w:rPr>
          <w:rFonts w:ascii="Times New Roman" w:hAnsi="Times New Roman" w:cs="Times New Roman"/>
          <w:b/>
          <w:sz w:val="24"/>
          <w:szCs w:val="24"/>
        </w:rPr>
        <w:t xml:space="preserve"> – </w:t>
      </w:r>
      <w:r w:rsidRPr="00E0776D">
        <w:rPr>
          <w:rFonts w:ascii="Times New Roman" w:hAnsi="Times New Roman" w:cs="Times New Roman"/>
          <w:b/>
          <w:sz w:val="24"/>
          <w:szCs w:val="24"/>
        </w:rPr>
        <w:t>C</w:t>
      </w:r>
      <w:r w:rsidR="00626B24" w:rsidRPr="00E0776D">
        <w:rPr>
          <w:rFonts w:ascii="Times New Roman" w:hAnsi="Times New Roman" w:cs="Times New Roman"/>
          <w:b/>
          <w:sz w:val="24"/>
          <w:szCs w:val="24"/>
        </w:rPr>
        <w:t>aiet de sarcini pentru achiziție de produse</w:t>
      </w:r>
    </w:p>
    <w:p w14:paraId="423FEDBD" w14:textId="2B9C802B" w:rsidR="00A12A4D" w:rsidRPr="00E0776D" w:rsidRDefault="00A12A4D">
      <w:pPr>
        <w:pStyle w:val="Heading1"/>
        <w:numPr>
          <w:ilvl w:val="0"/>
          <w:numId w:val="1"/>
        </w:numPr>
        <w:spacing w:before="120" w:after="120"/>
        <w:rPr>
          <w:rFonts w:ascii="Times New Roman" w:hAnsi="Times New Roman" w:cs="Times New Roman"/>
          <w:szCs w:val="22"/>
        </w:rPr>
      </w:pPr>
      <w:bookmarkStart w:id="8" w:name="_Toc478634958"/>
      <w:r w:rsidRPr="00E0776D">
        <w:rPr>
          <w:rFonts w:ascii="Times New Roman" w:hAnsi="Times New Roman" w:cs="Times New Roman"/>
          <w:szCs w:val="22"/>
        </w:rPr>
        <w:t>Introducere</w:t>
      </w:r>
      <w:bookmarkEnd w:id="8"/>
    </w:p>
    <w:p w14:paraId="3A9A76FC" w14:textId="77777777" w:rsidR="00626B24" w:rsidRPr="008B1DA7" w:rsidRDefault="00C23820" w:rsidP="00AE1AE6">
      <w:pPr>
        <w:spacing w:after="0" w:line="240" w:lineRule="auto"/>
        <w:ind w:left="1"/>
        <w:jc w:val="both"/>
        <w:rPr>
          <w:rFonts w:ascii="Times New Roman" w:hAnsi="Times New Roman" w:cs="Times New Roman"/>
          <w:sz w:val="20"/>
          <w:szCs w:val="20"/>
        </w:rPr>
      </w:pPr>
      <w:r w:rsidRPr="008B1DA7">
        <w:rPr>
          <w:rFonts w:ascii="Times New Roman" w:hAnsi="Times New Roman" w:cs="Times New Roman"/>
          <w:sz w:val="20"/>
          <w:szCs w:val="20"/>
        </w:rPr>
        <w:t xml:space="preserve">Caietul de sarcini face parte integrantă din </w:t>
      </w:r>
      <w:r w:rsidR="00D87D86" w:rsidRPr="008B1DA7">
        <w:rPr>
          <w:rFonts w:ascii="Times New Roman" w:hAnsi="Times New Roman" w:cs="Times New Roman"/>
          <w:sz w:val="20"/>
          <w:szCs w:val="20"/>
        </w:rPr>
        <w:t>documentația</w:t>
      </w:r>
      <w:r w:rsidRPr="008B1DA7">
        <w:rPr>
          <w:rFonts w:ascii="Times New Roman" w:hAnsi="Times New Roman" w:cs="Times New Roman"/>
          <w:sz w:val="20"/>
          <w:szCs w:val="20"/>
        </w:rPr>
        <w:t xml:space="preserve"> </w:t>
      </w:r>
      <w:r w:rsidR="00626B24" w:rsidRPr="008B1DA7">
        <w:rPr>
          <w:rFonts w:ascii="Times New Roman" w:hAnsi="Times New Roman" w:cs="Times New Roman"/>
          <w:sz w:val="20"/>
          <w:szCs w:val="20"/>
        </w:rPr>
        <w:t xml:space="preserve">de atribuire </w:t>
      </w:r>
      <w:r w:rsidR="00D87D86" w:rsidRPr="008B1DA7">
        <w:rPr>
          <w:rFonts w:ascii="Times New Roman" w:hAnsi="Times New Roman" w:cs="Times New Roman"/>
          <w:sz w:val="20"/>
          <w:szCs w:val="20"/>
        </w:rPr>
        <w:t>și</w:t>
      </w:r>
      <w:r w:rsidRPr="008B1DA7">
        <w:rPr>
          <w:rFonts w:ascii="Times New Roman" w:hAnsi="Times New Roman" w:cs="Times New Roman"/>
          <w:sz w:val="20"/>
          <w:szCs w:val="20"/>
        </w:rPr>
        <w:t xml:space="preserve"> constituie ansamblul </w:t>
      </w:r>
      <w:r w:rsidR="00D87D86" w:rsidRPr="008B1DA7">
        <w:rPr>
          <w:rFonts w:ascii="Times New Roman" w:hAnsi="Times New Roman" w:cs="Times New Roman"/>
          <w:sz w:val="20"/>
          <w:szCs w:val="20"/>
        </w:rPr>
        <w:t>cerințelor</w:t>
      </w:r>
      <w:r w:rsidRPr="008B1DA7">
        <w:rPr>
          <w:rFonts w:ascii="Times New Roman" w:hAnsi="Times New Roman" w:cs="Times New Roman"/>
          <w:sz w:val="20"/>
          <w:szCs w:val="20"/>
        </w:rPr>
        <w:t xml:space="preserve"> pe baza cărora se elaborează de către fiecare ofertant propunerea tehnică.</w:t>
      </w:r>
    </w:p>
    <w:p w14:paraId="2F05A23E" w14:textId="52D38187" w:rsidR="00C23820" w:rsidRPr="008B1DA7" w:rsidRDefault="00C23820" w:rsidP="00AE1AE6">
      <w:pPr>
        <w:spacing w:after="0" w:line="240" w:lineRule="auto"/>
        <w:ind w:left="1"/>
        <w:jc w:val="both"/>
        <w:rPr>
          <w:rFonts w:ascii="Times New Roman" w:hAnsi="Times New Roman" w:cs="Times New Roman"/>
          <w:sz w:val="20"/>
          <w:szCs w:val="20"/>
        </w:rPr>
      </w:pPr>
      <w:r w:rsidRPr="008B1DA7">
        <w:rPr>
          <w:rFonts w:ascii="Times New Roman" w:hAnsi="Times New Roman" w:cs="Times New Roman"/>
          <w:sz w:val="20"/>
          <w:szCs w:val="20"/>
        </w:rPr>
        <w:t xml:space="preserve">Caietul de sarcini </w:t>
      </w:r>
      <w:r w:rsidR="00D87D86" w:rsidRPr="008B1DA7">
        <w:rPr>
          <w:rFonts w:ascii="Times New Roman" w:hAnsi="Times New Roman" w:cs="Times New Roman"/>
          <w:sz w:val="20"/>
          <w:szCs w:val="20"/>
        </w:rPr>
        <w:t>conține</w:t>
      </w:r>
      <w:r w:rsidRPr="008B1DA7">
        <w:rPr>
          <w:rFonts w:ascii="Times New Roman" w:hAnsi="Times New Roman" w:cs="Times New Roman"/>
          <w:sz w:val="20"/>
          <w:szCs w:val="20"/>
        </w:rPr>
        <w:t xml:space="preserve">, în mod obligatoriu, </w:t>
      </w:r>
      <w:r w:rsidR="00D87D86" w:rsidRPr="008B1DA7">
        <w:rPr>
          <w:rFonts w:ascii="Times New Roman" w:hAnsi="Times New Roman" w:cs="Times New Roman"/>
          <w:sz w:val="20"/>
          <w:szCs w:val="20"/>
        </w:rPr>
        <w:t>specificații</w:t>
      </w:r>
      <w:r w:rsidRPr="008B1DA7">
        <w:rPr>
          <w:rFonts w:ascii="Times New Roman" w:hAnsi="Times New Roman" w:cs="Times New Roman"/>
          <w:sz w:val="20"/>
          <w:szCs w:val="20"/>
        </w:rPr>
        <w:t xml:space="preserve"> tehnice. Acestea definesc, după caz </w:t>
      </w:r>
      <w:r w:rsidR="00D87D86" w:rsidRPr="008B1DA7">
        <w:rPr>
          <w:rFonts w:ascii="Times New Roman" w:hAnsi="Times New Roman" w:cs="Times New Roman"/>
          <w:sz w:val="20"/>
          <w:szCs w:val="20"/>
        </w:rPr>
        <w:t>și</w:t>
      </w:r>
      <w:r w:rsidRPr="008B1DA7">
        <w:rPr>
          <w:rFonts w:ascii="Times New Roman" w:hAnsi="Times New Roman" w:cs="Times New Roman"/>
          <w:sz w:val="20"/>
          <w:szCs w:val="20"/>
        </w:rPr>
        <w:t xml:space="preserve"> fără a se limita la cele ce urmează, caracteristici referitoare la nivelul calitativ, tehnic </w:t>
      </w:r>
      <w:r w:rsidR="00D87D86" w:rsidRPr="008B1DA7">
        <w:rPr>
          <w:rFonts w:ascii="Times New Roman" w:hAnsi="Times New Roman" w:cs="Times New Roman"/>
          <w:sz w:val="20"/>
          <w:szCs w:val="20"/>
        </w:rPr>
        <w:t>și</w:t>
      </w:r>
      <w:r w:rsidRPr="008B1DA7">
        <w:rPr>
          <w:rFonts w:ascii="Times New Roman" w:hAnsi="Times New Roman" w:cs="Times New Roman"/>
          <w:sz w:val="20"/>
          <w:szCs w:val="20"/>
        </w:rPr>
        <w:t xml:space="preserve"> de </w:t>
      </w:r>
      <w:r w:rsidR="00D87D86" w:rsidRPr="008B1DA7">
        <w:rPr>
          <w:rFonts w:ascii="Times New Roman" w:hAnsi="Times New Roman" w:cs="Times New Roman"/>
          <w:sz w:val="20"/>
          <w:szCs w:val="20"/>
        </w:rPr>
        <w:t>performanță</w:t>
      </w:r>
      <w:r w:rsidRPr="008B1DA7">
        <w:rPr>
          <w:rFonts w:ascii="Times New Roman" w:hAnsi="Times New Roman" w:cs="Times New Roman"/>
          <w:sz w:val="20"/>
          <w:szCs w:val="20"/>
        </w:rPr>
        <w:t xml:space="preserve">, </w:t>
      </w:r>
      <w:r w:rsidR="00D87D86" w:rsidRPr="008B1DA7">
        <w:rPr>
          <w:rFonts w:ascii="Times New Roman" w:hAnsi="Times New Roman" w:cs="Times New Roman"/>
          <w:sz w:val="20"/>
          <w:szCs w:val="20"/>
        </w:rPr>
        <w:t>siguranța</w:t>
      </w:r>
      <w:r w:rsidRPr="008B1DA7">
        <w:rPr>
          <w:rFonts w:ascii="Times New Roman" w:hAnsi="Times New Roman" w:cs="Times New Roman"/>
          <w:sz w:val="20"/>
          <w:szCs w:val="20"/>
        </w:rPr>
        <w:t xml:space="preserve"> în exploatare, dimensiuni, precum </w:t>
      </w:r>
      <w:r w:rsidR="00D87D86" w:rsidRPr="008B1DA7">
        <w:rPr>
          <w:rFonts w:ascii="Times New Roman" w:hAnsi="Times New Roman" w:cs="Times New Roman"/>
          <w:sz w:val="20"/>
          <w:szCs w:val="20"/>
        </w:rPr>
        <w:t>și</w:t>
      </w:r>
      <w:r w:rsidRPr="008B1DA7">
        <w:rPr>
          <w:rFonts w:ascii="Times New Roman" w:hAnsi="Times New Roman" w:cs="Times New Roman"/>
          <w:sz w:val="20"/>
          <w:szCs w:val="20"/>
        </w:rPr>
        <w:t xml:space="preserve"> sisteme de asigurare a </w:t>
      </w:r>
      <w:r w:rsidR="00D87D86" w:rsidRPr="008B1DA7">
        <w:rPr>
          <w:rFonts w:ascii="Times New Roman" w:hAnsi="Times New Roman" w:cs="Times New Roman"/>
          <w:sz w:val="20"/>
          <w:szCs w:val="20"/>
        </w:rPr>
        <w:t>calității</w:t>
      </w:r>
      <w:r w:rsidRPr="008B1DA7">
        <w:rPr>
          <w:rFonts w:ascii="Times New Roman" w:hAnsi="Times New Roman" w:cs="Times New Roman"/>
          <w:sz w:val="20"/>
          <w:szCs w:val="20"/>
        </w:rPr>
        <w:t xml:space="preserve">, terminologie, simboluri, teste </w:t>
      </w:r>
      <w:r w:rsidR="00D87D86" w:rsidRPr="008B1DA7">
        <w:rPr>
          <w:rFonts w:ascii="Times New Roman" w:hAnsi="Times New Roman" w:cs="Times New Roman"/>
          <w:sz w:val="20"/>
          <w:szCs w:val="20"/>
        </w:rPr>
        <w:t>și</w:t>
      </w:r>
      <w:r w:rsidRPr="008B1DA7">
        <w:rPr>
          <w:rFonts w:ascii="Times New Roman" w:hAnsi="Times New Roman" w:cs="Times New Roman"/>
          <w:sz w:val="20"/>
          <w:szCs w:val="20"/>
        </w:rPr>
        <w:t xml:space="preserve"> metode de testare, ambalare, etichetare, marcare, </w:t>
      </w:r>
      <w:r w:rsidR="00D87D86" w:rsidRPr="008B1DA7">
        <w:rPr>
          <w:rFonts w:ascii="Times New Roman" w:hAnsi="Times New Roman" w:cs="Times New Roman"/>
          <w:sz w:val="20"/>
          <w:szCs w:val="20"/>
        </w:rPr>
        <w:t>condițiile</w:t>
      </w:r>
      <w:r w:rsidRPr="008B1DA7">
        <w:rPr>
          <w:rFonts w:ascii="Times New Roman" w:hAnsi="Times New Roman" w:cs="Times New Roman"/>
          <w:sz w:val="20"/>
          <w:szCs w:val="20"/>
        </w:rPr>
        <w:t xml:space="preserve"> pentru certificarea </w:t>
      </w:r>
      <w:r w:rsidR="00D87D86" w:rsidRPr="008B1DA7">
        <w:rPr>
          <w:rFonts w:ascii="Times New Roman" w:hAnsi="Times New Roman" w:cs="Times New Roman"/>
          <w:sz w:val="20"/>
          <w:szCs w:val="20"/>
        </w:rPr>
        <w:t>conformității</w:t>
      </w:r>
      <w:r w:rsidRPr="008B1DA7">
        <w:rPr>
          <w:rFonts w:ascii="Times New Roman" w:hAnsi="Times New Roman" w:cs="Times New Roman"/>
          <w:sz w:val="20"/>
          <w:szCs w:val="20"/>
        </w:rPr>
        <w:t xml:space="preserve"> cu standarde relevante sau altele asemenea.</w:t>
      </w:r>
    </w:p>
    <w:p w14:paraId="50E5487C" w14:textId="0D3C08E1" w:rsidR="00747F48" w:rsidRPr="008B1DA7" w:rsidRDefault="00626B24" w:rsidP="00AE1AE6">
      <w:pPr>
        <w:spacing w:after="0" w:line="240" w:lineRule="auto"/>
        <w:jc w:val="both"/>
        <w:rPr>
          <w:rFonts w:ascii="Times New Roman" w:hAnsi="Times New Roman" w:cs="Times New Roman"/>
          <w:sz w:val="20"/>
          <w:szCs w:val="20"/>
        </w:rPr>
      </w:pPr>
      <w:r w:rsidRPr="008B1DA7">
        <w:rPr>
          <w:rFonts w:ascii="Times New Roman" w:hAnsi="Times New Roman" w:cs="Times New Roman"/>
          <w:sz w:val="20"/>
          <w:szCs w:val="20"/>
        </w:rPr>
        <w:t xml:space="preserve">În cadrul acestei proceduri, </w:t>
      </w:r>
      <w:r w:rsidR="00751BB1" w:rsidRPr="008B1DA7">
        <w:rPr>
          <w:rFonts w:ascii="Times New Roman" w:hAnsi="Times New Roman" w:cs="Times New Roman"/>
          <w:sz w:val="20"/>
          <w:szCs w:val="20"/>
        </w:rPr>
        <w:t xml:space="preserve">Serviciul de Ambulanță Județean Vaslui </w:t>
      </w:r>
      <w:r w:rsidRPr="008B1DA7">
        <w:rPr>
          <w:rFonts w:ascii="Times New Roman" w:hAnsi="Times New Roman" w:cs="Times New Roman"/>
          <w:sz w:val="20"/>
          <w:szCs w:val="20"/>
        </w:rPr>
        <w:t xml:space="preserve">îndeplinește rolul de </w:t>
      </w:r>
      <w:r w:rsidR="00880035" w:rsidRPr="008B1DA7">
        <w:rPr>
          <w:rFonts w:ascii="Times New Roman" w:hAnsi="Times New Roman" w:cs="Times New Roman"/>
          <w:i/>
          <w:sz w:val="20"/>
          <w:szCs w:val="20"/>
        </w:rPr>
        <w:t>a</w:t>
      </w:r>
      <w:r w:rsidR="00E505D2" w:rsidRPr="008B1DA7">
        <w:rPr>
          <w:rFonts w:ascii="Times New Roman" w:hAnsi="Times New Roman" w:cs="Times New Roman"/>
          <w:i/>
          <w:sz w:val="20"/>
          <w:szCs w:val="20"/>
        </w:rPr>
        <w:t>utoritate/entitate contractantă</w:t>
      </w:r>
      <w:r w:rsidRPr="008B1DA7">
        <w:rPr>
          <w:rFonts w:ascii="Times New Roman" w:hAnsi="Times New Roman" w:cs="Times New Roman"/>
          <w:sz w:val="20"/>
          <w:szCs w:val="20"/>
        </w:rPr>
        <w:t xml:space="preserve">, respectiv </w:t>
      </w:r>
      <w:r w:rsidR="006704BE" w:rsidRPr="008B1DA7">
        <w:rPr>
          <w:rFonts w:ascii="Times New Roman" w:hAnsi="Times New Roman" w:cs="Times New Roman"/>
          <w:sz w:val="20"/>
          <w:szCs w:val="20"/>
        </w:rPr>
        <w:t>a</w:t>
      </w:r>
      <w:r w:rsidR="00E505D2" w:rsidRPr="008B1DA7">
        <w:rPr>
          <w:rFonts w:ascii="Times New Roman" w:hAnsi="Times New Roman" w:cs="Times New Roman"/>
          <w:sz w:val="20"/>
          <w:szCs w:val="20"/>
        </w:rPr>
        <w:t>utoritatea/entitatea contractantă</w:t>
      </w:r>
      <w:r w:rsidRPr="008B1DA7">
        <w:rPr>
          <w:rFonts w:ascii="Times New Roman" w:hAnsi="Times New Roman" w:cs="Times New Roman"/>
          <w:sz w:val="20"/>
          <w:szCs w:val="20"/>
        </w:rPr>
        <w:t xml:space="preserve"> în cadrul Contractului.</w:t>
      </w:r>
    </w:p>
    <w:p w14:paraId="001B335F" w14:textId="496870FA" w:rsidR="00940089" w:rsidRPr="008B1DA7" w:rsidRDefault="00626B24" w:rsidP="00AE1AE6">
      <w:pPr>
        <w:spacing w:after="0" w:line="240" w:lineRule="auto"/>
        <w:ind w:left="1"/>
        <w:jc w:val="both"/>
        <w:rPr>
          <w:rFonts w:ascii="Times New Roman" w:hAnsi="Times New Roman" w:cs="Times New Roman"/>
          <w:sz w:val="20"/>
          <w:szCs w:val="20"/>
        </w:rPr>
      </w:pPr>
      <w:r w:rsidRPr="008B1DA7">
        <w:rPr>
          <w:rFonts w:ascii="Times New Roman" w:hAnsi="Times New Roman" w:cs="Times New Roman"/>
          <w:sz w:val="20"/>
          <w:szCs w:val="20"/>
        </w:rPr>
        <w:t xml:space="preserve">Pentru scopul prezentei secțiuni a </w:t>
      </w:r>
      <w:r w:rsidR="00784A2C" w:rsidRPr="008B1DA7">
        <w:rPr>
          <w:rFonts w:ascii="Times New Roman" w:hAnsi="Times New Roman" w:cs="Times New Roman"/>
          <w:sz w:val="20"/>
          <w:szCs w:val="20"/>
        </w:rPr>
        <w:t xml:space="preserve">documentației </w:t>
      </w:r>
      <w:r w:rsidRPr="008B1DA7">
        <w:rPr>
          <w:rFonts w:ascii="Times New Roman" w:hAnsi="Times New Roman" w:cs="Times New Roman"/>
          <w:sz w:val="20"/>
          <w:szCs w:val="20"/>
        </w:rPr>
        <w:t xml:space="preserve">de </w:t>
      </w:r>
      <w:r w:rsidR="00784A2C" w:rsidRPr="008B1DA7">
        <w:rPr>
          <w:rFonts w:ascii="Times New Roman" w:hAnsi="Times New Roman" w:cs="Times New Roman"/>
          <w:sz w:val="20"/>
          <w:szCs w:val="20"/>
        </w:rPr>
        <w:t>atribuire</w:t>
      </w:r>
      <w:r w:rsidRPr="008B1DA7">
        <w:rPr>
          <w:rFonts w:ascii="Times New Roman" w:hAnsi="Times New Roman" w:cs="Times New Roman"/>
          <w:sz w:val="20"/>
          <w:szCs w:val="20"/>
        </w:rPr>
        <w:t>,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7F7BB4C3" w14:textId="77777777" w:rsidR="00626B24" w:rsidRDefault="00626B24">
      <w:pPr>
        <w:pStyle w:val="Heading1"/>
        <w:numPr>
          <w:ilvl w:val="0"/>
          <w:numId w:val="1"/>
        </w:numPr>
        <w:spacing w:before="120" w:after="120"/>
        <w:rPr>
          <w:rFonts w:ascii="Times New Roman" w:hAnsi="Times New Roman" w:cs="Times New Roman"/>
          <w:szCs w:val="22"/>
        </w:rPr>
      </w:pPr>
      <w:bookmarkStart w:id="9" w:name="_Toc478634959"/>
      <w:r w:rsidRPr="00E0776D">
        <w:rPr>
          <w:rFonts w:ascii="Times New Roman" w:hAnsi="Times New Roman" w:cs="Times New Roman"/>
          <w:szCs w:val="22"/>
        </w:rPr>
        <w:t>Contextul realizării acestei achiziții de produse</w:t>
      </w:r>
      <w:bookmarkEnd w:id="9"/>
    </w:p>
    <w:p w14:paraId="57697A64" w14:textId="69C65BD2" w:rsidR="00626B24" w:rsidRDefault="00626B24">
      <w:pPr>
        <w:pStyle w:val="Heading2"/>
        <w:numPr>
          <w:ilvl w:val="1"/>
          <w:numId w:val="1"/>
        </w:numPr>
        <w:spacing w:before="120" w:after="120"/>
        <w:rPr>
          <w:rFonts w:ascii="Times New Roman" w:hAnsi="Times New Roman" w:cs="Times New Roman"/>
          <w:sz w:val="22"/>
          <w:szCs w:val="22"/>
        </w:rPr>
      </w:pPr>
      <w:bookmarkStart w:id="10" w:name="_Toc478634960"/>
      <w:r w:rsidRPr="00E0776D">
        <w:rPr>
          <w:rFonts w:ascii="Times New Roman" w:hAnsi="Times New Roman" w:cs="Times New Roman"/>
          <w:sz w:val="22"/>
          <w:szCs w:val="22"/>
        </w:rPr>
        <w:t xml:space="preserve">Informații despre </w:t>
      </w:r>
      <w:bookmarkEnd w:id="10"/>
      <w:r w:rsidR="006704BE">
        <w:rPr>
          <w:rFonts w:ascii="Times New Roman" w:hAnsi="Times New Roman" w:cs="Times New Roman"/>
          <w:sz w:val="22"/>
          <w:szCs w:val="22"/>
        </w:rPr>
        <w:t>a</w:t>
      </w:r>
      <w:r w:rsidR="00E505D2">
        <w:rPr>
          <w:rFonts w:ascii="Times New Roman" w:hAnsi="Times New Roman" w:cs="Times New Roman"/>
          <w:sz w:val="22"/>
          <w:szCs w:val="22"/>
        </w:rPr>
        <w:t>utoritatea/entitatea contractantă</w:t>
      </w:r>
    </w:p>
    <w:p w14:paraId="40F384E9" w14:textId="77777777" w:rsidR="00FC4D60" w:rsidRDefault="00FC4D60" w:rsidP="00F60946">
      <w:pPr>
        <w:spacing w:after="0" w:line="240" w:lineRule="auto"/>
        <w:jc w:val="both"/>
      </w:pPr>
    </w:p>
    <w:p w14:paraId="7B76A34B" w14:textId="1F0E7FB9" w:rsidR="00FC4D60" w:rsidRPr="008B1DA7" w:rsidRDefault="00F60946" w:rsidP="00F60946">
      <w:pPr>
        <w:spacing w:after="0" w:line="240" w:lineRule="auto"/>
        <w:jc w:val="both"/>
        <w:rPr>
          <w:rFonts w:ascii="Times New Roman" w:hAnsi="Times New Roman" w:cs="Times New Roman"/>
          <w:sz w:val="20"/>
          <w:szCs w:val="20"/>
        </w:rPr>
      </w:pPr>
      <w:r>
        <w:tab/>
      </w:r>
      <w:r w:rsidRPr="008B1DA7">
        <w:rPr>
          <w:rFonts w:ascii="Times New Roman" w:hAnsi="Times New Roman" w:cs="Times New Roman"/>
          <w:sz w:val="20"/>
          <w:szCs w:val="20"/>
        </w:rPr>
        <w:t xml:space="preserve">Serviciul de Ambulanță Județean Vaslui, Str. Tipografiei nr. 1, 730113, C.I.F.: 7422584, Tel./Fax.: 0235361498/ 0235311934, e-mail: </w:t>
      </w:r>
      <w:r w:rsidR="00FC4D60" w:rsidRPr="008B1DA7">
        <w:rPr>
          <w:rFonts w:ascii="Times New Roman" w:hAnsi="Times New Roman" w:cs="Times New Roman"/>
          <w:sz w:val="20"/>
          <w:szCs w:val="20"/>
        </w:rPr>
        <w:t>vs95amb@yahoo.com</w:t>
      </w:r>
      <w:r w:rsidRPr="008B1DA7">
        <w:rPr>
          <w:rFonts w:ascii="Times New Roman" w:hAnsi="Times New Roman" w:cs="Times New Roman"/>
          <w:sz w:val="20"/>
          <w:szCs w:val="20"/>
        </w:rPr>
        <w:t>, deservește populația teritorială a jud</w:t>
      </w:r>
      <w:r w:rsidR="00445107" w:rsidRPr="008B1DA7">
        <w:rPr>
          <w:rFonts w:ascii="Times New Roman" w:hAnsi="Times New Roman" w:cs="Times New Roman"/>
          <w:sz w:val="20"/>
          <w:szCs w:val="20"/>
        </w:rPr>
        <w:t>ețului</w:t>
      </w:r>
      <w:r w:rsidRPr="008B1DA7">
        <w:rPr>
          <w:rFonts w:ascii="Times New Roman" w:hAnsi="Times New Roman" w:cs="Times New Roman"/>
          <w:sz w:val="20"/>
          <w:szCs w:val="20"/>
        </w:rPr>
        <w:t xml:space="preserve"> dar și persoanele aflate în tranzit. Structura organizatorică </w:t>
      </w:r>
      <w:r w:rsidR="00FC4D60" w:rsidRPr="008B1DA7">
        <w:rPr>
          <w:rFonts w:ascii="Times New Roman" w:hAnsi="Times New Roman" w:cs="Times New Roman"/>
          <w:sz w:val="20"/>
          <w:szCs w:val="20"/>
        </w:rPr>
        <w:t>cuprinde un număr de</w:t>
      </w:r>
      <w:r w:rsidRPr="008B1DA7">
        <w:rPr>
          <w:rFonts w:ascii="Times New Roman" w:hAnsi="Times New Roman" w:cs="Times New Roman"/>
          <w:sz w:val="20"/>
          <w:szCs w:val="20"/>
        </w:rPr>
        <w:t xml:space="preserve"> 5 sedii, compartimentate astfel:</w:t>
      </w:r>
      <w:r w:rsidR="00FC4D60" w:rsidRPr="008B1DA7">
        <w:rPr>
          <w:rFonts w:ascii="Times New Roman" w:hAnsi="Times New Roman" w:cs="Times New Roman"/>
          <w:sz w:val="20"/>
          <w:szCs w:val="20"/>
        </w:rPr>
        <w:t xml:space="preserve"> </w:t>
      </w:r>
      <w:r w:rsidRPr="008B1DA7">
        <w:rPr>
          <w:rFonts w:ascii="Times New Roman" w:hAnsi="Times New Roman" w:cs="Times New Roman"/>
          <w:sz w:val="20"/>
          <w:szCs w:val="20"/>
        </w:rPr>
        <w:t>Stația Centrală și substațiile: Bârlad , Huși, Negrești si Murgeni.</w:t>
      </w:r>
    </w:p>
    <w:p w14:paraId="413631E9" w14:textId="34384B38" w:rsidR="00FC4D60" w:rsidRPr="008B1DA7" w:rsidRDefault="00FC4D60" w:rsidP="00FC4D60">
      <w:pPr>
        <w:spacing w:after="0" w:line="240" w:lineRule="auto"/>
        <w:jc w:val="both"/>
        <w:rPr>
          <w:rFonts w:ascii="Times New Roman" w:hAnsi="Times New Roman" w:cs="Times New Roman"/>
          <w:sz w:val="20"/>
          <w:szCs w:val="20"/>
        </w:rPr>
      </w:pPr>
      <w:r w:rsidRPr="008B1DA7">
        <w:rPr>
          <w:rFonts w:ascii="Times New Roman" w:hAnsi="Times New Roman" w:cs="Times New Roman"/>
          <w:sz w:val="20"/>
          <w:szCs w:val="20"/>
        </w:rPr>
        <w:tab/>
        <w:t>Serviciul de Ambulanță Județean Vaslui este o instituție bugetară, finanțată integral de la bugetul statului se aflată în subordinea și coordonarea Ministerului Sănătății și asigură:</w:t>
      </w:r>
    </w:p>
    <w:p w14:paraId="5725A124" w14:textId="4E335F9E" w:rsidR="00FC4D60" w:rsidRPr="008B1DA7" w:rsidRDefault="00FC4D60" w:rsidP="00FC4D60">
      <w:pPr>
        <w:spacing w:after="0" w:line="240" w:lineRule="auto"/>
        <w:ind w:left="567" w:hanging="283"/>
        <w:jc w:val="both"/>
        <w:rPr>
          <w:rFonts w:ascii="Times New Roman" w:hAnsi="Times New Roman" w:cs="Times New Roman"/>
          <w:sz w:val="20"/>
          <w:szCs w:val="20"/>
        </w:rPr>
      </w:pPr>
      <w:r w:rsidRPr="008B1DA7">
        <w:rPr>
          <w:rFonts w:ascii="Times New Roman" w:hAnsi="Times New Roman" w:cs="Times New Roman"/>
          <w:sz w:val="20"/>
          <w:szCs w:val="20"/>
        </w:rPr>
        <w:t>-</w:t>
      </w:r>
      <w:r w:rsidRPr="008B1DA7">
        <w:rPr>
          <w:rFonts w:ascii="Times New Roman" w:hAnsi="Times New Roman" w:cs="Times New Roman"/>
          <w:sz w:val="20"/>
          <w:szCs w:val="20"/>
        </w:rPr>
        <w:tab/>
        <w:t>asistență medicală de urgență prespitalicească la locul solicitării și pe durata transportului pacienților către spital și/sau transporturi nemedicalizate;</w:t>
      </w:r>
    </w:p>
    <w:p w14:paraId="59A3D8B0" w14:textId="77777777" w:rsidR="00FC4D60" w:rsidRPr="008B1DA7" w:rsidRDefault="00FC4D60" w:rsidP="00FC4D60">
      <w:pPr>
        <w:spacing w:after="0" w:line="240" w:lineRule="auto"/>
        <w:ind w:left="567" w:hanging="283"/>
        <w:jc w:val="both"/>
        <w:rPr>
          <w:rFonts w:ascii="Times New Roman" w:hAnsi="Times New Roman" w:cs="Times New Roman"/>
          <w:sz w:val="20"/>
          <w:szCs w:val="20"/>
        </w:rPr>
      </w:pPr>
      <w:r w:rsidRPr="008B1DA7">
        <w:rPr>
          <w:rFonts w:ascii="Times New Roman" w:hAnsi="Times New Roman" w:cs="Times New Roman"/>
          <w:sz w:val="20"/>
          <w:szCs w:val="20"/>
        </w:rPr>
        <w:t>-</w:t>
      </w:r>
      <w:r w:rsidRPr="008B1DA7">
        <w:rPr>
          <w:rFonts w:ascii="Times New Roman" w:hAnsi="Times New Roman" w:cs="Times New Roman"/>
          <w:sz w:val="20"/>
          <w:szCs w:val="20"/>
        </w:rPr>
        <w:tab/>
        <w:t>asistența medicală preventivă la marile aglomerări umane cum ar fi activitățile sportive, culturale, social-politice, greva foamei;</w:t>
      </w:r>
    </w:p>
    <w:p w14:paraId="7DBCC661" w14:textId="77777777" w:rsidR="00FC4D60" w:rsidRPr="008B1DA7" w:rsidRDefault="00FC4D60" w:rsidP="00FC4D60">
      <w:pPr>
        <w:spacing w:after="0" w:line="240" w:lineRule="auto"/>
        <w:ind w:left="567" w:hanging="283"/>
        <w:jc w:val="both"/>
        <w:rPr>
          <w:rFonts w:ascii="Times New Roman" w:hAnsi="Times New Roman" w:cs="Times New Roman"/>
          <w:sz w:val="20"/>
          <w:szCs w:val="20"/>
        </w:rPr>
      </w:pPr>
      <w:r w:rsidRPr="008B1DA7">
        <w:rPr>
          <w:rFonts w:ascii="Times New Roman" w:hAnsi="Times New Roman" w:cs="Times New Roman"/>
          <w:sz w:val="20"/>
          <w:szCs w:val="20"/>
        </w:rPr>
        <w:t>-</w:t>
      </w:r>
      <w:r w:rsidRPr="008B1DA7">
        <w:rPr>
          <w:rFonts w:ascii="Times New Roman" w:hAnsi="Times New Roman" w:cs="Times New Roman"/>
          <w:sz w:val="20"/>
          <w:szCs w:val="20"/>
        </w:rPr>
        <w:tab/>
        <w:t>asistență medicală de urgență în caz de dezastre;</w:t>
      </w:r>
    </w:p>
    <w:p w14:paraId="313D5D18" w14:textId="12CBC422" w:rsidR="00FC4D60" w:rsidRPr="008B1DA7" w:rsidRDefault="00FC4D60" w:rsidP="00FC4D60">
      <w:pPr>
        <w:spacing w:after="0" w:line="240" w:lineRule="auto"/>
        <w:ind w:left="567" w:hanging="283"/>
        <w:jc w:val="both"/>
        <w:rPr>
          <w:rFonts w:ascii="Times New Roman" w:hAnsi="Times New Roman" w:cs="Times New Roman"/>
          <w:sz w:val="20"/>
          <w:szCs w:val="20"/>
        </w:rPr>
      </w:pPr>
      <w:r w:rsidRPr="008B1DA7">
        <w:rPr>
          <w:rFonts w:ascii="Times New Roman" w:hAnsi="Times New Roman" w:cs="Times New Roman"/>
          <w:sz w:val="20"/>
          <w:szCs w:val="20"/>
        </w:rPr>
        <w:t>-</w:t>
      </w:r>
      <w:r w:rsidRPr="008B1DA7">
        <w:rPr>
          <w:rFonts w:ascii="Times New Roman" w:hAnsi="Times New Roman" w:cs="Times New Roman"/>
          <w:sz w:val="20"/>
          <w:szCs w:val="20"/>
        </w:rPr>
        <w:tab/>
        <w:t>asistență medicală și transportul la spital pentru cazurile sociale, în lipsa unui sistem de asistență socială.</w:t>
      </w:r>
    </w:p>
    <w:p w14:paraId="5DC23E81" w14:textId="77777777" w:rsidR="00626B24" w:rsidRPr="00E0776D" w:rsidRDefault="00626B24">
      <w:pPr>
        <w:pStyle w:val="Heading2"/>
        <w:numPr>
          <w:ilvl w:val="1"/>
          <w:numId w:val="1"/>
        </w:numPr>
        <w:spacing w:before="120" w:after="120"/>
        <w:rPr>
          <w:rFonts w:ascii="Times New Roman" w:hAnsi="Times New Roman" w:cs="Times New Roman"/>
          <w:sz w:val="22"/>
          <w:szCs w:val="22"/>
        </w:rPr>
      </w:pPr>
      <w:bookmarkStart w:id="11" w:name="_Toc478634961"/>
      <w:r w:rsidRPr="00E0776D">
        <w:rPr>
          <w:rFonts w:ascii="Times New Roman" w:hAnsi="Times New Roman" w:cs="Times New Roman"/>
          <w:sz w:val="22"/>
          <w:szCs w:val="22"/>
        </w:rPr>
        <w:t>Informații despre contextul care a determinat achiziționarea produselor</w:t>
      </w:r>
      <w:bookmarkEnd w:id="11"/>
    </w:p>
    <w:p w14:paraId="685CBAC0" w14:textId="77777777" w:rsidR="00445107" w:rsidRDefault="00FE0951" w:rsidP="00445107">
      <w:pPr>
        <w:spacing w:after="0" w:line="240" w:lineRule="auto"/>
        <w:jc w:val="both"/>
        <w:rPr>
          <w:rFonts w:ascii="Times New Roman" w:hAnsi="Times New Roman" w:cs="Times New Roman"/>
          <w:color w:val="4472C4" w:themeColor="accent5"/>
          <w:sz w:val="20"/>
          <w:szCs w:val="20"/>
        </w:rPr>
      </w:pPr>
      <w:r w:rsidRPr="00FE0951">
        <w:rPr>
          <w:rFonts w:ascii="Times New Roman" w:hAnsi="Times New Roman" w:cs="Times New Roman"/>
          <w:color w:val="4472C4" w:themeColor="accent5"/>
          <w:sz w:val="20"/>
          <w:szCs w:val="20"/>
        </w:rPr>
        <w:tab/>
      </w:r>
    </w:p>
    <w:p w14:paraId="23E444C3" w14:textId="56747791" w:rsidR="00445107" w:rsidRPr="008B1DA7" w:rsidRDefault="00445107" w:rsidP="00445107">
      <w:pPr>
        <w:spacing w:after="0" w:line="240" w:lineRule="auto"/>
        <w:jc w:val="both"/>
        <w:rPr>
          <w:rFonts w:ascii="Times New Roman" w:hAnsi="Times New Roman" w:cs="Times New Roman"/>
          <w:sz w:val="20"/>
          <w:szCs w:val="20"/>
        </w:rPr>
      </w:pPr>
      <w:r>
        <w:rPr>
          <w:rFonts w:ascii="Times New Roman" w:hAnsi="Times New Roman" w:cs="Times New Roman"/>
          <w:color w:val="4472C4" w:themeColor="accent5"/>
          <w:sz w:val="20"/>
          <w:szCs w:val="20"/>
        </w:rPr>
        <w:tab/>
      </w:r>
      <w:r w:rsidR="00FE0951" w:rsidRPr="008B1DA7">
        <w:rPr>
          <w:rFonts w:ascii="Times New Roman" w:hAnsi="Times New Roman" w:cs="Times New Roman"/>
          <w:sz w:val="20"/>
          <w:szCs w:val="20"/>
        </w:rPr>
        <w:t>Serviciul de Ambulanță Județean Vaslui intenționează să achizi</w:t>
      </w:r>
      <w:r w:rsidRPr="008B1DA7">
        <w:rPr>
          <w:rFonts w:ascii="Times New Roman" w:hAnsi="Times New Roman" w:cs="Times New Roman"/>
          <w:sz w:val="20"/>
          <w:szCs w:val="20"/>
        </w:rPr>
        <w:t>ționeze o serie de produse în contextul asigurării continuității aprovizionării cu consumabile/materiale sanitare/dispozitive medicale și a eliminării riscurilor asociate lipsei acestora, achiziționarea acestor produse fiind indispensabile realizării actului medical.</w:t>
      </w:r>
    </w:p>
    <w:p w14:paraId="593EADEB" w14:textId="0A46912F" w:rsidR="00FC4D60" w:rsidRPr="00FE0951" w:rsidRDefault="00445107" w:rsidP="00445107">
      <w:pPr>
        <w:spacing w:after="0" w:line="240" w:lineRule="auto"/>
        <w:jc w:val="both"/>
        <w:rPr>
          <w:rFonts w:ascii="Times New Roman" w:hAnsi="Times New Roman" w:cs="Times New Roman"/>
          <w:color w:val="4472C4" w:themeColor="accent5"/>
          <w:sz w:val="20"/>
          <w:szCs w:val="20"/>
        </w:rPr>
      </w:pPr>
      <w:r w:rsidRPr="008B1DA7">
        <w:rPr>
          <w:rFonts w:ascii="Times New Roman" w:hAnsi="Times New Roman" w:cs="Times New Roman"/>
          <w:sz w:val="20"/>
          <w:szCs w:val="20"/>
        </w:rPr>
        <w:tab/>
      </w:r>
      <w:r w:rsidR="00FE0951" w:rsidRPr="008B1DA7">
        <w:rPr>
          <w:rFonts w:ascii="Times New Roman" w:hAnsi="Times New Roman" w:cs="Times New Roman"/>
          <w:sz w:val="20"/>
          <w:szCs w:val="20"/>
        </w:rPr>
        <w:t>Achiziția propusă are o complexitate redusă, furnizarea produselor urmând a se efectua de către furnizori ce au obligația punerii pe piață</w:t>
      </w:r>
      <w:r w:rsidRPr="008B1DA7">
        <w:rPr>
          <w:rFonts w:ascii="Times New Roman" w:hAnsi="Times New Roman" w:cs="Times New Roman"/>
          <w:sz w:val="20"/>
          <w:szCs w:val="20"/>
        </w:rPr>
        <w:t xml:space="preserve"> a acestora</w:t>
      </w:r>
      <w:r w:rsidR="00FE0951" w:rsidRPr="008B1DA7">
        <w:rPr>
          <w:rFonts w:ascii="Times New Roman" w:hAnsi="Times New Roman" w:cs="Times New Roman"/>
          <w:sz w:val="20"/>
          <w:szCs w:val="20"/>
        </w:rPr>
        <w:t xml:space="preserve"> în baza Avizului de Funcționare eliberat de Ministerul Sănătății. Finanțarea va fi asigurată de la bugetul de stat prin Ministerul Sănătății</w:t>
      </w:r>
      <w:r w:rsidR="00FE0951" w:rsidRPr="008B1DA7">
        <w:rPr>
          <w:rFonts w:ascii="Times New Roman" w:hAnsi="Times New Roman" w:cs="Times New Roman"/>
          <w:color w:val="4472C4" w:themeColor="accent5"/>
          <w:sz w:val="20"/>
          <w:szCs w:val="20"/>
        </w:rPr>
        <w:t>.</w:t>
      </w:r>
    </w:p>
    <w:p w14:paraId="4764F8C1" w14:textId="17AFFA27" w:rsidR="00626B24" w:rsidRPr="005C700C" w:rsidRDefault="00626B24">
      <w:pPr>
        <w:pStyle w:val="Heading2"/>
        <w:numPr>
          <w:ilvl w:val="1"/>
          <w:numId w:val="1"/>
        </w:numPr>
        <w:spacing w:before="120" w:after="120"/>
        <w:jc w:val="both"/>
        <w:rPr>
          <w:rFonts w:ascii="Times New Roman" w:hAnsi="Times New Roman" w:cs="Times New Roman"/>
          <w:sz w:val="22"/>
          <w:szCs w:val="22"/>
        </w:rPr>
      </w:pPr>
      <w:bookmarkStart w:id="12" w:name="_Toc478634962"/>
      <w:r w:rsidRPr="005C700C">
        <w:rPr>
          <w:rFonts w:ascii="Times New Roman" w:hAnsi="Times New Roman" w:cs="Times New Roman"/>
          <w:sz w:val="22"/>
          <w:szCs w:val="22"/>
        </w:rPr>
        <w:t xml:space="preserve">Informații despre beneficiile anticipate de către </w:t>
      </w:r>
      <w:bookmarkEnd w:id="12"/>
      <w:r w:rsidR="00940089">
        <w:rPr>
          <w:rFonts w:ascii="Times New Roman" w:hAnsi="Times New Roman" w:cs="Times New Roman"/>
          <w:sz w:val="22"/>
          <w:szCs w:val="22"/>
        </w:rPr>
        <w:t>a</w:t>
      </w:r>
      <w:r w:rsidR="00940089" w:rsidRPr="005C700C">
        <w:rPr>
          <w:rFonts w:ascii="Times New Roman" w:hAnsi="Times New Roman" w:cs="Times New Roman"/>
          <w:sz w:val="22"/>
          <w:szCs w:val="22"/>
        </w:rPr>
        <w:t>utoritatea</w:t>
      </w:r>
      <w:r w:rsidR="00E505D2" w:rsidRPr="005C700C">
        <w:rPr>
          <w:rFonts w:ascii="Times New Roman" w:hAnsi="Times New Roman" w:cs="Times New Roman"/>
          <w:sz w:val="22"/>
          <w:szCs w:val="22"/>
        </w:rPr>
        <w:t>/entitatea contractantă</w:t>
      </w:r>
    </w:p>
    <w:p w14:paraId="5D41A9C0" w14:textId="77777777" w:rsidR="00BE0C64" w:rsidRDefault="00BE0C64" w:rsidP="00BE0C64">
      <w:pPr>
        <w:spacing w:after="0" w:line="240" w:lineRule="auto"/>
        <w:jc w:val="both"/>
        <w:rPr>
          <w:rFonts w:ascii="Times New Roman" w:hAnsi="Times New Roman" w:cs="Times New Roman"/>
          <w:color w:val="4472C4" w:themeColor="accent5"/>
          <w:sz w:val="20"/>
          <w:szCs w:val="20"/>
        </w:rPr>
      </w:pPr>
      <w:r w:rsidRPr="00FE0951">
        <w:rPr>
          <w:rFonts w:ascii="Times New Roman" w:hAnsi="Times New Roman" w:cs="Times New Roman"/>
          <w:color w:val="4472C4" w:themeColor="accent5"/>
          <w:sz w:val="20"/>
          <w:szCs w:val="20"/>
        </w:rPr>
        <w:tab/>
      </w:r>
    </w:p>
    <w:p w14:paraId="3E886AD7" w14:textId="1F3BCB76" w:rsidR="00626B24" w:rsidRPr="008B1DA7" w:rsidRDefault="00BE0C64" w:rsidP="00BE0C64">
      <w:pPr>
        <w:spacing w:after="0" w:line="240" w:lineRule="auto"/>
        <w:jc w:val="both"/>
        <w:rPr>
          <w:rFonts w:ascii="Times New Roman" w:hAnsi="Times New Roman" w:cs="Times New Roman"/>
          <w:sz w:val="20"/>
          <w:szCs w:val="20"/>
        </w:rPr>
      </w:pPr>
      <w:r>
        <w:rPr>
          <w:rFonts w:ascii="Times New Roman" w:hAnsi="Times New Roman" w:cs="Times New Roman"/>
          <w:color w:val="4472C4" w:themeColor="accent5"/>
          <w:sz w:val="20"/>
          <w:szCs w:val="20"/>
        </w:rPr>
        <w:tab/>
      </w:r>
      <w:r w:rsidRPr="008B1DA7">
        <w:rPr>
          <w:rFonts w:ascii="Times New Roman" w:hAnsi="Times New Roman" w:cs="Times New Roman"/>
          <w:sz w:val="20"/>
          <w:szCs w:val="20"/>
        </w:rPr>
        <w:t xml:space="preserve">        Beneficiile anticipate/vizate sunt buna îndeplinire a acordului(rilor) cadru/contractelor subsecvente și vizează menținerea unor  condiții de colaborare între Furnizor și Beneficiar, pe toată perioada de valabilitate a contractelor de livrare.</w:t>
      </w:r>
    </w:p>
    <w:p w14:paraId="12779393" w14:textId="5D0C1C4D" w:rsidR="00626B24" w:rsidRPr="00E0776D" w:rsidRDefault="00626B24">
      <w:pPr>
        <w:pStyle w:val="Heading2"/>
        <w:numPr>
          <w:ilvl w:val="1"/>
          <w:numId w:val="1"/>
        </w:numPr>
        <w:spacing w:before="120" w:after="120"/>
        <w:jc w:val="both"/>
        <w:rPr>
          <w:rFonts w:ascii="Times New Roman" w:hAnsi="Times New Roman" w:cs="Times New Roman"/>
          <w:sz w:val="22"/>
          <w:szCs w:val="22"/>
        </w:rPr>
      </w:pPr>
      <w:bookmarkStart w:id="13" w:name="_Toc478634963"/>
      <w:r w:rsidRPr="00E0776D">
        <w:rPr>
          <w:rFonts w:ascii="Times New Roman" w:hAnsi="Times New Roman" w:cs="Times New Roman"/>
          <w:sz w:val="22"/>
          <w:szCs w:val="22"/>
        </w:rPr>
        <w:lastRenderedPageBreak/>
        <w:t>Alte inițiative/proiecte/programe asociate cu această achiziție de produse</w:t>
      </w:r>
      <w:bookmarkEnd w:id="13"/>
      <w:r w:rsidR="007057D9" w:rsidRPr="00E0776D">
        <w:rPr>
          <w:rFonts w:ascii="Times New Roman" w:hAnsi="Times New Roman" w:cs="Times New Roman"/>
          <w:sz w:val="22"/>
          <w:szCs w:val="22"/>
        </w:rPr>
        <w:t xml:space="preserve"> </w:t>
      </w:r>
      <w:r w:rsidR="00BE0C64">
        <w:rPr>
          <w:rFonts w:ascii="Times New Roman" w:hAnsi="Times New Roman" w:cs="Times New Roman"/>
          <w:color w:val="4472C4" w:themeColor="accent5"/>
          <w:sz w:val="22"/>
          <w:szCs w:val="22"/>
        </w:rPr>
        <w:t xml:space="preserve">– </w:t>
      </w:r>
      <w:r w:rsidR="00BE0C64" w:rsidRPr="008B1DA7">
        <w:rPr>
          <w:rFonts w:ascii="Times New Roman" w:hAnsi="Times New Roman" w:cs="Times New Roman"/>
          <w:sz w:val="22"/>
          <w:szCs w:val="22"/>
        </w:rPr>
        <w:t>nu este cazul</w:t>
      </w:r>
    </w:p>
    <w:p w14:paraId="0EBB84F2" w14:textId="14949EF6" w:rsidR="00626B24" w:rsidRPr="00E0776D" w:rsidRDefault="00626B24">
      <w:pPr>
        <w:pStyle w:val="Heading2"/>
        <w:numPr>
          <w:ilvl w:val="1"/>
          <w:numId w:val="1"/>
        </w:numPr>
        <w:spacing w:before="120" w:after="120"/>
        <w:jc w:val="both"/>
        <w:rPr>
          <w:rFonts w:ascii="Times New Roman" w:hAnsi="Times New Roman" w:cs="Times New Roman"/>
          <w:sz w:val="22"/>
          <w:szCs w:val="22"/>
        </w:rPr>
      </w:pPr>
      <w:bookmarkStart w:id="14" w:name="_Toc478634964"/>
      <w:r w:rsidRPr="00E0776D">
        <w:rPr>
          <w:rFonts w:ascii="Times New Roman" w:hAnsi="Times New Roman" w:cs="Times New Roman"/>
          <w:sz w:val="22"/>
          <w:szCs w:val="22"/>
        </w:rPr>
        <w:t xml:space="preserve">Cadrul general al sectorului în care </w:t>
      </w:r>
      <w:r w:rsidR="006704BE">
        <w:rPr>
          <w:rFonts w:ascii="Times New Roman" w:hAnsi="Times New Roman" w:cs="Times New Roman"/>
          <w:sz w:val="22"/>
          <w:szCs w:val="22"/>
        </w:rPr>
        <w:t>a</w:t>
      </w:r>
      <w:r w:rsidR="00E505D2">
        <w:rPr>
          <w:rFonts w:ascii="Times New Roman" w:hAnsi="Times New Roman" w:cs="Times New Roman"/>
          <w:sz w:val="22"/>
          <w:szCs w:val="22"/>
        </w:rPr>
        <w:t>utoritatea/entitatea contractantă</w:t>
      </w:r>
      <w:r w:rsidRPr="00E0776D">
        <w:rPr>
          <w:rFonts w:ascii="Times New Roman" w:hAnsi="Times New Roman" w:cs="Times New Roman"/>
          <w:sz w:val="22"/>
          <w:szCs w:val="22"/>
        </w:rPr>
        <w:t xml:space="preserve"> își desfășoară activitatea</w:t>
      </w:r>
      <w:bookmarkEnd w:id="14"/>
      <w:r w:rsidR="00BE0C64">
        <w:rPr>
          <w:rFonts w:ascii="Times New Roman" w:hAnsi="Times New Roman" w:cs="Times New Roman"/>
          <w:sz w:val="22"/>
          <w:szCs w:val="22"/>
        </w:rPr>
        <w:t xml:space="preserve"> </w:t>
      </w:r>
      <w:r w:rsidR="00BE0C64">
        <w:rPr>
          <w:rFonts w:ascii="Times New Roman" w:hAnsi="Times New Roman" w:cs="Times New Roman"/>
          <w:color w:val="4472C4" w:themeColor="accent5"/>
          <w:sz w:val="22"/>
          <w:szCs w:val="22"/>
        </w:rPr>
        <w:t xml:space="preserve">– </w:t>
      </w:r>
      <w:r w:rsidR="00BE0C64" w:rsidRPr="008B1DA7">
        <w:rPr>
          <w:rFonts w:ascii="Times New Roman" w:hAnsi="Times New Roman" w:cs="Times New Roman"/>
          <w:sz w:val="22"/>
          <w:szCs w:val="22"/>
        </w:rPr>
        <w:t>nu este cazul</w:t>
      </w:r>
    </w:p>
    <w:p w14:paraId="00E49B21" w14:textId="77777777" w:rsidR="00BE0C64" w:rsidRDefault="00626B24">
      <w:pPr>
        <w:pStyle w:val="Heading2"/>
        <w:numPr>
          <w:ilvl w:val="1"/>
          <w:numId w:val="1"/>
        </w:numPr>
        <w:spacing w:before="120" w:after="120"/>
        <w:rPr>
          <w:rFonts w:ascii="Times New Roman" w:hAnsi="Times New Roman" w:cs="Times New Roman"/>
          <w:i/>
          <w:sz w:val="22"/>
          <w:szCs w:val="22"/>
        </w:rPr>
      </w:pPr>
      <w:bookmarkStart w:id="15" w:name="_Toc478634965"/>
      <w:r w:rsidRPr="00E0776D">
        <w:rPr>
          <w:rFonts w:ascii="Times New Roman" w:hAnsi="Times New Roman" w:cs="Times New Roman"/>
          <w:sz w:val="22"/>
          <w:szCs w:val="22"/>
        </w:rPr>
        <w:t>Factori interesați și rolul acestora</w:t>
      </w:r>
      <w:bookmarkEnd w:id="15"/>
      <w:r w:rsidR="007057D9" w:rsidRPr="007A7240">
        <w:rPr>
          <w:rFonts w:ascii="Times New Roman" w:hAnsi="Times New Roman" w:cs="Times New Roman"/>
          <w:i/>
          <w:sz w:val="22"/>
          <w:szCs w:val="22"/>
        </w:rPr>
        <w:t>, dacă este cazul</w:t>
      </w:r>
    </w:p>
    <w:p w14:paraId="37961745" w14:textId="77777777" w:rsidR="00327CE2" w:rsidRDefault="00BE0C64" w:rsidP="00327CE2">
      <w:pPr>
        <w:pStyle w:val="Heading2"/>
        <w:numPr>
          <w:ilvl w:val="0"/>
          <w:numId w:val="0"/>
        </w:numPr>
        <w:spacing w:before="0" w:line="240" w:lineRule="auto"/>
        <w:jc w:val="both"/>
        <w:rPr>
          <w:rFonts w:ascii="Times New Roman" w:hAnsi="Times New Roman" w:cs="Times New Roman"/>
          <w:color w:val="4472C4" w:themeColor="accent5"/>
          <w:szCs w:val="20"/>
        </w:rPr>
      </w:pPr>
      <w:r w:rsidRPr="00BE0C64">
        <w:rPr>
          <w:rFonts w:ascii="Times New Roman" w:hAnsi="Times New Roman" w:cs="Times New Roman"/>
          <w:color w:val="4472C4" w:themeColor="accent5"/>
          <w:szCs w:val="20"/>
        </w:rPr>
        <w:tab/>
        <w:t xml:space="preserve">        </w:t>
      </w:r>
    </w:p>
    <w:p w14:paraId="3C455FCB" w14:textId="42F53648" w:rsidR="00BE0C64" w:rsidRPr="00042D06" w:rsidRDefault="00327CE2" w:rsidP="00327CE2">
      <w:pPr>
        <w:pStyle w:val="Heading2"/>
        <w:numPr>
          <w:ilvl w:val="0"/>
          <w:numId w:val="0"/>
        </w:numPr>
        <w:spacing w:before="0" w:line="240" w:lineRule="auto"/>
        <w:jc w:val="both"/>
        <w:rPr>
          <w:rFonts w:ascii="Times New Roman" w:hAnsi="Times New Roman" w:cs="Times New Roman"/>
          <w:b w:val="0"/>
          <w:szCs w:val="22"/>
        </w:rPr>
      </w:pPr>
      <w:r w:rsidRPr="00327CE2">
        <w:rPr>
          <w:rFonts w:ascii="Times New Roman" w:hAnsi="Times New Roman" w:cs="Times New Roman"/>
          <w:b w:val="0"/>
          <w:color w:val="4472C4" w:themeColor="accent5"/>
          <w:szCs w:val="20"/>
        </w:rPr>
        <w:tab/>
      </w:r>
      <w:r w:rsidR="008E7B28" w:rsidRPr="00042D06">
        <w:rPr>
          <w:rFonts w:ascii="Times New Roman" w:hAnsi="Times New Roman" w:cs="Times New Roman"/>
          <w:b w:val="0"/>
          <w:szCs w:val="20"/>
        </w:rPr>
        <w:t xml:space="preserve">Factorul interesat din cadrul autorității contractante este Compartimentul Medical </w:t>
      </w:r>
      <w:r w:rsidRPr="00042D06">
        <w:rPr>
          <w:rFonts w:ascii="Times New Roman" w:hAnsi="Times New Roman" w:cs="Times New Roman"/>
          <w:b w:val="0"/>
          <w:szCs w:val="20"/>
        </w:rPr>
        <w:t>care are în atribuții identificarea necesităților, are competențe în ceea ce privește cerințele tehnice și de performanță necesare produselor solicitate, are ca obligație de a informa, justifica și propune modificări în execuţia contractelor/acordurilor cadru</w:t>
      </w:r>
      <w:r w:rsidR="002776D7" w:rsidRPr="00042D06">
        <w:rPr>
          <w:rFonts w:ascii="Times New Roman" w:hAnsi="Times New Roman" w:cs="Times New Roman"/>
          <w:b w:val="0"/>
          <w:szCs w:val="20"/>
        </w:rPr>
        <w:t xml:space="preserve"> ce vor fi atribuite pe baza experienței acumulate în derularea achizițiilor făcute/documentelor constatatoare privind modul de îndeplinire a obligațiilor pe care le au furnizorii, transmise. </w:t>
      </w:r>
    </w:p>
    <w:p w14:paraId="481C34A4" w14:textId="77777777" w:rsidR="001052C4" w:rsidRPr="007A7240" w:rsidRDefault="001052C4">
      <w:pPr>
        <w:pStyle w:val="Heading1"/>
        <w:numPr>
          <w:ilvl w:val="0"/>
          <w:numId w:val="1"/>
        </w:numPr>
        <w:spacing w:before="120" w:after="120"/>
        <w:jc w:val="both"/>
        <w:rPr>
          <w:rFonts w:ascii="Times New Roman" w:hAnsi="Times New Roman" w:cs="Times New Roman"/>
          <w:sz w:val="20"/>
          <w:szCs w:val="20"/>
        </w:rPr>
      </w:pPr>
      <w:bookmarkStart w:id="16" w:name="_Toc478634966"/>
      <w:r>
        <w:rPr>
          <w:rFonts w:ascii="Times New Roman" w:hAnsi="Times New Roman" w:cs="Times New Roman"/>
          <w:szCs w:val="22"/>
        </w:rPr>
        <w:t>P</w:t>
      </w:r>
      <w:r w:rsidRPr="00E0776D">
        <w:rPr>
          <w:rFonts w:ascii="Times New Roman" w:hAnsi="Times New Roman" w:cs="Times New Roman"/>
          <w:szCs w:val="22"/>
        </w:rPr>
        <w:t>rodusel</w:t>
      </w:r>
      <w:r>
        <w:rPr>
          <w:rFonts w:ascii="Times New Roman" w:hAnsi="Times New Roman" w:cs="Times New Roman"/>
          <w:szCs w:val="22"/>
        </w:rPr>
        <w:t>e</w:t>
      </w:r>
      <w:r w:rsidRPr="00E0776D">
        <w:rPr>
          <w:rFonts w:ascii="Times New Roman" w:hAnsi="Times New Roman" w:cs="Times New Roman"/>
          <w:szCs w:val="22"/>
        </w:rPr>
        <w:t xml:space="preserve"> solicitate</w:t>
      </w:r>
      <w:bookmarkEnd w:id="16"/>
    </w:p>
    <w:p w14:paraId="7D1C49D9" w14:textId="77777777" w:rsidR="001052C4" w:rsidRPr="00E0776D" w:rsidRDefault="001052C4">
      <w:pPr>
        <w:pStyle w:val="Heading2"/>
        <w:numPr>
          <w:ilvl w:val="1"/>
          <w:numId w:val="1"/>
        </w:numPr>
        <w:spacing w:before="120" w:after="120"/>
        <w:rPr>
          <w:rFonts w:ascii="Times New Roman" w:hAnsi="Times New Roman" w:cs="Times New Roman"/>
          <w:sz w:val="22"/>
          <w:szCs w:val="22"/>
        </w:rPr>
      </w:pPr>
      <w:bookmarkStart w:id="17" w:name="_Toc478634967"/>
      <w:r w:rsidRPr="00E0776D" w:rsidDel="00CC3A4C">
        <w:rPr>
          <w:rFonts w:ascii="Times New Roman" w:hAnsi="Times New Roman" w:cs="Times New Roman"/>
          <w:sz w:val="22"/>
          <w:szCs w:val="22"/>
        </w:rPr>
        <w:t xml:space="preserve"> </w:t>
      </w:r>
      <w:bookmarkStart w:id="18" w:name="_Toc478634968"/>
      <w:bookmarkEnd w:id="17"/>
      <w:r w:rsidRPr="00E0776D">
        <w:rPr>
          <w:rFonts w:ascii="Times New Roman" w:hAnsi="Times New Roman" w:cs="Times New Roman"/>
          <w:sz w:val="22"/>
          <w:szCs w:val="22"/>
        </w:rPr>
        <w:t>Obiectivul general la care contribuie furnizarea produselor</w:t>
      </w:r>
      <w:bookmarkEnd w:id="18"/>
    </w:p>
    <w:p w14:paraId="5FEA2B55" w14:textId="77777777" w:rsidR="001052C4" w:rsidRDefault="001052C4" w:rsidP="001052C4">
      <w:pPr>
        <w:pStyle w:val="Heading2"/>
        <w:numPr>
          <w:ilvl w:val="0"/>
          <w:numId w:val="0"/>
        </w:numPr>
        <w:spacing w:before="0" w:line="240" w:lineRule="auto"/>
        <w:jc w:val="both"/>
        <w:rPr>
          <w:rFonts w:ascii="Times New Roman" w:hAnsi="Times New Roman" w:cs="Times New Roman"/>
          <w:b w:val="0"/>
          <w:color w:val="4472C4" w:themeColor="accent5"/>
          <w:szCs w:val="20"/>
        </w:rPr>
      </w:pPr>
      <w:bookmarkStart w:id="19" w:name="_Toc478634969"/>
      <w:r w:rsidRPr="00327CE2">
        <w:rPr>
          <w:rFonts w:ascii="Times New Roman" w:hAnsi="Times New Roman" w:cs="Times New Roman"/>
          <w:b w:val="0"/>
          <w:color w:val="4472C4" w:themeColor="accent5"/>
          <w:szCs w:val="20"/>
        </w:rPr>
        <w:tab/>
      </w:r>
    </w:p>
    <w:p w14:paraId="78B64D82" w14:textId="01564F73" w:rsidR="001052C4" w:rsidRPr="00042D06" w:rsidRDefault="001052C4" w:rsidP="001052C4">
      <w:pPr>
        <w:pStyle w:val="Heading2"/>
        <w:numPr>
          <w:ilvl w:val="0"/>
          <w:numId w:val="0"/>
        </w:numPr>
        <w:spacing w:before="0" w:line="240" w:lineRule="auto"/>
        <w:jc w:val="both"/>
        <w:rPr>
          <w:rFonts w:ascii="Times New Roman" w:hAnsi="Times New Roman" w:cs="Times New Roman"/>
          <w:b w:val="0"/>
          <w:szCs w:val="22"/>
        </w:rPr>
      </w:pPr>
      <w:r w:rsidRPr="001052C4">
        <w:rPr>
          <w:rFonts w:ascii="Times New Roman" w:hAnsi="Times New Roman" w:cs="Times New Roman"/>
          <w:b w:val="0"/>
          <w:color w:val="4472C4" w:themeColor="accent5"/>
          <w:szCs w:val="20"/>
        </w:rPr>
        <w:tab/>
      </w:r>
      <w:r w:rsidRPr="00042D06">
        <w:rPr>
          <w:rFonts w:ascii="Times New Roman" w:hAnsi="Times New Roman" w:cs="Times New Roman"/>
          <w:b w:val="0"/>
          <w:szCs w:val="20"/>
        </w:rPr>
        <w:t>Obiectivul general al achizitiei îl constituie achiziționarea de consumabile medicale/materiale sanitare în vederea asigurării unor acte  medicale de intervenție de urgență și transport medical asistat de către personalul operativ aparținînd Serviciului de Ambulanță Județean Vaslui.</w:t>
      </w:r>
    </w:p>
    <w:p w14:paraId="64E645AC" w14:textId="77777777" w:rsidR="001052C4" w:rsidRPr="00E0776D" w:rsidRDefault="001052C4">
      <w:pPr>
        <w:pStyle w:val="Heading2"/>
        <w:numPr>
          <w:ilvl w:val="1"/>
          <w:numId w:val="1"/>
        </w:numPr>
        <w:spacing w:before="120" w:after="120"/>
        <w:jc w:val="both"/>
        <w:rPr>
          <w:rFonts w:ascii="Times New Roman" w:hAnsi="Times New Roman" w:cs="Times New Roman"/>
          <w:sz w:val="22"/>
          <w:szCs w:val="22"/>
        </w:rPr>
      </w:pPr>
      <w:r w:rsidRPr="00E0776D">
        <w:rPr>
          <w:rFonts w:ascii="Times New Roman" w:hAnsi="Times New Roman" w:cs="Times New Roman"/>
          <w:sz w:val="22"/>
          <w:szCs w:val="22"/>
        </w:rPr>
        <w:t>Obiectivul specific la care contribuie furnizarea produselor</w:t>
      </w:r>
      <w:bookmarkEnd w:id="19"/>
      <w:r w:rsidRPr="007A7240">
        <w:rPr>
          <w:rFonts w:ascii="Times New Roman" w:hAnsi="Times New Roman" w:cs="Times New Roman"/>
          <w:i/>
          <w:sz w:val="22"/>
          <w:szCs w:val="22"/>
        </w:rPr>
        <w:t>, dacă e cazul</w:t>
      </w:r>
    </w:p>
    <w:p w14:paraId="074B216D" w14:textId="77777777" w:rsidR="001052C4" w:rsidRDefault="001052C4" w:rsidP="001052C4">
      <w:pPr>
        <w:pStyle w:val="Heading2"/>
        <w:numPr>
          <w:ilvl w:val="0"/>
          <w:numId w:val="0"/>
        </w:numPr>
        <w:spacing w:before="0" w:line="240" w:lineRule="auto"/>
        <w:jc w:val="both"/>
        <w:rPr>
          <w:rFonts w:ascii="Times New Roman" w:hAnsi="Times New Roman" w:cs="Times New Roman"/>
          <w:b w:val="0"/>
          <w:color w:val="4472C4" w:themeColor="accent5"/>
          <w:szCs w:val="20"/>
        </w:rPr>
      </w:pPr>
      <w:bookmarkStart w:id="20" w:name="_Toc478634970"/>
      <w:r w:rsidRPr="001052C4">
        <w:rPr>
          <w:rFonts w:ascii="Times New Roman" w:hAnsi="Times New Roman" w:cs="Times New Roman"/>
          <w:b w:val="0"/>
          <w:color w:val="4472C4" w:themeColor="accent5"/>
          <w:szCs w:val="20"/>
        </w:rPr>
        <w:tab/>
      </w:r>
    </w:p>
    <w:p w14:paraId="2154551A" w14:textId="1026E560" w:rsidR="001052C4" w:rsidRPr="00042D06" w:rsidRDefault="001052C4" w:rsidP="001052C4">
      <w:pPr>
        <w:pStyle w:val="Heading2"/>
        <w:numPr>
          <w:ilvl w:val="0"/>
          <w:numId w:val="0"/>
        </w:numPr>
        <w:spacing w:before="0" w:line="240" w:lineRule="auto"/>
        <w:jc w:val="both"/>
        <w:rPr>
          <w:rFonts w:ascii="Times New Roman" w:hAnsi="Times New Roman" w:cs="Times New Roman"/>
          <w:b w:val="0"/>
          <w:szCs w:val="22"/>
        </w:rPr>
      </w:pPr>
      <w:r>
        <w:rPr>
          <w:rFonts w:ascii="Times New Roman" w:hAnsi="Times New Roman" w:cs="Times New Roman"/>
          <w:b w:val="0"/>
          <w:color w:val="4472C4" w:themeColor="accent5"/>
          <w:szCs w:val="20"/>
        </w:rPr>
        <w:tab/>
      </w:r>
      <w:r w:rsidRPr="00042D06">
        <w:rPr>
          <w:rFonts w:ascii="Times New Roman" w:hAnsi="Times New Roman" w:cs="Times New Roman"/>
          <w:b w:val="0"/>
          <w:szCs w:val="20"/>
        </w:rPr>
        <w:t>Obiectivul  specific  al achizi</w:t>
      </w:r>
      <w:r w:rsidR="00596373" w:rsidRPr="00042D06">
        <w:rPr>
          <w:rFonts w:ascii="Times New Roman" w:hAnsi="Times New Roman" w:cs="Times New Roman"/>
          <w:b w:val="0"/>
          <w:szCs w:val="20"/>
        </w:rPr>
        <w:t>ț</w:t>
      </w:r>
      <w:r w:rsidRPr="00042D06">
        <w:rPr>
          <w:rFonts w:ascii="Times New Roman" w:hAnsi="Times New Roman" w:cs="Times New Roman"/>
          <w:b w:val="0"/>
          <w:szCs w:val="20"/>
        </w:rPr>
        <w:t xml:space="preserve">iei </w:t>
      </w:r>
      <w:r w:rsidR="00596373" w:rsidRPr="00042D06">
        <w:rPr>
          <w:rFonts w:ascii="Times New Roman" w:hAnsi="Times New Roman" w:cs="Times New Roman"/>
          <w:b w:val="0"/>
          <w:szCs w:val="20"/>
        </w:rPr>
        <w:t>î</w:t>
      </w:r>
      <w:r w:rsidRPr="00042D06">
        <w:rPr>
          <w:rFonts w:ascii="Times New Roman" w:hAnsi="Times New Roman" w:cs="Times New Roman"/>
          <w:b w:val="0"/>
          <w:szCs w:val="20"/>
        </w:rPr>
        <w:t>l constituie achizi</w:t>
      </w:r>
      <w:r w:rsidR="00596373" w:rsidRPr="00042D06">
        <w:rPr>
          <w:rFonts w:ascii="Times New Roman" w:hAnsi="Times New Roman" w:cs="Times New Roman"/>
          <w:b w:val="0"/>
          <w:szCs w:val="20"/>
        </w:rPr>
        <w:t>ți</w:t>
      </w:r>
      <w:r w:rsidRPr="00042D06">
        <w:rPr>
          <w:rFonts w:ascii="Times New Roman" w:hAnsi="Times New Roman" w:cs="Times New Roman"/>
          <w:b w:val="0"/>
          <w:szCs w:val="20"/>
        </w:rPr>
        <w:t>onarea de consumabile medicale/materiale sanitare de cea  mai bun</w:t>
      </w:r>
      <w:r w:rsidR="00596373" w:rsidRPr="00042D06">
        <w:rPr>
          <w:rFonts w:ascii="Times New Roman" w:hAnsi="Times New Roman" w:cs="Times New Roman"/>
          <w:b w:val="0"/>
          <w:szCs w:val="20"/>
        </w:rPr>
        <w:t xml:space="preserve">ă </w:t>
      </w:r>
      <w:r w:rsidRPr="00042D06">
        <w:rPr>
          <w:rFonts w:ascii="Times New Roman" w:hAnsi="Times New Roman" w:cs="Times New Roman"/>
          <w:b w:val="0"/>
          <w:szCs w:val="20"/>
        </w:rPr>
        <w:t>calitate</w:t>
      </w:r>
      <w:r w:rsidR="00596373" w:rsidRPr="00042D06">
        <w:rPr>
          <w:rFonts w:ascii="Times New Roman" w:hAnsi="Times New Roman" w:cs="Times New Roman"/>
          <w:b w:val="0"/>
          <w:szCs w:val="20"/>
        </w:rPr>
        <w:t xml:space="preserve"> </w:t>
      </w:r>
      <w:r w:rsidRPr="00042D06">
        <w:rPr>
          <w:rFonts w:ascii="Times New Roman" w:hAnsi="Times New Roman" w:cs="Times New Roman"/>
          <w:b w:val="0"/>
          <w:szCs w:val="20"/>
        </w:rPr>
        <w:t>cu respectarea principiului cheltuielii eficiente a</w:t>
      </w:r>
      <w:r w:rsidR="00596373" w:rsidRPr="00042D06">
        <w:rPr>
          <w:rFonts w:ascii="Times New Roman" w:hAnsi="Times New Roman" w:cs="Times New Roman"/>
          <w:b w:val="0"/>
          <w:szCs w:val="20"/>
        </w:rPr>
        <w:t xml:space="preserve"> </w:t>
      </w:r>
      <w:r w:rsidRPr="00042D06">
        <w:rPr>
          <w:rFonts w:ascii="Times New Roman" w:hAnsi="Times New Roman" w:cs="Times New Roman"/>
          <w:b w:val="0"/>
          <w:szCs w:val="20"/>
        </w:rPr>
        <w:t>banilor publici.</w:t>
      </w:r>
    </w:p>
    <w:p w14:paraId="5E19E9EE" w14:textId="77777777" w:rsidR="001052C4" w:rsidRPr="007A7240" w:rsidRDefault="001052C4">
      <w:pPr>
        <w:pStyle w:val="Heading2"/>
        <w:numPr>
          <w:ilvl w:val="1"/>
          <w:numId w:val="1"/>
        </w:numPr>
        <w:spacing w:before="120" w:after="120"/>
        <w:rPr>
          <w:rFonts w:ascii="Times New Roman" w:hAnsi="Times New Roman" w:cs="Times New Roman"/>
          <w:i/>
          <w:sz w:val="22"/>
          <w:szCs w:val="22"/>
        </w:rPr>
      </w:pPr>
      <w:r w:rsidRPr="007A7240">
        <w:rPr>
          <w:rFonts w:ascii="Times New Roman" w:hAnsi="Times New Roman" w:cs="Times New Roman"/>
          <w:sz w:val="22"/>
          <w:szCs w:val="22"/>
        </w:rPr>
        <w:t>Descrierea p</w:t>
      </w:r>
      <w:r w:rsidRPr="00E0776D">
        <w:rPr>
          <w:rFonts w:ascii="Times New Roman" w:hAnsi="Times New Roman" w:cs="Times New Roman"/>
          <w:sz w:val="22"/>
          <w:szCs w:val="22"/>
        </w:rPr>
        <w:t>rodusel</w:t>
      </w:r>
      <w:r>
        <w:rPr>
          <w:rFonts w:ascii="Times New Roman" w:hAnsi="Times New Roman" w:cs="Times New Roman"/>
          <w:sz w:val="22"/>
          <w:szCs w:val="22"/>
        </w:rPr>
        <w:t>or</w:t>
      </w:r>
      <w:r w:rsidRPr="00E0776D">
        <w:rPr>
          <w:rFonts w:ascii="Times New Roman" w:hAnsi="Times New Roman" w:cs="Times New Roman"/>
          <w:sz w:val="22"/>
          <w:szCs w:val="22"/>
        </w:rPr>
        <w:t xml:space="preserve"> solicitate și</w:t>
      </w:r>
      <w:r>
        <w:rPr>
          <w:rFonts w:ascii="Times New Roman" w:hAnsi="Times New Roman" w:cs="Times New Roman"/>
          <w:sz w:val="22"/>
          <w:szCs w:val="22"/>
        </w:rPr>
        <w:t xml:space="preserve">, </w:t>
      </w:r>
      <w:r w:rsidRPr="007A7240">
        <w:rPr>
          <w:rFonts w:ascii="Times New Roman" w:hAnsi="Times New Roman" w:cs="Times New Roman"/>
          <w:i/>
          <w:sz w:val="22"/>
          <w:szCs w:val="22"/>
        </w:rPr>
        <w:t>dac</w:t>
      </w:r>
      <w:r>
        <w:rPr>
          <w:rFonts w:ascii="Times New Roman" w:hAnsi="Times New Roman" w:cs="Times New Roman"/>
          <w:i/>
          <w:sz w:val="22"/>
          <w:szCs w:val="22"/>
        </w:rPr>
        <w:t>ă</w:t>
      </w:r>
      <w:r w:rsidRPr="007A7240">
        <w:rPr>
          <w:rFonts w:ascii="Times New Roman" w:hAnsi="Times New Roman" w:cs="Times New Roman"/>
          <w:i/>
          <w:sz w:val="22"/>
          <w:szCs w:val="22"/>
        </w:rPr>
        <w:t xml:space="preserve"> este cazul</w:t>
      </w:r>
      <w:r>
        <w:rPr>
          <w:rFonts w:ascii="Times New Roman" w:hAnsi="Times New Roman" w:cs="Times New Roman"/>
          <w:sz w:val="22"/>
          <w:szCs w:val="22"/>
        </w:rPr>
        <w:t>,</w:t>
      </w:r>
      <w:r w:rsidRPr="00E0776D">
        <w:rPr>
          <w:rFonts w:ascii="Times New Roman" w:hAnsi="Times New Roman" w:cs="Times New Roman"/>
          <w:sz w:val="22"/>
          <w:szCs w:val="22"/>
        </w:rPr>
        <w:t xml:space="preserve"> </w:t>
      </w:r>
      <w:r w:rsidRPr="007A7240">
        <w:rPr>
          <w:rFonts w:ascii="Times New Roman" w:hAnsi="Times New Roman" w:cs="Times New Roman"/>
          <w:i/>
          <w:sz w:val="22"/>
          <w:szCs w:val="22"/>
        </w:rPr>
        <w:t>a operațiunilor cu titlu accesoriu necesar a fi realizate</w:t>
      </w:r>
      <w:bookmarkEnd w:id="20"/>
    </w:p>
    <w:p w14:paraId="1EA8C658" w14:textId="77777777" w:rsidR="00596373" w:rsidRDefault="00596373" w:rsidP="00596373">
      <w:pPr>
        <w:spacing w:after="0" w:line="240" w:lineRule="auto"/>
        <w:jc w:val="both"/>
        <w:rPr>
          <w:rFonts w:ascii="Times New Roman" w:hAnsi="Times New Roman" w:cs="Times New Roman"/>
          <w:sz w:val="20"/>
          <w:szCs w:val="20"/>
        </w:rPr>
      </w:pPr>
      <w:r w:rsidRPr="00596373">
        <w:rPr>
          <w:rFonts w:ascii="Times New Roman" w:hAnsi="Times New Roman" w:cs="Times New Roman"/>
          <w:sz w:val="20"/>
          <w:szCs w:val="20"/>
        </w:rPr>
        <w:tab/>
      </w:r>
    </w:p>
    <w:p w14:paraId="2098F560" w14:textId="70C5108B" w:rsidR="00596373" w:rsidRPr="00042D06" w:rsidRDefault="00596373" w:rsidP="007429E8">
      <w:pPr>
        <w:spacing w:after="0" w:line="240" w:lineRule="auto"/>
        <w:jc w:val="both"/>
        <w:rPr>
          <w:rFonts w:ascii="Times New Roman" w:hAnsi="Times New Roman" w:cs="Times New Roman"/>
          <w:sz w:val="20"/>
          <w:szCs w:val="20"/>
        </w:rPr>
      </w:pPr>
      <w:r w:rsidRPr="00042D06">
        <w:rPr>
          <w:rFonts w:ascii="Times New Roman" w:hAnsi="Times New Roman" w:cs="Times New Roman"/>
          <w:sz w:val="20"/>
          <w:szCs w:val="20"/>
        </w:rPr>
        <w:tab/>
        <w:t>Obiectul achizițiilor îl reprezintă livrarea de consumabile medicale/materiale sanitare de unică folosință, necesare și obligatorii  atât  prin legislația în vigoare c</w:t>
      </w:r>
      <w:r w:rsidR="00042D06">
        <w:rPr>
          <w:rFonts w:ascii="Times New Roman" w:hAnsi="Times New Roman" w:cs="Times New Roman"/>
          <w:sz w:val="20"/>
          <w:szCs w:val="20"/>
        </w:rPr>
        <w:t>â</w:t>
      </w:r>
      <w:r w:rsidRPr="00042D06">
        <w:rPr>
          <w:rFonts w:ascii="Times New Roman" w:hAnsi="Times New Roman" w:cs="Times New Roman"/>
          <w:sz w:val="20"/>
          <w:szCs w:val="20"/>
        </w:rPr>
        <w:t xml:space="preserve">t și prin natura serviciilor de bază ce vin în complementaritatea atribuțiilor autorității contractante. </w:t>
      </w:r>
    </w:p>
    <w:p w14:paraId="7828C98F" w14:textId="2F345C15" w:rsidR="00596373" w:rsidRPr="00042D06" w:rsidRDefault="007429E8" w:rsidP="007429E8">
      <w:pPr>
        <w:spacing w:after="0" w:line="240" w:lineRule="auto"/>
        <w:jc w:val="both"/>
        <w:rPr>
          <w:rFonts w:ascii="Times New Roman" w:hAnsi="Times New Roman" w:cs="Times New Roman"/>
          <w:sz w:val="20"/>
          <w:szCs w:val="20"/>
        </w:rPr>
      </w:pPr>
      <w:r w:rsidRPr="00042D06">
        <w:rPr>
          <w:rFonts w:ascii="Times New Roman" w:hAnsi="Times New Roman" w:cs="Times New Roman"/>
          <w:sz w:val="20"/>
          <w:szCs w:val="20"/>
        </w:rPr>
        <w:tab/>
      </w:r>
      <w:r w:rsidR="00596373" w:rsidRPr="00042D06">
        <w:rPr>
          <w:rFonts w:ascii="Times New Roman" w:hAnsi="Times New Roman" w:cs="Times New Roman"/>
          <w:sz w:val="20"/>
          <w:szCs w:val="20"/>
        </w:rPr>
        <w:t>Prezentul Caiet de Sarcini define</w:t>
      </w:r>
      <w:r w:rsidRPr="00042D06">
        <w:rPr>
          <w:rFonts w:ascii="Times New Roman" w:hAnsi="Times New Roman" w:cs="Times New Roman"/>
          <w:sz w:val="20"/>
          <w:szCs w:val="20"/>
        </w:rPr>
        <w:t>ș</w:t>
      </w:r>
      <w:r w:rsidR="00596373" w:rsidRPr="00042D06">
        <w:rPr>
          <w:rFonts w:ascii="Times New Roman" w:hAnsi="Times New Roman" w:cs="Times New Roman"/>
          <w:sz w:val="20"/>
          <w:szCs w:val="20"/>
        </w:rPr>
        <w:t>te at</w:t>
      </w:r>
      <w:r w:rsidRPr="00042D06">
        <w:rPr>
          <w:rFonts w:ascii="Times New Roman" w:hAnsi="Times New Roman" w:cs="Times New Roman"/>
          <w:sz w:val="20"/>
          <w:szCs w:val="20"/>
        </w:rPr>
        <w:t>â</w:t>
      </w:r>
      <w:r w:rsidR="00596373" w:rsidRPr="00042D06">
        <w:rPr>
          <w:rFonts w:ascii="Times New Roman" w:hAnsi="Times New Roman" w:cs="Times New Roman"/>
          <w:sz w:val="20"/>
          <w:szCs w:val="20"/>
        </w:rPr>
        <w:t>t condi</w:t>
      </w:r>
      <w:r w:rsidRPr="00042D06">
        <w:rPr>
          <w:rFonts w:ascii="Times New Roman" w:hAnsi="Times New Roman" w:cs="Times New Roman"/>
          <w:sz w:val="20"/>
          <w:szCs w:val="20"/>
        </w:rPr>
        <w:t>ț</w:t>
      </w:r>
      <w:r w:rsidR="00596373" w:rsidRPr="00042D06">
        <w:rPr>
          <w:rFonts w:ascii="Times New Roman" w:hAnsi="Times New Roman" w:cs="Times New Roman"/>
          <w:sz w:val="20"/>
          <w:szCs w:val="20"/>
        </w:rPr>
        <w:t xml:space="preserve">iile minime </w:t>
      </w:r>
      <w:r w:rsidRPr="00042D06">
        <w:rPr>
          <w:rFonts w:ascii="Times New Roman" w:hAnsi="Times New Roman" w:cs="Times New Roman"/>
          <w:sz w:val="20"/>
          <w:szCs w:val="20"/>
        </w:rPr>
        <w:t>ș</w:t>
      </w:r>
      <w:r w:rsidR="00596373" w:rsidRPr="00042D06">
        <w:rPr>
          <w:rFonts w:ascii="Times New Roman" w:hAnsi="Times New Roman" w:cs="Times New Roman"/>
          <w:sz w:val="20"/>
          <w:szCs w:val="20"/>
        </w:rPr>
        <w:t>i cerin</w:t>
      </w:r>
      <w:r w:rsidRPr="00042D06">
        <w:rPr>
          <w:rFonts w:ascii="Times New Roman" w:hAnsi="Times New Roman" w:cs="Times New Roman"/>
          <w:sz w:val="20"/>
          <w:szCs w:val="20"/>
        </w:rPr>
        <w:t>ț</w:t>
      </w:r>
      <w:r w:rsidR="00596373" w:rsidRPr="00042D06">
        <w:rPr>
          <w:rFonts w:ascii="Times New Roman" w:hAnsi="Times New Roman" w:cs="Times New Roman"/>
          <w:sz w:val="20"/>
          <w:szCs w:val="20"/>
        </w:rPr>
        <w:t>ele pe care trebuie s</w:t>
      </w:r>
      <w:r w:rsidRPr="00042D06">
        <w:rPr>
          <w:rFonts w:ascii="Times New Roman" w:hAnsi="Times New Roman" w:cs="Times New Roman"/>
          <w:sz w:val="20"/>
          <w:szCs w:val="20"/>
        </w:rPr>
        <w:t>ă</w:t>
      </w:r>
      <w:r w:rsidR="00596373" w:rsidRPr="00042D06">
        <w:rPr>
          <w:rFonts w:ascii="Times New Roman" w:hAnsi="Times New Roman" w:cs="Times New Roman"/>
          <w:sz w:val="20"/>
          <w:szCs w:val="20"/>
        </w:rPr>
        <w:t xml:space="preserve"> le respecte </w:t>
      </w:r>
      <w:r w:rsidRPr="00042D06">
        <w:rPr>
          <w:rFonts w:ascii="Times New Roman" w:hAnsi="Times New Roman" w:cs="Times New Roman"/>
          <w:sz w:val="20"/>
          <w:szCs w:val="20"/>
        </w:rPr>
        <w:t>o</w:t>
      </w:r>
      <w:r w:rsidR="00596373" w:rsidRPr="00042D06">
        <w:rPr>
          <w:rFonts w:ascii="Times New Roman" w:hAnsi="Times New Roman" w:cs="Times New Roman"/>
          <w:sz w:val="20"/>
          <w:szCs w:val="20"/>
        </w:rPr>
        <w:t>fertantul</w:t>
      </w:r>
      <w:r w:rsidRPr="00042D06">
        <w:rPr>
          <w:rFonts w:ascii="Times New Roman" w:hAnsi="Times New Roman" w:cs="Times New Roman"/>
          <w:sz w:val="20"/>
          <w:szCs w:val="20"/>
        </w:rPr>
        <w:t>/contractantul</w:t>
      </w:r>
      <w:r w:rsidR="00596373" w:rsidRPr="00042D06">
        <w:rPr>
          <w:rFonts w:ascii="Times New Roman" w:hAnsi="Times New Roman" w:cs="Times New Roman"/>
          <w:sz w:val="20"/>
          <w:szCs w:val="20"/>
        </w:rPr>
        <w:t xml:space="preserve"> pentru furnizarea produselor, c</w:t>
      </w:r>
      <w:r w:rsidRPr="00042D06">
        <w:rPr>
          <w:rFonts w:ascii="Times New Roman" w:hAnsi="Times New Roman" w:cs="Times New Roman"/>
          <w:sz w:val="20"/>
          <w:szCs w:val="20"/>
        </w:rPr>
        <w:t>â</w:t>
      </w:r>
      <w:r w:rsidR="00596373" w:rsidRPr="00042D06">
        <w:rPr>
          <w:rFonts w:ascii="Times New Roman" w:hAnsi="Times New Roman" w:cs="Times New Roman"/>
          <w:sz w:val="20"/>
          <w:szCs w:val="20"/>
        </w:rPr>
        <w:t xml:space="preserve">t </w:t>
      </w:r>
      <w:r w:rsidRPr="00042D06">
        <w:rPr>
          <w:rFonts w:ascii="Times New Roman" w:hAnsi="Times New Roman" w:cs="Times New Roman"/>
          <w:sz w:val="20"/>
          <w:szCs w:val="20"/>
        </w:rPr>
        <w:t>ș</w:t>
      </w:r>
      <w:r w:rsidR="00596373" w:rsidRPr="00042D06">
        <w:rPr>
          <w:rFonts w:ascii="Times New Roman" w:hAnsi="Times New Roman" w:cs="Times New Roman"/>
          <w:sz w:val="20"/>
          <w:szCs w:val="20"/>
        </w:rPr>
        <w:t>i condi</w:t>
      </w:r>
      <w:r w:rsidRPr="00042D06">
        <w:rPr>
          <w:rFonts w:ascii="Times New Roman" w:hAnsi="Times New Roman" w:cs="Times New Roman"/>
          <w:sz w:val="20"/>
          <w:szCs w:val="20"/>
        </w:rPr>
        <w:t>ț</w:t>
      </w:r>
      <w:r w:rsidR="00596373" w:rsidRPr="00042D06">
        <w:rPr>
          <w:rFonts w:ascii="Times New Roman" w:hAnsi="Times New Roman" w:cs="Times New Roman"/>
          <w:sz w:val="20"/>
          <w:szCs w:val="20"/>
        </w:rPr>
        <w:t>iile tehnice specifice de calitate pe care trebuie s</w:t>
      </w:r>
      <w:r w:rsidRPr="00042D06">
        <w:rPr>
          <w:rFonts w:ascii="Times New Roman" w:hAnsi="Times New Roman" w:cs="Times New Roman"/>
          <w:sz w:val="20"/>
          <w:szCs w:val="20"/>
        </w:rPr>
        <w:t>ă</w:t>
      </w:r>
      <w:r w:rsidR="00596373" w:rsidRPr="00042D06">
        <w:rPr>
          <w:rFonts w:ascii="Times New Roman" w:hAnsi="Times New Roman" w:cs="Times New Roman"/>
          <w:sz w:val="20"/>
          <w:szCs w:val="20"/>
        </w:rPr>
        <w:t xml:space="preserve"> le </w:t>
      </w:r>
      <w:r w:rsidRPr="00042D06">
        <w:rPr>
          <w:rFonts w:ascii="Times New Roman" w:hAnsi="Times New Roman" w:cs="Times New Roman"/>
          <w:sz w:val="20"/>
          <w:szCs w:val="20"/>
        </w:rPr>
        <w:t>î</w:t>
      </w:r>
      <w:r w:rsidR="00596373" w:rsidRPr="00042D06">
        <w:rPr>
          <w:rFonts w:ascii="Times New Roman" w:hAnsi="Times New Roman" w:cs="Times New Roman"/>
          <w:sz w:val="20"/>
          <w:szCs w:val="20"/>
        </w:rPr>
        <w:t>ndeplineasca produsele ce urmeaz</w:t>
      </w:r>
      <w:r w:rsidRPr="00042D06">
        <w:rPr>
          <w:rFonts w:ascii="Times New Roman" w:hAnsi="Times New Roman" w:cs="Times New Roman"/>
          <w:sz w:val="20"/>
          <w:szCs w:val="20"/>
        </w:rPr>
        <w:t>ă</w:t>
      </w:r>
      <w:r w:rsidR="00596373" w:rsidRPr="00042D06">
        <w:rPr>
          <w:rFonts w:ascii="Times New Roman" w:hAnsi="Times New Roman" w:cs="Times New Roman"/>
          <w:sz w:val="20"/>
          <w:szCs w:val="20"/>
        </w:rPr>
        <w:t xml:space="preserve"> a fi achizi</w:t>
      </w:r>
      <w:r w:rsidRPr="00042D06">
        <w:rPr>
          <w:rFonts w:ascii="Times New Roman" w:hAnsi="Times New Roman" w:cs="Times New Roman"/>
          <w:sz w:val="20"/>
          <w:szCs w:val="20"/>
        </w:rPr>
        <w:t>ț</w:t>
      </w:r>
      <w:r w:rsidR="00596373" w:rsidRPr="00042D06">
        <w:rPr>
          <w:rFonts w:ascii="Times New Roman" w:hAnsi="Times New Roman" w:cs="Times New Roman"/>
          <w:sz w:val="20"/>
          <w:szCs w:val="20"/>
        </w:rPr>
        <w:t>ionate de c</w:t>
      </w:r>
      <w:r w:rsidRPr="00042D06">
        <w:rPr>
          <w:rFonts w:ascii="Times New Roman" w:hAnsi="Times New Roman" w:cs="Times New Roman"/>
          <w:sz w:val="20"/>
          <w:szCs w:val="20"/>
        </w:rPr>
        <w:t>ă</w:t>
      </w:r>
      <w:r w:rsidR="00596373" w:rsidRPr="00042D06">
        <w:rPr>
          <w:rFonts w:ascii="Times New Roman" w:hAnsi="Times New Roman" w:cs="Times New Roman"/>
          <w:sz w:val="20"/>
          <w:szCs w:val="20"/>
        </w:rPr>
        <w:t>tre Serviciul de Ambulan</w:t>
      </w:r>
      <w:r w:rsidRPr="00042D06">
        <w:rPr>
          <w:rFonts w:ascii="Times New Roman" w:hAnsi="Times New Roman" w:cs="Times New Roman"/>
          <w:sz w:val="20"/>
          <w:szCs w:val="20"/>
        </w:rPr>
        <w:t>ță</w:t>
      </w:r>
      <w:r w:rsidR="00596373" w:rsidRPr="00042D06">
        <w:rPr>
          <w:rFonts w:ascii="Times New Roman" w:hAnsi="Times New Roman" w:cs="Times New Roman"/>
          <w:sz w:val="20"/>
          <w:szCs w:val="20"/>
        </w:rPr>
        <w:t xml:space="preserve"> Jude</w:t>
      </w:r>
      <w:r w:rsidRPr="00042D06">
        <w:rPr>
          <w:rFonts w:ascii="Times New Roman" w:hAnsi="Times New Roman" w:cs="Times New Roman"/>
          <w:sz w:val="20"/>
          <w:szCs w:val="20"/>
        </w:rPr>
        <w:t>ț</w:t>
      </w:r>
      <w:r w:rsidR="00596373" w:rsidRPr="00042D06">
        <w:rPr>
          <w:rFonts w:ascii="Times New Roman" w:hAnsi="Times New Roman" w:cs="Times New Roman"/>
          <w:sz w:val="20"/>
          <w:szCs w:val="20"/>
        </w:rPr>
        <w:t>ean Vaslui.</w:t>
      </w:r>
    </w:p>
    <w:p w14:paraId="4FC977A6" w14:textId="2CE81420" w:rsidR="00596373" w:rsidRPr="00042D06" w:rsidRDefault="00596373" w:rsidP="007429E8">
      <w:pPr>
        <w:spacing w:after="0" w:line="240" w:lineRule="auto"/>
        <w:jc w:val="both"/>
        <w:rPr>
          <w:rFonts w:ascii="Times New Roman" w:hAnsi="Times New Roman" w:cs="Times New Roman"/>
          <w:sz w:val="20"/>
          <w:szCs w:val="20"/>
        </w:rPr>
      </w:pPr>
      <w:r w:rsidRPr="00042D06">
        <w:rPr>
          <w:rFonts w:ascii="Times New Roman" w:hAnsi="Times New Roman" w:cs="Times New Roman"/>
          <w:sz w:val="20"/>
          <w:szCs w:val="20"/>
        </w:rPr>
        <w:tab/>
        <w:t>Cerin</w:t>
      </w:r>
      <w:r w:rsidR="007429E8" w:rsidRPr="00042D06">
        <w:rPr>
          <w:rFonts w:ascii="Times New Roman" w:hAnsi="Times New Roman" w:cs="Times New Roman"/>
          <w:sz w:val="20"/>
          <w:szCs w:val="20"/>
        </w:rPr>
        <w:t>ț</w:t>
      </w:r>
      <w:r w:rsidRPr="00042D06">
        <w:rPr>
          <w:rFonts w:ascii="Times New Roman" w:hAnsi="Times New Roman" w:cs="Times New Roman"/>
          <w:sz w:val="20"/>
          <w:szCs w:val="20"/>
        </w:rPr>
        <w:t>ele  impuse  vor fi considerate ca fiind minimale și obligatorii.</w:t>
      </w:r>
    </w:p>
    <w:p w14:paraId="3AA072CE" w14:textId="2A0A80B3" w:rsidR="00596373" w:rsidRPr="00042D06" w:rsidRDefault="00596373" w:rsidP="007429E8">
      <w:pPr>
        <w:spacing w:after="0" w:line="240" w:lineRule="auto"/>
        <w:jc w:val="both"/>
        <w:rPr>
          <w:rFonts w:ascii="Times New Roman" w:hAnsi="Times New Roman" w:cs="Times New Roman"/>
          <w:sz w:val="20"/>
          <w:szCs w:val="20"/>
        </w:rPr>
      </w:pPr>
      <w:r w:rsidRPr="00042D06">
        <w:rPr>
          <w:rFonts w:ascii="Times New Roman" w:hAnsi="Times New Roman" w:cs="Times New Roman"/>
          <w:sz w:val="20"/>
          <w:szCs w:val="20"/>
        </w:rPr>
        <w:tab/>
      </w:r>
      <w:r w:rsidR="007429E8" w:rsidRPr="00042D06">
        <w:rPr>
          <w:rFonts w:ascii="Times New Roman" w:hAnsi="Times New Roman" w:cs="Times New Roman"/>
          <w:sz w:val="20"/>
          <w:szCs w:val="20"/>
        </w:rPr>
        <w:t>Î</w:t>
      </w:r>
      <w:r w:rsidRPr="00042D06">
        <w:rPr>
          <w:rFonts w:ascii="Times New Roman" w:hAnsi="Times New Roman" w:cs="Times New Roman"/>
          <w:sz w:val="20"/>
          <w:szCs w:val="20"/>
        </w:rPr>
        <w:t>n  conformitate  cu prevederile art. 156, alin. (2) si alin. (3) din Legea 98/2016 privind achizitiile publice cu modific</w:t>
      </w:r>
      <w:r w:rsidR="007429E8" w:rsidRPr="00042D06">
        <w:rPr>
          <w:rFonts w:ascii="Times New Roman" w:hAnsi="Times New Roman" w:cs="Times New Roman"/>
          <w:sz w:val="20"/>
          <w:szCs w:val="20"/>
        </w:rPr>
        <w:t>ă</w:t>
      </w:r>
      <w:r w:rsidRPr="00042D06">
        <w:rPr>
          <w:rFonts w:ascii="Times New Roman" w:hAnsi="Times New Roman" w:cs="Times New Roman"/>
          <w:sz w:val="20"/>
          <w:szCs w:val="20"/>
        </w:rPr>
        <w:t xml:space="preserve">rile </w:t>
      </w:r>
      <w:r w:rsidR="007429E8" w:rsidRPr="00042D06">
        <w:rPr>
          <w:rFonts w:ascii="Times New Roman" w:hAnsi="Times New Roman" w:cs="Times New Roman"/>
          <w:sz w:val="20"/>
          <w:szCs w:val="20"/>
        </w:rPr>
        <w:t>ș</w:t>
      </w:r>
      <w:r w:rsidRPr="00042D06">
        <w:rPr>
          <w:rFonts w:ascii="Times New Roman" w:hAnsi="Times New Roman" w:cs="Times New Roman"/>
          <w:sz w:val="20"/>
          <w:szCs w:val="20"/>
        </w:rPr>
        <w:t>i complet</w:t>
      </w:r>
      <w:r w:rsidR="007429E8" w:rsidRPr="00042D06">
        <w:rPr>
          <w:rFonts w:ascii="Times New Roman" w:hAnsi="Times New Roman" w:cs="Times New Roman"/>
          <w:sz w:val="20"/>
          <w:szCs w:val="20"/>
        </w:rPr>
        <w:t>ă</w:t>
      </w:r>
      <w:r w:rsidRPr="00042D06">
        <w:rPr>
          <w:rFonts w:ascii="Times New Roman" w:hAnsi="Times New Roman" w:cs="Times New Roman"/>
          <w:sz w:val="20"/>
          <w:szCs w:val="20"/>
        </w:rPr>
        <w:t>rile ulterioare, elementele Caietului de Sarcini care indic</w:t>
      </w:r>
      <w:r w:rsidR="007429E8" w:rsidRPr="00042D06">
        <w:rPr>
          <w:rFonts w:ascii="Times New Roman" w:hAnsi="Times New Roman" w:cs="Times New Roman"/>
          <w:sz w:val="20"/>
          <w:szCs w:val="20"/>
        </w:rPr>
        <w:t>ă</w:t>
      </w:r>
      <w:r w:rsidRPr="00042D06">
        <w:rPr>
          <w:rFonts w:ascii="Times New Roman" w:hAnsi="Times New Roman" w:cs="Times New Roman"/>
          <w:sz w:val="20"/>
          <w:szCs w:val="20"/>
        </w:rPr>
        <w:t xml:space="preserve"> o anumit</w:t>
      </w:r>
      <w:r w:rsidR="007429E8" w:rsidRPr="00042D06">
        <w:rPr>
          <w:rFonts w:ascii="Times New Roman" w:hAnsi="Times New Roman" w:cs="Times New Roman"/>
          <w:sz w:val="20"/>
          <w:szCs w:val="20"/>
        </w:rPr>
        <w:t>ă</w:t>
      </w:r>
      <w:r w:rsidRPr="00042D06">
        <w:rPr>
          <w:rFonts w:ascii="Times New Roman" w:hAnsi="Times New Roman" w:cs="Times New Roman"/>
          <w:sz w:val="20"/>
          <w:szCs w:val="20"/>
        </w:rPr>
        <w:t xml:space="preserve"> origine/marc</w:t>
      </w:r>
      <w:r w:rsidR="007429E8" w:rsidRPr="00042D06">
        <w:rPr>
          <w:rFonts w:ascii="Times New Roman" w:hAnsi="Times New Roman" w:cs="Times New Roman"/>
          <w:sz w:val="20"/>
          <w:szCs w:val="20"/>
        </w:rPr>
        <w:t>ă</w:t>
      </w:r>
      <w:r w:rsidRPr="00042D06">
        <w:rPr>
          <w:rFonts w:ascii="Times New Roman" w:hAnsi="Times New Roman" w:cs="Times New Roman"/>
          <w:sz w:val="20"/>
          <w:szCs w:val="20"/>
        </w:rPr>
        <w:t xml:space="preserve">/procedeu se vor citi ca fiind </w:t>
      </w:r>
      <w:r w:rsidR="007429E8" w:rsidRPr="00042D06">
        <w:rPr>
          <w:rFonts w:ascii="Times New Roman" w:hAnsi="Times New Roman" w:cs="Times New Roman"/>
          <w:sz w:val="20"/>
          <w:szCs w:val="20"/>
        </w:rPr>
        <w:t>î</w:t>
      </w:r>
      <w:r w:rsidRPr="00042D06">
        <w:rPr>
          <w:rFonts w:ascii="Times New Roman" w:hAnsi="Times New Roman" w:cs="Times New Roman"/>
          <w:sz w:val="20"/>
          <w:szCs w:val="20"/>
        </w:rPr>
        <w:t>nso</w:t>
      </w:r>
      <w:r w:rsidR="007429E8" w:rsidRPr="00042D06">
        <w:rPr>
          <w:rFonts w:ascii="Times New Roman" w:hAnsi="Times New Roman" w:cs="Times New Roman"/>
          <w:sz w:val="20"/>
          <w:szCs w:val="20"/>
        </w:rPr>
        <w:t>ț</w:t>
      </w:r>
      <w:r w:rsidRPr="00042D06">
        <w:rPr>
          <w:rFonts w:ascii="Times New Roman" w:hAnsi="Times New Roman" w:cs="Times New Roman"/>
          <w:sz w:val="20"/>
          <w:szCs w:val="20"/>
        </w:rPr>
        <w:t xml:space="preserve">ite de cuvintele </w:t>
      </w:r>
      <w:r w:rsidRPr="00042D06">
        <w:rPr>
          <w:rFonts w:ascii="Times New Roman" w:hAnsi="Times New Roman" w:cs="Times New Roman"/>
          <w:i/>
          <w:sz w:val="20"/>
          <w:szCs w:val="20"/>
        </w:rPr>
        <w:t>„sau echivalent”</w:t>
      </w:r>
      <w:r w:rsidRPr="00042D06">
        <w:rPr>
          <w:rFonts w:ascii="Times New Roman" w:hAnsi="Times New Roman" w:cs="Times New Roman"/>
          <w:sz w:val="20"/>
          <w:szCs w:val="20"/>
        </w:rPr>
        <w:t>.</w:t>
      </w:r>
    </w:p>
    <w:p w14:paraId="5AB463EF" w14:textId="485DCFD5" w:rsidR="007429E8" w:rsidRPr="00042D06" w:rsidRDefault="007429E8" w:rsidP="007429E8">
      <w:pPr>
        <w:spacing w:after="0" w:line="240" w:lineRule="auto"/>
        <w:jc w:val="both"/>
        <w:rPr>
          <w:rFonts w:ascii="Times New Roman" w:hAnsi="Times New Roman" w:cs="Times New Roman"/>
          <w:sz w:val="20"/>
          <w:szCs w:val="20"/>
        </w:rPr>
      </w:pPr>
      <w:r w:rsidRPr="00042D06">
        <w:rPr>
          <w:rFonts w:ascii="Times New Roman" w:hAnsi="Times New Roman" w:cs="Times New Roman"/>
          <w:sz w:val="20"/>
          <w:szCs w:val="20"/>
        </w:rPr>
        <w:tab/>
        <w:t>Oferta trebuie să asigure posibilitatea verificării corespondenței caracteristicilor tehnice ale produselor ofertate cu cele din specificația tehnică, respectând strict toate solicitările autorității contractante. În acest sens, din propunerea tehnică va trebui să reiasă, cu claritate și fără echivoc, că furnizorul își asumă îndeplinirea tuturor cerințelor Autorității contractante.</w:t>
      </w:r>
    </w:p>
    <w:p w14:paraId="7FEFDC1D" w14:textId="1B232A06" w:rsidR="00A9525D" w:rsidRPr="00042D06" w:rsidRDefault="00A9525D" w:rsidP="007429E8">
      <w:pPr>
        <w:spacing w:after="0" w:line="240" w:lineRule="auto"/>
        <w:jc w:val="both"/>
        <w:rPr>
          <w:rFonts w:ascii="Times New Roman" w:hAnsi="Times New Roman" w:cs="Times New Roman"/>
          <w:i/>
          <w:sz w:val="20"/>
          <w:szCs w:val="20"/>
        </w:rPr>
      </w:pPr>
      <w:r w:rsidRPr="00042D06">
        <w:rPr>
          <w:rFonts w:ascii="Times New Roman" w:hAnsi="Times New Roman" w:cs="Times New Roman"/>
          <w:i/>
          <w:sz w:val="20"/>
          <w:szCs w:val="20"/>
        </w:rPr>
        <w:tab/>
        <w:t>Orice document emis de către o persoană fizică și/sau juridică de altă naționalitate decât cea română se va prezenta, în mod obligatoriu, în limba de origine însoțit de traducerea autorizată în limba română.</w:t>
      </w:r>
    </w:p>
    <w:p w14:paraId="4E67C8C3" w14:textId="36058406" w:rsidR="00125815" w:rsidRPr="00042D06" w:rsidRDefault="00125815" w:rsidP="00125815">
      <w:pPr>
        <w:spacing w:after="0" w:line="240" w:lineRule="auto"/>
        <w:jc w:val="both"/>
        <w:rPr>
          <w:rFonts w:ascii="Times New Roman" w:hAnsi="Times New Roman" w:cs="Times New Roman"/>
          <w:sz w:val="20"/>
          <w:szCs w:val="20"/>
        </w:rPr>
      </w:pPr>
      <w:r w:rsidRPr="00042D06">
        <w:rPr>
          <w:rFonts w:ascii="Times New Roman" w:hAnsi="Times New Roman" w:cs="Times New Roman"/>
          <w:sz w:val="20"/>
          <w:szCs w:val="20"/>
        </w:rPr>
        <w:tab/>
        <w:t>În cazul constatării de către autoritatea contractantă a unor abateri de la condițiile minimale de fond și/sau formă stabilite prin prezentul caiet de sarcini și care nu pot fi corectate fără a aduce atingere principiilor ce guverneaza achizițiile publice, oferta va fi luată în considerare, dar numai în măsura în care propunerea tehnică presupune asigurarea unui nivel calitativ superior îndeplinirii cerințelor solicitate.</w:t>
      </w:r>
    </w:p>
    <w:p w14:paraId="20436FB5" w14:textId="17264F90" w:rsidR="00125815" w:rsidRPr="00042D06" w:rsidRDefault="00125815" w:rsidP="00125815">
      <w:pPr>
        <w:spacing w:after="0" w:line="240" w:lineRule="auto"/>
        <w:jc w:val="both"/>
        <w:rPr>
          <w:rFonts w:ascii="Times New Roman" w:hAnsi="Times New Roman" w:cs="Times New Roman"/>
          <w:sz w:val="20"/>
          <w:szCs w:val="20"/>
        </w:rPr>
      </w:pPr>
      <w:r w:rsidRPr="00042D06">
        <w:rPr>
          <w:rFonts w:ascii="Times New Roman" w:hAnsi="Times New Roman" w:cs="Times New Roman"/>
          <w:sz w:val="20"/>
          <w:szCs w:val="20"/>
        </w:rPr>
        <w:tab/>
        <w:t>Ofertele care nu prezintă toate răspunsurile la întrebările/cerințele menționate în Formularul propunerii tehnice/Tabelul de concordanță atașat documentației de atribuire, prezintă caracteristici  tehnice  inferioare celor ce descriu/caracterizează fiecare produs solicitat în parte din punct de vedere constructiv, funcțional, dimensional și în ceea ce privește calitatea, sau nu sunt însoțite de dovezi concludente în sprijinul informațiilor declarate, acolo unde este cazul la cele declarate în urma completării formularului (conform obligațiilor mai sus menționate) vor fi respinse, evaluate neconforme, deoarece nu respectă cerințele din caietul de sarcini.</w:t>
      </w:r>
    </w:p>
    <w:p w14:paraId="55594257" w14:textId="1592883A" w:rsidR="00125815" w:rsidRPr="00042D06" w:rsidRDefault="00125815" w:rsidP="00125815">
      <w:pPr>
        <w:spacing w:after="0" w:line="240" w:lineRule="auto"/>
        <w:jc w:val="both"/>
        <w:rPr>
          <w:rFonts w:ascii="Times New Roman" w:hAnsi="Times New Roman" w:cs="Times New Roman"/>
          <w:sz w:val="20"/>
          <w:szCs w:val="20"/>
        </w:rPr>
      </w:pPr>
      <w:r w:rsidRPr="00042D06">
        <w:rPr>
          <w:rFonts w:ascii="Times New Roman" w:hAnsi="Times New Roman" w:cs="Times New Roman"/>
          <w:sz w:val="20"/>
          <w:szCs w:val="20"/>
        </w:rPr>
        <w:tab/>
        <w:t>Nu se acceptă depunerea de oferte alternative. Nu se admit ofertele parțiale din punct de vedere cantitativ (numai pentru o parte a produselor din componența lotului solicitate de autoritatea contractantă) și calitativ, ci numai oferte integrale, care corespund tuturor cerințelor obligatorii stabilite prin prezentul caiet de sarcini.</w:t>
      </w:r>
    </w:p>
    <w:p w14:paraId="6156989F" w14:textId="77EAA604" w:rsidR="00125815" w:rsidRPr="00042D06" w:rsidRDefault="00125815" w:rsidP="00125815">
      <w:pPr>
        <w:spacing w:after="0" w:line="240" w:lineRule="auto"/>
        <w:jc w:val="both"/>
        <w:rPr>
          <w:rFonts w:ascii="Times New Roman" w:hAnsi="Times New Roman" w:cs="Times New Roman"/>
          <w:sz w:val="20"/>
          <w:szCs w:val="20"/>
        </w:rPr>
      </w:pPr>
      <w:r w:rsidRPr="00042D06">
        <w:rPr>
          <w:rFonts w:ascii="Times New Roman" w:hAnsi="Times New Roman" w:cs="Times New Roman"/>
          <w:sz w:val="20"/>
          <w:szCs w:val="20"/>
        </w:rPr>
        <w:tab/>
        <w:t>Riscul elabor</w:t>
      </w:r>
      <w:r w:rsidR="00A9525D" w:rsidRPr="00042D06">
        <w:rPr>
          <w:rFonts w:ascii="Times New Roman" w:hAnsi="Times New Roman" w:cs="Times New Roman"/>
          <w:sz w:val="20"/>
          <w:szCs w:val="20"/>
        </w:rPr>
        <w:t>ă</w:t>
      </w:r>
      <w:r w:rsidRPr="00042D06">
        <w:rPr>
          <w:rFonts w:ascii="Times New Roman" w:hAnsi="Times New Roman" w:cs="Times New Roman"/>
          <w:sz w:val="20"/>
          <w:szCs w:val="20"/>
        </w:rPr>
        <w:t xml:space="preserve">rii </w:t>
      </w:r>
      <w:r w:rsidR="00A9525D" w:rsidRPr="00042D06">
        <w:rPr>
          <w:rFonts w:ascii="Times New Roman" w:hAnsi="Times New Roman" w:cs="Times New Roman"/>
          <w:sz w:val="20"/>
          <w:szCs w:val="20"/>
        </w:rPr>
        <w:t>ș</w:t>
      </w:r>
      <w:r w:rsidRPr="00042D06">
        <w:rPr>
          <w:rFonts w:ascii="Times New Roman" w:hAnsi="Times New Roman" w:cs="Times New Roman"/>
          <w:sz w:val="20"/>
          <w:szCs w:val="20"/>
        </w:rPr>
        <w:t xml:space="preserve">i depunerii ofertelor, cu omiterea </w:t>
      </w:r>
      <w:r w:rsidR="00A9525D" w:rsidRPr="00042D06">
        <w:rPr>
          <w:rFonts w:ascii="Times New Roman" w:hAnsi="Times New Roman" w:cs="Times New Roman"/>
          <w:sz w:val="20"/>
          <w:szCs w:val="20"/>
        </w:rPr>
        <w:t>ș</w:t>
      </w:r>
      <w:r w:rsidRPr="00042D06">
        <w:rPr>
          <w:rFonts w:ascii="Times New Roman" w:hAnsi="Times New Roman" w:cs="Times New Roman"/>
          <w:sz w:val="20"/>
          <w:szCs w:val="20"/>
        </w:rPr>
        <w:t>i/sau desconsiderarea uneia sau mai multor cerin</w:t>
      </w:r>
      <w:r w:rsidR="00A9525D" w:rsidRPr="00042D06">
        <w:rPr>
          <w:rFonts w:ascii="Times New Roman" w:hAnsi="Times New Roman" w:cs="Times New Roman"/>
          <w:sz w:val="20"/>
          <w:szCs w:val="20"/>
        </w:rPr>
        <w:t>ț</w:t>
      </w:r>
      <w:r w:rsidRPr="00042D06">
        <w:rPr>
          <w:rFonts w:ascii="Times New Roman" w:hAnsi="Times New Roman" w:cs="Times New Roman"/>
          <w:sz w:val="20"/>
          <w:szCs w:val="20"/>
        </w:rPr>
        <w:t xml:space="preserve">e minime </w:t>
      </w:r>
      <w:r w:rsidR="00A9525D" w:rsidRPr="00042D06">
        <w:rPr>
          <w:rFonts w:ascii="Times New Roman" w:hAnsi="Times New Roman" w:cs="Times New Roman"/>
          <w:sz w:val="20"/>
          <w:szCs w:val="20"/>
        </w:rPr>
        <w:t>ș</w:t>
      </w:r>
      <w:r w:rsidRPr="00042D06">
        <w:rPr>
          <w:rFonts w:ascii="Times New Roman" w:hAnsi="Times New Roman" w:cs="Times New Roman"/>
          <w:sz w:val="20"/>
          <w:szCs w:val="20"/>
        </w:rPr>
        <w:t>i obligatorii de form</w:t>
      </w:r>
      <w:r w:rsidR="00A9525D" w:rsidRPr="00042D06">
        <w:rPr>
          <w:rFonts w:ascii="Times New Roman" w:hAnsi="Times New Roman" w:cs="Times New Roman"/>
          <w:sz w:val="20"/>
          <w:szCs w:val="20"/>
        </w:rPr>
        <w:t>ă ș</w:t>
      </w:r>
      <w:r w:rsidRPr="00042D06">
        <w:rPr>
          <w:rFonts w:ascii="Times New Roman" w:hAnsi="Times New Roman" w:cs="Times New Roman"/>
          <w:sz w:val="20"/>
          <w:szCs w:val="20"/>
        </w:rPr>
        <w:t>i/sau fond, apar</w:t>
      </w:r>
      <w:r w:rsidR="00A9525D" w:rsidRPr="00042D06">
        <w:rPr>
          <w:rFonts w:ascii="Times New Roman" w:hAnsi="Times New Roman" w:cs="Times New Roman"/>
          <w:sz w:val="20"/>
          <w:szCs w:val="20"/>
        </w:rPr>
        <w:t>ț</w:t>
      </w:r>
      <w:r w:rsidRPr="00042D06">
        <w:rPr>
          <w:rFonts w:ascii="Times New Roman" w:hAnsi="Times New Roman" w:cs="Times New Roman"/>
          <w:sz w:val="20"/>
          <w:szCs w:val="20"/>
        </w:rPr>
        <w:t>ine ofertan</w:t>
      </w:r>
      <w:r w:rsidR="00A9525D" w:rsidRPr="00042D06">
        <w:rPr>
          <w:rFonts w:ascii="Times New Roman" w:hAnsi="Times New Roman" w:cs="Times New Roman"/>
          <w:sz w:val="20"/>
          <w:szCs w:val="20"/>
        </w:rPr>
        <w:t>ț</w:t>
      </w:r>
      <w:r w:rsidRPr="00042D06">
        <w:rPr>
          <w:rFonts w:ascii="Times New Roman" w:hAnsi="Times New Roman" w:cs="Times New Roman"/>
          <w:sz w:val="20"/>
          <w:szCs w:val="20"/>
        </w:rPr>
        <w:t>ilor.</w:t>
      </w:r>
    </w:p>
    <w:p w14:paraId="5229FDAC" w14:textId="77777777" w:rsidR="00125815" w:rsidRDefault="00125815" w:rsidP="007429E8">
      <w:pPr>
        <w:spacing w:after="0" w:line="240" w:lineRule="auto"/>
        <w:jc w:val="both"/>
        <w:rPr>
          <w:rFonts w:ascii="Times New Roman" w:hAnsi="Times New Roman" w:cs="Times New Roman"/>
          <w:sz w:val="20"/>
          <w:szCs w:val="20"/>
        </w:rPr>
      </w:pPr>
    </w:p>
    <w:p w14:paraId="08EF19A2" w14:textId="38612992" w:rsidR="001052C4" w:rsidRPr="0067459A" w:rsidRDefault="001052C4" w:rsidP="007429E8">
      <w:pPr>
        <w:spacing w:after="0" w:line="240" w:lineRule="auto"/>
        <w:jc w:val="both"/>
        <w:rPr>
          <w:rFonts w:ascii="Times New Roman" w:hAnsi="Times New Roman" w:cs="Times New Roman"/>
          <w:sz w:val="20"/>
          <w:szCs w:val="20"/>
        </w:rPr>
      </w:pPr>
      <w:r w:rsidRPr="0067459A">
        <w:rPr>
          <w:rFonts w:ascii="Times New Roman" w:hAnsi="Times New Roman" w:cs="Times New Roman"/>
          <w:sz w:val="20"/>
          <w:szCs w:val="20"/>
        </w:rPr>
        <w:t>În derularea contractului, activitatea contractantului va fi condusă de următoarele principii:</w:t>
      </w:r>
    </w:p>
    <w:p w14:paraId="57B71146" w14:textId="77777777" w:rsidR="001052C4" w:rsidRPr="0067459A" w:rsidRDefault="001052C4">
      <w:pPr>
        <w:pStyle w:val="ListParagraph"/>
        <w:numPr>
          <w:ilvl w:val="0"/>
          <w:numId w:val="5"/>
        </w:numPr>
        <w:spacing w:after="0" w:line="240" w:lineRule="auto"/>
        <w:ind w:left="426" w:hanging="142"/>
        <w:contextualSpacing w:val="0"/>
        <w:jc w:val="both"/>
        <w:rPr>
          <w:rFonts w:ascii="Times New Roman" w:hAnsi="Times New Roman" w:cs="Times New Roman"/>
          <w:sz w:val="20"/>
          <w:szCs w:val="20"/>
        </w:rPr>
      </w:pPr>
      <w:r w:rsidRPr="0067459A">
        <w:rPr>
          <w:rFonts w:ascii="Times New Roman" w:hAnsi="Times New Roman" w:cs="Times New Roman"/>
          <w:sz w:val="20"/>
          <w:szCs w:val="20"/>
        </w:rPr>
        <w:lastRenderedPageBreak/>
        <w:t xml:space="preserve">Contractantul acționează în interesul </w:t>
      </w:r>
      <w:r w:rsidRPr="0067459A">
        <w:rPr>
          <w:rFonts w:ascii="Times New Roman" w:hAnsi="Times New Roman" w:cs="Times New Roman"/>
          <w:i/>
          <w:sz w:val="20"/>
          <w:szCs w:val="20"/>
        </w:rPr>
        <w:t>autorității/entității contractante</w:t>
      </w:r>
      <w:r w:rsidRPr="0067459A">
        <w:rPr>
          <w:rFonts w:ascii="Times New Roman" w:hAnsi="Times New Roman" w:cs="Times New Roman"/>
          <w:sz w:val="20"/>
          <w:szCs w:val="20"/>
        </w:rPr>
        <w:t xml:space="preserve"> pe durata furnizării produselor, în condițiile și cu limitele descrise în documentația aferentă prezentei proceduri de atribuire;</w:t>
      </w:r>
    </w:p>
    <w:p w14:paraId="251E97D4" w14:textId="77777777" w:rsidR="001052C4" w:rsidRPr="0067459A" w:rsidRDefault="001052C4">
      <w:pPr>
        <w:pStyle w:val="ListParagraph"/>
        <w:numPr>
          <w:ilvl w:val="0"/>
          <w:numId w:val="5"/>
        </w:numPr>
        <w:spacing w:after="0" w:line="240" w:lineRule="auto"/>
        <w:ind w:left="426" w:hanging="142"/>
        <w:contextualSpacing w:val="0"/>
        <w:jc w:val="both"/>
        <w:rPr>
          <w:rFonts w:ascii="Times New Roman" w:hAnsi="Times New Roman" w:cs="Times New Roman"/>
          <w:sz w:val="20"/>
          <w:szCs w:val="20"/>
        </w:rPr>
      </w:pPr>
      <w:r w:rsidRPr="0067459A">
        <w:rPr>
          <w:rFonts w:ascii="Times New Roman" w:hAnsi="Times New Roman" w:cs="Times New Roman"/>
          <w:sz w:val="20"/>
          <w:szCs w:val="20"/>
        </w:rPr>
        <w:t>Contractantul acționează în sensul realizării obiectivelor prezentate pentru contract în ceea ce privește optimizarea folosirii resurselor necesare îndeplinirii obiectivelor contractului.</w:t>
      </w:r>
    </w:p>
    <w:p w14:paraId="59BBD776" w14:textId="77777777" w:rsidR="00626B24" w:rsidRDefault="00626B24">
      <w:pPr>
        <w:pStyle w:val="Heading2"/>
        <w:numPr>
          <w:ilvl w:val="2"/>
          <w:numId w:val="1"/>
        </w:numPr>
        <w:spacing w:before="120" w:after="120"/>
        <w:rPr>
          <w:rFonts w:ascii="Times New Roman" w:hAnsi="Times New Roman" w:cs="Times New Roman"/>
          <w:sz w:val="22"/>
          <w:szCs w:val="22"/>
        </w:rPr>
      </w:pPr>
      <w:bookmarkStart w:id="21" w:name="_Toc478634971"/>
      <w:r w:rsidRPr="00E0776D">
        <w:rPr>
          <w:rFonts w:ascii="Times New Roman" w:hAnsi="Times New Roman" w:cs="Times New Roman"/>
          <w:sz w:val="22"/>
          <w:szCs w:val="22"/>
        </w:rPr>
        <w:t>Produse solicitate</w:t>
      </w:r>
      <w:bookmarkEnd w:id="21"/>
      <w:r w:rsidRPr="00E0776D">
        <w:rPr>
          <w:rFonts w:ascii="Times New Roman" w:hAnsi="Times New Roman" w:cs="Times New Roman"/>
          <w:sz w:val="22"/>
          <w:szCs w:val="22"/>
        </w:rPr>
        <w:t xml:space="preserve"> </w:t>
      </w:r>
    </w:p>
    <w:p w14:paraId="19A466EB" w14:textId="77777777" w:rsidR="00232C7D" w:rsidRPr="0069647C" w:rsidRDefault="00232C7D" w:rsidP="00232C7D">
      <w:pPr>
        <w:spacing w:after="0" w:line="240" w:lineRule="auto"/>
        <w:rPr>
          <w:rFonts w:ascii="Times New Roman" w:hAnsi="Times New Roman" w:cs="Times New Roman"/>
          <w:b/>
          <w:sz w:val="20"/>
          <w:szCs w:val="20"/>
        </w:rPr>
        <w:sectPr w:rsidR="00232C7D" w:rsidRPr="0069647C" w:rsidSect="00232C7D">
          <w:footerReference w:type="first" r:id="rId14"/>
          <w:pgSz w:w="11906" w:h="16838" w:code="9"/>
          <w:pgMar w:top="1134" w:right="567" w:bottom="1134" w:left="1134" w:header="709" w:footer="709" w:gutter="0"/>
          <w:cols w:space="708"/>
          <w:titlePg/>
          <w:docGrid w:linePitch="360"/>
        </w:sectPr>
      </w:pPr>
    </w:p>
    <w:p w14:paraId="47555B0E" w14:textId="77777777" w:rsidR="00232C7D" w:rsidRPr="0069647C" w:rsidRDefault="00232C7D" w:rsidP="00232C7D">
      <w:pPr>
        <w:spacing w:after="0" w:line="240" w:lineRule="auto"/>
        <w:rPr>
          <w:rFonts w:ascii="Times New Roman" w:eastAsia="Times New Roman" w:hAnsi="Times New Roman" w:cs="Times New Roman"/>
          <w:b/>
          <w:sz w:val="20"/>
          <w:szCs w:val="20"/>
          <w:lang w:val="en-US"/>
        </w:rPr>
      </w:pPr>
    </w:p>
    <w:p w14:paraId="72859D85" w14:textId="0DC081BE" w:rsidR="00232C7D" w:rsidRPr="00747AE9" w:rsidRDefault="00232C7D" w:rsidP="00232C7D">
      <w:pPr>
        <w:rPr>
          <w:rFonts w:ascii="Times New Roman" w:eastAsia="Calibri" w:hAnsi="Times New Roman" w:cs="Times New Roman"/>
          <w:b/>
          <w:bCs/>
          <w:color w:val="FF0000"/>
          <w:sz w:val="20"/>
          <w:szCs w:val="20"/>
          <w:lang w:val="it-IT"/>
        </w:rPr>
      </w:pPr>
    </w:p>
    <w:p w14:paraId="7453C87D" w14:textId="77777777" w:rsidR="00232C7D" w:rsidRPr="0069647C" w:rsidRDefault="00232C7D" w:rsidP="00232C7D">
      <w:pPr>
        <w:widowControl w:val="0"/>
        <w:spacing w:after="0" w:line="240" w:lineRule="auto"/>
        <w:ind w:left="720" w:firstLine="720"/>
        <w:rPr>
          <w:rFonts w:ascii="Times New Roman" w:eastAsia="Times New Roman" w:hAnsi="Times New Roman" w:cs="Times New Roman"/>
          <w:sz w:val="20"/>
          <w:szCs w:val="20"/>
          <w:lang w:val="en-GB"/>
        </w:rPr>
      </w:pPr>
    </w:p>
    <w:p w14:paraId="4E95E269" w14:textId="049CF936" w:rsidR="00232C7D" w:rsidRPr="0069647C" w:rsidRDefault="00232C7D" w:rsidP="00747AE9">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sz w:val="20"/>
          <w:szCs w:val="20"/>
          <w:lang w:val="fr-BE"/>
        </w:rPr>
      </w:pPr>
      <w:r w:rsidRPr="0069647C">
        <w:rPr>
          <w:rFonts w:ascii="Times New Roman" w:eastAsia="Calibri" w:hAnsi="Times New Roman" w:cs="Times New Roman"/>
          <w:b/>
          <w:bCs/>
          <w:color w:val="FF0000"/>
          <w:sz w:val="20"/>
          <w:szCs w:val="20"/>
          <w:lang w:val="fr-BE"/>
        </w:rPr>
        <w:t xml:space="preserve"> </w:t>
      </w:r>
    </w:p>
    <w:p w14:paraId="671BB24E" w14:textId="75B5D340" w:rsidR="00232C7D" w:rsidRPr="0069647C" w:rsidRDefault="00232C7D"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fr-BE"/>
        </w:rPr>
      </w:pPr>
      <w:r w:rsidRPr="0069647C">
        <w:rPr>
          <w:rFonts w:ascii="Times New Roman" w:eastAsia="Calibri" w:hAnsi="Times New Roman" w:cs="Times New Roman"/>
          <w:b/>
          <w:bCs/>
          <w:color w:val="FF0000"/>
          <w:sz w:val="20"/>
          <w:szCs w:val="20"/>
          <w:lang w:val="fr-BE"/>
        </w:rPr>
        <w:t xml:space="preserve">LOT </w:t>
      </w:r>
      <w:r w:rsidR="00BE59A3">
        <w:rPr>
          <w:rFonts w:ascii="Times New Roman" w:eastAsia="Calibri" w:hAnsi="Times New Roman" w:cs="Times New Roman"/>
          <w:b/>
          <w:bCs/>
          <w:color w:val="FF0000"/>
          <w:sz w:val="20"/>
          <w:szCs w:val="20"/>
          <w:lang w:val="fr-BE"/>
        </w:rPr>
        <w:t>1</w:t>
      </w:r>
      <w:r w:rsidRPr="0069647C">
        <w:rPr>
          <w:rFonts w:ascii="Times New Roman" w:eastAsia="Calibri" w:hAnsi="Times New Roman" w:cs="Times New Roman"/>
          <w:b/>
          <w:bCs/>
          <w:color w:val="FF0000"/>
          <w:sz w:val="20"/>
          <w:szCs w:val="20"/>
          <w:lang w:val="fr-BE"/>
        </w:rPr>
        <w:t xml:space="preserve"> TRUSA-KIT PENTRU REPLANTARE MEMBRE AMPUTATE</w:t>
      </w:r>
    </w:p>
    <w:p w14:paraId="2C944436" w14:textId="77777777" w:rsidR="00232C7D" w:rsidRPr="0069647C" w:rsidRDefault="00232C7D" w:rsidP="00232C7D">
      <w:pPr>
        <w:keepNext/>
        <w:keepLines/>
        <w:spacing w:after="0" w:line="240" w:lineRule="auto"/>
        <w:outlineLvl w:val="0"/>
        <w:rPr>
          <w:rFonts w:ascii="Times New Roman" w:eastAsia="Calibri" w:hAnsi="Times New Roman" w:cs="Times New Roman"/>
          <w:b/>
          <w:bCs/>
          <w:sz w:val="20"/>
          <w:szCs w:val="20"/>
          <w:lang w:val="fr-BE"/>
        </w:rPr>
      </w:pPr>
      <w:proofErr w:type="spellStart"/>
      <w:r w:rsidRPr="0069647C">
        <w:rPr>
          <w:rFonts w:ascii="Times New Roman" w:eastAsia="Calibri" w:hAnsi="Times New Roman" w:cs="Times New Roman"/>
          <w:b/>
          <w:bCs/>
          <w:sz w:val="20"/>
          <w:szCs w:val="20"/>
          <w:lang w:val="fr-BE"/>
        </w:rPr>
        <w:t>Denumire</w:t>
      </w:r>
      <w:proofErr w:type="spellEnd"/>
      <w:r w:rsidRPr="0069647C">
        <w:rPr>
          <w:rFonts w:ascii="Times New Roman" w:eastAsia="Calibri" w:hAnsi="Times New Roman" w:cs="Times New Roman"/>
          <w:b/>
          <w:bCs/>
          <w:sz w:val="20"/>
          <w:szCs w:val="20"/>
          <w:lang w:val="fr-BE"/>
        </w:rPr>
        <w:t xml:space="preserve"> </w:t>
      </w:r>
      <w:proofErr w:type="spellStart"/>
      <w:r w:rsidRPr="0069647C">
        <w:rPr>
          <w:rFonts w:ascii="Times New Roman" w:eastAsia="Calibri" w:hAnsi="Times New Roman" w:cs="Times New Roman"/>
          <w:b/>
          <w:bCs/>
          <w:sz w:val="20"/>
          <w:szCs w:val="20"/>
          <w:lang w:val="fr-BE"/>
        </w:rPr>
        <w:t>produs</w:t>
      </w:r>
      <w:proofErr w:type="spellEnd"/>
      <w:r w:rsidRPr="0069647C">
        <w:rPr>
          <w:rFonts w:ascii="Times New Roman" w:eastAsia="Calibri" w:hAnsi="Times New Roman" w:cs="Times New Roman"/>
          <w:b/>
          <w:bCs/>
          <w:sz w:val="20"/>
          <w:szCs w:val="20"/>
          <w:lang w:val="fr-BE"/>
        </w:rPr>
        <w:t xml:space="preserve"> </w:t>
      </w:r>
      <w:r w:rsidRPr="0069647C">
        <w:rPr>
          <w:rFonts w:ascii="Times New Roman" w:eastAsia="Calibri" w:hAnsi="Times New Roman" w:cs="Times New Roman"/>
          <w:sz w:val="20"/>
          <w:szCs w:val="20"/>
          <w:lang w:val="fr-BE"/>
        </w:rPr>
        <w:t>TRUSA</w:t>
      </w:r>
      <w:r w:rsidRPr="0069647C">
        <w:rPr>
          <w:rFonts w:ascii="Times New Roman" w:eastAsia="Calibri" w:hAnsi="Times New Roman" w:cs="Times New Roman"/>
          <w:bCs/>
          <w:i/>
          <w:sz w:val="20"/>
          <w:szCs w:val="20"/>
          <w:lang w:val="fr-BE"/>
        </w:rPr>
        <w:t xml:space="preserve"> </w:t>
      </w:r>
      <w:r w:rsidRPr="0069647C">
        <w:rPr>
          <w:rFonts w:ascii="Times New Roman" w:eastAsia="Calibri" w:hAnsi="Times New Roman" w:cs="Times New Roman"/>
          <w:bCs/>
          <w:sz w:val="20"/>
          <w:szCs w:val="20"/>
          <w:lang w:val="fr-BE"/>
        </w:rPr>
        <w:t>KIT REPLANARE BRAT, MANA, PICIOR</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16"/>
        <w:gridCol w:w="940"/>
        <w:gridCol w:w="1598"/>
        <w:gridCol w:w="1508"/>
        <w:gridCol w:w="4050"/>
        <w:gridCol w:w="4050"/>
        <w:gridCol w:w="1945"/>
      </w:tblGrid>
      <w:tr w:rsidR="00232C7D" w:rsidRPr="0069647C" w14:paraId="7792A575" w14:textId="77777777" w:rsidTr="00F20A94">
        <w:trPr>
          <w:trHeight w:val="666"/>
          <w:tblHeader/>
        </w:trPr>
        <w:tc>
          <w:tcPr>
            <w:tcW w:w="0" w:type="auto"/>
            <w:vAlign w:val="center"/>
          </w:tcPr>
          <w:p w14:paraId="4F099858" w14:textId="77777777" w:rsidR="00232C7D" w:rsidRPr="0069647C" w:rsidRDefault="00232C7D" w:rsidP="00F20A94">
            <w:pPr>
              <w:spacing w:after="0" w:line="240" w:lineRule="auto"/>
              <w:jc w:val="center"/>
              <w:rPr>
                <w:rFonts w:ascii="Times New Roman" w:hAnsi="Times New Roman" w:cs="Times New Roman"/>
                <w:b/>
                <w:sz w:val="20"/>
                <w:szCs w:val="20"/>
              </w:rPr>
            </w:pPr>
            <w:r w:rsidRPr="0069647C">
              <w:rPr>
                <w:rFonts w:ascii="Times New Roman" w:hAnsi="Times New Roman" w:cs="Times New Roman"/>
                <w:b/>
                <w:iCs/>
                <w:sz w:val="20"/>
                <w:szCs w:val="20"/>
              </w:rPr>
              <w:t>Cantitate</w:t>
            </w:r>
          </w:p>
        </w:tc>
        <w:tc>
          <w:tcPr>
            <w:tcW w:w="0" w:type="auto"/>
            <w:vAlign w:val="center"/>
          </w:tcPr>
          <w:p w14:paraId="3E2641CF"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Unitate de măsură</w:t>
            </w:r>
          </w:p>
        </w:tc>
        <w:tc>
          <w:tcPr>
            <w:tcW w:w="0" w:type="auto"/>
            <w:vAlign w:val="center"/>
          </w:tcPr>
          <w:p w14:paraId="5CB773DF"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Loc de livrare</w:t>
            </w:r>
          </w:p>
        </w:tc>
        <w:tc>
          <w:tcPr>
            <w:tcW w:w="0" w:type="auto"/>
            <w:vAlign w:val="center"/>
          </w:tcPr>
          <w:p w14:paraId="04E50B68"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Data de livrare solicitată</w:t>
            </w:r>
          </w:p>
        </w:tc>
        <w:tc>
          <w:tcPr>
            <w:tcW w:w="0" w:type="auto"/>
            <w:vAlign w:val="center"/>
          </w:tcPr>
          <w:p w14:paraId="61F33CA4"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minime</w:t>
            </w:r>
          </w:p>
        </w:tc>
        <w:tc>
          <w:tcPr>
            <w:tcW w:w="0" w:type="auto"/>
            <w:vAlign w:val="center"/>
          </w:tcPr>
          <w:p w14:paraId="4B6A51B2"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 xml:space="preserve">extinse/dorite </w:t>
            </w:r>
          </w:p>
        </w:tc>
        <w:tc>
          <w:tcPr>
            <w:tcW w:w="0" w:type="auto"/>
            <w:vAlign w:val="center"/>
          </w:tcPr>
          <w:p w14:paraId="48CCE5A4"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eastAsia="Calibri" w:hAnsi="Times New Roman" w:cs="Times New Roman"/>
                <w:b/>
                <w:sz w:val="20"/>
                <w:szCs w:val="20"/>
              </w:rPr>
              <w:t>Durata minima garanție/termen de valabilitate</w:t>
            </w:r>
          </w:p>
        </w:tc>
      </w:tr>
      <w:tr w:rsidR="00232C7D" w:rsidRPr="0069647C" w14:paraId="513A0EB6" w14:textId="77777777" w:rsidTr="00F20A94">
        <w:trPr>
          <w:trHeight w:val="200"/>
        </w:trPr>
        <w:tc>
          <w:tcPr>
            <w:tcW w:w="0" w:type="auto"/>
            <w:vAlign w:val="center"/>
          </w:tcPr>
          <w:p w14:paraId="4FE27463" w14:textId="77777777" w:rsidR="00232C7D" w:rsidRPr="0069647C" w:rsidRDefault="00232C7D" w:rsidP="00F20A94">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1.</w:t>
            </w:r>
          </w:p>
        </w:tc>
        <w:tc>
          <w:tcPr>
            <w:tcW w:w="0" w:type="auto"/>
            <w:vAlign w:val="center"/>
          </w:tcPr>
          <w:p w14:paraId="3D97CF9C" w14:textId="77777777" w:rsidR="00232C7D" w:rsidRPr="0069647C" w:rsidRDefault="00232C7D" w:rsidP="00F20A94">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2.</w:t>
            </w:r>
          </w:p>
        </w:tc>
        <w:tc>
          <w:tcPr>
            <w:tcW w:w="0" w:type="auto"/>
          </w:tcPr>
          <w:p w14:paraId="04045EC1" w14:textId="77777777" w:rsidR="00232C7D" w:rsidRPr="0069647C" w:rsidRDefault="00232C7D" w:rsidP="00F20A94">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3.</w:t>
            </w:r>
          </w:p>
        </w:tc>
        <w:tc>
          <w:tcPr>
            <w:tcW w:w="0" w:type="auto"/>
          </w:tcPr>
          <w:p w14:paraId="36B3C5BD" w14:textId="77777777" w:rsidR="00232C7D" w:rsidRPr="0069647C" w:rsidRDefault="00232C7D" w:rsidP="00F20A94">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4.</w:t>
            </w:r>
          </w:p>
        </w:tc>
        <w:tc>
          <w:tcPr>
            <w:tcW w:w="0" w:type="auto"/>
          </w:tcPr>
          <w:p w14:paraId="29B5C345" w14:textId="77777777" w:rsidR="00232C7D" w:rsidRPr="0069647C" w:rsidRDefault="00232C7D" w:rsidP="00F20A94">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5.</w:t>
            </w:r>
          </w:p>
        </w:tc>
        <w:tc>
          <w:tcPr>
            <w:tcW w:w="0" w:type="auto"/>
          </w:tcPr>
          <w:p w14:paraId="3D10FF37" w14:textId="77777777" w:rsidR="00232C7D" w:rsidRPr="0069647C" w:rsidRDefault="00232C7D" w:rsidP="00F20A94">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6.</w:t>
            </w:r>
          </w:p>
        </w:tc>
        <w:tc>
          <w:tcPr>
            <w:tcW w:w="0" w:type="auto"/>
          </w:tcPr>
          <w:p w14:paraId="501BAFF4" w14:textId="77777777" w:rsidR="00232C7D" w:rsidRPr="0069647C" w:rsidRDefault="00232C7D" w:rsidP="00F20A94">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7.</w:t>
            </w:r>
          </w:p>
        </w:tc>
      </w:tr>
      <w:tr w:rsidR="00232C7D" w:rsidRPr="0069647C" w14:paraId="099234C0" w14:textId="77777777" w:rsidTr="00F20A94">
        <w:trPr>
          <w:trHeight w:val="819"/>
        </w:trPr>
        <w:tc>
          <w:tcPr>
            <w:tcW w:w="0" w:type="auto"/>
            <w:vAlign w:val="center"/>
          </w:tcPr>
          <w:p w14:paraId="3B534B9C" w14:textId="77777777" w:rsidR="00232C7D" w:rsidRPr="0069647C" w:rsidRDefault="00232C7D" w:rsidP="00F20A94">
            <w:pPr>
              <w:spacing w:after="0" w:line="240" w:lineRule="auto"/>
              <w:jc w:val="center"/>
              <w:rPr>
                <w:rFonts w:ascii="Times New Roman" w:hAnsi="Times New Roman" w:cs="Times New Roman"/>
                <w:bCs/>
                <w:sz w:val="20"/>
                <w:szCs w:val="20"/>
              </w:rPr>
            </w:pPr>
            <w:r w:rsidRPr="0069647C">
              <w:rPr>
                <w:rFonts w:ascii="Times New Roman" w:hAnsi="Times New Roman" w:cs="Times New Roman"/>
                <w:bCs/>
                <w:i/>
                <w:iCs/>
                <w:sz w:val="20"/>
                <w:szCs w:val="20"/>
              </w:rPr>
              <w:t>50</w:t>
            </w:r>
          </w:p>
        </w:tc>
        <w:tc>
          <w:tcPr>
            <w:tcW w:w="0" w:type="auto"/>
            <w:vAlign w:val="center"/>
          </w:tcPr>
          <w:p w14:paraId="0588844E" w14:textId="77777777" w:rsidR="00232C7D" w:rsidRPr="0069647C" w:rsidRDefault="00232C7D" w:rsidP="00F20A94">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bCs/>
                <w:i/>
                <w:iCs/>
                <w:sz w:val="20"/>
                <w:szCs w:val="20"/>
              </w:rPr>
              <w:t>cut</w:t>
            </w:r>
          </w:p>
        </w:tc>
        <w:tc>
          <w:tcPr>
            <w:tcW w:w="0" w:type="auto"/>
            <w:vAlign w:val="center"/>
          </w:tcPr>
          <w:p w14:paraId="614855A3" w14:textId="77777777" w:rsidR="00232C7D" w:rsidRPr="0069647C" w:rsidRDefault="00232C7D" w:rsidP="00F20A94">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bCs/>
                <w:i/>
                <w:color w:val="000000" w:themeColor="text1"/>
                <w:sz w:val="20"/>
                <w:szCs w:val="20"/>
              </w:rPr>
              <w:t>Serviciul de Ambulanta Judetean Vaslui, din Vaslui, Str. Tipografiei nr. 1, 730113</w:t>
            </w:r>
          </w:p>
        </w:tc>
        <w:tc>
          <w:tcPr>
            <w:tcW w:w="0" w:type="auto"/>
            <w:vAlign w:val="center"/>
          </w:tcPr>
          <w:p w14:paraId="2F0A3BFC" w14:textId="77777777" w:rsidR="00232C7D" w:rsidRPr="0069647C" w:rsidRDefault="00232C7D" w:rsidP="00F20A94">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bCs/>
                <w:sz w:val="20"/>
                <w:szCs w:val="20"/>
              </w:rPr>
              <w:t>cel mult 5 (cinci) zile, in zilele lucratoare (luni – vineri) nu mai tarziu de ora 14:00</w:t>
            </w:r>
          </w:p>
        </w:tc>
        <w:tc>
          <w:tcPr>
            <w:tcW w:w="0" w:type="auto"/>
            <w:vAlign w:val="bottom"/>
          </w:tcPr>
          <w:p w14:paraId="36AC105C" w14:textId="77777777" w:rsidR="00232C7D" w:rsidRPr="0069647C" w:rsidRDefault="00232C7D" w:rsidP="00F20A94">
            <w:pPr>
              <w:spacing w:after="0" w:line="240" w:lineRule="auto"/>
              <w:rPr>
                <w:rFonts w:ascii="Times New Roman" w:hAnsi="Times New Roman" w:cs="Times New Roman"/>
                <w:bCs/>
                <w:sz w:val="20"/>
                <w:szCs w:val="20"/>
              </w:rPr>
            </w:pPr>
            <w:r w:rsidRPr="0069647C">
              <w:rPr>
                <w:rFonts w:ascii="Times New Roman" w:hAnsi="Times New Roman" w:cs="Times New Roman"/>
                <w:bCs/>
                <w:sz w:val="20"/>
                <w:szCs w:val="20"/>
              </w:rPr>
              <w:t>SET REPLANTARE BRAT, MANA, PICIOR ambalat într-o cutie din PVCcu sine pentru fixarea in suportul tip Sohngen® , cu maner si sistem de inchidere, avand dimensiunile: lung. 32.5cm * lat.24.5cm * gros. 12.5cm.</w:t>
            </w:r>
          </w:p>
          <w:p w14:paraId="01FC5CC9" w14:textId="77777777" w:rsidR="00232C7D" w:rsidRPr="0069647C" w:rsidRDefault="00232C7D" w:rsidP="00F20A94">
            <w:pPr>
              <w:spacing w:after="0" w:line="240" w:lineRule="auto"/>
              <w:rPr>
                <w:rFonts w:ascii="Times New Roman" w:hAnsi="Times New Roman" w:cs="Times New Roman"/>
                <w:bCs/>
                <w:sz w:val="20"/>
                <w:szCs w:val="20"/>
              </w:rPr>
            </w:pPr>
            <w:r w:rsidRPr="0069647C">
              <w:rPr>
                <w:rFonts w:ascii="Times New Roman" w:hAnsi="Times New Roman" w:cs="Times New Roman"/>
                <w:bCs/>
                <w:sz w:val="20"/>
                <w:szCs w:val="20"/>
              </w:rPr>
              <w:t xml:space="preserve"> Compus din :</w:t>
            </w:r>
            <w:r w:rsidRPr="0069647C">
              <w:rPr>
                <w:rFonts w:ascii="Times New Roman" w:hAnsi="Times New Roman" w:cs="Times New Roman"/>
                <w:bCs/>
                <w:sz w:val="20"/>
                <w:szCs w:val="20"/>
              </w:rPr>
              <w:tab/>
            </w:r>
          </w:p>
          <w:p w14:paraId="498049CF" w14:textId="77777777" w:rsidR="00232C7D" w:rsidRPr="0069647C" w:rsidRDefault="00232C7D">
            <w:pPr>
              <w:pStyle w:val="ListParagraph"/>
              <w:numPr>
                <w:ilvl w:val="0"/>
                <w:numId w:val="33"/>
              </w:numPr>
              <w:spacing w:after="0" w:line="240" w:lineRule="auto"/>
              <w:ind w:left="0" w:firstLine="0"/>
              <w:rPr>
                <w:rFonts w:ascii="Times New Roman" w:hAnsi="Times New Roman" w:cs="Times New Roman"/>
                <w:bCs/>
                <w:sz w:val="20"/>
                <w:szCs w:val="20"/>
              </w:rPr>
            </w:pPr>
            <w:r w:rsidRPr="0069647C">
              <w:rPr>
                <w:rFonts w:ascii="Times New Roman" w:hAnsi="Times New Roman" w:cs="Times New Roman"/>
                <w:bCs/>
                <w:sz w:val="20"/>
                <w:szCs w:val="20"/>
              </w:rPr>
              <w:t>Pungi replantare-segment amputat</w:t>
            </w:r>
          </w:p>
          <w:p w14:paraId="599C6C48" w14:textId="77777777" w:rsidR="00232C7D" w:rsidRPr="0069647C" w:rsidRDefault="00232C7D" w:rsidP="00F20A94">
            <w:pPr>
              <w:pStyle w:val="NoSpacing"/>
              <w:rPr>
                <w:rFonts w:ascii="Times New Roman" w:hAnsi="Times New Roman" w:cs="Times New Roman"/>
                <w:bCs/>
                <w:sz w:val="20"/>
                <w:szCs w:val="20"/>
              </w:rPr>
            </w:pPr>
            <w:r w:rsidRPr="0069647C">
              <w:rPr>
                <w:rFonts w:ascii="Times New Roman" w:hAnsi="Times New Roman" w:cs="Times New Roman"/>
                <w:bCs/>
                <w:sz w:val="20"/>
                <w:szCs w:val="20"/>
              </w:rPr>
              <w:t xml:space="preserve"> - pungi din plastic, prevăzute cu sistem de închidere, compartimentateîn 2 spaţii , unul pentru segmentul amputat şi unul pentru gheaţa instant</w:t>
            </w:r>
          </w:p>
          <w:p w14:paraId="60F2EE15" w14:textId="77777777" w:rsidR="00232C7D" w:rsidRPr="0069647C" w:rsidRDefault="00232C7D" w:rsidP="00F20A94">
            <w:pPr>
              <w:pStyle w:val="NoSpacing"/>
              <w:rPr>
                <w:rFonts w:ascii="Times New Roman" w:hAnsi="Times New Roman" w:cs="Times New Roman"/>
                <w:bCs/>
                <w:sz w:val="20"/>
                <w:szCs w:val="20"/>
              </w:rPr>
            </w:pPr>
            <w:r w:rsidRPr="0069647C">
              <w:rPr>
                <w:rFonts w:ascii="Times New Roman" w:hAnsi="Times New Roman" w:cs="Times New Roman"/>
                <w:bCs/>
                <w:sz w:val="20"/>
                <w:szCs w:val="20"/>
              </w:rPr>
              <w:t xml:space="preserve">- dimensiuni potrivite pentru segmentul amputat: braţ, mână, picior. </w:t>
            </w:r>
          </w:p>
          <w:p w14:paraId="62A472FE" w14:textId="77777777" w:rsidR="00232C7D" w:rsidRPr="0069647C" w:rsidRDefault="00232C7D" w:rsidP="00F20A94">
            <w:pPr>
              <w:pStyle w:val="NoSpacing"/>
              <w:rPr>
                <w:rFonts w:ascii="Times New Roman" w:hAnsi="Times New Roman" w:cs="Times New Roman"/>
                <w:bCs/>
                <w:sz w:val="20"/>
                <w:szCs w:val="20"/>
              </w:rPr>
            </w:pPr>
            <w:r w:rsidRPr="0069647C">
              <w:rPr>
                <w:rFonts w:ascii="Times New Roman" w:hAnsi="Times New Roman" w:cs="Times New Roman"/>
                <w:bCs/>
                <w:sz w:val="20"/>
                <w:szCs w:val="20"/>
              </w:rPr>
              <w:t>- să fie sterile, ambalate individual şi de unică folosinţă</w:t>
            </w:r>
          </w:p>
          <w:p w14:paraId="59DC7288" w14:textId="77777777" w:rsidR="00232C7D" w:rsidRPr="0069647C" w:rsidRDefault="00232C7D">
            <w:pPr>
              <w:pStyle w:val="ListParagraph"/>
              <w:numPr>
                <w:ilvl w:val="0"/>
                <w:numId w:val="33"/>
              </w:numPr>
              <w:spacing w:after="0" w:line="240" w:lineRule="auto"/>
              <w:ind w:left="0" w:firstLine="0"/>
              <w:rPr>
                <w:rFonts w:ascii="Times New Roman" w:hAnsi="Times New Roman" w:cs="Times New Roman"/>
                <w:bCs/>
                <w:sz w:val="20"/>
                <w:szCs w:val="20"/>
              </w:rPr>
            </w:pPr>
            <w:r w:rsidRPr="0069647C">
              <w:rPr>
                <w:rFonts w:ascii="Times New Roman" w:hAnsi="Times New Roman" w:cs="Times New Roman"/>
                <w:bCs/>
                <w:sz w:val="20"/>
                <w:szCs w:val="20"/>
              </w:rPr>
              <w:t xml:space="preserve">Comprese sterile </w:t>
            </w:r>
          </w:p>
          <w:p w14:paraId="7922B9B3" w14:textId="77777777" w:rsidR="00232C7D" w:rsidRPr="0069647C" w:rsidRDefault="00232C7D" w:rsidP="00F20A94">
            <w:pPr>
              <w:spacing w:after="0" w:line="240" w:lineRule="auto"/>
              <w:rPr>
                <w:rFonts w:ascii="Times New Roman" w:hAnsi="Times New Roman" w:cs="Times New Roman"/>
                <w:bCs/>
                <w:sz w:val="20"/>
                <w:szCs w:val="20"/>
              </w:rPr>
            </w:pPr>
            <w:r w:rsidRPr="0069647C">
              <w:rPr>
                <w:rFonts w:ascii="Times New Roman" w:hAnsi="Times New Roman" w:cs="Times New Roman"/>
                <w:bCs/>
                <w:sz w:val="20"/>
                <w:szCs w:val="20"/>
              </w:rPr>
              <w:t>- comprese sterile impregnate cu aluminiu, non aderente 20*20cm, ambalate individual – 2 buc</w:t>
            </w:r>
          </w:p>
          <w:p w14:paraId="443AF041" w14:textId="77777777" w:rsidR="00232C7D" w:rsidRPr="0069647C" w:rsidRDefault="00232C7D" w:rsidP="00F20A94">
            <w:pPr>
              <w:spacing w:after="0" w:line="240" w:lineRule="auto"/>
              <w:rPr>
                <w:rFonts w:ascii="Times New Roman" w:hAnsi="Times New Roman" w:cs="Times New Roman"/>
                <w:bCs/>
                <w:sz w:val="20"/>
                <w:szCs w:val="20"/>
              </w:rPr>
            </w:pPr>
            <w:r w:rsidRPr="0069647C">
              <w:rPr>
                <w:rFonts w:ascii="Times New Roman" w:hAnsi="Times New Roman" w:cs="Times New Roman"/>
                <w:bCs/>
                <w:sz w:val="20"/>
                <w:szCs w:val="20"/>
              </w:rPr>
              <w:t>- compresa sterila impregnata cu aluminiu, non aderenta 40*60cm, ambalata individual – 1 buc</w:t>
            </w:r>
          </w:p>
          <w:p w14:paraId="241FBA91" w14:textId="77777777" w:rsidR="00232C7D" w:rsidRPr="0069647C" w:rsidRDefault="00232C7D" w:rsidP="00F20A94">
            <w:pPr>
              <w:spacing w:after="0" w:line="240" w:lineRule="auto"/>
              <w:rPr>
                <w:rFonts w:ascii="Times New Roman" w:hAnsi="Times New Roman" w:cs="Times New Roman"/>
                <w:bCs/>
                <w:sz w:val="20"/>
                <w:szCs w:val="20"/>
              </w:rPr>
            </w:pPr>
            <w:r w:rsidRPr="0069647C">
              <w:rPr>
                <w:rFonts w:ascii="Times New Roman" w:hAnsi="Times New Roman" w:cs="Times New Roman"/>
                <w:bCs/>
                <w:sz w:val="20"/>
                <w:szCs w:val="20"/>
              </w:rPr>
              <w:t>- bandaj compresie steril, ambalat individual</w:t>
            </w:r>
          </w:p>
          <w:p w14:paraId="7045150E" w14:textId="77777777" w:rsidR="00232C7D" w:rsidRPr="0069647C" w:rsidRDefault="00232C7D">
            <w:pPr>
              <w:pStyle w:val="ListParagraph"/>
              <w:numPr>
                <w:ilvl w:val="0"/>
                <w:numId w:val="33"/>
              </w:numPr>
              <w:spacing w:after="0" w:line="240" w:lineRule="auto"/>
              <w:ind w:left="0" w:firstLine="0"/>
              <w:rPr>
                <w:rFonts w:ascii="Times New Roman" w:hAnsi="Times New Roman" w:cs="Times New Roman"/>
                <w:bCs/>
                <w:sz w:val="20"/>
                <w:szCs w:val="20"/>
              </w:rPr>
            </w:pPr>
            <w:r w:rsidRPr="0069647C">
              <w:rPr>
                <w:rFonts w:ascii="Times New Roman" w:hAnsi="Times New Roman" w:cs="Times New Roman"/>
                <w:bCs/>
                <w:color w:val="000000"/>
                <w:sz w:val="20"/>
                <w:szCs w:val="20"/>
              </w:rPr>
              <w:t>Bisturiu de unica folosinta, steril, ambalat individual – 2 buc</w:t>
            </w:r>
          </w:p>
          <w:p w14:paraId="2545A5C3" w14:textId="07735534" w:rsidR="00232C7D" w:rsidRPr="0069647C" w:rsidRDefault="00232C7D">
            <w:pPr>
              <w:pStyle w:val="ListParagraph"/>
              <w:numPr>
                <w:ilvl w:val="0"/>
                <w:numId w:val="33"/>
              </w:numPr>
              <w:spacing w:after="0" w:line="240" w:lineRule="auto"/>
              <w:ind w:left="0" w:firstLine="0"/>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Set protectie</w:t>
            </w:r>
            <w:r w:rsidR="006D3C93">
              <w:rPr>
                <w:rFonts w:ascii="Times New Roman" w:hAnsi="Times New Roman" w:cs="Times New Roman"/>
                <w:bCs/>
                <w:color w:val="000000"/>
                <w:sz w:val="20"/>
                <w:szCs w:val="20"/>
              </w:rPr>
              <w:t xml:space="preserve"> </w:t>
            </w:r>
            <w:r w:rsidRPr="0069647C">
              <w:rPr>
                <w:rFonts w:ascii="Times New Roman" w:hAnsi="Times New Roman" w:cs="Times New Roman"/>
                <w:bCs/>
                <w:color w:val="000000"/>
                <w:sz w:val="20"/>
                <w:szCs w:val="20"/>
              </w:rPr>
              <w:t>(4 manusi)</w:t>
            </w:r>
          </w:p>
          <w:p w14:paraId="7BF4DE10" w14:textId="77777777" w:rsidR="00232C7D" w:rsidRPr="0069647C" w:rsidRDefault="00232C7D" w:rsidP="00F20A94">
            <w:pPr>
              <w:spacing w:after="0" w:line="240" w:lineRule="auto"/>
              <w:rPr>
                <w:rFonts w:ascii="Times New Roman" w:eastAsia="Times New Roman" w:hAnsi="Times New Roman" w:cs="Times New Roman"/>
                <w:bCs/>
                <w:sz w:val="20"/>
                <w:szCs w:val="20"/>
              </w:rPr>
            </w:pPr>
            <w:r w:rsidRPr="0069647C">
              <w:rPr>
                <w:rFonts w:ascii="Times New Roman" w:eastAsia="Times New Roman" w:hAnsi="Times New Roman" w:cs="Times New Roman"/>
                <w:bCs/>
                <w:sz w:val="20"/>
                <w:szCs w:val="20"/>
              </w:rPr>
              <w:t xml:space="preserve">Pungile replantare, compresesle sterile, bisturiul, setul manusi vor fi etichetate corespunzatoare: eticheta fiecarui produs trebuie sa cuprinda </w:t>
            </w:r>
            <w:r w:rsidRPr="0069647C">
              <w:rPr>
                <w:rFonts w:ascii="Times New Roman" w:eastAsia="Times New Roman" w:hAnsi="Times New Roman" w:cs="Times New Roman"/>
                <w:bCs/>
                <w:color w:val="000000"/>
                <w:sz w:val="20"/>
                <w:szCs w:val="20"/>
              </w:rPr>
              <w:t>cel putin urmatoarele informatii</w:t>
            </w:r>
            <w:r w:rsidRPr="0069647C">
              <w:rPr>
                <w:rFonts w:ascii="Times New Roman" w:eastAsia="Times New Roman" w:hAnsi="Times New Roman" w:cs="Times New Roman"/>
                <w:bCs/>
                <w:sz w:val="20"/>
                <w:szCs w:val="20"/>
              </w:rPr>
              <w:t xml:space="preserve">: denumire produs, date producator, cod produs, dimensiune, lot, termen de </w:t>
            </w:r>
            <w:r w:rsidRPr="0069647C">
              <w:rPr>
                <w:rFonts w:ascii="Times New Roman" w:eastAsia="Times New Roman" w:hAnsi="Times New Roman" w:cs="Times New Roman"/>
                <w:bCs/>
                <w:sz w:val="20"/>
                <w:szCs w:val="20"/>
              </w:rPr>
              <w:lastRenderedPageBreak/>
              <w:t>valabilitate, de unica folosinta, sterilitate, marcaj CE urmat de nr organism notificat.</w:t>
            </w:r>
          </w:p>
          <w:p w14:paraId="7BF7FCCD" w14:textId="77777777" w:rsidR="00232C7D" w:rsidRPr="0069647C" w:rsidRDefault="00232C7D" w:rsidP="00F20A94">
            <w:pPr>
              <w:pStyle w:val="Other0"/>
              <w:tabs>
                <w:tab w:val="left" w:pos="331"/>
              </w:tabs>
              <w:rPr>
                <w:bCs/>
                <w:iCs/>
                <w:sz w:val="20"/>
                <w:szCs w:val="20"/>
              </w:rPr>
            </w:pPr>
            <w:r w:rsidRPr="0069647C">
              <w:rPr>
                <w:bCs/>
                <w:iCs/>
                <w:sz w:val="20"/>
                <w:szCs w:val="20"/>
              </w:rPr>
              <w:t>Certificat CE sau orice alt document, în termen de valabilitate la data prezentării, emis de un organism notificat în care să figureze numele producătorului și mențiunea produsului/destinației solicitat(e)</w:t>
            </w:r>
          </w:p>
          <w:p w14:paraId="73AA4160" w14:textId="77777777" w:rsidR="00232C7D" w:rsidRPr="0069647C" w:rsidRDefault="00232C7D">
            <w:pPr>
              <w:pStyle w:val="NoSpacing"/>
              <w:numPr>
                <w:ilvl w:val="0"/>
                <w:numId w:val="34"/>
              </w:numPr>
              <w:ind w:left="0" w:firstLine="0"/>
              <w:rPr>
                <w:rFonts w:ascii="Times New Roman" w:hAnsi="Times New Roman" w:cs="Times New Roman"/>
                <w:bCs/>
                <w:sz w:val="20"/>
                <w:szCs w:val="20"/>
              </w:rPr>
            </w:pPr>
            <w:r w:rsidRPr="0069647C">
              <w:rPr>
                <w:rFonts w:ascii="Times New Roman" w:hAnsi="Times New Roman" w:cs="Times New Roman"/>
                <w:bCs/>
                <w:color w:val="000000"/>
                <w:sz w:val="20"/>
                <w:szCs w:val="20"/>
              </w:rPr>
              <w:t>F</w:t>
            </w:r>
            <w:r w:rsidRPr="0069647C">
              <w:rPr>
                <w:rFonts w:ascii="Times New Roman" w:hAnsi="Times New Roman" w:cs="Times New Roman"/>
                <w:bCs/>
                <w:sz w:val="20"/>
                <w:szCs w:val="20"/>
              </w:rPr>
              <w:t xml:space="preserve">olii izoterme </w:t>
            </w:r>
          </w:p>
          <w:p w14:paraId="659AF848" w14:textId="77777777" w:rsidR="00232C7D" w:rsidRPr="0069647C" w:rsidRDefault="00232C7D" w:rsidP="00F20A94">
            <w:pPr>
              <w:pStyle w:val="NoSpacing"/>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 fabricate din foita de metal şi aluminizate</w:t>
            </w:r>
          </w:p>
          <w:p w14:paraId="0533DE77" w14:textId="77777777" w:rsidR="00232C7D" w:rsidRPr="0069647C" w:rsidRDefault="00232C7D" w:rsidP="00F20A94">
            <w:pPr>
              <w:pStyle w:val="NoSpacing"/>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- 3 bucati, în dimensiuni diferite, în funcţie de segmentul amputat</w:t>
            </w:r>
          </w:p>
          <w:p w14:paraId="31EA3BD2" w14:textId="77777777" w:rsidR="00232C7D" w:rsidRPr="0069647C" w:rsidRDefault="00232C7D" w:rsidP="00F20A94">
            <w:pPr>
              <w:pStyle w:val="NoSpacing"/>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 ambalate individual</w:t>
            </w:r>
          </w:p>
          <w:p w14:paraId="0205B0CC" w14:textId="77777777" w:rsidR="00232C7D" w:rsidRPr="0069647C" w:rsidRDefault="00232C7D">
            <w:pPr>
              <w:pStyle w:val="ListParagraph"/>
              <w:numPr>
                <w:ilvl w:val="0"/>
                <w:numId w:val="34"/>
              </w:numPr>
              <w:spacing w:after="0" w:line="240" w:lineRule="auto"/>
              <w:ind w:left="0" w:firstLine="0"/>
              <w:rPr>
                <w:rFonts w:ascii="Times New Roman" w:hAnsi="Times New Roman" w:cs="Times New Roman"/>
                <w:bCs/>
                <w:sz w:val="20"/>
                <w:szCs w:val="20"/>
              </w:rPr>
            </w:pPr>
            <w:r w:rsidRPr="0069647C">
              <w:rPr>
                <w:rFonts w:ascii="Times New Roman" w:hAnsi="Times New Roman" w:cs="Times New Roman"/>
                <w:bCs/>
                <w:sz w:val="20"/>
                <w:szCs w:val="20"/>
              </w:rPr>
              <w:t>Pungi răcire instant</w:t>
            </w:r>
          </w:p>
          <w:p w14:paraId="2F5C3CDB" w14:textId="77777777" w:rsidR="00232C7D" w:rsidRPr="0069647C" w:rsidRDefault="00232C7D" w:rsidP="00F20A94">
            <w:pPr>
              <w:spacing w:after="0" w:line="240" w:lineRule="auto"/>
              <w:rPr>
                <w:rFonts w:ascii="Times New Roman" w:hAnsi="Times New Roman" w:cs="Times New Roman"/>
                <w:bCs/>
                <w:sz w:val="20"/>
                <w:szCs w:val="20"/>
              </w:rPr>
            </w:pPr>
            <w:r w:rsidRPr="0069647C">
              <w:rPr>
                <w:rFonts w:ascii="Times New Roman" w:hAnsi="Times New Roman" w:cs="Times New Roman"/>
                <w:bCs/>
                <w:sz w:val="20"/>
                <w:szCs w:val="20"/>
              </w:rPr>
              <w:t>- 4 bucăţi</w:t>
            </w:r>
          </w:p>
          <w:p w14:paraId="009760A0" w14:textId="77777777" w:rsidR="00232C7D" w:rsidRPr="0069647C" w:rsidRDefault="00232C7D" w:rsidP="00F20A94">
            <w:pPr>
              <w:spacing w:after="0" w:line="240" w:lineRule="auto"/>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 pungi gheaţă instant pentru uz extern</w:t>
            </w:r>
          </w:p>
          <w:p w14:paraId="4A62940B" w14:textId="77777777" w:rsidR="00232C7D" w:rsidRPr="0069647C" w:rsidRDefault="00232C7D" w:rsidP="00F20A94">
            <w:pPr>
              <w:spacing w:after="0" w:line="240" w:lineRule="auto"/>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 compoziţie: amestecuri de săruri nitrogene şi apă</w:t>
            </w:r>
          </w:p>
          <w:p w14:paraId="42D6537F" w14:textId="77777777" w:rsidR="00232C7D" w:rsidRPr="0069647C" w:rsidRDefault="00232C7D" w:rsidP="00F20A94">
            <w:pPr>
              <w:spacing w:after="0" w:line="240" w:lineRule="auto"/>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 să nu necesite congelare</w:t>
            </w:r>
          </w:p>
          <w:p w14:paraId="334E0ADA" w14:textId="77777777" w:rsidR="00232C7D" w:rsidRPr="0069647C" w:rsidRDefault="00232C7D" w:rsidP="00F20A94">
            <w:pPr>
              <w:spacing w:after="0" w:line="240" w:lineRule="auto"/>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 să fie uşor de folosit</w:t>
            </w:r>
          </w:p>
          <w:p w14:paraId="54030D42" w14:textId="77777777" w:rsidR="00232C7D" w:rsidRPr="0069647C" w:rsidRDefault="00232C7D" w:rsidP="00F20A94">
            <w:pPr>
              <w:spacing w:after="0" w:line="240" w:lineRule="auto"/>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 de unică folosinţă.</w:t>
            </w:r>
          </w:p>
          <w:p w14:paraId="1420826F" w14:textId="77777777" w:rsidR="00232C7D" w:rsidRPr="0069647C" w:rsidRDefault="00232C7D" w:rsidP="00F20A94">
            <w:pPr>
              <w:spacing w:after="0" w:line="240" w:lineRule="auto"/>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-ambalaj individual</w:t>
            </w:r>
          </w:p>
          <w:p w14:paraId="3E388D8D" w14:textId="77777777" w:rsidR="00232C7D" w:rsidRPr="0069647C" w:rsidRDefault="00232C7D">
            <w:pPr>
              <w:pStyle w:val="ListParagraph"/>
              <w:numPr>
                <w:ilvl w:val="0"/>
                <w:numId w:val="34"/>
              </w:numPr>
              <w:spacing w:after="0" w:line="240" w:lineRule="auto"/>
              <w:ind w:left="0" w:firstLine="0"/>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 xml:space="preserve">Foarfeca de haine </w:t>
            </w:r>
          </w:p>
          <w:p w14:paraId="1A9B4107" w14:textId="77777777" w:rsidR="00232C7D" w:rsidRPr="0069647C" w:rsidRDefault="00232C7D">
            <w:pPr>
              <w:pStyle w:val="ListParagraph"/>
              <w:numPr>
                <w:ilvl w:val="0"/>
                <w:numId w:val="34"/>
              </w:numPr>
              <w:spacing w:after="0" w:line="240" w:lineRule="auto"/>
              <w:ind w:left="0" w:firstLine="0"/>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Pensa Pean</w:t>
            </w:r>
          </w:p>
          <w:p w14:paraId="511A651C" w14:textId="77777777" w:rsidR="00232C7D" w:rsidRPr="0069647C" w:rsidRDefault="00232C7D">
            <w:pPr>
              <w:pStyle w:val="ListParagraph"/>
              <w:numPr>
                <w:ilvl w:val="0"/>
                <w:numId w:val="34"/>
              </w:numPr>
              <w:spacing w:after="0" w:line="240" w:lineRule="auto"/>
              <w:ind w:left="0" w:firstLine="0"/>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Garou arterial</w:t>
            </w:r>
          </w:p>
          <w:p w14:paraId="7CA5CC85" w14:textId="77777777" w:rsidR="00232C7D" w:rsidRPr="0069647C" w:rsidRDefault="00232C7D" w:rsidP="00F20A94">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bCs/>
                <w:sz w:val="20"/>
                <w:szCs w:val="20"/>
              </w:rPr>
              <w:t>Valabilitate min 3 ani de la data livrarii pentru fiecare produs din set.</w:t>
            </w:r>
          </w:p>
        </w:tc>
        <w:tc>
          <w:tcPr>
            <w:tcW w:w="0" w:type="auto"/>
            <w:vAlign w:val="bottom"/>
          </w:tcPr>
          <w:p w14:paraId="7FA3F2FD" w14:textId="77777777" w:rsidR="00232C7D" w:rsidRPr="0069647C" w:rsidRDefault="00232C7D" w:rsidP="00F20A94">
            <w:pPr>
              <w:spacing w:after="0" w:line="240" w:lineRule="auto"/>
              <w:rPr>
                <w:rFonts w:ascii="Times New Roman" w:hAnsi="Times New Roman" w:cs="Times New Roman"/>
                <w:bCs/>
                <w:sz w:val="20"/>
                <w:szCs w:val="20"/>
              </w:rPr>
            </w:pPr>
            <w:r w:rsidRPr="0069647C">
              <w:rPr>
                <w:rFonts w:ascii="Times New Roman" w:hAnsi="Times New Roman" w:cs="Times New Roman"/>
                <w:bCs/>
                <w:sz w:val="20"/>
                <w:szCs w:val="20"/>
              </w:rPr>
              <w:lastRenderedPageBreak/>
              <w:t>SET REPLANTARE BRAT, MANA, PICIOR ambalat într-o cutie din PVCcu sine pentru fixarea in suportul tip Sohngen® , cu maner si sistem de inchidere, avand dimensiunile: lung. 32.5cm * lat.24.5cm * gros. 12.5cm.</w:t>
            </w:r>
          </w:p>
          <w:p w14:paraId="4FADCAAC" w14:textId="77777777" w:rsidR="00232C7D" w:rsidRPr="0069647C" w:rsidRDefault="00232C7D" w:rsidP="00F20A94">
            <w:pPr>
              <w:spacing w:after="0" w:line="240" w:lineRule="auto"/>
              <w:rPr>
                <w:rFonts w:ascii="Times New Roman" w:hAnsi="Times New Roman" w:cs="Times New Roman"/>
                <w:bCs/>
                <w:sz w:val="20"/>
                <w:szCs w:val="20"/>
              </w:rPr>
            </w:pPr>
            <w:r w:rsidRPr="0069647C">
              <w:rPr>
                <w:rFonts w:ascii="Times New Roman" w:hAnsi="Times New Roman" w:cs="Times New Roman"/>
                <w:bCs/>
                <w:sz w:val="20"/>
                <w:szCs w:val="20"/>
              </w:rPr>
              <w:t xml:space="preserve"> Compus din :</w:t>
            </w:r>
            <w:r w:rsidRPr="0069647C">
              <w:rPr>
                <w:rFonts w:ascii="Times New Roman" w:hAnsi="Times New Roman" w:cs="Times New Roman"/>
                <w:bCs/>
                <w:sz w:val="20"/>
                <w:szCs w:val="20"/>
              </w:rPr>
              <w:tab/>
            </w:r>
          </w:p>
          <w:p w14:paraId="5944FE93" w14:textId="77777777" w:rsidR="00232C7D" w:rsidRPr="0069647C" w:rsidRDefault="00232C7D">
            <w:pPr>
              <w:pStyle w:val="ListParagraph"/>
              <w:numPr>
                <w:ilvl w:val="0"/>
                <w:numId w:val="33"/>
              </w:numPr>
              <w:spacing w:after="0" w:line="240" w:lineRule="auto"/>
              <w:ind w:left="0" w:firstLine="0"/>
              <w:rPr>
                <w:rFonts w:ascii="Times New Roman" w:hAnsi="Times New Roman" w:cs="Times New Roman"/>
                <w:bCs/>
                <w:sz w:val="20"/>
                <w:szCs w:val="20"/>
              </w:rPr>
            </w:pPr>
            <w:r w:rsidRPr="0069647C">
              <w:rPr>
                <w:rFonts w:ascii="Times New Roman" w:hAnsi="Times New Roman" w:cs="Times New Roman"/>
                <w:bCs/>
                <w:sz w:val="20"/>
                <w:szCs w:val="20"/>
              </w:rPr>
              <w:t>Pungi replantare-segment amputat</w:t>
            </w:r>
          </w:p>
          <w:p w14:paraId="46E7424A" w14:textId="77777777" w:rsidR="00232C7D" w:rsidRPr="0069647C" w:rsidRDefault="00232C7D" w:rsidP="00F20A94">
            <w:pPr>
              <w:pStyle w:val="NoSpacing"/>
              <w:rPr>
                <w:rFonts w:ascii="Times New Roman" w:hAnsi="Times New Roman" w:cs="Times New Roman"/>
                <w:bCs/>
                <w:sz w:val="20"/>
                <w:szCs w:val="20"/>
              </w:rPr>
            </w:pPr>
            <w:r w:rsidRPr="0069647C">
              <w:rPr>
                <w:rFonts w:ascii="Times New Roman" w:hAnsi="Times New Roman" w:cs="Times New Roman"/>
                <w:bCs/>
                <w:sz w:val="20"/>
                <w:szCs w:val="20"/>
              </w:rPr>
              <w:t xml:space="preserve"> - pungi din plastic, prevăzute cu sistem de închidere, compartimentateîn 2 spaţii , unul pentru segmentul amputat şi unul pentru gheaţa instant</w:t>
            </w:r>
          </w:p>
          <w:p w14:paraId="30E6F883" w14:textId="77777777" w:rsidR="00232C7D" w:rsidRPr="0069647C" w:rsidRDefault="00232C7D" w:rsidP="00F20A94">
            <w:pPr>
              <w:pStyle w:val="NoSpacing"/>
              <w:rPr>
                <w:rFonts w:ascii="Times New Roman" w:hAnsi="Times New Roman" w:cs="Times New Roman"/>
                <w:bCs/>
                <w:sz w:val="20"/>
                <w:szCs w:val="20"/>
              </w:rPr>
            </w:pPr>
            <w:r w:rsidRPr="0069647C">
              <w:rPr>
                <w:rFonts w:ascii="Times New Roman" w:hAnsi="Times New Roman" w:cs="Times New Roman"/>
                <w:bCs/>
                <w:sz w:val="20"/>
                <w:szCs w:val="20"/>
              </w:rPr>
              <w:t xml:space="preserve">- dimensiuni potrivite pentru segmentul amputat: braţ, mână, picior. </w:t>
            </w:r>
          </w:p>
          <w:p w14:paraId="27D87516" w14:textId="77777777" w:rsidR="00232C7D" w:rsidRPr="0069647C" w:rsidRDefault="00232C7D" w:rsidP="00F20A94">
            <w:pPr>
              <w:pStyle w:val="NoSpacing"/>
              <w:rPr>
                <w:rFonts w:ascii="Times New Roman" w:hAnsi="Times New Roman" w:cs="Times New Roman"/>
                <w:bCs/>
                <w:sz w:val="20"/>
                <w:szCs w:val="20"/>
              </w:rPr>
            </w:pPr>
            <w:r w:rsidRPr="0069647C">
              <w:rPr>
                <w:rFonts w:ascii="Times New Roman" w:hAnsi="Times New Roman" w:cs="Times New Roman"/>
                <w:bCs/>
                <w:sz w:val="20"/>
                <w:szCs w:val="20"/>
              </w:rPr>
              <w:t>- să fie sterile, ambalate individual şi de unică folosinţă</w:t>
            </w:r>
          </w:p>
          <w:p w14:paraId="36108903" w14:textId="77777777" w:rsidR="00232C7D" w:rsidRPr="0069647C" w:rsidRDefault="00232C7D">
            <w:pPr>
              <w:pStyle w:val="ListParagraph"/>
              <w:numPr>
                <w:ilvl w:val="0"/>
                <w:numId w:val="33"/>
              </w:numPr>
              <w:spacing w:after="0" w:line="240" w:lineRule="auto"/>
              <w:ind w:left="0" w:firstLine="0"/>
              <w:rPr>
                <w:rFonts w:ascii="Times New Roman" w:hAnsi="Times New Roman" w:cs="Times New Roman"/>
                <w:bCs/>
                <w:sz w:val="20"/>
                <w:szCs w:val="20"/>
              </w:rPr>
            </w:pPr>
            <w:r w:rsidRPr="0069647C">
              <w:rPr>
                <w:rFonts w:ascii="Times New Roman" w:hAnsi="Times New Roman" w:cs="Times New Roman"/>
                <w:bCs/>
                <w:sz w:val="20"/>
                <w:szCs w:val="20"/>
              </w:rPr>
              <w:t xml:space="preserve">Comprese sterile </w:t>
            </w:r>
          </w:p>
          <w:p w14:paraId="3364FE86" w14:textId="77777777" w:rsidR="00232C7D" w:rsidRPr="0069647C" w:rsidRDefault="00232C7D" w:rsidP="00F20A94">
            <w:pPr>
              <w:spacing w:after="0" w:line="240" w:lineRule="auto"/>
              <w:rPr>
                <w:rFonts w:ascii="Times New Roman" w:hAnsi="Times New Roman" w:cs="Times New Roman"/>
                <w:bCs/>
                <w:sz w:val="20"/>
                <w:szCs w:val="20"/>
              </w:rPr>
            </w:pPr>
            <w:r w:rsidRPr="0069647C">
              <w:rPr>
                <w:rFonts w:ascii="Times New Roman" w:hAnsi="Times New Roman" w:cs="Times New Roman"/>
                <w:bCs/>
                <w:sz w:val="20"/>
                <w:szCs w:val="20"/>
              </w:rPr>
              <w:t>- comprese sterile impregnate cu aluminiu, non aderente 20*20cm, ambalate individual – 2 buc</w:t>
            </w:r>
          </w:p>
          <w:p w14:paraId="44852AA1" w14:textId="77777777" w:rsidR="00232C7D" w:rsidRPr="0069647C" w:rsidRDefault="00232C7D" w:rsidP="00F20A94">
            <w:pPr>
              <w:spacing w:after="0" w:line="240" w:lineRule="auto"/>
              <w:rPr>
                <w:rFonts w:ascii="Times New Roman" w:hAnsi="Times New Roman" w:cs="Times New Roman"/>
                <w:bCs/>
                <w:sz w:val="20"/>
                <w:szCs w:val="20"/>
              </w:rPr>
            </w:pPr>
            <w:r w:rsidRPr="0069647C">
              <w:rPr>
                <w:rFonts w:ascii="Times New Roman" w:hAnsi="Times New Roman" w:cs="Times New Roman"/>
                <w:bCs/>
                <w:sz w:val="20"/>
                <w:szCs w:val="20"/>
              </w:rPr>
              <w:t>- compresa sterila impregnata cu aluminiu, non aderenta 40*60cm, ambalata individual – 1 buc</w:t>
            </w:r>
          </w:p>
          <w:p w14:paraId="43C1350F" w14:textId="77777777" w:rsidR="00232C7D" w:rsidRPr="0069647C" w:rsidRDefault="00232C7D" w:rsidP="00F20A94">
            <w:pPr>
              <w:spacing w:after="0" w:line="240" w:lineRule="auto"/>
              <w:rPr>
                <w:rFonts w:ascii="Times New Roman" w:hAnsi="Times New Roman" w:cs="Times New Roman"/>
                <w:bCs/>
                <w:sz w:val="20"/>
                <w:szCs w:val="20"/>
              </w:rPr>
            </w:pPr>
            <w:r w:rsidRPr="0069647C">
              <w:rPr>
                <w:rFonts w:ascii="Times New Roman" w:hAnsi="Times New Roman" w:cs="Times New Roman"/>
                <w:bCs/>
                <w:sz w:val="20"/>
                <w:szCs w:val="20"/>
              </w:rPr>
              <w:t>- bandaj compresie steril, ambalat individual</w:t>
            </w:r>
          </w:p>
          <w:p w14:paraId="661D60BB" w14:textId="77777777" w:rsidR="00232C7D" w:rsidRPr="0069647C" w:rsidRDefault="00232C7D">
            <w:pPr>
              <w:pStyle w:val="ListParagraph"/>
              <w:numPr>
                <w:ilvl w:val="0"/>
                <w:numId w:val="33"/>
              </w:numPr>
              <w:spacing w:after="0" w:line="240" w:lineRule="auto"/>
              <w:ind w:left="0" w:firstLine="0"/>
              <w:rPr>
                <w:rFonts w:ascii="Times New Roman" w:hAnsi="Times New Roman" w:cs="Times New Roman"/>
                <w:bCs/>
                <w:sz w:val="20"/>
                <w:szCs w:val="20"/>
              </w:rPr>
            </w:pPr>
            <w:r w:rsidRPr="0069647C">
              <w:rPr>
                <w:rFonts w:ascii="Times New Roman" w:hAnsi="Times New Roman" w:cs="Times New Roman"/>
                <w:bCs/>
                <w:color w:val="000000"/>
                <w:sz w:val="20"/>
                <w:szCs w:val="20"/>
              </w:rPr>
              <w:t>Bisturiu de unica folosinta, steril, ambalat individual – 2 buc</w:t>
            </w:r>
          </w:p>
          <w:p w14:paraId="1014CF70" w14:textId="6E9864FC" w:rsidR="00232C7D" w:rsidRPr="0069647C" w:rsidRDefault="00232C7D">
            <w:pPr>
              <w:pStyle w:val="ListParagraph"/>
              <w:numPr>
                <w:ilvl w:val="0"/>
                <w:numId w:val="33"/>
              </w:numPr>
              <w:spacing w:after="0" w:line="240" w:lineRule="auto"/>
              <w:ind w:left="0" w:firstLine="0"/>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Set protectie</w:t>
            </w:r>
            <w:r w:rsidR="006D3C93">
              <w:rPr>
                <w:rFonts w:ascii="Times New Roman" w:hAnsi="Times New Roman" w:cs="Times New Roman"/>
                <w:bCs/>
                <w:color w:val="000000"/>
                <w:sz w:val="20"/>
                <w:szCs w:val="20"/>
              </w:rPr>
              <w:t xml:space="preserve"> </w:t>
            </w:r>
            <w:r w:rsidRPr="0069647C">
              <w:rPr>
                <w:rFonts w:ascii="Times New Roman" w:hAnsi="Times New Roman" w:cs="Times New Roman"/>
                <w:bCs/>
                <w:color w:val="000000"/>
                <w:sz w:val="20"/>
                <w:szCs w:val="20"/>
              </w:rPr>
              <w:t>(4 manusi)</w:t>
            </w:r>
          </w:p>
          <w:p w14:paraId="0966A593" w14:textId="77777777" w:rsidR="00232C7D" w:rsidRPr="0069647C" w:rsidRDefault="00232C7D" w:rsidP="00F20A94">
            <w:pPr>
              <w:spacing w:after="0" w:line="240" w:lineRule="auto"/>
              <w:rPr>
                <w:rFonts w:ascii="Times New Roman" w:eastAsia="Times New Roman" w:hAnsi="Times New Roman" w:cs="Times New Roman"/>
                <w:bCs/>
                <w:sz w:val="20"/>
                <w:szCs w:val="20"/>
              </w:rPr>
            </w:pPr>
            <w:r w:rsidRPr="0069647C">
              <w:rPr>
                <w:rFonts w:ascii="Times New Roman" w:eastAsia="Times New Roman" w:hAnsi="Times New Roman" w:cs="Times New Roman"/>
                <w:bCs/>
                <w:sz w:val="20"/>
                <w:szCs w:val="20"/>
              </w:rPr>
              <w:t xml:space="preserve">Pungile replantare, compresesle sterile, bisturiul, setul manusi vor fi etichetate corespunzatoare: eticheta fiecarui produs trebuie sa cuprinda </w:t>
            </w:r>
            <w:r w:rsidRPr="0069647C">
              <w:rPr>
                <w:rFonts w:ascii="Times New Roman" w:eastAsia="Times New Roman" w:hAnsi="Times New Roman" w:cs="Times New Roman"/>
                <w:bCs/>
                <w:color w:val="000000"/>
                <w:sz w:val="20"/>
                <w:szCs w:val="20"/>
              </w:rPr>
              <w:t>cel putin urmatoarele informatii</w:t>
            </w:r>
            <w:r w:rsidRPr="0069647C">
              <w:rPr>
                <w:rFonts w:ascii="Times New Roman" w:eastAsia="Times New Roman" w:hAnsi="Times New Roman" w:cs="Times New Roman"/>
                <w:bCs/>
                <w:sz w:val="20"/>
                <w:szCs w:val="20"/>
              </w:rPr>
              <w:t xml:space="preserve">: denumire produs, date producator, cod produs, dimensiune, lot, termen de </w:t>
            </w:r>
            <w:r w:rsidRPr="0069647C">
              <w:rPr>
                <w:rFonts w:ascii="Times New Roman" w:eastAsia="Times New Roman" w:hAnsi="Times New Roman" w:cs="Times New Roman"/>
                <w:bCs/>
                <w:sz w:val="20"/>
                <w:szCs w:val="20"/>
              </w:rPr>
              <w:lastRenderedPageBreak/>
              <w:t>valabilitate, de unica folosinta, sterilitate, marcaj CE urmat de nr organism notificat.</w:t>
            </w:r>
          </w:p>
          <w:p w14:paraId="41EAC07C" w14:textId="77777777" w:rsidR="00232C7D" w:rsidRPr="0069647C" w:rsidRDefault="00232C7D" w:rsidP="00F20A94">
            <w:pPr>
              <w:pStyle w:val="Other0"/>
              <w:tabs>
                <w:tab w:val="left" w:pos="331"/>
              </w:tabs>
              <w:rPr>
                <w:bCs/>
                <w:iCs/>
                <w:sz w:val="20"/>
                <w:szCs w:val="20"/>
              </w:rPr>
            </w:pPr>
            <w:r w:rsidRPr="0069647C">
              <w:rPr>
                <w:bCs/>
                <w:iCs/>
                <w:sz w:val="20"/>
                <w:szCs w:val="20"/>
              </w:rPr>
              <w:t>Certificat CE sau orice alt document, în termen de valabilitate la data prezentării, emis de un organism notificat în care să figureze numele producătorului și mențiunea produsului/destinației solicitat(e)</w:t>
            </w:r>
          </w:p>
          <w:p w14:paraId="65E724D8" w14:textId="77777777" w:rsidR="00232C7D" w:rsidRPr="0069647C" w:rsidRDefault="00232C7D">
            <w:pPr>
              <w:pStyle w:val="NoSpacing"/>
              <w:numPr>
                <w:ilvl w:val="0"/>
                <w:numId w:val="34"/>
              </w:numPr>
              <w:ind w:left="0" w:firstLine="0"/>
              <w:rPr>
                <w:rFonts w:ascii="Times New Roman" w:hAnsi="Times New Roman" w:cs="Times New Roman"/>
                <w:bCs/>
                <w:sz w:val="20"/>
                <w:szCs w:val="20"/>
              </w:rPr>
            </w:pPr>
            <w:r w:rsidRPr="0069647C">
              <w:rPr>
                <w:rFonts w:ascii="Times New Roman" w:hAnsi="Times New Roman" w:cs="Times New Roman"/>
                <w:bCs/>
                <w:color w:val="000000"/>
                <w:sz w:val="20"/>
                <w:szCs w:val="20"/>
              </w:rPr>
              <w:t>F</w:t>
            </w:r>
            <w:r w:rsidRPr="0069647C">
              <w:rPr>
                <w:rFonts w:ascii="Times New Roman" w:hAnsi="Times New Roman" w:cs="Times New Roman"/>
                <w:bCs/>
                <w:sz w:val="20"/>
                <w:szCs w:val="20"/>
              </w:rPr>
              <w:t xml:space="preserve">olii izoterme </w:t>
            </w:r>
          </w:p>
          <w:p w14:paraId="6F7D5D77" w14:textId="77777777" w:rsidR="00232C7D" w:rsidRPr="0069647C" w:rsidRDefault="00232C7D" w:rsidP="00F20A94">
            <w:pPr>
              <w:pStyle w:val="NoSpacing"/>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 fabricate din foita de metal şi aluminizate</w:t>
            </w:r>
          </w:p>
          <w:p w14:paraId="377786C2" w14:textId="77777777" w:rsidR="00232C7D" w:rsidRPr="0069647C" w:rsidRDefault="00232C7D" w:rsidP="00F20A94">
            <w:pPr>
              <w:pStyle w:val="NoSpacing"/>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- 3 bucati, în dimensiuni diferite, în funcţie de segmentul amputat</w:t>
            </w:r>
          </w:p>
          <w:p w14:paraId="7F7982EF" w14:textId="77777777" w:rsidR="00232C7D" w:rsidRPr="0069647C" w:rsidRDefault="00232C7D" w:rsidP="00F20A94">
            <w:pPr>
              <w:pStyle w:val="NoSpacing"/>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 ambalate individual</w:t>
            </w:r>
          </w:p>
          <w:p w14:paraId="73A10F72" w14:textId="77777777" w:rsidR="00232C7D" w:rsidRPr="0069647C" w:rsidRDefault="00232C7D">
            <w:pPr>
              <w:pStyle w:val="ListParagraph"/>
              <w:numPr>
                <w:ilvl w:val="0"/>
                <w:numId w:val="34"/>
              </w:numPr>
              <w:spacing w:after="0" w:line="240" w:lineRule="auto"/>
              <w:ind w:left="0" w:firstLine="0"/>
              <w:rPr>
                <w:rFonts w:ascii="Times New Roman" w:hAnsi="Times New Roman" w:cs="Times New Roman"/>
                <w:bCs/>
                <w:sz w:val="20"/>
                <w:szCs w:val="20"/>
              </w:rPr>
            </w:pPr>
            <w:r w:rsidRPr="0069647C">
              <w:rPr>
                <w:rFonts w:ascii="Times New Roman" w:hAnsi="Times New Roman" w:cs="Times New Roman"/>
                <w:bCs/>
                <w:sz w:val="20"/>
                <w:szCs w:val="20"/>
              </w:rPr>
              <w:t>Pungi răcire instant</w:t>
            </w:r>
          </w:p>
          <w:p w14:paraId="04DA75BD" w14:textId="77777777" w:rsidR="00232C7D" w:rsidRPr="0069647C" w:rsidRDefault="00232C7D" w:rsidP="00F20A94">
            <w:pPr>
              <w:spacing w:after="0" w:line="240" w:lineRule="auto"/>
              <w:rPr>
                <w:rFonts w:ascii="Times New Roman" w:hAnsi="Times New Roman" w:cs="Times New Roman"/>
                <w:bCs/>
                <w:sz w:val="20"/>
                <w:szCs w:val="20"/>
              </w:rPr>
            </w:pPr>
            <w:r w:rsidRPr="0069647C">
              <w:rPr>
                <w:rFonts w:ascii="Times New Roman" w:hAnsi="Times New Roman" w:cs="Times New Roman"/>
                <w:bCs/>
                <w:sz w:val="20"/>
                <w:szCs w:val="20"/>
              </w:rPr>
              <w:t>- 4 bucăţi</w:t>
            </w:r>
          </w:p>
          <w:p w14:paraId="4BE387BC" w14:textId="77777777" w:rsidR="00232C7D" w:rsidRPr="0069647C" w:rsidRDefault="00232C7D" w:rsidP="00F20A94">
            <w:pPr>
              <w:spacing w:after="0" w:line="240" w:lineRule="auto"/>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 pungi gheaţă instant pentru uz extern</w:t>
            </w:r>
          </w:p>
          <w:p w14:paraId="72DB1A59" w14:textId="77777777" w:rsidR="00232C7D" w:rsidRPr="0069647C" w:rsidRDefault="00232C7D" w:rsidP="00F20A94">
            <w:pPr>
              <w:spacing w:after="0" w:line="240" w:lineRule="auto"/>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 compoziţie: amestecuri de săruri nitrogene şi apă</w:t>
            </w:r>
          </w:p>
          <w:p w14:paraId="5A8ECD7A" w14:textId="77777777" w:rsidR="00232C7D" w:rsidRPr="0069647C" w:rsidRDefault="00232C7D" w:rsidP="00F20A94">
            <w:pPr>
              <w:spacing w:after="0" w:line="240" w:lineRule="auto"/>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 să nu necesite congelare</w:t>
            </w:r>
          </w:p>
          <w:p w14:paraId="336DB8FB" w14:textId="77777777" w:rsidR="00232C7D" w:rsidRPr="0069647C" w:rsidRDefault="00232C7D" w:rsidP="00F20A94">
            <w:pPr>
              <w:spacing w:after="0" w:line="240" w:lineRule="auto"/>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 să fie uşor de folosit</w:t>
            </w:r>
          </w:p>
          <w:p w14:paraId="135E5219" w14:textId="77777777" w:rsidR="00232C7D" w:rsidRPr="0069647C" w:rsidRDefault="00232C7D" w:rsidP="00F20A94">
            <w:pPr>
              <w:spacing w:after="0" w:line="240" w:lineRule="auto"/>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 de unică folosinţă.</w:t>
            </w:r>
          </w:p>
          <w:p w14:paraId="2480458D" w14:textId="77777777" w:rsidR="00232C7D" w:rsidRPr="0069647C" w:rsidRDefault="00232C7D" w:rsidP="00F20A94">
            <w:pPr>
              <w:spacing w:after="0" w:line="240" w:lineRule="auto"/>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-ambalaj individual</w:t>
            </w:r>
          </w:p>
          <w:p w14:paraId="67F8FC1A" w14:textId="77777777" w:rsidR="00232C7D" w:rsidRPr="0069647C" w:rsidRDefault="00232C7D">
            <w:pPr>
              <w:pStyle w:val="ListParagraph"/>
              <w:numPr>
                <w:ilvl w:val="0"/>
                <w:numId w:val="34"/>
              </w:numPr>
              <w:spacing w:after="0" w:line="240" w:lineRule="auto"/>
              <w:ind w:left="0" w:firstLine="0"/>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 xml:space="preserve">Foarfeca de haine </w:t>
            </w:r>
          </w:p>
          <w:p w14:paraId="55EC4F08" w14:textId="77777777" w:rsidR="00232C7D" w:rsidRPr="0069647C" w:rsidRDefault="00232C7D">
            <w:pPr>
              <w:pStyle w:val="ListParagraph"/>
              <w:numPr>
                <w:ilvl w:val="0"/>
                <w:numId w:val="34"/>
              </w:numPr>
              <w:spacing w:after="0" w:line="240" w:lineRule="auto"/>
              <w:ind w:left="0" w:firstLine="0"/>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Pensa Pean</w:t>
            </w:r>
          </w:p>
          <w:p w14:paraId="65A0BAB9" w14:textId="77777777" w:rsidR="00232C7D" w:rsidRPr="0069647C" w:rsidRDefault="00232C7D">
            <w:pPr>
              <w:pStyle w:val="ListParagraph"/>
              <w:numPr>
                <w:ilvl w:val="0"/>
                <w:numId w:val="34"/>
              </w:numPr>
              <w:spacing w:after="0" w:line="240" w:lineRule="auto"/>
              <w:ind w:left="0" w:firstLine="0"/>
              <w:rPr>
                <w:rFonts w:ascii="Times New Roman" w:hAnsi="Times New Roman" w:cs="Times New Roman"/>
                <w:bCs/>
                <w:color w:val="000000"/>
                <w:sz w:val="20"/>
                <w:szCs w:val="20"/>
              </w:rPr>
            </w:pPr>
            <w:r w:rsidRPr="0069647C">
              <w:rPr>
                <w:rFonts w:ascii="Times New Roman" w:hAnsi="Times New Roman" w:cs="Times New Roman"/>
                <w:bCs/>
                <w:color w:val="000000"/>
                <w:sz w:val="20"/>
                <w:szCs w:val="20"/>
              </w:rPr>
              <w:t>Garou arterial</w:t>
            </w:r>
          </w:p>
          <w:p w14:paraId="62283CB9" w14:textId="77777777" w:rsidR="00232C7D" w:rsidRPr="0069647C" w:rsidRDefault="00232C7D" w:rsidP="00F20A94">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bCs/>
                <w:sz w:val="20"/>
                <w:szCs w:val="20"/>
              </w:rPr>
              <w:t>Valabilitate min 3 ani de la data livrarii pentru fiecare produs din set.</w:t>
            </w:r>
          </w:p>
        </w:tc>
        <w:tc>
          <w:tcPr>
            <w:tcW w:w="0" w:type="auto"/>
          </w:tcPr>
          <w:p w14:paraId="3CAE662A" w14:textId="77777777" w:rsidR="00232C7D" w:rsidRPr="0069647C" w:rsidRDefault="00232C7D" w:rsidP="00F20A94">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bCs/>
                <w:sz w:val="20"/>
                <w:szCs w:val="20"/>
              </w:rPr>
              <w:lastRenderedPageBreak/>
              <w:t>Valabilitate min 3 ani de la data livrarii pentru fiecare produs din set.</w:t>
            </w:r>
          </w:p>
        </w:tc>
      </w:tr>
    </w:tbl>
    <w:p w14:paraId="48FE54E9" w14:textId="77777777" w:rsidR="00232C7D" w:rsidRPr="0069647C" w:rsidRDefault="00232C7D" w:rsidP="00232C7D">
      <w:pPr>
        <w:spacing w:after="0" w:line="240" w:lineRule="auto"/>
        <w:jc w:val="both"/>
        <w:rPr>
          <w:rFonts w:ascii="Times New Roman" w:hAnsi="Times New Roman" w:cs="Times New Roman"/>
          <w:sz w:val="20"/>
          <w:szCs w:val="20"/>
        </w:rPr>
      </w:pPr>
    </w:p>
    <w:p w14:paraId="600C3A18" w14:textId="77777777" w:rsidR="00232C7D" w:rsidRPr="0069647C" w:rsidRDefault="00232C7D" w:rsidP="00232C7D">
      <w:pPr>
        <w:spacing w:after="0" w:line="240" w:lineRule="auto"/>
        <w:jc w:val="both"/>
        <w:rPr>
          <w:rFonts w:ascii="Times New Roman" w:hAnsi="Times New Roman" w:cs="Times New Roman"/>
          <w:sz w:val="20"/>
          <w:szCs w:val="20"/>
        </w:rPr>
      </w:pPr>
    </w:p>
    <w:p w14:paraId="2BA5A42D" w14:textId="77777777" w:rsidR="00232C7D" w:rsidRPr="0069647C" w:rsidRDefault="00232C7D" w:rsidP="00232C7D">
      <w:pPr>
        <w:spacing w:after="0" w:line="240" w:lineRule="auto"/>
        <w:ind w:left="720" w:firstLine="720"/>
        <w:rPr>
          <w:rFonts w:ascii="Times New Roman" w:eastAsia="Times New Roman" w:hAnsi="Times New Roman" w:cs="Times New Roman"/>
          <w:sz w:val="20"/>
          <w:szCs w:val="20"/>
          <w:lang w:val="en-US"/>
        </w:rPr>
      </w:pPr>
    </w:p>
    <w:p w14:paraId="0C981F61" w14:textId="1511305C" w:rsidR="00232C7D" w:rsidRPr="0069647C" w:rsidRDefault="00232C7D" w:rsidP="00232C7D">
      <w:pPr>
        <w:spacing w:after="0" w:line="240" w:lineRule="auto"/>
        <w:rPr>
          <w:rFonts w:ascii="Times New Roman" w:eastAsia="Calibri" w:hAnsi="Times New Roman" w:cs="Times New Roman"/>
          <w:b/>
          <w:sz w:val="20"/>
          <w:szCs w:val="20"/>
          <w:lang w:val="fr-BE"/>
        </w:rPr>
      </w:pPr>
    </w:p>
    <w:p w14:paraId="1178DCA5" w14:textId="77777777" w:rsidR="00232C7D" w:rsidRPr="0069647C" w:rsidRDefault="00232C7D" w:rsidP="00232C7D">
      <w:pPr>
        <w:spacing w:after="0" w:line="240" w:lineRule="auto"/>
        <w:ind w:firstLine="720"/>
        <w:rPr>
          <w:rFonts w:ascii="Times New Roman" w:eastAsia="Times New Roman" w:hAnsi="Times New Roman" w:cs="Times New Roman"/>
          <w:sz w:val="20"/>
          <w:szCs w:val="20"/>
          <w:lang w:val="en-US"/>
        </w:rPr>
      </w:pPr>
    </w:p>
    <w:p w14:paraId="64B55BE4" w14:textId="4F79058C" w:rsidR="00232C7D" w:rsidRPr="0069647C" w:rsidRDefault="00232C7D" w:rsidP="00232C7D">
      <w:pPr>
        <w:spacing w:after="0" w:line="240" w:lineRule="auto"/>
        <w:rPr>
          <w:rFonts w:ascii="Times New Roman" w:eastAsia="Times New Roman" w:hAnsi="Times New Roman" w:cs="Times New Roman"/>
          <w:sz w:val="20"/>
          <w:szCs w:val="20"/>
          <w:lang w:val="en-US"/>
        </w:rPr>
      </w:pPr>
    </w:p>
    <w:p w14:paraId="598454E5" w14:textId="77777777" w:rsidR="00232C7D" w:rsidRPr="0069647C" w:rsidRDefault="00232C7D"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44575389" w14:textId="1443E499" w:rsidR="00232C7D" w:rsidRPr="0069647C" w:rsidRDefault="00232C7D" w:rsidP="00950C29">
      <w:pPr>
        <w:rPr>
          <w:rFonts w:ascii="Times New Roman" w:eastAsia="Calibri" w:hAnsi="Times New Roman" w:cs="Times New Roman"/>
          <w:b/>
          <w:bCs/>
          <w:color w:val="FF0000"/>
          <w:sz w:val="20"/>
          <w:szCs w:val="20"/>
          <w:lang w:val="it-IT"/>
        </w:rPr>
      </w:pPr>
    </w:p>
    <w:p w14:paraId="6FF5B7B8" w14:textId="77777777" w:rsidR="00232C7D" w:rsidRDefault="00232C7D" w:rsidP="00232C7D">
      <w:pPr>
        <w:spacing w:after="0" w:line="240" w:lineRule="auto"/>
        <w:jc w:val="both"/>
        <w:rPr>
          <w:rFonts w:ascii="Times New Roman" w:hAnsi="Times New Roman" w:cs="Times New Roman"/>
          <w:sz w:val="20"/>
          <w:szCs w:val="20"/>
        </w:rPr>
      </w:pPr>
    </w:p>
    <w:p w14:paraId="4526C385" w14:textId="77777777" w:rsidR="00DD4082" w:rsidRDefault="00DD4082" w:rsidP="00232C7D">
      <w:pPr>
        <w:spacing w:after="0" w:line="240" w:lineRule="auto"/>
        <w:jc w:val="both"/>
        <w:rPr>
          <w:rFonts w:ascii="Times New Roman" w:hAnsi="Times New Roman" w:cs="Times New Roman"/>
          <w:sz w:val="20"/>
          <w:szCs w:val="20"/>
        </w:rPr>
      </w:pPr>
    </w:p>
    <w:p w14:paraId="3C92965D" w14:textId="77777777" w:rsidR="00DD4082" w:rsidRDefault="00DD4082" w:rsidP="00232C7D">
      <w:pPr>
        <w:spacing w:after="0" w:line="240" w:lineRule="auto"/>
        <w:jc w:val="both"/>
        <w:rPr>
          <w:rFonts w:ascii="Times New Roman" w:hAnsi="Times New Roman" w:cs="Times New Roman"/>
          <w:sz w:val="20"/>
          <w:szCs w:val="20"/>
        </w:rPr>
      </w:pPr>
    </w:p>
    <w:p w14:paraId="637C4560" w14:textId="77777777" w:rsidR="00DD4082" w:rsidRPr="0069647C" w:rsidRDefault="00DD4082" w:rsidP="00232C7D">
      <w:pPr>
        <w:spacing w:after="0" w:line="240" w:lineRule="auto"/>
        <w:jc w:val="both"/>
        <w:rPr>
          <w:rFonts w:ascii="Times New Roman" w:hAnsi="Times New Roman" w:cs="Times New Roman"/>
          <w:sz w:val="20"/>
          <w:szCs w:val="20"/>
        </w:rPr>
      </w:pPr>
    </w:p>
    <w:p w14:paraId="7F07A212" w14:textId="77777777" w:rsidR="00232C7D" w:rsidRPr="0069647C" w:rsidRDefault="00232C7D"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62E19881" w14:textId="100401D5" w:rsidR="00232C7D" w:rsidRPr="0069647C" w:rsidRDefault="00232C7D"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fr-BE"/>
        </w:rPr>
      </w:pPr>
      <w:r w:rsidRPr="0069647C">
        <w:rPr>
          <w:rFonts w:ascii="Times New Roman" w:eastAsia="Calibri" w:hAnsi="Times New Roman" w:cs="Times New Roman"/>
          <w:b/>
          <w:bCs/>
          <w:color w:val="FF0000"/>
          <w:sz w:val="20"/>
          <w:szCs w:val="20"/>
          <w:lang w:val="it-IT"/>
        </w:rPr>
        <w:t xml:space="preserve">LOT </w:t>
      </w:r>
      <w:r w:rsidR="00BE59A3">
        <w:rPr>
          <w:rFonts w:ascii="Times New Roman" w:eastAsia="Calibri" w:hAnsi="Times New Roman" w:cs="Times New Roman"/>
          <w:b/>
          <w:bCs/>
          <w:color w:val="FF0000"/>
          <w:sz w:val="20"/>
          <w:szCs w:val="20"/>
          <w:lang w:val="it-IT"/>
        </w:rPr>
        <w:t>2.</w:t>
      </w:r>
      <w:r w:rsidRPr="0069647C">
        <w:rPr>
          <w:rFonts w:ascii="Times New Roman" w:eastAsia="Calibri" w:hAnsi="Times New Roman" w:cs="Times New Roman"/>
          <w:b/>
          <w:bCs/>
          <w:color w:val="FF0000"/>
          <w:sz w:val="20"/>
          <w:szCs w:val="20"/>
          <w:lang w:val="it-IT"/>
        </w:rPr>
        <w:t xml:space="preserve"> </w:t>
      </w:r>
      <w:r w:rsidR="00DF6BC7">
        <w:rPr>
          <w:rFonts w:ascii="Times New Roman" w:eastAsia="Calibri" w:hAnsi="Times New Roman" w:cs="Times New Roman"/>
          <w:b/>
          <w:bCs/>
          <w:color w:val="FF0000"/>
          <w:sz w:val="20"/>
          <w:szCs w:val="20"/>
          <w:lang w:val="it-IT"/>
        </w:rPr>
        <w:t>KIT STERIL MANER + LAMA VIDEOLARINGOSCOP</w:t>
      </w:r>
      <w:r w:rsidR="00F67B5E">
        <w:rPr>
          <w:rFonts w:ascii="Times New Roman" w:eastAsia="Calibri" w:hAnsi="Times New Roman" w:cs="Times New Roman"/>
          <w:b/>
          <w:bCs/>
          <w:color w:val="FF0000"/>
          <w:sz w:val="20"/>
          <w:szCs w:val="20"/>
          <w:lang w:val="it-IT"/>
        </w:rPr>
        <w:t xml:space="preserve"> COMPATIBIL PRO-VU</w:t>
      </w:r>
    </w:p>
    <w:p w14:paraId="03A47265" w14:textId="6E27E165" w:rsidR="00232C7D" w:rsidRDefault="00232C7D" w:rsidP="00232C7D">
      <w:pPr>
        <w:spacing w:after="0" w:line="240" w:lineRule="auto"/>
        <w:rPr>
          <w:rFonts w:ascii="Times New Roman" w:eastAsia="Calibri" w:hAnsi="Times New Roman" w:cs="Times New Roman"/>
          <w:b/>
          <w:bCs/>
          <w:sz w:val="20"/>
          <w:szCs w:val="20"/>
          <w:lang w:val="it-IT"/>
        </w:rPr>
      </w:pPr>
      <w:proofErr w:type="spellStart"/>
      <w:r w:rsidRPr="0069647C">
        <w:rPr>
          <w:rFonts w:ascii="Times New Roman" w:eastAsia="Calibri" w:hAnsi="Times New Roman" w:cs="Times New Roman"/>
          <w:sz w:val="20"/>
          <w:szCs w:val="20"/>
          <w:lang w:val="fr-BE"/>
        </w:rPr>
        <w:t>Denumire</w:t>
      </w:r>
      <w:proofErr w:type="spellEnd"/>
      <w:r w:rsidRPr="0069647C">
        <w:rPr>
          <w:rFonts w:ascii="Times New Roman" w:eastAsia="Calibri" w:hAnsi="Times New Roman" w:cs="Times New Roman"/>
          <w:sz w:val="20"/>
          <w:szCs w:val="20"/>
          <w:lang w:val="fr-BE"/>
        </w:rPr>
        <w:t xml:space="preserve"> </w:t>
      </w:r>
      <w:proofErr w:type="spellStart"/>
      <w:proofErr w:type="gramStart"/>
      <w:r w:rsidRPr="0069647C">
        <w:rPr>
          <w:rFonts w:ascii="Times New Roman" w:eastAsia="Calibri" w:hAnsi="Times New Roman" w:cs="Times New Roman"/>
          <w:sz w:val="20"/>
          <w:szCs w:val="20"/>
          <w:lang w:val="fr-BE"/>
        </w:rPr>
        <w:t>produs</w:t>
      </w:r>
      <w:proofErr w:type="spellEnd"/>
      <w:r w:rsidRPr="0069647C">
        <w:rPr>
          <w:rFonts w:ascii="Times New Roman" w:eastAsia="Calibri" w:hAnsi="Times New Roman" w:cs="Times New Roman"/>
          <w:i/>
          <w:sz w:val="20"/>
          <w:szCs w:val="20"/>
          <w:lang w:val="fr-BE"/>
        </w:rPr>
        <w:t xml:space="preserve"> </w:t>
      </w:r>
      <w:r w:rsidR="002D574C">
        <w:rPr>
          <w:rFonts w:ascii="Times New Roman" w:eastAsia="Calibri" w:hAnsi="Times New Roman" w:cs="Times New Roman"/>
          <w:i/>
          <w:sz w:val="20"/>
          <w:szCs w:val="20"/>
          <w:lang w:val="fr-BE"/>
        </w:rPr>
        <w:t xml:space="preserve"> </w:t>
      </w:r>
      <w:r w:rsidR="002D574C" w:rsidRPr="002D574C">
        <w:rPr>
          <w:rFonts w:ascii="Times New Roman" w:eastAsia="Calibri" w:hAnsi="Times New Roman" w:cs="Times New Roman"/>
          <w:b/>
          <w:bCs/>
          <w:sz w:val="20"/>
          <w:szCs w:val="20"/>
          <w:lang w:val="it-IT"/>
        </w:rPr>
        <w:t>KIT</w:t>
      </w:r>
      <w:proofErr w:type="gramEnd"/>
      <w:r w:rsidR="002D574C" w:rsidRPr="002D574C">
        <w:rPr>
          <w:rFonts w:ascii="Times New Roman" w:eastAsia="Calibri" w:hAnsi="Times New Roman" w:cs="Times New Roman"/>
          <w:b/>
          <w:bCs/>
          <w:sz w:val="20"/>
          <w:szCs w:val="20"/>
          <w:lang w:val="it-IT"/>
        </w:rPr>
        <w:t xml:space="preserve"> STERIL MANER + LAMA VIDEOLARINGOSCOP</w:t>
      </w:r>
      <w:r w:rsidR="00BE59A3">
        <w:rPr>
          <w:rFonts w:ascii="Times New Roman" w:eastAsia="Calibri" w:hAnsi="Times New Roman" w:cs="Times New Roman"/>
          <w:b/>
          <w:bCs/>
          <w:sz w:val="20"/>
          <w:szCs w:val="20"/>
          <w:lang w:val="it-IT"/>
        </w:rPr>
        <w:t xml:space="preserve"> PRO-VU</w:t>
      </w:r>
    </w:p>
    <w:p w14:paraId="645F7861" w14:textId="77777777" w:rsidR="002D574C" w:rsidRPr="002D574C" w:rsidRDefault="002D574C" w:rsidP="00232C7D">
      <w:pPr>
        <w:spacing w:after="0" w:line="240" w:lineRule="auto"/>
        <w:rPr>
          <w:rFonts w:ascii="Times New Roman" w:eastAsia="Times New Roman" w:hAnsi="Times New Roman" w:cs="Times New Roman"/>
          <w:sz w:val="20"/>
          <w:szCs w:val="20"/>
          <w:lang w:val="en-US"/>
        </w:rPr>
      </w:pP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161"/>
        <w:gridCol w:w="930"/>
        <w:gridCol w:w="1540"/>
        <w:gridCol w:w="1449"/>
        <w:gridCol w:w="3619"/>
        <w:gridCol w:w="3619"/>
        <w:gridCol w:w="1789"/>
      </w:tblGrid>
      <w:tr w:rsidR="008F5D58" w:rsidRPr="0069647C" w14:paraId="4B93944B" w14:textId="77777777" w:rsidTr="00F20A94">
        <w:trPr>
          <w:trHeight w:val="666"/>
          <w:tblHeader/>
        </w:trPr>
        <w:tc>
          <w:tcPr>
            <w:tcW w:w="0" w:type="auto"/>
            <w:vAlign w:val="center"/>
          </w:tcPr>
          <w:p w14:paraId="56C544E3" w14:textId="77777777" w:rsidR="00232C7D" w:rsidRPr="0069647C" w:rsidRDefault="00232C7D" w:rsidP="00F20A94">
            <w:pPr>
              <w:spacing w:after="0" w:line="240" w:lineRule="auto"/>
              <w:jc w:val="center"/>
              <w:rPr>
                <w:rFonts w:ascii="Times New Roman" w:hAnsi="Times New Roman" w:cs="Times New Roman"/>
                <w:b/>
                <w:sz w:val="20"/>
                <w:szCs w:val="20"/>
              </w:rPr>
            </w:pPr>
            <w:r w:rsidRPr="0069647C">
              <w:rPr>
                <w:rFonts w:ascii="Times New Roman" w:hAnsi="Times New Roman" w:cs="Times New Roman"/>
                <w:b/>
                <w:iCs/>
                <w:sz w:val="20"/>
                <w:szCs w:val="20"/>
              </w:rPr>
              <w:t>Cantitate</w:t>
            </w:r>
          </w:p>
        </w:tc>
        <w:tc>
          <w:tcPr>
            <w:tcW w:w="0" w:type="auto"/>
            <w:vAlign w:val="center"/>
          </w:tcPr>
          <w:p w14:paraId="68F09B25"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Unitate de măsură</w:t>
            </w:r>
          </w:p>
        </w:tc>
        <w:tc>
          <w:tcPr>
            <w:tcW w:w="0" w:type="auto"/>
            <w:vAlign w:val="center"/>
          </w:tcPr>
          <w:p w14:paraId="717CBCBF"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Loc de livrare</w:t>
            </w:r>
          </w:p>
        </w:tc>
        <w:tc>
          <w:tcPr>
            <w:tcW w:w="0" w:type="auto"/>
            <w:vAlign w:val="center"/>
          </w:tcPr>
          <w:p w14:paraId="5961D137"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Data de livrare solicitată</w:t>
            </w:r>
          </w:p>
        </w:tc>
        <w:tc>
          <w:tcPr>
            <w:tcW w:w="0" w:type="auto"/>
            <w:vAlign w:val="center"/>
          </w:tcPr>
          <w:p w14:paraId="18A3FF21"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minime</w:t>
            </w:r>
          </w:p>
        </w:tc>
        <w:tc>
          <w:tcPr>
            <w:tcW w:w="0" w:type="auto"/>
            <w:vAlign w:val="center"/>
          </w:tcPr>
          <w:p w14:paraId="667F47CA"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 xml:space="preserve">extinse/dorite </w:t>
            </w:r>
          </w:p>
        </w:tc>
        <w:tc>
          <w:tcPr>
            <w:tcW w:w="0" w:type="auto"/>
            <w:vAlign w:val="center"/>
          </w:tcPr>
          <w:p w14:paraId="3BF1F011"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eastAsia="Calibri" w:hAnsi="Times New Roman" w:cs="Times New Roman"/>
                <w:b/>
                <w:sz w:val="20"/>
                <w:szCs w:val="20"/>
              </w:rPr>
              <w:t>Durata minima garanție/termen de valabilitate</w:t>
            </w:r>
          </w:p>
        </w:tc>
      </w:tr>
      <w:tr w:rsidR="008F5D58" w:rsidRPr="0069647C" w14:paraId="00475D68" w14:textId="77777777" w:rsidTr="00F20A94">
        <w:trPr>
          <w:trHeight w:val="200"/>
        </w:trPr>
        <w:tc>
          <w:tcPr>
            <w:tcW w:w="0" w:type="auto"/>
            <w:vAlign w:val="center"/>
          </w:tcPr>
          <w:p w14:paraId="77ACCC19" w14:textId="77777777" w:rsidR="00232C7D" w:rsidRPr="0069647C" w:rsidRDefault="00232C7D" w:rsidP="00F20A94">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1.</w:t>
            </w:r>
          </w:p>
        </w:tc>
        <w:tc>
          <w:tcPr>
            <w:tcW w:w="0" w:type="auto"/>
            <w:vAlign w:val="center"/>
          </w:tcPr>
          <w:p w14:paraId="3B1EC688" w14:textId="77777777" w:rsidR="00232C7D" w:rsidRPr="0069647C" w:rsidRDefault="00232C7D" w:rsidP="00F20A94">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2.</w:t>
            </w:r>
          </w:p>
        </w:tc>
        <w:tc>
          <w:tcPr>
            <w:tcW w:w="0" w:type="auto"/>
            <w:vAlign w:val="center"/>
          </w:tcPr>
          <w:p w14:paraId="26B3152B" w14:textId="77777777" w:rsidR="00232C7D" w:rsidRPr="0069647C" w:rsidRDefault="00232C7D" w:rsidP="00F20A94">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3.</w:t>
            </w:r>
          </w:p>
        </w:tc>
        <w:tc>
          <w:tcPr>
            <w:tcW w:w="0" w:type="auto"/>
            <w:vAlign w:val="center"/>
          </w:tcPr>
          <w:p w14:paraId="3F3FCA38" w14:textId="77777777" w:rsidR="00232C7D" w:rsidRPr="0069647C" w:rsidRDefault="00232C7D" w:rsidP="00F20A94">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4.</w:t>
            </w:r>
          </w:p>
        </w:tc>
        <w:tc>
          <w:tcPr>
            <w:tcW w:w="0" w:type="auto"/>
            <w:vAlign w:val="center"/>
          </w:tcPr>
          <w:p w14:paraId="0D3D97A5" w14:textId="77777777" w:rsidR="00232C7D" w:rsidRPr="0069647C" w:rsidRDefault="00232C7D" w:rsidP="00F20A94">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5.</w:t>
            </w:r>
          </w:p>
        </w:tc>
        <w:tc>
          <w:tcPr>
            <w:tcW w:w="0" w:type="auto"/>
            <w:vAlign w:val="center"/>
          </w:tcPr>
          <w:p w14:paraId="0EEF4B7E" w14:textId="77777777" w:rsidR="00232C7D" w:rsidRPr="0069647C" w:rsidRDefault="00232C7D" w:rsidP="00F20A94">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6.</w:t>
            </w:r>
          </w:p>
        </w:tc>
        <w:tc>
          <w:tcPr>
            <w:tcW w:w="0" w:type="auto"/>
            <w:vAlign w:val="center"/>
          </w:tcPr>
          <w:p w14:paraId="0D2FDD3E" w14:textId="77777777" w:rsidR="00232C7D" w:rsidRPr="0069647C" w:rsidRDefault="00232C7D" w:rsidP="00F20A94">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7.</w:t>
            </w:r>
          </w:p>
        </w:tc>
      </w:tr>
      <w:tr w:rsidR="008F5D58" w:rsidRPr="0069647C" w14:paraId="4DE67156" w14:textId="77777777" w:rsidTr="00F20A94">
        <w:trPr>
          <w:trHeight w:val="819"/>
        </w:trPr>
        <w:tc>
          <w:tcPr>
            <w:tcW w:w="0" w:type="auto"/>
            <w:vAlign w:val="center"/>
          </w:tcPr>
          <w:p w14:paraId="08A8A49A" w14:textId="48DF0967" w:rsidR="008F5D58" w:rsidRDefault="008F5D58" w:rsidP="008F5D58">
            <w:p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Dimensiune : </w:t>
            </w:r>
            <w:r w:rsidR="00511E7F">
              <w:rPr>
                <w:rFonts w:ascii="Times New Roman" w:hAnsi="Times New Roman" w:cs="Times New Roman"/>
                <w:b/>
                <w:bCs/>
                <w:i/>
                <w:iCs/>
                <w:sz w:val="20"/>
                <w:szCs w:val="20"/>
              </w:rPr>
              <w:t xml:space="preserve"> Kit steril maner si lama videolaringoscop compatibil Pro-vu Macintosh curba </w:t>
            </w:r>
            <w:r>
              <w:rPr>
                <w:rFonts w:ascii="Times New Roman" w:hAnsi="Times New Roman" w:cs="Times New Roman"/>
                <w:b/>
                <w:bCs/>
                <w:i/>
                <w:iCs/>
                <w:sz w:val="20"/>
                <w:szCs w:val="20"/>
              </w:rPr>
              <w:t xml:space="preserve">nr 1: </w:t>
            </w:r>
          </w:p>
          <w:p w14:paraId="08F51118" w14:textId="011473BC" w:rsidR="008F5D58" w:rsidRPr="009B7CA3" w:rsidRDefault="008F5D58" w:rsidP="008F5D58">
            <w:p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12 buc</w:t>
            </w:r>
          </w:p>
          <w:p w14:paraId="3C9D6D82" w14:textId="77777777" w:rsidR="008F5D58" w:rsidRDefault="008F5D58" w:rsidP="008F5D58">
            <w:pPr>
              <w:spacing w:after="0" w:line="240" w:lineRule="auto"/>
              <w:rPr>
                <w:rFonts w:ascii="Times New Roman" w:hAnsi="Times New Roman" w:cs="Times New Roman"/>
                <w:b/>
                <w:bCs/>
                <w:i/>
                <w:iCs/>
                <w:sz w:val="20"/>
                <w:szCs w:val="20"/>
              </w:rPr>
            </w:pPr>
          </w:p>
          <w:p w14:paraId="731FB901" w14:textId="708AEF6F" w:rsidR="008F5D58" w:rsidRDefault="008F5D58" w:rsidP="008F5D58">
            <w:pPr>
              <w:spacing w:after="0" w:line="240" w:lineRule="auto"/>
              <w:rPr>
                <w:rFonts w:ascii="Times New Roman" w:hAnsi="Times New Roman" w:cs="Times New Roman"/>
                <w:b/>
                <w:bCs/>
                <w:i/>
                <w:iCs/>
                <w:sz w:val="20"/>
                <w:szCs w:val="20"/>
              </w:rPr>
            </w:pPr>
            <w:r w:rsidRPr="0069647C">
              <w:rPr>
                <w:rFonts w:ascii="Times New Roman" w:hAnsi="Times New Roman" w:cs="Times New Roman"/>
                <w:b/>
                <w:bCs/>
                <w:i/>
                <w:iCs/>
                <w:sz w:val="20"/>
                <w:szCs w:val="20"/>
              </w:rPr>
              <w:t xml:space="preserve">Dimensiune : </w:t>
            </w:r>
            <w:r>
              <w:rPr>
                <w:rFonts w:ascii="Times New Roman" w:hAnsi="Times New Roman" w:cs="Times New Roman"/>
                <w:b/>
                <w:bCs/>
                <w:i/>
                <w:iCs/>
                <w:sz w:val="20"/>
                <w:szCs w:val="20"/>
              </w:rPr>
              <w:t xml:space="preserve"> </w:t>
            </w:r>
            <w:r w:rsidR="00511E7F">
              <w:rPr>
                <w:rFonts w:ascii="Times New Roman" w:hAnsi="Times New Roman" w:cs="Times New Roman"/>
                <w:b/>
                <w:bCs/>
                <w:i/>
                <w:iCs/>
                <w:sz w:val="20"/>
                <w:szCs w:val="20"/>
              </w:rPr>
              <w:t xml:space="preserve"> Kit steril maner si lama videolaringoscop compatibil Pro-vu Macintosh curba </w:t>
            </w:r>
            <w:r>
              <w:rPr>
                <w:rFonts w:ascii="Times New Roman" w:hAnsi="Times New Roman" w:cs="Times New Roman"/>
                <w:b/>
                <w:bCs/>
                <w:i/>
                <w:iCs/>
                <w:sz w:val="20"/>
                <w:szCs w:val="20"/>
              </w:rPr>
              <w:t xml:space="preserve">nr 2: </w:t>
            </w:r>
          </w:p>
          <w:p w14:paraId="56A66779" w14:textId="48BF6F5A" w:rsidR="008F5D58" w:rsidRDefault="008F5D58" w:rsidP="008F5D58">
            <w:pPr>
              <w:spacing w:after="0" w:line="240" w:lineRule="auto"/>
              <w:rPr>
                <w:rFonts w:ascii="Times New Roman" w:hAnsi="Times New Roman" w:cs="Times New Roman"/>
                <w:b/>
                <w:bCs/>
                <w:i/>
                <w:iCs/>
                <w:sz w:val="20"/>
                <w:szCs w:val="20"/>
              </w:rPr>
            </w:pPr>
            <w:r>
              <w:rPr>
                <w:rFonts w:ascii="Times New Roman" w:hAnsi="Times New Roman" w:cs="Times New Roman"/>
                <w:b/>
                <w:bCs/>
                <w:i/>
                <w:iCs/>
                <w:sz w:val="20"/>
                <w:szCs w:val="20"/>
              </w:rPr>
              <w:t>12 buc</w:t>
            </w:r>
            <w:r w:rsidRPr="0069647C">
              <w:rPr>
                <w:rFonts w:ascii="Times New Roman" w:hAnsi="Times New Roman" w:cs="Times New Roman"/>
                <w:b/>
                <w:bCs/>
                <w:i/>
                <w:iCs/>
                <w:sz w:val="20"/>
                <w:szCs w:val="20"/>
              </w:rPr>
              <w:t xml:space="preserve"> </w:t>
            </w:r>
          </w:p>
          <w:p w14:paraId="4B3202AF" w14:textId="77777777" w:rsidR="008F5D58" w:rsidRDefault="008F5D58" w:rsidP="008F5D58">
            <w:pPr>
              <w:spacing w:after="0" w:line="240" w:lineRule="auto"/>
              <w:rPr>
                <w:rFonts w:ascii="Times New Roman" w:hAnsi="Times New Roman" w:cs="Times New Roman"/>
                <w:b/>
                <w:bCs/>
                <w:i/>
                <w:iCs/>
                <w:sz w:val="20"/>
                <w:szCs w:val="20"/>
              </w:rPr>
            </w:pPr>
          </w:p>
          <w:p w14:paraId="37DCC914" w14:textId="7835C390" w:rsidR="008F5D58" w:rsidRDefault="008F5D58" w:rsidP="008F5D58">
            <w:pPr>
              <w:spacing w:after="0" w:line="240" w:lineRule="auto"/>
              <w:rPr>
                <w:rFonts w:ascii="Times New Roman" w:hAnsi="Times New Roman" w:cs="Times New Roman"/>
                <w:b/>
                <w:bCs/>
                <w:i/>
                <w:iCs/>
                <w:sz w:val="20"/>
                <w:szCs w:val="20"/>
              </w:rPr>
            </w:pPr>
            <w:r w:rsidRPr="0069647C">
              <w:rPr>
                <w:rFonts w:ascii="Times New Roman" w:hAnsi="Times New Roman" w:cs="Times New Roman"/>
                <w:b/>
                <w:bCs/>
                <w:i/>
                <w:iCs/>
                <w:sz w:val="20"/>
                <w:szCs w:val="20"/>
              </w:rPr>
              <w:t xml:space="preserve">Dimensiune:  </w:t>
            </w:r>
            <w:r>
              <w:rPr>
                <w:rFonts w:ascii="Times New Roman" w:hAnsi="Times New Roman" w:cs="Times New Roman"/>
                <w:b/>
                <w:bCs/>
                <w:i/>
                <w:iCs/>
                <w:sz w:val="20"/>
                <w:szCs w:val="20"/>
              </w:rPr>
              <w:t xml:space="preserve"> </w:t>
            </w:r>
            <w:r w:rsidR="00511E7F">
              <w:rPr>
                <w:rFonts w:ascii="Times New Roman" w:hAnsi="Times New Roman" w:cs="Times New Roman"/>
                <w:b/>
                <w:bCs/>
                <w:i/>
                <w:iCs/>
                <w:sz w:val="20"/>
                <w:szCs w:val="20"/>
              </w:rPr>
              <w:t xml:space="preserve"> Kit steril maner si lama videolaringoscop compatibil Pro-vu Macintosh curba </w:t>
            </w:r>
            <w:r>
              <w:rPr>
                <w:rFonts w:ascii="Times New Roman" w:hAnsi="Times New Roman" w:cs="Times New Roman"/>
                <w:b/>
                <w:bCs/>
                <w:i/>
                <w:iCs/>
                <w:sz w:val="20"/>
                <w:szCs w:val="20"/>
              </w:rPr>
              <w:t xml:space="preserve">nr 3 : </w:t>
            </w:r>
          </w:p>
          <w:p w14:paraId="6511544C" w14:textId="230953B3" w:rsidR="008F5D58" w:rsidRDefault="008F5D58" w:rsidP="008F5D58">
            <w:pPr>
              <w:spacing w:after="0" w:line="240" w:lineRule="auto"/>
              <w:rPr>
                <w:rFonts w:ascii="Times New Roman" w:hAnsi="Times New Roman" w:cs="Times New Roman"/>
                <w:b/>
                <w:bCs/>
                <w:i/>
                <w:iCs/>
                <w:sz w:val="20"/>
                <w:szCs w:val="20"/>
              </w:rPr>
            </w:pPr>
            <w:r>
              <w:rPr>
                <w:rFonts w:ascii="Times New Roman" w:hAnsi="Times New Roman" w:cs="Times New Roman"/>
                <w:b/>
                <w:bCs/>
                <w:i/>
                <w:iCs/>
                <w:sz w:val="20"/>
                <w:szCs w:val="20"/>
              </w:rPr>
              <w:t>50 buc</w:t>
            </w:r>
          </w:p>
          <w:p w14:paraId="152273CF" w14:textId="77777777" w:rsidR="008F5D58" w:rsidRPr="0069647C" w:rsidRDefault="008F5D58" w:rsidP="008F5D58">
            <w:pPr>
              <w:spacing w:after="0" w:line="240" w:lineRule="auto"/>
              <w:rPr>
                <w:rFonts w:ascii="Times New Roman" w:hAnsi="Times New Roman" w:cs="Times New Roman"/>
                <w:sz w:val="20"/>
                <w:szCs w:val="20"/>
              </w:rPr>
            </w:pPr>
          </w:p>
          <w:p w14:paraId="1BA83BED" w14:textId="08780BEF" w:rsidR="008F5D58" w:rsidRDefault="008F5D58" w:rsidP="008F5D58">
            <w:pPr>
              <w:spacing w:after="0" w:line="240" w:lineRule="auto"/>
              <w:rPr>
                <w:rFonts w:ascii="Times New Roman" w:hAnsi="Times New Roman" w:cs="Times New Roman"/>
                <w:b/>
                <w:bCs/>
                <w:i/>
                <w:iCs/>
                <w:sz w:val="20"/>
                <w:szCs w:val="20"/>
              </w:rPr>
            </w:pPr>
            <w:r w:rsidRPr="0069647C">
              <w:rPr>
                <w:rFonts w:ascii="Times New Roman" w:hAnsi="Times New Roman" w:cs="Times New Roman"/>
                <w:b/>
                <w:i/>
                <w:sz w:val="20"/>
                <w:szCs w:val="20"/>
              </w:rPr>
              <w:t xml:space="preserve">Dimensiune </w:t>
            </w:r>
            <w:r>
              <w:rPr>
                <w:rFonts w:ascii="Times New Roman" w:hAnsi="Times New Roman" w:cs="Times New Roman"/>
                <w:b/>
                <w:bCs/>
                <w:i/>
                <w:iCs/>
                <w:sz w:val="20"/>
                <w:szCs w:val="20"/>
              </w:rPr>
              <w:t xml:space="preserve"> Kit steril maner si lama videolaringoscop compatibil Pro-vu Macintosh curba nr 4 : </w:t>
            </w:r>
          </w:p>
          <w:p w14:paraId="3CBD6AE9" w14:textId="2C1ACFF2" w:rsidR="008F5D58" w:rsidRPr="0069647C" w:rsidRDefault="008F5D58" w:rsidP="008F5D58">
            <w:pPr>
              <w:spacing w:after="0" w:line="240" w:lineRule="auto"/>
              <w:rPr>
                <w:rFonts w:ascii="Times New Roman" w:hAnsi="Times New Roman" w:cs="Times New Roman"/>
                <w:sz w:val="20"/>
                <w:szCs w:val="20"/>
              </w:rPr>
            </w:pPr>
            <w:r>
              <w:rPr>
                <w:rFonts w:ascii="Times New Roman" w:hAnsi="Times New Roman" w:cs="Times New Roman"/>
                <w:b/>
                <w:bCs/>
                <w:i/>
                <w:iCs/>
                <w:sz w:val="20"/>
                <w:szCs w:val="20"/>
              </w:rPr>
              <w:t>65 buc</w:t>
            </w:r>
          </w:p>
          <w:p w14:paraId="64DBD83A" w14:textId="49BB424A" w:rsidR="008F5D58" w:rsidRDefault="008F5D58" w:rsidP="008F5D58">
            <w:pPr>
              <w:spacing w:after="0" w:line="240" w:lineRule="auto"/>
              <w:rPr>
                <w:rFonts w:ascii="Times New Roman" w:hAnsi="Times New Roman" w:cs="Times New Roman"/>
                <w:sz w:val="20"/>
                <w:szCs w:val="20"/>
              </w:rPr>
            </w:pPr>
          </w:p>
          <w:p w14:paraId="28FDB6E4" w14:textId="77777777" w:rsidR="00511E7F" w:rsidRDefault="00511E7F" w:rsidP="008F5D58">
            <w:pPr>
              <w:spacing w:after="0" w:line="240" w:lineRule="auto"/>
              <w:rPr>
                <w:rFonts w:ascii="Times New Roman" w:hAnsi="Times New Roman" w:cs="Times New Roman"/>
                <w:sz w:val="20"/>
                <w:szCs w:val="20"/>
              </w:rPr>
            </w:pPr>
          </w:p>
          <w:p w14:paraId="3C7941E8" w14:textId="77777777" w:rsidR="00511E7F" w:rsidRPr="0069647C" w:rsidRDefault="00511E7F" w:rsidP="008F5D58">
            <w:pPr>
              <w:spacing w:after="0" w:line="240" w:lineRule="auto"/>
              <w:rPr>
                <w:rFonts w:ascii="Times New Roman" w:hAnsi="Times New Roman" w:cs="Times New Roman"/>
                <w:sz w:val="20"/>
                <w:szCs w:val="20"/>
              </w:rPr>
            </w:pPr>
          </w:p>
          <w:p w14:paraId="543FDA02" w14:textId="0E10EE45" w:rsidR="008F5D58" w:rsidRDefault="008F5D58" w:rsidP="008F5D58">
            <w:pPr>
              <w:spacing w:after="0" w:line="240" w:lineRule="auto"/>
              <w:rPr>
                <w:rFonts w:ascii="Times New Roman" w:hAnsi="Times New Roman" w:cs="Times New Roman"/>
                <w:b/>
                <w:bCs/>
                <w:i/>
                <w:iCs/>
                <w:sz w:val="20"/>
                <w:szCs w:val="20"/>
              </w:rPr>
            </w:pPr>
            <w:r w:rsidRPr="0069647C">
              <w:rPr>
                <w:rFonts w:ascii="Times New Roman" w:hAnsi="Times New Roman" w:cs="Times New Roman"/>
                <w:b/>
                <w:i/>
                <w:sz w:val="20"/>
                <w:szCs w:val="20"/>
              </w:rPr>
              <w:t xml:space="preserve">Dimensiune </w:t>
            </w:r>
            <w:r>
              <w:rPr>
                <w:rFonts w:ascii="Times New Roman" w:hAnsi="Times New Roman" w:cs="Times New Roman"/>
                <w:b/>
                <w:bCs/>
                <w:i/>
                <w:iCs/>
                <w:sz w:val="20"/>
                <w:szCs w:val="20"/>
              </w:rPr>
              <w:t xml:space="preserve"> </w:t>
            </w:r>
            <w:r w:rsidR="00511E7F">
              <w:rPr>
                <w:rFonts w:ascii="Times New Roman" w:hAnsi="Times New Roman" w:cs="Times New Roman"/>
                <w:b/>
                <w:bCs/>
                <w:i/>
                <w:iCs/>
                <w:sz w:val="20"/>
                <w:szCs w:val="20"/>
              </w:rPr>
              <w:t xml:space="preserve">Kit steril maner si lama </w:t>
            </w:r>
            <w:r w:rsidR="00511E7F">
              <w:rPr>
                <w:rFonts w:ascii="Times New Roman" w:hAnsi="Times New Roman" w:cs="Times New Roman"/>
                <w:b/>
                <w:bCs/>
                <w:i/>
                <w:iCs/>
                <w:sz w:val="20"/>
                <w:szCs w:val="20"/>
              </w:rPr>
              <w:lastRenderedPageBreak/>
              <w:t xml:space="preserve">videolaringoscop compatibil Pro-vu Macintosh curba </w:t>
            </w:r>
            <w:r>
              <w:rPr>
                <w:rFonts w:ascii="Times New Roman" w:hAnsi="Times New Roman" w:cs="Times New Roman"/>
                <w:b/>
                <w:bCs/>
                <w:i/>
                <w:iCs/>
                <w:sz w:val="20"/>
                <w:szCs w:val="20"/>
              </w:rPr>
              <w:t xml:space="preserve">nr 4 : </w:t>
            </w:r>
          </w:p>
          <w:p w14:paraId="309B4EC0" w14:textId="77777777" w:rsidR="008F5D58" w:rsidRDefault="008F5D58" w:rsidP="008F5D58">
            <w:pPr>
              <w:spacing w:after="0" w:line="240" w:lineRule="auto"/>
              <w:rPr>
                <w:rFonts w:ascii="Times New Roman" w:hAnsi="Times New Roman" w:cs="Times New Roman"/>
                <w:b/>
                <w:bCs/>
                <w:i/>
                <w:iCs/>
                <w:sz w:val="20"/>
                <w:szCs w:val="20"/>
              </w:rPr>
            </w:pPr>
            <w:r>
              <w:rPr>
                <w:rFonts w:ascii="Times New Roman" w:hAnsi="Times New Roman" w:cs="Times New Roman"/>
                <w:b/>
                <w:bCs/>
                <w:i/>
                <w:iCs/>
                <w:sz w:val="20"/>
                <w:szCs w:val="20"/>
              </w:rPr>
              <w:t>65 buc</w:t>
            </w:r>
          </w:p>
          <w:p w14:paraId="5FB75474" w14:textId="77777777" w:rsidR="00511E7F" w:rsidRPr="0069647C" w:rsidRDefault="00511E7F" w:rsidP="008F5D58">
            <w:pPr>
              <w:spacing w:after="0" w:line="240" w:lineRule="auto"/>
              <w:rPr>
                <w:rFonts w:ascii="Times New Roman" w:hAnsi="Times New Roman" w:cs="Times New Roman"/>
                <w:sz w:val="20"/>
                <w:szCs w:val="20"/>
              </w:rPr>
            </w:pPr>
          </w:p>
          <w:p w14:paraId="7E0A2FC7" w14:textId="77777777" w:rsidR="00511E7F" w:rsidRDefault="00511E7F" w:rsidP="008F5D58">
            <w:pPr>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 xml:space="preserve">Dimensiune: Kit steril maner si lama videolaringoscop compatibil Pro-vu Macintosh supercurbata nr 3: </w:t>
            </w:r>
          </w:p>
          <w:p w14:paraId="5DC1591F" w14:textId="77777777" w:rsidR="00232C7D" w:rsidRDefault="00511E7F" w:rsidP="008F5D58">
            <w:pPr>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12 buc</w:t>
            </w:r>
          </w:p>
          <w:p w14:paraId="3E740AF3" w14:textId="77777777" w:rsidR="00511E7F" w:rsidRDefault="00511E7F" w:rsidP="008F5D58">
            <w:pPr>
              <w:spacing w:after="0" w:line="240" w:lineRule="auto"/>
              <w:jc w:val="center"/>
              <w:rPr>
                <w:rFonts w:ascii="Times New Roman" w:hAnsi="Times New Roman" w:cs="Times New Roman"/>
                <w:b/>
                <w:bCs/>
                <w:i/>
                <w:iCs/>
                <w:sz w:val="20"/>
                <w:szCs w:val="20"/>
              </w:rPr>
            </w:pPr>
          </w:p>
          <w:p w14:paraId="5D84F5AB" w14:textId="73B87F28" w:rsidR="00511E7F" w:rsidRDefault="00511E7F" w:rsidP="00511E7F">
            <w:pPr>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 xml:space="preserve">Dimensiune: Kit steril maner si lama videolaringoscop compatibil Pro-vu Macintosh supercurbata nr 3,5: </w:t>
            </w:r>
          </w:p>
          <w:p w14:paraId="15B8372B" w14:textId="77777777" w:rsidR="00511E7F" w:rsidRDefault="00511E7F" w:rsidP="00511E7F">
            <w:pPr>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12 buc</w:t>
            </w:r>
          </w:p>
          <w:p w14:paraId="729CEE9C" w14:textId="77777777" w:rsidR="00511E7F" w:rsidRDefault="00511E7F" w:rsidP="00511E7F">
            <w:pPr>
              <w:spacing w:after="0" w:line="240" w:lineRule="auto"/>
              <w:jc w:val="center"/>
              <w:rPr>
                <w:rFonts w:ascii="Times New Roman" w:hAnsi="Times New Roman" w:cs="Times New Roman"/>
                <w:b/>
                <w:bCs/>
                <w:i/>
                <w:iCs/>
                <w:sz w:val="20"/>
                <w:szCs w:val="20"/>
              </w:rPr>
            </w:pPr>
          </w:p>
          <w:p w14:paraId="57291E13" w14:textId="4938D99F" w:rsidR="00511E7F" w:rsidRDefault="00511E7F" w:rsidP="00511E7F">
            <w:pPr>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 xml:space="preserve">Dimensiune: Kit steril maner si lama videolaringoscop compatibil Pro-vu Macintosh supercurbata nr 4: </w:t>
            </w:r>
          </w:p>
          <w:p w14:paraId="45A303A0" w14:textId="77777777" w:rsidR="00511E7F" w:rsidRDefault="00511E7F" w:rsidP="00511E7F">
            <w:pPr>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12 buc</w:t>
            </w:r>
          </w:p>
          <w:p w14:paraId="56D1A7B5" w14:textId="77777777" w:rsidR="00787660" w:rsidRDefault="00787660" w:rsidP="00511E7F">
            <w:pPr>
              <w:spacing w:after="0" w:line="240" w:lineRule="auto"/>
              <w:jc w:val="center"/>
              <w:rPr>
                <w:rFonts w:ascii="Times New Roman" w:hAnsi="Times New Roman" w:cs="Times New Roman"/>
                <w:b/>
                <w:bCs/>
                <w:i/>
                <w:iCs/>
                <w:sz w:val="20"/>
                <w:szCs w:val="20"/>
              </w:rPr>
            </w:pPr>
          </w:p>
          <w:p w14:paraId="19CEF72E" w14:textId="1BD4AE46" w:rsidR="00511E7F" w:rsidRDefault="00511E7F" w:rsidP="00511E7F">
            <w:pPr>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 xml:space="preserve">Dimensiune: Kit steril maner si lama videolaringoscop compatibil Pro-vu Miller dreapta nr </w:t>
            </w:r>
            <w:r w:rsidR="00787660">
              <w:rPr>
                <w:rFonts w:ascii="Times New Roman" w:hAnsi="Times New Roman" w:cs="Times New Roman"/>
                <w:b/>
                <w:bCs/>
                <w:i/>
                <w:iCs/>
                <w:sz w:val="20"/>
                <w:szCs w:val="20"/>
              </w:rPr>
              <w:t>0</w:t>
            </w:r>
            <w:r>
              <w:rPr>
                <w:rFonts w:ascii="Times New Roman" w:hAnsi="Times New Roman" w:cs="Times New Roman"/>
                <w:b/>
                <w:bCs/>
                <w:i/>
                <w:iCs/>
                <w:sz w:val="20"/>
                <w:szCs w:val="20"/>
              </w:rPr>
              <w:t xml:space="preserve">: </w:t>
            </w:r>
          </w:p>
          <w:p w14:paraId="17731E52" w14:textId="77777777" w:rsidR="00511E7F" w:rsidRDefault="00511E7F" w:rsidP="00511E7F">
            <w:pPr>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12 buc</w:t>
            </w:r>
          </w:p>
          <w:p w14:paraId="77DE9AD7" w14:textId="77777777" w:rsidR="00787660" w:rsidRDefault="00787660" w:rsidP="00511E7F">
            <w:pPr>
              <w:spacing w:after="0" w:line="240" w:lineRule="auto"/>
              <w:jc w:val="center"/>
              <w:rPr>
                <w:rFonts w:ascii="Times New Roman" w:hAnsi="Times New Roman" w:cs="Times New Roman"/>
                <w:b/>
                <w:bCs/>
                <w:i/>
                <w:iCs/>
                <w:sz w:val="20"/>
                <w:szCs w:val="20"/>
              </w:rPr>
            </w:pPr>
          </w:p>
          <w:p w14:paraId="08F3710B" w14:textId="77777777" w:rsidR="00787660" w:rsidRDefault="00787660" w:rsidP="00511E7F">
            <w:pPr>
              <w:spacing w:after="0" w:line="240" w:lineRule="auto"/>
              <w:jc w:val="center"/>
              <w:rPr>
                <w:rFonts w:ascii="Times New Roman" w:hAnsi="Times New Roman" w:cs="Times New Roman"/>
                <w:b/>
                <w:bCs/>
                <w:i/>
                <w:iCs/>
                <w:sz w:val="20"/>
                <w:szCs w:val="20"/>
              </w:rPr>
            </w:pPr>
          </w:p>
          <w:p w14:paraId="21BA1A85" w14:textId="77777777" w:rsidR="00787660" w:rsidRDefault="00787660" w:rsidP="00511E7F">
            <w:pPr>
              <w:spacing w:after="0" w:line="240" w:lineRule="auto"/>
              <w:jc w:val="center"/>
              <w:rPr>
                <w:rFonts w:ascii="Times New Roman" w:hAnsi="Times New Roman" w:cs="Times New Roman"/>
                <w:b/>
                <w:bCs/>
                <w:i/>
                <w:iCs/>
                <w:sz w:val="20"/>
                <w:szCs w:val="20"/>
              </w:rPr>
            </w:pPr>
          </w:p>
          <w:p w14:paraId="365EFF37" w14:textId="4558A6FA" w:rsidR="00787660" w:rsidRDefault="00787660" w:rsidP="00787660">
            <w:pPr>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lastRenderedPageBreak/>
              <w:t xml:space="preserve">Dimensiune: Kit steril maner si lama videolaringoscop compatibil Pro-vu Miller dreapta  nr 1: </w:t>
            </w:r>
          </w:p>
          <w:p w14:paraId="4CD71601" w14:textId="7571A922" w:rsidR="00787660" w:rsidRPr="0069647C" w:rsidRDefault="00787660" w:rsidP="00787660">
            <w:pPr>
              <w:spacing w:after="0" w:line="240" w:lineRule="auto"/>
              <w:jc w:val="center"/>
              <w:rPr>
                <w:rFonts w:ascii="Times New Roman" w:hAnsi="Times New Roman" w:cs="Times New Roman"/>
                <w:b/>
                <w:sz w:val="20"/>
                <w:szCs w:val="20"/>
              </w:rPr>
            </w:pPr>
            <w:r>
              <w:rPr>
                <w:rFonts w:ascii="Times New Roman" w:hAnsi="Times New Roman" w:cs="Times New Roman"/>
                <w:b/>
                <w:bCs/>
                <w:i/>
                <w:iCs/>
                <w:sz w:val="20"/>
                <w:szCs w:val="20"/>
              </w:rPr>
              <w:t>12 buc</w:t>
            </w:r>
          </w:p>
        </w:tc>
        <w:tc>
          <w:tcPr>
            <w:tcW w:w="0" w:type="auto"/>
            <w:vAlign w:val="center"/>
          </w:tcPr>
          <w:p w14:paraId="7273F92E" w14:textId="77777777" w:rsidR="00232C7D" w:rsidRPr="0069647C" w:rsidRDefault="00232C7D" w:rsidP="00F20A94">
            <w:pPr>
              <w:spacing w:after="0" w:line="240" w:lineRule="auto"/>
              <w:jc w:val="center"/>
              <w:rPr>
                <w:rFonts w:ascii="Times New Roman" w:hAnsi="Times New Roman" w:cs="Times New Roman"/>
                <w:b/>
                <w:i/>
                <w:iCs/>
                <w:sz w:val="20"/>
                <w:szCs w:val="20"/>
              </w:rPr>
            </w:pPr>
            <w:r w:rsidRPr="0069647C">
              <w:rPr>
                <w:rFonts w:ascii="Times New Roman" w:hAnsi="Times New Roman" w:cs="Times New Roman"/>
                <w:bCs/>
                <w:i/>
                <w:iCs/>
                <w:sz w:val="20"/>
                <w:szCs w:val="20"/>
              </w:rPr>
              <w:lastRenderedPageBreak/>
              <w:t>buc</w:t>
            </w:r>
          </w:p>
        </w:tc>
        <w:tc>
          <w:tcPr>
            <w:tcW w:w="0" w:type="auto"/>
            <w:vAlign w:val="center"/>
          </w:tcPr>
          <w:p w14:paraId="662B599D" w14:textId="77777777" w:rsidR="00232C7D" w:rsidRPr="0069647C" w:rsidRDefault="00232C7D" w:rsidP="00F20A94">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i/>
                <w:color w:val="000000" w:themeColor="text1"/>
                <w:sz w:val="20"/>
                <w:szCs w:val="20"/>
              </w:rPr>
              <w:t>Serviciul de Ambulanta Judetean Vaslui, din Vaslui, Str. Tipografiei nr. 1, 730113</w:t>
            </w:r>
          </w:p>
        </w:tc>
        <w:tc>
          <w:tcPr>
            <w:tcW w:w="0" w:type="auto"/>
            <w:vAlign w:val="center"/>
          </w:tcPr>
          <w:p w14:paraId="2819B846" w14:textId="77777777" w:rsidR="00232C7D" w:rsidRPr="0069647C" w:rsidRDefault="00232C7D" w:rsidP="00F20A94">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sz w:val="20"/>
                <w:szCs w:val="20"/>
              </w:rPr>
              <w:t>cel mult 5 (cinci) zile, in zilele lucratoare (luni – vineri) nu mai tarziu de ora 14:00</w:t>
            </w:r>
          </w:p>
        </w:tc>
        <w:tc>
          <w:tcPr>
            <w:tcW w:w="0" w:type="auto"/>
            <w:vAlign w:val="center"/>
          </w:tcPr>
          <w:p w14:paraId="05EECF8B" w14:textId="032ACC94" w:rsidR="00232C7D" w:rsidRDefault="00DF6BC7" w:rsidP="00F20A94">
            <w:pPr>
              <w:spacing w:after="0" w:line="240" w:lineRule="auto"/>
              <w:rPr>
                <w:rFonts w:ascii="Times New Roman" w:hAnsi="Times New Roman" w:cs="Times New Roman"/>
                <w:sz w:val="20"/>
                <w:szCs w:val="20"/>
              </w:rPr>
            </w:pPr>
            <w:r>
              <w:rPr>
                <w:rFonts w:ascii="Times New Roman" w:hAnsi="Times New Roman" w:cs="Times New Roman"/>
                <w:sz w:val="20"/>
                <w:szCs w:val="20"/>
              </w:rPr>
              <w:t>Sa fie compatibil cu display-ul reutilizabil pentru videolaringoscopul ProVu</w:t>
            </w:r>
          </w:p>
          <w:p w14:paraId="6FB3EA4C" w14:textId="60DB60BC" w:rsidR="00DF6BC7" w:rsidRPr="0069647C" w:rsidRDefault="00DF6BC7" w:rsidP="00F20A94">
            <w:pPr>
              <w:spacing w:after="0" w:line="240" w:lineRule="auto"/>
              <w:rPr>
                <w:rFonts w:ascii="Times New Roman" w:hAnsi="Times New Roman" w:cs="Times New Roman"/>
                <w:sz w:val="20"/>
                <w:szCs w:val="20"/>
              </w:rPr>
            </w:pPr>
            <w:r>
              <w:rPr>
                <w:rFonts w:ascii="Times New Roman" w:hAnsi="Times New Roman" w:cs="Times New Roman"/>
                <w:sz w:val="20"/>
                <w:szCs w:val="20"/>
              </w:rPr>
              <w:t>Set compact cu maner cu lama atasata, nedetasabile, ambalate individual, steril, de unica utilizare( informatii marcate clar pe ambalaj)</w:t>
            </w:r>
          </w:p>
          <w:p w14:paraId="359CB641" w14:textId="13765F57" w:rsidR="00DF6BC7" w:rsidRDefault="00232C7D" w:rsidP="00DF6BC7">
            <w:pPr>
              <w:spacing w:after="0" w:line="240" w:lineRule="auto"/>
              <w:rPr>
                <w:rFonts w:ascii="Times New Roman" w:hAnsi="Times New Roman" w:cs="Times New Roman"/>
                <w:sz w:val="20"/>
                <w:szCs w:val="20"/>
              </w:rPr>
            </w:pPr>
            <w:r w:rsidRPr="0069647C">
              <w:rPr>
                <w:rFonts w:ascii="Times New Roman" w:hAnsi="Times New Roman" w:cs="Times New Roman"/>
                <w:sz w:val="20"/>
                <w:szCs w:val="20"/>
              </w:rPr>
              <w:t xml:space="preserve">- </w:t>
            </w:r>
            <w:r w:rsidR="00DF6BC7">
              <w:rPr>
                <w:rFonts w:ascii="Times New Roman" w:hAnsi="Times New Roman" w:cs="Times New Roman"/>
                <w:sz w:val="20"/>
                <w:szCs w:val="20"/>
              </w:rPr>
              <w:t xml:space="preserve">lama sa fie disponibila in urmatoarele tipuri si marimi: </w:t>
            </w:r>
            <w:r w:rsidR="005D7420">
              <w:rPr>
                <w:rFonts w:ascii="Times New Roman" w:hAnsi="Times New Roman" w:cs="Times New Roman"/>
                <w:sz w:val="20"/>
                <w:szCs w:val="20"/>
              </w:rPr>
              <w:t>M</w:t>
            </w:r>
            <w:r w:rsidR="00DF6BC7">
              <w:rPr>
                <w:rFonts w:ascii="Times New Roman" w:hAnsi="Times New Roman" w:cs="Times New Roman"/>
                <w:sz w:val="20"/>
                <w:szCs w:val="20"/>
              </w:rPr>
              <w:t xml:space="preserve">acintosh( curba) nr 1,2,3,4, Macintosh (supercurbata) nr </w:t>
            </w:r>
            <w:r w:rsidR="00A35B00">
              <w:rPr>
                <w:rFonts w:ascii="Times New Roman" w:hAnsi="Times New Roman" w:cs="Times New Roman"/>
                <w:sz w:val="20"/>
                <w:szCs w:val="20"/>
              </w:rPr>
              <w:t>3,3.5 ,</w:t>
            </w:r>
            <w:r w:rsidR="00DF6BC7">
              <w:rPr>
                <w:rFonts w:ascii="Times New Roman" w:hAnsi="Times New Roman" w:cs="Times New Roman"/>
                <w:sz w:val="20"/>
                <w:szCs w:val="20"/>
              </w:rPr>
              <w:t>4 si Miller(dreapta) nr 0 si 1</w:t>
            </w:r>
          </w:p>
          <w:p w14:paraId="5AEBDD83" w14:textId="4F59A491" w:rsidR="002D574C" w:rsidRDefault="002D574C" w:rsidP="00DF6BC7">
            <w:pPr>
              <w:spacing w:after="0" w:line="240" w:lineRule="auto"/>
              <w:rPr>
                <w:rFonts w:ascii="Times New Roman" w:hAnsi="Times New Roman" w:cs="Times New Roman"/>
                <w:sz w:val="20"/>
                <w:szCs w:val="20"/>
              </w:rPr>
            </w:pPr>
            <w:r>
              <w:rPr>
                <w:rFonts w:ascii="Times New Roman" w:hAnsi="Times New Roman" w:cs="Times New Roman"/>
                <w:sz w:val="20"/>
                <w:szCs w:val="20"/>
              </w:rPr>
              <w:t>Dimensiune marimi:</w:t>
            </w:r>
          </w:p>
          <w:p w14:paraId="71155680" w14:textId="318403B3" w:rsidR="002D574C" w:rsidRDefault="002D574C" w:rsidP="00DF6BC7">
            <w:pPr>
              <w:spacing w:after="0" w:line="240" w:lineRule="auto"/>
              <w:rPr>
                <w:rFonts w:ascii="Times New Roman" w:hAnsi="Times New Roman" w:cs="Times New Roman"/>
                <w:sz w:val="20"/>
                <w:szCs w:val="20"/>
              </w:rPr>
            </w:pPr>
            <w:r>
              <w:rPr>
                <w:rFonts w:ascii="Times New Roman" w:hAnsi="Times New Roman" w:cs="Times New Roman"/>
                <w:sz w:val="20"/>
                <w:szCs w:val="20"/>
              </w:rPr>
              <w:t>Maner videolaringoscop cu lama curba Mac 1 de unica utilizare: lungime 10,2 cm, inaltime 14 mm, latime 34 mm</w:t>
            </w:r>
          </w:p>
          <w:p w14:paraId="24E84337" w14:textId="729D2DAE" w:rsidR="002D574C" w:rsidRDefault="002D574C" w:rsidP="002D574C">
            <w:pPr>
              <w:spacing w:after="0" w:line="240" w:lineRule="auto"/>
              <w:rPr>
                <w:rFonts w:ascii="Times New Roman" w:hAnsi="Times New Roman" w:cs="Times New Roman"/>
                <w:sz w:val="20"/>
                <w:szCs w:val="20"/>
              </w:rPr>
            </w:pPr>
            <w:r>
              <w:rPr>
                <w:rFonts w:ascii="Times New Roman" w:hAnsi="Times New Roman" w:cs="Times New Roman"/>
                <w:sz w:val="20"/>
                <w:szCs w:val="20"/>
              </w:rPr>
              <w:t>Maner videolaringoscop cu lama curba Mac 2 de unica utilizare: lungime 11,7 cm, inaltime 14 mm, latime 34 mm</w:t>
            </w:r>
          </w:p>
          <w:p w14:paraId="5F9C9202" w14:textId="4A1371A1" w:rsidR="002D574C" w:rsidRDefault="002D574C" w:rsidP="002D574C">
            <w:pPr>
              <w:spacing w:after="0" w:line="240" w:lineRule="auto"/>
              <w:rPr>
                <w:rFonts w:ascii="Times New Roman" w:hAnsi="Times New Roman" w:cs="Times New Roman"/>
                <w:sz w:val="20"/>
                <w:szCs w:val="20"/>
              </w:rPr>
            </w:pPr>
            <w:r>
              <w:rPr>
                <w:rFonts w:ascii="Times New Roman" w:hAnsi="Times New Roman" w:cs="Times New Roman"/>
                <w:sz w:val="20"/>
                <w:szCs w:val="20"/>
              </w:rPr>
              <w:t>Maner videolaringoscop cu lama curba Mac 3 de unica utilizare: lungime 13,9 cm, inaltime 14 mm, latime 34 mm</w:t>
            </w:r>
          </w:p>
          <w:p w14:paraId="66FB1496" w14:textId="108DE236" w:rsidR="002D574C" w:rsidRDefault="002D574C" w:rsidP="002D574C">
            <w:pPr>
              <w:spacing w:after="0" w:line="240" w:lineRule="auto"/>
              <w:rPr>
                <w:rFonts w:ascii="Times New Roman" w:hAnsi="Times New Roman" w:cs="Times New Roman"/>
                <w:sz w:val="20"/>
                <w:szCs w:val="20"/>
              </w:rPr>
            </w:pPr>
            <w:r>
              <w:rPr>
                <w:rFonts w:ascii="Times New Roman" w:hAnsi="Times New Roman" w:cs="Times New Roman"/>
                <w:sz w:val="20"/>
                <w:szCs w:val="20"/>
              </w:rPr>
              <w:t>Maner videolaringoscop cu lama curba Mac 4 de unica utilizare: lungime 15,6 cm, inaltime 14 mm, latime 34 mm</w:t>
            </w:r>
          </w:p>
          <w:p w14:paraId="05D2E23D" w14:textId="449F4A56" w:rsidR="002D574C" w:rsidRDefault="002D574C" w:rsidP="002D574C">
            <w:pPr>
              <w:spacing w:after="0" w:line="240" w:lineRule="auto"/>
              <w:rPr>
                <w:rFonts w:ascii="Times New Roman" w:hAnsi="Times New Roman" w:cs="Times New Roman"/>
                <w:sz w:val="20"/>
                <w:szCs w:val="20"/>
              </w:rPr>
            </w:pPr>
            <w:r>
              <w:rPr>
                <w:rFonts w:ascii="Times New Roman" w:hAnsi="Times New Roman" w:cs="Times New Roman"/>
                <w:sz w:val="20"/>
                <w:szCs w:val="20"/>
              </w:rPr>
              <w:t>Maner videolaringoscop cu lama super curbata Mac 3 de unica utilizare: lungime 12 cm, inaltime 14 mm, latime 34 mm</w:t>
            </w:r>
          </w:p>
          <w:p w14:paraId="33865B93" w14:textId="39A6873F" w:rsidR="002D574C" w:rsidRDefault="002D574C" w:rsidP="002D574C">
            <w:pPr>
              <w:spacing w:after="0" w:line="240" w:lineRule="auto"/>
              <w:rPr>
                <w:rFonts w:ascii="Times New Roman" w:hAnsi="Times New Roman" w:cs="Times New Roman"/>
                <w:sz w:val="20"/>
                <w:szCs w:val="20"/>
              </w:rPr>
            </w:pPr>
            <w:r>
              <w:rPr>
                <w:rFonts w:ascii="Times New Roman" w:hAnsi="Times New Roman" w:cs="Times New Roman"/>
                <w:sz w:val="20"/>
                <w:szCs w:val="20"/>
              </w:rPr>
              <w:t>Maner videolaringoscop cu lama super curbata Mac 3,5  de unica utilizare: lungime 13,3 cm, inaltime 14 mm, latime 34 mm</w:t>
            </w:r>
          </w:p>
          <w:p w14:paraId="2667EAEC" w14:textId="2C224464" w:rsidR="002D574C" w:rsidRDefault="002D574C" w:rsidP="002D574C">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Maner videolaringoscop cu lama super curbata Mac 4 de unica utilizare: lungime 14,4 cm, inaltime 14 mm, latime 34 mm</w:t>
            </w:r>
          </w:p>
          <w:p w14:paraId="09F2064C" w14:textId="77777777" w:rsidR="002D574C" w:rsidRDefault="002D574C" w:rsidP="00DF6BC7">
            <w:pPr>
              <w:spacing w:after="0" w:line="240" w:lineRule="auto"/>
              <w:rPr>
                <w:rFonts w:ascii="Times New Roman" w:hAnsi="Times New Roman" w:cs="Times New Roman"/>
                <w:sz w:val="20"/>
                <w:szCs w:val="20"/>
              </w:rPr>
            </w:pPr>
          </w:p>
          <w:p w14:paraId="2E2913C3" w14:textId="39DA013B" w:rsidR="00DF6BC7" w:rsidRDefault="00DF6BC7" w:rsidP="00DF6BC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manerul sa aiba o balama flexibila pentru atasarea la monitor, balama </w:t>
            </w:r>
            <w:r w:rsidR="00241BC2">
              <w:rPr>
                <w:rFonts w:ascii="Times New Roman" w:hAnsi="Times New Roman" w:cs="Times New Roman"/>
                <w:sz w:val="20"/>
                <w:szCs w:val="20"/>
              </w:rPr>
              <w:t>c</w:t>
            </w:r>
            <w:r>
              <w:rPr>
                <w:rFonts w:ascii="Times New Roman" w:hAnsi="Times New Roman" w:cs="Times New Roman"/>
                <w:sz w:val="20"/>
                <w:szCs w:val="20"/>
              </w:rPr>
              <w:t>are permite manevrarea in diverse pozitii in timpul intubarii pentru o vizualizare ideala</w:t>
            </w:r>
          </w:p>
          <w:p w14:paraId="115EB37A" w14:textId="26A55923" w:rsidR="00DF6BC7" w:rsidRDefault="00DF6BC7" w:rsidP="00DF6BC7">
            <w:pPr>
              <w:spacing w:after="0" w:line="240" w:lineRule="auto"/>
              <w:rPr>
                <w:rFonts w:ascii="Times New Roman" w:hAnsi="Times New Roman" w:cs="Times New Roman"/>
                <w:sz w:val="20"/>
                <w:szCs w:val="20"/>
              </w:rPr>
            </w:pPr>
            <w:r>
              <w:rPr>
                <w:rFonts w:ascii="Times New Roman" w:hAnsi="Times New Roman" w:cs="Times New Roman"/>
                <w:sz w:val="20"/>
                <w:szCs w:val="20"/>
              </w:rPr>
              <w:t>- suprafata manerului sa fie aderenta, pentru a preveni alunecarea accidentala</w:t>
            </w:r>
          </w:p>
          <w:p w14:paraId="6F62AE0F" w14:textId="5342916C" w:rsidR="00DF6BC7" w:rsidRDefault="00DF6BC7" w:rsidP="00DF6BC7">
            <w:pPr>
              <w:spacing w:after="0" w:line="240" w:lineRule="auto"/>
              <w:rPr>
                <w:rFonts w:ascii="Times New Roman" w:hAnsi="Times New Roman" w:cs="Times New Roman"/>
                <w:sz w:val="20"/>
                <w:szCs w:val="20"/>
              </w:rPr>
            </w:pPr>
            <w:r>
              <w:rPr>
                <w:rFonts w:ascii="Times New Roman" w:hAnsi="Times New Roman" w:cs="Times New Roman"/>
                <w:sz w:val="20"/>
                <w:szCs w:val="20"/>
              </w:rPr>
              <w:t>- lamele sa fie fabricate 100% din aliaj metalic</w:t>
            </w:r>
          </w:p>
          <w:p w14:paraId="785F5BC5" w14:textId="6796A486" w:rsidR="00DF6BC7" w:rsidRDefault="00DF6BC7" w:rsidP="00DF6BC7">
            <w:pPr>
              <w:spacing w:after="0" w:line="240" w:lineRule="auto"/>
              <w:rPr>
                <w:rFonts w:ascii="Times New Roman" w:hAnsi="Times New Roman" w:cs="Times New Roman"/>
                <w:sz w:val="20"/>
                <w:szCs w:val="20"/>
              </w:rPr>
            </w:pPr>
            <w:r>
              <w:rPr>
                <w:rFonts w:ascii="Times New Roman" w:hAnsi="Times New Roman" w:cs="Times New Roman"/>
                <w:sz w:val="20"/>
                <w:szCs w:val="20"/>
              </w:rPr>
              <w:t>- lama sa nu poata fi detasata de maner</w:t>
            </w:r>
          </w:p>
          <w:p w14:paraId="45DC4AEA" w14:textId="24EC6176" w:rsidR="00DF6BC7" w:rsidRDefault="00DF6BC7" w:rsidP="00DF6BC7">
            <w:pPr>
              <w:spacing w:after="0" w:line="240" w:lineRule="auto"/>
              <w:rPr>
                <w:rFonts w:ascii="Times New Roman" w:hAnsi="Times New Roman" w:cs="Times New Roman"/>
                <w:sz w:val="20"/>
                <w:szCs w:val="20"/>
              </w:rPr>
            </w:pPr>
            <w:r>
              <w:rPr>
                <w:rFonts w:ascii="Times New Roman" w:hAnsi="Times New Roman" w:cs="Times New Roman"/>
                <w:sz w:val="20"/>
                <w:szCs w:val="20"/>
              </w:rPr>
              <w:t>- lamele sa aiba un profil redus, maxim 14 mm, pentru a nu leza dintii pacientului</w:t>
            </w:r>
          </w:p>
          <w:p w14:paraId="5BBBD869" w14:textId="2AAA5275" w:rsidR="00DF6BC7" w:rsidRDefault="00DF6BC7" w:rsidP="00DF6BC7">
            <w:pPr>
              <w:spacing w:after="0" w:line="240" w:lineRule="auto"/>
              <w:rPr>
                <w:rFonts w:ascii="Times New Roman" w:hAnsi="Times New Roman" w:cs="Times New Roman"/>
                <w:sz w:val="20"/>
                <w:szCs w:val="20"/>
              </w:rPr>
            </w:pPr>
            <w:r>
              <w:rPr>
                <w:rFonts w:ascii="Times New Roman" w:hAnsi="Times New Roman" w:cs="Times New Roman"/>
                <w:sz w:val="20"/>
                <w:szCs w:val="20"/>
              </w:rPr>
              <w:t>- lamele sa aiba in varf o camera cu rezolutie de 480x320 pixeli si sa ofere o iluminare LED &gt;2000 Lux</w:t>
            </w:r>
          </w:p>
          <w:p w14:paraId="44B10CEF" w14:textId="7626B3E8" w:rsidR="00241BC2" w:rsidRDefault="00241BC2" w:rsidP="00DF6BC7">
            <w:pPr>
              <w:spacing w:after="0" w:line="240" w:lineRule="auto"/>
              <w:rPr>
                <w:rFonts w:ascii="Times New Roman" w:hAnsi="Times New Roman" w:cs="Times New Roman"/>
                <w:sz w:val="20"/>
                <w:szCs w:val="20"/>
              </w:rPr>
            </w:pPr>
            <w:r>
              <w:rPr>
                <w:rFonts w:ascii="Times New Roman" w:hAnsi="Times New Roman" w:cs="Times New Roman"/>
                <w:sz w:val="20"/>
                <w:szCs w:val="20"/>
              </w:rPr>
              <w:t>- conexiunea lamelor permite o inclinare a ecranului de 70 de grade pentru  un unghi ideal in timpul intubarii</w:t>
            </w:r>
          </w:p>
          <w:p w14:paraId="60CF21DA" w14:textId="04DA65DC" w:rsidR="00DF6BC7" w:rsidRDefault="00DF6BC7" w:rsidP="00DF6BC7">
            <w:pPr>
              <w:spacing w:after="0" w:line="240" w:lineRule="auto"/>
              <w:rPr>
                <w:rFonts w:ascii="Times New Roman" w:hAnsi="Times New Roman" w:cs="Times New Roman"/>
                <w:sz w:val="20"/>
                <w:szCs w:val="20"/>
              </w:rPr>
            </w:pPr>
            <w:r>
              <w:rPr>
                <w:rFonts w:ascii="Times New Roman" w:hAnsi="Times New Roman" w:cs="Times New Roman"/>
                <w:sz w:val="20"/>
                <w:szCs w:val="20"/>
              </w:rPr>
              <w:t>- sa ofere o lumina rece, ideala pentru o vizualizare perfecta in timpul intubarii</w:t>
            </w:r>
          </w:p>
          <w:p w14:paraId="26902437" w14:textId="1C4CF207" w:rsidR="00DF6BC7" w:rsidRDefault="00DF6BC7" w:rsidP="00DF6BC7">
            <w:pPr>
              <w:spacing w:after="0" w:line="240" w:lineRule="auto"/>
              <w:rPr>
                <w:rFonts w:ascii="Times New Roman" w:hAnsi="Times New Roman" w:cs="Times New Roman"/>
                <w:sz w:val="20"/>
                <w:szCs w:val="20"/>
              </w:rPr>
            </w:pPr>
            <w:r>
              <w:rPr>
                <w:rFonts w:ascii="Times New Roman" w:hAnsi="Times New Roman" w:cs="Times New Roman"/>
                <w:sz w:val="20"/>
                <w:szCs w:val="20"/>
              </w:rPr>
              <w:t>- sa aiba tehnologie anti-aburire a lentilei</w:t>
            </w:r>
          </w:p>
          <w:p w14:paraId="0EEC85BE" w14:textId="6F3C21CC" w:rsidR="007D4D5B" w:rsidRDefault="00DF6BC7" w:rsidP="00DF6BC7">
            <w:pPr>
              <w:spacing w:after="0" w:line="240" w:lineRule="auto"/>
              <w:rPr>
                <w:rFonts w:ascii="Times New Roman" w:hAnsi="Times New Roman" w:cs="Times New Roman"/>
                <w:sz w:val="20"/>
                <w:szCs w:val="20"/>
              </w:rPr>
            </w:pPr>
            <w:r>
              <w:rPr>
                <w:rFonts w:ascii="Times New Roman" w:hAnsi="Times New Roman" w:cs="Times New Roman"/>
                <w:sz w:val="20"/>
                <w:szCs w:val="20"/>
              </w:rPr>
              <w:t>Produsul sa nu contina latex si nici ftalati(DHEP), lucru marcat clar pe ambalaj pentru identificare rapida</w:t>
            </w:r>
          </w:p>
          <w:p w14:paraId="213D7121" w14:textId="40A16616" w:rsidR="007D4D5B" w:rsidRDefault="007D4D5B" w:rsidP="00DF6BC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Pe ambalaj trebuie sa se regaseasca marimea lamei si tipul acesteia</w:t>
            </w:r>
          </w:p>
          <w:p w14:paraId="637E1AB7" w14:textId="66761C3A" w:rsidR="007D4D5B" w:rsidRPr="007D4D5B" w:rsidRDefault="007D4D5B" w:rsidP="007D4D5B">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Pr="007D4D5B">
              <w:rPr>
                <w:rFonts w:ascii="Times New Roman" w:hAnsi="Times New Roman" w:cs="Times New Roman"/>
                <w:sz w:val="20"/>
                <w:szCs w:val="20"/>
              </w:rPr>
              <w:t>Ambalajul sa fie transparent si sa aiba zone de deschidere rapida</w:t>
            </w:r>
          </w:p>
          <w:p w14:paraId="30A1DFD0" w14:textId="708466F5" w:rsidR="007D4D5B" w:rsidRDefault="007D4D5B" w:rsidP="007D4D5B">
            <w:pPr>
              <w:spacing w:after="0" w:line="240" w:lineRule="auto"/>
              <w:rPr>
                <w:rFonts w:ascii="Times New Roman" w:hAnsi="Times New Roman" w:cs="Times New Roman"/>
                <w:sz w:val="20"/>
                <w:szCs w:val="20"/>
              </w:rPr>
            </w:pPr>
            <w:r w:rsidRPr="007D4D5B">
              <w:rPr>
                <w:rFonts w:ascii="Times New Roman" w:hAnsi="Times New Roman" w:cs="Times New Roman"/>
                <w:sz w:val="20"/>
                <w:szCs w:val="20"/>
              </w:rPr>
              <w:t>- ambalajul sa fie suficient</w:t>
            </w:r>
            <w:r>
              <w:rPr>
                <w:rFonts w:ascii="Times New Roman" w:hAnsi="Times New Roman" w:cs="Times New Roman"/>
                <w:sz w:val="20"/>
                <w:szCs w:val="20"/>
              </w:rPr>
              <w:t xml:space="preserve"> de robust astfel incat produsul sa fie protejat in timpul transportului si depozitarii</w:t>
            </w:r>
          </w:p>
          <w:p w14:paraId="0C0C70F9" w14:textId="21F90D9A" w:rsidR="007D4D5B" w:rsidRDefault="007D4D5B" w:rsidP="007D4D5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ambalare si etichetare conform EU-MDD respectiv numele produsului, descriere, cod, dimensiuni, adresa </w:t>
            </w:r>
            <w:r>
              <w:rPr>
                <w:rFonts w:ascii="Times New Roman" w:hAnsi="Times New Roman" w:cs="Times New Roman"/>
                <w:sz w:val="20"/>
                <w:szCs w:val="20"/>
              </w:rPr>
              <w:lastRenderedPageBreak/>
              <w:t>producator si datele de contact, denumirea produsului si in limba romana, nr lot, data expirarii, marcaj CE, steril, sa nu contina ftalati, sa nu contina latex, sa fie de unica utilizare, nu se resterilizeaza, temperatura de depozitare.</w:t>
            </w:r>
          </w:p>
          <w:p w14:paraId="01BF74E9" w14:textId="121773F8" w:rsidR="007D4D5B" w:rsidRPr="007D4D5B" w:rsidRDefault="007D4D5B" w:rsidP="007D4D5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Termen de valabilitate 5 ani de la data productiei si minim </w:t>
            </w:r>
            <w:r w:rsidR="00BE59A3">
              <w:rPr>
                <w:rFonts w:ascii="Times New Roman" w:hAnsi="Times New Roman" w:cs="Times New Roman"/>
                <w:sz w:val="20"/>
                <w:szCs w:val="20"/>
              </w:rPr>
              <w:t>36</w:t>
            </w:r>
            <w:r>
              <w:rPr>
                <w:rFonts w:ascii="Times New Roman" w:hAnsi="Times New Roman" w:cs="Times New Roman"/>
                <w:sz w:val="20"/>
                <w:szCs w:val="20"/>
              </w:rPr>
              <w:t xml:space="preserve"> de luni de valabilitate din momentul livrarii</w:t>
            </w:r>
            <w:r w:rsidR="00BE59A3">
              <w:rPr>
                <w:rFonts w:ascii="Times New Roman" w:hAnsi="Times New Roman" w:cs="Times New Roman"/>
                <w:sz w:val="20"/>
                <w:szCs w:val="20"/>
              </w:rPr>
              <w:t>.</w:t>
            </w:r>
          </w:p>
          <w:p w14:paraId="58089C46" w14:textId="5B1AEAB5" w:rsidR="00232C7D" w:rsidRPr="0069647C" w:rsidRDefault="00232C7D" w:rsidP="00F20A94">
            <w:pPr>
              <w:spacing w:after="0" w:line="240" w:lineRule="auto"/>
              <w:rPr>
                <w:rFonts w:ascii="Times New Roman" w:hAnsi="Times New Roman" w:cs="Times New Roman"/>
                <w:sz w:val="20"/>
                <w:szCs w:val="20"/>
              </w:rPr>
            </w:pPr>
          </w:p>
          <w:p w14:paraId="15D7726C" w14:textId="3B9350A9" w:rsidR="00232C7D" w:rsidRPr="0069647C" w:rsidRDefault="00232C7D" w:rsidP="00F20A94">
            <w:pPr>
              <w:spacing w:after="0" w:line="240" w:lineRule="auto"/>
              <w:jc w:val="center"/>
              <w:rPr>
                <w:rFonts w:ascii="Times New Roman" w:hAnsi="Times New Roman" w:cs="Times New Roman"/>
                <w:bCs/>
                <w:i/>
                <w:iCs/>
                <w:sz w:val="20"/>
                <w:szCs w:val="20"/>
              </w:rPr>
            </w:pPr>
          </w:p>
        </w:tc>
        <w:tc>
          <w:tcPr>
            <w:tcW w:w="0" w:type="auto"/>
            <w:vAlign w:val="center"/>
          </w:tcPr>
          <w:p w14:paraId="15DCA160" w14:textId="77777777" w:rsidR="00736212"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Sa fie compatibil cu display-ul reutilizabil pentru videolaringoscopul ProVu</w:t>
            </w:r>
          </w:p>
          <w:p w14:paraId="4C27A6D5" w14:textId="77777777" w:rsidR="00736212" w:rsidRPr="0069647C"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t>Set compact cu maner cu lama atasata, nedetasabile, ambalate individual, steril, de unica utilizare( informatii marcate clar pe ambalaj)</w:t>
            </w:r>
          </w:p>
          <w:p w14:paraId="283813BF" w14:textId="77777777" w:rsidR="00736212" w:rsidRDefault="00736212" w:rsidP="00736212">
            <w:pPr>
              <w:spacing w:after="0" w:line="240" w:lineRule="auto"/>
              <w:rPr>
                <w:rFonts w:ascii="Times New Roman" w:hAnsi="Times New Roman" w:cs="Times New Roman"/>
                <w:sz w:val="20"/>
                <w:szCs w:val="20"/>
              </w:rPr>
            </w:pPr>
            <w:r w:rsidRPr="0069647C">
              <w:rPr>
                <w:rFonts w:ascii="Times New Roman" w:hAnsi="Times New Roman" w:cs="Times New Roman"/>
                <w:sz w:val="20"/>
                <w:szCs w:val="20"/>
              </w:rPr>
              <w:t xml:space="preserve">- </w:t>
            </w:r>
            <w:r>
              <w:rPr>
                <w:rFonts w:ascii="Times New Roman" w:hAnsi="Times New Roman" w:cs="Times New Roman"/>
                <w:sz w:val="20"/>
                <w:szCs w:val="20"/>
              </w:rPr>
              <w:t>lama sa fie disponibila in urmatoarele tipuri si marimi: Macintosh( curba) nr 1,2,3,4, Macintosh (supercurbata) nr 3,3.5 ,4 si Miller(dreapta) nr 0 si 1</w:t>
            </w:r>
          </w:p>
          <w:p w14:paraId="0A5A3C1D" w14:textId="77777777" w:rsidR="00736212"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t>Dimensiune marimi:</w:t>
            </w:r>
          </w:p>
          <w:p w14:paraId="42C0E114" w14:textId="77777777" w:rsidR="00736212"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t>Maner videolaringoscop cu lama curba Mac 1 de unica utilizare: lungime 10,2 cm, inaltime 14 mm, latime 34 mm</w:t>
            </w:r>
          </w:p>
          <w:p w14:paraId="7C878D1C" w14:textId="77777777" w:rsidR="00736212"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t>Maner videolaringoscop cu lama curba Mac 2 de unica utilizare: lungime 11,7 cm, inaltime 14 mm, latime 34 mm</w:t>
            </w:r>
          </w:p>
          <w:p w14:paraId="773D6AFF" w14:textId="77777777" w:rsidR="00736212"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t>Maner videolaringoscop cu lama curba Mac 3 de unica utilizare: lungime 13,9 cm, inaltime 14 mm, latime 34 mm</w:t>
            </w:r>
          </w:p>
          <w:p w14:paraId="0A3EB459" w14:textId="77777777" w:rsidR="00736212"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t>Maner videolaringoscop cu lama curba Mac 4 de unica utilizare: lungime 15,6 cm, inaltime 14 mm, latime 34 mm</w:t>
            </w:r>
          </w:p>
          <w:p w14:paraId="2299699D" w14:textId="77777777" w:rsidR="00736212"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t>Maner videolaringoscop cu lama super curbata Mac 3 de unica utilizare: lungime 12 cm, inaltime 14 mm, latime 34 mm</w:t>
            </w:r>
          </w:p>
          <w:p w14:paraId="7275771C" w14:textId="77777777" w:rsidR="00736212"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t>Maner videolaringoscop cu lama super curbata Mac 3,5  de unica utilizare: lungime 13,3 cm, inaltime 14 mm, latime 34 mm</w:t>
            </w:r>
          </w:p>
          <w:p w14:paraId="1F676D87" w14:textId="77777777" w:rsidR="00736212"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Maner videolaringoscop cu lama super curbata Mac 4 de unica utilizare: lungime 14,4 cm, inaltime 14 mm, latime 34 mm</w:t>
            </w:r>
          </w:p>
          <w:p w14:paraId="5DE18D5D" w14:textId="77777777" w:rsidR="00736212" w:rsidRDefault="00736212" w:rsidP="00736212">
            <w:pPr>
              <w:spacing w:after="0" w:line="240" w:lineRule="auto"/>
              <w:rPr>
                <w:rFonts w:ascii="Times New Roman" w:hAnsi="Times New Roman" w:cs="Times New Roman"/>
                <w:sz w:val="20"/>
                <w:szCs w:val="20"/>
              </w:rPr>
            </w:pPr>
          </w:p>
          <w:p w14:paraId="30F900E7" w14:textId="77777777" w:rsidR="00736212"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t>- manerul sa aiba o balama flexibila pentru atasarea la monitor, balama care permite manevrarea in diverse pozitii in timpul intubarii pentru o vizualizare ideala</w:t>
            </w:r>
          </w:p>
          <w:p w14:paraId="5BA468C5" w14:textId="77777777" w:rsidR="00736212"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t>- suprafata manerului sa fie aderenta, pentru a preveni alunecarea accidentala</w:t>
            </w:r>
          </w:p>
          <w:p w14:paraId="020D1BBA" w14:textId="77777777" w:rsidR="00736212"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t>- lamele sa fie fabricate 100% din aliaj metalic</w:t>
            </w:r>
          </w:p>
          <w:p w14:paraId="4BED5BFA" w14:textId="77777777" w:rsidR="00736212"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t>- lama sa nu poata fi detasata de maner</w:t>
            </w:r>
          </w:p>
          <w:p w14:paraId="6BEE6282" w14:textId="77777777" w:rsidR="00736212"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t>- lamele sa aiba un profil redus, maxim 14 mm, pentru a nu leza dintii pacientului</w:t>
            </w:r>
          </w:p>
          <w:p w14:paraId="3345FA28" w14:textId="77777777" w:rsidR="00736212"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t>- lamele sa aiba in varf o camera cu rezolutie de 480x320 pixeli si sa ofere o iluminare LED &gt;2000 Lux</w:t>
            </w:r>
          </w:p>
          <w:p w14:paraId="1E9A9DC9" w14:textId="77777777" w:rsidR="00736212"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t>- conexiunea lamelor permite o inclinare a ecranului de 70 de grade pentru  un unghi ideal in timpul intubarii</w:t>
            </w:r>
          </w:p>
          <w:p w14:paraId="2CA3E5E9" w14:textId="77777777" w:rsidR="00736212"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t>- sa ofere o lumina rece, ideala pentru o vizualizare perfecta in timpul intubarii</w:t>
            </w:r>
          </w:p>
          <w:p w14:paraId="26B7F6D6" w14:textId="77777777" w:rsidR="00736212"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t>- sa aiba tehnologie anti-aburire a lentilei</w:t>
            </w:r>
          </w:p>
          <w:p w14:paraId="7A852563" w14:textId="77777777" w:rsidR="00736212"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t>Produsul sa nu contina latex si nici ftalati(DHEP), lucru marcat clar pe ambalaj pentru identificare rapida</w:t>
            </w:r>
          </w:p>
          <w:p w14:paraId="60F84943" w14:textId="77777777" w:rsidR="00736212"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Pe ambalaj trebuie sa se regaseasca marimea lamei si tipul acesteia</w:t>
            </w:r>
          </w:p>
          <w:p w14:paraId="301F8ABF" w14:textId="77777777" w:rsidR="00736212" w:rsidRPr="007D4D5B"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Pr="007D4D5B">
              <w:rPr>
                <w:rFonts w:ascii="Times New Roman" w:hAnsi="Times New Roman" w:cs="Times New Roman"/>
                <w:sz w:val="20"/>
                <w:szCs w:val="20"/>
              </w:rPr>
              <w:t>Ambalajul sa fie transparent si sa aiba zone de deschidere rapida</w:t>
            </w:r>
          </w:p>
          <w:p w14:paraId="451AA172" w14:textId="77777777" w:rsidR="00736212" w:rsidRDefault="00736212" w:rsidP="00736212">
            <w:pPr>
              <w:spacing w:after="0" w:line="240" w:lineRule="auto"/>
              <w:rPr>
                <w:rFonts w:ascii="Times New Roman" w:hAnsi="Times New Roman" w:cs="Times New Roman"/>
                <w:sz w:val="20"/>
                <w:szCs w:val="20"/>
              </w:rPr>
            </w:pPr>
            <w:r w:rsidRPr="007D4D5B">
              <w:rPr>
                <w:rFonts w:ascii="Times New Roman" w:hAnsi="Times New Roman" w:cs="Times New Roman"/>
                <w:sz w:val="20"/>
                <w:szCs w:val="20"/>
              </w:rPr>
              <w:t>- ambalajul sa fie suficient</w:t>
            </w:r>
            <w:r>
              <w:rPr>
                <w:rFonts w:ascii="Times New Roman" w:hAnsi="Times New Roman" w:cs="Times New Roman"/>
                <w:sz w:val="20"/>
                <w:szCs w:val="20"/>
              </w:rPr>
              <w:t xml:space="preserve"> de robust astfel incat produsul sa fie protejat in timpul transportului si depozitarii</w:t>
            </w:r>
          </w:p>
          <w:p w14:paraId="29B06703" w14:textId="77777777" w:rsidR="00736212"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ambalare si etichetare conform EU-MDD respectiv numele produsului, descriere, cod, dimensiuni, adresa </w:t>
            </w:r>
            <w:r>
              <w:rPr>
                <w:rFonts w:ascii="Times New Roman" w:hAnsi="Times New Roman" w:cs="Times New Roman"/>
                <w:sz w:val="20"/>
                <w:szCs w:val="20"/>
              </w:rPr>
              <w:lastRenderedPageBreak/>
              <w:t>producator si datele de contact, denumirea produsului si in limba romana, nr lot, data expirarii, marcaj CE, steril, sa nu contina ftalati, sa nu contina latex, sa fie de unica utilizare, nu se resterilizeaza, temperatura de depozitare.</w:t>
            </w:r>
          </w:p>
          <w:p w14:paraId="6F6C9456" w14:textId="77777777" w:rsidR="00736212" w:rsidRPr="007D4D5B" w:rsidRDefault="00736212" w:rsidP="00736212">
            <w:pPr>
              <w:spacing w:after="0" w:line="240" w:lineRule="auto"/>
              <w:rPr>
                <w:rFonts w:ascii="Times New Roman" w:hAnsi="Times New Roman" w:cs="Times New Roman"/>
                <w:sz w:val="20"/>
                <w:szCs w:val="20"/>
              </w:rPr>
            </w:pPr>
            <w:r>
              <w:rPr>
                <w:rFonts w:ascii="Times New Roman" w:hAnsi="Times New Roman" w:cs="Times New Roman"/>
                <w:sz w:val="20"/>
                <w:szCs w:val="20"/>
              </w:rPr>
              <w:t>Termen de valabilitate 5 ani de la data productiei si minim 36 de luni de valabilitate din momentul livrarii.</w:t>
            </w:r>
          </w:p>
          <w:p w14:paraId="33839490" w14:textId="77777777" w:rsidR="00736212" w:rsidRPr="0069647C" w:rsidRDefault="00736212" w:rsidP="00736212">
            <w:pPr>
              <w:spacing w:after="0" w:line="240" w:lineRule="auto"/>
              <w:rPr>
                <w:rFonts w:ascii="Times New Roman" w:hAnsi="Times New Roman" w:cs="Times New Roman"/>
                <w:sz w:val="20"/>
                <w:szCs w:val="20"/>
              </w:rPr>
            </w:pPr>
          </w:p>
          <w:p w14:paraId="0E715EED" w14:textId="3D99FD1A" w:rsidR="00232C7D" w:rsidRPr="0069647C" w:rsidRDefault="00232C7D" w:rsidP="00F20A94">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sz w:val="20"/>
                <w:szCs w:val="20"/>
              </w:rPr>
              <w:t>.</w:t>
            </w:r>
          </w:p>
        </w:tc>
        <w:tc>
          <w:tcPr>
            <w:tcW w:w="0" w:type="auto"/>
            <w:vAlign w:val="center"/>
          </w:tcPr>
          <w:p w14:paraId="2E5354BC" w14:textId="77777777" w:rsidR="00232C7D" w:rsidRPr="0069647C" w:rsidRDefault="00232C7D" w:rsidP="00F20A94">
            <w:pPr>
              <w:spacing w:after="0" w:line="240" w:lineRule="auto"/>
              <w:jc w:val="center"/>
              <w:rPr>
                <w:rFonts w:ascii="Times New Roman" w:hAnsi="Times New Roman" w:cs="Times New Roman"/>
                <w:bCs/>
                <w:i/>
                <w:iCs/>
                <w:sz w:val="20"/>
                <w:szCs w:val="20"/>
              </w:rPr>
            </w:pPr>
            <w:r w:rsidRPr="0069647C">
              <w:rPr>
                <w:rFonts w:ascii="Times New Roman" w:eastAsia="Times New Roman" w:hAnsi="Times New Roman" w:cs="Times New Roman"/>
                <w:color w:val="000000"/>
                <w:sz w:val="20"/>
                <w:szCs w:val="20"/>
              </w:rPr>
              <w:lastRenderedPageBreak/>
              <w:t>Valabilitate min. 3 ani de la data livrării</w:t>
            </w:r>
          </w:p>
        </w:tc>
      </w:tr>
    </w:tbl>
    <w:p w14:paraId="1C96BD32" w14:textId="77777777" w:rsidR="00232C7D" w:rsidRDefault="00232C7D"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35BA2E11" w14:textId="77777777" w:rsidR="00BE59A3" w:rsidRDefault="00BE59A3"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2C83676C" w14:textId="77777777" w:rsidR="00BE59A3" w:rsidRDefault="00BE59A3"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106B6E22" w14:textId="77777777" w:rsidR="00BE59A3" w:rsidRDefault="00BE59A3"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5C79E67F" w14:textId="77777777" w:rsidR="00BE59A3" w:rsidRDefault="00BE59A3"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65DE996C" w14:textId="77777777" w:rsidR="00BE59A3" w:rsidRDefault="00BE59A3"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2F984AD6" w14:textId="77777777" w:rsidR="00D65EE6" w:rsidRDefault="00D65EE6"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25E9FD11" w14:textId="77777777" w:rsidR="00D65EE6" w:rsidRDefault="00D65EE6"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7B426390" w14:textId="77777777" w:rsidR="00D65EE6" w:rsidRDefault="00D65EE6"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3CF80A2B" w14:textId="77777777" w:rsidR="00D65EE6" w:rsidRDefault="00D65EE6"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428FB799" w14:textId="77777777" w:rsidR="00D65EE6" w:rsidRDefault="00D65EE6"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2EC2C1F3" w14:textId="77777777" w:rsidR="00D65EE6" w:rsidRDefault="00D65EE6"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462E5ED8" w14:textId="77777777" w:rsidR="00D65EE6" w:rsidRDefault="00D65EE6"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28283F66" w14:textId="77777777" w:rsidR="00D65EE6" w:rsidRDefault="00D65EE6"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5D1A9BB2" w14:textId="77777777" w:rsidR="00D65EE6" w:rsidRDefault="00D65EE6"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3A1FC29F" w14:textId="77777777" w:rsidR="00D65EE6" w:rsidRDefault="00D65EE6"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3BC416D3" w14:textId="77777777" w:rsidR="00D65EE6" w:rsidRDefault="00D65EE6"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3025079E" w14:textId="77777777" w:rsidR="00D65EE6" w:rsidRDefault="00D65EE6"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3EA58B37" w14:textId="77777777" w:rsidR="00D65EE6" w:rsidRDefault="00D65EE6"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2CA2ACF3" w14:textId="77777777" w:rsidR="00D65EE6" w:rsidRDefault="00D65EE6"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431AA3B6" w14:textId="77777777" w:rsidR="00D65EE6" w:rsidRDefault="00D65EE6"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2212D9D0" w14:textId="77777777" w:rsidR="001E79E0" w:rsidRDefault="001E79E0"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2B3E9CB3" w14:textId="77777777" w:rsidR="00D65EE6" w:rsidRDefault="00D65EE6"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3F39BEBA" w14:textId="77777777" w:rsidR="00BE59A3" w:rsidRDefault="00BE59A3"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0CEB65F5" w14:textId="77777777" w:rsidR="00BE59A3" w:rsidRPr="0069647C" w:rsidRDefault="00BE59A3"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5DE4EF8B" w14:textId="4D2D1679" w:rsidR="00232C7D" w:rsidRPr="0069647C" w:rsidRDefault="00232C7D"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fr-BE"/>
        </w:rPr>
      </w:pPr>
      <w:r w:rsidRPr="0069647C">
        <w:rPr>
          <w:rFonts w:ascii="Times New Roman" w:eastAsia="Calibri" w:hAnsi="Times New Roman" w:cs="Times New Roman"/>
          <w:b/>
          <w:bCs/>
          <w:color w:val="FF0000"/>
          <w:sz w:val="20"/>
          <w:szCs w:val="20"/>
          <w:lang w:val="it-IT"/>
        </w:rPr>
        <w:t xml:space="preserve">LOT </w:t>
      </w:r>
      <w:r w:rsidR="00BE59A3">
        <w:rPr>
          <w:rFonts w:ascii="Times New Roman" w:eastAsia="Calibri" w:hAnsi="Times New Roman" w:cs="Times New Roman"/>
          <w:b/>
          <w:bCs/>
          <w:color w:val="FF0000"/>
          <w:sz w:val="20"/>
          <w:szCs w:val="20"/>
          <w:lang w:val="it-IT"/>
        </w:rPr>
        <w:t>3</w:t>
      </w:r>
      <w:r w:rsidRPr="0069647C">
        <w:rPr>
          <w:rFonts w:ascii="Times New Roman" w:eastAsia="Calibri" w:hAnsi="Times New Roman" w:cs="Times New Roman"/>
          <w:b/>
          <w:bCs/>
          <w:color w:val="FF0000"/>
          <w:sz w:val="20"/>
          <w:szCs w:val="20"/>
          <w:lang w:val="it-IT"/>
        </w:rPr>
        <w:t xml:space="preserve"> </w:t>
      </w:r>
      <w:r w:rsidR="0001058A">
        <w:rPr>
          <w:rFonts w:ascii="Times New Roman" w:eastAsia="Calibri" w:hAnsi="Times New Roman" w:cs="Times New Roman"/>
          <w:b/>
          <w:bCs/>
          <w:color w:val="FF0000"/>
          <w:sz w:val="20"/>
          <w:szCs w:val="20"/>
          <w:lang w:val="it-IT"/>
        </w:rPr>
        <w:t>CONSUMABILE DEFIBRILATOR MINDRAY</w:t>
      </w:r>
    </w:p>
    <w:p w14:paraId="32C6932B" w14:textId="51477869" w:rsidR="00232C7D" w:rsidRPr="0069647C" w:rsidRDefault="00232C7D" w:rsidP="00232C7D">
      <w:pPr>
        <w:spacing w:after="0" w:line="240" w:lineRule="auto"/>
        <w:rPr>
          <w:rFonts w:ascii="Times New Roman" w:eastAsia="Times New Roman" w:hAnsi="Times New Roman" w:cs="Times New Roman"/>
          <w:sz w:val="20"/>
          <w:szCs w:val="20"/>
          <w:lang w:val="en-US"/>
        </w:rPr>
      </w:pPr>
      <w:proofErr w:type="spellStart"/>
      <w:r w:rsidRPr="0069647C">
        <w:rPr>
          <w:rFonts w:ascii="Times New Roman" w:eastAsia="Calibri" w:hAnsi="Times New Roman" w:cs="Times New Roman"/>
          <w:sz w:val="20"/>
          <w:szCs w:val="20"/>
          <w:lang w:val="fr-BE"/>
        </w:rPr>
        <w:t>Denumire</w:t>
      </w:r>
      <w:proofErr w:type="spellEnd"/>
      <w:r w:rsidRPr="0069647C">
        <w:rPr>
          <w:rFonts w:ascii="Times New Roman" w:eastAsia="Calibri" w:hAnsi="Times New Roman" w:cs="Times New Roman"/>
          <w:sz w:val="20"/>
          <w:szCs w:val="20"/>
          <w:lang w:val="fr-BE"/>
        </w:rPr>
        <w:t xml:space="preserve"> </w:t>
      </w:r>
      <w:proofErr w:type="spellStart"/>
      <w:r w:rsidRPr="0069647C">
        <w:rPr>
          <w:rFonts w:ascii="Times New Roman" w:eastAsia="Calibri" w:hAnsi="Times New Roman" w:cs="Times New Roman"/>
          <w:sz w:val="20"/>
          <w:szCs w:val="20"/>
          <w:lang w:val="fr-BE"/>
        </w:rPr>
        <w:t>produs</w:t>
      </w:r>
      <w:proofErr w:type="spellEnd"/>
      <w:r w:rsidRPr="0069647C">
        <w:rPr>
          <w:rFonts w:ascii="Times New Roman" w:eastAsia="Calibri" w:hAnsi="Times New Roman" w:cs="Times New Roman"/>
          <w:i/>
          <w:sz w:val="20"/>
          <w:szCs w:val="20"/>
          <w:lang w:val="fr-BE"/>
        </w:rPr>
        <w:t xml:space="preserve"> </w:t>
      </w:r>
      <w:r w:rsidR="0001058A">
        <w:rPr>
          <w:rFonts w:ascii="Times New Roman" w:eastAsia="Times New Roman" w:hAnsi="Times New Roman" w:cs="Times New Roman"/>
          <w:b/>
          <w:sz w:val="20"/>
          <w:szCs w:val="20"/>
          <w:lang w:val="en-US"/>
        </w:rPr>
        <w:t>ELECTROZI DEFIBRILARE MINDRAY AED</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527"/>
        <w:gridCol w:w="987"/>
        <w:gridCol w:w="1887"/>
        <w:gridCol w:w="1803"/>
        <w:gridCol w:w="3477"/>
        <w:gridCol w:w="3477"/>
        <w:gridCol w:w="1949"/>
      </w:tblGrid>
      <w:tr w:rsidR="00D65EE6" w:rsidRPr="0069647C" w14:paraId="71FA7680" w14:textId="77777777" w:rsidTr="00F20A94">
        <w:trPr>
          <w:trHeight w:val="666"/>
          <w:tblHeader/>
        </w:trPr>
        <w:tc>
          <w:tcPr>
            <w:tcW w:w="0" w:type="auto"/>
            <w:vAlign w:val="center"/>
          </w:tcPr>
          <w:p w14:paraId="0708B323" w14:textId="77777777" w:rsidR="00232C7D" w:rsidRPr="0069647C" w:rsidRDefault="00232C7D" w:rsidP="00F20A94">
            <w:pPr>
              <w:spacing w:after="0" w:line="240" w:lineRule="auto"/>
              <w:jc w:val="center"/>
              <w:rPr>
                <w:rFonts w:ascii="Times New Roman" w:hAnsi="Times New Roman" w:cs="Times New Roman"/>
                <w:b/>
                <w:sz w:val="20"/>
                <w:szCs w:val="20"/>
              </w:rPr>
            </w:pPr>
            <w:bookmarkStart w:id="22" w:name="_Hlk168989517"/>
            <w:r w:rsidRPr="0069647C">
              <w:rPr>
                <w:rFonts w:ascii="Times New Roman" w:hAnsi="Times New Roman" w:cs="Times New Roman"/>
                <w:b/>
                <w:iCs/>
                <w:sz w:val="20"/>
                <w:szCs w:val="20"/>
              </w:rPr>
              <w:lastRenderedPageBreak/>
              <w:t>Cantitate</w:t>
            </w:r>
          </w:p>
        </w:tc>
        <w:tc>
          <w:tcPr>
            <w:tcW w:w="0" w:type="auto"/>
            <w:vAlign w:val="center"/>
          </w:tcPr>
          <w:p w14:paraId="73CD095F"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Unitate de măsură</w:t>
            </w:r>
          </w:p>
        </w:tc>
        <w:tc>
          <w:tcPr>
            <w:tcW w:w="0" w:type="auto"/>
            <w:vAlign w:val="center"/>
          </w:tcPr>
          <w:p w14:paraId="1BED828A"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Loc de livrare</w:t>
            </w:r>
          </w:p>
        </w:tc>
        <w:tc>
          <w:tcPr>
            <w:tcW w:w="0" w:type="auto"/>
            <w:vAlign w:val="center"/>
          </w:tcPr>
          <w:p w14:paraId="01B5B9E2"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Data de livrare solicitată</w:t>
            </w:r>
          </w:p>
        </w:tc>
        <w:tc>
          <w:tcPr>
            <w:tcW w:w="0" w:type="auto"/>
            <w:vAlign w:val="center"/>
          </w:tcPr>
          <w:p w14:paraId="33A8CD19"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minime</w:t>
            </w:r>
          </w:p>
        </w:tc>
        <w:tc>
          <w:tcPr>
            <w:tcW w:w="0" w:type="auto"/>
            <w:vAlign w:val="center"/>
          </w:tcPr>
          <w:p w14:paraId="6DD10230"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 xml:space="preserve">extinse/dorite </w:t>
            </w:r>
          </w:p>
        </w:tc>
        <w:tc>
          <w:tcPr>
            <w:tcW w:w="0" w:type="auto"/>
            <w:vAlign w:val="center"/>
          </w:tcPr>
          <w:p w14:paraId="064DCE92"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eastAsia="Calibri" w:hAnsi="Times New Roman" w:cs="Times New Roman"/>
                <w:b/>
                <w:sz w:val="20"/>
                <w:szCs w:val="20"/>
              </w:rPr>
              <w:t>Durata minima garanție/termen de valabilitate</w:t>
            </w:r>
          </w:p>
        </w:tc>
      </w:tr>
      <w:tr w:rsidR="00D65EE6" w:rsidRPr="0069647C" w14:paraId="1A872146" w14:textId="77777777" w:rsidTr="00F20A94">
        <w:trPr>
          <w:trHeight w:val="200"/>
          <w:tblHeader/>
        </w:trPr>
        <w:tc>
          <w:tcPr>
            <w:tcW w:w="0" w:type="auto"/>
            <w:vAlign w:val="center"/>
          </w:tcPr>
          <w:p w14:paraId="30A106EF" w14:textId="77777777" w:rsidR="00232C7D" w:rsidRPr="0069647C" w:rsidRDefault="00232C7D" w:rsidP="00F20A94">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1.</w:t>
            </w:r>
          </w:p>
        </w:tc>
        <w:tc>
          <w:tcPr>
            <w:tcW w:w="0" w:type="auto"/>
            <w:vAlign w:val="center"/>
          </w:tcPr>
          <w:p w14:paraId="2C93D12C" w14:textId="77777777" w:rsidR="00232C7D" w:rsidRPr="0069647C" w:rsidRDefault="00232C7D" w:rsidP="00F20A94">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2.</w:t>
            </w:r>
          </w:p>
        </w:tc>
        <w:tc>
          <w:tcPr>
            <w:tcW w:w="0" w:type="auto"/>
          </w:tcPr>
          <w:p w14:paraId="3DCC505D" w14:textId="77777777" w:rsidR="00232C7D" w:rsidRPr="0069647C" w:rsidRDefault="00232C7D" w:rsidP="00F20A94">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3.</w:t>
            </w:r>
          </w:p>
        </w:tc>
        <w:tc>
          <w:tcPr>
            <w:tcW w:w="0" w:type="auto"/>
          </w:tcPr>
          <w:p w14:paraId="6233CF48" w14:textId="77777777" w:rsidR="00232C7D" w:rsidRPr="0069647C" w:rsidRDefault="00232C7D" w:rsidP="00F20A94">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4.</w:t>
            </w:r>
          </w:p>
        </w:tc>
        <w:tc>
          <w:tcPr>
            <w:tcW w:w="0" w:type="auto"/>
          </w:tcPr>
          <w:p w14:paraId="78A3F2A4" w14:textId="77777777" w:rsidR="00232C7D" w:rsidRPr="0069647C" w:rsidRDefault="00232C7D" w:rsidP="00F20A94">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5.</w:t>
            </w:r>
          </w:p>
        </w:tc>
        <w:tc>
          <w:tcPr>
            <w:tcW w:w="0" w:type="auto"/>
          </w:tcPr>
          <w:p w14:paraId="44A07696" w14:textId="77777777" w:rsidR="00232C7D" w:rsidRPr="0069647C" w:rsidRDefault="00232C7D" w:rsidP="00F20A94">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6.</w:t>
            </w:r>
          </w:p>
        </w:tc>
        <w:tc>
          <w:tcPr>
            <w:tcW w:w="0" w:type="auto"/>
          </w:tcPr>
          <w:p w14:paraId="5AF23FD1" w14:textId="77777777" w:rsidR="00232C7D" w:rsidRPr="0069647C" w:rsidRDefault="00232C7D" w:rsidP="00F20A94">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7.</w:t>
            </w:r>
          </w:p>
        </w:tc>
      </w:tr>
      <w:tr w:rsidR="00D65EE6" w:rsidRPr="0069647C" w14:paraId="22C8B225" w14:textId="77777777" w:rsidTr="00F20A94">
        <w:trPr>
          <w:trHeight w:val="819"/>
          <w:tblHeader/>
        </w:trPr>
        <w:tc>
          <w:tcPr>
            <w:tcW w:w="0" w:type="auto"/>
            <w:vAlign w:val="center"/>
          </w:tcPr>
          <w:p w14:paraId="4D1446EE" w14:textId="74865B48" w:rsidR="00232C7D" w:rsidRPr="0069647C" w:rsidRDefault="00D65EE6" w:rsidP="00F20A9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Electrozi de defibrilare Mindray AED buc 12</w:t>
            </w:r>
          </w:p>
        </w:tc>
        <w:tc>
          <w:tcPr>
            <w:tcW w:w="0" w:type="auto"/>
            <w:vAlign w:val="center"/>
          </w:tcPr>
          <w:p w14:paraId="1DF203C3" w14:textId="77777777" w:rsidR="00232C7D" w:rsidRPr="0069647C" w:rsidRDefault="00232C7D" w:rsidP="00F20A94">
            <w:pPr>
              <w:spacing w:after="0" w:line="240" w:lineRule="auto"/>
              <w:jc w:val="center"/>
              <w:rPr>
                <w:rFonts w:ascii="Times New Roman" w:hAnsi="Times New Roman" w:cs="Times New Roman"/>
                <w:b/>
                <w:i/>
                <w:iCs/>
                <w:sz w:val="20"/>
                <w:szCs w:val="20"/>
              </w:rPr>
            </w:pPr>
            <w:r w:rsidRPr="0069647C">
              <w:rPr>
                <w:rFonts w:ascii="Times New Roman" w:hAnsi="Times New Roman" w:cs="Times New Roman"/>
                <w:bCs/>
                <w:i/>
                <w:iCs/>
                <w:sz w:val="20"/>
                <w:szCs w:val="20"/>
              </w:rPr>
              <w:t>buc</w:t>
            </w:r>
          </w:p>
        </w:tc>
        <w:tc>
          <w:tcPr>
            <w:tcW w:w="0" w:type="auto"/>
            <w:vAlign w:val="center"/>
          </w:tcPr>
          <w:p w14:paraId="68870782" w14:textId="77777777" w:rsidR="00232C7D" w:rsidRPr="0069647C" w:rsidRDefault="00232C7D" w:rsidP="00F20A94">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i/>
                <w:color w:val="000000" w:themeColor="text1"/>
                <w:sz w:val="20"/>
                <w:szCs w:val="20"/>
              </w:rPr>
              <w:t>Serviciul de Ambulanta Judetean Vaslui, din Vaslui, Str. Tipografiei nr. 1, 730113</w:t>
            </w:r>
          </w:p>
        </w:tc>
        <w:tc>
          <w:tcPr>
            <w:tcW w:w="0" w:type="auto"/>
            <w:vAlign w:val="center"/>
          </w:tcPr>
          <w:p w14:paraId="1F3804DC" w14:textId="77777777" w:rsidR="00232C7D" w:rsidRPr="0069647C" w:rsidRDefault="00232C7D" w:rsidP="00F20A94">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sz w:val="20"/>
                <w:szCs w:val="20"/>
              </w:rPr>
              <w:t>cel mult 5 (cinci) zile, in zilele lucratoare (luni – vineri) nu mai tarziu de ora 14:00</w:t>
            </w:r>
          </w:p>
        </w:tc>
        <w:tc>
          <w:tcPr>
            <w:tcW w:w="0" w:type="auto"/>
          </w:tcPr>
          <w:p w14:paraId="29AC64D4" w14:textId="6D32392B" w:rsidR="001538E5" w:rsidRDefault="001538E5" w:rsidP="001538E5">
            <w:pPr>
              <w:pStyle w:val="NoSpacing"/>
              <w:rPr>
                <w:rFonts w:ascii="Times New Roman" w:hAnsi="Times New Roman" w:cs="Times New Roman"/>
                <w:sz w:val="20"/>
                <w:szCs w:val="20"/>
              </w:rPr>
            </w:pPr>
            <w:r>
              <w:rPr>
                <w:rFonts w:ascii="Times New Roman" w:hAnsi="Times New Roman" w:cs="Times New Roman"/>
                <w:sz w:val="20"/>
                <w:szCs w:val="20"/>
              </w:rPr>
              <w:t>Electrozi universali pentru defibrilarea, stimulare, monitorizare si carduioversia  pacientilor adulti si pediatrici compatibili cu defibrilatoarele  Mindray seria D1,D3,D6</w:t>
            </w:r>
          </w:p>
          <w:p w14:paraId="55A4E764" w14:textId="77777777" w:rsidR="001538E5" w:rsidRDefault="001538E5" w:rsidP="001538E5">
            <w:pPr>
              <w:pStyle w:val="NoSpacing"/>
              <w:rPr>
                <w:rFonts w:ascii="Times New Roman" w:hAnsi="Times New Roman" w:cs="Times New Roman"/>
                <w:sz w:val="20"/>
                <w:szCs w:val="20"/>
              </w:rPr>
            </w:pPr>
            <w:r>
              <w:rPr>
                <w:rFonts w:ascii="Times New Roman" w:hAnsi="Times New Roman" w:cs="Times New Roman"/>
                <w:sz w:val="20"/>
                <w:szCs w:val="20"/>
              </w:rPr>
              <w:t>- sa poata fi utilizati atat pentru pacientii adulti cat si pentru cei pediatrici, astfel incat sa nu mai fie necesara utilizarea unor perechi de electrozi suplimentari</w:t>
            </w:r>
          </w:p>
          <w:p w14:paraId="324DC105" w14:textId="77777777" w:rsidR="001538E5" w:rsidRDefault="001538E5" w:rsidP="001538E5">
            <w:pPr>
              <w:pStyle w:val="NoSpacing"/>
              <w:rPr>
                <w:rFonts w:ascii="Times New Roman" w:hAnsi="Times New Roman" w:cs="Times New Roman"/>
                <w:sz w:val="20"/>
                <w:szCs w:val="20"/>
              </w:rPr>
            </w:pPr>
            <w:r>
              <w:rPr>
                <w:rFonts w:ascii="Times New Roman" w:hAnsi="Times New Roman" w:cs="Times New Roman"/>
                <w:sz w:val="20"/>
                <w:szCs w:val="20"/>
              </w:rPr>
              <w:t>- electrozi cu imagini grafice si desene pentru o amplasare corecta a acestora atat in cazul pacientilor adulti cat si a celor pediatrici</w:t>
            </w:r>
          </w:p>
          <w:p w14:paraId="3CB9C3E3" w14:textId="56373743" w:rsidR="001538E5" w:rsidRDefault="001538E5" w:rsidP="001538E5">
            <w:pPr>
              <w:pStyle w:val="NoSpacing"/>
              <w:rPr>
                <w:rFonts w:ascii="Times New Roman" w:hAnsi="Times New Roman" w:cs="Times New Roman"/>
                <w:sz w:val="20"/>
                <w:szCs w:val="20"/>
              </w:rPr>
            </w:pPr>
            <w:r>
              <w:rPr>
                <w:rFonts w:ascii="Times New Roman" w:hAnsi="Times New Roman" w:cs="Times New Roman"/>
                <w:sz w:val="20"/>
                <w:szCs w:val="20"/>
              </w:rPr>
              <w:t>-Sa dispuna de senzor pentru resuscitarea cardiopulmonara care sa fie atasat de electrodul stern, cu posibilitatea de detasare in cazul paciettilor ce necesita repozitionarea acestuia</w:t>
            </w:r>
          </w:p>
          <w:p w14:paraId="3D9CA472" w14:textId="77777777" w:rsidR="001538E5" w:rsidRDefault="001538E5" w:rsidP="001538E5">
            <w:pPr>
              <w:pStyle w:val="NoSpacing"/>
              <w:rPr>
                <w:rFonts w:ascii="Times New Roman" w:hAnsi="Times New Roman" w:cs="Times New Roman"/>
                <w:sz w:val="20"/>
                <w:szCs w:val="20"/>
              </w:rPr>
            </w:pPr>
            <w:r>
              <w:rPr>
                <w:rFonts w:ascii="Times New Roman" w:hAnsi="Times New Roman" w:cs="Times New Roman"/>
                <w:sz w:val="20"/>
                <w:szCs w:val="20"/>
              </w:rPr>
              <w:t>-sa permita amplasarea electrozilor anterior-anterior pentru pacientii adulti si anterior-posterior pentru pacientii pediatrici</w:t>
            </w:r>
          </w:p>
          <w:p w14:paraId="3D5D801B" w14:textId="77777777" w:rsidR="001538E5" w:rsidRDefault="001538E5" w:rsidP="001538E5">
            <w:pPr>
              <w:pStyle w:val="NoSpacing"/>
              <w:rPr>
                <w:rFonts w:ascii="Times New Roman" w:hAnsi="Times New Roman" w:cs="Times New Roman"/>
                <w:sz w:val="20"/>
                <w:szCs w:val="20"/>
              </w:rPr>
            </w:pPr>
            <w:r>
              <w:rPr>
                <w:rFonts w:ascii="Times New Roman" w:hAnsi="Times New Roman" w:cs="Times New Roman"/>
                <w:sz w:val="20"/>
                <w:szCs w:val="20"/>
              </w:rPr>
              <w:t>-Ambalare ce permite preconectarea electrozilor fara desigilarea acestora pentru o interventie rapida</w:t>
            </w:r>
          </w:p>
          <w:p w14:paraId="2A132D33" w14:textId="36C4FC92" w:rsidR="001538E5" w:rsidRDefault="001538E5" w:rsidP="001538E5">
            <w:pPr>
              <w:pStyle w:val="NoSpacing"/>
              <w:rPr>
                <w:rFonts w:ascii="Times New Roman" w:hAnsi="Times New Roman" w:cs="Times New Roman"/>
                <w:sz w:val="20"/>
                <w:szCs w:val="20"/>
              </w:rPr>
            </w:pPr>
            <w:r>
              <w:rPr>
                <w:rFonts w:ascii="Times New Roman" w:hAnsi="Times New Roman" w:cs="Times New Roman"/>
                <w:sz w:val="20"/>
                <w:szCs w:val="20"/>
              </w:rPr>
              <w:t>Clasa I de risc</w:t>
            </w:r>
          </w:p>
          <w:p w14:paraId="6088B0E9" w14:textId="72524417" w:rsidR="001538E5" w:rsidRDefault="001538E5" w:rsidP="001538E5">
            <w:pPr>
              <w:pStyle w:val="NoSpacing"/>
              <w:rPr>
                <w:rFonts w:ascii="Times New Roman" w:hAnsi="Times New Roman" w:cs="Times New Roman"/>
                <w:sz w:val="20"/>
                <w:szCs w:val="20"/>
              </w:rPr>
            </w:pPr>
            <w:r>
              <w:rPr>
                <w:rFonts w:ascii="Times New Roman" w:hAnsi="Times New Roman" w:cs="Times New Roman"/>
                <w:sz w:val="20"/>
                <w:szCs w:val="20"/>
              </w:rPr>
              <w:t>Lungime cabluri intre 100-120 cm, din care in afara pachetului electrod min 40 cm</w:t>
            </w:r>
          </w:p>
          <w:p w14:paraId="1C37A93F" w14:textId="6CD83A83" w:rsidR="001538E5" w:rsidRDefault="001538E5" w:rsidP="001538E5">
            <w:pPr>
              <w:pStyle w:val="NoSpacing"/>
              <w:rPr>
                <w:rFonts w:ascii="Times New Roman" w:hAnsi="Times New Roman" w:cs="Times New Roman"/>
                <w:sz w:val="20"/>
                <w:szCs w:val="20"/>
              </w:rPr>
            </w:pPr>
            <w:r>
              <w:rPr>
                <w:rFonts w:ascii="Times New Roman" w:hAnsi="Times New Roman" w:cs="Times New Roman"/>
                <w:sz w:val="20"/>
                <w:szCs w:val="20"/>
              </w:rPr>
              <w:t>Aria suprafetei conductoare active 80 cm²</w:t>
            </w:r>
            <w:r w:rsidR="00E34FF8">
              <w:rPr>
                <w:rFonts w:ascii="Times New Roman" w:hAnsi="Times New Roman" w:cs="Times New Roman"/>
                <w:sz w:val="20"/>
                <w:szCs w:val="20"/>
              </w:rPr>
              <w:t xml:space="preserve"> </w:t>
            </w:r>
          </w:p>
          <w:p w14:paraId="290DEC54" w14:textId="6571C346" w:rsidR="00E34FF8" w:rsidRDefault="00E34FF8" w:rsidP="001538E5">
            <w:pPr>
              <w:pStyle w:val="NoSpacing"/>
              <w:rPr>
                <w:rFonts w:asciiTheme="minorEastAsia" w:hAnsiTheme="minorEastAsia" w:cstheme="minorEastAsia"/>
                <w:sz w:val="20"/>
                <w:szCs w:val="20"/>
              </w:rPr>
            </w:pPr>
            <w:r>
              <w:rPr>
                <w:rFonts w:ascii="Times New Roman" w:hAnsi="Times New Roman" w:cs="Times New Roman"/>
                <w:sz w:val="20"/>
                <w:szCs w:val="20"/>
              </w:rPr>
              <w:t>Temperatura de depozitare intre -40</w:t>
            </w:r>
            <w:r>
              <w:rPr>
                <w:rFonts w:asciiTheme="minorEastAsia" w:hAnsiTheme="minorEastAsia" w:cstheme="minorEastAsia" w:hint="eastAsia"/>
                <w:sz w:val="20"/>
                <w:szCs w:val="20"/>
              </w:rPr>
              <w:t>º</w:t>
            </w:r>
            <w:r>
              <w:rPr>
                <w:rFonts w:ascii="Times New Roman" w:hAnsi="Times New Roman" w:cs="Times New Roman"/>
                <w:sz w:val="20"/>
                <w:szCs w:val="20"/>
              </w:rPr>
              <w:t>C- 75</w:t>
            </w:r>
            <w:r>
              <w:rPr>
                <w:rFonts w:asciiTheme="minorEastAsia" w:hAnsiTheme="minorEastAsia" w:cstheme="minorEastAsia" w:hint="eastAsia"/>
                <w:sz w:val="20"/>
                <w:szCs w:val="20"/>
              </w:rPr>
              <w:t>º</w:t>
            </w:r>
            <w:r>
              <w:rPr>
                <w:rFonts w:asciiTheme="minorEastAsia" w:hAnsiTheme="minorEastAsia" w:cstheme="minorEastAsia"/>
                <w:sz w:val="20"/>
                <w:szCs w:val="20"/>
              </w:rPr>
              <w:t>C</w:t>
            </w:r>
          </w:p>
          <w:p w14:paraId="0BE1466E" w14:textId="61E27D0F" w:rsidR="00E34FF8" w:rsidRDefault="00E34FF8" w:rsidP="001538E5">
            <w:pPr>
              <w:pStyle w:val="NoSpacing"/>
              <w:rPr>
                <w:rFonts w:ascii="Times New Roman" w:hAnsi="Times New Roman" w:cs="Times New Roman"/>
                <w:sz w:val="20"/>
                <w:szCs w:val="20"/>
              </w:rPr>
            </w:pPr>
            <w:r>
              <w:rPr>
                <w:rFonts w:asciiTheme="minorEastAsia" w:hAnsiTheme="minorEastAsia" w:cstheme="minorEastAsia"/>
                <w:sz w:val="20"/>
                <w:szCs w:val="20"/>
              </w:rPr>
              <w:t xml:space="preserve"> Valabilitate min 36 luni</w:t>
            </w:r>
          </w:p>
          <w:p w14:paraId="23F745D2" w14:textId="77777777" w:rsidR="00232C7D" w:rsidRPr="001E79E0" w:rsidRDefault="00232C7D" w:rsidP="00F20A94">
            <w:pPr>
              <w:spacing w:after="0" w:line="240" w:lineRule="auto"/>
              <w:rPr>
                <w:rFonts w:ascii="Times New Roman" w:eastAsia="Times New Roman" w:hAnsi="Times New Roman" w:cs="Times New Roman"/>
                <w:sz w:val="20"/>
                <w:szCs w:val="20"/>
              </w:rPr>
            </w:pPr>
            <w:r w:rsidRPr="001E79E0">
              <w:rPr>
                <w:rFonts w:ascii="Times New Roman" w:eastAsia="Times New Roman" w:hAnsi="Times New Roman" w:cs="Times New Roman"/>
                <w:sz w:val="20"/>
                <w:szCs w:val="20"/>
              </w:rPr>
              <w:t>• ambalaj individual, cu dimensiuni reduse;</w:t>
            </w:r>
          </w:p>
          <w:p w14:paraId="603E56EA" w14:textId="77777777" w:rsidR="00232C7D" w:rsidRPr="001E79E0" w:rsidRDefault="00232C7D" w:rsidP="00F20A94">
            <w:pPr>
              <w:spacing w:after="0" w:line="240" w:lineRule="auto"/>
              <w:rPr>
                <w:rFonts w:ascii="Times New Roman" w:eastAsiaTheme="minorEastAsia" w:hAnsi="Times New Roman" w:cs="Times New Roman"/>
                <w:sz w:val="20"/>
                <w:szCs w:val="20"/>
                <w:lang w:eastAsia="ro-RO"/>
              </w:rPr>
            </w:pPr>
            <w:r w:rsidRPr="001E79E0">
              <w:rPr>
                <w:rFonts w:ascii="Times New Roman" w:hAnsi="Times New Roman" w:cs="Times New Roman"/>
                <w:sz w:val="20"/>
                <w:szCs w:val="20"/>
              </w:rPr>
              <w:lastRenderedPageBreak/>
              <w:t>Etichetare corespunzatoare: eticheta trebuie sa contina cel putin urmatoarele informatii: denumire produs, dimensiune, de unica folosinta, lot, termen de valabilitate, date producator, marcaj CE.</w:t>
            </w:r>
          </w:p>
          <w:p w14:paraId="52992FBD" w14:textId="35AAC696" w:rsidR="00232C7D" w:rsidRPr="0069647C" w:rsidRDefault="00232C7D" w:rsidP="00F20A94">
            <w:pPr>
              <w:spacing w:after="0" w:line="240" w:lineRule="auto"/>
              <w:jc w:val="center"/>
              <w:rPr>
                <w:rFonts w:ascii="Times New Roman" w:hAnsi="Times New Roman" w:cs="Times New Roman"/>
                <w:bCs/>
                <w:i/>
                <w:iCs/>
                <w:sz w:val="20"/>
                <w:szCs w:val="20"/>
              </w:rPr>
            </w:pPr>
          </w:p>
        </w:tc>
        <w:tc>
          <w:tcPr>
            <w:tcW w:w="0" w:type="auto"/>
          </w:tcPr>
          <w:p w14:paraId="2D7FFCB9" w14:textId="77777777" w:rsidR="001E79E0" w:rsidRDefault="001E79E0" w:rsidP="001E79E0">
            <w:pPr>
              <w:pStyle w:val="NoSpacing"/>
              <w:rPr>
                <w:rFonts w:ascii="Times New Roman" w:hAnsi="Times New Roman" w:cs="Times New Roman"/>
                <w:sz w:val="20"/>
                <w:szCs w:val="20"/>
              </w:rPr>
            </w:pPr>
            <w:r>
              <w:rPr>
                <w:rFonts w:ascii="Times New Roman" w:hAnsi="Times New Roman" w:cs="Times New Roman"/>
                <w:sz w:val="20"/>
                <w:szCs w:val="20"/>
              </w:rPr>
              <w:lastRenderedPageBreak/>
              <w:t>Electrozi universali pentru defibrilarea, stimulare, monitorizare si carduioversia  pacientilor adulti si pediatrici compatibili cu defibrilatoarele  Mindray seria D1,D3,D6</w:t>
            </w:r>
          </w:p>
          <w:p w14:paraId="220F0E90" w14:textId="77777777" w:rsidR="001E79E0" w:rsidRDefault="001E79E0" w:rsidP="001E79E0">
            <w:pPr>
              <w:pStyle w:val="NoSpacing"/>
              <w:rPr>
                <w:rFonts w:ascii="Times New Roman" w:hAnsi="Times New Roman" w:cs="Times New Roman"/>
                <w:sz w:val="20"/>
                <w:szCs w:val="20"/>
              </w:rPr>
            </w:pPr>
            <w:r>
              <w:rPr>
                <w:rFonts w:ascii="Times New Roman" w:hAnsi="Times New Roman" w:cs="Times New Roman"/>
                <w:sz w:val="20"/>
                <w:szCs w:val="20"/>
              </w:rPr>
              <w:t>- sa poata fi utilizati atat pentru pacientii adulti cat si pentru cei pediatrici, astfel incat sa nu mai fie necesara utilizarea unor perechi de electrozi suplimentari</w:t>
            </w:r>
          </w:p>
          <w:p w14:paraId="36AE7D7C" w14:textId="77777777" w:rsidR="001E79E0" w:rsidRDefault="001E79E0" w:rsidP="001E79E0">
            <w:pPr>
              <w:pStyle w:val="NoSpacing"/>
              <w:rPr>
                <w:rFonts w:ascii="Times New Roman" w:hAnsi="Times New Roman" w:cs="Times New Roman"/>
                <w:sz w:val="20"/>
                <w:szCs w:val="20"/>
              </w:rPr>
            </w:pPr>
            <w:r>
              <w:rPr>
                <w:rFonts w:ascii="Times New Roman" w:hAnsi="Times New Roman" w:cs="Times New Roman"/>
                <w:sz w:val="20"/>
                <w:szCs w:val="20"/>
              </w:rPr>
              <w:t>- electrozi cu imagini grafice si desene pentru o amplasare corecta a acestora atat in cazul pacientilor adulti cat si a celor pediatrici</w:t>
            </w:r>
          </w:p>
          <w:p w14:paraId="5F10C959" w14:textId="77777777" w:rsidR="001E79E0" w:rsidRDefault="001E79E0" w:rsidP="001E79E0">
            <w:pPr>
              <w:pStyle w:val="NoSpacing"/>
              <w:rPr>
                <w:rFonts w:ascii="Times New Roman" w:hAnsi="Times New Roman" w:cs="Times New Roman"/>
                <w:sz w:val="20"/>
                <w:szCs w:val="20"/>
              </w:rPr>
            </w:pPr>
            <w:r>
              <w:rPr>
                <w:rFonts w:ascii="Times New Roman" w:hAnsi="Times New Roman" w:cs="Times New Roman"/>
                <w:sz w:val="20"/>
                <w:szCs w:val="20"/>
              </w:rPr>
              <w:t>-Sa dispuna de senzor pentru resuscitarea cardiopulmonara care sa fie atasat de electrodul stern, cu posibilitatea de detasare in cazul paciettilor ce necesita repozitionarea acestuia</w:t>
            </w:r>
          </w:p>
          <w:p w14:paraId="22094A3A" w14:textId="77777777" w:rsidR="001E79E0" w:rsidRDefault="001E79E0" w:rsidP="001E79E0">
            <w:pPr>
              <w:pStyle w:val="NoSpacing"/>
              <w:rPr>
                <w:rFonts w:ascii="Times New Roman" w:hAnsi="Times New Roman" w:cs="Times New Roman"/>
                <w:sz w:val="20"/>
                <w:szCs w:val="20"/>
              </w:rPr>
            </w:pPr>
            <w:r>
              <w:rPr>
                <w:rFonts w:ascii="Times New Roman" w:hAnsi="Times New Roman" w:cs="Times New Roman"/>
                <w:sz w:val="20"/>
                <w:szCs w:val="20"/>
              </w:rPr>
              <w:t>-sa permita amplasarea electrozilor anterior-anterior pentru pacientii adulti si anterior-posterior pentru pacientii pediatrici</w:t>
            </w:r>
          </w:p>
          <w:p w14:paraId="59716650" w14:textId="77777777" w:rsidR="001E79E0" w:rsidRDefault="001E79E0" w:rsidP="001E79E0">
            <w:pPr>
              <w:pStyle w:val="NoSpacing"/>
              <w:rPr>
                <w:rFonts w:ascii="Times New Roman" w:hAnsi="Times New Roman" w:cs="Times New Roman"/>
                <w:sz w:val="20"/>
                <w:szCs w:val="20"/>
              </w:rPr>
            </w:pPr>
            <w:r>
              <w:rPr>
                <w:rFonts w:ascii="Times New Roman" w:hAnsi="Times New Roman" w:cs="Times New Roman"/>
                <w:sz w:val="20"/>
                <w:szCs w:val="20"/>
              </w:rPr>
              <w:t>-Ambalare ce permite preconectarea electrozilor fara desigilarea acestora pentru o interventie rapida</w:t>
            </w:r>
          </w:p>
          <w:p w14:paraId="6E6F03B2" w14:textId="77777777" w:rsidR="001E79E0" w:rsidRDefault="001E79E0" w:rsidP="001E79E0">
            <w:pPr>
              <w:pStyle w:val="NoSpacing"/>
              <w:rPr>
                <w:rFonts w:ascii="Times New Roman" w:hAnsi="Times New Roman" w:cs="Times New Roman"/>
                <w:sz w:val="20"/>
                <w:szCs w:val="20"/>
              </w:rPr>
            </w:pPr>
            <w:r>
              <w:rPr>
                <w:rFonts w:ascii="Times New Roman" w:hAnsi="Times New Roman" w:cs="Times New Roman"/>
                <w:sz w:val="20"/>
                <w:szCs w:val="20"/>
              </w:rPr>
              <w:t>Clasa I de risc</w:t>
            </w:r>
          </w:p>
          <w:p w14:paraId="33EDAE70" w14:textId="77777777" w:rsidR="001E79E0" w:rsidRDefault="001E79E0" w:rsidP="001E79E0">
            <w:pPr>
              <w:pStyle w:val="NoSpacing"/>
              <w:rPr>
                <w:rFonts w:ascii="Times New Roman" w:hAnsi="Times New Roman" w:cs="Times New Roman"/>
                <w:sz w:val="20"/>
                <w:szCs w:val="20"/>
              </w:rPr>
            </w:pPr>
            <w:r>
              <w:rPr>
                <w:rFonts w:ascii="Times New Roman" w:hAnsi="Times New Roman" w:cs="Times New Roman"/>
                <w:sz w:val="20"/>
                <w:szCs w:val="20"/>
              </w:rPr>
              <w:t>Lungime cabluri intre 100-120 cm, din care in afara pachetului electrod min 40 cm</w:t>
            </w:r>
          </w:p>
          <w:p w14:paraId="4049D262" w14:textId="77777777" w:rsidR="001E79E0" w:rsidRDefault="001E79E0" w:rsidP="001E79E0">
            <w:pPr>
              <w:pStyle w:val="NoSpacing"/>
              <w:rPr>
                <w:rFonts w:ascii="Times New Roman" w:hAnsi="Times New Roman" w:cs="Times New Roman"/>
                <w:sz w:val="20"/>
                <w:szCs w:val="20"/>
              </w:rPr>
            </w:pPr>
            <w:r>
              <w:rPr>
                <w:rFonts w:ascii="Times New Roman" w:hAnsi="Times New Roman" w:cs="Times New Roman"/>
                <w:sz w:val="20"/>
                <w:szCs w:val="20"/>
              </w:rPr>
              <w:t xml:space="preserve">Aria suprafetei conductoare active 80 cm² </w:t>
            </w:r>
          </w:p>
          <w:p w14:paraId="6B18CF51" w14:textId="77777777" w:rsidR="001E79E0" w:rsidRDefault="001E79E0" w:rsidP="001E79E0">
            <w:pPr>
              <w:pStyle w:val="NoSpacing"/>
              <w:rPr>
                <w:rFonts w:asciiTheme="minorEastAsia" w:hAnsiTheme="minorEastAsia" w:cstheme="minorEastAsia"/>
                <w:sz w:val="20"/>
                <w:szCs w:val="20"/>
              </w:rPr>
            </w:pPr>
            <w:r>
              <w:rPr>
                <w:rFonts w:ascii="Times New Roman" w:hAnsi="Times New Roman" w:cs="Times New Roman"/>
                <w:sz w:val="20"/>
                <w:szCs w:val="20"/>
              </w:rPr>
              <w:t>Temperatura de depozitare intre -40</w:t>
            </w:r>
            <w:r>
              <w:rPr>
                <w:rFonts w:asciiTheme="minorEastAsia" w:hAnsiTheme="minorEastAsia" w:cstheme="minorEastAsia" w:hint="eastAsia"/>
                <w:sz w:val="20"/>
                <w:szCs w:val="20"/>
              </w:rPr>
              <w:t>º</w:t>
            </w:r>
            <w:r>
              <w:rPr>
                <w:rFonts w:ascii="Times New Roman" w:hAnsi="Times New Roman" w:cs="Times New Roman"/>
                <w:sz w:val="20"/>
                <w:szCs w:val="20"/>
              </w:rPr>
              <w:t>C- 75</w:t>
            </w:r>
            <w:r>
              <w:rPr>
                <w:rFonts w:asciiTheme="minorEastAsia" w:hAnsiTheme="minorEastAsia" w:cstheme="minorEastAsia" w:hint="eastAsia"/>
                <w:sz w:val="20"/>
                <w:szCs w:val="20"/>
              </w:rPr>
              <w:t>º</w:t>
            </w:r>
            <w:r>
              <w:rPr>
                <w:rFonts w:asciiTheme="minorEastAsia" w:hAnsiTheme="minorEastAsia" w:cstheme="minorEastAsia"/>
                <w:sz w:val="20"/>
                <w:szCs w:val="20"/>
              </w:rPr>
              <w:t>C</w:t>
            </w:r>
          </w:p>
          <w:p w14:paraId="31D64ED6" w14:textId="77777777" w:rsidR="001E79E0" w:rsidRDefault="001E79E0" w:rsidP="001E79E0">
            <w:pPr>
              <w:pStyle w:val="NoSpacing"/>
              <w:rPr>
                <w:rFonts w:ascii="Times New Roman" w:hAnsi="Times New Roman" w:cs="Times New Roman"/>
                <w:sz w:val="20"/>
                <w:szCs w:val="20"/>
              </w:rPr>
            </w:pPr>
            <w:r>
              <w:rPr>
                <w:rFonts w:asciiTheme="minorEastAsia" w:hAnsiTheme="minorEastAsia" w:cstheme="minorEastAsia"/>
                <w:sz w:val="20"/>
                <w:szCs w:val="20"/>
              </w:rPr>
              <w:t xml:space="preserve"> Valabilitate min 36 luni</w:t>
            </w:r>
          </w:p>
          <w:p w14:paraId="059B3DB0" w14:textId="77777777" w:rsidR="001E79E0" w:rsidRDefault="001E79E0" w:rsidP="001E79E0">
            <w:pPr>
              <w:spacing w:after="0" w:line="240" w:lineRule="auto"/>
              <w:rPr>
                <w:rFonts w:ascii="Times New Roman" w:eastAsia="Times New Roman" w:hAnsi="Times New Roman" w:cs="Times New Roman"/>
                <w:sz w:val="20"/>
                <w:szCs w:val="20"/>
              </w:rPr>
            </w:pPr>
            <w:r w:rsidRPr="001E79E0">
              <w:rPr>
                <w:rFonts w:ascii="Times New Roman" w:eastAsia="Times New Roman" w:hAnsi="Times New Roman" w:cs="Times New Roman"/>
                <w:sz w:val="20"/>
                <w:szCs w:val="20"/>
              </w:rPr>
              <w:t>• ambalaj individual, cu dimensiuni reduse;</w:t>
            </w:r>
          </w:p>
          <w:p w14:paraId="6456C2DF" w14:textId="77777777" w:rsidR="001E79E0" w:rsidRPr="001E79E0" w:rsidRDefault="001E79E0" w:rsidP="001E79E0">
            <w:pPr>
              <w:spacing w:after="0" w:line="240" w:lineRule="auto"/>
              <w:rPr>
                <w:rFonts w:ascii="Times New Roman" w:eastAsiaTheme="minorEastAsia" w:hAnsi="Times New Roman" w:cs="Times New Roman"/>
                <w:sz w:val="20"/>
                <w:szCs w:val="20"/>
                <w:lang w:eastAsia="ro-RO"/>
              </w:rPr>
            </w:pPr>
            <w:r w:rsidRPr="001E79E0">
              <w:rPr>
                <w:rFonts w:ascii="Times New Roman" w:hAnsi="Times New Roman" w:cs="Times New Roman"/>
                <w:sz w:val="20"/>
                <w:szCs w:val="20"/>
              </w:rPr>
              <w:lastRenderedPageBreak/>
              <w:t>Etichetare corespunzatoare: eticheta trebuie sa contina cel putin urmatoarele informatii: denumire produs, dimensiune, de unica folosinta, lot, termen de valabilitate, date producator, marcaj CE.</w:t>
            </w:r>
          </w:p>
          <w:p w14:paraId="7F5F49B4" w14:textId="77777777" w:rsidR="001E79E0" w:rsidRPr="001E79E0" w:rsidRDefault="001E79E0" w:rsidP="001E79E0">
            <w:pPr>
              <w:spacing w:after="0" w:line="240" w:lineRule="auto"/>
              <w:rPr>
                <w:rFonts w:ascii="Times New Roman" w:eastAsia="Times New Roman" w:hAnsi="Times New Roman" w:cs="Times New Roman"/>
                <w:sz w:val="20"/>
                <w:szCs w:val="20"/>
              </w:rPr>
            </w:pPr>
          </w:p>
          <w:p w14:paraId="3334F614" w14:textId="766C22CD" w:rsidR="00232C7D" w:rsidRPr="0069647C" w:rsidRDefault="00232C7D" w:rsidP="00F20A94">
            <w:pPr>
              <w:spacing w:after="0" w:line="240" w:lineRule="auto"/>
              <w:jc w:val="center"/>
              <w:rPr>
                <w:rFonts w:ascii="Times New Roman" w:hAnsi="Times New Roman" w:cs="Times New Roman"/>
                <w:bCs/>
                <w:i/>
                <w:iCs/>
                <w:sz w:val="20"/>
                <w:szCs w:val="20"/>
              </w:rPr>
            </w:pPr>
          </w:p>
        </w:tc>
        <w:tc>
          <w:tcPr>
            <w:tcW w:w="0" w:type="auto"/>
          </w:tcPr>
          <w:p w14:paraId="11D13AC7" w14:textId="25B6338C" w:rsidR="00232C7D" w:rsidRPr="0069647C" w:rsidRDefault="00232C7D" w:rsidP="00F20A94">
            <w:pPr>
              <w:spacing w:after="0" w:line="240" w:lineRule="auto"/>
              <w:jc w:val="center"/>
              <w:rPr>
                <w:rFonts w:ascii="Times New Roman" w:hAnsi="Times New Roman" w:cs="Times New Roman"/>
                <w:bCs/>
                <w:i/>
                <w:iCs/>
                <w:sz w:val="20"/>
                <w:szCs w:val="20"/>
              </w:rPr>
            </w:pPr>
            <w:r w:rsidRPr="0069647C">
              <w:rPr>
                <w:rFonts w:ascii="Times New Roman" w:eastAsia="Times New Roman" w:hAnsi="Times New Roman" w:cs="Times New Roman"/>
                <w:color w:val="000000"/>
                <w:sz w:val="20"/>
                <w:szCs w:val="20"/>
              </w:rPr>
              <w:lastRenderedPageBreak/>
              <w:t xml:space="preserve">Valabilitate min. </w:t>
            </w:r>
            <w:r w:rsidR="001E79E0">
              <w:rPr>
                <w:rFonts w:ascii="Times New Roman" w:eastAsia="Times New Roman" w:hAnsi="Times New Roman" w:cs="Times New Roman"/>
                <w:color w:val="000000"/>
                <w:sz w:val="20"/>
                <w:szCs w:val="20"/>
              </w:rPr>
              <w:t>3</w:t>
            </w:r>
            <w:r w:rsidRPr="0069647C">
              <w:rPr>
                <w:rFonts w:ascii="Times New Roman" w:eastAsia="Times New Roman" w:hAnsi="Times New Roman" w:cs="Times New Roman"/>
                <w:color w:val="000000"/>
                <w:sz w:val="20"/>
                <w:szCs w:val="20"/>
              </w:rPr>
              <w:t xml:space="preserve"> ani de la data livrării</w:t>
            </w:r>
          </w:p>
        </w:tc>
      </w:tr>
      <w:bookmarkEnd w:id="22"/>
    </w:tbl>
    <w:p w14:paraId="086704B8" w14:textId="77777777" w:rsidR="00232C7D" w:rsidRDefault="00232C7D" w:rsidP="00232C7D">
      <w:pPr>
        <w:spacing w:after="0" w:line="240" w:lineRule="auto"/>
        <w:ind w:firstLine="720"/>
        <w:rPr>
          <w:rFonts w:ascii="Times New Roman" w:eastAsia="Times New Roman" w:hAnsi="Times New Roman" w:cs="Times New Roman"/>
          <w:sz w:val="20"/>
          <w:szCs w:val="20"/>
          <w:lang w:val="en-US"/>
        </w:rPr>
      </w:pPr>
    </w:p>
    <w:p w14:paraId="1592D2CF" w14:textId="77777777" w:rsidR="00736212" w:rsidRDefault="00736212" w:rsidP="00232C7D">
      <w:pPr>
        <w:spacing w:after="0" w:line="240" w:lineRule="auto"/>
        <w:ind w:firstLine="720"/>
        <w:rPr>
          <w:rFonts w:ascii="Times New Roman" w:eastAsia="Times New Roman" w:hAnsi="Times New Roman" w:cs="Times New Roman"/>
          <w:sz w:val="20"/>
          <w:szCs w:val="20"/>
          <w:lang w:val="en-US"/>
        </w:rPr>
      </w:pPr>
    </w:p>
    <w:p w14:paraId="7B672FFB" w14:textId="77777777" w:rsidR="00736212" w:rsidRDefault="00736212" w:rsidP="00232C7D">
      <w:pPr>
        <w:spacing w:after="0" w:line="240" w:lineRule="auto"/>
        <w:ind w:firstLine="720"/>
        <w:rPr>
          <w:rFonts w:ascii="Times New Roman" w:eastAsia="Times New Roman" w:hAnsi="Times New Roman" w:cs="Times New Roman"/>
          <w:sz w:val="20"/>
          <w:szCs w:val="20"/>
          <w:lang w:val="en-US"/>
        </w:rPr>
      </w:pPr>
    </w:p>
    <w:p w14:paraId="21EE1E70" w14:textId="77777777" w:rsidR="00736212" w:rsidRDefault="00736212" w:rsidP="00232C7D">
      <w:pPr>
        <w:spacing w:after="0" w:line="240" w:lineRule="auto"/>
        <w:ind w:firstLine="720"/>
        <w:rPr>
          <w:rFonts w:ascii="Times New Roman" w:eastAsia="Times New Roman" w:hAnsi="Times New Roman" w:cs="Times New Roman"/>
          <w:sz w:val="20"/>
          <w:szCs w:val="20"/>
          <w:lang w:val="en-US"/>
        </w:rPr>
      </w:pPr>
    </w:p>
    <w:p w14:paraId="2BA524E2" w14:textId="77777777" w:rsidR="00736212" w:rsidRDefault="00736212" w:rsidP="00232C7D">
      <w:pPr>
        <w:spacing w:after="0" w:line="240" w:lineRule="auto"/>
        <w:ind w:firstLine="720"/>
        <w:rPr>
          <w:rFonts w:ascii="Times New Roman" w:eastAsia="Times New Roman" w:hAnsi="Times New Roman" w:cs="Times New Roman"/>
          <w:sz w:val="20"/>
          <w:szCs w:val="20"/>
          <w:lang w:val="en-US"/>
        </w:rPr>
      </w:pPr>
    </w:p>
    <w:p w14:paraId="733534E3" w14:textId="77777777" w:rsidR="00736212" w:rsidRDefault="00736212" w:rsidP="00232C7D">
      <w:pPr>
        <w:spacing w:after="0" w:line="240" w:lineRule="auto"/>
        <w:ind w:firstLine="720"/>
        <w:rPr>
          <w:rFonts w:ascii="Times New Roman" w:eastAsia="Times New Roman" w:hAnsi="Times New Roman" w:cs="Times New Roman"/>
          <w:sz w:val="20"/>
          <w:szCs w:val="20"/>
          <w:lang w:val="en-US"/>
        </w:rPr>
      </w:pPr>
    </w:p>
    <w:p w14:paraId="7E9DB29F" w14:textId="77777777" w:rsidR="00736212" w:rsidRDefault="00736212" w:rsidP="00232C7D">
      <w:pPr>
        <w:spacing w:after="0" w:line="240" w:lineRule="auto"/>
        <w:ind w:firstLine="720"/>
        <w:rPr>
          <w:rFonts w:ascii="Times New Roman" w:eastAsia="Times New Roman" w:hAnsi="Times New Roman" w:cs="Times New Roman"/>
          <w:sz w:val="20"/>
          <w:szCs w:val="20"/>
          <w:lang w:val="en-US"/>
        </w:rPr>
      </w:pPr>
    </w:p>
    <w:p w14:paraId="14025457" w14:textId="77777777" w:rsidR="00736212" w:rsidRDefault="00736212" w:rsidP="00232C7D">
      <w:pPr>
        <w:spacing w:after="0" w:line="240" w:lineRule="auto"/>
        <w:ind w:firstLine="720"/>
        <w:rPr>
          <w:rFonts w:ascii="Times New Roman" w:eastAsia="Times New Roman" w:hAnsi="Times New Roman" w:cs="Times New Roman"/>
          <w:sz w:val="20"/>
          <w:szCs w:val="20"/>
          <w:lang w:val="en-US"/>
        </w:rPr>
      </w:pPr>
    </w:p>
    <w:p w14:paraId="5E89543A" w14:textId="77777777" w:rsidR="00736212" w:rsidRPr="0069647C" w:rsidRDefault="00736212" w:rsidP="00232C7D">
      <w:pPr>
        <w:spacing w:after="0" w:line="240" w:lineRule="auto"/>
        <w:ind w:firstLine="720"/>
        <w:rPr>
          <w:rFonts w:ascii="Times New Roman" w:eastAsia="Times New Roman" w:hAnsi="Times New Roman" w:cs="Times New Roman"/>
          <w:sz w:val="20"/>
          <w:szCs w:val="20"/>
          <w:lang w:val="en-US"/>
        </w:rPr>
      </w:pPr>
    </w:p>
    <w:p w14:paraId="732CC10F" w14:textId="64979E78" w:rsidR="00232C7D" w:rsidRPr="0069647C" w:rsidRDefault="00232C7D" w:rsidP="00232C7D">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fr-BE"/>
        </w:rPr>
      </w:pPr>
      <w:r w:rsidRPr="0069647C">
        <w:rPr>
          <w:rFonts w:ascii="Times New Roman" w:eastAsia="Calibri" w:hAnsi="Times New Roman" w:cs="Times New Roman"/>
          <w:b/>
          <w:bCs/>
          <w:color w:val="FF0000"/>
          <w:sz w:val="20"/>
          <w:szCs w:val="20"/>
          <w:lang w:val="it-IT"/>
        </w:rPr>
        <w:t xml:space="preserve">LOT </w:t>
      </w:r>
      <w:r w:rsidR="000961AE">
        <w:rPr>
          <w:rFonts w:ascii="Times New Roman" w:eastAsia="Calibri" w:hAnsi="Times New Roman" w:cs="Times New Roman"/>
          <w:b/>
          <w:bCs/>
          <w:color w:val="FF0000"/>
          <w:sz w:val="20"/>
          <w:szCs w:val="20"/>
          <w:lang w:val="it-IT"/>
        </w:rPr>
        <w:t>4.</w:t>
      </w:r>
      <w:r w:rsidRPr="0069647C">
        <w:rPr>
          <w:rFonts w:ascii="Times New Roman" w:eastAsia="Calibri" w:hAnsi="Times New Roman" w:cs="Times New Roman"/>
          <w:b/>
          <w:bCs/>
          <w:color w:val="FF0000"/>
          <w:sz w:val="20"/>
          <w:szCs w:val="20"/>
          <w:lang w:val="it-IT"/>
        </w:rPr>
        <w:t xml:space="preserve"> </w:t>
      </w:r>
      <w:r w:rsidR="0001058A">
        <w:rPr>
          <w:rFonts w:ascii="Times New Roman" w:eastAsia="Calibri" w:hAnsi="Times New Roman" w:cs="Times New Roman"/>
          <w:b/>
          <w:bCs/>
          <w:color w:val="FF0000"/>
          <w:sz w:val="20"/>
          <w:szCs w:val="20"/>
          <w:lang w:val="it-IT"/>
        </w:rPr>
        <w:t>ELECTROZI DEFIBRILARE ZOLL AED</w:t>
      </w:r>
    </w:p>
    <w:p w14:paraId="16F761D3" w14:textId="1D66D4C1" w:rsidR="00232C7D" w:rsidRPr="0069647C" w:rsidRDefault="00232C7D" w:rsidP="00232C7D">
      <w:pPr>
        <w:spacing w:after="0" w:line="240" w:lineRule="auto"/>
        <w:rPr>
          <w:rFonts w:ascii="Times New Roman" w:eastAsia="Times New Roman" w:hAnsi="Times New Roman" w:cs="Times New Roman"/>
          <w:sz w:val="20"/>
          <w:szCs w:val="20"/>
          <w:lang w:val="en-US"/>
        </w:rPr>
      </w:pPr>
      <w:proofErr w:type="spellStart"/>
      <w:r w:rsidRPr="0069647C">
        <w:rPr>
          <w:rFonts w:ascii="Times New Roman" w:eastAsia="Calibri" w:hAnsi="Times New Roman" w:cs="Times New Roman"/>
          <w:sz w:val="20"/>
          <w:szCs w:val="20"/>
          <w:lang w:val="fr-BE"/>
        </w:rPr>
        <w:t>Denumire</w:t>
      </w:r>
      <w:proofErr w:type="spellEnd"/>
      <w:r w:rsidRPr="0069647C">
        <w:rPr>
          <w:rFonts w:ascii="Times New Roman" w:eastAsia="Calibri" w:hAnsi="Times New Roman" w:cs="Times New Roman"/>
          <w:sz w:val="20"/>
          <w:szCs w:val="20"/>
          <w:lang w:val="fr-BE"/>
        </w:rPr>
        <w:t xml:space="preserve"> </w:t>
      </w:r>
      <w:proofErr w:type="spellStart"/>
      <w:r w:rsidRPr="0069647C">
        <w:rPr>
          <w:rFonts w:ascii="Times New Roman" w:eastAsia="Calibri" w:hAnsi="Times New Roman" w:cs="Times New Roman"/>
          <w:sz w:val="20"/>
          <w:szCs w:val="20"/>
          <w:lang w:val="fr-BE"/>
        </w:rPr>
        <w:t>produs</w:t>
      </w:r>
      <w:proofErr w:type="spellEnd"/>
      <w:r w:rsidRPr="0069647C">
        <w:rPr>
          <w:rFonts w:ascii="Times New Roman" w:eastAsia="Calibri" w:hAnsi="Times New Roman" w:cs="Times New Roman"/>
          <w:i/>
          <w:sz w:val="20"/>
          <w:szCs w:val="20"/>
          <w:lang w:val="fr-BE"/>
        </w:rPr>
        <w:t xml:space="preserve"> </w:t>
      </w:r>
      <w:r w:rsidR="0001058A">
        <w:rPr>
          <w:rFonts w:ascii="Times New Roman" w:eastAsia="Calibri" w:hAnsi="Times New Roman" w:cs="Times New Roman"/>
          <w:b/>
          <w:sz w:val="20"/>
          <w:szCs w:val="20"/>
          <w:lang w:val="fr-BE"/>
        </w:rPr>
        <w:t>ELECTROZI DEFIBRILARE ZOLL AED</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354"/>
        <w:gridCol w:w="944"/>
        <w:gridCol w:w="1624"/>
        <w:gridCol w:w="1535"/>
        <w:gridCol w:w="3911"/>
        <w:gridCol w:w="3911"/>
        <w:gridCol w:w="1828"/>
      </w:tblGrid>
      <w:tr w:rsidR="00D65EE6" w:rsidRPr="0069647C" w14:paraId="15E1E181" w14:textId="77777777" w:rsidTr="00F20A94">
        <w:trPr>
          <w:trHeight w:val="666"/>
          <w:tblHeader/>
        </w:trPr>
        <w:tc>
          <w:tcPr>
            <w:tcW w:w="0" w:type="auto"/>
            <w:vAlign w:val="center"/>
          </w:tcPr>
          <w:p w14:paraId="2B709B6B" w14:textId="77777777" w:rsidR="00232C7D" w:rsidRPr="0069647C" w:rsidRDefault="00232C7D" w:rsidP="00F20A94">
            <w:pPr>
              <w:spacing w:after="0" w:line="240" w:lineRule="auto"/>
              <w:jc w:val="center"/>
              <w:rPr>
                <w:rFonts w:ascii="Times New Roman" w:hAnsi="Times New Roman" w:cs="Times New Roman"/>
                <w:b/>
                <w:sz w:val="20"/>
                <w:szCs w:val="20"/>
              </w:rPr>
            </w:pPr>
            <w:r w:rsidRPr="0069647C">
              <w:rPr>
                <w:rFonts w:ascii="Times New Roman" w:hAnsi="Times New Roman" w:cs="Times New Roman"/>
                <w:b/>
                <w:iCs/>
                <w:sz w:val="20"/>
                <w:szCs w:val="20"/>
              </w:rPr>
              <w:t>Cantitate</w:t>
            </w:r>
          </w:p>
        </w:tc>
        <w:tc>
          <w:tcPr>
            <w:tcW w:w="0" w:type="auto"/>
            <w:vAlign w:val="center"/>
          </w:tcPr>
          <w:p w14:paraId="1A072174"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Unitate de măsură</w:t>
            </w:r>
          </w:p>
        </w:tc>
        <w:tc>
          <w:tcPr>
            <w:tcW w:w="0" w:type="auto"/>
            <w:vAlign w:val="center"/>
          </w:tcPr>
          <w:p w14:paraId="1E9B20DB"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Loc de livrare</w:t>
            </w:r>
          </w:p>
        </w:tc>
        <w:tc>
          <w:tcPr>
            <w:tcW w:w="0" w:type="auto"/>
            <w:vAlign w:val="center"/>
          </w:tcPr>
          <w:p w14:paraId="40483080"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Data de livrare solicitată</w:t>
            </w:r>
          </w:p>
        </w:tc>
        <w:tc>
          <w:tcPr>
            <w:tcW w:w="0" w:type="auto"/>
            <w:vAlign w:val="center"/>
          </w:tcPr>
          <w:p w14:paraId="2C796828"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minime</w:t>
            </w:r>
          </w:p>
        </w:tc>
        <w:tc>
          <w:tcPr>
            <w:tcW w:w="0" w:type="auto"/>
            <w:vAlign w:val="center"/>
          </w:tcPr>
          <w:p w14:paraId="489D8F36"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 xml:space="preserve">extinse/dorite </w:t>
            </w:r>
          </w:p>
        </w:tc>
        <w:tc>
          <w:tcPr>
            <w:tcW w:w="0" w:type="auto"/>
            <w:vAlign w:val="center"/>
          </w:tcPr>
          <w:p w14:paraId="5F8BEBCC" w14:textId="77777777" w:rsidR="00232C7D" w:rsidRPr="0069647C" w:rsidRDefault="00232C7D" w:rsidP="00F20A94">
            <w:pPr>
              <w:spacing w:after="0" w:line="240" w:lineRule="auto"/>
              <w:jc w:val="center"/>
              <w:rPr>
                <w:rFonts w:ascii="Times New Roman" w:hAnsi="Times New Roman" w:cs="Times New Roman"/>
                <w:b/>
                <w:iCs/>
                <w:sz w:val="20"/>
                <w:szCs w:val="20"/>
              </w:rPr>
            </w:pPr>
            <w:r w:rsidRPr="0069647C">
              <w:rPr>
                <w:rFonts w:ascii="Times New Roman" w:eastAsia="Calibri" w:hAnsi="Times New Roman" w:cs="Times New Roman"/>
                <w:b/>
                <w:sz w:val="20"/>
                <w:szCs w:val="20"/>
              </w:rPr>
              <w:t>Durata minima garanție/termen de valabilitate</w:t>
            </w:r>
          </w:p>
        </w:tc>
      </w:tr>
      <w:tr w:rsidR="00D65EE6" w:rsidRPr="0069647C" w14:paraId="54FDA065" w14:textId="77777777" w:rsidTr="00F20A94">
        <w:trPr>
          <w:trHeight w:val="200"/>
        </w:trPr>
        <w:tc>
          <w:tcPr>
            <w:tcW w:w="0" w:type="auto"/>
            <w:vAlign w:val="center"/>
          </w:tcPr>
          <w:p w14:paraId="1594D706" w14:textId="77777777" w:rsidR="00232C7D" w:rsidRPr="0069647C" w:rsidRDefault="00232C7D" w:rsidP="00F20A94">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1.</w:t>
            </w:r>
          </w:p>
        </w:tc>
        <w:tc>
          <w:tcPr>
            <w:tcW w:w="0" w:type="auto"/>
            <w:vAlign w:val="center"/>
          </w:tcPr>
          <w:p w14:paraId="0A09CDC3" w14:textId="77777777" w:rsidR="00232C7D" w:rsidRPr="0069647C" w:rsidRDefault="00232C7D" w:rsidP="00F20A94">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2.</w:t>
            </w:r>
          </w:p>
        </w:tc>
        <w:tc>
          <w:tcPr>
            <w:tcW w:w="0" w:type="auto"/>
            <w:vAlign w:val="center"/>
          </w:tcPr>
          <w:p w14:paraId="35275761" w14:textId="77777777" w:rsidR="00232C7D" w:rsidRPr="0069647C" w:rsidRDefault="00232C7D" w:rsidP="00F20A94">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3.</w:t>
            </w:r>
          </w:p>
        </w:tc>
        <w:tc>
          <w:tcPr>
            <w:tcW w:w="0" w:type="auto"/>
            <w:vAlign w:val="center"/>
          </w:tcPr>
          <w:p w14:paraId="414FFE27" w14:textId="77777777" w:rsidR="00232C7D" w:rsidRPr="0069647C" w:rsidRDefault="00232C7D" w:rsidP="00F20A94">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4.</w:t>
            </w:r>
          </w:p>
        </w:tc>
        <w:tc>
          <w:tcPr>
            <w:tcW w:w="0" w:type="auto"/>
            <w:vAlign w:val="center"/>
          </w:tcPr>
          <w:p w14:paraId="34D5F6CF" w14:textId="77777777" w:rsidR="00232C7D" w:rsidRPr="0069647C" w:rsidRDefault="00232C7D" w:rsidP="00F20A94">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5.</w:t>
            </w:r>
          </w:p>
        </w:tc>
        <w:tc>
          <w:tcPr>
            <w:tcW w:w="0" w:type="auto"/>
            <w:vAlign w:val="center"/>
          </w:tcPr>
          <w:p w14:paraId="0F6A3879" w14:textId="77777777" w:rsidR="00232C7D" w:rsidRPr="0069647C" w:rsidRDefault="00232C7D" w:rsidP="00F20A94">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6.</w:t>
            </w:r>
          </w:p>
        </w:tc>
        <w:tc>
          <w:tcPr>
            <w:tcW w:w="0" w:type="auto"/>
            <w:vAlign w:val="center"/>
          </w:tcPr>
          <w:p w14:paraId="79052231" w14:textId="77777777" w:rsidR="00232C7D" w:rsidRPr="0069647C" w:rsidRDefault="00232C7D" w:rsidP="00F20A94">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7.</w:t>
            </w:r>
          </w:p>
        </w:tc>
      </w:tr>
      <w:tr w:rsidR="00D65EE6" w:rsidRPr="0069647C" w14:paraId="659B79C7" w14:textId="77777777" w:rsidTr="00F20A94">
        <w:trPr>
          <w:trHeight w:val="819"/>
        </w:trPr>
        <w:tc>
          <w:tcPr>
            <w:tcW w:w="0" w:type="auto"/>
            <w:vAlign w:val="center"/>
          </w:tcPr>
          <w:p w14:paraId="20FF206E" w14:textId="19AD8EA0" w:rsidR="00232C7D" w:rsidRPr="0069647C" w:rsidRDefault="00D65EE6" w:rsidP="00F20A9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Electrozi de defibrilare Zoll AED buc 12</w:t>
            </w:r>
          </w:p>
        </w:tc>
        <w:tc>
          <w:tcPr>
            <w:tcW w:w="0" w:type="auto"/>
            <w:vAlign w:val="center"/>
          </w:tcPr>
          <w:p w14:paraId="768BD85A" w14:textId="77777777" w:rsidR="00232C7D" w:rsidRPr="0069647C" w:rsidRDefault="00232C7D" w:rsidP="00F20A94">
            <w:pPr>
              <w:spacing w:after="0" w:line="240" w:lineRule="auto"/>
              <w:jc w:val="center"/>
              <w:rPr>
                <w:rFonts w:ascii="Times New Roman" w:hAnsi="Times New Roman" w:cs="Times New Roman"/>
                <w:b/>
                <w:i/>
                <w:iCs/>
                <w:sz w:val="20"/>
                <w:szCs w:val="20"/>
              </w:rPr>
            </w:pPr>
            <w:r w:rsidRPr="0069647C">
              <w:rPr>
                <w:rFonts w:ascii="Times New Roman" w:hAnsi="Times New Roman" w:cs="Times New Roman"/>
                <w:bCs/>
                <w:i/>
                <w:iCs/>
                <w:sz w:val="20"/>
                <w:szCs w:val="20"/>
              </w:rPr>
              <w:t>buc</w:t>
            </w:r>
          </w:p>
        </w:tc>
        <w:tc>
          <w:tcPr>
            <w:tcW w:w="0" w:type="auto"/>
            <w:vAlign w:val="center"/>
          </w:tcPr>
          <w:p w14:paraId="6DF7DDF8" w14:textId="77777777" w:rsidR="00232C7D" w:rsidRPr="0069647C" w:rsidRDefault="00232C7D" w:rsidP="00F20A94">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i/>
                <w:color w:val="000000" w:themeColor="text1"/>
                <w:sz w:val="20"/>
                <w:szCs w:val="20"/>
              </w:rPr>
              <w:t>Serviciul de Ambulanta Judetean Vaslui, din Vaslui, Str. Tipografiei nr. 1, 730113</w:t>
            </w:r>
          </w:p>
        </w:tc>
        <w:tc>
          <w:tcPr>
            <w:tcW w:w="0" w:type="auto"/>
            <w:vAlign w:val="center"/>
          </w:tcPr>
          <w:p w14:paraId="590B54E0" w14:textId="77777777" w:rsidR="00232C7D" w:rsidRPr="0069647C" w:rsidRDefault="00232C7D" w:rsidP="00F20A94">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sz w:val="20"/>
                <w:szCs w:val="20"/>
              </w:rPr>
              <w:t>cel mult 5 (cinci) zile, in zilele lucratoare (luni – vineri) nu mai tarziu de ora 14:00</w:t>
            </w:r>
          </w:p>
        </w:tc>
        <w:tc>
          <w:tcPr>
            <w:tcW w:w="0" w:type="auto"/>
            <w:vAlign w:val="center"/>
          </w:tcPr>
          <w:p w14:paraId="2F52E40F" w14:textId="0EA1B2FD" w:rsidR="00383094" w:rsidRDefault="00232C7D" w:rsidP="00F20A94">
            <w:pPr>
              <w:pStyle w:val="NoSpacing"/>
              <w:rPr>
                <w:rFonts w:ascii="Times New Roman" w:hAnsi="Times New Roman" w:cs="Times New Roman"/>
                <w:sz w:val="20"/>
                <w:szCs w:val="20"/>
              </w:rPr>
            </w:pPr>
            <w:r w:rsidRPr="0069647C">
              <w:rPr>
                <w:rFonts w:ascii="Times New Roman" w:hAnsi="Times New Roman" w:cs="Times New Roman"/>
                <w:sz w:val="20"/>
                <w:szCs w:val="20"/>
              </w:rPr>
              <w:t>-</w:t>
            </w:r>
            <w:r w:rsidR="00383094">
              <w:rPr>
                <w:rFonts w:ascii="Times New Roman" w:hAnsi="Times New Roman" w:cs="Times New Roman"/>
                <w:sz w:val="20"/>
                <w:szCs w:val="20"/>
              </w:rPr>
              <w:t>electrozi universali pentru defibrilarea pacientilor adulti si pediatrici destinati defibrilatoarelor ZOLL AED</w:t>
            </w:r>
          </w:p>
          <w:p w14:paraId="2D4ABA32" w14:textId="4B29F704" w:rsidR="00383094" w:rsidRDefault="00383094" w:rsidP="00F20A94">
            <w:pPr>
              <w:pStyle w:val="NoSpacing"/>
              <w:rPr>
                <w:rFonts w:ascii="Times New Roman" w:hAnsi="Times New Roman" w:cs="Times New Roman"/>
                <w:sz w:val="20"/>
                <w:szCs w:val="20"/>
              </w:rPr>
            </w:pPr>
            <w:r>
              <w:rPr>
                <w:rFonts w:ascii="Times New Roman" w:hAnsi="Times New Roman" w:cs="Times New Roman"/>
                <w:sz w:val="20"/>
                <w:szCs w:val="20"/>
              </w:rPr>
              <w:t>- sa poata fi utilizati atat pentru pacientii adulti cat si pentru cei pediatrici, astfel incat sa nu mai fie necesara utilizarea unor perechi de electrozi suplimentari</w:t>
            </w:r>
          </w:p>
          <w:p w14:paraId="373AFAD5" w14:textId="53EDFD88" w:rsidR="00383094" w:rsidRDefault="00383094" w:rsidP="00F20A94">
            <w:pPr>
              <w:pStyle w:val="NoSpacing"/>
              <w:rPr>
                <w:rFonts w:ascii="Times New Roman" w:hAnsi="Times New Roman" w:cs="Times New Roman"/>
                <w:sz w:val="20"/>
                <w:szCs w:val="20"/>
              </w:rPr>
            </w:pPr>
            <w:r>
              <w:rPr>
                <w:rFonts w:ascii="Times New Roman" w:hAnsi="Times New Roman" w:cs="Times New Roman"/>
                <w:sz w:val="20"/>
                <w:szCs w:val="20"/>
              </w:rPr>
              <w:t>- electrozi cu imagini grafice si desene pentru o amplasare corecta a acestora atat in cazul pacientilor adulti cat si a celor pediatrici</w:t>
            </w:r>
          </w:p>
          <w:p w14:paraId="4169F83D" w14:textId="6BC36076" w:rsidR="00383094" w:rsidRDefault="00383094" w:rsidP="00F20A94">
            <w:pPr>
              <w:pStyle w:val="NoSpacing"/>
              <w:rPr>
                <w:rFonts w:ascii="Times New Roman" w:hAnsi="Times New Roman" w:cs="Times New Roman"/>
                <w:sz w:val="20"/>
                <w:szCs w:val="20"/>
              </w:rPr>
            </w:pPr>
            <w:r>
              <w:rPr>
                <w:rFonts w:ascii="Times New Roman" w:hAnsi="Times New Roman" w:cs="Times New Roman"/>
                <w:sz w:val="20"/>
                <w:szCs w:val="20"/>
              </w:rPr>
              <w:t>-electrozi diferentiati pe culori si forma pentru identificarea usoara a amplasarii acestora</w:t>
            </w:r>
          </w:p>
          <w:p w14:paraId="79BE0204" w14:textId="1C13ADC3" w:rsidR="00383094" w:rsidRDefault="00383094" w:rsidP="00F20A94">
            <w:pPr>
              <w:pStyle w:val="NoSpacing"/>
              <w:rPr>
                <w:rFonts w:ascii="Times New Roman" w:hAnsi="Times New Roman" w:cs="Times New Roman"/>
                <w:sz w:val="20"/>
                <w:szCs w:val="20"/>
              </w:rPr>
            </w:pPr>
            <w:r>
              <w:rPr>
                <w:rFonts w:ascii="Times New Roman" w:hAnsi="Times New Roman" w:cs="Times New Roman"/>
                <w:sz w:val="20"/>
                <w:szCs w:val="20"/>
              </w:rPr>
              <w:t>-sa dispuna de senzor pentru resuscitarea cardiopulmonara care sa fie atasat de electrodul stern, cu posibilitatea de detasare in cazul pacientilor ce necesita repozitionarea acestuia</w:t>
            </w:r>
          </w:p>
          <w:p w14:paraId="5C3BEFE9" w14:textId="2A0E8DEA" w:rsidR="00383094" w:rsidRDefault="00383094" w:rsidP="00F20A94">
            <w:pPr>
              <w:pStyle w:val="NoSpacing"/>
              <w:rPr>
                <w:rFonts w:ascii="Times New Roman" w:hAnsi="Times New Roman" w:cs="Times New Roman"/>
                <w:sz w:val="20"/>
                <w:szCs w:val="20"/>
              </w:rPr>
            </w:pPr>
            <w:r>
              <w:rPr>
                <w:rFonts w:ascii="Times New Roman" w:hAnsi="Times New Roman" w:cs="Times New Roman"/>
                <w:sz w:val="20"/>
                <w:szCs w:val="20"/>
              </w:rPr>
              <w:lastRenderedPageBreak/>
              <w:t>-sa permita amplasarea electrozilor anterior-anterior pentru pacientii adulti si anterior-posterior pentru pacientii pediatrici</w:t>
            </w:r>
          </w:p>
          <w:p w14:paraId="0BA6B23C" w14:textId="0DFDF088" w:rsidR="00383094" w:rsidRDefault="00383094" w:rsidP="00F20A94">
            <w:pPr>
              <w:pStyle w:val="NoSpacing"/>
              <w:rPr>
                <w:rFonts w:ascii="Times New Roman" w:hAnsi="Times New Roman" w:cs="Times New Roman"/>
                <w:sz w:val="20"/>
                <w:szCs w:val="20"/>
              </w:rPr>
            </w:pPr>
            <w:r>
              <w:rPr>
                <w:rFonts w:ascii="Times New Roman" w:hAnsi="Times New Roman" w:cs="Times New Roman"/>
                <w:sz w:val="20"/>
                <w:szCs w:val="20"/>
              </w:rPr>
              <w:t>-Ambalare ce permite preconectarea electrozilor fara desigilarea acestora pentru o interventie rapida</w:t>
            </w:r>
          </w:p>
          <w:p w14:paraId="2DDCF2DA" w14:textId="105D7269" w:rsidR="00383094" w:rsidRDefault="00383094" w:rsidP="00F20A94">
            <w:pPr>
              <w:pStyle w:val="NoSpacing"/>
              <w:rPr>
                <w:rFonts w:ascii="Times New Roman" w:hAnsi="Times New Roman" w:cs="Times New Roman"/>
                <w:sz w:val="20"/>
                <w:szCs w:val="20"/>
              </w:rPr>
            </w:pPr>
            <w:r>
              <w:rPr>
                <w:rFonts w:ascii="Times New Roman" w:hAnsi="Times New Roman" w:cs="Times New Roman"/>
                <w:sz w:val="20"/>
                <w:szCs w:val="20"/>
              </w:rPr>
              <w:t>-Ambalare cu kit de salvare ce contine masca pentru salvator,foarfece,lama de ras, servetel uscat si umed pentru pregatirea pacientului inainte de atasarea electrozilor</w:t>
            </w:r>
          </w:p>
          <w:p w14:paraId="37988EDD" w14:textId="6BFAD81F" w:rsidR="00232C7D" w:rsidRPr="0069647C" w:rsidRDefault="00232C7D" w:rsidP="00F20A94">
            <w:pPr>
              <w:pStyle w:val="NoSpacing"/>
              <w:rPr>
                <w:rFonts w:ascii="Times New Roman" w:hAnsi="Times New Roman" w:cs="Times New Roman"/>
                <w:sz w:val="20"/>
                <w:szCs w:val="20"/>
              </w:rPr>
            </w:pPr>
            <w:r w:rsidRPr="0069647C">
              <w:rPr>
                <w:rFonts w:ascii="Times New Roman" w:hAnsi="Times New Roman" w:cs="Times New Roman"/>
                <w:sz w:val="20"/>
                <w:szCs w:val="20"/>
              </w:rPr>
              <w:t xml:space="preserve"> </w:t>
            </w:r>
            <w:r w:rsidR="00383094">
              <w:rPr>
                <w:rFonts w:ascii="Times New Roman" w:hAnsi="Times New Roman" w:cs="Times New Roman"/>
                <w:sz w:val="20"/>
                <w:szCs w:val="20"/>
              </w:rPr>
              <w:t>-</w:t>
            </w:r>
            <w:r w:rsidRPr="0069647C">
              <w:rPr>
                <w:rFonts w:ascii="Times New Roman" w:hAnsi="Times New Roman" w:cs="Times New Roman"/>
                <w:sz w:val="20"/>
                <w:szCs w:val="20"/>
              </w:rPr>
              <w:t>ambalaj individual</w:t>
            </w:r>
          </w:p>
          <w:p w14:paraId="72AD9803" w14:textId="77777777" w:rsidR="00232C7D" w:rsidRPr="0069647C" w:rsidRDefault="00232C7D" w:rsidP="00F20A94">
            <w:pPr>
              <w:pStyle w:val="NoSpacing"/>
              <w:rPr>
                <w:rFonts w:ascii="Times New Roman" w:hAnsi="Times New Roman" w:cs="Times New Roman"/>
                <w:sz w:val="20"/>
                <w:szCs w:val="20"/>
              </w:rPr>
            </w:pPr>
            <w:r w:rsidRPr="0069647C">
              <w:rPr>
                <w:rFonts w:ascii="Times New Roman" w:hAnsi="Times New Roman" w:cs="Times New Roman"/>
                <w:sz w:val="20"/>
                <w:szCs w:val="20"/>
              </w:rPr>
              <w:t>Dispozitiv medical incadrat in clasa I de risc.</w:t>
            </w:r>
          </w:p>
          <w:p w14:paraId="08ADA23B" w14:textId="20DD0CFF" w:rsidR="00232C7D" w:rsidRPr="005314E6" w:rsidRDefault="00232C7D" w:rsidP="00F20A94">
            <w:pPr>
              <w:spacing w:after="0" w:line="240" w:lineRule="auto"/>
              <w:rPr>
                <w:rFonts w:ascii="Times New Roman" w:eastAsia="Times New Roman" w:hAnsi="Times New Roman" w:cs="Times New Roman"/>
                <w:sz w:val="20"/>
                <w:szCs w:val="20"/>
              </w:rPr>
            </w:pPr>
            <w:r w:rsidRPr="005314E6">
              <w:rPr>
                <w:rFonts w:ascii="Times New Roman" w:eastAsia="Times New Roman" w:hAnsi="Times New Roman" w:cs="Times New Roman"/>
                <w:sz w:val="20"/>
                <w:szCs w:val="20"/>
              </w:rPr>
              <w:t xml:space="preserve">Etichetare corespunzatoare: eticheta trebuie sa cuprinda cel putin urmatoarele informatii: denumire produs, date producator, cod produs, lot, termen de valabilitate, marcaj CE </w:t>
            </w:r>
            <w:r w:rsidR="005314E6" w:rsidRPr="005314E6">
              <w:rPr>
                <w:rFonts w:ascii="Times New Roman" w:eastAsia="Times New Roman" w:hAnsi="Times New Roman" w:cs="Times New Roman"/>
                <w:sz w:val="20"/>
                <w:szCs w:val="20"/>
              </w:rPr>
              <w:t xml:space="preserve"> urmat de numar organism notificat, de unica folosinta, temperatura de </w:t>
            </w:r>
            <w:r w:rsidR="005314E6">
              <w:rPr>
                <w:rFonts w:ascii="Times New Roman" w:eastAsia="Times New Roman" w:hAnsi="Times New Roman" w:cs="Times New Roman"/>
                <w:sz w:val="20"/>
                <w:szCs w:val="20"/>
              </w:rPr>
              <w:t xml:space="preserve">utilizare si de </w:t>
            </w:r>
            <w:r w:rsidR="005314E6" w:rsidRPr="005314E6">
              <w:rPr>
                <w:rFonts w:ascii="Times New Roman" w:eastAsia="Times New Roman" w:hAnsi="Times New Roman" w:cs="Times New Roman"/>
                <w:sz w:val="20"/>
                <w:szCs w:val="20"/>
              </w:rPr>
              <w:t xml:space="preserve">depozitare, sa nu contina latex, </w:t>
            </w:r>
          </w:p>
          <w:p w14:paraId="08355DB8" w14:textId="77777777" w:rsidR="00232C7D" w:rsidRPr="0069647C" w:rsidRDefault="00232C7D" w:rsidP="00F20A94">
            <w:pPr>
              <w:spacing w:after="0" w:line="240" w:lineRule="auto"/>
              <w:rPr>
                <w:rFonts w:ascii="Times New Roman" w:eastAsia="Times New Roman" w:hAnsi="Times New Roman" w:cs="Times New Roman"/>
                <w:sz w:val="20"/>
                <w:szCs w:val="20"/>
              </w:rPr>
            </w:pPr>
            <w:r w:rsidRPr="0069647C">
              <w:rPr>
                <w:rFonts w:ascii="Times New Roman" w:eastAsia="Times New Roman" w:hAnsi="Times New Roman" w:cs="Times New Roman"/>
                <w:sz w:val="20"/>
                <w:szCs w:val="20"/>
              </w:rPr>
              <w:t>Declaratie de conformitate</w:t>
            </w:r>
          </w:p>
          <w:p w14:paraId="02591CBC" w14:textId="012EFBC2" w:rsidR="00232C7D" w:rsidRPr="0069647C" w:rsidRDefault="00232C7D" w:rsidP="00F20A94">
            <w:pPr>
              <w:spacing w:after="0" w:line="240" w:lineRule="auto"/>
              <w:jc w:val="center"/>
              <w:rPr>
                <w:rFonts w:ascii="Times New Roman" w:hAnsi="Times New Roman" w:cs="Times New Roman"/>
                <w:bCs/>
                <w:i/>
                <w:iCs/>
                <w:sz w:val="20"/>
                <w:szCs w:val="20"/>
              </w:rPr>
            </w:pPr>
            <w:r w:rsidRPr="0069647C">
              <w:rPr>
                <w:rFonts w:ascii="Times New Roman" w:eastAsia="Times New Roman" w:hAnsi="Times New Roman" w:cs="Times New Roman"/>
                <w:sz w:val="20"/>
                <w:szCs w:val="20"/>
              </w:rPr>
              <w:t xml:space="preserve">Valabilitate min </w:t>
            </w:r>
            <w:r w:rsidR="005314E6">
              <w:rPr>
                <w:rFonts w:ascii="Times New Roman" w:eastAsia="Times New Roman" w:hAnsi="Times New Roman" w:cs="Times New Roman"/>
                <w:sz w:val="20"/>
                <w:szCs w:val="20"/>
              </w:rPr>
              <w:t>3</w:t>
            </w:r>
            <w:r w:rsidRPr="0069647C">
              <w:rPr>
                <w:rFonts w:ascii="Times New Roman" w:eastAsia="Times New Roman" w:hAnsi="Times New Roman" w:cs="Times New Roman"/>
                <w:sz w:val="20"/>
                <w:szCs w:val="20"/>
              </w:rPr>
              <w:t xml:space="preserve"> ani de la data livrarii</w:t>
            </w:r>
          </w:p>
        </w:tc>
        <w:tc>
          <w:tcPr>
            <w:tcW w:w="0" w:type="auto"/>
            <w:vAlign w:val="center"/>
          </w:tcPr>
          <w:p w14:paraId="69F14A78" w14:textId="77777777" w:rsidR="00736212" w:rsidRDefault="00736212" w:rsidP="00736212">
            <w:pPr>
              <w:pStyle w:val="NoSpacing"/>
              <w:rPr>
                <w:rFonts w:ascii="Times New Roman" w:hAnsi="Times New Roman" w:cs="Times New Roman"/>
                <w:sz w:val="20"/>
                <w:szCs w:val="20"/>
              </w:rPr>
            </w:pPr>
            <w:r w:rsidRPr="0069647C">
              <w:rPr>
                <w:rFonts w:ascii="Times New Roman" w:hAnsi="Times New Roman" w:cs="Times New Roman"/>
                <w:sz w:val="20"/>
                <w:szCs w:val="20"/>
              </w:rPr>
              <w:lastRenderedPageBreak/>
              <w:t>-</w:t>
            </w:r>
            <w:r>
              <w:rPr>
                <w:rFonts w:ascii="Times New Roman" w:hAnsi="Times New Roman" w:cs="Times New Roman"/>
                <w:sz w:val="20"/>
                <w:szCs w:val="20"/>
              </w:rPr>
              <w:t>electrozi universali pentru defibrilarea pacientilor adulti si pediatrici destinati defibrilatoarelor ZOLL AED</w:t>
            </w:r>
          </w:p>
          <w:p w14:paraId="68C2D9BF" w14:textId="77777777" w:rsidR="00736212" w:rsidRDefault="00736212" w:rsidP="00736212">
            <w:pPr>
              <w:pStyle w:val="NoSpacing"/>
              <w:rPr>
                <w:rFonts w:ascii="Times New Roman" w:hAnsi="Times New Roman" w:cs="Times New Roman"/>
                <w:sz w:val="20"/>
                <w:szCs w:val="20"/>
              </w:rPr>
            </w:pPr>
            <w:r>
              <w:rPr>
                <w:rFonts w:ascii="Times New Roman" w:hAnsi="Times New Roman" w:cs="Times New Roman"/>
                <w:sz w:val="20"/>
                <w:szCs w:val="20"/>
              </w:rPr>
              <w:t>- sa poata fi utilizati atat pentru pacientii adulti cat si pentru cei pediatrici, astfel incat sa nu mai fie necesara utilizarea unor perechi de electrozi suplimentari</w:t>
            </w:r>
          </w:p>
          <w:p w14:paraId="162873C5" w14:textId="77777777" w:rsidR="00736212" w:rsidRDefault="00736212" w:rsidP="00736212">
            <w:pPr>
              <w:pStyle w:val="NoSpacing"/>
              <w:rPr>
                <w:rFonts w:ascii="Times New Roman" w:hAnsi="Times New Roman" w:cs="Times New Roman"/>
                <w:sz w:val="20"/>
                <w:szCs w:val="20"/>
              </w:rPr>
            </w:pPr>
            <w:r>
              <w:rPr>
                <w:rFonts w:ascii="Times New Roman" w:hAnsi="Times New Roman" w:cs="Times New Roman"/>
                <w:sz w:val="20"/>
                <w:szCs w:val="20"/>
              </w:rPr>
              <w:t>- electrozi cu imagini grafice si desene pentru o amplasare corecta a acestora atat in cazul pacientilor adulti cat si a celor pediatrici</w:t>
            </w:r>
          </w:p>
          <w:p w14:paraId="28EDF7F4" w14:textId="77777777" w:rsidR="00736212" w:rsidRDefault="00736212" w:rsidP="00736212">
            <w:pPr>
              <w:pStyle w:val="NoSpacing"/>
              <w:rPr>
                <w:rFonts w:ascii="Times New Roman" w:hAnsi="Times New Roman" w:cs="Times New Roman"/>
                <w:sz w:val="20"/>
                <w:szCs w:val="20"/>
              </w:rPr>
            </w:pPr>
            <w:r>
              <w:rPr>
                <w:rFonts w:ascii="Times New Roman" w:hAnsi="Times New Roman" w:cs="Times New Roman"/>
                <w:sz w:val="20"/>
                <w:szCs w:val="20"/>
              </w:rPr>
              <w:t>-electrozi diferentiati pe culori si forma pentru identificarea usoara a amplasarii acestora</w:t>
            </w:r>
          </w:p>
          <w:p w14:paraId="4C4E05A2" w14:textId="77777777" w:rsidR="00736212" w:rsidRDefault="00736212" w:rsidP="00736212">
            <w:pPr>
              <w:pStyle w:val="NoSpacing"/>
              <w:rPr>
                <w:rFonts w:ascii="Times New Roman" w:hAnsi="Times New Roman" w:cs="Times New Roman"/>
                <w:sz w:val="20"/>
                <w:szCs w:val="20"/>
              </w:rPr>
            </w:pPr>
            <w:r>
              <w:rPr>
                <w:rFonts w:ascii="Times New Roman" w:hAnsi="Times New Roman" w:cs="Times New Roman"/>
                <w:sz w:val="20"/>
                <w:szCs w:val="20"/>
              </w:rPr>
              <w:t>-sa dispuna de senzor pentru resuscitarea cardiopulmonara care sa fie atasat de electrodul stern, cu posibilitatea de detasare in cazul pacientilor ce necesita repozitionarea acestuia</w:t>
            </w:r>
          </w:p>
          <w:p w14:paraId="683B0851" w14:textId="77777777" w:rsidR="00736212" w:rsidRDefault="00736212" w:rsidP="00736212">
            <w:pPr>
              <w:pStyle w:val="NoSpacing"/>
              <w:rPr>
                <w:rFonts w:ascii="Times New Roman" w:hAnsi="Times New Roman" w:cs="Times New Roman"/>
                <w:sz w:val="20"/>
                <w:szCs w:val="20"/>
              </w:rPr>
            </w:pPr>
            <w:r>
              <w:rPr>
                <w:rFonts w:ascii="Times New Roman" w:hAnsi="Times New Roman" w:cs="Times New Roman"/>
                <w:sz w:val="20"/>
                <w:szCs w:val="20"/>
              </w:rPr>
              <w:lastRenderedPageBreak/>
              <w:t>-sa permita amplasarea electrozilor anterior-anterior pentru pacientii adulti si anterior-posterior pentru pacientii pediatrici</w:t>
            </w:r>
          </w:p>
          <w:p w14:paraId="3BBAFDEB" w14:textId="77777777" w:rsidR="00736212" w:rsidRDefault="00736212" w:rsidP="00736212">
            <w:pPr>
              <w:pStyle w:val="NoSpacing"/>
              <w:rPr>
                <w:rFonts w:ascii="Times New Roman" w:hAnsi="Times New Roman" w:cs="Times New Roman"/>
                <w:sz w:val="20"/>
                <w:szCs w:val="20"/>
              </w:rPr>
            </w:pPr>
            <w:r>
              <w:rPr>
                <w:rFonts w:ascii="Times New Roman" w:hAnsi="Times New Roman" w:cs="Times New Roman"/>
                <w:sz w:val="20"/>
                <w:szCs w:val="20"/>
              </w:rPr>
              <w:t>-Ambalare ce permite preconectarea electrozilor fara desigilarea acestora pentru o interventie rapida</w:t>
            </w:r>
          </w:p>
          <w:p w14:paraId="0FABE8D4" w14:textId="77777777" w:rsidR="00736212" w:rsidRDefault="00736212" w:rsidP="00736212">
            <w:pPr>
              <w:pStyle w:val="NoSpacing"/>
              <w:rPr>
                <w:rFonts w:ascii="Times New Roman" w:hAnsi="Times New Roman" w:cs="Times New Roman"/>
                <w:sz w:val="20"/>
                <w:szCs w:val="20"/>
              </w:rPr>
            </w:pPr>
            <w:r>
              <w:rPr>
                <w:rFonts w:ascii="Times New Roman" w:hAnsi="Times New Roman" w:cs="Times New Roman"/>
                <w:sz w:val="20"/>
                <w:szCs w:val="20"/>
              </w:rPr>
              <w:t>-Ambalare cu kit de salvare ce contine masca pentru salvator,foarfece,lama de ras, servetel uscat si umed pentru pregatirea pacientului inainte de atasarea electrozilor</w:t>
            </w:r>
          </w:p>
          <w:p w14:paraId="510FD94B" w14:textId="77777777" w:rsidR="00736212" w:rsidRPr="0069647C" w:rsidRDefault="00736212" w:rsidP="00736212">
            <w:pPr>
              <w:pStyle w:val="NoSpacing"/>
              <w:rPr>
                <w:rFonts w:ascii="Times New Roman" w:hAnsi="Times New Roman" w:cs="Times New Roman"/>
                <w:sz w:val="20"/>
                <w:szCs w:val="20"/>
              </w:rPr>
            </w:pPr>
            <w:r w:rsidRPr="0069647C">
              <w:rPr>
                <w:rFonts w:ascii="Times New Roman" w:hAnsi="Times New Roman" w:cs="Times New Roman"/>
                <w:sz w:val="20"/>
                <w:szCs w:val="20"/>
              </w:rPr>
              <w:t xml:space="preserve"> </w:t>
            </w:r>
            <w:r>
              <w:rPr>
                <w:rFonts w:ascii="Times New Roman" w:hAnsi="Times New Roman" w:cs="Times New Roman"/>
                <w:sz w:val="20"/>
                <w:szCs w:val="20"/>
              </w:rPr>
              <w:t>-</w:t>
            </w:r>
            <w:r w:rsidRPr="0069647C">
              <w:rPr>
                <w:rFonts w:ascii="Times New Roman" w:hAnsi="Times New Roman" w:cs="Times New Roman"/>
                <w:sz w:val="20"/>
                <w:szCs w:val="20"/>
              </w:rPr>
              <w:t>ambalaj individual</w:t>
            </w:r>
          </w:p>
          <w:p w14:paraId="680FE8A3" w14:textId="77777777" w:rsidR="00736212" w:rsidRPr="0069647C" w:rsidRDefault="00736212" w:rsidP="00736212">
            <w:pPr>
              <w:pStyle w:val="NoSpacing"/>
              <w:rPr>
                <w:rFonts w:ascii="Times New Roman" w:hAnsi="Times New Roman" w:cs="Times New Roman"/>
                <w:sz w:val="20"/>
                <w:szCs w:val="20"/>
              </w:rPr>
            </w:pPr>
            <w:r w:rsidRPr="0069647C">
              <w:rPr>
                <w:rFonts w:ascii="Times New Roman" w:hAnsi="Times New Roman" w:cs="Times New Roman"/>
                <w:sz w:val="20"/>
                <w:szCs w:val="20"/>
              </w:rPr>
              <w:t>Dispozitiv medical incadrat in clasa I de risc.</w:t>
            </w:r>
          </w:p>
          <w:p w14:paraId="455C9F9D" w14:textId="77777777" w:rsidR="00736212" w:rsidRPr="005314E6" w:rsidRDefault="00736212" w:rsidP="00736212">
            <w:pPr>
              <w:spacing w:after="0" w:line="240" w:lineRule="auto"/>
              <w:rPr>
                <w:rFonts w:ascii="Times New Roman" w:eastAsia="Times New Roman" w:hAnsi="Times New Roman" w:cs="Times New Roman"/>
                <w:sz w:val="20"/>
                <w:szCs w:val="20"/>
              </w:rPr>
            </w:pPr>
            <w:r w:rsidRPr="005314E6">
              <w:rPr>
                <w:rFonts w:ascii="Times New Roman" w:eastAsia="Times New Roman" w:hAnsi="Times New Roman" w:cs="Times New Roman"/>
                <w:sz w:val="20"/>
                <w:szCs w:val="20"/>
              </w:rPr>
              <w:t xml:space="preserve">Etichetare corespunzatoare: eticheta trebuie sa cuprinda cel putin urmatoarele informatii: denumire produs, date producator, cod produs, lot, termen de valabilitate, marcaj CE  urmat de numar organism notificat, de unica folosinta, temperatura de </w:t>
            </w:r>
            <w:r>
              <w:rPr>
                <w:rFonts w:ascii="Times New Roman" w:eastAsia="Times New Roman" w:hAnsi="Times New Roman" w:cs="Times New Roman"/>
                <w:sz w:val="20"/>
                <w:szCs w:val="20"/>
              </w:rPr>
              <w:t xml:space="preserve">utilizare si de </w:t>
            </w:r>
            <w:r w:rsidRPr="005314E6">
              <w:rPr>
                <w:rFonts w:ascii="Times New Roman" w:eastAsia="Times New Roman" w:hAnsi="Times New Roman" w:cs="Times New Roman"/>
                <w:sz w:val="20"/>
                <w:szCs w:val="20"/>
              </w:rPr>
              <w:t xml:space="preserve">depozitare, sa nu contina latex, </w:t>
            </w:r>
          </w:p>
          <w:p w14:paraId="0D64212E" w14:textId="77777777" w:rsidR="00736212" w:rsidRPr="0069647C" w:rsidRDefault="00736212" w:rsidP="00736212">
            <w:pPr>
              <w:spacing w:after="0" w:line="240" w:lineRule="auto"/>
              <w:rPr>
                <w:rFonts w:ascii="Times New Roman" w:eastAsia="Times New Roman" w:hAnsi="Times New Roman" w:cs="Times New Roman"/>
                <w:sz w:val="20"/>
                <w:szCs w:val="20"/>
              </w:rPr>
            </w:pPr>
            <w:r w:rsidRPr="0069647C">
              <w:rPr>
                <w:rFonts w:ascii="Times New Roman" w:eastAsia="Times New Roman" w:hAnsi="Times New Roman" w:cs="Times New Roman"/>
                <w:sz w:val="20"/>
                <w:szCs w:val="20"/>
              </w:rPr>
              <w:t>Declaratie de conformitate</w:t>
            </w:r>
          </w:p>
          <w:p w14:paraId="001904F7" w14:textId="55599EB4" w:rsidR="00232C7D" w:rsidRPr="0069647C" w:rsidRDefault="00736212" w:rsidP="00736212">
            <w:pPr>
              <w:spacing w:after="0" w:line="240" w:lineRule="auto"/>
              <w:jc w:val="center"/>
              <w:rPr>
                <w:rFonts w:ascii="Times New Roman" w:hAnsi="Times New Roman" w:cs="Times New Roman"/>
                <w:bCs/>
                <w:i/>
                <w:iCs/>
                <w:sz w:val="20"/>
                <w:szCs w:val="20"/>
              </w:rPr>
            </w:pPr>
            <w:r w:rsidRPr="0069647C">
              <w:rPr>
                <w:rFonts w:ascii="Times New Roman" w:eastAsia="Times New Roman" w:hAnsi="Times New Roman" w:cs="Times New Roman"/>
                <w:sz w:val="20"/>
                <w:szCs w:val="20"/>
              </w:rPr>
              <w:t xml:space="preserve">Valabilitate min </w:t>
            </w:r>
            <w:r>
              <w:rPr>
                <w:rFonts w:ascii="Times New Roman" w:eastAsia="Times New Roman" w:hAnsi="Times New Roman" w:cs="Times New Roman"/>
                <w:sz w:val="20"/>
                <w:szCs w:val="20"/>
              </w:rPr>
              <w:t>3</w:t>
            </w:r>
            <w:r w:rsidRPr="0069647C">
              <w:rPr>
                <w:rFonts w:ascii="Times New Roman" w:eastAsia="Times New Roman" w:hAnsi="Times New Roman" w:cs="Times New Roman"/>
                <w:sz w:val="20"/>
                <w:szCs w:val="20"/>
              </w:rPr>
              <w:t xml:space="preserve"> ani de la data livrarii</w:t>
            </w:r>
          </w:p>
        </w:tc>
        <w:tc>
          <w:tcPr>
            <w:tcW w:w="0" w:type="auto"/>
            <w:vAlign w:val="center"/>
          </w:tcPr>
          <w:p w14:paraId="5AE02FED" w14:textId="10D92EC8" w:rsidR="00232C7D" w:rsidRPr="0069647C" w:rsidRDefault="00232C7D" w:rsidP="00F20A94">
            <w:pPr>
              <w:spacing w:after="0" w:line="240" w:lineRule="auto"/>
              <w:jc w:val="center"/>
              <w:rPr>
                <w:rFonts w:ascii="Times New Roman" w:hAnsi="Times New Roman" w:cs="Times New Roman"/>
                <w:bCs/>
                <w:i/>
                <w:iCs/>
                <w:sz w:val="20"/>
                <w:szCs w:val="20"/>
              </w:rPr>
            </w:pPr>
            <w:r w:rsidRPr="0069647C">
              <w:rPr>
                <w:rFonts w:ascii="Times New Roman" w:eastAsia="Times New Roman" w:hAnsi="Times New Roman" w:cs="Times New Roman"/>
                <w:color w:val="000000"/>
                <w:sz w:val="20"/>
                <w:szCs w:val="20"/>
              </w:rPr>
              <w:lastRenderedPageBreak/>
              <w:t xml:space="preserve">Valabilitate min. </w:t>
            </w:r>
            <w:r w:rsidR="005314E6">
              <w:rPr>
                <w:rFonts w:ascii="Times New Roman" w:eastAsia="Times New Roman" w:hAnsi="Times New Roman" w:cs="Times New Roman"/>
                <w:color w:val="000000"/>
                <w:sz w:val="20"/>
                <w:szCs w:val="20"/>
              </w:rPr>
              <w:t>3</w:t>
            </w:r>
            <w:r w:rsidRPr="0069647C">
              <w:rPr>
                <w:rFonts w:ascii="Times New Roman" w:eastAsia="Times New Roman" w:hAnsi="Times New Roman" w:cs="Times New Roman"/>
                <w:color w:val="000000"/>
                <w:sz w:val="20"/>
                <w:szCs w:val="20"/>
              </w:rPr>
              <w:t xml:space="preserve"> ani de la data livrării</w:t>
            </w:r>
          </w:p>
        </w:tc>
      </w:tr>
    </w:tbl>
    <w:p w14:paraId="189BB73D" w14:textId="77777777" w:rsidR="00232C7D" w:rsidRPr="0069647C" w:rsidRDefault="00232C7D" w:rsidP="00232C7D">
      <w:pPr>
        <w:spacing w:after="0" w:line="240" w:lineRule="auto"/>
        <w:ind w:firstLine="720"/>
        <w:rPr>
          <w:rFonts w:ascii="Times New Roman" w:eastAsia="Times New Roman" w:hAnsi="Times New Roman" w:cs="Times New Roman"/>
          <w:sz w:val="20"/>
          <w:szCs w:val="20"/>
          <w:lang w:val="en-US"/>
        </w:rPr>
      </w:pPr>
    </w:p>
    <w:p w14:paraId="26DB67C6" w14:textId="566403C3" w:rsidR="00232C7D" w:rsidRPr="0069647C" w:rsidRDefault="00232C7D" w:rsidP="00232C7D">
      <w:pPr>
        <w:spacing w:after="0" w:line="240" w:lineRule="auto"/>
        <w:rPr>
          <w:rFonts w:ascii="Times New Roman" w:eastAsia="Times New Roman" w:hAnsi="Times New Roman" w:cs="Times New Roman"/>
          <w:sz w:val="20"/>
          <w:szCs w:val="20"/>
          <w:lang w:val="en-US"/>
        </w:rPr>
      </w:pPr>
    </w:p>
    <w:p w14:paraId="5CC2C865" w14:textId="07A89C7B" w:rsidR="00232C7D" w:rsidRDefault="00232C7D" w:rsidP="00232C7D">
      <w:pPr>
        <w:spacing w:after="0" w:line="240" w:lineRule="auto"/>
        <w:rPr>
          <w:rFonts w:ascii="Times New Roman" w:eastAsia="Times New Roman" w:hAnsi="Times New Roman" w:cs="Times New Roman"/>
          <w:sz w:val="20"/>
          <w:szCs w:val="20"/>
          <w:lang w:val="en-US"/>
        </w:rPr>
      </w:pPr>
    </w:p>
    <w:p w14:paraId="5F0ADB1E" w14:textId="77777777" w:rsidR="000961AE" w:rsidRDefault="000961AE" w:rsidP="00232C7D">
      <w:pPr>
        <w:spacing w:after="0" w:line="240" w:lineRule="auto"/>
        <w:rPr>
          <w:rFonts w:ascii="Times New Roman" w:eastAsia="Times New Roman" w:hAnsi="Times New Roman" w:cs="Times New Roman"/>
          <w:sz w:val="20"/>
          <w:szCs w:val="20"/>
          <w:lang w:val="en-US"/>
        </w:rPr>
      </w:pPr>
    </w:p>
    <w:p w14:paraId="0C1FAACF" w14:textId="77777777" w:rsidR="000961AE" w:rsidRDefault="000961AE" w:rsidP="00232C7D">
      <w:pPr>
        <w:spacing w:after="0" w:line="240" w:lineRule="auto"/>
        <w:rPr>
          <w:rFonts w:ascii="Times New Roman" w:eastAsia="Times New Roman" w:hAnsi="Times New Roman" w:cs="Times New Roman"/>
          <w:sz w:val="20"/>
          <w:szCs w:val="20"/>
          <w:lang w:val="en-US"/>
        </w:rPr>
      </w:pPr>
    </w:p>
    <w:p w14:paraId="34076164" w14:textId="77777777" w:rsidR="000961AE" w:rsidRDefault="000961AE" w:rsidP="00232C7D">
      <w:pPr>
        <w:spacing w:after="0" w:line="240" w:lineRule="auto"/>
        <w:rPr>
          <w:rFonts w:ascii="Times New Roman" w:eastAsia="Times New Roman" w:hAnsi="Times New Roman" w:cs="Times New Roman"/>
          <w:sz w:val="20"/>
          <w:szCs w:val="20"/>
          <w:lang w:val="en-US"/>
        </w:rPr>
      </w:pPr>
    </w:p>
    <w:p w14:paraId="3E0670B4" w14:textId="77777777" w:rsidR="000961AE" w:rsidRDefault="000961AE" w:rsidP="00232C7D">
      <w:pPr>
        <w:spacing w:after="0" w:line="240" w:lineRule="auto"/>
        <w:rPr>
          <w:rFonts w:ascii="Times New Roman" w:eastAsia="Times New Roman" w:hAnsi="Times New Roman" w:cs="Times New Roman"/>
          <w:sz w:val="20"/>
          <w:szCs w:val="20"/>
          <w:lang w:val="en-US"/>
        </w:rPr>
      </w:pPr>
    </w:p>
    <w:p w14:paraId="64FF2737" w14:textId="77777777" w:rsidR="000961AE" w:rsidRDefault="000961AE" w:rsidP="00232C7D">
      <w:pPr>
        <w:spacing w:after="0" w:line="240" w:lineRule="auto"/>
        <w:rPr>
          <w:rFonts w:ascii="Times New Roman" w:eastAsia="Times New Roman" w:hAnsi="Times New Roman" w:cs="Times New Roman"/>
          <w:sz w:val="20"/>
          <w:szCs w:val="20"/>
          <w:lang w:val="en-US"/>
        </w:rPr>
      </w:pPr>
    </w:p>
    <w:p w14:paraId="5D87A899" w14:textId="77777777" w:rsidR="000961AE" w:rsidRDefault="000961AE" w:rsidP="00232C7D">
      <w:pPr>
        <w:spacing w:after="0" w:line="240" w:lineRule="auto"/>
        <w:rPr>
          <w:rFonts w:ascii="Times New Roman" w:eastAsia="Times New Roman" w:hAnsi="Times New Roman" w:cs="Times New Roman"/>
          <w:sz w:val="20"/>
          <w:szCs w:val="20"/>
          <w:lang w:val="en-US"/>
        </w:rPr>
      </w:pPr>
    </w:p>
    <w:p w14:paraId="391C66C6" w14:textId="77777777" w:rsidR="000961AE" w:rsidRDefault="000961AE" w:rsidP="00232C7D">
      <w:pPr>
        <w:spacing w:after="0" w:line="240" w:lineRule="auto"/>
        <w:rPr>
          <w:rFonts w:ascii="Times New Roman" w:eastAsia="Times New Roman" w:hAnsi="Times New Roman" w:cs="Times New Roman"/>
          <w:sz w:val="20"/>
          <w:szCs w:val="20"/>
          <w:lang w:val="en-US"/>
        </w:rPr>
      </w:pPr>
    </w:p>
    <w:p w14:paraId="3112CE6A" w14:textId="77777777" w:rsidR="005314E6" w:rsidRDefault="005314E6" w:rsidP="00232C7D">
      <w:pPr>
        <w:spacing w:after="0" w:line="240" w:lineRule="auto"/>
        <w:rPr>
          <w:rFonts w:ascii="Times New Roman" w:eastAsia="Times New Roman" w:hAnsi="Times New Roman" w:cs="Times New Roman"/>
          <w:sz w:val="20"/>
          <w:szCs w:val="20"/>
          <w:lang w:val="en-US"/>
        </w:rPr>
      </w:pPr>
    </w:p>
    <w:p w14:paraId="2F11FF7A" w14:textId="77777777" w:rsidR="000961AE" w:rsidRPr="0069647C" w:rsidRDefault="000961AE" w:rsidP="00232C7D">
      <w:pPr>
        <w:spacing w:after="0" w:line="240" w:lineRule="auto"/>
        <w:rPr>
          <w:rFonts w:ascii="Times New Roman" w:eastAsia="Times New Roman" w:hAnsi="Times New Roman" w:cs="Times New Roman"/>
          <w:sz w:val="20"/>
          <w:szCs w:val="20"/>
          <w:lang w:val="en-US"/>
        </w:rPr>
      </w:pPr>
    </w:p>
    <w:p w14:paraId="6D7DB842" w14:textId="48429EF0" w:rsidR="000961AE" w:rsidRPr="0069647C" w:rsidRDefault="000961AE" w:rsidP="000961AE">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fr-BE"/>
        </w:rPr>
      </w:pPr>
      <w:bookmarkStart w:id="23" w:name="_Hlk221182556"/>
      <w:r w:rsidRPr="0069647C">
        <w:rPr>
          <w:rFonts w:ascii="Times New Roman" w:eastAsia="Calibri" w:hAnsi="Times New Roman" w:cs="Times New Roman"/>
          <w:b/>
          <w:bCs/>
          <w:color w:val="FF0000"/>
          <w:sz w:val="20"/>
          <w:szCs w:val="20"/>
          <w:lang w:val="it-IT"/>
        </w:rPr>
        <w:t xml:space="preserve">LOT </w:t>
      </w:r>
      <w:r>
        <w:rPr>
          <w:rFonts w:ascii="Times New Roman" w:eastAsia="Calibri" w:hAnsi="Times New Roman" w:cs="Times New Roman"/>
          <w:b/>
          <w:bCs/>
          <w:color w:val="FF0000"/>
          <w:sz w:val="20"/>
          <w:szCs w:val="20"/>
          <w:lang w:val="it-IT"/>
        </w:rPr>
        <w:t>5. LAME COMPATIBILE  VIDEOLARINGOSCOP INSIGHT</w:t>
      </w:r>
    </w:p>
    <w:p w14:paraId="0B12BB5C" w14:textId="5851D062" w:rsidR="000961AE" w:rsidRPr="000961AE" w:rsidRDefault="000961AE" w:rsidP="000961AE">
      <w:pPr>
        <w:spacing w:after="0" w:line="240" w:lineRule="auto"/>
        <w:rPr>
          <w:rFonts w:ascii="Times New Roman" w:eastAsia="Times New Roman" w:hAnsi="Times New Roman" w:cs="Times New Roman"/>
          <w:sz w:val="20"/>
          <w:szCs w:val="20"/>
          <w:lang w:val="en-US"/>
        </w:rPr>
      </w:pPr>
      <w:proofErr w:type="spellStart"/>
      <w:r w:rsidRPr="0069647C">
        <w:rPr>
          <w:rFonts w:ascii="Times New Roman" w:eastAsia="Calibri" w:hAnsi="Times New Roman" w:cs="Times New Roman"/>
          <w:sz w:val="20"/>
          <w:szCs w:val="20"/>
          <w:lang w:val="fr-BE"/>
        </w:rPr>
        <w:t>Denumire</w:t>
      </w:r>
      <w:proofErr w:type="spellEnd"/>
      <w:r w:rsidRPr="0069647C">
        <w:rPr>
          <w:rFonts w:ascii="Times New Roman" w:eastAsia="Calibri" w:hAnsi="Times New Roman" w:cs="Times New Roman"/>
          <w:sz w:val="20"/>
          <w:szCs w:val="20"/>
          <w:lang w:val="fr-BE"/>
        </w:rPr>
        <w:t xml:space="preserve"> </w:t>
      </w:r>
      <w:proofErr w:type="spellStart"/>
      <w:r w:rsidRPr="0069647C">
        <w:rPr>
          <w:rFonts w:ascii="Times New Roman" w:eastAsia="Calibri" w:hAnsi="Times New Roman" w:cs="Times New Roman"/>
          <w:sz w:val="20"/>
          <w:szCs w:val="20"/>
          <w:lang w:val="fr-BE"/>
        </w:rPr>
        <w:t>produs</w:t>
      </w:r>
      <w:proofErr w:type="spellEnd"/>
      <w:r w:rsidRPr="0069647C">
        <w:rPr>
          <w:rFonts w:ascii="Times New Roman" w:eastAsia="Calibri" w:hAnsi="Times New Roman" w:cs="Times New Roman"/>
          <w:i/>
          <w:sz w:val="20"/>
          <w:szCs w:val="20"/>
          <w:lang w:val="fr-BE"/>
        </w:rPr>
        <w:t xml:space="preserve"> </w:t>
      </w:r>
      <w:r w:rsidRPr="000961AE">
        <w:rPr>
          <w:rFonts w:ascii="Times New Roman" w:eastAsia="Calibri" w:hAnsi="Times New Roman" w:cs="Times New Roman"/>
          <w:b/>
          <w:bCs/>
          <w:sz w:val="20"/>
          <w:szCs w:val="20"/>
          <w:lang w:val="it-IT"/>
        </w:rPr>
        <w:t xml:space="preserve">LAME </w:t>
      </w:r>
      <w:proofErr w:type="gramStart"/>
      <w:r w:rsidRPr="000961AE">
        <w:rPr>
          <w:rFonts w:ascii="Times New Roman" w:eastAsia="Calibri" w:hAnsi="Times New Roman" w:cs="Times New Roman"/>
          <w:b/>
          <w:bCs/>
          <w:sz w:val="20"/>
          <w:szCs w:val="20"/>
          <w:lang w:val="it-IT"/>
        </w:rPr>
        <w:t>COMPATIBILE  VIDEOLARINGOSCOP</w:t>
      </w:r>
      <w:proofErr w:type="gramEnd"/>
      <w:r w:rsidRPr="000961AE">
        <w:rPr>
          <w:rFonts w:ascii="Times New Roman" w:eastAsia="Calibri" w:hAnsi="Times New Roman" w:cs="Times New Roman"/>
          <w:b/>
          <w:bCs/>
          <w:sz w:val="20"/>
          <w:szCs w:val="20"/>
          <w:lang w:val="it-IT"/>
        </w:rPr>
        <w:t xml:space="preserve"> INSIGHT</w:t>
      </w:r>
      <w:r w:rsidR="00D32E85">
        <w:rPr>
          <w:rFonts w:ascii="Times New Roman" w:eastAsia="Calibri" w:hAnsi="Times New Roman" w:cs="Times New Roman"/>
          <w:b/>
          <w:bCs/>
          <w:sz w:val="20"/>
          <w:szCs w:val="20"/>
          <w:lang w:val="it-IT"/>
        </w:rPr>
        <w:t>ERS</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112"/>
        <w:gridCol w:w="944"/>
        <w:gridCol w:w="1618"/>
        <w:gridCol w:w="1528"/>
        <w:gridCol w:w="3540"/>
        <w:gridCol w:w="3540"/>
        <w:gridCol w:w="1825"/>
      </w:tblGrid>
      <w:tr w:rsidR="00D65EE6" w:rsidRPr="0069647C" w14:paraId="2C3AE4F3" w14:textId="77777777" w:rsidTr="00A656FB">
        <w:trPr>
          <w:trHeight w:val="666"/>
          <w:tblHeader/>
        </w:trPr>
        <w:tc>
          <w:tcPr>
            <w:tcW w:w="0" w:type="auto"/>
            <w:vAlign w:val="center"/>
          </w:tcPr>
          <w:p w14:paraId="68AA63CE" w14:textId="77777777" w:rsidR="000961AE" w:rsidRPr="0069647C" w:rsidRDefault="000961AE" w:rsidP="00A656FB">
            <w:pPr>
              <w:spacing w:after="0" w:line="240" w:lineRule="auto"/>
              <w:jc w:val="center"/>
              <w:rPr>
                <w:rFonts w:ascii="Times New Roman" w:hAnsi="Times New Roman" w:cs="Times New Roman"/>
                <w:b/>
                <w:sz w:val="20"/>
                <w:szCs w:val="20"/>
              </w:rPr>
            </w:pPr>
            <w:r w:rsidRPr="0069647C">
              <w:rPr>
                <w:rFonts w:ascii="Times New Roman" w:hAnsi="Times New Roman" w:cs="Times New Roman"/>
                <w:b/>
                <w:iCs/>
                <w:sz w:val="20"/>
                <w:szCs w:val="20"/>
              </w:rPr>
              <w:lastRenderedPageBreak/>
              <w:t>Cantitate</w:t>
            </w:r>
          </w:p>
        </w:tc>
        <w:tc>
          <w:tcPr>
            <w:tcW w:w="0" w:type="auto"/>
            <w:vAlign w:val="center"/>
          </w:tcPr>
          <w:p w14:paraId="6BC3B631" w14:textId="77777777" w:rsidR="000961AE" w:rsidRPr="0069647C" w:rsidRDefault="000961AE" w:rsidP="00A656FB">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Unitate de măsură</w:t>
            </w:r>
          </w:p>
        </w:tc>
        <w:tc>
          <w:tcPr>
            <w:tcW w:w="0" w:type="auto"/>
            <w:vAlign w:val="center"/>
          </w:tcPr>
          <w:p w14:paraId="4E316645" w14:textId="77777777" w:rsidR="000961AE" w:rsidRPr="0069647C" w:rsidRDefault="000961AE" w:rsidP="00A656FB">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Loc de livrare</w:t>
            </w:r>
          </w:p>
        </w:tc>
        <w:tc>
          <w:tcPr>
            <w:tcW w:w="0" w:type="auto"/>
            <w:vAlign w:val="center"/>
          </w:tcPr>
          <w:p w14:paraId="582D3144" w14:textId="77777777" w:rsidR="000961AE" w:rsidRPr="0069647C" w:rsidRDefault="000961AE" w:rsidP="00A656FB">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Data de livrare solicitată</w:t>
            </w:r>
          </w:p>
        </w:tc>
        <w:tc>
          <w:tcPr>
            <w:tcW w:w="0" w:type="auto"/>
            <w:vAlign w:val="center"/>
          </w:tcPr>
          <w:p w14:paraId="58C7F37D" w14:textId="77777777" w:rsidR="000961AE" w:rsidRPr="0069647C" w:rsidRDefault="000961AE" w:rsidP="00A656FB">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minime</w:t>
            </w:r>
          </w:p>
        </w:tc>
        <w:tc>
          <w:tcPr>
            <w:tcW w:w="0" w:type="auto"/>
            <w:vAlign w:val="center"/>
          </w:tcPr>
          <w:p w14:paraId="09D4F0EF" w14:textId="77777777" w:rsidR="000961AE" w:rsidRPr="0069647C" w:rsidRDefault="000961AE" w:rsidP="00A656FB">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 xml:space="preserve">extinse/dorite </w:t>
            </w:r>
          </w:p>
        </w:tc>
        <w:tc>
          <w:tcPr>
            <w:tcW w:w="0" w:type="auto"/>
            <w:vAlign w:val="center"/>
          </w:tcPr>
          <w:p w14:paraId="492BB13A" w14:textId="77777777" w:rsidR="000961AE" w:rsidRPr="0069647C" w:rsidRDefault="000961AE" w:rsidP="00A656FB">
            <w:pPr>
              <w:spacing w:after="0" w:line="240" w:lineRule="auto"/>
              <w:jc w:val="center"/>
              <w:rPr>
                <w:rFonts w:ascii="Times New Roman" w:hAnsi="Times New Roman" w:cs="Times New Roman"/>
                <w:b/>
                <w:iCs/>
                <w:sz w:val="20"/>
                <w:szCs w:val="20"/>
              </w:rPr>
            </w:pPr>
            <w:r w:rsidRPr="0069647C">
              <w:rPr>
                <w:rFonts w:ascii="Times New Roman" w:eastAsia="Calibri" w:hAnsi="Times New Roman" w:cs="Times New Roman"/>
                <w:b/>
                <w:sz w:val="20"/>
                <w:szCs w:val="20"/>
              </w:rPr>
              <w:t>Durata minima garanție/termen de valabilitate</w:t>
            </w:r>
          </w:p>
        </w:tc>
      </w:tr>
      <w:tr w:rsidR="00D65EE6" w:rsidRPr="0069647C" w14:paraId="3B5E56C8" w14:textId="77777777" w:rsidTr="00A656FB">
        <w:trPr>
          <w:trHeight w:val="200"/>
        </w:trPr>
        <w:tc>
          <w:tcPr>
            <w:tcW w:w="0" w:type="auto"/>
            <w:vAlign w:val="center"/>
          </w:tcPr>
          <w:p w14:paraId="6A6E00D0" w14:textId="77777777" w:rsidR="000961AE" w:rsidRPr="0069647C" w:rsidRDefault="000961AE" w:rsidP="00A656FB">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1.</w:t>
            </w:r>
          </w:p>
        </w:tc>
        <w:tc>
          <w:tcPr>
            <w:tcW w:w="0" w:type="auto"/>
            <w:vAlign w:val="center"/>
          </w:tcPr>
          <w:p w14:paraId="192210CB" w14:textId="77777777" w:rsidR="000961AE" w:rsidRPr="0069647C" w:rsidRDefault="000961AE" w:rsidP="00A656FB">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2.</w:t>
            </w:r>
          </w:p>
        </w:tc>
        <w:tc>
          <w:tcPr>
            <w:tcW w:w="0" w:type="auto"/>
            <w:vAlign w:val="center"/>
          </w:tcPr>
          <w:p w14:paraId="4AEAFE6F" w14:textId="77777777" w:rsidR="000961AE" w:rsidRPr="0069647C" w:rsidRDefault="000961AE" w:rsidP="00A656FB">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3.</w:t>
            </w:r>
          </w:p>
        </w:tc>
        <w:tc>
          <w:tcPr>
            <w:tcW w:w="0" w:type="auto"/>
            <w:vAlign w:val="center"/>
          </w:tcPr>
          <w:p w14:paraId="342FB520" w14:textId="77777777" w:rsidR="000961AE" w:rsidRPr="0069647C" w:rsidRDefault="000961AE" w:rsidP="00A656FB">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4.</w:t>
            </w:r>
          </w:p>
        </w:tc>
        <w:tc>
          <w:tcPr>
            <w:tcW w:w="0" w:type="auto"/>
            <w:vAlign w:val="center"/>
          </w:tcPr>
          <w:p w14:paraId="25446D6F" w14:textId="77777777" w:rsidR="000961AE" w:rsidRPr="0069647C" w:rsidRDefault="000961AE" w:rsidP="00A656FB">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5.</w:t>
            </w:r>
          </w:p>
        </w:tc>
        <w:tc>
          <w:tcPr>
            <w:tcW w:w="0" w:type="auto"/>
            <w:vAlign w:val="center"/>
          </w:tcPr>
          <w:p w14:paraId="4D2708E0" w14:textId="77777777" w:rsidR="000961AE" w:rsidRPr="0069647C" w:rsidRDefault="000961AE" w:rsidP="00A656FB">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6.</w:t>
            </w:r>
          </w:p>
        </w:tc>
        <w:tc>
          <w:tcPr>
            <w:tcW w:w="0" w:type="auto"/>
            <w:vAlign w:val="center"/>
          </w:tcPr>
          <w:p w14:paraId="6D8C5323" w14:textId="77777777" w:rsidR="000961AE" w:rsidRPr="0069647C" w:rsidRDefault="000961AE" w:rsidP="00A656FB">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7.</w:t>
            </w:r>
          </w:p>
        </w:tc>
      </w:tr>
      <w:tr w:rsidR="00D65EE6" w:rsidRPr="0069647C" w14:paraId="6C9A5D03" w14:textId="77777777" w:rsidTr="00A656FB">
        <w:trPr>
          <w:trHeight w:val="819"/>
        </w:trPr>
        <w:tc>
          <w:tcPr>
            <w:tcW w:w="0" w:type="auto"/>
            <w:vAlign w:val="center"/>
          </w:tcPr>
          <w:p w14:paraId="706E3383" w14:textId="77777777" w:rsidR="000961AE" w:rsidRDefault="00D65EE6" w:rsidP="00A656F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Dimensiuni: lame compatibile videolaringoscop Insighters marime SS buc 20</w:t>
            </w:r>
          </w:p>
          <w:p w14:paraId="2ACBBB2C" w14:textId="77777777" w:rsidR="00D65EE6" w:rsidRDefault="00D65EE6" w:rsidP="00A656FB">
            <w:pPr>
              <w:spacing w:after="0" w:line="240" w:lineRule="auto"/>
              <w:jc w:val="center"/>
              <w:rPr>
                <w:rFonts w:ascii="Times New Roman" w:hAnsi="Times New Roman" w:cs="Times New Roman"/>
                <w:b/>
                <w:sz w:val="20"/>
                <w:szCs w:val="20"/>
              </w:rPr>
            </w:pPr>
          </w:p>
          <w:p w14:paraId="381A8842" w14:textId="77777777" w:rsidR="00D65EE6" w:rsidRDefault="00D65EE6" w:rsidP="00A656F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Dimensiuni: lame compatibile videolaringoscop Insighters marime S buc 30</w:t>
            </w:r>
          </w:p>
          <w:p w14:paraId="44D75466" w14:textId="77777777" w:rsidR="00D65EE6" w:rsidRDefault="00D65EE6" w:rsidP="00A656FB">
            <w:pPr>
              <w:spacing w:after="0" w:line="240" w:lineRule="auto"/>
              <w:jc w:val="center"/>
              <w:rPr>
                <w:rFonts w:ascii="Times New Roman" w:hAnsi="Times New Roman" w:cs="Times New Roman"/>
                <w:b/>
                <w:sz w:val="20"/>
                <w:szCs w:val="20"/>
              </w:rPr>
            </w:pPr>
          </w:p>
          <w:p w14:paraId="63CDF0A8" w14:textId="77777777" w:rsidR="00D65EE6" w:rsidRDefault="00D65EE6" w:rsidP="00A656F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Dimensiuni: lame compatibile videolaringoscop Insighters marime M buc 50</w:t>
            </w:r>
          </w:p>
          <w:p w14:paraId="363017A6" w14:textId="77777777" w:rsidR="00D65EE6" w:rsidRDefault="00D65EE6" w:rsidP="00A656FB">
            <w:pPr>
              <w:spacing w:after="0" w:line="240" w:lineRule="auto"/>
              <w:jc w:val="center"/>
              <w:rPr>
                <w:rFonts w:ascii="Times New Roman" w:hAnsi="Times New Roman" w:cs="Times New Roman"/>
                <w:b/>
                <w:sz w:val="20"/>
                <w:szCs w:val="20"/>
              </w:rPr>
            </w:pPr>
          </w:p>
          <w:p w14:paraId="2D34143E" w14:textId="3B441C1D" w:rsidR="00D65EE6" w:rsidRPr="0069647C" w:rsidRDefault="00D65EE6" w:rsidP="00A656F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Dimensiuni: lame compatibile videolaringoscop Insighters marime L buc 50</w:t>
            </w:r>
          </w:p>
        </w:tc>
        <w:tc>
          <w:tcPr>
            <w:tcW w:w="0" w:type="auto"/>
            <w:vAlign w:val="center"/>
          </w:tcPr>
          <w:p w14:paraId="41F96358" w14:textId="77777777" w:rsidR="000961AE" w:rsidRPr="0069647C" w:rsidRDefault="000961AE" w:rsidP="00A656FB">
            <w:pPr>
              <w:spacing w:after="0" w:line="240" w:lineRule="auto"/>
              <w:jc w:val="center"/>
              <w:rPr>
                <w:rFonts w:ascii="Times New Roman" w:hAnsi="Times New Roman" w:cs="Times New Roman"/>
                <w:b/>
                <w:i/>
                <w:iCs/>
                <w:sz w:val="20"/>
                <w:szCs w:val="20"/>
              </w:rPr>
            </w:pPr>
            <w:r w:rsidRPr="0069647C">
              <w:rPr>
                <w:rFonts w:ascii="Times New Roman" w:hAnsi="Times New Roman" w:cs="Times New Roman"/>
                <w:bCs/>
                <w:i/>
                <w:iCs/>
                <w:sz w:val="20"/>
                <w:szCs w:val="20"/>
              </w:rPr>
              <w:t>buc</w:t>
            </w:r>
          </w:p>
        </w:tc>
        <w:tc>
          <w:tcPr>
            <w:tcW w:w="0" w:type="auto"/>
            <w:vAlign w:val="center"/>
          </w:tcPr>
          <w:p w14:paraId="1764F220" w14:textId="77777777" w:rsidR="000961AE" w:rsidRPr="0069647C" w:rsidRDefault="000961AE" w:rsidP="00A656FB">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i/>
                <w:color w:val="000000" w:themeColor="text1"/>
                <w:sz w:val="20"/>
                <w:szCs w:val="20"/>
              </w:rPr>
              <w:t>Serviciul de Ambulanta Judetean Vaslui, din Vaslui, Str. Tipografiei nr. 1, 730113</w:t>
            </w:r>
          </w:p>
        </w:tc>
        <w:tc>
          <w:tcPr>
            <w:tcW w:w="0" w:type="auto"/>
            <w:vAlign w:val="center"/>
          </w:tcPr>
          <w:p w14:paraId="16A97039" w14:textId="77777777" w:rsidR="000961AE" w:rsidRPr="0069647C" w:rsidRDefault="000961AE" w:rsidP="00A656FB">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sz w:val="20"/>
                <w:szCs w:val="20"/>
              </w:rPr>
              <w:t>cel mult 5 (cinci) zile, in zilele lucratoare (luni – vineri) nu mai tarziu de ora 14:00</w:t>
            </w:r>
          </w:p>
        </w:tc>
        <w:tc>
          <w:tcPr>
            <w:tcW w:w="0" w:type="auto"/>
            <w:vAlign w:val="center"/>
          </w:tcPr>
          <w:p w14:paraId="2F43DD77" w14:textId="77777777" w:rsidR="00D32E85" w:rsidRDefault="00D32E85" w:rsidP="00A656FB">
            <w:pPr>
              <w:pStyle w:val="NoSpacing"/>
              <w:rPr>
                <w:rFonts w:ascii="Times New Roman" w:hAnsi="Times New Roman" w:cs="Times New Roman"/>
                <w:sz w:val="20"/>
                <w:szCs w:val="20"/>
              </w:rPr>
            </w:pPr>
            <w:r>
              <w:rPr>
                <w:rFonts w:ascii="Times New Roman" w:hAnsi="Times New Roman" w:cs="Times New Roman"/>
                <w:sz w:val="20"/>
                <w:szCs w:val="20"/>
              </w:rPr>
              <w:t xml:space="preserve">Lame de unica folosinta, ambalate individual, </w:t>
            </w:r>
          </w:p>
          <w:p w14:paraId="75A2D98D" w14:textId="77777777" w:rsidR="006D3C93" w:rsidRDefault="00D32E85" w:rsidP="00A656FB">
            <w:pPr>
              <w:pStyle w:val="NoSpacing"/>
              <w:rPr>
                <w:rFonts w:ascii="Times New Roman" w:hAnsi="Times New Roman" w:cs="Times New Roman"/>
                <w:sz w:val="20"/>
                <w:szCs w:val="20"/>
              </w:rPr>
            </w:pPr>
            <w:r>
              <w:rPr>
                <w:rFonts w:ascii="Times New Roman" w:hAnsi="Times New Roman" w:cs="Times New Roman"/>
                <w:sz w:val="20"/>
                <w:szCs w:val="20"/>
              </w:rPr>
              <w:t xml:space="preserve">Dimensiuni: </w:t>
            </w:r>
          </w:p>
          <w:p w14:paraId="026F71D5" w14:textId="6EA60551" w:rsidR="00D32E85" w:rsidRDefault="006D3C93" w:rsidP="00A656F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D32E85">
              <w:rPr>
                <w:rFonts w:ascii="Times New Roman" w:hAnsi="Times New Roman" w:cs="Times New Roman"/>
                <w:sz w:val="20"/>
                <w:szCs w:val="20"/>
              </w:rPr>
              <w:t>SS pentru pacienti cu greutate 2,5- pana la 8 kg, respectiv pacientii la care sunt folosite sondele IOT de la 2-4,0</w:t>
            </w:r>
          </w:p>
          <w:p w14:paraId="6F071E2D" w14:textId="77777777" w:rsidR="006D3C93" w:rsidRDefault="00D32E85" w:rsidP="00D32E85">
            <w:pPr>
              <w:pStyle w:val="NoSpacing"/>
              <w:rPr>
                <w:rFonts w:ascii="Times New Roman" w:hAnsi="Times New Roman" w:cs="Times New Roman"/>
                <w:sz w:val="20"/>
                <w:szCs w:val="20"/>
              </w:rPr>
            </w:pPr>
            <w:r>
              <w:rPr>
                <w:rFonts w:ascii="Times New Roman" w:hAnsi="Times New Roman" w:cs="Times New Roman"/>
                <w:sz w:val="20"/>
                <w:szCs w:val="20"/>
              </w:rPr>
              <w:t xml:space="preserve">                     S pentru pacienti cu greutate cuprinsa intre 8-23 kg  respectiv pacientii la care sunt folosite sondele IOT de la 4.0-6,0</w:t>
            </w:r>
          </w:p>
          <w:p w14:paraId="381D7F78" w14:textId="70B8D441" w:rsidR="00D32E85" w:rsidRDefault="006D3C93" w:rsidP="00D32E8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D32E85">
              <w:rPr>
                <w:rFonts w:ascii="Times New Roman" w:hAnsi="Times New Roman" w:cs="Times New Roman"/>
                <w:sz w:val="20"/>
                <w:szCs w:val="20"/>
              </w:rPr>
              <w:t xml:space="preserve">  </w:t>
            </w:r>
            <w:r>
              <w:rPr>
                <w:rFonts w:ascii="Times New Roman" w:hAnsi="Times New Roman" w:cs="Times New Roman"/>
                <w:sz w:val="20"/>
                <w:szCs w:val="20"/>
              </w:rPr>
              <w:t xml:space="preserve">        </w:t>
            </w:r>
            <w:r w:rsidR="00D32E85">
              <w:rPr>
                <w:rFonts w:ascii="Times New Roman" w:hAnsi="Times New Roman" w:cs="Times New Roman"/>
                <w:sz w:val="20"/>
                <w:szCs w:val="20"/>
              </w:rPr>
              <w:t>M pentru pacienti cu greutate mai mare de 23 kg respectiv pacientii la care sunt folosite sondele IOT de la 6.0-9,0</w:t>
            </w:r>
          </w:p>
          <w:p w14:paraId="6E6257F2" w14:textId="22A5D921" w:rsidR="00D32E85" w:rsidRDefault="00D32E85" w:rsidP="00D32E85">
            <w:pPr>
              <w:pStyle w:val="NoSpacing"/>
              <w:rPr>
                <w:rFonts w:ascii="Times New Roman" w:hAnsi="Times New Roman" w:cs="Times New Roman"/>
                <w:sz w:val="20"/>
                <w:szCs w:val="20"/>
              </w:rPr>
            </w:pPr>
            <w:r>
              <w:rPr>
                <w:rFonts w:ascii="Times New Roman" w:hAnsi="Times New Roman" w:cs="Times New Roman"/>
                <w:sz w:val="20"/>
                <w:szCs w:val="20"/>
              </w:rPr>
              <w:t xml:space="preserve">                      L pentru pacienti cu greutate mai mare de 40  kg respectiv pacientii la care sunt folosite sondele IOT de la 7.5-10.0</w:t>
            </w:r>
          </w:p>
          <w:p w14:paraId="21B2EEDE" w14:textId="255E30FB" w:rsidR="00D32E85" w:rsidRDefault="00D32E85" w:rsidP="00D32E85">
            <w:pPr>
              <w:pStyle w:val="NoSpacing"/>
              <w:rPr>
                <w:rFonts w:ascii="Times New Roman" w:hAnsi="Times New Roman" w:cs="Times New Roman"/>
                <w:sz w:val="20"/>
                <w:szCs w:val="20"/>
              </w:rPr>
            </w:pPr>
            <w:r>
              <w:rPr>
                <w:rFonts w:ascii="Times New Roman" w:hAnsi="Times New Roman" w:cs="Times New Roman"/>
                <w:sz w:val="20"/>
                <w:szCs w:val="20"/>
              </w:rPr>
              <w:t>Compatibile cu videolaringoscop INSIGHTERS</w:t>
            </w:r>
          </w:p>
          <w:p w14:paraId="456CF789" w14:textId="5EB00385" w:rsidR="000961AE" w:rsidRPr="0069647C" w:rsidRDefault="00D32E85" w:rsidP="00A656F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0961AE">
              <w:rPr>
                <w:rFonts w:ascii="Times New Roman" w:hAnsi="Times New Roman" w:cs="Times New Roman"/>
                <w:sz w:val="20"/>
                <w:szCs w:val="20"/>
              </w:rPr>
              <w:t>-</w:t>
            </w:r>
            <w:r w:rsidR="000961AE" w:rsidRPr="0069647C">
              <w:rPr>
                <w:rFonts w:ascii="Times New Roman" w:hAnsi="Times New Roman" w:cs="Times New Roman"/>
                <w:sz w:val="20"/>
                <w:szCs w:val="20"/>
              </w:rPr>
              <w:t>ambalaj individual</w:t>
            </w:r>
          </w:p>
          <w:p w14:paraId="00611C17" w14:textId="77777777" w:rsidR="000961AE" w:rsidRPr="0069647C" w:rsidRDefault="000961AE" w:rsidP="00A656FB">
            <w:pPr>
              <w:pStyle w:val="NoSpacing"/>
              <w:rPr>
                <w:rFonts w:ascii="Times New Roman" w:hAnsi="Times New Roman" w:cs="Times New Roman"/>
                <w:sz w:val="20"/>
                <w:szCs w:val="20"/>
              </w:rPr>
            </w:pPr>
            <w:r w:rsidRPr="0069647C">
              <w:rPr>
                <w:rFonts w:ascii="Times New Roman" w:hAnsi="Times New Roman" w:cs="Times New Roman"/>
                <w:sz w:val="20"/>
                <w:szCs w:val="20"/>
              </w:rPr>
              <w:t>Dispozitiv medical incadrat in clasa I de risc.</w:t>
            </w:r>
          </w:p>
          <w:p w14:paraId="287F3F40" w14:textId="3F817ED4" w:rsidR="000961AE" w:rsidRPr="005314E6" w:rsidRDefault="000961AE" w:rsidP="00A656FB">
            <w:pPr>
              <w:spacing w:after="0" w:line="240" w:lineRule="auto"/>
              <w:rPr>
                <w:rFonts w:ascii="Times New Roman" w:eastAsia="Times New Roman" w:hAnsi="Times New Roman" w:cs="Times New Roman"/>
                <w:sz w:val="20"/>
                <w:szCs w:val="20"/>
              </w:rPr>
            </w:pPr>
            <w:r w:rsidRPr="005314E6">
              <w:rPr>
                <w:rFonts w:ascii="Times New Roman" w:eastAsia="Times New Roman" w:hAnsi="Times New Roman" w:cs="Times New Roman"/>
                <w:sz w:val="20"/>
                <w:szCs w:val="20"/>
              </w:rPr>
              <w:t>Etichetare corespunzatoare: eticheta trebuie sa cuprinda cel putin urmatoarele informatii:</w:t>
            </w:r>
            <w:r w:rsidR="005314E6" w:rsidRPr="005314E6">
              <w:rPr>
                <w:rFonts w:ascii="Times New Roman" w:eastAsia="Times New Roman" w:hAnsi="Times New Roman" w:cs="Times New Roman"/>
                <w:sz w:val="20"/>
                <w:szCs w:val="20"/>
              </w:rPr>
              <w:t xml:space="preserve"> compatibil cu videolaringoscop  Insighters, dimensiune, </w:t>
            </w:r>
            <w:r w:rsidRPr="005314E6">
              <w:rPr>
                <w:rFonts w:ascii="Times New Roman" w:eastAsia="Times New Roman" w:hAnsi="Times New Roman" w:cs="Times New Roman"/>
                <w:sz w:val="20"/>
                <w:szCs w:val="20"/>
              </w:rPr>
              <w:t xml:space="preserve"> denumire produs, date producator, cod produs, lot, termen de valabilitate,</w:t>
            </w:r>
            <w:r w:rsidR="005314E6" w:rsidRPr="005314E6">
              <w:rPr>
                <w:rFonts w:ascii="Times New Roman" w:eastAsia="Times New Roman" w:hAnsi="Times New Roman" w:cs="Times New Roman"/>
                <w:sz w:val="20"/>
                <w:szCs w:val="20"/>
              </w:rPr>
              <w:t xml:space="preserve"> </w:t>
            </w:r>
            <w:r w:rsidRPr="005314E6">
              <w:rPr>
                <w:rFonts w:ascii="Times New Roman" w:eastAsia="Times New Roman" w:hAnsi="Times New Roman" w:cs="Times New Roman"/>
                <w:sz w:val="20"/>
                <w:szCs w:val="20"/>
              </w:rPr>
              <w:t xml:space="preserve"> marcaj CE </w:t>
            </w:r>
            <w:r w:rsidR="005314E6" w:rsidRPr="005314E6">
              <w:rPr>
                <w:rFonts w:ascii="Times New Roman" w:eastAsia="Times New Roman" w:hAnsi="Times New Roman" w:cs="Times New Roman"/>
                <w:sz w:val="20"/>
                <w:szCs w:val="20"/>
              </w:rPr>
              <w:t xml:space="preserve"> urmat de numar organism notificat, steril, de unica folosinta</w:t>
            </w:r>
          </w:p>
          <w:p w14:paraId="34AA4A20" w14:textId="77777777" w:rsidR="000961AE" w:rsidRPr="0069647C" w:rsidRDefault="000961AE" w:rsidP="00A656FB">
            <w:pPr>
              <w:spacing w:after="0" w:line="240" w:lineRule="auto"/>
              <w:rPr>
                <w:rFonts w:ascii="Times New Roman" w:eastAsia="Times New Roman" w:hAnsi="Times New Roman" w:cs="Times New Roman"/>
                <w:sz w:val="20"/>
                <w:szCs w:val="20"/>
              </w:rPr>
            </w:pPr>
            <w:r w:rsidRPr="0069647C">
              <w:rPr>
                <w:rFonts w:ascii="Times New Roman" w:eastAsia="Times New Roman" w:hAnsi="Times New Roman" w:cs="Times New Roman"/>
                <w:sz w:val="20"/>
                <w:szCs w:val="20"/>
              </w:rPr>
              <w:t>Declaratie de conformitate</w:t>
            </w:r>
          </w:p>
          <w:p w14:paraId="03EA879E" w14:textId="574ED7FD" w:rsidR="000961AE" w:rsidRPr="0069647C" w:rsidRDefault="000961AE" w:rsidP="00A656FB">
            <w:pPr>
              <w:spacing w:after="0" w:line="240" w:lineRule="auto"/>
              <w:jc w:val="center"/>
              <w:rPr>
                <w:rFonts w:ascii="Times New Roman" w:hAnsi="Times New Roman" w:cs="Times New Roman"/>
                <w:bCs/>
                <w:i/>
                <w:iCs/>
                <w:sz w:val="20"/>
                <w:szCs w:val="20"/>
              </w:rPr>
            </w:pPr>
            <w:r w:rsidRPr="0069647C">
              <w:rPr>
                <w:rFonts w:ascii="Times New Roman" w:eastAsia="Times New Roman" w:hAnsi="Times New Roman" w:cs="Times New Roman"/>
                <w:sz w:val="20"/>
                <w:szCs w:val="20"/>
              </w:rPr>
              <w:t xml:space="preserve">Valabilitate min </w:t>
            </w:r>
            <w:r w:rsidR="005314E6">
              <w:rPr>
                <w:rFonts w:ascii="Times New Roman" w:eastAsia="Times New Roman" w:hAnsi="Times New Roman" w:cs="Times New Roman"/>
                <w:sz w:val="20"/>
                <w:szCs w:val="20"/>
              </w:rPr>
              <w:t>3</w:t>
            </w:r>
            <w:r w:rsidRPr="0069647C">
              <w:rPr>
                <w:rFonts w:ascii="Times New Roman" w:eastAsia="Times New Roman" w:hAnsi="Times New Roman" w:cs="Times New Roman"/>
                <w:sz w:val="20"/>
                <w:szCs w:val="20"/>
              </w:rPr>
              <w:t xml:space="preserve"> ani de la data livrarii</w:t>
            </w:r>
          </w:p>
        </w:tc>
        <w:tc>
          <w:tcPr>
            <w:tcW w:w="0" w:type="auto"/>
            <w:vAlign w:val="center"/>
          </w:tcPr>
          <w:p w14:paraId="07412F62" w14:textId="77777777" w:rsidR="00736212" w:rsidRDefault="00736212" w:rsidP="00736212">
            <w:pPr>
              <w:pStyle w:val="NoSpacing"/>
              <w:rPr>
                <w:rFonts w:ascii="Times New Roman" w:hAnsi="Times New Roman" w:cs="Times New Roman"/>
                <w:sz w:val="20"/>
                <w:szCs w:val="20"/>
              </w:rPr>
            </w:pPr>
            <w:r>
              <w:rPr>
                <w:rFonts w:ascii="Times New Roman" w:hAnsi="Times New Roman" w:cs="Times New Roman"/>
                <w:sz w:val="20"/>
                <w:szCs w:val="20"/>
              </w:rPr>
              <w:t xml:space="preserve">Lame de unica folosinta, ambalate individual, </w:t>
            </w:r>
          </w:p>
          <w:p w14:paraId="176CFEE8" w14:textId="77777777" w:rsidR="001E79E0" w:rsidRDefault="00736212" w:rsidP="00736212">
            <w:pPr>
              <w:pStyle w:val="NoSpacing"/>
              <w:rPr>
                <w:rFonts w:ascii="Times New Roman" w:hAnsi="Times New Roman" w:cs="Times New Roman"/>
                <w:sz w:val="20"/>
                <w:szCs w:val="20"/>
              </w:rPr>
            </w:pPr>
            <w:r>
              <w:rPr>
                <w:rFonts w:ascii="Times New Roman" w:hAnsi="Times New Roman" w:cs="Times New Roman"/>
                <w:sz w:val="20"/>
                <w:szCs w:val="20"/>
              </w:rPr>
              <w:t xml:space="preserve">Dimensiuni: </w:t>
            </w:r>
          </w:p>
          <w:p w14:paraId="6AC37E18" w14:textId="4D1C9B0B" w:rsidR="00736212" w:rsidRDefault="001E79E0" w:rsidP="00736212">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736212">
              <w:rPr>
                <w:rFonts w:ascii="Times New Roman" w:hAnsi="Times New Roman" w:cs="Times New Roman"/>
                <w:sz w:val="20"/>
                <w:szCs w:val="20"/>
              </w:rPr>
              <w:t>SS pentru pacienti cu greutate 2,5- pana la 8 kg, respectiv pacientii la care sunt folosite sondele IOT de la 2-4,0</w:t>
            </w:r>
          </w:p>
          <w:p w14:paraId="0BD348E2" w14:textId="7DB3ABA2" w:rsidR="00736212" w:rsidRDefault="00736212" w:rsidP="00736212">
            <w:pPr>
              <w:pStyle w:val="NoSpacing"/>
              <w:rPr>
                <w:rFonts w:ascii="Times New Roman" w:hAnsi="Times New Roman" w:cs="Times New Roman"/>
                <w:sz w:val="20"/>
                <w:szCs w:val="20"/>
              </w:rPr>
            </w:pPr>
            <w:r>
              <w:rPr>
                <w:rFonts w:ascii="Times New Roman" w:hAnsi="Times New Roman" w:cs="Times New Roman"/>
                <w:sz w:val="20"/>
                <w:szCs w:val="20"/>
              </w:rPr>
              <w:t xml:space="preserve">                     S pentru pacienti cu greutate cuprinsa intre 8-23 kg  respectiv pacientii la care sunt folosite sondele IOT de la 4.0-6,0</w:t>
            </w:r>
          </w:p>
          <w:p w14:paraId="439FAFB0" w14:textId="77777777" w:rsidR="00736212" w:rsidRDefault="00736212" w:rsidP="00736212">
            <w:pPr>
              <w:pStyle w:val="NoSpacing"/>
              <w:rPr>
                <w:rFonts w:ascii="Times New Roman" w:hAnsi="Times New Roman" w:cs="Times New Roman"/>
                <w:sz w:val="20"/>
                <w:szCs w:val="20"/>
              </w:rPr>
            </w:pPr>
            <w:r>
              <w:rPr>
                <w:rFonts w:ascii="Times New Roman" w:hAnsi="Times New Roman" w:cs="Times New Roman"/>
                <w:sz w:val="20"/>
                <w:szCs w:val="20"/>
              </w:rPr>
              <w:t xml:space="preserve">                      M pentru pacienti cu greutate mai mare de 23 kg respectiv pacientii la care sunt folosite sondele IOT de la 6.0-9,0</w:t>
            </w:r>
          </w:p>
          <w:p w14:paraId="28526344" w14:textId="77777777" w:rsidR="00736212" w:rsidRDefault="00736212" w:rsidP="00736212">
            <w:pPr>
              <w:pStyle w:val="NoSpacing"/>
              <w:rPr>
                <w:rFonts w:ascii="Times New Roman" w:hAnsi="Times New Roman" w:cs="Times New Roman"/>
                <w:sz w:val="20"/>
                <w:szCs w:val="20"/>
              </w:rPr>
            </w:pPr>
            <w:r>
              <w:rPr>
                <w:rFonts w:ascii="Times New Roman" w:hAnsi="Times New Roman" w:cs="Times New Roman"/>
                <w:sz w:val="20"/>
                <w:szCs w:val="20"/>
              </w:rPr>
              <w:t xml:space="preserve">                      L pentru pacienti cu greutate mai mare de 40  kg respectiv pacientii la care sunt folosite sondele IOT de la 7.5-10.0</w:t>
            </w:r>
          </w:p>
          <w:p w14:paraId="7BB6DF99" w14:textId="77777777" w:rsidR="00736212" w:rsidRDefault="00736212" w:rsidP="00736212">
            <w:pPr>
              <w:pStyle w:val="NoSpacing"/>
              <w:rPr>
                <w:rFonts w:ascii="Times New Roman" w:hAnsi="Times New Roman" w:cs="Times New Roman"/>
                <w:sz w:val="20"/>
                <w:szCs w:val="20"/>
              </w:rPr>
            </w:pPr>
            <w:r>
              <w:rPr>
                <w:rFonts w:ascii="Times New Roman" w:hAnsi="Times New Roman" w:cs="Times New Roman"/>
                <w:sz w:val="20"/>
                <w:szCs w:val="20"/>
              </w:rPr>
              <w:t>Compatibile cu videolaringoscop INSIGHTERS</w:t>
            </w:r>
          </w:p>
          <w:p w14:paraId="4448F395" w14:textId="77777777" w:rsidR="00736212" w:rsidRPr="0069647C" w:rsidRDefault="00736212" w:rsidP="00736212">
            <w:pPr>
              <w:pStyle w:val="NoSpacing"/>
              <w:rPr>
                <w:rFonts w:ascii="Times New Roman" w:hAnsi="Times New Roman" w:cs="Times New Roman"/>
                <w:sz w:val="20"/>
                <w:szCs w:val="20"/>
              </w:rPr>
            </w:pPr>
            <w:r>
              <w:rPr>
                <w:rFonts w:ascii="Times New Roman" w:hAnsi="Times New Roman" w:cs="Times New Roman"/>
                <w:sz w:val="20"/>
                <w:szCs w:val="20"/>
              </w:rPr>
              <w:t>-</w:t>
            </w:r>
            <w:r w:rsidRPr="0069647C">
              <w:rPr>
                <w:rFonts w:ascii="Times New Roman" w:hAnsi="Times New Roman" w:cs="Times New Roman"/>
                <w:sz w:val="20"/>
                <w:szCs w:val="20"/>
              </w:rPr>
              <w:t>ambalaj individual</w:t>
            </w:r>
          </w:p>
          <w:p w14:paraId="3DB5636F" w14:textId="77777777" w:rsidR="00736212" w:rsidRPr="0069647C" w:rsidRDefault="00736212" w:rsidP="00736212">
            <w:pPr>
              <w:pStyle w:val="NoSpacing"/>
              <w:rPr>
                <w:rFonts w:ascii="Times New Roman" w:hAnsi="Times New Roman" w:cs="Times New Roman"/>
                <w:sz w:val="20"/>
                <w:szCs w:val="20"/>
              </w:rPr>
            </w:pPr>
            <w:r w:rsidRPr="0069647C">
              <w:rPr>
                <w:rFonts w:ascii="Times New Roman" w:hAnsi="Times New Roman" w:cs="Times New Roman"/>
                <w:sz w:val="20"/>
                <w:szCs w:val="20"/>
              </w:rPr>
              <w:t>Dispozitiv medical incadrat in clasa I de risc.</w:t>
            </w:r>
          </w:p>
          <w:p w14:paraId="72B47E06" w14:textId="77777777" w:rsidR="00736212" w:rsidRPr="005314E6" w:rsidRDefault="00736212" w:rsidP="00736212">
            <w:pPr>
              <w:spacing w:after="0" w:line="240" w:lineRule="auto"/>
              <w:rPr>
                <w:rFonts w:ascii="Times New Roman" w:eastAsia="Times New Roman" w:hAnsi="Times New Roman" w:cs="Times New Roman"/>
                <w:sz w:val="20"/>
                <w:szCs w:val="20"/>
              </w:rPr>
            </w:pPr>
            <w:r w:rsidRPr="005314E6">
              <w:rPr>
                <w:rFonts w:ascii="Times New Roman" w:eastAsia="Times New Roman" w:hAnsi="Times New Roman" w:cs="Times New Roman"/>
                <w:sz w:val="20"/>
                <w:szCs w:val="20"/>
              </w:rPr>
              <w:t>Etichetare corespunzatoare: eticheta trebuie sa cuprinda cel putin urmatoarele informatii: compatibil cu videolaringoscop  Insighters, dimensiune,  denumire produs, date producator, cod produs, lot, termen de valabilitate,  marcaj CE  urmat de numar organism notificat, steril, de unica folosinta</w:t>
            </w:r>
          </w:p>
          <w:p w14:paraId="1153B12E" w14:textId="77777777" w:rsidR="00736212" w:rsidRPr="0069647C" w:rsidRDefault="00736212" w:rsidP="00736212">
            <w:pPr>
              <w:spacing w:after="0" w:line="240" w:lineRule="auto"/>
              <w:rPr>
                <w:rFonts w:ascii="Times New Roman" w:eastAsia="Times New Roman" w:hAnsi="Times New Roman" w:cs="Times New Roman"/>
                <w:sz w:val="20"/>
                <w:szCs w:val="20"/>
              </w:rPr>
            </w:pPr>
            <w:r w:rsidRPr="0069647C">
              <w:rPr>
                <w:rFonts w:ascii="Times New Roman" w:eastAsia="Times New Roman" w:hAnsi="Times New Roman" w:cs="Times New Roman"/>
                <w:sz w:val="20"/>
                <w:szCs w:val="20"/>
              </w:rPr>
              <w:t>Declaratie de conformitate</w:t>
            </w:r>
          </w:p>
          <w:p w14:paraId="7B56FF5B" w14:textId="52C0F512" w:rsidR="00736212" w:rsidRDefault="00736212" w:rsidP="00736212">
            <w:pPr>
              <w:pStyle w:val="NoSpacing"/>
              <w:rPr>
                <w:rFonts w:ascii="Times New Roman" w:hAnsi="Times New Roman" w:cs="Times New Roman"/>
                <w:sz w:val="20"/>
                <w:szCs w:val="20"/>
              </w:rPr>
            </w:pPr>
            <w:r w:rsidRPr="0069647C">
              <w:rPr>
                <w:rFonts w:ascii="Times New Roman" w:eastAsia="Times New Roman" w:hAnsi="Times New Roman" w:cs="Times New Roman"/>
                <w:sz w:val="20"/>
                <w:szCs w:val="20"/>
              </w:rPr>
              <w:t xml:space="preserve">Valabilitate min </w:t>
            </w:r>
            <w:r>
              <w:rPr>
                <w:rFonts w:ascii="Times New Roman" w:eastAsia="Times New Roman" w:hAnsi="Times New Roman" w:cs="Times New Roman"/>
                <w:sz w:val="20"/>
                <w:szCs w:val="20"/>
              </w:rPr>
              <w:t>3</w:t>
            </w:r>
            <w:r w:rsidRPr="0069647C">
              <w:rPr>
                <w:rFonts w:ascii="Times New Roman" w:eastAsia="Times New Roman" w:hAnsi="Times New Roman" w:cs="Times New Roman"/>
                <w:sz w:val="20"/>
                <w:szCs w:val="20"/>
              </w:rPr>
              <w:t xml:space="preserve"> ani de la data livrarii</w:t>
            </w:r>
          </w:p>
          <w:p w14:paraId="13A547FD" w14:textId="6A2A33AF" w:rsidR="000961AE" w:rsidRPr="0069647C" w:rsidRDefault="000961AE" w:rsidP="00A656FB">
            <w:pPr>
              <w:spacing w:after="0" w:line="240" w:lineRule="auto"/>
              <w:jc w:val="center"/>
              <w:rPr>
                <w:rFonts w:ascii="Times New Roman" w:hAnsi="Times New Roman" w:cs="Times New Roman"/>
                <w:bCs/>
                <w:i/>
                <w:iCs/>
                <w:sz w:val="20"/>
                <w:szCs w:val="20"/>
              </w:rPr>
            </w:pPr>
          </w:p>
        </w:tc>
        <w:tc>
          <w:tcPr>
            <w:tcW w:w="0" w:type="auto"/>
            <w:vAlign w:val="center"/>
          </w:tcPr>
          <w:p w14:paraId="46C7732D" w14:textId="108C2E20" w:rsidR="000961AE" w:rsidRPr="0069647C" w:rsidRDefault="000961AE" w:rsidP="00A656FB">
            <w:pPr>
              <w:spacing w:after="0" w:line="240" w:lineRule="auto"/>
              <w:jc w:val="center"/>
              <w:rPr>
                <w:rFonts w:ascii="Times New Roman" w:hAnsi="Times New Roman" w:cs="Times New Roman"/>
                <w:bCs/>
                <w:i/>
                <w:iCs/>
                <w:sz w:val="20"/>
                <w:szCs w:val="20"/>
              </w:rPr>
            </w:pPr>
            <w:r w:rsidRPr="0069647C">
              <w:rPr>
                <w:rFonts w:ascii="Times New Roman" w:eastAsia="Times New Roman" w:hAnsi="Times New Roman" w:cs="Times New Roman"/>
                <w:color w:val="000000"/>
                <w:sz w:val="20"/>
                <w:szCs w:val="20"/>
              </w:rPr>
              <w:t xml:space="preserve">Valabilitate min. </w:t>
            </w:r>
            <w:r w:rsidR="005314E6">
              <w:rPr>
                <w:rFonts w:ascii="Times New Roman" w:eastAsia="Times New Roman" w:hAnsi="Times New Roman" w:cs="Times New Roman"/>
                <w:color w:val="000000"/>
                <w:sz w:val="20"/>
                <w:szCs w:val="20"/>
              </w:rPr>
              <w:t>3</w:t>
            </w:r>
            <w:r w:rsidRPr="0069647C">
              <w:rPr>
                <w:rFonts w:ascii="Times New Roman" w:eastAsia="Times New Roman" w:hAnsi="Times New Roman" w:cs="Times New Roman"/>
                <w:color w:val="000000"/>
                <w:sz w:val="20"/>
                <w:szCs w:val="20"/>
              </w:rPr>
              <w:t xml:space="preserve"> ani de la data livrării</w:t>
            </w:r>
          </w:p>
        </w:tc>
      </w:tr>
      <w:bookmarkEnd w:id="23"/>
    </w:tbl>
    <w:p w14:paraId="78EF29DB" w14:textId="77777777" w:rsidR="000961AE" w:rsidRPr="0069647C" w:rsidRDefault="000961AE" w:rsidP="000961AE">
      <w:pPr>
        <w:spacing w:after="0" w:line="240" w:lineRule="auto"/>
        <w:ind w:firstLine="720"/>
        <w:rPr>
          <w:rFonts w:ascii="Times New Roman" w:eastAsia="Times New Roman" w:hAnsi="Times New Roman" w:cs="Times New Roman"/>
          <w:sz w:val="20"/>
          <w:szCs w:val="20"/>
          <w:lang w:val="en-US"/>
        </w:rPr>
      </w:pPr>
    </w:p>
    <w:p w14:paraId="0A25BAD0" w14:textId="77777777" w:rsidR="000961AE" w:rsidRDefault="000961AE" w:rsidP="000961AE">
      <w:pPr>
        <w:spacing w:after="0" w:line="240" w:lineRule="auto"/>
        <w:rPr>
          <w:rFonts w:ascii="Times New Roman" w:eastAsia="Times New Roman" w:hAnsi="Times New Roman" w:cs="Times New Roman"/>
          <w:sz w:val="20"/>
          <w:szCs w:val="20"/>
          <w:lang w:val="en-US"/>
        </w:rPr>
      </w:pPr>
    </w:p>
    <w:p w14:paraId="60D23DC3" w14:textId="77777777" w:rsidR="005314E6" w:rsidRDefault="005314E6" w:rsidP="000961AE">
      <w:pPr>
        <w:spacing w:after="0" w:line="240" w:lineRule="auto"/>
        <w:rPr>
          <w:rFonts w:ascii="Times New Roman" w:eastAsia="Times New Roman" w:hAnsi="Times New Roman" w:cs="Times New Roman"/>
          <w:sz w:val="20"/>
          <w:szCs w:val="20"/>
          <w:lang w:val="en-US"/>
        </w:rPr>
      </w:pPr>
    </w:p>
    <w:p w14:paraId="7AB16BCA" w14:textId="77777777" w:rsidR="005314E6" w:rsidRDefault="005314E6" w:rsidP="000961AE">
      <w:pPr>
        <w:spacing w:after="0" w:line="240" w:lineRule="auto"/>
        <w:rPr>
          <w:rFonts w:ascii="Times New Roman" w:eastAsia="Times New Roman" w:hAnsi="Times New Roman" w:cs="Times New Roman"/>
          <w:sz w:val="20"/>
          <w:szCs w:val="20"/>
          <w:lang w:val="en-US"/>
        </w:rPr>
      </w:pPr>
    </w:p>
    <w:p w14:paraId="0A9974EF" w14:textId="77777777" w:rsidR="005314E6" w:rsidRDefault="005314E6" w:rsidP="000961AE">
      <w:pPr>
        <w:spacing w:after="0" w:line="240" w:lineRule="auto"/>
        <w:rPr>
          <w:rFonts w:ascii="Times New Roman" w:eastAsia="Times New Roman" w:hAnsi="Times New Roman" w:cs="Times New Roman"/>
          <w:sz w:val="20"/>
          <w:szCs w:val="20"/>
          <w:lang w:val="en-US"/>
        </w:rPr>
      </w:pPr>
    </w:p>
    <w:p w14:paraId="5A7E6BFA" w14:textId="77777777" w:rsidR="005314E6" w:rsidRPr="0069647C" w:rsidRDefault="005314E6" w:rsidP="000961AE">
      <w:pPr>
        <w:spacing w:after="0" w:line="240" w:lineRule="auto"/>
        <w:rPr>
          <w:rFonts w:ascii="Times New Roman" w:eastAsia="Times New Roman" w:hAnsi="Times New Roman" w:cs="Times New Roman"/>
          <w:sz w:val="20"/>
          <w:szCs w:val="20"/>
          <w:lang w:val="en-US"/>
        </w:rPr>
      </w:pPr>
    </w:p>
    <w:p w14:paraId="647C619A" w14:textId="77777777" w:rsidR="000961AE" w:rsidRPr="0069647C" w:rsidRDefault="000961AE" w:rsidP="000961AE">
      <w:pPr>
        <w:spacing w:after="0" w:line="240" w:lineRule="auto"/>
        <w:rPr>
          <w:rFonts w:ascii="Times New Roman" w:eastAsia="Times New Roman" w:hAnsi="Times New Roman" w:cs="Times New Roman"/>
          <w:sz w:val="20"/>
          <w:szCs w:val="20"/>
          <w:lang w:val="en-US"/>
        </w:rPr>
      </w:pPr>
    </w:p>
    <w:p w14:paraId="12B938F3" w14:textId="77777777" w:rsidR="000961AE" w:rsidRPr="0069647C" w:rsidRDefault="000961AE" w:rsidP="000961AE">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pPr>
    </w:p>
    <w:p w14:paraId="03E0307B" w14:textId="3D6C6DCC" w:rsidR="005314E6" w:rsidRPr="0069647C" w:rsidRDefault="005314E6" w:rsidP="005314E6">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fr-BE"/>
        </w:rPr>
      </w:pPr>
      <w:r w:rsidRPr="0069647C">
        <w:rPr>
          <w:rFonts w:ascii="Times New Roman" w:eastAsia="Calibri" w:hAnsi="Times New Roman" w:cs="Times New Roman"/>
          <w:b/>
          <w:bCs/>
          <w:color w:val="FF0000"/>
          <w:sz w:val="20"/>
          <w:szCs w:val="20"/>
          <w:lang w:val="it-IT"/>
        </w:rPr>
        <w:t xml:space="preserve">LOT </w:t>
      </w:r>
      <w:r>
        <w:rPr>
          <w:rFonts w:ascii="Times New Roman" w:eastAsia="Calibri" w:hAnsi="Times New Roman" w:cs="Times New Roman"/>
          <w:b/>
          <w:bCs/>
          <w:color w:val="FF0000"/>
          <w:sz w:val="20"/>
          <w:szCs w:val="20"/>
          <w:lang w:val="it-IT"/>
        </w:rPr>
        <w:t>6</w:t>
      </w:r>
      <w:r w:rsidRPr="0069647C">
        <w:rPr>
          <w:rFonts w:ascii="Times New Roman" w:eastAsia="Calibri" w:hAnsi="Times New Roman" w:cs="Times New Roman"/>
          <w:b/>
          <w:bCs/>
          <w:color w:val="FF0000"/>
          <w:sz w:val="20"/>
          <w:szCs w:val="20"/>
          <w:lang w:val="it-IT"/>
        </w:rPr>
        <w:t xml:space="preserve">  CATETERE VENOASE</w:t>
      </w:r>
    </w:p>
    <w:p w14:paraId="4AB0A15F" w14:textId="77777777" w:rsidR="005314E6" w:rsidRPr="0069647C" w:rsidRDefault="005314E6" w:rsidP="005314E6">
      <w:pPr>
        <w:spacing w:after="0" w:line="240" w:lineRule="auto"/>
        <w:rPr>
          <w:rFonts w:ascii="Times New Roman" w:eastAsia="Calibri" w:hAnsi="Times New Roman" w:cs="Times New Roman"/>
          <w:sz w:val="20"/>
          <w:szCs w:val="20"/>
          <w:lang w:val="en-US"/>
        </w:rPr>
      </w:pPr>
      <w:proofErr w:type="spellStart"/>
      <w:r w:rsidRPr="0069647C">
        <w:rPr>
          <w:rFonts w:ascii="Times New Roman" w:eastAsia="Calibri" w:hAnsi="Times New Roman" w:cs="Times New Roman"/>
          <w:sz w:val="20"/>
          <w:szCs w:val="20"/>
          <w:lang w:val="fr-BE"/>
        </w:rPr>
        <w:t>Denumire</w:t>
      </w:r>
      <w:proofErr w:type="spellEnd"/>
      <w:r w:rsidRPr="0069647C">
        <w:rPr>
          <w:rFonts w:ascii="Times New Roman" w:eastAsia="Calibri" w:hAnsi="Times New Roman" w:cs="Times New Roman"/>
          <w:sz w:val="20"/>
          <w:szCs w:val="20"/>
          <w:lang w:val="fr-BE"/>
        </w:rPr>
        <w:t xml:space="preserve"> </w:t>
      </w:r>
      <w:proofErr w:type="spellStart"/>
      <w:r w:rsidRPr="0069647C">
        <w:rPr>
          <w:rFonts w:ascii="Times New Roman" w:eastAsia="Calibri" w:hAnsi="Times New Roman" w:cs="Times New Roman"/>
          <w:sz w:val="20"/>
          <w:szCs w:val="20"/>
          <w:lang w:val="fr-BE"/>
        </w:rPr>
        <w:t>produs</w:t>
      </w:r>
      <w:proofErr w:type="spellEnd"/>
      <w:r w:rsidRPr="0069647C">
        <w:rPr>
          <w:rFonts w:ascii="Times New Roman" w:eastAsia="Calibri" w:hAnsi="Times New Roman" w:cs="Times New Roman"/>
          <w:i/>
          <w:sz w:val="20"/>
          <w:szCs w:val="20"/>
          <w:lang w:val="fr-BE"/>
        </w:rPr>
        <w:t xml:space="preserve"> </w:t>
      </w:r>
      <w:r w:rsidRPr="0069647C">
        <w:rPr>
          <w:rFonts w:ascii="Times New Roman" w:eastAsia="Calibri" w:hAnsi="Times New Roman" w:cs="Times New Roman"/>
          <w:sz w:val="20"/>
          <w:szCs w:val="20"/>
          <w:lang w:val="en-US"/>
        </w:rPr>
        <w:t>CATETER PENTRU ACCES VENOS PERIFERIC CU SISTEM DE SIGURANTA</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52"/>
        <w:gridCol w:w="961"/>
        <w:gridCol w:w="1726"/>
        <w:gridCol w:w="1639"/>
        <w:gridCol w:w="3477"/>
        <w:gridCol w:w="3477"/>
        <w:gridCol w:w="1875"/>
      </w:tblGrid>
      <w:tr w:rsidR="005314E6" w:rsidRPr="0069647C" w14:paraId="7B54812A" w14:textId="77777777" w:rsidTr="00C02F81">
        <w:trPr>
          <w:trHeight w:val="666"/>
          <w:tblHeader/>
        </w:trPr>
        <w:tc>
          <w:tcPr>
            <w:tcW w:w="0" w:type="auto"/>
            <w:vAlign w:val="center"/>
          </w:tcPr>
          <w:p w14:paraId="752B864F" w14:textId="77777777" w:rsidR="005314E6" w:rsidRPr="0069647C" w:rsidRDefault="005314E6" w:rsidP="00C02F81">
            <w:pPr>
              <w:spacing w:after="0" w:line="240" w:lineRule="auto"/>
              <w:jc w:val="center"/>
              <w:rPr>
                <w:rFonts w:ascii="Times New Roman" w:hAnsi="Times New Roman" w:cs="Times New Roman"/>
                <w:b/>
                <w:sz w:val="20"/>
                <w:szCs w:val="20"/>
              </w:rPr>
            </w:pPr>
            <w:r w:rsidRPr="0069647C">
              <w:rPr>
                <w:rFonts w:ascii="Times New Roman" w:hAnsi="Times New Roman" w:cs="Times New Roman"/>
                <w:b/>
                <w:iCs/>
                <w:sz w:val="20"/>
                <w:szCs w:val="20"/>
              </w:rPr>
              <w:t>Cantitate</w:t>
            </w:r>
          </w:p>
        </w:tc>
        <w:tc>
          <w:tcPr>
            <w:tcW w:w="0" w:type="auto"/>
            <w:vAlign w:val="center"/>
          </w:tcPr>
          <w:p w14:paraId="21CC8BDF" w14:textId="77777777" w:rsidR="005314E6" w:rsidRPr="0069647C" w:rsidRDefault="005314E6"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Unitate de măsură</w:t>
            </w:r>
          </w:p>
        </w:tc>
        <w:tc>
          <w:tcPr>
            <w:tcW w:w="0" w:type="auto"/>
            <w:vAlign w:val="center"/>
          </w:tcPr>
          <w:p w14:paraId="3F1EB790" w14:textId="77777777" w:rsidR="005314E6" w:rsidRPr="0069647C" w:rsidRDefault="005314E6"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Loc de livrare</w:t>
            </w:r>
          </w:p>
        </w:tc>
        <w:tc>
          <w:tcPr>
            <w:tcW w:w="0" w:type="auto"/>
            <w:vAlign w:val="center"/>
          </w:tcPr>
          <w:p w14:paraId="1874E914" w14:textId="77777777" w:rsidR="005314E6" w:rsidRPr="0069647C" w:rsidRDefault="005314E6"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Data de livrare solicitată</w:t>
            </w:r>
          </w:p>
        </w:tc>
        <w:tc>
          <w:tcPr>
            <w:tcW w:w="0" w:type="auto"/>
            <w:vAlign w:val="center"/>
          </w:tcPr>
          <w:p w14:paraId="581E6EF8" w14:textId="77777777" w:rsidR="005314E6" w:rsidRPr="0069647C" w:rsidRDefault="005314E6"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minime</w:t>
            </w:r>
          </w:p>
        </w:tc>
        <w:tc>
          <w:tcPr>
            <w:tcW w:w="0" w:type="auto"/>
            <w:vAlign w:val="center"/>
          </w:tcPr>
          <w:p w14:paraId="2293FD9B" w14:textId="77777777" w:rsidR="005314E6" w:rsidRPr="0069647C" w:rsidRDefault="005314E6"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 xml:space="preserve">extinse/dorite </w:t>
            </w:r>
          </w:p>
        </w:tc>
        <w:tc>
          <w:tcPr>
            <w:tcW w:w="0" w:type="auto"/>
            <w:vAlign w:val="center"/>
          </w:tcPr>
          <w:p w14:paraId="2274F129" w14:textId="77777777" w:rsidR="005314E6" w:rsidRPr="0069647C" w:rsidRDefault="005314E6" w:rsidP="00C02F81">
            <w:pPr>
              <w:spacing w:after="0" w:line="240" w:lineRule="auto"/>
              <w:jc w:val="center"/>
              <w:rPr>
                <w:rFonts w:ascii="Times New Roman" w:hAnsi="Times New Roman" w:cs="Times New Roman"/>
                <w:b/>
                <w:iCs/>
                <w:sz w:val="20"/>
                <w:szCs w:val="20"/>
              </w:rPr>
            </w:pPr>
            <w:r w:rsidRPr="0069647C">
              <w:rPr>
                <w:rFonts w:ascii="Times New Roman" w:eastAsia="Calibri" w:hAnsi="Times New Roman" w:cs="Times New Roman"/>
                <w:b/>
                <w:sz w:val="20"/>
                <w:szCs w:val="20"/>
              </w:rPr>
              <w:t>Durata minima garanție/termen de valabilitate</w:t>
            </w:r>
          </w:p>
        </w:tc>
      </w:tr>
      <w:tr w:rsidR="005314E6" w:rsidRPr="0069647C" w14:paraId="04C9B73B" w14:textId="77777777" w:rsidTr="00C02F81">
        <w:trPr>
          <w:trHeight w:val="200"/>
        </w:trPr>
        <w:tc>
          <w:tcPr>
            <w:tcW w:w="0" w:type="auto"/>
            <w:vAlign w:val="center"/>
          </w:tcPr>
          <w:p w14:paraId="73EC2F33" w14:textId="77777777" w:rsidR="005314E6" w:rsidRPr="0069647C" w:rsidRDefault="005314E6" w:rsidP="00C02F81">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1.</w:t>
            </w:r>
          </w:p>
        </w:tc>
        <w:tc>
          <w:tcPr>
            <w:tcW w:w="0" w:type="auto"/>
            <w:vAlign w:val="center"/>
          </w:tcPr>
          <w:p w14:paraId="46DBBCF9" w14:textId="77777777" w:rsidR="005314E6" w:rsidRPr="0069647C" w:rsidRDefault="005314E6" w:rsidP="00C02F81">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2.</w:t>
            </w:r>
          </w:p>
        </w:tc>
        <w:tc>
          <w:tcPr>
            <w:tcW w:w="0" w:type="auto"/>
          </w:tcPr>
          <w:p w14:paraId="76ED89A0" w14:textId="77777777" w:rsidR="005314E6" w:rsidRPr="0069647C" w:rsidRDefault="005314E6" w:rsidP="00C02F81">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3.</w:t>
            </w:r>
          </w:p>
        </w:tc>
        <w:tc>
          <w:tcPr>
            <w:tcW w:w="0" w:type="auto"/>
          </w:tcPr>
          <w:p w14:paraId="11C5B1EB" w14:textId="77777777" w:rsidR="005314E6" w:rsidRPr="0069647C" w:rsidRDefault="005314E6"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4.</w:t>
            </w:r>
          </w:p>
        </w:tc>
        <w:tc>
          <w:tcPr>
            <w:tcW w:w="0" w:type="auto"/>
          </w:tcPr>
          <w:p w14:paraId="68474256" w14:textId="77777777" w:rsidR="005314E6" w:rsidRPr="0069647C" w:rsidRDefault="005314E6"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5.</w:t>
            </w:r>
          </w:p>
        </w:tc>
        <w:tc>
          <w:tcPr>
            <w:tcW w:w="0" w:type="auto"/>
          </w:tcPr>
          <w:p w14:paraId="10C8BF67" w14:textId="77777777" w:rsidR="005314E6" w:rsidRPr="0069647C" w:rsidRDefault="005314E6"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6.</w:t>
            </w:r>
          </w:p>
        </w:tc>
        <w:tc>
          <w:tcPr>
            <w:tcW w:w="0" w:type="auto"/>
          </w:tcPr>
          <w:p w14:paraId="006383F3" w14:textId="77777777" w:rsidR="005314E6" w:rsidRPr="0069647C" w:rsidRDefault="005314E6"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7.</w:t>
            </w:r>
          </w:p>
        </w:tc>
      </w:tr>
      <w:tr w:rsidR="005314E6" w:rsidRPr="0069647C" w14:paraId="3079D36A" w14:textId="77777777" w:rsidTr="00C02F81">
        <w:trPr>
          <w:trHeight w:val="819"/>
        </w:trPr>
        <w:tc>
          <w:tcPr>
            <w:tcW w:w="0" w:type="auto"/>
            <w:vAlign w:val="center"/>
          </w:tcPr>
          <w:p w14:paraId="2D92C6F5" w14:textId="61ACCB94" w:rsidR="009B7CA3" w:rsidRPr="009B7CA3" w:rsidRDefault="009B7CA3" w:rsidP="009B7CA3">
            <w:p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Dimensiune : </w:t>
            </w:r>
            <w:r w:rsidRPr="009B7CA3">
              <w:rPr>
                <w:rFonts w:ascii="Times New Roman" w:hAnsi="Times New Roman" w:cs="Times New Roman"/>
                <w:b/>
                <w:bCs/>
                <w:i/>
                <w:iCs/>
                <w:sz w:val="20"/>
                <w:szCs w:val="20"/>
              </w:rPr>
              <w:t xml:space="preserve">G18- </w:t>
            </w:r>
            <w:r w:rsidRPr="009B7CA3">
              <w:rPr>
                <w:rFonts w:ascii="Times New Roman" w:hAnsi="Times New Roman" w:cs="Times New Roman"/>
                <w:sz w:val="20"/>
                <w:szCs w:val="20"/>
              </w:rPr>
              <w:t>1,3 x 45 mm, debit intre 80-90 ml/min, cod de culoare verde</w:t>
            </w:r>
            <w:r w:rsidR="00D65EE6">
              <w:rPr>
                <w:rFonts w:ascii="Times New Roman" w:hAnsi="Times New Roman" w:cs="Times New Roman"/>
                <w:sz w:val="20"/>
                <w:szCs w:val="20"/>
              </w:rPr>
              <w:t xml:space="preserve"> buc 3.000</w:t>
            </w:r>
          </w:p>
          <w:p w14:paraId="0761BAE4" w14:textId="77777777" w:rsidR="009B7CA3" w:rsidRDefault="009B7CA3" w:rsidP="00C02F81">
            <w:pPr>
              <w:spacing w:after="0" w:line="240" w:lineRule="auto"/>
              <w:rPr>
                <w:rFonts w:ascii="Times New Roman" w:hAnsi="Times New Roman" w:cs="Times New Roman"/>
                <w:b/>
                <w:bCs/>
                <w:i/>
                <w:iCs/>
                <w:sz w:val="20"/>
                <w:szCs w:val="20"/>
              </w:rPr>
            </w:pPr>
          </w:p>
          <w:p w14:paraId="4986FD85" w14:textId="3D78B267" w:rsidR="005314E6" w:rsidRDefault="005314E6" w:rsidP="00C02F81">
            <w:pPr>
              <w:spacing w:after="0" w:line="240" w:lineRule="auto"/>
              <w:rPr>
                <w:rFonts w:ascii="Times New Roman" w:hAnsi="Times New Roman" w:cs="Times New Roman"/>
                <w:sz w:val="20"/>
                <w:szCs w:val="20"/>
              </w:rPr>
            </w:pPr>
            <w:r w:rsidRPr="0069647C">
              <w:rPr>
                <w:rFonts w:ascii="Times New Roman" w:hAnsi="Times New Roman" w:cs="Times New Roman"/>
                <w:b/>
                <w:bCs/>
                <w:i/>
                <w:iCs/>
                <w:sz w:val="20"/>
                <w:szCs w:val="20"/>
              </w:rPr>
              <w:t xml:space="preserve">Dimensiune : G20- </w:t>
            </w:r>
            <w:r w:rsidRPr="0069647C">
              <w:rPr>
                <w:rFonts w:ascii="Times New Roman" w:hAnsi="Times New Roman" w:cs="Times New Roman"/>
                <w:sz w:val="20"/>
                <w:szCs w:val="20"/>
              </w:rPr>
              <w:t xml:space="preserve">1.1 x 32mm, debit intre 62-67 ml/min, cod culoare: roz </w:t>
            </w:r>
            <w:r w:rsidR="00D65EE6">
              <w:rPr>
                <w:rFonts w:ascii="Times New Roman" w:hAnsi="Times New Roman" w:cs="Times New Roman"/>
                <w:sz w:val="20"/>
                <w:szCs w:val="20"/>
              </w:rPr>
              <w:t>–</w:t>
            </w:r>
            <w:r w:rsidRPr="0069647C">
              <w:rPr>
                <w:rFonts w:ascii="Times New Roman" w:hAnsi="Times New Roman" w:cs="Times New Roman"/>
                <w:sz w:val="20"/>
                <w:szCs w:val="20"/>
              </w:rPr>
              <w:t xml:space="preserve"> </w:t>
            </w:r>
          </w:p>
          <w:p w14:paraId="4EC70580" w14:textId="48DE1425" w:rsidR="00D65EE6" w:rsidRDefault="00D65EE6" w:rsidP="00C02F81">
            <w:pPr>
              <w:spacing w:after="0" w:line="240" w:lineRule="auto"/>
              <w:rPr>
                <w:rFonts w:ascii="Times New Roman" w:hAnsi="Times New Roman" w:cs="Times New Roman"/>
                <w:sz w:val="20"/>
                <w:szCs w:val="20"/>
              </w:rPr>
            </w:pPr>
            <w:r>
              <w:rPr>
                <w:rFonts w:ascii="Times New Roman" w:hAnsi="Times New Roman" w:cs="Times New Roman"/>
                <w:sz w:val="20"/>
                <w:szCs w:val="20"/>
              </w:rPr>
              <w:t>Buc 10.000</w:t>
            </w:r>
          </w:p>
          <w:p w14:paraId="23573D46" w14:textId="77777777" w:rsidR="00D65EE6" w:rsidRPr="0069647C" w:rsidRDefault="00D65EE6" w:rsidP="00C02F81">
            <w:pPr>
              <w:spacing w:after="0" w:line="240" w:lineRule="auto"/>
              <w:rPr>
                <w:rFonts w:ascii="Times New Roman" w:hAnsi="Times New Roman" w:cs="Times New Roman"/>
                <w:sz w:val="20"/>
                <w:szCs w:val="20"/>
              </w:rPr>
            </w:pPr>
          </w:p>
          <w:p w14:paraId="5AB8AA2C" w14:textId="5165C908" w:rsidR="005314E6" w:rsidRDefault="005314E6" w:rsidP="00C02F81">
            <w:pPr>
              <w:spacing w:after="0" w:line="240" w:lineRule="auto"/>
              <w:rPr>
                <w:rFonts w:ascii="Times New Roman" w:hAnsi="Times New Roman" w:cs="Times New Roman"/>
                <w:sz w:val="20"/>
                <w:szCs w:val="20"/>
              </w:rPr>
            </w:pPr>
            <w:r w:rsidRPr="0069647C">
              <w:rPr>
                <w:rFonts w:ascii="Times New Roman" w:hAnsi="Times New Roman" w:cs="Times New Roman"/>
                <w:b/>
                <w:bCs/>
                <w:i/>
                <w:iCs/>
                <w:sz w:val="20"/>
                <w:szCs w:val="20"/>
              </w:rPr>
              <w:t xml:space="preserve">Dimensiune: G22 - </w:t>
            </w:r>
            <w:r w:rsidRPr="0069647C">
              <w:rPr>
                <w:rFonts w:ascii="Times New Roman" w:hAnsi="Times New Roman" w:cs="Times New Roman"/>
                <w:sz w:val="20"/>
                <w:szCs w:val="20"/>
              </w:rPr>
              <w:t xml:space="preserve">0.9 x 25mm, debit intre 33- 38 ml/min, cod culoare: bleu – </w:t>
            </w:r>
            <w:r w:rsidR="00D65EE6">
              <w:rPr>
                <w:rFonts w:ascii="Times New Roman" w:hAnsi="Times New Roman" w:cs="Times New Roman"/>
                <w:sz w:val="20"/>
                <w:szCs w:val="20"/>
              </w:rPr>
              <w:t xml:space="preserve"> buc 15.000</w:t>
            </w:r>
          </w:p>
          <w:p w14:paraId="4098BB57" w14:textId="77777777" w:rsidR="00D65EE6" w:rsidRPr="0069647C" w:rsidRDefault="00D65EE6" w:rsidP="00C02F81">
            <w:pPr>
              <w:spacing w:after="0" w:line="240" w:lineRule="auto"/>
              <w:rPr>
                <w:rFonts w:ascii="Times New Roman" w:hAnsi="Times New Roman" w:cs="Times New Roman"/>
                <w:sz w:val="20"/>
                <w:szCs w:val="20"/>
              </w:rPr>
            </w:pPr>
          </w:p>
          <w:p w14:paraId="79653F49" w14:textId="16319880" w:rsidR="005314E6" w:rsidRDefault="005314E6" w:rsidP="00C02F81">
            <w:pPr>
              <w:spacing w:after="0" w:line="240" w:lineRule="auto"/>
              <w:rPr>
                <w:rFonts w:ascii="Times New Roman" w:hAnsi="Times New Roman" w:cs="Times New Roman"/>
                <w:sz w:val="20"/>
                <w:szCs w:val="20"/>
              </w:rPr>
            </w:pPr>
            <w:r w:rsidRPr="0069647C">
              <w:rPr>
                <w:rFonts w:ascii="Times New Roman" w:hAnsi="Times New Roman" w:cs="Times New Roman"/>
                <w:b/>
                <w:i/>
                <w:sz w:val="20"/>
                <w:szCs w:val="20"/>
              </w:rPr>
              <w:t xml:space="preserve">Dimensiune G24 </w:t>
            </w:r>
            <w:r w:rsidRPr="0069647C">
              <w:rPr>
                <w:rFonts w:ascii="Times New Roman" w:hAnsi="Times New Roman" w:cs="Times New Roman"/>
                <w:sz w:val="20"/>
                <w:szCs w:val="20"/>
              </w:rPr>
              <w:t xml:space="preserve">– 0.7 x 19mm, debit intre 20-25ml/min, cod culoare: galben </w:t>
            </w:r>
            <w:r w:rsidR="00D65EE6">
              <w:rPr>
                <w:rFonts w:ascii="Times New Roman" w:hAnsi="Times New Roman" w:cs="Times New Roman"/>
                <w:sz w:val="20"/>
                <w:szCs w:val="20"/>
              </w:rPr>
              <w:t xml:space="preserve"> buc 1.000</w:t>
            </w:r>
          </w:p>
          <w:p w14:paraId="267D1927" w14:textId="77777777" w:rsidR="00D65EE6" w:rsidRDefault="00D65EE6" w:rsidP="00C02F81">
            <w:pPr>
              <w:spacing w:after="0" w:line="240" w:lineRule="auto"/>
              <w:rPr>
                <w:rFonts w:ascii="Times New Roman" w:hAnsi="Times New Roman" w:cs="Times New Roman"/>
                <w:sz w:val="20"/>
                <w:szCs w:val="20"/>
              </w:rPr>
            </w:pPr>
          </w:p>
          <w:p w14:paraId="70CF1675" w14:textId="77777777" w:rsidR="00D65EE6" w:rsidRDefault="00D65EE6" w:rsidP="00C02F81">
            <w:pPr>
              <w:spacing w:after="0" w:line="240" w:lineRule="auto"/>
              <w:rPr>
                <w:rFonts w:ascii="Times New Roman" w:hAnsi="Times New Roman" w:cs="Times New Roman"/>
                <w:sz w:val="20"/>
                <w:szCs w:val="20"/>
              </w:rPr>
            </w:pPr>
          </w:p>
          <w:p w14:paraId="5C570A29" w14:textId="77777777" w:rsidR="00D65EE6" w:rsidRDefault="00D65EE6" w:rsidP="00C02F81">
            <w:pPr>
              <w:spacing w:after="0" w:line="240" w:lineRule="auto"/>
              <w:rPr>
                <w:rFonts w:ascii="Times New Roman" w:hAnsi="Times New Roman" w:cs="Times New Roman"/>
                <w:sz w:val="20"/>
                <w:szCs w:val="20"/>
              </w:rPr>
            </w:pPr>
          </w:p>
          <w:p w14:paraId="7AEF444D" w14:textId="77777777" w:rsidR="00D65EE6" w:rsidRDefault="00D65EE6" w:rsidP="00C02F81">
            <w:pPr>
              <w:spacing w:after="0" w:line="240" w:lineRule="auto"/>
              <w:rPr>
                <w:rFonts w:ascii="Times New Roman" w:hAnsi="Times New Roman" w:cs="Times New Roman"/>
                <w:sz w:val="20"/>
                <w:szCs w:val="20"/>
              </w:rPr>
            </w:pPr>
          </w:p>
          <w:p w14:paraId="7FFCE555" w14:textId="77777777" w:rsidR="00D65EE6" w:rsidRDefault="00D65EE6" w:rsidP="00C02F81">
            <w:pPr>
              <w:spacing w:after="0" w:line="240" w:lineRule="auto"/>
              <w:rPr>
                <w:rFonts w:ascii="Times New Roman" w:hAnsi="Times New Roman" w:cs="Times New Roman"/>
                <w:sz w:val="20"/>
                <w:szCs w:val="20"/>
              </w:rPr>
            </w:pPr>
          </w:p>
          <w:p w14:paraId="53D904C9" w14:textId="77777777" w:rsidR="00D65EE6" w:rsidRDefault="00D65EE6" w:rsidP="00C02F81">
            <w:pPr>
              <w:spacing w:after="0" w:line="240" w:lineRule="auto"/>
              <w:rPr>
                <w:rFonts w:ascii="Times New Roman" w:hAnsi="Times New Roman" w:cs="Times New Roman"/>
                <w:sz w:val="20"/>
                <w:szCs w:val="20"/>
              </w:rPr>
            </w:pPr>
          </w:p>
          <w:p w14:paraId="64D51B60" w14:textId="77777777" w:rsidR="00D65EE6" w:rsidRPr="0069647C" w:rsidRDefault="00D65EE6" w:rsidP="00C02F81">
            <w:pPr>
              <w:spacing w:after="0" w:line="240" w:lineRule="auto"/>
              <w:rPr>
                <w:rFonts w:ascii="Times New Roman" w:hAnsi="Times New Roman" w:cs="Times New Roman"/>
                <w:sz w:val="20"/>
                <w:szCs w:val="20"/>
              </w:rPr>
            </w:pPr>
          </w:p>
          <w:p w14:paraId="2718FBEB" w14:textId="036DF24A" w:rsidR="005314E6" w:rsidRDefault="005314E6" w:rsidP="00C02F81">
            <w:pPr>
              <w:spacing w:after="0" w:line="240" w:lineRule="auto"/>
              <w:jc w:val="center"/>
              <w:rPr>
                <w:rFonts w:ascii="Times New Roman" w:hAnsi="Times New Roman" w:cs="Times New Roman"/>
                <w:sz w:val="20"/>
                <w:szCs w:val="20"/>
              </w:rPr>
            </w:pPr>
            <w:r w:rsidRPr="0069647C">
              <w:rPr>
                <w:rFonts w:ascii="Times New Roman" w:hAnsi="Times New Roman" w:cs="Times New Roman"/>
                <w:b/>
                <w:i/>
                <w:sz w:val="20"/>
                <w:szCs w:val="20"/>
              </w:rPr>
              <w:t xml:space="preserve">Dimensiune G26 - </w:t>
            </w:r>
            <w:r w:rsidRPr="0069647C">
              <w:rPr>
                <w:rFonts w:ascii="Times New Roman" w:hAnsi="Times New Roman" w:cs="Times New Roman"/>
                <w:sz w:val="20"/>
                <w:szCs w:val="20"/>
              </w:rPr>
              <w:t xml:space="preserve">0.6 x 19mm, debit intre 14-23 ml/min, cod culoare: mov </w:t>
            </w:r>
            <w:r w:rsidR="00D65EE6">
              <w:rPr>
                <w:rFonts w:ascii="Times New Roman" w:hAnsi="Times New Roman" w:cs="Times New Roman"/>
                <w:sz w:val="20"/>
                <w:szCs w:val="20"/>
              </w:rPr>
              <w:t>–</w:t>
            </w:r>
            <w:r w:rsidRPr="0069647C">
              <w:rPr>
                <w:rFonts w:ascii="Times New Roman" w:hAnsi="Times New Roman" w:cs="Times New Roman"/>
                <w:sz w:val="20"/>
                <w:szCs w:val="20"/>
              </w:rPr>
              <w:t xml:space="preserve"> </w:t>
            </w:r>
          </w:p>
          <w:p w14:paraId="3C39C38A" w14:textId="62B8AC09" w:rsidR="00D65EE6" w:rsidRPr="0069647C" w:rsidRDefault="00D65EE6" w:rsidP="00C02F81">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Buc 700</w:t>
            </w:r>
          </w:p>
        </w:tc>
        <w:tc>
          <w:tcPr>
            <w:tcW w:w="0" w:type="auto"/>
            <w:vAlign w:val="center"/>
          </w:tcPr>
          <w:p w14:paraId="0F0F4DE4" w14:textId="77777777" w:rsidR="005314E6" w:rsidRPr="0069647C" w:rsidRDefault="005314E6" w:rsidP="00C02F81">
            <w:pPr>
              <w:spacing w:after="0" w:line="240" w:lineRule="auto"/>
              <w:jc w:val="center"/>
              <w:rPr>
                <w:rFonts w:ascii="Times New Roman" w:hAnsi="Times New Roman" w:cs="Times New Roman"/>
                <w:b/>
                <w:i/>
                <w:iCs/>
                <w:sz w:val="20"/>
                <w:szCs w:val="20"/>
              </w:rPr>
            </w:pPr>
            <w:r w:rsidRPr="0069647C">
              <w:rPr>
                <w:rFonts w:ascii="Times New Roman" w:hAnsi="Times New Roman" w:cs="Times New Roman"/>
                <w:bCs/>
                <w:i/>
                <w:iCs/>
                <w:sz w:val="20"/>
                <w:szCs w:val="20"/>
              </w:rPr>
              <w:lastRenderedPageBreak/>
              <w:t>buc</w:t>
            </w:r>
          </w:p>
        </w:tc>
        <w:tc>
          <w:tcPr>
            <w:tcW w:w="0" w:type="auto"/>
            <w:vAlign w:val="center"/>
          </w:tcPr>
          <w:p w14:paraId="592BE59D" w14:textId="77777777" w:rsidR="005314E6" w:rsidRPr="0069647C" w:rsidRDefault="005314E6" w:rsidP="00C02F81">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i/>
                <w:color w:val="000000" w:themeColor="text1"/>
                <w:sz w:val="20"/>
                <w:szCs w:val="20"/>
              </w:rPr>
              <w:t>Serviciul de Ambulanta Judetean Vaslui, din Vaslui, Str. Tipografiei nr. 1, 730113</w:t>
            </w:r>
          </w:p>
        </w:tc>
        <w:tc>
          <w:tcPr>
            <w:tcW w:w="0" w:type="auto"/>
            <w:vAlign w:val="center"/>
          </w:tcPr>
          <w:p w14:paraId="0414A44F" w14:textId="77777777" w:rsidR="005314E6" w:rsidRPr="0069647C" w:rsidRDefault="005314E6" w:rsidP="00C02F81">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sz w:val="20"/>
                <w:szCs w:val="20"/>
              </w:rPr>
              <w:t>cel mult 5 (cinci) zile, in zilele lucratoare (luni – vineri) nu mai tarziu de ora 14:00</w:t>
            </w:r>
          </w:p>
        </w:tc>
        <w:tc>
          <w:tcPr>
            <w:tcW w:w="0" w:type="auto"/>
          </w:tcPr>
          <w:p w14:paraId="26F0303C" w14:textId="77777777" w:rsidR="005314E6"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b/>
                <w:sz w:val="20"/>
                <w:szCs w:val="20"/>
              </w:rPr>
              <w:t>Dimeniuni solicitate</w:t>
            </w:r>
            <w:r w:rsidRPr="0069647C">
              <w:rPr>
                <w:rFonts w:ascii="Times New Roman" w:hAnsi="Times New Roman" w:cs="Times New Roman"/>
                <w:sz w:val="20"/>
                <w:szCs w:val="20"/>
              </w:rPr>
              <w:t xml:space="preserve">: </w:t>
            </w:r>
          </w:p>
          <w:p w14:paraId="02FB4C68" w14:textId="64E0B15D" w:rsidR="005314E6" w:rsidRPr="009B7CA3" w:rsidRDefault="005314E6" w:rsidP="00C02F81">
            <w:pPr>
              <w:spacing w:after="0" w:line="240" w:lineRule="auto"/>
              <w:jc w:val="both"/>
              <w:rPr>
                <w:rFonts w:ascii="Times New Roman" w:hAnsi="Times New Roman" w:cs="Times New Roman"/>
                <w:b/>
                <w:bCs/>
                <w:i/>
                <w:iCs/>
                <w:sz w:val="20"/>
                <w:szCs w:val="20"/>
              </w:rPr>
            </w:pPr>
            <w:r w:rsidRPr="009B7CA3">
              <w:rPr>
                <w:rFonts w:ascii="Times New Roman" w:hAnsi="Times New Roman" w:cs="Times New Roman"/>
                <w:b/>
                <w:bCs/>
                <w:i/>
                <w:iCs/>
                <w:sz w:val="20"/>
                <w:szCs w:val="20"/>
              </w:rPr>
              <w:t>G18- 1,3 x 45 mm, debit intre</w:t>
            </w:r>
            <w:r w:rsidR="009B7CA3" w:rsidRPr="009B7CA3">
              <w:rPr>
                <w:rFonts w:ascii="Times New Roman" w:hAnsi="Times New Roman" w:cs="Times New Roman"/>
                <w:b/>
                <w:bCs/>
                <w:i/>
                <w:iCs/>
                <w:sz w:val="20"/>
                <w:szCs w:val="20"/>
              </w:rPr>
              <w:t xml:space="preserve"> 80-90 ml/min, cod de culoare verde</w:t>
            </w:r>
          </w:p>
          <w:p w14:paraId="677736DA" w14:textId="77777777" w:rsidR="005314E6" w:rsidRPr="0069647C" w:rsidRDefault="005314E6" w:rsidP="00C02F81">
            <w:pPr>
              <w:spacing w:after="0" w:line="240" w:lineRule="auto"/>
              <w:jc w:val="both"/>
              <w:rPr>
                <w:rFonts w:ascii="Times New Roman" w:hAnsi="Times New Roman" w:cs="Times New Roman"/>
                <w:b/>
                <w:i/>
                <w:sz w:val="20"/>
                <w:szCs w:val="20"/>
              </w:rPr>
            </w:pPr>
            <w:r w:rsidRPr="0069647C">
              <w:rPr>
                <w:rFonts w:ascii="Times New Roman" w:hAnsi="Times New Roman" w:cs="Times New Roman"/>
                <w:b/>
                <w:bCs/>
                <w:i/>
                <w:iCs/>
                <w:sz w:val="20"/>
                <w:szCs w:val="20"/>
              </w:rPr>
              <w:t xml:space="preserve">G20- </w:t>
            </w:r>
            <w:r w:rsidRPr="0069647C">
              <w:rPr>
                <w:rFonts w:ascii="Times New Roman" w:hAnsi="Times New Roman" w:cs="Times New Roman"/>
                <w:b/>
                <w:i/>
                <w:sz w:val="20"/>
                <w:szCs w:val="20"/>
              </w:rPr>
              <w:t>1.1 x 32mm, debit intre 62-67 ml/min, cod culoare: roz</w:t>
            </w:r>
          </w:p>
          <w:p w14:paraId="638026DB" w14:textId="77777777" w:rsidR="005314E6" w:rsidRPr="0069647C" w:rsidRDefault="005314E6" w:rsidP="00C02F81">
            <w:pPr>
              <w:spacing w:after="0" w:line="240" w:lineRule="auto"/>
              <w:jc w:val="both"/>
              <w:rPr>
                <w:rFonts w:ascii="Times New Roman" w:hAnsi="Times New Roman" w:cs="Times New Roman"/>
                <w:b/>
                <w:i/>
                <w:sz w:val="20"/>
                <w:szCs w:val="20"/>
              </w:rPr>
            </w:pPr>
            <w:r w:rsidRPr="0069647C">
              <w:rPr>
                <w:rFonts w:ascii="Times New Roman" w:hAnsi="Times New Roman" w:cs="Times New Roman"/>
                <w:b/>
                <w:i/>
                <w:sz w:val="20"/>
                <w:szCs w:val="20"/>
              </w:rPr>
              <w:t xml:space="preserve"> </w:t>
            </w:r>
            <w:r w:rsidRPr="0069647C">
              <w:rPr>
                <w:rFonts w:ascii="Times New Roman" w:hAnsi="Times New Roman" w:cs="Times New Roman"/>
                <w:b/>
                <w:bCs/>
                <w:i/>
                <w:iCs/>
                <w:sz w:val="20"/>
                <w:szCs w:val="20"/>
              </w:rPr>
              <w:t xml:space="preserve">G22 - </w:t>
            </w:r>
            <w:r w:rsidRPr="0069647C">
              <w:rPr>
                <w:rFonts w:ascii="Times New Roman" w:hAnsi="Times New Roman" w:cs="Times New Roman"/>
                <w:b/>
                <w:i/>
                <w:sz w:val="20"/>
                <w:szCs w:val="20"/>
              </w:rPr>
              <w:t xml:space="preserve">0.9 x 25mm, debit intre 33- 38 ml/min, cod culoare: bleu </w:t>
            </w:r>
          </w:p>
          <w:p w14:paraId="465F7B58" w14:textId="77777777" w:rsidR="005314E6" w:rsidRPr="0069647C" w:rsidRDefault="005314E6" w:rsidP="00C02F81">
            <w:pPr>
              <w:spacing w:after="0" w:line="240" w:lineRule="auto"/>
              <w:jc w:val="both"/>
              <w:rPr>
                <w:rFonts w:ascii="Times New Roman" w:hAnsi="Times New Roman" w:cs="Times New Roman"/>
                <w:b/>
                <w:i/>
                <w:sz w:val="20"/>
                <w:szCs w:val="20"/>
              </w:rPr>
            </w:pPr>
            <w:r w:rsidRPr="0069647C">
              <w:rPr>
                <w:rFonts w:ascii="Times New Roman" w:hAnsi="Times New Roman" w:cs="Times New Roman"/>
                <w:b/>
                <w:i/>
                <w:sz w:val="20"/>
                <w:szCs w:val="20"/>
              </w:rPr>
              <w:t xml:space="preserve">G24 – 0.7 x 19mm, debit intre 20-25ml/min, cod culoare: galben </w:t>
            </w:r>
          </w:p>
          <w:p w14:paraId="580BCC5D" w14:textId="77777777" w:rsidR="005314E6" w:rsidRPr="0069647C" w:rsidRDefault="005314E6" w:rsidP="00C02F81">
            <w:pPr>
              <w:spacing w:after="0" w:line="240" w:lineRule="auto"/>
              <w:jc w:val="both"/>
              <w:rPr>
                <w:rFonts w:ascii="Times New Roman" w:hAnsi="Times New Roman" w:cs="Times New Roman"/>
                <w:b/>
                <w:i/>
                <w:sz w:val="20"/>
                <w:szCs w:val="20"/>
              </w:rPr>
            </w:pPr>
            <w:r w:rsidRPr="0069647C">
              <w:rPr>
                <w:rFonts w:ascii="Times New Roman" w:hAnsi="Times New Roman" w:cs="Times New Roman"/>
                <w:b/>
                <w:i/>
                <w:sz w:val="20"/>
                <w:szCs w:val="20"/>
              </w:rPr>
              <w:t xml:space="preserve">G26 - 0.6 x 19mm, debit intre 14-23 ml/min, cod culoare: mov </w:t>
            </w:r>
          </w:p>
          <w:p w14:paraId="57ABED1E"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 xml:space="preserve">Canula trebuie sa fie construita din poliuretan, material biologic, bine tolerat de intima venelor perifierice, asigurand timpi indelungati de mentinerea cateterului in vena si ameliorari ale terapiei. </w:t>
            </w:r>
          </w:p>
          <w:p w14:paraId="79B46FDC"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Cateterul trebuie sa dispuna de un sistem autoactiv de protecţie, împotriva înţepăturilor accidentale, sistem care se activeaza automat atunci cand acul din otel este retras;</w:t>
            </w:r>
          </w:p>
          <w:p w14:paraId="1A345491"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Sistemul de protectie trebuie sa fie din plastic, pentru a preveni agatarea;</w:t>
            </w:r>
          </w:p>
          <w:p w14:paraId="649D0C13"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Acul trebuie sa fie din otel inoxidabil si sa fie taiat in geometrie „buck cut”, pentru mai usoara inserare;</w:t>
            </w:r>
          </w:p>
          <w:p w14:paraId="77E52717"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lastRenderedPageBreak/>
              <w:t>Tehnologia de previzualizare are scopul de a reduce numarul de insertii nereusite.</w:t>
            </w:r>
          </w:p>
          <w:p w14:paraId="2D1996AA"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Sa dispuna de port de injectare și aripioare cu înclinatie anatomică;</w:t>
            </w:r>
          </w:p>
          <w:p w14:paraId="49B5D498"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Sa aiba filtru hidrofob</w:t>
            </w:r>
          </w:p>
          <w:p w14:paraId="5FA9A714"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Conectare tip luer-lock;</w:t>
            </w:r>
          </w:p>
          <w:p w14:paraId="0A7B9EA2"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Nu trebuie sa conțina latex;</w:t>
            </w:r>
          </w:p>
          <w:p w14:paraId="438163B3"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Sterilizare EO, de unica folosinta, ambalat individual</w:t>
            </w:r>
          </w:p>
          <w:p w14:paraId="55DAA25E"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Dispozitiv medical incadrat in clasa IIa de risc</w:t>
            </w:r>
          </w:p>
          <w:p w14:paraId="3F93CFE8"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Etichetare corespunzatoare: eticheta trebuie sa cuprinda cel putin urmatoarele informatii: denumire produs, marime, cod produs, termen de valabilitate, lot, date producator, steril, de unica folosinta, marcaj CE urmat de nr organism notificat</w:t>
            </w:r>
          </w:p>
          <w:p w14:paraId="249BD65E" w14:textId="77777777" w:rsidR="005314E6" w:rsidRPr="0069647C" w:rsidRDefault="005314E6" w:rsidP="00C02F81">
            <w:pPr>
              <w:spacing w:after="0" w:line="240" w:lineRule="auto"/>
              <w:jc w:val="both"/>
              <w:rPr>
                <w:rFonts w:ascii="Times New Roman" w:eastAsia="Times New Roman" w:hAnsi="Times New Roman" w:cs="Times New Roman"/>
                <w:iCs/>
                <w:sz w:val="20"/>
                <w:szCs w:val="20"/>
              </w:rPr>
            </w:pPr>
            <w:r w:rsidRPr="0069647C">
              <w:rPr>
                <w:rFonts w:ascii="Times New Roman" w:eastAsia="Times New Roman" w:hAnsi="Times New Roman" w:cs="Times New Roman"/>
                <w:iCs/>
                <w:sz w:val="20"/>
                <w:szCs w:val="20"/>
              </w:rPr>
              <w:t>Certificat CE sau orice alt document, în termen de valabilitate la data prezentării, emis de un organism notificat în care să figureze numele producătorului și mențiunea produsului/ destinației solicitat(e).</w:t>
            </w:r>
          </w:p>
          <w:p w14:paraId="097B9AE2" w14:textId="77777777" w:rsidR="005314E6" w:rsidRPr="0069647C" w:rsidRDefault="005314E6" w:rsidP="00C02F81">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sz w:val="20"/>
                <w:szCs w:val="20"/>
              </w:rPr>
              <w:t>Termen de valabilitate min 2 ani de la data livrarii;</w:t>
            </w:r>
          </w:p>
        </w:tc>
        <w:tc>
          <w:tcPr>
            <w:tcW w:w="0" w:type="auto"/>
          </w:tcPr>
          <w:p w14:paraId="65F1958F" w14:textId="77777777" w:rsidR="005314E6"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b/>
                <w:sz w:val="20"/>
                <w:szCs w:val="20"/>
              </w:rPr>
              <w:lastRenderedPageBreak/>
              <w:t>Dimeniuni solicitate</w:t>
            </w:r>
            <w:r w:rsidRPr="0069647C">
              <w:rPr>
                <w:rFonts w:ascii="Times New Roman" w:hAnsi="Times New Roman" w:cs="Times New Roman"/>
                <w:sz w:val="20"/>
                <w:szCs w:val="20"/>
              </w:rPr>
              <w:t xml:space="preserve">: </w:t>
            </w:r>
          </w:p>
          <w:p w14:paraId="082FADB2" w14:textId="5E24B669" w:rsidR="009B7CA3" w:rsidRPr="009B7CA3" w:rsidRDefault="009B7CA3" w:rsidP="009B7CA3">
            <w:pPr>
              <w:spacing w:after="0" w:line="240" w:lineRule="auto"/>
              <w:jc w:val="both"/>
              <w:rPr>
                <w:rFonts w:ascii="Times New Roman" w:hAnsi="Times New Roman" w:cs="Times New Roman"/>
                <w:b/>
                <w:bCs/>
                <w:i/>
                <w:iCs/>
                <w:sz w:val="20"/>
                <w:szCs w:val="20"/>
              </w:rPr>
            </w:pPr>
            <w:r w:rsidRPr="009B7CA3">
              <w:rPr>
                <w:rFonts w:ascii="Times New Roman" w:hAnsi="Times New Roman" w:cs="Times New Roman"/>
                <w:b/>
                <w:bCs/>
                <w:i/>
                <w:iCs/>
                <w:sz w:val="20"/>
                <w:szCs w:val="20"/>
              </w:rPr>
              <w:t>G18- 1,3 x 45 mm, debit intre 80-90 ml/min, cod de culoare verde</w:t>
            </w:r>
          </w:p>
          <w:p w14:paraId="00037767" w14:textId="77777777" w:rsidR="005314E6" w:rsidRPr="0069647C" w:rsidRDefault="005314E6" w:rsidP="00C02F81">
            <w:pPr>
              <w:spacing w:after="0" w:line="240" w:lineRule="auto"/>
              <w:jc w:val="both"/>
              <w:rPr>
                <w:rFonts w:ascii="Times New Roman" w:hAnsi="Times New Roman" w:cs="Times New Roman"/>
                <w:b/>
                <w:i/>
                <w:sz w:val="20"/>
                <w:szCs w:val="20"/>
              </w:rPr>
            </w:pPr>
            <w:r w:rsidRPr="0069647C">
              <w:rPr>
                <w:rFonts w:ascii="Times New Roman" w:hAnsi="Times New Roman" w:cs="Times New Roman"/>
                <w:b/>
                <w:bCs/>
                <w:i/>
                <w:iCs/>
                <w:sz w:val="20"/>
                <w:szCs w:val="20"/>
              </w:rPr>
              <w:t xml:space="preserve">G20- </w:t>
            </w:r>
            <w:r w:rsidRPr="0069647C">
              <w:rPr>
                <w:rFonts w:ascii="Times New Roman" w:hAnsi="Times New Roman" w:cs="Times New Roman"/>
                <w:b/>
                <w:i/>
                <w:sz w:val="20"/>
                <w:szCs w:val="20"/>
              </w:rPr>
              <w:t>1.1 x 32mm, debit intre 62-67 ml/min, cod culoare: roz</w:t>
            </w:r>
          </w:p>
          <w:p w14:paraId="200865D7" w14:textId="77777777" w:rsidR="005314E6" w:rsidRPr="0069647C" w:rsidRDefault="005314E6" w:rsidP="00C02F81">
            <w:pPr>
              <w:spacing w:after="0" w:line="240" w:lineRule="auto"/>
              <w:jc w:val="both"/>
              <w:rPr>
                <w:rFonts w:ascii="Times New Roman" w:hAnsi="Times New Roman" w:cs="Times New Roman"/>
                <w:b/>
                <w:i/>
                <w:sz w:val="20"/>
                <w:szCs w:val="20"/>
              </w:rPr>
            </w:pPr>
            <w:r w:rsidRPr="0069647C">
              <w:rPr>
                <w:rFonts w:ascii="Times New Roman" w:hAnsi="Times New Roman" w:cs="Times New Roman"/>
                <w:b/>
                <w:i/>
                <w:sz w:val="20"/>
                <w:szCs w:val="20"/>
              </w:rPr>
              <w:t xml:space="preserve"> </w:t>
            </w:r>
            <w:r w:rsidRPr="0069647C">
              <w:rPr>
                <w:rFonts w:ascii="Times New Roman" w:hAnsi="Times New Roman" w:cs="Times New Roman"/>
                <w:b/>
                <w:bCs/>
                <w:i/>
                <w:iCs/>
                <w:sz w:val="20"/>
                <w:szCs w:val="20"/>
              </w:rPr>
              <w:t xml:space="preserve">G22 - </w:t>
            </w:r>
            <w:r w:rsidRPr="0069647C">
              <w:rPr>
                <w:rFonts w:ascii="Times New Roman" w:hAnsi="Times New Roman" w:cs="Times New Roman"/>
                <w:b/>
                <w:i/>
                <w:sz w:val="20"/>
                <w:szCs w:val="20"/>
              </w:rPr>
              <w:t xml:space="preserve">0.9 x 25mm, debit intre 33- 38 ml/min, cod culoare: bleu </w:t>
            </w:r>
          </w:p>
          <w:p w14:paraId="7D379E27" w14:textId="77777777" w:rsidR="005314E6" w:rsidRPr="0069647C" w:rsidRDefault="005314E6" w:rsidP="00C02F81">
            <w:pPr>
              <w:spacing w:after="0" w:line="240" w:lineRule="auto"/>
              <w:jc w:val="both"/>
              <w:rPr>
                <w:rFonts w:ascii="Times New Roman" w:hAnsi="Times New Roman" w:cs="Times New Roman"/>
                <w:b/>
                <w:i/>
                <w:sz w:val="20"/>
                <w:szCs w:val="20"/>
              </w:rPr>
            </w:pPr>
            <w:r w:rsidRPr="0069647C">
              <w:rPr>
                <w:rFonts w:ascii="Times New Roman" w:hAnsi="Times New Roman" w:cs="Times New Roman"/>
                <w:b/>
                <w:i/>
                <w:sz w:val="20"/>
                <w:szCs w:val="20"/>
              </w:rPr>
              <w:t xml:space="preserve">G24 – 0.7 x 19mm, debit intre 20-25ml/min, cod culoare: galben </w:t>
            </w:r>
          </w:p>
          <w:p w14:paraId="59BB3CE8" w14:textId="77777777" w:rsidR="005314E6" w:rsidRPr="0069647C" w:rsidRDefault="005314E6" w:rsidP="00C02F81">
            <w:pPr>
              <w:spacing w:after="0" w:line="240" w:lineRule="auto"/>
              <w:jc w:val="both"/>
              <w:rPr>
                <w:rFonts w:ascii="Times New Roman" w:hAnsi="Times New Roman" w:cs="Times New Roman"/>
                <w:b/>
                <w:i/>
                <w:sz w:val="20"/>
                <w:szCs w:val="20"/>
              </w:rPr>
            </w:pPr>
            <w:r w:rsidRPr="0069647C">
              <w:rPr>
                <w:rFonts w:ascii="Times New Roman" w:hAnsi="Times New Roman" w:cs="Times New Roman"/>
                <w:b/>
                <w:i/>
                <w:sz w:val="20"/>
                <w:szCs w:val="20"/>
              </w:rPr>
              <w:t xml:space="preserve">G26 - 0.6 x 19mm, debit intre 14-23 ml/min, cod culoare: mov </w:t>
            </w:r>
          </w:p>
          <w:p w14:paraId="7F1C86BD"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 xml:space="preserve">Canula trebuie sa fie construita din poliuretan, material biologic, bine tolerat de intima venelor perifierice, asigurand timpi indelungati de mentinerea cateterului in vena si ameliorari ale terapiei. </w:t>
            </w:r>
          </w:p>
          <w:p w14:paraId="046A0789"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Cateterul trebuie sa dispuna de un sistem autoactiv de protecţie, împotriva înţepăturilor accidentale, sistem care se activeaza automat atunci cand acul din otel este retras;</w:t>
            </w:r>
          </w:p>
          <w:p w14:paraId="72AFC472"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Sistemul de protectie trebuie sa fie din plastic, pentru a preveni agatarea;</w:t>
            </w:r>
          </w:p>
          <w:p w14:paraId="5C1033A9"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Acul trebuie sa fie din otel inoxidabil si sa fie taiat in geometrie „buck cut”, pentru mai usoara inserare;</w:t>
            </w:r>
          </w:p>
          <w:p w14:paraId="749ACA1C"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lastRenderedPageBreak/>
              <w:t>Tehnologia de previzualizare are scopul de a reduce numarul de insertii nereusite.</w:t>
            </w:r>
          </w:p>
          <w:p w14:paraId="71488DB4"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Sa dispuna de port de injectare și aripioare cu înclinatie anatomică;</w:t>
            </w:r>
          </w:p>
          <w:p w14:paraId="07712436"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Sa aiba filtru hidrofob</w:t>
            </w:r>
          </w:p>
          <w:p w14:paraId="1A86DBCC"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Conectare tip luer-lock;</w:t>
            </w:r>
          </w:p>
          <w:p w14:paraId="42AAF315"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Nu trebuie sa conțina latex;</w:t>
            </w:r>
          </w:p>
          <w:p w14:paraId="333C3B88"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Sterilizare EO, de unica folosinta, ambalat individual</w:t>
            </w:r>
          </w:p>
          <w:p w14:paraId="28C48E26"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Dispozitiv medical incadrat in clasa IIa de risc</w:t>
            </w:r>
          </w:p>
          <w:p w14:paraId="178E150F" w14:textId="77777777" w:rsidR="005314E6" w:rsidRPr="0069647C" w:rsidRDefault="005314E6"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Etichetare corespunzatoare: eticheta trebuie sa cuprinda cel putin urmatoarele informatii: denumire produs, marime, cod produs, termen de valabilitate, lot, date producator, steril, de unica folosinta, marcaj CE urmat de nr organism notificat</w:t>
            </w:r>
          </w:p>
          <w:p w14:paraId="40CA9E57" w14:textId="77777777" w:rsidR="005314E6" w:rsidRPr="0069647C" w:rsidRDefault="005314E6" w:rsidP="00C02F81">
            <w:pPr>
              <w:spacing w:after="0" w:line="240" w:lineRule="auto"/>
              <w:jc w:val="both"/>
              <w:rPr>
                <w:rFonts w:ascii="Times New Roman" w:eastAsia="Times New Roman" w:hAnsi="Times New Roman" w:cs="Times New Roman"/>
                <w:iCs/>
                <w:sz w:val="20"/>
                <w:szCs w:val="20"/>
              </w:rPr>
            </w:pPr>
            <w:r w:rsidRPr="0069647C">
              <w:rPr>
                <w:rFonts w:ascii="Times New Roman" w:eastAsia="Times New Roman" w:hAnsi="Times New Roman" w:cs="Times New Roman"/>
                <w:iCs/>
                <w:sz w:val="20"/>
                <w:szCs w:val="20"/>
              </w:rPr>
              <w:t>Certificat CE sau orice alt document, în termen de valabilitate la data prezentării, emis de un organism notificat în care să figureze numele producătorului și mențiunea produsului/ destinației solicitat(e).</w:t>
            </w:r>
          </w:p>
          <w:p w14:paraId="38294ACB" w14:textId="77777777" w:rsidR="005314E6" w:rsidRPr="0069647C" w:rsidRDefault="005314E6" w:rsidP="00C02F81">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sz w:val="20"/>
                <w:szCs w:val="20"/>
              </w:rPr>
              <w:t>Termen de valabilitate min 2 ani de la data livrarii;</w:t>
            </w:r>
          </w:p>
        </w:tc>
        <w:tc>
          <w:tcPr>
            <w:tcW w:w="0" w:type="auto"/>
          </w:tcPr>
          <w:p w14:paraId="232729C3" w14:textId="77777777" w:rsidR="005314E6" w:rsidRPr="0069647C" w:rsidRDefault="005314E6" w:rsidP="00C02F81">
            <w:pPr>
              <w:spacing w:after="0" w:line="240" w:lineRule="auto"/>
              <w:jc w:val="center"/>
              <w:rPr>
                <w:rFonts w:ascii="Times New Roman" w:hAnsi="Times New Roman" w:cs="Times New Roman"/>
                <w:bCs/>
                <w:i/>
                <w:iCs/>
                <w:sz w:val="20"/>
                <w:szCs w:val="20"/>
              </w:rPr>
            </w:pPr>
            <w:r w:rsidRPr="0069647C">
              <w:rPr>
                <w:rFonts w:ascii="Times New Roman" w:eastAsia="Times New Roman" w:hAnsi="Times New Roman" w:cs="Times New Roman"/>
                <w:color w:val="000000"/>
                <w:sz w:val="20"/>
                <w:szCs w:val="20"/>
              </w:rPr>
              <w:lastRenderedPageBreak/>
              <w:t>Valabilitate min. 2 ani de la data livrării</w:t>
            </w:r>
          </w:p>
        </w:tc>
      </w:tr>
    </w:tbl>
    <w:p w14:paraId="66CA7A3F" w14:textId="77777777" w:rsidR="000961AE" w:rsidRDefault="000961AE" w:rsidP="000961AE">
      <w:pPr>
        <w:spacing w:after="0" w:line="240" w:lineRule="auto"/>
        <w:ind w:left="720" w:firstLine="720"/>
        <w:rPr>
          <w:rFonts w:ascii="Times New Roman" w:eastAsia="Times New Roman" w:hAnsi="Times New Roman" w:cs="Times New Roman"/>
          <w:sz w:val="20"/>
          <w:szCs w:val="20"/>
          <w:lang w:val="en-US"/>
        </w:rPr>
      </w:pPr>
    </w:p>
    <w:p w14:paraId="42472513" w14:textId="77777777" w:rsidR="009B7CA3" w:rsidRDefault="009B7CA3" w:rsidP="000961AE">
      <w:pPr>
        <w:spacing w:after="0" w:line="240" w:lineRule="auto"/>
        <w:ind w:left="720" w:firstLine="720"/>
        <w:rPr>
          <w:rFonts w:ascii="Times New Roman" w:eastAsia="Times New Roman" w:hAnsi="Times New Roman" w:cs="Times New Roman"/>
          <w:sz w:val="20"/>
          <w:szCs w:val="20"/>
          <w:lang w:val="en-US"/>
        </w:rPr>
      </w:pPr>
    </w:p>
    <w:p w14:paraId="4A2D35B1" w14:textId="3B947970" w:rsidR="009B7CA3" w:rsidRPr="0069647C" w:rsidRDefault="009B7CA3" w:rsidP="009B7CA3">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fr-BE"/>
        </w:rPr>
      </w:pPr>
      <w:r w:rsidRPr="0069647C">
        <w:rPr>
          <w:rFonts w:ascii="Times New Roman" w:eastAsia="Calibri" w:hAnsi="Times New Roman" w:cs="Times New Roman"/>
          <w:b/>
          <w:bCs/>
          <w:color w:val="FF0000"/>
          <w:sz w:val="20"/>
          <w:szCs w:val="20"/>
          <w:lang w:val="it-IT"/>
        </w:rPr>
        <w:t xml:space="preserve">LOT </w:t>
      </w:r>
      <w:r>
        <w:rPr>
          <w:rFonts w:ascii="Times New Roman" w:eastAsia="Calibri" w:hAnsi="Times New Roman" w:cs="Times New Roman"/>
          <w:b/>
          <w:bCs/>
          <w:color w:val="FF0000"/>
          <w:sz w:val="20"/>
          <w:szCs w:val="20"/>
          <w:lang w:val="it-IT"/>
        </w:rPr>
        <w:t xml:space="preserve">7. </w:t>
      </w:r>
      <w:bookmarkStart w:id="24" w:name="_Hlk221182761"/>
      <w:r>
        <w:rPr>
          <w:rFonts w:ascii="Times New Roman" w:eastAsia="Calibri" w:hAnsi="Times New Roman" w:cs="Times New Roman"/>
          <w:b/>
          <w:bCs/>
          <w:color w:val="FF0000"/>
          <w:sz w:val="20"/>
          <w:szCs w:val="20"/>
          <w:lang w:val="it-IT"/>
        </w:rPr>
        <w:t>TUBULATURA VENTILATOR COMPATIBILA CU  VENTILATORUL MEDUMAT STANDARD</w:t>
      </w:r>
      <w:bookmarkEnd w:id="24"/>
    </w:p>
    <w:p w14:paraId="43719D52" w14:textId="483663D1" w:rsidR="009B7CA3" w:rsidRPr="000961AE" w:rsidRDefault="009B7CA3" w:rsidP="009B7CA3">
      <w:pPr>
        <w:spacing w:after="0" w:line="240" w:lineRule="auto"/>
        <w:rPr>
          <w:rFonts w:ascii="Times New Roman" w:eastAsia="Times New Roman" w:hAnsi="Times New Roman" w:cs="Times New Roman"/>
          <w:sz w:val="20"/>
          <w:szCs w:val="20"/>
          <w:lang w:val="en-US"/>
        </w:rPr>
      </w:pPr>
      <w:proofErr w:type="spellStart"/>
      <w:r w:rsidRPr="0069647C">
        <w:rPr>
          <w:rFonts w:ascii="Times New Roman" w:eastAsia="Calibri" w:hAnsi="Times New Roman" w:cs="Times New Roman"/>
          <w:sz w:val="20"/>
          <w:szCs w:val="20"/>
          <w:lang w:val="fr-BE"/>
        </w:rPr>
        <w:t>Denumire</w:t>
      </w:r>
      <w:proofErr w:type="spellEnd"/>
      <w:r w:rsidRPr="0069647C">
        <w:rPr>
          <w:rFonts w:ascii="Times New Roman" w:eastAsia="Calibri" w:hAnsi="Times New Roman" w:cs="Times New Roman"/>
          <w:sz w:val="20"/>
          <w:szCs w:val="20"/>
          <w:lang w:val="fr-BE"/>
        </w:rPr>
        <w:t xml:space="preserve"> </w:t>
      </w:r>
      <w:proofErr w:type="spellStart"/>
      <w:r w:rsidRPr="0069647C">
        <w:rPr>
          <w:rFonts w:ascii="Times New Roman" w:eastAsia="Calibri" w:hAnsi="Times New Roman" w:cs="Times New Roman"/>
          <w:sz w:val="20"/>
          <w:szCs w:val="20"/>
          <w:lang w:val="fr-BE"/>
        </w:rPr>
        <w:t>produs</w:t>
      </w:r>
      <w:proofErr w:type="spellEnd"/>
      <w:r w:rsidRPr="0069647C">
        <w:rPr>
          <w:rFonts w:ascii="Times New Roman" w:eastAsia="Calibri" w:hAnsi="Times New Roman" w:cs="Times New Roman"/>
          <w:i/>
          <w:sz w:val="20"/>
          <w:szCs w:val="20"/>
          <w:lang w:val="fr-BE"/>
        </w:rPr>
        <w:t xml:space="preserve"> </w:t>
      </w:r>
      <w:r w:rsidRPr="009B7CA3">
        <w:rPr>
          <w:rFonts w:ascii="Times New Roman" w:eastAsia="Calibri" w:hAnsi="Times New Roman" w:cs="Times New Roman"/>
          <w:b/>
          <w:bCs/>
          <w:sz w:val="20"/>
          <w:szCs w:val="20"/>
          <w:lang w:val="it-IT"/>
        </w:rPr>
        <w:t xml:space="preserve">TUBULATURA VENTILATOR COMPATIBILA </w:t>
      </w:r>
      <w:proofErr w:type="gramStart"/>
      <w:r w:rsidRPr="009B7CA3">
        <w:rPr>
          <w:rFonts w:ascii="Times New Roman" w:eastAsia="Calibri" w:hAnsi="Times New Roman" w:cs="Times New Roman"/>
          <w:b/>
          <w:bCs/>
          <w:sz w:val="20"/>
          <w:szCs w:val="20"/>
          <w:lang w:val="it-IT"/>
        </w:rPr>
        <w:t>CU  VENTILATORUL</w:t>
      </w:r>
      <w:proofErr w:type="gramEnd"/>
      <w:r w:rsidRPr="009B7CA3">
        <w:rPr>
          <w:rFonts w:ascii="Times New Roman" w:eastAsia="Calibri" w:hAnsi="Times New Roman" w:cs="Times New Roman"/>
          <w:b/>
          <w:bCs/>
          <w:sz w:val="20"/>
          <w:szCs w:val="20"/>
          <w:lang w:val="it-IT"/>
        </w:rPr>
        <w:t xml:space="preserve"> MEDUMAT STANDARD</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544"/>
        <w:gridCol w:w="921"/>
        <w:gridCol w:w="1480"/>
        <w:gridCol w:w="1387"/>
        <w:gridCol w:w="4007"/>
        <w:gridCol w:w="4007"/>
        <w:gridCol w:w="1761"/>
      </w:tblGrid>
      <w:tr w:rsidR="00D65EE6" w:rsidRPr="0069647C" w14:paraId="50463A43" w14:textId="77777777" w:rsidTr="00C02F81">
        <w:trPr>
          <w:trHeight w:val="666"/>
          <w:tblHeader/>
        </w:trPr>
        <w:tc>
          <w:tcPr>
            <w:tcW w:w="0" w:type="auto"/>
            <w:vAlign w:val="center"/>
          </w:tcPr>
          <w:p w14:paraId="78AD1A58" w14:textId="77777777" w:rsidR="009B7CA3" w:rsidRPr="0069647C" w:rsidRDefault="009B7CA3" w:rsidP="00C02F81">
            <w:pPr>
              <w:spacing w:after="0" w:line="240" w:lineRule="auto"/>
              <w:jc w:val="center"/>
              <w:rPr>
                <w:rFonts w:ascii="Times New Roman" w:hAnsi="Times New Roman" w:cs="Times New Roman"/>
                <w:b/>
                <w:sz w:val="20"/>
                <w:szCs w:val="20"/>
              </w:rPr>
            </w:pPr>
            <w:r w:rsidRPr="0069647C">
              <w:rPr>
                <w:rFonts w:ascii="Times New Roman" w:hAnsi="Times New Roman" w:cs="Times New Roman"/>
                <w:b/>
                <w:iCs/>
                <w:sz w:val="20"/>
                <w:szCs w:val="20"/>
              </w:rPr>
              <w:t>Cantitate</w:t>
            </w:r>
          </w:p>
        </w:tc>
        <w:tc>
          <w:tcPr>
            <w:tcW w:w="0" w:type="auto"/>
            <w:vAlign w:val="center"/>
          </w:tcPr>
          <w:p w14:paraId="23D88DB8" w14:textId="77777777" w:rsidR="009B7CA3" w:rsidRPr="0069647C" w:rsidRDefault="009B7CA3"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Unitate de măsură</w:t>
            </w:r>
          </w:p>
        </w:tc>
        <w:tc>
          <w:tcPr>
            <w:tcW w:w="0" w:type="auto"/>
            <w:vAlign w:val="center"/>
          </w:tcPr>
          <w:p w14:paraId="45C1871D" w14:textId="77777777" w:rsidR="009B7CA3" w:rsidRPr="0069647C" w:rsidRDefault="009B7CA3"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Loc de livrare</w:t>
            </w:r>
          </w:p>
        </w:tc>
        <w:tc>
          <w:tcPr>
            <w:tcW w:w="0" w:type="auto"/>
            <w:vAlign w:val="center"/>
          </w:tcPr>
          <w:p w14:paraId="2C693103" w14:textId="77777777" w:rsidR="009B7CA3" w:rsidRPr="0069647C" w:rsidRDefault="009B7CA3"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Data de livrare solicitată</w:t>
            </w:r>
          </w:p>
        </w:tc>
        <w:tc>
          <w:tcPr>
            <w:tcW w:w="0" w:type="auto"/>
            <w:vAlign w:val="center"/>
          </w:tcPr>
          <w:p w14:paraId="5A8A12E2" w14:textId="77777777" w:rsidR="009B7CA3" w:rsidRPr="0069647C" w:rsidRDefault="009B7CA3"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minime</w:t>
            </w:r>
          </w:p>
        </w:tc>
        <w:tc>
          <w:tcPr>
            <w:tcW w:w="0" w:type="auto"/>
            <w:vAlign w:val="center"/>
          </w:tcPr>
          <w:p w14:paraId="7E035D49" w14:textId="77777777" w:rsidR="009B7CA3" w:rsidRPr="0069647C" w:rsidRDefault="009B7CA3"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 xml:space="preserve">extinse/dorite </w:t>
            </w:r>
          </w:p>
        </w:tc>
        <w:tc>
          <w:tcPr>
            <w:tcW w:w="0" w:type="auto"/>
            <w:vAlign w:val="center"/>
          </w:tcPr>
          <w:p w14:paraId="621EBD04" w14:textId="77777777" w:rsidR="009B7CA3" w:rsidRPr="0069647C" w:rsidRDefault="009B7CA3" w:rsidP="00C02F81">
            <w:pPr>
              <w:spacing w:after="0" w:line="240" w:lineRule="auto"/>
              <w:jc w:val="center"/>
              <w:rPr>
                <w:rFonts w:ascii="Times New Roman" w:hAnsi="Times New Roman" w:cs="Times New Roman"/>
                <w:b/>
                <w:iCs/>
                <w:sz w:val="20"/>
                <w:szCs w:val="20"/>
              </w:rPr>
            </w:pPr>
            <w:r w:rsidRPr="0069647C">
              <w:rPr>
                <w:rFonts w:ascii="Times New Roman" w:eastAsia="Calibri" w:hAnsi="Times New Roman" w:cs="Times New Roman"/>
                <w:b/>
                <w:sz w:val="20"/>
                <w:szCs w:val="20"/>
              </w:rPr>
              <w:t>Durata minima garanție/termen de valabilitate</w:t>
            </w:r>
          </w:p>
        </w:tc>
      </w:tr>
      <w:tr w:rsidR="00D65EE6" w:rsidRPr="0069647C" w14:paraId="7FA132CA" w14:textId="77777777" w:rsidTr="00C02F81">
        <w:trPr>
          <w:trHeight w:val="200"/>
        </w:trPr>
        <w:tc>
          <w:tcPr>
            <w:tcW w:w="0" w:type="auto"/>
            <w:vAlign w:val="center"/>
          </w:tcPr>
          <w:p w14:paraId="31360730" w14:textId="77777777" w:rsidR="009B7CA3" w:rsidRPr="0069647C" w:rsidRDefault="009B7CA3" w:rsidP="00C02F81">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1.</w:t>
            </w:r>
          </w:p>
        </w:tc>
        <w:tc>
          <w:tcPr>
            <w:tcW w:w="0" w:type="auto"/>
            <w:vAlign w:val="center"/>
          </w:tcPr>
          <w:p w14:paraId="00BE9708" w14:textId="77777777" w:rsidR="009B7CA3" w:rsidRPr="0069647C" w:rsidRDefault="009B7CA3" w:rsidP="00C02F81">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2.</w:t>
            </w:r>
          </w:p>
        </w:tc>
        <w:tc>
          <w:tcPr>
            <w:tcW w:w="0" w:type="auto"/>
            <w:vAlign w:val="center"/>
          </w:tcPr>
          <w:p w14:paraId="2AB4B22C" w14:textId="77777777" w:rsidR="009B7CA3" w:rsidRPr="0069647C" w:rsidRDefault="009B7CA3" w:rsidP="00C02F81">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3.</w:t>
            </w:r>
          </w:p>
        </w:tc>
        <w:tc>
          <w:tcPr>
            <w:tcW w:w="0" w:type="auto"/>
            <w:vAlign w:val="center"/>
          </w:tcPr>
          <w:p w14:paraId="71241886" w14:textId="77777777" w:rsidR="009B7CA3" w:rsidRPr="0069647C" w:rsidRDefault="009B7CA3"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4.</w:t>
            </w:r>
          </w:p>
        </w:tc>
        <w:tc>
          <w:tcPr>
            <w:tcW w:w="0" w:type="auto"/>
            <w:vAlign w:val="center"/>
          </w:tcPr>
          <w:p w14:paraId="10CDD085" w14:textId="77777777" w:rsidR="009B7CA3" w:rsidRPr="0069647C" w:rsidRDefault="009B7CA3"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5.</w:t>
            </w:r>
          </w:p>
        </w:tc>
        <w:tc>
          <w:tcPr>
            <w:tcW w:w="0" w:type="auto"/>
            <w:vAlign w:val="center"/>
          </w:tcPr>
          <w:p w14:paraId="42C5358A" w14:textId="77777777" w:rsidR="009B7CA3" w:rsidRPr="0069647C" w:rsidRDefault="009B7CA3"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6.</w:t>
            </w:r>
          </w:p>
        </w:tc>
        <w:tc>
          <w:tcPr>
            <w:tcW w:w="0" w:type="auto"/>
            <w:vAlign w:val="center"/>
          </w:tcPr>
          <w:p w14:paraId="22A3C3F4" w14:textId="77777777" w:rsidR="009B7CA3" w:rsidRPr="0069647C" w:rsidRDefault="009B7CA3"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7.</w:t>
            </w:r>
          </w:p>
        </w:tc>
      </w:tr>
      <w:tr w:rsidR="00D65EE6" w:rsidRPr="0069647C" w14:paraId="2B79208A" w14:textId="77777777" w:rsidTr="00C02F81">
        <w:trPr>
          <w:trHeight w:val="819"/>
        </w:trPr>
        <w:tc>
          <w:tcPr>
            <w:tcW w:w="0" w:type="auto"/>
            <w:vAlign w:val="center"/>
          </w:tcPr>
          <w:p w14:paraId="7CCA9830" w14:textId="77777777" w:rsidR="009F674F" w:rsidRDefault="00D65EE6" w:rsidP="00C02F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Tubulatura ventilator compatibila cu ventilatorul </w:t>
            </w:r>
            <w:r>
              <w:rPr>
                <w:rFonts w:ascii="Times New Roman" w:hAnsi="Times New Roman" w:cs="Times New Roman"/>
                <w:b/>
                <w:sz w:val="20"/>
                <w:szCs w:val="20"/>
              </w:rPr>
              <w:lastRenderedPageBreak/>
              <w:t xml:space="preserve">Medumat Standard </w:t>
            </w:r>
          </w:p>
          <w:p w14:paraId="662676B4" w14:textId="1C261A45" w:rsidR="009B7CA3" w:rsidRPr="0069647C" w:rsidRDefault="00D65EE6" w:rsidP="00C02F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buc 180</w:t>
            </w:r>
          </w:p>
        </w:tc>
        <w:tc>
          <w:tcPr>
            <w:tcW w:w="0" w:type="auto"/>
            <w:vAlign w:val="center"/>
          </w:tcPr>
          <w:p w14:paraId="6CA4B307" w14:textId="77777777" w:rsidR="009B7CA3" w:rsidRPr="0069647C" w:rsidRDefault="009B7CA3" w:rsidP="00C02F81">
            <w:pPr>
              <w:spacing w:after="0" w:line="240" w:lineRule="auto"/>
              <w:jc w:val="center"/>
              <w:rPr>
                <w:rFonts w:ascii="Times New Roman" w:hAnsi="Times New Roman" w:cs="Times New Roman"/>
                <w:b/>
                <w:i/>
                <w:iCs/>
                <w:sz w:val="20"/>
                <w:szCs w:val="20"/>
              </w:rPr>
            </w:pPr>
            <w:r w:rsidRPr="0069647C">
              <w:rPr>
                <w:rFonts w:ascii="Times New Roman" w:hAnsi="Times New Roman" w:cs="Times New Roman"/>
                <w:bCs/>
                <w:i/>
                <w:iCs/>
                <w:sz w:val="20"/>
                <w:szCs w:val="20"/>
              </w:rPr>
              <w:lastRenderedPageBreak/>
              <w:t>buc</w:t>
            </w:r>
          </w:p>
        </w:tc>
        <w:tc>
          <w:tcPr>
            <w:tcW w:w="0" w:type="auto"/>
            <w:vAlign w:val="center"/>
          </w:tcPr>
          <w:p w14:paraId="0574F301" w14:textId="77777777" w:rsidR="009B7CA3" w:rsidRPr="0069647C" w:rsidRDefault="009B7CA3" w:rsidP="00C02F81">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i/>
                <w:color w:val="000000" w:themeColor="text1"/>
                <w:sz w:val="20"/>
                <w:szCs w:val="20"/>
              </w:rPr>
              <w:t xml:space="preserve">Serviciul de Ambulanta Judetean Vaslui, din Vaslui, Str. </w:t>
            </w:r>
            <w:r w:rsidRPr="0069647C">
              <w:rPr>
                <w:rFonts w:ascii="Times New Roman" w:hAnsi="Times New Roman" w:cs="Times New Roman"/>
                <w:i/>
                <w:color w:val="000000" w:themeColor="text1"/>
                <w:sz w:val="20"/>
                <w:szCs w:val="20"/>
              </w:rPr>
              <w:lastRenderedPageBreak/>
              <w:t>Tipografiei nr. 1, 730113</w:t>
            </w:r>
          </w:p>
        </w:tc>
        <w:tc>
          <w:tcPr>
            <w:tcW w:w="0" w:type="auto"/>
            <w:vAlign w:val="center"/>
          </w:tcPr>
          <w:p w14:paraId="729B30B9" w14:textId="77777777" w:rsidR="009B7CA3" w:rsidRPr="0069647C" w:rsidRDefault="009B7CA3" w:rsidP="00C02F81">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sz w:val="20"/>
                <w:szCs w:val="20"/>
              </w:rPr>
              <w:lastRenderedPageBreak/>
              <w:t xml:space="preserve">cel mult 5 (cinci) zile, in zilele lucratoare (luni – vineri) </w:t>
            </w:r>
            <w:r w:rsidRPr="0069647C">
              <w:rPr>
                <w:rFonts w:ascii="Times New Roman" w:hAnsi="Times New Roman" w:cs="Times New Roman"/>
                <w:sz w:val="20"/>
                <w:szCs w:val="20"/>
              </w:rPr>
              <w:lastRenderedPageBreak/>
              <w:t>nu mai tarziu de ora 14:00</w:t>
            </w:r>
          </w:p>
        </w:tc>
        <w:tc>
          <w:tcPr>
            <w:tcW w:w="0" w:type="auto"/>
            <w:vAlign w:val="center"/>
          </w:tcPr>
          <w:p w14:paraId="46A90E5C" w14:textId="75F61CCE" w:rsidR="009B7CA3" w:rsidRDefault="006A2C19" w:rsidP="00C02F81">
            <w:pPr>
              <w:pStyle w:val="NoSpacing"/>
              <w:rPr>
                <w:rFonts w:ascii="Times New Roman" w:hAnsi="Times New Roman" w:cs="Times New Roman"/>
                <w:sz w:val="20"/>
                <w:szCs w:val="20"/>
              </w:rPr>
            </w:pPr>
            <w:r>
              <w:rPr>
                <w:rFonts w:ascii="Times New Roman" w:hAnsi="Times New Roman" w:cs="Times New Roman"/>
                <w:sz w:val="20"/>
                <w:szCs w:val="20"/>
              </w:rPr>
              <w:lastRenderedPageBreak/>
              <w:t xml:space="preserve">Set tubulatura ventilatie pacient, de unica folosinta, compatibila cu ventilator MEDUMAT STANDARD, format din </w:t>
            </w:r>
          </w:p>
          <w:p w14:paraId="2F908C85" w14:textId="1986AE42" w:rsidR="006A2C19" w:rsidRDefault="006A2C19" w:rsidP="006A2C19">
            <w:pPr>
              <w:pStyle w:val="NoSpacing"/>
              <w:numPr>
                <w:ilvl w:val="1"/>
                <w:numId w:val="5"/>
              </w:numPr>
              <w:rPr>
                <w:rFonts w:ascii="Times New Roman" w:hAnsi="Times New Roman" w:cs="Times New Roman"/>
                <w:sz w:val="20"/>
                <w:szCs w:val="20"/>
              </w:rPr>
            </w:pPr>
            <w:r>
              <w:rPr>
                <w:rFonts w:ascii="Times New Roman" w:hAnsi="Times New Roman" w:cs="Times New Roman"/>
                <w:sz w:val="20"/>
                <w:szCs w:val="20"/>
              </w:rPr>
              <w:t>Furtun ventilatie unica folosinta</w:t>
            </w:r>
          </w:p>
          <w:p w14:paraId="18FD00CA" w14:textId="2C8F74A4" w:rsidR="006A2C19" w:rsidRDefault="006A2C19" w:rsidP="006A2C19">
            <w:pPr>
              <w:pStyle w:val="NoSpacing"/>
              <w:numPr>
                <w:ilvl w:val="1"/>
                <w:numId w:val="5"/>
              </w:numPr>
              <w:rPr>
                <w:rFonts w:ascii="Times New Roman" w:hAnsi="Times New Roman" w:cs="Times New Roman"/>
                <w:sz w:val="20"/>
                <w:szCs w:val="20"/>
              </w:rPr>
            </w:pPr>
            <w:r>
              <w:rPr>
                <w:rFonts w:ascii="Times New Roman" w:hAnsi="Times New Roman" w:cs="Times New Roman"/>
                <w:sz w:val="20"/>
                <w:szCs w:val="20"/>
              </w:rPr>
              <w:lastRenderedPageBreak/>
              <w:t>Valva pacient completa , de unica folosinta, cu membrana de control a presiunii</w:t>
            </w:r>
          </w:p>
          <w:p w14:paraId="747A8673" w14:textId="486D37D3" w:rsidR="006A2C19" w:rsidRDefault="006A2C19" w:rsidP="006A2C19">
            <w:pPr>
              <w:pStyle w:val="NoSpacing"/>
              <w:numPr>
                <w:ilvl w:val="1"/>
                <w:numId w:val="5"/>
              </w:numPr>
              <w:rPr>
                <w:rFonts w:ascii="Times New Roman" w:hAnsi="Times New Roman" w:cs="Times New Roman"/>
                <w:sz w:val="20"/>
                <w:szCs w:val="20"/>
              </w:rPr>
            </w:pPr>
            <w:r>
              <w:rPr>
                <w:rFonts w:ascii="Times New Roman" w:hAnsi="Times New Roman" w:cs="Times New Roman"/>
                <w:sz w:val="20"/>
                <w:szCs w:val="20"/>
              </w:rPr>
              <w:t>Sistem tuburi masurare si control al presiunii de unica folosinta</w:t>
            </w:r>
          </w:p>
          <w:p w14:paraId="1C7B1A0F" w14:textId="6AAFD540" w:rsidR="006A2C19" w:rsidRDefault="006A2C19" w:rsidP="006A2C19">
            <w:pPr>
              <w:pStyle w:val="NoSpacing"/>
              <w:numPr>
                <w:ilvl w:val="1"/>
                <w:numId w:val="5"/>
              </w:numPr>
              <w:rPr>
                <w:rFonts w:ascii="Times New Roman" w:hAnsi="Times New Roman" w:cs="Times New Roman"/>
                <w:sz w:val="20"/>
                <w:szCs w:val="20"/>
              </w:rPr>
            </w:pPr>
            <w:r>
              <w:rPr>
                <w:rFonts w:ascii="Times New Roman" w:hAnsi="Times New Roman" w:cs="Times New Roman"/>
                <w:sz w:val="20"/>
                <w:szCs w:val="20"/>
              </w:rPr>
              <w:t>Cot adaptor la 90 de grade</w:t>
            </w:r>
          </w:p>
          <w:p w14:paraId="473E032A" w14:textId="4AE0FE47" w:rsidR="006A2C19" w:rsidRDefault="006A2C19" w:rsidP="006A2C19">
            <w:pPr>
              <w:pStyle w:val="NoSpacing"/>
              <w:rPr>
                <w:rFonts w:ascii="Times New Roman" w:hAnsi="Times New Roman" w:cs="Times New Roman"/>
                <w:sz w:val="20"/>
                <w:szCs w:val="20"/>
              </w:rPr>
            </w:pPr>
            <w:r>
              <w:rPr>
                <w:rFonts w:ascii="Times New Roman" w:hAnsi="Times New Roman" w:cs="Times New Roman"/>
                <w:sz w:val="20"/>
                <w:szCs w:val="20"/>
              </w:rPr>
              <w:t xml:space="preserve">Lungiime 2 metri </w:t>
            </w:r>
          </w:p>
          <w:p w14:paraId="50D0059C" w14:textId="3F732553" w:rsidR="006A2C19" w:rsidRDefault="006A2C19" w:rsidP="006A2C19">
            <w:pPr>
              <w:pStyle w:val="NoSpacing"/>
              <w:rPr>
                <w:rFonts w:ascii="Times New Roman" w:hAnsi="Times New Roman" w:cs="Times New Roman"/>
                <w:sz w:val="20"/>
                <w:szCs w:val="20"/>
              </w:rPr>
            </w:pPr>
            <w:r>
              <w:rPr>
                <w:rFonts w:ascii="Times New Roman" w:hAnsi="Times New Roman" w:cs="Times New Roman"/>
                <w:sz w:val="20"/>
                <w:szCs w:val="20"/>
              </w:rPr>
              <w:t>Ambalat individual</w:t>
            </w:r>
          </w:p>
          <w:p w14:paraId="765758EA" w14:textId="77777777" w:rsidR="009B7CA3" w:rsidRPr="00D54072" w:rsidRDefault="009B7CA3" w:rsidP="00C02F81">
            <w:pPr>
              <w:pStyle w:val="NoSpacing"/>
              <w:rPr>
                <w:rFonts w:ascii="Times New Roman" w:hAnsi="Times New Roman" w:cs="Times New Roman"/>
                <w:sz w:val="20"/>
                <w:szCs w:val="20"/>
              </w:rPr>
            </w:pPr>
            <w:r w:rsidRPr="00D54072">
              <w:rPr>
                <w:rFonts w:ascii="Times New Roman" w:hAnsi="Times New Roman" w:cs="Times New Roman"/>
                <w:sz w:val="20"/>
                <w:szCs w:val="20"/>
              </w:rPr>
              <w:t>Dispozitiv medical incadrat in clasa I de risc.</w:t>
            </w:r>
          </w:p>
          <w:p w14:paraId="0FFB07B7" w14:textId="674DE6B2" w:rsidR="009B7CA3" w:rsidRDefault="009B7CA3" w:rsidP="00C02F81">
            <w:pPr>
              <w:spacing w:after="0" w:line="240" w:lineRule="auto"/>
              <w:rPr>
                <w:rFonts w:ascii="Times New Roman" w:eastAsia="Times New Roman" w:hAnsi="Times New Roman" w:cs="Times New Roman"/>
                <w:sz w:val="20"/>
                <w:szCs w:val="20"/>
              </w:rPr>
            </w:pPr>
            <w:r w:rsidRPr="005314E6">
              <w:rPr>
                <w:rFonts w:ascii="Times New Roman" w:eastAsia="Times New Roman" w:hAnsi="Times New Roman" w:cs="Times New Roman"/>
                <w:sz w:val="20"/>
                <w:szCs w:val="20"/>
              </w:rPr>
              <w:t xml:space="preserve">Etichetare corespunzatoare: eticheta trebuie sa cuprinda cel putin urmatoarele informatii: compatibil cu </w:t>
            </w:r>
            <w:r w:rsidR="006A2C19">
              <w:rPr>
                <w:rFonts w:ascii="Times New Roman" w:eastAsia="Times New Roman" w:hAnsi="Times New Roman" w:cs="Times New Roman"/>
                <w:sz w:val="20"/>
                <w:szCs w:val="20"/>
              </w:rPr>
              <w:t>cu ventilatorul MEDUMAT STANDARD, lot, termen de valabilitate, de unica folosinta, date producator, fara latex, marcaj CE urmat de numar organism notificat,temperatura de depozitare, etichetare si in limba romana</w:t>
            </w:r>
          </w:p>
          <w:p w14:paraId="4B094943" w14:textId="77777777" w:rsidR="006A2C19" w:rsidRPr="0069647C" w:rsidRDefault="006A2C19" w:rsidP="006A2C19">
            <w:pPr>
              <w:spacing w:after="0" w:line="240" w:lineRule="auto"/>
              <w:jc w:val="both"/>
              <w:rPr>
                <w:rFonts w:ascii="Times New Roman" w:eastAsia="Times New Roman" w:hAnsi="Times New Roman" w:cs="Times New Roman"/>
                <w:iCs/>
                <w:sz w:val="20"/>
                <w:szCs w:val="20"/>
              </w:rPr>
            </w:pPr>
            <w:r w:rsidRPr="0069647C">
              <w:rPr>
                <w:rFonts w:ascii="Times New Roman" w:eastAsia="Times New Roman" w:hAnsi="Times New Roman" w:cs="Times New Roman"/>
                <w:iCs/>
                <w:sz w:val="20"/>
                <w:szCs w:val="20"/>
              </w:rPr>
              <w:t>Certificat CE sau orice alt document, în termen de valabilitate la data prezentării, emis de un organism notificat în care să figureze numele producătorului și mențiunea produsului/ destinației solicitat(e).</w:t>
            </w:r>
          </w:p>
          <w:p w14:paraId="10EF652E" w14:textId="77777777" w:rsidR="006A2C19" w:rsidRPr="005314E6" w:rsidRDefault="006A2C19" w:rsidP="00C02F81">
            <w:pPr>
              <w:spacing w:after="0" w:line="240" w:lineRule="auto"/>
              <w:rPr>
                <w:rFonts w:ascii="Times New Roman" w:eastAsia="Times New Roman" w:hAnsi="Times New Roman" w:cs="Times New Roman"/>
                <w:sz w:val="20"/>
                <w:szCs w:val="20"/>
              </w:rPr>
            </w:pPr>
          </w:p>
          <w:p w14:paraId="07884055" w14:textId="77777777" w:rsidR="009B7CA3" w:rsidRPr="0069647C" w:rsidRDefault="009B7CA3" w:rsidP="00C02F81">
            <w:pPr>
              <w:spacing w:after="0" w:line="240" w:lineRule="auto"/>
              <w:jc w:val="center"/>
              <w:rPr>
                <w:rFonts w:ascii="Times New Roman" w:hAnsi="Times New Roman" w:cs="Times New Roman"/>
                <w:bCs/>
                <w:i/>
                <w:iCs/>
                <w:sz w:val="20"/>
                <w:szCs w:val="20"/>
              </w:rPr>
            </w:pPr>
            <w:r w:rsidRPr="0069647C">
              <w:rPr>
                <w:rFonts w:ascii="Times New Roman" w:eastAsia="Times New Roman" w:hAnsi="Times New Roman" w:cs="Times New Roman"/>
                <w:sz w:val="20"/>
                <w:szCs w:val="20"/>
              </w:rPr>
              <w:t xml:space="preserve">Valabilitate min </w:t>
            </w:r>
            <w:r>
              <w:rPr>
                <w:rFonts w:ascii="Times New Roman" w:eastAsia="Times New Roman" w:hAnsi="Times New Roman" w:cs="Times New Roman"/>
                <w:sz w:val="20"/>
                <w:szCs w:val="20"/>
              </w:rPr>
              <w:t>3</w:t>
            </w:r>
            <w:r w:rsidRPr="0069647C">
              <w:rPr>
                <w:rFonts w:ascii="Times New Roman" w:eastAsia="Times New Roman" w:hAnsi="Times New Roman" w:cs="Times New Roman"/>
                <w:sz w:val="20"/>
                <w:szCs w:val="20"/>
              </w:rPr>
              <w:t xml:space="preserve"> ani de la data livrarii</w:t>
            </w:r>
          </w:p>
        </w:tc>
        <w:tc>
          <w:tcPr>
            <w:tcW w:w="0" w:type="auto"/>
            <w:vAlign w:val="center"/>
          </w:tcPr>
          <w:p w14:paraId="31E71141" w14:textId="4BB81C47" w:rsidR="00D54072" w:rsidRDefault="00D54072" w:rsidP="00D54072">
            <w:pPr>
              <w:pStyle w:val="NoSpacing"/>
              <w:rPr>
                <w:rFonts w:ascii="Times New Roman" w:hAnsi="Times New Roman" w:cs="Times New Roman"/>
                <w:sz w:val="20"/>
                <w:szCs w:val="20"/>
              </w:rPr>
            </w:pPr>
            <w:r>
              <w:rPr>
                <w:rFonts w:ascii="Times New Roman" w:hAnsi="Times New Roman" w:cs="Times New Roman"/>
                <w:sz w:val="20"/>
                <w:szCs w:val="20"/>
              </w:rPr>
              <w:lastRenderedPageBreak/>
              <w:t xml:space="preserve">Set tubulatura ventilatie pacient, de unica folosinta, compatibila cu ventilator MEDUMAT STANDARD, format din </w:t>
            </w:r>
          </w:p>
          <w:p w14:paraId="088DACDB" w14:textId="77777777" w:rsidR="00D54072" w:rsidRDefault="00D54072" w:rsidP="00D54072">
            <w:pPr>
              <w:pStyle w:val="NoSpacing"/>
              <w:numPr>
                <w:ilvl w:val="1"/>
                <w:numId w:val="5"/>
              </w:numPr>
              <w:rPr>
                <w:rFonts w:ascii="Times New Roman" w:hAnsi="Times New Roman" w:cs="Times New Roman"/>
                <w:sz w:val="20"/>
                <w:szCs w:val="20"/>
              </w:rPr>
            </w:pPr>
            <w:r>
              <w:rPr>
                <w:rFonts w:ascii="Times New Roman" w:hAnsi="Times New Roman" w:cs="Times New Roman"/>
                <w:sz w:val="20"/>
                <w:szCs w:val="20"/>
              </w:rPr>
              <w:t>Furtun ventilatie unica folosinta</w:t>
            </w:r>
          </w:p>
          <w:p w14:paraId="3E2CF08D" w14:textId="77777777" w:rsidR="00D54072" w:rsidRDefault="00D54072" w:rsidP="00D54072">
            <w:pPr>
              <w:pStyle w:val="NoSpacing"/>
              <w:numPr>
                <w:ilvl w:val="1"/>
                <w:numId w:val="5"/>
              </w:numPr>
              <w:rPr>
                <w:rFonts w:ascii="Times New Roman" w:hAnsi="Times New Roman" w:cs="Times New Roman"/>
                <w:sz w:val="20"/>
                <w:szCs w:val="20"/>
              </w:rPr>
            </w:pPr>
            <w:r>
              <w:rPr>
                <w:rFonts w:ascii="Times New Roman" w:hAnsi="Times New Roman" w:cs="Times New Roman"/>
                <w:sz w:val="20"/>
                <w:szCs w:val="20"/>
              </w:rPr>
              <w:lastRenderedPageBreak/>
              <w:t>Valva pacient completa , de unica folosinta, cu membrana de control a presiunii</w:t>
            </w:r>
          </w:p>
          <w:p w14:paraId="5D152464" w14:textId="77777777" w:rsidR="00D54072" w:rsidRDefault="00D54072" w:rsidP="00D54072">
            <w:pPr>
              <w:pStyle w:val="NoSpacing"/>
              <w:numPr>
                <w:ilvl w:val="1"/>
                <w:numId w:val="5"/>
              </w:numPr>
              <w:rPr>
                <w:rFonts w:ascii="Times New Roman" w:hAnsi="Times New Roman" w:cs="Times New Roman"/>
                <w:sz w:val="20"/>
                <w:szCs w:val="20"/>
              </w:rPr>
            </w:pPr>
            <w:r>
              <w:rPr>
                <w:rFonts w:ascii="Times New Roman" w:hAnsi="Times New Roman" w:cs="Times New Roman"/>
                <w:sz w:val="20"/>
                <w:szCs w:val="20"/>
              </w:rPr>
              <w:t>Sistem tuburi masurare si control al presiunii de unica folosinta</w:t>
            </w:r>
          </w:p>
          <w:p w14:paraId="0F2201FF" w14:textId="77777777" w:rsidR="00D54072" w:rsidRDefault="00D54072" w:rsidP="00D54072">
            <w:pPr>
              <w:pStyle w:val="NoSpacing"/>
              <w:numPr>
                <w:ilvl w:val="1"/>
                <w:numId w:val="5"/>
              </w:numPr>
              <w:rPr>
                <w:rFonts w:ascii="Times New Roman" w:hAnsi="Times New Roman" w:cs="Times New Roman"/>
                <w:sz w:val="20"/>
                <w:szCs w:val="20"/>
              </w:rPr>
            </w:pPr>
            <w:r>
              <w:rPr>
                <w:rFonts w:ascii="Times New Roman" w:hAnsi="Times New Roman" w:cs="Times New Roman"/>
                <w:sz w:val="20"/>
                <w:szCs w:val="20"/>
              </w:rPr>
              <w:t>Cot adaptor la 90 de grade</w:t>
            </w:r>
          </w:p>
          <w:p w14:paraId="26B35C2B" w14:textId="77777777" w:rsidR="00D54072" w:rsidRDefault="00D54072" w:rsidP="00D54072">
            <w:pPr>
              <w:pStyle w:val="NoSpacing"/>
              <w:rPr>
                <w:rFonts w:ascii="Times New Roman" w:hAnsi="Times New Roman" w:cs="Times New Roman"/>
                <w:sz w:val="20"/>
                <w:szCs w:val="20"/>
              </w:rPr>
            </w:pPr>
            <w:r>
              <w:rPr>
                <w:rFonts w:ascii="Times New Roman" w:hAnsi="Times New Roman" w:cs="Times New Roman"/>
                <w:sz w:val="20"/>
                <w:szCs w:val="20"/>
              </w:rPr>
              <w:t xml:space="preserve">Lungiime 2 metri </w:t>
            </w:r>
          </w:p>
          <w:p w14:paraId="5829C7B4" w14:textId="77777777" w:rsidR="00D54072" w:rsidRDefault="00D54072" w:rsidP="00D54072">
            <w:pPr>
              <w:pStyle w:val="NoSpacing"/>
              <w:rPr>
                <w:rFonts w:ascii="Times New Roman" w:hAnsi="Times New Roman" w:cs="Times New Roman"/>
                <w:sz w:val="20"/>
                <w:szCs w:val="20"/>
              </w:rPr>
            </w:pPr>
            <w:r>
              <w:rPr>
                <w:rFonts w:ascii="Times New Roman" w:hAnsi="Times New Roman" w:cs="Times New Roman"/>
                <w:sz w:val="20"/>
                <w:szCs w:val="20"/>
              </w:rPr>
              <w:t>Ambalat individual</w:t>
            </w:r>
          </w:p>
          <w:p w14:paraId="3B23B76D" w14:textId="344F101C" w:rsidR="00D54072" w:rsidRPr="00D54072" w:rsidRDefault="00D54072" w:rsidP="00D54072">
            <w:pPr>
              <w:pStyle w:val="NoSpacing"/>
              <w:rPr>
                <w:rFonts w:ascii="Times New Roman" w:hAnsi="Times New Roman" w:cs="Times New Roman"/>
                <w:sz w:val="20"/>
                <w:szCs w:val="20"/>
              </w:rPr>
            </w:pPr>
            <w:r w:rsidRPr="00D54072">
              <w:rPr>
                <w:rFonts w:ascii="Times New Roman" w:hAnsi="Times New Roman" w:cs="Times New Roman"/>
                <w:sz w:val="20"/>
                <w:szCs w:val="20"/>
              </w:rPr>
              <w:t>Dispozitiv medical incadrat in clasa I de risc.</w:t>
            </w:r>
          </w:p>
          <w:p w14:paraId="6440AF75" w14:textId="77777777" w:rsidR="00D54072" w:rsidRDefault="00D54072" w:rsidP="00D54072">
            <w:pPr>
              <w:spacing w:after="0" w:line="240" w:lineRule="auto"/>
              <w:rPr>
                <w:rFonts w:ascii="Times New Roman" w:eastAsia="Times New Roman" w:hAnsi="Times New Roman" w:cs="Times New Roman"/>
                <w:sz w:val="20"/>
                <w:szCs w:val="20"/>
              </w:rPr>
            </w:pPr>
            <w:r w:rsidRPr="005314E6">
              <w:rPr>
                <w:rFonts w:ascii="Times New Roman" w:eastAsia="Times New Roman" w:hAnsi="Times New Roman" w:cs="Times New Roman"/>
                <w:sz w:val="20"/>
                <w:szCs w:val="20"/>
              </w:rPr>
              <w:t xml:space="preserve">Etichetare corespunzatoare: eticheta trebuie sa cuprinda cel putin urmatoarele informatii: compatibil cu </w:t>
            </w:r>
            <w:r>
              <w:rPr>
                <w:rFonts w:ascii="Times New Roman" w:eastAsia="Times New Roman" w:hAnsi="Times New Roman" w:cs="Times New Roman"/>
                <w:sz w:val="20"/>
                <w:szCs w:val="20"/>
              </w:rPr>
              <w:t>cu ventilatorul MEDUMAT STANDARD, lot, termen de valabilitate, de unica folosinta, date producator, fara latex, marcaj CE urmat de numar organism notificat,temperatura de depozitare, etichetare si in limba romana</w:t>
            </w:r>
          </w:p>
          <w:p w14:paraId="20980AB3" w14:textId="77777777" w:rsidR="00D54072" w:rsidRPr="0069647C" w:rsidRDefault="00D54072" w:rsidP="00D54072">
            <w:pPr>
              <w:spacing w:after="0" w:line="240" w:lineRule="auto"/>
              <w:jc w:val="both"/>
              <w:rPr>
                <w:rFonts w:ascii="Times New Roman" w:eastAsia="Times New Roman" w:hAnsi="Times New Roman" w:cs="Times New Roman"/>
                <w:iCs/>
                <w:sz w:val="20"/>
                <w:szCs w:val="20"/>
              </w:rPr>
            </w:pPr>
            <w:r w:rsidRPr="0069647C">
              <w:rPr>
                <w:rFonts w:ascii="Times New Roman" w:eastAsia="Times New Roman" w:hAnsi="Times New Roman" w:cs="Times New Roman"/>
                <w:iCs/>
                <w:sz w:val="20"/>
                <w:szCs w:val="20"/>
              </w:rPr>
              <w:t>Certificat CE sau orice alt document, în termen de valabilitate la data prezentării, emis de un organism notificat în care să figureze numele producătorului și mențiunea produsului/ destinației solicitat(e).</w:t>
            </w:r>
          </w:p>
          <w:p w14:paraId="03DF3DC9" w14:textId="77777777" w:rsidR="00D54072" w:rsidRPr="005314E6" w:rsidRDefault="00D54072" w:rsidP="00D54072">
            <w:pPr>
              <w:spacing w:after="0" w:line="240" w:lineRule="auto"/>
              <w:rPr>
                <w:rFonts w:ascii="Times New Roman" w:eastAsia="Times New Roman" w:hAnsi="Times New Roman" w:cs="Times New Roman"/>
                <w:sz w:val="20"/>
                <w:szCs w:val="20"/>
              </w:rPr>
            </w:pPr>
          </w:p>
          <w:p w14:paraId="49E3B0DE" w14:textId="265209CF" w:rsidR="00D54072" w:rsidRDefault="00D54072" w:rsidP="00D54072">
            <w:pPr>
              <w:pStyle w:val="NoSpacing"/>
              <w:rPr>
                <w:rFonts w:ascii="Times New Roman" w:hAnsi="Times New Roman" w:cs="Times New Roman"/>
                <w:sz w:val="20"/>
                <w:szCs w:val="20"/>
              </w:rPr>
            </w:pPr>
            <w:r w:rsidRPr="0069647C">
              <w:rPr>
                <w:rFonts w:ascii="Times New Roman" w:eastAsia="Times New Roman" w:hAnsi="Times New Roman" w:cs="Times New Roman"/>
                <w:sz w:val="20"/>
                <w:szCs w:val="20"/>
              </w:rPr>
              <w:t xml:space="preserve">Valabilitate min </w:t>
            </w:r>
            <w:r>
              <w:rPr>
                <w:rFonts w:ascii="Times New Roman" w:eastAsia="Times New Roman" w:hAnsi="Times New Roman" w:cs="Times New Roman"/>
                <w:sz w:val="20"/>
                <w:szCs w:val="20"/>
              </w:rPr>
              <w:t>3</w:t>
            </w:r>
            <w:r w:rsidRPr="0069647C">
              <w:rPr>
                <w:rFonts w:ascii="Times New Roman" w:eastAsia="Times New Roman" w:hAnsi="Times New Roman" w:cs="Times New Roman"/>
                <w:sz w:val="20"/>
                <w:szCs w:val="20"/>
              </w:rPr>
              <w:t xml:space="preserve"> ani de la data livrarii</w:t>
            </w:r>
          </w:p>
          <w:p w14:paraId="003DB667" w14:textId="74FF0950" w:rsidR="009B7CA3" w:rsidRPr="0069647C" w:rsidRDefault="009B7CA3" w:rsidP="00C02F81">
            <w:pPr>
              <w:spacing w:after="0" w:line="240" w:lineRule="auto"/>
              <w:jc w:val="center"/>
              <w:rPr>
                <w:rFonts w:ascii="Times New Roman" w:hAnsi="Times New Roman" w:cs="Times New Roman"/>
                <w:bCs/>
                <w:i/>
                <w:iCs/>
                <w:sz w:val="20"/>
                <w:szCs w:val="20"/>
              </w:rPr>
            </w:pPr>
          </w:p>
        </w:tc>
        <w:tc>
          <w:tcPr>
            <w:tcW w:w="0" w:type="auto"/>
            <w:vAlign w:val="center"/>
          </w:tcPr>
          <w:p w14:paraId="5A8B423E" w14:textId="77777777" w:rsidR="009B7CA3" w:rsidRPr="0069647C" w:rsidRDefault="009B7CA3" w:rsidP="00C02F81">
            <w:pPr>
              <w:spacing w:after="0" w:line="240" w:lineRule="auto"/>
              <w:jc w:val="center"/>
              <w:rPr>
                <w:rFonts w:ascii="Times New Roman" w:hAnsi="Times New Roman" w:cs="Times New Roman"/>
                <w:bCs/>
                <w:i/>
                <w:iCs/>
                <w:sz w:val="20"/>
                <w:szCs w:val="20"/>
              </w:rPr>
            </w:pPr>
            <w:r w:rsidRPr="0069647C">
              <w:rPr>
                <w:rFonts w:ascii="Times New Roman" w:eastAsia="Times New Roman" w:hAnsi="Times New Roman" w:cs="Times New Roman"/>
                <w:color w:val="000000"/>
                <w:sz w:val="20"/>
                <w:szCs w:val="20"/>
              </w:rPr>
              <w:lastRenderedPageBreak/>
              <w:t xml:space="preserve">Valabilitate min. </w:t>
            </w:r>
            <w:r>
              <w:rPr>
                <w:rFonts w:ascii="Times New Roman" w:eastAsia="Times New Roman" w:hAnsi="Times New Roman" w:cs="Times New Roman"/>
                <w:color w:val="000000"/>
                <w:sz w:val="20"/>
                <w:szCs w:val="20"/>
              </w:rPr>
              <w:t>3</w:t>
            </w:r>
            <w:r w:rsidRPr="0069647C">
              <w:rPr>
                <w:rFonts w:ascii="Times New Roman" w:eastAsia="Times New Roman" w:hAnsi="Times New Roman" w:cs="Times New Roman"/>
                <w:color w:val="000000"/>
                <w:sz w:val="20"/>
                <w:szCs w:val="20"/>
              </w:rPr>
              <w:t xml:space="preserve"> ani de la data livrării</w:t>
            </w:r>
          </w:p>
        </w:tc>
      </w:tr>
    </w:tbl>
    <w:p w14:paraId="6E2E5070" w14:textId="77777777" w:rsidR="009B7CA3" w:rsidRDefault="009B7CA3" w:rsidP="000961AE">
      <w:pPr>
        <w:spacing w:after="0" w:line="240" w:lineRule="auto"/>
        <w:ind w:left="720" w:firstLine="720"/>
        <w:rPr>
          <w:rFonts w:ascii="Times New Roman" w:eastAsia="Times New Roman" w:hAnsi="Times New Roman" w:cs="Times New Roman"/>
          <w:sz w:val="20"/>
          <w:szCs w:val="20"/>
          <w:lang w:val="en-US"/>
        </w:rPr>
      </w:pPr>
    </w:p>
    <w:p w14:paraId="10A2DC03" w14:textId="77777777" w:rsidR="00BA539F" w:rsidRDefault="00BA539F" w:rsidP="000961AE">
      <w:pPr>
        <w:spacing w:after="0" w:line="240" w:lineRule="auto"/>
        <w:ind w:left="720" w:firstLine="720"/>
        <w:rPr>
          <w:rFonts w:ascii="Times New Roman" w:eastAsia="Times New Roman" w:hAnsi="Times New Roman" w:cs="Times New Roman"/>
          <w:sz w:val="20"/>
          <w:szCs w:val="20"/>
          <w:lang w:val="en-US"/>
        </w:rPr>
      </w:pPr>
    </w:p>
    <w:p w14:paraId="43106598" w14:textId="2EFBA00F" w:rsidR="00BA539F" w:rsidRPr="0069647C" w:rsidRDefault="00BA539F" w:rsidP="00BA539F">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fr-BE"/>
        </w:rPr>
      </w:pPr>
      <w:r w:rsidRPr="0069647C">
        <w:rPr>
          <w:rFonts w:ascii="Times New Roman" w:eastAsia="Calibri" w:hAnsi="Times New Roman" w:cs="Times New Roman"/>
          <w:b/>
          <w:bCs/>
          <w:color w:val="FF0000"/>
          <w:sz w:val="20"/>
          <w:szCs w:val="20"/>
          <w:lang w:val="it-IT"/>
        </w:rPr>
        <w:t xml:space="preserve">LOT </w:t>
      </w:r>
      <w:r>
        <w:rPr>
          <w:rFonts w:ascii="Times New Roman" w:eastAsia="Calibri" w:hAnsi="Times New Roman" w:cs="Times New Roman"/>
          <w:b/>
          <w:bCs/>
          <w:color w:val="FF0000"/>
          <w:sz w:val="20"/>
          <w:szCs w:val="20"/>
          <w:lang w:val="it-IT"/>
        </w:rPr>
        <w:t>8. CONSUMABILE DEFIBRILATOR CORPULS 3</w:t>
      </w:r>
    </w:p>
    <w:p w14:paraId="52091FA9" w14:textId="77777777" w:rsidR="00BA539F" w:rsidRDefault="00BA539F" w:rsidP="000961AE">
      <w:pPr>
        <w:spacing w:after="0" w:line="240" w:lineRule="auto"/>
        <w:ind w:left="720" w:firstLine="720"/>
        <w:rPr>
          <w:rFonts w:ascii="Times New Roman" w:eastAsia="Times New Roman" w:hAnsi="Times New Roman" w:cs="Times New Roman"/>
          <w:sz w:val="20"/>
          <w:szCs w:val="20"/>
          <w:lang w:val="en-US"/>
        </w:rPr>
      </w:pPr>
    </w:p>
    <w:p w14:paraId="75C9EE05" w14:textId="0637623E" w:rsidR="00BA539F" w:rsidRPr="0069647C" w:rsidRDefault="00BA539F" w:rsidP="00BA539F">
      <w:pPr>
        <w:widowControl w:val="0"/>
        <w:spacing w:after="0" w:line="240" w:lineRule="auto"/>
        <w:rPr>
          <w:rFonts w:ascii="Times New Roman" w:eastAsia="Times New Roman" w:hAnsi="Times New Roman" w:cs="Times New Roman"/>
          <w:sz w:val="20"/>
          <w:szCs w:val="20"/>
          <w:lang w:val="en-GB"/>
        </w:rPr>
      </w:pPr>
      <w:proofErr w:type="spellStart"/>
      <w:r w:rsidRPr="0069647C">
        <w:rPr>
          <w:rFonts w:ascii="Times New Roman" w:eastAsia="Calibri" w:hAnsi="Times New Roman" w:cs="Times New Roman"/>
          <w:b/>
          <w:sz w:val="20"/>
          <w:szCs w:val="20"/>
          <w:lang w:val="fr-BE"/>
        </w:rPr>
        <w:t>Denumire</w:t>
      </w:r>
      <w:proofErr w:type="spellEnd"/>
      <w:r w:rsidRPr="0069647C">
        <w:rPr>
          <w:rFonts w:ascii="Times New Roman" w:eastAsia="Calibri" w:hAnsi="Times New Roman" w:cs="Times New Roman"/>
          <w:b/>
          <w:sz w:val="20"/>
          <w:szCs w:val="20"/>
          <w:lang w:val="fr-BE"/>
        </w:rPr>
        <w:t xml:space="preserve"> </w:t>
      </w:r>
      <w:proofErr w:type="spellStart"/>
      <w:r w:rsidRPr="0069647C">
        <w:rPr>
          <w:rFonts w:ascii="Times New Roman" w:eastAsia="Calibri" w:hAnsi="Times New Roman" w:cs="Times New Roman"/>
          <w:b/>
          <w:sz w:val="20"/>
          <w:szCs w:val="20"/>
          <w:lang w:val="fr-BE"/>
        </w:rPr>
        <w:t>produs</w:t>
      </w:r>
      <w:proofErr w:type="spellEnd"/>
      <w:r w:rsidRPr="0069647C">
        <w:rPr>
          <w:rFonts w:ascii="Times New Roman" w:eastAsia="Calibri" w:hAnsi="Times New Roman" w:cs="Times New Roman"/>
          <w:sz w:val="20"/>
          <w:szCs w:val="20"/>
          <w:lang w:val="fr-BE"/>
        </w:rPr>
        <w:t xml:space="preserve"> </w:t>
      </w:r>
      <w:r w:rsidRPr="0069647C">
        <w:rPr>
          <w:rFonts w:ascii="Times New Roman" w:eastAsia="Times New Roman" w:hAnsi="Times New Roman" w:cs="Times New Roman"/>
          <w:sz w:val="20"/>
          <w:szCs w:val="20"/>
          <w:lang w:val="en-GB"/>
        </w:rPr>
        <w:t xml:space="preserve">SENZOR SPO2 COMPATIBIL CU TEHNOLOGIA </w:t>
      </w:r>
      <w:proofErr w:type="gramStart"/>
      <w:r w:rsidRPr="0069647C">
        <w:rPr>
          <w:rFonts w:ascii="Times New Roman" w:eastAsia="Times New Roman" w:hAnsi="Times New Roman" w:cs="Times New Roman"/>
          <w:sz w:val="20"/>
          <w:szCs w:val="20"/>
          <w:lang w:val="en-GB"/>
        </w:rPr>
        <w:t xml:space="preserve">MASIMO </w:t>
      </w:r>
      <w:r w:rsidR="009F674F">
        <w:rPr>
          <w:rFonts w:ascii="Times New Roman" w:eastAsia="Times New Roman" w:hAnsi="Times New Roman" w:cs="Times New Roman"/>
          <w:sz w:val="20"/>
          <w:szCs w:val="20"/>
          <w:lang w:val="en-GB"/>
        </w:rPr>
        <w:t xml:space="preserve"> M</w:t>
      </w:r>
      <w:proofErr w:type="gramEnd"/>
      <w:r w:rsidR="009F674F">
        <w:rPr>
          <w:rFonts w:ascii="Times New Roman" w:eastAsia="Times New Roman" w:hAnsi="Times New Roman" w:cs="Times New Roman"/>
          <w:sz w:val="20"/>
          <w:szCs w:val="20"/>
          <w:lang w:val="en-GB"/>
        </w:rPr>
        <w:t>-</w:t>
      </w:r>
      <w:r w:rsidRPr="0069647C">
        <w:rPr>
          <w:rFonts w:ascii="Times New Roman" w:eastAsia="Times New Roman" w:hAnsi="Times New Roman" w:cs="Times New Roman"/>
          <w:sz w:val="20"/>
          <w:szCs w:val="20"/>
          <w:lang w:val="en-GB"/>
        </w:rPr>
        <w:t xml:space="preserve">LNCS NEONATO/PEDIATRIC U.F. COMPATIBIL CU DEFIBRILATOR </w:t>
      </w:r>
      <w:proofErr w:type="spellStart"/>
      <w:r w:rsidRPr="0069647C">
        <w:rPr>
          <w:rFonts w:ascii="Times New Roman" w:eastAsia="Times New Roman" w:hAnsi="Times New Roman" w:cs="Times New Roman"/>
          <w:sz w:val="20"/>
          <w:szCs w:val="20"/>
          <w:lang w:val="en-GB"/>
        </w:rPr>
        <w:t>Corpuls</w:t>
      </w:r>
      <w:proofErr w:type="spellEnd"/>
      <w:r w:rsidRPr="0069647C">
        <w:rPr>
          <w:rFonts w:ascii="Times New Roman" w:eastAsia="Times New Roman" w:hAnsi="Times New Roman" w:cs="Times New Roman"/>
          <w:sz w:val="20"/>
          <w:szCs w:val="20"/>
          <w:lang w:val="en-GB"/>
        </w:rPr>
        <w:t xml:space="preserve"> 3(3-20 kg)</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454"/>
        <w:gridCol w:w="944"/>
        <w:gridCol w:w="1620"/>
        <w:gridCol w:w="1531"/>
        <w:gridCol w:w="3366"/>
        <w:gridCol w:w="3366"/>
        <w:gridCol w:w="1826"/>
      </w:tblGrid>
      <w:tr w:rsidR="009F674F" w:rsidRPr="0069647C" w14:paraId="24CF45BB" w14:textId="77777777" w:rsidTr="00C02F81">
        <w:trPr>
          <w:trHeight w:val="666"/>
          <w:tblHeader/>
        </w:trPr>
        <w:tc>
          <w:tcPr>
            <w:tcW w:w="0" w:type="auto"/>
            <w:vAlign w:val="center"/>
          </w:tcPr>
          <w:p w14:paraId="5EBD19FE" w14:textId="77777777" w:rsidR="00BA539F" w:rsidRPr="0069647C" w:rsidRDefault="00BA539F" w:rsidP="00C02F81">
            <w:pPr>
              <w:spacing w:after="0" w:line="240" w:lineRule="auto"/>
              <w:jc w:val="center"/>
              <w:rPr>
                <w:rFonts w:ascii="Times New Roman" w:hAnsi="Times New Roman" w:cs="Times New Roman"/>
                <w:b/>
                <w:sz w:val="20"/>
                <w:szCs w:val="20"/>
              </w:rPr>
            </w:pPr>
            <w:r w:rsidRPr="0069647C">
              <w:rPr>
                <w:rFonts w:ascii="Times New Roman" w:hAnsi="Times New Roman" w:cs="Times New Roman"/>
                <w:b/>
                <w:iCs/>
                <w:sz w:val="20"/>
                <w:szCs w:val="20"/>
              </w:rPr>
              <w:t>Cantitate</w:t>
            </w:r>
          </w:p>
        </w:tc>
        <w:tc>
          <w:tcPr>
            <w:tcW w:w="0" w:type="auto"/>
            <w:vAlign w:val="center"/>
          </w:tcPr>
          <w:p w14:paraId="179B1FEF" w14:textId="77777777" w:rsidR="00BA539F" w:rsidRPr="0069647C" w:rsidRDefault="00BA539F"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Unitate de măsură</w:t>
            </w:r>
          </w:p>
        </w:tc>
        <w:tc>
          <w:tcPr>
            <w:tcW w:w="0" w:type="auto"/>
            <w:vAlign w:val="center"/>
          </w:tcPr>
          <w:p w14:paraId="3524D490" w14:textId="77777777" w:rsidR="00BA539F" w:rsidRPr="0069647C" w:rsidRDefault="00BA539F"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Loc de livrare</w:t>
            </w:r>
          </w:p>
        </w:tc>
        <w:tc>
          <w:tcPr>
            <w:tcW w:w="0" w:type="auto"/>
            <w:vAlign w:val="center"/>
          </w:tcPr>
          <w:p w14:paraId="60FB6FC1" w14:textId="77777777" w:rsidR="00BA539F" w:rsidRPr="0069647C" w:rsidRDefault="00BA539F"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Data de livrare solicitată</w:t>
            </w:r>
          </w:p>
        </w:tc>
        <w:tc>
          <w:tcPr>
            <w:tcW w:w="0" w:type="auto"/>
            <w:vAlign w:val="center"/>
          </w:tcPr>
          <w:p w14:paraId="28FB17FB" w14:textId="77777777" w:rsidR="00BA539F" w:rsidRPr="0069647C" w:rsidRDefault="00BA539F"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minime</w:t>
            </w:r>
          </w:p>
        </w:tc>
        <w:tc>
          <w:tcPr>
            <w:tcW w:w="0" w:type="auto"/>
            <w:vAlign w:val="center"/>
          </w:tcPr>
          <w:p w14:paraId="43D3BBFE" w14:textId="77777777" w:rsidR="00BA539F" w:rsidRPr="0069647C" w:rsidRDefault="00BA539F"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 xml:space="preserve">extinse/dorite </w:t>
            </w:r>
          </w:p>
        </w:tc>
        <w:tc>
          <w:tcPr>
            <w:tcW w:w="0" w:type="auto"/>
            <w:vAlign w:val="center"/>
          </w:tcPr>
          <w:p w14:paraId="2CDFE7E0" w14:textId="77777777" w:rsidR="00BA539F" w:rsidRPr="0069647C" w:rsidRDefault="00BA539F" w:rsidP="00C02F81">
            <w:pPr>
              <w:spacing w:after="0" w:line="240" w:lineRule="auto"/>
              <w:jc w:val="center"/>
              <w:rPr>
                <w:rFonts w:ascii="Times New Roman" w:hAnsi="Times New Roman" w:cs="Times New Roman"/>
                <w:b/>
                <w:iCs/>
                <w:sz w:val="20"/>
                <w:szCs w:val="20"/>
              </w:rPr>
            </w:pPr>
            <w:r w:rsidRPr="0069647C">
              <w:rPr>
                <w:rFonts w:ascii="Times New Roman" w:eastAsia="Calibri" w:hAnsi="Times New Roman" w:cs="Times New Roman"/>
                <w:b/>
                <w:sz w:val="20"/>
                <w:szCs w:val="20"/>
              </w:rPr>
              <w:t>Durata minima garanție/termen de valabilitate</w:t>
            </w:r>
          </w:p>
        </w:tc>
      </w:tr>
      <w:tr w:rsidR="009F674F" w:rsidRPr="0069647C" w14:paraId="1404BD47" w14:textId="77777777" w:rsidTr="00C02F81">
        <w:trPr>
          <w:trHeight w:val="200"/>
        </w:trPr>
        <w:tc>
          <w:tcPr>
            <w:tcW w:w="0" w:type="auto"/>
            <w:vAlign w:val="center"/>
          </w:tcPr>
          <w:p w14:paraId="3EB2EA1B" w14:textId="77777777" w:rsidR="00BA539F" w:rsidRPr="0069647C" w:rsidRDefault="00BA539F" w:rsidP="00C02F81">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1.</w:t>
            </w:r>
          </w:p>
        </w:tc>
        <w:tc>
          <w:tcPr>
            <w:tcW w:w="0" w:type="auto"/>
            <w:vAlign w:val="center"/>
          </w:tcPr>
          <w:p w14:paraId="70CBD91C" w14:textId="77777777" w:rsidR="00BA539F" w:rsidRPr="0069647C" w:rsidRDefault="00BA539F" w:rsidP="00C02F81">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2.</w:t>
            </w:r>
          </w:p>
        </w:tc>
        <w:tc>
          <w:tcPr>
            <w:tcW w:w="0" w:type="auto"/>
          </w:tcPr>
          <w:p w14:paraId="5754F611" w14:textId="77777777" w:rsidR="00BA539F" w:rsidRPr="0069647C" w:rsidRDefault="00BA539F" w:rsidP="00C02F81">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3.</w:t>
            </w:r>
          </w:p>
        </w:tc>
        <w:tc>
          <w:tcPr>
            <w:tcW w:w="0" w:type="auto"/>
          </w:tcPr>
          <w:p w14:paraId="7170BD6B" w14:textId="77777777" w:rsidR="00BA539F" w:rsidRPr="0069647C" w:rsidRDefault="00BA539F"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4.</w:t>
            </w:r>
          </w:p>
        </w:tc>
        <w:tc>
          <w:tcPr>
            <w:tcW w:w="0" w:type="auto"/>
          </w:tcPr>
          <w:p w14:paraId="0D1FAA82" w14:textId="77777777" w:rsidR="00BA539F" w:rsidRPr="0069647C" w:rsidRDefault="00BA539F"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5.</w:t>
            </w:r>
          </w:p>
        </w:tc>
        <w:tc>
          <w:tcPr>
            <w:tcW w:w="0" w:type="auto"/>
          </w:tcPr>
          <w:p w14:paraId="12DD01CA" w14:textId="77777777" w:rsidR="00BA539F" w:rsidRPr="0069647C" w:rsidRDefault="00BA539F"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6.</w:t>
            </w:r>
          </w:p>
        </w:tc>
        <w:tc>
          <w:tcPr>
            <w:tcW w:w="0" w:type="auto"/>
          </w:tcPr>
          <w:p w14:paraId="439A5D94" w14:textId="77777777" w:rsidR="00BA539F" w:rsidRPr="0069647C" w:rsidRDefault="00BA539F"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7.</w:t>
            </w:r>
          </w:p>
        </w:tc>
      </w:tr>
      <w:tr w:rsidR="009F674F" w:rsidRPr="0069647C" w14:paraId="5E3189A5" w14:textId="77777777" w:rsidTr="00C02F81">
        <w:trPr>
          <w:trHeight w:val="819"/>
        </w:trPr>
        <w:tc>
          <w:tcPr>
            <w:tcW w:w="0" w:type="auto"/>
            <w:vAlign w:val="center"/>
          </w:tcPr>
          <w:p w14:paraId="0B5F4F7A" w14:textId="58E548B2" w:rsidR="009F674F" w:rsidRPr="009F674F" w:rsidRDefault="009F674F" w:rsidP="00C02F81">
            <w:pPr>
              <w:spacing w:after="0" w:line="240" w:lineRule="auto"/>
              <w:jc w:val="center"/>
              <w:rPr>
                <w:rFonts w:ascii="Times New Roman" w:hAnsi="Times New Roman" w:cs="Times New Roman"/>
                <w:b/>
                <w:sz w:val="20"/>
                <w:szCs w:val="20"/>
              </w:rPr>
            </w:pPr>
            <w:r w:rsidRPr="009F674F">
              <w:rPr>
                <w:rFonts w:ascii="Times New Roman" w:hAnsi="Times New Roman" w:cs="Times New Roman"/>
                <w:b/>
                <w:sz w:val="20"/>
                <w:szCs w:val="20"/>
              </w:rPr>
              <w:lastRenderedPageBreak/>
              <w:t>Senzor SPO2 compatibil cu tehnologia Massimo</w:t>
            </w:r>
            <w:r>
              <w:rPr>
                <w:rFonts w:ascii="Times New Roman" w:hAnsi="Times New Roman" w:cs="Times New Roman"/>
                <w:bCs/>
                <w:i/>
                <w:iCs/>
                <w:sz w:val="20"/>
                <w:szCs w:val="20"/>
              </w:rPr>
              <w:t xml:space="preserve"> </w:t>
            </w:r>
            <w:r w:rsidRPr="009F674F">
              <w:rPr>
                <w:rFonts w:ascii="Times New Roman" w:hAnsi="Times New Roman" w:cs="Times New Roman"/>
                <w:b/>
                <w:sz w:val="20"/>
                <w:szCs w:val="20"/>
              </w:rPr>
              <w:t xml:space="preserve">M-LNCS neonato/pediatric </w:t>
            </w:r>
            <w:r>
              <w:rPr>
                <w:rFonts w:ascii="Times New Roman" w:hAnsi="Times New Roman" w:cs="Times New Roman"/>
                <w:b/>
                <w:sz w:val="20"/>
                <w:szCs w:val="20"/>
              </w:rPr>
              <w:t>uf compatibil cu defibrilator Corpuls 3</w:t>
            </w:r>
          </w:p>
          <w:p w14:paraId="14DDFD59" w14:textId="3C2FA87B" w:rsidR="00BA539F" w:rsidRPr="0069647C" w:rsidRDefault="009F674F" w:rsidP="00C02F81">
            <w:pPr>
              <w:spacing w:after="0" w:line="240" w:lineRule="auto"/>
              <w:jc w:val="center"/>
              <w:rPr>
                <w:rFonts w:ascii="Times New Roman" w:hAnsi="Times New Roman" w:cs="Times New Roman"/>
                <w:b/>
                <w:sz w:val="20"/>
                <w:szCs w:val="20"/>
              </w:rPr>
            </w:pPr>
            <w:r w:rsidRPr="009F674F">
              <w:rPr>
                <w:rFonts w:ascii="Times New Roman" w:hAnsi="Times New Roman" w:cs="Times New Roman"/>
                <w:b/>
                <w:sz w:val="20"/>
                <w:szCs w:val="20"/>
              </w:rPr>
              <w:t>buc 150</w:t>
            </w:r>
          </w:p>
        </w:tc>
        <w:tc>
          <w:tcPr>
            <w:tcW w:w="0" w:type="auto"/>
            <w:vAlign w:val="center"/>
          </w:tcPr>
          <w:p w14:paraId="234D0DC9" w14:textId="77777777" w:rsidR="00BA539F" w:rsidRPr="0069647C" w:rsidRDefault="00BA539F" w:rsidP="00C02F81">
            <w:pPr>
              <w:spacing w:after="0" w:line="240" w:lineRule="auto"/>
              <w:jc w:val="center"/>
              <w:rPr>
                <w:rFonts w:ascii="Times New Roman" w:hAnsi="Times New Roman" w:cs="Times New Roman"/>
                <w:b/>
                <w:i/>
                <w:iCs/>
                <w:sz w:val="20"/>
                <w:szCs w:val="20"/>
              </w:rPr>
            </w:pPr>
            <w:r w:rsidRPr="0069647C">
              <w:rPr>
                <w:rFonts w:ascii="Times New Roman" w:hAnsi="Times New Roman" w:cs="Times New Roman"/>
                <w:bCs/>
                <w:i/>
                <w:iCs/>
                <w:sz w:val="20"/>
                <w:szCs w:val="20"/>
              </w:rPr>
              <w:t>buc</w:t>
            </w:r>
          </w:p>
        </w:tc>
        <w:tc>
          <w:tcPr>
            <w:tcW w:w="0" w:type="auto"/>
            <w:vAlign w:val="center"/>
          </w:tcPr>
          <w:p w14:paraId="5E169250" w14:textId="77777777" w:rsidR="00BA539F" w:rsidRPr="0069647C" w:rsidRDefault="00BA539F" w:rsidP="00C02F81">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i/>
                <w:color w:val="000000" w:themeColor="text1"/>
                <w:sz w:val="20"/>
                <w:szCs w:val="20"/>
              </w:rPr>
              <w:t>Serviciul de Ambulanta Judetean Vaslui, din Vaslui, Str. Tipografiei nr. 1, 730113</w:t>
            </w:r>
          </w:p>
        </w:tc>
        <w:tc>
          <w:tcPr>
            <w:tcW w:w="0" w:type="auto"/>
            <w:vAlign w:val="center"/>
          </w:tcPr>
          <w:p w14:paraId="22F7ED0B" w14:textId="77777777" w:rsidR="00BA539F" w:rsidRPr="0069647C" w:rsidRDefault="00BA539F" w:rsidP="00C02F81">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sz w:val="20"/>
                <w:szCs w:val="20"/>
              </w:rPr>
              <w:t>cel mult 5 (cinci) zile, in zilele lucratoare (luni – vineri) nu mai tarziu de ora 14:00</w:t>
            </w:r>
          </w:p>
        </w:tc>
        <w:tc>
          <w:tcPr>
            <w:tcW w:w="0" w:type="auto"/>
            <w:vAlign w:val="bottom"/>
          </w:tcPr>
          <w:p w14:paraId="1C4D7AA4" w14:textId="5D74DA86" w:rsidR="00BA539F" w:rsidRPr="0069647C" w:rsidRDefault="00BA539F" w:rsidP="00C02F81">
            <w:pPr>
              <w:pStyle w:val="Other0"/>
              <w:jc w:val="both"/>
              <w:rPr>
                <w:sz w:val="20"/>
                <w:szCs w:val="20"/>
              </w:rPr>
            </w:pPr>
            <w:r w:rsidRPr="0069647C">
              <w:rPr>
                <w:sz w:val="20"/>
                <w:szCs w:val="20"/>
              </w:rPr>
              <w:t>•</w:t>
            </w:r>
            <w:r w:rsidR="006D3C93">
              <w:rPr>
                <w:sz w:val="20"/>
                <w:szCs w:val="20"/>
              </w:rPr>
              <w:t>f</w:t>
            </w:r>
            <w:r w:rsidRPr="0069647C">
              <w:rPr>
                <w:sz w:val="20"/>
                <w:szCs w:val="20"/>
              </w:rPr>
              <w:t>ixarea senzorului pe deget sa poata fi făcută prin intermediul benzii adezive;</w:t>
            </w:r>
          </w:p>
          <w:p w14:paraId="6366AF88" w14:textId="7A4CDEDF" w:rsidR="00BA539F" w:rsidRPr="0069647C" w:rsidRDefault="00BA539F" w:rsidP="00C02F81">
            <w:pPr>
              <w:pStyle w:val="Other0"/>
              <w:jc w:val="both"/>
              <w:rPr>
                <w:sz w:val="20"/>
                <w:szCs w:val="20"/>
              </w:rPr>
            </w:pPr>
            <w:r w:rsidRPr="0069647C">
              <w:rPr>
                <w:sz w:val="20"/>
                <w:szCs w:val="20"/>
              </w:rPr>
              <w:t xml:space="preserve">• mufa de conectare cu cablu intermediar sa aiba </w:t>
            </w:r>
            <w:r>
              <w:rPr>
                <w:sz w:val="20"/>
                <w:szCs w:val="20"/>
              </w:rPr>
              <w:t>11</w:t>
            </w:r>
            <w:r w:rsidRPr="0069647C">
              <w:rPr>
                <w:sz w:val="20"/>
                <w:szCs w:val="20"/>
              </w:rPr>
              <w:t xml:space="preserve"> pini, mufa </w:t>
            </w:r>
            <w:r>
              <w:rPr>
                <w:sz w:val="20"/>
                <w:szCs w:val="20"/>
              </w:rPr>
              <w:t>M-</w:t>
            </w:r>
            <w:r w:rsidRPr="0069647C">
              <w:rPr>
                <w:sz w:val="20"/>
                <w:szCs w:val="20"/>
              </w:rPr>
              <w:t>LNCS;</w:t>
            </w:r>
          </w:p>
          <w:p w14:paraId="7568D8F5" w14:textId="77777777" w:rsidR="00BA539F" w:rsidRPr="0069647C" w:rsidRDefault="00BA539F" w:rsidP="00C02F81">
            <w:pPr>
              <w:pStyle w:val="Other0"/>
              <w:jc w:val="both"/>
              <w:rPr>
                <w:sz w:val="20"/>
                <w:szCs w:val="20"/>
              </w:rPr>
            </w:pPr>
            <w:r w:rsidRPr="0069647C">
              <w:rPr>
                <w:sz w:val="20"/>
                <w:szCs w:val="20"/>
              </w:rPr>
              <w:t>• senzorul trebuie sa fie potrivit copiilor cu greutate intre 3 si 20 kg.;</w:t>
            </w:r>
          </w:p>
          <w:p w14:paraId="52582610" w14:textId="77777777" w:rsidR="00BA539F" w:rsidRPr="0069647C" w:rsidRDefault="00BA539F" w:rsidP="00C02F81">
            <w:pPr>
              <w:pStyle w:val="Other0"/>
              <w:tabs>
                <w:tab w:val="left" w:pos="336"/>
              </w:tabs>
              <w:jc w:val="both"/>
              <w:rPr>
                <w:sz w:val="20"/>
                <w:szCs w:val="20"/>
              </w:rPr>
            </w:pPr>
            <w:r w:rsidRPr="0069647C">
              <w:rPr>
                <w:sz w:val="20"/>
                <w:szCs w:val="20"/>
              </w:rPr>
              <w:t>• sa fie compatibil cu defibrilatorul Corpuls 3</w:t>
            </w:r>
          </w:p>
          <w:p w14:paraId="1AB925C8" w14:textId="77777777" w:rsidR="00BA539F" w:rsidRPr="0069647C" w:rsidRDefault="00BA539F" w:rsidP="00C02F81">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ambalare individuala, de unica folosința;</w:t>
            </w:r>
          </w:p>
          <w:p w14:paraId="4BEB27B2" w14:textId="303ED21D" w:rsidR="00BA539F" w:rsidRPr="0069647C" w:rsidRDefault="00BA539F" w:rsidP="00C02F81">
            <w:pPr>
              <w:spacing w:after="0" w:line="240" w:lineRule="auto"/>
              <w:jc w:val="both"/>
              <w:rPr>
                <w:rFonts w:ascii="Times New Roman" w:eastAsia="Times New Roman" w:hAnsi="Times New Roman" w:cs="Times New Roman"/>
                <w:sz w:val="20"/>
                <w:szCs w:val="20"/>
              </w:rPr>
            </w:pPr>
            <w:r w:rsidRPr="0069647C">
              <w:rPr>
                <w:rFonts w:ascii="Times New Roman" w:eastAsia="Times New Roman" w:hAnsi="Times New Roman" w:cs="Times New Roman"/>
                <w:sz w:val="20"/>
                <w:szCs w:val="20"/>
              </w:rPr>
              <w:t>• pe ambalaj sunt inscriptionate:cod produs, numele producatorului, instructiuni de utilizare cu poze explicite, data expirarii, numarul lotului, categoria de pacienti careia ii sunt adresate produsele, marcaj CE</w:t>
            </w:r>
            <w:r>
              <w:rPr>
                <w:rFonts w:ascii="Times New Roman" w:eastAsia="Times New Roman" w:hAnsi="Times New Roman" w:cs="Times New Roman"/>
                <w:sz w:val="20"/>
                <w:szCs w:val="20"/>
              </w:rPr>
              <w:t xml:space="preserve"> urmat de numar organism notificat,de unica folosinta</w:t>
            </w:r>
          </w:p>
          <w:p w14:paraId="300A01C7" w14:textId="77777777" w:rsidR="00BA539F" w:rsidRPr="0069647C" w:rsidRDefault="00BA539F" w:rsidP="00BA539F">
            <w:pPr>
              <w:spacing w:after="0" w:line="240" w:lineRule="auto"/>
              <w:jc w:val="both"/>
              <w:rPr>
                <w:rFonts w:ascii="Times New Roman" w:eastAsia="Times New Roman" w:hAnsi="Times New Roman" w:cs="Times New Roman"/>
                <w:iCs/>
                <w:sz w:val="20"/>
                <w:szCs w:val="20"/>
              </w:rPr>
            </w:pPr>
            <w:r w:rsidRPr="0069647C">
              <w:rPr>
                <w:rFonts w:ascii="Times New Roman" w:eastAsia="Times New Roman" w:hAnsi="Times New Roman" w:cs="Times New Roman"/>
                <w:iCs/>
                <w:sz w:val="20"/>
                <w:szCs w:val="20"/>
              </w:rPr>
              <w:t>Certificat CE sau orice alt document, în termen de valabilitate la data prezentării, emis de un organism notificat în care să figureze numele producătorului și mențiunea produsului/ destinației solicitat(e).</w:t>
            </w:r>
          </w:p>
          <w:p w14:paraId="175EC0CB" w14:textId="7B0F21BD" w:rsidR="00BA539F" w:rsidRPr="0069647C" w:rsidRDefault="00BA539F" w:rsidP="00C02F81">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sz w:val="20"/>
                <w:szCs w:val="20"/>
              </w:rPr>
              <w:t>Valabilitate minim 2 ani de la data livrarii</w:t>
            </w:r>
          </w:p>
        </w:tc>
        <w:tc>
          <w:tcPr>
            <w:tcW w:w="0" w:type="auto"/>
            <w:vAlign w:val="bottom"/>
          </w:tcPr>
          <w:p w14:paraId="5FF13AA2" w14:textId="77777777" w:rsidR="00BA539F" w:rsidRPr="0069647C" w:rsidRDefault="00BA539F" w:rsidP="00BA539F">
            <w:pPr>
              <w:pStyle w:val="Other0"/>
              <w:jc w:val="both"/>
              <w:rPr>
                <w:sz w:val="20"/>
                <w:szCs w:val="20"/>
              </w:rPr>
            </w:pPr>
            <w:r w:rsidRPr="0069647C">
              <w:rPr>
                <w:sz w:val="20"/>
                <w:szCs w:val="20"/>
              </w:rPr>
              <w:t>• fixarea senzorului pe deget sa poata fi făcută prin intermediul benzii adezive;</w:t>
            </w:r>
          </w:p>
          <w:p w14:paraId="44633550" w14:textId="77777777" w:rsidR="00BA539F" w:rsidRPr="0069647C" w:rsidRDefault="00BA539F" w:rsidP="00BA539F">
            <w:pPr>
              <w:pStyle w:val="Other0"/>
              <w:jc w:val="both"/>
              <w:rPr>
                <w:sz w:val="20"/>
                <w:szCs w:val="20"/>
              </w:rPr>
            </w:pPr>
            <w:r w:rsidRPr="0069647C">
              <w:rPr>
                <w:sz w:val="20"/>
                <w:szCs w:val="20"/>
              </w:rPr>
              <w:t xml:space="preserve">• mufa de conectare cu cablu intermediar sa aiba </w:t>
            </w:r>
            <w:r>
              <w:rPr>
                <w:sz w:val="20"/>
                <w:szCs w:val="20"/>
              </w:rPr>
              <w:t>11</w:t>
            </w:r>
            <w:r w:rsidRPr="0069647C">
              <w:rPr>
                <w:sz w:val="20"/>
                <w:szCs w:val="20"/>
              </w:rPr>
              <w:t xml:space="preserve"> pini, mufa </w:t>
            </w:r>
            <w:r>
              <w:rPr>
                <w:sz w:val="20"/>
                <w:szCs w:val="20"/>
              </w:rPr>
              <w:t>M-</w:t>
            </w:r>
            <w:r w:rsidRPr="0069647C">
              <w:rPr>
                <w:sz w:val="20"/>
                <w:szCs w:val="20"/>
              </w:rPr>
              <w:t>LNCS;</w:t>
            </w:r>
          </w:p>
          <w:p w14:paraId="2D011D73" w14:textId="77777777" w:rsidR="00BA539F" w:rsidRPr="0069647C" w:rsidRDefault="00BA539F" w:rsidP="00BA539F">
            <w:pPr>
              <w:pStyle w:val="Other0"/>
              <w:jc w:val="both"/>
              <w:rPr>
                <w:sz w:val="20"/>
                <w:szCs w:val="20"/>
              </w:rPr>
            </w:pPr>
            <w:r w:rsidRPr="0069647C">
              <w:rPr>
                <w:sz w:val="20"/>
                <w:szCs w:val="20"/>
              </w:rPr>
              <w:t>• senzorul trebuie sa fie potrivit copiilor cu greutate intre 3 si 20 kg.;</w:t>
            </w:r>
          </w:p>
          <w:p w14:paraId="1ED38106" w14:textId="77777777" w:rsidR="00BA539F" w:rsidRPr="0069647C" w:rsidRDefault="00BA539F" w:rsidP="00BA539F">
            <w:pPr>
              <w:pStyle w:val="Other0"/>
              <w:tabs>
                <w:tab w:val="left" w:pos="336"/>
              </w:tabs>
              <w:jc w:val="both"/>
              <w:rPr>
                <w:sz w:val="20"/>
                <w:szCs w:val="20"/>
              </w:rPr>
            </w:pPr>
            <w:r w:rsidRPr="0069647C">
              <w:rPr>
                <w:sz w:val="20"/>
                <w:szCs w:val="20"/>
              </w:rPr>
              <w:t>• sa fie compatibil cu defibrilatorul Corpuls 3</w:t>
            </w:r>
          </w:p>
          <w:p w14:paraId="33097828" w14:textId="77777777" w:rsidR="00BA539F" w:rsidRPr="0069647C" w:rsidRDefault="00BA539F" w:rsidP="00BA539F">
            <w:pPr>
              <w:spacing w:after="0" w:line="240" w:lineRule="auto"/>
              <w:jc w:val="both"/>
              <w:rPr>
                <w:rFonts w:ascii="Times New Roman" w:hAnsi="Times New Roman" w:cs="Times New Roman"/>
                <w:sz w:val="20"/>
                <w:szCs w:val="20"/>
              </w:rPr>
            </w:pPr>
            <w:r w:rsidRPr="0069647C">
              <w:rPr>
                <w:rFonts w:ascii="Times New Roman" w:hAnsi="Times New Roman" w:cs="Times New Roman"/>
                <w:sz w:val="20"/>
                <w:szCs w:val="20"/>
              </w:rPr>
              <w:t>ambalare individuala, de unica folosința;</w:t>
            </w:r>
          </w:p>
          <w:p w14:paraId="228C5659" w14:textId="6C7C949D" w:rsidR="00BA539F" w:rsidRPr="0069647C" w:rsidRDefault="00BA539F" w:rsidP="00BA539F">
            <w:pPr>
              <w:spacing w:after="0" w:line="240" w:lineRule="auto"/>
              <w:jc w:val="both"/>
              <w:rPr>
                <w:rFonts w:ascii="Times New Roman" w:hAnsi="Times New Roman" w:cs="Times New Roman"/>
                <w:bCs/>
                <w:i/>
                <w:iCs/>
                <w:sz w:val="20"/>
                <w:szCs w:val="20"/>
              </w:rPr>
            </w:pPr>
          </w:p>
          <w:p w14:paraId="287E10F0" w14:textId="77777777" w:rsidR="00BA539F" w:rsidRPr="0069647C" w:rsidRDefault="00BA539F" w:rsidP="00BA539F">
            <w:pPr>
              <w:spacing w:after="0" w:line="240" w:lineRule="auto"/>
              <w:jc w:val="both"/>
              <w:rPr>
                <w:rFonts w:ascii="Times New Roman" w:eastAsia="Times New Roman" w:hAnsi="Times New Roman" w:cs="Times New Roman"/>
                <w:sz w:val="20"/>
                <w:szCs w:val="20"/>
              </w:rPr>
            </w:pPr>
            <w:r w:rsidRPr="0069647C">
              <w:rPr>
                <w:rFonts w:ascii="Times New Roman" w:eastAsia="Times New Roman" w:hAnsi="Times New Roman" w:cs="Times New Roman"/>
                <w:sz w:val="20"/>
                <w:szCs w:val="20"/>
              </w:rPr>
              <w:t>• pe ambalaj sunt inscriptionate:cod produs, numele producatorului, instructiuni de utilizare cu poze explicite, data expirarii, numarul lotului, categoria de pacienti careia ii sunt adresate produsele, marcaj CE</w:t>
            </w:r>
            <w:r>
              <w:rPr>
                <w:rFonts w:ascii="Times New Roman" w:eastAsia="Times New Roman" w:hAnsi="Times New Roman" w:cs="Times New Roman"/>
                <w:sz w:val="20"/>
                <w:szCs w:val="20"/>
              </w:rPr>
              <w:t xml:space="preserve"> urmat de numar organism notificat,de unica folosinta</w:t>
            </w:r>
          </w:p>
          <w:p w14:paraId="075C993D" w14:textId="77777777" w:rsidR="00BA539F" w:rsidRDefault="00BA539F" w:rsidP="00BA539F">
            <w:pPr>
              <w:spacing w:after="0" w:line="240" w:lineRule="auto"/>
              <w:jc w:val="both"/>
              <w:rPr>
                <w:rFonts w:ascii="Times New Roman" w:eastAsia="Times New Roman" w:hAnsi="Times New Roman" w:cs="Times New Roman"/>
                <w:iCs/>
                <w:sz w:val="20"/>
                <w:szCs w:val="20"/>
              </w:rPr>
            </w:pPr>
            <w:r w:rsidRPr="0069647C">
              <w:rPr>
                <w:rFonts w:ascii="Times New Roman" w:eastAsia="Times New Roman" w:hAnsi="Times New Roman" w:cs="Times New Roman"/>
                <w:iCs/>
                <w:sz w:val="20"/>
                <w:szCs w:val="20"/>
              </w:rPr>
              <w:t>Certificat CE sau orice alt document, în termen de valabilitate la data prezentării, emis de un organism notificat în care să figureze numele producătorului și mențiunea produsului/ destinației solicitat(e).</w:t>
            </w:r>
          </w:p>
          <w:p w14:paraId="02C6180B" w14:textId="0494FE38" w:rsidR="00BA539F" w:rsidRPr="0069647C" w:rsidRDefault="00BA539F" w:rsidP="00BA539F">
            <w:pPr>
              <w:spacing w:after="0" w:line="240" w:lineRule="auto"/>
              <w:jc w:val="both"/>
              <w:rPr>
                <w:rFonts w:ascii="Times New Roman" w:eastAsia="Times New Roman" w:hAnsi="Times New Roman" w:cs="Times New Roman"/>
                <w:iCs/>
                <w:sz w:val="20"/>
                <w:szCs w:val="20"/>
              </w:rPr>
            </w:pPr>
            <w:r w:rsidRPr="0069647C">
              <w:rPr>
                <w:rFonts w:ascii="Times New Roman" w:hAnsi="Times New Roman" w:cs="Times New Roman"/>
                <w:sz w:val="20"/>
                <w:szCs w:val="20"/>
              </w:rPr>
              <w:t>Valabilitate minim 2 ani de la data livrarii</w:t>
            </w:r>
          </w:p>
          <w:p w14:paraId="3779584D" w14:textId="24A75D95" w:rsidR="00BA539F" w:rsidRPr="0069647C" w:rsidRDefault="00BA539F" w:rsidP="00C02F81">
            <w:pPr>
              <w:spacing w:after="0" w:line="240" w:lineRule="auto"/>
              <w:jc w:val="center"/>
              <w:rPr>
                <w:rFonts w:ascii="Times New Roman" w:hAnsi="Times New Roman" w:cs="Times New Roman"/>
                <w:bCs/>
                <w:i/>
                <w:iCs/>
                <w:sz w:val="20"/>
                <w:szCs w:val="20"/>
              </w:rPr>
            </w:pPr>
          </w:p>
        </w:tc>
        <w:tc>
          <w:tcPr>
            <w:tcW w:w="0" w:type="auto"/>
          </w:tcPr>
          <w:p w14:paraId="453D5D4F" w14:textId="77777777" w:rsidR="00BA539F" w:rsidRPr="0069647C" w:rsidRDefault="00BA539F" w:rsidP="00C02F81">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sz w:val="20"/>
                <w:szCs w:val="20"/>
              </w:rPr>
              <w:t>Valabilitate minim 2 ani de la data livrarii</w:t>
            </w:r>
          </w:p>
        </w:tc>
      </w:tr>
    </w:tbl>
    <w:p w14:paraId="70B25D6B" w14:textId="77777777" w:rsidR="00D54072" w:rsidRDefault="00D54072" w:rsidP="000961AE">
      <w:pPr>
        <w:spacing w:after="0" w:line="240" w:lineRule="auto"/>
        <w:ind w:left="720" w:firstLine="720"/>
        <w:rPr>
          <w:rFonts w:ascii="Times New Roman" w:eastAsia="Times New Roman" w:hAnsi="Times New Roman" w:cs="Times New Roman"/>
          <w:sz w:val="20"/>
          <w:szCs w:val="20"/>
          <w:lang w:val="en-US"/>
        </w:rPr>
      </w:pPr>
    </w:p>
    <w:p w14:paraId="1BAE972D" w14:textId="77777777" w:rsidR="00BA539F" w:rsidRDefault="00BA539F" w:rsidP="000961AE">
      <w:pPr>
        <w:spacing w:after="0" w:line="240" w:lineRule="auto"/>
        <w:ind w:left="720" w:firstLine="720"/>
        <w:rPr>
          <w:rFonts w:ascii="Times New Roman" w:eastAsia="Times New Roman" w:hAnsi="Times New Roman" w:cs="Times New Roman"/>
          <w:sz w:val="20"/>
          <w:szCs w:val="20"/>
          <w:lang w:val="en-US"/>
        </w:rPr>
      </w:pPr>
    </w:p>
    <w:p w14:paraId="218BCA0E" w14:textId="77777777" w:rsidR="00BA539F" w:rsidRDefault="00BA539F" w:rsidP="000961AE">
      <w:pPr>
        <w:spacing w:after="0" w:line="240" w:lineRule="auto"/>
        <w:ind w:left="720" w:firstLine="720"/>
        <w:rPr>
          <w:rFonts w:ascii="Times New Roman" w:eastAsia="Times New Roman" w:hAnsi="Times New Roman" w:cs="Times New Roman"/>
          <w:sz w:val="20"/>
          <w:szCs w:val="20"/>
          <w:lang w:val="en-US"/>
        </w:rPr>
      </w:pPr>
    </w:p>
    <w:p w14:paraId="1D4D29C9" w14:textId="289903E7" w:rsidR="00BA539F" w:rsidRPr="00BA539F" w:rsidRDefault="00BA539F" w:rsidP="00BA539F">
      <w:pPr>
        <w:rPr>
          <w:rFonts w:ascii="Times New Roman" w:eastAsia="Times New Roman" w:hAnsi="Times New Roman" w:cs="Times New Roman"/>
          <w:color w:val="EE0000"/>
          <w:sz w:val="20"/>
          <w:szCs w:val="20"/>
          <w:lang w:eastAsia="ro-RO"/>
        </w:rPr>
      </w:pPr>
      <w:r w:rsidRPr="0069647C">
        <w:rPr>
          <w:rFonts w:ascii="Times New Roman" w:eastAsia="Calibri" w:hAnsi="Times New Roman" w:cs="Times New Roman"/>
          <w:b/>
          <w:bCs/>
          <w:color w:val="FF0000"/>
          <w:sz w:val="20"/>
          <w:szCs w:val="20"/>
          <w:lang w:val="it-IT"/>
        </w:rPr>
        <w:t xml:space="preserve">LOT </w:t>
      </w:r>
      <w:r>
        <w:rPr>
          <w:rFonts w:ascii="Times New Roman" w:eastAsia="Calibri" w:hAnsi="Times New Roman" w:cs="Times New Roman"/>
          <w:b/>
          <w:bCs/>
          <w:color w:val="FF0000"/>
          <w:sz w:val="20"/>
          <w:szCs w:val="20"/>
          <w:lang w:val="it-IT"/>
        </w:rPr>
        <w:t xml:space="preserve">9 . </w:t>
      </w:r>
      <w:r w:rsidRPr="00BA539F">
        <w:rPr>
          <w:rFonts w:ascii="Times New Roman" w:eastAsia="Times New Roman" w:hAnsi="Times New Roman" w:cs="Times New Roman"/>
          <w:b/>
          <w:bCs/>
          <w:color w:val="EE0000"/>
          <w:sz w:val="20"/>
          <w:szCs w:val="20"/>
        </w:rPr>
        <w:t xml:space="preserve">CANULA MINITRAHEOSTOMIE </w:t>
      </w:r>
      <w:r w:rsidRPr="00BA539F">
        <w:rPr>
          <w:rFonts w:ascii="Times New Roman" w:eastAsia="Times New Roman" w:hAnsi="Times New Roman" w:cs="Times New Roman"/>
          <w:b/>
          <w:bCs/>
          <w:color w:val="EE0000"/>
          <w:sz w:val="20"/>
          <w:szCs w:val="20"/>
          <w:lang w:eastAsia="ro-RO"/>
        </w:rPr>
        <w:t>DE URGENTA CU BALON tip QUICKTRACK –ADULT</w:t>
      </w:r>
    </w:p>
    <w:p w14:paraId="615FF365" w14:textId="77777777" w:rsidR="00BA539F" w:rsidRPr="00BA539F" w:rsidRDefault="00BA539F" w:rsidP="00BA539F">
      <w:pPr>
        <w:rPr>
          <w:rFonts w:ascii="Times New Roman" w:eastAsia="Times New Roman" w:hAnsi="Times New Roman" w:cs="Times New Roman"/>
          <w:color w:val="000000"/>
          <w:sz w:val="20"/>
          <w:szCs w:val="20"/>
          <w:lang w:eastAsia="ro-RO"/>
        </w:rPr>
      </w:pPr>
      <w:proofErr w:type="spellStart"/>
      <w:r w:rsidRPr="0069647C">
        <w:rPr>
          <w:rFonts w:ascii="Times New Roman" w:eastAsia="Calibri" w:hAnsi="Times New Roman" w:cs="Times New Roman"/>
          <w:b/>
          <w:sz w:val="20"/>
          <w:szCs w:val="20"/>
          <w:lang w:val="fr-BE"/>
        </w:rPr>
        <w:t>Denumire</w:t>
      </w:r>
      <w:proofErr w:type="spellEnd"/>
      <w:r w:rsidRPr="0069647C">
        <w:rPr>
          <w:rFonts w:ascii="Times New Roman" w:eastAsia="Calibri" w:hAnsi="Times New Roman" w:cs="Times New Roman"/>
          <w:b/>
          <w:sz w:val="20"/>
          <w:szCs w:val="20"/>
          <w:lang w:val="fr-BE"/>
        </w:rPr>
        <w:t xml:space="preserve"> </w:t>
      </w:r>
      <w:proofErr w:type="spellStart"/>
      <w:r w:rsidRPr="0069647C">
        <w:rPr>
          <w:rFonts w:ascii="Times New Roman" w:eastAsia="Calibri" w:hAnsi="Times New Roman" w:cs="Times New Roman"/>
          <w:b/>
          <w:sz w:val="20"/>
          <w:szCs w:val="20"/>
          <w:lang w:val="fr-BE"/>
        </w:rPr>
        <w:t>produs</w:t>
      </w:r>
      <w:proofErr w:type="spellEnd"/>
      <w:r w:rsidRPr="0069647C">
        <w:rPr>
          <w:rFonts w:ascii="Times New Roman" w:eastAsia="Calibri" w:hAnsi="Times New Roman" w:cs="Times New Roman"/>
          <w:sz w:val="20"/>
          <w:szCs w:val="20"/>
          <w:lang w:val="fr-BE"/>
        </w:rPr>
        <w:t xml:space="preserve"> </w:t>
      </w:r>
      <w:r w:rsidRPr="00BA539F">
        <w:rPr>
          <w:rFonts w:ascii="Times New Roman" w:eastAsia="Times New Roman" w:hAnsi="Times New Roman" w:cs="Times New Roman"/>
          <w:sz w:val="20"/>
          <w:szCs w:val="20"/>
        </w:rPr>
        <w:t xml:space="preserve">CANULA MINITRAHEOSTOMIE </w:t>
      </w:r>
      <w:r w:rsidRPr="00BA539F">
        <w:rPr>
          <w:rFonts w:ascii="Times New Roman" w:eastAsia="Times New Roman" w:hAnsi="Times New Roman" w:cs="Times New Roman"/>
          <w:color w:val="000000"/>
          <w:sz w:val="20"/>
          <w:szCs w:val="20"/>
          <w:lang w:eastAsia="ro-RO"/>
        </w:rPr>
        <w:t>DE URGENTA CU BALON tip QUICKTRACK –ADULT</w:t>
      </w:r>
    </w:p>
    <w:p w14:paraId="3448C894" w14:textId="390949AD" w:rsidR="00BA539F" w:rsidRPr="0069647C" w:rsidRDefault="00BA539F" w:rsidP="00BA539F">
      <w:pPr>
        <w:widowControl w:val="0"/>
        <w:spacing w:after="0" w:line="240" w:lineRule="auto"/>
        <w:rPr>
          <w:rFonts w:ascii="Times New Roman" w:eastAsia="Times New Roman" w:hAnsi="Times New Roman" w:cs="Times New Roman"/>
          <w:sz w:val="20"/>
          <w:szCs w:val="20"/>
          <w:lang w:val="en-GB"/>
        </w:rPr>
      </w:pP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108"/>
        <w:gridCol w:w="948"/>
        <w:gridCol w:w="1646"/>
        <w:gridCol w:w="1557"/>
        <w:gridCol w:w="3505"/>
        <w:gridCol w:w="3505"/>
        <w:gridCol w:w="1838"/>
      </w:tblGrid>
      <w:tr w:rsidR="009F674F" w:rsidRPr="0069647C" w14:paraId="097CFD34" w14:textId="77777777" w:rsidTr="00C02F81">
        <w:trPr>
          <w:trHeight w:val="666"/>
          <w:tblHeader/>
        </w:trPr>
        <w:tc>
          <w:tcPr>
            <w:tcW w:w="0" w:type="auto"/>
            <w:vAlign w:val="center"/>
          </w:tcPr>
          <w:p w14:paraId="6743B752" w14:textId="77777777" w:rsidR="00BA539F" w:rsidRPr="0069647C" w:rsidRDefault="00BA539F" w:rsidP="00C02F81">
            <w:pPr>
              <w:spacing w:after="0" w:line="240" w:lineRule="auto"/>
              <w:jc w:val="center"/>
              <w:rPr>
                <w:rFonts w:ascii="Times New Roman" w:hAnsi="Times New Roman" w:cs="Times New Roman"/>
                <w:b/>
                <w:sz w:val="20"/>
                <w:szCs w:val="20"/>
              </w:rPr>
            </w:pPr>
            <w:r w:rsidRPr="0069647C">
              <w:rPr>
                <w:rFonts w:ascii="Times New Roman" w:hAnsi="Times New Roman" w:cs="Times New Roman"/>
                <w:b/>
                <w:iCs/>
                <w:sz w:val="20"/>
                <w:szCs w:val="20"/>
              </w:rPr>
              <w:lastRenderedPageBreak/>
              <w:t>Cantitate</w:t>
            </w:r>
          </w:p>
        </w:tc>
        <w:tc>
          <w:tcPr>
            <w:tcW w:w="0" w:type="auto"/>
            <w:vAlign w:val="center"/>
          </w:tcPr>
          <w:p w14:paraId="2BDCB1A9" w14:textId="77777777" w:rsidR="00BA539F" w:rsidRPr="0069647C" w:rsidRDefault="00BA539F"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Unitate de măsură</w:t>
            </w:r>
          </w:p>
        </w:tc>
        <w:tc>
          <w:tcPr>
            <w:tcW w:w="0" w:type="auto"/>
            <w:vAlign w:val="center"/>
          </w:tcPr>
          <w:p w14:paraId="4C987750" w14:textId="77777777" w:rsidR="00BA539F" w:rsidRPr="0069647C" w:rsidRDefault="00BA539F"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Loc de livrare</w:t>
            </w:r>
          </w:p>
        </w:tc>
        <w:tc>
          <w:tcPr>
            <w:tcW w:w="0" w:type="auto"/>
            <w:vAlign w:val="center"/>
          </w:tcPr>
          <w:p w14:paraId="10260684" w14:textId="77777777" w:rsidR="00BA539F" w:rsidRPr="0069647C" w:rsidRDefault="00BA539F"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Data de livrare solicitată</w:t>
            </w:r>
          </w:p>
        </w:tc>
        <w:tc>
          <w:tcPr>
            <w:tcW w:w="0" w:type="auto"/>
            <w:vAlign w:val="center"/>
          </w:tcPr>
          <w:p w14:paraId="1DD4B040" w14:textId="77777777" w:rsidR="00BA539F" w:rsidRPr="0069647C" w:rsidRDefault="00BA539F"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minime</w:t>
            </w:r>
          </w:p>
        </w:tc>
        <w:tc>
          <w:tcPr>
            <w:tcW w:w="0" w:type="auto"/>
            <w:vAlign w:val="center"/>
          </w:tcPr>
          <w:p w14:paraId="037A46DE" w14:textId="77777777" w:rsidR="00BA539F" w:rsidRPr="0069647C" w:rsidRDefault="00BA539F"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 xml:space="preserve">extinse/dorite </w:t>
            </w:r>
          </w:p>
        </w:tc>
        <w:tc>
          <w:tcPr>
            <w:tcW w:w="0" w:type="auto"/>
            <w:vAlign w:val="center"/>
          </w:tcPr>
          <w:p w14:paraId="04FD6E4C" w14:textId="77777777" w:rsidR="00BA539F" w:rsidRPr="0069647C" w:rsidRDefault="00BA539F" w:rsidP="00C02F81">
            <w:pPr>
              <w:spacing w:after="0" w:line="240" w:lineRule="auto"/>
              <w:jc w:val="center"/>
              <w:rPr>
                <w:rFonts w:ascii="Times New Roman" w:hAnsi="Times New Roman" w:cs="Times New Roman"/>
                <w:b/>
                <w:iCs/>
                <w:sz w:val="20"/>
                <w:szCs w:val="20"/>
              </w:rPr>
            </w:pPr>
            <w:r w:rsidRPr="0069647C">
              <w:rPr>
                <w:rFonts w:ascii="Times New Roman" w:eastAsia="Calibri" w:hAnsi="Times New Roman" w:cs="Times New Roman"/>
                <w:b/>
                <w:sz w:val="20"/>
                <w:szCs w:val="20"/>
              </w:rPr>
              <w:t>Durata minima garanție/termen de valabilitate</w:t>
            </w:r>
          </w:p>
        </w:tc>
      </w:tr>
      <w:tr w:rsidR="009F674F" w:rsidRPr="0069647C" w14:paraId="4EFF2CE7" w14:textId="77777777" w:rsidTr="00C02F81">
        <w:trPr>
          <w:trHeight w:val="200"/>
        </w:trPr>
        <w:tc>
          <w:tcPr>
            <w:tcW w:w="0" w:type="auto"/>
            <w:vAlign w:val="center"/>
          </w:tcPr>
          <w:p w14:paraId="1B0A7215" w14:textId="77777777" w:rsidR="00BA539F" w:rsidRPr="0069647C" w:rsidRDefault="00BA539F" w:rsidP="00C02F81">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1.</w:t>
            </w:r>
          </w:p>
        </w:tc>
        <w:tc>
          <w:tcPr>
            <w:tcW w:w="0" w:type="auto"/>
            <w:vAlign w:val="center"/>
          </w:tcPr>
          <w:p w14:paraId="7AC76053" w14:textId="77777777" w:rsidR="00BA539F" w:rsidRPr="0069647C" w:rsidRDefault="00BA539F" w:rsidP="00C02F81">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2.</w:t>
            </w:r>
          </w:p>
        </w:tc>
        <w:tc>
          <w:tcPr>
            <w:tcW w:w="0" w:type="auto"/>
          </w:tcPr>
          <w:p w14:paraId="4DC7420B" w14:textId="77777777" w:rsidR="00BA539F" w:rsidRPr="0069647C" w:rsidRDefault="00BA539F" w:rsidP="00C02F81">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3.</w:t>
            </w:r>
          </w:p>
        </w:tc>
        <w:tc>
          <w:tcPr>
            <w:tcW w:w="0" w:type="auto"/>
          </w:tcPr>
          <w:p w14:paraId="703D7D6E" w14:textId="77777777" w:rsidR="00BA539F" w:rsidRPr="0069647C" w:rsidRDefault="00BA539F"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4.</w:t>
            </w:r>
          </w:p>
        </w:tc>
        <w:tc>
          <w:tcPr>
            <w:tcW w:w="0" w:type="auto"/>
          </w:tcPr>
          <w:p w14:paraId="0201D236" w14:textId="77777777" w:rsidR="00BA539F" w:rsidRPr="0069647C" w:rsidRDefault="00BA539F"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5.</w:t>
            </w:r>
          </w:p>
        </w:tc>
        <w:tc>
          <w:tcPr>
            <w:tcW w:w="0" w:type="auto"/>
          </w:tcPr>
          <w:p w14:paraId="1AEA0ECD" w14:textId="77777777" w:rsidR="00BA539F" w:rsidRPr="0069647C" w:rsidRDefault="00BA539F"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6.</w:t>
            </w:r>
          </w:p>
        </w:tc>
        <w:tc>
          <w:tcPr>
            <w:tcW w:w="0" w:type="auto"/>
          </w:tcPr>
          <w:p w14:paraId="20469642" w14:textId="77777777" w:rsidR="00BA539F" w:rsidRPr="0069647C" w:rsidRDefault="00BA539F"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7.</w:t>
            </w:r>
          </w:p>
        </w:tc>
      </w:tr>
      <w:tr w:rsidR="009F674F" w:rsidRPr="0069647C" w14:paraId="6C14283F" w14:textId="77777777" w:rsidTr="00C02F81">
        <w:trPr>
          <w:trHeight w:val="819"/>
        </w:trPr>
        <w:tc>
          <w:tcPr>
            <w:tcW w:w="0" w:type="auto"/>
            <w:vAlign w:val="center"/>
          </w:tcPr>
          <w:p w14:paraId="2693AF09" w14:textId="77777777" w:rsidR="009F674F" w:rsidRDefault="009F674F" w:rsidP="00C02F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Canula minitraheostomie de urgenta cu balon tip Qiucktrack adult</w:t>
            </w:r>
          </w:p>
          <w:p w14:paraId="2E6A8C56" w14:textId="648DD031" w:rsidR="00BA539F" w:rsidRPr="0069647C" w:rsidRDefault="009F674F" w:rsidP="00C02F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Buc 20</w:t>
            </w:r>
          </w:p>
        </w:tc>
        <w:tc>
          <w:tcPr>
            <w:tcW w:w="0" w:type="auto"/>
            <w:vAlign w:val="center"/>
          </w:tcPr>
          <w:p w14:paraId="489680BB" w14:textId="77777777" w:rsidR="00BA539F" w:rsidRPr="0069647C" w:rsidRDefault="00BA539F" w:rsidP="00C02F81">
            <w:pPr>
              <w:spacing w:after="0" w:line="240" w:lineRule="auto"/>
              <w:jc w:val="center"/>
              <w:rPr>
                <w:rFonts w:ascii="Times New Roman" w:hAnsi="Times New Roman" w:cs="Times New Roman"/>
                <w:b/>
                <w:i/>
                <w:iCs/>
                <w:sz w:val="20"/>
                <w:szCs w:val="20"/>
              </w:rPr>
            </w:pPr>
            <w:r w:rsidRPr="0069647C">
              <w:rPr>
                <w:rFonts w:ascii="Times New Roman" w:hAnsi="Times New Roman" w:cs="Times New Roman"/>
                <w:bCs/>
                <w:i/>
                <w:iCs/>
                <w:sz w:val="20"/>
                <w:szCs w:val="20"/>
              </w:rPr>
              <w:t>buc</w:t>
            </w:r>
          </w:p>
        </w:tc>
        <w:tc>
          <w:tcPr>
            <w:tcW w:w="0" w:type="auto"/>
            <w:vAlign w:val="center"/>
          </w:tcPr>
          <w:p w14:paraId="50D55655" w14:textId="77777777" w:rsidR="00BA539F" w:rsidRPr="0069647C" w:rsidRDefault="00BA539F" w:rsidP="00C02F81">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i/>
                <w:color w:val="000000" w:themeColor="text1"/>
                <w:sz w:val="20"/>
                <w:szCs w:val="20"/>
              </w:rPr>
              <w:t>Serviciul de Ambulanta Judetean Vaslui, din Vaslui, Str. Tipografiei nr. 1, 730113</w:t>
            </w:r>
          </w:p>
        </w:tc>
        <w:tc>
          <w:tcPr>
            <w:tcW w:w="0" w:type="auto"/>
            <w:vAlign w:val="center"/>
          </w:tcPr>
          <w:p w14:paraId="235DD0E6" w14:textId="77777777" w:rsidR="00BA539F" w:rsidRPr="0069647C" w:rsidRDefault="00BA539F" w:rsidP="00C02F81">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sz w:val="20"/>
                <w:szCs w:val="20"/>
              </w:rPr>
              <w:t>cel mult 5 (cinci) zile, in zilele lucratoare (luni – vineri) nu mai tarziu de ora 14:00</w:t>
            </w:r>
          </w:p>
        </w:tc>
        <w:tc>
          <w:tcPr>
            <w:tcW w:w="0" w:type="auto"/>
            <w:vAlign w:val="bottom"/>
          </w:tcPr>
          <w:p w14:paraId="0C0A1260" w14:textId="77777777" w:rsidR="00BA539F" w:rsidRPr="00BA539F" w:rsidRDefault="00BA539F" w:rsidP="00BA539F">
            <w:pPr>
              <w:spacing w:after="200" w:line="276" w:lineRule="auto"/>
              <w:rPr>
                <w:rFonts w:ascii="Times New Roman" w:eastAsia="Calibri" w:hAnsi="Times New Roman" w:cs="Times New Roman"/>
                <w:noProof/>
                <w:color w:val="000000"/>
                <w:sz w:val="20"/>
                <w:szCs w:val="20"/>
                <w:lang w:eastAsia="ro-RO"/>
              </w:rPr>
            </w:pPr>
            <w:r w:rsidRPr="00BA539F">
              <w:rPr>
                <w:rFonts w:ascii="Times New Roman" w:eastAsia="Calibri" w:hAnsi="Times New Roman" w:cs="Times New Roman"/>
                <w:noProof/>
                <w:color w:val="000000"/>
                <w:sz w:val="20"/>
                <w:szCs w:val="20"/>
                <w:lang w:eastAsia="ro-RO"/>
              </w:rPr>
              <w:t>- canulă  pentru cricotiroidotomie de urgenţă, utilizată pentru ventilaţie rapidă şi sigură a pacienţilor cu obstrucţii ale căilor aeriene superioare, când intubaţia sau traheostomia este imposibilă</w:t>
            </w:r>
          </w:p>
          <w:p w14:paraId="796FA6B7" w14:textId="77777777" w:rsidR="00BA539F" w:rsidRPr="00BA539F" w:rsidRDefault="00BA539F" w:rsidP="00BA539F">
            <w:pPr>
              <w:spacing w:after="200" w:line="276" w:lineRule="auto"/>
              <w:rPr>
                <w:rFonts w:ascii="Times New Roman" w:eastAsia="Calibri" w:hAnsi="Times New Roman" w:cs="Times New Roman"/>
                <w:noProof/>
                <w:color w:val="000000"/>
                <w:sz w:val="20"/>
                <w:szCs w:val="20"/>
                <w:lang w:eastAsia="ro-RO"/>
              </w:rPr>
            </w:pPr>
            <w:r w:rsidRPr="00BA539F">
              <w:rPr>
                <w:rFonts w:ascii="Times New Roman" w:eastAsia="Calibri" w:hAnsi="Times New Roman" w:cs="Times New Roman"/>
                <w:noProof/>
                <w:color w:val="000000"/>
                <w:sz w:val="20"/>
                <w:szCs w:val="20"/>
                <w:lang w:eastAsia="ro-RO"/>
              </w:rPr>
              <w:t>- acul de puncţie cu vârf special pentru  a putea fi realizată puncţionarea tegumentului fără a necesita incizie cu bisturiul , reduce riscul de sângerare</w:t>
            </w:r>
          </w:p>
          <w:p w14:paraId="4B5BC360" w14:textId="77777777" w:rsidR="00BA539F" w:rsidRPr="00BA539F" w:rsidRDefault="00BA539F" w:rsidP="00BA539F">
            <w:pPr>
              <w:spacing w:after="200" w:line="276" w:lineRule="auto"/>
              <w:rPr>
                <w:rFonts w:ascii="Times New Roman" w:eastAsia="Calibri" w:hAnsi="Times New Roman" w:cs="Times New Roman"/>
                <w:noProof/>
                <w:color w:val="000000"/>
                <w:sz w:val="20"/>
                <w:szCs w:val="20"/>
                <w:lang w:eastAsia="ro-RO"/>
              </w:rPr>
            </w:pPr>
            <w:r w:rsidRPr="00BA539F">
              <w:rPr>
                <w:rFonts w:ascii="Times New Roman" w:eastAsia="Calibri" w:hAnsi="Times New Roman" w:cs="Times New Roman"/>
                <w:noProof/>
                <w:color w:val="000000"/>
                <w:sz w:val="20"/>
                <w:szCs w:val="20"/>
                <w:lang w:eastAsia="ro-RO"/>
              </w:rPr>
              <w:t>- setul  mai conţine banda textilă pentru fixarea canulei care are la capete un sistem velcro de</w:t>
            </w:r>
            <w:r w:rsidRPr="00BA539F">
              <w:rPr>
                <w:rFonts w:ascii="Times New Roman" w:eastAsia="Calibri" w:hAnsi="Times New Roman" w:cs="Times New Roman"/>
                <w:b/>
                <w:bCs/>
                <w:noProof/>
                <w:color w:val="000000"/>
                <w:sz w:val="20"/>
                <w:szCs w:val="20"/>
                <w:lang w:eastAsia="ro-RO"/>
              </w:rPr>
              <w:t xml:space="preserve"> </w:t>
            </w:r>
            <w:r w:rsidRPr="00BA539F">
              <w:rPr>
                <w:rFonts w:ascii="Times New Roman" w:eastAsia="Calibri" w:hAnsi="Times New Roman" w:cs="Times New Roman"/>
                <w:noProof/>
                <w:color w:val="000000"/>
                <w:sz w:val="20"/>
                <w:szCs w:val="20"/>
                <w:lang w:eastAsia="ro-RO"/>
              </w:rPr>
              <w:t>prindere, tub</w:t>
            </w:r>
            <w:r w:rsidRPr="00BA539F">
              <w:rPr>
                <w:rFonts w:ascii="Times New Roman" w:eastAsia="Calibri" w:hAnsi="Times New Roman" w:cs="Times New Roman"/>
                <w:b/>
                <w:bCs/>
                <w:noProof/>
                <w:color w:val="000000"/>
                <w:sz w:val="20"/>
                <w:szCs w:val="20"/>
                <w:lang w:eastAsia="ro-RO"/>
              </w:rPr>
              <w:t xml:space="preserve"> </w:t>
            </w:r>
            <w:r w:rsidRPr="00BA539F">
              <w:rPr>
                <w:rFonts w:ascii="Times New Roman" w:eastAsia="Calibri" w:hAnsi="Times New Roman" w:cs="Times New Roman"/>
                <w:noProof/>
                <w:color w:val="000000"/>
                <w:sz w:val="20"/>
                <w:szCs w:val="20"/>
                <w:lang w:eastAsia="ro-RO"/>
              </w:rPr>
              <w:t>din</w:t>
            </w:r>
            <w:r w:rsidRPr="00BA539F">
              <w:rPr>
                <w:rFonts w:ascii="Times New Roman" w:eastAsia="Calibri" w:hAnsi="Times New Roman" w:cs="Times New Roman"/>
                <w:b/>
                <w:bCs/>
                <w:noProof/>
                <w:color w:val="000000"/>
                <w:sz w:val="20"/>
                <w:szCs w:val="20"/>
                <w:lang w:eastAsia="ro-RO"/>
              </w:rPr>
              <w:t xml:space="preserve"> </w:t>
            </w:r>
            <w:r w:rsidRPr="00BA539F">
              <w:rPr>
                <w:rFonts w:ascii="Times New Roman" w:eastAsia="Calibri" w:hAnsi="Times New Roman" w:cs="Times New Roman"/>
                <w:noProof/>
                <w:color w:val="000000"/>
                <w:sz w:val="20"/>
                <w:szCs w:val="20"/>
                <w:lang w:eastAsia="ro-RO"/>
              </w:rPr>
              <w:t>silicon de 20 cm  lungime pentru adaptarea la sistemul de ventilatie si balonas</w:t>
            </w:r>
          </w:p>
          <w:p w14:paraId="1A630E52" w14:textId="77777777" w:rsidR="00BA539F" w:rsidRPr="00BA539F" w:rsidRDefault="00BA539F" w:rsidP="00BA539F">
            <w:pPr>
              <w:spacing w:after="200" w:line="276" w:lineRule="auto"/>
              <w:rPr>
                <w:rFonts w:ascii="Times New Roman" w:eastAsia="Calibri" w:hAnsi="Times New Roman" w:cs="Times New Roman"/>
                <w:noProof/>
                <w:color w:val="000000"/>
                <w:sz w:val="20"/>
                <w:szCs w:val="20"/>
                <w:lang w:eastAsia="ro-RO"/>
              </w:rPr>
            </w:pPr>
            <w:r w:rsidRPr="00BA539F">
              <w:rPr>
                <w:rFonts w:ascii="Times New Roman" w:eastAsia="Calibri" w:hAnsi="Times New Roman" w:cs="Times New Roman"/>
                <w:noProof/>
                <w:color w:val="000000"/>
                <w:sz w:val="20"/>
                <w:szCs w:val="20"/>
                <w:lang w:eastAsia="ro-RO"/>
              </w:rPr>
              <w:t>- intreaga trusă este de unică folosinţă, sterilă, ambalata individual</w:t>
            </w:r>
          </w:p>
          <w:p w14:paraId="65292E76" w14:textId="0DB99FC9" w:rsidR="00BA539F" w:rsidRPr="00BA539F" w:rsidRDefault="00BA539F" w:rsidP="00BA539F">
            <w:pPr>
              <w:widowControl w:val="0"/>
              <w:tabs>
                <w:tab w:val="left" w:pos="331"/>
              </w:tabs>
              <w:spacing w:after="0" w:line="240" w:lineRule="auto"/>
              <w:rPr>
                <w:rFonts w:ascii="Times New Roman" w:eastAsia="Calibri" w:hAnsi="Times New Roman" w:cs="Times New Roman"/>
                <w:sz w:val="20"/>
                <w:szCs w:val="20"/>
              </w:rPr>
            </w:pPr>
            <w:r w:rsidRPr="00BA539F">
              <w:rPr>
                <w:rFonts w:ascii="Times New Roman" w:eastAsia="Times New Roman" w:hAnsi="Times New Roman" w:cs="Times New Roman"/>
                <w:sz w:val="20"/>
                <w:szCs w:val="20"/>
                <w:lang w:val="it-IT"/>
              </w:rPr>
              <w:t>Etichetare corespunzătoare: eticheta trebuie sa cuprinda cel putin urmatoarele informatii: denumire produs, date producător,</w:t>
            </w:r>
            <w:r w:rsidR="00EC46D3">
              <w:rPr>
                <w:rFonts w:ascii="Times New Roman" w:eastAsia="Times New Roman" w:hAnsi="Times New Roman" w:cs="Times New Roman"/>
                <w:sz w:val="20"/>
                <w:szCs w:val="20"/>
                <w:lang w:val="it-IT"/>
              </w:rPr>
              <w:t>cod produs,</w:t>
            </w:r>
            <w:r w:rsidRPr="00BA539F">
              <w:rPr>
                <w:rFonts w:ascii="Times New Roman" w:eastAsia="Times New Roman" w:hAnsi="Times New Roman" w:cs="Times New Roman"/>
                <w:sz w:val="20"/>
                <w:szCs w:val="20"/>
                <w:lang w:val="it-IT"/>
              </w:rPr>
              <w:t xml:space="preserve"> lot, termen de valabilitate, steril, de unică folosinţă, marcaj CE </w:t>
            </w:r>
            <w:r w:rsidRPr="00BA539F">
              <w:rPr>
                <w:rFonts w:ascii="Times New Roman" w:eastAsia="Calibri" w:hAnsi="Times New Roman" w:cs="Times New Roman"/>
                <w:sz w:val="20"/>
                <w:szCs w:val="20"/>
              </w:rPr>
              <w:t>urmat de nr organism notificat.</w:t>
            </w:r>
          </w:p>
          <w:p w14:paraId="77E85A6D" w14:textId="77777777" w:rsidR="00BA539F" w:rsidRPr="00BA539F" w:rsidRDefault="00BA539F" w:rsidP="00BA539F">
            <w:pPr>
              <w:spacing w:after="200" w:line="276" w:lineRule="auto"/>
              <w:rPr>
                <w:rFonts w:ascii="Times New Roman" w:eastAsia="Times New Roman" w:hAnsi="Times New Roman" w:cs="Times New Roman"/>
                <w:iCs/>
                <w:sz w:val="20"/>
                <w:szCs w:val="20"/>
              </w:rPr>
            </w:pPr>
            <w:r w:rsidRPr="00BA539F">
              <w:rPr>
                <w:rFonts w:ascii="Times New Roman" w:eastAsia="Times New Roman" w:hAnsi="Times New Roman" w:cs="Times New Roman"/>
                <w:iCs/>
                <w:sz w:val="20"/>
                <w:szCs w:val="20"/>
              </w:rPr>
              <w:t>Certificat CE sau orice alt document, în termen de valabilitate la data prezentării, emis de un organism notificat în care să figureze numele producătorului și mențiunea produsului/destinației solicitat(e).</w:t>
            </w:r>
          </w:p>
          <w:p w14:paraId="38FF0488" w14:textId="27E20794" w:rsidR="00BA539F" w:rsidRPr="0069647C" w:rsidRDefault="00BA539F" w:rsidP="00BA539F">
            <w:pPr>
              <w:spacing w:after="0" w:line="240" w:lineRule="auto"/>
              <w:jc w:val="center"/>
              <w:rPr>
                <w:rFonts w:ascii="Times New Roman" w:hAnsi="Times New Roman" w:cs="Times New Roman"/>
                <w:bCs/>
                <w:i/>
                <w:iCs/>
                <w:sz w:val="20"/>
                <w:szCs w:val="20"/>
              </w:rPr>
            </w:pPr>
            <w:r w:rsidRPr="00BA539F">
              <w:rPr>
                <w:rFonts w:ascii="Times New Roman" w:eastAsia="Times New Roman" w:hAnsi="Times New Roman" w:cs="Times New Roman"/>
                <w:iCs/>
                <w:sz w:val="20"/>
                <w:szCs w:val="20"/>
                <w:lang w:eastAsia="ro-RO"/>
              </w:rPr>
              <w:lastRenderedPageBreak/>
              <w:t>Valabilitate min 2 ani de la data livrarii</w:t>
            </w:r>
          </w:p>
        </w:tc>
        <w:tc>
          <w:tcPr>
            <w:tcW w:w="0" w:type="auto"/>
            <w:vAlign w:val="bottom"/>
          </w:tcPr>
          <w:p w14:paraId="23CC06BE" w14:textId="77777777" w:rsidR="00EC46D3" w:rsidRPr="00BA539F" w:rsidRDefault="00EC46D3" w:rsidP="00EC46D3">
            <w:pPr>
              <w:spacing w:after="200" w:line="276" w:lineRule="auto"/>
              <w:rPr>
                <w:rFonts w:ascii="Times New Roman" w:eastAsia="Calibri" w:hAnsi="Times New Roman" w:cs="Times New Roman"/>
                <w:noProof/>
                <w:color w:val="000000"/>
                <w:sz w:val="20"/>
                <w:szCs w:val="20"/>
                <w:lang w:eastAsia="ro-RO"/>
              </w:rPr>
            </w:pPr>
            <w:r w:rsidRPr="00BA539F">
              <w:rPr>
                <w:rFonts w:ascii="Times New Roman" w:eastAsia="Calibri" w:hAnsi="Times New Roman" w:cs="Times New Roman"/>
                <w:noProof/>
                <w:color w:val="000000"/>
                <w:sz w:val="20"/>
                <w:szCs w:val="20"/>
                <w:lang w:eastAsia="ro-RO"/>
              </w:rPr>
              <w:lastRenderedPageBreak/>
              <w:t>- canulă  pentru cricotiroidotomie de urgenţă, utilizată pentru ventilaţie rapidă şi sigură a pacienţilor cu obstrucţii ale căilor aeriene superioare, când intubaţia sau traheostomia este imposibilă</w:t>
            </w:r>
          </w:p>
          <w:p w14:paraId="652B5D6B" w14:textId="77777777" w:rsidR="00EC46D3" w:rsidRPr="00BA539F" w:rsidRDefault="00EC46D3" w:rsidP="00EC46D3">
            <w:pPr>
              <w:spacing w:after="200" w:line="276" w:lineRule="auto"/>
              <w:rPr>
                <w:rFonts w:ascii="Times New Roman" w:eastAsia="Calibri" w:hAnsi="Times New Roman" w:cs="Times New Roman"/>
                <w:noProof/>
                <w:color w:val="000000"/>
                <w:sz w:val="20"/>
                <w:szCs w:val="20"/>
                <w:lang w:eastAsia="ro-RO"/>
              </w:rPr>
            </w:pPr>
            <w:r w:rsidRPr="00BA539F">
              <w:rPr>
                <w:rFonts w:ascii="Times New Roman" w:eastAsia="Calibri" w:hAnsi="Times New Roman" w:cs="Times New Roman"/>
                <w:noProof/>
                <w:color w:val="000000"/>
                <w:sz w:val="20"/>
                <w:szCs w:val="20"/>
                <w:lang w:eastAsia="ro-RO"/>
              </w:rPr>
              <w:t>- acul de puncţie cu vârf special pentru  a putea fi realizată puncţionarea tegumentului fără a necesita incizie cu bisturiul , reduce riscul de sângerare</w:t>
            </w:r>
          </w:p>
          <w:p w14:paraId="0B4024C6" w14:textId="77777777" w:rsidR="00EC46D3" w:rsidRPr="00BA539F" w:rsidRDefault="00EC46D3" w:rsidP="00EC46D3">
            <w:pPr>
              <w:spacing w:after="200" w:line="276" w:lineRule="auto"/>
              <w:rPr>
                <w:rFonts w:ascii="Times New Roman" w:eastAsia="Calibri" w:hAnsi="Times New Roman" w:cs="Times New Roman"/>
                <w:noProof/>
                <w:color w:val="000000"/>
                <w:sz w:val="20"/>
                <w:szCs w:val="20"/>
                <w:lang w:eastAsia="ro-RO"/>
              </w:rPr>
            </w:pPr>
            <w:r w:rsidRPr="00BA539F">
              <w:rPr>
                <w:rFonts w:ascii="Times New Roman" w:eastAsia="Calibri" w:hAnsi="Times New Roman" w:cs="Times New Roman"/>
                <w:noProof/>
                <w:color w:val="000000"/>
                <w:sz w:val="20"/>
                <w:szCs w:val="20"/>
                <w:lang w:eastAsia="ro-RO"/>
              </w:rPr>
              <w:t>- setul  mai conţine banda textilă pentru fixarea canulei care are la capete un sistem velcro de</w:t>
            </w:r>
            <w:r w:rsidRPr="00BA539F">
              <w:rPr>
                <w:rFonts w:ascii="Times New Roman" w:eastAsia="Calibri" w:hAnsi="Times New Roman" w:cs="Times New Roman"/>
                <w:b/>
                <w:bCs/>
                <w:noProof/>
                <w:color w:val="000000"/>
                <w:sz w:val="20"/>
                <w:szCs w:val="20"/>
                <w:lang w:eastAsia="ro-RO"/>
              </w:rPr>
              <w:t xml:space="preserve"> </w:t>
            </w:r>
            <w:r w:rsidRPr="00BA539F">
              <w:rPr>
                <w:rFonts w:ascii="Times New Roman" w:eastAsia="Calibri" w:hAnsi="Times New Roman" w:cs="Times New Roman"/>
                <w:noProof/>
                <w:color w:val="000000"/>
                <w:sz w:val="20"/>
                <w:szCs w:val="20"/>
                <w:lang w:eastAsia="ro-RO"/>
              </w:rPr>
              <w:t>prindere, tub</w:t>
            </w:r>
            <w:r w:rsidRPr="00BA539F">
              <w:rPr>
                <w:rFonts w:ascii="Times New Roman" w:eastAsia="Calibri" w:hAnsi="Times New Roman" w:cs="Times New Roman"/>
                <w:b/>
                <w:bCs/>
                <w:noProof/>
                <w:color w:val="000000"/>
                <w:sz w:val="20"/>
                <w:szCs w:val="20"/>
                <w:lang w:eastAsia="ro-RO"/>
              </w:rPr>
              <w:t xml:space="preserve"> </w:t>
            </w:r>
            <w:r w:rsidRPr="00BA539F">
              <w:rPr>
                <w:rFonts w:ascii="Times New Roman" w:eastAsia="Calibri" w:hAnsi="Times New Roman" w:cs="Times New Roman"/>
                <w:noProof/>
                <w:color w:val="000000"/>
                <w:sz w:val="20"/>
                <w:szCs w:val="20"/>
                <w:lang w:eastAsia="ro-RO"/>
              </w:rPr>
              <w:t>din</w:t>
            </w:r>
            <w:r w:rsidRPr="00BA539F">
              <w:rPr>
                <w:rFonts w:ascii="Times New Roman" w:eastAsia="Calibri" w:hAnsi="Times New Roman" w:cs="Times New Roman"/>
                <w:b/>
                <w:bCs/>
                <w:noProof/>
                <w:color w:val="000000"/>
                <w:sz w:val="20"/>
                <w:szCs w:val="20"/>
                <w:lang w:eastAsia="ro-RO"/>
              </w:rPr>
              <w:t xml:space="preserve"> </w:t>
            </w:r>
            <w:r w:rsidRPr="00BA539F">
              <w:rPr>
                <w:rFonts w:ascii="Times New Roman" w:eastAsia="Calibri" w:hAnsi="Times New Roman" w:cs="Times New Roman"/>
                <w:noProof/>
                <w:color w:val="000000"/>
                <w:sz w:val="20"/>
                <w:szCs w:val="20"/>
                <w:lang w:eastAsia="ro-RO"/>
              </w:rPr>
              <w:t>silicon de 20 cm  lungime pentru adaptarea la sistemul de ventilatie si balonas</w:t>
            </w:r>
          </w:p>
          <w:p w14:paraId="36CF71E8" w14:textId="77777777" w:rsidR="00EC46D3" w:rsidRPr="00BA539F" w:rsidRDefault="00EC46D3" w:rsidP="00EC46D3">
            <w:pPr>
              <w:spacing w:after="200" w:line="276" w:lineRule="auto"/>
              <w:rPr>
                <w:rFonts w:ascii="Times New Roman" w:eastAsia="Calibri" w:hAnsi="Times New Roman" w:cs="Times New Roman"/>
                <w:noProof/>
                <w:color w:val="000000"/>
                <w:sz w:val="20"/>
                <w:szCs w:val="20"/>
                <w:lang w:eastAsia="ro-RO"/>
              </w:rPr>
            </w:pPr>
            <w:r w:rsidRPr="00BA539F">
              <w:rPr>
                <w:rFonts w:ascii="Times New Roman" w:eastAsia="Calibri" w:hAnsi="Times New Roman" w:cs="Times New Roman"/>
                <w:noProof/>
                <w:color w:val="000000"/>
                <w:sz w:val="20"/>
                <w:szCs w:val="20"/>
                <w:lang w:eastAsia="ro-RO"/>
              </w:rPr>
              <w:t>- intreaga trusă este de unică folosinţă, sterilă, ambalata individual</w:t>
            </w:r>
          </w:p>
          <w:p w14:paraId="4F51B10A" w14:textId="77777777" w:rsidR="00EC46D3" w:rsidRPr="00BA539F" w:rsidRDefault="00EC46D3" w:rsidP="00EC46D3">
            <w:pPr>
              <w:widowControl w:val="0"/>
              <w:tabs>
                <w:tab w:val="left" w:pos="331"/>
              </w:tabs>
              <w:spacing w:after="0" w:line="240" w:lineRule="auto"/>
              <w:rPr>
                <w:rFonts w:ascii="Times New Roman" w:eastAsia="Calibri" w:hAnsi="Times New Roman" w:cs="Times New Roman"/>
                <w:sz w:val="20"/>
                <w:szCs w:val="20"/>
              </w:rPr>
            </w:pPr>
            <w:r w:rsidRPr="00BA539F">
              <w:rPr>
                <w:rFonts w:ascii="Times New Roman" w:eastAsia="Times New Roman" w:hAnsi="Times New Roman" w:cs="Times New Roman"/>
                <w:sz w:val="20"/>
                <w:szCs w:val="20"/>
                <w:lang w:val="it-IT"/>
              </w:rPr>
              <w:t>Etichetare corespunzătoare: eticheta trebuie sa cuprinda cel putin urmatoarele informatii: denumire produs, date producător,</w:t>
            </w:r>
            <w:r>
              <w:rPr>
                <w:rFonts w:ascii="Times New Roman" w:eastAsia="Times New Roman" w:hAnsi="Times New Roman" w:cs="Times New Roman"/>
                <w:sz w:val="20"/>
                <w:szCs w:val="20"/>
                <w:lang w:val="it-IT"/>
              </w:rPr>
              <w:t>cod produs,</w:t>
            </w:r>
            <w:r w:rsidRPr="00BA539F">
              <w:rPr>
                <w:rFonts w:ascii="Times New Roman" w:eastAsia="Times New Roman" w:hAnsi="Times New Roman" w:cs="Times New Roman"/>
                <w:sz w:val="20"/>
                <w:szCs w:val="20"/>
                <w:lang w:val="it-IT"/>
              </w:rPr>
              <w:t xml:space="preserve"> lot, termen de valabilitate, steril, de unică folosinţă, marcaj CE </w:t>
            </w:r>
            <w:r w:rsidRPr="00BA539F">
              <w:rPr>
                <w:rFonts w:ascii="Times New Roman" w:eastAsia="Calibri" w:hAnsi="Times New Roman" w:cs="Times New Roman"/>
                <w:sz w:val="20"/>
                <w:szCs w:val="20"/>
              </w:rPr>
              <w:t>urmat de nr organism notificat.</w:t>
            </w:r>
          </w:p>
          <w:p w14:paraId="0C01ABB8" w14:textId="77777777" w:rsidR="00EC46D3" w:rsidRPr="00BA539F" w:rsidRDefault="00EC46D3" w:rsidP="00EC46D3">
            <w:pPr>
              <w:spacing w:after="200" w:line="276" w:lineRule="auto"/>
              <w:rPr>
                <w:rFonts w:ascii="Times New Roman" w:eastAsia="Times New Roman" w:hAnsi="Times New Roman" w:cs="Times New Roman"/>
                <w:iCs/>
                <w:sz w:val="20"/>
                <w:szCs w:val="20"/>
              </w:rPr>
            </w:pPr>
            <w:r w:rsidRPr="00BA539F">
              <w:rPr>
                <w:rFonts w:ascii="Times New Roman" w:eastAsia="Times New Roman" w:hAnsi="Times New Roman" w:cs="Times New Roman"/>
                <w:iCs/>
                <w:sz w:val="20"/>
                <w:szCs w:val="20"/>
              </w:rPr>
              <w:t>Certificat CE sau orice alt document, în termen de valabilitate la data prezentării, emis de un organism notificat în care să figureze numele producătorului și mențiunea produsului/destinației solicitat(e).</w:t>
            </w:r>
          </w:p>
          <w:p w14:paraId="5E45D573" w14:textId="37257894" w:rsidR="00BA539F" w:rsidRPr="0069647C" w:rsidRDefault="00EC46D3" w:rsidP="00EC46D3">
            <w:pPr>
              <w:spacing w:after="0" w:line="240" w:lineRule="auto"/>
              <w:jc w:val="both"/>
              <w:rPr>
                <w:rFonts w:ascii="Times New Roman" w:hAnsi="Times New Roman" w:cs="Times New Roman"/>
                <w:bCs/>
                <w:i/>
                <w:iCs/>
                <w:sz w:val="20"/>
                <w:szCs w:val="20"/>
              </w:rPr>
            </w:pPr>
            <w:r w:rsidRPr="00BA539F">
              <w:rPr>
                <w:rFonts w:ascii="Times New Roman" w:eastAsia="Times New Roman" w:hAnsi="Times New Roman" w:cs="Times New Roman"/>
                <w:iCs/>
                <w:sz w:val="20"/>
                <w:szCs w:val="20"/>
                <w:lang w:eastAsia="ro-RO"/>
              </w:rPr>
              <w:lastRenderedPageBreak/>
              <w:t>Valabilitate min 2 ani de la data livrarii</w:t>
            </w:r>
          </w:p>
        </w:tc>
        <w:tc>
          <w:tcPr>
            <w:tcW w:w="0" w:type="auto"/>
          </w:tcPr>
          <w:p w14:paraId="381A82AE" w14:textId="77777777" w:rsidR="00BA539F" w:rsidRPr="0069647C" w:rsidRDefault="00BA539F" w:rsidP="00C02F81">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sz w:val="20"/>
                <w:szCs w:val="20"/>
              </w:rPr>
              <w:lastRenderedPageBreak/>
              <w:t>Valabilitate minim 2 ani de la data livrarii</w:t>
            </w:r>
          </w:p>
        </w:tc>
      </w:tr>
    </w:tbl>
    <w:p w14:paraId="4DE5DFD8" w14:textId="77777777" w:rsidR="00D54072" w:rsidRDefault="00D54072" w:rsidP="000961AE">
      <w:pPr>
        <w:spacing w:after="0" w:line="240" w:lineRule="auto"/>
        <w:ind w:left="720" w:firstLine="720"/>
        <w:rPr>
          <w:rFonts w:ascii="Times New Roman" w:eastAsia="Times New Roman" w:hAnsi="Times New Roman" w:cs="Times New Roman"/>
          <w:sz w:val="20"/>
          <w:szCs w:val="20"/>
          <w:lang w:val="en-US"/>
        </w:rPr>
      </w:pPr>
    </w:p>
    <w:p w14:paraId="0EC4CF7F" w14:textId="3E6547E8" w:rsidR="00EC46D3" w:rsidRPr="00BA539F" w:rsidRDefault="00EC46D3" w:rsidP="00EC46D3">
      <w:pPr>
        <w:rPr>
          <w:rFonts w:ascii="Times New Roman" w:eastAsia="Times New Roman" w:hAnsi="Times New Roman" w:cs="Times New Roman"/>
          <w:color w:val="EE0000"/>
          <w:sz w:val="20"/>
          <w:szCs w:val="20"/>
          <w:lang w:eastAsia="ro-RO"/>
        </w:rPr>
      </w:pPr>
      <w:r w:rsidRPr="0069647C">
        <w:rPr>
          <w:rFonts w:ascii="Times New Roman" w:eastAsia="Calibri" w:hAnsi="Times New Roman" w:cs="Times New Roman"/>
          <w:b/>
          <w:bCs/>
          <w:color w:val="FF0000"/>
          <w:sz w:val="20"/>
          <w:szCs w:val="20"/>
          <w:lang w:val="it-IT"/>
        </w:rPr>
        <w:t xml:space="preserve">LOT </w:t>
      </w:r>
      <w:r>
        <w:rPr>
          <w:rFonts w:ascii="Times New Roman" w:eastAsia="Calibri" w:hAnsi="Times New Roman" w:cs="Times New Roman"/>
          <w:b/>
          <w:bCs/>
          <w:color w:val="FF0000"/>
          <w:sz w:val="20"/>
          <w:szCs w:val="20"/>
          <w:lang w:val="it-IT"/>
        </w:rPr>
        <w:t xml:space="preserve">10 . </w:t>
      </w:r>
      <w:r>
        <w:rPr>
          <w:rFonts w:ascii="Times New Roman" w:eastAsia="Times New Roman" w:hAnsi="Times New Roman" w:cs="Times New Roman"/>
          <w:b/>
          <w:bCs/>
          <w:color w:val="EE0000"/>
          <w:sz w:val="20"/>
          <w:szCs w:val="20"/>
        </w:rPr>
        <w:t xml:space="preserve">FILTRU ANTIBACTERIAN SI ANTIVIRAL </w:t>
      </w:r>
    </w:p>
    <w:p w14:paraId="2F58FECC" w14:textId="61384B7C" w:rsidR="00EC46D3" w:rsidRPr="00BA539F" w:rsidRDefault="00EC46D3" w:rsidP="00EC46D3">
      <w:pPr>
        <w:rPr>
          <w:rFonts w:ascii="Times New Roman" w:eastAsia="Times New Roman" w:hAnsi="Times New Roman" w:cs="Times New Roman"/>
          <w:color w:val="000000"/>
          <w:sz w:val="20"/>
          <w:szCs w:val="20"/>
          <w:lang w:eastAsia="ro-RO"/>
        </w:rPr>
      </w:pPr>
      <w:proofErr w:type="spellStart"/>
      <w:r w:rsidRPr="0069647C">
        <w:rPr>
          <w:rFonts w:ascii="Times New Roman" w:eastAsia="Calibri" w:hAnsi="Times New Roman" w:cs="Times New Roman"/>
          <w:b/>
          <w:sz w:val="20"/>
          <w:szCs w:val="20"/>
          <w:lang w:val="fr-BE"/>
        </w:rPr>
        <w:t>Denumire</w:t>
      </w:r>
      <w:proofErr w:type="spellEnd"/>
      <w:r w:rsidRPr="0069647C">
        <w:rPr>
          <w:rFonts w:ascii="Times New Roman" w:eastAsia="Calibri" w:hAnsi="Times New Roman" w:cs="Times New Roman"/>
          <w:b/>
          <w:sz w:val="20"/>
          <w:szCs w:val="20"/>
          <w:lang w:val="fr-BE"/>
        </w:rPr>
        <w:t xml:space="preserve"> </w:t>
      </w:r>
      <w:proofErr w:type="spellStart"/>
      <w:r w:rsidRPr="0069647C">
        <w:rPr>
          <w:rFonts w:ascii="Times New Roman" w:eastAsia="Calibri" w:hAnsi="Times New Roman" w:cs="Times New Roman"/>
          <w:b/>
          <w:sz w:val="20"/>
          <w:szCs w:val="20"/>
          <w:lang w:val="fr-BE"/>
        </w:rPr>
        <w:t>produs</w:t>
      </w:r>
      <w:proofErr w:type="spellEnd"/>
      <w:r w:rsidRPr="0069647C">
        <w:rPr>
          <w:rFonts w:ascii="Times New Roman" w:eastAsia="Calibri" w:hAnsi="Times New Roman" w:cs="Times New Roman"/>
          <w:sz w:val="20"/>
          <w:szCs w:val="20"/>
          <w:lang w:val="fr-BE"/>
        </w:rPr>
        <w:t xml:space="preserve"> </w:t>
      </w:r>
      <w:r>
        <w:rPr>
          <w:rFonts w:ascii="Times New Roman" w:eastAsia="Times New Roman" w:hAnsi="Times New Roman" w:cs="Times New Roman"/>
          <w:sz w:val="20"/>
          <w:szCs w:val="20"/>
        </w:rPr>
        <w:t xml:space="preserve">FILTRU ANTIBACTERIAN SI ANTIVIRAL </w:t>
      </w:r>
    </w:p>
    <w:p w14:paraId="0433B2C7" w14:textId="77777777" w:rsidR="00EC46D3" w:rsidRPr="0069647C" w:rsidRDefault="00EC46D3" w:rsidP="00EC46D3">
      <w:pPr>
        <w:widowControl w:val="0"/>
        <w:spacing w:after="0" w:line="240" w:lineRule="auto"/>
        <w:rPr>
          <w:rFonts w:ascii="Times New Roman" w:eastAsia="Times New Roman" w:hAnsi="Times New Roman" w:cs="Times New Roman"/>
          <w:sz w:val="20"/>
          <w:szCs w:val="20"/>
          <w:lang w:val="en-GB"/>
        </w:rPr>
      </w:pP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604"/>
        <w:gridCol w:w="944"/>
        <w:gridCol w:w="1623"/>
        <w:gridCol w:w="1533"/>
        <w:gridCol w:w="3788"/>
        <w:gridCol w:w="3788"/>
        <w:gridCol w:w="1827"/>
      </w:tblGrid>
      <w:tr w:rsidR="009F674F" w:rsidRPr="0069647C" w14:paraId="459F7267" w14:textId="77777777" w:rsidTr="00C02F81">
        <w:trPr>
          <w:trHeight w:val="666"/>
          <w:tblHeader/>
        </w:trPr>
        <w:tc>
          <w:tcPr>
            <w:tcW w:w="0" w:type="auto"/>
            <w:vAlign w:val="center"/>
          </w:tcPr>
          <w:p w14:paraId="4E5E2787" w14:textId="77777777" w:rsidR="00EC46D3" w:rsidRPr="0069647C" w:rsidRDefault="00EC46D3" w:rsidP="00C02F81">
            <w:pPr>
              <w:spacing w:after="0" w:line="240" w:lineRule="auto"/>
              <w:jc w:val="center"/>
              <w:rPr>
                <w:rFonts w:ascii="Times New Roman" w:hAnsi="Times New Roman" w:cs="Times New Roman"/>
                <w:b/>
                <w:sz w:val="20"/>
                <w:szCs w:val="20"/>
              </w:rPr>
            </w:pPr>
            <w:r w:rsidRPr="0069647C">
              <w:rPr>
                <w:rFonts w:ascii="Times New Roman" w:hAnsi="Times New Roman" w:cs="Times New Roman"/>
                <w:b/>
                <w:iCs/>
                <w:sz w:val="20"/>
                <w:szCs w:val="20"/>
              </w:rPr>
              <w:t>Cantitate</w:t>
            </w:r>
          </w:p>
        </w:tc>
        <w:tc>
          <w:tcPr>
            <w:tcW w:w="0" w:type="auto"/>
            <w:vAlign w:val="center"/>
          </w:tcPr>
          <w:p w14:paraId="0D1F3878" w14:textId="77777777" w:rsidR="00EC46D3" w:rsidRPr="0069647C" w:rsidRDefault="00EC46D3"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Unitate de măsură</w:t>
            </w:r>
          </w:p>
        </w:tc>
        <w:tc>
          <w:tcPr>
            <w:tcW w:w="0" w:type="auto"/>
            <w:vAlign w:val="center"/>
          </w:tcPr>
          <w:p w14:paraId="01C5FF95" w14:textId="77777777" w:rsidR="00EC46D3" w:rsidRPr="0069647C" w:rsidRDefault="00EC46D3"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Loc de livrare</w:t>
            </w:r>
          </w:p>
        </w:tc>
        <w:tc>
          <w:tcPr>
            <w:tcW w:w="0" w:type="auto"/>
            <w:vAlign w:val="center"/>
          </w:tcPr>
          <w:p w14:paraId="23EA9C25" w14:textId="77777777" w:rsidR="00EC46D3" w:rsidRPr="0069647C" w:rsidRDefault="00EC46D3"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Data de livrare solicitată</w:t>
            </w:r>
          </w:p>
        </w:tc>
        <w:tc>
          <w:tcPr>
            <w:tcW w:w="0" w:type="auto"/>
            <w:vAlign w:val="center"/>
          </w:tcPr>
          <w:p w14:paraId="7A7506F0" w14:textId="77777777" w:rsidR="00EC46D3" w:rsidRPr="0069647C" w:rsidRDefault="00EC46D3"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minime</w:t>
            </w:r>
          </w:p>
        </w:tc>
        <w:tc>
          <w:tcPr>
            <w:tcW w:w="0" w:type="auto"/>
            <w:vAlign w:val="center"/>
          </w:tcPr>
          <w:p w14:paraId="769831AD" w14:textId="77777777" w:rsidR="00EC46D3" w:rsidRPr="0069647C" w:rsidRDefault="00EC46D3"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 xml:space="preserve">extinse/dorite </w:t>
            </w:r>
          </w:p>
        </w:tc>
        <w:tc>
          <w:tcPr>
            <w:tcW w:w="0" w:type="auto"/>
            <w:vAlign w:val="center"/>
          </w:tcPr>
          <w:p w14:paraId="47B6A9DE" w14:textId="77777777" w:rsidR="00EC46D3" w:rsidRPr="0069647C" w:rsidRDefault="00EC46D3" w:rsidP="00C02F81">
            <w:pPr>
              <w:spacing w:after="0" w:line="240" w:lineRule="auto"/>
              <w:jc w:val="center"/>
              <w:rPr>
                <w:rFonts w:ascii="Times New Roman" w:hAnsi="Times New Roman" w:cs="Times New Roman"/>
                <w:b/>
                <w:iCs/>
                <w:sz w:val="20"/>
                <w:szCs w:val="20"/>
              </w:rPr>
            </w:pPr>
            <w:r w:rsidRPr="0069647C">
              <w:rPr>
                <w:rFonts w:ascii="Times New Roman" w:eastAsia="Calibri" w:hAnsi="Times New Roman" w:cs="Times New Roman"/>
                <w:b/>
                <w:sz w:val="20"/>
                <w:szCs w:val="20"/>
              </w:rPr>
              <w:t>Durata minima garanție/termen de valabilitate</w:t>
            </w:r>
          </w:p>
        </w:tc>
      </w:tr>
      <w:tr w:rsidR="009F674F" w:rsidRPr="0069647C" w14:paraId="75064421" w14:textId="77777777" w:rsidTr="00C02F81">
        <w:trPr>
          <w:trHeight w:val="200"/>
        </w:trPr>
        <w:tc>
          <w:tcPr>
            <w:tcW w:w="0" w:type="auto"/>
            <w:vAlign w:val="center"/>
          </w:tcPr>
          <w:p w14:paraId="10F4C192" w14:textId="77777777" w:rsidR="00EC46D3" w:rsidRPr="0069647C" w:rsidRDefault="00EC46D3" w:rsidP="00C02F81">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1.</w:t>
            </w:r>
          </w:p>
        </w:tc>
        <w:tc>
          <w:tcPr>
            <w:tcW w:w="0" w:type="auto"/>
            <w:vAlign w:val="center"/>
          </w:tcPr>
          <w:p w14:paraId="18B2C3F3" w14:textId="77777777" w:rsidR="00EC46D3" w:rsidRPr="0069647C" w:rsidRDefault="00EC46D3" w:rsidP="00C02F81">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2.</w:t>
            </w:r>
          </w:p>
        </w:tc>
        <w:tc>
          <w:tcPr>
            <w:tcW w:w="0" w:type="auto"/>
          </w:tcPr>
          <w:p w14:paraId="1D1406D0" w14:textId="77777777" w:rsidR="00EC46D3" w:rsidRPr="0069647C" w:rsidRDefault="00EC46D3" w:rsidP="00C02F81">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3.</w:t>
            </w:r>
          </w:p>
        </w:tc>
        <w:tc>
          <w:tcPr>
            <w:tcW w:w="0" w:type="auto"/>
          </w:tcPr>
          <w:p w14:paraId="2456229F" w14:textId="77777777" w:rsidR="00EC46D3" w:rsidRPr="0069647C" w:rsidRDefault="00EC46D3"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4.</w:t>
            </w:r>
          </w:p>
        </w:tc>
        <w:tc>
          <w:tcPr>
            <w:tcW w:w="0" w:type="auto"/>
          </w:tcPr>
          <w:p w14:paraId="177AE510" w14:textId="77777777" w:rsidR="00EC46D3" w:rsidRPr="0069647C" w:rsidRDefault="00EC46D3"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5.</w:t>
            </w:r>
          </w:p>
        </w:tc>
        <w:tc>
          <w:tcPr>
            <w:tcW w:w="0" w:type="auto"/>
          </w:tcPr>
          <w:p w14:paraId="60B24C3C" w14:textId="77777777" w:rsidR="00EC46D3" w:rsidRPr="0069647C" w:rsidRDefault="00EC46D3"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6.</w:t>
            </w:r>
          </w:p>
        </w:tc>
        <w:tc>
          <w:tcPr>
            <w:tcW w:w="0" w:type="auto"/>
          </w:tcPr>
          <w:p w14:paraId="33238731" w14:textId="77777777" w:rsidR="00EC46D3" w:rsidRPr="0069647C" w:rsidRDefault="00EC46D3"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7.</w:t>
            </w:r>
          </w:p>
        </w:tc>
      </w:tr>
      <w:tr w:rsidR="009F674F" w:rsidRPr="0069647C" w14:paraId="48779E99" w14:textId="77777777" w:rsidTr="00C02F81">
        <w:trPr>
          <w:trHeight w:val="819"/>
        </w:trPr>
        <w:tc>
          <w:tcPr>
            <w:tcW w:w="0" w:type="auto"/>
            <w:vAlign w:val="center"/>
          </w:tcPr>
          <w:p w14:paraId="18EB4EF6" w14:textId="77777777" w:rsidR="00EC46D3" w:rsidRDefault="009F674F" w:rsidP="00C02F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Filtru antibacterian si antiviral adult buc 150</w:t>
            </w:r>
          </w:p>
          <w:p w14:paraId="2A786068" w14:textId="77777777" w:rsidR="009F674F" w:rsidRDefault="009F674F" w:rsidP="00C02F81">
            <w:pPr>
              <w:spacing w:after="0" w:line="240" w:lineRule="auto"/>
              <w:jc w:val="center"/>
              <w:rPr>
                <w:rFonts w:ascii="Times New Roman" w:hAnsi="Times New Roman" w:cs="Times New Roman"/>
                <w:b/>
                <w:sz w:val="20"/>
                <w:szCs w:val="20"/>
              </w:rPr>
            </w:pPr>
          </w:p>
          <w:p w14:paraId="0C70A452" w14:textId="2931E803" w:rsidR="009F674F" w:rsidRPr="0069647C" w:rsidRDefault="009F674F" w:rsidP="00C02F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Filtru antibacterian si antiviral copil  buc 50</w:t>
            </w:r>
          </w:p>
        </w:tc>
        <w:tc>
          <w:tcPr>
            <w:tcW w:w="0" w:type="auto"/>
            <w:vAlign w:val="center"/>
          </w:tcPr>
          <w:p w14:paraId="585C9ADB" w14:textId="77777777" w:rsidR="00EC46D3" w:rsidRPr="0069647C" w:rsidRDefault="00EC46D3" w:rsidP="00C02F81">
            <w:pPr>
              <w:spacing w:after="0" w:line="240" w:lineRule="auto"/>
              <w:jc w:val="center"/>
              <w:rPr>
                <w:rFonts w:ascii="Times New Roman" w:hAnsi="Times New Roman" w:cs="Times New Roman"/>
                <w:b/>
                <w:i/>
                <w:iCs/>
                <w:sz w:val="20"/>
                <w:szCs w:val="20"/>
              </w:rPr>
            </w:pPr>
            <w:r w:rsidRPr="0069647C">
              <w:rPr>
                <w:rFonts w:ascii="Times New Roman" w:hAnsi="Times New Roman" w:cs="Times New Roman"/>
                <w:bCs/>
                <w:i/>
                <w:iCs/>
                <w:sz w:val="20"/>
                <w:szCs w:val="20"/>
              </w:rPr>
              <w:t>buc</w:t>
            </w:r>
          </w:p>
        </w:tc>
        <w:tc>
          <w:tcPr>
            <w:tcW w:w="0" w:type="auto"/>
            <w:vAlign w:val="center"/>
          </w:tcPr>
          <w:p w14:paraId="73AD9ED2" w14:textId="77777777" w:rsidR="00EC46D3" w:rsidRPr="0069647C" w:rsidRDefault="00EC46D3" w:rsidP="00C02F81">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i/>
                <w:color w:val="000000" w:themeColor="text1"/>
                <w:sz w:val="20"/>
                <w:szCs w:val="20"/>
              </w:rPr>
              <w:t>Serviciul de Ambulanta Judetean Vaslui, din Vaslui, Str. Tipografiei nr. 1, 730113</w:t>
            </w:r>
          </w:p>
        </w:tc>
        <w:tc>
          <w:tcPr>
            <w:tcW w:w="0" w:type="auto"/>
            <w:vAlign w:val="center"/>
          </w:tcPr>
          <w:p w14:paraId="66B2C144" w14:textId="77777777" w:rsidR="00EC46D3" w:rsidRPr="0069647C" w:rsidRDefault="00EC46D3" w:rsidP="00C02F81">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sz w:val="20"/>
                <w:szCs w:val="20"/>
              </w:rPr>
              <w:t>cel mult 5 (cinci) zile, in zilele lucratoare (luni – vineri) nu mai tarziu de ora 14:00</w:t>
            </w:r>
          </w:p>
        </w:tc>
        <w:tc>
          <w:tcPr>
            <w:tcW w:w="0" w:type="auto"/>
            <w:vAlign w:val="bottom"/>
          </w:tcPr>
          <w:p w14:paraId="5AA275B6" w14:textId="77777777" w:rsidR="00EC46D3" w:rsidRPr="001E4F19" w:rsidRDefault="00EC46D3" w:rsidP="00EC46D3">
            <w:pPr>
              <w:spacing w:after="200" w:line="276" w:lineRule="auto"/>
              <w:rPr>
                <w:rFonts w:ascii="Times New Roman" w:hAnsi="Times New Roman" w:cs="Times New Roman"/>
                <w:bCs/>
                <w:i/>
                <w:iCs/>
                <w:sz w:val="20"/>
                <w:szCs w:val="20"/>
              </w:rPr>
            </w:pPr>
            <w:r w:rsidRPr="001E4F19">
              <w:rPr>
                <w:rFonts w:ascii="Times New Roman" w:hAnsi="Times New Roman" w:cs="Times New Roman"/>
                <w:bCs/>
                <w:i/>
                <w:iCs/>
                <w:sz w:val="20"/>
                <w:szCs w:val="20"/>
              </w:rPr>
              <w:t>Dimensiuni:</w:t>
            </w:r>
          </w:p>
          <w:p w14:paraId="4051C581" w14:textId="113DFEEE" w:rsidR="001E4F19" w:rsidRPr="001E4F19" w:rsidRDefault="00EC46D3" w:rsidP="001E4F19">
            <w:pPr>
              <w:pStyle w:val="ListParagraph"/>
              <w:numPr>
                <w:ilvl w:val="1"/>
                <w:numId w:val="5"/>
              </w:numPr>
              <w:spacing w:after="200" w:line="276" w:lineRule="auto"/>
              <w:rPr>
                <w:rFonts w:ascii="Times New Roman" w:hAnsi="Times New Roman" w:cs="Times New Roman"/>
                <w:bCs/>
                <w:i/>
                <w:iCs/>
                <w:sz w:val="20"/>
                <w:szCs w:val="20"/>
              </w:rPr>
            </w:pPr>
            <w:r w:rsidRPr="001E4F19">
              <w:rPr>
                <w:rFonts w:ascii="Times New Roman" w:hAnsi="Times New Roman" w:cs="Times New Roman"/>
                <w:bCs/>
                <w:i/>
                <w:iCs/>
                <w:sz w:val="20"/>
                <w:szCs w:val="20"/>
              </w:rPr>
              <w:t xml:space="preserve">Adult- </w:t>
            </w:r>
            <w:r w:rsidR="001E4F19" w:rsidRPr="001E4F19">
              <w:rPr>
                <w:rFonts w:ascii="Times New Roman" w:eastAsia="Calibri" w:hAnsi="Times New Roman" w:cs="Times New Roman"/>
                <w:sz w:val="20"/>
                <w:szCs w:val="20"/>
                <w:lang w:eastAsia="ro-RO"/>
              </w:rPr>
              <w:t>Greutate filtru max. 50g;</w:t>
            </w:r>
            <w:r w:rsidR="001E4F19">
              <w:rPr>
                <w:rFonts w:ascii="Times New Roman" w:eastAsia="Calibri" w:hAnsi="Times New Roman" w:cs="Times New Roman"/>
                <w:sz w:val="20"/>
                <w:szCs w:val="20"/>
                <w:lang w:eastAsia="ro-RO"/>
              </w:rPr>
              <w:t xml:space="preserve"> </w:t>
            </w:r>
            <w:r w:rsidR="001E4F19" w:rsidRPr="001E4F19">
              <w:rPr>
                <w:rFonts w:ascii="Times New Roman" w:eastAsia="Calibri" w:hAnsi="Times New Roman" w:cs="Times New Roman"/>
                <w:sz w:val="20"/>
                <w:szCs w:val="20"/>
                <w:lang w:eastAsia="ro-RO"/>
              </w:rPr>
              <w:t>Filtrul trebuie să poată fi utilizat pentru un volum al fluxului de aer de inspirat de 300-1500 ml;</w:t>
            </w:r>
          </w:p>
          <w:p w14:paraId="199691CF" w14:textId="1DB290C8" w:rsidR="001E4F19" w:rsidRPr="001E4F19" w:rsidRDefault="001E4F19" w:rsidP="001E4F19">
            <w:pPr>
              <w:pStyle w:val="ListParagraph"/>
              <w:numPr>
                <w:ilvl w:val="1"/>
                <w:numId w:val="5"/>
              </w:numPr>
              <w:spacing w:after="200" w:line="276" w:lineRule="auto"/>
              <w:rPr>
                <w:rFonts w:ascii="Times New Roman" w:hAnsi="Times New Roman" w:cs="Times New Roman"/>
                <w:bCs/>
                <w:i/>
                <w:iCs/>
                <w:sz w:val="20"/>
                <w:szCs w:val="20"/>
              </w:rPr>
            </w:pPr>
            <w:r>
              <w:rPr>
                <w:rFonts w:ascii="Times New Roman" w:hAnsi="Times New Roman" w:cs="Times New Roman"/>
                <w:bCs/>
                <w:i/>
                <w:iCs/>
                <w:sz w:val="20"/>
                <w:szCs w:val="20"/>
              </w:rPr>
              <w:t xml:space="preserve">Copil </w:t>
            </w:r>
            <w:r w:rsidRPr="001E4F19">
              <w:rPr>
                <w:rFonts w:ascii="Times New Roman" w:eastAsia="Calibri" w:hAnsi="Times New Roman" w:cs="Times New Roman"/>
                <w:sz w:val="20"/>
                <w:szCs w:val="20"/>
                <w:lang w:eastAsia="ro-RO"/>
              </w:rPr>
              <w:t xml:space="preserve">Greutate filtru max. </w:t>
            </w:r>
            <w:r>
              <w:rPr>
                <w:rFonts w:ascii="Times New Roman" w:eastAsia="Calibri" w:hAnsi="Times New Roman" w:cs="Times New Roman"/>
                <w:sz w:val="20"/>
                <w:szCs w:val="20"/>
                <w:lang w:eastAsia="ro-RO"/>
              </w:rPr>
              <w:t>25</w:t>
            </w:r>
            <w:r w:rsidRPr="001E4F19">
              <w:rPr>
                <w:rFonts w:ascii="Times New Roman" w:eastAsia="Calibri" w:hAnsi="Times New Roman" w:cs="Times New Roman"/>
                <w:sz w:val="20"/>
                <w:szCs w:val="20"/>
                <w:lang w:eastAsia="ro-RO"/>
              </w:rPr>
              <w:t>g;</w:t>
            </w:r>
            <w:r>
              <w:rPr>
                <w:rFonts w:ascii="Times New Roman" w:eastAsia="Calibri" w:hAnsi="Times New Roman" w:cs="Times New Roman"/>
                <w:sz w:val="20"/>
                <w:szCs w:val="20"/>
                <w:lang w:eastAsia="ro-RO"/>
              </w:rPr>
              <w:t xml:space="preserve"> </w:t>
            </w:r>
            <w:r w:rsidRPr="001E4F19">
              <w:rPr>
                <w:rFonts w:ascii="Times New Roman" w:eastAsia="Calibri" w:hAnsi="Times New Roman" w:cs="Times New Roman"/>
                <w:sz w:val="20"/>
                <w:szCs w:val="20"/>
                <w:lang w:eastAsia="ro-RO"/>
              </w:rPr>
              <w:t xml:space="preserve">Filtrul trebuie să poată fi utilizat pentru un volum al fluxului de aer de inspirat de </w:t>
            </w:r>
            <w:r>
              <w:rPr>
                <w:rFonts w:ascii="Times New Roman" w:eastAsia="Calibri" w:hAnsi="Times New Roman" w:cs="Times New Roman"/>
                <w:sz w:val="20"/>
                <w:szCs w:val="20"/>
                <w:lang w:eastAsia="ro-RO"/>
              </w:rPr>
              <w:t>50-250 ml</w:t>
            </w:r>
            <w:r w:rsidRPr="001E4F19">
              <w:rPr>
                <w:rFonts w:ascii="Times New Roman" w:eastAsia="Calibri" w:hAnsi="Times New Roman" w:cs="Times New Roman"/>
                <w:sz w:val="20"/>
                <w:szCs w:val="20"/>
                <w:lang w:eastAsia="ro-RO"/>
              </w:rPr>
              <w:t>;</w:t>
            </w:r>
          </w:p>
          <w:p w14:paraId="387F95C1" w14:textId="77777777" w:rsidR="001E4F19" w:rsidRDefault="001E4F19" w:rsidP="001E4F19">
            <w:pPr>
              <w:spacing w:after="200" w:line="276" w:lineRule="auto"/>
              <w:rPr>
                <w:rFonts w:ascii="Times New Roman" w:hAnsi="Times New Roman" w:cs="Times New Roman"/>
                <w:bCs/>
                <w:sz w:val="20"/>
                <w:szCs w:val="20"/>
              </w:rPr>
            </w:pPr>
            <w:r>
              <w:rPr>
                <w:rFonts w:ascii="Times New Roman" w:hAnsi="Times New Roman" w:cs="Times New Roman"/>
                <w:bCs/>
                <w:sz w:val="20"/>
                <w:szCs w:val="20"/>
              </w:rPr>
              <w:t>Carcasa din material plastic, transparenta care sa permita confirmarea vizuala a continutului filtrului</w:t>
            </w:r>
          </w:p>
          <w:p w14:paraId="5F5A7FBA" w14:textId="438D7D95" w:rsidR="001E4F19" w:rsidRDefault="001E4F19" w:rsidP="001E4F19">
            <w:pPr>
              <w:spacing w:after="200" w:line="276" w:lineRule="auto"/>
              <w:rPr>
                <w:rFonts w:ascii="Times New Roman" w:hAnsi="Times New Roman" w:cs="Times New Roman"/>
                <w:bCs/>
                <w:sz w:val="20"/>
                <w:szCs w:val="20"/>
              </w:rPr>
            </w:pPr>
            <w:r>
              <w:rPr>
                <w:rFonts w:ascii="Times New Roman" w:hAnsi="Times New Roman" w:cs="Times New Roman"/>
                <w:bCs/>
                <w:sz w:val="20"/>
                <w:szCs w:val="20"/>
              </w:rPr>
              <w:t>Cu mediu de filtrare hidrofob,</w:t>
            </w:r>
            <w:r w:rsidR="0065586E">
              <w:rPr>
                <w:rFonts w:ascii="Times New Roman" w:hAnsi="Times New Roman" w:cs="Times New Roman"/>
                <w:bCs/>
                <w:sz w:val="20"/>
                <w:szCs w:val="20"/>
              </w:rPr>
              <w:t>c</w:t>
            </w:r>
            <w:r>
              <w:rPr>
                <w:rFonts w:ascii="Times New Roman" w:hAnsi="Times New Roman" w:cs="Times New Roman"/>
                <w:bCs/>
                <w:sz w:val="20"/>
                <w:szCs w:val="20"/>
              </w:rPr>
              <w:t xml:space="preserve">u pliere uniforma cu doua valve care ajuta la incalzirea si umidificarea aerului in timpul </w:t>
            </w:r>
            <w:r>
              <w:rPr>
                <w:rFonts w:ascii="Times New Roman" w:hAnsi="Times New Roman" w:cs="Times New Roman"/>
                <w:bCs/>
                <w:sz w:val="20"/>
                <w:szCs w:val="20"/>
              </w:rPr>
              <w:lastRenderedPageBreak/>
              <w:t>respiratiei, cu rezistenta la curgerea aerului minima</w:t>
            </w:r>
          </w:p>
          <w:p w14:paraId="4E445A2A" w14:textId="77777777" w:rsidR="001E4F19" w:rsidRDefault="001E4F19" w:rsidP="001E4F19">
            <w:pPr>
              <w:spacing w:after="200" w:line="276" w:lineRule="auto"/>
              <w:rPr>
                <w:rFonts w:ascii="Times New Roman" w:hAnsi="Times New Roman" w:cs="Times New Roman"/>
                <w:bCs/>
                <w:sz w:val="20"/>
                <w:szCs w:val="20"/>
              </w:rPr>
            </w:pPr>
            <w:r>
              <w:rPr>
                <w:rFonts w:ascii="Times New Roman" w:hAnsi="Times New Roman" w:cs="Times New Roman"/>
                <w:bCs/>
                <w:sz w:val="20"/>
                <w:szCs w:val="20"/>
              </w:rPr>
              <w:t>Cu port pentru prelevarea dioxidului de carbon, prevazut cu valva, capacel de protectie si conector luer-lock</w:t>
            </w:r>
          </w:p>
          <w:p w14:paraId="35124BE3" w14:textId="77777777" w:rsidR="001E4F19" w:rsidRDefault="001E4F19" w:rsidP="001E4F19">
            <w:pPr>
              <w:spacing w:after="200" w:line="276" w:lineRule="auto"/>
              <w:rPr>
                <w:rFonts w:ascii="Times New Roman" w:hAnsi="Times New Roman" w:cs="Times New Roman"/>
                <w:bCs/>
                <w:sz w:val="20"/>
                <w:szCs w:val="20"/>
              </w:rPr>
            </w:pPr>
            <w:r>
              <w:rPr>
                <w:rFonts w:ascii="Times New Roman" w:hAnsi="Times New Roman" w:cs="Times New Roman"/>
                <w:bCs/>
                <w:sz w:val="20"/>
                <w:szCs w:val="20"/>
              </w:rPr>
              <w:t>Nu interfereaza cu administrarea gazelor anestezice, oxigenului, nu impiedica eliminarea dioxidului de carbon</w:t>
            </w:r>
          </w:p>
          <w:p w14:paraId="0C0C5796" w14:textId="77777777" w:rsidR="001E4F19" w:rsidRDefault="001E4F19" w:rsidP="001E4F19">
            <w:pPr>
              <w:spacing w:after="200" w:line="276" w:lineRule="auto"/>
              <w:rPr>
                <w:rFonts w:ascii="Times New Roman" w:hAnsi="Times New Roman" w:cs="Times New Roman"/>
                <w:bCs/>
                <w:sz w:val="20"/>
                <w:szCs w:val="20"/>
              </w:rPr>
            </w:pPr>
            <w:r>
              <w:rPr>
                <w:rFonts w:ascii="Times New Roman" w:hAnsi="Times New Roman" w:cs="Times New Roman"/>
                <w:bCs/>
                <w:sz w:val="20"/>
                <w:szCs w:val="20"/>
              </w:rPr>
              <w:t>Eficienta antibacteriana ≥99,99%</w:t>
            </w:r>
          </w:p>
          <w:p w14:paraId="7494266B" w14:textId="77777777" w:rsidR="0065586E" w:rsidRDefault="001E4F19" w:rsidP="001E4F19">
            <w:pPr>
              <w:spacing w:after="200" w:line="276" w:lineRule="auto"/>
              <w:rPr>
                <w:rFonts w:ascii="Times New Roman" w:hAnsi="Times New Roman" w:cs="Times New Roman"/>
                <w:bCs/>
                <w:sz w:val="20"/>
                <w:szCs w:val="20"/>
              </w:rPr>
            </w:pPr>
            <w:r>
              <w:rPr>
                <w:rFonts w:ascii="Times New Roman" w:hAnsi="Times New Roman" w:cs="Times New Roman"/>
                <w:bCs/>
                <w:sz w:val="20"/>
                <w:szCs w:val="20"/>
              </w:rPr>
              <w:t>Eficienta antivirala ≥99,99%</w:t>
            </w:r>
          </w:p>
          <w:p w14:paraId="334D702F" w14:textId="77777777" w:rsidR="001E4F19" w:rsidRDefault="0065586E" w:rsidP="001E4F19">
            <w:pPr>
              <w:spacing w:after="200" w:line="276" w:lineRule="auto"/>
              <w:rPr>
                <w:rFonts w:ascii="Times New Roman" w:hAnsi="Times New Roman" w:cs="Times New Roman"/>
                <w:bCs/>
                <w:sz w:val="20"/>
                <w:szCs w:val="20"/>
              </w:rPr>
            </w:pPr>
            <w:r>
              <w:rPr>
                <w:rFonts w:ascii="Times New Roman" w:hAnsi="Times New Roman" w:cs="Times New Roman"/>
                <w:bCs/>
                <w:sz w:val="20"/>
                <w:szCs w:val="20"/>
              </w:rPr>
              <w:t>Pierdere de gaz de aproximativ 70 kPa ( cm H2O) &lt; 1 ml/min</w:t>
            </w:r>
          </w:p>
          <w:p w14:paraId="6FE83235" w14:textId="77777777" w:rsidR="0065586E" w:rsidRDefault="0065586E" w:rsidP="001E4F19">
            <w:pPr>
              <w:spacing w:after="200" w:line="276" w:lineRule="auto"/>
              <w:rPr>
                <w:rFonts w:ascii="Times New Roman" w:hAnsi="Times New Roman" w:cs="Times New Roman"/>
                <w:bCs/>
                <w:sz w:val="20"/>
                <w:szCs w:val="20"/>
              </w:rPr>
            </w:pPr>
            <w:r>
              <w:rPr>
                <w:rFonts w:ascii="Times New Roman" w:hAnsi="Times New Roman" w:cs="Times New Roman"/>
                <w:bCs/>
                <w:sz w:val="20"/>
                <w:szCs w:val="20"/>
              </w:rPr>
              <w:t>Inel impotriva deconectarii accidentale</w:t>
            </w:r>
          </w:p>
          <w:p w14:paraId="6687AA2D" w14:textId="03FD0CDB" w:rsidR="00D433B0" w:rsidRDefault="00D433B0" w:rsidP="001E4F19">
            <w:pPr>
              <w:spacing w:after="200" w:line="276" w:lineRule="auto"/>
              <w:rPr>
                <w:rFonts w:ascii="Times New Roman" w:hAnsi="Times New Roman" w:cs="Times New Roman"/>
                <w:bCs/>
                <w:sz w:val="20"/>
                <w:szCs w:val="20"/>
              </w:rPr>
            </w:pPr>
            <w:r>
              <w:rPr>
                <w:rFonts w:ascii="Times New Roman" w:hAnsi="Times New Roman" w:cs="Times New Roman"/>
                <w:bCs/>
                <w:sz w:val="20"/>
                <w:szCs w:val="20"/>
              </w:rPr>
              <w:t>Clasa de risc IIA</w:t>
            </w:r>
          </w:p>
          <w:p w14:paraId="2156B421" w14:textId="77777777" w:rsidR="0065586E" w:rsidRDefault="0065586E" w:rsidP="001E4F19">
            <w:pPr>
              <w:spacing w:after="200" w:line="276" w:lineRule="auto"/>
              <w:rPr>
                <w:rFonts w:ascii="Times New Roman" w:hAnsi="Times New Roman" w:cs="Times New Roman"/>
                <w:bCs/>
                <w:sz w:val="20"/>
                <w:szCs w:val="20"/>
              </w:rPr>
            </w:pPr>
            <w:r>
              <w:rPr>
                <w:rFonts w:ascii="Times New Roman" w:hAnsi="Times New Roman" w:cs="Times New Roman"/>
                <w:bCs/>
                <w:sz w:val="20"/>
                <w:szCs w:val="20"/>
              </w:rPr>
              <w:t>Ambalare si etichetare: sterila, individuala, care se desface prin dezlipire, inscriptionat cu numele producatorului, denumire generica, steril, de unica folosinta,numar lot, data expirare, marcaj CE urmat de numar organism notificat</w:t>
            </w:r>
          </w:p>
          <w:p w14:paraId="0AC4F018" w14:textId="439BFA4C" w:rsidR="0065586E" w:rsidRPr="001E4F19" w:rsidRDefault="0065586E" w:rsidP="001E4F19">
            <w:pPr>
              <w:spacing w:after="200" w:line="276" w:lineRule="auto"/>
              <w:rPr>
                <w:rFonts w:ascii="Times New Roman" w:hAnsi="Times New Roman" w:cs="Times New Roman"/>
                <w:bCs/>
                <w:sz w:val="20"/>
                <w:szCs w:val="20"/>
              </w:rPr>
            </w:pPr>
            <w:r>
              <w:rPr>
                <w:rFonts w:ascii="Times New Roman" w:hAnsi="Times New Roman" w:cs="Times New Roman"/>
                <w:bCs/>
                <w:sz w:val="20"/>
                <w:szCs w:val="20"/>
              </w:rPr>
              <w:t>Valabilitate minim 2 ani de la data livrarii</w:t>
            </w:r>
          </w:p>
        </w:tc>
        <w:tc>
          <w:tcPr>
            <w:tcW w:w="0" w:type="auto"/>
            <w:vAlign w:val="bottom"/>
          </w:tcPr>
          <w:p w14:paraId="6B5237DB" w14:textId="77777777" w:rsidR="0065586E" w:rsidRPr="001E4F19" w:rsidRDefault="0065586E" w:rsidP="0065586E">
            <w:pPr>
              <w:spacing w:after="200" w:line="276" w:lineRule="auto"/>
              <w:rPr>
                <w:rFonts w:ascii="Times New Roman" w:hAnsi="Times New Roman" w:cs="Times New Roman"/>
                <w:bCs/>
                <w:i/>
                <w:iCs/>
                <w:sz w:val="20"/>
                <w:szCs w:val="20"/>
              </w:rPr>
            </w:pPr>
            <w:r w:rsidRPr="001E4F19">
              <w:rPr>
                <w:rFonts w:ascii="Times New Roman" w:hAnsi="Times New Roman" w:cs="Times New Roman"/>
                <w:bCs/>
                <w:i/>
                <w:iCs/>
                <w:sz w:val="20"/>
                <w:szCs w:val="20"/>
              </w:rPr>
              <w:lastRenderedPageBreak/>
              <w:t>Dimensiuni:</w:t>
            </w:r>
          </w:p>
          <w:p w14:paraId="4C35B801" w14:textId="77777777" w:rsidR="0065586E" w:rsidRPr="001E4F19" w:rsidRDefault="0065586E" w:rsidP="0065586E">
            <w:pPr>
              <w:pStyle w:val="ListParagraph"/>
              <w:numPr>
                <w:ilvl w:val="1"/>
                <w:numId w:val="5"/>
              </w:numPr>
              <w:spacing w:after="200" w:line="276" w:lineRule="auto"/>
              <w:rPr>
                <w:rFonts w:ascii="Times New Roman" w:hAnsi="Times New Roman" w:cs="Times New Roman"/>
                <w:bCs/>
                <w:i/>
                <w:iCs/>
                <w:sz w:val="20"/>
                <w:szCs w:val="20"/>
              </w:rPr>
            </w:pPr>
            <w:r w:rsidRPr="001E4F19">
              <w:rPr>
                <w:rFonts w:ascii="Times New Roman" w:hAnsi="Times New Roman" w:cs="Times New Roman"/>
                <w:bCs/>
                <w:i/>
                <w:iCs/>
                <w:sz w:val="20"/>
                <w:szCs w:val="20"/>
              </w:rPr>
              <w:t xml:space="preserve">Adult- </w:t>
            </w:r>
            <w:r w:rsidRPr="001E4F19">
              <w:rPr>
                <w:rFonts w:ascii="Times New Roman" w:eastAsia="Calibri" w:hAnsi="Times New Roman" w:cs="Times New Roman"/>
                <w:sz w:val="20"/>
                <w:szCs w:val="20"/>
                <w:lang w:eastAsia="ro-RO"/>
              </w:rPr>
              <w:t>Greutate filtru max. 50g;</w:t>
            </w:r>
            <w:r>
              <w:rPr>
                <w:rFonts w:ascii="Times New Roman" w:eastAsia="Calibri" w:hAnsi="Times New Roman" w:cs="Times New Roman"/>
                <w:sz w:val="20"/>
                <w:szCs w:val="20"/>
                <w:lang w:eastAsia="ro-RO"/>
              </w:rPr>
              <w:t xml:space="preserve"> </w:t>
            </w:r>
            <w:r w:rsidRPr="001E4F19">
              <w:rPr>
                <w:rFonts w:ascii="Times New Roman" w:eastAsia="Calibri" w:hAnsi="Times New Roman" w:cs="Times New Roman"/>
                <w:sz w:val="20"/>
                <w:szCs w:val="20"/>
                <w:lang w:eastAsia="ro-RO"/>
              </w:rPr>
              <w:t>Filtrul trebuie să poată fi utilizat pentru un volum al fluxului de aer de inspirat de 300-1500 ml;</w:t>
            </w:r>
          </w:p>
          <w:p w14:paraId="43E0EA7C" w14:textId="77777777" w:rsidR="0065586E" w:rsidRPr="001E4F19" w:rsidRDefault="0065586E" w:rsidP="0065586E">
            <w:pPr>
              <w:pStyle w:val="ListParagraph"/>
              <w:numPr>
                <w:ilvl w:val="1"/>
                <w:numId w:val="5"/>
              </w:numPr>
              <w:spacing w:after="200" w:line="276" w:lineRule="auto"/>
              <w:rPr>
                <w:rFonts w:ascii="Times New Roman" w:hAnsi="Times New Roman" w:cs="Times New Roman"/>
                <w:bCs/>
                <w:i/>
                <w:iCs/>
                <w:sz w:val="20"/>
                <w:szCs w:val="20"/>
              </w:rPr>
            </w:pPr>
            <w:r>
              <w:rPr>
                <w:rFonts w:ascii="Times New Roman" w:hAnsi="Times New Roman" w:cs="Times New Roman"/>
                <w:bCs/>
                <w:i/>
                <w:iCs/>
                <w:sz w:val="20"/>
                <w:szCs w:val="20"/>
              </w:rPr>
              <w:t xml:space="preserve">Copil </w:t>
            </w:r>
            <w:r w:rsidRPr="001E4F19">
              <w:rPr>
                <w:rFonts w:ascii="Times New Roman" w:eastAsia="Calibri" w:hAnsi="Times New Roman" w:cs="Times New Roman"/>
                <w:sz w:val="20"/>
                <w:szCs w:val="20"/>
                <w:lang w:eastAsia="ro-RO"/>
              </w:rPr>
              <w:t xml:space="preserve">Greutate filtru max. </w:t>
            </w:r>
            <w:r>
              <w:rPr>
                <w:rFonts w:ascii="Times New Roman" w:eastAsia="Calibri" w:hAnsi="Times New Roman" w:cs="Times New Roman"/>
                <w:sz w:val="20"/>
                <w:szCs w:val="20"/>
                <w:lang w:eastAsia="ro-RO"/>
              </w:rPr>
              <w:t>25</w:t>
            </w:r>
            <w:r w:rsidRPr="001E4F19">
              <w:rPr>
                <w:rFonts w:ascii="Times New Roman" w:eastAsia="Calibri" w:hAnsi="Times New Roman" w:cs="Times New Roman"/>
                <w:sz w:val="20"/>
                <w:szCs w:val="20"/>
                <w:lang w:eastAsia="ro-RO"/>
              </w:rPr>
              <w:t>g;</w:t>
            </w:r>
            <w:r>
              <w:rPr>
                <w:rFonts w:ascii="Times New Roman" w:eastAsia="Calibri" w:hAnsi="Times New Roman" w:cs="Times New Roman"/>
                <w:sz w:val="20"/>
                <w:szCs w:val="20"/>
                <w:lang w:eastAsia="ro-RO"/>
              </w:rPr>
              <w:t xml:space="preserve"> </w:t>
            </w:r>
            <w:r w:rsidRPr="001E4F19">
              <w:rPr>
                <w:rFonts w:ascii="Times New Roman" w:eastAsia="Calibri" w:hAnsi="Times New Roman" w:cs="Times New Roman"/>
                <w:sz w:val="20"/>
                <w:szCs w:val="20"/>
                <w:lang w:eastAsia="ro-RO"/>
              </w:rPr>
              <w:t xml:space="preserve">Filtrul trebuie să poată fi utilizat pentru un volum al fluxului de aer de inspirat de </w:t>
            </w:r>
            <w:r>
              <w:rPr>
                <w:rFonts w:ascii="Times New Roman" w:eastAsia="Calibri" w:hAnsi="Times New Roman" w:cs="Times New Roman"/>
                <w:sz w:val="20"/>
                <w:szCs w:val="20"/>
                <w:lang w:eastAsia="ro-RO"/>
              </w:rPr>
              <w:t>50-250 ml</w:t>
            </w:r>
            <w:r w:rsidRPr="001E4F19">
              <w:rPr>
                <w:rFonts w:ascii="Times New Roman" w:eastAsia="Calibri" w:hAnsi="Times New Roman" w:cs="Times New Roman"/>
                <w:sz w:val="20"/>
                <w:szCs w:val="20"/>
                <w:lang w:eastAsia="ro-RO"/>
              </w:rPr>
              <w:t>;</w:t>
            </w:r>
          </w:p>
          <w:p w14:paraId="0EE59F07" w14:textId="77777777" w:rsidR="0065586E" w:rsidRDefault="0065586E" w:rsidP="0065586E">
            <w:pPr>
              <w:spacing w:after="200" w:line="276" w:lineRule="auto"/>
              <w:rPr>
                <w:rFonts w:ascii="Times New Roman" w:hAnsi="Times New Roman" w:cs="Times New Roman"/>
                <w:bCs/>
                <w:sz w:val="20"/>
                <w:szCs w:val="20"/>
              </w:rPr>
            </w:pPr>
            <w:r>
              <w:rPr>
                <w:rFonts w:ascii="Times New Roman" w:hAnsi="Times New Roman" w:cs="Times New Roman"/>
                <w:bCs/>
                <w:sz w:val="20"/>
                <w:szCs w:val="20"/>
              </w:rPr>
              <w:t>Carcasa din material plastic, transparenta care sa permita confirmarea vizuala a continutului filtrului</w:t>
            </w:r>
          </w:p>
          <w:p w14:paraId="1A128618" w14:textId="77777777" w:rsidR="0065586E" w:rsidRDefault="0065586E" w:rsidP="0065586E">
            <w:pPr>
              <w:spacing w:after="200" w:line="276" w:lineRule="auto"/>
              <w:rPr>
                <w:rFonts w:ascii="Times New Roman" w:hAnsi="Times New Roman" w:cs="Times New Roman"/>
                <w:bCs/>
                <w:sz w:val="20"/>
                <w:szCs w:val="20"/>
              </w:rPr>
            </w:pPr>
            <w:r>
              <w:rPr>
                <w:rFonts w:ascii="Times New Roman" w:hAnsi="Times New Roman" w:cs="Times New Roman"/>
                <w:bCs/>
                <w:sz w:val="20"/>
                <w:szCs w:val="20"/>
              </w:rPr>
              <w:t xml:space="preserve">Cu mediu de filtrare hidrofob,cu pliere uniforma cu doua valve care ajuta la incalzirea si umidificarea aerului in timpul </w:t>
            </w:r>
            <w:r>
              <w:rPr>
                <w:rFonts w:ascii="Times New Roman" w:hAnsi="Times New Roman" w:cs="Times New Roman"/>
                <w:bCs/>
                <w:sz w:val="20"/>
                <w:szCs w:val="20"/>
              </w:rPr>
              <w:lastRenderedPageBreak/>
              <w:t>respiratiei, cu rezistenta la curgerea aerului minima</w:t>
            </w:r>
          </w:p>
          <w:p w14:paraId="53AF032F" w14:textId="77777777" w:rsidR="0065586E" w:rsidRDefault="0065586E" w:rsidP="0065586E">
            <w:pPr>
              <w:spacing w:after="200" w:line="276" w:lineRule="auto"/>
              <w:rPr>
                <w:rFonts w:ascii="Times New Roman" w:hAnsi="Times New Roman" w:cs="Times New Roman"/>
                <w:bCs/>
                <w:sz w:val="20"/>
                <w:szCs w:val="20"/>
              </w:rPr>
            </w:pPr>
            <w:r>
              <w:rPr>
                <w:rFonts w:ascii="Times New Roman" w:hAnsi="Times New Roman" w:cs="Times New Roman"/>
                <w:bCs/>
                <w:sz w:val="20"/>
                <w:szCs w:val="20"/>
              </w:rPr>
              <w:t>Cu port pentru prelevarea dioxidului de carbon, prevazut cu valva, capacel de protectie si conector luer-lock</w:t>
            </w:r>
          </w:p>
          <w:p w14:paraId="1D6B9C14" w14:textId="77777777" w:rsidR="0065586E" w:rsidRDefault="0065586E" w:rsidP="0065586E">
            <w:pPr>
              <w:spacing w:after="200" w:line="276" w:lineRule="auto"/>
              <w:rPr>
                <w:rFonts w:ascii="Times New Roman" w:hAnsi="Times New Roman" w:cs="Times New Roman"/>
                <w:bCs/>
                <w:sz w:val="20"/>
                <w:szCs w:val="20"/>
              </w:rPr>
            </w:pPr>
            <w:r>
              <w:rPr>
                <w:rFonts w:ascii="Times New Roman" w:hAnsi="Times New Roman" w:cs="Times New Roman"/>
                <w:bCs/>
                <w:sz w:val="20"/>
                <w:szCs w:val="20"/>
              </w:rPr>
              <w:t>Nu interfereaza cu administrarea gazelor anestezice, oxigenului, nu impiedica eliminarea dioxidului de carbon</w:t>
            </w:r>
          </w:p>
          <w:p w14:paraId="444F657C" w14:textId="77777777" w:rsidR="0065586E" w:rsidRDefault="0065586E" w:rsidP="0065586E">
            <w:pPr>
              <w:spacing w:after="200" w:line="276" w:lineRule="auto"/>
              <w:rPr>
                <w:rFonts w:ascii="Times New Roman" w:hAnsi="Times New Roman" w:cs="Times New Roman"/>
                <w:bCs/>
                <w:sz w:val="20"/>
                <w:szCs w:val="20"/>
              </w:rPr>
            </w:pPr>
            <w:r>
              <w:rPr>
                <w:rFonts w:ascii="Times New Roman" w:hAnsi="Times New Roman" w:cs="Times New Roman"/>
                <w:bCs/>
                <w:sz w:val="20"/>
                <w:szCs w:val="20"/>
              </w:rPr>
              <w:t>Eficienta antibacteriana ≥99,99%</w:t>
            </w:r>
          </w:p>
          <w:p w14:paraId="34F5250F" w14:textId="77777777" w:rsidR="0065586E" w:rsidRDefault="0065586E" w:rsidP="0065586E">
            <w:pPr>
              <w:spacing w:after="200" w:line="276" w:lineRule="auto"/>
              <w:rPr>
                <w:rFonts w:ascii="Times New Roman" w:hAnsi="Times New Roman" w:cs="Times New Roman"/>
                <w:bCs/>
                <w:sz w:val="20"/>
                <w:szCs w:val="20"/>
              </w:rPr>
            </w:pPr>
            <w:r>
              <w:rPr>
                <w:rFonts w:ascii="Times New Roman" w:hAnsi="Times New Roman" w:cs="Times New Roman"/>
                <w:bCs/>
                <w:sz w:val="20"/>
                <w:szCs w:val="20"/>
              </w:rPr>
              <w:t>Eficienta antivirala ≥99,99%</w:t>
            </w:r>
          </w:p>
          <w:p w14:paraId="7B81B87B" w14:textId="77777777" w:rsidR="0065586E" w:rsidRDefault="0065586E" w:rsidP="0065586E">
            <w:pPr>
              <w:spacing w:after="200" w:line="276" w:lineRule="auto"/>
              <w:rPr>
                <w:rFonts w:ascii="Times New Roman" w:hAnsi="Times New Roman" w:cs="Times New Roman"/>
                <w:bCs/>
                <w:sz w:val="20"/>
                <w:szCs w:val="20"/>
              </w:rPr>
            </w:pPr>
            <w:r>
              <w:rPr>
                <w:rFonts w:ascii="Times New Roman" w:hAnsi="Times New Roman" w:cs="Times New Roman"/>
                <w:bCs/>
                <w:sz w:val="20"/>
                <w:szCs w:val="20"/>
              </w:rPr>
              <w:t>Pierdere de gaz de aproximativ 70 kPa ( cm H2O) &lt; 1 ml/min</w:t>
            </w:r>
          </w:p>
          <w:p w14:paraId="3A8F36B4" w14:textId="77777777" w:rsidR="0065586E" w:rsidRDefault="0065586E" w:rsidP="0065586E">
            <w:pPr>
              <w:spacing w:after="200" w:line="276" w:lineRule="auto"/>
              <w:rPr>
                <w:rFonts w:ascii="Times New Roman" w:hAnsi="Times New Roman" w:cs="Times New Roman"/>
                <w:bCs/>
                <w:sz w:val="20"/>
                <w:szCs w:val="20"/>
              </w:rPr>
            </w:pPr>
            <w:r>
              <w:rPr>
                <w:rFonts w:ascii="Times New Roman" w:hAnsi="Times New Roman" w:cs="Times New Roman"/>
                <w:bCs/>
                <w:sz w:val="20"/>
                <w:szCs w:val="20"/>
              </w:rPr>
              <w:t>Inel impotriva deconectarii accidentale</w:t>
            </w:r>
          </w:p>
          <w:p w14:paraId="24A35F26" w14:textId="21A9CC34" w:rsidR="00D433B0" w:rsidRDefault="00D433B0" w:rsidP="0065586E">
            <w:pPr>
              <w:spacing w:after="200" w:line="276" w:lineRule="auto"/>
              <w:rPr>
                <w:rFonts w:ascii="Times New Roman" w:hAnsi="Times New Roman" w:cs="Times New Roman"/>
                <w:bCs/>
                <w:sz w:val="20"/>
                <w:szCs w:val="20"/>
              </w:rPr>
            </w:pPr>
            <w:r>
              <w:rPr>
                <w:rFonts w:ascii="Times New Roman" w:hAnsi="Times New Roman" w:cs="Times New Roman"/>
                <w:bCs/>
                <w:sz w:val="20"/>
                <w:szCs w:val="20"/>
              </w:rPr>
              <w:t>Clasa de risc IIA</w:t>
            </w:r>
          </w:p>
          <w:p w14:paraId="6F8A0841" w14:textId="23326026" w:rsidR="0065586E" w:rsidRDefault="0065586E" w:rsidP="0065586E">
            <w:pPr>
              <w:spacing w:after="200" w:line="276" w:lineRule="auto"/>
              <w:rPr>
                <w:rFonts w:ascii="Times New Roman" w:hAnsi="Times New Roman" w:cs="Times New Roman"/>
                <w:bCs/>
                <w:sz w:val="20"/>
                <w:szCs w:val="20"/>
              </w:rPr>
            </w:pPr>
            <w:r>
              <w:rPr>
                <w:rFonts w:ascii="Times New Roman" w:hAnsi="Times New Roman" w:cs="Times New Roman"/>
                <w:bCs/>
                <w:sz w:val="20"/>
                <w:szCs w:val="20"/>
              </w:rPr>
              <w:t>Ambalare si etichetare: sterila, individuala, care se desface prin dezlipire, inscriptionat cu numele producatorului, denumire generica, steril, de unica folosinta,numar lot, data expirare, marcaj CE urmat de numar organism notificat</w:t>
            </w:r>
          </w:p>
          <w:p w14:paraId="1032B1A7" w14:textId="438B63CE" w:rsidR="00EC46D3" w:rsidRPr="0065586E" w:rsidRDefault="0065586E" w:rsidP="0065586E">
            <w:pPr>
              <w:spacing w:after="200" w:line="276" w:lineRule="auto"/>
              <w:rPr>
                <w:rFonts w:ascii="Times New Roman" w:hAnsi="Times New Roman" w:cs="Times New Roman"/>
                <w:bCs/>
                <w:sz w:val="20"/>
                <w:szCs w:val="20"/>
              </w:rPr>
            </w:pPr>
            <w:r w:rsidRPr="0065586E">
              <w:rPr>
                <w:rFonts w:ascii="Times New Roman" w:hAnsi="Times New Roman" w:cs="Times New Roman"/>
                <w:bCs/>
                <w:sz w:val="20"/>
                <w:szCs w:val="20"/>
              </w:rPr>
              <w:t>Valabilitate minim 2 ani de la data livrarii</w:t>
            </w:r>
          </w:p>
        </w:tc>
        <w:tc>
          <w:tcPr>
            <w:tcW w:w="0" w:type="auto"/>
          </w:tcPr>
          <w:p w14:paraId="03D61F33" w14:textId="77777777" w:rsidR="00EC46D3" w:rsidRPr="0069647C" w:rsidRDefault="00EC46D3" w:rsidP="00C02F81">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sz w:val="20"/>
                <w:szCs w:val="20"/>
              </w:rPr>
              <w:lastRenderedPageBreak/>
              <w:t>Valabilitate minim 2 ani de la data livrarii</w:t>
            </w:r>
          </w:p>
        </w:tc>
      </w:tr>
    </w:tbl>
    <w:p w14:paraId="7845B029" w14:textId="77777777" w:rsidR="00EC46D3" w:rsidRDefault="00EC46D3" w:rsidP="000961AE">
      <w:pPr>
        <w:spacing w:after="0" w:line="240" w:lineRule="auto"/>
        <w:ind w:left="720" w:firstLine="720"/>
        <w:rPr>
          <w:rFonts w:ascii="Times New Roman" w:eastAsia="Times New Roman" w:hAnsi="Times New Roman" w:cs="Times New Roman"/>
          <w:sz w:val="20"/>
          <w:szCs w:val="20"/>
          <w:lang w:val="en-US"/>
        </w:rPr>
      </w:pPr>
    </w:p>
    <w:p w14:paraId="527E67D1" w14:textId="16099618" w:rsidR="00D433B0" w:rsidRPr="00BA539F" w:rsidRDefault="00D433B0" w:rsidP="00D433B0">
      <w:pPr>
        <w:rPr>
          <w:rFonts w:ascii="Times New Roman" w:eastAsia="Times New Roman" w:hAnsi="Times New Roman" w:cs="Times New Roman"/>
          <w:color w:val="EE0000"/>
          <w:sz w:val="20"/>
          <w:szCs w:val="20"/>
          <w:lang w:eastAsia="ro-RO"/>
        </w:rPr>
      </w:pPr>
      <w:r w:rsidRPr="0069647C">
        <w:rPr>
          <w:rFonts w:ascii="Times New Roman" w:eastAsia="Calibri" w:hAnsi="Times New Roman" w:cs="Times New Roman"/>
          <w:b/>
          <w:bCs/>
          <w:color w:val="FF0000"/>
          <w:sz w:val="20"/>
          <w:szCs w:val="20"/>
          <w:lang w:val="it-IT"/>
        </w:rPr>
        <w:t xml:space="preserve">LOT </w:t>
      </w:r>
      <w:r>
        <w:rPr>
          <w:rFonts w:ascii="Times New Roman" w:eastAsia="Calibri" w:hAnsi="Times New Roman" w:cs="Times New Roman"/>
          <w:b/>
          <w:bCs/>
          <w:color w:val="FF0000"/>
          <w:sz w:val="20"/>
          <w:szCs w:val="20"/>
          <w:lang w:val="it-IT"/>
        </w:rPr>
        <w:t xml:space="preserve">11 . </w:t>
      </w:r>
      <w:r>
        <w:rPr>
          <w:rFonts w:ascii="Times New Roman" w:eastAsia="Times New Roman" w:hAnsi="Times New Roman" w:cs="Times New Roman"/>
          <w:b/>
          <w:bCs/>
          <w:color w:val="EE0000"/>
          <w:sz w:val="20"/>
          <w:szCs w:val="20"/>
        </w:rPr>
        <w:t xml:space="preserve">FIXATOR SONDA DE INTUBATIE ENDOTRAHEALA </w:t>
      </w:r>
    </w:p>
    <w:p w14:paraId="56618E72" w14:textId="5CFC2644" w:rsidR="00D433B0" w:rsidRPr="00BA539F" w:rsidRDefault="00D433B0" w:rsidP="00D433B0">
      <w:pPr>
        <w:rPr>
          <w:rFonts w:ascii="Times New Roman" w:eastAsia="Times New Roman" w:hAnsi="Times New Roman" w:cs="Times New Roman"/>
          <w:color w:val="000000"/>
          <w:sz w:val="20"/>
          <w:szCs w:val="20"/>
          <w:lang w:eastAsia="ro-RO"/>
        </w:rPr>
      </w:pPr>
      <w:proofErr w:type="spellStart"/>
      <w:r w:rsidRPr="0069647C">
        <w:rPr>
          <w:rFonts w:ascii="Times New Roman" w:eastAsia="Calibri" w:hAnsi="Times New Roman" w:cs="Times New Roman"/>
          <w:b/>
          <w:sz w:val="20"/>
          <w:szCs w:val="20"/>
          <w:lang w:val="fr-BE"/>
        </w:rPr>
        <w:t>Denumire</w:t>
      </w:r>
      <w:proofErr w:type="spellEnd"/>
      <w:r w:rsidRPr="0069647C">
        <w:rPr>
          <w:rFonts w:ascii="Times New Roman" w:eastAsia="Calibri" w:hAnsi="Times New Roman" w:cs="Times New Roman"/>
          <w:b/>
          <w:sz w:val="20"/>
          <w:szCs w:val="20"/>
          <w:lang w:val="fr-BE"/>
        </w:rPr>
        <w:t xml:space="preserve"> </w:t>
      </w:r>
      <w:proofErr w:type="spellStart"/>
      <w:r w:rsidRPr="0069647C">
        <w:rPr>
          <w:rFonts w:ascii="Times New Roman" w:eastAsia="Calibri" w:hAnsi="Times New Roman" w:cs="Times New Roman"/>
          <w:b/>
          <w:sz w:val="20"/>
          <w:szCs w:val="20"/>
          <w:lang w:val="fr-BE"/>
        </w:rPr>
        <w:t>produs</w:t>
      </w:r>
      <w:proofErr w:type="spellEnd"/>
      <w:r w:rsidRPr="0069647C">
        <w:rPr>
          <w:rFonts w:ascii="Times New Roman" w:eastAsia="Calibri" w:hAnsi="Times New Roman" w:cs="Times New Roman"/>
          <w:sz w:val="20"/>
          <w:szCs w:val="20"/>
          <w:lang w:val="fr-BE"/>
        </w:rPr>
        <w:t xml:space="preserve"> </w:t>
      </w:r>
      <w:r>
        <w:rPr>
          <w:rFonts w:ascii="Times New Roman" w:eastAsia="Times New Roman" w:hAnsi="Times New Roman" w:cs="Times New Roman"/>
          <w:sz w:val="20"/>
          <w:szCs w:val="20"/>
        </w:rPr>
        <w:t xml:space="preserve">FIXATOR SONDA DE INTUBATIE ENDOTRAHEALA </w:t>
      </w:r>
    </w:p>
    <w:p w14:paraId="77A29D3A" w14:textId="77777777" w:rsidR="00D433B0" w:rsidRPr="0069647C" w:rsidRDefault="00D433B0" w:rsidP="00D433B0">
      <w:pPr>
        <w:widowControl w:val="0"/>
        <w:spacing w:after="0" w:line="240" w:lineRule="auto"/>
        <w:rPr>
          <w:rFonts w:ascii="Times New Roman" w:eastAsia="Times New Roman" w:hAnsi="Times New Roman" w:cs="Times New Roman"/>
          <w:sz w:val="20"/>
          <w:szCs w:val="20"/>
          <w:lang w:val="en-GB"/>
        </w:rPr>
      </w:pP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613"/>
        <w:gridCol w:w="952"/>
        <w:gridCol w:w="1675"/>
        <w:gridCol w:w="1586"/>
        <w:gridCol w:w="3715"/>
        <w:gridCol w:w="3715"/>
        <w:gridCol w:w="1851"/>
      </w:tblGrid>
      <w:tr w:rsidR="005F709D" w:rsidRPr="0069647C" w14:paraId="689129EA" w14:textId="77777777" w:rsidTr="00C02F81">
        <w:trPr>
          <w:trHeight w:val="666"/>
          <w:tblHeader/>
        </w:trPr>
        <w:tc>
          <w:tcPr>
            <w:tcW w:w="0" w:type="auto"/>
            <w:vAlign w:val="center"/>
          </w:tcPr>
          <w:p w14:paraId="3476B6E7" w14:textId="77777777" w:rsidR="00D433B0" w:rsidRPr="0069647C" w:rsidRDefault="00D433B0" w:rsidP="00C02F81">
            <w:pPr>
              <w:spacing w:after="0" w:line="240" w:lineRule="auto"/>
              <w:jc w:val="center"/>
              <w:rPr>
                <w:rFonts w:ascii="Times New Roman" w:hAnsi="Times New Roman" w:cs="Times New Roman"/>
                <w:b/>
                <w:sz w:val="20"/>
                <w:szCs w:val="20"/>
              </w:rPr>
            </w:pPr>
            <w:r w:rsidRPr="0069647C">
              <w:rPr>
                <w:rFonts w:ascii="Times New Roman" w:hAnsi="Times New Roman" w:cs="Times New Roman"/>
                <w:b/>
                <w:iCs/>
                <w:sz w:val="20"/>
                <w:szCs w:val="20"/>
              </w:rPr>
              <w:lastRenderedPageBreak/>
              <w:t>Cantitate</w:t>
            </w:r>
          </w:p>
        </w:tc>
        <w:tc>
          <w:tcPr>
            <w:tcW w:w="0" w:type="auto"/>
            <w:vAlign w:val="center"/>
          </w:tcPr>
          <w:p w14:paraId="49538712" w14:textId="77777777" w:rsidR="00D433B0" w:rsidRPr="0069647C" w:rsidRDefault="00D433B0"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Unitate de măsură</w:t>
            </w:r>
          </w:p>
        </w:tc>
        <w:tc>
          <w:tcPr>
            <w:tcW w:w="0" w:type="auto"/>
            <w:vAlign w:val="center"/>
          </w:tcPr>
          <w:p w14:paraId="24719E80" w14:textId="77777777" w:rsidR="00D433B0" w:rsidRPr="0069647C" w:rsidRDefault="00D433B0"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Loc de livrare</w:t>
            </w:r>
          </w:p>
        </w:tc>
        <w:tc>
          <w:tcPr>
            <w:tcW w:w="0" w:type="auto"/>
            <w:vAlign w:val="center"/>
          </w:tcPr>
          <w:p w14:paraId="35DA49A0" w14:textId="77777777" w:rsidR="00D433B0" w:rsidRPr="0069647C" w:rsidRDefault="00D433B0"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Data de livrare solicitată</w:t>
            </w:r>
          </w:p>
        </w:tc>
        <w:tc>
          <w:tcPr>
            <w:tcW w:w="0" w:type="auto"/>
            <w:vAlign w:val="center"/>
          </w:tcPr>
          <w:p w14:paraId="124750A6" w14:textId="77777777" w:rsidR="00D433B0" w:rsidRPr="0069647C" w:rsidRDefault="00D433B0"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minime</w:t>
            </w:r>
          </w:p>
        </w:tc>
        <w:tc>
          <w:tcPr>
            <w:tcW w:w="0" w:type="auto"/>
            <w:vAlign w:val="center"/>
          </w:tcPr>
          <w:p w14:paraId="54EDBBC2" w14:textId="77777777" w:rsidR="00D433B0" w:rsidRPr="0069647C" w:rsidRDefault="00D433B0"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 xml:space="preserve">extinse/dorite </w:t>
            </w:r>
          </w:p>
        </w:tc>
        <w:tc>
          <w:tcPr>
            <w:tcW w:w="0" w:type="auto"/>
            <w:vAlign w:val="center"/>
          </w:tcPr>
          <w:p w14:paraId="3F48D7F2" w14:textId="77777777" w:rsidR="00D433B0" w:rsidRPr="0069647C" w:rsidRDefault="00D433B0" w:rsidP="00C02F81">
            <w:pPr>
              <w:spacing w:after="0" w:line="240" w:lineRule="auto"/>
              <w:jc w:val="center"/>
              <w:rPr>
                <w:rFonts w:ascii="Times New Roman" w:hAnsi="Times New Roman" w:cs="Times New Roman"/>
                <w:b/>
                <w:iCs/>
                <w:sz w:val="20"/>
                <w:szCs w:val="20"/>
              </w:rPr>
            </w:pPr>
            <w:r w:rsidRPr="0069647C">
              <w:rPr>
                <w:rFonts w:ascii="Times New Roman" w:eastAsia="Calibri" w:hAnsi="Times New Roman" w:cs="Times New Roman"/>
                <w:b/>
                <w:sz w:val="20"/>
                <w:szCs w:val="20"/>
              </w:rPr>
              <w:t>Durata minima garanție/termen de valabilitate</w:t>
            </w:r>
          </w:p>
        </w:tc>
      </w:tr>
      <w:tr w:rsidR="005F709D" w:rsidRPr="0069647C" w14:paraId="08C34093" w14:textId="77777777" w:rsidTr="00C02F81">
        <w:trPr>
          <w:trHeight w:val="200"/>
        </w:trPr>
        <w:tc>
          <w:tcPr>
            <w:tcW w:w="0" w:type="auto"/>
            <w:vAlign w:val="center"/>
          </w:tcPr>
          <w:p w14:paraId="2401EF65" w14:textId="77777777" w:rsidR="00D433B0" w:rsidRPr="0069647C" w:rsidRDefault="00D433B0" w:rsidP="00C02F81">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1.</w:t>
            </w:r>
          </w:p>
        </w:tc>
        <w:tc>
          <w:tcPr>
            <w:tcW w:w="0" w:type="auto"/>
            <w:vAlign w:val="center"/>
          </w:tcPr>
          <w:p w14:paraId="7949B30E" w14:textId="77777777" w:rsidR="00D433B0" w:rsidRPr="0069647C" w:rsidRDefault="00D433B0" w:rsidP="00C02F81">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2.</w:t>
            </w:r>
          </w:p>
        </w:tc>
        <w:tc>
          <w:tcPr>
            <w:tcW w:w="0" w:type="auto"/>
          </w:tcPr>
          <w:p w14:paraId="1B671739" w14:textId="77777777" w:rsidR="00D433B0" w:rsidRPr="0069647C" w:rsidRDefault="00D433B0" w:rsidP="00C02F81">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3.</w:t>
            </w:r>
          </w:p>
        </w:tc>
        <w:tc>
          <w:tcPr>
            <w:tcW w:w="0" w:type="auto"/>
          </w:tcPr>
          <w:p w14:paraId="5CF2B85A" w14:textId="77777777" w:rsidR="00D433B0" w:rsidRPr="0069647C" w:rsidRDefault="00D433B0"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4.</w:t>
            </w:r>
          </w:p>
        </w:tc>
        <w:tc>
          <w:tcPr>
            <w:tcW w:w="0" w:type="auto"/>
          </w:tcPr>
          <w:p w14:paraId="66973BF2" w14:textId="77777777" w:rsidR="00D433B0" w:rsidRPr="0069647C" w:rsidRDefault="00D433B0"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5.</w:t>
            </w:r>
          </w:p>
        </w:tc>
        <w:tc>
          <w:tcPr>
            <w:tcW w:w="0" w:type="auto"/>
          </w:tcPr>
          <w:p w14:paraId="52E3984B" w14:textId="77777777" w:rsidR="00D433B0" w:rsidRPr="0069647C" w:rsidRDefault="00D433B0"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6.</w:t>
            </w:r>
          </w:p>
        </w:tc>
        <w:tc>
          <w:tcPr>
            <w:tcW w:w="0" w:type="auto"/>
          </w:tcPr>
          <w:p w14:paraId="005645E0" w14:textId="77777777" w:rsidR="00D433B0" w:rsidRPr="0069647C" w:rsidRDefault="00D433B0"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7.</w:t>
            </w:r>
          </w:p>
        </w:tc>
      </w:tr>
      <w:tr w:rsidR="005F709D" w:rsidRPr="0069647C" w14:paraId="0C13D8E0" w14:textId="77777777" w:rsidTr="00C02F81">
        <w:trPr>
          <w:trHeight w:val="819"/>
        </w:trPr>
        <w:tc>
          <w:tcPr>
            <w:tcW w:w="0" w:type="auto"/>
            <w:vAlign w:val="center"/>
          </w:tcPr>
          <w:p w14:paraId="61C4B977" w14:textId="77777777" w:rsidR="00D433B0" w:rsidRDefault="005F709D" w:rsidP="00C02F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Fixator sonda de intubatie endotraheala adult </w:t>
            </w:r>
          </w:p>
          <w:p w14:paraId="0D236EBA" w14:textId="77777777" w:rsidR="005F709D" w:rsidRDefault="005F709D" w:rsidP="00C02F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Buc 100</w:t>
            </w:r>
          </w:p>
          <w:p w14:paraId="0A157DFE" w14:textId="77777777" w:rsidR="005F709D" w:rsidRDefault="005F709D" w:rsidP="00C02F81">
            <w:pPr>
              <w:spacing w:after="0" w:line="240" w:lineRule="auto"/>
              <w:jc w:val="center"/>
              <w:rPr>
                <w:rFonts w:ascii="Times New Roman" w:hAnsi="Times New Roman" w:cs="Times New Roman"/>
                <w:b/>
                <w:sz w:val="20"/>
                <w:szCs w:val="20"/>
              </w:rPr>
            </w:pPr>
          </w:p>
          <w:p w14:paraId="411EFED7" w14:textId="77777777" w:rsidR="005F709D" w:rsidRDefault="005F709D" w:rsidP="00C02F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Fixator sonda de intubatie endotraheala copil</w:t>
            </w:r>
          </w:p>
          <w:p w14:paraId="45910299" w14:textId="484D3F64" w:rsidR="005F709D" w:rsidRPr="0069647C" w:rsidRDefault="005F709D" w:rsidP="00C02F8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Buc 100</w:t>
            </w:r>
          </w:p>
        </w:tc>
        <w:tc>
          <w:tcPr>
            <w:tcW w:w="0" w:type="auto"/>
            <w:vAlign w:val="center"/>
          </w:tcPr>
          <w:p w14:paraId="671D7C77" w14:textId="77777777" w:rsidR="00D433B0" w:rsidRPr="0069647C" w:rsidRDefault="00D433B0" w:rsidP="00C02F81">
            <w:pPr>
              <w:spacing w:after="0" w:line="240" w:lineRule="auto"/>
              <w:jc w:val="center"/>
              <w:rPr>
                <w:rFonts w:ascii="Times New Roman" w:hAnsi="Times New Roman" w:cs="Times New Roman"/>
                <w:b/>
                <w:i/>
                <w:iCs/>
                <w:sz w:val="20"/>
                <w:szCs w:val="20"/>
              </w:rPr>
            </w:pPr>
            <w:r w:rsidRPr="0069647C">
              <w:rPr>
                <w:rFonts w:ascii="Times New Roman" w:hAnsi="Times New Roman" w:cs="Times New Roman"/>
                <w:bCs/>
                <w:i/>
                <w:iCs/>
                <w:sz w:val="20"/>
                <w:szCs w:val="20"/>
              </w:rPr>
              <w:t>buc</w:t>
            </w:r>
          </w:p>
        </w:tc>
        <w:tc>
          <w:tcPr>
            <w:tcW w:w="0" w:type="auto"/>
            <w:vAlign w:val="center"/>
          </w:tcPr>
          <w:p w14:paraId="713CCA6D" w14:textId="77777777" w:rsidR="00D433B0" w:rsidRPr="0069647C" w:rsidRDefault="00D433B0" w:rsidP="00C02F81">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i/>
                <w:color w:val="000000" w:themeColor="text1"/>
                <w:sz w:val="20"/>
                <w:szCs w:val="20"/>
              </w:rPr>
              <w:t>Serviciul de Ambulanta Judetean Vaslui, din Vaslui, Str. Tipografiei nr. 1, 730113</w:t>
            </w:r>
          </w:p>
        </w:tc>
        <w:tc>
          <w:tcPr>
            <w:tcW w:w="0" w:type="auto"/>
            <w:vAlign w:val="center"/>
          </w:tcPr>
          <w:p w14:paraId="442EB8B3" w14:textId="77777777" w:rsidR="00D433B0" w:rsidRPr="0069647C" w:rsidRDefault="00D433B0" w:rsidP="00C02F81">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sz w:val="20"/>
                <w:szCs w:val="20"/>
              </w:rPr>
              <w:t>cel mult 5 (cinci) zile, in zilele lucratoare (luni – vineri) nu mai tarziu de ora 14:00</w:t>
            </w:r>
          </w:p>
        </w:tc>
        <w:tc>
          <w:tcPr>
            <w:tcW w:w="0" w:type="auto"/>
            <w:vAlign w:val="bottom"/>
          </w:tcPr>
          <w:p w14:paraId="58457456" w14:textId="77777777" w:rsidR="00D433B0" w:rsidRDefault="00D433B0" w:rsidP="00C02F81">
            <w:pPr>
              <w:spacing w:after="200" w:line="276" w:lineRule="auto"/>
              <w:rPr>
                <w:rFonts w:ascii="Times New Roman" w:hAnsi="Times New Roman" w:cs="Times New Roman"/>
                <w:bCs/>
                <w:sz w:val="20"/>
                <w:szCs w:val="20"/>
              </w:rPr>
            </w:pPr>
            <w:r>
              <w:rPr>
                <w:rFonts w:ascii="Times New Roman" w:hAnsi="Times New Roman" w:cs="Times New Roman"/>
                <w:bCs/>
                <w:sz w:val="20"/>
                <w:szCs w:val="20"/>
              </w:rPr>
              <w:t xml:space="preserve">Dimensiuni: </w:t>
            </w:r>
          </w:p>
          <w:p w14:paraId="2BD5BF7C" w14:textId="421FC7EC" w:rsidR="00D433B0" w:rsidRDefault="00D433B0" w:rsidP="00C02F81">
            <w:pPr>
              <w:spacing w:after="200" w:line="276" w:lineRule="auto"/>
              <w:rPr>
                <w:rFonts w:ascii="Times New Roman" w:hAnsi="Times New Roman" w:cs="Times New Roman"/>
                <w:bCs/>
                <w:sz w:val="20"/>
                <w:szCs w:val="20"/>
              </w:rPr>
            </w:pPr>
            <w:r>
              <w:rPr>
                <w:rFonts w:ascii="Times New Roman" w:hAnsi="Times New Roman" w:cs="Times New Roman"/>
                <w:bCs/>
                <w:sz w:val="20"/>
                <w:szCs w:val="20"/>
              </w:rPr>
              <w:t>Adult- permite fixarea sondelor de intubatie endotraheala 6-9</w:t>
            </w:r>
          </w:p>
          <w:p w14:paraId="68390210" w14:textId="0415409A" w:rsidR="00D433B0" w:rsidRDefault="00D433B0" w:rsidP="00C02F81">
            <w:pPr>
              <w:spacing w:after="200" w:line="276" w:lineRule="auto"/>
              <w:rPr>
                <w:rFonts w:ascii="Times New Roman" w:hAnsi="Times New Roman" w:cs="Times New Roman"/>
                <w:bCs/>
                <w:sz w:val="20"/>
                <w:szCs w:val="20"/>
              </w:rPr>
            </w:pPr>
            <w:r>
              <w:rPr>
                <w:rFonts w:ascii="Times New Roman" w:hAnsi="Times New Roman" w:cs="Times New Roman"/>
                <w:bCs/>
                <w:sz w:val="20"/>
                <w:szCs w:val="20"/>
              </w:rPr>
              <w:t>Copil:</w:t>
            </w:r>
          </w:p>
          <w:p w14:paraId="6C1F85B2" w14:textId="3EE29A93" w:rsidR="00D433B0" w:rsidRDefault="00D433B0" w:rsidP="00C02F81">
            <w:pPr>
              <w:spacing w:after="200" w:line="276" w:lineRule="auto"/>
              <w:rPr>
                <w:rFonts w:ascii="Times New Roman" w:hAnsi="Times New Roman" w:cs="Times New Roman"/>
                <w:bCs/>
                <w:sz w:val="20"/>
                <w:szCs w:val="20"/>
              </w:rPr>
            </w:pPr>
            <w:r>
              <w:rPr>
                <w:rFonts w:ascii="Times New Roman" w:hAnsi="Times New Roman" w:cs="Times New Roman"/>
                <w:bCs/>
                <w:sz w:val="20"/>
                <w:szCs w:val="20"/>
              </w:rPr>
              <w:t>Permite fixarea sondelor de intubatie endotraheala cu dimensiunea 3-6</w:t>
            </w:r>
          </w:p>
          <w:p w14:paraId="3315C21B" w14:textId="34C7A87E" w:rsidR="00D433B0" w:rsidRDefault="00D433B0" w:rsidP="00C02F81">
            <w:pPr>
              <w:spacing w:after="200" w:line="276" w:lineRule="auto"/>
              <w:rPr>
                <w:rFonts w:ascii="Times New Roman" w:hAnsi="Times New Roman" w:cs="Times New Roman"/>
                <w:bCs/>
                <w:sz w:val="20"/>
                <w:szCs w:val="20"/>
              </w:rPr>
            </w:pPr>
            <w:r>
              <w:rPr>
                <w:rFonts w:ascii="Times New Roman" w:hAnsi="Times New Roman" w:cs="Times New Roman"/>
                <w:bCs/>
                <w:sz w:val="20"/>
                <w:szCs w:val="20"/>
              </w:rPr>
              <w:t>Fabricat din material biocompatibil, fara latex, se adapteaza anatomiei fetei</w:t>
            </w:r>
          </w:p>
          <w:p w14:paraId="5C4C234A" w14:textId="0BEB74B1" w:rsidR="00D433B0" w:rsidRDefault="00D433B0" w:rsidP="00C02F81">
            <w:pPr>
              <w:spacing w:after="200" w:line="276" w:lineRule="auto"/>
              <w:rPr>
                <w:rFonts w:ascii="Times New Roman" w:hAnsi="Times New Roman" w:cs="Times New Roman"/>
                <w:bCs/>
                <w:sz w:val="20"/>
                <w:szCs w:val="20"/>
              </w:rPr>
            </w:pPr>
            <w:r>
              <w:rPr>
                <w:rFonts w:ascii="Times New Roman" w:hAnsi="Times New Roman" w:cs="Times New Roman"/>
                <w:bCs/>
                <w:sz w:val="20"/>
                <w:szCs w:val="20"/>
              </w:rPr>
              <w:t xml:space="preserve"> Sa permita acces nerestricionat la gura in vederea ingrijirii</w:t>
            </w:r>
          </w:p>
          <w:p w14:paraId="08A17E9D" w14:textId="46436ADC" w:rsidR="00D433B0" w:rsidRDefault="00E727C4" w:rsidP="00C02F81">
            <w:pPr>
              <w:spacing w:after="200" w:line="276" w:lineRule="auto"/>
              <w:rPr>
                <w:rFonts w:ascii="Times New Roman" w:hAnsi="Times New Roman" w:cs="Times New Roman"/>
                <w:bCs/>
                <w:sz w:val="20"/>
                <w:szCs w:val="20"/>
              </w:rPr>
            </w:pPr>
            <w:r>
              <w:rPr>
                <w:rFonts w:ascii="Times New Roman" w:hAnsi="Times New Roman" w:cs="Times New Roman"/>
                <w:bCs/>
                <w:sz w:val="20"/>
                <w:szCs w:val="20"/>
              </w:rPr>
              <w:t>Cu dispozitiv de blocare impotriva alunecarii sondei</w:t>
            </w:r>
          </w:p>
          <w:p w14:paraId="4C674422" w14:textId="5277DEB6" w:rsidR="00E727C4" w:rsidRDefault="00E727C4" w:rsidP="00C02F81">
            <w:pPr>
              <w:spacing w:after="200" w:line="276" w:lineRule="auto"/>
              <w:rPr>
                <w:rFonts w:ascii="Times New Roman" w:hAnsi="Times New Roman" w:cs="Times New Roman"/>
                <w:bCs/>
                <w:sz w:val="20"/>
                <w:szCs w:val="20"/>
              </w:rPr>
            </w:pPr>
            <w:r>
              <w:rPr>
                <w:rFonts w:ascii="Times New Roman" w:hAnsi="Times New Roman" w:cs="Times New Roman"/>
                <w:bCs/>
                <w:sz w:val="20"/>
                <w:szCs w:val="20"/>
              </w:rPr>
              <w:t xml:space="preserve">Cu sistem de prindere </w:t>
            </w:r>
          </w:p>
          <w:p w14:paraId="4DFD7E34" w14:textId="7DDD214B" w:rsidR="00E727C4" w:rsidRDefault="00E727C4" w:rsidP="00C02F81">
            <w:pPr>
              <w:spacing w:after="200" w:line="276" w:lineRule="auto"/>
              <w:rPr>
                <w:rFonts w:ascii="Times New Roman" w:hAnsi="Times New Roman" w:cs="Times New Roman"/>
                <w:bCs/>
                <w:sz w:val="20"/>
                <w:szCs w:val="20"/>
              </w:rPr>
            </w:pPr>
            <w:r>
              <w:rPr>
                <w:rFonts w:ascii="Times New Roman" w:hAnsi="Times New Roman" w:cs="Times New Roman"/>
                <w:bCs/>
                <w:sz w:val="20"/>
                <w:szCs w:val="20"/>
              </w:rPr>
              <w:t xml:space="preserve">Ambalaj individual, </w:t>
            </w:r>
          </w:p>
          <w:p w14:paraId="3C1640A2" w14:textId="05B32797" w:rsidR="00E727C4" w:rsidRDefault="00E727C4" w:rsidP="00C02F81">
            <w:pPr>
              <w:spacing w:after="200" w:line="276" w:lineRule="auto"/>
              <w:rPr>
                <w:rFonts w:ascii="Times New Roman" w:hAnsi="Times New Roman" w:cs="Times New Roman"/>
                <w:bCs/>
                <w:sz w:val="20"/>
                <w:szCs w:val="20"/>
              </w:rPr>
            </w:pPr>
            <w:r>
              <w:rPr>
                <w:rFonts w:ascii="Times New Roman" w:hAnsi="Times New Roman" w:cs="Times New Roman"/>
                <w:bCs/>
                <w:sz w:val="20"/>
                <w:szCs w:val="20"/>
              </w:rPr>
              <w:t>Etichetare corespunzatoare: eticheta trebuie sa contina cel putin urmatoarele:denumire produs, nume producator, lot, termen de valabilitate, cod produs, de unica folosinta, marcaj CE, categoria de pacienti careia ii este adresata, nu contine latex</w:t>
            </w:r>
          </w:p>
          <w:p w14:paraId="6457E1F3" w14:textId="77777777" w:rsidR="00D433B0" w:rsidRDefault="00E727C4" w:rsidP="00C02F81">
            <w:pPr>
              <w:spacing w:after="200" w:line="276" w:lineRule="auto"/>
              <w:rPr>
                <w:rFonts w:ascii="Times New Roman" w:hAnsi="Times New Roman" w:cs="Times New Roman"/>
                <w:bCs/>
                <w:sz w:val="20"/>
                <w:szCs w:val="20"/>
              </w:rPr>
            </w:pPr>
            <w:r>
              <w:rPr>
                <w:rFonts w:ascii="Times New Roman" w:hAnsi="Times New Roman" w:cs="Times New Roman"/>
                <w:bCs/>
                <w:sz w:val="20"/>
                <w:szCs w:val="20"/>
              </w:rPr>
              <w:t>Declaratie de conformitate</w:t>
            </w:r>
          </w:p>
          <w:p w14:paraId="131918CA" w14:textId="1D0DFB87" w:rsidR="00E727C4" w:rsidRPr="001E4F19" w:rsidRDefault="00E727C4" w:rsidP="00C02F81">
            <w:pPr>
              <w:spacing w:after="200" w:line="276" w:lineRule="auto"/>
              <w:rPr>
                <w:rFonts w:ascii="Times New Roman" w:hAnsi="Times New Roman" w:cs="Times New Roman"/>
                <w:bCs/>
                <w:sz w:val="20"/>
                <w:szCs w:val="20"/>
              </w:rPr>
            </w:pPr>
            <w:r>
              <w:rPr>
                <w:rFonts w:ascii="Times New Roman" w:hAnsi="Times New Roman" w:cs="Times New Roman"/>
                <w:bCs/>
                <w:sz w:val="20"/>
                <w:szCs w:val="20"/>
              </w:rPr>
              <w:t>Valabilitate minim 2 ani de la data livrarii</w:t>
            </w:r>
          </w:p>
        </w:tc>
        <w:tc>
          <w:tcPr>
            <w:tcW w:w="0" w:type="auto"/>
            <w:vAlign w:val="bottom"/>
          </w:tcPr>
          <w:p w14:paraId="1297017A" w14:textId="77777777" w:rsidR="00E727C4" w:rsidRDefault="00E727C4" w:rsidP="00E727C4">
            <w:pPr>
              <w:spacing w:after="200" w:line="276" w:lineRule="auto"/>
              <w:rPr>
                <w:rFonts w:ascii="Times New Roman" w:hAnsi="Times New Roman" w:cs="Times New Roman"/>
                <w:bCs/>
                <w:sz w:val="20"/>
                <w:szCs w:val="20"/>
              </w:rPr>
            </w:pPr>
            <w:r>
              <w:rPr>
                <w:rFonts w:ascii="Times New Roman" w:hAnsi="Times New Roman" w:cs="Times New Roman"/>
                <w:bCs/>
                <w:sz w:val="20"/>
                <w:szCs w:val="20"/>
              </w:rPr>
              <w:t xml:space="preserve">Dimensiuni: </w:t>
            </w:r>
          </w:p>
          <w:p w14:paraId="46206C81" w14:textId="77777777" w:rsidR="00E727C4" w:rsidRDefault="00E727C4" w:rsidP="00E727C4">
            <w:pPr>
              <w:spacing w:after="200" w:line="276" w:lineRule="auto"/>
              <w:rPr>
                <w:rFonts w:ascii="Times New Roman" w:hAnsi="Times New Roman" w:cs="Times New Roman"/>
                <w:bCs/>
                <w:sz w:val="20"/>
                <w:szCs w:val="20"/>
              </w:rPr>
            </w:pPr>
            <w:r>
              <w:rPr>
                <w:rFonts w:ascii="Times New Roman" w:hAnsi="Times New Roman" w:cs="Times New Roman"/>
                <w:bCs/>
                <w:sz w:val="20"/>
                <w:szCs w:val="20"/>
              </w:rPr>
              <w:t>Adult- permite fixarea sondelor de intubatie endotraheala 6-9</w:t>
            </w:r>
          </w:p>
          <w:p w14:paraId="64EF59C4" w14:textId="77777777" w:rsidR="00E727C4" w:rsidRDefault="00E727C4" w:rsidP="00E727C4">
            <w:pPr>
              <w:spacing w:after="200" w:line="276" w:lineRule="auto"/>
              <w:rPr>
                <w:rFonts w:ascii="Times New Roman" w:hAnsi="Times New Roman" w:cs="Times New Roman"/>
                <w:bCs/>
                <w:sz w:val="20"/>
                <w:szCs w:val="20"/>
              </w:rPr>
            </w:pPr>
            <w:r>
              <w:rPr>
                <w:rFonts w:ascii="Times New Roman" w:hAnsi="Times New Roman" w:cs="Times New Roman"/>
                <w:bCs/>
                <w:sz w:val="20"/>
                <w:szCs w:val="20"/>
              </w:rPr>
              <w:t>Copil:</w:t>
            </w:r>
          </w:p>
          <w:p w14:paraId="4D38C130" w14:textId="77777777" w:rsidR="00E727C4" w:rsidRDefault="00E727C4" w:rsidP="00E727C4">
            <w:pPr>
              <w:spacing w:after="200" w:line="276" w:lineRule="auto"/>
              <w:rPr>
                <w:rFonts w:ascii="Times New Roman" w:hAnsi="Times New Roman" w:cs="Times New Roman"/>
                <w:bCs/>
                <w:sz w:val="20"/>
                <w:szCs w:val="20"/>
              </w:rPr>
            </w:pPr>
            <w:r>
              <w:rPr>
                <w:rFonts w:ascii="Times New Roman" w:hAnsi="Times New Roman" w:cs="Times New Roman"/>
                <w:bCs/>
                <w:sz w:val="20"/>
                <w:szCs w:val="20"/>
              </w:rPr>
              <w:t>Permite fixarea sondelor de intubatie endotraheala cu dimensiunea 3-6</w:t>
            </w:r>
          </w:p>
          <w:p w14:paraId="1558352B" w14:textId="77777777" w:rsidR="00E727C4" w:rsidRDefault="00E727C4" w:rsidP="00E727C4">
            <w:pPr>
              <w:spacing w:after="200" w:line="276" w:lineRule="auto"/>
              <w:rPr>
                <w:rFonts w:ascii="Times New Roman" w:hAnsi="Times New Roman" w:cs="Times New Roman"/>
                <w:bCs/>
                <w:sz w:val="20"/>
                <w:szCs w:val="20"/>
              </w:rPr>
            </w:pPr>
            <w:r>
              <w:rPr>
                <w:rFonts w:ascii="Times New Roman" w:hAnsi="Times New Roman" w:cs="Times New Roman"/>
                <w:bCs/>
                <w:sz w:val="20"/>
                <w:szCs w:val="20"/>
              </w:rPr>
              <w:t>Fabricat din material biocompatibil, fara latex, se adapteaza anatomiei fetei</w:t>
            </w:r>
          </w:p>
          <w:p w14:paraId="73FC6738" w14:textId="77777777" w:rsidR="00E727C4" w:rsidRDefault="00E727C4" w:rsidP="00E727C4">
            <w:pPr>
              <w:spacing w:after="200" w:line="276" w:lineRule="auto"/>
              <w:rPr>
                <w:rFonts w:ascii="Times New Roman" w:hAnsi="Times New Roman" w:cs="Times New Roman"/>
                <w:bCs/>
                <w:sz w:val="20"/>
                <w:szCs w:val="20"/>
              </w:rPr>
            </w:pPr>
            <w:r>
              <w:rPr>
                <w:rFonts w:ascii="Times New Roman" w:hAnsi="Times New Roman" w:cs="Times New Roman"/>
                <w:bCs/>
                <w:sz w:val="20"/>
                <w:szCs w:val="20"/>
              </w:rPr>
              <w:t xml:space="preserve"> Sa permita acces nerestricionat la gura in vederea ingrijirii</w:t>
            </w:r>
          </w:p>
          <w:p w14:paraId="3510BCD1" w14:textId="77777777" w:rsidR="00E727C4" w:rsidRDefault="00E727C4" w:rsidP="00E727C4">
            <w:pPr>
              <w:spacing w:after="200" w:line="276" w:lineRule="auto"/>
              <w:rPr>
                <w:rFonts w:ascii="Times New Roman" w:hAnsi="Times New Roman" w:cs="Times New Roman"/>
                <w:bCs/>
                <w:sz w:val="20"/>
                <w:szCs w:val="20"/>
              </w:rPr>
            </w:pPr>
            <w:r>
              <w:rPr>
                <w:rFonts w:ascii="Times New Roman" w:hAnsi="Times New Roman" w:cs="Times New Roman"/>
                <w:bCs/>
                <w:sz w:val="20"/>
                <w:szCs w:val="20"/>
              </w:rPr>
              <w:t>Cu dispozitiv de blocare impotriva alunecarii sondei</w:t>
            </w:r>
          </w:p>
          <w:p w14:paraId="5E285FF0" w14:textId="77777777" w:rsidR="00E727C4" w:rsidRDefault="00E727C4" w:rsidP="00E727C4">
            <w:pPr>
              <w:spacing w:after="200" w:line="276" w:lineRule="auto"/>
              <w:rPr>
                <w:rFonts w:ascii="Times New Roman" w:hAnsi="Times New Roman" w:cs="Times New Roman"/>
                <w:bCs/>
                <w:sz w:val="20"/>
                <w:szCs w:val="20"/>
              </w:rPr>
            </w:pPr>
            <w:r>
              <w:rPr>
                <w:rFonts w:ascii="Times New Roman" w:hAnsi="Times New Roman" w:cs="Times New Roman"/>
                <w:bCs/>
                <w:sz w:val="20"/>
                <w:szCs w:val="20"/>
              </w:rPr>
              <w:t xml:space="preserve">Cu sistem de prindere </w:t>
            </w:r>
          </w:p>
          <w:p w14:paraId="4DF55500" w14:textId="77777777" w:rsidR="00E727C4" w:rsidRDefault="00E727C4" w:rsidP="00E727C4">
            <w:pPr>
              <w:spacing w:after="200" w:line="276" w:lineRule="auto"/>
              <w:rPr>
                <w:rFonts w:ascii="Times New Roman" w:hAnsi="Times New Roman" w:cs="Times New Roman"/>
                <w:bCs/>
                <w:sz w:val="20"/>
                <w:szCs w:val="20"/>
              </w:rPr>
            </w:pPr>
            <w:r>
              <w:rPr>
                <w:rFonts w:ascii="Times New Roman" w:hAnsi="Times New Roman" w:cs="Times New Roman"/>
                <w:bCs/>
                <w:sz w:val="20"/>
                <w:szCs w:val="20"/>
              </w:rPr>
              <w:t xml:space="preserve">Ambalaj individual, </w:t>
            </w:r>
          </w:p>
          <w:p w14:paraId="57CAC088" w14:textId="77777777" w:rsidR="00E727C4" w:rsidRDefault="00E727C4" w:rsidP="00E727C4">
            <w:pPr>
              <w:spacing w:after="200" w:line="276" w:lineRule="auto"/>
              <w:rPr>
                <w:rFonts w:ascii="Times New Roman" w:hAnsi="Times New Roman" w:cs="Times New Roman"/>
                <w:bCs/>
                <w:sz w:val="20"/>
                <w:szCs w:val="20"/>
              </w:rPr>
            </w:pPr>
            <w:r>
              <w:rPr>
                <w:rFonts w:ascii="Times New Roman" w:hAnsi="Times New Roman" w:cs="Times New Roman"/>
                <w:bCs/>
                <w:sz w:val="20"/>
                <w:szCs w:val="20"/>
              </w:rPr>
              <w:t>Etichetare corespunzatoare: eticheta trebuie sa contina cel putin urmatoarele:denumire produs, nume producator, lot, termen de valabilitate, cod produs, de unica folosinta, marcaj CE, categoria de pacienti careia ii este adresata, nu contine latex</w:t>
            </w:r>
          </w:p>
          <w:p w14:paraId="4320E4C6" w14:textId="77777777" w:rsidR="00D433B0" w:rsidRDefault="00E727C4" w:rsidP="00C02F81">
            <w:pPr>
              <w:spacing w:after="200" w:line="276" w:lineRule="auto"/>
              <w:rPr>
                <w:rFonts w:ascii="Times New Roman" w:hAnsi="Times New Roman" w:cs="Times New Roman"/>
                <w:bCs/>
                <w:sz w:val="20"/>
                <w:szCs w:val="20"/>
              </w:rPr>
            </w:pPr>
            <w:r>
              <w:rPr>
                <w:rFonts w:ascii="Times New Roman" w:hAnsi="Times New Roman" w:cs="Times New Roman"/>
                <w:bCs/>
                <w:sz w:val="20"/>
                <w:szCs w:val="20"/>
              </w:rPr>
              <w:t>Declaratie de conformitate</w:t>
            </w:r>
          </w:p>
          <w:p w14:paraId="46FB672D" w14:textId="6E35DC82" w:rsidR="00E727C4" w:rsidRPr="0065586E" w:rsidRDefault="00E727C4" w:rsidP="00C02F81">
            <w:pPr>
              <w:spacing w:after="200" w:line="276" w:lineRule="auto"/>
              <w:rPr>
                <w:rFonts w:ascii="Times New Roman" w:hAnsi="Times New Roman" w:cs="Times New Roman"/>
                <w:bCs/>
                <w:sz w:val="20"/>
                <w:szCs w:val="20"/>
              </w:rPr>
            </w:pPr>
            <w:r>
              <w:rPr>
                <w:rFonts w:ascii="Times New Roman" w:hAnsi="Times New Roman" w:cs="Times New Roman"/>
                <w:bCs/>
                <w:sz w:val="20"/>
                <w:szCs w:val="20"/>
              </w:rPr>
              <w:t>Valabilitate minim 2 ani de la data livrarii</w:t>
            </w:r>
          </w:p>
        </w:tc>
        <w:tc>
          <w:tcPr>
            <w:tcW w:w="0" w:type="auto"/>
          </w:tcPr>
          <w:p w14:paraId="35B21672" w14:textId="77777777" w:rsidR="00D433B0" w:rsidRPr="0069647C" w:rsidRDefault="00D433B0" w:rsidP="00C02F81">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sz w:val="20"/>
                <w:szCs w:val="20"/>
              </w:rPr>
              <w:t>Valabilitate minim 2 ani de la data livrarii</w:t>
            </w:r>
          </w:p>
        </w:tc>
      </w:tr>
    </w:tbl>
    <w:p w14:paraId="787DE0F1" w14:textId="77777777" w:rsidR="00A577F0" w:rsidRDefault="00A577F0" w:rsidP="00A577F0">
      <w:pPr>
        <w:rPr>
          <w:rFonts w:ascii="Times New Roman" w:eastAsia="Calibri" w:hAnsi="Times New Roman" w:cs="Times New Roman"/>
          <w:b/>
          <w:bCs/>
          <w:color w:val="FF0000"/>
          <w:sz w:val="20"/>
          <w:szCs w:val="20"/>
          <w:lang w:val="it-IT"/>
        </w:rPr>
      </w:pPr>
    </w:p>
    <w:p w14:paraId="71335375" w14:textId="77777777" w:rsidR="00A577F0" w:rsidRDefault="00A577F0" w:rsidP="00A577F0">
      <w:pPr>
        <w:rPr>
          <w:rFonts w:ascii="Times New Roman" w:eastAsia="Calibri" w:hAnsi="Times New Roman" w:cs="Times New Roman"/>
          <w:b/>
          <w:bCs/>
          <w:color w:val="FF0000"/>
          <w:sz w:val="20"/>
          <w:szCs w:val="20"/>
          <w:lang w:val="it-IT"/>
        </w:rPr>
      </w:pPr>
    </w:p>
    <w:p w14:paraId="3055E0AD" w14:textId="77777777" w:rsidR="00A577F0" w:rsidRDefault="00A577F0" w:rsidP="00A577F0">
      <w:pPr>
        <w:rPr>
          <w:rFonts w:ascii="Times New Roman" w:eastAsia="Calibri" w:hAnsi="Times New Roman" w:cs="Times New Roman"/>
          <w:b/>
          <w:bCs/>
          <w:color w:val="FF0000"/>
          <w:sz w:val="20"/>
          <w:szCs w:val="20"/>
          <w:lang w:val="it-IT"/>
        </w:rPr>
      </w:pPr>
    </w:p>
    <w:p w14:paraId="32B32804" w14:textId="77777777" w:rsidR="00A577F0" w:rsidRDefault="00A577F0" w:rsidP="00A577F0">
      <w:pPr>
        <w:rPr>
          <w:rFonts w:ascii="Times New Roman" w:eastAsia="Calibri" w:hAnsi="Times New Roman" w:cs="Times New Roman"/>
          <w:b/>
          <w:bCs/>
          <w:color w:val="FF0000"/>
          <w:sz w:val="20"/>
          <w:szCs w:val="20"/>
          <w:lang w:val="it-IT"/>
        </w:rPr>
      </w:pPr>
    </w:p>
    <w:p w14:paraId="59141FDB" w14:textId="77777777" w:rsidR="00A577F0" w:rsidRDefault="00A577F0" w:rsidP="00A577F0">
      <w:pPr>
        <w:rPr>
          <w:rFonts w:ascii="Times New Roman" w:eastAsia="Calibri" w:hAnsi="Times New Roman" w:cs="Times New Roman"/>
          <w:b/>
          <w:bCs/>
          <w:color w:val="FF0000"/>
          <w:sz w:val="20"/>
          <w:szCs w:val="20"/>
          <w:lang w:val="it-IT"/>
        </w:rPr>
      </w:pPr>
    </w:p>
    <w:p w14:paraId="32370906" w14:textId="77777777" w:rsidR="00A577F0" w:rsidRDefault="00A577F0" w:rsidP="00A577F0">
      <w:pPr>
        <w:rPr>
          <w:rFonts w:ascii="Times New Roman" w:eastAsia="Calibri" w:hAnsi="Times New Roman" w:cs="Times New Roman"/>
          <w:b/>
          <w:bCs/>
          <w:color w:val="FF0000"/>
          <w:sz w:val="20"/>
          <w:szCs w:val="20"/>
          <w:lang w:val="it-IT"/>
        </w:rPr>
      </w:pPr>
    </w:p>
    <w:p w14:paraId="3F78A1B6" w14:textId="77777777" w:rsidR="00A577F0" w:rsidRDefault="00A577F0" w:rsidP="00A577F0">
      <w:pPr>
        <w:rPr>
          <w:rFonts w:ascii="Times New Roman" w:eastAsia="Calibri" w:hAnsi="Times New Roman" w:cs="Times New Roman"/>
          <w:b/>
          <w:bCs/>
          <w:color w:val="FF0000"/>
          <w:sz w:val="20"/>
          <w:szCs w:val="20"/>
          <w:lang w:val="it-IT"/>
        </w:rPr>
      </w:pPr>
    </w:p>
    <w:p w14:paraId="1E4A4E88" w14:textId="77777777" w:rsidR="00A577F0" w:rsidRPr="0069647C" w:rsidRDefault="00A577F0" w:rsidP="00A577F0">
      <w:pPr>
        <w:widowControl w:val="0"/>
        <w:spacing w:after="0" w:line="240" w:lineRule="auto"/>
        <w:rPr>
          <w:rFonts w:ascii="Times New Roman" w:eastAsia="Times New Roman" w:hAnsi="Times New Roman" w:cs="Times New Roman"/>
          <w:sz w:val="20"/>
          <w:szCs w:val="20"/>
          <w:lang w:val="en-GB"/>
        </w:rPr>
      </w:pPr>
    </w:p>
    <w:p w14:paraId="21374D24" w14:textId="7A12C545" w:rsidR="00286625" w:rsidRPr="0069647C" w:rsidRDefault="00286625" w:rsidP="00286625">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fr-BE"/>
        </w:rPr>
      </w:pPr>
      <w:r w:rsidRPr="0069647C">
        <w:rPr>
          <w:rFonts w:ascii="Times New Roman" w:eastAsia="Calibri" w:hAnsi="Times New Roman" w:cs="Times New Roman"/>
          <w:b/>
          <w:bCs/>
          <w:color w:val="FF0000"/>
          <w:sz w:val="20"/>
          <w:szCs w:val="20"/>
          <w:lang w:val="fr-BE"/>
        </w:rPr>
        <w:t>LOT 1</w:t>
      </w:r>
      <w:r>
        <w:rPr>
          <w:rFonts w:ascii="Times New Roman" w:eastAsia="Calibri" w:hAnsi="Times New Roman" w:cs="Times New Roman"/>
          <w:b/>
          <w:bCs/>
          <w:color w:val="FF0000"/>
          <w:sz w:val="20"/>
          <w:szCs w:val="20"/>
          <w:lang w:val="fr-BE"/>
        </w:rPr>
        <w:t xml:space="preserve">2. </w:t>
      </w:r>
      <w:r w:rsidRPr="0069647C">
        <w:rPr>
          <w:rFonts w:ascii="Times New Roman" w:eastAsia="Calibri" w:hAnsi="Times New Roman" w:cs="Times New Roman"/>
          <w:b/>
          <w:bCs/>
          <w:color w:val="FF0000"/>
          <w:sz w:val="20"/>
          <w:szCs w:val="20"/>
          <w:lang w:val="fr-BE"/>
        </w:rPr>
        <w:t>ADJUVANTI AI CAILOR AERIENE</w:t>
      </w:r>
    </w:p>
    <w:p w14:paraId="61973152" w14:textId="6149898D" w:rsidR="00286625" w:rsidRPr="0069647C" w:rsidRDefault="00286625" w:rsidP="00286625">
      <w:pPr>
        <w:keepNext/>
        <w:keepLines/>
        <w:spacing w:after="0" w:line="240" w:lineRule="auto"/>
        <w:outlineLvl w:val="0"/>
        <w:rPr>
          <w:rFonts w:ascii="Times New Roman" w:eastAsia="Calibri" w:hAnsi="Times New Roman" w:cs="Times New Roman"/>
          <w:bCs/>
          <w:sz w:val="20"/>
          <w:szCs w:val="20"/>
          <w:lang w:val="fr-BE"/>
        </w:rPr>
      </w:pPr>
      <w:proofErr w:type="spellStart"/>
      <w:r w:rsidRPr="0069647C">
        <w:rPr>
          <w:rFonts w:ascii="Times New Roman" w:eastAsia="Calibri" w:hAnsi="Times New Roman" w:cs="Times New Roman"/>
          <w:b/>
          <w:bCs/>
          <w:sz w:val="20"/>
          <w:szCs w:val="20"/>
          <w:lang w:val="fr-BE"/>
        </w:rPr>
        <w:t>Denumire</w:t>
      </w:r>
      <w:proofErr w:type="spellEnd"/>
      <w:r w:rsidRPr="0069647C">
        <w:rPr>
          <w:rFonts w:ascii="Times New Roman" w:eastAsia="Calibri" w:hAnsi="Times New Roman" w:cs="Times New Roman"/>
          <w:b/>
          <w:bCs/>
          <w:sz w:val="20"/>
          <w:szCs w:val="20"/>
          <w:lang w:val="fr-BE"/>
        </w:rPr>
        <w:t xml:space="preserve"> </w:t>
      </w:r>
      <w:proofErr w:type="spellStart"/>
      <w:r w:rsidRPr="0069647C">
        <w:rPr>
          <w:rFonts w:ascii="Times New Roman" w:eastAsia="Calibri" w:hAnsi="Times New Roman" w:cs="Times New Roman"/>
          <w:b/>
          <w:bCs/>
          <w:sz w:val="20"/>
          <w:szCs w:val="20"/>
          <w:lang w:val="fr-BE"/>
        </w:rPr>
        <w:t>produs</w:t>
      </w:r>
      <w:proofErr w:type="spellEnd"/>
      <w:r w:rsidRPr="0069647C">
        <w:rPr>
          <w:rFonts w:ascii="Times New Roman" w:eastAsia="Calibri" w:hAnsi="Times New Roman" w:cs="Times New Roman"/>
          <w:bCs/>
          <w:i/>
          <w:sz w:val="20"/>
          <w:szCs w:val="20"/>
          <w:lang w:val="fr-BE"/>
        </w:rPr>
        <w:t xml:space="preserve"> </w:t>
      </w:r>
      <w:r w:rsidRPr="0069647C">
        <w:rPr>
          <w:rFonts w:ascii="Times New Roman" w:eastAsia="Calibri" w:hAnsi="Times New Roman" w:cs="Times New Roman"/>
          <w:bCs/>
          <w:sz w:val="20"/>
          <w:szCs w:val="20"/>
          <w:lang w:val="fr-BE"/>
        </w:rPr>
        <w:t>TUB LARINGIAN INTUBATIE</w:t>
      </w:r>
      <w:r>
        <w:rPr>
          <w:rFonts w:ascii="Times New Roman" w:eastAsia="Calibri" w:hAnsi="Times New Roman" w:cs="Times New Roman"/>
          <w:bCs/>
          <w:sz w:val="20"/>
          <w:szCs w:val="20"/>
          <w:lang w:val="fr-BE"/>
        </w:rPr>
        <w:t xml:space="preserve"> ADULT </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07"/>
        <w:gridCol w:w="951"/>
        <w:gridCol w:w="1664"/>
        <w:gridCol w:w="1575"/>
        <w:gridCol w:w="4171"/>
        <w:gridCol w:w="3693"/>
        <w:gridCol w:w="1846"/>
      </w:tblGrid>
      <w:tr w:rsidR="005F709D" w:rsidRPr="0069647C" w14:paraId="2487E996" w14:textId="77777777" w:rsidTr="00C02F81">
        <w:trPr>
          <w:trHeight w:val="666"/>
          <w:tblHeader/>
        </w:trPr>
        <w:tc>
          <w:tcPr>
            <w:tcW w:w="0" w:type="auto"/>
            <w:vAlign w:val="center"/>
          </w:tcPr>
          <w:p w14:paraId="004C0F6E" w14:textId="77777777" w:rsidR="00286625" w:rsidRPr="0069647C" w:rsidRDefault="00286625" w:rsidP="00C02F81">
            <w:pPr>
              <w:spacing w:after="0" w:line="240" w:lineRule="auto"/>
              <w:jc w:val="center"/>
              <w:rPr>
                <w:rFonts w:ascii="Times New Roman" w:hAnsi="Times New Roman" w:cs="Times New Roman"/>
                <w:b/>
                <w:sz w:val="20"/>
                <w:szCs w:val="20"/>
              </w:rPr>
            </w:pPr>
            <w:r w:rsidRPr="0069647C">
              <w:rPr>
                <w:rFonts w:ascii="Times New Roman" w:hAnsi="Times New Roman" w:cs="Times New Roman"/>
                <w:b/>
                <w:iCs/>
                <w:sz w:val="20"/>
                <w:szCs w:val="20"/>
              </w:rPr>
              <w:t>Cantitate</w:t>
            </w:r>
          </w:p>
        </w:tc>
        <w:tc>
          <w:tcPr>
            <w:tcW w:w="0" w:type="auto"/>
            <w:vAlign w:val="center"/>
          </w:tcPr>
          <w:p w14:paraId="00F88D03" w14:textId="77777777" w:rsidR="00286625" w:rsidRPr="0069647C" w:rsidRDefault="00286625"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Unitate de măsură</w:t>
            </w:r>
          </w:p>
        </w:tc>
        <w:tc>
          <w:tcPr>
            <w:tcW w:w="0" w:type="auto"/>
            <w:vAlign w:val="center"/>
          </w:tcPr>
          <w:p w14:paraId="5A465959" w14:textId="77777777" w:rsidR="00286625" w:rsidRPr="0069647C" w:rsidRDefault="00286625"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Loc de livrare</w:t>
            </w:r>
          </w:p>
        </w:tc>
        <w:tc>
          <w:tcPr>
            <w:tcW w:w="0" w:type="auto"/>
            <w:vAlign w:val="center"/>
          </w:tcPr>
          <w:p w14:paraId="57DE8874" w14:textId="77777777" w:rsidR="00286625" w:rsidRPr="0069647C" w:rsidRDefault="00286625"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Data de livrare solicitată</w:t>
            </w:r>
          </w:p>
        </w:tc>
        <w:tc>
          <w:tcPr>
            <w:tcW w:w="0" w:type="auto"/>
            <w:vAlign w:val="center"/>
          </w:tcPr>
          <w:p w14:paraId="0F25B67E" w14:textId="77777777" w:rsidR="00286625" w:rsidRPr="0069647C" w:rsidRDefault="00286625"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minime</w:t>
            </w:r>
          </w:p>
        </w:tc>
        <w:tc>
          <w:tcPr>
            <w:tcW w:w="0" w:type="auto"/>
            <w:vAlign w:val="center"/>
          </w:tcPr>
          <w:p w14:paraId="34D6A5EA" w14:textId="77777777" w:rsidR="00286625" w:rsidRPr="0069647C" w:rsidRDefault="00286625" w:rsidP="00C02F81">
            <w:pPr>
              <w:spacing w:after="0" w:line="240" w:lineRule="auto"/>
              <w:jc w:val="center"/>
              <w:rPr>
                <w:rFonts w:ascii="Times New Roman" w:hAnsi="Times New Roman" w:cs="Times New Roman"/>
                <w:b/>
                <w:iCs/>
                <w:sz w:val="20"/>
                <w:szCs w:val="20"/>
              </w:rPr>
            </w:pPr>
            <w:r w:rsidRPr="0069647C">
              <w:rPr>
                <w:rFonts w:ascii="Times New Roman" w:hAnsi="Times New Roman" w:cs="Times New Roman"/>
                <w:b/>
                <w:iCs/>
                <w:sz w:val="20"/>
                <w:szCs w:val="20"/>
              </w:rPr>
              <w:t xml:space="preserve">Specificații tehnice SAU cerințe  de performanță / funcționale </w:t>
            </w:r>
            <w:r w:rsidRPr="0069647C">
              <w:rPr>
                <w:rFonts w:ascii="Times New Roman" w:hAnsi="Times New Roman" w:cs="Times New Roman"/>
                <w:b/>
                <w:iCs/>
                <w:sz w:val="20"/>
                <w:szCs w:val="20"/>
                <w:u w:val="single"/>
              </w:rPr>
              <w:t xml:space="preserve">extinse/dorite </w:t>
            </w:r>
          </w:p>
        </w:tc>
        <w:tc>
          <w:tcPr>
            <w:tcW w:w="0" w:type="auto"/>
            <w:vAlign w:val="center"/>
          </w:tcPr>
          <w:p w14:paraId="29A7C6F2" w14:textId="77777777" w:rsidR="00286625" w:rsidRPr="0069647C" w:rsidRDefault="00286625" w:rsidP="00C02F81">
            <w:pPr>
              <w:spacing w:after="0" w:line="240" w:lineRule="auto"/>
              <w:jc w:val="center"/>
              <w:rPr>
                <w:rFonts w:ascii="Times New Roman" w:hAnsi="Times New Roman" w:cs="Times New Roman"/>
                <w:b/>
                <w:iCs/>
                <w:sz w:val="20"/>
                <w:szCs w:val="20"/>
              </w:rPr>
            </w:pPr>
            <w:r w:rsidRPr="0069647C">
              <w:rPr>
                <w:rFonts w:ascii="Times New Roman" w:eastAsia="Calibri" w:hAnsi="Times New Roman" w:cs="Times New Roman"/>
                <w:b/>
                <w:sz w:val="20"/>
                <w:szCs w:val="20"/>
              </w:rPr>
              <w:t>Durata minima garanție/termen de valabilitate</w:t>
            </w:r>
          </w:p>
        </w:tc>
      </w:tr>
      <w:tr w:rsidR="005F709D" w:rsidRPr="0069647C" w14:paraId="4124ACFE" w14:textId="77777777" w:rsidTr="00C02F81">
        <w:trPr>
          <w:trHeight w:val="200"/>
        </w:trPr>
        <w:tc>
          <w:tcPr>
            <w:tcW w:w="0" w:type="auto"/>
            <w:vAlign w:val="center"/>
          </w:tcPr>
          <w:p w14:paraId="0D18F7C3" w14:textId="77777777" w:rsidR="00286625" w:rsidRPr="0069647C" w:rsidRDefault="00286625" w:rsidP="00C02F81">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1.</w:t>
            </w:r>
          </w:p>
        </w:tc>
        <w:tc>
          <w:tcPr>
            <w:tcW w:w="0" w:type="auto"/>
            <w:vAlign w:val="center"/>
          </w:tcPr>
          <w:p w14:paraId="11E5A645" w14:textId="77777777" w:rsidR="00286625" w:rsidRPr="0069647C" w:rsidRDefault="00286625" w:rsidP="00C02F81">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2.</w:t>
            </w:r>
          </w:p>
        </w:tc>
        <w:tc>
          <w:tcPr>
            <w:tcW w:w="0" w:type="auto"/>
          </w:tcPr>
          <w:p w14:paraId="322861E9" w14:textId="77777777" w:rsidR="00286625" w:rsidRPr="0069647C" w:rsidRDefault="00286625" w:rsidP="00C02F81">
            <w:pPr>
              <w:spacing w:after="0" w:line="240" w:lineRule="auto"/>
              <w:rPr>
                <w:rFonts w:ascii="Times New Roman" w:hAnsi="Times New Roman" w:cs="Times New Roman"/>
                <w:b/>
                <w:iCs/>
                <w:sz w:val="20"/>
                <w:szCs w:val="20"/>
              </w:rPr>
            </w:pPr>
            <w:r w:rsidRPr="0069647C">
              <w:rPr>
                <w:rFonts w:ascii="Times New Roman" w:hAnsi="Times New Roman" w:cs="Times New Roman"/>
                <w:b/>
                <w:iCs/>
                <w:sz w:val="20"/>
                <w:szCs w:val="20"/>
              </w:rPr>
              <w:t>3.</w:t>
            </w:r>
          </w:p>
        </w:tc>
        <w:tc>
          <w:tcPr>
            <w:tcW w:w="0" w:type="auto"/>
          </w:tcPr>
          <w:p w14:paraId="5240EE00" w14:textId="77777777" w:rsidR="00286625" w:rsidRPr="0069647C" w:rsidRDefault="00286625"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4.</w:t>
            </w:r>
          </w:p>
        </w:tc>
        <w:tc>
          <w:tcPr>
            <w:tcW w:w="0" w:type="auto"/>
          </w:tcPr>
          <w:p w14:paraId="1FF76559" w14:textId="77777777" w:rsidR="00286625" w:rsidRPr="0069647C" w:rsidRDefault="00286625"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5.</w:t>
            </w:r>
          </w:p>
        </w:tc>
        <w:tc>
          <w:tcPr>
            <w:tcW w:w="0" w:type="auto"/>
          </w:tcPr>
          <w:p w14:paraId="70F7B7A8" w14:textId="77777777" w:rsidR="00286625" w:rsidRPr="0069647C" w:rsidRDefault="00286625"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6.</w:t>
            </w:r>
          </w:p>
        </w:tc>
        <w:tc>
          <w:tcPr>
            <w:tcW w:w="0" w:type="auto"/>
          </w:tcPr>
          <w:p w14:paraId="6A4DAE4D" w14:textId="77777777" w:rsidR="00286625" w:rsidRPr="0069647C" w:rsidRDefault="00286625" w:rsidP="00C02F81">
            <w:pPr>
              <w:spacing w:after="0" w:line="240" w:lineRule="auto"/>
              <w:ind w:left="360"/>
              <w:jc w:val="center"/>
              <w:rPr>
                <w:rFonts w:ascii="Times New Roman" w:hAnsi="Times New Roman" w:cs="Times New Roman"/>
                <w:b/>
                <w:iCs/>
                <w:sz w:val="20"/>
                <w:szCs w:val="20"/>
              </w:rPr>
            </w:pPr>
            <w:r w:rsidRPr="0069647C">
              <w:rPr>
                <w:rFonts w:ascii="Times New Roman" w:hAnsi="Times New Roman" w:cs="Times New Roman"/>
                <w:b/>
                <w:iCs/>
                <w:sz w:val="20"/>
                <w:szCs w:val="20"/>
              </w:rPr>
              <w:t>7.</w:t>
            </w:r>
          </w:p>
        </w:tc>
      </w:tr>
      <w:tr w:rsidR="005F709D" w:rsidRPr="0069647C" w14:paraId="6F4476FD" w14:textId="77777777" w:rsidTr="00C02F81">
        <w:trPr>
          <w:trHeight w:val="819"/>
        </w:trPr>
        <w:tc>
          <w:tcPr>
            <w:tcW w:w="0" w:type="auto"/>
            <w:vAlign w:val="center"/>
          </w:tcPr>
          <w:p w14:paraId="559A4BA8" w14:textId="77777777" w:rsidR="005F709D" w:rsidRDefault="005F709D" w:rsidP="00C02F81">
            <w:pPr>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Tub laringian intubatie adult nr 4</w:t>
            </w:r>
          </w:p>
          <w:p w14:paraId="50225E5A" w14:textId="77777777" w:rsidR="005F709D" w:rsidRDefault="005F709D" w:rsidP="00C02F81">
            <w:pPr>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Buc 200</w:t>
            </w:r>
          </w:p>
          <w:p w14:paraId="48BE869B" w14:textId="77777777" w:rsidR="005F709D" w:rsidRDefault="005F709D" w:rsidP="00C02F81">
            <w:pPr>
              <w:spacing w:after="0" w:line="240" w:lineRule="auto"/>
              <w:jc w:val="center"/>
              <w:rPr>
                <w:rFonts w:ascii="Times New Roman" w:hAnsi="Times New Roman" w:cs="Times New Roman"/>
                <w:b/>
                <w:bCs/>
                <w:i/>
                <w:iCs/>
                <w:sz w:val="20"/>
                <w:szCs w:val="20"/>
              </w:rPr>
            </w:pPr>
          </w:p>
          <w:p w14:paraId="7B7680F8" w14:textId="77777777" w:rsidR="005F709D" w:rsidRDefault="005F709D" w:rsidP="00C02F81">
            <w:pPr>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t>Tub laringian intubatie adult nr 5</w:t>
            </w:r>
          </w:p>
          <w:p w14:paraId="4ED6029E" w14:textId="7DD039B0" w:rsidR="00286625" w:rsidRPr="0069647C" w:rsidRDefault="005F709D" w:rsidP="00C02F81">
            <w:pPr>
              <w:spacing w:after="0" w:line="240" w:lineRule="auto"/>
              <w:jc w:val="center"/>
              <w:rPr>
                <w:rFonts w:ascii="Times New Roman" w:hAnsi="Times New Roman" w:cs="Times New Roman"/>
                <w:b/>
                <w:sz w:val="20"/>
                <w:szCs w:val="20"/>
              </w:rPr>
            </w:pPr>
            <w:r>
              <w:rPr>
                <w:rFonts w:ascii="Times New Roman" w:hAnsi="Times New Roman" w:cs="Times New Roman"/>
                <w:b/>
                <w:bCs/>
                <w:i/>
                <w:iCs/>
                <w:sz w:val="20"/>
                <w:szCs w:val="20"/>
              </w:rPr>
              <w:t>Buc 200</w:t>
            </w:r>
            <w:r w:rsidR="00286625">
              <w:rPr>
                <w:rFonts w:ascii="Times New Roman" w:hAnsi="Times New Roman" w:cs="Times New Roman"/>
                <w:b/>
                <w:sz w:val="20"/>
                <w:szCs w:val="20"/>
              </w:rPr>
              <w:t xml:space="preserve"> </w:t>
            </w:r>
          </w:p>
        </w:tc>
        <w:tc>
          <w:tcPr>
            <w:tcW w:w="0" w:type="auto"/>
            <w:vAlign w:val="center"/>
          </w:tcPr>
          <w:p w14:paraId="032F351A" w14:textId="77777777" w:rsidR="00286625" w:rsidRPr="0069647C" w:rsidRDefault="00286625" w:rsidP="00C02F81">
            <w:pPr>
              <w:spacing w:after="0" w:line="240" w:lineRule="auto"/>
              <w:jc w:val="center"/>
              <w:rPr>
                <w:rFonts w:ascii="Times New Roman" w:hAnsi="Times New Roman" w:cs="Times New Roman"/>
                <w:b/>
                <w:i/>
                <w:iCs/>
                <w:sz w:val="20"/>
                <w:szCs w:val="20"/>
              </w:rPr>
            </w:pPr>
            <w:r w:rsidRPr="0069647C">
              <w:rPr>
                <w:rFonts w:ascii="Times New Roman" w:hAnsi="Times New Roman" w:cs="Times New Roman"/>
                <w:bCs/>
                <w:i/>
                <w:iCs/>
                <w:sz w:val="20"/>
                <w:szCs w:val="20"/>
              </w:rPr>
              <w:t>buc</w:t>
            </w:r>
          </w:p>
        </w:tc>
        <w:tc>
          <w:tcPr>
            <w:tcW w:w="0" w:type="auto"/>
            <w:vAlign w:val="center"/>
          </w:tcPr>
          <w:p w14:paraId="4514E7C8" w14:textId="77777777" w:rsidR="00286625" w:rsidRPr="0069647C" w:rsidRDefault="00286625" w:rsidP="00C02F81">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i/>
                <w:color w:val="000000" w:themeColor="text1"/>
                <w:sz w:val="20"/>
                <w:szCs w:val="20"/>
              </w:rPr>
              <w:t>Serviciul de Ambulanta Judetean Vaslui, din Vaslui, Str. Tipografiei nr. 1, 730113</w:t>
            </w:r>
          </w:p>
        </w:tc>
        <w:tc>
          <w:tcPr>
            <w:tcW w:w="0" w:type="auto"/>
            <w:vAlign w:val="center"/>
          </w:tcPr>
          <w:p w14:paraId="4E0CCC7C" w14:textId="77777777" w:rsidR="00286625" w:rsidRPr="0069647C" w:rsidRDefault="00286625" w:rsidP="00C02F81">
            <w:pPr>
              <w:spacing w:after="0" w:line="240" w:lineRule="auto"/>
              <w:jc w:val="center"/>
              <w:rPr>
                <w:rFonts w:ascii="Times New Roman" w:hAnsi="Times New Roman" w:cs="Times New Roman"/>
                <w:bCs/>
                <w:i/>
                <w:iCs/>
                <w:sz w:val="20"/>
                <w:szCs w:val="20"/>
              </w:rPr>
            </w:pPr>
            <w:r w:rsidRPr="0069647C">
              <w:rPr>
                <w:rFonts w:ascii="Times New Roman" w:hAnsi="Times New Roman" w:cs="Times New Roman"/>
                <w:sz w:val="20"/>
                <w:szCs w:val="20"/>
              </w:rPr>
              <w:t>cel mult 5 (cinci) zile, in zilele lucratoare (luni – vineri) nu mai tarziu de ora 14:00</w:t>
            </w:r>
          </w:p>
        </w:tc>
        <w:tc>
          <w:tcPr>
            <w:tcW w:w="0" w:type="auto"/>
          </w:tcPr>
          <w:p w14:paraId="5C0D7FF2" w14:textId="77777777" w:rsidR="00286625" w:rsidRPr="0069647C" w:rsidRDefault="00286625" w:rsidP="00C02F81">
            <w:pPr>
              <w:spacing w:after="0" w:line="240" w:lineRule="auto"/>
              <w:rPr>
                <w:rFonts w:ascii="Times New Roman" w:hAnsi="Times New Roman" w:cs="Times New Roman"/>
                <w:b/>
                <w:bCs/>
                <w:iCs/>
                <w:sz w:val="20"/>
                <w:szCs w:val="20"/>
              </w:rPr>
            </w:pPr>
            <w:r w:rsidRPr="0069647C">
              <w:rPr>
                <w:rFonts w:ascii="Times New Roman" w:hAnsi="Times New Roman" w:cs="Times New Roman"/>
                <w:b/>
                <w:bCs/>
                <w:iCs/>
                <w:sz w:val="20"/>
                <w:szCs w:val="20"/>
              </w:rPr>
              <w:t>Dimensiuni solicitate:</w:t>
            </w:r>
          </w:p>
          <w:p w14:paraId="0CF24B06" w14:textId="68A180BC" w:rsidR="00286625" w:rsidRPr="0069647C" w:rsidRDefault="00286625" w:rsidP="00C02F81">
            <w:pPr>
              <w:spacing w:after="0" w:line="240" w:lineRule="auto"/>
              <w:rPr>
                <w:rFonts w:ascii="Times New Roman" w:hAnsi="Times New Roman" w:cs="Times New Roman"/>
                <w:b/>
                <w:bCs/>
                <w:iCs/>
                <w:sz w:val="20"/>
                <w:szCs w:val="20"/>
              </w:rPr>
            </w:pPr>
            <w:r w:rsidRPr="0069647C">
              <w:rPr>
                <w:rFonts w:ascii="Times New Roman" w:hAnsi="Times New Roman" w:cs="Times New Roman"/>
                <w:b/>
                <w:bCs/>
                <w:iCs/>
                <w:sz w:val="20"/>
                <w:szCs w:val="20"/>
              </w:rPr>
              <w:t xml:space="preserve">Nr </w:t>
            </w:r>
            <w:r>
              <w:rPr>
                <w:rFonts w:ascii="Times New Roman" w:hAnsi="Times New Roman" w:cs="Times New Roman"/>
                <w:b/>
                <w:bCs/>
                <w:iCs/>
                <w:sz w:val="20"/>
                <w:szCs w:val="20"/>
              </w:rPr>
              <w:t>4</w:t>
            </w:r>
            <w:r w:rsidRPr="0069647C">
              <w:rPr>
                <w:rFonts w:ascii="Times New Roman" w:hAnsi="Times New Roman" w:cs="Times New Roman"/>
                <w:b/>
                <w:bCs/>
                <w:iCs/>
                <w:sz w:val="20"/>
                <w:szCs w:val="20"/>
              </w:rPr>
              <w:t xml:space="preserve"> – pentru pacienti cu </w:t>
            </w:r>
            <w:r>
              <w:rPr>
                <w:rFonts w:ascii="Times New Roman" w:hAnsi="Times New Roman" w:cs="Times New Roman"/>
                <w:b/>
                <w:bCs/>
                <w:iCs/>
                <w:sz w:val="20"/>
                <w:szCs w:val="20"/>
              </w:rPr>
              <w:t>inaltime intre 155-180 cm</w:t>
            </w:r>
          </w:p>
          <w:p w14:paraId="4634CC11" w14:textId="28BC8639" w:rsidR="00286625" w:rsidRPr="0069647C" w:rsidRDefault="00286625" w:rsidP="00C02F81">
            <w:pPr>
              <w:spacing w:after="0" w:line="240" w:lineRule="auto"/>
              <w:rPr>
                <w:rFonts w:ascii="Times New Roman" w:hAnsi="Times New Roman" w:cs="Times New Roman"/>
                <w:b/>
                <w:bCs/>
                <w:iCs/>
                <w:sz w:val="20"/>
                <w:szCs w:val="20"/>
              </w:rPr>
            </w:pPr>
            <w:r w:rsidRPr="0069647C">
              <w:rPr>
                <w:rFonts w:ascii="Times New Roman" w:hAnsi="Times New Roman" w:cs="Times New Roman"/>
                <w:b/>
                <w:bCs/>
                <w:iCs/>
                <w:sz w:val="20"/>
                <w:szCs w:val="20"/>
              </w:rPr>
              <w:t xml:space="preserve">Nr </w:t>
            </w:r>
            <w:r>
              <w:rPr>
                <w:rFonts w:ascii="Times New Roman" w:hAnsi="Times New Roman" w:cs="Times New Roman"/>
                <w:b/>
                <w:bCs/>
                <w:iCs/>
                <w:sz w:val="20"/>
                <w:szCs w:val="20"/>
              </w:rPr>
              <w:t>5</w:t>
            </w:r>
            <w:r w:rsidRPr="0069647C">
              <w:rPr>
                <w:rFonts w:ascii="Times New Roman" w:hAnsi="Times New Roman" w:cs="Times New Roman"/>
                <w:b/>
                <w:bCs/>
                <w:iCs/>
                <w:sz w:val="20"/>
                <w:szCs w:val="20"/>
              </w:rPr>
              <w:t xml:space="preserve"> – pentru pacienti cu </w:t>
            </w:r>
            <w:r>
              <w:rPr>
                <w:rFonts w:ascii="Times New Roman" w:hAnsi="Times New Roman" w:cs="Times New Roman"/>
                <w:b/>
                <w:bCs/>
                <w:iCs/>
                <w:sz w:val="20"/>
                <w:szCs w:val="20"/>
              </w:rPr>
              <w:t>inaltime mai mare de 180 cm</w:t>
            </w:r>
          </w:p>
          <w:p w14:paraId="46DC14E4" w14:textId="7121AD73"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Tub laringian –pentru intubatie (supraglotica) in cazuri de urgenta</w:t>
            </w:r>
            <w:r w:rsidR="00736212">
              <w:rPr>
                <w:rFonts w:ascii="Times New Roman" w:eastAsia="Calibri" w:hAnsi="Times New Roman" w:cs="Times New Roman"/>
                <w:noProof/>
                <w:sz w:val="20"/>
                <w:szCs w:val="20"/>
              </w:rPr>
              <w:t xml:space="preserve"> </w:t>
            </w:r>
            <w:r w:rsidRPr="0069647C">
              <w:rPr>
                <w:rFonts w:ascii="Times New Roman" w:eastAsia="Calibri" w:hAnsi="Times New Roman" w:cs="Times New Roman"/>
                <w:noProof/>
                <w:sz w:val="20"/>
                <w:szCs w:val="20"/>
              </w:rPr>
              <w:t>compus din:</w:t>
            </w:r>
          </w:p>
          <w:p w14:paraId="041A51BD" w14:textId="6918F5F9"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 tub de conectare -pe diferite coduri de culoare, pentru o identificare ușoară a</w:t>
            </w:r>
            <w:r w:rsidR="00736212">
              <w:rPr>
                <w:rFonts w:ascii="Times New Roman" w:eastAsia="Calibri" w:hAnsi="Times New Roman" w:cs="Times New Roman"/>
                <w:noProof/>
                <w:sz w:val="20"/>
                <w:szCs w:val="20"/>
              </w:rPr>
              <w:t xml:space="preserve"> </w:t>
            </w:r>
            <w:r w:rsidRPr="0069647C">
              <w:rPr>
                <w:rFonts w:ascii="Times New Roman" w:eastAsia="Calibri" w:hAnsi="Times New Roman" w:cs="Times New Roman"/>
                <w:noProof/>
                <w:sz w:val="20"/>
                <w:szCs w:val="20"/>
              </w:rPr>
              <w:t>dimensiunilor</w:t>
            </w:r>
          </w:p>
          <w:p w14:paraId="00BE6A26" w14:textId="04978B6D"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 linie de inflație cu deschizator de valva</w:t>
            </w:r>
            <w:r w:rsidR="00736212">
              <w:rPr>
                <w:rFonts w:ascii="Times New Roman" w:eastAsia="Calibri" w:hAnsi="Times New Roman" w:cs="Times New Roman"/>
                <w:noProof/>
                <w:sz w:val="20"/>
                <w:szCs w:val="20"/>
              </w:rPr>
              <w:t xml:space="preserve"> </w:t>
            </w:r>
            <w:r w:rsidRPr="0069647C">
              <w:rPr>
                <w:rFonts w:ascii="Times New Roman" w:eastAsia="Calibri" w:hAnsi="Times New Roman" w:cs="Times New Roman"/>
                <w:noProof/>
                <w:sz w:val="20"/>
                <w:szCs w:val="20"/>
              </w:rPr>
              <w:t>pentru a umfla și desumfla</w:t>
            </w:r>
            <w:r w:rsidR="00736212">
              <w:rPr>
                <w:rFonts w:ascii="Times New Roman" w:eastAsia="Calibri" w:hAnsi="Times New Roman" w:cs="Times New Roman"/>
                <w:noProof/>
                <w:sz w:val="20"/>
                <w:szCs w:val="20"/>
              </w:rPr>
              <w:t xml:space="preserve"> </w:t>
            </w:r>
            <w:r w:rsidRPr="0069647C">
              <w:rPr>
                <w:rFonts w:ascii="Times New Roman" w:eastAsia="Calibri" w:hAnsi="Times New Roman" w:cs="Times New Roman"/>
                <w:noProof/>
                <w:sz w:val="20"/>
                <w:szCs w:val="20"/>
              </w:rPr>
              <w:t>ambele baloane</w:t>
            </w:r>
          </w:p>
          <w:p w14:paraId="23FAE6E8" w14:textId="77777777"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 balon pilot cu supapă de control și conexiune luer</w:t>
            </w:r>
          </w:p>
          <w:p w14:paraId="6B792779" w14:textId="77777777"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 tub de evacuare pentru cateterul gastric și de aspirație</w:t>
            </w:r>
          </w:p>
          <w:p w14:paraId="21EC4675" w14:textId="77777777"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 marcaje pentru orientare și repoziționare ușoară</w:t>
            </w:r>
          </w:p>
          <w:p w14:paraId="0057AB2F" w14:textId="4C7B334F"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 balon proximal pentru</w:t>
            </w:r>
            <w:r w:rsidR="00736212">
              <w:rPr>
                <w:rFonts w:ascii="Times New Roman" w:eastAsia="Calibri" w:hAnsi="Times New Roman" w:cs="Times New Roman"/>
                <w:noProof/>
                <w:sz w:val="20"/>
                <w:szCs w:val="20"/>
              </w:rPr>
              <w:t xml:space="preserve"> </w:t>
            </w:r>
            <w:r w:rsidRPr="0069647C">
              <w:rPr>
                <w:rFonts w:ascii="Times New Roman" w:eastAsia="Calibri" w:hAnsi="Times New Roman" w:cs="Times New Roman"/>
                <w:noProof/>
                <w:sz w:val="20"/>
                <w:szCs w:val="20"/>
              </w:rPr>
              <w:t>stabilizarea</w:t>
            </w:r>
            <w:r w:rsidR="00736212">
              <w:rPr>
                <w:rFonts w:ascii="Times New Roman" w:eastAsia="Calibri" w:hAnsi="Times New Roman" w:cs="Times New Roman"/>
                <w:noProof/>
                <w:sz w:val="20"/>
                <w:szCs w:val="20"/>
              </w:rPr>
              <w:t xml:space="preserve"> </w:t>
            </w:r>
            <w:r w:rsidRPr="0069647C">
              <w:rPr>
                <w:rFonts w:ascii="Times New Roman" w:eastAsia="Calibri" w:hAnsi="Times New Roman" w:cs="Times New Roman"/>
                <w:noProof/>
                <w:sz w:val="20"/>
                <w:szCs w:val="20"/>
              </w:rPr>
              <w:t>tubului și sigilarea</w:t>
            </w:r>
            <w:r w:rsidR="00736212">
              <w:rPr>
                <w:rFonts w:ascii="Times New Roman" w:eastAsia="Calibri" w:hAnsi="Times New Roman" w:cs="Times New Roman"/>
                <w:noProof/>
                <w:sz w:val="20"/>
                <w:szCs w:val="20"/>
              </w:rPr>
              <w:t xml:space="preserve"> </w:t>
            </w:r>
            <w:r w:rsidRPr="0069647C">
              <w:rPr>
                <w:rFonts w:ascii="Times New Roman" w:eastAsia="Calibri" w:hAnsi="Times New Roman" w:cs="Times New Roman"/>
                <w:noProof/>
                <w:sz w:val="20"/>
                <w:szCs w:val="20"/>
              </w:rPr>
              <w:t>nasului si</w:t>
            </w:r>
            <w:r w:rsidR="00736212">
              <w:rPr>
                <w:rFonts w:ascii="Times New Roman" w:eastAsia="Calibri" w:hAnsi="Times New Roman" w:cs="Times New Roman"/>
                <w:noProof/>
                <w:sz w:val="20"/>
                <w:szCs w:val="20"/>
              </w:rPr>
              <w:t xml:space="preserve"> </w:t>
            </w:r>
            <w:r w:rsidRPr="0069647C">
              <w:rPr>
                <w:rFonts w:ascii="Times New Roman" w:eastAsia="Calibri" w:hAnsi="Times New Roman" w:cs="Times New Roman"/>
                <w:noProof/>
                <w:sz w:val="20"/>
                <w:szCs w:val="20"/>
              </w:rPr>
              <w:t xml:space="preserve">orofaringelui </w:t>
            </w:r>
          </w:p>
          <w:p w14:paraId="3E4ED1C9" w14:textId="022846CF"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 orificiile de</w:t>
            </w:r>
            <w:r>
              <w:rPr>
                <w:rFonts w:ascii="Times New Roman" w:eastAsia="Calibri" w:hAnsi="Times New Roman" w:cs="Times New Roman"/>
                <w:noProof/>
                <w:sz w:val="20"/>
                <w:szCs w:val="20"/>
              </w:rPr>
              <w:t xml:space="preserve"> </w:t>
            </w:r>
            <w:r w:rsidRPr="0069647C">
              <w:rPr>
                <w:rFonts w:ascii="Times New Roman" w:eastAsia="Calibri" w:hAnsi="Times New Roman" w:cs="Times New Roman"/>
                <w:noProof/>
                <w:sz w:val="20"/>
                <w:szCs w:val="20"/>
              </w:rPr>
              <w:t>ventilatie situate</w:t>
            </w:r>
            <w:r>
              <w:rPr>
                <w:rFonts w:ascii="Times New Roman" w:eastAsia="Calibri" w:hAnsi="Times New Roman" w:cs="Times New Roman"/>
                <w:noProof/>
                <w:sz w:val="20"/>
                <w:szCs w:val="20"/>
              </w:rPr>
              <w:t xml:space="preserve"> </w:t>
            </w:r>
            <w:r w:rsidRPr="0069647C">
              <w:rPr>
                <w:rFonts w:ascii="Times New Roman" w:eastAsia="Calibri" w:hAnsi="Times New Roman" w:cs="Times New Roman"/>
                <w:noProof/>
                <w:sz w:val="20"/>
                <w:szCs w:val="20"/>
              </w:rPr>
              <w:t>în fața laringelui</w:t>
            </w:r>
          </w:p>
          <w:p w14:paraId="70D2F033" w14:textId="27D71AB5"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 balonas distal, care va bloca calea esofagului reducand riscurile insuflatiei</w:t>
            </w:r>
            <w:r>
              <w:rPr>
                <w:rFonts w:ascii="Times New Roman" w:eastAsia="Calibri" w:hAnsi="Times New Roman" w:cs="Times New Roman"/>
                <w:noProof/>
                <w:sz w:val="20"/>
                <w:szCs w:val="20"/>
              </w:rPr>
              <w:t xml:space="preserve"> </w:t>
            </w:r>
            <w:r w:rsidRPr="0069647C">
              <w:rPr>
                <w:rFonts w:ascii="Times New Roman" w:eastAsia="Calibri" w:hAnsi="Times New Roman" w:cs="Times New Roman"/>
                <w:noProof/>
                <w:sz w:val="20"/>
                <w:szCs w:val="20"/>
              </w:rPr>
              <w:t>gastrice</w:t>
            </w:r>
          </w:p>
          <w:p w14:paraId="6755B722" w14:textId="77777777"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 xml:space="preserve">- pentru anestezie si ventilatie cu presiune pozitiva </w:t>
            </w:r>
          </w:p>
          <w:p w14:paraId="5E5F6EB0" w14:textId="77777777"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lastRenderedPageBreak/>
              <w:t>- ambalat individual, steril, de unica folosinta</w:t>
            </w:r>
          </w:p>
          <w:p w14:paraId="0E263FE4" w14:textId="77777777"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 nu trebuie sa contina latex</w:t>
            </w:r>
          </w:p>
          <w:p w14:paraId="6C6DBB28" w14:textId="77777777"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Dispozitiv medical incadrat in calasa IIa de risc.</w:t>
            </w:r>
          </w:p>
          <w:p w14:paraId="48B1E99D" w14:textId="7BF438A9" w:rsidR="00286625" w:rsidRPr="0069647C" w:rsidRDefault="00286625" w:rsidP="00C02F81">
            <w:pPr>
              <w:spacing w:after="0" w:line="240" w:lineRule="auto"/>
              <w:rPr>
                <w:rFonts w:ascii="Times New Roman" w:eastAsia="Times New Roman" w:hAnsi="Times New Roman" w:cs="Times New Roman"/>
                <w:color w:val="000000"/>
                <w:sz w:val="20"/>
                <w:szCs w:val="20"/>
              </w:rPr>
            </w:pPr>
            <w:r w:rsidRPr="0069647C">
              <w:rPr>
                <w:rFonts w:ascii="Times New Roman" w:eastAsia="Times New Roman" w:hAnsi="Times New Roman" w:cs="Times New Roman"/>
                <w:color w:val="000000"/>
                <w:sz w:val="20"/>
                <w:szCs w:val="20"/>
              </w:rPr>
              <w:t xml:space="preserve">Etichetare corespunzatoare: eticheta trebuie sa cuprinda cel putin urmatoarele informatii: denumire produs, date producator, cod produs, dimensiune, lot, termen de valabilitate, de unica folosinta, sterilitate, </w:t>
            </w:r>
            <w:r>
              <w:rPr>
                <w:rFonts w:ascii="Times New Roman" w:eastAsia="Times New Roman" w:hAnsi="Times New Roman" w:cs="Times New Roman"/>
                <w:color w:val="000000"/>
                <w:sz w:val="20"/>
                <w:szCs w:val="20"/>
              </w:rPr>
              <w:t xml:space="preserve"> sa fie mentionata categoria de pacienti careia ii este adresata, </w:t>
            </w:r>
            <w:r w:rsidRPr="0069647C">
              <w:rPr>
                <w:rFonts w:ascii="Times New Roman" w:eastAsia="Times New Roman" w:hAnsi="Times New Roman" w:cs="Times New Roman"/>
                <w:color w:val="000000"/>
                <w:sz w:val="20"/>
                <w:szCs w:val="20"/>
              </w:rPr>
              <w:t>marcaj CE urmat de nr organism notificat.</w:t>
            </w:r>
          </w:p>
          <w:p w14:paraId="6C5BFE14" w14:textId="77777777" w:rsidR="00286625" w:rsidRPr="0069647C" w:rsidRDefault="00286625" w:rsidP="00C02F81">
            <w:pPr>
              <w:spacing w:after="0" w:line="240" w:lineRule="auto"/>
              <w:rPr>
                <w:rFonts w:ascii="Times New Roman" w:eastAsia="Times New Roman" w:hAnsi="Times New Roman" w:cs="Times New Roman"/>
                <w:iCs/>
                <w:sz w:val="20"/>
                <w:szCs w:val="20"/>
              </w:rPr>
            </w:pPr>
            <w:r w:rsidRPr="0069647C">
              <w:rPr>
                <w:rFonts w:ascii="Times New Roman" w:eastAsia="Times New Roman" w:hAnsi="Times New Roman" w:cs="Times New Roman"/>
                <w:iCs/>
                <w:sz w:val="20"/>
                <w:szCs w:val="20"/>
              </w:rPr>
              <w:t>Certificat CE sau orice alt document, în termen de valabilitate la data prezentării, emis de un organism notificat în care să figureze numele producătorului și mențiunea produsului/destinației solicitat(e).</w:t>
            </w:r>
          </w:p>
          <w:p w14:paraId="202F4180" w14:textId="77777777" w:rsidR="00286625" w:rsidRPr="0069647C" w:rsidRDefault="00286625" w:rsidP="00C02F81">
            <w:pPr>
              <w:spacing w:after="0" w:line="240" w:lineRule="auto"/>
              <w:jc w:val="center"/>
              <w:rPr>
                <w:rFonts w:ascii="Times New Roman" w:hAnsi="Times New Roman" w:cs="Times New Roman"/>
                <w:bCs/>
                <w:i/>
                <w:iCs/>
                <w:sz w:val="20"/>
                <w:szCs w:val="20"/>
              </w:rPr>
            </w:pPr>
            <w:r w:rsidRPr="0069647C">
              <w:rPr>
                <w:rFonts w:ascii="Times New Roman" w:eastAsia="Times New Roman" w:hAnsi="Times New Roman" w:cs="Times New Roman"/>
                <w:iCs/>
                <w:sz w:val="20"/>
                <w:szCs w:val="20"/>
              </w:rPr>
              <w:t>Valabilitate min 2 ani de la data livrarii</w:t>
            </w:r>
          </w:p>
        </w:tc>
        <w:tc>
          <w:tcPr>
            <w:tcW w:w="0" w:type="auto"/>
          </w:tcPr>
          <w:p w14:paraId="4FF08545" w14:textId="77777777" w:rsidR="00286625" w:rsidRPr="0069647C" w:rsidRDefault="00286625" w:rsidP="00C02F81">
            <w:pPr>
              <w:spacing w:after="0" w:line="240" w:lineRule="auto"/>
              <w:rPr>
                <w:rFonts w:ascii="Times New Roman" w:hAnsi="Times New Roman" w:cs="Times New Roman"/>
                <w:b/>
                <w:bCs/>
                <w:iCs/>
                <w:sz w:val="20"/>
                <w:szCs w:val="20"/>
              </w:rPr>
            </w:pPr>
            <w:r w:rsidRPr="0069647C">
              <w:rPr>
                <w:rFonts w:ascii="Times New Roman" w:hAnsi="Times New Roman" w:cs="Times New Roman"/>
                <w:b/>
                <w:bCs/>
                <w:iCs/>
                <w:sz w:val="20"/>
                <w:szCs w:val="20"/>
              </w:rPr>
              <w:lastRenderedPageBreak/>
              <w:t>Dimensiuni solicitate:</w:t>
            </w:r>
          </w:p>
          <w:p w14:paraId="72B3EE56" w14:textId="77777777" w:rsidR="00286625" w:rsidRPr="0069647C" w:rsidRDefault="00286625" w:rsidP="00286625">
            <w:pPr>
              <w:spacing w:after="0" w:line="240" w:lineRule="auto"/>
              <w:rPr>
                <w:rFonts w:ascii="Times New Roman" w:hAnsi="Times New Roman" w:cs="Times New Roman"/>
                <w:b/>
                <w:bCs/>
                <w:iCs/>
                <w:sz w:val="20"/>
                <w:szCs w:val="20"/>
              </w:rPr>
            </w:pPr>
            <w:r w:rsidRPr="0069647C">
              <w:rPr>
                <w:rFonts w:ascii="Times New Roman" w:hAnsi="Times New Roman" w:cs="Times New Roman"/>
                <w:b/>
                <w:bCs/>
                <w:iCs/>
                <w:sz w:val="20"/>
                <w:szCs w:val="20"/>
              </w:rPr>
              <w:t xml:space="preserve">Nr </w:t>
            </w:r>
            <w:r>
              <w:rPr>
                <w:rFonts w:ascii="Times New Roman" w:hAnsi="Times New Roman" w:cs="Times New Roman"/>
                <w:b/>
                <w:bCs/>
                <w:iCs/>
                <w:sz w:val="20"/>
                <w:szCs w:val="20"/>
              </w:rPr>
              <w:t>4</w:t>
            </w:r>
            <w:r w:rsidRPr="0069647C">
              <w:rPr>
                <w:rFonts w:ascii="Times New Roman" w:hAnsi="Times New Roman" w:cs="Times New Roman"/>
                <w:b/>
                <w:bCs/>
                <w:iCs/>
                <w:sz w:val="20"/>
                <w:szCs w:val="20"/>
              </w:rPr>
              <w:t xml:space="preserve"> – pentru pacienti cu </w:t>
            </w:r>
            <w:r>
              <w:rPr>
                <w:rFonts w:ascii="Times New Roman" w:hAnsi="Times New Roman" w:cs="Times New Roman"/>
                <w:b/>
                <w:bCs/>
                <w:iCs/>
                <w:sz w:val="20"/>
                <w:szCs w:val="20"/>
              </w:rPr>
              <w:t>inaltime intre 155-180 cm</w:t>
            </w:r>
          </w:p>
          <w:p w14:paraId="7BCB5A57" w14:textId="77777777" w:rsidR="00286625" w:rsidRPr="0069647C" w:rsidRDefault="00286625" w:rsidP="00286625">
            <w:pPr>
              <w:spacing w:after="0" w:line="240" w:lineRule="auto"/>
              <w:rPr>
                <w:rFonts w:ascii="Times New Roman" w:hAnsi="Times New Roman" w:cs="Times New Roman"/>
                <w:b/>
                <w:bCs/>
                <w:iCs/>
                <w:sz w:val="20"/>
                <w:szCs w:val="20"/>
              </w:rPr>
            </w:pPr>
            <w:r w:rsidRPr="0069647C">
              <w:rPr>
                <w:rFonts w:ascii="Times New Roman" w:hAnsi="Times New Roman" w:cs="Times New Roman"/>
                <w:b/>
                <w:bCs/>
                <w:iCs/>
                <w:sz w:val="20"/>
                <w:szCs w:val="20"/>
              </w:rPr>
              <w:t xml:space="preserve">Nr </w:t>
            </w:r>
            <w:r>
              <w:rPr>
                <w:rFonts w:ascii="Times New Roman" w:hAnsi="Times New Roman" w:cs="Times New Roman"/>
                <w:b/>
                <w:bCs/>
                <w:iCs/>
                <w:sz w:val="20"/>
                <w:szCs w:val="20"/>
              </w:rPr>
              <w:t>5</w:t>
            </w:r>
            <w:r w:rsidRPr="0069647C">
              <w:rPr>
                <w:rFonts w:ascii="Times New Roman" w:hAnsi="Times New Roman" w:cs="Times New Roman"/>
                <w:b/>
                <w:bCs/>
                <w:iCs/>
                <w:sz w:val="20"/>
                <w:szCs w:val="20"/>
              </w:rPr>
              <w:t xml:space="preserve"> – pentru pacienti cu </w:t>
            </w:r>
            <w:r>
              <w:rPr>
                <w:rFonts w:ascii="Times New Roman" w:hAnsi="Times New Roman" w:cs="Times New Roman"/>
                <w:b/>
                <w:bCs/>
                <w:iCs/>
                <w:sz w:val="20"/>
                <w:szCs w:val="20"/>
              </w:rPr>
              <w:t>inaltime mai mare de 180 cm</w:t>
            </w:r>
          </w:p>
          <w:p w14:paraId="05BB0E98" w14:textId="28BEEAAF"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Tub laringian –pentru intubatie</w:t>
            </w:r>
            <w:r w:rsidR="00C87DAD">
              <w:rPr>
                <w:rFonts w:ascii="Times New Roman" w:eastAsia="Calibri" w:hAnsi="Times New Roman" w:cs="Times New Roman"/>
                <w:noProof/>
                <w:sz w:val="20"/>
                <w:szCs w:val="20"/>
              </w:rPr>
              <w:t xml:space="preserve"> </w:t>
            </w:r>
            <w:r w:rsidRPr="0069647C">
              <w:rPr>
                <w:rFonts w:ascii="Times New Roman" w:eastAsia="Calibri" w:hAnsi="Times New Roman" w:cs="Times New Roman"/>
                <w:noProof/>
                <w:sz w:val="20"/>
                <w:szCs w:val="20"/>
              </w:rPr>
              <w:t>(supraglotica) in cazuri de urgenta</w:t>
            </w:r>
            <w:r w:rsidR="00736212">
              <w:rPr>
                <w:rFonts w:ascii="Times New Roman" w:eastAsia="Calibri" w:hAnsi="Times New Roman" w:cs="Times New Roman"/>
                <w:noProof/>
                <w:sz w:val="20"/>
                <w:szCs w:val="20"/>
              </w:rPr>
              <w:t xml:space="preserve"> </w:t>
            </w:r>
            <w:r w:rsidRPr="0069647C">
              <w:rPr>
                <w:rFonts w:ascii="Times New Roman" w:eastAsia="Calibri" w:hAnsi="Times New Roman" w:cs="Times New Roman"/>
                <w:noProof/>
                <w:sz w:val="20"/>
                <w:szCs w:val="20"/>
              </w:rPr>
              <w:t>compus din:</w:t>
            </w:r>
          </w:p>
          <w:p w14:paraId="742B9BA2" w14:textId="35646F92"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 tub de conectare -pe diferite coduri de culoare, pentru o identificare ușoară a</w:t>
            </w:r>
            <w:r w:rsidR="00736212">
              <w:rPr>
                <w:rFonts w:ascii="Times New Roman" w:eastAsia="Calibri" w:hAnsi="Times New Roman" w:cs="Times New Roman"/>
                <w:noProof/>
                <w:sz w:val="20"/>
                <w:szCs w:val="20"/>
              </w:rPr>
              <w:t xml:space="preserve"> </w:t>
            </w:r>
            <w:r w:rsidRPr="0069647C">
              <w:rPr>
                <w:rFonts w:ascii="Times New Roman" w:eastAsia="Calibri" w:hAnsi="Times New Roman" w:cs="Times New Roman"/>
                <w:noProof/>
                <w:sz w:val="20"/>
                <w:szCs w:val="20"/>
              </w:rPr>
              <w:t>dimensiunilor</w:t>
            </w:r>
          </w:p>
          <w:p w14:paraId="47FE7B74" w14:textId="56DD5876"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 linie de inflație cu deschizator de valva</w:t>
            </w:r>
            <w:r w:rsidR="00736212">
              <w:rPr>
                <w:rFonts w:ascii="Times New Roman" w:eastAsia="Calibri" w:hAnsi="Times New Roman" w:cs="Times New Roman"/>
                <w:noProof/>
                <w:sz w:val="20"/>
                <w:szCs w:val="20"/>
              </w:rPr>
              <w:t xml:space="preserve"> </w:t>
            </w:r>
            <w:r w:rsidRPr="0069647C">
              <w:rPr>
                <w:rFonts w:ascii="Times New Roman" w:eastAsia="Calibri" w:hAnsi="Times New Roman" w:cs="Times New Roman"/>
                <w:noProof/>
                <w:sz w:val="20"/>
                <w:szCs w:val="20"/>
              </w:rPr>
              <w:t>pentru a umfla și desumfla</w:t>
            </w:r>
            <w:r w:rsidR="00736212">
              <w:rPr>
                <w:rFonts w:ascii="Times New Roman" w:eastAsia="Calibri" w:hAnsi="Times New Roman" w:cs="Times New Roman"/>
                <w:noProof/>
                <w:sz w:val="20"/>
                <w:szCs w:val="20"/>
              </w:rPr>
              <w:t xml:space="preserve"> </w:t>
            </w:r>
            <w:r w:rsidRPr="0069647C">
              <w:rPr>
                <w:rFonts w:ascii="Times New Roman" w:eastAsia="Calibri" w:hAnsi="Times New Roman" w:cs="Times New Roman"/>
                <w:noProof/>
                <w:sz w:val="20"/>
                <w:szCs w:val="20"/>
              </w:rPr>
              <w:t>ambele baloane</w:t>
            </w:r>
          </w:p>
          <w:p w14:paraId="08D2F6AC" w14:textId="77777777"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 balon pilot cu supapă de control și conexiune luer</w:t>
            </w:r>
          </w:p>
          <w:p w14:paraId="204DDCAF" w14:textId="77777777"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 tub de evacuare pentru cateterul gastric și de aspirație</w:t>
            </w:r>
          </w:p>
          <w:p w14:paraId="6617E1E4" w14:textId="77777777"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 marcaje pentru orientare și repoziționare ușoară</w:t>
            </w:r>
          </w:p>
          <w:p w14:paraId="3D41CA22" w14:textId="4EEA767F"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 balon proximal pentru</w:t>
            </w:r>
            <w:r w:rsidR="00736212">
              <w:rPr>
                <w:rFonts w:ascii="Times New Roman" w:eastAsia="Calibri" w:hAnsi="Times New Roman" w:cs="Times New Roman"/>
                <w:noProof/>
                <w:sz w:val="20"/>
                <w:szCs w:val="20"/>
              </w:rPr>
              <w:t xml:space="preserve"> </w:t>
            </w:r>
            <w:r w:rsidRPr="0069647C">
              <w:rPr>
                <w:rFonts w:ascii="Times New Roman" w:eastAsia="Calibri" w:hAnsi="Times New Roman" w:cs="Times New Roman"/>
                <w:noProof/>
                <w:sz w:val="20"/>
                <w:szCs w:val="20"/>
              </w:rPr>
              <w:t>stabilizarea</w:t>
            </w:r>
            <w:r w:rsidR="00736212">
              <w:rPr>
                <w:rFonts w:ascii="Times New Roman" w:eastAsia="Calibri" w:hAnsi="Times New Roman" w:cs="Times New Roman"/>
                <w:noProof/>
                <w:sz w:val="20"/>
                <w:szCs w:val="20"/>
              </w:rPr>
              <w:t xml:space="preserve"> </w:t>
            </w:r>
            <w:r w:rsidRPr="0069647C">
              <w:rPr>
                <w:rFonts w:ascii="Times New Roman" w:eastAsia="Calibri" w:hAnsi="Times New Roman" w:cs="Times New Roman"/>
                <w:noProof/>
                <w:sz w:val="20"/>
                <w:szCs w:val="20"/>
              </w:rPr>
              <w:t>tubului și sigilarea</w:t>
            </w:r>
            <w:r w:rsidR="00736212">
              <w:rPr>
                <w:rFonts w:ascii="Times New Roman" w:eastAsia="Calibri" w:hAnsi="Times New Roman" w:cs="Times New Roman"/>
                <w:noProof/>
                <w:sz w:val="20"/>
                <w:szCs w:val="20"/>
              </w:rPr>
              <w:t xml:space="preserve"> </w:t>
            </w:r>
            <w:r w:rsidRPr="0069647C">
              <w:rPr>
                <w:rFonts w:ascii="Times New Roman" w:eastAsia="Calibri" w:hAnsi="Times New Roman" w:cs="Times New Roman"/>
                <w:noProof/>
                <w:sz w:val="20"/>
                <w:szCs w:val="20"/>
              </w:rPr>
              <w:t>nasului si</w:t>
            </w:r>
            <w:r w:rsidR="00736212">
              <w:rPr>
                <w:rFonts w:ascii="Times New Roman" w:eastAsia="Calibri" w:hAnsi="Times New Roman" w:cs="Times New Roman"/>
                <w:noProof/>
                <w:sz w:val="20"/>
                <w:szCs w:val="20"/>
              </w:rPr>
              <w:t xml:space="preserve"> </w:t>
            </w:r>
            <w:r w:rsidRPr="0069647C">
              <w:rPr>
                <w:rFonts w:ascii="Times New Roman" w:eastAsia="Calibri" w:hAnsi="Times New Roman" w:cs="Times New Roman"/>
                <w:noProof/>
                <w:sz w:val="20"/>
                <w:szCs w:val="20"/>
              </w:rPr>
              <w:t xml:space="preserve">orofaringelui </w:t>
            </w:r>
          </w:p>
          <w:p w14:paraId="1FF4602E" w14:textId="77777777"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 orificiile deventilatie situateîn fața laringelui</w:t>
            </w:r>
          </w:p>
          <w:p w14:paraId="7D1A98C7" w14:textId="77777777"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lastRenderedPageBreak/>
              <w:t>- balonas distal, care va bloca calea esofagului reducand riscurile insuflatieigastrice</w:t>
            </w:r>
          </w:p>
          <w:p w14:paraId="006402DB" w14:textId="77777777"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 xml:space="preserve">- pentru anestezie si ventilatie cu presiune pozitiva </w:t>
            </w:r>
          </w:p>
          <w:p w14:paraId="17CE4914" w14:textId="77777777"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 ambalat individual, steril, de unica folosinta</w:t>
            </w:r>
          </w:p>
          <w:p w14:paraId="5FD63C9D" w14:textId="77777777"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 nu trebuie sa contina latex</w:t>
            </w:r>
          </w:p>
          <w:p w14:paraId="38E02BA8" w14:textId="77777777" w:rsidR="00286625" w:rsidRPr="0069647C" w:rsidRDefault="00286625" w:rsidP="00C02F81">
            <w:pPr>
              <w:spacing w:after="0" w:line="240" w:lineRule="auto"/>
              <w:rPr>
                <w:rFonts w:ascii="Times New Roman" w:eastAsia="Calibri" w:hAnsi="Times New Roman" w:cs="Times New Roman"/>
                <w:noProof/>
                <w:sz w:val="20"/>
                <w:szCs w:val="20"/>
              </w:rPr>
            </w:pPr>
            <w:r w:rsidRPr="0069647C">
              <w:rPr>
                <w:rFonts w:ascii="Times New Roman" w:eastAsia="Calibri" w:hAnsi="Times New Roman" w:cs="Times New Roman"/>
                <w:noProof/>
                <w:sz w:val="20"/>
                <w:szCs w:val="20"/>
              </w:rPr>
              <w:t>Dispozitiv medical incadrat in calasa IIa de risc.</w:t>
            </w:r>
          </w:p>
          <w:p w14:paraId="0AF7A92C" w14:textId="77777777" w:rsidR="00286625" w:rsidRPr="0069647C" w:rsidRDefault="00286625" w:rsidP="00C02F81">
            <w:pPr>
              <w:spacing w:after="0" w:line="240" w:lineRule="auto"/>
              <w:rPr>
                <w:rFonts w:ascii="Times New Roman" w:eastAsia="Times New Roman" w:hAnsi="Times New Roman" w:cs="Times New Roman"/>
                <w:color w:val="000000"/>
                <w:sz w:val="20"/>
                <w:szCs w:val="20"/>
              </w:rPr>
            </w:pPr>
            <w:r w:rsidRPr="0069647C">
              <w:rPr>
                <w:rFonts w:ascii="Times New Roman" w:eastAsia="Times New Roman" w:hAnsi="Times New Roman" w:cs="Times New Roman"/>
                <w:color w:val="000000"/>
                <w:sz w:val="20"/>
                <w:szCs w:val="20"/>
              </w:rPr>
              <w:t>Etichetare corespunzatoare: eticheta trebuie sa cuprinda cel putin urmatoarele informatii: denumire produs, date producator, cod produs, dimensiune, lot, termen de valabilitate, de unica folosinta, sterilitate, marcaj CE urmat de nr organism notificat.</w:t>
            </w:r>
          </w:p>
          <w:p w14:paraId="5A21A7FE" w14:textId="77777777" w:rsidR="00286625" w:rsidRPr="0069647C" w:rsidRDefault="00286625" w:rsidP="00C02F81">
            <w:pPr>
              <w:spacing w:after="0" w:line="240" w:lineRule="auto"/>
              <w:rPr>
                <w:rFonts w:ascii="Times New Roman" w:eastAsia="Times New Roman" w:hAnsi="Times New Roman" w:cs="Times New Roman"/>
                <w:iCs/>
                <w:sz w:val="20"/>
                <w:szCs w:val="20"/>
              </w:rPr>
            </w:pPr>
            <w:r w:rsidRPr="0069647C">
              <w:rPr>
                <w:rFonts w:ascii="Times New Roman" w:eastAsia="Times New Roman" w:hAnsi="Times New Roman" w:cs="Times New Roman"/>
                <w:iCs/>
                <w:sz w:val="20"/>
                <w:szCs w:val="20"/>
              </w:rPr>
              <w:t>Certificat CE sau orice alt document, în termen de valabilitate la data prezentării, emis de un organism notificat în care să figureze numele producătorului și mențiunea produsului/destinației solicitat(e).</w:t>
            </w:r>
          </w:p>
          <w:p w14:paraId="58369F27" w14:textId="77777777" w:rsidR="00286625" w:rsidRPr="0069647C" w:rsidRDefault="00286625" w:rsidP="00C02F81">
            <w:pPr>
              <w:spacing w:after="0" w:line="240" w:lineRule="auto"/>
              <w:jc w:val="center"/>
              <w:rPr>
                <w:rFonts w:ascii="Times New Roman" w:hAnsi="Times New Roman" w:cs="Times New Roman"/>
                <w:bCs/>
                <w:i/>
                <w:iCs/>
                <w:sz w:val="20"/>
                <w:szCs w:val="20"/>
              </w:rPr>
            </w:pPr>
            <w:r w:rsidRPr="0069647C">
              <w:rPr>
                <w:rFonts w:ascii="Times New Roman" w:eastAsia="Times New Roman" w:hAnsi="Times New Roman" w:cs="Times New Roman"/>
                <w:iCs/>
                <w:sz w:val="20"/>
                <w:szCs w:val="20"/>
              </w:rPr>
              <w:t>Valabilitate min 2 ani de la data livrarii</w:t>
            </w:r>
          </w:p>
        </w:tc>
        <w:tc>
          <w:tcPr>
            <w:tcW w:w="0" w:type="auto"/>
          </w:tcPr>
          <w:p w14:paraId="428479E1" w14:textId="77777777" w:rsidR="00286625" w:rsidRPr="0069647C" w:rsidRDefault="00286625" w:rsidP="00C02F81">
            <w:pPr>
              <w:spacing w:after="0" w:line="240" w:lineRule="auto"/>
              <w:jc w:val="center"/>
              <w:rPr>
                <w:rFonts w:ascii="Times New Roman" w:hAnsi="Times New Roman" w:cs="Times New Roman"/>
                <w:bCs/>
                <w:i/>
                <w:iCs/>
                <w:sz w:val="20"/>
                <w:szCs w:val="20"/>
              </w:rPr>
            </w:pPr>
            <w:r w:rsidRPr="0069647C">
              <w:rPr>
                <w:rFonts w:ascii="Times New Roman" w:eastAsia="Times New Roman" w:hAnsi="Times New Roman" w:cs="Times New Roman"/>
                <w:iCs/>
                <w:sz w:val="20"/>
                <w:szCs w:val="20"/>
              </w:rPr>
              <w:lastRenderedPageBreak/>
              <w:t>Valabilitate min 2 ani de la data livrarii</w:t>
            </w:r>
          </w:p>
        </w:tc>
      </w:tr>
    </w:tbl>
    <w:p w14:paraId="11F8DE61" w14:textId="77777777" w:rsidR="00A577F0" w:rsidRPr="0069647C" w:rsidRDefault="00A577F0" w:rsidP="00A577F0">
      <w:pPr>
        <w:spacing w:after="0" w:line="240" w:lineRule="auto"/>
        <w:ind w:left="720" w:firstLine="720"/>
        <w:rPr>
          <w:rFonts w:ascii="Times New Roman" w:eastAsia="Times New Roman" w:hAnsi="Times New Roman" w:cs="Times New Roman"/>
          <w:sz w:val="20"/>
          <w:szCs w:val="20"/>
          <w:lang w:val="en-US"/>
        </w:rPr>
      </w:pPr>
    </w:p>
    <w:p w14:paraId="78D14158" w14:textId="77777777" w:rsidR="00EC46D3" w:rsidRPr="0069647C" w:rsidRDefault="00EC46D3" w:rsidP="000961AE">
      <w:pPr>
        <w:spacing w:after="0" w:line="240" w:lineRule="auto"/>
        <w:ind w:left="720" w:firstLine="720"/>
        <w:rPr>
          <w:rFonts w:ascii="Times New Roman" w:eastAsia="Times New Roman" w:hAnsi="Times New Roman" w:cs="Times New Roman"/>
          <w:sz w:val="20"/>
          <w:szCs w:val="20"/>
          <w:lang w:val="en-US"/>
        </w:rPr>
      </w:pPr>
    </w:p>
    <w:p w14:paraId="4284B0FA" w14:textId="76902AA4" w:rsidR="00232C7D" w:rsidRPr="00A577F0" w:rsidRDefault="00232C7D" w:rsidP="00A577F0">
      <w:pPr>
        <w:keepNext/>
        <w:keepLines/>
        <w:numPr>
          <w:ilvl w:val="1"/>
          <w:numId w:val="0"/>
        </w:numPr>
        <w:tabs>
          <w:tab w:val="num" w:pos="1440"/>
        </w:tabs>
        <w:spacing w:after="0" w:line="240" w:lineRule="auto"/>
        <w:ind w:left="1440" w:hanging="1440"/>
        <w:outlineLvl w:val="0"/>
        <w:rPr>
          <w:rFonts w:ascii="Times New Roman" w:eastAsia="Calibri" w:hAnsi="Times New Roman" w:cs="Times New Roman"/>
          <w:b/>
          <w:bCs/>
          <w:color w:val="FF0000"/>
          <w:sz w:val="20"/>
          <w:szCs w:val="20"/>
          <w:lang w:val="it-IT"/>
        </w:rPr>
        <w:sectPr w:rsidR="00232C7D" w:rsidRPr="00A577F0" w:rsidSect="00232C7D">
          <w:pgSz w:w="16838" w:h="11906" w:orient="landscape" w:code="9"/>
          <w:pgMar w:top="1134" w:right="567" w:bottom="1134" w:left="1134" w:header="709" w:footer="709" w:gutter="0"/>
          <w:cols w:space="708"/>
          <w:titlePg/>
          <w:docGrid w:linePitch="360"/>
        </w:sectPr>
      </w:pPr>
    </w:p>
    <w:p w14:paraId="7E2B6C98" w14:textId="4CA6AF33" w:rsidR="00C42EA0" w:rsidRPr="00F20B2B" w:rsidRDefault="00C42EA0" w:rsidP="00427945">
      <w:pPr>
        <w:spacing w:before="120" w:after="120" w:line="276" w:lineRule="auto"/>
        <w:jc w:val="both"/>
        <w:rPr>
          <w:rFonts w:ascii="Times New Roman" w:hAnsi="Times New Roman" w:cs="Times New Roman"/>
          <w:i/>
          <w:sz w:val="20"/>
          <w:szCs w:val="20"/>
        </w:rPr>
      </w:pPr>
    </w:p>
    <w:p w14:paraId="7AF90217" w14:textId="695C1FBF" w:rsidR="00626B24" w:rsidRPr="00F20B2B" w:rsidRDefault="00E07F3D">
      <w:pPr>
        <w:pStyle w:val="Heading2"/>
        <w:numPr>
          <w:ilvl w:val="2"/>
          <w:numId w:val="1"/>
        </w:numPr>
        <w:spacing w:before="120" w:after="120"/>
        <w:rPr>
          <w:rFonts w:ascii="Times New Roman" w:hAnsi="Times New Roman" w:cs="Times New Roman"/>
          <w:sz w:val="22"/>
          <w:szCs w:val="22"/>
        </w:rPr>
      </w:pPr>
      <w:r>
        <w:rPr>
          <w:rFonts w:ascii="Times New Roman" w:hAnsi="Times New Roman" w:cs="Times New Roman"/>
          <w:sz w:val="22"/>
          <w:szCs w:val="22"/>
        </w:rPr>
        <w:t>Timp de funcționare</w:t>
      </w:r>
      <w:r w:rsidR="00E2671C">
        <w:rPr>
          <w:rFonts w:ascii="Times New Roman" w:hAnsi="Times New Roman" w:cs="Times New Roman"/>
          <w:sz w:val="22"/>
          <w:szCs w:val="22"/>
        </w:rPr>
        <w:t xml:space="preserve"> (disponibilitate)</w:t>
      </w:r>
      <w:r w:rsidR="00F3501B">
        <w:rPr>
          <w:rFonts w:ascii="Times New Roman" w:hAnsi="Times New Roman" w:cs="Times New Roman"/>
          <w:sz w:val="22"/>
          <w:szCs w:val="22"/>
        </w:rPr>
        <w:t xml:space="preserve"> a produsului</w:t>
      </w:r>
      <w:r w:rsidR="00A0793D" w:rsidRPr="00E0776D">
        <w:rPr>
          <w:rFonts w:ascii="Times New Roman" w:hAnsi="Times New Roman" w:cs="Times New Roman"/>
          <w:sz w:val="22"/>
          <w:szCs w:val="22"/>
        </w:rPr>
        <w:t xml:space="preserve"> </w:t>
      </w:r>
      <w:r w:rsidR="00065E97">
        <w:rPr>
          <w:rFonts w:ascii="Times New Roman" w:hAnsi="Times New Roman" w:cs="Times New Roman"/>
          <w:sz w:val="22"/>
          <w:szCs w:val="22"/>
        </w:rPr>
        <w:t xml:space="preserve"> </w:t>
      </w:r>
      <w:r w:rsidR="00065E97">
        <w:rPr>
          <w:rFonts w:ascii="Times New Roman" w:hAnsi="Times New Roman" w:cs="Times New Roman"/>
          <w:color w:val="4472C4" w:themeColor="accent5"/>
          <w:sz w:val="22"/>
          <w:szCs w:val="22"/>
        </w:rPr>
        <w:t xml:space="preserve">– </w:t>
      </w:r>
      <w:r w:rsidR="00065E97" w:rsidRPr="00F20B2B">
        <w:rPr>
          <w:rFonts w:ascii="Times New Roman" w:hAnsi="Times New Roman" w:cs="Times New Roman"/>
          <w:sz w:val="22"/>
          <w:szCs w:val="22"/>
        </w:rPr>
        <w:t>nu este cazul</w:t>
      </w:r>
    </w:p>
    <w:p w14:paraId="33862E60" w14:textId="66749A6E" w:rsidR="00A22D76" w:rsidRDefault="00A22D76" w:rsidP="00065E97">
      <w:pPr>
        <w:pStyle w:val="ListParagraph"/>
        <w:spacing w:after="0" w:line="240" w:lineRule="auto"/>
        <w:ind w:left="0"/>
        <w:contextualSpacing w:val="0"/>
        <w:jc w:val="both"/>
        <w:rPr>
          <w:rFonts w:ascii="Times New Roman" w:hAnsi="Times New Roman" w:cs="Times New Roman"/>
          <w:i/>
          <w:sz w:val="20"/>
          <w:szCs w:val="20"/>
        </w:rPr>
      </w:pPr>
    </w:p>
    <w:p w14:paraId="7887B025" w14:textId="03A65172" w:rsidR="002A1FB4" w:rsidRPr="00F20B2B" w:rsidRDefault="00626B24">
      <w:pPr>
        <w:pStyle w:val="Heading2"/>
        <w:numPr>
          <w:ilvl w:val="1"/>
          <w:numId w:val="1"/>
        </w:numPr>
        <w:spacing w:before="120" w:after="120"/>
        <w:jc w:val="both"/>
        <w:rPr>
          <w:rFonts w:ascii="Times New Roman" w:hAnsi="Times New Roman" w:cs="Times New Roman"/>
          <w:i/>
          <w:szCs w:val="20"/>
        </w:rPr>
      </w:pPr>
      <w:bookmarkStart w:id="25" w:name="_Toc478634974"/>
      <w:r w:rsidRPr="00A73F7D">
        <w:rPr>
          <w:rFonts w:ascii="Times New Roman" w:hAnsi="Times New Roman" w:cs="Times New Roman"/>
          <w:bCs w:val="0"/>
          <w:sz w:val="22"/>
        </w:rPr>
        <w:t>Extensibilitate</w:t>
      </w:r>
      <w:bookmarkEnd w:id="25"/>
      <w:r w:rsidR="00065E97">
        <w:rPr>
          <w:rFonts w:ascii="Times New Roman" w:hAnsi="Times New Roman" w:cs="Times New Roman"/>
          <w:sz w:val="22"/>
          <w:szCs w:val="22"/>
        </w:rPr>
        <w:t xml:space="preserve"> </w:t>
      </w:r>
      <w:r w:rsidR="00065E97">
        <w:rPr>
          <w:rFonts w:ascii="Times New Roman" w:hAnsi="Times New Roman" w:cs="Times New Roman"/>
          <w:color w:val="4472C4" w:themeColor="accent5"/>
          <w:sz w:val="22"/>
          <w:szCs w:val="22"/>
        </w:rPr>
        <w:t xml:space="preserve">– </w:t>
      </w:r>
      <w:r w:rsidR="00065E97" w:rsidRPr="00F20B2B">
        <w:rPr>
          <w:rFonts w:ascii="Times New Roman" w:hAnsi="Times New Roman" w:cs="Times New Roman"/>
          <w:sz w:val="22"/>
          <w:szCs w:val="22"/>
        </w:rPr>
        <w:t>nu este cazul</w:t>
      </w:r>
    </w:p>
    <w:p w14:paraId="033CEC28" w14:textId="73AFBF0A" w:rsidR="002A1FB4" w:rsidRPr="00F20B2B" w:rsidRDefault="008621D8">
      <w:pPr>
        <w:pStyle w:val="Heading2"/>
        <w:numPr>
          <w:ilvl w:val="1"/>
          <w:numId w:val="1"/>
        </w:numPr>
        <w:spacing w:before="120" w:after="120"/>
        <w:rPr>
          <w:rFonts w:ascii="Times New Roman" w:hAnsi="Times New Roman" w:cs="Times New Roman"/>
          <w:sz w:val="22"/>
          <w:szCs w:val="22"/>
        </w:rPr>
      </w:pPr>
      <w:r>
        <w:rPr>
          <w:rFonts w:ascii="Times New Roman" w:hAnsi="Times New Roman" w:cs="Times New Roman"/>
          <w:sz w:val="22"/>
          <w:szCs w:val="22"/>
        </w:rPr>
        <w:t xml:space="preserve">Furnizarea de </w:t>
      </w:r>
      <w:r w:rsidR="002A1FB4">
        <w:rPr>
          <w:rFonts w:ascii="Times New Roman" w:hAnsi="Times New Roman" w:cs="Times New Roman"/>
          <w:sz w:val="22"/>
          <w:szCs w:val="22"/>
        </w:rPr>
        <w:t>produse de generație superioară</w:t>
      </w:r>
      <w:r w:rsidR="00A73F7D">
        <w:rPr>
          <w:rFonts w:ascii="Times New Roman" w:hAnsi="Times New Roman" w:cs="Times New Roman"/>
          <w:sz w:val="22"/>
          <w:szCs w:val="22"/>
        </w:rPr>
        <w:t xml:space="preserve"> </w:t>
      </w:r>
      <w:r w:rsidR="00A73F7D">
        <w:rPr>
          <w:rFonts w:ascii="Times New Roman" w:hAnsi="Times New Roman" w:cs="Times New Roman"/>
          <w:color w:val="4472C4" w:themeColor="accent5"/>
          <w:sz w:val="22"/>
          <w:szCs w:val="22"/>
        </w:rPr>
        <w:t xml:space="preserve">– </w:t>
      </w:r>
      <w:r w:rsidR="00A73F7D" w:rsidRPr="00F20B2B">
        <w:rPr>
          <w:rFonts w:ascii="Times New Roman" w:hAnsi="Times New Roman" w:cs="Times New Roman"/>
          <w:sz w:val="22"/>
          <w:szCs w:val="22"/>
        </w:rPr>
        <w:t>nu este cazul</w:t>
      </w:r>
    </w:p>
    <w:p w14:paraId="50EB64CD" w14:textId="2CE1591B" w:rsidR="00626B24" w:rsidRPr="00E0776D" w:rsidRDefault="007177D2">
      <w:pPr>
        <w:pStyle w:val="Heading2"/>
        <w:numPr>
          <w:ilvl w:val="1"/>
          <w:numId w:val="1"/>
        </w:numPr>
        <w:spacing w:before="120" w:after="120"/>
        <w:rPr>
          <w:rFonts w:ascii="Times New Roman" w:hAnsi="Times New Roman" w:cs="Times New Roman"/>
          <w:sz w:val="22"/>
          <w:szCs w:val="22"/>
        </w:rPr>
      </w:pPr>
      <w:r w:rsidRPr="00E0776D">
        <w:rPr>
          <w:rFonts w:ascii="Times New Roman" w:hAnsi="Times New Roman" w:cs="Times New Roman"/>
          <w:sz w:val="22"/>
          <w:szCs w:val="22"/>
        </w:rPr>
        <w:t>Garanție</w:t>
      </w:r>
      <w:r w:rsidR="009A062D">
        <w:rPr>
          <w:rFonts w:ascii="Times New Roman" w:hAnsi="Times New Roman" w:cs="Times New Roman"/>
          <w:sz w:val="22"/>
          <w:szCs w:val="22"/>
        </w:rPr>
        <w:t xml:space="preserve"> / </w:t>
      </w:r>
      <w:r w:rsidR="009A062D" w:rsidRPr="00CD4C13">
        <w:rPr>
          <w:rFonts w:ascii="Times New Roman" w:hAnsi="Times New Roman" w:cs="Times New Roman"/>
          <w:sz w:val="22"/>
          <w:szCs w:val="22"/>
          <w:u w:val="single"/>
        </w:rPr>
        <w:t>Termen de valabilitate</w:t>
      </w:r>
    </w:p>
    <w:p w14:paraId="7412239F" w14:textId="30D593CF" w:rsidR="00EF1153" w:rsidRDefault="00EF1153" w:rsidP="00CD4C13">
      <w:pPr>
        <w:spacing w:after="0" w:line="240" w:lineRule="auto"/>
        <w:jc w:val="both"/>
        <w:rPr>
          <w:rFonts w:ascii="Times New Roman" w:hAnsi="Times New Roman" w:cs="Times New Roman"/>
          <w:sz w:val="20"/>
          <w:szCs w:val="20"/>
        </w:rPr>
      </w:pPr>
    </w:p>
    <w:p w14:paraId="331B7E46" w14:textId="77777777" w:rsidR="00CD4C13" w:rsidRDefault="00CD4C13" w:rsidP="00CD4C13">
      <w:pPr>
        <w:spacing w:after="0" w:line="240" w:lineRule="auto"/>
        <w:jc w:val="both"/>
        <w:rPr>
          <w:rFonts w:ascii="Times New Roman" w:hAnsi="Times New Roman" w:cs="Times New Roman"/>
          <w:sz w:val="20"/>
          <w:szCs w:val="20"/>
        </w:rPr>
      </w:pPr>
    </w:p>
    <w:p w14:paraId="02210584" w14:textId="09FD3F96" w:rsidR="00CD4C13" w:rsidRPr="00F20B2B" w:rsidRDefault="00CD4C13" w:rsidP="00F233B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7675A0" w:rsidRPr="00F20B2B">
        <w:rPr>
          <w:rFonts w:ascii="Times New Roman" w:hAnsi="Times New Roman" w:cs="Times New Roman"/>
          <w:sz w:val="20"/>
          <w:szCs w:val="20"/>
        </w:rPr>
        <w:t xml:space="preserve">Toate produsele care fac obiectul atribuirii și care </w:t>
      </w:r>
      <w:r w:rsidRPr="00F20B2B">
        <w:rPr>
          <w:rFonts w:ascii="Times New Roman" w:hAnsi="Times New Roman" w:cs="Times New Roman"/>
          <w:sz w:val="20"/>
          <w:szCs w:val="20"/>
        </w:rPr>
        <w:t>sunt caracterizate în detaliu în prezentul caiet de sarcini</w:t>
      </w:r>
      <w:r w:rsidR="007675A0" w:rsidRPr="00F20B2B">
        <w:rPr>
          <w:rFonts w:ascii="Times New Roman" w:hAnsi="Times New Roman" w:cs="Times New Roman"/>
          <w:sz w:val="20"/>
          <w:szCs w:val="20"/>
        </w:rPr>
        <w:t xml:space="preserve">, sunt asimilate consumabilelor medicale și în consecință </w:t>
      </w:r>
      <w:r w:rsidR="00037C8F" w:rsidRPr="00F20B2B">
        <w:rPr>
          <w:rFonts w:ascii="Times New Roman" w:hAnsi="Times New Roman" w:cs="Times New Roman"/>
          <w:sz w:val="20"/>
          <w:szCs w:val="20"/>
        </w:rPr>
        <w:t>„</w:t>
      </w:r>
      <w:r w:rsidR="007675A0" w:rsidRPr="00F20B2B">
        <w:rPr>
          <w:rFonts w:ascii="Times New Roman" w:hAnsi="Times New Roman" w:cs="Times New Roman"/>
          <w:sz w:val="20"/>
          <w:szCs w:val="20"/>
        </w:rPr>
        <w:t>garanția</w:t>
      </w:r>
      <w:r w:rsidR="00037C8F" w:rsidRPr="00F20B2B">
        <w:rPr>
          <w:rFonts w:ascii="Times New Roman" w:hAnsi="Times New Roman" w:cs="Times New Roman"/>
          <w:sz w:val="20"/>
          <w:szCs w:val="20"/>
        </w:rPr>
        <w:t>”</w:t>
      </w:r>
      <w:r w:rsidR="007675A0" w:rsidRPr="00F20B2B">
        <w:rPr>
          <w:rFonts w:ascii="Times New Roman" w:hAnsi="Times New Roman" w:cs="Times New Roman"/>
          <w:sz w:val="20"/>
          <w:szCs w:val="20"/>
        </w:rPr>
        <w:t xml:space="preserve"> asociată este înțeleasă ca </w:t>
      </w:r>
      <w:r w:rsidR="00037C8F" w:rsidRPr="00F20B2B">
        <w:rPr>
          <w:rFonts w:ascii="Times New Roman" w:hAnsi="Times New Roman" w:cs="Times New Roman"/>
          <w:sz w:val="20"/>
          <w:szCs w:val="20"/>
        </w:rPr>
        <w:t>„</w:t>
      </w:r>
      <w:r w:rsidR="007675A0" w:rsidRPr="00F20B2B">
        <w:rPr>
          <w:rFonts w:ascii="Times New Roman" w:hAnsi="Times New Roman" w:cs="Times New Roman"/>
          <w:sz w:val="20"/>
          <w:szCs w:val="20"/>
        </w:rPr>
        <w:t>termenul de valabilitate</w:t>
      </w:r>
      <w:r w:rsidR="00037C8F" w:rsidRPr="00F20B2B">
        <w:rPr>
          <w:rFonts w:ascii="Times New Roman" w:hAnsi="Times New Roman" w:cs="Times New Roman"/>
          <w:sz w:val="20"/>
          <w:szCs w:val="20"/>
        </w:rPr>
        <w:t>”</w:t>
      </w:r>
      <w:r w:rsidR="007675A0" w:rsidRPr="00F20B2B">
        <w:rPr>
          <w:rFonts w:ascii="Times New Roman" w:hAnsi="Times New Roman" w:cs="Times New Roman"/>
          <w:sz w:val="20"/>
          <w:szCs w:val="20"/>
        </w:rPr>
        <w:t xml:space="preserve"> a fiecăruia în parte.</w:t>
      </w:r>
    </w:p>
    <w:p w14:paraId="0547E482" w14:textId="1349EFDB" w:rsidR="00037C8F" w:rsidRPr="00F20B2B" w:rsidRDefault="00037C8F" w:rsidP="00037C8F">
      <w:pPr>
        <w:spacing w:after="0" w:line="240" w:lineRule="auto"/>
        <w:jc w:val="both"/>
        <w:rPr>
          <w:rFonts w:ascii="Times New Roman" w:hAnsi="Times New Roman" w:cs="Times New Roman"/>
          <w:sz w:val="20"/>
          <w:szCs w:val="20"/>
        </w:rPr>
      </w:pPr>
      <w:r w:rsidRPr="00F20B2B">
        <w:rPr>
          <w:rFonts w:ascii="Times New Roman" w:hAnsi="Times New Roman" w:cs="Times New Roman"/>
          <w:sz w:val="20"/>
          <w:szCs w:val="20"/>
        </w:rPr>
        <w:tab/>
        <w:t>„Perioada de valabilitate” desemnează intervalul de timp, stabilit de către producător, în cadrul căruia produsul trebuie să-și păstreze caracteristicile specifice, cu condiția respectării regulilor de transport, manipulare, depozitare, păstrare, utilizare și consum.</w:t>
      </w:r>
    </w:p>
    <w:p w14:paraId="05F2C203" w14:textId="4D099FE5" w:rsidR="00037C8F" w:rsidRPr="00F20B2B" w:rsidRDefault="00037C8F" w:rsidP="00CD4C13">
      <w:pPr>
        <w:spacing w:after="0" w:line="240" w:lineRule="auto"/>
        <w:jc w:val="both"/>
        <w:rPr>
          <w:rFonts w:ascii="Times New Roman" w:hAnsi="Times New Roman" w:cs="Times New Roman"/>
          <w:sz w:val="20"/>
          <w:szCs w:val="20"/>
        </w:rPr>
      </w:pPr>
    </w:p>
    <w:p w14:paraId="09075DEC" w14:textId="41D547AA" w:rsidR="00CD4C13" w:rsidRPr="00F20B2B" w:rsidRDefault="00CD4C13" w:rsidP="00CD4C13">
      <w:pPr>
        <w:spacing w:after="0" w:line="240" w:lineRule="auto"/>
        <w:jc w:val="both"/>
        <w:rPr>
          <w:rFonts w:ascii="Times New Roman" w:hAnsi="Times New Roman" w:cs="Times New Roman"/>
          <w:sz w:val="20"/>
          <w:szCs w:val="20"/>
        </w:rPr>
      </w:pPr>
      <w:r w:rsidRPr="00F20B2B">
        <w:rPr>
          <w:rFonts w:ascii="Times New Roman" w:hAnsi="Times New Roman" w:cs="Times New Roman"/>
          <w:sz w:val="20"/>
          <w:szCs w:val="20"/>
        </w:rPr>
        <w:tab/>
        <w:t xml:space="preserve">a) </w:t>
      </w:r>
      <w:r w:rsidR="00C33C89" w:rsidRPr="00F20B2B">
        <w:rPr>
          <w:rFonts w:ascii="Times New Roman" w:hAnsi="Times New Roman" w:cs="Times New Roman"/>
          <w:sz w:val="20"/>
          <w:szCs w:val="20"/>
        </w:rPr>
        <w:t>Termenul de valabilitate este cel menționat</w:t>
      </w:r>
      <w:r w:rsidRPr="00F20B2B">
        <w:rPr>
          <w:rFonts w:ascii="Times New Roman" w:hAnsi="Times New Roman" w:cs="Times New Roman"/>
          <w:sz w:val="20"/>
          <w:szCs w:val="20"/>
        </w:rPr>
        <w:t xml:space="preserve"> odată cu specificațiile tehnice</w:t>
      </w:r>
      <w:r w:rsidRPr="00F20B2B">
        <w:rPr>
          <w:rFonts w:ascii="Times New Roman" w:hAnsi="Times New Roman" w:cs="Times New Roman"/>
          <w:i/>
          <w:sz w:val="20"/>
          <w:szCs w:val="20"/>
        </w:rPr>
        <w:t xml:space="preserve"> (constructive, func</w:t>
      </w:r>
      <w:r w:rsidR="00C33C89" w:rsidRPr="00F20B2B">
        <w:rPr>
          <w:rFonts w:ascii="Times New Roman" w:hAnsi="Times New Roman" w:cs="Times New Roman"/>
          <w:i/>
          <w:sz w:val="20"/>
          <w:szCs w:val="20"/>
        </w:rPr>
        <w:t>ț</w:t>
      </w:r>
      <w:r w:rsidRPr="00F20B2B">
        <w:rPr>
          <w:rFonts w:ascii="Times New Roman" w:hAnsi="Times New Roman" w:cs="Times New Roman"/>
          <w:i/>
          <w:sz w:val="20"/>
          <w:szCs w:val="20"/>
        </w:rPr>
        <w:t xml:space="preserve">ionale </w:t>
      </w:r>
      <w:r w:rsidR="00C33C89" w:rsidRPr="00F20B2B">
        <w:rPr>
          <w:rFonts w:ascii="Times New Roman" w:hAnsi="Times New Roman" w:cs="Times New Roman"/>
          <w:i/>
          <w:sz w:val="20"/>
          <w:szCs w:val="20"/>
        </w:rPr>
        <w:t>ș</w:t>
      </w:r>
      <w:r w:rsidRPr="00F20B2B">
        <w:rPr>
          <w:rFonts w:ascii="Times New Roman" w:hAnsi="Times New Roman" w:cs="Times New Roman"/>
          <w:i/>
          <w:sz w:val="20"/>
          <w:szCs w:val="20"/>
        </w:rPr>
        <w:t>i de calitate)</w:t>
      </w:r>
      <w:r w:rsidR="007675A0" w:rsidRPr="00F20B2B">
        <w:rPr>
          <w:rFonts w:ascii="Times New Roman" w:hAnsi="Times New Roman" w:cs="Times New Roman"/>
          <w:i/>
          <w:sz w:val="20"/>
          <w:szCs w:val="20"/>
        </w:rPr>
        <w:t xml:space="preserve"> </w:t>
      </w:r>
      <w:r w:rsidRPr="00F20B2B">
        <w:rPr>
          <w:rFonts w:ascii="Times New Roman" w:hAnsi="Times New Roman" w:cs="Times New Roman"/>
          <w:sz w:val="20"/>
          <w:szCs w:val="20"/>
        </w:rPr>
        <w:t xml:space="preserve">solicitate </w:t>
      </w:r>
      <w:r w:rsidR="00C33C89" w:rsidRPr="00F20B2B">
        <w:rPr>
          <w:rFonts w:ascii="Times New Roman" w:hAnsi="Times New Roman" w:cs="Times New Roman"/>
          <w:sz w:val="20"/>
          <w:szCs w:val="20"/>
        </w:rPr>
        <w:t xml:space="preserve">fiecărui produs </w:t>
      </w:r>
      <w:r w:rsidRPr="00F20B2B">
        <w:rPr>
          <w:rFonts w:ascii="Times New Roman" w:hAnsi="Times New Roman" w:cs="Times New Roman"/>
          <w:sz w:val="20"/>
          <w:szCs w:val="20"/>
        </w:rPr>
        <w:t>în parte</w:t>
      </w:r>
      <w:r w:rsidR="00C33C89" w:rsidRPr="00F20B2B">
        <w:rPr>
          <w:rFonts w:ascii="Times New Roman" w:hAnsi="Times New Roman" w:cs="Times New Roman"/>
          <w:sz w:val="20"/>
          <w:szCs w:val="20"/>
        </w:rPr>
        <w:t xml:space="preserve"> prin</w:t>
      </w:r>
      <w:r w:rsidRPr="00F20B2B">
        <w:rPr>
          <w:rFonts w:ascii="Times New Roman" w:hAnsi="Times New Roman" w:cs="Times New Roman"/>
          <w:sz w:val="20"/>
          <w:szCs w:val="20"/>
        </w:rPr>
        <w:t xml:space="preserve"> prezentul </w:t>
      </w:r>
      <w:r w:rsidR="00C33C89" w:rsidRPr="00F20B2B">
        <w:rPr>
          <w:rFonts w:ascii="Times New Roman" w:hAnsi="Times New Roman" w:cs="Times New Roman"/>
          <w:sz w:val="20"/>
          <w:szCs w:val="20"/>
        </w:rPr>
        <w:t>c</w:t>
      </w:r>
      <w:r w:rsidRPr="00F20B2B">
        <w:rPr>
          <w:rFonts w:ascii="Times New Roman" w:hAnsi="Times New Roman" w:cs="Times New Roman"/>
          <w:sz w:val="20"/>
          <w:szCs w:val="20"/>
        </w:rPr>
        <w:t>aiet de sarcini;</w:t>
      </w:r>
    </w:p>
    <w:p w14:paraId="7AE90526" w14:textId="0AB5F24F" w:rsidR="00C33C89" w:rsidRPr="00F20B2B" w:rsidRDefault="00CD4C13" w:rsidP="00CD4C13">
      <w:pPr>
        <w:spacing w:after="0" w:line="240" w:lineRule="auto"/>
        <w:jc w:val="both"/>
        <w:rPr>
          <w:rFonts w:ascii="Times New Roman" w:hAnsi="Times New Roman" w:cs="Times New Roman"/>
          <w:sz w:val="20"/>
          <w:szCs w:val="20"/>
        </w:rPr>
      </w:pPr>
      <w:r w:rsidRPr="00F20B2B">
        <w:rPr>
          <w:rFonts w:ascii="Times New Roman" w:hAnsi="Times New Roman" w:cs="Times New Roman"/>
          <w:sz w:val="20"/>
          <w:szCs w:val="20"/>
        </w:rPr>
        <w:tab/>
        <w:t xml:space="preserve">b) </w:t>
      </w:r>
      <w:r w:rsidR="00C33C89" w:rsidRPr="00F20B2B">
        <w:rPr>
          <w:rFonts w:ascii="Times New Roman" w:hAnsi="Times New Roman" w:cs="Times New Roman"/>
          <w:sz w:val="20"/>
          <w:szCs w:val="20"/>
        </w:rPr>
        <w:t>Termenul de valabilitate definit la punctul a) se raportează</w:t>
      </w:r>
      <w:r w:rsidRPr="00F20B2B">
        <w:rPr>
          <w:rFonts w:ascii="Times New Roman" w:hAnsi="Times New Roman" w:cs="Times New Roman"/>
          <w:sz w:val="20"/>
          <w:szCs w:val="20"/>
        </w:rPr>
        <w:t xml:space="preserve"> de la data recep</w:t>
      </w:r>
      <w:r w:rsidR="00C33C89" w:rsidRPr="00F20B2B">
        <w:rPr>
          <w:rFonts w:ascii="Times New Roman" w:hAnsi="Times New Roman" w:cs="Times New Roman"/>
          <w:sz w:val="20"/>
          <w:szCs w:val="20"/>
        </w:rPr>
        <w:t>ț</w:t>
      </w:r>
      <w:r w:rsidRPr="00F20B2B">
        <w:rPr>
          <w:rFonts w:ascii="Times New Roman" w:hAnsi="Times New Roman" w:cs="Times New Roman"/>
          <w:sz w:val="20"/>
          <w:szCs w:val="20"/>
        </w:rPr>
        <w:t xml:space="preserve">iei cantitative </w:t>
      </w:r>
      <w:r w:rsidR="00C33C89" w:rsidRPr="00F20B2B">
        <w:rPr>
          <w:rFonts w:ascii="Times New Roman" w:hAnsi="Times New Roman" w:cs="Times New Roman"/>
          <w:sz w:val="20"/>
          <w:szCs w:val="20"/>
        </w:rPr>
        <w:t>ș</w:t>
      </w:r>
      <w:r w:rsidRPr="00F20B2B">
        <w:rPr>
          <w:rFonts w:ascii="Times New Roman" w:hAnsi="Times New Roman" w:cs="Times New Roman"/>
          <w:sz w:val="20"/>
          <w:szCs w:val="20"/>
        </w:rPr>
        <w:t xml:space="preserve">i calitative a </w:t>
      </w:r>
      <w:r w:rsidR="00C33C89" w:rsidRPr="00F20B2B">
        <w:rPr>
          <w:rFonts w:ascii="Times New Roman" w:hAnsi="Times New Roman" w:cs="Times New Roman"/>
          <w:sz w:val="20"/>
          <w:szCs w:val="20"/>
        </w:rPr>
        <w:t>fiecărui produs în parte;</w:t>
      </w:r>
      <w:r w:rsidRPr="00F20B2B">
        <w:rPr>
          <w:rFonts w:ascii="Times New Roman" w:hAnsi="Times New Roman" w:cs="Times New Roman"/>
          <w:sz w:val="20"/>
          <w:szCs w:val="20"/>
        </w:rPr>
        <w:t xml:space="preserve"> </w:t>
      </w:r>
      <w:r w:rsidRPr="00F20B2B">
        <w:rPr>
          <w:rFonts w:ascii="Times New Roman" w:hAnsi="Times New Roman" w:cs="Times New Roman"/>
          <w:sz w:val="20"/>
          <w:szCs w:val="20"/>
        </w:rPr>
        <w:tab/>
      </w:r>
    </w:p>
    <w:p w14:paraId="7AAADE67" w14:textId="356DF54A" w:rsidR="00CD4C13" w:rsidRPr="00F20B2B" w:rsidRDefault="00C33C89" w:rsidP="00CD4C13">
      <w:pPr>
        <w:spacing w:after="0" w:line="240" w:lineRule="auto"/>
        <w:jc w:val="both"/>
        <w:rPr>
          <w:rFonts w:ascii="Times New Roman" w:hAnsi="Times New Roman" w:cs="Times New Roman"/>
          <w:sz w:val="20"/>
          <w:szCs w:val="20"/>
        </w:rPr>
      </w:pPr>
      <w:r w:rsidRPr="00F20B2B">
        <w:rPr>
          <w:rFonts w:ascii="Times New Roman" w:hAnsi="Times New Roman" w:cs="Times New Roman"/>
          <w:sz w:val="20"/>
          <w:szCs w:val="20"/>
        </w:rPr>
        <w:tab/>
        <w:t>c) Termenul de valabilitate certifică</w:t>
      </w:r>
      <w:r w:rsidR="00CD4C13" w:rsidRPr="00F20B2B">
        <w:rPr>
          <w:rFonts w:ascii="Times New Roman" w:hAnsi="Times New Roman" w:cs="Times New Roman"/>
          <w:sz w:val="20"/>
          <w:szCs w:val="20"/>
        </w:rPr>
        <w:t xml:space="preserve"> </w:t>
      </w:r>
      <w:r w:rsidRPr="00F20B2B">
        <w:rPr>
          <w:rFonts w:ascii="Times New Roman" w:hAnsi="Times New Roman" w:cs="Times New Roman"/>
          <w:sz w:val="20"/>
          <w:szCs w:val="20"/>
        </w:rPr>
        <w:t xml:space="preserve">faptul ca produsele sunt în conformitate cu specificațiile contractului fără costuri suplimentare </w:t>
      </w:r>
      <w:r w:rsidR="00CD4C13" w:rsidRPr="00F20B2B">
        <w:rPr>
          <w:rFonts w:ascii="Times New Roman" w:hAnsi="Times New Roman" w:cs="Times New Roman"/>
          <w:sz w:val="20"/>
          <w:szCs w:val="20"/>
        </w:rPr>
        <w:t>pentru cel pu</w:t>
      </w:r>
      <w:r w:rsidRPr="00F20B2B">
        <w:rPr>
          <w:rFonts w:ascii="Times New Roman" w:hAnsi="Times New Roman" w:cs="Times New Roman"/>
          <w:sz w:val="20"/>
          <w:szCs w:val="20"/>
        </w:rPr>
        <w:t>ț</w:t>
      </w:r>
      <w:r w:rsidR="00CD4C13" w:rsidRPr="00F20B2B">
        <w:rPr>
          <w:rFonts w:ascii="Times New Roman" w:hAnsi="Times New Roman" w:cs="Times New Roman"/>
          <w:sz w:val="20"/>
          <w:szCs w:val="20"/>
        </w:rPr>
        <w:t>in perioada solicitat</w:t>
      </w:r>
      <w:r w:rsidRPr="00F20B2B">
        <w:rPr>
          <w:rFonts w:ascii="Times New Roman" w:hAnsi="Times New Roman" w:cs="Times New Roman"/>
          <w:sz w:val="20"/>
          <w:szCs w:val="20"/>
        </w:rPr>
        <w:t>ă;</w:t>
      </w:r>
    </w:p>
    <w:p w14:paraId="0823140D" w14:textId="3DB86FF6" w:rsidR="00CD4C13" w:rsidRPr="00F20B2B" w:rsidRDefault="00CD4C13" w:rsidP="00CD4C13">
      <w:pPr>
        <w:spacing w:after="0" w:line="240" w:lineRule="auto"/>
        <w:jc w:val="both"/>
        <w:rPr>
          <w:rFonts w:ascii="Times New Roman" w:hAnsi="Times New Roman" w:cs="Times New Roman"/>
          <w:sz w:val="20"/>
          <w:szCs w:val="20"/>
        </w:rPr>
      </w:pPr>
      <w:r w:rsidRPr="00F20B2B">
        <w:rPr>
          <w:rFonts w:ascii="Times New Roman" w:hAnsi="Times New Roman" w:cs="Times New Roman"/>
          <w:sz w:val="20"/>
          <w:szCs w:val="20"/>
        </w:rPr>
        <w:tab/>
        <w:t>c) Ofertantul are obliga</w:t>
      </w:r>
      <w:r w:rsidR="00C33C89" w:rsidRPr="00F20B2B">
        <w:rPr>
          <w:rFonts w:ascii="Times New Roman" w:hAnsi="Times New Roman" w:cs="Times New Roman"/>
          <w:sz w:val="20"/>
          <w:szCs w:val="20"/>
        </w:rPr>
        <w:t>ț</w:t>
      </w:r>
      <w:r w:rsidRPr="00F20B2B">
        <w:rPr>
          <w:rFonts w:ascii="Times New Roman" w:hAnsi="Times New Roman" w:cs="Times New Roman"/>
          <w:sz w:val="20"/>
          <w:szCs w:val="20"/>
        </w:rPr>
        <w:t>ia de a garanta c</w:t>
      </w:r>
      <w:r w:rsidR="00C33C89" w:rsidRPr="00F20B2B">
        <w:rPr>
          <w:rFonts w:ascii="Times New Roman" w:hAnsi="Times New Roman" w:cs="Times New Roman"/>
          <w:sz w:val="20"/>
          <w:szCs w:val="20"/>
        </w:rPr>
        <w:t>ă</w:t>
      </w:r>
      <w:r w:rsidRPr="00F20B2B">
        <w:rPr>
          <w:rFonts w:ascii="Times New Roman" w:hAnsi="Times New Roman" w:cs="Times New Roman"/>
          <w:sz w:val="20"/>
          <w:szCs w:val="20"/>
        </w:rPr>
        <w:t xml:space="preserve"> produsele furnizate prin contract sunt sigilate </w:t>
      </w:r>
      <w:r w:rsidR="00C33C89" w:rsidRPr="00F20B2B">
        <w:rPr>
          <w:rFonts w:ascii="Times New Roman" w:hAnsi="Times New Roman" w:cs="Times New Roman"/>
          <w:sz w:val="20"/>
          <w:szCs w:val="20"/>
        </w:rPr>
        <w:t>ș</w:t>
      </w:r>
      <w:r w:rsidRPr="00F20B2B">
        <w:rPr>
          <w:rFonts w:ascii="Times New Roman" w:hAnsi="Times New Roman" w:cs="Times New Roman"/>
          <w:sz w:val="20"/>
          <w:szCs w:val="20"/>
        </w:rPr>
        <w:t>i nu prezint</w:t>
      </w:r>
      <w:r w:rsidR="00C33C89" w:rsidRPr="00F20B2B">
        <w:rPr>
          <w:rFonts w:ascii="Times New Roman" w:hAnsi="Times New Roman" w:cs="Times New Roman"/>
          <w:sz w:val="20"/>
          <w:szCs w:val="20"/>
        </w:rPr>
        <w:t>ă</w:t>
      </w:r>
      <w:r w:rsidRPr="00F20B2B">
        <w:rPr>
          <w:rFonts w:ascii="Times New Roman" w:hAnsi="Times New Roman" w:cs="Times New Roman"/>
          <w:sz w:val="20"/>
          <w:szCs w:val="20"/>
        </w:rPr>
        <w:t xml:space="preserve"> vicii ascunse;</w:t>
      </w:r>
    </w:p>
    <w:p w14:paraId="44C4E94D" w14:textId="6E091D2E" w:rsidR="00CD4C13" w:rsidRPr="00F20B2B" w:rsidRDefault="00CD4C13" w:rsidP="00CD4C13">
      <w:pPr>
        <w:spacing w:after="0" w:line="240" w:lineRule="auto"/>
        <w:jc w:val="both"/>
        <w:rPr>
          <w:rFonts w:ascii="Times New Roman" w:hAnsi="Times New Roman" w:cs="Times New Roman"/>
          <w:sz w:val="20"/>
          <w:szCs w:val="20"/>
        </w:rPr>
      </w:pPr>
      <w:r w:rsidRPr="00F20B2B">
        <w:rPr>
          <w:rFonts w:ascii="Times New Roman" w:hAnsi="Times New Roman" w:cs="Times New Roman"/>
          <w:sz w:val="20"/>
          <w:szCs w:val="20"/>
        </w:rPr>
        <w:tab/>
        <w:t xml:space="preserve">d) Produsele care, </w:t>
      </w:r>
      <w:r w:rsidR="00C33C89" w:rsidRPr="00F20B2B">
        <w:rPr>
          <w:rFonts w:ascii="Times New Roman" w:hAnsi="Times New Roman" w:cs="Times New Roman"/>
          <w:sz w:val="20"/>
          <w:szCs w:val="20"/>
        </w:rPr>
        <w:t>î</w:t>
      </w:r>
      <w:r w:rsidRPr="00F20B2B">
        <w:rPr>
          <w:rFonts w:ascii="Times New Roman" w:hAnsi="Times New Roman" w:cs="Times New Roman"/>
          <w:sz w:val="20"/>
          <w:szCs w:val="20"/>
        </w:rPr>
        <w:t xml:space="preserve">n timpul perioadei de </w:t>
      </w:r>
      <w:r w:rsidR="003A08E5" w:rsidRPr="00F20B2B">
        <w:rPr>
          <w:rFonts w:ascii="Times New Roman" w:hAnsi="Times New Roman" w:cs="Times New Roman"/>
          <w:sz w:val="20"/>
          <w:szCs w:val="20"/>
        </w:rPr>
        <w:t>valabilitate</w:t>
      </w:r>
      <w:r w:rsidRPr="00F20B2B">
        <w:rPr>
          <w:rFonts w:ascii="Times New Roman" w:hAnsi="Times New Roman" w:cs="Times New Roman"/>
          <w:sz w:val="20"/>
          <w:szCs w:val="20"/>
        </w:rPr>
        <w:t xml:space="preserve">, le </w:t>
      </w:r>
      <w:r w:rsidR="00C33C89" w:rsidRPr="00F20B2B">
        <w:rPr>
          <w:rFonts w:ascii="Times New Roman" w:hAnsi="Times New Roman" w:cs="Times New Roman"/>
          <w:sz w:val="20"/>
          <w:szCs w:val="20"/>
        </w:rPr>
        <w:t>î</w:t>
      </w:r>
      <w:r w:rsidRPr="00F20B2B">
        <w:rPr>
          <w:rFonts w:ascii="Times New Roman" w:hAnsi="Times New Roman" w:cs="Times New Roman"/>
          <w:sz w:val="20"/>
          <w:szCs w:val="20"/>
        </w:rPr>
        <w:t>nlocuiesc pe cele defecte, beneficiaz</w:t>
      </w:r>
      <w:r w:rsidR="00C33C89" w:rsidRPr="00F20B2B">
        <w:rPr>
          <w:rFonts w:ascii="Times New Roman" w:hAnsi="Times New Roman" w:cs="Times New Roman"/>
          <w:sz w:val="20"/>
          <w:szCs w:val="20"/>
        </w:rPr>
        <w:t>ă</w:t>
      </w:r>
      <w:r w:rsidRPr="00F20B2B">
        <w:rPr>
          <w:rFonts w:ascii="Times New Roman" w:hAnsi="Times New Roman" w:cs="Times New Roman"/>
          <w:sz w:val="20"/>
          <w:szCs w:val="20"/>
        </w:rPr>
        <w:t xml:space="preserve"> de o nou</w:t>
      </w:r>
      <w:r w:rsidR="00C33C89" w:rsidRPr="00F20B2B">
        <w:rPr>
          <w:rFonts w:ascii="Times New Roman" w:hAnsi="Times New Roman" w:cs="Times New Roman"/>
          <w:sz w:val="20"/>
          <w:szCs w:val="20"/>
        </w:rPr>
        <w:t>ă</w:t>
      </w:r>
      <w:r w:rsidRPr="00F20B2B">
        <w:rPr>
          <w:rFonts w:ascii="Times New Roman" w:hAnsi="Times New Roman" w:cs="Times New Roman"/>
          <w:sz w:val="20"/>
          <w:szCs w:val="20"/>
        </w:rPr>
        <w:t xml:space="preserve"> perioada de </w:t>
      </w:r>
      <w:r w:rsidR="003A08E5" w:rsidRPr="00F20B2B">
        <w:rPr>
          <w:rFonts w:ascii="Times New Roman" w:hAnsi="Times New Roman" w:cs="Times New Roman"/>
          <w:sz w:val="20"/>
          <w:szCs w:val="20"/>
        </w:rPr>
        <w:t>valabilitate</w:t>
      </w:r>
      <w:r w:rsidRPr="00F20B2B">
        <w:rPr>
          <w:rFonts w:ascii="Times New Roman" w:hAnsi="Times New Roman" w:cs="Times New Roman"/>
          <w:sz w:val="20"/>
          <w:szCs w:val="20"/>
        </w:rPr>
        <w:t xml:space="preserve"> care curge de la data </w:t>
      </w:r>
      <w:r w:rsidR="00C33C89" w:rsidRPr="00F20B2B">
        <w:rPr>
          <w:rFonts w:ascii="Times New Roman" w:hAnsi="Times New Roman" w:cs="Times New Roman"/>
          <w:sz w:val="20"/>
          <w:szCs w:val="20"/>
        </w:rPr>
        <w:t>î</w:t>
      </w:r>
      <w:r w:rsidRPr="00F20B2B">
        <w:rPr>
          <w:rFonts w:ascii="Times New Roman" w:hAnsi="Times New Roman" w:cs="Times New Roman"/>
          <w:sz w:val="20"/>
          <w:szCs w:val="20"/>
        </w:rPr>
        <w:t>nlocuirii produsului.</w:t>
      </w:r>
      <w:r w:rsidR="003A08E5" w:rsidRPr="00F20B2B">
        <w:rPr>
          <w:rFonts w:ascii="Times New Roman" w:hAnsi="Times New Roman" w:cs="Times New Roman"/>
          <w:sz w:val="20"/>
          <w:szCs w:val="20"/>
        </w:rPr>
        <w:t xml:space="preserve"> Contractantul are obligația legală ca, fără solicitarea unor costuri suplimentare, să aducă produsul livrat la conformitate, incluzând înlocuirea produsului, dacă acesta nu corespunde caietului de sarcini, propuneri tehnice și/sau condițiilor enunțate în declarațiile referitoare la termenul de valabilitate.</w:t>
      </w:r>
    </w:p>
    <w:p w14:paraId="573EAB97" w14:textId="20804644" w:rsidR="00592520" w:rsidRPr="00F20B2B" w:rsidRDefault="00626B24" w:rsidP="002514DA">
      <w:pPr>
        <w:spacing w:before="120" w:after="120" w:line="276" w:lineRule="auto"/>
        <w:jc w:val="both"/>
        <w:rPr>
          <w:rFonts w:ascii="Times New Roman" w:hAnsi="Times New Roman" w:cs="Times New Roman"/>
          <w:sz w:val="20"/>
          <w:szCs w:val="20"/>
          <w:lang w:val="fr-BE"/>
        </w:rPr>
      </w:pPr>
      <w:r w:rsidRPr="00F20B2B">
        <w:rPr>
          <w:rFonts w:ascii="Times New Roman" w:hAnsi="Times New Roman" w:cs="Times New Roman"/>
          <w:sz w:val="20"/>
          <w:szCs w:val="20"/>
        </w:rPr>
        <w:t>Toate produsele trebuie să fie acoperite de garanție pent</w:t>
      </w:r>
      <w:r w:rsidR="00555DA8" w:rsidRPr="00F20B2B">
        <w:rPr>
          <w:rFonts w:ascii="Times New Roman" w:hAnsi="Times New Roman" w:cs="Times New Roman"/>
          <w:sz w:val="20"/>
          <w:szCs w:val="20"/>
        </w:rPr>
        <w:t>ru cel puțin perioada solicitată</w:t>
      </w:r>
      <w:r w:rsidRPr="00F20B2B">
        <w:rPr>
          <w:rFonts w:ascii="Times New Roman" w:hAnsi="Times New Roman" w:cs="Times New Roman"/>
          <w:sz w:val="20"/>
          <w:szCs w:val="20"/>
        </w:rPr>
        <w:t xml:space="preserve"> pentru fiecare produs. Perioada de </w:t>
      </w:r>
      <w:r w:rsidR="00555DA8" w:rsidRPr="00F20B2B">
        <w:rPr>
          <w:rFonts w:ascii="Times New Roman" w:hAnsi="Times New Roman" w:cs="Times New Roman"/>
          <w:sz w:val="20"/>
          <w:szCs w:val="20"/>
        </w:rPr>
        <w:t>garanție</w:t>
      </w:r>
      <w:r w:rsidRPr="00F20B2B">
        <w:rPr>
          <w:rFonts w:ascii="Times New Roman" w:hAnsi="Times New Roman" w:cs="Times New Roman"/>
          <w:sz w:val="20"/>
          <w:szCs w:val="20"/>
        </w:rPr>
        <w:t xml:space="preserve"> începe de la data </w:t>
      </w:r>
      <w:r w:rsidR="00F20B2B" w:rsidRPr="00F20B2B">
        <w:rPr>
          <w:rFonts w:ascii="Times New Roman" w:hAnsi="Times New Roman" w:cs="Times New Roman"/>
          <w:i/>
          <w:sz w:val="20"/>
          <w:szCs w:val="20"/>
        </w:rPr>
        <w:t>receptiei produselor</w:t>
      </w:r>
    </w:p>
    <w:p w14:paraId="2BAD3B6A" w14:textId="28F3CA96" w:rsidR="00626B24" w:rsidRPr="003B50A1" w:rsidRDefault="00592520" w:rsidP="002514DA">
      <w:pPr>
        <w:spacing w:before="120" w:after="120" w:line="276" w:lineRule="auto"/>
        <w:jc w:val="both"/>
        <w:rPr>
          <w:rFonts w:ascii="Times New Roman" w:hAnsi="Times New Roman" w:cs="Times New Roman"/>
          <w:sz w:val="20"/>
          <w:szCs w:val="20"/>
        </w:rPr>
      </w:pPr>
      <w:r w:rsidRPr="00F20B2B">
        <w:rPr>
          <w:rFonts w:ascii="Times New Roman" w:hAnsi="Times New Roman" w:cs="Times New Roman"/>
          <w:i/>
          <w:sz w:val="20"/>
          <w:szCs w:val="20"/>
        </w:rPr>
        <w:t xml:space="preserve">Cerințele privind garanția pot acoperi: durata garanției, termenul de la care începe să curgă perioada de garanție, condițiile de acoperire, precum și operațiunile accesorii pe care furnizorul trebuie să le asigure în perioada de garanție. </w:t>
      </w:r>
      <w:r w:rsidR="00B14A6E" w:rsidRPr="00F20B2B">
        <w:rPr>
          <w:rFonts w:ascii="Times New Roman" w:hAnsi="Times New Roman" w:cs="Times New Roman"/>
          <w:i/>
          <w:sz w:val="20"/>
          <w:szCs w:val="20"/>
        </w:rPr>
        <w:t>Daca există</w:t>
      </w:r>
      <w:r w:rsidR="00626B24" w:rsidRPr="00F20B2B">
        <w:rPr>
          <w:rFonts w:ascii="Times New Roman" w:hAnsi="Times New Roman" w:cs="Times New Roman"/>
          <w:i/>
          <w:sz w:val="20"/>
          <w:szCs w:val="20"/>
        </w:rPr>
        <w:t xml:space="preserve"> </w:t>
      </w:r>
      <w:r w:rsidR="00555DA8" w:rsidRPr="00F20B2B">
        <w:rPr>
          <w:rFonts w:ascii="Times New Roman" w:hAnsi="Times New Roman" w:cs="Times New Roman"/>
          <w:i/>
          <w:sz w:val="20"/>
          <w:szCs w:val="20"/>
        </w:rPr>
        <w:t>cerințe</w:t>
      </w:r>
      <w:r w:rsidR="00626B24" w:rsidRPr="00F20B2B">
        <w:rPr>
          <w:rFonts w:ascii="Times New Roman" w:hAnsi="Times New Roman" w:cs="Times New Roman"/>
          <w:i/>
          <w:sz w:val="20"/>
          <w:szCs w:val="20"/>
        </w:rPr>
        <w:t xml:space="preserve"> privind o perioada de </w:t>
      </w:r>
      <w:r w:rsidR="00555DA8" w:rsidRPr="00F20B2B">
        <w:rPr>
          <w:rFonts w:ascii="Times New Roman" w:hAnsi="Times New Roman" w:cs="Times New Roman"/>
          <w:i/>
          <w:sz w:val="20"/>
          <w:szCs w:val="20"/>
        </w:rPr>
        <w:t>garanție extinsă</w:t>
      </w:r>
      <w:r w:rsidR="00626B24" w:rsidRPr="00F20B2B">
        <w:rPr>
          <w:rFonts w:ascii="Times New Roman" w:hAnsi="Times New Roman" w:cs="Times New Roman"/>
          <w:i/>
          <w:sz w:val="20"/>
          <w:szCs w:val="20"/>
        </w:rPr>
        <w:t xml:space="preserve">, </w:t>
      </w:r>
      <w:r w:rsidR="009A062D" w:rsidRPr="00F20B2B">
        <w:rPr>
          <w:rFonts w:ascii="Times New Roman" w:hAnsi="Times New Roman" w:cs="Times New Roman"/>
          <w:i/>
          <w:sz w:val="20"/>
          <w:szCs w:val="20"/>
        </w:rPr>
        <w:t>autoritatea</w:t>
      </w:r>
      <w:r w:rsidR="00E505D2" w:rsidRPr="00F20B2B">
        <w:rPr>
          <w:rFonts w:ascii="Times New Roman" w:hAnsi="Times New Roman" w:cs="Times New Roman"/>
          <w:i/>
          <w:sz w:val="20"/>
          <w:szCs w:val="20"/>
        </w:rPr>
        <w:t xml:space="preserve">/entitatea </w:t>
      </w:r>
      <w:r w:rsidR="00E505D2" w:rsidRPr="003B50A1">
        <w:rPr>
          <w:rFonts w:ascii="Times New Roman" w:hAnsi="Times New Roman" w:cs="Times New Roman"/>
          <w:i/>
          <w:sz w:val="20"/>
          <w:szCs w:val="20"/>
        </w:rPr>
        <w:t>contractantă</w:t>
      </w:r>
      <w:r w:rsidR="00626B24" w:rsidRPr="003B50A1">
        <w:rPr>
          <w:rFonts w:ascii="Times New Roman" w:hAnsi="Times New Roman" w:cs="Times New Roman"/>
          <w:i/>
          <w:sz w:val="20"/>
          <w:szCs w:val="20"/>
        </w:rPr>
        <w:t xml:space="preserve"> va introduce </w:t>
      </w:r>
      <w:r w:rsidR="00B14A6E" w:rsidRPr="003B50A1">
        <w:rPr>
          <w:rFonts w:ascii="Times New Roman" w:hAnsi="Times New Roman" w:cs="Times New Roman"/>
          <w:i/>
          <w:sz w:val="20"/>
          <w:szCs w:val="20"/>
        </w:rPr>
        <w:t>informații</w:t>
      </w:r>
      <w:r w:rsidR="00626B24" w:rsidRPr="003B50A1">
        <w:rPr>
          <w:rFonts w:ascii="Times New Roman" w:hAnsi="Times New Roman" w:cs="Times New Roman"/>
          <w:i/>
          <w:sz w:val="20"/>
          <w:szCs w:val="20"/>
        </w:rPr>
        <w:t xml:space="preserve"> referitoarele la </w:t>
      </w:r>
      <w:r w:rsidR="00B14A6E" w:rsidRPr="003B50A1">
        <w:rPr>
          <w:rFonts w:ascii="Times New Roman" w:hAnsi="Times New Roman" w:cs="Times New Roman"/>
          <w:i/>
          <w:sz w:val="20"/>
          <w:szCs w:val="20"/>
        </w:rPr>
        <w:t>garanția</w:t>
      </w:r>
      <w:r w:rsidR="00626B24" w:rsidRPr="003B50A1">
        <w:rPr>
          <w:rFonts w:ascii="Times New Roman" w:hAnsi="Times New Roman" w:cs="Times New Roman"/>
          <w:i/>
          <w:sz w:val="20"/>
          <w:szCs w:val="20"/>
        </w:rPr>
        <w:t xml:space="preserve"> extins</w:t>
      </w:r>
      <w:r w:rsidR="009A062D" w:rsidRPr="003B50A1">
        <w:rPr>
          <w:rFonts w:ascii="Times New Roman" w:hAnsi="Times New Roman" w:cs="Times New Roman"/>
          <w:i/>
          <w:sz w:val="20"/>
          <w:szCs w:val="20"/>
        </w:rPr>
        <w:t>ă</w:t>
      </w:r>
      <w:r w:rsidR="00626B24" w:rsidRPr="003B50A1">
        <w:rPr>
          <w:rFonts w:ascii="Times New Roman" w:hAnsi="Times New Roman" w:cs="Times New Roman"/>
          <w:sz w:val="20"/>
          <w:szCs w:val="20"/>
        </w:rPr>
        <w:t>.</w:t>
      </w:r>
    </w:p>
    <w:p w14:paraId="68F715B0" w14:textId="79C5A639" w:rsidR="00626B24" w:rsidRPr="003B50A1" w:rsidRDefault="00626B24" w:rsidP="002514DA">
      <w:pPr>
        <w:spacing w:before="120" w:after="120" w:line="276" w:lineRule="auto"/>
        <w:jc w:val="both"/>
        <w:rPr>
          <w:rFonts w:ascii="Times New Roman" w:hAnsi="Times New Roman" w:cs="Times New Roman"/>
          <w:i/>
          <w:sz w:val="20"/>
          <w:szCs w:val="20"/>
        </w:rPr>
      </w:pPr>
      <w:r w:rsidRPr="003B50A1">
        <w:rPr>
          <w:rFonts w:ascii="Times New Roman" w:hAnsi="Times New Roman" w:cs="Times New Roman"/>
          <w:i/>
          <w:sz w:val="20"/>
          <w:szCs w:val="20"/>
        </w:rPr>
        <w:t>Garanția trebuie sa acopere toate costurile rezul</w:t>
      </w:r>
      <w:r w:rsidR="00B14A6E" w:rsidRPr="003B50A1">
        <w:rPr>
          <w:rFonts w:ascii="Times New Roman" w:hAnsi="Times New Roman" w:cs="Times New Roman"/>
          <w:i/>
          <w:sz w:val="20"/>
          <w:szCs w:val="20"/>
        </w:rPr>
        <w:t>tate din remedierea defectelor î</w:t>
      </w:r>
      <w:r w:rsidRPr="003B50A1">
        <w:rPr>
          <w:rFonts w:ascii="Times New Roman" w:hAnsi="Times New Roman" w:cs="Times New Roman"/>
          <w:i/>
          <w:sz w:val="20"/>
          <w:szCs w:val="20"/>
        </w:rPr>
        <w:t xml:space="preserve">n perioada de </w:t>
      </w:r>
      <w:r w:rsidR="00B14A6E" w:rsidRPr="003B50A1">
        <w:rPr>
          <w:rFonts w:ascii="Times New Roman" w:hAnsi="Times New Roman" w:cs="Times New Roman"/>
          <w:i/>
          <w:sz w:val="20"/>
          <w:szCs w:val="20"/>
        </w:rPr>
        <w:t>garanție</w:t>
      </w:r>
      <w:r w:rsidRPr="003B50A1">
        <w:rPr>
          <w:rFonts w:ascii="Times New Roman" w:hAnsi="Times New Roman" w:cs="Times New Roman"/>
          <w:i/>
          <w:sz w:val="20"/>
          <w:szCs w:val="20"/>
        </w:rPr>
        <w:t xml:space="preserve">, inclusiv, dar </w:t>
      </w:r>
      <w:r w:rsidR="00B14A6E" w:rsidRPr="003B50A1">
        <w:rPr>
          <w:rFonts w:ascii="Times New Roman" w:hAnsi="Times New Roman" w:cs="Times New Roman"/>
          <w:i/>
          <w:sz w:val="20"/>
          <w:szCs w:val="20"/>
        </w:rPr>
        <w:t>fără</w:t>
      </w:r>
      <w:r w:rsidRPr="003B50A1">
        <w:rPr>
          <w:rFonts w:ascii="Times New Roman" w:hAnsi="Times New Roman" w:cs="Times New Roman"/>
          <w:i/>
          <w:sz w:val="20"/>
          <w:szCs w:val="20"/>
        </w:rPr>
        <w:t xml:space="preserve"> a se limita la:</w:t>
      </w:r>
    </w:p>
    <w:p w14:paraId="3EBC4679" w14:textId="77777777" w:rsidR="00F469BD" w:rsidRPr="003B50A1" w:rsidRDefault="00626B24">
      <w:pPr>
        <w:pStyle w:val="ListParagraph"/>
        <w:numPr>
          <w:ilvl w:val="0"/>
          <w:numId w:val="11"/>
        </w:numPr>
        <w:spacing w:before="120" w:after="120" w:line="276" w:lineRule="auto"/>
        <w:ind w:left="714" w:hanging="357"/>
        <w:jc w:val="both"/>
        <w:rPr>
          <w:rFonts w:ascii="Times New Roman" w:hAnsi="Times New Roman" w:cs="Times New Roman"/>
          <w:i/>
          <w:sz w:val="20"/>
          <w:szCs w:val="20"/>
        </w:rPr>
      </w:pPr>
      <w:r w:rsidRPr="003B50A1">
        <w:rPr>
          <w:rFonts w:ascii="Times New Roman" w:hAnsi="Times New Roman" w:cs="Times New Roman"/>
          <w:i/>
          <w:sz w:val="20"/>
          <w:szCs w:val="20"/>
        </w:rPr>
        <w:t xml:space="preserve">demontare, inclusiv închirierea de unelte speciale necesare pe durata </w:t>
      </w:r>
      <w:r w:rsidR="00B14A6E" w:rsidRPr="003B50A1">
        <w:rPr>
          <w:rFonts w:ascii="Times New Roman" w:hAnsi="Times New Roman" w:cs="Times New Roman"/>
          <w:i/>
          <w:sz w:val="20"/>
          <w:szCs w:val="20"/>
        </w:rPr>
        <w:t>intervenției</w:t>
      </w:r>
      <w:r w:rsidRPr="003B50A1">
        <w:rPr>
          <w:rFonts w:ascii="Times New Roman" w:hAnsi="Times New Roman" w:cs="Times New Roman"/>
          <w:i/>
          <w:sz w:val="20"/>
          <w:szCs w:val="20"/>
        </w:rPr>
        <w:t xml:space="preserve"> (daca este aplicabil);</w:t>
      </w:r>
    </w:p>
    <w:p w14:paraId="6EA71D48" w14:textId="77777777" w:rsidR="00F469BD" w:rsidRPr="003B50A1" w:rsidRDefault="00626B24">
      <w:pPr>
        <w:pStyle w:val="ListParagraph"/>
        <w:numPr>
          <w:ilvl w:val="0"/>
          <w:numId w:val="11"/>
        </w:numPr>
        <w:spacing w:before="120" w:after="120" w:line="276" w:lineRule="auto"/>
        <w:ind w:left="714" w:hanging="357"/>
        <w:jc w:val="both"/>
        <w:rPr>
          <w:rFonts w:ascii="Times New Roman" w:hAnsi="Times New Roman" w:cs="Times New Roman"/>
          <w:i/>
          <w:sz w:val="20"/>
          <w:szCs w:val="20"/>
        </w:rPr>
      </w:pPr>
      <w:r w:rsidRPr="003B50A1">
        <w:rPr>
          <w:rFonts w:ascii="Times New Roman" w:hAnsi="Times New Roman" w:cs="Times New Roman"/>
          <w:i/>
          <w:sz w:val="20"/>
          <w:szCs w:val="20"/>
        </w:rPr>
        <w:t>ambalaje, inclusiv furnizarea de material protector pentru transport (carton, cutii, lăzi etc.);</w:t>
      </w:r>
    </w:p>
    <w:p w14:paraId="39514F94" w14:textId="77777777" w:rsidR="00F469BD" w:rsidRPr="003B50A1" w:rsidRDefault="00626B24">
      <w:pPr>
        <w:pStyle w:val="ListParagraph"/>
        <w:numPr>
          <w:ilvl w:val="0"/>
          <w:numId w:val="11"/>
        </w:numPr>
        <w:spacing w:before="120" w:after="120" w:line="276" w:lineRule="auto"/>
        <w:ind w:left="714" w:hanging="357"/>
        <w:jc w:val="both"/>
        <w:rPr>
          <w:rFonts w:ascii="Times New Roman" w:hAnsi="Times New Roman" w:cs="Times New Roman"/>
          <w:i/>
          <w:sz w:val="20"/>
          <w:szCs w:val="20"/>
        </w:rPr>
      </w:pPr>
      <w:r w:rsidRPr="003B50A1">
        <w:rPr>
          <w:rFonts w:ascii="Times New Roman" w:hAnsi="Times New Roman" w:cs="Times New Roman"/>
          <w:i/>
          <w:sz w:val="20"/>
          <w:szCs w:val="20"/>
        </w:rPr>
        <w:t>transport prin intermediul transportatorului, inclusiv de transport internațional (daca este aplicabil);</w:t>
      </w:r>
    </w:p>
    <w:p w14:paraId="41044F59" w14:textId="77777777" w:rsidR="00F469BD" w:rsidRPr="003B50A1" w:rsidRDefault="00626B24">
      <w:pPr>
        <w:pStyle w:val="ListParagraph"/>
        <w:numPr>
          <w:ilvl w:val="0"/>
          <w:numId w:val="11"/>
        </w:numPr>
        <w:spacing w:before="120" w:after="120" w:line="276" w:lineRule="auto"/>
        <w:ind w:left="714" w:hanging="357"/>
        <w:jc w:val="both"/>
        <w:rPr>
          <w:rFonts w:ascii="Times New Roman" w:hAnsi="Times New Roman" w:cs="Times New Roman"/>
          <w:i/>
          <w:sz w:val="20"/>
          <w:szCs w:val="20"/>
        </w:rPr>
      </w:pPr>
      <w:r w:rsidRPr="003B50A1">
        <w:rPr>
          <w:rFonts w:ascii="Times New Roman" w:hAnsi="Times New Roman" w:cs="Times New Roman"/>
          <w:i/>
          <w:sz w:val="20"/>
          <w:szCs w:val="20"/>
        </w:rPr>
        <w:t>diagnoza defectelor, inclusiv costurile de personal;</w:t>
      </w:r>
    </w:p>
    <w:p w14:paraId="255EFEAE" w14:textId="77777777" w:rsidR="00F469BD" w:rsidRPr="003B50A1" w:rsidRDefault="00626B24">
      <w:pPr>
        <w:pStyle w:val="ListParagraph"/>
        <w:numPr>
          <w:ilvl w:val="0"/>
          <w:numId w:val="11"/>
        </w:numPr>
        <w:spacing w:before="120" w:after="120" w:line="276" w:lineRule="auto"/>
        <w:ind w:left="714" w:hanging="357"/>
        <w:jc w:val="both"/>
        <w:rPr>
          <w:rFonts w:ascii="Times New Roman" w:hAnsi="Times New Roman" w:cs="Times New Roman"/>
          <w:i/>
          <w:sz w:val="20"/>
          <w:szCs w:val="20"/>
        </w:rPr>
      </w:pPr>
      <w:r w:rsidRPr="003B50A1">
        <w:rPr>
          <w:rFonts w:ascii="Times New Roman" w:hAnsi="Times New Roman" w:cs="Times New Roman"/>
          <w:i/>
          <w:sz w:val="20"/>
          <w:szCs w:val="20"/>
        </w:rPr>
        <w:t>repararea tuturor componentelor defecte sau furnizarea unor noi componente;</w:t>
      </w:r>
    </w:p>
    <w:p w14:paraId="1E666B56" w14:textId="77777777" w:rsidR="00F469BD" w:rsidRPr="003B50A1" w:rsidRDefault="00B14A6E">
      <w:pPr>
        <w:pStyle w:val="ListParagraph"/>
        <w:numPr>
          <w:ilvl w:val="0"/>
          <w:numId w:val="11"/>
        </w:numPr>
        <w:spacing w:before="120" w:after="120" w:line="276" w:lineRule="auto"/>
        <w:ind w:left="714" w:hanging="357"/>
        <w:jc w:val="both"/>
        <w:rPr>
          <w:rFonts w:ascii="Times New Roman" w:hAnsi="Times New Roman" w:cs="Times New Roman"/>
          <w:i/>
          <w:sz w:val="20"/>
          <w:szCs w:val="20"/>
        </w:rPr>
      </w:pPr>
      <w:r w:rsidRPr="003B50A1">
        <w:rPr>
          <w:rFonts w:ascii="Times New Roman" w:hAnsi="Times New Roman" w:cs="Times New Roman"/>
          <w:i/>
          <w:sz w:val="20"/>
          <w:szCs w:val="20"/>
        </w:rPr>
        <w:t>înlocuirea</w:t>
      </w:r>
      <w:r w:rsidR="00626B24" w:rsidRPr="003B50A1">
        <w:rPr>
          <w:rFonts w:ascii="Times New Roman" w:hAnsi="Times New Roman" w:cs="Times New Roman"/>
          <w:i/>
          <w:sz w:val="20"/>
          <w:szCs w:val="20"/>
        </w:rPr>
        <w:t xml:space="preserve"> </w:t>
      </w:r>
      <w:r w:rsidRPr="003B50A1">
        <w:rPr>
          <w:rFonts w:ascii="Times New Roman" w:hAnsi="Times New Roman" w:cs="Times New Roman"/>
          <w:i/>
          <w:sz w:val="20"/>
          <w:szCs w:val="20"/>
        </w:rPr>
        <w:t>părților</w:t>
      </w:r>
      <w:r w:rsidR="00626B24" w:rsidRPr="003B50A1">
        <w:rPr>
          <w:rFonts w:ascii="Times New Roman" w:hAnsi="Times New Roman" w:cs="Times New Roman"/>
          <w:i/>
          <w:sz w:val="20"/>
          <w:szCs w:val="20"/>
        </w:rPr>
        <w:t xml:space="preserve"> defecte;</w:t>
      </w:r>
    </w:p>
    <w:p w14:paraId="34955CC0" w14:textId="77777777" w:rsidR="00F469BD" w:rsidRPr="003B50A1" w:rsidRDefault="00626B24">
      <w:pPr>
        <w:pStyle w:val="ListParagraph"/>
        <w:numPr>
          <w:ilvl w:val="0"/>
          <w:numId w:val="11"/>
        </w:numPr>
        <w:spacing w:before="120" w:after="120" w:line="276" w:lineRule="auto"/>
        <w:ind w:left="714" w:hanging="357"/>
        <w:jc w:val="both"/>
        <w:rPr>
          <w:rFonts w:ascii="Times New Roman" w:hAnsi="Times New Roman" w:cs="Times New Roman"/>
          <w:i/>
          <w:sz w:val="20"/>
          <w:szCs w:val="20"/>
        </w:rPr>
      </w:pPr>
      <w:r w:rsidRPr="003B50A1">
        <w:rPr>
          <w:rFonts w:ascii="Times New Roman" w:hAnsi="Times New Roman" w:cs="Times New Roman"/>
          <w:i/>
          <w:sz w:val="20"/>
          <w:szCs w:val="20"/>
        </w:rPr>
        <w:t xml:space="preserve">despachetarea, inclusiv curățarea spațiilor unde se </w:t>
      </w:r>
      <w:r w:rsidR="00B14A6E" w:rsidRPr="003B50A1">
        <w:rPr>
          <w:rFonts w:ascii="Times New Roman" w:hAnsi="Times New Roman" w:cs="Times New Roman"/>
          <w:i/>
          <w:sz w:val="20"/>
          <w:szCs w:val="20"/>
        </w:rPr>
        <w:t>efectuează</w:t>
      </w:r>
      <w:r w:rsidRPr="003B50A1">
        <w:rPr>
          <w:rFonts w:ascii="Times New Roman" w:hAnsi="Times New Roman" w:cs="Times New Roman"/>
          <w:i/>
          <w:sz w:val="20"/>
          <w:szCs w:val="20"/>
        </w:rPr>
        <w:t xml:space="preserve"> </w:t>
      </w:r>
      <w:r w:rsidR="00B14A6E" w:rsidRPr="003B50A1">
        <w:rPr>
          <w:rFonts w:ascii="Times New Roman" w:hAnsi="Times New Roman" w:cs="Times New Roman"/>
          <w:i/>
          <w:sz w:val="20"/>
          <w:szCs w:val="20"/>
        </w:rPr>
        <w:t>intervenția</w:t>
      </w:r>
      <w:r w:rsidRPr="003B50A1">
        <w:rPr>
          <w:rFonts w:ascii="Times New Roman" w:hAnsi="Times New Roman" w:cs="Times New Roman"/>
          <w:i/>
          <w:sz w:val="20"/>
          <w:szCs w:val="20"/>
        </w:rPr>
        <w:t>;</w:t>
      </w:r>
    </w:p>
    <w:p w14:paraId="09CBF3AE" w14:textId="77777777" w:rsidR="00F469BD" w:rsidRPr="003B50A1" w:rsidRDefault="00F469BD">
      <w:pPr>
        <w:pStyle w:val="ListParagraph"/>
        <w:numPr>
          <w:ilvl w:val="0"/>
          <w:numId w:val="11"/>
        </w:numPr>
        <w:spacing w:before="120" w:after="120" w:line="276" w:lineRule="auto"/>
        <w:ind w:left="714" w:hanging="357"/>
        <w:jc w:val="both"/>
        <w:rPr>
          <w:rFonts w:ascii="Times New Roman" w:hAnsi="Times New Roman" w:cs="Times New Roman"/>
          <w:i/>
          <w:sz w:val="20"/>
          <w:szCs w:val="20"/>
        </w:rPr>
      </w:pPr>
      <w:r w:rsidRPr="003B50A1">
        <w:rPr>
          <w:rFonts w:ascii="Times New Roman" w:hAnsi="Times New Roman" w:cs="Times New Roman"/>
          <w:i/>
          <w:sz w:val="20"/>
          <w:szCs w:val="20"/>
        </w:rPr>
        <w:t>instalarea în starea inițială</w:t>
      </w:r>
      <w:r w:rsidR="00626B24" w:rsidRPr="003B50A1">
        <w:rPr>
          <w:rFonts w:ascii="Times New Roman" w:hAnsi="Times New Roman" w:cs="Times New Roman"/>
          <w:i/>
          <w:sz w:val="20"/>
          <w:szCs w:val="20"/>
        </w:rPr>
        <w:t>;</w:t>
      </w:r>
    </w:p>
    <w:p w14:paraId="151EC56E" w14:textId="77777777" w:rsidR="00F469BD" w:rsidRPr="003B50A1" w:rsidRDefault="00626B24">
      <w:pPr>
        <w:pStyle w:val="ListParagraph"/>
        <w:numPr>
          <w:ilvl w:val="0"/>
          <w:numId w:val="11"/>
        </w:numPr>
        <w:spacing w:before="120" w:after="120" w:line="276" w:lineRule="auto"/>
        <w:ind w:left="714" w:hanging="357"/>
        <w:jc w:val="both"/>
        <w:rPr>
          <w:rFonts w:ascii="Times New Roman" w:hAnsi="Times New Roman" w:cs="Times New Roman"/>
          <w:i/>
          <w:sz w:val="20"/>
          <w:szCs w:val="20"/>
        </w:rPr>
      </w:pPr>
      <w:r w:rsidRPr="003B50A1">
        <w:rPr>
          <w:rFonts w:ascii="Times New Roman" w:hAnsi="Times New Roman" w:cs="Times New Roman"/>
          <w:i/>
          <w:sz w:val="20"/>
          <w:szCs w:val="20"/>
        </w:rPr>
        <w:t>testarea pentru a asigura funcționarea corectă;</w:t>
      </w:r>
    </w:p>
    <w:p w14:paraId="786086F4" w14:textId="109362A4" w:rsidR="00626B24" w:rsidRPr="003B50A1" w:rsidRDefault="00626B24">
      <w:pPr>
        <w:pStyle w:val="ListParagraph"/>
        <w:numPr>
          <w:ilvl w:val="0"/>
          <w:numId w:val="11"/>
        </w:numPr>
        <w:spacing w:before="120" w:after="120" w:line="276" w:lineRule="auto"/>
        <w:ind w:left="714" w:hanging="357"/>
        <w:jc w:val="both"/>
        <w:rPr>
          <w:rFonts w:ascii="Times New Roman" w:hAnsi="Times New Roman" w:cs="Times New Roman"/>
          <w:i/>
          <w:sz w:val="20"/>
          <w:szCs w:val="20"/>
        </w:rPr>
      </w:pPr>
      <w:r w:rsidRPr="003B50A1">
        <w:rPr>
          <w:rFonts w:ascii="Times New Roman" w:hAnsi="Times New Roman" w:cs="Times New Roman"/>
          <w:i/>
          <w:sz w:val="20"/>
          <w:szCs w:val="20"/>
        </w:rPr>
        <w:t>repunerea în funcțiune</w:t>
      </w:r>
      <w:r w:rsidR="00592520" w:rsidRPr="003B50A1">
        <w:rPr>
          <w:rFonts w:ascii="Times New Roman" w:hAnsi="Times New Roman" w:cs="Times New Roman"/>
          <w:i/>
          <w:sz w:val="20"/>
          <w:szCs w:val="20"/>
        </w:rPr>
        <w:t>.]</w:t>
      </w:r>
    </w:p>
    <w:p w14:paraId="6EFAC5D8" w14:textId="757F6177" w:rsidR="00884C71" w:rsidRPr="001A37A1" w:rsidRDefault="00884C71" w:rsidP="001A37A1">
      <w:pPr>
        <w:spacing w:before="120" w:after="120" w:line="276" w:lineRule="auto"/>
        <w:jc w:val="both"/>
        <w:rPr>
          <w:rFonts w:ascii="Times New Roman" w:hAnsi="Times New Roman" w:cs="Times New Roman"/>
          <w:sz w:val="20"/>
          <w:szCs w:val="20"/>
        </w:rPr>
      </w:pPr>
      <w:r w:rsidRPr="003B50A1">
        <w:rPr>
          <w:rFonts w:ascii="Times New Roman" w:hAnsi="Times New Roman" w:cs="Times New Roman"/>
          <w:sz w:val="20"/>
          <w:szCs w:val="20"/>
        </w:rPr>
        <w:t xml:space="preserve">Pentru scopul acestei proceduri, </w:t>
      </w:r>
      <w:r w:rsidR="00C93CC4" w:rsidRPr="003B50A1">
        <w:rPr>
          <w:rFonts w:ascii="Times New Roman" w:hAnsi="Times New Roman" w:cs="Times New Roman"/>
          <w:sz w:val="20"/>
          <w:szCs w:val="20"/>
        </w:rPr>
        <w:t>noțiunea</w:t>
      </w:r>
      <w:r w:rsidRPr="003B50A1">
        <w:rPr>
          <w:rFonts w:ascii="Times New Roman" w:hAnsi="Times New Roman" w:cs="Times New Roman"/>
          <w:sz w:val="20"/>
          <w:szCs w:val="20"/>
        </w:rPr>
        <w:t xml:space="preserve"> de „defect” trebuie interpretat</w:t>
      </w:r>
      <w:r w:rsidR="00C93CC4" w:rsidRPr="003B50A1">
        <w:rPr>
          <w:rFonts w:ascii="Times New Roman" w:hAnsi="Times New Roman" w:cs="Times New Roman"/>
          <w:sz w:val="20"/>
          <w:szCs w:val="20"/>
        </w:rPr>
        <w:t>ă</w:t>
      </w:r>
      <w:r w:rsidRPr="003B50A1">
        <w:rPr>
          <w:rFonts w:ascii="Times New Roman" w:hAnsi="Times New Roman" w:cs="Times New Roman"/>
          <w:sz w:val="20"/>
          <w:szCs w:val="20"/>
        </w:rPr>
        <w:t xml:space="preserve"> ca un comportament al produsului diferit de </w:t>
      </w:r>
      <w:r w:rsidRPr="003B50A1">
        <w:rPr>
          <w:rFonts w:ascii="Times New Roman" w:hAnsi="Times New Roman" w:cs="Times New Roman"/>
          <w:i/>
          <w:sz w:val="20"/>
          <w:szCs w:val="20"/>
        </w:rPr>
        <w:t xml:space="preserve">[ex: parametrii </w:t>
      </w:r>
      <w:r w:rsidR="0041558B" w:rsidRPr="003B50A1">
        <w:rPr>
          <w:rFonts w:ascii="Times New Roman" w:hAnsi="Times New Roman" w:cs="Times New Roman"/>
          <w:i/>
          <w:sz w:val="20"/>
          <w:szCs w:val="20"/>
        </w:rPr>
        <w:t>agreați</w:t>
      </w:r>
      <w:r w:rsidRPr="003B50A1">
        <w:rPr>
          <w:rFonts w:ascii="Times New Roman" w:hAnsi="Times New Roman" w:cs="Times New Roman"/>
          <w:i/>
          <w:sz w:val="20"/>
          <w:szCs w:val="20"/>
        </w:rPr>
        <w:t xml:space="preserve"> de </w:t>
      </w:r>
      <w:r w:rsidR="0041558B" w:rsidRPr="003B50A1">
        <w:rPr>
          <w:rFonts w:ascii="Times New Roman" w:hAnsi="Times New Roman" w:cs="Times New Roman"/>
          <w:i/>
          <w:sz w:val="20"/>
          <w:szCs w:val="20"/>
        </w:rPr>
        <w:t>p</w:t>
      </w:r>
      <w:r w:rsidR="00C93CC4" w:rsidRPr="003B50A1">
        <w:rPr>
          <w:rFonts w:ascii="Times New Roman" w:hAnsi="Times New Roman" w:cs="Times New Roman"/>
          <w:i/>
          <w:sz w:val="20"/>
          <w:szCs w:val="20"/>
        </w:rPr>
        <w:t>ă</w:t>
      </w:r>
      <w:r w:rsidR="0041558B" w:rsidRPr="003B50A1">
        <w:rPr>
          <w:rFonts w:ascii="Times New Roman" w:hAnsi="Times New Roman" w:cs="Times New Roman"/>
          <w:i/>
          <w:sz w:val="20"/>
          <w:szCs w:val="20"/>
        </w:rPr>
        <w:t>rți</w:t>
      </w:r>
      <w:r w:rsidRPr="003B50A1">
        <w:rPr>
          <w:rFonts w:ascii="Times New Roman" w:hAnsi="Times New Roman" w:cs="Times New Roman"/>
          <w:i/>
          <w:sz w:val="20"/>
          <w:szCs w:val="20"/>
        </w:rPr>
        <w:t xml:space="preserve">, etc.] </w:t>
      </w:r>
      <w:r w:rsidR="0041558B" w:rsidRPr="003B50A1">
        <w:rPr>
          <w:rFonts w:ascii="Times New Roman" w:hAnsi="Times New Roman" w:cs="Times New Roman"/>
          <w:sz w:val="20"/>
          <w:szCs w:val="20"/>
        </w:rPr>
        <w:t>având</w:t>
      </w:r>
      <w:r w:rsidRPr="003B50A1">
        <w:rPr>
          <w:rFonts w:ascii="Times New Roman" w:hAnsi="Times New Roman" w:cs="Times New Roman"/>
          <w:sz w:val="20"/>
          <w:szCs w:val="20"/>
        </w:rPr>
        <w:t xml:space="preserve"> ca </w:t>
      </w:r>
      <w:r w:rsidR="0041558B" w:rsidRPr="003B50A1">
        <w:rPr>
          <w:rFonts w:ascii="Times New Roman" w:hAnsi="Times New Roman" w:cs="Times New Roman"/>
          <w:sz w:val="20"/>
          <w:szCs w:val="20"/>
        </w:rPr>
        <w:t>referința</w:t>
      </w:r>
      <w:r w:rsidRPr="003B50A1">
        <w:rPr>
          <w:rFonts w:ascii="Times New Roman" w:hAnsi="Times New Roman" w:cs="Times New Roman"/>
          <w:sz w:val="20"/>
          <w:szCs w:val="20"/>
        </w:rPr>
        <w:t xml:space="preserve"> pentru determinarea defectelor </w:t>
      </w:r>
      <w:r w:rsidRPr="003B50A1">
        <w:rPr>
          <w:rFonts w:ascii="Times New Roman" w:hAnsi="Times New Roman" w:cs="Times New Roman"/>
          <w:i/>
          <w:sz w:val="20"/>
          <w:szCs w:val="20"/>
        </w:rPr>
        <w:t>[</w:t>
      </w:r>
      <w:r w:rsidR="0041558B" w:rsidRPr="003B50A1">
        <w:rPr>
          <w:rFonts w:ascii="Times New Roman" w:hAnsi="Times New Roman" w:cs="Times New Roman"/>
          <w:i/>
          <w:sz w:val="20"/>
          <w:szCs w:val="20"/>
        </w:rPr>
        <w:t>specificațiile</w:t>
      </w:r>
      <w:r w:rsidRPr="003B50A1">
        <w:rPr>
          <w:rFonts w:ascii="Times New Roman" w:hAnsi="Times New Roman" w:cs="Times New Roman"/>
          <w:i/>
          <w:sz w:val="20"/>
          <w:szCs w:val="20"/>
        </w:rPr>
        <w:t xml:space="preserve"> tehnice SAU </w:t>
      </w:r>
      <w:r w:rsidR="0041558B" w:rsidRPr="003B50A1">
        <w:rPr>
          <w:rFonts w:ascii="Times New Roman" w:hAnsi="Times New Roman" w:cs="Times New Roman"/>
          <w:i/>
          <w:sz w:val="20"/>
          <w:szCs w:val="20"/>
        </w:rPr>
        <w:t>cerințe</w:t>
      </w:r>
      <w:r w:rsidRPr="003B50A1">
        <w:rPr>
          <w:rFonts w:ascii="Times New Roman" w:hAnsi="Times New Roman" w:cs="Times New Roman"/>
          <w:i/>
          <w:sz w:val="20"/>
          <w:szCs w:val="20"/>
        </w:rPr>
        <w:t xml:space="preserve"> </w:t>
      </w:r>
      <w:r w:rsidR="0041558B" w:rsidRPr="003B50A1">
        <w:rPr>
          <w:rFonts w:ascii="Times New Roman" w:hAnsi="Times New Roman" w:cs="Times New Roman"/>
          <w:i/>
          <w:sz w:val="20"/>
          <w:szCs w:val="20"/>
        </w:rPr>
        <w:t>funcționale</w:t>
      </w:r>
      <w:r w:rsidRPr="003B50A1">
        <w:rPr>
          <w:rFonts w:ascii="Times New Roman" w:hAnsi="Times New Roman" w:cs="Times New Roman"/>
          <w:i/>
          <w:sz w:val="20"/>
          <w:szCs w:val="20"/>
        </w:rPr>
        <w:t>]</w:t>
      </w:r>
      <w:r w:rsidRPr="003B50A1">
        <w:rPr>
          <w:rFonts w:ascii="Times New Roman" w:hAnsi="Times New Roman" w:cs="Times New Roman"/>
          <w:sz w:val="20"/>
          <w:szCs w:val="20"/>
        </w:rPr>
        <w:t xml:space="preserve"> din caietul de sarcini.</w:t>
      </w:r>
      <w:r w:rsidRPr="001A37A1">
        <w:rPr>
          <w:rFonts w:ascii="Times New Roman" w:hAnsi="Times New Roman" w:cs="Times New Roman"/>
          <w:sz w:val="20"/>
          <w:szCs w:val="20"/>
        </w:rPr>
        <w:t xml:space="preserve"> </w:t>
      </w:r>
    </w:p>
    <w:p w14:paraId="35F7997D" w14:textId="43ADB81B" w:rsidR="00626B24" w:rsidRPr="00E0776D" w:rsidRDefault="00626B24">
      <w:pPr>
        <w:pStyle w:val="Heading2"/>
        <w:numPr>
          <w:ilvl w:val="1"/>
          <w:numId w:val="1"/>
        </w:numPr>
        <w:spacing w:before="120" w:after="120"/>
        <w:rPr>
          <w:rFonts w:ascii="Times New Roman" w:hAnsi="Times New Roman" w:cs="Times New Roman"/>
          <w:sz w:val="22"/>
          <w:szCs w:val="22"/>
        </w:rPr>
      </w:pPr>
      <w:bookmarkStart w:id="26" w:name="_Toc478634976"/>
      <w:r w:rsidRPr="00E0776D">
        <w:rPr>
          <w:rFonts w:ascii="Times New Roman" w:hAnsi="Times New Roman" w:cs="Times New Roman"/>
          <w:sz w:val="22"/>
          <w:szCs w:val="22"/>
        </w:rPr>
        <w:lastRenderedPageBreak/>
        <w:t>Livrare, ambalare, etichetare, transport</w:t>
      </w:r>
      <w:bookmarkEnd w:id="26"/>
    </w:p>
    <w:p w14:paraId="767A1CE5" w14:textId="4B51C1FC" w:rsidR="00626B24" w:rsidRPr="003B50A1" w:rsidRDefault="00626B24" w:rsidP="002514DA">
      <w:pPr>
        <w:widowControl w:val="0"/>
        <w:spacing w:before="120" w:after="120" w:line="276" w:lineRule="auto"/>
        <w:jc w:val="both"/>
        <w:rPr>
          <w:rFonts w:ascii="Times New Roman" w:hAnsi="Times New Roman" w:cs="Times New Roman"/>
          <w:strike/>
          <w:sz w:val="20"/>
          <w:szCs w:val="20"/>
        </w:rPr>
      </w:pPr>
      <w:r w:rsidRPr="003B50A1">
        <w:rPr>
          <w:rFonts w:ascii="Times New Roman" w:hAnsi="Times New Roman" w:cs="Times New Roman"/>
          <w:sz w:val="20"/>
          <w:szCs w:val="20"/>
        </w:rPr>
        <w:t xml:space="preserve">Termenul de livrare este cel </w:t>
      </w:r>
      <w:r w:rsidR="00AE2E1C" w:rsidRPr="003B50A1">
        <w:rPr>
          <w:rFonts w:ascii="Times New Roman" w:hAnsi="Times New Roman" w:cs="Times New Roman"/>
          <w:sz w:val="20"/>
          <w:szCs w:val="20"/>
        </w:rPr>
        <w:t>menționat</w:t>
      </w:r>
      <w:r w:rsidR="00E24561" w:rsidRPr="003B50A1">
        <w:rPr>
          <w:rFonts w:ascii="Times New Roman" w:hAnsi="Times New Roman" w:cs="Times New Roman"/>
          <w:sz w:val="20"/>
          <w:szCs w:val="20"/>
        </w:rPr>
        <w:t xml:space="preserve"> pentru fiecare produs î</w:t>
      </w:r>
      <w:r w:rsidRPr="003B50A1">
        <w:rPr>
          <w:rFonts w:ascii="Times New Roman" w:hAnsi="Times New Roman" w:cs="Times New Roman"/>
          <w:sz w:val="20"/>
          <w:szCs w:val="20"/>
        </w:rPr>
        <w:t xml:space="preserve">n parte. </w:t>
      </w:r>
    </w:p>
    <w:p w14:paraId="116B629D" w14:textId="604C36E1" w:rsidR="00626B24" w:rsidRPr="003B50A1" w:rsidRDefault="00626B24" w:rsidP="002514DA">
      <w:pPr>
        <w:widowControl w:val="0"/>
        <w:spacing w:before="120" w:after="120" w:line="276" w:lineRule="auto"/>
        <w:jc w:val="both"/>
        <w:rPr>
          <w:rFonts w:ascii="Times New Roman" w:hAnsi="Times New Roman" w:cs="Times New Roman"/>
          <w:sz w:val="20"/>
          <w:szCs w:val="20"/>
        </w:rPr>
      </w:pPr>
      <w:r w:rsidRPr="003B50A1">
        <w:rPr>
          <w:rFonts w:ascii="Times New Roman" w:hAnsi="Times New Roman" w:cs="Times New Roman"/>
          <w:sz w:val="20"/>
          <w:szCs w:val="20"/>
        </w:rPr>
        <w:t>Produ</w:t>
      </w:r>
      <w:r w:rsidR="00E24561" w:rsidRPr="003B50A1">
        <w:rPr>
          <w:rFonts w:ascii="Times New Roman" w:hAnsi="Times New Roman" w:cs="Times New Roman"/>
          <w:sz w:val="20"/>
          <w:szCs w:val="20"/>
        </w:rPr>
        <w:t xml:space="preserve">sele vor fi livrate </w:t>
      </w:r>
      <w:r w:rsidR="00C03200" w:rsidRPr="003B50A1">
        <w:rPr>
          <w:rFonts w:ascii="Times New Roman" w:hAnsi="Times New Roman" w:cs="Times New Roman"/>
          <w:sz w:val="20"/>
          <w:szCs w:val="20"/>
        </w:rPr>
        <w:t xml:space="preserve">cu respectarea tuturor cerințelor </w:t>
      </w:r>
      <w:r w:rsidR="00E24561" w:rsidRPr="003B50A1">
        <w:rPr>
          <w:rFonts w:ascii="Times New Roman" w:hAnsi="Times New Roman" w:cs="Times New Roman"/>
          <w:sz w:val="20"/>
          <w:szCs w:val="20"/>
        </w:rPr>
        <w:t>cantitativ</w:t>
      </w:r>
      <w:r w:rsidR="00C03200" w:rsidRPr="003B50A1">
        <w:rPr>
          <w:rFonts w:ascii="Times New Roman" w:hAnsi="Times New Roman" w:cs="Times New Roman"/>
          <w:sz w:val="20"/>
          <w:szCs w:val="20"/>
        </w:rPr>
        <w:t>e</w:t>
      </w:r>
      <w:r w:rsidR="00E24561" w:rsidRPr="003B50A1">
        <w:rPr>
          <w:rFonts w:ascii="Times New Roman" w:hAnsi="Times New Roman" w:cs="Times New Roman"/>
          <w:sz w:val="20"/>
          <w:szCs w:val="20"/>
        </w:rPr>
        <w:t xml:space="preserve"> ș</w:t>
      </w:r>
      <w:r w:rsidRPr="003B50A1">
        <w:rPr>
          <w:rFonts w:ascii="Times New Roman" w:hAnsi="Times New Roman" w:cs="Times New Roman"/>
          <w:sz w:val="20"/>
          <w:szCs w:val="20"/>
        </w:rPr>
        <w:t>i calitativ</w:t>
      </w:r>
      <w:r w:rsidR="00C03200" w:rsidRPr="003B50A1">
        <w:rPr>
          <w:rFonts w:ascii="Times New Roman" w:hAnsi="Times New Roman" w:cs="Times New Roman"/>
          <w:sz w:val="20"/>
          <w:szCs w:val="20"/>
        </w:rPr>
        <w:t>e,</w:t>
      </w:r>
      <w:r w:rsidRPr="003B50A1">
        <w:rPr>
          <w:rFonts w:ascii="Times New Roman" w:hAnsi="Times New Roman" w:cs="Times New Roman"/>
          <w:sz w:val="20"/>
          <w:szCs w:val="20"/>
        </w:rPr>
        <w:t xml:space="preserve"> la locul </w:t>
      </w:r>
      <w:r w:rsidR="00C03200" w:rsidRPr="003B50A1">
        <w:rPr>
          <w:rFonts w:ascii="Times New Roman" w:hAnsi="Times New Roman" w:cs="Times New Roman"/>
          <w:sz w:val="20"/>
          <w:szCs w:val="20"/>
        </w:rPr>
        <w:t xml:space="preserve">de livrare </w:t>
      </w:r>
      <w:r w:rsidRPr="003B50A1">
        <w:rPr>
          <w:rFonts w:ascii="Times New Roman" w:hAnsi="Times New Roman" w:cs="Times New Roman"/>
          <w:sz w:val="20"/>
          <w:szCs w:val="20"/>
        </w:rPr>
        <w:t>ind</w:t>
      </w:r>
      <w:r w:rsidR="00E24561" w:rsidRPr="003B50A1">
        <w:rPr>
          <w:rFonts w:ascii="Times New Roman" w:hAnsi="Times New Roman" w:cs="Times New Roman"/>
          <w:sz w:val="20"/>
          <w:szCs w:val="20"/>
        </w:rPr>
        <w:t xml:space="preserve">icat de </w:t>
      </w:r>
      <w:r w:rsidR="00C03200" w:rsidRPr="003B50A1">
        <w:rPr>
          <w:rFonts w:ascii="Times New Roman" w:hAnsi="Times New Roman" w:cs="Times New Roman"/>
          <w:sz w:val="20"/>
          <w:szCs w:val="20"/>
        </w:rPr>
        <w:t>autoritatea</w:t>
      </w:r>
      <w:r w:rsidR="00E505D2" w:rsidRPr="003B50A1">
        <w:rPr>
          <w:rFonts w:ascii="Times New Roman" w:hAnsi="Times New Roman" w:cs="Times New Roman"/>
          <w:sz w:val="20"/>
          <w:szCs w:val="20"/>
        </w:rPr>
        <w:t>/entitatea contractantă</w:t>
      </w:r>
      <w:r w:rsidR="00C03200" w:rsidRPr="003B50A1">
        <w:rPr>
          <w:rFonts w:ascii="Times New Roman" w:hAnsi="Times New Roman" w:cs="Times New Roman"/>
          <w:sz w:val="20"/>
          <w:szCs w:val="20"/>
        </w:rPr>
        <w:t>.</w:t>
      </w:r>
      <w:r w:rsidRPr="003B50A1">
        <w:rPr>
          <w:rFonts w:ascii="Times New Roman" w:hAnsi="Times New Roman" w:cs="Times New Roman"/>
          <w:sz w:val="20"/>
          <w:szCs w:val="20"/>
        </w:rPr>
        <w:t xml:space="preserve">. Fiecare produs va fi </w:t>
      </w:r>
      <w:r w:rsidR="007C64A0" w:rsidRPr="003B50A1">
        <w:rPr>
          <w:rFonts w:ascii="Times New Roman" w:hAnsi="Times New Roman" w:cs="Times New Roman"/>
          <w:sz w:val="20"/>
          <w:szCs w:val="20"/>
        </w:rPr>
        <w:t>însoțit</w:t>
      </w:r>
      <w:r w:rsidRPr="003B50A1">
        <w:rPr>
          <w:rFonts w:ascii="Times New Roman" w:hAnsi="Times New Roman" w:cs="Times New Roman"/>
          <w:sz w:val="20"/>
          <w:szCs w:val="20"/>
        </w:rPr>
        <w:t xml:space="preserve"> de toate subansamblele/</w:t>
      </w:r>
      <w:r w:rsidR="007C64A0" w:rsidRPr="003B50A1">
        <w:rPr>
          <w:rFonts w:ascii="Times New Roman" w:hAnsi="Times New Roman" w:cs="Times New Roman"/>
          <w:sz w:val="20"/>
          <w:szCs w:val="20"/>
        </w:rPr>
        <w:t>părțile componente necesare punerii ș</w:t>
      </w:r>
      <w:r w:rsidRPr="003B50A1">
        <w:rPr>
          <w:rFonts w:ascii="Times New Roman" w:hAnsi="Times New Roman" w:cs="Times New Roman"/>
          <w:sz w:val="20"/>
          <w:szCs w:val="20"/>
        </w:rPr>
        <w:t xml:space="preserve">i </w:t>
      </w:r>
      <w:r w:rsidR="007C64A0" w:rsidRPr="003B50A1">
        <w:rPr>
          <w:rFonts w:ascii="Times New Roman" w:hAnsi="Times New Roman" w:cs="Times New Roman"/>
          <w:sz w:val="20"/>
          <w:szCs w:val="20"/>
        </w:rPr>
        <w:t>menținerii î</w:t>
      </w:r>
      <w:r w:rsidRPr="003B50A1">
        <w:rPr>
          <w:rFonts w:ascii="Times New Roman" w:hAnsi="Times New Roman" w:cs="Times New Roman"/>
          <w:sz w:val="20"/>
          <w:szCs w:val="20"/>
        </w:rPr>
        <w:t xml:space="preserve">n </w:t>
      </w:r>
      <w:r w:rsidR="007C64A0" w:rsidRPr="003B50A1">
        <w:rPr>
          <w:rFonts w:ascii="Times New Roman" w:hAnsi="Times New Roman" w:cs="Times New Roman"/>
          <w:sz w:val="20"/>
          <w:szCs w:val="20"/>
        </w:rPr>
        <w:t>funcțiune</w:t>
      </w:r>
      <w:r w:rsidR="0072351D" w:rsidRPr="003B50A1">
        <w:rPr>
          <w:rFonts w:ascii="Times New Roman" w:hAnsi="Times New Roman" w:cs="Times New Roman"/>
          <w:sz w:val="20"/>
          <w:szCs w:val="20"/>
        </w:rPr>
        <w:t>.</w:t>
      </w:r>
    </w:p>
    <w:p w14:paraId="6D3E785A" w14:textId="7946F6F3" w:rsidR="00626B24" w:rsidRPr="003B50A1" w:rsidRDefault="007C64A0" w:rsidP="002514DA">
      <w:pPr>
        <w:widowControl w:val="0"/>
        <w:spacing w:before="120" w:after="120" w:line="276" w:lineRule="auto"/>
        <w:jc w:val="both"/>
        <w:rPr>
          <w:rFonts w:ascii="Times New Roman" w:hAnsi="Times New Roman" w:cs="Times New Roman"/>
          <w:i/>
          <w:sz w:val="20"/>
          <w:szCs w:val="20"/>
        </w:rPr>
      </w:pPr>
      <w:r w:rsidRPr="003B50A1">
        <w:rPr>
          <w:rFonts w:ascii="Times New Roman" w:hAnsi="Times New Roman" w:cs="Times New Roman"/>
          <w:sz w:val="20"/>
          <w:szCs w:val="20"/>
        </w:rPr>
        <w:t>Contractantul va ambala ș</w:t>
      </w:r>
      <w:r w:rsidR="00626B24" w:rsidRPr="003B50A1">
        <w:rPr>
          <w:rFonts w:ascii="Times New Roman" w:hAnsi="Times New Roman" w:cs="Times New Roman"/>
          <w:sz w:val="20"/>
          <w:szCs w:val="20"/>
        </w:rPr>
        <w:t xml:space="preserve">i eticheta produsele furnizate astfel încât să prevină orice daună sau deteriorare în timpul transportului acestora către </w:t>
      </w:r>
      <w:r w:rsidRPr="003B50A1">
        <w:rPr>
          <w:rFonts w:ascii="Times New Roman" w:hAnsi="Times New Roman" w:cs="Times New Roman"/>
          <w:sz w:val="20"/>
          <w:szCs w:val="20"/>
        </w:rPr>
        <w:t>destinația</w:t>
      </w:r>
      <w:r w:rsidR="00626B24" w:rsidRPr="003B50A1">
        <w:rPr>
          <w:rFonts w:ascii="Times New Roman" w:hAnsi="Times New Roman" w:cs="Times New Roman"/>
          <w:sz w:val="20"/>
          <w:szCs w:val="20"/>
        </w:rPr>
        <w:t xml:space="preserve"> stabilită </w:t>
      </w:r>
    </w:p>
    <w:p w14:paraId="109BFA9A" w14:textId="0DBB0223" w:rsidR="00626B24" w:rsidRPr="003B50A1" w:rsidRDefault="008C4316" w:rsidP="002514DA">
      <w:pPr>
        <w:widowControl w:val="0"/>
        <w:spacing w:before="120" w:after="120" w:line="276" w:lineRule="auto"/>
        <w:jc w:val="both"/>
        <w:rPr>
          <w:rFonts w:ascii="Times New Roman" w:hAnsi="Times New Roman" w:cs="Times New Roman"/>
          <w:sz w:val="20"/>
          <w:szCs w:val="20"/>
        </w:rPr>
      </w:pPr>
      <w:r w:rsidRPr="003B50A1">
        <w:rPr>
          <w:rFonts w:ascii="Times New Roman" w:hAnsi="Times New Roman" w:cs="Times New Roman"/>
          <w:sz w:val="20"/>
          <w:szCs w:val="20"/>
        </w:rPr>
        <w:t>Dacă este cazul, a</w:t>
      </w:r>
      <w:r w:rsidR="00626B24" w:rsidRPr="003B50A1">
        <w:rPr>
          <w:rFonts w:ascii="Times New Roman" w:hAnsi="Times New Roman" w:cs="Times New Roman"/>
          <w:sz w:val="20"/>
          <w:szCs w:val="20"/>
        </w:rPr>
        <w:t xml:space="preserve">mbalajul trebuie prevăzut astfel încât să reziste, fără limitare, </w:t>
      </w:r>
      <w:r w:rsidR="00C53F09" w:rsidRPr="003B50A1">
        <w:rPr>
          <w:rFonts w:ascii="Times New Roman" w:hAnsi="Times New Roman" w:cs="Times New Roman"/>
          <w:sz w:val="20"/>
          <w:szCs w:val="20"/>
        </w:rPr>
        <w:t>manipulării</w:t>
      </w:r>
      <w:r w:rsidR="00626B24" w:rsidRPr="003B50A1">
        <w:rPr>
          <w:rFonts w:ascii="Times New Roman" w:hAnsi="Times New Roman" w:cs="Times New Roman"/>
          <w:sz w:val="20"/>
          <w:szCs w:val="20"/>
        </w:rPr>
        <w:t xml:space="preserve"> accidentale, expunerii la temperaturi extreme, sării </w:t>
      </w:r>
      <w:r w:rsidR="00C53F09" w:rsidRPr="003B50A1">
        <w:rPr>
          <w:rFonts w:ascii="Times New Roman" w:hAnsi="Times New Roman" w:cs="Times New Roman"/>
          <w:sz w:val="20"/>
          <w:szCs w:val="20"/>
        </w:rPr>
        <w:t>și</w:t>
      </w:r>
      <w:r w:rsidR="00626B24" w:rsidRPr="003B50A1">
        <w:rPr>
          <w:rFonts w:ascii="Times New Roman" w:hAnsi="Times New Roman" w:cs="Times New Roman"/>
          <w:sz w:val="20"/>
          <w:szCs w:val="20"/>
        </w:rPr>
        <w:t xml:space="preserve"> </w:t>
      </w:r>
      <w:r w:rsidR="00C53F09" w:rsidRPr="003B50A1">
        <w:rPr>
          <w:rFonts w:ascii="Times New Roman" w:hAnsi="Times New Roman" w:cs="Times New Roman"/>
          <w:sz w:val="20"/>
          <w:szCs w:val="20"/>
        </w:rPr>
        <w:t>precipitațiilor</w:t>
      </w:r>
      <w:r w:rsidR="00626B24" w:rsidRPr="003B50A1">
        <w:rPr>
          <w:rFonts w:ascii="Times New Roman" w:hAnsi="Times New Roman" w:cs="Times New Roman"/>
          <w:sz w:val="20"/>
          <w:szCs w:val="20"/>
        </w:rPr>
        <w:t xml:space="preserve"> din timpul transportului </w:t>
      </w:r>
      <w:r w:rsidR="00C53F09" w:rsidRPr="003B50A1">
        <w:rPr>
          <w:rFonts w:ascii="Times New Roman" w:hAnsi="Times New Roman" w:cs="Times New Roman"/>
          <w:sz w:val="20"/>
          <w:szCs w:val="20"/>
        </w:rPr>
        <w:t>și</w:t>
      </w:r>
      <w:r w:rsidR="00626B24" w:rsidRPr="003B50A1">
        <w:rPr>
          <w:rFonts w:ascii="Times New Roman" w:hAnsi="Times New Roman" w:cs="Times New Roman"/>
          <w:sz w:val="20"/>
          <w:szCs w:val="20"/>
        </w:rPr>
        <w:t xml:space="preserve"> depozitării în locuri deschise. În stabilirea mărimii </w:t>
      </w:r>
      <w:r w:rsidR="00C53F09" w:rsidRPr="003B50A1">
        <w:rPr>
          <w:rFonts w:ascii="Times New Roman" w:hAnsi="Times New Roman" w:cs="Times New Roman"/>
          <w:sz w:val="20"/>
          <w:szCs w:val="20"/>
        </w:rPr>
        <w:t>și</w:t>
      </w:r>
      <w:r w:rsidR="00626B24" w:rsidRPr="003B50A1">
        <w:rPr>
          <w:rFonts w:ascii="Times New Roman" w:hAnsi="Times New Roman" w:cs="Times New Roman"/>
          <w:sz w:val="20"/>
          <w:szCs w:val="20"/>
        </w:rPr>
        <w:t xml:space="preserve"> </w:t>
      </w:r>
      <w:r w:rsidR="00C53F09" w:rsidRPr="003B50A1">
        <w:rPr>
          <w:rFonts w:ascii="Times New Roman" w:hAnsi="Times New Roman" w:cs="Times New Roman"/>
          <w:sz w:val="20"/>
          <w:szCs w:val="20"/>
        </w:rPr>
        <w:t>greutății</w:t>
      </w:r>
      <w:r w:rsidR="00626B24" w:rsidRPr="003B50A1">
        <w:rPr>
          <w:rFonts w:ascii="Times New Roman" w:hAnsi="Times New Roman" w:cs="Times New Roman"/>
          <w:sz w:val="20"/>
          <w:szCs w:val="20"/>
        </w:rPr>
        <w:t xml:space="preserve"> ambalajului Contractantul va lua în considerare, acolo unde este cazul, distanta </w:t>
      </w:r>
      <w:r w:rsidR="00C53F09" w:rsidRPr="003B50A1">
        <w:rPr>
          <w:rFonts w:ascii="Times New Roman" w:hAnsi="Times New Roman" w:cs="Times New Roman"/>
          <w:sz w:val="20"/>
          <w:szCs w:val="20"/>
        </w:rPr>
        <w:t>față</w:t>
      </w:r>
      <w:r w:rsidR="00626B24" w:rsidRPr="003B50A1">
        <w:rPr>
          <w:rFonts w:ascii="Times New Roman" w:hAnsi="Times New Roman" w:cs="Times New Roman"/>
          <w:sz w:val="20"/>
          <w:szCs w:val="20"/>
        </w:rPr>
        <w:t xml:space="preserve"> de </w:t>
      </w:r>
      <w:r w:rsidR="00C53F09" w:rsidRPr="003B50A1">
        <w:rPr>
          <w:rFonts w:ascii="Times New Roman" w:hAnsi="Times New Roman" w:cs="Times New Roman"/>
          <w:sz w:val="20"/>
          <w:szCs w:val="20"/>
        </w:rPr>
        <w:t>destinația</w:t>
      </w:r>
      <w:r w:rsidR="00626B24" w:rsidRPr="003B50A1">
        <w:rPr>
          <w:rFonts w:ascii="Times New Roman" w:hAnsi="Times New Roman" w:cs="Times New Roman"/>
          <w:sz w:val="20"/>
          <w:szCs w:val="20"/>
        </w:rPr>
        <w:t xml:space="preserve"> finală a produselor furnizate </w:t>
      </w:r>
      <w:r w:rsidR="00C53F09" w:rsidRPr="003B50A1">
        <w:rPr>
          <w:rFonts w:ascii="Times New Roman" w:hAnsi="Times New Roman" w:cs="Times New Roman"/>
          <w:sz w:val="20"/>
          <w:szCs w:val="20"/>
        </w:rPr>
        <w:t>și</w:t>
      </w:r>
      <w:r w:rsidR="00626B24" w:rsidRPr="003B50A1">
        <w:rPr>
          <w:rFonts w:ascii="Times New Roman" w:hAnsi="Times New Roman" w:cs="Times New Roman"/>
          <w:sz w:val="20"/>
          <w:szCs w:val="20"/>
        </w:rPr>
        <w:t xml:space="preserve"> eventuala </w:t>
      </w:r>
      <w:r w:rsidR="00C53F09" w:rsidRPr="003B50A1">
        <w:rPr>
          <w:rFonts w:ascii="Times New Roman" w:hAnsi="Times New Roman" w:cs="Times New Roman"/>
          <w:sz w:val="20"/>
          <w:szCs w:val="20"/>
        </w:rPr>
        <w:t>absență</w:t>
      </w:r>
      <w:r w:rsidR="00626B24" w:rsidRPr="003B50A1">
        <w:rPr>
          <w:rFonts w:ascii="Times New Roman" w:hAnsi="Times New Roman" w:cs="Times New Roman"/>
          <w:sz w:val="20"/>
          <w:szCs w:val="20"/>
        </w:rPr>
        <w:t xml:space="preserve"> a </w:t>
      </w:r>
      <w:r w:rsidR="00C53F09" w:rsidRPr="003B50A1">
        <w:rPr>
          <w:rFonts w:ascii="Times New Roman" w:hAnsi="Times New Roman" w:cs="Times New Roman"/>
          <w:sz w:val="20"/>
          <w:szCs w:val="20"/>
        </w:rPr>
        <w:t>facilităților</w:t>
      </w:r>
      <w:r w:rsidR="00626B24" w:rsidRPr="003B50A1">
        <w:rPr>
          <w:rFonts w:ascii="Times New Roman" w:hAnsi="Times New Roman" w:cs="Times New Roman"/>
          <w:sz w:val="20"/>
          <w:szCs w:val="20"/>
        </w:rPr>
        <w:t xml:space="preserve"> de manipulare la punctele de tranzitare.</w:t>
      </w:r>
    </w:p>
    <w:p w14:paraId="157D5CED" w14:textId="6F7119A1" w:rsidR="00626B24" w:rsidRPr="003B50A1" w:rsidRDefault="00C53F09" w:rsidP="002514DA">
      <w:pPr>
        <w:widowControl w:val="0"/>
        <w:spacing w:before="120" w:after="120" w:line="276" w:lineRule="auto"/>
        <w:jc w:val="both"/>
        <w:rPr>
          <w:rFonts w:ascii="Times New Roman" w:hAnsi="Times New Roman" w:cs="Times New Roman"/>
          <w:sz w:val="20"/>
          <w:szCs w:val="20"/>
        </w:rPr>
      </w:pPr>
      <w:r w:rsidRPr="003B50A1">
        <w:rPr>
          <w:rFonts w:ascii="Times New Roman" w:hAnsi="Times New Roman" w:cs="Times New Roman"/>
          <w:sz w:val="20"/>
          <w:szCs w:val="20"/>
        </w:rPr>
        <w:t>Transportul ș</w:t>
      </w:r>
      <w:r w:rsidR="00626B24" w:rsidRPr="003B50A1">
        <w:rPr>
          <w:rFonts w:ascii="Times New Roman" w:hAnsi="Times New Roman" w:cs="Times New Roman"/>
          <w:sz w:val="20"/>
          <w:szCs w:val="20"/>
        </w:rPr>
        <w:t>i</w:t>
      </w:r>
      <w:r w:rsidRPr="003B50A1">
        <w:rPr>
          <w:rFonts w:ascii="Times New Roman" w:hAnsi="Times New Roman" w:cs="Times New Roman"/>
          <w:sz w:val="20"/>
          <w:szCs w:val="20"/>
        </w:rPr>
        <w:t xml:space="preserve"> toate costurile </w:t>
      </w:r>
      <w:r w:rsidR="008827CB" w:rsidRPr="003B50A1">
        <w:rPr>
          <w:rFonts w:ascii="Times New Roman" w:hAnsi="Times New Roman" w:cs="Times New Roman"/>
          <w:sz w:val="20"/>
          <w:szCs w:val="20"/>
        </w:rPr>
        <w:t xml:space="preserve">și riscurile </w:t>
      </w:r>
      <w:r w:rsidRPr="003B50A1">
        <w:rPr>
          <w:rFonts w:ascii="Times New Roman" w:hAnsi="Times New Roman" w:cs="Times New Roman"/>
          <w:sz w:val="20"/>
          <w:szCs w:val="20"/>
        </w:rPr>
        <w:t>asociate sunt în sarcina exclusivă</w:t>
      </w:r>
      <w:r w:rsidR="00626B24" w:rsidRPr="003B50A1">
        <w:rPr>
          <w:rFonts w:ascii="Times New Roman" w:hAnsi="Times New Roman" w:cs="Times New Roman"/>
          <w:sz w:val="20"/>
          <w:szCs w:val="20"/>
        </w:rPr>
        <w:t xml:space="preserve"> a contractantului. </w:t>
      </w:r>
    </w:p>
    <w:p w14:paraId="335559A5" w14:textId="35817F9D" w:rsidR="00626B24" w:rsidRPr="003B50A1" w:rsidRDefault="00C53F09" w:rsidP="002514DA">
      <w:pPr>
        <w:widowControl w:val="0"/>
        <w:spacing w:before="120" w:after="120" w:line="276" w:lineRule="auto"/>
        <w:jc w:val="both"/>
        <w:rPr>
          <w:rFonts w:ascii="Times New Roman" w:hAnsi="Times New Roman" w:cs="Times New Roman"/>
          <w:sz w:val="20"/>
          <w:szCs w:val="20"/>
        </w:rPr>
      </w:pPr>
      <w:r w:rsidRPr="003B50A1">
        <w:rPr>
          <w:rFonts w:ascii="Times New Roman" w:hAnsi="Times New Roman" w:cs="Times New Roman"/>
          <w:sz w:val="20"/>
          <w:szCs w:val="20"/>
        </w:rPr>
        <w:t>Destinația</w:t>
      </w:r>
      <w:r w:rsidR="00626B24" w:rsidRPr="003B50A1">
        <w:rPr>
          <w:rFonts w:ascii="Times New Roman" w:hAnsi="Times New Roman" w:cs="Times New Roman"/>
          <w:sz w:val="20"/>
          <w:szCs w:val="20"/>
        </w:rPr>
        <w:t xml:space="preserve"> de livrare este </w:t>
      </w:r>
      <w:r w:rsidR="00472352" w:rsidRPr="0069647C">
        <w:rPr>
          <w:rFonts w:ascii="Times New Roman" w:hAnsi="Times New Roman" w:cs="Times New Roman"/>
          <w:i/>
          <w:color w:val="000000" w:themeColor="text1"/>
          <w:sz w:val="20"/>
          <w:szCs w:val="20"/>
        </w:rPr>
        <w:t>Serviciul de Ambulanta Judetean Vaslui, din Vaslui, Str. Tipografiei nr. 1, 730113</w:t>
      </w:r>
    </w:p>
    <w:p w14:paraId="42FF1677" w14:textId="24B81ED6" w:rsidR="00626B24" w:rsidRDefault="00626B24" w:rsidP="002514DA">
      <w:pPr>
        <w:spacing w:before="120" w:after="120" w:line="276" w:lineRule="auto"/>
        <w:jc w:val="both"/>
        <w:rPr>
          <w:rFonts w:ascii="Times New Roman" w:hAnsi="Times New Roman" w:cs="Times New Roman"/>
          <w:sz w:val="20"/>
          <w:szCs w:val="20"/>
        </w:rPr>
      </w:pPr>
      <w:r w:rsidRPr="003B50A1">
        <w:rPr>
          <w:rFonts w:ascii="Times New Roman" w:hAnsi="Times New Roman" w:cs="Times New Roman"/>
          <w:sz w:val="20"/>
          <w:szCs w:val="20"/>
        </w:rPr>
        <w:t>Contractantul es</w:t>
      </w:r>
      <w:r w:rsidR="00C53F09" w:rsidRPr="003B50A1">
        <w:rPr>
          <w:rFonts w:ascii="Times New Roman" w:hAnsi="Times New Roman" w:cs="Times New Roman"/>
          <w:sz w:val="20"/>
          <w:szCs w:val="20"/>
        </w:rPr>
        <w:t>te responsabil pentru livrarea î</w:t>
      </w:r>
      <w:r w:rsidRPr="003B50A1">
        <w:rPr>
          <w:rFonts w:ascii="Times New Roman" w:hAnsi="Times New Roman" w:cs="Times New Roman"/>
          <w:sz w:val="20"/>
          <w:szCs w:val="20"/>
        </w:rPr>
        <w:t>n</w:t>
      </w:r>
      <w:r w:rsidR="00C53F09" w:rsidRPr="003B50A1">
        <w:rPr>
          <w:rFonts w:ascii="Times New Roman" w:hAnsi="Times New Roman" w:cs="Times New Roman"/>
          <w:sz w:val="20"/>
          <w:szCs w:val="20"/>
        </w:rPr>
        <w:t xml:space="preserve"> termenul agreat al produselor și se consideră că </w:t>
      </w:r>
      <w:r w:rsidRPr="003B50A1">
        <w:rPr>
          <w:rFonts w:ascii="Times New Roman" w:hAnsi="Times New Roman" w:cs="Times New Roman"/>
          <w:sz w:val="20"/>
          <w:szCs w:val="20"/>
        </w:rPr>
        <w:t xml:space="preserve">a luat în considerare toate </w:t>
      </w:r>
      <w:r w:rsidR="00C53F09" w:rsidRPr="003B50A1">
        <w:rPr>
          <w:rFonts w:ascii="Times New Roman" w:hAnsi="Times New Roman" w:cs="Times New Roman"/>
          <w:sz w:val="20"/>
          <w:szCs w:val="20"/>
        </w:rPr>
        <w:t>dificultățile</w:t>
      </w:r>
      <w:r w:rsidRPr="003B50A1">
        <w:rPr>
          <w:rFonts w:ascii="Times New Roman" w:hAnsi="Times New Roman" w:cs="Times New Roman"/>
          <w:sz w:val="20"/>
          <w:szCs w:val="20"/>
        </w:rPr>
        <w:t xml:space="preserve"> pe care le-ar putea întâmpina în acest sens </w:t>
      </w:r>
      <w:r w:rsidR="00C53F09" w:rsidRPr="003B50A1">
        <w:rPr>
          <w:rFonts w:ascii="Times New Roman" w:hAnsi="Times New Roman" w:cs="Times New Roman"/>
          <w:sz w:val="20"/>
          <w:szCs w:val="20"/>
        </w:rPr>
        <w:t>și</w:t>
      </w:r>
      <w:r w:rsidRPr="003B50A1">
        <w:rPr>
          <w:rFonts w:ascii="Times New Roman" w:hAnsi="Times New Roman" w:cs="Times New Roman"/>
          <w:sz w:val="20"/>
          <w:szCs w:val="20"/>
        </w:rPr>
        <w:t xml:space="preserve"> nu va invoca niciun motiv de întârziere sau costuri suplimentare.</w:t>
      </w:r>
    </w:p>
    <w:p w14:paraId="5117FC51" w14:textId="4291330A" w:rsidR="00F233BF" w:rsidRDefault="00F233BF">
      <w:pPr>
        <w:rPr>
          <w:rFonts w:ascii="Times New Roman" w:hAnsi="Times New Roman" w:cs="Times New Roman"/>
          <w:sz w:val="20"/>
          <w:szCs w:val="20"/>
        </w:rPr>
      </w:pPr>
    </w:p>
    <w:p w14:paraId="18C74D47" w14:textId="6A7F0CBD" w:rsidR="00F233BF" w:rsidRPr="00472352" w:rsidRDefault="006D0EBA" w:rsidP="00713A53">
      <w:pPr>
        <w:spacing w:after="0" w:line="240" w:lineRule="auto"/>
        <w:ind w:left="142" w:hanging="284"/>
        <w:jc w:val="both"/>
        <w:rPr>
          <w:rFonts w:ascii="Times New Roman" w:hAnsi="Times New Roman" w:cs="Times New Roman"/>
          <w:sz w:val="20"/>
          <w:szCs w:val="20"/>
        </w:rPr>
      </w:pPr>
      <w:r w:rsidRPr="00472352">
        <w:rPr>
          <w:rFonts w:ascii="Times New Roman" w:hAnsi="Times New Roman" w:cs="Times New Roman"/>
          <w:sz w:val="20"/>
          <w:szCs w:val="20"/>
        </w:rPr>
        <w:tab/>
      </w:r>
      <w:r w:rsidR="00F233BF" w:rsidRPr="00472352">
        <w:rPr>
          <w:rFonts w:ascii="Times New Roman" w:hAnsi="Times New Roman" w:cs="Times New Roman"/>
          <w:sz w:val="20"/>
          <w:szCs w:val="20"/>
        </w:rPr>
        <w:t>a)</w:t>
      </w:r>
      <w:r w:rsidR="00E94761" w:rsidRPr="00472352">
        <w:rPr>
          <w:rFonts w:ascii="Times New Roman" w:hAnsi="Times New Roman" w:cs="Times New Roman"/>
          <w:sz w:val="20"/>
          <w:szCs w:val="20"/>
        </w:rPr>
        <w:t xml:space="preserve"> </w:t>
      </w:r>
      <w:r w:rsidR="00BF5126" w:rsidRPr="00472352">
        <w:rPr>
          <w:rFonts w:ascii="Times New Roman" w:hAnsi="Times New Roman" w:cs="Times New Roman"/>
          <w:sz w:val="20"/>
          <w:szCs w:val="20"/>
        </w:rPr>
        <w:t>Contractantul</w:t>
      </w:r>
      <w:r w:rsidR="00034E2E" w:rsidRPr="00472352">
        <w:rPr>
          <w:rFonts w:ascii="Times New Roman" w:hAnsi="Times New Roman" w:cs="Times New Roman"/>
          <w:sz w:val="20"/>
          <w:szCs w:val="20"/>
        </w:rPr>
        <w:t xml:space="preserve"> </w:t>
      </w:r>
      <w:r w:rsidR="00E94761" w:rsidRPr="00472352">
        <w:rPr>
          <w:rFonts w:ascii="Times New Roman" w:hAnsi="Times New Roman" w:cs="Times New Roman"/>
          <w:sz w:val="20"/>
          <w:szCs w:val="20"/>
        </w:rPr>
        <w:t>are obligația de a asigura</w:t>
      </w:r>
      <w:r w:rsidR="00034E2E" w:rsidRPr="00472352">
        <w:rPr>
          <w:rFonts w:ascii="Times New Roman" w:hAnsi="Times New Roman" w:cs="Times New Roman"/>
          <w:sz w:val="20"/>
          <w:szCs w:val="20"/>
        </w:rPr>
        <w:t xml:space="preserve"> transportul și livrarea produselor </w:t>
      </w:r>
      <w:r w:rsidR="00E94761" w:rsidRPr="00472352">
        <w:rPr>
          <w:rFonts w:ascii="Times New Roman" w:hAnsi="Times New Roman" w:cs="Times New Roman"/>
          <w:sz w:val="20"/>
          <w:szCs w:val="20"/>
        </w:rPr>
        <w:t>cu cheltuiala inclusă în prețul produselor ofertate</w:t>
      </w:r>
      <w:r w:rsidR="00E94761" w:rsidRPr="00472352">
        <w:rPr>
          <w:rFonts w:ascii="Times New Roman" w:hAnsi="Times New Roman" w:cs="Times New Roman"/>
          <w:sz w:val="20"/>
          <w:szCs w:val="20"/>
          <w:lang w:val="en-US"/>
        </w:rPr>
        <w:t>;</w:t>
      </w:r>
      <w:r w:rsidR="00E94761" w:rsidRPr="00472352">
        <w:rPr>
          <w:rFonts w:ascii="Times New Roman" w:hAnsi="Times New Roman" w:cs="Times New Roman"/>
          <w:sz w:val="20"/>
          <w:szCs w:val="20"/>
        </w:rPr>
        <w:t xml:space="preserve"> termenii comerciali de livrare vor fi interpretați conform INCOTERMS 2020 - Camera Internațională de Comerț (CIC), clauza de livrare ce se aplică prezentului contract este DDP - Delivered Duty Paid</w:t>
      </w:r>
      <w:r w:rsidR="00F233BF" w:rsidRPr="00472352">
        <w:rPr>
          <w:rFonts w:ascii="Times New Roman" w:hAnsi="Times New Roman" w:cs="Times New Roman"/>
          <w:sz w:val="20"/>
          <w:szCs w:val="20"/>
        </w:rPr>
        <w:t>;</w:t>
      </w:r>
    </w:p>
    <w:p w14:paraId="30EC5BCF" w14:textId="7505537A" w:rsidR="00F233BF" w:rsidRPr="00472352" w:rsidRDefault="00713A53" w:rsidP="00713A53">
      <w:pPr>
        <w:spacing w:after="0" w:line="240" w:lineRule="auto"/>
        <w:ind w:left="142" w:hanging="284"/>
        <w:jc w:val="both"/>
        <w:rPr>
          <w:rFonts w:ascii="Times New Roman" w:hAnsi="Times New Roman" w:cs="Times New Roman"/>
          <w:sz w:val="20"/>
          <w:szCs w:val="20"/>
        </w:rPr>
      </w:pPr>
      <w:r w:rsidRPr="00472352">
        <w:rPr>
          <w:rFonts w:ascii="Times New Roman" w:hAnsi="Times New Roman" w:cs="Times New Roman"/>
          <w:sz w:val="20"/>
          <w:szCs w:val="20"/>
        </w:rPr>
        <w:tab/>
      </w:r>
      <w:r w:rsidR="00F233BF" w:rsidRPr="00472352">
        <w:rPr>
          <w:rFonts w:ascii="Times New Roman" w:hAnsi="Times New Roman" w:cs="Times New Roman"/>
          <w:sz w:val="20"/>
          <w:szCs w:val="20"/>
        </w:rPr>
        <w:t>b)</w:t>
      </w:r>
      <w:r w:rsidR="00E94761" w:rsidRPr="00472352">
        <w:rPr>
          <w:rFonts w:ascii="Times New Roman" w:hAnsi="Times New Roman" w:cs="Times New Roman"/>
          <w:sz w:val="20"/>
          <w:szCs w:val="20"/>
        </w:rPr>
        <w:t xml:space="preserve"> </w:t>
      </w:r>
      <w:r w:rsidR="00F233BF" w:rsidRPr="00472352">
        <w:rPr>
          <w:rFonts w:ascii="Times New Roman" w:hAnsi="Times New Roman" w:cs="Times New Roman"/>
          <w:sz w:val="20"/>
          <w:szCs w:val="20"/>
        </w:rPr>
        <w:t>Mijloacele de transport cu care se vor transporta materialele sanitare la a</w:t>
      </w:r>
      <w:r w:rsidR="00E94761" w:rsidRPr="00472352">
        <w:rPr>
          <w:rFonts w:ascii="Times New Roman" w:hAnsi="Times New Roman" w:cs="Times New Roman"/>
          <w:sz w:val="20"/>
          <w:szCs w:val="20"/>
        </w:rPr>
        <w:t>utoritatea contractantă</w:t>
      </w:r>
      <w:r w:rsidR="00F233BF" w:rsidRPr="00472352">
        <w:rPr>
          <w:rFonts w:ascii="Times New Roman" w:hAnsi="Times New Roman" w:cs="Times New Roman"/>
          <w:sz w:val="20"/>
          <w:szCs w:val="20"/>
        </w:rPr>
        <w:t xml:space="preserve"> trebuie s</w:t>
      </w:r>
      <w:r w:rsidR="00073286" w:rsidRPr="00472352">
        <w:rPr>
          <w:rFonts w:ascii="Times New Roman" w:hAnsi="Times New Roman" w:cs="Times New Roman"/>
          <w:sz w:val="20"/>
          <w:szCs w:val="20"/>
        </w:rPr>
        <w:t>ă</w:t>
      </w:r>
      <w:r w:rsidR="00F233BF" w:rsidRPr="00472352">
        <w:rPr>
          <w:rFonts w:ascii="Times New Roman" w:hAnsi="Times New Roman" w:cs="Times New Roman"/>
          <w:sz w:val="20"/>
          <w:szCs w:val="20"/>
        </w:rPr>
        <w:t xml:space="preserve"> fie conform cu </w:t>
      </w:r>
      <w:r w:rsidR="00073286" w:rsidRPr="00472352">
        <w:rPr>
          <w:rFonts w:ascii="Times New Roman" w:hAnsi="Times New Roman" w:cs="Times New Roman"/>
          <w:sz w:val="20"/>
          <w:szCs w:val="20"/>
        </w:rPr>
        <w:t>cerințele</w:t>
      </w:r>
      <w:r w:rsidR="00F233BF" w:rsidRPr="00472352">
        <w:rPr>
          <w:rFonts w:ascii="Times New Roman" w:hAnsi="Times New Roman" w:cs="Times New Roman"/>
          <w:sz w:val="20"/>
          <w:szCs w:val="20"/>
        </w:rPr>
        <w:t xml:space="preserve"> </w:t>
      </w:r>
      <w:r w:rsidR="00073286" w:rsidRPr="00472352">
        <w:rPr>
          <w:rFonts w:ascii="Times New Roman" w:hAnsi="Times New Roman" w:cs="Times New Roman"/>
          <w:sz w:val="20"/>
          <w:szCs w:val="20"/>
        </w:rPr>
        <w:t>ș</w:t>
      </w:r>
      <w:r w:rsidR="00F233BF" w:rsidRPr="00472352">
        <w:rPr>
          <w:rFonts w:ascii="Times New Roman" w:hAnsi="Times New Roman" w:cs="Times New Roman"/>
          <w:sz w:val="20"/>
          <w:szCs w:val="20"/>
        </w:rPr>
        <w:t xml:space="preserve">i </w:t>
      </w:r>
      <w:r w:rsidR="00073286" w:rsidRPr="00472352">
        <w:rPr>
          <w:rFonts w:ascii="Times New Roman" w:hAnsi="Times New Roman" w:cs="Times New Roman"/>
          <w:sz w:val="20"/>
          <w:szCs w:val="20"/>
        </w:rPr>
        <w:t>reglementările</w:t>
      </w:r>
      <w:r w:rsidR="00F233BF" w:rsidRPr="00472352">
        <w:rPr>
          <w:rFonts w:ascii="Times New Roman" w:hAnsi="Times New Roman" w:cs="Times New Roman"/>
          <w:sz w:val="20"/>
          <w:szCs w:val="20"/>
        </w:rPr>
        <w:t xml:space="preserve"> legale privind transportul de materiale sanitare stabilite de </w:t>
      </w:r>
      <w:r w:rsidR="00073286" w:rsidRPr="00472352">
        <w:rPr>
          <w:rFonts w:ascii="Times New Roman" w:hAnsi="Times New Roman" w:cs="Times New Roman"/>
          <w:sz w:val="20"/>
          <w:szCs w:val="20"/>
        </w:rPr>
        <w:t>producător</w:t>
      </w:r>
      <w:r w:rsidR="00F233BF" w:rsidRPr="00472352">
        <w:rPr>
          <w:rFonts w:ascii="Times New Roman" w:hAnsi="Times New Roman" w:cs="Times New Roman"/>
          <w:sz w:val="20"/>
          <w:szCs w:val="20"/>
        </w:rPr>
        <w:t>;</w:t>
      </w:r>
    </w:p>
    <w:p w14:paraId="768AE4D2" w14:textId="557E069E" w:rsidR="00F233BF" w:rsidRPr="00472352" w:rsidRDefault="00713A53" w:rsidP="00713A53">
      <w:pPr>
        <w:spacing w:after="0" w:line="240" w:lineRule="auto"/>
        <w:ind w:left="142" w:hanging="284"/>
        <w:jc w:val="both"/>
        <w:rPr>
          <w:rFonts w:ascii="Times New Roman" w:hAnsi="Times New Roman" w:cs="Times New Roman"/>
          <w:sz w:val="20"/>
          <w:szCs w:val="20"/>
        </w:rPr>
      </w:pPr>
      <w:r w:rsidRPr="00472352">
        <w:rPr>
          <w:rFonts w:ascii="Times New Roman" w:hAnsi="Times New Roman" w:cs="Times New Roman"/>
          <w:sz w:val="20"/>
          <w:szCs w:val="20"/>
        </w:rPr>
        <w:tab/>
      </w:r>
      <w:r w:rsidR="00F233BF" w:rsidRPr="00472352">
        <w:rPr>
          <w:rFonts w:ascii="Times New Roman" w:hAnsi="Times New Roman" w:cs="Times New Roman"/>
          <w:sz w:val="20"/>
          <w:szCs w:val="20"/>
        </w:rPr>
        <w:t>c)</w:t>
      </w:r>
      <w:r w:rsidR="00E94761" w:rsidRPr="00472352">
        <w:rPr>
          <w:rFonts w:ascii="Times New Roman" w:hAnsi="Times New Roman" w:cs="Times New Roman"/>
          <w:sz w:val="20"/>
          <w:szCs w:val="20"/>
        </w:rPr>
        <w:t xml:space="preserve"> </w:t>
      </w:r>
      <w:r w:rsidR="00BF5126" w:rsidRPr="00472352">
        <w:rPr>
          <w:rFonts w:ascii="Times New Roman" w:hAnsi="Times New Roman" w:cs="Times New Roman"/>
          <w:sz w:val="20"/>
          <w:szCs w:val="20"/>
        </w:rPr>
        <w:t>Contractantul</w:t>
      </w:r>
      <w:r w:rsidR="00F233BF" w:rsidRPr="00472352">
        <w:rPr>
          <w:rFonts w:ascii="Times New Roman" w:hAnsi="Times New Roman" w:cs="Times New Roman"/>
          <w:sz w:val="20"/>
          <w:szCs w:val="20"/>
        </w:rPr>
        <w:t xml:space="preserve"> va livra la sediul operativ al Serviciului de Ambulanta </w:t>
      </w:r>
      <w:r w:rsidR="00073286" w:rsidRPr="00472352">
        <w:rPr>
          <w:rFonts w:ascii="Times New Roman" w:hAnsi="Times New Roman" w:cs="Times New Roman"/>
          <w:sz w:val="20"/>
          <w:szCs w:val="20"/>
        </w:rPr>
        <w:t>Județean</w:t>
      </w:r>
      <w:r w:rsidR="00F233BF" w:rsidRPr="00472352">
        <w:rPr>
          <w:rFonts w:ascii="Times New Roman" w:hAnsi="Times New Roman" w:cs="Times New Roman"/>
          <w:sz w:val="20"/>
          <w:szCs w:val="20"/>
        </w:rPr>
        <w:t xml:space="preserve"> Vaslui din localitatea Vaslui</w:t>
      </w:r>
      <w:r w:rsidR="001B47FD" w:rsidRPr="00472352">
        <w:rPr>
          <w:rFonts w:ascii="Times New Roman" w:hAnsi="Times New Roman" w:cs="Times New Roman"/>
          <w:sz w:val="20"/>
          <w:szCs w:val="20"/>
        </w:rPr>
        <w:t xml:space="preserve"> – Compartiment Farmacie</w:t>
      </w:r>
      <w:r w:rsidR="00F233BF" w:rsidRPr="00472352">
        <w:rPr>
          <w:rFonts w:ascii="Times New Roman" w:hAnsi="Times New Roman" w:cs="Times New Roman"/>
          <w:sz w:val="20"/>
          <w:szCs w:val="20"/>
        </w:rPr>
        <w:t xml:space="preserve">, str. Tipografiei Nr. 1, </w:t>
      </w:r>
      <w:r w:rsidR="00073286" w:rsidRPr="00472352">
        <w:rPr>
          <w:rFonts w:ascii="Times New Roman" w:hAnsi="Times New Roman" w:cs="Times New Roman"/>
          <w:sz w:val="20"/>
          <w:szCs w:val="20"/>
        </w:rPr>
        <w:t>Județul</w:t>
      </w:r>
      <w:r w:rsidR="00F233BF" w:rsidRPr="00472352">
        <w:rPr>
          <w:rFonts w:ascii="Times New Roman" w:hAnsi="Times New Roman" w:cs="Times New Roman"/>
          <w:sz w:val="20"/>
          <w:szCs w:val="20"/>
        </w:rPr>
        <w:t xml:space="preserve"> Vaslui, </w:t>
      </w:r>
      <w:r w:rsidR="00073286" w:rsidRPr="00472352">
        <w:rPr>
          <w:rFonts w:ascii="Times New Roman" w:hAnsi="Times New Roman" w:cs="Times New Roman"/>
          <w:sz w:val="20"/>
          <w:szCs w:val="20"/>
        </w:rPr>
        <w:t>î</w:t>
      </w:r>
      <w:r w:rsidR="00F233BF" w:rsidRPr="00472352">
        <w:rPr>
          <w:rFonts w:ascii="Times New Roman" w:hAnsi="Times New Roman" w:cs="Times New Roman"/>
          <w:sz w:val="20"/>
          <w:szCs w:val="20"/>
        </w:rPr>
        <w:t xml:space="preserve">n zilele </w:t>
      </w:r>
      <w:r w:rsidR="00073286" w:rsidRPr="00472352">
        <w:rPr>
          <w:rFonts w:ascii="Times New Roman" w:hAnsi="Times New Roman" w:cs="Times New Roman"/>
          <w:sz w:val="20"/>
          <w:szCs w:val="20"/>
        </w:rPr>
        <w:t>lucrătoare</w:t>
      </w:r>
      <w:r w:rsidR="00F233BF" w:rsidRPr="00472352">
        <w:rPr>
          <w:rFonts w:ascii="Times New Roman" w:hAnsi="Times New Roman" w:cs="Times New Roman"/>
          <w:sz w:val="20"/>
          <w:szCs w:val="20"/>
        </w:rPr>
        <w:t xml:space="preserve"> (luni – vineri) nu mai </w:t>
      </w:r>
      <w:r w:rsidR="00073286" w:rsidRPr="00472352">
        <w:rPr>
          <w:rFonts w:ascii="Times New Roman" w:hAnsi="Times New Roman" w:cs="Times New Roman"/>
          <w:sz w:val="20"/>
          <w:szCs w:val="20"/>
        </w:rPr>
        <w:t>târziu</w:t>
      </w:r>
      <w:r w:rsidR="00F233BF" w:rsidRPr="00472352">
        <w:rPr>
          <w:rFonts w:ascii="Times New Roman" w:hAnsi="Times New Roman" w:cs="Times New Roman"/>
          <w:sz w:val="20"/>
          <w:szCs w:val="20"/>
        </w:rPr>
        <w:t xml:space="preserve"> de ora 14:00, </w:t>
      </w:r>
      <w:r w:rsidR="00073286" w:rsidRPr="00472352">
        <w:rPr>
          <w:rFonts w:ascii="Times New Roman" w:hAnsi="Times New Roman" w:cs="Times New Roman"/>
          <w:sz w:val="20"/>
          <w:szCs w:val="20"/>
        </w:rPr>
        <w:t>î</w:t>
      </w:r>
      <w:r w:rsidR="00BF5126" w:rsidRPr="00472352">
        <w:rPr>
          <w:rFonts w:ascii="Times New Roman" w:hAnsi="Times New Roman" w:cs="Times New Roman"/>
          <w:sz w:val="20"/>
          <w:szCs w:val="20"/>
        </w:rPr>
        <w:t>n cel mult 5 (cinci) zile</w:t>
      </w:r>
      <w:r w:rsidR="00F233BF" w:rsidRPr="00472352">
        <w:rPr>
          <w:rFonts w:ascii="Times New Roman" w:hAnsi="Times New Roman" w:cs="Times New Roman"/>
          <w:sz w:val="20"/>
          <w:szCs w:val="20"/>
        </w:rPr>
        <w:t xml:space="preserve"> </w:t>
      </w:r>
      <w:r w:rsidR="00BF5126" w:rsidRPr="00472352">
        <w:rPr>
          <w:rFonts w:ascii="Times New Roman" w:hAnsi="Times New Roman" w:cs="Times New Roman"/>
          <w:sz w:val="20"/>
          <w:szCs w:val="20"/>
        </w:rPr>
        <w:t xml:space="preserve">de la data </w:t>
      </w:r>
      <w:r w:rsidR="00F233BF" w:rsidRPr="00472352">
        <w:rPr>
          <w:rFonts w:ascii="Times New Roman" w:hAnsi="Times New Roman" w:cs="Times New Roman"/>
          <w:sz w:val="20"/>
          <w:szCs w:val="20"/>
        </w:rPr>
        <w:t>c</w:t>
      </w:r>
      <w:r w:rsidR="00BF5126" w:rsidRPr="00472352">
        <w:rPr>
          <w:rFonts w:ascii="Times New Roman" w:hAnsi="Times New Roman" w:cs="Times New Roman"/>
          <w:sz w:val="20"/>
          <w:szCs w:val="20"/>
        </w:rPr>
        <w:t>omenzii primite, respectând în mod obligatoriu toate cerințele cantitative și calitative și</w:t>
      </w:r>
      <w:r w:rsidR="00F233BF" w:rsidRPr="00472352">
        <w:rPr>
          <w:rFonts w:ascii="Times New Roman" w:hAnsi="Times New Roman" w:cs="Times New Roman"/>
          <w:sz w:val="20"/>
          <w:szCs w:val="20"/>
        </w:rPr>
        <w:t xml:space="preserve"> termenul de livrare declarat </w:t>
      </w:r>
      <w:r w:rsidR="00073286" w:rsidRPr="00472352">
        <w:rPr>
          <w:rFonts w:ascii="Times New Roman" w:hAnsi="Times New Roman" w:cs="Times New Roman"/>
          <w:sz w:val="20"/>
          <w:szCs w:val="20"/>
        </w:rPr>
        <w:t>î</w:t>
      </w:r>
      <w:r w:rsidR="00F233BF" w:rsidRPr="00472352">
        <w:rPr>
          <w:rFonts w:ascii="Times New Roman" w:hAnsi="Times New Roman" w:cs="Times New Roman"/>
          <w:sz w:val="20"/>
          <w:szCs w:val="20"/>
        </w:rPr>
        <w:t>n propunerea tehnic</w:t>
      </w:r>
      <w:r w:rsidR="00BF5126" w:rsidRPr="00472352">
        <w:rPr>
          <w:rFonts w:ascii="Times New Roman" w:hAnsi="Times New Roman" w:cs="Times New Roman"/>
          <w:sz w:val="20"/>
          <w:szCs w:val="20"/>
        </w:rPr>
        <w:t>ă</w:t>
      </w:r>
      <w:r w:rsidR="00F233BF" w:rsidRPr="00472352">
        <w:rPr>
          <w:rFonts w:ascii="Times New Roman" w:hAnsi="Times New Roman" w:cs="Times New Roman"/>
          <w:sz w:val="20"/>
          <w:szCs w:val="20"/>
        </w:rPr>
        <w:t xml:space="preserve">; </w:t>
      </w:r>
    </w:p>
    <w:p w14:paraId="49793736" w14:textId="45F265B1" w:rsidR="00F233BF" w:rsidRPr="00472352" w:rsidRDefault="00713A53" w:rsidP="00713A53">
      <w:pPr>
        <w:spacing w:after="0" w:line="240" w:lineRule="auto"/>
        <w:ind w:left="142" w:hanging="284"/>
        <w:jc w:val="both"/>
        <w:rPr>
          <w:rFonts w:ascii="Times New Roman" w:hAnsi="Times New Roman" w:cs="Times New Roman"/>
          <w:sz w:val="20"/>
          <w:szCs w:val="20"/>
        </w:rPr>
      </w:pPr>
      <w:r w:rsidRPr="00472352">
        <w:rPr>
          <w:rFonts w:ascii="Times New Roman" w:hAnsi="Times New Roman" w:cs="Times New Roman"/>
          <w:sz w:val="20"/>
          <w:szCs w:val="20"/>
        </w:rPr>
        <w:tab/>
      </w:r>
      <w:r w:rsidR="00E94761" w:rsidRPr="00472352">
        <w:rPr>
          <w:rFonts w:ascii="Times New Roman" w:hAnsi="Times New Roman" w:cs="Times New Roman"/>
          <w:sz w:val="20"/>
          <w:szCs w:val="20"/>
        </w:rPr>
        <w:t>d) Contractantul este responsabil pentru livrarea în termenul agreat al produselor și se consideră că a luat în considerare toate dificultățile pe care le-ar putea întâmpina în acest sens și nu va invoca niciun motiv de întârziere sau costuri suplimentare.</w:t>
      </w:r>
    </w:p>
    <w:p w14:paraId="06FD337D" w14:textId="4B258FA2" w:rsidR="003A4E5E" w:rsidRPr="00472352" w:rsidRDefault="003A4E5E" w:rsidP="00713A53">
      <w:pPr>
        <w:spacing w:after="0" w:line="240" w:lineRule="auto"/>
        <w:ind w:left="142" w:hanging="284"/>
        <w:jc w:val="both"/>
        <w:rPr>
          <w:rFonts w:ascii="Times New Roman" w:hAnsi="Times New Roman" w:cs="Times New Roman"/>
          <w:sz w:val="20"/>
          <w:szCs w:val="20"/>
        </w:rPr>
      </w:pPr>
      <w:r w:rsidRPr="00472352">
        <w:rPr>
          <w:rFonts w:ascii="Times New Roman" w:hAnsi="Times New Roman" w:cs="Times New Roman"/>
          <w:sz w:val="20"/>
          <w:szCs w:val="20"/>
        </w:rPr>
        <w:tab/>
        <w:t>e) Până la finalizarea formalităților de livrare și recepție, produsele rămân în proprietatea contractantului, cu toate efectele juridice ce decurg din aceasta.</w:t>
      </w:r>
    </w:p>
    <w:p w14:paraId="4A47F440" w14:textId="4EE5EC19" w:rsidR="00F233BF" w:rsidRPr="00472352" w:rsidRDefault="003A4E5E" w:rsidP="00713A53">
      <w:pPr>
        <w:spacing w:after="0" w:line="240" w:lineRule="auto"/>
        <w:ind w:left="142" w:hanging="284"/>
        <w:jc w:val="both"/>
        <w:rPr>
          <w:rFonts w:ascii="Times New Roman" w:hAnsi="Times New Roman" w:cs="Times New Roman"/>
          <w:sz w:val="20"/>
          <w:szCs w:val="20"/>
        </w:rPr>
      </w:pPr>
      <w:r w:rsidRPr="00472352">
        <w:rPr>
          <w:rFonts w:ascii="Times New Roman" w:hAnsi="Times New Roman" w:cs="Times New Roman"/>
          <w:sz w:val="20"/>
          <w:szCs w:val="20"/>
        </w:rPr>
        <w:tab/>
        <w:t>f</w:t>
      </w:r>
      <w:r w:rsidR="006D0EBA" w:rsidRPr="00472352">
        <w:rPr>
          <w:rFonts w:ascii="Times New Roman" w:hAnsi="Times New Roman" w:cs="Times New Roman"/>
          <w:sz w:val="20"/>
          <w:szCs w:val="20"/>
        </w:rPr>
        <w:t>)</w:t>
      </w:r>
      <w:r w:rsidR="00E94761" w:rsidRPr="00472352">
        <w:rPr>
          <w:rFonts w:ascii="Times New Roman" w:hAnsi="Times New Roman" w:cs="Times New Roman"/>
          <w:sz w:val="20"/>
          <w:szCs w:val="20"/>
        </w:rPr>
        <w:t xml:space="preserve"> Toate produsele livrate vor fi noi, fără a fi utilizate anterior și vor  fi  ambalate, sigilate și etichetate în mod corespunzător, în așa  fel  încât  prin  manipulare să nu se șteargă marcajele;</w:t>
      </w:r>
    </w:p>
    <w:p w14:paraId="457208BA" w14:textId="2E9A9B9D" w:rsidR="00F233BF" w:rsidRPr="00472352" w:rsidRDefault="00713A53" w:rsidP="00713A53">
      <w:pPr>
        <w:spacing w:after="0" w:line="240" w:lineRule="auto"/>
        <w:ind w:left="142" w:hanging="284"/>
        <w:jc w:val="both"/>
        <w:rPr>
          <w:rFonts w:ascii="Times New Roman" w:hAnsi="Times New Roman" w:cs="Times New Roman"/>
          <w:sz w:val="20"/>
          <w:szCs w:val="20"/>
        </w:rPr>
      </w:pPr>
      <w:r w:rsidRPr="00472352">
        <w:rPr>
          <w:rFonts w:ascii="Times New Roman" w:hAnsi="Times New Roman" w:cs="Times New Roman"/>
          <w:sz w:val="20"/>
          <w:szCs w:val="20"/>
        </w:rPr>
        <w:tab/>
      </w:r>
      <w:r w:rsidR="003A4E5E" w:rsidRPr="00472352">
        <w:rPr>
          <w:rFonts w:ascii="Times New Roman" w:hAnsi="Times New Roman" w:cs="Times New Roman"/>
          <w:sz w:val="20"/>
          <w:szCs w:val="20"/>
        </w:rPr>
        <w:t>g</w:t>
      </w:r>
      <w:r w:rsidR="00F233BF" w:rsidRPr="00472352">
        <w:rPr>
          <w:rFonts w:ascii="Times New Roman" w:hAnsi="Times New Roman" w:cs="Times New Roman"/>
          <w:sz w:val="20"/>
          <w:szCs w:val="20"/>
        </w:rPr>
        <w:t>)</w:t>
      </w:r>
      <w:r w:rsidR="00E94761" w:rsidRPr="00472352">
        <w:rPr>
          <w:rFonts w:ascii="Times New Roman" w:hAnsi="Times New Roman" w:cs="Times New Roman"/>
          <w:sz w:val="20"/>
          <w:szCs w:val="20"/>
        </w:rPr>
        <w:t xml:space="preserve"> </w:t>
      </w:r>
      <w:r w:rsidR="003A4E5E" w:rsidRPr="00472352">
        <w:rPr>
          <w:rFonts w:ascii="Times New Roman" w:hAnsi="Times New Roman" w:cs="Times New Roman"/>
          <w:sz w:val="20"/>
          <w:szCs w:val="20"/>
        </w:rPr>
        <w:t>Produsele vor fi ambalate și etichetate în conformitate cu cerințele formulate odată cu specificațiile tehnice solicitate cum este caracterizat fiecare produs în parte din prezentul caiet de sarcini;</w:t>
      </w:r>
    </w:p>
    <w:p w14:paraId="1E5C1021" w14:textId="39FFE985" w:rsidR="006D0EBA" w:rsidRPr="00472352" w:rsidRDefault="00713A53" w:rsidP="00713A53">
      <w:pPr>
        <w:spacing w:after="0" w:line="240" w:lineRule="auto"/>
        <w:ind w:left="142" w:hanging="284"/>
        <w:jc w:val="both"/>
        <w:rPr>
          <w:rFonts w:ascii="Times New Roman" w:hAnsi="Times New Roman" w:cs="Times New Roman"/>
          <w:sz w:val="20"/>
          <w:szCs w:val="20"/>
        </w:rPr>
      </w:pPr>
      <w:r w:rsidRPr="00472352">
        <w:rPr>
          <w:rFonts w:ascii="Times New Roman" w:hAnsi="Times New Roman" w:cs="Times New Roman"/>
          <w:sz w:val="20"/>
          <w:szCs w:val="20"/>
        </w:rPr>
        <w:tab/>
      </w:r>
      <w:r w:rsidR="003A4E5E" w:rsidRPr="00472352">
        <w:rPr>
          <w:rFonts w:ascii="Times New Roman" w:hAnsi="Times New Roman" w:cs="Times New Roman"/>
          <w:sz w:val="20"/>
          <w:szCs w:val="20"/>
        </w:rPr>
        <w:t>h</w:t>
      </w:r>
      <w:r w:rsidR="00E94761" w:rsidRPr="00472352">
        <w:rPr>
          <w:rFonts w:ascii="Times New Roman" w:hAnsi="Times New Roman" w:cs="Times New Roman"/>
          <w:sz w:val="20"/>
          <w:szCs w:val="20"/>
        </w:rPr>
        <w:t xml:space="preserve">) </w:t>
      </w:r>
      <w:r w:rsidR="003A4E5E" w:rsidRPr="00472352">
        <w:rPr>
          <w:rFonts w:ascii="Times New Roman" w:hAnsi="Times New Roman" w:cs="Times New Roman"/>
          <w:sz w:val="20"/>
          <w:szCs w:val="20"/>
        </w:rPr>
        <w:t>Contractantul are obligația de a ambala produsele în așa fel încât să facă față la manipularea din  timpul transportului, depozitării, astfel încât să ajungă în bună stare la destinația finală, respectiv  la Serviciul de Ambulanță Județean Vaslui;</w:t>
      </w:r>
    </w:p>
    <w:p w14:paraId="0F99705C" w14:textId="64C23280" w:rsidR="00626B24" w:rsidRPr="00472352" w:rsidRDefault="00713A53" w:rsidP="00713A53">
      <w:pPr>
        <w:spacing w:after="0" w:line="240" w:lineRule="auto"/>
        <w:ind w:left="142" w:hanging="284"/>
        <w:jc w:val="both"/>
        <w:rPr>
          <w:rFonts w:ascii="Times New Roman" w:hAnsi="Times New Roman" w:cs="Times New Roman"/>
          <w:sz w:val="20"/>
          <w:szCs w:val="20"/>
        </w:rPr>
      </w:pPr>
      <w:r w:rsidRPr="00472352">
        <w:rPr>
          <w:rFonts w:ascii="Times New Roman" w:hAnsi="Times New Roman" w:cs="Times New Roman"/>
          <w:sz w:val="20"/>
          <w:szCs w:val="20"/>
        </w:rPr>
        <w:tab/>
      </w:r>
      <w:r w:rsidR="003A4E5E" w:rsidRPr="00472352">
        <w:rPr>
          <w:rFonts w:ascii="Times New Roman" w:hAnsi="Times New Roman" w:cs="Times New Roman"/>
          <w:sz w:val="20"/>
          <w:szCs w:val="20"/>
        </w:rPr>
        <w:t>i</w:t>
      </w:r>
      <w:r w:rsidR="00F233BF" w:rsidRPr="00472352">
        <w:rPr>
          <w:rFonts w:ascii="Times New Roman" w:hAnsi="Times New Roman" w:cs="Times New Roman"/>
          <w:sz w:val="20"/>
          <w:szCs w:val="20"/>
        </w:rPr>
        <w:t xml:space="preserve">) Marcajul de conformitate CE este obligatoriu a fi prezent in conformitate cu prevederile </w:t>
      </w:r>
      <w:r w:rsidR="00073286" w:rsidRPr="00472352">
        <w:rPr>
          <w:rFonts w:ascii="Times New Roman" w:hAnsi="Times New Roman" w:cs="Times New Roman"/>
          <w:sz w:val="20"/>
          <w:szCs w:val="20"/>
        </w:rPr>
        <w:t>legislației</w:t>
      </w:r>
      <w:r w:rsidR="00F233BF" w:rsidRPr="00472352">
        <w:rPr>
          <w:rFonts w:ascii="Times New Roman" w:hAnsi="Times New Roman" w:cs="Times New Roman"/>
          <w:sz w:val="20"/>
          <w:szCs w:val="20"/>
        </w:rPr>
        <w:t xml:space="preserve"> in vigoare </w:t>
      </w:r>
      <w:r w:rsidR="00073286" w:rsidRPr="00472352">
        <w:rPr>
          <w:rFonts w:ascii="Times New Roman" w:hAnsi="Times New Roman" w:cs="Times New Roman"/>
          <w:sz w:val="20"/>
          <w:szCs w:val="20"/>
        </w:rPr>
        <w:t>ș</w:t>
      </w:r>
      <w:r w:rsidR="00F233BF" w:rsidRPr="00472352">
        <w:rPr>
          <w:rFonts w:ascii="Times New Roman" w:hAnsi="Times New Roman" w:cs="Times New Roman"/>
          <w:sz w:val="20"/>
          <w:szCs w:val="20"/>
        </w:rPr>
        <w:t xml:space="preserve">i </w:t>
      </w:r>
      <w:r w:rsidR="00073286" w:rsidRPr="00472352">
        <w:rPr>
          <w:rFonts w:ascii="Times New Roman" w:hAnsi="Times New Roman" w:cs="Times New Roman"/>
          <w:sz w:val="20"/>
          <w:szCs w:val="20"/>
        </w:rPr>
        <w:t>î</w:t>
      </w:r>
      <w:r w:rsidR="00F233BF" w:rsidRPr="00472352">
        <w:rPr>
          <w:rFonts w:ascii="Times New Roman" w:hAnsi="Times New Roman" w:cs="Times New Roman"/>
          <w:sz w:val="20"/>
          <w:szCs w:val="20"/>
        </w:rPr>
        <w:t>n conformitate cu prevederile din Regulament 2017/745, Art. 20, Cap II</w:t>
      </w:r>
      <w:r w:rsidR="00073286" w:rsidRPr="00472352">
        <w:rPr>
          <w:rFonts w:ascii="Times New Roman" w:hAnsi="Times New Roman" w:cs="Times New Roman"/>
          <w:sz w:val="20"/>
          <w:szCs w:val="20"/>
        </w:rPr>
        <w:t>.</w:t>
      </w:r>
    </w:p>
    <w:p w14:paraId="5D2DC0C2" w14:textId="2BCA6517" w:rsidR="00626B24" w:rsidRPr="00E0776D" w:rsidRDefault="00C53F09">
      <w:pPr>
        <w:pStyle w:val="Heading2"/>
        <w:numPr>
          <w:ilvl w:val="1"/>
          <w:numId w:val="1"/>
        </w:numPr>
        <w:spacing w:before="120" w:after="120"/>
        <w:rPr>
          <w:rFonts w:ascii="Times New Roman" w:hAnsi="Times New Roman" w:cs="Times New Roman"/>
          <w:sz w:val="22"/>
          <w:szCs w:val="22"/>
        </w:rPr>
      </w:pPr>
      <w:bookmarkStart w:id="27" w:name="_Toc478634977"/>
      <w:r w:rsidRPr="00E0776D">
        <w:rPr>
          <w:rFonts w:ascii="Times New Roman" w:hAnsi="Times New Roman" w:cs="Times New Roman"/>
          <w:sz w:val="22"/>
          <w:szCs w:val="22"/>
        </w:rPr>
        <w:t>Operațiuni</w:t>
      </w:r>
      <w:r w:rsidR="00626B24" w:rsidRPr="00E0776D">
        <w:rPr>
          <w:rFonts w:ascii="Times New Roman" w:hAnsi="Times New Roman" w:cs="Times New Roman"/>
          <w:sz w:val="22"/>
          <w:szCs w:val="22"/>
        </w:rPr>
        <w:t xml:space="preserve"> cu titlu accesoriu</w:t>
      </w:r>
      <w:bookmarkEnd w:id="27"/>
      <w:r w:rsidR="009209BB">
        <w:rPr>
          <w:rFonts w:ascii="Times New Roman" w:hAnsi="Times New Roman" w:cs="Times New Roman"/>
          <w:sz w:val="22"/>
          <w:szCs w:val="22"/>
        </w:rPr>
        <w:t xml:space="preserve"> </w:t>
      </w:r>
      <w:r w:rsidR="009209BB">
        <w:rPr>
          <w:rFonts w:ascii="Times New Roman" w:hAnsi="Times New Roman" w:cs="Times New Roman"/>
          <w:color w:val="4472C4" w:themeColor="accent5"/>
          <w:sz w:val="22"/>
          <w:szCs w:val="22"/>
        </w:rPr>
        <w:t xml:space="preserve">– </w:t>
      </w:r>
      <w:r w:rsidR="009209BB" w:rsidRPr="00472352">
        <w:rPr>
          <w:rFonts w:ascii="Times New Roman" w:hAnsi="Times New Roman" w:cs="Times New Roman"/>
          <w:sz w:val="22"/>
          <w:szCs w:val="22"/>
        </w:rPr>
        <w:t>nu este cazul</w:t>
      </w:r>
    </w:p>
    <w:p w14:paraId="6412998F" w14:textId="0E94F75A" w:rsidR="00626B24" w:rsidRPr="007A7240" w:rsidRDefault="00626B24">
      <w:pPr>
        <w:pStyle w:val="Heading2"/>
        <w:numPr>
          <w:ilvl w:val="2"/>
          <w:numId w:val="1"/>
        </w:numPr>
        <w:spacing w:before="120" w:after="120"/>
        <w:rPr>
          <w:rFonts w:ascii="Times New Roman" w:hAnsi="Times New Roman" w:cs="Times New Roman"/>
          <w:sz w:val="22"/>
          <w:szCs w:val="22"/>
        </w:rPr>
      </w:pPr>
      <w:bookmarkStart w:id="28" w:name="_Toc478634978"/>
      <w:r w:rsidRPr="007A7240">
        <w:rPr>
          <w:rFonts w:ascii="Times New Roman" w:hAnsi="Times New Roman" w:cs="Times New Roman"/>
          <w:sz w:val="22"/>
          <w:szCs w:val="22"/>
        </w:rPr>
        <w:t>Instalare, puner</w:t>
      </w:r>
      <w:r w:rsidR="00C53F09" w:rsidRPr="007A7240">
        <w:rPr>
          <w:rFonts w:ascii="Times New Roman" w:hAnsi="Times New Roman" w:cs="Times New Roman"/>
          <w:sz w:val="22"/>
          <w:szCs w:val="22"/>
        </w:rPr>
        <w:t>e î</w:t>
      </w:r>
      <w:r w:rsidRPr="007A7240">
        <w:rPr>
          <w:rFonts w:ascii="Times New Roman" w:hAnsi="Times New Roman" w:cs="Times New Roman"/>
          <w:sz w:val="22"/>
          <w:szCs w:val="22"/>
        </w:rPr>
        <w:t xml:space="preserve">n </w:t>
      </w:r>
      <w:r w:rsidR="00C53F09" w:rsidRPr="007A7240">
        <w:rPr>
          <w:rFonts w:ascii="Times New Roman" w:hAnsi="Times New Roman" w:cs="Times New Roman"/>
          <w:sz w:val="22"/>
          <w:szCs w:val="22"/>
        </w:rPr>
        <w:t>funcțiune</w:t>
      </w:r>
      <w:r w:rsidRPr="007A7240">
        <w:rPr>
          <w:rFonts w:ascii="Times New Roman" w:hAnsi="Times New Roman" w:cs="Times New Roman"/>
          <w:sz w:val="22"/>
          <w:szCs w:val="22"/>
        </w:rPr>
        <w:t>, testare</w:t>
      </w:r>
      <w:bookmarkEnd w:id="28"/>
      <w:r w:rsidR="009209BB">
        <w:rPr>
          <w:rFonts w:ascii="Times New Roman" w:hAnsi="Times New Roman" w:cs="Times New Roman"/>
          <w:sz w:val="22"/>
          <w:szCs w:val="22"/>
        </w:rPr>
        <w:t xml:space="preserve"> </w:t>
      </w:r>
      <w:r w:rsidR="009209BB">
        <w:rPr>
          <w:rFonts w:ascii="Times New Roman" w:hAnsi="Times New Roman" w:cs="Times New Roman"/>
          <w:color w:val="4472C4" w:themeColor="accent5"/>
          <w:sz w:val="22"/>
          <w:szCs w:val="22"/>
        </w:rPr>
        <w:t xml:space="preserve">– </w:t>
      </w:r>
      <w:r w:rsidR="009209BB" w:rsidRPr="00472352">
        <w:rPr>
          <w:rFonts w:ascii="Times New Roman" w:hAnsi="Times New Roman" w:cs="Times New Roman"/>
          <w:sz w:val="22"/>
          <w:szCs w:val="22"/>
        </w:rPr>
        <w:t>nu este cazul</w:t>
      </w:r>
    </w:p>
    <w:p w14:paraId="3D83E38B" w14:textId="77777777" w:rsidR="00626B24" w:rsidRPr="00E0776D" w:rsidRDefault="00626B24" w:rsidP="002514DA">
      <w:pPr>
        <w:spacing w:before="120" w:after="120" w:line="276" w:lineRule="auto"/>
        <w:jc w:val="both"/>
        <w:rPr>
          <w:rFonts w:ascii="Times New Roman" w:hAnsi="Times New Roman" w:cs="Times New Roman"/>
          <w:sz w:val="20"/>
          <w:szCs w:val="20"/>
        </w:rPr>
      </w:pPr>
    </w:p>
    <w:p w14:paraId="07BD1C0C" w14:textId="1B6F3EF2" w:rsidR="00626B24" w:rsidRPr="00472352" w:rsidRDefault="00626B24">
      <w:pPr>
        <w:pStyle w:val="Heading2"/>
        <w:numPr>
          <w:ilvl w:val="2"/>
          <w:numId w:val="1"/>
        </w:numPr>
        <w:spacing w:before="120" w:after="120"/>
        <w:rPr>
          <w:rFonts w:ascii="Times New Roman" w:hAnsi="Times New Roman" w:cs="Times New Roman"/>
          <w:sz w:val="22"/>
          <w:szCs w:val="22"/>
        </w:rPr>
      </w:pPr>
      <w:bookmarkStart w:id="29" w:name="_Toc478634979"/>
      <w:r w:rsidRPr="00E0776D">
        <w:rPr>
          <w:rFonts w:ascii="Times New Roman" w:hAnsi="Times New Roman" w:cs="Times New Roman"/>
          <w:sz w:val="22"/>
          <w:szCs w:val="22"/>
        </w:rPr>
        <w:t>Instruirea personalului pentru utilizare</w:t>
      </w:r>
      <w:bookmarkEnd w:id="29"/>
      <w:r w:rsidR="009209BB">
        <w:rPr>
          <w:rFonts w:ascii="Times New Roman" w:hAnsi="Times New Roman" w:cs="Times New Roman"/>
          <w:sz w:val="22"/>
          <w:szCs w:val="22"/>
        </w:rPr>
        <w:t xml:space="preserve"> </w:t>
      </w:r>
      <w:r w:rsidR="009209BB">
        <w:rPr>
          <w:rFonts w:ascii="Times New Roman" w:hAnsi="Times New Roman" w:cs="Times New Roman"/>
          <w:color w:val="4472C4" w:themeColor="accent5"/>
          <w:sz w:val="22"/>
          <w:szCs w:val="22"/>
        </w:rPr>
        <w:t xml:space="preserve">– </w:t>
      </w:r>
      <w:r w:rsidR="009209BB" w:rsidRPr="00472352">
        <w:rPr>
          <w:rFonts w:ascii="Times New Roman" w:hAnsi="Times New Roman" w:cs="Times New Roman"/>
          <w:sz w:val="22"/>
          <w:szCs w:val="22"/>
        </w:rPr>
        <w:t>nu este cazul</w:t>
      </w:r>
    </w:p>
    <w:p w14:paraId="3D7A2B05" w14:textId="08AA1B61" w:rsidR="00B51FF2" w:rsidRPr="00936075" w:rsidRDefault="00B51FF2">
      <w:pPr>
        <w:pStyle w:val="Heading2"/>
        <w:numPr>
          <w:ilvl w:val="1"/>
          <w:numId w:val="1"/>
        </w:numPr>
        <w:spacing w:before="120" w:after="120"/>
        <w:rPr>
          <w:rFonts w:ascii="Times New Roman" w:hAnsi="Times New Roman" w:cs="Times New Roman"/>
          <w:sz w:val="22"/>
          <w:szCs w:val="22"/>
        </w:rPr>
      </w:pPr>
      <w:bookmarkStart w:id="30" w:name="_Toc478634980"/>
      <w:r w:rsidRPr="00936075">
        <w:rPr>
          <w:rFonts w:ascii="Times New Roman" w:hAnsi="Times New Roman" w:cs="Times New Roman"/>
          <w:sz w:val="22"/>
          <w:szCs w:val="22"/>
        </w:rPr>
        <w:t>Servicii de mentenanță</w:t>
      </w:r>
      <w:r w:rsidR="009209BB">
        <w:rPr>
          <w:rFonts w:ascii="Times New Roman" w:hAnsi="Times New Roman" w:cs="Times New Roman"/>
          <w:sz w:val="22"/>
          <w:szCs w:val="22"/>
        </w:rPr>
        <w:t xml:space="preserve"> </w:t>
      </w:r>
      <w:r w:rsidR="009209BB">
        <w:rPr>
          <w:rFonts w:ascii="Times New Roman" w:hAnsi="Times New Roman" w:cs="Times New Roman"/>
          <w:color w:val="4472C4" w:themeColor="accent5"/>
          <w:sz w:val="22"/>
          <w:szCs w:val="22"/>
        </w:rPr>
        <w:t xml:space="preserve">– </w:t>
      </w:r>
      <w:r w:rsidR="009209BB" w:rsidRPr="00472352">
        <w:rPr>
          <w:rFonts w:ascii="Times New Roman" w:hAnsi="Times New Roman" w:cs="Times New Roman"/>
          <w:sz w:val="22"/>
          <w:szCs w:val="22"/>
        </w:rPr>
        <w:t>nu este cazul</w:t>
      </w:r>
    </w:p>
    <w:p w14:paraId="660AA5B1" w14:textId="00E8FCBC" w:rsidR="00E502A3" w:rsidRPr="00472352" w:rsidRDefault="00E502A3">
      <w:pPr>
        <w:pStyle w:val="Heading2"/>
        <w:numPr>
          <w:ilvl w:val="2"/>
          <w:numId w:val="1"/>
        </w:numPr>
        <w:spacing w:before="120" w:after="120"/>
        <w:rPr>
          <w:rFonts w:ascii="Times New Roman" w:hAnsi="Times New Roman" w:cs="Times New Roman"/>
          <w:sz w:val="22"/>
          <w:szCs w:val="22"/>
        </w:rPr>
      </w:pPr>
      <w:r w:rsidRPr="00E0776D">
        <w:rPr>
          <w:rFonts w:ascii="Times New Roman" w:hAnsi="Times New Roman" w:cs="Times New Roman"/>
          <w:sz w:val="22"/>
          <w:szCs w:val="22"/>
        </w:rPr>
        <w:t>Mentenanța corectiv</w:t>
      </w:r>
      <w:r>
        <w:rPr>
          <w:rFonts w:ascii="Times New Roman" w:hAnsi="Times New Roman" w:cs="Times New Roman"/>
          <w:sz w:val="22"/>
          <w:szCs w:val="22"/>
        </w:rPr>
        <w:t>ă</w:t>
      </w:r>
      <w:r w:rsidRPr="00E0776D">
        <w:rPr>
          <w:rFonts w:ascii="Times New Roman" w:hAnsi="Times New Roman" w:cs="Times New Roman"/>
          <w:sz w:val="22"/>
          <w:szCs w:val="22"/>
        </w:rPr>
        <w:t xml:space="preserve"> </w:t>
      </w:r>
      <w:r>
        <w:rPr>
          <w:rFonts w:ascii="Times New Roman" w:hAnsi="Times New Roman" w:cs="Times New Roman"/>
          <w:sz w:val="22"/>
          <w:szCs w:val="22"/>
        </w:rPr>
        <w:t xml:space="preserve">în perioada de </w:t>
      </w:r>
      <w:r w:rsidRPr="00E0776D">
        <w:rPr>
          <w:rFonts w:ascii="Times New Roman" w:hAnsi="Times New Roman" w:cs="Times New Roman"/>
          <w:sz w:val="22"/>
          <w:szCs w:val="22"/>
        </w:rPr>
        <w:t>garanție</w:t>
      </w:r>
      <w:r w:rsidR="009209BB">
        <w:rPr>
          <w:rFonts w:ascii="Times New Roman" w:hAnsi="Times New Roman" w:cs="Times New Roman"/>
          <w:sz w:val="22"/>
          <w:szCs w:val="22"/>
        </w:rPr>
        <w:t xml:space="preserve"> </w:t>
      </w:r>
      <w:r w:rsidR="009209BB">
        <w:rPr>
          <w:rFonts w:ascii="Times New Roman" w:hAnsi="Times New Roman" w:cs="Times New Roman"/>
          <w:color w:val="4472C4" w:themeColor="accent5"/>
          <w:sz w:val="22"/>
          <w:szCs w:val="22"/>
        </w:rPr>
        <w:t xml:space="preserve">– </w:t>
      </w:r>
      <w:r w:rsidR="009209BB" w:rsidRPr="00472352">
        <w:rPr>
          <w:rFonts w:ascii="Times New Roman" w:hAnsi="Times New Roman" w:cs="Times New Roman"/>
          <w:sz w:val="22"/>
          <w:szCs w:val="22"/>
        </w:rPr>
        <w:t>nu este cazul</w:t>
      </w:r>
    </w:p>
    <w:p w14:paraId="24E6CD3F" w14:textId="43FB206D" w:rsidR="00626B24" w:rsidRPr="00472352" w:rsidRDefault="007E7595">
      <w:pPr>
        <w:pStyle w:val="Heading2"/>
        <w:numPr>
          <w:ilvl w:val="2"/>
          <w:numId w:val="1"/>
        </w:numPr>
        <w:spacing w:before="120" w:after="120"/>
        <w:rPr>
          <w:rFonts w:ascii="Times New Roman" w:hAnsi="Times New Roman" w:cs="Times New Roman"/>
          <w:sz w:val="22"/>
          <w:szCs w:val="22"/>
        </w:rPr>
      </w:pPr>
      <w:r w:rsidRPr="00E0776D">
        <w:rPr>
          <w:rFonts w:ascii="Times New Roman" w:hAnsi="Times New Roman" w:cs="Times New Roman"/>
          <w:sz w:val="22"/>
          <w:szCs w:val="22"/>
        </w:rPr>
        <w:t>Mentenanța</w:t>
      </w:r>
      <w:r w:rsidR="00626B24" w:rsidRPr="00E0776D">
        <w:rPr>
          <w:rFonts w:ascii="Times New Roman" w:hAnsi="Times New Roman" w:cs="Times New Roman"/>
          <w:sz w:val="22"/>
          <w:szCs w:val="22"/>
        </w:rPr>
        <w:t xml:space="preserve"> preventiv</w:t>
      </w:r>
      <w:r w:rsidR="00F73E2F">
        <w:rPr>
          <w:rFonts w:ascii="Times New Roman" w:hAnsi="Times New Roman" w:cs="Times New Roman"/>
          <w:sz w:val="22"/>
          <w:szCs w:val="22"/>
        </w:rPr>
        <w:t>ă î</w:t>
      </w:r>
      <w:r w:rsidR="00626B24" w:rsidRPr="00E0776D">
        <w:rPr>
          <w:rFonts w:ascii="Times New Roman" w:hAnsi="Times New Roman" w:cs="Times New Roman"/>
          <w:sz w:val="22"/>
          <w:szCs w:val="22"/>
        </w:rPr>
        <w:t xml:space="preserve">n perioada de </w:t>
      </w:r>
      <w:bookmarkEnd w:id="30"/>
      <w:r w:rsidRPr="00E0776D">
        <w:rPr>
          <w:rFonts w:ascii="Times New Roman" w:hAnsi="Times New Roman" w:cs="Times New Roman"/>
          <w:sz w:val="22"/>
          <w:szCs w:val="22"/>
        </w:rPr>
        <w:t>garanție</w:t>
      </w:r>
      <w:r w:rsidR="009209BB">
        <w:rPr>
          <w:rFonts w:ascii="Times New Roman" w:hAnsi="Times New Roman" w:cs="Times New Roman"/>
          <w:sz w:val="22"/>
          <w:szCs w:val="22"/>
        </w:rPr>
        <w:t xml:space="preserve">  </w:t>
      </w:r>
      <w:r w:rsidR="009209BB">
        <w:rPr>
          <w:rFonts w:ascii="Times New Roman" w:hAnsi="Times New Roman" w:cs="Times New Roman"/>
          <w:color w:val="4472C4" w:themeColor="accent5"/>
          <w:sz w:val="22"/>
          <w:szCs w:val="22"/>
        </w:rPr>
        <w:t xml:space="preserve">– </w:t>
      </w:r>
      <w:r w:rsidR="009209BB" w:rsidRPr="00472352">
        <w:rPr>
          <w:rFonts w:ascii="Times New Roman" w:hAnsi="Times New Roman" w:cs="Times New Roman"/>
          <w:sz w:val="22"/>
          <w:szCs w:val="22"/>
        </w:rPr>
        <w:t>nu este cazul</w:t>
      </w:r>
    </w:p>
    <w:p w14:paraId="6E6D15CE" w14:textId="2FFB728B" w:rsidR="00CC371B" w:rsidRPr="00CC371B" w:rsidRDefault="00C013B3">
      <w:pPr>
        <w:pStyle w:val="Heading2"/>
        <w:numPr>
          <w:ilvl w:val="2"/>
          <w:numId w:val="1"/>
        </w:numPr>
        <w:spacing w:before="120" w:after="120"/>
        <w:rPr>
          <w:rFonts w:ascii="Times New Roman" w:hAnsi="Times New Roman" w:cs="Times New Roman"/>
          <w:sz w:val="22"/>
          <w:szCs w:val="22"/>
        </w:rPr>
      </w:pPr>
      <w:bookmarkStart w:id="31" w:name="_Toc478634981"/>
      <w:r w:rsidRPr="007A7240">
        <w:rPr>
          <w:rFonts w:ascii="Times New Roman" w:hAnsi="Times New Roman" w:cs="Times New Roman"/>
          <w:sz w:val="22"/>
          <w:szCs w:val="22"/>
        </w:rPr>
        <w:t xml:space="preserve">Mentenanța evolutivă </w:t>
      </w:r>
      <w:r w:rsidR="0073688F">
        <w:rPr>
          <w:rFonts w:ascii="Times New Roman" w:hAnsi="Times New Roman" w:cs="Times New Roman"/>
          <w:sz w:val="22"/>
          <w:szCs w:val="22"/>
        </w:rPr>
        <w:t>î</w:t>
      </w:r>
      <w:r w:rsidR="0073688F" w:rsidRPr="00E0776D">
        <w:rPr>
          <w:rFonts w:ascii="Times New Roman" w:hAnsi="Times New Roman" w:cs="Times New Roman"/>
          <w:sz w:val="22"/>
          <w:szCs w:val="22"/>
        </w:rPr>
        <w:t>n perioada de garanție</w:t>
      </w:r>
      <w:r w:rsidR="009209BB">
        <w:rPr>
          <w:rFonts w:ascii="Times New Roman" w:hAnsi="Times New Roman" w:cs="Times New Roman"/>
          <w:sz w:val="22"/>
          <w:szCs w:val="22"/>
        </w:rPr>
        <w:t xml:space="preserve"> </w:t>
      </w:r>
      <w:r w:rsidR="009209BB">
        <w:rPr>
          <w:rFonts w:ascii="Times New Roman" w:hAnsi="Times New Roman" w:cs="Times New Roman"/>
          <w:color w:val="4472C4" w:themeColor="accent5"/>
          <w:sz w:val="22"/>
          <w:szCs w:val="22"/>
        </w:rPr>
        <w:t xml:space="preserve">– </w:t>
      </w:r>
      <w:r w:rsidR="009209BB" w:rsidRPr="00472352">
        <w:rPr>
          <w:rFonts w:ascii="Times New Roman" w:hAnsi="Times New Roman" w:cs="Times New Roman"/>
          <w:sz w:val="22"/>
          <w:szCs w:val="22"/>
        </w:rPr>
        <w:t>nu este cazul</w:t>
      </w:r>
    </w:p>
    <w:p w14:paraId="35C77B8C" w14:textId="77777777" w:rsidR="00E2018F" w:rsidRDefault="00E2018F" w:rsidP="007A7240">
      <w:pPr>
        <w:spacing w:line="240" w:lineRule="auto"/>
        <w:jc w:val="both"/>
        <w:rPr>
          <w:rFonts w:ascii="Times New Roman" w:hAnsi="Times New Roman" w:cs="Times New Roman"/>
          <w:sz w:val="20"/>
          <w:szCs w:val="20"/>
        </w:rPr>
      </w:pPr>
    </w:p>
    <w:p w14:paraId="62AD50CF" w14:textId="77CD1FDA" w:rsidR="00626B24" w:rsidRPr="00472352" w:rsidRDefault="00626B24">
      <w:pPr>
        <w:pStyle w:val="Heading2"/>
        <w:numPr>
          <w:ilvl w:val="1"/>
          <w:numId w:val="1"/>
        </w:numPr>
        <w:spacing w:before="120" w:after="120"/>
        <w:rPr>
          <w:rFonts w:ascii="Times New Roman" w:hAnsi="Times New Roman" w:cs="Times New Roman"/>
          <w:sz w:val="22"/>
          <w:szCs w:val="22"/>
        </w:rPr>
      </w:pPr>
      <w:bookmarkStart w:id="32" w:name="_Toc478634982"/>
      <w:bookmarkEnd w:id="31"/>
      <w:r w:rsidRPr="00E0776D">
        <w:rPr>
          <w:rFonts w:ascii="Times New Roman" w:hAnsi="Times New Roman" w:cs="Times New Roman"/>
          <w:sz w:val="22"/>
          <w:szCs w:val="22"/>
        </w:rPr>
        <w:lastRenderedPageBreak/>
        <w:t>Suport tehnic</w:t>
      </w:r>
      <w:bookmarkEnd w:id="32"/>
      <w:r w:rsidR="00836149">
        <w:rPr>
          <w:rFonts w:ascii="Times New Roman" w:hAnsi="Times New Roman" w:cs="Times New Roman"/>
          <w:sz w:val="22"/>
          <w:szCs w:val="22"/>
        </w:rPr>
        <w:t xml:space="preserve"> </w:t>
      </w:r>
      <w:r w:rsidR="00836149">
        <w:rPr>
          <w:rFonts w:ascii="Times New Roman" w:hAnsi="Times New Roman" w:cs="Times New Roman"/>
          <w:color w:val="4472C4" w:themeColor="accent5"/>
          <w:sz w:val="22"/>
          <w:szCs w:val="22"/>
        </w:rPr>
        <w:t xml:space="preserve">– </w:t>
      </w:r>
      <w:r w:rsidR="00836149" w:rsidRPr="00472352">
        <w:rPr>
          <w:rFonts w:ascii="Times New Roman" w:hAnsi="Times New Roman" w:cs="Times New Roman"/>
          <w:sz w:val="22"/>
          <w:szCs w:val="22"/>
        </w:rPr>
        <w:t>nu este cazul</w:t>
      </w:r>
    </w:p>
    <w:p w14:paraId="0626DBEC" w14:textId="51744D8B" w:rsidR="00626B24" w:rsidRPr="00472352" w:rsidRDefault="00540379">
      <w:pPr>
        <w:pStyle w:val="Heading2"/>
        <w:numPr>
          <w:ilvl w:val="1"/>
          <w:numId w:val="1"/>
        </w:numPr>
        <w:spacing w:before="120" w:after="120"/>
        <w:rPr>
          <w:rFonts w:ascii="Times New Roman" w:hAnsi="Times New Roman" w:cs="Times New Roman"/>
          <w:sz w:val="22"/>
          <w:szCs w:val="22"/>
        </w:rPr>
      </w:pPr>
      <w:bookmarkStart w:id="33" w:name="_Toc478634983"/>
      <w:r w:rsidRPr="00E0776D">
        <w:rPr>
          <w:rFonts w:ascii="Times New Roman" w:hAnsi="Times New Roman" w:cs="Times New Roman"/>
          <w:sz w:val="22"/>
          <w:szCs w:val="22"/>
        </w:rPr>
        <w:t>Piese de schimb ș</w:t>
      </w:r>
      <w:r w:rsidR="00626B24" w:rsidRPr="00E0776D">
        <w:rPr>
          <w:rFonts w:ascii="Times New Roman" w:hAnsi="Times New Roman" w:cs="Times New Roman"/>
          <w:sz w:val="22"/>
          <w:szCs w:val="22"/>
        </w:rPr>
        <w:t xml:space="preserve">i materiale consumabile pentru </w:t>
      </w:r>
      <w:r w:rsidRPr="00E0776D">
        <w:rPr>
          <w:rFonts w:ascii="Times New Roman" w:hAnsi="Times New Roman" w:cs="Times New Roman"/>
          <w:sz w:val="22"/>
          <w:szCs w:val="22"/>
        </w:rPr>
        <w:t>activitățile</w:t>
      </w:r>
      <w:r w:rsidR="00626B24" w:rsidRPr="00E0776D">
        <w:rPr>
          <w:rFonts w:ascii="Times New Roman" w:hAnsi="Times New Roman" w:cs="Times New Roman"/>
          <w:sz w:val="22"/>
          <w:szCs w:val="22"/>
        </w:rPr>
        <w:t xml:space="preserve"> din programul de </w:t>
      </w:r>
      <w:r w:rsidRPr="00E0776D">
        <w:rPr>
          <w:rFonts w:ascii="Times New Roman" w:hAnsi="Times New Roman" w:cs="Times New Roman"/>
          <w:sz w:val="22"/>
          <w:szCs w:val="22"/>
        </w:rPr>
        <w:t>mentenanță</w:t>
      </w:r>
      <w:r w:rsidR="00626B24" w:rsidRPr="00E0776D">
        <w:rPr>
          <w:rFonts w:ascii="Times New Roman" w:hAnsi="Times New Roman" w:cs="Times New Roman"/>
          <w:sz w:val="22"/>
          <w:szCs w:val="22"/>
        </w:rPr>
        <w:t xml:space="preserve"> corectiva </w:t>
      </w:r>
      <w:r w:rsidRPr="00E0776D">
        <w:rPr>
          <w:rFonts w:ascii="Times New Roman" w:hAnsi="Times New Roman" w:cs="Times New Roman"/>
          <w:sz w:val="22"/>
          <w:szCs w:val="22"/>
        </w:rPr>
        <w:t>după</w:t>
      </w:r>
      <w:r w:rsidR="00626B24" w:rsidRPr="00E0776D">
        <w:rPr>
          <w:rFonts w:ascii="Times New Roman" w:hAnsi="Times New Roman" w:cs="Times New Roman"/>
          <w:sz w:val="22"/>
          <w:szCs w:val="22"/>
        </w:rPr>
        <w:t xml:space="preserve"> expirarea </w:t>
      </w:r>
      <w:bookmarkEnd w:id="33"/>
      <w:r w:rsidRPr="00E0776D">
        <w:rPr>
          <w:rFonts w:ascii="Times New Roman" w:hAnsi="Times New Roman" w:cs="Times New Roman"/>
          <w:sz w:val="22"/>
          <w:szCs w:val="22"/>
        </w:rPr>
        <w:t>garanției</w:t>
      </w:r>
      <w:r w:rsidR="00760F7C">
        <w:rPr>
          <w:rFonts w:ascii="Times New Roman" w:hAnsi="Times New Roman" w:cs="Times New Roman"/>
          <w:sz w:val="22"/>
          <w:szCs w:val="22"/>
        </w:rPr>
        <w:t xml:space="preserve"> </w:t>
      </w:r>
      <w:r w:rsidR="00760F7C">
        <w:rPr>
          <w:rFonts w:ascii="Times New Roman" w:hAnsi="Times New Roman" w:cs="Times New Roman"/>
          <w:color w:val="4472C4" w:themeColor="accent5"/>
          <w:sz w:val="22"/>
          <w:szCs w:val="22"/>
        </w:rPr>
        <w:t xml:space="preserve">– </w:t>
      </w:r>
      <w:r w:rsidR="00760F7C" w:rsidRPr="00472352">
        <w:rPr>
          <w:rFonts w:ascii="Times New Roman" w:hAnsi="Times New Roman" w:cs="Times New Roman"/>
          <w:sz w:val="22"/>
          <w:szCs w:val="22"/>
        </w:rPr>
        <w:t>nu este cazul</w:t>
      </w:r>
      <w:r w:rsidR="00626B24" w:rsidRPr="00472352">
        <w:rPr>
          <w:rFonts w:ascii="Times New Roman" w:hAnsi="Times New Roman" w:cs="Times New Roman"/>
          <w:sz w:val="22"/>
          <w:szCs w:val="22"/>
        </w:rPr>
        <w:t xml:space="preserve"> </w:t>
      </w:r>
    </w:p>
    <w:p w14:paraId="52680A2F" w14:textId="6C445501" w:rsidR="00626B24" w:rsidRPr="00472352" w:rsidRDefault="00626B24">
      <w:pPr>
        <w:pStyle w:val="Heading2"/>
        <w:numPr>
          <w:ilvl w:val="1"/>
          <w:numId w:val="1"/>
        </w:numPr>
        <w:spacing w:before="120" w:after="120"/>
        <w:rPr>
          <w:rFonts w:ascii="Times New Roman" w:hAnsi="Times New Roman" w:cs="Times New Roman"/>
          <w:sz w:val="22"/>
          <w:szCs w:val="22"/>
        </w:rPr>
      </w:pPr>
      <w:bookmarkStart w:id="34" w:name="_Toc478634984"/>
      <w:r w:rsidRPr="00E0776D">
        <w:rPr>
          <w:rFonts w:ascii="Times New Roman" w:hAnsi="Times New Roman" w:cs="Times New Roman"/>
          <w:sz w:val="22"/>
          <w:szCs w:val="22"/>
        </w:rPr>
        <w:t>Mediul in care este operat produsul</w:t>
      </w:r>
      <w:bookmarkEnd w:id="34"/>
      <w:r w:rsidR="00760F7C">
        <w:rPr>
          <w:rFonts w:ascii="Times New Roman" w:hAnsi="Times New Roman" w:cs="Times New Roman"/>
          <w:sz w:val="22"/>
          <w:szCs w:val="22"/>
        </w:rPr>
        <w:t xml:space="preserve"> </w:t>
      </w:r>
      <w:r w:rsidR="00760F7C">
        <w:rPr>
          <w:rFonts w:ascii="Times New Roman" w:hAnsi="Times New Roman" w:cs="Times New Roman"/>
          <w:color w:val="4472C4" w:themeColor="accent5"/>
          <w:sz w:val="22"/>
          <w:szCs w:val="22"/>
        </w:rPr>
        <w:t xml:space="preserve">– </w:t>
      </w:r>
      <w:r w:rsidR="00760F7C" w:rsidRPr="00472352">
        <w:rPr>
          <w:rFonts w:ascii="Times New Roman" w:hAnsi="Times New Roman" w:cs="Times New Roman"/>
          <w:sz w:val="22"/>
          <w:szCs w:val="22"/>
        </w:rPr>
        <w:t>nu este cazul</w:t>
      </w:r>
    </w:p>
    <w:p w14:paraId="4D0C52F6" w14:textId="4082482E" w:rsidR="00626B24" w:rsidRPr="00472352" w:rsidRDefault="00540379">
      <w:pPr>
        <w:pStyle w:val="Heading2"/>
        <w:numPr>
          <w:ilvl w:val="1"/>
          <w:numId w:val="1"/>
        </w:numPr>
        <w:spacing w:before="120" w:after="120"/>
        <w:rPr>
          <w:rFonts w:ascii="Times New Roman" w:hAnsi="Times New Roman" w:cs="Times New Roman"/>
          <w:sz w:val="22"/>
          <w:szCs w:val="22"/>
        </w:rPr>
      </w:pPr>
      <w:bookmarkStart w:id="35" w:name="_Toc478634985"/>
      <w:r w:rsidRPr="00E0776D">
        <w:rPr>
          <w:rFonts w:ascii="Times New Roman" w:hAnsi="Times New Roman" w:cs="Times New Roman"/>
          <w:sz w:val="22"/>
          <w:szCs w:val="22"/>
        </w:rPr>
        <w:t>Constrângeri</w:t>
      </w:r>
      <w:r w:rsidR="00626B24" w:rsidRPr="00E0776D">
        <w:rPr>
          <w:rFonts w:ascii="Times New Roman" w:hAnsi="Times New Roman" w:cs="Times New Roman"/>
          <w:sz w:val="22"/>
          <w:szCs w:val="22"/>
        </w:rPr>
        <w:t xml:space="preserve"> privind </w:t>
      </w:r>
      <w:r w:rsidR="00A83580" w:rsidRPr="00E0776D">
        <w:rPr>
          <w:rFonts w:ascii="Times New Roman" w:hAnsi="Times New Roman" w:cs="Times New Roman"/>
          <w:sz w:val="22"/>
          <w:szCs w:val="22"/>
        </w:rPr>
        <w:t>locația</w:t>
      </w:r>
      <w:r w:rsidR="00626B24" w:rsidRPr="00E0776D">
        <w:rPr>
          <w:rFonts w:ascii="Times New Roman" w:hAnsi="Times New Roman" w:cs="Times New Roman"/>
          <w:sz w:val="22"/>
          <w:szCs w:val="22"/>
        </w:rPr>
        <w:t xml:space="preserve"> unde se va efectua </w:t>
      </w:r>
      <w:r w:rsidR="00904406" w:rsidRPr="00E0776D">
        <w:rPr>
          <w:rFonts w:ascii="Times New Roman" w:hAnsi="Times New Roman" w:cs="Times New Roman"/>
          <w:sz w:val="22"/>
          <w:szCs w:val="22"/>
        </w:rPr>
        <w:t>livrarea/</w:t>
      </w:r>
      <w:r w:rsidR="00626B24" w:rsidRPr="00E0776D">
        <w:rPr>
          <w:rFonts w:ascii="Times New Roman" w:hAnsi="Times New Roman" w:cs="Times New Roman"/>
          <w:sz w:val="22"/>
          <w:szCs w:val="22"/>
        </w:rPr>
        <w:t>instalarea</w:t>
      </w:r>
      <w:bookmarkEnd w:id="35"/>
      <w:r w:rsidR="00760F7C">
        <w:rPr>
          <w:rFonts w:ascii="Times New Roman" w:hAnsi="Times New Roman" w:cs="Times New Roman"/>
          <w:sz w:val="22"/>
          <w:szCs w:val="22"/>
        </w:rPr>
        <w:t xml:space="preserve"> </w:t>
      </w:r>
      <w:r w:rsidR="00760F7C">
        <w:rPr>
          <w:rFonts w:ascii="Times New Roman" w:hAnsi="Times New Roman" w:cs="Times New Roman"/>
          <w:color w:val="4472C4" w:themeColor="accent5"/>
          <w:sz w:val="22"/>
          <w:szCs w:val="22"/>
        </w:rPr>
        <w:t xml:space="preserve">– </w:t>
      </w:r>
      <w:r w:rsidR="00760F7C" w:rsidRPr="00472352">
        <w:rPr>
          <w:rFonts w:ascii="Times New Roman" w:hAnsi="Times New Roman" w:cs="Times New Roman"/>
          <w:sz w:val="22"/>
          <w:szCs w:val="22"/>
        </w:rPr>
        <w:t>nu este cazul</w:t>
      </w:r>
    </w:p>
    <w:p w14:paraId="0A760471" w14:textId="2425A638" w:rsidR="00626B24" w:rsidRPr="00E0776D" w:rsidRDefault="00626B24">
      <w:pPr>
        <w:pStyle w:val="Heading2"/>
        <w:numPr>
          <w:ilvl w:val="0"/>
          <w:numId w:val="1"/>
        </w:numPr>
        <w:spacing w:before="120" w:after="120"/>
        <w:rPr>
          <w:rFonts w:ascii="Times New Roman" w:hAnsi="Times New Roman" w:cs="Times New Roman"/>
          <w:sz w:val="22"/>
          <w:szCs w:val="22"/>
        </w:rPr>
      </w:pPr>
      <w:bookmarkStart w:id="36" w:name="_Toc478634986"/>
      <w:r w:rsidRPr="00E0776D">
        <w:rPr>
          <w:rFonts w:ascii="Times New Roman" w:hAnsi="Times New Roman" w:cs="Times New Roman"/>
          <w:sz w:val="22"/>
          <w:szCs w:val="22"/>
        </w:rPr>
        <w:t xml:space="preserve">Atribuțiile și responsabilitățile </w:t>
      </w:r>
      <w:bookmarkEnd w:id="36"/>
      <w:r w:rsidR="00A23538">
        <w:rPr>
          <w:rFonts w:ascii="Times New Roman" w:hAnsi="Times New Roman" w:cs="Times New Roman"/>
          <w:sz w:val="22"/>
          <w:szCs w:val="22"/>
        </w:rPr>
        <w:t>p</w:t>
      </w:r>
      <w:r w:rsidR="00A23538" w:rsidRPr="00E0776D">
        <w:rPr>
          <w:rFonts w:ascii="Times New Roman" w:hAnsi="Times New Roman" w:cs="Times New Roman"/>
          <w:sz w:val="22"/>
          <w:szCs w:val="22"/>
        </w:rPr>
        <w:t>ărților</w:t>
      </w:r>
    </w:p>
    <w:p w14:paraId="7E94474F" w14:textId="77777777" w:rsidR="00814867" w:rsidRDefault="00814867" w:rsidP="007A7240">
      <w:pPr>
        <w:pStyle w:val="Default"/>
        <w:jc w:val="both"/>
        <w:rPr>
          <w:rFonts w:ascii="Times New Roman" w:hAnsi="Times New Roman" w:cs="Times New Roman"/>
          <w:i/>
          <w:sz w:val="20"/>
          <w:szCs w:val="20"/>
        </w:rPr>
      </w:pPr>
    </w:p>
    <w:p w14:paraId="42A940C2" w14:textId="07527C66" w:rsidR="009D7318" w:rsidRPr="00472352" w:rsidRDefault="009D7318" w:rsidP="007A7240">
      <w:pPr>
        <w:pStyle w:val="Default"/>
        <w:jc w:val="both"/>
        <w:rPr>
          <w:rFonts w:ascii="Times New Roman" w:hAnsi="Times New Roman" w:cs="Times New Roman"/>
          <w:color w:val="auto"/>
          <w:sz w:val="20"/>
          <w:szCs w:val="20"/>
        </w:rPr>
      </w:pPr>
      <w:r w:rsidRPr="00472352">
        <w:rPr>
          <w:rFonts w:ascii="Times New Roman" w:hAnsi="Times New Roman" w:cs="Times New Roman"/>
          <w:color w:val="auto"/>
          <w:sz w:val="20"/>
          <w:szCs w:val="20"/>
        </w:rPr>
        <w:t xml:space="preserve">În raport cu produsele solicitate și cu cerințele stipulate în prezentul </w:t>
      </w:r>
      <w:r w:rsidR="007651E0" w:rsidRPr="00472352">
        <w:rPr>
          <w:rFonts w:ascii="Times New Roman" w:hAnsi="Times New Roman" w:cs="Times New Roman"/>
          <w:color w:val="auto"/>
          <w:sz w:val="20"/>
          <w:szCs w:val="20"/>
        </w:rPr>
        <w:t>c</w:t>
      </w:r>
      <w:r w:rsidRPr="00472352">
        <w:rPr>
          <w:rFonts w:ascii="Times New Roman" w:hAnsi="Times New Roman" w:cs="Times New Roman"/>
          <w:color w:val="auto"/>
          <w:sz w:val="20"/>
          <w:szCs w:val="20"/>
        </w:rPr>
        <w:t xml:space="preserve">aiet de </w:t>
      </w:r>
      <w:r w:rsidR="007651E0" w:rsidRPr="00472352">
        <w:rPr>
          <w:rFonts w:ascii="Times New Roman" w:hAnsi="Times New Roman" w:cs="Times New Roman"/>
          <w:color w:val="auto"/>
          <w:sz w:val="20"/>
          <w:szCs w:val="20"/>
        </w:rPr>
        <w:t>s</w:t>
      </w:r>
      <w:r w:rsidRPr="00472352">
        <w:rPr>
          <w:rFonts w:ascii="Times New Roman" w:hAnsi="Times New Roman" w:cs="Times New Roman"/>
          <w:color w:val="auto"/>
          <w:sz w:val="20"/>
          <w:szCs w:val="20"/>
        </w:rPr>
        <w:t>arcini, responsabilitățile și atribuțiile părților sunt:</w:t>
      </w:r>
    </w:p>
    <w:p w14:paraId="4D615007" w14:textId="77777777" w:rsidR="00AE1AE6" w:rsidRPr="00472352" w:rsidRDefault="00AE1AE6" w:rsidP="007A7240">
      <w:pPr>
        <w:pStyle w:val="Default"/>
        <w:jc w:val="both"/>
        <w:rPr>
          <w:rFonts w:ascii="Times New Roman" w:hAnsi="Times New Roman" w:cs="Times New Roman"/>
          <w:color w:val="auto"/>
          <w:sz w:val="20"/>
          <w:szCs w:val="20"/>
        </w:rPr>
      </w:pPr>
    </w:p>
    <w:p w14:paraId="7226190E" w14:textId="77777777" w:rsidR="009D7318" w:rsidRPr="00472352" w:rsidRDefault="009D7318" w:rsidP="007A7240">
      <w:pPr>
        <w:pStyle w:val="Default"/>
        <w:jc w:val="both"/>
        <w:rPr>
          <w:rFonts w:ascii="Times New Roman" w:hAnsi="Times New Roman" w:cs="Times New Roman"/>
          <w:b/>
          <w:color w:val="auto"/>
          <w:sz w:val="20"/>
          <w:szCs w:val="20"/>
        </w:rPr>
      </w:pPr>
      <w:r w:rsidRPr="00472352">
        <w:rPr>
          <w:rFonts w:ascii="Times New Roman" w:hAnsi="Times New Roman" w:cs="Times New Roman"/>
          <w:b/>
          <w:bCs/>
          <w:color w:val="auto"/>
          <w:sz w:val="20"/>
          <w:szCs w:val="20"/>
        </w:rPr>
        <w:t xml:space="preserve">Ofertantul </w:t>
      </w:r>
      <w:r w:rsidRPr="00472352">
        <w:rPr>
          <w:rFonts w:ascii="Times New Roman" w:hAnsi="Times New Roman" w:cs="Times New Roman"/>
          <w:b/>
          <w:color w:val="auto"/>
          <w:sz w:val="20"/>
          <w:szCs w:val="20"/>
        </w:rPr>
        <w:t xml:space="preserve">are următoarele obligații principale: </w:t>
      </w:r>
    </w:p>
    <w:p w14:paraId="093F2677" w14:textId="77777777" w:rsidR="00AE1AE6" w:rsidRPr="00472352" w:rsidRDefault="00AE1AE6" w:rsidP="007A7240">
      <w:pPr>
        <w:pStyle w:val="Default"/>
        <w:jc w:val="both"/>
        <w:rPr>
          <w:rFonts w:ascii="Times New Roman" w:hAnsi="Times New Roman" w:cs="Times New Roman"/>
          <w:b/>
          <w:color w:val="auto"/>
          <w:sz w:val="20"/>
          <w:szCs w:val="20"/>
        </w:rPr>
      </w:pPr>
    </w:p>
    <w:p w14:paraId="3A9C3256" w14:textId="08022AF8" w:rsidR="009D7318" w:rsidRPr="00472352" w:rsidRDefault="009D7318">
      <w:pPr>
        <w:pStyle w:val="Default"/>
        <w:numPr>
          <w:ilvl w:val="1"/>
          <w:numId w:val="7"/>
        </w:numPr>
        <w:spacing w:after="60"/>
        <w:ind w:left="630"/>
        <w:jc w:val="both"/>
        <w:rPr>
          <w:rFonts w:ascii="Times New Roman" w:hAnsi="Times New Roman" w:cs="Times New Roman"/>
          <w:color w:val="auto"/>
          <w:sz w:val="20"/>
          <w:szCs w:val="20"/>
        </w:rPr>
      </w:pPr>
      <w:r w:rsidRPr="00472352">
        <w:rPr>
          <w:rFonts w:ascii="Times New Roman" w:hAnsi="Times New Roman" w:cs="Times New Roman"/>
          <w:color w:val="auto"/>
          <w:sz w:val="20"/>
          <w:szCs w:val="20"/>
        </w:rPr>
        <w:t xml:space="preserve">mobilizarea de resurse suficiente și cu expertiză adecvată pentru a asigura gestionarea contractului, astfel cum este solicitat la nivelul </w:t>
      </w:r>
      <w:r w:rsidR="007651E0" w:rsidRPr="00472352">
        <w:rPr>
          <w:rFonts w:ascii="Times New Roman" w:hAnsi="Times New Roman" w:cs="Times New Roman"/>
          <w:color w:val="auto"/>
          <w:sz w:val="20"/>
          <w:szCs w:val="20"/>
        </w:rPr>
        <w:t>c</w:t>
      </w:r>
      <w:r w:rsidRPr="00472352">
        <w:rPr>
          <w:rFonts w:ascii="Times New Roman" w:hAnsi="Times New Roman" w:cs="Times New Roman"/>
          <w:color w:val="auto"/>
          <w:sz w:val="20"/>
          <w:szCs w:val="20"/>
        </w:rPr>
        <w:t xml:space="preserve">aietului de </w:t>
      </w:r>
      <w:r w:rsidR="007651E0" w:rsidRPr="00472352">
        <w:rPr>
          <w:rFonts w:ascii="Times New Roman" w:hAnsi="Times New Roman" w:cs="Times New Roman"/>
          <w:color w:val="auto"/>
          <w:sz w:val="20"/>
          <w:szCs w:val="20"/>
        </w:rPr>
        <w:t>s</w:t>
      </w:r>
      <w:r w:rsidRPr="00472352">
        <w:rPr>
          <w:rFonts w:ascii="Times New Roman" w:hAnsi="Times New Roman" w:cs="Times New Roman"/>
          <w:color w:val="auto"/>
          <w:sz w:val="20"/>
          <w:szCs w:val="20"/>
        </w:rPr>
        <w:t>arcini</w:t>
      </w:r>
      <w:r w:rsidR="007651E0" w:rsidRPr="00472352">
        <w:rPr>
          <w:rFonts w:ascii="Times New Roman" w:hAnsi="Times New Roman" w:cs="Times New Roman"/>
          <w:color w:val="auto"/>
          <w:sz w:val="20"/>
          <w:szCs w:val="20"/>
        </w:rPr>
        <w:t>;</w:t>
      </w:r>
      <w:r w:rsidRPr="00472352">
        <w:rPr>
          <w:rFonts w:ascii="Times New Roman" w:hAnsi="Times New Roman" w:cs="Times New Roman"/>
          <w:color w:val="auto"/>
          <w:sz w:val="20"/>
          <w:szCs w:val="20"/>
        </w:rPr>
        <w:t xml:space="preserve"> </w:t>
      </w:r>
    </w:p>
    <w:p w14:paraId="1543D7A6" w14:textId="1ACBC0D6" w:rsidR="009D7318" w:rsidRPr="00472352" w:rsidRDefault="009D7318">
      <w:pPr>
        <w:pStyle w:val="Default"/>
        <w:numPr>
          <w:ilvl w:val="1"/>
          <w:numId w:val="7"/>
        </w:numPr>
        <w:spacing w:after="60"/>
        <w:ind w:left="630"/>
        <w:jc w:val="both"/>
        <w:rPr>
          <w:rFonts w:ascii="Times New Roman" w:hAnsi="Times New Roman" w:cs="Times New Roman"/>
          <w:color w:val="auto"/>
          <w:sz w:val="20"/>
          <w:szCs w:val="20"/>
        </w:rPr>
      </w:pPr>
      <w:r w:rsidRPr="00472352">
        <w:rPr>
          <w:rFonts w:ascii="Times New Roman" w:hAnsi="Times New Roman" w:cs="Times New Roman"/>
          <w:color w:val="auto"/>
          <w:sz w:val="20"/>
          <w:szCs w:val="20"/>
        </w:rPr>
        <w:t>îndeplinirea obligațiilor contractuale, cu respectarea bunelor practici din domeniu, a prevederilor legale și contractuale relevante, astfel încât să se asigure că obligațiile sunt îndeplinite la parametrii solicitați</w:t>
      </w:r>
      <w:r w:rsidR="007651E0" w:rsidRPr="00472352">
        <w:rPr>
          <w:rFonts w:ascii="Times New Roman" w:hAnsi="Times New Roman" w:cs="Times New Roman"/>
          <w:color w:val="auto"/>
          <w:sz w:val="20"/>
          <w:szCs w:val="20"/>
        </w:rPr>
        <w:t>;</w:t>
      </w:r>
      <w:r w:rsidRPr="00472352">
        <w:rPr>
          <w:rFonts w:ascii="Times New Roman" w:hAnsi="Times New Roman" w:cs="Times New Roman"/>
          <w:color w:val="auto"/>
          <w:sz w:val="20"/>
          <w:szCs w:val="20"/>
        </w:rPr>
        <w:t xml:space="preserve"> </w:t>
      </w:r>
    </w:p>
    <w:p w14:paraId="66B4BCF1" w14:textId="579DF803" w:rsidR="009D7318" w:rsidRPr="00472352" w:rsidRDefault="009D7318">
      <w:pPr>
        <w:pStyle w:val="Default"/>
        <w:numPr>
          <w:ilvl w:val="1"/>
          <w:numId w:val="7"/>
        </w:numPr>
        <w:spacing w:after="60"/>
        <w:ind w:left="630"/>
        <w:jc w:val="both"/>
        <w:rPr>
          <w:rFonts w:ascii="Times New Roman" w:hAnsi="Times New Roman" w:cs="Times New Roman"/>
          <w:color w:val="auto"/>
          <w:sz w:val="20"/>
          <w:szCs w:val="20"/>
        </w:rPr>
      </w:pPr>
      <w:r w:rsidRPr="00472352">
        <w:rPr>
          <w:rFonts w:ascii="Times New Roman" w:hAnsi="Times New Roman" w:cs="Times New Roman"/>
          <w:color w:val="auto"/>
          <w:sz w:val="20"/>
          <w:szCs w:val="20"/>
        </w:rPr>
        <w:t>asigurarea unui grad de flexibilitate în planificarea modalității de gestionare a contractului, pe toată durata de derulare a contractului</w:t>
      </w:r>
      <w:r w:rsidR="007651E0" w:rsidRPr="00472352">
        <w:rPr>
          <w:rFonts w:ascii="Times New Roman" w:hAnsi="Times New Roman" w:cs="Times New Roman"/>
          <w:color w:val="auto"/>
          <w:sz w:val="20"/>
          <w:szCs w:val="20"/>
        </w:rPr>
        <w:t>;</w:t>
      </w:r>
      <w:r w:rsidRPr="00472352">
        <w:rPr>
          <w:rFonts w:ascii="Times New Roman" w:hAnsi="Times New Roman" w:cs="Times New Roman"/>
          <w:color w:val="auto"/>
          <w:sz w:val="20"/>
          <w:szCs w:val="20"/>
        </w:rPr>
        <w:t xml:space="preserve"> </w:t>
      </w:r>
    </w:p>
    <w:p w14:paraId="3EC147E3" w14:textId="62407928" w:rsidR="009D7318" w:rsidRPr="00472352" w:rsidRDefault="009D7318">
      <w:pPr>
        <w:pStyle w:val="Default"/>
        <w:numPr>
          <w:ilvl w:val="1"/>
          <w:numId w:val="7"/>
        </w:numPr>
        <w:spacing w:after="60"/>
        <w:ind w:left="630"/>
        <w:jc w:val="both"/>
        <w:rPr>
          <w:rFonts w:ascii="Times New Roman" w:hAnsi="Times New Roman" w:cs="Times New Roman"/>
          <w:color w:val="auto"/>
          <w:sz w:val="20"/>
          <w:szCs w:val="20"/>
        </w:rPr>
      </w:pPr>
      <w:r w:rsidRPr="00472352">
        <w:rPr>
          <w:rFonts w:ascii="Times New Roman" w:hAnsi="Times New Roman" w:cs="Times New Roman"/>
          <w:color w:val="auto"/>
          <w:sz w:val="20"/>
          <w:szCs w:val="20"/>
        </w:rPr>
        <w:t>transmiterea datel</w:t>
      </w:r>
      <w:r w:rsidR="00D91D11" w:rsidRPr="00472352">
        <w:rPr>
          <w:rFonts w:ascii="Times New Roman" w:hAnsi="Times New Roman" w:cs="Times New Roman"/>
          <w:color w:val="auto"/>
          <w:sz w:val="20"/>
          <w:szCs w:val="20"/>
        </w:rPr>
        <w:t>or</w:t>
      </w:r>
      <w:r w:rsidRPr="00472352">
        <w:rPr>
          <w:rFonts w:ascii="Times New Roman" w:hAnsi="Times New Roman" w:cs="Times New Roman"/>
          <w:color w:val="auto"/>
          <w:sz w:val="20"/>
          <w:szCs w:val="20"/>
        </w:rPr>
        <w:t xml:space="preserve"> de identificare și de contact ale personalului alocat pentru executarea contractului</w:t>
      </w:r>
      <w:r w:rsidR="007651E0" w:rsidRPr="00472352">
        <w:rPr>
          <w:rFonts w:ascii="Times New Roman" w:hAnsi="Times New Roman" w:cs="Times New Roman"/>
          <w:color w:val="auto"/>
          <w:sz w:val="20"/>
          <w:szCs w:val="20"/>
        </w:rPr>
        <w:t>;</w:t>
      </w:r>
      <w:r w:rsidRPr="00472352">
        <w:rPr>
          <w:rFonts w:ascii="Times New Roman" w:hAnsi="Times New Roman" w:cs="Times New Roman"/>
          <w:color w:val="auto"/>
          <w:sz w:val="20"/>
          <w:szCs w:val="20"/>
        </w:rPr>
        <w:t xml:space="preserve"> </w:t>
      </w:r>
    </w:p>
    <w:p w14:paraId="17EF9D3E" w14:textId="62EFBAFE" w:rsidR="009D7318" w:rsidRPr="00472352" w:rsidRDefault="009D7318">
      <w:pPr>
        <w:pStyle w:val="Default"/>
        <w:numPr>
          <w:ilvl w:val="1"/>
          <w:numId w:val="7"/>
        </w:numPr>
        <w:spacing w:after="60"/>
        <w:ind w:left="630"/>
        <w:jc w:val="both"/>
        <w:rPr>
          <w:rFonts w:ascii="Times New Roman" w:hAnsi="Times New Roman" w:cs="Times New Roman"/>
          <w:color w:val="auto"/>
          <w:sz w:val="20"/>
          <w:szCs w:val="20"/>
        </w:rPr>
      </w:pPr>
      <w:r w:rsidRPr="00472352">
        <w:rPr>
          <w:rFonts w:ascii="Times New Roman" w:hAnsi="Times New Roman" w:cs="Times New Roman"/>
          <w:color w:val="auto"/>
          <w:sz w:val="20"/>
          <w:szCs w:val="20"/>
        </w:rPr>
        <w:t>colaborarea cu personalul autorității/entitătii contractante alocat pentru verificarea produselor livrate și realizarea recepțiilor</w:t>
      </w:r>
      <w:r w:rsidR="007651E0" w:rsidRPr="00472352">
        <w:rPr>
          <w:rFonts w:ascii="Times New Roman" w:hAnsi="Times New Roman" w:cs="Times New Roman"/>
          <w:color w:val="auto"/>
          <w:sz w:val="20"/>
          <w:szCs w:val="20"/>
        </w:rPr>
        <w:t>;</w:t>
      </w:r>
      <w:r w:rsidRPr="00472352">
        <w:rPr>
          <w:rFonts w:ascii="Times New Roman" w:hAnsi="Times New Roman" w:cs="Times New Roman"/>
          <w:color w:val="auto"/>
          <w:sz w:val="20"/>
          <w:szCs w:val="20"/>
        </w:rPr>
        <w:t xml:space="preserve"> </w:t>
      </w:r>
    </w:p>
    <w:p w14:paraId="5E701BD4" w14:textId="00B6BE15" w:rsidR="009D7318" w:rsidRPr="00472352" w:rsidRDefault="009D7318">
      <w:pPr>
        <w:pStyle w:val="Default"/>
        <w:numPr>
          <w:ilvl w:val="1"/>
          <w:numId w:val="7"/>
        </w:numPr>
        <w:spacing w:after="60"/>
        <w:ind w:left="630"/>
        <w:jc w:val="both"/>
        <w:rPr>
          <w:rFonts w:ascii="Times New Roman" w:hAnsi="Times New Roman" w:cs="Times New Roman"/>
          <w:color w:val="auto"/>
          <w:sz w:val="20"/>
          <w:szCs w:val="20"/>
        </w:rPr>
      </w:pPr>
      <w:r w:rsidRPr="00472352">
        <w:rPr>
          <w:rFonts w:ascii="Times New Roman" w:hAnsi="Times New Roman" w:cs="Times New Roman"/>
          <w:color w:val="auto"/>
          <w:sz w:val="20"/>
          <w:szCs w:val="20"/>
        </w:rPr>
        <w:t>reducerea, în măsura posibilă, la minim, a situațiilor de întârzieri în efectuarea livrărilor, minimizând astfel impactul negativ asupra activității autorității/entitătii contractante</w:t>
      </w:r>
      <w:r w:rsidR="007651E0" w:rsidRPr="00472352">
        <w:rPr>
          <w:rFonts w:ascii="Times New Roman" w:hAnsi="Times New Roman" w:cs="Times New Roman"/>
          <w:color w:val="auto"/>
          <w:sz w:val="20"/>
          <w:szCs w:val="20"/>
        </w:rPr>
        <w:t>;</w:t>
      </w:r>
      <w:r w:rsidRPr="00472352">
        <w:rPr>
          <w:rFonts w:ascii="Times New Roman" w:hAnsi="Times New Roman" w:cs="Times New Roman"/>
          <w:color w:val="auto"/>
          <w:sz w:val="20"/>
          <w:szCs w:val="20"/>
        </w:rPr>
        <w:t xml:space="preserve"> </w:t>
      </w:r>
    </w:p>
    <w:p w14:paraId="0DE878B9" w14:textId="07E6482C" w:rsidR="009D7318" w:rsidRPr="00472352" w:rsidRDefault="009D7318">
      <w:pPr>
        <w:pStyle w:val="Default"/>
        <w:numPr>
          <w:ilvl w:val="1"/>
          <w:numId w:val="7"/>
        </w:numPr>
        <w:ind w:left="630"/>
        <w:jc w:val="both"/>
        <w:rPr>
          <w:rFonts w:ascii="Times New Roman" w:hAnsi="Times New Roman" w:cs="Times New Roman"/>
          <w:color w:val="auto"/>
          <w:sz w:val="20"/>
          <w:szCs w:val="20"/>
        </w:rPr>
      </w:pPr>
      <w:r w:rsidRPr="00472352">
        <w:rPr>
          <w:rFonts w:ascii="Times New Roman" w:hAnsi="Times New Roman" w:cs="Times New Roman"/>
          <w:color w:val="auto"/>
          <w:sz w:val="20"/>
          <w:szCs w:val="20"/>
        </w:rPr>
        <w:t xml:space="preserve">asigurarea că orice documente, documentații și/sau instrucțiuni furnizate </w:t>
      </w:r>
      <w:r w:rsidR="00D91D11" w:rsidRPr="00472352">
        <w:rPr>
          <w:rFonts w:ascii="Times New Roman" w:hAnsi="Times New Roman" w:cs="Times New Roman"/>
          <w:color w:val="auto"/>
          <w:sz w:val="20"/>
          <w:szCs w:val="20"/>
        </w:rPr>
        <w:t xml:space="preserve">către </w:t>
      </w:r>
      <w:r w:rsidRPr="00472352">
        <w:rPr>
          <w:rFonts w:ascii="Times New Roman" w:hAnsi="Times New Roman" w:cs="Times New Roman"/>
          <w:color w:val="auto"/>
          <w:sz w:val="20"/>
          <w:szCs w:val="20"/>
        </w:rPr>
        <w:t>personalul autorității/entitătii contractante</w:t>
      </w:r>
      <w:r w:rsidR="00D91D11" w:rsidRPr="00472352">
        <w:rPr>
          <w:rFonts w:ascii="Times New Roman" w:hAnsi="Times New Roman" w:cs="Times New Roman"/>
          <w:color w:val="auto"/>
          <w:sz w:val="20"/>
          <w:szCs w:val="20"/>
        </w:rPr>
        <w:t xml:space="preserve"> sunt</w:t>
      </w:r>
      <w:r w:rsidRPr="00472352">
        <w:rPr>
          <w:rFonts w:ascii="Times New Roman" w:hAnsi="Times New Roman" w:cs="Times New Roman"/>
          <w:color w:val="auto"/>
          <w:sz w:val="20"/>
          <w:szCs w:val="20"/>
        </w:rPr>
        <w:t xml:space="preserve"> exacte și elaborate în conformitate cu bunele practici specifice în domeniu</w:t>
      </w:r>
      <w:r w:rsidR="007651E0" w:rsidRPr="00472352">
        <w:rPr>
          <w:rFonts w:ascii="Times New Roman" w:hAnsi="Times New Roman" w:cs="Times New Roman"/>
          <w:color w:val="auto"/>
          <w:sz w:val="20"/>
          <w:szCs w:val="20"/>
        </w:rPr>
        <w:t>;</w:t>
      </w:r>
      <w:r w:rsidRPr="00472352">
        <w:rPr>
          <w:rFonts w:ascii="Times New Roman" w:hAnsi="Times New Roman" w:cs="Times New Roman"/>
          <w:color w:val="auto"/>
          <w:sz w:val="20"/>
          <w:szCs w:val="20"/>
        </w:rPr>
        <w:t xml:space="preserve"> </w:t>
      </w:r>
    </w:p>
    <w:p w14:paraId="5F44E647" w14:textId="0A7A70B2" w:rsidR="009D7318" w:rsidRPr="00472352" w:rsidRDefault="009D7318">
      <w:pPr>
        <w:pStyle w:val="Default"/>
        <w:numPr>
          <w:ilvl w:val="1"/>
          <w:numId w:val="7"/>
        </w:numPr>
        <w:ind w:left="630"/>
        <w:jc w:val="both"/>
        <w:rPr>
          <w:rFonts w:ascii="Times New Roman" w:hAnsi="Times New Roman" w:cs="Times New Roman"/>
          <w:color w:val="auto"/>
          <w:sz w:val="20"/>
          <w:szCs w:val="20"/>
        </w:rPr>
      </w:pPr>
      <w:r w:rsidRPr="00472352">
        <w:rPr>
          <w:rFonts w:ascii="Times New Roman" w:hAnsi="Times New Roman" w:cs="Times New Roman"/>
          <w:color w:val="auto"/>
          <w:sz w:val="20"/>
          <w:szCs w:val="20"/>
        </w:rPr>
        <w:t xml:space="preserve">colaborarea cu personalul autorității/entitătii contractante alocat pentru furnizarea produselor care fac obiectul contractului </w:t>
      </w:r>
    </w:p>
    <w:p w14:paraId="35FC6230" w14:textId="4EF43BA3" w:rsidR="009D7318" w:rsidRPr="00472352" w:rsidRDefault="009D7318" w:rsidP="007A7240">
      <w:pPr>
        <w:pStyle w:val="Default"/>
        <w:jc w:val="both"/>
        <w:rPr>
          <w:rFonts w:ascii="Times New Roman" w:hAnsi="Times New Roman" w:cs="Times New Roman"/>
          <w:color w:val="auto"/>
          <w:sz w:val="20"/>
          <w:szCs w:val="20"/>
        </w:rPr>
      </w:pPr>
      <w:r w:rsidRPr="00472352">
        <w:rPr>
          <w:rFonts w:ascii="Times New Roman" w:hAnsi="Times New Roman" w:cs="Times New Roman"/>
          <w:color w:val="auto"/>
          <w:sz w:val="20"/>
          <w:szCs w:val="20"/>
        </w:rPr>
        <w:t xml:space="preserve">Obligațiile principale ale </w:t>
      </w:r>
      <w:r w:rsidR="007651E0" w:rsidRPr="00472352">
        <w:rPr>
          <w:rFonts w:ascii="Times New Roman" w:hAnsi="Times New Roman" w:cs="Times New Roman"/>
          <w:color w:val="auto"/>
          <w:sz w:val="20"/>
          <w:szCs w:val="20"/>
        </w:rPr>
        <w:t>o</w:t>
      </w:r>
      <w:r w:rsidRPr="00472352">
        <w:rPr>
          <w:rFonts w:ascii="Times New Roman" w:hAnsi="Times New Roman" w:cs="Times New Roman"/>
          <w:color w:val="auto"/>
          <w:sz w:val="20"/>
          <w:szCs w:val="20"/>
        </w:rPr>
        <w:t xml:space="preserve">fertantului devenit </w:t>
      </w:r>
      <w:r w:rsidR="007651E0" w:rsidRPr="00472352">
        <w:rPr>
          <w:rFonts w:ascii="Times New Roman" w:hAnsi="Times New Roman" w:cs="Times New Roman"/>
          <w:color w:val="auto"/>
          <w:sz w:val="20"/>
          <w:szCs w:val="20"/>
        </w:rPr>
        <w:t>c</w:t>
      </w:r>
      <w:r w:rsidRPr="00472352">
        <w:rPr>
          <w:rFonts w:ascii="Times New Roman" w:hAnsi="Times New Roman" w:cs="Times New Roman"/>
          <w:color w:val="auto"/>
          <w:sz w:val="20"/>
          <w:szCs w:val="20"/>
        </w:rPr>
        <w:t xml:space="preserve">ontractant se completează cu obligațiile prevăzute în condițiile contractuale. </w:t>
      </w:r>
    </w:p>
    <w:p w14:paraId="1EE87076" w14:textId="77777777" w:rsidR="00114B71" w:rsidRPr="00AE1AE6" w:rsidRDefault="00114B71" w:rsidP="007A7240">
      <w:pPr>
        <w:pStyle w:val="Default"/>
        <w:jc w:val="both"/>
        <w:rPr>
          <w:rFonts w:ascii="Times New Roman" w:hAnsi="Times New Roman" w:cs="Times New Roman"/>
          <w:b/>
          <w:sz w:val="20"/>
          <w:szCs w:val="20"/>
        </w:rPr>
      </w:pPr>
    </w:p>
    <w:p w14:paraId="2E4F891B" w14:textId="6C694E29" w:rsidR="009D7318" w:rsidRPr="00472352" w:rsidRDefault="009D7318" w:rsidP="007A7240">
      <w:pPr>
        <w:pStyle w:val="Default"/>
        <w:jc w:val="both"/>
        <w:rPr>
          <w:rFonts w:ascii="Times New Roman" w:hAnsi="Times New Roman" w:cs="Times New Roman"/>
          <w:b/>
          <w:color w:val="auto"/>
          <w:sz w:val="20"/>
          <w:szCs w:val="20"/>
        </w:rPr>
      </w:pPr>
      <w:r w:rsidRPr="00472352">
        <w:rPr>
          <w:rFonts w:ascii="Times New Roman" w:hAnsi="Times New Roman" w:cs="Times New Roman"/>
          <w:b/>
          <w:color w:val="auto"/>
          <w:sz w:val="20"/>
          <w:szCs w:val="20"/>
        </w:rPr>
        <w:t>Autoritatea/entitatea contractantă</w:t>
      </w:r>
      <w:r w:rsidRPr="00472352">
        <w:rPr>
          <w:rFonts w:ascii="Times New Roman" w:hAnsi="Times New Roman" w:cs="Times New Roman"/>
          <w:b/>
          <w:bCs/>
          <w:color w:val="auto"/>
          <w:sz w:val="20"/>
          <w:szCs w:val="20"/>
        </w:rPr>
        <w:t xml:space="preserve"> </w:t>
      </w:r>
      <w:r w:rsidRPr="00472352">
        <w:rPr>
          <w:rFonts w:ascii="Times New Roman" w:hAnsi="Times New Roman" w:cs="Times New Roman"/>
          <w:b/>
          <w:color w:val="auto"/>
          <w:sz w:val="20"/>
          <w:szCs w:val="20"/>
        </w:rPr>
        <w:t xml:space="preserve">are următoarele obligații principale: </w:t>
      </w:r>
    </w:p>
    <w:p w14:paraId="56B358E1" w14:textId="77777777" w:rsidR="00AE1AE6" w:rsidRPr="00472352" w:rsidRDefault="00AE1AE6" w:rsidP="007A7240">
      <w:pPr>
        <w:pStyle w:val="Default"/>
        <w:jc w:val="both"/>
        <w:rPr>
          <w:rFonts w:ascii="Times New Roman" w:hAnsi="Times New Roman" w:cs="Times New Roman"/>
          <w:b/>
          <w:color w:val="auto"/>
          <w:sz w:val="20"/>
          <w:szCs w:val="20"/>
        </w:rPr>
      </w:pPr>
    </w:p>
    <w:p w14:paraId="3C4B9718" w14:textId="770A1420" w:rsidR="009D7318" w:rsidRPr="00472352" w:rsidRDefault="009D7318">
      <w:pPr>
        <w:pStyle w:val="Default"/>
        <w:numPr>
          <w:ilvl w:val="0"/>
          <w:numId w:val="14"/>
        </w:numPr>
        <w:jc w:val="both"/>
        <w:rPr>
          <w:rFonts w:ascii="Times New Roman" w:hAnsi="Times New Roman" w:cs="Times New Roman"/>
          <w:color w:val="auto"/>
          <w:sz w:val="20"/>
          <w:szCs w:val="20"/>
        </w:rPr>
      </w:pPr>
      <w:r w:rsidRPr="00472352">
        <w:rPr>
          <w:rFonts w:ascii="Times New Roman" w:hAnsi="Times New Roman" w:cs="Times New Roman"/>
          <w:color w:val="auto"/>
          <w:sz w:val="20"/>
          <w:szCs w:val="20"/>
        </w:rPr>
        <w:t>desemnarea unei persoane sau a unei echipe pentru monitorizarea contractului</w:t>
      </w:r>
      <w:r w:rsidR="00D91D11" w:rsidRPr="00472352">
        <w:rPr>
          <w:rFonts w:ascii="Times New Roman" w:hAnsi="Times New Roman" w:cs="Times New Roman"/>
          <w:color w:val="auto"/>
          <w:sz w:val="20"/>
          <w:szCs w:val="20"/>
        </w:rPr>
        <w:t>,</w:t>
      </w:r>
    </w:p>
    <w:p w14:paraId="75243336" w14:textId="3E56B0A0" w:rsidR="00927B49" w:rsidRPr="00472352" w:rsidRDefault="00944927">
      <w:pPr>
        <w:pStyle w:val="Default"/>
        <w:numPr>
          <w:ilvl w:val="0"/>
          <w:numId w:val="14"/>
        </w:numPr>
        <w:jc w:val="both"/>
        <w:rPr>
          <w:rFonts w:ascii="Times New Roman" w:hAnsi="Times New Roman" w:cs="Times New Roman"/>
          <w:color w:val="auto"/>
          <w:sz w:val="20"/>
          <w:szCs w:val="20"/>
        </w:rPr>
      </w:pPr>
      <w:r w:rsidRPr="00472352">
        <w:rPr>
          <w:rFonts w:ascii="Times New Roman" w:hAnsi="Times New Roman" w:cs="Times New Roman"/>
          <w:color w:val="auto"/>
          <w:sz w:val="20"/>
          <w:szCs w:val="20"/>
        </w:rPr>
        <w:t xml:space="preserve">punerea la dispoziția </w:t>
      </w:r>
      <w:r w:rsidR="007651E0" w:rsidRPr="00472352">
        <w:rPr>
          <w:rFonts w:ascii="Times New Roman" w:hAnsi="Times New Roman" w:cs="Times New Roman"/>
          <w:color w:val="auto"/>
          <w:sz w:val="20"/>
          <w:szCs w:val="20"/>
        </w:rPr>
        <w:t>c</w:t>
      </w:r>
      <w:r w:rsidRPr="00472352">
        <w:rPr>
          <w:rFonts w:ascii="Times New Roman" w:hAnsi="Times New Roman" w:cs="Times New Roman"/>
          <w:color w:val="auto"/>
          <w:sz w:val="20"/>
          <w:szCs w:val="20"/>
        </w:rPr>
        <w:t xml:space="preserve">ontractantului a tuturor informațiilor disponibile și necesare pentru derularea </w:t>
      </w:r>
      <w:r w:rsidR="00927B49" w:rsidRPr="00472352">
        <w:rPr>
          <w:rFonts w:ascii="Times New Roman" w:hAnsi="Times New Roman" w:cs="Times New Roman"/>
          <w:color w:val="auto"/>
          <w:sz w:val="20"/>
          <w:szCs w:val="20"/>
        </w:rPr>
        <w:t xml:space="preserve">contractului </w:t>
      </w:r>
      <w:r w:rsidRPr="00472352">
        <w:rPr>
          <w:rFonts w:ascii="Times New Roman" w:hAnsi="Times New Roman" w:cs="Times New Roman"/>
          <w:color w:val="auto"/>
          <w:sz w:val="20"/>
          <w:szCs w:val="20"/>
        </w:rPr>
        <w:t xml:space="preserve"> în timpul stabilit și la nivelul de calitate și performanță prevăzut în </w:t>
      </w:r>
      <w:r w:rsidR="007651E0" w:rsidRPr="00472352">
        <w:rPr>
          <w:rFonts w:ascii="Times New Roman" w:hAnsi="Times New Roman" w:cs="Times New Roman"/>
          <w:color w:val="auto"/>
          <w:sz w:val="20"/>
          <w:szCs w:val="20"/>
        </w:rPr>
        <w:t>c</w:t>
      </w:r>
      <w:r w:rsidRPr="00472352">
        <w:rPr>
          <w:rFonts w:ascii="Times New Roman" w:hAnsi="Times New Roman" w:cs="Times New Roman"/>
          <w:color w:val="auto"/>
          <w:sz w:val="20"/>
          <w:szCs w:val="20"/>
        </w:rPr>
        <w:t xml:space="preserve">aietul de </w:t>
      </w:r>
      <w:r w:rsidR="007651E0" w:rsidRPr="00472352">
        <w:rPr>
          <w:rFonts w:ascii="Times New Roman" w:hAnsi="Times New Roman" w:cs="Times New Roman"/>
          <w:color w:val="auto"/>
          <w:sz w:val="20"/>
          <w:szCs w:val="20"/>
        </w:rPr>
        <w:t>s</w:t>
      </w:r>
      <w:r w:rsidRPr="00472352">
        <w:rPr>
          <w:rFonts w:ascii="Times New Roman" w:hAnsi="Times New Roman" w:cs="Times New Roman"/>
          <w:color w:val="auto"/>
          <w:sz w:val="20"/>
          <w:szCs w:val="20"/>
        </w:rPr>
        <w:t>arc</w:t>
      </w:r>
      <w:r w:rsidR="00927B49" w:rsidRPr="00472352">
        <w:rPr>
          <w:rFonts w:ascii="Times New Roman" w:hAnsi="Times New Roman" w:cs="Times New Roman"/>
          <w:color w:val="auto"/>
          <w:sz w:val="20"/>
          <w:szCs w:val="20"/>
        </w:rPr>
        <w:t>ini</w:t>
      </w:r>
      <w:r w:rsidR="00814867" w:rsidRPr="00472352">
        <w:rPr>
          <w:rFonts w:ascii="Times New Roman" w:hAnsi="Times New Roman" w:cs="Times New Roman"/>
          <w:color w:val="auto"/>
          <w:sz w:val="20"/>
          <w:szCs w:val="20"/>
        </w:rPr>
        <w:t>,</w:t>
      </w:r>
    </w:p>
    <w:p w14:paraId="6E80E205" w14:textId="77777777" w:rsidR="00927B49" w:rsidRPr="00472352" w:rsidRDefault="00927B49">
      <w:pPr>
        <w:pStyle w:val="Default"/>
        <w:numPr>
          <w:ilvl w:val="0"/>
          <w:numId w:val="14"/>
        </w:numPr>
        <w:jc w:val="both"/>
        <w:rPr>
          <w:rFonts w:ascii="Times New Roman" w:hAnsi="Times New Roman" w:cs="Times New Roman"/>
          <w:color w:val="auto"/>
          <w:sz w:val="20"/>
          <w:szCs w:val="20"/>
        </w:rPr>
      </w:pPr>
      <w:r w:rsidRPr="00472352">
        <w:rPr>
          <w:rFonts w:ascii="Times New Roman" w:hAnsi="Times New Roman" w:cs="Times New Roman"/>
          <w:color w:val="auto"/>
          <w:sz w:val="20"/>
          <w:szCs w:val="20"/>
        </w:rPr>
        <w:t xml:space="preserve">asigurarea accesului în spațiile în care urmează a se realiza livrarea, după caz instalarea produselor; </w:t>
      </w:r>
    </w:p>
    <w:p w14:paraId="616BD320" w14:textId="778224A5" w:rsidR="00927B49" w:rsidRPr="00472352" w:rsidRDefault="00927B49">
      <w:pPr>
        <w:pStyle w:val="Default"/>
        <w:numPr>
          <w:ilvl w:val="0"/>
          <w:numId w:val="14"/>
        </w:numPr>
        <w:jc w:val="both"/>
        <w:rPr>
          <w:rFonts w:ascii="Times New Roman" w:hAnsi="Times New Roman" w:cs="Times New Roman"/>
          <w:color w:val="auto"/>
          <w:sz w:val="20"/>
          <w:szCs w:val="20"/>
        </w:rPr>
      </w:pPr>
      <w:r w:rsidRPr="00472352">
        <w:rPr>
          <w:rFonts w:ascii="Times New Roman" w:hAnsi="Times New Roman" w:cs="Times New Roman"/>
          <w:color w:val="auto"/>
          <w:sz w:val="20"/>
          <w:szCs w:val="20"/>
        </w:rPr>
        <w:t>mobilizarea tuturor resurselor care sunt în sarcina sa, pentru buna derulare a contractului</w:t>
      </w:r>
      <w:r w:rsidR="00814867" w:rsidRPr="00472352">
        <w:rPr>
          <w:rFonts w:ascii="Times New Roman" w:hAnsi="Times New Roman" w:cs="Times New Roman"/>
          <w:color w:val="auto"/>
          <w:sz w:val="20"/>
          <w:szCs w:val="20"/>
        </w:rPr>
        <w:t>,</w:t>
      </w:r>
    </w:p>
    <w:p w14:paraId="6FB11D93" w14:textId="32435CA0" w:rsidR="00927B49" w:rsidRPr="00472352" w:rsidRDefault="00927B49">
      <w:pPr>
        <w:pStyle w:val="Default"/>
        <w:numPr>
          <w:ilvl w:val="0"/>
          <w:numId w:val="14"/>
        </w:numPr>
        <w:jc w:val="both"/>
        <w:rPr>
          <w:rFonts w:ascii="Times New Roman" w:hAnsi="Times New Roman" w:cs="Times New Roman"/>
          <w:color w:val="auto"/>
          <w:sz w:val="20"/>
          <w:szCs w:val="20"/>
        </w:rPr>
      </w:pPr>
      <w:r w:rsidRPr="00472352">
        <w:rPr>
          <w:rFonts w:ascii="Times New Roman" w:hAnsi="Times New Roman" w:cs="Times New Roman"/>
          <w:color w:val="auto"/>
          <w:sz w:val="20"/>
          <w:szCs w:val="20"/>
        </w:rPr>
        <w:t xml:space="preserve">colaborarea cu </w:t>
      </w:r>
      <w:r w:rsidR="007651E0" w:rsidRPr="00472352">
        <w:rPr>
          <w:rFonts w:ascii="Times New Roman" w:hAnsi="Times New Roman" w:cs="Times New Roman"/>
          <w:color w:val="auto"/>
          <w:sz w:val="20"/>
          <w:szCs w:val="20"/>
        </w:rPr>
        <w:t>c</w:t>
      </w:r>
      <w:r w:rsidRPr="00472352">
        <w:rPr>
          <w:rFonts w:ascii="Times New Roman" w:hAnsi="Times New Roman" w:cs="Times New Roman"/>
          <w:color w:val="auto"/>
          <w:sz w:val="20"/>
          <w:szCs w:val="20"/>
        </w:rPr>
        <w:t>ontractantul pentru a identifica în timp util orice eventuale probleme care ar putea apărea pe parcursul derulării contractului</w:t>
      </w:r>
      <w:r w:rsidR="00814867" w:rsidRPr="00472352">
        <w:rPr>
          <w:rFonts w:ascii="Times New Roman" w:hAnsi="Times New Roman" w:cs="Times New Roman"/>
          <w:color w:val="auto"/>
          <w:sz w:val="20"/>
          <w:szCs w:val="20"/>
        </w:rPr>
        <w:t>,</w:t>
      </w:r>
    </w:p>
    <w:p w14:paraId="025BDA38" w14:textId="44074029" w:rsidR="00927B49" w:rsidRPr="00472352" w:rsidRDefault="00927B49">
      <w:pPr>
        <w:pStyle w:val="Default"/>
        <w:numPr>
          <w:ilvl w:val="0"/>
          <w:numId w:val="14"/>
        </w:numPr>
        <w:jc w:val="both"/>
        <w:rPr>
          <w:rFonts w:ascii="Times New Roman" w:hAnsi="Times New Roman" w:cs="Times New Roman"/>
          <w:color w:val="auto"/>
          <w:sz w:val="20"/>
          <w:szCs w:val="20"/>
        </w:rPr>
      </w:pPr>
      <w:r w:rsidRPr="00472352">
        <w:rPr>
          <w:rFonts w:ascii="Times New Roman" w:hAnsi="Times New Roman" w:cs="Times New Roman"/>
          <w:color w:val="auto"/>
          <w:sz w:val="20"/>
          <w:szCs w:val="20"/>
        </w:rPr>
        <w:t xml:space="preserve">asigurarea acurateței oricăror informații puse la dispoziția </w:t>
      </w:r>
      <w:r w:rsidR="007651E0" w:rsidRPr="00472352">
        <w:rPr>
          <w:rFonts w:ascii="Times New Roman" w:hAnsi="Times New Roman" w:cs="Times New Roman"/>
          <w:color w:val="auto"/>
          <w:sz w:val="20"/>
          <w:szCs w:val="20"/>
        </w:rPr>
        <w:t>c</w:t>
      </w:r>
      <w:r w:rsidRPr="00472352">
        <w:rPr>
          <w:rFonts w:ascii="Times New Roman" w:hAnsi="Times New Roman" w:cs="Times New Roman"/>
          <w:color w:val="auto"/>
          <w:sz w:val="20"/>
          <w:szCs w:val="20"/>
        </w:rPr>
        <w:t>ontractantului pe durata derulării co</w:t>
      </w:r>
      <w:r w:rsidR="006201B2" w:rsidRPr="00472352">
        <w:rPr>
          <w:rFonts w:ascii="Times New Roman" w:hAnsi="Times New Roman" w:cs="Times New Roman"/>
          <w:color w:val="auto"/>
          <w:sz w:val="20"/>
          <w:szCs w:val="20"/>
        </w:rPr>
        <w:t>n</w:t>
      </w:r>
      <w:r w:rsidRPr="00472352">
        <w:rPr>
          <w:rFonts w:ascii="Times New Roman" w:hAnsi="Times New Roman" w:cs="Times New Roman"/>
          <w:color w:val="auto"/>
          <w:sz w:val="20"/>
          <w:szCs w:val="20"/>
        </w:rPr>
        <w:t xml:space="preserve">tractului, </w:t>
      </w:r>
    </w:p>
    <w:p w14:paraId="18CF3EF5" w14:textId="16420A13" w:rsidR="00927B49" w:rsidRPr="00472352" w:rsidRDefault="00927B49">
      <w:pPr>
        <w:pStyle w:val="Default"/>
        <w:numPr>
          <w:ilvl w:val="0"/>
          <w:numId w:val="14"/>
        </w:numPr>
        <w:jc w:val="both"/>
        <w:rPr>
          <w:rFonts w:ascii="Times New Roman" w:hAnsi="Times New Roman" w:cs="Times New Roman"/>
          <w:color w:val="auto"/>
          <w:sz w:val="20"/>
          <w:szCs w:val="20"/>
        </w:rPr>
      </w:pPr>
      <w:r w:rsidRPr="00472352">
        <w:rPr>
          <w:rFonts w:ascii="Times New Roman" w:hAnsi="Times New Roman" w:cs="Times New Roman"/>
          <w:color w:val="auto"/>
          <w:sz w:val="20"/>
          <w:szCs w:val="20"/>
        </w:rPr>
        <w:t xml:space="preserve">monitorizarea îndeplinirii tuturor cerințelor din </w:t>
      </w:r>
      <w:r w:rsidR="007651E0" w:rsidRPr="00472352">
        <w:rPr>
          <w:rFonts w:ascii="Times New Roman" w:hAnsi="Times New Roman" w:cs="Times New Roman"/>
          <w:color w:val="auto"/>
          <w:sz w:val="20"/>
          <w:szCs w:val="20"/>
        </w:rPr>
        <w:t>c</w:t>
      </w:r>
      <w:r w:rsidRPr="00472352">
        <w:rPr>
          <w:rFonts w:ascii="Times New Roman" w:hAnsi="Times New Roman" w:cs="Times New Roman"/>
          <w:color w:val="auto"/>
          <w:sz w:val="20"/>
          <w:szCs w:val="20"/>
        </w:rPr>
        <w:t xml:space="preserve">aietul de </w:t>
      </w:r>
      <w:r w:rsidR="007651E0" w:rsidRPr="00472352">
        <w:rPr>
          <w:rFonts w:ascii="Times New Roman" w:hAnsi="Times New Roman" w:cs="Times New Roman"/>
          <w:color w:val="auto"/>
          <w:sz w:val="20"/>
          <w:szCs w:val="20"/>
        </w:rPr>
        <w:t>s</w:t>
      </w:r>
      <w:r w:rsidRPr="00472352">
        <w:rPr>
          <w:rFonts w:ascii="Times New Roman" w:hAnsi="Times New Roman" w:cs="Times New Roman"/>
          <w:color w:val="auto"/>
          <w:sz w:val="20"/>
          <w:szCs w:val="20"/>
        </w:rPr>
        <w:t xml:space="preserve">arcini şi a oricăror elemente ale </w:t>
      </w:r>
      <w:r w:rsidR="007651E0" w:rsidRPr="00472352">
        <w:rPr>
          <w:rFonts w:ascii="Times New Roman" w:hAnsi="Times New Roman" w:cs="Times New Roman"/>
          <w:color w:val="auto"/>
          <w:sz w:val="20"/>
          <w:szCs w:val="20"/>
        </w:rPr>
        <w:t>p</w:t>
      </w:r>
      <w:r w:rsidRPr="00472352">
        <w:rPr>
          <w:rFonts w:ascii="Times New Roman" w:hAnsi="Times New Roman" w:cs="Times New Roman"/>
          <w:color w:val="auto"/>
          <w:sz w:val="20"/>
          <w:szCs w:val="20"/>
        </w:rPr>
        <w:t xml:space="preserve">ropunerii </w:t>
      </w:r>
      <w:r w:rsidR="007651E0" w:rsidRPr="00472352">
        <w:rPr>
          <w:rFonts w:ascii="Times New Roman" w:hAnsi="Times New Roman" w:cs="Times New Roman"/>
          <w:color w:val="auto"/>
          <w:sz w:val="20"/>
          <w:szCs w:val="20"/>
        </w:rPr>
        <w:t>t</w:t>
      </w:r>
      <w:r w:rsidRPr="00472352">
        <w:rPr>
          <w:rFonts w:ascii="Times New Roman" w:hAnsi="Times New Roman" w:cs="Times New Roman"/>
          <w:color w:val="auto"/>
          <w:sz w:val="20"/>
          <w:szCs w:val="20"/>
        </w:rPr>
        <w:t xml:space="preserve">ehnice şi </w:t>
      </w:r>
      <w:r w:rsidR="007651E0" w:rsidRPr="00472352">
        <w:rPr>
          <w:rFonts w:ascii="Times New Roman" w:hAnsi="Times New Roman" w:cs="Times New Roman"/>
          <w:color w:val="auto"/>
          <w:sz w:val="20"/>
          <w:szCs w:val="20"/>
        </w:rPr>
        <w:t>f</w:t>
      </w:r>
      <w:r w:rsidRPr="00472352">
        <w:rPr>
          <w:rFonts w:ascii="Times New Roman" w:hAnsi="Times New Roman" w:cs="Times New Roman"/>
          <w:color w:val="auto"/>
          <w:sz w:val="20"/>
          <w:szCs w:val="20"/>
        </w:rPr>
        <w:t>inanc</w:t>
      </w:r>
      <w:r w:rsidR="001F712D" w:rsidRPr="00472352">
        <w:rPr>
          <w:rFonts w:ascii="Times New Roman" w:hAnsi="Times New Roman" w:cs="Times New Roman"/>
          <w:color w:val="auto"/>
          <w:sz w:val="20"/>
          <w:szCs w:val="20"/>
        </w:rPr>
        <w:t>iare pe durata</w:t>
      </w:r>
      <w:r w:rsidRPr="00472352">
        <w:rPr>
          <w:rFonts w:ascii="Times New Roman" w:hAnsi="Times New Roman" w:cs="Times New Roman"/>
          <w:color w:val="auto"/>
          <w:sz w:val="20"/>
          <w:szCs w:val="20"/>
        </w:rPr>
        <w:t xml:space="preserve"> derulării contractului, </w:t>
      </w:r>
    </w:p>
    <w:p w14:paraId="4348D8DE" w14:textId="522F1E48" w:rsidR="00927B49" w:rsidRPr="00472352" w:rsidRDefault="00927B49">
      <w:pPr>
        <w:pStyle w:val="Default"/>
        <w:numPr>
          <w:ilvl w:val="0"/>
          <w:numId w:val="14"/>
        </w:numPr>
        <w:jc w:val="both"/>
        <w:rPr>
          <w:rFonts w:ascii="Times New Roman" w:hAnsi="Times New Roman" w:cs="Times New Roman"/>
          <w:color w:val="auto"/>
          <w:sz w:val="20"/>
          <w:szCs w:val="20"/>
        </w:rPr>
      </w:pPr>
      <w:r w:rsidRPr="00472352">
        <w:rPr>
          <w:rFonts w:ascii="Times New Roman" w:hAnsi="Times New Roman" w:cs="Times New Roman"/>
          <w:color w:val="auto"/>
          <w:sz w:val="20"/>
          <w:szCs w:val="20"/>
        </w:rPr>
        <w:t xml:space="preserve">notificarea </w:t>
      </w:r>
      <w:r w:rsidR="007651E0" w:rsidRPr="00472352">
        <w:rPr>
          <w:rFonts w:ascii="Times New Roman" w:hAnsi="Times New Roman" w:cs="Times New Roman"/>
          <w:color w:val="auto"/>
          <w:sz w:val="20"/>
          <w:szCs w:val="20"/>
        </w:rPr>
        <w:t>c</w:t>
      </w:r>
      <w:r w:rsidRPr="00472352">
        <w:rPr>
          <w:rFonts w:ascii="Times New Roman" w:hAnsi="Times New Roman" w:cs="Times New Roman"/>
          <w:color w:val="auto"/>
          <w:sz w:val="20"/>
          <w:szCs w:val="20"/>
        </w:rPr>
        <w:t xml:space="preserve">ontractantului prin canalele de comunicație puse la dispoziție de acesta privind orice incidente sau disfuncționalități care intervin pe perioada de derulare a contractului, </w:t>
      </w:r>
    </w:p>
    <w:p w14:paraId="18B2F76D" w14:textId="27424BC2" w:rsidR="00927B49" w:rsidRPr="00472352" w:rsidRDefault="00927B49">
      <w:pPr>
        <w:pStyle w:val="Default"/>
        <w:numPr>
          <w:ilvl w:val="0"/>
          <w:numId w:val="14"/>
        </w:numPr>
        <w:jc w:val="both"/>
        <w:rPr>
          <w:rFonts w:ascii="Times New Roman" w:hAnsi="Times New Roman" w:cs="Times New Roman"/>
          <w:color w:val="auto"/>
          <w:sz w:val="20"/>
          <w:szCs w:val="20"/>
        </w:rPr>
      </w:pPr>
      <w:r w:rsidRPr="00472352">
        <w:rPr>
          <w:rFonts w:ascii="Times New Roman" w:hAnsi="Times New Roman" w:cs="Times New Roman"/>
          <w:color w:val="auto"/>
          <w:sz w:val="20"/>
          <w:szCs w:val="20"/>
        </w:rPr>
        <w:t xml:space="preserve">verificarea tuturor documentelor asociate recepției produselor și serviciilor suport care fac obiectul contractului, respectiv care confirmă furnizarea produselor potrivit condițiilor de calitate stabilite în </w:t>
      </w:r>
      <w:r w:rsidR="007651E0" w:rsidRPr="00472352">
        <w:rPr>
          <w:rFonts w:ascii="Times New Roman" w:hAnsi="Times New Roman" w:cs="Times New Roman"/>
          <w:color w:val="auto"/>
          <w:sz w:val="20"/>
          <w:szCs w:val="20"/>
        </w:rPr>
        <w:t>c</w:t>
      </w:r>
      <w:r w:rsidRPr="00472352">
        <w:rPr>
          <w:rFonts w:ascii="Times New Roman" w:hAnsi="Times New Roman" w:cs="Times New Roman"/>
          <w:color w:val="auto"/>
          <w:sz w:val="20"/>
          <w:szCs w:val="20"/>
        </w:rPr>
        <w:t>aietul de sarcini</w:t>
      </w:r>
      <w:r w:rsidR="00814867" w:rsidRPr="00472352">
        <w:rPr>
          <w:rFonts w:ascii="Times New Roman" w:hAnsi="Times New Roman" w:cs="Times New Roman"/>
          <w:color w:val="auto"/>
          <w:sz w:val="20"/>
          <w:szCs w:val="20"/>
        </w:rPr>
        <w:t>.</w:t>
      </w:r>
      <w:r w:rsidRPr="00472352">
        <w:rPr>
          <w:rFonts w:ascii="Times New Roman" w:hAnsi="Times New Roman" w:cs="Times New Roman"/>
          <w:color w:val="auto"/>
          <w:sz w:val="20"/>
          <w:szCs w:val="20"/>
        </w:rPr>
        <w:t xml:space="preserve"> </w:t>
      </w:r>
    </w:p>
    <w:p w14:paraId="33F25EB8" w14:textId="672F4104" w:rsidR="00585304" w:rsidRPr="007A7240" w:rsidRDefault="00626B24">
      <w:pPr>
        <w:pStyle w:val="Heading1"/>
        <w:numPr>
          <w:ilvl w:val="0"/>
          <w:numId w:val="1"/>
        </w:numPr>
        <w:spacing w:before="120" w:after="120"/>
        <w:jc w:val="both"/>
        <w:rPr>
          <w:rFonts w:ascii="Times New Roman" w:hAnsi="Times New Roman" w:cs="Times New Roman"/>
          <w:sz w:val="20"/>
          <w:szCs w:val="20"/>
        </w:rPr>
      </w:pPr>
      <w:bookmarkStart w:id="37" w:name="_Toc478634987"/>
      <w:r w:rsidRPr="00E0776D">
        <w:rPr>
          <w:rFonts w:ascii="Times New Roman" w:hAnsi="Times New Roman" w:cs="Times New Roman"/>
          <w:szCs w:val="22"/>
        </w:rPr>
        <w:t xml:space="preserve">Documentații ce trebuie furnizate </w:t>
      </w:r>
      <w:r w:rsidR="00A23538">
        <w:rPr>
          <w:rFonts w:ascii="Times New Roman" w:hAnsi="Times New Roman" w:cs="Times New Roman"/>
          <w:szCs w:val="22"/>
        </w:rPr>
        <w:t>autorității</w:t>
      </w:r>
      <w:r w:rsidR="00E505D2">
        <w:rPr>
          <w:rFonts w:ascii="Times New Roman" w:hAnsi="Times New Roman" w:cs="Times New Roman"/>
          <w:szCs w:val="22"/>
        </w:rPr>
        <w:t>/entității contractante</w:t>
      </w:r>
      <w:r w:rsidRPr="00E0776D">
        <w:rPr>
          <w:rFonts w:ascii="Times New Roman" w:hAnsi="Times New Roman" w:cs="Times New Roman"/>
          <w:szCs w:val="22"/>
        </w:rPr>
        <w:t xml:space="preserve"> în legătură cu produsul</w:t>
      </w:r>
      <w:bookmarkEnd w:id="37"/>
      <w:r w:rsidRPr="00E0776D">
        <w:rPr>
          <w:rFonts w:ascii="Times New Roman" w:hAnsi="Times New Roman" w:cs="Times New Roman"/>
          <w:szCs w:val="22"/>
        </w:rPr>
        <w:t xml:space="preserve"> </w:t>
      </w:r>
    </w:p>
    <w:p w14:paraId="4EAC6182" w14:textId="77777777" w:rsidR="001229A9" w:rsidRPr="00472352" w:rsidRDefault="001229A9" w:rsidP="001229A9">
      <w:pPr>
        <w:spacing w:after="0" w:line="240" w:lineRule="auto"/>
        <w:jc w:val="both"/>
        <w:rPr>
          <w:rFonts w:ascii="Times New Roman" w:hAnsi="Times New Roman" w:cs="Times New Roman"/>
          <w:sz w:val="20"/>
          <w:szCs w:val="20"/>
        </w:rPr>
      </w:pPr>
    </w:p>
    <w:p w14:paraId="4938B78D" w14:textId="46258494" w:rsidR="00585304" w:rsidRPr="00472352" w:rsidRDefault="001229A9" w:rsidP="006B6E5A">
      <w:pPr>
        <w:spacing w:after="0" w:line="240" w:lineRule="auto"/>
        <w:ind w:left="284" w:firstLine="283"/>
        <w:jc w:val="both"/>
        <w:rPr>
          <w:rFonts w:ascii="Times New Roman" w:hAnsi="Times New Roman" w:cs="Times New Roman"/>
          <w:sz w:val="20"/>
          <w:szCs w:val="20"/>
        </w:rPr>
      </w:pPr>
      <w:r w:rsidRPr="00472352">
        <w:rPr>
          <w:rFonts w:ascii="Times New Roman" w:hAnsi="Times New Roman" w:cs="Times New Roman"/>
          <w:sz w:val="20"/>
          <w:szCs w:val="20"/>
        </w:rPr>
        <w:tab/>
      </w:r>
      <w:r w:rsidR="00585304" w:rsidRPr="00472352">
        <w:rPr>
          <w:rFonts w:ascii="Times New Roman" w:hAnsi="Times New Roman" w:cs="Times New Roman"/>
          <w:sz w:val="20"/>
          <w:szCs w:val="20"/>
        </w:rPr>
        <w:t>Toate produsele incluse în prezentul contract vor fi furnizate împreună cu documentația adecvată, în limba română.</w:t>
      </w:r>
    </w:p>
    <w:p w14:paraId="68FCBD04" w14:textId="2B42B42C" w:rsidR="00626B24" w:rsidRPr="00472352" w:rsidRDefault="001229A9" w:rsidP="006B6E5A">
      <w:pPr>
        <w:spacing w:after="0" w:line="240" w:lineRule="auto"/>
        <w:ind w:left="284" w:firstLine="283"/>
        <w:jc w:val="both"/>
        <w:rPr>
          <w:rFonts w:ascii="Times New Roman" w:hAnsi="Times New Roman" w:cs="Times New Roman"/>
          <w:sz w:val="20"/>
          <w:szCs w:val="20"/>
        </w:rPr>
      </w:pPr>
      <w:r w:rsidRPr="00472352">
        <w:rPr>
          <w:rFonts w:ascii="Times New Roman" w:hAnsi="Times New Roman" w:cs="Times New Roman"/>
          <w:sz w:val="20"/>
          <w:szCs w:val="20"/>
        </w:rPr>
        <w:tab/>
      </w:r>
      <w:r w:rsidR="00585304" w:rsidRPr="00472352">
        <w:rPr>
          <w:rFonts w:ascii="Times New Roman" w:hAnsi="Times New Roman" w:cs="Times New Roman"/>
          <w:sz w:val="20"/>
          <w:szCs w:val="20"/>
        </w:rPr>
        <w:t xml:space="preserve">Documentațiile obligatorii pe care </w:t>
      </w:r>
      <w:r w:rsidR="00A932DB" w:rsidRPr="00472352">
        <w:rPr>
          <w:rFonts w:ascii="Times New Roman" w:hAnsi="Times New Roman" w:cs="Times New Roman"/>
          <w:sz w:val="20"/>
          <w:szCs w:val="20"/>
        </w:rPr>
        <w:t>c</w:t>
      </w:r>
      <w:r w:rsidR="00585304" w:rsidRPr="00472352">
        <w:rPr>
          <w:rFonts w:ascii="Times New Roman" w:hAnsi="Times New Roman" w:cs="Times New Roman"/>
          <w:sz w:val="20"/>
          <w:szCs w:val="20"/>
        </w:rPr>
        <w:t xml:space="preserve">ontractantul trebuie să le livreze </w:t>
      </w:r>
      <w:r w:rsidR="00A23538" w:rsidRPr="00472352">
        <w:rPr>
          <w:rFonts w:ascii="Times New Roman" w:hAnsi="Times New Roman" w:cs="Times New Roman"/>
          <w:sz w:val="20"/>
          <w:szCs w:val="20"/>
        </w:rPr>
        <w:t>a</w:t>
      </w:r>
      <w:r w:rsidR="00585304" w:rsidRPr="00472352">
        <w:rPr>
          <w:rFonts w:ascii="Times New Roman" w:hAnsi="Times New Roman" w:cs="Times New Roman"/>
          <w:sz w:val="20"/>
          <w:szCs w:val="20"/>
        </w:rPr>
        <w:t>utorității/entității contractante în cadrul contractului sunt</w:t>
      </w:r>
      <w:r w:rsidR="00D063CD" w:rsidRPr="00472352">
        <w:rPr>
          <w:rFonts w:ascii="Times New Roman" w:hAnsi="Times New Roman" w:cs="Times New Roman"/>
          <w:sz w:val="20"/>
          <w:szCs w:val="20"/>
        </w:rPr>
        <w:t>, după caz</w:t>
      </w:r>
      <w:r w:rsidR="00585304" w:rsidRPr="00472352">
        <w:rPr>
          <w:rFonts w:ascii="Times New Roman" w:hAnsi="Times New Roman" w:cs="Times New Roman"/>
          <w:sz w:val="20"/>
          <w:szCs w:val="20"/>
        </w:rPr>
        <w:t>:</w:t>
      </w:r>
    </w:p>
    <w:p w14:paraId="6ABB25DD" w14:textId="177225A8" w:rsidR="00A932DB" w:rsidRPr="00472352" w:rsidRDefault="00A932DB">
      <w:pPr>
        <w:pStyle w:val="ListParagraph"/>
        <w:numPr>
          <w:ilvl w:val="0"/>
          <w:numId w:val="13"/>
        </w:numPr>
        <w:spacing w:after="0" w:line="240" w:lineRule="auto"/>
        <w:ind w:left="567" w:hanging="141"/>
        <w:contextualSpacing w:val="0"/>
        <w:jc w:val="both"/>
        <w:rPr>
          <w:rFonts w:ascii="Times New Roman" w:hAnsi="Times New Roman" w:cs="Times New Roman"/>
          <w:sz w:val="20"/>
          <w:szCs w:val="20"/>
        </w:rPr>
      </w:pPr>
      <w:r w:rsidRPr="00472352">
        <w:rPr>
          <w:rFonts w:ascii="Times New Roman" w:hAnsi="Times New Roman" w:cs="Times New Roman"/>
          <w:sz w:val="20"/>
          <w:szCs w:val="20"/>
        </w:rPr>
        <w:t>propunerea financiară;</w:t>
      </w:r>
    </w:p>
    <w:p w14:paraId="6DF2F088" w14:textId="045D05DE" w:rsidR="00A932DB" w:rsidRPr="00472352" w:rsidRDefault="003B5AE0">
      <w:pPr>
        <w:pStyle w:val="ListParagraph"/>
        <w:numPr>
          <w:ilvl w:val="0"/>
          <w:numId w:val="13"/>
        </w:numPr>
        <w:spacing w:after="0" w:line="240" w:lineRule="auto"/>
        <w:ind w:left="567" w:hanging="141"/>
        <w:contextualSpacing w:val="0"/>
        <w:jc w:val="both"/>
        <w:rPr>
          <w:rFonts w:ascii="Times New Roman" w:hAnsi="Times New Roman" w:cs="Times New Roman"/>
          <w:sz w:val="20"/>
          <w:szCs w:val="20"/>
        </w:rPr>
      </w:pPr>
      <w:r w:rsidRPr="00472352">
        <w:rPr>
          <w:rFonts w:ascii="Times New Roman" w:hAnsi="Times New Roman" w:cs="Times New Roman"/>
          <w:sz w:val="20"/>
          <w:szCs w:val="20"/>
        </w:rPr>
        <w:t>propunerea tehnică</w:t>
      </w:r>
      <w:r w:rsidR="00A932DB" w:rsidRPr="00472352">
        <w:rPr>
          <w:rFonts w:ascii="Times New Roman" w:hAnsi="Times New Roman" w:cs="Times New Roman"/>
          <w:sz w:val="20"/>
          <w:szCs w:val="20"/>
        </w:rPr>
        <w:t>;</w:t>
      </w:r>
    </w:p>
    <w:p w14:paraId="7FB6CB25" w14:textId="77777777" w:rsidR="003B5AE0" w:rsidRPr="00472352" w:rsidRDefault="003B5AE0">
      <w:pPr>
        <w:pStyle w:val="ListParagraph"/>
        <w:numPr>
          <w:ilvl w:val="0"/>
          <w:numId w:val="13"/>
        </w:numPr>
        <w:spacing w:after="0" w:line="240" w:lineRule="auto"/>
        <w:ind w:left="567" w:hanging="141"/>
        <w:contextualSpacing w:val="0"/>
        <w:jc w:val="both"/>
        <w:rPr>
          <w:rFonts w:ascii="Times New Roman" w:hAnsi="Times New Roman" w:cs="Times New Roman"/>
          <w:sz w:val="20"/>
          <w:szCs w:val="20"/>
        </w:rPr>
      </w:pPr>
      <w:r w:rsidRPr="00472352">
        <w:rPr>
          <w:rFonts w:ascii="Times New Roman" w:hAnsi="Times New Roman" w:cs="Times New Roman"/>
          <w:sz w:val="20"/>
          <w:szCs w:val="20"/>
        </w:rPr>
        <w:t>documente conținând specificațiile tehnice, constructiv-dimensionale, funcționale și de performanță care probează declarațiile conținute în propunerea tehnică</w:t>
      </w:r>
      <w:r w:rsidRPr="00472352">
        <w:rPr>
          <w:rFonts w:ascii="Times New Roman" w:hAnsi="Times New Roman" w:cs="Times New Roman"/>
          <w:sz w:val="20"/>
          <w:szCs w:val="20"/>
          <w:lang w:val="en-US"/>
        </w:rPr>
        <w:t>;</w:t>
      </w:r>
    </w:p>
    <w:p w14:paraId="72F978D6" w14:textId="784C2D7A" w:rsidR="003B5AE0" w:rsidRPr="00472352" w:rsidRDefault="003B5AE0">
      <w:pPr>
        <w:pStyle w:val="ListParagraph"/>
        <w:numPr>
          <w:ilvl w:val="0"/>
          <w:numId w:val="13"/>
        </w:numPr>
        <w:spacing w:after="0" w:line="240" w:lineRule="auto"/>
        <w:ind w:left="567" w:hanging="141"/>
        <w:contextualSpacing w:val="0"/>
        <w:jc w:val="both"/>
        <w:rPr>
          <w:rFonts w:ascii="Times New Roman" w:hAnsi="Times New Roman" w:cs="Times New Roman"/>
          <w:sz w:val="20"/>
          <w:szCs w:val="20"/>
        </w:rPr>
      </w:pPr>
      <w:proofErr w:type="spellStart"/>
      <w:r w:rsidRPr="00472352">
        <w:rPr>
          <w:rFonts w:ascii="Times New Roman" w:hAnsi="Times New Roman" w:cs="Times New Roman"/>
          <w:sz w:val="20"/>
          <w:szCs w:val="20"/>
          <w:lang w:val="en-US"/>
        </w:rPr>
        <w:t>documente</w:t>
      </w:r>
      <w:proofErr w:type="spellEnd"/>
      <w:r w:rsidRPr="00472352">
        <w:rPr>
          <w:rFonts w:ascii="Times New Roman" w:hAnsi="Times New Roman" w:cs="Times New Roman"/>
          <w:sz w:val="20"/>
          <w:szCs w:val="20"/>
          <w:lang w:val="en-US"/>
        </w:rPr>
        <w:t xml:space="preserve"> </w:t>
      </w:r>
      <w:proofErr w:type="spellStart"/>
      <w:r w:rsidRPr="00472352">
        <w:rPr>
          <w:rFonts w:ascii="Times New Roman" w:hAnsi="Times New Roman" w:cs="Times New Roman"/>
          <w:sz w:val="20"/>
          <w:szCs w:val="20"/>
          <w:lang w:val="en-US"/>
        </w:rPr>
        <w:t>și</w:t>
      </w:r>
      <w:proofErr w:type="spellEnd"/>
      <w:r w:rsidRPr="00472352">
        <w:rPr>
          <w:rFonts w:ascii="Times New Roman" w:hAnsi="Times New Roman" w:cs="Times New Roman"/>
          <w:sz w:val="20"/>
          <w:szCs w:val="20"/>
          <w:lang w:val="en-US"/>
        </w:rPr>
        <w:t xml:space="preserve"> </w:t>
      </w:r>
      <w:proofErr w:type="spellStart"/>
      <w:r w:rsidRPr="00472352">
        <w:rPr>
          <w:rFonts w:ascii="Times New Roman" w:hAnsi="Times New Roman" w:cs="Times New Roman"/>
          <w:sz w:val="20"/>
          <w:szCs w:val="20"/>
          <w:lang w:val="en-US"/>
        </w:rPr>
        <w:t>răspunsurile</w:t>
      </w:r>
      <w:proofErr w:type="spellEnd"/>
      <w:r w:rsidRPr="00472352">
        <w:rPr>
          <w:rFonts w:ascii="Times New Roman" w:hAnsi="Times New Roman" w:cs="Times New Roman"/>
          <w:sz w:val="20"/>
          <w:szCs w:val="20"/>
          <w:lang w:val="en-US"/>
        </w:rPr>
        <w:t xml:space="preserve"> </w:t>
      </w:r>
      <w:proofErr w:type="spellStart"/>
      <w:r w:rsidRPr="00472352">
        <w:rPr>
          <w:rFonts w:ascii="Times New Roman" w:hAnsi="Times New Roman" w:cs="Times New Roman"/>
          <w:sz w:val="20"/>
          <w:szCs w:val="20"/>
          <w:lang w:val="en-US"/>
        </w:rPr>
        <w:t>contractantului</w:t>
      </w:r>
      <w:proofErr w:type="spellEnd"/>
      <w:r w:rsidRPr="00472352">
        <w:rPr>
          <w:rFonts w:ascii="Times New Roman" w:hAnsi="Times New Roman" w:cs="Times New Roman"/>
          <w:sz w:val="20"/>
          <w:szCs w:val="20"/>
          <w:lang w:val="en-US"/>
        </w:rPr>
        <w:t xml:space="preserve"> la </w:t>
      </w:r>
      <w:proofErr w:type="spellStart"/>
      <w:r w:rsidRPr="00472352">
        <w:rPr>
          <w:rFonts w:ascii="Times New Roman" w:hAnsi="Times New Roman" w:cs="Times New Roman"/>
          <w:sz w:val="20"/>
          <w:szCs w:val="20"/>
          <w:lang w:val="en-US"/>
        </w:rPr>
        <w:t>clarificările</w:t>
      </w:r>
      <w:proofErr w:type="spellEnd"/>
      <w:r w:rsidRPr="00472352">
        <w:rPr>
          <w:rFonts w:ascii="Times New Roman" w:hAnsi="Times New Roman" w:cs="Times New Roman"/>
          <w:sz w:val="20"/>
          <w:szCs w:val="20"/>
          <w:lang w:val="en-US"/>
        </w:rPr>
        <w:t xml:space="preserve"> solicitate de </w:t>
      </w:r>
      <w:proofErr w:type="spellStart"/>
      <w:r w:rsidRPr="00472352">
        <w:rPr>
          <w:rFonts w:ascii="Times New Roman" w:hAnsi="Times New Roman" w:cs="Times New Roman"/>
          <w:sz w:val="20"/>
          <w:szCs w:val="20"/>
          <w:lang w:val="en-US"/>
        </w:rPr>
        <w:t>autoritatea</w:t>
      </w:r>
      <w:proofErr w:type="spellEnd"/>
      <w:r w:rsidRPr="00472352">
        <w:rPr>
          <w:rFonts w:ascii="Times New Roman" w:hAnsi="Times New Roman" w:cs="Times New Roman"/>
          <w:sz w:val="20"/>
          <w:szCs w:val="20"/>
          <w:lang w:val="en-US"/>
        </w:rPr>
        <w:t xml:space="preserve"> </w:t>
      </w:r>
      <w:proofErr w:type="spellStart"/>
      <w:r w:rsidRPr="00472352">
        <w:rPr>
          <w:rFonts w:ascii="Times New Roman" w:hAnsi="Times New Roman" w:cs="Times New Roman"/>
          <w:sz w:val="20"/>
          <w:szCs w:val="20"/>
          <w:lang w:val="en-US"/>
        </w:rPr>
        <w:t>contractantă</w:t>
      </w:r>
      <w:proofErr w:type="spellEnd"/>
      <w:r w:rsidRPr="00472352">
        <w:rPr>
          <w:rFonts w:ascii="Times New Roman" w:hAnsi="Times New Roman" w:cs="Times New Roman"/>
          <w:sz w:val="20"/>
          <w:szCs w:val="20"/>
          <w:lang w:val="en-US"/>
        </w:rPr>
        <w:t xml:space="preserve"> </w:t>
      </w:r>
      <w:proofErr w:type="spellStart"/>
      <w:r w:rsidRPr="00472352">
        <w:rPr>
          <w:rFonts w:ascii="Times New Roman" w:hAnsi="Times New Roman" w:cs="Times New Roman"/>
          <w:sz w:val="20"/>
          <w:szCs w:val="20"/>
          <w:lang w:val="en-US"/>
        </w:rPr>
        <w:t>ce</w:t>
      </w:r>
      <w:proofErr w:type="spellEnd"/>
      <w:r w:rsidRPr="00472352">
        <w:rPr>
          <w:rFonts w:ascii="Times New Roman" w:hAnsi="Times New Roman" w:cs="Times New Roman"/>
          <w:sz w:val="20"/>
          <w:szCs w:val="20"/>
          <w:lang w:val="en-US"/>
        </w:rPr>
        <w:t xml:space="preserve"> </w:t>
      </w:r>
      <w:proofErr w:type="spellStart"/>
      <w:r w:rsidRPr="00472352">
        <w:rPr>
          <w:rFonts w:ascii="Times New Roman" w:hAnsi="Times New Roman" w:cs="Times New Roman"/>
          <w:sz w:val="20"/>
          <w:szCs w:val="20"/>
          <w:lang w:val="en-US"/>
        </w:rPr>
        <w:t>probează</w:t>
      </w:r>
      <w:proofErr w:type="spellEnd"/>
      <w:r w:rsidRPr="00472352">
        <w:rPr>
          <w:rFonts w:ascii="Times New Roman" w:hAnsi="Times New Roman" w:cs="Times New Roman"/>
          <w:sz w:val="20"/>
          <w:szCs w:val="20"/>
          <w:lang w:val="en-US"/>
        </w:rPr>
        <w:t xml:space="preserve"> </w:t>
      </w:r>
      <w:proofErr w:type="spellStart"/>
      <w:r w:rsidRPr="00472352">
        <w:rPr>
          <w:rFonts w:ascii="Times New Roman" w:hAnsi="Times New Roman" w:cs="Times New Roman"/>
          <w:sz w:val="20"/>
          <w:szCs w:val="20"/>
          <w:lang w:val="en-US"/>
        </w:rPr>
        <w:t>propunerea</w:t>
      </w:r>
      <w:proofErr w:type="spellEnd"/>
      <w:r w:rsidRPr="00472352">
        <w:rPr>
          <w:rFonts w:ascii="Times New Roman" w:hAnsi="Times New Roman" w:cs="Times New Roman"/>
          <w:sz w:val="20"/>
          <w:szCs w:val="20"/>
          <w:lang w:val="en-US"/>
        </w:rPr>
        <w:t xml:space="preserve"> </w:t>
      </w:r>
      <w:proofErr w:type="spellStart"/>
      <w:r w:rsidRPr="00472352">
        <w:rPr>
          <w:rFonts w:ascii="Times New Roman" w:hAnsi="Times New Roman" w:cs="Times New Roman"/>
          <w:sz w:val="20"/>
          <w:szCs w:val="20"/>
          <w:lang w:val="en-US"/>
        </w:rPr>
        <w:t>tehnică</w:t>
      </w:r>
      <w:proofErr w:type="spellEnd"/>
      <w:r w:rsidRPr="00472352">
        <w:rPr>
          <w:rFonts w:ascii="Times New Roman" w:hAnsi="Times New Roman" w:cs="Times New Roman"/>
          <w:sz w:val="20"/>
          <w:szCs w:val="20"/>
          <w:lang w:val="en-US"/>
        </w:rPr>
        <w:t>;</w:t>
      </w:r>
    </w:p>
    <w:p w14:paraId="46382FB5" w14:textId="679D93EA" w:rsidR="00D063CD" w:rsidRPr="00472352" w:rsidRDefault="003B5AE0">
      <w:pPr>
        <w:pStyle w:val="ListParagraph"/>
        <w:numPr>
          <w:ilvl w:val="0"/>
          <w:numId w:val="13"/>
        </w:numPr>
        <w:spacing w:after="0" w:line="240" w:lineRule="auto"/>
        <w:ind w:left="567" w:hanging="141"/>
        <w:contextualSpacing w:val="0"/>
        <w:jc w:val="both"/>
        <w:rPr>
          <w:rFonts w:ascii="Times New Roman" w:hAnsi="Times New Roman" w:cs="Times New Roman"/>
          <w:sz w:val="20"/>
          <w:szCs w:val="20"/>
        </w:rPr>
      </w:pPr>
      <w:r w:rsidRPr="00472352">
        <w:rPr>
          <w:rFonts w:ascii="Times New Roman" w:hAnsi="Times New Roman" w:cs="Times New Roman"/>
          <w:i/>
          <w:sz w:val="20"/>
          <w:szCs w:val="20"/>
        </w:rPr>
        <w:lastRenderedPageBreak/>
        <w:t>după caz</w:t>
      </w:r>
      <w:r w:rsidRPr="00472352">
        <w:rPr>
          <w:rFonts w:ascii="Times New Roman" w:hAnsi="Times New Roman" w:cs="Times New Roman"/>
          <w:sz w:val="20"/>
          <w:szCs w:val="20"/>
        </w:rPr>
        <w:t xml:space="preserve">, </w:t>
      </w:r>
      <w:r w:rsidR="00D063CD" w:rsidRPr="00472352">
        <w:rPr>
          <w:rFonts w:ascii="Times New Roman" w:hAnsi="Times New Roman" w:cs="Times New Roman"/>
          <w:sz w:val="20"/>
          <w:szCs w:val="20"/>
        </w:rPr>
        <w:t xml:space="preserve">Declarația de conformitate care atestă conformitatea produsului cu legislația aplicabilă </w:t>
      </w:r>
      <w:r w:rsidR="00D063CD" w:rsidRPr="00472352">
        <w:rPr>
          <w:rFonts w:ascii="Times New Roman" w:hAnsi="Times New Roman" w:cs="Times New Roman"/>
          <w:i/>
          <w:sz w:val="20"/>
          <w:szCs w:val="20"/>
        </w:rPr>
        <w:t>(pentru dispozitivele medicale din clasa I nesterile)</w:t>
      </w:r>
      <w:r w:rsidRPr="00472352">
        <w:rPr>
          <w:rFonts w:ascii="Times New Roman" w:hAnsi="Times New Roman" w:cs="Times New Roman"/>
          <w:sz w:val="20"/>
          <w:szCs w:val="20"/>
          <w:lang w:val="en-US"/>
        </w:rPr>
        <w:t xml:space="preserve"> </w:t>
      </w:r>
      <w:proofErr w:type="spellStart"/>
      <w:r w:rsidRPr="00472352">
        <w:rPr>
          <w:rFonts w:ascii="Times New Roman" w:hAnsi="Times New Roman" w:cs="Times New Roman"/>
          <w:sz w:val="20"/>
          <w:szCs w:val="20"/>
          <w:lang w:val="en-US"/>
        </w:rPr>
        <w:t>sau</w:t>
      </w:r>
      <w:proofErr w:type="spellEnd"/>
      <w:r w:rsidRPr="00472352">
        <w:rPr>
          <w:rFonts w:ascii="Times New Roman" w:hAnsi="Times New Roman" w:cs="Times New Roman"/>
          <w:sz w:val="20"/>
          <w:szCs w:val="20"/>
          <w:lang w:val="en-US"/>
        </w:rPr>
        <w:t xml:space="preserve"> C</w:t>
      </w:r>
      <w:r w:rsidR="00D063CD" w:rsidRPr="00472352">
        <w:rPr>
          <w:rFonts w:ascii="Times New Roman" w:hAnsi="Times New Roman" w:cs="Times New Roman"/>
          <w:sz w:val="20"/>
          <w:szCs w:val="20"/>
        </w:rPr>
        <w:t xml:space="preserve">ertificat de conformitate CE emis de un organism notificat care atestă conformitatea produsului cu legislația aplicabilă </w:t>
      </w:r>
      <w:r w:rsidR="00D063CD" w:rsidRPr="00472352">
        <w:rPr>
          <w:rFonts w:ascii="Times New Roman" w:hAnsi="Times New Roman" w:cs="Times New Roman"/>
          <w:i/>
          <w:sz w:val="20"/>
          <w:szCs w:val="20"/>
        </w:rPr>
        <w:t>(dispozitive medicale din clasa I sterile, clasa a II-a, clasa a III-a )</w:t>
      </w:r>
      <w:r w:rsidR="00D063CD" w:rsidRPr="00472352">
        <w:rPr>
          <w:rFonts w:ascii="Times New Roman" w:hAnsi="Times New Roman" w:cs="Times New Roman"/>
          <w:sz w:val="20"/>
          <w:szCs w:val="20"/>
        </w:rPr>
        <w:t>;</w:t>
      </w:r>
    </w:p>
    <w:p w14:paraId="1D94D278" w14:textId="4C1A41CD" w:rsidR="00DC07E5" w:rsidRPr="00472352" w:rsidRDefault="00DC07E5">
      <w:pPr>
        <w:pStyle w:val="ListParagraph"/>
        <w:numPr>
          <w:ilvl w:val="0"/>
          <w:numId w:val="13"/>
        </w:numPr>
        <w:spacing w:after="0" w:line="240" w:lineRule="auto"/>
        <w:ind w:left="567" w:hanging="141"/>
        <w:contextualSpacing w:val="0"/>
        <w:jc w:val="both"/>
        <w:rPr>
          <w:rFonts w:ascii="Times New Roman" w:hAnsi="Times New Roman" w:cs="Times New Roman"/>
          <w:sz w:val="20"/>
          <w:szCs w:val="20"/>
        </w:rPr>
      </w:pPr>
      <w:r w:rsidRPr="00472352">
        <w:rPr>
          <w:rFonts w:ascii="Times New Roman" w:hAnsi="Times New Roman" w:cs="Times New Roman"/>
          <w:sz w:val="20"/>
          <w:szCs w:val="20"/>
        </w:rPr>
        <w:t>documente ce probează</w:t>
      </w:r>
    </w:p>
    <w:p w14:paraId="6D690687" w14:textId="5F65381A" w:rsidR="00C86CA7" w:rsidRPr="00D063CD" w:rsidRDefault="00C86CA7" w:rsidP="006B6E5A">
      <w:pPr>
        <w:pStyle w:val="ListParagraph"/>
        <w:spacing w:before="120" w:after="120" w:line="276" w:lineRule="auto"/>
        <w:ind w:left="426"/>
        <w:jc w:val="both"/>
        <w:rPr>
          <w:rFonts w:ascii="Times New Roman" w:hAnsi="Times New Roman" w:cs="Times New Roman"/>
          <w:sz w:val="20"/>
          <w:szCs w:val="20"/>
        </w:rPr>
      </w:pPr>
    </w:p>
    <w:p w14:paraId="42EC3A1D" w14:textId="21FE6F59" w:rsidR="00626B24" w:rsidRPr="00E0776D" w:rsidRDefault="007E7595">
      <w:pPr>
        <w:pStyle w:val="Heading1"/>
        <w:numPr>
          <w:ilvl w:val="0"/>
          <w:numId w:val="1"/>
        </w:numPr>
        <w:spacing w:before="120" w:after="120"/>
        <w:jc w:val="both"/>
        <w:rPr>
          <w:rFonts w:ascii="Times New Roman" w:hAnsi="Times New Roman" w:cs="Times New Roman"/>
          <w:szCs w:val="22"/>
        </w:rPr>
      </w:pPr>
      <w:bookmarkStart w:id="38" w:name="_Toc478634988"/>
      <w:r w:rsidRPr="00E0776D">
        <w:rPr>
          <w:rFonts w:ascii="Times New Roman" w:hAnsi="Times New Roman" w:cs="Times New Roman"/>
          <w:szCs w:val="22"/>
        </w:rPr>
        <w:t>Recepția</w:t>
      </w:r>
      <w:r w:rsidR="00626B24" w:rsidRPr="00E0776D">
        <w:rPr>
          <w:rFonts w:ascii="Times New Roman" w:hAnsi="Times New Roman" w:cs="Times New Roman"/>
          <w:szCs w:val="22"/>
        </w:rPr>
        <w:t xml:space="preserve"> produselor</w:t>
      </w:r>
      <w:bookmarkEnd w:id="38"/>
    </w:p>
    <w:p w14:paraId="74FFBC9F" w14:textId="024BE720" w:rsidR="007B2E3C" w:rsidRPr="00472352" w:rsidRDefault="007B2E3C" w:rsidP="007B2E3C">
      <w:pPr>
        <w:spacing w:after="0" w:line="240" w:lineRule="auto"/>
        <w:ind w:left="426" w:hanging="426"/>
        <w:jc w:val="both"/>
        <w:rPr>
          <w:rFonts w:ascii="Times New Roman" w:hAnsi="Times New Roman" w:cs="Times New Roman"/>
          <w:sz w:val="20"/>
          <w:szCs w:val="20"/>
        </w:rPr>
      </w:pPr>
      <w:r w:rsidRPr="00A0320C">
        <w:rPr>
          <w:rFonts w:ascii="Times New Roman" w:hAnsi="Times New Roman" w:cs="Times New Roman"/>
          <w:color w:val="0070C0"/>
          <w:sz w:val="20"/>
          <w:szCs w:val="20"/>
        </w:rPr>
        <w:tab/>
      </w:r>
      <w:r w:rsidRPr="00472352">
        <w:rPr>
          <w:rFonts w:ascii="Times New Roman" w:hAnsi="Times New Roman" w:cs="Times New Roman"/>
          <w:sz w:val="20"/>
          <w:szCs w:val="20"/>
        </w:rPr>
        <w:t xml:space="preserve">a) </w:t>
      </w:r>
      <w:r w:rsidR="0016518F" w:rsidRPr="00472352">
        <w:rPr>
          <w:rFonts w:ascii="Times New Roman" w:hAnsi="Times New Roman" w:cs="Times New Roman"/>
          <w:sz w:val="20"/>
          <w:szCs w:val="20"/>
        </w:rPr>
        <w:t xml:space="preserve">  </w:t>
      </w:r>
      <w:r w:rsidRPr="00472352">
        <w:rPr>
          <w:rFonts w:ascii="Times New Roman" w:hAnsi="Times New Roman" w:cs="Times New Roman"/>
          <w:sz w:val="20"/>
          <w:szCs w:val="20"/>
        </w:rPr>
        <w:t>Recepția calitativ</w:t>
      </w:r>
      <w:r w:rsidR="00A932DB" w:rsidRPr="00472352">
        <w:rPr>
          <w:rFonts w:ascii="Times New Roman" w:hAnsi="Times New Roman" w:cs="Times New Roman"/>
          <w:sz w:val="20"/>
          <w:szCs w:val="20"/>
        </w:rPr>
        <w:t>ă</w:t>
      </w:r>
      <w:r w:rsidRPr="00472352">
        <w:rPr>
          <w:rFonts w:ascii="Times New Roman" w:hAnsi="Times New Roman" w:cs="Times New Roman"/>
          <w:sz w:val="20"/>
          <w:szCs w:val="20"/>
        </w:rPr>
        <w:t xml:space="preserve"> </w:t>
      </w:r>
      <w:r w:rsidR="00A932DB" w:rsidRPr="00472352">
        <w:rPr>
          <w:rFonts w:ascii="Times New Roman" w:hAnsi="Times New Roman" w:cs="Times New Roman"/>
          <w:sz w:val="20"/>
          <w:szCs w:val="20"/>
        </w:rPr>
        <w:t>ș</w:t>
      </w:r>
      <w:r w:rsidRPr="00472352">
        <w:rPr>
          <w:rFonts w:ascii="Times New Roman" w:hAnsi="Times New Roman" w:cs="Times New Roman"/>
          <w:sz w:val="20"/>
          <w:szCs w:val="20"/>
        </w:rPr>
        <w:t>i cantitativ</w:t>
      </w:r>
      <w:r w:rsidR="00A932DB" w:rsidRPr="00472352">
        <w:rPr>
          <w:rFonts w:ascii="Times New Roman" w:hAnsi="Times New Roman" w:cs="Times New Roman"/>
          <w:sz w:val="20"/>
          <w:szCs w:val="20"/>
        </w:rPr>
        <w:t>ă</w:t>
      </w:r>
      <w:r w:rsidRPr="00472352">
        <w:rPr>
          <w:rFonts w:ascii="Times New Roman" w:hAnsi="Times New Roman" w:cs="Times New Roman"/>
          <w:sz w:val="20"/>
          <w:szCs w:val="20"/>
        </w:rPr>
        <w:t xml:space="preserve"> se va efectua de către comisia de recepție </w:t>
      </w:r>
      <w:r w:rsidR="00A932DB" w:rsidRPr="00472352">
        <w:rPr>
          <w:rFonts w:ascii="Times New Roman" w:hAnsi="Times New Roman" w:cs="Times New Roman"/>
          <w:sz w:val="20"/>
          <w:szCs w:val="20"/>
        </w:rPr>
        <w:t>î</w:t>
      </w:r>
      <w:r w:rsidRPr="00472352">
        <w:rPr>
          <w:rFonts w:ascii="Times New Roman" w:hAnsi="Times New Roman" w:cs="Times New Roman"/>
          <w:sz w:val="20"/>
          <w:szCs w:val="20"/>
        </w:rPr>
        <w:t xml:space="preserve">n termen de maximum 48 ore </w:t>
      </w:r>
      <w:r w:rsidRPr="00472352">
        <w:rPr>
          <w:rFonts w:ascii="Times New Roman" w:hAnsi="Times New Roman" w:cs="Times New Roman"/>
          <w:sz w:val="20"/>
          <w:szCs w:val="20"/>
        </w:rPr>
        <w:tab/>
        <w:t>de la momentul primirii produselor;</w:t>
      </w:r>
    </w:p>
    <w:p w14:paraId="11F4218A" w14:textId="7EF08987" w:rsidR="007B2E3C" w:rsidRPr="00472352" w:rsidRDefault="007B2E3C" w:rsidP="007B2E3C">
      <w:pPr>
        <w:spacing w:after="0" w:line="240" w:lineRule="auto"/>
        <w:ind w:left="426" w:hanging="426"/>
        <w:jc w:val="both"/>
        <w:rPr>
          <w:rFonts w:ascii="Times New Roman" w:hAnsi="Times New Roman" w:cs="Times New Roman"/>
          <w:sz w:val="20"/>
          <w:szCs w:val="20"/>
        </w:rPr>
      </w:pPr>
      <w:r w:rsidRPr="00472352">
        <w:rPr>
          <w:rFonts w:ascii="Times New Roman" w:hAnsi="Times New Roman" w:cs="Times New Roman"/>
          <w:sz w:val="20"/>
          <w:szCs w:val="20"/>
        </w:rPr>
        <w:tab/>
        <w:t xml:space="preserve">b)  Certificarea de către promitentul-achizitor a faptului ca produsele au fost livrate parțial sau total se face </w:t>
      </w:r>
      <w:r w:rsidRPr="00472352">
        <w:rPr>
          <w:rFonts w:ascii="Times New Roman" w:hAnsi="Times New Roman" w:cs="Times New Roman"/>
          <w:sz w:val="20"/>
          <w:szCs w:val="20"/>
        </w:rPr>
        <w:tab/>
      </w:r>
      <w:r w:rsidR="00A932DB" w:rsidRPr="00472352">
        <w:rPr>
          <w:rFonts w:ascii="Times New Roman" w:hAnsi="Times New Roman" w:cs="Times New Roman"/>
          <w:sz w:val="20"/>
          <w:szCs w:val="20"/>
        </w:rPr>
        <w:t>î</w:t>
      </w:r>
      <w:r w:rsidRPr="00472352">
        <w:rPr>
          <w:rFonts w:ascii="Times New Roman" w:hAnsi="Times New Roman" w:cs="Times New Roman"/>
          <w:sz w:val="20"/>
          <w:szCs w:val="20"/>
        </w:rPr>
        <w:t>n momentul recepției. Livrarea produselor se consider</w:t>
      </w:r>
      <w:r w:rsidR="00A932DB" w:rsidRPr="00472352">
        <w:rPr>
          <w:rFonts w:ascii="Times New Roman" w:hAnsi="Times New Roman" w:cs="Times New Roman"/>
          <w:sz w:val="20"/>
          <w:szCs w:val="20"/>
        </w:rPr>
        <w:t>ă</w:t>
      </w:r>
      <w:r w:rsidRPr="00472352">
        <w:rPr>
          <w:rFonts w:ascii="Times New Roman" w:hAnsi="Times New Roman" w:cs="Times New Roman"/>
          <w:sz w:val="20"/>
          <w:szCs w:val="20"/>
        </w:rPr>
        <w:t xml:space="preserve"> încheiat</w:t>
      </w:r>
      <w:r w:rsidR="00A932DB" w:rsidRPr="00472352">
        <w:rPr>
          <w:rFonts w:ascii="Times New Roman" w:hAnsi="Times New Roman" w:cs="Times New Roman"/>
          <w:sz w:val="20"/>
          <w:szCs w:val="20"/>
        </w:rPr>
        <w:t>ă</w:t>
      </w:r>
      <w:r w:rsidRPr="00472352">
        <w:rPr>
          <w:rFonts w:ascii="Times New Roman" w:hAnsi="Times New Roman" w:cs="Times New Roman"/>
          <w:sz w:val="20"/>
          <w:szCs w:val="20"/>
        </w:rPr>
        <w:t xml:space="preserve"> </w:t>
      </w:r>
      <w:r w:rsidR="00A932DB" w:rsidRPr="00472352">
        <w:rPr>
          <w:rFonts w:ascii="Times New Roman" w:hAnsi="Times New Roman" w:cs="Times New Roman"/>
          <w:sz w:val="20"/>
          <w:szCs w:val="20"/>
        </w:rPr>
        <w:t>î</w:t>
      </w:r>
      <w:r w:rsidRPr="00472352">
        <w:rPr>
          <w:rFonts w:ascii="Times New Roman" w:hAnsi="Times New Roman" w:cs="Times New Roman"/>
          <w:sz w:val="20"/>
          <w:szCs w:val="20"/>
        </w:rPr>
        <w:t xml:space="preserve">n momentul </w:t>
      </w:r>
      <w:r w:rsidR="00A932DB" w:rsidRPr="00472352">
        <w:rPr>
          <w:rFonts w:ascii="Times New Roman" w:hAnsi="Times New Roman" w:cs="Times New Roman"/>
          <w:sz w:val="20"/>
          <w:szCs w:val="20"/>
        </w:rPr>
        <w:t>î</w:t>
      </w:r>
      <w:r w:rsidRPr="00472352">
        <w:rPr>
          <w:rFonts w:ascii="Times New Roman" w:hAnsi="Times New Roman" w:cs="Times New Roman"/>
          <w:sz w:val="20"/>
          <w:szCs w:val="20"/>
        </w:rPr>
        <w:t xml:space="preserve">n care sunt îndeplinite </w:t>
      </w:r>
      <w:r w:rsidRPr="00472352">
        <w:rPr>
          <w:rFonts w:ascii="Times New Roman" w:hAnsi="Times New Roman" w:cs="Times New Roman"/>
          <w:sz w:val="20"/>
          <w:szCs w:val="20"/>
        </w:rPr>
        <w:tab/>
        <w:t>formalitățile de recepție. Nu se accept</w:t>
      </w:r>
      <w:r w:rsidR="00A932DB" w:rsidRPr="00472352">
        <w:rPr>
          <w:rFonts w:ascii="Times New Roman" w:hAnsi="Times New Roman" w:cs="Times New Roman"/>
          <w:sz w:val="20"/>
          <w:szCs w:val="20"/>
        </w:rPr>
        <w:t>ă</w:t>
      </w:r>
      <w:r w:rsidRPr="00472352">
        <w:rPr>
          <w:rFonts w:ascii="Times New Roman" w:hAnsi="Times New Roman" w:cs="Times New Roman"/>
          <w:sz w:val="20"/>
          <w:szCs w:val="20"/>
        </w:rPr>
        <w:t xml:space="preserve"> livrarea parțial</w:t>
      </w:r>
      <w:r w:rsidR="00A932DB" w:rsidRPr="00472352">
        <w:rPr>
          <w:rFonts w:ascii="Times New Roman" w:hAnsi="Times New Roman" w:cs="Times New Roman"/>
          <w:sz w:val="20"/>
          <w:szCs w:val="20"/>
        </w:rPr>
        <w:t>ă</w:t>
      </w:r>
      <w:r w:rsidRPr="00472352">
        <w:rPr>
          <w:rFonts w:ascii="Times New Roman" w:hAnsi="Times New Roman" w:cs="Times New Roman"/>
          <w:sz w:val="20"/>
          <w:szCs w:val="20"/>
        </w:rPr>
        <w:t xml:space="preserve"> de produse comandate decât </w:t>
      </w:r>
      <w:r w:rsidR="00A932DB" w:rsidRPr="00472352">
        <w:rPr>
          <w:rFonts w:ascii="Times New Roman" w:hAnsi="Times New Roman" w:cs="Times New Roman"/>
          <w:sz w:val="20"/>
          <w:szCs w:val="20"/>
        </w:rPr>
        <w:t>î</w:t>
      </w:r>
      <w:r w:rsidRPr="00472352">
        <w:rPr>
          <w:rFonts w:ascii="Times New Roman" w:hAnsi="Times New Roman" w:cs="Times New Roman"/>
          <w:sz w:val="20"/>
          <w:szCs w:val="20"/>
        </w:rPr>
        <w:t xml:space="preserve">n intervalul </w:t>
      </w:r>
      <w:r w:rsidRPr="00472352">
        <w:rPr>
          <w:rFonts w:ascii="Times New Roman" w:hAnsi="Times New Roman" w:cs="Times New Roman"/>
          <w:sz w:val="20"/>
          <w:szCs w:val="20"/>
        </w:rPr>
        <w:tab/>
        <w:t>termenului de livrare cu care promitentul-furnizor s-a angajat</w:t>
      </w:r>
      <w:r w:rsidRPr="00472352">
        <w:rPr>
          <w:rFonts w:ascii="Times New Roman" w:hAnsi="Times New Roman" w:cs="Times New Roman"/>
          <w:sz w:val="20"/>
          <w:szCs w:val="20"/>
          <w:lang w:val="en-US"/>
        </w:rPr>
        <w:t>;</w:t>
      </w:r>
    </w:p>
    <w:p w14:paraId="5DB775AF" w14:textId="352D8FBD" w:rsidR="007B2E3C" w:rsidRPr="00472352" w:rsidRDefault="007B2E3C" w:rsidP="007B2E3C">
      <w:pPr>
        <w:spacing w:after="0" w:line="240" w:lineRule="auto"/>
        <w:ind w:left="426" w:hanging="426"/>
        <w:jc w:val="both"/>
        <w:rPr>
          <w:rFonts w:ascii="Times New Roman" w:hAnsi="Times New Roman" w:cs="Times New Roman"/>
          <w:sz w:val="20"/>
          <w:szCs w:val="20"/>
        </w:rPr>
      </w:pPr>
      <w:r w:rsidRPr="00472352">
        <w:rPr>
          <w:rFonts w:ascii="Times New Roman" w:hAnsi="Times New Roman" w:cs="Times New Roman"/>
          <w:sz w:val="20"/>
          <w:szCs w:val="20"/>
        </w:rPr>
        <w:tab/>
        <w:t>c) Dac</w:t>
      </w:r>
      <w:r w:rsidR="00A932DB" w:rsidRPr="00472352">
        <w:rPr>
          <w:rFonts w:ascii="Times New Roman" w:hAnsi="Times New Roman" w:cs="Times New Roman"/>
          <w:sz w:val="20"/>
          <w:szCs w:val="20"/>
        </w:rPr>
        <w:t>ă</w:t>
      </w:r>
      <w:r w:rsidRPr="00472352">
        <w:rPr>
          <w:rFonts w:ascii="Times New Roman" w:hAnsi="Times New Roman" w:cs="Times New Roman"/>
          <w:sz w:val="20"/>
          <w:szCs w:val="20"/>
        </w:rPr>
        <w:t xml:space="preserve"> la recepția produselor se constat</w:t>
      </w:r>
      <w:r w:rsidR="00A932DB" w:rsidRPr="00472352">
        <w:rPr>
          <w:rFonts w:ascii="Times New Roman" w:hAnsi="Times New Roman" w:cs="Times New Roman"/>
          <w:sz w:val="20"/>
          <w:szCs w:val="20"/>
        </w:rPr>
        <w:t>ă</w:t>
      </w:r>
      <w:r w:rsidRPr="00472352">
        <w:rPr>
          <w:rFonts w:ascii="Times New Roman" w:hAnsi="Times New Roman" w:cs="Times New Roman"/>
          <w:sz w:val="20"/>
          <w:szCs w:val="20"/>
        </w:rPr>
        <w:t>: deficien</w:t>
      </w:r>
      <w:r w:rsidR="00A932DB" w:rsidRPr="00472352">
        <w:rPr>
          <w:rFonts w:ascii="Times New Roman" w:hAnsi="Times New Roman" w:cs="Times New Roman"/>
          <w:sz w:val="20"/>
          <w:szCs w:val="20"/>
        </w:rPr>
        <w:t>ț</w:t>
      </w:r>
      <w:r w:rsidRPr="00472352">
        <w:rPr>
          <w:rFonts w:ascii="Times New Roman" w:hAnsi="Times New Roman" w:cs="Times New Roman"/>
          <w:sz w:val="20"/>
          <w:szCs w:val="20"/>
        </w:rPr>
        <w:t xml:space="preserve">e de prezentare (ambalaje rupte, murdare, etc); </w:t>
      </w:r>
      <w:r w:rsidRPr="00472352">
        <w:rPr>
          <w:rFonts w:ascii="Times New Roman" w:hAnsi="Times New Roman" w:cs="Times New Roman"/>
          <w:sz w:val="20"/>
          <w:szCs w:val="20"/>
        </w:rPr>
        <w:tab/>
        <w:t xml:space="preserve">nerespectarea cantității nete </w:t>
      </w:r>
      <w:r w:rsidR="00A932DB" w:rsidRPr="00472352">
        <w:rPr>
          <w:rFonts w:ascii="Times New Roman" w:hAnsi="Times New Roman" w:cs="Times New Roman"/>
          <w:sz w:val="20"/>
          <w:szCs w:val="20"/>
        </w:rPr>
        <w:t>care a făcut obiectul comenzii</w:t>
      </w:r>
      <w:r w:rsidRPr="00472352">
        <w:rPr>
          <w:rFonts w:ascii="Times New Roman" w:hAnsi="Times New Roman" w:cs="Times New Roman"/>
          <w:sz w:val="20"/>
          <w:szCs w:val="20"/>
        </w:rPr>
        <w:t>; neconcordan</w:t>
      </w:r>
      <w:r w:rsidR="00A932DB" w:rsidRPr="00472352">
        <w:rPr>
          <w:rFonts w:ascii="Times New Roman" w:hAnsi="Times New Roman" w:cs="Times New Roman"/>
          <w:sz w:val="20"/>
          <w:szCs w:val="20"/>
        </w:rPr>
        <w:t>ț</w:t>
      </w:r>
      <w:r w:rsidRPr="00472352">
        <w:rPr>
          <w:rFonts w:ascii="Times New Roman" w:hAnsi="Times New Roman" w:cs="Times New Roman"/>
          <w:sz w:val="20"/>
          <w:szCs w:val="20"/>
        </w:rPr>
        <w:t xml:space="preserve">a </w:t>
      </w:r>
      <w:r w:rsidR="00A932DB" w:rsidRPr="00472352">
        <w:rPr>
          <w:rFonts w:ascii="Times New Roman" w:hAnsi="Times New Roman" w:cs="Times New Roman"/>
          <w:sz w:val="20"/>
          <w:szCs w:val="20"/>
        </w:rPr>
        <w:t>î</w:t>
      </w:r>
      <w:r w:rsidRPr="00472352">
        <w:rPr>
          <w:rFonts w:ascii="Times New Roman" w:hAnsi="Times New Roman" w:cs="Times New Roman"/>
          <w:sz w:val="20"/>
          <w:szCs w:val="20"/>
        </w:rPr>
        <w:t xml:space="preserve">ntre termenul de valabilitatea </w:t>
      </w:r>
      <w:r w:rsidR="00A932DB" w:rsidRPr="00472352">
        <w:rPr>
          <w:rFonts w:ascii="Times New Roman" w:hAnsi="Times New Roman" w:cs="Times New Roman"/>
          <w:sz w:val="20"/>
          <w:szCs w:val="20"/>
        </w:rPr>
        <w:tab/>
      </w:r>
      <w:r w:rsidRPr="00472352">
        <w:rPr>
          <w:rFonts w:ascii="Times New Roman" w:hAnsi="Times New Roman" w:cs="Times New Roman"/>
          <w:sz w:val="20"/>
          <w:szCs w:val="20"/>
        </w:rPr>
        <w:t>al produselor cu cel</w:t>
      </w:r>
      <w:r w:rsidR="00A932DB" w:rsidRPr="00472352">
        <w:rPr>
          <w:rFonts w:ascii="Times New Roman" w:hAnsi="Times New Roman" w:cs="Times New Roman"/>
          <w:sz w:val="20"/>
          <w:szCs w:val="20"/>
        </w:rPr>
        <w:t xml:space="preserve"> </w:t>
      </w:r>
      <w:r w:rsidRPr="00472352">
        <w:rPr>
          <w:rFonts w:ascii="Times New Roman" w:hAnsi="Times New Roman" w:cs="Times New Roman"/>
          <w:sz w:val="20"/>
          <w:szCs w:val="20"/>
        </w:rPr>
        <w:t xml:space="preserve">declarat </w:t>
      </w:r>
      <w:r w:rsidR="00A932DB" w:rsidRPr="00472352">
        <w:rPr>
          <w:rFonts w:ascii="Times New Roman" w:hAnsi="Times New Roman" w:cs="Times New Roman"/>
          <w:sz w:val="20"/>
          <w:szCs w:val="20"/>
        </w:rPr>
        <w:t>î</w:t>
      </w:r>
      <w:r w:rsidRPr="00472352">
        <w:rPr>
          <w:rFonts w:ascii="Times New Roman" w:hAnsi="Times New Roman" w:cs="Times New Roman"/>
          <w:sz w:val="20"/>
          <w:szCs w:val="20"/>
        </w:rPr>
        <w:t>n propunerea sa tehnic</w:t>
      </w:r>
      <w:r w:rsidR="00A932DB" w:rsidRPr="00472352">
        <w:rPr>
          <w:rFonts w:ascii="Times New Roman" w:hAnsi="Times New Roman" w:cs="Times New Roman"/>
          <w:sz w:val="20"/>
          <w:szCs w:val="20"/>
        </w:rPr>
        <w:t>ă</w:t>
      </w:r>
      <w:r w:rsidRPr="00472352">
        <w:rPr>
          <w:rFonts w:ascii="Times New Roman" w:hAnsi="Times New Roman" w:cs="Times New Roman"/>
          <w:sz w:val="20"/>
          <w:szCs w:val="20"/>
        </w:rPr>
        <w:t>; lipsa sau inscripționarea incorect</w:t>
      </w:r>
      <w:r w:rsidR="00A932DB" w:rsidRPr="00472352">
        <w:rPr>
          <w:rFonts w:ascii="Times New Roman" w:hAnsi="Times New Roman" w:cs="Times New Roman"/>
          <w:sz w:val="20"/>
          <w:szCs w:val="20"/>
        </w:rPr>
        <w:t>ă</w:t>
      </w:r>
      <w:r w:rsidRPr="00472352">
        <w:rPr>
          <w:rFonts w:ascii="Times New Roman" w:hAnsi="Times New Roman" w:cs="Times New Roman"/>
          <w:sz w:val="20"/>
          <w:szCs w:val="20"/>
        </w:rPr>
        <w:t xml:space="preserve"> cerut</w:t>
      </w:r>
      <w:r w:rsidR="00A932DB" w:rsidRPr="00472352">
        <w:rPr>
          <w:rFonts w:ascii="Times New Roman" w:hAnsi="Times New Roman" w:cs="Times New Roman"/>
          <w:sz w:val="20"/>
          <w:szCs w:val="20"/>
        </w:rPr>
        <w:t>ă</w:t>
      </w:r>
      <w:r w:rsidRPr="00472352">
        <w:rPr>
          <w:rFonts w:ascii="Times New Roman" w:hAnsi="Times New Roman" w:cs="Times New Roman"/>
          <w:sz w:val="20"/>
          <w:szCs w:val="20"/>
        </w:rPr>
        <w:t xml:space="preserve"> la condiții </w:t>
      </w:r>
      <w:r w:rsidR="00A932DB" w:rsidRPr="00472352">
        <w:rPr>
          <w:rFonts w:ascii="Times New Roman" w:hAnsi="Times New Roman" w:cs="Times New Roman"/>
          <w:sz w:val="20"/>
          <w:szCs w:val="20"/>
        </w:rPr>
        <w:tab/>
      </w:r>
      <w:r w:rsidRPr="00472352">
        <w:rPr>
          <w:rFonts w:ascii="Times New Roman" w:hAnsi="Times New Roman" w:cs="Times New Roman"/>
          <w:sz w:val="20"/>
          <w:szCs w:val="20"/>
        </w:rPr>
        <w:t>de ambalare,</w:t>
      </w:r>
      <w:r w:rsidR="00A932DB" w:rsidRPr="00472352">
        <w:rPr>
          <w:rFonts w:ascii="Times New Roman" w:hAnsi="Times New Roman" w:cs="Times New Roman"/>
          <w:sz w:val="20"/>
          <w:szCs w:val="20"/>
        </w:rPr>
        <w:t xml:space="preserve"> </w:t>
      </w:r>
      <w:r w:rsidRPr="00472352">
        <w:rPr>
          <w:rFonts w:ascii="Times New Roman" w:hAnsi="Times New Roman" w:cs="Times New Roman"/>
          <w:sz w:val="20"/>
          <w:szCs w:val="20"/>
        </w:rPr>
        <w:t xml:space="preserve">etichetare, marcare, recepție, transport, consecința va fi returnarea produselor, cu  </w:t>
      </w:r>
      <w:r w:rsidR="00A932DB" w:rsidRPr="00472352">
        <w:rPr>
          <w:rFonts w:ascii="Times New Roman" w:hAnsi="Times New Roman" w:cs="Times New Roman"/>
          <w:sz w:val="20"/>
          <w:szCs w:val="20"/>
        </w:rPr>
        <w:tab/>
      </w:r>
      <w:r w:rsidRPr="00472352">
        <w:rPr>
          <w:rFonts w:ascii="Times New Roman" w:hAnsi="Times New Roman" w:cs="Times New Roman"/>
          <w:sz w:val="20"/>
          <w:szCs w:val="20"/>
        </w:rPr>
        <w:t>obligativitatea înlocuirii</w:t>
      </w:r>
      <w:r w:rsidR="00A932DB" w:rsidRPr="00472352">
        <w:rPr>
          <w:rFonts w:ascii="Times New Roman" w:hAnsi="Times New Roman" w:cs="Times New Roman"/>
          <w:sz w:val="20"/>
          <w:szCs w:val="20"/>
        </w:rPr>
        <w:t xml:space="preserve"> </w:t>
      </w:r>
      <w:r w:rsidRPr="00472352">
        <w:rPr>
          <w:rFonts w:ascii="Times New Roman" w:hAnsi="Times New Roman" w:cs="Times New Roman"/>
          <w:sz w:val="20"/>
          <w:szCs w:val="20"/>
        </w:rPr>
        <w:t xml:space="preserve">lor </w:t>
      </w:r>
      <w:r w:rsidR="00A932DB" w:rsidRPr="00472352">
        <w:rPr>
          <w:rFonts w:ascii="Times New Roman" w:hAnsi="Times New Roman" w:cs="Times New Roman"/>
          <w:sz w:val="20"/>
          <w:szCs w:val="20"/>
        </w:rPr>
        <w:t>î</w:t>
      </w:r>
      <w:r w:rsidRPr="00472352">
        <w:rPr>
          <w:rFonts w:ascii="Times New Roman" w:hAnsi="Times New Roman" w:cs="Times New Roman"/>
          <w:sz w:val="20"/>
          <w:szCs w:val="20"/>
        </w:rPr>
        <w:t>n maxim 72 ore pe cheltuiala furnizorului;</w:t>
      </w:r>
    </w:p>
    <w:p w14:paraId="622AB082" w14:textId="3E93ED44" w:rsidR="007B2E3C" w:rsidRPr="00472352" w:rsidRDefault="007B2E3C" w:rsidP="007B2E3C">
      <w:pPr>
        <w:spacing w:after="0" w:line="240" w:lineRule="auto"/>
        <w:ind w:left="426" w:hanging="426"/>
        <w:jc w:val="both"/>
        <w:rPr>
          <w:rFonts w:ascii="Times New Roman" w:hAnsi="Times New Roman" w:cs="Times New Roman"/>
          <w:sz w:val="20"/>
          <w:szCs w:val="20"/>
        </w:rPr>
      </w:pPr>
      <w:r w:rsidRPr="00472352">
        <w:rPr>
          <w:rFonts w:ascii="Times New Roman" w:hAnsi="Times New Roman" w:cs="Times New Roman"/>
          <w:sz w:val="20"/>
          <w:szCs w:val="20"/>
        </w:rPr>
        <w:tab/>
        <w:t>d)  La livrare, produsele vor fi însoțite de cel puțin următoarele documente, după caz:</w:t>
      </w:r>
    </w:p>
    <w:p w14:paraId="1AC267AF" w14:textId="77777777" w:rsidR="007B2E3C" w:rsidRPr="00472352" w:rsidRDefault="007B2E3C" w:rsidP="007B2E3C">
      <w:pPr>
        <w:tabs>
          <w:tab w:val="left" w:pos="1400"/>
        </w:tabs>
        <w:spacing w:after="0" w:line="240" w:lineRule="auto"/>
        <w:ind w:left="426" w:hanging="426"/>
        <w:jc w:val="both"/>
        <w:rPr>
          <w:rFonts w:ascii="Times New Roman" w:hAnsi="Times New Roman" w:cs="Times New Roman"/>
          <w:sz w:val="20"/>
          <w:szCs w:val="20"/>
        </w:rPr>
      </w:pPr>
      <w:r w:rsidRPr="00472352">
        <w:rPr>
          <w:rFonts w:ascii="Times New Roman" w:hAnsi="Times New Roman" w:cs="Times New Roman"/>
          <w:sz w:val="20"/>
          <w:szCs w:val="20"/>
        </w:rPr>
        <w:tab/>
      </w:r>
    </w:p>
    <w:p w14:paraId="2F10731A" w14:textId="7640B4E2" w:rsidR="007B2E3C" w:rsidRPr="00472352" w:rsidRDefault="007B2E3C" w:rsidP="007B2E3C">
      <w:pPr>
        <w:spacing w:after="0" w:line="240" w:lineRule="auto"/>
        <w:ind w:left="426" w:hanging="426"/>
        <w:jc w:val="both"/>
        <w:rPr>
          <w:rFonts w:ascii="Times New Roman" w:hAnsi="Times New Roman" w:cs="Times New Roman"/>
          <w:sz w:val="20"/>
          <w:szCs w:val="20"/>
        </w:rPr>
      </w:pPr>
      <w:r w:rsidRPr="00472352">
        <w:rPr>
          <w:rFonts w:ascii="Times New Roman" w:hAnsi="Times New Roman" w:cs="Times New Roman"/>
          <w:sz w:val="20"/>
          <w:szCs w:val="20"/>
        </w:rPr>
        <w:tab/>
      </w:r>
      <w:r w:rsidRPr="00472352">
        <w:rPr>
          <w:rFonts w:ascii="Times New Roman" w:hAnsi="Times New Roman" w:cs="Times New Roman"/>
          <w:sz w:val="20"/>
          <w:szCs w:val="20"/>
        </w:rPr>
        <w:tab/>
        <w:t>1. Factura fiscal</w:t>
      </w:r>
      <w:r w:rsidR="00A0320C" w:rsidRPr="00472352">
        <w:rPr>
          <w:rFonts w:ascii="Times New Roman" w:hAnsi="Times New Roman" w:cs="Times New Roman"/>
          <w:sz w:val="20"/>
          <w:szCs w:val="20"/>
        </w:rPr>
        <w:t>ă</w:t>
      </w:r>
      <w:r w:rsidRPr="00472352">
        <w:rPr>
          <w:rFonts w:ascii="Times New Roman" w:hAnsi="Times New Roman" w:cs="Times New Roman"/>
          <w:sz w:val="20"/>
          <w:szCs w:val="20"/>
        </w:rPr>
        <w:t xml:space="preserve">, </w:t>
      </w:r>
      <w:r w:rsidR="00A0320C" w:rsidRPr="00472352">
        <w:rPr>
          <w:rFonts w:ascii="Times New Roman" w:hAnsi="Times New Roman" w:cs="Times New Roman"/>
          <w:sz w:val="20"/>
          <w:szCs w:val="20"/>
        </w:rPr>
        <w:t>î</w:t>
      </w:r>
      <w:r w:rsidRPr="00472352">
        <w:rPr>
          <w:rFonts w:ascii="Times New Roman" w:hAnsi="Times New Roman" w:cs="Times New Roman"/>
          <w:sz w:val="20"/>
          <w:szCs w:val="20"/>
        </w:rPr>
        <w:t>n original;</w:t>
      </w:r>
    </w:p>
    <w:p w14:paraId="251C6DB6" w14:textId="093A0737" w:rsidR="007B2E3C" w:rsidRPr="00472352" w:rsidRDefault="007B2E3C" w:rsidP="007B2E3C">
      <w:pPr>
        <w:spacing w:after="0" w:line="240" w:lineRule="auto"/>
        <w:ind w:left="426" w:hanging="426"/>
        <w:jc w:val="both"/>
        <w:rPr>
          <w:rFonts w:ascii="Times New Roman" w:hAnsi="Times New Roman" w:cs="Times New Roman"/>
          <w:sz w:val="20"/>
          <w:szCs w:val="20"/>
        </w:rPr>
      </w:pPr>
      <w:r w:rsidRPr="00472352">
        <w:rPr>
          <w:rFonts w:ascii="Times New Roman" w:hAnsi="Times New Roman" w:cs="Times New Roman"/>
          <w:sz w:val="20"/>
          <w:szCs w:val="20"/>
        </w:rPr>
        <w:tab/>
      </w:r>
      <w:r w:rsidRPr="00472352">
        <w:rPr>
          <w:rFonts w:ascii="Times New Roman" w:hAnsi="Times New Roman" w:cs="Times New Roman"/>
          <w:sz w:val="20"/>
          <w:szCs w:val="20"/>
        </w:rPr>
        <w:tab/>
        <w:t>2. Aviz de expediție;</w:t>
      </w:r>
    </w:p>
    <w:p w14:paraId="4EA99A9C" w14:textId="5782B627" w:rsidR="007B2E3C" w:rsidRPr="00472352" w:rsidRDefault="007B2E3C" w:rsidP="007B2E3C">
      <w:pPr>
        <w:spacing w:after="0" w:line="240" w:lineRule="auto"/>
        <w:ind w:left="426" w:hanging="426"/>
        <w:jc w:val="both"/>
        <w:rPr>
          <w:rFonts w:ascii="Times New Roman" w:hAnsi="Times New Roman" w:cs="Times New Roman"/>
          <w:sz w:val="20"/>
          <w:szCs w:val="20"/>
        </w:rPr>
      </w:pPr>
      <w:r w:rsidRPr="00472352">
        <w:rPr>
          <w:rFonts w:ascii="Times New Roman" w:hAnsi="Times New Roman" w:cs="Times New Roman"/>
          <w:sz w:val="20"/>
          <w:szCs w:val="20"/>
        </w:rPr>
        <w:tab/>
      </w:r>
      <w:r w:rsidRPr="00472352">
        <w:rPr>
          <w:rFonts w:ascii="Times New Roman" w:hAnsi="Times New Roman" w:cs="Times New Roman"/>
          <w:sz w:val="20"/>
          <w:szCs w:val="20"/>
        </w:rPr>
        <w:tab/>
        <w:t xml:space="preserve">3. Copie a comenzii beneficiarului </w:t>
      </w:r>
      <w:r w:rsidR="00A0320C" w:rsidRPr="00472352">
        <w:rPr>
          <w:rFonts w:ascii="Times New Roman" w:hAnsi="Times New Roman" w:cs="Times New Roman"/>
          <w:sz w:val="20"/>
          <w:szCs w:val="20"/>
        </w:rPr>
        <w:t>î</w:t>
      </w:r>
      <w:r w:rsidRPr="00472352">
        <w:rPr>
          <w:rFonts w:ascii="Times New Roman" w:hAnsi="Times New Roman" w:cs="Times New Roman"/>
          <w:sz w:val="20"/>
          <w:szCs w:val="20"/>
        </w:rPr>
        <w:t xml:space="preserve">n baza căreia se livrează produsele; </w:t>
      </w:r>
    </w:p>
    <w:p w14:paraId="39092085" w14:textId="70324BFE" w:rsidR="007B2E3C" w:rsidRPr="00472352" w:rsidRDefault="007B2E3C" w:rsidP="007B2E3C">
      <w:pPr>
        <w:spacing w:after="0" w:line="240" w:lineRule="auto"/>
        <w:ind w:left="426" w:hanging="426"/>
        <w:jc w:val="both"/>
        <w:rPr>
          <w:rFonts w:ascii="Times New Roman" w:hAnsi="Times New Roman" w:cs="Times New Roman"/>
          <w:sz w:val="20"/>
          <w:szCs w:val="20"/>
        </w:rPr>
      </w:pPr>
      <w:r w:rsidRPr="00472352">
        <w:rPr>
          <w:rFonts w:ascii="Times New Roman" w:hAnsi="Times New Roman" w:cs="Times New Roman"/>
          <w:sz w:val="20"/>
          <w:szCs w:val="20"/>
        </w:rPr>
        <w:tab/>
      </w:r>
      <w:r w:rsidRPr="00472352">
        <w:rPr>
          <w:rFonts w:ascii="Times New Roman" w:hAnsi="Times New Roman" w:cs="Times New Roman"/>
          <w:sz w:val="20"/>
          <w:szCs w:val="20"/>
        </w:rPr>
        <w:tab/>
      </w:r>
      <w:r w:rsidR="00472352">
        <w:rPr>
          <w:rFonts w:ascii="Times New Roman" w:hAnsi="Times New Roman" w:cs="Times New Roman"/>
          <w:sz w:val="20"/>
          <w:szCs w:val="20"/>
        </w:rPr>
        <w:t>4</w:t>
      </w:r>
      <w:r w:rsidRPr="00472352">
        <w:rPr>
          <w:rFonts w:ascii="Times New Roman" w:hAnsi="Times New Roman" w:cs="Times New Roman"/>
          <w:sz w:val="20"/>
          <w:szCs w:val="20"/>
        </w:rPr>
        <w:t xml:space="preserve">. Certificat de </w:t>
      </w:r>
      <w:r w:rsidR="003616EF" w:rsidRPr="00472352">
        <w:rPr>
          <w:rFonts w:ascii="Times New Roman" w:hAnsi="Times New Roman" w:cs="Times New Roman"/>
          <w:sz w:val="20"/>
          <w:szCs w:val="20"/>
        </w:rPr>
        <w:t>garanție</w:t>
      </w:r>
      <w:r w:rsidRPr="00472352">
        <w:rPr>
          <w:rFonts w:ascii="Times New Roman" w:hAnsi="Times New Roman" w:cs="Times New Roman"/>
          <w:sz w:val="20"/>
          <w:szCs w:val="20"/>
        </w:rPr>
        <w:t>.</w:t>
      </w:r>
    </w:p>
    <w:p w14:paraId="2E315E44" w14:textId="77777777" w:rsidR="007B2E3C" w:rsidRPr="00A0320C" w:rsidRDefault="007B2E3C" w:rsidP="007B2E3C">
      <w:pPr>
        <w:tabs>
          <w:tab w:val="left" w:pos="851"/>
        </w:tabs>
        <w:spacing w:after="0" w:line="240" w:lineRule="auto"/>
        <w:ind w:left="426" w:hanging="426"/>
        <w:jc w:val="both"/>
        <w:rPr>
          <w:rFonts w:ascii="Times New Roman" w:hAnsi="Times New Roman" w:cs="Times New Roman"/>
          <w:color w:val="0070C0"/>
          <w:sz w:val="20"/>
          <w:szCs w:val="20"/>
          <w:highlight w:val="yellow"/>
        </w:rPr>
      </w:pPr>
    </w:p>
    <w:p w14:paraId="36FA2946" w14:textId="591CA4A6" w:rsidR="007B2E3C" w:rsidRPr="00472352" w:rsidRDefault="007B2E3C" w:rsidP="00A0320C">
      <w:pPr>
        <w:spacing w:after="0" w:line="240" w:lineRule="auto"/>
        <w:ind w:left="426" w:hanging="426"/>
        <w:jc w:val="both"/>
        <w:rPr>
          <w:rFonts w:ascii="Times New Roman" w:hAnsi="Times New Roman" w:cs="Times New Roman"/>
          <w:sz w:val="20"/>
          <w:szCs w:val="20"/>
        </w:rPr>
      </w:pPr>
      <w:r w:rsidRPr="00472352">
        <w:rPr>
          <w:rFonts w:ascii="Times New Roman" w:hAnsi="Times New Roman" w:cs="Times New Roman"/>
          <w:color w:val="0070C0"/>
          <w:sz w:val="20"/>
          <w:szCs w:val="20"/>
        </w:rPr>
        <w:tab/>
      </w:r>
      <w:r w:rsidRPr="00472352">
        <w:rPr>
          <w:rFonts w:ascii="Times New Roman" w:hAnsi="Times New Roman" w:cs="Times New Roman"/>
          <w:sz w:val="20"/>
          <w:szCs w:val="20"/>
        </w:rPr>
        <w:t xml:space="preserve">e) </w:t>
      </w:r>
      <w:r w:rsidR="00A0320C" w:rsidRPr="00472352">
        <w:rPr>
          <w:rFonts w:ascii="Times New Roman" w:hAnsi="Times New Roman" w:cs="Times New Roman"/>
          <w:sz w:val="20"/>
          <w:szCs w:val="20"/>
        </w:rPr>
        <w:t xml:space="preserve"> </w:t>
      </w:r>
      <w:r w:rsidRPr="00472352">
        <w:rPr>
          <w:rFonts w:ascii="Times New Roman" w:hAnsi="Times New Roman" w:cs="Times New Roman"/>
          <w:sz w:val="20"/>
          <w:szCs w:val="20"/>
        </w:rPr>
        <w:t>Denumirea produselor livrate/facturate trebuie s</w:t>
      </w:r>
      <w:r w:rsidR="00A0320C" w:rsidRPr="00472352">
        <w:rPr>
          <w:rFonts w:ascii="Times New Roman" w:hAnsi="Times New Roman" w:cs="Times New Roman"/>
          <w:sz w:val="20"/>
          <w:szCs w:val="20"/>
        </w:rPr>
        <w:t>ă</w:t>
      </w:r>
      <w:r w:rsidRPr="00472352">
        <w:rPr>
          <w:rFonts w:ascii="Times New Roman" w:hAnsi="Times New Roman" w:cs="Times New Roman"/>
          <w:sz w:val="20"/>
          <w:szCs w:val="20"/>
        </w:rPr>
        <w:t xml:space="preserve"> fie </w:t>
      </w:r>
      <w:r w:rsidR="003616EF" w:rsidRPr="00472352">
        <w:rPr>
          <w:rFonts w:ascii="Times New Roman" w:hAnsi="Times New Roman" w:cs="Times New Roman"/>
          <w:sz w:val="20"/>
          <w:szCs w:val="20"/>
        </w:rPr>
        <w:t>aceeași</w:t>
      </w:r>
      <w:r w:rsidRPr="00472352">
        <w:rPr>
          <w:rFonts w:ascii="Times New Roman" w:hAnsi="Times New Roman" w:cs="Times New Roman"/>
          <w:sz w:val="20"/>
          <w:szCs w:val="20"/>
        </w:rPr>
        <w:t xml:space="preserve"> cu denumirea trecut</w:t>
      </w:r>
      <w:r w:rsidR="00A0320C" w:rsidRPr="00472352">
        <w:rPr>
          <w:rFonts w:ascii="Times New Roman" w:hAnsi="Times New Roman" w:cs="Times New Roman"/>
          <w:sz w:val="20"/>
          <w:szCs w:val="20"/>
        </w:rPr>
        <w:t>ă</w:t>
      </w:r>
      <w:r w:rsidRPr="00472352">
        <w:rPr>
          <w:rFonts w:ascii="Times New Roman" w:hAnsi="Times New Roman" w:cs="Times New Roman"/>
          <w:sz w:val="20"/>
          <w:szCs w:val="20"/>
        </w:rPr>
        <w:t xml:space="preserve"> </w:t>
      </w:r>
      <w:r w:rsidR="00A0320C" w:rsidRPr="00472352">
        <w:rPr>
          <w:rFonts w:ascii="Times New Roman" w:hAnsi="Times New Roman" w:cs="Times New Roman"/>
          <w:sz w:val="20"/>
          <w:szCs w:val="20"/>
        </w:rPr>
        <w:t>î</w:t>
      </w:r>
      <w:r w:rsidRPr="00472352">
        <w:rPr>
          <w:rFonts w:ascii="Times New Roman" w:hAnsi="Times New Roman" w:cs="Times New Roman"/>
          <w:sz w:val="20"/>
          <w:szCs w:val="20"/>
        </w:rPr>
        <w:t xml:space="preserve">n </w:t>
      </w:r>
      <w:r w:rsidR="00A0320C" w:rsidRPr="00472352">
        <w:rPr>
          <w:rFonts w:ascii="Times New Roman" w:hAnsi="Times New Roman" w:cs="Times New Roman"/>
          <w:sz w:val="20"/>
          <w:szCs w:val="20"/>
        </w:rPr>
        <w:t>p</w:t>
      </w:r>
      <w:r w:rsidRPr="00472352">
        <w:rPr>
          <w:rFonts w:ascii="Times New Roman" w:hAnsi="Times New Roman" w:cs="Times New Roman"/>
          <w:sz w:val="20"/>
          <w:szCs w:val="20"/>
        </w:rPr>
        <w:t>ropunerea financiar</w:t>
      </w:r>
      <w:r w:rsidR="00A0320C" w:rsidRPr="00472352">
        <w:rPr>
          <w:rFonts w:ascii="Times New Roman" w:hAnsi="Times New Roman" w:cs="Times New Roman"/>
          <w:sz w:val="20"/>
          <w:szCs w:val="20"/>
        </w:rPr>
        <w:t>ă</w:t>
      </w:r>
      <w:r w:rsidRPr="00472352">
        <w:rPr>
          <w:rFonts w:ascii="Times New Roman" w:hAnsi="Times New Roman" w:cs="Times New Roman"/>
          <w:sz w:val="20"/>
          <w:szCs w:val="20"/>
        </w:rPr>
        <w:t xml:space="preserve"> </w:t>
      </w:r>
      <w:r w:rsidR="00A0320C" w:rsidRPr="00472352">
        <w:rPr>
          <w:rFonts w:ascii="Times New Roman" w:hAnsi="Times New Roman" w:cs="Times New Roman"/>
          <w:sz w:val="20"/>
          <w:szCs w:val="20"/>
        </w:rPr>
        <w:tab/>
      </w:r>
      <w:r w:rsidRPr="00472352">
        <w:rPr>
          <w:rFonts w:ascii="Times New Roman" w:hAnsi="Times New Roman" w:cs="Times New Roman"/>
          <w:sz w:val="20"/>
          <w:szCs w:val="20"/>
        </w:rPr>
        <w:t xml:space="preserve">cu </w:t>
      </w:r>
      <w:r w:rsidR="003616EF" w:rsidRPr="00472352">
        <w:rPr>
          <w:rFonts w:ascii="Times New Roman" w:hAnsi="Times New Roman" w:cs="Times New Roman"/>
          <w:sz w:val="20"/>
          <w:szCs w:val="20"/>
        </w:rPr>
        <w:t>mențiunea</w:t>
      </w:r>
      <w:r w:rsidRPr="00472352">
        <w:rPr>
          <w:rFonts w:ascii="Times New Roman" w:hAnsi="Times New Roman" w:cs="Times New Roman"/>
          <w:sz w:val="20"/>
          <w:szCs w:val="20"/>
        </w:rPr>
        <w:t xml:space="preserve"> obligatorie </w:t>
      </w:r>
      <w:r w:rsidR="00A0320C" w:rsidRPr="00472352">
        <w:rPr>
          <w:rFonts w:ascii="Times New Roman" w:hAnsi="Times New Roman" w:cs="Times New Roman"/>
          <w:sz w:val="20"/>
          <w:szCs w:val="20"/>
        </w:rPr>
        <w:t>î</w:t>
      </w:r>
      <w:r w:rsidRPr="00472352">
        <w:rPr>
          <w:rFonts w:ascii="Times New Roman" w:hAnsi="Times New Roman" w:cs="Times New Roman"/>
          <w:sz w:val="20"/>
          <w:szCs w:val="20"/>
        </w:rPr>
        <w:t xml:space="preserve">n dreptul </w:t>
      </w:r>
      <w:r w:rsidR="003616EF" w:rsidRPr="00472352">
        <w:rPr>
          <w:rFonts w:ascii="Times New Roman" w:hAnsi="Times New Roman" w:cs="Times New Roman"/>
          <w:sz w:val="20"/>
          <w:szCs w:val="20"/>
        </w:rPr>
        <w:t>fiecărui</w:t>
      </w:r>
      <w:r w:rsidRPr="00472352">
        <w:rPr>
          <w:rFonts w:ascii="Times New Roman" w:hAnsi="Times New Roman" w:cs="Times New Roman"/>
          <w:sz w:val="20"/>
          <w:szCs w:val="20"/>
        </w:rPr>
        <w:t xml:space="preserve"> produs a termenului s</w:t>
      </w:r>
      <w:r w:rsidR="00A0320C" w:rsidRPr="00472352">
        <w:rPr>
          <w:rFonts w:ascii="Times New Roman" w:hAnsi="Times New Roman" w:cs="Times New Roman"/>
          <w:sz w:val="20"/>
          <w:szCs w:val="20"/>
        </w:rPr>
        <w:t>ă</w:t>
      </w:r>
      <w:r w:rsidRPr="00472352">
        <w:rPr>
          <w:rFonts w:ascii="Times New Roman" w:hAnsi="Times New Roman" w:cs="Times New Roman"/>
          <w:sz w:val="20"/>
          <w:szCs w:val="20"/>
        </w:rPr>
        <w:t xml:space="preserve">u de valabilitate; </w:t>
      </w:r>
      <w:r w:rsidR="00A0320C" w:rsidRPr="00472352">
        <w:rPr>
          <w:rFonts w:ascii="Times New Roman" w:hAnsi="Times New Roman" w:cs="Times New Roman"/>
          <w:sz w:val="20"/>
          <w:szCs w:val="20"/>
        </w:rPr>
        <w:t>î</w:t>
      </w:r>
      <w:r w:rsidRPr="00472352">
        <w:rPr>
          <w:rFonts w:ascii="Times New Roman" w:hAnsi="Times New Roman" w:cs="Times New Roman"/>
          <w:sz w:val="20"/>
          <w:szCs w:val="20"/>
        </w:rPr>
        <w:t xml:space="preserve">n </w:t>
      </w:r>
      <w:r w:rsidR="003616EF" w:rsidRPr="00472352">
        <w:rPr>
          <w:rFonts w:ascii="Times New Roman" w:hAnsi="Times New Roman" w:cs="Times New Roman"/>
          <w:sz w:val="20"/>
          <w:szCs w:val="20"/>
        </w:rPr>
        <w:t>situația</w:t>
      </w:r>
      <w:r w:rsidRPr="00472352">
        <w:rPr>
          <w:rFonts w:ascii="Times New Roman" w:hAnsi="Times New Roman" w:cs="Times New Roman"/>
          <w:sz w:val="20"/>
          <w:szCs w:val="20"/>
        </w:rPr>
        <w:t xml:space="preserve"> </w:t>
      </w:r>
      <w:r w:rsidR="003616EF" w:rsidRPr="00472352">
        <w:rPr>
          <w:rFonts w:ascii="Times New Roman" w:hAnsi="Times New Roman" w:cs="Times New Roman"/>
          <w:sz w:val="20"/>
          <w:szCs w:val="20"/>
        </w:rPr>
        <w:t>livrării</w:t>
      </w:r>
      <w:r w:rsidR="00A0320C" w:rsidRPr="00472352">
        <w:rPr>
          <w:rFonts w:ascii="Times New Roman" w:hAnsi="Times New Roman" w:cs="Times New Roman"/>
          <w:sz w:val="20"/>
          <w:szCs w:val="20"/>
        </w:rPr>
        <w:t xml:space="preserve"> </w:t>
      </w:r>
      <w:r w:rsidR="00A0320C" w:rsidRPr="00472352">
        <w:rPr>
          <w:rFonts w:ascii="Times New Roman" w:hAnsi="Times New Roman" w:cs="Times New Roman"/>
          <w:sz w:val="20"/>
          <w:szCs w:val="20"/>
        </w:rPr>
        <w:tab/>
      </w:r>
      <w:r w:rsidRPr="00472352">
        <w:rPr>
          <w:rFonts w:ascii="Times New Roman" w:hAnsi="Times New Roman" w:cs="Times New Roman"/>
          <w:sz w:val="20"/>
          <w:szCs w:val="20"/>
        </w:rPr>
        <w:t xml:space="preserve">unui </w:t>
      </w:r>
      <w:r w:rsidR="003616EF" w:rsidRPr="00472352">
        <w:rPr>
          <w:rFonts w:ascii="Times New Roman" w:hAnsi="Times New Roman" w:cs="Times New Roman"/>
          <w:sz w:val="20"/>
          <w:szCs w:val="20"/>
        </w:rPr>
        <w:t>număr</w:t>
      </w:r>
      <w:r w:rsidRPr="00472352">
        <w:rPr>
          <w:rFonts w:ascii="Times New Roman" w:hAnsi="Times New Roman" w:cs="Times New Roman"/>
          <w:sz w:val="20"/>
          <w:szCs w:val="20"/>
        </w:rPr>
        <w:t xml:space="preserve"> de produse</w:t>
      </w:r>
      <w:r w:rsidR="00A0320C" w:rsidRPr="00472352">
        <w:rPr>
          <w:rFonts w:ascii="Times New Roman" w:hAnsi="Times New Roman" w:cs="Times New Roman"/>
          <w:sz w:val="20"/>
          <w:szCs w:val="20"/>
        </w:rPr>
        <w:t xml:space="preserve"> </w:t>
      </w:r>
      <w:r w:rsidRPr="00472352">
        <w:rPr>
          <w:rFonts w:ascii="Times New Roman" w:hAnsi="Times New Roman" w:cs="Times New Roman"/>
          <w:sz w:val="20"/>
          <w:szCs w:val="20"/>
        </w:rPr>
        <w:t xml:space="preserve">cu un alt termen de valabilitate, pe </w:t>
      </w:r>
      <w:r w:rsidR="00A0320C" w:rsidRPr="00472352">
        <w:rPr>
          <w:rFonts w:ascii="Times New Roman" w:hAnsi="Times New Roman" w:cs="Times New Roman"/>
          <w:sz w:val="20"/>
          <w:szCs w:val="20"/>
        </w:rPr>
        <w:t>f</w:t>
      </w:r>
      <w:r w:rsidRPr="00472352">
        <w:rPr>
          <w:rFonts w:ascii="Times New Roman" w:hAnsi="Times New Roman" w:cs="Times New Roman"/>
          <w:sz w:val="20"/>
          <w:szCs w:val="20"/>
        </w:rPr>
        <w:t>actur</w:t>
      </w:r>
      <w:r w:rsidR="00A0320C" w:rsidRPr="00472352">
        <w:rPr>
          <w:rFonts w:ascii="Times New Roman" w:hAnsi="Times New Roman" w:cs="Times New Roman"/>
          <w:sz w:val="20"/>
          <w:szCs w:val="20"/>
        </w:rPr>
        <w:t>ă</w:t>
      </w:r>
      <w:r w:rsidRPr="00472352">
        <w:rPr>
          <w:rFonts w:ascii="Times New Roman" w:hAnsi="Times New Roman" w:cs="Times New Roman"/>
          <w:sz w:val="20"/>
          <w:szCs w:val="20"/>
        </w:rPr>
        <w:t xml:space="preserve">, acestea vor fi </w:t>
      </w:r>
      <w:r w:rsidR="003616EF" w:rsidRPr="00472352">
        <w:rPr>
          <w:rFonts w:ascii="Times New Roman" w:hAnsi="Times New Roman" w:cs="Times New Roman"/>
          <w:sz w:val="20"/>
          <w:szCs w:val="20"/>
        </w:rPr>
        <w:t>menționate</w:t>
      </w:r>
      <w:r w:rsidRPr="00472352">
        <w:rPr>
          <w:rFonts w:ascii="Times New Roman" w:hAnsi="Times New Roman" w:cs="Times New Roman"/>
          <w:sz w:val="20"/>
          <w:szCs w:val="20"/>
        </w:rPr>
        <w:t xml:space="preserve"> distinct.  </w:t>
      </w:r>
    </w:p>
    <w:p w14:paraId="695FD309" w14:textId="77777777" w:rsidR="007B2E3C" w:rsidRPr="00472352" w:rsidRDefault="007B2E3C" w:rsidP="00974B68">
      <w:pPr>
        <w:widowControl w:val="0"/>
        <w:spacing w:after="0" w:line="240" w:lineRule="auto"/>
        <w:ind w:left="406" w:hanging="122"/>
        <w:jc w:val="both"/>
        <w:rPr>
          <w:rFonts w:ascii="Times New Roman" w:hAnsi="Times New Roman" w:cs="Times New Roman"/>
          <w:sz w:val="20"/>
          <w:szCs w:val="20"/>
        </w:rPr>
      </w:pPr>
    </w:p>
    <w:p w14:paraId="10B82575" w14:textId="1843AC69" w:rsidR="003A43F3" w:rsidRPr="00560121" w:rsidRDefault="003A43F3" w:rsidP="00F4065C">
      <w:pPr>
        <w:pStyle w:val="ListParagraph"/>
        <w:spacing w:before="120" w:after="120" w:line="276" w:lineRule="auto"/>
        <w:ind w:left="567"/>
        <w:jc w:val="both"/>
        <w:rPr>
          <w:highlight w:val="cyan"/>
        </w:rPr>
      </w:pPr>
    </w:p>
    <w:p w14:paraId="3D62FB0E" w14:textId="4A98D8D5" w:rsidR="00626B24" w:rsidRPr="00E0776D" w:rsidRDefault="007E7595">
      <w:pPr>
        <w:pStyle w:val="Heading1"/>
        <w:numPr>
          <w:ilvl w:val="0"/>
          <w:numId w:val="1"/>
        </w:numPr>
        <w:spacing w:before="120" w:after="120"/>
        <w:jc w:val="both"/>
        <w:rPr>
          <w:rFonts w:ascii="Times New Roman" w:hAnsi="Times New Roman" w:cs="Times New Roman"/>
          <w:szCs w:val="22"/>
        </w:rPr>
      </w:pPr>
      <w:bookmarkStart w:id="39" w:name="_Toc367969412"/>
      <w:bookmarkStart w:id="40" w:name="_Toc419291373"/>
      <w:bookmarkStart w:id="41" w:name="_Toc464743182"/>
      <w:bookmarkStart w:id="42" w:name="_Toc478634989"/>
      <w:r w:rsidRPr="00E0776D">
        <w:rPr>
          <w:rFonts w:ascii="Times New Roman" w:hAnsi="Times New Roman" w:cs="Times New Roman"/>
          <w:szCs w:val="22"/>
        </w:rPr>
        <w:t>Modalități</w:t>
      </w:r>
      <w:r w:rsidR="00626B24" w:rsidRPr="00E0776D">
        <w:rPr>
          <w:rFonts w:ascii="Times New Roman" w:hAnsi="Times New Roman" w:cs="Times New Roman"/>
          <w:szCs w:val="22"/>
        </w:rPr>
        <w:t xml:space="preserve"> si </w:t>
      </w:r>
      <w:r w:rsidRPr="00E0776D">
        <w:rPr>
          <w:rFonts w:ascii="Times New Roman" w:hAnsi="Times New Roman" w:cs="Times New Roman"/>
          <w:szCs w:val="22"/>
        </w:rPr>
        <w:t>condiții</w:t>
      </w:r>
      <w:r w:rsidR="00626B24" w:rsidRPr="00E0776D">
        <w:rPr>
          <w:rFonts w:ascii="Times New Roman" w:hAnsi="Times New Roman" w:cs="Times New Roman"/>
          <w:szCs w:val="22"/>
        </w:rPr>
        <w:t xml:space="preserve"> de plata</w:t>
      </w:r>
      <w:bookmarkEnd w:id="39"/>
      <w:bookmarkEnd w:id="40"/>
      <w:bookmarkEnd w:id="41"/>
      <w:bookmarkEnd w:id="42"/>
    </w:p>
    <w:p w14:paraId="542E9B15" w14:textId="0637F804" w:rsidR="001808E7" w:rsidRDefault="001808E7">
      <w:pPr>
        <w:rPr>
          <w:rFonts w:ascii="Times New Roman" w:hAnsi="Times New Roman" w:cs="Times New Roman"/>
          <w:color w:val="0070C0"/>
          <w:sz w:val="20"/>
          <w:szCs w:val="20"/>
          <w:highlight w:val="yellow"/>
        </w:rPr>
      </w:pPr>
    </w:p>
    <w:p w14:paraId="18BE1EC3" w14:textId="35AF9C93" w:rsidR="001808E7" w:rsidRPr="00F4065C" w:rsidRDefault="005C7ACB" w:rsidP="001808E7">
      <w:pPr>
        <w:widowControl w:val="0"/>
        <w:spacing w:after="0" w:line="240" w:lineRule="auto"/>
        <w:jc w:val="both"/>
        <w:rPr>
          <w:rFonts w:ascii="Times New Roman" w:hAnsi="Times New Roman" w:cs="Times New Roman"/>
          <w:sz w:val="20"/>
          <w:szCs w:val="20"/>
        </w:rPr>
      </w:pPr>
      <w:r w:rsidRPr="00F4065C">
        <w:rPr>
          <w:rFonts w:ascii="Times New Roman" w:hAnsi="Times New Roman" w:cs="Times New Roman"/>
          <w:sz w:val="20"/>
          <w:szCs w:val="20"/>
        </w:rPr>
        <w:t xml:space="preserve">a) </w:t>
      </w:r>
      <w:r w:rsidR="00626B24" w:rsidRPr="00F4065C">
        <w:rPr>
          <w:rFonts w:ascii="Times New Roman" w:hAnsi="Times New Roman" w:cs="Times New Roman"/>
          <w:sz w:val="20"/>
          <w:szCs w:val="20"/>
        </w:rPr>
        <w:t>Contractantul va emite factura pentru produsele livrate</w:t>
      </w:r>
      <w:r w:rsidR="001D194C" w:rsidRPr="00F4065C">
        <w:rPr>
          <w:rFonts w:ascii="Times New Roman" w:hAnsi="Times New Roman" w:cs="Times New Roman"/>
          <w:sz w:val="20"/>
          <w:szCs w:val="20"/>
        </w:rPr>
        <w:t xml:space="preserve"> </w:t>
      </w:r>
      <w:r w:rsidR="009F3ADB" w:rsidRPr="00F4065C">
        <w:rPr>
          <w:rFonts w:ascii="Times New Roman" w:hAnsi="Times New Roman" w:cs="Times New Roman"/>
          <w:sz w:val="20"/>
          <w:szCs w:val="20"/>
        </w:rPr>
        <w:t xml:space="preserve">și acceptate </w:t>
      </w:r>
      <w:proofErr w:type="spellStart"/>
      <w:r w:rsidR="001808E7" w:rsidRPr="00F4065C">
        <w:rPr>
          <w:rFonts w:ascii="Times New Roman" w:hAnsi="Times New Roman" w:cs="Times New Roman"/>
          <w:sz w:val="20"/>
          <w:szCs w:val="20"/>
          <w:lang w:val="fr-BE"/>
        </w:rPr>
        <w:t>conform</w:t>
      </w:r>
      <w:proofErr w:type="spellEnd"/>
      <w:r w:rsidR="001808E7" w:rsidRPr="00F4065C">
        <w:rPr>
          <w:rFonts w:ascii="Times New Roman" w:hAnsi="Times New Roman" w:cs="Times New Roman"/>
          <w:sz w:val="20"/>
          <w:szCs w:val="20"/>
        </w:rPr>
        <w:t xml:space="preserve"> prevederilor contractuale</w:t>
      </w:r>
      <w:r w:rsidR="003A6C3E" w:rsidRPr="00F4065C">
        <w:rPr>
          <w:rFonts w:ascii="Times New Roman" w:hAnsi="Times New Roman" w:cs="Times New Roman"/>
          <w:sz w:val="20"/>
          <w:szCs w:val="20"/>
        </w:rPr>
        <w:t>.</w:t>
      </w:r>
      <w:r w:rsidR="001808E7" w:rsidRPr="00F4065C">
        <w:rPr>
          <w:rFonts w:ascii="Times New Roman" w:hAnsi="Times New Roman" w:cs="Times New Roman"/>
          <w:sz w:val="20"/>
          <w:szCs w:val="20"/>
        </w:rPr>
        <w:t xml:space="preserve"> </w:t>
      </w:r>
    </w:p>
    <w:p w14:paraId="25E4DA22" w14:textId="2A7B66FF" w:rsidR="005C7ACB" w:rsidRPr="00F4065C" w:rsidRDefault="005C7ACB" w:rsidP="003A6C3E">
      <w:pPr>
        <w:widowControl w:val="0"/>
        <w:spacing w:after="0" w:line="240" w:lineRule="auto"/>
        <w:ind w:left="224" w:hanging="210"/>
        <w:jc w:val="both"/>
        <w:rPr>
          <w:rFonts w:ascii="Times New Roman" w:hAnsi="Times New Roman" w:cs="Times New Roman"/>
          <w:sz w:val="20"/>
          <w:szCs w:val="20"/>
        </w:rPr>
      </w:pPr>
      <w:r w:rsidRPr="00F4065C">
        <w:rPr>
          <w:rFonts w:ascii="Times New Roman" w:hAnsi="Times New Roman" w:cs="Times New Roman"/>
          <w:sz w:val="20"/>
          <w:szCs w:val="20"/>
        </w:rPr>
        <w:t>b) Fiecare factură va avea menționat numărul contractului, datele de emitere și de scadența ale facturii respective precum și data limită de valabilitatea fiecărui produs livrat și menționat în document.</w:t>
      </w:r>
    </w:p>
    <w:p w14:paraId="7E24A046" w14:textId="541BA1DE" w:rsidR="005C7ACB" w:rsidRPr="00F4065C" w:rsidRDefault="005C7ACB" w:rsidP="005C7ACB">
      <w:pPr>
        <w:widowControl w:val="0"/>
        <w:spacing w:after="0" w:line="240" w:lineRule="auto"/>
        <w:jc w:val="both"/>
        <w:rPr>
          <w:rFonts w:ascii="Times New Roman" w:hAnsi="Times New Roman" w:cs="Times New Roman"/>
          <w:sz w:val="20"/>
          <w:szCs w:val="20"/>
        </w:rPr>
      </w:pPr>
      <w:r w:rsidRPr="00F4065C">
        <w:rPr>
          <w:rFonts w:ascii="Times New Roman" w:hAnsi="Times New Roman" w:cs="Times New Roman"/>
          <w:sz w:val="20"/>
          <w:szCs w:val="20"/>
        </w:rPr>
        <w:t xml:space="preserve">c) Pentru produsele </w:t>
      </w:r>
      <w:r w:rsidR="003A6C3E" w:rsidRPr="00F4065C">
        <w:rPr>
          <w:rFonts w:ascii="Times New Roman" w:hAnsi="Times New Roman" w:cs="Times New Roman"/>
          <w:sz w:val="20"/>
          <w:szCs w:val="20"/>
        </w:rPr>
        <w:t>facturate</w:t>
      </w:r>
      <w:r w:rsidRPr="00F4065C">
        <w:rPr>
          <w:rFonts w:ascii="Times New Roman" w:hAnsi="Times New Roman" w:cs="Times New Roman"/>
          <w:sz w:val="20"/>
          <w:szCs w:val="20"/>
        </w:rPr>
        <w:t xml:space="preserve"> vor fi atașate și celelate documente menționate la pct. d) cap. 6. Recepția produselor</w:t>
      </w:r>
      <w:r w:rsidR="003A6C3E" w:rsidRPr="00F4065C">
        <w:rPr>
          <w:rFonts w:ascii="Times New Roman" w:hAnsi="Times New Roman" w:cs="Times New Roman"/>
          <w:sz w:val="20"/>
          <w:szCs w:val="20"/>
        </w:rPr>
        <w:t>, acestea reprezentând elemente necesare realizării plății.</w:t>
      </w:r>
      <w:r w:rsidRPr="00F4065C">
        <w:rPr>
          <w:rFonts w:ascii="Times New Roman" w:hAnsi="Times New Roman" w:cs="Times New Roman"/>
          <w:sz w:val="20"/>
          <w:szCs w:val="20"/>
        </w:rPr>
        <w:t xml:space="preserve"> </w:t>
      </w:r>
    </w:p>
    <w:p w14:paraId="3AC62618" w14:textId="65D20DF0" w:rsidR="001808E7" w:rsidRPr="00F4065C" w:rsidRDefault="005C7ACB" w:rsidP="003A6C3E">
      <w:pPr>
        <w:widowControl w:val="0"/>
        <w:spacing w:after="0" w:line="240" w:lineRule="auto"/>
        <w:ind w:left="224" w:hanging="224"/>
        <w:jc w:val="both"/>
        <w:rPr>
          <w:rFonts w:ascii="Times New Roman" w:hAnsi="Times New Roman" w:cs="Times New Roman"/>
          <w:sz w:val="20"/>
          <w:szCs w:val="20"/>
        </w:rPr>
      </w:pPr>
      <w:r w:rsidRPr="00F4065C">
        <w:rPr>
          <w:rFonts w:ascii="Times New Roman" w:hAnsi="Times New Roman" w:cs="Times New Roman"/>
          <w:sz w:val="20"/>
          <w:szCs w:val="20"/>
        </w:rPr>
        <w:t xml:space="preserve">d) </w:t>
      </w:r>
      <w:r w:rsidR="001808E7" w:rsidRPr="00F4065C">
        <w:rPr>
          <w:rFonts w:ascii="Times New Roman" w:hAnsi="Times New Roman" w:cs="Times New Roman"/>
          <w:sz w:val="20"/>
          <w:szCs w:val="20"/>
        </w:rPr>
        <w:t>Plata produselor se va face prin Ordin de Plată în contul de Trezorerie al furnizorului în termen de 45 de zile  către  furnizor de la:</w:t>
      </w:r>
    </w:p>
    <w:p w14:paraId="5EB03D7C" w14:textId="30A8BA1B" w:rsidR="001808E7" w:rsidRPr="00F4065C" w:rsidRDefault="001808E7" w:rsidP="003A6C3E">
      <w:pPr>
        <w:widowControl w:val="0"/>
        <w:spacing w:after="0" w:line="240" w:lineRule="auto"/>
        <w:ind w:left="426" w:hanging="426"/>
        <w:jc w:val="both"/>
        <w:rPr>
          <w:rFonts w:ascii="Times New Roman" w:hAnsi="Times New Roman" w:cs="Times New Roman"/>
          <w:sz w:val="20"/>
          <w:szCs w:val="20"/>
        </w:rPr>
      </w:pPr>
      <w:r w:rsidRPr="00F4065C">
        <w:rPr>
          <w:rFonts w:ascii="Times New Roman" w:hAnsi="Times New Roman" w:cs="Times New Roman"/>
          <w:sz w:val="20"/>
          <w:szCs w:val="20"/>
        </w:rPr>
        <w:tab/>
        <w:t>– Data recepției  bunurilor, dacă data primirii facturii este incertă sau anterioară recepției bunurilor;</w:t>
      </w:r>
    </w:p>
    <w:p w14:paraId="47756773" w14:textId="53F86178" w:rsidR="005C7ACB" w:rsidRPr="00F4065C" w:rsidRDefault="001808E7" w:rsidP="003A6C3E">
      <w:pPr>
        <w:widowControl w:val="0"/>
        <w:spacing w:after="0" w:line="240" w:lineRule="auto"/>
        <w:ind w:left="426" w:hanging="426"/>
        <w:jc w:val="both"/>
        <w:rPr>
          <w:rFonts w:ascii="Times New Roman" w:hAnsi="Times New Roman" w:cs="Times New Roman"/>
          <w:sz w:val="20"/>
          <w:szCs w:val="20"/>
        </w:rPr>
      </w:pPr>
      <w:r w:rsidRPr="00F4065C">
        <w:rPr>
          <w:rFonts w:ascii="Times New Roman" w:hAnsi="Times New Roman" w:cs="Times New Roman"/>
          <w:sz w:val="20"/>
          <w:szCs w:val="20"/>
        </w:rPr>
        <w:tab/>
        <w:t>– Între data de 24 și 31 ale lunii în care este scadentă</w:t>
      </w:r>
      <w:r w:rsidR="005C7ACB" w:rsidRPr="00F4065C">
        <w:rPr>
          <w:rFonts w:ascii="Times New Roman" w:hAnsi="Times New Roman" w:cs="Times New Roman"/>
          <w:sz w:val="20"/>
          <w:szCs w:val="20"/>
        </w:rPr>
        <w:t xml:space="preserve"> data emiterii facturii.</w:t>
      </w:r>
    </w:p>
    <w:p w14:paraId="64E3F41D" w14:textId="431DAF45" w:rsidR="001808E7" w:rsidRPr="00F4065C" w:rsidRDefault="005C7ACB" w:rsidP="003A6C3E">
      <w:pPr>
        <w:widowControl w:val="0"/>
        <w:spacing w:after="0" w:line="240" w:lineRule="auto"/>
        <w:ind w:left="224" w:hanging="224"/>
        <w:jc w:val="both"/>
        <w:rPr>
          <w:rFonts w:ascii="Times New Roman" w:hAnsi="Times New Roman" w:cs="Times New Roman"/>
          <w:sz w:val="20"/>
          <w:szCs w:val="20"/>
        </w:rPr>
      </w:pPr>
      <w:r w:rsidRPr="00F4065C">
        <w:rPr>
          <w:rFonts w:ascii="Times New Roman" w:hAnsi="Times New Roman" w:cs="Times New Roman"/>
          <w:sz w:val="20"/>
          <w:szCs w:val="20"/>
        </w:rPr>
        <w:t xml:space="preserve">e) </w:t>
      </w:r>
      <w:r w:rsidR="001808E7" w:rsidRPr="00F4065C">
        <w:rPr>
          <w:rFonts w:ascii="Times New Roman" w:hAnsi="Times New Roman" w:cs="Times New Roman"/>
          <w:sz w:val="20"/>
          <w:szCs w:val="20"/>
        </w:rPr>
        <w:t>Autoritatea contractanta nu solicită constituirea de garanții de participare</w:t>
      </w:r>
      <w:r w:rsidR="003A6C3E" w:rsidRPr="00F4065C">
        <w:rPr>
          <w:rFonts w:ascii="Times New Roman" w:hAnsi="Times New Roman" w:cs="Times New Roman"/>
          <w:sz w:val="20"/>
          <w:szCs w:val="20"/>
        </w:rPr>
        <w:t xml:space="preserve"> și nici garanția de bună execuție a contractului</w:t>
      </w:r>
      <w:r w:rsidR="001808E7" w:rsidRPr="00F4065C">
        <w:rPr>
          <w:rFonts w:ascii="Times New Roman" w:hAnsi="Times New Roman" w:cs="Times New Roman"/>
          <w:sz w:val="20"/>
          <w:szCs w:val="20"/>
        </w:rPr>
        <w:t>.</w:t>
      </w:r>
    </w:p>
    <w:p w14:paraId="21FB2CD5" w14:textId="0A5AD84E" w:rsidR="00D85767" w:rsidRPr="00F4065C" w:rsidRDefault="00D85767" w:rsidP="00114B71">
      <w:pPr>
        <w:widowControl w:val="0"/>
        <w:spacing w:before="120" w:after="120" w:line="276" w:lineRule="auto"/>
        <w:jc w:val="both"/>
        <w:rPr>
          <w:rFonts w:ascii="Times New Roman" w:hAnsi="Times New Roman" w:cs="Times New Roman"/>
          <w:sz w:val="20"/>
          <w:szCs w:val="20"/>
        </w:rPr>
      </w:pPr>
      <w:r w:rsidRPr="00F4065C">
        <w:rPr>
          <w:rFonts w:ascii="Times New Roman" w:hAnsi="Times New Roman" w:cs="Times New Roman"/>
          <w:sz w:val="20"/>
          <w:szCs w:val="20"/>
        </w:rPr>
        <w:t xml:space="preserve">Plățile în favoarea contractantului se vor efectua </w:t>
      </w:r>
      <w:r w:rsidR="001D194C" w:rsidRPr="00F4065C">
        <w:rPr>
          <w:rFonts w:ascii="Times New Roman" w:hAnsi="Times New Roman" w:cs="Times New Roman"/>
          <w:sz w:val="20"/>
          <w:szCs w:val="20"/>
        </w:rPr>
        <w:t>[</w:t>
      </w:r>
      <w:r w:rsidRPr="00F4065C">
        <w:rPr>
          <w:rFonts w:ascii="Times New Roman" w:hAnsi="Times New Roman" w:cs="Times New Roman"/>
          <w:sz w:val="20"/>
          <w:szCs w:val="20"/>
        </w:rPr>
        <w:t>conform graficului de plăți</w:t>
      </w:r>
      <w:r w:rsidR="001D194C" w:rsidRPr="00F4065C">
        <w:rPr>
          <w:rFonts w:ascii="Times New Roman" w:hAnsi="Times New Roman" w:cs="Times New Roman"/>
          <w:sz w:val="20"/>
          <w:szCs w:val="20"/>
        </w:rPr>
        <w:t>]</w:t>
      </w:r>
      <w:r w:rsidRPr="00F4065C">
        <w:rPr>
          <w:rFonts w:ascii="Times New Roman" w:hAnsi="Times New Roman" w:cs="Times New Roman"/>
          <w:sz w:val="20"/>
          <w:szCs w:val="20"/>
        </w:rPr>
        <w:t xml:space="preserve"> în termen de [introduceți nr. de zile] de la data </w:t>
      </w:r>
      <w:r w:rsidR="006201B2" w:rsidRPr="00F4065C">
        <w:rPr>
          <w:rFonts w:ascii="Times New Roman" w:hAnsi="Times New Roman" w:cs="Times New Roman"/>
          <w:sz w:val="20"/>
          <w:szCs w:val="20"/>
        </w:rPr>
        <w:t xml:space="preserve">înregistrării </w:t>
      </w:r>
      <w:r w:rsidRPr="00F4065C">
        <w:rPr>
          <w:rFonts w:ascii="Times New Roman" w:hAnsi="Times New Roman" w:cs="Times New Roman"/>
          <w:sz w:val="20"/>
          <w:szCs w:val="20"/>
        </w:rPr>
        <w:t xml:space="preserve">facturii fiscale </w:t>
      </w:r>
      <w:r w:rsidR="006201B2" w:rsidRPr="00F4065C">
        <w:rPr>
          <w:rFonts w:ascii="Times New Roman" w:hAnsi="Times New Roman" w:cs="Times New Roman"/>
          <w:sz w:val="20"/>
          <w:szCs w:val="20"/>
        </w:rPr>
        <w:t xml:space="preserve">de către AC/EC </w:t>
      </w:r>
      <w:r w:rsidRPr="00F4065C">
        <w:rPr>
          <w:rFonts w:ascii="Times New Roman" w:hAnsi="Times New Roman" w:cs="Times New Roman"/>
          <w:sz w:val="20"/>
          <w:szCs w:val="20"/>
        </w:rPr>
        <w:t>și a tuturor documentelor justificative.</w:t>
      </w:r>
    </w:p>
    <w:p w14:paraId="309C2946" w14:textId="270BDD5B" w:rsidR="00626B24" w:rsidRPr="00F4065C" w:rsidRDefault="00626B24" w:rsidP="007E7595">
      <w:pPr>
        <w:widowControl w:val="0"/>
        <w:spacing w:before="120" w:after="120" w:line="276" w:lineRule="auto"/>
        <w:jc w:val="both"/>
        <w:rPr>
          <w:rFonts w:ascii="Times New Roman" w:hAnsi="Times New Roman" w:cs="Times New Roman"/>
          <w:sz w:val="20"/>
          <w:szCs w:val="20"/>
        </w:rPr>
      </w:pPr>
      <w:r w:rsidRPr="00F4065C">
        <w:rPr>
          <w:rFonts w:ascii="Times New Roman" w:hAnsi="Times New Roman" w:cs="Times New Roman"/>
          <w:sz w:val="20"/>
          <w:szCs w:val="20"/>
        </w:rPr>
        <w:t>Fiecare factur</w:t>
      </w:r>
      <w:r w:rsidR="00934619" w:rsidRPr="00F4065C">
        <w:rPr>
          <w:rFonts w:ascii="Times New Roman" w:hAnsi="Times New Roman" w:cs="Times New Roman"/>
          <w:sz w:val="20"/>
          <w:szCs w:val="20"/>
        </w:rPr>
        <w:t>ă</w:t>
      </w:r>
      <w:r w:rsidRPr="00F4065C">
        <w:rPr>
          <w:rFonts w:ascii="Times New Roman" w:hAnsi="Times New Roman" w:cs="Times New Roman"/>
          <w:sz w:val="20"/>
          <w:szCs w:val="20"/>
        </w:rPr>
        <w:t xml:space="preserve"> va avea </w:t>
      </w:r>
      <w:r w:rsidR="00AF4BDD" w:rsidRPr="00F4065C">
        <w:rPr>
          <w:rFonts w:ascii="Times New Roman" w:hAnsi="Times New Roman" w:cs="Times New Roman"/>
          <w:sz w:val="20"/>
          <w:szCs w:val="20"/>
        </w:rPr>
        <w:t>menționat</w:t>
      </w:r>
      <w:r w:rsidRPr="00F4065C">
        <w:rPr>
          <w:rFonts w:ascii="Times New Roman" w:hAnsi="Times New Roman" w:cs="Times New Roman"/>
          <w:sz w:val="20"/>
          <w:szCs w:val="20"/>
        </w:rPr>
        <w:t xml:space="preserve"> </w:t>
      </w:r>
      <w:r w:rsidR="00AF4BDD" w:rsidRPr="00F4065C">
        <w:rPr>
          <w:rFonts w:ascii="Times New Roman" w:hAnsi="Times New Roman" w:cs="Times New Roman"/>
          <w:sz w:val="20"/>
          <w:szCs w:val="20"/>
        </w:rPr>
        <w:t>numărul</w:t>
      </w:r>
      <w:r w:rsidRPr="00F4065C">
        <w:rPr>
          <w:rFonts w:ascii="Times New Roman" w:hAnsi="Times New Roman" w:cs="Times New Roman"/>
          <w:sz w:val="20"/>
          <w:szCs w:val="20"/>
        </w:rPr>
        <w:t xml:space="preserve"> c</w:t>
      </w:r>
      <w:r w:rsidR="00AF4BDD" w:rsidRPr="00F4065C">
        <w:rPr>
          <w:rFonts w:ascii="Times New Roman" w:hAnsi="Times New Roman" w:cs="Times New Roman"/>
          <w:sz w:val="20"/>
          <w:szCs w:val="20"/>
        </w:rPr>
        <w:t>ontractului, datele de emitere și de scadenț</w:t>
      </w:r>
      <w:r w:rsidRPr="00F4065C">
        <w:rPr>
          <w:rFonts w:ascii="Times New Roman" w:hAnsi="Times New Roman" w:cs="Times New Roman"/>
          <w:sz w:val="20"/>
          <w:szCs w:val="20"/>
        </w:rPr>
        <w:t>a ale facturii respec</w:t>
      </w:r>
      <w:r w:rsidR="00AF4BDD" w:rsidRPr="00F4065C">
        <w:rPr>
          <w:rFonts w:ascii="Times New Roman" w:hAnsi="Times New Roman" w:cs="Times New Roman"/>
          <w:sz w:val="20"/>
          <w:szCs w:val="20"/>
        </w:rPr>
        <w:t xml:space="preserve">tive. Facturile vor fi trimise </w:t>
      </w:r>
      <w:r w:rsidR="005A59F9" w:rsidRPr="00F4065C">
        <w:rPr>
          <w:rFonts w:ascii="Times New Roman" w:hAnsi="Times New Roman" w:cs="Times New Roman"/>
          <w:sz w:val="20"/>
          <w:szCs w:val="20"/>
        </w:rPr>
        <w:t xml:space="preserve">conform procedurii interne de primire a facturilor adoptată de </w:t>
      </w:r>
      <w:r w:rsidR="00EB2B89" w:rsidRPr="00F4065C">
        <w:rPr>
          <w:rFonts w:ascii="Times New Roman" w:hAnsi="Times New Roman" w:cs="Times New Roman"/>
          <w:sz w:val="20"/>
          <w:szCs w:val="20"/>
        </w:rPr>
        <w:t>a</w:t>
      </w:r>
      <w:r w:rsidR="005A59F9" w:rsidRPr="00F4065C">
        <w:rPr>
          <w:rFonts w:ascii="Times New Roman" w:hAnsi="Times New Roman" w:cs="Times New Roman"/>
          <w:sz w:val="20"/>
          <w:szCs w:val="20"/>
        </w:rPr>
        <w:t>utoritatea/entitatea contractantă</w:t>
      </w:r>
      <w:r w:rsidRPr="00F4065C">
        <w:rPr>
          <w:rFonts w:ascii="Times New Roman" w:hAnsi="Times New Roman" w:cs="Times New Roman"/>
          <w:sz w:val="20"/>
          <w:szCs w:val="20"/>
        </w:rPr>
        <w:t>.</w:t>
      </w:r>
    </w:p>
    <w:p w14:paraId="71E82FFA" w14:textId="0D37BE8F" w:rsidR="00626B24" w:rsidRPr="00F4065C" w:rsidRDefault="00AF4BDD" w:rsidP="007E7595">
      <w:pPr>
        <w:widowControl w:val="0"/>
        <w:spacing w:before="120" w:after="120" w:line="276" w:lineRule="auto"/>
        <w:jc w:val="both"/>
        <w:rPr>
          <w:rFonts w:ascii="Times New Roman" w:hAnsi="Times New Roman" w:cs="Times New Roman"/>
          <w:sz w:val="20"/>
          <w:szCs w:val="20"/>
        </w:rPr>
      </w:pPr>
      <w:r w:rsidRPr="00F4065C">
        <w:rPr>
          <w:rFonts w:ascii="Times New Roman" w:hAnsi="Times New Roman" w:cs="Times New Roman"/>
          <w:sz w:val="20"/>
          <w:szCs w:val="20"/>
        </w:rPr>
        <w:t>Factura va fi emisă</w:t>
      </w:r>
      <w:r w:rsidR="00626B24" w:rsidRPr="00F4065C">
        <w:rPr>
          <w:rFonts w:ascii="Times New Roman" w:hAnsi="Times New Roman" w:cs="Times New Roman"/>
          <w:sz w:val="20"/>
          <w:szCs w:val="20"/>
        </w:rPr>
        <w:t xml:space="preserve"> </w:t>
      </w:r>
      <w:r w:rsidRPr="00F4065C">
        <w:rPr>
          <w:rFonts w:ascii="Times New Roman" w:hAnsi="Times New Roman" w:cs="Times New Roman"/>
          <w:sz w:val="20"/>
          <w:szCs w:val="20"/>
        </w:rPr>
        <w:t>după</w:t>
      </w:r>
      <w:r w:rsidR="00626B24" w:rsidRPr="00F4065C">
        <w:rPr>
          <w:rFonts w:ascii="Times New Roman" w:hAnsi="Times New Roman" w:cs="Times New Roman"/>
          <w:sz w:val="20"/>
          <w:szCs w:val="20"/>
        </w:rPr>
        <w:t xml:space="preserve"> semnarea de </w:t>
      </w:r>
      <w:r w:rsidRPr="00F4065C">
        <w:rPr>
          <w:rFonts w:ascii="Times New Roman" w:hAnsi="Times New Roman" w:cs="Times New Roman"/>
          <w:sz w:val="20"/>
          <w:szCs w:val="20"/>
        </w:rPr>
        <w:t>către</w:t>
      </w:r>
      <w:r w:rsidR="00626B24" w:rsidRPr="00F4065C">
        <w:rPr>
          <w:rFonts w:ascii="Times New Roman" w:hAnsi="Times New Roman" w:cs="Times New Roman"/>
          <w:sz w:val="20"/>
          <w:szCs w:val="20"/>
        </w:rPr>
        <w:t xml:space="preserve"> </w:t>
      </w:r>
      <w:r w:rsidR="00EB2B89" w:rsidRPr="00F4065C">
        <w:rPr>
          <w:rFonts w:ascii="Times New Roman" w:hAnsi="Times New Roman" w:cs="Times New Roman"/>
          <w:sz w:val="20"/>
          <w:szCs w:val="20"/>
        </w:rPr>
        <w:t>autoritatea</w:t>
      </w:r>
      <w:r w:rsidR="00E505D2" w:rsidRPr="00F4065C">
        <w:rPr>
          <w:rFonts w:ascii="Times New Roman" w:hAnsi="Times New Roman" w:cs="Times New Roman"/>
          <w:sz w:val="20"/>
          <w:szCs w:val="20"/>
        </w:rPr>
        <w:t>/entitatea contractantă</w:t>
      </w:r>
      <w:r w:rsidR="00626B24" w:rsidRPr="00F4065C">
        <w:rPr>
          <w:rFonts w:ascii="Times New Roman" w:hAnsi="Times New Roman" w:cs="Times New Roman"/>
          <w:sz w:val="20"/>
          <w:szCs w:val="20"/>
        </w:rPr>
        <w:t xml:space="preserve"> a procesului verbal de </w:t>
      </w:r>
      <w:r w:rsidRPr="00F4065C">
        <w:rPr>
          <w:rFonts w:ascii="Times New Roman" w:hAnsi="Times New Roman" w:cs="Times New Roman"/>
          <w:sz w:val="20"/>
          <w:szCs w:val="20"/>
        </w:rPr>
        <w:t>recepție calitativă</w:t>
      </w:r>
      <w:r w:rsidR="005A59F9" w:rsidRPr="00F4065C">
        <w:rPr>
          <w:rFonts w:ascii="Times New Roman" w:hAnsi="Times New Roman" w:cs="Times New Roman"/>
          <w:sz w:val="20"/>
          <w:szCs w:val="20"/>
        </w:rPr>
        <w:t xml:space="preserve"> și cantitativă</w:t>
      </w:r>
      <w:r w:rsidR="00CE5249" w:rsidRPr="00F4065C">
        <w:rPr>
          <w:rFonts w:ascii="Times New Roman" w:hAnsi="Times New Roman" w:cs="Times New Roman"/>
          <w:sz w:val="20"/>
          <w:szCs w:val="20"/>
        </w:rPr>
        <w:t>, acceptat</w:t>
      </w:r>
      <w:r w:rsidRPr="00F4065C">
        <w:rPr>
          <w:rFonts w:ascii="Times New Roman" w:hAnsi="Times New Roman" w:cs="Times New Roman"/>
          <w:sz w:val="20"/>
          <w:szCs w:val="20"/>
        </w:rPr>
        <w:t>, după livrare, instalare și punere î</w:t>
      </w:r>
      <w:r w:rsidR="00626B24" w:rsidRPr="00F4065C">
        <w:rPr>
          <w:rFonts w:ascii="Times New Roman" w:hAnsi="Times New Roman" w:cs="Times New Roman"/>
          <w:sz w:val="20"/>
          <w:szCs w:val="20"/>
        </w:rPr>
        <w:t xml:space="preserve">n </w:t>
      </w:r>
      <w:r w:rsidRPr="00F4065C">
        <w:rPr>
          <w:rFonts w:ascii="Times New Roman" w:hAnsi="Times New Roman" w:cs="Times New Roman"/>
          <w:sz w:val="20"/>
          <w:szCs w:val="20"/>
        </w:rPr>
        <w:t>funcțiune</w:t>
      </w:r>
      <w:r w:rsidR="00626B24" w:rsidRPr="00F4065C">
        <w:rPr>
          <w:rFonts w:ascii="Times New Roman" w:hAnsi="Times New Roman" w:cs="Times New Roman"/>
          <w:sz w:val="20"/>
          <w:szCs w:val="20"/>
        </w:rPr>
        <w:t xml:space="preserve">. Procesul verbal de </w:t>
      </w:r>
      <w:r w:rsidRPr="00F4065C">
        <w:rPr>
          <w:rFonts w:ascii="Times New Roman" w:hAnsi="Times New Roman" w:cs="Times New Roman"/>
          <w:sz w:val="20"/>
          <w:szCs w:val="20"/>
        </w:rPr>
        <w:t>recepție calitativă</w:t>
      </w:r>
      <w:r w:rsidR="00626B24" w:rsidRPr="00F4065C">
        <w:rPr>
          <w:rFonts w:ascii="Times New Roman" w:hAnsi="Times New Roman" w:cs="Times New Roman"/>
          <w:sz w:val="20"/>
          <w:szCs w:val="20"/>
        </w:rPr>
        <w:t xml:space="preserve"> </w:t>
      </w:r>
      <w:r w:rsidR="005A59F9" w:rsidRPr="00F4065C">
        <w:rPr>
          <w:rFonts w:ascii="Times New Roman" w:hAnsi="Times New Roman" w:cs="Times New Roman"/>
          <w:sz w:val="20"/>
          <w:szCs w:val="20"/>
        </w:rPr>
        <w:t xml:space="preserve">și cantitativă </w:t>
      </w:r>
      <w:r w:rsidR="00626B24" w:rsidRPr="00F4065C">
        <w:rPr>
          <w:rFonts w:ascii="Times New Roman" w:hAnsi="Times New Roman" w:cs="Times New Roman"/>
          <w:sz w:val="20"/>
          <w:szCs w:val="20"/>
        </w:rPr>
        <w:t xml:space="preserve">va </w:t>
      </w:r>
      <w:r w:rsidRPr="00F4065C">
        <w:rPr>
          <w:rFonts w:ascii="Times New Roman" w:hAnsi="Times New Roman" w:cs="Times New Roman"/>
          <w:sz w:val="20"/>
          <w:szCs w:val="20"/>
        </w:rPr>
        <w:t>însoți factura ș</w:t>
      </w:r>
      <w:r w:rsidR="00626B24" w:rsidRPr="00F4065C">
        <w:rPr>
          <w:rFonts w:ascii="Times New Roman" w:hAnsi="Times New Roman" w:cs="Times New Roman"/>
          <w:sz w:val="20"/>
          <w:szCs w:val="20"/>
        </w:rPr>
        <w:t xml:space="preserve">i </w:t>
      </w:r>
      <w:r w:rsidRPr="00F4065C">
        <w:rPr>
          <w:rFonts w:ascii="Times New Roman" w:hAnsi="Times New Roman" w:cs="Times New Roman"/>
          <w:sz w:val="20"/>
          <w:szCs w:val="20"/>
        </w:rPr>
        <w:t>reprezintă</w:t>
      </w:r>
      <w:r w:rsidR="00626B24" w:rsidRPr="00F4065C">
        <w:rPr>
          <w:rFonts w:ascii="Times New Roman" w:hAnsi="Times New Roman" w:cs="Times New Roman"/>
          <w:sz w:val="20"/>
          <w:szCs w:val="20"/>
        </w:rPr>
        <w:t xml:space="preserve"> elementul necesar </w:t>
      </w:r>
      <w:r w:rsidRPr="00F4065C">
        <w:rPr>
          <w:rFonts w:ascii="Times New Roman" w:hAnsi="Times New Roman" w:cs="Times New Roman"/>
          <w:sz w:val="20"/>
          <w:szCs w:val="20"/>
        </w:rPr>
        <w:t>realizării</w:t>
      </w:r>
      <w:r w:rsidR="00626B24" w:rsidRPr="00F4065C">
        <w:rPr>
          <w:rFonts w:ascii="Times New Roman" w:hAnsi="Times New Roman" w:cs="Times New Roman"/>
          <w:sz w:val="20"/>
          <w:szCs w:val="20"/>
        </w:rPr>
        <w:t xml:space="preserve"> </w:t>
      </w:r>
      <w:r w:rsidRPr="00F4065C">
        <w:rPr>
          <w:rFonts w:ascii="Times New Roman" w:hAnsi="Times New Roman" w:cs="Times New Roman"/>
          <w:sz w:val="20"/>
          <w:szCs w:val="20"/>
        </w:rPr>
        <w:t>plății</w:t>
      </w:r>
      <w:r w:rsidR="00626B24" w:rsidRPr="00F4065C">
        <w:rPr>
          <w:rFonts w:ascii="Times New Roman" w:hAnsi="Times New Roman" w:cs="Times New Roman"/>
          <w:sz w:val="20"/>
          <w:szCs w:val="20"/>
        </w:rPr>
        <w:t xml:space="preserve">, </w:t>
      </w:r>
      <w:r w:rsidRPr="00F4065C">
        <w:rPr>
          <w:rFonts w:ascii="Times New Roman" w:hAnsi="Times New Roman" w:cs="Times New Roman"/>
          <w:sz w:val="20"/>
          <w:szCs w:val="20"/>
        </w:rPr>
        <w:t>împreună</w:t>
      </w:r>
      <w:r w:rsidR="00626B24" w:rsidRPr="00F4065C">
        <w:rPr>
          <w:rFonts w:ascii="Times New Roman" w:hAnsi="Times New Roman" w:cs="Times New Roman"/>
          <w:sz w:val="20"/>
          <w:szCs w:val="20"/>
        </w:rPr>
        <w:t xml:space="preserve"> cu celelalte documente justificative </w:t>
      </w:r>
      <w:r w:rsidRPr="00F4065C">
        <w:rPr>
          <w:rFonts w:ascii="Times New Roman" w:hAnsi="Times New Roman" w:cs="Times New Roman"/>
          <w:sz w:val="20"/>
          <w:szCs w:val="20"/>
        </w:rPr>
        <w:t>prevăzute</w:t>
      </w:r>
      <w:r w:rsidR="00626B24" w:rsidRPr="00F4065C">
        <w:rPr>
          <w:rFonts w:ascii="Times New Roman" w:hAnsi="Times New Roman" w:cs="Times New Roman"/>
          <w:sz w:val="20"/>
          <w:szCs w:val="20"/>
        </w:rPr>
        <w:t xml:space="preserve"> mai jos</w:t>
      </w:r>
      <w:r w:rsidR="008E7E21" w:rsidRPr="00F4065C">
        <w:rPr>
          <w:rFonts w:ascii="Times New Roman" w:hAnsi="Times New Roman" w:cs="Times New Roman"/>
          <w:sz w:val="20"/>
          <w:szCs w:val="20"/>
        </w:rPr>
        <w:t xml:space="preserve"> (de exemplu)</w:t>
      </w:r>
      <w:r w:rsidR="00626B24" w:rsidRPr="00F4065C">
        <w:rPr>
          <w:rFonts w:ascii="Times New Roman" w:hAnsi="Times New Roman" w:cs="Times New Roman"/>
          <w:sz w:val="20"/>
          <w:szCs w:val="20"/>
        </w:rPr>
        <w:t>:</w:t>
      </w:r>
    </w:p>
    <w:p w14:paraId="1C0222DB" w14:textId="4081761A" w:rsidR="00C864A4" w:rsidRPr="00F4065C" w:rsidRDefault="00AF4BDD">
      <w:pPr>
        <w:pStyle w:val="ListParagraph"/>
        <w:numPr>
          <w:ilvl w:val="0"/>
          <w:numId w:val="12"/>
        </w:numPr>
        <w:spacing w:before="120" w:after="120" w:line="276" w:lineRule="auto"/>
        <w:ind w:left="567"/>
        <w:jc w:val="both"/>
        <w:rPr>
          <w:rFonts w:ascii="Times New Roman" w:hAnsi="Times New Roman" w:cs="Times New Roman"/>
          <w:sz w:val="20"/>
          <w:szCs w:val="20"/>
        </w:rPr>
      </w:pPr>
      <w:r w:rsidRPr="00F4065C">
        <w:rPr>
          <w:rFonts w:ascii="Times New Roman" w:hAnsi="Times New Roman" w:cs="Times New Roman"/>
          <w:sz w:val="20"/>
          <w:szCs w:val="20"/>
        </w:rPr>
        <w:t>declarația</w:t>
      </w:r>
      <w:r w:rsidR="00626B24" w:rsidRPr="00F4065C">
        <w:rPr>
          <w:rFonts w:ascii="Times New Roman" w:hAnsi="Times New Roman" w:cs="Times New Roman"/>
          <w:sz w:val="20"/>
          <w:szCs w:val="20"/>
        </w:rPr>
        <w:t>  de conformitate</w:t>
      </w:r>
      <w:r w:rsidR="007625E9" w:rsidRPr="00F4065C">
        <w:rPr>
          <w:rFonts w:ascii="Times New Roman" w:hAnsi="Times New Roman" w:cs="Times New Roman"/>
          <w:sz w:val="20"/>
          <w:szCs w:val="20"/>
        </w:rPr>
        <w:t xml:space="preserve"> și </w:t>
      </w:r>
      <w:r w:rsidR="00A67D76" w:rsidRPr="00F4065C">
        <w:rPr>
          <w:rFonts w:ascii="Times New Roman" w:hAnsi="Times New Roman" w:cs="Times New Roman"/>
          <w:sz w:val="20"/>
          <w:szCs w:val="20"/>
        </w:rPr>
        <w:t xml:space="preserve">/ </w:t>
      </w:r>
      <w:r w:rsidR="007625E9" w:rsidRPr="00F4065C">
        <w:rPr>
          <w:rFonts w:ascii="Times New Roman" w:hAnsi="Times New Roman" w:cs="Times New Roman"/>
          <w:sz w:val="20"/>
          <w:szCs w:val="20"/>
        </w:rPr>
        <w:t>sau certificatul de conformitate (după caz)</w:t>
      </w:r>
      <w:r w:rsidR="00626B24" w:rsidRPr="00F4065C">
        <w:rPr>
          <w:rFonts w:ascii="Times New Roman" w:hAnsi="Times New Roman" w:cs="Times New Roman"/>
          <w:sz w:val="20"/>
          <w:szCs w:val="20"/>
        </w:rPr>
        <w:t>;</w:t>
      </w:r>
      <w:r w:rsidR="00E34046" w:rsidRPr="00F4065C">
        <w:rPr>
          <w:rFonts w:ascii="Times New Roman" w:hAnsi="Times New Roman" w:cs="Times New Roman"/>
          <w:sz w:val="20"/>
          <w:szCs w:val="20"/>
        </w:rPr>
        <w:t xml:space="preserve"> </w:t>
      </w:r>
    </w:p>
    <w:p w14:paraId="1AF1E6CD" w14:textId="365067B5" w:rsidR="007A5594" w:rsidRPr="00F4065C" w:rsidRDefault="00626B24">
      <w:pPr>
        <w:pStyle w:val="ListParagraph"/>
        <w:widowControl w:val="0"/>
        <w:numPr>
          <w:ilvl w:val="0"/>
          <w:numId w:val="12"/>
        </w:numPr>
        <w:spacing w:before="120" w:after="120" w:line="276" w:lineRule="auto"/>
        <w:ind w:left="567"/>
        <w:jc w:val="both"/>
        <w:rPr>
          <w:rFonts w:ascii="Times New Roman" w:hAnsi="Times New Roman" w:cs="Times New Roman"/>
          <w:sz w:val="20"/>
          <w:szCs w:val="20"/>
        </w:rPr>
      </w:pPr>
      <w:r w:rsidRPr="00F4065C">
        <w:rPr>
          <w:rFonts w:ascii="Times New Roman" w:hAnsi="Times New Roman" w:cs="Times New Roman"/>
          <w:sz w:val="20"/>
          <w:szCs w:val="20"/>
        </w:rPr>
        <w:t xml:space="preserve">avizul de </w:t>
      </w:r>
      <w:r w:rsidR="00AF4BDD" w:rsidRPr="00F4065C">
        <w:rPr>
          <w:rFonts w:ascii="Times New Roman" w:hAnsi="Times New Roman" w:cs="Times New Roman"/>
          <w:sz w:val="20"/>
          <w:szCs w:val="20"/>
        </w:rPr>
        <w:t>expediție</w:t>
      </w:r>
      <w:r w:rsidRPr="00F4065C">
        <w:rPr>
          <w:rFonts w:ascii="Times New Roman" w:hAnsi="Times New Roman" w:cs="Times New Roman"/>
          <w:sz w:val="20"/>
          <w:szCs w:val="20"/>
        </w:rPr>
        <w:t xml:space="preserve"> a produsului</w:t>
      </w:r>
      <w:r w:rsidR="00EB2B89" w:rsidRPr="00F4065C">
        <w:rPr>
          <w:rFonts w:ascii="Times New Roman" w:hAnsi="Times New Roman" w:cs="Times New Roman"/>
          <w:sz w:val="20"/>
          <w:szCs w:val="20"/>
        </w:rPr>
        <w:t xml:space="preserve"> (după caz)</w:t>
      </w:r>
      <w:r w:rsidRPr="00F4065C">
        <w:rPr>
          <w:rFonts w:ascii="Times New Roman" w:hAnsi="Times New Roman" w:cs="Times New Roman"/>
          <w:sz w:val="20"/>
          <w:szCs w:val="20"/>
        </w:rPr>
        <w:t>;</w:t>
      </w:r>
      <w:r w:rsidR="00E34046" w:rsidRPr="00F4065C" w:rsidDel="00E34046">
        <w:rPr>
          <w:rFonts w:ascii="Times New Roman" w:hAnsi="Times New Roman" w:cs="Times New Roman"/>
          <w:sz w:val="20"/>
          <w:szCs w:val="20"/>
        </w:rPr>
        <w:t xml:space="preserve"> </w:t>
      </w:r>
    </w:p>
    <w:p w14:paraId="1727507D" w14:textId="09ABF1CB" w:rsidR="00626B24" w:rsidRPr="00E0776D" w:rsidRDefault="00626B24">
      <w:pPr>
        <w:pStyle w:val="Heading1"/>
        <w:numPr>
          <w:ilvl w:val="0"/>
          <w:numId w:val="1"/>
        </w:numPr>
        <w:spacing w:before="120" w:after="120"/>
        <w:jc w:val="both"/>
        <w:rPr>
          <w:rFonts w:ascii="Times New Roman" w:hAnsi="Times New Roman" w:cs="Times New Roman"/>
          <w:szCs w:val="22"/>
        </w:rPr>
      </w:pPr>
      <w:bookmarkStart w:id="43" w:name="_Toc478634990"/>
      <w:r w:rsidRPr="00E0776D">
        <w:rPr>
          <w:rFonts w:ascii="Times New Roman" w:hAnsi="Times New Roman" w:cs="Times New Roman"/>
          <w:szCs w:val="22"/>
        </w:rPr>
        <w:t xml:space="preserve">Cadrul legal care guvernează relația dintre </w:t>
      </w:r>
      <w:r w:rsidR="00784A2C">
        <w:rPr>
          <w:rFonts w:ascii="Times New Roman" w:hAnsi="Times New Roman" w:cs="Times New Roman"/>
          <w:szCs w:val="22"/>
        </w:rPr>
        <w:t>autoritatea</w:t>
      </w:r>
      <w:r w:rsidR="00E505D2">
        <w:rPr>
          <w:rFonts w:ascii="Times New Roman" w:hAnsi="Times New Roman" w:cs="Times New Roman"/>
          <w:szCs w:val="22"/>
        </w:rPr>
        <w:t>/entitatea contractantă</w:t>
      </w:r>
      <w:r w:rsidRPr="00E0776D">
        <w:rPr>
          <w:rFonts w:ascii="Times New Roman" w:hAnsi="Times New Roman" w:cs="Times New Roman"/>
          <w:szCs w:val="22"/>
        </w:rPr>
        <w:t xml:space="preserve"> și </w:t>
      </w:r>
      <w:r w:rsidR="00784A2C">
        <w:rPr>
          <w:rFonts w:ascii="Times New Roman" w:hAnsi="Times New Roman" w:cs="Times New Roman"/>
          <w:szCs w:val="22"/>
        </w:rPr>
        <w:t>c</w:t>
      </w:r>
      <w:r w:rsidR="00784A2C" w:rsidRPr="00E0776D">
        <w:rPr>
          <w:rFonts w:ascii="Times New Roman" w:hAnsi="Times New Roman" w:cs="Times New Roman"/>
          <w:szCs w:val="22"/>
        </w:rPr>
        <w:t xml:space="preserve">ontractant </w:t>
      </w:r>
      <w:r w:rsidRPr="00E0776D">
        <w:rPr>
          <w:rFonts w:ascii="Times New Roman" w:hAnsi="Times New Roman" w:cs="Times New Roman"/>
          <w:szCs w:val="22"/>
        </w:rPr>
        <w:t>(inclusiv în domeniile mediului, social și al relațiilor de muncă)</w:t>
      </w:r>
      <w:bookmarkEnd w:id="43"/>
    </w:p>
    <w:p w14:paraId="28EA5B94" w14:textId="77777777" w:rsidR="00911AB6" w:rsidRPr="00F4065C" w:rsidRDefault="00911AB6" w:rsidP="00911AB6">
      <w:pPr>
        <w:spacing w:after="0" w:line="240" w:lineRule="auto"/>
        <w:jc w:val="both"/>
        <w:rPr>
          <w:rFonts w:ascii="Times New Roman" w:hAnsi="Times New Roman" w:cs="Times New Roman"/>
          <w:sz w:val="20"/>
          <w:szCs w:val="20"/>
        </w:rPr>
      </w:pPr>
      <w:r w:rsidRPr="00911AB6">
        <w:rPr>
          <w:rFonts w:ascii="Times New Roman" w:hAnsi="Times New Roman" w:cs="Times New Roman"/>
          <w:color w:val="0070C0"/>
          <w:sz w:val="20"/>
          <w:szCs w:val="20"/>
        </w:rPr>
        <w:tab/>
      </w:r>
    </w:p>
    <w:p w14:paraId="2F828A75" w14:textId="2FDF3A9C" w:rsidR="00626B24" w:rsidRPr="00F4065C" w:rsidRDefault="00911AB6" w:rsidP="00911AB6">
      <w:pPr>
        <w:spacing w:after="0" w:line="240" w:lineRule="auto"/>
        <w:jc w:val="both"/>
        <w:rPr>
          <w:rFonts w:ascii="Times New Roman" w:hAnsi="Times New Roman" w:cs="Times New Roman"/>
          <w:sz w:val="20"/>
          <w:szCs w:val="20"/>
        </w:rPr>
      </w:pPr>
      <w:r w:rsidRPr="00F4065C">
        <w:rPr>
          <w:rFonts w:ascii="Times New Roman" w:hAnsi="Times New Roman" w:cs="Times New Roman"/>
          <w:sz w:val="20"/>
          <w:szCs w:val="20"/>
        </w:rPr>
        <w:lastRenderedPageBreak/>
        <w:tab/>
      </w:r>
      <w:r w:rsidR="00626B24" w:rsidRPr="00F4065C">
        <w:rPr>
          <w:rFonts w:ascii="Times New Roman" w:hAnsi="Times New Roman" w:cs="Times New Roman"/>
          <w:sz w:val="20"/>
          <w:szCs w:val="20"/>
        </w:rPr>
        <w:t xml:space="preserve">Ofertantul devenit </w:t>
      </w:r>
      <w:r w:rsidR="00EB2B89" w:rsidRPr="00F4065C">
        <w:rPr>
          <w:rFonts w:ascii="Times New Roman" w:hAnsi="Times New Roman" w:cs="Times New Roman"/>
          <w:sz w:val="20"/>
          <w:szCs w:val="20"/>
        </w:rPr>
        <w:t xml:space="preserve">contractant </w:t>
      </w:r>
      <w:r w:rsidR="00626B24" w:rsidRPr="00F4065C">
        <w:rPr>
          <w:rFonts w:ascii="Times New Roman" w:hAnsi="Times New Roman" w:cs="Times New Roman"/>
          <w:sz w:val="20"/>
          <w:szCs w:val="20"/>
        </w:rPr>
        <w:t xml:space="preserve">are </w:t>
      </w:r>
      <w:r w:rsidR="00E32375" w:rsidRPr="00F4065C">
        <w:rPr>
          <w:rFonts w:ascii="Times New Roman" w:hAnsi="Times New Roman" w:cs="Times New Roman"/>
          <w:sz w:val="20"/>
          <w:szCs w:val="20"/>
        </w:rPr>
        <w:t>obligația de a respecta</w:t>
      </w:r>
      <w:r w:rsidR="00EB2B89" w:rsidRPr="00F4065C">
        <w:rPr>
          <w:rFonts w:ascii="Times New Roman" w:hAnsi="Times New Roman" w:cs="Times New Roman"/>
          <w:sz w:val="20"/>
          <w:szCs w:val="20"/>
        </w:rPr>
        <w:t xml:space="preserve"> </w:t>
      </w:r>
      <w:r w:rsidR="00626B24" w:rsidRPr="00F4065C">
        <w:rPr>
          <w:rFonts w:ascii="Times New Roman" w:hAnsi="Times New Roman" w:cs="Times New Roman"/>
          <w:sz w:val="20"/>
          <w:szCs w:val="20"/>
        </w:rPr>
        <w:t>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00626B24" w:rsidRPr="00F4065C">
        <w:rPr>
          <w:rFonts w:ascii="Times New Roman" w:hAnsi="Times New Roman" w:cs="Times New Roman"/>
          <w:i/>
          <w:sz w:val="20"/>
          <w:szCs w:val="20"/>
        </w:rPr>
        <w:t xml:space="preserve"> </w:t>
      </w:r>
      <w:r w:rsidR="00626B24" w:rsidRPr="00F4065C">
        <w:rPr>
          <w:rFonts w:ascii="Times New Roman" w:hAnsi="Times New Roman" w:cs="Times New Roman"/>
          <w:sz w:val="20"/>
          <w:szCs w:val="20"/>
        </w:rPr>
        <w:t>respectiv:</w:t>
      </w:r>
    </w:p>
    <w:p w14:paraId="21D834B0" w14:textId="77777777" w:rsidR="00911AB6" w:rsidRPr="00F4065C" w:rsidRDefault="00911AB6" w:rsidP="00911AB6">
      <w:pPr>
        <w:spacing w:after="0" w:line="240" w:lineRule="auto"/>
        <w:jc w:val="both"/>
        <w:rPr>
          <w:rFonts w:ascii="Times New Roman" w:hAnsi="Times New Roman" w:cs="Times New Roman"/>
          <w:i/>
          <w:sz w:val="20"/>
          <w:szCs w:val="20"/>
        </w:rPr>
      </w:pPr>
    </w:p>
    <w:p w14:paraId="4FFADD4B" w14:textId="77777777" w:rsidR="00911AB6" w:rsidRPr="00F4065C" w:rsidRDefault="00911AB6" w:rsidP="00911AB6">
      <w:pPr>
        <w:spacing w:after="0" w:line="240" w:lineRule="auto"/>
        <w:jc w:val="both"/>
        <w:rPr>
          <w:rFonts w:ascii="Times New Roman" w:hAnsi="Times New Roman" w:cs="Times New Roman"/>
          <w:sz w:val="20"/>
          <w:szCs w:val="20"/>
        </w:rPr>
      </w:pPr>
      <w:r w:rsidRPr="00F4065C">
        <w:rPr>
          <w:rFonts w:ascii="Times New Roman" w:hAnsi="Times New Roman" w:cs="Times New Roman"/>
          <w:sz w:val="20"/>
          <w:szCs w:val="20"/>
        </w:rPr>
        <w:t>i.</w:t>
      </w:r>
      <w:r w:rsidRPr="00F4065C">
        <w:rPr>
          <w:rFonts w:ascii="Times New Roman" w:hAnsi="Times New Roman" w:cs="Times New Roman"/>
          <w:sz w:val="20"/>
          <w:szCs w:val="20"/>
        </w:rPr>
        <w:tab/>
        <w:t>Convenția nr. 87 a OIM privind libertatea de asociere și protecția dreptului de organizare;</w:t>
      </w:r>
    </w:p>
    <w:p w14:paraId="660877C3" w14:textId="77777777" w:rsidR="00911AB6" w:rsidRPr="00F4065C" w:rsidRDefault="00911AB6" w:rsidP="00911AB6">
      <w:pPr>
        <w:spacing w:after="0" w:line="240" w:lineRule="auto"/>
        <w:jc w:val="both"/>
        <w:rPr>
          <w:rFonts w:ascii="Times New Roman" w:hAnsi="Times New Roman" w:cs="Times New Roman"/>
          <w:sz w:val="20"/>
          <w:szCs w:val="20"/>
        </w:rPr>
      </w:pPr>
      <w:r w:rsidRPr="00F4065C">
        <w:rPr>
          <w:rFonts w:ascii="Times New Roman" w:hAnsi="Times New Roman" w:cs="Times New Roman"/>
          <w:sz w:val="20"/>
          <w:szCs w:val="20"/>
        </w:rPr>
        <w:t>ii.</w:t>
      </w:r>
      <w:r w:rsidRPr="00F4065C">
        <w:rPr>
          <w:rFonts w:ascii="Times New Roman" w:hAnsi="Times New Roman" w:cs="Times New Roman"/>
          <w:sz w:val="20"/>
          <w:szCs w:val="20"/>
        </w:rPr>
        <w:tab/>
        <w:t>Convenția nr. 98 a OIM privind dreptul de organizare și negociere colectivă;</w:t>
      </w:r>
    </w:p>
    <w:p w14:paraId="6DE754CB" w14:textId="77777777" w:rsidR="00911AB6" w:rsidRPr="00F4065C" w:rsidRDefault="00911AB6" w:rsidP="00911AB6">
      <w:pPr>
        <w:spacing w:after="0" w:line="240" w:lineRule="auto"/>
        <w:jc w:val="both"/>
        <w:rPr>
          <w:rFonts w:ascii="Times New Roman" w:hAnsi="Times New Roman" w:cs="Times New Roman"/>
          <w:sz w:val="20"/>
          <w:szCs w:val="20"/>
        </w:rPr>
      </w:pPr>
      <w:r w:rsidRPr="00F4065C">
        <w:rPr>
          <w:rFonts w:ascii="Times New Roman" w:hAnsi="Times New Roman" w:cs="Times New Roman"/>
          <w:sz w:val="20"/>
          <w:szCs w:val="20"/>
        </w:rPr>
        <w:t>iii.</w:t>
      </w:r>
      <w:r w:rsidRPr="00F4065C">
        <w:rPr>
          <w:rFonts w:ascii="Times New Roman" w:hAnsi="Times New Roman" w:cs="Times New Roman"/>
          <w:sz w:val="20"/>
          <w:szCs w:val="20"/>
        </w:rPr>
        <w:tab/>
        <w:t>Convenția nr. 29 a OIM privind munca forțată;</w:t>
      </w:r>
    </w:p>
    <w:p w14:paraId="5EACF198" w14:textId="77777777" w:rsidR="00911AB6" w:rsidRPr="00F4065C" w:rsidRDefault="00911AB6" w:rsidP="00911AB6">
      <w:pPr>
        <w:spacing w:after="0" w:line="240" w:lineRule="auto"/>
        <w:jc w:val="both"/>
        <w:rPr>
          <w:rFonts w:ascii="Times New Roman" w:hAnsi="Times New Roman" w:cs="Times New Roman"/>
          <w:sz w:val="20"/>
          <w:szCs w:val="20"/>
        </w:rPr>
      </w:pPr>
      <w:r w:rsidRPr="00F4065C">
        <w:rPr>
          <w:rFonts w:ascii="Times New Roman" w:hAnsi="Times New Roman" w:cs="Times New Roman"/>
          <w:sz w:val="20"/>
          <w:szCs w:val="20"/>
        </w:rPr>
        <w:t>iv.</w:t>
      </w:r>
      <w:r w:rsidRPr="00F4065C">
        <w:rPr>
          <w:rFonts w:ascii="Times New Roman" w:hAnsi="Times New Roman" w:cs="Times New Roman"/>
          <w:sz w:val="20"/>
          <w:szCs w:val="20"/>
        </w:rPr>
        <w:tab/>
        <w:t>Convenția nr. 105 a OIM privind abolirea muncii forțate;</w:t>
      </w:r>
    </w:p>
    <w:p w14:paraId="2BBD4C2E" w14:textId="77777777" w:rsidR="00911AB6" w:rsidRPr="00F4065C" w:rsidRDefault="00911AB6" w:rsidP="00911AB6">
      <w:pPr>
        <w:spacing w:after="0" w:line="240" w:lineRule="auto"/>
        <w:jc w:val="both"/>
        <w:rPr>
          <w:rFonts w:ascii="Times New Roman" w:hAnsi="Times New Roman" w:cs="Times New Roman"/>
          <w:sz w:val="20"/>
          <w:szCs w:val="20"/>
        </w:rPr>
      </w:pPr>
      <w:r w:rsidRPr="00F4065C">
        <w:rPr>
          <w:rFonts w:ascii="Times New Roman" w:hAnsi="Times New Roman" w:cs="Times New Roman"/>
          <w:sz w:val="20"/>
          <w:szCs w:val="20"/>
        </w:rPr>
        <w:t>v.</w:t>
      </w:r>
      <w:r w:rsidRPr="00F4065C">
        <w:rPr>
          <w:rFonts w:ascii="Times New Roman" w:hAnsi="Times New Roman" w:cs="Times New Roman"/>
          <w:sz w:val="20"/>
          <w:szCs w:val="20"/>
        </w:rPr>
        <w:tab/>
        <w:t>Convenția nr. 138 a OIM privind vârsta minimă de încadrare în muncă;</w:t>
      </w:r>
    </w:p>
    <w:p w14:paraId="18205323" w14:textId="77777777" w:rsidR="00911AB6" w:rsidRPr="00F4065C" w:rsidRDefault="00911AB6" w:rsidP="00911AB6">
      <w:pPr>
        <w:spacing w:after="0" w:line="240" w:lineRule="auto"/>
        <w:jc w:val="both"/>
        <w:rPr>
          <w:rFonts w:ascii="Times New Roman" w:hAnsi="Times New Roman" w:cs="Times New Roman"/>
          <w:sz w:val="20"/>
          <w:szCs w:val="20"/>
        </w:rPr>
      </w:pPr>
      <w:r w:rsidRPr="00F4065C">
        <w:rPr>
          <w:rFonts w:ascii="Times New Roman" w:hAnsi="Times New Roman" w:cs="Times New Roman"/>
          <w:sz w:val="20"/>
          <w:szCs w:val="20"/>
        </w:rPr>
        <w:t>vi.</w:t>
      </w:r>
      <w:r w:rsidRPr="00F4065C">
        <w:rPr>
          <w:rFonts w:ascii="Times New Roman" w:hAnsi="Times New Roman" w:cs="Times New Roman"/>
          <w:sz w:val="20"/>
          <w:szCs w:val="20"/>
        </w:rPr>
        <w:tab/>
        <w:t>Convenția nr. 111 a OIM privind discriminarea (ocuparea forței de muncă și profesie);</w:t>
      </w:r>
    </w:p>
    <w:p w14:paraId="2B2211B3" w14:textId="77777777" w:rsidR="00911AB6" w:rsidRPr="00F4065C" w:rsidRDefault="00911AB6" w:rsidP="00911AB6">
      <w:pPr>
        <w:spacing w:after="0" w:line="240" w:lineRule="auto"/>
        <w:jc w:val="both"/>
        <w:rPr>
          <w:rFonts w:ascii="Times New Roman" w:hAnsi="Times New Roman" w:cs="Times New Roman"/>
          <w:sz w:val="20"/>
          <w:szCs w:val="20"/>
        </w:rPr>
      </w:pPr>
      <w:r w:rsidRPr="00F4065C">
        <w:rPr>
          <w:rFonts w:ascii="Times New Roman" w:hAnsi="Times New Roman" w:cs="Times New Roman"/>
          <w:sz w:val="20"/>
          <w:szCs w:val="20"/>
        </w:rPr>
        <w:t>vii.</w:t>
      </w:r>
      <w:r w:rsidRPr="00F4065C">
        <w:rPr>
          <w:rFonts w:ascii="Times New Roman" w:hAnsi="Times New Roman" w:cs="Times New Roman"/>
          <w:sz w:val="20"/>
          <w:szCs w:val="20"/>
        </w:rPr>
        <w:tab/>
        <w:t>Convenția nr. 100 a OIM privind egalitatea remunerației;</w:t>
      </w:r>
    </w:p>
    <w:p w14:paraId="550DCB67" w14:textId="7F951CA5" w:rsidR="00911AB6" w:rsidRPr="00F4065C" w:rsidRDefault="00911AB6" w:rsidP="00911AB6">
      <w:pPr>
        <w:spacing w:after="0" w:line="240" w:lineRule="auto"/>
        <w:jc w:val="both"/>
        <w:rPr>
          <w:rFonts w:ascii="Times New Roman" w:hAnsi="Times New Roman" w:cs="Times New Roman"/>
          <w:sz w:val="20"/>
          <w:szCs w:val="20"/>
        </w:rPr>
      </w:pPr>
      <w:r w:rsidRPr="00F4065C">
        <w:rPr>
          <w:rFonts w:ascii="Times New Roman" w:hAnsi="Times New Roman" w:cs="Times New Roman"/>
          <w:sz w:val="20"/>
          <w:szCs w:val="20"/>
        </w:rPr>
        <w:t>viii</w:t>
      </w:r>
      <w:r w:rsidRPr="00F4065C">
        <w:rPr>
          <w:rFonts w:ascii="Times New Roman" w:hAnsi="Times New Roman" w:cs="Times New Roman"/>
          <w:sz w:val="20"/>
          <w:szCs w:val="20"/>
        </w:rPr>
        <w:tab/>
        <w:t>Convenția nr. 182 a OIM privind cele mai grave forme ale muncii copiilor;</w:t>
      </w:r>
    </w:p>
    <w:p w14:paraId="7E69F862" w14:textId="77777777" w:rsidR="00911AB6" w:rsidRPr="00F4065C" w:rsidRDefault="00911AB6" w:rsidP="00911AB6">
      <w:pPr>
        <w:spacing w:after="0" w:line="240" w:lineRule="auto"/>
        <w:jc w:val="both"/>
        <w:rPr>
          <w:rFonts w:ascii="Times New Roman" w:hAnsi="Times New Roman" w:cs="Times New Roman"/>
          <w:sz w:val="20"/>
          <w:szCs w:val="20"/>
        </w:rPr>
      </w:pPr>
    </w:p>
    <w:p w14:paraId="7388A91F" w14:textId="63A3AB82" w:rsidR="00626B24" w:rsidRPr="00E0776D" w:rsidRDefault="00626B24" w:rsidP="00F4065C">
      <w:pPr>
        <w:spacing w:after="0" w:line="240" w:lineRule="auto"/>
        <w:jc w:val="both"/>
        <w:rPr>
          <w:rFonts w:ascii="Times New Roman" w:hAnsi="Times New Roman" w:cs="Times New Roman"/>
          <w:sz w:val="20"/>
          <w:szCs w:val="20"/>
        </w:rPr>
      </w:pPr>
    </w:p>
    <w:p w14:paraId="5CCD1075" w14:textId="18E81CFF" w:rsidR="00626B24" w:rsidRPr="00E0776D" w:rsidRDefault="00626B24">
      <w:pPr>
        <w:pStyle w:val="Heading1"/>
        <w:numPr>
          <w:ilvl w:val="0"/>
          <w:numId w:val="1"/>
        </w:numPr>
        <w:spacing w:before="120" w:after="120"/>
        <w:jc w:val="both"/>
        <w:rPr>
          <w:rFonts w:ascii="Times New Roman" w:hAnsi="Times New Roman" w:cs="Times New Roman"/>
          <w:szCs w:val="22"/>
        </w:rPr>
      </w:pPr>
      <w:bookmarkStart w:id="44" w:name="_Toc478634991"/>
      <w:r w:rsidRPr="00E0776D">
        <w:rPr>
          <w:rFonts w:ascii="Times New Roman" w:hAnsi="Times New Roman" w:cs="Times New Roman"/>
          <w:szCs w:val="22"/>
        </w:rPr>
        <w:t>Managementul/Gestionarea Contractului și activități de raportare în cadrul Contractului</w:t>
      </w:r>
      <w:bookmarkEnd w:id="44"/>
      <w:r w:rsidR="00C653BA">
        <w:rPr>
          <w:rFonts w:ascii="Times New Roman" w:hAnsi="Times New Roman" w:cs="Times New Roman"/>
          <w:szCs w:val="22"/>
        </w:rPr>
        <w:t xml:space="preserve"> </w:t>
      </w:r>
      <w:r w:rsidR="00C653BA">
        <w:rPr>
          <w:rFonts w:ascii="Times New Roman" w:hAnsi="Times New Roman" w:cs="Times New Roman"/>
          <w:color w:val="4472C4" w:themeColor="accent5"/>
          <w:szCs w:val="22"/>
        </w:rPr>
        <w:t xml:space="preserve">– </w:t>
      </w:r>
      <w:r w:rsidR="00C653BA" w:rsidRPr="00F4065C">
        <w:rPr>
          <w:rFonts w:ascii="Times New Roman" w:hAnsi="Times New Roman" w:cs="Times New Roman"/>
          <w:szCs w:val="22"/>
        </w:rPr>
        <w:t>nu este cazul</w:t>
      </w:r>
    </w:p>
    <w:p w14:paraId="2EE179C4" w14:textId="77777777" w:rsidR="00C653BA" w:rsidRPr="00C653BA" w:rsidRDefault="00C653BA" w:rsidP="00C653BA">
      <w:pPr>
        <w:pStyle w:val="ListParagraph"/>
        <w:spacing w:before="120" w:after="120" w:line="276" w:lineRule="auto"/>
        <w:jc w:val="both"/>
        <w:rPr>
          <w:rFonts w:ascii="Times New Roman" w:hAnsi="Times New Roman" w:cs="Times New Roman"/>
          <w:sz w:val="20"/>
          <w:szCs w:val="20"/>
          <w:highlight w:val="cyan"/>
        </w:rPr>
      </w:pPr>
    </w:p>
    <w:p w14:paraId="1FE6CA31" w14:textId="77777777" w:rsidR="00C653BA" w:rsidRPr="00380523" w:rsidRDefault="00C653BA" w:rsidP="00C653BA">
      <w:pPr>
        <w:pStyle w:val="ListParagraph"/>
        <w:spacing w:before="120" w:after="120" w:line="276" w:lineRule="auto"/>
        <w:ind w:left="0"/>
        <w:jc w:val="both"/>
        <w:rPr>
          <w:rFonts w:ascii="Times New Roman" w:hAnsi="Times New Roman" w:cs="Times New Roman"/>
          <w:b/>
          <w:szCs w:val="20"/>
        </w:rPr>
      </w:pPr>
      <w:r>
        <w:rPr>
          <w:rFonts w:ascii="Times New Roman" w:hAnsi="Times New Roman" w:cs="Times New Roman"/>
          <w:b/>
          <w:szCs w:val="20"/>
        </w:rPr>
        <w:t xml:space="preserve">9.1 </w:t>
      </w:r>
      <w:r w:rsidRPr="00380523">
        <w:rPr>
          <w:rFonts w:ascii="Times New Roman" w:hAnsi="Times New Roman" w:cs="Times New Roman"/>
          <w:b/>
          <w:szCs w:val="20"/>
        </w:rPr>
        <w:t>Riscuri aferente implementării contractului</w:t>
      </w:r>
    </w:p>
    <w:p w14:paraId="73E78F37" w14:textId="77777777" w:rsidR="00C653BA" w:rsidRPr="00F4065C" w:rsidRDefault="00C653BA" w:rsidP="00C653BA">
      <w:pPr>
        <w:spacing w:after="0" w:line="240" w:lineRule="auto"/>
        <w:jc w:val="both"/>
        <w:rPr>
          <w:rFonts w:ascii="Times New Roman" w:hAnsi="Times New Roman" w:cs="Times New Roman"/>
          <w:sz w:val="20"/>
          <w:szCs w:val="20"/>
        </w:rPr>
      </w:pPr>
      <w:r w:rsidRPr="00945804">
        <w:rPr>
          <w:rFonts w:ascii="Times New Roman" w:hAnsi="Times New Roman" w:cs="Times New Roman"/>
          <w:color w:val="0070C0"/>
          <w:sz w:val="20"/>
          <w:szCs w:val="20"/>
        </w:rPr>
        <w:tab/>
      </w:r>
      <w:r w:rsidRPr="00F4065C">
        <w:rPr>
          <w:rFonts w:ascii="Times New Roman" w:hAnsi="Times New Roman" w:cs="Times New Roman"/>
          <w:sz w:val="20"/>
          <w:szCs w:val="20"/>
        </w:rPr>
        <w:t>Riscurile aferente implementării Contractului ce cad in responsabilitatea parților, alături de masurile de gestionare, riscuri ce sunt reflectate in alocarea sarcinilor intre parți se prezinta după cum urmează:</w:t>
      </w:r>
    </w:p>
    <w:p w14:paraId="156E33E2" w14:textId="77777777" w:rsidR="00C653BA" w:rsidRPr="00F4065C" w:rsidRDefault="00C653BA" w:rsidP="00C653BA">
      <w:pPr>
        <w:spacing w:after="0" w:line="240" w:lineRule="auto"/>
        <w:jc w:val="both"/>
        <w:rPr>
          <w:rFonts w:ascii="Times New Roman" w:hAnsi="Times New Roman" w:cs="Times New Roman"/>
          <w:sz w:val="20"/>
          <w:szCs w:val="20"/>
        </w:rPr>
      </w:pPr>
    </w:p>
    <w:p w14:paraId="3FC9252A" w14:textId="77777777" w:rsidR="00C653BA" w:rsidRPr="00F4065C" w:rsidRDefault="00C653BA" w:rsidP="00C653BA">
      <w:pPr>
        <w:spacing w:after="0" w:line="240" w:lineRule="auto"/>
        <w:ind w:left="284" w:hanging="425"/>
        <w:jc w:val="both"/>
        <w:rPr>
          <w:rFonts w:ascii="Times New Roman" w:hAnsi="Times New Roman" w:cs="Times New Roman"/>
          <w:sz w:val="20"/>
          <w:szCs w:val="20"/>
        </w:rPr>
      </w:pPr>
      <w:r w:rsidRPr="00F4065C">
        <w:rPr>
          <w:rFonts w:ascii="Times New Roman" w:hAnsi="Times New Roman" w:cs="Times New Roman"/>
          <w:sz w:val="20"/>
          <w:szCs w:val="20"/>
        </w:rPr>
        <w:tab/>
        <w:t xml:space="preserve">1. Riscuri ce cad in responsabilitatea Autorității Contractante </w:t>
      </w:r>
    </w:p>
    <w:p w14:paraId="22A3A1B6" w14:textId="77777777" w:rsidR="00C653BA" w:rsidRPr="00F4065C" w:rsidRDefault="00C653BA" w:rsidP="00C653BA">
      <w:pPr>
        <w:spacing w:after="0" w:line="240" w:lineRule="auto"/>
        <w:ind w:left="616" w:hanging="14"/>
        <w:jc w:val="both"/>
        <w:rPr>
          <w:rFonts w:ascii="Times New Roman" w:hAnsi="Times New Roman" w:cs="Times New Roman"/>
          <w:sz w:val="20"/>
          <w:szCs w:val="20"/>
        </w:rPr>
      </w:pPr>
      <w:r w:rsidRPr="00F4065C">
        <w:rPr>
          <w:rFonts w:ascii="Times New Roman" w:hAnsi="Times New Roman" w:cs="Times New Roman"/>
          <w:sz w:val="20"/>
          <w:szCs w:val="20"/>
        </w:rPr>
        <w:tab/>
        <w:t>- Riscul de a nu se efectua recepția in termenele asumate, risc pentru combaterea căruia se va emite o decizie cu persoanele responsabile cu recepția produselor.</w:t>
      </w:r>
    </w:p>
    <w:p w14:paraId="7A7F9AB5" w14:textId="77777777" w:rsidR="00C653BA" w:rsidRPr="00F4065C" w:rsidRDefault="00C653BA" w:rsidP="00C653BA">
      <w:pPr>
        <w:spacing w:after="0" w:line="240" w:lineRule="auto"/>
        <w:ind w:left="700" w:hanging="103"/>
        <w:jc w:val="both"/>
        <w:rPr>
          <w:rFonts w:ascii="Times New Roman" w:hAnsi="Times New Roman" w:cs="Times New Roman"/>
          <w:sz w:val="20"/>
          <w:szCs w:val="20"/>
        </w:rPr>
      </w:pPr>
      <w:r w:rsidRPr="00F4065C">
        <w:rPr>
          <w:rFonts w:ascii="Times New Roman" w:hAnsi="Times New Roman" w:cs="Times New Roman"/>
          <w:sz w:val="20"/>
          <w:szCs w:val="20"/>
        </w:rPr>
        <w:t>- Fondurile alocate de către ordonatorul principal de credite nu mai sunt disponibile sau acordurile cadru aflate in derularea fie reziliate fără ca promitenții furnizori sa poată pretinde daune-interese (cazul in care, ulterior încheierii acordurilor cadru, achiziția produselor ce fac obiectul acestora vor face obiectul achiziției naționale realizate de Ministerul Sănătății in conformitate cu prevederile OUG nr. 71/2012 sau ale altor acte normative), risc ce nu poate fi gestionat de Autoritatea contractanta, ordonatorul principal de credite fiind Ministerul Sănătății.</w:t>
      </w:r>
    </w:p>
    <w:p w14:paraId="0C5EF88F" w14:textId="77777777" w:rsidR="00C653BA" w:rsidRPr="00F4065C" w:rsidRDefault="00C653BA" w:rsidP="00C653BA">
      <w:pPr>
        <w:spacing w:after="0" w:line="240" w:lineRule="auto"/>
        <w:ind w:left="284" w:hanging="425"/>
        <w:jc w:val="both"/>
        <w:rPr>
          <w:rFonts w:ascii="Times New Roman" w:hAnsi="Times New Roman" w:cs="Times New Roman"/>
          <w:sz w:val="20"/>
          <w:szCs w:val="20"/>
        </w:rPr>
      </w:pPr>
    </w:p>
    <w:p w14:paraId="32724185" w14:textId="77777777" w:rsidR="00C653BA" w:rsidRPr="00F4065C" w:rsidRDefault="00C653BA" w:rsidP="00C653BA">
      <w:pPr>
        <w:spacing w:after="0" w:line="240" w:lineRule="auto"/>
        <w:ind w:left="284" w:hanging="425"/>
        <w:jc w:val="both"/>
        <w:rPr>
          <w:rFonts w:ascii="Times New Roman" w:hAnsi="Times New Roman" w:cs="Times New Roman"/>
          <w:sz w:val="20"/>
          <w:szCs w:val="20"/>
        </w:rPr>
      </w:pPr>
      <w:r w:rsidRPr="00F4065C">
        <w:rPr>
          <w:rFonts w:ascii="Times New Roman" w:hAnsi="Times New Roman" w:cs="Times New Roman"/>
          <w:sz w:val="20"/>
          <w:szCs w:val="20"/>
        </w:rPr>
        <w:tab/>
        <w:t xml:space="preserve">2. Riscuri ce cad in responsabilitatea furnizorului </w:t>
      </w:r>
    </w:p>
    <w:p w14:paraId="64484E4D" w14:textId="77777777" w:rsidR="00C653BA" w:rsidRPr="00F4065C" w:rsidRDefault="00C653BA" w:rsidP="00C653BA">
      <w:pPr>
        <w:spacing w:after="0" w:line="240" w:lineRule="auto"/>
        <w:ind w:left="284" w:hanging="425"/>
        <w:jc w:val="both"/>
        <w:rPr>
          <w:rFonts w:ascii="Times New Roman" w:hAnsi="Times New Roman" w:cs="Times New Roman"/>
          <w:sz w:val="20"/>
          <w:szCs w:val="20"/>
        </w:rPr>
      </w:pPr>
      <w:r w:rsidRPr="00F4065C">
        <w:rPr>
          <w:rFonts w:ascii="Times New Roman" w:hAnsi="Times New Roman" w:cs="Times New Roman"/>
          <w:sz w:val="20"/>
          <w:szCs w:val="20"/>
        </w:rPr>
        <w:tab/>
      </w:r>
      <w:r w:rsidRPr="00F4065C">
        <w:rPr>
          <w:rFonts w:ascii="Times New Roman" w:hAnsi="Times New Roman" w:cs="Times New Roman"/>
          <w:sz w:val="20"/>
          <w:szCs w:val="20"/>
        </w:rPr>
        <w:tab/>
        <w:t>-Riscul ca Furnizorul  sa nu poată livra produsele in termenele asumate;</w:t>
      </w:r>
    </w:p>
    <w:p w14:paraId="44F0C8A6" w14:textId="77777777" w:rsidR="00C653BA" w:rsidRPr="00F4065C" w:rsidRDefault="00C653BA" w:rsidP="00C653BA">
      <w:pPr>
        <w:spacing w:after="0" w:line="240" w:lineRule="auto"/>
        <w:ind w:left="700" w:hanging="841"/>
        <w:jc w:val="both"/>
        <w:rPr>
          <w:rFonts w:ascii="Times New Roman" w:hAnsi="Times New Roman" w:cs="Times New Roman"/>
          <w:sz w:val="20"/>
          <w:szCs w:val="20"/>
        </w:rPr>
      </w:pPr>
      <w:r w:rsidRPr="00F4065C">
        <w:rPr>
          <w:rFonts w:ascii="Times New Roman" w:hAnsi="Times New Roman" w:cs="Times New Roman"/>
          <w:sz w:val="20"/>
          <w:szCs w:val="20"/>
        </w:rPr>
        <w:tab/>
      </w:r>
      <w:r w:rsidRPr="00F4065C">
        <w:rPr>
          <w:rFonts w:ascii="Times New Roman" w:hAnsi="Times New Roman" w:cs="Times New Roman"/>
          <w:sz w:val="20"/>
          <w:szCs w:val="20"/>
        </w:rPr>
        <w:tab/>
        <w:t>-Riscul ca Furnizorul  sa nu poată livra produsele  in cantitățile sau la standardele calitative solicitate in Caietul de Sarcini si asumate prin propunerea sa tehnica.</w:t>
      </w:r>
    </w:p>
    <w:p w14:paraId="644E58A0" w14:textId="77777777" w:rsidR="00C653BA" w:rsidRPr="00F4065C" w:rsidRDefault="00C653BA" w:rsidP="00C653BA">
      <w:pPr>
        <w:spacing w:after="0" w:line="240" w:lineRule="auto"/>
        <w:ind w:left="284" w:hanging="425"/>
        <w:jc w:val="both"/>
        <w:rPr>
          <w:rFonts w:ascii="Times New Roman" w:hAnsi="Times New Roman" w:cs="Times New Roman"/>
          <w:sz w:val="20"/>
          <w:szCs w:val="20"/>
        </w:rPr>
      </w:pPr>
      <w:r w:rsidRPr="00F4065C">
        <w:rPr>
          <w:rFonts w:ascii="Times New Roman" w:hAnsi="Times New Roman" w:cs="Times New Roman"/>
          <w:sz w:val="20"/>
          <w:szCs w:val="20"/>
        </w:rPr>
        <w:tab/>
        <w:t>Pentru  combaterea  acestor  riscuri  au  fost  emise cerințe si criterii de calificare in acest sens.</w:t>
      </w:r>
    </w:p>
    <w:p w14:paraId="2CAAE78A" w14:textId="77777777" w:rsidR="00C653BA" w:rsidRPr="00F4065C" w:rsidRDefault="00C653BA" w:rsidP="00C653BA">
      <w:pPr>
        <w:spacing w:after="0" w:line="240" w:lineRule="auto"/>
        <w:ind w:left="714" w:hanging="28"/>
        <w:jc w:val="both"/>
        <w:rPr>
          <w:rFonts w:ascii="Times New Roman" w:hAnsi="Times New Roman" w:cs="Times New Roman"/>
          <w:sz w:val="20"/>
          <w:szCs w:val="20"/>
        </w:rPr>
      </w:pPr>
      <w:r w:rsidRPr="00F4065C">
        <w:rPr>
          <w:rFonts w:ascii="Times New Roman" w:hAnsi="Times New Roman" w:cs="Times New Roman"/>
          <w:sz w:val="20"/>
          <w:szCs w:val="20"/>
        </w:rPr>
        <w:tab/>
        <w:t>- Riscul ca Furnizorul  sa nu mai poată susține contractul urmare creșterii in limite neprevăzute a prețului la producător situație gestionata prin estimarea prețului pe baza unei analize cat mai completa a pieței dispozitivelor medicale de acest tip.</w:t>
      </w:r>
    </w:p>
    <w:p w14:paraId="338164D0" w14:textId="77777777" w:rsidR="00C653BA" w:rsidRPr="00F4065C" w:rsidRDefault="00C653BA" w:rsidP="00C653BA">
      <w:pPr>
        <w:spacing w:after="0" w:line="240" w:lineRule="auto"/>
        <w:ind w:left="284" w:hanging="4"/>
        <w:jc w:val="both"/>
        <w:rPr>
          <w:rFonts w:ascii="Times New Roman" w:hAnsi="Times New Roman" w:cs="Times New Roman"/>
          <w:sz w:val="20"/>
          <w:szCs w:val="20"/>
        </w:rPr>
      </w:pPr>
      <w:r w:rsidRPr="00F4065C">
        <w:rPr>
          <w:rFonts w:ascii="Times New Roman" w:hAnsi="Times New Roman" w:cs="Times New Roman"/>
          <w:sz w:val="20"/>
          <w:szCs w:val="20"/>
        </w:rPr>
        <w:t>Pentru  combaterea  acestui risc, in documentele achiziției va fi menționata posibilitatea ajustarea prețului contractului in următoarele situații:</w:t>
      </w:r>
    </w:p>
    <w:p w14:paraId="06054493" w14:textId="77777777" w:rsidR="00C653BA" w:rsidRPr="00F4065C" w:rsidRDefault="00C653BA" w:rsidP="00C653BA">
      <w:pPr>
        <w:spacing w:after="0" w:line="240" w:lineRule="auto"/>
        <w:jc w:val="both"/>
        <w:rPr>
          <w:rFonts w:ascii="Times New Roman" w:hAnsi="Times New Roman" w:cs="Times New Roman"/>
          <w:sz w:val="20"/>
          <w:szCs w:val="20"/>
        </w:rPr>
      </w:pPr>
      <w:r w:rsidRPr="00F4065C">
        <w:rPr>
          <w:rFonts w:ascii="Times New Roman" w:hAnsi="Times New Roman" w:cs="Times New Roman"/>
          <w:sz w:val="20"/>
          <w:szCs w:val="20"/>
        </w:rPr>
        <w:tab/>
        <w:t>a) au avut loc modificări legislative, modificări ale normelor tehnice sau au fost emise de către autoritățile locale acte administrative care au ca obiect instituirea, modificarea sau renunțarea la anumite taxe/impozite locale, al căror efect se reflecta in creșterea/diminuarea costurilor pe baza cărora s-a fundamentat prețul contractului;</w:t>
      </w:r>
    </w:p>
    <w:p w14:paraId="13247A0C" w14:textId="77777777" w:rsidR="00C653BA" w:rsidRPr="00F4065C" w:rsidRDefault="00C653BA" w:rsidP="00C653BA">
      <w:pPr>
        <w:spacing w:after="0" w:line="240" w:lineRule="auto"/>
        <w:jc w:val="both"/>
        <w:rPr>
          <w:rFonts w:ascii="Times New Roman" w:hAnsi="Times New Roman" w:cs="Times New Roman"/>
          <w:sz w:val="20"/>
          <w:szCs w:val="20"/>
        </w:rPr>
      </w:pPr>
      <w:r w:rsidRPr="00F4065C">
        <w:rPr>
          <w:rFonts w:ascii="Times New Roman" w:hAnsi="Times New Roman" w:cs="Times New Roman"/>
          <w:sz w:val="20"/>
          <w:szCs w:val="20"/>
        </w:rPr>
        <w:tab/>
        <w:t>b) pe piața au apărut anumite condiții, in urma cărora s-a constatat creșterea/ diminuarea indicilor de preț pentru elemente constitutive ale ofertei, al căror efect se reflecta în creșterea/diminuarea costurilor pe baza cărora s-a fundamentat prețul contractului.</w:t>
      </w:r>
    </w:p>
    <w:p w14:paraId="796ACC23" w14:textId="77777777" w:rsidR="00C653BA" w:rsidRPr="00F4065C" w:rsidRDefault="00C653BA" w:rsidP="00C653BA">
      <w:pPr>
        <w:spacing w:after="0" w:line="240" w:lineRule="auto"/>
        <w:jc w:val="both"/>
        <w:rPr>
          <w:rFonts w:ascii="Times New Roman" w:hAnsi="Times New Roman" w:cs="Times New Roman"/>
          <w:sz w:val="20"/>
          <w:szCs w:val="20"/>
        </w:rPr>
      </w:pPr>
      <w:r w:rsidRPr="00F4065C">
        <w:rPr>
          <w:rFonts w:ascii="Times New Roman" w:hAnsi="Times New Roman" w:cs="Times New Roman"/>
          <w:sz w:val="20"/>
          <w:szCs w:val="20"/>
        </w:rPr>
        <w:tab/>
        <w:t>După aceasta data se accepta ajustarea prețului contractului utilizând formula:</w:t>
      </w:r>
    </w:p>
    <w:p w14:paraId="11265A3F" w14:textId="77777777" w:rsidR="00C653BA" w:rsidRPr="00F4065C" w:rsidRDefault="00C653BA" w:rsidP="00C653BA">
      <w:pPr>
        <w:spacing w:after="0" w:line="240" w:lineRule="auto"/>
        <w:jc w:val="both"/>
        <w:rPr>
          <w:rFonts w:ascii="Times New Roman" w:hAnsi="Times New Roman" w:cs="Times New Roman"/>
          <w:sz w:val="20"/>
          <w:szCs w:val="20"/>
        </w:rPr>
      </w:pPr>
      <w:r w:rsidRPr="00F4065C">
        <w:rPr>
          <w:rFonts w:ascii="Times New Roman" w:hAnsi="Times New Roman" w:cs="Times New Roman"/>
          <w:sz w:val="20"/>
          <w:szCs w:val="20"/>
        </w:rPr>
        <w:tab/>
      </w:r>
      <w:r w:rsidRPr="00F4065C">
        <w:rPr>
          <w:rFonts w:ascii="Times New Roman" w:hAnsi="Times New Roman" w:cs="Times New Roman"/>
          <w:sz w:val="20"/>
          <w:szCs w:val="20"/>
        </w:rPr>
        <w:tab/>
        <w:t>Pa =Pi x IPC/100, în care:</w:t>
      </w:r>
    </w:p>
    <w:p w14:paraId="0760DC5C" w14:textId="77777777" w:rsidR="00C653BA" w:rsidRPr="00F4065C" w:rsidRDefault="00C653BA" w:rsidP="00C653BA">
      <w:pPr>
        <w:spacing w:after="0" w:line="240" w:lineRule="auto"/>
        <w:jc w:val="both"/>
        <w:rPr>
          <w:rFonts w:ascii="Times New Roman" w:hAnsi="Times New Roman" w:cs="Times New Roman"/>
          <w:sz w:val="20"/>
          <w:szCs w:val="20"/>
        </w:rPr>
      </w:pPr>
      <w:r w:rsidRPr="00F4065C">
        <w:rPr>
          <w:rFonts w:ascii="Times New Roman" w:hAnsi="Times New Roman" w:cs="Times New Roman"/>
          <w:sz w:val="20"/>
          <w:szCs w:val="20"/>
        </w:rPr>
        <w:tab/>
      </w:r>
      <w:r w:rsidRPr="00F4065C">
        <w:rPr>
          <w:rFonts w:ascii="Times New Roman" w:hAnsi="Times New Roman" w:cs="Times New Roman"/>
          <w:sz w:val="20"/>
          <w:szCs w:val="20"/>
        </w:rPr>
        <w:tab/>
        <w:t xml:space="preserve">Pa = preț actualizat; </w:t>
      </w:r>
    </w:p>
    <w:p w14:paraId="29F2751D" w14:textId="77777777" w:rsidR="00C653BA" w:rsidRPr="00F4065C" w:rsidRDefault="00C653BA" w:rsidP="00C653BA">
      <w:pPr>
        <w:spacing w:after="0" w:line="240" w:lineRule="auto"/>
        <w:jc w:val="both"/>
        <w:rPr>
          <w:rFonts w:ascii="Times New Roman" w:hAnsi="Times New Roman" w:cs="Times New Roman"/>
          <w:sz w:val="20"/>
          <w:szCs w:val="20"/>
        </w:rPr>
      </w:pPr>
      <w:r w:rsidRPr="00F4065C">
        <w:rPr>
          <w:rFonts w:ascii="Times New Roman" w:hAnsi="Times New Roman" w:cs="Times New Roman"/>
          <w:sz w:val="20"/>
          <w:szCs w:val="20"/>
        </w:rPr>
        <w:tab/>
      </w:r>
      <w:r w:rsidRPr="00F4065C">
        <w:rPr>
          <w:rFonts w:ascii="Times New Roman" w:hAnsi="Times New Roman" w:cs="Times New Roman"/>
          <w:sz w:val="20"/>
          <w:szCs w:val="20"/>
        </w:rPr>
        <w:tab/>
        <w:t xml:space="preserve">Pi = preț inițial, </w:t>
      </w:r>
    </w:p>
    <w:p w14:paraId="55839C25" w14:textId="77777777" w:rsidR="00C653BA" w:rsidRPr="00F4065C" w:rsidRDefault="00C653BA" w:rsidP="00C653BA">
      <w:pPr>
        <w:spacing w:after="0" w:line="240" w:lineRule="auto"/>
        <w:jc w:val="both"/>
        <w:rPr>
          <w:rFonts w:ascii="Times New Roman" w:hAnsi="Times New Roman" w:cs="Times New Roman"/>
          <w:sz w:val="20"/>
          <w:szCs w:val="20"/>
        </w:rPr>
      </w:pPr>
      <w:r w:rsidRPr="00F4065C">
        <w:rPr>
          <w:rFonts w:ascii="Times New Roman" w:hAnsi="Times New Roman" w:cs="Times New Roman"/>
          <w:color w:val="0070C0"/>
          <w:sz w:val="20"/>
          <w:szCs w:val="20"/>
        </w:rPr>
        <w:tab/>
      </w:r>
      <w:r w:rsidRPr="00F4065C">
        <w:rPr>
          <w:rFonts w:ascii="Times New Roman" w:hAnsi="Times New Roman" w:cs="Times New Roman"/>
          <w:sz w:val="20"/>
          <w:szCs w:val="20"/>
        </w:rPr>
        <w:t xml:space="preserve">IPC = indicele preturilor de consum pentru produse farmaceutice si materiale sanitare comunicat de INS. </w:t>
      </w:r>
    </w:p>
    <w:p w14:paraId="138C1FB2" w14:textId="350A23A4" w:rsidR="00C653BA" w:rsidRPr="00F4065C" w:rsidRDefault="00C653BA" w:rsidP="00C653BA">
      <w:pPr>
        <w:spacing w:after="0" w:line="240" w:lineRule="auto"/>
        <w:jc w:val="both"/>
        <w:rPr>
          <w:rFonts w:ascii="Times New Roman" w:hAnsi="Times New Roman" w:cs="Times New Roman"/>
          <w:sz w:val="20"/>
          <w:szCs w:val="20"/>
        </w:rPr>
      </w:pPr>
      <w:r w:rsidRPr="00F4065C">
        <w:rPr>
          <w:rFonts w:ascii="Times New Roman" w:hAnsi="Times New Roman" w:cs="Times New Roman"/>
          <w:sz w:val="20"/>
          <w:szCs w:val="20"/>
        </w:rPr>
        <w:tab/>
        <w:t>c) Promitentul furnizor/Furnizorul va menține prețul ofertat minim 6 luni de la semnarea acordului cadru; solicitarea de actualizare a prețului contractului poate fi făcută de oricare dintre parți, in situația in care aprecierea sau deprecierea prețului produsului respectiv este mai mare de 3%, dar nu mai devreme de 6 luni de la semnarea acordului cadru.</w:t>
      </w:r>
    </w:p>
    <w:p w14:paraId="01A8BD85" w14:textId="77777777" w:rsidR="00C653BA" w:rsidRPr="00945804" w:rsidRDefault="00C653BA" w:rsidP="00F854AC">
      <w:pPr>
        <w:spacing w:after="0" w:line="240" w:lineRule="auto"/>
        <w:jc w:val="both"/>
        <w:rPr>
          <w:rFonts w:ascii="Times New Roman" w:hAnsi="Times New Roman" w:cs="Times New Roman"/>
          <w:color w:val="0070C0"/>
          <w:sz w:val="20"/>
          <w:szCs w:val="20"/>
        </w:rPr>
      </w:pPr>
    </w:p>
    <w:p w14:paraId="6437CC30" w14:textId="6A2A4253" w:rsidR="00EE73E0" w:rsidRPr="007A7240" w:rsidRDefault="00EE73E0">
      <w:pPr>
        <w:pStyle w:val="Heading1"/>
        <w:numPr>
          <w:ilvl w:val="0"/>
          <w:numId w:val="1"/>
        </w:numPr>
        <w:spacing w:before="120" w:after="120"/>
        <w:jc w:val="both"/>
        <w:rPr>
          <w:rFonts w:ascii="Times New Roman" w:hAnsi="Times New Roman" w:cs="Times New Roman"/>
          <w:szCs w:val="22"/>
        </w:rPr>
      </w:pPr>
      <w:bookmarkStart w:id="45" w:name="_Toc478634993"/>
      <w:r w:rsidRPr="007A7240">
        <w:rPr>
          <w:rFonts w:ascii="Times New Roman" w:hAnsi="Times New Roman" w:cs="Times New Roman"/>
          <w:szCs w:val="22"/>
        </w:rPr>
        <w:t>Evaluarea performanței Contractantului</w:t>
      </w:r>
      <w:bookmarkEnd w:id="45"/>
      <w:r w:rsidR="00945804">
        <w:rPr>
          <w:rFonts w:ascii="Times New Roman" w:hAnsi="Times New Roman" w:cs="Times New Roman"/>
          <w:szCs w:val="22"/>
        </w:rPr>
        <w:t xml:space="preserve"> </w:t>
      </w:r>
      <w:r w:rsidR="00945804">
        <w:rPr>
          <w:rFonts w:ascii="Times New Roman" w:hAnsi="Times New Roman" w:cs="Times New Roman"/>
          <w:color w:val="4472C4" w:themeColor="accent5"/>
          <w:szCs w:val="22"/>
        </w:rPr>
        <w:t xml:space="preserve">– </w:t>
      </w:r>
      <w:r w:rsidR="00945804" w:rsidRPr="00F4065C">
        <w:rPr>
          <w:rFonts w:ascii="Times New Roman" w:hAnsi="Times New Roman" w:cs="Times New Roman"/>
          <w:szCs w:val="22"/>
        </w:rPr>
        <w:t>nu este cazul</w:t>
      </w:r>
    </w:p>
    <w:p w14:paraId="41595946" w14:textId="77777777" w:rsidR="00C653BA" w:rsidRPr="00945804" w:rsidRDefault="00C653BA" w:rsidP="00C653BA">
      <w:pPr>
        <w:spacing w:after="0" w:line="240" w:lineRule="auto"/>
        <w:jc w:val="both"/>
        <w:rPr>
          <w:rFonts w:ascii="Times New Roman" w:hAnsi="Times New Roman" w:cs="Times New Roman"/>
          <w:color w:val="0070C0"/>
          <w:sz w:val="20"/>
          <w:szCs w:val="20"/>
        </w:rPr>
      </w:pPr>
    </w:p>
    <w:p w14:paraId="0291EDC8" w14:textId="77777777" w:rsidR="00EE73E0" w:rsidRPr="00D42454" w:rsidRDefault="00EE73E0">
      <w:pPr>
        <w:pStyle w:val="Heading1"/>
        <w:numPr>
          <w:ilvl w:val="0"/>
          <w:numId w:val="1"/>
        </w:numPr>
        <w:spacing w:before="0" w:line="360" w:lineRule="exact"/>
        <w:rPr>
          <w:rFonts w:ascii="Times New Roman" w:hAnsi="Times New Roman" w:cs="Times New Roman"/>
          <w:sz w:val="20"/>
          <w:szCs w:val="20"/>
        </w:rPr>
      </w:pPr>
      <w:bookmarkStart w:id="46" w:name="_Toc478634995"/>
      <w:r w:rsidRPr="00D42454">
        <w:rPr>
          <w:rFonts w:ascii="Times New Roman" w:hAnsi="Times New Roman" w:cs="Times New Roman"/>
          <w:sz w:val="20"/>
          <w:szCs w:val="20"/>
        </w:rPr>
        <w:t>Anexe</w:t>
      </w:r>
      <w:bookmarkEnd w:id="46"/>
    </w:p>
    <w:p w14:paraId="7346EA28" w14:textId="77777777" w:rsidR="00EE73E0" w:rsidRPr="00E0776D" w:rsidRDefault="00EE73E0">
      <w:pPr>
        <w:rPr>
          <w:rFonts w:ascii="Times New Roman" w:hAnsi="Times New Roman" w:cs="Times New Roman"/>
          <w:b/>
          <w:sz w:val="24"/>
          <w:szCs w:val="24"/>
        </w:rPr>
      </w:pPr>
    </w:p>
    <w:p w14:paraId="3B7D77CC" w14:textId="77777777" w:rsidR="00373E5B" w:rsidRDefault="00945804" w:rsidP="00945804">
      <w:pPr>
        <w:spacing w:after="0" w:line="240" w:lineRule="auto"/>
        <w:rPr>
          <w:rFonts w:ascii="Times New Roman" w:hAnsi="Times New Roman" w:cs="Times New Roman"/>
          <w:sz w:val="20"/>
          <w:szCs w:val="20"/>
        </w:rPr>
      </w:pPr>
      <w:r w:rsidRPr="00F4065C">
        <w:rPr>
          <w:rFonts w:ascii="Times New Roman" w:hAnsi="Times New Roman" w:cs="Times New Roman"/>
          <w:b/>
          <w:sz w:val="20"/>
          <w:szCs w:val="20"/>
        </w:rPr>
        <w:lastRenderedPageBreak/>
        <w:t>ANEXA 1</w:t>
      </w:r>
      <w:r w:rsidRPr="00F4065C">
        <w:rPr>
          <w:rFonts w:ascii="Times New Roman" w:hAnsi="Times New Roman" w:cs="Times New Roman"/>
          <w:b/>
          <w:sz w:val="20"/>
          <w:szCs w:val="20"/>
        </w:rPr>
        <w:tab/>
        <w:t xml:space="preserve">Centralizator cerințelor formulate la Cap. 3.3.1 Produse solicitate – </w:t>
      </w:r>
      <w:r w:rsidRPr="00F4065C">
        <w:rPr>
          <w:rFonts w:ascii="Times New Roman" w:hAnsi="Times New Roman" w:cs="Times New Roman"/>
          <w:sz w:val="20"/>
          <w:szCs w:val="20"/>
        </w:rPr>
        <w:t>cantitățile estimate minime și maxime ce pot face obiectul furnizării pe întreaga perioadă de valabilitatea acordului-cadru respectiv, cantitățile estimate minime și maxime ce pot face obiectul furnizării pe perioada de valabilitatea celui mai mare contract-subse</w:t>
      </w:r>
      <w:r w:rsidR="00582407" w:rsidRPr="00F4065C">
        <w:rPr>
          <w:rFonts w:ascii="Times New Roman" w:hAnsi="Times New Roman" w:cs="Times New Roman"/>
          <w:sz w:val="20"/>
          <w:szCs w:val="20"/>
        </w:rPr>
        <w:t>cvent pentru fiecare produs din</w:t>
      </w:r>
      <w:r w:rsidRPr="00F4065C">
        <w:rPr>
          <w:rFonts w:ascii="Times New Roman" w:hAnsi="Times New Roman" w:cs="Times New Roman"/>
          <w:sz w:val="20"/>
          <w:szCs w:val="20"/>
        </w:rPr>
        <w:t xml:space="preserve"> componența fiecărui lot, în parte</w:t>
      </w:r>
      <w:r w:rsidRPr="00F4065C">
        <w:rPr>
          <w:rFonts w:ascii="Times New Roman" w:hAnsi="Times New Roman" w:cs="Times New Roman"/>
          <w:sz w:val="20"/>
          <w:szCs w:val="20"/>
        </w:rPr>
        <w:tab/>
      </w:r>
      <w:r w:rsidRPr="00945804">
        <w:rPr>
          <w:rFonts w:ascii="Times New Roman" w:hAnsi="Times New Roman" w:cs="Times New Roman"/>
          <w:sz w:val="20"/>
          <w:szCs w:val="20"/>
        </w:rPr>
        <w:tab/>
      </w:r>
    </w:p>
    <w:p w14:paraId="087C0961" w14:textId="77777777" w:rsidR="00373E5B" w:rsidRDefault="00373E5B" w:rsidP="00945804">
      <w:pPr>
        <w:spacing w:after="0" w:line="240" w:lineRule="auto"/>
        <w:rPr>
          <w:rFonts w:ascii="Times New Roman" w:hAnsi="Times New Roman" w:cs="Times New Roman"/>
          <w:sz w:val="20"/>
          <w:szCs w:val="20"/>
        </w:rPr>
      </w:pPr>
    </w:p>
    <w:p w14:paraId="72843512" w14:textId="77777777" w:rsidR="00373E5B" w:rsidRDefault="00373E5B" w:rsidP="00945804">
      <w:pPr>
        <w:spacing w:after="0" w:line="240" w:lineRule="auto"/>
        <w:rPr>
          <w:rFonts w:ascii="Times New Roman" w:hAnsi="Times New Roman" w:cs="Times New Roman"/>
          <w:sz w:val="20"/>
          <w:szCs w:val="20"/>
        </w:rPr>
      </w:pPr>
    </w:p>
    <w:p w14:paraId="53DE75B4" w14:textId="77777777" w:rsidR="00373E5B" w:rsidRDefault="00373E5B" w:rsidP="00945804">
      <w:pPr>
        <w:spacing w:after="0" w:line="240" w:lineRule="auto"/>
        <w:rPr>
          <w:rFonts w:ascii="Times New Roman" w:hAnsi="Times New Roman" w:cs="Times New Roman"/>
          <w:sz w:val="20"/>
          <w:szCs w:val="20"/>
        </w:rPr>
      </w:pPr>
    </w:p>
    <w:p w14:paraId="44BEB806" w14:textId="77777777" w:rsidR="00373E5B" w:rsidRDefault="00373E5B" w:rsidP="00945804">
      <w:pPr>
        <w:spacing w:after="0" w:line="240" w:lineRule="auto"/>
        <w:rPr>
          <w:rFonts w:ascii="Times New Roman" w:hAnsi="Times New Roman" w:cs="Times New Roman"/>
          <w:sz w:val="20"/>
          <w:szCs w:val="20"/>
        </w:rPr>
      </w:pPr>
    </w:p>
    <w:p w14:paraId="0BE309CF" w14:textId="77777777" w:rsidR="00373E5B" w:rsidRDefault="00373E5B" w:rsidP="00945804">
      <w:pPr>
        <w:spacing w:after="0" w:line="240" w:lineRule="auto"/>
        <w:rPr>
          <w:rFonts w:ascii="Times New Roman" w:hAnsi="Times New Roman" w:cs="Times New Roman"/>
          <w:sz w:val="20"/>
          <w:szCs w:val="20"/>
        </w:rPr>
      </w:pPr>
    </w:p>
    <w:p w14:paraId="081DEA1B" w14:textId="244A918D" w:rsidR="00373E5B" w:rsidRDefault="00373E5B" w:rsidP="00945804">
      <w:pPr>
        <w:spacing w:after="0" w:line="240" w:lineRule="auto"/>
        <w:rPr>
          <w:rFonts w:ascii="Times New Roman" w:hAnsi="Times New Roman" w:cs="Times New Roman"/>
          <w:sz w:val="20"/>
          <w:szCs w:val="20"/>
        </w:rPr>
      </w:pPr>
      <w:r>
        <w:rPr>
          <w:rFonts w:ascii="Times New Roman" w:hAnsi="Times New Roman" w:cs="Times New Roman"/>
          <w:sz w:val="20"/>
          <w:szCs w:val="20"/>
        </w:rPr>
        <w:t>Intocmit,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Avizat,</w:t>
      </w:r>
    </w:p>
    <w:p w14:paraId="6E755423" w14:textId="2D14311D" w:rsidR="00373E5B" w:rsidRDefault="00373E5B" w:rsidP="00945804">
      <w:pPr>
        <w:spacing w:after="0" w:line="240" w:lineRule="auto"/>
        <w:rPr>
          <w:rFonts w:ascii="Times New Roman" w:hAnsi="Times New Roman" w:cs="Times New Roman"/>
          <w:sz w:val="20"/>
          <w:szCs w:val="20"/>
        </w:rPr>
      </w:pPr>
      <w:r>
        <w:rPr>
          <w:rFonts w:ascii="Times New Roman" w:hAnsi="Times New Roman" w:cs="Times New Roman"/>
          <w:sz w:val="20"/>
          <w:szCs w:val="20"/>
        </w:rPr>
        <w:t>Director Medical,</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Director Medical,</w:t>
      </w:r>
    </w:p>
    <w:p w14:paraId="3C580176" w14:textId="77777777" w:rsidR="00373E5B" w:rsidRDefault="00373E5B" w:rsidP="00373E5B">
      <w:pPr>
        <w:spacing w:after="0" w:line="240" w:lineRule="auto"/>
        <w:rPr>
          <w:rFonts w:ascii="Times New Roman" w:hAnsi="Times New Roman" w:cs="Times New Roman"/>
          <w:sz w:val="20"/>
          <w:szCs w:val="20"/>
        </w:rPr>
      </w:pPr>
      <w:r>
        <w:rPr>
          <w:rFonts w:ascii="Times New Roman" w:hAnsi="Times New Roman" w:cs="Times New Roman"/>
          <w:sz w:val="20"/>
          <w:szCs w:val="20"/>
        </w:rPr>
        <w:t>Dr. Lupeica Ioana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dr. Lupeica Ioana</w:t>
      </w:r>
    </w:p>
    <w:p w14:paraId="72870BAD" w14:textId="173CEFE6" w:rsidR="00373E5B" w:rsidRDefault="00373E5B" w:rsidP="00945804">
      <w:pPr>
        <w:spacing w:after="0" w:line="240" w:lineRule="auto"/>
        <w:rPr>
          <w:rFonts w:ascii="Times New Roman" w:hAnsi="Times New Roman" w:cs="Times New Roman"/>
          <w:sz w:val="20"/>
          <w:szCs w:val="20"/>
        </w:rPr>
      </w:pPr>
    </w:p>
    <w:p w14:paraId="4B2CC35B" w14:textId="36DA4CBD" w:rsidR="00373E5B" w:rsidRDefault="00373E5B" w:rsidP="00945804">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267C4C3D" w14:textId="77777777" w:rsidR="00373E5B" w:rsidRDefault="00373E5B" w:rsidP="00945804">
      <w:pPr>
        <w:spacing w:after="0" w:line="240" w:lineRule="auto"/>
        <w:rPr>
          <w:rFonts w:ascii="Times New Roman" w:hAnsi="Times New Roman" w:cs="Times New Roman"/>
          <w:sz w:val="20"/>
          <w:szCs w:val="20"/>
        </w:rPr>
      </w:pPr>
      <w:r>
        <w:rPr>
          <w:rFonts w:ascii="Times New Roman" w:hAnsi="Times New Roman" w:cs="Times New Roman"/>
          <w:sz w:val="20"/>
          <w:szCs w:val="20"/>
        </w:rPr>
        <w:t>Farm. Sef,</w:t>
      </w:r>
    </w:p>
    <w:p w14:paraId="0CC3FF78" w14:textId="3B676630" w:rsidR="00984D13" w:rsidRPr="00A4015F" w:rsidRDefault="00373E5B" w:rsidP="00945804">
      <w:pPr>
        <w:spacing w:after="0" w:line="240" w:lineRule="auto"/>
        <w:rPr>
          <w:rFonts w:ascii="Times New Roman" w:hAnsi="Times New Roman" w:cs="Times New Roman"/>
          <w:b/>
          <w:sz w:val="20"/>
          <w:szCs w:val="20"/>
        </w:rPr>
      </w:pPr>
      <w:r>
        <w:rPr>
          <w:rFonts w:ascii="Times New Roman" w:hAnsi="Times New Roman" w:cs="Times New Roman"/>
          <w:sz w:val="20"/>
          <w:szCs w:val="20"/>
        </w:rPr>
        <w:t>Valet Diana Catalina</w:t>
      </w:r>
      <w:r w:rsidR="00945804" w:rsidRPr="00945804">
        <w:rPr>
          <w:rFonts w:ascii="Times New Roman" w:hAnsi="Times New Roman" w:cs="Times New Roman"/>
          <w:sz w:val="20"/>
          <w:szCs w:val="20"/>
        </w:rPr>
        <w:tab/>
      </w:r>
    </w:p>
    <w:sectPr w:rsidR="00984D13" w:rsidRPr="00A4015F" w:rsidSect="00063C4B">
      <w:headerReference w:type="first" r:id="rId15"/>
      <w:footerReference w:type="first" r:id="rId16"/>
      <w:pgSz w:w="11906" w:h="16838"/>
      <w:pgMar w:top="629" w:right="1418" w:bottom="709"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01B57" w14:textId="77777777" w:rsidR="00427357" w:rsidRDefault="00427357" w:rsidP="001504ED">
      <w:pPr>
        <w:spacing w:after="0" w:line="240" w:lineRule="auto"/>
      </w:pPr>
      <w:r>
        <w:separator/>
      </w:r>
    </w:p>
  </w:endnote>
  <w:endnote w:type="continuationSeparator" w:id="0">
    <w:p w14:paraId="58CB2983" w14:textId="77777777" w:rsidR="00427357" w:rsidRDefault="00427357"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5DE96768" w14:textId="77777777" w:rsidR="00232C7D" w:rsidRDefault="00232C7D">
        <w:pPr>
          <w:pStyle w:val="Footer"/>
          <w:jc w:val="right"/>
        </w:pPr>
        <w:r>
          <w:fldChar w:fldCharType="begin"/>
        </w:r>
        <w:r>
          <w:instrText xml:space="preserve"> PAGE   \* MERGEFORMAT </w:instrText>
        </w:r>
        <w:r>
          <w:fldChar w:fldCharType="separate"/>
        </w:r>
        <w:r>
          <w:rPr>
            <w:noProof/>
          </w:rPr>
          <w:t>68</w:t>
        </w:r>
        <w:r>
          <w:rPr>
            <w:noProof/>
          </w:rPr>
          <w:fldChar w:fldCharType="end"/>
        </w:r>
      </w:p>
    </w:sdtContent>
  </w:sdt>
  <w:p w14:paraId="5E30D8E5" w14:textId="77777777" w:rsidR="00232C7D" w:rsidRDefault="00232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88002"/>
      <w:docPartObj>
        <w:docPartGallery w:val="Page Numbers (Bottom of Page)"/>
        <w:docPartUnique/>
      </w:docPartObj>
    </w:sdtPr>
    <w:sdtEndPr>
      <w:rPr>
        <w:noProof/>
      </w:rPr>
    </w:sdtEndPr>
    <w:sdtContent>
      <w:p w14:paraId="418BEFD3" w14:textId="3AA3989A" w:rsidR="00073286" w:rsidRDefault="00073286">
        <w:pPr>
          <w:pStyle w:val="Footer"/>
          <w:jc w:val="right"/>
        </w:pPr>
        <w:r>
          <w:fldChar w:fldCharType="begin"/>
        </w:r>
        <w:r>
          <w:instrText xml:space="preserve"> PAGE   \* MERGEFORMAT </w:instrText>
        </w:r>
        <w:r>
          <w:fldChar w:fldCharType="separate"/>
        </w:r>
        <w:r w:rsidR="004F0684">
          <w:rPr>
            <w:noProof/>
          </w:rPr>
          <w:t>1</w:t>
        </w:r>
        <w:r>
          <w:rPr>
            <w:noProof/>
          </w:rPr>
          <w:fldChar w:fldCharType="end"/>
        </w:r>
      </w:p>
    </w:sdtContent>
  </w:sdt>
  <w:p w14:paraId="7543B537" w14:textId="77777777" w:rsidR="00073286" w:rsidRDefault="00073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FA2D4" w14:textId="77777777" w:rsidR="00427357" w:rsidRDefault="00427357" w:rsidP="001504ED">
      <w:pPr>
        <w:spacing w:after="0" w:line="240" w:lineRule="auto"/>
      </w:pPr>
      <w:r>
        <w:separator/>
      </w:r>
    </w:p>
  </w:footnote>
  <w:footnote w:type="continuationSeparator" w:id="0">
    <w:p w14:paraId="2167C82A" w14:textId="77777777" w:rsidR="00427357" w:rsidRDefault="00427357"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6CF4001B" w:rsidR="00073286" w:rsidRDefault="00073286" w:rsidP="001A4E10">
    <w:pPr>
      <w:pStyle w:val="Header"/>
      <w:tabs>
        <w:tab w:val="clear" w:pos="4536"/>
        <w:tab w:val="clear" w:pos="9072"/>
        <w:tab w:val="left" w:pos="1410"/>
      </w:tabs>
    </w:pPr>
    <w:r>
      <w:tab/>
    </w:r>
  </w:p>
  <w:p w14:paraId="6F66C465" w14:textId="77777777" w:rsidR="00073286" w:rsidRDefault="00073286" w:rsidP="001A4E10">
    <w:pPr>
      <w:pStyle w:val="Header"/>
      <w:tabs>
        <w:tab w:val="clear" w:pos="4536"/>
        <w:tab w:val="clear" w:pos="9072"/>
        <w:tab w:val="left" w:pos="1410"/>
      </w:tabs>
    </w:pPr>
  </w:p>
  <w:p w14:paraId="55B1D324" w14:textId="77777777" w:rsidR="00073286" w:rsidRDefault="00073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2A367CC"/>
    <w:multiLevelType w:val="hybridMultilevel"/>
    <w:tmpl w:val="8E607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1042B3"/>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7F150D"/>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645BB9"/>
    <w:multiLevelType w:val="hybridMultilevel"/>
    <w:tmpl w:val="45F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07F0B"/>
    <w:multiLevelType w:val="hybridMultilevel"/>
    <w:tmpl w:val="07F6B6D2"/>
    <w:lvl w:ilvl="0" w:tplc="C2B05BCE">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9" w15:restartNumberingAfterBreak="0">
    <w:nsid w:val="139857B4"/>
    <w:multiLevelType w:val="hybridMultilevel"/>
    <w:tmpl w:val="AD92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F65B1A"/>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CA3142"/>
    <w:multiLevelType w:val="hybridMultilevel"/>
    <w:tmpl w:val="FAD6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0B87B5F"/>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8" w15:restartNumberingAfterBreak="0">
    <w:nsid w:val="242730A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1" w15:restartNumberingAfterBreak="0">
    <w:nsid w:val="25D879E3"/>
    <w:multiLevelType w:val="hybridMultilevel"/>
    <w:tmpl w:val="A6C4237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3F42A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712BD2"/>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E673A3"/>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CC68A7"/>
    <w:multiLevelType w:val="hybridMultilevel"/>
    <w:tmpl w:val="8896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B81519"/>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053B83"/>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2867A9"/>
    <w:multiLevelType w:val="hybridMultilevel"/>
    <w:tmpl w:val="0D7A57A2"/>
    <w:lvl w:ilvl="0" w:tplc="C2B05BCE">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5602923"/>
    <w:multiLevelType w:val="hybridMultilevel"/>
    <w:tmpl w:val="A364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B754AB"/>
    <w:multiLevelType w:val="multilevel"/>
    <w:tmpl w:val="4B5206AC"/>
    <w:lvl w:ilvl="0">
      <w:start w:val="1"/>
      <w:numFmt w:val="decimal"/>
      <w:lvlText w:val="%1"/>
      <w:lvlJc w:val="left"/>
      <w:pPr>
        <w:ind w:left="432" w:hanging="432"/>
      </w:pPr>
      <w:rPr>
        <w:b/>
      </w:rPr>
    </w:lvl>
    <w:lvl w:ilvl="1">
      <w:start w:val="1"/>
      <w:numFmt w:val="decimal"/>
      <w:lvlText w:val="%1.%2"/>
      <w:lvlJc w:val="left"/>
      <w:pPr>
        <w:ind w:left="576" w:hanging="576"/>
      </w:pPr>
      <w:rPr>
        <w:b/>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4AF2761D"/>
    <w:multiLevelType w:val="hybridMultilevel"/>
    <w:tmpl w:val="878EE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E17E9F"/>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007566A"/>
    <w:multiLevelType w:val="hybridMultilevel"/>
    <w:tmpl w:val="F178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5C5042CA"/>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DDB5B81"/>
    <w:multiLevelType w:val="hybridMultilevel"/>
    <w:tmpl w:val="7DC69622"/>
    <w:lvl w:ilvl="0" w:tplc="B234EFB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0C1323"/>
    <w:multiLevelType w:val="hybridMultilevel"/>
    <w:tmpl w:val="C1F6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4E56C86"/>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8E67C31"/>
    <w:multiLevelType w:val="hybridMultilevel"/>
    <w:tmpl w:val="56C8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rPr>
        <w:rFonts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5" w15:restartNumberingAfterBreak="0">
    <w:nsid w:val="71D55579"/>
    <w:multiLevelType w:val="hybridMultilevel"/>
    <w:tmpl w:val="3A44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031897"/>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F731C7"/>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7267819">
    <w:abstractNumId w:val="33"/>
  </w:num>
  <w:num w:numId="2" w16cid:durableId="799808777">
    <w:abstractNumId w:val="3"/>
  </w:num>
  <w:num w:numId="3" w16cid:durableId="118426553">
    <w:abstractNumId w:val="19"/>
  </w:num>
  <w:num w:numId="4" w16cid:durableId="835846176">
    <w:abstractNumId w:val="17"/>
  </w:num>
  <w:num w:numId="5" w16cid:durableId="109975093">
    <w:abstractNumId w:val="24"/>
  </w:num>
  <w:num w:numId="6" w16cid:durableId="183442639">
    <w:abstractNumId w:val="41"/>
  </w:num>
  <w:num w:numId="7" w16cid:durableId="1931813809">
    <w:abstractNumId w:val="44"/>
  </w:num>
  <w:num w:numId="8" w16cid:durableId="646473319">
    <w:abstractNumId w:val="15"/>
  </w:num>
  <w:num w:numId="9" w16cid:durableId="1216699235">
    <w:abstractNumId w:val="30"/>
  </w:num>
  <w:num w:numId="10" w16cid:durableId="1230460782">
    <w:abstractNumId w:val="37"/>
  </w:num>
  <w:num w:numId="11" w16cid:durableId="1523515833">
    <w:abstractNumId w:val="12"/>
  </w:num>
  <w:num w:numId="12" w16cid:durableId="2105807481">
    <w:abstractNumId w:val="20"/>
  </w:num>
  <w:num w:numId="13" w16cid:durableId="585308652">
    <w:abstractNumId w:val="10"/>
  </w:num>
  <w:num w:numId="14" w16cid:durableId="1598714027">
    <w:abstractNumId w:val="8"/>
  </w:num>
  <w:num w:numId="15" w16cid:durableId="450829175">
    <w:abstractNumId w:val="18"/>
  </w:num>
  <w:num w:numId="16" w16cid:durableId="1870989846">
    <w:abstractNumId w:val="25"/>
  </w:num>
  <w:num w:numId="17" w16cid:durableId="713041418">
    <w:abstractNumId w:val="46"/>
  </w:num>
  <w:num w:numId="18" w16cid:durableId="1270746333">
    <w:abstractNumId w:val="27"/>
  </w:num>
  <w:num w:numId="19" w16cid:durableId="819271129">
    <w:abstractNumId w:val="35"/>
  </w:num>
  <w:num w:numId="20" w16cid:durableId="1731683062">
    <w:abstractNumId w:val="42"/>
  </w:num>
  <w:num w:numId="21" w16cid:durableId="2031910070">
    <w:abstractNumId w:val="4"/>
  </w:num>
  <w:num w:numId="22" w16cid:durableId="1657803872">
    <w:abstractNumId w:val="22"/>
  </w:num>
  <w:num w:numId="23" w16cid:durableId="1893731540">
    <w:abstractNumId w:val="38"/>
  </w:num>
  <w:num w:numId="24" w16cid:durableId="641156074">
    <w:abstractNumId w:val="23"/>
  </w:num>
  <w:num w:numId="25" w16cid:durableId="299922694">
    <w:abstractNumId w:val="5"/>
  </w:num>
  <w:num w:numId="26" w16cid:durableId="385303410">
    <w:abstractNumId w:val="16"/>
  </w:num>
  <w:num w:numId="27" w16cid:durableId="1047487635">
    <w:abstractNumId w:val="13"/>
  </w:num>
  <w:num w:numId="28" w16cid:durableId="1297374764">
    <w:abstractNumId w:val="28"/>
  </w:num>
  <w:num w:numId="29" w16cid:durableId="667951472">
    <w:abstractNumId w:val="31"/>
  </w:num>
  <w:num w:numId="30" w16cid:durableId="483275123">
    <w:abstractNumId w:val="47"/>
  </w:num>
  <w:num w:numId="31" w16cid:durableId="1180507221">
    <w:abstractNumId w:val="21"/>
  </w:num>
  <w:num w:numId="32" w16cid:durableId="1226406188">
    <w:abstractNumId w:val="14"/>
  </w:num>
  <w:num w:numId="33" w16cid:durableId="25326979">
    <w:abstractNumId w:val="26"/>
  </w:num>
  <w:num w:numId="34" w16cid:durableId="679241241">
    <w:abstractNumId w:val="34"/>
  </w:num>
  <w:num w:numId="35" w16cid:durableId="132404597">
    <w:abstractNumId w:val="40"/>
  </w:num>
  <w:num w:numId="36" w16cid:durableId="936865888">
    <w:abstractNumId w:val="7"/>
  </w:num>
  <w:num w:numId="37" w16cid:durableId="832601931">
    <w:abstractNumId w:val="29"/>
  </w:num>
  <w:num w:numId="38" w16cid:durableId="1541823424">
    <w:abstractNumId w:val="6"/>
  </w:num>
  <w:num w:numId="39" w16cid:durableId="701322449">
    <w:abstractNumId w:val="39"/>
  </w:num>
  <w:num w:numId="40" w16cid:durableId="2044090863">
    <w:abstractNumId w:val="45"/>
  </w:num>
  <w:num w:numId="41" w16cid:durableId="653490994">
    <w:abstractNumId w:val="9"/>
  </w:num>
  <w:num w:numId="42" w16cid:durableId="1743018163">
    <w:abstractNumId w:val="36"/>
  </w:num>
  <w:num w:numId="43" w16cid:durableId="165286631">
    <w:abstractNumId w:val="43"/>
  </w:num>
  <w:num w:numId="44" w16cid:durableId="1162280981">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3351"/>
    <w:rsid w:val="000047A3"/>
    <w:rsid w:val="00004EF4"/>
    <w:rsid w:val="00005800"/>
    <w:rsid w:val="0000760A"/>
    <w:rsid w:val="00010388"/>
    <w:rsid w:val="000104C4"/>
    <w:rsid w:val="0001058A"/>
    <w:rsid w:val="00010610"/>
    <w:rsid w:val="00012773"/>
    <w:rsid w:val="0001377D"/>
    <w:rsid w:val="00013A5F"/>
    <w:rsid w:val="000171B0"/>
    <w:rsid w:val="00017B15"/>
    <w:rsid w:val="00017D37"/>
    <w:rsid w:val="00020109"/>
    <w:rsid w:val="00020DD6"/>
    <w:rsid w:val="00021E43"/>
    <w:rsid w:val="000220C1"/>
    <w:rsid w:val="00024B81"/>
    <w:rsid w:val="00024BDA"/>
    <w:rsid w:val="00024CB5"/>
    <w:rsid w:val="00025603"/>
    <w:rsid w:val="000265F7"/>
    <w:rsid w:val="000266AD"/>
    <w:rsid w:val="00027390"/>
    <w:rsid w:val="00027CB4"/>
    <w:rsid w:val="000306AB"/>
    <w:rsid w:val="00030C06"/>
    <w:rsid w:val="00030E3A"/>
    <w:rsid w:val="0003287A"/>
    <w:rsid w:val="00033F37"/>
    <w:rsid w:val="0003416A"/>
    <w:rsid w:val="00034E2E"/>
    <w:rsid w:val="00034F39"/>
    <w:rsid w:val="00036EC1"/>
    <w:rsid w:val="00037A67"/>
    <w:rsid w:val="00037C8F"/>
    <w:rsid w:val="000402DE"/>
    <w:rsid w:val="00042D06"/>
    <w:rsid w:val="000443E9"/>
    <w:rsid w:val="00045712"/>
    <w:rsid w:val="00046AAB"/>
    <w:rsid w:val="00046CF3"/>
    <w:rsid w:val="0004729C"/>
    <w:rsid w:val="00051042"/>
    <w:rsid w:val="00052D2F"/>
    <w:rsid w:val="00053C69"/>
    <w:rsid w:val="0005532B"/>
    <w:rsid w:val="00056485"/>
    <w:rsid w:val="0005742D"/>
    <w:rsid w:val="0006216B"/>
    <w:rsid w:val="000624A2"/>
    <w:rsid w:val="00063C4B"/>
    <w:rsid w:val="00064C89"/>
    <w:rsid w:val="00065E97"/>
    <w:rsid w:val="000660E2"/>
    <w:rsid w:val="0007290A"/>
    <w:rsid w:val="00073236"/>
    <w:rsid w:val="00073286"/>
    <w:rsid w:val="000742F7"/>
    <w:rsid w:val="0007557D"/>
    <w:rsid w:val="00075806"/>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617F"/>
    <w:rsid w:val="000961AE"/>
    <w:rsid w:val="000969F2"/>
    <w:rsid w:val="000A146D"/>
    <w:rsid w:val="000A33C2"/>
    <w:rsid w:val="000A355D"/>
    <w:rsid w:val="000A35AE"/>
    <w:rsid w:val="000A4B63"/>
    <w:rsid w:val="000B034A"/>
    <w:rsid w:val="000B300F"/>
    <w:rsid w:val="000B3BC1"/>
    <w:rsid w:val="000B3CE8"/>
    <w:rsid w:val="000B4609"/>
    <w:rsid w:val="000B4A05"/>
    <w:rsid w:val="000B4E94"/>
    <w:rsid w:val="000B4FD6"/>
    <w:rsid w:val="000B6651"/>
    <w:rsid w:val="000C13B5"/>
    <w:rsid w:val="000C1610"/>
    <w:rsid w:val="000C1FB6"/>
    <w:rsid w:val="000C57B6"/>
    <w:rsid w:val="000C57F6"/>
    <w:rsid w:val="000C76D2"/>
    <w:rsid w:val="000D049F"/>
    <w:rsid w:val="000D0688"/>
    <w:rsid w:val="000D4DE6"/>
    <w:rsid w:val="000D6A6B"/>
    <w:rsid w:val="000D76B6"/>
    <w:rsid w:val="000D7854"/>
    <w:rsid w:val="000E30DE"/>
    <w:rsid w:val="000E3D37"/>
    <w:rsid w:val="000E51D9"/>
    <w:rsid w:val="000E68FA"/>
    <w:rsid w:val="000F015E"/>
    <w:rsid w:val="000F5A85"/>
    <w:rsid w:val="000F69D7"/>
    <w:rsid w:val="001001E4"/>
    <w:rsid w:val="00101724"/>
    <w:rsid w:val="001018A5"/>
    <w:rsid w:val="00101A91"/>
    <w:rsid w:val="001023DE"/>
    <w:rsid w:val="001052C4"/>
    <w:rsid w:val="001056AE"/>
    <w:rsid w:val="00105D01"/>
    <w:rsid w:val="00106D70"/>
    <w:rsid w:val="00106D86"/>
    <w:rsid w:val="001114F9"/>
    <w:rsid w:val="001115CB"/>
    <w:rsid w:val="001123FC"/>
    <w:rsid w:val="001127BE"/>
    <w:rsid w:val="00114B71"/>
    <w:rsid w:val="00115589"/>
    <w:rsid w:val="00116B00"/>
    <w:rsid w:val="00120382"/>
    <w:rsid w:val="00120E8D"/>
    <w:rsid w:val="00121D61"/>
    <w:rsid w:val="001220BE"/>
    <w:rsid w:val="001228B7"/>
    <w:rsid w:val="001229A9"/>
    <w:rsid w:val="00122A43"/>
    <w:rsid w:val="00124E46"/>
    <w:rsid w:val="001257F9"/>
    <w:rsid w:val="00125815"/>
    <w:rsid w:val="00126989"/>
    <w:rsid w:val="00126DFC"/>
    <w:rsid w:val="00127F5F"/>
    <w:rsid w:val="001302F0"/>
    <w:rsid w:val="00131941"/>
    <w:rsid w:val="00134B22"/>
    <w:rsid w:val="0014009E"/>
    <w:rsid w:val="00142A49"/>
    <w:rsid w:val="0014466F"/>
    <w:rsid w:val="00147046"/>
    <w:rsid w:val="001504ED"/>
    <w:rsid w:val="00150642"/>
    <w:rsid w:val="00150BD4"/>
    <w:rsid w:val="001513B8"/>
    <w:rsid w:val="001538E5"/>
    <w:rsid w:val="00153FED"/>
    <w:rsid w:val="00154718"/>
    <w:rsid w:val="00154B20"/>
    <w:rsid w:val="00155B7C"/>
    <w:rsid w:val="00157F41"/>
    <w:rsid w:val="00161832"/>
    <w:rsid w:val="00162781"/>
    <w:rsid w:val="00162F56"/>
    <w:rsid w:val="0016518F"/>
    <w:rsid w:val="00166380"/>
    <w:rsid w:val="001667D8"/>
    <w:rsid w:val="001669DC"/>
    <w:rsid w:val="00167577"/>
    <w:rsid w:val="00167DD7"/>
    <w:rsid w:val="001719B8"/>
    <w:rsid w:val="00172705"/>
    <w:rsid w:val="00173B7C"/>
    <w:rsid w:val="00173BB1"/>
    <w:rsid w:val="00174228"/>
    <w:rsid w:val="00174ACA"/>
    <w:rsid w:val="00175BA1"/>
    <w:rsid w:val="001762E8"/>
    <w:rsid w:val="00176AC7"/>
    <w:rsid w:val="001778EE"/>
    <w:rsid w:val="001808E7"/>
    <w:rsid w:val="00183E25"/>
    <w:rsid w:val="00185BE8"/>
    <w:rsid w:val="00185D7C"/>
    <w:rsid w:val="00186A8E"/>
    <w:rsid w:val="001870D6"/>
    <w:rsid w:val="00191C3F"/>
    <w:rsid w:val="00192027"/>
    <w:rsid w:val="001967D7"/>
    <w:rsid w:val="001977C5"/>
    <w:rsid w:val="001A044F"/>
    <w:rsid w:val="001A2456"/>
    <w:rsid w:val="001A3783"/>
    <w:rsid w:val="001A37A1"/>
    <w:rsid w:val="001A3B91"/>
    <w:rsid w:val="001A4E10"/>
    <w:rsid w:val="001A583E"/>
    <w:rsid w:val="001A6A39"/>
    <w:rsid w:val="001A6ECB"/>
    <w:rsid w:val="001A7CBD"/>
    <w:rsid w:val="001B06A2"/>
    <w:rsid w:val="001B0BB5"/>
    <w:rsid w:val="001B0BF5"/>
    <w:rsid w:val="001B1221"/>
    <w:rsid w:val="001B2218"/>
    <w:rsid w:val="001B31AB"/>
    <w:rsid w:val="001B47FD"/>
    <w:rsid w:val="001B494A"/>
    <w:rsid w:val="001B7895"/>
    <w:rsid w:val="001C0422"/>
    <w:rsid w:val="001C10D1"/>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2E47"/>
    <w:rsid w:val="001E4F19"/>
    <w:rsid w:val="001E5DC0"/>
    <w:rsid w:val="001E79E0"/>
    <w:rsid w:val="001F1C66"/>
    <w:rsid w:val="001F397E"/>
    <w:rsid w:val="001F5453"/>
    <w:rsid w:val="001F5BD5"/>
    <w:rsid w:val="001F65A2"/>
    <w:rsid w:val="001F712D"/>
    <w:rsid w:val="001F7B91"/>
    <w:rsid w:val="001F7B98"/>
    <w:rsid w:val="001F7E85"/>
    <w:rsid w:val="00200097"/>
    <w:rsid w:val="00201353"/>
    <w:rsid w:val="00201605"/>
    <w:rsid w:val="00202200"/>
    <w:rsid w:val="0020306F"/>
    <w:rsid w:val="00203BAC"/>
    <w:rsid w:val="00207047"/>
    <w:rsid w:val="00207932"/>
    <w:rsid w:val="00210549"/>
    <w:rsid w:val="0021151A"/>
    <w:rsid w:val="0021168D"/>
    <w:rsid w:val="00211893"/>
    <w:rsid w:val="00211A2F"/>
    <w:rsid w:val="00214F4E"/>
    <w:rsid w:val="00214FD0"/>
    <w:rsid w:val="0021503A"/>
    <w:rsid w:val="00215828"/>
    <w:rsid w:val="00216217"/>
    <w:rsid w:val="002167A7"/>
    <w:rsid w:val="00217079"/>
    <w:rsid w:val="002213BB"/>
    <w:rsid w:val="002220EF"/>
    <w:rsid w:val="00224941"/>
    <w:rsid w:val="00227935"/>
    <w:rsid w:val="002303E7"/>
    <w:rsid w:val="002311B5"/>
    <w:rsid w:val="002316B9"/>
    <w:rsid w:val="0023247D"/>
    <w:rsid w:val="00232C7D"/>
    <w:rsid w:val="00233165"/>
    <w:rsid w:val="00233614"/>
    <w:rsid w:val="00233DC0"/>
    <w:rsid w:val="00234FF2"/>
    <w:rsid w:val="0023595F"/>
    <w:rsid w:val="00241BC2"/>
    <w:rsid w:val="00244690"/>
    <w:rsid w:val="002449CA"/>
    <w:rsid w:val="0024514E"/>
    <w:rsid w:val="00246257"/>
    <w:rsid w:val="002469C7"/>
    <w:rsid w:val="002514DA"/>
    <w:rsid w:val="00260977"/>
    <w:rsid w:val="00261035"/>
    <w:rsid w:val="00262142"/>
    <w:rsid w:val="00264697"/>
    <w:rsid w:val="00265446"/>
    <w:rsid w:val="00265903"/>
    <w:rsid w:val="00266513"/>
    <w:rsid w:val="00266899"/>
    <w:rsid w:val="002671EB"/>
    <w:rsid w:val="0026763A"/>
    <w:rsid w:val="00267D95"/>
    <w:rsid w:val="0027104D"/>
    <w:rsid w:val="00271EE6"/>
    <w:rsid w:val="0027227B"/>
    <w:rsid w:val="00274B90"/>
    <w:rsid w:val="00276856"/>
    <w:rsid w:val="00276C97"/>
    <w:rsid w:val="00277110"/>
    <w:rsid w:val="0027717E"/>
    <w:rsid w:val="002776D7"/>
    <w:rsid w:val="002778C3"/>
    <w:rsid w:val="002778E5"/>
    <w:rsid w:val="00282145"/>
    <w:rsid w:val="002821B4"/>
    <w:rsid w:val="0028262E"/>
    <w:rsid w:val="002828C9"/>
    <w:rsid w:val="00286135"/>
    <w:rsid w:val="00286625"/>
    <w:rsid w:val="0028697F"/>
    <w:rsid w:val="002872E6"/>
    <w:rsid w:val="00287DEA"/>
    <w:rsid w:val="00290E25"/>
    <w:rsid w:val="0029147B"/>
    <w:rsid w:val="00295AF6"/>
    <w:rsid w:val="00297163"/>
    <w:rsid w:val="00297227"/>
    <w:rsid w:val="002A000A"/>
    <w:rsid w:val="002A1C9B"/>
    <w:rsid w:val="002A1FB4"/>
    <w:rsid w:val="002A1FF5"/>
    <w:rsid w:val="002A2DA6"/>
    <w:rsid w:val="002A3D5A"/>
    <w:rsid w:val="002A46E1"/>
    <w:rsid w:val="002A6638"/>
    <w:rsid w:val="002A68A6"/>
    <w:rsid w:val="002A7FED"/>
    <w:rsid w:val="002B13CC"/>
    <w:rsid w:val="002B1AD5"/>
    <w:rsid w:val="002B2546"/>
    <w:rsid w:val="002B2E5A"/>
    <w:rsid w:val="002B34E4"/>
    <w:rsid w:val="002B4128"/>
    <w:rsid w:val="002B494D"/>
    <w:rsid w:val="002B5A9B"/>
    <w:rsid w:val="002B67FB"/>
    <w:rsid w:val="002B79ED"/>
    <w:rsid w:val="002C0B8A"/>
    <w:rsid w:val="002C418A"/>
    <w:rsid w:val="002C4874"/>
    <w:rsid w:val="002C6099"/>
    <w:rsid w:val="002D17F7"/>
    <w:rsid w:val="002D1E6F"/>
    <w:rsid w:val="002D4B35"/>
    <w:rsid w:val="002D4E1C"/>
    <w:rsid w:val="002D574C"/>
    <w:rsid w:val="002D708C"/>
    <w:rsid w:val="002D7F0F"/>
    <w:rsid w:val="002E129B"/>
    <w:rsid w:val="002E1431"/>
    <w:rsid w:val="002E16F7"/>
    <w:rsid w:val="002E3AA0"/>
    <w:rsid w:val="002E452A"/>
    <w:rsid w:val="002E63AC"/>
    <w:rsid w:val="002F2352"/>
    <w:rsid w:val="002F4437"/>
    <w:rsid w:val="002F4EA5"/>
    <w:rsid w:val="002F4F1C"/>
    <w:rsid w:val="002F53FB"/>
    <w:rsid w:val="002F5DFC"/>
    <w:rsid w:val="002F6BEC"/>
    <w:rsid w:val="002F6DCF"/>
    <w:rsid w:val="002F738D"/>
    <w:rsid w:val="002F7D1A"/>
    <w:rsid w:val="00300FF0"/>
    <w:rsid w:val="00301F3C"/>
    <w:rsid w:val="00303422"/>
    <w:rsid w:val="00304B8C"/>
    <w:rsid w:val="00304BAB"/>
    <w:rsid w:val="00306766"/>
    <w:rsid w:val="00307784"/>
    <w:rsid w:val="003107FB"/>
    <w:rsid w:val="00310F7C"/>
    <w:rsid w:val="003115C1"/>
    <w:rsid w:val="00311DA6"/>
    <w:rsid w:val="003125BA"/>
    <w:rsid w:val="0031292F"/>
    <w:rsid w:val="00313575"/>
    <w:rsid w:val="0031610E"/>
    <w:rsid w:val="003164B9"/>
    <w:rsid w:val="003176E3"/>
    <w:rsid w:val="0031799A"/>
    <w:rsid w:val="00317BB5"/>
    <w:rsid w:val="00320619"/>
    <w:rsid w:val="00320756"/>
    <w:rsid w:val="00320D94"/>
    <w:rsid w:val="00321251"/>
    <w:rsid w:val="00323971"/>
    <w:rsid w:val="0032597E"/>
    <w:rsid w:val="00327194"/>
    <w:rsid w:val="00327972"/>
    <w:rsid w:val="00327CE2"/>
    <w:rsid w:val="00335AF2"/>
    <w:rsid w:val="003362E1"/>
    <w:rsid w:val="00336712"/>
    <w:rsid w:val="00341362"/>
    <w:rsid w:val="00342176"/>
    <w:rsid w:val="00343072"/>
    <w:rsid w:val="003435A2"/>
    <w:rsid w:val="003443FE"/>
    <w:rsid w:val="003444D4"/>
    <w:rsid w:val="00344A77"/>
    <w:rsid w:val="00350790"/>
    <w:rsid w:val="00351374"/>
    <w:rsid w:val="00355EEC"/>
    <w:rsid w:val="00356261"/>
    <w:rsid w:val="003574E4"/>
    <w:rsid w:val="003616EF"/>
    <w:rsid w:val="00361F7C"/>
    <w:rsid w:val="00363ECC"/>
    <w:rsid w:val="00365400"/>
    <w:rsid w:val="003656B1"/>
    <w:rsid w:val="00365944"/>
    <w:rsid w:val="00366AAB"/>
    <w:rsid w:val="00366C3E"/>
    <w:rsid w:val="00367119"/>
    <w:rsid w:val="00367D56"/>
    <w:rsid w:val="00370376"/>
    <w:rsid w:val="003712CA"/>
    <w:rsid w:val="0037284E"/>
    <w:rsid w:val="00372BCB"/>
    <w:rsid w:val="0037338B"/>
    <w:rsid w:val="00373E5B"/>
    <w:rsid w:val="00374D0A"/>
    <w:rsid w:val="00374D23"/>
    <w:rsid w:val="00376434"/>
    <w:rsid w:val="00376E3F"/>
    <w:rsid w:val="00380C3B"/>
    <w:rsid w:val="00381FB3"/>
    <w:rsid w:val="00382B30"/>
    <w:rsid w:val="00383094"/>
    <w:rsid w:val="003837AC"/>
    <w:rsid w:val="003839E5"/>
    <w:rsid w:val="00383D97"/>
    <w:rsid w:val="00384D85"/>
    <w:rsid w:val="00385B6A"/>
    <w:rsid w:val="00385C67"/>
    <w:rsid w:val="00385DEB"/>
    <w:rsid w:val="00385E4F"/>
    <w:rsid w:val="00387328"/>
    <w:rsid w:val="003873F3"/>
    <w:rsid w:val="00387BEF"/>
    <w:rsid w:val="00387D88"/>
    <w:rsid w:val="00390487"/>
    <w:rsid w:val="003907DD"/>
    <w:rsid w:val="00391DAB"/>
    <w:rsid w:val="00392072"/>
    <w:rsid w:val="00392A6D"/>
    <w:rsid w:val="0039335F"/>
    <w:rsid w:val="0039403A"/>
    <w:rsid w:val="00394187"/>
    <w:rsid w:val="00394274"/>
    <w:rsid w:val="0039476B"/>
    <w:rsid w:val="0039514E"/>
    <w:rsid w:val="003957B4"/>
    <w:rsid w:val="0039605A"/>
    <w:rsid w:val="003960FB"/>
    <w:rsid w:val="00396223"/>
    <w:rsid w:val="00396E24"/>
    <w:rsid w:val="003A08E5"/>
    <w:rsid w:val="003A1213"/>
    <w:rsid w:val="003A2C2F"/>
    <w:rsid w:val="003A30C2"/>
    <w:rsid w:val="003A4230"/>
    <w:rsid w:val="003A43F3"/>
    <w:rsid w:val="003A4E5E"/>
    <w:rsid w:val="003A57D8"/>
    <w:rsid w:val="003A6C3E"/>
    <w:rsid w:val="003A7209"/>
    <w:rsid w:val="003B0974"/>
    <w:rsid w:val="003B0ABC"/>
    <w:rsid w:val="003B0D04"/>
    <w:rsid w:val="003B25EB"/>
    <w:rsid w:val="003B36E4"/>
    <w:rsid w:val="003B451C"/>
    <w:rsid w:val="003B50A1"/>
    <w:rsid w:val="003B5AE0"/>
    <w:rsid w:val="003B5DD6"/>
    <w:rsid w:val="003B6173"/>
    <w:rsid w:val="003B6649"/>
    <w:rsid w:val="003B768E"/>
    <w:rsid w:val="003B78A0"/>
    <w:rsid w:val="003B7927"/>
    <w:rsid w:val="003B7E64"/>
    <w:rsid w:val="003C12D3"/>
    <w:rsid w:val="003C2095"/>
    <w:rsid w:val="003C3881"/>
    <w:rsid w:val="003C388E"/>
    <w:rsid w:val="003C5364"/>
    <w:rsid w:val="003C7747"/>
    <w:rsid w:val="003D0305"/>
    <w:rsid w:val="003D12A9"/>
    <w:rsid w:val="003D1D94"/>
    <w:rsid w:val="003D42F6"/>
    <w:rsid w:val="003D4BBE"/>
    <w:rsid w:val="003D4BD2"/>
    <w:rsid w:val="003D57E6"/>
    <w:rsid w:val="003D79FE"/>
    <w:rsid w:val="003E1788"/>
    <w:rsid w:val="003E2794"/>
    <w:rsid w:val="003E4666"/>
    <w:rsid w:val="003E789B"/>
    <w:rsid w:val="003F0D7F"/>
    <w:rsid w:val="003F3D63"/>
    <w:rsid w:val="003F5B71"/>
    <w:rsid w:val="003F5C4C"/>
    <w:rsid w:val="003F6105"/>
    <w:rsid w:val="003F6643"/>
    <w:rsid w:val="003F7928"/>
    <w:rsid w:val="003F79C4"/>
    <w:rsid w:val="0040144A"/>
    <w:rsid w:val="00401A1D"/>
    <w:rsid w:val="00402881"/>
    <w:rsid w:val="0040386D"/>
    <w:rsid w:val="00404503"/>
    <w:rsid w:val="0040637C"/>
    <w:rsid w:val="004071A3"/>
    <w:rsid w:val="004072AB"/>
    <w:rsid w:val="00411F57"/>
    <w:rsid w:val="00412AFD"/>
    <w:rsid w:val="00412CBB"/>
    <w:rsid w:val="004147DA"/>
    <w:rsid w:val="0041558B"/>
    <w:rsid w:val="004157D6"/>
    <w:rsid w:val="00415DA4"/>
    <w:rsid w:val="00417861"/>
    <w:rsid w:val="00417D03"/>
    <w:rsid w:val="00421FFD"/>
    <w:rsid w:val="0042288F"/>
    <w:rsid w:val="0042558C"/>
    <w:rsid w:val="004259E3"/>
    <w:rsid w:val="004262A6"/>
    <w:rsid w:val="00427357"/>
    <w:rsid w:val="00427945"/>
    <w:rsid w:val="0043016A"/>
    <w:rsid w:val="004306FB"/>
    <w:rsid w:val="00430763"/>
    <w:rsid w:val="00430F5F"/>
    <w:rsid w:val="00433503"/>
    <w:rsid w:val="004343E5"/>
    <w:rsid w:val="0043454E"/>
    <w:rsid w:val="00434C20"/>
    <w:rsid w:val="00434CF8"/>
    <w:rsid w:val="00440133"/>
    <w:rsid w:val="00443125"/>
    <w:rsid w:val="0044440A"/>
    <w:rsid w:val="00445107"/>
    <w:rsid w:val="00445E67"/>
    <w:rsid w:val="004464B1"/>
    <w:rsid w:val="00450443"/>
    <w:rsid w:val="00450480"/>
    <w:rsid w:val="0045053E"/>
    <w:rsid w:val="004512E6"/>
    <w:rsid w:val="004562E1"/>
    <w:rsid w:val="00456FEB"/>
    <w:rsid w:val="00457C08"/>
    <w:rsid w:val="00461097"/>
    <w:rsid w:val="004620EC"/>
    <w:rsid w:val="00462386"/>
    <w:rsid w:val="00462CD2"/>
    <w:rsid w:val="0046329C"/>
    <w:rsid w:val="0046342F"/>
    <w:rsid w:val="00465675"/>
    <w:rsid w:val="00466F20"/>
    <w:rsid w:val="00470257"/>
    <w:rsid w:val="00472352"/>
    <w:rsid w:val="00472D73"/>
    <w:rsid w:val="00474D05"/>
    <w:rsid w:val="004768CF"/>
    <w:rsid w:val="00480596"/>
    <w:rsid w:val="0049000C"/>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6B14"/>
    <w:rsid w:val="004A79D7"/>
    <w:rsid w:val="004B0406"/>
    <w:rsid w:val="004B0A06"/>
    <w:rsid w:val="004B0B45"/>
    <w:rsid w:val="004B0F33"/>
    <w:rsid w:val="004B343C"/>
    <w:rsid w:val="004B36C2"/>
    <w:rsid w:val="004B4DDD"/>
    <w:rsid w:val="004B59A5"/>
    <w:rsid w:val="004B60F1"/>
    <w:rsid w:val="004B795A"/>
    <w:rsid w:val="004C0605"/>
    <w:rsid w:val="004C1982"/>
    <w:rsid w:val="004C3A6D"/>
    <w:rsid w:val="004C4B0B"/>
    <w:rsid w:val="004C4EDF"/>
    <w:rsid w:val="004C5165"/>
    <w:rsid w:val="004C61E9"/>
    <w:rsid w:val="004D037B"/>
    <w:rsid w:val="004D0450"/>
    <w:rsid w:val="004D1B6B"/>
    <w:rsid w:val="004D238B"/>
    <w:rsid w:val="004D2C8A"/>
    <w:rsid w:val="004D3CE5"/>
    <w:rsid w:val="004D7EDD"/>
    <w:rsid w:val="004E07E0"/>
    <w:rsid w:val="004E1B21"/>
    <w:rsid w:val="004E2441"/>
    <w:rsid w:val="004E3197"/>
    <w:rsid w:val="004E331F"/>
    <w:rsid w:val="004E3FC7"/>
    <w:rsid w:val="004E7C39"/>
    <w:rsid w:val="004F0684"/>
    <w:rsid w:val="004F0A17"/>
    <w:rsid w:val="004F171F"/>
    <w:rsid w:val="004F2E70"/>
    <w:rsid w:val="004F4FE7"/>
    <w:rsid w:val="004F5D22"/>
    <w:rsid w:val="00500FAA"/>
    <w:rsid w:val="0050102D"/>
    <w:rsid w:val="00504C07"/>
    <w:rsid w:val="00505C22"/>
    <w:rsid w:val="00507234"/>
    <w:rsid w:val="00511359"/>
    <w:rsid w:val="00511CFF"/>
    <w:rsid w:val="00511E7F"/>
    <w:rsid w:val="005121D9"/>
    <w:rsid w:val="0051254B"/>
    <w:rsid w:val="00512C8F"/>
    <w:rsid w:val="005144AE"/>
    <w:rsid w:val="00515963"/>
    <w:rsid w:val="00515F9F"/>
    <w:rsid w:val="005167B6"/>
    <w:rsid w:val="00517BD2"/>
    <w:rsid w:val="005201A0"/>
    <w:rsid w:val="0052068C"/>
    <w:rsid w:val="00520ABF"/>
    <w:rsid w:val="005226A5"/>
    <w:rsid w:val="0052274B"/>
    <w:rsid w:val="005229D0"/>
    <w:rsid w:val="00522F54"/>
    <w:rsid w:val="005237C4"/>
    <w:rsid w:val="005265FF"/>
    <w:rsid w:val="00526926"/>
    <w:rsid w:val="00527305"/>
    <w:rsid w:val="00530430"/>
    <w:rsid w:val="005314E6"/>
    <w:rsid w:val="00532C22"/>
    <w:rsid w:val="00532D55"/>
    <w:rsid w:val="005332CE"/>
    <w:rsid w:val="00534184"/>
    <w:rsid w:val="00534300"/>
    <w:rsid w:val="00534C6C"/>
    <w:rsid w:val="005358B9"/>
    <w:rsid w:val="00540379"/>
    <w:rsid w:val="00541E4B"/>
    <w:rsid w:val="0054216F"/>
    <w:rsid w:val="0054489B"/>
    <w:rsid w:val="00544FF7"/>
    <w:rsid w:val="00545600"/>
    <w:rsid w:val="005461CE"/>
    <w:rsid w:val="0054665A"/>
    <w:rsid w:val="00547227"/>
    <w:rsid w:val="005511A9"/>
    <w:rsid w:val="005527C0"/>
    <w:rsid w:val="00552BE3"/>
    <w:rsid w:val="005535E8"/>
    <w:rsid w:val="00553FBF"/>
    <w:rsid w:val="00554CC2"/>
    <w:rsid w:val="00555DA8"/>
    <w:rsid w:val="00555DE8"/>
    <w:rsid w:val="0055639D"/>
    <w:rsid w:val="00556D1B"/>
    <w:rsid w:val="005578E9"/>
    <w:rsid w:val="00560121"/>
    <w:rsid w:val="00560446"/>
    <w:rsid w:val="00561191"/>
    <w:rsid w:val="00564D1F"/>
    <w:rsid w:val="005650FB"/>
    <w:rsid w:val="005654D4"/>
    <w:rsid w:val="0056582C"/>
    <w:rsid w:val="005658BE"/>
    <w:rsid w:val="00566286"/>
    <w:rsid w:val="00574A08"/>
    <w:rsid w:val="00574B06"/>
    <w:rsid w:val="005759B3"/>
    <w:rsid w:val="0057753B"/>
    <w:rsid w:val="00577EAC"/>
    <w:rsid w:val="00580531"/>
    <w:rsid w:val="00581B66"/>
    <w:rsid w:val="00582407"/>
    <w:rsid w:val="00583241"/>
    <w:rsid w:val="005832DE"/>
    <w:rsid w:val="00583ACC"/>
    <w:rsid w:val="00583EC9"/>
    <w:rsid w:val="00585304"/>
    <w:rsid w:val="00585C61"/>
    <w:rsid w:val="00590A0D"/>
    <w:rsid w:val="00591548"/>
    <w:rsid w:val="00592520"/>
    <w:rsid w:val="00592B2D"/>
    <w:rsid w:val="00592D60"/>
    <w:rsid w:val="00594F07"/>
    <w:rsid w:val="005951C2"/>
    <w:rsid w:val="00595AA2"/>
    <w:rsid w:val="00596373"/>
    <w:rsid w:val="0059710D"/>
    <w:rsid w:val="00597B71"/>
    <w:rsid w:val="005A020A"/>
    <w:rsid w:val="005A3B94"/>
    <w:rsid w:val="005A5934"/>
    <w:rsid w:val="005A59F9"/>
    <w:rsid w:val="005A5E7E"/>
    <w:rsid w:val="005A626C"/>
    <w:rsid w:val="005A6B85"/>
    <w:rsid w:val="005B03CE"/>
    <w:rsid w:val="005B0609"/>
    <w:rsid w:val="005B0F2F"/>
    <w:rsid w:val="005B317C"/>
    <w:rsid w:val="005B542B"/>
    <w:rsid w:val="005B562A"/>
    <w:rsid w:val="005B640A"/>
    <w:rsid w:val="005B72A9"/>
    <w:rsid w:val="005C07BD"/>
    <w:rsid w:val="005C1589"/>
    <w:rsid w:val="005C1D89"/>
    <w:rsid w:val="005C28DA"/>
    <w:rsid w:val="005C3109"/>
    <w:rsid w:val="005C5883"/>
    <w:rsid w:val="005C588D"/>
    <w:rsid w:val="005C5DF4"/>
    <w:rsid w:val="005C700C"/>
    <w:rsid w:val="005C77F9"/>
    <w:rsid w:val="005C7ACB"/>
    <w:rsid w:val="005C7DE9"/>
    <w:rsid w:val="005D055D"/>
    <w:rsid w:val="005D5205"/>
    <w:rsid w:val="005D5B87"/>
    <w:rsid w:val="005D5DA1"/>
    <w:rsid w:val="005D6E9B"/>
    <w:rsid w:val="005D6EAA"/>
    <w:rsid w:val="005D7420"/>
    <w:rsid w:val="005D7A63"/>
    <w:rsid w:val="005D7E3B"/>
    <w:rsid w:val="005E09F0"/>
    <w:rsid w:val="005E468E"/>
    <w:rsid w:val="005E62F2"/>
    <w:rsid w:val="005F06BA"/>
    <w:rsid w:val="005F144E"/>
    <w:rsid w:val="005F15C1"/>
    <w:rsid w:val="005F2357"/>
    <w:rsid w:val="005F3B68"/>
    <w:rsid w:val="005F4D33"/>
    <w:rsid w:val="005F59D5"/>
    <w:rsid w:val="005F6764"/>
    <w:rsid w:val="005F709D"/>
    <w:rsid w:val="00600C34"/>
    <w:rsid w:val="0060389F"/>
    <w:rsid w:val="006070F1"/>
    <w:rsid w:val="00607218"/>
    <w:rsid w:val="00611E41"/>
    <w:rsid w:val="006143D5"/>
    <w:rsid w:val="00614A17"/>
    <w:rsid w:val="0061576A"/>
    <w:rsid w:val="0061758C"/>
    <w:rsid w:val="006201B2"/>
    <w:rsid w:val="0062118C"/>
    <w:rsid w:val="006214CB"/>
    <w:rsid w:val="006217AC"/>
    <w:rsid w:val="006233F5"/>
    <w:rsid w:val="00624053"/>
    <w:rsid w:val="00625D58"/>
    <w:rsid w:val="00626693"/>
    <w:rsid w:val="00626B24"/>
    <w:rsid w:val="00626E2C"/>
    <w:rsid w:val="00631E70"/>
    <w:rsid w:val="00634D1E"/>
    <w:rsid w:val="00636A15"/>
    <w:rsid w:val="0063728B"/>
    <w:rsid w:val="0063731D"/>
    <w:rsid w:val="0064302B"/>
    <w:rsid w:val="00643664"/>
    <w:rsid w:val="00643D4D"/>
    <w:rsid w:val="00644BC3"/>
    <w:rsid w:val="00644D35"/>
    <w:rsid w:val="00647B2E"/>
    <w:rsid w:val="00653E87"/>
    <w:rsid w:val="00655217"/>
    <w:rsid w:val="00655513"/>
    <w:rsid w:val="0065586E"/>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459A"/>
    <w:rsid w:val="006777A4"/>
    <w:rsid w:val="006801A8"/>
    <w:rsid w:val="006802A0"/>
    <w:rsid w:val="00682931"/>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2C19"/>
    <w:rsid w:val="006A3841"/>
    <w:rsid w:val="006A7860"/>
    <w:rsid w:val="006B0F22"/>
    <w:rsid w:val="006B19AD"/>
    <w:rsid w:val="006B2771"/>
    <w:rsid w:val="006B35B2"/>
    <w:rsid w:val="006B3814"/>
    <w:rsid w:val="006B4FC5"/>
    <w:rsid w:val="006B5E4F"/>
    <w:rsid w:val="006B6E5A"/>
    <w:rsid w:val="006B7226"/>
    <w:rsid w:val="006B7BCB"/>
    <w:rsid w:val="006C0807"/>
    <w:rsid w:val="006C0C6C"/>
    <w:rsid w:val="006C2300"/>
    <w:rsid w:val="006C3145"/>
    <w:rsid w:val="006C4FAB"/>
    <w:rsid w:val="006D03F1"/>
    <w:rsid w:val="006D0EBA"/>
    <w:rsid w:val="006D0FC1"/>
    <w:rsid w:val="006D1BD2"/>
    <w:rsid w:val="006D27C0"/>
    <w:rsid w:val="006D3C93"/>
    <w:rsid w:val="006D47A2"/>
    <w:rsid w:val="006D5EEF"/>
    <w:rsid w:val="006D6522"/>
    <w:rsid w:val="006D6B2C"/>
    <w:rsid w:val="006E0950"/>
    <w:rsid w:val="006E43CA"/>
    <w:rsid w:val="006E4E48"/>
    <w:rsid w:val="006E5954"/>
    <w:rsid w:val="006F11FF"/>
    <w:rsid w:val="006F1E78"/>
    <w:rsid w:val="006F2945"/>
    <w:rsid w:val="006F29B5"/>
    <w:rsid w:val="006F41CA"/>
    <w:rsid w:val="006F42CA"/>
    <w:rsid w:val="006F67DD"/>
    <w:rsid w:val="007003BE"/>
    <w:rsid w:val="00701013"/>
    <w:rsid w:val="00701FE4"/>
    <w:rsid w:val="0070355F"/>
    <w:rsid w:val="007057D9"/>
    <w:rsid w:val="0070644D"/>
    <w:rsid w:val="00706E30"/>
    <w:rsid w:val="007127E4"/>
    <w:rsid w:val="00712E41"/>
    <w:rsid w:val="00713A53"/>
    <w:rsid w:val="0071474C"/>
    <w:rsid w:val="0071637A"/>
    <w:rsid w:val="007177D2"/>
    <w:rsid w:val="007213BE"/>
    <w:rsid w:val="0072351D"/>
    <w:rsid w:val="00725375"/>
    <w:rsid w:val="00725386"/>
    <w:rsid w:val="0072630F"/>
    <w:rsid w:val="00727796"/>
    <w:rsid w:val="0072790F"/>
    <w:rsid w:val="00727C88"/>
    <w:rsid w:val="00731120"/>
    <w:rsid w:val="00731DEC"/>
    <w:rsid w:val="0073218F"/>
    <w:rsid w:val="007321B4"/>
    <w:rsid w:val="00733FDD"/>
    <w:rsid w:val="007346FE"/>
    <w:rsid w:val="00735DB2"/>
    <w:rsid w:val="00736212"/>
    <w:rsid w:val="0073648A"/>
    <w:rsid w:val="0073688F"/>
    <w:rsid w:val="007378EC"/>
    <w:rsid w:val="00740C9F"/>
    <w:rsid w:val="007421AF"/>
    <w:rsid w:val="007429E8"/>
    <w:rsid w:val="00742A16"/>
    <w:rsid w:val="00743DB2"/>
    <w:rsid w:val="0074715B"/>
    <w:rsid w:val="0074716F"/>
    <w:rsid w:val="00747AE9"/>
    <w:rsid w:val="00747DBC"/>
    <w:rsid w:val="00747F48"/>
    <w:rsid w:val="00751BB1"/>
    <w:rsid w:val="0075355D"/>
    <w:rsid w:val="0075466C"/>
    <w:rsid w:val="0075562D"/>
    <w:rsid w:val="007561A0"/>
    <w:rsid w:val="0075670C"/>
    <w:rsid w:val="00756A92"/>
    <w:rsid w:val="00760F7C"/>
    <w:rsid w:val="007625E9"/>
    <w:rsid w:val="0076387C"/>
    <w:rsid w:val="00764D79"/>
    <w:rsid w:val="007651E0"/>
    <w:rsid w:val="007658F0"/>
    <w:rsid w:val="007675A0"/>
    <w:rsid w:val="00767A00"/>
    <w:rsid w:val="007736B1"/>
    <w:rsid w:val="007744B5"/>
    <w:rsid w:val="00774F3C"/>
    <w:rsid w:val="00780276"/>
    <w:rsid w:val="0078114C"/>
    <w:rsid w:val="00781259"/>
    <w:rsid w:val="0078392A"/>
    <w:rsid w:val="00784A2C"/>
    <w:rsid w:val="00785242"/>
    <w:rsid w:val="007860BB"/>
    <w:rsid w:val="007873CC"/>
    <w:rsid w:val="00787660"/>
    <w:rsid w:val="0079067A"/>
    <w:rsid w:val="007907EE"/>
    <w:rsid w:val="00791562"/>
    <w:rsid w:val="007922F6"/>
    <w:rsid w:val="0079417F"/>
    <w:rsid w:val="0079492E"/>
    <w:rsid w:val="00795E24"/>
    <w:rsid w:val="00796CBE"/>
    <w:rsid w:val="007A0DA1"/>
    <w:rsid w:val="007A1247"/>
    <w:rsid w:val="007A34FF"/>
    <w:rsid w:val="007A3834"/>
    <w:rsid w:val="007A3B0F"/>
    <w:rsid w:val="007A4AE2"/>
    <w:rsid w:val="007A5594"/>
    <w:rsid w:val="007A589B"/>
    <w:rsid w:val="007A6B23"/>
    <w:rsid w:val="007A7240"/>
    <w:rsid w:val="007A7289"/>
    <w:rsid w:val="007B1449"/>
    <w:rsid w:val="007B26F5"/>
    <w:rsid w:val="007B2E3C"/>
    <w:rsid w:val="007B4F6C"/>
    <w:rsid w:val="007B5881"/>
    <w:rsid w:val="007B673A"/>
    <w:rsid w:val="007B67B9"/>
    <w:rsid w:val="007B7993"/>
    <w:rsid w:val="007C17D2"/>
    <w:rsid w:val="007C2095"/>
    <w:rsid w:val="007C2BA6"/>
    <w:rsid w:val="007C4003"/>
    <w:rsid w:val="007C530A"/>
    <w:rsid w:val="007C5E03"/>
    <w:rsid w:val="007C64A0"/>
    <w:rsid w:val="007C7849"/>
    <w:rsid w:val="007D0BEC"/>
    <w:rsid w:val="007D1093"/>
    <w:rsid w:val="007D38F8"/>
    <w:rsid w:val="007D3CF0"/>
    <w:rsid w:val="007D4D5B"/>
    <w:rsid w:val="007D5A11"/>
    <w:rsid w:val="007D6770"/>
    <w:rsid w:val="007D7C77"/>
    <w:rsid w:val="007E142E"/>
    <w:rsid w:val="007E18A6"/>
    <w:rsid w:val="007E1D4C"/>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AC"/>
    <w:rsid w:val="00805780"/>
    <w:rsid w:val="00805F48"/>
    <w:rsid w:val="008063B4"/>
    <w:rsid w:val="008067E7"/>
    <w:rsid w:val="00810FCC"/>
    <w:rsid w:val="00811486"/>
    <w:rsid w:val="0081316C"/>
    <w:rsid w:val="00813A33"/>
    <w:rsid w:val="00814072"/>
    <w:rsid w:val="00814867"/>
    <w:rsid w:val="00814CAE"/>
    <w:rsid w:val="00816E03"/>
    <w:rsid w:val="00817C78"/>
    <w:rsid w:val="00824402"/>
    <w:rsid w:val="008249B7"/>
    <w:rsid w:val="008252C8"/>
    <w:rsid w:val="008259CE"/>
    <w:rsid w:val="00825CC6"/>
    <w:rsid w:val="0082675C"/>
    <w:rsid w:val="008272A0"/>
    <w:rsid w:val="008309A6"/>
    <w:rsid w:val="00832E40"/>
    <w:rsid w:val="00833DC4"/>
    <w:rsid w:val="00836149"/>
    <w:rsid w:val="00836C27"/>
    <w:rsid w:val="00837533"/>
    <w:rsid w:val="00841ECD"/>
    <w:rsid w:val="00842ACD"/>
    <w:rsid w:val="008431F0"/>
    <w:rsid w:val="00844D6C"/>
    <w:rsid w:val="008467D6"/>
    <w:rsid w:val="0084794E"/>
    <w:rsid w:val="00847DD2"/>
    <w:rsid w:val="00850554"/>
    <w:rsid w:val="00851661"/>
    <w:rsid w:val="00852B28"/>
    <w:rsid w:val="00853B7C"/>
    <w:rsid w:val="00854B22"/>
    <w:rsid w:val="008552C5"/>
    <w:rsid w:val="00857E15"/>
    <w:rsid w:val="00861DE1"/>
    <w:rsid w:val="008621D8"/>
    <w:rsid w:val="00863879"/>
    <w:rsid w:val="00864AFE"/>
    <w:rsid w:val="0086552C"/>
    <w:rsid w:val="00865EB2"/>
    <w:rsid w:val="0086657B"/>
    <w:rsid w:val="00866AEA"/>
    <w:rsid w:val="00867B16"/>
    <w:rsid w:val="0087368C"/>
    <w:rsid w:val="00873A91"/>
    <w:rsid w:val="0087518C"/>
    <w:rsid w:val="00876C24"/>
    <w:rsid w:val="008775EF"/>
    <w:rsid w:val="008776B7"/>
    <w:rsid w:val="00877A55"/>
    <w:rsid w:val="00880035"/>
    <w:rsid w:val="0088088A"/>
    <w:rsid w:val="008827CB"/>
    <w:rsid w:val="00884632"/>
    <w:rsid w:val="00884C71"/>
    <w:rsid w:val="0088568F"/>
    <w:rsid w:val="008875C7"/>
    <w:rsid w:val="00887DE8"/>
    <w:rsid w:val="00890585"/>
    <w:rsid w:val="00891515"/>
    <w:rsid w:val="00895C98"/>
    <w:rsid w:val="00896123"/>
    <w:rsid w:val="008974C6"/>
    <w:rsid w:val="00897B0E"/>
    <w:rsid w:val="008A6222"/>
    <w:rsid w:val="008A632C"/>
    <w:rsid w:val="008A6E69"/>
    <w:rsid w:val="008B00BF"/>
    <w:rsid w:val="008B08F3"/>
    <w:rsid w:val="008B1088"/>
    <w:rsid w:val="008B1DA7"/>
    <w:rsid w:val="008B2069"/>
    <w:rsid w:val="008B29BF"/>
    <w:rsid w:val="008C002D"/>
    <w:rsid w:val="008C0AAC"/>
    <w:rsid w:val="008C0CF2"/>
    <w:rsid w:val="008C0D00"/>
    <w:rsid w:val="008C2EE3"/>
    <w:rsid w:val="008C4316"/>
    <w:rsid w:val="008C45C8"/>
    <w:rsid w:val="008C4A9A"/>
    <w:rsid w:val="008C4C6E"/>
    <w:rsid w:val="008C4E41"/>
    <w:rsid w:val="008C6E96"/>
    <w:rsid w:val="008C7CDF"/>
    <w:rsid w:val="008C7E7B"/>
    <w:rsid w:val="008D03C6"/>
    <w:rsid w:val="008D0CD3"/>
    <w:rsid w:val="008D12A3"/>
    <w:rsid w:val="008D1CAA"/>
    <w:rsid w:val="008D3367"/>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3A5"/>
    <w:rsid w:val="008E6E8D"/>
    <w:rsid w:val="008E7B28"/>
    <w:rsid w:val="008E7E21"/>
    <w:rsid w:val="008F0CFC"/>
    <w:rsid w:val="008F0D51"/>
    <w:rsid w:val="008F0DF4"/>
    <w:rsid w:val="008F125F"/>
    <w:rsid w:val="008F27D3"/>
    <w:rsid w:val="008F2C1E"/>
    <w:rsid w:val="008F313E"/>
    <w:rsid w:val="008F3945"/>
    <w:rsid w:val="008F5D58"/>
    <w:rsid w:val="008F5FD5"/>
    <w:rsid w:val="008F660E"/>
    <w:rsid w:val="008F761C"/>
    <w:rsid w:val="00900FFE"/>
    <w:rsid w:val="00901D80"/>
    <w:rsid w:val="009043A0"/>
    <w:rsid w:val="00904406"/>
    <w:rsid w:val="009047BB"/>
    <w:rsid w:val="00906B24"/>
    <w:rsid w:val="009070CC"/>
    <w:rsid w:val="009100D2"/>
    <w:rsid w:val="00911AB6"/>
    <w:rsid w:val="00912B16"/>
    <w:rsid w:val="00913311"/>
    <w:rsid w:val="00914701"/>
    <w:rsid w:val="009149DC"/>
    <w:rsid w:val="00914B31"/>
    <w:rsid w:val="009209BB"/>
    <w:rsid w:val="00923064"/>
    <w:rsid w:val="00923F32"/>
    <w:rsid w:val="0092419A"/>
    <w:rsid w:val="00924243"/>
    <w:rsid w:val="009271FF"/>
    <w:rsid w:val="00927B49"/>
    <w:rsid w:val="00931E53"/>
    <w:rsid w:val="00932BAC"/>
    <w:rsid w:val="00934619"/>
    <w:rsid w:val="0093524A"/>
    <w:rsid w:val="00935927"/>
    <w:rsid w:val="00935C2F"/>
    <w:rsid w:val="00936075"/>
    <w:rsid w:val="00936258"/>
    <w:rsid w:val="0093628D"/>
    <w:rsid w:val="009376ED"/>
    <w:rsid w:val="00940089"/>
    <w:rsid w:val="00942666"/>
    <w:rsid w:val="00942704"/>
    <w:rsid w:val="00942A09"/>
    <w:rsid w:val="00943180"/>
    <w:rsid w:val="009441D2"/>
    <w:rsid w:val="009441FD"/>
    <w:rsid w:val="0094437B"/>
    <w:rsid w:val="00944927"/>
    <w:rsid w:val="0094570C"/>
    <w:rsid w:val="00945804"/>
    <w:rsid w:val="00946AAC"/>
    <w:rsid w:val="00946F8B"/>
    <w:rsid w:val="0094735C"/>
    <w:rsid w:val="0094763E"/>
    <w:rsid w:val="00950C29"/>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4B68"/>
    <w:rsid w:val="00975B85"/>
    <w:rsid w:val="009762F2"/>
    <w:rsid w:val="0098041A"/>
    <w:rsid w:val="00980430"/>
    <w:rsid w:val="0098093F"/>
    <w:rsid w:val="00981FC5"/>
    <w:rsid w:val="00982B89"/>
    <w:rsid w:val="00984D13"/>
    <w:rsid w:val="0098730A"/>
    <w:rsid w:val="00990447"/>
    <w:rsid w:val="009915AD"/>
    <w:rsid w:val="00991A6E"/>
    <w:rsid w:val="00992843"/>
    <w:rsid w:val="0099619E"/>
    <w:rsid w:val="00997FEF"/>
    <w:rsid w:val="009A0033"/>
    <w:rsid w:val="009A062D"/>
    <w:rsid w:val="009A10E3"/>
    <w:rsid w:val="009A3BE6"/>
    <w:rsid w:val="009A3FB4"/>
    <w:rsid w:val="009B0A7A"/>
    <w:rsid w:val="009B2927"/>
    <w:rsid w:val="009B3123"/>
    <w:rsid w:val="009B3B9F"/>
    <w:rsid w:val="009B5880"/>
    <w:rsid w:val="009B6C42"/>
    <w:rsid w:val="009B74E2"/>
    <w:rsid w:val="009B7CA3"/>
    <w:rsid w:val="009B7E00"/>
    <w:rsid w:val="009C1B32"/>
    <w:rsid w:val="009C3E0C"/>
    <w:rsid w:val="009C4656"/>
    <w:rsid w:val="009C66B9"/>
    <w:rsid w:val="009C7D0B"/>
    <w:rsid w:val="009D16AE"/>
    <w:rsid w:val="009D1A8A"/>
    <w:rsid w:val="009D2968"/>
    <w:rsid w:val="009D29DD"/>
    <w:rsid w:val="009D33A7"/>
    <w:rsid w:val="009D3AAB"/>
    <w:rsid w:val="009D54D4"/>
    <w:rsid w:val="009D5A94"/>
    <w:rsid w:val="009D6E2F"/>
    <w:rsid w:val="009D7318"/>
    <w:rsid w:val="009E0281"/>
    <w:rsid w:val="009E0947"/>
    <w:rsid w:val="009E0BF3"/>
    <w:rsid w:val="009E110E"/>
    <w:rsid w:val="009E1729"/>
    <w:rsid w:val="009E1F11"/>
    <w:rsid w:val="009F3ADB"/>
    <w:rsid w:val="009F4A55"/>
    <w:rsid w:val="009F50B1"/>
    <w:rsid w:val="009F657D"/>
    <w:rsid w:val="009F674F"/>
    <w:rsid w:val="009F689E"/>
    <w:rsid w:val="00A0038B"/>
    <w:rsid w:val="00A0126B"/>
    <w:rsid w:val="00A0141A"/>
    <w:rsid w:val="00A01732"/>
    <w:rsid w:val="00A0320C"/>
    <w:rsid w:val="00A04FAB"/>
    <w:rsid w:val="00A05A78"/>
    <w:rsid w:val="00A05B08"/>
    <w:rsid w:val="00A05BEC"/>
    <w:rsid w:val="00A0793D"/>
    <w:rsid w:val="00A11BB4"/>
    <w:rsid w:val="00A11F33"/>
    <w:rsid w:val="00A12A4D"/>
    <w:rsid w:val="00A12DB4"/>
    <w:rsid w:val="00A13F79"/>
    <w:rsid w:val="00A143CD"/>
    <w:rsid w:val="00A144EE"/>
    <w:rsid w:val="00A1473D"/>
    <w:rsid w:val="00A14825"/>
    <w:rsid w:val="00A20674"/>
    <w:rsid w:val="00A2149E"/>
    <w:rsid w:val="00A21CFF"/>
    <w:rsid w:val="00A22CF9"/>
    <w:rsid w:val="00A22D76"/>
    <w:rsid w:val="00A23538"/>
    <w:rsid w:val="00A23ED7"/>
    <w:rsid w:val="00A26812"/>
    <w:rsid w:val="00A26A26"/>
    <w:rsid w:val="00A27575"/>
    <w:rsid w:val="00A305DE"/>
    <w:rsid w:val="00A332BC"/>
    <w:rsid w:val="00A33E64"/>
    <w:rsid w:val="00A35B00"/>
    <w:rsid w:val="00A4015F"/>
    <w:rsid w:val="00A41111"/>
    <w:rsid w:val="00A437DA"/>
    <w:rsid w:val="00A43E60"/>
    <w:rsid w:val="00A43F27"/>
    <w:rsid w:val="00A44FFE"/>
    <w:rsid w:val="00A45948"/>
    <w:rsid w:val="00A47B1C"/>
    <w:rsid w:val="00A47F51"/>
    <w:rsid w:val="00A50A18"/>
    <w:rsid w:val="00A51395"/>
    <w:rsid w:val="00A51B3F"/>
    <w:rsid w:val="00A52C70"/>
    <w:rsid w:val="00A577F0"/>
    <w:rsid w:val="00A60183"/>
    <w:rsid w:val="00A60D18"/>
    <w:rsid w:val="00A61A25"/>
    <w:rsid w:val="00A61D54"/>
    <w:rsid w:val="00A64CF9"/>
    <w:rsid w:val="00A65ED1"/>
    <w:rsid w:val="00A67D76"/>
    <w:rsid w:val="00A702F4"/>
    <w:rsid w:val="00A704AA"/>
    <w:rsid w:val="00A71386"/>
    <w:rsid w:val="00A72B44"/>
    <w:rsid w:val="00A73F2F"/>
    <w:rsid w:val="00A73F7D"/>
    <w:rsid w:val="00A75039"/>
    <w:rsid w:val="00A751D6"/>
    <w:rsid w:val="00A75C5D"/>
    <w:rsid w:val="00A814D6"/>
    <w:rsid w:val="00A81C7C"/>
    <w:rsid w:val="00A83580"/>
    <w:rsid w:val="00A837A0"/>
    <w:rsid w:val="00A84509"/>
    <w:rsid w:val="00A84571"/>
    <w:rsid w:val="00A8688A"/>
    <w:rsid w:val="00A91651"/>
    <w:rsid w:val="00A9199F"/>
    <w:rsid w:val="00A92D22"/>
    <w:rsid w:val="00A932DB"/>
    <w:rsid w:val="00A937A5"/>
    <w:rsid w:val="00A9525D"/>
    <w:rsid w:val="00A95700"/>
    <w:rsid w:val="00A9593D"/>
    <w:rsid w:val="00A95E06"/>
    <w:rsid w:val="00A96C34"/>
    <w:rsid w:val="00A9764C"/>
    <w:rsid w:val="00AA0D5F"/>
    <w:rsid w:val="00AA163A"/>
    <w:rsid w:val="00AA2601"/>
    <w:rsid w:val="00AA396B"/>
    <w:rsid w:val="00AA564B"/>
    <w:rsid w:val="00AA6B8D"/>
    <w:rsid w:val="00AA765F"/>
    <w:rsid w:val="00AA7FE7"/>
    <w:rsid w:val="00AB1B02"/>
    <w:rsid w:val="00AB1D48"/>
    <w:rsid w:val="00AB2B72"/>
    <w:rsid w:val="00AB324A"/>
    <w:rsid w:val="00AB45C2"/>
    <w:rsid w:val="00AB5E83"/>
    <w:rsid w:val="00AB70BA"/>
    <w:rsid w:val="00AB754B"/>
    <w:rsid w:val="00AC0E14"/>
    <w:rsid w:val="00AC11D5"/>
    <w:rsid w:val="00AC23F4"/>
    <w:rsid w:val="00AC2C36"/>
    <w:rsid w:val="00AC3F78"/>
    <w:rsid w:val="00AC43AC"/>
    <w:rsid w:val="00AC4DD3"/>
    <w:rsid w:val="00AC7228"/>
    <w:rsid w:val="00AC7368"/>
    <w:rsid w:val="00AC73A4"/>
    <w:rsid w:val="00AC7ED5"/>
    <w:rsid w:val="00AD126B"/>
    <w:rsid w:val="00AD21FD"/>
    <w:rsid w:val="00AD22C8"/>
    <w:rsid w:val="00AD46D2"/>
    <w:rsid w:val="00AD6B3A"/>
    <w:rsid w:val="00AD73D2"/>
    <w:rsid w:val="00AD7708"/>
    <w:rsid w:val="00AE18EC"/>
    <w:rsid w:val="00AE1AE6"/>
    <w:rsid w:val="00AE23BF"/>
    <w:rsid w:val="00AE2E1C"/>
    <w:rsid w:val="00AE3677"/>
    <w:rsid w:val="00AE4212"/>
    <w:rsid w:val="00AE4731"/>
    <w:rsid w:val="00AE4AC6"/>
    <w:rsid w:val="00AE51CD"/>
    <w:rsid w:val="00AE5994"/>
    <w:rsid w:val="00AE6CDC"/>
    <w:rsid w:val="00AE7AF7"/>
    <w:rsid w:val="00AF121F"/>
    <w:rsid w:val="00AF1419"/>
    <w:rsid w:val="00AF3012"/>
    <w:rsid w:val="00AF3CAA"/>
    <w:rsid w:val="00AF40FC"/>
    <w:rsid w:val="00AF426C"/>
    <w:rsid w:val="00AF4BDD"/>
    <w:rsid w:val="00AF4D7D"/>
    <w:rsid w:val="00AF5F64"/>
    <w:rsid w:val="00AF61FF"/>
    <w:rsid w:val="00AF6A93"/>
    <w:rsid w:val="00B009F0"/>
    <w:rsid w:val="00B01444"/>
    <w:rsid w:val="00B0156F"/>
    <w:rsid w:val="00B01BDF"/>
    <w:rsid w:val="00B01CBD"/>
    <w:rsid w:val="00B02181"/>
    <w:rsid w:val="00B038B4"/>
    <w:rsid w:val="00B044D0"/>
    <w:rsid w:val="00B04C36"/>
    <w:rsid w:val="00B05EC1"/>
    <w:rsid w:val="00B07594"/>
    <w:rsid w:val="00B14A6E"/>
    <w:rsid w:val="00B14EA1"/>
    <w:rsid w:val="00B151CE"/>
    <w:rsid w:val="00B20C15"/>
    <w:rsid w:val="00B213A7"/>
    <w:rsid w:val="00B21EAC"/>
    <w:rsid w:val="00B224E7"/>
    <w:rsid w:val="00B22E48"/>
    <w:rsid w:val="00B22ED9"/>
    <w:rsid w:val="00B2306F"/>
    <w:rsid w:val="00B23BF8"/>
    <w:rsid w:val="00B25552"/>
    <w:rsid w:val="00B25644"/>
    <w:rsid w:val="00B256B8"/>
    <w:rsid w:val="00B25846"/>
    <w:rsid w:val="00B25E5D"/>
    <w:rsid w:val="00B260B3"/>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35D"/>
    <w:rsid w:val="00B554EB"/>
    <w:rsid w:val="00B55F1A"/>
    <w:rsid w:val="00B565EC"/>
    <w:rsid w:val="00B61734"/>
    <w:rsid w:val="00B631B4"/>
    <w:rsid w:val="00B6334E"/>
    <w:rsid w:val="00B643A4"/>
    <w:rsid w:val="00B65A25"/>
    <w:rsid w:val="00B70AF4"/>
    <w:rsid w:val="00B71153"/>
    <w:rsid w:val="00B73CD3"/>
    <w:rsid w:val="00B74A0A"/>
    <w:rsid w:val="00B81F3B"/>
    <w:rsid w:val="00B84080"/>
    <w:rsid w:val="00B8462A"/>
    <w:rsid w:val="00B853AB"/>
    <w:rsid w:val="00B8540D"/>
    <w:rsid w:val="00B866F3"/>
    <w:rsid w:val="00B86C41"/>
    <w:rsid w:val="00B9072D"/>
    <w:rsid w:val="00B91EC4"/>
    <w:rsid w:val="00B92418"/>
    <w:rsid w:val="00B966E0"/>
    <w:rsid w:val="00BA1291"/>
    <w:rsid w:val="00BA1CF3"/>
    <w:rsid w:val="00BA1FF3"/>
    <w:rsid w:val="00BA2730"/>
    <w:rsid w:val="00BA2BB6"/>
    <w:rsid w:val="00BA3BF0"/>
    <w:rsid w:val="00BA4B84"/>
    <w:rsid w:val="00BA4E26"/>
    <w:rsid w:val="00BA539F"/>
    <w:rsid w:val="00BA5903"/>
    <w:rsid w:val="00BA6D52"/>
    <w:rsid w:val="00BB1BE0"/>
    <w:rsid w:val="00BB459A"/>
    <w:rsid w:val="00BB4BEB"/>
    <w:rsid w:val="00BB6994"/>
    <w:rsid w:val="00BB7923"/>
    <w:rsid w:val="00BB7A6C"/>
    <w:rsid w:val="00BC07D4"/>
    <w:rsid w:val="00BC3028"/>
    <w:rsid w:val="00BC4326"/>
    <w:rsid w:val="00BC630F"/>
    <w:rsid w:val="00BC6761"/>
    <w:rsid w:val="00BC772E"/>
    <w:rsid w:val="00BC7C42"/>
    <w:rsid w:val="00BD0B57"/>
    <w:rsid w:val="00BD187E"/>
    <w:rsid w:val="00BD2B95"/>
    <w:rsid w:val="00BD3E0B"/>
    <w:rsid w:val="00BD550B"/>
    <w:rsid w:val="00BD6ADE"/>
    <w:rsid w:val="00BD78D0"/>
    <w:rsid w:val="00BD78E8"/>
    <w:rsid w:val="00BE0C64"/>
    <w:rsid w:val="00BE10F6"/>
    <w:rsid w:val="00BE1D1F"/>
    <w:rsid w:val="00BE2E22"/>
    <w:rsid w:val="00BE3502"/>
    <w:rsid w:val="00BE3B8F"/>
    <w:rsid w:val="00BE3BDE"/>
    <w:rsid w:val="00BE59A3"/>
    <w:rsid w:val="00BF3165"/>
    <w:rsid w:val="00BF3490"/>
    <w:rsid w:val="00BF3DCE"/>
    <w:rsid w:val="00BF5126"/>
    <w:rsid w:val="00BF55BB"/>
    <w:rsid w:val="00BF5A4C"/>
    <w:rsid w:val="00BF647E"/>
    <w:rsid w:val="00BF69DA"/>
    <w:rsid w:val="00BF72C9"/>
    <w:rsid w:val="00C013B3"/>
    <w:rsid w:val="00C015EA"/>
    <w:rsid w:val="00C01BAD"/>
    <w:rsid w:val="00C0299F"/>
    <w:rsid w:val="00C029C7"/>
    <w:rsid w:val="00C03200"/>
    <w:rsid w:val="00C04190"/>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3FBA"/>
    <w:rsid w:val="00C24810"/>
    <w:rsid w:val="00C255EB"/>
    <w:rsid w:val="00C25C0B"/>
    <w:rsid w:val="00C26997"/>
    <w:rsid w:val="00C30000"/>
    <w:rsid w:val="00C315BF"/>
    <w:rsid w:val="00C31831"/>
    <w:rsid w:val="00C323C1"/>
    <w:rsid w:val="00C32764"/>
    <w:rsid w:val="00C3355E"/>
    <w:rsid w:val="00C33C89"/>
    <w:rsid w:val="00C34096"/>
    <w:rsid w:val="00C36427"/>
    <w:rsid w:val="00C40659"/>
    <w:rsid w:val="00C426F9"/>
    <w:rsid w:val="00C42EA0"/>
    <w:rsid w:val="00C43DEC"/>
    <w:rsid w:val="00C43FC3"/>
    <w:rsid w:val="00C446BA"/>
    <w:rsid w:val="00C44CBE"/>
    <w:rsid w:val="00C44EA8"/>
    <w:rsid w:val="00C47213"/>
    <w:rsid w:val="00C474B1"/>
    <w:rsid w:val="00C50080"/>
    <w:rsid w:val="00C502C1"/>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3C9B"/>
    <w:rsid w:val="00C64057"/>
    <w:rsid w:val="00C64976"/>
    <w:rsid w:val="00C6497A"/>
    <w:rsid w:val="00C64D8A"/>
    <w:rsid w:val="00C6524C"/>
    <w:rsid w:val="00C653BA"/>
    <w:rsid w:val="00C65FE4"/>
    <w:rsid w:val="00C70486"/>
    <w:rsid w:val="00C70F47"/>
    <w:rsid w:val="00C71CC2"/>
    <w:rsid w:val="00C75A1B"/>
    <w:rsid w:val="00C76A50"/>
    <w:rsid w:val="00C80DB5"/>
    <w:rsid w:val="00C81350"/>
    <w:rsid w:val="00C833B4"/>
    <w:rsid w:val="00C8347A"/>
    <w:rsid w:val="00C84C7F"/>
    <w:rsid w:val="00C8521F"/>
    <w:rsid w:val="00C8571C"/>
    <w:rsid w:val="00C859D6"/>
    <w:rsid w:val="00C864A4"/>
    <w:rsid w:val="00C86CA7"/>
    <w:rsid w:val="00C87DAD"/>
    <w:rsid w:val="00C93B3E"/>
    <w:rsid w:val="00C93CC4"/>
    <w:rsid w:val="00C950BF"/>
    <w:rsid w:val="00CA013E"/>
    <w:rsid w:val="00CA1C60"/>
    <w:rsid w:val="00CA44C7"/>
    <w:rsid w:val="00CA6108"/>
    <w:rsid w:val="00CA72ED"/>
    <w:rsid w:val="00CB120F"/>
    <w:rsid w:val="00CB1FBE"/>
    <w:rsid w:val="00CB23C2"/>
    <w:rsid w:val="00CB6841"/>
    <w:rsid w:val="00CB6D34"/>
    <w:rsid w:val="00CB6FFB"/>
    <w:rsid w:val="00CB78FD"/>
    <w:rsid w:val="00CC06A4"/>
    <w:rsid w:val="00CC0898"/>
    <w:rsid w:val="00CC1091"/>
    <w:rsid w:val="00CC2E1A"/>
    <w:rsid w:val="00CC371B"/>
    <w:rsid w:val="00CC3A4C"/>
    <w:rsid w:val="00CC3BB8"/>
    <w:rsid w:val="00CC4A3F"/>
    <w:rsid w:val="00CC5F50"/>
    <w:rsid w:val="00CC6490"/>
    <w:rsid w:val="00CC6696"/>
    <w:rsid w:val="00CC6BB8"/>
    <w:rsid w:val="00CC7253"/>
    <w:rsid w:val="00CD1A7F"/>
    <w:rsid w:val="00CD2D1E"/>
    <w:rsid w:val="00CD3586"/>
    <w:rsid w:val="00CD4C13"/>
    <w:rsid w:val="00CD567B"/>
    <w:rsid w:val="00CE2202"/>
    <w:rsid w:val="00CE4A0D"/>
    <w:rsid w:val="00CE4D1A"/>
    <w:rsid w:val="00CE4F64"/>
    <w:rsid w:val="00CE5249"/>
    <w:rsid w:val="00CE5DD0"/>
    <w:rsid w:val="00CE64CB"/>
    <w:rsid w:val="00CF0A0B"/>
    <w:rsid w:val="00CF16D0"/>
    <w:rsid w:val="00CF1770"/>
    <w:rsid w:val="00CF2240"/>
    <w:rsid w:val="00CF2AF0"/>
    <w:rsid w:val="00CF3437"/>
    <w:rsid w:val="00CF4E45"/>
    <w:rsid w:val="00CF53DD"/>
    <w:rsid w:val="00CF7A49"/>
    <w:rsid w:val="00D00C3D"/>
    <w:rsid w:val="00D01EBE"/>
    <w:rsid w:val="00D027AE"/>
    <w:rsid w:val="00D034C4"/>
    <w:rsid w:val="00D035D5"/>
    <w:rsid w:val="00D04FA8"/>
    <w:rsid w:val="00D063CD"/>
    <w:rsid w:val="00D10348"/>
    <w:rsid w:val="00D103D4"/>
    <w:rsid w:val="00D10F8F"/>
    <w:rsid w:val="00D11F70"/>
    <w:rsid w:val="00D15A94"/>
    <w:rsid w:val="00D15ED7"/>
    <w:rsid w:val="00D2066E"/>
    <w:rsid w:val="00D20757"/>
    <w:rsid w:val="00D20F0A"/>
    <w:rsid w:val="00D21FB5"/>
    <w:rsid w:val="00D2304E"/>
    <w:rsid w:val="00D247BE"/>
    <w:rsid w:val="00D248B7"/>
    <w:rsid w:val="00D27454"/>
    <w:rsid w:val="00D32E85"/>
    <w:rsid w:val="00D338EA"/>
    <w:rsid w:val="00D34596"/>
    <w:rsid w:val="00D36433"/>
    <w:rsid w:val="00D368FB"/>
    <w:rsid w:val="00D37AE0"/>
    <w:rsid w:val="00D37F18"/>
    <w:rsid w:val="00D400E3"/>
    <w:rsid w:val="00D415E3"/>
    <w:rsid w:val="00D42454"/>
    <w:rsid w:val="00D4295E"/>
    <w:rsid w:val="00D42B21"/>
    <w:rsid w:val="00D433B0"/>
    <w:rsid w:val="00D4354B"/>
    <w:rsid w:val="00D43E6C"/>
    <w:rsid w:val="00D45800"/>
    <w:rsid w:val="00D45E79"/>
    <w:rsid w:val="00D46DD1"/>
    <w:rsid w:val="00D50BBA"/>
    <w:rsid w:val="00D50E6A"/>
    <w:rsid w:val="00D511DD"/>
    <w:rsid w:val="00D536B9"/>
    <w:rsid w:val="00D53736"/>
    <w:rsid w:val="00D54072"/>
    <w:rsid w:val="00D55300"/>
    <w:rsid w:val="00D56CBB"/>
    <w:rsid w:val="00D6007E"/>
    <w:rsid w:val="00D60209"/>
    <w:rsid w:val="00D6070C"/>
    <w:rsid w:val="00D607AD"/>
    <w:rsid w:val="00D60A04"/>
    <w:rsid w:val="00D619B4"/>
    <w:rsid w:val="00D63C67"/>
    <w:rsid w:val="00D63D72"/>
    <w:rsid w:val="00D642E3"/>
    <w:rsid w:val="00D64F40"/>
    <w:rsid w:val="00D657A5"/>
    <w:rsid w:val="00D65EE6"/>
    <w:rsid w:val="00D66911"/>
    <w:rsid w:val="00D66BE1"/>
    <w:rsid w:val="00D71433"/>
    <w:rsid w:val="00D71DEB"/>
    <w:rsid w:val="00D7219D"/>
    <w:rsid w:val="00D73384"/>
    <w:rsid w:val="00D73DB3"/>
    <w:rsid w:val="00D75653"/>
    <w:rsid w:val="00D76D1B"/>
    <w:rsid w:val="00D7762A"/>
    <w:rsid w:val="00D8167A"/>
    <w:rsid w:val="00D85767"/>
    <w:rsid w:val="00D8614F"/>
    <w:rsid w:val="00D86AA7"/>
    <w:rsid w:val="00D87D86"/>
    <w:rsid w:val="00D91D11"/>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2A8B"/>
    <w:rsid w:val="00DB33EA"/>
    <w:rsid w:val="00DB3523"/>
    <w:rsid w:val="00DB36F0"/>
    <w:rsid w:val="00DB4079"/>
    <w:rsid w:val="00DB42FE"/>
    <w:rsid w:val="00DB6503"/>
    <w:rsid w:val="00DB70BF"/>
    <w:rsid w:val="00DC07E5"/>
    <w:rsid w:val="00DC0EC4"/>
    <w:rsid w:val="00DC1230"/>
    <w:rsid w:val="00DC2B94"/>
    <w:rsid w:val="00DC2D77"/>
    <w:rsid w:val="00DC4103"/>
    <w:rsid w:val="00DC41AF"/>
    <w:rsid w:val="00DC4B40"/>
    <w:rsid w:val="00DC5112"/>
    <w:rsid w:val="00DC659D"/>
    <w:rsid w:val="00DC6D24"/>
    <w:rsid w:val="00DC6F61"/>
    <w:rsid w:val="00DD17EF"/>
    <w:rsid w:val="00DD20C4"/>
    <w:rsid w:val="00DD2BA5"/>
    <w:rsid w:val="00DD4082"/>
    <w:rsid w:val="00DD44A8"/>
    <w:rsid w:val="00DD55A6"/>
    <w:rsid w:val="00DD5798"/>
    <w:rsid w:val="00DE518F"/>
    <w:rsid w:val="00DE7FDD"/>
    <w:rsid w:val="00DF0DDE"/>
    <w:rsid w:val="00DF227F"/>
    <w:rsid w:val="00DF5C87"/>
    <w:rsid w:val="00DF6BC7"/>
    <w:rsid w:val="00DF7277"/>
    <w:rsid w:val="00E009B0"/>
    <w:rsid w:val="00E01AB8"/>
    <w:rsid w:val="00E01CF7"/>
    <w:rsid w:val="00E01E92"/>
    <w:rsid w:val="00E02B75"/>
    <w:rsid w:val="00E03CCF"/>
    <w:rsid w:val="00E05067"/>
    <w:rsid w:val="00E054F1"/>
    <w:rsid w:val="00E057AD"/>
    <w:rsid w:val="00E0617B"/>
    <w:rsid w:val="00E0776D"/>
    <w:rsid w:val="00E07F3D"/>
    <w:rsid w:val="00E10715"/>
    <w:rsid w:val="00E12E2D"/>
    <w:rsid w:val="00E140A1"/>
    <w:rsid w:val="00E2018F"/>
    <w:rsid w:val="00E217EB"/>
    <w:rsid w:val="00E22823"/>
    <w:rsid w:val="00E22CCC"/>
    <w:rsid w:val="00E24561"/>
    <w:rsid w:val="00E25B51"/>
    <w:rsid w:val="00E25BC4"/>
    <w:rsid w:val="00E2654B"/>
    <w:rsid w:val="00E2671C"/>
    <w:rsid w:val="00E270B2"/>
    <w:rsid w:val="00E27383"/>
    <w:rsid w:val="00E27E00"/>
    <w:rsid w:val="00E30F37"/>
    <w:rsid w:val="00E319E8"/>
    <w:rsid w:val="00E31A69"/>
    <w:rsid w:val="00E32375"/>
    <w:rsid w:val="00E329EA"/>
    <w:rsid w:val="00E32AD5"/>
    <w:rsid w:val="00E33CBD"/>
    <w:rsid w:val="00E33E82"/>
    <w:rsid w:val="00E34046"/>
    <w:rsid w:val="00E34CA4"/>
    <w:rsid w:val="00E34FF8"/>
    <w:rsid w:val="00E35332"/>
    <w:rsid w:val="00E354BD"/>
    <w:rsid w:val="00E35611"/>
    <w:rsid w:val="00E36DF5"/>
    <w:rsid w:val="00E416B9"/>
    <w:rsid w:val="00E422E4"/>
    <w:rsid w:val="00E4267B"/>
    <w:rsid w:val="00E437FE"/>
    <w:rsid w:val="00E4431F"/>
    <w:rsid w:val="00E44E74"/>
    <w:rsid w:val="00E45EC0"/>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28C3"/>
    <w:rsid w:val="00E63D7B"/>
    <w:rsid w:val="00E65740"/>
    <w:rsid w:val="00E659A8"/>
    <w:rsid w:val="00E66838"/>
    <w:rsid w:val="00E66FC0"/>
    <w:rsid w:val="00E67FD3"/>
    <w:rsid w:val="00E701C4"/>
    <w:rsid w:val="00E7151F"/>
    <w:rsid w:val="00E727C4"/>
    <w:rsid w:val="00E7692A"/>
    <w:rsid w:val="00E76F0D"/>
    <w:rsid w:val="00E77F62"/>
    <w:rsid w:val="00E80EE7"/>
    <w:rsid w:val="00E82DF1"/>
    <w:rsid w:val="00E84289"/>
    <w:rsid w:val="00E84E9C"/>
    <w:rsid w:val="00E86062"/>
    <w:rsid w:val="00E873DB"/>
    <w:rsid w:val="00E87A79"/>
    <w:rsid w:val="00E90150"/>
    <w:rsid w:val="00E91329"/>
    <w:rsid w:val="00E91A3E"/>
    <w:rsid w:val="00E92773"/>
    <w:rsid w:val="00E935FE"/>
    <w:rsid w:val="00E93B81"/>
    <w:rsid w:val="00E945C4"/>
    <w:rsid w:val="00E94761"/>
    <w:rsid w:val="00E95BC2"/>
    <w:rsid w:val="00E968F8"/>
    <w:rsid w:val="00E973CA"/>
    <w:rsid w:val="00EA12B6"/>
    <w:rsid w:val="00EA3364"/>
    <w:rsid w:val="00EA7D79"/>
    <w:rsid w:val="00EA7EF0"/>
    <w:rsid w:val="00EB1600"/>
    <w:rsid w:val="00EB230A"/>
    <w:rsid w:val="00EB2B89"/>
    <w:rsid w:val="00EB6A82"/>
    <w:rsid w:val="00EC097F"/>
    <w:rsid w:val="00EC18F9"/>
    <w:rsid w:val="00EC46D3"/>
    <w:rsid w:val="00EC4A6E"/>
    <w:rsid w:val="00EC4AF4"/>
    <w:rsid w:val="00EC5702"/>
    <w:rsid w:val="00EC5DBC"/>
    <w:rsid w:val="00EC6A21"/>
    <w:rsid w:val="00EC7358"/>
    <w:rsid w:val="00ED2C86"/>
    <w:rsid w:val="00ED33E3"/>
    <w:rsid w:val="00ED3D39"/>
    <w:rsid w:val="00ED3E38"/>
    <w:rsid w:val="00ED4644"/>
    <w:rsid w:val="00ED5E3C"/>
    <w:rsid w:val="00ED5EA6"/>
    <w:rsid w:val="00ED754F"/>
    <w:rsid w:val="00ED7F09"/>
    <w:rsid w:val="00EE06F0"/>
    <w:rsid w:val="00EE1B24"/>
    <w:rsid w:val="00EE4D21"/>
    <w:rsid w:val="00EE73E0"/>
    <w:rsid w:val="00EE7B3E"/>
    <w:rsid w:val="00EE7C07"/>
    <w:rsid w:val="00EE7DE4"/>
    <w:rsid w:val="00EF1153"/>
    <w:rsid w:val="00EF34AE"/>
    <w:rsid w:val="00EF35A3"/>
    <w:rsid w:val="00EF474C"/>
    <w:rsid w:val="00EF66B6"/>
    <w:rsid w:val="00EF6CCB"/>
    <w:rsid w:val="00EF738C"/>
    <w:rsid w:val="00EF7469"/>
    <w:rsid w:val="00EF7C2E"/>
    <w:rsid w:val="00F01313"/>
    <w:rsid w:val="00F0266E"/>
    <w:rsid w:val="00F031B3"/>
    <w:rsid w:val="00F035B9"/>
    <w:rsid w:val="00F04EB8"/>
    <w:rsid w:val="00F069C0"/>
    <w:rsid w:val="00F06C03"/>
    <w:rsid w:val="00F11963"/>
    <w:rsid w:val="00F13265"/>
    <w:rsid w:val="00F1600E"/>
    <w:rsid w:val="00F16EE3"/>
    <w:rsid w:val="00F172C7"/>
    <w:rsid w:val="00F17598"/>
    <w:rsid w:val="00F205EE"/>
    <w:rsid w:val="00F2095D"/>
    <w:rsid w:val="00F20B2B"/>
    <w:rsid w:val="00F22E0F"/>
    <w:rsid w:val="00F233BF"/>
    <w:rsid w:val="00F23E16"/>
    <w:rsid w:val="00F242E5"/>
    <w:rsid w:val="00F2518F"/>
    <w:rsid w:val="00F26FE3"/>
    <w:rsid w:val="00F2738B"/>
    <w:rsid w:val="00F278A7"/>
    <w:rsid w:val="00F27C3D"/>
    <w:rsid w:val="00F27D5D"/>
    <w:rsid w:val="00F27E9D"/>
    <w:rsid w:val="00F302DD"/>
    <w:rsid w:val="00F31B11"/>
    <w:rsid w:val="00F32777"/>
    <w:rsid w:val="00F33CEA"/>
    <w:rsid w:val="00F34D75"/>
    <w:rsid w:val="00F3501B"/>
    <w:rsid w:val="00F35D27"/>
    <w:rsid w:val="00F36039"/>
    <w:rsid w:val="00F37304"/>
    <w:rsid w:val="00F4065C"/>
    <w:rsid w:val="00F42486"/>
    <w:rsid w:val="00F43236"/>
    <w:rsid w:val="00F43835"/>
    <w:rsid w:val="00F450CE"/>
    <w:rsid w:val="00F45C33"/>
    <w:rsid w:val="00F469BD"/>
    <w:rsid w:val="00F47D38"/>
    <w:rsid w:val="00F5143B"/>
    <w:rsid w:val="00F51589"/>
    <w:rsid w:val="00F517B2"/>
    <w:rsid w:val="00F51E31"/>
    <w:rsid w:val="00F532B2"/>
    <w:rsid w:val="00F53629"/>
    <w:rsid w:val="00F539C4"/>
    <w:rsid w:val="00F53BC9"/>
    <w:rsid w:val="00F5792F"/>
    <w:rsid w:val="00F605DF"/>
    <w:rsid w:val="00F6080D"/>
    <w:rsid w:val="00F60946"/>
    <w:rsid w:val="00F60D0C"/>
    <w:rsid w:val="00F616AE"/>
    <w:rsid w:val="00F62DAF"/>
    <w:rsid w:val="00F63BFB"/>
    <w:rsid w:val="00F64F91"/>
    <w:rsid w:val="00F67A3B"/>
    <w:rsid w:val="00F67B5E"/>
    <w:rsid w:val="00F703BC"/>
    <w:rsid w:val="00F7140F"/>
    <w:rsid w:val="00F71C2E"/>
    <w:rsid w:val="00F729AC"/>
    <w:rsid w:val="00F73E2F"/>
    <w:rsid w:val="00F750A5"/>
    <w:rsid w:val="00F755F7"/>
    <w:rsid w:val="00F76466"/>
    <w:rsid w:val="00F767CA"/>
    <w:rsid w:val="00F768C1"/>
    <w:rsid w:val="00F77D57"/>
    <w:rsid w:val="00F820FC"/>
    <w:rsid w:val="00F840F3"/>
    <w:rsid w:val="00F854AC"/>
    <w:rsid w:val="00F85F2A"/>
    <w:rsid w:val="00F870B2"/>
    <w:rsid w:val="00F8712B"/>
    <w:rsid w:val="00F91F17"/>
    <w:rsid w:val="00F93611"/>
    <w:rsid w:val="00F94740"/>
    <w:rsid w:val="00F9533D"/>
    <w:rsid w:val="00F9667D"/>
    <w:rsid w:val="00F9681A"/>
    <w:rsid w:val="00F96EB3"/>
    <w:rsid w:val="00F97389"/>
    <w:rsid w:val="00F976E0"/>
    <w:rsid w:val="00FA0C17"/>
    <w:rsid w:val="00FA1A58"/>
    <w:rsid w:val="00FA5EF5"/>
    <w:rsid w:val="00FA7443"/>
    <w:rsid w:val="00FA7470"/>
    <w:rsid w:val="00FB0975"/>
    <w:rsid w:val="00FB3929"/>
    <w:rsid w:val="00FB3F36"/>
    <w:rsid w:val="00FB45B0"/>
    <w:rsid w:val="00FB49C7"/>
    <w:rsid w:val="00FB4FB2"/>
    <w:rsid w:val="00FB6881"/>
    <w:rsid w:val="00FB6D79"/>
    <w:rsid w:val="00FC0DCF"/>
    <w:rsid w:val="00FC10AD"/>
    <w:rsid w:val="00FC171F"/>
    <w:rsid w:val="00FC1AB7"/>
    <w:rsid w:val="00FC361B"/>
    <w:rsid w:val="00FC39BE"/>
    <w:rsid w:val="00FC4D60"/>
    <w:rsid w:val="00FC717F"/>
    <w:rsid w:val="00FD20A2"/>
    <w:rsid w:val="00FD2C08"/>
    <w:rsid w:val="00FD45D6"/>
    <w:rsid w:val="00FD4D0A"/>
    <w:rsid w:val="00FD72ED"/>
    <w:rsid w:val="00FD7776"/>
    <w:rsid w:val="00FD790A"/>
    <w:rsid w:val="00FE0951"/>
    <w:rsid w:val="00FE276B"/>
    <w:rsid w:val="00FE3238"/>
    <w:rsid w:val="00FE36C1"/>
    <w:rsid w:val="00FE3EAC"/>
    <w:rsid w:val="00FE484E"/>
    <w:rsid w:val="00FE4D1C"/>
    <w:rsid w:val="00FE743D"/>
    <w:rsid w:val="00FF10D3"/>
    <w:rsid w:val="00FF1149"/>
    <w:rsid w:val="00FF2695"/>
    <w:rsid w:val="00FF3B0D"/>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A4D0E966-1CD7-4789-98E6-0135137E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2"/>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2"/>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2"/>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2"/>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2"/>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1504ED"/>
    <w:pPr>
      <w:spacing w:after="0" w:line="240" w:lineRule="auto"/>
    </w:pPr>
    <w:rPr>
      <w:sz w:val="20"/>
      <w:szCs w:val="20"/>
    </w:rPr>
  </w:style>
  <w:style w:type="character" w:customStyle="1" w:styleId="FootnoteTextChar">
    <w:name w:val="Footnote Text Char"/>
    <w:basedOn w:val="DefaultParagraphFont"/>
    <w:link w:val="FootnoteText"/>
    <w:rsid w:val="001504ED"/>
    <w:rPr>
      <w:sz w:val="20"/>
      <w:szCs w:val="20"/>
    </w:rPr>
  </w:style>
  <w:style w:type="character" w:styleId="FootnoteReference">
    <w:name w:val="footnote reference"/>
    <w:basedOn w:val="DefaultParagraphFont"/>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4"/>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4"/>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8"/>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9"/>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0"/>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table" w:customStyle="1" w:styleId="Tabelgril5ntunecat-Accentuare11">
    <w:name w:val="Tabel grilă 5 Întunecat - Accentuare 11"/>
    <w:basedOn w:val="TableNormal"/>
    <w:uiPriority w:val="50"/>
    <w:rsid w:val="00232C7D"/>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Other">
    <w:name w:val="Other_"/>
    <w:basedOn w:val="DefaultParagraphFont"/>
    <w:link w:val="Other0"/>
    <w:rsid w:val="00232C7D"/>
    <w:rPr>
      <w:rFonts w:ascii="Times New Roman" w:eastAsia="Times New Roman" w:hAnsi="Times New Roman" w:cs="Times New Roman"/>
      <w:sz w:val="17"/>
      <w:szCs w:val="17"/>
    </w:rPr>
  </w:style>
  <w:style w:type="paragraph" w:customStyle="1" w:styleId="Other0">
    <w:name w:val="Other"/>
    <w:basedOn w:val="Normal"/>
    <w:link w:val="Other"/>
    <w:rsid w:val="00232C7D"/>
    <w:pPr>
      <w:widowControl w:val="0"/>
      <w:spacing w:after="0" w:line="240" w:lineRule="auto"/>
    </w:pPr>
    <w:rPr>
      <w:rFonts w:ascii="Times New Roman" w:eastAsia="Times New Roman" w:hAnsi="Times New Roman" w:cs="Times New Roman"/>
      <w:sz w:val="17"/>
      <w:szCs w:val="17"/>
    </w:rPr>
  </w:style>
  <w:style w:type="paragraph" w:styleId="NoSpacing">
    <w:name w:val="No Spacing"/>
    <w:uiPriority w:val="1"/>
    <w:qFormat/>
    <w:rsid w:val="00232C7D"/>
    <w:pPr>
      <w:spacing w:after="0" w:line="240" w:lineRule="auto"/>
    </w:pPr>
    <w:rPr>
      <w:rFonts w:eastAsiaTheme="minorEastAsia"/>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hizitiisajvs@yaho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s95amb@yahoo.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chizitiisajvs@yahoo.com" TargetMode="External"/><Relationship Id="rId4" Type="http://schemas.openxmlformats.org/officeDocument/2006/relationships/settings" Target="settings.xml"/><Relationship Id="rId9" Type="http://schemas.openxmlformats.org/officeDocument/2006/relationships/hyperlink" Target="mailto:vs95amb@yaho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04666-F909-4CC3-8BB2-9EB2F1782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10901</Words>
  <Characters>62138</Characters>
  <Application>Microsoft Office Word</Application>
  <DocSecurity>0</DocSecurity>
  <Lines>517</Lines>
  <Paragraphs>145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Licente Sajvs</dc:creator>
  <cp:keywords/>
  <dc:description/>
  <cp:lastModifiedBy>Licente Sajvs</cp:lastModifiedBy>
  <cp:revision>2</cp:revision>
  <dcterms:created xsi:type="dcterms:W3CDTF">2026-04-30T09:17:00Z</dcterms:created>
  <dcterms:modified xsi:type="dcterms:W3CDTF">2026-04-30T09:17:00Z</dcterms:modified>
</cp:coreProperties>
</file>