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ABBA6" w14:textId="119D9A30" w:rsidR="00E11ED2" w:rsidRPr="006E3B0A" w:rsidRDefault="00E11ED2" w:rsidP="006E3B0A">
      <w:pPr>
        <w:pStyle w:val="Body"/>
        <w:jc w:val="center"/>
        <w:rPr>
          <w:rFonts w:ascii="Times New Roman" w:hAnsi="Times New Roman"/>
          <w:szCs w:val="20"/>
          <w:lang w:val="ro-RO"/>
        </w:rPr>
      </w:pPr>
    </w:p>
    <w:p w14:paraId="43197D9E" w14:textId="77777777" w:rsidR="006E3B0A" w:rsidRPr="006E3B0A" w:rsidRDefault="006E3B0A" w:rsidP="006E3B0A">
      <w:pPr>
        <w:pStyle w:val="DefaultText2"/>
        <w:jc w:val="center"/>
        <w:rPr>
          <w:b/>
          <w:sz w:val="20"/>
        </w:rPr>
      </w:pPr>
      <w:r w:rsidRPr="006E3B0A">
        <w:rPr>
          <w:b/>
          <w:sz w:val="20"/>
        </w:rPr>
        <w:t xml:space="preserve">CONTRACT SUBSECVENT </w:t>
      </w:r>
      <w:r w:rsidRPr="006E3B0A">
        <w:rPr>
          <w:b/>
          <w:sz w:val="20"/>
          <w:lang w:val="ro-RO"/>
        </w:rPr>
        <w:t>DE ACHZIȚIE PUBLICĂ</w:t>
      </w:r>
    </w:p>
    <w:p w14:paraId="43F4F243" w14:textId="4925FA51" w:rsidR="006E3B0A" w:rsidRPr="006E3B0A" w:rsidRDefault="006E3B0A" w:rsidP="006E3B0A">
      <w:pPr>
        <w:pStyle w:val="DefaultText2"/>
        <w:jc w:val="center"/>
        <w:rPr>
          <w:b/>
          <w:sz w:val="20"/>
        </w:rPr>
      </w:pPr>
      <w:r w:rsidRPr="006E3B0A">
        <w:rPr>
          <w:b/>
          <w:sz w:val="20"/>
        </w:rPr>
        <w:t xml:space="preserve">Nr. </w:t>
      </w:r>
      <w:r w:rsidR="00EF2341">
        <w:rPr>
          <w:b/>
          <w:sz w:val="20"/>
        </w:rPr>
        <w:t>X</w:t>
      </w:r>
      <w:r w:rsidR="000C18CA">
        <w:rPr>
          <w:b/>
          <w:sz w:val="20"/>
        </w:rPr>
        <w:t xml:space="preserve"> </w:t>
      </w:r>
      <w:r w:rsidRPr="006E3B0A">
        <w:rPr>
          <w:b/>
          <w:sz w:val="20"/>
        </w:rPr>
        <w:t xml:space="preserve">din data de </w:t>
      </w:r>
      <w:r w:rsidR="00EF2341">
        <w:rPr>
          <w:b/>
          <w:sz w:val="20"/>
        </w:rPr>
        <w:t>X</w:t>
      </w:r>
    </w:p>
    <w:p w14:paraId="26FEC258" w14:textId="77777777" w:rsidR="006E3B0A" w:rsidRPr="006E3B0A" w:rsidRDefault="006E3B0A" w:rsidP="006E3B0A">
      <w:pPr>
        <w:pStyle w:val="DefaultText"/>
        <w:jc w:val="center"/>
        <w:rPr>
          <w:b/>
          <w:sz w:val="20"/>
        </w:rPr>
      </w:pPr>
    </w:p>
    <w:p w14:paraId="167260D2" w14:textId="363AFE5F" w:rsidR="006E3B0A" w:rsidRPr="006E3B0A" w:rsidRDefault="006E3B0A" w:rsidP="006E3B0A">
      <w:pPr>
        <w:pStyle w:val="DefaultText"/>
        <w:ind w:firstLine="720"/>
        <w:jc w:val="center"/>
        <w:rPr>
          <w:b/>
          <w:sz w:val="20"/>
          <w:lang w:val="ro-RO"/>
        </w:rPr>
      </w:pPr>
      <w:r w:rsidRPr="006E3B0A">
        <w:rPr>
          <w:b/>
          <w:sz w:val="20"/>
        </w:rPr>
        <w:t xml:space="preserve">PRIVIND FURNIZAREA DE </w:t>
      </w:r>
      <w:r w:rsidR="00EF2341">
        <w:rPr>
          <w:b/>
          <w:sz w:val="20"/>
        </w:rPr>
        <w:t>XXXX</w:t>
      </w:r>
    </w:p>
    <w:p w14:paraId="3CF90A44" w14:textId="77777777" w:rsidR="006E3B0A" w:rsidRPr="006E3B0A" w:rsidRDefault="006E3B0A" w:rsidP="006E3B0A">
      <w:pPr>
        <w:pStyle w:val="DefaultText"/>
        <w:jc w:val="center"/>
        <w:rPr>
          <w:b/>
          <w:sz w:val="20"/>
        </w:rPr>
      </w:pPr>
    </w:p>
    <w:p w14:paraId="390BB276" w14:textId="55588047" w:rsidR="006E3B0A" w:rsidRPr="006E3B0A" w:rsidRDefault="006E3B0A" w:rsidP="006E3B0A">
      <w:pPr>
        <w:pStyle w:val="DefaultText"/>
        <w:jc w:val="center"/>
        <w:rPr>
          <w:b/>
          <w:sz w:val="20"/>
        </w:rPr>
      </w:pPr>
      <w:r w:rsidRPr="006E3B0A">
        <w:rPr>
          <w:b/>
          <w:sz w:val="20"/>
        </w:rPr>
        <w:t xml:space="preserve">încheiat în baza Acordului – cadru nr. </w:t>
      </w:r>
      <w:r w:rsidR="00EF2341">
        <w:rPr>
          <w:b/>
          <w:sz w:val="20"/>
        </w:rPr>
        <w:t>XXXX</w:t>
      </w:r>
      <w:r w:rsidR="000C18CA">
        <w:rPr>
          <w:b/>
          <w:sz w:val="20"/>
        </w:rPr>
        <w:t xml:space="preserve"> </w:t>
      </w:r>
      <w:r w:rsidRPr="006E3B0A">
        <w:rPr>
          <w:b/>
          <w:sz w:val="20"/>
        </w:rPr>
        <w:t xml:space="preserve">din </w:t>
      </w:r>
      <w:r w:rsidR="00EF2341">
        <w:rPr>
          <w:b/>
          <w:sz w:val="20"/>
        </w:rPr>
        <w:t>XXXX</w:t>
      </w:r>
    </w:p>
    <w:p w14:paraId="10CA37F4" w14:textId="77777777" w:rsidR="006E3B0A" w:rsidRPr="006E3B0A" w:rsidRDefault="006E3B0A" w:rsidP="006E3B0A">
      <w:pPr>
        <w:pStyle w:val="DefaultText"/>
        <w:jc w:val="center"/>
        <w:rPr>
          <w:b/>
          <w:sz w:val="20"/>
        </w:rPr>
      </w:pPr>
    </w:p>
    <w:p w14:paraId="42FD925E" w14:textId="429358ED" w:rsidR="00E11ED2" w:rsidRPr="006E3B0A" w:rsidRDefault="00E11ED2" w:rsidP="006E3B0A">
      <w:pPr>
        <w:pStyle w:val="Body"/>
        <w:ind w:firstLine="720"/>
        <w:rPr>
          <w:rFonts w:ascii="Times New Roman" w:hAnsi="Times New Roman"/>
          <w:szCs w:val="20"/>
          <w:lang w:val="ro-RO"/>
        </w:rPr>
      </w:pPr>
      <w:r w:rsidRPr="006E3B0A">
        <w:rPr>
          <w:rFonts w:ascii="Times New Roman" w:hAnsi="Times New Roman"/>
          <w:szCs w:val="20"/>
          <w:lang w:val="ro-RO"/>
        </w:rPr>
        <w:t>Prezentul Contract de achiziție publică de  produse, denumit în continuare „</w:t>
      </w:r>
      <w:r w:rsidRPr="006E3B0A">
        <w:rPr>
          <w:rFonts w:ascii="Times New Roman" w:hAnsi="Times New Roman"/>
          <w:b/>
          <w:bCs/>
          <w:szCs w:val="20"/>
          <w:lang w:val="ro-RO"/>
        </w:rPr>
        <w:t>Contract</w:t>
      </w:r>
      <w:r w:rsidRPr="006E3B0A">
        <w:rPr>
          <w:rFonts w:ascii="Times New Roman" w:hAnsi="Times New Roman"/>
          <w:szCs w:val="20"/>
          <w:lang w:val="ro-RO"/>
        </w:rPr>
        <w:t xml:space="preserve">”, s-a încheiat având în vedere prevederile din </w:t>
      </w:r>
      <w:r w:rsidRPr="006E3B0A">
        <w:rPr>
          <w:rFonts w:ascii="Times New Roman" w:hAnsi="Times New Roman"/>
          <w:i/>
          <w:szCs w:val="20"/>
          <w:lang w:val="ro-RO"/>
        </w:rPr>
        <w:t>Legea nr. 98/2016 privind achizițiile publice denumită în continuare „</w:t>
      </w:r>
      <w:r w:rsidRPr="006E3B0A">
        <w:rPr>
          <w:rFonts w:ascii="Times New Roman" w:hAnsi="Times New Roman"/>
          <w:b/>
          <w:bCs/>
          <w:i/>
          <w:szCs w:val="20"/>
          <w:lang w:val="ro-RO"/>
        </w:rPr>
        <w:t>Legea nr. 98/2016”</w:t>
      </w:r>
      <w:r w:rsidRPr="006E3B0A">
        <w:rPr>
          <w:rFonts w:ascii="Times New Roman" w:hAnsi="Times New Roman"/>
          <w:i/>
          <w:szCs w:val="20"/>
          <w:lang w:val="ro-RO"/>
        </w:rPr>
        <w:t xml:space="preserve"> ,</w:t>
      </w:r>
      <w:r w:rsidRPr="006E3B0A">
        <w:rPr>
          <w:rFonts w:ascii="Times New Roman" w:hAnsi="Times New Roman"/>
          <w:szCs w:val="20"/>
          <w:lang w:val="ro-RO"/>
        </w:rPr>
        <w:t xml:space="preserve"> precum și orice alte prevederi legale emise în aplicarea acesteia</w:t>
      </w:r>
    </w:p>
    <w:p w14:paraId="14E4E96E" w14:textId="4ABC80E8" w:rsidR="00E11ED2" w:rsidRPr="006E3B0A" w:rsidRDefault="00E11ED2" w:rsidP="00E11ED2">
      <w:pPr>
        <w:pStyle w:val="Body"/>
        <w:rPr>
          <w:rFonts w:ascii="Times New Roman" w:hAnsi="Times New Roman"/>
          <w:szCs w:val="20"/>
          <w:lang w:val="ro-RO"/>
        </w:rPr>
      </w:pPr>
      <w:r w:rsidRPr="006E3B0A">
        <w:rPr>
          <w:rFonts w:ascii="Times New Roman" w:hAnsi="Times New Roman"/>
          <w:szCs w:val="20"/>
          <w:lang w:val="ro-RO"/>
        </w:rPr>
        <w:t xml:space="preserve">încheiat în data de </w:t>
      </w:r>
      <w:r w:rsidR="00EF2341">
        <w:rPr>
          <w:rFonts w:ascii="Times New Roman" w:hAnsi="Times New Roman"/>
          <w:b/>
          <w:bCs/>
          <w:i/>
          <w:iCs/>
          <w:szCs w:val="20"/>
          <w:lang w:val="ro-RO"/>
        </w:rPr>
        <w:t>XX</w:t>
      </w:r>
      <w:r w:rsidRPr="000C18CA">
        <w:rPr>
          <w:rFonts w:ascii="Times New Roman" w:hAnsi="Times New Roman"/>
          <w:b/>
          <w:bCs/>
          <w:i/>
          <w:iCs/>
          <w:szCs w:val="20"/>
          <w:lang w:val="ro-RO"/>
        </w:rPr>
        <w:t>/</w:t>
      </w:r>
      <w:r w:rsidR="00EF2341">
        <w:rPr>
          <w:rFonts w:ascii="Times New Roman" w:hAnsi="Times New Roman"/>
          <w:b/>
          <w:bCs/>
          <w:i/>
          <w:iCs/>
          <w:szCs w:val="20"/>
          <w:lang w:val="ro-RO"/>
        </w:rPr>
        <w:t>XX</w:t>
      </w:r>
      <w:r w:rsidRPr="000C18CA">
        <w:rPr>
          <w:rFonts w:ascii="Times New Roman" w:hAnsi="Times New Roman"/>
          <w:b/>
          <w:bCs/>
          <w:i/>
          <w:iCs/>
          <w:szCs w:val="20"/>
          <w:lang w:val="ro-RO"/>
        </w:rPr>
        <w:t>/</w:t>
      </w:r>
      <w:r w:rsidR="00EF2341">
        <w:rPr>
          <w:rFonts w:ascii="Times New Roman" w:hAnsi="Times New Roman"/>
          <w:b/>
          <w:bCs/>
          <w:i/>
          <w:iCs/>
          <w:szCs w:val="20"/>
          <w:lang w:val="ro-RO"/>
        </w:rPr>
        <w:t>XXX</w:t>
      </w:r>
      <w:r w:rsidR="000C18CA">
        <w:rPr>
          <w:rFonts w:ascii="Times New Roman" w:hAnsi="Times New Roman"/>
          <w:i/>
          <w:iCs/>
          <w:szCs w:val="20"/>
          <w:lang w:val="ro-RO"/>
        </w:rPr>
        <w:t>,</w:t>
      </w:r>
      <w:r w:rsidRPr="006E3B0A">
        <w:rPr>
          <w:rFonts w:ascii="Times New Roman" w:hAnsi="Times New Roman"/>
          <w:szCs w:val="20"/>
          <w:lang w:val="ro-RO"/>
        </w:rPr>
        <w:t xml:space="preserve"> între</w:t>
      </w:r>
    </w:p>
    <w:p w14:paraId="0C2633AF" w14:textId="77777777" w:rsidR="00E11ED2" w:rsidRPr="006E3B0A" w:rsidRDefault="00E11ED2" w:rsidP="00E11ED2">
      <w:pPr>
        <w:pStyle w:val="ListNumbers"/>
        <w:numPr>
          <w:ilvl w:val="0"/>
          <w:numId w:val="0"/>
        </w:numPr>
        <w:ind w:left="680"/>
        <w:rPr>
          <w:rFonts w:ascii="Times New Roman" w:hAnsi="Times New Roman"/>
          <w:szCs w:val="20"/>
          <w:lang w:val="ro-RO"/>
        </w:rPr>
      </w:pPr>
      <w:r w:rsidRPr="006E3B0A">
        <w:rPr>
          <w:rFonts w:ascii="Times New Roman" w:hAnsi="Times New Roman"/>
          <w:b/>
          <w:bCs/>
          <w:szCs w:val="20"/>
          <w:lang w:val="ro-RO"/>
        </w:rPr>
        <w:t>Părțile Contractului Subsecvent</w:t>
      </w:r>
    </w:p>
    <w:p w14:paraId="309988BB" w14:textId="3584C8FE" w:rsidR="00E11ED2" w:rsidRPr="006E3B0A" w:rsidRDefault="000C18CA" w:rsidP="00E11ED2">
      <w:pPr>
        <w:pStyle w:val="Parties"/>
        <w:rPr>
          <w:rFonts w:ascii="Times New Roman" w:hAnsi="Times New Roman"/>
          <w:bCs/>
          <w:szCs w:val="20"/>
          <w:lang w:val="ro-RO"/>
        </w:rPr>
      </w:pPr>
      <w:r w:rsidRPr="000C18CA">
        <w:rPr>
          <w:rFonts w:ascii="Times New Roman" w:hAnsi="Times New Roman"/>
          <w:b/>
          <w:bCs/>
          <w:szCs w:val="20"/>
          <w:lang w:val="ro-RO"/>
        </w:rPr>
        <w:t xml:space="preserve">SPITALUL CLINIC CAI FERATE CLUJ-NAPOCA , </w:t>
      </w:r>
      <w:r w:rsidRPr="000C18CA">
        <w:rPr>
          <w:rFonts w:ascii="Times New Roman" w:hAnsi="Times New Roman"/>
          <w:szCs w:val="20"/>
          <w:lang w:val="ro-RO"/>
        </w:rPr>
        <w:t xml:space="preserve">cu sediul in Cluj Napoca, str. Republicii , nr.18 , telefon/fax 0264.598278, cod fiscal 4288349, cont trezorerie RO41TREZ23F660601200401X, deschis la Trezoreria Cluj,  reprezentata prin Dr. Vlad Calin- Manager si Director financiar-contabil Ec.Pasca George Cosmin,   denumită în continuare "Autoritatea/entitatea contractantă", pe de o parte  în calitate de </w:t>
      </w:r>
      <w:r w:rsidR="00E11ED2" w:rsidRPr="006E3B0A">
        <w:rPr>
          <w:rFonts w:ascii="Times New Roman" w:hAnsi="Times New Roman"/>
          <w:szCs w:val="20"/>
          <w:lang w:val="ro-RO"/>
        </w:rPr>
        <w:t>“</w:t>
      </w:r>
      <w:r w:rsidR="00E11ED2" w:rsidRPr="006E3B0A">
        <w:rPr>
          <w:rFonts w:ascii="Times New Roman" w:hAnsi="Times New Roman"/>
          <w:b/>
          <w:bCs/>
          <w:szCs w:val="20"/>
          <w:lang w:val="ro-RO"/>
        </w:rPr>
        <w:t>Autoritate/entitate contractantă</w:t>
      </w:r>
      <w:r w:rsidR="00E11ED2" w:rsidRPr="006E3B0A">
        <w:rPr>
          <w:rFonts w:ascii="Times New Roman" w:hAnsi="Times New Roman"/>
          <w:szCs w:val="20"/>
          <w:lang w:val="ro-RO"/>
        </w:rPr>
        <w:t xml:space="preserve">”, </w:t>
      </w:r>
      <w:r w:rsidR="00E11ED2" w:rsidRPr="006E3B0A">
        <w:rPr>
          <w:rFonts w:ascii="Times New Roman" w:hAnsi="Times New Roman"/>
          <w:bCs/>
          <w:szCs w:val="20"/>
          <w:lang w:val="ro-RO"/>
        </w:rPr>
        <w:t>pe de o parte</w:t>
      </w:r>
    </w:p>
    <w:p w14:paraId="0D1F44B4" w14:textId="77777777" w:rsidR="00E11ED2" w:rsidRPr="006E3B0A" w:rsidRDefault="00E11ED2" w:rsidP="00E11ED2">
      <w:pPr>
        <w:pStyle w:val="Body"/>
        <w:rPr>
          <w:rFonts w:ascii="Times New Roman" w:hAnsi="Times New Roman"/>
          <w:bCs/>
          <w:szCs w:val="20"/>
          <w:lang w:val="ro-RO"/>
        </w:rPr>
      </w:pPr>
      <w:r w:rsidRPr="006E3B0A">
        <w:rPr>
          <w:rFonts w:ascii="Times New Roman" w:hAnsi="Times New Roman"/>
          <w:bCs/>
          <w:szCs w:val="20"/>
          <w:lang w:val="ro-RO"/>
        </w:rPr>
        <w:t>și</w:t>
      </w:r>
    </w:p>
    <w:p w14:paraId="039B6DE8" w14:textId="39ED2E7A" w:rsidR="00E11ED2" w:rsidRPr="006E3B0A" w:rsidRDefault="004E4BCB" w:rsidP="00E11ED2">
      <w:pPr>
        <w:pStyle w:val="Parties"/>
        <w:rPr>
          <w:rFonts w:ascii="Times New Roman" w:hAnsi="Times New Roman"/>
          <w:szCs w:val="20"/>
          <w:lang w:val="ro-RO"/>
        </w:rPr>
      </w:pPr>
      <w:r w:rsidRPr="004E4BCB">
        <w:rPr>
          <w:rFonts w:ascii="Times New Roman" w:hAnsi="Times New Roman"/>
          <w:b/>
          <w:szCs w:val="20"/>
          <w:lang w:val="ro-RO"/>
        </w:rPr>
        <w:t xml:space="preserve">S.C. </w:t>
      </w:r>
      <w:r w:rsidR="00EF2341">
        <w:rPr>
          <w:rFonts w:ascii="Times New Roman" w:hAnsi="Times New Roman"/>
          <w:b/>
          <w:szCs w:val="20"/>
          <w:lang w:val="ro-RO"/>
        </w:rPr>
        <w:t>XXXXXXX</w:t>
      </w:r>
      <w:r w:rsidRPr="004E4BCB">
        <w:rPr>
          <w:rFonts w:ascii="Times New Roman" w:hAnsi="Times New Roman"/>
          <w:b/>
          <w:szCs w:val="20"/>
          <w:lang w:val="ro-RO"/>
        </w:rPr>
        <w:t xml:space="preserve">. , </w:t>
      </w:r>
      <w:r w:rsidRPr="004E4BCB">
        <w:rPr>
          <w:rFonts w:ascii="Times New Roman" w:hAnsi="Times New Roman"/>
          <w:bCs/>
          <w:szCs w:val="20"/>
          <w:lang w:val="ro-RO"/>
        </w:rPr>
        <w:t xml:space="preserve">cu sediul in  </w:t>
      </w:r>
      <w:r w:rsidR="00EF2341">
        <w:rPr>
          <w:rFonts w:ascii="Times New Roman" w:hAnsi="Times New Roman"/>
          <w:bCs/>
          <w:szCs w:val="20"/>
          <w:lang w:val="ro-RO"/>
        </w:rPr>
        <w:t>XXXXXXXXXXXXXXXXXXX</w:t>
      </w:r>
      <w:r w:rsidRPr="004E4BCB">
        <w:rPr>
          <w:rFonts w:ascii="Times New Roman" w:hAnsi="Times New Roman"/>
          <w:bCs/>
          <w:szCs w:val="20"/>
          <w:lang w:val="ro-RO"/>
        </w:rPr>
        <w:t xml:space="preserve">, Telefon:  </w:t>
      </w:r>
      <w:r w:rsidR="00EF2341">
        <w:rPr>
          <w:rFonts w:ascii="Times New Roman" w:hAnsi="Times New Roman"/>
          <w:bCs/>
          <w:szCs w:val="20"/>
          <w:lang w:val="ro-RO"/>
        </w:rPr>
        <w:t>XXXXXXXXXXXX</w:t>
      </w:r>
      <w:r w:rsidRPr="004E4BCB">
        <w:rPr>
          <w:rFonts w:ascii="Times New Roman" w:hAnsi="Times New Roman"/>
          <w:bCs/>
          <w:szCs w:val="20"/>
          <w:lang w:val="ro-RO"/>
        </w:rPr>
        <w:t xml:space="preserve">, Fax:  </w:t>
      </w:r>
      <w:r w:rsidR="00EF2341">
        <w:rPr>
          <w:rFonts w:ascii="Times New Roman" w:hAnsi="Times New Roman"/>
          <w:bCs/>
          <w:szCs w:val="20"/>
          <w:lang w:val="ro-RO"/>
        </w:rPr>
        <w:t>XXXXXXXXXXXXX</w:t>
      </w:r>
      <w:r w:rsidRPr="004E4BCB">
        <w:rPr>
          <w:rFonts w:ascii="Times New Roman" w:hAnsi="Times New Roman"/>
          <w:bCs/>
          <w:szCs w:val="20"/>
          <w:lang w:val="ro-RO"/>
        </w:rPr>
        <w:t xml:space="preserve">, cod de identificare fiscală  </w:t>
      </w:r>
      <w:r w:rsidR="00EF2341">
        <w:rPr>
          <w:rFonts w:ascii="Times New Roman" w:hAnsi="Times New Roman"/>
          <w:bCs/>
          <w:szCs w:val="20"/>
          <w:lang w:val="ro-RO"/>
        </w:rPr>
        <w:t>XXXXXXXXXXXX</w:t>
      </w:r>
      <w:r w:rsidRPr="004E4BCB">
        <w:rPr>
          <w:rFonts w:ascii="Times New Roman" w:hAnsi="Times New Roman"/>
          <w:bCs/>
          <w:szCs w:val="20"/>
          <w:lang w:val="ro-RO"/>
        </w:rPr>
        <w:t xml:space="preserve">, nr.de Înregistrare în Registrul Comerţului </w:t>
      </w:r>
      <w:r w:rsidR="00EF2341">
        <w:rPr>
          <w:rFonts w:ascii="Times New Roman" w:hAnsi="Times New Roman"/>
          <w:bCs/>
          <w:szCs w:val="20"/>
          <w:lang w:val="ro-RO"/>
        </w:rPr>
        <w:t>XXXXXXXXXXX</w:t>
      </w:r>
      <w:r w:rsidRPr="004E4BCB">
        <w:rPr>
          <w:rFonts w:ascii="Times New Roman" w:hAnsi="Times New Roman"/>
          <w:bCs/>
          <w:szCs w:val="20"/>
          <w:lang w:val="ro-RO"/>
        </w:rPr>
        <w:t xml:space="preserve">,cont </w:t>
      </w:r>
      <w:r w:rsidR="00EF2341">
        <w:rPr>
          <w:rFonts w:ascii="Times New Roman" w:hAnsi="Times New Roman"/>
          <w:bCs/>
          <w:szCs w:val="20"/>
          <w:lang w:val="ro-RO"/>
        </w:rPr>
        <w:t>XXXXXXXXXXXXX</w:t>
      </w:r>
      <w:r w:rsidRPr="004E4BCB">
        <w:rPr>
          <w:rFonts w:ascii="Times New Roman" w:hAnsi="Times New Roman"/>
          <w:bCs/>
          <w:szCs w:val="20"/>
          <w:lang w:val="ro-RO"/>
        </w:rPr>
        <w:t xml:space="preserve">, deschis la Trezoreria </w:t>
      </w:r>
      <w:r w:rsidR="00EF2341">
        <w:rPr>
          <w:rFonts w:ascii="Times New Roman" w:hAnsi="Times New Roman"/>
          <w:bCs/>
          <w:szCs w:val="20"/>
          <w:lang w:val="ro-RO"/>
        </w:rPr>
        <w:t>XXXXXX</w:t>
      </w:r>
      <w:r w:rsidRPr="004E4BCB">
        <w:rPr>
          <w:rFonts w:ascii="Times New Roman" w:hAnsi="Times New Roman"/>
          <w:bCs/>
          <w:szCs w:val="20"/>
          <w:lang w:val="ro-RO"/>
        </w:rPr>
        <w:t xml:space="preserve">, reprezentată prin  </w:t>
      </w:r>
      <w:r w:rsidR="00EF2341">
        <w:rPr>
          <w:rFonts w:ascii="Times New Roman" w:hAnsi="Times New Roman"/>
          <w:bCs/>
          <w:szCs w:val="20"/>
          <w:lang w:val="ro-RO"/>
        </w:rPr>
        <w:t>XXXXXXXXXX</w:t>
      </w:r>
      <w:r w:rsidRPr="004E4BCB">
        <w:rPr>
          <w:rFonts w:ascii="Times New Roman" w:hAnsi="Times New Roman"/>
          <w:bCs/>
          <w:szCs w:val="20"/>
          <w:lang w:val="ro-RO"/>
        </w:rPr>
        <w:t xml:space="preserve"> ,având funcţia de </w:t>
      </w:r>
      <w:r w:rsidR="00EF2341">
        <w:rPr>
          <w:rFonts w:ascii="Times New Roman" w:hAnsi="Times New Roman"/>
          <w:bCs/>
          <w:szCs w:val="20"/>
          <w:lang w:val="ro-RO"/>
        </w:rPr>
        <w:t>XXXXXXXXXXXXXX</w:t>
      </w:r>
      <w:r w:rsidRPr="004E4BCB">
        <w:rPr>
          <w:rFonts w:ascii="Times New Roman" w:hAnsi="Times New Roman"/>
          <w:bCs/>
          <w:szCs w:val="20"/>
          <w:lang w:val="ro-RO"/>
        </w:rPr>
        <w:t>, în calitate de</w:t>
      </w:r>
      <w:r w:rsidRPr="004E4BCB">
        <w:rPr>
          <w:rFonts w:ascii="Times New Roman" w:hAnsi="Times New Roman"/>
          <w:b/>
          <w:szCs w:val="20"/>
          <w:lang w:val="ro-RO"/>
        </w:rPr>
        <w:t xml:space="preserve"> </w:t>
      </w:r>
      <w:r w:rsidR="000C18CA" w:rsidRPr="000C18CA">
        <w:rPr>
          <w:rFonts w:ascii="Times New Roman" w:hAnsi="Times New Roman"/>
          <w:bCs/>
          <w:szCs w:val="20"/>
          <w:lang w:val="ro-RO"/>
        </w:rPr>
        <w:t>promitent-furnizor</w:t>
      </w:r>
      <w:r w:rsidR="000C18CA">
        <w:rPr>
          <w:rFonts w:ascii="Times New Roman" w:hAnsi="Times New Roman"/>
          <w:bCs/>
          <w:szCs w:val="20"/>
          <w:lang w:val="ro-RO"/>
        </w:rPr>
        <w:t>,</w:t>
      </w:r>
      <w:r w:rsidR="00E11ED2" w:rsidRPr="006E3B0A">
        <w:rPr>
          <w:rFonts w:ascii="Times New Roman" w:hAnsi="Times New Roman"/>
          <w:b/>
          <w:szCs w:val="20"/>
          <w:lang w:val="ro-RO"/>
        </w:rPr>
        <w:t xml:space="preserve"> </w:t>
      </w:r>
      <w:r w:rsidR="00E11ED2" w:rsidRPr="006E3B0A">
        <w:rPr>
          <w:rFonts w:ascii="Times New Roman" w:hAnsi="Times New Roman"/>
          <w:szCs w:val="20"/>
          <w:lang w:val="ro-RO"/>
        </w:rPr>
        <w:t>numit în continuare “</w:t>
      </w:r>
      <w:r w:rsidR="00E11ED2" w:rsidRPr="006E3B0A">
        <w:rPr>
          <w:rFonts w:ascii="Times New Roman" w:hAnsi="Times New Roman"/>
          <w:b/>
          <w:bCs/>
          <w:szCs w:val="20"/>
          <w:lang w:val="ro-RO"/>
        </w:rPr>
        <w:t>Contractant</w:t>
      </w:r>
      <w:r w:rsidR="00E11ED2" w:rsidRPr="006E3B0A">
        <w:rPr>
          <w:rFonts w:ascii="Times New Roman" w:hAnsi="Times New Roman"/>
          <w:szCs w:val="20"/>
          <w:lang w:val="ro-RO"/>
        </w:rPr>
        <w:t>”,</w:t>
      </w:r>
    </w:p>
    <w:p w14:paraId="7CD41FD0" w14:textId="77777777" w:rsidR="00E11ED2" w:rsidRPr="006E3B0A" w:rsidRDefault="00E11ED2" w:rsidP="00E11ED2">
      <w:pPr>
        <w:pStyle w:val="Body"/>
        <w:rPr>
          <w:rFonts w:ascii="Times New Roman" w:hAnsi="Times New Roman"/>
          <w:szCs w:val="20"/>
          <w:lang w:val="ro-RO"/>
        </w:rPr>
      </w:pPr>
      <w:r w:rsidRPr="006E3B0A">
        <w:rPr>
          <w:rFonts w:ascii="Times New Roman" w:hAnsi="Times New Roman"/>
          <w:szCs w:val="20"/>
          <w:lang w:val="ro-RO"/>
        </w:rPr>
        <w:t>Pe de altă parte,</w:t>
      </w:r>
    </w:p>
    <w:p w14:paraId="70D57A27" w14:textId="77777777" w:rsidR="00E11ED2" w:rsidRPr="006E3B0A" w:rsidRDefault="00E11ED2" w:rsidP="00E11ED2">
      <w:pPr>
        <w:pStyle w:val="Body"/>
        <w:rPr>
          <w:rFonts w:ascii="Times New Roman" w:hAnsi="Times New Roman"/>
          <w:szCs w:val="20"/>
          <w:lang w:val="ro-RO"/>
        </w:rPr>
      </w:pPr>
      <w:r w:rsidRPr="006E3B0A">
        <w:rPr>
          <w:rFonts w:ascii="Times New Roman" w:hAnsi="Times New Roman"/>
          <w:szCs w:val="20"/>
          <w:lang w:val="ro-RO"/>
        </w:rPr>
        <w:t>Fiecare denumit în continuare ”Parte” și împreună ”Părți”;</w:t>
      </w:r>
    </w:p>
    <w:p w14:paraId="48BC134B" w14:textId="77777777" w:rsidR="00E11ED2" w:rsidRPr="006E3B0A" w:rsidRDefault="00E11ED2" w:rsidP="00E11ED2">
      <w:pPr>
        <w:pStyle w:val="Level1"/>
        <w:numPr>
          <w:ilvl w:val="0"/>
          <w:numId w:val="4"/>
        </w:numPr>
        <w:rPr>
          <w:rFonts w:ascii="Times New Roman" w:hAnsi="Times New Roman"/>
          <w:sz w:val="20"/>
          <w:szCs w:val="20"/>
          <w:lang w:val="ro-RO"/>
        </w:rPr>
      </w:pPr>
      <w:r w:rsidRPr="006E3B0A">
        <w:rPr>
          <w:rFonts w:ascii="Times New Roman" w:hAnsi="Times New Roman"/>
          <w:sz w:val="20"/>
          <w:szCs w:val="20"/>
          <w:lang w:val="ro-RO"/>
        </w:rPr>
        <w:t>CAPITOLUL 1 – ASPECTE GENERALE REFERITOARE LA OBIECTUL CONTRACTULUI SUBSECVENT</w:t>
      </w:r>
    </w:p>
    <w:p w14:paraId="723CF817"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Obiectul și scopul Contractului Subsecvent</w:t>
      </w:r>
    </w:p>
    <w:p w14:paraId="28066E03" w14:textId="07197CCF"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Obiectul prezentului Contract îl reprezintă </w:t>
      </w:r>
      <w:r w:rsidR="00EF2341">
        <w:rPr>
          <w:rFonts w:ascii="Times New Roman" w:hAnsi="Times New Roman"/>
          <w:b/>
          <w:bCs/>
          <w:szCs w:val="20"/>
          <w:lang w:val="ro-RO"/>
        </w:rPr>
        <w:t>XXXXXXXXXXXXXXX</w:t>
      </w:r>
      <w:r w:rsidRPr="006E3B0A">
        <w:rPr>
          <w:rFonts w:ascii="Times New Roman" w:hAnsi="Times New Roman"/>
          <w:szCs w:val="20"/>
          <w:lang w:val="ro-RO"/>
        </w:rPr>
        <w:t>, denumite în continuare Produse, pe care Contractantul se obligă să le furnizeze în conformitate cu prevederile din acordul-cadru, prezentul contract, Caietul de sarcini, Propunerea tehnică și propunerea financiară.</w:t>
      </w:r>
    </w:p>
    <w:p w14:paraId="19B7330C" w14:textId="0FCE0A4A"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Cantitatea produselor care urmează a fi livrată în baza contractului subsecvent este de:  </w:t>
      </w:r>
      <w:r w:rsidR="00A92954">
        <w:rPr>
          <w:rFonts w:ascii="Times New Roman" w:hAnsi="Times New Roman"/>
          <w:szCs w:val="20"/>
          <w:lang w:val="ro-RO"/>
        </w:rPr>
        <w:t>conform anexei prezentului cotnract subsecvent.</w:t>
      </w:r>
    </w:p>
    <w:p w14:paraId="16641EEC"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Contractantul</w:t>
      </w:r>
      <w:r w:rsidRPr="006E3B0A">
        <w:rPr>
          <w:rFonts w:ascii="Times New Roman" w:hAnsi="Times New Roman"/>
          <w:spacing w:val="-17"/>
          <w:szCs w:val="20"/>
          <w:lang w:val="ro-RO"/>
        </w:rPr>
        <w:t xml:space="preserve"> </w:t>
      </w:r>
      <w:r w:rsidRPr="006E3B0A">
        <w:rPr>
          <w:rFonts w:ascii="Times New Roman" w:hAnsi="Times New Roman"/>
          <w:szCs w:val="20"/>
          <w:lang w:val="ro-RO"/>
        </w:rPr>
        <w:t>se</w:t>
      </w:r>
      <w:r w:rsidRPr="006E3B0A">
        <w:rPr>
          <w:rFonts w:ascii="Times New Roman" w:hAnsi="Times New Roman"/>
          <w:spacing w:val="-15"/>
          <w:szCs w:val="20"/>
          <w:lang w:val="ro-RO"/>
        </w:rPr>
        <w:t xml:space="preserve"> </w:t>
      </w:r>
      <w:r w:rsidRPr="006E3B0A">
        <w:rPr>
          <w:rFonts w:ascii="Times New Roman" w:hAnsi="Times New Roman"/>
          <w:szCs w:val="20"/>
          <w:lang w:val="ro-RO"/>
        </w:rPr>
        <w:t>obligă</w:t>
      </w:r>
      <w:r w:rsidRPr="006E3B0A">
        <w:rPr>
          <w:rFonts w:ascii="Times New Roman" w:hAnsi="Times New Roman"/>
          <w:spacing w:val="-18"/>
          <w:szCs w:val="20"/>
          <w:lang w:val="ro-RO"/>
        </w:rPr>
        <w:t xml:space="preserve"> </w:t>
      </w:r>
      <w:r w:rsidRPr="006E3B0A">
        <w:rPr>
          <w:rFonts w:ascii="Times New Roman" w:hAnsi="Times New Roman"/>
          <w:szCs w:val="20"/>
          <w:lang w:val="ro-RO"/>
        </w:rPr>
        <w:t>să</w:t>
      </w:r>
      <w:r w:rsidRPr="006E3B0A">
        <w:rPr>
          <w:rFonts w:ascii="Times New Roman" w:hAnsi="Times New Roman"/>
          <w:spacing w:val="-13"/>
          <w:szCs w:val="20"/>
          <w:lang w:val="ro-RO"/>
        </w:rPr>
        <w:t xml:space="preserve"> </w:t>
      </w:r>
      <w:r w:rsidRPr="006E3B0A">
        <w:rPr>
          <w:rFonts w:ascii="Times New Roman" w:hAnsi="Times New Roman"/>
          <w:szCs w:val="20"/>
          <w:lang w:val="ro-RO"/>
        </w:rPr>
        <w:t>furnizeze</w:t>
      </w:r>
      <w:r w:rsidRPr="006E3B0A">
        <w:rPr>
          <w:rFonts w:ascii="Times New Roman" w:hAnsi="Times New Roman"/>
          <w:spacing w:val="-15"/>
          <w:szCs w:val="20"/>
          <w:lang w:val="ro-RO"/>
        </w:rPr>
        <w:t xml:space="preserve"> </w:t>
      </w:r>
      <w:r w:rsidRPr="006E3B0A">
        <w:rPr>
          <w:rFonts w:ascii="Times New Roman" w:hAnsi="Times New Roman"/>
          <w:szCs w:val="20"/>
          <w:lang w:val="ro-RO"/>
        </w:rPr>
        <w:t>produsele</w:t>
      </w:r>
      <w:r w:rsidRPr="006E3B0A">
        <w:rPr>
          <w:rFonts w:ascii="Times New Roman" w:hAnsi="Times New Roman"/>
          <w:spacing w:val="-16"/>
          <w:szCs w:val="20"/>
          <w:lang w:val="ro-RO"/>
        </w:rPr>
        <w:t xml:space="preserve"> </w:t>
      </w:r>
      <w:r w:rsidRPr="006E3B0A">
        <w:rPr>
          <w:rFonts w:ascii="Times New Roman" w:hAnsi="Times New Roman"/>
          <w:szCs w:val="20"/>
          <w:lang w:val="ro-RO"/>
        </w:rPr>
        <w:t>la</w:t>
      </w:r>
      <w:r w:rsidRPr="006E3B0A">
        <w:rPr>
          <w:rFonts w:ascii="Times New Roman" w:hAnsi="Times New Roman"/>
          <w:spacing w:val="-16"/>
          <w:szCs w:val="20"/>
          <w:lang w:val="ro-RO"/>
        </w:rPr>
        <w:t xml:space="preserve"> </w:t>
      </w:r>
      <w:r w:rsidRPr="006E3B0A">
        <w:rPr>
          <w:rFonts w:ascii="Times New Roman" w:hAnsi="Times New Roman"/>
          <w:szCs w:val="20"/>
          <w:lang w:val="ro-RO"/>
        </w:rPr>
        <w:t>adresa/adresele</w:t>
      </w:r>
      <w:r w:rsidRPr="006E3B0A">
        <w:rPr>
          <w:rFonts w:ascii="Times New Roman" w:hAnsi="Times New Roman"/>
          <w:spacing w:val="-17"/>
          <w:szCs w:val="20"/>
          <w:lang w:val="ro-RO"/>
        </w:rPr>
        <w:t xml:space="preserve"> </w:t>
      </w:r>
      <w:r w:rsidRPr="006E3B0A">
        <w:rPr>
          <w:rFonts w:ascii="Times New Roman" w:hAnsi="Times New Roman"/>
          <w:szCs w:val="20"/>
          <w:lang w:val="ro-RO"/>
        </w:rPr>
        <w:t>de</w:t>
      </w:r>
      <w:r w:rsidRPr="006E3B0A">
        <w:rPr>
          <w:rFonts w:ascii="Times New Roman" w:hAnsi="Times New Roman"/>
          <w:spacing w:val="-14"/>
          <w:szCs w:val="20"/>
          <w:lang w:val="ro-RO"/>
        </w:rPr>
        <w:t xml:space="preserve"> </w:t>
      </w:r>
      <w:r w:rsidRPr="006E3B0A">
        <w:rPr>
          <w:rFonts w:ascii="Times New Roman" w:hAnsi="Times New Roman"/>
          <w:szCs w:val="20"/>
          <w:lang w:val="ro-RO"/>
        </w:rPr>
        <w:t>livrare după cum urmează:</w:t>
      </w:r>
    </w:p>
    <w:p w14:paraId="1A030F44" w14:textId="52EB82BE" w:rsidR="00E11ED2" w:rsidRPr="006E3B0A" w:rsidRDefault="006E3B0A" w:rsidP="00E11ED2">
      <w:pPr>
        <w:pStyle w:val="Level3"/>
        <w:numPr>
          <w:ilvl w:val="0"/>
          <w:numId w:val="0"/>
        </w:numPr>
        <w:ind w:left="1361"/>
        <w:rPr>
          <w:rFonts w:ascii="Times New Roman" w:hAnsi="Times New Roman"/>
          <w:szCs w:val="20"/>
          <w:lang w:val="ro-RO"/>
        </w:rPr>
      </w:pPr>
      <w:r w:rsidRPr="006E3B0A">
        <w:rPr>
          <w:rFonts w:ascii="Times New Roman" w:hAnsi="Times New Roman"/>
          <w:szCs w:val="20"/>
          <w:lang w:val="ro-RO"/>
        </w:rPr>
        <w:t xml:space="preserve">Strada Republicii nr 18 Cluj Napoca </w:t>
      </w:r>
      <w:r w:rsidR="00E11ED2" w:rsidRPr="006E3B0A">
        <w:rPr>
          <w:rFonts w:ascii="Times New Roman" w:hAnsi="Times New Roman"/>
          <w:szCs w:val="20"/>
          <w:lang w:val="ro-RO"/>
        </w:rPr>
        <w:t xml:space="preserve"> </w:t>
      </w:r>
      <w:r w:rsidRPr="006E3B0A">
        <w:rPr>
          <w:rFonts w:ascii="Times New Roman" w:hAnsi="Times New Roman"/>
          <w:szCs w:val="20"/>
          <w:lang w:val="ro-RO"/>
        </w:rPr>
        <w:t>Farmacie</w:t>
      </w:r>
      <w:r w:rsidR="00E11ED2" w:rsidRPr="006E3B0A">
        <w:rPr>
          <w:rFonts w:ascii="Times New Roman" w:hAnsi="Times New Roman"/>
          <w:szCs w:val="20"/>
          <w:lang w:val="ro-RO"/>
        </w:rPr>
        <w:t>;</w:t>
      </w:r>
    </w:p>
    <w:p w14:paraId="38404B2D"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Achizitorul se obligă să achiziţioneze produsele prevăzute la art. 1.1.1 şi să plătească preţul convenit la art. 1.1.5.</w:t>
      </w:r>
    </w:p>
    <w:p w14:paraId="6FA5003B" w14:textId="3296CBE5" w:rsidR="00E11ED2" w:rsidRPr="000C18CA" w:rsidRDefault="00E11ED2" w:rsidP="00737BA4">
      <w:pPr>
        <w:pStyle w:val="Level3"/>
        <w:rPr>
          <w:rFonts w:ascii="Times New Roman" w:hAnsi="Times New Roman"/>
          <w:szCs w:val="20"/>
          <w:lang w:val="ro-RO"/>
        </w:rPr>
      </w:pPr>
      <w:proofErr w:type="spellStart"/>
      <w:r w:rsidRPr="000C18CA">
        <w:rPr>
          <w:rFonts w:ascii="Times New Roman" w:hAnsi="Times New Roman"/>
          <w:szCs w:val="20"/>
          <w:lang w:val="fr-BE"/>
        </w:rPr>
        <w:t>Valoarea</w:t>
      </w:r>
      <w:proofErr w:type="spellEnd"/>
      <w:r w:rsidRPr="000C18CA">
        <w:rPr>
          <w:rFonts w:ascii="Times New Roman" w:hAnsi="Times New Roman"/>
          <w:szCs w:val="20"/>
          <w:lang w:val="fr-BE"/>
        </w:rPr>
        <w:t xml:space="preserve"> </w:t>
      </w:r>
      <w:proofErr w:type="spellStart"/>
      <w:r w:rsidRPr="000C18CA">
        <w:rPr>
          <w:rFonts w:ascii="Times New Roman" w:hAnsi="Times New Roman"/>
          <w:szCs w:val="20"/>
          <w:lang w:val="fr-BE"/>
        </w:rPr>
        <w:t>contractului</w:t>
      </w:r>
      <w:proofErr w:type="spellEnd"/>
      <w:r w:rsidRPr="000C18CA">
        <w:rPr>
          <w:rFonts w:ascii="Times New Roman" w:hAnsi="Times New Roman"/>
          <w:szCs w:val="20"/>
          <w:lang w:val="fr-BE"/>
        </w:rPr>
        <w:t xml:space="preserve"> </w:t>
      </w:r>
      <w:proofErr w:type="spellStart"/>
      <w:r w:rsidRPr="000C18CA">
        <w:rPr>
          <w:rFonts w:ascii="Times New Roman" w:hAnsi="Times New Roman"/>
          <w:szCs w:val="20"/>
          <w:lang w:val="fr-BE"/>
        </w:rPr>
        <w:t>subsecvent</w:t>
      </w:r>
      <w:proofErr w:type="spellEnd"/>
      <w:r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Preţul</w:t>
      </w:r>
      <w:proofErr w:type="spellEnd"/>
      <w:r w:rsidR="000C18CA" w:rsidRPr="000C18CA">
        <w:rPr>
          <w:rFonts w:ascii="Times New Roman" w:hAnsi="Times New Roman"/>
          <w:szCs w:val="20"/>
          <w:lang w:val="fr-BE"/>
        </w:rPr>
        <w:t xml:space="preserve"> total </w:t>
      </w:r>
      <w:proofErr w:type="spellStart"/>
      <w:r w:rsidR="000C18CA" w:rsidRPr="000C18CA">
        <w:rPr>
          <w:rFonts w:ascii="Times New Roman" w:hAnsi="Times New Roman"/>
          <w:szCs w:val="20"/>
          <w:lang w:val="fr-BE"/>
        </w:rPr>
        <w:t>convenit</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prin</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prezentul</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Contract</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pentru</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achiziţie</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publică</w:t>
      </w:r>
      <w:proofErr w:type="spellEnd"/>
      <w:r w:rsidR="000C18CA" w:rsidRPr="000C18CA">
        <w:rPr>
          <w:rFonts w:ascii="Times New Roman" w:hAnsi="Times New Roman"/>
          <w:szCs w:val="20"/>
          <w:lang w:val="fr-BE"/>
        </w:rPr>
        <w:t xml:space="preserve"> a </w:t>
      </w:r>
      <w:proofErr w:type="spellStart"/>
      <w:r w:rsidR="000C18CA" w:rsidRPr="000C18CA">
        <w:rPr>
          <w:rFonts w:ascii="Times New Roman" w:hAnsi="Times New Roman"/>
          <w:szCs w:val="20"/>
          <w:lang w:val="fr-BE"/>
        </w:rPr>
        <w:t>Produselor</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în</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sumă</w:t>
      </w:r>
      <w:proofErr w:type="spellEnd"/>
      <w:r w:rsidR="000C18CA" w:rsidRPr="000C18CA">
        <w:rPr>
          <w:rFonts w:ascii="Times New Roman" w:hAnsi="Times New Roman"/>
          <w:szCs w:val="20"/>
          <w:lang w:val="fr-BE"/>
        </w:rPr>
        <w:t xml:space="preserve"> de </w:t>
      </w:r>
      <w:r w:rsidR="00EF2341">
        <w:rPr>
          <w:rFonts w:ascii="Times New Roman" w:hAnsi="Times New Roman"/>
          <w:b/>
          <w:bCs/>
          <w:szCs w:val="20"/>
          <w:lang w:val="fr-BE"/>
        </w:rPr>
        <w:t>XXXX</w:t>
      </w:r>
      <w:r w:rsidR="000C18CA" w:rsidRPr="000C18CA">
        <w:rPr>
          <w:rFonts w:ascii="Times New Roman" w:hAnsi="Times New Roman"/>
          <w:b/>
          <w:bCs/>
          <w:szCs w:val="20"/>
          <w:lang w:val="fr-BE"/>
        </w:rPr>
        <w:t xml:space="preserve"> lei</w:t>
      </w:r>
      <w:r w:rsidR="000C18CA" w:rsidRPr="000C18CA">
        <w:rPr>
          <w:rFonts w:ascii="Times New Roman" w:hAnsi="Times New Roman"/>
          <w:szCs w:val="20"/>
          <w:lang w:val="fr-BE"/>
        </w:rPr>
        <w:t xml:space="preserve">, la care se </w:t>
      </w:r>
      <w:proofErr w:type="spellStart"/>
      <w:r w:rsidR="000C18CA" w:rsidRPr="000C18CA">
        <w:rPr>
          <w:rFonts w:ascii="Times New Roman" w:hAnsi="Times New Roman"/>
          <w:szCs w:val="20"/>
          <w:lang w:val="fr-BE"/>
        </w:rPr>
        <w:t>adaugă</w:t>
      </w:r>
      <w:proofErr w:type="spellEnd"/>
      <w:r w:rsidR="000C18CA" w:rsidRPr="000C18CA">
        <w:rPr>
          <w:rFonts w:ascii="Times New Roman" w:hAnsi="Times New Roman"/>
          <w:szCs w:val="20"/>
          <w:lang w:val="fr-BE"/>
        </w:rPr>
        <w:t xml:space="preserve"> TVA </w:t>
      </w:r>
      <w:proofErr w:type="spellStart"/>
      <w:r w:rsidR="000C18CA" w:rsidRPr="000C18CA">
        <w:rPr>
          <w:rFonts w:ascii="Times New Roman" w:hAnsi="Times New Roman"/>
          <w:szCs w:val="20"/>
          <w:lang w:val="fr-BE"/>
        </w:rPr>
        <w:t>în</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valoare</w:t>
      </w:r>
      <w:proofErr w:type="spellEnd"/>
      <w:r w:rsidR="000C18CA" w:rsidRPr="000C18CA">
        <w:rPr>
          <w:rFonts w:ascii="Times New Roman" w:hAnsi="Times New Roman"/>
          <w:szCs w:val="20"/>
          <w:lang w:val="fr-BE"/>
        </w:rPr>
        <w:t xml:space="preserve"> de </w:t>
      </w:r>
      <w:r w:rsidR="00EF2341">
        <w:rPr>
          <w:rFonts w:ascii="Times New Roman" w:hAnsi="Times New Roman"/>
          <w:b/>
          <w:bCs/>
          <w:szCs w:val="20"/>
          <w:lang w:val="fr-BE"/>
        </w:rPr>
        <w:t>XXXX</w:t>
      </w:r>
      <w:r w:rsidR="000C18CA" w:rsidRPr="000C18CA">
        <w:rPr>
          <w:rFonts w:ascii="Times New Roman" w:hAnsi="Times New Roman"/>
          <w:szCs w:val="20"/>
          <w:lang w:val="fr-BE"/>
        </w:rPr>
        <w:t xml:space="preserve"> </w:t>
      </w:r>
      <w:r w:rsidR="000C18CA" w:rsidRPr="000C18CA">
        <w:rPr>
          <w:rFonts w:ascii="Times New Roman" w:hAnsi="Times New Roman"/>
          <w:b/>
          <w:bCs/>
          <w:szCs w:val="20"/>
          <w:lang w:val="fr-BE"/>
        </w:rPr>
        <w:t>lei</w:t>
      </w:r>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valoarea</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contractului</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cu</w:t>
      </w:r>
      <w:proofErr w:type="spellEnd"/>
      <w:r w:rsidR="000C18CA" w:rsidRPr="000C18CA">
        <w:rPr>
          <w:rFonts w:ascii="Times New Roman" w:hAnsi="Times New Roman"/>
          <w:szCs w:val="20"/>
          <w:lang w:val="fr-BE"/>
        </w:rPr>
        <w:t xml:space="preserve"> TVA este </w:t>
      </w:r>
      <w:r w:rsidR="00EF2341">
        <w:rPr>
          <w:rFonts w:ascii="Times New Roman" w:hAnsi="Times New Roman"/>
          <w:b/>
          <w:bCs/>
          <w:szCs w:val="20"/>
          <w:lang w:val="fr-BE"/>
        </w:rPr>
        <w:t>XXXXX</w:t>
      </w:r>
      <w:r w:rsidR="000C18CA" w:rsidRPr="000C18CA">
        <w:rPr>
          <w:rFonts w:ascii="Times New Roman" w:hAnsi="Times New Roman"/>
          <w:szCs w:val="20"/>
          <w:lang w:val="fr-BE"/>
        </w:rPr>
        <w:t xml:space="preserve"> </w:t>
      </w:r>
      <w:r w:rsidR="000C18CA" w:rsidRPr="000C18CA">
        <w:rPr>
          <w:rFonts w:ascii="Times New Roman" w:hAnsi="Times New Roman"/>
          <w:b/>
          <w:bCs/>
          <w:szCs w:val="20"/>
          <w:lang w:val="fr-BE"/>
        </w:rPr>
        <w:t>lei</w:t>
      </w:r>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conform</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prevederilor</w:t>
      </w:r>
      <w:proofErr w:type="spellEnd"/>
      <w:r w:rsidR="000C18CA" w:rsidRPr="000C18CA">
        <w:rPr>
          <w:rFonts w:ascii="Times New Roman" w:hAnsi="Times New Roman"/>
          <w:szCs w:val="20"/>
          <w:lang w:val="fr-BE"/>
        </w:rPr>
        <w:t xml:space="preserve"> </w:t>
      </w:r>
      <w:proofErr w:type="spellStart"/>
      <w:r w:rsidR="000C18CA" w:rsidRPr="000C18CA">
        <w:rPr>
          <w:rFonts w:ascii="Times New Roman" w:hAnsi="Times New Roman"/>
          <w:szCs w:val="20"/>
          <w:lang w:val="fr-BE"/>
        </w:rPr>
        <w:t>legale</w:t>
      </w:r>
      <w:proofErr w:type="spellEnd"/>
      <w:r w:rsidR="000C18CA" w:rsidRPr="000C18CA">
        <w:rPr>
          <w:rFonts w:ascii="Times New Roman" w:hAnsi="Times New Roman"/>
          <w:szCs w:val="20"/>
          <w:lang w:val="fr-BE"/>
        </w:rPr>
        <w:t xml:space="preserve">.  </w:t>
      </w:r>
      <w:r w:rsidRPr="000C18CA">
        <w:rPr>
          <w:rFonts w:ascii="Times New Roman" w:hAnsi="Times New Roman"/>
          <w:b/>
          <w:bCs/>
          <w:szCs w:val="20"/>
          <w:lang w:val="ro-RO"/>
        </w:rPr>
        <w:t>Ajustarea prețului</w:t>
      </w:r>
    </w:p>
    <w:p w14:paraId="297CFAAF"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lastRenderedPageBreak/>
        <w:t>Prețul se va ajusta conform mecanismului prevăzut în Acordul-Cadru.</w:t>
      </w:r>
    </w:p>
    <w:p w14:paraId="0919AB1E"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Prețurile sunt exprimate în lei, fără TVA și includ toate cheltuielile ocazionate de furnizarea și livrarea Produselor.</w:t>
      </w:r>
    </w:p>
    <w:p w14:paraId="38C64C35"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Prin excepție de la prevederile art. 1.2.1 în măsura în care prețul contractului se ajustează potrivit dispozițiilor din acordul cadru, prețul Contractului Subsecvent se modifică în mod corespunzător pentru produsele care se livrează ulterior modificării dispozițiilor din acordul-cadru.</w:t>
      </w:r>
    </w:p>
    <w:p w14:paraId="2A666177" w14:textId="4211F378"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Prețul contractului va fi ajustat după următoarea formulă: </w:t>
      </w:r>
      <w:r w:rsidR="000C18CA">
        <w:rPr>
          <w:rFonts w:ascii="Times New Roman" w:hAnsi="Times New Roman"/>
          <w:szCs w:val="20"/>
          <w:lang w:val="ro-RO"/>
        </w:rPr>
        <w:t>conform formulei de ajustare a pretului prevazuta in Acordul cadru , respectiv formula de calcul agreata de catre Ministerul Sanatatii.</w:t>
      </w:r>
    </w:p>
    <w:p w14:paraId="34B5E314"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Durata contractului</w:t>
      </w:r>
    </w:p>
    <w:p w14:paraId="40D54FBB" w14:textId="77777777" w:rsidR="00E11ED2" w:rsidRDefault="00E11ED2" w:rsidP="00E11ED2">
      <w:pPr>
        <w:pStyle w:val="Level3"/>
        <w:rPr>
          <w:rFonts w:ascii="Times New Roman" w:hAnsi="Times New Roman"/>
          <w:szCs w:val="20"/>
          <w:lang w:val="ro-RO"/>
        </w:rPr>
      </w:pPr>
      <w:r w:rsidRPr="006E3B0A">
        <w:rPr>
          <w:rFonts w:ascii="Times New Roman" w:hAnsi="Times New Roman"/>
          <w:szCs w:val="20"/>
          <w:lang w:val="ro-RO"/>
        </w:rPr>
        <w:t>Contractul Subsecvent intră în vigoare la data semnării sale de către ambele Părți.</w:t>
      </w:r>
    </w:p>
    <w:p w14:paraId="594FF09B" w14:textId="7580E42F" w:rsidR="000C18CA" w:rsidRPr="006E3B0A" w:rsidRDefault="000C18CA" w:rsidP="00E11ED2">
      <w:pPr>
        <w:pStyle w:val="Level3"/>
        <w:rPr>
          <w:rFonts w:ascii="Times New Roman" w:hAnsi="Times New Roman"/>
          <w:szCs w:val="20"/>
          <w:lang w:val="ro-RO"/>
        </w:rPr>
      </w:pPr>
      <w:r w:rsidRPr="000C18CA">
        <w:rPr>
          <w:rFonts w:ascii="Times New Roman" w:hAnsi="Times New Roman"/>
          <w:szCs w:val="20"/>
          <w:lang w:val="ro-RO"/>
        </w:rPr>
        <w:t xml:space="preserve">Durata prezentului Contract începe de la data </w:t>
      </w:r>
      <w:r w:rsidR="00305EED" w:rsidRPr="00305EED">
        <w:rPr>
          <w:rFonts w:ascii="Times New Roman" w:hAnsi="Times New Roman"/>
          <w:b/>
          <w:bCs/>
          <w:szCs w:val="20"/>
          <w:lang w:val="ro-RO"/>
        </w:rPr>
        <w:t>xxxxxxxx</w:t>
      </w:r>
      <w:r w:rsidRPr="000C18CA">
        <w:rPr>
          <w:rFonts w:ascii="Times New Roman" w:hAnsi="Times New Roman"/>
          <w:szCs w:val="20"/>
          <w:lang w:val="ro-RO"/>
        </w:rPr>
        <w:t xml:space="preserve"> şi se finalizează la data de </w:t>
      </w:r>
      <w:r w:rsidR="00EF2341">
        <w:rPr>
          <w:rFonts w:ascii="Times New Roman" w:hAnsi="Times New Roman"/>
          <w:b/>
          <w:bCs/>
          <w:szCs w:val="20"/>
          <w:lang w:val="ro-RO"/>
        </w:rPr>
        <w:t>XXXXXX</w:t>
      </w:r>
      <w:r w:rsidRPr="000C18CA">
        <w:rPr>
          <w:rFonts w:ascii="Times New Roman" w:hAnsi="Times New Roman"/>
          <w:szCs w:val="20"/>
          <w:lang w:val="ro-RO"/>
        </w:rPr>
        <w:t xml:space="preserve"> sau, după caz, la data îndeplinirii obligaţiilor contractuale în sarcina Părţilor.  Încetarea din orice motiv a Contractului Subsecvent nu afectează obligațiile scadente la data încetării acestuia.</w:t>
      </w:r>
    </w:p>
    <w:p w14:paraId="7AB0531C"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Documentele contractului</w:t>
      </w:r>
    </w:p>
    <w:p w14:paraId="59715CE5"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Anexele contractului sunt următoarele:</w:t>
      </w:r>
    </w:p>
    <w:p w14:paraId="6D05A39E" w14:textId="77777777" w:rsidR="00E11ED2" w:rsidRPr="006E3B0A" w:rsidRDefault="00E11ED2" w:rsidP="00E11ED2">
      <w:pPr>
        <w:pStyle w:val="Level4"/>
        <w:rPr>
          <w:rFonts w:ascii="Times New Roman" w:hAnsi="Times New Roman"/>
          <w:szCs w:val="20"/>
          <w:lang w:val="ro-RO"/>
        </w:rPr>
      </w:pPr>
      <w:r w:rsidRPr="006E3B0A">
        <w:rPr>
          <w:rFonts w:ascii="Times New Roman" w:hAnsi="Times New Roman"/>
          <w:szCs w:val="20"/>
          <w:lang w:val="ro-RO"/>
        </w:rPr>
        <w:t>Acordul-cadru încheiat de către Promitentul achizitor cu Contractantul semnatar al prezentului Contract Subsecvent, împreună cu anexele acestuia;</w:t>
      </w:r>
    </w:p>
    <w:p w14:paraId="14849D59" w14:textId="67E53F8C" w:rsidR="006E3B0A" w:rsidRPr="006E3B0A" w:rsidRDefault="006E3B0A" w:rsidP="00E11ED2">
      <w:pPr>
        <w:pStyle w:val="Level4"/>
        <w:rPr>
          <w:rFonts w:ascii="Times New Roman" w:hAnsi="Times New Roman"/>
          <w:szCs w:val="20"/>
          <w:lang w:val="ro-RO"/>
        </w:rPr>
      </w:pPr>
      <w:r w:rsidRPr="006E3B0A">
        <w:rPr>
          <w:rFonts w:ascii="Times New Roman" w:hAnsi="Times New Roman"/>
          <w:szCs w:val="20"/>
          <w:lang w:val="ro-RO"/>
        </w:rPr>
        <w:t>Anexa atasata prezentului contract subsecvent</w:t>
      </w:r>
    </w:p>
    <w:p w14:paraId="1F97301A"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Transferul proprietății și livrarea</w:t>
      </w:r>
    </w:p>
    <w:p w14:paraId="061D10B8"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Dreptul de proprietate asupra Produsului/Produselor se transferă de la Contractant la Autoritatea/entitatea contractantă la momentul îndeplinirii condițiilor de recepție, și a semnării procesului-verbal de recepție a produselor</w:t>
      </w:r>
    </w:p>
    <w:p w14:paraId="241709F5" w14:textId="32BD06D8"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Contractantul are obligația ca în termen de </w:t>
      </w:r>
      <w:r w:rsidR="005A4970">
        <w:rPr>
          <w:rFonts w:ascii="Times New Roman" w:hAnsi="Times New Roman"/>
          <w:i/>
          <w:iCs/>
          <w:szCs w:val="20"/>
          <w:lang w:val="ro-RO"/>
        </w:rPr>
        <w:t>3</w:t>
      </w:r>
      <w:r w:rsidRPr="006E3B0A">
        <w:rPr>
          <w:rFonts w:ascii="Times New Roman" w:hAnsi="Times New Roman"/>
          <w:szCs w:val="20"/>
          <w:lang w:val="ro-RO"/>
        </w:rPr>
        <w:t xml:space="preserve"> zile de la semnarea Contractului să prezinte spre aprobare Autorității/entității contractante graficul de livrare actualizat. Autoritatea/entitatea contractantă are obligația de a aproba graficul de livrare în termen de </w:t>
      </w:r>
      <w:r w:rsidR="005A4970">
        <w:rPr>
          <w:rFonts w:ascii="Times New Roman" w:hAnsi="Times New Roman"/>
          <w:i/>
          <w:iCs/>
          <w:szCs w:val="20"/>
          <w:lang w:val="ro-RO"/>
        </w:rPr>
        <w:t>3</w:t>
      </w:r>
      <w:r w:rsidRPr="006E3B0A">
        <w:rPr>
          <w:rFonts w:ascii="Times New Roman" w:hAnsi="Times New Roman"/>
          <w:i/>
          <w:iCs/>
          <w:szCs w:val="20"/>
          <w:lang w:val="ro-RO"/>
        </w:rPr>
        <w:t xml:space="preserve"> </w:t>
      </w:r>
      <w:r w:rsidRPr="006E3B0A">
        <w:rPr>
          <w:rFonts w:ascii="Times New Roman" w:hAnsi="Times New Roman"/>
          <w:szCs w:val="20"/>
          <w:lang w:val="ro-RO"/>
        </w:rPr>
        <w:t>dacă acesta respectă dispozițiile Caietului de sarcini și a propunerii tehnice.</w:t>
      </w:r>
    </w:p>
    <w:p w14:paraId="22E5CECD"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Contractantul are obligația de a respecta toate celelalte prevederi ale Acordului-Cadru cu privire la livrarea produselor.</w:t>
      </w:r>
    </w:p>
    <w:p w14:paraId="653B5D4C"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Facturare și plăți</w:t>
      </w:r>
    </w:p>
    <w:p w14:paraId="317709BF" w14:textId="780A0119" w:rsidR="00E11ED2" w:rsidRPr="00511FB7" w:rsidRDefault="00E11ED2" w:rsidP="00511FB7">
      <w:pPr>
        <w:pStyle w:val="Level3"/>
        <w:rPr>
          <w:rFonts w:ascii="Times New Roman" w:hAnsi="Times New Roman"/>
          <w:szCs w:val="20"/>
          <w:lang w:val="ro-RO"/>
        </w:rPr>
      </w:pPr>
      <w:r w:rsidRPr="006E3B0A">
        <w:rPr>
          <w:rFonts w:ascii="Times New Roman" w:hAnsi="Times New Roman"/>
          <w:szCs w:val="20"/>
          <w:lang w:val="ro-RO"/>
        </w:rPr>
        <w:t xml:space="preserve">Plățile care urmează a fi realizate în cadrul contractului </w:t>
      </w:r>
      <w:r w:rsidR="00A55E83" w:rsidRPr="00A55E83">
        <w:rPr>
          <w:rFonts w:ascii="Times New Roman" w:hAnsi="Times New Roman"/>
          <w:szCs w:val="20"/>
          <w:lang w:val="ro-RO"/>
        </w:rPr>
        <w:t>se vor face numai dupa receptionarea facturii si a produselor livrate de Contractant in conditiile</w:t>
      </w:r>
      <w:r w:rsidR="00511FB7">
        <w:rPr>
          <w:rFonts w:ascii="Times New Roman" w:hAnsi="Times New Roman"/>
          <w:szCs w:val="20"/>
          <w:lang w:val="ro-RO"/>
        </w:rPr>
        <w:t xml:space="preserve"> </w:t>
      </w:r>
      <w:r w:rsidR="00A55E83" w:rsidRPr="00511FB7">
        <w:rPr>
          <w:rFonts w:ascii="Times New Roman" w:hAnsi="Times New Roman"/>
          <w:szCs w:val="20"/>
          <w:lang w:val="ro-RO"/>
        </w:rPr>
        <w:t>Caietului de sarcini.</w:t>
      </w:r>
    </w:p>
    <w:p w14:paraId="3EBDB5C2"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Plățile vor fi efectuate în lei.</w:t>
      </w:r>
    </w:p>
    <w:p w14:paraId="0EF2B75C" w14:textId="2145D9FB"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Termenul de plată este de maxim </w:t>
      </w:r>
      <w:r w:rsidR="006E3B0A" w:rsidRPr="006E3B0A">
        <w:rPr>
          <w:rFonts w:ascii="Times New Roman" w:hAnsi="Times New Roman"/>
          <w:szCs w:val="20"/>
          <w:lang w:val="ro-RO"/>
        </w:rPr>
        <w:t xml:space="preserve">60 </w:t>
      </w:r>
      <w:r w:rsidRPr="006E3B0A">
        <w:rPr>
          <w:rFonts w:ascii="Times New Roman" w:hAnsi="Times New Roman"/>
          <w:szCs w:val="20"/>
          <w:lang w:val="ro-RO"/>
        </w:rPr>
        <w:t xml:space="preserve">de zile de la momentul recepționării facturii, conform prevederilor Legii nr. 72/2013. </w:t>
      </w:r>
    </w:p>
    <w:p w14:paraId="1070FCC5"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Toate celelalte dispoziții ale Acordului-Cadru în privința efectuării plății se aplică în mod corespunzător. </w:t>
      </w:r>
    </w:p>
    <w:p w14:paraId="599DDBD2" w14:textId="77777777" w:rsidR="00E11ED2" w:rsidRPr="006E3B0A" w:rsidRDefault="00E11ED2" w:rsidP="00E11ED2">
      <w:pPr>
        <w:pStyle w:val="Level1"/>
        <w:rPr>
          <w:rFonts w:ascii="Times New Roman" w:hAnsi="Times New Roman"/>
          <w:sz w:val="20"/>
          <w:szCs w:val="20"/>
          <w:lang w:val="ro-RO"/>
        </w:rPr>
      </w:pPr>
      <w:r w:rsidRPr="006E3B0A">
        <w:rPr>
          <w:rFonts w:ascii="Times New Roman" w:hAnsi="Times New Roman"/>
          <w:sz w:val="20"/>
          <w:szCs w:val="20"/>
          <w:lang w:val="ro-RO"/>
        </w:rPr>
        <w:t xml:space="preserve">CAPITOLUL 2 – OBLIGAȚIILE PĂRȚILOR. RĂSPUNDERE CONTRACTUALĂ. </w:t>
      </w:r>
    </w:p>
    <w:p w14:paraId="1806E15B"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Obligațiile generale ale Autorității/entității contractante</w:t>
      </w:r>
    </w:p>
    <w:p w14:paraId="5B002045"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lastRenderedPageBreak/>
        <w:t>Autoritatea/entitatea contractantă are obligația de a colabora cu Contractantul pentru a identifica în timp util orice eventuale probleme care ar putea apărea pe parcursul derulării Contractului Subsecvent.</w:t>
      </w:r>
    </w:p>
    <w:p w14:paraId="2EE2EA75"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Autoritatea/entitatea contractantă are obligația de a achita prețul aferent produselor livrate.</w:t>
      </w:r>
    </w:p>
    <w:p w14:paraId="524959DA"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Autoritatea/entitatea contractantă are obligația de a respecta toate celelalte obligații stabilite în sarcina sa, așa cum ele au fost indicate în cuprinsul Acordului-Cadru.</w:t>
      </w:r>
    </w:p>
    <w:p w14:paraId="6308E7BF"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Obligațiile generale ale Contractantului</w:t>
      </w:r>
    </w:p>
    <w:p w14:paraId="67AF6546"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Contractantul va furniza Produsele și își va îndeplini obligațiile în condițiile stabilite prin prezentul Contract Subsecvent, cu respectarea prevederilor din Acordul cadru, din documentația de atribuire și a ofertei în baza căreia i-a fost atribuit contractul.</w:t>
      </w:r>
    </w:p>
    <w:p w14:paraId="4ECD14EE"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Contractantul are toate celelalte obligații prevăzute în Acordul-Cadru în sarcina sa. </w:t>
      </w:r>
    </w:p>
    <w:p w14:paraId="2CA8DAE2" w14:textId="26CB5E5F"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Obligația Contractantului de a constitui garanția de bună-execuție</w:t>
      </w:r>
      <w:r w:rsidR="000C18CA">
        <w:rPr>
          <w:rFonts w:ascii="Times New Roman" w:hAnsi="Times New Roman"/>
          <w:b/>
          <w:bCs/>
          <w:szCs w:val="20"/>
          <w:lang w:val="ro-RO"/>
        </w:rPr>
        <w:t>-nu este cazul</w:t>
      </w:r>
    </w:p>
    <w:p w14:paraId="64E1E392" w14:textId="3EF21AD8"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 xml:space="preserve">Contractantul se obligă să constituie garanția de bună execuție a contractului în cuantum de </w:t>
      </w:r>
      <w:r w:rsidR="005A4970">
        <w:rPr>
          <w:rFonts w:ascii="Times New Roman" w:hAnsi="Times New Roman"/>
          <w:szCs w:val="20"/>
          <w:lang w:val="ro-RO"/>
        </w:rPr>
        <w:t>-%</w:t>
      </w:r>
      <w:r w:rsidRPr="006E3B0A">
        <w:rPr>
          <w:rFonts w:ascii="Times New Roman" w:hAnsi="Times New Roman"/>
          <w:szCs w:val="20"/>
          <w:lang w:val="ro-RO"/>
        </w:rPr>
        <w:t xml:space="preserve"> din prețul contractului fără TVA, adică …… lei, în termen de 5 zile lucrătoare de la semnarea contractului de ambele părți. Garanția de bună execuție se constituie în conformitate cu prevederile art. 154 alin (3) și (4) din Legea 98/2016, , precum și cu prevederile art. 40 din Anexa la H.G. nr. 395/2016, respectiv ale art. 46 din Anexa la H.G. nr. 394/2016, cu modificările și completările ulterioare. </w:t>
      </w:r>
    </w:p>
    <w:p w14:paraId="48E43F37"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Dispozițiile din Acordul-Cadru cu privire la garanția de bună execuție se aplică în mod corespunzător.</w:t>
      </w:r>
    </w:p>
    <w:p w14:paraId="7759FF63" w14:textId="77777777" w:rsidR="00E11ED2" w:rsidRPr="006E3B0A" w:rsidRDefault="00E11ED2" w:rsidP="00E11ED2">
      <w:pPr>
        <w:pStyle w:val="Level2"/>
        <w:rPr>
          <w:rFonts w:ascii="Times New Roman" w:hAnsi="Times New Roman"/>
          <w:szCs w:val="20"/>
          <w:lang w:val="ro-RO"/>
        </w:rPr>
      </w:pPr>
      <w:r w:rsidRPr="006E3B0A">
        <w:rPr>
          <w:rFonts w:ascii="Times New Roman" w:hAnsi="Times New Roman"/>
          <w:b/>
          <w:bCs/>
          <w:szCs w:val="20"/>
          <w:lang w:val="ro-RO"/>
        </w:rPr>
        <w:t>Răspunderea contractuală</w:t>
      </w:r>
    </w:p>
    <w:p w14:paraId="52A77412" w14:textId="77777777" w:rsidR="00E11ED2" w:rsidRPr="006E3B0A" w:rsidRDefault="00E11ED2" w:rsidP="00E11ED2">
      <w:pPr>
        <w:pStyle w:val="Level3"/>
        <w:rPr>
          <w:rFonts w:ascii="Times New Roman" w:hAnsi="Times New Roman"/>
          <w:szCs w:val="20"/>
          <w:lang w:val="ro-RO"/>
        </w:rPr>
      </w:pPr>
      <w:r w:rsidRPr="006E3B0A">
        <w:rPr>
          <w:rFonts w:ascii="Times New Roman" w:hAnsi="Times New Roman"/>
          <w:szCs w:val="20"/>
          <w:lang w:val="ro-RO"/>
        </w:rPr>
        <w:t>În cazul în care una dintre Părți nu își îndeplinește sau își îndeplinește în mod necorespunzător obligațiile contractuale, aceasta va răspunde contractual potrivit celor stabilite în Acordul-Cadru.</w:t>
      </w:r>
    </w:p>
    <w:p w14:paraId="7D1CC129" w14:textId="77777777" w:rsidR="00E11ED2" w:rsidRPr="006E3B0A" w:rsidRDefault="00E11ED2" w:rsidP="00E11ED2">
      <w:pPr>
        <w:pStyle w:val="Level1"/>
        <w:rPr>
          <w:rFonts w:ascii="Times New Roman" w:hAnsi="Times New Roman"/>
          <w:sz w:val="20"/>
          <w:szCs w:val="20"/>
          <w:lang w:val="ro-RO"/>
        </w:rPr>
      </w:pPr>
      <w:r w:rsidRPr="006E3B0A">
        <w:rPr>
          <w:rFonts w:ascii="Times New Roman" w:hAnsi="Times New Roman"/>
          <w:sz w:val="20"/>
          <w:szCs w:val="20"/>
          <w:lang w:val="ro-RO"/>
        </w:rPr>
        <w:t>CAPITOLUL 3 – DISPOZIȚII FINALE</w:t>
      </w:r>
    </w:p>
    <w:p w14:paraId="532B2DF1" w14:textId="77777777" w:rsidR="00E11ED2" w:rsidRPr="006E3B0A" w:rsidRDefault="00E11ED2" w:rsidP="00E11ED2">
      <w:pPr>
        <w:pStyle w:val="Level2"/>
        <w:rPr>
          <w:rFonts w:ascii="Times New Roman" w:hAnsi="Times New Roman"/>
          <w:szCs w:val="20"/>
          <w:lang w:val="fr-BE"/>
        </w:rPr>
      </w:pPr>
      <w:proofErr w:type="spellStart"/>
      <w:r w:rsidRPr="006E3B0A">
        <w:rPr>
          <w:rFonts w:ascii="Times New Roman" w:hAnsi="Times New Roman"/>
          <w:szCs w:val="20"/>
          <w:lang w:val="fr-BE"/>
        </w:rPr>
        <w:t>Prevederile</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Acordului-Cadru</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cu</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privire</w:t>
      </w:r>
      <w:proofErr w:type="spellEnd"/>
      <w:r w:rsidRPr="006E3B0A">
        <w:rPr>
          <w:rFonts w:ascii="Times New Roman" w:hAnsi="Times New Roman"/>
          <w:szCs w:val="20"/>
          <w:lang w:val="fr-BE"/>
        </w:rPr>
        <w:t xml:space="preserve"> la:</w:t>
      </w:r>
    </w:p>
    <w:p w14:paraId="3A8E4DB1" w14:textId="77777777" w:rsidR="00E11ED2" w:rsidRPr="006E3B0A" w:rsidRDefault="00E11ED2" w:rsidP="00E11ED2">
      <w:pPr>
        <w:pStyle w:val="Level4"/>
        <w:rPr>
          <w:rFonts w:ascii="Times New Roman" w:hAnsi="Times New Roman"/>
          <w:szCs w:val="20"/>
          <w:lang w:val="fr-BE"/>
        </w:rPr>
      </w:pPr>
      <w:proofErr w:type="spellStart"/>
      <w:r w:rsidRPr="006E3B0A">
        <w:rPr>
          <w:rFonts w:ascii="Times New Roman" w:hAnsi="Times New Roman"/>
          <w:szCs w:val="20"/>
          <w:lang w:val="fr-BE"/>
        </w:rPr>
        <w:t>Încetarea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și</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suspendarea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Contractului</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Subsecvent</w:t>
      </w:r>
      <w:proofErr w:type="spellEnd"/>
      <w:r w:rsidRPr="006E3B0A">
        <w:rPr>
          <w:rFonts w:ascii="Times New Roman" w:hAnsi="Times New Roman"/>
          <w:szCs w:val="20"/>
          <w:lang w:val="fr-BE"/>
        </w:rPr>
        <w:t>;</w:t>
      </w:r>
    </w:p>
    <w:p w14:paraId="004762A9" w14:textId="77777777" w:rsidR="00E11ED2" w:rsidRPr="006E3B0A" w:rsidRDefault="00E11ED2" w:rsidP="00E11ED2">
      <w:pPr>
        <w:pStyle w:val="Level4"/>
        <w:rPr>
          <w:rFonts w:ascii="Times New Roman" w:hAnsi="Times New Roman"/>
          <w:szCs w:val="20"/>
          <w:lang w:val="fr-BE"/>
        </w:rPr>
      </w:pPr>
      <w:proofErr w:type="spellStart"/>
      <w:r w:rsidRPr="006E3B0A">
        <w:rPr>
          <w:rFonts w:ascii="Times New Roman" w:hAnsi="Times New Roman"/>
          <w:szCs w:val="20"/>
          <w:lang w:val="fr-BE"/>
        </w:rPr>
        <w:t>Aspectele</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referitoare</w:t>
      </w:r>
      <w:proofErr w:type="spellEnd"/>
      <w:r w:rsidRPr="006E3B0A">
        <w:rPr>
          <w:rFonts w:ascii="Times New Roman" w:hAnsi="Times New Roman"/>
          <w:szCs w:val="20"/>
          <w:lang w:val="fr-BE"/>
        </w:rPr>
        <w:t xml:space="preserve"> la </w:t>
      </w:r>
      <w:proofErr w:type="spellStart"/>
      <w:r w:rsidRPr="006E3B0A">
        <w:rPr>
          <w:rFonts w:ascii="Times New Roman" w:hAnsi="Times New Roman"/>
          <w:szCs w:val="20"/>
          <w:lang w:val="fr-BE"/>
        </w:rPr>
        <w:t>derularea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contractului</w:t>
      </w:r>
      <w:proofErr w:type="spellEnd"/>
      <w:r w:rsidRPr="006E3B0A">
        <w:rPr>
          <w:rFonts w:ascii="Times New Roman" w:hAnsi="Times New Roman"/>
          <w:szCs w:val="20"/>
          <w:lang w:val="fr-BE"/>
        </w:rPr>
        <w:t xml:space="preserve"> – </w:t>
      </w:r>
      <w:proofErr w:type="spellStart"/>
      <w:r w:rsidRPr="006E3B0A">
        <w:rPr>
          <w:rFonts w:ascii="Times New Roman" w:hAnsi="Times New Roman"/>
          <w:szCs w:val="20"/>
          <w:lang w:val="fr-BE"/>
        </w:rPr>
        <w:t>facturare</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și</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plata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modificarea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contractului</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cesiunea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și</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subcontractarea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conflictul</w:t>
      </w:r>
      <w:proofErr w:type="spellEnd"/>
      <w:r w:rsidRPr="006E3B0A">
        <w:rPr>
          <w:rFonts w:ascii="Times New Roman" w:hAnsi="Times New Roman"/>
          <w:szCs w:val="20"/>
          <w:lang w:val="fr-BE"/>
        </w:rPr>
        <w:t xml:space="preserve"> de </w:t>
      </w:r>
      <w:proofErr w:type="spellStart"/>
      <w:r w:rsidRPr="006E3B0A">
        <w:rPr>
          <w:rFonts w:ascii="Times New Roman" w:hAnsi="Times New Roman"/>
          <w:szCs w:val="20"/>
          <w:lang w:val="fr-BE"/>
        </w:rPr>
        <w:t>interese</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protecția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datelor</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cu</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caracter</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personal</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comunicarea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părților</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soluționarea</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litigiilor</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insolvență</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și</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faliment</w:t>
      </w:r>
      <w:proofErr w:type="spellEnd"/>
    </w:p>
    <w:p w14:paraId="4DA09B53" w14:textId="77777777" w:rsidR="00E11ED2" w:rsidRPr="006E3B0A" w:rsidRDefault="00E11ED2" w:rsidP="00E11ED2">
      <w:pPr>
        <w:pStyle w:val="Level2"/>
        <w:numPr>
          <w:ilvl w:val="0"/>
          <w:numId w:val="0"/>
        </w:numPr>
        <w:ind w:left="680" w:hanging="680"/>
        <w:rPr>
          <w:rFonts w:ascii="Times New Roman" w:hAnsi="Times New Roman"/>
          <w:szCs w:val="20"/>
          <w:lang w:val="ro-RO"/>
        </w:rPr>
      </w:pPr>
      <w:r w:rsidRPr="006E3B0A">
        <w:rPr>
          <w:rFonts w:ascii="Times New Roman" w:hAnsi="Times New Roman"/>
          <w:szCs w:val="20"/>
          <w:lang w:val="fr-BE"/>
        </w:rPr>
        <w:t xml:space="preserve">   Se </w:t>
      </w:r>
      <w:proofErr w:type="spellStart"/>
      <w:r w:rsidRPr="006E3B0A">
        <w:rPr>
          <w:rFonts w:ascii="Times New Roman" w:hAnsi="Times New Roman"/>
          <w:szCs w:val="20"/>
          <w:lang w:val="fr-BE"/>
        </w:rPr>
        <w:t>aplică</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în</w:t>
      </w:r>
      <w:proofErr w:type="spellEnd"/>
      <w:r w:rsidRPr="006E3B0A">
        <w:rPr>
          <w:rFonts w:ascii="Times New Roman" w:hAnsi="Times New Roman"/>
          <w:szCs w:val="20"/>
          <w:lang w:val="fr-BE"/>
        </w:rPr>
        <w:t xml:space="preserve"> mod </w:t>
      </w:r>
      <w:proofErr w:type="spellStart"/>
      <w:r w:rsidRPr="006E3B0A">
        <w:rPr>
          <w:rFonts w:ascii="Times New Roman" w:hAnsi="Times New Roman"/>
          <w:szCs w:val="20"/>
          <w:lang w:val="fr-BE"/>
        </w:rPr>
        <w:t>corespunzător</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în</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cadrul</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prezentului</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Contract</w:t>
      </w:r>
      <w:proofErr w:type="spellEnd"/>
      <w:r w:rsidRPr="006E3B0A">
        <w:rPr>
          <w:rFonts w:ascii="Times New Roman" w:hAnsi="Times New Roman"/>
          <w:szCs w:val="20"/>
          <w:lang w:val="fr-BE"/>
        </w:rPr>
        <w:t xml:space="preserve"> </w:t>
      </w:r>
      <w:proofErr w:type="spellStart"/>
      <w:r w:rsidRPr="006E3B0A">
        <w:rPr>
          <w:rFonts w:ascii="Times New Roman" w:hAnsi="Times New Roman"/>
          <w:szCs w:val="20"/>
          <w:lang w:val="fr-BE"/>
        </w:rPr>
        <w:t>Subsecvent</w:t>
      </w:r>
      <w:proofErr w:type="spellEnd"/>
    </w:p>
    <w:p w14:paraId="0D37351A" w14:textId="77777777" w:rsidR="006E3B0A" w:rsidRPr="006E3B0A" w:rsidRDefault="006E3B0A" w:rsidP="00E11ED2">
      <w:pPr>
        <w:pStyle w:val="Body1"/>
        <w:rPr>
          <w:rFonts w:ascii="Times New Roman" w:hAnsi="Times New Roman"/>
          <w:szCs w:val="20"/>
          <w:lang w:val="ro-RO"/>
        </w:rPr>
      </w:pPr>
    </w:p>
    <w:p w14:paraId="3E1341E9" w14:textId="77777777" w:rsidR="005A4970" w:rsidRDefault="005A4970" w:rsidP="00E11ED2">
      <w:pPr>
        <w:pStyle w:val="Body1"/>
        <w:rPr>
          <w:rFonts w:ascii="Times New Roman" w:hAnsi="Times New Roman"/>
          <w:szCs w:val="20"/>
          <w:lang w:val="ro-RO"/>
        </w:rPr>
      </w:pPr>
    </w:p>
    <w:p w14:paraId="29F37830" w14:textId="77777777" w:rsidR="00D72316" w:rsidRDefault="00D72316" w:rsidP="00E11ED2">
      <w:pPr>
        <w:pStyle w:val="Body1"/>
        <w:rPr>
          <w:rFonts w:ascii="Times New Roman" w:hAnsi="Times New Roman"/>
          <w:szCs w:val="20"/>
          <w:lang w:val="ro-RO"/>
        </w:rPr>
      </w:pPr>
    </w:p>
    <w:p w14:paraId="1E9B1C51" w14:textId="77777777" w:rsidR="00D72316" w:rsidRDefault="00D72316" w:rsidP="00E11ED2">
      <w:pPr>
        <w:pStyle w:val="Body1"/>
        <w:rPr>
          <w:rFonts w:ascii="Times New Roman" w:hAnsi="Times New Roman"/>
          <w:szCs w:val="20"/>
          <w:lang w:val="ro-RO"/>
        </w:rPr>
      </w:pPr>
    </w:p>
    <w:p w14:paraId="16A6F8F7" w14:textId="77777777" w:rsidR="00D72316" w:rsidRDefault="00D72316" w:rsidP="00E11ED2">
      <w:pPr>
        <w:pStyle w:val="Body1"/>
        <w:rPr>
          <w:rFonts w:ascii="Times New Roman" w:hAnsi="Times New Roman"/>
          <w:szCs w:val="20"/>
          <w:lang w:val="ro-RO"/>
        </w:rPr>
      </w:pPr>
    </w:p>
    <w:p w14:paraId="76EE8E59" w14:textId="77777777" w:rsidR="00D72316" w:rsidRDefault="00D72316" w:rsidP="00E11ED2">
      <w:pPr>
        <w:pStyle w:val="Body1"/>
        <w:rPr>
          <w:rFonts w:ascii="Times New Roman" w:hAnsi="Times New Roman"/>
          <w:szCs w:val="20"/>
          <w:lang w:val="ro-RO"/>
        </w:rPr>
      </w:pPr>
    </w:p>
    <w:p w14:paraId="2573A642" w14:textId="68FC9CAB" w:rsidR="00E11ED2" w:rsidRPr="006E3B0A" w:rsidRDefault="00E11ED2" w:rsidP="00E11ED2">
      <w:pPr>
        <w:pStyle w:val="Body1"/>
        <w:rPr>
          <w:rFonts w:ascii="Times New Roman" w:hAnsi="Times New Roman"/>
          <w:szCs w:val="20"/>
          <w:lang w:val="ro-RO"/>
        </w:rPr>
      </w:pPr>
      <w:r w:rsidRPr="006E3B0A">
        <w:rPr>
          <w:rFonts w:ascii="Times New Roman" w:hAnsi="Times New Roman"/>
          <w:szCs w:val="20"/>
          <w:lang w:val="ro-RO"/>
        </w:rPr>
        <w:t>Prezentul Contract Subsecvent a fost încheiat în [</w:t>
      </w:r>
      <w:r w:rsidR="006E3B0A" w:rsidRPr="006E3B0A">
        <w:rPr>
          <w:rFonts w:ascii="Times New Roman" w:hAnsi="Times New Roman"/>
          <w:szCs w:val="20"/>
          <w:lang w:val="ro-RO"/>
        </w:rPr>
        <w:t>2</w:t>
      </w:r>
      <w:r w:rsidRPr="006E3B0A">
        <w:rPr>
          <w:rFonts w:ascii="Times New Roman" w:hAnsi="Times New Roman"/>
          <w:szCs w:val="20"/>
          <w:lang w:val="ro-RO"/>
        </w:rPr>
        <w:t>]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E11ED2" w:rsidRPr="006E3B0A" w14:paraId="5EE28775" w14:textId="77777777" w:rsidTr="00A359FD">
        <w:trPr>
          <w:trHeight w:val="599"/>
        </w:trPr>
        <w:tc>
          <w:tcPr>
            <w:tcW w:w="3710" w:type="dxa"/>
          </w:tcPr>
          <w:p w14:paraId="60BDF170" w14:textId="77777777" w:rsidR="00E11ED2" w:rsidRPr="006E3B0A" w:rsidRDefault="00E11ED2" w:rsidP="00A359FD">
            <w:pPr>
              <w:pStyle w:val="Body"/>
              <w:rPr>
                <w:rFonts w:ascii="Times New Roman" w:hAnsi="Times New Roman"/>
                <w:b/>
                <w:bCs/>
                <w:szCs w:val="20"/>
                <w:lang w:val="ro-RO"/>
              </w:rPr>
            </w:pPr>
            <w:r w:rsidRPr="006E3B0A">
              <w:rPr>
                <w:rFonts w:ascii="Times New Roman" w:hAnsi="Times New Roman"/>
                <w:b/>
                <w:bCs/>
                <w:szCs w:val="20"/>
                <w:lang w:val="ro-RO"/>
              </w:rPr>
              <w:lastRenderedPageBreak/>
              <w:t>AUTORITATEA/ENTITATEA CONTRACTANTĂ</w:t>
            </w:r>
          </w:p>
        </w:tc>
        <w:tc>
          <w:tcPr>
            <w:tcW w:w="4331" w:type="dxa"/>
          </w:tcPr>
          <w:p w14:paraId="71E4501E" w14:textId="1356DB1F" w:rsidR="00E11ED2" w:rsidRPr="006E3B0A" w:rsidRDefault="00582B44" w:rsidP="00582B44">
            <w:pPr>
              <w:pStyle w:val="Body"/>
              <w:rPr>
                <w:rFonts w:ascii="Times New Roman" w:hAnsi="Times New Roman"/>
                <w:b/>
                <w:bCs/>
                <w:szCs w:val="20"/>
                <w:lang w:val="ro-RO"/>
              </w:rPr>
            </w:pPr>
            <w:r>
              <w:rPr>
                <w:rFonts w:ascii="Times New Roman" w:hAnsi="Times New Roman"/>
                <w:b/>
                <w:bCs/>
                <w:szCs w:val="20"/>
                <w:lang w:val="ro-RO"/>
              </w:rPr>
              <w:t xml:space="preserve">                                </w:t>
            </w:r>
            <w:r w:rsidR="00E11ED2" w:rsidRPr="006E3B0A">
              <w:rPr>
                <w:rFonts w:ascii="Times New Roman" w:hAnsi="Times New Roman"/>
                <w:b/>
                <w:bCs/>
                <w:szCs w:val="20"/>
                <w:lang w:val="ro-RO"/>
              </w:rPr>
              <w:t>CONTRACTANT</w:t>
            </w:r>
          </w:p>
        </w:tc>
      </w:tr>
    </w:tbl>
    <w:p w14:paraId="4AFD6A7A" w14:textId="1721EFB2" w:rsidR="00582B44" w:rsidRPr="00582B44" w:rsidRDefault="000C18CA" w:rsidP="00582B44">
      <w:pPr>
        <w:pStyle w:val="DefaultText"/>
        <w:ind w:left="240"/>
        <w:jc w:val="both"/>
        <w:rPr>
          <w:sz w:val="20"/>
          <w:lang w:val="es-ES"/>
        </w:rPr>
      </w:pPr>
      <w:r w:rsidRPr="000C18CA">
        <w:rPr>
          <w:bCs/>
          <w:sz w:val="20"/>
          <w:lang w:val="es-ES"/>
        </w:rPr>
        <w:t xml:space="preserve">Spitalul Clinic Cai Ferate Cluj-Napoca                    </w:t>
      </w:r>
      <w:r w:rsidR="00582B44">
        <w:rPr>
          <w:bCs/>
          <w:sz w:val="20"/>
          <w:lang w:val="es-ES"/>
        </w:rPr>
        <w:t xml:space="preserve">        </w:t>
      </w:r>
      <w:r w:rsidR="004E4BCB">
        <w:rPr>
          <w:bCs/>
          <w:sz w:val="20"/>
          <w:lang w:val="es-ES"/>
        </w:rPr>
        <w:t xml:space="preserve">                   </w:t>
      </w:r>
      <w:r w:rsidR="00582B44" w:rsidRPr="00582B44">
        <w:rPr>
          <w:sz w:val="20"/>
          <w:lang w:val="es-ES"/>
        </w:rPr>
        <w:t xml:space="preserve">SC </w:t>
      </w:r>
      <w:r w:rsidR="00EF2341">
        <w:rPr>
          <w:sz w:val="20"/>
          <w:lang w:val="es-ES"/>
        </w:rPr>
        <w:t>XXXXXXXXXXX</w:t>
      </w:r>
      <w:r w:rsidR="00582B44" w:rsidRPr="00582B44">
        <w:rPr>
          <w:sz w:val="20"/>
          <w:lang w:val="es-ES"/>
        </w:rPr>
        <w:t xml:space="preserve"> SRL</w:t>
      </w:r>
    </w:p>
    <w:p w14:paraId="6D94C389" w14:textId="76EAAB0D" w:rsidR="00582B44" w:rsidRDefault="000C18CA" w:rsidP="000C18CA">
      <w:pPr>
        <w:pStyle w:val="NoSpacing"/>
        <w:jc w:val="both"/>
        <w:rPr>
          <w:rFonts w:ascii="Times New Roman" w:hAnsi="Times New Roman"/>
          <w:bCs/>
          <w:sz w:val="20"/>
          <w:szCs w:val="20"/>
          <w:lang w:val="es-ES"/>
        </w:rPr>
      </w:pPr>
      <w:r w:rsidRPr="000C18CA">
        <w:rPr>
          <w:rFonts w:ascii="Times New Roman" w:hAnsi="Times New Roman"/>
          <w:bCs/>
          <w:sz w:val="20"/>
          <w:szCs w:val="20"/>
          <w:lang w:val="es-ES"/>
        </w:rPr>
        <w:t xml:space="preserve">            </w:t>
      </w:r>
    </w:p>
    <w:p w14:paraId="3B9656A5" w14:textId="3769EF34" w:rsidR="000C18CA" w:rsidRPr="000C18CA" w:rsidRDefault="000C18CA" w:rsidP="00582B44">
      <w:pPr>
        <w:pStyle w:val="NoSpacing"/>
        <w:ind w:left="5040" w:firstLine="720"/>
        <w:jc w:val="both"/>
        <w:rPr>
          <w:rFonts w:ascii="Times New Roman" w:hAnsi="Times New Roman"/>
          <w:bCs/>
          <w:sz w:val="20"/>
          <w:szCs w:val="20"/>
          <w:lang w:val="es-ES"/>
        </w:rPr>
      </w:pPr>
      <w:r w:rsidRPr="000C18CA">
        <w:rPr>
          <w:rFonts w:ascii="Times New Roman" w:hAnsi="Times New Roman"/>
          <w:bCs/>
          <w:sz w:val="20"/>
          <w:szCs w:val="20"/>
          <w:lang w:val="es-ES"/>
        </w:rPr>
        <w:t xml:space="preserve">                                </w:t>
      </w:r>
    </w:p>
    <w:p w14:paraId="1186DA7A" w14:textId="0620E7D1" w:rsidR="000C18CA" w:rsidRPr="000C18CA" w:rsidRDefault="000C18CA" w:rsidP="000C18CA">
      <w:pPr>
        <w:pStyle w:val="NoSpacing"/>
        <w:jc w:val="both"/>
        <w:rPr>
          <w:rFonts w:ascii="Times New Roman" w:hAnsi="Times New Roman"/>
          <w:bCs/>
          <w:sz w:val="20"/>
          <w:szCs w:val="20"/>
          <w:lang w:val="es-ES"/>
        </w:rPr>
      </w:pPr>
      <w:r w:rsidRPr="000C18CA">
        <w:rPr>
          <w:rFonts w:ascii="Times New Roman" w:hAnsi="Times New Roman"/>
          <w:bCs/>
          <w:sz w:val="20"/>
          <w:szCs w:val="20"/>
          <w:lang w:val="es-ES"/>
        </w:rPr>
        <w:t xml:space="preserve">Manager–Dr. Vlad Calin                                                                           </w:t>
      </w:r>
    </w:p>
    <w:p w14:paraId="7D782853" w14:textId="77777777" w:rsidR="000C18CA" w:rsidRPr="000C18CA" w:rsidRDefault="000C18CA" w:rsidP="000C18CA">
      <w:pPr>
        <w:pStyle w:val="NoSpacing"/>
        <w:jc w:val="both"/>
        <w:rPr>
          <w:rFonts w:ascii="Times New Roman" w:hAnsi="Times New Roman"/>
          <w:bCs/>
          <w:sz w:val="20"/>
          <w:szCs w:val="20"/>
          <w:lang w:val="es-ES"/>
        </w:rPr>
      </w:pPr>
      <w:r w:rsidRPr="000C18CA">
        <w:rPr>
          <w:rFonts w:ascii="Times New Roman" w:hAnsi="Times New Roman"/>
          <w:bCs/>
          <w:sz w:val="20"/>
          <w:szCs w:val="20"/>
          <w:lang w:val="es-ES"/>
        </w:rPr>
        <w:t xml:space="preserve"> </w:t>
      </w:r>
    </w:p>
    <w:p w14:paraId="53807FF9" w14:textId="77777777" w:rsidR="000C18CA" w:rsidRDefault="000C18CA" w:rsidP="000C18CA">
      <w:pPr>
        <w:pStyle w:val="NoSpacing"/>
        <w:jc w:val="both"/>
        <w:rPr>
          <w:rFonts w:ascii="Times New Roman" w:hAnsi="Times New Roman"/>
          <w:bCs/>
          <w:sz w:val="20"/>
          <w:szCs w:val="20"/>
          <w:lang w:val="es-ES"/>
        </w:rPr>
      </w:pPr>
    </w:p>
    <w:p w14:paraId="05AFE63A" w14:textId="7060FAC0" w:rsidR="000C18CA" w:rsidRPr="000C18CA" w:rsidRDefault="000C18CA" w:rsidP="000C18CA">
      <w:pPr>
        <w:pStyle w:val="NoSpacing"/>
        <w:jc w:val="both"/>
        <w:rPr>
          <w:rFonts w:ascii="Times New Roman" w:hAnsi="Times New Roman"/>
          <w:bCs/>
          <w:sz w:val="20"/>
          <w:szCs w:val="20"/>
          <w:lang w:val="es-ES"/>
        </w:rPr>
      </w:pPr>
      <w:r w:rsidRPr="000C18CA">
        <w:rPr>
          <w:rFonts w:ascii="Times New Roman" w:hAnsi="Times New Roman"/>
          <w:bCs/>
          <w:sz w:val="20"/>
          <w:szCs w:val="20"/>
          <w:lang w:val="es-ES"/>
        </w:rPr>
        <w:t>Director Medical</w:t>
      </w:r>
    </w:p>
    <w:p w14:paraId="481FEC1A" w14:textId="77777777" w:rsidR="000C18CA" w:rsidRPr="000C18CA" w:rsidRDefault="000C18CA" w:rsidP="000C18CA">
      <w:pPr>
        <w:pStyle w:val="NoSpacing"/>
        <w:jc w:val="both"/>
        <w:rPr>
          <w:rFonts w:ascii="Times New Roman" w:hAnsi="Times New Roman"/>
          <w:bCs/>
          <w:sz w:val="20"/>
          <w:szCs w:val="20"/>
          <w:lang w:val="es-ES"/>
        </w:rPr>
      </w:pPr>
      <w:r w:rsidRPr="000C18CA">
        <w:rPr>
          <w:rFonts w:ascii="Times New Roman" w:hAnsi="Times New Roman"/>
          <w:bCs/>
          <w:sz w:val="20"/>
          <w:szCs w:val="20"/>
          <w:lang w:val="es-ES"/>
        </w:rPr>
        <w:t xml:space="preserve">Dr. </w:t>
      </w:r>
      <w:proofErr w:type="spellStart"/>
      <w:r w:rsidRPr="000C18CA">
        <w:rPr>
          <w:rFonts w:ascii="Times New Roman" w:hAnsi="Times New Roman"/>
          <w:bCs/>
          <w:sz w:val="20"/>
          <w:szCs w:val="20"/>
          <w:lang w:val="es-ES"/>
        </w:rPr>
        <w:t>Deceanu</w:t>
      </w:r>
      <w:proofErr w:type="spellEnd"/>
      <w:r w:rsidRPr="000C18CA">
        <w:rPr>
          <w:rFonts w:ascii="Times New Roman" w:hAnsi="Times New Roman"/>
          <w:bCs/>
          <w:sz w:val="20"/>
          <w:szCs w:val="20"/>
          <w:lang w:val="es-ES"/>
        </w:rPr>
        <w:t xml:space="preserve"> Gheorghe Daniel</w:t>
      </w:r>
    </w:p>
    <w:p w14:paraId="0BB181A8" w14:textId="77777777" w:rsidR="000C18CA" w:rsidRPr="000C18CA" w:rsidRDefault="000C18CA" w:rsidP="000C18CA">
      <w:pPr>
        <w:pStyle w:val="NoSpacing"/>
        <w:jc w:val="both"/>
        <w:rPr>
          <w:rFonts w:ascii="Times New Roman" w:hAnsi="Times New Roman"/>
          <w:bCs/>
          <w:sz w:val="20"/>
          <w:szCs w:val="20"/>
          <w:lang w:val="es-ES"/>
        </w:rPr>
      </w:pPr>
    </w:p>
    <w:p w14:paraId="21058250" w14:textId="77777777" w:rsidR="000C18CA" w:rsidRDefault="000C18CA" w:rsidP="000C18CA">
      <w:pPr>
        <w:pStyle w:val="NoSpacing"/>
        <w:jc w:val="both"/>
        <w:rPr>
          <w:rFonts w:ascii="Times New Roman" w:hAnsi="Times New Roman"/>
          <w:bCs/>
          <w:sz w:val="20"/>
          <w:szCs w:val="20"/>
          <w:lang w:val="es-ES"/>
        </w:rPr>
      </w:pPr>
    </w:p>
    <w:p w14:paraId="33C7C633" w14:textId="03BA66C7" w:rsidR="000C18CA" w:rsidRPr="000C18CA" w:rsidRDefault="000C18CA" w:rsidP="000C18CA">
      <w:pPr>
        <w:pStyle w:val="NoSpacing"/>
        <w:jc w:val="both"/>
        <w:rPr>
          <w:rFonts w:ascii="Times New Roman" w:hAnsi="Times New Roman"/>
          <w:bCs/>
          <w:sz w:val="20"/>
          <w:szCs w:val="20"/>
          <w:lang w:val="es-ES"/>
        </w:rPr>
      </w:pPr>
      <w:r w:rsidRPr="000C18CA">
        <w:rPr>
          <w:rFonts w:ascii="Times New Roman" w:hAnsi="Times New Roman"/>
          <w:bCs/>
          <w:sz w:val="20"/>
          <w:szCs w:val="20"/>
          <w:lang w:val="es-ES"/>
        </w:rPr>
        <w:t xml:space="preserve">Director financiar </w:t>
      </w:r>
      <w:proofErr w:type="spellStart"/>
      <w:r w:rsidRPr="000C18CA">
        <w:rPr>
          <w:rFonts w:ascii="Times New Roman" w:hAnsi="Times New Roman"/>
          <w:bCs/>
          <w:sz w:val="20"/>
          <w:szCs w:val="20"/>
          <w:lang w:val="es-ES"/>
        </w:rPr>
        <w:t>contabil</w:t>
      </w:r>
      <w:proofErr w:type="spellEnd"/>
    </w:p>
    <w:p w14:paraId="120B66E6" w14:textId="77777777" w:rsidR="000C18CA" w:rsidRPr="000C18CA" w:rsidRDefault="000C18CA" w:rsidP="000C18CA">
      <w:pPr>
        <w:pStyle w:val="NoSpacing"/>
        <w:jc w:val="both"/>
        <w:rPr>
          <w:rFonts w:ascii="Times New Roman" w:hAnsi="Times New Roman"/>
          <w:bCs/>
          <w:sz w:val="20"/>
          <w:szCs w:val="20"/>
          <w:lang w:val="es-ES"/>
        </w:rPr>
      </w:pPr>
      <w:proofErr w:type="spellStart"/>
      <w:r w:rsidRPr="000C18CA">
        <w:rPr>
          <w:rFonts w:ascii="Times New Roman" w:hAnsi="Times New Roman"/>
          <w:bCs/>
          <w:sz w:val="20"/>
          <w:szCs w:val="20"/>
          <w:lang w:val="es-ES"/>
        </w:rPr>
        <w:t>Ec.Pasca</w:t>
      </w:r>
      <w:proofErr w:type="spellEnd"/>
      <w:r w:rsidRPr="000C18CA">
        <w:rPr>
          <w:rFonts w:ascii="Times New Roman" w:hAnsi="Times New Roman"/>
          <w:bCs/>
          <w:sz w:val="20"/>
          <w:szCs w:val="20"/>
          <w:lang w:val="es-ES"/>
        </w:rPr>
        <w:t xml:space="preserve"> George Cosmin</w:t>
      </w:r>
    </w:p>
    <w:p w14:paraId="5A774D43" w14:textId="77777777" w:rsidR="000C18CA" w:rsidRPr="000C18CA" w:rsidRDefault="000C18CA" w:rsidP="000C18CA">
      <w:pPr>
        <w:pStyle w:val="NoSpacing"/>
        <w:jc w:val="both"/>
        <w:rPr>
          <w:rFonts w:ascii="Times New Roman" w:hAnsi="Times New Roman"/>
          <w:bCs/>
          <w:sz w:val="20"/>
          <w:szCs w:val="20"/>
          <w:lang w:val="es-ES"/>
        </w:rPr>
      </w:pPr>
    </w:p>
    <w:p w14:paraId="2DDBD6A9" w14:textId="77777777" w:rsidR="000C18CA" w:rsidRPr="000C18CA" w:rsidRDefault="000C18CA" w:rsidP="000C18CA">
      <w:pPr>
        <w:pStyle w:val="NoSpacing"/>
        <w:jc w:val="both"/>
        <w:rPr>
          <w:rFonts w:ascii="Times New Roman" w:hAnsi="Times New Roman"/>
          <w:bCs/>
          <w:sz w:val="20"/>
          <w:szCs w:val="20"/>
          <w:lang w:val="es-ES"/>
        </w:rPr>
      </w:pPr>
    </w:p>
    <w:p w14:paraId="65C6EAA2" w14:textId="77777777" w:rsidR="000C18CA" w:rsidRPr="000C18CA" w:rsidRDefault="000C18CA" w:rsidP="000C18CA">
      <w:pPr>
        <w:pStyle w:val="NoSpacing"/>
        <w:jc w:val="both"/>
        <w:rPr>
          <w:rFonts w:ascii="Times New Roman" w:hAnsi="Times New Roman"/>
          <w:bCs/>
          <w:sz w:val="20"/>
          <w:szCs w:val="20"/>
          <w:lang w:val="es-ES"/>
        </w:rPr>
      </w:pPr>
      <w:proofErr w:type="spellStart"/>
      <w:r w:rsidRPr="000C18CA">
        <w:rPr>
          <w:rFonts w:ascii="Times New Roman" w:hAnsi="Times New Roman"/>
          <w:bCs/>
          <w:sz w:val="20"/>
          <w:szCs w:val="20"/>
          <w:lang w:val="es-ES"/>
        </w:rPr>
        <w:t>Vizat</w:t>
      </w:r>
      <w:proofErr w:type="spellEnd"/>
      <w:r w:rsidRPr="000C18CA">
        <w:rPr>
          <w:rFonts w:ascii="Times New Roman" w:hAnsi="Times New Roman"/>
          <w:bCs/>
          <w:sz w:val="20"/>
          <w:szCs w:val="20"/>
          <w:lang w:val="es-ES"/>
        </w:rPr>
        <w:t xml:space="preserve"> CFP</w:t>
      </w:r>
    </w:p>
    <w:p w14:paraId="1B242F82" w14:textId="77777777" w:rsidR="000C18CA" w:rsidRPr="000C18CA" w:rsidRDefault="000C18CA" w:rsidP="000C18CA">
      <w:pPr>
        <w:pStyle w:val="NoSpacing"/>
        <w:jc w:val="both"/>
        <w:rPr>
          <w:rFonts w:ascii="Times New Roman" w:hAnsi="Times New Roman"/>
          <w:bCs/>
          <w:sz w:val="20"/>
          <w:szCs w:val="20"/>
          <w:lang w:val="es-ES"/>
        </w:rPr>
      </w:pPr>
      <w:proofErr w:type="spellStart"/>
      <w:r w:rsidRPr="000C18CA">
        <w:rPr>
          <w:rFonts w:ascii="Times New Roman" w:hAnsi="Times New Roman"/>
          <w:bCs/>
          <w:sz w:val="20"/>
          <w:szCs w:val="20"/>
          <w:lang w:val="es-ES"/>
        </w:rPr>
        <w:t>Ec</w:t>
      </w:r>
      <w:proofErr w:type="spellEnd"/>
      <w:r w:rsidRPr="000C18CA">
        <w:rPr>
          <w:rFonts w:ascii="Times New Roman" w:hAnsi="Times New Roman"/>
          <w:bCs/>
          <w:sz w:val="20"/>
          <w:szCs w:val="20"/>
          <w:lang w:val="es-ES"/>
        </w:rPr>
        <w:t xml:space="preserve">. </w:t>
      </w:r>
      <w:proofErr w:type="spellStart"/>
      <w:r w:rsidRPr="000C18CA">
        <w:rPr>
          <w:rFonts w:ascii="Times New Roman" w:hAnsi="Times New Roman"/>
          <w:bCs/>
          <w:sz w:val="20"/>
          <w:szCs w:val="20"/>
          <w:lang w:val="es-ES"/>
        </w:rPr>
        <w:t>Boanca</w:t>
      </w:r>
      <w:proofErr w:type="spellEnd"/>
      <w:r w:rsidRPr="000C18CA">
        <w:rPr>
          <w:rFonts w:ascii="Times New Roman" w:hAnsi="Times New Roman"/>
          <w:bCs/>
          <w:sz w:val="20"/>
          <w:szCs w:val="20"/>
          <w:lang w:val="es-ES"/>
        </w:rPr>
        <w:t xml:space="preserve"> Bianca</w:t>
      </w:r>
    </w:p>
    <w:p w14:paraId="563F3BDB" w14:textId="77777777" w:rsidR="000C18CA" w:rsidRPr="000C18CA" w:rsidRDefault="000C18CA" w:rsidP="000C18CA">
      <w:pPr>
        <w:pStyle w:val="NoSpacing"/>
        <w:jc w:val="both"/>
        <w:rPr>
          <w:rFonts w:ascii="Times New Roman" w:hAnsi="Times New Roman"/>
          <w:bCs/>
          <w:sz w:val="20"/>
          <w:szCs w:val="20"/>
          <w:lang w:val="es-ES"/>
        </w:rPr>
      </w:pPr>
    </w:p>
    <w:p w14:paraId="52E83226" w14:textId="77777777" w:rsidR="000C18CA" w:rsidRPr="000C18CA" w:rsidRDefault="000C18CA" w:rsidP="000C18CA">
      <w:pPr>
        <w:pStyle w:val="NoSpacing"/>
        <w:jc w:val="both"/>
        <w:rPr>
          <w:rFonts w:ascii="Times New Roman" w:hAnsi="Times New Roman"/>
          <w:bCs/>
          <w:sz w:val="20"/>
          <w:szCs w:val="20"/>
          <w:lang w:val="es-ES"/>
        </w:rPr>
      </w:pPr>
    </w:p>
    <w:p w14:paraId="30D8C3BB" w14:textId="77777777" w:rsidR="000C18CA" w:rsidRPr="000C18CA" w:rsidRDefault="000C18CA" w:rsidP="000C18CA">
      <w:pPr>
        <w:pStyle w:val="NoSpacing"/>
        <w:jc w:val="both"/>
        <w:rPr>
          <w:rFonts w:ascii="Times New Roman" w:hAnsi="Times New Roman"/>
          <w:bCs/>
          <w:sz w:val="20"/>
          <w:szCs w:val="20"/>
          <w:lang w:val="es-ES"/>
        </w:rPr>
      </w:pPr>
    </w:p>
    <w:p w14:paraId="06D9B44E" w14:textId="6B64FC5E" w:rsidR="000C18CA" w:rsidRPr="000C18CA" w:rsidRDefault="000C18CA" w:rsidP="000C18CA">
      <w:pPr>
        <w:pStyle w:val="NoSpacing"/>
        <w:jc w:val="both"/>
        <w:rPr>
          <w:rFonts w:ascii="Times New Roman" w:hAnsi="Times New Roman"/>
          <w:bCs/>
          <w:sz w:val="20"/>
          <w:szCs w:val="20"/>
          <w:lang w:val="es-ES"/>
        </w:rPr>
      </w:pPr>
      <w:r w:rsidRPr="000C18CA">
        <w:rPr>
          <w:rFonts w:ascii="Times New Roman" w:hAnsi="Times New Roman"/>
          <w:bCs/>
          <w:sz w:val="20"/>
          <w:szCs w:val="20"/>
          <w:lang w:val="es-ES"/>
        </w:rPr>
        <w:t xml:space="preserve">Cons. </w:t>
      </w:r>
      <w:proofErr w:type="spellStart"/>
      <w:r w:rsidRPr="000C18CA">
        <w:rPr>
          <w:rFonts w:ascii="Times New Roman" w:hAnsi="Times New Roman"/>
          <w:bCs/>
          <w:sz w:val="20"/>
          <w:szCs w:val="20"/>
          <w:lang w:val="es-ES"/>
        </w:rPr>
        <w:t>Juridic</w:t>
      </w:r>
      <w:proofErr w:type="spellEnd"/>
      <w:r w:rsidRPr="000C18CA">
        <w:rPr>
          <w:rFonts w:ascii="Times New Roman" w:hAnsi="Times New Roman"/>
          <w:bCs/>
          <w:sz w:val="20"/>
          <w:szCs w:val="20"/>
          <w:lang w:val="es-ES"/>
        </w:rPr>
        <w:t>.- Jr. Gilda Noditi</w:t>
      </w:r>
    </w:p>
    <w:p w14:paraId="68E6BFDE" w14:textId="77777777" w:rsidR="000C18CA" w:rsidRPr="000C18CA" w:rsidRDefault="000C18CA" w:rsidP="000C18CA">
      <w:pPr>
        <w:pStyle w:val="NoSpacing"/>
        <w:jc w:val="both"/>
        <w:rPr>
          <w:rFonts w:ascii="Times New Roman" w:hAnsi="Times New Roman"/>
          <w:bCs/>
          <w:sz w:val="20"/>
          <w:szCs w:val="20"/>
          <w:lang w:val="es-ES"/>
        </w:rPr>
      </w:pPr>
      <w:r w:rsidRPr="000C18CA">
        <w:rPr>
          <w:rFonts w:ascii="Times New Roman" w:hAnsi="Times New Roman"/>
          <w:bCs/>
          <w:sz w:val="20"/>
          <w:szCs w:val="20"/>
          <w:lang w:val="es-ES"/>
        </w:rPr>
        <w:t xml:space="preserve"> </w:t>
      </w:r>
    </w:p>
    <w:p w14:paraId="775B95F1" w14:textId="77777777" w:rsidR="000C18CA" w:rsidRPr="000C18CA" w:rsidRDefault="000C18CA" w:rsidP="000C18CA">
      <w:pPr>
        <w:pStyle w:val="NoSpacing"/>
        <w:jc w:val="both"/>
        <w:rPr>
          <w:rFonts w:ascii="Times New Roman" w:hAnsi="Times New Roman"/>
          <w:bCs/>
          <w:sz w:val="20"/>
          <w:szCs w:val="20"/>
          <w:lang w:val="es-ES"/>
        </w:rPr>
      </w:pPr>
    </w:p>
    <w:p w14:paraId="0F9426C8" w14:textId="39F9D89C" w:rsidR="000C18CA" w:rsidRPr="000C18CA" w:rsidRDefault="000C18CA" w:rsidP="000C18CA">
      <w:pPr>
        <w:pStyle w:val="NoSpacing"/>
        <w:jc w:val="both"/>
        <w:rPr>
          <w:rFonts w:ascii="Times New Roman" w:hAnsi="Times New Roman"/>
          <w:bCs/>
          <w:sz w:val="20"/>
          <w:szCs w:val="20"/>
          <w:lang w:val="es-ES"/>
        </w:rPr>
      </w:pPr>
      <w:r w:rsidRPr="000C18CA">
        <w:rPr>
          <w:rFonts w:ascii="Times New Roman" w:hAnsi="Times New Roman"/>
          <w:bCs/>
          <w:sz w:val="20"/>
          <w:szCs w:val="20"/>
          <w:lang w:val="es-ES"/>
        </w:rPr>
        <w:t xml:space="preserve"> </w:t>
      </w:r>
      <w:proofErr w:type="spellStart"/>
      <w:r w:rsidRPr="000C18CA">
        <w:rPr>
          <w:rFonts w:ascii="Times New Roman" w:hAnsi="Times New Roman"/>
          <w:bCs/>
          <w:sz w:val="20"/>
          <w:szCs w:val="20"/>
          <w:lang w:val="es-ES"/>
        </w:rPr>
        <w:t>Responsabil</w:t>
      </w:r>
      <w:proofErr w:type="spellEnd"/>
      <w:r>
        <w:rPr>
          <w:rFonts w:ascii="Times New Roman" w:hAnsi="Times New Roman"/>
          <w:bCs/>
          <w:sz w:val="20"/>
          <w:szCs w:val="20"/>
          <w:lang w:val="es-ES"/>
        </w:rPr>
        <w:t xml:space="preserve"> </w:t>
      </w:r>
      <w:proofErr w:type="spellStart"/>
      <w:r w:rsidRPr="000C18CA">
        <w:rPr>
          <w:rFonts w:ascii="Times New Roman" w:hAnsi="Times New Roman"/>
          <w:bCs/>
          <w:sz w:val="20"/>
          <w:szCs w:val="20"/>
          <w:lang w:val="es-ES"/>
        </w:rPr>
        <w:t>contract</w:t>
      </w:r>
      <w:proofErr w:type="spellEnd"/>
      <w:r w:rsidRPr="000C18CA">
        <w:rPr>
          <w:rFonts w:ascii="Times New Roman" w:hAnsi="Times New Roman"/>
          <w:bCs/>
          <w:sz w:val="20"/>
          <w:szCs w:val="20"/>
          <w:lang w:val="es-ES"/>
        </w:rPr>
        <w:t xml:space="preserve">                                                                                                                                                                                                                                                                                                                                                    </w:t>
      </w:r>
    </w:p>
    <w:p w14:paraId="41A06D3F" w14:textId="42C27B1D" w:rsidR="000C18CA" w:rsidRPr="000C18CA" w:rsidRDefault="000C18CA" w:rsidP="000C18CA">
      <w:pPr>
        <w:pStyle w:val="NoSpacing"/>
        <w:jc w:val="both"/>
        <w:rPr>
          <w:rFonts w:ascii="Times New Roman" w:hAnsi="Times New Roman"/>
          <w:bCs/>
          <w:sz w:val="20"/>
          <w:szCs w:val="20"/>
          <w:lang w:val="es-ES"/>
        </w:rPr>
      </w:pPr>
      <w:r w:rsidRPr="000C18CA">
        <w:rPr>
          <w:rFonts w:ascii="Times New Roman" w:hAnsi="Times New Roman"/>
          <w:bCs/>
          <w:sz w:val="20"/>
          <w:szCs w:val="20"/>
          <w:lang w:val="es-ES"/>
        </w:rPr>
        <w:t xml:space="preserve">Farm. Pr. </w:t>
      </w:r>
      <w:proofErr w:type="spellStart"/>
      <w:r w:rsidRPr="000C18CA">
        <w:rPr>
          <w:rFonts w:ascii="Times New Roman" w:hAnsi="Times New Roman"/>
          <w:bCs/>
          <w:sz w:val="20"/>
          <w:szCs w:val="20"/>
          <w:lang w:val="es-ES"/>
        </w:rPr>
        <w:t>Antofie</w:t>
      </w:r>
      <w:proofErr w:type="spellEnd"/>
      <w:r w:rsidRPr="000C18CA">
        <w:rPr>
          <w:rFonts w:ascii="Times New Roman" w:hAnsi="Times New Roman"/>
          <w:bCs/>
          <w:sz w:val="20"/>
          <w:szCs w:val="20"/>
          <w:lang w:val="es-ES"/>
        </w:rPr>
        <w:t xml:space="preserve"> Ioan</w:t>
      </w:r>
    </w:p>
    <w:p w14:paraId="428BD245" w14:textId="77777777" w:rsidR="000C18CA" w:rsidRPr="000C18CA" w:rsidRDefault="000C18CA" w:rsidP="000C18CA">
      <w:pPr>
        <w:pStyle w:val="NoSpacing"/>
        <w:jc w:val="both"/>
        <w:rPr>
          <w:rFonts w:ascii="Times New Roman" w:hAnsi="Times New Roman"/>
          <w:bCs/>
          <w:sz w:val="20"/>
          <w:szCs w:val="20"/>
          <w:lang w:val="es-ES"/>
        </w:rPr>
      </w:pPr>
      <w:r w:rsidRPr="000C18CA">
        <w:rPr>
          <w:rFonts w:ascii="Times New Roman" w:hAnsi="Times New Roman"/>
          <w:bCs/>
          <w:sz w:val="20"/>
          <w:szCs w:val="20"/>
          <w:lang w:val="es-ES"/>
        </w:rPr>
        <w:tab/>
      </w:r>
      <w:r w:rsidRPr="000C18CA">
        <w:rPr>
          <w:rFonts w:ascii="Times New Roman" w:hAnsi="Times New Roman"/>
          <w:bCs/>
          <w:sz w:val="20"/>
          <w:szCs w:val="20"/>
          <w:lang w:val="es-ES"/>
        </w:rPr>
        <w:tab/>
      </w:r>
    </w:p>
    <w:p w14:paraId="090E6661" w14:textId="77777777" w:rsidR="000C18CA" w:rsidRPr="000C18CA" w:rsidRDefault="000C18CA" w:rsidP="000C18CA">
      <w:pPr>
        <w:pStyle w:val="NoSpacing"/>
        <w:jc w:val="both"/>
        <w:rPr>
          <w:rFonts w:ascii="Times New Roman" w:hAnsi="Times New Roman"/>
          <w:bCs/>
          <w:sz w:val="20"/>
          <w:szCs w:val="20"/>
          <w:lang w:val="es-ES"/>
        </w:rPr>
      </w:pPr>
    </w:p>
    <w:p w14:paraId="087A4B64" w14:textId="77777777" w:rsidR="000C18CA" w:rsidRPr="000C18CA" w:rsidRDefault="000C18CA" w:rsidP="000C18CA">
      <w:pPr>
        <w:pStyle w:val="NoSpacing"/>
        <w:jc w:val="both"/>
        <w:rPr>
          <w:rFonts w:ascii="Times New Roman" w:hAnsi="Times New Roman"/>
          <w:bCs/>
          <w:sz w:val="20"/>
          <w:szCs w:val="20"/>
          <w:lang w:val="es-ES"/>
        </w:rPr>
      </w:pPr>
    </w:p>
    <w:p w14:paraId="56AAFEFD" w14:textId="40F7A0AE" w:rsidR="000C18CA" w:rsidRPr="000C18CA" w:rsidRDefault="000C18CA" w:rsidP="000C18CA">
      <w:pPr>
        <w:pStyle w:val="NoSpacing"/>
        <w:jc w:val="both"/>
        <w:rPr>
          <w:rFonts w:ascii="Times New Roman" w:hAnsi="Times New Roman"/>
          <w:bCs/>
          <w:sz w:val="20"/>
          <w:szCs w:val="20"/>
          <w:lang w:val="es-ES"/>
        </w:rPr>
      </w:pPr>
      <w:proofErr w:type="spellStart"/>
      <w:r w:rsidRPr="000C18CA">
        <w:rPr>
          <w:rFonts w:ascii="Times New Roman" w:hAnsi="Times New Roman"/>
          <w:bCs/>
          <w:sz w:val="20"/>
          <w:szCs w:val="20"/>
          <w:lang w:val="es-ES"/>
        </w:rPr>
        <w:t>Intocmit</w:t>
      </w:r>
      <w:proofErr w:type="spellEnd"/>
    </w:p>
    <w:p w14:paraId="5960FD20" w14:textId="76DBFC0A" w:rsidR="006E3B0A" w:rsidRPr="006E3B0A" w:rsidRDefault="000C18CA" w:rsidP="000C18CA">
      <w:pPr>
        <w:pStyle w:val="NoSpacing"/>
        <w:jc w:val="both"/>
        <w:rPr>
          <w:rFonts w:ascii="Times New Roman" w:hAnsi="Times New Roman"/>
          <w:sz w:val="20"/>
          <w:szCs w:val="20"/>
        </w:rPr>
      </w:pPr>
      <w:r w:rsidRPr="000C18CA">
        <w:rPr>
          <w:rFonts w:ascii="Times New Roman" w:hAnsi="Times New Roman"/>
          <w:bCs/>
          <w:sz w:val="20"/>
          <w:szCs w:val="20"/>
          <w:lang w:val="es-ES"/>
        </w:rPr>
        <w:t>Ref. Grad Ciprian</w:t>
      </w:r>
    </w:p>
    <w:p w14:paraId="7E551990" w14:textId="77777777" w:rsidR="00E11ED2" w:rsidRPr="006E3B0A" w:rsidRDefault="00E11ED2" w:rsidP="000C18CA">
      <w:pPr>
        <w:pStyle w:val="Body1"/>
        <w:rPr>
          <w:rFonts w:ascii="Times New Roman" w:hAnsi="Times New Roman"/>
          <w:szCs w:val="20"/>
          <w:lang w:val="ro-RO"/>
        </w:rPr>
      </w:pPr>
    </w:p>
    <w:p w14:paraId="21C296EF" w14:textId="77777777" w:rsidR="00E11ED2" w:rsidRPr="006E3B0A" w:rsidRDefault="00E11ED2" w:rsidP="000C18CA">
      <w:pPr>
        <w:jc w:val="both"/>
        <w:rPr>
          <w:rFonts w:ascii="Times New Roman" w:hAnsi="Times New Roman"/>
          <w:kern w:val="20"/>
          <w:szCs w:val="20"/>
          <w:lang w:val="ro-RO"/>
        </w:rPr>
      </w:pPr>
    </w:p>
    <w:p w14:paraId="47F0D5E4" w14:textId="77777777" w:rsidR="008B6C20" w:rsidRPr="006E3B0A" w:rsidRDefault="008B6C20" w:rsidP="00E11ED2">
      <w:pPr>
        <w:rPr>
          <w:rFonts w:ascii="Times New Roman" w:hAnsi="Times New Roman"/>
          <w:szCs w:val="20"/>
        </w:rPr>
      </w:pPr>
    </w:p>
    <w:sectPr w:rsidR="008B6C20" w:rsidRPr="006E3B0A" w:rsidSect="00D25BD7">
      <w:headerReference w:type="first" r:id="rId7"/>
      <w:pgSz w:w="11907" w:h="16839" w:code="9"/>
      <w:pgMar w:top="1134" w:right="1588" w:bottom="1134" w:left="1588" w:header="576"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EB69" w14:textId="77777777" w:rsidR="00E80AB6" w:rsidRDefault="00E80AB6" w:rsidP="00631CFA">
      <w:r>
        <w:separator/>
      </w:r>
    </w:p>
  </w:endnote>
  <w:endnote w:type="continuationSeparator" w:id="0">
    <w:p w14:paraId="5CA97C94" w14:textId="77777777" w:rsidR="00E80AB6" w:rsidRDefault="00E80AB6" w:rsidP="0063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C1C8D" w14:textId="77777777" w:rsidR="00E80AB6" w:rsidRDefault="00E80AB6" w:rsidP="00631CFA">
      <w:r>
        <w:separator/>
      </w:r>
    </w:p>
  </w:footnote>
  <w:footnote w:type="continuationSeparator" w:id="0">
    <w:p w14:paraId="5C1D4355" w14:textId="77777777" w:rsidR="00E80AB6" w:rsidRDefault="00E80AB6" w:rsidP="0063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FEB0" w14:textId="27254F06" w:rsidR="00631CFA" w:rsidRDefault="00631CFA">
    <w:pPr>
      <w:pStyle w:val="Header"/>
    </w:pPr>
    <w:r>
      <w:rPr>
        <w:noProof/>
        <w14:ligatures w14:val="standardContextual"/>
      </w:rPr>
      <w:drawing>
        <wp:inline distT="0" distB="0" distL="0" distR="0" wp14:anchorId="5D55568B" wp14:editId="26799C93">
          <wp:extent cx="5544185" cy="628650"/>
          <wp:effectExtent l="0" t="0" r="0" b="0"/>
          <wp:docPr id="422257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57609" name="Picture 422257609"/>
                  <pic:cNvPicPr/>
                </pic:nvPicPr>
                <pic:blipFill>
                  <a:blip r:embed="rId1">
                    <a:extLst>
                      <a:ext uri="{28A0092B-C50C-407E-A947-70E740481C1C}">
                        <a14:useLocalDpi xmlns:a14="http://schemas.microsoft.com/office/drawing/2010/main" val="0"/>
                      </a:ext>
                    </a:extLst>
                  </a:blip>
                  <a:stretch>
                    <a:fillRect/>
                  </a:stretch>
                </pic:blipFill>
                <pic:spPr>
                  <a:xfrm>
                    <a:off x="0" y="0"/>
                    <a:ext cx="5544185"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b/>
        <w:i w:val="0"/>
        <w:sz w:val="22"/>
      </w:rPr>
    </w:lvl>
    <w:lvl w:ilvl="1">
      <w:start w:val="1"/>
      <w:numFmt w:val="decimal"/>
      <w:pStyle w:val="Table2"/>
      <w:lvlText w:val="%1.%2"/>
      <w:lvlJc w:val="left"/>
      <w:pPr>
        <w:tabs>
          <w:tab w:val="num" w:pos="680"/>
        </w:tabs>
        <w:ind w:left="680" w:hanging="680"/>
      </w:pPr>
      <w:rPr>
        <w:b/>
        <w:i w:val="0"/>
        <w:sz w:val="21"/>
      </w:rPr>
    </w:lvl>
    <w:lvl w:ilvl="2">
      <w:start w:val="1"/>
      <w:numFmt w:val="decimal"/>
      <w:pStyle w:val="Table3"/>
      <w:lvlText w:val="%1.%2.%3"/>
      <w:lvlJc w:val="left"/>
      <w:pPr>
        <w:tabs>
          <w:tab w:val="num" w:pos="680"/>
        </w:tabs>
        <w:ind w:left="680" w:hanging="680"/>
      </w:pPr>
      <w:rPr>
        <w:b/>
        <w:i w:val="0"/>
        <w:sz w:val="17"/>
      </w:rPr>
    </w:lvl>
    <w:lvl w:ilvl="3">
      <w:start w:val="1"/>
      <w:numFmt w:val="lowerRoman"/>
      <w:pStyle w:val="Table4"/>
      <w:lvlText w:val="(%4)"/>
      <w:lvlJc w:val="left"/>
      <w:pPr>
        <w:tabs>
          <w:tab w:val="num" w:pos="680"/>
        </w:tabs>
        <w:ind w:left="680" w:hanging="680"/>
      </w:pPr>
    </w:lvl>
    <w:lvl w:ilvl="4">
      <w:start w:val="1"/>
      <w:numFmt w:val="lowerLetter"/>
      <w:pStyle w:val="Table5"/>
      <w:lvlText w:val="(%5)"/>
      <w:lvlJc w:val="left"/>
      <w:pPr>
        <w:tabs>
          <w:tab w:val="num" w:pos="680"/>
        </w:tabs>
        <w:ind w:left="680" w:hanging="680"/>
      </w:pPr>
    </w:lvl>
    <w:lvl w:ilvl="5">
      <w:start w:val="1"/>
      <w:numFmt w:val="upperRoman"/>
      <w:pStyle w:val="Table6"/>
      <w:lvlText w:val="(%6)"/>
      <w:lvlJc w:val="left"/>
      <w:pPr>
        <w:tabs>
          <w:tab w:val="num" w:pos="680"/>
        </w:tabs>
        <w:ind w:left="680" w:hanging="680"/>
      </w:pPr>
    </w:lvl>
    <w:lvl w:ilvl="6">
      <w:start w:val="1"/>
      <w:numFmt w:val="none"/>
      <w:lvlText w:val=""/>
      <w:lvlJc w:val="left"/>
      <w:pPr>
        <w:tabs>
          <w:tab w:val="num" w:pos="680"/>
        </w:tabs>
        <w:ind w:left="680" w:hanging="680"/>
      </w:pPr>
    </w:lvl>
    <w:lvl w:ilvl="7">
      <w:start w:val="1"/>
      <w:numFmt w:val="none"/>
      <w:lvlText w:val=""/>
      <w:lvlJc w:val="left"/>
      <w:pPr>
        <w:tabs>
          <w:tab w:val="num" w:pos="30521"/>
        </w:tabs>
        <w:ind w:left="30161" w:firstLine="0"/>
      </w:pPr>
    </w:lvl>
    <w:lvl w:ilvl="8">
      <w:start w:val="1"/>
      <w:numFmt w:val="none"/>
      <w:lvlText w:val=""/>
      <w:lvlJc w:val="left"/>
      <w:pPr>
        <w:tabs>
          <w:tab w:val="num" w:pos="30521"/>
        </w:tabs>
        <w:ind w:left="30161" w:firstLine="0"/>
      </w:p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E328AE"/>
    <w:multiLevelType w:val="multilevel"/>
    <w:tmpl w:val="6DE0B206"/>
    <w:lvl w:ilvl="0">
      <w:start w:val="1"/>
      <w:numFmt w:val="bullet"/>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6"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4AE3D21"/>
    <w:multiLevelType w:val="multilevel"/>
    <w:tmpl w:val="516E8004"/>
    <w:lvl w:ilvl="0">
      <w:start w:val="1"/>
      <w:numFmt w:val="bullet"/>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E21890"/>
    <w:multiLevelType w:val="multilevel"/>
    <w:tmpl w:val="131A44C2"/>
    <w:lvl w:ilvl="0">
      <w:start w:val="1"/>
      <w:numFmt w:val="decimal"/>
      <w:pStyle w:val="TCLevel1"/>
      <w:lvlText w:val="%1"/>
      <w:lvlJc w:val="left"/>
      <w:pPr>
        <w:tabs>
          <w:tab w:val="num" w:pos="680"/>
        </w:tabs>
        <w:ind w:left="680" w:hanging="680"/>
      </w:pPr>
      <w:rPr>
        <w:b/>
        <w:i w:val="0"/>
      </w:rPr>
    </w:lvl>
    <w:lvl w:ilvl="1">
      <w:start w:val="1"/>
      <w:numFmt w:val="lowerLetter"/>
      <w:pStyle w:val="TCLevel2"/>
      <w:lvlText w:val="(%2)"/>
      <w:lvlJc w:val="left"/>
      <w:pPr>
        <w:tabs>
          <w:tab w:val="num" w:pos="1361"/>
        </w:tabs>
        <w:ind w:left="1361" w:hanging="681"/>
      </w:pPr>
      <w:rPr>
        <w:b/>
        <w:i w:val="0"/>
      </w:rPr>
    </w:lvl>
    <w:lvl w:ilvl="2">
      <w:start w:val="1"/>
      <w:numFmt w:val="lowerRoman"/>
      <w:pStyle w:val="TCLevel3"/>
      <w:lvlText w:val="(%3)"/>
      <w:lvlJc w:val="left"/>
      <w:pPr>
        <w:tabs>
          <w:tab w:val="num" w:pos="2041"/>
        </w:tabs>
        <w:ind w:left="2041" w:hanging="680"/>
      </w:pPr>
    </w:lvl>
    <w:lvl w:ilvl="3">
      <w:start w:val="1"/>
      <w:numFmt w:val="upperLetter"/>
      <w:pStyle w:val="TCLevel4"/>
      <w:lvlText w:val="(%4)"/>
      <w:lvlJc w:val="left"/>
      <w:pPr>
        <w:tabs>
          <w:tab w:val="num" w:pos="2608"/>
        </w:tabs>
        <w:ind w:left="2608" w:hanging="567"/>
      </w:p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1"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4"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5"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7"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28"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CB4379"/>
    <w:multiLevelType w:val="multilevel"/>
    <w:tmpl w:val="E78A489E"/>
    <w:lvl w:ilvl="0">
      <w:start w:val="1"/>
      <w:numFmt w:val="upperLetter"/>
      <w:pStyle w:val="Recitals"/>
      <w:lvlText w:val="(%1)"/>
      <w:lvlJc w:val="left"/>
      <w:pPr>
        <w:tabs>
          <w:tab w:val="num" w:pos="680"/>
        </w:tabs>
        <w:ind w:left="680" w:hanging="6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1"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2"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5"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38" w15:restartNumberingAfterBreak="0">
    <w:nsid w:val="71301401"/>
    <w:multiLevelType w:val="multilevel"/>
    <w:tmpl w:val="728CCF92"/>
    <w:lvl w:ilvl="0">
      <w:start w:val="1"/>
      <w:numFmt w:val="bullet"/>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0"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1"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3"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92896793">
    <w:abstractNumId w:val="34"/>
  </w:num>
  <w:num w:numId="2" w16cid:durableId="932015215">
    <w:abstractNumId w:val="2"/>
  </w:num>
  <w:num w:numId="3" w16cid:durableId="844590960">
    <w:abstractNumId w:val="43"/>
  </w:num>
  <w:num w:numId="4" w16cid:durableId="394050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1292388">
    <w:abstractNumId w:val="29"/>
  </w:num>
  <w:num w:numId="6" w16cid:durableId="1030254927">
    <w:abstractNumId w:val="24"/>
  </w:num>
  <w:num w:numId="7" w16cid:durableId="1338538276">
    <w:abstractNumId w:val="39"/>
  </w:num>
  <w:num w:numId="8" w16cid:durableId="160892919">
    <w:abstractNumId w:val="15"/>
  </w:num>
  <w:num w:numId="9" w16cid:durableId="1512914046">
    <w:abstractNumId w:val="5"/>
  </w:num>
  <w:num w:numId="10" w16cid:durableId="1918662438">
    <w:abstractNumId w:val="23"/>
  </w:num>
  <w:num w:numId="11" w16cid:durableId="302663550">
    <w:abstractNumId w:val="20"/>
  </w:num>
  <w:num w:numId="12" w16cid:durableId="1851682431">
    <w:abstractNumId w:val="1"/>
  </w:num>
  <w:num w:numId="13" w16cid:durableId="407269075">
    <w:abstractNumId w:val="18"/>
  </w:num>
  <w:num w:numId="14" w16cid:durableId="1612124134">
    <w:abstractNumId w:val="33"/>
  </w:num>
  <w:num w:numId="15" w16cid:durableId="1642345283">
    <w:abstractNumId w:val="6"/>
  </w:num>
  <w:num w:numId="16" w16cid:durableId="1591935337">
    <w:abstractNumId w:val="41"/>
  </w:num>
  <w:num w:numId="17" w16cid:durableId="1038092279">
    <w:abstractNumId w:val="14"/>
  </w:num>
  <w:num w:numId="18" w16cid:durableId="531577688">
    <w:abstractNumId w:val="27"/>
  </w:num>
  <w:num w:numId="19" w16cid:durableId="6449933">
    <w:abstractNumId w:val="42"/>
  </w:num>
  <w:num w:numId="20" w16cid:durableId="879125645">
    <w:abstractNumId w:val="30"/>
  </w:num>
  <w:num w:numId="21" w16cid:durableId="204175160">
    <w:abstractNumId w:val="26"/>
  </w:num>
  <w:num w:numId="22" w16cid:durableId="778135697">
    <w:abstractNumId w:val="40"/>
  </w:num>
  <w:num w:numId="23" w16cid:durableId="606429320">
    <w:abstractNumId w:val="37"/>
  </w:num>
  <w:num w:numId="24" w16cid:durableId="332028413">
    <w:abstractNumId w:val="3"/>
  </w:num>
  <w:num w:numId="25" w16cid:durableId="201406804">
    <w:abstractNumId w:val="19"/>
  </w:num>
  <w:num w:numId="26" w16cid:durableId="1043824431">
    <w:abstractNumId w:val="4"/>
  </w:num>
  <w:num w:numId="27" w16cid:durableId="1325939720">
    <w:abstractNumId w:val="28"/>
  </w:num>
  <w:num w:numId="28" w16cid:durableId="1616982324">
    <w:abstractNumId w:val="0"/>
  </w:num>
  <w:num w:numId="29" w16cid:durableId="949355902">
    <w:abstractNumId w:val="16"/>
  </w:num>
  <w:num w:numId="30" w16cid:durableId="218366948">
    <w:abstractNumId w:val="32"/>
  </w:num>
  <w:num w:numId="31" w16cid:durableId="1502961601">
    <w:abstractNumId w:val="10"/>
  </w:num>
  <w:num w:numId="32" w16cid:durableId="1127435062">
    <w:abstractNumId w:val="22"/>
  </w:num>
  <w:num w:numId="33" w16cid:durableId="2027559807">
    <w:abstractNumId w:val="36"/>
  </w:num>
  <w:num w:numId="34" w16cid:durableId="43142797">
    <w:abstractNumId w:val="9"/>
  </w:num>
  <w:num w:numId="35" w16cid:durableId="1217862293">
    <w:abstractNumId w:val="25"/>
  </w:num>
  <w:num w:numId="36" w16cid:durableId="1410225742">
    <w:abstractNumId w:val="35"/>
  </w:num>
  <w:num w:numId="37" w16cid:durableId="1983270170">
    <w:abstractNumId w:val="17"/>
  </w:num>
  <w:num w:numId="38" w16cid:durableId="2070423076">
    <w:abstractNumId w:val="38"/>
  </w:num>
  <w:num w:numId="39" w16cid:durableId="1728798168">
    <w:abstractNumId w:val="12"/>
  </w:num>
  <w:num w:numId="40" w16cid:durableId="1127965567">
    <w:abstractNumId w:val="7"/>
  </w:num>
  <w:num w:numId="41" w16cid:durableId="264458109">
    <w:abstractNumId w:val="13"/>
  </w:num>
  <w:num w:numId="42" w16cid:durableId="95295630">
    <w:abstractNumId w:val="8"/>
  </w:num>
  <w:num w:numId="43" w16cid:durableId="961108243">
    <w:abstractNumId w:val="21"/>
  </w:num>
  <w:num w:numId="44" w16cid:durableId="1480610922">
    <w:abstractNumId w:val="11"/>
  </w:num>
  <w:num w:numId="45" w16cid:durableId="1022123461">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A0"/>
    <w:rsid w:val="00085730"/>
    <w:rsid w:val="000A2D71"/>
    <w:rsid w:val="000C18CA"/>
    <w:rsid w:val="001C67AA"/>
    <w:rsid w:val="001C7FD6"/>
    <w:rsid w:val="00300782"/>
    <w:rsid w:val="00305EED"/>
    <w:rsid w:val="0035253B"/>
    <w:rsid w:val="00355E0E"/>
    <w:rsid w:val="004722C4"/>
    <w:rsid w:val="00491B71"/>
    <w:rsid w:val="00492AA0"/>
    <w:rsid w:val="004E4BCB"/>
    <w:rsid w:val="00507383"/>
    <w:rsid w:val="00511FB7"/>
    <w:rsid w:val="00582B44"/>
    <w:rsid w:val="005A4970"/>
    <w:rsid w:val="00631CFA"/>
    <w:rsid w:val="00641CFE"/>
    <w:rsid w:val="006E3B0A"/>
    <w:rsid w:val="008058E6"/>
    <w:rsid w:val="008B6C20"/>
    <w:rsid w:val="00A50426"/>
    <w:rsid w:val="00A55E83"/>
    <w:rsid w:val="00A92954"/>
    <w:rsid w:val="00AC1AD0"/>
    <w:rsid w:val="00C74855"/>
    <w:rsid w:val="00D25BD7"/>
    <w:rsid w:val="00D72316"/>
    <w:rsid w:val="00DE54A2"/>
    <w:rsid w:val="00E11ED2"/>
    <w:rsid w:val="00E80AB6"/>
    <w:rsid w:val="00EF2341"/>
    <w:rsid w:val="00FC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3D10A"/>
  <w15:chartTrackingRefBased/>
  <w15:docId w15:val="{6F9D5287-6388-42F4-83B1-AFE6DCBD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1ED2"/>
    <w:pPr>
      <w:spacing w:after="0" w:line="240" w:lineRule="auto"/>
    </w:pPr>
    <w:rPr>
      <w:rFonts w:ascii="Arial" w:eastAsia="Times New Roman" w:hAnsi="Arial" w:cs="Times New Roman"/>
      <w:kern w:val="0"/>
      <w:sz w:val="20"/>
      <w:szCs w:val="24"/>
      <w:lang w:val="en-GB"/>
      <w14:ligatures w14:val="none"/>
    </w:rPr>
  </w:style>
  <w:style w:type="paragraph" w:styleId="Heading1">
    <w:name w:val="heading 1"/>
    <w:basedOn w:val="Normal"/>
    <w:next w:val="Normal"/>
    <w:link w:val="Heading1Char"/>
    <w:qFormat/>
    <w:rsid w:val="00085730"/>
    <w:pPr>
      <w:outlineLvl w:val="0"/>
    </w:pPr>
    <w:rPr>
      <w:rFonts w:cs="Arial"/>
      <w:bCs/>
      <w:szCs w:val="32"/>
    </w:rPr>
  </w:style>
  <w:style w:type="paragraph" w:styleId="Heading2">
    <w:name w:val="heading 2"/>
    <w:basedOn w:val="Normal"/>
    <w:next w:val="Normal"/>
    <w:link w:val="Heading2Char"/>
    <w:semiHidden/>
    <w:unhideWhenUsed/>
    <w:qFormat/>
    <w:rsid w:val="00085730"/>
    <w:pPr>
      <w:outlineLvl w:val="1"/>
    </w:pPr>
    <w:rPr>
      <w:rFonts w:cs="Arial"/>
      <w:bCs/>
      <w:iCs/>
      <w:szCs w:val="28"/>
    </w:rPr>
  </w:style>
  <w:style w:type="paragraph" w:styleId="Heading3">
    <w:name w:val="heading 3"/>
    <w:basedOn w:val="Normal"/>
    <w:next w:val="Normal"/>
    <w:link w:val="Heading3Char"/>
    <w:semiHidden/>
    <w:unhideWhenUsed/>
    <w:qFormat/>
    <w:rsid w:val="00085730"/>
    <w:pPr>
      <w:outlineLvl w:val="2"/>
    </w:pPr>
    <w:rPr>
      <w:rFonts w:cs="Arial"/>
      <w:bCs/>
      <w:szCs w:val="26"/>
    </w:rPr>
  </w:style>
  <w:style w:type="paragraph" w:styleId="Heading4">
    <w:name w:val="heading 4"/>
    <w:basedOn w:val="Normal"/>
    <w:next w:val="Normal"/>
    <w:link w:val="Heading4Char"/>
    <w:semiHidden/>
    <w:unhideWhenUsed/>
    <w:qFormat/>
    <w:rsid w:val="00085730"/>
    <w:pPr>
      <w:outlineLvl w:val="3"/>
    </w:pPr>
    <w:rPr>
      <w:bCs/>
      <w:szCs w:val="28"/>
    </w:rPr>
  </w:style>
  <w:style w:type="paragraph" w:styleId="Heading5">
    <w:name w:val="heading 5"/>
    <w:basedOn w:val="Normal"/>
    <w:next w:val="Normal"/>
    <w:link w:val="Heading5Char"/>
    <w:semiHidden/>
    <w:unhideWhenUsed/>
    <w:qFormat/>
    <w:rsid w:val="00085730"/>
    <w:pPr>
      <w:outlineLvl w:val="4"/>
    </w:pPr>
    <w:rPr>
      <w:bCs/>
      <w:iCs/>
      <w:szCs w:val="26"/>
    </w:rPr>
  </w:style>
  <w:style w:type="paragraph" w:styleId="Heading6">
    <w:name w:val="heading 6"/>
    <w:basedOn w:val="Normal"/>
    <w:next w:val="Normal"/>
    <w:link w:val="Heading6Char"/>
    <w:semiHidden/>
    <w:unhideWhenUsed/>
    <w:qFormat/>
    <w:rsid w:val="00085730"/>
    <w:pPr>
      <w:outlineLvl w:val="5"/>
    </w:pPr>
    <w:rPr>
      <w:bCs/>
      <w:szCs w:val="22"/>
    </w:rPr>
  </w:style>
  <w:style w:type="paragraph" w:styleId="Heading7">
    <w:name w:val="heading 7"/>
    <w:basedOn w:val="Normal"/>
    <w:next w:val="Normal"/>
    <w:link w:val="Heading7Char"/>
    <w:semiHidden/>
    <w:unhideWhenUsed/>
    <w:qFormat/>
    <w:rsid w:val="00085730"/>
    <w:pPr>
      <w:outlineLvl w:val="6"/>
    </w:pPr>
  </w:style>
  <w:style w:type="paragraph" w:styleId="Heading8">
    <w:name w:val="heading 8"/>
    <w:basedOn w:val="Normal"/>
    <w:next w:val="Normal"/>
    <w:link w:val="Heading8Char"/>
    <w:semiHidden/>
    <w:unhideWhenUsed/>
    <w:qFormat/>
    <w:rsid w:val="00085730"/>
    <w:pPr>
      <w:outlineLvl w:val="7"/>
    </w:pPr>
    <w:rPr>
      <w:iCs/>
    </w:rPr>
  </w:style>
  <w:style w:type="paragraph" w:styleId="Heading9">
    <w:name w:val="heading 9"/>
    <w:basedOn w:val="Normal"/>
    <w:next w:val="Normal"/>
    <w:link w:val="Heading9Char"/>
    <w:semiHidden/>
    <w:unhideWhenUsed/>
    <w:qFormat/>
    <w:rsid w:val="00085730"/>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E11ED2"/>
    <w:pPr>
      <w:spacing w:after="140" w:line="290" w:lineRule="auto"/>
      <w:jc w:val="both"/>
    </w:pPr>
    <w:rPr>
      <w:kern w:val="20"/>
    </w:rPr>
  </w:style>
  <w:style w:type="paragraph" w:customStyle="1" w:styleId="Body1">
    <w:name w:val="Body 1"/>
    <w:basedOn w:val="Normal"/>
    <w:qFormat/>
    <w:rsid w:val="00E11ED2"/>
    <w:pPr>
      <w:spacing w:after="140" w:line="290" w:lineRule="auto"/>
      <w:ind w:left="680"/>
      <w:jc w:val="both"/>
    </w:pPr>
    <w:rPr>
      <w:kern w:val="20"/>
    </w:rPr>
  </w:style>
  <w:style w:type="paragraph" w:customStyle="1" w:styleId="Body3">
    <w:name w:val="Body 3"/>
    <w:basedOn w:val="Normal"/>
    <w:qFormat/>
    <w:rsid w:val="00E11ED2"/>
    <w:pPr>
      <w:spacing w:after="140" w:line="290" w:lineRule="auto"/>
      <w:ind w:left="1361"/>
      <w:jc w:val="both"/>
    </w:pPr>
    <w:rPr>
      <w:kern w:val="20"/>
    </w:rPr>
  </w:style>
  <w:style w:type="paragraph" w:customStyle="1" w:styleId="Level1">
    <w:name w:val="Level 1"/>
    <w:basedOn w:val="Normal"/>
    <w:next w:val="Body1"/>
    <w:qFormat/>
    <w:rsid w:val="00E11ED2"/>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E11ED2"/>
    <w:pPr>
      <w:numPr>
        <w:ilvl w:val="1"/>
        <w:numId w:val="1"/>
      </w:numPr>
      <w:spacing w:after="140" w:line="290" w:lineRule="auto"/>
      <w:jc w:val="both"/>
    </w:pPr>
    <w:rPr>
      <w:kern w:val="20"/>
      <w:szCs w:val="28"/>
    </w:rPr>
  </w:style>
  <w:style w:type="paragraph" w:customStyle="1" w:styleId="Level3">
    <w:name w:val="Level 3"/>
    <w:basedOn w:val="Normal"/>
    <w:qFormat/>
    <w:rsid w:val="00E11ED2"/>
    <w:pPr>
      <w:numPr>
        <w:ilvl w:val="2"/>
        <w:numId w:val="1"/>
      </w:numPr>
      <w:spacing w:after="140" w:line="290" w:lineRule="auto"/>
      <w:jc w:val="both"/>
    </w:pPr>
    <w:rPr>
      <w:kern w:val="20"/>
      <w:szCs w:val="28"/>
    </w:rPr>
  </w:style>
  <w:style w:type="paragraph" w:customStyle="1" w:styleId="Level4">
    <w:name w:val="Level 4"/>
    <w:basedOn w:val="Normal"/>
    <w:qFormat/>
    <w:rsid w:val="00E11ED2"/>
    <w:pPr>
      <w:numPr>
        <w:ilvl w:val="3"/>
        <w:numId w:val="1"/>
      </w:numPr>
      <w:spacing w:after="140" w:line="290" w:lineRule="auto"/>
      <w:jc w:val="both"/>
    </w:pPr>
    <w:rPr>
      <w:kern w:val="20"/>
    </w:rPr>
  </w:style>
  <w:style w:type="paragraph" w:customStyle="1" w:styleId="Level5">
    <w:name w:val="Level 5"/>
    <w:basedOn w:val="Normal"/>
    <w:qFormat/>
    <w:rsid w:val="00E11ED2"/>
    <w:pPr>
      <w:numPr>
        <w:ilvl w:val="4"/>
        <w:numId w:val="1"/>
      </w:numPr>
      <w:spacing w:after="140" w:line="290" w:lineRule="auto"/>
      <w:jc w:val="both"/>
    </w:pPr>
    <w:rPr>
      <w:kern w:val="20"/>
    </w:rPr>
  </w:style>
  <w:style w:type="paragraph" w:customStyle="1" w:styleId="Level6">
    <w:name w:val="Level 6"/>
    <w:basedOn w:val="Normal"/>
    <w:rsid w:val="00E11ED2"/>
    <w:pPr>
      <w:numPr>
        <w:ilvl w:val="5"/>
        <w:numId w:val="1"/>
      </w:numPr>
      <w:spacing w:after="140" w:line="290" w:lineRule="auto"/>
      <w:jc w:val="both"/>
    </w:pPr>
    <w:rPr>
      <w:kern w:val="20"/>
    </w:rPr>
  </w:style>
  <w:style w:type="paragraph" w:customStyle="1" w:styleId="Parties">
    <w:name w:val="Parties"/>
    <w:basedOn w:val="Normal"/>
    <w:rsid w:val="00E11ED2"/>
    <w:pPr>
      <w:numPr>
        <w:numId w:val="2"/>
      </w:numPr>
      <w:spacing w:after="140" w:line="290" w:lineRule="auto"/>
      <w:jc w:val="both"/>
    </w:pPr>
    <w:rPr>
      <w:kern w:val="20"/>
    </w:rPr>
  </w:style>
  <w:style w:type="paragraph" w:customStyle="1" w:styleId="Level7">
    <w:name w:val="Level 7"/>
    <w:basedOn w:val="Normal"/>
    <w:rsid w:val="00E11ED2"/>
    <w:pPr>
      <w:numPr>
        <w:ilvl w:val="6"/>
        <w:numId w:val="1"/>
      </w:numPr>
      <w:spacing w:after="140" w:line="290" w:lineRule="auto"/>
      <w:jc w:val="both"/>
      <w:outlineLvl w:val="6"/>
    </w:pPr>
    <w:rPr>
      <w:kern w:val="20"/>
    </w:rPr>
  </w:style>
  <w:style w:type="paragraph" w:customStyle="1" w:styleId="Level8">
    <w:name w:val="Level 8"/>
    <w:basedOn w:val="Normal"/>
    <w:rsid w:val="00E11ED2"/>
    <w:pPr>
      <w:numPr>
        <w:ilvl w:val="7"/>
        <w:numId w:val="1"/>
      </w:numPr>
      <w:spacing w:after="140" w:line="290" w:lineRule="auto"/>
      <w:jc w:val="both"/>
      <w:outlineLvl w:val="7"/>
    </w:pPr>
    <w:rPr>
      <w:kern w:val="20"/>
    </w:rPr>
  </w:style>
  <w:style w:type="paragraph" w:customStyle="1" w:styleId="Level9">
    <w:name w:val="Level 9"/>
    <w:basedOn w:val="Normal"/>
    <w:rsid w:val="00E11ED2"/>
    <w:pPr>
      <w:numPr>
        <w:ilvl w:val="8"/>
        <w:numId w:val="1"/>
      </w:numPr>
      <w:spacing w:after="140" w:line="290" w:lineRule="auto"/>
      <w:jc w:val="both"/>
      <w:outlineLvl w:val="8"/>
    </w:pPr>
    <w:rPr>
      <w:kern w:val="20"/>
    </w:rPr>
  </w:style>
  <w:style w:type="paragraph" w:customStyle="1" w:styleId="ListNumbers">
    <w:name w:val="List Numbers"/>
    <w:basedOn w:val="Normal"/>
    <w:rsid w:val="00E11ED2"/>
    <w:pPr>
      <w:numPr>
        <w:numId w:val="3"/>
      </w:numPr>
      <w:spacing w:after="140" w:line="290" w:lineRule="auto"/>
      <w:jc w:val="both"/>
      <w:outlineLvl w:val="0"/>
    </w:pPr>
    <w:rPr>
      <w:kern w:val="20"/>
    </w:rPr>
  </w:style>
  <w:style w:type="table" w:styleId="TableGrid">
    <w:name w:val="Table Grid"/>
    <w:basedOn w:val="TableNormal"/>
    <w:uiPriority w:val="39"/>
    <w:rsid w:val="00E11ED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85730"/>
    <w:rPr>
      <w:rFonts w:ascii="Arial" w:eastAsia="Times New Roman" w:hAnsi="Arial" w:cs="Arial"/>
      <w:bCs/>
      <w:kern w:val="0"/>
      <w:sz w:val="20"/>
      <w:szCs w:val="32"/>
      <w:lang w:val="en-GB"/>
      <w14:ligatures w14:val="none"/>
    </w:rPr>
  </w:style>
  <w:style w:type="character" w:customStyle="1" w:styleId="Heading2Char">
    <w:name w:val="Heading 2 Char"/>
    <w:basedOn w:val="DefaultParagraphFont"/>
    <w:link w:val="Heading2"/>
    <w:semiHidden/>
    <w:rsid w:val="00085730"/>
    <w:rPr>
      <w:rFonts w:ascii="Arial" w:eastAsia="Times New Roman" w:hAnsi="Arial" w:cs="Arial"/>
      <w:bCs/>
      <w:iCs/>
      <w:kern w:val="0"/>
      <w:sz w:val="20"/>
      <w:szCs w:val="28"/>
      <w:lang w:val="en-GB"/>
      <w14:ligatures w14:val="none"/>
    </w:rPr>
  </w:style>
  <w:style w:type="character" w:customStyle="1" w:styleId="Heading3Char">
    <w:name w:val="Heading 3 Char"/>
    <w:basedOn w:val="DefaultParagraphFont"/>
    <w:link w:val="Heading3"/>
    <w:semiHidden/>
    <w:rsid w:val="00085730"/>
    <w:rPr>
      <w:rFonts w:ascii="Arial" w:eastAsia="Times New Roman" w:hAnsi="Arial" w:cs="Arial"/>
      <w:bCs/>
      <w:kern w:val="0"/>
      <w:sz w:val="20"/>
      <w:szCs w:val="26"/>
      <w:lang w:val="en-GB"/>
      <w14:ligatures w14:val="none"/>
    </w:rPr>
  </w:style>
  <w:style w:type="character" w:customStyle="1" w:styleId="Heading4Char">
    <w:name w:val="Heading 4 Char"/>
    <w:basedOn w:val="DefaultParagraphFont"/>
    <w:link w:val="Heading4"/>
    <w:semiHidden/>
    <w:rsid w:val="00085730"/>
    <w:rPr>
      <w:rFonts w:ascii="Arial" w:eastAsia="Times New Roman" w:hAnsi="Arial" w:cs="Times New Roman"/>
      <w:bCs/>
      <w:kern w:val="0"/>
      <w:sz w:val="20"/>
      <w:szCs w:val="28"/>
      <w:lang w:val="en-GB"/>
      <w14:ligatures w14:val="none"/>
    </w:rPr>
  </w:style>
  <w:style w:type="character" w:customStyle="1" w:styleId="Heading5Char">
    <w:name w:val="Heading 5 Char"/>
    <w:basedOn w:val="DefaultParagraphFont"/>
    <w:link w:val="Heading5"/>
    <w:semiHidden/>
    <w:rsid w:val="00085730"/>
    <w:rPr>
      <w:rFonts w:ascii="Arial" w:eastAsia="Times New Roman" w:hAnsi="Arial" w:cs="Times New Roman"/>
      <w:bCs/>
      <w:iCs/>
      <w:kern w:val="0"/>
      <w:sz w:val="20"/>
      <w:szCs w:val="26"/>
      <w:lang w:val="en-GB"/>
      <w14:ligatures w14:val="none"/>
    </w:rPr>
  </w:style>
  <w:style w:type="character" w:customStyle="1" w:styleId="Heading6Char">
    <w:name w:val="Heading 6 Char"/>
    <w:basedOn w:val="DefaultParagraphFont"/>
    <w:link w:val="Heading6"/>
    <w:semiHidden/>
    <w:rsid w:val="00085730"/>
    <w:rPr>
      <w:rFonts w:ascii="Arial" w:eastAsia="Times New Roman" w:hAnsi="Arial" w:cs="Times New Roman"/>
      <w:bCs/>
      <w:kern w:val="0"/>
      <w:sz w:val="20"/>
      <w:lang w:val="en-GB"/>
      <w14:ligatures w14:val="none"/>
    </w:rPr>
  </w:style>
  <w:style w:type="character" w:customStyle="1" w:styleId="Heading7Char">
    <w:name w:val="Heading 7 Char"/>
    <w:basedOn w:val="DefaultParagraphFont"/>
    <w:link w:val="Heading7"/>
    <w:semiHidden/>
    <w:rsid w:val="00085730"/>
    <w:rPr>
      <w:rFonts w:ascii="Arial" w:eastAsia="Times New Roman" w:hAnsi="Arial" w:cs="Times New Roman"/>
      <w:kern w:val="0"/>
      <w:sz w:val="20"/>
      <w:szCs w:val="24"/>
      <w:lang w:val="en-GB"/>
      <w14:ligatures w14:val="none"/>
    </w:rPr>
  </w:style>
  <w:style w:type="character" w:customStyle="1" w:styleId="Heading8Char">
    <w:name w:val="Heading 8 Char"/>
    <w:basedOn w:val="DefaultParagraphFont"/>
    <w:link w:val="Heading8"/>
    <w:semiHidden/>
    <w:rsid w:val="00085730"/>
    <w:rPr>
      <w:rFonts w:ascii="Arial" w:eastAsia="Times New Roman" w:hAnsi="Arial" w:cs="Times New Roman"/>
      <w:iCs/>
      <w:kern w:val="0"/>
      <w:sz w:val="20"/>
      <w:szCs w:val="24"/>
      <w:lang w:val="en-GB"/>
      <w14:ligatures w14:val="none"/>
    </w:rPr>
  </w:style>
  <w:style w:type="character" w:customStyle="1" w:styleId="Heading9Char">
    <w:name w:val="Heading 9 Char"/>
    <w:basedOn w:val="DefaultParagraphFont"/>
    <w:link w:val="Heading9"/>
    <w:semiHidden/>
    <w:rsid w:val="00085730"/>
    <w:rPr>
      <w:rFonts w:ascii="Arial" w:eastAsia="Times New Roman" w:hAnsi="Arial" w:cs="Arial"/>
      <w:kern w:val="0"/>
      <w:sz w:val="20"/>
      <w:lang w:val="en-GB"/>
      <w14:ligatures w14:val="none"/>
    </w:rPr>
  </w:style>
  <w:style w:type="character" w:styleId="Hyperlink">
    <w:name w:val="Hyperlink"/>
    <w:basedOn w:val="DefaultParagraphFont"/>
    <w:semiHidden/>
    <w:unhideWhenUsed/>
    <w:rsid w:val="00085730"/>
    <w:rPr>
      <w:strike w:val="0"/>
      <w:dstrike w:val="0"/>
      <w:color w:val="auto"/>
      <w:u w:val="none"/>
      <w:effect w:val="none"/>
    </w:rPr>
  </w:style>
  <w:style w:type="character" w:styleId="FollowedHyperlink">
    <w:name w:val="FollowedHyperlink"/>
    <w:basedOn w:val="DefaultParagraphFont"/>
    <w:semiHidden/>
    <w:unhideWhenUsed/>
    <w:rsid w:val="00085730"/>
    <w:rPr>
      <w:strike w:val="0"/>
      <w:dstrike w:val="0"/>
      <w:color w:val="0000FF"/>
      <w:u w:val="none"/>
      <w:effect w:val="none"/>
    </w:rPr>
  </w:style>
  <w:style w:type="paragraph" w:customStyle="1" w:styleId="msonormal0">
    <w:name w:val="msonormal"/>
    <w:basedOn w:val="Normal"/>
    <w:rsid w:val="00085730"/>
    <w:pPr>
      <w:spacing w:before="100" w:beforeAutospacing="1" w:after="100" w:afterAutospacing="1"/>
    </w:pPr>
    <w:rPr>
      <w:rFonts w:ascii="Times New Roman" w:hAnsi="Times New Roman"/>
      <w:sz w:val="24"/>
      <w:lang w:val="en-US"/>
    </w:rPr>
  </w:style>
  <w:style w:type="paragraph" w:styleId="TOC1">
    <w:name w:val="toc 1"/>
    <w:basedOn w:val="Normal"/>
    <w:next w:val="Body"/>
    <w:autoRedefine/>
    <w:semiHidden/>
    <w:unhideWhenUsed/>
    <w:rsid w:val="00085730"/>
    <w:pPr>
      <w:spacing w:before="280" w:after="140" w:line="288" w:lineRule="auto"/>
    </w:pPr>
    <w:rPr>
      <w:kern w:val="20"/>
    </w:rPr>
  </w:style>
  <w:style w:type="paragraph" w:styleId="TOC2">
    <w:name w:val="toc 2"/>
    <w:basedOn w:val="Normal"/>
    <w:next w:val="Body"/>
    <w:autoRedefine/>
    <w:semiHidden/>
    <w:unhideWhenUsed/>
    <w:rsid w:val="00085730"/>
    <w:pPr>
      <w:spacing w:before="280" w:after="140" w:line="288" w:lineRule="auto"/>
    </w:pPr>
    <w:rPr>
      <w:kern w:val="20"/>
    </w:rPr>
  </w:style>
  <w:style w:type="paragraph" w:styleId="TOC3">
    <w:name w:val="toc 3"/>
    <w:basedOn w:val="Normal"/>
    <w:next w:val="Body"/>
    <w:autoRedefine/>
    <w:semiHidden/>
    <w:unhideWhenUsed/>
    <w:rsid w:val="00085730"/>
    <w:pPr>
      <w:spacing w:before="280" w:after="140" w:line="288" w:lineRule="auto"/>
      <w:ind w:left="680"/>
    </w:pPr>
    <w:rPr>
      <w:kern w:val="20"/>
    </w:rPr>
  </w:style>
  <w:style w:type="paragraph" w:styleId="TOC4">
    <w:name w:val="toc 4"/>
    <w:basedOn w:val="Normal"/>
    <w:next w:val="Body"/>
    <w:autoRedefine/>
    <w:semiHidden/>
    <w:unhideWhenUsed/>
    <w:rsid w:val="00085730"/>
    <w:pPr>
      <w:spacing w:before="280" w:after="140" w:line="288" w:lineRule="auto"/>
      <w:ind w:left="680"/>
    </w:pPr>
    <w:rPr>
      <w:kern w:val="20"/>
    </w:rPr>
  </w:style>
  <w:style w:type="paragraph" w:styleId="TOC5">
    <w:name w:val="toc 5"/>
    <w:basedOn w:val="Normal"/>
    <w:next w:val="Body"/>
    <w:autoRedefine/>
    <w:semiHidden/>
    <w:unhideWhenUsed/>
    <w:rsid w:val="00085730"/>
  </w:style>
  <w:style w:type="paragraph" w:styleId="TOC6">
    <w:name w:val="toc 6"/>
    <w:basedOn w:val="Normal"/>
    <w:next w:val="Body"/>
    <w:autoRedefine/>
    <w:semiHidden/>
    <w:unhideWhenUsed/>
    <w:rsid w:val="00085730"/>
  </w:style>
  <w:style w:type="paragraph" w:styleId="TOC7">
    <w:name w:val="toc 7"/>
    <w:basedOn w:val="Normal"/>
    <w:next w:val="Body"/>
    <w:autoRedefine/>
    <w:semiHidden/>
    <w:unhideWhenUsed/>
    <w:rsid w:val="00085730"/>
  </w:style>
  <w:style w:type="paragraph" w:styleId="TOC8">
    <w:name w:val="toc 8"/>
    <w:basedOn w:val="Normal"/>
    <w:next w:val="Body"/>
    <w:autoRedefine/>
    <w:semiHidden/>
    <w:unhideWhenUsed/>
    <w:rsid w:val="00085730"/>
  </w:style>
  <w:style w:type="paragraph" w:styleId="TOC9">
    <w:name w:val="toc 9"/>
    <w:basedOn w:val="Normal"/>
    <w:next w:val="Body"/>
    <w:autoRedefine/>
    <w:semiHidden/>
    <w:unhideWhenUsed/>
    <w:rsid w:val="00085730"/>
  </w:style>
  <w:style w:type="paragraph" w:styleId="FootnoteText">
    <w:name w:val="footnote text"/>
    <w:basedOn w:val="Normal"/>
    <w:link w:val="FootnoteTextChar"/>
    <w:semiHidden/>
    <w:unhideWhenUsed/>
    <w:rsid w:val="00085730"/>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semiHidden/>
    <w:rsid w:val="00085730"/>
    <w:rPr>
      <w:rFonts w:ascii="Arial" w:eastAsia="Times New Roman" w:hAnsi="Arial" w:cs="Times New Roman"/>
      <w:kern w:val="20"/>
      <w:sz w:val="16"/>
      <w:szCs w:val="20"/>
      <w:lang w:val="en-GB"/>
      <w14:ligatures w14:val="none"/>
    </w:rPr>
  </w:style>
  <w:style w:type="paragraph" w:styleId="CommentText">
    <w:name w:val="annotation text"/>
    <w:basedOn w:val="Normal"/>
    <w:link w:val="CommentTextChar"/>
    <w:semiHidden/>
    <w:unhideWhenUsed/>
    <w:rsid w:val="00085730"/>
    <w:rPr>
      <w:szCs w:val="20"/>
    </w:rPr>
  </w:style>
  <w:style w:type="character" w:customStyle="1" w:styleId="CommentTextChar">
    <w:name w:val="Comment Text Char"/>
    <w:basedOn w:val="DefaultParagraphFont"/>
    <w:link w:val="CommentText"/>
    <w:semiHidden/>
    <w:rsid w:val="00085730"/>
    <w:rPr>
      <w:rFonts w:ascii="Arial" w:eastAsia="Times New Roman" w:hAnsi="Arial" w:cs="Times New Roman"/>
      <w:kern w:val="0"/>
      <w:sz w:val="20"/>
      <w:szCs w:val="20"/>
      <w:lang w:val="en-GB"/>
      <w14:ligatures w14:val="none"/>
    </w:rPr>
  </w:style>
  <w:style w:type="paragraph" w:styleId="Header">
    <w:name w:val="header"/>
    <w:basedOn w:val="Normal"/>
    <w:link w:val="HeaderChar"/>
    <w:uiPriority w:val="99"/>
    <w:unhideWhenUsed/>
    <w:rsid w:val="00085730"/>
    <w:pPr>
      <w:tabs>
        <w:tab w:val="center" w:pos="4366"/>
        <w:tab w:val="right" w:pos="8732"/>
      </w:tabs>
    </w:pPr>
    <w:rPr>
      <w:kern w:val="20"/>
    </w:rPr>
  </w:style>
  <w:style w:type="character" w:customStyle="1" w:styleId="HeaderChar">
    <w:name w:val="Header Char"/>
    <w:basedOn w:val="DefaultParagraphFont"/>
    <w:link w:val="Header"/>
    <w:uiPriority w:val="99"/>
    <w:rsid w:val="00085730"/>
    <w:rPr>
      <w:rFonts w:ascii="Arial" w:eastAsia="Times New Roman" w:hAnsi="Arial" w:cs="Times New Roman"/>
      <w:kern w:val="20"/>
      <w:sz w:val="20"/>
      <w:szCs w:val="24"/>
      <w:lang w:val="en-GB"/>
      <w14:ligatures w14:val="none"/>
    </w:rPr>
  </w:style>
  <w:style w:type="paragraph" w:styleId="Footer">
    <w:name w:val="footer"/>
    <w:basedOn w:val="Normal"/>
    <w:link w:val="FooterChar"/>
    <w:uiPriority w:val="99"/>
    <w:unhideWhenUsed/>
    <w:rsid w:val="00085730"/>
    <w:pPr>
      <w:spacing w:before="120" w:after="120" w:line="288" w:lineRule="auto"/>
      <w:jc w:val="both"/>
    </w:pPr>
    <w:rPr>
      <w:kern w:val="16"/>
      <w:sz w:val="16"/>
    </w:rPr>
  </w:style>
  <w:style w:type="character" w:customStyle="1" w:styleId="FooterChar">
    <w:name w:val="Footer Char"/>
    <w:basedOn w:val="DefaultParagraphFont"/>
    <w:link w:val="Footer"/>
    <w:uiPriority w:val="99"/>
    <w:rsid w:val="00085730"/>
    <w:rPr>
      <w:rFonts w:ascii="Arial" w:eastAsia="Times New Roman" w:hAnsi="Arial" w:cs="Times New Roman"/>
      <w:kern w:val="16"/>
      <w:sz w:val="16"/>
      <w:szCs w:val="24"/>
      <w:lang w:val="en-GB"/>
      <w14:ligatures w14:val="none"/>
    </w:rPr>
  </w:style>
  <w:style w:type="paragraph" w:styleId="EndnoteText">
    <w:name w:val="endnote text"/>
    <w:basedOn w:val="Normal"/>
    <w:link w:val="EndnoteTextChar"/>
    <w:semiHidden/>
    <w:unhideWhenUsed/>
    <w:rsid w:val="00085730"/>
    <w:rPr>
      <w:szCs w:val="20"/>
    </w:rPr>
  </w:style>
  <w:style w:type="character" w:customStyle="1" w:styleId="EndnoteTextChar">
    <w:name w:val="Endnote Text Char"/>
    <w:basedOn w:val="DefaultParagraphFont"/>
    <w:link w:val="EndnoteText"/>
    <w:semiHidden/>
    <w:rsid w:val="00085730"/>
    <w:rPr>
      <w:rFonts w:ascii="Arial" w:eastAsia="Times New Roman" w:hAnsi="Arial" w:cs="Times New Roman"/>
      <w:kern w:val="0"/>
      <w:sz w:val="20"/>
      <w:szCs w:val="20"/>
      <w:lang w:val="en-GB"/>
      <w14:ligatures w14:val="none"/>
    </w:rPr>
  </w:style>
  <w:style w:type="paragraph" w:styleId="TableofAuthorities">
    <w:name w:val="table of authorities"/>
    <w:basedOn w:val="Normal"/>
    <w:next w:val="Normal"/>
    <w:semiHidden/>
    <w:unhideWhenUsed/>
    <w:rsid w:val="00085730"/>
    <w:pPr>
      <w:ind w:left="200" w:hanging="200"/>
    </w:pPr>
  </w:style>
  <w:style w:type="paragraph" w:styleId="Title">
    <w:name w:val="Title"/>
    <w:basedOn w:val="Normal"/>
    <w:next w:val="Body"/>
    <w:link w:val="TitleChar"/>
    <w:uiPriority w:val="10"/>
    <w:qFormat/>
    <w:rsid w:val="00085730"/>
    <w:pPr>
      <w:keepNext/>
      <w:spacing w:after="240" w:line="288" w:lineRule="auto"/>
      <w:jc w:val="both"/>
      <w:outlineLvl w:val="0"/>
    </w:pPr>
    <w:rPr>
      <w:rFonts w:cs="Arial"/>
      <w:b/>
      <w:bCs/>
      <w:kern w:val="28"/>
      <w:sz w:val="25"/>
      <w:szCs w:val="32"/>
    </w:rPr>
  </w:style>
  <w:style w:type="character" w:customStyle="1" w:styleId="TitleChar">
    <w:name w:val="Title Char"/>
    <w:basedOn w:val="DefaultParagraphFont"/>
    <w:link w:val="Title"/>
    <w:uiPriority w:val="10"/>
    <w:rsid w:val="00085730"/>
    <w:rPr>
      <w:rFonts w:ascii="Arial" w:eastAsia="Times New Roman" w:hAnsi="Arial" w:cs="Arial"/>
      <w:b/>
      <w:bCs/>
      <w:kern w:val="28"/>
      <w:sz w:val="25"/>
      <w:szCs w:val="32"/>
      <w:lang w:val="en-GB"/>
      <w14:ligatures w14:val="none"/>
    </w:rPr>
  </w:style>
  <w:style w:type="paragraph" w:styleId="Date">
    <w:name w:val="Date"/>
    <w:basedOn w:val="Normal"/>
    <w:next w:val="Normal"/>
    <w:link w:val="DateChar"/>
    <w:semiHidden/>
    <w:unhideWhenUsed/>
    <w:rsid w:val="00085730"/>
  </w:style>
  <w:style w:type="character" w:customStyle="1" w:styleId="DateChar">
    <w:name w:val="Date Char"/>
    <w:basedOn w:val="DefaultParagraphFont"/>
    <w:link w:val="Date"/>
    <w:semiHidden/>
    <w:rsid w:val="00085730"/>
    <w:rPr>
      <w:rFonts w:ascii="Arial" w:eastAsia="Times New Roman" w:hAnsi="Arial" w:cs="Times New Roman"/>
      <w:kern w:val="0"/>
      <w:sz w:val="20"/>
      <w:szCs w:val="24"/>
      <w:lang w:val="en-GB"/>
      <w14:ligatures w14:val="none"/>
    </w:rPr>
  </w:style>
  <w:style w:type="paragraph" w:styleId="CommentSubject">
    <w:name w:val="annotation subject"/>
    <w:basedOn w:val="CommentText"/>
    <w:next w:val="CommentText"/>
    <w:link w:val="CommentSubjectChar"/>
    <w:semiHidden/>
    <w:unhideWhenUsed/>
    <w:rsid w:val="00085730"/>
    <w:rPr>
      <w:b/>
      <w:bCs/>
    </w:rPr>
  </w:style>
  <w:style w:type="character" w:customStyle="1" w:styleId="CommentSubjectChar">
    <w:name w:val="Comment Subject Char"/>
    <w:basedOn w:val="CommentTextChar"/>
    <w:link w:val="CommentSubject"/>
    <w:semiHidden/>
    <w:rsid w:val="00085730"/>
    <w:rPr>
      <w:rFonts w:ascii="Arial" w:eastAsia="Times New Roman" w:hAnsi="Arial" w:cs="Times New Roman"/>
      <w:b/>
      <w:bCs/>
      <w:kern w:val="0"/>
      <w:sz w:val="20"/>
      <w:szCs w:val="20"/>
      <w:lang w:val="en-GB"/>
      <w14:ligatures w14:val="none"/>
    </w:rPr>
  </w:style>
  <w:style w:type="paragraph" w:styleId="BalloonText">
    <w:name w:val="Balloon Text"/>
    <w:basedOn w:val="Normal"/>
    <w:link w:val="BalloonTextChar"/>
    <w:semiHidden/>
    <w:unhideWhenUsed/>
    <w:rsid w:val="00085730"/>
    <w:rPr>
      <w:rFonts w:ascii="Segoe UI" w:hAnsi="Segoe UI" w:cs="Segoe UI"/>
      <w:sz w:val="18"/>
      <w:szCs w:val="18"/>
    </w:rPr>
  </w:style>
  <w:style w:type="character" w:customStyle="1" w:styleId="BalloonTextChar">
    <w:name w:val="Balloon Text Char"/>
    <w:basedOn w:val="DefaultParagraphFont"/>
    <w:link w:val="BalloonText"/>
    <w:semiHidden/>
    <w:rsid w:val="00085730"/>
    <w:rPr>
      <w:rFonts w:ascii="Segoe UI" w:eastAsia="Times New Roman" w:hAnsi="Segoe UI" w:cs="Segoe UI"/>
      <w:kern w:val="0"/>
      <w:sz w:val="18"/>
      <w:szCs w:val="18"/>
      <w:lang w:val="en-GB"/>
      <w14:ligatures w14:val="none"/>
    </w:rPr>
  </w:style>
  <w:style w:type="paragraph" w:styleId="Revision">
    <w:name w:val="Revision"/>
    <w:uiPriority w:val="99"/>
    <w:semiHidden/>
    <w:rsid w:val="00085730"/>
    <w:pPr>
      <w:spacing w:after="0" w:line="240" w:lineRule="auto"/>
    </w:pPr>
    <w:rPr>
      <w:rFonts w:ascii="Arial" w:eastAsia="Times New Roman" w:hAnsi="Arial" w:cs="Times New Roman"/>
      <w:kern w:val="0"/>
      <w:sz w:val="20"/>
      <w:szCs w:val="24"/>
      <w:lang w:val="en-GB"/>
      <w14:ligatures w14:val="none"/>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085730"/>
    <w:rPr>
      <w:sz w:val="24"/>
      <w:szCs w:val="24"/>
      <w:lang w:eastAsia="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085730"/>
    <w:pPr>
      <w:ind w:left="720"/>
      <w:contextualSpacing/>
    </w:pPr>
    <w:rPr>
      <w:rFonts w:asciiTheme="minorHAnsi" w:eastAsiaTheme="minorHAnsi" w:hAnsiTheme="minorHAnsi" w:cstheme="minorBidi"/>
      <w:kern w:val="2"/>
      <w:sz w:val="24"/>
      <w:lang w:val="en-US" w:eastAsia="en-GB"/>
      <w14:ligatures w14:val="standardContextual"/>
    </w:rPr>
  </w:style>
  <w:style w:type="paragraph" w:customStyle="1" w:styleId="Body2">
    <w:name w:val="Body 2"/>
    <w:basedOn w:val="Normal"/>
    <w:qFormat/>
    <w:rsid w:val="00085730"/>
    <w:pPr>
      <w:spacing w:after="140" w:line="288" w:lineRule="auto"/>
      <w:ind w:left="680"/>
      <w:jc w:val="both"/>
    </w:pPr>
    <w:rPr>
      <w:kern w:val="20"/>
    </w:rPr>
  </w:style>
  <w:style w:type="paragraph" w:customStyle="1" w:styleId="Body4">
    <w:name w:val="Body 4"/>
    <w:basedOn w:val="Normal"/>
    <w:qFormat/>
    <w:rsid w:val="00085730"/>
    <w:pPr>
      <w:spacing w:after="140" w:line="288" w:lineRule="auto"/>
      <w:ind w:left="2041"/>
      <w:jc w:val="both"/>
    </w:pPr>
    <w:rPr>
      <w:kern w:val="20"/>
    </w:rPr>
  </w:style>
  <w:style w:type="paragraph" w:customStyle="1" w:styleId="Body5">
    <w:name w:val="Body 5"/>
    <w:basedOn w:val="Normal"/>
    <w:qFormat/>
    <w:rsid w:val="00085730"/>
    <w:pPr>
      <w:spacing w:after="140" w:line="288" w:lineRule="auto"/>
      <w:ind w:left="2608"/>
      <w:jc w:val="both"/>
    </w:pPr>
    <w:rPr>
      <w:kern w:val="20"/>
    </w:rPr>
  </w:style>
  <w:style w:type="paragraph" w:customStyle="1" w:styleId="Body6">
    <w:name w:val="Body 6"/>
    <w:basedOn w:val="Normal"/>
    <w:rsid w:val="00085730"/>
    <w:pPr>
      <w:spacing w:after="140" w:line="288" w:lineRule="auto"/>
      <w:ind w:left="3288"/>
      <w:jc w:val="both"/>
    </w:pPr>
    <w:rPr>
      <w:kern w:val="20"/>
    </w:rPr>
  </w:style>
  <w:style w:type="paragraph" w:customStyle="1" w:styleId="Recitals">
    <w:name w:val="Recitals"/>
    <w:basedOn w:val="Normal"/>
    <w:rsid w:val="00085730"/>
    <w:pPr>
      <w:numPr>
        <w:numId w:val="5"/>
      </w:numPr>
      <w:spacing w:after="140" w:line="288" w:lineRule="auto"/>
      <w:jc w:val="both"/>
    </w:pPr>
    <w:rPr>
      <w:kern w:val="20"/>
    </w:rPr>
  </w:style>
  <w:style w:type="paragraph" w:customStyle="1" w:styleId="alpha1">
    <w:name w:val="alpha 1"/>
    <w:basedOn w:val="Normal"/>
    <w:rsid w:val="00085730"/>
    <w:pPr>
      <w:numPr>
        <w:numId w:val="6"/>
      </w:numPr>
      <w:spacing w:after="140" w:line="288" w:lineRule="auto"/>
      <w:jc w:val="both"/>
    </w:pPr>
    <w:rPr>
      <w:kern w:val="20"/>
      <w:szCs w:val="20"/>
    </w:rPr>
  </w:style>
  <w:style w:type="paragraph" w:customStyle="1" w:styleId="alpha2">
    <w:name w:val="alpha 2"/>
    <w:basedOn w:val="Normal"/>
    <w:rsid w:val="00085730"/>
    <w:pPr>
      <w:numPr>
        <w:numId w:val="7"/>
      </w:numPr>
      <w:spacing w:after="140" w:line="288" w:lineRule="auto"/>
      <w:jc w:val="both"/>
    </w:pPr>
    <w:rPr>
      <w:kern w:val="20"/>
      <w:szCs w:val="20"/>
    </w:rPr>
  </w:style>
  <w:style w:type="paragraph" w:customStyle="1" w:styleId="alpha3">
    <w:name w:val="alpha 3"/>
    <w:basedOn w:val="Normal"/>
    <w:rsid w:val="00085730"/>
    <w:pPr>
      <w:numPr>
        <w:numId w:val="8"/>
      </w:numPr>
      <w:spacing w:after="140" w:line="288" w:lineRule="auto"/>
      <w:jc w:val="both"/>
    </w:pPr>
    <w:rPr>
      <w:kern w:val="20"/>
      <w:szCs w:val="20"/>
    </w:rPr>
  </w:style>
  <w:style w:type="paragraph" w:customStyle="1" w:styleId="alpha4">
    <w:name w:val="alpha 4"/>
    <w:basedOn w:val="Normal"/>
    <w:rsid w:val="00085730"/>
    <w:pPr>
      <w:numPr>
        <w:numId w:val="9"/>
      </w:numPr>
      <w:spacing w:after="140" w:line="288" w:lineRule="auto"/>
      <w:jc w:val="both"/>
    </w:pPr>
    <w:rPr>
      <w:kern w:val="20"/>
      <w:szCs w:val="20"/>
    </w:rPr>
  </w:style>
  <w:style w:type="paragraph" w:customStyle="1" w:styleId="alpha5">
    <w:name w:val="alpha 5"/>
    <w:basedOn w:val="Normal"/>
    <w:rsid w:val="00085730"/>
    <w:pPr>
      <w:numPr>
        <w:numId w:val="10"/>
      </w:numPr>
      <w:spacing w:after="140" w:line="288" w:lineRule="auto"/>
      <w:jc w:val="both"/>
    </w:pPr>
    <w:rPr>
      <w:kern w:val="20"/>
      <w:szCs w:val="20"/>
    </w:rPr>
  </w:style>
  <w:style w:type="paragraph" w:customStyle="1" w:styleId="alpha6">
    <w:name w:val="alpha 6"/>
    <w:basedOn w:val="Normal"/>
    <w:rsid w:val="00085730"/>
    <w:pPr>
      <w:numPr>
        <w:numId w:val="11"/>
      </w:numPr>
      <w:spacing w:after="140" w:line="288" w:lineRule="auto"/>
      <w:jc w:val="both"/>
    </w:pPr>
    <w:rPr>
      <w:kern w:val="20"/>
      <w:szCs w:val="20"/>
    </w:rPr>
  </w:style>
  <w:style w:type="paragraph" w:customStyle="1" w:styleId="bullet1">
    <w:name w:val="bullet 1"/>
    <w:basedOn w:val="Normal"/>
    <w:qFormat/>
    <w:rsid w:val="00085730"/>
    <w:pPr>
      <w:numPr>
        <w:numId w:val="12"/>
      </w:numPr>
      <w:spacing w:after="140" w:line="288" w:lineRule="auto"/>
      <w:jc w:val="both"/>
    </w:pPr>
    <w:rPr>
      <w:kern w:val="20"/>
    </w:rPr>
  </w:style>
  <w:style w:type="paragraph" w:customStyle="1" w:styleId="bullet2">
    <w:name w:val="bullet 2"/>
    <w:basedOn w:val="Normal"/>
    <w:rsid w:val="00085730"/>
    <w:pPr>
      <w:numPr>
        <w:numId w:val="13"/>
      </w:numPr>
      <w:spacing w:after="140" w:line="288" w:lineRule="auto"/>
      <w:jc w:val="both"/>
    </w:pPr>
    <w:rPr>
      <w:kern w:val="20"/>
    </w:rPr>
  </w:style>
  <w:style w:type="paragraph" w:customStyle="1" w:styleId="bullet3">
    <w:name w:val="bullet 3"/>
    <w:basedOn w:val="Normal"/>
    <w:rsid w:val="00085730"/>
    <w:pPr>
      <w:numPr>
        <w:numId w:val="14"/>
      </w:numPr>
      <w:spacing w:after="140" w:line="288" w:lineRule="auto"/>
      <w:jc w:val="both"/>
    </w:pPr>
    <w:rPr>
      <w:kern w:val="20"/>
    </w:rPr>
  </w:style>
  <w:style w:type="paragraph" w:customStyle="1" w:styleId="bullet4">
    <w:name w:val="bullet 4"/>
    <w:basedOn w:val="Normal"/>
    <w:rsid w:val="00085730"/>
    <w:pPr>
      <w:numPr>
        <w:numId w:val="15"/>
      </w:numPr>
      <w:spacing w:after="140" w:line="288" w:lineRule="auto"/>
      <w:jc w:val="both"/>
    </w:pPr>
    <w:rPr>
      <w:kern w:val="20"/>
    </w:rPr>
  </w:style>
  <w:style w:type="paragraph" w:customStyle="1" w:styleId="bullet5">
    <w:name w:val="bullet 5"/>
    <w:basedOn w:val="Normal"/>
    <w:rsid w:val="00085730"/>
    <w:pPr>
      <w:numPr>
        <w:numId w:val="16"/>
      </w:numPr>
      <w:spacing w:after="140" w:line="288" w:lineRule="auto"/>
      <w:jc w:val="both"/>
    </w:pPr>
    <w:rPr>
      <w:kern w:val="20"/>
    </w:rPr>
  </w:style>
  <w:style w:type="paragraph" w:customStyle="1" w:styleId="bullet6">
    <w:name w:val="bullet 6"/>
    <w:basedOn w:val="Normal"/>
    <w:rsid w:val="00085730"/>
    <w:pPr>
      <w:numPr>
        <w:numId w:val="17"/>
      </w:numPr>
      <w:spacing w:after="140" w:line="288" w:lineRule="auto"/>
      <w:jc w:val="both"/>
    </w:pPr>
    <w:rPr>
      <w:kern w:val="20"/>
    </w:rPr>
  </w:style>
  <w:style w:type="paragraph" w:customStyle="1" w:styleId="roman1">
    <w:name w:val="roman 1"/>
    <w:basedOn w:val="Normal"/>
    <w:rsid w:val="00085730"/>
    <w:pPr>
      <w:numPr>
        <w:numId w:val="18"/>
      </w:numPr>
      <w:spacing w:after="140" w:line="288" w:lineRule="auto"/>
      <w:jc w:val="both"/>
    </w:pPr>
    <w:rPr>
      <w:kern w:val="20"/>
      <w:szCs w:val="20"/>
    </w:rPr>
  </w:style>
  <w:style w:type="paragraph" w:customStyle="1" w:styleId="roman2">
    <w:name w:val="roman 2"/>
    <w:basedOn w:val="Normal"/>
    <w:rsid w:val="00085730"/>
    <w:pPr>
      <w:numPr>
        <w:numId w:val="19"/>
      </w:numPr>
      <w:spacing w:after="140" w:line="288" w:lineRule="auto"/>
      <w:jc w:val="both"/>
    </w:pPr>
    <w:rPr>
      <w:kern w:val="20"/>
      <w:szCs w:val="20"/>
    </w:rPr>
  </w:style>
  <w:style w:type="paragraph" w:customStyle="1" w:styleId="roman3">
    <w:name w:val="roman 3"/>
    <w:basedOn w:val="Normal"/>
    <w:rsid w:val="00085730"/>
    <w:pPr>
      <w:numPr>
        <w:numId w:val="20"/>
      </w:numPr>
      <w:spacing w:after="140" w:line="288" w:lineRule="auto"/>
      <w:jc w:val="both"/>
    </w:pPr>
    <w:rPr>
      <w:kern w:val="20"/>
      <w:szCs w:val="20"/>
    </w:rPr>
  </w:style>
  <w:style w:type="paragraph" w:customStyle="1" w:styleId="roman4">
    <w:name w:val="roman 4"/>
    <w:basedOn w:val="Normal"/>
    <w:rsid w:val="00085730"/>
    <w:pPr>
      <w:numPr>
        <w:numId w:val="21"/>
      </w:numPr>
      <w:spacing w:after="140" w:line="288" w:lineRule="auto"/>
      <w:jc w:val="both"/>
    </w:pPr>
    <w:rPr>
      <w:kern w:val="20"/>
      <w:szCs w:val="20"/>
    </w:rPr>
  </w:style>
  <w:style w:type="paragraph" w:customStyle="1" w:styleId="roman5">
    <w:name w:val="roman 5"/>
    <w:basedOn w:val="Normal"/>
    <w:rsid w:val="00085730"/>
    <w:pPr>
      <w:numPr>
        <w:numId w:val="22"/>
      </w:numPr>
      <w:spacing w:after="140" w:line="288" w:lineRule="auto"/>
      <w:jc w:val="both"/>
    </w:pPr>
    <w:rPr>
      <w:kern w:val="20"/>
      <w:szCs w:val="20"/>
    </w:rPr>
  </w:style>
  <w:style w:type="paragraph" w:customStyle="1" w:styleId="roman6">
    <w:name w:val="roman 6"/>
    <w:basedOn w:val="Normal"/>
    <w:rsid w:val="00085730"/>
    <w:pPr>
      <w:numPr>
        <w:numId w:val="23"/>
      </w:numPr>
      <w:spacing w:after="140" w:line="288" w:lineRule="auto"/>
      <w:jc w:val="both"/>
    </w:pPr>
    <w:rPr>
      <w:kern w:val="20"/>
      <w:szCs w:val="20"/>
    </w:rPr>
  </w:style>
  <w:style w:type="paragraph" w:customStyle="1" w:styleId="CellHead">
    <w:name w:val="CellHead"/>
    <w:basedOn w:val="Normal"/>
    <w:rsid w:val="00085730"/>
    <w:pPr>
      <w:keepNext/>
      <w:spacing w:before="60" w:after="60" w:line="256" w:lineRule="auto"/>
    </w:pPr>
    <w:rPr>
      <w:b/>
      <w:kern w:val="20"/>
    </w:rPr>
  </w:style>
  <w:style w:type="paragraph" w:customStyle="1" w:styleId="Head1">
    <w:name w:val="Head 1"/>
    <w:basedOn w:val="Normal"/>
    <w:next w:val="Body1"/>
    <w:rsid w:val="00085730"/>
    <w:pPr>
      <w:keepNext/>
      <w:spacing w:before="280" w:after="140" w:line="288" w:lineRule="auto"/>
      <w:ind w:left="680"/>
      <w:jc w:val="both"/>
      <w:outlineLvl w:val="0"/>
    </w:pPr>
    <w:rPr>
      <w:b/>
      <w:kern w:val="22"/>
      <w:sz w:val="22"/>
    </w:rPr>
  </w:style>
  <w:style w:type="paragraph" w:customStyle="1" w:styleId="Head2">
    <w:name w:val="Head 2"/>
    <w:basedOn w:val="Normal"/>
    <w:next w:val="Body3"/>
    <w:rsid w:val="00085730"/>
    <w:pPr>
      <w:keepNext/>
      <w:spacing w:before="280" w:after="60" w:line="288" w:lineRule="auto"/>
      <w:ind w:left="1361"/>
      <w:jc w:val="both"/>
      <w:outlineLvl w:val="1"/>
    </w:pPr>
    <w:rPr>
      <w:b/>
      <w:kern w:val="21"/>
      <w:sz w:val="21"/>
    </w:rPr>
  </w:style>
  <w:style w:type="paragraph" w:customStyle="1" w:styleId="Head3">
    <w:name w:val="Head 3"/>
    <w:basedOn w:val="Normal"/>
    <w:next w:val="Body4"/>
    <w:rsid w:val="00085730"/>
    <w:pPr>
      <w:keepNext/>
      <w:spacing w:before="280" w:after="40" w:line="288" w:lineRule="auto"/>
      <w:ind w:left="2041"/>
      <w:jc w:val="both"/>
      <w:outlineLvl w:val="2"/>
    </w:pPr>
    <w:rPr>
      <w:b/>
      <w:kern w:val="20"/>
    </w:rPr>
  </w:style>
  <w:style w:type="paragraph" w:customStyle="1" w:styleId="SubHead">
    <w:name w:val="SubHead"/>
    <w:basedOn w:val="Normal"/>
    <w:next w:val="Body"/>
    <w:rsid w:val="00085730"/>
    <w:pPr>
      <w:keepNext/>
      <w:spacing w:before="120" w:after="60" w:line="288" w:lineRule="auto"/>
      <w:jc w:val="both"/>
      <w:outlineLvl w:val="0"/>
    </w:pPr>
    <w:rPr>
      <w:b/>
      <w:kern w:val="21"/>
      <w:sz w:val="21"/>
    </w:rPr>
  </w:style>
  <w:style w:type="paragraph" w:customStyle="1" w:styleId="SchedApps">
    <w:name w:val="Sched/Apps"/>
    <w:basedOn w:val="Normal"/>
    <w:next w:val="Body"/>
    <w:rsid w:val="00085730"/>
    <w:pPr>
      <w:keepNext/>
      <w:pageBreakBefore/>
      <w:spacing w:after="240" w:line="288" w:lineRule="auto"/>
      <w:jc w:val="center"/>
      <w:outlineLvl w:val="3"/>
    </w:pPr>
    <w:rPr>
      <w:b/>
      <w:kern w:val="23"/>
      <w:sz w:val="23"/>
    </w:rPr>
  </w:style>
  <w:style w:type="paragraph" w:customStyle="1" w:styleId="Schedule1">
    <w:name w:val="Schedule 1"/>
    <w:basedOn w:val="Normal"/>
    <w:rsid w:val="00085730"/>
    <w:pPr>
      <w:numPr>
        <w:numId w:val="24"/>
      </w:numPr>
      <w:spacing w:after="140" w:line="288" w:lineRule="auto"/>
      <w:jc w:val="both"/>
    </w:pPr>
    <w:rPr>
      <w:kern w:val="20"/>
    </w:rPr>
  </w:style>
  <w:style w:type="paragraph" w:customStyle="1" w:styleId="Schedule2">
    <w:name w:val="Schedule 2"/>
    <w:basedOn w:val="Normal"/>
    <w:rsid w:val="00085730"/>
    <w:pPr>
      <w:numPr>
        <w:ilvl w:val="1"/>
        <w:numId w:val="24"/>
      </w:numPr>
      <w:spacing w:after="140" w:line="288" w:lineRule="auto"/>
      <w:jc w:val="both"/>
    </w:pPr>
    <w:rPr>
      <w:kern w:val="20"/>
    </w:rPr>
  </w:style>
  <w:style w:type="paragraph" w:customStyle="1" w:styleId="Schedule3">
    <w:name w:val="Schedule 3"/>
    <w:basedOn w:val="Normal"/>
    <w:rsid w:val="00085730"/>
    <w:pPr>
      <w:numPr>
        <w:ilvl w:val="2"/>
        <w:numId w:val="24"/>
      </w:numPr>
      <w:spacing w:after="140" w:line="288" w:lineRule="auto"/>
      <w:jc w:val="both"/>
    </w:pPr>
    <w:rPr>
      <w:kern w:val="20"/>
    </w:rPr>
  </w:style>
  <w:style w:type="paragraph" w:customStyle="1" w:styleId="Schedule4">
    <w:name w:val="Schedule 4"/>
    <w:basedOn w:val="Normal"/>
    <w:rsid w:val="00085730"/>
    <w:pPr>
      <w:numPr>
        <w:ilvl w:val="3"/>
        <w:numId w:val="24"/>
      </w:numPr>
      <w:spacing w:after="140" w:line="288" w:lineRule="auto"/>
      <w:jc w:val="both"/>
    </w:pPr>
    <w:rPr>
      <w:kern w:val="20"/>
    </w:rPr>
  </w:style>
  <w:style w:type="paragraph" w:customStyle="1" w:styleId="Schedule5">
    <w:name w:val="Schedule 5"/>
    <w:basedOn w:val="Normal"/>
    <w:rsid w:val="00085730"/>
    <w:pPr>
      <w:numPr>
        <w:ilvl w:val="4"/>
        <w:numId w:val="24"/>
      </w:numPr>
      <w:spacing w:after="140" w:line="288" w:lineRule="auto"/>
      <w:jc w:val="both"/>
    </w:pPr>
    <w:rPr>
      <w:kern w:val="20"/>
    </w:rPr>
  </w:style>
  <w:style w:type="paragraph" w:customStyle="1" w:styleId="Schedule6">
    <w:name w:val="Schedule 6"/>
    <w:basedOn w:val="Normal"/>
    <w:rsid w:val="00085730"/>
    <w:pPr>
      <w:numPr>
        <w:ilvl w:val="5"/>
        <w:numId w:val="24"/>
      </w:numPr>
      <w:spacing w:after="140" w:line="288" w:lineRule="auto"/>
      <w:jc w:val="both"/>
    </w:pPr>
    <w:rPr>
      <w:kern w:val="20"/>
    </w:rPr>
  </w:style>
  <w:style w:type="paragraph" w:customStyle="1" w:styleId="TCLevel2">
    <w:name w:val="T+C Level 2"/>
    <w:basedOn w:val="Normal"/>
    <w:rsid w:val="00085730"/>
    <w:pPr>
      <w:numPr>
        <w:ilvl w:val="1"/>
        <w:numId w:val="25"/>
      </w:numPr>
      <w:spacing w:after="140" w:line="288" w:lineRule="auto"/>
      <w:jc w:val="both"/>
      <w:outlineLvl w:val="1"/>
    </w:pPr>
    <w:rPr>
      <w:kern w:val="20"/>
    </w:rPr>
  </w:style>
  <w:style w:type="paragraph" w:customStyle="1" w:styleId="TCLevel1">
    <w:name w:val="T+C Level 1"/>
    <w:basedOn w:val="Normal"/>
    <w:next w:val="TCLevel2"/>
    <w:rsid w:val="00085730"/>
    <w:pPr>
      <w:keepNext/>
      <w:numPr>
        <w:numId w:val="25"/>
      </w:numPr>
      <w:spacing w:before="140" w:line="288" w:lineRule="auto"/>
      <w:jc w:val="both"/>
      <w:outlineLvl w:val="0"/>
    </w:pPr>
    <w:rPr>
      <w:b/>
      <w:kern w:val="20"/>
    </w:rPr>
  </w:style>
  <w:style w:type="paragraph" w:customStyle="1" w:styleId="TCLevel3">
    <w:name w:val="T+C Level 3"/>
    <w:basedOn w:val="Normal"/>
    <w:rsid w:val="00085730"/>
    <w:pPr>
      <w:numPr>
        <w:ilvl w:val="2"/>
        <w:numId w:val="25"/>
      </w:numPr>
      <w:spacing w:after="140" w:line="288" w:lineRule="auto"/>
      <w:jc w:val="both"/>
      <w:outlineLvl w:val="2"/>
    </w:pPr>
    <w:rPr>
      <w:kern w:val="20"/>
    </w:rPr>
  </w:style>
  <w:style w:type="paragraph" w:customStyle="1" w:styleId="TCLevel4">
    <w:name w:val="T+C Level 4"/>
    <w:basedOn w:val="Normal"/>
    <w:rsid w:val="00085730"/>
    <w:pPr>
      <w:numPr>
        <w:ilvl w:val="3"/>
        <w:numId w:val="25"/>
      </w:numPr>
      <w:spacing w:after="140" w:line="288" w:lineRule="auto"/>
      <w:jc w:val="both"/>
      <w:outlineLvl w:val="3"/>
    </w:pPr>
    <w:rPr>
      <w:kern w:val="20"/>
    </w:rPr>
  </w:style>
  <w:style w:type="paragraph" w:customStyle="1" w:styleId="DocExCode">
    <w:name w:val="DocExCode"/>
    <w:basedOn w:val="Normal"/>
    <w:rsid w:val="00085730"/>
    <w:pPr>
      <w:pBdr>
        <w:top w:val="single" w:sz="4" w:space="1" w:color="auto"/>
      </w:pBdr>
    </w:pPr>
    <w:rPr>
      <w:kern w:val="20"/>
      <w:sz w:val="16"/>
    </w:rPr>
  </w:style>
  <w:style w:type="paragraph" w:customStyle="1" w:styleId="DocumentMap">
    <w:name w:val="DocumentMap"/>
    <w:basedOn w:val="Normal"/>
    <w:rsid w:val="00085730"/>
  </w:style>
  <w:style w:type="paragraph" w:customStyle="1" w:styleId="Table1">
    <w:name w:val="Table 1"/>
    <w:basedOn w:val="Normal"/>
    <w:rsid w:val="00085730"/>
    <w:pPr>
      <w:numPr>
        <w:numId w:val="26"/>
      </w:numPr>
      <w:spacing w:before="60" w:after="60" w:line="288" w:lineRule="auto"/>
      <w:outlineLvl w:val="0"/>
    </w:pPr>
    <w:rPr>
      <w:kern w:val="20"/>
    </w:rPr>
  </w:style>
  <w:style w:type="paragraph" w:customStyle="1" w:styleId="Table2">
    <w:name w:val="Table 2"/>
    <w:basedOn w:val="Normal"/>
    <w:rsid w:val="00085730"/>
    <w:pPr>
      <w:numPr>
        <w:ilvl w:val="1"/>
        <w:numId w:val="26"/>
      </w:numPr>
      <w:spacing w:before="60" w:after="60" w:line="288" w:lineRule="auto"/>
      <w:outlineLvl w:val="1"/>
    </w:pPr>
    <w:rPr>
      <w:kern w:val="20"/>
    </w:rPr>
  </w:style>
  <w:style w:type="paragraph" w:customStyle="1" w:styleId="Table3">
    <w:name w:val="Table 3"/>
    <w:basedOn w:val="Normal"/>
    <w:rsid w:val="00085730"/>
    <w:pPr>
      <w:numPr>
        <w:ilvl w:val="2"/>
        <w:numId w:val="26"/>
      </w:numPr>
      <w:spacing w:before="60" w:after="60" w:line="288" w:lineRule="auto"/>
      <w:outlineLvl w:val="2"/>
    </w:pPr>
    <w:rPr>
      <w:kern w:val="20"/>
    </w:rPr>
  </w:style>
  <w:style w:type="paragraph" w:customStyle="1" w:styleId="Table4">
    <w:name w:val="Table 4"/>
    <w:basedOn w:val="Normal"/>
    <w:rsid w:val="00085730"/>
    <w:pPr>
      <w:numPr>
        <w:ilvl w:val="3"/>
        <w:numId w:val="26"/>
      </w:numPr>
      <w:spacing w:before="60" w:after="60" w:line="288" w:lineRule="auto"/>
      <w:outlineLvl w:val="3"/>
    </w:pPr>
    <w:rPr>
      <w:kern w:val="20"/>
    </w:rPr>
  </w:style>
  <w:style w:type="paragraph" w:customStyle="1" w:styleId="Table5">
    <w:name w:val="Table 5"/>
    <w:basedOn w:val="Normal"/>
    <w:rsid w:val="00085730"/>
    <w:pPr>
      <w:numPr>
        <w:ilvl w:val="4"/>
        <w:numId w:val="26"/>
      </w:numPr>
      <w:spacing w:before="60" w:after="60" w:line="288" w:lineRule="auto"/>
      <w:outlineLvl w:val="4"/>
    </w:pPr>
    <w:rPr>
      <w:kern w:val="20"/>
    </w:rPr>
  </w:style>
  <w:style w:type="paragraph" w:customStyle="1" w:styleId="Table6">
    <w:name w:val="Table 6"/>
    <w:basedOn w:val="Normal"/>
    <w:rsid w:val="00085730"/>
    <w:pPr>
      <w:numPr>
        <w:ilvl w:val="5"/>
        <w:numId w:val="26"/>
      </w:numPr>
      <w:spacing w:before="60" w:after="60" w:line="288" w:lineRule="auto"/>
      <w:outlineLvl w:val="5"/>
    </w:pPr>
    <w:rPr>
      <w:kern w:val="20"/>
    </w:rPr>
  </w:style>
  <w:style w:type="paragraph" w:customStyle="1" w:styleId="Tablebullet">
    <w:name w:val="Table bullet"/>
    <w:basedOn w:val="Normal"/>
    <w:rsid w:val="00085730"/>
    <w:pPr>
      <w:numPr>
        <w:numId w:val="27"/>
      </w:numPr>
      <w:spacing w:before="60" w:after="60" w:line="288" w:lineRule="auto"/>
    </w:pPr>
    <w:rPr>
      <w:kern w:val="20"/>
    </w:rPr>
  </w:style>
  <w:style w:type="paragraph" w:customStyle="1" w:styleId="zFSco-names">
    <w:name w:val="zFSco-names"/>
    <w:basedOn w:val="Normal"/>
    <w:next w:val="zFSand"/>
    <w:rsid w:val="00085730"/>
    <w:pPr>
      <w:spacing w:before="120" w:after="120" w:line="288" w:lineRule="auto"/>
      <w:jc w:val="center"/>
    </w:pPr>
    <w:rPr>
      <w:rFonts w:eastAsia="SimSun"/>
      <w:kern w:val="24"/>
      <w:sz w:val="24"/>
    </w:rPr>
  </w:style>
  <w:style w:type="paragraph" w:customStyle="1" w:styleId="zFSand">
    <w:name w:val="zFSand"/>
    <w:basedOn w:val="Normal"/>
    <w:next w:val="zFSco-names"/>
    <w:rsid w:val="00085730"/>
    <w:pPr>
      <w:spacing w:line="288" w:lineRule="auto"/>
      <w:jc w:val="center"/>
    </w:pPr>
    <w:rPr>
      <w:rFonts w:eastAsia="SimSun"/>
      <w:kern w:val="20"/>
      <w:szCs w:val="20"/>
    </w:rPr>
  </w:style>
  <w:style w:type="paragraph" w:customStyle="1" w:styleId="zFSDate">
    <w:name w:val="zFSDate"/>
    <w:basedOn w:val="Normal"/>
    <w:rsid w:val="00085730"/>
    <w:pPr>
      <w:spacing w:line="288" w:lineRule="auto"/>
      <w:jc w:val="center"/>
    </w:pPr>
    <w:rPr>
      <w:kern w:val="20"/>
    </w:rPr>
  </w:style>
  <w:style w:type="paragraph" w:customStyle="1" w:styleId="zFSFooter">
    <w:name w:val="zFSFooter"/>
    <w:basedOn w:val="Normal"/>
    <w:rsid w:val="00085730"/>
    <w:pPr>
      <w:tabs>
        <w:tab w:val="left" w:pos="6521"/>
      </w:tabs>
      <w:spacing w:after="40"/>
      <w:ind w:left="-108"/>
    </w:pPr>
    <w:rPr>
      <w:sz w:val="16"/>
    </w:rPr>
  </w:style>
  <w:style w:type="paragraph" w:customStyle="1" w:styleId="zFSNarrative">
    <w:name w:val="zFSNarrative"/>
    <w:basedOn w:val="Normal"/>
    <w:rsid w:val="00085730"/>
    <w:pPr>
      <w:spacing w:before="120" w:after="120" w:line="288" w:lineRule="auto"/>
      <w:jc w:val="center"/>
    </w:pPr>
    <w:rPr>
      <w:rFonts w:eastAsia="SimSun"/>
      <w:kern w:val="20"/>
      <w:szCs w:val="20"/>
    </w:rPr>
  </w:style>
  <w:style w:type="paragraph" w:customStyle="1" w:styleId="zFSTitle">
    <w:name w:val="zFSTitle"/>
    <w:basedOn w:val="Normal"/>
    <w:next w:val="zFSNarrative"/>
    <w:rsid w:val="00085730"/>
    <w:pPr>
      <w:keepNext/>
      <w:spacing w:before="240" w:after="120" w:line="288" w:lineRule="auto"/>
      <w:jc w:val="center"/>
    </w:pPr>
    <w:rPr>
      <w:rFonts w:eastAsia="SimSun"/>
      <w:sz w:val="28"/>
      <w:szCs w:val="28"/>
    </w:rPr>
  </w:style>
  <w:style w:type="paragraph" w:customStyle="1" w:styleId="Head">
    <w:name w:val="Head"/>
    <w:basedOn w:val="Normal"/>
    <w:next w:val="Body"/>
    <w:rsid w:val="00085730"/>
    <w:pPr>
      <w:keepNext/>
      <w:spacing w:before="280" w:after="140" w:line="288" w:lineRule="auto"/>
      <w:jc w:val="both"/>
      <w:outlineLvl w:val="0"/>
    </w:pPr>
    <w:rPr>
      <w:b/>
      <w:kern w:val="23"/>
      <w:sz w:val="23"/>
    </w:rPr>
  </w:style>
  <w:style w:type="paragraph" w:customStyle="1" w:styleId="CellBody">
    <w:name w:val="CellBody"/>
    <w:basedOn w:val="Normal"/>
    <w:rsid w:val="00085730"/>
    <w:pPr>
      <w:spacing w:before="60" w:after="60" w:line="288" w:lineRule="auto"/>
    </w:pPr>
    <w:rPr>
      <w:kern w:val="20"/>
      <w:szCs w:val="20"/>
    </w:rPr>
  </w:style>
  <w:style w:type="paragraph" w:customStyle="1" w:styleId="zSFRef">
    <w:name w:val="zSFRef"/>
    <w:basedOn w:val="Normal"/>
    <w:rsid w:val="00085730"/>
    <w:rPr>
      <w:rFonts w:eastAsia="SimSun"/>
      <w:kern w:val="16"/>
      <w:sz w:val="16"/>
      <w:szCs w:val="16"/>
    </w:rPr>
  </w:style>
  <w:style w:type="paragraph" w:customStyle="1" w:styleId="UCAlpha1">
    <w:name w:val="UCAlpha 1"/>
    <w:basedOn w:val="Normal"/>
    <w:rsid w:val="00085730"/>
    <w:pPr>
      <w:numPr>
        <w:numId w:val="28"/>
      </w:numPr>
      <w:spacing w:after="140" w:line="288" w:lineRule="auto"/>
      <w:jc w:val="both"/>
    </w:pPr>
    <w:rPr>
      <w:kern w:val="20"/>
    </w:rPr>
  </w:style>
  <w:style w:type="paragraph" w:customStyle="1" w:styleId="UCAlpha2">
    <w:name w:val="UCAlpha 2"/>
    <w:basedOn w:val="Normal"/>
    <w:rsid w:val="00085730"/>
    <w:pPr>
      <w:numPr>
        <w:numId w:val="29"/>
      </w:numPr>
      <w:spacing w:after="140" w:line="288" w:lineRule="auto"/>
      <w:jc w:val="both"/>
    </w:pPr>
    <w:rPr>
      <w:kern w:val="20"/>
    </w:rPr>
  </w:style>
  <w:style w:type="paragraph" w:customStyle="1" w:styleId="UCAlpha3">
    <w:name w:val="UCAlpha 3"/>
    <w:basedOn w:val="Normal"/>
    <w:rsid w:val="00085730"/>
    <w:pPr>
      <w:numPr>
        <w:numId w:val="30"/>
      </w:numPr>
      <w:spacing w:after="140" w:line="288" w:lineRule="auto"/>
      <w:jc w:val="both"/>
    </w:pPr>
    <w:rPr>
      <w:kern w:val="20"/>
    </w:rPr>
  </w:style>
  <w:style w:type="paragraph" w:customStyle="1" w:styleId="UCAlpha4">
    <w:name w:val="UCAlpha 4"/>
    <w:basedOn w:val="Normal"/>
    <w:rsid w:val="00085730"/>
    <w:pPr>
      <w:numPr>
        <w:numId w:val="31"/>
      </w:numPr>
      <w:spacing w:after="140" w:line="288" w:lineRule="auto"/>
      <w:jc w:val="both"/>
    </w:pPr>
    <w:rPr>
      <w:kern w:val="20"/>
    </w:rPr>
  </w:style>
  <w:style w:type="paragraph" w:customStyle="1" w:styleId="UCAlpha5">
    <w:name w:val="UCAlpha 5"/>
    <w:basedOn w:val="Normal"/>
    <w:rsid w:val="00085730"/>
    <w:pPr>
      <w:numPr>
        <w:numId w:val="32"/>
      </w:numPr>
      <w:spacing w:after="140" w:line="288" w:lineRule="auto"/>
      <w:jc w:val="both"/>
    </w:pPr>
    <w:rPr>
      <w:kern w:val="20"/>
    </w:rPr>
  </w:style>
  <w:style w:type="paragraph" w:customStyle="1" w:styleId="UCAlpha6">
    <w:name w:val="UCAlpha 6"/>
    <w:basedOn w:val="Normal"/>
    <w:rsid w:val="00085730"/>
    <w:pPr>
      <w:numPr>
        <w:numId w:val="33"/>
      </w:numPr>
      <w:spacing w:after="140" w:line="288" w:lineRule="auto"/>
      <w:jc w:val="both"/>
    </w:pPr>
    <w:rPr>
      <w:kern w:val="20"/>
    </w:rPr>
  </w:style>
  <w:style w:type="paragraph" w:customStyle="1" w:styleId="UCRoman1">
    <w:name w:val="UCRoman 1"/>
    <w:basedOn w:val="Normal"/>
    <w:rsid w:val="00085730"/>
    <w:pPr>
      <w:numPr>
        <w:numId w:val="34"/>
      </w:numPr>
      <w:spacing w:after="140" w:line="288" w:lineRule="auto"/>
      <w:jc w:val="both"/>
    </w:pPr>
    <w:rPr>
      <w:kern w:val="20"/>
    </w:rPr>
  </w:style>
  <w:style w:type="paragraph" w:customStyle="1" w:styleId="UCRoman2">
    <w:name w:val="UCRoman 2"/>
    <w:basedOn w:val="Normal"/>
    <w:rsid w:val="00085730"/>
    <w:pPr>
      <w:numPr>
        <w:numId w:val="35"/>
      </w:numPr>
      <w:spacing w:after="140" w:line="288" w:lineRule="auto"/>
      <w:jc w:val="both"/>
    </w:pPr>
    <w:rPr>
      <w:kern w:val="20"/>
    </w:rPr>
  </w:style>
  <w:style w:type="paragraph" w:customStyle="1" w:styleId="doublealpha">
    <w:name w:val="double alpha"/>
    <w:basedOn w:val="Normal"/>
    <w:rsid w:val="00085730"/>
    <w:pPr>
      <w:numPr>
        <w:numId w:val="36"/>
      </w:numPr>
      <w:spacing w:after="140" w:line="288" w:lineRule="auto"/>
      <w:jc w:val="both"/>
    </w:pPr>
    <w:rPr>
      <w:kern w:val="20"/>
    </w:rPr>
  </w:style>
  <w:style w:type="paragraph" w:customStyle="1" w:styleId="dashbullet1">
    <w:name w:val="dash bullet 1"/>
    <w:basedOn w:val="Normal"/>
    <w:rsid w:val="00085730"/>
    <w:pPr>
      <w:numPr>
        <w:numId w:val="37"/>
      </w:numPr>
      <w:spacing w:after="140" w:line="288" w:lineRule="auto"/>
      <w:jc w:val="both"/>
    </w:pPr>
    <w:rPr>
      <w:kern w:val="20"/>
    </w:rPr>
  </w:style>
  <w:style w:type="paragraph" w:customStyle="1" w:styleId="dashbullet2">
    <w:name w:val="dash bullet 2"/>
    <w:basedOn w:val="Normal"/>
    <w:rsid w:val="00085730"/>
    <w:pPr>
      <w:numPr>
        <w:numId w:val="38"/>
      </w:numPr>
      <w:spacing w:after="140" w:line="288" w:lineRule="auto"/>
      <w:jc w:val="both"/>
    </w:pPr>
    <w:rPr>
      <w:kern w:val="20"/>
    </w:rPr>
  </w:style>
  <w:style w:type="paragraph" w:customStyle="1" w:styleId="dashbullet3">
    <w:name w:val="dash bullet 3"/>
    <w:basedOn w:val="Normal"/>
    <w:rsid w:val="00085730"/>
    <w:pPr>
      <w:numPr>
        <w:numId w:val="39"/>
      </w:numPr>
      <w:spacing w:after="140" w:line="288" w:lineRule="auto"/>
      <w:jc w:val="both"/>
    </w:pPr>
    <w:rPr>
      <w:kern w:val="20"/>
    </w:rPr>
  </w:style>
  <w:style w:type="paragraph" w:customStyle="1" w:styleId="dashbullet4">
    <w:name w:val="dash bullet 4"/>
    <w:basedOn w:val="Normal"/>
    <w:rsid w:val="00085730"/>
    <w:pPr>
      <w:numPr>
        <w:numId w:val="40"/>
      </w:numPr>
      <w:spacing w:after="140" w:line="288" w:lineRule="auto"/>
      <w:jc w:val="both"/>
    </w:pPr>
    <w:rPr>
      <w:kern w:val="20"/>
    </w:rPr>
  </w:style>
  <w:style w:type="paragraph" w:customStyle="1" w:styleId="dashbullet5">
    <w:name w:val="dash bullet 5"/>
    <w:basedOn w:val="Normal"/>
    <w:rsid w:val="00085730"/>
    <w:pPr>
      <w:numPr>
        <w:numId w:val="41"/>
      </w:numPr>
      <w:spacing w:after="140" w:line="288" w:lineRule="auto"/>
      <w:jc w:val="both"/>
    </w:pPr>
    <w:rPr>
      <w:kern w:val="20"/>
    </w:rPr>
  </w:style>
  <w:style w:type="paragraph" w:customStyle="1" w:styleId="dashbullet6">
    <w:name w:val="dash bullet 6"/>
    <w:basedOn w:val="Normal"/>
    <w:rsid w:val="00085730"/>
    <w:pPr>
      <w:numPr>
        <w:numId w:val="42"/>
      </w:numPr>
      <w:spacing w:after="140" w:line="288" w:lineRule="auto"/>
      <w:jc w:val="both"/>
    </w:pPr>
    <w:rPr>
      <w:kern w:val="20"/>
    </w:rPr>
  </w:style>
  <w:style w:type="paragraph" w:customStyle="1" w:styleId="zFSAddress">
    <w:name w:val="zFSAddress"/>
    <w:basedOn w:val="Normal"/>
    <w:rsid w:val="00085730"/>
    <w:pPr>
      <w:spacing w:line="288" w:lineRule="auto"/>
    </w:pPr>
    <w:rPr>
      <w:kern w:val="16"/>
      <w:sz w:val="16"/>
    </w:rPr>
  </w:style>
  <w:style w:type="paragraph" w:customStyle="1" w:styleId="zFSDescription">
    <w:name w:val="zFSDescription"/>
    <w:basedOn w:val="zFSDate"/>
    <w:rsid w:val="00085730"/>
    <w:rPr>
      <w:rFonts w:eastAsia="SimSun"/>
      <w:i/>
      <w:caps/>
      <w:szCs w:val="20"/>
    </w:rPr>
  </w:style>
  <w:style w:type="paragraph" w:customStyle="1" w:styleId="zFSDraft">
    <w:name w:val="zFSDraft"/>
    <w:basedOn w:val="Normal"/>
    <w:rsid w:val="00085730"/>
    <w:pPr>
      <w:spacing w:line="288" w:lineRule="auto"/>
    </w:pPr>
    <w:rPr>
      <w:kern w:val="20"/>
    </w:rPr>
  </w:style>
  <w:style w:type="paragraph" w:customStyle="1" w:styleId="zFSFax">
    <w:name w:val="zFSFax"/>
    <w:basedOn w:val="Normal"/>
    <w:rsid w:val="00085730"/>
    <w:rPr>
      <w:kern w:val="16"/>
      <w:sz w:val="16"/>
    </w:rPr>
  </w:style>
  <w:style w:type="paragraph" w:customStyle="1" w:styleId="zFSNameofDoc">
    <w:name w:val="zFSNameofDoc"/>
    <w:basedOn w:val="Normal"/>
    <w:rsid w:val="00085730"/>
    <w:pPr>
      <w:spacing w:before="300" w:after="400" w:line="288" w:lineRule="auto"/>
      <w:jc w:val="center"/>
    </w:pPr>
    <w:rPr>
      <w:rFonts w:eastAsia="SimSun"/>
      <w:caps/>
      <w:szCs w:val="20"/>
    </w:rPr>
  </w:style>
  <w:style w:type="paragraph" w:customStyle="1" w:styleId="zFSTel">
    <w:name w:val="zFSTel"/>
    <w:basedOn w:val="Normal"/>
    <w:rsid w:val="00085730"/>
    <w:pPr>
      <w:spacing w:before="120"/>
    </w:pPr>
    <w:rPr>
      <w:kern w:val="16"/>
      <w:sz w:val="16"/>
    </w:rPr>
  </w:style>
  <w:style w:type="paragraph" w:customStyle="1" w:styleId="zFSAmount">
    <w:name w:val="zFSAmount"/>
    <w:basedOn w:val="Normal"/>
    <w:rsid w:val="00085730"/>
    <w:pPr>
      <w:spacing w:before="800" w:line="288" w:lineRule="auto"/>
      <w:jc w:val="center"/>
    </w:pPr>
    <w:rPr>
      <w:i/>
    </w:rPr>
  </w:style>
  <w:style w:type="paragraph" w:customStyle="1" w:styleId="zFSAddress2">
    <w:name w:val="zFSAddress2"/>
    <w:basedOn w:val="Normal"/>
    <w:rsid w:val="00085730"/>
    <w:pPr>
      <w:spacing w:line="288" w:lineRule="auto"/>
    </w:pPr>
    <w:rPr>
      <w:kern w:val="16"/>
      <w:sz w:val="16"/>
    </w:rPr>
  </w:style>
  <w:style w:type="paragraph" w:customStyle="1" w:styleId="EYBusinessaddress">
    <w:name w:val="EY Business address"/>
    <w:basedOn w:val="Normal"/>
    <w:rsid w:val="00085730"/>
    <w:pPr>
      <w:suppressAutoHyphens/>
      <w:spacing w:line="170" w:lineRule="atLeast"/>
    </w:pPr>
    <w:rPr>
      <w:color w:val="666666"/>
      <w:kern w:val="12"/>
      <w:sz w:val="15"/>
    </w:rPr>
  </w:style>
  <w:style w:type="paragraph" w:customStyle="1" w:styleId="SchTitle">
    <w:name w:val="SchTitle"/>
    <w:basedOn w:val="Normal"/>
    <w:next w:val="Body"/>
    <w:rsid w:val="00085730"/>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085730"/>
  </w:style>
  <w:style w:type="paragraph" w:customStyle="1" w:styleId="SchHead">
    <w:name w:val="SchHead"/>
    <w:basedOn w:val="Normal"/>
    <w:next w:val="SchTitle"/>
    <w:rsid w:val="00085730"/>
    <w:pPr>
      <w:pageBreakBefore/>
      <w:numPr>
        <w:numId w:val="43"/>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085730"/>
    <w:pPr>
      <w:pageBreakBefore w:val="0"/>
      <w:numPr>
        <w:ilvl w:val="1"/>
      </w:numPr>
    </w:pPr>
  </w:style>
  <w:style w:type="paragraph" w:customStyle="1" w:styleId="AltLevel2">
    <w:name w:val="AltLevel2"/>
    <w:basedOn w:val="Level2"/>
    <w:next w:val="Body3"/>
    <w:rsid w:val="00085730"/>
    <w:pPr>
      <w:spacing w:line="288" w:lineRule="auto"/>
      <w:ind w:left="1360"/>
    </w:pPr>
  </w:style>
  <w:style w:type="paragraph" w:customStyle="1" w:styleId="AltLevel3">
    <w:name w:val="AltLevel3"/>
    <w:basedOn w:val="Level3"/>
    <w:next w:val="Body4"/>
    <w:rsid w:val="00085730"/>
    <w:pPr>
      <w:spacing w:line="288" w:lineRule="auto"/>
      <w:ind w:left="2041" w:hanging="680"/>
    </w:pPr>
  </w:style>
  <w:style w:type="paragraph" w:customStyle="1" w:styleId="AltLevel4">
    <w:name w:val="AltLevel4"/>
    <w:basedOn w:val="Level4"/>
    <w:next w:val="Body5"/>
    <w:qFormat/>
    <w:rsid w:val="00085730"/>
    <w:pPr>
      <w:spacing w:line="288" w:lineRule="auto"/>
      <w:ind w:left="2608" w:hanging="567"/>
    </w:pPr>
    <w:rPr>
      <w:lang w:val="en-US"/>
    </w:rPr>
  </w:style>
  <w:style w:type="paragraph" w:customStyle="1" w:styleId="AltLevel5">
    <w:name w:val="AltLevel5"/>
    <w:basedOn w:val="Level5"/>
    <w:next w:val="Body6"/>
    <w:rsid w:val="00085730"/>
    <w:pPr>
      <w:spacing w:line="288" w:lineRule="auto"/>
      <w:ind w:left="3289"/>
    </w:pPr>
  </w:style>
  <w:style w:type="paragraph" w:customStyle="1" w:styleId="AltLevel1">
    <w:name w:val="AltLevel1"/>
    <w:basedOn w:val="Level1"/>
    <w:next w:val="Body1"/>
    <w:rsid w:val="00085730"/>
    <w:pPr>
      <w:spacing w:line="288" w:lineRule="auto"/>
    </w:pPr>
    <w:rPr>
      <w:caps/>
      <w:lang w:val="en-US"/>
    </w:rPr>
  </w:style>
  <w:style w:type="paragraph" w:customStyle="1" w:styleId="alfabody1">
    <w:name w:val="alfa body 1"/>
    <w:basedOn w:val="Body"/>
    <w:qFormat/>
    <w:rsid w:val="00085730"/>
    <w:pPr>
      <w:spacing w:line="288" w:lineRule="auto"/>
      <w:ind w:left="357"/>
    </w:pPr>
  </w:style>
  <w:style w:type="paragraph" w:customStyle="1" w:styleId="alfabody2">
    <w:name w:val="alfa body 2"/>
    <w:basedOn w:val="Body"/>
    <w:qFormat/>
    <w:rsid w:val="00085730"/>
    <w:pPr>
      <w:spacing w:line="288" w:lineRule="auto"/>
      <w:ind w:left="1038"/>
    </w:pPr>
  </w:style>
  <w:style w:type="paragraph" w:customStyle="1" w:styleId="alfabody3">
    <w:name w:val="alfa body 3"/>
    <w:basedOn w:val="Body"/>
    <w:qFormat/>
    <w:rsid w:val="00085730"/>
    <w:pPr>
      <w:spacing w:line="288" w:lineRule="auto"/>
      <w:ind w:left="1718"/>
    </w:pPr>
  </w:style>
  <w:style w:type="paragraph" w:customStyle="1" w:styleId="alfabody4">
    <w:name w:val="alfa body 4"/>
    <w:basedOn w:val="Body"/>
    <w:qFormat/>
    <w:rsid w:val="00085730"/>
    <w:pPr>
      <w:spacing w:line="288" w:lineRule="auto"/>
      <w:ind w:left="2398"/>
    </w:pPr>
  </w:style>
  <w:style w:type="paragraph" w:customStyle="1" w:styleId="romanbody1">
    <w:name w:val="roman body 1"/>
    <w:basedOn w:val="Body"/>
    <w:qFormat/>
    <w:rsid w:val="00085730"/>
    <w:pPr>
      <w:spacing w:line="288" w:lineRule="auto"/>
      <w:ind w:left="357"/>
    </w:pPr>
  </w:style>
  <w:style w:type="paragraph" w:customStyle="1" w:styleId="romanbody2">
    <w:name w:val="roman body 2"/>
    <w:basedOn w:val="Body"/>
    <w:qFormat/>
    <w:rsid w:val="00085730"/>
    <w:pPr>
      <w:spacing w:line="288" w:lineRule="auto"/>
      <w:ind w:left="1038"/>
    </w:pPr>
  </w:style>
  <w:style w:type="paragraph" w:customStyle="1" w:styleId="romanbody3">
    <w:name w:val="roman body 3"/>
    <w:basedOn w:val="Body"/>
    <w:qFormat/>
    <w:rsid w:val="00085730"/>
    <w:pPr>
      <w:spacing w:line="288" w:lineRule="auto"/>
      <w:ind w:left="1718"/>
    </w:pPr>
  </w:style>
  <w:style w:type="paragraph" w:customStyle="1" w:styleId="romanbody4">
    <w:name w:val="roman body 4"/>
    <w:basedOn w:val="Body"/>
    <w:qFormat/>
    <w:rsid w:val="00085730"/>
    <w:pPr>
      <w:spacing w:line="288" w:lineRule="auto"/>
      <w:ind w:left="2398"/>
    </w:pPr>
  </w:style>
  <w:style w:type="paragraph" w:customStyle="1" w:styleId="romanbody5">
    <w:name w:val="roman body 5"/>
    <w:basedOn w:val="Body"/>
    <w:qFormat/>
    <w:rsid w:val="00085730"/>
    <w:pPr>
      <w:spacing w:line="288" w:lineRule="auto"/>
      <w:ind w:left="2965"/>
    </w:pPr>
  </w:style>
  <w:style w:type="paragraph" w:customStyle="1" w:styleId="romanbody6">
    <w:name w:val="roman body 6"/>
    <w:basedOn w:val="Body"/>
    <w:qFormat/>
    <w:rsid w:val="00085730"/>
    <w:pPr>
      <w:spacing w:line="288" w:lineRule="auto"/>
      <w:ind w:left="3646"/>
    </w:pPr>
  </w:style>
  <w:style w:type="paragraph" w:customStyle="1" w:styleId="alfabody5">
    <w:name w:val="alfa body 5"/>
    <w:basedOn w:val="Body"/>
    <w:qFormat/>
    <w:rsid w:val="00085730"/>
    <w:pPr>
      <w:spacing w:line="288" w:lineRule="auto"/>
      <w:ind w:left="2965"/>
    </w:pPr>
  </w:style>
  <w:style w:type="paragraph" w:customStyle="1" w:styleId="alfabody6">
    <w:name w:val="alfa body 6"/>
    <w:basedOn w:val="Body"/>
    <w:qFormat/>
    <w:rsid w:val="00085730"/>
    <w:pPr>
      <w:spacing w:line="288" w:lineRule="auto"/>
      <w:ind w:left="3646"/>
    </w:pPr>
  </w:style>
  <w:style w:type="character" w:customStyle="1" w:styleId="Bodytext7">
    <w:name w:val="Body text (7)_"/>
    <w:basedOn w:val="DefaultParagraphFont"/>
    <w:link w:val="Bodytext70"/>
    <w:locked/>
    <w:rsid w:val="00085730"/>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085730"/>
    <w:pPr>
      <w:shd w:val="clear" w:color="auto" w:fill="FFFFFF"/>
      <w:spacing w:after="240" w:line="259" w:lineRule="exact"/>
      <w:ind w:hanging="700"/>
      <w:jc w:val="both"/>
    </w:pPr>
    <w:rPr>
      <w:rFonts w:ascii="Trebuchet MS" w:eastAsia="Trebuchet MS" w:hAnsi="Trebuchet MS" w:cs="Trebuchet MS"/>
      <w:kern w:val="2"/>
      <w:sz w:val="19"/>
      <w:szCs w:val="19"/>
      <w:lang w:val="en-US"/>
      <w14:ligatures w14:val="standardContextual"/>
    </w:rPr>
  </w:style>
  <w:style w:type="paragraph" w:customStyle="1" w:styleId="TableParagraph">
    <w:name w:val="Table Paragraph"/>
    <w:basedOn w:val="Normal"/>
    <w:uiPriority w:val="1"/>
    <w:qFormat/>
    <w:rsid w:val="00085730"/>
    <w:pPr>
      <w:widowControl w:val="0"/>
      <w:autoSpaceDE w:val="0"/>
      <w:autoSpaceDN w:val="0"/>
    </w:pPr>
    <w:rPr>
      <w:rFonts w:eastAsia="Arial" w:cs="Arial"/>
      <w:sz w:val="22"/>
      <w:szCs w:val="22"/>
      <w:lang w:val="en-US" w:bidi="en-US"/>
    </w:rPr>
  </w:style>
  <w:style w:type="character" w:styleId="FootnoteReference">
    <w:name w:val="footnote reference"/>
    <w:basedOn w:val="DefaultParagraphFont"/>
    <w:semiHidden/>
    <w:unhideWhenUsed/>
    <w:rsid w:val="00085730"/>
    <w:rPr>
      <w:rFonts w:ascii="Arial" w:hAnsi="Arial" w:cs="Arial" w:hint="default"/>
      <w:kern w:val="2"/>
      <w:vertAlign w:val="superscript"/>
    </w:rPr>
  </w:style>
  <w:style w:type="character" w:styleId="CommentReference">
    <w:name w:val="annotation reference"/>
    <w:basedOn w:val="DefaultParagraphFont"/>
    <w:semiHidden/>
    <w:unhideWhenUsed/>
    <w:rsid w:val="00085730"/>
    <w:rPr>
      <w:sz w:val="16"/>
      <w:szCs w:val="16"/>
    </w:rPr>
  </w:style>
  <w:style w:type="character" w:styleId="PageNumber">
    <w:name w:val="page number"/>
    <w:basedOn w:val="DefaultParagraphFont"/>
    <w:semiHidden/>
    <w:unhideWhenUsed/>
    <w:rsid w:val="00085730"/>
    <w:rPr>
      <w:rFonts w:ascii="Arial" w:hAnsi="Arial" w:cs="Arial" w:hint="default"/>
      <w:sz w:val="20"/>
    </w:rPr>
  </w:style>
  <w:style w:type="character" w:styleId="EndnoteReference">
    <w:name w:val="endnote reference"/>
    <w:basedOn w:val="DefaultParagraphFont"/>
    <w:semiHidden/>
    <w:unhideWhenUsed/>
    <w:rsid w:val="00085730"/>
    <w:rPr>
      <w:rFonts w:ascii="Arial" w:hAnsi="Arial" w:cs="Arial" w:hint="default"/>
      <w:vertAlign w:val="superscript"/>
    </w:rPr>
  </w:style>
  <w:style w:type="character" w:customStyle="1" w:styleId="PageNumbers">
    <w:name w:val="PageNumbers"/>
    <w:basedOn w:val="DefaultParagraphFont"/>
    <w:rsid w:val="00085730"/>
    <w:rPr>
      <w:sz w:val="20"/>
    </w:rPr>
  </w:style>
  <w:style w:type="character" w:customStyle="1" w:styleId="slit">
    <w:name w:val="s_lit"/>
    <w:basedOn w:val="DefaultParagraphFont"/>
    <w:rsid w:val="00085730"/>
  </w:style>
  <w:style w:type="character" w:customStyle="1" w:styleId="UnresolvedMention1">
    <w:name w:val="Unresolved Mention1"/>
    <w:basedOn w:val="DefaultParagraphFont"/>
    <w:uiPriority w:val="99"/>
    <w:semiHidden/>
    <w:rsid w:val="00085730"/>
    <w:rPr>
      <w:color w:val="605E5C"/>
      <w:shd w:val="clear" w:color="auto" w:fill="E1DFDD"/>
    </w:rPr>
  </w:style>
  <w:style w:type="paragraph" w:customStyle="1" w:styleId="Tablealpha">
    <w:name w:val="Table alpha"/>
    <w:basedOn w:val="CellBody"/>
    <w:rsid w:val="00085730"/>
    <w:pPr>
      <w:numPr>
        <w:numId w:val="44"/>
      </w:numPr>
    </w:pPr>
  </w:style>
  <w:style w:type="paragraph" w:customStyle="1" w:styleId="Tableroman">
    <w:name w:val="Table roman"/>
    <w:basedOn w:val="CellBody"/>
    <w:rsid w:val="00085730"/>
    <w:pPr>
      <w:numPr>
        <w:numId w:val="45"/>
      </w:numPr>
    </w:pPr>
  </w:style>
  <w:style w:type="paragraph" w:customStyle="1" w:styleId="DefaultText2">
    <w:name w:val="Default Text:2"/>
    <w:basedOn w:val="Normal"/>
    <w:rsid w:val="00085730"/>
    <w:rPr>
      <w:rFonts w:ascii="Times New Roman" w:hAnsi="Times New Roman"/>
      <w:noProof/>
      <w:sz w:val="24"/>
      <w:szCs w:val="20"/>
      <w:lang w:val="en-US"/>
    </w:rPr>
  </w:style>
  <w:style w:type="paragraph" w:customStyle="1" w:styleId="DefaultText">
    <w:name w:val="Default Text"/>
    <w:basedOn w:val="Normal"/>
    <w:link w:val="DefaultTextChar"/>
    <w:rsid w:val="00085730"/>
    <w:rPr>
      <w:rFonts w:ascii="Times New Roman" w:hAnsi="Times New Roman"/>
      <w:noProof/>
      <w:sz w:val="24"/>
      <w:szCs w:val="20"/>
      <w:lang w:val="en-US"/>
    </w:rPr>
  </w:style>
  <w:style w:type="character" w:customStyle="1" w:styleId="DefaultTextChar">
    <w:name w:val="Default Text Char"/>
    <w:link w:val="DefaultText"/>
    <w:rsid w:val="006E3B0A"/>
    <w:rPr>
      <w:rFonts w:ascii="Times New Roman" w:eastAsia="Times New Roman" w:hAnsi="Times New Roman" w:cs="Times New Roman"/>
      <w:noProof/>
      <w:kern w:val="0"/>
      <w:sz w:val="24"/>
      <w:szCs w:val="20"/>
      <w14:ligatures w14:val="none"/>
    </w:rPr>
  </w:style>
  <w:style w:type="paragraph" w:styleId="BodyText">
    <w:name w:val="Body Text"/>
    <w:basedOn w:val="Normal"/>
    <w:link w:val="BodyTextChar"/>
    <w:rsid w:val="006E3B0A"/>
    <w:pPr>
      <w:suppressAutoHyphens/>
      <w:spacing w:after="120"/>
    </w:pPr>
    <w:rPr>
      <w:rFonts w:ascii="Times New Roman" w:eastAsia="Calibri" w:hAnsi="Times New Roman"/>
      <w:sz w:val="24"/>
      <w:lang w:val="en-US" w:eastAsia="ar-SA"/>
    </w:rPr>
  </w:style>
  <w:style w:type="character" w:customStyle="1" w:styleId="BodyTextChar">
    <w:name w:val="Body Text Char"/>
    <w:basedOn w:val="DefaultParagraphFont"/>
    <w:link w:val="BodyText"/>
    <w:rsid w:val="006E3B0A"/>
    <w:rPr>
      <w:rFonts w:ascii="Times New Roman" w:eastAsia="Calibri" w:hAnsi="Times New Roman" w:cs="Times New Roman"/>
      <w:kern w:val="0"/>
      <w:sz w:val="24"/>
      <w:szCs w:val="24"/>
      <w:lang w:eastAsia="ar-SA"/>
      <w14:ligatures w14:val="none"/>
    </w:rPr>
  </w:style>
  <w:style w:type="paragraph" w:styleId="NoSpacing">
    <w:name w:val="No Spacing"/>
    <w:uiPriority w:val="1"/>
    <w:qFormat/>
    <w:rsid w:val="006E3B0A"/>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7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Pop</dc:creator>
  <cp:keywords/>
  <dc:description/>
  <cp:lastModifiedBy>Florina Pop</cp:lastModifiedBy>
  <cp:revision>14</cp:revision>
  <cp:lastPrinted>2024-01-22T13:52:00Z</cp:lastPrinted>
  <dcterms:created xsi:type="dcterms:W3CDTF">2023-12-19T08:46:00Z</dcterms:created>
  <dcterms:modified xsi:type="dcterms:W3CDTF">2026-03-26T12:26:00Z</dcterms:modified>
</cp:coreProperties>
</file>