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03D8" w:rsidRPr="002A78CE" w:rsidRDefault="002574FB" w:rsidP="002574FB">
      <w:pPr>
        <w:pStyle w:val="Subtitle"/>
        <w:ind w:left="270"/>
        <w:jc w:val="left"/>
        <w:rPr>
          <w:rFonts w:cs="Arial"/>
          <w:sz w:val="22"/>
          <w:szCs w:val="22"/>
          <w:lang w:val="ro-RO"/>
        </w:rPr>
      </w:pPr>
      <w:r w:rsidRPr="002A78CE">
        <w:rPr>
          <w:rFonts w:cs="Arial"/>
          <w:sz w:val="22"/>
          <w:szCs w:val="22"/>
          <w:lang w:val="ro-RO"/>
        </w:rPr>
        <w:t>SPECIFICATIE TEHNICA</w:t>
      </w:r>
    </w:p>
    <w:p w:rsidR="001A03D8" w:rsidRPr="002A78CE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</w:p>
    <w:p w:rsidR="00FE7477" w:rsidRPr="002A78CE" w:rsidRDefault="008932EA" w:rsidP="002574FB">
      <w:pPr>
        <w:ind w:left="270"/>
        <w:rPr>
          <w:rFonts w:ascii="Arial" w:hAnsi="Arial" w:cs="Arial"/>
          <w:b/>
          <w:sz w:val="22"/>
          <w:szCs w:val="22"/>
        </w:rPr>
      </w:pPr>
      <w:proofErr w:type="spellStart"/>
      <w:r w:rsidRPr="002A78CE">
        <w:rPr>
          <w:rFonts w:ascii="Arial" w:hAnsi="Arial" w:cs="Arial"/>
          <w:b/>
          <w:sz w:val="22"/>
          <w:szCs w:val="22"/>
        </w:rPr>
        <w:t>Denumire</w:t>
      </w:r>
      <w:proofErr w:type="spellEnd"/>
      <w:r w:rsidRPr="002A78CE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B316CD">
        <w:rPr>
          <w:rFonts w:ascii="Arial" w:hAnsi="Arial" w:cs="Arial"/>
          <w:b/>
          <w:sz w:val="22"/>
          <w:szCs w:val="22"/>
        </w:rPr>
        <w:t>Spirometru</w:t>
      </w:r>
      <w:proofErr w:type="spellEnd"/>
    </w:p>
    <w:p w:rsidR="001A03D8" w:rsidRPr="002A78CE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2A78CE">
        <w:rPr>
          <w:rFonts w:ascii="Arial" w:hAnsi="Arial" w:cs="Arial"/>
          <w:b/>
          <w:sz w:val="22"/>
          <w:szCs w:val="22"/>
        </w:rPr>
        <w:t>Model / Tip:</w:t>
      </w:r>
      <w:r w:rsidRPr="002A78CE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1A03D8" w:rsidRPr="002A78CE" w:rsidRDefault="001A03D8" w:rsidP="002574FB">
      <w:pPr>
        <w:ind w:left="270"/>
        <w:rPr>
          <w:rFonts w:ascii="Arial" w:hAnsi="Arial" w:cs="Arial"/>
          <w:b/>
          <w:bCs/>
          <w:sz w:val="22"/>
          <w:szCs w:val="22"/>
          <w:lang w:val="pt-BR"/>
        </w:rPr>
      </w:pPr>
      <w:proofErr w:type="spellStart"/>
      <w:r w:rsidRPr="002A78CE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2A78CE">
        <w:rPr>
          <w:rFonts w:ascii="Arial" w:hAnsi="Arial" w:cs="Arial"/>
          <w:b/>
          <w:sz w:val="22"/>
          <w:szCs w:val="22"/>
        </w:rPr>
        <w:t xml:space="preserve"> / Tara:</w:t>
      </w:r>
    </w:p>
    <w:p w:rsidR="00A04D58" w:rsidRPr="002A78CE" w:rsidRDefault="00A04D58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p w:rsidR="003A3207" w:rsidRPr="002A78CE" w:rsidRDefault="003A3207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981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0"/>
        <w:gridCol w:w="540"/>
        <w:gridCol w:w="540"/>
        <w:gridCol w:w="2520"/>
      </w:tblGrid>
      <w:tr w:rsidR="004B1F98" w:rsidRPr="00A24E24" w:rsidTr="00C97C61">
        <w:tc>
          <w:tcPr>
            <w:tcW w:w="6210" w:type="dxa"/>
            <w:vAlign w:val="center"/>
          </w:tcPr>
          <w:p w:rsidR="004B1F98" w:rsidRPr="00A24E24" w:rsidRDefault="002574FB" w:rsidP="002574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  <w:proofErr w:type="spellStart"/>
            <w:r w:rsidRPr="00A24E24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A24E2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A24E24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540" w:type="dxa"/>
            <w:vAlign w:val="center"/>
          </w:tcPr>
          <w:p w:rsidR="004B1F98" w:rsidRPr="00A24E24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  <w:r w:rsidRPr="00A24E24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4B1F98" w:rsidRPr="00A24E24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  <w:r w:rsidRPr="00A24E24">
              <w:rPr>
                <w:rFonts w:ascii="Arial" w:hAnsi="Arial" w:cs="Arial"/>
                <w:b/>
                <w:sz w:val="22"/>
                <w:szCs w:val="22"/>
                <w:lang w:val="ro-RO"/>
              </w:rPr>
              <w:t>NU</w:t>
            </w:r>
          </w:p>
        </w:tc>
        <w:tc>
          <w:tcPr>
            <w:tcW w:w="2520" w:type="dxa"/>
            <w:vAlign w:val="center"/>
          </w:tcPr>
          <w:p w:rsidR="004B1F98" w:rsidRPr="00A24E24" w:rsidRDefault="002574FB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  <w:proofErr w:type="spellStart"/>
            <w:r w:rsidRPr="00A24E24">
              <w:rPr>
                <w:rFonts w:ascii="Arial" w:eastAsia="Calibri" w:hAnsi="Arial" w:cs="Arial"/>
                <w:b/>
                <w:sz w:val="22"/>
                <w:szCs w:val="22"/>
              </w:rPr>
              <w:t>Observatii</w:t>
            </w:r>
            <w:proofErr w:type="spellEnd"/>
          </w:p>
        </w:tc>
      </w:tr>
      <w:tr w:rsidR="003A7274" w:rsidRPr="00A24E24" w:rsidTr="00C97C61">
        <w:tc>
          <w:tcPr>
            <w:tcW w:w="6210" w:type="dxa"/>
          </w:tcPr>
          <w:p w:rsidR="003A7274" w:rsidRPr="00A24E24" w:rsidRDefault="003A7274" w:rsidP="003A7274">
            <w:pPr>
              <w:tabs>
                <w:tab w:val="left" w:pos="270"/>
              </w:tabs>
              <w:suppressAutoHyphens/>
              <w:rPr>
                <w:rFonts w:ascii="Arial" w:hAnsi="Arial" w:cs="Arial"/>
                <w:b/>
                <w:sz w:val="22"/>
                <w:szCs w:val="22"/>
              </w:rPr>
            </w:pPr>
            <w:r w:rsidRPr="00A24E24">
              <w:rPr>
                <w:rFonts w:ascii="Arial" w:hAnsi="Arial" w:cs="Arial"/>
                <w:bCs/>
                <w:sz w:val="22"/>
                <w:szCs w:val="22"/>
                <w:lang w:val="ro-RO"/>
              </w:rPr>
              <w:t>Spirometrul sa fie echipat cu display LCD color cu touch screen</w:t>
            </w:r>
          </w:p>
        </w:tc>
        <w:tc>
          <w:tcPr>
            <w:tcW w:w="540" w:type="dxa"/>
            <w:vAlign w:val="center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</w:p>
        </w:tc>
        <w:tc>
          <w:tcPr>
            <w:tcW w:w="2520" w:type="dxa"/>
            <w:vAlign w:val="center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3A7274" w:rsidRPr="00A24E24" w:rsidTr="00C97C61">
        <w:tc>
          <w:tcPr>
            <w:tcW w:w="6210" w:type="dxa"/>
          </w:tcPr>
          <w:p w:rsidR="003A7274" w:rsidRPr="00A24E24" w:rsidRDefault="003A7274" w:rsidP="003A7274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A24E24">
              <w:rPr>
                <w:rFonts w:ascii="Arial" w:hAnsi="Arial" w:cs="Arial"/>
                <w:bCs/>
                <w:lang w:val="ro-RO"/>
              </w:rPr>
              <w:t>Display de minim 7” si o rezolutie de minim 800 x 480 pixeli</w:t>
            </w: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2520" w:type="dxa"/>
          </w:tcPr>
          <w:p w:rsidR="003A7274" w:rsidRPr="00A24E24" w:rsidRDefault="003A7274" w:rsidP="003A7274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</w:tr>
      <w:tr w:rsidR="003A7274" w:rsidRPr="00A24E24" w:rsidTr="00C97C61">
        <w:tc>
          <w:tcPr>
            <w:tcW w:w="6210" w:type="dxa"/>
          </w:tcPr>
          <w:p w:rsidR="003A7274" w:rsidRPr="00A24E24" w:rsidRDefault="003A7274" w:rsidP="003A7274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A24E24">
              <w:rPr>
                <w:rFonts w:ascii="Arial" w:hAnsi="Arial" w:cs="Arial"/>
                <w:bCs/>
                <w:lang w:val="ro-RO"/>
              </w:rPr>
              <w:t>Sa aiba o memorie de stocare de minim 8000 teste spirometrie</w:t>
            </w: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2520" w:type="dxa"/>
          </w:tcPr>
          <w:p w:rsidR="003A7274" w:rsidRPr="00A24E24" w:rsidRDefault="003A7274" w:rsidP="003A7274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</w:tr>
      <w:tr w:rsidR="003A7274" w:rsidRPr="00A24E24" w:rsidTr="00C97C61">
        <w:tc>
          <w:tcPr>
            <w:tcW w:w="6210" w:type="dxa"/>
          </w:tcPr>
          <w:p w:rsidR="003A7274" w:rsidRPr="00A24E24" w:rsidRDefault="003A7274" w:rsidP="003A7274">
            <w:pPr>
              <w:pStyle w:val="NoSpacing"/>
              <w:rPr>
                <w:rFonts w:ascii="Arial" w:eastAsia="MS Mincho" w:hAnsi="Arial" w:cs="Arial"/>
              </w:rPr>
            </w:pPr>
            <w:r w:rsidRPr="00A24E24">
              <w:rPr>
                <w:rFonts w:ascii="Arial" w:hAnsi="Arial" w:cs="Arial"/>
                <w:bCs/>
                <w:lang w:val="ro-RO"/>
              </w:rPr>
              <w:t>Sa fie prevazut cu interfata USB si Bluetooth</w:t>
            </w: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2520" w:type="dxa"/>
          </w:tcPr>
          <w:p w:rsidR="003A7274" w:rsidRPr="00A24E24" w:rsidRDefault="003A7274" w:rsidP="003A727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7274" w:rsidRPr="00A24E24" w:rsidTr="00C97C61">
        <w:tc>
          <w:tcPr>
            <w:tcW w:w="6210" w:type="dxa"/>
          </w:tcPr>
          <w:p w:rsidR="003A7274" w:rsidRPr="00A24E24" w:rsidRDefault="003A7274" w:rsidP="003A7274">
            <w:pPr>
              <w:pStyle w:val="NoSpacing"/>
              <w:rPr>
                <w:rFonts w:ascii="Arial" w:eastAsia="MS Mincho" w:hAnsi="Arial" w:cs="Arial"/>
              </w:rPr>
            </w:pPr>
            <w:r w:rsidRPr="00A24E24">
              <w:rPr>
                <w:rFonts w:ascii="Arial" w:hAnsi="Arial" w:cs="Arial"/>
                <w:bCs/>
                <w:lang w:val="ro-RO"/>
              </w:rPr>
              <w:t>Prevazut cu bateria reincarcabila, care sa asigure o autonomie de minim 8 ore de functionare</w:t>
            </w: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2520" w:type="dxa"/>
          </w:tcPr>
          <w:p w:rsidR="003A7274" w:rsidRPr="00A24E24" w:rsidRDefault="003A7274" w:rsidP="003A727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7274" w:rsidRPr="00A24E24" w:rsidTr="00C97C61">
        <w:tc>
          <w:tcPr>
            <w:tcW w:w="6210" w:type="dxa"/>
          </w:tcPr>
          <w:p w:rsidR="003A7274" w:rsidRPr="00A24E24" w:rsidRDefault="003A7274" w:rsidP="003A7274">
            <w:pPr>
              <w:pStyle w:val="NoSpacing"/>
              <w:rPr>
                <w:rFonts w:ascii="Arial" w:eastAsia="MS Mincho" w:hAnsi="Arial" w:cs="Arial"/>
              </w:rPr>
            </w:pPr>
            <w:r w:rsidRPr="00A24E24">
              <w:rPr>
                <w:rFonts w:ascii="Arial" w:hAnsi="Arial" w:cs="Arial"/>
                <w:bCs/>
                <w:lang w:val="ro-RO"/>
              </w:rPr>
              <w:t>Imprimanta termica incorporata</w:t>
            </w: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2520" w:type="dxa"/>
          </w:tcPr>
          <w:p w:rsidR="003A7274" w:rsidRPr="00A24E24" w:rsidRDefault="003A7274" w:rsidP="003A727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7274" w:rsidRPr="00A24E24" w:rsidTr="00C97C61">
        <w:tc>
          <w:tcPr>
            <w:tcW w:w="6210" w:type="dxa"/>
          </w:tcPr>
          <w:p w:rsidR="003A7274" w:rsidRPr="00A24E24" w:rsidRDefault="003A7274" w:rsidP="003A7274">
            <w:pPr>
              <w:pStyle w:val="NoSpacing"/>
              <w:rPr>
                <w:rFonts w:ascii="Arial" w:hAnsi="Arial" w:cs="Arial"/>
                <w:lang w:val="fr-FR"/>
              </w:rPr>
            </w:pPr>
            <w:r w:rsidRPr="00A24E24">
              <w:rPr>
                <w:rFonts w:ascii="Arial" w:hAnsi="Arial" w:cs="Arial"/>
                <w:bCs/>
                <w:lang w:val="ro-RO"/>
              </w:rPr>
              <w:t>Aparatul sa poata masura spirometria urmatorilor parametri: FVC, FEV1, FEV1/FVC, FEV1/VC, PEF, FEF25, FEF50, FEF75, FEF25-75, FEF75-85, Varsta plaman, Volum extrapolat, FET, Timp ramas pana la PEF, FEV0.5, FEV0.5/FVC, FEV0.75, FEV0.75/FVC, FEV2, FEV2/FVC, FEV3, FEV3/FVC, FEV6, FEV1/ FEV6, FEV1/PEF, FEV1/FEV0.5, FIVC, FIV1, FIV1/FIVC, PIF, FIF25, FIF50, FIF75, FEF50/FIF50, VC, IVC, IC, ERV, IRV, Rf, VE, VT, tI, tE, VT/tI, tE/tTOT, MVV (masurat), MVV (calculat)</w:t>
            </w: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2520" w:type="dxa"/>
          </w:tcPr>
          <w:p w:rsidR="003A7274" w:rsidRPr="00A24E24" w:rsidRDefault="003A7274" w:rsidP="003A7274">
            <w:pPr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</w:tr>
      <w:tr w:rsidR="003A7274" w:rsidRPr="00A24E24" w:rsidTr="00C97C61">
        <w:tc>
          <w:tcPr>
            <w:tcW w:w="6210" w:type="dxa"/>
          </w:tcPr>
          <w:p w:rsidR="003A7274" w:rsidRPr="00A24E24" w:rsidRDefault="003A7274" w:rsidP="003A7274">
            <w:pPr>
              <w:pStyle w:val="NoSpacing"/>
              <w:rPr>
                <w:rFonts w:ascii="Arial" w:eastAsia="MS Mincho" w:hAnsi="Arial" w:cs="Arial"/>
              </w:rPr>
            </w:pPr>
            <w:r w:rsidRPr="00A24E24">
              <w:rPr>
                <w:rFonts w:ascii="Arial" w:hAnsi="Arial" w:cs="Arial"/>
                <w:bCs/>
                <w:lang w:val="ro-RO"/>
              </w:rPr>
              <w:t>Senzorul de debit sa fie de tip turbina bi-directional</w:t>
            </w: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2520" w:type="dxa"/>
          </w:tcPr>
          <w:p w:rsidR="003A7274" w:rsidRPr="00A24E24" w:rsidRDefault="003A7274" w:rsidP="003A727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7274" w:rsidRPr="00A24E24" w:rsidTr="00C97C61">
        <w:tc>
          <w:tcPr>
            <w:tcW w:w="6210" w:type="dxa"/>
          </w:tcPr>
          <w:p w:rsidR="003A7274" w:rsidRPr="00A24E24" w:rsidRDefault="003A7274" w:rsidP="003A7274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A24E24">
              <w:rPr>
                <w:rFonts w:ascii="Arial" w:hAnsi="Arial" w:cs="Arial"/>
                <w:bCs/>
                <w:lang w:val="ro-RO"/>
              </w:rPr>
              <w:t>Rata de debit: minim ± 16 L/ sec</w:t>
            </w: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2520" w:type="dxa"/>
          </w:tcPr>
          <w:p w:rsidR="003A7274" w:rsidRPr="00A24E24" w:rsidRDefault="003A7274" w:rsidP="003A7274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</w:tr>
      <w:tr w:rsidR="003A7274" w:rsidRPr="00A24E24" w:rsidTr="00C97C61">
        <w:tc>
          <w:tcPr>
            <w:tcW w:w="6210" w:type="dxa"/>
          </w:tcPr>
          <w:p w:rsidR="003A7274" w:rsidRPr="00A24E24" w:rsidRDefault="003A7274" w:rsidP="003A7274">
            <w:pPr>
              <w:pStyle w:val="NoSpacing"/>
              <w:rPr>
                <w:rFonts w:ascii="Arial" w:hAnsi="Arial" w:cs="Arial"/>
              </w:rPr>
            </w:pPr>
            <w:r w:rsidRPr="00A24E24">
              <w:rPr>
                <w:rFonts w:ascii="Arial" w:hAnsi="Arial" w:cs="Arial"/>
                <w:bCs/>
                <w:lang w:val="ro-RO"/>
              </w:rPr>
              <w:t>Acuratete volum: ± 3% sau 50 mL</w:t>
            </w: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2520" w:type="dxa"/>
          </w:tcPr>
          <w:p w:rsidR="003A7274" w:rsidRPr="00A24E24" w:rsidRDefault="003A7274" w:rsidP="003A727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7274" w:rsidRPr="00A24E24" w:rsidTr="00C97C61">
        <w:tc>
          <w:tcPr>
            <w:tcW w:w="6210" w:type="dxa"/>
          </w:tcPr>
          <w:p w:rsidR="003A7274" w:rsidRPr="00A24E24" w:rsidRDefault="003A7274" w:rsidP="003A7274">
            <w:pPr>
              <w:pStyle w:val="NoSpacing"/>
              <w:rPr>
                <w:rFonts w:ascii="Arial" w:eastAsia="MS Mincho" w:hAnsi="Arial" w:cs="Arial"/>
              </w:rPr>
            </w:pPr>
            <w:r w:rsidRPr="00A24E24">
              <w:rPr>
                <w:rFonts w:ascii="Arial" w:hAnsi="Arial" w:cs="Arial"/>
                <w:bCs/>
                <w:lang w:val="ro-RO"/>
              </w:rPr>
              <w:t>Acuratete debit: ± 5% sau 200 mL/ sec</w:t>
            </w: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2520" w:type="dxa"/>
          </w:tcPr>
          <w:p w:rsidR="003A7274" w:rsidRPr="00A24E24" w:rsidRDefault="003A7274" w:rsidP="003A727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7274" w:rsidRPr="00A24E24" w:rsidTr="00C97C61">
        <w:tc>
          <w:tcPr>
            <w:tcW w:w="6210" w:type="dxa"/>
          </w:tcPr>
          <w:p w:rsidR="003A7274" w:rsidRPr="00A24E24" w:rsidRDefault="003A7274" w:rsidP="003A727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 w:eastAsia="ro-RO"/>
              </w:rPr>
            </w:pPr>
            <w:r w:rsidRPr="00A24E24">
              <w:rPr>
                <w:rFonts w:ascii="Arial" w:hAnsi="Arial" w:cs="Arial"/>
                <w:bCs/>
                <w:sz w:val="22"/>
                <w:szCs w:val="22"/>
                <w:lang w:val="ro-RO"/>
              </w:rPr>
              <w:t>Sa fie incadrat in gradul de protectie electric clasa II</w:t>
            </w: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2520" w:type="dxa"/>
          </w:tcPr>
          <w:p w:rsidR="003A7274" w:rsidRPr="00A24E24" w:rsidRDefault="003A7274" w:rsidP="003A727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7274" w:rsidRPr="00A24E24" w:rsidTr="00C97C61">
        <w:tc>
          <w:tcPr>
            <w:tcW w:w="6210" w:type="dxa"/>
          </w:tcPr>
          <w:p w:rsidR="003A7274" w:rsidRPr="00A24E24" w:rsidRDefault="003A7274" w:rsidP="003A727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 w:eastAsia="ro-RO"/>
              </w:rPr>
            </w:pPr>
            <w:r w:rsidRPr="00A24E24">
              <w:rPr>
                <w:rFonts w:ascii="Arial" w:hAnsi="Arial" w:cs="Arial"/>
                <w:bCs/>
                <w:sz w:val="22"/>
                <w:szCs w:val="22"/>
                <w:lang w:val="ro-RO"/>
              </w:rPr>
              <w:t>Sa fie incadrat in standardul de siguranta electric EN 60601-1</w:t>
            </w: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2520" w:type="dxa"/>
          </w:tcPr>
          <w:p w:rsidR="003A7274" w:rsidRPr="00A24E24" w:rsidRDefault="003A7274" w:rsidP="003A727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7274" w:rsidRPr="00A24E24" w:rsidTr="00C97C61">
        <w:tc>
          <w:tcPr>
            <w:tcW w:w="6210" w:type="dxa"/>
          </w:tcPr>
          <w:p w:rsidR="003A7274" w:rsidRPr="00A24E24" w:rsidRDefault="003A7274" w:rsidP="003A727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A24E24">
              <w:rPr>
                <w:rFonts w:ascii="Arial" w:hAnsi="Arial" w:cs="Arial"/>
                <w:bCs/>
                <w:sz w:val="22"/>
                <w:szCs w:val="22"/>
                <w:lang w:val="ro-RO"/>
              </w:rPr>
              <w:t>Sa fie incadrat in standardul de compatibilitate electromagnetica EN 60601-1-2</w:t>
            </w:r>
          </w:p>
        </w:tc>
        <w:tc>
          <w:tcPr>
            <w:tcW w:w="540" w:type="dxa"/>
            <w:vAlign w:val="center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</w:p>
        </w:tc>
        <w:tc>
          <w:tcPr>
            <w:tcW w:w="2520" w:type="dxa"/>
            <w:vAlign w:val="center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3A7274" w:rsidRPr="00A24E24" w:rsidTr="005B29E4">
        <w:tc>
          <w:tcPr>
            <w:tcW w:w="6210" w:type="dxa"/>
          </w:tcPr>
          <w:p w:rsidR="003A7274" w:rsidRPr="00A24E24" w:rsidRDefault="003A7274" w:rsidP="003A7274">
            <w:pPr>
              <w:pStyle w:val="NoSpacing"/>
              <w:rPr>
                <w:rFonts w:ascii="Arial" w:eastAsia="MS Mincho" w:hAnsi="Arial" w:cs="Arial"/>
              </w:rPr>
            </w:pPr>
            <w:r w:rsidRPr="00A24E24">
              <w:rPr>
                <w:rFonts w:ascii="Arial" w:hAnsi="Arial" w:cs="Arial"/>
                <w:bCs/>
                <w:lang w:val="ro-RO"/>
              </w:rPr>
              <w:t>Sa fie prevazut cu modul de SPO2 (pulsoximetrie)</w:t>
            </w: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2520" w:type="dxa"/>
          </w:tcPr>
          <w:p w:rsidR="003A7274" w:rsidRPr="00A24E24" w:rsidRDefault="003A7274" w:rsidP="003A727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7274" w:rsidRPr="00A24E24" w:rsidTr="005B29E4">
        <w:tc>
          <w:tcPr>
            <w:tcW w:w="6210" w:type="dxa"/>
          </w:tcPr>
          <w:p w:rsidR="003A7274" w:rsidRPr="00A24E24" w:rsidRDefault="003A7274" w:rsidP="003A7274">
            <w:pPr>
              <w:pStyle w:val="NoSpacing"/>
              <w:rPr>
                <w:rFonts w:ascii="Arial" w:hAnsi="Arial" w:cs="Arial"/>
              </w:rPr>
            </w:pPr>
            <w:r w:rsidRPr="00A24E24">
              <w:rPr>
                <w:rFonts w:ascii="Arial" w:hAnsi="Arial" w:cs="Arial"/>
                <w:b/>
                <w:u w:val="single"/>
                <w:lang w:val="ro-RO"/>
              </w:rPr>
              <w:t>Caracteristici SPO2:</w:t>
            </w: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2520" w:type="dxa"/>
          </w:tcPr>
          <w:p w:rsidR="003A7274" w:rsidRPr="00A24E24" w:rsidRDefault="003A7274" w:rsidP="003A727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7274" w:rsidRPr="00A24E24" w:rsidTr="005B29E4">
        <w:tc>
          <w:tcPr>
            <w:tcW w:w="6210" w:type="dxa"/>
          </w:tcPr>
          <w:p w:rsidR="003A7274" w:rsidRPr="00A24E24" w:rsidRDefault="003A7274" w:rsidP="003A727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 w:eastAsia="ro-RO"/>
              </w:rPr>
            </w:pPr>
            <w:r w:rsidRPr="00A24E24">
              <w:rPr>
                <w:rFonts w:ascii="Arial" w:hAnsi="Arial" w:cs="Arial"/>
                <w:bCs/>
                <w:sz w:val="22"/>
                <w:szCs w:val="22"/>
                <w:lang w:val="ro-RO"/>
              </w:rPr>
              <w:t>Interval masurare SPO2: 0 – 99%</w:t>
            </w: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2520" w:type="dxa"/>
          </w:tcPr>
          <w:p w:rsidR="003A7274" w:rsidRPr="00A24E24" w:rsidRDefault="003A7274" w:rsidP="003A727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7274" w:rsidRPr="00A24E24" w:rsidTr="005B29E4">
        <w:tc>
          <w:tcPr>
            <w:tcW w:w="6210" w:type="dxa"/>
          </w:tcPr>
          <w:p w:rsidR="003A7274" w:rsidRPr="00A24E24" w:rsidRDefault="003A7274" w:rsidP="003A727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A24E24">
              <w:rPr>
                <w:rFonts w:ascii="Arial" w:hAnsi="Arial" w:cs="Arial"/>
                <w:bCs/>
                <w:sz w:val="22"/>
                <w:szCs w:val="22"/>
                <w:lang w:val="ro-RO"/>
              </w:rPr>
              <w:t>Acuratete: ± 2% in intervalul 70 – 99%</w:t>
            </w:r>
          </w:p>
        </w:tc>
        <w:tc>
          <w:tcPr>
            <w:tcW w:w="540" w:type="dxa"/>
            <w:vAlign w:val="center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</w:p>
        </w:tc>
        <w:tc>
          <w:tcPr>
            <w:tcW w:w="2520" w:type="dxa"/>
            <w:vAlign w:val="center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3A7274" w:rsidRPr="00A24E24" w:rsidTr="005B29E4">
        <w:tc>
          <w:tcPr>
            <w:tcW w:w="6210" w:type="dxa"/>
          </w:tcPr>
          <w:p w:rsidR="003A7274" w:rsidRPr="00A24E24" w:rsidRDefault="003A7274" w:rsidP="003A727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A24E24">
              <w:rPr>
                <w:rFonts w:ascii="Arial" w:hAnsi="Arial" w:cs="Arial"/>
                <w:bCs/>
                <w:sz w:val="22"/>
                <w:szCs w:val="22"/>
                <w:lang w:val="ro-RO"/>
              </w:rPr>
              <w:t>Interval de masurare a pulsului: 20 – 300 bpm</w:t>
            </w:r>
          </w:p>
        </w:tc>
        <w:tc>
          <w:tcPr>
            <w:tcW w:w="540" w:type="dxa"/>
            <w:vAlign w:val="center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</w:p>
        </w:tc>
        <w:tc>
          <w:tcPr>
            <w:tcW w:w="2520" w:type="dxa"/>
            <w:vAlign w:val="center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3A7274" w:rsidRPr="00A24E24" w:rsidTr="005B29E4">
        <w:tc>
          <w:tcPr>
            <w:tcW w:w="6210" w:type="dxa"/>
          </w:tcPr>
          <w:p w:rsidR="003A7274" w:rsidRPr="00A24E24" w:rsidRDefault="003A7274" w:rsidP="003A727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da-DK"/>
              </w:rPr>
            </w:pPr>
            <w:r w:rsidRPr="00A24E24">
              <w:rPr>
                <w:rFonts w:ascii="Arial" w:hAnsi="Arial" w:cs="Arial"/>
                <w:bCs/>
                <w:sz w:val="22"/>
                <w:szCs w:val="22"/>
                <w:lang w:val="ro-RO"/>
              </w:rPr>
              <w:t xml:space="preserve">Sa masoare minim urmatorii parametri: </w:t>
            </w:r>
          </w:p>
        </w:tc>
        <w:tc>
          <w:tcPr>
            <w:tcW w:w="540" w:type="dxa"/>
            <w:vAlign w:val="center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</w:p>
        </w:tc>
        <w:tc>
          <w:tcPr>
            <w:tcW w:w="2520" w:type="dxa"/>
            <w:vAlign w:val="center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3A7274" w:rsidRPr="00A24E24" w:rsidTr="005B29E4">
        <w:tc>
          <w:tcPr>
            <w:tcW w:w="6210" w:type="dxa"/>
          </w:tcPr>
          <w:p w:rsidR="003A7274" w:rsidRPr="00A24E24" w:rsidRDefault="003A7274" w:rsidP="003A727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A24E24">
              <w:rPr>
                <w:rFonts w:ascii="Arial" w:hAnsi="Arial" w:cs="Arial"/>
                <w:bCs/>
                <w:sz w:val="22"/>
                <w:szCs w:val="22"/>
                <w:lang w:val="ro-RO"/>
              </w:rPr>
              <w:t>- Valoare SPO2 minima/ maxima/ medie</w:t>
            </w:r>
          </w:p>
        </w:tc>
        <w:tc>
          <w:tcPr>
            <w:tcW w:w="540" w:type="dxa"/>
            <w:vAlign w:val="center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</w:p>
        </w:tc>
        <w:tc>
          <w:tcPr>
            <w:tcW w:w="2520" w:type="dxa"/>
            <w:vAlign w:val="center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3A7274" w:rsidRPr="00A24E24" w:rsidTr="005B29E4">
        <w:tc>
          <w:tcPr>
            <w:tcW w:w="6210" w:type="dxa"/>
          </w:tcPr>
          <w:p w:rsidR="003A7274" w:rsidRPr="00A24E24" w:rsidRDefault="003A7274" w:rsidP="003A727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A24E24">
              <w:rPr>
                <w:rFonts w:ascii="Arial" w:hAnsi="Arial" w:cs="Arial"/>
                <w:bCs/>
                <w:sz w:val="22"/>
                <w:szCs w:val="22"/>
                <w:lang w:val="ro-RO"/>
              </w:rPr>
              <w:t>- Evenimente: durata brahicardie/ tahicardie</w:t>
            </w:r>
          </w:p>
        </w:tc>
        <w:tc>
          <w:tcPr>
            <w:tcW w:w="540" w:type="dxa"/>
            <w:vAlign w:val="center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</w:p>
        </w:tc>
        <w:tc>
          <w:tcPr>
            <w:tcW w:w="2520" w:type="dxa"/>
            <w:vAlign w:val="center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3A7274" w:rsidRPr="00A24E24" w:rsidTr="005B29E4">
        <w:tc>
          <w:tcPr>
            <w:tcW w:w="6210" w:type="dxa"/>
          </w:tcPr>
          <w:p w:rsidR="003A7274" w:rsidRPr="00A24E24" w:rsidRDefault="003A7274" w:rsidP="003A727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A24E24">
              <w:rPr>
                <w:rFonts w:ascii="Arial" w:hAnsi="Arial" w:cs="Arial"/>
                <w:bCs/>
                <w:sz w:val="22"/>
                <w:szCs w:val="22"/>
                <w:lang w:val="ro-RO"/>
              </w:rPr>
              <w:t>- Durata testului</w:t>
            </w:r>
          </w:p>
        </w:tc>
        <w:tc>
          <w:tcPr>
            <w:tcW w:w="540" w:type="dxa"/>
            <w:vAlign w:val="center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</w:p>
        </w:tc>
        <w:tc>
          <w:tcPr>
            <w:tcW w:w="2520" w:type="dxa"/>
            <w:vAlign w:val="center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3A7274" w:rsidRPr="00A24E24" w:rsidTr="005B29E4">
        <w:tc>
          <w:tcPr>
            <w:tcW w:w="6210" w:type="dxa"/>
          </w:tcPr>
          <w:p w:rsidR="003A7274" w:rsidRPr="00A24E24" w:rsidRDefault="003A7274" w:rsidP="00D2497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A24E24">
              <w:rPr>
                <w:rFonts w:ascii="Arial" w:hAnsi="Arial" w:cs="Arial"/>
                <w:bCs/>
                <w:sz w:val="22"/>
                <w:szCs w:val="22"/>
                <w:lang w:val="ro-RO"/>
              </w:rPr>
              <w:t>- Total evenimente SPO2</w:t>
            </w:r>
          </w:p>
        </w:tc>
        <w:tc>
          <w:tcPr>
            <w:tcW w:w="540" w:type="dxa"/>
            <w:vAlign w:val="center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</w:p>
        </w:tc>
        <w:tc>
          <w:tcPr>
            <w:tcW w:w="2520" w:type="dxa"/>
            <w:vAlign w:val="center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3A7274" w:rsidRPr="00A24E24" w:rsidTr="005B29E4">
        <w:tc>
          <w:tcPr>
            <w:tcW w:w="6210" w:type="dxa"/>
          </w:tcPr>
          <w:p w:rsidR="003A7274" w:rsidRPr="00A24E24" w:rsidRDefault="003A7274" w:rsidP="003A727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A24E24">
              <w:rPr>
                <w:rFonts w:ascii="Arial" w:hAnsi="Arial" w:cs="Arial"/>
                <w:bCs/>
                <w:sz w:val="22"/>
                <w:szCs w:val="22"/>
                <w:lang w:val="ro-RO"/>
              </w:rPr>
              <w:t>Aparatul sa permita memorarea a ultimelor 500 ore de masuratori oximetrie</w:t>
            </w:r>
          </w:p>
        </w:tc>
        <w:tc>
          <w:tcPr>
            <w:tcW w:w="540" w:type="dxa"/>
            <w:vAlign w:val="center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</w:p>
        </w:tc>
        <w:tc>
          <w:tcPr>
            <w:tcW w:w="2520" w:type="dxa"/>
            <w:vAlign w:val="center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3A7274" w:rsidRPr="00A24E24" w:rsidTr="00C97C61">
        <w:tc>
          <w:tcPr>
            <w:tcW w:w="6210" w:type="dxa"/>
          </w:tcPr>
          <w:p w:rsidR="003A7274" w:rsidRPr="00A24E24" w:rsidRDefault="003A7274" w:rsidP="003A7274">
            <w:pPr>
              <w:pStyle w:val="NoSpacing"/>
              <w:rPr>
                <w:rFonts w:ascii="Arial" w:eastAsia="MS Mincho" w:hAnsi="Arial" w:cs="Arial"/>
              </w:rPr>
            </w:pPr>
            <w:r w:rsidRPr="00A24E24">
              <w:rPr>
                <w:rFonts w:ascii="Arial" w:hAnsi="Arial" w:cs="Arial"/>
                <w:b/>
                <w:lang w:val="ro-RO"/>
              </w:rPr>
              <w:t>Accesorii incluse la livrare:</w:t>
            </w: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2520" w:type="dxa"/>
          </w:tcPr>
          <w:p w:rsidR="003A7274" w:rsidRPr="00A24E24" w:rsidRDefault="003A7274" w:rsidP="003A727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7274" w:rsidRPr="00A24E24" w:rsidTr="00C97C61">
        <w:tc>
          <w:tcPr>
            <w:tcW w:w="6210" w:type="dxa"/>
          </w:tcPr>
          <w:p w:rsidR="003A7274" w:rsidRPr="00A24E24" w:rsidRDefault="003A7274" w:rsidP="003A7274">
            <w:pPr>
              <w:pStyle w:val="NoSpacing"/>
              <w:rPr>
                <w:rFonts w:ascii="Arial" w:hAnsi="Arial" w:cs="Arial"/>
              </w:rPr>
            </w:pPr>
            <w:r w:rsidRPr="00A24E24">
              <w:rPr>
                <w:rFonts w:ascii="Arial" w:hAnsi="Arial" w:cs="Arial"/>
                <w:bCs/>
                <w:lang w:val="ro-RO"/>
              </w:rPr>
              <w:t>Incarcator pentru baterie – 1 buc</w:t>
            </w: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2520" w:type="dxa"/>
          </w:tcPr>
          <w:p w:rsidR="003A7274" w:rsidRPr="00A24E24" w:rsidRDefault="003A7274" w:rsidP="003A727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7274" w:rsidRPr="00A24E24" w:rsidTr="005B29E4">
        <w:tc>
          <w:tcPr>
            <w:tcW w:w="6210" w:type="dxa"/>
          </w:tcPr>
          <w:p w:rsidR="003A7274" w:rsidRPr="00A24E24" w:rsidRDefault="003A7274" w:rsidP="003A7274">
            <w:pPr>
              <w:pStyle w:val="NoSpacing"/>
              <w:rPr>
                <w:rFonts w:ascii="Arial" w:eastAsia="MS Mincho" w:hAnsi="Arial" w:cs="Arial"/>
              </w:rPr>
            </w:pPr>
            <w:r w:rsidRPr="00A24E24">
              <w:rPr>
                <w:rFonts w:ascii="Arial" w:hAnsi="Arial" w:cs="Arial"/>
                <w:bCs/>
                <w:lang w:val="ro-RO"/>
              </w:rPr>
              <w:t>Turbina reutilizabila – 1 buc</w:t>
            </w: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2520" w:type="dxa"/>
          </w:tcPr>
          <w:p w:rsidR="003A7274" w:rsidRPr="00A24E24" w:rsidRDefault="003A7274" w:rsidP="003A727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7274" w:rsidRPr="00A24E24" w:rsidTr="00C97C61">
        <w:tc>
          <w:tcPr>
            <w:tcW w:w="6210" w:type="dxa"/>
          </w:tcPr>
          <w:p w:rsidR="003A7274" w:rsidRPr="00A24E24" w:rsidRDefault="003A7274" w:rsidP="003A7274">
            <w:pPr>
              <w:pStyle w:val="NoSpacing"/>
              <w:rPr>
                <w:rFonts w:ascii="Arial" w:eastAsia="MS Mincho" w:hAnsi="Arial" w:cs="Arial"/>
              </w:rPr>
            </w:pPr>
            <w:r w:rsidRPr="00A24E24">
              <w:rPr>
                <w:rFonts w:ascii="Arial" w:hAnsi="Arial" w:cs="Arial"/>
                <w:bCs/>
                <w:lang w:val="ro-RO"/>
              </w:rPr>
              <w:t>Cablu USB – 1 buc</w:t>
            </w: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2520" w:type="dxa"/>
          </w:tcPr>
          <w:p w:rsidR="003A7274" w:rsidRPr="00A24E24" w:rsidRDefault="003A7274" w:rsidP="003A727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7274" w:rsidRPr="00A24E24" w:rsidTr="00C97C61">
        <w:tc>
          <w:tcPr>
            <w:tcW w:w="6210" w:type="dxa"/>
          </w:tcPr>
          <w:p w:rsidR="003A7274" w:rsidRPr="00A24E24" w:rsidRDefault="003A7274" w:rsidP="003A727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A24E24">
              <w:rPr>
                <w:rFonts w:ascii="Arial" w:hAnsi="Arial" w:cs="Arial"/>
                <w:bCs/>
                <w:sz w:val="22"/>
                <w:szCs w:val="22"/>
                <w:lang w:val="ro-RO"/>
              </w:rPr>
              <w:t>Senzor SPO2 adult – 1 buc</w:t>
            </w:r>
          </w:p>
        </w:tc>
        <w:tc>
          <w:tcPr>
            <w:tcW w:w="540" w:type="dxa"/>
            <w:vAlign w:val="center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</w:p>
        </w:tc>
        <w:tc>
          <w:tcPr>
            <w:tcW w:w="2520" w:type="dxa"/>
            <w:vAlign w:val="center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3A7274" w:rsidRPr="00A24E24" w:rsidTr="00C97C61">
        <w:tc>
          <w:tcPr>
            <w:tcW w:w="6210" w:type="dxa"/>
          </w:tcPr>
          <w:p w:rsidR="003A7274" w:rsidRPr="00A24E24" w:rsidRDefault="003A7274" w:rsidP="003A7274">
            <w:pPr>
              <w:pStyle w:val="NoSpacing"/>
              <w:rPr>
                <w:rFonts w:ascii="Arial" w:eastAsia="MS Mincho" w:hAnsi="Arial" w:cs="Arial"/>
              </w:rPr>
            </w:pPr>
            <w:r w:rsidRPr="00A24E24">
              <w:rPr>
                <w:rFonts w:ascii="Arial" w:hAnsi="Arial" w:cs="Arial"/>
                <w:bCs/>
                <w:lang w:val="ro-RO"/>
              </w:rPr>
              <w:t>Hartie termica imprimanta – 1 buc</w:t>
            </w: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2520" w:type="dxa"/>
          </w:tcPr>
          <w:p w:rsidR="003A7274" w:rsidRPr="00A24E24" w:rsidRDefault="003A7274" w:rsidP="003A727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7274" w:rsidRPr="00A24E24" w:rsidTr="00C97C61">
        <w:tc>
          <w:tcPr>
            <w:tcW w:w="6210" w:type="dxa"/>
          </w:tcPr>
          <w:p w:rsidR="003A7274" w:rsidRPr="00A24E24" w:rsidRDefault="003A7274" w:rsidP="003A7274">
            <w:pPr>
              <w:pStyle w:val="NoSpacing"/>
              <w:rPr>
                <w:rFonts w:ascii="Arial" w:hAnsi="Arial" w:cs="Arial"/>
              </w:rPr>
            </w:pPr>
            <w:r w:rsidRPr="00A24E24">
              <w:rPr>
                <w:rFonts w:ascii="Arial" w:hAnsi="Arial" w:cs="Arial"/>
                <w:bCs/>
                <w:lang w:val="ro-RO"/>
              </w:rPr>
              <w:t>Carcasa depozitare/ transport – 1 buc</w:t>
            </w: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2520" w:type="dxa"/>
          </w:tcPr>
          <w:p w:rsidR="003A7274" w:rsidRPr="00A24E24" w:rsidRDefault="003A7274" w:rsidP="003A727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7274" w:rsidRPr="00A24E24" w:rsidTr="00C97C61">
        <w:tc>
          <w:tcPr>
            <w:tcW w:w="6210" w:type="dxa"/>
          </w:tcPr>
          <w:p w:rsidR="003A7274" w:rsidRPr="00A24E24" w:rsidRDefault="003A7274" w:rsidP="003A7274">
            <w:pPr>
              <w:pStyle w:val="NoSpacing"/>
              <w:rPr>
                <w:rFonts w:ascii="Arial" w:hAnsi="Arial" w:cs="Arial"/>
                <w:bCs/>
                <w:lang w:val="ro-RO"/>
              </w:rPr>
            </w:pPr>
            <w:r w:rsidRPr="00A24E24">
              <w:rPr>
                <w:rFonts w:ascii="Arial" w:hAnsi="Arial" w:cs="Arial"/>
                <w:bCs/>
                <w:lang w:val="ro-RO"/>
              </w:rPr>
              <w:t>Software pentru conectarea la PC – 1 buc</w:t>
            </w: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3A7274" w:rsidRPr="00A24E24" w:rsidRDefault="003A7274" w:rsidP="003A7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2520" w:type="dxa"/>
          </w:tcPr>
          <w:p w:rsidR="003A7274" w:rsidRPr="00A24E24" w:rsidRDefault="003A7274" w:rsidP="003A727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7D5" w:rsidRPr="00A24E24" w:rsidTr="00B43920">
        <w:tc>
          <w:tcPr>
            <w:tcW w:w="6210" w:type="dxa"/>
            <w:vAlign w:val="center"/>
          </w:tcPr>
          <w:p w:rsidR="001F57D5" w:rsidRPr="00A24E24" w:rsidRDefault="001F57D5" w:rsidP="001F57D5">
            <w:pPr>
              <w:pStyle w:val="NoSpacing"/>
              <w:rPr>
                <w:rFonts w:ascii="Arial" w:hAnsi="Arial" w:cs="Arial"/>
              </w:rPr>
            </w:pPr>
            <w:proofErr w:type="spellStart"/>
            <w:r w:rsidRPr="00A24E24">
              <w:rPr>
                <w:rFonts w:ascii="Arial" w:hAnsi="Arial" w:cs="Arial"/>
                <w:b/>
              </w:rPr>
              <w:t>Conditii</w:t>
            </w:r>
            <w:proofErr w:type="spellEnd"/>
            <w:r w:rsidRPr="00A24E24">
              <w:rPr>
                <w:rFonts w:ascii="Arial" w:hAnsi="Arial" w:cs="Arial"/>
                <w:b/>
              </w:rPr>
              <w:t xml:space="preserve"> generale</w:t>
            </w:r>
            <w:r w:rsidRPr="00A24E24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540" w:type="dxa"/>
            <w:vAlign w:val="center"/>
          </w:tcPr>
          <w:p w:rsidR="001F57D5" w:rsidRPr="00A24E24" w:rsidRDefault="001F57D5" w:rsidP="001F57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1F57D5" w:rsidRPr="00A24E24" w:rsidRDefault="001F57D5" w:rsidP="001F57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2520" w:type="dxa"/>
            <w:vAlign w:val="center"/>
          </w:tcPr>
          <w:p w:rsidR="001F57D5" w:rsidRPr="00A24E24" w:rsidRDefault="001F57D5" w:rsidP="001F57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7D5" w:rsidRPr="00A24E24" w:rsidTr="00B43920">
        <w:tc>
          <w:tcPr>
            <w:tcW w:w="6210" w:type="dxa"/>
            <w:vAlign w:val="center"/>
          </w:tcPr>
          <w:p w:rsidR="001F57D5" w:rsidRPr="00A24E24" w:rsidRDefault="001F57D5" w:rsidP="001F57D5">
            <w:pPr>
              <w:pStyle w:val="NoSpacing"/>
              <w:rPr>
                <w:rFonts w:ascii="Arial" w:hAnsi="Arial" w:cs="Arial"/>
              </w:rPr>
            </w:pPr>
            <w:proofErr w:type="spellStart"/>
            <w:r w:rsidRPr="00A24E24">
              <w:rPr>
                <w:rFonts w:ascii="Arial" w:hAnsi="Arial" w:cs="Arial"/>
                <w:bCs/>
              </w:rPr>
              <w:lastRenderedPageBreak/>
              <w:t>Transportul</w:t>
            </w:r>
            <w:proofErr w:type="spellEnd"/>
            <w:r w:rsidRPr="00A24E2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24E24">
              <w:rPr>
                <w:rFonts w:ascii="Arial" w:hAnsi="Arial" w:cs="Arial"/>
                <w:bCs/>
              </w:rPr>
              <w:t>pana</w:t>
            </w:r>
            <w:proofErr w:type="spellEnd"/>
            <w:r w:rsidRPr="00A24E24">
              <w:rPr>
                <w:rFonts w:ascii="Arial" w:hAnsi="Arial" w:cs="Arial"/>
                <w:bCs/>
              </w:rPr>
              <w:t xml:space="preserve"> la </w:t>
            </w:r>
            <w:proofErr w:type="spellStart"/>
            <w:r w:rsidRPr="00A24E24">
              <w:rPr>
                <w:rFonts w:ascii="Arial" w:hAnsi="Arial" w:cs="Arial"/>
                <w:bCs/>
              </w:rPr>
              <w:t>sediul</w:t>
            </w:r>
            <w:proofErr w:type="spellEnd"/>
            <w:r w:rsidRPr="00A24E2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24E24">
              <w:rPr>
                <w:rFonts w:ascii="Arial" w:hAnsi="Arial" w:cs="Arial"/>
                <w:bCs/>
              </w:rPr>
              <w:t>beneficiarului</w:t>
            </w:r>
            <w:proofErr w:type="spellEnd"/>
            <w:r w:rsidRPr="00A24E2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24E24">
              <w:rPr>
                <w:rFonts w:ascii="Arial" w:hAnsi="Arial" w:cs="Arial"/>
                <w:bCs/>
              </w:rPr>
              <w:t>instalarea</w:t>
            </w:r>
            <w:proofErr w:type="spellEnd"/>
            <w:r w:rsidRPr="00A24E24">
              <w:rPr>
                <w:rFonts w:ascii="Arial" w:hAnsi="Arial" w:cs="Arial"/>
                <w:bCs/>
              </w:rPr>
              <w:t xml:space="preserve"> si </w:t>
            </w:r>
            <w:proofErr w:type="spellStart"/>
            <w:r w:rsidRPr="00A24E24">
              <w:rPr>
                <w:rFonts w:ascii="Arial" w:hAnsi="Arial" w:cs="Arial"/>
                <w:bCs/>
              </w:rPr>
              <w:t>instruirea</w:t>
            </w:r>
            <w:proofErr w:type="spellEnd"/>
            <w:r w:rsidRPr="00A24E2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24E24">
              <w:rPr>
                <w:rFonts w:ascii="Arial" w:hAnsi="Arial" w:cs="Arial"/>
                <w:bCs/>
              </w:rPr>
              <w:t>personalului</w:t>
            </w:r>
            <w:proofErr w:type="spellEnd"/>
            <w:r w:rsidRPr="00A24E24">
              <w:rPr>
                <w:rFonts w:ascii="Arial" w:hAnsi="Arial" w:cs="Arial"/>
                <w:bCs/>
              </w:rPr>
              <w:t xml:space="preserve"> sunt servicii </w:t>
            </w:r>
            <w:proofErr w:type="spellStart"/>
            <w:r w:rsidRPr="00A24E24">
              <w:rPr>
                <w:rFonts w:ascii="Arial" w:hAnsi="Arial" w:cs="Arial"/>
                <w:bCs/>
              </w:rPr>
              <w:t>incluse</w:t>
            </w:r>
            <w:proofErr w:type="spellEnd"/>
            <w:r w:rsidRPr="00A24E24">
              <w:rPr>
                <w:rFonts w:ascii="Arial" w:hAnsi="Arial" w:cs="Arial"/>
                <w:bCs/>
              </w:rPr>
              <w:t xml:space="preserve"> in </w:t>
            </w:r>
            <w:proofErr w:type="spellStart"/>
            <w:r w:rsidRPr="00A24E24">
              <w:rPr>
                <w:rFonts w:ascii="Arial" w:hAnsi="Arial" w:cs="Arial"/>
                <w:bCs/>
              </w:rPr>
              <w:t>pretul</w:t>
            </w:r>
            <w:proofErr w:type="spellEnd"/>
            <w:r w:rsidRPr="00A24E2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24E24">
              <w:rPr>
                <w:rFonts w:ascii="Arial" w:hAnsi="Arial" w:cs="Arial"/>
                <w:bCs/>
              </w:rPr>
              <w:t>ofertat</w:t>
            </w:r>
            <w:proofErr w:type="spellEnd"/>
            <w:r w:rsidRPr="00A24E24">
              <w:rPr>
                <w:rFonts w:ascii="Arial" w:hAnsi="Arial" w:cs="Arial"/>
                <w:bCs/>
              </w:rPr>
              <w:t xml:space="preserve">. Se </w:t>
            </w:r>
            <w:proofErr w:type="spellStart"/>
            <w:r w:rsidRPr="00A24E24">
              <w:rPr>
                <w:rFonts w:ascii="Arial" w:hAnsi="Arial" w:cs="Arial"/>
                <w:bCs/>
              </w:rPr>
              <w:t>va</w:t>
            </w:r>
            <w:proofErr w:type="spellEnd"/>
            <w:r w:rsidRPr="00A24E2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24E24">
              <w:rPr>
                <w:rFonts w:ascii="Arial" w:hAnsi="Arial" w:cs="Arial"/>
                <w:bCs/>
              </w:rPr>
              <w:t>anexa</w:t>
            </w:r>
            <w:proofErr w:type="spellEnd"/>
            <w:r w:rsidRPr="00A24E24">
              <w:rPr>
                <w:rFonts w:ascii="Arial" w:hAnsi="Arial" w:cs="Arial"/>
                <w:bCs/>
              </w:rPr>
              <w:t xml:space="preserve"> o </w:t>
            </w:r>
            <w:proofErr w:type="spellStart"/>
            <w:r w:rsidRPr="00A24E24">
              <w:rPr>
                <w:rFonts w:ascii="Arial" w:hAnsi="Arial" w:cs="Arial"/>
                <w:bCs/>
              </w:rPr>
              <w:t>declaratie</w:t>
            </w:r>
            <w:proofErr w:type="spellEnd"/>
            <w:r w:rsidRPr="00A24E24">
              <w:rPr>
                <w:rFonts w:ascii="Arial" w:hAnsi="Arial" w:cs="Arial"/>
                <w:bCs/>
              </w:rPr>
              <w:t xml:space="preserve"> pe </w:t>
            </w:r>
            <w:proofErr w:type="spellStart"/>
            <w:r w:rsidRPr="00A24E24">
              <w:rPr>
                <w:rFonts w:ascii="Arial" w:hAnsi="Arial" w:cs="Arial"/>
                <w:bCs/>
              </w:rPr>
              <w:t>proprie</w:t>
            </w:r>
            <w:proofErr w:type="spellEnd"/>
            <w:r w:rsidRPr="00A24E2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24E24">
              <w:rPr>
                <w:rFonts w:ascii="Arial" w:hAnsi="Arial" w:cs="Arial"/>
                <w:bCs/>
              </w:rPr>
              <w:t>raspundere</w:t>
            </w:r>
            <w:proofErr w:type="spellEnd"/>
          </w:p>
        </w:tc>
        <w:tc>
          <w:tcPr>
            <w:tcW w:w="540" w:type="dxa"/>
            <w:vAlign w:val="center"/>
          </w:tcPr>
          <w:p w:rsidR="001F57D5" w:rsidRPr="00A24E24" w:rsidRDefault="001F57D5" w:rsidP="001F57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1F57D5" w:rsidRPr="00A24E24" w:rsidRDefault="001F57D5" w:rsidP="001F57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2520" w:type="dxa"/>
            <w:vAlign w:val="center"/>
          </w:tcPr>
          <w:p w:rsidR="001F57D5" w:rsidRPr="00A24E24" w:rsidRDefault="001F57D5" w:rsidP="001F57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202B8" w:rsidRPr="002A78CE" w:rsidRDefault="001F57D5" w:rsidP="002574FB">
      <w:pPr>
        <w:pStyle w:val="EndnoteText"/>
        <w:jc w:val="both"/>
        <w:rPr>
          <w:rFonts w:ascii="Arial" w:hAnsi="Arial" w:cs="Arial"/>
          <w:b/>
          <w:sz w:val="22"/>
          <w:szCs w:val="22"/>
          <w:lang w:val="ro-RO"/>
        </w:rPr>
      </w:pPr>
      <w:r>
        <w:rPr>
          <w:rFonts w:ascii="Arial" w:hAnsi="Arial" w:cs="Arial"/>
          <w:b/>
          <w:sz w:val="22"/>
          <w:szCs w:val="22"/>
          <w:lang w:val="ro-RO"/>
        </w:rPr>
        <w:t xml:space="preserve">      </w:t>
      </w:r>
    </w:p>
    <w:sectPr w:rsidR="000202B8" w:rsidRPr="002A78CE" w:rsidSect="001B185D">
      <w:pgSz w:w="12240" w:h="15840"/>
      <w:pgMar w:top="54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D664E" w:rsidRDefault="001D664E" w:rsidP="00F17007">
      <w:r>
        <w:separator/>
      </w:r>
    </w:p>
  </w:endnote>
  <w:endnote w:type="continuationSeparator" w:id="0">
    <w:p w:rsidR="001D664E" w:rsidRDefault="001D664E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D664E" w:rsidRDefault="001D664E" w:rsidP="00F17007">
      <w:r>
        <w:separator/>
      </w:r>
    </w:p>
  </w:footnote>
  <w:footnote w:type="continuationSeparator" w:id="0">
    <w:p w:rsidR="001D664E" w:rsidRDefault="001D664E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06481B"/>
    <w:multiLevelType w:val="hybridMultilevel"/>
    <w:tmpl w:val="02ACFA60"/>
    <w:lvl w:ilvl="0" w:tplc="F9DAD0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CF03C4B"/>
    <w:multiLevelType w:val="hybridMultilevel"/>
    <w:tmpl w:val="9A4019A6"/>
    <w:lvl w:ilvl="0" w:tplc="0E94AD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4E38AE"/>
    <w:multiLevelType w:val="hybridMultilevel"/>
    <w:tmpl w:val="345ADD76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7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8" w15:restartNumberingAfterBreak="0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19" w15:restartNumberingAfterBreak="0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0" w15:restartNumberingAfterBreak="0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2" w15:restartNumberingAfterBreak="0">
    <w:nsid w:val="575B0A2B"/>
    <w:multiLevelType w:val="hybridMultilevel"/>
    <w:tmpl w:val="342CC7BE"/>
    <w:lvl w:ilvl="0" w:tplc="A6A474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705F11"/>
    <w:multiLevelType w:val="hybridMultilevel"/>
    <w:tmpl w:val="B4B63FE2"/>
    <w:lvl w:ilvl="0" w:tplc="335E1BE2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237442"/>
    <w:multiLevelType w:val="hybridMultilevel"/>
    <w:tmpl w:val="5E4290B4"/>
    <w:lvl w:ilvl="0" w:tplc="8DCAF2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7844661">
    <w:abstractNumId w:val="26"/>
  </w:num>
  <w:num w:numId="2" w16cid:durableId="1846826306">
    <w:abstractNumId w:val="0"/>
  </w:num>
  <w:num w:numId="3" w16cid:durableId="31544857">
    <w:abstractNumId w:val="1"/>
  </w:num>
  <w:num w:numId="4" w16cid:durableId="992954352">
    <w:abstractNumId w:val="9"/>
  </w:num>
  <w:num w:numId="5" w16cid:durableId="260191136">
    <w:abstractNumId w:val="2"/>
  </w:num>
  <w:num w:numId="6" w16cid:durableId="111551498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46583343">
    <w:abstractNumId w:val="18"/>
  </w:num>
  <w:num w:numId="8" w16cid:durableId="389771960">
    <w:abstractNumId w:val="11"/>
  </w:num>
  <w:num w:numId="9" w16cid:durableId="1276671048">
    <w:abstractNumId w:val="20"/>
  </w:num>
  <w:num w:numId="10" w16cid:durableId="1116557154">
    <w:abstractNumId w:val="3"/>
  </w:num>
  <w:num w:numId="11" w16cid:durableId="60249970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98700289">
    <w:abstractNumId w:val="6"/>
  </w:num>
  <w:num w:numId="13" w16cid:durableId="810172187">
    <w:abstractNumId w:val="10"/>
  </w:num>
  <w:num w:numId="14" w16cid:durableId="827945545">
    <w:abstractNumId w:val="25"/>
  </w:num>
  <w:num w:numId="15" w16cid:durableId="511066643">
    <w:abstractNumId w:val="7"/>
  </w:num>
  <w:num w:numId="16" w16cid:durableId="149369639">
    <w:abstractNumId w:val="8"/>
  </w:num>
  <w:num w:numId="17" w16cid:durableId="725420618">
    <w:abstractNumId w:val="4"/>
  </w:num>
  <w:num w:numId="18" w16cid:durableId="2044867125">
    <w:abstractNumId w:val="14"/>
  </w:num>
  <w:num w:numId="19" w16cid:durableId="1639218280">
    <w:abstractNumId w:val="27"/>
  </w:num>
  <w:num w:numId="20" w16cid:durableId="1742483704">
    <w:abstractNumId w:val="16"/>
  </w:num>
  <w:num w:numId="21" w16cid:durableId="1200707329">
    <w:abstractNumId w:val="19"/>
  </w:num>
  <w:num w:numId="22" w16cid:durableId="369497329">
    <w:abstractNumId w:val="17"/>
  </w:num>
  <w:num w:numId="23" w16cid:durableId="285430435">
    <w:abstractNumId w:val="15"/>
  </w:num>
  <w:num w:numId="24" w16cid:durableId="1930499469">
    <w:abstractNumId w:val="12"/>
  </w:num>
  <w:num w:numId="25" w16cid:durableId="84038860">
    <w:abstractNumId w:val="23"/>
  </w:num>
  <w:num w:numId="26" w16cid:durableId="1807964841">
    <w:abstractNumId w:val="13"/>
  </w:num>
  <w:num w:numId="27" w16cid:durableId="1311255530">
    <w:abstractNumId w:val="24"/>
  </w:num>
  <w:num w:numId="28" w16cid:durableId="1774860673">
    <w:abstractNumId w:val="22"/>
  </w:num>
  <w:num w:numId="29" w16cid:durableId="13368057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13"/>
    <w:rsid w:val="000070BE"/>
    <w:rsid w:val="00010FC1"/>
    <w:rsid w:val="00013A8C"/>
    <w:rsid w:val="00015640"/>
    <w:rsid w:val="000177D6"/>
    <w:rsid w:val="000202B8"/>
    <w:rsid w:val="00020BE6"/>
    <w:rsid w:val="00024F13"/>
    <w:rsid w:val="00031755"/>
    <w:rsid w:val="0004526A"/>
    <w:rsid w:val="00051CE3"/>
    <w:rsid w:val="00063271"/>
    <w:rsid w:val="000647AE"/>
    <w:rsid w:val="00093782"/>
    <w:rsid w:val="000C2358"/>
    <w:rsid w:val="000C2B25"/>
    <w:rsid w:val="000C69B1"/>
    <w:rsid w:val="000D0D04"/>
    <w:rsid w:val="000E08EA"/>
    <w:rsid w:val="000E4655"/>
    <w:rsid w:val="000E7848"/>
    <w:rsid w:val="001013C7"/>
    <w:rsid w:val="00102131"/>
    <w:rsid w:val="00103886"/>
    <w:rsid w:val="001042C2"/>
    <w:rsid w:val="00110FA1"/>
    <w:rsid w:val="00116600"/>
    <w:rsid w:val="00126B85"/>
    <w:rsid w:val="001314D4"/>
    <w:rsid w:val="00131BDF"/>
    <w:rsid w:val="00147674"/>
    <w:rsid w:val="00147B97"/>
    <w:rsid w:val="001675AF"/>
    <w:rsid w:val="00176BCA"/>
    <w:rsid w:val="0018585B"/>
    <w:rsid w:val="0018791B"/>
    <w:rsid w:val="001A03D8"/>
    <w:rsid w:val="001A367B"/>
    <w:rsid w:val="001A6852"/>
    <w:rsid w:val="001B185D"/>
    <w:rsid w:val="001B6D8C"/>
    <w:rsid w:val="001B75F3"/>
    <w:rsid w:val="001B7AB0"/>
    <w:rsid w:val="001B7AD4"/>
    <w:rsid w:val="001C57F0"/>
    <w:rsid w:val="001D5F2B"/>
    <w:rsid w:val="001D664E"/>
    <w:rsid w:val="001E3CE4"/>
    <w:rsid w:val="001E5844"/>
    <w:rsid w:val="001E6B12"/>
    <w:rsid w:val="001F57D5"/>
    <w:rsid w:val="001F5E48"/>
    <w:rsid w:val="00214A0C"/>
    <w:rsid w:val="00220C1A"/>
    <w:rsid w:val="00226690"/>
    <w:rsid w:val="00231817"/>
    <w:rsid w:val="002574FB"/>
    <w:rsid w:val="002639C4"/>
    <w:rsid w:val="00271910"/>
    <w:rsid w:val="002762BF"/>
    <w:rsid w:val="00284B75"/>
    <w:rsid w:val="00286D37"/>
    <w:rsid w:val="0029174F"/>
    <w:rsid w:val="00292B95"/>
    <w:rsid w:val="002A6CEC"/>
    <w:rsid w:val="002A78CE"/>
    <w:rsid w:val="002B351D"/>
    <w:rsid w:val="002B687C"/>
    <w:rsid w:val="002D3CC7"/>
    <w:rsid w:val="002D7C04"/>
    <w:rsid w:val="002F427E"/>
    <w:rsid w:val="002F4C1B"/>
    <w:rsid w:val="00302BE9"/>
    <w:rsid w:val="00313754"/>
    <w:rsid w:val="00314694"/>
    <w:rsid w:val="0031741E"/>
    <w:rsid w:val="003270C9"/>
    <w:rsid w:val="003316F9"/>
    <w:rsid w:val="00331DCB"/>
    <w:rsid w:val="00342180"/>
    <w:rsid w:val="00352BBC"/>
    <w:rsid w:val="0036426F"/>
    <w:rsid w:val="00373F5C"/>
    <w:rsid w:val="00381DDC"/>
    <w:rsid w:val="003A18AB"/>
    <w:rsid w:val="003A3207"/>
    <w:rsid w:val="003A6AD8"/>
    <w:rsid w:val="003A7274"/>
    <w:rsid w:val="003D0DA9"/>
    <w:rsid w:val="003D3278"/>
    <w:rsid w:val="003D706A"/>
    <w:rsid w:val="003E17ED"/>
    <w:rsid w:val="00400AD8"/>
    <w:rsid w:val="00402386"/>
    <w:rsid w:val="00405EE6"/>
    <w:rsid w:val="004062E1"/>
    <w:rsid w:val="00422B43"/>
    <w:rsid w:val="00433728"/>
    <w:rsid w:val="00460E39"/>
    <w:rsid w:val="00464C85"/>
    <w:rsid w:val="00467084"/>
    <w:rsid w:val="0048008D"/>
    <w:rsid w:val="00485601"/>
    <w:rsid w:val="00485EB7"/>
    <w:rsid w:val="00490065"/>
    <w:rsid w:val="00492F45"/>
    <w:rsid w:val="004B1F98"/>
    <w:rsid w:val="004B3B19"/>
    <w:rsid w:val="004B78CF"/>
    <w:rsid w:val="004D795F"/>
    <w:rsid w:val="004E005C"/>
    <w:rsid w:val="004E7505"/>
    <w:rsid w:val="004E78FB"/>
    <w:rsid w:val="004F3A85"/>
    <w:rsid w:val="004F50BD"/>
    <w:rsid w:val="005018B6"/>
    <w:rsid w:val="00501D27"/>
    <w:rsid w:val="00504A79"/>
    <w:rsid w:val="00507116"/>
    <w:rsid w:val="00513448"/>
    <w:rsid w:val="0051634D"/>
    <w:rsid w:val="0051757D"/>
    <w:rsid w:val="005307F5"/>
    <w:rsid w:val="0054288B"/>
    <w:rsid w:val="005511EC"/>
    <w:rsid w:val="005539A7"/>
    <w:rsid w:val="00554CA8"/>
    <w:rsid w:val="0055723E"/>
    <w:rsid w:val="00565885"/>
    <w:rsid w:val="00571210"/>
    <w:rsid w:val="00580556"/>
    <w:rsid w:val="00584A01"/>
    <w:rsid w:val="005915CF"/>
    <w:rsid w:val="005926C9"/>
    <w:rsid w:val="005A037F"/>
    <w:rsid w:val="005B29E4"/>
    <w:rsid w:val="005B6D65"/>
    <w:rsid w:val="005C151E"/>
    <w:rsid w:val="005C420A"/>
    <w:rsid w:val="005C452D"/>
    <w:rsid w:val="00603ADA"/>
    <w:rsid w:val="006074AF"/>
    <w:rsid w:val="00615005"/>
    <w:rsid w:val="00640FEF"/>
    <w:rsid w:val="006422DC"/>
    <w:rsid w:val="006454DA"/>
    <w:rsid w:val="00654723"/>
    <w:rsid w:val="006763CB"/>
    <w:rsid w:val="006B345C"/>
    <w:rsid w:val="006B50C7"/>
    <w:rsid w:val="006C0817"/>
    <w:rsid w:val="006D615A"/>
    <w:rsid w:val="006E3973"/>
    <w:rsid w:val="006E5FE5"/>
    <w:rsid w:val="006F00B0"/>
    <w:rsid w:val="0070112E"/>
    <w:rsid w:val="007052AE"/>
    <w:rsid w:val="00713715"/>
    <w:rsid w:val="00715BB0"/>
    <w:rsid w:val="0072266D"/>
    <w:rsid w:val="007304DA"/>
    <w:rsid w:val="007365C8"/>
    <w:rsid w:val="00736AD5"/>
    <w:rsid w:val="0075023A"/>
    <w:rsid w:val="00751B6E"/>
    <w:rsid w:val="007722C3"/>
    <w:rsid w:val="00780AD1"/>
    <w:rsid w:val="007B50F5"/>
    <w:rsid w:val="007B6FF0"/>
    <w:rsid w:val="007C3559"/>
    <w:rsid w:val="007C35CC"/>
    <w:rsid w:val="007C5068"/>
    <w:rsid w:val="007D654D"/>
    <w:rsid w:val="008253B7"/>
    <w:rsid w:val="00826DE1"/>
    <w:rsid w:val="008318AF"/>
    <w:rsid w:val="00841C84"/>
    <w:rsid w:val="00852A3F"/>
    <w:rsid w:val="00855227"/>
    <w:rsid w:val="00864FE4"/>
    <w:rsid w:val="00887A81"/>
    <w:rsid w:val="008932EA"/>
    <w:rsid w:val="008C5084"/>
    <w:rsid w:val="008C758A"/>
    <w:rsid w:val="008D3949"/>
    <w:rsid w:val="008D4E38"/>
    <w:rsid w:val="00915163"/>
    <w:rsid w:val="00917258"/>
    <w:rsid w:val="00927A91"/>
    <w:rsid w:val="00931029"/>
    <w:rsid w:val="00960EBA"/>
    <w:rsid w:val="009676F7"/>
    <w:rsid w:val="0097133A"/>
    <w:rsid w:val="00972A67"/>
    <w:rsid w:val="009A19DC"/>
    <w:rsid w:val="009B0D98"/>
    <w:rsid w:val="009C05DF"/>
    <w:rsid w:val="009C366D"/>
    <w:rsid w:val="009C7B6E"/>
    <w:rsid w:val="009D42D2"/>
    <w:rsid w:val="009E3BCF"/>
    <w:rsid w:val="009E45A7"/>
    <w:rsid w:val="009E5E35"/>
    <w:rsid w:val="009E6768"/>
    <w:rsid w:val="009E6941"/>
    <w:rsid w:val="00A04D58"/>
    <w:rsid w:val="00A16366"/>
    <w:rsid w:val="00A2399B"/>
    <w:rsid w:val="00A24E24"/>
    <w:rsid w:val="00A31348"/>
    <w:rsid w:val="00A44F3A"/>
    <w:rsid w:val="00A636F7"/>
    <w:rsid w:val="00A96A12"/>
    <w:rsid w:val="00A96CC7"/>
    <w:rsid w:val="00A96EBE"/>
    <w:rsid w:val="00AA54E9"/>
    <w:rsid w:val="00AA5BF7"/>
    <w:rsid w:val="00AB0B90"/>
    <w:rsid w:val="00AB156F"/>
    <w:rsid w:val="00AB5C12"/>
    <w:rsid w:val="00AC36A4"/>
    <w:rsid w:val="00AC605D"/>
    <w:rsid w:val="00AC6361"/>
    <w:rsid w:val="00AD29D0"/>
    <w:rsid w:val="00AD6837"/>
    <w:rsid w:val="00AE0220"/>
    <w:rsid w:val="00AE235A"/>
    <w:rsid w:val="00AE6551"/>
    <w:rsid w:val="00B01C9C"/>
    <w:rsid w:val="00B316CD"/>
    <w:rsid w:val="00B41EE2"/>
    <w:rsid w:val="00B43920"/>
    <w:rsid w:val="00B4755A"/>
    <w:rsid w:val="00B509FB"/>
    <w:rsid w:val="00B5408D"/>
    <w:rsid w:val="00B66877"/>
    <w:rsid w:val="00B72C38"/>
    <w:rsid w:val="00B8235E"/>
    <w:rsid w:val="00B878BC"/>
    <w:rsid w:val="00BA0D48"/>
    <w:rsid w:val="00BA6A08"/>
    <w:rsid w:val="00BA7EB3"/>
    <w:rsid w:val="00BB7950"/>
    <w:rsid w:val="00BC0547"/>
    <w:rsid w:val="00BC6A15"/>
    <w:rsid w:val="00BC7D9F"/>
    <w:rsid w:val="00BD5E11"/>
    <w:rsid w:val="00BD6A74"/>
    <w:rsid w:val="00BE2FC2"/>
    <w:rsid w:val="00BE5526"/>
    <w:rsid w:val="00BF0832"/>
    <w:rsid w:val="00C06E84"/>
    <w:rsid w:val="00C1075C"/>
    <w:rsid w:val="00C21BEA"/>
    <w:rsid w:val="00C41EE1"/>
    <w:rsid w:val="00C46533"/>
    <w:rsid w:val="00C465BF"/>
    <w:rsid w:val="00C56B0C"/>
    <w:rsid w:val="00C6403D"/>
    <w:rsid w:val="00C666C5"/>
    <w:rsid w:val="00C70CE3"/>
    <w:rsid w:val="00C97C61"/>
    <w:rsid w:val="00CA3CC1"/>
    <w:rsid w:val="00CA7E7C"/>
    <w:rsid w:val="00CB107B"/>
    <w:rsid w:val="00CB1220"/>
    <w:rsid w:val="00CB5170"/>
    <w:rsid w:val="00CC33A2"/>
    <w:rsid w:val="00CD7B01"/>
    <w:rsid w:val="00CE461F"/>
    <w:rsid w:val="00CE69B3"/>
    <w:rsid w:val="00CF50DE"/>
    <w:rsid w:val="00D002A4"/>
    <w:rsid w:val="00D00C7E"/>
    <w:rsid w:val="00D024B8"/>
    <w:rsid w:val="00D04343"/>
    <w:rsid w:val="00D2031C"/>
    <w:rsid w:val="00D210FC"/>
    <w:rsid w:val="00D2497D"/>
    <w:rsid w:val="00D468D9"/>
    <w:rsid w:val="00D46A50"/>
    <w:rsid w:val="00D5075C"/>
    <w:rsid w:val="00D5515D"/>
    <w:rsid w:val="00D61812"/>
    <w:rsid w:val="00D833D5"/>
    <w:rsid w:val="00D94083"/>
    <w:rsid w:val="00DA206D"/>
    <w:rsid w:val="00DA3D32"/>
    <w:rsid w:val="00DA5755"/>
    <w:rsid w:val="00DE0F24"/>
    <w:rsid w:val="00DE5BB6"/>
    <w:rsid w:val="00DE6094"/>
    <w:rsid w:val="00E05B90"/>
    <w:rsid w:val="00E069C4"/>
    <w:rsid w:val="00E12E73"/>
    <w:rsid w:val="00E31BD0"/>
    <w:rsid w:val="00E32B23"/>
    <w:rsid w:val="00E669C6"/>
    <w:rsid w:val="00E677D9"/>
    <w:rsid w:val="00E7093B"/>
    <w:rsid w:val="00E71319"/>
    <w:rsid w:val="00E758DD"/>
    <w:rsid w:val="00E80974"/>
    <w:rsid w:val="00E82F04"/>
    <w:rsid w:val="00E96B54"/>
    <w:rsid w:val="00EA125E"/>
    <w:rsid w:val="00EA28D7"/>
    <w:rsid w:val="00EA382A"/>
    <w:rsid w:val="00EA42B0"/>
    <w:rsid w:val="00EF11BF"/>
    <w:rsid w:val="00EF60F1"/>
    <w:rsid w:val="00EF6A7F"/>
    <w:rsid w:val="00F038AE"/>
    <w:rsid w:val="00F17007"/>
    <w:rsid w:val="00F25682"/>
    <w:rsid w:val="00F32BB0"/>
    <w:rsid w:val="00F3384A"/>
    <w:rsid w:val="00F355E4"/>
    <w:rsid w:val="00F35828"/>
    <w:rsid w:val="00F45A4D"/>
    <w:rsid w:val="00F94DFC"/>
    <w:rsid w:val="00FB0BFE"/>
    <w:rsid w:val="00FB2084"/>
    <w:rsid w:val="00FD4C6E"/>
    <w:rsid w:val="00FE2DD6"/>
    <w:rsid w:val="00FE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95520B77-FFD1-478F-9C09-E47A1EC2B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CharCharCaracterCaracter">
    <w:name w:val=" 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 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uiPriority w:val="1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6454DA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CB5170"/>
    <w:pPr>
      <w:spacing w:after="200" w:line="276" w:lineRule="auto"/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3</cp:revision>
  <dcterms:created xsi:type="dcterms:W3CDTF">2025-12-10T13:47:00Z</dcterms:created>
  <dcterms:modified xsi:type="dcterms:W3CDTF">2025-12-10T13:48:00Z</dcterms:modified>
</cp:coreProperties>
</file>