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4144" w14:textId="4713C943" w:rsidR="009F2654" w:rsidRPr="006159E2" w:rsidRDefault="009F2654" w:rsidP="009F2654">
      <w:pPr>
        <w:pStyle w:val="Titlu3"/>
        <w:spacing w:before="0" w:beforeAutospacing="0" w:after="0" w:afterAutospacing="0"/>
        <w:jc w:val="center"/>
        <w:rPr>
          <w:rFonts w:ascii="Trebuchet MS" w:hAnsi="Trebuchet MS"/>
          <w:sz w:val="22"/>
          <w:szCs w:val="22"/>
          <w:lang w:val="ro-RO"/>
        </w:rPr>
      </w:pPr>
      <w:r w:rsidRPr="006159E2">
        <w:rPr>
          <w:rFonts w:ascii="Trebuchet MS" w:hAnsi="Trebuchet MS" w:cs="Arial"/>
          <w:sz w:val="22"/>
          <w:szCs w:val="22"/>
          <w:lang w:val="ro-RO"/>
        </w:rPr>
        <w:t>CONTRACT DE PREST</w:t>
      </w:r>
      <w:r w:rsidR="007F08CD" w:rsidRPr="006159E2">
        <w:rPr>
          <w:rFonts w:ascii="Trebuchet MS" w:hAnsi="Trebuchet MS" w:cs="Arial"/>
          <w:sz w:val="22"/>
          <w:szCs w:val="22"/>
          <w:lang w:val="ro-RO"/>
        </w:rPr>
        <w:t>Ă</w:t>
      </w:r>
      <w:r w:rsidRPr="006159E2">
        <w:rPr>
          <w:rFonts w:ascii="Trebuchet MS" w:hAnsi="Trebuchet MS" w:cs="Arial"/>
          <w:sz w:val="22"/>
          <w:szCs w:val="22"/>
          <w:lang w:val="ro-RO"/>
        </w:rPr>
        <w:t xml:space="preserve">RI SERVICII </w:t>
      </w:r>
    </w:p>
    <w:p w14:paraId="267C8680" w14:textId="1DF1BF5E" w:rsidR="009F2654" w:rsidRPr="006159E2" w:rsidRDefault="001F39A8" w:rsidP="009F2654">
      <w:pPr>
        <w:pStyle w:val="Titlu3"/>
        <w:spacing w:before="0" w:beforeAutospacing="0" w:after="0" w:afterAutospacing="0"/>
        <w:jc w:val="center"/>
        <w:rPr>
          <w:rFonts w:ascii="Trebuchet MS" w:hAnsi="Trebuchet MS" w:cs="Arial"/>
          <w:sz w:val="22"/>
          <w:szCs w:val="22"/>
          <w:lang w:val="ro-RO"/>
        </w:rPr>
      </w:pPr>
      <w:r w:rsidRPr="006159E2">
        <w:rPr>
          <w:rFonts w:ascii="Trebuchet MS" w:hAnsi="Trebuchet MS" w:cs="Arial"/>
          <w:sz w:val="22"/>
          <w:szCs w:val="22"/>
          <w:lang w:val="ro-RO"/>
        </w:rPr>
        <w:t>nr</w:t>
      </w:r>
      <w:r w:rsidR="009F2654" w:rsidRPr="006159E2">
        <w:rPr>
          <w:rFonts w:ascii="Trebuchet MS" w:hAnsi="Trebuchet MS" w:cs="Arial"/>
          <w:sz w:val="22"/>
          <w:szCs w:val="22"/>
          <w:lang w:val="ro-RO"/>
        </w:rPr>
        <w:t xml:space="preserve">. </w:t>
      </w:r>
      <w:r w:rsidR="00F03525" w:rsidRPr="006159E2">
        <w:rPr>
          <w:rFonts w:ascii="Trebuchet MS" w:hAnsi="Trebuchet MS" w:cs="Arial"/>
          <w:sz w:val="22"/>
          <w:szCs w:val="22"/>
          <w:lang w:val="ro-RO"/>
        </w:rPr>
        <w:t>…………</w:t>
      </w:r>
      <w:r w:rsidR="009F2654" w:rsidRPr="006159E2">
        <w:rPr>
          <w:rFonts w:ascii="Trebuchet MS" w:hAnsi="Trebuchet MS" w:cs="Arial"/>
          <w:sz w:val="22"/>
          <w:szCs w:val="22"/>
          <w:lang w:val="ro-RO"/>
        </w:rPr>
        <w:t xml:space="preserve">…… din </w:t>
      </w:r>
      <w:r w:rsidRPr="006159E2">
        <w:rPr>
          <w:rFonts w:ascii="Trebuchet MS" w:hAnsi="Trebuchet MS" w:cs="Arial"/>
          <w:sz w:val="22"/>
          <w:szCs w:val="22"/>
          <w:lang w:val="ro-RO"/>
        </w:rPr>
        <w:t>................</w:t>
      </w:r>
    </w:p>
    <w:p w14:paraId="1240AA34" w14:textId="77777777" w:rsidR="009F2654" w:rsidRPr="006159E2" w:rsidRDefault="009F2654" w:rsidP="009F2654">
      <w:pPr>
        <w:pStyle w:val="Titlu3"/>
        <w:spacing w:before="0" w:beforeAutospacing="0" w:after="0" w:afterAutospacing="0"/>
        <w:jc w:val="both"/>
        <w:rPr>
          <w:rFonts w:ascii="Trebuchet MS" w:hAnsi="Trebuchet MS" w:cs="Arial"/>
          <w:b w:val="0"/>
          <w:sz w:val="22"/>
          <w:szCs w:val="22"/>
          <w:lang w:val="ro-RO"/>
        </w:rPr>
      </w:pPr>
    </w:p>
    <w:p w14:paraId="55CE4E3A" w14:textId="77777777" w:rsidR="009F2654" w:rsidRPr="006159E2" w:rsidRDefault="009F2654" w:rsidP="009F2654">
      <w:pPr>
        <w:pStyle w:val="Titlu3"/>
        <w:spacing w:before="0" w:beforeAutospacing="0" w:after="0" w:afterAutospacing="0"/>
        <w:jc w:val="both"/>
        <w:rPr>
          <w:rFonts w:ascii="Trebuchet MS" w:hAnsi="Trebuchet MS"/>
          <w:sz w:val="22"/>
          <w:szCs w:val="22"/>
          <w:lang w:val="ro-RO"/>
        </w:rPr>
      </w:pPr>
    </w:p>
    <w:p w14:paraId="669BEFE5" w14:textId="77777777" w:rsidR="009F2654" w:rsidRPr="006159E2" w:rsidRDefault="009F2654" w:rsidP="009F2654">
      <w:pPr>
        <w:pStyle w:val="Titlu3"/>
        <w:spacing w:before="0" w:beforeAutospacing="0" w:after="0" w:afterAutospacing="0"/>
        <w:jc w:val="both"/>
        <w:rPr>
          <w:rFonts w:ascii="Trebuchet MS" w:hAnsi="Trebuchet MS"/>
          <w:sz w:val="22"/>
          <w:szCs w:val="22"/>
          <w:lang w:val="ro-RO"/>
        </w:rPr>
      </w:pPr>
      <w:r w:rsidRPr="006159E2">
        <w:rPr>
          <w:rFonts w:ascii="Trebuchet MS" w:hAnsi="Trebuchet MS" w:cs="Arial"/>
          <w:sz w:val="22"/>
          <w:szCs w:val="22"/>
          <w:lang w:val="ro-RO"/>
        </w:rPr>
        <w:t>1. P</w:t>
      </w:r>
      <w:r w:rsidR="002A5422" w:rsidRPr="006159E2">
        <w:rPr>
          <w:rFonts w:ascii="Trebuchet MS" w:hAnsi="Trebuchet MS" w:cs="Arial"/>
          <w:sz w:val="22"/>
          <w:szCs w:val="22"/>
          <w:lang w:val="ro-RO"/>
        </w:rPr>
        <w:t>Ă</w:t>
      </w:r>
      <w:r w:rsidRPr="006159E2">
        <w:rPr>
          <w:rFonts w:ascii="Trebuchet MS" w:hAnsi="Trebuchet MS" w:cs="Arial"/>
          <w:sz w:val="22"/>
          <w:szCs w:val="22"/>
          <w:lang w:val="ro-RO"/>
        </w:rPr>
        <w:t>RȚILE CONTRACTANTE</w:t>
      </w:r>
    </w:p>
    <w:p w14:paraId="074F0274" w14:textId="77777777" w:rsidR="00C3260A" w:rsidRPr="006159E2" w:rsidRDefault="00C3260A" w:rsidP="00C3260A">
      <w:pPr>
        <w:pStyle w:val="Default"/>
        <w:rPr>
          <w:color w:val="auto"/>
          <w:sz w:val="22"/>
          <w:szCs w:val="22"/>
        </w:rPr>
      </w:pPr>
    </w:p>
    <w:p w14:paraId="7D1DE2F2" w14:textId="17B1EA4A" w:rsidR="009F2654" w:rsidRPr="006159E2" w:rsidRDefault="001F39A8" w:rsidP="001F39A8">
      <w:pPr>
        <w:spacing w:after="0"/>
        <w:jc w:val="both"/>
        <w:rPr>
          <w:rFonts w:ascii="Trebuchet MS" w:hAnsi="Trebuchet MS"/>
          <w:lang w:val="ro-RO"/>
        </w:rPr>
      </w:pPr>
      <w:r w:rsidRPr="006159E2">
        <w:rPr>
          <w:rFonts w:ascii="Trebuchet MS" w:hAnsi="Trebuchet MS"/>
          <w:b/>
          <w:lang w:val="ro-RO"/>
        </w:rPr>
        <w:t xml:space="preserve">ORGANISMUL INTERMEDIAR REGIONAL PENTRU PROGRAME EUROPENE CAPITAL UMAN - REGIUNEA SUD-MUNTENIA </w:t>
      </w:r>
      <w:r w:rsidRPr="006159E2">
        <w:rPr>
          <w:rFonts w:ascii="Trebuchet MS" w:hAnsi="Trebuchet MS"/>
          <w:lang w:val="ro-RO"/>
        </w:rPr>
        <w:t xml:space="preserve">cu sediul în loc. Călărași, str. Portului, nr. 2A, jud. Călărași, având codul unic de înregistrare 20771840, tel. 0242/314048, fax 0242/314431, cont </w:t>
      </w:r>
      <w:r w:rsidRPr="006159E2">
        <w:rPr>
          <w:rFonts w:ascii="Trebuchet MS" w:eastAsia="Times New Roman" w:hAnsi="Trebuchet MS" w:cs="Times New Roman"/>
          <w:lang w:val="ro-RO"/>
        </w:rPr>
        <w:t>RO22TREZ23A510103565601X și cont RO38TREZ23A510103565602X</w:t>
      </w:r>
      <w:r w:rsidRPr="006159E2">
        <w:rPr>
          <w:rFonts w:ascii="Trebuchet MS" w:hAnsi="Trebuchet MS"/>
          <w:lang w:val="ro-RO"/>
        </w:rPr>
        <w:t xml:space="preserve"> deschis</w:t>
      </w:r>
      <w:r w:rsidR="007F08CD" w:rsidRPr="006159E2">
        <w:rPr>
          <w:rFonts w:ascii="Trebuchet MS" w:hAnsi="Trebuchet MS"/>
          <w:lang w:val="ro-RO"/>
        </w:rPr>
        <w:t>e</w:t>
      </w:r>
      <w:r w:rsidRPr="006159E2">
        <w:rPr>
          <w:rFonts w:ascii="Trebuchet MS" w:hAnsi="Trebuchet MS"/>
          <w:lang w:val="ro-RO"/>
        </w:rPr>
        <w:t xml:space="preserve"> la Trezoreria Călărași, reprezentată prin Director Executiv</w:t>
      </w:r>
      <w:r w:rsidRPr="006159E2">
        <w:rPr>
          <w:rFonts w:ascii="Trebuchet MS" w:hAnsi="Trebuchet MS"/>
          <w:b/>
          <w:lang w:val="ro-RO"/>
        </w:rPr>
        <w:t xml:space="preserve"> – </w:t>
      </w:r>
      <w:r w:rsidRPr="006159E2">
        <w:rPr>
          <w:rFonts w:ascii="Trebuchet MS" w:hAnsi="Trebuchet MS"/>
          <w:lang w:val="ro-RO"/>
        </w:rPr>
        <w:t>M</w:t>
      </w:r>
      <w:r w:rsidR="007F08CD" w:rsidRPr="006159E2">
        <w:rPr>
          <w:rFonts w:ascii="Trebuchet MS" w:hAnsi="Trebuchet MS"/>
          <w:lang w:val="ro-RO"/>
        </w:rPr>
        <w:t>irela</w:t>
      </w:r>
      <w:r w:rsidRPr="006159E2">
        <w:rPr>
          <w:rFonts w:ascii="Trebuchet MS" w:hAnsi="Trebuchet MS"/>
          <w:lang w:val="ro-RO"/>
        </w:rPr>
        <w:t xml:space="preserve"> M</w:t>
      </w:r>
      <w:r w:rsidR="007F08CD" w:rsidRPr="006159E2">
        <w:rPr>
          <w:rFonts w:ascii="Trebuchet MS" w:hAnsi="Trebuchet MS"/>
          <w:lang w:val="ro-RO"/>
        </w:rPr>
        <w:t>inodora</w:t>
      </w:r>
      <w:r w:rsidRPr="006159E2">
        <w:rPr>
          <w:rFonts w:ascii="Trebuchet MS" w:hAnsi="Trebuchet MS"/>
          <w:lang w:val="ro-RO"/>
        </w:rPr>
        <w:t xml:space="preserve"> RĂDOI,</w:t>
      </w:r>
      <w:r w:rsidRPr="006159E2">
        <w:rPr>
          <w:rFonts w:ascii="Trebuchet MS" w:hAnsi="Trebuchet MS"/>
          <w:b/>
          <w:lang w:val="ro-RO"/>
        </w:rPr>
        <w:t xml:space="preserve"> </w:t>
      </w:r>
      <w:r w:rsidRPr="006159E2">
        <w:rPr>
          <w:rFonts w:ascii="Trebuchet MS" w:hAnsi="Trebuchet MS"/>
          <w:lang w:val="ro-RO"/>
        </w:rPr>
        <w:t xml:space="preserve"> numit în continuare  </w:t>
      </w:r>
      <w:r w:rsidRPr="006159E2">
        <w:rPr>
          <w:rFonts w:ascii="Trebuchet MS" w:hAnsi="Trebuchet MS"/>
          <w:b/>
          <w:bCs/>
          <w:lang w:val="ro-RO"/>
        </w:rPr>
        <w:t>BENEFICIAR</w:t>
      </w:r>
    </w:p>
    <w:p w14:paraId="7E9850B3" w14:textId="77777777" w:rsidR="00C3260A" w:rsidRPr="006159E2" w:rsidRDefault="00C3260A" w:rsidP="001F39A8">
      <w:pPr>
        <w:spacing w:after="0"/>
        <w:jc w:val="both"/>
        <w:rPr>
          <w:rFonts w:ascii="Trebuchet MS" w:hAnsi="Trebuchet MS"/>
          <w:b/>
          <w:bCs/>
          <w:lang w:val="ro-RO"/>
        </w:rPr>
      </w:pPr>
    </w:p>
    <w:p w14:paraId="345CEDB8" w14:textId="77777777" w:rsidR="009F2654" w:rsidRPr="006159E2" w:rsidRDefault="009F2654" w:rsidP="009F2654">
      <w:pPr>
        <w:spacing w:after="0"/>
        <w:ind w:firstLine="567"/>
        <w:jc w:val="both"/>
        <w:rPr>
          <w:rFonts w:ascii="Trebuchet MS" w:hAnsi="Trebuchet MS"/>
          <w:b/>
          <w:bCs/>
          <w:lang w:val="ro-RO"/>
        </w:rPr>
      </w:pPr>
      <w:r w:rsidRPr="006159E2">
        <w:rPr>
          <w:rFonts w:ascii="Trebuchet MS" w:hAnsi="Trebuchet MS"/>
          <w:b/>
          <w:bCs/>
          <w:lang w:val="ro-RO"/>
        </w:rPr>
        <w:t xml:space="preserve">și </w:t>
      </w:r>
    </w:p>
    <w:p w14:paraId="6C188E13" w14:textId="77777777" w:rsidR="009F2654" w:rsidRPr="006159E2" w:rsidRDefault="009F2654" w:rsidP="009F2654">
      <w:pPr>
        <w:spacing w:after="0"/>
        <w:jc w:val="both"/>
        <w:rPr>
          <w:rFonts w:ascii="Trebuchet MS" w:hAnsi="Trebuchet MS"/>
          <w:lang w:val="ro-RO"/>
        </w:rPr>
      </w:pPr>
    </w:p>
    <w:p w14:paraId="37270A2E" w14:textId="07FF36A3" w:rsidR="009F2654" w:rsidRPr="006159E2" w:rsidRDefault="001F39A8" w:rsidP="009F2654">
      <w:pPr>
        <w:spacing w:after="0"/>
        <w:jc w:val="both"/>
        <w:rPr>
          <w:rFonts w:ascii="Trebuchet MS" w:hAnsi="Trebuchet MS"/>
          <w:b/>
          <w:bCs/>
          <w:lang w:val="ro-RO"/>
        </w:rPr>
      </w:pPr>
      <w:r w:rsidRPr="006159E2">
        <w:rPr>
          <w:rFonts w:ascii="Trebuchet MS" w:hAnsi="Trebuchet MS"/>
          <w:b/>
          <w:bCs/>
          <w:lang w:val="ro-RO"/>
        </w:rPr>
        <w:t xml:space="preserve">……………………………. </w:t>
      </w:r>
      <w:r w:rsidRPr="006159E2">
        <w:rPr>
          <w:rFonts w:ascii="Trebuchet MS" w:hAnsi="Trebuchet MS"/>
          <w:lang w:val="ro-RO"/>
        </w:rPr>
        <w:t xml:space="preserve">cu sediul în ……………………, telefon ……………., e-mail ………………., înregistrat la Registrul Comerțului </w:t>
      </w:r>
      <w:r w:rsidRPr="006159E2">
        <w:rPr>
          <w:rFonts w:ascii="Trebuchet MS" w:hAnsi="Trebuchet MS"/>
          <w:b/>
          <w:bCs/>
          <w:lang w:val="ro-RO"/>
        </w:rPr>
        <w:t>………………..</w:t>
      </w:r>
      <w:r w:rsidRPr="006159E2">
        <w:rPr>
          <w:rFonts w:ascii="Trebuchet MS" w:hAnsi="Trebuchet MS"/>
          <w:lang w:val="ro-RO"/>
        </w:rPr>
        <w:t xml:space="preserve">, cod unic de înregistrare </w:t>
      </w:r>
      <w:r w:rsidRPr="006159E2">
        <w:rPr>
          <w:rFonts w:ascii="Trebuchet MS" w:hAnsi="Trebuchet MS"/>
          <w:b/>
          <w:bCs/>
          <w:lang w:val="ro-RO"/>
        </w:rPr>
        <w:t>…………………..</w:t>
      </w:r>
      <w:r w:rsidRPr="006159E2">
        <w:rPr>
          <w:rFonts w:ascii="Trebuchet MS" w:hAnsi="Trebuchet MS"/>
          <w:lang w:val="ro-RO"/>
        </w:rPr>
        <w:t>, cont ………………, deschis la ……………….., reprezentat</w:t>
      </w:r>
      <w:r w:rsidR="007F08CD" w:rsidRPr="006159E2">
        <w:rPr>
          <w:rFonts w:ascii="Trebuchet MS" w:hAnsi="Trebuchet MS"/>
          <w:lang w:val="ro-RO"/>
        </w:rPr>
        <w:t>ă</w:t>
      </w:r>
      <w:r w:rsidRPr="006159E2">
        <w:rPr>
          <w:rFonts w:ascii="Trebuchet MS" w:hAnsi="Trebuchet MS"/>
          <w:lang w:val="ro-RO"/>
        </w:rPr>
        <w:t xml:space="preserve"> prin …………………, numit în continuare </w:t>
      </w:r>
      <w:r w:rsidRPr="006159E2">
        <w:rPr>
          <w:rFonts w:ascii="Trebuchet MS" w:hAnsi="Trebuchet MS"/>
          <w:b/>
          <w:bCs/>
          <w:lang w:val="ro-RO"/>
        </w:rPr>
        <w:t>PRESTATOR.</w:t>
      </w:r>
    </w:p>
    <w:p w14:paraId="38EBB729" w14:textId="77777777" w:rsidR="001F39A8" w:rsidRPr="006159E2" w:rsidRDefault="001F39A8" w:rsidP="009F2654">
      <w:pPr>
        <w:spacing w:after="0"/>
        <w:jc w:val="both"/>
        <w:rPr>
          <w:rFonts w:ascii="Trebuchet MS" w:hAnsi="Trebuchet MS"/>
          <w:lang w:val="ro-RO"/>
        </w:rPr>
      </w:pPr>
    </w:p>
    <w:p w14:paraId="6FBE6677" w14:textId="77777777" w:rsidR="009F2654" w:rsidRPr="006159E2" w:rsidRDefault="009F2654" w:rsidP="009F2654">
      <w:pPr>
        <w:pStyle w:val="Titlu3"/>
        <w:spacing w:before="0" w:beforeAutospacing="0" w:after="0" w:afterAutospacing="0"/>
        <w:jc w:val="both"/>
        <w:rPr>
          <w:rFonts w:ascii="Trebuchet MS" w:hAnsi="Trebuchet MS"/>
          <w:sz w:val="22"/>
          <w:szCs w:val="22"/>
          <w:lang w:val="ro-RO"/>
        </w:rPr>
      </w:pPr>
      <w:r w:rsidRPr="006159E2">
        <w:rPr>
          <w:rFonts w:ascii="Trebuchet MS" w:hAnsi="Trebuchet MS"/>
          <w:sz w:val="22"/>
          <w:szCs w:val="22"/>
          <w:lang w:val="ro-RO"/>
        </w:rPr>
        <w:t>2. OBIECTUL CONTRACTULUI</w:t>
      </w:r>
    </w:p>
    <w:p w14:paraId="766DE8AD" w14:textId="77777777" w:rsidR="009F2654" w:rsidRPr="006159E2" w:rsidRDefault="009F2654" w:rsidP="009F2654">
      <w:pPr>
        <w:pStyle w:val="Titlu3"/>
        <w:spacing w:before="0" w:beforeAutospacing="0" w:after="0" w:afterAutospacing="0"/>
        <w:jc w:val="both"/>
        <w:rPr>
          <w:rFonts w:ascii="Trebuchet MS" w:hAnsi="Trebuchet MS"/>
          <w:b w:val="0"/>
          <w:sz w:val="22"/>
          <w:szCs w:val="22"/>
          <w:lang w:val="ro-RO"/>
        </w:rPr>
      </w:pPr>
    </w:p>
    <w:p w14:paraId="58DDD615" w14:textId="77777777" w:rsidR="001F39A8" w:rsidRPr="006159E2" w:rsidRDefault="009F2654" w:rsidP="009F2654">
      <w:pPr>
        <w:spacing w:after="0"/>
        <w:jc w:val="both"/>
        <w:rPr>
          <w:rFonts w:ascii="Trebuchet MS" w:hAnsi="Trebuchet MS"/>
          <w:lang w:val="ro-RO"/>
        </w:rPr>
      </w:pPr>
      <w:r w:rsidRPr="006159E2">
        <w:rPr>
          <w:rStyle w:val="Accentuat"/>
          <w:rFonts w:ascii="Trebuchet MS" w:hAnsi="Trebuchet MS"/>
          <w:i w:val="0"/>
          <w:lang w:val="ro-RO"/>
        </w:rPr>
        <w:t>2.1.</w:t>
      </w:r>
      <w:r w:rsidRPr="006159E2">
        <w:rPr>
          <w:rStyle w:val="Accentuat"/>
          <w:rFonts w:ascii="Trebuchet MS" w:hAnsi="Trebuchet MS"/>
          <w:lang w:val="ro-RO"/>
        </w:rPr>
        <w:t xml:space="preserve"> </w:t>
      </w:r>
      <w:r w:rsidRPr="006159E2">
        <w:rPr>
          <w:rStyle w:val="Accentuat"/>
          <w:rFonts w:ascii="Trebuchet MS" w:hAnsi="Trebuchet MS"/>
          <w:i w:val="0"/>
          <w:lang w:val="ro-RO"/>
        </w:rPr>
        <w:t>Prezentul contract are ca obiect servicii de curățenie</w:t>
      </w:r>
      <w:r w:rsidR="001F39A8" w:rsidRPr="006159E2">
        <w:rPr>
          <w:rFonts w:ascii="Trebuchet MS" w:hAnsi="Trebuchet MS"/>
          <w:lang w:val="ro-RO"/>
        </w:rPr>
        <w:t xml:space="preserve"> î</w:t>
      </w:r>
      <w:r w:rsidRPr="006159E2">
        <w:rPr>
          <w:rFonts w:ascii="Trebuchet MS" w:hAnsi="Trebuchet MS"/>
          <w:lang w:val="ro-RO"/>
        </w:rPr>
        <w:t xml:space="preserve">n favoarea </w:t>
      </w:r>
      <w:r w:rsidRPr="006159E2">
        <w:rPr>
          <w:rFonts w:ascii="Trebuchet MS" w:hAnsi="Trebuchet MS"/>
          <w:bCs/>
          <w:lang w:val="ro-RO"/>
        </w:rPr>
        <w:t>BENEFICIARULUI</w:t>
      </w:r>
      <w:r w:rsidRPr="006159E2">
        <w:rPr>
          <w:rStyle w:val="Accentuat"/>
          <w:rFonts w:ascii="Trebuchet MS" w:hAnsi="Trebuchet MS"/>
          <w:lang w:val="ro-RO"/>
        </w:rPr>
        <w:t xml:space="preserve"> </w:t>
      </w:r>
      <w:r w:rsidRPr="006159E2">
        <w:rPr>
          <w:rStyle w:val="Accentuat"/>
          <w:rFonts w:ascii="Trebuchet MS" w:hAnsi="Trebuchet MS"/>
          <w:i w:val="0"/>
          <w:lang w:val="ro-RO"/>
        </w:rPr>
        <w:t>la</w:t>
      </w:r>
      <w:r w:rsidRPr="006159E2">
        <w:rPr>
          <w:rStyle w:val="Accentuat"/>
          <w:rFonts w:ascii="Trebuchet MS" w:hAnsi="Trebuchet MS"/>
          <w:lang w:val="ro-RO"/>
        </w:rPr>
        <w:t xml:space="preserve"> </w:t>
      </w:r>
      <w:r w:rsidRPr="006159E2">
        <w:rPr>
          <w:rFonts w:ascii="Trebuchet MS" w:hAnsi="Trebuchet MS"/>
          <w:lang w:val="ro-RO"/>
        </w:rPr>
        <w:t>obiectiv</w:t>
      </w:r>
      <w:r w:rsidR="001F39A8" w:rsidRPr="006159E2">
        <w:rPr>
          <w:rFonts w:ascii="Trebuchet MS" w:hAnsi="Trebuchet MS"/>
          <w:lang w:val="ro-RO"/>
        </w:rPr>
        <w:t>ele</w:t>
      </w:r>
      <w:r w:rsidRPr="006159E2">
        <w:rPr>
          <w:rFonts w:ascii="Trebuchet MS" w:hAnsi="Trebuchet MS"/>
          <w:lang w:val="ro-RO"/>
        </w:rPr>
        <w:t xml:space="preserve"> situat</w:t>
      </w:r>
      <w:r w:rsidR="001F39A8" w:rsidRPr="006159E2">
        <w:rPr>
          <w:rFonts w:ascii="Trebuchet MS" w:hAnsi="Trebuchet MS"/>
          <w:lang w:val="ro-RO"/>
        </w:rPr>
        <w:t>e</w:t>
      </w:r>
      <w:r w:rsidRPr="006159E2">
        <w:rPr>
          <w:rFonts w:ascii="Trebuchet MS" w:hAnsi="Trebuchet MS"/>
          <w:lang w:val="ro-RO"/>
        </w:rPr>
        <w:t xml:space="preserve"> la adresa: </w:t>
      </w:r>
    </w:p>
    <w:p w14:paraId="28B8D7B4" w14:textId="0C78C05E" w:rsidR="001F39A8" w:rsidRPr="006159E2" w:rsidRDefault="001F39A8" w:rsidP="009F2654">
      <w:pPr>
        <w:spacing w:after="0"/>
        <w:jc w:val="both"/>
        <w:rPr>
          <w:rFonts w:ascii="Trebuchet MS" w:hAnsi="Trebuchet MS"/>
          <w:lang w:val="ro-RO"/>
        </w:rPr>
      </w:pPr>
      <w:r w:rsidRPr="006159E2">
        <w:rPr>
          <w:rFonts w:ascii="Trebuchet MS" w:hAnsi="Trebuchet MS"/>
          <w:lang w:val="ro-RO"/>
        </w:rPr>
        <w:t xml:space="preserve">- </w:t>
      </w:r>
      <w:r w:rsidR="009F2654" w:rsidRPr="006159E2">
        <w:rPr>
          <w:rFonts w:ascii="Trebuchet MS" w:hAnsi="Trebuchet MS"/>
          <w:lang w:val="ro-RO"/>
        </w:rPr>
        <w:t xml:space="preserve">Călărași, </w:t>
      </w:r>
      <w:r w:rsidR="00185F06" w:rsidRPr="006159E2">
        <w:rPr>
          <w:rFonts w:ascii="Trebuchet MS" w:hAnsi="Trebuchet MS"/>
          <w:lang w:val="ro-RO"/>
        </w:rPr>
        <w:t xml:space="preserve">Strada </w:t>
      </w:r>
      <w:r w:rsidR="009F2654" w:rsidRPr="006159E2">
        <w:rPr>
          <w:rFonts w:ascii="Trebuchet MS" w:hAnsi="Trebuchet MS"/>
          <w:lang w:val="ro-RO"/>
        </w:rPr>
        <w:t>Por</w:t>
      </w:r>
      <w:r w:rsidRPr="006159E2">
        <w:rPr>
          <w:rFonts w:ascii="Trebuchet MS" w:hAnsi="Trebuchet MS"/>
          <w:lang w:val="ro-RO"/>
        </w:rPr>
        <w:t>tului nr. 2A, județul Călărași</w:t>
      </w:r>
      <w:r w:rsidR="009F2654" w:rsidRPr="006159E2">
        <w:rPr>
          <w:rFonts w:ascii="Trebuchet MS" w:hAnsi="Trebuchet MS"/>
          <w:lang w:val="ro-RO"/>
        </w:rPr>
        <w:t>;</w:t>
      </w:r>
      <w:r w:rsidR="004A18D8" w:rsidRPr="006159E2">
        <w:rPr>
          <w:rFonts w:ascii="Trebuchet MS" w:hAnsi="Trebuchet MS"/>
          <w:lang w:val="ro-RO"/>
        </w:rPr>
        <w:t xml:space="preserve"> </w:t>
      </w:r>
    </w:p>
    <w:p w14:paraId="320F991D" w14:textId="107D21B4" w:rsidR="001F39A8" w:rsidRPr="006159E2" w:rsidRDefault="001F39A8" w:rsidP="009F2654">
      <w:pPr>
        <w:spacing w:after="0"/>
        <w:jc w:val="both"/>
        <w:rPr>
          <w:rFonts w:ascii="Trebuchet MS" w:hAnsi="Trebuchet MS"/>
          <w:lang w:val="ro-RO"/>
        </w:rPr>
      </w:pPr>
      <w:r w:rsidRPr="006159E2">
        <w:rPr>
          <w:rFonts w:ascii="Trebuchet MS" w:hAnsi="Trebuchet MS"/>
          <w:lang w:val="ro-RO"/>
        </w:rPr>
        <w:t xml:space="preserve">- </w:t>
      </w:r>
      <w:r w:rsidR="00424644" w:rsidRPr="006159E2">
        <w:rPr>
          <w:rFonts w:ascii="Trebuchet MS" w:hAnsi="Trebuchet MS"/>
          <w:lang w:val="ro-RO"/>
        </w:rPr>
        <w:t xml:space="preserve">Călărași, </w:t>
      </w:r>
      <w:r w:rsidR="004A18D8" w:rsidRPr="006159E2">
        <w:rPr>
          <w:rFonts w:ascii="Trebuchet MS" w:hAnsi="Trebuchet MS"/>
          <w:lang w:val="ro-RO"/>
        </w:rPr>
        <w:t>Ale</w:t>
      </w:r>
      <w:r w:rsidR="00424644" w:rsidRPr="006159E2">
        <w:rPr>
          <w:rFonts w:ascii="Trebuchet MS" w:hAnsi="Trebuchet MS"/>
          <w:lang w:val="ro-RO"/>
        </w:rPr>
        <w:t>e</w:t>
      </w:r>
      <w:r w:rsidR="004A18D8" w:rsidRPr="006159E2">
        <w:rPr>
          <w:rFonts w:ascii="Trebuchet MS" w:hAnsi="Trebuchet MS"/>
          <w:lang w:val="ro-RO"/>
        </w:rPr>
        <w:t>a Centralei nr. 1, Bloc Confort, județul C</w:t>
      </w:r>
      <w:r w:rsidRPr="006159E2">
        <w:rPr>
          <w:rFonts w:ascii="Trebuchet MS" w:hAnsi="Trebuchet MS"/>
          <w:lang w:val="ro-RO"/>
        </w:rPr>
        <w:t>ălărași;</w:t>
      </w:r>
    </w:p>
    <w:p w14:paraId="71842204" w14:textId="080F8AA4" w:rsidR="009F2654" w:rsidRPr="006159E2" w:rsidRDefault="001F39A8" w:rsidP="009F2654">
      <w:pPr>
        <w:spacing w:after="0"/>
        <w:jc w:val="both"/>
        <w:rPr>
          <w:rFonts w:ascii="Trebuchet MS" w:hAnsi="Trebuchet MS"/>
          <w:lang w:val="ro-RO"/>
        </w:rPr>
      </w:pPr>
      <w:r w:rsidRPr="006159E2">
        <w:rPr>
          <w:rFonts w:ascii="Trebuchet MS" w:hAnsi="Trebuchet MS"/>
          <w:lang w:val="ro-RO"/>
        </w:rPr>
        <w:t>î</w:t>
      </w:r>
      <w:r w:rsidR="004A18D8" w:rsidRPr="006159E2">
        <w:rPr>
          <w:rFonts w:ascii="Trebuchet MS" w:hAnsi="Trebuchet MS"/>
          <w:lang w:val="ro-RO"/>
        </w:rPr>
        <w:t xml:space="preserve">n schimbul </w:t>
      </w:r>
      <w:r w:rsidRPr="006159E2">
        <w:rPr>
          <w:rFonts w:ascii="Trebuchet MS" w:hAnsi="Trebuchet MS"/>
          <w:lang w:val="ro-RO"/>
        </w:rPr>
        <w:t>prețului</w:t>
      </w:r>
      <w:r w:rsidR="004A18D8" w:rsidRPr="006159E2">
        <w:rPr>
          <w:rFonts w:ascii="Trebuchet MS" w:hAnsi="Trebuchet MS"/>
          <w:lang w:val="ro-RO"/>
        </w:rPr>
        <w:t xml:space="preserve"> datorat de c</w:t>
      </w:r>
      <w:r w:rsidRPr="006159E2">
        <w:rPr>
          <w:rFonts w:ascii="Trebuchet MS" w:hAnsi="Trebuchet MS"/>
          <w:lang w:val="ro-RO"/>
        </w:rPr>
        <w:t>ătre BENEFICIAR ș</w:t>
      </w:r>
      <w:r w:rsidR="004A18D8" w:rsidRPr="006159E2">
        <w:rPr>
          <w:rFonts w:ascii="Trebuchet MS" w:hAnsi="Trebuchet MS"/>
          <w:lang w:val="ro-RO"/>
        </w:rPr>
        <w:t xml:space="preserve">i </w:t>
      </w:r>
      <w:r w:rsidRPr="006159E2">
        <w:rPr>
          <w:rFonts w:ascii="Trebuchet MS" w:hAnsi="Trebuchet MS"/>
          <w:lang w:val="ro-RO"/>
        </w:rPr>
        <w:t>î</w:t>
      </w:r>
      <w:r w:rsidR="004A18D8" w:rsidRPr="006159E2">
        <w:rPr>
          <w:rFonts w:ascii="Trebuchet MS" w:hAnsi="Trebuchet MS"/>
          <w:lang w:val="ro-RO"/>
        </w:rPr>
        <w:t xml:space="preserve">n conformitate cu </w:t>
      </w:r>
      <w:r w:rsidRPr="006159E2">
        <w:rPr>
          <w:rFonts w:ascii="Trebuchet MS" w:hAnsi="Trebuchet MS"/>
          <w:lang w:val="ro-RO"/>
        </w:rPr>
        <w:t>obligațiile</w:t>
      </w:r>
      <w:r w:rsidR="004A18D8" w:rsidRPr="006159E2">
        <w:rPr>
          <w:rFonts w:ascii="Trebuchet MS" w:hAnsi="Trebuchet MS"/>
          <w:lang w:val="ro-RO"/>
        </w:rPr>
        <w:t xml:space="preserve"> asumate prin prezentul contract;</w:t>
      </w:r>
    </w:p>
    <w:p w14:paraId="7519E651" w14:textId="76C8BC4A" w:rsidR="009F2654" w:rsidRPr="006159E2" w:rsidRDefault="009F2654" w:rsidP="009F2654">
      <w:pPr>
        <w:pStyle w:val="Titlu3"/>
        <w:spacing w:before="0" w:beforeAutospacing="0" w:after="0" w:afterAutospacing="0"/>
        <w:jc w:val="both"/>
        <w:rPr>
          <w:rFonts w:ascii="Trebuchet MS" w:hAnsi="Trebuchet MS"/>
          <w:b w:val="0"/>
          <w:sz w:val="22"/>
          <w:szCs w:val="22"/>
          <w:lang w:val="ro-RO"/>
        </w:rPr>
      </w:pPr>
      <w:r w:rsidRPr="006159E2">
        <w:rPr>
          <w:rFonts w:ascii="Trebuchet MS" w:hAnsi="Trebuchet MS"/>
          <w:b w:val="0"/>
          <w:sz w:val="22"/>
          <w:szCs w:val="22"/>
          <w:lang w:val="ro-RO"/>
        </w:rPr>
        <w:t xml:space="preserve">2.2. </w:t>
      </w:r>
      <w:r w:rsidR="001F39A8" w:rsidRPr="006159E2">
        <w:rPr>
          <w:rFonts w:ascii="Trebuchet MS" w:hAnsi="Trebuchet MS"/>
          <w:b w:val="0"/>
          <w:sz w:val="22"/>
          <w:szCs w:val="22"/>
          <w:lang w:val="ro-RO"/>
        </w:rPr>
        <w:t>Operațiunile</w:t>
      </w:r>
      <w:r w:rsidRPr="006159E2">
        <w:rPr>
          <w:rFonts w:ascii="Trebuchet MS" w:hAnsi="Trebuchet MS"/>
          <w:b w:val="0"/>
          <w:sz w:val="22"/>
          <w:szCs w:val="22"/>
          <w:lang w:val="ro-RO"/>
        </w:rPr>
        <w:t xml:space="preserve"> de </w:t>
      </w:r>
      <w:r w:rsidR="001F39A8" w:rsidRPr="006159E2">
        <w:rPr>
          <w:rFonts w:ascii="Trebuchet MS" w:hAnsi="Trebuchet MS"/>
          <w:b w:val="0"/>
          <w:sz w:val="22"/>
          <w:szCs w:val="22"/>
          <w:lang w:val="ro-RO"/>
        </w:rPr>
        <w:t>curățenie</w:t>
      </w:r>
      <w:r w:rsidRPr="006159E2">
        <w:rPr>
          <w:rFonts w:ascii="Trebuchet MS" w:hAnsi="Trebuchet MS"/>
          <w:b w:val="0"/>
          <w:sz w:val="22"/>
          <w:szCs w:val="22"/>
          <w:lang w:val="ro-RO"/>
        </w:rPr>
        <w:t xml:space="preserve"> vor fi efectuate </w:t>
      </w:r>
      <w:r w:rsidR="007F08CD" w:rsidRPr="006159E2">
        <w:rPr>
          <w:rFonts w:ascii="Trebuchet MS" w:hAnsi="Trebuchet MS"/>
          <w:b w:val="0"/>
          <w:sz w:val="22"/>
          <w:szCs w:val="22"/>
          <w:lang w:val="ro-RO"/>
        </w:rPr>
        <w:t>î</w:t>
      </w:r>
      <w:r w:rsidRPr="006159E2">
        <w:rPr>
          <w:rFonts w:ascii="Trebuchet MS" w:hAnsi="Trebuchet MS"/>
          <w:b w:val="0"/>
          <w:sz w:val="22"/>
          <w:szCs w:val="22"/>
          <w:lang w:val="ro-RO"/>
        </w:rPr>
        <w:t xml:space="preserve">n conformitate cu specificațiile tehnice </w:t>
      </w:r>
      <w:r w:rsidR="001F39A8" w:rsidRPr="006159E2">
        <w:rPr>
          <w:rFonts w:ascii="Trebuchet MS" w:hAnsi="Trebuchet MS"/>
          <w:b w:val="0"/>
          <w:sz w:val="22"/>
          <w:szCs w:val="22"/>
          <w:lang w:val="ro-RO"/>
        </w:rPr>
        <w:t>prevăzute</w:t>
      </w:r>
      <w:r w:rsidRPr="006159E2">
        <w:rPr>
          <w:rFonts w:ascii="Trebuchet MS" w:hAnsi="Trebuchet MS"/>
          <w:b w:val="0"/>
          <w:sz w:val="22"/>
          <w:szCs w:val="22"/>
          <w:lang w:val="ro-RO"/>
        </w:rPr>
        <w:t xml:space="preserve"> în anexa 1 la contract</w:t>
      </w:r>
      <w:r w:rsidR="001F39A8" w:rsidRPr="006159E2">
        <w:rPr>
          <w:rFonts w:ascii="Trebuchet MS" w:hAnsi="Trebuchet MS"/>
          <w:b w:val="0"/>
          <w:sz w:val="22"/>
          <w:szCs w:val="22"/>
          <w:lang w:val="ro-RO"/>
        </w:rPr>
        <w:t xml:space="preserve"> și în caietul de sarcini</w:t>
      </w:r>
      <w:r w:rsidRPr="006159E2">
        <w:rPr>
          <w:rFonts w:ascii="Trebuchet MS" w:hAnsi="Trebuchet MS"/>
          <w:b w:val="0"/>
          <w:sz w:val="22"/>
          <w:szCs w:val="22"/>
          <w:lang w:val="ro-RO"/>
        </w:rPr>
        <w:t>.</w:t>
      </w:r>
    </w:p>
    <w:p w14:paraId="7DA59CCB" w14:textId="77777777" w:rsidR="009F2654" w:rsidRPr="006159E2" w:rsidRDefault="009F2654" w:rsidP="009F2654">
      <w:pPr>
        <w:pStyle w:val="Titlu3"/>
        <w:spacing w:before="0" w:beforeAutospacing="0" w:after="0" w:afterAutospacing="0"/>
        <w:jc w:val="both"/>
        <w:rPr>
          <w:rFonts w:ascii="Trebuchet MS" w:hAnsi="Trebuchet MS"/>
          <w:sz w:val="22"/>
          <w:szCs w:val="22"/>
          <w:lang w:val="ro-RO"/>
        </w:rPr>
      </w:pPr>
    </w:p>
    <w:p w14:paraId="557D2330" w14:textId="6B68A2B9" w:rsidR="009F2654" w:rsidRPr="006159E2" w:rsidRDefault="009F2654" w:rsidP="009F2654">
      <w:pPr>
        <w:pStyle w:val="Titlu3"/>
        <w:spacing w:before="0" w:beforeAutospacing="0" w:after="0" w:afterAutospacing="0"/>
        <w:jc w:val="both"/>
        <w:rPr>
          <w:rFonts w:ascii="Trebuchet MS" w:hAnsi="Trebuchet MS"/>
          <w:sz w:val="22"/>
          <w:szCs w:val="22"/>
          <w:lang w:val="ro-RO"/>
        </w:rPr>
      </w:pPr>
      <w:r w:rsidRPr="006159E2">
        <w:rPr>
          <w:rFonts w:ascii="Trebuchet MS" w:hAnsi="Trebuchet MS"/>
          <w:sz w:val="22"/>
          <w:szCs w:val="22"/>
          <w:lang w:val="ro-RO"/>
        </w:rPr>
        <w:t>3. VAL</w:t>
      </w:r>
      <w:r w:rsidR="001F39A8" w:rsidRPr="006159E2">
        <w:rPr>
          <w:rFonts w:ascii="Trebuchet MS" w:hAnsi="Trebuchet MS"/>
          <w:sz w:val="22"/>
          <w:szCs w:val="22"/>
          <w:lang w:val="ro-RO"/>
        </w:rPr>
        <w:t>OAREA CONTRACTULUI Ș</w:t>
      </w:r>
      <w:r w:rsidRPr="006159E2">
        <w:rPr>
          <w:rFonts w:ascii="Trebuchet MS" w:hAnsi="Trebuchet MS"/>
          <w:sz w:val="22"/>
          <w:szCs w:val="22"/>
          <w:lang w:val="ro-RO"/>
        </w:rPr>
        <w:t>I MODALIT</w:t>
      </w:r>
      <w:r w:rsidR="001F39A8" w:rsidRPr="006159E2">
        <w:rPr>
          <w:rFonts w:ascii="Trebuchet MS" w:hAnsi="Trebuchet MS"/>
          <w:sz w:val="22"/>
          <w:szCs w:val="22"/>
          <w:lang w:val="ro-RO"/>
        </w:rPr>
        <w:t>ĂȚ</w:t>
      </w:r>
      <w:r w:rsidRPr="006159E2">
        <w:rPr>
          <w:rFonts w:ascii="Trebuchet MS" w:hAnsi="Trebuchet MS"/>
          <w:sz w:val="22"/>
          <w:szCs w:val="22"/>
          <w:lang w:val="ro-RO"/>
        </w:rPr>
        <w:t>I DE PLAT</w:t>
      </w:r>
      <w:r w:rsidR="001F39A8" w:rsidRPr="006159E2">
        <w:rPr>
          <w:rFonts w:ascii="Trebuchet MS" w:hAnsi="Trebuchet MS"/>
          <w:sz w:val="22"/>
          <w:szCs w:val="22"/>
          <w:lang w:val="ro-RO"/>
        </w:rPr>
        <w:t>Ă</w:t>
      </w:r>
    </w:p>
    <w:p w14:paraId="3CBBC3A0" w14:textId="77777777" w:rsidR="009F2654" w:rsidRPr="006159E2" w:rsidRDefault="009F2654" w:rsidP="009F2654">
      <w:pPr>
        <w:pStyle w:val="Titlu3"/>
        <w:spacing w:before="0" w:beforeAutospacing="0" w:after="0" w:afterAutospacing="0"/>
        <w:jc w:val="both"/>
        <w:rPr>
          <w:rStyle w:val="Accentuat"/>
          <w:rFonts w:ascii="Trebuchet MS" w:hAnsi="Trebuchet MS"/>
          <w:b w:val="0"/>
          <w:i w:val="0"/>
          <w:sz w:val="22"/>
          <w:szCs w:val="22"/>
          <w:lang w:val="ro-RO"/>
        </w:rPr>
      </w:pPr>
    </w:p>
    <w:p w14:paraId="0A4CAD24" w14:textId="014A995D" w:rsidR="009F2654" w:rsidRPr="006159E2" w:rsidRDefault="009F2654" w:rsidP="009F2654">
      <w:pPr>
        <w:pStyle w:val="Titlu3"/>
        <w:spacing w:before="0" w:beforeAutospacing="0" w:after="0" w:afterAutospacing="0"/>
        <w:jc w:val="both"/>
        <w:rPr>
          <w:rFonts w:ascii="Trebuchet MS" w:hAnsi="Trebuchet MS"/>
          <w:b w:val="0"/>
          <w:i/>
          <w:sz w:val="22"/>
          <w:szCs w:val="22"/>
          <w:lang w:val="ro-RO"/>
        </w:rPr>
      </w:pPr>
      <w:r w:rsidRPr="006159E2">
        <w:rPr>
          <w:rStyle w:val="Accentuat"/>
          <w:rFonts w:ascii="Trebuchet MS" w:hAnsi="Trebuchet MS"/>
          <w:b w:val="0"/>
          <w:i w:val="0"/>
          <w:sz w:val="22"/>
          <w:szCs w:val="22"/>
          <w:lang w:val="ro-RO"/>
        </w:rPr>
        <w:t>3.1.</w:t>
      </w:r>
      <w:r w:rsidRPr="006159E2">
        <w:rPr>
          <w:rStyle w:val="Accentuat"/>
          <w:rFonts w:ascii="Trebuchet MS" w:hAnsi="Trebuchet MS"/>
          <w:sz w:val="22"/>
          <w:szCs w:val="22"/>
          <w:lang w:val="ro-RO"/>
        </w:rPr>
        <w:t xml:space="preserve"> </w:t>
      </w:r>
      <w:r w:rsidRPr="006159E2">
        <w:rPr>
          <w:rStyle w:val="Accentuat"/>
          <w:rFonts w:ascii="Trebuchet MS" w:hAnsi="Trebuchet MS"/>
          <w:b w:val="0"/>
          <w:i w:val="0"/>
          <w:sz w:val="22"/>
          <w:szCs w:val="22"/>
          <w:lang w:val="ro-RO"/>
        </w:rPr>
        <w:t xml:space="preserve">Valoarea contractului este </w:t>
      </w:r>
      <w:r w:rsidR="001F39A8" w:rsidRPr="006159E2">
        <w:rPr>
          <w:rStyle w:val="Accentuat"/>
          <w:rFonts w:ascii="Trebuchet MS" w:hAnsi="Trebuchet MS"/>
          <w:b w:val="0"/>
          <w:i w:val="0"/>
          <w:sz w:val="22"/>
          <w:szCs w:val="22"/>
          <w:lang w:val="ro-RO"/>
        </w:rPr>
        <w:t>...........</w:t>
      </w:r>
      <w:r w:rsidR="00E836D2">
        <w:rPr>
          <w:rStyle w:val="Accentuat"/>
          <w:rFonts w:ascii="Trebuchet MS" w:hAnsi="Trebuchet MS"/>
          <w:b w:val="0"/>
          <w:i w:val="0"/>
          <w:sz w:val="22"/>
          <w:szCs w:val="22"/>
          <w:lang w:val="ro-RO"/>
        </w:rPr>
        <w:t>lei fără TVA (..........lei fără TVA/lună)</w:t>
      </w:r>
      <w:r w:rsidRPr="006159E2">
        <w:rPr>
          <w:rStyle w:val="Accentuat"/>
          <w:rFonts w:ascii="Trebuchet MS" w:hAnsi="Trebuchet MS"/>
          <w:b w:val="0"/>
          <w:i w:val="0"/>
          <w:sz w:val="22"/>
          <w:szCs w:val="22"/>
          <w:lang w:val="ro-RO"/>
        </w:rPr>
        <w:t>,</w:t>
      </w:r>
      <w:r w:rsidR="00E836D2">
        <w:rPr>
          <w:rStyle w:val="Accentuat"/>
          <w:rFonts w:ascii="Trebuchet MS" w:hAnsi="Trebuchet MS"/>
          <w:b w:val="0"/>
          <w:i w:val="0"/>
          <w:sz w:val="22"/>
          <w:szCs w:val="22"/>
          <w:lang w:val="ro-RO"/>
        </w:rPr>
        <w:t xml:space="preserve"> la care se adaugă TVA conform prevederilor legale în vigoare la data facturării</w:t>
      </w:r>
      <w:r w:rsidRPr="006159E2">
        <w:rPr>
          <w:rStyle w:val="Accentuat"/>
          <w:rFonts w:ascii="Trebuchet MS" w:hAnsi="Trebuchet MS"/>
          <w:b w:val="0"/>
          <w:i w:val="0"/>
          <w:sz w:val="22"/>
          <w:szCs w:val="22"/>
          <w:lang w:val="ro-RO"/>
        </w:rPr>
        <w:t>.</w:t>
      </w:r>
      <w:r w:rsidRPr="006159E2">
        <w:rPr>
          <w:rStyle w:val="Accentuat"/>
          <w:rFonts w:ascii="Trebuchet MS" w:hAnsi="Trebuchet MS"/>
          <w:b w:val="0"/>
          <w:sz w:val="22"/>
          <w:szCs w:val="22"/>
          <w:lang w:val="ro-RO"/>
        </w:rPr>
        <w:t xml:space="preserve"> </w:t>
      </w:r>
      <w:r w:rsidRPr="006159E2">
        <w:rPr>
          <w:rFonts w:ascii="Trebuchet MS" w:hAnsi="Trebuchet MS" w:cs="Arial"/>
          <w:b w:val="0"/>
          <w:sz w:val="22"/>
          <w:szCs w:val="22"/>
          <w:lang w:val="ro-RO"/>
        </w:rPr>
        <w:t xml:space="preserve"> Prețu</w:t>
      </w:r>
      <w:r w:rsidR="00CF3712" w:rsidRPr="006159E2">
        <w:rPr>
          <w:rFonts w:ascii="Trebuchet MS" w:hAnsi="Trebuchet MS" w:cs="Arial"/>
          <w:b w:val="0"/>
          <w:sz w:val="22"/>
          <w:szCs w:val="22"/>
          <w:lang w:val="ro-RO"/>
        </w:rPr>
        <w:t xml:space="preserve">rile unitare pe baza cărora s-a format oferta </w:t>
      </w:r>
      <w:r w:rsidRPr="006159E2">
        <w:rPr>
          <w:rFonts w:ascii="Trebuchet MS" w:hAnsi="Trebuchet MS" w:cs="Arial"/>
          <w:b w:val="0"/>
          <w:sz w:val="22"/>
          <w:szCs w:val="22"/>
          <w:lang w:val="ro-RO"/>
        </w:rPr>
        <w:t xml:space="preserve"> nu se actualizează pe durata derulării contractului.</w:t>
      </w:r>
      <w:r w:rsidR="00CF3712" w:rsidRPr="006159E2">
        <w:rPr>
          <w:rFonts w:ascii="Trebuchet MS" w:hAnsi="Trebuchet MS" w:cs="Arial"/>
          <w:b w:val="0"/>
          <w:sz w:val="22"/>
          <w:szCs w:val="22"/>
          <w:lang w:val="ro-RO"/>
        </w:rPr>
        <w:t xml:space="preserve"> Valoarea contractului poate fi ajustată pe parcursul derulării contractatului, la solicitarea autorității contractante, în sensul suplimentării sau renunțării la cantitățile achiziționate inițial în funcție de necesitățile identificate. Ajustarea valorii contractului nu va depăși 20% din valoarea contractată inițial, aceasta ajustându-se pe baza prețurilor unitare prevăzute în anexa la formularul de ofertă.</w:t>
      </w:r>
    </w:p>
    <w:p w14:paraId="084BB122" w14:textId="02636D48" w:rsidR="00201601" w:rsidRDefault="009F2654" w:rsidP="009F2654">
      <w:pPr>
        <w:spacing w:after="0"/>
        <w:jc w:val="both"/>
      </w:pPr>
      <w:r w:rsidRPr="006159E2">
        <w:rPr>
          <w:rFonts w:ascii="Trebuchet MS" w:hAnsi="Trebuchet MS"/>
          <w:lang w:val="ro-RO"/>
        </w:rPr>
        <w:t xml:space="preserve">3.2. </w:t>
      </w:r>
      <w:r w:rsidRPr="006159E2">
        <w:rPr>
          <w:rFonts w:ascii="Trebuchet MS" w:hAnsi="Trebuchet MS"/>
          <w:bCs/>
          <w:lang w:val="ro-RO"/>
        </w:rPr>
        <w:t>Plata</w:t>
      </w:r>
      <w:r w:rsidRPr="006159E2">
        <w:rPr>
          <w:rFonts w:ascii="Trebuchet MS" w:hAnsi="Trebuchet MS"/>
          <w:lang w:val="ro-RO"/>
        </w:rPr>
        <w:t xml:space="preserve"> se va face cu ordin de plata </w:t>
      </w:r>
      <w:r w:rsidR="001F39A8" w:rsidRPr="006159E2">
        <w:rPr>
          <w:rFonts w:ascii="Trebuchet MS" w:hAnsi="Trebuchet MS"/>
          <w:lang w:val="ro-RO"/>
        </w:rPr>
        <w:t>în contul indicat de PRESTATOR</w:t>
      </w:r>
      <w:r w:rsidR="00201601" w:rsidRPr="00156B15">
        <w:rPr>
          <w:rFonts w:ascii="Trebuchet MS" w:hAnsi="Trebuchet MS"/>
          <w:lang w:val="ro-RO"/>
        </w:rPr>
        <w:t xml:space="preserve">, în baza facturii fiscale emisă de prestator </w:t>
      </w:r>
      <w:proofErr w:type="spellStart"/>
      <w:r w:rsidR="00201601" w:rsidRPr="00156B15">
        <w:rPr>
          <w:rFonts w:ascii="Trebuchet MS" w:hAnsi="Trebuchet MS"/>
          <w:lang w:val="ro-RO"/>
        </w:rPr>
        <w:t>şi</w:t>
      </w:r>
      <w:proofErr w:type="spellEnd"/>
      <w:r w:rsidR="00201601" w:rsidRPr="00156B15">
        <w:rPr>
          <w:rFonts w:ascii="Trebuchet MS" w:hAnsi="Trebuchet MS"/>
          <w:lang w:val="ro-RO"/>
        </w:rPr>
        <w:t xml:space="preserve"> acceptată de achizitor după încheierea procesului-verbal de </w:t>
      </w:r>
      <w:proofErr w:type="spellStart"/>
      <w:r w:rsidR="00201601" w:rsidRPr="00156B15">
        <w:rPr>
          <w:rFonts w:ascii="Trebuchet MS" w:hAnsi="Trebuchet MS"/>
          <w:lang w:val="ro-RO"/>
        </w:rPr>
        <w:t>recepţie</w:t>
      </w:r>
      <w:proofErr w:type="spellEnd"/>
      <w:r w:rsidR="00201601" w:rsidRPr="00156B15">
        <w:rPr>
          <w:rFonts w:ascii="Trebuchet MS" w:hAnsi="Trebuchet MS"/>
          <w:lang w:val="ro-RO"/>
        </w:rPr>
        <w:t xml:space="preserve"> a serviciilor prestate, aprobate de beneficiar.</w:t>
      </w:r>
      <w:r w:rsidR="00201601">
        <w:rPr>
          <w:rFonts w:ascii="Trebuchet MS" w:hAnsi="Trebuchet MS"/>
          <w:color w:val="FF0000"/>
          <w:lang w:val="ro-RO"/>
        </w:rPr>
        <w:t xml:space="preserve"> </w:t>
      </w:r>
      <w:r w:rsidR="001F39A8" w:rsidRPr="006159E2">
        <w:rPr>
          <w:rFonts w:ascii="Trebuchet MS" w:hAnsi="Trebuchet MS"/>
          <w:lang w:val="ro-RO"/>
        </w:rPr>
        <w:t>î</w:t>
      </w:r>
      <w:r w:rsidRPr="006159E2">
        <w:rPr>
          <w:rFonts w:ascii="Trebuchet MS" w:hAnsi="Trebuchet MS"/>
          <w:lang w:val="ro-RO"/>
        </w:rPr>
        <w:t>n termen de maxim 30 (zece) de zile calendar</w:t>
      </w:r>
      <w:r w:rsidR="00201601">
        <w:rPr>
          <w:rFonts w:ascii="Trebuchet MS" w:hAnsi="Trebuchet MS"/>
          <w:lang w:val="ro-RO"/>
        </w:rPr>
        <w:t>istice de la primirea facturii.</w:t>
      </w:r>
    </w:p>
    <w:p w14:paraId="658222A2" w14:textId="77777777" w:rsidR="009F2654" w:rsidRPr="006159E2" w:rsidRDefault="009F2654" w:rsidP="009F2654">
      <w:pPr>
        <w:spacing w:after="0"/>
        <w:jc w:val="both"/>
        <w:rPr>
          <w:rFonts w:ascii="Trebuchet MS" w:hAnsi="Trebuchet MS"/>
          <w:lang w:val="ro-RO"/>
        </w:rPr>
      </w:pPr>
      <w:r w:rsidRPr="006159E2">
        <w:rPr>
          <w:rFonts w:ascii="Trebuchet MS" w:hAnsi="Trebuchet MS"/>
          <w:lang w:val="ro-RO"/>
        </w:rPr>
        <w:t xml:space="preserve">3.3 Prestatorul se obligă să notifice achizitorului, în maxim 10 zile calendaristice, orice modificare intervenită cu privire la  denumire, adresă, reprezentant legal, cont bancar sau orice alt element necesar bunei derulări a </w:t>
      </w:r>
      <w:proofErr w:type="spellStart"/>
      <w:r w:rsidRPr="006159E2">
        <w:rPr>
          <w:rFonts w:ascii="Trebuchet MS" w:hAnsi="Trebuchet MS"/>
          <w:lang w:val="ro-RO"/>
        </w:rPr>
        <w:t>relaţiilor</w:t>
      </w:r>
      <w:proofErr w:type="spellEnd"/>
      <w:r w:rsidRPr="006159E2">
        <w:rPr>
          <w:rFonts w:ascii="Trebuchet MS" w:hAnsi="Trebuchet MS"/>
          <w:lang w:val="ro-RO"/>
        </w:rPr>
        <w:t xml:space="preserve"> contractuale, în caz contrar, orice comunicare, plată, derulare a contractului îi va fi opozabilă în </w:t>
      </w:r>
      <w:proofErr w:type="spellStart"/>
      <w:r w:rsidRPr="006159E2">
        <w:rPr>
          <w:rFonts w:ascii="Trebuchet MS" w:hAnsi="Trebuchet MS"/>
          <w:lang w:val="ro-RO"/>
        </w:rPr>
        <w:t>condiţiile</w:t>
      </w:r>
      <w:proofErr w:type="spellEnd"/>
      <w:r w:rsidRPr="006159E2">
        <w:rPr>
          <w:rFonts w:ascii="Trebuchet MS" w:hAnsi="Trebuchet MS"/>
          <w:lang w:val="ro-RO"/>
        </w:rPr>
        <w:t xml:space="preserve"> contractuale existente dacă nu a notificat în termen achizitorul.</w:t>
      </w:r>
    </w:p>
    <w:p w14:paraId="4C77A04E" w14:textId="55D6BE00" w:rsidR="009F2654" w:rsidRPr="006159E2" w:rsidRDefault="009F2654" w:rsidP="009F2654">
      <w:pPr>
        <w:spacing w:after="0"/>
        <w:jc w:val="both"/>
        <w:rPr>
          <w:rFonts w:ascii="Trebuchet MS" w:hAnsi="Trebuchet MS"/>
          <w:bCs/>
          <w:lang w:val="ro-RO"/>
        </w:rPr>
      </w:pPr>
      <w:r w:rsidRPr="006159E2">
        <w:rPr>
          <w:rFonts w:ascii="Trebuchet MS" w:hAnsi="Trebuchet MS"/>
          <w:bCs/>
          <w:lang w:val="ro-RO"/>
        </w:rPr>
        <w:t>3.4</w:t>
      </w:r>
      <w:r w:rsidRPr="006159E2">
        <w:rPr>
          <w:rFonts w:ascii="Trebuchet MS" w:hAnsi="Trebuchet MS"/>
          <w:lang w:val="ro-RO"/>
        </w:rPr>
        <w:t xml:space="preserve"> PRESTATORUL are obliga</w:t>
      </w:r>
      <w:r w:rsidR="007F08CD" w:rsidRPr="006159E2">
        <w:rPr>
          <w:rFonts w:ascii="Trebuchet MS" w:hAnsi="Trebuchet MS"/>
          <w:lang w:val="ro-RO"/>
        </w:rPr>
        <w:t>ț</w:t>
      </w:r>
      <w:r w:rsidRPr="006159E2">
        <w:rPr>
          <w:rFonts w:ascii="Trebuchet MS" w:hAnsi="Trebuchet MS"/>
          <w:lang w:val="ro-RO"/>
        </w:rPr>
        <w:t>ia s</w:t>
      </w:r>
      <w:r w:rsidR="007F08CD" w:rsidRPr="006159E2">
        <w:rPr>
          <w:rFonts w:ascii="Trebuchet MS" w:hAnsi="Trebuchet MS"/>
          <w:lang w:val="ro-RO"/>
        </w:rPr>
        <w:t>ă</w:t>
      </w:r>
      <w:r w:rsidRPr="006159E2">
        <w:rPr>
          <w:rFonts w:ascii="Trebuchet MS" w:hAnsi="Trebuchet MS"/>
          <w:lang w:val="ro-RO"/>
        </w:rPr>
        <w:t xml:space="preserve"> emit</w:t>
      </w:r>
      <w:r w:rsidR="007F08CD" w:rsidRPr="006159E2">
        <w:rPr>
          <w:rFonts w:ascii="Trebuchet MS" w:hAnsi="Trebuchet MS"/>
          <w:lang w:val="ro-RO"/>
        </w:rPr>
        <w:t>ă</w:t>
      </w:r>
      <w:r w:rsidRPr="006159E2">
        <w:rPr>
          <w:rFonts w:ascii="Trebuchet MS" w:hAnsi="Trebuchet MS"/>
          <w:lang w:val="ro-RO"/>
        </w:rPr>
        <w:t xml:space="preserve"> lunar, </w:t>
      </w:r>
      <w:r w:rsidR="007F08CD" w:rsidRPr="006159E2">
        <w:rPr>
          <w:rFonts w:ascii="Trebuchet MS" w:hAnsi="Trebuchet MS"/>
          <w:lang w:val="ro-RO"/>
        </w:rPr>
        <w:t>î</w:t>
      </w:r>
      <w:r w:rsidRPr="006159E2">
        <w:rPr>
          <w:rFonts w:ascii="Trebuchet MS" w:hAnsi="Trebuchet MS"/>
          <w:lang w:val="ro-RO"/>
        </w:rPr>
        <w:t>n perioada 01-10 ale lunii pentru luna anterioar</w:t>
      </w:r>
      <w:r w:rsidR="007F08CD" w:rsidRPr="006159E2">
        <w:rPr>
          <w:rFonts w:ascii="Trebuchet MS" w:hAnsi="Trebuchet MS"/>
          <w:lang w:val="ro-RO"/>
        </w:rPr>
        <w:t>ă</w:t>
      </w:r>
      <w:r w:rsidRPr="006159E2">
        <w:rPr>
          <w:rFonts w:ascii="Trebuchet MS" w:hAnsi="Trebuchet MS"/>
          <w:lang w:val="ro-RO"/>
        </w:rPr>
        <w:t>, factura fiscal</w:t>
      </w:r>
      <w:r w:rsidR="007F08CD" w:rsidRPr="006159E2">
        <w:rPr>
          <w:rFonts w:ascii="Trebuchet MS" w:hAnsi="Trebuchet MS"/>
          <w:lang w:val="ro-RO"/>
        </w:rPr>
        <w:t>ă</w:t>
      </w:r>
      <w:r w:rsidRPr="006159E2">
        <w:rPr>
          <w:rFonts w:ascii="Trebuchet MS" w:hAnsi="Trebuchet MS"/>
          <w:lang w:val="ro-RO"/>
        </w:rPr>
        <w:t xml:space="preserve"> pentru plata serviciilor prestate </w:t>
      </w:r>
      <w:r w:rsidR="007F08CD" w:rsidRPr="006159E2">
        <w:rPr>
          <w:rFonts w:ascii="Trebuchet MS" w:hAnsi="Trebuchet MS"/>
          <w:lang w:val="ro-RO"/>
        </w:rPr>
        <w:t>î</w:t>
      </w:r>
      <w:r w:rsidRPr="006159E2">
        <w:rPr>
          <w:rFonts w:ascii="Trebuchet MS" w:hAnsi="Trebuchet MS"/>
          <w:lang w:val="ro-RO"/>
        </w:rPr>
        <w:t xml:space="preserve">n favoarea </w:t>
      </w:r>
      <w:r w:rsidRPr="006159E2">
        <w:rPr>
          <w:rFonts w:ascii="Trebuchet MS" w:hAnsi="Trebuchet MS"/>
          <w:bCs/>
          <w:lang w:val="ro-RO"/>
        </w:rPr>
        <w:t xml:space="preserve">BENEFICIARULUI. </w:t>
      </w:r>
      <w:r w:rsidR="001F39A8" w:rsidRPr="006159E2">
        <w:rPr>
          <w:rFonts w:ascii="Trebuchet MS" w:hAnsi="Trebuchet MS"/>
          <w:bCs/>
          <w:lang w:val="ro-RO"/>
        </w:rPr>
        <w:t xml:space="preserve"> </w:t>
      </w:r>
      <w:r w:rsidR="00424644" w:rsidRPr="006159E2">
        <w:rPr>
          <w:rFonts w:ascii="Trebuchet MS" w:hAnsi="Trebuchet MS"/>
          <w:bCs/>
          <w:lang w:val="ro-RO"/>
        </w:rPr>
        <w:lastRenderedPageBreak/>
        <w:t xml:space="preserve">Contractantul are obligația transmiterii facturilor prin sistemul național privind factura electronică RO e-Factura. </w:t>
      </w:r>
      <w:r w:rsidRPr="006159E2">
        <w:rPr>
          <w:rFonts w:ascii="Trebuchet MS" w:hAnsi="Trebuchet MS"/>
          <w:bCs/>
          <w:lang w:val="ro-RO"/>
        </w:rPr>
        <w:t xml:space="preserve">Factura </w:t>
      </w:r>
      <w:r w:rsidR="00424644" w:rsidRPr="006159E2">
        <w:rPr>
          <w:rFonts w:ascii="Trebuchet MS" w:hAnsi="Trebuchet MS"/>
          <w:bCs/>
          <w:lang w:val="ro-RO"/>
        </w:rPr>
        <w:t>va</w:t>
      </w:r>
      <w:r w:rsidRPr="006159E2">
        <w:rPr>
          <w:rFonts w:ascii="Trebuchet MS" w:hAnsi="Trebuchet MS"/>
          <w:bCs/>
          <w:lang w:val="ro-RO"/>
        </w:rPr>
        <w:t xml:space="preserve"> fi transmis</w:t>
      </w:r>
      <w:r w:rsidR="001F39A8" w:rsidRPr="006159E2">
        <w:rPr>
          <w:rFonts w:ascii="Trebuchet MS" w:hAnsi="Trebuchet MS"/>
          <w:bCs/>
          <w:lang w:val="ro-RO"/>
        </w:rPr>
        <w:t>ă</w:t>
      </w:r>
      <w:r w:rsidRPr="006159E2">
        <w:rPr>
          <w:rFonts w:ascii="Trebuchet MS" w:hAnsi="Trebuchet MS"/>
          <w:bCs/>
          <w:lang w:val="ro-RO"/>
        </w:rPr>
        <w:t xml:space="preserve"> </w:t>
      </w:r>
      <w:r w:rsidR="001F39A8" w:rsidRPr="006159E2">
        <w:rPr>
          <w:rFonts w:ascii="Trebuchet MS" w:hAnsi="Trebuchet MS"/>
          <w:bCs/>
          <w:lang w:val="ro-RO"/>
        </w:rPr>
        <w:t xml:space="preserve">suplimentar </w:t>
      </w:r>
      <w:r w:rsidR="00424644" w:rsidRPr="006159E2">
        <w:rPr>
          <w:rFonts w:ascii="Trebuchet MS" w:hAnsi="Trebuchet MS"/>
          <w:bCs/>
          <w:lang w:val="ro-RO"/>
        </w:rPr>
        <w:t xml:space="preserve">și </w:t>
      </w:r>
      <w:r w:rsidRPr="006159E2">
        <w:rPr>
          <w:rFonts w:ascii="Trebuchet MS" w:hAnsi="Trebuchet MS"/>
          <w:bCs/>
          <w:lang w:val="ro-RO"/>
        </w:rPr>
        <w:t>pe e-mailul Benefic</w:t>
      </w:r>
      <w:r w:rsidR="00627E1B" w:rsidRPr="006159E2">
        <w:rPr>
          <w:rFonts w:ascii="Trebuchet MS" w:hAnsi="Trebuchet MS"/>
          <w:bCs/>
          <w:lang w:val="ro-RO"/>
        </w:rPr>
        <w:t>i</w:t>
      </w:r>
      <w:r w:rsidRPr="006159E2">
        <w:rPr>
          <w:rFonts w:ascii="Trebuchet MS" w:hAnsi="Trebuchet MS"/>
          <w:bCs/>
          <w:lang w:val="ro-RO"/>
        </w:rPr>
        <w:t xml:space="preserve">arului: </w:t>
      </w:r>
      <w:hyperlink r:id="rId7" w:history="1">
        <w:r w:rsidR="00E1301E" w:rsidRPr="006159E2">
          <w:rPr>
            <w:rStyle w:val="Hyperlink"/>
            <w:rFonts w:ascii="Trebuchet MS" w:hAnsi="Trebuchet MS"/>
            <w:color w:val="auto"/>
            <w:lang w:val="ro-RO"/>
          </w:rPr>
          <w:t>office@fsesudmuntenia.ro</w:t>
        </w:r>
      </w:hyperlink>
      <w:r w:rsidRPr="006159E2">
        <w:rPr>
          <w:rFonts w:ascii="Trebuchet MS" w:hAnsi="Trebuchet MS"/>
          <w:bCs/>
          <w:lang w:val="ro-RO"/>
        </w:rPr>
        <w:t xml:space="preserve">. </w:t>
      </w:r>
    </w:p>
    <w:p w14:paraId="244DA90E" w14:textId="77777777" w:rsidR="009F2654" w:rsidRPr="006159E2" w:rsidRDefault="009F2654" w:rsidP="009F2654">
      <w:pPr>
        <w:spacing w:after="0"/>
        <w:jc w:val="both"/>
        <w:rPr>
          <w:rFonts w:ascii="Trebuchet MS" w:hAnsi="Trebuchet MS"/>
          <w:bCs/>
          <w:lang w:val="ro-RO"/>
        </w:rPr>
      </w:pPr>
    </w:p>
    <w:p w14:paraId="525B33F5" w14:textId="77777777" w:rsidR="009F2654" w:rsidRPr="006159E2" w:rsidRDefault="009F2654" w:rsidP="009F2654">
      <w:pPr>
        <w:pStyle w:val="NormalWeb"/>
        <w:spacing w:before="0" w:beforeAutospacing="0" w:after="0" w:afterAutospacing="0"/>
        <w:jc w:val="both"/>
        <w:rPr>
          <w:rStyle w:val="Robust"/>
          <w:rFonts w:ascii="Trebuchet MS" w:hAnsi="Trebuchet MS"/>
          <w:sz w:val="22"/>
          <w:szCs w:val="22"/>
          <w:lang w:val="ro-RO"/>
        </w:rPr>
      </w:pPr>
      <w:r w:rsidRPr="006159E2">
        <w:rPr>
          <w:rStyle w:val="Robust"/>
          <w:rFonts w:ascii="Trebuchet MS" w:hAnsi="Trebuchet MS"/>
          <w:sz w:val="22"/>
          <w:szCs w:val="22"/>
          <w:lang w:val="ro-RO"/>
        </w:rPr>
        <w:t>4. DURATA CONTRACTULUI</w:t>
      </w:r>
    </w:p>
    <w:p w14:paraId="0FE52ED9" w14:textId="77777777" w:rsidR="009F2654" w:rsidRPr="006159E2" w:rsidRDefault="009F2654" w:rsidP="009F2654">
      <w:pPr>
        <w:pStyle w:val="NormalWeb"/>
        <w:spacing w:before="0" w:beforeAutospacing="0" w:after="0" w:afterAutospacing="0"/>
        <w:jc w:val="both"/>
        <w:rPr>
          <w:rFonts w:ascii="Trebuchet MS" w:hAnsi="Trebuchet MS"/>
          <w:sz w:val="22"/>
          <w:szCs w:val="22"/>
          <w:lang w:val="ro-RO"/>
        </w:rPr>
      </w:pPr>
    </w:p>
    <w:p w14:paraId="6643036F" w14:textId="741C25F4" w:rsidR="009F2654" w:rsidRPr="006159E2" w:rsidRDefault="009F2654" w:rsidP="009F2654">
      <w:pPr>
        <w:spacing w:after="0"/>
        <w:jc w:val="both"/>
        <w:rPr>
          <w:rFonts w:ascii="Trebuchet MS" w:hAnsi="Trebuchet MS"/>
          <w:b/>
          <w:lang w:val="ro-RO"/>
        </w:rPr>
      </w:pPr>
      <w:r w:rsidRPr="006159E2">
        <w:rPr>
          <w:rFonts w:ascii="Trebuchet MS" w:hAnsi="Trebuchet MS"/>
          <w:bCs/>
          <w:lang w:val="ro-RO"/>
        </w:rPr>
        <w:t>4.1.</w:t>
      </w:r>
      <w:r w:rsidRPr="006159E2">
        <w:rPr>
          <w:rFonts w:ascii="Trebuchet MS" w:hAnsi="Trebuchet MS"/>
          <w:b/>
          <w:bCs/>
          <w:lang w:val="ro-RO"/>
        </w:rPr>
        <w:t xml:space="preserve"> </w:t>
      </w:r>
      <w:r w:rsidR="00554A46" w:rsidRPr="006159E2">
        <w:rPr>
          <w:rFonts w:ascii="Trebuchet MS" w:hAnsi="Trebuchet MS"/>
          <w:lang w:val="ro-RO"/>
        </w:rPr>
        <w:t>Prezentul contract intră</w:t>
      </w:r>
      <w:r w:rsidRPr="006159E2">
        <w:rPr>
          <w:rFonts w:ascii="Trebuchet MS" w:hAnsi="Trebuchet MS"/>
          <w:lang w:val="ro-RO"/>
        </w:rPr>
        <w:t xml:space="preserve"> </w:t>
      </w:r>
      <w:r w:rsidR="00554A46" w:rsidRPr="006159E2">
        <w:rPr>
          <w:rFonts w:ascii="Trebuchet MS" w:hAnsi="Trebuchet MS"/>
          <w:lang w:val="ro-RO"/>
        </w:rPr>
        <w:t>î</w:t>
      </w:r>
      <w:r w:rsidRPr="006159E2">
        <w:rPr>
          <w:rFonts w:ascii="Trebuchet MS" w:hAnsi="Trebuchet MS"/>
          <w:lang w:val="ro-RO"/>
        </w:rPr>
        <w:t xml:space="preserve">n vigoare la data de </w:t>
      </w:r>
      <w:r w:rsidR="001F39A8" w:rsidRPr="006159E2">
        <w:rPr>
          <w:rFonts w:ascii="Trebuchet MS" w:hAnsi="Trebuchet MS"/>
          <w:lang w:val="ro-RO"/>
        </w:rPr>
        <w:t>...............</w:t>
      </w:r>
      <w:r w:rsidR="00730A7E" w:rsidRPr="006159E2">
        <w:rPr>
          <w:rFonts w:ascii="Trebuchet MS" w:hAnsi="Trebuchet MS"/>
          <w:lang w:val="ro-RO"/>
        </w:rPr>
        <w:t>.</w:t>
      </w:r>
    </w:p>
    <w:p w14:paraId="33E7B9E7" w14:textId="74651C91" w:rsidR="009F2654" w:rsidRPr="006159E2" w:rsidRDefault="009F2654" w:rsidP="009F2654">
      <w:pPr>
        <w:spacing w:after="0"/>
        <w:jc w:val="both"/>
        <w:rPr>
          <w:rFonts w:ascii="Trebuchet MS" w:hAnsi="Trebuchet MS"/>
          <w:lang w:val="ro-RO"/>
        </w:rPr>
      </w:pPr>
      <w:r w:rsidRPr="006159E2">
        <w:rPr>
          <w:rFonts w:ascii="Trebuchet MS" w:hAnsi="Trebuchet MS"/>
          <w:bCs/>
          <w:lang w:val="ro-RO"/>
        </w:rPr>
        <w:t xml:space="preserve">4.2. </w:t>
      </w:r>
      <w:r w:rsidR="001F39A8" w:rsidRPr="006159E2">
        <w:rPr>
          <w:rFonts w:ascii="Trebuchet MS" w:hAnsi="Trebuchet MS"/>
          <w:lang w:val="ro-RO"/>
        </w:rPr>
        <w:t>Prezentul contract î</w:t>
      </w:r>
      <w:r w:rsidRPr="006159E2">
        <w:rPr>
          <w:rFonts w:ascii="Trebuchet MS" w:hAnsi="Trebuchet MS"/>
          <w:lang w:val="ro-RO"/>
        </w:rPr>
        <w:t>nceteaz</w:t>
      </w:r>
      <w:r w:rsidR="001F39A8" w:rsidRPr="006159E2">
        <w:rPr>
          <w:rFonts w:ascii="Trebuchet MS" w:hAnsi="Trebuchet MS"/>
          <w:lang w:val="ro-RO"/>
        </w:rPr>
        <w:t>ă</w:t>
      </w:r>
      <w:r w:rsidRPr="006159E2">
        <w:rPr>
          <w:rFonts w:ascii="Trebuchet MS" w:hAnsi="Trebuchet MS"/>
          <w:lang w:val="ro-RO"/>
        </w:rPr>
        <w:t xml:space="preserve"> sa produc</w:t>
      </w:r>
      <w:r w:rsidR="001F39A8" w:rsidRPr="006159E2">
        <w:rPr>
          <w:rFonts w:ascii="Trebuchet MS" w:hAnsi="Trebuchet MS"/>
          <w:lang w:val="ro-RO"/>
        </w:rPr>
        <w:t>ă</w:t>
      </w:r>
      <w:r w:rsidRPr="006159E2">
        <w:rPr>
          <w:rFonts w:ascii="Trebuchet MS" w:hAnsi="Trebuchet MS"/>
          <w:lang w:val="ro-RO"/>
        </w:rPr>
        <w:t xml:space="preserve"> efecte la data de </w:t>
      </w:r>
      <w:r w:rsidR="001F39A8" w:rsidRPr="006159E2">
        <w:rPr>
          <w:rFonts w:ascii="Trebuchet MS" w:hAnsi="Trebuchet MS"/>
          <w:lang w:val="ro-RO"/>
        </w:rPr>
        <w:t>..............</w:t>
      </w:r>
      <w:r w:rsidR="00730A7E" w:rsidRPr="006159E2">
        <w:rPr>
          <w:rFonts w:ascii="Trebuchet MS" w:hAnsi="Trebuchet MS"/>
          <w:lang w:val="ro-RO"/>
        </w:rPr>
        <w:t>.</w:t>
      </w:r>
    </w:p>
    <w:p w14:paraId="5BD3A111" w14:textId="0C3946E3"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4.3 În cazul în care Beneficiarul dore</w:t>
      </w:r>
      <w:r w:rsidR="007F08CD" w:rsidRPr="006159E2">
        <w:rPr>
          <w:rFonts w:ascii="Trebuchet MS" w:hAnsi="Trebuchet MS" w:cs="Arial"/>
          <w:lang w:val="ro-RO"/>
        </w:rPr>
        <w:t>ș</w:t>
      </w:r>
      <w:r w:rsidRPr="006159E2">
        <w:rPr>
          <w:rFonts w:ascii="Trebuchet MS" w:hAnsi="Trebuchet MS" w:cs="Arial"/>
          <w:lang w:val="ro-RO"/>
        </w:rPr>
        <w:t xml:space="preserve">te modificarea duratei prezentului contract, acesta va notifica în scris prestatorului </w:t>
      </w:r>
      <w:proofErr w:type="spellStart"/>
      <w:r w:rsidRPr="006159E2">
        <w:rPr>
          <w:rFonts w:ascii="Trebuchet MS" w:hAnsi="Trebuchet MS" w:cs="Arial"/>
          <w:lang w:val="ro-RO"/>
        </w:rPr>
        <w:t>intenţia</w:t>
      </w:r>
      <w:proofErr w:type="spellEnd"/>
      <w:r w:rsidRPr="006159E2">
        <w:rPr>
          <w:rFonts w:ascii="Trebuchet MS" w:hAnsi="Trebuchet MS" w:cs="Arial"/>
          <w:lang w:val="ro-RO"/>
        </w:rPr>
        <w:t xml:space="preserve"> sa de modificare, înainte cu cel </w:t>
      </w:r>
      <w:proofErr w:type="spellStart"/>
      <w:r w:rsidRPr="006159E2">
        <w:rPr>
          <w:rFonts w:ascii="Trebuchet MS" w:hAnsi="Trebuchet MS" w:cs="Arial"/>
          <w:lang w:val="ro-RO"/>
        </w:rPr>
        <w:t>puţin</w:t>
      </w:r>
      <w:proofErr w:type="spellEnd"/>
      <w:r w:rsidRPr="006159E2">
        <w:rPr>
          <w:rFonts w:ascii="Trebuchet MS" w:hAnsi="Trebuchet MS" w:cs="Arial"/>
          <w:lang w:val="ro-RO"/>
        </w:rPr>
        <w:t xml:space="preserve"> 30 de zile calendaristice. </w:t>
      </w:r>
    </w:p>
    <w:p w14:paraId="60D6F452" w14:textId="77777777"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4.4 În cazul în care în urma negocierilor </w:t>
      </w:r>
      <w:proofErr w:type="spellStart"/>
      <w:r w:rsidRPr="006159E2">
        <w:rPr>
          <w:rFonts w:ascii="Trebuchet MS" w:hAnsi="Trebuchet MS" w:cs="Arial"/>
          <w:lang w:val="ro-RO"/>
        </w:rPr>
        <w:t>părţile</w:t>
      </w:r>
      <w:proofErr w:type="spellEnd"/>
      <w:r w:rsidRPr="006159E2">
        <w:rPr>
          <w:rFonts w:ascii="Trebuchet MS" w:hAnsi="Trebuchet MS" w:cs="Arial"/>
          <w:lang w:val="ro-RO"/>
        </w:rPr>
        <w:t xml:space="preserve"> </w:t>
      </w:r>
      <w:proofErr w:type="spellStart"/>
      <w:r w:rsidRPr="006159E2">
        <w:rPr>
          <w:rFonts w:ascii="Trebuchet MS" w:hAnsi="Trebuchet MS" w:cs="Arial"/>
          <w:lang w:val="ro-RO"/>
        </w:rPr>
        <w:t>îşi</w:t>
      </w:r>
      <w:proofErr w:type="spellEnd"/>
      <w:r w:rsidRPr="006159E2">
        <w:rPr>
          <w:rFonts w:ascii="Trebuchet MS" w:hAnsi="Trebuchet MS" w:cs="Arial"/>
          <w:lang w:val="ro-RO"/>
        </w:rPr>
        <w:t xml:space="preserve"> exprimă acordul, prelungirea duratei prezentului contract se va face prin act </w:t>
      </w:r>
      <w:proofErr w:type="spellStart"/>
      <w:r w:rsidRPr="006159E2">
        <w:rPr>
          <w:rFonts w:ascii="Trebuchet MS" w:hAnsi="Trebuchet MS" w:cs="Arial"/>
          <w:lang w:val="ro-RO"/>
        </w:rPr>
        <w:t>adiţional</w:t>
      </w:r>
      <w:proofErr w:type="spellEnd"/>
      <w:r w:rsidRPr="006159E2">
        <w:rPr>
          <w:rFonts w:ascii="Trebuchet MS" w:hAnsi="Trebuchet MS" w:cs="Arial"/>
          <w:lang w:val="ro-RO"/>
        </w:rPr>
        <w:t>.</w:t>
      </w:r>
    </w:p>
    <w:p w14:paraId="3167E440" w14:textId="77777777"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4.5 În cazul in care Beneficiarul comunică notificarea prevăzută la pct. 4.3 însă în urma negocierilor, </w:t>
      </w:r>
      <w:proofErr w:type="spellStart"/>
      <w:r w:rsidRPr="006159E2">
        <w:rPr>
          <w:rFonts w:ascii="Trebuchet MS" w:hAnsi="Trebuchet MS" w:cs="Arial"/>
          <w:lang w:val="ro-RO"/>
        </w:rPr>
        <w:t>părţile</w:t>
      </w:r>
      <w:proofErr w:type="spellEnd"/>
      <w:r w:rsidRPr="006159E2">
        <w:rPr>
          <w:rFonts w:ascii="Trebuchet MS" w:hAnsi="Trebuchet MS" w:cs="Arial"/>
          <w:lang w:val="ro-RO"/>
        </w:rPr>
        <w:t xml:space="preserve"> contractante nu ajung la un acord în termen de 30 de zile calendaristice de la </w:t>
      </w:r>
      <w:proofErr w:type="spellStart"/>
      <w:r w:rsidRPr="006159E2">
        <w:rPr>
          <w:rFonts w:ascii="Trebuchet MS" w:hAnsi="Trebuchet MS" w:cs="Arial"/>
          <w:lang w:val="ro-RO"/>
        </w:rPr>
        <w:t>iniţierea</w:t>
      </w:r>
      <w:proofErr w:type="spellEnd"/>
      <w:r w:rsidRPr="006159E2">
        <w:rPr>
          <w:rFonts w:ascii="Trebuchet MS" w:hAnsi="Trebuchet MS" w:cs="Arial"/>
          <w:lang w:val="ro-RO"/>
        </w:rPr>
        <w:t xml:space="preserve"> negocierilor, prezentul contract încetează de drept la expirarea perioadei prevăzută la pct. 4.2.</w:t>
      </w:r>
    </w:p>
    <w:p w14:paraId="79AC4BC1" w14:textId="77777777"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4.6 În cazul în care Beneficiarul nu transmite notificarea prevăzută la pct.4.3, prezentul contract încetează de drept la expirarea perioadei prevăzută la pct.4.2.</w:t>
      </w:r>
    </w:p>
    <w:p w14:paraId="62BC9746" w14:textId="11A843B8" w:rsidR="009F2654" w:rsidRPr="006159E2" w:rsidRDefault="009F2654" w:rsidP="009F2654">
      <w:pPr>
        <w:spacing w:after="0"/>
        <w:jc w:val="both"/>
        <w:rPr>
          <w:rFonts w:ascii="Trebuchet MS" w:hAnsi="Trebuchet MS"/>
          <w:lang w:val="ro-RO"/>
        </w:rPr>
      </w:pPr>
      <w:r w:rsidRPr="006159E2">
        <w:rPr>
          <w:rFonts w:ascii="Trebuchet MS" w:hAnsi="Trebuchet MS"/>
          <w:lang w:val="ro-RO"/>
        </w:rPr>
        <w:t>4.</w:t>
      </w:r>
      <w:r w:rsidR="001F39A8" w:rsidRPr="006159E2">
        <w:rPr>
          <w:rFonts w:ascii="Trebuchet MS" w:hAnsi="Trebuchet MS"/>
          <w:lang w:val="ro-RO"/>
        </w:rPr>
        <w:t>7</w:t>
      </w:r>
      <w:r w:rsidRPr="006159E2">
        <w:rPr>
          <w:rFonts w:ascii="Trebuchet MS" w:hAnsi="Trebuchet MS"/>
          <w:lang w:val="ro-RO"/>
        </w:rPr>
        <w:t xml:space="preserve"> Programul de lucru este de 4 ore/ zi de </w:t>
      </w:r>
      <w:r w:rsidR="001F39A8" w:rsidRPr="006159E2">
        <w:rPr>
          <w:rFonts w:ascii="Trebuchet MS" w:hAnsi="Trebuchet MS"/>
          <w:lang w:val="ro-RO"/>
        </w:rPr>
        <w:t>l</w:t>
      </w:r>
      <w:r w:rsidRPr="006159E2">
        <w:rPr>
          <w:rFonts w:ascii="Trebuchet MS" w:hAnsi="Trebuchet MS"/>
          <w:lang w:val="ro-RO"/>
        </w:rPr>
        <w:t>uni p</w:t>
      </w:r>
      <w:r w:rsidR="001F39A8" w:rsidRPr="006159E2">
        <w:rPr>
          <w:rFonts w:ascii="Trebuchet MS" w:hAnsi="Trebuchet MS"/>
          <w:lang w:val="ro-RO"/>
        </w:rPr>
        <w:t>â</w:t>
      </w:r>
      <w:r w:rsidRPr="006159E2">
        <w:rPr>
          <w:rFonts w:ascii="Trebuchet MS" w:hAnsi="Trebuchet MS"/>
          <w:lang w:val="ro-RO"/>
        </w:rPr>
        <w:t>n</w:t>
      </w:r>
      <w:r w:rsidR="001F39A8" w:rsidRPr="006159E2">
        <w:rPr>
          <w:rFonts w:ascii="Trebuchet MS" w:hAnsi="Trebuchet MS"/>
          <w:lang w:val="ro-RO"/>
        </w:rPr>
        <w:t>ă</w:t>
      </w:r>
      <w:r w:rsidRPr="006159E2">
        <w:rPr>
          <w:rFonts w:ascii="Trebuchet MS" w:hAnsi="Trebuchet MS"/>
          <w:lang w:val="ro-RO"/>
        </w:rPr>
        <w:t xml:space="preserve"> </w:t>
      </w:r>
      <w:r w:rsidR="001F39A8" w:rsidRPr="006159E2">
        <w:rPr>
          <w:rFonts w:ascii="Trebuchet MS" w:hAnsi="Trebuchet MS"/>
          <w:lang w:val="ro-RO"/>
        </w:rPr>
        <w:t>v</w:t>
      </w:r>
      <w:r w:rsidRPr="006159E2">
        <w:rPr>
          <w:rFonts w:ascii="Trebuchet MS" w:hAnsi="Trebuchet MS"/>
          <w:lang w:val="ro-RO"/>
        </w:rPr>
        <w:t xml:space="preserve">ineri, </w:t>
      </w:r>
      <w:r w:rsidR="001F39A8" w:rsidRPr="006159E2">
        <w:rPr>
          <w:rFonts w:ascii="Trebuchet MS" w:hAnsi="Trebuchet MS"/>
          <w:lang w:val="ro-RO"/>
        </w:rPr>
        <w:t>î</w:t>
      </w:r>
      <w:r w:rsidRPr="006159E2">
        <w:rPr>
          <w:rFonts w:ascii="Trebuchet MS" w:hAnsi="Trebuchet MS"/>
          <w:lang w:val="ro-RO"/>
        </w:rPr>
        <w:t>n inte</w:t>
      </w:r>
      <w:r w:rsidR="00730A7E" w:rsidRPr="006159E2">
        <w:rPr>
          <w:rFonts w:ascii="Trebuchet MS" w:hAnsi="Trebuchet MS"/>
          <w:lang w:val="ro-RO"/>
        </w:rPr>
        <w:t>rvalul orar stabilit de comun a</w:t>
      </w:r>
      <w:r w:rsidRPr="006159E2">
        <w:rPr>
          <w:rFonts w:ascii="Trebuchet MS" w:hAnsi="Trebuchet MS"/>
          <w:lang w:val="ro-RO"/>
        </w:rPr>
        <w:t>cord</w:t>
      </w:r>
      <w:r w:rsidR="001F39A8" w:rsidRPr="006159E2">
        <w:rPr>
          <w:rFonts w:ascii="Trebuchet MS" w:hAnsi="Trebuchet MS"/>
          <w:lang w:val="ro-RO"/>
        </w:rPr>
        <w:t xml:space="preserve">, pentru locația din strada Portului și </w:t>
      </w:r>
      <w:r w:rsidR="004A18D8" w:rsidRPr="006159E2">
        <w:rPr>
          <w:rFonts w:ascii="Trebuchet MS" w:hAnsi="Trebuchet MS"/>
          <w:lang w:val="ro-RO"/>
        </w:rPr>
        <w:t>de 2 zile pe săptămână, 4 ore/săptămână,</w:t>
      </w:r>
      <w:r w:rsidR="001F39A8" w:rsidRPr="006159E2">
        <w:rPr>
          <w:rFonts w:ascii="Trebuchet MS" w:hAnsi="Trebuchet MS"/>
          <w:lang w:val="ro-RO"/>
        </w:rPr>
        <w:t xml:space="preserve"> pentru locația</w:t>
      </w:r>
      <w:r w:rsidR="004A18D8" w:rsidRPr="006159E2">
        <w:rPr>
          <w:rFonts w:ascii="Trebuchet MS" w:hAnsi="Trebuchet MS"/>
          <w:lang w:val="ro-RO"/>
        </w:rPr>
        <w:t xml:space="preserve"> </w:t>
      </w:r>
      <w:r w:rsidR="00424644" w:rsidRPr="006159E2">
        <w:rPr>
          <w:rFonts w:ascii="Trebuchet MS" w:hAnsi="Trebuchet MS"/>
          <w:lang w:val="ro-RO"/>
        </w:rPr>
        <w:t xml:space="preserve">din Aleea Centralei </w:t>
      </w:r>
      <w:r w:rsidR="004A18D8" w:rsidRPr="006159E2">
        <w:rPr>
          <w:rFonts w:ascii="Trebuchet MS" w:hAnsi="Trebuchet MS"/>
          <w:lang w:val="ro-RO"/>
        </w:rPr>
        <w:t>în zilele și intervalul orar stabilite de comun acord.</w:t>
      </w:r>
    </w:p>
    <w:p w14:paraId="25F3A5A6" w14:textId="77777777" w:rsidR="004A18D8" w:rsidRPr="006159E2" w:rsidRDefault="004A18D8" w:rsidP="009F2654">
      <w:pPr>
        <w:spacing w:after="0"/>
        <w:jc w:val="both"/>
        <w:rPr>
          <w:rFonts w:ascii="Trebuchet MS" w:hAnsi="Trebuchet MS"/>
          <w:lang w:val="ro-RO"/>
        </w:rPr>
      </w:pPr>
    </w:p>
    <w:p w14:paraId="78044EF7" w14:textId="77777777" w:rsidR="009F2654" w:rsidRPr="006159E2" w:rsidRDefault="009F2654" w:rsidP="009F2654">
      <w:pPr>
        <w:spacing w:after="0"/>
        <w:jc w:val="both"/>
        <w:rPr>
          <w:rStyle w:val="Robust"/>
          <w:rFonts w:ascii="Trebuchet MS" w:hAnsi="Trebuchet MS"/>
          <w:lang w:val="ro-RO"/>
        </w:rPr>
      </w:pPr>
      <w:r w:rsidRPr="006159E2">
        <w:rPr>
          <w:rStyle w:val="Robust"/>
          <w:rFonts w:ascii="Trebuchet MS" w:hAnsi="Trebuchet MS"/>
          <w:lang w:val="ro-RO"/>
        </w:rPr>
        <w:t>5. OBLIGATIILE PRESTATORULUI</w:t>
      </w:r>
    </w:p>
    <w:p w14:paraId="58564135" w14:textId="77777777" w:rsidR="009F2654" w:rsidRPr="006159E2" w:rsidRDefault="009F2654" w:rsidP="009F2654">
      <w:pPr>
        <w:spacing w:after="0"/>
        <w:jc w:val="both"/>
        <w:rPr>
          <w:rFonts w:ascii="Trebuchet MS" w:hAnsi="Trebuchet MS"/>
          <w:lang w:val="ro-RO"/>
        </w:rPr>
      </w:pPr>
    </w:p>
    <w:p w14:paraId="00106241" w14:textId="6EC0A6A2" w:rsidR="009F2654" w:rsidRPr="006159E2" w:rsidRDefault="009F2654" w:rsidP="009F2654">
      <w:pPr>
        <w:pStyle w:val="NormalWeb"/>
        <w:spacing w:before="0" w:beforeAutospacing="0" w:after="0" w:afterAutospacing="0"/>
        <w:jc w:val="both"/>
        <w:rPr>
          <w:rFonts w:ascii="Trebuchet MS" w:hAnsi="Trebuchet MS"/>
          <w:sz w:val="22"/>
          <w:szCs w:val="22"/>
          <w:lang w:val="ro-RO"/>
        </w:rPr>
      </w:pPr>
      <w:r w:rsidRPr="006159E2">
        <w:rPr>
          <w:rFonts w:ascii="Trebuchet MS" w:hAnsi="Trebuchet MS"/>
          <w:sz w:val="22"/>
          <w:szCs w:val="22"/>
          <w:lang w:val="ro-RO"/>
        </w:rPr>
        <w:t>5.1. PRESTATORUL are urm</w:t>
      </w:r>
      <w:r w:rsidR="007F08CD" w:rsidRPr="006159E2">
        <w:rPr>
          <w:rFonts w:ascii="Trebuchet MS" w:hAnsi="Trebuchet MS"/>
          <w:sz w:val="22"/>
          <w:szCs w:val="22"/>
          <w:lang w:val="ro-RO"/>
        </w:rPr>
        <w:t>ă</w:t>
      </w:r>
      <w:r w:rsidRPr="006159E2">
        <w:rPr>
          <w:rFonts w:ascii="Trebuchet MS" w:hAnsi="Trebuchet MS"/>
          <w:sz w:val="22"/>
          <w:szCs w:val="22"/>
          <w:lang w:val="ro-RO"/>
        </w:rPr>
        <w:t>toarele obliga</w:t>
      </w:r>
      <w:r w:rsidR="007F08CD" w:rsidRPr="006159E2">
        <w:rPr>
          <w:rFonts w:ascii="Trebuchet MS" w:hAnsi="Trebuchet MS"/>
          <w:sz w:val="22"/>
          <w:szCs w:val="22"/>
          <w:lang w:val="ro-RO"/>
        </w:rPr>
        <w:t>ț</w:t>
      </w:r>
      <w:r w:rsidRPr="006159E2">
        <w:rPr>
          <w:rFonts w:ascii="Trebuchet MS" w:hAnsi="Trebuchet MS"/>
          <w:sz w:val="22"/>
          <w:szCs w:val="22"/>
          <w:lang w:val="ro-RO"/>
        </w:rPr>
        <w:t>ii:</w:t>
      </w:r>
    </w:p>
    <w:p w14:paraId="0F95FC7B" w14:textId="63C8039A" w:rsidR="009F2654" w:rsidRPr="006159E2" w:rsidRDefault="009F2654" w:rsidP="009F2654">
      <w:pPr>
        <w:numPr>
          <w:ilvl w:val="0"/>
          <w:numId w:val="1"/>
        </w:numPr>
        <w:spacing w:after="0" w:line="240" w:lineRule="auto"/>
        <w:jc w:val="both"/>
        <w:rPr>
          <w:rFonts w:ascii="Trebuchet MS" w:hAnsi="Trebuchet MS" w:cs="Arial"/>
          <w:lang w:val="ro-RO"/>
        </w:rPr>
      </w:pPr>
      <w:r w:rsidRPr="006159E2">
        <w:rPr>
          <w:rFonts w:ascii="Trebuchet MS" w:hAnsi="Trebuchet MS" w:cs="Arial"/>
          <w:lang w:val="ro-RO"/>
        </w:rPr>
        <w:t xml:space="preserve">Prestatorul se obligă să presteze serviciile la standardele </w:t>
      </w:r>
      <w:proofErr w:type="spellStart"/>
      <w:r w:rsidRPr="006159E2">
        <w:rPr>
          <w:rFonts w:ascii="Trebuchet MS" w:hAnsi="Trebuchet MS" w:cs="Arial"/>
          <w:lang w:val="ro-RO"/>
        </w:rPr>
        <w:t>şi</w:t>
      </w:r>
      <w:proofErr w:type="spellEnd"/>
      <w:r w:rsidRPr="006159E2">
        <w:rPr>
          <w:rFonts w:ascii="Trebuchet MS" w:hAnsi="Trebuchet MS" w:cs="Arial"/>
          <w:lang w:val="ro-RO"/>
        </w:rPr>
        <w:t xml:space="preserve">/sau </w:t>
      </w:r>
      <w:proofErr w:type="spellStart"/>
      <w:r w:rsidRPr="006159E2">
        <w:rPr>
          <w:rFonts w:ascii="Trebuchet MS" w:hAnsi="Trebuchet MS" w:cs="Arial"/>
          <w:lang w:val="ro-RO"/>
        </w:rPr>
        <w:t>performanţele</w:t>
      </w:r>
      <w:proofErr w:type="spellEnd"/>
      <w:r w:rsidRPr="006159E2">
        <w:rPr>
          <w:rFonts w:ascii="Trebuchet MS" w:hAnsi="Trebuchet MS" w:cs="Arial"/>
          <w:lang w:val="ro-RO"/>
        </w:rPr>
        <w:t xml:space="preserve"> de calitate. </w:t>
      </w:r>
    </w:p>
    <w:p w14:paraId="0803BC40" w14:textId="04AFB539" w:rsidR="009F2654" w:rsidRPr="006159E2" w:rsidRDefault="009F2654" w:rsidP="009F2654">
      <w:pPr>
        <w:numPr>
          <w:ilvl w:val="0"/>
          <w:numId w:val="1"/>
        </w:numPr>
        <w:spacing w:after="0" w:line="240" w:lineRule="auto"/>
        <w:jc w:val="both"/>
        <w:rPr>
          <w:rFonts w:ascii="Trebuchet MS" w:hAnsi="Trebuchet MS" w:cs="Arial"/>
          <w:lang w:val="ro-RO"/>
        </w:rPr>
      </w:pPr>
      <w:r w:rsidRPr="006159E2">
        <w:rPr>
          <w:rFonts w:ascii="Trebuchet MS" w:hAnsi="Trebuchet MS" w:cs="Arial"/>
          <w:lang w:val="ro-RO"/>
        </w:rPr>
        <w:t xml:space="preserve">Prestatorul se obligă să presteze serviciile în conformitate cu </w:t>
      </w:r>
      <w:proofErr w:type="spellStart"/>
      <w:r w:rsidRPr="006159E2">
        <w:rPr>
          <w:rFonts w:ascii="Trebuchet MS" w:hAnsi="Trebuchet MS" w:cs="Arial"/>
          <w:lang w:val="ro-RO"/>
        </w:rPr>
        <w:t>cerinţele</w:t>
      </w:r>
      <w:proofErr w:type="spellEnd"/>
      <w:r w:rsidRPr="006159E2">
        <w:rPr>
          <w:rFonts w:ascii="Trebuchet MS" w:hAnsi="Trebuchet MS" w:cs="Arial"/>
          <w:lang w:val="ro-RO"/>
        </w:rPr>
        <w:t xml:space="preserve"> prezentate în caietul de sarcini.</w:t>
      </w:r>
    </w:p>
    <w:p w14:paraId="13A533F1" w14:textId="64879E00" w:rsidR="009F2654" w:rsidRPr="006159E2" w:rsidRDefault="001C2A7C" w:rsidP="009F2654">
      <w:pPr>
        <w:numPr>
          <w:ilvl w:val="0"/>
          <w:numId w:val="1"/>
        </w:numPr>
        <w:spacing w:after="0" w:line="240" w:lineRule="auto"/>
        <w:jc w:val="both"/>
        <w:rPr>
          <w:rFonts w:ascii="Trebuchet MS" w:hAnsi="Trebuchet MS"/>
          <w:lang w:val="ro-RO"/>
        </w:rPr>
      </w:pPr>
      <w:r w:rsidRPr="006159E2">
        <w:rPr>
          <w:rFonts w:ascii="Trebuchet MS" w:hAnsi="Trebuchet MS"/>
          <w:lang w:val="ro-RO"/>
        </w:rPr>
        <w:t>S</w:t>
      </w:r>
      <w:r w:rsidR="007F08CD" w:rsidRPr="006159E2">
        <w:rPr>
          <w:rFonts w:ascii="Trebuchet MS" w:hAnsi="Trebuchet MS"/>
          <w:lang w:val="ro-RO"/>
        </w:rPr>
        <w:t>ă</w:t>
      </w:r>
      <w:r w:rsidR="009F2654" w:rsidRPr="006159E2">
        <w:rPr>
          <w:rFonts w:ascii="Trebuchet MS" w:hAnsi="Trebuchet MS"/>
          <w:lang w:val="ro-RO"/>
        </w:rPr>
        <w:t xml:space="preserve"> ia toate m</w:t>
      </w:r>
      <w:r w:rsidR="007F08CD" w:rsidRPr="006159E2">
        <w:rPr>
          <w:rFonts w:ascii="Trebuchet MS" w:hAnsi="Trebuchet MS"/>
          <w:lang w:val="ro-RO"/>
        </w:rPr>
        <w:t>ă</w:t>
      </w:r>
      <w:r w:rsidR="009F2654" w:rsidRPr="006159E2">
        <w:rPr>
          <w:rFonts w:ascii="Trebuchet MS" w:hAnsi="Trebuchet MS"/>
          <w:lang w:val="ro-RO"/>
        </w:rPr>
        <w:t>surile care se impun pentru ca personalul s</w:t>
      </w:r>
      <w:r w:rsidR="007F08CD" w:rsidRPr="006159E2">
        <w:rPr>
          <w:rFonts w:ascii="Trebuchet MS" w:hAnsi="Trebuchet MS"/>
          <w:lang w:val="ro-RO"/>
        </w:rPr>
        <w:t>ă</w:t>
      </w:r>
      <w:r w:rsidR="009F2654" w:rsidRPr="006159E2">
        <w:rPr>
          <w:rFonts w:ascii="Trebuchet MS" w:hAnsi="Trebuchet MS"/>
          <w:lang w:val="ro-RO"/>
        </w:rPr>
        <w:t>u s</w:t>
      </w:r>
      <w:r w:rsidR="007F08CD" w:rsidRPr="006159E2">
        <w:rPr>
          <w:rFonts w:ascii="Trebuchet MS" w:hAnsi="Trebuchet MS"/>
          <w:lang w:val="ro-RO"/>
        </w:rPr>
        <w:t>ă</w:t>
      </w:r>
      <w:r w:rsidR="009F2654" w:rsidRPr="006159E2">
        <w:rPr>
          <w:rFonts w:ascii="Trebuchet MS" w:hAnsi="Trebuchet MS"/>
          <w:lang w:val="ro-RO"/>
        </w:rPr>
        <w:t xml:space="preserve"> fie informat </w:t>
      </w:r>
      <w:r w:rsidR="007F08CD" w:rsidRPr="006159E2">
        <w:rPr>
          <w:rFonts w:ascii="Trebuchet MS" w:hAnsi="Trebuchet MS"/>
          <w:lang w:val="ro-RO"/>
        </w:rPr>
        <w:t>ș</w:t>
      </w:r>
      <w:r w:rsidR="009F2654" w:rsidRPr="006159E2">
        <w:rPr>
          <w:rFonts w:ascii="Trebuchet MS" w:hAnsi="Trebuchet MS"/>
          <w:lang w:val="ro-RO"/>
        </w:rPr>
        <w:t>i s</w:t>
      </w:r>
      <w:r w:rsidR="007F08CD" w:rsidRPr="006159E2">
        <w:rPr>
          <w:rFonts w:ascii="Trebuchet MS" w:hAnsi="Trebuchet MS"/>
          <w:lang w:val="ro-RO"/>
        </w:rPr>
        <w:t>ă</w:t>
      </w:r>
      <w:r w:rsidR="009F2654" w:rsidRPr="006159E2">
        <w:rPr>
          <w:rFonts w:ascii="Trebuchet MS" w:hAnsi="Trebuchet MS"/>
          <w:lang w:val="ro-RO"/>
        </w:rPr>
        <w:t xml:space="preserve"> </w:t>
      </w:r>
      <w:r w:rsidR="007F08CD" w:rsidRPr="006159E2">
        <w:rPr>
          <w:rFonts w:ascii="Trebuchet MS" w:hAnsi="Trebuchet MS"/>
          <w:lang w:val="ro-RO"/>
        </w:rPr>
        <w:t>respecte normele de securitate ș</w:t>
      </w:r>
      <w:r w:rsidR="009F2654" w:rsidRPr="006159E2">
        <w:rPr>
          <w:rFonts w:ascii="Trebuchet MS" w:hAnsi="Trebuchet MS"/>
          <w:lang w:val="ro-RO"/>
        </w:rPr>
        <w:t>i s</w:t>
      </w:r>
      <w:r w:rsidR="007F08CD" w:rsidRPr="006159E2">
        <w:rPr>
          <w:rFonts w:ascii="Trebuchet MS" w:hAnsi="Trebuchet MS"/>
          <w:lang w:val="ro-RO"/>
        </w:rPr>
        <w:t>ă</w:t>
      </w:r>
      <w:r w:rsidR="009F2654" w:rsidRPr="006159E2">
        <w:rPr>
          <w:rFonts w:ascii="Trebuchet MS" w:hAnsi="Trebuchet MS"/>
          <w:lang w:val="ro-RO"/>
        </w:rPr>
        <w:t>n</w:t>
      </w:r>
      <w:r w:rsidR="007F08CD" w:rsidRPr="006159E2">
        <w:rPr>
          <w:rFonts w:ascii="Trebuchet MS" w:hAnsi="Trebuchet MS"/>
          <w:lang w:val="ro-RO"/>
        </w:rPr>
        <w:t>ă</w:t>
      </w:r>
      <w:r w:rsidR="009F2654" w:rsidRPr="006159E2">
        <w:rPr>
          <w:rFonts w:ascii="Trebuchet MS" w:hAnsi="Trebuchet MS"/>
          <w:lang w:val="ro-RO"/>
        </w:rPr>
        <w:t xml:space="preserve">tate </w:t>
      </w:r>
      <w:r w:rsidR="007F08CD" w:rsidRPr="006159E2">
        <w:rPr>
          <w:rFonts w:ascii="Trebuchet MS" w:hAnsi="Trebuchet MS"/>
          <w:lang w:val="ro-RO"/>
        </w:rPr>
        <w:t>î</w:t>
      </w:r>
      <w:r w:rsidR="009F2654" w:rsidRPr="006159E2">
        <w:rPr>
          <w:rFonts w:ascii="Trebuchet MS" w:hAnsi="Trebuchet MS"/>
          <w:lang w:val="ro-RO"/>
        </w:rPr>
        <w:t>n munc</w:t>
      </w:r>
      <w:r w:rsidR="007F08CD" w:rsidRPr="006159E2">
        <w:rPr>
          <w:rFonts w:ascii="Trebuchet MS" w:hAnsi="Trebuchet MS"/>
          <w:lang w:val="ro-RO"/>
        </w:rPr>
        <w:t>ă</w:t>
      </w:r>
      <w:r w:rsidR="009F2654" w:rsidRPr="006159E2">
        <w:rPr>
          <w:rFonts w:ascii="Trebuchet MS" w:hAnsi="Trebuchet MS"/>
          <w:lang w:val="ro-RO"/>
        </w:rPr>
        <w:t xml:space="preserve"> </w:t>
      </w:r>
      <w:r w:rsidR="007F08CD" w:rsidRPr="006159E2">
        <w:rPr>
          <w:rFonts w:ascii="Trebuchet MS" w:hAnsi="Trebuchet MS"/>
          <w:lang w:val="ro-RO"/>
        </w:rPr>
        <w:t>ș</w:t>
      </w:r>
      <w:r w:rsidR="009F2654" w:rsidRPr="006159E2">
        <w:rPr>
          <w:rFonts w:ascii="Trebuchet MS" w:hAnsi="Trebuchet MS"/>
          <w:lang w:val="ro-RO"/>
        </w:rPr>
        <w:t>i PSI;</w:t>
      </w:r>
    </w:p>
    <w:p w14:paraId="2F3A3F7F" w14:textId="04F4EAFD" w:rsidR="009F2654" w:rsidRPr="006159E2" w:rsidRDefault="001C2A7C" w:rsidP="009F2654">
      <w:pPr>
        <w:numPr>
          <w:ilvl w:val="0"/>
          <w:numId w:val="1"/>
        </w:numPr>
        <w:spacing w:after="0" w:line="240" w:lineRule="auto"/>
        <w:jc w:val="both"/>
        <w:rPr>
          <w:rFonts w:ascii="Trebuchet MS" w:hAnsi="Trebuchet MS"/>
          <w:lang w:val="ro-RO"/>
        </w:rPr>
      </w:pPr>
      <w:r w:rsidRPr="006159E2">
        <w:rPr>
          <w:rFonts w:ascii="Trebuchet MS" w:hAnsi="Trebuchet MS"/>
          <w:lang w:val="ro-RO"/>
        </w:rPr>
        <w:t>S</w:t>
      </w:r>
      <w:r w:rsidR="007F08CD" w:rsidRPr="006159E2">
        <w:rPr>
          <w:rFonts w:ascii="Trebuchet MS" w:hAnsi="Trebuchet MS"/>
          <w:lang w:val="ro-RO"/>
        </w:rPr>
        <w:t>ă</w:t>
      </w:r>
      <w:r w:rsidR="009F2654" w:rsidRPr="006159E2">
        <w:rPr>
          <w:rFonts w:ascii="Trebuchet MS" w:hAnsi="Trebuchet MS"/>
          <w:lang w:val="ro-RO"/>
        </w:rPr>
        <w:t xml:space="preserve"> asigure lucr</w:t>
      </w:r>
      <w:r w:rsidR="007F08CD" w:rsidRPr="006159E2">
        <w:rPr>
          <w:rFonts w:ascii="Trebuchet MS" w:hAnsi="Trebuchet MS"/>
          <w:lang w:val="ro-RO"/>
        </w:rPr>
        <w:t>ă</w:t>
      </w:r>
      <w:r w:rsidR="009F2654" w:rsidRPr="006159E2">
        <w:rPr>
          <w:rFonts w:ascii="Trebuchet MS" w:hAnsi="Trebuchet MS"/>
          <w:lang w:val="ro-RO"/>
        </w:rPr>
        <w:t>torilor echipament de protec</w:t>
      </w:r>
      <w:r w:rsidR="007F08CD" w:rsidRPr="006159E2">
        <w:rPr>
          <w:rFonts w:ascii="Trebuchet MS" w:hAnsi="Trebuchet MS"/>
          <w:lang w:val="ro-RO"/>
        </w:rPr>
        <w:t>ț</w:t>
      </w:r>
      <w:r w:rsidR="009F2654" w:rsidRPr="006159E2">
        <w:rPr>
          <w:rFonts w:ascii="Trebuchet MS" w:hAnsi="Trebuchet MS"/>
          <w:lang w:val="ro-RO"/>
        </w:rPr>
        <w:t xml:space="preserve">ie </w:t>
      </w:r>
      <w:r w:rsidR="007F08CD" w:rsidRPr="006159E2">
        <w:rPr>
          <w:rFonts w:ascii="Trebuchet MS" w:hAnsi="Trebuchet MS"/>
          <w:lang w:val="ro-RO"/>
        </w:rPr>
        <w:t>ș</w:t>
      </w:r>
      <w:r w:rsidR="009F2654" w:rsidRPr="006159E2">
        <w:rPr>
          <w:rFonts w:ascii="Trebuchet MS" w:hAnsi="Trebuchet MS"/>
          <w:lang w:val="ro-RO"/>
        </w:rPr>
        <w:t>i lucru corespunz</w:t>
      </w:r>
      <w:r w:rsidR="007F08CD" w:rsidRPr="006159E2">
        <w:rPr>
          <w:rFonts w:ascii="Trebuchet MS" w:hAnsi="Trebuchet MS"/>
          <w:lang w:val="ro-RO"/>
        </w:rPr>
        <w:t>ă</w:t>
      </w:r>
      <w:r w:rsidR="009F2654" w:rsidRPr="006159E2">
        <w:rPr>
          <w:rFonts w:ascii="Trebuchet MS" w:hAnsi="Trebuchet MS"/>
          <w:lang w:val="ro-RO"/>
        </w:rPr>
        <w:t>tor;</w:t>
      </w:r>
    </w:p>
    <w:p w14:paraId="68A2C25A" w14:textId="7B9BD1EE" w:rsidR="009F2654" w:rsidRPr="006159E2" w:rsidRDefault="001C2A7C" w:rsidP="009F2654">
      <w:pPr>
        <w:numPr>
          <w:ilvl w:val="0"/>
          <w:numId w:val="1"/>
        </w:numPr>
        <w:spacing w:after="0" w:line="240" w:lineRule="auto"/>
        <w:jc w:val="both"/>
        <w:rPr>
          <w:rFonts w:ascii="Trebuchet MS" w:hAnsi="Trebuchet MS"/>
          <w:lang w:val="ro-RO"/>
        </w:rPr>
      </w:pPr>
      <w:r w:rsidRPr="006159E2">
        <w:rPr>
          <w:rFonts w:ascii="Trebuchet MS" w:hAnsi="Trebuchet MS"/>
          <w:lang w:val="ro-RO"/>
        </w:rPr>
        <w:t>S</w:t>
      </w:r>
      <w:r w:rsidR="007F08CD" w:rsidRPr="006159E2">
        <w:rPr>
          <w:rFonts w:ascii="Trebuchet MS" w:hAnsi="Trebuchet MS"/>
          <w:lang w:val="ro-RO"/>
        </w:rPr>
        <w:t>ă</w:t>
      </w:r>
      <w:r w:rsidR="009F2654" w:rsidRPr="006159E2">
        <w:rPr>
          <w:rFonts w:ascii="Trebuchet MS" w:hAnsi="Trebuchet MS"/>
          <w:lang w:val="ro-RO"/>
        </w:rPr>
        <w:t xml:space="preserve"> utilizeze numai substan</w:t>
      </w:r>
      <w:r w:rsidR="007F08CD" w:rsidRPr="006159E2">
        <w:rPr>
          <w:rFonts w:ascii="Trebuchet MS" w:hAnsi="Trebuchet MS"/>
          <w:lang w:val="ro-RO"/>
        </w:rPr>
        <w:t>ț</w:t>
      </w:r>
      <w:r w:rsidR="009F2654" w:rsidRPr="006159E2">
        <w:rPr>
          <w:rFonts w:ascii="Trebuchet MS" w:hAnsi="Trebuchet MS"/>
          <w:lang w:val="ro-RO"/>
        </w:rPr>
        <w:t xml:space="preserve">e </w:t>
      </w:r>
      <w:r w:rsidR="007F08CD" w:rsidRPr="006159E2">
        <w:rPr>
          <w:rFonts w:ascii="Trebuchet MS" w:hAnsi="Trebuchet MS"/>
          <w:lang w:val="ro-RO"/>
        </w:rPr>
        <w:t>ș</w:t>
      </w:r>
      <w:r w:rsidR="009F2654" w:rsidRPr="006159E2">
        <w:rPr>
          <w:rFonts w:ascii="Trebuchet MS" w:hAnsi="Trebuchet MS"/>
          <w:lang w:val="ro-RO"/>
        </w:rPr>
        <w:t xml:space="preserve">i echipamente certificate </w:t>
      </w:r>
      <w:r w:rsidR="007F08CD" w:rsidRPr="006159E2">
        <w:rPr>
          <w:rFonts w:ascii="Trebuchet MS" w:hAnsi="Trebuchet MS"/>
          <w:lang w:val="ro-RO"/>
        </w:rPr>
        <w:t>ș</w:t>
      </w:r>
      <w:r w:rsidR="009F2654" w:rsidRPr="006159E2">
        <w:rPr>
          <w:rFonts w:ascii="Trebuchet MS" w:hAnsi="Trebuchet MS"/>
          <w:lang w:val="ro-RO"/>
        </w:rPr>
        <w:t>i aprobate de autorit</w:t>
      </w:r>
      <w:r w:rsidR="007F08CD" w:rsidRPr="006159E2">
        <w:rPr>
          <w:rFonts w:ascii="Trebuchet MS" w:hAnsi="Trebuchet MS"/>
          <w:lang w:val="ro-RO"/>
        </w:rPr>
        <w:t>ăț</w:t>
      </w:r>
      <w:r w:rsidR="009F2654" w:rsidRPr="006159E2">
        <w:rPr>
          <w:rFonts w:ascii="Trebuchet MS" w:hAnsi="Trebuchet MS"/>
          <w:lang w:val="ro-RO"/>
        </w:rPr>
        <w:t>ile na</w:t>
      </w:r>
      <w:r w:rsidR="007F08CD" w:rsidRPr="006159E2">
        <w:rPr>
          <w:rFonts w:ascii="Trebuchet MS" w:hAnsi="Trebuchet MS"/>
          <w:lang w:val="ro-RO"/>
        </w:rPr>
        <w:t>ț</w:t>
      </w:r>
      <w:r w:rsidR="009F2654" w:rsidRPr="006159E2">
        <w:rPr>
          <w:rFonts w:ascii="Trebuchet MS" w:hAnsi="Trebuchet MS"/>
          <w:lang w:val="ro-RO"/>
        </w:rPr>
        <w:t xml:space="preserve">ionale </w:t>
      </w:r>
      <w:r w:rsidR="007F08CD" w:rsidRPr="006159E2">
        <w:rPr>
          <w:rFonts w:ascii="Trebuchet MS" w:hAnsi="Trebuchet MS"/>
          <w:lang w:val="ro-RO"/>
        </w:rPr>
        <w:t>ș</w:t>
      </w:r>
      <w:r w:rsidR="009F2654" w:rsidRPr="006159E2">
        <w:rPr>
          <w:rFonts w:ascii="Trebuchet MS" w:hAnsi="Trebuchet MS"/>
          <w:lang w:val="ro-RO"/>
        </w:rPr>
        <w:t>i interna</w:t>
      </w:r>
      <w:r w:rsidR="007F08CD" w:rsidRPr="006159E2">
        <w:rPr>
          <w:rFonts w:ascii="Trebuchet MS" w:hAnsi="Trebuchet MS"/>
          <w:lang w:val="ro-RO"/>
        </w:rPr>
        <w:t>ț</w:t>
      </w:r>
      <w:r w:rsidR="009F2654" w:rsidRPr="006159E2">
        <w:rPr>
          <w:rFonts w:ascii="Trebuchet MS" w:hAnsi="Trebuchet MS"/>
          <w:lang w:val="ro-RO"/>
        </w:rPr>
        <w:t>ionale competente;</w:t>
      </w:r>
    </w:p>
    <w:p w14:paraId="4706E105" w14:textId="77777777" w:rsidR="009F2654" w:rsidRPr="006159E2" w:rsidRDefault="001C2A7C" w:rsidP="009F2654">
      <w:pPr>
        <w:numPr>
          <w:ilvl w:val="0"/>
          <w:numId w:val="1"/>
        </w:numPr>
        <w:spacing w:after="0" w:line="240" w:lineRule="auto"/>
        <w:ind w:left="714" w:hanging="357"/>
        <w:jc w:val="both"/>
        <w:rPr>
          <w:rFonts w:ascii="Trebuchet MS" w:hAnsi="Trebuchet MS"/>
          <w:lang w:val="ro-RO"/>
        </w:rPr>
      </w:pPr>
      <w:r w:rsidRPr="006159E2">
        <w:rPr>
          <w:rFonts w:ascii="Trebuchet MS" w:hAnsi="Trebuchet MS"/>
          <w:lang w:val="ro-RO"/>
        </w:rPr>
        <w:t>P</w:t>
      </w:r>
      <w:r w:rsidR="009F2654" w:rsidRPr="006159E2">
        <w:rPr>
          <w:rFonts w:ascii="Trebuchet MS" w:hAnsi="Trebuchet MS"/>
          <w:lang w:val="ro-RO"/>
        </w:rPr>
        <w:t>restatorul se obligă să despăgubească achizitorul împotriva oricăror:</w:t>
      </w:r>
    </w:p>
    <w:p w14:paraId="6DF34CFD" w14:textId="77777777" w:rsidR="009F2654" w:rsidRPr="006159E2" w:rsidRDefault="009F2654" w:rsidP="009F2654">
      <w:pPr>
        <w:numPr>
          <w:ilvl w:val="1"/>
          <w:numId w:val="1"/>
        </w:numPr>
        <w:spacing w:after="0" w:line="240" w:lineRule="auto"/>
        <w:ind w:left="1134"/>
        <w:jc w:val="both"/>
        <w:rPr>
          <w:rFonts w:ascii="Trebuchet MS" w:hAnsi="Trebuchet MS"/>
          <w:lang w:val="ro-RO"/>
        </w:rPr>
      </w:pPr>
      <w:proofErr w:type="spellStart"/>
      <w:r w:rsidRPr="006159E2">
        <w:rPr>
          <w:rFonts w:ascii="Trebuchet MS" w:hAnsi="Trebuchet MS"/>
          <w:lang w:val="ro-RO"/>
        </w:rPr>
        <w:t>reclamaţii</w:t>
      </w:r>
      <w:proofErr w:type="spellEnd"/>
      <w:r w:rsidRPr="006159E2">
        <w:rPr>
          <w:rFonts w:ascii="Trebuchet MS" w:hAnsi="Trebuchet MS"/>
          <w:lang w:val="ro-RO"/>
        </w:rPr>
        <w:t xml:space="preserve"> </w:t>
      </w:r>
      <w:proofErr w:type="spellStart"/>
      <w:r w:rsidRPr="006159E2">
        <w:rPr>
          <w:rFonts w:ascii="Trebuchet MS" w:hAnsi="Trebuchet MS"/>
          <w:lang w:val="ro-RO"/>
        </w:rPr>
        <w:t>şi</w:t>
      </w:r>
      <w:proofErr w:type="spellEnd"/>
      <w:r w:rsidRPr="006159E2">
        <w:rPr>
          <w:rFonts w:ascii="Trebuchet MS" w:hAnsi="Trebuchet MS"/>
          <w:lang w:val="ro-RO"/>
        </w:rPr>
        <w:t xml:space="preserve"> </w:t>
      </w:r>
      <w:proofErr w:type="spellStart"/>
      <w:r w:rsidRPr="006159E2">
        <w:rPr>
          <w:rFonts w:ascii="Trebuchet MS" w:hAnsi="Trebuchet MS"/>
          <w:lang w:val="ro-RO"/>
        </w:rPr>
        <w:t>acţiuni</w:t>
      </w:r>
      <w:proofErr w:type="spellEnd"/>
      <w:r w:rsidRPr="006159E2">
        <w:rPr>
          <w:rFonts w:ascii="Trebuchet MS" w:hAnsi="Trebuchet MS"/>
          <w:lang w:val="ro-RO"/>
        </w:rPr>
        <w:t xml:space="preserve"> în </w:t>
      </w:r>
      <w:proofErr w:type="spellStart"/>
      <w:r w:rsidRPr="006159E2">
        <w:rPr>
          <w:rFonts w:ascii="Trebuchet MS" w:hAnsi="Trebuchet MS"/>
          <w:lang w:val="ro-RO"/>
        </w:rPr>
        <w:t>justiţie</w:t>
      </w:r>
      <w:proofErr w:type="spellEnd"/>
      <w:r w:rsidRPr="006159E2">
        <w:rPr>
          <w:rFonts w:ascii="Trebuchet MS" w:hAnsi="Trebuchet MS"/>
          <w:lang w:val="ro-RO"/>
        </w:rPr>
        <w:t xml:space="preserve">, ce rezultă din încălcarea unor drepturi de proprietate intelectuală (brevete, nume, mărci înregistrate etc.), legate de echipamentele, materialele, </w:t>
      </w:r>
      <w:proofErr w:type="spellStart"/>
      <w:r w:rsidRPr="006159E2">
        <w:rPr>
          <w:rFonts w:ascii="Trebuchet MS" w:hAnsi="Trebuchet MS"/>
          <w:lang w:val="ro-RO"/>
        </w:rPr>
        <w:t>instalaţiile</w:t>
      </w:r>
      <w:proofErr w:type="spellEnd"/>
      <w:r w:rsidRPr="006159E2">
        <w:rPr>
          <w:rFonts w:ascii="Trebuchet MS" w:hAnsi="Trebuchet MS"/>
          <w:lang w:val="ro-RO"/>
        </w:rPr>
        <w:t xml:space="preserve"> sau utilajele folosite pentru sau în legătură cu serviciile </w:t>
      </w:r>
      <w:proofErr w:type="spellStart"/>
      <w:r w:rsidRPr="006159E2">
        <w:rPr>
          <w:rFonts w:ascii="Trebuchet MS" w:hAnsi="Trebuchet MS"/>
          <w:lang w:val="ro-RO"/>
        </w:rPr>
        <w:t>achiziţionate</w:t>
      </w:r>
      <w:proofErr w:type="spellEnd"/>
      <w:r w:rsidRPr="006159E2">
        <w:rPr>
          <w:rFonts w:ascii="Trebuchet MS" w:hAnsi="Trebuchet MS"/>
          <w:lang w:val="ro-RO"/>
        </w:rPr>
        <w:t xml:space="preserve"> </w:t>
      </w:r>
      <w:proofErr w:type="spellStart"/>
      <w:r w:rsidRPr="006159E2">
        <w:rPr>
          <w:rFonts w:ascii="Trebuchet MS" w:hAnsi="Trebuchet MS"/>
          <w:lang w:val="ro-RO"/>
        </w:rPr>
        <w:t>şi</w:t>
      </w:r>
      <w:proofErr w:type="spellEnd"/>
      <w:r w:rsidRPr="006159E2">
        <w:rPr>
          <w:rFonts w:ascii="Trebuchet MS" w:hAnsi="Trebuchet MS"/>
          <w:lang w:val="ro-RO"/>
        </w:rPr>
        <w:t xml:space="preserve"> daune-interese, costuri, taxe </w:t>
      </w:r>
      <w:proofErr w:type="spellStart"/>
      <w:r w:rsidRPr="006159E2">
        <w:rPr>
          <w:rFonts w:ascii="Trebuchet MS" w:hAnsi="Trebuchet MS"/>
          <w:lang w:val="ro-RO"/>
        </w:rPr>
        <w:t>şi</w:t>
      </w:r>
      <w:proofErr w:type="spellEnd"/>
      <w:r w:rsidRPr="006159E2">
        <w:rPr>
          <w:rFonts w:ascii="Trebuchet MS" w:hAnsi="Trebuchet MS"/>
          <w:lang w:val="ro-RO"/>
        </w:rPr>
        <w:t xml:space="preserve"> cheltuieli de orice natură, aferente, cu </w:t>
      </w:r>
      <w:proofErr w:type="spellStart"/>
      <w:r w:rsidRPr="006159E2">
        <w:rPr>
          <w:rFonts w:ascii="Trebuchet MS" w:hAnsi="Trebuchet MS"/>
          <w:lang w:val="ro-RO"/>
        </w:rPr>
        <w:t>excepţia</w:t>
      </w:r>
      <w:proofErr w:type="spellEnd"/>
      <w:r w:rsidRPr="006159E2">
        <w:rPr>
          <w:rFonts w:ascii="Trebuchet MS" w:hAnsi="Trebuchet MS"/>
          <w:lang w:val="ro-RO"/>
        </w:rPr>
        <w:t xml:space="preserve"> </w:t>
      </w:r>
      <w:proofErr w:type="spellStart"/>
      <w:r w:rsidRPr="006159E2">
        <w:rPr>
          <w:rFonts w:ascii="Trebuchet MS" w:hAnsi="Trebuchet MS"/>
          <w:lang w:val="ro-RO"/>
        </w:rPr>
        <w:t>situaţiei</w:t>
      </w:r>
      <w:proofErr w:type="spellEnd"/>
      <w:r w:rsidRPr="006159E2">
        <w:rPr>
          <w:rFonts w:ascii="Trebuchet MS" w:hAnsi="Trebuchet MS"/>
          <w:lang w:val="ro-RO"/>
        </w:rPr>
        <w:t xml:space="preserve"> în care o astfel de încălcare rezultă din respectarea caietului de sarcini întocmit de către achizitor.</w:t>
      </w:r>
    </w:p>
    <w:p w14:paraId="29DD6D63" w14:textId="3BC79B2F" w:rsidR="009F2654" w:rsidRPr="006159E2" w:rsidRDefault="009F2654" w:rsidP="009F2654">
      <w:pPr>
        <w:spacing w:after="0"/>
        <w:ind w:left="1134" w:hanging="425"/>
        <w:jc w:val="both"/>
        <w:rPr>
          <w:rFonts w:ascii="Trebuchet MS" w:hAnsi="Trebuchet MS"/>
          <w:lang w:val="ro-RO"/>
        </w:rPr>
      </w:pPr>
      <w:r w:rsidRPr="006159E2">
        <w:rPr>
          <w:rFonts w:ascii="Trebuchet MS" w:hAnsi="Trebuchet MS"/>
          <w:lang w:val="ro-RO"/>
        </w:rPr>
        <w:t xml:space="preserve">    - eventualele distrugeri/deterior</w:t>
      </w:r>
      <w:r w:rsidR="007F08CD" w:rsidRPr="006159E2">
        <w:rPr>
          <w:rFonts w:ascii="Trebuchet MS" w:hAnsi="Trebuchet MS"/>
          <w:lang w:val="ro-RO"/>
        </w:rPr>
        <w:t>ă</w:t>
      </w:r>
      <w:r w:rsidRPr="006159E2">
        <w:rPr>
          <w:rFonts w:ascii="Trebuchet MS" w:hAnsi="Trebuchet MS"/>
          <w:lang w:val="ro-RO"/>
        </w:rPr>
        <w:t>ri de obiecte de inventar sau mijloace fixe, alte bunuri, provocate de acesta ori de prepușii, angajații, colaboratorii săi</w:t>
      </w:r>
      <w:r w:rsidR="007F08CD" w:rsidRPr="006159E2">
        <w:rPr>
          <w:rFonts w:ascii="Trebuchet MS" w:hAnsi="Trebuchet MS"/>
          <w:lang w:val="ro-RO"/>
        </w:rPr>
        <w:t>.</w:t>
      </w:r>
    </w:p>
    <w:p w14:paraId="2EBA42F6" w14:textId="2254DC32" w:rsidR="009F2654" w:rsidRPr="006159E2" w:rsidRDefault="009F2654" w:rsidP="009F2654">
      <w:pPr>
        <w:numPr>
          <w:ilvl w:val="0"/>
          <w:numId w:val="4"/>
        </w:numPr>
        <w:spacing w:after="0" w:line="240" w:lineRule="auto"/>
        <w:ind w:left="709"/>
        <w:jc w:val="both"/>
        <w:rPr>
          <w:rFonts w:ascii="Trebuchet MS" w:hAnsi="Trebuchet MS"/>
          <w:lang w:val="ro-RO"/>
        </w:rPr>
      </w:pPr>
      <w:r w:rsidRPr="006159E2">
        <w:rPr>
          <w:rFonts w:ascii="Trebuchet MS" w:hAnsi="Trebuchet MS"/>
          <w:lang w:val="ro-RO"/>
        </w:rPr>
        <w:t>R</w:t>
      </w:r>
      <w:r w:rsidR="007F08CD" w:rsidRPr="006159E2">
        <w:rPr>
          <w:rFonts w:ascii="Trebuchet MS" w:hAnsi="Trebuchet MS"/>
          <w:lang w:val="ro-RO"/>
        </w:rPr>
        <w:t>ă</w:t>
      </w:r>
      <w:r w:rsidRPr="006159E2">
        <w:rPr>
          <w:rFonts w:ascii="Trebuchet MS" w:hAnsi="Trebuchet MS"/>
          <w:lang w:val="ro-RO"/>
        </w:rPr>
        <w:t>spunde pentru daunele provocate prin desf</w:t>
      </w:r>
      <w:r w:rsidR="007F08CD" w:rsidRPr="006159E2">
        <w:rPr>
          <w:rFonts w:ascii="Trebuchet MS" w:hAnsi="Trebuchet MS"/>
          <w:lang w:val="ro-RO"/>
        </w:rPr>
        <w:t>ăș</w:t>
      </w:r>
      <w:r w:rsidRPr="006159E2">
        <w:rPr>
          <w:rFonts w:ascii="Trebuchet MS" w:hAnsi="Trebuchet MS"/>
          <w:lang w:val="ro-RO"/>
        </w:rPr>
        <w:t>urarea activit</w:t>
      </w:r>
      <w:r w:rsidR="007F08CD" w:rsidRPr="006159E2">
        <w:rPr>
          <w:rFonts w:ascii="Trebuchet MS" w:hAnsi="Trebuchet MS"/>
          <w:lang w:val="ro-RO"/>
        </w:rPr>
        <w:t>ăț</w:t>
      </w:r>
      <w:r w:rsidRPr="006159E2">
        <w:rPr>
          <w:rFonts w:ascii="Trebuchet MS" w:hAnsi="Trebuchet MS"/>
          <w:lang w:val="ro-RO"/>
        </w:rPr>
        <w:t>ii, pentru nereguli sau abateri produse de salaria</w:t>
      </w:r>
      <w:r w:rsidR="007F08CD" w:rsidRPr="006159E2">
        <w:rPr>
          <w:rFonts w:ascii="Trebuchet MS" w:hAnsi="Trebuchet MS"/>
          <w:lang w:val="ro-RO"/>
        </w:rPr>
        <w:t>ț</w:t>
      </w:r>
      <w:r w:rsidRPr="006159E2">
        <w:rPr>
          <w:rFonts w:ascii="Trebuchet MS" w:hAnsi="Trebuchet MS"/>
          <w:lang w:val="ro-RO"/>
        </w:rPr>
        <w:t>ii proprii.</w:t>
      </w:r>
    </w:p>
    <w:p w14:paraId="3AA7A299" w14:textId="36A223B6" w:rsidR="009F2654" w:rsidRPr="006159E2" w:rsidRDefault="009F2654" w:rsidP="009F2654">
      <w:pPr>
        <w:numPr>
          <w:ilvl w:val="0"/>
          <w:numId w:val="1"/>
        </w:numPr>
        <w:spacing w:after="0" w:line="240" w:lineRule="auto"/>
        <w:jc w:val="both"/>
        <w:rPr>
          <w:rFonts w:ascii="Trebuchet MS" w:hAnsi="Trebuchet MS"/>
          <w:lang w:val="ro-RO"/>
        </w:rPr>
      </w:pPr>
      <w:r w:rsidRPr="006159E2">
        <w:rPr>
          <w:rFonts w:ascii="Trebuchet MS" w:hAnsi="Trebuchet MS"/>
          <w:lang w:val="ro-RO"/>
        </w:rPr>
        <w:t>Prestatorul se obligă să supravegheze prestarea serviciilor, sa asigure resursele umane, materialele, instala</w:t>
      </w:r>
      <w:r w:rsidR="007F08CD" w:rsidRPr="006159E2">
        <w:rPr>
          <w:rFonts w:ascii="Trebuchet MS" w:hAnsi="Trebuchet MS"/>
          <w:lang w:val="ro-RO"/>
        </w:rPr>
        <w:t>ț</w:t>
      </w:r>
      <w:r w:rsidRPr="006159E2">
        <w:rPr>
          <w:rFonts w:ascii="Trebuchet MS" w:hAnsi="Trebuchet MS"/>
          <w:lang w:val="ro-RO"/>
        </w:rPr>
        <w:t xml:space="preserve">iile, echipamentele </w:t>
      </w:r>
      <w:proofErr w:type="spellStart"/>
      <w:r w:rsidRPr="006159E2">
        <w:rPr>
          <w:rFonts w:ascii="Trebuchet MS" w:hAnsi="Trebuchet MS"/>
          <w:lang w:val="ro-RO"/>
        </w:rPr>
        <w:t>şi</w:t>
      </w:r>
      <w:proofErr w:type="spellEnd"/>
      <w:r w:rsidRPr="006159E2">
        <w:rPr>
          <w:rFonts w:ascii="Trebuchet MS" w:hAnsi="Trebuchet MS"/>
          <w:lang w:val="ro-RO"/>
        </w:rPr>
        <w:t xml:space="preserve"> orice alte asemenea, fie de natur</w:t>
      </w:r>
      <w:r w:rsidR="007F08CD" w:rsidRPr="006159E2">
        <w:rPr>
          <w:rFonts w:ascii="Trebuchet MS" w:hAnsi="Trebuchet MS"/>
          <w:lang w:val="ro-RO"/>
        </w:rPr>
        <w:t>ă</w:t>
      </w:r>
      <w:r w:rsidRPr="006159E2">
        <w:rPr>
          <w:rFonts w:ascii="Trebuchet MS" w:hAnsi="Trebuchet MS"/>
          <w:lang w:val="ro-RO"/>
        </w:rPr>
        <w:t xml:space="preserve"> provizorie, fie definitivă cerute de </w:t>
      </w:r>
      <w:proofErr w:type="spellStart"/>
      <w:r w:rsidRPr="006159E2">
        <w:rPr>
          <w:rFonts w:ascii="Trebuchet MS" w:hAnsi="Trebuchet MS"/>
          <w:lang w:val="ro-RO"/>
        </w:rPr>
        <w:t>şi</w:t>
      </w:r>
      <w:proofErr w:type="spellEnd"/>
      <w:r w:rsidRPr="006159E2">
        <w:rPr>
          <w:rFonts w:ascii="Trebuchet MS" w:hAnsi="Trebuchet MS"/>
          <w:lang w:val="ro-RO"/>
        </w:rPr>
        <w:t xml:space="preserve"> pentru contract, în măsura în care necesitatea asigurării acestora este prevăzută în contract sau se poate deduce în mod rezonabil din contract.  </w:t>
      </w:r>
    </w:p>
    <w:p w14:paraId="4C158925" w14:textId="77777777" w:rsidR="009F2654" w:rsidRPr="006159E2" w:rsidRDefault="009F2654" w:rsidP="009F2654">
      <w:pPr>
        <w:numPr>
          <w:ilvl w:val="0"/>
          <w:numId w:val="1"/>
        </w:numPr>
        <w:spacing w:after="0" w:line="240" w:lineRule="auto"/>
        <w:jc w:val="both"/>
        <w:rPr>
          <w:rFonts w:ascii="Trebuchet MS" w:hAnsi="Trebuchet MS"/>
          <w:lang w:val="ro-RO"/>
        </w:rPr>
      </w:pPr>
      <w:r w:rsidRPr="006159E2">
        <w:rPr>
          <w:rFonts w:ascii="Trebuchet MS" w:hAnsi="Trebuchet MS"/>
          <w:lang w:val="ro-RO"/>
        </w:rPr>
        <w:lastRenderedPageBreak/>
        <w:t xml:space="preserve">Prestatorul este pe deplin responsabil pentru </w:t>
      </w:r>
      <w:proofErr w:type="spellStart"/>
      <w:r w:rsidRPr="006159E2">
        <w:rPr>
          <w:rFonts w:ascii="Trebuchet MS" w:hAnsi="Trebuchet MS"/>
          <w:lang w:val="ro-RO"/>
        </w:rPr>
        <w:t>execuţia</w:t>
      </w:r>
      <w:proofErr w:type="spellEnd"/>
      <w:r w:rsidRPr="006159E2">
        <w:rPr>
          <w:rFonts w:ascii="Trebuchet MS" w:hAnsi="Trebuchet MS"/>
          <w:lang w:val="ro-RO"/>
        </w:rPr>
        <w:t xml:space="preserve"> serviciilor în conformitate cu </w:t>
      </w:r>
      <w:proofErr w:type="spellStart"/>
      <w:r w:rsidRPr="006159E2">
        <w:rPr>
          <w:rFonts w:ascii="Trebuchet MS" w:hAnsi="Trebuchet MS"/>
          <w:lang w:val="ro-RO"/>
        </w:rPr>
        <w:t>cerinţele</w:t>
      </w:r>
      <w:proofErr w:type="spellEnd"/>
      <w:r w:rsidRPr="006159E2">
        <w:rPr>
          <w:rFonts w:ascii="Trebuchet MS" w:hAnsi="Trebuchet MS"/>
          <w:lang w:val="ro-RO"/>
        </w:rPr>
        <w:t xml:space="preserve"> din caietul de sarcini. Totodată, este răspunzător atât de </w:t>
      </w:r>
      <w:proofErr w:type="spellStart"/>
      <w:r w:rsidRPr="006159E2">
        <w:rPr>
          <w:rFonts w:ascii="Trebuchet MS" w:hAnsi="Trebuchet MS"/>
          <w:lang w:val="ro-RO"/>
        </w:rPr>
        <w:t>siguranţa</w:t>
      </w:r>
      <w:proofErr w:type="spellEnd"/>
      <w:r w:rsidRPr="006159E2">
        <w:rPr>
          <w:rFonts w:ascii="Trebuchet MS" w:hAnsi="Trebuchet MS"/>
          <w:lang w:val="ro-RO"/>
        </w:rPr>
        <w:t xml:space="preserve"> tuturor </w:t>
      </w:r>
      <w:proofErr w:type="spellStart"/>
      <w:r w:rsidRPr="006159E2">
        <w:rPr>
          <w:rFonts w:ascii="Trebuchet MS" w:hAnsi="Trebuchet MS"/>
          <w:lang w:val="ro-RO"/>
        </w:rPr>
        <w:t>operaţiunilor</w:t>
      </w:r>
      <w:proofErr w:type="spellEnd"/>
      <w:r w:rsidRPr="006159E2">
        <w:rPr>
          <w:rFonts w:ascii="Trebuchet MS" w:hAnsi="Trebuchet MS"/>
          <w:lang w:val="ro-RO"/>
        </w:rPr>
        <w:t xml:space="preserve"> </w:t>
      </w:r>
      <w:proofErr w:type="spellStart"/>
      <w:r w:rsidRPr="006159E2">
        <w:rPr>
          <w:rFonts w:ascii="Trebuchet MS" w:hAnsi="Trebuchet MS"/>
          <w:lang w:val="ro-RO"/>
        </w:rPr>
        <w:t>şi</w:t>
      </w:r>
      <w:proofErr w:type="spellEnd"/>
      <w:r w:rsidRPr="006159E2">
        <w:rPr>
          <w:rFonts w:ascii="Trebuchet MS" w:hAnsi="Trebuchet MS"/>
          <w:lang w:val="ro-RO"/>
        </w:rPr>
        <w:t xml:space="preserve"> metodelor de prestare utilizate, cât </w:t>
      </w:r>
      <w:proofErr w:type="spellStart"/>
      <w:r w:rsidRPr="006159E2">
        <w:rPr>
          <w:rFonts w:ascii="Trebuchet MS" w:hAnsi="Trebuchet MS"/>
          <w:lang w:val="ro-RO"/>
        </w:rPr>
        <w:t>şi</w:t>
      </w:r>
      <w:proofErr w:type="spellEnd"/>
      <w:r w:rsidRPr="006159E2">
        <w:rPr>
          <w:rFonts w:ascii="Trebuchet MS" w:hAnsi="Trebuchet MS"/>
          <w:lang w:val="ro-RO"/>
        </w:rPr>
        <w:t xml:space="preserve"> de calificarea personalului folosit pe toată durata contractului. </w:t>
      </w:r>
    </w:p>
    <w:p w14:paraId="713B27CE" w14:textId="51924C3F" w:rsidR="00730A7E" w:rsidRPr="006159E2" w:rsidRDefault="00333C6D" w:rsidP="00627E1B">
      <w:pPr>
        <w:numPr>
          <w:ilvl w:val="0"/>
          <w:numId w:val="1"/>
        </w:numPr>
        <w:spacing w:after="0" w:line="240" w:lineRule="auto"/>
        <w:jc w:val="both"/>
        <w:rPr>
          <w:rFonts w:ascii="Trebuchet MS" w:hAnsi="Trebuchet MS"/>
          <w:lang w:val="ro-RO"/>
        </w:rPr>
      </w:pPr>
      <w:r w:rsidRPr="006159E2">
        <w:rPr>
          <w:rFonts w:ascii="Trebuchet MS" w:hAnsi="Trebuchet MS"/>
          <w:lang w:val="ro-RO"/>
        </w:rPr>
        <w:t>Prestatorul are obligaț</w:t>
      </w:r>
      <w:r w:rsidR="009F2654" w:rsidRPr="006159E2">
        <w:rPr>
          <w:rFonts w:ascii="Trebuchet MS" w:hAnsi="Trebuchet MS"/>
          <w:lang w:val="ro-RO"/>
        </w:rPr>
        <w:t>ia s</w:t>
      </w:r>
      <w:r w:rsidRPr="006159E2">
        <w:rPr>
          <w:rFonts w:ascii="Trebuchet MS" w:hAnsi="Trebuchet MS"/>
          <w:lang w:val="ro-RO"/>
        </w:rPr>
        <w:t>ă permită</w:t>
      </w:r>
      <w:r w:rsidR="009F2654" w:rsidRPr="006159E2">
        <w:rPr>
          <w:rFonts w:ascii="Trebuchet MS" w:hAnsi="Trebuchet MS"/>
          <w:lang w:val="ro-RO"/>
        </w:rPr>
        <w:t xml:space="preserve"> achizitorului verificarea modului de desf</w:t>
      </w:r>
      <w:r w:rsidRPr="006159E2">
        <w:rPr>
          <w:rFonts w:ascii="Trebuchet MS" w:hAnsi="Trebuchet MS"/>
          <w:lang w:val="ro-RO"/>
        </w:rPr>
        <w:t>ăș</w:t>
      </w:r>
      <w:r w:rsidR="009F2654" w:rsidRPr="006159E2">
        <w:rPr>
          <w:rFonts w:ascii="Trebuchet MS" w:hAnsi="Trebuchet MS"/>
          <w:lang w:val="ro-RO"/>
        </w:rPr>
        <w:t>urare a activit</w:t>
      </w:r>
      <w:r w:rsidRPr="006159E2">
        <w:rPr>
          <w:rFonts w:ascii="Trebuchet MS" w:hAnsi="Trebuchet MS"/>
          <w:lang w:val="ro-RO"/>
        </w:rPr>
        <w:t>ăț</w:t>
      </w:r>
      <w:r w:rsidR="009F2654" w:rsidRPr="006159E2">
        <w:rPr>
          <w:rFonts w:ascii="Trebuchet MS" w:hAnsi="Trebuchet MS"/>
          <w:lang w:val="ro-RO"/>
        </w:rPr>
        <w:t>ii de cur</w:t>
      </w:r>
      <w:r w:rsidRPr="006159E2">
        <w:rPr>
          <w:rFonts w:ascii="Trebuchet MS" w:hAnsi="Trebuchet MS"/>
          <w:lang w:val="ro-RO"/>
        </w:rPr>
        <w:t>ăț</w:t>
      </w:r>
      <w:r w:rsidR="009F2654" w:rsidRPr="006159E2">
        <w:rPr>
          <w:rFonts w:ascii="Trebuchet MS" w:hAnsi="Trebuchet MS"/>
          <w:lang w:val="ro-RO"/>
        </w:rPr>
        <w:t xml:space="preserve">enie, conform caietului de sarcini. </w:t>
      </w:r>
    </w:p>
    <w:p w14:paraId="0573021A" w14:textId="1500CBA2" w:rsidR="001C2A7C" w:rsidRPr="006159E2" w:rsidRDefault="00627E1B" w:rsidP="00627E1B">
      <w:pPr>
        <w:numPr>
          <w:ilvl w:val="0"/>
          <w:numId w:val="1"/>
        </w:numPr>
        <w:spacing w:after="0" w:line="240" w:lineRule="auto"/>
        <w:jc w:val="both"/>
        <w:rPr>
          <w:rFonts w:ascii="Trebuchet MS" w:hAnsi="Trebuchet MS"/>
          <w:lang w:val="ro-RO"/>
        </w:rPr>
      </w:pPr>
      <w:r w:rsidRPr="006159E2">
        <w:rPr>
          <w:rFonts w:ascii="Trebuchet MS" w:hAnsi="Trebuchet MS"/>
          <w:lang w:val="ro-RO"/>
        </w:rPr>
        <w:t xml:space="preserve">În situația în care din motive obiective, serviciul nu va putea fi prestat </w:t>
      </w:r>
      <w:r w:rsidR="00730A7E" w:rsidRPr="006159E2">
        <w:rPr>
          <w:rFonts w:ascii="Trebuchet MS" w:hAnsi="Trebuchet MS"/>
          <w:lang w:val="ro-RO"/>
        </w:rPr>
        <w:t>conform program</w:t>
      </w:r>
      <w:r w:rsidR="00333C6D" w:rsidRPr="006159E2">
        <w:rPr>
          <w:rFonts w:ascii="Trebuchet MS" w:hAnsi="Trebuchet MS"/>
          <w:lang w:val="ro-RO"/>
        </w:rPr>
        <w:t>ă</w:t>
      </w:r>
      <w:r w:rsidR="00730A7E" w:rsidRPr="006159E2">
        <w:rPr>
          <w:rFonts w:ascii="Trebuchet MS" w:hAnsi="Trebuchet MS"/>
          <w:lang w:val="ro-RO"/>
        </w:rPr>
        <w:t>rii</w:t>
      </w:r>
      <w:r w:rsidRPr="006159E2">
        <w:rPr>
          <w:rFonts w:ascii="Trebuchet MS" w:hAnsi="Trebuchet MS"/>
          <w:lang w:val="ro-RO"/>
        </w:rPr>
        <w:t>, se va proceda la recuperarea orelor neefectuate, în zilele următoare, până la emiterea facturii</w:t>
      </w:r>
      <w:r w:rsidR="00730A7E" w:rsidRPr="006159E2">
        <w:rPr>
          <w:rFonts w:ascii="Trebuchet MS" w:hAnsi="Trebuchet MS"/>
          <w:lang w:val="ro-RO"/>
        </w:rPr>
        <w:t xml:space="preserve"> pentru luna </w:t>
      </w:r>
      <w:r w:rsidR="00333C6D" w:rsidRPr="006159E2">
        <w:rPr>
          <w:rFonts w:ascii="Trebuchet MS" w:hAnsi="Trebuchet MS"/>
          <w:lang w:val="ro-RO"/>
        </w:rPr>
        <w:t>î</w:t>
      </w:r>
      <w:r w:rsidR="00730A7E" w:rsidRPr="006159E2">
        <w:rPr>
          <w:rFonts w:ascii="Trebuchet MS" w:hAnsi="Trebuchet MS"/>
          <w:lang w:val="ro-RO"/>
        </w:rPr>
        <w:t>n curs</w:t>
      </w:r>
      <w:r w:rsidR="001C2A7C" w:rsidRPr="006159E2">
        <w:rPr>
          <w:rFonts w:ascii="Trebuchet MS" w:hAnsi="Trebuchet MS"/>
          <w:lang w:val="ro-RO"/>
        </w:rPr>
        <w:t>,</w:t>
      </w:r>
      <w:r w:rsidR="00730A7E" w:rsidRPr="006159E2">
        <w:rPr>
          <w:rFonts w:ascii="Trebuchet MS" w:hAnsi="Trebuchet MS"/>
          <w:lang w:val="ro-RO"/>
        </w:rPr>
        <w:t xml:space="preserve"> sau la </w:t>
      </w:r>
      <w:r w:rsidR="00333C6D" w:rsidRPr="006159E2">
        <w:rPr>
          <w:rFonts w:ascii="Trebuchet MS" w:hAnsi="Trebuchet MS"/>
          <w:lang w:val="ro-RO"/>
        </w:rPr>
        <w:t>î</w:t>
      </w:r>
      <w:r w:rsidR="00730A7E" w:rsidRPr="006159E2">
        <w:rPr>
          <w:rFonts w:ascii="Trebuchet MS" w:hAnsi="Trebuchet MS"/>
          <w:lang w:val="ro-RO"/>
        </w:rPr>
        <w:t xml:space="preserve">nlocuirea persoanei angajate de prestator. </w:t>
      </w:r>
    </w:p>
    <w:p w14:paraId="28244117" w14:textId="77777777" w:rsidR="009F2654" w:rsidRPr="006159E2" w:rsidRDefault="00627E1B" w:rsidP="00627E1B">
      <w:pPr>
        <w:numPr>
          <w:ilvl w:val="0"/>
          <w:numId w:val="1"/>
        </w:numPr>
        <w:spacing w:after="0" w:line="240" w:lineRule="auto"/>
        <w:jc w:val="both"/>
        <w:rPr>
          <w:rFonts w:ascii="Trebuchet MS" w:hAnsi="Trebuchet MS"/>
          <w:lang w:val="ro-RO"/>
        </w:rPr>
      </w:pPr>
      <w:r w:rsidRPr="006159E2">
        <w:rPr>
          <w:rFonts w:ascii="Trebuchet MS" w:hAnsi="Trebuchet MS"/>
          <w:lang w:val="ro-RO"/>
        </w:rPr>
        <w:t xml:space="preserve"> </w:t>
      </w:r>
      <w:r w:rsidR="009F2654" w:rsidRPr="006159E2">
        <w:rPr>
          <w:rFonts w:ascii="Trebuchet MS" w:hAnsi="Trebuchet MS"/>
          <w:lang w:val="ro-RO"/>
        </w:rPr>
        <w:t xml:space="preserve">În </w:t>
      </w:r>
      <w:proofErr w:type="spellStart"/>
      <w:r w:rsidR="009F2654" w:rsidRPr="006159E2">
        <w:rPr>
          <w:rFonts w:ascii="Trebuchet MS" w:hAnsi="Trebuchet MS"/>
          <w:lang w:val="ro-RO"/>
        </w:rPr>
        <w:t>situaţia</w:t>
      </w:r>
      <w:proofErr w:type="spellEnd"/>
      <w:r w:rsidR="009F2654" w:rsidRPr="006159E2">
        <w:rPr>
          <w:rFonts w:ascii="Trebuchet MS" w:hAnsi="Trebuchet MS"/>
          <w:lang w:val="ro-RO"/>
        </w:rPr>
        <w:t xml:space="preserve"> notificării din partea achizitorului privind neîndeplinirea </w:t>
      </w:r>
      <w:proofErr w:type="spellStart"/>
      <w:r w:rsidR="009F2654" w:rsidRPr="006159E2">
        <w:rPr>
          <w:rFonts w:ascii="Trebuchet MS" w:hAnsi="Trebuchet MS"/>
          <w:lang w:val="ro-RO"/>
        </w:rPr>
        <w:t>obligaţiilor</w:t>
      </w:r>
      <w:proofErr w:type="spellEnd"/>
      <w:r w:rsidR="009F2654" w:rsidRPr="006159E2">
        <w:rPr>
          <w:rFonts w:ascii="Trebuchet MS" w:hAnsi="Trebuchet MS"/>
          <w:lang w:val="ro-RO"/>
        </w:rPr>
        <w:t xml:space="preserve"> (din punct de vedere cantitativ </w:t>
      </w:r>
      <w:proofErr w:type="spellStart"/>
      <w:r w:rsidR="009F2654" w:rsidRPr="006159E2">
        <w:rPr>
          <w:rFonts w:ascii="Trebuchet MS" w:hAnsi="Trebuchet MS"/>
          <w:lang w:val="ro-RO"/>
        </w:rPr>
        <w:t>şi</w:t>
      </w:r>
      <w:proofErr w:type="spellEnd"/>
      <w:r w:rsidR="009F2654" w:rsidRPr="006159E2">
        <w:rPr>
          <w:rFonts w:ascii="Trebuchet MS" w:hAnsi="Trebuchet MS"/>
          <w:lang w:val="ro-RO"/>
        </w:rPr>
        <w:t xml:space="preserve">/sau calitativ) prestatorul are </w:t>
      </w:r>
      <w:proofErr w:type="spellStart"/>
      <w:r w:rsidR="009F2654" w:rsidRPr="006159E2">
        <w:rPr>
          <w:rFonts w:ascii="Trebuchet MS" w:hAnsi="Trebuchet MS"/>
          <w:lang w:val="ro-RO"/>
        </w:rPr>
        <w:t>obligaţia</w:t>
      </w:r>
      <w:proofErr w:type="spellEnd"/>
      <w:r w:rsidR="009F2654" w:rsidRPr="006159E2">
        <w:rPr>
          <w:rFonts w:ascii="Trebuchet MS" w:hAnsi="Trebuchet MS"/>
          <w:lang w:val="ro-RO"/>
        </w:rPr>
        <w:t xml:space="preserve"> prestării serviciilor notificate în termenul stabilit de comun acord sub </w:t>
      </w:r>
      <w:proofErr w:type="spellStart"/>
      <w:r w:rsidR="009F2654" w:rsidRPr="006159E2">
        <w:rPr>
          <w:rFonts w:ascii="Trebuchet MS" w:hAnsi="Trebuchet MS"/>
          <w:lang w:val="ro-RO"/>
        </w:rPr>
        <w:t>sancţiunea</w:t>
      </w:r>
      <w:proofErr w:type="spellEnd"/>
      <w:r w:rsidR="009F2654" w:rsidRPr="006159E2">
        <w:rPr>
          <w:rFonts w:ascii="Trebuchet MS" w:hAnsi="Trebuchet MS"/>
          <w:lang w:val="ro-RO"/>
        </w:rPr>
        <w:t xml:space="preserve"> aplicării </w:t>
      </w:r>
      <w:proofErr w:type="spellStart"/>
      <w:r w:rsidR="009F2654" w:rsidRPr="006159E2">
        <w:rPr>
          <w:rFonts w:ascii="Trebuchet MS" w:hAnsi="Trebuchet MS"/>
          <w:lang w:val="ro-RO"/>
        </w:rPr>
        <w:t>penalităţilor</w:t>
      </w:r>
      <w:proofErr w:type="spellEnd"/>
      <w:r w:rsidR="009F2654" w:rsidRPr="006159E2">
        <w:rPr>
          <w:rFonts w:ascii="Trebuchet MS" w:hAnsi="Trebuchet MS"/>
          <w:lang w:val="ro-RO"/>
        </w:rPr>
        <w:t xml:space="preserve"> de întârziere </w:t>
      </w:r>
      <w:proofErr w:type="spellStart"/>
      <w:r w:rsidR="009F2654" w:rsidRPr="006159E2">
        <w:rPr>
          <w:rFonts w:ascii="Trebuchet MS" w:hAnsi="Trebuchet MS"/>
          <w:lang w:val="ro-RO"/>
        </w:rPr>
        <w:t>menţionate</w:t>
      </w:r>
      <w:proofErr w:type="spellEnd"/>
      <w:r w:rsidR="009F2654" w:rsidRPr="006159E2">
        <w:rPr>
          <w:rFonts w:ascii="Trebuchet MS" w:hAnsi="Trebuchet MS"/>
          <w:lang w:val="ro-RO"/>
        </w:rPr>
        <w:t xml:space="preserve"> în prezentul contract sau rezilierea de drept a acestuia</w:t>
      </w:r>
      <w:r w:rsidR="001C2A7C" w:rsidRPr="006159E2">
        <w:rPr>
          <w:rFonts w:ascii="Trebuchet MS" w:hAnsi="Trebuchet MS"/>
          <w:lang w:val="ro-RO"/>
        </w:rPr>
        <w:t>.</w:t>
      </w:r>
      <w:r w:rsidRPr="006159E2">
        <w:rPr>
          <w:rFonts w:ascii="Trebuchet MS" w:hAnsi="Trebuchet MS"/>
          <w:lang w:val="ro-RO"/>
        </w:rPr>
        <w:t xml:space="preserve"> </w:t>
      </w:r>
    </w:p>
    <w:p w14:paraId="11E1D830" w14:textId="77777777" w:rsidR="009F2654" w:rsidRPr="006159E2" w:rsidRDefault="009F2654" w:rsidP="009F2654">
      <w:pPr>
        <w:numPr>
          <w:ilvl w:val="0"/>
          <w:numId w:val="1"/>
        </w:numPr>
        <w:spacing w:after="0" w:line="240" w:lineRule="auto"/>
        <w:jc w:val="both"/>
        <w:rPr>
          <w:rFonts w:ascii="Trebuchet MS" w:hAnsi="Trebuchet MS"/>
          <w:lang w:val="ro-RO"/>
        </w:rPr>
      </w:pPr>
      <w:r w:rsidRPr="006159E2">
        <w:rPr>
          <w:rFonts w:ascii="Trebuchet MS" w:hAnsi="Trebuchet MS"/>
          <w:lang w:val="ro-RO"/>
        </w:rPr>
        <w:t xml:space="preserve">Dacă produsele folosite au fost testate </w:t>
      </w:r>
      <w:proofErr w:type="spellStart"/>
      <w:r w:rsidRPr="006159E2">
        <w:rPr>
          <w:rFonts w:ascii="Trebuchet MS" w:hAnsi="Trebuchet MS"/>
          <w:lang w:val="ro-RO"/>
        </w:rPr>
        <w:t>şi</w:t>
      </w:r>
      <w:proofErr w:type="spellEnd"/>
      <w:r w:rsidRPr="006159E2">
        <w:rPr>
          <w:rFonts w:ascii="Trebuchet MS" w:hAnsi="Trebuchet MS"/>
          <w:lang w:val="ro-RO"/>
        </w:rPr>
        <w:t xml:space="preserve"> nu corespund </w:t>
      </w:r>
      <w:proofErr w:type="spellStart"/>
      <w:r w:rsidRPr="006159E2">
        <w:rPr>
          <w:rFonts w:ascii="Trebuchet MS" w:hAnsi="Trebuchet MS"/>
          <w:lang w:val="ro-RO"/>
        </w:rPr>
        <w:t>specificaţiilor</w:t>
      </w:r>
      <w:proofErr w:type="spellEnd"/>
      <w:r w:rsidRPr="006159E2">
        <w:rPr>
          <w:rFonts w:ascii="Trebuchet MS" w:hAnsi="Trebuchet MS"/>
          <w:lang w:val="ro-RO"/>
        </w:rPr>
        <w:t xml:space="preserve"> din </w:t>
      </w:r>
      <w:proofErr w:type="spellStart"/>
      <w:r w:rsidRPr="006159E2">
        <w:rPr>
          <w:rFonts w:ascii="Trebuchet MS" w:hAnsi="Trebuchet MS"/>
          <w:lang w:val="ro-RO"/>
        </w:rPr>
        <w:t>documentaţia</w:t>
      </w:r>
      <w:proofErr w:type="spellEnd"/>
      <w:r w:rsidRPr="006159E2">
        <w:rPr>
          <w:rFonts w:ascii="Trebuchet MS" w:hAnsi="Trebuchet MS"/>
          <w:lang w:val="ro-RO"/>
        </w:rPr>
        <w:t xml:space="preserve"> de atribuire, achizitorul are dreptul sa oprească utilizarea acestora, iar prestatorul are </w:t>
      </w:r>
      <w:proofErr w:type="spellStart"/>
      <w:r w:rsidRPr="006159E2">
        <w:rPr>
          <w:rFonts w:ascii="Trebuchet MS" w:hAnsi="Trebuchet MS"/>
          <w:lang w:val="ro-RO"/>
        </w:rPr>
        <w:t>obligaţia</w:t>
      </w:r>
      <w:proofErr w:type="spellEnd"/>
      <w:r w:rsidRPr="006159E2">
        <w:rPr>
          <w:rFonts w:ascii="Trebuchet MS" w:hAnsi="Trebuchet MS"/>
          <w:lang w:val="ro-RO"/>
        </w:rPr>
        <w:t xml:space="preserve">, fără a modifica </w:t>
      </w:r>
      <w:proofErr w:type="spellStart"/>
      <w:r w:rsidRPr="006159E2">
        <w:rPr>
          <w:rFonts w:ascii="Trebuchet MS" w:hAnsi="Trebuchet MS"/>
          <w:lang w:val="ro-RO"/>
        </w:rPr>
        <w:t>preţul</w:t>
      </w:r>
      <w:proofErr w:type="spellEnd"/>
      <w:r w:rsidRPr="006159E2">
        <w:rPr>
          <w:rFonts w:ascii="Trebuchet MS" w:hAnsi="Trebuchet MS"/>
          <w:lang w:val="ro-RO"/>
        </w:rPr>
        <w:t xml:space="preserve"> contractului de a le înlocui imediat cu altele care să îndeplinească </w:t>
      </w:r>
      <w:proofErr w:type="spellStart"/>
      <w:r w:rsidRPr="006159E2">
        <w:rPr>
          <w:rFonts w:ascii="Trebuchet MS" w:hAnsi="Trebuchet MS"/>
          <w:lang w:val="ro-RO"/>
        </w:rPr>
        <w:t>specificaţiile</w:t>
      </w:r>
      <w:proofErr w:type="spellEnd"/>
      <w:r w:rsidRPr="006159E2">
        <w:rPr>
          <w:rFonts w:ascii="Trebuchet MS" w:hAnsi="Trebuchet MS"/>
          <w:lang w:val="ro-RO"/>
        </w:rPr>
        <w:t xml:space="preserve"> tehnice, sub </w:t>
      </w:r>
      <w:proofErr w:type="spellStart"/>
      <w:r w:rsidRPr="006159E2">
        <w:rPr>
          <w:rFonts w:ascii="Trebuchet MS" w:hAnsi="Trebuchet MS"/>
          <w:lang w:val="ro-RO"/>
        </w:rPr>
        <w:t>sancţiunea</w:t>
      </w:r>
      <w:proofErr w:type="spellEnd"/>
      <w:r w:rsidRPr="006159E2">
        <w:rPr>
          <w:rFonts w:ascii="Trebuchet MS" w:hAnsi="Trebuchet MS"/>
          <w:lang w:val="ro-RO"/>
        </w:rPr>
        <w:t xml:space="preserve"> rezilierii contractului </w:t>
      </w:r>
      <w:proofErr w:type="spellStart"/>
      <w:r w:rsidRPr="006159E2">
        <w:rPr>
          <w:rFonts w:ascii="Trebuchet MS" w:hAnsi="Trebuchet MS"/>
          <w:lang w:val="ro-RO"/>
        </w:rPr>
        <w:t>şi</w:t>
      </w:r>
      <w:proofErr w:type="spellEnd"/>
      <w:r w:rsidRPr="006159E2">
        <w:rPr>
          <w:rFonts w:ascii="Trebuchet MS" w:hAnsi="Trebuchet MS"/>
          <w:lang w:val="ro-RO"/>
        </w:rPr>
        <w:t xml:space="preserve"> a solicitării </w:t>
      </w:r>
      <w:proofErr w:type="spellStart"/>
      <w:r w:rsidRPr="006159E2">
        <w:rPr>
          <w:rFonts w:ascii="Trebuchet MS" w:hAnsi="Trebuchet MS"/>
          <w:lang w:val="ro-RO"/>
        </w:rPr>
        <w:t>şi</w:t>
      </w:r>
      <w:proofErr w:type="spellEnd"/>
      <w:r w:rsidRPr="006159E2">
        <w:rPr>
          <w:rFonts w:ascii="Trebuchet MS" w:hAnsi="Trebuchet MS"/>
          <w:lang w:val="ro-RO"/>
        </w:rPr>
        <w:t xml:space="preserve"> acordării de daune interese.</w:t>
      </w:r>
    </w:p>
    <w:p w14:paraId="202F7232" w14:textId="77777777" w:rsidR="009F2654" w:rsidRPr="006159E2" w:rsidRDefault="009F2654" w:rsidP="009F2654">
      <w:pPr>
        <w:spacing w:after="0"/>
        <w:jc w:val="both"/>
        <w:rPr>
          <w:rStyle w:val="Robust"/>
          <w:rFonts w:ascii="Trebuchet MS" w:hAnsi="Trebuchet MS"/>
          <w:lang w:val="ro-RO"/>
        </w:rPr>
      </w:pPr>
    </w:p>
    <w:p w14:paraId="573CA9F3" w14:textId="007B36A7" w:rsidR="009F2654" w:rsidRPr="006159E2" w:rsidRDefault="009F2654" w:rsidP="009F2654">
      <w:pPr>
        <w:spacing w:after="0"/>
        <w:jc w:val="both"/>
        <w:rPr>
          <w:rStyle w:val="Robust"/>
          <w:rFonts w:ascii="Trebuchet MS" w:hAnsi="Trebuchet MS"/>
          <w:lang w:val="ro-RO"/>
        </w:rPr>
      </w:pPr>
      <w:r w:rsidRPr="006159E2">
        <w:rPr>
          <w:rStyle w:val="Robust"/>
          <w:rFonts w:ascii="Trebuchet MS" w:hAnsi="Trebuchet MS"/>
          <w:lang w:val="ro-RO"/>
        </w:rPr>
        <w:t>6. OBLIGA</w:t>
      </w:r>
      <w:r w:rsidR="00333C6D" w:rsidRPr="006159E2">
        <w:rPr>
          <w:rStyle w:val="Robust"/>
          <w:rFonts w:ascii="Trebuchet MS" w:hAnsi="Trebuchet MS"/>
          <w:lang w:val="ro-RO"/>
        </w:rPr>
        <w:t>Ț</w:t>
      </w:r>
      <w:r w:rsidRPr="006159E2">
        <w:rPr>
          <w:rStyle w:val="Robust"/>
          <w:rFonts w:ascii="Trebuchet MS" w:hAnsi="Trebuchet MS"/>
          <w:lang w:val="ro-RO"/>
        </w:rPr>
        <w:t>IILE BENEFICIARULUI</w:t>
      </w:r>
    </w:p>
    <w:p w14:paraId="4D50BB8C" w14:textId="77777777" w:rsidR="009F2654" w:rsidRPr="006159E2" w:rsidRDefault="009F2654" w:rsidP="009F2654">
      <w:pPr>
        <w:spacing w:after="0"/>
        <w:jc w:val="both"/>
        <w:rPr>
          <w:rFonts w:ascii="Trebuchet MS" w:hAnsi="Trebuchet MS"/>
          <w:lang w:val="ro-RO"/>
        </w:rPr>
      </w:pPr>
    </w:p>
    <w:p w14:paraId="2D37D5C2" w14:textId="114C560B" w:rsidR="009F2654" w:rsidRPr="006159E2" w:rsidRDefault="009F2654" w:rsidP="009F2654">
      <w:pPr>
        <w:pStyle w:val="NormalWeb"/>
        <w:spacing w:before="0" w:beforeAutospacing="0" w:after="0" w:afterAutospacing="0"/>
        <w:jc w:val="both"/>
        <w:rPr>
          <w:rFonts w:ascii="Trebuchet MS" w:hAnsi="Trebuchet MS"/>
          <w:sz w:val="22"/>
          <w:szCs w:val="22"/>
          <w:lang w:val="ro-RO"/>
        </w:rPr>
      </w:pPr>
      <w:r w:rsidRPr="006159E2">
        <w:rPr>
          <w:rFonts w:ascii="Trebuchet MS" w:hAnsi="Trebuchet MS"/>
          <w:sz w:val="22"/>
          <w:szCs w:val="22"/>
          <w:lang w:val="ro-RO"/>
        </w:rPr>
        <w:t>6.1. BENEFICIARUL are urm</w:t>
      </w:r>
      <w:r w:rsidR="00333C6D" w:rsidRPr="006159E2">
        <w:rPr>
          <w:rFonts w:ascii="Trebuchet MS" w:hAnsi="Trebuchet MS"/>
          <w:sz w:val="22"/>
          <w:szCs w:val="22"/>
          <w:lang w:val="ro-RO"/>
        </w:rPr>
        <w:t>ă</w:t>
      </w:r>
      <w:r w:rsidRPr="006159E2">
        <w:rPr>
          <w:rFonts w:ascii="Trebuchet MS" w:hAnsi="Trebuchet MS"/>
          <w:sz w:val="22"/>
          <w:szCs w:val="22"/>
          <w:lang w:val="ro-RO"/>
        </w:rPr>
        <w:t>toarele obliga</w:t>
      </w:r>
      <w:r w:rsidR="00333C6D" w:rsidRPr="006159E2">
        <w:rPr>
          <w:rFonts w:ascii="Trebuchet MS" w:hAnsi="Trebuchet MS"/>
          <w:sz w:val="22"/>
          <w:szCs w:val="22"/>
          <w:lang w:val="ro-RO"/>
        </w:rPr>
        <w:t>ț</w:t>
      </w:r>
      <w:r w:rsidRPr="006159E2">
        <w:rPr>
          <w:rFonts w:ascii="Trebuchet MS" w:hAnsi="Trebuchet MS"/>
          <w:sz w:val="22"/>
          <w:szCs w:val="22"/>
          <w:lang w:val="ro-RO"/>
        </w:rPr>
        <w:t>ii:</w:t>
      </w:r>
    </w:p>
    <w:p w14:paraId="52103C88" w14:textId="41AF9859" w:rsidR="009F2654" w:rsidRPr="006159E2" w:rsidRDefault="009F2654" w:rsidP="009F2654">
      <w:pPr>
        <w:numPr>
          <w:ilvl w:val="0"/>
          <w:numId w:val="2"/>
        </w:numPr>
        <w:spacing w:after="0" w:line="240" w:lineRule="auto"/>
        <w:ind w:left="714" w:hanging="357"/>
        <w:jc w:val="both"/>
        <w:rPr>
          <w:rFonts w:ascii="Trebuchet MS" w:hAnsi="Trebuchet MS"/>
          <w:lang w:val="ro-RO"/>
        </w:rPr>
      </w:pPr>
      <w:r w:rsidRPr="006159E2">
        <w:rPr>
          <w:rFonts w:ascii="Trebuchet MS" w:hAnsi="Trebuchet MS"/>
          <w:lang w:val="ro-RO"/>
        </w:rPr>
        <w:t>S</w:t>
      </w:r>
      <w:r w:rsidR="00333C6D" w:rsidRPr="006159E2">
        <w:rPr>
          <w:rFonts w:ascii="Trebuchet MS" w:hAnsi="Trebuchet MS"/>
          <w:lang w:val="ro-RO"/>
        </w:rPr>
        <w:t>ă</w:t>
      </w:r>
      <w:r w:rsidRPr="006159E2">
        <w:rPr>
          <w:rFonts w:ascii="Trebuchet MS" w:hAnsi="Trebuchet MS"/>
          <w:lang w:val="ro-RO"/>
        </w:rPr>
        <w:t xml:space="preserve"> permit</w:t>
      </w:r>
      <w:r w:rsidR="00333C6D" w:rsidRPr="006159E2">
        <w:rPr>
          <w:rFonts w:ascii="Trebuchet MS" w:hAnsi="Trebuchet MS"/>
          <w:lang w:val="ro-RO"/>
        </w:rPr>
        <w:t>ă</w:t>
      </w:r>
      <w:r w:rsidRPr="006159E2">
        <w:rPr>
          <w:rFonts w:ascii="Trebuchet MS" w:hAnsi="Trebuchet MS"/>
          <w:lang w:val="ro-RO"/>
        </w:rPr>
        <w:t xml:space="preserve"> accesul </w:t>
      </w:r>
      <w:r w:rsidR="00333C6D" w:rsidRPr="006159E2">
        <w:rPr>
          <w:rFonts w:ascii="Trebuchet MS" w:hAnsi="Trebuchet MS"/>
          <w:lang w:val="ro-RO"/>
        </w:rPr>
        <w:t>ș</w:t>
      </w:r>
      <w:r w:rsidRPr="006159E2">
        <w:rPr>
          <w:rFonts w:ascii="Trebuchet MS" w:hAnsi="Trebuchet MS"/>
          <w:lang w:val="ro-RO"/>
        </w:rPr>
        <w:t>i s</w:t>
      </w:r>
      <w:r w:rsidR="00333C6D" w:rsidRPr="006159E2">
        <w:rPr>
          <w:rFonts w:ascii="Trebuchet MS" w:hAnsi="Trebuchet MS"/>
          <w:lang w:val="ro-RO"/>
        </w:rPr>
        <w:t>ă</w:t>
      </w:r>
      <w:r w:rsidRPr="006159E2">
        <w:rPr>
          <w:rFonts w:ascii="Trebuchet MS" w:hAnsi="Trebuchet MS"/>
          <w:lang w:val="ro-RO"/>
        </w:rPr>
        <w:t xml:space="preserve"> asigure condi</w:t>
      </w:r>
      <w:r w:rsidR="00333C6D" w:rsidRPr="006159E2">
        <w:rPr>
          <w:rFonts w:ascii="Trebuchet MS" w:hAnsi="Trebuchet MS"/>
          <w:lang w:val="ro-RO"/>
        </w:rPr>
        <w:t>ț</w:t>
      </w:r>
      <w:r w:rsidRPr="006159E2">
        <w:rPr>
          <w:rFonts w:ascii="Trebuchet MS" w:hAnsi="Trebuchet MS"/>
          <w:lang w:val="ro-RO"/>
        </w:rPr>
        <w:t xml:space="preserve">ii optime Prestatorului </w:t>
      </w:r>
      <w:r w:rsidR="00333C6D" w:rsidRPr="006159E2">
        <w:rPr>
          <w:rFonts w:ascii="Trebuchet MS" w:hAnsi="Trebuchet MS"/>
          <w:lang w:val="ro-RO"/>
        </w:rPr>
        <w:t>î</w:t>
      </w:r>
      <w:r w:rsidRPr="006159E2">
        <w:rPr>
          <w:rFonts w:ascii="Trebuchet MS" w:hAnsi="Trebuchet MS"/>
          <w:lang w:val="ro-RO"/>
        </w:rPr>
        <w:t>n vederea desf</w:t>
      </w:r>
      <w:r w:rsidR="00333C6D" w:rsidRPr="006159E2">
        <w:rPr>
          <w:rFonts w:ascii="Trebuchet MS" w:hAnsi="Trebuchet MS"/>
          <w:lang w:val="ro-RO"/>
        </w:rPr>
        <w:t>ăș</w:t>
      </w:r>
      <w:r w:rsidRPr="006159E2">
        <w:rPr>
          <w:rFonts w:ascii="Trebuchet MS" w:hAnsi="Trebuchet MS"/>
          <w:lang w:val="ro-RO"/>
        </w:rPr>
        <w:t>ur</w:t>
      </w:r>
      <w:r w:rsidR="00333C6D" w:rsidRPr="006159E2">
        <w:rPr>
          <w:rFonts w:ascii="Trebuchet MS" w:hAnsi="Trebuchet MS"/>
          <w:lang w:val="ro-RO"/>
        </w:rPr>
        <w:t>ă</w:t>
      </w:r>
      <w:r w:rsidRPr="006159E2">
        <w:rPr>
          <w:rFonts w:ascii="Trebuchet MS" w:hAnsi="Trebuchet MS"/>
          <w:lang w:val="ro-RO"/>
        </w:rPr>
        <w:t>rii activit</w:t>
      </w:r>
      <w:r w:rsidR="00333C6D" w:rsidRPr="006159E2">
        <w:rPr>
          <w:rFonts w:ascii="Trebuchet MS" w:hAnsi="Trebuchet MS"/>
          <w:lang w:val="ro-RO"/>
        </w:rPr>
        <w:t>ăț</w:t>
      </w:r>
      <w:r w:rsidRPr="006159E2">
        <w:rPr>
          <w:rFonts w:ascii="Trebuchet MS" w:hAnsi="Trebuchet MS"/>
          <w:lang w:val="ro-RO"/>
        </w:rPr>
        <w:t>ii;</w:t>
      </w:r>
    </w:p>
    <w:p w14:paraId="53EF0B11" w14:textId="31CC18B4" w:rsidR="009F2654" w:rsidRPr="006159E2" w:rsidRDefault="009F2654" w:rsidP="009F2654">
      <w:pPr>
        <w:numPr>
          <w:ilvl w:val="0"/>
          <w:numId w:val="2"/>
        </w:numPr>
        <w:spacing w:after="0" w:line="240" w:lineRule="auto"/>
        <w:ind w:left="714" w:hanging="357"/>
        <w:jc w:val="both"/>
        <w:rPr>
          <w:rFonts w:ascii="Trebuchet MS" w:hAnsi="Trebuchet MS"/>
          <w:lang w:val="ro-RO"/>
        </w:rPr>
      </w:pPr>
      <w:r w:rsidRPr="006159E2">
        <w:rPr>
          <w:rFonts w:ascii="Trebuchet MS" w:hAnsi="Trebuchet MS"/>
          <w:lang w:val="ro-RO"/>
        </w:rPr>
        <w:t>S</w:t>
      </w:r>
      <w:r w:rsidR="00333C6D" w:rsidRPr="006159E2">
        <w:rPr>
          <w:rFonts w:ascii="Trebuchet MS" w:hAnsi="Trebuchet MS"/>
          <w:lang w:val="ro-RO"/>
        </w:rPr>
        <w:t>ă</w:t>
      </w:r>
      <w:r w:rsidRPr="006159E2">
        <w:rPr>
          <w:rFonts w:ascii="Trebuchet MS" w:hAnsi="Trebuchet MS"/>
          <w:lang w:val="ro-RO"/>
        </w:rPr>
        <w:t xml:space="preserve"> pun</w:t>
      </w:r>
      <w:r w:rsidR="00333C6D" w:rsidRPr="006159E2">
        <w:rPr>
          <w:rFonts w:ascii="Trebuchet MS" w:hAnsi="Trebuchet MS"/>
          <w:lang w:val="ro-RO"/>
        </w:rPr>
        <w:t>ă</w:t>
      </w:r>
      <w:r w:rsidRPr="006159E2">
        <w:rPr>
          <w:rFonts w:ascii="Trebuchet MS" w:hAnsi="Trebuchet MS"/>
          <w:lang w:val="ro-RO"/>
        </w:rPr>
        <w:t xml:space="preserve"> la dispozi</w:t>
      </w:r>
      <w:r w:rsidR="00333C6D" w:rsidRPr="006159E2">
        <w:rPr>
          <w:rFonts w:ascii="Trebuchet MS" w:hAnsi="Trebuchet MS"/>
          <w:lang w:val="ro-RO"/>
        </w:rPr>
        <w:t>ț</w:t>
      </w:r>
      <w:r w:rsidRPr="006159E2">
        <w:rPr>
          <w:rFonts w:ascii="Trebuchet MS" w:hAnsi="Trebuchet MS"/>
          <w:lang w:val="ro-RO"/>
        </w:rPr>
        <w:t>ia Prestatorului utilit</w:t>
      </w:r>
      <w:r w:rsidR="00333C6D" w:rsidRPr="006159E2">
        <w:rPr>
          <w:rFonts w:ascii="Trebuchet MS" w:hAnsi="Trebuchet MS"/>
          <w:lang w:val="ro-RO"/>
        </w:rPr>
        <w:t>ăț</w:t>
      </w:r>
      <w:r w:rsidRPr="006159E2">
        <w:rPr>
          <w:rFonts w:ascii="Trebuchet MS" w:hAnsi="Trebuchet MS"/>
          <w:lang w:val="ro-RO"/>
        </w:rPr>
        <w:t>ile indispensabile execut</w:t>
      </w:r>
      <w:r w:rsidR="00333C6D" w:rsidRPr="006159E2">
        <w:rPr>
          <w:rFonts w:ascii="Trebuchet MS" w:hAnsi="Trebuchet MS"/>
          <w:lang w:val="ro-RO"/>
        </w:rPr>
        <w:t>ă</w:t>
      </w:r>
      <w:r w:rsidRPr="006159E2">
        <w:rPr>
          <w:rFonts w:ascii="Trebuchet MS" w:hAnsi="Trebuchet MS"/>
          <w:lang w:val="ro-RO"/>
        </w:rPr>
        <w:t>rii serviciilor: ap</w:t>
      </w:r>
      <w:r w:rsidR="00333C6D" w:rsidRPr="006159E2">
        <w:rPr>
          <w:rFonts w:ascii="Trebuchet MS" w:hAnsi="Trebuchet MS"/>
          <w:lang w:val="ro-RO"/>
        </w:rPr>
        <w:t>ă</w:t>
      </w:r>
      <w:r w:rsidRPr="006159E2">
        <w:rPr>
          <w:rFonts w:ascii="Trebuchet MS" w:hAnsi="Trebuchet MS"/>
          <w:lang w:val="ro-RO"/>
        </w:rPr>
        <w:t>, energie electric</w:t>
      </w:r>
      <w:r w:rsidR="00333C6D" w:rsidRPr="006159E2">
        <w:rPr>
          <w:rFonts w:ascii="Trebuchet MS" w:hAnsi="Trebuchet MS"/>
          <w:lang w:val="ro-RO"/>
        </w:rPr>
        <w:t>ă</w:t>
      </w:r>
      <w:r w:rsidRPr="006159E2">
        <w:rPr>
          <w:rFonts w:ascii="Trebuchet MS" w:hAnsi="Trebuchet MS"/>
          <w:lang w:val="ro-RO"/>
        </w:rPr>
        <w:t>;</w:t>
      </w:r>
    </w:p>
    <w:p w14:paraId="4FE2D8C3" w14:textId="621056E0" w:rsidR="009F2654" w:rsidRPr="006159E2" w:rsidRDefault="009F2654" w:rsidP="009F2654">
      <w:pPr>
        <w:numPr>
          <w:ilvl w:val="0"/>
          <w:numId w:val="2"/>
        </w:numPr>
        <w:spacing w:after="0" w:line="240" w:lineRule="auto"/>
        <w:ind w:left="714" w:hanging="357"/>
        <w:jc w:val="both"/>
        <w:rPr>
          <w:rFonts w:ascii="Trebuchet MS" w:hAnsi="Trebuchet MS"/>
          <w:lang w:val="ro-RO"/>
        </w:rPr>
      </w:pPr>
      <w:r w:rsidRPr="006159E2">
        <w:rPr>
          <w:rFonts w:ascii="Trebuchet MS" w:hAnsi="Trebuchet MS"/>
          <w:lang w:val="ro-RO"/>
        </w:rPr>
        <w:t>S</w:t>
      </w:r>
      <w:r w:rsidR="00333C6D" w:rsidRPr="006159E2">
        <w:rPr>
          <w:rFonts w:ascii="Trebuchet MS" w:hAnsi="Trebuchet MS"/>
          <w:lang w:val="ro-RO"/>
        </w:rPr>
        <w:t>ă</w:t>
      </w:r>
      <w:r w:rsidRPr="006159E2">
        <w:rPr>
          <w:rFonts w:ascii="Trebuchet MS" w:hAnsi="Trebuchet MS"/>
          <w:lang w:val="ro-RO"/>
        </w:rPr>
        <w:t xml:space="preserve"> informeze Prestatorul despre incidente imediat ce a luat cuno</w:t>
      </w:r>
      <w:r w:rsidR="00333C6D" w:rsidRPr="006159E2">
        <w:rPr>
          <w:rFonts w:ascii="Trebuchet MS" w:hAnsi="Trebuchet MS"/>
          <w:lang w:val="ro-RO"/>
        </w:rPr>
        <w:t>ș</w:t>
      </w:r>
      <w:r w:rsidRPr="006159E2">
        <w:rPr>
          <w:rFonts w:ascii="Trebuchet MS" w:hAnsi="Trebuchet MS"/>
          <w:lang w:val="ro-RO"/>
        </w:rPr>
        <w:t>tin</w:t>
      </w:r>
      <w:r w:rsidR="00333C6D" w:rsidRPr="006159E2">
        <w:rPr>
          <w:rFonts w:ascii="Trebuchet MS" w:hAnsi="Trebuchet MS"/>
          <w:lang w:val="ro-RO"/>
        </w:rPr>
        <w:t>ță</w:t>
      </w:r>
      <w:r w:rsidRPr="006159E2">
        <w:rPr>
          <w:rFonts w:ascii="Trebuchet MS" w:hAnsi="Trebuchet MS"/>
          <w:lang w:val="ro-RO"/>
        </w:rPr>
        <w:t xml:space="preserve"> despre acestea </w:t>
      </w:r>
      <w:r w:rsidR="00333C6D" w:rsidRPr="006159E2">
        <w:rPr>
          <w:rFonts w:ascii="Trebuchet MS" w:hAnsi="Trebuchet MS"/>
          <w:lang w:val="ro-RO"/>
        </w:rPr>
        <w:t>ș</w:t>
      </w:r>
      <w:r w:rsidRPr="006159E2">
        <w:rPr>
          <w:rFonts w:ascii="Trebuchet MS" w:hAnsi="Trebuchet MS"/>
          <w:lang w:val="ro-RO"/>
        </w:rPr>
        <w:t>i s</w:t>
      </w:r>
      <w:r w:rsidR="00333C6D" w:rsidRPr="006159E2">
        <w:rPr>
          <w:rFonts w:ascii="Trebuchet MS" w:hAnsi="Trebuchet MS"/>
          <w:lang w:val="ro-RO"/>
        </w:rPr>
        <w:t>ă</w:t>
      </w:r>
      <w:r w:rsidRPr="006159E2">
        <w:rPr>
          <w:rFonts w:ascii="Trebuchet MS" w:hAnsi="Trebuchet MS"/>
          <w:lang w:val="ro-RO"/>
        </w:rPr>
        <w:t xml:space="preserve"> furnizeze toate informa</w:t>
      </w:r>
      <w:r w:rsidR="00333C6D" w:rsidRPr="006159E2">
        <w:rPr>
          <w:rFonts w:ascii="Trebuchet MS" w:hAnsi="Trebuchet MS"/>
          <w:lang w:val="ro-RO"/>
        </w:rPr>
        <w:t>ț</w:t>
      </w:r>
      <w:r w:rsidRPr="006159E2">
        <w:rPr>
          <w:rFonts w:ascii="Trebuchet MS" w:hAnsi="Trebuchet MS"/>
          <w:lang w:val="ro-RO"/>
        </w:rPr>
        <w:t xml:space="preserve">iile utile pentru stabilirea obiectului </w:t>
      </w:r>
      <w:r w:rsidR="00333C6D" w:rsidRPr="006159E2">
        <w:rPr>
          <w:rFonts w:ascii="Trebuchet MS" w:hAnsi="Trebuchet MS"/>
          <w:lang w:val="ro-RO"/>
        </w:rPr>
        <w:t>ș</w:t>
      </w:r>
      <w:r w:rsidRPr="006159E2">
        <w:rPr>
          <w:rFonts w:ascii="Trebuchet MS" w:hAnsi="Trebuchet MS"/>
          <w:lang w:val="ro-RO"/>
        </w:rPr>
        <w:t>i cauzei ce a generat incidentul respectiv;</w:t>
      </w:r>
    </w:p>
    <w:p w14:paraId="4CA2922C" w14:textId="39C934CA" w:rsidR="009F2654" w:rsidRPr="006159E2" w:rsidRDefault="009F2654" w:rsidP="009F2654">
      <w:pPr>
        <w:numPr>
          <w:ilvl w:val="0"/>
          <w:numId w:val="2"/>
        </w:numPr>
        <w:spacing w:after="0" w:line="240" w:lineRule="auto"/>
        <w:ind w:left="714" w:hanging="357"/>
        <w:jc w:val="both"/>
        <w:rPr>
          <w:rFonts w:ascii="Trebuchet MS" w:hAnsi="Trebuchet MS"/>
          <w:lang w:val="ro-RO"/>
        </w:rPr>
      </w:pPr>
      <w:r w:rsidRPr="006159E2">
        <w:rPr>
          <w:rFonts w:ascii="Trebuchet MS" w:hAnsi="Trebuchet MS"/>
          <w:lang w:val="ro-RO"/>
        </w:rPr>
        <w:t>S</w:t>
      </w:r>
      <w:r w:rsidR="00333C6D" w:rsidRPr="006159E2">
        <w:rPr>
          <w:rFonts w:ascii="Trebuchet MS" w:hAnsi="Trebuchet MS"/>
          <w:lang w:val="ro-RO"/>
        </w:rPr>
        <w:t>ă</w:t>
      </w:r>
      <w:r w:rsidRPr="006159E2">
        <w:rPr>
          <w:rFonts w:ascii="Trebuchet MS" w:hAnsi="Trebuchet MS"/>
          <w:lang w:val="ro-RO"/>
        </w:rPr>
        <w:t xml:space="preserve"> efectueze plata </w:t>
      </w:r>
      <w:r w:rsidR="00333C6D" w:rsidRPr="006159E2">
        <w:rPr>
          <w:rFonts w:ascii="Trebuchet MS" w:hAnsi="Trebuchet MS"/>
          <w:lang w:val="ro-RO"/>
        </w:rPr>
        <w:t>î</w:t>
      </w:r>
      <w:r w:rsidRPr="006159E2">
        <w:rPr>
          <w:rFonts w:ascii="Trebuchet MS" w:hAnsi="Trebuchet MS"/>
          <w:lang w:val="ro-RO"/>
        </w:rPr>
        <w:t>n conformitate cu prevederile Art.3.2 din prezentul contract.</w:t>
      </w:r>
    </w:p>
    <w:p w14:paraId="13CE79F4" w14:textId="71E14E18" w:rsidR="009F2654" w:rsidRPr="006159E2" w:rsidRDefault="009F2654" w:rsidP="009F2654">
      <w:pPr>
        <w:numPr>
          <w:ilvl w:val="0"/>
          <w:numId w:val="2"/>
        </w:numPr>
        <w:spacing w:after="0" w:line="240" w:lineRule="auto"/>
        <w:ind w:left="714" w:hanging="357"/>
        <w:jc w:val="both"/>
        <w:rPr>
          <w:rFonts w:ascii="Trebuchet MS" w:hAnsi="Trebuchet MS"/>
          <w:lang w:val="ro-RO"/>
        </w:rPr>
      </w:pPr>
      <w:r w:rsidRPr="006159E2">
        <w:rPr>
          <w:rFonts w:ascii="Trebuchet MS" w:hAnsi="Trebuchet MS"/>
          <w:lang w:val="ro-RO"/>
        </w:rPr>
        <w:t>S</w:t>
      </w:r>
      <w:r w:rsidR="00333C6D" w:rsidRPr="006159E2">
        <w:rPr>
          <w:rFonts w:ascii="Trebuchet MS" w:hAnsi="Trebuchet MS"/>
          <w:lang w:val="ro-RO"/>
        </w:rPr>
        <w:t>ă</w:t>
      </w:r>
      <w:r w:rsidRPr="006159E2">
        <w:rPr>
          <w:rFonts w:ascii="Trebuchet MS" w:hAnsi="Trebuchet MS"/>
          <w:lang w:val="ro-RO"/>
        </w:rPr>
        <w:t xml:space="preserve"> fac</w:t>
      </w:r>
      <w:r w:rsidR="00333C6D" w:rsidRPr="006159E2">
        <w:rPr>
          <w:rFonts w:ascii="Trebuchet MS" w:hAnsi="Trebuchet MS"/>
          <w:lang w:val="ro-RO"/>
        </w:rPr>
        <w:t>ă</w:t>
      </w:r>
      <w:r w:rsidRPr="006159E2">
        <w:rPr>
          <w:rFonts w:ascii="Trebuchet MS" w:hAnsi="Trebuchet MS"/>
          <w:lang w:val="ro-RO"/>
        </w:rPr>
        <w:t xml:space="preserve"> cunoscute regulamentele interioare angaja</w:t>
      </w:r>
      <w:r w:rsidR="00333C6D" w:rsidRPr="006159E2">
        <w:rPr>
          <w:rFonts w:ascii="Trebuchet MS" w:hAnsi="Trebuchet MS"/>
          <w:lang w:val="ro-RO"/>
        </w:rPr>
        <w:t>ț</w:t>
      </w:r>
      <w:r w:rsidRPr="006159E2">
        <w:rPr>
          <w:rFonts w:ascii="Trebuchet MS" w:hAnsi="Trebuchet MS"/>
          <w:lang w:val="ro-RO"/>
        </w:rPr>
        <w:t>ilor Prestatorului.</w:t>
      </w:r>
    </w:p>
    <w:p w14:paraId="7329428E" w14:textId="77777777" w:rsidR="009F2654" w:rsidRPr="006159E2" w:rsidRDefault="009F2654" w:rsidP="009F2654">
      <w:pPr>
        <w:spacing w:after="0"/>
        <w:jc w:val="both"/>
        <w:rPr>
          <w:rFonts w:ascii="Trebuchet MS" w:hAnsi="Trebuchet MS"/>
          <w:lang w:val="ro-RO"/>
        </w:rPr>
      </w:pPr>
    </w:p>
    <w:p w14:paraId="10EB3547" w14:textId="5533144C" w:rsidR="009F2654" w:rsidRPr="006159E2" w:rsidRDefault="009F2654" w:rsidP="009F2654">
      <w:pPr>
        <w:spacing w:after="0"/>
        <w:jc w:val="both"/>
        <w:rPr>
          <w:rStyle w:val="Robust"/>
          <w:rFonts w:ascii="Trebuchet MS" w:hAnsi="Trebuchet MS"/>
          <w:lang w:val="ro-RO"/>
        </w:rPr>
      </w:pPr>
      <w:r w:rsidRPr="006159E2">
        <w:rPr>
          <w:rStyle w:val="Robust"/>
          <w:rFonts w:ascii="Trebuchet MS" w:hAnsi="Trebuchet MS"/>
          <w:lang w:val="ro-RO"/>
        </w:rPr>
        <w:t>7. PENALIT</w:t>
      </w:r>
      <w:r w:rsidR="00333C6D" w:rsidRPr="006159E2">
        <w:rPr>
          <w:rStyle w:val="Robust"/>
          <w:rFonts w:ascii="Trebuchet MS" w:hAnsi="Trebuchet MS"/>
          <w:lang w:val="ro-RO"/>
        </w:rPr>
        <w:t>ĂȚ</w:t>
      </w:r>
      <w:r w:rsidRPr="006159E2">
        <w:rPr>
          <w:rStyle w:val="Robust"/>
          <w:rFonts w:ascii="Trebuchet MS" w:hAnsi="Trebuchet MS"/>
          <w:lang w:val="ro-RO"/>
        </w:rPr>
        <w:t>I, DAUNE, INTERESE</w:t>
      </w:r>
    </w:p>
    <w:p w14:paraId="2A67A9A7" w14:textId="77777777" w:rsidR="009F2654" w:rsidRPr="006159E2" w:rsidRDefault="009F2654" w:rsidP="009F2654">
      <w:pPr>
        <w:spacing w:after="0"/>
        <w:jc w:val="both"/>
        <w:rPr>
          <w:rFonts w:ascii="Trebuchet MS" w:hAnsi="Trebuchet MS"/>
          <w:lang w:val="ro-RO"/>
        </w:rPr>
      </w:pPr>
    </w:p>
    <w:p w14:paraId="65E442BC" w14:textId="12E77FE4" w:rsidR="009F2654" w:rsidRPr="006159E2" w:rsidRDefault="00333C6D"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7.1 </w:t>
      </w:r>
      <w:r w:rsidR="009F2654" w:rsidRPr="006159E2">
        <w:rPr>
          <w:rFonts w:ascii="Trebuchet MS" w:hAnsi="Trebuchet MS" w:cs="Arial"/>
          <w:lang w:val="ro-RO" w:eastAsia="ro-RO"/>
        </w:rPr>
        <w:t xml:space="preserve">În cazul în care, din vina sa exclusivă, prestatorul nu </w:t>
      </w:r>
      <w:proofErr w:type="spellStart"/>
      <w:r w:rsidR="009F2654" w:rsidRPr="006159E2">
        <w:rPr>
          <w:rFonts w:ascii="Trebuchet MS" w:hAnsi="Trebuchet MS" w:cs="Arial"/>
          <w:lang w:val="ro-RO" w:eastAsia="ro-RO"/>
        </w:rPr>
        <w:t>reuşeşte</w:t>
      </w:r>
      <w:proofErr w:type="spellEnd"/>
      <w:r w:rsidR="009F2654" w:rsidRPr="006159E2">
        <w:rPr>
          <w:rFonts w:ascii="Trebuchet MS" w:hAnsi="Trebuchet MS" w:cs="Arial"/>
          <w:lang w:val="ro-RO" w:eastAsia="ro-RO"/>
        </w:rPr>
        <w:t xml:space="preserve"> să-</w:t>
      </w:r>
      <w:proofErr w:type="spellStart"/>
      <w:r w:rsidR="009F2654" w:rsidRPr="006159E2">
        <w:rPr>
          <w:rFonts w:ascii="Trebuchet MS" w:hAnsi="Trebuchet MS" w:cs="Arial"/>
          <w:lang w:val="ro-RO" w:eastAsia="ro-RO"/>
        </w:rPr>
        <w:t>şi</w:t>
      </w:r>
      <w:proofErr w:type="spellEnd"/>
      <w:r w:rsidR="009F2654" w:rsidRPr="006159E2">
        <w:rPr>
          <w:rFonts w:ascii="Trebuchet MS" w:hAnsi="Trebuchet MS" w:cs="Arial"/>
          <w:lang w:val="ro-RO" w:eastAsia="ro-RO"/>
        </w:rPr>
        <w:t xml:space="preserve"> execute </w:t>
      </w:r>
      <w:proofErr w:type="spellStart"/>
      <w:r w:rsidR="009F2654" w:rsidRPr="006159E2">
        <w:rPr>
          <w:rFonts w:ascii="Trebuchet MS" w:hAnsi="Trebuchet MS" w:cs="Arial"/>
          <w:lang w:val="ro-RO" w:eastAsia="ro-RO"/>
        </w:rPr>
        <w:t>obligaţiile</w:t>
      </w:r>
      <w:proofErr w:type="spellEnd"/>
      <w:r w:rsidR="009F2654" w:rsidRPr="006159E2">
        <w:rPr>
          <w:rFonts w:ascii="Trebuchet MS" w:hAnsi="Trebuchet MS" w:cs="Arial"/>
          <w:lang w:val="ro-RO" w:eastAsia="ro-RO"/>
        </w:rPr>
        <w:t xml:space="preserve"> asumate prin contract, atunci achizitorul are dreptul de a calcula </w:t>
      </w:r>
      <w:proofErr w:type="spellStart"/>
      <w:r w:rsidR="009F2654" w:rsidRPr="006159E2">
        <w:rPr>
          <w:rFonts w:ascii="Trebuchet MS" w:hAnsi="Trebuchet MS" w:cs="Arial"/>
          <w:lang w:val="ro-RO" w:eastAsia="ro-RO"/>
        </w:rPr>
        <w:t>penalităţi</w:t>
      </w:r>
      <w:proofErr w:type="spellEnd"/>
      <w:r w:rsidR="009F2654" w:rsidRPr="006159E2">
        <w:rPr>
          <w:rFonts w:ascii="Trebuchet MS" w:hAnsi="Trebuchet MS" w:cs="Arial"/>
          <w:lang w:val="ro-RO" w:eastAsia="ro-RO"/>
        </w:rPr>
        <w:t xml:space="preserve"> în cuantum de 0,1% din valoarea contractului, pe zi de întârziere, până la îndeplinirea efectivă a </w:t>
      </w:r>
      <w:proofErr w:type="spellStart"/>
      <w:r w:rsidR="009F2654" w:rsidRPr="006159E2">
        <w:rPr>
          <w:rFonts w:ascii="Trebuchet MS" w:hAnsi="Trebuchet MS" w:cs="Arial"/>
          <w:lang w:val="ro-RO" w:eastAsia="ro-RO"/>
        </w:rPr>
        <w:t>obligaţiilor</w:t>
      </w:r>
      <w:proofErr w:type="spellEnd"/>
      <w:r w:rsidR="009F2654" w:rsidRPr="006159E2">
        <w:rPr>
          <w:rFonts w:ascii="Trebuchet MS" w:hAnsi="Trebuchet MS" w:cs="Arial"/>
          <w:lang w:val="ro-RO" w:eastAsia="ro-RO"/>
        </w:rPr>
        <w:t xml:space="preserve">. </w:t>
      </w:r>
    </w:p>
    <w:p w14:paraId="00E102B0" w14:textId="40A8A11C"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7.2 În cazul în care achizitorul nu onorează facturile în termenul prev</w:t>
      </w:r>
      <w:r w:rsidR="00333C6D" w:rsidRPr="006159E2">
        <w:rPr>
          <w:rFonts w:ascii="Trebuchet MS" w:hAnsi="Trebuchet MS" w:cs="Arial"/>
          <w:lang w:val="ro-RO" w:eastAsia="ro-RO"/>
        </w:rPr>
        <w:t>ă</w:t>
      </w:r>
      <w:r w:rsidRPr="006159E2">
        <w:rPr>
          <w:rFonts w:ascii="Trebuchet MS" w:hAnsi="Trebuchet MS" w:cs="Arial"/>
          <w:lang w:val="ro-RO" w:eastAsia="ro-RO"/>
        </w:rPr>
        <w:t xml:space="preserve">zut la pct. 3.2., atunci Prestatorul poate solicita </w:t>
      </w:r>
      <w:proofErr w:type="spellStart"/>
      <w:r w:rsidRPr="006159E2">
        <w:rPr>
          <w:rFonts w:ascii="Trebuchet MS" w:hAnsi="Trebuchet MS" w:cs="Arial"/>
          <w:lang w:val="ro-RO" w:eastAsia="ro-RO"/>
        </w:rPr>
        <w:t>penalităţi</w:t>
      </w:r>
      <w:proofErr w:type="spellEnd"/>
      <w:r w:rsidRPr="006159E2">
        <w:rPr>
          <w:rFonts w:ascii="Trebuchet MS" w:hAnsi="Trebuchet MS" w:cs="Arial"/>
          <w:lang w:val="ro-RO" w:eastAsia="ro-RO"/>
        </w:rPr>
        <w:t xml:space="preserve"> de 0,1% pe ziua de întârziere din plata neefectuată, până la îndeplinirea efectivă a </w:t>
      </w:r>
      <w:proofErr w:type="spellStart"/>
      <w:r w:rsidRPr="006159E2">
        <w:rPr>
          <w:rFonts w:ascii="Trebuchet MS" w:hAnsi="Trebuchet MS" w:cs="Arial"/>
          <w:lang w:val="ro-RO" w:eastAsia="ro-RO"/>
        </w:rPr>
        <w:t>obligaţiilor</w:t>
      </w:r>
      <w:proofErr w:type="spellEnd"/>
      <w:r w:rsidRPr="006159E2">
        <w:rPr>
          <w:rFonts w:ascii="Trebuchet MS" w:hAnsi="Trebuchet MS" w:cs="Arial"/>
          <w:lang w:val="ro-RO" w:eastAsia="ro-RO"/>
        </w:rPr>
        <w:t xml:space="preserve">. </w:t>
      </w:r>
    </w:p>
    <w:p w14:paraId="5330CBFD" w14:textId="7B3384D5" w:rsidR="009F2654" w:rsidRPr="006159E2" w:rsidRDefault="00333C6D" w:rsidP="009F2654">
      <w:pPr>
        <w:pStyle w:val="NormalWeb"/>
        <w:spacing w:before="0" w:beforeAutospacing="0" w:after="0" w:afterAutospacing="0"/>
        <w:jc w:val="both"/>
        <w:rPr>
          <w:rFonts w:ascii="Trebuchet MS" w:hAnsi="Trebuchet MS"/>
          <w:sz w:val="22"/>
          <w:szCs w:val="22"/>
          <w:lang w:val="ro-RO"/>
        </w:rPr>
      </w:pPr>
      <w:r w:rsidRPr="006159E2">
        <w:rPr>
          <w:rFonts w:ascii="Trebuchet MS" w:hAnsi="Trebuchet MS"/>
          <w:sz w:val="22"/>
          <w:szCs w:val="22"/>
          <w:lang w:val="ro-RO"/>
        </w:rPr>
        <w:t>7.3. Î</w:t>
      </w:r>
      <w:r w:rsidR="009F2654" w:rsidRPr="006159E2">
        <w:rPr>
          <w:rFonts w:ascii="Trebuchet MS" w:hAnsi="Trebuchet MS"/>
          <w:sz w:val="22"/>
          <w:szCs w:val="22"/>
          <w:lang w:val="ro-RO"/>
        </w:rPr>
        <w:t>n cazul in care Beneficiarul lanseaz</w:t>
      </w:r>
      <w:r w:rsidRPr="006159E2">
        <w:rPr>
          <w:rFonts w:ascii="Trebuchet MS" w:hAnsi="Trebuchet MS"/>
          <w:sz w:val="22"/>
          <w:szCs w:val="22"/>
          <w:lang w:val="ro-RO"/>
        </w:rPr>
        <w:t>ă</w:t>
      </w:r>
      <w:r w:rsidR="009F2654" w:rsidRPr="006159E2">
        <w:rPr>
          <w:rFonts w:ascii="Trebuchet MS" w:hAnsi="Trebuchet MS"/>
          <w:sz w:val="22"/>
          <w:szCs w:val="22"/>
          <w:lang w:val="ro-RO"/>
        </w:rPr>
        <w:t xml:space="preserve"> comanda pentru efectuarea presta</w:t>
      </w:r>
      <w:r w:rsidRPr="006159E2">
        <w:rPr>
          <w:rFonts w:ascii="Trebuchet MS" w:hAnsi="Trebuchet MS"/>
          <w:sz w:val="22"/>
          <w:szCs w:val="22"/>
          <w:lang w:val="ro-RO"/>
        </w:rPr>
        <w:t>ț</w:t>
      </w:r>
      <w:r w:rsidR="009F2654" w:rsidRPr="006159E2">
        <w:rPr>
          <w:rFonts w:ascii="Trebuchet MS" w:hAnsi="Trebuchet MS"/>
          <w:sz w:val="22"/>
          <w:szCs w:val="22"/>
          <w:lang w:val="ro-RO"/>
        </w:rPr>
        <w:t xml:space="preserve">iei </w:t>
      </w:r>
      <w:r w:rsidRPr="006159E2">
        <w:rPr>
          <w:rFonts w:ascii="Trebuchet MS" w:hAnsi="Trebuchet MS"/>
          <w:sz w:val="22"/>
          <w:szCs w:val="22"/>
          <w:lang w:val="ro-RO"/>
        </w:rPr>
        <w:t>ș</w:t>
      </w:r>
      <w:r w:rsidR="009F2654" w:rsidRPr="006159E2">
        <w:rPr>
          <w:rFonts w:ascii="Trebuchet MS" w:hAnsi="Trebuchet MS"/>
          <w:sz w:val="22"/>
          <w:szCs w:val="22"/>
          <w:lang w:val="ro-RO"/>
        </w:rPr>
        <w:t>i nu are spa</w:t>
      </w:r>
      <w:r w:rsidRPr="006159E2">
        <w:rPr>
          <w:rFonts w:ascii="Trebuchet MS" w:hAnsi="Trebuchet MS"/>
          <w:sz w:val="22"/>
          <w:szCs w:val="22"/>
          <w:lang w:val="ro-RO"/>
        </w:rPr>
        <w:t>ț</w:t>
      </w:r>
      <w:r w:rsidR="009F2654" w:rsidRPr="006159E2">
        <w:rPr>
          <w:rFonts w:ascii="Trebuchet MS" w:hAnsi="Trebuchet MS"/>
          <w:sz w:val="22"/>
          <w:szCs w:val="22"/>
          <w:lang w:val="ro-RO"/>
        </w:rPr>
        <w:t>iul preg</w:t>
      </w:r>
      <w:r w:rsidRPr="006159E2">
        <w:rPr>
          <w:rFonts w:ascii="Trebuchet MS" w:hAnsi="Trebuchet MS"/>
          <w:sz w:val="22"/>
          <w:szCs w:val="22"/>
          <w:lang w:val="ro-RO"/>
        </w:rPr>
        <w:t>ă</w:t>
      </w:r>
      <w:r w:rsidR="009F2654" w:rsidRPr="006159E2">
        <w:rPr>
          <w:rFonts w:ascii="Trebuchet MS" w:hAnsi="Trebuchet MS"/>
          <w:sz w:val="22"/>
          <w:szCs w:val="22"/>
          <w:lang w:val="ro-RO"/>
        </w:rPr>
        <w:t>tit pentru c</w:t>
      </w:r>
      <w:r w:rsidRPr="006159E2">
        <w:rPr>
          <w:rFonts w:ascii="Trebuchet MS" w:hAnsi="Trebuchet MS"/>
          <w:sz w:val="22"/>
          <w:szCs w:val="22"/>
          <w:lang w:val="ro-RO"/>
        </w:rPr>
        <w:t>ă</w:t>
      </w:r>
      <w:r w:rsidR="009F2654" w:rsidRPr="006159E2">
        <w:rPr>
          <w:rFonts w:ascii="Trebuchet MS" w:hAnsi="Trebuchet MS"/>
          <w:sz w:val="22"/>
          <w:szCs w:val="22"/>
          <w:lang w:val="ro-RO"/>
        </w:rPr>
        <w:t xml:space="preserve"> opera</w:t>
      </w:r>
      <w:r w:rsidRPr="006159E2">
        <w:rPr>
          <w:rFonts w:ascii="Trebuchet MS" w:hAnsi="Trebuchet MS"/>
          <w:sz w:val="22"/>
          <w:szCs w:val="22"/>
          <w:lang w:val="ro-RO"/>
        </w:rPr>
        <w:t>ț</w:t>
      </w:r>
      <w:r w:rsidR="009F2654" w:rsidRPr="006159E2">
        <w:rPr>
          <w:rFonts w:ascii="Trebuchet MS" w:hAnsi="Trebuchet MS"/>
          <w:sz w:val="22"/>
          <w:szCs w:val="22"/>
          <w:lang w:val="ro-RO"/>
        </w:rPr>
        <w:t>iunea de cur</w:t>
      </w:r>
      <w:r w:rsidRPr="006159E2">
        <w:rPr>
          <w:rFonts w:ascii="Trebuchet MS" w:hAnsi="Trebuchet MS"/>
          <w:sz w:val="22"/>
          <w:szCs w:val="22"/>
          <w:lang w:val="ro-RO"/>
        </w:rPr>
        <w:t>ăț</w:t>
      </w:r>
      <w:r w:rsidR="009F2654" w:rsidRPr="006159E2">
        <w:rPr>
          <w:rFonts w:ascii="Trebuchet MS" w:hAnsi="Trebuchet MS"/>
          <w:sz w:val="22"/>
          <w:szCs w:val="22"/>
          <w:lang w:val="ro-RO"/>
        </w:rPr>
        <w:t>enie s</w:t>
      </w:r>
      <w:r w:rsidRPr="006159E2">
        <w:rPr>
          <w:rFonts w:ascii="Trebuchet MS" w:hAnsi="Trebuchet MS"/>
          <w:sz w:val="22"/>
          <w:szCs w:val="22"/>
          <w:lang w:val="ro-RO"/>
        </w:rPr>
        <w:t>ă</w:t>
      </w:r>
      <w:r w:rsidR="009F2654" w:rsidRPr="006159E2">
        <w:rPr>
          <w:rFonts w:ascii="Trebuchet MS" w:hAnsi="Trebuchet MS"/>
          <w:sz w:val="22"/>
          <w:szCs w:val="22"/>
          <w:lang w:val="ro-RO"/>
        </w:rPr>
        <w:t xml:space="preserve"> se poat</w:t>
      </w:r>
      <w:r w:rsidRPr="006159E2">
        <w:rPr>
          <w:rFonts w:ascii="Trebuchet MS" w:hAnsi="Trebuchet MS"/>
          <w:sz w:val="22"/>
          <w:szCs w:val="22"/>
          <w:lang w:val="ro-RO"/>
        </w:rPr>
        <w:t>ă</w:t>
      </w:r>
      <w:r w:rsidR="009F2654" w:rsidRPr="006159E2">
        <w:rPr>
          <w:rFonts w:ascii="Trebuchet MS" w:hAnsi="Trebuchet MS"/>
          <w:sz w:val="22"/>
          <w:szCs w:val="22"/>
          <w:lang w:val="ro-RO"/>
        </w:rPr>
        <w:t xml:space="preserve"> desf</w:t>
      </w:r>
      <w:r w:rsidRPr="006159E2">
        <w:rPr>
          <w:rFonts w:ascii="Trebuchet MS" w:hAnsi="Trebuchet MS"/>
          <w:sz w:val="22"/>
          <w:szCs w:val="22"/>
          <w:lang w:val="ro-RO"/>
        </w:rPr>
        <w:t>ăș</w:t>
      </w:r>
      <w:r w:rsidR="009F2654" w:rsidRPr="006159E2">
        <w:rPr>
          <w:rFonts w:ascii="Trebuchet MS" w:hAnsi="Trebuchet MS"/>
          <w:sz w:val="22"/>
          <w:szCs w:val="22"/>
          <w:lang w:val="ro-RO"/>
        </w:rPr>
        <w:t>ura, va suporta o penali</w:t>
      </w:r>
      <w:r w:rsidRPr="006159E2">
        <w:rPr>
          <w:rFonts w:ascii="Trebuchet MS" w:hAnsi="Trebuchet MS"/>
          <w:sz w:val="22"/>
          <w:szCs w:val="22"/>
          <w:lang w:val="ro-RO"/>
        </w:rPr>
        <w:t>tate egala cu valoarea intervenț</w:t>
      </w:r>
      <w:r w:rsidR="009F2654" w:rsidRPr="006159E2">
        <w:rPr>
          <w:rFonts w:ascii="Trebuchet MS" w:hAnsi="Trebuchet MS"/>
          <w:sz w:val="22"/>
          <w:szCs w:val="22"/>
          <w:lang w:val="ro-RO"/>
        </w:rPr>
        <w:t>iei.</w:t>
      </w:r>
    </w:p>
    <w:p w14:paraId="120E8FA4" w14:textId="40809EE2" w:rsidR="009F2654" w:rsidRPr="006159E2" w:rsidRDefault="00333C6D" w:rsidP="009F2654">
      <w:pPr>
        <w:spacing w:after="0"/>
        <w:jc w:val="both"/>
        <w:rPr>
          <w:rFonts w:ascii="Trebuchet MS" w:hAnsi="Trebuchet MS" w:cs="Arial"/>
          <w:lang w:val="ro-RO"/>
        </w:rPr>
      </w:pPr>
      <w:r w:rsidRPr="006159E2">
        <w:rPr>
          <w:rFonts w:ascii="Trebuchet MS" w:hAnsi="Trebuchet MS" w:cs="Arial"/>
          <w:lang w:val="ro-RO"/>
        </w:rPr>
        <w:t>7.4 În cazul î</w:t>
      </w:r>
      <w:r w:rsidR="009F2654" w:rsidRPr="006159E2">
        <w:rPr>
          <w:rFonts w:ascii="Trebuchet MS" w:hAnsi="Trebuchet MS" w:cs="Arial"/>
          <w:lang w:val="ro-RO"/>
        </w:rPr>
        <w:t>n care din motive obiective reprezentantul Prestator</w:t>
      </w:r>
      <w:r w:rsidRPr="006159E2">
        <w:rPr>
          <w:rFonts w:ascii="Trebuchet MS" w:hAnsi="Trebuchet MS" w:cs="Arial"/>
          <w:lang w:val="ro-RO"/>
        </w:rPr>
        <w:t>ului nu poate presta serviciul ș</w:t>
      </w:r>
      <w:r w:rsidR="009F2654" w:rsidRPr="006159E2">
        <w:rPr>
          <w:rFonts w:ascii="Trebuchet MS" w:hAnsi="Trebuchet MS" w:cs="Arial"/>
          <w:lang w:val="ro-RO"/>
        </w:rPr>
        <w:t>i nici nu poate fi asigurat</w:t>
      </w:r>
      <w:r w:rsidRPr="006159E2">
        <w:rPr>
          <w:rFonts w:ascii="Trebuchet MS" w:hAnsi="Trebuchet MS" w:cs="Arial"/>
          <w:lang w:val="ro-RO"/>
        </w:rPr>
        <w:t>ă</w:t>
      </w:r>
      <w:r w:rsidR="009F2654" w:rsidRPr="006159E2">
        <w:rPr>
          <w:rFonts w:ascii="Trebuchet MS" w:hAnsi="Trebuchet MS" w:cs="Arial"/>
          <w:lang w:val="ro-RO"/>
        </w:rPr>
        <w:t xml:space="preserve"> înlocuirea personalului desemnat, contravaloarea lunară a facturii va fi diminuată proporțional cu valoarea serviciului neefectuat. </w:t>
      </w:r>
    </w:p>
    <w:p w14:paraId="53A946A4" w14:textId="77777777" w:rsidR="009F2654" w:rsidRDefault="009F2654" w:rsidP="009F2654">
      <w:pPr>
        <w:pStyle w:val="NormalWeb"/>
        <w:spacing w:before="0" w:beforeAutospacing="0" w:after="0" w:afterAutospacing="0"/>
        <w:jc w:val="both"/>
        <w:rPr>
          <w:rFonts w:ascii="Trebuchet MS" w:hAnsi="Trebuchet MS"/>
          <w:sz w:val="22"/>
          <w:szCs w:val="22"/>
          <w:lang w:val="ro-RO"/>
        </w:rPr>
      </w:pPr>
    </w:p>
    <w:p w14:paraId="252F9782" w14:textId="77777777" w:rsidR="00E836D2" w:rsidRDefault="00E836D2" w:rsidP="009F2654">
      <w:pPr>
        <w:pStyle w:val="NormalWeb"/>
        <w:spacing w:before="0" w:beforeAutospacing="0" w:after="0" w:afterAutospacing="0"/>
        <w:jc w:val="both"/>
        <w:rPr>
          <w:rFonts w:ascii="Trebuchet MS" w:hAnsi="Trebuchet MS"/>
          <w:sz w:val="22"/>
          <w:szCs w:val="22"/>
          <w:lang w:val="ro-RO"/>
        </w:rPr>
      </w:pPr>
    </w:p>
    <w:p w14:paraId="3B9A7395" w14:textId="77777777" w:rsidR="00E836D2" w:rsidRDefault="00E836D2" w:rsidP="009F2654">
      <w:pPr>
        <w:pStyle w:val="NormalWeb"/>
        <w:spacing w:before="0" w:beforeAutospacing="0" w:after="0" w:afterAutospacing="0"/>
        <w:jc w:val="both"/>
        <w:rPr>
          <w:rFonts w:ascii="Trebuchet MS" w:hAnsi="Trebuchet MS"/>
          <w:sz w:val="22"/>
          <w:szCs w:val="22"/>
          <w:lang w:val="ro-RO"/>
        </w:rPr>
      </w:pPr>
    </w:p>
    <w:p w14:paraId="508647A5" w14:textId="77777777" w:rsidR="00E836D2" w:rsidRPr="006159E2" w:rsidRDefault="00E836D2" w:rsidP="009F2654">
      <w:pPr>
        <w:pStyle w:val="NormalWeb"/>
        <w:spacing w:before="0" w:beforeAutospacing="0" w:after="0" w:afterAutospacing="0"/>
        <w:jc w:val="both"/>
        <w:rPr>
          <w:rFonts w:ascii="Trebuchet MS" w:hAnsi="Trebuchet MS"/>
          <w:sz w:val="22"/>
          <w:szCs w:val="22"/>
          <w:lang w:val="ro-RO"/>
        </w:rPr>
      </w:pPr>
    </w:p>
    <w:p w14:paraId="2007E709" w14:textId="77777777" w:rsidR="009F2654" w:rsidRPr="006159E2" w:rsidRDefault="009F2654" w:rsidP="009F2654">
      <w:pPr>
        <w:spacing w:after="0"/>
        <w:jc w:val="both"/>
        <w:rPr>
          <w:rFonts w:ascii="Trebuchet MS" w:hAnsi="Trebuchet MS" w:cs="Arial"/>
          <w:b/>
          <w:lang w:val="ro-RO"/>
        </w:rPr>
      </w:pPr>
      <w:r w:rsidRPr="006159E2">
        <w:rPr>
          <w:rFonts w:ascii="Trebuchet MS" w:hAnsi="Trebuchet MS" w:cs="Arial"/>
          <w:b/>
          <w:lang w:val="ro-RO"/>
        </w:rPr>
        <w:lastRenderedPageBreak/>
        <w:t>8. ÎNCEPERE, REZILIERE, CESIUNE</w:t>
      </w:r>
    </w:p>
    <w:p w14:paraId="6A36F57F" w14:textId="77777777" w:rsidR="009F2654" w:rsidRPr="006159E2" w:rsidRDefault="009F2654" w:rsidP="009F2654">
      <w:pPr>
        <w:spacing w:after="0"/>
        <w:jc w:val="both"/>
        <w:rPr>
          <w:rFonts w:ascii="Trebuchet MS" w:hAnsi="Trebuchet MS" w:cs="Arial"/>
          <w:b/>
          <w:lang w:val="ro-RO"/>
        </w:rPr>
      </w:pPr>
    </w:p>
    <w:p w14:paraId="5974EFF0" w14:textId="77777777" w:rsidR="009F2654" w:rsidRPr="006159E2" w:rsidRDefault="009F2654" w:rsidP="009F2654">
      <w:pPr>
        <w:spacing w:after="0"/>
        <w:jc w:val="both"/>
        <w:rPr>
          <w:rFonts w:ascii="Trebuchet MS" w:hAnsi="Trebuchet MS" w:cs="Arial"/>
          <w:i/>
          <w:lang w:val="ro-RO"/>
        </w:rPr>
      </w:pPr>
      <w:r w:rsidRPr="006159E2">
        <w:rPr>
          <w:rFonts w:ascii="Trebuchet MS" w:hAnsi="Trebuchet MS" w:cs="Arial"/>
          <w:lang w:val="ro-RO"/>
        </w:rPr>
        <w:t xml:space="preserve">8.1 - (1)  Prestatorul are </w:t>
      </w:r>
      <w:proofErr w:type="spellStart"/>
      <w:r w:rsidRPr="006159E2">
        <w:rPr>
          <w:rFonts w:ascii="Trebuchet MS" w:hAnsi="Trebuchet MS" w:cs="Arial"/>
          <w:lang w:val="ro-RO"/>
        </w:rPr>
        <w:t>obligaţia</w:t>
      </w:r>
      <w:proofErr w:type="spellEnd"/>
      <w:r w:rsidRPr="006159E2">
        <w:rPr>
          <w:rFonts w:ascii="Trebuchet MS" w:hAnsi="Trebuchet MS" w:cs="Arial"/>
          <w:lang w:val="ro-RO"/>
        </w:rPr>
        <w:t xml:space="preserve"> de a începe prestarea serviciilor la data intrării în vigoare a contractului.</w:t>
      </w:r>
      <w:r w:rsidRPr="006159E2">
        <w:rPr>
          <w:rFonts w:ascii="Trebuchet MS" w:hAnsi="Trebuchet MS" w:cs="Arial"/>
          <w:i/>
          <w:lang w:val="ro-RO"/>
        </w:rPr>
        <w:t xml:space="preserve">  </w:t>
      </w:r>
    </w:p>
    <w:p w14:paraId="7625AC1E" w14:textId="77777777"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(2) În cazul în care  activitatea prestatorului suferă întârzieri </w:t>
      </w:r>
      <w:proofErr w:type="spellStart"/>
      <w:r w:rsidRPr="006159E2">
        <w:rPr>
          <w:rFonts w:ascii="Trebuchet MS" w:hAnsi="Trebuchet MS" w:cs="Arial"/>
          <w:lang w:val="ro-RO"/>
        </w:rPr>
        <w:t>şi</w:t>
      </w:r>
      <w:proofErr w:type="spellEnd"/>
      <w:r w:rsidRPr="006159E2">
        <w:rPr>
          <w:rFonts w:ascii="Trebuchet MS" w:hAnsi="Trebuchet MS" w:cs="Arial"/>
          <w:lang w:val="ro-RO"/>
        </w:rPr>
        <w:t xml:space="preserve">/sau suportă costuri suplimentare, datorate în exclusivitate achizitorului </w:t>
      </w:r>
      <w:proofErr w:type="spellStart"/>
      <w:r w:rsidRPr="006159E2">
        <w:rPr>
          <w:rFonts w:ascii="Trebuchet MS" w:hAnsi="Trebuchet MS" w:cs="Arial"/>
          <w:lang w:val="ro-RO"/>
        </w:rPr>
        <w:t>părţile</w:t>
      </w:r>
      <w:proofErr w:type="spellEnd"/>
      <w:r w:rsidRPr="006159E2">
        <w:rPr>
          <w:rFonts w:ascii="Trebuchet MS" w:hAnsi="Trebuchet MS" w:cs="Arial"/>
          <w:lang w:val="ro-RO"/>
        </w:rPr>
        <w:t xml:space="preserve"> vor stabili de comun acord:</w:t>
      </w:r>
    </w:p>
    <w:p w14:paraId="1E48E440" w14:textId="77777777"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a) prelungirea perioadei de prestare a serviciului, </w:t>
      </w:r>
      <w:proofErr w:type="spellStart"/>
      <w:r w:rsidRPr="006159E2">
        <w:rPr>
          <w:rFonts w:ascii="Trebuchet MS" w:hAnsi="Trebuchet MS" w:cs="Arial"/>
          <w:lang w:val="ro-RO"/>
        </w:rPr>
        <w:t>şi</w:t>
      </w:r>
      <w:proofErr w:type="spellEnd"/>
    </w:p>
    <w:p w14:paraId="6D692DB5" w14:textId="553FBD33"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b) totalul cheltuielilor aferente, </w:t>
      </w:r>
      <w:r w:rsidR="006348E2" w:rsidRPr="006159E2">
        <w:rPr>
          <w:rFonts w:ascii="Trebuchet MS" w:hAnsi="Trebuchet MS" w:cs="Arial"/>
          <w:lang w:val="ro-RO"/>
        </w:rPr>
        <w:t>dacă este cazul, care se vor adă</w:t>
      </w:r>
      <w:r w:rsidRPr="006159E2">
        <w:rPr>
          <w:rFonts w:ascii="Trebuchet MS" w:hAnsi="Trebuchet MS" w:cs="Arial"/>
          <w:lang w:val="ro-RO"/>
        </w:rPr>
        <w:t>ug</w:t>
      </w:r>
      <w:r w:rsidR="006348E2" w:rsidRPr="006159E2">
        <w:rPr>
          <w:rFonts w:ascii="Trebuchet MS" w:hAnsi="Trebuchet MS" w:cs="Arial"/>
          <w:lang w:val="ro-RO"/>
        </w:rPr>
        <w:t>a</w:t>
      </w:r>
      <w:r w:rsidRPr="006159E2">
        <w:rPr>
          <w:rFonts w:ascii="Trebuchet MS" w:hAnsi="Trebuchet MS" w:cs="Arial"/>
          <w:lang w:val="ro-RO"/>
        </w:rPr>
        <w:t xml:space="preserve"> la </w:t>
      </w:r>
      <w:proofErr w:type="spellStart"/>
      <w:r w:rsidRPr="006159E2">
        <w:rPr>
          <w:rFonts w:ascii="Trebuchet MS" w:hAnsi="Trebuchet MS" w:cs="Arial"/>
          <w:lang w:val="ro-RO"/>
        </w:rPr>
        <w:t>preţul</w:t>
      </w:r>
      <w:proofErr w:type="spellEnd"/>
      <w:r w:rsidRPr="006159E2">
        <w:rPr>
          <w:rFonts w:ascii="Trebuchet MS" w:hAnsi="Trebuchet MS" w:cs="Arial"/>
          <w:lang w:val="ro-RO"/>
        </w:rPr>
        <w:t xml:space="preserve">  contractului.</w:t>
      </w:r>
    </w:p>
    <w:p w14:paraId="770B7D60" w14:textId="0661C335"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8.2 - (1) Serviciile </w:t>
      </w:r>
      <w:r w:rsidR="006348E2" w:rsidRPr="006159E2">
        <w:rPr>
          <w:rFonts w:ascii="Trebuchet MS" w:hAnsi="Trebuchet MS" w:cs="Arial"/>
          <w:lang w:val="ro-RO"/>
        </w:rPr>
        <w:t>prestate în baza contractului sa</w:t>
      </w:r>
      <w:r w:rsidRPr="006159E2">
        <w:rPr>
          <w:rFonts w:ascii="Trebuchet MS" w:hAnsi="Trebuchet MS" w:cs="Arial"/>
          <w:lang w:val="ro-RO"/>
        </w:rPr>
        <w:t xml:space="preserve">u, dacă este cazul, oricare fază a acestora prevăzută a fi terminată într-o perioadă stabilită în graficul de prestare, trebuie finalizate în termenul convenit de </w:t>
      </w:r>
      <w:proofErr w:type="spellStart"/>
      <w:r w:rsidRPr="006159E2">
        <w:rPr>
          <w:rFonts w:ascii="Trebuchet MS" w:hAnsi="Trebuchet MS" w:cs="Arial"/>
          <w:lang w:val="ro-RO"/>
        </w:rPr>
        <w:t>p</w:t>
      </w:r>
      <w:r w:rsidR="006348E2" w:rsidRPr="006159E2">
        <w:rPr>
          <w:rFonts w:ascii="Trebuchet MS" w:hAnsi="Trebuchet MS" w:cs="Arial"/>
          <w:lang w:val="ro-RO"/>
        </w:rPr>
        <w:t>ă</w:t>
      </w:r>
      <w:r w:rsidRPr="006159E2">
        <w:rPr>
          <w:rFonts w:ascii="Trebuchet MS" w:hAnsi="Trebuchet MS" w:cs="Arial"/>
          <w:lang w:val="ro-RO"/>
        </w:rPr>
        <w:t>rţi</w:t>
      </w:r>
      <w:proofErr w:type="spellEnd"/>
      <w:r w:rsidRPr="006159E2">
        <w:rPr>
          <w:rFonts w:ascii="Trebuchet MS" w:hAnsi="Trebuchet MS" w:cs="Arial"/>
          <w:lang w:val="ro-RO"/>
        </w:rPr>
        <w:t>, termen care se calculează de la data începerii prestării serviciilor.</w:t>
      </w:r>
    </w:p>
    <w:p w14:paraId="0ED5B933" w14:textId="77777777"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(2) În cazul în care orice motive de întârziere, ce nu se datorează  prestatorului, sau alte </w:t>
      </w:r>
      <w:proofErr w:type="spellStart"/>
      <w:r w:rsidRPr="006159E2">
        <w:rPr>
          <w:rFonts w:ascii="Trebuchet MS" w:hAnsi="Trebuchet MS" w:cs="Arial"/>
          <w:lang w:val="ro-RO"/>
        </w:rPr>
        <w:t>circumstanţe</w:t>
      </w:r>
      <w:proofErr w:type="spellEnd"/>
      <w:r w:rsidRPr="006159E2">
        <w:rPr>
          <w:rFonts w:ascii="Trebuchet MS" w:hAnsi="Trebuchet MS" w:cs="Arial"/>
          <w:lang w:val="ro-RO"/>
        </w:rPr>
        <w:t xml:space="preserve"> </w:t>
      </w:r>
      <w:proofErr w:type="spellStart"/>
      <w:r w:rsidRPr="006159E2">
        <w:rPr>
          <w:rFonts w:ascii="Trebuchet MS" w:hAnsi="Trebuchet MS" w:cs="Arial"/>
          <w:lang w:val="ro-RO"/>
        </w:rPr>
        <w:t>neobişnuite</w:t>
      </w:r>
      <w:proofErr w:type="spellEnd"/>
      <w:r w:rsidRPr="006159E2">
        <w:rPr>
          <w:rFonts w:ascii="Trebuchet MS" w:hAnsi="Trebuchet MS" w:cs="Arial"/>
          <w:lang w:val="ro-RO"/>
        </w:rPr>
        <w:t xml:space="preserve"> susceptibile de a surveni, altfel decât prin încălcarea contractului de către prestator, </w:t>
      </w:r>
      <w:proofErr w:type="spellStart"/>
      <w:r w:rsidRPr="006159E2">
        <w:rPr>
          <w:rFonts w:ascii="Trebuchet MS" w:hAnsi="Trebuchet MS" w:cs="Arial"/>
          <w:lang w:val="ro-RO"/>
        </w:rPr>
        <w:t>îndreptăţesc</w:t>
      </w:r>
      <w:proofErr w:type="spellEnd"/>
      <w:r w:rsidRPr="006159E2">
        <w:rPr>
          <w:rFonts w:ascii="Trebuchet MS" w:hAnsi="Trebuchet MS" w:cs="Arial"/>
          <w:lang w:val="ro-RO"/>
        </w:rPr>
        <w:t xml:space="preserve"> prestatorul de a solicita prelungirea perioadei de prestare a serviciilor sau a oricărei faze a acestora, atunci </w:t>
      </w:r>
      <w:proofErr w:type="spellStart"/>
      <w:r w:rsidRPr="006159E2">
        <w:rPr>
          <w:rFonts w:ascii="Trebuchet MS" w:hAnsi="Trebuchet MS" w:cs="Arial"/>
          <w:lang w:val="ro-RO"/>
        </w:rPr>
        <w:t>părţile</w:t>
      </w:r>
      <w:proofErr w:type="spellEnd"/>
      <w:r w:rsidRPr="006159E2">
        <w:rPr>
          <w:rFonts w:ascii="Trebuchet MS" w:hAnsi="Trebuchet MS" w:cs="Arial"/>
          <w:lang w:val="ro-RO"/>
        </w:rPr>
        <w:t xml:space="preserve"> vor revizui, de comun acord, perioada de prestare </w:t>
      </w:r>
      <w:proofErr w:type="spellStart"/>
      <w:r w:rsidRPr="006159E2">
        <w:rPr>
          <w:rFonts w:ascii="Trebuchet MS" w:hAnsi="Trebuchet MS" w:cs="Arial"/>
          <w:lang w:val="ro-RO"/>
        </w:rPr>
        <w:t>şi</w:t>
      </w:r>
      <w:proofErr w:type="spellEnd"/>
      <w:r w:rsidRPr="006159E2">
        <w:rPr>
          <w:rFonts w:ascii="Trebuchet MS" w:hAnsi="Trebuchet MS" w:cs="Arial"/>
          <w:lang w:val="ro-RO"/>
        </w:rPr>
        <w:t xml:space="preserve"> vor semna un act </w:t>
      </w:r>
      <w:proofErr w:type="spellStart"/>
      <w:r w:rsidRPr="006159E2">
        <w:rPr>
          <w:rFonts w:ascii="Trebuchet MS" w:hAnsi="Trebuchet MS" w:cs="Arial"/>
          <w:lang w:val="ro-RO"/>
        </w:rPr>
        <w:t>adiţional</w:t>
      </w:r>
      <w:proofErr w:type="spellEnd"/>
      <w:r w:rsidRPr="006159E2">
        <w:rPr>
          <w:rFonts w:ascii="Trebuchet MS" w:hAnsi="Trebuchet MS" w:cs="Arial"/>
          <w:lang w:val="ro-RO"/>
        </w:rPr>
        <w:t xml:space="preserve">. </w:t>
      </w:r>
    </w:p>
    <w:p w14:paraId="382E8D9A" w14:textId="59822478"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8.3 Dacă pe parcursul îndeplinirii contractului, prestatorul nu poate respecta graficul de prestare, acesta are </w:t>
      </w:r>
      <w:proofErr w:type="spellStart"/>
      <w:r w:rsidRPr="006159E2">
        <w:rPr>
          <w:rFonts w:ascii="Trebuchet MS" w:hAnsi="Trebuchet MS" w:cs="Arial"/>
          <w:lang w:val="ro-RO"/>
        </w:rPr>
        <w:t>obligaţia</w:t>
      </w:r>
      <w:proofErr w:type="spellEnd"/>
      <w:r w:rsidRPr="006159E2">
        <w:rPr>
          <w:rFonts w:ascii="Trebuchet MS" w:hAnsi="Trebuchet MS" w:cs="Arial"/>
          <w:lang w:val="ro-RO"/>
        </w:rPr>
        <w:t xml:space="preserve"> de a notifica acest lucru, în timp util, achizitorului. Modificarea datei/perioadelor de prestare asumate în graficul de prestare se face cu acordul </w:t>
      </w:r>
      <w:proofErr w:type="spellStart"/>
      <w:r w:rsidRPr="006159E2">
        <w:rPr>
          <w:rFonts w:ascii="Trebuchet MS" w:hAnsi="Trebuchet MS" w:cs="Arial"/>
          <w:lang w:val="ro-RO"/>
        </w:rPr>
        <w:t>parţilor</w:t>
      </w:r>
      <w:proofErr w:type="spellEnd"/>
      <w:r w:rsidRPr="006159E2">
        <w:rPr>
          <w:rFonts w:ascii="Trebuchet MS" w:hAnsi="Trebuchet MS" w:cs="Arial"/>
          <w:lang w:val="ro-RO"/>
        </w:rPr>
        <w:t>, prin notificarea acestuia.</w:t>
      </w:r>
    </w:p>
    <w:p w14:paraId="6CFB3000" w14:textId="41DEEB6B"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8.4 În afara cazului în care achizitorul este de acord cu o prelungire a termenului de </w:t>
      </w:r>
      <w:proofErr w:type="spellStart"/>
      <w:r w:rsidRPr="006159E2">
        <w:rPr>
          <w:rFonts w:ascii="Trebuchet MS" w:hAnsi="Trebuchet MS" w:cs="Arial"/>
          <w:lang w:val="ro-RO"/>
        </w:rPr>
        <w:t>execuţie</w:t>
      </w:r>
      <w:proofErr w:type="spellEnd"/>
      <w:r w:rsidRPr="006159E2">
        <w:rPr>
          <w:rFonts w:ascii="Trebuchet MS" w:hAnsi="Trebuchet MS" w:cs="Arial"/>
          <w:lang w:val="ro-RO"/>
        </w:rPr>
        <w:t xml:space="preserve">, orice întârziere în îndeplinirea contractului dă dreptul achizitorului de a solicita </w:t>
      </w:r>
      <w:proofErr w:type="spellStart"/>
      <w:r w:rsidRPr="006159E2">
        <w:rPr>
          <w:rFonts w:ascii="Trebuchet MS" w:hAnsi="Trebuchet MS" w:cs="Arial"/>
          <w:lang w:val="ro-RO"/>
        </w:rPr>
        <w:t>penalităţi</w:t>
      </w:r>
      <w:proofErr w:type="spellEnd"/>
      <w:r w:rsidRPr="006159E2">
        <w:rPr>
          <w:rFonts w:ascii="Trebuchet MS" w:hAnsi="Trebuchet MS" w:cs="Arial"/>
          <w:lang w:val="ro-RO"/>
        </w:rPr>
        <w:t xml:space="preserve"> prestatorului. </w:t>
      </w:r>
    </w:p>
    <w:p w14:paraId="7B6D4EC8" w14:textId="5D0E47EE"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8.5 Intervalul orar </w:t>
      </w:r>
      <w:r w:rsidR="006348E2" w:rsidRPr="006159E2">
        <w:rPr>
          <w:rFonts w:ascii="Trebuchet MS" w:hAnsi="Trebuchet MS" w:cs="Arial"/>
          <w:lang w:val="ro-RO"/>
        </w:rPr>
        <w:t>î</w:t>
      </w:r>
      <w:r w:rsidRPr="006159E2">
        <w:rPr>
          <w:rFonts w:ascii="Trebuchet MS" w:hAnsi="Trebuchet MS" w:cs="Arial"/>
          <w:lang w:val="ro-RO"/>
        </w:rPr>
        <w:t>n care se va desf</w:t>
      </w:r>
      <w:r w:rsidR="006348E2" w:rsidRPr="006159E2">
        <w:rPr>
          <w:rFonts w:ascii="Trebuchet MS" w:hAnsi="Trebuchet MS" w:cs="Arial"/>
          <w:lang w:val="ro-RO"/>
        </w:rPr>
        <w:t>ăș</w:t>
      </w:r>
      <w:r w:rsidRPr="006159E2">
        <w:rPr>
          <w:rFonts w:ascii="Trebuchet MS" w:hAnsi="Trebuchet MS" w:cs="Arial"/>
          <w:lang w:val="ro-RO"/>
        </w:rPr>
        <w:t>ura prestarea de serviciu va fi:</w:t>
      </w:r>
    </w:p>
    <w:p w14:paraId="2B744651" w14:textId="16413704"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w:t>
      </w:r>
      <w:r w:rsidR="00424644" w:rsidRPr="006159E2">
        <w:rPr>
          <w:rFonts w:ascii="Trebuchet MS" w:hAnsi="Trebuchet MS" w:cs="Arial"/>
          <w:lang w:val="ro-RO"/>
        </w:rPr>
        <w:t xml:space="preserve"> </w:t>
      </w:r>
      <w:r w:rsidRPr="006159E2">
        <w:rPr>
          <w:rFonts w:ascii="Trebuchet MS" w:hAnsi="Trebuchet MS" w:cs="Arial"/>
          <w:lang w:val="ro-RO"/>
        </w:rPr>
        <w:t xml:space="preserve">zilnic </w:t>
      </w:r>
      <w:r w:rsidR="00424644" w:rsidRPr="00156B15">
        <w:rPr>
          <w:rFonts w:ascii="Trebuchet MS" w:hAnsi="Trebuchet MS" w:cs="Arial"/>
          <w:lang w:val="ro-RO"/>
        </w:rPr>
        <w:t>î</w:t>
      </w:r>
      <w:r w:rsidRPr="00156B15">
        <w:rPr>
          <w:rFonts w:ascii="Trebuchet MS" w:hAnsi="Trebuchet MS" w:cs="Arial"/>
          <w:lang w:val="ro-RO"/>
        </w:rPr>
        <w:t xml:space="preserve">ntre orele </w:t>
      </w:r>
      <w:r w:rsidR="00F812EB" w:rsidRPr="00156B15">
        <w:rPr>
          <w:rFonts w:ascii="Trebuchet MS" w:hAnsi="Trebuchet MS" w:cs="Arial"/>
          <w:lang w:val="ro-RO"/>
        </w:rPr>
        <w:t>8:3</w:t>
      </w:r>
      <w:r w:rsidR="00424644" w:rsidRPr="00156B15">
        <w:rPr>
          <w:rFonts w:ascii="Trebuchet MS" w:hAnsi="Trebuchet MS" w:cs="Arial"/>
          <w:lang w:val="ro-RO"/>
        </w:rPr>
        <w:t xml:space="preserve">0 </w:t>
      </w:r>
      <w:r w:rsidR="00F812EB" w:rsidRPr="00156B15">
        <w:rPr>
          <w:rFonts w:ascii="Trebuchet MS" w:hAnsi="Trebuchet MS" w:cs="Arial"/>
          <w:lang w:val="ro-RO"/>
        </w:rPr>
        <w:t>– 12:3</w:t>
      </w:r>
      <w:r w:rsidRPr="00156B15">
        <w:rPr>
          <w:rFonts w:ascii="Trebuchet MS" w:hAnsi="Trebuchet MS" w:cs="Arial"/>
          <w:lang w:val="ro-RO"/>
        </w:rPr>
        <w:t xml:space="preserve">0 </w:t>
      </w:r>
      <w:r w:rsidR="00424644" w:rsidRPr="00156B15">
        <w:rPr>
          <w:rFonts w:ascii="Trebuchet MS" w:hAnsi="Trebuchet MS" w:cs="Arial"/>
          <w:lang w:val="ro-RO"/>
        </w:rPr>
        <w:t>p</w:t>
      </w:r>
      <w:r w:rsidR="00424644" w:rsidRPr="006159E2">
        <w:rPr>
          <w:rFonts w:ascii="Trebuchet MS" w:hAnsi="Trebuchet MS" w:cs="Arial"/>
          <w:lang w:val="ro-RO"/>
        </w:rPr>
        <w:t xml:space="preserve">entru locația din Strada Portului, </w:t>
      </w:r>
      <w:r w:rsidRPr="006159E2">
        <w:rPr>
          <w:rFonts w:ascii="Trebuchet MS" w:hAnsi="Trebuchet MS" w:cs="Arial"/>
          <w:lang w:val="ro-RO"/>
        </w:rPr>
        <w:t xml:space="preserve">cu posibilitatea </w:t>
      </w:r>
      <w:r w:rsidR="00424644" w:rsidRPr="006159E2">
        <w:rPr>
          <w:rFonts w:ascii="Trebuchet MS" w:hAnsi="Trebuchet MS" w:cs="Arial"/>
          <w:lang w:val="ro-RO"/>
        </w:rPr>
        <w:t>modificării</w:t>
      </w:r>
      <w:r w:rsidRPr="006159E2">
        <w:rPr>
          <w:rFonts w:ascii="Trebuchet MS" w:hAnsi="Trebuchet MS" w:cs="Arial"/>
          <w:lang w:val="ro-RO"/>
        </w:rPr>
        <w:t xml:space="preserve"> acestuia cu acordul </w:t>
      </w:r>
      <w:r w:rsidR="00424644" w:rsidRPr="006159E2">
        <w:rPr>
          <w:rFonts w:ascii="Trebuchet MS" w:hAnsi="Trebuchet MS" w:cs="Arial"/>
          <w:lang w:val="ro-RO"/>
        </w:rPr>
        <w:t>părților prin notificare;</w:t>
      </w:r>
    </w:p>
    <w:p w14:paraId="1962A0CE" w14:textId="42E82052" w:rsidR="004A18D8" w:rsidRPr="006159E2" w:rsidRDefault="004A18D8" w:rsidP="009F2654">
      <w:pPr>
        <w:spacing w:after="0"/>
        <w:jc w:val="both"/>
        <w:rPr>
          <w:rFonts w:ascii="Trebuchet MS" w:hAnsi="Trebuchet MS" w:cs="Arial"/>
          <w:lang w:val="ro-RO"/>
        </w:rPr>
      </w:pPr>
      <w:r w:rsidRPr="006159E2">
        <w:rPr>
          <w:rFonts w:ascii="Trebuchet MS" w:hAnsi="Trebuchet MS" w:cs="Arial"/>
          <w:lang w:val="ro-RO"/>
        </w:rPr>
        <w:t xml:space="preserve">- două zile pe săptămână/patru ore săptămânal, </w:t>
      </w:r>
      <w:r w:rsidR="00424644" w:rsidRPr="006159E2">
        <w:rPr>
          <w:rFonts w:ascii="Trebuchet MS" w:hAnsi="Trebuchet MS" w:cs="Arial"/>
          <w:lang w:val="ro-RO"/>
        </w:rPr>
        <w:t xml:space="preserve">pentru locația din Aleea Centralei, </w:t>
      </w:r>
      <w:r w:rsidRPr="006159E2">
        <w:rPr>
          <w:rFonts w:ascii="Trebuchet MS" w:hAnsi="Trebuchet MS" w:cs="Arial"/>
          <w:lang w:val="ro-RO"/>
        </w:rPr>
        <w:t xml:space="preserve">cu posibilitatea </w:t>
      </w:r>
      <w:r w:rsidR="00424644" w:rsidRPr="006159E2">
        <w:rPr>
          <w:rFonts w:ascii="Trebuchet MS" w:hAnsi="Trebuchet MS" w:cs="Arial"/>
          <w:lang w:val="ro-RO"/>
        </w:rPr>
        <w:t>modificării</w:t>
      </w:r>
      <w:r w:rsidRPr="006159E2">
        <w:rPr>
          <w:rFonts w:ascii="Trebuchet MS" w:hAnsi="Trebuchet MS" w:cs="Arial"/>
          <w:lang w:val="ro-RO"/>
        </w:rPr>
        <w:t xml:space="preserve"> acestuia cu acordul </w:t>
      </w:r>
      <w:r w:rsidR="00424644" w:rsidRPr="006159E2">
        <w:rPr>
          <w:rFonts w:ascii="Trebuchet MS" w:hAnsi="Trebuchet MS" w:cs="Arial"/>
          <w:lang w:val="ro-RO"/>
        </w:rPr>
        <w:t>părților</w:t>
      </w:r>
      <w:r w:rsidRPr="006159E2">
        <w:rPr>
          <w:rFonts w:ascii="Trebuchet MS" w:hAnsi="Trebuchet MS" w:cs="Arial"/>
          <w:lang w:val="ro-RO"/>
        </w:rPr>
        <w:t xml:space="preserve"> prin notificare.</w:t>
      </w:r>
    </w:p>
    <w:p w14:paraId="26BA6E6A" w14:textId="61C55404"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 xml:space="preserve">8.6 </w:t>
      </w:r>
      <w:r w:rsidRPr="006159E2">
        <w:rPr>
          <w:rFonts w:ascii="Trebuchet MS" w:eastAsia="SimSun" w:hAnsi="Trebuchet MS" w:cs="font203"/>
          <w:lang w:val="ro-RO" w:eastAsia="ar-SA"/>
        </w:rPr>
        <w:t xml:space="preserve">Prezentul contract </w:t>
      </w:r>
      <w:r w:rsidR="00424644" w:rsidRPr="006159E2">
        <w:rPr>
          <w:rFonts w:ascii="Trebuchet MS" w:eastAsia="SimSun" w:hAnsi="Trebuchet MS" w:cs="font203"/>
          <w:lang w:val="ro-RO" w:eastAsia="ar-SA"/>
        </w:rPr>
        <w:t>încetează</w:t>
      </w:r>
      <w:r w:rsidRPr="006159E2">
        <w:rPr>
          <w:rFonts w:ascii="Trebuchet MS" w:eastAsia="SimSun" w:hAnsi="Trebuchet MS" w:cs="font203"/>
          <w:lang w:val="ro-RO" w:eastAsia="ar-SA"/>
        </w:rPr>
        <w:t xml:space="preserve"> de plin drept, f</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r</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 xml:space="preserve"> interven</w:t>
      </w:r>
      <w:r w:rsidR="006348E2" w:rsidRPr="006159E2">
        <w:rPr>
          <w:rFonts w:ascii="Trebuchet MS" w:eastAsia="SimSun" w:hAnsi="Trebuchet MS" w:cs="font203"/>
          <w:lang w:val="ro-RO" w:eastAsia="ar-SA"/>
        </w:rPr>
        <w:t>ț</w:t>
      </w:r>
      <w:r w:rsidRPr="006159E2">
        <w:rPr>
          <w:rFonts w:ascii="Trebuchet MS" w:eastAsia="SimSun" w:hAnsi="Trebuchet MS" w:cs="font203"/>
          <w:lang w:val="ro-RO" w:eastAsia="ar-SA"/>
        </w:rPr>
        <w:t>ia unei instan</w:t>
      </w:r>
      <w:r w:rsidR="006348E2" w:rsidRPr="006159E2">
        <w:rPr>
          <w:rFonts w:ascii="Trebuchet MS" w:eastAsia="SimSun" w:hAnsi="Trebuchet MS" w:cs="font203"/>
          <w:lang w:val="ro-RO" w:eastAsia="ar-SA"/>
        </w:rPr>
        <w:t>ț</w:t>
      </w:r>
      <w:r w:rsidRPr="006159E2">
        <w:rPr>
          <w:rFonts w:ascii="Trebuchet MS" w:eastAsia="SimSun" w:hAnsi="Trebuchet MS" w:cs="font203"/>
          <w:lang w:val="ro-RO" w:eastAsia="ar-SA"/>
        </w:rPr>
        <w:t>e judec</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tore</w:t>
      </w:r>
      <w:r w:rsidR="006348E2" w:rsidRPr="006159E2">
        <w:rPr>
          <w:rFonts w:ascii="Trebuchet MS" w:eastAsia="SimSun" w:hAnsi="Trebuchet MS" w:cs="font203"/>
          <w:lang w:val="ro-RO" w:eastAsia="ar-SA"/>
        </w:rPr>
        <w:t>ș</w:t>
      </w:r>
      <w:r w:rsidRPr="006159E2">
        <w:rPr>
          <w:rFonts w:ascii="Trebuchet MS" w:eastAsia="SimSun" w:hAnsi="Trebuchet MS" w:cs="font203"/>
          <w:lang w:val="ro-RO" w:eastAsia="ar-SA"/>
        </w:rPr>
        <w:t xml:space="preserve">ti </w:t>
      </w:r>
      <w:r w:rsidR="006348E2" w:rsidRPr="006159E2">
        <w:rPr>
          <w:rFonts w:ascii="Trebuchet MS" w:eastAsia="SimSun" w:hAnsi="Trebuchet MS" w:cs="font203"/>
          <w:lang w:val="ro-RO" w:eastAsia="ar-SA"/>
        </w:rPr>
        <w:t>î</w:t>
      </w:r>
      <w:r w:rsidRPr="006159E2">
        <w:rPr>
          <w:rFonts w:ascii="Trebuchet MS" w:eastAsia="SimSun" w:hAnsi="Trebuchet MS" w:cs="font203"/>
          <w:lang w:val="ro-RO" w:eastAsia="ar-SA"/>
        </w:rPr>
        <w:t>n urm</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toarele condi</w:t>
      </w:r>
      <w:r w:rsidR="006348E2" w:rsidRPr="006159E2">
        <w:rPr>
          <w:rFonts w:ascii="Trebuchet MS" w:eastAsia="SimSun" w:hAnsi="Trebuchet MS" w:cs="font203"/>
          <w:lang w:val="ro-RO" w:eastAsia="ar-SA"/>
        </w:rPr>
        <w:t>ț</w:t>
      </w:r>
      <w:r w:rsidRPr="006159E2">
        <w:rPr>
          <w:rFonts w:ascii="Trebuchet MS" w:eastAsia="SimSun" w:hAnsi="Trebuchet MS" w:cs="font203"/>
          <w:lang w:val="ro-RO" w:eastAsia="ar-SA"/>
        </w:rPr>
        <w:t>ii:</w:t>
      </w:r>
    </w:p>
    <w:p w14:paraId="592A9BF1" w14:textId="4F596A87" w:rsidR="009F2654" w:rsidRPr="006159E2" w:rsidRDefault="009F2654" w:rsidP="009F2654">
      <w:pPr>
        <w:tabs>
          <w:tab w:val="left" w:pos="1440"/>
        </w:tabs>
        <w:suppressAutoHyphens/>
        <w:spacing w:after="0"/>
        <w:jc w:val="both"/>
        <w:rPr>
          <w:rFonts w:ascii="Trebuchet MS" w:eastAsia="SimSun" w:hAnsi="Trebuchet MS" w:cs="font203"/>
          <w:lang w:val="ro-RO" w:eastAsia="ar-SA"/>
        </w:rPr>
      </w:pPr>
      <w:r w:rsidRPr="006159E2">
        <w:rPr>
          <w:rFonts w:ascii="Trebuchet MS" w:eastAsia="SimSun" w:hAnsi="Trebuchet MS" w:cs="font203"/>
          <w:lang w:val="ro-RO" w:eastAsia="ar-SA"/>
        </w:rPr>
        <w:t>a) la data expir</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rii duratei contractului;</w:t>
      </w:r>
    </w:p>
    <w:p w14:paraId="52AD58AC" w14:textId="7C47F8F8" w:rsidR="009F2654" w:rsidRPr="006159E2" w:rsidRDefault="009F2654" w:rsidP="009F2654">
      <w:pPr>
        <w:tabs>
          <w:tab w:val="left" w:pos="1440"/>
        </w:tabs>
        <w:suppressAutoHyphens/>
        <w:spacing w:after="0"/>
        <w:jc w:val="both"/>
        <w:rPr>
          <w:rFonts w:ascii="Trebuchet MS" w:eastAsia="SimSun" w:hAnsi="Trebuchet MS" w:cs="font203"/>
          <w:lang w:val="ro-RO" w:eastAsia="ar-SA"/>
        </w:rPr>
      </w:pPr>
      <w:r w:rsidRPr="006159E2">
        <w:rPr>
          <w:rFonts w:ascii="Trebuchet MS" w:eastAsia="SimSun" w:hAnsi="Trebuchet MS" w:cs="font203"/>
          <w:lang w:val="ro-RO" w:eastAsia="ar-SA"/>
        </w:rPr>
        <w:t>b) acordul scris al P</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r</w:t>
      </w:r>
      <w:r w:rsidR="006348E2" w:rsidRPr="006159E2">
        <w:rPr>
          <w:rFonts w:ascii="Trebuchet MS" w:eastAsia="SimSun" w:hAnsi="Trebuchet MS" w:cs="font203"/>
          <w:lang w:val="ro-RO" w:eastAsia="ar-SA"/>
        </w:rPr>
        <w:t>ț</w:t>
      </w:r>
      <w:r w:rsidRPr="006159E2">
        <w:rPr>
          <w:rFonts w:ascii="Trebuchet MS" w:eastAsia="SimSun" w:hAnsi="Trebuchet MS" w:cs="font203"/>
          <w:lang w:val="ro-RO" w:eastAsia="ar-SA"/>
        </w:rPr>
        <w:t>ilor;</w:t>
      </w:r>
    </w:p>
    <w:p w14:paraId="5F2F9C71" w14:textId="2E6F819A" w:rsidR="009F2654" w:rsidRPr="006159E2" w:rsidRDefault="009F2654" w:rsidP="009F2654">
      <w:pPr>
        <w:suppressAutoHyphens/>
        <w:spacing w:after="0"/>
        <w:jc w:val="both"/>
        <w:rPr>
          <w:rFonts w:ascii="Trebuchet MS" w:eastAsia="SimSun" w:hAnsi="Trebuchet MS" w:cs="font203"/>
          <w:lang w:val="ro-RO" w:eastAsia="ar-SA"/>
        </w:rPr>
      </w:pPr>
      <w:r w:rsidRPr="006159E2">
        <w:rPr>
          <w:rFonts w:ascii="Trebuchet MS" w:eastAsia="SimSun" w:hAnsi="Trebuchet MS" w:cs="font203"/>
          <w:lang w:val="ro-RO" w:eastAsia="ar-SA"/>
        </w:rPr>
        <w:t>c) denun</w:t>
      </w:r>
      <w:r w:rsidR="006348E2" w:rsidRPr="006159E2">
        <w:rPr>
          <w:rFonts w:ascii="Trebuchet MS" w:eastAsia="SimSun" w:hAnsi="Trebuchet MS" w:cs="font203"/>
          <w:lang w:val="ro-RO" w:eastAsia="ar-SA"/>
        </w:rPr>
        <w:t>ț</w:t>
      </w:r>
      <w:r w:rsidRPr="006159E2">
        <w:rPr>
          <w:rFonts w:ascii="Trebuchet MS" w:eastAsia="SimSun" w:hAnsi="Trebuchet MS" w:cs="font203"/>
          <w:lang w:val="ro-RO" w:eastAsia="ar-SA"/>
        </w:rPr>
        <w:t>area unilaterala de c</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 xml:space="preserve">tre una din </w:t>
      </w:r>
      <w:proofErr w:type="spellStart"/>
      <w:r w:rsidRPr="006159E2">
        <w:rPr>
          <w:rFonts w:ascii="Trebuchet MS" w:eastAsia="SimSun" w:hAnsi="Trebuchet MS" w:cs="font203"/>
          <w:lang w:val="ro-RO" w:eastAsia="ar-SA"/>
        </w:rPr>
        <w:t>P</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rti</w:t>
      </w:r>
      <w:proofErr w:type="spellEnd"/>
      <w:r w:rsidRPr="006159E2">
        <w:rPr>
          <w:rFonts w:ascii="Trebuchet MS" w:eastAsia="SimSun" w:hAnsi="Trebuchet MS" w:cs="font203"/>
          <w:lang w:val="ro-RO" w:eastAsia="ar-SA"/>
        </w:rPr>
        <w:t xml:space="preserve"> cu respectarea unui preaviz de 30 de zile;</w:t>
      </w:r>
    </w:p>
    <w:p w14:paraId="409192B6" w14:textId="4EFFA49F" w:rsidR="009F2654" w:rsidRPr="006159E2" w:rsidRDefault="009F2654" w:rsidP="009F2654">
      <w:pPr>
        <w:suppressAutoHyphens/>
        <w:spacing w:after="0"/>
        <w:jc w:val="both"/>
        <w:rPr>
          <w:rFonts w:ascii="Trebuchet MS" w:hAnsi="Trebuchet MS"/>
          <w:lang w:val="ro-RO"/>
        </w:rPr>
      </w:pPr>
      <w:r w:rsidRPr="006159E2">
        <w:rPr>
          <w:rFonts w:ascii="Trebuchet MS" w:eastAsia="SimSun" w:hAnsi="Trebuchet MS" w:cs="font203"/>
          <w:lang w:val="ro-RO" w:eastAsia="ar-SA"/>
        </w:rPr>
        <w:t>d)</w:t>
      </w:r>
      <w:r w:rsidRPr="006159E2">
        <w:rPr>
          <w:rFonts w:ascii="Trebuchet MS" w:hAnsi="Trebuchet MS"/>
          <w:lang w:val="ro-RO"/>
        </w:rPr>
        <w:t xml:space="preserve"> </w:t>
      </w:r>
      <w:r w:rsidR="006348E2" w:rsidRPr="006159E2">
        <w:rPr>
          <w:rFonts w:ascii="Trebuchet MS" w:hAnsi="Trebuchet MS"/>
          <w:lang w:val="ro-RO"/>
        </w:rPr>
        <w:t>î</w:t>
      </w:r>
      <w:r w:rsidRPr="006159E2">
        <w:rPr>
          <w:rFonts w:ascii="Trebuchet MS" w:hAnsi="Trebuchet MS"/>
          <w:lang w:val="ro-RO"/>
        </w:rPr>
        <w:t xml:space="preserve">n termen de 5 zile de la </w:t>
      </w:r>
      <w:proofErr w:type="spellStart"/>
      <w:r w:rsidR="006348E2" w:rsidRPr="006159E2">
        <w:rPr>
          <w:rFonts w:ascii="Trebuchet MS" w:hAnsi="Trebuchet MS"/>
          <w:lang w:val="ro-RO"/>
        </w:rPr>
        <w:t>înș</w:t>
      </w:r>
      <w:r w:rsidRPr="006159E2">
        <w:rPr>
          <w:rFonts w:ascii="Trebuchet MS" w:hAnsi="Trebuchet MS"/>
          <w:lang w:val="ro-RO"/>
        </w:rPr>
        <w:t>tiintarea</w:t>
      </w:r>
      <w:proofErr w:type="spellEnd"/>
      <w:r w:rsidRPr="006159E2">
        <w:rPr>
          <w:rFonts w:ascii="Trebuchet MS" w:hAnsi="Trebuchet MS"/>
          <w:lang w:val="ro-RO"/>
        </w:rPr>
        <w:t xml:space="preserve"> prestatorului de c</w:t>
      </w:r>
      <w:r w:rsidR="006348E2" w:rsidRPr="006159E2">
        <w:rPr>
          <w:rFonts w:ascii="Trebuchet MS" w:hAnsi="Trebuchet MS"/>
          <w:lang w:val="ro-RO"/>
        </w:rPr>
        <w:t>ă</w:t>
      </w:r>
      <w:r w:rsidRPr="006159E2">
        <w:rPr>
          <w:rFonts w:ascii="Trebuchet MS" w:hAnsi="Trebuchet MS"/>
          <w:lang w:val="ro-RO"/>
        </w:rPr>
        <w:t>tre beneficiar a oblig</w:t>
      </w:r>
      <w:r w:rsidR="006348E2" w:rsidRPr="006159E2">
        <w:rPr>
          <w:rFonts w:ascii="Trebuchet MS" w:hAnsi="Trebuchet MS"/>
          <w:lang w:val="ro-RO"/>
        </w:rPr>
        <w:t>aț</w:t>
      </w:r>
      <w:r w:rsidRPr="006159E2">
        <w:rPr>
          <w:rFonts w:ascii="Trebuchet MS" w:hAnsi="Trebuchet MS"/>
          <w:lang w:val="ro-RO"/>
        </w:rPr>
        <w:t>iilor ne</w:t>
      </w:r>
      <w:r w:rsidR="006348E2" w:rsidRPr="006159E2">
        <w:rPr>
          <w:rFonts w:ascii="Trebuchet MS" w:hAnsi="Trebuchet MS"/>
          <w:lang w:val="ro-RO"/>
        </w:rPr>
        <w:t>î</w:t>
      </w:r>
      <w:r w:rsidRPr="006159E2">
        <w:rPr>
          <w:rFonts w:ascii="Trebuchet MS" w:hAnsi="Trebuchet MS"/>
          <w:lang w:val="ro-RO"/>
        </w:rPr>
        <w:t>ndeplinite,</w:t>
      </w:r>
      <w:r w:rsidRPr="006159E2">
        <w:rPr>
          <w:rFonts w:ascii="Trebuchet MS" w:eastAsia="SimSun" w:hAnsi="Trebuchet MS" w:cs="font203"/>
          <w:lang w:val="ro-RO" w:eastAsia="ar-SA"/>
        </w:rPr>
        <w:t xml:space="preserve"> </w:t>
      </w:r>
      <w:r w:rsidR="006348E2" w:rsidRPr="006159E2">
        <w:rPr>
          <w:rFonts w:ascii="Trebuchet MS" w:eastAsia="SimSun" w:hAnsi="Trebuchet MS" w:cs="font203"/>
          <w:lang w:val="ro-RO" w:eastAsia="ar-SA"/>
        </w:rPr>
        <w:t>î</w:t>
      </w:r>
      <w:r w:rsidRPr="006159E2">
        <w:rPr>
          <w:rFonts w:ascii="Trebuchet MS" w:hAnsi="Trebuchet MS"/>
          <w:lang w:val="ro-RO"/>
        </w:rPr>
        <w:t xml:space="preserve">n cazul </w:t>
      </w:r>
      <w:r w:rsidR="006348E2" w:rsidRPr="006159E2">
        <w:rPr>
          <w:rFonts w:ascii="Trebuchet MS" w:hAnsi="Trebuchet MS"/>
          <w:lang w:val="ro-RO"/>
        </w:rPr>
        <w:t>î</w:t>
      </w:r>
      <w:r w:rsidRPr="006159E2">
        <w:rPr>
          <w:rFonts w:ascii="Trebuchet MS" w:hAnsi="Trebuchet MS"/>
          <w:lang w:val="ro-RO"/>
        </w:rPr>
        <w:t xml:space="preserve">n care prestatorul nu executa serviciile la timp </w:t>
      </w:r>
      <w:r w:rsidR="006348E2" w:rsidRPr="006159E2">
        <w:rPr>
          <w:rFonts w:ascii="Trebuchet MS" w:hAnsi="Trebuchet MS"/>
          <w:lang w:val="ro-RO"/>
        </w:rPr>
        <w:t>ș</w:t>
      </w:r>
      <w:r w:rsidRPr="006159E2">
        <w:rPr>
          <w:rFonts w:ascii="Trebuchet MS" w:hAnsi="Trebuchet MS"/>
          <w:lang w:val="ro-RO"/>
        </w:rPr>
        <w:t xml:space="preserve">i </w:t>
      </w:r>
      <w:r w:rsidR="006348E2" w:rsidRPr="006159E2">
        <w:rPr>
          <w:rFonts w:ascii="Trebuchet MS" w:hAnsi="Trebuchet MS"/>
          <w:lang w:val="ro-RO"/>
        </w:rPr>
        <w:t>î</w:t>
      </w:r>
      <w:r w:rsidRPr="006159E2">
        <w:rPr>
          <w:rFonts w:ascii="Trebuchet MS" w:hAnsi="Trebuchet MS"/>
          <w:lang w:val="ro-RO"/>
        </w:rPr>
        <w:t>n conformitate cu legisla</w:t>
      </w:r>
      <w:r w:rsidR="006348E2" w:rsidRPr="006159E2">
        <w:rPr>
          <w:rFonts w:ascii="Trebuchet MS" w:hAnsi="Trebuchet MS"/>
          <w:lang w:val="ro-RO"/>
        </w:rPr>
        <w:t>ț</w:t>
      </w:r>
      <w:r w:rsidRPr="006159E2">
        <w:rPr>
          <w:rFonts w:ascii="Trebuchet MS" w:hAnsi="Trebuchet MS"/>
          <w:lang w:val="ro-RO"/>
        </w:rPr>
        <w:t xml:space="preserve">ia </w:t>
      </w:r>
      <w:r w:rsidR="006348E2" w:rsidRPr="006159E2">
        <w:rPr>
          <w:rFonts w:ascii="Trebuchet MS" w:hAnsi="Trebuchet MS"/>
          <w:lang w:val="ro-RO"/>
        </w:rPr>
        <w:t>î</w:t>
      </w:r>
      <w:r w:rsidRPr="006159E2">
        <w:rPr>
          <w:rFonts w:ascii="Trebuchet MS" w:hAnsi="Trebuchet MS"/>
          <w:lang w:val="ro-RO"/>
        </w:rPr>
        <w:t>n vigoare și clauzele prev</w:t>
      </w:r>
      <w:r w:rsidR="006348E2" w:rsidRPr="006159E2">
        <w:rPr>
          <w:rFonts w:ascii="Trebuchet MS" w:hAnsi="Trebuchet MS"/>
          <w:lang w:val="ro-RO"/>
        </w:rPr>
        <w:t>ă</w:t>
      </w:r>
      <w:r w:rsidRPr="006159E2">
        <w:rPr>
          <w:rFonts w:ascii="Trebuchet MS" w:hAnsi="Trebuchet MS"/>
          <w:lang w:val="ro-RO"/>
        </w:rPr>
        <w:t xml:space="preserve">zute </w:t>
      </w:r>
      <w:r w:rsidR="006348E2" w:rsidRPr="006159E2">
        <w:rPr>
          <w:rFonts w:ascii="Trebuchet MS" w:hAnsi="Trebuchet MS"/>
          <w:lang w:val="ro-RO"/>
        </w:rPr>
        <w:t>î</w:t>
      </w:r>
      <w:r w:rsidRPr="006159E2">
        <w:rPr>
          <w:rFonts w:ascii="Trebuchet MS" w:hAnsi="Trebuchet MS"/>
          <w:lang w:val="ro-RO"/>
        </w:rPr>
        <w:t>n prezentul contract;</w:t>
      </w:r>
    </w:p>
    <w:p w14:paraId="2BB62D08" w14:textId="3F87E87A" w:rsidR="009F2654" w:rsidRPr="006159E2" w:rsidRDefault="009F2654" w:rsidP="009F2654">
      <w:pPr>
        <w:spacing w:after="0"/>
        <w:jc w:val="both"/>
        <w:rPr>
          <w:rFonts w:ascii="Trebuchet MS" w:hAnsi="Trebuchet MS"/>
          <w:lang w:val="ro-RO"/>
        </w:rPr>
      </w:pPr>
      <w:r w:rsidRPr="006159E2">
        <w:rPr>
          <w:rFonts w:ascii="Trebuchet MS" w:hAnsi="Trebuchet MS"/>
          <w:lang w:val="ro-RO"/>
        </w:rPr>
        <w:t xml:space="preserve">e) </w:t>
      </w:r>
      <w:r w:rsidR="006348E2" w:rsidRPr="006159E2">
        <w:rPr>
          <w:rFonts w:ascii="Trebuchet MS" w:hAnsi="Trebuchet MS"/>
          <w:lang w:val="ro-RO"/>
        </w:rPr>
        <w:t>î</w:t>
      </w:r>
      <w:r w:rsidRPr="006159E2">
        <w:rPr>
          <w:rFonts w:ascii="Trebuchet MS" w:hAnsi="Trebuchet MS"/>
          <w:lang w:val="ro-RO"/>
        </w:rPr>
        <w:t xml:space="preserve">n termen de 5 zile de la </w:t>
      </w:r>
      <w:r w:rsidR="006348E2" w:rsidRPr="006159E2">
        <w:rPr>
          <w:rFonts w:ascii="Trebuchet MS" w:hAnsi="Trebuchet MS"/>
          <w:lang w:val="ro-RO"/>
        </w:rPr>
        <w:t>înș</w:t>
      </w:r>
      <w:r w:rsidRPr="006159E2">
        <w:rPr>
          <w:rFonts w:ascii="Trebuchet MS" w:hAnsi="Trebuchet MS"/>
          <w:lang w:val="ro-RO"/>
        </w:rPr>
        <w:t>tiin</w:t>
      </w:r>
      <w:r w:rsidR="006348E2" w:rsidRPr="006159E2">
        <w:rPr>
          <w:rFonts w:ascii="Trebuchet MS" w:hAnsi="Trebuchet MS"/>
          <w:lang w:val="ro-RO"/>
        </w:rPr>
        <w:t>ț</w:t>
      </w:r>
      <w:r w:rsidRPr="006159E2">
        <w:rPr>
          <w:rFonts w:ascii="Trebuchet MS" w:hAnsi="Trebuchet MS"/>
          <w:lang w:val="ro-RO"/>
        </w:rPr>
        <w:t>area beneficiarului, de c</w:t>
      </w:r>
      <w:r w:rsidR="006348E2" w:rsidRPr="006159E2">
        <w:rPr>
          <w:rFonts w:ascii="Trebuchet MS" w:hAnsi="Trebuchet MS"/>
          <w:lang w:val="ro-RO"/>
        </w:rPr>
        <w:t>ă</w:t>
      </w:r>
      <w:r w:rsidRPr="006159E2">
        <w:rPr>
          <w:rFonts w:ascii="Trebuchet MS" w:hAnsi="Trebuchet MS"/>
          <w:lang w:val="ro-RO"/>
        </w:rPr>
        <w:t>tre prestator, a obliga</w:t>
      </w:r>
      <w:r w:rsidR="006348E2" w:rsidRPr="006159E2">
        <w:rPr>
          <w:rFonts w:ascii="Trebuchet MS" w:hAnsi="Trebuchet MS"/>
          <w:lang w:val="ro-RO"/>
        </w:rPr>
        <w:t>ț</w:t>
      </w:r>
      <w:r w:rsidRPr="006159E2">
        <w:rPr>
          <w:rFonts w:ascii="Trebuchet MS" w:hAnsi="Trebuchet MS"/>
          <w:lang w:val="ro-RO"/>
        </w:rPr>
        <w:t>iilor ne</w:t>
      </w:r>
      <w:r w:rsidR="006348E2" w:rsidRPr="006159E2">
        <w:rPr>
          <w:rFonts w:ascii="Trebuchet MS" w:hAnsi="Trebuchet MS"/>
          <w:lang w:val="ro-RO"/>
        </w:rPr>
        <w:t>îndeplinite, î</w:t>
      </w:r>
      <w:r w:rsidRPr="006159E2">
        <w:rPr>
          <w:rFonts w:ascii="Trebuchet MS" w:hAnsi="Trebuchet MS"/>
          <w:lang w:val="ro-RO"/>
        </w:rPr>
        <w:t xml:space="preserve">n cazul </w:t>
      </w:r>
      <w:r w:rsidR="006348E2" w:rsidRPr="006159E2">
        <w:rPr>
          <w:rFonts w:ascii="Trebuchet MS" w:hAnsi="Trebuchet MS"/>
          <w:lang w:val="ro-RO"/>
        </w:rPr>
        <w:t>î</w:t>
      </w:r>
      <w:r w:rsidRPr="006159E2">
        <w:rPr>
          <w:rFonts w:ascii="Trebuchet MS" w:hAnsi="Trebuchet MS"/>
          <w:lang w:val="ro-RO"/>
        </w:rPr>
        <w:t>n care beneficiarul refuz</w:t>
      </w:r>
      <w:r w:rsidR="006348E2" w:rsidRPr="006159E2">
        <w:rPr>
          <w:rFonts w:ascii="Trebuchet MS" w:hAnsi="Trebuchet MS"/>
          <w:lang w:val="ro-RO"/>
        </w:rPr>
        <w:t>ă</w:t>
      </w:r>
      <w:r w:rsidRPr="006159E2">
        <w:rPr>
          <w:rFonts w:ascii="Trebuchet MS" w:hAnsi="Trebuchet MS"/>
          <w:lang w:val="ro-RO"/>
        </w:rPr>
        <w:t xml:space="preserve"> sistematic s</w:t>
      </w:r>
      <w:r w:rsidR="006348E2" w:rsidRPr="006159E2">
        <w:rPr>
          <w:rFonts w:ascii="Trebuchet MS" w:hAnsi="Trebuchet MS"/>
          <w:lang w:val="ro-RO"/>
        </w:rPr>
        <w:t>ă</w:t>
      </w:r>
      <w:r w:rsidRPr="006159E2">
        <w:rPr>
          <w:rFonts w:ascii="Trebuchet MS" w:hAnsi="Trebuchet MS"/>
          <w:lang w:val="ro-RO"/>
        </w:rPr>
        <w:t>-</w:t>
      </w:r>
      <w:r w:rsidR="006348E2" w:rsidRPr="006159E2">
        <w:rPr>
          <w:rFonts w:ascii="Trebuchet MS" w:hAnsi="Trebuchet MS"/>
          <w:lang w:val="ro-RO"/>
        </w:rPr>
        <w:t>ș</w:t>
      </w:r>
      <w:r w:rsidRPr="006159E2">
        <w:rPr>
          <w:rFonts w:ascii="Trebuchet MS" w:hAnsi="Trebuchet MS"/>
          <w:lang w:val="ro-RO"/>
        </w:rPr>
        <w:t xml:space="preserve">i </w:t>
      </w:r>
      <w:r w:rsidR="006348E2" w:rsidRPr="006159E2">
        <w:rPr>
          <w:rFonts w:ascii="Trebuchet MS" w:hAnsi="Trebuchet MS"/>
          <w:lang w:val="ro-RO"/>
        </w:rPr>
        <w:t>î</w:t>
      </w:r>
      <w:r w:rsidRPr="006159E2">
        <w:rPr>
          <w:rFonts w:ascii="Trebuchet MS" w:hAnsi="Trebuchet MS"/>
          <w:lang w:val="ro-RO"/>
        </w:rPr>
        <w:t>ndeplineasc</w:t>
      </w:r>
      <w:r w:rsidR="006348E2" w:rsidRPr="006159E2">
        <w:rPr>
          <w:rFonts w:ascii="Trebuchet MS" w:hAnsi="Trebuchet MS"/>
          <w:lang w:val="ro-RO"/>
        </w:rPr>
        <w:t>ă</w:t>
      </w:r>
      <w:r w:rsidRPr="006159E2">
        <w:rPr>
          <w:rFonts w:ascii="Trebuchet MS" w:hAnsi="Trebuchet MS"/>
          <w:lang w:val="ro-RO"/>
        </w:rPr>
        <w:t xml:space="preserve"> oblig</w:t>
      </w:r>
      <w:r w:rsidR="006348E2" w:rsidRPr="006159E2">
        <w:rPr>
          <w:rFonts w:ascii="Trebuchet MS" w:hAnsi="Trebuchet MS"/>
          <w:lang w:val="ro-RO"/>
        </w:rPr>
        <w:t>aț</w:t>
      </w:r>
      <w:r w:rsidRPr="006159E2">
        <w:rPr>
          <w:rFonts w:ascii="Trebuchet MS" w:hAnsi="Trebuchet MS"/>
          <w:lang w:val="ro-RO"/>
        </w:rPr>
        <w:t xml:space="preserve">iile contractuale; </w:t>
      </w:r>
    </w:p>
    <w:p w14:paraId="06EA4861" w14:textId="5BEE7699" w:rsidR="009F2654" w:rsidRPr="006159E2" w:rsidRDefault="009F2654" w:rsidP="009F2654">
      <w:pPr>
        <w:spacing w:after="0"/>
        <w:jc w:val="both"/>
        <w:rPr>
          <w:rFonts w:ascii="Trebuchet MS" w:hAnsi="Trebuchet MS" w:cs="Arial"/>
          <w:b/>
          <w:lang w:val="ro-RO"/>
        </w:rPr>
      </w:pPr>
      <w:r w:rsidRPr="006159E2">
        <w:rPr>
          <w:rFonts w:ascii="Trebuchet MS" w:hAnsi="Trebuchet MS"/>
          <w:lang w:val="ro-RO"/>
        </w:rPr>
        <w:t xml:space="preserve">f) prestatorul este declarat în stare de incapacitate de plată sau a fost </w:t>
      </w:r>
      <w:proofErr w:type="spellStart"/>
      <w:r w:rsidRPr="006159E2">
        <w:rPr>
          <w:rFonts w:ascii="Trebuchet MS" w:hAnsi="Trebuchet MS"/>
          <w:lang w:val="ro-RO"/>
        </w:rPr>
        <w:t>declanşată</w:t>
      </w:r>
      <w:proofErr w:type="spellEnd"/>
      <w:r w:rsidRPr="006159E2">
        <w:rPr>
          <w:rFonts w:ascii="Trebuchet MS" w:hAnsi="Trebuchet MS"/>
          <w:lang w:val="ro-RO"/>
        </w:rPr>
        <w:t xml:space="preserve"> procedura de lichidare (faliment) înainte de începerea executării prezentului contract. </w:t>
      </w:r>
    </w:p>
    <w:p w14:paraId="64E754C1" w14:textId="424A5625" w:rsidR="009F2654" w:rsidRPr="006159E2" w:rsidRDefault="009F2654" w:rsidP="009F2654">
      <w:pPr>
        <w:tabs>
          <w:tab w:val="left" w:pos="709"/>
        </w:tabs>
        <w:suppressAutoHyphens/>
        <w:spacing w:after="0"/>
        <w:jc w:val="both"/>
        <w:rPr>
          <w:rFonts w:ascii="Trebuchet MS" w:eastAsia="SimSun" w:hAnsi="Trebuchet MS" w:cs="font203"/>
          <w:lang w:val="ro-RO" w:eastAsia="ar-SA"/>
        </w:rPr>
      </w:pPr>
      <w:r w:rsidRPr="006159E2">
        <w:rPr>
          <w:rFonts w:ascii="Trebuchet MS" w:eastAsia="SimSun" w:hAnsi="Trebuchet MS" w:cs="font203"/>
          <w:bCs/>
          <w:lang w:val="ro-RO" w:eastAsia="ar-SA"/>
        </w:rPr>
        <w:t>8.7</w:t>
      </w:r>
      <w:r w:rsidRPr="006159E2">
        <w:rPr>
          <w:rFonts w:ascii="Trebuchet MS" w:eastAsia="SimSun" w:hAnsi="Trebuchet MS" w:cs="font203"/>
          <w:lang w:val="ro-RO" w:eastAsia="ar-SA"/>
        </w:rPr>
        <w:t xml:space="preserve"> Rezilierea prezentului contract nu va avea nici un efect asupra obliga</w:t>
      </w:r>
      <w:r w:rsidR="006348E2" w:rsidRPr="006159E2">
        <w:rPr>
          <w:rFonts w:ascii="Trebuchet MS" w:eastAsia="SimSun" w:hAnsi="Trebuchet MS" w:cs="font203"/>
          <w:lang w:val="ro-RO" w:eastAsia="ar-SA"/>
        </w:rPr>
        <w:t>ț</w:t>
      </w:r>
      <w:r w:rsidRPr="006159E2">
        <w:rPr>
          <w:rFonts w:ascii="Trebuchet MS" w:eastAsia="SimSun" w:hAnsi="Trebuchet MS" w:cs="font203"/>
          <w:lang w:val="ro-RO" w:eastAsia="ar-SA"/>
        </w:rPr>
        <w:t xml:space="preserve">iilor deja existente </w:t>
      </w:r>
      <w:r w:rsidR="006348E2" w:rsidRPr="006159E2">
        <w:rPr>
          <w:rFonts w:ascii="Trebuchet MS" w:eastAsia="SimSun" w:hAnsi="Trebuchet MS" w:cs="font203"/>
          <w:lang w:val="ro-RO" w:eastAsia="ar-SA"/>
        </w:rPr>
        <w:t>î</w:t>
      </w:r>
      <w:r w:rsidRPr="006159E2">
        <w:rPr>
          <w:rFonts w:ascii="Trebuchet MS" w:eastAsia="SimSun" w:hAnsi="Trebuchet MS" w:cs="font203"/>
          <w:lang w:val="ro-RO" w:eastAsia="ar-SA"/>
        </w:rPr>
        <w:t>ntre P</w:t>
      </w:r>
      <w:r w:rsidR="006348E2" w:rsidRPr="006159E2">
        <w:rPr>
          <w:rFonts w:ascii="Trebuchet MS" w:eastAsia="SimSun" w:hAnsi="Trebuchet MS" w:cs="font203"/>
          <w:lang w:val="ro-RO" w:eastAsia="ar-SA"/>
        </w:rPr>
        <w:t>ă</w:t>
      </w:r>
      <w:r w:rsidRPr="006159E2">
        <w:rPr>
          <w:rFonts w:ascii="Trebuchet MS" w:eastAsia="SimSun" w:hAnsi="Trebuchet MS" w:cs="font203"/>
          <w:lang w:val="ro-RO" w:eastAsia="ar-SA"/>
        </w:rPr>
        <w:t>r</w:t>
      </w:r>
      <w:r w:rsidR="006348E2" w:rsidRPr="006159E2">
        <w:rPr>
          <w:rFonts w:ascii="Trebuchet MS" w:eastAsia="SimSun" w:hAnsi="Trebuchet MS" w:cs="font203"/>
          <w:lang w:val="ro-RO" w:eastAsia="ar-SA"/>
        </w:rPr>
        <w:t>ț</w:t>
      </w:r>
      <w:r w:rsidRPr="006159E2">
        <w:rPr>
          <w:rFonts w:ascii="Trebuchet MS" w:eastAsia="SimSun" w:hAnsi="Trebuchet MS" w:cs="font203"/>
          <w:lang w:val="ro-RO" w:eastAsia="ar-SA"/>
        </w:rPr>
        <w:t>ile contractante.</w:t>
      </w:r>
    </w:p>
    <w:p w14:paraId="19AB4DB4" w14:textId="44E1C458" w:rsidR="009F2654" w:rsidRPr="006159E2" w:rsidRDefault="009F2654" w:rsidP="009F2654">
      <w:pPr>
        <w:spacing w:after="0"/>
        <w:jc w:val="both"/>
        <w:rPr>
          <w:rFonts w:ascii="Trebuchet MS" w:hAnsi="Trebuchet MS" w:cs="Arial"/>
          <w:lang w:val="ro-RO"/>
        </w:rPr>
      </w:pPr>
      <w:r w:rsidRPr="006159E2">
        <w:rPr>
          <w:rFonts w:ascii="Trebuchet MS" w:hAnsi="Trebuchet MS" w:cs="Arial"/>
          <w:lang w:val="ro-RO"/>
        </w:rPr>
        <w:t>8.8 Beneficiarul va notifica prestatorul dacă serviciile nu vor fi prestate conform specificațiilor tehnice, anexă la contract. La un număr de 3 (trei) notificări scrise beneficiarul are dreptul de a rezilia unilateral prezentul contract.</w:t>
      </w:r>
    </w:p>
    <w:p w14:paraId="5BD0A0D8" w14:textId="77777777" w:rsidR="009F2654" w:rsidRDefault="009F2654" w:rsidP="009F2654">
      <w:pPr>
        <w:spacing w:after="0"/>
        <w:jc w:val="both"/>
        <w:rPr>
          <w:rFonts w:ascii="Trebuchet MS" w:hAnsi="Trebuchet MS" w:cs="Arial"/>
          <w:lang w:val="ro-RO"/>
        </w:rPr>
      </w:pPr>
    </w:p>
    <w:p w14:paraId="618A242B" w14:textId="77777777" w:rsidR="00E836D2" w:rsidRDefault="00E836D2" w:rsidP="009F2654">
      <w:pPr>
        <w:spacing w:after="0"/>
        <w:jc w:val="both"/>
        <w:rPr>
          <w:rFonts w:ascii="Trebuchet MS" w:hAnsi="Trebuchet MS" w:cs="Arial"/>
          <w:lang w:val="ro-RO"/>
        </w:rPr>
      </w:pPr>
    </w:p>
    <w:p w14:paraId="416BC891" w14:textId="77777777" w:rsidR="00E836D2" w:rsidRPr="006159E2" w:rsidRDefault="00E836D2" w:rsidP="009F2654">
      <w:pPr>
        <w:spacing w:after="0"/>
        <w:jc w:val="both"/>
        <w:rPr>
          <w:rFonts w:ascii="Trebuchet MS" w:hAnsi="Trebuchet MS" w:cs="Arial"/>
          <w:lang w:val="ro-RO"/>
        </w:rPr>
      </w:pPr>
    </w:p>
    <w:p w14:paraId="6DB76FFC" w14:textId="77777777" w:rsidR="009F2654" w:rsidRPr="006159E2" w:rsidRDefault="009F2654" w:rsidP="009F2654">
      <w:pPr>
        <w:spacing w:after="0"/>
        <w:jc w:val="both"/>
        <w:rPr>
          <w:rFonts w:ascii="Trebuchet MS" w:hAnsi="Trebuchet MS" w:cs="Arial"/>
          <w:b/>
          <w:lang w:val="ro-RO" w:eastAsia="ro-RO"/>
        </w:rPr>
      </w:pPr>
      <w:r w:rsidRPr="006159E2">
        <w:rPr>
          <w:rFonts w:ascii="Trebuchet MS" w:hAnsi="Trebuchet MS" w:cs="Arial"/>
          <w:b/>
          <w:lang w:val="ro-RO" w:eastAsia="ro-RO"/>
        </w:rPr>
        <w:lastRenderedPageBreak/>
        <w:t>9. FORŢA MAJORĂ</w:t>
      </w:r>
    </w:p>
    <w:p w14:paraId="314FF781" w14:textId="77777777" w:rsidR="009F2654" w:rsidRPr="006159E2" w:rsidRDefault="009F2654" w:rsidP="009F2654">
      <w:pPr>
        <w:spacing w:after="0"/>
        <w:jc w:val="both"/>
        <w:rPr>
          <w:rFonts w:ascii="Trebuchet MS" w:hAnsi="Trebuchet MS" w:cs="Arial"/>
          <w:b/>
          <w:lang w:val="ro-RO" w:eastAsia="ro-RO"/>
        </w:rPr>
      </w:pPr>
    </w:p>
    <w:p w14:paraId="63D6EB80" w14:textId="4FAEC2B7"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9.1 </w:t>
      </w:r>
      <w:proofErr w:type="spellStart"/>
      <w:r w:rsidRPr="006159E2">
        <w:rPr>
          <w:rFonts w:ascii="Trebuchet MS" w:hAnsi="Trebuchet MS" w:cs="Arial"/>
          <w:lang w:val="ro-RO" w:eastAsia="ro-RO"/>
        </w:rPr>
        <w:t>Forţa</w:t>
      </w:r>
      <w:proofErr w:type="spellEnd"/>
      <w:r w:rsidRPr="006159E2">
        <w:rPr>
          <w:rFonts w:ascii="Trebuchet MS" w:hAnsi="Trebuchet MS" w:cs="Arial"/>
          <w:lang w:val="ro-RO" w:eastAsia="ro-RO"/>
        </w:rPr>
        <w:t xml:space="preserve"> majoră este constatată de o autoritate competentă.</w:t>
      </w:r>
    </w:p>
    <w:p w14:paraId="47156CF5" w14:textId="4894442F"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9.2 </w:t>
      </w:r>
      <w:proofErr w:type="spellStart"/>
      <w:r w:rsidRPr="006159E2">
        <w:rPr>
          <w:rFonts w:ascii="Trebuchet MS" w:hAnsi="Trebuchet MS" w:cs="Arial"/>
          <w:lang w:val="ro-RO" w:eastAsia="ro-RO"/>
        </w:rPr>
        <w:t>Forţa</w:t>
      </w:r>
      <w:proofErr w:type="spellEnd"/>
      <w:r w:rsidRPr="006159E2">
        <w:rPr>
          <w:rFonts w:ascii="Trebuchet MS" w:hAnsi="Trebuchet MS" w:cs="Arial"/>
          <w:lang w:val="ro-RO" w:eastAsia="ro-RO"/>
        </w:rPr>
        <w:t xml:space="preserve"> majoră exonerează </w:t>
      </w:r>
      <w:proofErr w:type="spellStart"/>
      <w:r w:rsidRPr="006159E2">
        <w:rPr>
          <w:rFonts w:ascii="Trebuchet MS" w:hAnsi="Trebuchet MS" w:cs="Arial"/>
          <w:lang w:val="ro-RO" w:eastAsia="ro-RO"/>
        </w:rPr>
        <w:t>părţile</w:t>
      </w:r>
      <w:proofErr w:type="spellEnd"/>
      <w:r w:rsidRPr="006159E2">
        <w:rPr>
          <w:rFonts w:ascii="Trebuchet MS" w:hAnsi="Trebuchet MS" w:cs="Arial"/>
          <w:lang w:val="ro-RO" w:eastAsia="ro-RO"/>
        </w:rPr>
        <w:t xml:space="preserve"> contractante de îndeplinirea </w:t>
      </w:r>
      <w:proofErr w:type="spellStart"/>
      <w:r w:rsidRPr="006159E2">
        <w:rPr>
          <w:rFonts w:ascii="Trebuchet MS" w:hAnsi="Trebuchet MS" w:cs="Arial"/>
          <w:lang w:val="ro-RO" w:eastAsia="ro-RO"/>
        </w:rPr>
        <w:t>obligaţiilor</w:t>
      </w:r>
      <w:proofErr w:type="spellEnd"/>
      <w:r w:rsidRPr="006159E2">
        <w:rPr>
          <w:rFonts w:ascii="Trebuchet MS" w:hAnsi="Trebuchet MS" w:cs="Arial"/>
          <w:lang w:val="ro-RO" w:eastAsia="ro-RO"/>
        </w:rPr>
        <w:t xml:space="preserve"> asumate prin prezentul contract, pe toată perioada în care aceasta </w:t>
      </w:r>
      <w:proofErr w:type="spellStart"/>
      <w:r w:rsidRPr="006159E2">
        <w:rPr>
          <w:rFonts w:ascii="Trebuchet MS" w:hAnsi="Trebuchet MS" w:cs="Arial"/>
          <w:lang w:val="ro-RO" w:eastAsia="ro-RO"/>
        </w:rPr>
        <w:t>acţionează</w:t>
      </w:r>
      <w:proofErr w:type="spellEnd"/>
      <w:r w:rsidRPr="006159E2">
        <w:rPr>
          <w:rFonts w:ascii="Trebuchet MS" w:hAnsi="Trebuchet MS" w:cs="Arial"/>
          <w:lang w:val="ro-RO" w:eastAsia="ro-RO"/>
        </w:rPr>
        <w:t>.</w:t>
      </w:r>
    </w:p>
    <w:p w14:paraId="1C01DC95" w14:textId="11E53172"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9.3 Îndeplinirea contractului va fi suspendată în perioada de </w:t>
      </w:r>
      <w:proofErr w:type="spellStart"/>
      <w:r w:rsidRPr="006159E2">
        <w:rPr>
          <w:rFonts w:ascii="Trebuchet MS" w:hAnsi="Trebuchet MS" w:cs="Arial"/>
          <w:lang w:val="ro-RO" w:eastAsia="ro-RO"/>
        </w:rPr>
        <w:t>acţiune</w:t>
      </w:r>
      <w:proofErr w:type="spellEnd"/>
      <w:r w:rsidRPr="006159E2">
        <w:rPr>
          <w:rFonts w:ascii="Trebuchet MS" w:hAnsi="Trebuchet MS" w:cs="Arial"/>
          <w:lang w:val="ro-RO" w:eastAsia="ro-RO"/>
        </w:rPr>
        <w:t xml:space="preserve"> a </w:t>
      </w:r>
      <w:proofErr w:type="spellStart"/>
      <w:r w:rsidRPr="006159E2">
        <w:rPr>
          <w:rFonts w:ascii="Trebuchet MS" w:hAnsi="Trebuchet MS" w:cs="Arial"/>
          <w:lang w:val="ro-RO" w:eastAsia="ro-RO"/>
        </w:rPr>
        <w:t>forţei</w:t>
      </w:r>
      <w:proofErr w:type="spellEnd"/>
      <w:r w:rsidRPr="006159E2">
        <w:rPr>
          <w:rFonts w:ascii="Trebuchet MS" w:hAnsi="Trebuchet MS" w:cs="Arial"/>
          <w:lang w:val="ro-RO" w:eastAsia="ro-RO"/>
        </w:rPr>
        <w:t xml:space="preserve"> majore, dar fără a prejudicia drepturile ce li se cuveneau </w:t>
      </w:r>
      <w:proofErr w:type="spellStart"/>
      <w:r w:rsidRPr="006159E2">
        <w:rPr>
          <w:rFonts w:ascii="Trebuchet MS" w:hAnsi="Trebuchet MS" w:cs="Arial"/>
          <w:lang w:val="ro-RO" w:eastAsia="ro-RO"/>
        </w:rPr>
        <w:t>părţilor</w:t>
      </w:r>
      <w:proofErr w:type="spellEnd"/>
      <w:r w:rsidRPr="006159E2">
        <w:rPr>
          <w:rFonts w:ascii="Trebuchet MS" w:hAnsi="Trebuchet MS" w:cs="Arial"/>
          <w:lang w:val="ro-RO" w:eastAsia="ro-RO"/>
        </w:rPr>
        <w:t xml:space="preserve"> până la </w:t>
      </w:r>
      <w:proofErr w:type="spellStart"/>
      <w:r w:rsidRPr="006159E2">
        <w:rPr>
          <w:rFonts w:ascii="Trebuchet MS" w:hAnsi="Trebuchet MS" w:cs="Arial"/>
          <w:lang w:val="ro-RO" w:eastAsia="ro-RO"/>
        </w:rPr>
        <w:t>apariţia</w:t>
      </w:r>
      <w:proofErr w:type="spellEnd"/>
      <w:r w:rsidRPr="006159E2">
        <w:rPr>
          <w:rFonts w:ascii="Trebuchet MS" w:hAnsi="Trebuchet MS" w:cs="Arial"/>
          <w:lang w:val="ro-RO" w:eastAsia="ro-RO"/>
        </w:rPr>
        <w:t xml:space="preserve"> acesteia.</w:t>
      </w:r>
    </w:p>
    <w:p w14:paraId="0E77F0FC" w14:textId="7DDA91F2"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9.4 Partea contractantă care invocă </w:t>
      </w:r>
      <w:proofErr w:type="spellStart"/>
      <w:r w:rsidRPr="006159E2">
        <w:rPr>
          <w:rFonts w:ascii="Trebuchet MS" w:hAnsi="Trebuchet MS" w:cs="Arial"/>
          <w:lang w:val="ro-RO" w:eastAsia="ro-RO"/>
        </w:rPr>
        <w:t>forţa</w:t>
      </w:r>
      <w:proofErr w:type="spellEnd"/>
      <w:r w:rsidRPr="006159E2">
        <w:rPr>
          <w:rFonts w:ascii="Trebuchet MS" w:hAnsi="Trebuchet MS" w:cs="Arial"/>
          <w:lang w:val="ro-RO" w:eastAsia="ro-RO"/>
        </w:rPr>
        <w:t xml:space="preserve"> majoră are </w:t>
      </w:r>
      <w:proofErr w:type="spellStart"/>
      <w:r w:rsidRPr="006159E2">
        <w:rPr>
          <w:rFonts w:ascii="Trebuchet MS" w:hAnsi="Trebuchet MS" w:cs="Arial"/>
          <w:lang w:val="ro-RO" w:eastAsia="ro-RO"/>
        </w:rPr>
        <w:t>obligaţia</w:t>
      </w:r>
      <w:proofErr w:type="spellEnd"/>
      <w:r w:rsidRPr="006159E2">
        <w:rPr>
          <w:rFonts w:ascii="Trebuchet MS" w:hAnsi="Trebuchet MS" w:cs="Arial"/>
          <w:lang w:val="ro-RO" w:eastAsia="ro-RO"/>
        </w:rPr>
        <w:t xml:space="preserve"> de a notifica celeilalte </w:t>
      </w:r>
      <w:proofErr w:type="spellStart"/>
      <w:r w:rsidRPr="006159E2">
        <w:rPr>
          <w:rFonts w:ascii="Trebuchet MS" w:hAnsi="Trebuchet MS" w:cs="Arial"/>
          <w:lang w:val="ro-RO" w:eastAsia="ro-RO"/>
        </w:rPr>
        <w:t>părţi</w:t>
      </w:r>
      <w:proofErr w:type="spellEnd"/>
      <w:r w:rsidRPr="006159E2">
        <w:rPr>
          <w:rFonts w:ascii="Trebuchet MS" w:hAnsi="Trebuchet MS" w:cs="Arial"/>
          <w:lang w:val="ro-RO" w:eastAsia="ro-RO"/>
        </w:rPr>
        <w:t xml:space="preserve">, imediat </w:t>
      </w:r>
      <w:proofErr w:type="spellStart"/>
      <w:r w:rsidRPr="006159E2">
        <w:rPr>
          <w:rFonts w:ascii="Trebuchet MS" w:hAnsi="Trebuchet MS" w:cs="Arial"/>
          <w:lang w:val="ro-RO" w:eastAsia="ro-RO"/>
        </w:rPr>
        <w:t>şi</w:t>
      </w:r>
      <w:proofErr w:type="spellEnd"/>
      <w:r w:rsidRPr="006159E2">
        <w:rPr>
          <w:rFonts w:ascii="Trebuchet MS" w:hAnsi="Trebuchet MS" w:cs="Arial"/>
          <w:lang w:val="ro-RO" w:eastAsia="ro-RO"/>
        </w:rPr>
        <w:t xml:space="preserve"> în mod complet, producerea acesteia </w:t>
      </w:r>
      <w:proofErr w:type="spellStart"/>
      <w:r w:rsidRPr="006159E2">
        <w:rPr>
          <w:rFonts w:ascii="Trebuchet MS" w:hAnsi="Trebuchet MS" w:cs="Arial"/>
          <w:lang w:val="ro-RO" w:eastAsia="ro-RO"/>
        </w:rPr>
        <w:t>şi</w:t>
      </w:r>
      <w:proofErr w:type="spellEnd"/>
      <w:r w:rsidRPr="006159E2">
        <w:rPr>
          <w:rFonts w:ascii="Trebuchet MS" w:hAnsi="Trebuchet MS" w:cs="Arial"/>
          <w:lang w:val="ro-RO" w:eastAsia="ro-RO"/>
        </w:rPr>
        <w:t xml:space="preserve"> să ia orice măsuri care îi stau la </w:t>
      </w:r>
      <w:proofErr w:type="spellStart"/>
      <w:r w:rsidRPr="006159E2">
        <w:rPr>
          <w:rFonts w:ascii="Trebuchet MS" w:hAnsi="Trebuchet MS" w:cs="Arial"/>
          <w:lang w:val="ro-RO" w:eastAsia="ro-RO"/>
        </w:rPr>
        <w:t>dispoziţie</w:t>
      </w:r>
      <w:proofErr w:type="spellEnd"/>
      <w:r w:rsidRPr="006159E2">
        <w:rPr>
          <w:rFonts w:ascii="Trebuchet MS" w:hAnsi="Trebuchet MS" w:cs="Arial"/>
          <w:lang w:val="ro-RO" w:eastAsia="ro-RO"/>
        </w:rPr>
        <w:t xml:space="preserve"> în vederea limitării </w:t>
      </w:r>
      <w:proofErr w:type="spellStart"/>
      <w:r w:rsidRPr="006159E2">
        <w:rPr>
          <w:rFonts w:ascii="Trebuchet MS" w:hAnsi="Trebuchet MS" w:cs="Arial"/>
          <w:lang w:val="ro-RO" w:eastAsia="ro-RO"/>
        </w:rPr>
        <w:t>consecinţelor</w:t>
      </w:r>
      <w:proofErr w:type="spellEnd"/>
      <w:r w:rsidRPr="006159E2">
        <w:rPr>
          <w:rFonts w:ascii="Trebuchet MS" w:hAnsi="Trebuchet MS" w:cs="Arial"/>
          <w:lang w:val="ro-RO" w:eastAsia="ro-RO"/>
        </w:rPr>
        <w:t>.</w:t>
      </w:r>
    </w:p>
    <w:p w14:paraId="2A64B782" w14:textId="26ACB52F"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9.5 Dacă </w:t>
      </w:r>
      <w:proofErr w:type="spellStart"/>
      <w:r w:rsidRPr="006159E2">
        <w:rPr>
          <w:rFonts w:ascii="Trebuchet MS" w:hAnsi="Trebuchet MS" w:cs="Arial"/>
          <w:lang w:val="ro-RO" w:eastAsia="ro-RO"/>
        </w:rPr>
        <w:t>forţa</w:t>
      </w:r>
      <w:proofErr w:type="spellEnd"/>
      <w:r w:rsidRPr="006159E2">
        <w:rPr>
          <w:rFonts w:ascii="Trebuchet MS" w:hAnsi="Trebuchet MS" w:cs="Arial"/>
          <w:lang w:val="ro-RO" w:eastAsia="ro-RO"/>
        </w:rPr>
        <w:t xml:space="preserve"> majoră </w:t>
      </w:r>
      <w:proofErr w:type="spellStart"/>
      <w:r w:rsidRPr="006159E2">
        <w:rPr>
          <w:rFonts w:ascii="Trebuchet MS" w:hAnsi="Trebuchet MS" w:cs="Arial"/>
          <w:lang w:val="ro-RO" w:eastAsia="ro-RO"/>
        </w:rPr>
        <w:t>acţionează</w:t>
      </w:r>
      <w:proofErr w:type="spellEnd"/>
      <w:r w:rsidRPr="006159E2">
        <w:rPr>
          <w:rFonts w:ascii="Trebuchet MS" w:hAnsi="Trebuchet MS" w:cs="Arial"/>
          <w:lang w:val="ro-RO" w:eastAsia="ro-RO"/>
        </w:rPr>
        <w:t xml:space="preserve"> sau se estimează ca va </w:t>
      </w:r>
      <w:proofErr w:type="spellStart"/>
      <w:r w:rsidRPr="006159E2">
        <w:rPr>
          <w:rFonts w:ascii="Trebuchet MS" w:hAnsi="Trebuchet MS" w:cs="Arial"/>
          <w:lang w:val="ro-RO" w:eastAsia="ro-RO"/>
        </w:rPr>
        <w:t>acţiona</w:t>
      </w:r>
      <w:proofErr w:type="spellEnd"/>
      <w:r w:rsidRPr="006159E2">
        <w:rPr>
          <w:rFonts w:ascii="Trebuchet MS" w:hAnsi="Trebuchet MS" w:cs="Arial"/>
          <w:lang w:val="ro-RO" w:eastAsia="ro-RO"/>
        </w:rPr>
        <w:t xml:space="preserve"> o perioadă mai mare de 6 luni, fiecare parte va avea dreptul să notifice celeilalte </w:t>
      </w:r>
      <w:proofErr w:type="spellStart"/>
      <w:r w:rsidRPr="006159E2">
        <w:rPr>
          <w:rFonts w:ascii="Trebuchet MS" w:hAnsi="Trebuchet MS" w:cs="Arial"/>
          <w:lang w:val="ro-RO" w:eastAsia="ro-RO"/>
        </w:rPr>
        <w:t>parţi</w:t>
      </w:r>
      <w:proofErr w:type="spellEnd"/>
      <w:r w:rsidRPr="006159E2">
        <w:rPr>
          <w:rFonts w:ascii="Trebuchet MS" w:hAnsi="Trebuchet MS" w:cs="Arial"/>
          <w:lang w:val="ro-RO" w:eastAsia="ro-RO"/>
        </w:rPr>
        <w:t xml:space="preserve"> încetarea de plin drept a prezentului contract, fără ca vreuna din </w:t>
      </w:r>
      <w:proofErr w:type="spellStart"/>
      <w:r w:rsidRPr="006159E2">
        <w:rPr>
          <w:rFonts w:ascii="Trebuchet MS" w:hAnsi="Trebuchet MS" w:cs="Arial"/>
          <w:lang w:val="ro-RO" w:eastAsia="ro-RO"/>
        </w:rPr>
        <w:t>parţi</w:t>
      </w:r>
      <w:proofErr w:type="spellEnd"/>
      <w:r w:rsidRPr="006159E2">
        <w:rPr>
          <w:rFonts w:ascii="Trebuchet MS" w:hAnsi="Trebuchet MS" w:cs="Arial"/>
          <w:lang w:val="ro-RO" w:eastAsia="ro-RO"/>
        </w:rPr>
        <w:t xml:space="preserve"> să poată pretindă celeilalte daune-interese.</w:t>
      </w:r>
    </w:p>
    <w:p w14:paraId="74E0C666" w14:textId="77777777" w:rsidR="009F2654" w:rsidRPr="006159E2" w:rsidRDefault="009F2654" w:rsidP="009F2654">
      <w:pPr>
        <w:spacing w:after="0"/>
        <w:jc w:val="both"/>
        <w:rPr>
          <w:rFonts w:ascii="Trebuchet MS" w:hAnsi="Trebuchet MS" w:cs="Arial"/>
          <w:lang w:val="ro-RO" w:eastAsia="ro-RO"/>
        </w:rPr>
      </w:pPr>
    </w:p>
    <w:p w14:paraId="6E281E87" w14:textId="77777777" w:rsidR="009F2654" w:rsidRPr="006159E2" w:rsidRDefault="009F2654" w:rsidP="009F2654">
      <w:pPr>
        <w:spacing w:after="0"/>
        <w:jc w:val="both"/>
        <w:rPr>
          <w:rFonts w:ascii="Trebuchet MS" w:hAnsi="Trebuchet MS" w:cs="Arial"/>
          <w:b/>
          <w:lang w:val="ro-RO" w:eastAsia="ro-RO"/>
        </w:rPr>
      </w:pPr>
      <w:r w:rsidRPr="006159E2">
        <w:rPr>
          <w:rFonts w:ascii="Trebuchet MS" w:hAnsi="Trebuchet MS" w:cs="Arial"/>
          <w:b/>
          <w:lang w:val="ro-RO" w:eastAsia="ro-RO"/>
        </w:rPr>
        <w:t>10. SOLUŢIONAREA LITIGIILOR</w:t>
      </w:r>
    </w:p>
    <w:p w14:paraId="14281B67" w14:textId="77777777" w:rsidR="009F2654" w:rsidRPr="006159E2" w:rsidRDefault="009F2654" w:rsidP="009F2654">
      <w:pPr>
        <w:spacing w:after="0"/>
        <w:jc w:val="both"/>
        <w:rPr>
          <w:rFonts w:ascii="Trebuchet MS" w:hAnsi="Trebuchet MS" w:cs="Arial"/>
          <w:b/>
          <w:lang w:val="ro-RO" w:eastAsia="ro-RO"/>
        </w:rPr>
      </w:pPr>
    </w:p>
    <w:p w14:paraId="61B009B8" w14:textId="4DE1C62C"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10.1 Achizitorul </w:t>
      </w:r>
      <w:proofErr w:type="spellStart"/>
      <w:r w:rsidRPr="006159E2">
        <w:rPr>
          <w:rFonts w:ascii="Trebuchet MS" w:hAnsi="Trebuchet MS" w:cs="Arial"/>
          <w:lang w:val="ro-RO" w:eastAsia="ro-RO"/>
        </w:rPr>
        <w:t>şi</w:t>
      </w:r>
      <w:proofErr w:type="spellEnd"/>
      <w:r w:rsidRPr="006159E2">
        <w:rPr>
          <w:rFonts w:ascii="Trebuchet MS" w:hAnsi="Trebuchet MS" w:cs="Arial"/>
          <w:lang w:val="ro-RO" w:eastAsia="ro-RO"/>
        </w:rPr>
        <w:t xml:space="preserve">  prestatorul vor face toate eforturile pentru a rezolva pe cale amiabilă, prin tratative directe, orice </w:t>
      </w:r>
      <w:proofErr w:type="spellStart"/>
      <w:r w:rsidRPr="006159E2">
        <w:rPr>
          <w:rFonts w:ascii="Trebuchet MS" w:hAnsi="Trebuchet MS" w:cs="Arial"/>
          <w:lang w:val="ro-RO" w:eastAsia="ro-RO"/>
        </w:rPr>
        <w:t>neînţelegere</w:t>
      </w:r>
      <w:proofErr w:type="spellEnd"/>
      <w:r w:rsidRPr="006159E2">
        <w:rPr>
          <w:rFonts w:ascii="Trebuchet MS" w:hAnsi="Trebuchet MS" w:cs="Arial"/>
          <w:lang w:val="ro-RO" w:eastAsia="ro-RO"/>
        </w:rPr>
        <w:t xml:space="preserve"> sau dispută care se poate ivi între ei în cadrul sau în legătură cu îndeplinirea contractului.</w:t>
      </w:r>
    </w:p>
    <w:p w14:paraId="3971C6BD" w14:textId="3DBD0704"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 xml:space="preserve">10.2 Dacă, după 15 de zile de la începerea acestor tratative neoficiale, achizitorul </w:t>
      </w:r>
      <w:proofErr w:type="spellStart"/>
      <w:r w:rsidRPr="006159E2">
        <w:rPr>
          <w:rFonts w:ascii="Trebuchet MS" w:hAnsi="Trebuchet MS" w:cs="Arial"/>
          <w:lang w:val="ro-RO" w:eastAsia="ro-RO"/>
        </w:rPr>
        <w:t>şi</w:t>
      </w:r>
      <w:proofErr w:type="spellEnd"/>
      <w:r w:rsidRPr="006159E2">
        <w:rPr>
          <w:rFonts w:ascii="Trebuchet MS" w:hAnsi="Trebuchet MS" w:cs="Arial"/>
          <w:lang w:val="ro-RO" w:eastAsia="ro-RO"/>
        </w:rPr>
        <w:t xml:space="preserve"> prestatorul nu </w:t>
      </w:r>
      <w:proofErr w:type="spellStart"/>
      <w:r w:rsidRPr="006159E2">
        <w:rPr>
          <w:rFonts w:ascii="Trebuchet MS" w:hAnsi="Trebuchet MS" w:cs="Arial"/>
          <w:lang w:val="ro-RO" w:eastAsia="ro-RO"/>
        </w:rPr>
        <w:t>reuşesc</w:t>
      </w:r>
      <w:proofErr w:type="spellEnd"/>
      <w:r w:rsidRPr="006159E2">
        <w:rPr>
          <w:rFonts w:ascii="Trebuchet MS" w:hAnsi="Trebuchet MS" w:cs="Arial"/>
          <w:lang w:val="ro-RO" w:eastAsia="ro-RO"/>
        </w:rPr>
        <w:t xml:space="preserve"> să rezolve în mod amiabil o </w:t>
      </w:r>
      <w:proofErr w:type="spellStart"/>
      <w:r w:rsidRPr="006159E2">
        <w:rPr>
          <w:rFonts w:ascii="Trebuchet MS" w:hAnsi="Trebuchet MS" w:cs="Arial"/>
          <w:lang w:val="ro-RO" w:eastAsia="ro-RO"/>
        </w:rPr>
        <w:t>divergenţă</w:t>
      </w:r>
      <w:proofErr w:type="spellEnd"/>
      <w:r w:rsidRPr="006159E2">
        <w:rPr>
          <w:rFonts w:ascii="Trebuchet MS" w:hAnsi="Trebuchet MS" w:cs="Arial"/>
          <w:lang w:val="ro-RO" w:eastAsia="ro-RO"/>
        </w:rPr>
        <w:t xml:space="preserve"> contractuală, fiecare poate</w:t>
      </w:r>
      <w:r w:rsidR="006348E2" w:rsidRPr="006159E2">
        <w:rPr>
          <w:rFonts w:ascii="Trebuchet MS" w:hAnsi="Trebuchet MS" w:cs="Arial"/>
          <w:lang w:val="ro-RO" w:eastAsia="ro-RO"/>
        </w:rPr>
        <w:t xml:space="preserve"> solicita ca disputa să se soluț</w:t>
      </w:r>
      <w:r w:rsidRPr="006159E2">
        <w:rPr>
          <w:rFonts w:ascii="Trebuchet MS" w:hAnsi="Trebuchet MS" w:cs="Arial"/>
          <w:lang w:val="ro-RO" w:eastAsia="ro-RO"/>
        </w:rPr>
        <w:t xml:space="preserve">ioneze de către </w:t>
      </w:r>
      <w:proofErr w:type="spellStart"/>
      <w:r w:rsidRPr="006159E2">
        <w:rPr>
          <w:rFonts w:ascii="Trebuchet MS" w:hAnsi="Trebuchet MS" w:cs="Arial"/>
          <w:lang w:val="ro-RO" w:eastAsia="ro-RO"/>
        </w:rPr>
        <w:t>instanţele</w:t>
      </w:r>
      <w:proofErr w:type="spellEnd"/>
      <w:r w:rsidRPr="006159E2">
        <w:rPr>
          <w:rFonts w:ascii="Trebuchet MS" w:hAnsi="Trebuchet MS" w:cs="Arial"/>
          <w:lang w:val="ro-RO" w:eastAsia="ro-RO"/>
        </w:rPr>
        <w:t xml:space="preserve"> </w:t>
      </w:r>
      <w:proofErr w:type="spellStart"/>
      <w:r w:rsidRPr="006159E2">
        <w:rPr>
          <w:rFonts w:ascii="Trebuchet MS" w:hAnsi="Trebuchet MS" w:cs="Arial"/>
          <w:lang w:val="ro-RO" w:eastAsia="ro-RO"/>
        </w:rPr>
        <w:t>judecătoreşti</w:t>
      </w:r>
      <w:proofErr w:type="spellEnd"/>
      <w:r w:rsidRPr="006159E2">
        <w:rPr>
          <w:rFonts w:ascii="Trebuchet MS" w:hAnsi="Trebuchet MS" w:cs="Arial"/>
          <w:lang w:val="ro-RO" w:eastAsia="ro-RO"/>
        </w:rPr>
        <w:t xml:space="preserve"> din România. </w:t>
      </w:r>
    </w:p>
    <w:p w14:paraId="5CE213E7" w14:textId="77777777" w:rsidR="009F2654" w:rsidRPr="006159E2" w:rsidRDefault="009F2654" w:rsidP="009F2654">
      <w:pPr>
        <w:spacing w:after="0"/>
        <w:jc w:val="both"/>
        <w:rPr>
          <w:rFonts w:ascii="Trebuchet MS" w:hAnsi="Trebuchet MS" w:cs="Arial"/>
          <w:b/>
          <w:lang w:val="ro-RO" w:eastAsia="ro-RO"/>
        </w:rPr>
      </w:pPr>
    </w:p>
    <w:p w14:paraId="68227D8D" w14:textId="77777777" w:rsidR="009F2654" w:rsidRPr="006159E2" w:rsidRDefault="009F2654" w:rsidP="009F2654">
      <w:pPr>
        <w:spacing w:after="0"/>
        <w:jc w:val="both"/>
        <w:rPr>
          <w:rFonts w:ascii="Trebuchet MS" w:hAnsi="Trebuchet MS" w:cs="Arial"/>
          <w:b/>
          <w:lang w:val="ro-RO" w:eastAsia="ro-RO"/>
        </w:rPr>
      </w:pPr>
      <w:r w:rsidRPr="006159E2">
        <w:rPr>
          <w:rFonts w:ascii="Trebuchet MS" w:hAnsi="Trebuchet MS" w:cs="Arial"/>
          <w:b/>
          <w:lang w:val="ro-RO" w:eastAsia="ro-RO"/>
        </w:rPr>
        <w:t>11. LIMBA CARE GUVERNEAZĂ CONTRACTUL</w:t>
      </w:r>
    </w:p>
    <w:p w14:paraId="0E377500" w14:textId="77777777" w:rsidR="009F2654" w:rsidRPr="006159E2" w:rsidRDefault="009F2654" w:rsidP="009F2654">
      <w:pPr>
        <w:spacing w:after="0"/>
        <w:jc w:val="both"/>
        <w:rPr>
          <w:rFonts w:ascii="Trebuchet MS" w:hAnsi="Trebuchet MS" w:cs="Arial"/>
          <w:b/>
          <w:lang w:val="ro-RO" w:eastAsia="ro-RO"/>
        </w:rPr>
      </w:pPr>
    </w:p>
    <w:p w14:paraId="00902E43" w14:textId="2FCA6799" w:rsidR="009F2654" w:rsidRPr="006159E2" w:rsidRDefault="006348E2" w:rsidP="009F2654">
      <w:pPr>
        <w:spacing w:after="0"/>
        <w:jc w:val="both"/>
        <w:rPr>
          <w:rFonts w:ascii="Trebuchet MS" w:hAnsi="Trebuchet MS" w:cs="Arial"/>
          <w:lang w:val="ro-RO" w:eastAsia="ro-RO"/>
        </w:rPr>
      </w:pPr>
      <w:r w:rsidRPr="006159E2">
        <w:rPr>
          <w:rFonts w:ascii="Trebuchet MS" w:hAnsi="Trebuchet MS" w:cs="Arial"/>
          <w:lang w:val="ro-RO" w:eastAsia="ro-RO"/>
        </w:rPr>
        <w:t>11.1</w:t>
      </w:r>
      <w:r w:rsidR="009F2654" w:rsidRPr="006159E2">
        <w:rPr>
          <w:rFonts w:ascii="Trebuchet MS" w:hAnsi="Trebuchet MS" w:cs="Arial"/>
          <w:lang w:val="ro-RO" w:eastAsia="ro-RO"/>
        </w:rPr>
        <w:t xml:space="preserve"> Limba care guvernează contractul este limba română.</w:t>
      </w:r>
    </w:p>
    <w:p w14:paraId="364B68BA" w14:textId="77777777" w:rsidR="001C2A7C" w:rsidRPr="006159E2" w:rsidRDefault="001C2A7C" w:rsidP="009F2654">
      <w:pPr>
        <w:spacing w:after="0"/>
        <w:jc w:val="both"/>
        <w:rPr>
          <w:rFonts w:ascii="Trebuchet MS" w:hAnsi="Trebuchet MS" w:cs="Arial"/>
          <w:b/>
          <w:lang w:val="ro-RO" w:eastAsia="ro-RO"/>
        </w:rPr>
      </w:pPr>
    </w:p>
    <w:p w14:paraId="05FD7DBE" w14:textId="77777777" w:rsidR="009F2654" w:rsidRPr="006159E2" w:rsidRDefault="009F2654" w:rsidP="009F2654">
      <w:pPr>
        <w:spacing w:after="0"/>
        <w:jc w:val="both"/>
        <w:rPr>
          <w:rFonts w:ascii="Trebuchet MS" w:hAnsi="Trebuchet MS" w:cs="Arial"/>
          <w:b/>
          <w:lang w:val="ro-RO" w:eastAsia="ro-RO"/>
        </w:rPr>
      </w:pPr>
      <w:r w:rsidRPr="006159E2">
        <w:rPr>
          <w:rFonts w:ascii="Trebuchet MS" w:hAnsi="Trebuchet MS" w:cs="Arial"/>
          <w:b/>
          <w:lang w:val="ro-RO" w:eastAsia="ro-RO"/>
        </w:rPr>
        <w:t>12. COMUNICĂRI</w:t>
      </w:r>
    </w:p>
    <w:p w14:paraId="68CD9C9D" w14:textId="77777777" w:rsidR="009F2654" w:rsidRPr="006159E2" w:rsidRDefault="009F2654" w:rsidP="009F2654">
      <w:pPr>
        <w:spacing w:after="0"/>
        <w:jc w:val="both"/>
        <w:rPr>
          <w:rFonts w:ascii="Trebuchet MS" w:hAnsi="Trebuchet MS" w:cs="Arial"/>
          <w:b/>
          <w:lang w:val="ro-RO" w:eastAsia="ro-RO"/>
        </w:rPr>
      </w:pPr>
    </w:p>
    <w:p w14:paraId="32FE34E3" w14:textId="1C6CBDF1" w:rsidR="009F2654" w:rsidRPr="006159E2" w:rsidRDefault="006348E2" w:rsidP="009F2654">
      <w:pPr>
        <w:spacing w:after="0"/>
        <w:jc w:val="both"/>
        <w:rPr>
          <w:rFonts w:ascii="Trebuchet MS" w:hAnsi="Trebuchet MS" w:cs="Arial"/>
          <w:lang w:val="ro-RO" w:eastAsia="ro-RO"/>
        </w:rPr>
      </w:pPr>
      <w:r w:rsidRPr="006159E2">
        <w:rPr>
          <w:rFonts w:ascii="Trebuchet MS" w:hAnsi="Trebuchet MS" w:cs="Arial"/>
          <w:lang w:val="ro-RO" w:eastAsia="ro-RO"/>
        </w:rPr>
        <w:t>12.1</w:t>
      </w:r>
      <w:r w:rsidR="009F2654" w:rsidRPr="006159E2">
        <w:rPr>
          <w:rFonts w:ascii="Trebuchet MS" w:hAnsi="Trebuchet MS" w:cs="Arial"/>
          <w:lang w:val="ro-RO" w:eastAsia="ro-RO"/>
        </w:rPr>
        <w:t xml:space="preserve"> Orice comunicare între </w:t>
      </w:r>
      <w:proofErr w:type="spellStart"/>
      <w:r w:rsidR="009F2654" w:rsidRPr="006159E2">
        <w:rPr>
          <w:rFonts w:ascii="Trebuchet MS" w:hAnsi="Trebuchet MS" w:cs="Arial"/>
          <w:lang w:val="ro-RO" w:eastAsia="ro-RO"/>
        </w:rPr>
        <w:t>părţi</w:t>
      </w:r>
      <w:proofErr w:type="spellEnd"/>
      <w:r w:rsidR="009F2654" w:rsidRPr="006159E2">
        <w:rPr>
          <w:rFonts w:ascii="Trebuchet MS" w:hAnsi="Trebuchet MS" w:cs="Arial"/>
          <w:lang w:val="ro-RO" w:eastAsia="ro-RO"/>
        </w:rPr>
        <w:t>, referitoare la îndeplinirea prezentului contract, trebuie să fie transmisă în scris.</w:t>
      </w:r>
    </w:p>
    <w:p w14:paraId="5D3FB9FC" w14:textId="25339D05" w:rsidR="009F2654" w:rsidRPr="006159E2" w:rsidRDefault="006348E2" w:rsidP="009F2654">
      <w:pPr>
        <w:spacing w:after="0"/>
        <w:jc w:val="both"/>
        <w:rPr>
          <w:rFonts w:ascii="Trebuchet MS" w:hAnsi="Trebuchet MS" w:cs="Arial"/>
          <w:lang w:val="ro-RO" w:eastAsia="ro-RO"/>
        </w:rPr>
      </w:pPr>
      <w:r w:rsidRPr="006159E2">
        <w:rPr>
          <w:rFonts w:ascii="Trebuchet MS" w:hAnsi="Trebuchet MS" w:cs="Arial"/>
          <w:lang w:val="ro-RO" w:eastAsia="ro-RO"/>
        </w:rPr>
        <w:t>1</w:t>
      </w:r>
      <w:r w:rsidR="009F2654" w:rsidRPr="006159E2">
        <w:rPr>
          <w:rFonts w:ascii="Trebuchet MS" w:hAnsi="Trebuchet MS" w:cs="Arial"/>
          <w:lang w:val="ro-RO" w:eastAsia="ro-RO"/>
        </w:rPr>
        <w:t>2</w:t>
      </w:r>
      <w:r w:rsidRPr="006159E2">
        <w:rPr>
          <w:rFonts w:ascii="Trebuchet MS" w:hAnsi="Trebuchet MS" w:cs="Arial"/>
          <w:lang w:val="ro-RO" w:eastAsia="ro-RO"/>
        </w:rPr>
        <w:t>.2</w:t>
      </w:r>
      <w:r w:rsidR="009F2654" w:rsidRPr="006159E2">
        <w:rPr>
          <w:rFonts w:ascii="Trebuchet MS" w:hAnsi="Trebuchet MS" w:cs="Arial"/>
          <w:lang w:val="ro-RO" w:eastAsia="ro-RO"/>
        </w:rPr>
        <w:t xml:space="preserve"> Orice document scris trebuie înregistrat atât în momentul transmiterii cât </w:t>
      </w:r>
      <w:proofErr w:type="spellStart"/>
      <w:r w:rsidR="009F2654" w:rsidRPr="006159E2">
        <w:rPr>
          <w:rFonts w:ascii="Trebuchet MS" w:hAnsi="Trebuchet MS" w:cs="Arial"/>
          <w:lang w:val="ro-RO" w:eastAsia="ro-RO"/>
        </w:rPr>
        <w:t>şi</w:t>
      </w:r>
      <w:proofErr w:type="spellEnd"/>
      <w:r w:rsidR="009F2654" w:rsidRPr="006159E2">
        <w:rPr>
          <w:rFonts w:ascii="Trebuchet MS" w:hAnsi="Trebuchet MS" w:cs="Arial"/>
          <w:lang w:val="ro-RO" w:eastAsia="ro-RO"/>
        </w:rPr>
        <w:t xml:space="preserve"> în momentul primirii.</w:t>
      </w:r>
    </w:p>
    <w:p w14:paraId="70CEEA5C" w14:textId="7540D184" w:rsidR="009F2654" w:rsidRPr="006159E2" w:rsidRDefault="006348E2" w:rsidP="009F2654">
      <w:pPr>
        <w:spacing w:after="0"/>
        <w:jc w:val="both"/>
        <w:rPr>
          <w:rFonts w:ascii="Trebuchet MS" w:hAnsi="Trebuchet MS" w:cs="Arial"/>
          <w:lang w:val="ro-RO" w:eastAsia="ro-RO"/>
        </w:rPr>
      </w:pPr>
      <w:r w:rsidRPr="006159E2">
        <w:rPr>
          <w:rFonts w:ascii="Trebuchet MS" w:hAnsi="Trebuchet MS" w:cs="Arial"/>
          <w:lang w:val="ro-RO" w:eastAsia="ro-RO"/>
        </w:rPr>
        <w:t>12.</w:t>
      </w:r>
      <w:r w:rsidR="001C2A7C" w:rsidRPr="006159E2">
        <w:rPr>
          <w:rFonts w:ascii="Trebuchet MS" w:hAnsi="Trebuchet MS" w:cs="Arial"/>
          <w:lang w:val="ro-RO" w:eastAsia="ro-RO"/>
        </w:rPr>
        <w:t>3</w:t>
      </w:r>
      <w:r w:rsidR="009F2654" w:rsidRPr="006159E2">
        <w:rPr>
          <w:rFonts w:ascii="Trebuchet MS" w:hAnsi="Trebuchet MS" w:cs="Arial"/>
          <w:lang w:val="ro-RO" w:eastAsia="ro-RO"/>
        </w:rPr>
        <w:t xml:space="preserve"> Comunicările între </w:t>
      </w:r>
      <w:proofErr w:type="spellStart"/>
      <w:r w:rsidR="009F2654" w:rsidRPr="006159E2">
        <w:rPr>
          <w:rFonts w:ascii="Trebuchet MS" w:hAnsi="Trebuchet MS" w:cs="Arial"/>
          <w:lang w:val="ro-RO" w:eastAsia="ro-RO"/>
        </w:rPr>
        <w:t>părţi</w:t>
      </w:r>
      <w:proofErr w:type="spellEnd"/>
      <w:r w:rsidR="009F2654" w:rsidRPr="006159E2">
        <w:rPr>
          <w:rFonts w:ascii="Trebuchet MS" w:hAnsi="Trebuchet MS" w:cs="Arial"/>
          <w:lang w:val="ro-RO" w:eastAsia="ro-RO"/>
        </w:rPr>
        <w:t xml:space="preserve"> se pot face </w:t>
      </w:r>
      <w:proofErr w:type="spellStart"/>
      <w:r w:rsidR="009F2654" w:rsidRPr="006159E2">
        <w:rPr>
          <w:rFonts w:ascii="Trebuchet MS" w:hAnsi="Trebuchet MS" w:cs="Arial"/>
          <w:lang w:val="ro-RO" w:eastAsia="ro-RO"/>
        </w:rPr>
        <w:t>şi</w:t>
      </w:r>
      <w:proofErr w:type="spellEnd"/>
      <w:r w:rsidR="009F2654" w:rsidRPr="006159E2">
        <w:rPr>
          <w:rFonts w:ascii="Trebuchet MS" w:hAnsi="Trebuchet MS" w:cs="Arial"/>
          <w:lang w:val="ro-RO" w:eastAsia="ro-RO"/>
        </w:rPr>
        <w:t xml:space="preserve"> prin telefon, telegramă, telex, fax sau e-mail cu </w:t>
      </w:r>
      <w:proofErr w:type="spellStart"/>
      <w:r w:rsidR="009F2654" w:rsidRPr="006159E2">
        <w:rPr>
          <w:rFonts w:ascii="Trebuchet MS" w:hAnsi="Trebuchet MS" w:cs="Arial"/>
          <w:lang w:val="ro-RO" w:eastAsia="ro-RO"/>
        </w:rPr>
        <w:t>condiţia</w:t>
      </w:r>
      <w:proofErr w:type="spellEnd"/>
      <w:r w:rsidR="009F2654" w:rsidRPr="006159E2">
        <w:rPr>
          <w:rFonts w:ascii="Trebuchet MS" w:hAnsi="Trebuchet MS" w:cs="Arial"/>
          <w:lang w:val="ro-RO" w:eastAsia="ro-RO"/>
        </w:rPr>
        <w:t xml:space="preserve"> confirmării în scris a primirii comunicării.</w:t>
      </w:r>
    </w:p>
    <w:p w14:paraId="4D01C840" w14:textId="77777777" w:rsidR="009F2654" w:rsidRPr="006159E2" w:rsidRDefault="009F2654" w:rsidP="009F2654">
      <w:pPr>
        <w:spacing w:after="0"/>
        <w:jc w:val="both"/>
        <w:rPr>
          <w:rFonts w:ascii="Trebuchet MS" w:hAnsi="Trebuchet MS" w:cs="Arial"/>
          <w:b/>
          <w:lang w:val="ro-RO" w:eastAsia="ro-RO"/>
        </w:rPr>
      </w:pPr>
    </w:p>
    <w:p w14:paraId="586C30C4" w14:textId="77777777" w:rsidR="009F2654" w:rsidRPr="006159E2" w:rsidRDefault="009F2654" w:rsidP="009F2654">
      <w:pPr>
        <w:spacing w:after="0"/>
        <w:jc w:val="both"/>
        <w:rPr>
          <w:rFonts w:ascii="Trebuchet MS" w:hAnsi="Trebuchet MS" w:cs="Arial"/>
          <w:b/>
          <w:lang w:val="ro-RO" w:eastAsia="ro-RO"/>
        </w:rPr>
      </w:pPr>
      <w:r w:rsidRPr="006159E2">
        <w:rPr>
          <w:rFonts w:ascii="Trebuchet MS" w:hAnsi="Trebuchet MS" w:cs="Arial"/>
          <w:b/>
          <w:lang w:val="ro-RO" w:eastAsia="ro-RO"/>
        </w:rPr>
        <w:t>13. LEGEA APLICABILĂ CONTRACTULUI</w:t>
      </w:r>
    </w:p>
    <w:p w14:paraId="283C745B" w14:textId="77777777" w:rsidR="00554A46" w:rsidRPr="006159E2" w:rsidRDefault="00554A46" w:rsidP="009F2654">
      <w:pPr>
        <w:spacing w:after="0"/>
        <w:jc w:val="both"/>
        <w:rPr>
          <w:rFonts w:ascii="Trebuchet MS" w:hAnsi="Trebuchet MS" w:cs="Arial"/>
          <w:b/>
          <w:lang w:val="ro-RO" w:eastAsia="ro-RO"/>
        </w:rPr>
      </w:pPr>
    </w:p>
    <w:p w14:paraId="4997B029" w14:textId="6E63FF7C" w:rsidR="009F2654" w:rsidRPr="006159E2" w:rsidRDefault="009F2654" w:rsidP="009F2654">
      <w:pPr>
        <w:spacing w:after="0"/>
        <w:jc w:val="both"/>
        <w:rPr>
          <w:rFonts w:ascii="Trebuchet MS" w:hAnsi="Trebuchet MS" w:cs="Arial"/>
          <w:lang w:val="ro-RO" w:eastAsia="ro-RO"/>
        </w:rPr>
      </w:pPr>
      <w:r w:rsidRPr="006159E2">
        <w:rPr>
          <w:rFonts w:ascii="Trebuchet MS" w:hAnsi="Trebuchet MS" w:cs="Arial"/>
          <w:lang w:val="ro-RO" w:eastAsia="ro-RO"/>
        </w:rPr>
        <w:t>13.1</w:t>
      </w:r>
      <w:r w:rsidR="00B22D88" w:rsidRPr="006159E2">
        <w:rPr>
          <w:rFonts w:ascii="Trebuchet MS" w:hAnsi="Trebuchet MS" w:cs="Arial"/>
          <w:lang w:val="ro-RO" w:eastAsia="ro-RO"/>
        </w:rPr>
        <w:t xml:space="preserve"> </w:t>
      </w:r>
      <w:r w:rsidRPr="006159E2">
        <w:rPr>
          <w:rFonts w:ascii="Trebuchet MS" w:hAnsi="Trebuchet MS" w:cs="Arial"/>
          <w:lang w:val="ro-RO" w:eastAsia="ro-RO"/>
        </w:rPr>
        <w:t>Contractul va fi interpretat conform legilor din România.</w:t>
      </w:r>
    </w:p>
    <w:p w14:paraId="5B4DF061" w14:textId="77777777" w:rsidR="001C2A7C" w:rsidRPr="006159E2" w:rsidRDefault="001C2A7C" w:rsidP="009F2654">
      <w:pPr>
        <w:spacing w:after="0"/>
        <w:jc w:val="both"/>
        <w:rPr>
          <w:rFonts w:ascii="Trebuchet MS" w:hAnsi="Trebuchet MS" w:cs="Arial"/>
          <w:lang w:val="ro-RO" w:eastAsia="ro-RO"/>
        </w:rPr>
      </w:pPr>
    </w:p>
    <w:p w14:paraId="580BB11F" w14:textId="374691A0" w:rsidR="001C2A7C" w:rsidRPr="006159E2" w:rsidRDefault="001C2A7C" w:rsidP="00554A46">
      <w:pPr>
        <w:spacing w:after="0"/>
        <w:jc w:val="both"/>
        <w:rPr>
          <w:rFonts w:ascii="Trebuchet MS" w:hAnsi="Trebuchet MS"/>
          <w:b/>
          <w:lang w:val="ro-RO"/>
        </w:rPr>
      </w:pPr>
      <w:r w:rsidRPr="006159E2">
        <w:rPr>
          <w:rFonts w:ascii="Trebuchet MS" w:hAnsi="Trebuchet MS"/>
          <w:b/>
          <w:bCs/>
          <w:iCs/>
          <w:lang w:val="ro-RO"/>
        </w:rPr>
        <w:t>14.</w:t>
      </w:r>
      <w:r w:rsidRPr="006159E2">
        <w:rPr>
          <w:rFonts w:ascii="Trebuchet MS" w:hAnsi="Trebuchet MS"/>
          <w:lang w:val="ro-RO"/>
        </w:rPr>
        <w:t xml:space="preserve"> </w:t>
      </w:r>
      <w:r w:rsidR="00424644" w:rsidRPr="006159E2">
        <w:rPr>
          <w:rFonts w:ascii="Trebuchet MS" w:hAnsi="Trebuchet MS"/>
          <w:b/>
          <w:lang w:val="ro-RO"/>
        </w:rPr>
        <w:t>PRELUCRAREA DATELOR CU CARACTER</w:t>
      </w:r>
      <w:r w:rsidR="00424644" w:rsidRPr="006159E2">
        <w:rPr>
          <w:rFonts w:ascii="Trebuchet MS" w:hAnsi="Trebuchet MS"/>
          <w:b/>
          <w:spacing w:val="-2"/>
          <w:lang w:val="ro-RO"/>
        </w:rPr>
        <w:t xml:space="preserve"> </w:t>
      </w:r>
      <w:r w:rsidR="00424644" w:rsidRPr="006159E2">
        <w:rPr>
          <w:rFonts w:ascii="Trebuchet MS" w:hAnsi="Trebuchet MS"/>
          <w:b/>
          <w:lang w:val="ro-RO"/>
        </w:rPr>
        <w:t>PERSONAL</w:t>
      </w:r>
    </w:p>
    <w:p w14:paraId="32487ECE" w14:textId="77777777" w:rsidR="00554A46" w:rsidRPr="006159E2" w:rsidRDefault="00554A46" w:rsidP="00554A46">
      <w:pPr>
        <w:spacing w:after="0"/>
        <w:jc w:val="both"/>
        <w:rPr>
          <w:rFonts w:ascii="Trebuchet MS" w:hAnsi="Trebuchet MS"/>
          <w:lang w:val="ro-RO"/>
        </w:rPr>
      </w:pPr>
    </w:p>
    <w:p w14:paraId="5396E414" w14:textId="0D4D2ED0" w:rsidR="001C2A7C" w:rsidRPr="006159E2" w:rsidRDefault="001C2A7C" w:rsidP="00554A46">
      <w:pPr>
        <w:widowControl w:val="0"/>
        <w:tabs>
          <w:tab w:val="left" w:pos="284"/>
        </w:tabs>
        <w:autoSpaceDE w:val="0"/>
        <w:autoSpaceDN w:val="0"/>
        <w:spacing w:after="0"/>
        <w:ind w:right="102"/>
        <w:jc w:val="both"/>
        <w:rPr>
          <w:rFonts w:ascii="Trebuchet MS" w:hAnsi="Trebuchet MS"/>
          <w:lang w:val="ro-RO"/>
        </w:rPr>
      </w:pPr>
      <w:r w:rsidRPr="006159E2">
        <w:rPr>
          <w:rFonts w:ascii="Trebuchet MS" w:hAnsi="Trebuchet MS"/>
          <w:lang w:val="ro-RO"/>
        </w:rPr>
        <w:t>14.1 Colectarea, prelucrarea și stocarea/arhivarea datelor cu caracter personal se vor realiza în conformitate cu prevederile Regulamentului nr. 679/2016, precum și cu respectarea legislației naționale în materie, realizării scopului contractului, precum și în scop statistic.</w:t>
      </w:r>
    </w:p>
    <w:p w14:paraId="6D545C4C" w14:textId="18184532" w:rsidR="001C2A7C" w:rsidRPr="006159E2" w:rsidRDefault="001C2A7C" w:rsidP="00B22D88">
      <w:pPr>
        <w:widowControl w:val="0"/>
        <w:tabs>
          <w:tab w:val="left" w:pos="284"/>
        </w:tabs>
        <w:autoSpaceDE w:val="0"/>
        <w:autoSpaceDN w:val="0"/>
        <w:spacing w:after="0"/>
        <w:ind w:right="102"/>
        <w:jc w:val="both"/>
        <w:rPr>
          <w:rFonts w:ascii="Trebuchet MS" w:hAnsi="Trebuchet MS"/>
          <w:lang w:val="ro-RO"/>
        </w:rPr>
      </w:pPr>
      <w:r w:rsidRPr="006159E2">
        <w:rPr>
          <w:rFonts w:ascii="Trebuchet MS" w:hAnsi="Trebuchet MS"/>
          <w:lang w:val="ro-RO"/>
        </w:rPr>
        <w:t>14.2</w:t>
      </w:r>
      <w:r w:rsidR="00185F06" w:rsidRPr="006159E2">
        <w:rPr>
          <w:rFonts w:ascii="Trebuchet MS" w:hAnsi="Trebuchet MS"/>
          <w:lang w:val="ro-RO"/>
        </w:rPr>
        <w:t xml:space="preserve"> </w:t>
      </w:r>
      <w:r w:rsidRPr="006159E2">
        <w:rPr>
          <w:rFonts w:ascii="Trebuchet MS" w:hAnsi="Trebuchet MS"/>
          <w:lang w:val="ro-RO"/>
        </w:rPr>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5865C8FE" w14:textId="0D1D6C17" w:rsidR="001C2A7C" w:rsidRPr="006159E2" w:rsidRDefault="001C2A7C" w:rsidP="00554A46">
      <w:pPr>
        <w:widowControl w:val="0"/>
        <w:tabs>
          <w:tab w:val="left" w:pos="816"/>
        </w:tabs>
        <w:autoSpaceDE w:val="0"/>
        <w:autoSpaceDN w:val="0"/>
        <w:spacing w:after="0" w:line="276" w:lineRule="auto"/>
        <w:ind w:right="105"/>
        <w:jc w:val="both"/>
        <w:rPr>
          <w:rFonts w:ascii="Trebuchet MS" w:hAnsi="Trebuchet MS"/>
          <w:lang w:val="ro-RO"/>
        </w:rPr>
      </w:pPr>
      <w:r w:rsidRPr="006159E2">
        <w:rPr>
          <w:rFonts w:ascii="Trebuchet MS" w:hAnsi="Trebuchet MS"/>
          <w:lang w:val="ro-RO"/>
        </w:rPr>
        <w:lastRenderedPageBreak/>
        <w:t xml:space="preserve">14.3 Părțile contractuale vor lua măsuri tehnice și organizatorice adecvate, potrivit propriilor atribuții și competențe instituționale, în vederea asigurării unui nivel corespunzător de securitate a datelor cu </w:t>
      </w:r>
      <w:proofErr w:type="spellStart"/>
      <w:r w:rsidRPr="006159E2">
        <w:rPr>
          <w:rFonts w:ascii="Trebuchet MS" w:hAnsi="Trebuchet MS"/>
          <w:lang w:val="ro-RO"/>
        </w:rPr>
        <w:t>caracater</w:t>
      </w:r>
      <w:proofErr w:type="spellEnd"/>
      <w:r w:rsidRPr="006159E2">
        <w:rPr>
          <w:rFonts w:ascii="Trebuchet MS" w:hAnsi="Trebuchet MS"/>
          <w:lang w:val="ro-RO"/>
        </w:rPr>
        <w:t xml:space="preserve"> personal, fie că este vorba despre prelucrare, </w:t>
      </w:r>
      <w:proofErr w:type="spellStart"/>
      <w:r w:rsidRPr="006159E2">
        <w:rPr>
          <w:rFonts w:ascii="Trebuchet MS" w:hAnsi="Trebuchet MS"/>
          <w:lang w:val="ro-RO"/>
        </w:rPr>
        <w:t>reprelucrare</w:t>
      </w:r>
      <w:proofErr w:type="spellEnd"/>
      <w:r w:rsidRPr="006159E2">
        <w:rPr>
          <w:rFonts w:ascii="Trebuchet MS" w:hAnsi="Trebuchet MS"/>
          <w:lang w:val="ro-RO"/>
        </w:rPr>
        <w:t xml:space="preserve"> sau transfer către terți ori publicare pe surse publice interne sau externe.</w:t>
      </w:r>
    </w:p>
    <w:p w14:paraId="53DC9C01" w14:textId="3CC858B1" w:rsidR="001C2A7C" w:rsidRPr="006159E2" w:rsidRDefault="001C2A7C" w:rsidP="00554A46">
      <w:pPr>
        <w:widowControl w:val="0"/>
        <w:tabs>
          <w:tab w:val="left" w:pos="785"/>
        </w:tabs>
        <w:autoSpaceDE w:val="0"/>
        <w:autoSpaceDN w:val="0"/>
        <w:spacing w:after="0" w:line="276" w:lineRule="auto"/>
        <w:ind w:right="104"/>
        <w:jc w:val="both"/>
        <w:rPr>
          <w:rFonts w:ascii="Trebuchet MS" w:hAnsi="Trebuchet MS"/>
          <w:lang w:val="ro-RO"/>
        </w:rPr>
      </w:pPr>
      <w:r w:rsidRPr="006159E2">
        <w:rPr>
          <w:rFonts w:ascii="Trebuchet MS" w:hAnsi="Trebuchet MS"/>
          <w:lang w:val="ro-RO"/>
        </w:rPr>
        <w:t>14.4 Părțile contractuale vor asigura potrivit propriilor atribuții și competențe instituționale toate condițiile tehnice și organizatorice pentru păstrarea confidențialității, integrității și disponibilității datelor cu caracter personal.</w:t>
      </w:r>
    </w:p>
    <w:p w14:paraId="5159A323" w14:textId="23813604" w:rsidR="001C2A7C" w:rsidRPr="006159E2" w:rsidRDefault="001C2A7C" w:rsidP="00554A46">
      <w:pPr>
        <w:widowControl w:val="0"/>
        <w:tabs>
          <w:tab w:val="left" w:pos="840"/>
        </w:tabs>
        <w:autoSpaceDE w:val="0"/>
        <w:autoSpaceDN w:val="0"/>
        <w:spacing w:after="0" w:line="276" w:lineRule="auto"/>
        <w:ind w:right="105"/>
        <w:jc w:val="both"/>
        <w:rPr>
          <w:rFonts w:ascii="Trebuchet MS" w:hAnsi="Trebuchet MS"/>
          <w:lang w:val="ro-RO"/>
        </w:rPr>
      </w:pPr>
      <w:r w:rsidRPr="006159E2">
        <w:rPr>
          <w:rFonts w:ascii="Trebuchet MS" w:hAnsi="Trebuchet MS"/>
          <w:lang w:val="ro-RO"/>
        </w:rPr>
        <w:t>14.5</w:t>
      </w:r>
      <w:r w:rsidRPr="006159E2">
        <w:rPr>
          <w:rFonts w:ascii="Trebuchet MS" w:hAnsi="Trebuchet MS"/>
          <w:b/>
          <w:lang w:val="ro-RO"/>
        </w:rPr>
        <w:t xml:space="preserve"> </w:t>
      </w:r>
      <w:r w:rsidRPr="006159E2">
        <w:rPr>
          <w:rFonts w:ascii="Trebuchet MS" w:hAnsi="Trebuchet MS"/>
          <w:lang w:val="ro-RO"/>
        </w:rPr>
        <w:t>Părțile contractuale se vor informa și notifica reciproc cu privire la orice încălcare a securității preluc</w:t>
      </w:r>
      <w:r w:rsidR="00B22D88" w:rsidRPr="006159E2">
        <w:rPr>
          <w:rFonts w:ascii="Trebuchet MS" w:hAnsi="Trebuchet MS"/>
          <w:lang w:val="ro-RO"/>
        </w:rPr>
        <w:t>r</w:t>
      </w:r>
      <w:r w:rsidRPr="006159E2">
        <w:rPr>
          <w:rFonts w:ascii="Trebuchet MS" w:hAnsi="Trebuchet MS"/>
          <w:lang w:val="ro-RO"/>
        </w:rPr>
        <w:t>ării datelor cu caracter personal din prezentul contract, în vederea adoptării de urgență a măsurilor tehnice și organizatorice ce se impun și în vederea notificării Autorității Naționale de Supraveghere a Preluc</w:t>
      </w:r>
      <w:r w:rsidR="00B22D88" w:rsidRPr="006159E2">
        <w:rPr>
          <w:rFonts w:ascii="Trebuchet MS" w:hAnsi="Trebuchet MS"/>
          <w:lang w:val="ro-RO"/>
        </w:rPr>
        <w:t>r</w:t>
      </w:r>
      <w:r w:rsidRPr="006159E2">
        <w:rPr>
          <w:rFonts w:ascii="Trebuchet MS" w:hAnsi="Trebuchet MS"/>
          <w:lang w:val="ro-RO"/>
        </w:rPr>
        <w:t>ării Datelor cu Caracter Personal (A.N.S.P.C.D.C.P.), conform obligațiilor ce decurg din prevederile Regulamentului (UE) nr. 679/2016.</w:t>
      </w:r>
    </w:p>
    <w:p w14:paraId="76D44835" w14:textId="7CEE20F5" w:rsidR="001C2A7C" w:rsidRPr="006159E2" w:rsidRDefault="001C2A7C" w:rsidP="00554A46">
      <w:pPr>
        <w:widowControl w:val="0"/>
        <w:tabs>
          <w:tab w:val="left" w:pos="871"/>
        </w:tabs>
        <w:autoSpaceDE w:val="0"/>
        <w:autoSpaceDN w:val="0"/>
        <w:spacing w:after="0" w:line="276" w:lineRule="auto"/>
        <w:ind w:right="99"/>
        <w:jc w:val="both"/>
        <w:rPr>
          <w:rFonts w:ascii="Trebuchet MS" w:hAnsi="Trebuchet MS"/>
          <w:lang w:val="ro-RO"/>
        </w:rPr>
      </w:pPr>
      <w:r w:rsidRPr="006159E2">
        <w:rPr>
          <w:rFonts w:ascii="Trebuchet MS" w:hAnsi="Trebuchet MS"/>
          <w:lang w:val="ro-RO"/>
        </w:rPr>
        <w:t>14.6</w:t>
      </w:r>
      <w:r w:rsidR="00185F06" w:rsidRPr="006159E2">
        <w:rPr>
          <w:rFonts w:ascii="Trebuchet MS" w:hAnsi="Trebuchet MS"/>
          <w:lang w:val="ro-RO"/>
        </w:rPr>
        <w:t xml:space="preserve"> </w:t>
      </w:r>
      <w:r w:rsidRPr="006159E2">
        <w:rPr>
          <w:rFonts w:ascii="Trebuchet MS" w:hAnsi="Trebuchet MS"/>
          <w:lang w:val="ro-RO"/>
        </w:rPr>
        <w:t>Părțile contractuale, prin reprezentații desemnați să prelucreze datele cu caracter personal din actualul contract, în îndeplinirea scopului principal sau secundar al prezentului contract, vor întocmi evidențele activităților de prelucrare conform art. 30 din Regul</w:t>
      </w:r>
      <w:r w:rsidR="00B22D88" w:rsidRPr="006159E2">
        <w:rPr>
          <w:rFonts w:ascii="Trebuchet MS" w:hAnsi="Trebuchet MS"/>
          <w:lang w:val="ro-RO"/>
        </w:rPr>
        <w:t>a</w:t>
      </w:r>
      <w:r w:rsidRPr="006159E2">
        <w:rPr>
          <w:rFonts w:ascii="Trebuchet MS" w:hAnsi="Trebuchet MS"/>
          <w:lang w:val="ro-RO"/>
        </w:rPr>
        <w:t xml:space="preserve">mentul (UE) nr. 679/2016, precum și a consimțământului persoanelor vizate făcând dovada acestora în scris </w:t>
      </w:r>
      <w:r w:rsidRPr="006159E2">
        <w:rPr>
          <w:rFonts w:ascii="Trebuchet MS" w:hAnsi="Trebuchet MS"/>
          <w:spacing w:val="4"/>
          <w:lang w:val="ro-RO"/>
        </w:rPr>
        <w:t xml:space="preserve">și </w:t>
      </w:r>
      <w:r w:rsidRPr="006159E2">
        <w:rPr>
          <w:rFonts w:ascii="Trebuchet MS" w:hAnsi="Trebuchet MS"/>
          <w:lang w:val="ro-RO"/>
        </w:rPr>
        <w:t>format electronic ori de câte ori vor fi solicitate de către</w:t>
      </w:r>
      <w:r w:rsidRPr="006159E2">
        <w:rPr>
          <w:rFonts w:ascii="Trebuchet MS" w:hAnsi="Trebuchet MS"/>
          <w:spacing w:val="-11"/>
          <w:lang w:val="ro-RO"/>
        </w:rPr>
        <w:t xml:space="preserve"> </w:t>
      </w:r>
      <w:r w:rsidRPr="006159E2">
        <w:rPr>
          <w:rFonts w:ascii="Trebuchet MS" w:hAnsi="Trebuchet MS"/>
          <w:lang w:val="ro-RO"/>
        </w:rPr>
        <w:t>A.N.S.P.D.C.P.</w:t>
      </w:r>
    </w:p>
    <w:p w14:paraId="48E318EE" w14:textId="77777777" w:rsidR="009F2654" w:rsidRPr="006159E2" w:rsidRDefault="009F2654" w:rsidP="009F2654">
      <w:pPr>
        <w:spacing w:after="0"/>
        <w:jc w:val="both"/>
        <w:rPr>
          <w:rStyle w:val="Robust"/>
          <w:rFonts w:ascii="Trebuchet MS" w:hAnsi="Trebuchet MS"/>
          <w:lang w:val="ro-RO"/>
        </w:rPr>
      </w:pPr>
    </w:p>
    <w:p w14:paraId="4B405015" w14:textId="32CCC084" w:rsidR="009F2654" w:rsidRPr="006159E2" w:rsidRDefault="001C2A7C" w:rsidP="009F2654">
      <w:pPr>
        <w:spacing w:after="0"/>
        <w:jc w:val="both"/>
        <w:rPr>
          <w:rStyle w:val="Robust"/>
          <w:rFonts w:ascii="Trebuchet MS" w:hAnsi="Trebuchet MS"/>
          <w:lang w:val="ro-RO"/>
        </w:rPr>
      </w:pPr>
      <w:r w:rsidRPr="006159E2">
        <w:rPr>
          <w:rStyle w:val="Robust"/>
          <w:rFonts w:ascii="Trebuchet MS" w:hAnsi="Trebuchet MS"/>
          <w:lang w:val="ro-RO"/>
        </w:rPr>
        <w:t>15</w:t>
      </w:r>
      <w:r w:rsidR="00185F06" w:rsidRPr="006159E2">
        <w:rPr>
          <w:rStyle w:val="Robust"/>
          <w:rFonts w:ascii="Trebuchet MS" w:hAnsi="Trebuchet MS"/>
          <w:lang w:val="ro-RO"/>
        </w:rPr>
        <w:t xml:space="preserve">. </w:t>
      </w:r>
      <w:r w:rsidR="009F2654" w:rsidRPr="006159E2">
        <w:rPr>
          <w:rStyle w:val="Robust"/>
          <w:rFonts w:ascii="Trebuchet MS" w:hAnsi="Trebuchet MS"/>
          <w:lang w:val="ro-RO"/>
        </w:rPr>
        <w:t>DISPOZITII FINALE</w:t>
      </w:r>
    </w:p>
    <w:p w14:paraId="343D4B94" w14:textId="77777777" w:rsidR="00554A46" w:rsidRPr="006159E2" w:rsidRDefault="00554A46" w:rsidP="009F2654">
      <w:pPr>
        <w:spacing w:after="0"/>
        <w:jc w:val="both"/>
        <w:rPr>
          <w:rStyle w:val="Robust"/>
          <w:rFonts w:ascii="Trebuchet MS" w:hAnsi="Trebuchet MS"/>
          <w:lang w:val="ro-RO"/>
        </w:rPr>
      </w:pPr>
    </w:p>
    <w:p w14:paraId="7D4D0580" w14:textId="742D8564" w:rsidR="009F2654" w:rsidRPr="006159E2" w:rsidRDefault="00185F06" w:rsidP="009F2654">
      <w:pPr>
        <w:spacing w:after="0"/>
        <w:jc w:val="both"/>
        <w:rPr>
          <w:rFonts w:ascii="Trebuchet MS" w:hAnsi="Trebuchet MS"/>
          <w:lang w:val="ro-RO"/>
        </w:rPr>
      </w:pPr>
      <w:r w:rsidRPr="006159E2">
        <w:rPr>
          <w:rFonts w:ascii="Trebuchet MS" w:hAnsi="Trebuchet MS"/>
          <w:lang w:val="ro-RO"/>
        </w:rPr>
        <w:t>15.1</w:t>
      </w:r>
      <w:r w:rsidR="009F2654" w:rsidRPr="006159E2">
        <w:rPr>
          <w:rFonts w:ascii="Trebuchet MS" w:hAnsi="Trebuchet MS"/>
          <w:lang w:val="ro-RO"/>
        </w:rPr>
        <w:t xml:space="preserve"> Complet</w:t>
      </w:r>
      <w:r w:rsidR="00B22D88" w:rsidRPr="006159E2">
        <w:rPr>
          <w:rFonts w:ascii="Trebuchet MS" w:hAnsi="Trebuchet MS"/>
          <w:lang w:val="ro-RO"/>
        </w:rPr>
        <w:t>ă</w:t>
      </w:r>
      <w:r w:rsidR="009F2654" w:rsidRPr="006159E2">
        <w:rPr>
          <w:rFonts w:ascii="Trebuchet MS" w:hAnsi="Trebuchet MS"/>
          <w:lang w:val="ro-RO"/>
        </w:rPr>
        <w:t xml:space="preserve">rile </w:t>
      </w:r>
      <w:r w:rsidR="00B22D88" w:rsidRPr="006159E2">
        <w:rPr>
          <w:rFonts w:ascii="Trebuchet MS" w:hAnsi="Trebuchet MS"/>
          <w:lang w:val="ro-RO"/>
        </w:rPr>
        <w:t>ș</w:t>
      </w:r>
      <w:r w:rsidR="009F2654" w:rsidRPr="006159E2">
        <w:rPr>
          <w:rFonts w:ascii="Trebuchet MS" w:hAnsi="Trebuchet MS"/>
          <w:lang w:val="ro-RO"/>
        </w:rPr>
        <w:t>i modific</w:t>
      </w:r>
      <w:r w:rsidR="00B22D88" w:rsidRPr="006159E2">
        <w:rPr>
          <w:rFonts w:ascii="Trebuchet MS" w:hAnsi="Trebuchet MS"/>
          <w:lang w:val="ro-RO"/>
        </w:rPr>
        <w:t>ă</w:t>
      </w:r>
      <w:r w:rsidR="009F2654" w:rsidRPr="006159E2">
        <w:rPr>
          <w:rFonts w:ascii="Trebuchet MS" w:hAnsi="Trebuchet MS"/>
          <w:lang w:val="ro-RO"/>
        </w:rPr>
        <w:t>rile aduse prezentului contractul de prest</w:t>
      </w:r>
      <w:r w:rsidR="00B22D88" w:rsidRPr="006159E2">
        <w:rPr>
          <w:rFonts w:ascii="Trebuchet MS" w:hAnsi="Trebuchet MS"/>
          <w:lang w:val="ro-RO"/>
        </w:rPr>
        <w:t>ă</w:t>
      </w:r>
      <w:r w:rsidR="009F2654" w:rsidRPr="006159E2">
        <w:rPr>
          <w:rFonts w:ascii="Trebuchet MS" w:hAnsi="Trebuchet MS"/>
          <w:lang w:val="ro-RO"/>
        </w:rPr>
        <w:t xml:space="preserve">ri servicii nu sunt valabile </w:t>
      </w:r>
      <w:r w:rsidR="00B22D88" w:rsidRPr="006159E2">
        <w:rPr>
          <w:rFonts w:ascii="Trebuchet MS" w:hAnsi="Trebuchet MS"/>
          <w:lang w:val="ro-RO"/>
        </w:rPr>
        <w:t>ș</w:t>
      </w:r>
      <w:r w:rsidR="009F2654" w:rsidRPr="006159E2">
        <w:rPr>
          <w:rFonts w:ascii="Trebuchet MS" w:hAnsi="Trebuchet MS"/>
          <w:lang w:val="ro-RO"/>
        </w:rPr>
        <w:t>i opozabile p</w:t>
      </w:r>
      <w:r w:rsidR="00B22D88" w:rsidRPr="006159E2">
        <w:rPr>
          <w:rFonts w:ascii="Trebuchet MS" w:hAnsi="Trebuchet MS"/>
          <w:lang w:val="ro-RO"/>
        </w:rPr>
        <w:t>ă</w:t>
      </w:r>
      <w:r w:rsidR="009F2654" w:rsidRPr="006159E2">
        <w:rPr>
          <w:rFonts w:ascii="Trebuchet MS" w:hAnsi="Trebuchet MS"/>
          <w:lang w:val="ro-RO"/>
        </w:rPr>
        <w:t>r</w:t>
      </w:r>
      <w:r w:rsidR="00B22D88" w:rsidRPr="006159E2">
        <w:rPr>
          <w:rFonts w:ascii="Trebuchet MS" w:hAnsi="Trebuchet MS"/>
          <w:lang w:val="ro-RO"/>
        </w:rPr>
        <w:t>ț</w:t>
      </w:r>
      <w:r w:rsidR="009F2654" w:rsidRPr="006159E2">
        <w:rPr>
          <w:rFonts w:ascii="Trebuchet MS" w:hAnsi="Trebuchet MS"/>
          <w:lang w:val="ro-RO"/>
        </w:rPr>
        <w:t>ilor dec</w:t>
      </w:r>
      <w:r w:rsidR="00B22D88" w:rsidRPr="006159E2">
        <w:rPr>
          <w:rFonts w:ascii="Trebuchet MS" w:hAnsi="Trebuchet MS"/>
          <w:lang w:val="ro-RO"/>
        </w:rPr>
        <w:t>â</w:t>
      </w:r>
      <w:r w:rsidR="009F2654" w:rsidRPr="006159E2">
        <w:rPr>
          <w:rFonts w:ascii="Trebuchet MS" w:hAnsi="Trebuchet MS"/>
          <w:lang w:val="ro-RO"/>
        </w:rPr>
        <w:t>t dac</w:t>
      </w:r>
      <w:r w:rsidR="00B22D88" w:rsidRPr="006159E2">
        <w:rPr>
          <w:rFonts w:ascii="Trebuchet MS" w:hAnsi="Trebuchet MS"/>
          <w:lang w:val="ro-RO"/>
        </w:rPr>
        <w:t>ă</w:t>
      </w:r>
      <w:r w:rsidR="009F2654" w:rsidRPr="006159E2">
        <w:rPr>
          <w:rFonts w:ascii="Trebuchet MS" w:hAnsi="Trebuchet MS"/>
          <w:lang w:val="ro-RO"/>
        </w:rPr>
        <w:t xml:space="preserve"> se efectueaz</w:t>
      </w:r>
      <w:r w:rsidR="00B22D88" w:rsidRPr="006159E2">
        <w:rPr>
          <w:rFonts w:ascii="Trebuchet MS" w:hAnsi="Trebuchet MS"/>
          <w:lang w:val="ro-RO"/>
        </w:rPr>
        <w:t>ă</w:t>
      </w:r>
      <w:r w:rsidR="009F2654" w:rsidRPr="006159E2">
        <w:rPr>
          <w:rFonts w:ascii="Trebuchet MS" w:hAnsi="Trebuchet MS"/>
          <w:lang w:val="ro-RO"/>
        </w:rPr>
        <w:t xml:space="preserve"> prin act adi</w:t>
      </w:r>
      <w:r w:rsidR="00B22D88" w:rsidRPr="006159E2">
        <w:rPr>
          <w:rFonts w:ascii="Trebuchet MS" w:hAnsi="Trebuchet MS"/>
          <w:lang w:val="ro-RO"/>
        </w:rPr>
        <w:t>ț</w:t>
      </w:r>
      <w:r w:rsidR="009F2654" w:rsidRPr="006159E2">
        <w:rPr>
          <w:rFonts w:ascii="Trebuchet MS" w:hAnsi="Trebuchet MS"/>
          <w:lang w:val="ro-RO"/>
        </w:rPr>
        <w:t xml:space="preserve">ional asumat de către ambele părți contractante. </w:t>
      </w:r>
    </w:p>
    <w:p w14:paraId="0ED8F178" w14:textId="11635553" w:rsidR="009F2654" w:rsidRPr="006159E2" w:rsidRDefault="00185F06" w:rsidP="009F2654">
      <w:pPr>
        <w:spacing w:after="0"/>
        <w:jc w:val="both"/>
        <w:rPr>
          <w:rFonts w:ascii="Trebuchet MS" w:hAnsi="Trebuchet MS"/>
          <w:strike/>
          <w:lang w:val="ro-RO"/>
        </w:rPr>
      </w:pPr>
      <w:r w:rsidRPr="006159E2">
        <w:rPr>
          <w:rFonts w:ascii="Trebuchet MS" w:hAnsi="Trebuchet MS"/>
          <w:lang w:val="ro-RO"/>
        </w:rPr>
        <w:t>15.</w:t>
      </w:r>
      <w:r w:rsidR="009F2654" w:rsidRPr="006159E2">
        <w:rPr>
          <w:rFonts w:ascii="Trebuchet MS" w:hAnsi="Trebuchet MS"/>
          <w:lang w:val="ro-RO"/>
        </w:rPr>
        <w:t xml:space="preserve">2 </w:t>
      </w:r>
      <w:proofErr w:type="spellStart"/>
      <w:r w:rsidR="009F2654" w:rsidRPr="006159E2">
        <w:rPr>
          <w:rFonts w:ascii="Trebuchet MS" w:hAnsi="Trebuchet MS"/>
          <w:lang w:val="ro-RO"/>
        </w:rPr>
        <w:t>Părţile</w:t>
      </w:r>
      <w:proofErr w:type="spellEnd"/>
      <w:r w:rsidR="009F2654" w:rsidRPr="006159E2">
        <w:rPr>
          <w:rFonts w:ascii="Trebuchet MS" w:hAnsi="Trebuchet MS"/>
          <w:lang w:val="ro-RO"/>
        </w:rPr>
        <w:t xml:space="preserve"> declară prin semnare că au citit prezentul contract </w:t>
      </w:r>
      <w:proofErr w:type="spellStart"/>
      <w:r w:rsidR="009F2654" w:rsidRPr="006159E2">
        <w:rPr>
          <w:rFonts w:ascii="Trebuchet MS" w:hAnsi="Trebuchet MS"/>
          <w:lang w:val="ro-RO"/>
        </w:rPr>
        <w:t>şi</w:t>
      </w:r>
      <w:proofErr w:type="spellEnd"/>
      <w:r w:rsidR="009F2654" w:rsidRPr="006159E2">
        <w:rPr>
          <w:rFonts w:ascii="Trebuchet MS" w:hAnsi="Trebuchet MS"/>
          <w:lang w:val="ro-RO"/>
        </w:rPr>
        <w:t xml:space="preserve"> sunt de acord în mod expres cu termenii </w:t>
      </w:r>
      <w:proofErr w:type="spellStart"/>
      <w:r w:rsidR="009F2654" w:rsidRPr="006159E2">
        <w:rPr>
          <w:rFonts w:ascii="Trebuchet MS" w:hAnsi="Trebuchet MS"/>
          <w:lang w:val="ro-RO"/>
        </w:rPr>
        <w:t>şi</w:t>
      </w:r>
      <w:proofErr w:type="spellEnd"/>
      <w:r w:rsidR="009F2654" w:rsidRPr="006159E2">
        <w:rPr>
          <w:rFonts w:ascii="Trebuchet MS" w:hAnsi="Trebuchet MS"/>
          <w:lang w:val="ro-RO"/>
        </w:rPr>
        <w:t xml:space="preserve"> </w:t>
      </w:r>
      <w:proofErr w:type="spellStart"/>
      <w:r w:rsidR="009F2654" w:rsidRPr="006159E2">
        <w:rPr>
          <w:rFonts w:ascii="Trebuchet MS" w:hAnsi="Trebuchet MS"/>
          <w:lang w:val="ro-RO"/>
        </w:rPr>
        <w:t>condiţiile</w:t>
      </w:r>
      <w:proofErr w:type="spellEnd"/>
      <w:r w:rsidR="009F2654" w:rsidRPr="006159E2">
        <w:rPr>
          <w:rFonts w:ascii="Trebuchet MS" w:hAnsi="Trebuchet MS"/>
          <w:lang w:val="ro-RO"/>
        </w:rPr>
        <w:t xml:space="preserve"> acestuia precum </w:t>
      </w:r>
      <w:proofErr w:type="spellStart"/>
      <w:r w:rsidR="009F2654" w:rsidRPr="006159E2">
        <w:rPr>
          <w:rFonts w:ascii="Trebuchet MS" w:hAnsi="Trebuchet MS"/>
          <w:lang w:val="ro-RO"/>
        </w:rPr>
        <w:t>şi</w:t>
      </w:r>
      <w:proofErr w:type="spellEnd"/>
      <w:r w:rsidR="009F2654" w:rsidRPr="006159E2">
        <w:rPr>
          <w:rFonts w:ascii="Trebuchet MS" w:hAnsi="Trebuchet MS"/>
          <w:lang w:val="ro-RO"/>
        </w:rPr>
        <w:t xml:space="preserve"> cu orice clauze din cuprinsul contractului. </w:t>
      </w:r>
    </w:p>
    <w:p w14:paraId="33B446B6" w14:textId="77777777" w:rsidR="009F2654" w:rsidRPr="006159E2" w:rsidRDefault="009F2654" w:rsidP="009F2654">
      <w:pPr>
        <w:spacing w:after="0"/>
        <w:jc w:val="both"/>
        <w:rPr>
          <w:rFonts w:ascii="Trebuchet MS" w:hAnsi="Trebuchet MS"/>
          <w:lang w:val="ro-RO"/>
        </w:rPr>
      </w:pPr>
    </w:p>
    <w:p w14:paraId="26097DD9" w14:textId="47205F5E" w:rsidR="009F2654" w:rsidRPr="006159E2" w:rsidRDefault="009F2654" w:rsidP="009F2654">
      <w:pPr>
        <w:spacing w:after="0"/>
        <w:jc w:val="both"/>
        <w:rPr>
          <w:rFonts w:ascii="Trebuchet MS" w:hAnsi="Trebuchet MS" w:cs="Arial"/>
          <w:lang w:val="ro-RO"/>
        </w:rPr>
      </w:pPr>
      <w:r w:rsidRPr="006159E2">
        <w:rPr>
          <w:rFonts w:ascii="Trebuchet MS" w:eastAsia="Lucida Sans Unicode" w:hAnsi="Trebuchet MS"/>
          <w:kern w:val="1"/>
          <w:lang w:val="ro-RO"/>
        </w:rPr>
        <w:t>Prezentul contract este redactat în limba română, la data de</w:t>
      </w:r>
      <w:r w:rsidR="002928B0" w:rsidRPr="006159E2">
        <w:rPr>
          <w:rFonts w:ascii="Trebuchet MS" w:eastAsia="Lucida Sans Unicode" w:hAnsi="Trebuchet MS"/>
          <w:kern w:val="1"/>
          <w:lang w:val="ro-RO"/>
        </w:rPr>
        <w:t xml:space="preserve"> </w:t>
      </w:r>
      <w:r w:rsidR="00730A7E" w:rsidRPr="006159E2">
        <w:rPr>
          <w:rFonts w:ascii="Trebuchet MS" w:eastAsia="Lucida Sans Unicode" w:hAnsi="Trebuchet MS"/>
          <w:kern w:val="1"/>
          <w:lang w:val="ro-RO"/>
        </w:rPr>
        <w:t>…………..</w:t>
      </w:r>
      <w:r w:rsidR="002928B0" w:rsidRPr="006159E2">
        <w:rPr>
          <w:rFonts w:ascii="Trebuchet MS" w:eastAsia="Lucida Sans Unicode" w:hAnsi="Trebuchet MS"/>
          <w:kern w:val="1"/>
          <w:lang w:val="ro-RO"/>
        </w:rPr>
        <w:t xml:space="preserve"> </w:t>
      </w:r>
      <w:r w:rsidRPr="006159E2">
        <w:rPr>
          <w:rFonts w:ascii="Trebuchet MS" w:eastAsia="Lucida Sans Unicode" w:hAnsi="Trebuchet MS"/>
          <w:kern w:val="1"/>
          <w:lang w:val="ro-RO"/>
        </w:rPr>
        <w:t>, în</w:t>
      </w:r>
      <w:r w:rsidR="009A70A1">
        <w:rPr>
          <w:rFonts w:ascii="Trebuchet MS" w:eastAsia="Lucida Sans Unicode" w:hAnsi="Trebuchet MS"/>
          <w:kern w:val="1"/>
          <w:lang w:val="ro-RO"/>
        </w:rPr>
        <w:t>tr-</w:t>
      </w:r>
      <w:r w:rsidR="00B55B77">
        <w:rPr>
          <w:rFonts w:ascii="Trebuchet MS" w:eastAsia="Lucida Sans Unicode" w:hAnsi="Trebuchet MS"/>
          <w:kern w:val="1"/>
          <w:lang w:val="ro-RO"/>
        </w:rPr>
        <w:t>un</w:t>
      </w:r>
      <w:r w:rsidRPr="006159E2">
        <w:rPr>
          <w:rFonts w:ascii="Trebuchet MS" w:eastAsia="Lucida Sans Unicode" w:hAnsi="Trebuchet MS"/>
          <w:kern w:val="1"/>
          <w:lang w:val="ro-RO"/>
        </w:rPr>
        <w:t xml:space="preserve"> exemplar</w:t>
      </w:r>
      <w:r w:rsidR="00424644" w:rsidRPr="006159E2">
        <w:rPr>
          <w:rFonts w:ascii="Trebuchet MS" w:eastAsia="Lucida Sans Unicode" w:hAnsi="Trebuchet MS"/>
          <w:kern w:val="1"/>
          <w:lang w:val="ro-RO"/>
        </w:rPr>
        <w:t xml:space="preserve"> electronic.</w:t>
      </w:r>
    </w:p>
    <w:p w14:paraId="552DBD7B" w14:textId="77777777" w:rsidR="009F2654" w:rsidRPr="006159E2" w:rsidRDefault="009F2654" w:rsidP="009F2654">
      <w:pPr>
        <w:pStyle w:val="NormalWeb"/>
        <w:spacing w:before="0" w:beforeAutospacing="0" w:after="0" w:afterAutospacing="0"/>
        <w:jc w:val="both"/>
        <w:rPr>
          <w:rFonts w:ascii="Trebuchet MS" w:hAnsi="Trebuchet MS"/>
          <w:sz w:val="22"/>
          <w:szCs w:val="22"/>
          <w:lang w:val="ro-RO"/>
        </w:rPr>
      </w:pPr>
    </w:p>
    <w:p w14:paraId="7F55A1C1" w14:textId="77777777" w:rsidR="00424644" w:rsidRPr="006159E2" w:rsidRDefault="00424644" w:rsidP="009F2654">
      <w:pPr>
        <w:pStyle w:val="NormalWeb"/>
        <w:spacing w:before="0" w:beforeAutospacing="0" w:after="0" w:afterAutospacing="0"/>
        <w:jc w:val="both"/>
        <w:rPr>
          <w:rFonts w:ascii="Trebuchet MS" w:hAnsi="Trebuchet MS"/>
          <w:sz w:val="22"/>
          <w:szCs w:val="22"/>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24644" w:rsidRPr="006159E2" w14:paraId="6F318B53" w14:textId="77777777" w:rsidTr="00424644">
        <w:tc>
          <w:tcPr>
            <w:tcW w:w="4508" w:type="dxa"/>
          </w:tcPr>
          <w:p w14:paraId="447B9A58" w14:textId="0719B759" w:rsidR="00424644" w:rsidRPr="006159E2" w:rsidRDefault="00B22D88" w:rsidP="009F2654">
            <w:pPr>
              <w:pStyle w:val="NormalWeb"/>
              <w:spacing w:before="0" w:beforeAutospacing="0" w:after="0" w:afterAutospacing="0"/>
              <w:jc w:val="both"/>
              <w:rPr>
                <w:rFonts w:ascii="Trebuchet MS" w:hAnsi="Trebuchet MS"/>
                <w:b/>
                <w:sz w:val="22"/>
                <w:szCs w:val="22"/>
                <w:lang w:val="ro-RO"/>
              </w:rPr>
            </w:pPr>
            <w:r w:rsidRPr="006159E2">
              <w:rPr>
                <w:rFonts w:ascii="Trebuchet MS" w:hAnsi="Trebuchet MS"/>
                <w:sz w:val="22"/>
                <w:szCs w:val="22"/>
                <w:lang w:val="ro-RO"/>
              </w:rPr>
              <w:t xml:space="preserve">               </w:t>
            </w:r>
            <w:r w:rsidR="00424644" w:rsidRPr="006159E2">
              <w:rPr>
                <w:rFonts w:ascii="Trebuchet MS" w:hAnsi="Trebuchet MS"/>
                <w:sz w:val="22"/>
                <w:szCs w:val="22"/>
                <w:lang w:val="ro-RO"/>
              </w:rPr>
              <w:t>BENEFICIAR,</w:t>
            </w:r>
            <w:r w:rsidR="00424644" w:rsidRPr="006159E2">
              <w:rPr>
                <w:rFonts w:ascii="Trebuchet MS" w:hAnsi="Trebuchet MS"/>
                <w:b/>
                <w:sz w:val="22"/>
                <w:szCs w:val="22"/>
                <w:lang w:val="ro-RO"/>
              </w:rPr>
              <w:t xml:space="preserve"> </w:t>
            </w:r>
          </w:p>
          <w:p w14:paraId="4D2CF305" w14:textId="77777777" w:rsidR="00424644" w:rsidRPr="006159E2" w:rsidRDefault="00424644" w:rsidP="009F2654">
            <w:pPr>
              <w:pStyle w:val="NormalWeb"/>
              <w:spacing w:before="0" w:beforeAutospacing="0" w:after="0" w:afterAutospacing="0"/>
              <w:jc w:val="both"/>
              <w:rPr>
                <w:rFonts w:ascii="Trebuchet MS" w:hAnsi="Trebuchet MS"/>
                <w:b/>
                <w:sz w:val="22"/>
                <w:szCs w:val="22"/>
                <w:lang w:val="ro-RO"/>
              </w:rPr>
            </w:pPr>
          </w:p>
          <w:p w14:paraId="5A97538E" w14:textId="77777777" w:rsidR="00424644" w:rsidRPr="006159E2" w:rsidRDefault="00424644" w:rsidP="009F2654">
            <w:pPr>
              <w:pStyle w:val="NormalWeb"/>
              <w:spacing w:before="0" w:beforeAutospacing="0" w:after="0" w:afterAutospacing="0"/>
              <w:jc w:val="both"/>
              <w:rPr>
                <w:rFonts w:ascii="Trebuchet MS" w:hAnsi="Trebuchet MS"/>
                <w:b/>
                <w:bCs/>
                <w:sz w:val="22"/>
                <w:szCs w:val="22"/>
                <w:lang w:val="ro-RO"/>
              </w:rPr>
            </w:pPr>
            <w:r w:rsidRPr="006159E2">
              <w:rPr>
                <w:rFonts w:ascii="Trebuchet MS" w:hAnsi="Trebuchet MS"/>
                <w:b/>
                <w:sz w:val="22"/>
                <w:szCs w:val="22"/>
                <w:lang w:val="ro-RO"/>
              </w:rPr>
              <w:t>OIR PECU Regiunea Sud Muntenia</w:t>
            </w:r>
            <w:r w:rsidRPr="006159E2">
              <w:rPr>
                <w:rFonts w:ascii="Trebuchet MS" w:hAnsi="Trebuchet MS"/>
                <w:b/>
                <w:bCs/>
                <w:sz w:val="22"/>
                <w:szCs w:val="22"/>
                <w:lang w:val="ro-RO"/>
              </w:rPr>
              <w:t xml:space="preserve"> </w:t>
            </w:r>
          </w:p>
          <w:p w14:paraId="0556E0B9" w14:textId="77777777" w:rsidR="00B22D88" w:rsidRPr="006159E2" w:rsidRDefault="00B22D88" w:rsidP="009F2654">
            <w:pPr>
              <w:pStyle w:val="NormalWeb"/>
              <w:spacing w:before="0" w:beforeAutospacing="0" w:after="0" w:afterAutospacing="0"/>
              <w:jc w:val="both"/>
              <w:rPr>
                <w:rFonts w:ascii="Trebuchet MS" w:hAnsi="Trebuchet MS"/>
                <w:sz w:val="22"/>
                <w:szCs w:val="22"/>
                <w:lang w:val="ro-RO"/>
              </w:rPr>
            </w:pPr>
          </w:p>
          <w:p w14:paraId="5073E4B3" w14:textId="70F7CF4D" w:rsidR="00424644" w:rsidRPr="006159E2" w:rsidRDefault="00B22D88" w:rsidP="009F2654">
            <w:pPr>
              <w:pStyle w:val="NormalWeb"/>
              <w:spacing w:before="0" w:beforeAutospacing="0" w:after="0" w:afterAutospacing="0"/>
              <w:jc w:val="both"/>
              <w:rPr>
                <w:rFonts w:ascii="Trebuchet MS" w:hAnsi="Trebuchet MS"/>
                <w:sz w:val="22"/>
                <w:szCs w:val="22"/>
                <w:lang w:val="ro-RO"/>
              </w:rPr>
            </w:pPr>
            <w:r w:rsidRPr="006159E2">
              <w:rPr>
                <w:rFonts w:ascii="Trebuchet MS" w:hAnsi="Trebuchet MS"/>
                <w:sz w:val="22"/>
                <w:szCs w:val="22"/>
                <w:lang w:val="ro-RO"/>
              </w:rPr>
              <w:t xml:space="preserve">       </w:t>
            </w:r>
            <w:r w:rsidR="00424644" w:rsidRPr="006159E2">
              <w:rPr>
                <w:rFonts w:ascii="Trebuchet MS" w:hAnsi="Trebuchet MS"/>
                <w:sz w:val="22"/>
                <w:szCs w:val="22"/>
                <w:lang w:val="ro-RO"/>
              </w:rPr>
              <w:t>M</w:t>
            </w:r>
            <w:r w:rsidRPr="006159E2">
              <w:rPr>
                <w:rFonts w:ascii="Trebuchet MS" w:hAnsi="Trebuchet MS"/>
                <w:sz w:val="22"/>
                <w:szCs w:val="22"/>
                <w:lang w:val="ro-RO"/>
              </w:rPr>
              <w:t>irela</w:t>
            </w:r>
            <w:r w:rsidR="00424644" w:rsidRPr="006159E2">
              <w:rPr>
                <w:rFonts w:ascii="Trebuchet MS" w:hAnsi="Trebuchet MS"/>
                <w:sz w:val="22"/>
                <w:szCs w:val="22"/>
                <w:lang w:val="ro-RO"/>
              </w:rPr>
              <w:t xml:space="preserve"> M</w:t>
            </w:r>
            <w:r w:rsidRPr="006159E2">
              <w:rPr>
                <w:rFonts w:ascii="Trebuchet MS" w:hAnsi="Trebuchet MS"/>
                <w:sz w:val="22"/>
                <w:szCs w:val="22"/>
                <w:lang w:val="ro-RO"/>
              </w:rPr>
              <w:t>inodora RĂDOI</w:t>
            </w:r>
          </w:p>
          <w:p w14:paraId="672158C1" w14:textId="3302A250" w:rsidR="00B22D88" w:rsidRPr="006159E2" w:rsidRDefault="00B22D88" w:rsidP="00B22D88">
            <w:pPr>
              <w:pStyle w:val="NormalWeb"/>
              <w:spacing w:before="0" w:beforeAutospacing="0" w:after="0" w:afterAutospacing="0"/>
              <w:jc w:val="both"/>
              <w:rPr>
                <w:rFonts w:ascii="Trebuchet MS" w:hAnsi="Trebuchet MS"/>
                <w:b/>
                <w:bCs/>
                <w:sz w:val="22"/>
                <w:szCs w:val="22"/>
                <w:lang w:val="ro-RO"/>
              </w:rPr>
            </w:pPr>
            <w:r w:rsidRPr="006159E2">
              <w:rPr>
                <w:rFonts w:ascii="Trebuchet MS" w:hAnsi="Trebuchet MS"/>
                <w:b/>
                <w:bCs/>
                <w:sz w:val="22"/>
                <w:szCs w:val="22"/>
                <w:lang w:val="ro-RO"/>
              </w:rPr>
              <w:t xml:space="preserve">          Director executiv</w:t>
            </w:r>
          </w:p>
          <w:p w14:paraId="091997B9" w14:textId="77777777" w:rsidR="00424644" w:rsidRPr="006159E2" w:rsidRDefault="00424644" w:rsidP="009F2654">
            <w:pPr>
              <w:pStyle w:val="NormalWeb"/>
              <w:spacing w:before="0" w:beforeAutospacing="0" w:after="0" w:afterAutospacing="0"/>
              <w:jc w:val="both"/>
              <w:rPr>
                <w:rFonts w:ascii="Trebuchet MS" w:hAnsi="Trebuchet MS"/>
                <w:sz w:val="22"/>
                <w:szCs w:val="22"/>
                <w:lang w:val="ro-RO"/>
              </w:rPr>
            </w:pPr>
          </w:p>
          <w:p w14:paraId="48161901" w14:textId="3F266B02" w:rsidR="00424644" w:rsidRPr="006159E2" w:rsidRDefault="00424644" w:rsidP="009F2654">
            <w:pPr>
              <w:pStyle w:val="NormalWeb"/>
              <w:spacing w:before="0" w:beforeAutospacing="0" w:after="0" w:afterAutospacing="0"/>
              <w:jc w:val="both"/>
              <w:rPr>
                <w:rFonts w:ascii="Trebuchet MS" w:hAnsi="Trebuchet MS"/>
                <w:sz w:val="22"/>
                <w:szCs w:val="22"/>
                <w:lang w:val="ro-RO"/>
              </w:rPr>
            </w:pPr>
          </w:p>
        </w:tc>
        <w:tc>
          <w:tcPr>
            <w:tcW w:w="4508" w:type="dxa"/>
          </w:tcPr>
          <w:p w14:paraId="12CA1FC5" w14:textId="268BC1D2" w:rsidR="00424644" w:rsidRPr="006159E2" w:rsidRDefault="00424644" w:rsidP="00424644">
            <w:pPr>
              <w:pStyle w:val="NormalWeb"/>
              <w:spacing w:before="0" w:beforeAutospacing="0" w:after="0" w:afterAutospacing="0"/>
              <w:jc w:val="right"/>
              <w:rPr>
                <w:rFonts w:ascii="Trebuchet MS" w:hAnsi="Trebuchet MS"/>
                <w:sz w:val="22"/>
                <w:szCs w:val="22"/>
                <w:lang w:val="ro-RO"/>
              </w:rPr>
            </w:pPr>
            <w:r w:rsidRPr="006159E2">
              <w:rPr>
                <w:rFonts w:ascii="Trebuchet MS" w:hAnsi="Trebuchet MS"/>
                <w:sz w:val="22"/>
                <w:szCs w:val="22"/>
                <w:lang w:val="ro-RO"/>
              </w:rPr>
              <w:t>PRESTATOR,</w:t>
            </w:r>
          </w:p>
        </w:tc>
      </w:tr>
    </w:tbl>
    <w:p w14:paraId="4A4A2047" w14:textId="77777777" w:rsidR="00E1301E" w:rsidRPr="006159E2" w:rsidRDefault="00E1301E">
      <w:pPr>
        <w:rPr>
          <w:rFonts w:ascii="Trebuchet MS" w:hAnsi="Trebuchet MS"/>
          <w:lang w:val="ro-RO"/>
        </w:rPr>
      </w:pPr>
    </w:p>
    <w:p w14:paraId="3FE3F070" w14:textId="159C25A7" w:rsidR="00424644" w:rsidRPr="006159E2" w:rsidRDefault="00424644">
      <w:pPr>
        <w:rPr>
          <w:rFonts w:ascii="Trebuchet MS" w:hAnsi="Trebuchet MS"/>
          <w:lang w:val="ro-RO"/>
        </w:rPr>
      </w:pPr>
      <w:r w:rsidRPr="006159E2">
        <w:rPr>
          <w:rFonts w:ascii="Trebuchet MS" w:hAnsi="Trebuchet MS"/>
          <w:lang w:val="ro-RO"/>
        </w:rPr>
        <w:br w:type="page"/>
      </w:r>
    </w:p>
    <w:p w14:paraId="225D2F7E" w14:textId="77777777" w:rsidR="00424644" w:rsidRPr="006159E2" w:rsidRDefault="00424644">
      <w:pPr>
        <w:rPr>
          <w:rFonts w:ascii="Trebuchet MS" w:hAnsi="Trebuchet MS"/>
          <w:lang w:val="ro-RO"/>
        </w:rPr>
      </w:pPr>
    </w:p>
    <w:p w14:paraId="77129AF7" w14:textId="77777777" w:rsidR="00B64839" w:rsidRPr="006159E2" w:rsidRDefault="00B64839" w:rsidP="00E41751">
      <w:pPr>
        <w:spacing w:after="0" w:line="276" w:lineRule="auto"/>
        <w:jc w:val="right"/>
        <w:rPr>
          <w:rFonts w:ascii="Trebuchet MS" w:eastAsia="Times New Roman" w:hAnsi="Trebuchet MS" w:cs="Times New Roman"/>
          <w:b/>
          <w:lang w:val="ro-RO"/>
        </w:rPr>
      </w:pPr>
      <w:r w:rsidRPr="006159E2">
        <w:rPr>
          <w:rFonts w:ascii="Trebuchet MS" w:eastAsia="Times New Roman" w:hAnsi="Trebuchet MS" w:cs="Times New Roman"/>
          <w:b/>
          <w:lang w:val="ro-RO"/>
        </w:rPr>
        <w:t>Anexa 1 Grafic de prestare</w:t>
      </w:r>
    </w:p>
    <w:p w14:paraId="4B41AC28" w14:textId="77777777" w:rsidR="00E41751" w:rsidRPr="006159E2" w:rsidRDefault="00E41751" w:rsidP="00E41751">
      <w:pPr>
        <w:spacing w:after="0" w:line="276" w:lineRule="auto"/>
        <w:jc w:val="right"/>
        <w:rPr>
          <w:rFonts w:ascii="Trebuchet MS" w:eastAsia="Times New Roman" w:hAnsi="Trebuchet MS" w:cs="Times New Roman"/>
          <w:b/>
          <w:lang w:val="ro-RO"/>
        </w:rPr>
      </w:pPr>
    </w:p>
    <w:p w14:paraId="1E6FD97E" w14:textId="494BC94E" w:rsidR="00E41751" w:rsidRPr="006159E2" w:rsidRDefault="00E41751" w:rsidP="00E41751">
      <w:pPr>
        <w:spacing w:after="0"/>
        <w:jc w:val="both"/>
        <w:rPr>
          <w:rFonts w:ascii="Trebuchet MS" w:eastAsia="Times New Roman" w:hAnsi="Trebuchet MS" w:cs="Times New Roman"/>
          <w:b/>
          <w:lang w:val="ro-RO"/>
        </w:rPr>
      </w:pPr>
      <w:r w:rsidRPr="006159E2">
        <w:rPr>
          <w:rFonts w:ascii="Trebuchet MS" w:eastAsia="Times New Roman" w:hAnsi="Trebuchet MS" w:cs="Times New Roman"/>
          <w:b/>
          <w:lang w:val="ro-RO"/>
        </w:rPr>
        <w:t>Grafic de prestare - Călărași, str. Portului nr.2A</w:t>
      </w:r>
    </w:p>
    <w:tbl>
      <w:tblPr>
        <w:tblStyle w:val="Tabelgril"/>
        <w:tblW w:w="9493" w:type="dxa"/>
        <w:tblLook w:val="04A0" w:firstRow="1" w:lastRow="0" w:firstColumn="1" w:lastColumn="0" w:noHBand="0" w:noVBand="1"/>
      </w:tblPr>
      <w:tblGrid>
        <w:gridCol w:w="4106"/>
        <w:gridCol w:w="3119"/>
        <w:gridCol w:w="2268"/>
      </w:tblGrid>
      <w:tr w:rsidR="006159E2" w:rsidRPr="006159E2" w14:paraId="0B859E4D" w14:textId="77777777" w:rsidTr="006348E2">
        <w:tc>
          <w:tcPr>
            <w:tcW w:w="4106" w:type="dxa"/>
          </w:tcPr>
          <w:p w14:paraId="43F77BC8"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Denumire operație</w:t>
            </w:r>
          </w:p>
        </w:tc>
        <w:tc>
          <w:tcPr>
            <w:tcW w:w="3119" w:type="dxa"/>
          </w:tcPr>
          <w:p w14:paraId="08548CAA"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Locul operației</w:t>
            </w:r>
          </w:p>
        </w:tc>
        <w:tc>
          <w:tcPr>
            <w:tcW w:w="2268" w:type="dxa"/>
          </w:tcPr>
          <w:p w14:paraId="2EA5038A"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Frecvența solicitată</w:t>
            </w:r>
          </w:p>
        </w:tc>
      </w:tr>
      <w:tr w:rsidR="006159E2" w:rsidRPr="006159E2" w14:paraId="4359B4AA" w14:textId="77777777" w:rsidTr="006348E2">
        <w:tc>
          <w:tcPr>
            <w:tcW w:w="4106" w:type="dxa"/>
          </w:tcPr>
          <w:p w14:paraId="2016A94C" w14:textId="77777777" w:rsidR="00E41751" w:rsidRPr="006159E2" w:rsidRDefault="00E41751" w:rsidP="006348E2">
            <w:pPr>
              <w:jc w:val="both"/>
              <w:rPr>
                <w:rFonts w:ascii="Trebuchet MS" w:hAnsi="Trebuchet MS"/>
                <w:lang w:val="ro-RO"/>
              </w:rPr>
            </w:pPr>
            <w:r w:rsidRPr="006159E2">
              <w:rPr>
                <w:rFonts w:ascii="Trebuchet MS" w:hAnsi="Trebuchet MS"/>
                <w:lang w:val="ro-RO"/>
              </w:rPr>
              <w:t>aerisire</w:t>
            </w:r>
          </w:p>
        </w:tc>
        <w:tc>
          <w:tcPr>
            <w:tcW w:w="3119" w:type="dxa"/>
          </w:tcPr>
          <w:p w14:paraId="20697A5D"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09880CA4"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7B82C2D7" w14:textId="77777777" w:rsidTr="006348E2">
        <w:tc>
          <w:tcPr>
            <w:tcW w:w="4106" w:type="dxa"/>
          </w:tcPr>
          <w:p w14:paraId="6374A35D"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golire </w:t>
            </w:r>
            <w:proofErr w:type="spellStart"/>
            <w:r w:rsidRPr="006159E2">
              <w:rPr>
                <w:rFonts w:ascii="Trebuchet MS" w:hAnsi="Trebuchet MS"/>
                <w:lang w:val="ro-RO"/>
              </w:rPr>
              <w:t>coşuri</w:t>
            </w:r>
            <w:proofErr w:type="spellEnd"/>
            <w:r w:rsidRPr="006159E2">
              <w:rPr>
                <w:rFonts w:ascii="Trebuchet MS" w:hAnsi="Trebuchet MS"/>
                <w:lang w:val="ro-RO"/>
              </w:rPr>
              <w:t xml:space="preserve"> de gunoi si schimbarea sacilor menajeri</w:t>
            </w:r>
          </w:p>
        </w:tc>
        <w:tc>
          <w:tcPr>
            <w:tcW w:w="3119" w:type="dxa"/>
          </w:tcPr>
          <w:p w14:paraId="0CAC1D2D"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41E7FA86"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18697C9D" w14:textId="77777777" w:rsidTr="006348E2">
        <w:tc>
          <w:tcPr>
            <w:tcW w:w="4106" w:type="dxa"/>
          </w:tcPr>
          <w:p w14:paraId="62799BFA"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curăţare</w:t>
            </w:r>
            <w:proofErr w:type="spellEnd"/>
            <w:r w:rsidRPr="006159E2">
              <w:rPr>
                <w:rFonts w:ascii="Trebuchet MS" w:hAnsi="Trebuchet MS"/>
                <w:lang w:val="ro-RO"/>
              </w:rPr>
              <w:t xml:space="preserve"> etajere</w:t>
            </w:r>
          </w:p>
        </w:tc>
        <w:tc>
          <w:tcPr>
            <w:tcW w:w="3119" w:type="dxa"/>
          </w:tcPr>
          <w:p w14:paraId="6E61B8FC"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36027C5B"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6547A3F4" w14:textId="77777777" w:rsidTr="006348E2">
        <w:tc>
          <w:tcPr>
            <w:tcW w:w="4106" w:type="dxa"/>
          </w:tcPr>
          <w:p w14:paraId="21DE4670"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şters</w:t>
            </w:r>
            <w:proofErr w:type="spellEnd"/>
            <w:r w:rsidRPr="006159E2">
              <w:rPr>
                <w:rFonts w:ascii="Trebuchet MS" w:hAnsi="Trebuchet MS"/>
                <w:lang w:val="ro-RO"/>
              </w:rPr>
              <w:t xml:space="preserve"> praf echipamente (calculatoare, imprimante, cabluri, telefoane etc)</w:t>
            </w:r>
          </w:p>
        </w:tc>
        <w:tc>
          <w:tcPr>
            <w:tcW w:w="3119" w:type="dxa"/>
          </w:tcPr>
          <w:p w14:paraId="67410164"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43DF36D7"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2A5EB63B" w14:textId="77777777" w:rsidTr="006348E2">
        <w:tc>
          <w:tcPr>
            <w:tcW w:w="4106" w:type="dxa"/>
          </w:tcPr>
          <w:p w14:paraId="0869BD48" w14:textId="77777777" w:rsidR="00E41751" w:rsidRPr="006159E2" w:rsidRDefault="00E41751" w:rsidP="006348E2">
            <w:pPr>
              <w:jc w:val="both"/>
              <w:rPr>
                <w:rFonts w:ascii="Trebuchet MS" w:hAnsi="Trebuchet MS"/>
                <w:lang w:val="ro-RO"/>
              </w:rPr>
            </w:pPr>
            <w:r w:rsidRPr="006159E2">
              <w:rPr>
                <w:rFonts w:ascii="Trebuchet MS" w:hAnsi="Trebuchet MS"/>
                <w:lang w:val="ro-RO"/>
              </w:rPr>
              <w:t>aspirarea podelelor</w:t>
            </w:r>
          </w:p>
        </w:tc>
        <w:tc>
          <w:tcPr>
            <w:tcW w:w="3119" w:type="dxa"/>
          </w:tcPr>
          <w:p w14:paraId="5B8F2D60"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1ECC9AE3"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5BA6FBF7" w14:textId="77777777" w:rsidTr="006348E2">
        <w:tc>
          <w:tcPr>
            <w:tcW w:w="4106" w:type="dxa"/>
          </w:tcPr>
          <w:p w14:paraId="0E81BF04" w14:textId="77777777" w:rsidR="00E41751" w:rsidRPr="006159E2" w:rsidRDefault="00E41751" w:rsidP="006348E2">
            <w:pPr>
              <w:jc w:val="both"/>
              <w:rPr>
                <w:rFonts w:ascii="Trebuchet MS" w:hAnsi="Trebuchet MS"/>
                <w:lang w:val="ro-RO"/>
              </w:rPr>
            </w:pPr>
            <w:r w:rsidRPr="006159E2">
              <w:rPr>
                <w:rFonts w:ascii="Trebuchet MS" w:hAnsi="Trebuchet MS"/>
                <w:lang w:val="ro-RO"/>
              </w:rPr>
              <w:t>spălat paviment (gresia/parchet)</w:t>
            </w:r>
          </w:p>
        </w:tc>
        <w:tc>
          <w:tcPr>
            <w:tcW w:w="3119" w:type="dxa"/>
          </w:tcPr>
          <w:p w14:paraId="2289BE2B"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19513690"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524333D5" w14:textId="77777777" w:rsidTr="006348E2">
        <w:tc>
          <w:tcPr>
            <w:tcW w:w="4106" w:type="dxa"/>
          </w:tcPr>
          <w:p w14:paraId="301D21C7"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aspirare </w:t>
            </w:r>
            <w:proofErr w:type="spellStart"/>
            <w:r w:rsidRPr="006159E2">
              <w:rPr>
                <w:rFonts w:ascii="Trebuchet MS" w:hAnsi="Trebuchet MS"/>
                <w:lang w:val="ro-RO"/>
              </w:rPr>
              <w:t>pereţi</w:t>
            </w:r>
            <w:proofErr w:type="spellEnd"/>
            <w:r w:rsidRPr="006159E2">
              <w:rPr>
                <w:rFonts w:ascii="Trebuchet MS" w:hAnsi="Trebuchet MS"/>
                <w:lang w:val="ro-RO"/>
              </w:rPr>
              <w:t>, tavane, scaune</w:t>
            </w:r>
          </w:p>
        </w:tc>
        <w:tc>
          <w:tcPr>
            <w:tcW w:w="3119" w:type="dxa"/>
          </w:tcPr>
          <w:p w14:paraId="68A58A1C"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31B04491"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6159E2" w:rsidRPr="006159E2" w14:paraId="688A4C7D" w14:textId="77777777" w:rsidTr="006348E2">
        <w:tc>
          <w:tcPr>
            <w:tcW w:w="4106" w:type="dxa"/>
          </w:tcPr>
          <w:p w14:paraId="77286551"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ştergerea</w:t>
            </w:r>
            <w:proofErr w:type="spellEnd"/>
            <w:r w:rsidRPr="006159E2">
              <w:rPr>
                <w:rFonts w:ascii="Trebuchet MS" w:hAnsi="Trebuchet MS"/>
                <w:lang w:val="ro-RO"/>
              </w:rPr>
              <w:t xml:space="preserve"> pervazurilor</w:t>
            </w:r>
          </w:p>
        </w:tc>
        <w:tc>
          <w:tcPr>
            <w:tcW w:w="3119" w:type="dxa"/>
          </w:tcPr>
          <w:p w14:paraId="63C3C6B1"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68AA4E4A"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6159E2" w:rsidRPr="006159E2" w14:paraId="25AD4226" w14:textId="77777777" w:rsidTr="006348E2">
        <w:tc>
          <w:tcPr>
            <w:tcW w:w="4106" w:type="dxa"/>
          </w:tcPr>
          <w:p w14:paraId="1CA54EEC"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spălarea </w:t>
            </w:r>
            <w:proofErr w:type="spellStart"/>
            <w:r w:rsidRPr="006159E2">
              <w:rPr>
                <w:rFonts w:ascii="Trebuchet MS" w:hAnsi="Trebuchet MS"/>
                <w:lang w:val="ro-RO"/>
              </w:rPr>
              <w:t>uşilor</w:t>
            </w:r>
            <w:proofErr w:type="spellEnd"/>
          </w:p>
        </w:tc>
        <w:tc>
          <w:tcPr>
            <w:tcW w:w="3119" w:type="dxa"/>
          </w:tcPr>
          <w:p w14:paraId="0CD182B6"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5C9044D3" w14:textId="77777777" w:rsidR="00E41751" w:rsidRPr="006159E2" w:rsidRDefault="00E41751" w:rsidP="006348E2">
            <w:pPr>
              <w:jc w:val="both"/>
              <w:rPr>
                <w:rFonts w:ascii="Trebuchet MS" w:hAnsi="Trebuchet MS"/>
                <w:lang w:val="ro-RO"/>
              </w:rPr>
            </w:pPr>
            <w:r w:rsidRPr="006159E2">
              <w:rPr>
                <w:rFonts w:ascii="Trebuchet MS" w:hAnsi="Trebuchet MS"/>
                <w:lang w:val="ro-RO"/>
              </w:rPr>
              <w:t>trimestrial</w:t>
            </w:r>
          </w:p>
        </w:tc>
      </w:tr>
      <w:tr w:rsidR="006159E2" w:rsidRPr="006159E2" w14:paraId="29EF8C36" w14:textId="77777777" w:rsidTr="006348E2">
        <w:tc>
          <w:tcPr>
            <w:tcW w:w="4106" w:type="dxa"/>
          </w:tcPr>
          <w:p w14:paraId="02CF6A13"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curăţare</w:t>
            </w:r>
            <w:proofErr w:type="spellEnd"/>
            <w:r w:rsidRPr="006159E2">
              <w:rPr>
                <w:rFonts w:ascii="Trebuchet MS" w:hAnsi="Trebuchet MS"/>
                <w:lang w:val="ro-RO"/>
              </w:rPr>
              <w:t xml:space="preserve"> umedă birouri </w:t>
            </w:r>
            <w:proofErr w:type="spellStart"/>
            <w:r w:rsidRPr="006159E2">
              <w:rPr>
                <w:rFonts w:ascii="Trebuchet MS" w:hAnsi="Trebuchet MS"/>
                <w:lang w:val="ro-RO"/>
              </w:rPr>
              <w:t>şi</w:t>
            </w:r>
            <w:proofErr w:type="spellEnd"/>
            <w:r w:rsidRPr="006159E2">
              <w:rPr>
                <w:rFonts w:ascii="Trebuchet MS" w:hAnsi="Trebuchet MS"/>
                <w:lang w:val="ro-RO"/>
              </w:rPr>
              <w:t xml:space="preserve"> scaune</w:t>
            </w:r>
          </w:p>
        </w:tc>
        <w:tc>
          <w:tcPr>
            <w:tcW w:w="3119" w:type="dxa"/>
          </w:tcPr>
          <w:p w14:paraId="6A250C34"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2A5214AA" w14:textId="77777777" w:rsidR="00E41751" w:rsidRPr="006159E2" w:rsidRDefault="00E41751" w:rsidP="006348E2">
            <w:pPr>
              <w:jc w:val="both"/>
              <w:rPr>
                <w:rFonts w:ascii="Trebuchet MS" w:hAnsi="Trebuchet MS"/>
                <w:lang w:val="ro-RO"/>
              </w:rPr>
            </w:pPr>
            <w:r w:rsidRPr="006159E2">
              <w:rPr>
                <w:rFonts w:ascii="Trebuchet MS" w:eastAsia="Times New Roman" w:hAnsi="Trebuchet MS" w:cs="Times New Roman"/>
                <w:lang w:val="ro-RO"/>
              </w:rPr>
              <w:t>semestrial</w:t>
            </w:r>
          </w:p>
        </w:tc>
      </w:tr>
      <w:tr w:rsidR="00E41751" w:rsidRPr="006159E2" w14:paraId="6B0DC185" w14:textId="77777777" w:rsidTr="006348E2">
        <w:tc>
          <w:tcPr>
            <w:tcW w:w="4106" w:type="dxa"/>
          </w:tcPr>
          <w:p w14:paraId="65E2ADE9" w14:textId="77777777" w:rsidR="00E41751" w:rsidRPr="006159E2" w:rsidRDefault="00E41751" w:rsidP="006348E2">
            <w:pPr>
              <w:jc w:val="both"/>
              <w:rPr>
                <w:rFonts w:ascii="Trebuchet MS" w:hAnsi="Trebuchet MS"/>
                <w:lang w:val="ro-RO"/>
              </w:rPr>
            </w:pPr>
            <w:r w:rsidRPr="006159E2">
              <w:rPr>
                <w:rFonts w:ascii="Trebuchet MS" w:hAnsi="Trebuchet MS"/>
                <w:lang w:val="ro-RO"/>
              </w:rPr>
              <w:t>spălare ferestre</w:t>
            </w:r>
          </w:p>
        </w:tc>
        <w:tc>
          <w:tcPr>
            <w:tcW w:w="3119" w:type="dxa"/>
          </w:tcPr>
          <w:p w14:paraId="4436A99F" w14:textId="77777777" w:rsidR="00E41751" w:rsidRPr="006159E2" w:rsidRDefault="00E41751" w:rsidP="006348E2">
            <w:pPr>
              <w:jc w:val="both"/>
              <w:rPr>
                <w:rFonts w:ascii="Trebuchet MS" w:hAnsi="Trebuchet MS"/>
                <w:lang w:val="ro-RO"/>
              </w:rPr>
            </w:pPr>
            <w:r w:rsidRPr="006159E2">
              <w:rPr>
                <w:rFonts w:ascii="Trebuchet MS" w:hAnsi="Trebuchet MS"/>
                <w:lang w:val="ro-RO"/>
              </w:rPr>
              <w:t>spatiile de birouri</w:t>
            </w:r>
          </w:p>
        </w:tc>
        <w:tc>
          <w:tcPr>
            <w:tcW w:w="2268" w:type="dxa"/>
          </w:tcPr>
          <w:p w14:paraId="00161AC6" w14:textId="77777777" w:rsidR="00E41751" w:rsidRPr="006159E2" w:rsidRDefault="00E41751" w:rsidP="006348E2">
            <w:pPr>
              <w:jc w:val="both"/>
              <w:rPr>
                <w:rFonts w:ascii="Trebuchet MS" w:hAnsi="Trebuchet MS"/>
                <w:lang w:val="ro-RO"/>
              </w:rPr>
            </w:pPr>
            <w:r w:rsidRPr="006159E2">
              <w:rPr>
                <w:rFonts w:ascii="Trebuchet MS" w:eastAsia="Times New Roman" w:hAnsi="Trebuchet MS" w:cs="Times New Roman"/>
                <w:lang w:val="ro-RO"/>
              </w:rPr>
              <w:t>semestrial</w:t>
            </w:r>
          </w:p>
        </w:tc>
      </w:tr>
    </w:tbl>
    <w:p w14:paraId="09C5EFE0" w14:textId="77777777" w:rsidR="00E41751" w:rsidRPr="006159E2" w:rsidRDefault="00E41751" w:rsidP="00E41751">
      <w:pPr>
        <w:jc w:val="both"/>
        <w:rPr>
          <w:rFonts w:ascii="Trebuchet MS" w:hAnsi="Trebuchet MS"/>
          <w:lang w:val="ro-RO"/>
        </w:rPr>
      </w:pPr>
    </w:p>
    <w:tbl>
      <w:tblPr>
        <w:tblStyle w:val="Tabelgril"/>
        <w:tblW w:w="9493" w:type="dxa"/>
        <w:tblLook w:val="04A0" w:firstRow="1" w:lastRow="0" w:firstColumn="1" w:lastColumn="0" w:noHBand="0" w:noVBand="1"/>
      </w:tblPr>
      <w:tblGrid>
        <w:gridCol w:w="4106"/>
        <w:gridCol w:w="3119"/>
        <w:gridCol w:w="2268"/>
      </w:tblGrid>
      <w:tr w:rsidR="006159E2" w:rsidRPr="006159E2" w14:paraId="45C96F81" w14:textId="77777777" w:rsidTr="006348E2">
        <w:tc>
          <w:tcPr>
            <w:tcW w:w="4106" w:type="dxa"/>
          </w:tcPr>
          <w:p w14:paraId="09901C80"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Denumire operație</w:t>
            </w:r>
          </w:p>
        </w:tc>
        <w:tc>
          <w:tcPr>
            <w:tcW w:w="3119" w:type="dxa"/>
          </w:tcPr>
          <w:p w14:paraId="78A20FD9"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Locul operației</w:t>
            </w:r>
          </w:p>
        </w:tc>
        <w:tc>
          <w:tcPr>
            <w:tcW w:w="2268" w:type="dxa"/>
          </w:tcPr>
          <w:p w14:paraId="7C46DE41"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Frecvența solicitată</w:t>
            </w:r>
          </w:p>
        </w:tc>
      </w:tr>
      <w:tr w:rsidR="006159E2" w:rsidRPr="006159E2" w14:paraId="28D77118" w14:textId="77777777" w:rsidTr="006348E2">
        <w:tc>
          <w:tcPr>
            <w:tcW w:w="4106" w:type="dxa"/>
          </w:tcPr>
          <w:p w14:paraId="5BC7867F" w14:textId="77777777" w:rsidR="00E41751" w:rsidRPr="006159E2" w:rsidRDefault="00E41751" w:rsidP="006348E2">
            <w:pPr>
              <w:jc w:val="both"/>
              <w:rPr>
                <w:rFonts w:ascii="Trebuchet MS" w:hAnsi="Trebuchet MS"/>
                <w:lang w:val="ro-RO"/>
              </w:rPr>
            </w:pPr>
            <w:r w:rsidRPr="006159E2">
              <w:rPr>
                <w:rFonts w:ascii="Trebuchet MS" w:hAnsi="Trebuchet MS"/>
                <w:lang w:val="ro-RO"/>
              </w:rPr>
              <w:t>aerisire</w:t>
            </w:r>
          </w:p>
        </w:tc>
        <w:tc>
          <w:tcPr>
            <w:tcW w:w="3119" w:type="dxa"/>
          </w:tcPr>
          <w:p w14:paraId="107F9FCA"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 oficiu, grupuri sanitare</w:t>
            </w:r>
          </w:p>
        </w:tc>
        <w:tc>
          <w:tcPr>
            <w:tcW w:w="2268" w:type="dxa"/>
          </w:tcPr>
          <w:p w14:paraId="0B21C035"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644557FD" w14:textId="77777777" w:rsidTr="006348E2">
        <w:tc>
          <w:tcPr>
            <w:tcW w:w="4106" w:type="dxa"/>
          </w:tcPr>
          <w:p w14:paraId="6C1A7644"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golire </w:t>
            </w:r>
            <w:proofErr w:type="spellStart"/>
            <w:r w:rsidRPr="006159E2">
              <w:rPr>
                <w:rFonts w:ascii="Trebuchet MS" w:hAnsi="Trebuchet MS"/>
                <w:lang w:val="ro-RO"/>
              </w:rPr>
              <w:t>coşuri</w:t>
            </w:r>
            <w:proofErr w:type="spellEnd"/>
            <w:r w:rsidRPr="006159E2">
              <w:rPr>
                <w:rFonts w:ascii="Trebuchet MS" w:hAnsi="Trebuchet MS"/>
                <w:lang w:val="ro-RO"/>
              </w:rPr>
              <w:t xml:space="preserve"> de gunoi si schimbarea sacilor menajeri</w:t>
            </w:r>
          </w:p>
        </w:tc>
        <w:tc>
          <w:tcPr>
            <w:tcW w:w="3119" w:type="dxa"/>
          </w:tcPr>
          <w:p w14:paraId="4E37F2A8"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 oficiu, grupuri sanitare</w:t>
            </w:r>
          </w:p>
        </w:tc>
        <w:tc>
          <w:tcPr>
            <w:tcW w:w="2268" w:type="dxa"/>
          </w:tcPr>
          <w:p w14:paraId="5364FCDC"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492E887C" w14:textId="77777777" w:rsidTr="006348E2">
        <w:tc>
          <w:tcPr>
            <w:tcW w:w="4106" w:type="dxa"/>
          </w:tcPr>
          <w:p w14:paraId="534D7D78" w14:textId="77777777" w:rsidR="00E41751" w:rsidRPr="006159E2" w:rsidRDefault="00E41751" w:rsidP="006348E2">
            <w:pPr>
              <w:jc w:val="both"/>
              <w:rPr>
                <w:rFonts w:ascii="Trebuchet MS" w:hAnsi="Trebuchet MS"/>
                <w:lang w:val="ro-RO"/>
              </w:rPr>
            </w:pPr>
            <w:r w:rsidRPr="006159E2">
              <w:rPr>
                <w:rFonts w:ascii="Trebuchet MS" w:hAnsi="Trebuchet MS"/>
                <w:lang w:val="ro-RO"/>
              </w:rPr>
              <w:t>aspirarea podelelor</w:t>
            </w:r>
          </w:p>
        </w:tc>
        <w:tc>
          <w:tcPr>
            <w:tcW w:w="3119" w:type="dxa"/>
          </w:tcPr>
          <w:p w14:paraId="5ED34866"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 oficiu</w:t>
            </w:r>
          </w:p>
        </w:tc>
        <w:tc>
          <w:tcPr>
            <w:tcW w:w="2268" w:type="dxa"/>
          </w:tcPr>
          <w:p w14:paraId="6A8D48CB"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66A125A0" w14:textId="77777777" w:rsidTr="006348E2">
        <w:tc>
          <w:tcPr>
            <w:tcW w:w="4106" w:type="dxa"/>
          </w:tcPr>
          <w:p w14:paraId="1936D6BD"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ştergerea</w:t>
            </w:r>
            <w:proofErr w:type="spellEnd"/>
            <w:r w:rsidRPr="006159E2">
              <w:rPr>
                <w:rFonts w:ascii="Trebuchet MS" w:hAnsi="Trebuchet MS"/>
                <w:lang w:val="ro-RO"/>
              </w:rPr>
              <w:t xml:space="preserve"> meselor cu lavetă</w:t>
            </w:r>
          </w:p>
        </w:tc>
        <w:tc>
          <w:tcPr>
            <w:tcW w:w="3119" w:type="dxa"/>
          </w:tcPr>
          <w:p w14:paraId="67D8D465" w14:textId="77777777" w:rsidR="00E41751" w:rsidRPr="006159E2" w:rsidRDefault="00E41751" w:rsidP="006348E2">
            <w:pPr>
              <w:jc w:val="both"/>
              <w:rPr>
                <w:rFonts w:ascii="Trebuchet MS" w:hAnsi="Trebuchet MS"/>
                <w:lang w:val="ro-RO"/>
              </w:rPr>
            </w:pPr>
            <w:r w:rsidRPr="006159E2">
              <w:rPr>
                <w:rFonts w:ascii="Trebuchet MS" w:hAnsi="Trebuchet MS"/>
                <w:lang w:val="ro-RO"/>
              </w:rPr>
              <w:t>oficiu</w:t>
            </w:r>
          </w:p>
        </w:tc>
        <w:tc>
          <w:tcPr>
            <w:tcW w:w="2268" w:type="dxa"/>
          </w:tcPr>
          <w:p w14:paraId="04590854"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0E20812F" w14:textId="77777777" w:rsidTr="006348E2">
        <w:tc>
          <w:tcPr>
            <w:tcW w:w="4106" w:type="dxa"/>
          </w:tcPr>
          <w:p w14:paraId="4F2D6449"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curăţarea</w:t>
            </w:r>
            <w:proofErr w:type="spellEnd"/>
            <w:r w:rsidRPr="006159E2">
              <w:rPr>
                <w:rFonts w:ascii="Trebuchet MS" w:hAnsi="Trebuchet MS"/>
                <w:lang w:val="ro-RO"/>
              </w:rPr>
              <w:t xml:space="preserve"> mobilierului </w:t>
            </w:r>
          </w:p>
        </w:tc>
        <w:tc>
          <w:tcPr>
            <w:tcW w:w="3119" w:type="dxa"/>
          </w:tcPr>
          <w:p w14:paraId="1B6D1359" w14:textId="77777777" w:rsidR="00E41751" w:rsidRPr="006159E2" w:rsidRDefault="00E41751" w:rsidP="006348E2">
            <w:pPr>
              <w:jc w:val="both"/>
              <w:rPr>
                <w:rFonts w:ascii="Trebuchet MS" w:hAnsi="Trebuchet MS"/>
                <w:lang w:val="ro-RO"/>
              </w:rPr>
            </w:pPr>
            <w:r w:rsidRPr="006159E2">
              <w:rPr>
                <w:rFonts w:ascii="Trebuchet MS" w:hAnsi="Trebuchet MS"/>
                <w:lang w:val="ro-RO"/>
              </w:rPr>
              <w:t>oficiu</w:t>
            </w:r>
          </w:p>
        </w:tc>
        <w:tc>
          <w:tcPr>
            <w:tcW w:w="2268" w:type="dxa"/>
          </w:tcPr>
          <w:p w14:paraId="428BF41B"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6B076886" w14:textId="77777777" w:rsidTr="006348E2">
        <w:tc>
          <w:tcPr>
            <w:tcW w:w="4106" w:type="dxa"/>
          </w:tcPr>
          <w:p w14:paraId="1008A598" w14:textId="77777777" w:rsidR="00E41751" w:rsidRPr="006159E2" w:rsidRDefault="00E41751" w:rsidP="006348E2">
            <w:pPr>
              <w:jc w:val="both"/>
              <w:rPr>
                <w:rFonts w:ascii="Trebuchet MS" w:hAnsi="Trebuchet MS"/>
                <w:lang w:val="ro-RO"/>
              </w:rPr>
            </w:pPr>
            <w:r w:rsidRPr="006159E2">
              <w:rPr>
                <w:rFonts w:ascii="Trebuchet MS" w:hAnsi="Trebuchet MS"/>
                <w:lang w:val="ro-RO"/>
              </w:rPr>
              <w:t>spălat paviment (gresie)</w:t>
            </w:r>
          </w:p>
        </w:tc>
        <w:tc>
          <w:tcPr>
            <w:tcW w:w="3119" w:type="dxa"/>
          </w:tcPr>
          <w:p w14:paraId="36C57091"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oficiu, grupuri sanitare, </w:t>
            </w:r>
            <w:proofErr w:type="spellStart"/>
            <w:r w:rsidRPr="006159E2">
              <w:rPr>
                <w:rFonts w:ascii="Trebuchet MS" w:hAnsi="Trebuchet MS"/>
                <w:lang w:val="ro-RO"/>
              </w:rPr>
              <w:t>spaţiu</w:t>
            </w:r>
            <w:proofErr w:type="spellEnd"/>
            <w:r w:rsidRPr="006159E2">
              <w:rPr>
                <w:rFonts w:ascii="Trebuchet MS" w:hAnsi="Trebuchet MS"/>
                <w:lang w:val="ro-RO"/>
              </w:rPr>
              <w:t xml:space="preserve"> acces</w:t>
            </w:r>
          </w:p>
        </w:tc>
        <w:tc>
          <w:tcPr>
            <w:tcW w:w="2268" w:type="dxa"/>
          </w:tcPr>
          <w:p w14:paraId="4F7C34EE"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66A0608F" w14:textId="77777777" w:rsidTr="006348E2">
        <w:tc>
          <w:tcPr>
            <w:tcW w:w="4106" w:type="dxa"/>
          </w:tcPr>
          <w:p w14:paraId="1641C342" w14:textId="77777777" w:rsidR="00E41751" w:rsidRPr="006159E2" w:rsidRDefault="00E41751" w:rsidP="006348E2">
            <w:pPr>
              <w:jc w:val="both"/>
              <w:rPr>
                <w:rFonts w:ascii="Trebuchet MS" w:hAnsi="Trebuchet MS"/>
                <w:lang w:val="ro-RO"/>
              </w:rPr>
            </w:pPr>
            <w:r w:rsidRPr="006159E2">
              <w:rPr>
                <w:rFonts w:ascii="Trebuchet MS" w:hAnsi="Trebuchet MS"/>
                <w:lang w:val="ro-RO"/>
              </w:rPr>
              <w:t>ștergerea oglinzilor</w:t>
            </w:r>
          </w:p>
        </w:tc>
        <w:tc>
          <w:tcPr>
            <w:tcW w:w="3119" w:type="dxa"/>
          </w:tcPr>
          <w:p w14:paraId="73EC8813" w14:textId="77777777" w:rsidR="00E41751" w:rsidRPr="006159E2" w:rsidRDefault="00E41751" w:rsidP="006348E2">
            <w:pPr>
              <w:jc w:val="both"/>
              <w:rPr>
                <w:rFonts w:ascii="Trebuchet MS" w:hAnsi="Trebuchet MS"/>
                <w:lang w:val="ro-RO"/>
              </w:rPr>
            </w:pPr>
            <w:r w:rsidRPr="006159E2">
              <w:rPr>
                <w:rFonts w:ascii="Trebuchet MS" w:hAnsi="Trebuchet MS"/>
                <w:lang w:val="ro-RO"/>
              </w:rPr>
              <w:t>grupuri sanitare</w:t>
            </w:r>
          </w:p>
        </w:tc>
        <w:tc>
          <w:tcPr>
            <w:tcW w:w="2268" w:type="dxa"/>
          </w:tcPr>
          <w:p w14:paraId="542D3D95"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57A4C666" w14:textId="77777777" w:rsidTr="006348E2">
        <w:tc>
          <w:tcPr>
            <w:tcW w:w="4106" w:type="dxa"/>
          </w:tcPr>
          <w:p w14:paraId="31A52937"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curatarea</w:t>
            </w:r>
            <w:proofErr w:type="spellEnd"/>
            <w:r w:rsidRPr="006159E2">
              <w:rPr>
                <w:rFonts w:ascii="Trebuchet MS" w:hAnsi="Trebuchet MS"/>
                <w:lang w:val="ro-RO"/>
              </w:rPr>
              <w:t xml:space="preserve"> chiuvetelor, vaselor WC</w:t>
            </w:r>
          </w:p>
        </w:tc>
        <w:tc>
          <w:tcPr>
            <w:tcW w:w="3119" w:type="dxa"/>
          </w:tcPr>
          <w:p w14:paraId="282ADF99"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grupuri sanitare </w:t>
            </w:r>
          </w:p>
        </w:tc>
        <w:tc>
          <w:tcPr>
            <w:tcW w:w="2268" w:type="dxa"/>
          </w:tcPr>
          <w:p w14:paraId="0FD0C867"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34ED9C84" w14:textId="77777777" w:rsidTr="006348E2">
        <w:tc>
          <w:tcPr>
            <w:tcW w:w="4106" w:type="dxa"/>
          </w:tcPr>
          <w:p w14:paraId="675C0C9F"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umplerea dozatoarelor cu </w:t>
            </w:r>
            <w:proofErr w:type="spellStart"/>
            <w:r w:rsidRPr="006159E2">
              <w:rPr>
                <w:rFonts w:ascii="Trebuchet MS" w:hAnsi="Trebuchet MS"/>
                <w:lang w:val="ro-RO"/>
              </w:rPr>
              <w:t>sapun</w:t>
            </w:r>
            <w:proofErr w:type="spellEnd"/>
            <w:r w:rsidRPr="006159E2">
              <w:rPr>
                <w:rFonts w:ascii="Trebuchet MS" w:hAnsi="Trebuchet MS"/>
                <w:lang w:val="ro-RO"/>
              </w:rPr>
              <w:t xml:space="preserve"> lichid</w:t>
            </w:r>
          </w:p>
        </w:tc>
        <w:tc>
          <w:tcPr>
            <w:tcW w:w="3119" w:type="dxa"/>
          </w:tcPr>
          <w:p w14:paraId="515D1A3C" w14:textId="77777777" w:rsidR="00E41751" w:rsidRPr="006159E2" w:rsidRDefault="00E41751" w:rsidP="006348E2">
            <w:pPr>
              <w:jc w:val="both"/>
              <w:rPr>
                <w:rFonts w:ascii="Trebuchet MS" w:hAnsi="Trebuchet MS"/>
                <w:lang w:val="ro-RO"/>
              </w:rPr>
            </w:pPr>
            <w:r w:rsidRPr="006159E2">
              <w:rPr>
                <w:rFonts w:ascii="Trebuchet MS" w:hAnsi="Trebuchet MS"/>
                <w:lang w:val="ro-RO"/>
              </w:rPr>
              <w:t>grupuri sanitare</w:t>
            </w:r>
          </w:p>
        </w:tc>
        <w:tc>
          <w:tcPr>
            <w:tcW w:w="2268" w:type="dxa"/>
          </w:tcPr>
          <w:p w14:paraId="7BC44DE7"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2A030AC7" w14:textId="77777777" w:rsidTr="006348E2">
        <w:tc>
          <w:tcPr>
            <w:tcW w:w="4106" w:type="dxa"/>
          </w:tcPr>
          <w:p w14:paraId="1A9A48B3"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aprovizionarea </w:t>
            </w:r>
            <w:proofErr w:type="spellStart"/>
            <w:r w:rsidRPr="006159E2">
              <w:rPr>
                <w:rFonts w:ascii="Trebuchet MS" w:hAnsi="Trebuchet MS"/>
                <w:lang w:val="ro-RO"/>
              </w:rPr>
              <w:t>dispenserelor</w:t>
            </w:r>
            <w:proofErr w:type="spellEnd"/>
            <w:r w:rsidRPr="006159E2">
              <w:rPr>
                <w:rFonts w:ascii="Trebuchet MS" w:hAnsi="Trebuchet MS"/>
                <w:lang w:val="ro-RO"/>
              </w:rPr>
              <w:t xml:space="preserve"> pentru hârtie igienica</w:t>
            </w:r>
          </w:p>
        </w:tc>
        <w:tc>
          <w:tcPr>
            <w:tcW w:w="3119" w:type="dxa"/>
          </w:tcPr>
          <w:p w14:paraId="2BE3BF37" w14:textId="77777777" w:rsidR="00E41751" w:rsidRPr="006159E2" w:rsidRDefault="00E41751" w:rsidP="006348E2">
            <w:pPr>
              <w:jc w:val="both"/>
              <w:rPr>
                <w:rFonts w:ascii="Trebuchet MS" w:hAnsi="Trebuchet MS"/>
                <w:lang w:val="ro-RO"/>
              </w:rPr>
            </w:pPr>
            <w:r w:rsidRPr="006159E2">
              <w:rPr>
                <w:rFonts w:ascii="Trebuchet MS" w:hAnsi="Trebuchet MS"/>
                <w:lang w:val="ro-RO"/>
              </w:rPr>
              <w:t>grupuri sanitare</w:t>
            </w:r>
          </w:p>
        </w:tc>
        <w:tc>
          <w:tcPr>
            <w:tcW w:w="2268" w:type="dxa"/>
          </w:tcPr>
          <w:p w14:paraId="5B2B5FB2"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1EF0455D" w14:textId="77777777" w:rsidTr="006348E2">
        <w:tc>
          <w:tcPr>
            <w:tcW w:w="4106" w:type="dxa"/>
          </w:tcPr>
          <w:p w14:paraId="51C14956" w14:textId="77777777" w:rsidR="00E41751" w:rsidRPr="006159E2" w:rsidRDefault="00E41751" w:rsidP="006348E2">
            <w:pPr>
              <w:jc w:val="both"/>
              <w:rPr>
                <w:rFonts w:ascii="Trebuchet MS" w:hAnsi="Trebuchet MS"/>
                <w:lang w:val="ro-RO"/>
              </w:rPr>
            </w:pPr>
            <w:r w:rsidRPr="006159E2">
              <w:rPr>
                <w:rFonts w:ascii="Trebuchet MS" w:hAnsi="Trebuchet MS"/>
                <w:lang w:val="ro-RO"/>
              </w:rPr>
              <w:t>aprovizionarea cu prosoape din hârtie/șervete</w:t>
            </w:r>
          </w:p>
        </w:tc>
        <w:tc>
          <w:tcPr>
            <w:tcW w:w="3119" w:type="dxa"/>
          </w:tcPr>
          <w:p w14:paraId="7F27484C" w14:textId="77777777" w:rsidR="00E41751" w:rsidRPr="006159E2" w:rsidRDefault="00E41751" w:rsidP="006348E2">
            <w:pPr>
              <w:jc w:val="both"/>
              <w:rPr>
                <w:rFonts w:ascii="Trebuchet MS" w:hAnsi="Trebuchet MS"/>
                <w:lang w:val="ro-RO"/>
              </w:rPr>
            </w:pPr>
            <w:r w:rsidRPr="006159E2">
              <w:rPr>
                <w:rFonts w:ascii="Trebuchet MS" w:hAnsi="Trebuchet MS"/>
                <w:lang w:val="ro-RO"/>
              </w:rPr>
              <w:t>grupuri sanitare</w:t>
            </w:r>
          </w:p>
        </w:tc>
        <w:tc>
          <w:tcPr>
            <w:tcW w:w="2268" w:type="dxa"/>
          </w:tcPr>
          <w:p w14:paraId="210D8692"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7B9DC77C" w14:textId="77777777" w:rsidTr="006348E2">
        <w:tc>
          <w:tcPr>
            <w:tcW w:w="4106" w:type="dxa"/>
          </w:tcPr>
          <w:p w14:paraId="02A1CEB7"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curăţare</w:t>
            </w:r>
            <w:proofErr w:type="spellEnd"/>
            <w:r w:rsidRPr="006159E2">
              <w:rPr>
                <w:rFonts w:ascii="Trebuchet MS" w:hAnsi="Trebuchet MS"/>
                <w:lang w:val="ro-RO"/>
              </w:rPr>
              <w:t xml:space="preserve"> etajere</w:t>
            </w:r>
          </w:p>
        </w:tc>
        <w:tc>
          <w:tcPr>
            <w:tcW w:w="3119" w:type="dxa"/>
          </w:tcPr>
          <w:p w14:paraId="1483F25D"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w:t>
            </w:r>
          </w:p>
        </w:tc>
        <w:tc>
          <w:tcPr>
            <w:tcW w:w="2268" w:type="dxa"/>
          </w:tcPr>
          <w:p w14:paraId="24F58FE3"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361DA5CD" w14:textId="77777777" w:rsidTr="006348E2">
        <w:tc>
          <w:tcPr>
            <w:tcW w:w="4106" w:type="dxa"/>
          </w:tcPr>
          <w:p w14:paraId="6EFADFF2"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şters</w:t>
            </w:r>
            <w:proofErr w:type="spellEnd"/>
            <w:r w:rsidRPr="006159E2">
              <w:rPr>
                <w:rFonts w:ascii="Trebuchet MS" w:hAnsi="Trebuchet MS"/>
                <w:lang w:val="ro-RO"/>
              </w:rPr>
              <w:t xml:space="preserve"> praf echipamente (calculatoare, imprimante, cabluri, telefoane etc)</w:t>
            </w:r>
          </w:p>
        </w:tc>
        <w:tc>
          <w:tcPr>
            <w:tcW w:w="3119" w:type="dxa"/>
          </w:tcPr>
          <w:p w14:paraId="296E4984"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w:t>
            </w:r>
          </w:p>
        </w:tc>
        <w:tc>
          <w:tcPr>
            <w:tcW w:w="2268" w:type="dxa"/>
          </w:tcPr>
          <w:p w14:paraId="07071783"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56F4A219" w14:textId="77777777" w:rsidTr="006348E2">
        <w:tc>
          <w:tcPr>
            <w:tcW w:w="4106" w:type="dxa"/>
          </w:tcPr>
          <w:p w14:paraId="2A6E7F91"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aspirare </w:t>
            </w:r>
            <w:proofErr w:type="spellStart"/>
            <w:r w:rsidRPr="006159E2">
              <w:rPr>
                <w:rFonts w:ascii="Trebuchet MS" w:hAnsi="Trebuchet MS"/>
                <w:lang w:val="ro-RO"/>
              </w:rPr>
              <w:t>pereţi</w:t>
            </w:r>
            <w:proofErr w:type="spellEnd"/>
            <w:r w:rsidRPr="006159E2">
              <w:rPr>
                <w:rFonts w:ascii="Trebuchet MS" w:hAnsi="Trebuchet MS"/>
                <w:lang w:val="ro-RO"/>
              </w:rPr>
              <w:t>, tavane, scaune</w:t>
            </w:r>
          </w:p>
        </w:tc>
        <w:tc>
          <w:tcPr>
            <w:tcW w:w="3119" w:type="dxa"/>
          </w:tcPr>
          <w:p w14:paraId="6C20AC33"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 oficiu, grupuri sanitare</w:t>
            </w:r>
          </w:p>
        </w:tc>
        <w:tc>
          <w:tcPr>
            <w:tcW w:w="2268" w:type="dxa"/>
          </w:tcPr>
          <w:p w14:paraId="3C7B0827"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6159E2" w:rsidRPr="006159E2" w14:paraId="4517CB2F" w14:textId="77777777" w:rsidTr="006348E2">
        <w:tc>
          <w:tcPr>
            <w:tcW w:w="4106" w:type="dxa"/>
          </w:tcPr>
          <w:p w14:paraId="01FB826F"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ştergerea</w:t>
            </w:r>
            <w:proofErr w:type="spellEnd"/>
            <w:r w:rsidRPr="006159E2">
              <w:rPr>
                <w:rFonts w:ascii="Trebuchet MS" w:hAnsi="Trebuchet MS"/>
                <w:lang w:val="ro-RO"/>
              </w:rPr>
              <w:t xml:space="preserve"> pervazurilor</w:t>
            </w:r>
          </w:p>
        </w:tc>
        <w:tc>
          <w:tcPr>
            <w:tcW w:w="3119" w:type="dxa"/>
          </w:tcPr>
          <w:p w14:paraId="28C79EA3"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 oficiu, grupuri sanitare</w:t>
            </w:r>
          </w:p>
        </w:tc>
        <w:tc>
          <w:tcPr>
            <w:tcW w:w="2268" w:type="dxa"/>
          </w:tcPr>
          <w:p w14:paraId="0D1DA38B"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6159E2" w:rsidRPr="006159E2" w14:paraId="02968822" w14:textId="77777777" w:rsidTr="006348E2">
        <w:tc>
          <w:tcPr>
            <w:tcW w:w="4106" w:type="dxa"/>
          </w:tcPr>
          <w:p w14:paraId="3CDAB30D"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spălarea </w:t>
            </w:r>
            <w:proofErr w:type="spellStart"/>
            <w:r w:rsidRPr="006159E2">
              <w:rPr>
                <w:rFonts w:ascii="Trebuchet MS" w:hAnsi="Trebuchet MS"/>
                <w:lang w:val="ro-RO"/>
              </w:rPr>
              <w:t>uşilor</w:t>
            </w:r>
            <w:proofErr w:type="spellEnd"/>
          </w:p>
        </w:tc>
        <w:tc>
          <w:tcPr>
            <w:tcW w:w="3119" w:type="dxa"/>
          </w:tcPr>
          <w:p w14:paraId="2D13BF8F"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spaţiu</w:t>
            </w:r>
            <w:proofErr w:type="spellEnd"/>
            <w:r w:rsidRPr="006159E2">
              <w:rPr>
                <w:rFonts w:ascii="Trebuchet MS" w:hAnsi="Trebuchet MS"/>
                <w:lang w:val="ro-RO"/>
              </w:rPr>
              <w:t xml:space="preserve"> acces, oficiu, grupuri sanitare</w:t>
            </w:r>
          </w:p>
        </w:tc>
        <w:tc>
          <w:tcPr>
            <w:tcW w:w="2268" w:type="dxa"/>
          </w:tcPr>
          <w:p w14:paraId="69A88F83"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6159E2" w:rsidRPr="006159E2" w14:paraId="7D45C05D" w14:textId="77777777" w:rsidTr="006348E2">
        <w:tc>
          <w:tcPr>
            <w:tcW w:w="4106" w:type="dxa"/>
          </w:tcPr>
          <w:p w14:paraId="63F13746"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mici finisaje </w:t>
            </w:r>
          </w:p>
        </w:tc>
        <w:tc>
          <w:tcPr>
            <w:tcW w:w="3119" w:type="dxa"/>
          </w:tcPr>
          <w:p w14:paraId="37E257BE" w14:textId="77777777" w:rsidR="00E41751" w:rsidRPr="006159E2" w:rsidRDefault="00E41751" w:rsidP="006348E2">
            <w:pPr>
              <w:jc w:val="both"/>
              <w:rPr>
                <w:rFonts w:ascii="Trebuchet MS" w:hAnsi="Trebuchet MS"/>
                <w:lang w:val="ro-RO"/>
              </w:rPr>
            </w:pPr>
            <w:r w:rsidRPr="006159E2">
              <w:rPr>
                <w:rFonts w:ascii="Trebuchet MS" w:hAnsi="Trebuchet MS"/>
                <w:lang w:val="ro-RO"/>
              </w:rPr>
              <w:t>oficiu, grupuri sanitare</w:t>
            </w:r>
          </w:p>
        </w:tc>
        <w:tc>
          <w:tcPr>
            <w:tcW w:w="2268" w:type="dxa"/>
          </w:tcPr>
          <w:p w14:paraId="014CE04E"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6159E2" w:rsidRPr="006159E2" w14:paraId="7F89BB91" w14:textId="77777777" w:rsidTr="006348E2">
        <w:tc>
          <w:tcPr>
            <w:tcW w:w="4106" w:type="dxa"/>
          </w:tcPr>
          <w:p w14:paraId="77F19A2E"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spălarea </w:t>
            </w:r>
            <w:proofErr w:type="spellStart"/>
            <w:r w:rsidRPr="006159E2">
              <w:rPr>
                <w:rFonts w:ascii="Trebuchet MS" w:hAnsi="Trebuchet MS"/>
                <w:lang w:val="ro-RO"/>
              </w:rPr>
              <w:t>faiantei</w:t>
            </w:r>
            <w:proofErr w:type="spellEnd"/>
          </w:p>
        </w:tc>
        <w:tc>
          <w:tcPr>
            <w:tcW w:w="3119" w:type="dxa"/>
          </w:tcPr>
          <w:p w14:paraId="0AB4DFC2" w14:textId="77777777" w:rsidR="00E41751" w:rsidRPr="006159E2" w:rsidRDefault="00E41751" w:rsidP="006348E2">
            <w:pPr>
              <w:jc w:val="both"/>
              <w:rPr>
                <w:rFonts w:ascii="Trebuchet MS" w:hAnsi="Trebuchet MS"/>
                <w:lang w:val="ro-RO"/>
              </w:rPr>
            </w:pPr>
            <w:r w:rsidRPr="006159E2">
              <w:rPr>
                <w:rFonts w:ascii="Trebuchet MS" w:hAnsi="Trebuchet MS"/>
                <w:lang w:val="ro-RO"/>
              </w:rPr>
              <w:t>grupuri sanitare</w:t>
            </w:r>
          </w:p>
        </w:tc>
        <w:tc>
          <w:tcPr>
            <w:tcW w:w="2268" w:type="dxa"/>
          </w:tcPr>
          <w:p w14:paraId="57F8D17E"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6159E2" w:rsidRPr="006159E2" w14:paraId="37E96445" w14:textId="77777777" w:rsidTr="006348E2">
        <w:tc>
          <w:tcPr>
            <w:tcW w:w="4106" w:type="dxa"/>
          </w:tcPr>
          <w:p w14:paraId="61ED9FFC"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curăţarea</w:t>
            </w:r>
            <w:proofErr w:type="spellEnd"/>
            <w:r w:rsidRPr="006159E2">
              <w:rPr>
                <w:rFonts w:ascii="Trebuchet MS" w:hAnsi="Trebuchet MS"/>
                <w:lang w:val="ro-RO"/>
              </w:rPr>
              <w:t xml:space="preserve"> frigiderului</w:t>
            </w:r>
          </w:p>
        </w:tc>
        <w:tc>
          <w:tcPr>
            <w:tcW w:w="3119" w:type="dxa"/>
          </w:tcPr>
          <w:p w14:paraId="741F7F8E" w14:textId="77777777" w:rsidR="00E41751" w:rsidRPr="006159E2" w:rsidRDefault="00E41751" w:rsidP="006348E2">
            <w:pPr>
              <w:jc w:val="both"/>
              <w:rPr>
                <w:rFonts w:ascii="Trebuchet MS" w:hAnsi="Trebuchet MS"/>
                <w:lang w:val="ro-RO"/>
              </w:rPr>
            </w:pPr>
            <w:r w:rsidRPr="006159E2">
              <w:rPr>
                <w:rFonts w:ascii="Trebuchet MS" w:hAnsi="Trebuchet MS"/>
                <w:lang w:val="ro-RO"/>
              </w:rPr>
              <w:t>oficiu</w:t>
            </w:r>
          </w:p>
        </w:tc>
        <w:tc>
          <w:tcPr>
            <w:tcW w:w="2268" w:type="dxa"/>
          </w:tcPr>
          <w:p w14:paraId="776D51D6" w14:textId="77777777" w:rsidR="00E41751" w:rsidRPr="006159E2" w:rsidRDefault="00E41751" w:rsidP="006348E2">
            <w:pPr>
              <w:jc w:val="both"/>
              <w:rPr>
                <w:rFonts w:ascii="Trebuchet MS" w:hAnsi="Trebuchet MS"/>
                <w:lang w:val="ro-RO"/>
              </w:rPr>
            </w:pPr>
            <w:r w:rsidRPr="006159E2">
              <w:rPr>
                <w:rFonts w:ascii="Trebuchet MS" w:eastAsia="Times New Roman" w:hAnsi="Trebuchet MS" w:cs="Times New Roman"/>
                <w:lang w:val="ro-RO"/>
              </w:rPr>
              <w:t>trimestrial</w:t>
            </w:r>
          </w:p>
        </w:tc>
      </w:tr>
      <w:tr w:rsidR="00E41751" w:rsidRPr="006159E2" w14:paraId="0AE9211D" w14:textId="77777777" w:rsidTr="006348E2">
        <w:tc>
          <w:tcPr>
            <w:tcW w:w="4106" w:type="dxa"/>
          </w:tcPr>
          <w:p w14:paraId="0FB889B4" w14:textId="77777777" w:rsidR="00E41751" w:rsidRPr="006159E2" w:rsidRDefault="00E41751" w:rsidP="006348E2">
            <w:pPr>
              <w:jc w:val="both"/>
              <w:rPr>
                <w:rFonts w:ascii="Trebuchet MS" w:hAnsi="Trebuchet MS"/>
                <w:lang w:val="ro-RO"/>
              </w:rPr>
            </w:pPr>
            <w:r w:rsidRPr="006159E2">
              <w:rPr>
                <w:rFonts w:ascii="Trebuchet MS" w:hAnsi="Trebuchet MS"/>
                <w:lang w:val="ro-RO"/>
              </w:rPr>
              <w:t>spălare ferestre</w:t>
            </w:r>
          </w:p>
        </w:tc>
        <w:tc>
          <w:tcPr>
            <w:tcW w:w="3119" w:type="dxa"/>
          </w:tcPr>
          <w:p w14:paraId="358781AD" w14:textId="77777777" w:rsidR="00E41751" w:rsidRPr="006159E2" w:rsidRDefault="00E41751" w:rsidP="006348E2">
            <w:pPr>
              <w:jc w:val="both"/>
              <w:rPr>
                <w:rFonts w:ascii="Trebuchet MS" w:hAnsi="Trebuchet MS"/>
                <w:lang w:val="ro-RO"/>
              </w:rPr>
            </w:pPr>
            <w:r w:rsidRPr="006159E2">
              <w:rPr>
                <w:rFonts w:ascii="Trebuchet MS" w:hAnsi="Trebuchet MS"/>
                <w:lang w:val="ro-RO"/>
              </w:rPr>
              <w:t>oficiu, grupuri sanitare</w:t>
            </w:r>
          </w:p>
        </w:tc>
        <w:tc>
          <w:tcPr>
            <w:tcW w:w="2268" w:type="dxa"/>
          </w:tcPr>
          <w:p w14:paraId="2A86A809" w14:textId="77777777" w:rsidR="00E41751" w:rsidRPr="006159E2" w:rsidRDefault="00E41751" w:rsidP="006348E2">
            <w:pPr>
              <w:jc w:val="both"/>
              <w:rPr>
                <w:rFonts w:ascii="Trebuchet MS" w:hAnsi="Trebuchet MS"/>
                <w:lang w:val="ro-RO"/>
              </w:rPr>
            </w:pPr>
            <w:r w:rsidRPr="006159E2">
              <w:rPr>
                <w:rFonts w:ascii="Trebuchet MS" w:eastAsia="Times New Roman" w:hAnsi="Trebuchet MS" w:cs="Times New Roman"/>
                <w:lang w:val="ro-RO"/>
              </w:rPr>
              <w:t>semestrial</w:t>
            </w:r>
          </w:p>
        </w:tc>
      </w:tr>
    </w:tbl>
    <w:p w14:paraId="2CA7FFB9" w14:textId="77777777" w:rsidR="00E41751" w:rsidRPr="006159E2" w:rsidRDefault="00E41751" w:rsidP="00E41751">
      <w:pPr>
        <w:jc w:val="both"/>
        <w:rPr>
          <w:rFonts w:ascii="Trebuchet MS" w:hAnsi="Trebuchet MS"/>
          <w:lang w:val="ro-RO"/>
        </w:rPr>
      </w:pPr>
    </w:p>
    <w:tbl>
      <w:tblPr>
        <w:tblStyle w:val="Tabelgril"/>
        <w:tblW w:w="9493" w:type="dxa"/>
        <w:tblLook w:val="04A0" w:firstRow="1" w:lastRow="0" w:firstColumn="1" w:lastColumn="0" w:noHBand="0" w:noVBand="1"/>
      </w:tblPr>
      <w:tblGrid>
        <w:gridCol w:w="4106"/>
        <w:gridCol w:w="3119"/>
        <w:gridCol w:w="2268"/>
      </w:tblGrid>
      <w:tr w:rsidR="006159E2" w:rsidRPr="006159E2" w14:paraId="651B8D64" w14:textId="77777777" w:rsidTr="006348E2">
        <w:tc>
          <w:tcPr>
            <w:tcW w:w="4106" w:type="dxa"/>
          </w:tcPr>
          <w:p w14:paraId="440A19CC"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lastRenderedPageBreak/>
              <w:t>Denumire operație</w:t>
            </w:r>
          </w:p>
        </w:tc>
        <w:tc>
          <w:tcPr>
            <w:tcW w:w="3119" w:type="dxa"/>
          </w:tcPr>
          <w:p w14:paraId="528C8CC9"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Locul operației</w:t>
            </w:r>
          </w:p>
        </w:tc>
        <w:tc>
          <w:tcPr>
            <w:tcW w:w="2268" w:type="dxa"/>
          </w:tcPr>
          <w:p w14:paraId="7501E783" w14:textId="77777777" w:rsidR="00E41751" w:rsidRPr="006159E2" w:rsidRDefault="00E41751" w:rsidP="006348E2">
            <w:pPr>
              <w:jc w:val="both"/>
              <w:rPr>
                <w:rFonts w:ascii="Trebuchet MS" w:hAnsi="Trebuchet MS"/>
                <w:b/>
                <w:lang w:val="ro-RO"/>
              </w:rPr>
            </w:pPr>
            <w:r w:rsidRPr="006159E2">
              <w:rPr>
                <w:rFonts w:ascii="Trebuchet MS" w:hAnsi="Trebuchet MS"/>
                <w:b/>
                <w:lang w:val="ro-RO"/>
              </w:rPr>
              <w:t>Frecvența solicitată</w:t>
            </w:r>
          </w:p>
        </w:tc>
      </w:tr>
      <w:tr w:rsidR="006159E2" w:rsidRPr="006159E2" w14:paraId="00B0B854" w14:textId="77777777" w:rsidTr="006348E2">
        <w:trPr>
          <w:trHeight w:val="345"/>
        </w:trPr>
        <w:tc>
          <w:tcPr>
            <w:tcW w:w="4106" w:type="dxa"/>
          </w:tcPr>
          <w:p w14:paraId="6D0C1875"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aerisire </w:t>
            </w:r>
          </w:p>
        </w:tc>
        <w:tc>
          <w:tcPr>
            <w:tcW w:w="3119" w:type="dxa"/>
          </w:tcPr>
          <w:p w14:paraId="04132643" w14:textId="77777777" w:rsidR="00E41751" w:rsidRPr="006159E2" w:rsidRDefault="00E41751" w:rsidP="006348E2">
            <w:pPr>
              <w:jc w:val="both"/>
              <w:rPr>
                <w:rFonts w:ascii="Trebuchet MS" w:hAnsi="Trebuchet MS"/>
                <w:lang w:val="ro-RO"/>
              </w:rPr>
            </w:pPr>
            <w:r w:rsidRPr="006159E2">
              <w:rPr>
                <w:rFonts w:ascii="Trebuchet MS" w:hAnsi="Trebuchet MS"/>
                <w:lang w:val="ro-RO"/>
              </w:rPr>
              <w:t>spațiu arhiva</w:t>
            </w:r>
          </w:p>
        </w:tc>
        <w:tc>
          <w:tcPr>
            <w:tcW w:w="2268" w:type="dxa"/>
          </w:tcPr>
          <w:p w14:paraId="6DAF7F3A" w14:textId="77777777" w:rsidR="00E41751" w:rsidRPr="006159E2" w:rsidRDefault="00E41751" w:rsidP="006348E2">
            <w:pPr>
              <w:jc w:val="both"/>
              <w:rPr>
                <w:rFonts w:ascii="Trebuchet MS" w:hAnsi="Trebuchet MS"/>
                <w:lang w:val="ro-RO"/>
              </w:rPr>
            </w:pPr>
            <w:r w:rsidRPr="006159E2">
              <w:rPr>
                <w:rFonts w:ascii="Trebuchet MS" w:hAnsi="Trebuchet MS"/>
                <w:lang w:val="ro-RO"/>
              </w:rPr>
              <w:t>zilnic</w:t>
            </w:r>
          </w:p>
        </w:tc>
      </w:tr>
      <w:tr w:rsidR="006159E2" w:rsidRPr="006159E2" w14:paraId="71D1D5E0" w14:textId="77777777" w:rsidTr="006348E2">
        <w:tc>
          <w:tcPr>
            <w:tcW w:w="4106" w:type="dxa"/>
          </w:tcPr>
          <w:p w14:paraId="169C237E" w14:textId="77777777" w:rsidR="00E41751" w:rsidRPr="006159E2" w:rsidRDefault="00E41751" w:rsidP="006348E2">
            <w:pPr>
              <w:jc w:val="both"/>
              <w:rPr>
                <w:rFonts w:ascii="Trebuchet MS" w:hAnsi="Trebuchet MS"/>
                <w:lang w:val="ro-RO"/>
              </w:rPr>
            </w:pPr>
            <w:proofErr w:type="spellStart"/>
            <w:r w:rsidRPr="006159E2">
              <w:rPr>
                <w:rFonts w:ascii="Trebuchet MS" w:hAnsi="Trebuchet MS"/>
                <w:lang w:val="ro-RO"/>
              </w:rPr>
              <w:t>şters</w:t>
            </w:r>
            <w:proofErr w:type="spellEnd"/>
            <w:r w:rsidRPr="006159E2">
              <w:rPr>
                <w:rFonts w:ascii="Trebuchet MS" w:hAnsi="Trebuchet MS"/>
                <w:lang w:val="ro-RO"/>
              </w:rPr>
              <w:t xml:space="preserve"> praf echipamente (calculatoare, imprimante, cabluri, telefoane etc)</w:t>
            </w:r>
          </w:p>
        </w:tc>
        <w:tc>
          <w:tcPr>
            <w:tcW w:w="3119" w:type="dxa"/>
          </w:tcPr>
          <w:p w14:paraId="7F0A5C5B" w14:textId="77777777" w:rsidR="00E41751" w:rsidRPr="006159E2" w:rsidRDefault="00E41751" w:rsidP="006348E2">
            <w:pPr>
              <w:jc w:val="both"/>
              <w:rPr>
                <w:rFonts w:ascii="Trebuchet MS" w:hAnsi="Trebuchet MS"/>
                <w:lang w:val="ro-RO"/>
              </w:rPr>
            </w:pPr>
            <w:r w:rsidRPr="006159E2">
              <w:rPr>
                <w:rFonts w:ascii="Trebuchet MS" w:hAnsi="Trebuchet MS"/>
                <w:lang w:val="ro-RO"/>
              </w:rPr>
              <w:t>spațiu arhiva</w:t>
            </w:r>
          </w:p>
        </w:tc>
        <w:tc>
          <w:tcPr>
            <w:tcW w:w="2268" w:type="dxa"/>
          </w:tcPr>
          <w:p w14:paraId="4B86149E"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60B83CE5" w14:textId="77777777" w:rsidTr="006348E2">
        <w:tc>
          <w:tcPr>
            <w:tcW w:w="4106" w:type="dxa"/>
          </w:tcPr>
          <w:p w14:paraId="1A06E278" w14:textId="77777777" w:rsidR="00E41751" w:rsidRPr="006159E2" w:rsidRDefault="00E41751" w:rsidP="006348E2">
            <w:pPr>
              <w:jc w:val="both"/>
              <w:rPr>
                <w:rFonts w:ascii="Trebuchet MS" w:hAnsi="Trebuchet MS"/>
                <w:lang w:val="ro-RO"/>
              </w:rPr>
            </w:pPr>
            <w:r w:rsidRPr="006159E2">
              <w:rPr>
                <w:rFonts w:ascii="Trebuchet MS" w:hAnsi="Trebuchet MS"/>
                <w:lang w:val="ro-RO"/>
              </w:rPr>
              <w:t>golire coșuri gunoi</w:t>
            </w:r>
          </w:p>
        </w:tc>
        <w:tc>
          <w:tcPr>
            <w:tcW w:w="3119" w:type="dxa"/>
          </w:tcPr>
          <w:p w14:paraId="152AE53F" w14:textId="77777777" w:rsidR="00E41751" w:rsidRPr="006159E2" w:rsidRDefault="00E41751" w:rsidP="006348E2">
            <w:pPr>
              <w:jc w:val="both"/>
              <w:rPr>
                <w:rFonts w:ascii="Trebuchet MS" w:hAnsi="Trebuchet MS"/>
                <w:lang w:val="ro-RO"/>
              </w:rPr>
            </w:pPr>
            <w:r w:rsidRPr="006159E2">
              <w:rPr>
                <w:rFonts w:ascii="Trebuchet MS" w:hAnsi="Trebuchet MS"/>
                <w:lang w:val="ro-RO"/>
              </w:rPr>
              <w:t>spațiu arhiva</w:t>
            </w:r>
          </w:p>
        </w:tc>
        <w:tc>
          <w:tcPr>
            <w:tcW w:w="2268" w:type="dxa"/>
          </w:tcPr>
          <w:p w14:paraId="29A95896" w14:textId="77777777" w:rsidR="00E41751" w:rsidRPr="006159E2" w:rsidRDefault="00E41751" w:rsidP="006348E2">
            <w:pPr>
              <w:jc w:val="both"/>
              <w:rPr>
                <w:rFonts w:ascii="Trebuchet MS" w:hAnsi="Trebuchet MS"/>
                <w:lang w:val="ro-RO"/>
              </w:rPr>
            </w:pPr>
            <w:r w:rsidRPr="006159E2">
              <w:rPr>
                <w:rFonts w:ascii="Trebuchet MS" w:hAnsi="Trebuchet MS"/>
                <w:lang w:val="ro-RO"/>
              </w:rPr>
              <w:t>săptămânal</w:t>
            </w:r>
          </w:p>
        </w:tc>
      </w:tr>
      <w:tr w:rsidR="006159E2" w:rsidRPr="006159E2" w14:paraId="15338515" w14:textId="77777777" w:rsidTr="006348E2">
        <w:tc>
          <w:tcPr>
            <w:tcW w:w="4106" w:type="dxa"/>
          </w:tcPr>
          <w:p w14:paraId="17050532" w14:textId="77777777" w:rsidR="00E41751" w:rsidRPr="006159E2" w:rsidRDefault="00E41751" w:rsidP="006348E2">
            <w:pPr>
              <w:jc w:val="both"/>
              <w:rPr>
                <w:rFonts w:ascii="Trebuchet MS" w:hAnsi="Trebuchet MS"/>
                <w:lang w:val="ro-RO"/>
              </w:rPr>
            </w:pPr>
            <w:r w:rsidRPr="006159E2">
              <w:rPr>
                <w:rFonts w:ascii="Trebuchet MS" w:hAnsi="Trebuchet MS"/>
                <w:lang w:val="ro-RO"/>
              </w:rPr>
              <w:t>aspirat pereți, aspirarea pavimentului și spălarea acestuia</w:t>
            </w:r>
          </w:p>
        </w:tc>
        <w:tc>
          <w:tcPr>
            <w:tcW w:w="3119" w:type="dxa"/>
          </w:tcPr>
          <w:p w14:paraId="36A50723" w14:textId="77777777" w:rsidR="00E41751" w:rsidRPr="006159E2" w:rsidRDefault="00E41751" w:rsidP="006348E2">
            <w:pPr>
              <w:jc w:val="both"/>
              <w:rPr>
                <w:rFonts w:ascii="Trebuchet MS" w:hAnsi="Trebuchet MS"/>
                <w:lang w:val="ro-RO"/>
              </w:rPr>
            </w:pPr>
            <w:r w:rsidRPr="006159E2">
              <w:rPr>
                <w:rFonts w:ascii="Trebuchet MS" w:hAnsi="Trebuchet MS"/>
                <w:lang w:val="ro-RO"/>
              </w:rPr>
              <w:t>spațiu arhiva</w:t>
            </w:r>
          </w:p>
        </w:tc>
        <w:tc>
          <w:tcPr>
            <w:tcW w:w="2268" w:type="dxa"/>
          </w:tcPr>
          <w:p w14:paraId="740F977D" w14:textId="77777777" w:rsidR="00E41751" w:rsidRPr="006159E2" w:rsidRDefault="00E41751" w:rsidP="006348E2">
            <w:pPr>
              <w:jc w:val="both"/>
              <w:rPr>
                <w:rFonts w:ascii="Trebuchet MS" w:hAnsi="Trebuchet MS"/>
                <w:lang w:val="ro-RO"/>
              </w:rPr>
            </w:pPr>
            <w:r w:rsidRPr="006159E2">
              <w:rPr>
                <w:rFonts w:ascii="Trebuchet MS" w:hAnsi="Trebuchet MS"/>
                <w:lang w:val="ro-RO"/>
              </w:rPr>
              <w:t>lunar</w:t>
            </w:r>
          </w:p>
        </w:tc>
      </w:tr>
      <w:tr w:rsidR="00E41751" w:rsidRPr="006159E2" w14:paraId="7F72E3BA" w14:textId="77777777" w:rsidTr="006348E2">
        <w:tc>
          <w:tcPr>
            <w:tcW w:w="4106" w:type="dxa"/>
          </w:tcPr>
          <w:p w14:paraId="7485350B" w14:textId="77777777" w:rsidR="00E41751" w:rsidRPr="006159E2" w:rsidRDefault="00E41751" w:rsidP="006348E2">
            <w:pPr>
              <w:jc w:val="both"/>
              <w:rPr>
                <w:rFonts w:ascii="Trebuchet MS" w:hAnsi="Trebuchet MS"/>
                <w:lang w:val="ro-RO"/>
              </w:rPr>
            </w:pPr>
            <w:r w:rsidRPr="006159E2">
              <w:rPr>
                <w:rFonts w:ascii="Trebuchet MS" w:hAnsi="Trebuchet MS"/>
                <w:lang w:val="ro-RO"/>
              </w:rPr>
              <w:t xml:space="preserve">spălare ferestre, </w:t>
            </w:r>
            <w:r w:rsidRPr="006159E2">
              <w:rPr>
                <w:rFonts w:ascii="Trebuchet MS" w:eastAsia="Times New Roman" w:hAnsi="Trebuchet MS" w:cs="Times New Roman"/>
                <w:lang w:val="ro-RO"/>
              </w:rPr>
              <w:t>aspirare rafturi de arhivare</w:t>
            </w:r>
          </w:p>
        </w:tc>
        <w:tc>
          <w:tcPr>
            <w:tcW w:w="3119" w:type="dxa"/>
          </w:tcPr>
          <w:p w14:paraId="3550CC9A" w14:textId="77777777" w:rsidR="00E41751" w:rsidRPr="006159E2" w:rsidRDefault="00E41751" w:rsidP="006348E2">
            <w:pPr>
              <w:jc w:val="both"/>
              <w:rPr>
                <w:rFonts w:ascii="Trebuchet MS" w:hAnsi="Trebuchet MS"/>
                <w:lang w:val="ro-RO"/>
              </w:rPr>
            </w:pPr>
            <w:r w:rsidRPr="006159E2">
              <w:rPr>
                <w:rFonts w:ascii="Trebuchet MS" w:hAnsi="Trebuchet MS"/>
                <w:lang w:val="ro-RO"/>
              </w:rPr>
              <w:t>spațiu arhivă</w:t>
            </w:r>
          </w:p>
        </w:tc>
        <w:tc>
          <w:tcPr>
            <w:tcW w:w="2268" w:type="dxa"/>
          </w:tcPr>
          <w:p w14:paraId="77C5EF1B" w14:textId="77777777" w:rsidR="00E41751" w:rsidRPr="006159E2" w:rsidRDefault="00E41751" w:rsidP="006348E2">
            <w:pPr>
              <w:jc w:val="both"/>
              <w:rPr>
                <w:rFonts w:ascii="Trebuchet MS" w:hAnsi="Trebuchet MS"/>
                <w:lang w:val="ro-RO"/>
              </w:rPr>
            </w:pPr>
            <w:r w:rsidRPr="006159E2">
              <w:rPr>
                <w:rFonts w:ascii="Trebuchet MS" w:eastAsia="Times New Roman" w:hAnsi="Trebuchet MS" w:cs="Times New Roman"/>
                <w:lang w:val="ro-RO"/>
              </w:rPr>
              <w:t>semestrial</w:t>
            </w:r>
          </w:p>
        </w:tc>
      </w:tr>
    </w:tbl>
    <w:p w14:paraId="747991E8" w14:textId="77777777" w:rsidR="00424644" w:rsidRPr="006159E2" w:rsidRDefault="00424644" w:rsidP="00B64839">
      <w:pPr>
        <w:spacing w:after="0" w:line="276" w:lineRule="auto"/>
        <w:jc w:val="both"/>
        <w:rPr>
          <w:rFonts w:ascii="Trebuchet MS" w:eastAsia="Times New Roman" w:hAnsi="Trebuchet MS" w:cs="Times New Roman"/>
          <w:b/>
          <w:lang w:val="ro-RO"/>
        </w:rPr>
      </w:pPr>
    </w:p>
    <w:p w14:paraId="75FA493E" w14:textId="77777777" w:rsidR="00424644" w:rsidRPr="006159E2" w:rsidRDefault="00424644" w:rsidP="00B64839">
      <w:pPr>
        <w:spacing w:after="0" w:line="276" w:lineRule="auto"/>
        <w:jc w:val="both"/>
        <w:rPr>
          <w:rFonts w:ascii="Trebuchet MS" w:eastAsia="Times New Roman" w:hAnsi="Trebuchet MS" w:cs="Times New Roman"/>
          <w:b/>
          <w:lang w:val="ro-RO"/>
        </w:rPr>
      </w:pPr>
    </w:p>
    <w:p w14:paraId="0607691E" w14:textId="4B18B065" w:rsidR="00E41751" w:rsidRPr="006159E2" w:rsidRDefault="00E41751" w:rsidP="00E41751">
      <w:pPr>
        <w:spacing w:after="0"/>
        <w:jc w:val="both"/>
        <w:rPr>
          <w:rFonts w:ascii="Trebuchet MS" w:eastAsia="Times New Roman" w:hAnsi="Trebuchet MS" w:cs="Times New Roman"/>
          <w:b/>
          <w:lang w:val="ro-RO"/>
        </w:rPr>
      </w:pPr>
      <w:r w:rsidRPr="006159E2">
        <w:rPr>
          <w:rFonts w:ascii="Trebuchet MS" w:eastAsia="Times New Roman" w:hAnsi="Trebuchet MS" w:cs="Times New Roman"/>
          <w:b/>
          <w:lang w:val="ro-RO"/>
        </w:rPr>
        <w:t>Grafic de prestare - str. Aleea Centralei nr.1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119"/>
        <w:gridCol w:w="2268"/>
      </w:tblGrid>
      <w:tr w:rsidR="006159E2" w:rsidRPr="006159E2" w14:paraId="0B8E1417" w14:textId="77777777" w:rsidTr="006348E2">
        <w:tc>
          <w:tcPr>
            <w:tcW w:w="4106" w:type="dxa"/>
          </w:tcPr>
          <w:p w14:paraId="65584CE2" w14:textId="77777777" w:rsidR="00E41751" w:rsidRPr="006159E2" w:rsidRDefault="00E41751" w:rsidP="006348E2">
            <w:pPr>
              <w:spacing w:after="0" w:line="240" w:lineRule="auto"/>
              <w:jc w:val="both"/>
              <w:rPr>
                <w:rFonts w:ascii="Trebuchet MS" w:eastAsia="Calibri" w:hAnsi="Trebuchet MS" w:cs="Times New Roman"/>
                <w:b/>
                <w:lang w:val="ro-RO"/>
              </w:rPr>
            </w:pPr>
            <w:r w:rsidRPr="006159E2">
              <w:rPr>
                <w:rFonts w:ascii="Trebuchet MS" w:eastAsia="Calibri" w:hAnsi="Trebuchet MS" w:cs="Times New Roman"/>
                <w:b/>
                <w:lang w:val="ro-RO"/>
              </w:rPr>
              <w:t>Denumire operație</w:t>
            </w:r>
          </w:p>
        </w:tc>
        <w:tc>
          <w:tcPr>
            <w:tcW w:w="3119" w:type="dxa"/>
          </w:tcPr>
          <w:p w14:paraId="078A61A8" w14:textId="77777777" w:rsidR="00E41751" w:rsidRPr="006159E2" w:rsidRDefault="00E41751" w:rsidP="006348E2">
            <w:pPr>
              <w:spacing w:after="0" w:line="240" w:lineRule="auto"/>
              <w:jc w:val="both"/>
              <w:rPr>
                <w:rFonts w:ascii="Trebuchet MS" w:eastAsia="Calibri" w:hAnsi="Trebuchet MS" w:cs="Times New Roman"/>
                <w:b/>
                <w:lang w:val="ro-RO"/>
              </w:rPr>
            </w:pPr>
            <w:r w:rsidRPr="006159E2">
              <w:rPr>
                <w:rFonts w:ascii="Trebuchet MS" w:eastAsia="Calibri" w:hAnsi="Trebuchet MS" w:cs="Times New Roman"/>
                <w:b/>
                <w:lang w:val="ro-RO"/>
              </w:rPr>
              <w:t>Locul operației</w:t>
            </w:r>
          </w:p>
        </w:tc>
        <w:tc>
          <w:tcPr>
            <w:tcW w:w="2268" w:type="dxa"/>
          </w:tcPr>
          <w:p w14:paraId="62D11E8E" w14:textId="77777777" w:rsidR="00E41751" w:rsidRPr="006159E2" w:rsidRDefault="00E41751" w:rsidP="006348E2">
            <w:pPr>
              <w:spacing w:after="0" w:line="240" w:lineRule="auto"/>
              <w:jc w:val="both"/>
              <w:rPr>
                <w:rFonts w:ascii="Trebuchet MS" w:eastAsia="Calibri" w:hAnsi="Trebuchet MS" w:cs="Times New Roman"/>
                <w:b/>
                <w:lang w:val="ro-RO"/>
              </w:rPr>
            </w:pPr>
            <w:r w:rsidRPr="006159E2">
              <w:rPr>
                <w:rFonts w:ascii="Trebuchet MS" w:eastAsia="Calibri" w:hAnsi="Trebuchet MS" w:cs="Times New Roman"/>
                <w:b/>
                <w:lang w:val="ro-RO"/>
              </w:rPr>
              <w:t>Frecvența solicitată</w:t>
            </w:r>
          </w:p>
        </w:tc>
      </w:tr>
      <w:tr w:rsidR="006159E2" w:rsidRPr="006159E2" w14:paraId="7093670B" w14:textId="77777777" w:rsidTr="006348E2">
        <w:tc>
          <w:tcPr>
            <w:tcW w:w="4106" w:type="dxa"/>
          </w:tcPr>
          <w:p w14:paraId="64A57C69"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 xml:space="preserve">aerisire </w:t>
            </w:r>
          </w:p>
        </w:tc>
        <w:tc>
          <w:tcPr>
            <w:tcW w:w="3119" w:type="dxa"/>
          </w:tcPr>
          <w:p w14:paraId="3BA2C1FB"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6DF87AFE"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de 2 ori pe săptămână</w:t>
            </w:r>
          </w:p>
        </w:tc>
      </w:tr>
      <w:tr w:rsidR="006159E2" w:rsidRPr="006159E2" w14:paraId="542085B3" w14:textId="77777777" w:rsidTr="006348E2">
        <w:tc>
          <w:tcPr>
            <w:tcW w:w="4106" w:type="dxa"/>
          </w:tcPr>
          <w:p w14:paraId="61E50C1A"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 xml:space="preserve">golire </w:t>
            </w:r>
            <w:proofErr w:type="spellStart"/>
            <w:r w:rsidRPr="006159E2">
              <w:rPr>
                <w:rFonts w:ascii="Trebuchet MS" w:eastAsia="Calibri" w:hAnsi="Trebuchet MS" w:cs="Times New Roman"/>
                <w:lang w:val="ro-RO"/>
              </w:rPr>
              <w:t>coşuri</w:t>
            </w:r>
            <w:proofErr w:type="spellEnd"/>
            <w:r w:rsidRPr="006159E2">
              <w:rPr>
                <w:rFonts w:ascii="Trebuchet MS" w:eastAsia="Calibri" w:hAnsi="Trebuchet MS" w:cs="Times New Roman"/>
                <w:lang w:val="ro-RO"/>
              </w:rPr>
              <w:t xml:space="preserve"> de gunoi si schimbarea sacilor menajeri</w:t>
            </w:r>
          </w:p>
        </w:tc>
        <w:tc>
          <w:tcPr>
            <w:tcW w:w="3119" w:type="dxa"/>
          </w:tcPr>
          <w:p w14:paraId="2B0E2C12"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59BD7439"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de 2 ori pe săptămână</w:t>
            </w:r>
          </w:p>
        </w:tc>
      </w:tr>
      <w:tr w:rsidR="006159E2" w:rsidRPr="006159E2" w14:paraId="617704D8" w14:textId="77777777" w:rsidTr="006348E2">
        <w:tc>
          <w:tcPr>
            <w:tcW w:w="4106" w:type="dxa"/>
          </w:tcPr>
          <w:p w14:paraId="7EB5F971"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aspirarea podelelor</w:t>
            </w:r>
          </w:p>
        </w:tc>
        <w:tc>
          <w:tcPr>
            <w:tcW w:w="3119" w:type="dxa"/>
          </w:tcPr>
          <w:p w14:paraId="262F66F4"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038D5EB5"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săptămânal</w:t>
            </w:r>
          </w:p>
        </w:tc>
      </w:tr>
      <w:tr w:rsidR="006159E2" w:rsidRPr="006159E2" w14:paraId="60FEEB0F" w14:textId="77777777" w:rsidTr="006348E2">
        <w:tc>
          <w:tcPr>
            <w:tcW w:w="4106" w:type="dxa"/>
          </w:tcPr>
          <w:p w14:paraId="2E01AA10"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spălat paviment (parchet)</w:t>
            </w:r>
          </w:p>
        </w:tc>
        <w:tc>
          <w:tcPr>
            <w:tcW w:w="3119" w:type="dxa"/>
          </w:tcPr>
          <w:p w14:paraId="10E5E841"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5F0BC12E"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săptămânal</w:t>
            </w:r>
          </w:p>
        </w:tc>
      </w:tr>
      <w:tr w:rsidR="006159E2" w:rsidRPr="006159E2" w14:paraId="26E96D32" w14:textId="77777777" w:rsidTr="006348E2">
        <w:tc>
          <w:tcPr>
            <w:tcW w:w="4106" w:type="dxa"/>
          </w:tcPr>
          <w:p w14:paraId="2E8C8720" w14:textId="77777777" w:rsidR="00E41751" w:rsidRPr="006159E2" w:rsidRDefault="00E41751" w:rsidP="006348E2">
            <w:pPr>
              <w:spacing w:after="0" w:line="240" w:lineRule="auto"/>
              <w:jc w:val="both"/>
              <w:rPr>
                <w:rFonts w:ascii="Trebuchet MS" w:eastAsia="Calibri" w:hAnsi="Trebuchet MS" w:cs="Times New Roman"/>
                <w:lang w:val="ro-RO"/>
              </w:rPr>
            </w:pPr>
            <w:proofErr w:type="spellStart"/>
            <w:r w:rsidRPr="006159E2">
              <w:rPr>
                <w:rFonts w:ascii="Trebuchet MS" w:eastAsia="Calibri" w:hAnsi="Trebuchet MS" w:cs="Times New Roman"/>
                <w:lang w:val="ro-RO"/>
              </w:rPr>
              <w:t>curăţare</w:t>
            </w:r>
            <w:proofErr w:type="spellEnd"/>
            <w:r w:rsidRPr="006159E2">
              <w:rPr>
                <w:rFonts w:ascii="Trebuchet MS" w:eastAsia="Calibri" w:hAnsi="Trebuchet MS" w:cs="Times New Roman"/>
                <w:lang w:val="ro-RO"/>
              </w:rPr>
              <w:t xml:space="preserve"> etajere</w:t>
            </w:r>
          </w:p>
        </w:tc>
        <w:tc>
          <w:tcPr>
            <w:tcW w:w="3119" w:type="dxa"/>
          </w:tcPr>
          <w:p w14:paraId="6028A6F2"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12998754"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săptămânal</w:t>
            </w:r>
          </w:p>
        </w:tc>
      </w:tr>
      <w:tr w:rsidR="006159E2" w:rsidRPr="006159E2" w14:paraId="11B4A041" w14:textId="77777777" w:rsidTr="006348E2">
        <w:tc>
          <w:tcPr>
            <w:tcW w:w="4106" w:type="dxa"/>
          </w:tcPr>
          <w:p w14:paraId="640EDC2C" w14:textId="77777777" w:rsidR="00E41751" w:rsidRPr="006159E2" w:rsidRDefault="00E41751" w:rsidP="006348E2">
            <w:pPr>
              <w:spacing w:after="0" w:line="240" w:lineRule="auto"/>
              <w:jc w:val="both"/>
              <w:rPr>
                <w:rFonts w:ascii="Trebuchet MS" w:eastAsia="Calibri" w:hAnsi="Trebuchet MS" w:cs="Times New Roman"/>
                <w:lang w:val="ro-RO"/>
              </w:rPr>
            </w:pPr>
            <w:proofErr w:type="spellStart"/>
            <w:r w:rsidRPr="006159E2">
              <w:rPr>
                <w:rFonts w:ascii="Trebuchet MS" w:eastAsia="Calibri" w:hAnsi="Trebuchet MS" w:cs="Times New Roman"/>
                <w:lang w:val="ro-RO"/>
              </w:rPr>
              <w:t>şters</w:t>
            </w:r>
            <w:proofErr w:type="spellEnd"/>
            <w:r w:rsidRPr="006159E2">
              <w:rPr>
                <w:rFonts w:ascii="Trebuchet MS" w:eastAsia="Calibri" w:hAnsi="Trebuchet MS" w:cs="Times New Roman"/>
                <w:lang w:val="ro-RO"/>
              </w:rPr>
              <w:t xml:space="preserve"> praf echipamente (calculatoare, imprimante, cabluri etc.)</w:t>
            </w:r>
          </w:p>
        </w:tc>
        <w:tc>
          <w:tcPr>
            <w:tcW w:w="3119" w:type="dxa"/>
          </w:tcPr>
          <w:p w14:paraId="292168FD"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01C5860F"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săptămânal</w:t>
            </w:r>
          </w:p>
        </w:tc>
      </w:tr>
      <w:tr w:rsidR="006159E2" w:rsidRPr="006159E2" w14:paraId="1074754D" w14:textId="77777777" w:rsidTr="006348E2">
        <w:tc>
          <w:tcPr>
            <w:tcW w:w="4106" w:type="dxa"/>
          </w:tcPr>
          <w:p w14:paraId="597496EF"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 xml:space="preserve">aspirare </w:t>
            </w:r>
            <w:proofErr w:type="spellStart"/>
            <w:r w:rsidRPr="006159E2">
              <w:rPr>
                <w:rFonts w:ascii="Trebuchet MS" w:eastAsia="Calibri" w:hAnsi="Trebuchet MS" w:cs="Times New Roman"/>
                <w:lang w:val="ro-RO"/>
              </w:rPr>
              <w:t>pereţi</w:t>
            </w:r>
            <w:proofErr w:type="spellEnd"/>
            <w:r w:rsidRPr="006159E2">
              <w:rPr>
                <w:rFonts w:ascii="Trebuchet MS" w:eastAsia="Calibri" w:hAnsi="Trebuchet MS" w:cs="Times New Roman"/>
                <w:lang w:val="ro-RO"/>
              </w:rPr>
              <w:t>, tavane, scaune</w:t>
            </w:r>
          </w:p>
        </w:tc>
        <w:tc>
          <w:tcPr>
            <w:tcW w:w="3119" w:type="dxa"/>
          </w:tcPr>
          <w:p w14:paraId="68CF3DF1"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71882EB3"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lunar</w:t>
            </w:r>
          </w:p>
        </w:tc>
      </w:tr>
      <w:tr w:rsidR="006159E2" w:rsidRPr="006159E2" w14:paraId="5FBB9CEA" w14:textId="77777777" w:rsidTr="006348E2">
        <w:tc>
          <w:tcPr>
            <w:tcW w:w="4106" w:type="dxa"/>
          </w:tcPr>
          <w:p w14:paraId="5EC4D094" w14:textId="77777777" w:rsidR="00E41751" w:rsidRPr="006159E2" w:rsidRDefault="00E41751" w:rsidP="006348E2">
            <w:pPr>
              <w:spacing w:after="0" w:line="240" w:lineRule="auto"/>
              <w:jc w:val="both"/>
              <w:rPr>
                <w:rFonts w:ascii="Trebuchet MS" w:eastAsia="Calibri" w:hAnsi="Trebuchet MS" w:cs="Times New Roman"/>
                <w:lang w:val="ro-RO"/>
              </w:rPr>
            </w:pPr>
            <w:proofErr w:type="spellStart"/>
            <w:r w:rsidRPr="006159E2">
              <w:rPr>
                <w:rFonts w:ascii="Trebuchet MS" w:eastAsia="Calibri" w:hAnsi="Trebuchet MS" w:cs="Times New Roman"/>
                <w:lang w:val="ro-RO"/>
              </w:rPr>
              <w:t>ştergerea</w:t>
            </w:r>
            <w:proofErr w:type="spellEnd"/>
            <w:r w:rsidRPr="006159E2">
              <w:rPr>
                <w:rFonts w:ascii="Trebuchet MS" w:eastAsia="Calibri" w:hAnsi="Trebuchet MS" w:cs="Times New Roman"/>
                <w:lang w:val="ro-RO"/>
              </w:rPr>
              <w:t xml:space="preserve"> pervazurilor</w:t>
            </w:r>
          </w:p>
        </w:tc>
        <w:tc>
          <w:tcPr>
            <w:tcW w:w="3119" w:type="dxa"/>
          </w:tcPr>
          <w:p w14:paraId="3F82B427"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144615B6"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lunar</w:t>
            </w:r>
          </w:p>
        </w:tc>
      </w:tr>
      <w:tr w:rsidR="006159E2" w:rsidRPr="006159E2" w14:paraId="702AC13A" w14:textId="77777777" w:rsidTr="006348E2">
        <w:tc>
          <w:tcPr>
            <w:tcW w:w="4106" w:type="dxa"/>
          </w:tcPr>
          <w:p w14:paraId="3B7FA6E2"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 xml:space="preserve">spălarea </w:t>
            </w:r>
            <w:proofErr w:type="spellStart"/>
            <w:r w:rsidRPr="006159E2">
              <w:rPr>
                <w:rFonts w:ascii="Trebuchet MS" w:eastAsia="Calibri" w:hAnsi="Trebuchet MS" w:cs="Times New Roman"/>
                <w:lang w:val="ro-RO"/>
              </w:rPr>
              <w:t>uşilor</w:t>
            </w:r>
            <w:proofErr w:type="spellEnd"/>
          </w:p>
        </w:tc>
        <w:tc>
          <w:tcPr>
            <w:tcW w:w="3119" w:type="dxa"/>
          </w:tcPr>
          <w:p w14:paraId="2B31F8D4"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3723B6DB"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trimestrial</w:t>
            </w:r>
          </w:p>
        </w:tc>
      </w:tr>
      <w:tr w:rsidR="006159E2" w:rsidRPr="006159E2" w14:paraId="75D57BA3" w14:textId="77777777" w:rsidTr="006348E2">
        <w:tc>
          <w:tcPr>
            <w:tcW w:w="4106" w:type="dxa"/>
          </w:tcPr>
          <w:p w14:paraId="3343CDD3" w14:textId="77777777" w:rsidR="00E41751" w:rsidRPr="006159E2" w:rsidRDefault="00E41751" w:rsidP="006348E2">
            <w:pPr>
              <w:spacing w:after="0" w:line="240" w:lineRule="auto"/>
              <w:jc w:val="both"/>
              <w:rPr>
                <w:rFonts w:ascii="Trebuchet MS" w:eastAsia="Calibri" w:hAnsi="Trebuchet MS" w:cs="Times New Roman"/>
                <w:lang w:val="ro-RO"/>
              </w:rPr>
            </w:pPr>
            <w:proofErr w:type="spellStart"/>
            <w:r w:rsidRPr="006159E2">
              <w:rPr>
                <w:rFonts w:ascii="Trebuchet MS" w:eastAsia="Calibri" w:hAnsi="Trebuchet MS" w:cs="Times New Roman"/>
                <w:lang w:val="ro-RO"/>
              </w:rPr>
              <w:t>curăţare</w:t>
            </w:r>
            <w:proofErr w:type="spellEnd"/>
            <w:r w:rsidRPr="006159E2">
              <w:rPr>
                <w:rFonts w:ascii="Trebuchet MS" w:eastAsia="Calibri" w:hAnsi="Trebuchet MS" w:cs="Times New Roman"/>
                <w:lang w:val="ro-RO"/>
              </w:rPr>
              <w:t xml:space="preserve"> umedă birouri </w:t>
            </w:r>
            <w:proofErr w:type="spellStart"/>
            <w:r w:rsidRPr="006159E2">
              <w:rPr>
                <w:rFonts w:ascii="Trebuchet MS" w:eastAsia="Calibri" w:hAnsi="Trebuchet MS" w:cs="Times New Roman"/>
                <w:lang w:val="ro-RO"/>
              </w:rPr>
              <w:t>şi</w:t>
            </w:r>
            <w:proofErr w:type="spellEnd"/>
            <w:r w:rsidRPr="006159E2">
              <w:rPr>
                <w:rFonts w:ascii="Trebuchet MS" w:eastAsia="Calibri" w:hAnsi="Trebuchet MS" w:cs="Times New Roman"/>
                <w:lang w:val="ro-RO"/>
              </w:rPr>
              <w:t xml:space="preserve"> scaune</w:t>
            </w:r>
          </w:p>
        </w:tc>
        <w:tc>
          <w:tcPr>
            <w:tcW w:w="3119" w:type="dxa"/>
          </w:tcPr>
          <w:p w14:paraId="4B3BE5F4"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53F1945C"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Times New Roman" w:hAnsi="Trebuchet MS" w:cs="Times New Roman"/>
                <w:lang w:val="ro-RO" w:eastAsia="ro-RO"/>
              </w:rPr>
              <w:t>semestrial</w:t>
            </w:r>
          </w:p>
        </w:tc>
      </w:tr>
      <w:tr w:rsidR="00E41751" w:rsidRPr="006159E2" w14:paraId="696B39B1" w14:textId="77777777" w:rsidTr="006348E2">
        <w:tc>
          <w:tcPr>
            <w:tcW w:w="4106" w:type="dxa"/>
          </w:tcPr>
          <w:p w14:paraId="19F523D6"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spălare ferestre</w:t>
            </w:r>
          </w:p>
        </w:tc>
        <w:tc>
          <w:tcPr>
            <w:tcW w:w="3119" w:type="dxa"/>
          </w:tcPr>
          <w:p w14:paraId="6C6C99E3"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Calibri" w:hAnsi="Trebuchet MS" w:cs="Times New Roman"/>
                <w:lang w:val="ro-RO"/>
              </w:rPr>
              <w:t>spatiile de birouri</w:t>
            </w:r>
          </w:p>
        </w:tc>
        <w:tc>
          <w:tcPr>
            <w:tcW w:w="2268" w:type="dxa"/>
          </w:tcPr>
          <w:p w14:paraId="1D588ECE" w14:textId="77777777" w:rsidR="00E41751" w:rsidRPr="006159E2" w:rsidRDefault="00E41751" w:rsidP="006348E2">
            <w:pPr>
              <w:spacing w:after="0" w:line="240" w:lineRule="auto"/>
              <w:jc w:val="both"/>
              <w:rPr>
                <w:rFonts w:ascii="Trebuchet MS" w:eastAsia="Calibri" w:hAnsi="Trebuchet MS" w:cs="Times New Roman"/>
                <w:lang w:val="ro-RO"/>
              </w:rPr>
            </w:pPr>
            <w:r w:rsidRPr="006159E2">
              <w:rPr>
                <w:rFonts w:ascii="Trebuchet MS" w:eastAsia="Times New Roman" w:hAnsi="Trebuchet MS" w:cs="Times New Roman"/>
                <w:lang w:val="ro-RO" w:eastAsia="ro-RO"/>
              </w:rPr>
              <w:t>semestrial</w:t>
            </w:r>
          </w:p>
        </w:tc>
      </w:tr>
    </w:tbl>
    <w:p w14:paraId="15F490B8" w14:textId="77777777" w:rsidR="00B64839" w:rsidRPr="006159E2" w:rsidRDefault="00B64839">
      <w:pPr>
        <w:rPr>
          <w:rFonts w:ascii="Trebuchet MS" w:hAnsi="Trebuchet MS"/>
          <w:lang w:val="ro-RO"/>
        </w:rPr>
      </w:pPr>
    </w:p>
    <w:sectPr w:rsidR="00B64839" w:rsidRPr="006159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8DF1" w14:textId="77777777" w:rsidR="008F516B" w:rsidRDefault="008F516B" w:rsidP="009F2654">
      <w:pPr>
        <w:spacing w:after="0" w:line="240" w:lineRule="auto"/>
      </w:pPr>
      <w:r>
        <w:separator/>
      </w:r>
    </w:p>
  </w:endnote>
  <w:endnote w:type="continuationSeparator" w:id="0">
    <w:p w14:paraId="7FAC2319" w14:textId="77777777" w:rsidR="008F516B" w:rsidRDefault="008F516B" w:rsidP="009F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03">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05711"/>
      <w:docPartObj>
        <w:docPartGallery w:val="Page Numbers (Bottom of Page)"/>
        <w:docPartUnique/>
      </w:docPartObj>
    </w:sdtPr>
    <w:sdtContent>
      <w:p w14:paraId="631785E5" w14:textId="77777777" w:rsidR="006348E2" w:rsidRDefault="006348E2">
        <w:pPr>
          <w:pStyle w:val="Subsol"/>
          <w:jc w:val="center"/>
        </w:pPr>
        <w:r>
          <w:fldChar w:fldCharType="begin"/>
        </w:r>
        <w:r>
          <w:instrText>PAGE   \* MERGEFORMAT</w:instrText>
        </w:r>
        <w:r>
          <w:fldChar w:fldCharType="separate"/>
        </w:r>
        <w:r w:rsidR="00201601" w:rsidRPr="00201601">
          <w:rPr>
            <w:noProof/>
            <w:lang w:val="ro-RO"/>
          </w:rPr>
          <w:t>2</w:t>
        </w:r>
        <w:r>
          <w:fldChar w:fldCharType="end"/>
        </w:r>
      </w:p>
    </w:sdtContent>
  </w:sdt>
  <w:p w14:paraId="187882ED" w14:textId="77777777" w:rsidR="006348E2" w:rsidRDefault="006348E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2225" w14:textId="77777777" w:rsidR="008F516B" w:rsidRDefault="008F516B" w:rsidP="009F2654">
      <w:pPr>
        <w:spacing w:after="0" w:line="240" w:lineRule="auto"/>
      </w:pPr>
      <w:r>
        <w:separator/>
      </w:r>
    </w:p>
  </w:footnote>
  <w:footnote w:type="continuationSeparator" w:id="0">
    <w:p w14:paraId="782D454B" w14:textId="77777777" w:rsidR="008F516B" w:rsidRDefault="008F516B" w:rsidP="009F2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25306212"/>
    <w:multiLevelType w:val="multilevel"/>
    <w:tmpl w:val="218C3C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rebuchet MS" w:eastAsia="Times New Roman" w:hAnsi="Trebuchet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347E5"/>
    <w:multiLevelType w:val="hybridMultilevel"/>
    <w:tmpl w:val="A8C8A4B2"/>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49870BED"/>
    <w:multiLevelType w:val="multilevel"/>
    <w:tmpl w:val="4C80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996650">
    <w:abstractNumId w:val="1"/>
  </w:num>
  <w:num w:numId="2" w16cid:durableId="1874539672">
    <w:abstractNumId w:val="3"/>
  </w:num>
  <w:num w:numId="3" w16cid:durableId="263196209">
    <w:abstractNumId w:val="0"/>
  </w:num>
  <w:num w:numId="4" w16cid:durableId="126210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54"/>
    <w:rsid w:val="0001416F"/>
    <w:rsid w:val="0005217E"/>
    <w:rsid w:val="001376F7"/>
    <w:rsid w:val="00156B15"/>
    <w:rsid w:val="00174FC8"/>
    <w:rsid w:val="00185F06"/>
    <w:rsid w:val="001C2A7C"/>
    <w:rsid w:val="001F39A8"/>
    <w:rsid w:val="00201601"/>
    <w:rsid w:val="00225428"/>
    <w:rsid w:val="00256867"/>
    <w:rsid w:val="002928B0"/>
    <w:rsid w:val="0029527B"/>
    <w:rsid w:val="002A5422"/>
    <w:rsid w:val="002C6AC3"/>
    <w:rsid w:val="002D3CC9"/>
    <w:rsid w:val="00333C6D"/>
    <w:rsid w:val="00386543"/>
    <w:rsid w:val="003A4ADF"/>
    <w:rsid w:val="00424644"/>
    <w:rsid w:val="00457527"/>
    <w:rsid w:val="0047605D"/>
    <w:rsid w:val="00477C4E"/>
    <w:rsid w:val="004A18D8"/>
    <w:rsid w:val="00504293"/>
    <w:rsid w:val="00554A46"/>
    <w:rsid w:val="00575032"/>
    <w:rsid w:val="0059205B"/>
    <w:rsid w:val="005A3A04"/>
    <w:rsid w:val="006159E2"/>
    <w:rsid w:val="006229D2"/>
    <w:rsid w:val="00627E1B"/>
    <w:rsid w:val="00634701"/>
    <w:rsid w:val="006348E2"/>
    <w:rsid w:val="0065307B"/>
    <w:rsid w:val="006B269B"/>
    <w:rsid w:val="00730A7E"/>
    <w:rsid w:val="00753099"/>
    <w:rsid w:val="007C34A5"/>
    <w:rsid w:val="007D57A0"/>
    <w:rsid w:val="007F08CD"/>
    <w:rsid w:val="00820896"/>
    <w:rsid w:val="008C7DF9"/>
    <w:rsid w:val="008E3CC2"/>
    <w:rsid w:val="008F516B"/>
    <w:rsid w:val="00903DB5"/>
    <w:rsid w:val="009A70A1"/>
    <w:rsid w:val="009B19C5"/>
    <w:rsid w:val="009E319E"/>
    <w:rsid w:val="009F2654"/>
    <w:rsid w:val="00A01B31"/>
    <w:rsid w:val="00A150FB"/>
    <w:rsid w:val="00A97A2A"/>
    <w:rsid w:val="00AA37CB"/>
    <w:rsid w:val="00B22D88"/>
    <w:rsid w:val="00B40649"/>
    <w:rsid w:val="00B41B1F"/>
    <w:rsid w:val="00B55B77"/>
    <w:rsid w:val="00B64839"/>
    <w:rsid w:val="00B7662F"/>
    <w:rsid w:val="00B80C9F"/>
    <w:rsid w:val="00BC68E8"/>
    <w:rsid w:val="00BD0F6E"/>
    <w:rsid w:val="00BD4AEE"/>
    <w:rsid w:val="00C23FA2"/>
    <w:rsid w:val="00C3260A"/>
    <w:rsid w:val="00C42F27"/>
    <w:rsid w:val="00C77B8F"/>
    <w:rsid w:val="00CF3712"/>
    <w:rsid w:val="00D30BA6"/>
    <w:rsid w:val="00D644B7"/>
    <w:rsid w:val="00DA3AE6"/>
    <w:rsid w:val="00DC7081"/>
    <w:rsid w:val="00E0564A"/>
    <w:rsid w:val="00E1301E"/>
    <w:rsid w:val="00E41751"/>
    <w:rsid w:val="00E836D2"/>
    <w:rsid w:val="00EB6E50"/>
    <w:rsid w:val="00F03525"/>
    <w:rsid w:val="00F11AD1"/>
    <w:rsid w:val="00F3638F"/>
    <w:rsid w:val="00F812EB"/>
    <w:rsid w:val="00FF2D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2F2D"/>
  <w15:chartTrackingRefBased/>
  <w15:docId w15:val="{FDDF14F2-DBC0-4C10-B47E-6E6E7E1E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54"/>
    <w:rPr>
      <w:lang w:val="en-US"/>
    </w:rPr>
  </w:style>
  <w:style w:type="paragraph" w:styleId="Titlu3">
    <w:name w:val="heading 3"/>
    <w:basedOn w:val="Normal"/>
    <w:link w:val="Titlu3Caracter"/>
    <w:qFormat/>
    <w:rsid w:val="009F26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lu6">
    <w:name w:val="heading 6"/>
    <w:basedOn w:val="Normal"/>
    <w:next w:val="Normal"/>
    <w:link w:val="Titlu6Caracter"/>
    <w:semiHidden/>
    <w:unhideWhenUsed/>
    <w:qFormat/>
    <w:rsid w:val="009F2654"/>
    <w:pPr>
      <w:spacing w:before="240" w:after="60" w:line="240" w:lineRule="auto"/>
      <w:outlineLvl w:val="5"/>
    </w:pPr>
    <w:rPr>
      <w:rFonts w:ascii="Calibri" w:eastAsia="Times New Roman" w:hAnsi="Calibri" w:cs="Times New Roman"/>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9F2654"/>
    <w:rPr>
      <w:rFonts w:ascii="Times New Roman" w:eastAsia="Times New Roman" w:hAnsi="Times New Roman" w:cs="Times New Roman"/>
      <w:b/>
      <w:bCs/>
      <w:sz w:val="27"/>
      <w:szCs w:val="27"/>
      <w:lang w:val="en-US"/>
    </w:rPr>
  </w:style>
  <w:style w:type="character" w:customStyle="1" w:styleId="Titlu6Caracter">
    <w:name w:val="Titlu 6 Caracter"/>
    <w:basedOn w:val="Fontdeparagrafimplicit"/>
    <w:link w:val="Titlu6"/>
    <w:semiHidden/>
    <w:rsid w:val="009F2654"/>
    <w:rPr>
      <w:rFonts w:ascii="Calibri" w:eastAsia="Times New Roman" w:hAnsi="Calibri" w:cs="Times New Roman"/>
      <w:b/>
      <w:bCs/>
      <w:lang w:val="en-US"/>
    </w:rPr>
  </w:style>
  <w:style w:type="character" w:styleId="Hyperlink">
    <w:name w:val="Hyperlink"/>
    <w:basedOn w:val="Fontdeparagrafimplicit"/>
    <w:uiPriority w:val="99"/>
    <w:unhideWhenUsed/>
    <w:rsid w:val="009F2654"/>
    <w:rPr>
      <w:color w:val="0563C1" w:themeColor="hyperlink"/>
      <w:u w:val="single"/>
    </w:rPr>
  </w:style>
  <w:style w:type="paragraph" w:styleId="NormalWeb">
    <w:name w:val="Normal (Web)"/>
    <w:basedOn w:val="Normal"/>
    <w:rsid w:val="009F2654"/>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qFormat/>
    <w:rsid w:val="009F2654"/>
    <w:rPr>
      <w:b/>
      <w:bCs/>
    </w:rPr>
  </w:style>
  <w:style w:type="character" w:styleId="Accentuat">
    <w:name w:val="Emphasis"/>
    <w:qFormat/>
    <w:rsid w:val="009F2654"/>
    <w:rPr>
      <w:i/>
      <w:iCs/>
    </w:rPr>
  </w:style>
  <w:style w:type="paragraph" w:styleId="Antet">
    <w:name w:val="header"/>
    <w:basedOn w:val="Normal"/>
    <w:link w:val="AntetCaracter"/>
    <w:uiPriority w:val="99"/>
    <w:unhideWhenUsed/>
    <w:rsid w:val="009F265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F2654"/>
    <w:rPr>
      <w:lang w:val="en-US"/>
    </w:rPr>
  </w:style>
  <w:style w:type="paragraph" w:styleId="Subsol">
    <w:name w:val="footer"/>
    <w:basedOn w:val="Normal"/>
    <w:link w:val="SubsolCaracter"/>
    <w:uiPriority w:val="99"/>
    <w:unhideWhenUsed/>
    <w:rsid w:val="009F265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F2654"/>
    <w:rPr>
      <w:lang w:val="en-US"/>
    </w:rPr>
  </w:style>
  <w:style w:type="paragraph" w:customStyle="1" w:styleId="Default">
    <w:name w:val="Default"/>
    <w:rsid w:val="00C3260A"/>
    <w:pPr>
      <w:autoSpaceDE w:val="0"/>
      <w:autoSpaceDN w:val="0"/>
      <w:adjustRightInd w:val="0"/>
      <w:spacing w:after="0" w:line="240" w:lineRule="auto"/>
    </w:pPr>
    <w:rPr>
      <w:rFonts w:ascii="Trebuchet MS" w:hAnsi="Trebuchet MS" w:cs="Trebuchet MS"/>
      <w:color w:val="000000"/>
      <w:sz w:val="24"/>
      <w:szCs w:val="24"/>
    </w:rPr>
  </w:style>
  <w:style w:type="table" w:styleId="Tabelgril">
    <w:name w:val="Table Grid"/>
    <w:basedOn w:val="TabelNormal"/>
    <w:uiPriority w:val="39"/>
    <w:rsid w:val="00B648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1"/>
    <w:qFormat/>
    <w:rsid w:val="001C2A7C"/>
    <w:pPr>
      <w:suppressAutoHyphens/>
      <w:spacing w:after="0" w:line="240" w:lineRule="auto"/>
      <w:ind w:left="720"/>
      <w:contextualSpacing/>
    </w:pPr>
    <w:rPr>
      <w:rFonts w:ascii="Times New Roman" w:eastAsia="Times New Roman" w:hAnsi="Times New Roman" w:cs="Times New Roman"/>
      <w:sz w:val="24"/>
      <w:szCs w:val="24"/>
      <w:lang w:val="fr-FR" w:eastAsia="ar-SA"/>
    </w:rPr>
  </w:style>
  <w:style w:type="character" w:customStyle="1" w:styleId="MeniuneNerezolvat1">
    <w:name w:val="Mențiune Nerezolvat1"/>
    <w:basedOn w:val="Fontdeparagrafimplicit"/>
    <w:uiPriority w:val="99"/>
    <w:semiHidden/>
    <w:unhideWhenUsed/>
    <w:rsid w:val="00903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fsesudmunteni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3111</Words>
  <Characters>17736</Characters>
  <Application>Microsoft Office Word</Application>
  <DocSecurity>0</DocSecurity>
  <Lines>147</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amposdru</dc:creator>
  <cp:keywords/>
  <dc:description/>
  <cp:lastModifiedBy>USER</cp:lastModifiedBy>
  <cp:revision>22</cp:revision>
  <dcterms:created xsi:type="dcterms:W3CDTF">2024-04-17T08:14:00Z</dcterms:created>
  <dcterms:modified xsi:type="dcterms:W3CDTF">2026-04-20T07:03:00Z</dcterms:modified>
</cp:coreProperties>
</file>