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E4EF7" w14:textId="77777777" w:rsidR="00CA0E21" w:rsidRDefault="00CA0E21" w:rsidP="006F4D8F">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94"/>
        </w:tabs>
        <w:jc w:val="center"/>
        <w:rPr>
          <w:rFonts w:ascii="Times New Roman" w:hAnsi="Times New Roman"/>
          <w:b/>
          <w:sz w:val="32"/>
          <w:szCs w:val="32"/>
        </w:rPr>
      </w:pPr>
    </w:p>
    <w:p w14:paraId="5CC81FB6" w14:textId="77777777" w:rsidR="00920CB8" w:rsidRDefault="00920CB8" w:rsidP="006F4D8F">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94"/>
        </w:tabs>
        <w:jc w:val="center"/>
        <w:rPr>
          <w:rFonts w:ascii="Times New Roman" w:hAnsi="Times New Roman"/>
          <w:b/>
          <w:sz w:val="32"/>
          <w:szCs w:val="32"/>
        </w:rPr>
      </w:pPr>
    </w:p>
    <w:p w14:paraId="04757BFC" w14:textId="77777777" w:rsidR="0063275E" w:rsidRPr="004D5087" w:rsidRDefault="005F4C15" w:rsidP="0025622E">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94"/>
        </w:tabs>
        <w:jc w:val="center"/>
        <w:rPr>
          <w:rFonts w:ascii="Times New Roman" w:hAnsi="Times New Roman"/>
          <w:b/>
          <w:sz w:val="32"/>
          <w:szCs w:val="32"/>
        </w:rPr>
      </w:pPr>
      <w:r w:rsidRPr="004D5087">
        <w:rPr>
          <w:rFonts w:ascii="Times New Roman" w:hAnsi="Times New Roman"/>
          <w:b/>
          <w:sz w:val="32"/>
          <w:szCs w:val="32"/>
        </w:rPr>
        <w:t>“</w:t>
      </w:r>
      <w:r w:rsidR="0063275E" w:rsidRPr="004D5087">
        <w:rPr>
          <w:rFonts w:ascii="Times New Roman" w:hAnsi="Times New Roman"/>
          <w:b/>
          <w:sz w:val="32"/>
          <w:szCs w:val="32"/>
        </w:rPr>
        <w:t>LUCRĂRI PENTRU ÎNLĂTURAREA CALAMITĂȚILOR NATURALE PRODUSE ÎN B.H. CRIȘUL ALB ÎN PERIOADA 30.07-31.07.2018, JUDEȚUL HUNEDOARA”</w:t>
      </w:r>
    </w:p>
    <w:p w14:paraId="2A22377C" w14:textId="77777777" w:rsidR="00777A0A" w:rsidRPr="004D5087" w:rsidRDefault="00A21C93" w:rsidP="0025622E">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94"/>
        </w:tabs>
        <w:jc w:val="center"/>
        <w:rPr>
          <w:rFonts w:ascii="Times New Roman" w:hAnsi="Times New Roman"/>
          <w:b/>
          <w:sz w:val="32"/>
          <w:szCs w:val="32"/>
        </w:rPr>
      </w:pPr>
      <w:r w:rsidRPr="00A21C93">
        <w:rPr>
          <w:rFonts w:ascii="Times New Roman" w:hAnsi="Times New Roman"/>
          <w:b/>
          <w:sz w:val="32"/>
          <w:szCs w:val="32"/>
        </w:rPr>
        <w:t>Amenajare Valea Prăvăleni, Județul Hunedoara</w:t>
      </w:r>
    </w:p>
    <w:p w14:paraId="7DB747B7" w14:textId="77777777" w:rsidR="005F4C15" w:rsidRPr="004D5087" w:rsidRDefault="0063275E" w:rsidP="008B1972">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94"/>
        </w:tabs>
        <w:spacing w:after="240"/>
        <w:jc w:val="center"/>
        <w:rPr>
          <w:rFonts w:ascii="Times New Roman" w:hAnsi="Times New Roman"/>
          <w:b/>
          <w:sz w:val="32"/>
          <w:szCs w:val="32"/>
        </w:rPr>
      </w:pPr>
      <w:r w:rsidRPr="004D5087">
        <w:rPr>
          <w:rFonts w:ascii="Times New Roman" w:hAnsi="Times New Roman"/>
          <w:b/>
          <w:noProof/>
          <w:sz w:val="32"/>
          <w:szCs w:val="32"/>
        </w:rPr>
        <w:drawing>
          <wp:anchor distT="0" distB="0" distL="114300" distR="114300" simplePos="0" relativeHeight="251722752" behindDoc="1" locked="0" layoutInCell="1" allowOverlap="1" wp14:anchorId="02790D3C" wp14:editId="78FD634D">
            <wp:simplePos x="0" y="0"/>
            <wp:positionH relativeFrom="column">
              <wp:posOffset>351238</wp:posOffset>
            </wp:positionH>
            <wp:positionV relativeFrom="paragraph">
              <wp:posOffset>13418</wp:posOffset>
            </wp:positionV>
            <wp:extent cx="5682035" cy="4269850"/>
            <wp:effectExtent l="19050" t="0" r="0" b="0"/>
            <wp:wrapNone/>
            <wp:docPr id="1024" name="Picture 3" descr="\\WD\Public\_Poze_Video 4C\137_ABA Crisuri\4_VATA deJos\2_23.10.2018 Alin&amp;Iulia\DSCN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Public\_Poze_Video 4C\137_ABA Crisuri\4_VATA deJos\2_23.10.2018 Alin&amp;Iulia\DSCN7878.JPG"/>
                    <pic:cNvPicPr>
                      <a:picLocks noChangeAspect="1" noChangeArrowheads="1"/>
                    </pic:cNvPicPr>
                  </pic:nvPicPr>
                  <pic:blipFill>
                    <a:blip r:embed="rId8" cstate="print"/>
                    <a:srcRect/>
                    <a:stretch>
                      <a:fillRect/>
                    </a:stretch>
                  </pic:blipFill>
                  <pic:spPr bwMode="auto">
                    <a:xfrm>
                      <a:off x="0" y="0"/>
                      <a:ext cx="5682035" cy="4269850"/>
                    </a:xfrm>
                    <a:prstGeom prst="rect">
                      <a:avLst/>
                    </a:prstGeom>
                    <a:noFill/>
                    <a:ln w="9525">
                      <a:noFill/>
                      <a:miter lim="800000"/>
                      <a:headEnd/>
                      <a:tailEnd/>
                    </a:ln>
                  </pic:spPr>
                </pic:pic>
              </a:graphicData>
            </a:graphic>
          </wp:anchor>
        </w:drawing>
      </w:r>
    </w:p>
    <w:p w14:paraId="7B47361B" w14:textId="77777777" w:rsidR="008B1972" w:rsidRPr="004D5087" w:rsidRDefault="008B1972" w:rsidP="008B1972">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994"/>
        </w:tabs>
        <w:jc w:val="center"/>
        <w:rPr>
          <w:rFonts w:ascii="Times New Roman" w:hAnsi="Times New Roman"/>
          <w:b/>
          <w:sz w:val="32"/>
          <w:szCs w:val="32"/>
        </w:rPr>
      </w:pPr>
    </w:p>
    <w:p w14:paraId="75F3A91C" w14:textId="77777777" w:rsidR="008B1972" w:rsidRPr="004D5087" w:rsidRDefault="008B1972" w:rsidP="008B1972">
      <w:pPr>
        <w:pStyle w:val="HTMLPreformatted"/>
        <w:tabs>
          <w:tab w:val="clear" w:pos="10076"/>
          <w:tab w:val="left" w:pos="10065"/>
        </w:tabs>
        <w:jc w:val="center"/>
        <w:rPr>
          <w:rFonts w:ascii="Times New Roman" w:hAnsi="Times New Roman"/>
          <w:b/>
          <w:sz w:val="32"/>
          <w:szCs w:val="32"/>
        </w:rPr>
      </w:pPr>
    </w:p>
    <w:p w14:paraId="1FAB8864"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129C297D"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0BF06CFE"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2191F1D1"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76F69279"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6C5E2AF5"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73A2F4B5"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4D92BFC2"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11D366FF"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7622FF3A"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37A655EC"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033B1056"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0BEE5F4E"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52CADF52"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4BE62F29" w14:textId="77777777" w:rsidR="0063275E" w:rsidRPr="004D5087" w:rsidRDefault="0063275E" w:rsidP="008B1972">
      <w:pPr>
        <w:pStyle w:val="HTMLPreformatted"/>
        <w:tabs>
          <w:tab w:val="clear" w:pos="10076"/>
          <w:tab w:val="left" w:pos="10065"/>
        </w:tabs>
        <w:jc w:val="center"/>
        <w:rPr>
          <w:rFonts w:ascii="Times New Roman" w:hAnsi="Times New Roman"/>
          <w:b/>
          <w:sz w:val="32"/>
          <w:szCs w:val="32"/>
        </w:rPr>
      </w:pPr>
    </w:p>
    <w:p w14:paraId="58AC1567" w14:textId="77777777" w:rsidR="008B1972" w:rsidRPr="004D5087" w:rsidRDefault="008B1972" w:rsidP="008B1972">
      <w:pPr>
        <w:pStyle w:val="HTMLPreformatted"/>
        <w:tabs>
          <w:tab w:val="clear" w:pos="10076"/>
          <w:tab w:val="left" w:pos="10065"/>
        </w:tabs>
        <w:jc w:val="center"/>
        <w:rPr>
          <w:rFonts w:ascii="Times New Roman" w:hAnsi="Times New Roman"/>
          <w:b/>
          <w:sz w:val="32"/>
          <w:szCs w:val="32"/>
        </w:rPr>
      </w:pPr>
      <w:r w:rsidRPr="004D5087">
        <w:rPr>
          <w:rFonts w:ascii="Times New Roman" w:hAnsi="Times New Roman"/>
          <w:b/>
          <w:sz w:val="32"/>
          <w:szCs w:val="32"/>
        </w:rPr>
        <w:t>Beneficiar:</w:t>
      </w:r>
    </w:p>
    <w:p w14:paraId="5CBE04A1" w14:textId="77777777" w:rsidR="008B1972" w:rsidRPr="004D5087" w:rsidRDefault="008B1972" w:rsidP="008B1972">
      <w:pPr>
        <w:pStyle w:val="HTMLPreformatted"/>
        <w:tabs>
          <w:tab w:val="clear" w:pos="10076"/>
          <w:tab w:val="left" w:pos="10065"/>
        </w:tabs>
        <w:jc w:val="center"/>
        <w:rPr>
          <w:rFonts w:ascii="Times New Roman" w:hAnsi="Times New Roman"/>
          <w:b/>
          <w:sz w:val="32"/>
          <w:szCs w:val="32"/>
        </w:rPr>
      </w:pPr>
      <w:r w:rsidRPr="004D5087">
        <w:rPr>
          <w:rFonts w:ascii="Times New Roman" w:hAnsi="Times New Roman"/>
          <w:b/>
          <w:sz w:val="32"/>
          <w:szCs w:val="32"/>
        </w:rPr>
        <w:t>ADMINISTRAȚIA NAȚIONALĂ “</w:t>
      </w:r>
      <w:r w:rsidRPr="004D5087">
        <w:rPr>
          <w:rFonts w:ascii="Times New Roman" w:hAnsi="Times New Roman"/>
          <w:b/>
          <w:sz w:val="32"/>
          <w:szCs w:val="32"/>
          <w:lang w:val="ro-RO"/>
        </w:rPr>
        <w:t>APELE ROMÂNE</w:t>
      </w:r>
      <w:r w:rsidRPr="004D5087">
        <w:rPr>
          <w:rFonts w:ascii="Times New Roman" w:hAnsi="Times New Roman"/>
          <w:b/>
          <w:sz w:val="32"/>
          <w:szCs w:val="32"/>
        </w:rPr>
        <w:t>”</w:t>
      </w:r>
    </w:p>
    <w:p w14:paraId="00C48A21" w14:textId="77777777" w:rsidR="008B1972" w:rsidRPr="004D5087" w:rsidRDefault="00FB4BE7" w:rsidP="008B1972">
      <w:pPr>
        <w:pStyle w:val="HTMLPreformatted"/>
        <w:tabs>
          <w:tab w:val="clear" w:pos="10076"/>
          <w:tab w:val="left" w:pos="10065"/>
        </w:tabs>
        <w:spacing w:line="360" w:lineRule="auto"/>
        <w:jc w:val="center"/>
        <w:rPr>
          <w:rFonts w:ascii="Times New Roman" w:hAnsi="Times New Roman"/>
          <w:sz w:val="32"/>
          <w:szCs w:val="32"/>
        </w:rPr>
      </w:pPr>
      <w:r w:rsidRPr="004D5087">
        <w:rPr>
          <w:rFonts w:ascii="Times New Roman" w:hAnsi="Times New Roman"/>
          <w:b/>
          <w:sz w:val="32"/>
          <w:szCs w:val="32"/>
        </w:rPr>
        <w:t>ADMINISTRAȚIA BAZINALĂ DE APĂ CRIȘURI</w:t>
      </w:r>
      <w:r w:rsidR="008B1972" w:rsidRPr="004D5087">
        <w:rPr>
          <w:rFonts w:ascii="Times New Roman" w:hAnsi="Times New Roman"/>
          <w:b/>
          <w:sz w:val="32"/>
          <w:szCs w:val="32"/>
        </w:rPr>
        <w:t xml:space="preserve"> </w:t>
      </w:r>
    </w:p>
    <w:p w14:paraId="0EF3CE36" w14:textId="77777777" w:rsidR="008B1972" w:rsidRPr="004D5087" w:rsidRDefault="008B1972" w:rsidP="008B1972">
      <w:pPr>
        <w:pStyle w:val="HTMLPreformatted"/>
        <w:tabs>
          <w:tab w:val="clear" w:pos="10076"/>
          <w:tab w:val="left" w:pos="10065"/>
        </w:tabs>
        <w:spacing w:line="360" w:lineRule="auto"/>
        <w:jc w:val="center"/>
        <w:rPr>
          <w:rFonts w:ascii="Times New Roman" w:hAnsi="Times New Roman"/>
          <w:sz w:val="32"/>
          <w:szCs w:val="32"/>
        </w:rPr>
      </w:pPr>
    </w:p>
    <w:p w14:paraId="3A3AA644" w14:textId="77777777" w:rsidR="008B1972" w:rsidRPr="004D5087" w:rsidRDefault="008B1972" w:rsidP="008B1972">
      <w:pPr>
        <w:pStyle w:val="HTMLPreformatted"/>
        <w:tabs>
          <w:tab w:val="clear" w:pos="10076"/>
          <w:tab w:val="left" w:pos="10065"/>
        </w:tabs>
        <w:jc w:val="center"/>
        <w:rPr>
          <w:rFonts w:ascii="Times New Roman" w:hAnsi="Times New Roman"/>
          <w:b/>
          <w:sz w:val="32"/>
          <w:szCs w:val="32"/>
        </w:rPr>
      </w:pPr>
      <w:r w:rsidRPr="004D5087">
        <w:rPr>
          <w:rFonts w:ascii="Times New Roman" w:hAnsi="Times New Roman"/>
          <w:b/>
          <w:sz w:val="32"/>
          <w:szCs w:val="32"/>
        </w:rPr>
        <w:t>Proiectant:</w:t>
      </w:r>
    </w:p>
    <w:p w14:paraId="770949F7" w14:textId="77777777" w:rsidR="008B1972" w:rsidRPr="004D5087" w:rsidRDefault="008B1972" w:rsidP="008B1972">
      <w:pPr>
        <w:pStyle w:val="HTMLPreformatted"/>
        <w:tabs>
          <w:tab w:val="clear" w:pos="10076"/>
          <w:tab w:val="left" w:pos="10065"/>
        </w:tabs>
        <w:jc w:val="center"/>
        <w:rPr>
          <w:rFonts w:ascii="Times New Roman" w:hAnsi="Times New Roman"/>
          <w:b/>
          <w:sz w:val="32"/>
          <w:szCs w:val="32"/>
        </w:rPr>
      </w:pPr>
      <w:r w:rsidRPr="004D5087">
        <w:rPr>
          <w:rFonts w:ascii="Times New Roman" w:hAnsi="Times New Roman"/>
          <w:b/>
          <w:sz w:val="32"/>
          <w:szCs w:val="32"/>
        </w:rPr>
        <w:t>S.C. 4C PROJECT CONSULTING S.R.L. Cluj-Napoca</w:t>
      </w:r>
    </w:p>
    <w:p w14:paraId="3A67875C" w14:textId="77777777" w:rsidR="008B1972" w:rsidRPr="004D5087" w:rsidRDefault="008B1972" w:rsidP="008B1972">
      <w:pPr>
        <w:pStyle w:val="HTMLPreformatted"/>
        <w:spacing w:line="276" w:lineRule="auto"/>
        <w:rPr>
          <w:rFonts w:ascii="Times New Roman" w:hAnsi="Times New Roman"/>
          <w:b/>
          <w:color w:val="000000"/>
          <w:sz w:val="32"/>
          <w:szCs w:val="32"/>
          <w:lang w:val="it-IT"/>
        </w:rPr>
      </w:pPr>
    </w:p>
    <w:p w14:paraId="30C0AD5D" w14:textId="77777777" w:rsidR="008B1972" w:rsidRPr="004D5087" w:rsidRDefault="008B1972" w:rsidP="008B1972">
      <w:pPr>
        <w:pStyle w:val="HTMLPreformatted"/>
        <w:spacing w:line="276" w:lineRule="auto"/>
        <w:jc w:val="center"/>
        <w:rPr>
          <w:rFonts w:ascii="Times New Roman" w:hAnsi="Times New Roman"/>
          <w:b/>
          <w:color w:val="000000"/>
          <w:sz w:val="32"/>
          <w:szCs w:val="32"/>
          <w:lang w:val="it-IT"/>
        </w:rPr>
      </w:pPr>
    </w:p>
    <w:p w14:paraId="6AC79390" w14:textId="77777777" w:rsidR="008B1972" w:rsidRPr="004D5087" w:rsidRDefault="008B1972" w:rsidP="008B1972">
      <w:pPr>
        <w:pStyle w:val="HTMLPreformatted"/>
        <w:tabs>
          <w:tab w:val="clear" w:pos="10076"/>
          <w:tab w:val="left" w:pos="10065"/>
        </w:tabs>
        <w:jc w:val="center"/>
        <w:rPr>
          <w:rFonts w:ascii="Times New Roman" w:hAnsi="Times New Roman"/>
          <w:b/>
          <w:sz w:val="36"/>
          <w:szCs w:val="36"/>
          <w:lang w:val="it-IT"/>
        </w:rPr>
      </w:pPr>
      <w:r w:rsidRPr="004D5087">
        <w:rPr>
          <w:rFonts w:ascii="Times New Roman" w:hAnsi="Times New Roman"/>
          <w:b/>
          <w:sz w:val="36"/>
          <w:szCs w:val="36"/>
          <w:lang w:val="it-IT"/>
        </w:rPr>
        <w:t>STUDIU DE FEZABILITATE</w:t>
      </w:r>
    </w:p>
    <w:p w14:paraId="0574DFCC" w14:textId="77777777" w:rsidR="008B1972" w:rsidRPr="004D5087" w:rsidRDefault="008B1972" w:rsidP="008B1972">
      <w:pPr>
        <w:pStyle w:val="HTMLPreformatted"/>
        <w:tabs>
          <w:tab w:val="clear" w:pos="10076"/>
          <w:tab w:val="left" w:pos="10065"/>
        </w:tabs>
        <w:jc w:val="center"/>
        <w:rPr>
          <w:rFonts w:ascii="Times New Roman" w:hAnsi="Times New Roman"/>
          <w:b/>
          <w:sz w:val="32"/>
          <w:szCs w:val="32"/>
        </w:rPr>
      </w:pPr>
    </w:p>
    <w:p w14:paraId="6FBA388C" w14:textId="77777777" w:rsidR="008B1972" w:rsidRPr="004D5087" w:rsidRDefault="008B1972" w:rsidP="008B1972">
      <w:pPr>
        <w:pStyle w:val="HTMLPreformatted"/>
        <w:tabs>
          <w:tab w:val="clear" w:pos="10076"/>
          <w:tab w:val="left" w:pos="10065"/>
        </w:tabs>
        <w:jc w:val="center"/>
        <w:rPr>
          <w:rFonts w:ascii="Times New Roman" w:hAnsi="Times New Roman"/>
          <w:b/>
          <w:sz w:val="32"/>
          <w:szCs w:val="32"/>
        </w:rPr>
      </w:pPr>
    </w:p>
    <w:p w14:paraId="56184FD7" w14:textId="77777777" w:rsidR="008B1972" w:rsidRPr="004D5087" w:rsidRDefault="008B1972" w:rsidP="008B1972">
      <w:pPr>
        <w:pStyle w:val="HTMLPreformatted"/>
        <w:tabs>
          <w:tab w:val="clear" w:pos="10076"/>
          <w:tab w:val="left" w:pos="10065"/>
        </w:tabs>
        <w:jc w:val="center"/>
        <w:rPr>
          <w:rFonts w:ascii="Times New Roman" w:hAnsi="Times New Roman"/>
          <w:b/>
          <w:sz w:val="32"/>
          <w:szCs w:val="32"/>
        </w:rPr>
      </w:pPr>
      <w:r w:rsidRPr="004D5087">
        <w:rPr>
          <w:rFonts w:ascii="Times New Roman" w:hAnsi="Times New Roman"/>
          <w:b/>
          <w:sz w:val="32"/>
          <w:szCs w:val="32"/>
        </w:rPr>
        <w:t>2018</w:t>
      </w:r>
    </w:p>
    <w:p w14:paraId="7DBBC40B" w14:textId="77777777" w:rsidR="008B1972" w:rsidRPr="004D5087" w:rsidRDefault="008B1972" w:rsidP="008B1972">
      <w:pPr>
        <w:pStyle w:val="HTMLPreformatted"/>
        <w:tabs>
          <w:tab w:val="clear" w:pos="10076"/>
          <w:tab w:val="left" w:pos="10065"/>
        </w:tabs>
        <w:jc w:val="center"/>
        <w:rPr>
          <w:rFonts w:ascii="Times New Roman" w:hAnsi="Times New Roman"/>
          <w:b/>
          <w:color w:val="4F81BD"/>
          <w:sz w:val="32"/>
          <w:szCs w:val="32"/>
        </w:rPr>
      </w:pPr>
    </w:p>
    <w:p w14:paraId="275CCB24" w14:textId="77777777" w:rsidR="008B1972" w:rsidRPr="004D5087" w:rsidRDefault="008B1972" w:rsidP="008B1972">
      <w:pPr>
        <w:pStyle w:val="NormalWeb"/>
        <w:tabs>
          <w:tab w:val="left" w:pos="10065"/>
        </w:tabs>
        <w:spacing w:before="0" w:beforeAutospacing="0" w:after="0" w:afterAutospacing="0" w:line="360" w:lineRule="auto"/>
        <w:jc w:val="center"/>
        <w:rPr>
          <w:i/>
          <w:color w:val="00B0F0"/>
          <w:sz w:val="16"/>
          <w:szCs w:val="16"/>
        </w:rPr>
      </w:pPr>
      <w:r w:rsidRPr="004D5087">
        <w:rPr>
          <w:i/>
          <w:color w:val="00B0F0"/>
          <w:sz w:val="16"/>
          <w:szCs w:val="16"/>
          <w:lang w:val="it-IT"/>
        </w:rPr>
        <w:t xml:space="preserve">Acest document este proprietatea firmei S.C. 4C PROJECT CONSULTING S.R.L. şi nu poate fi folosit, transmis sau reprodus, total sau parţial fără autorizarea expresă şi scrisă; utilizarea sa trebuie să fie conformă celei pentru care a fost elaborată. </w:t>
      </w:r>
      <w:r w:rsidRPr="004D5087">
        <w:rPr>
          <w:i/>
          <w:color w:val="00B0F0"/>
          <w:sz w:val="16"/>
          <w:szCs w:val="16"/>
        </w:rPr>
        <w:t>Documentul este valabil numai cu semnăturile şi ştampilele în original</w:t>
      </w:r>
    </w:p>
    <w:p w14:paraId="2DE9E258" w14:textId="77777777" w:rsidR="00341582" w:rsidRPr="004D5087" w:rsidRDefault="00354FA8" w:rsidP="002F6EB5">
      <w:pPr>
        <w:pStyle w:val="NormalWeb"/>
        <w:tabs>
          <w:tab w:val="left" w:pos="10065"/>
        </w:tabs>
        <w:spacing w:before="0" w:beforeAutospacing="0" w:after="0" w:afterAutospacing="0" w:line="360" w:lineRule="auto"/>
        <w:rPr>
          <w:lang w:val="it-IT"/>
        </w:rPr>
      </w:pPr>
      <w:r w:rsidRPr="004D5087">
        <w:rPr>
          <w:rFonts w:ascii="TimesNewRomanPS-ItalicMT" w:hAnsi="TimesNewRomanPS-ItalicMT" w:cs="TimesNewRomanPS-ItalicMT"/>
          <w:i/>
          <w:iCs/>
          <w:color w:val="548DD4"/>
          <w:sz w:val="16"/>
          <w:szCs w:val="16"/>
          <w:lang w:eastAsia="ro-RO"/>
        </w:rPr>
        <w:br w:type="page"/>
      </w:r>
      <w:r w:rsidR="00341582" w:rsidRPr="004D5087">
        <w:rPr>
          <w:rFonts w:ascii="Arial" w:hAnsi="Arial" w:cs="Arial"/>
          <w:sz w:val="18"/>
          <w:szCs w:val="18"/>
          <w:lang w:val="it-IT"/>
        </w:rPr>
        <w:lastRenderedPageBreak/>
        <w:tab/>
      </w:r>
    </w:p>
    <w:p w14:paraId="009D21A4" w14:textId="77777777" w:rsidR="00341582" w:rsidRPr="004D5087" w:rsidRDefault="00AB2505" w:rsidP="00341582">
      <w:pPr>
        <w:tabs>
          <w:tab w:val="left" w:pos="1134"/>
          <w:tab w:val="left" w:pos="10065"/>
        </w:tabs>
        <w:rPr>
          <w:sz w:val="28"/>
          <w:szCs w:val="28"/>
          <w:lang w:val="it-IT"/>
        </w:rPr>
      </w:pPr>
      <w:r w:rsidRPr="004D5087">
        <w:rPr>
          <w:noProof/>
          <w:sz w:val="28"/>
          <w:szCs w:val="28"/>
          <w:lang w:val="en-US"/>
        </w:rPr>
        <w:drawing>
          <wp:anchor distT="0" distB="0" distL="114300" distR="114300" simplePos="0" relativeHeight="251694080" behindDoc="1" locked="0" layoutInCell="1" allowOverlap="1" wp14:anchorId="2BD77D22" wp14:editId="04E84B03">
            <wp:simplePos x="0" y="0"/>
            <wp:positionH relativeFrom="column">
              <wp:posOffset>-523406</wp:posOffset>
            </wp:positionH>
            <wp:positionV relativeFrom="paragraph">
              <wp:posOffset>-620533</wp:posOffset>
            </wp:positionV>
            <wp:extent cx="7348390" cy="10554368"/>
            <wp:effectExtent l="19050" t="0" r="4910" b="0"/>
            <wp:wrapNone/>
            <wp:docPr id="6" name="Imagine 28" descr="poza antet 4c final cu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8" descr="poza antet 4c final cu iso"/>
                    <pic:cNvPicPr>
                      <a:picLocks noChangeAspect="1" noChangeArrowheads="1"/>
                    </pic:cNvPicPr>
                  </pic:nvPicPr>
                  <pic:blipFill>
                    <a:blip r:embed="rId9" cstate="print"/>
                    <a:srcRect/>
                    <a:stretch>
                      <a:fillRect/>
                    </a:stretch>
                  </pic:blipFill>
                  <pic:spPr bwMode="auto">
                    <a:xfrm>
                      <a:off x="0" y="0"/>
                      <a:ext cx="7349334" cy="10555723"/>
                    </a:xfrm>
                    <a:prstGeom prst="rect">
                      <a:avLst/>
                    </a:prstGeom>
                    <a:noFill/>
                    <a:ln w="9525">
                      <a:noFill/>
                      <a:miter lim="800000"/>
                      <a:headEnd/>
                      <a:tailEnd/>
                    </a:ln>
                  </pic:spPr>
                </pic:pic>
              </a:graphicData>
            </a:graphic>
          </wp:anchor>
        </w:drawing>
      </w:r>
    </w:p>
    <w:p w14:paraId="272031A0" w14:textId="77777777" w:rsidR="00354FA8" w:rsidRPr="004D5087" w:rsidRDefault="00354FA8" w:rsidP="00341582">
      <w:pPr>
        <w:tabs>
          <w:tab w:val="left" w:pos="1134"/>
          <w:tab w:val="left" w:pos="10065"/>
        </w:tabs>
        <w:rPr>
          <w:sz w:val="28"/>
          <w:szCs w:val="28"/>
          <w:lang w:val="it-IT"/>
        </w:rPr>
      </w:pPr>
    </w:p>
    <w:p w14:paraId="191C7E93" w14:textId="77777777" w:rsidR="006921F3" w:rsidRPr="004D5087" w:rsidRDefault="006921F3" w:rsidP="00354FA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center"/>
        <w:rPr>
          <w:b/>
          <w:bCs/>
          <w:sz w:val="28"/>
          <w:szCs w:val="28"/>
          <w:lang w:val="it-IT"/>
        </w:rPr>
      </w:pPr>
    </w:p>
    <w:p w14:paraId="75309C43" w14:textId="77777777" w:rsidR="00864CAF" w:rsidRPr="004D5087" w:rsidRDefault="00864CAF" w:rsidP="00864CA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center"/>
        <w:rPr>
          <w:b/>
          <w:bCs/>
          <w:sz w:val="28"/>
          <w:szCs w:val="28"/>
          <w:lang w:val="it-IT"/>
        </w:rPr>
      </w:pPr>
    </w:p>
    <w:p w14:paraId="64E7AA24" w14:textId="77777777" w:rsidR="00C03F8D" w:rsidRPr="004D5087" w:rsidRDefault="00C03F8D" w:rsidP="00864CA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center"/>
        <w:rPr>
          <w:b/>
          <w:bCs/>
          <w:sz w:val="28"/>
          <w:szCs w:val="28"/>
          <w:lang w:val="it-IT"/>
        </w:rPr>
      </w:pPr>
    </w:p>
    <w:p w14:paraId="2677099C" w14:textId="77777777" w:rsidR="00864CAF" w:rsidRPr="004D5087" w:rsidRDefault="00864CAF" w:rsidP="00864CA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center"/>
        <w:rPr>
          <w:b/>
          <w:sz w:val="28"/>
          <w:szCs w:val="28"/>
          <w:lang w:val="it-IT"/>
        </w:rPr>
      </w:pPr>
      <w:r w:rsidRPr="004D5087">
        <w:rPr>
          <w:b/>
          <w:bCs/>
          <w:sz w:val="28"/>
          <w:szCs w:val="28"/>
          <w:lang w:val="it-IT"/>
        </w:rPr>
        <w:t>FOAIE DE SEMN</w:t>
      </w:r>
      <w:r w:rsidRPr="004D5087">
        <w:rPr>
          <w:b/>
          <w:bCs/>
          <w:sz w:val="28"/>
          <w:szCs w:val="28"/>
          <w:lang w:val="ro-RO"/>
        </w:rPr>
        <w:t>Ă</w:t>
      </w:r>
      <w:r w:rsidRPr="004D5087">
        <w:rPr>
          <w:b/>
          <w:bCs/>
          <w:sz w:val="28"/>
          <w:szCs w:val="28"/>
          <w:lang w:val="it-IT"/>
        </w:rPr>
        <w:t>TURI</w:t>
      </w:r>
    </w:p>
    <w:p w14:paraId="3FB87A0B" w14:textId="77777777" w:rsidR="00864CAF" w:rsidRPr="004D5087" w:rsidRDefault="00864CAF" w:rsidP="00864CAF">
      <w:pPr>
        <w:tabs>
          <w:tab w:val="left" w:pos="1134"/>
          <w:tab w:val="left" w:pos="10065"/>
        </w:tabs>
        <w:rPr>
          <w:b/>
          <w:sz w:val="28"/>
          <w:szCs w:val="28"/>
          <w:lang w:val="it-IT"/>
        </w:rPr>
      </w:pPr>
    </w:p>
    <w:p w14:paraId="232EBFB4" w14:textId="77777777" w:rsidR="00864CAF" w:rsidRPr="004D5087" w:rsidRDefault="00864CAF" w:rsidP="00864CAF">
      <w:pPr>
        <w:tabs>
          <w:tab w:val="left" w:pos="1134"/>
          <w:tab w:val="left" w:pos="10065"/>
        </w:tabs>
        <w:rPr>
          <w:b/>
          <w:sz w:val="28"/>
          <w:szCs w:val="28"/>
          <w:lang w:val="it-IT"/>
        </w:rPr>
      </w:pPr>
    </w:p>
    <w:p w14:paraId="537D2FB6" w14:textId="77777777" w:rsidR="00864CAF" w:rsidRPr="004D5087" w:rsidRDefault="00864CAF" w:rsidP="00864CAF">
      <w:pPr>
        <w:tabs>
          <w:tab w:val="left" w:pos="1134"/>
          <w:tab w:val="left" w:pos="10065"/>
        </w:tabs>
        <w:rPr>
          <w:b/>
          <w:sz w:val="28"/>
          <w:szCs w:val="28"/>
          <w:lang w:val="it-IT"/>
        </w:rPr>
      </w:pPr>
      <w:r w:rsidRPr="004D5087">
        <w:rPr>
          <w:b/>
          <w:sz w:val="28"/>
          <w:szCs w:val="28"/>
          <w:lang w:val="it-IT"/>
        </w:rPr>
        <w:t>Colectiv elaborare:</w:t>
      </w:r>
    </w:p>
    <w:p w14:paraId="049C325C" w14:textId="77777777" w:rsidR="00864CAF" w:rsidRPr="004D5087" w:rsidRDefault="00864CAF" w:rsidP="00864CAF">
      <w:pPr>
        <w:tabs>
          <w:tab w:val="left" w:pos="1985"/>
        </w:tabs>
        <w:spacing w:after="120"/>
        <w:ind w:left="1560" w:right="748"/>
        <w:rPr>
          <w:sz w:val="28"/>
          <w:szCs w:val="28"/>
        </w:rPr>
      </w:pPr>
    </w:p>
    <w:p w14:paraId="7744B3B5" w14:textId="77777777" w:rsidR="00864CAF" w:rsidRPr="004D5087" w:rsidRDefault="00864CAF" w:rsidP="00864CAF">
      <w:pPr>
        <w:tabs>
          <w:tab w:val="left" w:pos="1985"/>
        </w:tabs>
        <w:spacing w:after="120"/>
        <w:ind w:left="1560" w:right="748"/>
        <w:rPr>
          <w:sz w:val="24"/>
          <w:szCs w:val="24"/>
        </w:rPr>
      </w:pPr>
      <w:r w:rsidRPr="004D5087">
        <w:rPr>
          <w:sz w:val="24"/>
          <w:szCs w:val="24"/>
        </w:rPr>
        <w:t xml:space="preserve">ing. Samuiel Roman </w:t>
      </w:r>
    </w:p>
    <w:p w14:paraId="21AF211D" w14:textId="77777777" w:rsidR="00864CAF" w:rsidRPr="004D5087" w:rsidRDefault="00864CAF" w:rsidP="00864CAF">
      <w:pPr>
        <w:tabs>
          <w:tab w:val="left" w:pos="1985"/>
        </w:tabs>
        <w:spacing w:after="120"/>
        <w:ind w:left="1560" w:right="748"/>
        <w:rPr>
          <w:sz w:val="24"/>
          <w:szCs w:val="24"/>
        </w:rPr>
      </w:pPr>
    </w:p>
    <w:p w14:paraId="569620D6" w14:textId="77777777" w:rsidR="00864CAF" w:rsidRPr="004D5087" w:rsidRDefault="00864CAF" w:rsidP="00864CAF">
      <w:pPr>
        <w:tabs>
          <w:tab w:val="left" w:pos="1985"/>
        </w:tabs>
        <w:spacing w:after="120"/>
        <w:ind w:left="1560" w:right="748"/>
        <w:rPr>
          <w:sz w:val="24"/>
          <w:szCs w:val="24"/>
        </w:rPr>
      </w:pPr>
      <w:r w:rsidRPr="004D5087">
        <w:rPr>
          <w:sz w:val="24"/>
          <w:szCs w:val="24"/>
        </w:rPr>
        <w:t xml:space="preserve">ing. Alin Buș </w:t>
      </w:r>
    </w:p>
    <w:p w14:paraId="5876A0A3" w14:textId="77777777" w:rsidR="00864CAF" w:rsidRPr="004D5087" w:rsidRDefault="00864CAF" w:rsidP="00864CAF">
      <w:pPr>
        <w:tabs>
          <w:tab w:val="left" w:pos="1985"/>
        </w:tabs>
        <w:spacing w:after="120"/>
        <w:ind w:right="748"/>
        <w:rPr>
          <w:sz w:val="24"/>
          <w:szCs w:val="24"/>
        </w:rPr>
      </w:pPr>
    </w:p>
    <w:p w14:paraId="59FD6075" w14:textId="77777777" w:rsidR="00864CAF" w:rsidRPr="004D5087" w:rsidRDefault="00864CAF" w:rsidP="00864CAF">
      <w:pPr>
        <w:tabs>
          <w:tab w:val="left" w:pos="1985"/>
        </w:tabs>
        <w:spacing w:after="120"/>
        <w:ind w:left="1560" w:right="748"/>
        <w:rPr>
          <w:sz w:val="24"/>
          <w:szCs w:val="24"/>
        </w:rPr>
      </w:pPr>
      <w:r w:rsidRPr="004D5087">
        <w:rPr>
          <w:sz w:val="24"/>
          <w:szCs w:val="24"/>
        </w:rPr>
        <w:t xml:space="preserve">ing. Gheorghe Mariș </w:t>
      </w:r>
    </w:p>
    <w:p w14:paraId="686A6123" w14:textId="77777777" w:rsidR="0045709B" w:rsidRPr="004D5087" w:rsidRDefault="0045709B" w:rsidP="00864CAF">
      <w:pPr>
        <w:tabs>
          <w:tab w:val="left" w:pos="1985"/>
        </w:tabs>
        <w:spacing w:after="120"/>
        <w:ind w:left="1560" w:right="748"/>
        <w:rPr>
          <w:sz w:val="24"/>
          <w:szCs w:val="24"/>
        </w:rPr>
      </w:pPr>
    </w:p>
    <w:p w14:paraId="541D667D" w14:textId="77777777" w:rsidR="0045709B" w:rsidRPr="004D5087" w:rsidRDefault="0045709B" w:rsidP="0045709B">
      <w:pPr>
        <w:tabs>
          <w:tab w:val="left" w:pos="1985"/>
        </w:tabs>
        <w:spacing w:after="120"/>
        <w:ind w:left="1560" w:right="748"/>
        <w:rPr>
          <w:sz w:val="24"/>
          <w:szCs w:val="24"/>
        </w:rPr>
      </w:pPr>
      <w:r w:rsidRPr="004D5087">
        <w:rPr>
          <w:sz w:val="24"/>
          <w:szCs w:val="24"/>
        </w:rPr>
        <w:t>ing. Mihai Petz</w:t>
      </w:r>
    </w:p>
    <w:p w14:paraId="06F19D09" w14:textId="77777777" w:rsidR="0045709B" w:rsidRPr="004D5087" w:rsidRDefault="0045709B" w:rsidP="0045709B">
      <w:pPr>
        <w:tabs>
          <w:tab w:val="left" w:pos="1985"/>
        </w:tabs>
        <w:spacing w:after="120"/>
        <w:ind w:right="748"/>
        <w:rPr>
          <w:sz w:val="24"/>
          <w:szCs w:val="24"/>
        </w:rPr>
      </w:pPr>
    </w:p>
    <w:p w14:paraId="7E220AA7" w14:textId="77777777" w:rsidR="0045709B" w:rsidRPr="004D5087" w:rsidRDefault="00063F9D" w:rsidP="0045709B">
      <w:pPr>
        <w:tabs>
          <w:tab w:val="left" w:pos="1985"/>
        </w:tabs>
        <w:spacing w:after="120"/>
        <w:ind w:left="1560" w:right="748"/>
        <w:rPr>
          <w:sz w:val="24"/>
          <w:szCs w:val="24"/>
        </w:rPr>
      </w:pPr>
      <w:r w:rsidRPr="004D5087">
        <w:rPr>
          <w:sz w:val="24"/>
          <w:szCs w:val="24"/>
        </w:rPr>
        <w:t>teh</w:t>
      </w:r>
      <w:r w:rsidR="0045709B" w:rsidRPr="004D5087">
        <w:rPr>
          <w:sz w:val="24"/>
          <w:szCs w:val="24"/>
        </w:rPr>
        <w:t>. Vlad Toma</w:t>
      </w:r>
    </w:p>
    <w:p w14:paraId="7AFFA532" w14:textId="77777777" w:rsidR="0045709B" w:rsidRPr="004D5087" w:rsidRDefault="0045709B" w:rsidP="0045709B">
      <w:pPr>
        <w:tabs>
          <w:tab w:val="left" w:pos="1985"/>
        </w:tabs>
        <w:spacing w:after="120"/>
        <w:ind w:left="1560" w:right="748"/>
        <w:rPr>
          <w:sz w:val="24"/>
          <w:szCs w:val="24"/>
        </w:rPr>
      </w:pPr>
    </w:p>
    <w:p w14:paraId="3C716B2C" w14:textId="77777777" w:rsidR="0045709B" w:rsidRPr="004D5087" w:rsidRDefault="00063F9D" w:rsidP="0045709B">
      <w:pPr>
        <w:tabs>
          <w:tab w:val="left" w:pos="1985"/>
        </w:tabs>
        <w:spacing w:after="120"/>
        <w:ind w:left="1560" w:right="748"/>
        <w:rPr>
          <w:sz w:val="24"/>
          <w:szCs w:val="24"/>
        </w:rPr>
      </w:pPr>
      <w:r w:rsidRPr="004D5087">
        <w:rPr>
          <w:sz w:val="24"/>
          <w:szCs w:val="24"/>
        </w:rPr>
        <w:t>teh</w:t>
      </w:r>
      <w:r w:rsidR="00C03F8D" w:rsidRPr="004D5087">
        <w:rPr>
          <w:sz w:val="24"/>
          <w:szCs w:val="24"/>
        </w:rPr>
        <w:t>. Iulia Sz</w:t>
      </w:r>
      <w:r w:rsidR="0045709B" w:rsidRPr="004D5087">
        <w:rPr>
          <w:sz w:val="24"/>
          <w:szCs w:val="24"/>
        </w:rPr>
        <w:t>abo</w:t>
      </w:r>
    </w:p>
    <w:p w14:paraId="66294223" w14:textId="77777777" w:rsidR="0045709B" w:rsidRPr="004D5087" w:rsidRDefault="0045709B" w:rsidP="0045709B">
      <w:pPr>
        <w:tabs>
          <w:tab w:val="left" w:pos="1985"/>
        </w:tabs>
        <w:spacing w:after="120"/>
        <w:ind w:left="1560" w:right="748"/>
        <w:rPr>
          <w:sz w:val="24"/>
          <w:szCs w:val="24"/>
        </w:rPr>
      </w:pPr>
    </w:p>
    <w:p w14:paraId="57DB19AC" w14:textId="77777777" w:rsidR="00864CAF" w:rsidRPr="004D5087" w:rsidRDefault="00063F9D" w:rsidP="003B3A38">
      <w:pPr>
        <w:tabs>
          <w:tab w:val="left" w:pos="1985"/>
        </w:tabs>
        <w:spacing w:after="120"/>
        <w:ind w:left="1560" w:right="748"/>
        <w:rPr>
          <w:b/>
          <w:bCs/>
          <w:sz w:val="28"/>
          <w:szCs w:val="28"/>
          <w:lang w:val="it-IT"/>
        </w:rPr>
      </w:pPr>
      <w:r w:rsidRPr="004D5087">
        <w:rPr>
          <w:sz w:val="24"/>
          <w:szCs w:val="24"/>
        </w:rPr>
        <w:t>teh</w:t>
      </w:r>
      <w:r w:rsidR="0045709B" w:rsidRPr="004D5087">
        <w:rPr>
          <w:sz w:val="24"/>
          <w:szCs w:val="24"/>
        </w:rPr>
        <w:t>. Andrada Ghilvaci</w:t>
      </w:r>
    </w:p>
    <w:p w14:paraId="0B74B6FA" w14:textId="77777777" w:rsidR="00864CAF" w:rsidRPr="004D5087" w:rsidRDefault="00864CAF" w:rsidP="00864CAF">
      <w:pPr>
        <w:tabs>
          <w:tab w:val="left" w:pos="225"/>
        </w:tabs>
        <w:spacing w:line="360" w:lineRule="auto"/>
        <w:ind w:left="720" w:hanging="360"/>
        <w:rPr>
          <w:b/>
          <w:bCs/>
          <w:sz w:val="28"/>
          <w:szCs w:val="28"/>
          <w:lang w:val="it-IT"/>
        </w:rPr>
      </w:pPr>
    </w:p>
    <w:p w14:paraId="179C3FFB" w14:textId="77777777" w:rsidR="00864CAF" w:rsidRPr="004D5087" w:rsidRDefault="00864CAF" w:rsidP="00864CAF">
      <w:pPr>
        <w:tabs>
          <w:tab w:val="left" w:pos="225"/>
        </w:tabs>
        <w:spacing w:line="360" w:lineRule="auto"/>
        <w:ind w:left="720" w:hanging="360"/>
        <w:rPr>
          <w:b/>
          <w:bCs/>
          <w:sz w:val="28"/>
          <w:szCs w:val="28"/>
          <w:lang w:val="it-IT"/>
        </w:rPr>
      </w:pPr>
    </w:p>
    <w:p w14:paraId="604F4BA2" w14:textId="77777777" w:rsidR="00864CAF" w:rsidRPr="004D5087" w:rsidRDefault="00864CAF" w:rsidP="00864CAF">
      <w:pPr>
        <w:tabs>
          <w:tab w:val="left" w:pos="225"/>
        </w:tabs>
        <w:spacing w:line="360" w:lineRule="auto"/>
        <w:ind w:left="720" w:hanging="360"/>
        <w:rPr>
          <w:b/>
          <w:bCs/>
          <w:sz w:val="28"/>
          <w:szCs w:val="28"/>
          <w:lang w:val="it-IT"/>
        </w:rPr>
      </w:pPr>
    </w:p>
    <w:p w14:paraId="5D1582AE" w14:textId="77777777" w:rsidR="00864CAF" w:rsidRPr="004D5087" w:rsidRDefault="00864CAF" w:rsidP="00864CAF">
      <w:pPr>
        <w:tabs>
          <w:tab w:val="left" w:pos="225"/>
        </w:tabs>
        <w:spacing w:line="360" w:lineRule="auto"/>
        <w:ind w:left="720" w:hanging="360"/>
        <w:rPr>
          <w:b/>
          <w:bCs/>
          <w:sz w:val="28"/>
          <w:szCs w:val="28"/>
          <w:lang w:val="it-IT"/>
        </w:rPr>
      </w:pPr>
    </w:p>
    <w:p w14:paraId="1D433E94" w14:textId="77777777" w:rsidR="00864CAF" w:rsidRPr="004D5087" w:rsidRDefault="00864CAF" w:rsidP="00864CAF">
      <w:pPr>
        <w:tabs>
          <w:tab w:val="left" w:pos="225"/>
        </w:tabs>
        <w:spacing w:line="360" w:lineRule="auto"/>
        <w:ind w:left="720" w:hanging="360"/>
        <w:rPr>
          <w:b/>
          <w:bCs/>
          <w:sz w:val="28"/>
          <w:szCs w:val="28"/>
          <w:lang w:val="it-IT"/>
        </w:rPr>
      </w:pPr>
    </w:p>
    <w:p w14:paraId="37C486C9" w14:textId="77777777" w:rsidR="00864CAF" w:rsidRPr="004D5087" w:rsidRDefault="00864CAF" w:rsidP="0045709B">
      <w:pPr>
        <w:tabs>
          <w:tab w:val="left" w:pos="225"/>
        </w:tabs>
        <w:spacing w:line="360" w:lineRule="auto"/>
        <w:ind w:left="720" w:hanging="360"/>
        <w:jc w:val="center"/>
        <w:rPr>
          <w:b/>
          <w:bCs/>
          <w:sz w:val="28"/>
          <w:szCs w:val="28"/>
          <w:lang w:val="it-IT"/>
        </w:rPr>
      </w:pPr>
      <w:r w:rsidRPr="004D5087">
        <w:rPr>
          <w:b/>
          <w:bCs/>
          <w:sz w:val="28"/>
          <w:szCs w:val="28"/>
          <w:lang w:val="it-IT"/>
        </w:rPr>
        <w:t>DIRECTOR</w:t>
      </w:r>
    </w:p>
    <w:p w14:paraId="0973B0C1" w14:textId="77777777" w:rsidR="00864CAF" w:rsidRPr="004D5087" w:rsidRDefault="003B3A38" w:rsidP="0045709B">
      <w:pPr>
        <w:tabs>
          <w:tab w:val="left" w:pos="225"/>
        </w:tabs>
        <w:spacing w:line="360" w:lineRule="auto"/>
        <w:ind w:left="720" w:hanging="360"/>
        <w:jc w:val="center"/>
        <w:rPr>
          <w:bCs/>
          <w:sz w:val="28"/>
          <w:szCs w:val="28"/>
          <w:lang w:val="it-IT"/>
        </w:rPr>
      </w:pPr>
      <w:r w:rsidRPr="004D5087">
        <w:rPr>
          <w:bCs/>
          <w:sz w:val="28"/>
          <w:szCs w:val="28"/>
          <w:lang w:val="it-IT"/>
        </w:rPr>
        <w:t xml:space="preserve">dr. </w:t>
      </w:r>
      <w:r w:rsidR="00864CAF" w:rsidRPr="004D5087">
        <w:rPr>
          <w:bCs/>
          <w:sz w:val="28"/>
          <w:szCs w:val="28"/>
          <w:lang w:val="it-IT"/>
        </w:rPr>
        <w:t>ing. Călin Bohuș</w:t>
      </w:r>
    </w:p>
    <w:p w14:paraId="36508686" w14:textId="77777777" w:rsidR="003B3A38" w:rsidRPr="004D5087" w:rsidRDefault="003B3A38" w:rsidP="0045709B">
      <w:pPr>
        <w:tabs>
          <w:tab w:val="left" w:pos="225"/>
        </w:tabs>
        <w:spacing w:line="360" w:lineRule="auto"/>
        <w:ind w:left="720" w:hanging="360"/>
        <w:jc w:val="center"/>
        <w:rPr>
          <w:bCs/>
          <w:sz w:val="28"/>
          <w:szCs w:val="28"/>
          <w:lang w:val="it-IT"/>
        </w:rPr>
      </w:pPr>
    </w:p>
    <w:p w14:paraId="4A45952D" w14:textId="77777777" w:rsidR="003B3A38" w:rsidRPr="004D5087" w:rsidRDefault="003B3A38" w:rsidP="0045709B">
      <w:pPr>
        <w:tabs>
          <w:tab w:val="left" w:pos="225"/>
        </w:tabs>
        <w:spacing w:line="360" w:lineRule="auto"/>
        <w:ind w:left="720" w:hanging="360"/>
        <w:jc w:val="center"/>
        <w:rPr>
          <w:bCs/>
          <w:sz w:val="28"/>
          <w:szCs w:val="28"/>
          <w:lang w:val="it-IT"/>
        </w:rPr>
      </w:pPr>
    </w:p>
    <w:p w14:paraId="6A78B8A9" w14:textId="77777777" w:rsidR="00723EE2" w:rsidRPr="00FE238B" w:rsidRDefault="00723EE2" w:rsidP="00DD09CB">
      <w:pPr>
        <w:tabs>
          <w:tab w:val="left" w:pos="10065"/>
        </w:tabs>
        <w:rPr>
          <w:b/>
          <w:sz w:val="28"/>
          <w:szCs w:val="28"/>
          <w:highlight w:val="yellow"/>
        </w:rPr>
      </w:pPr>
    </w:p>
    <w:p w14:paraId="34511904" w14:textId="77777777" w:rsidR="00DD09CB" w:rsidRPr="00FE238B" w:rsidRDefault="00DD09CB" w:rsidP="00DD09CB">
      <w:pPr>
        <w:tabs>
          <w:tab w:val="left" w:pos="10065"/>
        </w:tabs>
        <w:rPr>
          <w:b/>
          <w:sz w:val="28"/>
          <w:szCs w:val="28"/>
          <w:highlight w:val="yellow"/>
        </w:rPr>
      </w:pPr>
    </w:p>
    <w:p w14:paraId="26397E54" w14:textId="77777777" w:rsidR="006F4D8F" w:rsidRPr="00FE238B" w:rsidRDefault="006F4D8F" w:rsidP="00DD09CB">
      <w:pPr>
        <w:tabs>
          <w:tab w:val="left" w:pos="10065"/>
        </w:tabs>
        <w:rPr>
          <w:b/>
          <w:sz w:val="28"/>
          <w:szCs w:val="28"/>
          <w:highlight w:val="yellow"/>
        </w:rPr>
      </w:pPr>
    </w:p>
    <w:p w14:paraId="06B0281F" w14:textId="77777777" w:rsidR="008030D7" w:rsidRPr="004D5087" w:rsidRDefault="008030D7" w:rsidP="00E411C3">
      <w:pPr>
        <w:tabs>
          <w:tab w:val="left" w:pos="567"/>
          <w:tab w:val="left" w:pos="10065"/>
        </w:tabs>
        <w:spacing w:line="360" w:lineRule="auto"/>
        <w:jc w:val="center"/>
        <w:rPr>
          <w:b/>
          <w:sz w:val="28"/>
          <w:szCs w:val="28"/>
        </w:rPr>
      </w:pPr>
      <w:r w:rsidRPr="004D5087">
        <w:rPr>
          <w:b/>
          <w:sz w:val="28"/>
          <w:szCs w:val="28"/>
        </w:rPr>
        <w:lastRenderedPageBreak/>
        <w:t>BORDEROU</w:t>
      </w:r>
    </w:p>
    <w:p w14:paraId="2EFFEB4E" w14:textId="77777777" w:rsidR="00DE121E" w:rsidRPr="004D5087" w:rsidRDefault="00DE121E" w:rsidP="00E411C3">
      <w:pPr>
        <w:tabs>
          <w:tab w:val="left" w:pos="567"/>
          <w:tab w:val="left" w:pos="10065"/>
        </w:tabs>
        <w:spacing w:line="360" w:lineRule="auto"/>
        <w:jc w:val="center"/>
        <w:rPr>
          <w:b/>
          <w:sz w:val="28"/>
          <w:szCs w:val="28"/>
        </w:rPr>
      </w:pPr>
    </w:p>
    <w:p w14:paraId="2AF2D219" w14:textId="77777777" w:rsidR="00CD5016" w:rsidRPr="004D5087" w:rsidRDefault="00CD5016" w:rsidP="008030D7">
      <w:pPr>
        <w:tabs>
          <w:tab w:val="left" w:pos="567"/>
          <w:tab w:val="left" w:pos="10065"/>
        </w:tabs>
        <w:spacing w:line="360" w:lineRule="auto"/>
        <w:ind w:left="284"/>
        <w:jc w:val="center"/>
        <w:rPr>
          <w:b/>
          <w:sz w:val="10"/>
          <w:szCs w:val="10"/>
        </w:rPr>
      </w:pPr>
    </w:p>
    <w:p w14:paraId="4072DCDA" w14:textId="77777777" w:rsidR="008030D7" w:rsidRPr="004D5087" w:rsidRDefault="008030D7" w:rsidP="008030D7">
      <w:pPr>
        <w:pStyle w:val="Heading1"/>
        <w:keepNext w:val="0"/>
        <w:tabs>
          <w:tab w:val="left" w:pos="567"/>
          <w:tab w:val="left" w:pos="1134"/>
        </w:tabs>
        <w:spacing w:before="0" w:after="0" w:line="360" w:lineRule="auto"/>
        <w:rPr>
          <w:rFonts w:ascii="Times New Roman" w:hAnsi="Times New Roman"/>
          <w:sz w:val="24"/>
          <w:szCs w:val="24"/>
        </w:rPr>
      </w:pPr>
      <w:r w:rsidRPr="004D5087">
        <w:rPr>
          <w:rFonts w:ascii="Times New Roman" w:hAnsi="Times New Roman"/>
          <w:sz w:val="24"/>
          <w:szCs w:val="24"/>
        </w:rPr>
        <w:t>PIESE SCRISE</w:t>
      </w:r>
    </w:p>
    <w:p w14:paraId="118F73E3" w14:textId="77777777" w:rsidR="008030D7" w:rsidRPr="004D5087" w:rsidRDefault="008030D7" w:rsidP="008030D7">
      <w:pPr>
        <w:tabs>
          <w:tab w:val="left" w:pos="567"/>
        </w:tabs>
        <w:spacing w:line="360" w:lineRule="auto"/>
        <w:rPr>
          <w:sz w:val="10"/>
          <w:szCs w:val="10"/>
        </w:rPr>
      </w:pPr>
    </w:p>
    <w:p w14:paraId="475D7307" w14:textId="77777777" w:rsidR="008030D7" w:rsidRPr="004D5087" w:rsidRDefault="00751315" w:rsidP="008030D7">
      <w:pPr>
        <w:pStyle w:val="Heading2"/>
        <w:jc w:val="both"/>
      </w:pPr>
      <w:r w:rsidRPr="004D5087">
        <w:rPr>
          <w:lang w:val="ro-RO"/>
        </w:rPr>
        <w:t>1</w:t>
      </w:r>
      <w:r w:rsidR="008030D7" w:rsidRPr="004D5087">
        <w:t xml:space="preserve">. </w:t>
      </w:r>
      <w:r w:rsidR="001D1A19" w:rsidRPr="004D5087">
        <w:rPr>
          <w:lang w:val="ro-RO"/>
        </w:rPr>
        <w:t>INFORMAȚII GENERALE PRIVIND OBIECTIVUL DE INVESTIȚII</w:t>
      </w:r>
    </w:p>
    <w:p w14:paraId="6712A9C9" w14:textId="77777777" w:rsidR="008030D7" w:rsidRPr="004D5087" w:rsidRDefault="00751315" w:rsidP="00BC517B">
      <w:pPr>
        <w:numPr>
          <w:ilvl w:val="0"/>
          <w:numId w:val="3"/>
        </w:numPr>
        <w:tabs>
          <w:tab w:val="left" w:pos="851"/>
          <w:tab w:val="left" w:pos="1134"/>
          <w:tab w:val="left" w:pos="1418"/>
          <w:tab w:val="left" w:pos="1701"/>
        </w:tabs>
        <w:spacing w:line="360" w:lineRule="auto"/>
        <w:ind w:left="1134" w:hanging="774"/>
        <w:rPr>
          <w:sz w:val="24"/>
          <w:szCs w:val="24"/>
          <w:lang w:val="es-ES_tradnl"/>
        </w:rPr>
      </w:pPr>
      <w:r w:rsidRPr="004D5087">
        <w:rPr>
          <w:sz w:val="24"/>
          <w:szCs w:val="24"/>
          <w:lang w:val="ro-RO"/>
        </w:rPr>
        <w:t>Denumirea obiectivului de investiţii</w:t>
      </w:r>
      <w:r w:rsidRPr="004D5087">
        <w:rPr>
          <w:sz w:val="24"/>
          <w:szCs w:val="24"/>
          <w:lang w:val="es-ES_tradnl"/>
        </w:rPr>
        <w:t xml:space="preserve"> </w:t>
      </w:r>
    </w:p>
    <w:p w14:paraId="5208607B" w14:textId="77777777" w:rsidR="00751315" w:rsidRPr="004D5087" w:rsidRDefault="00751315" w:rsidP="00BC517B">
      <w:pPr>
        <w:numPr>
          <w:ilvl w:val="0"/>
          <w:numId w:val="3"/>
        </w:numPr>
        <w:tabs>
          <w:tab w:val="left" w:pos="851"/>
          <w:tab w:val="left" w:pos="1134"/>
          <w:tab w:val="left" w:pos="1418"/>
          <w:tab w:val="left" w:pos="1701"/>
        </w:tabs>
        <w:spacing w:line="360" w:lineRule="auto"/>
        <w:ind w:left="1134" w:hanging="774"/>
        <w:rPr>
          <w:sz w:val="24"/>
          <w:szCs w:val="24"/>
          <w:lang w:val="es-ES_tradnl"/>
        </w:rPr>
      </w:pPr>
      <w:r w:rsidRPr="004D5087">
        <w:rPr>
          <w:sz w:val="24"/>
          <w:szCs w:val="24"/>
          <w:lang w:val="ro-RO"/>
        </w:rPr>
        <w:t>Ordonator principal de credite/investitor</w:t>
      </w:r>
    </w:p>
    <w:p w14:paraId="266A2E12" w14:textId="77777777" w:rsidR="00751315" w:rsidRPr="004D5087" w:rsidRDefault="00751315" w:rsidP="00BC517B">
      <w:pPr>
        <w:numPr>
          <w:ilvl w:val="0"/>
          <w:numId w:val="3"/>
        </w:numPr>
        <w:tabs>
          <w:tab w:val="left" w:pos="851"/>
          <w:tab w:val="left" w:pos="1134"/>
          <w:tab w:val="left" w:pos="1418"/>
          <w:tab w:val="left" w:pos="1701"/>
        </w:tabs>
        <w:spacing w:line="360" w:lineRule="auto"/>
        <w:ind w:left="1134" w:hanging="774"/>
        <w:rPr>
          <w:sz w:val="24"/>
          <w:szCs w:val="24"/>
          <w:lang w:val="es-ES_tradnl"/>
        </w:rPr>
      </w:pPr>
      <w:r w:rsidRPr="004D5087">
        <w:rPr>
          <w:sz w:val="24"/>
          <w:szCs w:val="24"/>
          <w:lang w:val="ro-RO"/>
        </w:rPr>
        <w:t>Ordonator de credite (secundar/terțiar)</w:t>
      </w:r>
    </w:p>
    <w:p w14:paraId="527624C8" w14:textId="77777777" w:rsidR="00751315" w:rsidRPr="004D5087" w:rsidRDefault="00751315" w:rsidP="00BC517B">
      <w:pPr>
        <w:numPr>
          <w:ilvl w:val="0"/>
          <w:numId w:val="3"/>
        </w:numPr>
        <w:tabs>
          <w:tab w:val="left" w:pos="851"/>
          <w:tab w:val="left" w:pos="1134"/>
          <w:tab w:val="left" w:pos="1418"/>
          <w:tab w:val="left" w:pos="1701"/>
        </w:tabs>
        <w:spacing w:line="360" w:lineRule="auto"/>
        <w:ind w:left="1134" w:hanging="774"/>
        <w:rPr>
          <w:sz w:val="24"/>
          <w:szCs w:val="24"/>
          <w:lang w:val="es-ES_tradnl"/>
        </w:rPr>
      </w:pPr>
      <w:r w:rsidRPr="004D5087">
        <w:rPr>
          <w:sz w:val="24"/>
          <w:szCs w:val="24"/>
          <w:lang w:val="ro-RO"/>
        </w:rPr>
        <w:t>Beneficiarul investiției</w:t>
      </w:r>
    </w:p>
    <w:p w14:paraId="196DE7FF" w14:textId="77777777" w:rsidR="00751315" w:rsidRPr="004D5087" w:rsidRDefault="00751315" w:rsidP="00BC517B">
      <w:pPr>
        <w:numPr>
          <w:ilvl w:val="0"/>
          <w:numId w:val="3"/>
        </w:numPr>
        <w:tabs>
          <w:tab w:val="left" w:pos="851"/>
          <w:tab w:val="left" w:pos="1134"/>
          <w:tab w:val="left" w:pos="1418"/>
          <w:tab w:val="left" w:pos="1701"/>
        </w:tabs>
        <w:spacing w:line="360" w:lineRule="auto"/>
        <w:ind w:left="1134" w:hanging="774"/>
        <w:rPr>
          <w:sz w:val="24"/>
          <w:szCs w:val="24"/>
          <w:lang w:val="es-ES_tradnl"/>
        </w:rPr>
      </w:pPr>
      <w:r w:rsidRPr="004D5087">
        <w:rPr>
          <w:sz w:val="24"/>
          <w:szCs w:val="24"/>
          <w:lang w:val="ro-RO"/>
        </w:rPr>
        <w:t>Elaboratorul studiului de fezabilitate</w:t>
      </w:r>
    </w:p>
    <w:p w14:paraId="2869E539" w14:textId="77777777" w:rsidR="00800E8D" w:rsidRPr="004D5087" w:rsidRDefault="00751315" w:rsidP="00800E8D">
      <w:pPr>
        <w:tabs>
          <w:tab w:val="left" w:pos="851"/>
          <w:tab w:val="left" w:pos="1134"/>
          <w:tab w:val="left" w:pos="1418"/>
          <w:tab w:val="left" w:pos="1701"/>
        </w:tabs>
        <w:spacing w:line="360" w:lineRule="auto"/>
        <w:rPr>
          <w:b/>
          <w:sz w:val="24"/>
          <w:szCs w:val="24"/>
          <w:lang w:val="es-ES_tradnl"/>
        </w:rPr>
      </w:pPr>
      <w:r w:rsidRPr="004D5087">
        <w:rPr>
          <w:b/>
          <w:sz w:val="24"/>
          <w:szCs w:val="24"/>
          <w:lang w:val="es-ES_tradnl"/>
        </w:rPr>
        <w:t>2</w:t>
      </w:r>
      <w:r w:rsidR="001D1A19" w:rsidRPr="004D5087">
        <w:rPr>
          <w:b/>
          <w:sz w:val="24"/>
          <w:szCs w:val="24"/>
          <w:lang w:val="es-ES_tradnl"/>
        </w:rPr>
        <w:t>.</w:t>
      </w:r>
      <w:r w:rsidR="001D1A19" w:rsidRPr="004D5087">
        <w:rPr>
          <w:b/>
        </w:rPr>
        <w:t xml:space="preserve"> </w:t>
      </w:r>
      <w:r w:rsidR="001D1A19" w:rsidRPr="004D5087">
        <w:rPr>
          <w:b/>
          <w:sz w:val="24"/>
          <w:szCs w:val="24"/>
          <w:lang w:val="es-ES_tradnl"/>
        </w:rPr>
        <w:t>SITUAȚIA EXIS</w:t>
      </w:r>
      <w:r w:rsidR="00800E8D" w:rsidRPr="004D5087">
        <w:rPr>
          <w:b/>
          <w:sz w:val="24"/>
          <w:szCs w:val="24"/>
          <w:lang w:val="es-ES_tradnl"/>
        </w:rPr>
        <w:t xml:space="preserve">TENTĂ ȘI NECESITATEA REALIZĂRII </w:t>
      </w:r>
      <w:r w:rsidR="001D1A19" w:rsidRPr="004D5087">
        <w:rPr>
          <w:b/>
          <w:sz w:val="24"/>
          <w:szCs w:val="24"/>
          <w:lang w:val="es-ES_tradnl"/>
        </w:rPr>
        <w:t>OBIECTIVULUI</w:t>
      </w:r>
      <w:r w:rsidR="00800E8D" w:rsidRPr="004D5087">
        <w:rPr>
          <w:b/>
          <w:sz w:val="24"/>
          <w:szCs w:val="24"/>
          <w:lang w:val="es-ES_tradnl"/>
        </w:rPr>
        <w:t xml:space="preserve"> </w:t>
      </w:r>
      <w:r w:rsidR="001D1A19" w:rsidRPr="004D5087">
        <w:rPr>
          <w:b/>
          <w:sz w:val="24"/>
          <w:szCs w:val="24"/>
          <w:lang w:val="es-ES_tradnl"/>
        </w:rPr>
        <w:t>/</w:t>
      </w:r>
      <w:r w:rsidR="00800E8D" w:rsidRPr="004D5087">
        <w:rPr>
          <w:b/>
          <w:sz w:val="24"/>
          <w:szCs w:val="24"/>
          <w:lang w:val="es-ES_tradnl"/>
        </w:rPr>
        <w:t xml:space="preserve"> </w:t>
      </w:r>
      <w:r w:rsidR="001D1A19" w:rsidRPr="004D5087">
        <w:rPr>
          <w:b/>
          <w:sz w:val="24"/>
          <w:szCs w:val="24"/>
          <w:lang w:val="es-ES_tradnl"/>
        </w:rPr>
        <w:t>PROIECTULUI DE INVESTIȚII</w:t>
      </w:r>
    </w:p>
    <w:p w14:paraId="018B8F68" w14:textId="77777777" w:rsidR="00800E8D" w:rsidRPr="004D5087" w:rsidRDefault="00751315" w:rsidP="00BC517B">
      <w:pPr>
        <w:numPr>
          <w:ilvl w:val="1"/>
          <w:numId w:val="8"/>
        </w:numPr>
        <w:tabs>
          <w:tab w:val="left" w:pos="851"/>
          <w:tab w:val="left" w:pos="1134"/>
          <w:tab w:val="left" w:pos="1418"/>
          <w:tab w:val="left" w:pos="1701"/>
        </w:tabs>
        <w:spacing w:line="360" w:lineRule="auto"/>
        <w:jc w:val="both"/>
        <w:rPr>
          <w:sz w:val="24"/>
          <w:szCs w:val="24"/>
          <w:lang w:val="es-ES_tradnl"/>
        </w:rPr>
      </w:pPr>
      <w:r w:rsidRPr="004D5087">
        <w:rPr>
          <w:sz w:val="24"/>
          <w:szCs w:val="24"/>
          <w:lang w:val="ro-RO"/>
        </w:rPr>
        <w:t xml:space="preserve">Concluziile studiului de prefezabilitate (în cazul în care a fost elaborat în prealabil) privind situația actuală, necesitatea și oportunitatea promovării obiectivului de investiții și scenariile/opțiunile tehnico-economice identificate și propuse spre analiză </w:t>
      </w:r>
      <w:r w:rsidR="001D1A19" w:rsidRPr="004D5087">
        <w:rPr>
          <w:sz w:val="24"/>
          <w:szCs w:val="24"/>
          <w:lang w:val="es-ES_tradnl"/>
        </w:rPr>
        <w:t>Necesitatea și oportunitatea investiției</w:t>
      </w:r>
    </w:p>
    <w:p w14:paraId="62093822" w14:textId="77777777" w:rsidR="002F1AB5" w:rsidRPr="004D5087" w:rsidRDefault="00751315" w:rsidP="00BC517B">
      <w:pPr>
        <w:numPr>
          <w:ilvl w:val="1"/>
          <w:numId w:val="8"/>
        </w:numPr>
        <w:tabs>
          <w:tab w:val="left" w:pos="851"/>
          <w:tab w:val="left" w:pos="1134"/>
          <w:tab w:val="left" w:pos="1418"/>
          <w:tab w:val="left" w:pos="1701"/>
        </w:tabs>
        <w:spacing w:line="360" w:lineRule="auto"/>
        <w:jc w:val="both"/>
        <w:rPr>
          <w:sz w:val="24"/>
          <w:szCs w:val="24"/>
          <w:lang w:val="es-ES_tradnl"/>
        </w:rPr>
      </w:pPr>
      <w:r w:rsidRPr="004D5087">
        <w:rPr>
          <w:sz w:val="24"/>
          <w:szCs w:val="24"/>
          <w:lang w:val="es-ES_tradnl"/>
        </w:rPr>
        <w:t>Prezentarea contextului: politici, strategii, legislație, acorduri relevante, structuri instituționale și financiare</w:t>
      </w:r>
    </w:p>
    <w:p w14:paraId="16BB68C4" w14:textId="77777777" w:rsidR="00751315" w:rsidRPr="004D5087" w:rsidRDefault="00751315" w:rsidP="00BC517B">
      <w:pPr>
        <w:numPr>
          <w:ilvl w:val="1"/>
          <w:numId w:val="8"/>
        </w:numPr>
        <w:tabs>
          <w:tab w:val="left" w:pos="851"/>
          <w:tab w:val="left" w:pos="1134"/>
          <w:tab w:val="left" w:pos="1418"/>
          <w:tab w:val="left" w:pos="1701"/>
        </w:tabs>
        <w:spacing w:line="360" w:lineRule="auto"/>
        <w:jc w:val="both"/>
        <w:rPr>
          <w:sz w:val="24"/>
          <w:szCs w:val="24"/>
          <w:lang w:val="es-ES_tradnl"/>
        </w:rPr>
      </w:pPr>
      <w:r w:rsidRPr="004D5087">
        <w:rPr>
          <w:sz w:val="24"/>
          <w:szCs w:val="24"/>
          <w:lang w:val="ro-RO"/>
        </w:rPr>
        <w:t>Analiza situației existente și identificarea deficiențelor</w:t>
      </w:r>
    </w:p>
    <w:p w14:paraId="2EAEE22C" w14:textId="77777777" w:rsidR="00751315" w:rsidRPr="004D5087" w:rsidRDefault="00751315" w:rsidP="00BC517B">
      <w:pPr>
        <w:numPr>
          <w:ilvl w:val="1"/>
          <w:numId w:val="8"/>
        </w:numPr>
        <w:tabs>
          <w:tab w:val="left" w:pos="851"/>
          <w:tab w:val="left" w:pos="1134"/>
          <w:tab w:val="left" w:pos="1418"/>
          <w:tab w:val="left" w:pos="1701"/>
        </w:tabs>
        <w:spacing w:line="360" w:lineRule="auto"/>
        <w:jc w:val="both"/>
        <w:rPr>
          <w:sz w:val="24"/>
          <w:szCs w:val="24"/>
          <w:lang w:val="es-ES_tradnl"/>
        </w:rPr>
      </w:pPr>
      <w:r w:rsidRPr="004D5087">
        <w:rPr>
          <w:sz w:val="24"/>
          <w:szCs w:val="24"/>
          <w:lang w:val="ro-RO"/>
        </w:rPr>
        <w:t>Analiza cererii de bunuri și servicii, inclusiv prognoze pe termen mediu și lung privind evoluția cererii, în scopul justificării necesității obiectivului de investiții</w:t>
      </w:r>
    </w:p>
    <w:p w14:paraId="062789F4" w14:textId="77777777" w:rsidR="00751315" w:rsidRPr="004D5087" w:rsidRDefault="00751315" w:rsidP="00BC517B">
      <w:pPr>
        <w:numPr>
          <w:ilvl w:val="1"/>
          <w:numId w:val="8"/>
        </w:numPr>
        <w:tabs>
          <w:tab w:val="left" w:pos="851"/>
          <w:tab w:val="left" w:pos="1134"/>
          <w:tab w:val="left" w:pos="1418"/>
          <w:tab w:val="left" w:pos="1701"/>
        </w:tabs>
        <w:spacing w:line="360" w:lineRule="auto"/>
        <w:jc w:val="both"/>
        <w:rPr>
          <w:sz w:val="24"/>
          <w:szCs w:val="24"/>
          <w:lang w:val="es-ES_tradnl"/>
        </w:rPr>
      </w:pPr>
      <w:r w:rsidRPr="004D5087">
        <w:rPr>
          <w:sz w:val="24"/>
          <w:szCs w:val="24"/>
          <w:lang w:val="ro-RO"/>
        </w:rPr>
        <w:t>Obiective preconizate a fi atinse prin realizarea investiției publice</w:t>
      </w:r>
    </w:p>
    <w:p w14:paraId="35E4128F" w14:textId="77777777" w:rsidR="004969D3" w:rsidRPr="004D5087" w:rsidRDefault="00751315" w:rsidP="004969D3">
      <w:pPr>
        <w:tabs>
          <w:tab w:val="left" w:pos="567"/>
          <w:tab w:val="left" w:pos="1134"/>
          <w:tab w:val="left" w:pos="1418"/>
          <w:tab w:val="left" w:pos="1701"/>
        </w:tabs>
        <w:spacing w:line="360" w:lineRule="auto"/>
        <w:jc w:val="both"/>
        <w:rPr>
          <w:b/>
          <w:sz w:val="24"/>
          <w:szCs w:val="24"/>
        </w:rPr>
      </w:pPr>
      <w:r w:rsidRPr="004D5087">
        <w:rPr>
          <w:b/>
          <w:sz w:val="24"/>
          <w:szCs w:val="24"/>
        </w:rPr>
        <w:t>3</w:t>
      </w:r>
      <w:r w:rsidR="00AF7926" w:rsidRPr="004D5087">
        <w:rPr>
          <w:b/>
          <w:sz w:val="24"/>
          <w:szCs w:val="24"/>
        </w:rPr>
        <w:t>.</w:t>
      </w:r>
      <w:r w:rsidRPr="004D5087">
        <w:rPr>
          <w:sz w:val="24"/>
          <w:szCs w:val="24"/>
          <w:lang w:val="ro-RO"/>
        </w:rPr>
        <w:t xml:space="preserve"> </w:t>
      </w:r>
      <w:r w:rsidRPr="004D5087">
        <w:rPr>
          <w:b/>
          <w:sz w:val="24"/>
          <w:szCs w:val="24"/>
          <w:lang w:val="ro-RO"/>
        </w:rPr>
        <w:t>IDENTIFICAREA, PROPUNEREA ȘI PREZENTAREA A MINIMUM DOUĂ SCENARII/OPȚIUNI TEHNICO-ECONOMICE PENTRU REALIZAREA OBIECTIVULUI DE INVESTIȚII</w:t>
      </w:r>
    </w:p>
    <w:p w14:paraId="09A8C547" w14:textId="77777777" w:rsidR="00751315" w:rsidRPr="004D5087" w:rsidRDefault="00751315" w:rsidP="00BC517B">
      <w:pPr>
        <w:numPr>
          <w:ilvl w:val="0"/>
          <w:numId w:val="9"/>
        </w:numPr>
        <w:tabs>
          <w:tab w:val="left" w:pos="851"/>
        </w:tabs>
        <w:spacing w:line="360" w:lineRule="auto"/>
        <w:ind w:left="426" w:firstLine="0"/>
        <w:jc w:val="both"/>
        <w:rPr>
          <w:sz w:val="24"/>
          <w:szCs w:val="24"/>
        </w:rPr>
      </w:pPr>
      <w:r w:rsidRPr="004D5087">
        <w:rPr>
          <w:sz w:val="24"/>
          <w:szCs w:val="24"/>
          <w:lang w:val="ro-RO"/>
        </w:rPr>
        <w:t>Particularități ale amplasamentului</w:t>
      </w:r>
      <w:r w:rsidRPr="004D5087">
        <w:rPr>
          <w:sz w:val="24"/>
          <w:szCs w:val="24"/>
        </w:rPr>
        <w:t xml:space="preserve"> </w:t>
      </w:r>
    </w:p>
    <w:p w14:paraId="2AA4F9A7" w14:textId="77777777" w:rsidR="00751315" w:rsidRPr="004D5087" w:rsidRDefault="00751315" w:rsidP="00BC517B">
      <w:pPr>
        <w:numPr>
          <w:ilvl w:val="0"/>
          <w:numId w:val="9"/>
        </w:numPr>
        <w:tabs>
          <w:tab w:val="left" w:pos="851"/>
        </w:tabs>
        <w:spacing w:line="360" w:lineRule="auto"/>
        <w:ind w:left="426" w:firstLine="0"/>
        <w:jc w:val="both"/>
        <w:rPr>
          <w:sz w:val="24"/>
          <w:szCs w:val="24"/>
        </w:rPr>
      </w:pPr>
      <w:r w:rsidRPr="004D5087">
        <w:rPr>
          <w:sz w:val="24"/>
          <w:szCs w:val="24"/>
          <w:lang w:val="ro-RO"/>
        </w:rPr>
        <w:t>Descrierea din punct de vedere tehnic, constructiv, funcțional-arhitectural și tehnologic</w:t>
      </w:r>
      <w:r w:rsidRPr="004D5087">
        <w:rPr>
          <w:sz w:val="24"/>
          <w:szCs w:val="24"/>
        </w:rPr>
        <w:t xml:space="preserve"> </w:t>
      </w:r>
    </w:p>
    <w:p w14:paraId="160A52BD" w14:textId="77777777" w:rsidR="00751315" w:rsidRPr="004D5087" w:rsidRDefault="00751315" w:rsidP="00BC517B">
      <w:pPr>
        <w:numPr>
          <w:ilvl w:val="0"/>
          <w:numId w:val="9"/>
        </w:numPr>
        <w:tabs>
          <w:tab w:val="left" w:pos="851"/>
        </w:tabs>
        <w:spacing w:line="360" w:lineRule="auto"/>
        <w:ind w:left="426" w:firstLine="0"/>
        <w:jc w:val="both"/>
        <w:rPr>
          <w:sz w:val="24"/>
          <w:szCs w:val="24"/>
        </w:rPr>
      </w:pPr>
      <w:r w:rsidRPr="004D5087">
        <w:rPr>
          <w:sz w:val="24"/>
          <w:szCs w:val="24"/>
          <w:lang w:val="ro-RO"/>
        </w:rPr>
        <w:t>Costurile estimative ale investiției</w:t>
      </w:r>
    </w:p>
    <w:p w14:paraId="2514D2AF" w14:textId="77777777" w:rsidR="00751315" w:rsidRPr="004D5087" w:rsidRDefault="00751315" w:rsidP="00BC517B">
      <w:pPr>
        <w:numPr>
          <w:ilvl w:val="0"/>
          <w:numId w:val="9"/>
        </w:numPr>
        <w:tabs>
          <w:tab w:val="left" w:pos="851"/>
        </w:tabs>
        <w:spacing w:line="360" w:lineRule="auto"/>
        <w:ind w:left="426" w:firstLine="0"/>
        <w:jc w:val="both"/>
        <w:rPr>
          <w:sz w:val="24"/>
          <w:szCs w:val="24"/>
        </w:rPr>
      </w:pPr>
      <w:r w:rsidRPr="004D5087">
        <w:rPr>
          <w:sz w:val="24"/>
          <w:szCs w:val="24"/>
          <w:lang w:val="ro-RO"/>
        </w:rPr>
        <w:t>Studii de specialitate, în funcție de categoria și clasa de importață a construcțiilor, după caz</w:t>
      </w:r>
    </w:p>
    <w:p w14:paraId="2AE35BFE" w14:textId="77777777" w:rsidR="00751315" w:rsidRPr="004D5087" w:rsidRDefault="00751315" w:rsidP="00BC517B">
      <w:pPr>
        <w:numPr>
          <w:ilvl w:val="0"/>
          <w:numId w:val="9"/>
        </w:numPr>
        <w:tabs>
          <w:tab w:val="left" w:pos="851"/>
        </w:tabs>
        <w:spacing w:line="360" w:lineRule="auto"/>
        <w:ind w:left="426" w:firstLine="0"/>
        <w:jc w:val="both"/>
        <w:rPr>
          <w:sz w:val="24"/>
          <w:szCs w:val="24"/>
        </w:rPr>
      </w:pPr>
      <w:r w:rsidRPr="004D5087">
        <w:rPr>
          <w:sz w:val="24"/>
          <w:szCs w:val="24"/>
          <w:lang w:val="ro-RO"/>
        </w:rPr>
        <w:t>Grafice orientative de realizare a investiției</w:t>
      </w:r>
    </w:p>
    <w:p w14:paraId="6F4CDFA2" w14:textId="77777777" w:rsidR="005E3624" w:rsidRPr="004D5087" w:rsidRDefault="00751315" w:rsidP="008030D7">
      <w:pPr>
        <w:tabs>
          <w:tab w:val="left" w:pos="567"/>
          <w:tab w:val="left" w:pos="1134"/>
          <w:tab w:val="left" w:pos="1418"/>
          <w:tab w:val="left" w:pos="1701"/>
        </w:tabs>
        <w:spacing w:line="480" w:lineRule="auto"/>
        <w:jc w:val="both"/>
        <w:rPr>
          <w:b/>
          <w:sz w:val="24"/>
          <w:szCs w:val="24"/>
          <w:lang w:val="ro-RO"/>
        </w:rPr>
      </w:pPr>
      <w:r w:rsidRPr="004D5087">
        <w:rPr>
          <w:b/>
          <w:sz w:val="24"/>
          <w:szCs w:val="24"/>
        </w:rPr>
        <w:t xml:space="preserve">4. </w:t>
      </w:r>
      <w:r w:rsidRPr="004D5087">
        <w:rPr>
          <w:b/>
          <w:sz w:val="24"/>
          <w:szCs w:val="24"/>
          <w:lang w:val="ro-RO"/>
        </w:rPr>
        <w:t>ANALIZA FIECĂRUI/FIECĂREI SCENARIU /OPȚIUNI TEHNICO-ECONOMIC(E) PROPUS(E)</w:t>
      </w:r>
    </w:p>
    <w:p w14:paraId="732C4B2D" w14:textId="77777777" w:rsidR="00751315" w:rsidRPr="004D5087" w:rsidRDefault="00751315" w:rsidP="00BC517B">
      <w:pPr>
        <w:numPr>
          <w:ilvl w:val="0"/>
          <w:numId w:val="10"/>
        </w:numPr>
        <w:tabs>
          <w:tab w:val="left" w:pos="567"/>
          <w:tab w:val="left" w:pos="851"/>
          <w:tab w:val="left" w:pos="1418"/>
          <w:tab w:val="left" w:pos="1701"/>
        </w:tabs>
        <w:spacing w:line="360" w:lineRule="auto"/>
        <w:ind w:left="426" w:firstLine="0"/>
        <w:jc w:val="both"/>
        <w:rPr>
          <w:sz w:val="24"/>
          <w:szCs w:val="24"/>
        </w:rPr>
      </w:pPr>
      <w:r w:rsidRPr="004D5087">
        <w:rPr>
          <w:sz w:val="24"/>
          <w:szCs w:val="24"/>
          <w:lang w:val="ro-RO"/>
        </w:rPr>
        <w:t>Prezentarea cadrului de analiză, inclusiv specificarea perioadei de referință și prezentarea scenariului de referință</w:t>
      </w:r>
    </w:p>
    <w:p w14:paraId="054CEAF9" w14:textId="77777777" w:rsidR="00751315" w:rsidRPr="004D5087" w:rsidRDefault="00751315" w:rsidP="00BC517B">
      <w:pPr>
        <w:numPr>
          <w:ilvl w:val="0"/>
          <w:numId w:val="10"/>
        </w:numPr>
        <w:tabs>
          <w:tab w:val="left" w:pos="567"/>
          <w:tab w:val="left" w:pos="851"/>
          <w:tab w:val="left" w:pos="1418"/>
          <w:tab w:val="left" w:pos="1701"/>
        </w:tabs>
        <w:spacing w:line="360" w:lineRule="auto"/>
        <w:ind w:left="426" w:firstLine="0"/>
        <w:jc w:val="both"/>
        <w:rPr>
          <w:sz w:val="24"/>
          <w:szCs w:val="24"/>
        </w:rPr>
      </w:pPr>
      <w:r w:rsidRPr="004D5087">
        <w:rPr>
          <w:sz w:val="24"/>
          <w:szCs w:val="24"/>
          <w:lang w:val="ro-RO"/>
        </w:rPr>
        <w:t>Analiza vulnerabilităților cauzate de factori de risc, antropici și naturali, inclusiv de schimbări climatice, ce pot afecta investiția</w:t>
      </w:r>
    </w:p>
    <w:p w14:paraId="72DEFC0A" w14:textId="77777777" w:rsidR="00751315" w:rsidRPr="004D5087" w:rsidRDefault="00751315" w:rsidP="00BC517B">
      <w:pPr>
        <w:numPr>
          <w:ilvl w:val="0"/>
          <w:numId w:val="10"/>
        </w:numPr>
        <w:tabs>
          <w:tab w:val="left" w:pos="567"/>
          <w:tab w:val="left" w:pos="851"/>
          <w:tab w:val="left" w:pos="1418"/>
          <w:tab w:val="left" w:pos="1701"/>
        </w:tabs>
        <w:spacing w:line="360" w:lineRule="auto"/>
        <w:ind w:left="426" w:firstLine="0"/>
        <w:jc w:val="both"/>
        <w:rPr>
          <w:sz w:val="24"/>
          <w:szCs w:val="24"/>
        </w:rPr>
      </w:pPr>
      <w:r w:rsidRPr="004D5087">
        <w:rPr>
          <w:sz w:val="24"/>
          <w:szCs w:val="24"/>
          <w:lang w:val="ro-RO"/>
        </w:rPr>
        <w:lastRenderedPageBreak/>
        <w:t>Situația utilităților și analiza de consum</w:t>
      </w:r>
    </w:p>
    <w:p w14:paraId="6F780491" w14:textId="77777777" w:rsidR="00751315" w:rsidRPr="004D5087" w:rsidRDefault="00751315" w:rsidP="00BC517B">
      <w:pPr>
        <w:numPr>
          <w:ilvl w:val="0"/>
          <w:numId w:val="10"/>
        </w:numPr>
        <w:tabs>
          <w:tab w:val="left" w:pos="567"/>
          <w:tab w:val="left" w:pos="851"/>
          <w:tab w:val="left" w:pos="1418"/>
          <w:tab w:val="left" w:pos="1701"/>
        </w:tabs>
        <w:spacing w:line="360" w:lineRule="auto"/>
        <w:ind w:left="426" w:firstLine="0"/>
        <w:jc w:val="both"/>
        <w:rPr>
          <w:sz w:val="24"/>
          <w:szCs w:val="24"/>
        </w:rPr>
      </w:pPr>
      <w:r w:rsidRPr="004D5087">
        <w:rPr>
          <w:sz w:val="24"/>
          <w:szCs w:val="24"/>
        </w:rPr>
        <w:t>Sustenabilitatea realizării obiectivului de investiții</w:t>
      </w:r>
    </w:p>
    <w:p w14:paraId="6A540F1B" w14:textId="77777777" w:rsidR="00751315" w:rsidRPr="004D5087" w:rsidRDefault="00751315" w:rsidP="00BC517B">
      <w:pPr>
        <w:numPr>
          <w:ilvl w:val="0"/>
          <w:numId w:val="10"/>
        </w:numPr>
        <w:tabs>
          <w:tab w:val="left" w:pos="567"/>
          <w:tab w:val="left" w:pos="851"/>
          <w:tab w:val="left" w:pos="1418"/>
          <w:tab w:val="left" w:pos="1701"/>
        </w:tabs>
        <w:spacing w:line="360" w:lineRule="auto"/>
        <w:ind w:left="426" w:firstLine="0"/>
        <w:jc w:val="both"/>
        <w:rPr>
          <w:sz w:val="24"/>
          <w:szCs w:val="24"/>
        </w:rPr>
      </w:pPr>
      <w:r w:rsidRPr="004D5087">
        <w:rPr>
          <w:sz w:val="24"/>
          <w:szCs w:val="24"/>
        </w:rPr>
        <w:t>Analiza cererii de bunuri și servicii, care justifică dimensionarea obiectivului de investiții</w:t>
      </w:r>
    </w:p>
    <w:p w14:paraId="35D47652" w14:textId="77777777" w:rsidR="00751315" w:rsidRPr="004D5087" w:rsidRDefault="00751315" w:rsidP="00BC517B">
      <w:pPr>
        <w:numPr>
          <w:ilvl w:val="0"/>
          <w:numId w:val="10"/>
        </w:numPr>
        <w:tabs>
          <w:tab w:val="left" w:pos="567"/>
          <w:tab w:val="left" w:pos="851"/>
          <w:tab w:val="left" w:pos="1418"/>
          <w:tab w:val="left" w:pos="1701"/>
        </w:tabs>
        <w:spacing w:line="360" w:lineRule="auto"/>
        <w:ind w:left="426" w:firstLine="0"/>
        <w:jc w:val="both"/>
        <w:rPr>
          <w:sz w:val="24"/>
          <w:szCs w:val="24"/>
        </w:rPr>
      </w:pPr>
      <w:r w:rsidRPr="004D5087">
        <w:rPr>
          <w:sz w:val="24"/>
          <w:szCs w:val="24"/>
        </w:rPr>
        <w:t xml:space="preserve">Analiza financiară, inclusiv calcularea indicatorilor de performanță financiară: fluxul cumulat, valoarea actualizată netă, rata internă de rentabilitate; sustenabilitatea financiară </w:t>
      </w:r>
    </w:p>
    <w:p w14:paraId="32CBF6C4" w14:textId="77777777" w:rsidR="00751315" w:rsidRPr="004D5087" w:rsidRDefault="00751315" w:rsidP="00BC517B">
      <w:pPr>
        <w:numPr>
          <w:ilvl w:val="0"/>
          <w:numId w:val="10"/>
        </w:numPr>
        <w:tabs>
          <w:tab w:val="left" w:pos="567"/>
          <w:tab w:val="left" w:pos="851"/>
          <w:tab w:val="left" w:pos="1418"/>
          <w:tab w:val="left" w:pos="1701"/>
        </w:tabs>
        <w:spacing w:line="360" w:lineRule="auto"/>
        <w:ind w:left="426" w:firstLine="0"/>
        <w:jc w:val="both"/>
        <w:rPr>
          <w:sz w:val="24"/>
          <w:szCs w:val="24"/>
        </w:rPr>
      </w:pPr>
      <w:r w:rsidRPr="004D5087">
        <w:rPr>
          <w:sz w:val="24"/>
          <w:szCs w:val="24"/>
        </w:rPr>
        <w:t>Analiza economică, inclusiv calcularea indicatorilor de performanță economică: valoarea actualizată netă, rata internă de rentabilitate și raportul cost-beneficiu sau, după caz, analiza cost-eficacitate</w:t>
      </w:r>
    </w:p>
    <w:p w14:paraId="55C681E9" w14:textId="77777777" w:rsidR="00751315" w:rsidRPr="004D5087" w:rsidRDefault="00751315" w:rsidP="00BC517B">
      <w:pPr>
        <w:numPr>
          <w:ilvl w:val="0"/>
          <w:numId w:val="10"/>
        </w:numPr>
        <w:tabs>
          <w:tab w:val="left" w:pos="567"/>
          <w:tab w:val="left" w:pos="851"/>
          <w:tab w:val="left" w:pos="1418"/>
          <w:tab w:val="left" w:pos="1701"/>
        </w:tabs>
        <w:spacing w:line="360" w:lineRule="auto"/>
        <w:ind w:left="426" w:firstLine="0"/>
        <w:jc w:val="both"/>
        <w:rPr>
          <w:sz w:val="24"/>
          <w:szCs w:val="24"/>
        </w:rPr>
      </w:pPr>
      <w:r w:rsidRPr="004D5087">
        <w:rPr>
          <w:sz w:val="24"/>
          <w:szCs w:val="24"/>
        </w:rPr>
        <w:t>Analiza de senzitivitate</w:t>
      </w:r>
    </w:p>
    <w:p w14:paraId="3B72B723" w14:textId="77777777" w:rsidR="00751315" w:rsidRPr="004D5087" w:rsidRDefault="00751315" w:rsidP="00BC517B">
      <w:pPr>
        <w:numPr>
          <w:ilvl w:val="0"/>
          <w:numId w:val="10"/>
        </w:numPr>
        <w:tabs>
          <w:tab w:val="left" w:pos="567"/>
          <w:tab w:val="left" w:pos="851"/>
          <w:tab w:val="left" w:pos="1418"/>
          <w:tab w:val="left" w:pos="1701"/>
        </w:tabs>
        <w:spacing w:line="360" w:lineRule="auto"/>
        <w:ind w:left="426" w:firstLine="0"/>
        <w:jc w:val="both"/>
        <w:rPr>
          <w:sz w:val="24"/>
          <w:szCs w:val="24"/>
        </w:rPr>
      </w:pPr>
      <w:r w:rsidRPr="004D5087">
        <w:rPr>
          <w:sz w:val="24"/>
          <w:szCs w:val="24"/>
        </w:rPr>
        <w:t>Analiza de riscuri, măsuri de prevenire/diminuare a riscurilor</w:t>
      </w:r>
    </w:p>
    <w:p w14:paraId="3AE89E58" w14:textId="77777777" w:rsidR="009C4AB4" w:rsidRPr="004D5087" w:rsidRDefault="009C4AB4" w:rsidP="009C4AB4">
      <w:pPr>
        <w:tabs>
          <w:tab w:val="left" w:pos="567"/>
          <w:tab w:val="left" w:pos="851"/>
          <w:tab w:val="left" w:pos="1418"/>
          <w:tab w:val="left" w:pos="1701"/>
        </w:tabs>
        <w:spacing w:line="360" w:lineRule="auto"/>
        <w:jc w:val="both"/>
        <w:rPr>
          <w:sz w:val="24"/>
          <w:szCs w:val="24"/>
        </w:rPr>
      </w:pPr>
    </w:p>
    <w:p w14:paraId="090F6DA3" w14:textId="77777777" w:rsidR="00751315" w:rsidRPr="004D5087" w:rsidRDefault="00751315" w:rsidP="008030D7">
      <w:pPr>
        <w:rPr>
          <w:b/>
          <w:sz w:val="24"/>
          <w:szCs w:val="24"/>
          <w:lang w:val="en-US"/>
        </w:rPr>
      </w:pPr>
      <w:r w:rsidRPr="004D5087">
        <w:rPr>
          <w:b/>
          <w:sz w:val="24"/>
          <w:szCs w:val="24"/>
          <w:lang w:val="en-US"/>
        </w:rPr>
        <w:t>5.</w:t>
      </w:r>
      <w:r w:rsidRPr="004D5087">
        <w:rPr>
          <w:sz w:val="24"/>
          <w:szCs w:val="24"/>
          <w:lang w:val="ro-RO"/>
        </w:rPr>
        <w:t xml:space="preserve"> </w:t>
      </w:r>
      <w:r w:rsidRPr="004D5087">
        <w:rPr>
          <w:b/>
          <w:sz w:val="24"/>
          <w:szCs w:val="24"/>
          <w:lang w:val="ro-RO"/>
        </w:rPr>
        <w:t>SCENARIUL/OPȚIUNEA TEHNICO-ECONOMIC(Ă) OPTIM(Ă), RECOMANDAT(E)</w:t>
      </w:r>
    </w:p>
    <w:p w14:paraId="2FEDCD9F" w14:textId="77777777" w:rsidR="00751315" w:rsidRPr="004D5087" w:rsidRDefault="00751315" w:rsidP="008030D7">
      <w:pPr>
        <w:rPr>
          <w:b/>
          <w:sz w:val="24"/>
          <w:szCs w:val="24"/>
          <w:lang w:val="en-US"/>
        </w:rPr>
      </w:pPr>
    </w:p>
    <w:p w14:paraId="50F62A92" w14:textId="77777777" w:rsidR="00E2318D" w:rsidRPr="004D5087" w:rsidRDefault="00E2318D" w:rsidP="00BC517B">
      <w:pPr>
        <w:numPr>
          <w:ilvl w:val="0"/>
          <w:numId w:val="11"/>
        </w:numPr>
        <w:tabs>
          <w:tab w:val="left" w:pos="851"/>
        </w:tabs>
        <w:spacing w:line="360" w:lineRule="auto"/>
        <w:ind w:left="426" w:firstLine="0"/>
        <w:jc w:val="both"/>
        <w:rPr>
          <w:sz w:val="24"/>
          <w:szCs w:val="24"/>
          <w:lang w:val="en-US"/>
        </w:rPr>
      </w:pPr>
      <w:r w:rsidRPr="004D5087">
        <w:rPr>
          <w:sz w:val="24"/>
          <w:szCs w:val="24"/>
          <w:lang w:val="en-US"/>
        </w:rPr>
        <w:t>Comparația scenariilor/opțiunilor propuse, din punct de vedere tehnic, economic, financiar, al sustenabilității și riscurilor</w:t>
      </w:r>
    </w:p>
    <w:p w14:paraId="0ECC0CC4" w14:textId="77777777" w:rsidR="00E2318D" w:rsidRPr="004D5087" w:rsidRDefault="00E2318D" w:rsidP="00BC517B">
      <w:pPr>
        <w:numPr>
          <w:ilvl w:val="0"/>
          <w:numId w:val="11"/>
        </w:numPr>
        <w:tabs>
          <w:tab w:val="left" w:pos="851"/>
        </w:tabs>
        <w:spacing w:line="360" w:lineRule="auto"/>
        <w:ind w:left="426" w:firstLine="0"/>
        <w:jc w:val="both"/>
        <w:rPr>
          <w:sz w:val="24"/>
          <w:szCs w:val="24"/>
          <w:lang w:val="en-US"/>
        </w:rPr>
      </w:pPr>
      <w:r w:rsidRPr="004D5087">
        <w:rPr>
          <w:sz w:val="24"/>
          <w:szCs w:val="24"/>
          <w:lang w:val="en-US"/>
        </w:rPr>
        <w:t>Selectarea și justificarea scenariului/opțiunii optim(e) recomandat(e)</w:t>
      </w:r>
    </w:p>
    <w:p w14:paraId="451279FE" w14:textId="77777777" w:rsidR="00F844E1" w:rsidRPr="004D5087" w:rsidRDefault="00E2318D" w:rsidP="00BC517B">
      <w:pPr>
        <w:numPr>
          <w:ilvl w:val="0"/>
          <w:numId w:val="11"/>
        </w:numPr>
        <w:tabs>
          <w:tab w:val="left" w:pos="851"/>
        </w:tabs>
        <w:spacing w:line="360" w:lineRule="auto"/>
        <w:ind w:left="426" w:firstLine="0"/>
        <w:jc w:val="both"/>
        <w:rPr>
          <w:sz w:val="24"/>
          <w:szCs w:val="24"/>
          <w:lang w:val="en-US"/>
        </w:rPr>
      </w:pPr>
      <w:r w:rsidRPr="004D5087">
        <w:rPr>
          <w:sz w:val="24"/>
          <w:szCs w:val="24"/>
          <w:lang w:val="en-US"/>
        </w:rPr>
        <w:t xml:space="preserve">Descrierea scenariului/opțiunii optim(e) recomandat(e) </w:t>
      </w:r>
    </w:p>
    <w:p w14:paraId="70DEE75A" w14:textId="77777777" w:rsidR="00F844E1" w:rsidRPr="004D5087" w:rsidRDefault="00E2318D" w:rsidP="00BC517B">
      <w:pPr>
        <w:numPr>
          <w:ilvl w:val="0"/>
          <w:numId w:val="11"/>
        </w:numPr>
        <w:tabs>
          <w:tab w:val="left" w:pos="851"/>
        </w:tabs>
        <w:spacing w:line="360" w:lineRule="auto"/>
        <w:ind w:left="426" w:firstLine="0"/>
        <w:jc w:val="both"/>
        <w:rPr>
          <w:sz w:val="24"/>
          <w:szCs w:val="24"/>
          <w:lang w:val="en-US"/>
        </w:rPr>
      </w:pPr>
      <w:r w:rsidRPr="004D5087">
        <w:rPr>
          <w:sz w:val="24"/>
          <w:szCs w:val="24"/>
          <w:lang w:val="en-US"/>
        </w:rPr>
        <w:t>Principalii indicatori tehnico-economici aferenți obiectivului de investiții</w:t>
      </w:r>
    </w:p>
    <w:p w14:paraId="325E5EFB" w14:textId="77777777" w:rsidR="00F844E1" w:rsidRPr="004D5087" w:rsidRDefault="00E2318D" w:rsidP="00BC517B">
      <w:pPr>
        <w:numPr>
          <w:ilvl w:val="0"/>
          <w:numId w:val="11"/>
        </w:numPr>
        <w:tabs>
          <w:tab w:val="left" w:pos="851"/>
        </w:tabs>
        <w:spacing w:line="360" w:lineRule="auto"/>
        <w:ind w:left="426" w:firstLine="0"/>
        <w:jc w:val="both"/>
        <w:rPr>
          <w:sz w:val="24"/>
          <w:szCs w:val="24"/>
          <w:lang w:val="en-US"/>
        </w:rPr>
      </w:pPr>
      <w:r w:rsidRPr="004D5087">
        <w:rPr>
          <w:sz w:val="24"/>
          <w:szCs w:val="24"/>
          <w:lang w:val="en-US"/>
        </w:rPr>
        <w:t>Prezentarea modului în care se asigură conformarea cu reglementările specifice funcțiunii preconizate din punctul de vedere al asigurării tuturor cerințelor fundamentale aplicabile construcției, conform gradului de detaliere al propunerilor tehnice</w:t>
      </w:r>
    </w:p>
    <w:p w14:paraId="696EA39D" w14:textId="77777777" w:rsidR="00E2318D" w:rsidRPr="004D5087" w:rsidRDefault="00E2318D" w:rsidP="00BC517B">
      <w:pPr>
        <w:numPr>
          <w:ilvl w:val="0"/>
          <w:numId w:val="11"/>
        </w:numPr>
        <w:tabs>
          <w:tab w:val="left" w:pos="851"/>
        </w:tabs>
        <w:spacing w:line="360" w:lineRule="auto"/>
        <w:ind w:left="426" w:firstLine="0"/>
        <w:jc w:val="both"/>
        <w:rPr>
          <w:sz w:val="24"/>
          <w:szCs w:val="24"/>
          <w:lang w:val="en-US"/>
        </w:rPr>
      </w:pPr>
      <w:r w:rsidRPr="004D5087">
        <w:rPr>
          <w:sz w:val="24"/>
          <w:szCs w:val="24"/>
          <w:lang w:val="en-US"/>
        </w:rPr>
        <w:t>Nominalizarea surselor de finanțare a investiției publice, ca urmare a analizei financiare și economice: fonduri proprii, credite bancare, alocații de la bugetul de stat/bugetul local, credite externe garantate sau contractate de stat, fonduri externe nerambursabile, alte surse legal constituite</w:t>
      </w:r>
    </w:p>
    <w:p w14:paraId="5487B578" w14:textId="77777777" w:rsidR="009C4AB4" w:rsidRPr="004D5087" w:rsidRDefault="009C4AB4" w:rsidP="009C4AB4">
      <w:pPr>
        <w:tabs>
          <w:tab w:val="left" w:pos="851"/>
        </w:tabs>
        <w:spacing w:line="360" w:lineRule="auto"/>
        <w:jc w:val="both"/>
        <w:rPr>
          <w:sz w:val="24"/>
          <w:szCs w:val="24"/>
          <w:lang w:val="en-US"/>
        </w:rPr>
      </w:pPr>
    </w:p>
    <w:p w14:paraId="7549AAF6" w14:textId="77777777" w:rsidR="00E2318D" w:rsidRPr="004D5087" w:rsidRDefault="00F844E1" w:rsidP="00F844E1">
      <w:pPr>
        <w:spacing w:line="360" w:lineRule="auto"/>
        <w:rPr>
          <w:b/>
          <w:sz w:val="24"/>
          <w:szCs w:val="24"/>
          <w:lang w:val="ro-RO"/>
        </w:rPr>
      </w:pPr>
      <w:r w:rsidRPr="004D5087">
        <w:rPr>
          <w:b/>
          <w:sz w:val="24"/>
          <w:szCs w:val="24"/>
          <w:lang w:val="en-US"/>
        </w:rPr>
        <w:t xml:space="preserve">6. </w:t>
      </w:r>
      <w:r w:rsidRPr="004D5087">
        <w:rPr>
          <w:b/>
          <w:sz w:val="24"/>
          <w:szCs w:val="24"/>
          <w:lang w:val="ro-RO"/>
        </w:rPr>
        <w:t>URBANISM, ACORDURI ȘI AVIZE CONFORME</w:t>
      </w:r>
    </w:p>
    <w:p w14:paraId="26308E90" w14:textId="77777777" w:rsidR="009C4AB4" w:rsidRPr="004D5087" w:rsidRDefault="009C4AB4" w:rsidP="00F844E1">
      <w:pPr>
        <w:spacing w:line="360" w:lineRule="auto"/>
        <w:rPr>
          <w:b/>
          <w:sz w:val="24"/>
          <w:szCs w:val="24"/>
          <w:lang w:val="ro-RO"/>
        </w:rPr>
      </w:pPr>
    </w:p>
    <w:p w14:paraId="2FD9F312" w14:textId="77777777" w:rsidR="00F844E1" w:rsidRPr="004D5087" w:rsidRDefault="00F844E1" w:rsidP="00BC517B">
      <w:pPr>
        <w:numPr>
          <w:ilvl w:val="0"/>
          <w:numId w:val="12"/>
        </w:numPr>
        <w:spacing w:line="360" w:lineRule="auto"/>
        <w:jc w:val="both"/>
        <w:rPr>
          <w:sz w:val="24"/>
          <w:szCs w:val="24"/>
          <w:lang w:val="en-US"/>
        </w:rPr>
      </w:pPr>
      <w:r w:rsidRPr="004D5087">
        <w:rPr>
          <w:sz w:val="24"/>
          <w:szCs w:val="24"/>
          <w:lang w:val="en-US"/>
        </w:rPr>
        <w:t>Certificatul de urbanism emis în vederea obținerii autorizației de construire</w:t>
      </w:r>
    </w:p>
    <w:p w14:paraId="574EBB53" w14:textId="77777777" w:rsidR="00F844E1" w:rsidRPr="004D5087" w:rsidRDefault="00F844E1" w:rsidP="00BC517B">
      <w:pPr>
        <w:numPr>
          <w:ilvl w:val="0"/>
          <w:numId w:val="12"/>
        </w:numPr>
        <w:spacing w:line="360" w:lineRule="auto"/>
        <w:jc w:val="both"/>
        <w:rPr>
          <w:sz w:val="24"/>
          <w:szCs w:val="24"/>
          <w:lang w:val="en-US"/>
        </w:rPr>
      </w:pPr>
      <w:r w:rsidRPr="004D5087">
        <w:rPr>
          <w:sz w:val="24"/>
          <w:szCs w:val="24"/>
          <w:lang w:val="en-US"/>
        </w:rPr>
        <w:t>Extras de carte funciară, cu excepția cazurilor speciale, expres prevăzute de lege</w:t>
      </w:r>
    </w:p>
    <w:p w14:paraId="02754B6E" w14:textId="77777777" w:rsidR="00F844E1" w:rsidRPr="004D5087" w:rsidRDefault="00F844E1" w:rsidP="00BC517B">
      <w:pPr>
        <w:numPr>
          <w:ilvl w:val="0"/>
          <w:numId w:val="12"/>
        </w:numPr>
        <w:spacing w:line="360" w:lineRule="auto"/>
        <w:jc w:val="both"/>
        <w:rPr>
          <w:sz w:val="24"/>
          <w:szCs w:val="24"/>
          <w:lang w:val="en-US"/>
        </w:rPr>
      </w:pPr>
      <w:r w:rsidRPr="004D5087">
        <w:rPr>
          <w:sz w:val="24"/>
          <w:szCs w:val="24"/>
          <w:lang w:val="en-US"/>
        </w:rPr>
        <w:t>Actul administrativ al autorității competente pentru protecția mediului, măsuri de diminuare a impactului, măsuri de compensare, modalitatea de integrare a prevederilor acordului de mediu în documentația tehnico-economică</w:t>
      </w:r>
    </w:p>
    <w:p w14:paraId="68DB5A21" w14:textId="77777777" w:rsidR="00F844E1" w:rsidRPr="004D5087" w:rsidRDefault="00F844E1" w:rsidP="00BC517B">
      <w:pPr>
        <w:numPr>
          <w:ilvl w:val="0"/>
          <w:numId w:val="12"/>
        </w:numPr>
        <w:spacing w:line="360" w:lineRule="auto"/>
        <w:jc w:val="both"/>
        <w:rPr>
          <w:sz w:val="24"/>
          <w:szCs w:val="24"/>
          <w:lang w:val="en-US"/>
        </w:rPr>
      </w:pPr>
      <w:r w:rsidRPr="004D5087">
        <w:rPr>
          <w:sz w:val="24"/>
          <w:szCs w:val="24"/>
          <w:lang w:val="en-US"/>
        </w:rPr>
        <w:t>Avize conforme privind asigurarea utilităților</w:t>
      </w:r>
    </w:p>
    <w:p w14:paraId="421D9369" w14:textId="77777777" w:rsidR="00F844E1" w:rsidRPr="004D5087" w:rsidRDefault="00F844E1" w:rsidP="00BC517B">
      <w:pPr>
        <w:numPr>
          <w:ilvl w:val="0"/>
          <w:numId w:val="12"/>
        </w:numPr>
        <w:spacing w:line="360" w:lineRule="auto"/>
        <w:jc w:val="both"/>
        <w:rPr>
          <w:sz w:val="24"/>
          <w:szCs w:val="24"/>
          <w:lang w:val="en-US"/>
        </w:rPr>
      </w:pPr>
      <w:r w:rsidRPr="004D5087">
        <w:rPr>
          <w:sz w:val="24"/>
          <w:szCs w:val="24"/>
          <w:lang w:val="en-US"/>
        </w:rPr>
        <w:t>Studiu topografic, vizat de către Oficiul de Cadastru și publicitate Imobiliară</w:t>
      </w:r>
    </w:p>
    <w:p w14:paraId="03ACF173" w14:textId="77777777" w:rsidR="00F844E1" w:rsidRPr="004D5087" w:rsidRDefault="00F844E1" w:rsidP="00BC517B">
      <w:pPr>
        <w:numPr>
          <w:ilvl w:val="0"/>
          <w:numId w:val="12"/>
        </w:numPr>
        <w:spacing w:line="360" w:lineRule="auto"/>
        <w:jc w:val="both"/>
        <w:rPr>
          <w:sz w:val="24"/>
          <w:szCs w:val="24"/>
          <w:lang w:val="en-US"/>
        </w:rPr>
      </w:pPr>
      <w:r w:rsidRPr="004D5087">
        <w:rPr>
          <w:sz w:val="24"/>
          <w:szCs w:val="24"/>
          <w:lang w:val="en-US"/>
        </w:rPr>
        <w:t>Avize, acorduri și studii specifice, după caz, în funcție de specificul obiectivului de investiții și care pot condiționa soluțiile tehnice</w:t>
      </w:r>
    </w:p>
    <w:p w14:paraId="1CB77523" w14:textId="77777777" w:rsidR="00DE121E" w:rsidRPr="004D5087" w:rsidRDefault="00DE121E" w:rsidP="00DE121E">
      <w:pPr>
        <w:spacing w:line="360" w:lineRule="auto"/>
        <w:jc w:val="both"/>
        <w:rPr>
          <w:sz w:val="24"/>
          <w:szCs w:val="24"/>
          <w:lang w:val="en-US"/>
        </w:rPr>
      </w:pPr>
    </w:p>
    <w:p w14:paraId="45158792" w14:textId="77777777" w:rsidR="00E2318D" w:rsidRPr="004D5087" w:rsidRDefault="00F844E1" w:rsidP="00F844E1">
      <w:pPr>
        <w:spacing w:line="360" w:lineRule="auto"/>
        <w:rPr>
          <w:b/>
          <w:sz w:val="24"/>
          <w:szCs w:val="24"/>
          <w:lang w:val="ro-RO"/>
        </w:rPr>
      </w:pPr>
      <w:r w:rsidRPr="004D5087">
        <w:rPr>
          <w:b/>
          <w:sz w:val="24"/>
          <w:szCs w:val="24"/>
          <w:lang w:val="en-US"/>
        </w:rPr>
        <w:lastRenderedPageBreak/>
        <w:t>7.</w:t>
      </w:r>
      <w:r w:rsidRPr="004D5087">
        <w:rPr>
          <w:sz w:val="24"/>
          <w:szCs w:val="24"/>
          <w:lang w:val="ro-RO"/>
        </w:rPr>
        <w:t xml:space="preserve">  </w:t>
      </w:r>
      <w:r w:rsidRPr="004D5087">
        <w:rPr>
          <w:b/>
          <w:sz w:val="24"/>
          <w:szCs w:val="24"/>
          <w:lang w:val="ro-RO"/>
        </w:rPr>
        <w:t>IMPLEMENTAREA INVESTIȚIEI</w:t>
      </w:r>
    </w:p>
    <w:p w14:paraId="65FECD4B" w14:textId="77777777" w:rsidR="00F844E1" w:rsidRPr="004D5087" w:rsidRDefault="00F844E1" w:rsidP="00BC517B">
      <w:pPr>
        <w:numPr>
          <w:ilvl w:val="0"/>
          <w:numId w:val="13"/>
        </w:numPr>
        <w:spacing w:line="360" w:lineRule="auto"/>
        <w:jc w:val="both"/>
        <w:rPr>
          <w:sz w:val="24"/>
          <w:szCs w:val="24"/>
          <w:lang w:val="en-US"/>
        </w:rPr>
      </w:pPr>
      <w:r w:rsidRPr="004D5087">
        <w:rPr>
          <w:sz w:val="24"/>
          <w:szCs w:val="24"/>
          <w:lang w:val="en-US"/>
        </w:rPr>
        <w:t>Informații despre entitatea responsabilă cu implementarea investiției</w:t>
      </w:r>
    </w:p>
    <w:p w14:paraId="7B16AD9B" w14:textId="77777777" w:rsidR="00F844E1" w:rsidRPr="004D5087" w:rsidRDefault="00F844E1" w:rsidP="00BC517B">
      <w:pPr>
        <w:numPr>
          <w:ilvl w:val="0"/>
          <w:numId w:val="13"/>
        </w:numPr>
        <w:spacing w:line="360" w:lineRule="auto"/>
        <w:jc w:val="both"/>
        <w:rPr>
          <w:sz w:val="24"/>
          <w:szCs w:val="24"/>
          <w:lang w:val="en-US"/>
        </w:rPr>
      </w:pPr>
      <w:r w:rsidRPr="004D5087">
        <w:rPr>
          <w:sz w:val="24"/>
          <w:szCs w:val="24"/>
          <w:lang w:val="en-US"/>
        </w:rPr>
        <w:t>Strategia de implementare, cuprinzând: durata de implementare a obiectivului de investiții (în luni calendaristice), durata de execuție, graficul de implementare a inevstiției, eșalonarea investiției pe ani, resurse necesare</w:t>
      </w:r>
    </w:p>
    <w:p w14:paraId="300EFAB6" w14:textId="77777777" w:rsidR="00F844E1" w:rsidRPr="004D5087" w:rsidRDefault="00F844E1" w:rsidP="00BC517B">
      <w:pPr>
        <w:numPr>
          <w:ilvl w:val="0"/>
          <w:numId w:val="13"/>
        </w:numPr>
        <w:spacing w:line="360" w:lineRule="auto"/>
        <w:jc w:val="both"/>
        <w:rPr>
          <w:sz w:val="24"/>
          <w:szCs w:val="24"/>
          <w:lang w:val="en-US"/>
        </w:rPr>
      </w:pPr>
      <w:r w:rsidRPr="004D5087">
        <w:rPr>
          <w:sz w:val="24"/>
          <w:szCs w:val="24"/>
          <w:lang w:val="en-US"/>
        </w:rPr>
        <w:t>Strategia de exploatare/operare și întreținere: etape, metode și resurse necesare</w:t>
      </w:r>
    </w:p>
    <w:p w14:paraId="49B4E511" w14:textId="77777777" w:rsidR="00F844E1" w:rsidRPr="004D5087" w:rsidRDefault="00F844E1" w:rsidP="00BC517B">
      <w:pPr>
        <w:numPr>
          <w:ilvl w:val="0"/>
          <w:numId w:val="13"/>
        </w:numPr>
        <w:spacing w:line="360" w:lineRule="auto"/>
        <w:jc w:val="both"/>
        <w:rPr>
          <w:sz w:val="24"/>
          <w:szCs w:val="24"/>
          <w:lang w:val="en-US"/>
        </w:rPr>
      </w:pPr>
      <w:r w:rsidRPr="004D5087">
        <w:rPr>
          <w:sz w:val="24"/>
          <w:szCs w:val="24"/>
          <w:lang w:val="en-US"/>
        </w:rPr>
        <w:t>Recomandări privind asigurarea capacității manageriale și instituționale</w:t>
      </w:r>
    </w:p>
    <w:p w14:paraId="3BC4ABEC" w14:textId="77777777" w:rsidR="009C4AB4" w:rsidRPr="004D5087" w:rsidRDefault="009C4AB4" w:rsidP="009C4AB4">
      <w:pPr>
        <w:spacing w:line="360" w:lineRule="auto"/>
        <w:jc w:val="both"/>
        <w:rPr>
          <w:sz w:val="24"/>
          <w:szCs w:val="24"/>
          <w:lang w:val="en-US"/>
        </w:rPr>
      </w:pPr>
    </w:p>
    <w:p w14:paraId="0304420C" w14:textId="77777777" w:rsidR="00F844E1" w:rsidRPr="004D5087" w:rsidRDefault="00F844E1" w:rsidP="00F844E1">
      <w:pPr>
        <w:spacing w:line="360" w:lineRule="auto"/>
        <w:rPr>
          <w:b/>
          <w:sz w:val="24"/>
          <w:szCs w:val="24"/>
          <w:lang w:val="ro-RO"/>
        </w:rPr>
      </w:pPr>
      <w:r w:rsidRPr="004D5087">
        <w:rPr>
          <w:b/>
          <w:sz w:val="24"/>
          <w:szCs w:val="24"/>
          <w:lang w:val="en-US"/>
        </w:rPr>
        <w:t>8.</w:t>
      </w:r>
      <w:r w:rsidRPr="004D5087">
        <w:rPr>
          <w:b/>
          <w:sz w:val="24"/>
          <w:szCs w:val="24"/>
          <w:lang w:val="ro-RO"/>
        </w:rPr>
        <w:t xml:space="preserve"> CONCLUZII ȘI RECOMANDĂRI</w:t>
      </w:r>
    </w:p>
    <w:p w14:paraId="55667A82" w14:textId="77777777" w:rsidR="008030D7" w:rsidRPr="004D5087" w:rsidRDefault="00F844E1" w:rsidP="002F6EB5">
      <w:pPr>
        <w:spacing w:line="360" w:lineRule="auto"/>
        <w:rPr>
          <w:b/>
          <w:sz w:val="24"/>
          <w:szCs w:val="24"/>
          <w:lang w:val="en-US"/>
        </w:rPr>
      </w:pPr>
      <w:r w:rsidRPr="004D5087">
        <w:rPr>
          <w:b/>
          <w:sz w:val="24"/>
          <w:szCs w:val="24"/>
          <w:lang w:val="en-US"/>
        </w:rPr>
        <w:t xml:space="preserve">9. </w:t>
      </w:r>
      <w:r w:rsidR="00EF7A12" w:rsidRPr="004D5087">
        <w:rPr>
          <w:b/>
          <w:sz w:val="24"/>
          <w:szCs w:val="24"/>
          <w:lang w:val="en-US"/>
        </w:rPr>
        <w:t>DEVIZE</w:t>
      </w:r>
    </w:p>
    <w:p w14:paraId="5776B740" w14:textId="77777777" w:rsidR="005E3624" w:rsidRPr="004D5087" w:rsidRDefault="00F844E1" w:rsidP="002F6EB5">
      <w:pPr>
        <w:spacing w:line="360" w:lineRule="auto"/>
        <w:rPr>
          <w:b/>
          <w:sz w:val="24"/>
          <w:szCs w:val="24"/>
          <w:lang w:val="en-US"/>
        </w:rPr>
      </w:pPr>
      <w:r w:rsidRPr="004D5087">
        <w:rPr>
          <w:b/>
          <w:sz w:val="24"/>
          <w:szCs w:val="24"/>
          <w:lang w:val="en-US"/>
        </w:rPr>
        <w:t>10</w:t>
      </w:r>
      <w:r w:rsidR="008030D7" w:rsidRPr="004D5087">
        <w:rPr>
          <w:b/>
          <w:sz w:val="24"/>
          <w:szCs w:val="24"/>
          <w:lang w:val="en-US"/>
        </w:rPr>
        <w:t>.</w:t>
      </w:r>
      <w:r w:rsidRPr="004D5087">
        <w:rPr>
          <w:b/>
          <w:sz w:val="24"/>
          <w:szCs w:val="24"/>
          <w:lang w:val="en-US"/>
        </w:rPr>
        <w:t xml:space="preserve"> </w:t>
      </w:r>
      <w:r w:rsidR="008030D7" w:rsidRPr="004D5087">
        <w:rPr>
          <w:b/>
          <w:sz w:val="24"/>
          <w:szCs w:val="24"/>
          <w:lang w:val="en-US"/>
        </w:rPr>
        <w:t>ANEXE</w:t>
      </w:r>
    </w:p>
    <w:p w14:paraId="006103EC" w14:textId="77777777" w:rsidR="00920CB8" w:rsidRDefault="00920CB8" w:rsidP="00BC517B">
      <w:pPr>
        <w:numPr>
          <w:ilvl w:val="0"/>
          <w:numId w:val="2"/>
        </w:numPr>
        <w:tabs>
          <w:tab w:val="left" w:pos="284"/>
          <w:tab w:val="left" w:pos="851"/>
        </w:tabs>
        <w:spacing w:line="360" w:lineRule="auto"/>
        <w:ind w:left="284" w:right="-711" w:firstLine="142"/>
        <w:jc w:val="both"/>
        <w:rPr>
          <w:sz w:val="24"/>
          <w:szCs w:val="24"/>
        </w:rPr>
      </w:pPr>
      <w:r>
        <w:rPr>
          <w:sz w:val="24"/>
          <w:szCs w:val="24"/>
        </w:rPr>
        <w:t>Decizia A.N.A.R. 584/2018</w:t>
      </w:r>
    </w:p>
    <w:p w14:paraId="24E016E7" w14:textId="77777777" w:rsidR="00C03F8D" w:rsidRDefault="003B3A38" w:rsidP="00BC517B">
      <w:pPr>
        <w:numPr>
          <w:ilvl w:val="0"/>
          <w:numId w:val="2"/>
        </w:numPr>
        <w:tabs>
          <w:tab w:val="left" w:pos="284"/>
          <w:tab w:val="left" w:pos="851"/>
        </w:tabs>
        <w:spacing w:line="360" w:lineRule="auto"/>
        <w:ind w:left="284" w:right="-711" w:firstLine="142"/>
        <w:jc w:val="both"/>
        <w:rPr>
          <w:sz w:val="24"/>
          <w:szCs w:val="24"/>
        </w:rPr>
      </w:pPr>
      <w:r w:rsidRPr="004D5087">
        <w:rPr>
          <w:sz w:val="24"/>
          <w:szCs w:val="24"/>
        </w:rPr>
        <w:t>Devi</w:t>
      </w:r>
      <w:r w:rsidR="001D4A00">
        <w:rPr>
          <w:sz w:val="24"/>
          <w:szCs w:val="24"/>
        </w:rPr>
        <w:t>ze</w:t>
      </w:r>
      <w:r w:rsidRPr="004D5087">
        <w:rPr>
          <w:sz w:val="24"/>
          <w:szCs w:val="24"/>
        </w:rPr>
        <w:t xml:space="preserve"> general</w:t>
      </w:r>
      <w:r w:rsidR="001D4A00">
        <w:rPr>
          <w:sz w:val="24"/>
          <w:szCs w:val="24"/>
        </w:rPr>
        <w:t>e</w:t>
      </w:r>
    </w:p>
    <w:p w14:paraId="43DB6F2A" w14:textId="77777777" w:rsidR="001D4A00" w:rsidRPr="001D4A00" w:rsidRDefault="001D4A00" w:rsidP="001D4A00">
      <w:pPr>
        <w:numPr>
          <w:ilvl w:val="0"/>
          <w:numId w:val="2"/>
        </w:numPr>
        <w:tabs>
          <w:tab w:val="left" w:pos="284"/>
          <w:tab w:val="left" w:pos="851"/>
        </w:tabs>
        <w:spacing w:line="360" w:lineRule="auto"/>
        <w:ind w:left="284" w:right="-711" w:firstLine="142"/>
        <w:jc w:val="both"/>
        <w:rPr>
          <w:sz w:val="24"/>
          <w:szCs w:val="24"/>
        </w:rPr>
      </w:pPr>
      <w:r>
        <w:rPr>
          <w:sz w:val="24"/>
          <w:szCs w:val="24"/>
        </w:rPr>
        <w:t>Devize obiect</w:t>
      </w:r>
    </w:p>
    <w:p w14:paraId="54447EEA" w14:textId="77777777" w:rsidR="003C65E8" w:rsidRPr="004D5087" w:rsidRDefault="003C65E8" w:rsidP="003C65E8">
      <w:pPr>
        <w:numPr>
          <w:ilvl w:val="0"/>
          <w:numId w:val="2"/>
        </w:numPr>
        <w:tabs>
          <w:tab w:val="left" w:pos="284"/>
          <w:tab w:val="left" w:pos="851"/>
        </w:tabs>
        <w:spacing w:line="360" w:lineRule="auto"/>
        <w:ind w:left="284" w:right="-711" w:firstLine="142"/>
        <w:jc w:val="both"/>
        <w:rPr>
          <w:sz w:val="24"/>
          <w:szCs w:val="24"/>
        </w:rPr>
      </w:pPr>
      <w:r w:rsidRPr="004D5087">
        <w:rPr>
          <w:sz w:val="24"/>
          <w:szCs w:val="24"/>
        </w:rPr>
        <w:t>Raport de sinteză nr. 1804/03.08.2018</w:t>
      </w:r>
    </w:p>
    <w:p w14:paraId="62C5BCFC" w14:textId="77777777" w:rsidR="003C65E8" w:rsidRDefault="003C65E8" w:rsidP="003C65E8">
      <w:pPr>
        <w:numPr>
          <w:ilvl w:val="0"/>
          <w:numId w:val="2"/>
        </w:numPr>
        <w:tabs>
          <w:tab w:val="left" w:pos="284"/>
          <w:tab w:val="left" w:pos="851"/>
        </w:tabs>
        <w:spacing w:line="360" w:lineRule="auto"/>
        <w:ind w:left="284" w:right="-711" w:firstLine="142"/>
        <w:jc w:val="both"/>
        <w:rPr>
          <w:sz w:val="24"/>
          <w:szCs w:val="24"/>
        </w:rPr>
      </w:pPr>
      <w:r w:rsidRPr="004D5087">
        <w:rPr>
          <w:sz w:val="24"/>
          <w:szCs w:val="24"/>
        </w:rPr>
        <w:t>Proces verbal de calamități</w:t>
      </w:r>
    </w:p>
    <w:p w14:paraId="56EFF18D" w14:textId="77777777" w:rsidR="001D4A00" w:rsidRPr="004D5087" w:rsidRDefault="001D4A00" w:rsidP="003C65E8">
      <w:pPr>
        <w:numPr>
          <w:ilvl w:val="0"/>
          <w:numId w:val="2"/>
        </w:numPr>
        <w:tabs>
          <w:tab w:val="left" w:pos="284"/>
          <w:tab w:val="left" w:pos="851"/>
        </w:tabs>
        <w:spacing w:line="360" w:lineRule="auto"/>
        <w:ind w:left="284" w:right="-711" w:firstLine="142"/>
        <w:jc w:val="both"/>
        <w:rPr>
          <w:sz w:val="24"/>
          <w:szCs w:val="24"/>
        </w:rPr>
      </w:pPr>
      <w:r>
        <w:rPr>
          <w:sz w:val="24"/>
          <w:szCs w:val="24"/>
        </w:rPr>
        <w:t>Adresa ABA Crisuri</w:t>
      </w:r>
    </w:p>
    <w:p w14:paraId="4E129E8A" w14:textId="77777777" w:rsidR="003B3A38" w:rsidRPr="004D5087" w:rsidRDefault="003B3A38" w:rsidP="003B3A38">
      <w:pPr>
        <w:numPr>
          <w:ilvl w:val="0"/>
          <w:numId w:val="2"/>
        </w:numPr>
        <w:tabs>
          <w:tab w:val="left" w:pos="284"/>
          <w:tab w:val="left" w:pos="851"/>
        </w:tabs>
        <w:spacing w:line="360" w:lineRule="auto"/>
        <w:ind w:left="284" w:right="-711" w:firstLine="142"/>
        <w:jc w:val="both"/>
        <w:rPr>
          <w:sz w:val="24"/>
          <w:szCs w:val="24"/>
        </w:rPr>
      </w:pPr>
      <w:r w:rsidRPr="004D5087">
        <w:rPr>
          <w:sz w:val="24"/>
          <w:szCs w:val="24"/>
        </w:rPr>
        <w:t>Autoriza</w:t>
      </w:r>
      <w:r w:rsidRPr="004D5087">
        <w:rPr>
          <w:sz w:val="24"/>
          <w:szCs w:val="24"/>
          <w:lang w:val="ro-RO"/>
        </w:rPr>
        <w:t>ția de construire nr. 16 din 30.10.2018</w:t>
      </w:r>
    </w:p>
    <w:p w14:paraId="3B58F8B0" w14:textId="77777777" w:rsidR="00157B16" w:rsidRPr="004D5087" w:rsidRDefault="00157B16" w:rsidP="00BC517B">
      <w:pPr>
        <w:numPr>
          <w:ilvl w:val="0"/>
          <w:numId w:val="2"/>
        </w:numPr>
        <w:tabs>
          <w:tab w:val="left" w:pos="284"/>
          <w:tab w:val="left" w:pos="851"/>
        </w:tabs>
        <w:spacing w:line="360" w:lineRule="auto"/>
        <w:ind w:left="284" w:right="-711" w:firstLine="142"/>
        <w:jc w:val="both"/>
        <w:rPr>
          <w:sz w:val="24"/>
          <w:szCs w:val="24"/>
        </w:rPr>
      </w:pPr>
      <w:r w:rsidRPr="004D5087">
        <w:rPr>
          <w:sz w:val="24"/>
          <w:szCs w:val="24"/>
        </w:rPr>
        <w:t>Certificat de urbanism</w:t>
      </w:r>
    </w:p>
    <w:p w14:paraId="5F4948A2" w14:textId="77777777" w:rsidR="00EF7A12" w:rsidRPr="004D5087" w:rsidRDefault="00EF7A12" w:rsidP="00BC517B">
      <w:pPr>
        <w:numPr>
          <w:ilvl w:val="0"/>
          <w:numId w:val="2"/>
        </w:numPr>
        <w:tabs>
          <w:tab w:val="left" w:pos="284"/>
          <w:tab w:val="left" w:pos="851"/>
        </w:tabs>
        <w:spacing w:line="360" w:lineRule="auto"/>
        <w:ind w:left="284" w:right="-711" w:firstLine="142"/>
        <w:jc w:val="both"/>
        <w:rPr>
          <w:sz w:val="24"/>
          <w:szCs w:val="24"/>
        </w:rPr>
      </w:pPr>
      <w:r w:rsidRPr="004D5087">
        <w:rPr>
          <w:sz w:val="24"/>
          <w:szCs w:val="24"/>
        </w:rPr>
        <w:t xml:space="preserve">Studiu </w:t>
      </w:r>
      <w:r w:rsidR="00771E48" w:rsidRPr="004D5087">
        <w:rPr>
          <w:sz w:val="24"/>
          <w:szCs w:val="24"/>
        </w:rPr>
        <w:t>geotehnic</w:t>
      </w:r>
    </w:p>
    <w:p w14:paraId="197460BF" w14:textId="77777777" w:rsidR="00DB64ED" w:rsidRPr="004D5087" w:rsidRDefault="00DB64ED" w:rsidP="00BC517B">
      <w:pPr>
        <w:numPr>
          <w:ilvl w:val="0"/>
          <w:numId w:val="2"/>
        </w:numPr>
        <w:tabs>
          <w:tab w:val="left" w:pos="284"/>
          <w:tab w:val="left" w:pos="851"/>
        </w:tabs>
        <w:spacing w:line="360" w:lineRule="auto"/>
        <w:ind w:left="284" w:right="-711" w:firstLine="142"/>
        <w:jc w:val="both"/>
        <w:rPr>
          <w:sz w:val="24"/>
          <w:szCs w:val="24"/>
        </w:rPr>
      </w:pPr>
      <w:r w:rsidRPr="004D5087">
        <w:rPr>
          <w:sz w:val="24"/>
          <w:szCs w:val="24"/>
        </w:rPr>
        <w:t>Studiu hidrologic</w:t>
      </w:r>
    </w:p>
    <w:p w14:paraId="20B03676" w14:textId="77777777" w:rsidR="00157B16" w:rsidRDefault="00157B16" w:rsidP="00BC517B">
      <w:pPr>
        <w:numPr>
          <w:ilvl w:val="0"/>
          <w:numId w:val="2"/>
        </w:numPr>
        <w:tabs>
          <w:tab w:val="left" w:pos="284"/>
          <w:tab w:val="left" w:pos="851"/>
        </w:tabs>
        <w:spacing w:line="360" w:lineRule="auto"/>
        <w:ind w:left="284" w:right="-711" w:firstLine="142"/>
        <w:jc w:val="both"/>
        <w:rPr>
          <w:sz w:val="24"/>
          <w:szCs w:val="24"/>
        </w:rPr>
      </w:pPr>
      <w:r w:rsidRPr="004D5087">
        <w:rPr>
          <w:sz w:val="24"/>
          <w:szCs w:val="24"/>
        </w:rPr>
        <w:t xml:space="preserve">Certificat de înregistrare </w:t>
      </w:r>
      <w:r w:rsidRPr="004D5087">
        <w:rPr>
          <w:sz w:val="24"/>
          <w:szCs w:val="24"/>
          <w:lang w:val="es-ES"/>
        </w:rPr>
        <w:t>S.C. 4C PROJECT CONSULTING S.R.L</w:t>
      </w:r>
      <w:r w:rsidRPr="004D5087">
        <w:rPr>
          <w:sz w:val="24"/>
          <w:szCs w:val="24"/>
        </w:rPr>
        <w:t>.</w:t>
      </w:r>
    </w:p>
    <w:p w14:paraId="232613C0" w14:textId="77777777" w:rsidR="00F678B1" w:rsidRPr="004D5087" w:rsidRDefault="00F678B1" w:rsidP="00F678B1">
      <w:pPr>
        <w:tabs>
          <w:tab w:val="left" w:pos="284"/>
          <w:tab w:val="left" w:pos="851"/>
        </w:tabs>
        <w:spacing w:line="360" w:lineRule="auto"/>
        <w:ind w:left="426" w:right="-711"/>
        <w:jc w:val="both"/>
        <w:rPr>
          <w:sz w:val="24"/>
          <w:szCs w:val="24"/>
        </w:rPr>
      </w:pPr>
    </w:p>
    <w:p w14:paraId="06D08026" w14:textId="77777777" w:rsidR="008030D7" w:rsidRPr="004D5087" w:rsidRDefault="008030D7" w:rsidP="008030D7">
      <w:pPr>
        <w:rPr>
          <w:sz w:val="24"/>
          <w:szCs w:val="24"/>
          <w:lang w:val="en-US"/>
        </w:rPr>
      </w:pPr>
    </w:p>
    <w:p w14:paraId="07D0EBA7" w14:textId="77777777" w:rsidR="008030D7" w:rsidRPr="004D5087" w:rsidRDefault="00257805" w:rsidP="008030D7">
      <w:pPr>
        <w:pStyle w:val="Heading1"/>
        <w:keepNext w:val="0"/>
        <w:spacing w:before="0" w:after="0" w:line="360" w:lineRule="auto"/>
        <w:ind w:right="-470"/>
        <w:rPr>
          <w:rFonts w:ascii="Times New Roman" w:hAnsi="Times New Roman"/>
          <w:sz w:val="24"/>
          <w:szCs w:val="24"/>
        </w:rPr>
      </w:pPr>
      <w:r w:rsidRPr="004D5087">
        <w:rPr>
          <w:rFonts w:ascii="Times New Roman" w:hAnsi="Times New Roman"/>
          <w:sz w:val="24"/>
          <w:szCs w:val="24"/>
        </w:rPr>
        <w:t>PARTE  DESENATĂ</w:t>
      </w:r>
    </w:p>
    <w:p w14:paraId="74ED21D5" w14:textId="77777777" w:rsidR="009523E0" w:rsidRPr="004D5087" w:rsidRDefault="009523E0" w:rsidP="00BC517B">
      <w:pPr>
        <w:numPr>
          <w:ilvl w:val="0"/>
          <w:numId w:val="4"/>
        </w:numPr>
        <w:tabs>
          <w:tab w:val="left" w:pos="426"/>
          <w:tab w:val="left" w:pos="1418"/>
        </w:tabs>
        <w:spacing w:line="360" w:lineRule="auto"/>
        <w:ind w:right="-470"/>
        <w:rPr>
          <w:sz w:val="24"/>
          <w:szCs w:val="24"/>
        </w:rPr>
      </w:pPr>
      <w:r w:rsidRPr="004D5087">
        <w:rPr>
          <w:sz w:val="24"/>
          <w:szCs w:val="24"/>
        </w:rPr>
        <w:t xml:space="preserve">Plan de încadrare în zonă </w:t>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t>Scara 1:200000</w:t>
      </w:r>
    </w:p>
    <w:p w14:paraId="4837E31C" w14:textId="77777777" w:rsidR="009523E0" w:rsidRPr="004D5087" w:rsidRDefault="009523E0" w:rsidP="00BC517B">
      <w:pPr>
        <w:numPr>
          <w:ilvl w:val="0"/>
          <w:numId w:val="4"/>
        </w:numPr>
        <w:tabs>
          <w:tab w:val="left" w:pos="426"/>
          <w:tab w:val="left" w:pos="1418"/>
        </w:tabs>
        <w:spacing w:line="360" w:lineRule="auto"/>
        <w:ind w:right="-470"/>
        <w:rPr>
          <w:sz w:val="24"/>
          <w:szCs w:val="24"/>
        </w:rPr>
      </w:pPr>
      <w:r w:rsidRPr="004D5087">
        <w:rPr>
          <w:sz w:val="24"/>
          <w:szCs w:val="24"/>
        </w:rPr>
        <w:t>Plan de ansamblu</w:t>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t>Scara 1:2500</w:t>
      </w:r>
    </w:p>
    <w:p w14:paraId="23109765" w14:textId="77777777" w:rsidR="006B1A88" w:rsidRPr="004D5087" w:rsidRDefault="006B1A88" w:rsidP="00BC517B">
      <w:pPr>
        <w:numPr>
          <w:ilvl w:val="0"/>
          <w:numId w:val="4"/>
        </w:numPr>
        <w:tabs>
          <w:tab w:val="left" w:pos="426"/>
          <w:tab w:val="left" w:pos="1418"/>
        </w:tabs>
        <w:spacing w:line="360" w:lineRule="auto"/>
        <w:ind w:right="-470"/>
        <w:rPr>
          <w:sz w:val="24"/>
          <w:szCs w:val="24"/>
        </w:rPr>
      </w:pPr>
      <w:r w:rsidRPr="004D5087">
        <w:rPr>
          <w:sz w:val="24"/>
          <w:szCs w:val="24"/>
        </w:rPr>
        <w:t>Plan de situație</w:t>
      </w:r>
      <w:r w:rsidR="00C83E53" w:rsidRPr="004D5087">
        <w:rPr>
          <w:sz w:val="24"/>
          <w:szCs w:val="24"/>
        </w:rPr>
        <w:t xml:space="preserve"> propus</w:t>
      </w:r>
      <w:r w:rsidR="00C83E53" w:rsidRPr="004D5087">
        <w:rPr>
          <w:sz w:val="24"/>
          <w:szCs w:val="24"/>
        </w:rPr>
        <w:tab/>
      </w:r>
      <w:r w:rsidR="00C83E53" w:rsidRPr="004D5087">
        <w:rPr>
          <w:sz w:val="24"/>
          <w:szCs w:val="24"/>
        </w:rPr>
        <w:tab/>
      </w:r>
      <w:r w:rsidR="00C83E53" w:rsidRPr="004D5087">
        <w:rPr>
          <w:sz w:val="24"/>
          <w:szCs w:val="24"/>
        </w:rPr>
        <w:tab/>
      </w:r>
      <w:r w:rsidRPr="004D5087">
        <w:rPr>
          <w:sz w:val="24"/>
          <w:szCs w:val="24"/>
        </w:rPr>
        <w:tab/>
      </w:r>
      <w:r w:rsidRPr="004D5087">
        <w:rPr>
          <w:sz w:val="24"/>
          <w:szCs w:val="24"/>
        </w:rPr>
        <w:tab/>
      </w:r>
      <w:r w:rsidR="006034CF" w:rsidRPr="004D5087">
        <w:rPr>
          <w:sz w:val="24"/>
          <w:szCs w:val="24"/>
        </w:rPr>
        <w:tab/>
      </w:r>
      <w:r w:rsidR="006034CF" w:rsidRPr="004D5087">
        <w:rPr>
          <w:sz w:val="24"/>
          <w:szCs w:val="24"/>
        </w:rPr>
        <w:tab/>
        <w:t>Scara 1:200</w:t>
      </w:r>
    </w:p>
    <w:p w14:paraId="4E8CB896" w14:textId="77777777" w:rsidR="003674D2" w:rsidRPr="004D5087" w:rsidRDefault="003674D2" w:rsidP="00BC517B">
      <w:pPr>
        <w:numPr>
          <w:ilvl w:val="0"/>
          <w:numId w:val="4"/>
        </w:numPr>
        <w:tabs>
          <w:tab w:val="left" w:pos="426"/>
          <w:tab w:val="left" w:pos="1418"/>
        </w:tabs>
        <w:spacing w:line="360" w:lineRule="auto"/>
        <w:ind w:right="-470"/>
        <w:rPr>
          <w:sz w:val="24"/>
          <w:szCs w:val="24"/>
        </w:rPr>
      </w:pPr>
      <w:r w:rsidRPr="004D5087">
        <w:rPr>
          <w:sz w:val="24"/>
          <w:szCs w:val="24"/>
        </w:rPr>
        <w:t xml:space="preserve">Profil longitudinal </w:t>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t>Scara 1:100/1000</w:t>
      </w:r>
    </w:p>
    <w:p w14:paraId="0792237E" w14:textId="77777777" w:rsidR="008C330A" w:rsidRPr="004D5087" w:rsidRDefault="008C330A" w:rsidP="001F24E0">
      <w:pPr>
        <w:numPr>
          <w:ilvl w:val="0"/>
          <w:numId w:val="4"/>
        </w:numPr>
        <w:tabs>
          <w:tab w:val="left" w:pos="426"/>
          <w:tab w:val="left" w:pos="1418"/>
        </w:tabs>
        <w:spacing w:line="360" w:lineRule="auto"/>
        <w:ind w:right="-470"/>
        <w:rPr>
          <w:sz w:val="24"/>
          <w:szCs w:val="24"/>
        </w:rPr>
      </w:pPr>
      <w:r w:rsidRPr="004D5087">
        <w:rPr>
          <w:sz w:val="24"/>
          <w:szCs w:val="24"/>
        </w:rPr>
        <w:tab/>
      </w:r>
      <w:r w:rsidR="00157B16" w:rsidRPr="004D5087">
        <w:rPr>
          <w:sz w:val="24"/>
          <w:szCs w:val="24"/>
        </w:rPr>
        <w:t>Profile transversale</w:t>
      </w:r>
      <w:r w:rsidR="00157B16" w:rsidRPr="004D5087">
        <w:rPr>
          <w:sz w:val="24"/>
          <w:szCs w:val="24"/>
        </w:rPr>
        <w:tab/>
      </w:r>
      <w:r w:rsidR="00157B16" w:rsidRPr="004D5087">
        <w:rPr>
          <w:sz w:val="24"/>
          <w:szCs w:val="24"/>
        </w:rPr>
        <w:tab/>
      </w:r>
      <w:r w:rsidR="00157B16"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t>Sc</w:t>
      </w:r>
      <w:r w:rsidR="00A91AF7" w:rsidRPr="004D5087">
        <w:rPr>
          <w:sz w:val="24"/>
          <w:szCs w:val="24"/>
        </w:rPr>
        <w:t>ara 1:100/100</w:t>
      </w:r>
    </w:p>
    <w:p w14:paraId="0C6859D1" w14:textId="77777777" w:rsidR="00C03F8D" w:rsidRPr="004D5087" w:rsidRDefault="00C03F8D" w:rsidP="001F24E0">
      <w:pPr>
        <w:numPr>
          <w:ilvl w:val="0"/>
          <w:numId w:val="4"/>
        </w:numPr>
        <w:tabs>
          <w:tab w:val="left" w:pos="426"/>
          <w:tab w:val="left" w:pos="1418"/>
        </w:tabs>
        <w:spacing w:line="360" w:lineRule="auto"/>
        <w:ind w:right="-470"/>
        <w:rPr>
          <w:sz w:val="24"/>
          <w:szCs w:val="24"/>
        </w:rPr>
      </w:pPr>
      <w:r w:rsidRPr="004D5087">
        <w:rPr>
          <w:sz w:val="24"/>
          <w:szCs w:val="24"/>
        </w:rPr>
        <w:tab/>
        <w:t>Detali</w:t>
      </w:r>
      <w:r w:rsidR="003674D2" w:rsidRPr="004D5087">
        <w:rPr>
          <w:sz w:val="24"/>
          <w:szCs w:val="24"/>
        </w:rPr>
        <w:t>i</w:t>
      </w:r>
      <w:r w:rsidRPr="004D5087">
        <w:rPr>
          <w:sz w:val="24"/>
          <w:szCs w:val="24"/>
        </w:rPr>
        <w:t xml:space="preserve"> consolidare de mal</w:t>
      </w:r>
      <w:r w:rsidR="003674D2" w:rsidRPr="004D5087">
        <w:rPr>
          <w:sz w:val="24"/>
          <w:szCs w:val="24"/>
        </w:rPr>
        <w:t xml:space="preserve"> </w:t>
      </w:r>
      <w:r w:rsidR="003674D2" w:rsidRPr="004D5087">
        <w:rPr>
          <w:sz w:val="24"/>
          <w:szCs w:val="24"/>
          <w:lang w:val="ro-RO"/>
        </w:rPr>
        <w:t xml:space="preserve">și prag de </w:t>
      </w:r>
      <w:r w:rsidR="00B86A6D" w:rsidRPr="004D5087">
        <w:rPr>
          <w:sz w:val="24"/>
          <w:szCs w:val="24"/>
          <w:lang w:val="ro-RO"/>
        </w:rPr>
        <w:t>cădere</w:t>
      </w:r>
      <w:r w:rsidRPr="004D5087">
        <w:rPr>
          <w:sz w:val="24"/>
          <w:szCs w:val="24"/>
        </w:rPr>
        <w:tab/>
      </w:r>
      <w:r w:rsidRPr="004D5087">
        <w:rPr>
          <w:sz w:val="24"/>
          <w:szCs w:val="24"/>
        </w:rPr>
        <w:tab/>
      </w:r>
      <w:r w:rsidRPr="004D5087">
        <w:rPr>
          <w:sz w:val="24"/>
          <w:szCs w:val="24"/>
        </w:rPr>
        <w:tab/>
      </w:r>
      <w:r w:rsidRPr="004D5087">
        <w:rPr>
          <w:sz w:val="24"/>
          <w:szCs w:val="24"/>
        </w:rPr>
        <w:tab/>
        <w:t>Scara 1:50</w:t>
      </w:r>
    </w:p>
    <w:p w14:paraId="1A4A4D84" w14:textId="77777777" w:rsidR="00D20FEC" w:rsidRPr="004D5087" w:rsidRDefault="00D20FEC" w:rsidP="001F24E0">
      <w:pPr>
        <w:numPr>
          <w:ilvl w:val="0"/>
          <w:numId w:val="4"/>
        </w:numPr>
        <w:tabs>
          <w:tab w:val="left" w:pos="426"/>
          <w:tab w:val="left" w:pos="1418"/>
        </w:tabs>
        <w:spacing w:line="360" w:lineRule="auto"/>
        <w:ind w:right="-470"/>
        <w:rPr>
          <w:sz w:val="24"/>
          <w:szCs w:val="24"/>
        </w:rPr>
      </w:pPr>
      <w:r w:rsidRPr="004D5087">
        <w:rPr>
          <w:sz w:val="24"/>
          <w:szCs w:val="24"/>
        </w:rPr>
        <w:t>Dispoziţii gene</w:t>
      </w:r>
      <w:r w:rsidR="008A7572" w:rsidRPr="004D5087">
        <w:rPr>
          <w:sz w:val="24"/>
          <w:szCs w:val="24"/>
        </w:rPr>
        <w:t xml:space="preserve">rale poduri </w:t>
      </w:r>
      <w:r w:rsidR="008A7572" w:rsidRPr="004D5087">
        <w:rPr>
          <w:sz w:val="24"/>
          <w:szCs w:val="24"/>
          <w:lang w:val="ro-RO"/>
        </w:rPr>
        <w:t>şi secţiuni</w:t>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t>Scara 1:50</w:t>
      </w:r>
    </w:p>
    <w:p w14:paraId="2F8C8956" w14:textId="77777777" w:rsidR="00AF7E6E" w:rsidRPr="004D5087" w:rsidRDefault="00AF7E6E" w:rsidP="00781DDA">
      <w:pPr>
        <w:tabs>
          <w:tab w:val="left" w:pos="426"/>
          <w:tab w:val="left" w:pos="1418"/>
        </w:tabs>
        <w:spacing w:line="360" w:lineRule="auto"/>
        <w:ind w:left="1080" w:right="-470"/>
        <w:rPr>
          <w:sz w:val="24"/>
          <w:szCs w:val="24"/>
        </w:rPr>
      </w:pPr>
    </w:p>
    <w:p w14:paraId="3D7D6D8D" w14:textId="77777777" w:rsidR="00AF7E6E" w:rsidRPr="004D5087" w:rsidRDefault="00AF7E6E" w:rsidP="00781DDA">
      <w:pPr>
        <w:tabs>
          <w:tab w:val="left" w:pos="426"/>
          <w:tab w:val="left" w:pos="1418"/>
        </w:tabs>
        <w:spacing w:line="360" w:lineRule="auto"/>
        <w:ind w:left="1080" w:right="-470"/>
        <w:rPr>
          <w:sz w:val="24"/>
          <w:szCs w:val="24"/>
        </w:rPr>
      </w:pPr>
    </w:p>
    <w:p w14:paraId="0FE094BD" w14:textId="77777777" w:rsidR="00AF7E6E" w:rsidRPr="00FE238B" w:rsidRDefault="00AF7E6E" w:rsidP="00781DDA">
      <w:pPr>
        <w:tabs>
          <w:tab w:val="left" w:pos="426"/>
          <w:tab w:val="left" w:pos="1418"/>
        </w:tabs>
        <w:spacing w:line="360" w:lineRule="auto"/>
        <w:ind w:left="1080" w:right="-470"/>
        <w:rPr>
          <w:sz w:val="24"/>
          <w:szCs w:val="24"/>
          <w:highlight w:val="yellow"/>
        </w:rPr>
      </w:pPr>
    </w:p>
    <w:p w14:paraId="35B6DA52" w14:textId="77777777" w:rsidR="00AF7E6E" w:rsidRPr="00FE238B" w:rsidRDefault="00AF7E6E" w:rsidP="00781DDA">
      <w:pPr>
        <w:tabs>
          <w:tab w:val="left" w:pos="426"/>
          <w:tab w:val="left" w:pos="1418"/>
        </w:tabs>
        <w:spacing w:line="360" w:lineRule="auto"/>
        <w:ind w:left="1080" w:right="-470"/>
        <w:rPr>
          <w:sz w:val="24"/>
          <w:szCs w:val="24"/>
          <w:highlight w:val="yellow"/>
        </w:rPr>
      </w:pPr>
    </w:p>
    <w:p w14:paraId="42E25674" w14:textId="77777777" w:rsidR="007A10A0" w:rsidRPr="00FE238B" w:rsidRDefault="007A10A0" w:rsidP="001D4A00">
      <w:pPr>
        <w:tabs>
          <w:tab w:val="left" w:pos="426"/>
          <w:tab w:val="left" w:pos="1418"/>
        </w:tabs>
        <w:spacing w:line="360" w:lineRule="auto"/>
        <w:ind w:right="-470"/>
        <w:rPr>
          <w:sz w:val="24"/>
          <w:szCs w:val="24"/>
          <w:highlight w:val="yellow"/>
        </w:rPr>
      </w:pPr>
    </w:p>
    <w:p w14:paraId="001B71BE" w14:textId="77777777" w:rsidR="006D46FE" w:rsidRPr="004D5087" w:rsidRDefault="00AF7E6E" w:rsidP="00B561B9">
      <w:pPr>
        <w:tabs>
          <w:tab w:val="left" w:pos="426"/>
          <w:tab w:val="left" w:pos="1418"/>
        </w:tabs>
        <w:spacing w:before="240" w:line="360" w:lineRule="auto"/>
        <w:ind w:right="-470"/>
        <w:rPr>
          <w:b/>
          <w:bCs/>
          <w:i/>
          <w:sz w:val="28"/>
          <w:szCs w:val="28"/>
          <w:lang w:val="it-IT"/>
        </w:rPr>
      </w:pPr>
      <w:r w:rsidRPr="004D5087">
        <w:rPr>
          <w:b/>
          <w:i/>
          <w:sz w:val="28"/>
          <w:szCs w:val="28"/>
        </w:rPr>
        <w:t>1</w:t>
      </w:r>
      <w:r w:rsidR="006D46FE" w:rsidRPr="004D5087">
        <w:rPr>
          <w:b/>
          <w:i/>
          <w:sz w:val="28"/>
          <w:szCs w:val="28"/>
        </w:rPr>
        <w:t xml:space="preserve">. </w:t>
      </w:r>
      <w:r w:rsidR="002F1AB5" w:rsidRPr="004D5087">
        <w:rPr>
          <w:b/>
          <w:bCs/>
          <w:i/>
          <w:sz w:val="28"/>
          <w:szCs w:val="28"/>
          <w:lang w:val="it-IT"/>
        </w:rPr>
        <w:t>INFORMAȚII GENERALE PRIVIND OBIECTIVUL DE INVESTIȚII</w:t>
      </w:r>
    </w:p>
    <w:p w14:paraId="37E73215" w14:textId="77777777" w:rsidR="00AF7E6E" w:rsidRPr="004D5087" w:rsidRDefault="00E05B16" w:rsidP="00E05B16">
      <w:pPr>
        <w:spacing w:line="360" w:lineRule="auto"/>
        <w:jc w:val="both"/>
        <w:rPr>
          <w:b/>
          <w:i/>
          <w:sz w:val="24"/>
          <w:szCs w:val="24"/>
          <w:lang w:val="ro-RO"/>
        </w:rPr>
      </w:pPr>
      <w:r w:rsidRPr="004D5087">
        <w:rPr>
          <w:b/>
          <w:i/>
          <w:sz w:val="24"/>
          <w:szCs w:val="24"/>
        </w:rPr>
        <w:t>1.</w:t>
      </w:r>
      <w:r w:rsidR="002F1AB5" w:rsidRPr="004D5087">
        <w:rPr>
          <w:b/>
          <w:i/>
          <w:sz w:val="24"/>
          <w:szCs w:val="24"/>
        </w:rPr>
        <w:t>1</w:t>
      </w:r>
      <w:r w:rsidR="00FE5069" w:rsidRPr="004D5087">
        <w:rPr>
          <w:b/>
          <w:i/>
          <w:sz w:val="24"/>
          <w:szCs w:val="24"/>
        </w:rPr>
        <w:t xml:space="preserve"> </w:t>
      </w:r>
      <w:r w:rsidR="00AF7E6E" w:rsidRPr="004D5087">
        <w:rPr>
          <w:b/>
          <w:i/>
          <w:sz w:val="24"/>
          <w:szCs w:val="24"/>
          <w:lang w:val="ro-RO"/>
        </w:rPr>
        <w:t>Denumirea obiectivului de investiţii</w:t>
      </w:r>
    </w:p>
    <w:p w14:paraId="3B7921FA" w14:textId="77777777" w:rsidR="0086566D" w:rsidRPr="004D5087" w:rsidRDefault="00DD7C5B" w:rsidP="004B783C">
      <w:pPr>
        <w:pStyle w:val="NormalWeb"/>
        <w:spacing w:before="0" w:beforeAutospacing="0" w:after="0" w:afterAutospacing="0" w:line="360" w:lineRule="auto"/>
        <w:ind w:firstLine="720"/>
        <w:jc w:val="both"/>
        <w:rPr>
          <w:lang w:val="es-ES"/>
        </w:rPr>
      </w:pPr>
      <w:r w:rsidRPr="004D5087">
        <w:rPr>
          <w:lang w:val="es-ES"/>
        </w:rPr>
        <w:t>“</w:t>
      </w:r>
      <w:r w:rsidR="00262CD7" w:rsidRPr="004D5087">
        <w:rPr>
          <w:lang w:val="es-ES"/>
        </w:rPr>
        <w:t xml:space="preserve">LUCRĂRI PENTRU ÎNLĂTURAREA CALAMITĂȚILOR NATURALE PRODUSE ÎN B.H. CRIȘUL ALB ÎN PERIOADA 30.07-31.07.2018, JUDEȚUL HUNEDOARA” – </w:t>
      </w:r>
      <w:r w:rsidR="00A21C93" w:rsidRPr="00A21C93">
        <w:rPr>
          <w:lang w:val="es-ES"/>
        </w:rPr>
        <w:t>Amenajare Valea Prăvăleni, Județul Hunedoara</w:t>
      </w:r>
    </w:p>
    <w:p w14:paraId="31194D96" w14:textId="77777777" w:rsidR="00FE5069" w:rsidRPr="004D5087" w:rsidRDefault="00FE5069" w:rsidP="00FE5069">
      <w:pPr>
        <w:spacing w:line="360" w:lineRule="auto"/>
        <w:jc w:val="both"/>
        <w:rPr>
          <w:b/>
          <w:i/>
          <w:sz w:val="24"/>
          <w:szCs w:val="24"/>
        </w:rPr>
      </w:pPr>
      <w:r w:rsidRPr="004D5087">
        <w:rPr>
          <w:b/>
          <w:i/>
          <w:sz w:val="24"/>
          <w:szCs w:val="24"/>
        </w:rPr>
        <w:t>1.2. Ordonator principal de credite/investitor</w:t>
      </w:r>
    </w:p>
    <w:p w14:paraId="32C23E32" w14:textId="77777777" w:rsidR="00434475" w:rsidRPr="004D5087" w:rsidRDefault="00434475" w:rsidP="00434475">
      <w:pPr>
        <w:spacing w:line="360" w:lineRule="auto"/>
        <w:ind w:firstLine="720"/>
        <w:jc w:val="both"/>
        <w:rPr>
          <w:sz w:val="24"/>
          <w:szCs w:val="24"/>
          <w:lang w:val="es-ES"/>
        </w:rPr>
      </w:pPr>
      <w:r w:rsidRPr="004D5087">
        <w:rPr>
          <w:sz w:val="24"/>
          <w:szCs w:val="24"/>
          <w:lang w:val="es-ES"/>
        </w:rPr>
        <w:t>Ministerul Apelor și Pădurilor, Calea Plevnei nr. 46, București, 030167, tel: 021 316 3382,           fax: 021 319 4615, email: solicitari544@map.gov.ro</w:t>
      </w:r>
    </w:p>
    <w:p w14:paraId="60D8E1AC" w14:textId="77777777" w:rsidR="00FE5069" w:rsidRPr="004D5087" w:rsidRDefault="00FE5069" w:rsidP="00FE5069">
      <w:pPr>
        <w:spacing w:line="360" w:lineRule="auto"/>
        <w:jc w:val="both"/>
        <w:rPr>
          <w:i/>
          <w:sz w:val="24"/>
          <w:szCs w:val="24"/>
          <w:lang w:val="ro-RO"/>
        </w:rPr>
      </w:pPr>
      <w:r w:rsidRPr="004D5087">
        <w:rPr>
          <w:b/>
          <w:i/>
          <w:sz w:val="24"/>
          <w:szCs w:val="24"/>
          <w:lang w:val="ro-RO"/>
        </w:rPr>
        <w:t>1.3. Ordonator de credite (secundar/terțiar)</w:t>
      </w:r>
    </w:p>
    <w:p w14:paraId="7B5677B2" w14:textId="77777777" w:rsidR="00434475" w:rsidRPr="004D5087" w:rsidRDefault="00434475" w:rsidP="00434475">
      <w:pPr>
        <w:spacing w:line="360" w:lineRule="auto"/>
        <w:ind w:firstLine="720"/>
        <w:jc w:val="both"/>
        <w:rPr>
          <w:sz w:val="24"/>
          <w:szCs w:val="24"/>
          <w:lang w:val="ro-RO"/>
        </w:rPr>
      </w:pPr>
      <w:r w:rsidRPr="004D5087">
        <w:rPr>
          <w:sz w:val="24"/>
          <w:szCs w:val="24"/>
          <w:lang w:val="ro-RO"/>
        </w:rPr>
        <w:t>A.N. APELE ROMÂNE – localitatea București, str. Str. Edgar Quinet, nr. 6, sector 1, 010018,  Tel/fax: 021 312 2174, E-mail: birou.presa@rowater.ro, adresă de corespondență: str. Ion Câmpineanu, nr. 11, sector 1, București.</w:t>
      </w:r>
    </w:p>
    <w:p w14:paraId="3F3ADD4D" w14:textId="77777777" w:rsidR="00FE5069" w:rsidRPr="004D5087" w:rsidRDefault="00FE5069" w:rsidP="00FE5069">
      <w:pPr>
        <w:spacing w:line="360" w:lineRule="auto"/>
        <w:jc w:val="both"/>
        <w:rPr>
          <w:i/>
          <w:sz w:val="24"/>
          <w:szCs w:val="24"/>
          <w:lang w:val="ro-RO"/>
        </w:rPr>
      </w:pPr>
      <w:r w:rsidRPr="004D5087">
        <w:rPr>
          <w:b/>
          <w:i/>
          <w:sz w:val="24"/>
          <w:szCs w:val="24"/>
          <w:lang w:val="ro-RO"/>
        </w:rPr>
        <w:t>1.4. Beneficiarul investiției</w:t>
      </w:r>
    </w:p>
    <w:p w14:paraId="5048B3B4" w14:textId="77777777" w:rsidR="00DD7C5B" w:rsidRPr="004D5087" w:rsidRDefault="00C03F8D" w:rsidP="00DD7C5B">
      <w:pPr>
        <w:pStyle w:val="NormalWeb"/>
        <w:spacing w:before="0" w:beforeAutospacing="0" w:after="0" w:afterAutospacing="0" w:line="360" w:lineRule="auto"/>
        <w:rPr>
          <w:lang w:val="es-ES"/>
        </w:rPr>
      </w:pPr>
      <w:r w:rsidRPr="004D5087">
        <w:rPr>
          <w:lang w:val="es-ES"/>
        </w:rPr>
        <w:tab/>
      </w:r>
      <w:r w:rsidR="00DD7C5B" w:rsidRPr="004D5087">
        <w:rPr>
          <w:lang w:val="es-ES"/>
        </w:rPr>
        <w:t xml:space="preserve">A.N. APELE ROMÂNE – </w:t>
      </w:r>
      <w:r w:rsidR="00FB4BE7" w:rsidRPr="004D5087">
        <w:rPr>
          <w:lang w:val="es-ES"/>
        </w:rPr>
        <w:t xml:space="preserve">Administrația Bazinală de Apă Crișuri, </w:t>
      </w:r>
      <w:r w:rsidR="00DD7C5B" w:rsidRPr="004D5087">
        <w:rPr>
          <w:lang w:val="es-ES"/>
        </w:rPr>
        <w:t xml:space="preserve">str. Ion Bogdan, nr. 35, Municipiul Oradea, județul Bihor, Cod postal: 410125 Telefon: +40(259) 442 033; +40(259) 443 892, FAX: +40(259) 444 237, E-mail: dispecerat@dac.rowater.ro </w:t>
      </w:r>
    </w:p>
    <w:p w14:paraId="1022ED57" w14:textId="77777777" w:rsidR="00FE5069" w:rsidRPr="004D5087" w:rsidRDefault="00FE5069" w:rsidP="00DD7C5B">
      <w:pPr>
        <w:pStyle w:val="NormalWeb"/>
        <w:spacing w:before="0" w:beforeAutospacing="0" w:after="0" w:afterAutospacing="0" w:line="360" w:lineRule="auto"/>
        <w:rPr>
          <w:b/>
          <w:i/>
          <w:lang w:val="ro-RO"/>
        </w:rPr>
      </w:pPr>
      <w:r w:rsidRPr="004D5087">
        <w:rPr>
          <w:b/>
          <w:i/>
          <w:lang w:val="ro-RO"/>
        </w:rPr>
        <w:t>1.5. Elaboratorul studiului de fezabilitate</w:t>
      </w:r>
    </w:p>
    <w:p w14:paraId="26F7DA21" w14:textId="77777777" w:rsidR="00723EE2" w:rsidRPr="004D5087" w:rsidRDefault="00C03F8D" w:rsidP="00FC3F04">
      <w:pPr>
        <w:spacing w:line="360" w:lineRule="auto"/>
        <w:jc w:val="both"/>
        <w:rPr>
          <w:i/>
          <w:sz w:val="24"/>
          <w:szCs w:val="24"/>
          <w:u w:val="single"/>
        </w:rPr>
      </w:pPr>
      <w:r w:rsidRPr="004D5087">
        <w:rPr>
          <w:i/>
          <w:sz w:val="24"/>
          <w:szCs w:val="24"/>
          <w:lang w:val="es-ES"/>
        </w:rPr>
        <w:tab/>
      </w:r>
      <w:r w:rsidR="00BB6F38" w:rsidRPr="004D5087">
        <w:rPr>
          <w:i/>
          <w:sz w:val="24"/>
          <w:szCs w:val="24"/>
          <w:lang w:val="es-ES"/>
        </w:rPr>
        <w:t>S.C. 4C PROJECT CONSULTING S.R.L, Str. Migdalulu</w:t>
      </w:r>
      <w:r w:rsidR="00700669" w:rsidRPr="004D5087">
        <w:rPr>
          <w:i/>
          <w:sz w:val="24"/>
          <w:szCs w:val="24"/>
          <w:lang w:val="es-ES"/>
        </w:rPr>
        <w:t>i Nr.10, municipiul Cluj-Napoca,</w:t>
      </w:r>
      <w:r w:rsidR="00BB6F38" w:rsidRPr="004D5087">
        <w:rPr>
          <w:i/>
          <w:sz w:val="24"/>
          <w:szCs w:val="24"/>
          <w:lang w:val="es-ES"/>
        </w:rPr>
        <w:t xml:space="preserve"> </w:t>
      </w:r>
      <w:r w:rsidR="00FC3F04" w:rsidRPr="004D5087">
        <w:rPr>
          <w:i/>
          <w:sz w:val="24"/>
          <w:szCs w:val="24"/>
          <w:lang w:val="es-ES"/>
        </w:rPr>
        <w:t xml:space="preserve">            </w:t>
      </w:r>
      <w:r w:rsidR="00BB6F38" w:rsidRPr="004D5087">
        <w:rPr>
          <w:i/>
          <w:sz w:val="24"/>
          <w:szCs w:val="24"/>
          <w:lang w:val="es-ES"/>
        </w:rPr>
        <w:t xml:space="preserve">judeţul Cluj, Tel: 0264 434 074, Fax: 0264 434 070, E-mail: </w:t>
      </w:r>
      <w:r w:rsidR="00BB6F38" w:rsidRPr="004D5087">
        <w:rPr>
          <w:i/>
          <w:sz w:val="24"/>
          <w:szCs w:val="24"/>
          <w:u w:val="single"/>
        </w:rPr>
        <w:t xml:space="preserve">office@4cprojectconsulting.ro,  </w:t>
      </w:r>
      <w:r w:rsidR="00BB6F38" w:rsidRPr="004D5087">
        <w:rPr>
          <w:i/>
          <w:sz w:val="24"/>
          <w:szCs w:val="24"/>
        </w:rPr>
        <w:t>www.4cprojectconsulting.ro</w:t>
      </w:r>
      <w:r w:rsidR="00BB6F38" w:rsidRPr="004D5087">
        <w:rPr>
          <w:i/>
          <w:sz w:val="24"/>
          <w:szCs w:val="24"/>
          <w:u w:val="single"/>
        </w:rPr>
        <w:t xml:space="preserve">; </w:t>
      </w:r>
    </w:p>
    <w:p w14:paraId="0D77EE52" w14:textId="77777777" w:rsidR="002A7A71" w:rsidRPr="004D5087" w:rsidRDefault="002A7A71" w:rsidP="00700669">
      <w:pPr>
        <w:spacing w:before="240" w:line="360" w:lineRule="auto"/>
        <w:jc w:val="both"/>
        <w:rPr>
          <w:b/>
          <w:i/>
          <w:sz w:val="24"/>
          <w:szCs w:val="24"/>
          <w:lang w:val="es-ES_tradnl"/>
        </w:rPr>
      </w:pPr>
      <w:r w:rsidRPr="004D5087">
        <w:rPr>
          <w:b/>
          <w:i/>
          <w:sz w:val="24"/>
          <w:szCs w:val="24"/>
          <w:lang w:val="es-ES_tradnl"/>
        </w:rPr>
        <w:t>2.</w:t>
      </w:r>
      <w:r w:rsidRPr="004D5087">
        <w:rPr>
          <w:b/>
          <w:i/>
          <w:sz w:val="24"/>
          <w:szCs w:val="24"/>
        </w:rPr>
        <w:t xml:space="preserve"> </w:t>
      </w:r>
      <w:r w:rsidRPr="004D5087">
        <w:rPr>
          <w:b/>
          <w:i/>
          <w:sz w:val="24"/>
          <w:szCs w:val="24"/>
          <w:lang w:val="es-ES_tradnl"/>
        </w:rPr>
        <w:t>SITUAȚIA EXISTENTĂ ȘI NECESITATEA REALIZĂRII OBIECTIVULUI / PROIECTULUI DE INVESTIȚII</w:t>
      </w:r>
    </w:p>
    <w:p w14:paraId="4CFE7A75" w14:textId="77777777" w:rsidR="003B2F79" w:rsidRPr="004D5087" w:rsidRDefault="002A7A71" w:rsidP="00736EA7">
      <w:pPr>
        <w:tabs>
          <w:tab w:val="left" w:pos="426"/>
        </w:tabs>
        <w:spacing w:line="360" w:lineRule="auto"/>
        <w:jc w:val="both"/>
        <w:rPr>
          <w:b/>
          <w:i/>
          <w:sz w:val="24"/>
          <w:szCs w:val="24"/>
          <w:lang w:val="ro-RO"/>
        </w:rPr>
      </w:pPr>
      <w:r w:rsidRPr="004D5087">
        <w:rPr>
          <w:b/>
          <w:i/>
          <w:sz w:val="24"/>
          <w:szCs w:val="24"/>
          <w:lang w:val="ro-RO"/>
        </w:rPr>
        <w:t>2.1</w:t>
      </w:r>
      <w:r w:rsidRPr="004D5087">
        <w:rPr>
          <w:b/>
          <w:i/>
          <w:sz w:val="24"/>
          <w:szCs w:val="24"/>
          <w:lang w:val="ro-RO"/>
        </w:rPr>
        <w:tab/>
        <w:t>Concluziile studiului de prefezabilitate (în cazul în care a fost elaborat în prealabil) privind situația actuală, necesitatea și oportunitatea promovării obiectivului de investiții și scenariile/opțiunile tehnico-economice identificate și propuse spre analiză Necesitatea și oportunitatea investiției</w:t>
      </w:r>
    </w:p>
    <w:p w14:paraId="59ACBCF5" w14:textId="77777777" w:rsidR="0099516D" w:rsidRPr="004D5087" w:rsidRDefault="0073618D" w:rsidP="0099516D">
      <w:pPr>
        <w:spacing w:line="360" w:lineRule="auto"/>
        <w:jc w:val="both"/>
        <w:rPr>
          <w:sz w:val="24"/>
          <w:szCs w:val="24"/>
          <w:lang w:val="ro-RO"/>
        </w:rPr>
      </w:pPr>
      <w:r w:rsidRPr="004D5087">
        <w:rPr>
          <w:sz w:val="24"/>
          <w:szCs w:val="24"/>
          <w:lang w:val="ro-RO"/>
        </w:rPr>
        <w:tab/>
      </w:r>
      <w:r w:rsidR="0099516D" w:rsidRPr="004D5087">
        <w:rPr>
          <w:sz w:val="24"/>
          <w:szCs w:val="24"/>
          <w:lang w:val="ro-RO"/>
        </w:rPr>
        <w:t xml:space="preserve">Nu a fost elaborat un studiu de prefezabilitate. Necesitatea elaborării prezentului studiu de fezabilitate a fost determinată de evolutia fenomenelor hidrometeorologice produse în județul Hunedoara în luna Iulie 2018, așa cum reiese din Raportul de sinteză privind inundațiile produse în județul Hunedoara în perioada 07.07.2018 – </w:t>
      </w:r>
      <w:r w:rsidR="005A667C" w:rsidRPr="004D5087">
        <w:rPr>
          <w:sz w:val="24"/>
          <w:szCs w:val="24"/>
          <w:lang w:val="ro-RO"/>
        </w:rPr>
        <w:t>12</w:t>
      </w:r>
      <w:r w:rsidR="0099516D" w:rsidRPr="004D5087">
        <w:rPr>
          <w:sz w:val="24"/>
          <w:szCs w:val="24"/>
          <w:lang w:val="ro-RO"/>
        </w:rPr>
        <w:t xml:space="preserve">.07.2018. </w:t>
      </w:r>
      <w:r w:rsidR="0099516D" w:rsidRPr="004D5087">
        <w:rPr>
          <w:b/>
          <w:sz w:val="24"/>
          <w:szCs w:val="24"/>
          <w:lang w:val="ro-RO"/>
        </w:rPr>
        <w:t xml:space="preserve">nr. </w:t>
      </w:r>
      <w:r w:rsidR="005A667C" w:rsidRPr="004D5087">
        <w:rPr>
          <w:b/>
          <w:sz w:val="24"/>
          <w:szCs w:val="24"/>
          <w:lang w:val="ro-RO"/>
        </w:rPr>
        <w:t>3317</w:t>
      </w:r>
      <w:r w:rsidR="0099516D" w:rsidRPr="004D5087">
        <w:rPr>
          <w:b/>
          <w:sz w:val="24"/>
          <w:szCs w:val="24"/>
          <w:lang w:val="ro-RO"/>
        </w:rPr>
        <w:t xml:space="preserve">/ </w:t>
      </w:r>
      <w:r w:rsidR="005A667C" w:rsidRPr="004D5087">
        <w:rPr>
          <w:b/>
          <w:sz w:val="24"/>
          <w:szCs w:val="24"/>
          <w:lang w:val="ro-RO"/>
        </w:rPr>
        <w:t>23</w:t>
      </w:r>
      <w:r w:rsidR="0099516D" w:rsidRPr="004D5087">
        <w:rPr>
          <w:b/>
          <w:sz w:val="24"/>
          <w:szCs w:val="24"/>
          <w:lang w:val="ro-RO"/>
        </w:rPr>
        <w:t>.0</w:t>
      </w:r>
      <w:r w:rsidR="005A667C" w:rsidRPr="004D5087">
        <w:rPr>
          <w:b/>
          <w:sz w:val="24"/>
          <w:szCs w:val="24"/>
          <w:lang w:val="ro-RO"/>
        </w:rPr>
        <w:t>7</w:t>
      </w:r>
      <w:r w:rsidR="0099516D" w:rsidRPr="004D5087">
        <w:rPr>
          <w:b/>
          <w:sz w:val="24"/>
          <w:szCs w:val="24"/>
          <w:lang w:val="ro-RO"/>
        </w:rPr>
        <w:t>.2018.</w:t>
      </w:r>
    </w:p>
    <w:p w14:paraId="52D9F6C4" w14:textId="77777777" w:rsidR="0073618D" w:rsidRPr="004D5087" w:rsidRDefault="005A667C" w:rsidP="0073618D">
      <w:pPr>
        <w:tabs>
          <w:tab w:val="left" w:pos="426"/>
        </w:tabs>
        <w:spacing w:line="360" w:lineRule="auto"/>
        <w:jc w:val="both"/>
        <w:rPr>
          <w:b/>
          <w:sz w:val="24"/>
          <w:szCs w:val="24"/>
          <w:lang w:val="ro-RO"/>
        </w:rPr>
      </w:pPr>
      <w:r w:rsidRPr="004D5087">
        <w:rPr>
          <w:sz w:val="24"/>
          <w:szCs w:val="24"/>
          <w:lang w:val="ro-RO"/>
        </w:rPr>
        <w:tab/>
      </w:r>
      <w:r w:rsidRPr="004D5087">
        <w:rPr>
          <w:sz w:val="24"/>
          <w:szCs w:val="24"/>
          <w:lang w:val="ro-RO"/>
        </w:rPr>
        <w:tab/>
      </w:r>
      <w:r w:rsidRPr="004D5087">
        <w:rPr>
          <w:b/>
          <w:sz w:val="24"/>
          <w:szCs w:val="24"/>
          <w:lang w:val="ro-RO"/>
        </w:rPr>
        <w:t>Evoluția fenomenelor hidrometeorologice în raport cu mărimile caracteristice de apărare</w:t>
      </w:r>
    </w:p>
    <w:p w14:paraId="0EDCAF66" w14:textId="77777777" w:rsidR="005A667C" w:rsidRPr="004D5087" w:rsidRDefault="005A667C" w:rsidP="005A667C">
      <w:pPr>
        <w:spacing w:line="360" w:lineRule="auto"/>
        <w:jc w:val="both"/>
        <w:rPr>
          <w:sz w:val="24"/>
          <w:szCs w:val="24"/>
          <w:lang w:val="ro-RO"/>
        </w:rPr>
      </w:pPr>
      <w:r w:rsidRPr="004D5087">
        <w:rPr>
          <w:sz w:val="24"/>
          <w:szCs w:val="24"/>
          <w:lang w:val="ro-RO"/>
        </w:rPr>
        <w:tab/>
        <w:t>În perioada 07-12 Iulie 2018 în urma precipitațiilor abundente căzute în intervale scurte de timp pe fondul unui sol suprasaturat de apă, precum și din cauza scurgerilor de pe versanți, au avut loc inundații în câteva localități din Hunedoara, în bazinele hidrografice Mureș, Jiu și Crișul Alb.</w:t>
      </w:r>
    </w:p>
    <w:p w14:paraId="434188A3" w14:textId="77777777" w:rsidR="005A667C" w:rsidRPr="004D5087" w:rsidRDefault="005A667C" w:rsidP="0073618D">
      <w:pPr>
        <w:tabs>
          <w:tab w:val="left" w:pos="426"/>
        </w:tabs>
        <w:spacing w:line="360" w:lineRule="auto"/>
        <w:jc w:val="both"/>
        <w:rPr>
          <w:sz w:val="24"/>
          <w:szCs w:val="24"/>
          <w:lang w:val="ro-RO"/>
        </w:rPr>
      </w:pPr>
      <w:r w:rsidRPr="004D5087">
        <w:rPr>
          <w:sz w:val="24"/>
          <w:szCs w:val="24"/>
          <w:lang w:val="ro-RO"/>
        </w:rPr>
        <w:tab/>
      </w:r>
    </w:p>
    <w:p w14:paraId="4423B1FA" w14:textId="77777777" w:rsidR="005A667C" w:rsidRPr="004D5087" w:rsidRDefault="005A667C" w:rsidP="0073618D">
      <w:pPr>
        <w:tabs>
          <w:tab w:val="left" w:pos="426"/>
        </w:tabs>
        <w:spacing w:line="360" w:lineRule="auto"/>
        <w:jc w:val="both"/>
        <w:rPr>
          <w:sz w:val="24"/>
          <w:szCs w:val="24"/>
          <w:lang w:val="ro-RO"/>
        </w:rPr>
      </w:pPr>
    </w:p>
    <w:p w14:paraId="286F98B7" w14:textId="77777777" w:rsidR="005A667C" w:rsidRPr="004D5087" w:rsidRDefault="005A667C" w:rsidP="005A667C">
      <w:pPr>
        <w:spacing w:line="360" w:lineRule="auto"/>
        <w:jc w:val="both"/>
        <w:rPr>
          <w:sz w:val="24"/>
          <w:szCs w:val="24"/>
          <w:lang w:val="ro-RO"/>
        </w:rPr>
      </w:pPr>
      <w:r w:rsidRPr="004D5087">
        <w:rPr>
          <w:sz w:val="24"/>
          <w:szCs w:val="24"/>
          <w:lang w:val="ro-RO"/>
        </w:rPr>
        <w:tab/>
        <w:t>În bazinele hidrografice Crișul Alb și Mureș în perioada amintită, au fost înregistrate următoarele cantități de precipitații la următoarele posturi:</w:t>
      </w:r>
    </w:p>
    <w:p w14:paraId="5C42769A" w14:textId="77777777" w:rsidR="005A667C" w:rsidRPr="004D5087" w:rsidRDefault="005A667C" w:rsidP="0073618D">
      <w:pPr>
        <w:tabs>
          <w:tab w:val="left" w:pos="426"/>
        </w:tabs>
        <w:spacing w:line="360" w:lineRule="auto"/>
        <w:jc w:val="both"/>
        <w:rPr>
          <w:sz w:val="24"/>
          <w:szCs w:val="24"/>
          <w:lang w:val="ro-RO"/>
        </w:rPr>
      </w:pPr>
      <w:r w:rsidRPr="004D5087">
        <w:rPr>
          <w:noProof/>
        </w:rPr>
        <w:drawing>
          <wp:anchor distT="0" distB="0" distL="114300" distR="114300" simplePos="0" relativeHeight="251723776" behindDoc="1" locked="0" layoutInCell="1" allowOverlap="1" wp14:anchorId="5E925468" wp14:editId="2EBCFAF7">
            <wp:simplePos x="0" y="0"/>
            <wp:positionH relativeFrom="margin">
              <wp:posOffset>552534</wp:posOffset>
            </wp:positionH>
            <wp:positionV relativeFrom="paragraph">
              <wp:posOffset>-3810</wp:posOffset>
            </wp:positionV>
            <wp:extent cx="5648768" cy="2287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48768" cy="2287235"/>
                    </a:xfrm>
                    <a:prstGeom prst="rect">
                      <a:avLst/>
                    </a:prstGeom>
                  </pic:spPr>
                </pic:pic>
              </a:graphicData>
            </a:graphic>
            <wp14:sizeRelH relativeFrom="margin">
              <wp14:pctWidth>0</wp14:pctWidth>
            </wp14:sizeRelH>
            <wp14:sizeRelV relativeFrom="margin">
              <wp14:pctHeight>0</wp14:pctHeight>
            </wp14:sizeRelV>
          </wp:anchor>
        </w:drawing>
      </w:r>
    </w:p>
    <w:p w14:paraId="7CCCCEC7" w14:textId="77777777" w:rsidR="005A667C" w:rsidRPr="004D5087" w:rsidRDefault="005A667C" w:rsidP="0073618D">
      <w:pPr>
        <w:tabs>
          <w:tab w:val="left" w:pos="426"/>
        </w:tabs>
        <w:spacing w:line="360" w:lineRule="auto"/>
        <w:jc w:val="both"/>
        <w:rPr>
          <w:b/>
          <w:i/>
          <w:sz w:val="24"/>
          <w:szCs w:val="24"/>
          <w:lang w:val="ro-RO"/>
        </w:rPr>
      </w:pPr>
    </w:p>
    <w:p w14:paraId="5825AA84" w14:textId="77777777" w:rsidR="005A667C" w:rsidRPr="004D5087" w:rsidRDefault="005A667C" w:rsidP="0073618D">
      <w:pPr>
        <w:tabs>
          <w:tab w:val="left" w:pos="426"/>
        </w:tabs>
        <w:spacing w:line="360" w:lineRule="auto"/>
        <w:jc w:val="both"/>
        <w:rPr>
          <w:b/>
          <w:i/>
          <w:sz w:val="24"/>
          <w:szCs w:val="24"/>
          <w:lang w:val="ro-RO"/>
        </w:rPr>
      </w:pPr>
    </w:p>
    <w:p w14:paraId="380B7E78" w14:textId="77777777" w:rsidR="005A667C" w:rsidRPr="004D5087" w:rsidRDefault="005A667C" w:rsidP="005A667C">
      <w:pPr>
        <w:tabs>
          <w:tab w:val="left" w:pos="7282"/>
        </w:tabs>
        <w:spacing w:line="360" w:lineRule="auto"/>
        <w:jc w:val="both"/>
        <w:rPr>
          <w:b/>
          <w:i/>
          <w:sz w:val="24"/>
          <w:szCs w:val="24"/>
          <w:lang w:val="ro-RO"/>
        </w:rPr>
      </w:pPr>
      <w:r w:rsidRPr="004D5087">
        <w:rPr>
          <w:b/>
          <w:i/>
          <w:sz w:val="24"/>
          <w:szCs w:val="24"/>
          <w:lang w:val="ro-RO"/>
        </w:rPr>
        <w:tab/>
      </w:r>
    </w:p>
    <w:p w14:paraId="2BFF8661" w14:textId="77777777" w:rsidR="005A667C" w:rsidRPr="00FE238B" w:rsidRDefault="005A667C" w:rsidP="005A667C">
      <w:pPr>
        <w:tabs>
          <w:tab w:val="left" w:pos="426"/>
        </w:tabs>
        <w:spacing w:line="360" w:lineRule="auto"/>
        <w:jc w:val="center"/>
        <w:rPr>
          <w:b/>
          <w:i/>
          <w:sz w:val="24"/>
          <w:szCs w:val="24"/>
          <w:highlight w:val="yellow"/>
          <w:lang w:val="ro-RO"/>
        </w:rPr>
      </w:pPr>
    </w:p>
    <w:p w14:paraId="04D30757" w14:textId="77777777" w:rsidR="005A667C" w:rsidRPr="00FE238B" w:rsidRDefault="005A667C" w:rsidP="0073618D">
      <w:pPr>
        <w:tabs>
          <w:tab w:val="left" w:pos="426"/>
        </w:tabs>
        <w:spacing w:line="360" w:lineRule="auto"/>
        <w:jc w:val="both"/>
        <w:rPr>
          <w:b/>
          <w:i/>
          <w:sz w:val="24"/>
          <w:szCs w:val="24"/>
          <w:highlight w:val="yellow"/>
          <w:lang w:val="ro-RO"/>
        </w:rPr>
      </w:pPr>
    </w:p>
    <w:p w14:paraId="2ECD4EC0" w14:textId="77777777" w:rsidR="005A667C" w:rsidRPr="00FE238B" w:rsidRDefault="005A667C" w:rsidP="0073618D">
      <w:pPr>
        <w:tabs>
          <w:tab w:val="left" w:pos="426"/>
        </w:tabs>
        <w:spacing w:line="360" w:lineRule="auto"/>
        <w:jc w:val="both"/>
        <w:rPr>
          <w:b/>
          <w:i/>
          <w:sz w:val="24"/>
          <w:szCs w:val="24"/>
          <w:highlight w:val="yellow"/>
          <w:lang w:val="ro-RO"/>
        </w:rPr>
      </w:pPr>
    </w:p>
    <w:p w14:paraId="1552F3CB" w14:textId="77777777" w:rsidR="005A667C" w:rsidRPr="00FE238B" w:rsidRDefault="005A667C" w:rsidP="0073618D">
      <w:pPr>
        <w:tabs>
          <w:tab w:val="left" w:pos="426"/>
        </w:tabs>
        <w:spacing w:line="360" w:lineRule="auto"/>
        <w:jc w:val="both"/>
        <w:rPr>
          <w:b/>
          <w:i/>
          <w:sz w:val="24"/>
          <w:szCs w:val="24"/>
          <w:highlight w:val="yellow"/>
          <w:lang w:val="ro-RO"/>
        </w:rPr>
      </w:pPr>
    </w:p>
    <w:p w14:paraId="2A5F76A2" w14:textId="77777777" w:rsidR="005A667C" w:rsidRPr="004D5087" w:rsidRDefault="005A667C" w:rsidP="0073618D">
      <w:pPr>
        <w:tabs>
          <w:tab w:val="left" w:pos="426"/>
        </w:tabs>
        <w:spacing w:line="360" w:lineRule="auto"/>
        <w:jc w:val="both"/>
        <w:rPr>
          <w:b/>
          <w:i/>
          <w:sz w:val="24"/>
          <w:szCs w:val="24"/>
          <w:lang w:val="ro-RO"/>
        </w:rPr>
      </w:pPr>
    </w:p>
    <w:p w14:paraId="2B56EE0F" w14:textId="77777777" w:rsidR="005A667C" w:rsidRPr="004D5087" w:rsidRDefault="005A667C" w:rsidP="0073618D">
      <w:pPr>
        <w:tabs>
          <w:tab w:val="left" w:pos="426"/>
        </w:tabs>
        <w:spacing w:line="360" w:lineRule="auto"/>
        <w:jc w:val="both"/>
        <w:rPr>
          <w:sz w:val="24"/>
          <w:szCs w:val="24"/>
          <w:lang w:val="ro-RO"/>
        </w:rPr>
      </w:pPr>
      <w:r w:rsidRPr="004D5087">
        <w:rPr>
          <w:b/>
          <w:i/>
          <w:sz w:val="24"/>
          <w:szCs w:val="24"/>
          <w:lang w:val="ro-RO"/>
        </w:rPr>
        <w:tab/>
      </w:r>
      <w:r w:rsidRPr="004D5087">
        <w:rPr>
          <w:sz w:val="24"/>
          <w:szCs w:val="24"/>
          <w:lang w:val="ro-RO"/>
        </w:rPr>
        <w:t>În acest interval NU au fost depășite cotele de apărare la stațiile hidrometrice din județ.</w:t>
      </w:r>
    </w:p>
    <w:p w14:paraId="40F77AAF" w14:textId="77777777" w:rsidR="008F79BA" w:rsidRPr="004D5087" w:rsidRDefault="008F79BA" w:rsidP="008F79BA">
      <w:pPr>
        <w:tabs>
          <w:tab w:val="left" w:pos="426"/>
        </w:tabs>
        <w:spacing w:line="360" w:lineRule="auto"/>
        <w:jc w:val="both"/>
        <w:rPr>
          <w:sz w:val="24"/>
          <w:szCs w:val="24"/>
          <w:lang w:val="en-US"/>
        </w:rPr>
      </w:pPr>
      <w:r w:rsidRPr="004D5087">
        <w:rPr>
          <w:sz w:val="24"/>
          <w:szCs w:val="24"/>
          <w:lang w:val="en-US"/>
        </w:rPr>
        <w:tab/>
        <w:t>Pentru perioada 07 — 12 iulie 2018, au fost in vigoare:</w:t>
      </w:r>
    </w:p>
    <w:p w14:paraId="712A5F1E" w14:textId="77777777" w:rsidR="008F79BA" w:rsidRPr="004D5087" w:rsidRDefault="008F79BA" w:rsidP="008F79BA">
      <w:pPr>
        <w:tabs>
          <w:tab w:val="left" w:pos="426"/>
        </w:tabs>
        <w:spacing w:line="360" w:lineRule="auto"/>
        <w:jc w:val="both"/>
        <w:rPr>
          <w:sz w:val="24"/>
          <w:szCs w:val="24"/>
          <w:lang w:val="en-US"/>
        </w:rPr>
      </w:pPr>
      <w:r w:rsidRPr="004D5087">
        <w:rPr>
          <w:sz w:val="24"/>
          <w:szCs w:val="24"/>
          <w:lang w:val="en-US"/>
        </w:rPr>
        <w:tab/>
      </w:r>
      <w:r w:rsidRPr="004D5087">
        <w:rPr>
          <w:sz w:val="24"/>
          <w:szCs w:val="24"/>
          <w:lang w:val="en-US"/>
        </w:rPr>
        <w:tab/>
        <w:t>- atenționare meteo cod galben, nr. 635, 636, 638, 639, 664 emise de C.M.R. Banat—Crișana;</w:t>
      </w:r>
    </w:p>
    <w:p w14:paraId="018FF00C" w14:textId="77777777" w:rsidR="008F79BA" w:rsidRPr="004D5087" w:rsidRDefault="008F79BA" w:rsidP="008F79BA">
      <w:pPr>
        <w:tabs>
          <w:tab w:val="left" w:pos="426"/>
        </w:tabs>
        <w:spacing w:line="360" w:lineRule="auto"/>
        <w:jc w:val="both"/>
        <w:rPr>
          <w:sz w:val="24"/>
          <w:szCs w:val="24"/>
          <w:lang w:val="en-US"/>
        </w:rPr>
      </w:pPr>
      <w:r w:rsidRPr="004D5087">
        <w:rPr>
          <w:sz w:val="24"/>
          <w:szCs w:val="24"/>
          <w:lang w:val="en-US"/>
        </w:rPr>
        <w:tab/>
      </w:r>
      <w:r w:rsidRPr="004D5087">
        <w:rPr>
          <w:sz w:val="24"/>
          <w:szCs w:val="24"/>
          <w:lang w:val="en-US"/>
        </w:rPr>
        <w:tab/>
        <w:t>- avertizare meteo cod portocaliu, nr. 640, 648 emise de C.M.R. Banat-Crișana;</w:t>
      </w:r>
    </w:p>
    <w:p w14:paraId="09F8B070" w14:textId="77777777" w:rsidR="008F79BA" w:rsidRPr="004D5087" w:rsidRDefault="008F79BA" w:rsidP="008F79BA">
      <w:pPr>
        <w:tabs>
          <w:tab w:val="left" w:pos="426"/>
        </w:tabs>
        <w:spacing w:line="360" w:lineRule="auto"/>
        <w:jc w:val="both"/>
        <w:rPr>
          <w:sz w:val="24"/>
          <w:szCs w:val="24"/>
          <w:lang w:val="en-US"/>
        </w:rPr>
      </w:pPr>
      <w:r w:rsidRPr="004D5087">
        <w:rPr>
          <w:sz w:val="24"/>
          <w:szCs w:val="24"/>
          <w:lang w:val="en-US"/>
        </w:rPr>
        <w:tab/>
      </w:r>
      <w:r w:rsidRPr="004D5087">
        <w:rPr>
          <w:sz w:val="24"/>
          <w:szCs w:val="24"/>
          <w:lang w:val="en-US"/>
        </w:rPr>
        <w:tab/>
        <w:t>- atentionare meteo cod galben si informare meteo nr. 45, 46 emise de ANM București;</w:t>
      </w:r>
    </w:p>
    <w:p w14:paraId="24957562" w14:textId="77777777" w:rsidR="008F79BA" w:rsidRPr="004D5087" w:rsidRDefault="008F79BA" w:rsidP="008F79BA">
      <w:pPr>
        <w:tabs>
          <w:tab w:val="left" w:pos="426"/>
        </w:tabs>
        <w:spacing w:line="360" w:lineRule="auto"/>
        <w:jc w:val="both"/>
        <w:rPr>
          <w:sz w:val="24"/>
          <w:szCs w:val="24"/>
          <w:lang w:val="en-US"/>
        </w:rPr>
      </w:pPr>
      <w:r w:rsidRPr="004D5087">
        <w:rPr>
          <w:sz w:val="24"/>
          <w:szCs w:val="24"/>
          <w:lang w:val="en-US"/>
        </w:rPr>
        <w:tab/>
      </w:r>
      <w:r w:rsidRPr="004D5087">
        <w:rPr>
          <w:sz w:val="24"/>
          <w:szCs w:val="24"/>
          <w:lang w:val="en-US"/>
        </w:rPr>
        <w:tab/>
        <w:t>- avertizare meteo cod galben si portocaliu nr. 46,47 emise de ANM București;</w:t>
      </w:r>
    </w:p>
    <w:p w14:paraId="14C4F487" w14:textId="77777777" w:rsidR="008F79BA" w:rsidRPr="004D5087" w:rsidRDefault="008F79BA" w:rsidP="008F79BA">
      <w:pPr>
        <w:tabs>
          <w:tab w:val="left" w:pos="426"/>
        </w:tabs>
        <w:spacing w:line="360" w:lineRule="auto"/>
        <w:jc w:val="both"/>
        <w:rPr>
          <w:sz w:val="24"/>
          <w:szCs w:val="24"/>
          <w:lang w:val="en-US"/>
        </w:rPr>
      </w:pPr>
      <w:r w:rsidRPr="004D5087">
        <w:rPr>
          <w:sz w:val="24"/>
          <w:szCs w:val="24"/>
          <w:lang w:val="en-US"/>
        </w:rPr>
        <w:tab/>
      </w:r>
      <w:r w:rsidRPr="004D5087">
        <w:rPr>
          <w:sz w:val="24"/>
          <w:szCs w:val="24"/>
          <w:lang w:val="en-US"/>
        </w:rPr>
        <w:tab/>
        <w:t>- avertizarea hidrologicad cod cod galben si portocaliu nr 45, emise de INHGA Bucuresti.</w:t>
      </w:r>
    </w:p>
    <w:p w14:paraId="62E5988C" w14:textId="77777777" w:rsidR="008F79BA" w:rsidRPr="004D5087" w:rsidRDefault="008F79BA" w:rsidP="008F79BA">
      <w:pPr>
        <w:tabs>
          <w:tab w:val="left" w:pos="426"/>
        </w:tabs>
        <w:spacing w:line="360" w:lineRule="auto"/>
        <w:jc w:val="both"/>
        <w:rPr>
          <w:sz w:val="24"/>
          <w:szCs w:val="24"/>
          <w:lang w:val="en-US"/>
        </w:rPr>
      </w:pPr>
      <w:r w:rsidRPr="004D5087">
        <w:rPr>
          <w:sz w:val="24"/>
          <w:szCs w:val="24"/>
          <w:lang w:val="en-US"/>
        </w:rPr>
        <w:tab/>
        <w:t>Efectele fenomenelor hidrometeorologice:</w:t>
      </w:r>
    </w:p>
    <w:p w14:paraId="1D1A2F94" w14:textId="77777777" w:rsidR="008F79BA" w:rsidRPr="004D5087" w:rsidRDefault="008F79BA" w:rsidP="008F79BA">
      <w:pPr>
        <w:tabs>
          <w:tab w:val="left" w:pos="426"/>
        </w:tabs>
        <w:spacing w:line="360" w:lineRule="auto"/>
        <w:jc w:val="both"/>
        <w:rPr>
          <w:sz w:val="24"/>
          <w:szCs w:val="24"/>
          <w:lang w:val="en-US"/>
        </w:rPr>
      </w:pPr>
      <w:r w:rsidRPr="004D5087">
        <w:rPr>
          <w:noProof/>
        </w:rPr>
        <w:drawing>
          <wp:anchor distT="0" distB="0" distL="114300" distR="114300" simplePos="0" relativeHeight="251724800" behindDoc="1" locked="0" layoutInCell="1" allowOverlap="1" wp14:anchorId="22F49FC3" wp14:editId="1DA1C100">
            <wp:simplePos x="0" y="0"/>
            <wp:positionH relativeFrom="margin">
              <wp:posOffset>-1270</wp:posOffset>
            </wp:positionH>
            <wp:positionV relativeFrom="paragraph">
              <wp:posOffset>12065</wp:posOffset>
            </wp:positionV>
            <wp:extent cx="6390640" cy="36449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90640" cy="3644900"/>
                    </a:xfrm>
                    <a:prstGeom prst="rect">
                      <a:avLst/>
                    </a:prstGeom>
                  </pic:spPr>
                </pic:pic>
              </a:graphicData>
            </a:graphic>
          </wp:anchor>
        </w:drawing>
      </w:r>
    </w:p>
    <w:p w14:paraId="10A0148A" w14:textId="77777777" w:rsidR="008F79BA" w:rsidRPr="004D5087" w:rsidRDefault="0073618D" w:rsidP="0073618D">
      <w:pPr>
        <w:tabs>
          <w:tab w:val="left" w:pos="426"/>
        </w:tabs>
        <w:spacing w:line="360" w:lineRule="auto"/>
        <w:jc w:val="both"/>
        <w:rPr>
          <w:b/>
          <w:i/>
          <w:sz w:val="24"/>
          <w:szCs w:val="24"/>
          <w:lang w:val="ro-RO"/>
        </w:rPr>
      </w:pPr>
      <w:r w:rsidRPr="004D5087">
        <w:rPr>
          <w:b/>
          <w:i/>
          <w:sz w:val="24"/>
          <w:szCs w:val="24"/>
          <w:lang w:val="ro-RO"/>
        </w:rPr>
        <w:tab/>
      </w:r>
    </w:p>
    <w:p w14:paraId="6840A874" w14:textId="77777777" w:rsidR="008F79BA" w:rsidRPr="00FE238B" w:rsidRDefault="008F79BA" w:rsidP="0073618D">
      <w:pPr>
        <w:tabs>
          <w:tab w:val="left" w:pos="426"/>
        </w:tabs>
        <w:spacing w:line="360" w:lineRule="auto"/>
        <w:jc w:val="both"/>
        <w:rPr>
          <w:b/>
          <w:i/>
          <w:sz w:val="24"/>
          <w:szCs w:val="24"/>
          <w:highlight w:val="yellow"/>
          <w:lang w:val="ro-RO"/>
        </w:rPr>
      </w:pPr>
    </w:p>
    <w:p w14:paraId="138B5E6F" w14:textId="77777777" w:rsidR="008F79BA" w:rsidRPr="00FE238B" w:rsidRDefault="008F79BA" w:rsidP="0073618D">
      <w:pPr>
        <w:tabs>
          <w:tab w:val="left" w:pos="426"/>
        </w:tabs>
        <w:spacing w:line="360" w:lineRule="auto"/>
        <w:jc w:val="both"/>
        <w:rPr>
          <w:b/>
          <w:i/>
          <w:sz w:val="24"/>
          <w:szCs w:val="24"/>
          <w:highlight w:val="yellow"/>
          <w:lang w:val="ro-RO"/>
        </w:rPr>
      </w:pPr>
    </w:p>
    <w:p w14:paraId="64B27834" w14:textId="77777777" w:rsidR="008F79BA" w:rsidRPr="00FE238B" w:rsidRDefault="008F79BA" w:rsidP="0073618D">
      <w:pPr>
        <w:tabs>
          <w:tab w:val="left" w:pos="426"/>
        </w:tabs>
        <w:spacing w:line="360" w:lineRule="auto"/>
        <w:jc w:val="both"/>
        <w:rPr>
          <w:b/>
          <w:i/>
          <w:sz w:val="24"/>
          <w:szCs w:val="24"/>
          <w:highlight w:val="yellow"/>
          <w:lang w:val="ro-RO"/>
        </w:rPr>
      </w:pPr>
    </w:p>
    <w:p w14:paraId="2DBA3F5B" w14:textId="77777777" w:rsidR="008F79BA" w:rsidRPr="00FE238B" w:rsidRDefault="008F79BA" w:rsidP="0073618D">
      <w:pPr>
        <w:tabs>
          <w:tab w:val="left" w:pos="426"/>
        </w:tabs>
        <w:spacing w:line="360" w:lineRule="auto"/>
        <w:jc w:val="both"/>
        <w:rPr>
          <w:b/>
          <w:i/>
          <w:sz w:val="24"/>
          <w:szCs w:val="24"/>
          <w:highlight w:val="yellow"/>
          <w:lang w:val="ro-RO"/>
        </w:rPr>
      </w:pPr>
    </w:p>
    <w:p w14:paraId="5D1D3F14" w14:textId="77777777" w:rsidR="008F79BA" w:rsidRPr="00FE238B" w:rsidRDefault="008F79BA" w:rsidP="0073618D">
      <w:pPr>
        <w:tabs>
          <w:tab w:val="left" w:pos="426"/>
        </w:tabs>
        <w:spacing w:line="360" w:lineRule="auto"/>
        <w:jc w:val="both"/>
        <w:rPr>
          <w:b/>
          <w:i/>
          <w:sz w:val="24"/>
          <w:szCs w:val="24"/>
          <w:highlight w:val="yellow"/>
          <w:lang w:val="ro-RO"/>
        </w:rPr>
      </w:pPr>
    </w:p>
    <w:p w14:paraId="4609C4DF" w14:textId="77777777" w:rsidR="008F79BA" w:rsidRPr="00FE238B" w:rsidRDefault="008F79BA" w:rsidP="0073618D">
      <w:pPr>
        <w:tabs>
          <w:tab w:val="left" w:pos="426"/>
        </w:tabs>
        <w:spacing w:line="360" w:lineRule="auto"/>
        <w:jc w:val="both"/>
        <w:rPr>
          <w:b/>
          <w:i/>
          <w:sz w:val="24"/>
          <w:szCs w:val="24"/>
          <w:highlight w:val="yellow"/>
          <w:lang w:val="ro-RO"/>
        </w:rPr>
      </w:pPr>
    </w:p>
    <w:p w14:paraId="7FD27A59" w14:textId="77777777" w:rsidR="008F79BA" w:rsidRPr="00FE238B" w:rsidRDefault="008F79BA" w:rsidP="0073618D">
      <w:pPr>
        <w:tabs>
          <w:tab w:val="left" w:pos="426"/>
        </w:tabs>
        <w:spacing w:line="360" w:lineRule="auto"/>
        <w:jc w:val="both"/>
        <w:rPr>
          <w:b/>
          <w:i/>
          <w:sz w:val="24"/>
          <w:szCs w:val="24"/>
          <w:highlight w:val="yellow"/>
          <w:lang w:val="ro-RO"/>
        </w:rPr>
      </w:pPr>
    </w:p>
    <w:p w14:paraId="48AC9248" w14:textId="77777777" w:rsidR="008F79BA" w:rsidRPr="00FE238B" w:rsidRDefault="008F79BA" w:rsidP="0073618D">
      <w:pPr>
        <w:tabs>
          <w:tab w:val="left" w:pos="426"/>
        </w:tabs>
        <w:spacing w:line="360" w:lineRule="auto"/>
        <w:jc w:val="both"/>
        <w:rPr>
          <w:b/>
          <w:i/>
          <w:sz w:val="24"/>
          <w:szCs w:val="24"/>
          <w:highlight w:val="yellow"/>
          <w:lang w:val="ro-RO"/>
        </w:rPr>
      </w:pPr>
    </w:p>
    <w:p w14:paraId="1F74A801" w14:textId="77777777" w:rsidR="008F79BA" w:rsidRPr="00FE238B" w:rsidRDefault="008F79BA" w:rsidP="0073618D">
      <w:pPr>
        <w:tabs>
          <w:tab w:val="left" w:pos="426"/>
        </w:tabs>
        <w:spacing w:line="360" w:lineRule="auto"/>
        <w:jc w:val="both"/>
        <w:rPr>
          <w:b/>
          <w:i/>
          <w:sz w:val="24"/>
          <w:szCs w:val="24"/>
          <w:highlight w:val="yellow"/>
          <w:lang w:val="ro-RO"/>
        </w:rPr>
      </w:pPr>
    </w:p>
    <w:p w14:paraId="595DEBA7" w14:textId="77777777" w:rsidR="008F79BA" w:rsidRPr="00FE238B" w:rsidRDefault="008F79BA" w:rsidP="0073618D">
      <w:pPr>
        <w:tabs>
          <w:tab w:val="left" w:pos="426"/>
        </w:tabs>
        <w:spacing w:line="360" w:lineRule="auto"/>
        <w:jc w:val="both"/>
        <w:rPr>
          <w:b/>
          <w:i/>
          <w:sz w:val="24"/>
          <w:szCs w:val="24"/>
          <w:highlight w:val="yellow"/>
          <w:lang w:val="ro-RO"/>
        </w:rPr>
      </w:pPr>
    </w:p>
    <w:p w14:paraId="032655D7" w14:textId="77777777" w:rsidR="008F79BA" w:rsidRPr="00FE238B" w:rsidRDefault="008F79BA" w:rsidP="0073618D">
      <w:pPr>
        <w:tabs>
          <w:tab w:val="left" w:pos="426"/>
        </w:tabs>
        <w:spacing w:line="360" w:lineRule="auto"/>
        <w:jc w:val="both"/>
        <w:rPr>
          <w:b/>
          <w:i/>
          <w:sz w:val="24"/>
          <w:szCs w:val="24"/>
          <w:highlight w:val="yellow"/>
          <w:lang w:val="ro-RO"/>
        </w:rPr>
      </w:pPr>
    </w:p>
    <w:p w14:paraId="70B7C95B" w14:textId="77777777" w:rsidR="008F79BA" w:rsidRPr="00FE238B" w:rsidRDefault="008F79BA" w:rsidP="0073618D">
      <w:pPr>
        <w:tabs>
          <w:tab w:val="left" w:pos="426"/>
        </w:tabs>
        <w:spacing w:line="360" w:lineRule="auto"/>
        <w:jc w:val="both"/>
        <w:rPr>
          <w:b/>
          <w:i/>
          <w:sz w:val="24"/>
          <w:szCs w:val="24"/>
          <w:highlight w:val="yellow"/>
          <w:lang w:val="ro-RO"/>
        </w:rPr>
      </w:pPr>
    </w:p>
    <w:p w14:paraId="55B4A75D" w14:textId="77777777" w:rsidR="008F79BA" w:rsidRPr="00FE238B" w:rsidRDefault="008F79BA" w:rsidP="0073618D">
      <w:pPr>
        <w:tabs>
          <w:tab w:val="left" w:pos="426"/>
        </w:tabs>
        <w:spacing w:line="360" w:lineRule="auto"/>
        <w:jc w:val="both"/>
        <w:rPr>
          <w:sz w:val="24"/>
          <w:szCs w:val="24"/>
          <w:highlight w:val="yellow"/>
          <w:lang w:val="ro-RO"/>
        </w:rPr>
      </w:pPr>
    </w:p>
    <w:p w14:paraId="0E857C92" w14:textId="77777777" w:rsidR="008F79BA" w:rsidRPr="004D5087" w:rsidRDefault="001C3813" w:rsidP="0073618D">
      <w:pPr>
        <w:tabs>
          <w:tab w:val="left" w:pos="426"/>
        </w:tabs>
        <w:spacing w:line="360" w:lineRule="auto"/>
        <w:jc w:val="both"/>
        <w:rPr>
          <w:sz w:val="24"/>
          <w:szCs w:val="24"/>
          <w:lang w:val="ro-RO"/>
        </w:rPr>
      </w:pPr>
      <w:r w:rsidRPr="004D5087">
        <w:rPr>
          <w:sz w:val="24"/>
          <w:szCs w:val="24"/>
          <w:lang w:val="ro-RO"/>
        </w:rPr>
        <w:lastRenderedPageBreak/>
        <w:tab/>
        <w:t xml:space="preserve">Datele de mai sus au fost preluate din Raportul de sinteză privind inundațiile produse în județul Hunedoara în perioada 07.07.2018 – 12.07.2018. </w:t>
      </w:r>
      <w:r w:rsidRPr="004D5087">
        <w:rPr>
          <w:b/>
          <w:sz w:val="24"/>
          <w:szCs w:val="24"/>
          <w:lang w:val="ro-RO"/>
        </w:rPr>
        <w:t>nr. 3317/ 23.07.2018.</w:t>
      </w:r>
    </w:p>
    <w:p w14:paraId="3208A217" w14:textId="77777777" w:rsidR="008F79BA" w:rsidRPr="00FE65D0" w:rsidRDefault="008F79BA" w:rsidP="0073618D">
      <w:pPr>
        <w:tabs>
          <w:tab w:val="left" w:pos="426"/>
        </w:tabs>
        <w:spacing w:line="360" w:lineRule="auto"/>
        <w:jc w:val="both"/>
        <w:rPr>
          <w:b/>
          <w:i/>
          <w:sz w:val="24"/>
          <w:szCs w:val="24"/>
          <w:lang w:val="ro-RO"/>
        </w:rPr>
      </w:pPr>
    </w:p>
    <w:p w14:paraId="103F16EA" w14:textId="77777777" w:rsidR="0073618D" w:rsidRPr="00FE65D0" w:rsidRDefault="0073618D" w:rsidP="0073618D">
      <w:pPr>
        <w:tabs>
          <w:tab w:val="left" w:pos="426"/>
        </w:tabs>
        <w:spacing w:line="360" w:lineRule="auto"/>
        <w:jc w:val="both"/>
        <w:rPr>
          <w:b/>
          <w:i/>
          <w:sz w:val="24"/>
          <w:szCs w:val="24"/>
          <w:lang w:val="ro-RO"/>
        </w:rPr>
      </w:pPr>
      <w:r w:rsidRPr="00FE65D0">
        <w:rPr>
          <w:b/>
          <w:i/>
          <w:sz w:val="24"/>
          <w:szCs w:val="24"/>
          <w:lang w:val="ro-RO"/>
        </w:rPr>
        <w:t>Premergător întocmirii prezentului studiu de fezabilitate au fost parcurse următoarele etape:</w:t>
      </w:r>
    </w:p>
    <w:p w14:paraId="5F5EB837" w14:textId="77777777" w:rsidR="0073618D" w:rsidRPr="00FE65D0" w:rsidRDefault="0073618D" w:rsidP="0073618D">
      <w:pPr>
        <w:tabs>
          <w:tab w:val="left" w:pos="426"/>
        </w:tabs>
        <w:spacing w:line="360" w:lineRule="auto"/>
        <w:jc w:val="both"/>
        <w:rPr>
          <w:b/>
          <w:i/>
          <w:sz w:val="24"/>
          <w:szCs w:val="24"/>
          <w:lang w:val="ro-RO"/>
        </w:rPr>
      </w:pPr>
      <w:r w:rsidRPr="00FE65D0">
        <w:rPr>
          <w:b/>
          <w:i/>
          <w:sz w:val="24"/>
          <w:szCs w:val="24"/>
          <w:lang w:val="ro-RO"/>
        </w:rPr>
        <w:tab/>
      </w:r>
      <w:r w:rsidRPr="00FE65D0">
        <w:rPr>
          <w:b/>
          <w:i/>
          <w:sz w:val="24"/>
          <w:szCs w:val="24"/>
          <w:lang w:val="ro-RO"/>
        </w:rPr>
        <w:tab/>
        <w:t>a. Expertiză tehnică de evaluare a stării de siguranță a lucrărilor hidrotehnice de pe Valea Sighișoara.</w:t>
      </w:r>
    </w:p>
    <w:p w14:paraId="4FCE1270" w14:textId="77777777" w:rsidR="005C20D5" w:rsidRPr="00FE65D0" w:rsidRDefault="005C20D5" w:rsidP="005C20D5">
      <w:pPr>
        <w:spacing w:line="360" w:lineRule="auto"/>
        <w:ind w:firstLine="720"/>
        <w:jc w:val="both"/>
        <w:rPr>
          <w:sz w:val="24"/>
          <w:szCs w:val="24"/>
          <w:lang w:val="hu-HU"/>
        </w:rPr>
      </w:pPr>
      <w:r w:rsidRPr="00FE65D0">
        <w:rPr>
          <w:sz w:val="24"/>
          <w:szCs w:val="24"/>
          <w:lang w:val="hu-HU"/>
        </w:rPr>
        <w:t xml:space="preserve">În teren, pe sectorul de râu analizat nu au fost identificate lucrări hidrotehnice existente, în proprietatea A.N.A.R.- A.B.A. Crișuri. </w:t>
      </w:r>
    </w:p>
    <w:p w14:paraId="2FA62137" w14:textId="77777777" w:rsidR="005C20D5" w:rsidRPr="00FE65D0" w:rsidRDefault="005C20D5" w:rsidP="005C20D5">
      <w:pPr>
        <w:spacing w:line="360" w:lineRule="auto"/>
        <w:ind w:firstLine="720"/>
        <w:jc w:val="both"/>
        <w:rPr>
          <w:sz w:val="24"/>
          <w:szCs w:val="24"/>
          <w:lang w:val="hu-HU"/>
        </w:rPr>
      </w:pPr>
      <w:r w:rsidRPr="00FE65D0">
        <w:rPr>
          <w:sz w:val="24"/>
          <w:szCs w:val="24"/>
          <w:lang w:val="hu-HU"/>
        </w:rPr>
        <w:t>În concluzie, lucrările proiectate sunt lucrări noi, amplasate în locuri unde nu mai erau alte lucrări hidrotehnice existente, în proprietatea A.N.A.R.- A.B.A. Crișuri  care sa necestite a fi expertizate.</w:t>
      </w:r>
    </w:p>
    <w:p w14:paraId="1354FC3F" w14:textId="77777777" w:rsidR="0073618D" w:rsidRPr="00FE65D0" w:rsidRDefault="0073618D" w:rsidP="0073618D">
      <w:pPr>
        <w:tabs>
          <w:tab w:val="left" w:pos="426"/>
        </w:tabs>
        <w:spacing w:line="360" w:lineRule="auto"/>
        <w:jc w:val="both"/>
        <w:rPr>
          <w:b/>
          <w:i/>
          <w:sz w:val="24"/>
          <w:szCs w:val="24"/>
          <w:lang w:val="ro-RO"/>
        </w:rPr>
      </w:pPr>
      <w:r w:rsidRPr="00FE65D0">
        <w:rPr>
          <w:b/>
          <w:i/>
          <w:sz w:val="24"/>
          <w:szCs w:val="24"/>
          <w:lang w:val="ro-RO"/>
        </w:rPr>
        <w:tab/>
      </w:r>
      <w:r w:rsidRPr="00FE65D0">
        <w:rPr>
          <w:b/>
          <w:i/>
          <w:sz w:val="24"/>
          <w:szCs w:val="24"/>
          <w:lang w:val="ro-RO"/>
        </w:rPr>
        <w:tab/>
        <w:t>b. Documentație de avizare a lucrărilor de intervenție</w:t>
      </w:r>
    </w:p>
    <w:p w14:paraId="3E5DB861" w14:textId="77777777" w:rsidR="005C20D5" w:rsidRPr="00FE65D0" w:rsidRDefault="005C20D5" w:rsidP="00736EA7">
      <w:pPr>
        <w:tabs>
          <w:tab w:val="left" w:pos="426"/>
        </w:tabs>
        <w:spacing w:line="360" w:lineRule="auto"/>
        <w:jc w:val="both"/>
        <w:rPr>
          <w:b/>
          <w:sz w:val="24"/>
          <w:szCs w:val="24"/>
        </w:rPr>
      </w:pPr>
      <w:r w:rsidRPr="00FE65D0">
        <w:rPr>
          <w:sz w:val="24"/>
          <w:szCs w:val="24"/>
          <w:lang w:val="ro-RO"/>
        </w:rPr>
        <w:tab/>
        <w:t>Având în vedere faptul că lucrările proiectate sunt noi, nu se va interveni la lucrări existente sau nu se vor repara alte lucrări care sa fi fost expertizate în prealabil, s-a întocmit astfel prezentul Studiu de Fezabilitate.</w:t>
      </w:r>
      <w:r w:rsidR="0073618D" w:rsidRPr="00FE65D0">
        <w:rPr>
          <w:b/>
          <w:sz w:val="24"/>
          <w:szCs w:val="24"/>
        </w:rPr>
        <w:tab/>
      </w:r>
      <w:r w:rsidR="0073618D" w:rsidRPr="00FE65D0">
        <w:rPr>
          <w:b/>
          <w:sz w:val="24"/>
          <w:szCs w:val="24"/>
        </w:rPr>
        <w:tab/>
      </w:r>
    </w:p>
    <w:p w14:paraId="2C77439F" w14:textId="77777777" w:rsidR="0073618D" w:rsidRPr="00FE65D0" w:rsidRDefault="005C20D5" w:rsidP="00736EA7">
      <w:pPr>
        <w:tabs>
          <w:tab w:val="left" w:pos="426"/>
        </w:tabs>
        <w:spacing w:line="360" w:lineRule="auto"/>
        <w:jc w:val="both"/>
        <w:rPr>
          <w:b/>
          <w:sz w:val="24"/>
          <w:szCs w:val="24"/>
        </w:rPr>
      </w:pPr>
      <w:r w:rsidRPr="00FE65D0">
        <w:rPr>
          <w:b/>
          <w:sz w:val="24"/>
          <w:szCs w:val="24"/>
        </w:rPr>
        <w:tab/>
      </w:r>
      <w:r w:rsidR="0073618D" w:rsidRPr="00FE65D0">
        <w:rPr>
          <w:b/>
          <w:sz w:val="24"/>
          <w:szCs w:val="24"/>
        </w:rPr>
        <w:t>c. Studiu de fezabilitate</w:t>
      </w:r>
    </w:p>
    <w:p w14:paraId="7669F131" w14:textId="77777777" w:rsidR="0058628F" w:rsidRPr="00FE65D0" w:rsidRDefault="0058628F" w:rsidP="00E12A74">
      <w:pPr>
        <w:spacing w:line="360" w:lineRule="auto"/>
        <w:ind w:firstLine="720"/>
        <w:jc w:val="both"/>
        <w:rPr>
          <w:b/>
          <w:i/>
          <w:sz w:val="24"/>
          <w:szCs w:val="24"/>
          <w:lang w:val="ro-RO"/>
        </w:rPr>
      </w:pPr>
      <w:r w:rsidRPr="00FE65D0">
        <w:rPr>
          <w:sz w:val="24"/>
          <w:szCs w:val="24"/>
        </w:rPr>
        <w:t>Următoarele documente au stat la baza întocmirii studiului de fezabilitate: Raportului de sinteză privind fenomenele hidrometeorologice periculoase produse în perioada 31.07.2018 nr. 1804/03.08.2018 și prin decizia A.N.A.R nr 584/25.09.2018.</w:t>
      </w:r>
    </w:p>
    <w:p w14:paraId="5956DB1D" w14:textId="77777777" w:rsidR="008B7BDB" w:rsidRPr="00FE65D0" w:rsidRDefault="00C10067" w:rsidP="00F96E28">
      <w:pPr>
        <w:spacing w:line="360" w:lineRule="auto"/>
        <w:jc w:val="both"/>
        <w:rPr>
          <w:bCs/>
          <w:sz w:val="24"/>
          <w:szCs w:val="26"/>
          <w:lang w:val="en-US"/>
        </w:rPr>
      </w:pPr>
      <w:r w:rsidRPr="00FE65D0">
        <w:rPr>
          <w:sz w:val="24"/>
          <w:szCs w:val="24"/>
        </w:rPr>
        <w:tab/>
      </w:r>
      <w:r w:rsidR="008B7BDB" w:rsidRPr="00FE65D0">
        <w:rPr>
          <w:b/>
          <w:bCs/>
          <w:sz w:val="24"/>
          <w:szCs w:val="26"/>
          <w:lang w:val="ro-RO"/>
        </w:rPr>
        <w:t xml:space="preserve">Scenariile tehnico-economice prin care obiectivul proiectului de investiţii poate fi atins </w:t>
      </w:r>
      <w:r w:rsidR="008B7BDB" w:rsidRPr="00FE65D0">
        <w:rPr>
          <w:rFonts w:cs="Arial"/>
          <w:sz w:val="24"/>
          <w:szCs w:val="26"/>
          <w:lang w:val="ro-RO"/>
        </w:rPr>
        <w:t>(în cazul în care, anterior studiului de fezabilitate, nu a fost elaborat un studiu de prefezabilitate sau un plan detaliat de investiţii pe termen lung)</w:t>
      </w:r>
    </w:p>
    <w:p w14:paraId="7420BA2E" w14:textId="77777777" w:rsidR="00F96E28" w:rsidRPr="00FE65D0" w:rsidRDefault="008B7BDB" w:rsidP="00F96E28">
      <w:pPr>
        <w:tabs>
          <w:tab w:val="left" w:pos="720"/>
          <w:tab w:val="left" w:pos="10065"/>
        </w:tabs>
        <w:spacing w:line="360" w:lineRule="auto"/>
        <w:ind w:firstLine="240"/>
        <w:jc w:val="both"/>
        <w:rPr>
          <w:sz w:val="24"/>
          <w:szCs w:val="24"/>
          <w:lang w:val="ro-RO"/>
        </w:rPr>
      </w:pPr>
      <w:r w:rsidRPr="00FE65D0">
        <w:rPr>
          <w:sz w:val="24"/>
          <w:szCs w:val="24"/>
          <w:lang w:val="ro-RO"/>
        </w:rPr>
        <w:tab/>
        <w:t xml:space="preserve">Pentru atingerea obiectivului general al proiectului </w:t>
      </w:r>
      <w:r w:rsidRPr="00FE65D0">
        <w:rPr>
          <w:bCs/>
          <w:sz w:val="24"/>
          <w:szCs w:val="24"/>
          <w:lang w:val="ro-RO"/>
        </w:rPr>
        <w:t>(</w:t>
      </w:r>
      <w:r w:rsidR="00262CD7" w:rsidRPr="00FE65D0">
        <w:rPr>
          <w:sz w:val="24"/>
          <w:szCs w:val="24"/>
        </w:rPr>
        <w:t xml:space="preserve">“LUCRĂRI PENTRU ÎNLĂTURAREA CALAMITĂȚILOR NATURALE PRODUSE ÎN B.H. CRIȘUL ALB ÎN PERIOADA 30.07-31.07.2018, JUDEȚUL HUNEDOARA” – </w:t>
      </w:r>
      <w:r w:rsidR="00A21C93" w:rsidRPr="00A21C93">
        <w:rPr>
          <w:sz w:val="24"/>
          <w:szCs w:val="24"/>
        </w:rPr>
        <w:t>Amenajare Valea Prăvăleni, Județul Hunedoara</w:t>
      </w:r>
      <w:r w:rsidRPr="00FE65D0">
        <w:rPr>
          <w:sz w:val="24"/>
          <w:szCs w:val="24"/>
          <w:lang w:val="ro-RO"/>
        </w:rPr>
        <w:t>) au fost considerate diferite scenarii tehnico-economice (conform Hotărârii Guvernului nr. 907/2016 privind etapele de elaborare și conținutul-cadru al documentațiilor tehnico-economice aferente obiectivelor/proiectelor de investiții finanțate din fonduri publice).</w:t>
      </w:r>
      <w:r w:rsidR="00AC2DA0" w:rsidRPr="00FE65D0">
        <w:rPr>
          <w:sz w:val="24"/>
          <w:szCs w:val="24"/>
          <w:lang w:val="ro-RO"/>
        </w:rPr>
        <w:t xml:space="preserve"> </w:t>
      </w:r>
    </w:p>
    <w:p w14:paraId="26935DF7" w14:textId="77777777" w:rsidR="00F96E28" w:rsidRPr="00FE65D0" w:rsidRDefault="00F96E28" w:rsidP="00F96E28">
      <w:pPr>
        <w:pStyle w:val="ListParagraph"/>
        <w:spacing w:line="360" w:lineRule="auto"/>
        <w:ind w:left="0"/>
        <w:jc w:val="both"/>
        <w:rPr>
          <w:sz w:val="24"/>
          <w:szCs w:val="24"/>
        </w:rPr>
      </w:pPr>
      <w:r w:rsidRPr="00FE65D0">
        <w:rPr>
          <w:sz w:val="24"/>
          <w:lang w:val="ro-RO" w:eastAsia="ar-SA"/>
        </w:rPr>
        <w:tab/>
        <w:t xml:space="preserve">Prin decizia </w:t>
      </w:r>
      <w:r w:rsidRPr="00FE65D0">
        <w:rPr>
          <w:b/>
          <w:sz w:val="24"/>
          <w:lang w:val="ro-RO" w:eastAsia="ar-SA"/>
        </w:rPr>
        <w:t>A.N.A.R nr 584/25.09.2018</w:t>
      </w:r>
      <w:r w:rsidRPr="00FE65D0">
        <w:rPr>
          <w:sz w:val="24"/>
          <w:lang w:val="ro-RO" w:eastAsia="ar-SA"/>
        </w:rPr>
        <w:t xml:space="preserve"> s-a aprobat realizarea în regim de urgență a lucrărilor prevăzute în etapa I</w:t>
      </w:r>
      <w:r w:rsidR="00FC646D" w:rsidRPr="00FE65D0">
        <w:rPr>
          <w:sz w:val="24"/>
          <w:lang w:val="ro-RO" w:eastAsia="ar-SA"/>
        </w:rPr>
        <w:t>, cu termen de finalizare sfârșitul anului 2018</w:t>
      </w:r>
      <w:r w:rsidRPr="00FE65D0">
        <w:rPr>
          <w:sz w:val="24"/>
          <w:lang w:val="ro-RO" w:eastAsia="ar-SA"/>
        </w:rPr>
        <w:t>, a</w:t>
      </w:r>
      <w:r w:rsidRPr="00FE65D0">
        <w:rPr>
          <w:sz w:val="24"/>
          <w:szCs w:val="24"/>
        </w:rPr>
        <w:t>vând următoarele capacități:</w:t>
      </w:r>
    </w:p>
    <w:p w14:paraId="7E888BE4" w14:textId="77777777" w:rsidR="00F96E28" w:rsidRPr="00FE65D0" w:rsidRDefault="00F96E28" w:rsidP="00172E34">
      <w:pPr>
        <w:pStyle w:val="ListParagraph"/>
        <w:numPr>
          <w:ilvl w:val="0"/>
          <w:numId w:val="39"/>
        </w:numPr>
        <w:spacing w:line="360" w:lineRule="auto"/>
        <w:ind w:left="284" w:firstLine="0"/>
        <w:jc w:val="both"/>
        <w:rPr>
          <w:sz w:val="24"/>
          <w:szCs w:val="24"/>
        </w:rPr>
      </w:pPr>
      <w:r w:rsidRPr="00FE65D0">
        <w:rPr>
          <w:sz w:val="24"/>
          <w:szCs w:val="24"/>
        </w:rPr>
        <w:t>Consolidari mal - 2 km.</w:t>
      </w:r>
    </w:p>
    <w:p w14:paraId="576BAEC0" w14:textId="77777777" w:rsidR="00F96E28" w:rsidRPr="00FE65D0" w:rsidRDefault="00F96E28" w:rsidP="00172E34">
      <w:pPr>
        <w:pStyle w:val="ListParagraph"/>
        <w:numPr>
          <w:ilvl w:val="0"/>
          <w:numId w:val="39"/>
        </w:numPr>
        <w:spacing w:line="360" w:lineRule="auto"/>
        <w:ind w:left="284" w:firstLine="0"/>
        <w:jc w:val="both"/>
        <w:rPr>
          <w:sz w:val="24"/>
          <w:szCs w:val="24"/>
        </w:rPr>
      </w:pPr>
      <w:r w:rsidRPr="00FE65D0">
        <w:rPr>
          <w:sz w:val="24"/>
          <w:szCs w:val="24"/>
        </w:rPr>
        <w:t xml:space="preserve">Prag de </w:t>
      </w:r>
      <w:r w:rsidR="00B86A6D" w:rsidRPr="00FE65D0">
        <w:rPr>
          <w:sz w:val="24"/>
          <w:szCs w:val="24"/>
        </w:rPr>
        <w:t>cădere</w:t>
      </w:r>
      <w:r w:rsidRPr="00FE65D0">
        <w:rPr>
          <w:sz w:val="24"/>
          <w:szCs w:val="24"/>
        </w:rPr>
        <w:t xml:space="preserve"> 1 buc.</w:t>
      </w:r>
    </w:p>
    <w:p w14:paraId="591BDE94" w14:textId="77777777" w:rsidR="00F96E28" w:rsidRPr="00FE65D0" w:rsidRDefault="00F96E28" w:rsidP="00172E34">
      <w:pPr>
        <w:pStyle w:val="ListParagraph"/>
        <w:numPr>
          <w:ilvl w:val="0"/>
          <w:numId w:val="39"/>
        </w:numPr>
        <w:spacing w:line="360" w:lineRule="auto"/>
        <w:ind w:left="284" w:firstLine="0"/>
        <w:jc w:val="both"/>
        <w:rPr>
          <w:sz w:val="24"/>
          <w:szCs w:val="24"/>
        </w:rPr>
      </w:pPr>
      <w:r w:rsidRPr="00FE65D0">
        <w:rPr>
          <w:sz w:val="24"/>
          <w:szCs w:val="24"/>
        </w:rPr>
        <w:t>Podete de acces 3 buc.</w:t>
      </w:r>
    </w:p>
    <w:p w14:paraId="1D36C403" w14:textId="77777777" w:rsidR="00126750" w:rsidRPr="00FE65D0" w:rsidRDefault="00126750" w:rsidP="00B561B9">
      <w:pPr>
        <w:spacing w:line="360" w:lineRule="auto"/>
        <w:ind w:firstLine="720"/>
        <w:contextualSpacing/>
        <w:jc w:val="both"/>
        <w:rPr>
          <w:bCs/>
          <w:sz w:val="24"/>
          <w:szCs w:val="24"/>
          <w:lang w:val="ro-RO"/>
        </w:rPr>
      </w:pPr>
      <w:r w:rsidRPr="00FE65D0">
        <w:rPr>
          <w:bCs/>
          <w:sz w:val="24"/>
          <w:szCs w:val="24"/>
          <w:lang w:val="ro-RO"/>
        </w:rPr>
        <w:t>Lucrările aprobate pentru Etapa 1 sunt finanțate din surse proprii, conform deciziei A.N.A.R. nr.584/25.09.2018.</w:t>
      </w:r>
    </w:p>
    <w:p w14:paraId="590A5E50" w14:textId="77777777" w:rsidR="00AA4572" w:rsidRPr="00FE65D0" w:rsidRDefault="00AA4572" w:rsidP="00B561B9">
      <w:pPr>
        <w:spacing w:line="360" w:lineRule="auto"/>
        <w:ind w:firstLine="720"/>
        <w:contextualSpacing/>
        <w:jc w:val="both"/>
        <w:rPr>
          <w:sz w:val="24"/>
          <w:szCs w:val="24"/>
        </w:rPr>
      </w:pPr>
    </w:p>
    <w:p w14:paraId="7DD0F7E1" w14:textId="77777777" w:rsidR="00AA4572" w:rsidRPr="00FE238B" w:rsidRDefault="00AA4572" w:rsidP="00B561B9">
      <w:pPr>
        <w:spacing w:line="360" w:lineRule="auto"/>
        <w:ind w:firstLine="720"/>
        <w:contextualSpacing/>
        <w:jc w:val="both"/>
        <w:rPr>
          <w:sz w:val="24"/>
          <w:szCs w:val="24"/>
          <w:highlight w:val="yellow"/>
        </w:rPr>
      </w:pPr>
    </w:p>
    <w:p w14:paraId="54C26441" w14:textId="77777777" w:rsidR="00AA4572" w:rsidRPr="00FE238B" w:rsidRDefault="00AA4572" w:rsidP="00B561B9">
      <w:pPr>
        <w:spacing w:line="360" w:lineRule="auto"/>
        <w:ind w:firstLine="720"/>
        <w:contextualSpacing/>
        <w:jc w:val="both"/>
        <w:rPr>
          <w:sz w:val="24"/>
          <w:szCs w:val="24"/>
          <w:highlight w:val="yellow"/>
        </w:rPr>
      </w:pPr>
    </w:p>
    <w:p w14:paraId="408CF2A5" w14:textId="77777777" w:rsidR="008B7BDB" w:rsidRPr="00FE65D0" w:rsidRDefault="008B7BDB" w:rsidP="00126750">
      <w:pPr>
        <w:tabs>
          <w:tab w:val="left" w:pos="720"/>
          <w:tab w:val="left" w:pos="10065"/>
        </w:tabs>
        <w:spacing w:line="360" w:lineRule="auto"/>
        <w:ind w:firstLine="288"/>
        <w:contextualSpacing/>
        <w:jc w:val="both"/>
        <w:rPr>
          <w:sz w:val="24"/>
          <w:szCs w:val="24"/>
          <w:lang w:val="ro-RO"/>
        </w:rPr>
      </w:pPr>
      <w:r w:rsidRPr="00FE65D0">
        <w:rPr>
          <w:sz w:val="24"/>
          <w:szCs w:val="24"/>
          <w:lang w:val="ro-RO"/>
        </w:rPr>
        <w:tab/>
        <w:t>În vederea alegerii unei soluţii optime pentru atingerea obiectivului general al proiectului s-au evaluat următoarele</w:t>
      </w:r>
      <w:r w:rsidRPr="00FE65D0">
        <w:rPr>
          <w:b/>
          <w:bCs/>
          <w:sz w:val="24"/>
          <w:szCs w:val="24"/>
          <w:lang w:val="ro-RO"/>
        </w:rPr>
        <w:t xml:space="preserve"> scenarii tehnico-economice:</w:t>
      </w:r>
    </w:p>
    <w:p w14:paraId="7A458665" w14:textId="77777777" w:rsidR="00AA4572" w:rsidRPr="00FE65D0" w:rsidRDefault="00AA4572" w:rsidP="00AA4572">
      <w:pPr>
        <w:numPr>
          <w:ilvl w:val="0"/>
          <w:numId w:val="14"/>
        </w:numPr>
        <w:tabs>
          <w:tab w:val="left" w:pos="284"/>
          <w:tab w:val="left" w:pos="426"/>
        </w:tabs>
        <w:spacing w:line="360" w:lineRule="auto"/>
        <w:jc w:val="both"/>
        <w:rPr>
          <w:b/>
          <w:bCs/>
          <w:sz w:val="24"/>
          <w:szCs w:val="24"/>
          <w:u w:val="single"/>
          <w:lang w:val="ro-RO"/>
        </w:rPr>
      </w:pPr>
      <w:r w:rsidRPr="00FE65D0">
        <w:rPr>
          <w:b/>
          <w:bCs/>
          <w:sz w:val="24"/>
          <w:szCs w:val="24"/>
          <w:u w:val="single"/>
          <w:lang w:val="ro-RO"/>
        </w:rPr>
        <w:t>Scenariul tehnico-economic 1: Acesta cuprinde următoarele :</w:t>
      </w:r>
    </w:p>
    <w:p w14:paraId="5841C474" w14:textId="77777777" w:rsidR="00AA4572" w:rsidRPr="00FE65D0" w:rsidRDefault="00AA4572" w:rsidP="00AA4572">
      <w:pPr>
        <w:tabs>
          <w:tab w:val="left" w:pos="284"/>
          <w:tab w:val="left" w:pos="426"/>
        </w:tabs>
        <w:spacing w:line="360" w:lineRule="auto"/>
        <w:ind w:left="1440"/>
        <w:jc w:val="both"/>
        <w:rPr>
          <w:b/>
          <w:bCs/>
          <w:sz w:val="24"/>
          <w:szCs w:val="24"/>
          <w:lang w:val="ro-RO"/>
        </w:rPr>
      </w:pPr>
      <w:r w:rsidRPr="00FE65D0">
        <w:rPr>
          <w:b/>
          <w:bCs/>
          <w:sz w:val="24"/>
          <w:szCs w:val="24"/>
          <w:lang w:val="ro-RO"/>
        </w:rPr>
        <w:t xml:space="preserve">Etapa 1 Decizia A.N.A.R. </w:t>
      </w:r>
      <w:r w:rsidRPr="00FE65D0">
        <w:rPr>
          <w:b/>
          <w:sz w:val="24"/>
          <w:lang w:val="ro-RO" w:eastAsia="ar-SA"/>
        </w:rPr>
        <w:t>584/25.09.2018</w:t>
      </w:r>
      <w:r w:rsidRPr="00FE65D0">
        <w:rPr>
          <w:sz w:val="24"/>
          <w:lang w:val="ro-RO" w:eastAsia="ar-SA"/>
        </w:rPr>
        <w:t xml:space="preserve"> </w:t>
      </w:r>
      <w:r w:rsidRPr="00FE65D0">
        <w:rPr>
          <w:b/>
          <w:bCs/>
          <w:sz w:val="24"/>
          <w:szCs w:val="24"/>
          <w:lang w:val="ro-RO"/>
        </w:rPr>
        <w:t>cu următoarele capacități:</w:t>
      </w:r>
    </w:p>
    <w:p w14:paraId="6E1A8867" w14:textId="77777777" w:rsidR="00AA4572" w:rsidRPr="00FE65D0" w:rsidRDefault="00AA4572" w:rsidP="00AA4572">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FE65D0">
        <w:rPr>
          <w:b/>
          <w:bCs/>
          <w:sz w:val="24"/>
          <w:szCs w:val="24"/>
          <w:lang w:val="ro-RO"/>
        </w:rPr>
        <w:t xml:space="preserve">Consolidări de mal 2,0 km </w:t>
      </w:r>
      <w:r w:rsidR="00220E46" w:rsidRPr="00FE65D0">
        <w:rPr>
          <w:bCs/>
          <w:sz w:val="24"/>
          <w:szCs w:val="24"/>
          <w:lang w:val="ro-RO"/>
        </w:rPr>
        <w:t>(ziduri de sprijin din piatră brută)</w:t>
      </w:r>
    </w:p>
    <w:p w14:paraId="0AEFD7B3" w14:textId="77777777" w:rsidR="00AA4572" w:rsidRPr="00FE65D0" w:rsidRDefault="00AA4572" w:rsidP="00AA4572">
      <w:pPr>
        <w:pStyle w:val="ListParagraph"/>
        <w:numPr>
          <w:ilvl w:val="0"/>
          <w:numId w:val="49"/>
        </w:numPr>
        <w:tabs>
          <w:tab w:val="left" w:pos="284"/>
          <w:tab w:val="left" w:pos="426"/>
        </w:tabs>
        <w:spacing w:line="360" w:lineRule="auto"/>
        <w:jc w:val="both"/>
        <w:rPr>
          <w:b/>
          <w:bCs/>
          <w:sz w:val="24"/>
          <w:szCs w:val="24"/>
          <w:lang w:val="ro-RO"/>
        </w:rPr>
      </w:pPr>
      <w:r w:rsidRPr="00FE65D0">
        <w:rPr>
          <w:b/>
          <w:bCs/>
          <w:sz w:val="24"/>
          <w:szCs w:val="24"/>
          <w:lang w:val="ro-RO"/>
        </w:rPr>
        <w:t>Podețe de acces 3 buc.</w:t>
      </w:r>
    </w:p>
    <w:p w14:paraId="2E32A04E" w14:textId="77777777" w:rsidR="00AA4572" w:rsidRPr="00FE65D0" w:rsidRDefault="00AA4572" w:rsidP="00AA4572">
      <w:pPr>
        <w:pStyle w:val="ListParagraph"/>
        <w:numPr>
          <w:ilvl w:val="0"/>
          <w:numId w:val="49"/>
        </w:numPr>
        <w:tabs>
          <w:tab w:val="left" w:pos="284"/>
          <w:tab w:val="left" w:pos="426"/>
        </w:tabs>
        <w:spacing w:line="360" w:lineRule="auto"/>
        <w:jc w:val="both"/>
        <w:rPr>
          <w:b/>
          <w:bCs/>
          <w:sz w:val="24"/>
          <w:szCs w:val="24"/>
          <w:lang w:val="ro-RO"/>
        </w:rPr>
      </w:pPr>
      <w:r w:rsidRPr="00FE65D0">
        <w:rPr>
          <w:b/>
          <w:bCs/>
          <w:sz w:val="24"/>
          <w:szCs w:val="24"/>
          <w:lang w:val="ro-RO"/>
        </w:rPr>
        <w:t>Praguri 1 buc.</w:t>
      </w:r>
    </w:p>
    <w:p w14:paraId="673CA59A" w14:textId="77777777" w:rsidR="00AA4572" w:rsidRPr="00FE65D0" w:rsidRDefault="00AA4572" w:rsidP="00AA4572">
      <w:pPr>
        <w:tabs>
          <w:tab w:val="left" w:pos="284"/>
          <w:tab w:val="left" w:pos="426"/>
        </w:tabs>
        <w:spacing w:line="360" w:lineRule="auto"/>
        <w:ind w:left="1440"/>
        <w:jc w:val="both"/>
        <w:rPr>
          <w:b/>
          <w:bCs/>
          <w:sz w:val="24"/>
          <w:szCs w:val="24"/>
          <w:lang w:val="ro-RO"/>
        </w:rPr>
      </w:pPr>
      <w:r w:rsidRPr="00FE65D0">
        <w:rPr>
          <w:b/>
          <w:bCs/>
          <w:sz w:val="24"/>
          <w:szCs w:val="24"/>
          <w:lang w:val="ro-RO"/>
        </w:rPr>
        <w:t xml:space="preserve">Etapa 2 cu următoarele capacități: </w:t>
      </w:r>
    </w:p>
    <w:p w14:paraId="1CA9F9E9" w14:textId="77777777" w:rsidR="00AA4572" w:rsidRPr="00FE65D0" w:rsidRDefault="00AA4572" w:rsidP="00AA4572">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FE65D0">
        <w:rPr>
          <w:b/>
          <w:bCs/>
          <w:sz w:val="24"/>
          <w:szCs w:val="24"/>
          <w:lang w:val="ro-RO"/>
        </w:rPr>
        <w:t xml:space="preserve">Consolidări de mal 6,0 km </w:t>
      </w:r>
      <w:r w:rsidR="00220E46" w:rsidRPr="00FE65D0">
        <w:rPr>
          <w:bCs/>
          <w:sz w:val="24"/>
          <w:szCs w:val="24"/>
          <w:lang w:val="ro-RO"/>
        </w:rPr>
        <w:t>(ziduri de sprijin din piatră brută)</w:t>
      </w:r>
    </w:p>
    <w:p w14:paraId="3FE527E0" w14:textId="77777777" w:rsidR="00AA4572" w:rsidRPr="00FE65D0" w:rsidRDefault="00AA4572" w:rsidP="00AA4572">
      <w:pPr>
        <w:pStyle w:val="ListParagraph"/>
        <w:numPr>
          <w:ilvl w:val="0"/>
          <w:numId w:val="49"/>
        </w:numPr>
        <w:tabs>
          <w:tab w:val="left" w:pos="284"/>
          <w:tab w:val="left" w:pos="426"/>
        </w:tabs>
        <w:spacing w:line="360" w:lineRule="auto"/>
        <w:jc w:val="both"/>
        <w:rPr>
          <w:b/>
          <w:bCs/>
          <w:sz w:val="24"/>
          <w:szCs w:val="24"/>
          <w:lang w:val="ro-RO"/>
        </w:rPr>
      </w:pPr>
      <w:r w:rsidRPr="00FE65D0">
        <w:rPr>
          <w:b/>
          <w:bCs/>
          <w:sz w:val="24"/>
          <w:szCs w:val="24"/>
          <w:lang w:val="ro-RO"/>
        </w:rPr>
        <w:t>Podețe de acces 15 buc.</w:t>
      </w:r>
    </w:p>
    <w:p w14:paraId="55379A1C" w14:textId="77777777" w:rsidR="00AA4572" w:rsidRPr="00FE65D0" w:rsidRDefault="00AA4572" w:rsidP="00AA4572">
      <w:pPr>
        <w:pStyle w:val="ListParagraph"/>
        <w:numPr>
          <w:ilvl w:val="0"/>
          <w:numId w:val="49"/>
        </w:numPr>
        <w:tabs>
          <w:tab w:val="left" w:pos="284"/>
          <w:tab w:val="left" w:pos="426"/>
        </w:tabs>
        <w:spacing w:line="360" w:lineRule="auto"/>
        <w:jc w:val="both"/>
        <w:rPr>
          <w:b/>
          <w:bCs/>
          <w:sz w:val="24"/>
          <w:szCs w:val="24"/>
          <w:lang w:val="ro-RO"/>
        </w:rPr>
      </w:pPr>
      <w:r w:rsidRPr="00FE65D0">
        <w:rPr>
          <w:b/>
          <w:bCs/>
          <w:sz w:val="24"/>
          <w:szCs w:val="24"/>
          <w:lang w:val="ro-RO"/>
        </w:rPr>
        <w:t xml:space="preserve">Praguri cădere </w:t>
      </w:r>
      <w:r w:rsidR="005F54CF">
        <w:rPr>
          <w:b/>
          <w:bCs/>
          <w:sz w:val="24"/>
          <w:szCs w:val="24"/>
          <w:lang w:val="ro-RO"/>
        </w:rPr>
        <w:t>4</w:t>
      </w:r>
      <w:r w:rsidRPr="00FE65D0">
        <w:rPr>
          <w:b/>
          <w:bCs/>
          <w:sz w:val="24"/>
          <w:szCs w:val="24"/>
          <w:lang w:val="ro-RO"/>
        </w:rPr>
        <w:t xml:space="preserve"> buc.</w:t>
      </w:r>
    </w:p>
    <w:p w14:paraId="512006ED" w14:textId="77777777" w:rsidR="00AA4572" w:rsidRPr="00FE65D0" w:rsidRDefault="00AA4572" w:rsidP="00AA4572">
      <w:pPr>
        <w:pStyle w:val="ListParagraph"/>
        <w:numPr>
          <w:ilvl w:val="0"/>
          <w:numId w:val="49"/>
        </w:numPr>
        <w:tabs>
          <w:tab w:val="left" w:pos="284"/>
          <w:tab w:val="left" w:pos="426"/>
        </w:tabs>
        <w:spacing w:line="360" w:lineRule="auto"/>
        <w:jc w:val="both"/>
        <w:rPr>
          <w:b/>
          <w:bCs/>
          <w:sz w:val="24"/>
          <w:szCs w:val="24"/>
          <w:lang w:val="ro-RO"/>
        </w:rPr>
      </w:pPr>
      <w:r w:rsidRPr="00FE65D0">
        <w:rPr>
          <w:b/>
          <w:bCs/>
          <w:sz w:val="24"/>
          <w:szCs w:val="24"/>
          <w:lang w:val="ro-RO"/>
        </w:rPr>
        <w:t>Praguri de fund 1</w:t>
      </w:r>
      <w:r w:rsidR="001D4A00">
        <w:rPr>
          <w:b/>
          <w:bCs/>
          <w:sz w:val="24"/>
          <w:szCs w:val="24"/>
          <w:lang w:val="ro-RO"/>
        </w:rPr>
        <w:t>7</w:t>
      </w:r>
      <w:r w:rsidRPr="00FE65D0">
        <w:rPr>
          <w:b/>
          <w:bCs/>
          <w:sz w:val="24"/>
          <w:szCs w:val="24"/>
          <w:lang w:val="ro-RO"/>
        </w:rPr>
        <w:t xml:space="preserve"> buc.</w:t>
      </w:r>
    </w:p>
    <w:p w14:paraId="54B69B5F" w14:textId="77777777" w:rsidR="00220E46" w:rsidRPr="00FE65D0" w:rsidRDefault="00220E46" w:rsidP="00220E46">
      <w:pPr>
        <w:numPr>
          <w:ilvl w:val="0"/>
          <w:numId w:val="14"/>
        </w:numPr>
        <w:tabs>
          <w:tab w:val="left" w:pos="284"/>
          <w:tab w:val="left" w:pos="426"/>
        </w:tabs>
        <w:spacing w:line="360" w:lineRule="auto"/>
        <w:jc w:val="both"/>
        <w:rPr>
          <w:b/>
          <w:bCs/>
          <w:sz w:val="24"/>
          <w:szCs w:val="24"/>
          <w:u w:val="single"/>
          <w:lang w:val="ro-RO"/>
        </w:rPr>
      </w:pPr>
      <w:r w:rsidRPr="00FE65D0">
        <w:rPr>
          <w:b/>
          <w:bCs/>
          <w:sz w:val="24"/>
          <w:szCs w:val="24"/>
          <w:u w:val="single"/>
          <w:lang w:val="ro-RO"/>
        </w:rPr>
        <w:t xml:space="preserve">Scenariul tehnico-economic </w:t>
      </w:r>
      <w:r w:rsidR="005C20D5" w:rsidRPr="00FE65D0">
        <w:rPr>
          <w:b/>
          <w:bCs/>
          <w:sz w:val="24"/>
          <w:szCs w:val="24"/>
          <w:u w:val="single"/>
          <w:lang w:val="ro-RO"/>
        </w:rPr>
        <w:t>2</w:t>
      </w:r>
      <w:r w:rsidRPr="00FE65D0">
        <w:rPr>
          <w:b/>
          <w:bCs/>
          <w:sz w:val="24"/>
          <w:szCs w:val="24"/>
          <w:u w:val="single"/>
          <w:lang w:val="ro-RO"/>
        </w:rPr>
        <w:t>: Acesta cuprinde următoarele :</w:t>
      </w:r>
    </w:p>
    <w:p w14:paraId="7C736D37" w14:textId="77777777" w:rsidR="00220E46" w:rsidRPr="00FE65D0" w:rsidRDefault="00220E46" w:rsidP="00220E46">
      <w:pPr>
        <w:tabs>
          <w:tab w:val="left" w:pos="284"/>
          <w:tab w:val="left" w:pos="426"/>
        </w:tabs>
        <w:spacing w:line="360" w:lineRule="auto"/>
        <w:ind w:left="1440"/>
        <w:jc w:val="both"/>
        <w:rPr>
          <w:b/>
          <w:bCs/>
          <w:sz w:val="24"/>
          <w:szCs w:val="24"/>
          <w:lang w:val="ro-RO"/>
        </w:rPr>
      </w:pPr>
      <w:r w:rsidRPr="00FE65D0">
        <w:rPr>
          <w:b/>
          <w:bCs/>
          <w:sz w:val="24"/>
          <w:szCs w:val="24"/>
          <w:lang w:val="ro-RO"/>
        </w:rPr>
        <w:t xml:space="preserve">Etapa 1 Decizia A.N.A.R. </w:t>
      </w:r>
      <w:r w:rsidRPr="00FE65D0">
        <w:rPr>
          <w:b/>
          <w:sz w:val="24"/>
          <w:lang w:val="ro-RO" w:eastAsia="ar-SA"/>
        </w:rPr>
        <w:t>584/25.09.2018</w:t>
      </w:r>
      <w:r w:rsidRPr="00FE65D0">
        <w:rPr>
          <w:sz w:val="24"/>
          <w:lang w:val="ro-RO" w:eastAsia="ar-SA"/>
        </w:rPr>
        <w:t xml:space="preserve"> </w:t>
      </w:r>
      <w:r w:rsidRPr="00FE65D0">
        <w:rPr>
          <w:b/>
          <w:bCs/>
          <w:sz w:val="24"/>
          <w:szCs w:val="24"/>
          <w:lang w:val="ro-RO"/>
        </w:rPr>
        <w:t>cu următoarele capacități:</w:t>
      </w:r>
    </w:p>
    <w:p w14:paraId="7331D1C9" w14:textId="77777777" w:rsidR="00220E46" w:rsidRPr="00FE65D0" w:rsidRDefault="00220E46" w:rsidP="00220E46">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FE65D0">
        <w:rPr>
          <w:b/>
          <w:bCs/>
          <w:sz w:val="24"/>
          <w:szCs w:val="24"/>
          <w:lang w:val="ro-RO"/>
        </w:rPr>
        <w:t xml:space="preserve">Consolidări de mal 2,0 km </w:t>
      </w:r>
      <w:r w:rsidRPr="00FE65D0">
        <w:rPr>
          <w:bCs/>
          <w:sz w:val="24"/>
          <w:szCs w:val="24"/>
          <w:lang w:val="ro-RO"/>
        </w:rPr>
        <w:t>(ziduri de sprijin din piatră brută)</w:t>
      </w:r>
    </w:p>
    <w:p w14:paraId="594A0122" w14:textId="77777777" w:rsidR="00220E46" w:rsidRPr="00FE65D0" w:rsidRDefault="00220E46" w:rsidP="00220E46">
      <w:pPr>
        <w:pStyle w:val="ListParagraph"/>
        <w:numPr>
          <w:ilvl w:val="0"/>
          <w:numId w:val="49"/>
        </w:numPr>
        <w:tabs>
          <w:tab w:val="left" w:pos="284"/>
          <w:tab w:val="left" w:pos="426"/>
        </w:tabs>
        <w:spacing w:line="360" w:lineRule="auto"/>
        <w:jc w:val="both"/>
        <w:rPr>
          <w:b/>
          <w:bCs/>
          <w:sz w:val="24"/>
          <w:szCs w:val="24"/>
          <w:lang w:val="ro-RO"/>
        </w:rPr>
      </w:pPr>
      <w:r w:rsidRPr="00FE65D0">
        <w:rPr>
          <w:b/>
          <w:bCs/>
          <w:sz w:val="24"/>
          <w:szCs w:val="24"/>
          <w:lang w:val="ro-RO"/>
        </w:rPr>
        <w:t>Podețe de acces 3 buc.</w:t>
      </w:r>
    </w:p>
    <w:p w14:paraId="071A4B99" w14:textId="77777777" w:rsidR="00220E46" w:rsidRPr="00FE65D0" w:rsidRDefault="00220E46" w:rsidP="00220E46">
      <w:pPr>
        <w:pStyle w:val="ListParagraph"/>
        <w:numPr>
          <w:ilvl w:val="0"/>
          <w:numId w:val="49"/>
        </w:numPr>
        <w:tabs>
          <w:tab w:val="left" w:pos="284"/>
          <w:tab w:val="left" w:pos="426"/>
        </w:tabs>
        <w:spacing w:line="360" w:lineRule="auto"/>
        <w:jc w:val="both"/>
        <w:rPr>
          <w:b/>
          <w:bCs/>
          <w:sz w:val="24"/>
          <w:szCs w:val="24"/>
          <w:lang w:val="ro-RO"/>
        </w:rPr>
      </w:pPr>
      <w:r w:rsidRPr="00FE65D0">
        <w:rPr>
          <w:b/>
          <w:bCs/>
          <w:sz w:val="24"/>
          <w:szCs w:val="24"/>
          <w:lang w:val="ro-RO"/>
        </w:rPr>
        <w:t>Praguri 1 buc.</w:t>
      </w:r>
    </w:p>
    <w:p w14:paraId="16D2E2AF" w14:textId="77777777" w:rsidR="00220E46" w:rsidRPr="00FE65D0" w:rsidRDefault="00220E46" w:rsidP="00220E46">
      <w:pPr>
        <w:tabs>
          <w:tab w:val="left" w:pos="284"/>
          <w:tab w:val="left" w:pos="426"/>
        </w:tabs>
        <w:spacing w:line="360" w:lineRule="auto"/>
        <w:ind w:left="1440"/>
        <w:jc w:val="both"/>
        <w:rPr>
          <w:b/>
          <w:bCs/>
          <w:sz w:val="24"/>
          <w:szCs w:val="24"/>
          <w:lang w:val="ro-RO"/>
        </w:rPr>
      </w:pPr>
      <w:r w:rsidRPr="00FE65D0">
        <w:rPr>
          <w:b/>
          <w:bCs/>
          <w:sz w:val="24"/>
          <w:szCs w:val="24"/>
          <w:lang w:val="ro-RO"/>
        </w:rPr>
        <w:t xml:space="preserve">Etapa 2 cu următoarele capacități: </w:t>
      </w:r>
    </w:p>
    <w:p w14:paraId="334F0C99" w14:textId="77777777" w:rsidR="00220E46" w:rsidRPr="00FE65D0" w:rsidRDefault="00220E46" w:rsidP="00220E46">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FE65D0">
        <w:rPr>
          <w:b/>
          <w:bCs/>
          <w:sz w:val="24"/>
          <w:szCs w:val="24"/>
          <w:lang w:val="ro-RO"/>
        </w:rPr>
        <w:t xml:space="preserve">Consolidări de mal 6,0 km </w:t>
      </w:r>
      <w:r w:rsidRPr="00FE65D0">
        <w:rPr>
          <w:bCs/>
          <w:sz w:val="24"/>
          <w:szCs w:val="24"/>
          <w:lang w:val="ro-RO"/>
        </w:rPr>
        <w:t>(ziduri d</w:t>
      </w:r>
      <w:r w:rsidR="005C20D5" w:rsidRPr="00FE65D0">
        <w:rPr>
          <w:bCs/>
          <w:sz w:val="24"/>
          <w:szCs w:val="24"/>
          <w:lang w:val="ro-RO"/>
        </w:rPr>
        <w:t>in beton</w:t>
      </w:r>
      <w:r w:rsidRPr="00FE65D0">
        <w:rPr>
          <w:bCs/>
          <w:sz w:val="24"/>
          <w:szCs w:val="24"/>
          <w:lang w:val="ro-RO"/>
        </w:rPr>
        <w:t>)</w:t>
      </w:r>
    </w:p>
    <w:p w14:paraId="7AA305D2" w14:textId="77777777" w:rsidR="00220E46" w:rsidRPr="00FE65D0" w:rsidRDefault="00220E46" w:rsidP="00220E46">
      <w:pPr>
        <w:pStyle w:val="ListParagraph"/>
        <w:numPr>
          <w:ilvl w:val="0"/>
          <w:numId w:val="49"/>
        </w:numPr>
        <w:tabs>
          <w:tab w:val="left" w:pos="284"/>
          <w:tab w:val="left" w:pos="426"/>
        </w:tabs>
        <w:spacing w:line="360" w:lineRule="auto"/>
        <w:jc w:val="both"/>
        <w:rPr>
          <w:b/>
          <w:bCs/>
          <w:sz w:val="24"/>
          <w:szCs w:val="24"/>
          <w:lang w:val="ro-RO"/>
        </w:rPr>
      </w:pPr>
      <w:r w:rsidRPr="00FE65D0">
        <w:rPr>
          <w:b/>
          <w:bCs/>
          <w:sz w:val="24"/>
          <w:szCs w:val="24"/>
          <w:lang w:val="ro-RO"/>
        </w:rPr>
        <w:t>Podețe de acces 15 buc.</w:t>
      </w:r>
    </w:p>
    <w:p w14:paraId="5B234AFD" w14:textId="77777777" w:rsidR="00220E46" w:rsidRPr="00FE65D0" w:rsidRDefault="00220E46" w:rsidP="00220E46">
      <w:pPr>
        <w:pStyle w:val="ListParagraph"/>
        <w:numPr>
          <w:ilvl w:val="0"/>
          <w:numId w:val="49"/>
        </w:numPr>
        <w:tabs>
          <w:tab w:val="left" w:pos="284"/>
          <w:tab w:val="left" w:pos="426"/>
        </w:tabs>
        <w:spacing w:line="360" w:lineRule="auto"/>
        <w:jc w:val="both"/>
        <w:rPr>
          <w:b/>
          <w:bCs/>
          <w:sz w:val="24"/>
          <w:szCs w:val="24"/>
          <w:lang w:val="ro-RO"/>
        </w:rPr>
      </w:pPr>
      <w:r w:rsidRPr="00FE65D0">
        <w:rPr>
          <w:b/>
          <w:bCs/>
          <w:sz w:val="24"/>
          <w:szCs w:val="24"/>
          <w:lang w:val="ro-RO"/>
        </w:rPr>
        <w:t xml:space="preserve">Praguri cădere </w:t>
      </w:r>
      <w:r w:rsidR="005F54CF">
        <w:rPr>
          <w:b/>
          <w:bCs/>
          <w:sz w:val="24"/>
          <w:szCs w:val="24"/>
          <w:lang w:val="ro-RO"/>
        </w:rPr>
        <w:t>4</w:t>
      </w:r>
      <w:r w:rsidRPr="00FE65D0">
        <w:rPr>
          <w:b/>
          <w:bCs/>
          <w:sz w:val="24"/>
          <w:szCs w:val="24"/>
          <w:lang w:val="ro-RO"/>
        </w:rPr>
        <w:t xml:space="preserve"> buc.</w:t>
      </w:r>
    </w:p>
    <w:p w14:paraId="7400B5EE" w14:textId="77777777" w:rsidR="00220E46" w:rsidRPr="00FE65D0" w:rsidRDefault="00220E46" w:rsidP="00220E46">
      <w:pPr>
        <w:pStyle w:val="ListParagraph"/>
        <w:numPr>
          <w:ilvl w:val="0"/>
          <w:numId w:val="49"/>
        </w:numPr>
        <w:tabs>
          <w:tab w:val="left" w:pos="284"/>
          <w:tab w:val="left" w:pos="426"/>
        </w:tabs>
        <w:spacing w:line="360" w:lineRule="auto"/>
        <w:jc w:val="both"/>
        <w:rPr>
          <w:b/>
          <w:bCs/>
          <w:sz w:val="24"/>
          <w:szCs w:val="24"/>
          <w:lang w:val="ro-RO"/>
        </w:rPr>
      </w:pPr>
      <w:r w:rsidRPr="00FE65D0">
        <w:rPr>
          <w:b/>
          <w:bCs/>
          <w:sz w:val="24"/>
          <w:szCs w:val="24"/>
          <w:lang w:val="ro-RO"/>
        </w:rPr>
        <w:t>Praguri de fund 1</w:t>
      </w:r>
      <w:r w:rsidR="001D4A00">
        <w:rPr>
          <w:b/>
          <w:bCs/>
          <w:sz w:val="24"/>
          <w:szCs w:val="24"/>
          <w:lang w:val="ro-RO"/>
        </w:rPr>
        <w:t>7</w:t>
      </w:r>
      <w:r w:rsidRPr="00FE65D0">
        <w:rPr>
          <w:b/>
          <w:bCs/>
          <w:sz w:val="24"/>
          <w:szCs w:val="24"/>
          <w:lang w:val="ro-RO"/>
        </w:rPr>
        <w:t xml:space="preserve"> buc.</w:t>
      </w:r>
    </w:p>
    <w:p w14:paraId="5A506C7C" w14:textId="77777777" w:rsidR="00220E46" w:rsidRPr="00FE65D0" w:rsidRDefault="00220E46" w:rsidP="00220E46">
      <w:pPr>
        <w:pStyle w:val="ListParagraph"/>
        <w:tabs>
          <w:tab w:val="left" w:pos="284"/>
          <w:tab w:val="left" w:pos="426"/>
        </w:tabs>
        <w:spacing w:line="360" w:lineRule="auto"/>
        <w:ind w:left="1800"/>
        <w:jc w:val="both"/>
        <w:rPr>
          <w:bCs/>
          <w:sz w:val="24"/>
          <w:szCs w:val="24"/>
          <w:lang w:val="ro-RO"/>
        </w:rPr>
      </w:pPr>
    </w:p>
    <w:p w14:paraId="5A5EC928" w14:textId="77777777" w:rsidR="007C55CD" w:rsidRPr="00FE65D0" w:rsidRDefault="00126750" w:rsidP="00437788">
      <w:pPr>
        <w:tabs>
          <w:tab w:val="left" w:pos="0"/>
        </w:tabs>
        <w:spacing w:line="360" w:lineRule="auto"/>
        <w:jc w:val="both"/>
        <w:rPr>
          <w:sz w:val="24"/>
          <w:lang w:val="ro-RO" w:eastAsia="ar-SA"/>
        </w:rPr>
      </w:pPr>
      <w:r w:rsidRPr="00FE65D0">
        <w:rPr>
          <w:bCs/>
          <w:sz w:val="24"/>
          <w:szCs w:val="24"/>
          <w:lang w:val="ro-RO"/>
        </w:rPr>
        <w:tab/>
      </w:r>
      <w:r w:rsidR="00FC646D" w:rsidRPr="00FE65D0">
        <w:rPr>
          <w:bCs/>
          <w:sz w:val="24"/>
          <w:szCs w:val="24"/>
          <w:lang w:val="ro-RO"/>
        </w:rPr>
        <w:t>L</w:t>
      </w:r>
      <w:r w:rsidRPr="00FE65D0">
        <w:rPr>
          <w:bCs/>
          <w:sz w:val="24"/>
          <w:szCs w:val="24"/>
          <w:lang w:val="ro-RO"/>
        </w:rPr>
        <w:t xml:space="preserve">ucrările </w:t>
      </w:r>
      <w:r w:rsidR="00FC646D" w:rsidRPr="00FE65D0">
        <w:rPr>
          <w:bCs/>
          <w:sz w:val="24"/>
          <w:szCs w:val="24"/>
          <w:lang w:val="ro-RO"/>
        </w:rPr>
        <w:t xml:space="preserve">sunt </w:t>
      </w:r>
      <w:r w:rsidRPr="00FE65D0">
        <w:rPr>
          <w:bCs/>
          <w:sz w:val="24"/>
          <w:szCs w:val="24"/>
          <w:lang w:val="ro-RO"/>
        </w:rPr>
        <w:t xml:space="preserve">necesare </w:t>
      </w:r>
      <w:r w:rsidR="00FC646D" w:rsidRPr="00FE65D0">
        <w:rPr>
          <w:bCs/>
          <w:sz w:val="24"/>
          <w:szCs w:val="24"/>
          <w:lang w:val="ro-RO"/>
        </w:rPr>
        <w:t>pentru scoaterea</w:t>
      </w:r>
      <w:r w:rsidRPr="00FE65D0">
        <w:rPr>
          <w:bCs/>
          <w:sz w:val="24"/>
          <w:szCs w:val="24"/>
          <w:lang w:val="ro-RO"/>
        </w:rPr>
        <w:t xml:space="preserve"> de sub efectul inundațiilor și punerea în siguranță a localităților riverane</w:t>
      </w:r>
      <w:r w:rsidR="00FC646D" w:rsidRPr="00FE65D0">
        <w:rPr>
          <w:bCs/>
          <w:sz w:val="24"/>
          <w:szCs w:val="24"/>
          <w:lang w:val="ro-RO"/>
        </w:rPr>
        <w:t>.</w:t>
      </w:r>
    </w:p>
    <w:p w14:paraId="0157E3E5" w14:textId="77777777" w:rsidR="008475C1" w:rsidRPr="00FE65D0" w:rsidRDefault="008475C1" w:rsidP="00B561B9">
      <w:pPr>
        <w:tabs>
          <w:tab w:val="left" w:pos="284"/>
          <w:tab w:val="left" w:pos="426"/>
        </w:tabs>
        <w:spacing w:line="360" w:lineRule="auto"/>
        <w:jc w:val="both"/>
        <w:rPr>
          <w:b/>
          <w:i/>
          <w:sz w:val="24"/>
          <w:lang w:val="ro-RO" w:eastAsia="ar-SA"/>
        </w:rPr>
      </w:pPr>
      <w:r w:rsidRPr="00FE65D0">
        <w:rPr>
          <w:b/>
          <w:i/>
          <w:sz w:val="24"/>
          <w:lang w:val="ro-RO" w:eastAsia="ar-SA"/>
        </w:rPr>
        <w:t>2.2. Prezentarea contextului</w:t>
      </w:r>
      <w:r w:rsidRPr="00FE65D0">
        <w:rPr>
          <w:b/>
          <w:i/>
          <w:sz w:val="24"/>
          <w:lang w:val="en-US" w:eastAsia="ar-SA"/>
        </w:rPr>
        <w:t>:</w:t>
      </w:r>
      <w:r w:rsidRPr="00FE65D0">
        <w:rPr>
          <w:b/>
          <w:i/>
          <w:sz w:val="24"/>
          <w:lang w:val="ro-RO" w:eastAsia="ar-SA"/>
        </w:rPr>
        <w:t xml:space="preserve"> politici, strategii, legislație, acorduri relevante, structuri instituționale și financiare</w:t>
      </w:r>
    </w:p>
    <w:p w14:paraId="23CE6BEF" w14:textId="77777777" w:rsidR="00453244" w:rsidRPr="00FE65D0" w:rsidRDefault="00490F99" w:rsidP="00453244">
      <w:pPr>
        <w:spacing w:line="360" w:lineRule="auto"/>
        <w:jc w:val="both"/>
        <w:rPr>
          <w:sz w:val="24"/>
          <w:szCs w:val="24"/>
        </w:rPr>
      </w:pPr>
      <w:r w:rsidRPr="00FE65D0">
        <w:rPr>
          <w:sz w:val="24"/>
          <w:szCs w:val="24"/>
        </w:rPr>
        <w:tab/>
      </w:r>
      <w:r w:rsidR="00FC646D" w:rsidRPr="00FE65D0">
        <w:rPr>
          <w:sz w:val="24"/>
          <w:szCs w:val="24"/>
        </w:rPr>
        <w:t>În urma Raportului de sinteză privind fenomenele hidrometeorologice periculoase produse în perioada 31.07.2018 nr. 1804/03.08.2018 și p</w:t>
      </w:r>
      <w:r w:rsidR="00FC646D" w:rsidRPr="00FE65D0">
        <w:rPr>
          <w:sz w:val="24"/>
          <w:lang w:val="ro-RO" w:eastAsia="ar-SA"/>
        </w:rPr>
        <w:t xml:space="preserve">rin decizia </w:t>
      </w:r>
      <w:r w:rsidR="00FC646D" w:rsidRPr="00FE65D0">
        <w:rPr>
          <w:b/>
          <w:sz w:val="24"/>
          <w:lang w:val="ro-RO" w:eastAsia="ar-SA"/>
        </w:rPr>
        <w:t>A.N.A.R nr 584/25.09.2018</w:t>
      </w:r>
      <w:r w:rsidR="00FC646D" w:rsidRPr="00FE65D0">
        <w:rPr>
          <w:sz w:val="24"/>
          <w:lang w:val="ro-RO" w:eastAsia="ar-SA"/>
        </w:rPr>
        <w:t xml:space="preserve"> s-a aprobat realizarea în regim de urgență a lucrărilor prevăzute în etapa I pentru investiția </w:t>
      </w:r>
      <w:r w:rsidR="00262CD7" w:rsidRPr="00FE65D0">
        <w:rPr>
          <w:sz w:val="24"/>
          <w:szCs w:val="24"/>
        </w:rPr>
        <w:t xml:space="preserve">“LUCRĂRI PENTRU ÎNLĂTURAREA CALAMITĂȚILOR NATURALE PRODUSE ÎN B.H. CRIȘUL ALB ÎN PERIOADA 30.07-31.07.2018, JUDEȚUL HUNEDOARA” – </w:t>
      </w:r>
      <w:r w:rsidR="00A21C93" w:rsidRPr="00A21C93">
        <w:rPr>
          <w:sz w:val="24"/>
          <w:szCs w:val="24"/>
        </w:rPr>
        <w:t>Amenajare Valea Prăvăleni, Județul Hunedoara</w:t>
      </w:r>
      <w:r w:rsidR="00453244" w:rsidRPr="00FE65D0">
        <w:rPr>
          <w:sz w:val="24"/>
          <w:szCs w:val="24"/>
        </w:rPr>
        <w:t>, care constau în următoarele lucrări:</w:t>
      </w:r>
    </w:p>
    <w:p w14:paraId="410F7BF4" w14:textId="77777777" w:rsidR="00453244" w:rsidRPr="00FE65D0" w:rsidRDefault="00453244" w:rsidP="001307E0">
      <w:pPr>
        <w:pStyle w:val="ListParagraph"/>
        <w:numPr>
          <w:ilvl w:val="0"/>
          <w:numId w:val="48"/>
        </w:numPr>
        <w:spacing w:line="360" w:lineRule="auto"/>
        <w:ind w:left="720" w:hanging="450"/>
        <w:jc w:val="both"/>
        <w:rPr>
          <w:sz w:val="24"/>
          <w:szCs w:val="24"/>
        </w:rPr>
      </w:pPr>
      <w:r w:rsidRPr="00FE65D0">
        <w:rPr>
          <w:sz w:val="24"/>
          <w:szCs w:val="24"/>
        </w:rPr>
        <w:t>Consolidări zid de beton ciclopian – 8 km</w:t>
      </w:r>
    </w:p>
    <w:p w14:paraId="0A13139A" w14:textId="77777777" w:rsidR="00453244" w:rsidRPr="00FE65D0" w:rsidRDefault="00453244" w:rsidP="001307E0">
      <w:pPr>
        <w:pStyle w:val="ListParagraph"/>
        <w:numPr>
          <w:ilvl w:val="0"/>
          <w:numId w:val="48"/>
        </w:numPr>
        <w:spacing w:line="360" w:lineRule="auto"/>
        <w:ind w:left="720" w:hanging="450"/>
        <w:jc w:val="both"/>
        <w:rPr>
          <w:sz w:val="24"/>
          <w:szCs w:val="24"/>
        </w:rPr>
      </w:pPr>
      <w:r w:rsidRPr="00FE65D0">
        <w:rPr>
          <w:sz w:val="24"/>
          <w:szCs w:val="24"/>
        </w:rPr>
        <w:t>Podețe de acces – 18 buc</w:t>
      </w:r>
    </w:p>
    <w:p w14:paraId="18E3AF8C" w14:textId="77777777" w:rsidR="00453244" w:rsidRPr="00FE65D0" w:rsidRDefault="00453244" w:rsidP="001307E0">
      <w:pPr>
        <w:pStyle w:val="ListParagraph"/>
        <w:numPr>
          <w:ilvl w:val="0"/>
          <w:numId w:val="48"/>
        </w:numPr>
        <w:spacing w:line="360" w:lineRule="auto"/>
        <w:ind w:left="720" w:hanging="450"/>
        <w:jc w:val="both"/>
        <w:rPr>
          <w:sz w:val="24"/>
          <w:szCs w:val="24"/>
        </w:rPr>
      </w:pPr>
      <w:r w:rsidRPr="00FE65D0">
        <w:rPr>
          <w:sz w:val="24"/>
          <w:szCs w:val="24"/>
        </w:rPr>
        <w:lastRenderedPageBreak/>
        <w:t>Praguri – 18 buc</w:t>
      </w:r>
    </w:p>
    <w:p w14:paraId="71D254F7" w14:textId="77777777" w:rsidR="00453244" w:rsidRPr="00FE65D0" w:rsidRDefault="00453244" w:rsidP="001307E0">
      <w:pPr>
        <w:pStyle w:val="ListParagraph"/>
        <w:numPr>
          <w:ilvl w:val="0"/>
          <w:numId w:val="48"/>
        </w:numPr>
        <w:spacing w:line="360" w:lineRule="auto"/>
        <w:ind w:left="720" w:hanging="450"/>
        <w:jc w:val="both"/>
        <w:rPr>
          <w:sz w:val="24"/>
          <w:szCs w:val="24"/>
        </w:rPr>
      </w:pPr>
      <w:r w:rsidRPr="00FE65D0">
        <w:rPr>
          <w:sz w:val="24"/>
          <w:szCs w:val="24"/>
        </w:rPr>
        <w:t>Căderi – 4 buc</w:t>
      </w:r>
    </w:p>
    <w:p w14:paraId="2D127008" w14:textId="77777777" w:rsidR="00453244" w:rsidRPr="00FE65D0" w:rsidRDefault="00453244" w:rsidP="001307E0">
      <w:pPr>
        <w:spacing w:line="360" w:lineRule="auto"/>
        <w:ind w:firstLine="720"/>
        <w:jc w:val="both"/>
        <w:rPr>
          <w:sz w:val="24"/>
          <w:szCs w:val="24"/>
        </w:rPr>
      </w:pPr>
      <w:r w:rsidRPr="00FE65D0">
        <w:rPr>
          <w:sz w:val="24"/>
          <w:szCs w:val="24"/>
        </w:rPr>
        <w:t>Total cost lucrări propuse: 26.000.000 lei cu TVA</w:t>
      </w:r>
      <w:r w:rsidR="001307E0" w:rsidRPr="00FE65D0">
        <w:rPr>
          <w:sz w:val="24"/>
          <w:szCs w:val="24"/>
        </w:rPr>
        <w:t>.</w:t>
      </w:r>
    </w:p>
    <w:p w14:paraId="3760B6C0" w14:textId="77777777" w:rsidR="00975B72" w:rsidRPr="00FE65D0" w:rsidRDefault="00975B72" w:rsidP="00975B72">
      <w:pPr>
        <w:spacing w:line="360" w:lineRule="auto"/>
        <w:ind w:firstLine="720"/>
        <w:jc w:val="both"/>
        <w:rPr>
          <w:sz w:val="24"/>
          <w:szCs w:val="24"/>
        </w:rPr>
      </w:pPr>
      <w:r w:rsidRPr="00FE65D0">
        <w:rPr>
          <w:sz w:val="24"/>
          <w:szCs w:val="24"/>
        </w:rPr>
        <w:t xml:space="preserve">Situația pagubelor produse, evaluate fizic și valoric, conform Raport de sinteză nr. 1804 din 03.08.2018, sunt prezentate la </w:t>
      </w:r>
      <w:r w:rsidRPr="00FE65D0">
        <w:rPr>
          <w:i/>
          <w:sz w:val="24"/>
          <w:szCs w:val="24"/>
        </w:rPr>
        <w:t>Cap. 2.3.</w:t>
      </w:r>
      <w:r w:rsidRPr="00FE65D0">
        <w:rPr>
          <w:sz w:val="24"/>
          <w:szCs w:val="24"/>
        </w:rPr>
        <w:t xml:space="preserve"> </w:t>
      </w:r>
      <w:r w:rsidRPr="00FE65D0">
        <w:rPr>
          <w:i/>
          <w:sz w:val="24"/>
          <w:szCs w:val="24"/>
        </w:rPr>
        <w:t>Analiza situației existente și identificarea deficiențelor</w:t>
      </w:r>
    </w:p>
    <w:p w14:paraId="144FC768" w14:textId="77777777" w:rsidR="00490F99" w:rsidRPr="00FE65D0" w:rsidRDefault="00490F99" w:rsidP="00FC646D">
      <w:pPr>
        <w:spacing w:line="360" w:lineRule="auto"/>
        <w:ind w:firstLine="720"/>
        <w:jc w:val="both"/>
        <w:rPr>
          <w:sz w:val="24"/>
          <w:szCs w:val="24"/>
        </w:rPr>
      </w:pPr>
      <w:r w:rsidRPr="00FE65D0">
        <w:rPr>
          <w:sz w:val="24"/>
          <w:szCs w:val="24"/>
        </w:rPr>
        <w:t xml:space="preserve">Se impune realizarea în regim de urgenţă a lucrărilor de </w:t>
      </w:r>
      <w:r w:rsidR="00453244" w:rsidRPr="00FE65D0">
        <w:rPr>
          <w:sz w:val="24"/>
          <w:szCs w:val="24"/>
        </w:rPr>
        <w:t>consolidare și</w:t>
      </w:r>
      <w:r w:rsidRPr="00FE65D0">
        <w:rPr>
          <w:sz w:val="24"/>
          <w:szCs w:val="24"/>
        </w:rPr>
        <w:t xml:space="preserve"> amenajare</w:t>
      </w:r>
      <w:r w:rsidR="00453244" w:rsidRPr="00FE65D0">
        <w:rPr>
          <w:sz w:val="24"/>
          <w:szCs w:val="24"/>
        </w:rPr>
        <w:t xml:space="preserve"> a</w:t>
      </w:r>
      <w:r w:rsidRPr="00FE65D0">
        <w:rPr>
          <w:sz w:val="24"/>
          <w:szCs w:val="24"/>
        </w:rPr>
        <w:t xml:space="preserve"> albi</w:t>
      </w:r>
      <w:r w:rsidR="00453244" w:rsidRPr="00FE65D0">
        <w:rPr>
          <w:sz w:val="24"/>
          <w:szCs w:val="24"/>
        </w:rPr>
        <w:t>ei</w:t>
      </w:r>
      <w:r w:rsidRPr="00FE65D0">
        <w:rPr>
          <w:sz w:val="24"/>
          <w:szCs w:val="24"/>
        </w:rPr>
        <w:t xml:space="preserve"> în vederea reducerii efectelor negative produse de inundații, evitarea de pierderi de vieţi omeneşti, pagube materiale semnificative.    </w:t>
      </w:r>
    </w:p>
    <w:p w14:paraId="53A1AA96" w14:textId="77777777" w:rsidR="00FE5069" w:rsidRPr="00FE65D0" w:rsidRDefault="00490F99" w:rsidP="00E05B16">
      <w:pPr>
        <w:spacing w:line="360" w:lineRule="auto"/>
        <w:jc w:val="both"/>
        <w:rPr>
          <w:sz w:val="24"/>
          <w:szCs w:val="24"/>
        </w:rPr>
      </w:pPr>
      <w:r w:rsidRPr="00FE65D0">
        <w:rPr>
          <w:sz w:val="24"/>
          <w:szCs w:val="24"/>
        </w:rPr>
        <w:tab/>
      </w:r>
      <w:r w:rsidR="007158EF" w:rsidRPr="00FE65D0">
        <w:rPr>
          <w:sz w:val="24"/>
          <w:szCs w:val="24"/>
        </w:rPr>
        <w:t>A</w:t>
      </w:r>
      <w:r w:rsidRPr="00FE65D0">
        <w:rPr>
          <w:sz w:val="24"/>
          <w:szCs w:val="24"/>
        </w:rPr>
        <w:t xml:space="preserve">sigurarea secțiunilor de scurgere a cursurilor de apă afectate de inundații </w:t>
      </w:r>
      <w:r w:rsidR="009C6958" w:rsidRPr="00FE65D0">
        <w:rPr>
          <w:sz w:val="24"/>
          <w:szCs w:val="24"/>
        </w:rPr>
        <w:t>și consolidarea malu</w:t>
      </w:r>
      <w:r w:rsidRPr="00FE65D0">
        <w:rPr>
          <w:sz w:val="24"/>
          <w:szCs w:val="24"/>
        </w:rPr>
        <w:t xml:space="preserve">rilor </w:t>
      </w:r>
      <w:r w:rsidR="009C6958" w:rsidRPr="00FE65D0">
        <w:rPr>
          <w:sz w:val="24"/>
          <w:szCs w:val="24"/>
        </w:rPr>
        <w:t xml:space="preserve">în punctele critice reprezintă </w:t>
      </w:r>
      <w:r w:rsidRPr="00FE65D0">
        <w:rPr>
          <w:sz w:val="24"/>
          <w:szCs w:val="24"/>
        </w:rPr>
        <w:t>o necesitate pentru punerea în siguranță a localităților</w:t>
      </w:r>
      <w:r w:rsidR="00700669" w:rsidRPr="00FE65D0">
        <w:rPr>
          <w:sz w:val="24"/>
          <w:szCs w:val="24"/>
        </w:rPr>
        <w:t xml:space="preserve"> </w:t>
      </w:r>
      <w:r w:rsidRPr="00FE65D0">
        <w:rPr>
          <w:sz w:val="24"/>
          <w:szCs w:val="24"/>
        </w:rPr>
        <w:t>riverane și implicit scoaterea de sub efectul inundațiilor a acestora</w:t>
      </w:r>
      <w:r w:rsidR="005B2136" w:rsidRPr="00FE65D0">
        <w:rPr>
          <w:sz w:val="24"/>
          <w:szCs w:val="24"/>
        </w:rPr>
        <w:t>.</w:t>
      </w:r>
    </w:p>
    <w:p w14:paraId="7C1A131B" w14:textId="77777777" w:rsidR="00FE5069" w:rsidRPr="00FE65D0" w:rsidRDefault="005B2136" w:rsidP="00B561B9">
      <w:pPr>
        <w:spacing w:line="360" w:lineRule="auto"/>
        <w:jc w:val="both"/>
        <w:rPr>
          <w:b/>
          <w:i/>
          <w:sz w:val="24"/>
          <w:szCs w:val="24"/>
        </w:rPr>
      </w:pPr>
      <w:r w:rsidRPr="00FE65D0">
        <w:rPr>
          <w:b/>
          <w:i/>
          <w:sz w:val="24"/>
          <w:szCs w:val="24"/>
        </w:rPr>
        <w:t>2.3. Analiza situației existente și identificarea deficiențelor</w:t>
      </w:r>
    </w:p>
    <w:p w14:paraId="0F5BF21D" w14:textId="77777777" w:rsidR="005B2136" w:rsidRPr="00FE65D0" w:rsidRDefault="005B2136" w:rsidP="005B2136">
      <w:pPr>
        <w:spacing w:line="360" w:lineRule="auto"/>
        <w:jc w:val="both"/>
        <w:rPr>
          <w:sz w:val="24"/>
          <w:szCs w:val="24"/>
        </w:rPr>
      </w:pPr>
      <w:r w:rsidRPr="00FE65D0">
        <w:rPr>
          <w:sz w:val="24"/>
          <w:szCs w:val="24"/>
        </w:rPr>
        <w:tab/>
        <w:t xml:space="preserve">În urma fenomenelor meterologice periculoase din </w:t>
      </w:r>
      <w:r w:rsidR="0078287D" w:rsidRPr="00FE65D0">
        <w:rPr>
          <w:sz w:val="24"/>
          <w:szCs w:val="24"/>
        </w:rPr>
        <w:t xml:space="preserve">vara anului </w:t>
      </w:r>
      <w:r w:rsidRPr="00FE65D0">
        <w:rPr>
          <w:sz w:val="24"/>
          <w:szCs w:val="24"/>
        </w:rPr>
        <w:t>2018</w:t>
      </w:r>
      <w:r w:rsidR="001B4110" w:rsidRPr="00FE65D0">
        <w:rPr>
          <w:sz w:val="24"/>
          <w:szCs w:val="24"/>
        </w:rPr>
        <w:t>,</w:t>
      </w:r>
      <w:r w:rsidRPr="00FE65D0">
        <w:rPr>
          <w:sz w:val="24"/>
          <w:szCs w:val="24"/>
        </w:rPr>
        <w:t xml:space="preserve"> în </w:t>
      </w:r>
      <w:r w:rsidR="00563513" w:rsidRPr="00FE65D0">
        <w:rPr>
          <w:sz w:val="24"/>
          <w:szCs w:val="24"/>
        </w:rPr>
        <w:t>comuna Vaţa de Jos</w:t>
      </w:r>
      <w:r w:rsidRPr="00FE65D0">
        <w:rPr>
          <w:sz w:val="24"/>
          <w:szCs w:val="24"/>
        </w:rPr>
        <w:t xml:space="preserve"> au fost accentuate, atât pe intravilan cât și în extravilan, fenomene de eroziune ale malurilor râului </w:t>
      </w:r>
      <w:r w:rsidR="00B824CA" w:rsidRPr="00FE65D0">
        <w:rPr>
          <w:sz w:val="24"/>
          <w:szCs w:val="24"/>
        </w:rPr>
        <w:t>Pravăleni</w:t>
      </w:r>
      <w:r w:rsidRPr="00FE65D0">
        <w:rPr>
          <w:sz w:val="24"/>
          <w:szCs w:val="24"/>
        </w:rPr>
        <w:t>.</w:t>
      </w:r>
      <w:r w:rsidR="00F43B05" w:rsidRPr="00FE65D0">
        <w:rPr>
          <w:sz w:val="24"/>
          <w:szCs w:val="24"/>
        </w:rPr>
        <w:t xml:space="preserve"> </w:t>
      </w:r>
    </w:p>
    <w:p w14:paraId="55640D63" w14:textId="77777777" w:rsidR="00333968" w:rsidRPr="00FE65D0" w:rsidRDefault="00B824CA" w:rsidP="005B2136">
      <w:pPr>
        <w:spacing w:line="360" w:lineRule="auto"/>
        <w:jc w:val="both"/>
        <w:rPr>
          <w:sz w:val="24"/>
          <w:szCs w:val="24"/>
        </w:rPr>
      </w:pPr>
      <w:r w:rsidRPr="00FE65D0">
        <w:rPr>
          <w:sz w:val="24"/>
          <w:szCs w:val="24"/>
        </w:rPr>
        <w:tab/>
        <w:t>În perioada 30.07-31.07.</w:t>
      </w:r>
      <w:r w:rsidR="005B2136" w:rsidRPr="00FE65D0">
        <w:rPr>
          <w:sz w:val="24"/>
          <w:szCs w:val="24"/>
        </w:rPr>
        <w:t>2018 s-au produs inundații care au generat pagube semnificative populației și obiectivelor socio-economice și de infrastructură datorită colmatării și datorită unei secțiuni insuficiente pentru tranzitarea debitelor cu asigurarea de depășire de 1%</w:t>
      </w:r>
      <w:r w:rsidR="00333968" w:rsidRPr="00FE65D0">
        <w:rPr>
          <w:sz w:val="24"/>
          <w:szCs w:val="24"/>
        </w:rPr>
        <w:t xml:space="preserve"> =</w:t>
      </w:r>
      <w:r w:rsidRPr="00FE65D0">
        <w:rPr>
          <w:sz w:val="24"/>
          <w:szCs w:val="24"/>
        </w:rPr>
        <w:t>128</w:t>
      </w:r>
      <w:r w:rsidR="00333968" w:rsidRPr="00FE65D0">
        <w:rPr>
          <w:sz w:val="24"/>
          <w:szCs w:val="24"/>
        </w:rPr>
        <w:t xml:space="preserve"> m</w:t>
      </w:r>
      <w:r w:rsidR="00333968" w:rsidRPr="00FE65D0">
        <w:rPr>
          <w:sz w:val="24"/>
          <w:szCs w:val="24"/>
          <w:vertAlign w:val="superscript"/>
        </w:rPr>
        <w:t>3</w:t>
      </w:r>
      <w:r w:rsidR="00333968" w:rsidRPr="00FE65D0">
        <w:rPr>
          <w:sz w:val="24"/>
          <w:szCs w:val="24"/>
        </w:rPr>
        <w:t>/s</w:t>
      </w:r>
      <w:r w:rsidR="005B2136" w:rsidRPr="00FE65D0">
        <w:rPr>
          <w:sz w:val="24"/>
          <w:szCs w:val="24"/>
        </w:rPr>
        <w:t>.</w:t>
      </w:r>
    </w:p>
    <w:p w14:paraId="7A627A69" w14:textId="77777777" w:rsidR="005B2136" w:rsidRPr="00FE65D0" w:rsidRDefault="004D44ED" w:rsidP="005B2136">
      <w:pPr>
        <w:spacing w:line="360" w:lineRule="auto"/>
        <w:jc w:val="both"/>
        <w:rPr>
          <w:sz w:val="24"/>
          <w:lang w:val="ro-RO" w:eastAsia="ar-SA"/>
        </w:rPr>
      </w:pPr>
      <w:r w:rsidRPr="00FE65D0">
        <w:rPr>
          <w:sz w:val="24"/>
          <w:szCs w:val="24"/>
          <w:lang w:val="ro-RO"/>
        </w:rPr>
        <w:tab/>
      </w:r>
      <w:r w:rsidR="006A7B8E" w:rsidRPr="00FE65D0">
        <w:rPr>
          <w:sz w:val="24"/>
          <w:lang w:val="ro-RO" w:eastAsia="ar-SA"/>
        </w:rPr>
        <w:t>În cadrul investiț</w:t>
      </w:r>
      <w:r w:rsidR="00D20456" w:rsidRPr="00FE65D0">
        <w:rPr>
          <w:sz w:val="24"/>
          <w:lang w:val="ro-RO" w:eastAsia="ar-SA"/>
        </w:rPr>
        <w:t xml:space="preserve">iei se propune </w:t>
      </w:r>
      <w:r w:rsidR="00B824CA" w:rsidRPr="00FE65D0">
        <w:rPr>
          <w:sz w:val="24"/>
          <w:lang w:val="ro-RO" w:eastAsia="ar-SA"/>
        </w:rPr>
        <w:t>realizarea obiectivului ”</w:t>
      </w:r>
      <w:r w:rsidR="00262CD7" w:rsidRPr="00FE65D0">
        <w:rPr>
          <w:sz w:val="24"/>
          <w:szCs w:val="24"/>
        </w:rPr>
        <w:t xml:space="preserve">LUCRĂRI PENTRU ÎNLĂTURAREA CALAMITĂȚILOR NATURALE PRODUSE ÎN B.H. CRIȘUL ALB ÎN PERIOADA 30.07-31.07.2018, JUDEȚUL HUNEDOARA” – </w:t>
      </w:r>
      <w:r w:rsidR="00A21C93" w:rsidRPr="00A21C93">
        <w:rPr>
          <w:sz w:val="24"/>
          <w:szCs w:val="24"/>
        </w:rPr>
        <w:t>Amenajare Valea Prăvăleni, Județul Hunedoara</w:t>
      </w:r>
      <w:r w:rsidR="00A21C93">
        <w:rPr>
          <w:sz w:val="24"/>
          <w:szCs w:val="24"/>
        </w:rPr>
        <w:t>,</w:t>
      </w:r>
      <w:r w:rsidR="00D20456" w:rsidRPr="00FE65D0">
        <w:rPr>
          <w:sz w:val="24"/>
          <w:szCs w:val="24"/>
        </w:rPr>
        <w:t xml:space="preserve"> </w:t>
      </w:r>
      <w:r w:rsidR="00D20456" w:rsidRPr="00FE65D0">
        <w:rPr>
          <w:sz w:val="24"/>
          <w:lang w:val="ro-RO" w:eastAsia="ar-SA"/>
        </w:rPr>
        <w:t>prin lucr</w:t>
      </w:r>
      <w:r w:rsidR="00CB08E5" w:rsidRPr="00FE65D0">
        <w:rPr>
          <w:sz w:val="24"/>
          <w:lang w:val="ro-RO" w:eastAsia="ar-SA"/>
        </w:rPr>
        <w:t>ă</w:t>
      </w:r>
      <w:r w:rsidR="00D20456" w:rsidRPr="00FE65D0">
        <w:rPr>
          <w:sz w:val="24"/>
          <w:lang w:val="ro-RO" w:eastAsia="ar-SA"/>
        </w:rPr>
        <w:t>ri hidrotehnice care constă în repr</w:t>
      </w:r>
      <w:r w:rsidR="008F154C" w:rsidRPr="00FE65D0">
        <w:rPr>
          <w:sz w:val="24"/>
          <w:lang w:val="ro-RO" w:eastAsia="ar-SA"/>
        </w:rPr>
        <w:t xml:space="preserve">ofilarea albiei cursului de apă </w:t>
      </w:r>
      <w:r w:rsidR="00B824CA" w:rsidRPr="00FE65D0">
        <w:rPr>
          <w:sz w:val="24"/>
          <w:szCs w:val="24"/>
        </w:rPr>
        <w:t>Pravăleni</w:t>
      </w:r>
      <w:r w:rsidR="008F154C" w:rsidRPr="00FE65D0">
        <w:rPr>
          <w:sz w:val="24"/>
          <w:lang w:val="ro-RO" w:eastAsia="ar-SA"/>
        </w:rPr>
        <w:t xml:space="preserve"> și consolidarea malurilor,</w:t>
      </w:r>
      <w:r w:rsidR="00D20456" w:rsidRPr="00FE65D0">
        <w:rPr>
          <w:sz w:val="24"/>
          <w:lang w:val="ro-RO" w:eastAsia="ar-SA"/>
        </w:rPr>
        <w:t xml:space="preserve"> în scopul tranzitării corespunzătoare a debitului maxim, stabilizarea și prevenirea degradării albiilor, în concordanță cu OM1163/2007 privind aprobarea unor măsuri pentru îmbunătățirea soluțiilor tehnice de proiectare și de realizare a lucrărilor hidrotehnice de amenajare și reamena</w:t>
      </w:r>
      <w:r w:rsidR="000C4BE3" w:rsidRPr="00FE65D0">
        <w:rPr>
          <w:sz w:val="24"/>
          <w:lang w:val="ro-RO" w:eastAsia="ar-SA"/>
        </w:rPr>
        <w:t>jare a cursurilor de apă</w:t>
      </w:r>
      <w:r w:rsidR="00D20456" w:rsidRPr="00FE65D0">
        <w:rPr>
          <w:sz w:val="24"/>
          <w:lang w:val="ro-RO" w:eastAsia="ar-SA"/>
        </w:rPr>
        <w:t>, pentru a</w:t>
      </w:r>
      <w:r w:rsidR="000C4BE3" w:rsidRPr="00FE65D0">
        <w:rPr>
          <w:sz w:val="24"/>
          <w:lang w:val="ro-RO" w:eastAsia="ar-SA"/>
        </w:rPr>
        <w:t>tingerea obiectivelor de mediu î</w:t>
      </w:r>
      <w:r w:rsidR="00D20456" w:rsidRPr="00FE65D0">
        <w:rPr>
          <w:sz w:val="24"/>
          <w:lang w:val="ro-RO" w:eastAsia="ar-SA"/>
        </w:rPr>
        <w:t>n domeniul apei, Ordinului 1215/2008, Directiva Cadru Ap</w:t>
      </w:r>
      <w:r w:rsidR="008E32CD" w:rsidRPr="00FE65D0">
        <w:rPr>
          <w:sz w:val="24"/>
          <w:lang w:val="ro-RO" w:eastAsia="ar-SA"/>
        </w:rPr>
        <w:t>ă</w:t>
      </w:r>
      <w:r w:rsidR="00D20456" w:rsidRPr="00FE65D0">
        <w:rPr>
          <w:sz w:val="24"/>
          <w:lang w:val="ro-RO" w:eastAsia="ar-SA"/>
        </w:rPr>
        <w:t xml:space="preserve"> 2000/60/CE.</w:t>
      </w:r>
    </w:p>
    <w:p w14:paraId="2EFEFA1E" w14:textId="77777777" w:rsidR="005B2136" w:rsidRPr="00FE65D0" w:rsidRDefault="005B2136" w:rsidP="00B561B9">
      <w:pPr>
        <w:spacing w:line="360" w:lineRule="auto"/>
        <w:jc w:val="both"/>
        <w:rPr>
          <w:b/>
          <w:i/>
          <w:sz w:val="24"/>
          <w:szCs w:val="24"/>
          <w:lang w:val="ro-RO"/>
        </w:rPr>
      </w:pPr>
      <w:r w:rsidRPr="00FE65D0">
        <w:rPr>
          <w:b/>
          <w:i/>
          <w:sz w:val="24"/>
          <w:szCs w:val="24"/>
          <w:lang w:val="ro-RO"/>
        </w:rPr>
        <w:t>Situație existentă:</w:t>
      </w:r>
    </w:p>
    <w:p w14:paraId="06CE2100" w14:textId="77777777" w:rsidR="00B93AAE" w:rsidRPr="00FE65D0" w:rsidRDefault="00B93AAE" w:rsidP="00B93AAE">
      <w:pPr>
        <w:spacing w:line="360" w:lineRule="auto"/>
        <w:jc w:val="both"/>
        <w:rPr>
          <w:sz w:val="24"/>
          <w:szCs w:val="24"/>
        </w:rPr>
      </w:pPr>
      <w:r w:rsidRPr="00FE65D0">
        <w:rPr>
          <w:sz w:val="24"/>
          <w:szCs w:val="24"/>
        </w:rPr>
        <w:tab/>
        <w:t xml:space="preserve">Pârâul </w:t>
      </w:r>
      <w:r w:rsidR="00563513" w:rsidRPr="00FE65D0">
        <w:rPr>
          <w:sz w:val="24"/>
          <w:szCs w:val="24"/>
          <w:lang w:val="en-US"/>
        </w:rPr>
        <w:t>Prăvăleni</w:t>
      </w:r>
      <w:r w:rsidR="00563513" w:rsidRPr="00FE65D0">
        <w:rPr>
          <w:sz w:val="24"/>
          <w:szCs w:val="24"/>
        </w:rPr>
        <w:t xml:space="preserve"> </w:t>
      </w:r>
      <w:r w:rsidRPr="00FE65D0">
        <w:rPr>
          <w:sz w:val="24"/>
          <w:szCs w:val="24"/>
        </w:rPr>
        <w:t xml:space="preserve">(cod cadastral </w:t>
      </w:r>
      <w:r w:rsidR="00563513" w:rsidRPr="00FE65D0">
        <w:rPr>
          <w:sz w:val="24"/>
          <w:szCs w:val="24"/>
        </w:rPr>
        <w:t>III-1.13</w:t>
      </w:r>
      <w:r w:rsidRPr="00FE65D0">
        <w:rPr>
          <w:sz w:val="24"/>
          <w:szCs w:val="24"/>
        </w:rPr>
        <w:t xml:space="preserve">, suprafața bazin </w:t>
      </w:r>
      <w:r w:rsidR="00563513" w:rsidRPr="00FE65D0">
        <w:rPr>
          <w:sz w:val="24"/>
          <w:szCs w:val="24"/>
        </w:rPr>
        <w:t>50</w:t>
      </w:r>
      <w:r w:rsidRPr="00FE65D0">
        <w:rPr>
          <w:sz w:val="24"/>
          <w:szCs w:val="24"/>
        </w:rPr>
        <w:t xml:space="preserve"> km², afluent de </w:t>
      </w:r>
      <w:r w:rsidR="00563513" w:rsidRPr="00FE65D0">
        <w:rPr>
          <w:sz w:val="24"/>
          <w:szCs w:val="24"/>
        </w:rPr>
        <w:t>stânga</w:t>
      </w:r>
      <w:r w:rsidRPr="00FE65D0">
        <w:rPr>
          <w:sz w:val="24"/>
          <w:szCs w:val="24"/>
        </w:rPr>
        <w:t xml:space="preserve"> a râului </w:t>
      </w:r>
      <w:r w:rsidR="00563513" w:rsidRPr="00FE65D0">
        <w:rPr>
          <w:sz w:val="24"/>
          <w:szCs w:val="24"/>
        </w:rPr>
        <w:t>Crişul Alb</w:t>
      </w:r>
      <w:r w:rsidRPr="00FE65D0">
        <w:rPr>
          <w:sz w:val="24"/>
          <w:szCs w:val="24"/>
        </w:rPr>
        <w:t xml:space="preserve"> I</w:t>
      </w:r>
      <w:r w:rsidR="00563513" w:rsidRPr="00FE65D0">
        <w:rPr>
          <w:sz w:val="24"/>
          <w:szCs w:val="24"/>
        </w:rPr>
        <w:t>II-1</w:t>
      </w:r>
      <w:r w:rsidR="00563513" w:rsidRPr="00FE65D0">
        <w:rPr>
          <w:sz w:val="24"/>
          <w:szCs w:val="24"/>
          <w:lang w:val="en-US"/>
        </w:rPr>
        <w:t>)</w:t>
      </w:r>
      <w:r w:rsidR="00563513" w:rsidRPr="00FE65D0">
        <w:rPr>
          <w:sz w:val="24"/>
          <w:szCs w:val="24"/>
        </w:rPr>
        <w:t xml:space="preserve">,  </w:t>
      </w:r>
      <w:r w:rsidRPr="00FE65D0">
        <w:rPr>
          <w:sz w:val="24"/>
          <w:szCs w:val="24"/>
        </w:rPr>
        <w:t xml:space="preserve">traversează </w:t>
      </w:r>
      <w:r w:rsidR="00DC4024" w:rsidRPr="00FE65D0">
        <w:rPr>
          <w:sz w:val="24"/>
          <w:szCs w:val="24"/>
        </w:rPr>
        <w:t>sate</w:t>
      </w:r>
      <w:r w:rsidR="00563513" w:rsidRPr="00FE65D0">
        <w:rPr>
          <w:sz w:val="24"/>
          <w:szCs w:val="24"/>
        </w:rPr>
        <w:t>l</w:t>
      </w:r>
      <w:r w:rsidR="00DC4024" w:rsidRPr="00FE65D0">
        <w:rPr>
          <w:sz w:val="24"/>
          <w:szCs w:val="24"/>
        </w:rPr>
        <w:t>e Ciungani,</w:t>
      </w:r>
      <w:r w:rsidRPr="00FE65D0">
        <w:rPr>
          <w:sz w:val="24"/>
          <w:szCs w:val="24"/>
        </w:rPr>
        <w:t xml:space="preserve"> </w:t>
      </w:r>
      <w:r w:rsidR="00563513" w:rsidRPr="00FE65D0">
        <w:rPr>
          <w:sz w:val="24"/>
          <w:szCs w:val="24"/>
          <w:lang w:val="en-US"/>
        </w:rPr>
        <w:t>Prăvăleni</w:t>
      </w:r>
      <w:r w:rsidR="00DC4024" w:rsidRPr="00FE65D0">
        <w:rPr>
          <w:sz w:val="24"/>
          <w:szCs w:val="24"/>
          <w:lang w:val="en-US"/>
        </w:rPr>
        <w:t xml:space="preserve"> şi Basarabasa</w:t>
      </w:r>
      <w:r w:rsidR="00563513" w:rsidRPr="00FE65D0">
        <w:rPr>
          <w:sz w:val="24"/>
          <w:szCs w:val="24"/>
        </w:rPr>
        <w:t>,</w:t>
      </w:r>
      <w:r w:rsidR="00DC4024" w:rsidRPr="00FE65D0">
        <w:rPr>
          <w:sz w:val="24"/>
          <w:szCs w:val="24"/>
        </w:rPr>
        <w:t xml:space="preserve"> aparţinătoare comunei</w:t>
      </w:r>
      <w:r w:rsidR="00563513" w:rsidRPr="00FE65D0">
        <w:rPr>
          <w:sz w:val="24"/>
          <w:szCs w:val="24"/>
        </w:rPr>
        <w:t xml:space="preserve"> Va</w:t>
      </w:r>
      <w:r w:rsidR="00563513" w:rsidRPr="00FE65D0">
        <w:rPr>
          <w:sz w:val="24"/>
          <w:szCs w:val="24"/>
          <w:lang w:val="ro-RO"/>
        </w:rPr>
        <w:t>ţa de Jos</w:t>
      </w:r>
      <w:r w:rsidRPr="00FE65D0">
        <w:rPr>
          <w:sz w:val="24"/>
          <w:szCs w:val="24"/>
        </w:rPr>
        <w:t>.</w:t>
      </w:r>
      <w:r w:rsidR="003F2F79" w:rsidRPr="00FE65D0">
        <w:rPr>
          <w:sz w:val="24"/>
          <w:szCs w:val="24"/>
        </w:rPr>
        <w:t xml:space="preserve"> </w:t>
      </w:r>
    </w:p>
    <w:p w14:paraId="2CD4B725" w14:textId="77777777" w:rsidR="00B93AAE" w:rsidRPr="00FE65D0" w:rsidRDefault="00B93AAE" w:rsidP="00B93AAE">
      <w:pPr>
        <w:spacing w:line="360" w:lineRule="auto"/>
        <w:jc w:val="both"/>
        <w:rPr>
          <w:sz w:val="24"/>
          <w:szCs w:val="24"/>
        </w:rPr>
      </w:pPr>
      <w:r w:rsidRPr="00FE65D0">
        <w:rPr>
          <w:sz w:val="24"/>
          <w:szCs w:val="24"/>
        </w:rPr>
        <w:tab/>
        <w:t xml:space="preserve">În urma ploii torențiale din data de </w:t>
      </w:r>
      <w:r w:rsidR="009C0F6A" w:rsidRPr="00FE65D0">
        <w:rPr>
          <w:sz w:val="24"/>
          <w:szCs w:val="24"/>
        </w:rPr>
        <w:t>30.07-31.07</w:t>
      </w:r>
      <w:r w:rsidRPr="00FE65D0">
        <w:rPr>
          <w:sz w:val="24"/>
          <w:szCs w:val="24"/>
        </w:rPr>
        <w:t xml:space="preserve">.2018, s-au produs viituri care au condus la revărsarea pârâului </w:t>
      </w:r>
      <w:r w:rsidR="009C0F6A" w:rsidRPr="00FE65D0">
        <w:rPr>
          <w:sz w:val="24"/>
          <w:szCs w:val="24"/>
        </w:rPr>
        <w:t>Prăvăleni</w:t>
      </w:r>
      <w:r w:rsidRPr="00FE65D0">
        <w:rPr>
          <w:sz w:val="24"/>
          <w:szCs w:val="24"/>
        </w:rPr>
        <w:t>.</w:t>
      </w:r>
      <w:r w:rsidR="00920CB8">
        <w:rPr>
          <w:sz w:val="24"/>
          <w:szCs w:val="24"/>
        </w:rPr>
        <w:t xml:space="preserve"> S</w:t>
      </w:r>
      <w:r w:rsidRPr="00FE65D0">
        <w:rPr>
          <w:sz w:val="24"/>
          <w:szCs w:val="24"/>
        </w:rPr>
        <w:t>-au produs puternice eroziuni de mal și colmatarea cursu</w:t>
      </w:r>
      <w:r w:rsidR="009C0F6A" w:rsidRPr="00FE65D0">
        <w:rPr>
          <w:sz w:val="24"/>
          <w:szCs w:val="24"/>
        </w:rPr>
        <w:t>lui</w:t>
      </w:r>
      <w:r w:rsidRPr="00FE65D0">
        <w:rPr>
          <w:sz w:val="24"/>
          <w:szCs w:val="24"/>
        </w:rPr>
        <w:t xml:space="preserve"> de apă, care pun în pericol proprietățiile private și publice</w:t>
      </w:r>
      <w:r w:rsidR="00E02E5F" w:rsidRPr="00FE65D0">
        <w:rPr>
          <w:sz w:val="24"/>
          <w:szCs w:val="24"/>
        </w:rPr>
        <w:t>, au fost afectate gospodăriile localnicilor şi s-au identificat subspălări ale culeelor podurilor existente şi ale fundaţiei drumului communal DC 173</w:t>
      </w:r>
      <w:r w:rsidRPr="00FE65D0">
        <w:rPr>
          <w:sz w:val="24"/>
          <w:szCs w:val="24"/>
        </w:rPr>
        <w:t>.</w:t>
      </w:r>
    </w:p>
    <w:p w14:paraId="7782DE7B" w14:textId="77777777" w:rsidR="00CE459D" w:rsidRPr="00FE65D0" w:rsidRDefault="00CE459D" w:rsidP="00CE459D">
      <w:pPr>
        <w:spacing w:line="360" w:lineRule="auto"/>
        <w:ind w:firstLine="720"/>
        <w:jc w:val="both"/>
        <w:rPr>
          <w:sz w:val="24"/>
          <w:szCs w:val="24"/>
        </w:rPr>
      </w:pPr>
      <w:r w:rsidRPr="00FE65D0">
        <w:rPr>
          <w:sz w:val="24"/>
          <w:szCs w:val="24"/>
        </w:rPr>
        <w:t>Vața de Jos este o comună în județul Hunedoara, formată din satele Basarabasa, Birtin, Brotuna, Căzănești, Ciungani, Ocișor, Ociu, Prăvăleni, Prihodiște, Tătărăștii de Criș, Târnava de Criș, Vața de Jos (reședința) și Vața de Sus.</w:t>
      </w:r>
    </w:p>
    <w:p w14:paraId="729DFEEE" w14:textId="77777777" w:rsidR="00CE459D" w:rsidRPr="00FE65D0" w:rsidRDefault="00CE459D" w:rsidP="00CE459D">
      <w:pPr>
        <w:spacing w:line="360" w:lineRule="auto"/>
        <w:ind w:firstLine="720"/>
        <w:jc w:val="both"/>
        <w:rPr>
          <w:sz w:val="24"/>
          <w:szCs w:val="24"/>
        </w:rPr>
      </w:pPr>
      <w:r w:rsidRPr="00FE65D0">
        <w:rPr>
          <w:sz w:val="24"/>
          <w:szCs w:val="24"/>
        </w:rPr>
        <w:lastRenderedPageBreak/>
        <w:t>Conform recensământului efectuat în 2011, populația comunei Vața de Jos se ridică la 3.728 de locuitori, în scădere față de recensământul anterior din 2002, când se înregistraseră 4.293 de locuitori. Majoritatea locuitorilor sunt români (97,56%). D.p.d.v confesional, majoritatea locuitorilor sunt ortodocși (96,75%). Pentru 1,23% din populație, apartenența etnică și confesională nu sunt cunoscute.</w:t>
      </w:r>
    </w:p>
    <w:p w14:paraId="3249E02E" w14:textId="77777777" w:rsidR="007310F1" w:rsidRPr="00FE65D0" w:rsidRDefault="007310F1" w:rsidP="00B561B9">
      <w:pPr>
        <w:spacing w:line="360" w:lineRule="auto"/>
        <w:ind w:firstLine="720"/>
        <w:jc w:val="both"/>
        <w:rPr>
          <w:sz w:val="24"/>
          <w:szCs w:val="24"/>
        </w:rPr>
      </w:pPr>
      <w:r w:rsidRPr="00FE65D0">
        <w:rPr>
          <w:sz w:val="24"/>
          <w:szCs w:val="24"/>
        </w:rPr>
        <w:t>Extras din Raportul de sinteză privind fenomenele hidrometeorologice periculoase produse în perioada 31.07.2018 nr. 1804/03.08.2018:</w:t>
      </w:r>
    </w:p>
    <w:p w14:paraId="572A17F5" w14:textId="77777777" w:rsidR="007310F1" w:rsidRPr="00FE65D0" w:rsidRDefault="00D43EF1" w:rsidP="006C4120">
      <w:pPr>
        <w:spacing w:line="360" w:lineRule="auto"/>
        <w:ind w:firstLine="720"/>
        <w:jc w:val="both"/>
        <w:rPr>
          <w:b/>
          <w:i/>
          <w:sz w:val="24"/>
          <w:szCs w:val="24"/>
          <w:lang w:val="ro-RO"/>
        </w:rPr>
      </w:pPr>
      <w:r w:rsidRPr="00FE65D0">
        <w:rPr>
          <w:b/>
          <w:i/>
          <w:sz w:val="24"/>
          <w:szCs w:val="24"/>
          <w:lang w:val="ro-RO"/>
        </w:rPr>
        <w:t xml:space="preserve">1. </w:t>
      </w:r>
      <w:r w:rsidR="007310F1" w:rsidRPr="00FE65D0">
        <w:rPr>
          <w:b/>
          <w:i/>
          <w:sz w:val="24"/>
          <w:szCs w:val="24"/>
          <w:lang w:val="ro-RO"/>
        </w:rPr>
        <w:t xml:space="preserve">Modul în care s-a produs </w:t>
      </w:r>
      <w:r w:rsidR="00030A51" w:rsidRPr="00FE65D0">
        <w:rPr>
          <w:b/>
          <w:i/>
          <w:sz w:val="24"/>
          <w:szCs w:val="24"/>
          <w:lang w:val="ro-RO"/>
        </w:rPr>
        <w:t>fenomenul hidrometeorologic periculos și evoluția acestuia</w:t>
      </w:r>
    </w:p>
    <w:p w14:paraId="04E5E447" w14:textId="77777777" w:rsidR="007310F1" w:rsidRPr="00FE65D0" w:rsidRDefault="00030A51" w:rsidP="00030A51">
      <w:pPr>
        <w:spacing w:line="360" w:lineRule="auto"/>
        <w:jc w:val="both"/>
        <w:rPr>
          <w:sz w:val="24"/>
          <w:szCs w:val="24"/>
        </w:rPr>
      </w:pPr>
      <w:r w:rsidRPr="00FE65D0">
        <w:rPr>
          <w:sz w:val="24"/>
          <w:szCs w:val="24"/>
        </w:rPr>
        <w:t xml:space="preserve">- precipitațiile cumulate și evoluția nivelurilor râurilor din zonele afectate </w:t>
      </w:r>
    </w:p>
    <w:p w14:paraId="02733C35" w14:textId="77777777" w:rsidR="00030A51" w:rsidRPr="00FE65D0" w:rsidRDefault="00030A51" w:rsidP="00030A51">
      <w:pPr>
        <w:spacing w:line="360" w:lineRule="auto"/>
        <w:jc w:val="both"/>
        <w:rPr>
          <w:sz w:val="24"/>
          <w:szCs w:val="24"/>
        </w:rPr>
      </w:pPr>
      <w:r w:rsidRPr="00FE65D0">
        <w:rPr>
          <w:sz w:val="24"/>
          <w:szCs w:val="24"/>
        </w:rPr>
        <w:t>- cauza inundațiilor:</w:t>
      </w:r>
    </w:p>
    <w:p w14:paraId="19D96A83" w14:textId="77777777" w:rsidR="00030A51" w:rsidRPr="00FE65D0" w:rsidRDefault="00030A51" w:rsidP="00AD4AB7">
      <w:pPr>
        <w:tabs>
          <w:tab w:val="left" w:pos="720"/>
        </w:tabs>
        <w:spacing w:line="360" w:lineRule="auto"/>
        <w:jc w:val="both"/>
        <w:rPr>
          <w:sz w:val="24"/>
          <w:szCs w:val="24"/>
        </w:rPr>
      </w:pPr>
      <w:r w:rsidRPr="00FE65D0">
        <w:rPr>
          <w:sz w:val="24"/>
          <w:szCs w:val="24"/>
        </w:rPr>
        <w:tab/>
        <w:t>- revărsare Valea Prăvăleni (Ciungani), pârâul Basarabița</w:t>
      </w:r>
    </w:p>
    <w:p w14:paraId="44D7F258" w14:textId="77777777" w:rsidR="00030A51" w:rsidRPr="00FE65D0" w:rsidRDefault="00030A51" w:rsidP="00AD4AB7">
      <w:pPr>
        <w:tabs>
          <w:tab w:val="left" w:pos="720"/>
        </w:tabs>
        <w:spacing w:line="360" w:lineRule="auto"/>
        <w:jc w:val="both"/>
        <w:rPr>
          <w:sz w:val="24"/>
          <w:szCs w:val="24"/>
        </w:rPr>
      </w:pPr>
      <w:r w:rsidRPr="00FE65D0">
        <w:rPr>
          <w:sz w:val="24"/>
          <w:szCs w:val="24"/>
        </w:rPr>
        <w:tab/>
        <w:t xml:space="preserve">- ploi torențiale însoțite de vânt </w:t>
      </w:r>
    </w:p>
    <w:p w14:paraId="2B78E0C7" w14:textId="77777777" w:rsidR="00030A51" w:rsidRPr="00FE65D0" w:rsidRDefault="00030A51" w:rsidP="00AD4AB7">
      <w:pPr>
        <w:tabs>
          <w:tab w:val="left" w:pos="720"/>
        </w:tabs>
        <w:spacing w:line="360" w:lineRule="auto"/>
        <w:jc w:val="both"/>
        <w:rPr>
          <w:sz w:val="24"/>
          <w:szCs w:val="24"/>
        </w:rPr>
      </w:pPr>
      <w:r w:rsidRPr="00FE65D0">
        <w:rPr>
          <w:sz w:val="24"/>
          <w:szCs w:val="24"/>
        </w:rPr>
        <w:tab/>
        <w:t>- scurgeri de pe versanți care antrenează material aluvionar</w:t>
      </w:r>
    </w:p>
    <w:p w14:paraId="5753FEB8" w14:textId="77777777" w:rsidR="00030A51" w:rsidRPr="00FE65D0" w:rsidRDefault="00030A51" w:rsidP="00AD4AB7">
      <w:pPr>
        <w:tabs>
          <w:tab w:val="left" w:pos="720"/>
        </w:tabs>
        <w:spacing w:line="360" w:lineRule="auto"/>
        <w:jc w:val="both"/>
        <w:rPr>
          <w:sz w:val="24"/>
          <w:szCs w:val="24"/>
        </w:rPr>
      </w:pPr>
      <w:r w:rsidRPr="00FE65D0">
        <w:rPr>
          <w:sz w:val="24"/>
          <w:szCs w:val="24"/>
        </w:rPr>
        <w:tab/>
        <w:t>- alte cauze.</w:t>
      </w:r>
    </w:p>
    <w:p w14:paraId="4C5FBD2C" w14:textId="77777777" w:rsidR="00913363" w:rsidRPr="00FE65D0" w:rsidRDefault="00D43EF1" w:rsidP="006C4120">
      <w:pPr>
        <w:spacing w:line="360" w:lineRule="auto"/>
        <w:ind w:firstLine="720"/>
        <w:jc w:val="both"/>
        <w:rPr>
          <w:b/>
          <w:sz w:val="24"/>
          <w:szCs w:val="24"/>
        </w:rPr>
      </w:pPr>
      <w:r w:rsidRPr="00FE65D0">
        <w:rPr>
          <w:b/>
          <w:i/>
          <w:sz w:val="24"/>
          <w:szCs w:val="24"/>
          <w:lang w:val="ro-RO"/>
        </w:rPr>
        <w:t xml:space="preserve">2. </w:t>
      </w:r>
      <w:r w:rsidR="00913363" w:rsidRPr="00FE65D0">
        <w:rPr>
          <w:b/>
          <w:i/>
          <w:sz w:val="24"/>
          <w:szCs w:val="24"/>
          <w:lang w:val="ro-RO"/>
        </w:rPr>
        <w:t>Organizarea și desfășurarea acțiunilor operative de apărare</w:t>
      </w:r>
    </w:p>
    <w:p w14:paraId="0FE92325" w14:textId="77777777" w:rsidR="00913363" w:rsidRPr="00FE65D0" w:rsidRDefault="00913363" w:rsidP="00030A51">
      <w:pPr>
        <w:spacing w:line="360" w:lineRule="auto"/>
        <w:jc w:val="both"/>
        <w:rPr>
          <w:sz w:val="24"/>
          <w:szCs w:val="24"/>
        </w:rPr>
      </w:pPr>
      <w:r w:rsidRPr="00FE65D0">
        <w:rPr>
          <w:sz w:val="24"/>
          <w:szCs w:val="24"/>
        </w:rPr>
        <w:t>- măsuri preventive: alarmarea populației prin sirenă, clopote biserică, telefonie mobilă</w:t>
      </w:r>
    </w:p>
    <w:p w14:paraId="7DF5F3F7" w14:textId="77777777" w:rsidR="00913363" w:rsidRPr="00FE65D0" w:rsidRDefault="00913363" w:rsidP="00030A51">
      <w:pPr>
        <w:spacing w:line="360" w:lineRule="auto"/>
        <w:jc w:val="both"/>
        <w:rPr>
          <w:sz w:val="24"/>
          <w:szCs w:val="24"/>
        </w:rPr>
      </w:pPr>
      <w:r w:rsidRPr="00FE65D0">
        <w:rPr>
          <w:sz w:val="24"/>
          <w:szCs w:val="24"/>
        </w:rPr>
        <w:t>-</w:t>
      </w:r>
      <w:r w:rsidR="007158EF" w:rsidRPr="00FE65D0">
        <w:rPr>
          <w:sz w:val="24"/>
          <w:szCs w:val="24"/>
        </w:rPr>
        <w:t xml:space="preserve"> </w:t>
      </w:r>
      <w:r w:rsidRPr="00FE65D0">
        <w:rPr>
          <w:sz w:val="24"/>
          <w:szCs w:val="24"/>
        </w:rPr>
        <w:t>măsuri de intervenție operativă: intervenție cu saci de nisip, lucrări cu caterpilarul, motopompa, autospeciala, tractor cu remorcă, bascula.</w:t>
      </w:r>
    </w:p>
    <w:p w14:paraId="5F9D4D67" w14:textId="77777777" w:rsidR="00913363" w:rsidRPr="00FE65D0" w:rsidRDefault="00913363" w:rsidP="00030A51">
      <w:pPr>
        <w:spacing w:line="360" w:lineRule="auto"/>
        <w:jc w:val="both"/>
        <w:rPr>
          <w:sz w:val="24"/>
          <w:szCs w:val="24"/>
        </w:rPr>
      </w:pPr>
      <w:r w:rsidRPr="00FE65D0">
        <w:rPr>
          <w:sz w:val="24"/>
          <w:szCs w:val="24"/>
        </w:rPr>
        <w:t>- măsuri de refacere și de limitare a pagubelor: lucrări cu caterpilare, tractor, bascula, camionete.</w:t>
      </w:r>
    </w:p>
    <w:p w14:paraId="30AF603B" w14:textId="77777777" w:rsidR="00913363" w:rsidRPr="00FE65D0" w:rsidRDefault="00D43EF1" w:rsidP="00CE5A0A">
      <w:pPr>
        <w:spacing w:line="360" w:lineRule="auto"/>
        <w:ind w:firstLine="720"/>
        <w:jc w:val="both"/>
        <w:rPr>
          <w:b/>
          <w:i/>
          <w:sz w:val="24"/>
          <w:szCs w:val="24"/>
          <w:lang w:val="ro-RO"/>
        </w:rPr>
      </w:pPr>
      <w:r w:rsidRPr="00FE65D0">
        <w:rPr>
          <w:b/>
          <w:i/>
          <w:sz w:val="24"/>
          <w:szCs w:val="24"/>
          <w:lang w:val="ro-RO"/>
        </w:rPr>
        <w:t xml:space="preserve">3. </w:t>
      </w:r>
      <w:r w:rsidR="00913363" w:rsidRPr="00FE65D0">
        <w:rPr>
          <w:b/>
          <w:i/>
          <w:sz w:val="24"/>
          <w:szCs w:val="24"/>
          <w:lang w:val="ro-RO"/>
        </w:rPr>
        <w:t>Situația pagubelor produse, evaluate fizic și valoric</w:t>
      </w:r>
    </w:p>
    <w:p w14:paraId="530B7BEB" w14:textId="77777777" w:rsidR="007310F1" w:rsidRPr="00FE238B" w:rsidRDefault="00FE65D0" w:rsidP="00B561B9">
      <w:pPr>
        <w:spacing w:line="360" w:lineRule="auto"/>
        <w:ind w:firstLine="720"/>
        <w:jc w:val="both"/>
        <w:rPr>
          <w:sz w:val="24"/>
          <w:szCs w:val="24"/>
          <w:highlight w:val="yellow"/>
        </w:rPr>
      </w:pPr>
      <w:r w:rsidRPr="00FE238B">
        <w:rPr>
          <w:noProof/>
          <w:szCs w:val="24"/>
          <w:highlight w:val="yellow"/>
        </w:rPr>
        <w:drawing>
          <wp:anchor distT="0" distB="0" distL="114300" distR="114300" simplePos="0" relativeHeight="251725824" behindDoc="1" locked="0" layoutInCell="1" allowOverlap="1" wp14:anchorId="6175E993" wp14:editId="038E9EAC">
            <wp:simplePos x="0" y="0"/>
            <wp:positionH relativeFrom="margin">
              <wp:align>left</wp:align>
            </wp:positionH>
            <wp:positionV relativeFrom="paragraph">
              <wp:posOffset>29977</wp:posOffset>
            </wp:positionV>
            <wp:extent cx="6405007" cy="3873432"/>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5007" cy="38734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9DC0F5" w14:textId="77777777" w:rsidR="007310F1" w:rsidRPr="00FE238B" w:rsidRDefault="007310F1" w:rsidP="00963C45">
      <w:pPr>
        <w:spacing w:line="360" w:lineRule="auto"/>
        <w:jc w:val="center"/>
        <w:rPr>
          <w:sz w:val="24"/>
          <w:szCs w:val="24"/>
          <w:highlight w:val="yellow"/>
        </w:rPr>
      </w:pPr>
    </w:p>
    <w:p w14:paraId="11006800" w14:textId="77777777" w:rsidR="007310F1" w:rsidRPr="00FE238B" w:rsidRDefault="007310F1" w:rsidP="00B561B9">
      <w:pPr>
        <w:spacing w:line="360" w:lineRule="auto"/>
        <w:ind w:firstLine="720"/>
        <w:jc w:val="both"/>
        <w:rPr>
          <w:sz w:val="24"/>
          <w:szCs w:val="24"/>
          <w:highlight w:val="yellow"/>
        </w:rPr>
      </w:pPr>
    </w:p>
    <w:p w14:paraId="57A2782E" w14:textId="77777777" w:rsidR="007310F1" w:rsidRPr="00FE238B" w:rsidRDefault="007310F1" w:rsidP="00B561B9">
      <w:pPr>
        <w:spacing w:line="360" w:lineRule="auto"/>
        <w:ind w:firstLine="720"/>
        <w:jc w:val="both"/>
        <w:rPr>
          <w:sz w:val="24"/>
          <w:szCs w:val="24"/>
          <w:highlight w:val="yellow"/>
        </w:rPr>
      </w:pPr>
    </w:p>
    <w:p w14:paraId="0EE94EB0" w14:textId="77777777" w:rsidR="007310F1" w:rsidRPr="00FE238B" w:rsidRDefault="007310F1" w:rsidP="00B561B9">
      <w:pPr>
        <w:spacing w:line="360" w:lineRule="auto"/>
        <w:ind w:firstLine="720"/>
        <w:jc w:val="both"/>
        <w:rPr>
          <w:sz w:val="24"/>
          <w:szCs w:val="24"/>
          <w:highlight w:val="yellow"/>
        </w:rPr>
      </w:pPr>
    </w:p>
    <w:p w14:paraId="277C5E7A" w14:textId="77777777" w:rsidR="007310F1" w:rsidRPr="00FE238B" w:rsidRDefault="007310F1" w:rsidP="00B561B9">
      <w:pPr>
        <w:spacing w:line="360" w:lineRule="auto"/>
        <w:ind w:firstLine="720"/>
        <w:jc w:val="both"/>
        <w:rPr>
          <w:sz w:val="24"/>
          <w:szCs w:val="24"/>
          <w:highlight w:val="yellow"/>
        </w:rPr>
      </w:pPr>
    </w:p>
    <w:p w14:paraId="69412C0F" w14:textId="77777777" w:rsidR="007310F1" w:rsidRPr="00FE238B" w:rsidRDefault="007310F1" w:rsidP="00B561B9">
      <w:pPr>
        <w:spacing w:line="360" w:lineRule="auto"/>
        <w:ind w:firstLine="720"/>
        <w:jc w:val="both"/>
        <w:rPr>
          <w:sz w:val="24"/>
          <w:szCs w:val="24"/>
          <w:highlight w:val="yellow"/>
        </w:rPr>
      </w:pPr>
    </w:p>
    <w:p w14:paraId="04442F11" w14:textId="77777777" w:rsidR="007310F1" w:rsidRPr="00FE238B" w:rsidRDefault="007310F1" w:rsidP="00B561B9">
      <w:pPr>
        <w:spacing w:line="360" w:lineRule="auto"/>
        <w:ind w:firstLine="720"/>
        <w:jc w:val="both"/>
        <w:rPr>
          <w:sz w:val="24"/>
          <w:szCs w:val="24"/>
          <w:highlight w:val="yellow"/>
        </w:rPr>
      </w:pPr>
    </w:p>
    <w:p w14:paraId="46CE5D11" w14:textId="77777777" w:rsidR="007310F1" w:rsidRPr="00FE238B" w:rsidRDefault="007310F1" w:rsidP="00B561B9">
      <w:pPr>
        <w:spacing w:line="360" w:lineRule="auto"/>
        <w:ind w:firstLine="720"/>
        <w:jc w:val="both"/>
        <w:rPr>
          <w:sz w:val="24"/>
          <w:szCs w:val="24"/>
          <w:highlight w:val="yellow"/>
        </w:rPr>
      </w:pPr>
    </w:p>
    <w:p w14:paraId="75D5305C" w14:textId="77777777" w:rsidR="007310F1" w:rsidRPr="00FE238B" w:rsidRDefault="007310F1" w:rsidP="00B561B9">
      <w:pPr>
        <w:spacing w:line="360" w:lineRule="auto"/>
        <w:ind w:firstLine="720"/>
        <w:jc w:val="both"/>
        <w:rPr>
          <w:sz w:val="24"/>
          <w:szCs w:val="24"/>
          <w:highlight w:val="yellow"/>
        </w:rPr>
      </w:pPr>
    </w:p>
    <w:p w14:paraId="0EAD3BCD" w14:textId="77777777" w:rsidR="007310F1" w:rsidRPr="00FE238B" w:rsidRDefault="007310F1" w:rsidP="00B561B9">
      <w:pPr>
        <w:spacing w:line="360" w:lineRule="auto"/>
        <w:ind w:firstLine="720"/>
        <w:jc w:val="both"/>
        <w:rPr>
          <w:sz w:val="24"/>
          <w:szCs w:val="24"/>
          <w:highlight w:val="yellow"/>
        </w:rPr>
      </w:pPr>
    </w:p>
    <w:p w14:paraId="26DBDD0C" w14:textId="77777777" w:rsidR="007310F1" w:rsidRPr="00FE238B" w:rsidRDefault="007310F1" w:rsidP="00B561B9">
      <w:pPr>
        <w:spacing w:line="360" w:lineRule="auto"/>
        <w:ind w:firstLine="720"/>
        <w:jc w:val="both"/>
        <w:rPr>
          <w:sz w:val="24"/>
          <w:szCs w:val="24"/>
          <w:highlight w:val="yellow"/>
        </w:rPr>
      </w:pPr>
    </w:p>
    <w:p w14:paraId="5BBBEA54" w14:textId="77777777" w:rsidR="00441211" w:rsidRPr="00FE238B" w:rsidRDefault="00441211" w:rsidP="00B561B9">
      <w:pPr>
        <w:spacing w:line="360" w:lineRule="auto"/>
        <w:ind w:firstLine="720"/>
        <w:jc w:val="both"/>
        <w:rPr>
          <w:sz w:val="24"/>
          <w:szCs w:val="24"/>
          <w:highlight w:val="yellow"/>
        </w:rPr>
      </w:pPr>
    </w:p>
    <w:p w14:paraId="5319719B" w14:textId="77777777" w:rsidR="00441211" w:rsidRPr="00FE238B" w:rsidRDefault="00441211" w:rsidP="00963C45">
      <w:pPr>
        <w:spacing w:line="360" w:lineRule="auto"/>
        <w:jc w:val="center"/>
        <w:rPr>
          <w:sz w:val="24"/>
          <w:szCs w:val="24"/>
          <w:highlight w:val="yellow"/>
        </w:rPr>
      </w:pPr>
    </w:p>
    <w:p w14:paraId="12282007" w14:textId="77777777" w:rsidR="00441211" w:rsidRPr="00FE238B" w:rsidRDefault="00E354BC" w:rsidP="00B561B9">
      <w:pPr>
        <w:spacing w:line="360" w:lineRule="auto"/>
        <w:ind w:firstLine="720"/>
        <w:jc w:val="both"/>
        <w:rPr>
          <w:sz w:val="24"/>
          <w:szCs w:val="24"/>
          <w:highlight w:val="yellow"/>
        </w:rPr>
      </w:pPr>
      <w:r w:rsidRPr="00FE238B">
        <w:rPr>
          <w:noProof/>
          <w:sz w:val="24"/>
          <w:szCs w:val="24"/>
          <w:highlight w:val="yellow"/>
          <w:lang w:val="en-US"/>
        </w:rPr>
        <w:lastRenderedPageBreak/>
        <w:drawing>
          <wp:inline distT="0" distB="0" distL="0" distR="0" wp14:anchorId="1169E00A" wp14:editId="25C491E9">
            <wp:extent cx="6343650" cy="937895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3650" cy="9378950"/>
                    </a:xfrm>
                    <a:prstGeom prst="rect">
                      <a:avLst/>
                    </a:prstGeom>
                    <a:noFill/>
                    <a:ln w="9525">
                      <a:noFill/>
                      <a:miter lim="800000"/>
                      <a:headEnd/>
                      <a:tailEnd/>
                    </a:ln>
                  </pic:spPr>
                </pic:pic>
              </a:graphicData>
            </a:graphic>
          </wp:inline>
        </w:drawing>
      </w:r>
    </w:p>
    <w:p w14:paraId="2861626B" w14:textId="77777777" w:rsidR="003C3B63" w:rsidRPr="00FE65D0" w:rsidRDefault="00D43EF1" w:rsidP="00B561B9">
      <w:pPr>
        <w:spacing w:line="360" w:lineRule="auto"/>
        <w:ind w:firstLine="720"/>
        <w:jc w:val="both"/>
        <w:rPr>
          <w:b/>
          <w:i/>
          <w:sz w:val="24"/>
          <w:szCs w:val="24"/>
          <w:lang w:val="ro-RO"/>
        </w:rPr>
      </w:pPr>
      <w:r w:rsidRPr="00FE65D0">
        <w:rPr>
          <w:b/>
          <w:i/>
          <w:sz w:val="24"/>
          <w:szCs w:val="24"/>
          <w:lang w:val="ro-RO"/>
        </w:rPr>
        <w:lastRenderedPageBreak/>
        <w:t xml:space="preserve">4. </w:t>
      </w:r>
      <w:r w:rsidR="003C3B63" w:rsidRPr="00FE65D0">
        <w:rPr>
          <w:b/>
          <w:i/>
          <w:sz w:val="24"/>
          <w:szCs w:val="24"/>
          <w:lang w:val="ro-RO"/>
        </w:rPr>
        <w:t>Propuneri de îmbunătățire a activităților de apărare, de lucrări necesare pentru combaterea și limitarea pagubelor la inundații</w:t>
      </w:r>
    </w:p>
    <w:p w14:paraId="3B096D5A" w14:textId="77777777" w:rsidR="003C3B63" w:rsidRPr="00FE65D0" w:rsidRDefault="003C3B63" w:rsidP="00975B72">
      <w:pPr>
        <w:spacing w:line="360" w:lineRule="auto"/>
        <w:ind w:firstLine="720"/>
        <w:jc w:val="both"/>
        <w:rPr>
          <w:sz w:val="24"/>
          <w:szCs w:val="24"/>
        </w:rPr>
      </w:pPr>
      <w:r w:rsidRPr="00FE65D0">
        <w:rPr>
          <w:sz w:val="24"/>
          <w:szCs w:val="24"/>
        </w:rPr>
        <w:t>În urma evaluărilor din teren, reprezentanții ABA Crișuri Oradea – SHI Criș Alb Chișineu Criș - Formaț</w:t>
      </w:r>
      <w:r w:rsidR="00FE65D0" w:rsidRPr="00FE65D0">
        <w:rPr>
          <w:sz w:val="24"/>
          <w:szCs w:val="24"/>
        </w:rPr>
        <w:t>i</w:t>
      </w:r>
      <w:r w:rsidRPr="00FE65D0">
        <w:rPr>
          <w:sz w:val="24"/>
          <w:szCs w:val="24"/>
        </w:rPr>
        <w:t>a Brad ing. Chirilă Toader și al Primăriei Comunei Vața de Jos șef protecție civilă ing. Budau Paulin, inspector urbanism ing. Cristea Valentin au constatat că se impune executarea în regim de urgență din fondul de urgență al statului român următoarele lucrări:</w:t>
      </w:r>
    </w:p>
    <w:p w14:paraId="73B4DE4C" w14:textId="77777777" w:rsidR="003C3B63" w:rsidRPr="00FE65D0" w:rsidRDefault="003C3B63" w:rsidP="00975B72">
      <w:pPr>
        <w:pStyle w:val="ListParagraph"/>
        <w:numPr>
          <w:ilvl w:val="0"/>
          <w:numId w:val="48"/>
        </w:numPr>
        <w:spacing w:line="360" w:lineRule="auto"/>
        <w:ind w:left="720"/>
        <w:jc w:val="both"/>
        <w:rPr>
          <w:sz w:val="24"/>
          <w:szCs w:val="24"/>
        </w:rPr>
      </w:pPr>
      <w:r w:rsidRPr="00FE65D0">
        <w:rPr>
          <w:sz w:val="24"/>
          <w:szCs w:val="24"/>
        </w:rPr>
        <w:t>Consolidări zid de beton ciclopian – 8 km</w:t>
      </w:r>
    </w:p>
    <w:p w14:paraId="7CC10A2F" w14:textId="77777777" w:rsidR="003C3B63" w:rsidRPr="00FE65D0" w:rsidRDefault="003C3B63" w:rsidP="00975B72">
      <w:pPr>
        <w:pStyle w:val="ListParagraph"/>
        <w:numPr>
          <w:ilvl w:val="0"/>
          <w:numId w:val="48"/>
        </w:numPr>
        <w:spacing w:line="360" w:lineRule="auto"/>
        <w:ind w:left="720"/>
        <w:jc w:val="both"/>
        <w:rPr>
          <w:sz w:val="24"/>
          <w:szCs w:val="24"/>
        </w:rPr>
      </w:pPr>
      <w:r w:rsidRPr="00FE65D0">
        <w:rPr>
          <w:sz w:val="24"/>
          <w:szCs w:val="24"/>
        </w:rPr>
        <w:t>Podețe de acces – 18 buc</w:t>
      </w:r>
    </w:p>
    <w:p w14:paraId="14B0A197" w14:textId="77777777" w:rsidR="003C3B63" w:rsidRPr="00FE65D0" w:rsidRDefault="003C3B63" w:rsidP="00975B72">
      <w:pPr>
        <w:pStyle w:val="ListParagraph"/>
        <w:numPr>
          <w:ilvl w:val="0"/>
          <w:numId w:val="48"/>
        </w:numPr>
        <w:spacing w:line="360" w:lineRule="auto"/>
        <w:ind w:left="720"/>
        <w:jc w:val="both"/>
        <w:rPr>
          <w:sz w:val="24"/>
          <w:szCs w:val="24"/>
        </w:rPr>
      </w:pPr>
      <w:r w:rsidRPr="00FE65D0">
        <w:rPr>
          <w:sz w:val="24"/>
          <w:szCs w:val="24"/>
        </w:rPr>
        <w:t>Praguri – 18 buc</w:t>
      </w:r>
    </w:p>
    <w:p w14:paraId="5733E2B7" w14:textId="77777777" w:rsidR="003C3B63" w:rsidRPr="00FE65D0" w:rsidRDefault="003C3B63" w:rsidP="00975B72">
      <w:pPr>
        <w:pStyle w:val="ListParagraph"/>
        <w:numPr>
          <w:ilvl w:val="0"/>
          <w:numId w:val="48"/>
        </w:numPr>
        <w:spacing w:line="360" w:lineRule="auto"/>
        <w:ind w:left="720"/>
        <w:jc w:val="both"/>
        <w:rPr>
          <w:sz w:val="24"/>
          <w:szCs w:val="24"/>
        </w:rPr>
      </w:pPr>
      <w:r w:rsidRPr="00FE65D0">
        <w:rPr>
          <w:sz w:val="24"/>
          <w:szCs w:val="24"/>
        </w:rPr>
        <w:t>Căderi – 4 buc</w:t>
      </w:r>
    </w:p>
    <w:p w14:paraId="7C8D5D8B" w14:textId="77777777" w:rsidR="003C3B63" w:rsidRPr="00FE65D0" w:rsidRDefault="008961A2" w:rsidP="00975B72">
      <w:pPr>
        <w:spacing w:line="360" w:lineRule="auto"/>
        <w:ind w:firstLine="720"/>
        <w:jc w:val="both"/>
        <w:rPr>
          <w:sz w:val="24"/>
          <w:szCs w:val="24"/>
        </w:rPr>
      </w:pPr>
      <w:r w:rsidRPr="00FE65D0">
        <w:rPr>
          <w:sz w:val="24"/>
          <w:szCs w:val="24"/>
        </w:rPr>
        <w:t>Total cost lucrări propuse: 26.000.000 lei cu TVA:</w:t>
      </w:r>
    </w:p>
    <w:p w14:paraId="564AA03F" w14:textId="77777777" w:rsidR="008961A2" w:rsidRPr="00FE65D0" w:rsidRDefault="008961A2" w:rsidP="003C3B63">
      <w:pPr>
        <w:spacing w:line="360" w:lineRule="auto"/>
        <w:jc w:val="both"/>
        <w:rPr>
          <w:sz w:val="24"/>
          <w:szCs w:val="24"/>
        </w:rPr>
      </w:pPr>
      <w:r w:rsidRPr="00FE65D0">
        <w:rPr>
          <w:sz w:val="24"/>
          <w:szCs w:val="24"/>
        </w:rPr>
        <w:tab/>
        <w:t>Se propun aceste lucrări în vederea înlăturării efectelor calamităților produse în bazinul hidrografic Crișul Alb-Valea Prăvăleni (Ciungani) și a prevenirii altor situații similare.</w:t>
      </w:r>
    </w:p>
    <w:p w14:paraId="07F26961" w14:textId="77777777" w:rsidR="003C3B63" w:rsidRPr="00FE238B" w:rsidRDefault="003C3B63" w:rsidP="00B561B9">
      <w:pPr>
        <w:spacing w:line="360" w:lineRule="auto"/>
        <w:ind w:firstLine="720"/>
        <w:jc w:val="both"/>
        <w:rPr>
          <w:sz w:val="24"/>
          <w:szCs w:val="24"/>
          <w:highlight w:val="yellow"/>
        </w:rPr>
      </w:pPr>
    </w:p>
    <w:p w14:paraId="79C17591" w14:textId="77777777" w:rsidR="003C3B63" w:rsidRPr="00FE238B" w:rsidRDefault="003C3B63" w:rsidP="00B561B9">
      <w:pPr>
        <w:spacing w:line="360" w:lineRule="auto"/>
        <w:ind w:firstLine="720"/>
        <w:jc w:val="both"/>
        <w:rPr>
          <w:sz w:val="24"/>
          <w:szCs w:val="24"/>
          <w:highlight w:val="yellow"/>
        </w:rPr>
      </w:pPr>
    </w:p>
    <w:p w14:paraId="0DC838E2" w14:textId="77777777" w:rsidR="003C3B63" w:rsidRPr="00FE238B" w:rsidRDefault="003C3B63" w:rsidP="00B561B9">
      <w:pPr>
        <w:spacing w:line="360" w:lineRule="auto"/>
        <w:ind w:firstLine="720"/>
        <w:jc w:val="both"/>
        <w:rPr>
          <w:sz w:val="24"/>
          <w:szCs w:val="24"/>
          <w:highlight w:val="yellow"/>
        </w:rPr>
      </w:pPr>
    </w:p>
    <w:p w14:paraId="553AFDA8" w14:textId="77777777" w:rsidR="00B93AAE" w:rsidRPr="00FE65D0" w:rsidRDefault="00F14657" w:rsidP="00B561B9">
      <w:pPr>
        <w:spacing w:line="276" w:lineRule="auto"/>
        <w:jc w:val="center"/>
        <w:rPr>
          <w:noProof/>
          <w:lang w:val="en-US"/>
        </w:rPr>
      </w:pPr>
      <w:r w:rsidRPr="00FE65D0">
        <w:rPr>
          <w:noProof/>
          <w:lang w:val="en-US"/>
        </w:rPr>
        <w:drawing>
          <wp:inline distT="0" distB="0" distL="0" distR="0" wp14:anchorId="011E6CEB" wp14:editId="07451B9D">
            <wp:extent cx="6162675" cy="4650352"/>
            <wp:effectExtent l="0" t="0" r="0" b="0"/>
            <wp:docPr id="5" name="Picture 5" descr="\\WD\Public\_Poze_Video 4C\137_ABA Crisuri\4_VATA deJos\Poze VIITURA Pravaleni\PHOTO-2018-11-26-16-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Public\_Poze_Video 4C\137_ABA Crisuri\4_VATA deJos\Poze VIITURA Pravaleni\PHOTO-2018-11-26-16-53-3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099" b="13905"/>
                    <a:stretch/>
                  </pic:blipFill>
                  <pic:spPr bwMode="auto">
                    <a:xfrm>
                      <a:off x="0" y="0"/>
                      <a:ext cx="6171454" cy="4656976"/>
                    </a:xfrm>
                    <a:prstGeom prst="rect">
                      <a:avLst/>
                    </a:prstGeom>
                    <a:noFill/>
                    <a:ln>
                      <a:noFill/>
                    </a:ln>
                    <a:extLst>
                      <a:ext uri="{53640926-AAD7-44D8-BBD7-CCE9431645EC}">
                        <a14:shadowObscured xmlns:a14="http://schemas.microsoft.com/office/drawing/2010/main"/>
                      </a:ext>
                    </a:extLst>
                  </pic:spPr>
                </pic:pic>
              </a:graphicData>
            </a:graphic>
          </wp:inline>
        </w:drawing>
      </w:r>
    </w:p>
    <w:p w14:paraId="532201C7" w14:textId="77777777" w:rsidR="00B93AAE" w:rsidRPr="00FE65D0" w:rsidRDefault="00795CDA" w:rsidP="00B93AAE">
      <w:pPr>
        <w:spacing w:line="360" w:lineRule="auto"/>
        <w:jc w:val="center"/>
        <w:rPr>
          <w:i/>
          <w:sz w:val="24"/>
          <w:szCs w:val="24"/>
        </w:rPr>
      </w:pPr>
      <w:r w:rsidRPr="00FE65D0">
        <w:rPr>
          <w:i/>
          <w:sz w:val="24"/>
          <w:szCs w:val="24"/>
        </w:rPr>
        <w:t xml:space="preserve">Cursul de apă </w:t>
      </w:r>
      <w:r w:rsidR="00BD047E" w:rsidRPr="00FE65D0">
        <w:rPr>
          <w:i/>
          <w:sz w:val="24"/>
          <w:szCs w:val="24"/>
        </w:rPr>
        <w:t>Prăvăleni</w:t>
      </w:r>
      <w:r w:rsidR="00F14657" w:rsidRPr="00FE65D0">
        <w:rPr>
          <w:i/>
          <w:sz w:val="24"/>
          <w:szCs w:val="24"/>
        </w:rPr>
        <w:t xml:space="preserve"> după viitură</w:t>
      </w:r>
    </w:p>
    <w:p w14:paraId="5AAB10C6" w14:textId="77777777" w:rsidR="00B93AAE" w:rsidRPr="00FE238B" w:rsidRDefault="00BD047E" w:rsidP="00B561B9">
      <w:pPr>
        <w:spacing w:line="276" w:lineRule="auto"/>
        <w:jc w:val="center"/>
        <w:rPr>
          <w:i/>
          <w:highlight w:val="yellow"/>
        </w:rPr>
      </w:pPr>
      <w:r w:rsidRPr="002C0A79">
        <w:rPr>
          <w:i/>
          <w:noProof/>
          <w:lang w:val="en-US"/>
        </w:rPr>
        <w:lastRenderedPageBreak/>
        <w:drawing>
          <wp:inline distT="0" distB="0" distL="0" distR="0" wp14:anchorId="0140F7E8" wp14:editId="4DF6A54F">
            <wp:extent cx="6205160" cy="4359760"/>
            <wp:effectExtent l="0" t="0" r="5715" b="3175"/>
            <wp:docPr id="8" name="Picture 8" descr="\\WD\Public\_Poze_Video 4C\137_ABA Crisuri\4_VATA deJos\3_30.10.2018 Calin, Mihai, Iulia\DSC_5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Public\_Poze_Video 4C\137_ABA Crisuri\4_VATA deJos\3_30.10.2018 Calin, Mihai, Iulia\DSC_53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5160" cy="4359760"/>
                    </a:xfrm>
                    <a:prstGeom prst="rect">
                      <a:avLst/>
                    </a:prstGeom>
                    <a:noFill/>
                    <a:ln>
                      <a:noFill/>
                    </a:ln>
                  </pic:spPr>
                </pic:pic>
              </a:graphicData>
            </a:graphic>
          </wp:inline>
        </w:drawing>
      </w:r>
    </w:p>
    <w:p w14:paraId="6FAF61D4" w14:textId="77777777" w:rsidR="00DB3095" w:rsidRPr="00FE65D0" w:rsidRDefault="00DB3095" w:rsidP="00DB3095">
      <w:pPr>
        <w:pStyle w:val="NormalWeb"/>
        <w:tabs>
          <w:tab w:val="left" w:pos="9213"/>
        </w:tabs>
        <w:spacing w:before="0" w:beforeAutospacing="0" w:after="0" w:afterAutospacing="0" w:line="360" w:lineRule="auto"/>
        <w:jc w:val="center"/>
        <w:rPr>
          <w:b/>
          <w:i/>
          <w:lang w:val="es-ES"/>
        </w:rPr>
      </w:pPr>
      <w:r w:rsidRPr="00FE65D0">
        <w:rPr>
          <w:i/>
        </w:rPr>
        <w:t>Cursul de apă Prăvăleni</w:t>
      </w:r>
    </w:p>
    <w:p w14:paraId="3649036B" w14:textId="77777777" w:rsidR="00F80E06" w:rsidRPr="00FE65D0" w:rsidRDefault="00F80E06" w:rsidP="00F80E06">
      <w:pPr>
        <w:pStyle w:val="NormalWeb"/>
        <w:tabs>
          <w:tab w:val="left" w:pos="9213"/>
        </w:tabs>
        <w:spacing w:before="0" w:beforeAutospacing="0" w:after="0" w:afterAutospacing="0" w:line="360" w:lineRule="auto"/>
        <w:ind w:firstLine="709"/>
        <w:jc w:val="both"/>
        <w:rPr>
          <w:b/>
          <w:i/>
          <w:lang w:val="es-ES"/>
        </w:rPr>
      </w:pPr>
      <w:r w:rsidRPr="00FE65D0">
        <w:rPr>
          <w:b/>
          <w:i/>
          <w:lang w:val="es-ES"/>
        </w:rPr>
        <w:t>Date hidrologice de bază:</w:t>
      </w:r>
    </w:p>
    <w:p w14:paraId="2A14EE06" w14:textId="77777777" w:rsidR="00F80E06" w:rsidRPr="00FE65D0" w:rsidRDefault="00561026" w:rsidP="00F80E06">
      <w:pPr>
        <w:pStyle w:val="NormalWeb"/>
        <w:tabs>
          <w:tab w:val="left" w:pos="9213"/>
        </w:tabs>
        <w:spacing w:before="0" w:beforeAutospacing="0" w:after="0" w:afterAutospacing="0" w:line="360" w:lineRule="auto"/>
        <w:ind w:firstLine="709"/>
        <w:jc w:val="both"/>
        <w:rPr>
          <w:lang w:val="es-ES"/>
        </w:rPr>
      </w:pPr>
      <w:r w:rsidRPr="00FE65D0">
        <w:rPr>
          <w:lang w:val="es-ES"/>
        </w:rPr>
        <w:t xml:space="preserve">Râul </w:t>
      </w:r>
      <w:r w:rsidRPr="00FE65D0">
        <w:t xml:space="preserve">Prăvăleni </w:t>
      </w:r>
      <w:r w:rsidR="00F80E06" w:rsidRPr="00FE65D0">
        <w:rPr>
          <w:lang w:val="es-ES"/>
        </w:rPr>
        <w:t>este caracterizat de următoarele date hidromorfologice conform</w:t>
      </w:r>
      <w:r w:rsidR="005F7BD2" w:rsidRPr="00FE65D0">
        <w:rPr>
          <w:lang w:val="es-ES"/>
        </w:rPr>
        <w:t xml:space="preserve"> cadastrului apelor: lungime -</w:t>
      </w:r>
      <w:r w:rsidRPr="00FE65D0">
        <w:rPr>
          <w:lang w:val="es-ES"/>
        </w:rPr>
        <w:t xml:space="preserve"> 12</w:t>
      </w:r>
      <w:r w:rsidR="00F80E06" w:rsidRPr="00FE65D0">
        <w:rPr>
          <w:lang w:val="es-ES"/>
        </w:rPr>
        <w:t xml:space="preserve"> km; panta medie -</w:t>
      </w:r>
      <w:r w:rsidRPr="00FE65D0">
        <w:rPr>
          <w:lang w:val="es-ES"/>
        </w:rPr>
        <w:t xml:space="preserve"> 39</w:t>
      </w:r>
      <w:r w:rsidR="00F80E06" w:rsidRPr="00FE65D0">
        <w:t>%</w:t>
      </w:r>
      <w:r w:rsidR="00F80E06" w:rsidRPr="00FE65D0">
        <w:rPr>
          <w:sz w:val="16"/>
          <w:szCs w:val="16"/>
        </w:rPr>
        <w:t>o</w:t>
      </w:r>
      <w:r w:rsidR="00F80E06" w:rsidRPr="00FE65D0">
        <w:rPr>
          <w:lang w:val="es-ES"/>
        </w:rPr>
        <w:t>;</w:t>
      </w:r>
      <w:r w:rsidRPr="00FE65D0">
        <w:rPr>
          <w:lang w:val="es-ES"/>
        </w:rPr>
        <w:t xml:space="preserve"> coeficient de sinuozitate -1,04</w:t>
      </w:r>
      <w:r w:rsidR="00F80E06" w:rsidRPr="00FE65D0">
        <w:rPr>
          <w:lang w:val="es-ES"/>
        </w:rPr>
        <w:t>; sup</w:t>
      </w:r>
      <w:r w:rsidR="005F7BD2" w:rsidRPr="00FE65D0">
        <w:rPr>
          <w:lang w:val="es-ES"/>
        </w:rPr>
        <w:t>rafata bazinului hidrografic -</w:t>
      </w:r>
      <w:r w:rsidRPr="00FE65D0">
        <w:rPr>
          <w:lang w:val="es-ES"/>
        </w:rPr>
        <w:t xml:space="preserve"> </w:t>
      </w:r>
      <w:r w:rsidR="005F7BD2" w:rsidRPr="00FE65D0">
        <w:rPr>
          <w:lang w:val="es-ES"/>
        </w:rPr>
        <w:t>5</w:t>
      </w:r>
      <w:r w:rsidRPr="00FE65D0">
        <w:rPr>
          <w:lang w:val="es-ES"/>
        </w:rPr>
        <w:t>0</w:t>
      </w:r>
      <w:r w:rsidR="00F80E06" w:rsidRPr="00FE65D0">
        <w:rPr>
          <w:lang w:val="es-ES"/>
        </w:rPr>
        <w:t xml:space="preserve"> km²; altitudinea medie a bazinului de recepție -</w:t>
      </w:r>
      <w:r w:rsidRPr="00FE65D0">
        <w:rPr>
          <w:lang w:val="es-ES"/>
        </w:rPr>
        <w:t xml:space="preserve"> 489</w:t>
      </w:r>
      <w:r w:rsidR="00F80E06" w:rsidRPr="00FE65D0">
        <w:rPr>
          <w:lang w:val="es-ES"/>
        </w:rPr>
        <w:t xml:space="preserve"> m; suprafața fond forestier </w:t>
      </w:r>
      <w:r w:rsidRPr="00FE65D0">
        <w:rPr>
          <w:lang w:val="es-ES"/>
        </w:rPr>
        <w:t>2512</w:t>
      </w:r>
      <w:r w:rsidR="00F80E06" w:rsidRPr="00FE65D0">
        <w:rPr>
          <w:lang w:val="es-ES"/>
        </w:rPr>
        <w:t xml:space="preserve"> ha</w:t>
      </w:r>
      <w:r w:rsidRPr="00FE65D0">
        <w:rPr>
          <w:lang w:val="es-ES"/>
        </w:rPr>
        <w:t>.</w:t>
      </w:r>
    </w:p>
    <w:tbl>
      <w:tblPr>
        <w:tblpPr w:leftFromText="181" w:rightFromText="181" w:vertAnchor="text" w:horzAnchor="margin" w:tblpY="1"/>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568"/>
        <w:gridCol w:w="1019"/>
        <w:gridCol w:w="875"/>
        <w:gridCol w:w="1237"/>
        <w:gridCol w:w="1240"/>
        <w:gridCol w:w="1748"/>
        <w:gridCol w:w="1748"/>
      </w:tblGrid>
      <w:tr w:rsidR="00F80E06" w:rsidRPr="00FE65D0" w14:paraId="08868D68" w14:textId="77777777" w:rsidTr="00F80E06">
        <w:trPr>
          <w:trHeight w:val="843"/>
        </w:trPr>
        <w:tc>
          <w:tcPr>
            <w:tcW w:w="582" w:type="dxa"/>
            <w:vMerge w:val="restart"/>
            <w:vAlign w:val="center"/>
          </w:tcPr>
          <w:p w14:paraId="7FFC20F6" w14:textId="77777777" w:rsidR="00F80E06" w:rsidRPr="00FE65D0" w:rsidRDefault="00F80E06" w:rsidP="00F80E06">
            <w:pPr>
              <w:spacing w:line="360" w:lineRule="auto"/>
              <w:jc w:val="center"/>
              <w:rPr>
                <w:sz w:val="24"/>
                <w:szCs w:val="24"/>
                <w:lang w:val="es-ES"/>
              </w:rPr>
            </w:pPr>
            <w:r w:rsidRPr="00FE65D0">
              <w:rPr>
                <w:sz w:val="24"/>
                <w:szCs w:val="24"/>
                <w:lang w:val="es-ES"/>
              </w:rPr>
              <w:t>Nr. crt.</w:t>
            </w:r>
          </w:p>
        </w:tc>
        <w:tc>
          <w:tcPr>
            <w:tcW w:w="1568" w:type="dxa"/>
            <w:vMerge w:val="restart"/>
            <w:vAlign w:val="center"/>
          </w:tcPr>
          <w:p w14:paraId="068973D5" w14:textId="77777777" w:rsidR="00F80E06" w:rsidRPr="00FE65D0" w:rsidRDefault="00F80E06" w:rsidP="00F80E06">
            <w:pPr>
              <w:spacing w:line="360" w:lineRule="auto"/>
              <w:jc w:val="center"/>
              <w:rPr>
                <w:sz w:val="24"/>
                <w:szCs w:val="24"/>
                <w:lang w:val="es-ES"/>
              </w:rPr>
            </w:pPr>
            <w:r w:rsidRPr="00FE65D0">
              <w:rPr>
                <w:sz w:val="24"/>
                <w:szCs w:val="24"/>
                <w:lang w:val="es-ES"/>
              </w:rPr>
              <w:t>Râul</w:t>
            </w:r>
          </w:p>
        </w:tc>
        <w:tc>
          <w:tcPr>
            <w:tcW w:w="1019" w:type="dxa"/>
            <w:vMerge w:val="restart"/>
            <w:tcBorders>
              <w:right w:val="single" w:sz="4" w:space="0" w:color="auto"/>
            </w:tcBorders>
            <w:vAlign w:val="center"/>
          </w:tcPr>
          <w:p w14:paraId="622D6C99" w14:textId="77777777" w:rsidR="00F80E06" w:rsidRPr="00FE65D0" w:rsidRDefault="00F80E06" w:rsidP="00F80E06">
            <w:pPr>
              <w:spacing w:line="360" w:lineRule="auto"/>
              <w:jc w:val="center"/>
              <w:rPr>
                <w:sz w:val="24"/>
                <w:szCs w:val="24"/>
                <w:lang w:val="es-ES"/>
              </w:rPr>
            </w:pPr>
            <w:r w:rsidRPr="00FE65D0">
              <w:rPr>
                <w:sz w:val="24"/>
                <w:szCs w:val="24"/>
                <w:lang w:val="es-ES"/>
              </w:rPr>
              <w:t>F</w:t>
            </w:r>
          </w:p>
          <w:p w14:paraId="03AC0898" w14:textId="77777777" w:rsidR="00F80E06" w:rsidRPr="00FE65D0" w:rsidRDefault="00F80E06" w:rsidP="00F80E06">
            <w:pPr>
              <w:spacing w:line="360" w:lineRule="auto"/>
              <w:jc w:val="center"/>
              <w:rPr>
                <w:sz w:val="24"/>
                <w:szCs w:val="24"/>
                <w:lang w:val="es-ES"/>
              </w:rPr>
            </w:pPr>
          </w:p>
          <w:p w14:paraId="79D26EFB" w14:textId="77777777" w:rsidR="00F80E06" w:rsidRPr="00FE65D0" w:rsidRDefault="00F80E06" w:rsidP="00F80E06">
            <w:pPr>
              <w:spacing w:line="360" w:lineRule="auto"/>
              <w:jc w:val="center"/>
              <w:rPr>
                <w:sz w:val="24"/>
                <w:szCs w:val="24"/>
                <w:lang w:val="en-US"/>
              </w:rPr>
            </w:pPr>
            <w:r w:rsidRPr="00FE65D0">
              <w:rPr>
                <w:sz w:val="24"/>
                <w:szCs w:val="24"/>
                <w:lang w:val="es-ES"/>
              </w:rPr>
              <w:t xml:space="preserve">[ </w:t>
            </w:r>
            <w:r w:rsidRPr="00FE65D0">
              <w:rPr>
                <w:sz w:val="24"/>
                <w:szCs w:val="24"/>
                <w:lang w:val="en-US"/>
              </w:rPr>
              <w:t>km</w:t>
            </w:r>
            <w:r w:rsidRPr="00FE65D0">
              <w:rPr>
                <w:sz w:val="24"/>
                <w:szCs w:val="24"/>
                <w:vertAlign w:val="superscript"/>
                <w:lang w:val="en-US"/>
              </w:rPr>
              <w:t>2</w:t>
            </w:r>
            <w:r w:rsidRPr="00FE65D0">
              <w:rPr>
                <w:sz w:val="24"/>
                <w:szCs w:val="24"/>
                <w:lang w:val="en-US"/>
              </w:rPr>
              <w:t>]</w:t>
            </w:r>
          </w:p>
        </w:tc>
        <w:tc>
          <w:tcPr>
            <w:tcW w:w="875" w:type="dxa"/>
            <w:vMerge w:val="restart"/>
            <w:vAlign w:val="center"/>
          </w:tcPr>
          <w:p w14:paraId="18F88321" w14:textId="77777777" w:rsidR="00F80E06" w:rsidRPr="00FE65D0" w:rsidRDefault="00F80E06" w:rsidP="00F80E06">
            <w:pPr>
              <w:spacing w:line="360" w:lineRule="auto"/>
              <w:jc w:val="center"/>
              <w:rPr>
                <w:sz w:val="24"/>
                <w:szCs w:val="24"/>
                <w:lang w:val="es-ES"/>
              </w:rPr>
            </w:pPr>
            <w:r w:rsidRPr="00FE65D0">
              <w:rPr>
                <w:sz w:val="24"/>
                <w:szCs w:val="24"/>
                <w:lang w:val="es-ES"/>
              </w:rPr>
              <w:t>L</w:t>
            </w:r>
          </w:p>
          <w:p w14:paraId="10CB4ADA" w14:textId="77777777" w:rsidR="00F80E06" w:rsidRPr="00FE65D0" w:rsidRDefault="00F80E06" w:rsidP="00F80E06">
            <w:pPr>
              <w:spacing w:line="360" w:lineRule="auto"/>
              <w:jc w:val="center"/>
              <w:rPr>
                <w:sz w:val="24"/>
                <w:szCs w:val="24"/>
                <w:lang w:val="es-ES"/>
              </w:rPr>
            </w:pPr>
            <w:r w:rsidRPr="00FE65D0">
              <w:rPr>
                <w:sz w:val="24"/>
                <w:szCs w:val="24"/>
                <w:lang w:val="es-ES"/>
              </w:rPr>
              <w:t>izvor</w:t>
            </w:r>
          </w:p>
          <w:p w14:paraId="62035A12" w14:textId="77777777" w:rsidR="00F80E06" w:rsidRPr="00FE65D0" w:rsidRDefault="00F80E06" w:rsidP="00F80E06">
            <w:pPr>
              <w:spacing w:line="360" w:lineRule="auto"/>
              <w:jc w:val="center"/>
              <w:rPr>
                <w:sz w:val="24"/>
                <w:szCs w:val="24"/>
                <w:lang w:val="es-ES"/>
              </w:rPr>
            </w:pPr>
            <w:r w:rsidRPr="00FE65D0">
              <w:rPr>
                <w:sz w:val="24"/>
                <w:szCs w:val="24"/>
                <w:lang w:val="es-ES"/>
              </w:rPr>
              <w:t>[km]</w:t>
            </w:r>
          </w:p>
        </w:tc>
        <w:tc>
          <w:tcPr>
            <w:tcW w:w="2477" w:type="dxa"/>
            <w:gridSpan w:val="2"/>
            <w:tcBorders>
              <w:right w:val="single" w:sz="4" w:space="0" w:color="auto"/>
            </w:tcBorders>
            <w:vAlign w:val="center"/>
          </w:tcPr>
          <w:p w14:paraId="35A34C51" w14:textId="77777777" w:rsidR="00F80E06" w:rsidRPr="00FE65D0" w:rsidRDefault="00F80E06" w:rsidP="00F80E06">
            <w:pPr>
              <w:spacing w:line="360" w:lineRule="auto"/>
              <w:jc w:val="center"/>
              <w:rPr>
                <w:sz w:val="24"/>
                <w:szCs w:val="24"/>
                <w:lang w:val="es-ES"/>
              </w:rPr>
            </w:pPr>
            <w:r w:rsidRPr="00FE65D0">
              <w:rPr>
                <w:sz w:val="24"/>
                <w:szCs w:val="24"/>
                <w:lang w:val="es-ES"/>
              </w:rPr>
              <w:t>Altitudinea</w:t>
            </w:r>
          </w:p>
          <w:p w14:paraId="54B388DB" w14:textId="77777777" w:rsidR="00F80E06" w:rsidRPr="00FE65D0" w:rsidRDefault="00F80E06" w:rsidP="00F80E06">
            <w:pPr>
              <w:spacing w:line="360" w:lineRule="auto"/>
              <w:jc w:val="center"/>
              <w:rPr>
                <w:sz w:val="24"/>
                <w:szCs w:val="24"/>
                <w:lang w:val="es-ES"/>
              </w:rPr>
            </w:pPr>
            <w:r w:rsidRPr="00FE65D0">
              <w:rPr>
                <w:sz w:val="24"/>
                <w:szCs w:val="24"/>
                <w:lang w:val="es-ES"/>
              </w:rPr>
              <w:t xml:space="preserve"> [m]</w:t>
            </w:r>
          </w:p>
        </w:tc>
        <w:tc>
          <w:tcPr>
            <w:tcW w:w="1748" w:type="dxa"/>
            <w:vMerge w:val="restart"/>
            <w:tcBorders>
              <w:top w:val="single" w:sz="4" w:space="0" w:color="auto"/>
              <w:left w:val="single" w:sz="4" w:space="0" w:color="auto"/>
              <w:right w:val="single" w:sz="4" w:space="0" w:color="auto"/>
            </w:tcBorders>
            <w:vAlign w:val="center"/>
          </w:tcPr>
          <w:p w14:paraId="069613B3" w14:textId="77777777" w:rsidR="00F80E06" w:rsidRPr="00FE65D0" w:rsidRDefault="00F80E06" w:rsidP="00F80E06">
            <w:pPr>
              <w:spacing w:line="360" w:lineRule="auto"/>
              <w:jc w:val="center"/>
              <w:rPr>
                <w:sz w:val="24"/>
                <w:szCs w:val="24"/>
                <w:lang w:val="es-ES"/>
              </w:rPr>
            </w:pPr>
            <w:r w:rsidRPr="00FE65D0">
              <w:rPr>
                <w:sz w:val="24"/>
                <w:szCs w:val="24"/>
                <w:lang w:val="es-ES"/>
              </w:rPr>
              <w:t>Coeficient de sinuozitate</w:t>
            </w:r>
          </w:p>
        </w:tc>
        <w:tc>
          <w:tcPr>
            <w:tcW w:w="1748" w:type="dxa"/>
            <w:vMerge w:val="restart"/>
            <w:tcBorders>
              <w:top w:val="single" w:sz="4" w:space="0" w:color="auto"/>
              <w:left w:val="single" w:sz="4" w:space="0" w:color="auto"/>
              <w:right w:val="single" w:sz="4" w:space="0" w:color="auto"/>
            </w:tcBorders>
            <w:vAlign w:val="center"/>
          </w:tcPr>
          <w:p w14:paraId="467E8136" w14:textId="77777777" w:rsidR="00F80E06" w:rsidRPr="00FE65D0" w:rsidRDefault="00F80E06" w:rsidP="00F80E06">
            <w:pPr>
              <w:spacing w:line="360" w:lineRule="auto"/>
              <w:jc w:val="center"/>
              <w:rPr>
                <w:sz w:val="24"/>
                <w:szCs w:val="24"/>
                <w:lang w:val="es-ES"/>
              </w:rPr>
            </w:pPr>
            <w:r w:rsidRPr="00FE65D0">
              <w:rPr>
                <w:sz w:val="24"/>
                <w:szCs w:val="24"/>
                <w:lang w:val="es-ES"/>
              </w:rPr>
              <w:t>Panta medie</w:t>
            </w:r>
          </w:p>
          <w:p w14:paraId="7E2FBD85" w14:textId="77777777" w:rsidR="00F80E06" w:rsidRPr="00FE65D0" w:rsidRDefault="00F80E06" w:rsidP="00F80E06">
            <w:pPr>
              <w:spacing w:line="360" w:lineRule="auto"/>
              <w:jc w:val="center"/>
              <w:rPr>
                <w:sz w:val="24"/>
                <w:szCs w:val="24"/>
                <w:lang w:val="es-ES"/>
              </w:rPr>
            </w:pPr>
            <w:r w:rsidRPr="00FE65D0">
              <w:rPr>
                <w:sz w:val="24"/>
                <w:szCs w:val="24"/>
                <w:lang w:val="es-ES"/>
              </w:rPr>
              <w:t>[</w:t>
            </w:r>
            <w:r w:rsidRPr="00FE65D0">
              <w:rPr>
                <w:sz w:val="24"/>
                <w:szCs w:val="24"/>
                <w:vertAlign w:val="superscript"/>
                <w:lang w:val="es-ES"/>
              </w:rPr>
              <w:t>o</w:t>
            </w:r>
            <w:r w:rsidRPr="00FE65D0">
              <w:rPr>
                <w:sz w:val="24"/>
                <w:szCs w:val="24"/>
                <w:lang w:val="es-ES"/>
              </w:rPr>
              <w:t>/</w:t>
            </w:r>
            <w:r w:rsidRPr="00FE65D0">
              <w:rPr>
                <w:sz w:val="24"/>
                <w:szCs w:val="24"/>
                <w:vertAlign w:val="subscript"/>
                <w:lang w:val="es-ES"/>
              </w:rPr>
              <w:t>oo</w:t>
            </w:r>
            <w:r w:rsidRPr="00FE65D0">
              <w:rPr>
                <w:sz w:val="24"/>
                <w:szCs w:val="24"/>
                <w:lang w:val="es-ES"/>
              </w:rPr>
              <w:t>]</w:t>
            </w:r>
          </w:p>
        </w:tc>
      </w:tr>
      <w:tr w:rsidR="00F80E06" w:rsidRPr="00FE65D0" w14:paraId="1C5B7470" w14:textId="77777777" w:rsidTr="00F80E06">
        <w:trPr>
          <w:trHeight w:val="192"/>
        </w:trPr>
        <w:tc>
          <w:tcPr>
            <w:tcW w:w="582" w:type="dxa"/>
            <w:vMerge/>
            <w:vAlign w:val="center"/>
          </w:tcPr>
          <w:p w14:paraId="2CEB8C73" w14:textId="77777777" w:rsidR="00F80E06" w:rsidRPr="00FE65D0" w:rsidRDefault="00F80E06" w:rsidP="00F80E06">
            <w:pPr>
              <w:spacing w:line="360" w:lineRule="auto"/>
              <w:jc w:val="center"/>
              <w:rPr>
                <w:sz w:val="24"/>
                <w:szCs w:val="24"/>
                <w:lang w:val="es-ES"/>
              </w:rPr>
            </w:pPr>
          </w:p>
        </w:tc>
        <w:tc>
          <w:tcPr>
            <w:tcW w:w="1568" w:type="dxa"/>
            <w:vMerge/>
            <w:vAlign w:val="center"/>
          </w:tcPr>
          <w:p w14:paraId="6377DE0F" w14:textId="77777777" w:rsidR="00F80E06" w:rsidRPr="00FE65D0" w:rsidRDefault="00F80E06" w:rsidP="00F80E06">
            <w:pPr>
              <w:spacing w:line="360" w:lineRule="auto"/>
              <w:jc w:val="center"/>
              <w:rPr>
                <w:sz w:val="24"/>
                <w:szCs w:val="24"/>
                <w:lang w:val="es-ES"/>
              </w:rPr>
            </w:pPr>
          </w:p>
        </w:tc>
        <w:tc>
          <w:tcPr>
            <w:tcW w:w="1019" w:type="dxa"/>
            <w:vMerge/>
            <w:tcBorders>
              <w:right w:val="single" w:sz="4" w:space="0" w:color="auto"/>
            </w:tcBorders>
            <w:vAlign w:val="center"/>
          </w:tcPr>
          <w:p w14:paraId="088ECDD4" w14:textId="77777777" w:rsidR="00F80E06" w:rsidRPr="00FE65D0" w:rsidRDefault="00F80E06" w:rsidP="00F80E06">
            <w:pPr>
              <w:spacing w:line="360" w:lineRule="auto"/>
              <w:jc w:val="center"/>
              <w:rPr>
                <w:sz w:val="24"/>
                <w:szCs w:val="24"/>
                <w:lang w:val="es-ES"/>
              </w:rPr>
            </w:pPr>
          </w:p>
        </w:tc>
        <w:tc>
          <w:tcPr>
            <w:tcW w:w="875" w:type="dxa"/>
            <w:vMerge/>
            <w:vAlign w:val="center"/>
          </w:tcPr>
          <w:p w14:paraId="697AF277" w14:textId="77777777" w:rsidR="00F80E06" w:rsidRPr="00FE65D0" w:rsidRDefault="00F80E06" w:rsidP="00F80E06">
            <w:pPr>
              <w:spacing w:line="360" w:lineRule="auto"/>
              <w:jc w:val="center"/>
              <w:rPr>
                <w:sz w:val="24"/>
                <w:szCs w:val="24"/>
                <w:lang w:val="es-ES"/>
              </w:rPr>
            </w:pPr>
          </w:p>
        </w:tc>
        <w:tc>
          <w:tcPr>
            <w:tcW w:w="1237" w:type="dxa"/>
            <w:tcBorders>
              <w:right w:val="single" w:sz="4" w:space="0" w:color="auto"/>
            </w:tcBorders>
            <w:vAlign w:val="center"/>
          </w:tcPr>
          <w:p w14:paraId="2CB49EC4" w14:textId="77777777" w:rsidR="00F80E06" w:rsidRPr="00FE65D0" w:rsidRDefault="00F80E06" w:rsidP="00F80E06">
            <w:pPr>
              <w:spacing w:line="360" w:lineRule="auto"/>
              <w:jc w:val="center"/>
              <w:rPr>
                <w:sz w:val="24"/>
                <w:szCs w:val="24"/>
                <w:lang w:val="es-ES"/>
              </w:rPr>
            </w:pPr>
            <w:r w:rsidRPr="00FE65D0">
              <w:rPr>
                <w:sz w:val="24"/>
                <w:szCs w:val="24"/>
                <w:lang w:val="es-ES"/>
              </w:rPr>
              <w:t>amonte</w:t>
            </w:r>
          </w:p>
        </w:tc>
        <w:tc>
          <w:tcPr>
            <w:tcW w:w="1240" w:type="dxa"/>
            <w:tcBorders>
              <w:right w:val="single" w:sz="4" w:space="0" w:color="auto"/>
            </w:tcBorders>
            <w:vAlign w:val="center"/>
          </w:tcPr>
          <w:p w14:paraId="283B8F62" w14:textId="77777777" w:rsidR="00F80E06" w:rsidRPr="00FE65D0" w:rsidRDefault="00F80E06" w:rsidP="00F80E06">
            <w:pPr>
              <w:spacing w:line="360" w:lineRule="auto"/>
              <w:jc w:val="center"/>
              <w:rPr>
                <w:sz w:val="24"/>
                <w:szCs w:val="24"/>
                <w:lang w:val="es-ES"/>
              </w:rPr>
            </w:pPr>
            <w:r w:rsidRPr="00FE65D0">
              <w:rPr>
                <w:sz w:val="24"/>
                <w:szCs w:val="24"/>
                <w:lang w:val="es-ES"/>
              </w:rPr>
              <w:t>aval</w:t>
            </w:r>
          </w:p>
        </w:tc>
        <w:tc>
          <w:tcPr>
            <w:tcW w:w="1748" w:type="dxa"/>
            <w:vMerge/>
            <w:tcBorders>
              <w:left w:val="single" w:sz="4" w:space="0" w:color="auto"/>
              <w:bottom w:val="single" w:sz="4" w:space="0" w:color="auto"/>
              <w:right w:val="single" w:sz="4" w:space="0" w:color="auto"/>
            </w:tcBorders>
            <w:vAlign w:val="center"/>
          </w:tcPr>
          <w:p w14:paraId="0FF875B3" w14:textId="77777777" w:rsidR="00F80E06" w:rsidRPr="00FE65D0" w:rsidRDefault="00F80E06" w:rsidP="00F80E06">
            <w:pPr>
              <w:spacing w:line="360" w:lineRule="auto"/>
              <w:jc w:val="center"/>
              <w:rPr>
                <w:sz w:val="24"/>
                <w:szCs w:val="24"/>
                <w:lang w:val="es-ES"/>
              </w:rPr>
            </w:pPr>
          </w:p>
        </w:tc>
        <w:tc>
          <w:tcPr>
            <w:tcW w:w="1748" w:type="dxa"/>
            <w:vMerge/>
            <w:tcBorders>
              <w:left w:val="single" w:sz="4" w:space="0" w:color="auto"/>
              <w:bottom w:val="single" w:sz="4" w:space="0" w:color="auto"/>
              <w:right w:val="single" w:sz="4" w:space="0" w:color="auto"/>
            </w:tcBorders>
            <w:vAlign w:val="center"/>
          </w:tcPr>
          <w:p w14:paraId="49C8185D" w14:textId="77777777" w:rsidR="00F80E06" w:rsidRPr="00FE65D0" w:rsidRDefault="00F80E06" w:rsidP="00F80E06">
            <w:pPr>
              <w:spacing w:line="360" w:lineRule="auto"/>
              <w:jc w:val="center"/>
              <w:rPr>
                <w:sz w:val="24"/>
                <w:szCs w:val="24"/>
                <w:lang w:val="es-ES"/>
              </w:rPr>
            </w:pPr>
          </w:p>
        </w:tc>
      </w:tr>
      <w:tr w:rsidR="00F80E06" w:rsidRPr="00FE65D0" w14:paraId="199BCC49" w14:textId="77777777" w:rsidTr="00F80E06">
        <w:trPr>
          <w:trHeight w:val="415"/>
        </w:trPr>
        <w:tc>
          <w:tcPr>
            <w:tcW w:w="582" w:type="dxa"/>
            <w:vAlign w:val="center"/>
          </w:tcPr>
          <w:p w14:paraId="7B8EBF8E" w14:textId="77777777" w:rsidR="00F80E06" w:rsidRPr="00FE65D0" w:rsidRDefault="00F80E06" w:rsidP="00020049">
            <w:pPr>
              <w:spacing w:line="276" w:lineRule="auto"/>
              <w:jc w:val="center"/>
              <w:rPr>
                <w:sz w:val="24"/>
                <w:szCs w:val="24"/>
                <w:lang w:val="es-ES"/>
              </w:rPr>
            </w:pPr>
            <w:r w:rsidRPr="00FE65D0">
              <w:rPr>
                <w:sz w:val="24"/>
                <w:szCs w:val="24"/>
                <w:lang w:val="es-ES"/>
              </w:rPr>
              <w:t>1.</w:t>
            </w:r>
          </w:p>
        </w:tc>
        <w:tc>
          <w:tcPr>
            <w:tcW w:w="1568" w:type="dxa"/>
            <w:vAlign w:val="center"/>
          </w:tcPr>
          <w:p w14:paraId="2E57A6BE" w14:textId="77777777" w:rsidR="00F80E06" w:rsidRPr="00FE65D0" w:rsidRDefault="00561026" w:rsidP="00020049">
            <w:pPr>
              <w:spacing w:line="276" w:lineRule="auto"/>
              <w:jc w:val="center"/>
              <w:rPr>
                <w:sz w:val="24"/>
                <w:szCs w:val="24"/>
              </w:rPr>
            </w:pPr>
            <w:r w:rsidRPr="00FE65D0">
              <w:rPr>
                <w:sz w:val="24"/>
                <w:szCs w:val="24"/>
                <w:lang w:val="en-US"/>
              </w:rPr>
              <w:t>Prăvăleni</w:t>
            </w:r>
          </w:p>
        </w:tc>
        <w:tc>
          <w:tcPr>
            <w:tcW w:w="1019" w:type="dxa"/>
            <w:vAlign w:val="center"/>
          </w:tcPr>
          <w:p w14:paraId="73A4A01C" w14:textId="77777777" w:rsidR="00F80E06" w:rsidRPr="00FE65D0" w:rsidRDefault="00561026" w:rsidP="00020049">
            <w:pPr>
              <w:spacing w:line="276" w:lineRule="auto"/>
              <w:jc w:val="center"/>
              <w:rPr>
                <w:sz w:val="24"/>
                <w:szCs w:val="24"/>
                <w:lang w:val="es-ES"/>
              </w:rPr>
            </w:pPr>
            <w:r w:rsidRPr="00FE65D0">
              <w:rPr>
                <w:lang w:val="es-ES"/>
              </w:rPr>
              <w:t>50</w:t>
            </w:r>
          </w:p>
        </w:tc>
        <w:tc>
          <w:tcPr>
            <w:tcW w:w="875" w:type="dxa"/>
            <w:vAlign w:val="center"/>
          </w:tcPr>
          <w:p w14:paraId="0D9F5141" w14:textId="77777777" w:rsidR="00F80E06" w:rsidRPr="00FE65D0" w:rsidRDefault="00561026" w:rsidP="00020049">
            <w:pPr>
              <w:spacing w:line="276" w:lineRule="auto"/>
              <w:jc w:val="center"/>
              <w:rPr>
                <w:sz w:val="24"/>
                <w:szCs w:val="24"/>
                <w:lang w:val="es-ES"/>
              </w:rPr>
            </w:pPr>
            <w:r w:rsidRPr="00FE65D0">
              <w:rPr>
                <w:sz w:val="24"/>
                <w:szCs w:val="24"/>
                <w:lang w:val="es-ES"/>
              </w:rPr>
              <w:t>12</w:t>
            </w:r>
          </w:p>
        </w:tc>
        <w:tc>
          <w:tcPr>
            <w:tcW w:w="1237" w:type="dxa"/>
            <w:vAlign w:val="center"/>
          </w:tcPr>
          <w:p w14:paraId="33FCE07D" w14:textId="77777777" w:rsidR="00F80E06" w:rsidRPr="00FE65D0" w:rsidRDefault="00561026" w:rsidP="00020049">
            <w:pPr>
              <w:spacing w:line="276" w:lineRule="auto"/>
              <w:jc w:val="center"/>
              <w:rPr>
                <w:sz w:val="24"/>
                <w:szCs w:val="24"/>
                <w:lang w:val="es-ES"/>
              </w:rPr>
            </w:pPr>
            <w:r w:rsidRPr="00FE65D0">
              <w:rPr>
                <w:sz w:val="24"/>
                <w:szCs w:val="24"/>
                <w:lang w:val="es-ES"/>
              </w:rPr>
              <w:t>682</w:t>
            </w:r>
          </w:p>
        </w:tc>
        <w:tc>
          <w:tcPr>
            <w:tcW w:w="1240" w:type="dxa"/>
            <w:vAlign w:val="center"/>
          </w:tcPr>
          <w:p w14:paraId="073CE5E5" w14:textId="77777777" w:rsidR="00F80E06" w:rsidRPr="00FE65D0" w:rsidRDefault="00561026" w:rsidP="00020049">
            <w:pPr>
              <w:spacing w:line="276" w:lineRule="auto"/>
              <w:jc w:val="center"/>
              <w:rPr>
                <w:sz w:val="24"/>
                <w:szCs w:val="24"/>
                <w:lang w:val="es-ES"/>
              </w:rPr>
            </w:pPr>
            <w:r w:rsidRPr="00FE65D0">
              <w:rPr>
                <w:sz w:val="24"/>
                <w:szCs w:val="24"/>
                <w:lang w:val="es-ES"/>
              </w:rPr>
              <w:t>220</w:t>
            </w:r>
          </w:p>
        </w:tc>
        <w:tc>
          <w:tcPr>
            <w:tcW w:w="1748" w:type="dxa"/>
            <w:vAlign w:val="center"/>
          </w:tcPr>
          <w:p w14:paraId="464C246F" w14:textId="77777777" w:rsidR="00F80E06" w:rsidRPr="00FE65D0" w:rsidRDefault="00F80E06" w:rsidP="00020049">
            <w:pPr>
              <w:spacing w:line="276" w:lineRule="auto"/>
              <w:jc w:val="center"/>
              <w:rPr>
                <w:sz w:val="24"/>
                <w:szCs w:val="24"/>
                <w:lang w:val="es-ES"/>
              </w:rPr>
            </w:pPr>
            <w:r w:rsidRPr="00FE65D0">
              <w:rPr>
                <w:sz w:val="24"/>
                <w:szCs w:val="24"/>
                <w:lang w:val="es-ES"/>
              </w:rPr>
              <w:t>1,</w:t>
            </w:r>
            <w:r w:rsidR="005F7BD2" w:rsidRPr="00FE65D0">
              <w:rPr>
                <w:sz w:val="24"/>
                <w:szCs w:val="24"/>
                <w:lang w:val="es-ES"/>
              </w:rPr>
              <w:t>0</w:t>
            </w:r>
            <w:r w:rsidR="00561026" w:rsidRPr="00FE65D0">
              <w:rPr>
                <w:sz w:val="24"/>
                <w:szCs w:val="24"/>
                <w:lang w:val="es-ES"/>
              </w:rPr>
              <w:t>4</w:t>
            </w:r>
          </w:p>
        </w:tc>
        <w:tc>
          <w:tcPr>
            <w:tcW w:w="1748" w:type="dxa"/>
            <w:vAlign w:val="center"/>
          </w:tcPr>
          <w:p w14:paraId="721E9089" w14:textId="77777777" w:rsidR="00F80E06" w:rsidRPr="00FE65D0" w:rsidRDefault="00561026" w:rsidP="00020049">
            <w:pPr>
              <w:spacing w:line="276" w:lineRule="auto"/>
              <w:jc w:val="center"/>
              <w:rPr>
                <w:sz w:val="24"/>
                <w:szCs w:val="24"/>
                <w:lang w:val="es-ES"/>
              </w:rPr>
            </w:pPr>
            <w:r w:rsidRPr="00FE65D0">
              <w:rPr>
                <w:sz w:val="24"/>
                <w:szCs w:val="24"/>
                <w:lang w:val="es-ES"/>
              </w:rPr>
              <w:t>39</w:t>
            </w:r>
          </w:p>
        </w:tc>
      </w:tr>
    </w:tbl>
    <w:p w14:paraId="08F8D162" w14:textId="77777777" w:rsidR="00F80E06" w:rsidRPr="00FE65D0" w:rsidRDefault="00F80E06" w:rsidP="00F80E06">
      <w:pPr>
        <w:pStyle w:val="NormalWeb"/>
        <w:spacing w:before="0" w:beforeAutospacing="0" w:after="0" w:afterAutospacing="0" w:line="360" w:lineRule="auto"/>
        <w:ind w:firstLine="720"/>
        <w:jc w:val="both"/>
        <w:rPr>
          <w:bCs/>
          <w:i/>
          <w:lang w:val="it-IT"/>
        </w:rPr>
      </w:pPr>
    </w:p>
    <w:p w14:paraId="4C854D4E" w14:textId="77777777" w:rsidR="00F80E06" w:rsidRPr="00FE65D0" w:rsidRDefault="00F80E06" w:rsidP="00F80E06">
      <w:pPr>
        <w:spacing w:line="360" w:lineRule="auto"/>
        <w:ind w:firstLine="720"/>
        <w:jc w:val="both"/>
        <w:rPr>
          <w:sz w:val="24"/>
          <w:szCs w:val="24"/>
        </w:rPr>
      </w:pPr>
      <w:r w:rsidRPr="00FE65D0">
        <w:rPr>
          <w:sz w:val="24"/>
          <w:szCs w:val="24"/>
          <w:lang w:val="es-ES"/>
        </w:rPr>
        <w:t xml:space="preserve">Datele hidrologice ale râului </w:t>
      </w:r>
      <w:r w:rsidR="00B824CA" w:rsidRPr="00FE65D0">
        <w:rPr>
          <w:sz w:val="24"/>
          <w:szCs w:val="24"/>
          <w:lang w:val="es-ES"/>
        </w:rPr>
        <w:t>Pravăleni</w:t>
      </w:r>
      <w:r w:rsidRPr="00FE65D0">
        <w:rPr>
          <w:sz w:val="24"/>
          <w:szCs w:val="24"/>
          <w:lang w:val="es-ES"/>
        </w:rPr>
        <w:t xml:space="preserve">, furnizate de către Administrația Bazinală de Apă </w:t>
      </w:r>
      <w:r w:rsidR="00CB4470" w:rsidRPr="00FE65D0">
        <w:rPr>
          <w:sz w:val="24"/>
          <w:szCs w:val="24"/>
          <w:lang w:val="es-ES"/>
        </w:rPr>
        <w:t>Cri</w:t>
      </w:r>
      <w:r w:rsidR="005F7BD2" w:rsidRPr="00FE65D0">
        <w:rPr>
          <w:sz w:val="24"/>
          <w:szCs w:val="24"/>
          <w:lang w:val="es-ES"/>
        </w:rPr>
        <w:t>ș</w:t>
      </w:r>
      <w:r w:rsidR="00CB4470" w:rsidRPr="00FE65D0">
        <w:rPr>
          <w:sz w:val="24"/>
          <w:szCs w:val="24"/>
          <w:lang w:val="es-ES"/>
        </w:rPr>
        <w:t>uri</w:t>
      </w:r>
      <w:r w:rsidR="00F678B1">
        <w:rPr>
          <w:sz w:val="24"/>
          <w:szCs w:val="24"/>
          <w:lang w:val="es-ES"/>
        </w:rPr>
        <w:t xml:space="preserve">, prin studiul hidrologic anexat prezentei documentații, </w:t>
      </w:r>
      <w:r w:rsidRPr="00FE65D0">
        <w:rPr>
          <w:rFonts w:eastAsia="TimesNewRoman"/>
          <w:sz w:val="24"/>
          <w:szCs w:val="24"/>
          <w:lang w:eastAsia="ro-RO"/>
        </w:rPr>
        <w:t>sunt următoarele</w:t>
      </w:r>
      <w:r w:rsidRPr="00FE65D0">
        <w:rPr>
          <w:sz w:val="24"/>
          <w:szCs w:val="24"/>
        </w:rPr>
        <w:t>:</w:t>
      </w:r>
    </w:p>
    <w:tbl>
      <w:tblPr>
        <w:tblpPr w:leftFromText="181" w:rightFromText="181" w:vertAnchor="text" w:horzAnchor="margin" w:tblpXSpec="center" w:tblpY="1"/>
        <w:tblW w:w="5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560"/>
        <w:gridCol w:w="1738"/>
        <w:gridCol w:w="1594"/>
      </w:tblGrid>
      <w:tr w:rsidR="005F7BD2" w:rsidRPr="00FE65D0" w14:paraId="33A39A60" w14:textId="77777777" w:rsidTr="00020049">
        <w:trPr>
          <w:trHeight w:val="747"/>
        </w:trPr>
        <w:tc>
          <w:tcPr>
            <w:tcW w:w="579" w:type="dxa"/>
            <w:vMerge w:val="restart"/>
            <w:vAlign w:val="center"/>
          </w:tcPr>
          <w:p w14:paraId="30F385B9" w14:textId="77777777" w:rsidR="005F7BD2" w:rsidRPr="00FE65D0" w:rsidRDefault="005F7BD2" w:rsidP="00F80E06">
            <w:pPr>
              <w:spacing w:line="276" w:lineRule="auto"/>
              <w:jc w:val="center"/>
              <w:rPr>
                <w:sz w:val="24"/>
                <w:szCs w:val="24"/>
                <w:lang w:val="es-ES"/>
              </w:rPr>
            </w:pPr>
            <w:r w:rsidRPr="00FE65D0">
              <w:rPr>
                <w:sz w:val="24"/>
                <w:szCs w:val="24"/>
                <w:lang w:val="es-ES"/>
              </w:rPr>
              <w:t>Nr. crt.</w:t>
            </w:r>
          </w:p>
        </w:tc>
        <w:tc>
          <w:tcPr>
            <w:tcW w:w="1560" w:type="dxa"/>
            <w:vMerge w:val="restart"/>
            <w:vAlign w:val="center"/>
          </w:tcPr>
          <w:p w14:paraId="095DE2A0" w14:textId="77777777" w:rsidR="005F7BD2" w:rsidRPr="00FE65D0" w:rsidRDefault="005F7BD2" w:rsidP="00F80E06">
            <w:pPr>
              <w:spacing w:line="276" w:lineRule="auto"/>
              <w:jc w:val="center"/>
              <w:rPr>
                <w:sz w:val="24"/>
                <w:szCs w:val="24"/>
                <w:lang w:val="es-ES"/>
              </w:rPr>
            </w:pPr>
            <w:r w:rsidRPr="00FE65D0">
              <w:rPr>
                <w:sz w:val="24"/>
                <w:szCs w:val="24"/>
                <w:lang w:val="es-ES"/>
              </w:rPr>
              <w:t>Râul</w:t>
            </w:r>
          </w:p>
        </w:tc>
        <w:tc>
          <w:tcPr>
            <w:tcW w:w="3331" w:type="dxa"/>
            <w:gridSpan w:val="2"/>
            <w:tcBorders>
              <w:right w:val="single" w:sz="4" w:space="0" w:color="auto"/>
            </w:tcBorders>
            <w:vAlign w:val="center"/>
          </w:tcPr>
          <w:p w14:paraId="71CBD47C" w14:textId="77777777" w:rsidR="005F7BD2" w:rsidRPr="00FE65D0" w:rsidRDefault="005F7BD2" w:rsidP="00F80E06">
            <w:pPr>
              <w:spacing w:line="276" w:lineRule="auto"/>
              <w:jc w:val="center"/>
              <w:rPr>
                <w:sz w:val="24"/>
                <w:szCs w:val="24"/>
                <w:lang w:val="es-ES"/>
              </w:rPr>
            </w:pPr>
            <w:r w:rsidRPr="00FE65D0">
              <w:rPr>
                <w:sz w:val="24"/>
                <w:szCs w:val="24"/>
                <w:lang w:val="es-ES"/>
              </w:rPr>
              <w:t>Debit maxim natural cu probabilitatea</w:t>
            </w:r>
          </w:p>
        </w:tc>
      </w:tr>
      <w:tr w:rsidR="00C62691" w:rsidRPr="00FE65D0" w14:paraId="051B6F98" w14:textId="77777777" w:rsidTr="00020049">
        <w:trPr>
          <w:trHeight w:val="368"/>
        </w:trPr>
        <w:tc>
          <w:tcPr>
            <w:tcW w:w="579" w:type="dxa"/>
            <w:vMerge/>
            <w:vAlign w:val="center"/>
          </w:tcPr>
          <w:p w14:paraId="26661C22" w14:textId="77777777" w:rsidR="00C62691" w:rsidRPr="00FE65D0" w:rsidRDefault="00C62691" w:rsidP="00F80E06">
            <w:pPr>
              <w:spacing w:line="276" w:lineRule="auto"/>
              <w:jc w:val="center"/>
              <w:rPr>
                <w:sz w:val="24"/>
                <w:szCs w:val="24"/>
                <w:lang w:val="es-ES"/>
              </w:rPr>
            </w:pPr>
          </w:p>
        </w:tc>
        <w:tc>
          <w:tcPr>
            <w:tcW w:w="1560" w:type="dxa"/>
            <w:vMerge/>
            <w:vAlign w:val="center"/>
          </w:tcPr>
          <w:p w14:paraId="3652143A" w14:textId="77777777" w:rsidR="00C62691" w:rsidRPr="00FE65D0" w:rsidRDefault="00C62691" w:rsidP="00F80E06">
            <w:pPr>
              <w:spacing w:line="276" w:lineRule="auto"/>
              <w:jc w:val="center"/>
              <w:rPr>
                <w:sz w:val="24"/>
                <w:szCs w:val="24"/>
                <w:lang w:val="es-ES"/>
              </w:rPr>
            </w:pPr>
          </w:p>
        </w:tc>
        <w:tc>
          <w:tcPr>
            <w:tcW w:w="1738" w:type="dxa"/>
            <w:tcBorders>
              <w:right w:val="single" w:sz="4" w:space="0" w:color="auto"/>
            </w:tcBorders>
            <w:vAlign w:val="center"/>
          </w:tcPr>
          <w:p w14:paraId="05DEC0AD" w14:textId="77777777" w:rsidR="00C62691" w:rsidRPr="00FE65D0" w:rsidRDefault="00C62691" w:rsidP="00F80E06">
            <w:pPr>
              <w:spacing w:line="276" w:lineRule="auto"/>
              <w:jc w:val="center"/>
              <w:rPr>
                <w:sz w:val="24"/>
                <w:szCs w:val="24"/>
                <w:lang w:val="es-ES"/>
              </w:rPr>
            </w:pPr>
            <w:r w:rsidRPr="00FE65D0">
              <w:rPr>
                <w:sz w:val="24"/>
                <w:szCs w:val="24"/>
                <w:lang w:val="es-ES"/>
              </w:rPr>
              <w:t>Q1%</w:t>
            </w:r>
          </w:p>
        </w:tc>
        <w:tc>
          <w:tcPr>
            <w:tcW w:w="1594" w:type="dxa"/>
            <w:tcBorders>
              <w:right w:val="single" w:sz="4" w:space="0" w:color="auto"/>
            </w:tcBorders>
            <w:vAlign w:val="center"/>
          </w:tcPr>
          <w:p w14:paraId="4D926AE3" w14:textId="77777777" w:rsidR="00C62691" w:rsidRPr="00FE65D0" w:rsidRDefault="00C62691" w:rsidP="00F80E06">
            <w:pPr>
              <w:spacing w:line="276" w:lineRule="auto"/>
              <w:jc w:val="center"/>
              <w:rPr>
                <w:sz w:val="24"/>
                <w:szCs w:val="24"/>
                <w:lang w:val="es-ES"/>
              </w:rPr>
            </w:pPr>
            <w:r w:rsidRPr="00FE65D0">
              <w:rPr>
                <w:sz w:val="24"/>
                <w:szCs w:val="24"/>
                <w:lang w:val="es-ES"/>
              </w:rPr>
              <w:t>Q5%</w:t>
            </w:r>
          </w:p>
        </w:tc>
      </w:tr>
      <w:tr w:rsidR="00C62691" w:rsidRPr="00FE65D0" w14:paraId="26EEB635" w14:textId="77777777" w:rsidTr="00020049">
        <w:trPr>
          <w:trHeight w:val="275"/>
        </w:trPr>
        <w:tc>
          <w:tcPr>
            <w:tcW w:w="579" w:type="dxa"/>
            <w:vAlign w:val="center"/>
          </w:tcPr>
          <w:p w14:paraId="0894C7A1" w14:textId="77777777" w:rsidR="00C62691" w:rsidRPr="00FE65D0" w:rsidRDefault="00C62691" w:rsidP="00020049">
            <w:pPr>
              <w:spacing w:line="276" w:lineRule="auto"/>
              <w:jc w:val="center"/>
              <w:rPr>
                <w:sz w:val="24"/>
                <w:szCs w:val="24"/>
                <w:lang w:val="es-ES"/>
              </w:rPr>
            </w:pPr>
            <w:r w:rsidRPr="00FE65D0">
              <w:rPr>
                <w:sz w:val="24"/>
                <w:szCs w:val="24"/>
                <w:lang w:val="es-ES"/>
              </w:rPr>
              <w:t>1.</w:t>
            </w:r>
          </w:p>
        </w:tc>
        <w:tc>
          <w:tcPr>
            <w:tcW w:w="1560" w:type="dxa"/>
            <w:vAlign w:val="center"/>
          </w:tcPr>
          <w:p w14:paraId="4EBB21D0" w14:textId="77777777" w:rsidR="00C62691" w:rsidRPr="00FE65D0" w:rsidRDefault="00C62691" w:rsidP="00020049">
            <w:pPr>
              <w:spacing w:line="276" w:lineRule="auto"/>
              <w:jc w:val="center"/>
              <w:rPr>
                <w:sz w:val="24"/>
                <w:szCs w:val="24"/>
              </w:rPr>
            </w:pPr>
            <w:r w:rsidRPr="00FE65D0">
              <w:rPr>
                <w:sz w:val="24"/>
                <w:szCs w:val="24"/>
              </w:rPr>
              <w:t>Prăvăleni</w:t>
            </w:r>
          </w:p>
        </w:tc>
        <w:tc>
          <w:tcPr>
            <w:tcW w:w="1738" w:type="dxa"/>
            <w:vAlign w:val="center"/>
          </w:tcPr>
          <w:p w14:paraId="7C0CF67C" w14:textId="77777777" w:rsidR="00C62691" w:rsidRPr="00FE65D0" w:rsidRDefault="00C62691" w:rsidP="00020049">
            <w:pPr>
              <w:spacing w:line="276" w:lineRule="auto"/>
              <w:jc w:val="center"/>
              <w:rPr>
                <w:sz w:val="24"/>
                <w:szCs w:val="24"/>
                <w:lang w:val="es-ES"/>
              </w:rPr>
            </w:pPr>
            <w:r w:rsidRPr="00FE65D0">
              <w:rPr>
                <w:sz w:val="24"/>
                <w:szCs w:val="24"/>
                <w:lang w:val="es-ES"/>
              </w:rPr>
              <w:t>128</w:t>
            </w:r>
          </w:p>
        </w:tc>
        <w:tc>
          <w:tcPr>
            <w:tcW w:w="1594" w:type="dxa"/>
            <w:vAlign w:val="center"/>
          </w:tcPr>
          <w:p w14:paraId="1858EFA8" w14:textId="77777777" w:rsidR="00C62691" w:rsidRPr="00FE65D0" w:rsidRDefault="00151411" w:rsidP="00020049">
            <w:pPr>
              <w:spacing w:line="276" w:lineRule="auto"/>
              <w:jc w:val="center"/>
              <w:rPr>
                <w:sz w:val="24"/>
                <w:szCs w:val="24"/>
                <w:lang w:val="es-ES"/>
              </w:rPr>
            </w:pPr>
            <w:r w:rsidRPr="00FE65D0">
              <w:rPr>
                <w:sz w:val="24"/>
                <w:szCs w:val="24"/>
                <w:lang w:val="es-ES"/>
              </w:rPr>
              <w:t>72</w:t>
            </w:r>
          </w:p>
        </w:tc>
      </w:tr>
    </w:tbl>
    <w:p w14:paraId="2ED0CF3E" w14:textId="77777777" w:rsidR="00F80E06" w:rsidRPr="00FE65D0" w:rsidRDefault="00F80E06" w:rsidP="00F80E06">
      <w:pPr>
        <w:pStyle w:val="NormalWeb"/>
        <w:spacing w:before="0" w:beforeAutospacing="0" w:after="0" w:afterAutospacing="0" w:line="360" w:lineRule="auto"/>
        <w:ind w:firstLine="720"/>
        <w:jc w:val="both"/>
        <w:rPr>
          <w:b/>
          <w:bCs/>
          <w:lang w:val="it-IT"/>
        </w:rPr>
      </w:pPr>
    </w:p>
    <w:p w14:paraId="1BAB5C03" w14:textId="77777777" w:rsidR="00F80E06" w:rsidRPr="00FE65D0" w:rsidRDefault="00F80E06" w:rsidP="00F80E06">
      <w:pPr>
        <w:pStyle w:val="NormalWeb"/>
        <w:spacing w:before="0" w:beforeAutospacing="0" w:after="0" w:afterAutospacing="0" w:line="360" w:lineRule="auto"/>
        <w:ind w:firstLine="720"/>
        <w:jc w:val="both"/>
        <w:rPr>
          <w:b/>
          <w:bCs/>
          <w:lang w:val="it-IT"/>
        </w:rPr>
      </w:pPr>
    </w:p>
    <w:p w14:paraId="17F59471" w14:textId="77777777" w:rsidR="00F80E06" w:rsidRPr="00FE65D0" w:rsidRDefault="00F80E06" w:rsidP="00F80E06">
      <w:pPr>
        <w:pStyle w:val="NormalWeb"/>
        <w:spacing w:before="0" w:beforeAutospacing="0" w:after="0" w:afterAutospacing="0" w:line="360" w:lineRule="auto"/>
        <w:ind w:firstLine="720"/>
        <w:jc w:val="both"/>
        <w:rPr>
          <w:b/>
          <w:bCs/>
          <w:lang w:val="it-IT"/>
        </w:rPr>
      </w:pPr>
    </w:p>
    <w:p w14:paraId="434C731D" w14:textId="77777777" w:rsidR="00F80E06" w:rsidRPr="00FE65D0" w:rsidRDefault="00F80E06" w:rsidP="00B93AAE">
      <w:pPr>
        <w:spacing w:line="360" w:lineRule="auto"/>
        <w:ind w:left="720"/>
        <w:rPr>
          <w:sz w:val="24"/>
          <w:szCs w:val="24"/>
        </w:rPr>
      </w:pPr>
    </w:p>
    <w:p w14:paraId="66E904FC" w14:textId="77777777" w:rsidR="008326FF" w:rsidRPr="00FE238B" w:rsidRDefault="008326FF" w:rsidP="005B2136">
      <w:pPr>
        <w:spacing w:line="360" w:lineRule="auto"/>
        <w:jc w:val="both"/>
        <w:rPr>
          <w:b/>
          <w:i/>
          <w:sz w:val="16"/>
          <w:szCs w:val="24"/>
          <w:highlight w:val="yellow"/>
          <w:lang w:val="ro-RO"/>
        </w:rPr>
      </w:pPr>
    </w:p>
    <w:p w14:paraId="14713581" w14:textId="1E87A5F9" w:rsidR="00D43EF1" w:rsidRPr="002C0A79" w:rsidRDefault="002C0A79" w:rsidP="002C0A79">
      <w:pPr>
        <w:spacing w:line="360" w:lineRule="auto"/>
        <w:ind w:firstLine="720"/>
        <w:jc w:val="both"/>
        <w:rPr>
          <w:b/>
          <w:sz w:val="24"/>
          <w:szCs w:val="24"/>
          <w:lang w:val="ro-RO"/>
        </w:rPr>
      </w:pPr>
      <w:r w:rsidRPr="002C0A79">
        <w:rPr>
          <w:b/>
          <w:sz w:val="24"/>
          <w:szCs w:val="24"/>
          <w:lang w:val="ro-RO"/>
        </w:rPr>
        <w:t xml:space="preserve">Râul Prăvăleni este desemnat corpul de apă RORW3.1.21_B1 (Sighișoara – izvor – cnf. Șoimuș + Afluent), cu lungimea de 18,85 km, tipologie </w:t>
      </w:r>
      <w:r w:rsidRPr="002C0A79">
        <w:rPr>
          <w:b/>
          <w:sz w:val="24"/>
          <w:szCs w:val="24"/>
          <w:lang w:val="en-US"/>
        </w:rPr>
        <w:t>“RO01”, desemnat “natural” , cu stare ecologic</w:t>
      </w:r>
      <w:r w:rsidRPr="002C0A79">
        <w:rPr>
          <w:b/>
          <w:sz w:val="24"/>
          <w:szCs w:val="24"/>
          <w:lang w:val="ro-RO"/>
        </w:rPr>
        <w:t>ă bună și stare chimică bună, conform Planului de management actualizat 2016-2021</w:t>
      </w:r>
    </w:p>
    <w:p w14:paraId="561E564D" w14:textId="77777777" w:rsidR="00D43EF1" w:rsidRPr="00FE238B" w:rsidRDefault="00D43EF1" w:rsidP="005B2136">
      <w:pPr>
        <w:spacing w:line="360" w:lineRule="auto"/>
        <w:jc w:val="both"/>
        <w:rPr>
          <w:b/>
          <w:i/>
          <w:sz w:val="16"/>
          <w:szCs w:val="24"/>
          <w:highlight w:val="yellow"/>
          <w:lang w:val="ro-RO"/>
        </w:rPr>
      </w:pPr>
    </w:p>
    <w:p w14:paraId="64E1A9E7" w14:textId="77777777" w:rsidR="005B2136" w:rsidRPr="00F678B1" w:rsidRDefault="00CF5115" w:rsidP="005B2136">
      <w:pPr>
        <w:spacing w:line="360" w:lineRule="auto"/>
        <w:jc w:val="both"/>
        <w:rPr>
          <w:b/>
          <w:i/>
          <w:sz w:val="24"/>
          <w:szCs w:val="24"/>
          <w:lang w:val="ro-RO"/>
        </w:rPr>
      </w:pPr>
      <w:r w:rsidRPr="00F678B1">
        <w:rPr>
          <w:b/>
          <w:i/>
          <w:sz w:val="24"/>
          <w:szCs w:val="24"/>
          <w:lang w:val="ro-RO"/>
        </w:rPr>
        <w:t>2.4. Analiza cererii de bunuri și servicii, inclusiv prognoze pe termen mediu și lung privind evoluția cererii, în scopul justificării necesității obiectivului de investiții</w:t>
      </w:r>
    </w:p>
    <w:p w14:paraId="403FEC44" w14:textId="77777777" w:rsidR="00127093" w:rsidRPr="00F678B1" w:rsidRDefault="00127093" w:rsidP="00127093">
      <w:pPr>
        <w:spacing w:line="360" w:lineRule="auto"/>
        <w:jc w:val="both"/>
        <w:rPr>
          <w:sz w:val="24"/>
          <w:szCs w:val="24"/>
          <w:lang w:val="ro-RO"/>
        </w:rPr>
      </w:pPr>
      <w:r w:rsidRPr="00F678B1">
        <w:rPr>
          <w:sz w:val="24"/>
          <w:szCs w:val="24"/>
          <w:lang w:val="ro-RO"/>
        </w:rPr>
        <w:tab/>
        <w:t xml:space="preserve">Viiturile din ultimii anii au scos în evidenţă gradul încǎ mǎrit de expunere la </w:t>
      </w:r>
      <w:r w:rsidR="00FE548A" w:rsidRPr="00F678B1">
        <w:rPr>
          <w:sz w:val="24"/>
          <w:szCs w:val="24"/>
          <w:lang w:val="ro-RO"/>
        </w:rPr>
        <w:t>inundaţii</w:t>
      </w:r>
      <w:r w:rsidRPr="00F678B1">
        <w:rPr>
          <w:sz w:val="24"/>
          <w:szCs w:val="24"/>
          <w:lang w:val="ro-RO"/>
        </w:rPr>
        <w:t xml:space="preserve"> a comunităţilor umane datoritǎ fenomenelor </w:t>
      </w:r>
      <w:r w:rsidR="00FE548A" w:rsidRPr="00F678B1">
        <w:rPr>
          <w:sz w:val="24"/>
          <w:szCs w:val="24"/>
          <w:lang w:val="ro-RO"/>
        </w:rPr>
        <w:t>hidro</w:t>
      </w:r>
      <w:r w:rsidRPr="00F678B1">
        <w:rPr>
          <w:sz w:val="24"/>
          <w:szCs w:val="24"/>
          <w:lang w:val="ro-RO"/>
        </w:rPr>
        <w:t xml:space="preserve">meteorologice </w:t>
      </w:r>
      <w:r w:rsidR="00FE548A" w:rsidRPr="00F678B1">
        <w:rPr>
          <w:sz w:val="24"/>
          <w:szCs w:val="24"/>
          <w:lang w:val="ro-RO"/>
        </w:rPr>
        <w:t>extreme</w:t>
      </w:r>
      <w:r w:rsidRPr="00F678B1">
        <w:rPr>
          <w:sz w:val="24"/>
          <w:szCs w:val="24"/>
          <w:lang w:val="ro-RO"/>
        </w:rPr>
        <w:t>. Având în vedere pagubele înregistrate până în prezent şi pagubele potenţiale rezultă necesitatea şi oportunitatea executării lucrărilor de apărare împotriva inundaţiilor pe zon</w:t>
      </w:r>
      <w:r w:rsidR="00AB3FDD" w:rsidRPr="00F678B1">
        <w:rPr>
          <w:sz w:val="24"/>
          <w:szCs w:val="24"/>
          <w:lang w:val="ro-RO"/>
        </w:rPr>
        <w:t>a</w:t>
      </w:r>
      <w:r w:rsidRPr="00F678B1">
        <w:rPr>
          <w:sz w:val="24"/>
          <w:szCs w:val="24"/>
          <w:lang w:val="ro-RO"/>
        </w:rPr>
        <w:t xml:space="preserve"> cuprins</w:t>
      </w:r>
      <w:r w:rsidR="00AB3FDD" w:rsidRPr="00F678B1">
        <w:rPr>
          <w:sz w:val="24"/>
          <w:szCs w:val="24"/>
          <w:lang w:val="ro-RO"/>
        </w:rPr>
        <w:t>ă</w:t>
      </w:r>
      <w:r w:rsidRPr="00F678B1">
        <w:rPr>
          <w:sz w:val="24"/>
          <w:szCs w:val="24"/>
          <w:lang w:val="ro-RO"/>
        </w:rPr>
        <w:t xml:space="preserve"> în localitatea </w:t>
      </w:r>
      <w:r w:rsidR="00B824CA" w:rsidRPr="00F678B1">
        <w:rPr>
          <w:sz w:val="24"/>
          <w:szCs w:val="24"/>
          <w:lang w:val="ro-RO"/>
        </w:rPr>
        <w:t>Pravăleni</w:t>
      </w:r>
      <w:r w:rsidRPr="00F678B1">
        <w:rPr>
          <w:sz w:val="24"/>
          <w:szCs w:val="24"/>
          <w:lang w:val="ro-RO"/>
        </w:rPr>
        <w:t>.</w:t>
      </w:r>
    </w:p>
    <w:p w14:paraId="6F57D560" w14:textId="77777777" w:rsidR="00127093" w:rsidRPr="00F678B1" w:rsidRDefault="00127093" w:rsidP="00127093">
      <w:pPr>
        <w:spacing w:line="360" w:lineRule="auto"/>
        <w:jc w:val="both"/>
        <w:rPr>
          <w:sz w:val="24"/>
          <w:szCs w:val="24"/>
          <w:lang w:val="ro-RO"/>
        </w:rPr>
      </w:pPr>
      <w:r w:rsidRPr="00F678B1">
        <w:rPr>
          <w:sz w:val="24"/>
          <w:szCs w:val="24"/>
          <w:lang w:val="ro-RO"/>
        </w:rPr>
        <w:tab/>
        <w:t xml:space="preserve">Sectorul cursului </w:t>
      </w:r>
      <w:r w:rsidR="00B824CA" w:rsidRPr="00F678B1">
        <w:rPr>
          <w:sz w:val="24"/>
          <w:szCs w:val="24"/>
          <w:lang w:val="ro-RO"/>
        </w:rPr>
        <w:t>Pravăleni</w:t>
      </w:r>
      <w:r w:rsidR="007B2FFD" w:rsidRPr="00F678B1">
        <w:rPr>
          <w:sz w:val="24"/>
          <w:szCs w:val="24"/>
          <w:lang w:val="ro-RO"/>
        </w:rPr>
        <w:t xml:space="preserve"> </w:t>
      </w:r>
      <w:r w:rsidRPr="00F678B1">
        <w:rPr>
          <w:sz w:val="24"/>
          <w:szCs w:val="24"/>
          <w:lang w:val="ro-RO"/>
        </w:rPr>
        <w:t>are perioadele de formare a viiturilor în lunile de primăvară cu timpi reduşi de concentrare a viiturilor pe albia râului, datorate pantei pronunţate a versanţilor şi a vitezei mărite de propagare în aval, fapt ce conduce la deversări frecvente ale malurilor şi inundarea localităţilor şi terenurilor agricole.</w:t>
      </w:r>
    </w:p>
    <w:p w14:paraId="17A1BA90" w14:textId="77777777" w:rsidR="002A484F" w:rsidRPr="00F678B1" w:rsidRDefault="002A484F" w:rsidP="00E05B16">
      <w:pPr>
        <w:spacing w:line="360" w:lineRule="auto"/>
        <w:jc w:val="both"/>
        <w:rPr>
          <w:sz w:val="24"/>
          <w:szCs w:val="24"/>
          <w:lang w:val="ro-RO"/>
        </w:rPr>
      </w:pPr>
      <w:r w:rsidRPr="00F678B1">
        <w:rPr>
          <w:sz w:val="24"/>
          <w:szCs w:val="24"/>
          <w:lang w:val="ro-RO"/>
        </w:rPr>
        <w:tab/>
      </w:r>
      <w:r w:rsidR="007B2FFD" w:rsidRPr="00F678B1">
        <w:rPr>
          <w:sz w:val="24"/>
          <w:szCs w:val="24"/>
          <w:lang w:val="ro-RO"/>
        </w:rPr>
        <w:t>Valea</w:t>
      </w:r>
      <w:r w:rsidRPr="00F678B1">
        <w:rPr>
          <w:sz w:val="24"/>
          <w:szCs w:val="24"/>
          <w:lang w:val="ro-RO"/>
        </w:rPr>
        <w:t xml:space="preserve"> </w:t>
      </w:r>
      <w:r w:rsidR="00B824CA" w:rsidRPr="00F678B1">
        <w:rPr>
          <w:sz w:val="24"/>
          <w:szCs w:val="24"/>
          <w:lang w:val="ro-RO"/>
        </w:rPr>
        <w:t>Pravăleni</w:t>
      </w:r>
      <w:r w:rsidR="007B2FFD" w:rsidRPr="00F678B1">
        <w:rPr>
          <w:sz w:val="24"/>
          <w:szCs w:val="24"/>
          <w:lang w:val="ro-RO"/>
        </w:rPr>
        <w:t xml:space="preserve"> </w:t>
      </w:r>
      <w:r w:rsidRPr="00F678B1">
        <w:rPr>
          <w:sz w:val="24"/>
          <w:szCs w:val="24"/>
          <w:lang w:val="ro-RO"/>
        </w:rPr>
        <w:t>prezintă pe sectorul localităţi</w:t>
      </w:r>
      <w:r w:rsidR="00FE548A" w:rsidRPr="00F678B1">
        <w:rPr>
          <w:sz w:val="24"/>
          <w:szCs w:val="24"/>
          <w:lang w:val="ro-RO"/>
        </w:rPr>
        <w:t>i</w:t>
      </w:r>
      <w:r w:rsidRPr="00F678B1">
        <w:rPr>
          <w:sz w:val="24"/>
          <w:szCs w:val="24"/>
          <w:lang w:val="ro-RO"/>
        </w:rPr>
        <w:t xml:space="preserve"> </w:t>
      </w:r>
      <w:r w:rsidR="00B824CA" w:rsidRPr="00F678B1">
        <w:rPr>
          <w:sz w:val="24"/>
          <w:szCs w:val="24"/>
          <w:lang w:val="ro-RO"/>
        </w:rPr>
        <w:t>Pravăleni</w:t>
      </w:r>
      <w:r w:rsidR="007B2FFD" w:rsidRPr="00F678B1">
        <w:rPr>
          <w:sz w:val="24"/>
          <w:szCs w:val="24"/>
          <w:lang w:val="ro-RO"/>
        </w:rPr>
        <w:t xml:space="preserve"> </w:t>
      </w:r>
      <w:r w:rsidR="00810E3E" w:rsidRPr="00F678B1">
        <w:rPr>
          <w:sz w:val="24"/>
          <w:szCs w:val="24"/>
          <w:lang w:val="ro-RO"/>
        </w:rPr>
        <w:t>o albie colmatată</w:t>
      </w:r>
      <w:r w:rsidRPr="00F678B1">
        <w:rPr>
          <w:sz w:val="24"/>
          <w:szCs w:val="24"/>
          <w:lang w:val="ro-RO"/>
        </w:rPr>
        <w:t>. Capacitatea mică de transport pe traseul neamenajat duce la deversări de maluri</w:t>
      </w:r>
      <w:r w:rsidR="00AB3FDD" w:rsidRPr="00F678B1">
        <w:rPr>
          <w:sz w:val="24"/>
          <w:szCs w:val="24"/>
          <w:lang w:val="ro-RO"/>
        </w:rPr>
        <w:t xml:space="preserve">, erodări ale albiei minore și </w:t>
      </w:r>
      <w:r w:rsidRPr="00F678B1">
        <w:rPr>
          <w:sz w:val="24"/>
          <w:szCs w:val="24"/>
          <w:lang w:val="ro-RO"/>
        </w:rPr>
        <w:t>inundarea gospodăriilor şi a terenurilor agricole situate în albia majoră a râului.</w:t>
      </w:r>
    </w:p>
    <w:p w14:paraId="327EF55D" w14:textId="77777777" w:rsidR="00F31203" w:rsidRPr="00F678B1" w:rsidRDefault="00F31203" w:rsidP="00F31203">
      <w:pPr>
        <w:spacing w:line="360" w:lineRule="auto"/>
        <w:ind w:firstLine="720"/>
        <w:jc w:val="both"/>
        <w:rPr>
          <w:sz w:val="24"/>
          <w:szCs w:val="24"/>
          <w:lang w:val="ro-RO"/>
        </w:rPr>
      </w:pPr>
      <w:r w:rsidRPr="00F678B1">
        <w:rPr>
          <w:sz w:val="24"/>
          <w:szCs w:val="24"/>
        </w:rPr>
        <w:t>Prin lucrările propuse se preconizează punerea în siguranță a gospodăriilor, a malurilor albiei prin lucrările de apărări de mal dar și creșterea capacității de transport a albiei. În urma Raportului de sinteză privind fenomenele hidrometeorologice periculoase produse în perioada 31.07.2018 nr. 1804/03.08.2018 și p</w:t>
      </w:r>
      <w:r w:rsidRPr="00F678B1">
        <w:rPr>
          <w:sz w:val="24"/>
          <w:lang w:val="ro-RO" w:eastAsia="ar-SA"/>
        </w:rPr>
        <w:t xml:space="preserve">rin decizia </w:t>
      </w:r>
      <w:r w:rsidRPr="00F678B1">
        <w:rPr>
          <w:b/>
          <w:sz w:val="24"/>
          <w:lang w:val="ro-RO" w:eastAsia="ar-SA"/>
        </w:rPr>
        <w:t>A.N.A.R nr 584/25.09.2018</w:t>
      </w:r>
      <w:r w:rsidRPr="00F678B1">
        <w:rPr>
          <w:sz w:val="24"/>
          <w:lang w:val="ro-RO" w:eastAsia="ar-SA"/>
        </w:rPr>
        <w:t xml:space="preserve"> s-a aprobat realizarea în regim de urgență a lucrărilor prevăzute în etapa I pentru investiția </w:t>
      </w:r>
      <w:r w:rsidR="00262CD7" w:rsidRPr="00F678B1">
        <w:rPr>
          <w:sz w:val="24"/>
          <w:szCs w:val="24"/>
        </w:rPr>
        <w:t xml:space="preserve">“LUCRĂRI PENTRU ÎNLĂTURAREA CALAMITĂȚILOR NATURALE PRODUSE ÎN B.H. CRIȘUL ALB ÎN PERIOADA 30.07-31.07.2018, JUDEȚUL HUNEDOARA” – </w:t>
      </w:r>
      <w:r w:rsidR="00A21C93" w:rsidRPr="00A21C93">
        <w:rPr>
          <w:sz w:val="24"/>
          <w:szCs w:val="24"/>
        </w:rPr>
        <w:t>Amenajare Valea Prăvăleni, Județul Hunedoara</w:t>
      </w:r>
      <w:r w:rsidRPr="00F678B1">
        <w:rPr>
          <w:sz w:val="24"/>
          <w:szCs w:val="24"/>
        </w:rPr>
        <w:t>.</w:t>
      </w:r>
    </w:p>
    <w:p w14:paraId="4B97BC76" w14:textId="77777777" w:rsidR="00AD0A23" w:rsidRPr="00FE238B" w:rsidRDefault="00AD0A23" w:rsidP="00E05B16">
      <w:pPr>
        <w:spacing w:line="360" w:lineRule="auto"/>
        <w:jc w:val="both"/>
        <w:rPr>
          <w:sz w:val="24"/>
          <w:szCs w:val="24"/>
          <w:highlight w:val="yellow"/>
          <w:lang w:val="ro-RO"/>
        </w:rPr>
      </w:pPr>
    </w:p>
    <w:p w14:paraId="1725E63E" w14:textId="77777777" w:rsidR="00FE5069" w:rsidRPr="00F678B1" w:rsidRDefault="00CF5115" w:rsidP="00E05B16">
      <w:pPr>
        <w:spacing w:line="360" w:lineRule="auto"/>
        <w:jc w:val="both"/>
        <w:rPr>
          <w:i/>
          <w:sz w:val="24"/>
          <w:szCs w:val="24"/>
        </w:rPr>
      </w:pPr>
      <w:r w:rsidRPr="00F678B1">
        <w:rPr>
          <w:b/>
          <w:i/>
          <w:sz w:val="24"/>
          <w:szCs w:val="24"/>
          <w:lang w:val="ro-RO"/>
        </w:rPr>
        <w:t>2.5. Obiective preconizate a fi atinse prin realizarea investiției publice</w:t>
      </w:r>
    </w:p>
    <w:p w14:paraId="23FE972A" w14:textId="77777777" w:rsidR="003D3209" w:rsidRPr="00F678B1" w:rsidRDefault="00CF21A6" w:rsidP="00E05B16">
      <w:pPr>
        <w:spacing w:line="360" w:lineRule="auto"/>
        <w:jc w:val="both"/>
        <w:rPr>
          <w:sz w:val="24"/>
          <w:szCs w:val="24"/>
        </w:rPr>
      </w:pPr>
      <w:r w:rsidRPr="00F678B1">
        <w:rPr>
          <w:sz w:val="24"/>
          <w:szCs w:val="24"/>
        </w:rPr>
        <w:tab/>
      </w:r>
      <w:r w:rsidR="003D3209" w:rsidRPr="00F678B1">
        <w:rPr>
          <w:sz w:val="24"/>
          <w:szCs w:val="24"/>
        </w:rPr>
        <w:t xml:space="preserve">Prin realizarea investiției publice propuse în acest studiu, se urmărește prevenirea și minimizarea riscului la inundații pe termen </w:t>
      </w:r>
      <w:r w:rsidR="00E014B1" w:rsidRPr="00F678B1">
        <w:rPr>
          <w:sz w:val="24"/>
          <w:szCs w:val="24"/>
        </w:rPr>
        <w:t xml:space="preserve">mediu și </w:t>
      </w:r>
      <w:r w:rsidR="003D3209" w:rsidRPr="00F678B1">
        <w:rPr>
          <w:sz w:val="24"/>
          <w:szCs w:val="24"/>
        </w:rPr>
        <w:t>lung, astfel lucrările hidrotehnice s-au dimensionat la debitul</w:t>
      </w:r>
      <w:r w:rsidR="00E014B1" w:rsidRPr="00F678B1">
        <w:rPr>
          <w:sz w:val="24"/>
          <w:szCs w:val="24"/>
        </w:rPr>
        <w:t xml:space="preserve"> maxim cu probabilitatea de depăș</w:t>
      </w:r>
      <w:r w:rsidR="003D3209" w:rsidRPr="00F678B1">
        <w:rPr>
          <w:sz w:val="24"/>
          <w:szCs w:val="24"/>
        </w:rPr>
        <w:t>ire de Q1%</w:t>
      </w:r>
      <w:r w:rsidR="005F7BD2" w:rsidRPr="00F678B1">
        <w:rPr>
          <w:sz w:val="24"/>
          <w:szCs w:val="24"/>
        </w:rPr>
        <w:t>=</w:t>
      </w:r>
      <w:r w:rsidR="006F4D8F" w:rsidRPr="00F678B1">
        <w:rPr>
          <w:sz w:val="24"/>
          <w:szCs w:val="24"/>
        </w:rPr>
        <w:t>128</w:t>
      </w:r>
      <w:r w:rsidR="005F7BD2" w:rsidRPr="00F678B1">
        <w:rPr>
          <w:sz w:val="24"/>
          <w:szCs w:val="24"/>
        </w:rPr>
        <w:t xml:space="preserve"> m</w:t>
      </w:r>
      <w:r w:rsidR="005F7BD2" w:rsidRPr="00F678B1">
        <w:rPr>
          <w:sz w:val="24"/>
          <w:szCs w:val="24"/>
          <w:vertAlign w:val="superscript"/>
        </w:rPr>
        <w:t>3</w:t>
      </w:r>
      <w:r w:rsidR="005F7BD2" w:rsidRPr="00F678B1">
        <w:rPr>
          <w:sz w:val="24"/>
          <w:szCs w:val="24"/>
        </w:rPr>
        <w:t>/s</w:t>
      </w:r>
      <w:r w:rsidR="003D3209" w:rsidRPr="00F678B1">
        <w:rPr>
          <w:sz w:val="24"/>
          <w:szCs w:val="24"/>
        </w:rPr>
        <w:t>, conform cap.5</w:t>
      </w:r>
      <w:r w:rsidR="00E014B1" w:rsidRPr="00F678B1">
        <w:rPr>
          <w:sz w:val="24"/>
          <w:szCs w:val="24"/>
        </w:rPr>
        <w:t xml:space="preserve"> – Prevederi ale strategiei și principalele acț</w:t>
      </w:r>
      <w:r w:rsidR="003D3209" w:rsidRPr="00F678B1">
        <w:rPr>
          <w:sz w:val="24"/>
          <w:szCs w:val="24"/>
        </w:rPr>
        <w:t xml:space="preserve">iuni pentru implementarea acesteia – </w:t>
      </w:r>
      <w:r w:rsidR="003D3209" w:rsidRPr="00F678B1">
        <w:rPr>
          <w:b/>
          <w:sz w:val="24"/>
          <w:szCs w:val="24"/>
        </w:rPr>
        <w:t>din H.G.nr.846/2010</w:t>
      </w:r>
      <w:r w:rsidR="003D3209" w:rsidRPr="00F678B1">
        <w:rPr>
          <w:sz w:val="24"/>
          <w:szCs w:val="24"/>
        </w:rPr>
        <w:t>, precum și evitarea potențialelor pagube, sunt î</w:t>
      </w:r>
      <w:r w:rsidR="00E014B1" w:rsidRPr="00F678B1">
        <w:rPr>
          <w:sz w:val="24"/>
          <w:szCs w:val="24"/>
        </w:rPr>
        <w:t>n conformitate cu practicile și politicile naționale ș</w:t>
      </w:r>
      <w:r w:rsidR="003D3209" w:rsidRPr="00F678B1">
        <w:rPr>
          <w:sz w:val="24"/>
          <w:szCs w:val="24"/>
        </w:rPr>
        <w:t>i europene.</w:t>
      </w:r>
    </w:p>
    <w:p w14:paraId="78F9FA66" w14:textId="77777777" w:rsidR="00F31203" w:rsidRPr="00FE238B" w:rsidRDefault="00F31203" w:rsidP="00E05B16">
      <w:pPr>
        <w:spacing w:line="360" w:lineRule="auto"/>
        <w:jc w:val="both"/>
        <w:rPr>
          <w:sz w:val="24"/>
          <w:szCs w:val="24"/>
          <w:highlight w:val="yellow"/>
        </w:rPr>
      </w:pPr>
    </w:p>
    <w:p w14:paraId="29081A96" w14:textId="77777777" w:rsidR="00FE5069" w:rsidRPr="00F678B1" w:rsidRDefault="00D8663D" w:rsidP="00127093">
      <w:pPr>
        <w:tabs>
          <w:tab w:val="left" w:pos="0"/>
        </w:tabs>
        <w:spacing w:line="360" w:lineRule="auto"/>
        <w:jc w:val="both"/>
        <w:rPr>
          <w:b/>
          <w:i/>
          <w:sz w:val="24"/>
          <w:szCs w:val="24"/>
        </w:rPr>
      </w:pPr>
      <w:r w:rsidRPr="00F678B1">
        <w:rPr>
          <w:b/>
          <w:i/>
          <w:sz w:val="24"/>
          <w:szCs w:val="24"/>
        </w:rPr>
        <w:t xml:space="preserve">3. </w:t>
      </w:r>
      <w:r w:rsidR="00276D26" w:rsidRPr="00F678B1">
        <w:rPr>
          <w:b/>
          <w:i/>
          <w:sz w:val="24"/>
          <w:szCs w:val="24"/>
        </w:rPr>
        <w:t>IDENTIFICAREA, PROPUNEREA ȘI PREZENTAREA A MINIMUM DOUĂ SCENARII TEHNICO-ECONOMICE PENTRU REALIZAREA OBIECTIVULUI DE INVESTIȚII</w:t>
      </w:r>
    </w:p>
    <w:p w14:paraId="36F0A5F7" w14:textId="77777777" w:rsidR="005C20D5" w:rsidRPr="00F678B1" w:rsidRDefault="005C20D5" w:rsidP="005C20D5">
      <w:pPr>
        <w:numPr>
          <w:ilvl w:val="0"/>
          <w:numId w:val="14"/>
        </w:numPr>
        <w:tabs>
          <w:tab w:val="left" w:pos="284"/>
          <w:tab w:val="left" w:pos="426"/>
        </w:tabs>
        <w:spacing w:line="360" w:lineRule="auto"/>
        <w:jc w:val="both"/>
        <w:rPr>
          <w:b/>
          <w:bCs/>
          <w:sz w:val="24"/>
          <w:szCs w:val="24"/>
          <w:u w:val="single"/>
          <w:lang w:val="ro-RO"/>
        </w:rPr>
      </w:pPr>
      <w:r w:rsidRPr="00F678B1">
        <w:rPr>
          <w:b/>
          <w:bCs/>
          <w:sz w:val="24"/>
          <w:szCs w:val="24"/>
          <w:u w:val="single"/>
          <w:lang w:val="ro-RO"/>
        </w:rPr>
        <w:t>Scenariul tehnico-economic 1: Acesta cuprinde următoarele :</w:t>
      </w:r>
    </w:p>
    <w:p w14:paraId="491BB46B" w14:textId="77777777" w:rsidR="005C20D5" w:rsidRPr="00F678B1" w:rsidRDefault="005C20D5" w:rsidP="005C20D5">
      <w:pPr>
        <w:tabs>
          <w:tab w:val="left" w:pos="284"/>
          <w:tab w:val="left" w:pos="426"/>
        </w:tabs>
        <w:spacing w:line="360" w:lineRule="auto"/>
        <w:ind w:left="1440"/>
        <w:jc w:val="both"/>
        <w:rPr>
          <w:b/>
          <w:bCs/>
          <w:sz w:val="24"/>
          <w:szCs w:val="24"/>
          <w:lang w:val="ro-RO"/>
        </w:rPr>
      </w:pPr>
      <w:r w:rsidRPr="00F678B1">
        <w:rPr>
          <w:b/>
          <w:bCs/>
          <w:sz w:val="24"/>
          <w:szCs w:val="24"/>
          <w:lang w:val="ro-RO"/>
        </w:rPr>
        <w:t xml:space="preserve">Etapa 1 Decizia A.N.A.R. </w:t>
      </w:r>
      <w:r w:rsidRPr="00F678B1">
        <w:rPr>
          <w:b/>
          <w:sz w:val="24"/>
          <w:lang w:val="ro-RO" w:eastAsia="ar-SA"/>
        </w:rPr>
        <w:t>584/25.09.2018</w:t>
      </w:r>
      <w:r w:rsidRPr="00F678B1">
        <w:rPr>
          <w:sz w:val="24"/>
          <w:lang w:val="ro-RO" w:eastAsia="ar-SA"/>
        </w:rPr>
        <w:t xml:space="preserve"> </w:t>
      </w:r>
      <w:r w:rsidRPr="00F678B1">
        <w:rPr>
          <w:b/>
          <w:bCs/>
          <w:sz w:val="24"/>
          <w:szCs w:val="24"/>
          <w:lang w:val="ro-RO"/>
        </w:rPr>
        <w:t>cu următoarele capacități:</w:t>
      </w:r>
    </w:p>
    <w:p w14:paraId="46E555D8" w14:textId="77777777" w:rsidR="005C20D5" w:rsidRPr="00F678B1" w:rsidRDefault="005C20D5" w:rsidP="005C20D5">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F678B1">
        <w:rPr>
          <w:b/>
          <w:bCs/>
          <w:sz w:val="24"/>
          <w:szCs w:val="24"/>
          <w:lang w:val="ro-RO"/>
        </w:rPr>
        <w:t xml:space="preserve">Consolidări de mal 2,0 km </w:t>
      </w:r>
      <w:r w:rsidRPr="00F678B1">
        <w:rPr>
          <w:bCs/>
          <w:sz w:val="24"/>
          <w:szCs w:val="24"/>
          <w:lang w:val="ro-RO"/>
        </w:rPr>
        <w:t>(ziduri de sprijin din piatră brută)</w:t>
      </w:r>
    </w:p>
    <w:p w14:paraId="671B2BAA" w14:textId="77777777" w:rsidR="005C20D5" w:rsidRPr="00F678B1" w:rsidRDefault="005C20D5" w:rsidP="005C20D5">
      <w:pPr>
        <w:pStyle w:val="ListParagraph"/>
        <w:numPr>
          <w:ilvl w:val="0"/>
          <w:numId w:val="49"/>
        </w:numPr>
        <w:tabs>
          <w:tab w:val="left" w:pos="284"/>
          <w:tab w:val="left" w:pos="426"/>
        </w:tabs>
        <w:spacing w:line="360" w:lineRule="auto"/>
        <w:jc w:val="both"/>
        <w:rPr>
          <w:b/>
          <w:bCs/>
          <w:sz w:val="24"/>
          <w:szCs w:val="24"/>
          <w:lang w:val="ro-RO"/>
        </w:rPr>
      </w:pPr>
      <w:r w:rsidRPr="00F678B1">
        <w:rPr>
          <w:b/>
          <w:bCs/>
          <w:sz w:val="24"/>
          <w:szCs w:val="24"/>
          <w:lang w:val="ro-RO"/>
        </w:rPr>
        <w:t>Podețe de acces 3 buc.</w:t>
      </w:r>
    </w:p>
    <w:p w14:paraId="1866FDB0" w14:textId="77777777" w:rsidR="005C20D5" w:rsidRDefault="005C20D5" w:rsidP="005C20D5">
      <w:pPr>
        <w:pStyle w:val="ListParagraph"/>
        <w:numPr>
          <w:ilvl w:val="0"/>
          <w:numId w:val="49"/>
        </w:numPr>
        <w:tabs>
          <w:tab w:val="left" w:pos="284"/>
          <w:tab w:val="left" w:pos="426"/>
        </w:tabs>
        <w:spacing w:line="360" w:lineRule="auto"/>
        <w:jc w:val="both"/>
        <w:rPr>
          <w:b/>
          <w:bCs/>
          <w:sz w:val="24"/>
          <w:szCs w:val="24"/>
          <w:lang w:val="ro-RO"/>
        </w:rPr>
      </w:pPr>
      <w:r w:rsidRPr="00F678B1">
        <w:rPr>
          <w:b/>
          <w:bCs/>
          <w:sz w:val="24"/>
          <w:szCs w:val="24"/>
          <w:lang w:val="ro-RO"/>
        </w:rPr>
        <w:t>Praguri 1 buc.</w:t>
      </w:r>
    </w:p>
    <w:p w14:paraId="421F161D" w14:textId="77777777" w:rsidR="00F678B1" w:rsidRPr="00F678B1" w:rsidRDefault="00F678B1" w:rsidP="00F678B1">
      <w:pPr>
        <w:pStyle w:val="ListParagraph"/>
        <w:tabs>
          <w:tab w:val="left" w:pos="284"/>
          <w:tab w:val="left" w:pos="426"/>
        </w:tabs>
        <w:spacing w:line="360" w:lineRule="auto"/>
        <w:ind w:left="1800"/>
        <w:jc w:val="both"/>
        <w:rPr>
          <w:b/>
          <w:bCs/>
          <w:sz w:val="24"/>
          <w:szCs w:val="24"/>
          <w:lang w:val="ro-RO"/>
        </w:rPr>
      </w:pPr>
    </w:p>
    <w:p w14:paraId="3DA033D2" w14:textId="77777777" w:rsidR="005C20D5" w:rsidRPr="00F678B1" w:rsidRDefault="005C20D5" w:rsidP="005C20D5">
      <w:pPr>
        <w:tabs>
          <w:tab w:val="left" w:pos="284"/>
          <w:tab w:val="left" w:pos="426"/>
        </w:tabs>
        <w:spacing w:line="360" w:lineRule="auto"/>
        <w:ind w:left="1440"/>
        <w:jc w:val="both"/>
        <w:rPr>
          <w:b/>
          <w:bCs/>
          <w:sz w:val="24"/>
          <w:szCs w:val="24"/>
          <w:lang w:val="ro-RO"/>
        </w:rPr>
      </w:pPr>
      <w:r w:rsidRPr="00F678B1">
        <w:rPr>
          <w:b/>
          <w:bCs/>
          <w:sz w:val="24"/>
          <w:szCs w:val="24"/>
          <w:lang w:val="ro-RO"/>
        </w:rPr>
        <w:lastRenderedPageBreak/>
        <w:t xml:space="preserve">Etapa 2 cu următoarele capacități: </w:t>
      </w:r>
    </w:p>
    <w:p w14:paraId="45F0DE99" w14:textId="77777777" w:rsidR="005C20D5" w:rsidRPr="00F678B1" w:rsidRDefault="005C20D5" w:rsidP="005C20D5">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F678B1">
        <w:rPr>
          <w:b/>
          <w:bCs/>
          <w:sz w:val="24"/>
          <w:szCs w:val="24"/>
          <w:lang w:val="ro-RO"/>
        </w:rPr>
        <w:t xml:space="preserve">Consolidări de mal 6,0 km </w:t>
      </w:r>
      <w:r w:rsidRPr="00F678B1">
        <w:rPr>
          <w:bCs/>
          <w:sz w:val="24"/>
          <w:szCs w:val="24"/>
          <w:lang w:val="ro-RO"/>
        </w:rPr>
        <w:t>(ziduri de sprijin din piatră brută)</w:t>
      </w:r>
    </w:p>
    <w:p w14:paraId="44986F38" w14:textId="77777777" w:rsidR="005C20D5" w:rsidRPr="00F678B1" w:rsidRDefault="005C20D5" w:rsidP="005C20D5">
      <w:pPr>
        <w:pStyle w:val="ListParagraph"/>
        <w:numPr>
          <w:ilvl w:val="0"/>
          <w:numId w:val="49"/>
        </w:numPr>
        <w:tabs>
          <w:tab w:val="left" w:pos="284"/>
          <w:tab w:val="left" w:pos="426"/>
        </w:tabs>
        <w:spacing w:line="360" w:lineRule="auto"/>
        <w:jc w:val="both"/>
        <w:rPr>
          <w:b/>
          <w:bCs/>
          <w:sz w:val="24"/>
          <w:szCs w:val="24"/>
          <w:lang w:val="ro-RO"/>
        </w:rPr>
      </w:pPr>
      <w:r w:rsidRPr="00F678B1">
        <w:rPr>
          <w:b/>
          <w:bCs/>
          <w:sz w:val="24"/>
          <w:szCs w:val="24"/>
          <w:lang w:val="ro-RO"/>
        </w:rPr>
        <w:t>Podețe de acces 15 buc.</w:t>
      </w:r>
    </w:p>
    <w:p w14:paraId="26EF96CE" w14:textId="77777777" w:rsidR="005C20D5" w:rsidRPr="00F678B1" w:rsidRDefault="005C20D5" w:rsidP="005C20D5">
      <w:pPr>
        <w:pStyle w:val="ListParagraph"/>
        <w:numPr>
          <w:ilvl w:val="0"/>
          <w:numId w:val="49"/>
        </w:numPr>
        <w:tabs>
          <w:tab w:val="left" w:pos="284"/>
          <w:tab w:val="left" w:pos="426"/>
        </w:tabs>
        <w:spacing w:line="360" w:lineRule="auto"/>
        <w:jc w:val="both"/>
        <w:rPr>
          <w:b/>
          <w:bCs/>
          <w:sz w:val="24"/>
          <w:szCs w:val="24"/>
          <w:lang w:val="ro-RO"/>
        </w:rPr>
      </w:pPr>
      <w:r w:rsidRPr="00F678B1">
        <w:rPr>
          <w:b/>
          <w:bCs/>
          <w:sz w:val="24"/>
          <w:szCs w:val="24"/>
          <w:lang w:val="ro-RO"/>
        </w:rPr>
        <w:t xml:space="preserve">Praguri cădere </w:t>
      </w:r>
      <w:r w:rsidR="005E4079">
        <w:rPr>
          <w:b/>
          <w:bCs/>
          <w:sz w:val="24"/>
          <w:szCs w:val="24"/>
          <w:lang w:val="ro-RO"/>
        </w:rPr>
        <w:t>4</w:t>
      </w:r>
      <w:r w:rsidRPr="00F678B1">
        <w:rPr>
          <w:b/>
          <w:bCs/>
          <w:sz w:val="24"/>
          <w:szCs w:val="24"/>
          <w:lang w:val="ro-RO"/>
        </w:rPr>
        <w:t xml:space="preserve"> buc.</w:t>
      </w:r>
    </w:p>
    <w:p w14:paraId="5079200C" w14:textId="77777777" w:rsidR="005C20D5" w:rsidRPr="00F678B1" w:rsidRDefault="005C20D5" w:rsidP="005C20D5">
      <w:pPr>
        <w:pStyle w:val="ListParagraph"/>
        <w:numPr>
          <w:ilvl w:val="0"/>
          <w:numId w:val="49"/>
        </w:numPr>
        <w:tabs>
          <w:tab w:val="left" w:pos="284"/>
          <w:tab w:val="left" w:pos="426"/>
        </w:tabs>
        <w:spacing w:line="360" w:lineRule="auto"/>
        <w:jc w:val="both"/>
        <w:rPr>
          <w:b/>
          <w:bCs/>
          <w:sz w:val="24"/>
          <w:szCs w:val="24"/>
          <w:lang w:val="ro-RO"/>
        </w:rPr>
      </w:pPr>
      <w:r w:rsidRPr="00F678B1">
        <w:rPr>
          <w:b/>
          <w:bCs/>
          <w:sz w:val="24"/>
          <w:szCs w:val="24"/>
          <w:lang w:val="ro-RO"/>
        </w:rPr>
        <w:t>Praguri de fund 1</w:t>
      </w:r>
      <w:r w:rsidR="00065868">
        <w:rPr>
          <w:b/>
          <w:bCs/>
          <w:sz w:val="24"/>
          <w:szCs w:val="24"/>
          <w:lang w:val="ro-RO"/>
        </w:rPr>
        <w:t>7</w:t>
      </w:r>
      <w:r w:rsidRPr="00F678B1">
        <w:rPr>
          <w:b/>
          <w:bCs/>
          <w:sz w:val="24"/>
          <w:szCs w:val="24"/>
          <w:lang w:val="ro-RO"/>
        </w:rPr>
        <w:t xml:space="preserve"> buc.</w:t>
      </w:r>
    </w:p>
    <w:p w14:paraId="51CF4393" w14:textId="77777777" w:rsidR="005C20D5" w:rsidRPr="00F678B1" w:rsidRDefault="005C20D5" w:rsidP="005C20D5">
      <w:pPr>
        <w:numPr>
          <w:ilvl w:val="0"/>
          <w:numId w:val="14"/>
        </w:numPr>
        <w:tabs>
          <w:tab w:val="left" w:pos="284"/>
          <w:tab w:val="left" w:pos="426"/>
        </w:tabs>
        <w:spacing w:line="360" w:lineRule="auto"/>
        <w:jc w:val="both"/>
        <w:rPr>
          <w:b/>
          <w:bCs/>
          <w:sz w:val="24"/>
          <w:szCs w:val="24"/>
          <w:u w:val="single"/>
          <w:lang w:val="ro-RO"/>
        </w:rPr>
      </w:pPr>
      <w:r w:rsidRPr="00F678B1">
        <w:rPr>
          <w:b/>
          <w:bCs/>
          <w:sz w:val="24"/>
          <w:szCs w:val="24"/>
          <w:u w:val="single"/>
          <w:lang w:val="ro-RO"/>
        </w:rPr>
        <w:t>Scenariul tehnico-economic 2: Acesta cuprinde următoarele :</w:t>
      </w:r>
    </w:p>
    <w:p w14:paraId="176048BA" w14:textId="77777777" w:rsidR="005C20D5" w:rsidRPr="00F678B1" w:rsidRDefault="005C20D5" w:rsidP="005C20D5">
      <w:pPr>
        <w:tabs>
          <w:tab w:val="left" w:pos="284"/>
          <w:tab w:val="left" w:pos="426"/>
        </w:tabs>
        <w:spacing w:line="360" w:lineRule="auto"/>
        <w:ind w:left="1440"/>
        <w:jc w:val="both"/>
        <w:rPr>
          <w:b/>
          <w:bCs/>
          <w:sz w:val="24"/>
          <w:szCs w:val="24"/>
          <w:lang w:val="ro-RO"/>
        </w:rPr>
      </w:pPr>
      <w:r w:rsidRPr="00F678B1">
        <w:rPr>
          <w:b/>
          <w:bCs/>
          <w:sz w:val="24"/>
          <w:szCs w:val="24"/>
          <w:lang w:val="ro-RO"/>
        </w:rPr>
        <w:t xml:space="preserve">Etapa 1 Decizia A.N.A.R. </w:t>
      </w:r>
      <w:r w:rsidRPr="00F678B1">
        <w:rPr>
          <w:b/>
          <w:sz w:val="24"/>
          <w:lang w:val="ro-RO" w:eastAsia="ar-SA"/>
        </w:rPr>
        <w:t>584/25.09.2018</w:t>
      </w:r>
      <w:r w:rsidRPr="00F678B1">
        <w:rPr>
          <w:sz w:val="24"/>
          <w:lang w:val="ro-RO" w:eastAsia="ar-SA"/>
        </w:rPr>
        <w:t xml:space="preserve"> </w:t>
      </w:r>
      <w:r w:rsidRPr="00F678B1">
        <w:rPr>
          <w:b/>
          <w:bCs/>
          <w:sz w:val="24"/>
          <w:szCs w:val="24"/>
          <w:lang w:val="ro-RO"/>
        </w:rPr>
        <w:t>cu următoarele capacități:</w:t>
      </w:r>
    </w:p>
    <w:p w14:paraId="63D2D7BE" w14:textId="77777777" w:rsidR="005C20D5" w:rsidRPr="00F678B1" w:rsidRDefault="005C20D5" w:rsidP="005C20D5">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F678B1">
        <w:rPr>
          <w:b/>
          <w:bCs/>
          <w:sz w:val="24"/>
          <w:szCs w:val="24"/>
          <w:lang w:val="ro-RO"/>
        </w:rPr>
        <w:t xml:space="preserve">Consolidări de mal 2,0 km </w:t>
      </w:r>
      <w:r w:rsidRPr="00F678B1">
        <w:rPr>
          <w:bCs/>
          <w:sz w:val="24"/>
          <w:szCs w:val="24"/>
          <w:lang w:val="ro-RO"/>
        </w:rPr>
        <w:t>(ziduri de sprijin din piatră brută)</w:t>
      </w:r>
    </w:p>
    <w:p w14:paraId="2AAB7B80" w14:textId="77777777" w:rsidR="005C20D5" w:rsidRPr="00F678B1" w:rsidRDefault="005C20D5" w:rsidP="005C20D5">
      <w:pPr>
        <w:pStyle w:val="ListParagraph"/>
        <w:numPr>
          <w:ilvl w:val="0"/>
          <w:numId w:val="49"/>
        </w:numPr>
        <w:tabs>
          <w:tab w:val="left" w:pos="284"/>
          <w:tab w:val="left" w:pos="426"/>
        </w:tabs>
        <w:spacing w:line="360" w:lineRule="auto"/>
        <w:jc w:val="both"/>
        <w:rPr>
          <w:b/>
          <w:bCs/>
          <w:sz w:val="24"/>
          <w:szCs w:val="24"/>
          <w:lang w:val="ro-RO"/>
        </w:rPr>
      </w:pPr>
      <w:r w:rsidRPr="00F678B1">
        <w:rPr>
          <w:b/>
          <w:bCs/>
          <w:sz w:val="24"/>
          <w:szCs w:val="24"/>
          <w:lang w:val="ro-RO"/>
        </w:rPr>
        <w:t>Podețe de acces 3 buc.</w:t>
      </w:r>
    </w:p>
    <w:p w14:paraId="0FADB16C" w14:textId="77777777" w:rsidR="005C20D5" w:rsidRPr="00F678B1" w:rsidRDefault="005C20D5" w:rsidP="005C20D5">
      <w:pPr>
        <w:pStyle w:val="ListParagraph"/>
        <w:numPr>
          <w:ilvl w:val="0"/>
          <w:numId w:val="49"/>
        </w:numPr>
        <w:tabs>
          <w:tab w:val="left" w:pos="284"/>
          <w:tab w:val="left" w:pos="426"/>
        </w:tabs>
        <w:spacing w:line="360" w:lineRule="auto"/>
        <w:jc w:val="both"/>
        <w:rPr>
          <w:b/>
          <w:bCs/>
          <w:sz w:val="24"/>
          <w:szCs w:val="24"/>
          <w:lang w:val="ro-RO"/>
        </w:rPr>
      </w:pPr>
      <w:r w:rsidRPr="00F678B1">
        <w:rPr>
          <w:b/>
          <w:bCs/>
          <w:sz w:val="24"/>
          <w:szCs w:val="24"/>
          <w:lang w:val="ro-RO"/>
        </w:rPr>
        <w:t>Praguri 1 buc.</w:t>
      </w:r>
    </w:p>
    <w:p w14:paraId="157C407F" w14:textId="77777777" w:rsidR="005C20D5" w:rsidRPr="00F678B1" w:rsidRDefault="005C20D5" w:rsidP="005C20D5">
      <w:pPr>
        <w:tabs>
          <w:tab w:val="left" w:pos="284"/>
          <w:tab w:val="left" w:pos="426"/>
        </w:tabs>
        <w:spacing w:line="360" w:lineRule="auto"/>
        <w:ind w:left="1440"/>
        <w:jc w:val="both"/>
        <w:rPr>
          <w:b/>
          <w:bCs/>
          <w:sz w:val="24"/>
          <w:szCs w:val="24"/>
          <w:lang w:val="ro-RO"/>
        </w:rPr>
      </w:pPr>
      <w:r w:rsidRPr="00F678B1">
        <w:rPr>
          <w:b/>
          <w:bCs/>
          <w:sz w:val="24"/>
          <w:szCs w:val="24"/>
          <w:lang w:val="ro-RO"/>
        </w:rPr>
        <w:t xml:space="preserve">Etapa 2 cu următoarele capacități: </w:t>
      </w:r>
    </w:p>
    <w:p w14:paraId="5AC30DD2" w14:textId="77777777" w:rsidR="005C20D5" w:rsidRPr="00F678B1" w:rsidRDefault="005C20D5" w:rsidP="005C20D5">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F678B1">
        <w:rPr>
          <w:b/>
          <w:bCs/>
          <w:sz w:val="24"/>
          <w:szCs w:val="24"/>
          <w:lang w:val="ro-RO"/>
        </w:rPr>
        <w:t xml:space="preserve">Consolidări de mal 6,0 km </w:t>
      </w:r>
      <w:r w:rsidRPr="00F678B1">
        <w:rPr>
          <w:bCs/>
          <w:sz w:val="24"/>
          <w:szCs w:val="24"/>
          <w:lang w:val="ro-RO"/>
        </w:rPr>
        <w:t>(ziduri din beton)</w:t>
      </w:r>
    </w:p>
    <w:p w14:paraId="07F60849" w14:textId="77777777" w:rsidR="005C20D5" w:rsidRPr="00F678B1" w:rsidRDefault="005C20D5" w:rsidP="005C20D5">
      <w:pPr>
        <w:pStyle w:val="ListParagraph"/>
        <w:numPr>
          <w:ilvl w:val="0"/>
          <w:numId w:val="49"/>
        </w:numPr>
        <w:tabs>
          <w:tab w:val="left" w:pos="284"/>
          <w:tab w:val="left" w:pos="426"/>
        </w:tabs>
        <w:spacing w:line="360" w:lineRule="auto"/>
        <w:jc w:val="both"/>
        <w:rPr>
          <w:b/>
          <w:bCs/>
          <w:sz w:val="24"/>
          <w:szCs w:val="24"/>
          <w:lang w:val="ro-RO"/>
        </w:rPr>
      </w:pPr>
      <w:r w:rsidRPr="00F678B1">
        <w:rPr>
          <w:b/>
          <w:bCs/>
          <w:sz w:val="24"/>
          <w:szCs w:val="24"/>
          <w:lang w:val="ro-RO"/>
        </w:rPr>
        <w:t>Podețe de acces 15 buc.</w:t>
      </w:r>
    </w:p>
    <w:p w14:paraId="04A88794" w14:textId="77777777" w:rsidR="005C20D5" w:rsidRPr="00F678B1" w:rsidRDefault="005C20D5" w:rsidP="005C20D5">
      <w:pPr>
        <w:pStyle w:val="ListParagraph"/>
        <w:numPr>
          <w:ilvl w:val="0"/>
          <w:numId w:val="49"/>
        </w:numPr>
        <w:tabs>
          <w:tab w:val="left" w:pos="284"/>
          <w:tab w:val="left" w:pos="426"/>
        </w:tabs>
        <w:spacing w:line="360" w:lineRule="auto"/>
        <w:jc w:val="both"/>
        <w:rPr>
          <w:b/>
          <w:bCs/>
          <w:sz w:val="24"/>
          <w:szCs w:val="24"/>
          <w:lang w:val="ro-RO"/>
        </w:rPr>
      </w:pPr>
      <w:r w:rsidRPr="00F678B1">
        <w:rPr>
          <w:b/>
          <w:bCs/>
          <w:sz w:val="24"/>
          <w:szCs w:val="24"/>
          <w:lang w:val="ro-RO"/>
        </w:rPr>
        <w:t>Praguri cădere</w:t>
      </w:r>
      <w:r w:rsidR="005E4079">
        <w:rPr>
          <w:b/>
          <w:bCs/>
          <w:sz w:val="24"/>
          <w:szCs w:val="24"/>
          <w:lang w:val="ro-RO"/>
        </w:rPr>
        <w:t xml:space="preserve"> 4</w:t>
      </w:r>
      <w:r w:rsidRPr="00F678B1">
        <w:rPr>
          <w:b/>
          <w:bCs/>
          <w:sz w:val="24"/>
          <w:szCs w:val="24"/>
          <w:lang w:val="ro-RO"/>
        </w:rPr>
        <w:t xml:space="preserve"> buc.</w:t>
      </w:r>
    </w:p>
    <w:p w14:paraId="5065EEF0" w14:textId="77777777" w:rsidR="005C20D5" w:rsidRPr="00F678B1" w:rsidRDefault="005C20D5" w:rsidP="005C20D5">
      <w:pPr>
        <w:pStyle w:val="ListParagraph"/>
        <w:numPr>
          <w:ilvl w:val="0"/>
          <w:numId w:val="49"/>
        </w:numPr>
        <w:tabs>
          <w:tab w:val="left" w:pos="284"/>
          <w:tab w:val="left" w:pos="426"/>
        </w:tabs>
        <w:spacing w:line="360" w:lineRule="auto"/>
        <w:jc w:val="both"/>
        <w:rPr>
          <w:b/>
          <w:bCs/>
          <w:sz w:val="24"/>
          <w:szCs w:val="24"/>
          <w:lang w:val="ro-RO"/>
        </w:rPr>
      </w:pPr>
      <w:r w:rsidRPr="00F678B1">
        <w:rPr>
          <w:b/>
          <w:bCs/>
          <w:sz w:val="24"/>
          <w:szCs w:val="24"/>
          <w:lang w:val="ro-RO"/>
        </w:rPr>
        <w:t>Praguri de fund 1</w:t>
      </w:r>
      <w:r w:rsidR="00065868">
        <w:rPr>
          <w:b/>
          <w:bCs/>
          <w:sz w:val="24"/>
          <w:szCs w:val="24"/>
          <w:lang w:val="ro-RO"/>
        </w:rPr>
        <w:t>7</w:t>
      </w:r>
      <w:r w:rsidRPr="00F678B1">
        <w:rPr>
          <w:b/>
          <w:bCs/>
          <w:sz w:val="24"/>
          <w:szCs w:val="24"/>
          <w:lang w:val="ro-RO"/>
        </w:rPr>
        <w:t xml:space="preserve"> buc.</w:t>
      </w:r>
    </w:p>
    <w:p w14:paraId="718C5389" w14:textId="77777777" w:rsidR="00BE0B7F" w:rsidRPr="00F678B1" w:rsidRDefault="00BE0B7F" w:rsidP="00E05B16">
      <w:pPr>
        <w:spacing w:line="360" w:lineRule="auto"/>
        <w:jc w:val="both"/>
        <w:rPr>
          <w:b/>
          <w:i/>
          <w:sz w:val="24"/>
          <w:szCs w:val="24"/>
        </w:rPr>
      </w:pPr>
    </w:p>
    <w:p w14:paraId="2F6DB39E" w14:textId="77777777" w:rsidR="00D8663D" w:rsidRPr="00F678B1" w:rsidRDefault="00D8663D" w:rsidP="00E05B16">
      <w:pPr>
        <w:spacing w:line="360" w:lineRule="auto"/>
        <w:jc w:val="both"/>
        <w:rPr>
          <w:b/>
          <w:i/>
          <w:sz w:val="24"/>
          <w:szCs w:val="24"/>
        </w:rPr>
      </w:pPr>
      <w:r w:rsidRPr="00F678B1">
        <w:rPr>
          <w:b/>
          <w:i/>
          <w:sz w:val="24"/>
          <w:szCs w:val="24"/>
        </w:rPr>
        <w:t>3.1. Particularități ale amplasamentului</w:t>
      </w:r>
    </w:p>
    <w:p w14:paraId="1E909030" w14:textId="77777777" w:rsidR="00D8663D" w:rsidRPr="00F678B1" w:rsidRDefault="00D8663D" w:rsidP="00D8663D">
      <w:pPr>
        <w:spacing w:line="360" w:lineRule="auto"/>
        <w:jc w:val="both"/>
        <w:rPr>
          <w:sz w:val="24"/>
          <w:szCs w:val="24"/>
        </w:rPr>
      </w:pPr>
      <w:r w:rsidRPr="00F678B1">
        <w:rPr>
          <w:sz w:val="24"/>
          <w:szCs w:val="24"/>
        </w:rPr>
        <w:t>a) descrierea amplasamentului (localizare – intravilan/extravilan, suprafața terenului, drept de preempțiune, zonă de utilitate publică, informații/obligații/constrângeri extrase din documentațiile de urbanism, după caz)</w:t>
      </w:r>
      <w:r w:rsidR="00AB3AB1" w:rsidRPr="00F678B1">
        <w:rPr>
          <w:sz w:val="24"/>
          <w:szCs w:val="24"/>
        </w:rPr>
        <w:t>:</w:t>
      </w:r>
    </w:p>
    <w:p w14:paraId="2AF84879" w14:textId="77777777" w:rsidR="00D8663D" w:rsidRPr="00F678B1" w:rsidRDefault="00D8663D" w:rsidP="00D8663D">
      <w:pPr>
        <w:spacing w:line="360" w:lineRule="auto"/>
        <w:jc w:val="both"/>
        <w:rPr>
          <w:sz w:val="24"/>
          <w:szCs w:val="24"/>
        </w:rPr>
      </w:pPr>
      <w:r w:rsidRPr="00F678B1">
        <w:rPr>
          <w:sz w:val="24"/>
          <w:szCs w:val="24"/>
        </w:rPr>
        <w:tab/>
        <w:t xml:space="preserve">În </w:t>
      </w:r>
      <w:r w:rsidR="00F31203" w:rsidRPr="00F678B1">
        <w:rPr>
          <w:sz w:val="24"/>
          <w:szCs w:val="24"/>
        </w:rPr>
        <w:t>toate</w:t>
      </w:r>
      <w:r w:rsidRPr="00F678B1">
        <w:rPr>
          <w:sz w:val="24"/>
          <w:szCs w:val="24"/>
        </w:rPr>
        <w:t xml:space="preserve"> scenarii</w:t>
      </w:r>
      <w:r w:rsidR="00F31203" w:rsidRPr="00F678B1">
        <w:rPr>
          <w:sz w:val="24"/>
          <w:szCs w:val="24"/>
        </w:rPr>
        <w:t>le</w:t>
      </w:r>
      <w:r w:rsidRPr="00F678B1">
        <w:rPr>
          <w:sz w:val="24"/>
          <w:szCs w:val="24"/>
        </w:rPr>
        <w:t xml:space="preserve"> luate în calcul în acest studiu de fezabilitate, amplasamentul este </w:t>
      </w:r>
      <w:r w:rsidR="00EC1942" w:rsidRPr="00F678B1">
        <w:rPr>
          <w:sz w:val="24"/>
          <w:szCs w:val="24"/>
        </w:rPr>
        <w:t xml:space="preserve">în </w:t>
      </w:r>
      <w:r w:rsidR="00B55896" w:rsidRPr="00F678B1">
        <w:rPr>
          <w:sz w:val="24"/>
          <w:szCs w:val="24"/>
        </w:rPr>
        <w:t>satul</w:t>
      </w:r>
      <w:r w:rsidR="00F14352" w:rsidRPr="00F678B1">
        <w:rPr>
          <w:sz w:val="24"/>
          <w:szCs w:val="24"/>
        </w:rPr>
        <w:t xml:space="preserve"> </w:t>
      </w:r>
      <w:r w:rsidR="00B824CA" w:rsidRPr="00F678B1">
        <w:rPr>
          <w:sz w:val="24"/>
          <w:szCs w:val="24"/>
          <w:lang w:val="ro-RO"/>
        </w:rPr>
        <w:t>Pravăleni</w:t>
      </w:r>
      <w:r w:rsidR="00B55896" w:rsidRPr="00F678B1">
        <w:rPr>
          <w:sz w:val="24"/>
          <w:szCs w:val="24"/>
          <w:lang w:val="ro-RO"/>
        </w:rPr>
        <w:t>, comuna Vaţa de Jos,</w:t>
      </w:r>
      <w:r w:rsidRPr="00F678B1">
        <w:rPr>
          <w:sz w:val="24"/>
          <w:szCs w:val="24"/>
        </w:rPr>
        <w:t xml:space="preserve"> </w:t>
      </w:r>
      <w:r w:rsidR="00F14352" w:rsidRPr="00F678B1">
        <w:rPr>
          <w:sz w:val="24"/>
          <w:szCs w:val="24"/>
        </w:rPr>
        <w:t xml:space="preserve">județul </w:t>
      </w:r>
      <w:r w:rsidR="006F4D8F" w:rsidRPr="00F678B1">
        <w:rPr>
          <w:sz w:val="24"/>
          <w:szCs w:val="24"/>
        </w:rPr>
        <w:t>Hunedoara</w:t>
      </w:r>
      <w:r w:rsidRPr="00F678B1">
        <w:rPr>
          <w:sz w:val="24"/>
          <w:szCs w:val="24"/>
        </w:rPr>
        <w:t>.</w:t>
      </w:r>
    </w:p>
    <w:p w14:paraId="120104EE" w14:textId="77777777" w:rsidR="003E1A8E" w:rsidRPr="00F678B1" w:rsidRDefault="003E1A8E" w:rsidP="003E1A8E">
      <w:pPr>
        <w:spacing w:line="360" w:lineRule="auto"/>
        <w:ind w:firstLine="720"/>
        <w:jc w:val="both"/>
        <w:rPr>
          <w:sz w:val="24"/>
          <w:szCs w:val="24"/>
        </w:rPr>
      </w:pPr>
      <w:r w:rsidRPr="00F678B1">
        <w:rPr>
          <w:sz w:val="24"/>
          <w:szCs w:val="24"/>
          <w:lang w:val="en-US"/>
        </w:rPr>
        <w:t>Terenul afectat de lucrări care are ca proprietar Statul Român - domeniu public și este în administrarea Ministerul Apelor și Pădurilor prin Administrația Națională Apele Române - ABA Crișuri.</w:t>
      </w:r>
    </w:p>
    <w:p w14:paraId="4C26D010" w14:textId="77777777" w:rsidR="00E05B16" w:rsidRPr="00F678B1" w:rsidRDefault="00E05B16" w:rsidP="00465A1D">
      <w:pPr>
        <w:spacing w:before="240" w:line="360" w:lineRule="auto"/>
        <w:ind w:firstLine="709"/>
        <w:jc w:val="both"/>
        <w:rPr>
          <w:i/>
          <w:sz w:val="24"/>
          <w:szCs w:val="24"/>
        </w:rPr>
      </w:pPr>
      <w:r w:rsidRPr="00F678B1">
        <w:rPr>
          <w:i/>
          <w:sz w:val="24"/>
          <w:szCs w:val="24"/>
        </w:rPr>
        <w:t>Localizarea obiectivului:</w:t>
      </w:r>
    </w:p>
    <w:p w14:paraId="0808D919" w14:textId="77777777" w:rsidR="00E05B16" w:rsidRPr="00F678B1" w:rsidRDefault="00E05B16" w:rsidP="00BC517B">
      <w:pPr>
        <w:numPr>
          <w:ilvl w:val="1"/>
          <w:numId w:val="1"/>
        </w:numPr>
        <w:tabs>
          <w:tab w:val="left" w:pos="426"/>
          <w:tab w:val="left" w:pos="993"/>
        </w:tabs>
        <w:spacing w:line="360" w:lineRule="auto"/>
        <w:ind w:left="-426" w:firstLine="1135"/>
        <w:jc w:val="both"/>
        <w:rPr>
          <w:sz w:val="24"/>
          <w:szCs w:val="24"/>
          <w:lang w:val="en-US"/>
        </w:rPr>
      </w:pPr>
      <w:r w:rsidRPr="00F678B1">
        <w:rPr>
          <w:sz w:val="24"/>
          <w:szCs w:val="24"/>
          <w:lang w:val="en-US"/>
        </w:rPr>
        <w:t xml:space="preserve">Râul: </w:t>
      </w:r>
      <w:r w:rsidR="006C2F68" w:rsidRPr="00F678B1">
        <w:rPr>
          <w:sz w:val="24"/>
          <w:szCs w:val="24"/>
          <w:lang w:val="en-US"/>
        </w:rPr>
        <w:t>Prăvăleni</w:t>
      </w:r>
    </w:p>
    <w:p w14:paraId="567D3B0B" w14:textId="77777777" w:rsidR="00E05B16" w:rsidRPr="00F678B1" w:rsidRDefault="00E05B16" w:rsidP="00BC517B">
      <w:pPr>
        <w:numPr>
          <w:ilvl w:val="1"/>
          <w:numId w:val="1"/>
        </w:numPr>
        <w:tabs>
          <w:tab w:val="left" w:pos="426"/>
          <w:tab w:val="left" w:pos="993"/>
        </w:tabs>
        <w:spacing w:line="360" w:lineRule="auto"/>
        <w:ind w:left="-426" w:firstLine="1135"/>
        <w:jc w:val="both"/>
        <w:rPr>
          <w:sz w:val="24"/>
          <w:szCs w:val="24"/>
          <w:lang w:val="en-US"/>
        </w:rPr>
      </w:pPr>
      <w:r w:rsidRPr="00F678B1">
        <w:rPr>
          <w:sz w:val="24"/>
          <w:szCs w:val="24"/>
          <w:lang w:val="en-US"/>
        </w:rPr>
        <w:t xml:space="preserve">Cod cadastral: </w:t>
      </w:r>
      <w:r w:rsidR="000A08E1" w:rsidRPr="00F678B1">
        <w:rPr>
          <w:sz w:val="24"/>
          <w:szCs w:val="24"/>
          <w:lang w:val="en-US"/>
        </w:rPr>
        <w:t>I</w:t>
      </w:r>
      <w:r w:rsidR="006E7890" w:rsidRPr="00F678B1">
        <w:rPr>
          <w:sz w:val="24"/>
          <w:szCs w:val="24"/>
          <w:lang w:val="en-US"/>
        </w:rPr>
        <w:t>II</w:t>
      </w:r>
      <w:r w:rsidRPr="00F678B1">
        <w:rPr>
          <w:sz w:val="24"/>
          <w:szCs w:val="24"/>
          <w:lang w:val="en-US"/>
        </w:rPr>
        <w:t>-</w:t>
      </w:r>
      <w:r w:rsidR="00810E3E" w:rsidRPr="00F678B1">
        <w:rPr>
          <w:sz w:val="24"/>
          <w:szCs w:val="24"/>
          <w:lang w:val="en-US"/>
        </w:rPr>
        <w:t>1.</w:t>
      </w:r>
      <w:r w:rsidR="006E7890" w:rsidRPr="00F678B1">
        <w:rPr>
          <w:sz w:val="24"/>
          <w:szCs w:val="24"/>
          <w:lang w:val="en-US"/>
        </w:rPr>
        <w:t>13</w:t>
      </w:r>
      <w:r w:rsidR="00810E3E" w:rsidRPr="00F678B1">
        <w:rPr>
          <w:sz w:val="24"/>
          <w:szCs w:val="24"/>
          <w:lang w:val="en-US"/>
        </w:rPr>
        <w:t>.</w:t>
      </w:r>
    </w:p>
    <w:p w14:paraId="1D4F0039" w14:textId="77777777" w:rsidR="00E05B16" w:rsidRPr="00F678B1" w:rsidRDefault="00E05B16" w:rsidP="00BC517B">
      <w:pPr>
        <w:numPr>
          <w:ilvl w:val="1"/>
          <w:numId w:val="1"/>
        </w:numPr>
        <w:tabs>
          <w:tab w:val="left" w:pos="426"/>
          <w:tab w:val="left" w:pos="993"/>
        </w:tabs>
        <w:spacing w:line="360" w:lineRule="auto"/>
        <w:ind w:left="-426" w:firstLine="1135"/>
        <w:jc w:val="both"/>
        <w:rPr>
          <w:sz w:val="24"/>
          <w:szCs w:val="24"/>
          <w:lang w:val="en-US"/>
        </w:rPr>
      </w:pPr>
      <w:r w:rsidRPr="00F678B1">
        <w:rPr>
          <w:sz w:val="24"/>
          <w:szCs w:val="24"/>
          <w:lang w:val="en-US"/>
        </w:rPr>
        <w:t xml:space="preserve">Judeţul: </w:t>
      </w:r>
      <w:r w:rsidR="006C2F68" w:rsidRPr="00F678B1">
        <w:rPr>
          <w:sz w:val="24"/>
          <w:szCs w:val="24"/>
          <w:lang w:val="en-US"/>
        </w:rPr>
        <w:t>Hunedoara</w:t>
      </w:r>
      <w:r w:rsidRPr="00F678B1">
        <w:rPr>
          <w:sz w:val="24"/>
          <w:szCs w:val="24"/>
          <w:lang w:val="en-US"/>
        </w:rPr>
        <w:tab/>
      </w:r>
    </w:p>
    <w:p w14:paraId="7AC83B68" w14:textId="77777777" w:rsidR="00E05B16" w:rsidRPr="00F678B1" w:rsidRDefault="00E05B16" w:rsidP="00BC517B">
      <w:pPr>
        <w:numPr>
          <w:ilvl w:val="1"/>
          <w:numId w:val="1"/>
        </w:numPr>
        <w:tabs>
          <w:tab w:val="left" w:pos="426"/>
          <w:tab w:val="left" w:pos="993"/>
        </w:tabs>
        <w:spacing w:line="360" w:lineRule="auto"/>
        <w:ind w:left="426" w:firstLine="283"/>
        <w:jc w:val="both"/>
        <w:rPr>
          <w:sz w:val="24"/>
          <w:szCs w:val="24"/>
          <w:lang w:val="en-US"/>
        </w:rPr>
      </w:pPr>
      <w:r w:rsidRPr="00F678B1">
        <w:rPr>
          <w:sz w:val="24"/>
          <w:szCs w:val="24"/>
          <w:lang w:val="es-ES"/>
        </w:rPr>
        <w:t>Comuna</w:t>
      </w:r>
      <w:r w:rsidR="00810E3E" w:rsidRPr="00F678B1">
        <w:rPr>
          <w:sz w:val="24"/>
          <w:szCs w:val="24"/>
          <w:lang w:val="en-US"/>
        </w:rPr>
        <w:t>:</w:t>
      </w:r>
      <w:r w:rsidRPr="00F678B1">
        <w:rPr>
          <w:sz w:val="24"/>
          <w:szCs w:val="24"/>
          <w:lang w:val="es-ES"/>
        </w:rPr>
        <w:t xml:space="preserve"> </w:t>
      </w:r>
      <w:r w:rsidR="00563513" w:rsidRPr="00F678B1">
        <w:rPr>
          <w:sz w:val="24"/>
          <w:szCs w:val="24"/>
          <w:lang w:val="es-ES"/>
        </w:rPr>
        <w:t xml:space="preserve">Vaţa de Jos, sat </w:t>
      </w:r>
      <w:r w:rsidR="006C2F68" w:rsidRPr="00F678B1">
        <w:rPr>
          <w:sz w:val="24"/>
          <w:szCs w:val="24"/>
          <w:lang w:val="en-US"/>
        </w:rPr>
        <w:t>Prăvăleni</w:t>
      </w:r>
    </w:p>
    <w:p w14:paraId="6E9C0787" w14:textId="77777777" w:rsidR="00E05B16" w:rsidRPr="00F678B1" w:rsidRDefault="00E05B16" w:rsidP="00BC517B">
      <w:pPr>
        <w:numPr>
          <w:ilvl w:val="1"/>
          <w:numId w:val="1"/>
        </w:numPr>
        <w:tabs>
          <w:tab w:val="left" w:pos="426"/>
          <w:tab w:val="left" w:pos="993"/>
        </w:tabs>
        <w:spacing w:line="360" w:lineRule="auto"/>
        <w:ind w:left="426" w:firstLine="283"/>
        <w:jc w:val="both"/>
        <w:rPr>
          <w:sz w:val="24"/>
          <w:szCs w:val="24"/>
          <w:lang w:val="en-US"/>
        </w:rPr>
      </w:pPr>
      <w:r w:rsidRPr="00F678B1">
        <w:rPr>
          <w:sz w:val="24"/>
          <w:szCs w:val="24"/>
        </w:rPr>
        <w:t>Valoarea perioadei de colț Tc=0,7s</w:t>
      </w:r>
      <w:r w:rsidR="00C32695" w:rsidRPr="00F678B1">
        <w:rPr>
          <w:sz w:val="24"/>
          <w:szCs w:val="24"/>
        </w:rPr>
        <w:t xml:space="preserve"> </w:t>
      </w:r>
    </w:p>
    <w:p w14:paraId="72D9C4E5" w14:textId="77777777" w:rsidR="00E05B16" w:rsidRPr="00F678B1" w:rsidRDefault="00E05B16" w:rsidP="00BC517B">
      <w:pPr>
        <w:numPr>
          <w:ilvl w:val="1"/>
          <w:numId w:val="1"/>
        </w:numPr>
        <w:tabs>
          <w:tab w:val="left" w:pos="426"/>
          <w:tab w:val="left" w:pos="993"/>
        </w:tabs>
        <w:spacing w:line="360" w:lineRule="auto"/>
        <w:ind w:left="426" w:firstLine="283"/>
        <w:jc w:val="both"/>
        <w:rPr>
          <w:sz w:val="24"/>
          <w:szCs w:val="24"/>
          <w:lang w:val="en-US"/>
        </w:rPr>
      </w:pPr>
      <w:r w:rsidRPr="00F678B1">
        <w:rPr>
          <w:sz w:val="24"/>
          <w:szCs w:val="24"/>
        </w:rPr>
        <w:t>Accelerația terenului a</w:t>
      </w:r>
      <w:r w:rsidRPr="00F678B1">
        <w:rPr>
          <w:sz w:val="24"/>
          <w:szCs w:val="24"/>
          <w:vertAlign w:val="subscript"/>
        </w:rPr>
        <w:t xml:space="preserve">g </w:t>
      </w:r>
      <w:r w:rsidRPr="00F678B1">
        <w:rPr>
          <w:sz w:val="24"/>
          <w:szCs w:val="24"/>
        </w:rPr>
        <w:t>=0,1</w:t>
      </w:r>
      <w:r w:rsidR="00810E3E" w:rsidRPr="00F678B1">
        <w:rPr>
          <w:sz w:val="24"/>
          <w:szCs w:val="24"/>
        </w:rPr>
        <w:t>0</w:t>
      </w:r>
      <w:r w:rsidRPr="00F678B1">
        <w:rPr>
          <w:sz w:val="24"/>
          <w:szCs w:val="24"/>
        </w:rPr>
        <w:t xml:space="preserve"> g potrivit normativului P100/1-2013</w:t>
      </w:r>
    </w:p>
    <w:p w14:paraId="276372F7" w14:textId="77777777" w:rsidR="00E05B16" w:rsidRPr="00F678B1" w:rsidRDefault="00E05B16" w:rsidP="00BC517B">
      <w:pPr>
        <w:numPr>
          <w:ilvl w:val="1"/>
          <w:numId w:val="1"/>
        </w:numPr>
        <w:tabs>
          <w:tab w:val="left" w:pos="426"/>
          <w:tab w:val="left" w:pos="993"/>
        </w:tabs>
        <w:spacing w:line="360" w:lineRule="auto"/>
        <w:ind w:left="0" w:firstLine="709"/>
        <w:jc w:val="both"/>
        <w:rPr>
          <w:sz w:val="24"/>
          <w:szCs w:val="24"/>
          <w:lang w:val="en-US"/>
        </w:rPr>
      </w:pPr>
      <w:r w:rsidRPr="00F678B1">
        <w:rPr>
          <w:sz w:val="24"/>
          <w:szCs w:val="24"/>
          <w:lang w:val="en-US"/>
        </w:rPr>
        <w:t xml:space="preserve">Accesul rutier la amplasament este asigurat de pe: </w:t>
      </w:r>
    </w:p>
    <w:p w14:paraId="2D3E2541" w14:textId="77777777" w:rsidR="00E05B16" w:rsidRPr="00F678B1" w:rsidRDefault="00E05B16" w:rsidP="009A4856">
      <w:pPr>
        <w:spacing w:line="360" w:lineRule="auto"/>
        <w:ind w:firstLine="720"/>
        <w:contextualSpacing/>
        <w:jc w:val="both"/>
        <w:rPr>
          <w:sz w:val="24"/>
          <w:szCs w:val="24"/>
          <w:lang w:val="en-US"/>
        </w:rPr>
      </w:pPr>
      <w:r w:rsidRPr="00F678B1">
        <w:rPr>
          <w:sz w:val="24"/>
          <w:szCs w:val="24"/>
          <w:lang w:val="en-US"/>
        </w:rPr>
        <w:t xml:space="preserve">      - drumul </w:t>
      </w:r>
      <w:r w:rsidR="00CD5EB3" w:rsidRPr="00F678B1">
        <w:rPr>
          <w:sz w:val="24"/>
          <w:szCs w:val="24"/>
          <w:lang w:val="en-US"/>
        </w:rPr>
        <w:t>comunal DC 173</w:t>
      </w:r>
      <w:r w:rsidRPr="00F678B1">
        <w:rPr>
          <w:sz w:val="24"/>
          <w:szCs w:val="24"/>
          <w:lang w:val="en-US"/>
        </w:rPr>
        <w:t xml:space="preserve">. </w:t>
      </w:r>
    </w:p>
    <w:p w14:paraId="4427F8F1" w14:textId="77777777" w:rsidR="00255580" w:rsidRPr="00F678B1" w:rsidRDefault="003655F9" w:rsidP="009A4856">
      <w:pPr>
        <w:spacing w:line="360" w:lineRule="auto"/>
        <w:ind w:firstLine="720"/>
        <w:contextualSpacing/>
        <w:jc w:val="both"/>
        <w:rPr>
          <w:sz w:val="24"/>
          <w:szCs w:val="24"/>
          <w:lang w:val="ro-RO"/>
        </w:rPr>
      </w:pPr>
      <w:r w:rsidRPr="00F678B1">
        <w:rPr>
          <w:sz w:val="24"/>
          <w:szCs w:val="24"/>
          <w:lang w:val="ro-RO"/>
        </w:rPr>
        <w:t>S</w:t>
      </w:r>
      <w:r w:rsidR="00E05B16" w:rsidRPr="00F678B1">
        <w:rPr>
          <w:sz w:val="24"/>
          <w:szCs w:val="24"/>
          <w:lang w:val="ro-RO"/>
        </w:rPr>
        <w:t xml:space="preserve">ectorul analizat este amonte de confluența râului </w:t>
      </w:r>
      <w:r w:rsidR="00353F22" w:rsidRPr="00F678B1">
        <w:rPr>
          <w:sz w:val="24"/>
          <w:szCs w:val="24"/>
          <w:lang w:val="ro-RO"/>
        </w:rPr>
        <w:t>Prăvăleni</w:t>
      </w:r>
      <w:r w:rsidR="00E05B16" w:rsidRPr="00F678B1">
        <w:rPr>
          <w:sz w:val="24"/>
          <w:szCs w:val="24"/>
          <w:lang w:val="ro-RO"/>
        </w:rPr>
        <w:t xml:space="preserve"> cu râul </w:t>
      </w:r>
      <w:r w:rsidR="00353F22" w:rsidRPr="00F678B1">
        <w:rPr>
          <w:sz w:val="24"/>
          <w:szCs w:val="24"/>
          <w:lang w:val="ro-RO"/>
        </w:rPr>
        <w:t>Crişul Alb</w:t>
      </w:r>
      <w:r w:rsidR="00135F58" w:rsidRPr="00F678B1">
        <w:rPr>
          <w:sz w:val="24"/>
          <w:szCs w:val="24"/>
          <w:lang w:val="ro-RO"/>
        </w:rPr>
        <w:t>.</w:t>
      </w:r>
    </w:p>
    <w:p w14:paraId="4C861695" w14:textId="77777777" w:rsidR="009A4856" w:rsidRPr="00FE238B" w:rsidRDefault="009A4856" w:rsidP="009A4856">
      <w:pPr>
        <w:spacing w:line="360" w:lineRule="auto"/>
        <w:ind w:firstLine="720"/>
        <w:contextualSpacing/>
        <w:jc w:val="both"/>
        <w:rPr>
          <w:sz w:val="24"/>
          <w:szCs w:val="24"/>
          <w:highlight w:val="yellow"/>
          <w:lang w:val="ro-RO"/>
        </w:rPr>
      </w:pPr>
    </w:p>
    <w:p w14:paraId="4F1D3496" w14:textId="77777777" w:rsidR="009A4856" w:rsidRPr="00FE238B" w:rsidRDefault="009A4856" w:rsidP="009A4856">
      <w:pPr>
        <w:spacing w:line="360" w:lineRule="auto"/>
        <w:ind w:firstLine="720"/>
        <w:contextualSpacing/>
        <w:jc w:val="both"/>
        <w:rPr>
          <w:sz w:val="24"/>
          <w:szCs w:val="24"/>
          <w:highlight w:val="yellow"/>
          <w:lang w:val="ro-RO"/>
        </w:rPr>
      </w:pPr>
    </w:p>
    <w:p w14:paraId="2E772BE5" w14:textId="77777777" w:rsidR="00BE0B7F" w:rsidRPr="00FE238B" w:rsidRDefault="00BE0B7F" w:rsidP="00465A1D">
      <w:pPr>
        <w:spacing w:before="240" w:line="360" w:lineRule="auto"/>
        <w:ind w:firstLine="720"/>
        <w:jc w:val="both"/>
        <w:rPr>
          <w:sz w:val="24"/>
          <w:szCs w:val="24"/>
          <w:highlight w:val="yellow"/>
          <w:lang w:val="ro-RO"/>
        </w:rPr>
      </w:pPr>
      <w:r w:rsidRPr="00FE238B">
        <w:rPr>
          <w:noProof/>
          <w:sz w:val="24"/>
          <w:szCs w:val="24"/>
          <w:highlight w:val="yellow"/>
          <w:lang w:val="en-US"/>
        </w:rPr>
        <w:drawing>
          <wp:anchor distT="0" distB="0" distL="114300" distR="114300" simplePos="0" relativeHeight="251721728" behindDoc="1" locked="0" layoutInCell="1" allowOverlap="1" wp14:anchorId="44BDC393" wp14:editId="3F04AD3A">
            <wp:simplePos x="0" y="0"/>
            <wp:positionH relativeFrom="column">
              <wp:posOffset>588202</wp:posOffset>
            </wp:positionH>
            <wp:positionV relativeFrom="paragraph">
              <wp:posOffset>9345</wp:posOffset>
            </wp:positionV>
            <wp:extent cx="5180881" cy="4347713"/>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3356" cy="4349790"/>
                    </a:xfrm>
                    <a:prstGeom prst="rect">
                      <a:avLst/>
                    </a:prstGeom>
                    <a:noFill/>
                    <a:ln>
                      <a:noFill/>
                    </a:ln>
                  </pic:spPr>
                </pic:pic>
              </a:graphicData>
            </a:graphic>
            <wp14:sizeRelV relativeFrom="margin">
              <wp14:pctHeight>0</wp14:pctHeight>
            </wp14:sizeRelV>
          </wp:anchor>
        </w:drawing>
      </w:r>
    </w:p>
    <w:p w14:paraId="2CDBBC05" w14:textId="77777777" w:rsidR="00795CDA" w:rsidRPr="00FE238B" w:rsidRDefault="00795CDA" w:rsidP="002F1AB5">
      <w:pPr>
        <w:spacing w:before="120" w:line="360" w:lineRule="auto"/>
        <w:jc w:val="center"/>
        <w:rPr>
          <w:i/>
          <w:sz w:val="24"/>
          <w:szCs w:val="24"/>
          <w:highlight w:val="yellow"/>
          <w:lang w:val="es-ES"/>
        </w:rPr>
      </w:pPr>
    </w:p>
    <w:p w14:paraId="04C8DEC4" w14:textId="77777777" w:rsidR="00AB2505" w:rsidRPr="00FE238B" w:rsidRDefault="00AB2505" w:rsidP="000A08E1">
      <w:pPr>
        <w:spacing w:before="120" w:line="360" w:lineRule="auto"/>
        <w:jc w:val="center"/>
        <w:rPr>
          <w:i/>
          <w:sz w:val="24"/>
          <w:szCs w:val="24"/>
          <w:highlight w:val="yellow"/>
          <w:lang w:val="es-ES"/>
        </w:rPr>
      </w:pPr>
    </w:p>
    <w:p w14:paraId="2916BB9A" w14:textId="77777777" w:rsidR="00AB2505" w:rsidRPr="00FE238B" w:rsidRDefault="00AB2505" w:rsidP="000A08E1">
      <w:pPr>
        <w:spacing w:before="120" w:line="360" w:lineRule="auto"/>
        <w:jc w:val="center"/>
        <w:rPr>
          <w:i/>
          <w:sz w:val="24"/>
          <w:szCs w:val="24"/>
          <w:highlight w:val="yellow"/>
          <w:lang w:val="es-ES"/>
        </w:rPr>
      </w:pPr>
    </w:p>
    <w:p w14:paraId="6827D7D6" w14:textId="77777777" w:rsidR="00AB2505" w:rsidRPr="00FE238B" w:rsidRDefault="00AB2505" w:rsidP="000A08E1">
      <w:pPr>
        <w:spacing w:before="120" w:line="360" w:lineRule="auto"/>
        <w:jc w:val="center"/>
        <w:rPr>
          <w:i/>
          <w:sz w:val="24"/>
          <w:szCs w:val="24"/>
          <w:highlight w:val="yellow"/>
          <w:lang w:val="es-ES"/>
        </w:rPr>
      </w:pPr>
    </w:p>
    <w:p w14:paraId="5B90253A" w14:textId="77777777" w:rsidR="00AB2505" w:rsidRPr="00FE238B" w:rsidRDefault="00AB2505" w:rsidP="000A08E1">
      <w:pPr>
        <w:spacing w:before="120" w:line="360" w:lineRule="auto"/>
        <w:jc w:val="center"/>
        <w:rPr>
          <w:i/>
          <w:sz w:val="24"/>
          <w:szCs w:val="24"/>
          <w:highlight w:val="yellow"/>
          <w:lang w:val="es-ES"/>
        </w:rPr>
      </w:pPr>
    </w:p>
    <w:p w14:paraId="43F0FEE8" w14:textId="77777777" w:rsidR="00AB2505" w:rsidRPr="00FE238B" w:rsidRDefault="00AB2505" w:rsidP="000A08E1">
      <w:pPr>
        <w:spacing w:before="120" w:line="360" w:lineRule="auto"/>
        <w:jc w:val="center"/>
        <w:rPr>
          <w:i/>
          <w:sz w:val="24"/>
          <w:szCs w:val="24"/>
          <w:highlight w:val="yellow"/>
          <w:lang w:val="es-ES"/>
        </w:rPr>
      </w:pPr>
    </w:p>
    <w:p w14:paraId="0F6FE626" w14:textId="77777777" w:rsidR="00AB2505" w:rsidRPr="00FE238B" w:rsidRDefault="00AB2505" w:rsidP="000A08E1">
      <w:pPr>
        <w:spacing w:before="120" w:line="360" w:lineRule="auto"/>
        <w:jc w:val="center"/>
        <w:rPr>
          <w:i/>
          <w:sz w:val="24"/>
          <w:szCs w:val="24"/>
          <w:highlight w:val="yellow"/>
          <w:lang w:val="es-ES"/>
        </w:rPr>
      </w:pPr>
    </w:p>
    <w:p w14:paraId="52DCE771" w14:textId="77777777" w:rsidR="00AB2505" w:rsidRPr="00FE238B" w:rsidRDefault="00AB2505" w:rsidP="000A08E1">
      <w:pPr>
        <w:spacing w:before="120" w:line="360" w:lineRule="auto"/>
        <w:jc w:val="center"/>
        <w:rPr>
          <w:i/>
          <w:sz w:val="24"/>
          <w:szCs w:val="24"/>
          <w:highlight w:val="yellow"/>
          <w:lang w:val="es-ES"/>
        </w:rPr>
      </w:pPr>
    </w:p>
    <w:p w14:paraId="7FA7B742" w14:textId="77777777" w:rsidR="00AB2505" w:rsidRPr="00FE238B" w:rsidRDefault="00AB2505" w:rsidP="000A08E1">
      <w:pPr>
        <w:spacing w:before="120" w:line="360" w:lineRule="auto"/>
        <w:jc w:val="center"/>
        <w:rPr>
          <w:i/>
          <w:sz w:val="24"/>
          <w:szCs w:val="24"/>
          <w:highlight w:val="yellow"/>
          <w:lang w:val="es-ES"/>
        </w:rPr>
      </w:pPr>
    </w:p>
    <w:p w14:paraId="602E5DAE" w14:textId="77777777" w:rsidR="00AB2505" w:rsidRPr="00FE238B" w:rsidRDefault="00AB2505" w:rsidP="000A08E1">
      <w:pPr>
        <w:spacing w:before="120" w:line="360" w:lineRule="auto"/>
        <w:jc w:val="center"/>
        <w:rPr>
          <w:i/>
          <w:sz w:val="24"/>
          <w:szCs w:val="24"/>
          <w:highlight w:val="yellow"/>
          <w:lang w:val="es-ES"/>
        </w:rPr>
      </w:pPr>
    </w:p>
    <w:p w14:paraId="6DCCBC0B" w14:textId="77777777" w:rsidR="00AB2505" w:rsidRPr="00FE238B" w:rsidRDefault="00AB2505" w:rsidP="000A08E1">
      <w:pPr>
        <w:spacing w:before="120" w:line="360" w:lineRule="auto"/>
        <w:jc w:val="center"/>
        <w:rPr>
          <w:i/>
          <w:sz w:val="24"/>
          <w:szCs w:val="24"/>
          <w:highlight w:val="yellow"/>
          <w:lang w:val="es-ES"/>
        </w:rPr>
      </w:pPr>
    </w:p>
    <w:p w14:paraId="6256D80C" w14:textId="77777777" w:rsidR="009A4856" w:rsidRPr="00FE238B" w:rsidRDefault="009A4856" w:rsidP="00F678B1">
      <w:pPr>
        <w:spacing w:before="120" w:line="360" w:lineRule="auto"/>
        <w:rPr>
          <w:i/>
          <w:sz w:val="24"/>
          <w:szCs w:val="24"/>
          <w:highlight w:val="yellow"/>
          <w:lang w:val="es-ES"/>
        </w:rPr>
      </w:pPr>
    </w:p>
    <w:p w14:paraId="38AB2D7C" w14:textId="77777777" w:rsidR="00810E3E" w:rsidRPr="00F678B1" w:rsidRDefault="008E3AB7" w:rsidP="000A08E1">
      <w:pPr>
        <w:spacing w:before="120" w:line="360" w:lineRule="auto"/>
        <w:jc w:val="center"/>
        <w:rPr>
          <w:i/>
          <w:sz w:val="24"/>
          <w:szCs w:val="24"/>
          <w:lang w:val="es-ES"/>
        </w:rPr>
      </w:pPr>
      <w:r w:rsidRPr="00F678B1">
        <w:rPr>
          <w:i/>
          <w:sz w:val="24"/>
          <w:szCs w:val="24"/>
          <w:lang w:val="es-ES"/>
        </w:rPr>
        <w:t xml:space="preserve">Plan de </w:t>
      </w:r>
      <w:r w:rsidR="008442E4" w:rsidRPr="00F678B1">
        <w:rPr>
          <w:i/>
          <w:sz w:val="24"/>
          <w:szCs w:val="24"/>
          <w:lang w:val="es-ES"/>
        </w:rPr>
        <w:t>î</w:t>
      </w:r>
      <w:r w:rsidRPr="00F678B1">
        <w:rPr>
          <w:i/>
          <w:sz w:val="24"/>
          <w:szCs w:val="24"/>
          <w:lang w:val="es-ES"/>
        </w:rPr>
        <w:t>ncadrare</w:t>
      </w:r>
      <w:r w:rsidR="008442E4" w:rsidRPr="00F678B1">
        <w:rPr>
          <w:i/>
          <w:sz w:val="24"/>
          <w:szCs w:val="24"/>
          <w:lang w:val="es-ES"/>
        </w:rPr>
        <w:t xml:space="preserve"> în </w:t>
      </w:r>
      <w:r w:rsidR="00F80870" w:rsidRPr="00F678B1">
        <w:rPr>
          <w:i/>
          <w:sz w:val="24"/>
          <w:szCs w:val="24"/>
          <w:lang w:val="es-ES"/>
        </w:rPr>
        <w:t>zona</w:t>
      </w:r>
    </w:p>
    <w:p w14:paraId="19FCC1D2" w14:textId="77777777" w:rsidR="00C350DD" w:rsidRPr="00F678B1" w:rsidRDefault="00C350DD" w:rsidP="00C350DD">
      <w:pPr>
        <w:spacing w:line="360" w:lineRule="auto"/>
        <w:ind w:firstLine="720"/>
        <w:jc w:val="both"/>
        <w:rPr>
          <w:sz w:val="24"/>
          <w:szCs w:val="24"/>
        </w:rPr>
      </w:pPr>
      <w:r w:rsidRPr="00F678B1">
        <w:rPr>
          <w:sz w:val="24"/>
          <w:szCs w:val="24"/>
          <w:lang w:val="es-ES"/>
        </w:rPr>
        <w:t>Datele hidrologice pentru Valea Sighișoara, furnizate de către Administrația Bazinală de Apă Crișuri</w:t>
      </w:r>
      <w:r w:rsidR="005C20D5" w:rsidRPr="00F678B1">
        <w:rPr>
          <w:sz w:val="24"/>
          <w:szCs w:val="24"/>
          <w:lang w:val="es-ES"/>
        </w:rPr>
        <w:t>, prin studiul hidrologic anexat prentei documenta</w:t>
      </w:r>
      <w:r w:rsidR="005C20D5" w:rsidRPr="00F678B1">
        <w:rPr>
          <w:sz w:val="24"/>
          <w:szCs w:val="24"/>
          <w:lang w:val="ro-RO"/>
        </w:rPr>
        <w:t>ții</w:t>
      </w:r>
      <w:r w:rsidRPr="00F678B1">
        <w:rPr>
          <w:sz w:val="24"/>
          <w:szCs w:val="24"/>
          <w:lang w:val="es-ES"/>
        </w:rPr>
        <w:t xml:space="preserve"> </w:t>
      </w:r>
      <w:r w:rsidRPr="00F678B1">
        <w:rPr>
          <w:rFonts w:eastAsia="TimesNewRoman"/>
          <w:sz w:val="24"/>
          <w:szCs w:val="24"/>
          <w:lang w:eastAsia="ro-RO"/>
        </w:rPr>
        <w:t>sunt următoarele</w:t>
      </w:r>
      <w:r w:rsidRPr="00F678B1">
        <w:rPr>
          <w:sz w:val="24"/>
          <w:szCs w:val="24"/>
        </w:rPr>
        <w:t>:</w:t>
      </w:r>
    </w:p>
    <w:tbl>
      <w:tblPr>
        <w:tblpPr w:leftFromText="181" w:rightFromText="18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1742"/>
        <w:gridCol w:w="1935"/>
        <w:gridCol w:w="1935"/>
      </w:tblGrid>
      <w:tr w:rsidR="00C350DD" w:rsidRPr="00F678B1" w14:paraId="291BAF23" w14:textId="77777777" w:rsidTr="00C350DD">
        <w:trPr>
          <w:trHeight w:val="842"/>
        </w:trPr>
        <w:tc>
          <w:tcPr>
            <w:tcW w:w="0" w:type="auto"/>
            <w:vMerge w:val="restart"/>
            <w:vAlign w:val="center"/>
          </w:tcPr>
          <w:p w14:paraId="10A44B9E" w14:textId="77777777" w:rsidR="00C350DD" w:rsidRPr="00F678B1" w:rsidRDefault="00C350DD" w:rsidP="00C350DD">
            <w:pPr>
              <w:spacing w:line="276" w:lineRule="auto"/>
              <w:jc w:val="center"/>
              <w:rPr>
                <w:sz w:val="24"/>
                <w:szCs w:val="24"/>
                <w:lang w:val="es-ES"/>
              </w:rPr>
            </w:pPr>
            <w:r w:rsidRPr="00F678B1">
              <w:rPr>
                <w:sz w:val="24"/>
                <w:szCs w:val="24"/>
                <w:lang w:val="es-ES"/>
              </w:rPr>
              <w:t>Nr. crt.</w:t>
            </w:r>
          </w:p>
        </w:tc>
        <w:tc>
          <w:tcPr>
            <w:tcW w:w="0" w:type="auto"/>
            <w:vMerge w:val="restart"/>
            <w:vAlign w:val="center"/>
          </w:tcPr>
          <w:p w14:paraId="09F593F7" w14:textId="77777777" w:rsidR="00C350DD" w:rsidRPr="00F678B1" w:rsidRDefault="00C350DD" w:rsidP="00C350DD">
            <w:pPr>
              <w:spacing w:line="276" w:lineRule="auto"/>
              <w:jc w:val="center"/>
              <w:rPr>
                <w:sz w:val="24"/>
                <w:szCs w:val="24"/>
                <w:lang w:val="es-ES"/>
              </w:rPr>
            </w:pPr>
            <w:r w:rsidRPr="00F678B1">
              <w:rPr>
                <w:sz w:val="24"/>
                <w:szCs w:val="24"/>
                <w:lang w:val="es-ES"/>
              </w:rPr>
              <w:t>Curs</w:t>
            </w:r>
          </w:p>
        </w:tc>
        <w:tc>
          <w:tcPr>
            <w:tcW w:w="0" w:type="auto"/>
            <w:gridSpan w:val="2"/>
            <w:tcBorders>
              <w:right w:val="single" w:sz="4" w:space="0" w:color="auto"/>
            </w:tcBorders>
            <w:vAlign w:val="center"/>
          </w:tcPr>
          <w:p w14:paraId="2D3A1A9C" w14:textId="77777777" w:rsidR="00C350DD" w:rsidRPr="00F678B1" w:rsidRDefault="00C350DD" w:rsidP="00C350DD">
            <w:pPr>
              <w:spacing w:line="276" w:lineRule="auto"/>
              <w:jc w:val="center"/>
              <w:rPr>
                <w:sz w:val="24"/>
                <w:szCs w:val="24"/>
                <w:lang w:val="es-ES"/>
              </w:rPr>
            </w:pPr>
            <w:r w:rsidRPr="00F678B1">
              <w:rPr>
                <w:sz w:val="24"/>
                <w:szCs w:val="24"/>
                <w:lang w:val="es-ES"/>
              </w:rPr>
              <w:t>Debit maxim natural cu probabilitatea</w:t>
            </w:r>
          </w:p>
        </w:tc>
      </w:tr>
      <w:tr w:rsidR="00C350DD" w:rsidRPr="00F678B1" w14:paraId="28B00402" w14:textId="77777777" w:rsidTr="00C350DD">
        <w:trPr>
          <w:trHeight w:val="288"/>
        </w:trPr>
        <w:tc>
          <w:tcPr>
            <w:tcW w:w="0" w:type="auto"/>
            <w:vMerge/>
            <w:vAlign w:val="center"/>
          </w:tcPr>
          <w:p w14:paraId="261A8ABD" w14:textId="77777777" w:rsidR="00C350DD" w:rsidRPr="00F678B1" w:rsidRDefault="00C350DD" w:rsidP="00C350DD">
            <w:pPr>
              <w:spacing w:line="276" w:lineRule="auto"/>
              <w:jc w:val="center"/>
              <w:rPr>
                <w:sz w:val="24"/>
                <w:szCs w:val="24"/>
                <w:lang w:val="es-ES"/>
              </w:rPr>
            </w:pPr>
          </w:p>
        </w:tc>
        <w:tc>
          <w:tcPr>
            <w:tcW w:w="0" w:type="auto"/>
            <w:vMerge/>
            <w:vAlign w:val="center"/>
          </w:tcPr>
          <w:p w14:paraId="634930E7" w14:textId="77777777" w:rsidR="00C350DD" w:rsidRPr="00F678B1" w:rsidRDefault="00C350DD" w:rsidP="00C350DD">
            <w:pPr>
              <w:spacing w:line="276" w:lineRule="auto"/>
              <w:jc w:val="center"/>
              <w:rPr>
                <w:sz w:val="24"/>
                <w:szCs w:val="24"/>
                <w:lang w:val="es-ES"/>
              </w:rPr>
            </w:pPr>
          </w:p>
        </w:tc>
        <w:tc>
          <w:tcPr>
            <w:tcW w:w="0" w:type="auto"/>
            <w:tcBorders>
              <w:right w:val="single" w:sz="4" w:space="0" w:color="auto"/>
            </w:tcBorders>
            <w:vAlign w:val="center"/>
          </w:tcPr>
          <w:p w14:paraId="09E5E942" w14:textId="77777777" w:rsidR="00C350DD" w:rsidRPr="00F678B1" w:rsidRDefault="00C350DD" w:rsidP="00C350DD">
            <w:pPr>
              <w:spacing w:line="276" w:lineRule="auto"/>
              <w:jc w:val="center"/>
              <w:rPr>
                <w:sz w:val="24"/>
                <w:szCs w:val="24"/>
                <w:lang w:val="es-ES"/>
              </w:rPr>
            </w:pPr>
            <w:r w:rsidRPr="00F678B1">
              <w:rPr>
                <w:sz w:val="24"/>
                <w:szCs w:val="24"/>
                <w:lang w:val="es-ES"/>
              </w:rPr>
              <w:t>Q1%</w:t>
            </w:r>
          </w:p>
        </w:tc>
        <w:tc>
          <w:tcPr>
            <w:tcW w:w="0" w:type="auto"/>
            <w:tcBorders>
              <w:right w:val="single" w:sz="4" w:space="0" w:color="auto"/>
            </w:tcBorders>
          </w:tcPr>
          <w:p w14:paraId="54324C90" w14:textId="77777777" w:rsidR="00C350DD" w:rsidRPr="00F678B1" w:rsidRDefault="00C350DD" w:rsidP="00C350DD">
            <w:pPr>
              <w:spacing w:line="276" w:lineRule="auto"/>
              <w:jc w:val="center"/>
              <w:rPr>
                <w:sz w:val="24"/>
                <w:szCs w:val="24"/>
                <w:lang w:val="es-ES"/>
              </w:rPr>
            </w:pPr>
            <w:r w:rsidRPr="00F678B1">
              <w:rPr>
                <w:sz w:val="24"/>
                <w:szCs w:val="24"/>
                <w:lang w:val="es-ES"/>
              </w:rPr>
              <w:t>Q5%</w:t>
            </w:r>
          </w:p>
        </w:tc>
      </w:tr>
      <w:tr w:rsidR="00C350DD" w:rsidRPr="00F678B1" w14:paraId="6C8A90C8" w14:textId="77777777" w:rsidTr="00C350DD">
        <w:trPr>
          <w:trHeight w:val="697"/>
        </w:trPr>
        <w:tc>
          <w:tcPr>
            <w:tcW w:w="0" w:type="auto"/>
            <w:vAlign w:val="center"/>
          </w:tcPr>
          <w:p w14:paraId="03969673" w14:textId="77777777" w:rsidR="00C350DD" w:rsidRPr="00F678B1" w:rsidRDefault="00C350DD" w:rsidP="00C350DD">
            <w:pPr>
              <w:spacing w:line="360" w:lineRule="auto"/>
              <w:jc w:val="center"/>
              <w:rPr>
                <w:sz w:val="24"/>
                <w:szCs w:val="24"/>
                <w:lang w:val="es-ES"/>
              </w:rPr>
            </w:pPr>
            <w:r w:rsidRPr="00F678B1">
              <w:rPr>
                <w:sz w:val="24"/>
                <w:szCs w:val="24"/>
                <w:lang w:val="es-ES"/>
              </w:rPr>
              <w:t>1.</w:t>
            </w:r>
          </w:p>
        </w:tc>
        <w:tc>
          <w:tcPr>
            <w:tcW w:w="0" w:type="auto"/>
            <w:vAlign w:val="center"/>
          </w:tcPr>
          <w:p w14:paraId="43166576" w14:textId="77777777" w:rsidR="00C350DD" w:rsidRPr="00F678B1" w:rsidRDefault="00C350DD" w:rsidP="00C350DD">
            <w:pPr>
              <w:spacing w:line="360" w:lineRule="auto"/>
              <w:jc w:val="center"/>
              <w:rPr>
                <w:sz w:val="24"/>
                <w:szCs w:val="24"/>
              </w:rPr>
            </w:pPr>
            <w:r w:rsidRPr="00F678B1">
              <w:rPr>
                <w:sz w:val="24"/>
                <w:szCs w:val="24"/>
                <w:lang w:val="es-ES"/>
              </w:rPr>
              <w:t>Valea Prăvăleni</w:t>
            </w:r>
          </w:p>
        </w:tc>
        <w:tc>
          <w:tcPr>
            <w:tcW w:w="0" w:type="auto"/>
            <w:vAlign w:val="center"/>
          </w:tcPr>
          <w:p w14:paraId="4D3F35BC" w14:textId="77777777" w:rsidR="00C350DD" w:rsidRPr="00F678B1" w:rsidRDefault="00C350DD" w:rsidP="00C350DD">
            <w:pPr>
              <w:spacing w:line="360" w:lineRule="auto"/>
              <w:jc w:val="center"/>
              <w:rPr>
                <w:sz w:val="24"/>
                <w:szCs w:val="24"/>
                <w:lang w:val="es-ES"/>
              </w:rPr>
            </w:pPr>
            <w:r w:rsidRPr="00F678B1">
              <w:rPr>
                <w:sz w:val="24"/>
                <w:szCs w:val="24"/>
                <w:lang w:val="es-ES"/>
              </w:rPr>
              <w:t>128</w:t>
            </w:r>
          </w:p>
        </w:tc>
        <w:tc>
          <w:tcPr>
            <w:tcW w:w="0" w:type="auto"/>
            <w:vAlign w:val="center"/>
          </w:tcPr>
          <w:p w14:paraId="0CFD4D49" w14:textId="77777777" w:rsidR="00C350DD" w:rsidRPr="00F678B1" w:rsidRDefault="00C350DD" w:rsidP="00C350DD">
            <w:pPr>
              <w:spacing w:line="360" w:lineRule="auto"/>
              <w:jc w:val="center"/>
              <w:rPr>
                <w:sz w:val="24"/>
                <w:szCs w:val="24"/>
                <w:lang w:val="es-ES"/>
              </w:rPr>
            </w:pPr>
            <w:r w:rsidRPr="00F678B1">
              <w:rPr>
                <w:sz w:val="24"/>
                <w:szCs w:val="24"/>
                <w:lang w:val="es-ES"/>
              </w:rPr>
              <w:t>72</w:t>
            </w:r>
          </w:p>
        </w:tc>
      </w:tr>
    </w:tbl>
    <w:p w14:paraId="1AE12964" w14:textId="77777777" w:rsidR="00C350DD" w:rsidRPr="00F678B1" w:rsidRDefault="00C350DD" w:rsidP="00C350DD">
      <w:pPr>
        <w:pStyle w:val="NormalWeb"/>
        <w:spacing w:before="0" w:beforeAutospacing="0" w:after="0" w:afterAutospacing="0" w:line="360" w:lineRule="auto"/>
        <w:ind w:firstLine="720"/>
        <w:jc w:val="both"/>
        <w:rPr>
          <w:b/>
          <w:bCs/>
          <w:lang w:val="it-IT"/>
        </w:rPr>
      </w:pPr>
    </w:p>
    <w:p w14:paraId="4AFDA7FC" w14:textId="77777777" w:rsidR="00C350DD" w:rsidRPr="00F678B1" w:rsidRDefault="00C350DD" w:rsidP="00C350DD">
      <w:pPr>
        <w:pStyle w:val="NormalWeb"/>
        <w:spacing w:before="0" w:beforeAutospacing="0" w:after="0" w:afterAutospacing="0" w:line="360" w:lineRule="auto"/>
        <w:ind w:firstLine="720"/>
        <w:jc w:val="both"/>
        <w:rPr>
          <w:b/>
          <w:bCs/>
          <w:lang w:val="it-IT"/>
        </w:rPr>
      </w:pPr>
    </w:p>
    <w:p w14:paraId="00225368" w14:textId="77777777" w:rsidR="00C350DD" w:rsidRPr="00F678B1" w:rsidRDefault="00C350DD" w:rsidP="00C350DD">
      <w:pPr>
        <w:pStyle w:val="NormalWeb"/>
        <w:spacing w:before="0" w:beforeAutospacing="0" w:after="0" w:afterAutospacing="0" w:line="360" w:lineRule="auto"/>
        <w:ind w:firstLine="720"/>
        <w:jc w:val="both"/>
        <w:rPr>
          <w:b/>
          <w:bCs/>
          <w:lang w:val="it-IT"/>
        </w:rPr>
      </w:pPr>
    </w:p>
    <w:p w14:paraId="3FE65CA0" w14:textId="77777777" w:rsidR="00C350DD" w:rsidRPr="00F678B1" w:rsidRDefault="00C350DD" w:rsidP="00C350DD">
      <w:pPr>
        <w:spacing w:line="360" w:lineRule="auto"/>
        <w:ind w:left="720"/>
        <w:rPr>
          <w:sz w:val="24"/>
          <w:szCs w:val="24"/>
        </w:rPr>
      </w:pPr>
    </w:p>
    <w:p w14:paraId="037C478A" w14:textId="77777777" w:rsidR="00C350DD" w:rsidRPr="00FE238B" w:rsidRDefault="00C350DD" w:rsidP="00C350DD">
      <w:pPr>
        <w:spacing w:line="360" w:lineRule="auto"/>
        <w:jc w:val="both"/>
        <w:rPr>
          <w:b/>
          <w:i/>
          <w:sz w:val="24"/>
          <w:szCs w:val="24"/>
          <w:highlight w:val="yellow"/>
          <w:lang w:val="ro-RO"/>
        </w:rPr>
      </w:pPr>
    </w:p>
    <w:p w14:paraId="51D119BA" w14:textId="77777777" w:rsidR="006E0653" w:rsidRPr="00F678B1" w:rsidRDefault="006E0653" w:rsidP="00454493">
      <w:pPr>
        <w:spacing w:before="240" w:line="360" w:lineRule="auto"/>
        <w:rPr>
          <w:sz w:val="24"/>
          <w:szCs w:val="24"/>
          <w:lang w:val="en-US"/>
        </w:rPr>
      </w:pPr>
      <w:r w:rsidRPr="00F678B1">
        <w:rPr>
          <w:lang w:val="en-US"/>
        </w:rPr>
        <w:t xml:space="preserve"> </w:t>
      </w:r>
      <w:r w:rsidRPr="00F678B1">
        <w:rPr>
          <w:sz w:val="24"/>
          <w:szCs w:val="24"/>
          <w:lang w:val="en-US"/>
        </w:rPr>
        <w:t>b) rela</w:t>
      </w:r>
      <w:r w:rsidRPr="00F678B1">
        <w:rPr>
          <w:sz w:val="24"/>
          <w:szCs w:val="24"/>
        </w:rPr>
        <w:t>ț</w:t>
      </w:r>
      <w:r w:rsidRPr="00F678B1">
        <w:rPr>
          <w:sz w:val="24"/>
          <w:szCs w:val="24"/>
          <w:lang w:val="en-US"/>
        </w:rPr>
        <w:t xml:space="preserve">ii cu zone învecinate, accesuri existente </w:t>
      </w:r>
      <w:r w:rsidRPr="00F678B1">
        <w:rPr>
          <w:sz w:val="24"/>
          <w:szCs w:val="24"/>
        </w:rPr>
        <w:t>și/sau căi de acces posibile</w:t>
      </w:r>
      <w:r w:rsidR="00AB3AB1" w:rsidRPr="00F678B1">
        <w:rPr>
          <w:sz w:val="24"/>
          <w:szCs w:val="24"/>
        </w:rPr>
        <w:t>:</w:t>
      </w:r>
    </w:p>
    <w:p w14:paraId="5DD4CEEF" w14:textId="77777777" w:rsidR="00303BC8" w:rsidRPr="00F678B1" w:rsidRDefault="003E0429" w:rsidP="00607E64">
      <w:pPr>
        <w:pStyle w:val="NormalWeb"/>
        <w:spacing w:before="0" w:beforeAutospacing="0" w:after="0" w:afterAutospacing="0" w:line="360" w:lineRule="auto"/>
        <w:ind w:firstLine="720"/>
        <w:contextualSpacing/>
        <w:jc w:val="both"/>
        <w:rPr>
          <w:lang w:val="es-ES"/>
        </w:rPr>
      </w:pPr>
      <w:r w:rsidRPr="00F678B1">
        <w:rPr>
          <w:lang w:val="es-ES"/>
        </w:rPr>
        <w:t>Principala cale rutieră din județ este șoseaua DN7, care leagă județul cu partea de vest a României (Arad, Timișoara, Oradea). Un alt drum național ce traversează județul este DN66, care face legătura cu partea de sud a țării, prin defileul Jiului.</w:t>
      </w:r>
      <w:r w:rsidR="00607E64" w:rsidRPr="00F678B1">
        <w:rPr>
          <w:lang w:val="es-ES"/>
        </w:rPr>
        <w:t xml:space="preserve"> </w:t>
      </w:r>
      <w:r w:rsidR="00303BC8" w:rsidRPr="00F678B1">
        <w:rPr>
          <w:lang w:val="es-ES"/>
        </w:rPr>
        <w:t>Accesul la amplasamentul studiat, din satul Pravaleni, se face prin drumul comunal DC 173.</w:t>
      </w:r>
    </w:p>
    <w:p w14:paraId="481382E9" w14:textId="77777777" w:rsidR="00DB6120" w:rsidRPr="00F678B1" w:rsidRDefault="00035423" w:rsidP="00607E64">
      <w:pPr>
        <w:pStyle w:val="externalclass35917c7407e7416089802b7be06c3306"/>
        <w:shd w:val="clear" w:color="auto" w:fill="FFFFFF"/>
        <w:spacing w:before="0" w:beforeAutospacing="0" w:after="0" w:afterAutospacing="0" w:line="360" w:lineRule="auto"/>
        <w:contextualSpacing/>
        <w:jc w:val="both"/>
        <w:rPr>
          <w:lang w:val="es-ES"/>
        </w:rPr>
      </w:pPr>
      <w:r w:rsidRPr="00F678B1">
        <w:rPr>
          <w:lang w:val="es-ES"/>
        </w:rPr>
        <w:t>c) orientări propuse față de punctele cardinale și față de punctele de interes naturale sau construite</w:t>
      </w:r>
      <w:r w:rsidR="00AB3AB1" w:rsidRPr="00F678B1">
        <w:rPr>
          <w:lang w:val="es-ES"/>
        </w:rPr>
        <w:t>:</w:t>
      </w:r>
    </w:p>
    <w:p w14:paraId="2F92078D" w14:textId="77777777" w:rsidR="00927222" w:rsidRPr="00F678B1" w:rsidRDefault="0074090B" w:rsidP="00607E64">
      <w:pPr>
        <w:pStyle w:val="NormalWeb"/>
        <w:spacing w:before="0" w:beforeAutospacing="0" w:after="0" w:afterAutospacing="0" w:line="360" w:lineRule="auto"/>
        <w:contextualSpacing/>
        <w:jc w:val="both"/>
        <w:rPr>
          <w:lang w:val="es-ES"/>
        </w:rPr>
      </w:pPr>
      <w:r w:rsidRPr="00F678B1">
        <w:rPr>
          <w:lang w:val="es-ES"/>
        </w:rPr>
        <w:tab/>
      </w:r>
      <w:r w:rsidR="00962B4C" w:rsidRPr="00F678B1">
        <w:rPr>
          <w:lang w:val="es-ES"/>
        </w:rPr>
        <w:t xml:space="preserve">Prăvăleni este un sat în comuna Vața de Jos din județul Hunedoara, România, </w:t>
      </w:r>
      <w:r w:rsidR="00962B4C" w:rsidRPr="00F678B1">
        <w:t>străbătut de următoarele coordonate geografice (latitudine, longitudine): 46°11′38″N, 22°33′24″E.</w:t>
      </w:r>
    </w:p>
    <w:p w14:paraId="10387D13" w14:textId="77777777" w:rsidR="00035423" w:rsidRPr="00F678B1" w:rsidRDefault="00035423" w:rsidP="00607E64">
      <w:pPr>
        <w:spacing w:line="360" w:lineRule="auto"/>
        <w:contextualSpacing/>
        <w:rPr>
          <w:sz w:val="24"/>
          <w:szCs w:val="24"/>
          <w:lang w:val="es-ES" w:eastAsia="ro-RO"/>
        </w:rPr>
      </w:pPr>
      <w:r w:rsidRPr="00F678B1">
        <w:rPr>
          <w:sz w:val="24"/>
          <w:szCs w:val="24"/>
          <w:lang w:val="es-ES" w:eastAsia="ro-RO"/>
        </w:rPr>
        <w:t>d) surse de poluare existente în zonă</w:t>
      </w:r>
      <w:r w:rsidR="00AB3AB1" w:rsidRPr="00F678B1">
        <w:rPr>
          <w:sz w:val="24"/>
          <w:szCs w:val="24"/>
          <w:lang w:val="es-ES" w:eastAsia="ro-RO"/>
        </w:rPr>
        <w:t>:</w:t>
      </w:r>
    </w:p>
    <w:p w14:paraId="6222F500" w14:textId="77777777" w:rsidR="00AB2505" w:rsidRPr="00F678B1" w:rsidRDefault="00035423" w:rsidP="00E43A6C">
      <w:pPr>
        <w:spacing w:line="360" w:lineRule="auto"/>
        <w:contextualSpacing/>
        <w:rPr>
          <w:sz w:val="24"/>
          <w:szCs w:val="24"/>
          <w:lang w:val="es-ES" w:eastAsia="ro-RO"/>
        </w:rPr>
      </w:pPr>
      <w:r w:rsidRPr="00F678B1">
        <w:rPr>
          <w:sz w:val="24"/>
          <w:szCs w:val="24"/>
          <w:lang w:val="en-US"/>
        </w:rPr>
        <w:lastRenderedPageBreak/>
        <w:tab/>
      </w:r>
      <w:r w:rsidR="00607E64" w:rsidRPr="00F678B1">
        <w:rPr>
          <w:sz w:val="24"/>
          <w:szCs w:val="24"/>
          <w:lang w:val="en-US"/>
        </w:rPr>
        <w:t>Nu se cunosc astfel de surse de poluare.</w:t>
      </w:r>
    </w:p>
    <w:p w14:paraId="721DFC8E" w14:textId="77777777" w:rsidR="00035423" w:rsidRPr="00F678B1" w:rsidRDefault="00035423" w:rsidP="00E43A6C">
      <w:pPr>
        <w:spacing w:line="360" w:lineRule="auto"/>
        <w:rPr>
          <w:sz w:val="24"/>
          <w:szCs w:val="24"/>
          <w:lang w:val="es-ES" w:eastAsia="ro-RO"/>
        </w:rPr>
      </w:pPr>
      <w:r w:rsidRPr="00F678B1">
        <w:rPr>
          <w:sz w:val="24"/>
          <w:szCs w:val="24"/>
          <w:lang w:val="es-ES" w:eastAsia="ro-RO"/>
        </w:rPr>
        <w:t>e) date climatice și particularități de relief</w:t>
      </w:r>
      <w:r w:rsidR="00AB3AB1" w:rsidRPr="00F678B1">
        <w:rPr>
          <w:sz w:val="24"/>
          <w:szCs w:val="24"/>
          <w:lang w:val="es-ES" w:eastAsia="ro-RO"/>
        </w:rPr>
        <w:t>:</w:t>
      </w:r>
    </w:p>
    <w:p w14:paraId="036EC196" w14:textId="77777777" w:rsidR="00607E64" w:rsidRPr="00F678B1" w:rsidRDefault="00607E64" w:rsidP="00607E64">
      <w:pPr>
        <w:spacing w:line="360" w:lineRule="auto"/>
        <w:rPr>
          <w:b/>
          <w:sz w:val="24"/>
          <w:szCs w:val="24"/>
        </w:rPr>
      </w:pPr>
      <w:r w:rsidRPr="00F678B1">
        <w:rPr>
          <w:b/>
          <w:sz w:val="24"/>
          <w:szCs w:val="24"/>
          <w:lang w:val="es-ES"/>
        </w:rPr>
        <w:t>e.1) A</w:t>
      </w:r>
      <w:r w:rsidRPr="00F678B1">
        <w:rPr>
          <w:b/>
          <w:sz w:val="24"/>
          <w:szCs w:val="24"/>
        </w:rPr>
        <w:t>şezarea geografică</w:t>
      </w:r>
    </w:p>
    <w:p w14:paraId="4B053D7B" w14:textId="77777777" w:rsidR="00795982" w:rsidRPr="00F678B1" w:rsidRDefault="00795982" w:rsidP="00795982">
      <w:pPr>
        <w:pStyle w:val="NormalWeb"/>
        <w:spacing w:before="0" w:beforeAutospacing="0" w:after="0" w:afterAutospacing="0" w:line="360" w:lineRule="auto"/>
        <w:ind w:firstLine="720"/>
        <w:jc w:val="both"/>
        <w:rPr>
          <w:color w:val="333333"/>
          <w:lang w:val="es-ES"/>
        </w:rPr>
      </w:pPr>
      <w:r w:rsidRPr="00F678B1">
        <w:rPr>
          <w:color w:val="333333"/>
          <w:lang w:val="es-ES"/>
        </w:rPr>
        <w:t xml:space="preserve">Perimetrul investigat se află în din punct de vedere geomorfologic în sudul munților Apuseni, respectiv în partea nordică a munților Metaliferi, în subunitatea munților Husului. Relieful montan prezintă altitudini joase și este modelat de o rețea densă de văi înguste, ale unor cursuri de ape permanente sau temporare, dezvoltând un relief restrâns de luncă. </w:t>
      </w:r>
    </w:p>
    <w:p w14:paraId="2314750C" w14:textId="77777777" w:rsidR="00795982" w:rsidRPr="00F678B1" w:rsidRDefault="00795982" w:rsidP="00795982">
      <w:pPr>
        <w:pStyle w:val="NormalWeb"/>
        <w:spacing w:before="0" w:beforeAutospacing="0" w:after="0" w:afterAutospacing="0" w:line="360" w:lineRule="auto"/>
        <w:ind w:firstLine="720"/>
        <w:jc w:val="both"/>
        <w:rPr>
          <w:color w:val="333333"/>
          <w:lang w:val="es-ES"/>
        </w:rPr>
      </w:pPr>
      <w:r w:rsidRPr="00F678B1">
        <w:rPr>
          <w:color w:val="333333"/>
          <w:lang w:val="es-ES"/>
        </w:rPr>
        <w:t xml:space="preserve">Procesele geomorfologice specifice acestei zone sunt cele de eroziune fluvială, șiroire și torențialitate, mai rar de tipul alunecărilor de teren, în special în zone defrișate cu terenuri argiloase. </w:t>
      </w:r>
    </w:p>
    <w:p w14:paraId="62DB0D45" w14:textId="77777777" w:rsidR="00795982" w:rsidRPr="00F678B1" w:rsidRDefault="00795982" w:rsidP="00795982">
      <w:pPr>
        <w:pStyle w:val="NormalWeb"/>
        <w:spacing w:before="0" w:beforeAutospacing="0" w:after="0" w:afterAutospacing="0" w:line="360" w:lineRule="auto"/>
        <w:ind w:firstLine="720"/>
        <w:jc w:val="both"/>
        <w:rPr>
          <w:color w:val="333333"/>
          <w:lang w:val="es-ES"/>
        </w:rPr>
      </w:pPr>
      <w:r w:rsidRPr="00F678B1">
        <w:rPr>
          <w:color w:val="333333"/>
          <w:lang w:val="es-ES"/>
        </w:rPr>
        <w:t xml:space="preserve">Altitudinile în lunca Prăvăleniului variază între 400 m în amonte, la zona de confluență cu râul Basarabița, ajungând la 230 m la vărsarea în Crișul Alb. Pe crestele montane, altitudinile ajung la 500 - 550 m. </w:t>
      </w:r>
    </w:p>
    <w:p w14:paraId="08990DF3" w14:textId="77777777" w:rsidR="00046D14" w:rsidRPr="00F678B1" w:rsidRDefault="00046D14" w:rsidP="00046D14">
      <w:pPr>
        <w:pStyle w:val="NormalWeb"/>
        <w:spacing w:before="0" w:beforeAutospacing="0" w:after="0" w:afterAutospacing="0" w:line="360" w:lineRule="auto"/>
        <w:ind w:firstLine="720"/>
        <w:jc w:val="both"/>
        <w:rPr>
          <w:color w:val="333333"/>
          <w:lang w:val="es-ES"/>
        </w:rPr>
      </w:pPr>
      <w:r w:rsidRPr="00F678B1">
        <w:rPr>
          <w:color w:val="333333"/>
          <w:lang w:val="es-ES"/>
        </w:rPr>
        <w:t>Râul Prăvăleni prezintă o albie minoră de cca. 5.00 - 6.00 m lățime și o albie majoră de cca. 11-12 m lățime. Diferența de nivel dintre albia majoră și minoră, respectiv înălțimea malurilor este de cca. 2.50 - 3.00 m. Coloana de apă din râu în zonele investigate era de cca.0.15 - 0.20 m.</w:t>
      </w:r>
    </w:p>
    <w:p w14:paraId="72B8DCBF" w14:textId="77777777" w:rsidR="00046D14" w:rsidRPr="00F678B1" w:rsidRDefault="00046D14" w:rsidP="00046D14">
      <w:pPr>
        <w:pStyle w:val="NormalWeb"/>
        <w:spacing w:before="0" w:beforeAutospacing="0" w:after="0" w:afterAutospacing="0" w:line="360" w:lineRule="auto"/>
        <w:ind w:firstLine="720"/>
        <w:jc w:val="both"/>
        <w:rPr>
          <w:color w:val="333333"/>
          <w:lang w:val="es-ES"/>
        </w:rPr>
      </w:pPr>
      <w:r w:rsidRPr="00F678B1">
        <w:rPr>
          <w:color w:val="333333"/>
          <w:lang w:val="es-ES"/>
        </w:rPr>
        <w:t xml:space="preserve"> Malurile râului sunt abrupte având înclinări de cca. 50-60º, iar continuarea malurilor, la nivelul albiei majore este relativ plană. Malurile sunt în general acoperite cu vegetație ierboasă sau, local vegetație arboricolă de luncă sau cu blocuri de rocă. </w:t>
      </w:r>
    </w:p>
    <w:p w14:paraId="38F97171" w14:textId="77777777" w:rsidR="00795982" w:rsidRPr="00F678B1" w:rsidRDefault="00795982" w:rsidP="00046D14">
      <w:pPr>
        <w:pStyle w:val="NormalWeb"/>
        <w:spacing w:before="0" w:beforeAutospacing="0" w:after="0" w:afterAutospacing="0" w:line="360" w:lineRule="auto"/>
        <w:ind w:firstLine="720"/>
        <w:jc w:val="both"/>
        <w:rPr>
          <w:color w:val="333333"/>
          <w:lang w:val="es-ES"/>
        </w:rPr>
      </w:pPr>
      <w:r w:rsidRPr="00F678B1">
        <w:rPr>
          <w:color w:val="333333"/>
          <w:lang w:val="es-ES"/>
        </w:rPr>
        <w:t>Profilul văii este neregulat, având pante maxime de 20% și medii de cca. 4-5%.</w:t>
      </w:r>
    </w:p>
    <w:p w14:paraId="5481BED0" w14:textId="77777777" w:rsidR="00E376AB" w:rsidRPr="00F678B1" w:rsidRDefault="00607E64" w:rsidP="00607E64">
      <w:pPr>
        <w:spacing w:line="360" w:lineRule="auto"/>
        <w:rPr>
          <w:b/>
          <w:sz w:val="24"/>
          <w:szCs w:val="24"/>
          <w:lang w:val="es-ES"/>
        </w:rPr>
      </w:pPr>
      <w:r w:rsidRPr="00F678B1">
        <w:rPr>
          <w:b/>
          <w:sz w:val="24"/>
          <w:szCs w:val="24"/>
          <w:lang w:val="es-ES"/>
        </w:rPr>
        <w:t xml:space="preserve">e.2) </w:t>
      </w:r>
      <w:r w:rsidR="00E376AB" w:rsidRPr="00F678B1">
        <w:rPr>
          <w:b/>
          <w:sz w:val="24"/>
          <w:szCs w:val="24"/>
          <w:lang w:val="es-ES"/>
        </w:rPr>
        <w:t>Clima</w:t>
      </w:r>
    </w:p>
    <w:p w14:paraId="10820556" w14:textId="77777777" w:rsidR="006C2F68" w:rsidRPr="00F678B1" w:rsidRDefault="006C2F68" w:rsidP="006C2F68">
      <w:pPr>
        <w:pStyle w:val="NormalWeb"/>
        <w:spacing w:before="0" w:beforeAutospacing="0" w:after="0" w:afterAutospacing="0" w:line="360" w:lineRule="auto"/>
        <w:ind w:firstLine="720"/>
        <w:jc w:val="both"/>
        <w:rPr>
          <w:color w:val="333333"/>
          <w:lang w:val="es-ES"/>
        </w:rPr>
      </w:pPr>
      <w:r w:rsidRPr="00F678B1">
        <w:rPr>
          <w:color w:val="333333"/>
          <w:lang w:val="es-ES"/>
        </w:rPr>
        <w:t xml:space="preserve">Regiunea este caracterizată de un climat temperat-continental, cu specific montan și de depresiuni montane. </w:t>
      </w:r>
    </w:p>
    <w:p w14:paraId="67136A90" w14:textId="77777777" w:rsidR="006C2F68" w:rsidRPr="00F678B1" w:rsidRDefault="006C2F68" w:rsidP="006C2F68">
      <w:pPr>
        <w:pStyle w:val="NormalWeb"/>
        <w:spacing w:before="0" w:beforeAutospacing="0" w:after="0" w:afterAutospacing="0" w:line="360" w:lineRule="auto"/>
        <w:ind w:left="720"/>
        <w:jc w:val="both"/>
        <w:rPr>
          <w:color w:val="333333"/>
          <w:lang w:val="es-ES"/>
        </w:rPr>
      </w:pPr>
      <w:r w:rsidRPr="00F678B1">
        <w:rPr>
          <w:color w:val="333333"/>
          <w:lang w:val="es-ES"/>
        </w:rPr>
        <w:t>Valorile de temperatură și precipitații ce caracterizează această zonă sunt următoarele: Temperatura aerului:</w:t>
      </w:r>
    </w:p>
    <w:p w14:paraId="6EEC0A99" w14:textId="77777777" w:rsidR="006C2F68" w:rsidRPr="00F678B1" w:rsidRDefault="006C2F68" w:rsidP="006C2F68">
      <w:pPr>
        <w:pStyle w:val="NormalWeb"/>
        <w:spacing w:before="0" w:beforeAutospacing="0" w:after="0" w:afterAutospacing="0" w:line="360" w:lineRule="auto"/>
        <w:jc w:val="both"/>
        <w:rPr>
          <w:color w:val="333333"/>
          <w:lang w:val="es-ES"/>
        </w:rPr>
      </w:pPr>
      <w:r w:rsidRPr="00F678B1">
        <w:rPr>
          <w:color w:val="333333"/>
          <w:lang w:val="es-ES"/>
        </w:rPr>
        <w:t>- temperatură medie anuală 8 - 9º C;</w:t>
      </w:r>
    </w:p>
    <w:p w14:paraId="705F8C2F" w14:textId="77777777" w:rsidR="006C2F68" w:rsidRPr="00F678B1" w:rsidRDefault="006C2F68" w:rsidP="006C2F68">
      <w:pPr>
        <w:pStyle w:val="NormalWeb"/>
        <w:spacing w:before="0" w:beforeAutospacing="0" w:after="0" w:afterAutospacing="0" w:line="360" w:lineRule="auto"/>
        <w:jc w:val="both"/>
        <w:rPr>
          <w:color w:val="333333"/>
          <w:lang w:val="es-ES"/>
        </w:rPr>
      </w:pPr>
      <w:r w:rsidRPr="00F678B1">
        <w:rPr>
          <w:color w:val="333333"/>
          <w:lang w:val="es-ES"/>
        </w:rPr>
        <w:t>- temperatura medie a lunii iulie este cuprinsă între 10 - 12º C;</w:t>
      </w:r>
    </w:p>
    <w:p w14:paraId="1C91E9FA" w14:textId="77777777" w:rsidR="006C2F68" w:rsidRPr="00F678B1" w:rsidRDefault="006C2F68" w:rsidP="006C2F68">
      <w:pPr>
        <w:pStyle w:val="NormalWeb"/>
        <w:spacing w:before="0" w:beforeAutospacing="0" w:after="0" w:afterAutospacing="0" w:line="360" w:lineRule="auto"/>
        <w:jc w:val="both"/>
        <w:rPr>
          <w:color w:val="333333"/>
          <w:lang w:val="es-ES"/>
        </w:rPr>
      </w:pPr>
      <w:r w:rsidRPr="00F678B1">
        <w:rPr>
          <w:color w:val="333333"/>
          <w:lang w:val="es-ES"/>
        </w:rPr>
        <w:t>- temperatura medie a lunii ianuarie este cuprinsă între -2 și -3º C.</w:t>
      </w:r>
    </w:p>
    <w:p w14:paraId="24C9DBE3" w14:textId="77777777" w:rsidR="006C2F68" w:rsidRPr="00F678B1" w:rsidRDefault="006C2F68" w:rsidP="006C2F68">
      <w:pPr>
        <w:pStyle w:val="NormalWeb"/>
        <w:spacing w:before="0" w:beforeAutospacing="0" w:after="0" w:afterAutospacing="0" w:line="360" w:lineRule="auto"/>
        <w:ind w:firstLine="720"/>
        <w:jc w:val="both"/>
        <w:rPr>
          <w:color w:val="333333"/>
          <w:lang w:val="es-ES"/>
        </w:rPr>
      </w:pPr>
      <w:r w:rsidRPr="00F678B1">
        <w:rPr>
          <w:color w:val="333333"/>
          <w:lang w:val="es-ES"/>
        </w:rPr>
        <w:t>Precipitațiile atmosferice:</w:t>
      </w:r>
    </w:p>
    <w:p w14:paraId="6F05528D" w14:textId="77777777" w:rsidR="006C2F68" w:rsidRPr="00F678B1" w:rsidRDefault="006C2F68" w:rsidP="006C2F68">
      <w:pPr>
        <w:pStyle w:val="NormalWeb"/>
        <w:spacing w:before="0" w:beforeAutospacing="0" w:after="0" w:afterAutospacing="0" w:line="360" w:lineRule="auto"/>
        <w:jc w:val="both"/>
        <w:rPr>
          <w:color w:val="333333"/>
          <w:lang w:val="es-ES"/>
        </w:rPr>
      </w:pPr>
      <w:r w:rsidRPr="00F678B1">
        <w:rPr>
          <w:color w:val="333333"/>
          <w:lang w:val="es-ES"/>
        </w:rPr>
        <w:t>- cantități medii anuale cuprinse între 700 - 800 mm;</w:t>
      </w:r>
    </w:p>
    <w:p w14:paraId="3A3CE92E" w14:textId="77777777" w:rsidR="006C2F68" w:rsidRPr="00F678B1" w:rsidRDefault="006C2F68" w:rsidP="006C2F68">
      <w:pPr>
        <w:pStyle w:val="NormalWeb"/>
        <w:spacing w:before="0" w:beforeAutospacing="0" w:after="0" w:afterAutospacing="0" w:line="360" w:lineRule="auto"/>
        <w:jc w:val="both"/>
        <w:rPr>
          <w:color w:val="333333"/>
          <w:lang w:val="es-ES"/>
        </w:rPr>
      </w:pPr>
      <w:r w:rsidRPr="00F678B1">
        <w:rPr>
          <w:color w:val="333333"/>
          <w:lang w:val="es-ES"/>
        </w:rPr>
        <w:t>- cantități medii lunare maxime (luna iulie) cuprinse între 80 - 100 mm;</w:t>
      </w:r>
    </w:p>
    <w:p w14:paraId="4DCA4A39" w14:textId="77777777" w:rsidR="006C2F68" w:rsidRPr="00F678B1" w:rsidRDefault="006C2F68" w:rsidP="006C2F68">
      <w:pPr>
        <w:pStyle w:val="NormalWeb"/>
        <w:spacing w:before="0" w:beforeAutospacing="0" w:after="0" w:afterAutospacing="0" w:line="360" w:lineRule="auto"/>
        <w:jc w:val="both"/>
        <w:rPr>
          <w:color w:val="333333"/>
          <w:lang w:val="es-ES"/>
        </w:rPr>
      </w:pPr>
      <w:r w:rsidRPr="00F678B1">
        <w:rPr>
          <w:color w:val="333333"/>
          <w:lang w:val="es-ES"/>
        </w:rPr>
        <w:t>- cantitati medii lunare minime (luna ianuarie) cuprinse între 50 - 60 mm.</w:t>
      </w:r>
    </w:p>
    <w:p w14:paraId="648E559B" w14:textId="77777777" w:rsidR="006C2F68" w:rsidRPr="00F678B1" w:rsidRDefault="006C2F68" w:rsidP="006C2F68">
      <w:pPr>
        <w:pStyle w:val="NormalWeb"/>
        <w:spacing w:before="0" w:beforeAutospacing="0" w:after="0" w:afterAutospacing="0" w:line="360" w:lineRule="auto"/>
        <w:ind w:firstLine="720"/>
        <w:jc w:val="both"/>
        <w:rPr>
          <w:color w:val="333333"/>
          <w:lang w:val="es-ES"/>
        </w:rPr>
      </w:pPr>
      <w:r w:rsidRPr="00F678B1">
        <w:rPr>
          <w:color w:val="333333"/>
          <w:lang w:val="es-ES"/>
        </w:rPr>
        <w:t xml:space="preserve">Durata stratului de zapadă este de 50 - 60 de zile, cu grosimea maximă a stratului de zapadă cuprinsă între 80 - 100 cm. </w:t>
      </w:r>
    </w:p>
    <w:p w14:paraId="43770089" w14:textId="77777777" w:rsidR="006C2F68" w:rsidRPr="00F678B1" w:rsidRDefault="006C2F68" w:rsidP="006C2F68">
      <w:pPr>
        <w:pStyle w:val="NormalWeb"/>
        <w:spacing w:before="0" w:beforeAutospacing="0" w:after="0" w:afterAutospacing="0" w:line="360" w:lineRule="auto"/>
        <w:ind w:firstLine="720"/>
        <w:jc w:val="both"/>
        <w:rPr>
          <w:color w:val="333333"/>
          <w:lang w:val="es-ES"/>
        </w:rPr>
      </w:pPr>
      <w:r w:rsidRPr="00F678B1">
        <w:rPr>
          <w:color w:val="333333"/>
          <w:lang w:val="es-ES"/>
        </w:rPr>
        <w:t xml:space="preserve">Conform hărții cu repartiția după indicele de umiditate (Im) Thornthwaite, arealul se încadreaza la "tip III climatic" cu Im &gt; 20. Conform STAS 6054-77 adâncimea de îngheț este de 80 - 90 cm. </w:t>
      </w:r>
    </w:p>
    <w:p w14:paraId="475C70D2" w14:textId="77777777" w:rsidR="0034314C" w:rsidRPr="00F678B1" w:rsidRDefault="006C2F68" w:rsidP="006C2F68">
      <w:pPr>
        <w:pStyle w:val="NormalWeb"/>
        <w:spacing w:before="0" w:beforeAutospacing="0" w:after="0" w:afterAutospacing="0" w:line="360" w:lineRule="auto"/>
        <w:ind w:firstLine="720"/>
        <w:jc w:val="both"/>
        <w:rPr>
          <w:color w:val="333333"/>
          <w:lang w:val="es-ES"/>
        </w:rPr>
      </w:pPr>
      <w:r w:rsidRPr="00F678B1">
        <w:rPr>
          <w:color w:val="333333"/>
          <w:lang w:val="es-ES"/>
        </w:rPr>
        <w:t>Conform SR 174-1 (2002) amplasamentul se încadreaza la "zona rece".</w:t>
      </w:r>
    </w:p>
    <w:p w14:paraId="4060F517" w14:textId="77777777" w:rsidR="00E376AB" w:rsidRPr="00F678B1" w:rsidRDefault="00607E64" w:rsidP="00607E64">
      <w:pPr>
        <w:spacing w:line="360" w:lineRule="auto"/>
        <w:rPr>
          <w:sz w:val="24"/>
          <w:szCs w:val="24"/>
          <w:lang w:val="en-US"/>
        </w:rPr>
      </w:pPr>
      <w:r w:rsidRPr="00F678B1">
        <w:rPr>
          <w:b/>
          <w:sz w:val="24"/>
          <w:szCs w:val="24"/>
          <w:lang w:val="ro-RO"/>
        </w:rPr>
        <w:lastRenderedPageBreak/>
        <w:t xml:space="preserve">e.3) </w:t>
      </w:r>
      <w:r w:rsidR="00AB3AB1" w:rsidRPr="00F678B1">
        <w:rPr>
          <w:b/>
          <w:sz w:val="24"/>
          <w:szCs w:val="24"/>
          <w:lang w:val="es-ES"/>
        </w:rPr>
        <w:t xml:space="preserve">Geologia </w:t>
      </w:r>
      <w:r w:rsidR="001E0E3D" w:rsidRPr="00F678B1">
        <w:rPr>
          <w:b/>
          <w:sz w:val="24"/>
          <w:szCs w:val="24"/>
          <w:lang w:val="es-ES"/>
        </w:rPr>
        <w:t>zonei</w:t>
      </w:r>
    </w:p>
    <w:p w14:paraId="62A75429" w14:textId="77777777" w:rsidR="001E0E3D" w:rsidRPr="00F678B1" w:rsidRDefault="00F01666" w:rsidP="001E0E3D">
      <w:pPr>
        <w:pStyle w:val="NormalWeb"/>
        <w:spacing w:before="0" w:beforeAutospacing="0" w:after="0" w:afterAutospacing="0" w:line="360" w:lineRule="auto"/>
        <w:jc w:val="both"/>
        <w:rPr>
          <w:color w:val="333333"/>
          <w:lang w:val="es-ES"/>
        </w:rPr>
      </w:pPr>
      <w:r w:rsidRPr="00F678B1">
        <w:rPr>
          <w:color w:val="333333"/>
          <w:lang w:val="es-ES"/>
        </w:rPr>
        <w:tab/>
      </w:r>
      <w:r w:rsidR="001E0E3D" w:rsidRPr="00F678B1">
        <w:rPr>
          <w:color w:val="333333"/>
          <w:lang w:val="es-ES"/>
        </w:rPr>
        <w:t>Geologia zonei este reprezentată prin depozite magmatice care formează complexul ofiolitic mezozoic al Apusenilor, roci magmatice care aparțin vulcanismului neogen din sudul Apusenilor, precum și roci vulcanogen-sedimentare și sedimentare.</w:t>
      </w:r>
    </w:p>
    <w:p w14:paraId="48549CCF" w14:textId="77777777" w:rsidR="001E0E3D" w:rsidRPr="00F678B1" w:rsidRDefault="001E0E3D" w:rsidP="001E0E3D">
      <w:pPr>
        <w:pStyle w:val="NormalWeb"/>
        <w:spacing w:before="0" w:beforeAutospacing="0" w:after="0" w:afterAutospacing="0" w:line="360" w:lineRule="auto"/>
        <w:ind w:firstLine="720"/>
        <w:jc w:val="both"/>
        <w:rPr>
          <w:color w:val="333333"/>
          <w:lang w:val="es-ES"/>
        </w:rPr>
      </w:pPr>
      <w:r w:rsidRPr="00F678B1">
        <w:rPr>
          <w:color w:val="333333"/>
          <w:lang w:val="es-ES"/>
        </w:rPr>
        <w:t xml:space="preserve">Rocile din complexul ofiolitic sunt reprezentate prin roci bazice în general (bazalte, gabbrouri, dolerite, spilite), mai rar roci intermediare (andezite). Rocile asociate magmatitelor neogene sunt în general de compoziție intermediară sau acidă (andezite cu amfiboli și piroxeni, andezite cuarțifere, dacite, riolite). Peste acesta, în lungul văii râului Prăvăleni, pe malurile acestuia, se dezvoltă depozite vulcanogen-sedimentare sarmatiene cu nivele argiloase și mai rar cărbunoase. </w:t>
      </w:r>
    </w:p>
    <w:p w14:paraId="71108AF6" w14:textId="77777777" w:rsidR="001E0E3D" w:rsidRPr="00F678B1" w:rsidRDefault="001E0E3D" w:rsidP="001E0E3D">
      <w:pPr>
        <w:pStyle w:val="NormalWeb"/>
        <w:spacing w:before="0" w:beforeAutospacing="0" w:after="0" w:afterAutospacing="0" w:line="360" w:lineRule="auto"/>
        <w:ind w:firstLine="720"/>
        <w:jc w:val="both"/>
        <w:rPr>
          <w:color w:val="333333"/>
          <w:lang w:val="es-ES"/>
        </w:rPr>
      </w:pPr>
      <w:r w:rsidRPr="00F678B1">
        <w:rPr>
          <w:color w:val="333333"/>
          <w:lang w:val="es-ES"/>
        </w:rPr>
        <w:t xml:space="preserve">În talvegul râului aflorează roci magmatice de compoziție intermediară, acoperite parțial de depozite sedimentare cuaternare (Holocen) din lunca râului Prăvăleni. Depozitele de luncă sunt grosiere, de tipul pietrișurilor cu nisip și bolovăniș. </w:t>
      </w:r>
    </w:p>
    <w:p w14:paraId="22AFF070" w14:textId="77777777" w:rsidR="001E0E3D" w:rsidRPr="00F678B1" w:rsidRDefault="001E0E3D" w:rsidP="001E0E3D">
      <w:pPr>
        <w:pStyle w:val="NormalWeb"/>
        <w:spacing w:before="0" w:beforeAutospacing="0" w:after="0" w:afterAutospacing="0" w:line="360" w:lineRule="auto"/>
        <w:ind w:firstLine="720"/>
        <w:jc w:val="both"/>
        <w:rPr>
          <w:color w:val="333333"/>
          <w:lang w:val="es-ES"/>
        </w:rPr>
      </w:pPr>
      <w:r w:rsidRPr="00F678B1">
        <w:rPr>
          <w:color w:val="333333"/>
          <w:lang w:val="es-ES"/>
        </w:rPr>
        <w:t>Din punct de vedere structural zona este de tipul pânzelor de șariaj, afectate de o serie de falii dispuse în eșalon, legate de punerea în loc a magmatitelor neogene.</w:t>
      </w:r>
    </w:p>
    <w:p w14:paraId="52A7AFE9" w14:textId="77777777" w:rsidR="00AB3AB1" w:rsidRPr="00FE238B" w:rsidRDefault="001E0E3D" w:rsidP="001E0E3D">
      <w:pPr>
        <w:pStyle w:val="NormalWeb"/>
        <w:spacing w:before="0" w:beforeAutospacing="0" w:after="0" w:afterAutospacing="0" w:line="360" w:lineRule="auto"/>
        <w:jc w:val="center"/>
        <w:rPr>
          <w:color w:val="333333"/>
          <w:highlight w:val="yellow"/>
          <w:lang w:val="es-ES"/>
        </w:rPr>
      </w:pPr>
      <w:r w:rsidRPr="00FE238B">
        <w:rPr>
          <w:noProof/>
          <w:color w:val="333333"/>
          <w:highlight w:val="yellow"/>
        </w:rPr>
        <w:drawing>
          <wp:inline distT="0" distB="0" distL="0" distR="0" wp14:anchorId="31766735" wp14:editId="26622DA1">
            <wp:extent cx="5862995" cy="3172570"/>
            <wp:effectExtent l="19050" t="0" r="44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0460" cy="3176609"/>
                    </a:xfrm>
                    <a:prstGeom prst="rect">
                      <a:avLst/>
                    </a:prstGeom>
                    <a:noFill/>
                    <a:ln>
                      <a:noFill/>
                    </a:ln>
                  </pic:spPr>
                </pic:pic>
              </a:graphicData>
            </a:graphic>
          </wp:inline>
        </w:drawing>
      </w:r>
    </w:p>
    <w:p w14:paraId="06145278" w14:textId="77777777" w:rsidR="007D210D" w:rsidRPr="00F678B1" w:rsidRDefault="00795982" w:rsidP="00795982">
      <w:pPr>
        <w:spacing w:line="360" w:lineRule="auto"/>
        <w:ind w:right="-142"/>
        <w:jc w:val="center"/>
        <w:rPr>
          <w:color w:val="333333"/>
          <w:lang w:val="es-ES"/>
        </w:rPr>
      </w:pPr>
      <w:r w:rsidRPr="00F678B1">
        <w:rPr>
          <w:i/>
        </w:rPr>
        <w:t>Harta geologică</w:t>
      </w:r>
    </w:p>
    <w:p w14:paraId="54AC6A62" w14:textId="77777777" w:rsidR="003E0A3F" w:rsidRPr="00F678B1" w:rsidRDefault="00607E64" w:rsidP="00607E64">
      <w:pPr>
        <w:spacing w:line="360" w:lineRule="auto"/>
        <w:rPr>
          <w:b/>
          <w:sz w:val="24"/>
          <w:szCs w:val="24"/>
          <w:lang w:val="ro-RO"/>
        </w:rPr>
      </w:pPr>
      <w:r w:rsidRPr="00F678B1">
        <w:rPr>
          <w:b/>
          <w:sz w:val="24"/>
          <w:szCs w:val="24"/>
          <w:lang w:val="ro-RO"/>
        </w:rPr>
        <w:t>e.4</w:t>
      </w:r>
      <w:r w:rsidR="003E0A3F" w:rsidRPr="00F678B1">
        <w:rPr>
          <w:b/>
          <w:sz w:val="24"/>
          <w:szCs w:val="24"/>
          <w:lang w:val="ro-RO"/>
        </w:rPr>
        <w:t xml:space="preserve">) </w:t>
      </w:r>
      <w:r w:rsidR="00AB3AB1" w:rsidRPr="00F678B1">
        <w:rPr>
          <w:b/>
          <w:sz w:val="24"/>
          <w:szCs w:val="24"/>
          <w:lang w:val="ro-RO"/>
        </w:rPr>
        <w:t>agresivitatea chimică</w:t>
      </w:r>
      <w:r w:rsidR="003E0A3F" w:rsidRPr="00F678B1">
        <w:rPr>
          <w:b/>
          <w:sz w:val="24"/>
          <w:szCs w:val="24"/>
          <w:lang w:val="ro-RO"/>
        </w:rPr>
        <w:t>:</w:t>
      </w:r>
      <w:r w:rsidR="00FC3368" w:rsidRPr="00F678B1">
        <w:rPr>
          <w:b/>
          <w:sz w:val="24"/>
          <w:szCs w:val="24"/>
          <w:lang w:val="ro-RO"/>
        </w:rPr>
        <w:t xml:space="preserve"> </w:t>
      </w:r>
    </w:p>
    <w:p w14:paraId="757A128E" w14:textId="77777777" w:rsidR="0062438D" w:rsidRPr="00F678B1" w:rsidRDefault="004C6EA9" w:rsidP="00AB3AB1">
      <w:pPr>
        <w:autoSpaceDE w:val="0"/>
        <w:autoSpaceDN w:val="0"/>
        <w:adjustRightInd w:val="0"/>
        <w:spacing w:line="360" w:lineRule="auto"/>
        <w:jc w:val="both"/>
        <w:rPr>
          <w:color w:val="333333"/>
          <w:sz w:val="24"/>
          <w:szCs w:val="24"/>
          <w:lang w:val="es-ES"/>
        </w:rPr>
      </w:pPr>
      <w:r w:rsidRPr="00F678B1">
        <w:rPr>
          <w:rFonts w:eastAsia="Calibri"/>
          <w:color w:val="000000"/>
          <w:sz w:val="24"/>
          <w:szCs w:val="24"/>
        </w:rPr>
        <w:tab/>
      </w:r>
      <w:r w:rsidR="00AB3AB1" w:rsidRPr="00F678B1">
        <w:rPr>
          <w:color w:val="333333"/>
          <w:sz w:val="24"/>
          <w:szCs w:val="24"/>
          <w:lang w:val="es-ES"/>
        </w:rPr>
        <w:t>Având în vedere lipsa compuşilor de mangan şi fier, a azotaţilor, carbonaţilor şi sulfaţilor, a hidrogenului sulfurat în diluţie, a alcalinităţii şi cu un consum de KMnO4 (substante organice) scăzut, se poate concluz</w:t>
      </w:r>
      <w:r w:rsidR="00046D14" w:rsidRPr="00F678B1">
        <w:rPr>
          <w:color w:val="333333"/>
          <w:sz w:val="24"/>
          <w:szCs w:val="24"/>
          <w:lang w:val="es-ES"/>
        </w:rPr>
        <w:t>i</w:t>
      </w:r>
      <w:r w:rsidR="00AB3AB1" w:rsidRPr="00F678B1">
        <w:rPr>
          <w:color w:val="333333"/>
          <w:sz w:val="24"/>
          <w:szCs w:val="24"/>
          <w:lang w:val="es-ES"/>
        </w:rPr>
        <w:t xml:space="preserve">ona că apa râului </w:t>
      </w:r>
      <w:r w:rsidR="002D675D" w:rsidRPr="00F678B1">
        <w:rPr>
          <w:sz w:val="24"/>
          <w:szCs w:val="24"/>
          <w:lang w:val="en-US"/>
        </w:rPr>
        <w:t>Prăvăleni</w:t>
      </w:r>
      <w:r w:rsidR="002D675D" w:rsidRPr="00F678B1">
        <w:t xml:space="preserve"> </w:t>
      </w:r>
      <w:r w:rsidR="00AB3AB1" w:rsidRPr="00F678B1">
        <w:rPr>
          <w:color w:val="333333"/>
          <w:sz w:val="24"/>
          <w:szCs w:val="24"/>
          <w:lang w:val="es-ES"/>
        </w:rPr>
        <w:t xml:space="preserve">este lipsită de agresivitate pentru orice fel de ciment. </w:t>
      </w:r>
    </w:p>
    <w:p w14:paraId="6726D36F" w14:textId="77777777" w:rsidR="00276D26" w:rsidRPr="00F678B1" w:rsidRDefault="00607E64" w:rsidP="000A2394">
      <w:pPr>
        <w:spacing w:line="360" w:lineRule="auto"/>
        <w:rPr>
          <w:b/>
          <w:sz w:val="24"/>
          <w:szCs w:val="24"/>
          <w:lang w:val="ro-RO"/>
        </w:rPr>
      </w:pPr>
      <w:r w:rsidRPr="00F678B1">
        <w:rPr>
          <w:b/>
          <w:sz w:val="24"/>
          <w:szCs w:val="24"/>
          <w:lang w:val="ro-RO"/>
        </w:rPr>
        <w:t>e.5</w:t>
      </w:r>
      <w:r w:rsidR="00E14B59" w:rsidRPr="00F678B1">
        <w:rPr>
          <w:b/>
          <w:sz w:val="24"/>
          <w:szCs w:val="24"/>
          <w:lang w:val="ro-RO"/>
        </w:rPr>
        <w:t xml:space="preserve">) </w:t>
      </w:r>
      <w:r w:rsidR="00AB3AB1" w:rsidRPr="00F678B1">
        <w:rPr>
          <w:b/>
          <w:sz w:val="24"/>
          <w:szCs w:val="24"/>
          <w:lang w:val="ro-RO"/>
        </w:rPr>
        <w:t>regim aluvionar</w:t>
      </w:r>
      <w:r w:rsidR="0062438D" w:rsidRPr="00F678B1">
        <w:rPr>
          <w:b/>
          <w:sz w:val="24"/>
          <w:szCs w:val="24"/>
          <w:lang w:val="ro-RO"/>
        </w:rPr>
        <w:t>:</w:t>
      </w:r>
    </w:p>
    <w:p w14:paraId="578A4149" w14:textId="77777777" w:rsidR="00046D14" w:rsidRPr="00F678B1" w:rsidRDefault="00046D14" w:rsidP="00046D14">
      <w:pPr>
        <w:autoSpaceDE w:val="0"/>
        <w:autoSpaceDN w:val="0"/>
        <w:adjustRightInd w:val="0"/>
        <w:spacing w:line="360" w:lineRule="auto"/>
        <w:ind w:firstLine="720"/>
        <w:jc w:val="both"/>
        <w:rPr>
          <w:rFonts w:eastAsia="Calibri"/>
          <w:color w:val="000000"/>
          <w:sz w:val="24"/>
          <w:szCs w:val="24"/>
        </w:rPr>
      </w:pPr>
      <w:r w:rsidRPr="00F678B1">
        <w:rPr>
          <w:rFonts w:eastAsia="Calibri"/>
          <w:color w:val="000000"/>
          <w:sz w:val="24"/>
          <w:szCs w:val="24"/>
        </w:rPr>
        <w:t>Materialul aluvionar din albia minoră a râului este reprezentat prin depozite grosiere de nisip, pietriș și bolovăniș. În zona SG2 și SG3 din studiul geotehnic (anexat), atât la partea inferioară a malurilor, cât și în albia minoră aflorează un nivel de andezite fisurate, slab alterate.</w:t>
      </w:r>
    </w:p>
    <w:p w14:paraId="6DF75FF0" w14:textId="77777777" w:rsidR="00607E64" w:rsidRPr="00F678B1" w:rsidRDefault="00607E64" w:rsidP="00607E64">
      <w:pPr>
        <w:pStyle w:val="NormalWeb"/>
        <w:spacing w:before="0" w:beforeAutospacing="0" w:after="0" w:afterAutospacing="0" w:line="360" w:lineRule="auto"/>
        <w:contextualSpacing/>
        <w:jc w:val="both"/>
        <w:rPr>
          <w:color w:val="333333"/>
        </w:rPr>
      </w:pPr>
      <w:r w:rsidRPr="00F678B1">
        <w:rPr>
          <w:color w:val="333333"/>
          <w:lang w:val="ro-RO"/>
        </w:rPr>
        <w:t xml:space="preserve">f) </w:t>
      </w:r>
      <w:r w:rsidRPr="00F678B1">
        <w:rPr>
          <w:color w:val="333333"/>
        </w:rPr>
        <w:t>existenţa unor:</w:t>
      </w:r>
    </w:p>
    <w:p w14:paraId="462872E6" w14:textId="77777777" w:rsidR="00607E64" w:rsidRPr="00F678B1" w:rsidRDefault="00607E64" w:rsidP="00607E64">
      <w:pPr>
        <w:pStyle w:val="NormalWeb"/>
        <w:spacing w:before="0" w:beforeAutospacing="0" w:after="0" w:afterAutospacing="0" w:line="360" w:lineRule="auto"/>
        <w:contextualSpacing/>
        <w:jc w:val="both"/>
        <w:rPr>
          <w:color w:val="333333"/>
        </w:rPr>
      </w:pPr>
      <w:r w:rsidRPr="00F678B1">
        <w:rPr>
          <w:color w:val="333333"/>
        </w:rPr>
        <w:lastRenderedPageBreak/>
        <w:t>- reţele edilitare în amplasament care ar necesita relocare/protejare, în măsura în care pot fi identificate;</w:t>
      </w:r>
    </w:p>
    <w:p w14:paraId="18CCAD03" w14:textId="77777777" w:rsidR="00607E64" w:rsidRPr="00F678B1" w:rsidRDefault="00607E64" w:rsidP="00607E64">
      <w:pPr>
        <w:pStyle w:val="NormalWeb"/>
        <w:spacing w:before="0" w:beforeAutospacing="0" w:after="0" w:afterAutospacing="0" w:line="360" w:lineRule="auto"/>
        <w:contextualSpacing/>
        <w:jc w:val="both"/>
        <w:rPr>
          <w:color w:val="333333"/>
        </w:rPr>
      </w:pPr>
      <w:r w:rsidRPr="00F678B1">
        <w:rPr>
          <w:color w:val="333333"/>
        </w:rPr>
        <w:tab/>
        <w:t>Nu s-au indentificat astfel de rețele edilitare.</w:t>
      </w:r>
    </w:p>
    <w:p w14:paraId="7F15FC31" w14:textId="77777777" w:rsidR="00607E64" w:rsidRPr="00F678B1" w:rsidRDefault="00607E64" w:rsidP="00607E64">
      <w:pPr>
        <w:pStyle w:val="NormalWeb"/>
        <w:spacing w:before="0" w:beforeAutospacing="0" w:after="0" w:afterAutospacing="0" w:line="360" w:lineRule="auto"/>
        <w:contextualSpacing/>
        <w:jc w:val="both"/>
        <w:rPr>
          <w:color w:val="333333"/>
        </w:rPr>
      </w:pPr>
      <w:r w:rsidRPr="00F678B1">
        <w:rPr>
          <w:color w:val="333333"/>
        </w:rPr>
        <w:t>- posibile interferenţe cu monumente istorice/de arhitectură sau situri arheologice pe amplasament sau în zona imediat învecinată; existenţa condiţionărilor specifice în cazul existenţei unor zone protejate sau de protecţie;</w:t>
      </w:r>
    </w:p>
    <w:p w14:paraId="0978D52C" w14:textId="77777777" w:rsidR="00607E64" w:rsidRPr="00F678B1" w:rsidRDefault="00607E64" w:rsidP="00607E64">
      <w:pPr>
        <w:pStyle w:val="NormalWeb"/>
        <w:spacing w:before="0" w:beforeAutospacing="0" w:after="0" w:afterAutospacing="0" w:line="360" w:lineRule="auto"/>
        <w:contextualSpacing/>
        <w:jc w:val="both"/>
        <w:rPr>
          <w:color w:val="333333"/>
        </w:rPr>
      </w:pPr>
      <w:r w:rsidRPr="00F678B1">
        <w:rPr>
          <w:color w:val="333333"/>
        </w:rPr>
        <w:tab/>
        <w:t>Nu există.</w:t>
      </w:r>
    </w:p>
    <w:p w14:paraId="7B96A5B7" w14:textId="77777777" w:rsidR="00607E64" w:rsidRPr="00F678B1" w:rsidRDefault="00607E64" w:rsidP="00607E64">
      <w:pPr>
        <w:pStyle w:val="NormalWeb"/>
        <w:spacing w:line="360" w:lineRule="auto"/>
        <w:contextualSpacing/>
        <w:jc w:val="both"/>
        <w:rPr>
          <w:color w:val="333333"/>
          <w:lang w:val="en-AU"/>
        </w:rPr>
      </w:pPr>
      <w:r w:rsidRPr="00F678B1">
        <w:rPr>
          <w:color w:val="333333"/>
          <w:lang w:val="en-AU"/>
        </w:rPr>
        <w:t xml:space="preserve">- terenuri care aparţin unor instituţii </w:t>
      </w:r>
      <w:r w:rsidRPr="00F678B1">
        <w:rPr>
          <w:color w:val="333333"/>
        </w:rPr>
        <w:t xml:space="preserve">care fac parte din sistemul de apărare, ordine </w:t>
      </w:r>
      <w:r w:rsidRPr="00F678B1">
        <w:rPr>
          <w:color w:val="333333"/>
          <w:lang w:val="en-AU"/>
        </w:rPr>
        <w:t>publică şi siguranţă naţională;</w:t>
      </w:r>
    </w:p>
    <w:p w14:paraId="5D60482D" w14:textId="77777777" w:rsidR="00F678B1" w:rsidRPr="00F678B1" w:rsidRDefault="00607E64" w:rsidP="00607E64">
      <w:pPr>
        <w:pStyle w:val="NormalWeb"/>
        <w:spacing w:before="0" w:beforeAutospacing="0" w:after="0" w:afterAutospacing="0" w:line="360" w:lineRule="auto"/>
        <w:contextualSpacing/>
        <w:jc w:val="both"/>
        <w:rPr>
          <w:color w:val="333333"/>
          <w:lang w:val="en-AU"/>
        </w:rPr>
      </w:pPr>
      <w:r w:rsidRPr="00F678B1">
        <w:rPr>
          <w:color w:val="333333"/>
          <w:lang w:val="en-AU"/>
        </w:rPr>
        <w:tab/>
        <w:t>Nu există.</w:t>
      </w:r>
    </w:p>
    <w:p w14:paraId="51BDD95D" w14:textId="77777777" w:rsidR="00607E64" w:rsidRPr="00F678B1" w:rsidRDefault="00607E64" w:rsidP="00607E64">
      <w:pPr>
        <w:spacing w:line="360" w:lineRule="auto"/>
        <w:contextualSpacing/>
        <w:jc w:val="both"/>
        <w:rPr>
          <w:sz w:val="24"/>
          <w:szCs w:val="24"/>
          <w:lang w:val="es-ES"/>
        </w:rPr>
      </w:pPr>
      <w:r w:rsidRPr="00F678B1">
        <w:rPr>
          <w:sz w:val="24"/>
          <w:szCs w:val="24"/>
          <w:lang w:val="es-ES"/>
        </w:rPr>
        <w:t xml:space="preserve">g.) </w:t>
      </w:r>
      <w:r w:rsidRPr="00F678B1">
        <w:rPr>
          <w:sz w:val="24"/>
          <w:szCs w:val="24"/>
          <w:lang w:val="en-US"/>
        </w:rPr>
        <w:t>caracteristici geofizice ale terenului din amplasament - extras din studiul geotehnic elaborat conform normativelor în vigoare</w:t>
      </w:r>
    </w:p>
    <w:p w14:paraId="7B4897A7" w14:textId="77777777" w:rsidR="003E0A3F" w:rsidRPr="00F678B1" w:rsidRDefault="00607E64" w:rsidP="00AB3AB1">
      <w:pPr>
        <w:spacing w:line="360" w:lineRule="auto"/>
        <w:jc w:val="both"/>
        <w:rPr>
          <w:sz w:val="24"/>
          <w:szCs w:val="24"/>
          <w:lang w:val="es-ES"/>
        </w:rPr>
      </w:pPr>
      <w:r w:rsidRPr="00F678B1">
        <w:rPr>
          <w:sz w:val="24"/>
          <w:szCs w:val="24"/>
          <w:lang w:val="es-ES"/>
        </w:rPr>
        <w:t>g.1</w:t>
      </w:r>
      <w:r w:rsidR="00AB3AB1" w:rsidRPr="00F678B1">
        <w:rPr>
          <w:sz w:val="24"/>
          <w:szCs w:val="24"/>
          <w:lang w:val="es-ES"/>
        </w:rPr>
        <w:t>) date privind zonarea seismică</w:t>
      </w:r>
      <w:r w:rsidR="0062438D" w:rsidRPr="00F678B1">
        <w:rPr>
          <w:sz w:val="24"/>
          <w:szCs w:val="24"/>
          <w:lang w:val="es-ES"/>
        </w:rPr>
        <w:t>:</w:t>
      </w:r>
    </w:p>
    <w:p w14:paraId="2AEEDDD3" w14:textId="77777777" w:rsidR="009A0308" w:rsidRPr="00F678B1" w:rsidRDefault="009A0308" w:rsidP="009A0308">
      <w:pPr>
        <w:spacing w:line="360" w:lineRule="auto"/>
        <w:ind w:firstLine="720"/>
        <w:jc w:val="both"/>
        <w:rPr>
          <w:sz w:val="24"/>
          <w:szCs w:val="24"/>
        </w:rPr>
      </w:pPr>
      <w:r w:rsidRPr="00F678B1">
        <w:rPr>
          <w:sz w:val="24"/>
          <w:szCs w:val="24"/>
        </w:rPr>
        <w:t xml:space="preserve">Conform SR 11100/1-93 privind macrozonarea seismică a teritoriului României, amplasamentul investigat se situează în zona de gradul 6 (scara MSK). </w:t>
      </w:r>
    </w:p>
    <w:p w14:paraId="28C0C0BE" w14:textId="77777777" w:rsidR="00805BD4" w:rsidRPr="00F678B1" w:rsidRDefault="009A0308" w:rsidP="009A0308">
      <w:pPr>
        <w:spacing w:line="360" w:lineRule="auto"/>
        <w:ind w:firstLine="720"/>
        <w:jc w:val="both"/>
        <w:rPr>
          <w:sz w:val="24"/>
          <w:szCs w:val="24"/>
        </w:rPr>
      </w:pPr>
      <w:r w:rsidRPr="00F678B1">
        <w:rPr>
          <w:sz w:val="24"/>
          <w:szCs w:val="24"/>
        </w:rPr>
        <w:t>Conform codului de proiectare seismică a construcțiilor P100 - 1/2013, arealul investigat este situat într-o zonă cu un interval mediu de recurență IMR = 225 ani și 20 % probabilitate de depășire în 50 de ani, zonarea valorii de vârf a accelerației terenului pentru proiectare este ag = 0.10g, iar valoarea perioadei de colț (Tc) este de 0.7s.</w:t>
      </w:r>
    </w:p>
    <w:p w14:paraId="05AF11BE" w14:textId="77777777" w:rsidR="00607E64" w:rsidRPr="00FE238B" w:rsidRDefault="00607E64" w:rsidP="009A0308">
      <w:pPr>
        <w:spacing w:line="360" w:lineRule="auto"/>
        <w:ind w:firstLine="720"/>
        <w:jc w:val="both"/>
        <w:rPr>
          <w:sz w:val="24"/>
          <w:szCs w:val="24"/>
          <w:highlight w:val="yellow"/>
        </w:rPr>
      </w:pPr>
    </w:p>
    <w:p w14:paraId="28485BE6" w14:textId="77777777" w:rsidR="00AB2505" w:rsidRPr="00FE238B" w:rsidRDefault="00AB2505" w:rsidP="009A0308">
      <w:pPr>
        <w:spacing w:line="360" w:lineRule="auto"/>
        <w:ind w:firstLine="720"/>
        <w:jc w:val="both"/>
        <w:rPr>
          <w:sz w:val="24"/>
          <w:szCs w:val="24"/>
          <w:highlight w:val="yellow"/>
        </w:rPr>
      </w:pPr>
    </w:p>
    <w:p w14:paraId="7AFA5108" w14:textId="77777777" w:rsidR="00AB2505" w:rsidRPr="00FE238B" w:rsidRDefault="00AB2505" w:rsidP="009A0308">
      <w:pPr>
        <w:spacing w:line="360" w:lineRule="auto"/>
        <w:ind w:firstLine="720"/>
        <w:jc w:val="both"/>
        <w:rPr>
          <w:sz w:val="24"/>
          <w:szCs w:val="24"/>
          <w:highlight w:val="yellow"/>
        </w:rPr>
      </w:pPr>
    </w:p>
    <w:p w14:paraId="70038EDF" w14:textId="77777777" w:rsidR="00F80870" w:rsidRPr="00FE238B" w:rsidRDefault="00FE4B62" w:rsidP="009A0308">
      <w:pPr>
        <w:spacing w:line="360" w:lineRule="auto"/>
        <w:ind w:firstLine="720"/>
        <w:jc w:val="both"/>
        <w:rPr>
          <w:sz w:val="24"/>
          <w:szCs w:val="24"/>
          <w:highlight w:val="yellow"/>
        </w:rPr>
      </w:pPr>
      <w:r w:rsidRPr="00FE238B">
        <w:rPr>
          <w:noProof/>
          <w:sz w:val="24"/>
          <w:szCs w:val="24"/>
          <w:highlight w:val="yellow"/>
          <w:lang w:val="en-US"/>
        </w:rPr>
        <w:drawing>
          <wp:anchor distT="0" distB="0" distL="114300" distR="114300" simplePos="0" relativeHeight="251658240" behindDoc="1" locked="0" layoutInCell="1" allowOverlap="1" wp14:anchorId="1F7D3702" wp14:editId="21B40013">
            <wp:simplePos x="0" y="0"/>
            <wp:positionH relativeFrom="column">
              <wp:posOffset>529075</wp:posOffset>
            </wp:positionH>
            <wp:positionV relativeFrom="paragraph">
              <wp:posOffset>7248</wp:posOffset>
            </wp:positionV>
            <wp:extent cx="5172075" cy="3252900"/>
            <wp:effectExtent l="0" t="0" r="0" b="5080"/>
            <wp:wrapNone/>
            <wp:docPr id="1036" name="Picture 5"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apture"/>
                    <pic:cNvPicPr>
                      <a:picLocks noChangeAspect="1" noChangeArrowheads="1"/>
                    </pic:cNvPicPr>
                  </pic:nvPicPr>
                  <pic:blipFill>
                    <a:blip r:embed="rId19" cstate="print"/>
                    <a:srcRect/>
                    <a:stretch>
                      <a:fillRect/>
                    </a:stretch>
                  </pic:blipFill>
                  <pic:spPr bwMode="auto">
                    <a:xfrm>
                      <a:off x="0" y="0"/>
                      <a:ext cx="5172075" cy="3252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38D01AA" w14:textId="77777777" w:rsidR="00C35104" w:rsidRPr="00FE238B" w:rsidRDefault="00C35104" w:rsidP="00C85E0A">
      <w:pPr>
        <w:spacing w:line="360" w:lineRule="auto"/>
        <w:jc w:val="both"/>
        <w:rPr>
          <w:sz w:val="24"/>
          <w:szCs w:val="24"/>
          <w:highlight w:val="yellow"/>
        </w:rPr>
      </w:pPr>
    </w:p>
    <w:p w14:paraId="6385ABF3" w14:textId="77777777" w:rsidR="00C85E0A" w:rsidRPr="00FE238B" w:rsidRDefault="00C85E0A" w:rsidP="00C85E0A">
      <w:pPr>
        <w:spacing w:line="360" w:lineRule="auto"/>
        <w:ind w:right="-142"/>
        <w:rPr>
          <w:i/>
          <w:highlight w:val="yellow"/>
        </w:rPr>
      </w:pPr>
    </w:p>
    <w:p w14:paraId="1A227746" w14:textId="77777777" w:rsidR="00C85E0A" w:rsidRPr="00FE238B" w:rsidRDefault="00C85E0A" w:rsidP="00C85E0A">
      <w:pPr>
        <w:spacing w:line="360" w:lineRule="auto"/>
        <w:ind w:right="-142"/>
        <w:rPr>
          <w:i/>
          <w:highlight w:val="yellow"/>
        </w:rPr>
      </w:pPr>
    </w:p>
    <w:p w14:paraId="374684C8" w14:textId="77777777" w:rsidR="00C85E0A" w:rsidRPr="00FE238B" w:rsidRDefault="00C85E0A" w:rsidP="00C85E0A">
      <w:pPr>
        <w:spacing w:line="360" w:lineRule="auto"/>
        <w:ind w:right="-142"/>
        <w:rPr>
          <w:i/>
          <w:highlight w:val="yellow"/>
        </w:rPr>
      </w:pPr>
    </w:p>
    <w:p w14:paraId="2760CA05" w14:textId="77777777" w:rsidR="00C85E0A" w:rsidRPr="00FE238B" w:rsidRDefault="00C85E0A" w:rsidP="00C85E0A">
      <w:pPr>
        <w:spacing w:line="360" w:lineRule="auto"/>
        <w:ind w:right="-142"/>
        <w:rPr>
          <w:i/>
          <w:highlight w:val="yellow"/>
        </w:rPr>
      </w:pPr>
    </w:p>
    <w:p w14:paraId="4732E1BB" w14:textId="77777777" w:rsidR="00C85E0A" w:rsidRPr="00FE238B" w:rsidRDefault="00C85E0A" w:rsidP="00C85E0A">
      <w:pPr>
        <w:spacing w:line="360" w:lineRule="auto"/>
        <w:ind w:right="-142"/>
        <w:rPr>
          <w:i/>
          <w:highlight w:val="yellow"/>
        </w:rPr>
      </w:pPr>
    </w:p>
    <w:p w14:paraId="060A9A74" w14:textId="77777777" w:rsidR="00C85E0A" w:rsidRPr="00FE238B" w:rsidRDefault="00C85E0A" w:rsidP="00C85E0A">
      <w:pPr>
        <w:spacing w:line="360" w:lineRule="auto"/>
        <w:ind w:right="-142"/>
        <w:rPr>
          <w:i/>
          <w:highlight w:val="yellow"/>
        </w:rPr>
      </w:pPr>
    </w:p>
    <w:p w14:paraId="5FD40D9C" w14:textId="77777777" w:rsidR="00C85E0A" w:rsidRPr="00FE238B" w:rsidRDefault="00C85E0A" w:rsidP="00C85E0A">
      <w:pPr>
        <w:spacing w:line="360" w:lineRule="auto"/>
        <w:ind w:right="-142"/>
        <w:rPr>
          <w:i/>
          <w:highlight w:val="yellow"/>
        </w:rPr>
      </w:pPr>
    </w:p>
    <w:p w14:paraId="651AFFB9" w14:textId="77777777" w:rsidR="0062438D" w:rsidRPr="00FE238B" w:rsidRDefault="0062438D" w:rsidP="00C85E0A">
      <w:pPr>
        <w:spacing w:line="360" w:lineRule="auto"/>
        <w:ind w:right="-142"/>
        <w:rPr>
          <w:i/>
          <w:highlight w:val="yellow"/>
        </w:rPr>
      </w:pPr>
    </w:p>
    <w:p w14:paraId="57D1452E" w14:textId="77777777" w:rsidR="0062438D" w:rsidRPr="00FE238B" w:rsidRDefault="0062438D" w:rsidP="00C85E0A">
      <w:pPr>
        <w:spacing w:line="360" w:lineRule="auto"/>
        <w:ind w:right="-142"/>
        <w:rPr>
          <w:i/>
          <w:highlight w:val="yellow"/>
        </w:rPr>
      </w:pPr>
    </w:p>
    <w:p w14:paraId="1257E1E9" w14:textId="77777777" w:rsidR="00C85E0A" w:rsidRPr="00FE238B" w:rsidRDefault="00C85E0A" w:rsidP="00C85E0A">
      <w:pPr>
        <w:spacing w:line="360" w:lineRule="auto"/>
        <w:ind w:right="-142"/>
        <w:rPr>
          <w:i/>
          <w:highlight w:val="yellow"/>
        </w:rPr>
      </w:pPr>
    </w:p>
    <w:p w14:paraId="50826635" w14:textId="77777777" w:rsidR="00C85E0A" w:rsidRPr="00FE238B" w:rsidRDefault="00C85E0A" w:rsidP="00C85E0A">
      <w:pPr>
        <w:spacing w:line="360" w:lineRule="auto"/>
        <w:ind w:right="-142"/>
        <w:rPr>
          <w:i/>
          <w:highlight w:val="yellow"/>
        </w:rPr>
      </w:pPr>
    </w:p>
    <w:p w14:paraId="3597F2CB" w14:textId="77777777" w:rsidR="00C85E0A" w:rsidRPr="00FE238B" w:rsidRDefault="00C85E0A" w:rsidP="00C85E0A">
      <w:pPr>
        <w:spacing w:line="360" w:lineRule="auto"/>
        <w:ind w:right="-142"/>
        <w:rPr>
          <w:i/>
          <w:highlight w:val="yellow"/>
        </w:rPr>
      </w:pPr>
    </w:p>
    <w:p w14:paraId="214A3309" w14:textId="77777777" w:rsidR="00BE0B7F" w:rsidRPr="00FE238B" w:rsidRDefault="00BE0B7F" w:rsidP="00145C47">
      <w:pPr>
        <w:spacing w:line="480" w:lineRule="auto"/>
        <w:ind w:right="-142"/>
        <w:jc w:val="center"/>
        <w:rPr>
          <w:i/>
          <w:highlight w:val="yellow"/>
        </w:rPr>
      </w:pPr>
    </w:p>
    <w:p w14:paraId="36949937" w14:textId="77777777" w:rsidR="001803BB" w:rsidRPr="00F678B1" w:rsidRDefault="00C85E0A" w:rsidP="00145C47">
      <w:pPr>
        <w:spacing w:line="480" w:lineRule="auto"/>
        <w:ind w:right="-142"/>
        <w:jc w:val="center"/>
        <w:rPr>
          <w:i/>
        </w:rPr>
      </w:pPr>
      <w:r w:rsidRPr="00F678B1">
        <w:rPr>
          <w:i/>
        </w:rPr>
        <w:t>Zonarea României în valori de vârf a acceleraţiei terenului cu intervalul de recurenţă IMR = 225 ani</w:t>
      </w:r>
    </w:p>
    <w:p w14:paraId="7DC6AE9D" w14:textId="77777777" w:rsidR="00F678B1" w:rsidRPr="00FE238B" w:rsidRDefault="00F678B1" w:rsidP="00145C47">
      <w:pPr>
        <w:spacing w:line="480" w:lineRule="auto"/>
        <w:ind w:right="-142"/>
        <w:jc w:val="center"/>
        <w:rPr>
          <w:i/>
          <w:highlight w:val="yellow"/>
        </w:rPr>
      </w:pPr>
    </w:p>
    <w:p w14:paraId="4A25C2DB" w14:textId="77777777" w:rsidR="009A4856" w:rsidRPr="00FE238B" w:rsidRDefault="00FE4B62" w:rsidP="00145C47">
      <w:pPr>
        <w:spacing w:line="480" w:lineRule="auto"/>
        <w:ind w:right="-142"/>
        <w:jc w:val="center"/>
        <w:rPr>
          <w:i/>
          <w:highlight w:val="yellow"/>
        </w:rPr>
      </w:pPr>
      <w:r w:rsidRPr="00FE238B">
        <w:rPr>
          <w:i/>
          <w:noProof/>
          <w:highlight w:val="yellow"/>
          <w:lang w:val="en-US"/>
        </w:rPr>
        <w:lastRenderedPageBreak/>
        <w:drawing>
          <wp:anchor distT="0" distB="0" distL="114300" distR="114300" simplePos="0" relativeHeight="251659264" behindDoc="1" locked="0" layoutInCell="1" allowOverlap="1" wp14:anchorId="1173A329" wp14:editId="1C470F99">
            <wp:simplePos x="0" y="0"/>
            <wp:positionH relativeFrom="column">
              <wp:posOffset>494030</wp:posOffset>
            </wp:positionH>
            <wp:positionV relativeFrom="paragraph">
              <wp:posOffset>5715</wp:posOffset>
            </wp:positionV>
            <wp:extent cx="5083504" cy="3181350"/>
            <wp:effectExtent l="0" t="0" r="3175" b="0"/>
            <wp:wrapNone/>
            <wp:docPr id="1035" name="Picture 3" descr="Description: 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c"/>
                    <pic:cNvPicPr>
                      <a:picLocks noChangeAspect="1" noChangeArrowheads="1"/>
                    </pic:cNvPicPr>
                  </pic:nvPicPr>
                  <pic:blipFill>
                    <a:blip r:embed="rId20" cstate="print"/>
                    <a:srcRect/>
                    <a:stretch>
                      <a:fillRect/>
                    </a:stretch>
                  </pic:blipFill>
                  <pic:spPr bwMode="auto">
                    <a:xfrm>
                      <a:off x="0" y="0"/>
                      <a:ext cx="5083504" cy="3181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5B13549" w14:textId="77777777" w:rsidR="00DB3095" w:rsidRPr="00FE238B" w:rsidRDefault="00DB3095" w:rsidP="00145C47">
      <w:pPr>
        <w:spacing w:line="480" w:lineRule="auto"/>
        <w:ind w:right="-142"/>
        <w:jc w:val="center"/>
        <w:rPr>
          <w:i/>
          <w:highlight w:val="yellow"/>
        </w:rPr>
      </w:pPr>
    </w:p>
    <w:p w14:paraId="1A55F050" w14:textId="77777777" w:rsidR="00F80870" w:rsidRPr="00FE238B" w:rsidRDefault="00F80870" w:rsidP="001803BB">
      <w:pPr>
        <w:spacing w:line="360" w:lineRule="auto"/>
        <w:ind w:right="-142"/>
        <w:jc w:val="center"/>
        <w:rPr>
          <w:b/>
          <w:highlight w:val="yellow"/>
          <w:lang w:val="es-ES_tradnl" w:eastAsia="ro-RO"/>
        </w:rPr>
      </w:pPr>
    </w:p>
    <w:p w14:paraId="6DF0E8C7" w14:textId="77777777" w:rsidR="00C85E0A" w:rsidRPr="00FE238B" w:rsidRDefault="00C85E0A" w:rsidP="00C85E0A">
      <w:pPr>
        <w:spacing w:line="360" w:lineRule="auto"/>
        <w:rPr>
          <w:b/>
          <w:bCs/>
          <w:highlight w:val="yellow"/>
          <w:lang w:val="it-IT"/>
        </w:rPr>
      </w:pPr>
    </w:p>
    <w:p w14:paraId="4E1F1194" w14:textId="77777777" w:rsidR="00C85E0A" w:rsidRPr="00FE238B" w:rsidRDefault="00C85E0A" w:rsidP="00C85E0A">
      <w:pPr>
        <w:spacing w:line="360" w:lineRule="auto"/>
        <w:rPr>
          <w:i/>
          <w:highlight w:val="yellow"/>
        </w:rPr>
      </w:pPr>
    </w:p>
    <w:p w14:paraId="18F23B33" w14:textId="77777777" w:rsidR="00C85E0A" w:rsidRPr="00FE238B" w:rsidRDefault="00C85E0A" w:rsidP="00C85E0A">
      <w:pPr>
        <w:spacing w:line="360" w:lineRule="auto"/>
        <w:rPr>
          <w:i/>
          <w:highlight w:val="yellow"/>
        </w:rPr>
      </w:pPr>
    </w:p>
    <w:p w14:paraId="1FD5E49A" w14:textId="77777777" w:rsidR="00C85E0A" w:rsidRPr="00FE238B" w:rsidRDefault="00C85E0A" w:rsidP="00C85E0A">
      <w:pPr>
        <w:spacing w:line="360" w:lineRule="auto"/>
        <w:rPr>
          <w:i/>
          <w:highlight w:val="yellow"/>
        </w:rPr>
      </w:pPr>
    </w:p>
    <w:p w14:paraId="6BAFAFF3" w14:textId="77777777" w:rsidR="00C85E0A" w:rsidRPr="00FE238B" w:rsidRDefault="00C85E0A" w:rsidP="00C85E0A">
      <w:pPr>
        <w:spacing w:line="360" w:lineRule="auto"/>
        <w:rPr>
          <w:i/>
          <w:highlight w:val="yellow"/>
        </w:rPr>
      </w:pPr>
    </w:p>
    <w:p w14:paraId="4DFDEC78" w14:textId="77777777" w:rsidR="00C85E0A" w:rsidRPr="00FE238B" w:rsidRDefault="00C85E0A" w:rsidP="00C85E0A">
      <w:pPr>
        <w:spacing w:line="360" w:lineRule="auto"/>
        <w:rPr>
          <w:i/>
          <w:highlight w:val="yellow"/>
        </w:rPr>
      </w:pPr>
    </w:p>
    <w:p w14:paraId="2165A6B7" w14:textId="77777777" w:rsidR="00C85E0A" w:rsidRPr="00FE238B" w:rsidRDefault="00C85E0A" w:rsidP="00C85E0A">
      <w:pPr>
        <w:spacing w:line="360" w:lineRule="auto"/>
        <w:rPr>
          <w:i/>
          <w:highlight w:val="yellow"/>
        </w:rPr>
      </w:pPr>
    </w:p>
    <w:p w14:paraId="53B97C44" w14:textId="77777777" w:rsidR="00B107EA" w:rsidRPr="00FE238B" w:rsidRDefault="00B107EA" w:rsidP="00276D26">
      <w:pPr>
        <w:spacing w:line="360" w:lineRule="auto"/>
        <w:jc w:val="center"/>
        <w:rPr>
          <w:i/>
          <w:highlight w:val="yellow"/>
        </w:rPr>
      </w:pPr>
    </w:p>
    <w:p w14:paraId="0DE128FA" w14:textId="77777777" w:rsidR="00F80870" w:rsidRPr="00FE238B" w:rsidRDefault="00F80870" w:rsidP="00276D26">
      <w:pPr>
        <w:spacing w:line="360" w:lineRule="auto"/>
        <w:jc w:val="center"/>
        <w:rPr>
          <w:i/>
          <w:highlight w:val="yellow"/>
        </w:rPr>
      </w:pPr>
    </w:p>
    <w:p w14:paraId="11EDC45B" w14:textId="77777777" w:rsidR="00B107EA" w:rsidRPr="00FE238B" w:rsidRDefault="00B107EA" w:rsidP="00276D26">
      <w:pPr>
        <w:spacing w:line="360" w:lineRule="auto"/>
        <w:jc w:val="center"/>
        <w:rPr>
          <w:i/>
          <w:highlight w:val="yellow"/>
        </w:rPr>
      </w:pPr>
    </w:p>
    <w:p w14:paraId="6992A01D" w14:textId="77777777" w:rsidR="0062438D" w:rsidRPr="00FE238B" w:rsidRDefault="0062438D" w:rsidP="00276D26">
      <w:pPr>
        <w:spacing w:line="360" w:lineRule="auto"/>
        <w:jc w:val="center"/>
        <w:rPr>
          <w:i/>
          <w:highlight w:val="yellow"/>
        </w:rPr>
      </w:pPr>
    </w:p>
    <w:p w14:paraId="39155632" w14:textId="77777777" w:rsidR="0062438D" w:rsidRPr="00FE238B" w:rsidRDefault="0062438D" w:rsidP="00FE4B62">
      <w:pPr>
        <w:spacing w:line="360" w:lineRule="auto"/>
        <w:rPr>
          <w:i/>
          <w:highlight w:val="yellow"/>
        </w:rPr>
      </w:pPr>
    </w:p>
    <w:p w14:paraId="029897F5" w14:textId="77777777" w:rsidR="00AB2505" w:rsidRPr="00F678B1" w:rsidRDefault="00C85E0A" w:rsidP="00E43A6C">
      <w:pPr>
        <w:spacing w:line="276" w:lineRule="auto"/>
        <w:jc w:val="center"/>
        <w:rPr>
          <w:i/>
        </w:rPr>
      </w:pPr>
      <w:r w:rsidRPr="00F678B1">
        <w:rPr>
          <w:i/>
        </w:rPr>
        <w:t>Zonarea României în termeni de perioadă de control (colţ), T</w:t>
      </w:r>
      <w:r w:rsidRPr="00F678B1">
        <w:rPr>
          <w:i/>
          <w:vertAlign w:val="subscript"/>
        </w:rPr>
        <w:t>c</w:t>
      </w:r>
      <w:r w:rsidRPr="00F678B1">
        <w:rPr>
          <w:i/>
        </w:rPr>
        <w:t xml:space="preserve"> a spectrului de răspuns</w:t>
      </w:r>
    </w:p>
    <w:p w14:paraId="330A32AC" w14:textId="77777777" w:rsidR="00AB2505" w:rsidRPr="00FE238B" w:rsidRDefault="00AB2505" w:rsidP="00E43A6C">
      <w:pPr>
        <w:spacing w:line="276" w:lineRule="auto"/>
        <w:jc w:val="center"/>
        <w:rPr>
          <w:i/>
          <w:highlight w:val="yellow"/>
        </w:rPr>
      </w:pPr>
    </w:p>
    <w:p w14:paraId="2946D1D2" w14:textId="77777777" w:rsidR="00DD7C32" w:rsidRPr="00F678B1" w:rsidRDefault="00DD7C32" w:rsidP="00DD7C32">
      <w:pPr>
        <w:spacing w:line="360" w:lineRule="auto"/>
        <w:jc w:val="both"/>
        <w:rPr>
          <w:sz w:val="24"/>
          <w:szCs w:val="24"/>
          <w:lang w:val="es-ES"/>
        </w:rPr>
      </w:pPr>
      <w:r w:rsidRPr="00F678B1">
        <w:rPr>
          <w:sz w:val="24"/>
          <w:szCs w:val="24"/>
          <w:lang w:val="es-ES"/>
        </w:rPr>
        <w:t>g.2) date preliminare asupra naturii terenului de fundare, inclusiv presiunea convenţională şi nivelul maxim al apelor freatice;</w:t>
      </w:r>
    </w:p>
    <w:p w14:paraId="1CEC2DE6" w14:textId="77777777" w:rsidR="00F739E0" w:rsidRPr="00F678B1" w:rsidRDefault="00F739E0" w:rsidP="00F739E0">
      <w:pPr>
        <w:spacing w:line="360" w:lineRule="auto"/>
        <w:ind w:firstLine="720"/>
        <w:jc w:val="both"/>
        <w:rPr>
          <w:sz w:val="24"/>
          <w:szCs w:val="24"/>
          <w:lang w:val="en-US"/>
        </w:rPr>
      </w:pPr>
      <w:r w:rsidRPr="00F678B1">
        <w:rPr>
          <w:sz w:val="24"/>
          <w:szCs w:val="24"/>
          <w:lang w:val="en-US"/>
        </w:rPr>
        <w:t xml:space="preserve">Din punct de vedere hidrologic, zona de studiu este amplasată în bazinul de drenare al Crișului Alb. Hidrologia pe amplasamentul studiat este reprezentată de râul Prăvăleni și afluenții acestuia. </w:t>
      </w:r>
    </w:p>
    <w:p w14:paraId="2BA98468" w14:textId="77777777" w:rsidR="00F739E0" w:rsidRPr="00F678B1" w:rsidRDefault="00F739E0" w:rsidP="00F739E0">
      <w:pPr>
        <w:spacing w:line="360" w:lineRule="auto"/>
        <w:ind w:firstLine="720"/>
        <w:jc w:val="both"/>
        <w:rPr>
          <w:sz w:val="24"/>
          <w:szCs w:val="24"/>
          <w:lang w:val="es-ES"/>
        </w:rPr>
      </w:pPr>
      <w:r w:rsidRPr="00F678B1">
        <w:rPr>
          <w:sz w:val="24"/>
          <w:szCs w:val="24"/>
          <w:lang w:val="en-US"/>
        </w:rPr>
        <w:t>Apa subterană nu a fost interceptată la data efectuării investigației. Din punct de vedere hidrogeologic în arealul de investigație nu s-au documentat corpuri de apă subterană.</w:t>
      </w:r>
    </w:p>
    <w:p w14:paraId="214957EF" w14:textId="77777777" w:rsidR="00F739E0" w:rsidRPr="00F678B1" w:rsidRDefault="00F739E0" w:rsidP="00F739E0">
      <w:pPr>
        <w:spacing w:line="360" w:lineRule="auto"/>
        <w:jc w:val="both"/>
        <w:rPr>
          <w:sz w:val="24"/>
          <w:szCs w:val="24"/>
          <w:lang w:val="en-US"/>
        </w:rPr>
      </w:pPr>
      <w:r w:rsidRPr="00F678B1">
        <w:rPr>
          <w:sz w:val="24"/>
          <w:szCs w:val="24"/>
          <w:lang w:val="es-ES"/>
        </w:rPr>
        <w:t xml:space="preserve">g.3) </w:t>
      </w:r>
      <w:r w:rsidRPr="00F678B1">
        <w:rPr>
          <w:sz w:val="24"/>
          <w:szCs w:val="24"/>
          <w:lang w:val="en-US"/>
        </w:rPr>
        <w:t>date geologice generale</w:t>
      </w:r>
    </w:p>
    <w:p w14:paraId="15BF309C" w14:textId="77777777" w:rsidR="00F739E0" w:rsidRPr="00F678B1" w:rsidRDefault="00F739E0" w:rsidP="00F739E0">
      <w:pPr>
        <w:autoSpaceDE w:val="0"/>
        <w:autoSpaceDN w:val="0"/>
        <w:adjustRightInd w:val="0"/>
        <w:spacing w:line="360" w:lineRule="auto"/>
        <w:ind w:firstLine="720"/>
        <w:jc w:val="both"/>
        <w:rPr>
          <w:sz w:val="24"/>
          <w:szCs w:val="24"/>
          <w:lang w:val="en-US"/>
        </w:rPr>
      </w:pPr>
      <w:r w:rsidRPr="00F678B1">
        <w:rPr>
          <w:sz w:val="24"/>
          <w:szCs w:val="24"/>
          <w:lang w:val="en-US"/>
        </w:rPr>
        <w:t>Pe locația sondajului SG1 exista un pod, care la data investigațiilor fusese demolat. Pe locația sondajului SG2 și SG3 există poduri de lemn cu culee din beton, lungimi de cca. 11.0 m și lățimi de cca. 2.50 m (fig. 2-3).</w:t>
      </w:r>
    </w:p>
    <w:p w14:paraId="62B8A0C5" w14:textId="77777777" w:rsidR="00F739E0" w:rsidRPr="00F678B1" w:rsidRDefault="00F739E0" w:rsidP="00F739E0">
      <w:pPr>
        <w:autoSpaceDE w:val="0"/>
        <w:autoSpaceDN w:val="0"/>
        <w:adjustRightInd w:val="0"/>
        <w:spacing w:line="360" w:lineRule="auto"/>
        <w:ind w:firstLine="720"/>
        <w:jc w:val="both"/>
        <w:rPr>
          <w:sz w:val="24"/>
          <w:szCs w:val="24"/>
          <w:lang w:val="en-US"/>
        </w:rPr>
      </w:pPr>
      <w:r w:rsidRPr="00F678B1">
        <w:rPr>
          <w:sz w:val="24"/>
          <w:szCs w:val="24"/>
          <w:lang w:val="en-US"/>
        </w:rPr>
        <w:t>Materialul aluvionar din albia minoră a râului este reprezentat prin depozite grosiere de nisip, pietriș și bolovăniș (fig. 1-3). În zona SG2 și SG3, atât la partea inferioară a malurilor, cât și în albia minoră aflorează un nivel de andezite fisurate, slab alterate (fig. 4).</w:t>
      </w:r>
    </w:p>
    <w:p w14:paraId="5FFC8613" w14:textId="77777777" w:rsidR="00F739E0" w:rsidRPr="00F678B1" w:rsidRDefault="00F739E0" w:rsidP="00F739E0">
      <w:pPr>
        <w:spacing w:line="360" w:lineRule="auto"/>
        <w:jc w:val="both"/>
        <w:rPr>
          <w:sz w:val="24"/>
          <w:szCs w:val="24"/>
          <w:lang w:val="en-US"/>
        </w:rPr>
      </w:pPr>
      <w:r w:rsidRPr="00F678B1">
        <w:rPr>
          <w:sz w:val="24"/>
          <w:szCs w:val="24"/>
          <w:lang w:val="es-ES"/>
        </w:rPr>
        <w:t xml:space="preserve">g.4) </w:t>
      </w:r>
      <w:r w:rsidRPr="00F678B1">
        <w:rPr>
          <w:sz w:val="24"/>
          <w:szCs w:val="24"/>
          <w:lang w:val="en-US"/>
        </w:rPr>
        <w:t>date geotehnice obţinute din: planuri cu amplasamentul forajelor, fişe complexe cu rezultatele determinărilor de laborator, analiza apei subterane, raportul geotehnic cu recomandările pentru fundare şi consolidări, hărţi de zonare geotehnică, arhive accesibile, după caz;</w:t>
      </w:r>
    </w:p>
    <w:p w14:paraId="75B05EF1" w14:textId="77777777" w:rsidR="00F739E0" w:rsidRPr="00F678B1" w:rsidRDefault="00F739E0" w:rsidP="00F739E0">
      <w:pPr>
        <w:autoSpaceDE w:val="0"/>
        <w:autoSpaceDN w:val="0"/>
        <w:adjustRightInd w:val="0"/>
        <w:spacing w:line="360" w:lineRule="auto"/>
        <w:ind w:firstLine="720"/>
        <w:jc w:val="both"/>
        <w:rPr>
          <w:sz w:val="24"/>
          <w:szCs w:val="24"/>
          <w:lang w:val="en-US"/>
        </w:rPr>
      </w:pPr>
      <w:r w:rsidRPr="00F678B1">
        <w:rPr>
          <w:sz w:val="24"/>
          <w:szCs w:val="24"/>
          <w:lang w:val="en-US"/>
        </w:rPr>
        <w:t>Râul Prăvăleni prezintă o albie minoră de cca. 5.00 - 6.00 m lățime și o albie majoră de cca. 11-12 m lățime. Diferența de nivel dintre albia majoră și minoră, respectiv înălțimea malurilor este de cca. 2.50 - 3.00 m. Coloana de apă din râu în zonele investigate era de cca. 0.15 - 0.20 m. Malurile râului sunt abrupte având înclinări de cca. 50-60º, iar continuarea malurilor, la nivelul albiei majore este relativ plană. Malurile sunt în general acoperite cu vegetație ierboasă sau, local vegetație arboricolă de luncă sau cu blocuri de rocă (fig. 1-3).</w:t>
      </w:r>
    </w:p>
    <w:p w14:paraId="0A372DCD" w14:textId="77777777" w:rsidR="00F739E0" w:rsidRPr="00F678B1" w:rsidRDefault="00F739E0" w:rsidP="00F739E0">
      <w:pPr>
        <w:spacing w:line="360" w:lineRule="auto"/>
        <w:jc w:val="both"/>
        <w:rPr>
          <w:sz w:val="24"/>
          <w:szCs w:val="24"/>
          <w:lang w:val="en-US"/>
        </w:rPr>
      </w:pPr>
      <w:r w:rsidRPr="00F678B1">
        <w:rPr>
          <w:sz w:val="24"/>
          <w:szCs w:val="24"/>
          <w:lang w:val="es-ES"/>
        </w:rPr>
        <w:lastRenderedPageBreak/>
        <w:t xml:space="preserve">g.5) </w:t>
      </w:r>
      <w:r w:rsidRPr="00F678B1">
        <w:rPr>
          <w:sz w:val="24"/>
          <w:szCs w:val="24"/>
          <w:lang w:val="en-US"/>
        </w:rPr>
        <w:t>încadrarea în zone de risc (cutremur, alunecări de teren, inundaţii) în conformitate cu reglementările tehnice în vigoare;</w:t>
      </w:r>
    </w:p>
    <w:p w14:paraId="01E4DAD5" w14:textId="77777777" w:rsidR="00F739E0" w:rsidRPr="00F678B1" w:rsidRDefault="00F739E0" w:rsidP="00F739E0">
      <w:pPr>
        <w:autoSpaceDE w:val="0"/>
        <w:autoSpaceDN w:val="0"/>
        <w:adjustRightInd w:val="0"/>
        <w:spacing w:line="360" w:lineRule="auto"/>
        <w:jc w:val="both"/>
        <w:rPr>
          <w:sz w:val="24"/>
          <w:szCs w:val="24"/>
          <w:lang w:val="en-US"/>
        </w:rPr>
      </w:pPr>
      <w:r w:rsidRPr="00F678B1">
        <w:rPr>
          <w:sz w:val="24"/>
          <w:szCs w:val="24"/>
          <w:lang w:val="en-US"/>
        </w:rPr>
        <w:tab/>
        <w:t>Pământurile interceptate în sondaje s-au identificat conform standardului SR EN ISO 14688-2 și 14689-1 și ca și:</w:t>
      </w:r>
    </w:p>
    <w:p w14:paraId="43ABCA30" w14:textId="77777777" w:rsidR="00F739E0" w:rsidRPr="00F678B1" w:rsidRDefault="00F739E0" w:rsidP="00F739E0">
      <w:pPr>
        <w:autoSpaceDE w:val="0"/>
        <w:autoSpaceDN w:val="0"/>
        <w:adjustRightInd w:val="0"/>
        <w:spacing w:line="360" w:lineRule="auto"/>
        <w:jc w:val="both"/>
        <w:rPr>
          <w:sz w:val="24"/>
          <w:szCs w:val="24"/>
          <w:lang w:val="en-US"/>
        </w:rPr>
      </w:pPr>
      <w:r w:rsidRPr="00F678B1">
        <w:rPr>
          <w:rFonts w:ascii="Symbol" w:hAnsi="Symbol" w:cs="Symbol"/>
          <w:sz w:val="24"/>
          <w:szCs w:val="24"/>
          <w:lang w:val="en-US"/>
        </w:rPr>
        <w:t></w:t>
      </w:r>
      <w:r w:rsidRPr="00F678B1">
        <w:rPr>
          <w:rFonts w:ascii="Symbol" w:hAnsi="Symbol" w:cs="Symbol"/>
          <w:sz w:val="24"/>
          <w:szCs w:val="24"/>
          <w:lang w:val="en-US"/>
        </w:rPr>
        <w:t></w:t>
      </w:r>
      <w:r w:rsidRPr="00F678B1">
        <w:rPr>
          <w:sz w:val="24"/>
          <w:szCs w:val="24"/>
          <w:lang w:val="en-US"/>
        </w:rPr>
        <w:t>pietrișuri cu nisip și bolovăniș, uscate, afânate/cu îndesare medie;</w:t>
      </w:r>
    </w:p>
    <w:p w14:paraId="30785EBE" w14:textId="77777777" w:rsidR="00F739E0" w:rsidRPr="00F678B1" w:rsidRDefault="00F739E0" w:rsidP="00F739E0">
      <w:pPr>
        <w:autoSpaceDE w:val="0"/>
        <w:autoSpaceDN w:val="0"/>
        <w:adjustRightInd w:val="0"/>
        <w:spacing w:line="360" w:lineRule="auto"/>
        <w:jc w:val="both"/>
        <w:rPr>
          <w:sz w:val="24"/>
          <w:szCs w:val="24"/>
          <w:lang w:val="en-US"/>
        </w:rPr>
      </w:pPr>
      <w:r w:rsidRPr="00F678B1">
        <w:rPr>
          <w:rFonts w:ascii="Symbol" w:hAnsi="Symbol" w:cs="Symbol"/>
          <w:sz w:val="24"/>
          <w:szCs w:val="24"/>
          <w:lang w:val="en-US"/>
        </w:rPr>
        <w:t></w:t>
      </w:r>
      <w:r w:rsidRPr="00F678B1">
        <w:rPr>
          <w:rFonts w:ascii="Symbol" w:hAnsi="Symbol" w:cs="Symbol"/>
          <w:sz w:val="24"/>
          <w:szCs w:val="24"/>
          <w:lang w:val="en-US"/>
        </w:rPr>
        <w:t></w:t>
      </w:r>
      <w:r w:rsidRPr="00F678B1">
        <w:rPr>
          <w:sz w:val="24"/>
          <w:szCs w:val="24"/>
          <w:lang w:val="en-US"/>
        </w:rPr>
        <w:t>bolovănișuri și blocuri din rocă andezitică, fisurată.</w:t>
      </w:r>
    </w:p>
    <w:p w14:paraId="14D77E8F" w14:textId="77777777" w:rsidR="00F739E0" w:rsidRPr="00F678B1" w:rsidRDefault="00F739E0" w:rsidP="00F739E0">
      <w:pPr>
        <w:autoSpaceDE w:val="0"/>
        <w:autoSpaceDN w:val="0"/>
        <w:adjustRightInd w:val="0"/>
        <w:spacing w:line="360" w:lineRule="auto"/>
        <w:jc w:val="both"/>
        <w:rPr>
          <w:sz w:val="24"/>
          <w:szCs w:val="24"/>
          <w:lang w:val="en-US"/>
        </w:rPr>
      </w:pPr>
      <w:r w:rsidRPr="00F678B1">
        <w:rPr>
          <w:sz w:val="24"/>
          <w:szCs w:val="24"/>
          <w:lang w:val="en-US"/>
        </w:rPr>
        <w:t>Pentru nivelul de bolovănișuri și blocuri de rocă andezitică, fisurată se pot considera următoarele valori:</w:t>
      </w:r>
    </w:p>
    <w:p w14:paraId="2A1EFE21" w14:textId="77777777" w:rsidR="00F739E0" w:rsidRPr="00F678B1" w:rsidRDefault="00F739E0" w:rsidP="00F739E0">
      <w:pPr>
        <w:autoSpaceDE w:val="0"/>
        <w:autoSpaceDN w:val="0"/>
        <w:adjustRightInd w:val="0"/>
        <w:spacing w:line="360" w:lineRule="auto"/>
        <w:jc w:val="both"/>
        <w:rPr>
          <w:sz w:val="24"/>
          <w:szCs w:val="24"/>
          <w:lang w:val="en-US"/>
        </w:rPr>
      </w:pPr>
      <w:r w:rsidRPr="00F678B1">
        <w:rPr>
          <w:rFonts w:ascii="Symbol" w:hAnsi="Symbol" w:cs="Symbol"/>
          <w:sz w:val="24"/>
          <w:szCs w:val="24"/>
          <w:lang w:val="en-US"/>
        </w:rPr>
        <w:t></w:t>
      </w:r>
      <w:r w:rsidRPr="00F678B1">
        <w:rPr>
          <w:rFonts w:ascii="Symbol" w:hAnsi="Symbol" w:cs="Symbol"/>
          <w:sz w:val="24"/>
          <w:szCs w:val="24"/>
          <w:lang w:val="en-US"/>
        </w:rPr>
        <w:t></w:t>
      </w:r>
      <w:r w:rsidRPr="00F678B1">
        <w:rPr>
          <w:sz w:val="24"/>
          <w:szCs w:val="24"/>
          <w:lang w:val="en-US"/>
        </w:rPr>
        <w:t>porozitate: 5-10%;</w:t>
      </w:r>
    </w:p>
    <w:p w14:paraId="02080B16" w14:textId="77777777" w:rsidR="00F739E0" w:rsidRPr="00F678B1" w:rsidRDefault="00F739E0" w:rsidP="00F739E0">
      <w:pPr>
        <w:spacing w:line="360" w:lineRule="auto"/>
        <w:jc w:val="both"/>
        <w:rPr>
          <w:sz w:val="24"/>
          <w:szCs w:val="24"/>
          <w:lang w:val="en-US"/>
        </w:rPr>
      </w:pPr>
      <w:r w:rsidRPr="00F678B1">
        <w:rPr>
          <w:rFonts w:ascii="Symbol" w:hAnsi="Symbol" w:cs="Symbol"/>
          <w:sz w:val="24"/>
          <w:szCs w:val="24"/>
          <w:lang w:val="en-US"/>
        </w:rPr>
        <w:t></w:t>
      </w:r>
      <w:r w:rsidRPr="00F678B1">
        <w:rPr>
          <w:rFonts w:ascii="Symbol" w:hAnsi="Symbol" w:cs="Symbol"/>
          <w:sz w:val="24"/>
          <w:szCs w:val="24"/>
          <w:lang w:val="en-US"/>
        </w:rPr>
        <w:t></w:t>
      </w:r>
      <w:r w:rsidRPr="00F678B1">
        <w:rPr>
          <w:sz w:val="24"/>
          <w:szCs w:val="24"/>
          <w:lang w:val="en-US"/>
        </w:rPr>
        <w:t>greutate volumică în stare naturală: 27.0-28.0 kN/m</w:t>
      </w:r>
      <w:r w:rsidRPr="00F678B1">
        <w:rPr>
          <w:sz w:val="16"/>
          <w:szCs w:val="16"/>
          <w:lang w:val="en-US"/>
        </w:rPr>
        <w:t>3</w:t>
      </w:r>
      <w:r w:rsidRPr="00F678B1">
        <w:rPr>
          <w:sz w:val="24"/>
          <w:szCs w:val="24"/>
          <w:lang w:val="en-US"/>
        </w:rPr>
        <w:t>;</w:t>
      </w:r>
    </w:p>
    <w:p w14:paraId="099E0F55" w14:textId="77777777" w:rsidR="00F739E0" w:rsidRPr="00F678B1" w:rsidRDefault="00F739E0" w:rsidP="00F739E0">
      <w:pPr>
        <w:autoSpaceDE w:val="0"/>
        <w:autoSpaceDN w:val="0"/>
        <w:adjustRightInd w:val="0"/>
        <w:spacing w:line="360" w:lineRule="auto"/>
        <w:jc w:val="both"/>
        <w:rPr>
          <w:sz w:val="24"/>
          <w:szCs w:val="24"/>
          <w:lang w:val="en-US"/>
        </w:rPr>
      </w:pPr>
      <w:r w:rsidRPr="00F678B1">
        <w:rPr>
          <w:rFonts w:ascii="Symbol" w:hAnsi="Symbol" w:cs="Symbol"/>
          <w:sz w:val="24"/>
          <w:szCs w:val="24"/>
          <w:lang w:val="en-US"/>
        </w:rPr>
        <w:t></w:t>
      </w:r>
      <w:r w:rsidRPr="00F678B1">
        <w:rPr>
          <w:rFonts w:ascii="Symbol" w:hAnsi="Symbol" w:cs="Symbol"/>
          <w:sz w:val="24"/>
          <w:szCs w:val="24"/>
          <w:lang w:val="en-US"/>
        </w:rPr>
        <w:t></w:t>
      </w:r>
      <w:r w:rsidRPr="00F678B1">
        <w:rPr>
          <w:sz w:val="24"/>
          <w:szCs w:val="24"/>
          <w:lang w:val="en-US"/>
        </w:rPr>
        <w:t>rezistența la compresiune monoaxială: 20-30 MPa;</w:t>
      </w:r>
    </w:p>
    <w:p w14:paraId="0FBED62C" w14:textId="77777777" w:rsidR="00F739E0" w:rsidRPr="00F678B1" w:rsidRDefault="00F739E0" w:rsidP="00F739E0">
      <w:pPr>
        <w:autoSpaceDE w:val="0"/>
        <w:autoSpaceDN w:val="0"/>
        <w:adjustRightInd w:val="0"/>
        <w:spacing w:line="360" w:lineRule="auto"/>
        <w:jc w:val="both"/>
        <w:rPr>
          <w:sz w:val="24"/>
          <w:szCs w:val="24"/>
          <w:lang w:val="en-US"/>
        </w:rPr>
      </w:pPr>
      <w:r w:rsidRPr="00F678B1">
        <w:rPr>
          <w:rFonts w:ascii="Symbol" w:hAnsi="Symbol" w:cs="Symbol"/>
          <w:sz w:val="24"/>
          <w:szCs w:val="24"/>
          <w:lang w:val="en-US"/>
        </w:rPr>
        <w:t></w:t>
      </w:r>
      <w:r w:rsidRPr="00F678B1">
        <w:rPr>
          <w:rFonts w:ascii="Symbol" w:hAnsi="Symbol" w:cs="Symbol"/>
          <w:sz w:val="24"/>
          <w:szCs w:val="24"/>
          <w:lang w:val="en-US"/>
        </w:rPr>
        <w:t></w:t>
      </w:r>
      <w:r w:rsidRPr="00F678B1">
        <w:rPr>
          <w:sz w:val="24"/>
          <w:szCs w:val="24"/>
          <w:lang w:val="en-US"/>
        </w:rPr>
        <w:t>unghi de frecare internă: 34-35 grade.</w:t>
      </w:r>
    </w:p>
    <w:p w14:paraId="272B197D" w14:textId="77777777" w:rsidR="00F739E0" w:rsidRPr="00F678B1" w:rsidRDefault="00F739E0" w:rsidP="00F739E0">
      <w:pPr>
        <w:autoSpaceDE w:val="0"/>
        <w:autoSpaceDN w:val="0"/>
        <w:adjustRightInd w:val="0"/>
        <w:spacing w:line="360" w:lineRule="auto"/>
        <w:jc w:val="both"/>
        <w:rPr>
          <w:sz w:val="24"/>
          <w:szCs w:val="24"/>
          <w:lang w:val="en-US"/>
        </w:rPr>
      </w:pPr>
      <w:r w:rsidRPr="00F678B1">
        <w:rPr>
          <w:sz w:val="24"/>
          <w:szCs w:val="24"/>
          <w:lang w:val="en-US"/>
        </w:rPr>
        <w:t xml:space="preserve">Pentru stratele interceptate, pe baza determinărilor fizice executate în laborator, se vor considera următoarele valori medii caracteristice ale unghiului de frecare internă </w:t>
      </w:r>
      <w:r w:rsidRPr="00F678B1">
        <w:rPr>
          <w:rFonts w:ascii="GreekC" w:hAnsi="GreekC" w:cs="GreekC"/>
          <w:sz w:val="24"/>
          <w:szCs w:val="24"/>
          <w:lang w:val="en-US"/>
        </w:rPr>
        <w:t>f</w:t>
      </w:r>
      <w:r w:rsidRPr="00F678B1">
        <w:rPr>
          <w:sz w:val="24"/>
          <w:szCs w:val="24"/>
          <w:lang w:val="en-US"/>
        </w:rPr>
        <w:t>’ și coeziunii c’ (în conformitate cu NP 122/10 - Normativ privind determinarea valorilor caracteristice și de calcul ale parametrilor geotehnici Anexa A.6, Tabelul A.6.1):</w:t>
      </w:r>
    </w:p>
    <w:p w14:paraId="3B7D8DE4" w14:textId="77777777" w:rsidR="00F739E0" w:rsidRPr="00F678B1" w:rsidRDefault="00F739E0" w:rsidP="00F739E0">
      <w:pPr>
        <w:spacing w:line="360" w:lineRule="auto"/>
        <w:jc w:val="both"/>
        <w:rPr>
          <w:sz w:val="24"/>
          <w:szCs w:val="24"/>
          <w:lang w:val="en-US"/>
        </w:rPr>
      </w:pPr>
      <w:r w:rsidRPr="00F678B1">
        <w:rPr>
          <w:rFonts w:ascii="Symbol" w:hAnsi="Symbol" w:cs="Symbol"/>
          <w:sz w:val="24"/>
          <w:szCs w:val="24"/>
          <w:lang w:val="en-US"/>
        </w:rPr>
        <w:t></w:t>
      </w:r>
      <w:r w:rsidRPr="00F678B1">
        <w:rPr>
          <w:rFonts w:ascii="Symbol" w:hAnsi="Symbol" w:cs="Symbol"/>
          <w:sz w:val="24"/>
          <w:szCs w:val="24"/>
          <w:lang w:val="en-US"/>
        </w:rPr>
        <w:t></w:t>
      </w:r>
      <w:r w:rsidRPr="00F678B1">
        <w:rPr>
          <w:sz w:val="24"/>
          <w:szCs w:val="24"/>
          <w:lang w:val="en-US"/>
        </w:rPr>
        <w:t xml:space="preserve">pietrișuri cu nisip și bolovăniș, uscate, afânate/cu îndesare medie - </w:t>
      </w:r>
      <w:r w:rsidRPr="00F678B1">
        <w:rPr>
          <w:rFonts w:ascii="GreekC" w:hAnsi="GreekC" w:cs="GreekC"/>
          <w:sz w:val="24"/>
          <w:szCs w:val="24"/>
          <w:lang w:val="en-US"/>
        </w:rPr>
        <w:t>f</w:t>
      </w:r>
      <w:r w:rsidRPr="00F678B1">
        <w:rPr>
          <w:sz w:val="24"/>
          <w:szCs w:val="24"/>
          <w:lang w:val="en-US"/>
        </w:rPr>
        <w:t>' = 33º.</w:t>
      </w:r>
    </w:p>
    <w:p w14:paraId="5AB92BDF" w14:textId="77777777" w:rsidR="00F739E0" w:rsidRPr="00F678B1" w:rsidRDefault="00F739E0" w:rsidP="00F739E0">
      <w:pPr>
        <w:spacing w:line="360" w:lineRule="auto"/>
        <w:jc w:val="both"/>
        <w:rPr>
          <w:sz w:val="24"/>
          <w:szCs w:val="24"/>
          <w:lang w:val="en-US"/>
        </w:rPr>
      </w:pPr>
      <w:r w:rsidRPr="00F678B1">
        <w:rPr>
          <w:sz w:val="24"/>
          <w:szCs w:val="24"/>
          <w:lang w:val="es-ES"/>
        </w:rPr>
        <w:t xml:space="preserve">g.6) </w:t>
      </w:r>
      <w:r w:rsidRPr="00F678B1">
        <w:rPr>
          <w:sz w:val="24"/>
          <w:szCs w:val="24"/>
          <w:lang w:val="en-US"/>
        </w:rPr>
        <w:t>caracteristici din punct de vedere hidrologic stabilite în baza studiilor existente, a documentărilor, cu indicarea surselor de informare enunţate bibliografic.</w:t>
      </w:r>
    </w:p>
    <w:p w14:paraId="0CD4E979" w14:textId="77777777" w:rsidR="00F739E0" w:rsidRPr="00F678B1" w:rsidRDefault="00F739E0" w:rsidP="00F739E0">
      <w:pPr>
        <w:spacing w:line="360" w:lineRule="auto"/>
        <w:contextualSpacing/>
        <w:jc w:val="both"/>
        <w:rPr>
          <w:sz w:val="24"/>
          <w:szCs w:val="24"/>
          <w:lang w:val="es-ES"/>
        </w:rPr>
      </w:pPr>
      <w:r w:rsidRPr="00F678B1">
        <w:rPr>
          <w:sz w:val="24"/>
          <w:szCs w:val="24"/>
          <w:lang w:val="es-ES"/>
        </w:rPr>
        <w:tab/>
        <w:t>Datele și caracteristicile terenului sunt prezentate în raportul geotehnic, anexat prezentei documentații.</w:t>
      </w:r>
    </w:p>
    <w:p w14:paraId="5F0D8A2B" w14:textId="77777777" w:rsidR="004C6EA9" w:rsidRPr="00F678B1" w:rsidRDefault="00132D05" w:rsidP="00AF4049">
      <w:pPr>
        <w:pStyle w:val="externalclass35917c7407e7416089802b7be06c3306"/>
        <w:shd w:val="clear" w:color="auto" w:fill="FFFFFF"/>
        <w:spacing w:after="240" w:afterAutospacing="0" w:line="276" w:lineRule="auto"/>
        <w:jc w:val="both"/>
        <w:rPr>
          <w:b/>
          <w:i/>
          <w:lang w:val="es-ES"/>
        </w:rPr>
      </w:pPr>
      <w:r w:rsidRPr="00F678B1">
        <w:rPr>
          <w:b/>
          <w:i/>
          <w:lang w:val="es-ES"/>
        </w:rPr>
        <w:t>3.2. Descrierea din punc</w:t>
      </w:r>
      <w:r w:rsidR="0098528D" w:rsidRPr="00F678B1">
        <w:rPr>
          <w:b/>
          <w:i/>
          <w:lang w:val="es-ES"/>
        </w:rPr>
        <w:t xml:space="preserve">t </w:t>
      </w:r>
      <w:r w:rsidRPr="00F678B1">
        <w:rPr>
          <w:b/>
          <w:i/>
          <w:lang w:val="es-ES"/>
        </w:rPr>
        <w:t xml:space="preserve"> de vedere tehnic, constructiv, funcțional-arhitectural și tehnologic</w:t>
      </w:r>
    </w:p>
    <w:p w14:paraId="257A6AD7" w14:textId="77777777" w:rsidR="004C3802" w:rsidRPr="00F678B1" w:rsidRDefault="004C3802" w:rsidP="004C3802">
      <w:pPr>
        <w:numPr>
          <w:ilvl w:val="0"/>
          <w:numId w:val="14"/>
        </w:numPr>
        <w:tabs>
          <w:tab w:val="left" w:pos="284"/>
          <w:tab w:val="left" w:pos="426"/>
        </w:tabs>
        <w:spacing w:line="360" w:lineRule="auto"/>
        <w:jc w:val="both"/>
        <w:rPr>
          <w:b/>
          <w:bCs/>
          <w:sz w:val="24"/>
          <w:szCs w:val="24"/>
          <w:u w:val="single"/>
          <w:lang w:val="ro-RO"/>
        </w:rPr>
      </w:pPr>
      <w:r w:rsidRPr="00F678B1">
        <w:rPr>
          <w:b/>
          <w:bCs/>
          <w:sz w:val="24"/>
          <w:szCs w:val="24"/>
          <w:u w:val="single"/>
          <w:lang w:val="ro-RO"/>
        </w:rPr>
        <w:t>Scenariul tehnico-economic 1: Acesta cuprinde următoarele :</w:t>
      </w:r>
    </w:p>
    <w:p w14:paraId="64617E10" w14:textId="77777777" w:rsidR="004C3802" w:rsidRPr="00F678B1" w:rsidRDefault="004C3802" w:rsidP="004C3802">
      <w:pPr>
        <w:tabs>
          <w:tab w:val="left" w:pos="284"/>
          <w:tab w:val="left" w:pos="426"/>
        </w:tabs>
        <w:spacing w:line="360" w:lineRule="auto"/>
        <w:ind w:left="1440"/>
        <w:jc w:val="both"/>
        <w:rPr>
          <w:b/>
          <w:bCs/>
          <w:sz w:val="24"/>
          <w:szCs w:val="24"/>
          <w:lang w:val="ro-RO"/>
        </w:rPr>
      </w:pPr>
      <w:r w:rsidRPr="00F678B1">
        <w:rPr>
          <w:b/>
          <w:bCs/>
          <w:sz w:val="24"/>
          <w:szCs w:val="24"/>
          <w:lang w:val="ro-RO"/>
        </w:rPr>
        <w:t xml:space="preserve">Etapa 1 Decizia A.N.A.R. </w:t>
      </w:r>
      <w:r w:rsidRPr="00F678B1">
        <w:rPr>
          <w:b/>
          <w:sz w:val="24"/>
          <w:lang w:val="ro-RO" w:eastAsia="ar-SA"/>
        </w:rPr>
        <w:t>584/25.09.2018</w:t>
      </w:r>
      <w:r w:rsidRPr="00F678B1">
        <w:rPr>
          <w:sz w:val="24"/>
          <w:lang w:val="ro-RO" w:eastAsia="ar-SA"/>
        </w:rPr>
        <w:t xml:space="preserve"> </w:t>
      </w:r>
      <w:r w:rsidRPr="00F678B1">
        <w:rPr>
          <w:b/>
          <w:bCs/>
          <w:sz w:val="24"/>
          <w:szCs w:val="24"/>
          <w:lang w:val="ro-RO"/>
        </w:rPr>
        <w:t>cu următoarele capacități:</w:t>
      </w:r>
    </w:p>
    <w:p w14:paraId="0B2E225A" w14:textId="77777777" w:rsidR="004C3802" w:rsidRPr="00F678B1" w:rsidRDefault="004C3802" w:rsidP="00F678B1">
      <w:pPr>
        <w:pStyle w:val="ListParagraph"/>
        <w:tabs>
          <w:tab w:val="left" w:pos="284"/>
          <w:tab w:val="left" w:pos="426"/>
          <w:tab w:val="left" w:pos="1800"/>
          <w:tab w:val="left" w:pos="1890"/>
        </w:tabs>
        <w:spacing w:line="360" w:lineRule="auto"/>
        <w:ind w:left="1440"/>
        <w:jc w:val="both"/>
        <w:rPr>
          <w:b/>
          <w:bCs/>
          <w:sz w:val="24"/>
          <w:szCs w:val="24"/>
          <w:lang w:val="ro-RO"/>
        </w:rPr>
      </w:pPr>
      <w:r w:rsidRPr="00F678B1">
        <w:rPr>
          <w:b/>
          <w:bCs/>
          <w:sz w:val="24"/>
          <w:szCs w:val="24"/>
          <w:lang w:val="ro-RO"/>
        </w:rPr>
        <w:t xml:space="preserve">Consolidări de mal 2,0 km </w:t>
      </w:r>
      <w:r w:rsidRPr="00F678B1">
        <w:rPr>
          <w:bCs/>
          <w:sz w:val="24"/>
          <w:szCs w:val="24"/>
          <w:lang w:val="ro-RO"/>
        </w:rPr>
        <w:t>(ziduri de sprijin din piatră brută)</w:t>
      </w:r>
    </w:p>
    <w:p w14:paraId="03E897D0" w14:textId="77777777" w:rsidR="004C3802" w:rsidRPr="00F678B1" w:rsidRDefault="004C3802" w:rsidP="004C3802">
      <w:pPr>
        <w:spacing w:line="360" w:lineRule="auto"/>
        <w:jc w:val="both"/>
        <w:rPr>
          <w:sz w:val="24"/>
          <w:szCs w:val="24"/>
          <w:lang w:val="ro-RO"/>
        </w:rPr>
      </w:pPr>
      <w:r w:rsidRPr="00F678B1">
        <w:rPr>
          <w:sz w:val="24"/>
          <w:szCs w:val="24"/>
          <w:lang w:val="es-ES"/>
        </w:rPr>
        <w:tab/>
        <w:t xml:space="preserve">Se propune realizarea unei protecții de mal din zid de piatră brută pe o lungime totală de 2000 m. Zidul este realizat din piatră brută cu greutatea mai mare de 200 kg/buc așezată sub nivelul talvegului proiectat pe </w:t>
      </w:r>
      <w:r w:rsidRPr="00F678B1">
        <w:rPr>
          <w:sz w:val="24"/>
          <w:szCs w:val="24"/>
          <w:lang w:val="ro-RO"/>
        </w:rPr>
        <w:t xml:space="preserve">adâncimea de 1.10 m. </w:t>
      </w:r>
    </w:p>
    <w:p w14:paraId="0D14B41F" w14:textId="77777777" w:rsidR="004C3802" w:rsidRPr="00F678B1" w:rsidRDefault="004C3802" w:rsidP="004C3802">
      <w:pPr>
        <w:spacing w:line="360" w:lineRule="auto"/>
        <w:jc w:val="both"/>
        <w:rPr>
          <w:sz w:val="24"/>
          <w:szCs w:val="24"/>
          <w:lang w:val="ro-RO"/>
        </w:rPr>
      </w:pPr>
      <w:r w:rsidRPr="00F678B1">
        <w:rPr>
          <w:sz w:val="24"/>
          <w:szCs w:val="24"/>
          <w:lang w:val="ro-RO"/>
        </w:rPr>
        <w:tab/>
        <w:t xml:space="preserve">Secţiunea albiei după consolidarea malurilor va fi variabilă, astfel încât să </w:t>
      </w:r>
      <w:r w:rsidRPr="00F678B1">
        <w:rPr>
          <w:sz w:val="24"/>
          <w:szCs w:val="24"/>
          <w:lang w:val="es-ES"/>
        </w:rPr>
        <w:t>asigure trecerea debitului de calcul la asigurarea de 1%</w:t>
      </w:r>
      <w:r w:rsidRPr="00F678B1">
        <w:rPr>
          <w:sz w:val="24"/>
          <w:szCs w:val="24"/>
          <w:lang w:val="en-US"/>
        </w:rPr>
        <w:t>=</w:t>
      </w:r>
      <w:r w:rsidRPr="00F678B1">
        <w:rPr>
          <w:sz w:val="24"/>
          <w:szCs w:val="24"/>
        </w:rPr>
        <w:t>128 m</w:t>
      </w:r>
      <w:r w:rsidRPr="00F678B1">
        <w:rPr>
          <w:sz w:val="24"/>
          <w:szCs w:val="24"/>
          <w:vertAlign w:val="superscript"/>
        </w:rPr>
        <w:t>3</w:t>
      </w:r>
      <w:r w:rsidRPr="00F678B1">
        <w:rPr>
          <w:sz w:val="24"/>
          <w:szCs w:val="24"/>
        </w:rPr>
        <w:t>/s, conform studiului hidrologic realizat de ABA Crişuri</w:t>
      </w:r>
      <w:r w:rsidRPr="00F678B1">
        <w:rPr>
          <w:sz w:val="24"/>
          <w:szCs w:val="24"/>
          <w:lang w:val="es-ES"/>
        </w:rPr>
        <w:t>.</w:t>
      </w:r>
    </w:p>
    <w:p w14:paraId="6E4ECD85" w14:textId="28C4FE11" w:rsidR="004C3802" w:rsidRDefault="004C3802" w:rsidP="004C3802">
      <w:pPr>
        <w:autoSpaceDE w:val="0"/>
        <w:autoSpaceDN w:val="0"/>
        <w:adjustRightInd w:val="0"/>
        <w:spacing w:line="360" w:lineRule="auto"/>
        <w:jc w:val="both"/>
        <w:rPr>
          <w:sz w:val="24"/>
          <w:szCs w:val="24"/>
          <w:lang w:val="ro-RO"/>
        </w:rPr>
      </w:pPr>
      <w:r w:rsidRPr="00F678B1">
        <w:rPr>
          <w:sz w:val="24"/>
          <w:szCs w:val="24"/>
          <w:lang w:val="ro-RO"/>
        </w:rPr>
        <w:tab/>
      </w:r>
      <w:r w:rsidRPr="00F678B1">
        <w:rPr>
          <w:sz w:val="24"/>
          <w:szCs w:val="24"/>
          <w:lang w:val="es-ES"/>
        </w:rPr>
        <w:t>Acesta este este realizat din piatră brută. Atât elevația cât și fundația este realizată din piatră brută cu greutăți diferite, astfel pietrele mai mari sunt folosite la fundație. Pietrele se așează pe un strat de umplutură din pietriș așternut pe geotextil cu g</w:t>
      </w:r>
      <w:r w:rsidRPr="00F678B1">
        <w:rPr>
          <w:sz w:val="24"/>
          <w:szCs w:val="24"/>
          <w:lang w:val="en-US"/>
        </w:rPr>
        <w:t>&gt;400 g/m</w:t>
      </w:r>
      <w:r w:rsidRPr="00F678B1">
        <w:rPr>
          <w:sz w:val="24"/>
          <w:szCs w:val="24"/>
          <w:vertAlign w:val="superscript"/>
          <w:lang w:val="en-US"/>
        </w:rPr>
        <w:t>2</w:t>
      </w:r>
      <w:r w:rsidRPr="00F678B1">
        <w:rPr>
          <w:sz w:val="24"/>
          <w:szCs w:val="24"/>
          <w:lang w:val="es-ES"/>
        </w:rPr>
        <w:t xml:space="preserve">. Această umplutură din material granular va fi prevăzut pe toată lungimea zidului. </w:t>
      </w:r>
      <w:r w:rsidRPr="00F678B1">
        <w:rPr>
          <w:sz w:val="24"/>
          <w:szCs w:val="24"/>
          <w:lang w:val="ro-RO"/>
        </w:rPr>
        <w:t xml:space="preserve">În vederea racordării lucrărilor cu terenul existent se va realiza umplutură compactată sau deponie sistematizată, după caz. </w:t>
      </w:r>
    </w:p>
    <w:p w14:paraId="2853AA71" w14:textId="77777777" w:rsidR="003D2F56" w:rsidRPr="00F678B1" w:rsidRDefault="003D2F56" w:rsidP="004C3802">
      <w:pPr>
        <w:autoSpaceDE w:val="0"/>
        <w:autoSpaceDN w:val="0"/>
        <w:adjustRightInd w:val="0"/>
        <w:spacing w:line="360" w:lineRule="auto"/>
        <w:jc w:val="both"/>
        <w:rPr>
          <w:sz w:val="24"/>
          <w:szCs w:val="24"/>
          <w:lang w:val="ro-RO"/>
        </w:rPr>
      </w:pPr>
    </w:p>
    <w:p w14:paraId="602F535D" w14:textId="64F0AE07" w:rsidR="00FE4B62" w:rsidRPr="00FE238B" w:rsidRDefault="00050BBF" w:rsidP="004C3802">
      <w:pPr>
        <w:autoSpaceDE w:val="0"/>
        <w:autoSpaceDN w:val="0"/>
        <w:adjustRightInd w:val="0"/>
        <w:spacing w:line="360" w:lineRule="auto"/>
        <w:jc w:val="both"/>
        <w:rPr>
          <w:sz w:val="24"/>
          <w:szCs w:val="24"/>
          <w:highlight w:val="yellow"/>
          <w:lang w:val="ro-RO"/>
        </w:rPr>
      </w:pPr>
      <w:r>
        <w:rPr>
          <w:b/>
          <w:bCs/>
          <w:noProof/>
          <w:highlight w:val="yellow"/>
        </w:rPr>
        <w:drawing>
          <wp:anchor distT="0" distB="0" distL="114300" distR="114300" simplePos="0" relativeHeight="251769856" behindDoc="1" locked="0" layoutInCell="1" allowOverlap="1" wp14:anchorId="2496609F" wp14:editId="35B00EB4">
            <wp:simplePos x="0" y="0"/>
            <wp:positionH relativeFrom="column">
              <wp:posOffset>971829</wp:posOffset>
            </wp:positionH>
            <wp:positionV relativeFrom="paragraph">
              <wp:posOffset>-189992</wp:posOffset>
            </wp:positionV>
            <wp:extent cx="4006101" cy="301091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6101" cy="3010916"/>
                    </a:xfrm>
                    <a:prstGeom prst="rect">
                      <a:avLst/>
                    </a:prstGeom>
                    <a:noFill/>
                  </pic:spPr>
                </pic:pic>
              </a:graphicData>
            </a:graphic>
            <wp14:sizeRelH relativeFrom="margin">
              <wp14:pctWidth>0</wp14:pctWidth>
            </wp14:sizeRelH>
            <wp14:sizeRelV relativeFrom="margin">
              <wp14:pctHeight>0</wp14:pctHeight>
            </wp14:sizeRelV>
          </wp:anchor>
        </w:drawing>
      </w:r>
    </w:p>
    <w:p w14:paraId="129DEDEE" w14:textId="16C3D94A" w:rsidR="004C3802" w:rsidRPr="00FE238B" w:rsidRDefault="004C3802" w:rsidP="004C3802">
      <w:pPr>
        <w:spacing w:line="360" w:lineRule="auto"/>
        <w:jc w:val="both"/>
        <w:rPr>
          <w:b/>
          <w:bCs/>
          <w:noProof/>
          <w:highlight w:val="yellow"/>
        </w:rPr>
      </w:pPr>
    </w:p>
    <w:p w14:paraId="4FBD8074" w14:textId="30C732B2"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33F5B670" w14:textId="5704A621"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7464A76C"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5477D80A"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14A7D093"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04F9622F"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6E386330"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04421889"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6F009B25" w14:textId="77777777" w:rsidR="004C3802" w:rsidRPr="00FE238B" w:rsidRDefault="004C3802" w:rsidP="00FE4B62">
      <w:pPr>
        <w:pStyle w:val="NormalWeb"/>
        <w:spacing w:before="0" w:beforeAutospacing="0" w:after="0" w:afterAutospacing="0" w:line="360" w:lineRule="auto"/>
        <w:rPr>
          <w:b/>
          <w:bCs/>
          <w:noProof/>
          <w:highlight w:val="yellow"/>
        </w:rPr>
      </w:pPr>
    </w:p>
    <w:p w14:paraId="054CCB5D" w14:textId="77777777" w:rsidR="004C3802" w:rsidRPr="00F678B1" w:rsidRDefault="004C3802" w:rsidP="00FE4B62">
      <w:pPr>
        <w:pStyle w:val="NormalWeb"/>
        <w:spacing w:before="0" w:beforeAutospacing="0" w:after="0" w:afterAutospacing="0" w:line="360" w:lineRule="auto"/>
        <w:ind w:left="1440" w:firstLine="720"/>
        <w:rPr>
          <w:bCs/>
          <w:i/>
          <w:lang w:val="ro-RO"/>
        </w:rPr>
      </w:pPr>
      <w:r w:rsidRPr="00F678B1">
        <w:rPr>
          <w:bCs/>
          <w:i/>
          <w:lang w:val="it-IT"/>
        </w:rPr>
        <w:t>Sec</w:t>
      </w:r>
      <w:r w:rsidRPr="00F678B1">
        <w:rPr>
          <w:bCs/>
          <w:i/>
          <w:lang w:val="ro-RO"/>
        </w:rPr>
        <w:t>țiune tip consolidare de mal cu piatră brută</w:t>
      </w:r>
    </w:p>
    <w:p w14:paraId="6E225811" w14:textId="77777777" w:rsidR="004C3802" w:rsidRPr="00F678B1" w:rsidRDefault="004C3802" w:rsidP="00FE4B62">
      <w:pPr>
        <w:tabs>
          <w:tab w:val="left" w:pos="284"/>
          <w:tab w:val="left" w:pos="426"/>
        </w:tabs>
        <w:spacing w:line="360" w:lineRule="auto"/>
        <w:jc w:val="both"/>
        <w:rPr>
          <w:b/>
          <w:bCs/>
          <w:sz w:val="24"/>
          <w:szCs w:val="24"/>
          <w:lang w:val="ro-RO"/>
        </w:rPr>
      </w:pPr>
      <w:r w:rsidRPr="00F678B1">
        <w:rPr>
          <w:b/>
          <w:bCs/>
          <w:sz w:val="24"/>
          <w:szCs w:val="24"/>
          <w:lang w:val="ro-RO"/>
        </w:rPr>
        <w:t>Podețe de acces 3 buc.</w:t>
      </w:r>
    </w:p>
    <w:p w14:paraId="3699879A" w14:textId="77777777" w:rsidR="004C3802" w:rsidRPr="00F678B1" w:rsidRDefault="004C3802" w:rsidP="004C3802">
      <w:pPr>
        <w:pStyle w:val="NormalWeb"/>
        <w:spacing w:before="0" w:beforeAutospacing="0" w:after="0" w:afterAutospacing="0" w:line="360" w:lineRule="auto"/>
        <w:ind w:hanging="426"/>
        <w:jc w:val="center"/>
        <w:rPr>
          <w:b/>
          <w:bCs/>
          <w:noProof/>
        </w:rPr>
      </w:pPr>
    </w:p>
    <w:p w14:paraId="3AF3E980" w14:textId="77777777" w:rsidR="004C3802" w:rsidRPr="00F678B1" w:rsidRDefault="004C3802" w:rsidP="004C3802">
      <w:pPr>
        <w:spacing w:line="360" w:lineRule="auto"/>
        <w:jc w:val="both"/>
        <w:rPr>
          <w:sz w:val="24"/>
          <w:szCs w:val="24"/>
          <w:lang w:val="es-ES"/>
        </w:rPr>
      </w:pPr>
      <w:r w:rsidRPr="00F678B1">
        <w:rPr>
          <w:sz w:val="24"/>
          <w:szCs w:val="24"/>
        </w:rPr>
        <w:tab/>
      </w:r>
      <w:r w:rsidRPr="00F678B1">
        <w:rPr>
          <w:sz w:val="24"/>
          <w:szCs w:val="24"/>
          <w:lang w:val="es-ES"/>
        </w:rPr>
        <w:t>În vederea traversării în siguranţă a râului Prăvăleni, se propune construirea a trei poduri pe grinzi de beton precomprimat cu lungimi de 9 m, respectiv 10 m,  prin care se urmareste asigurarea cerintelor fundamentale de siguranță si stabilitate, asigurarea siguranței circulației, precum și confortul pietonilor și a celorlalți participanți la trafic.</w:t>
      </w:r>
    </w:p>
    <w:p w14:paraId="3A51A313" w14:textId="77777777" w:rsidR="004C3802" w:rsidRPr="00F678B1" w:rsidRDefault="004C3802" w:rsidP="004C3802">
      <w:pPr>
        <w:spacing w:line="360" w:lineRule="auto"/>
        <w:jc w:val="both"/>
        <w:rPr>
          <w:sz w:val="24"/>
          <w:szCs w:val="24"/>
          <w:lang w:val="es-ES"/>
        </w:rPr>
      </w:pPr>
      <w:r w:rsidRPr="00F678B1">
        <w:rPr>
          <w:b/>
          <w:noProof/>
          <w:sz w:val="24"/>
          <w:szCs w:val="24"/>
          <w:lang w:val="en-US"/>
        </w:rPr>
        <w:drawing>
          <wp:anchor distT="0" distB="0" distL="114300" distR="114300" simplePos="0" relativeHeight="251729920" behindDoc="1" locked="0" layoutInCell="1" allowOverlap="1" wp14:anchorId="10C4B111" wp14:editId="64C99A5D">
            <wp:simplePos x="0" y="0"/>
            <wp:positionH relativeFrom="column">
              <wp:posOffset>1236980</wp:posOffset>
            </wp:positionH>
            <wp:positionV relativeFrom="paragraph">
              <wp:posOffset>941706</wp:posOffset>
            </wp:positionV>
            <wp:extent cx="4305860" cy="33147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t="15234" r="4180" b="7237"/>
                    <a:stretch>
                      <a:fillRect/>
                    </a:stretch>
                  </pic:blipFill>
                  <pic:spPr bwMode="auto">
                    <a:xfrm>
                      <a:off x="0" y="0"/>
                      <a:ext cx="4317675" cy="3323795"/>
                    </a:xfrm>
                    <a:prstGeom prst="rect">
                      <a:avLst/>
                    </a:prstGeom>
                    <a:noFill/>
                    <a:ln>
                      <a:noFill/>
                    </a:ln>
                  </pic:spPr>
                </pic:pic>
              </a:graphicData>
            </a:graphic>
            <wp14:sizeRelV relativeFrom="margin">
              <wp14:pctHeight>0</wp14:pctHeight>
            </wp14:sizeRelV>
          </wp:anchor>
        </w:drawing>
      </w:r>
      <w:r w:rsidRPr="00F678B1">
        <w:rPr>
          <w:sz w:val="24"/>
          <w:szCs w:val="24"/>
          <w:lang w:val="es-ES"/>
        </w:rPr>
        <w:tab/>
        <w:t>În ceea ce privește dispunerea podurilor în raport cu albia râului traversat, acestea se vor amplasa normal pe axul de scurgere și vor asigura trecerea debitului de calcul cu asigurarea de Q</w:t>
      </w:r>
      <w:r w:rsidRPr="00F678B1">
        <w:rPr>
          <w:sz w:val="24"/>
          <w:szCs w:val="24"/>
          <w:vertAlign w:val="subscript"/>
          <w:lang w:val="es-ES"/>
        </w:rPr>
        <w:t>1%</w:t>
      </w:r>
      <w:r w:rsidRPr="00F678B1">
        <w:rPr>
          <w:sz w:val="24"/>
          <w:szCs w:val="24"/>
          <w:lang w:val="es-ES"/>
        </w:rPr>
        <w:t>. Cotele intrados ale tablierelor au rezultat din dimensionarea hidraulica, astfel încât descărcarea debitelor de calcul și de verificare să se facă in condiții de siguranță.</w:t>
      </w:r>
    </w:p>
    <w:p w14:paraId="68E9E5FE" w14:textId="77777777" w:rsidR="004C3802" w:rsidRPr="00F678B1" w:rsidRDefault="004C3802" w:rsidP="004C3802">
      <w:pPr>
        <w:spacing w:line="360" w:lineRule="auto"/>
        <w:ind w:firstLine="720"/>
        <w:jc w:val="both"/>
        <w:rPr>
          <w:b/>
          <w:sz w:val="24"/>
          <w:szCs w:val="24"/>
          <w:lang w:val="es-ES"/>
        </w:rPr>
      </w:pPr>
    </w:p>
    <w:p w14:paraId="70293629" w14:textId="77777777" w:rsidR="004C3802" w:rsidRPr="00F678B1" w:rsidRDefault="004C3802" w:rsidP="004C3802">
      <w:pPr>
        <w:spacing w:line="360" w:lineRule="auto"/>
        <w:ind w:firstLine="720"/>
        <w:jc w:val="both"/>
        <w:rPr>
          <w:b/>
          <w:sz w:val="24"/>
          <w:szCs w:val="24"/>
          <w:lang w:val="es-ES"/>
        </w:rPr>
      </w:pPr>
    </w:p>
    <w:p w14:paraId="780FAA84" w14:textId="77777777" w:rsidR="004C3802" w:rsidRPr="00F678B1" w:rsidRDefault="004C3802" w:rsidP="004C3802">
      <w:pPr>
        <w:spacing w:line="360" w:lineRule="auto"/>
        <w:ind w:firstLine="720"/>
        <w:jc w:val="both"/>
        <w:rPr>
          <w:b/>
          <w:sz w:val="24"/>
          <w:szCs w:val="24"/>
          <w:lang w:val="es-ES"/>
        </w:rPr>
      </w:pPr>
    </w:p>
    <w:p w14:paraId="0C0D9240" w14:textId="77777777" w:rsidR="004C3802" w:rsidRPr="00FE238B" w:rsidRDefault="004C3802" w:rsidP="004C3802">
      <w:pPr>
        <w:spacing w:line="360" w:lineRule="auto"/>
        <w:ind w:firstLine="720"/>
        <w:jc w:val="both"/>
        <w:rPr>
          <w:b/>
          <w:sz w:val="24"/>
          <w:szCs w:val="24"/>
          <w:highlight w:val="yellow"/>
          <w:lang w:val="es-ES"/>
        </w:rPr>
      </w:pPr>
    </w:p>
    <w:p w14:paraId="7FB0644F" w14:textId="77777777" w:rsidR="004C3802" w:rsidRPr="00FE238B" w:rsidRDefault="004C3802" w:rsidP="004C3802">
      <w:pPr>
        <w:spacing w:line="360" w:lineRule="auto"/>
        <w:ind w:firstLine="720"/>
        <w:jc w:val="both"/>
        <w:rPr>
          <w:b/>
          <w:sz w:val="24"/>
          <w:szCs w:val="24"/>
          <w:highlight w:val="yellow"/>
          <w:lang w:val="es-ES"/>
        </w:rPr>
      </w:pPr>
    </w:p>
    <w:p w14:paraId="2D051A58" w14:textId="77777777" w:rsidR="004C3802" w:rsidRPr="00FE238B" w:rsidRDefault="004C3802" w:rsidP="004C3802">
      <w:pPr>
        <w:spacing w:line="360" w:lineRule="auto"/>
        <w:ind w:firstLine="720"/>
        <w:jc w:val="both"/>
        <w:rPr>
          <w:b/>
          <w:sz w:val="24"/>
          <w:szCs w:val="24"/>
          <w:highlight w:val="yellow"/>
          <w:lang w:val="es-ES"/>
        </w:rPr>
      </w:pPr>
    </w:p>
    <w:p w14:paraId="37D06E52" w14:textId="77777777" w:rsidR="004C3802" w:rsidRPr="00FE238B" w:rsidRDefault="004C3802" w:rsidP="004C3802">
      <w:pPr>
        <w:spacing w:line="360" w:lineRule="auto"/>
        <w:ind w:firstLine="720"/>
        <w:jc w:val="both"/>
        <w:rPr>
          <w:b/>
          <w:sz w:val="24"/>
          <w:szCs w:val="24"/>
          <w:highlight w:val="yellow"/>
          <w:lang w:val="es-ES"/>
        </w:rPr>
      </w:pPr>
    </w:p>
    <w:p w14:paraId="52251D26" w14:textId="77777777" w:rsidR="004C3802" w:rsidRPr="00FE238B" w:rsidRDefault="004C3802" w:rsidP="004C3802">
      <w:pPr>
        <w:spacing w:line="360" w:lineRule="auto"/>
        <w:ind w:firstLine="720"/>
        <w:jc w:val="both"/>
        <w:rPr>
          <w:b/>
          <w:sz w:val="24"/>
          <w:szCs w:val="24"/>
          <w:highlight w:val="yellow"/>
          <w:lang w:val="es-ES"/>
        </w:rPr>
      </w:pPr>
    </w:p>
    <w:p w14:paraId="74DC2114" w14:textId="77777777" w:rsidR="004C3802" w:rsidRPr="00FE238B" w:rsidRDefault="004C3802" w:rsidP="004C3802">
      <w:pPr>
        <w:spacing w:line="360" w:lineRule="auto"/>
        <w:ind w:firstLine="720"/>
        <w:jc w:val="both"/>
        <w:rPr>
          <w:b/>
          <w:sz w:val="24"/>
          <w:szCs w:val="24"/>
          <w:highlight w:val="yellow"/>
          <w:lang w:val="es-ES"/>
        </w:rPr>
      </w:pPr>
    </w:p>
    <w:p w14:paraId="3BEDFA25" w14:textId="77777777" w:rsidR="004C3802" w:rsidRPr="00FE238B" w:rsidRDefault="004C3802" w:rsidP="004C3802">
      <w:pPr>
        <w:spacing w:line="360" w:lineRule="auto"/>
        <w:ind w:firstLine="720"/>
        <w:jc w:val="both"/>
        <w:rPr>
          <w:b/>
          <w:sz w:val="24"/>
          <w:szCs w:val="24"/>
          <w:highlight w:val="yellow"/>
          <w:lang w:val="es-ES"/>
        </w:rPr>
      </w:pPr>
    </w:p>
    <w:p w14:paraId="33A23D47" w14:textId="77777777" w:rsidR="004C3802" w:rsidRPr="00FE238B" w:rsidRDefault="004C3802" w:rsidP="00FE4B62">
      <w:pPr>
        <w:spacing w:line="360" w:lineRule="auto"/>
        <w:jc w:val="both"/>
        <w:rPr>
          <w:b/>
          <w:sz w:val="24"/>
          <w:szCs w:val="24"/>
          <w:highlight w:val="yellow"/>
          <w:lang w:val="es-ES"/>
        </w:rPr>
      </w:pPr>
    </w:p>
    <w:p w14:paraId="72158C7B" w14:textId="77777777" w:rsidR="004C3802" w:rsidRPr="00FE238B" w:rsidRDefault="004C3802" w:rsidP="004C3802">
      <w:pPr>
        <w:spacing w:line="360" w:lineRule="auto"/>
        <w:ind w:firstLine="720"/>
        <w:jc w:val="both"/>
        <w:rPr>
          <w:b/>
          <w:sz w:val="24"/>
          <w:szCs w:val="24"/>
          <w:highlight w:val="yellow"/>
          <w:lang w:val="es-ES"/>
        </w:rPr>
      </w:pPr>
    </w:p>
    <w:p w14:paraId="3FBB33A9" w14:textId="3E30EC14" w:rsidR="004C3802" w:rsidRDefault="004C3802" w:rsidP="004C3802">
      <w:pPr>
        <w:spacing w:line="360" w:lineRule="auto"/>
        <w:ind w:firstLine="720"/>
        <w:jc w:val="center"/>
        <w:rPr>
          <w:i/>
          <w:sz w:val="24"/>
          <w:szCs w:val="24"/>
          <w:lang w:val="es-ES"/>
        </w:rPr>
      </w:pPr>
      <w:r w:rsidRPr="00F678B1">
        <w:rPr>
          <w:i/>
          <w:sz w:val="24"/>
          <w:szCs w:val="24"/>
          <w:lang w:val="es-ES"/>
        </w:rPr>
        <w:t>Secțiune tip pod de acces</w:t>
      </w:r>
    </w:p>
    <w:p w14:paraId="75DD8930" w14:textId="77777777" w:rsidR="00050BBF" w:rsidRPr="00F678B1" w:rsidRDefault="00050BBF" w:rsidP="004C3802">
      <w:pPr>
        <w:spacing w:line="360" w:lineRule="auto"/>
        <w:ind w:firstLine="720"/>
        <w:jc w:val="center"/>
        <w:rPr>
          <w:i/>
          <w:sz w:val="24"/>
          <w:szCs w:val="24"/>
          <w:lang w:val="es-ES"/>
        </w:rPr>
      </w:pPr>
    </w:p>
    <w:p w14:paraId="0BB9A04E" w14:textId="77777777" w:rsidR="004C3802" w:rsidRPr="00F678B1" w:rsidRDefault="004C3802" w:rsidP="004C3802">
      <w:pPr>
        <w:spacing w:line="360" w:lineRule="auto"/>
        <w:ind w:firstLine="720"/>
        <w:jc w:val="both"/>
        <w:rPr>
          <w:b/>
          <w:sz w:val="24"/>
          <w:szCs w:val="24"/>
          <w:u w:val="single"/>
          <w:lang w:val="es-ES"/>
        </w:rPr>
      </w:pPr>
      <w:r w:rsidRPr="00F678B1">
        <w:rPr>
          <w:b/>
          <w:sz w:val="24"/>
          <w:szCs w:val="24"/>
          <w:u w:val="single"/>
          <w:lang w:val="es-ES"/>
        </w:rPr>
        <w:t>Suprastructura</w:t>
      </w:r>
    </w:p>
    <w:p w14:paraId="6B4795DE" w14:textId="77777777" w:rsidR="004C3802" w:rsidRPr="00F678B1" w:rsidRDefault="004C3802" w:rsidP="004C3802">
      <w:pPr>
        <w:spacing w:line="360" w:lineRule="auto"/>
        <w:jc w:val="both"/>
        <w:rPr>
          <w:sz w:val="24"/>
          <w:szCs w:val="24"/>
          <w:lang w:val="es-ES"/>
        </w:rPr>
      </w:pPr>
      <w:r w:rsidRPr="00F678B1">
        <w:rPr>
          <w:sz w:val="24"/>
          <w:szCs w:val="24"/>
          <w:lang w:val="es-ES"/>
        </w:rPr>
        <w:tab/>
        <w:t xml:space="preserve">Solutiile propuse in prezentul proiect constau in poduri cu o singura deschidere, pe grinzi din beton precomprimat cu inaltimea de 42 cm - pod 1şi pod 3, respectiv 52 cm – pod 2 (în zona bisericii) şi lungimea grinzilor între 9-10 m, cu calea sus și placa de suprabetonare cu grosimea de minim 15 cm. </w:t>
      </w:r>
    </w:p>
    <w:p w14:paraId="344D5511" w14:textId="77777777" w:rsidR="004C3802" w:rsidRPr="00F678B1" w:rsidRDefault="004C3802" w:rsidP="004C3802">
      <w:pPr>
        <w:spacing w:line="360" w:lineRule="auto"/>
        <w:jc w:val="both"/>
        <w:rPr>
          <w:sz w:val="24"/>
          <w:szCs w:val="24"/>
          <w:lang w:val="es-ES"/>
        </w:rPr>
      </w:pPr>
      <w:r w:rsidRPr="00F678B1">
        <w:rPr>
          <w:sz w:val="24"/>
          <w:szCs w:val="24"/>
          <w:lang w:val="es-ES"/>
        </w:rPr>
        <w:tab/>
        <w:t>Calea podului este realizată de placa de suprabetonare. La podurile proiectate nu s-au prevazut aparate de rosturi pentru dilatație.</w:t>
      </w:r>
    </w:p>
    <w:p w14:paraId="15C54AEA" w14:textId="77777777" w:rsidR="004C3802" w:rsidRPr="00F678B1" w:rsidRDefault="004C3802" w:rsidP="004C3802">
      <w:pPr>
        <w:spacing w:line="360" w:lineRule="auto"/>
        <w:ind w:firstLine="720"/>
        <w:jc w:val="both"/>
        <w:rPr>
          <w:sz w:val="24"/>
          <w:szCs w:val="24"/>
          <w:lang w:val="es-ES"/>
        </w:rPr>
      </w:pPr>
      <w:r w:rsidRPr="00F678B1">
        <w:rPr>
          <w:sz w:val="24"/>
          <w:szCs w:val="24"/>
          <w:lang w:val="es-ES"/>
        </w:rPr>
        <w:t>Grinzile vor fi așezate între ele la 0.62 m interax și rigidizate printr-o placa de beton armat ce asigura conlucrarea acestora pe latimea părții carosabile, placa având grosimea de 15 cm și se va realiza monolit.</w:t>
      </w:r>
    </w:p>
    <w:p w14:paraId="4CD7AF66" w14:textId="77777777" w:rsidR="004C3802" w:rsidRPr="00F678B1" w:rsidRDefault="004C3802" w:rsidP="004C3802">
      <w:pPr>
        <w:spacing w:line="360" w:lineRule="auto"/>
        <w:ind w:firstLine="720"/>
        <w:jc w:val="both"/>
        <w:rPr>
          <w:sz w:val="24"/>
          <w:szCs w:val="24"/>
          <w:lang w:val="es-ES"/>
        </w:rPr>
      </w:pPr>
      <w:r w:rsidRPr="00F678B1">
        <w:rPr>
          <w:sz w:val="24"/>
          <w:szCs w:val="24"/>
          <w:lang w:val="es-ES"/>
        </w:rPr>
        <w:t xml:space="preserve">Panta transversală la nivelul căii se va realiza prin variația elevației culeei pe înălțime. </w:t>
      </w:r>
    </w:p>
    <w:p w14:paraId="0970C555" w14:textId="77777777" w:rsidR="004C3802" w:rsidRPr="00F678B1" w:rsidRDefault="00FE4B62" w:rsidP="004C3802">
      <w:pPr>
        <w:spacing w:line="360" w:lineRule="auto"/>
        <w:ind w:firstLine="720"/>
        <w:jc w:val="both"/>
        <w:rPr>
          <w:sz w:val="24"/>
          <w:szCs w:val="24"/>
          <w:lang w:val="es-ES"/>
        </w:rPr>
      </w:pPr>
      <w:r w:rsidRPr="00F678B1">
        <w:rPr>
          <w:b/>
          <w:noProof/>
          <w:sz w:val="24"/>
          <w:szCs w:val="24"/>
          <w:lang w:val="en-US"/>
        </w:rPr>
        <w:drawing>
          <wp:anchor distT="0" distB="0" distL="114300" distR="114300" simplePos="0" relativeHeight="251730944" behindDoc="1" locked="0" layoutInCell="1" allowOverlap="1" wp14:anchorId="2533BCAD" wp14:editId="4CD9F8FC">
            <wp:simplePos x="0" y="0"/>
            <wp:positionH relativeFrom="page">
              <wp:align>center</wp:align>
            </wp:positionH>
            <wp:positionV relativeFrom="paragraph">
              <wp:posOffset>38100</wp:posOffset>
            </wp:positionV>
            <wp:extent cx="4480937" cy="4067175"/>
            <wp:effectExtent l="0" t="0" r="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8556" cy="4074090"/>
                    </a:xfrm>
                    <a:prstGeom prst="rect">
                      <a:avLst/>
                    </a:prstGeom>
                    <a:noFill/>
                    <a:ln>
                      <a:noFill/>
                    </a:ln>
                  </pic:spPr>
                </pic:pic>
              </a:graphicData>
            </a:graphic>
            <wp14:sizeRelV relativeFrom="margin">
              <wp14:pctHeight>0</wp14:pctHeight>
            </wp14:sizeRelV>
          </wp:anchor>
        </w:drawing>
      </w:r>
    </w:p>
    <w:p w14:paraId="464F0939" w14:textId="77777777" w:rsidR="004C3802" w:rsidRPr="00FE238B" w:rsidRDefault="004C3802" w:rsidP="004C3802">
      <w:pPr>
        <w:spacing w:line="360" w:lineRule="auto"/>
        <w:ind w:firstLine="720"/>
        <w:jc w:val="both"/>
        <w:rPr>
          <w:sz w:val="24"/>
          <w:szCs w:val="24"/>
          <w:highlight w:val="yellow"/>
          <w:lang w:val="es-ES"/>
        </w:rPr>
      </w:pPr>
    </w:p>
    <w:p w14:paraId="6121A426" w14:textId="77777777" w:rsidR="004C3802" w:rsidRPr="00FE238B" w:rsidRDefault="004C3802" w:rsidP="004C3802">
      <w:pPr>
        <w:spacing w:line="360" w:lineRule="auto"/>
        <w:ind w:firstLine="720"/>
        <w:jc w:val="both"/>
        <w:rPr>
          <w:sz w:val="24"/>
          <w:szCs w:val="24"/>
          <w:highlight w:val="yellow"/>
          <w:lang w:val="es-ES"/>
        </w:rPr>
      </w:pPr>
    </w:p>
    <w:p w14:paraId="62A33AD7" w14:textId="77777777" w:rsidR="004C3802" w:rsidRPr="00FE238B" w:rsidRDefault="004C3802" w:rsidP="004C3802">
      <w:pPr>
        <w:spacing w:line="360" w:lineRule="auto"/>
        <w:ind w:firstLine="720"/>
        <w:jc w:val="both"/>
        <w:rPr>
          <w:sz w:val="24"/>
          <w:szCs w:val="24"/>
          <w:highlight w:val="yellow"/>
          <w:lang w:val="es-ES"/>
        </w:rPr>
      </w:pPr>
    </w:p>
    <w:p w14:paraId="2B153FAB" w14:textId="77777777" w:rsidR="004C3802" w:rsidRPr="00F678B1" w:rsidRDefault="004C3802" w:rsidP="004C3802">
      <w:pPr>
        <w:spacing w:line="360" w:lineRule="auto"/>
        <w:jc w:val="both"/>
        <w:rPr>
          <w:b/>
          <w:sz w:val="24"/>
          <w:szCs w:val="24"/>
          <w:lang w:val="es-ES"/>
        </w:rPr>
      </w:pPr>
      <w:r w:rsidRPr="00F678B1">
        <w:rPr>
          <w:b/>
          <w:sz w:val="24"/>
          <w:szCs w:val="24"/>
          <w:lang w:val="es-ES"/>
        </w:rPr>
        <w:tab/>
      </w:r>
    </w:p>
    <w:p w14:paraId="69385CBC" w14:textId="77777777" w:rsidR="004C3802" w:rsidRPr="00FE238B" w:rsidRDefault="004C3802" w:rsidP="004C3802">
      <w:pPr>
        <w:spacing w:line="360" w:lineRule="auto"/>
        <w:jc w:val="both"/>
        <w:rPr>
          <w:b/>
          <w:sz w:val="24"/>
          <w:szCs w:val="24"/>
          <w:highlight w:val="yellow"/>
          <w:lang w:val="es-ES"/>
        </w:rPr>
      </w:pPr>
    </w:p>
    <w:p w14:paraId="324A7B6E" w14:textId="77777777" w:rsidR="004C3802" w:rsidRPr="00FE238B" w:rsidRDefault="004C3802" w:rsidP="004C3802">
      <w:pPr>
        <w:spacing w:line="360" w:lineRule="auto"/>
        <w:ind w:firstLine="720"/>
        <w:jc w:val="both"/>
        <w:rPr>
          <w:b/>
          <w:sz w:val="24"/>
          <w:szCs w:val="24"/>
          <w:highlight w:val="yellow"/>
          <w:lang w:val="es-ES"/>
        </w:rPr>
      </w:pPr>
    </w:p>
    <w:p w14:paraId="6E6DEA59" w14:textId="77777777" w:rsidR="004C3802" w:rsidRPr="00FE238B" w:rsidRDefault="004C3802" w:rsidP="004C3802">
      <w:pPr>
        <w:spacing w:line="360" w:lineRule="auto"/>
        <w:ind w:firstLine="720"/>
        <w:jc w:val="both"/>
        <w:rPr>
          <w:b/>
          <w:sz w:val="24"/>
          <w:szCs w:val="24"/>
          <w:highlight w:val="yellow"/>
          <w:lang w:val="es-ES"/>
        </w:rPr>
      </w:pPr>
    </w:p>
    <w:p w14:paraId="09C44BCD" w14:textId="77777777" w:rsidR="004C3802" w:rsidRPr="00FE238B" w:rsidRDefault="004C3802" w:rsidP="004C3802">
      <w:pPr>
        <w:spacing w:line="360" w:lineRule="auto"/>
        <w:ind w:firstLine="720"/>
        <w:jc w:val="both"/>
        <w:rPr>
          <w:b/>
          <w:sz w:val="24"/>
          <w:szCs w:val="24"/>
          <w:highlight w:val="yellow"/>
          <w:lang w:val="es-ES"/>
        </w:rPr>
      </w:pPr>
    </w:p>
    <w:p w14:paraId="4A9CA780" w14:textId="77777777" w:rsidR="004C3802" w:rsidRPr="00FE238B" w:rsidRDefault="004C3802" w:rsidP="004C3802">
      <w:pPr>
        <w:spacing w:line="360" w:lineRule="auto"/>
        <w:ind w:firstLine="720"/>
        <w:jc w:val="both"/>
        <w:rPr>
          <w:b/>
          <w:sz w:val="24"/>
          <w:szCs w:val="24"/>
          <w:highlight w:val="yellow"/>
          <w:lang w:val="es-ES"/>
        </w:rPr>
      </w:pPr>
    </w:p>
    <w:p w14:paraId="76D2C3E5" w14:textId="77777777" w:rsidR="004C3802" w:rsidRPr="00FE238B" w:rsidRDefault="004C3802" w:rsidP="004C3802">
      <w:pPr>
        <w:spacing w:line="360" w:lineRule="auto"/>
        <w:ind w:firstLine="720"/>
        <w:jc w:val="both"/>
        <w:rPr>
          <w:b/>
          <w:sz w:val="24"/>
          <w:szCs w:val="24"/>
          <w:highlight w:val="yellow"/>
          <w:lang w:val="es-ES"/>
        </w:rPr>
      </w:pPr>
    </w:p>
    <w:p w14:paraId="0EB225B3" w14:textId="77777777" w:rsidR="004C3802" w:rsidRPr="00FE238B" w:rsidRDefault="004C3802" w:rsidP="004C3802">
      <w:pPr>
        <w:spacing w:line="360" w:lineRule="auto"/>
        <w:ind w:firstLine="720"/>
        <w:jc w:val="both"/>
        <w:rPr>
          <w:b/>
          <w:sz w:val="24"/>
          <w:szCs w:val="24"/>
          <w:highlight w:val="yellow"/>
          <w:lang w:val="es-ES"/>
        </w:rPr>
      </w:pPr>
    </w:p>
    <w:p w14:paraId="635D0118" w14:textId="77777777" w:rsidR="004C3802" w:rsidRPr="00FE238B" w:rsidRDefault="004C3802" w:rsidP="004C3802">
      <w:pPr>
        <w:spacing w:line="360" w:lineRule="auto"/>
        <w:ind w:firstLine="720"/>
        <w:jc w:val="both"/>
        <w:rPr>
          <w:b/>
          <w:sz w:val="24"/>
          <w:szCs w:val="24"/>
          <w:highlight w:val="yellow"/>
          <w:lang w:val="es-ES"/>
        </w:rPr>
      </w:pPr>
    </w:p>
    <w:p w14:paraId="01FFD0FC" w14:textId="77777777" w:rsidR="004C3802" w:rsidRPr="00FE238B" w:rsidRDefault="004C3802" w:rsidP="004C3802">
      <w:pPr>
        <w:spacing w:line="360" w:lineRule="auto"/>
        <w:ind w:firstLine="720"/>
        <w:jc w:val="both"/>
        <w:rPr>
          <w:b/>
          <w:sz w:val="24"/>
          <w:szCs w:val="24"/>
          <w:highlight w:val="yellow"/>
          <w:lang w:val="es-ES"/>
        </w:rPr>
      </w:pPr>
    </w:p>
    <w:p w14:paraId="4E01102A" w14:textId="77777777" w:rsidR="004C3802" w:rsidRPr="00FE238B" w:rsidRDefault="004C3802" w:rsidP="004C3802">
      <w:pPr>
        <w:spacing w:line="360" w:lineRule="auto"/>
        <w:ind w:firstLine="720"/>
        <w:jc w:val="both"/>
        <w:rPr>
          <w:b/>
          <w:sz w:val="24"/>
          <w:szCs w:val="24"/>
          <w:highlight w:val="yellow"/>
          <w:lang w:val="es-ES"/>
        </w:rPr>
      </w:pPr>
    </w:p>
    <w:p w14:paraId="19D5F314" w14:textId="77777777" w:rsidR="004C3802" w:rsidRPr="00FE238B" w:rsidRDefault="004C3802" w:rsidP="004C3802">
      <w:pPr>
        <w:spacing w:line="360" w:lineRule="auto"/>
        <w:ind w:firstLine="720"/>
        <w:jc w:val="both"/>
        <w:rPr>
          <w:b/>
          <w:sz w:val="24"/>
          <w:szCs w:val="24"/>
          <w:highlight w:val="yellow"/>
          <w:lang w:val="es-ES"/>
        </w:rPr>
      </w:pPr>
    </w:p>
    <w:p w14:paraId="3FDB0C40" w14:textId="77777777" w:rsidR="004C3802" w:rsidRPr="00F678B1" w:rsidRDefault="004C3802" w:rsidP="00CB3900">
      <w:pPr>
        <w:spacing w:line="360" w:lineRule="auto"/>
        <w:ind w:firstLine="720"/>
        <w:jc w:val="center"/>
        <w:rPr>
          <w:i/>
          <w:sz w:val="24"/>
          <w:szCs w:val="24"/>
          <w:lang w:val="es-ES"/>
        </w:rPr>
      </w:pPr>
      <w:r w:rsidRPr="00F678B1">
        <w:rPr>
          <w:i/>
          <w:sz w:val="24"/>
          <w:szCs w:val="24"/>
          <w:lang w:val="es-ES"/>
        </w:rPr>
        <w:t>Secțiune tip suprastructură pod de acces</w:t>
      </w:r>
    </w:p>
    <w:p w14:paraId="5171BFC0" w14:textId="77777777" w:rsidR="004C3802" w:rsidRPr="00F678B1" w:rsidRDefault="004C3802" w:rsidP="004C3802">
      <w:pPr>
        <w:spacing w:line="360" w:lineRule="auto"/>
        <w:ind w:firstLine="720"/>
        <w:jc w:val="both"/>
        <w:rPr>
          <w:b/>
          <w:sz w:val="24"/>
          <w:szCs w:val="24"/>
          <w:u w:val="single"/>
          <w:lang w:val="es-ES"/>
        </w:rPr>
      </w:pPr>
      <w:r w:rsidRPr="00F678B1">
        <w:rPr>
          <w:b/>
          <w:sz w:val="24"/>
          <w:szCs w:val="24"/>
          <w:u w:val="single"/>
          <w:lang w:val="es-ES"/>
        </w:rPr>
        <w:t>Infrastructura</w:t>
      </w:r>
    </w:p>
    <w:p w14:paraId="13D6140D" w14:textId="77777777" w:rsidR="004C3802" w:rsidRPr="00F678B1" w:rsidRDefault="004C3802" w:rsidP="004C3802">
      <w:pPr>
        <w:spacing w:line="360" w:lineRule="auto"/>
        <w:ind w:firstLine="720"/>
        <w:jc w:val="both"/>
        <w:rPr>
          <w:sz w:val="24"/>
          <w:szCs w:val="24"/>
          <w:lang w:val="es-ES"/>
        </w:rPr>
      </w:pPr>
      <w:r w:rsidRPr="00F678B1">
        <w:rPr>
          <w:sz w:val="24"/>
          <w:szCs w:val="24"/>
          <w:lang w:val="es-ES"/>
        </w:rPr>
        <w:t>Culeele  vor fi fundate direct și vor avea un bloc de fundare din beton simplu C25/30. Elevația se va realiza din beton simplu C25/30, iar banchetele cuzineților și zidul de gardă se vor arma și se vor realiza din beton C35/45.</w:t>
      </w:r>
    </w:p>
    <w:p w14:paraId="16CBEE66" w14:textId="77777777" w:rsidR="004C3802" w:rsidRPr="00F678B1" w:rsidRDefault="004C3802" w:rsidP="004C3802">
      <w:pPr>
        <w:spacing w:line="360" w:lineRule="auto"/>
        <w:ind w:firstLine="720"/>
        <w:jc w:val="both"/>
        <w:rPr>
          <w:sz w:val="24"/>
          <w:szCs w:val="24"/>
          <w:lang w:val="es-ES"/>
        </w:rPr>
      </w:pPr>
      <w:r w:rsidRPr="00F678B1">
        <w:rPr>
          <w:sz w:val="24"/>
          <w:szCs w:val="24"/>
          <w:lang w:val="es-ES"/>
        </w:rPr>
        <w:t>Zonele culeelor in contact direct cu pământul se protejează împotriva apelor de infiltrație cu hidroizolație din bitum filerizat. Captarea apelor din spatele culeelor se face prin drenuri din piatră brută având o lațime de 50 cm și evacuarea apelor se face prin barbacane - DN110 mm.</w:t>
      </w:r>
    </w:p>
    <w:p w14:paraId="288570F5" w14:textId="77777777" w:rsidR="004C3802" w:rsidRPr="00F678B1" w:rsidRDefault="004C3802" w:rsidP="004C3802">
      <w:pPr>
        <w:spacing w:line="360" w:lineRule="auto"/>
        <w:ind w:firstLine="720"/>
        <w:jc w:val="both"/>
        <w:rPr>
          <w:sz w:val="24"/>
          <w:szCs w:val="24"/>
          <w:lang w:val="es-ES"/>
        </w:rPr>
      </w:pPr>
      <w:r w:rsidRPr="00F678B1">
        <w:rPr>
          <w:sz w:val="24"/>
          <w:szCs w:val="24"/>
          <w:lang w:val="es-ES"/>
        </w:rPr>
        <w:lastRenderedPageBreak/>
        <w:t>Drenurile se vor imbraca într-un strat de geotextil nețesut. Adâncimea de fundare este sub cota de afuiere totală, în stratul de marnă, teren care asigură condițiile de rezistență și stabilitate a infrastructurilor.</w:t>
      </w:r>
    </w:p>
    <w:p w14:paraId="224B3FCC" w14:textId="77777777" w:rsidR="004C3802" w:rsidRPr="00F678B1" w:rsidRDefault="004C3802" w:rsidP="004C3802">
      <w:pPr>
        <w:spacing w:before="240" w:line="360" w:lineRule="auto"/>
        <w:jc w:val="both"/>
        <w:rPr>
          <w:b/>
          <w:sz w:val="24"/>
          <w:szCs w:val="24"/>
          <w:lang w:val="es-ES"/>
        </w:rPr>
      </w:pPr>
      <w:r w:rsidRPr="00F678B1">
        <w:rPr>
          <w:b/>
          <w:sz w:val="24"/>
          <w:szCs w:val="24"/>
          <w:lang w:val="es-ES"/>
        </w:rPr>
        <w:tab/>
        <w:t>Racordarea cu terasamentele si rampele de acces</w:t>
      </w:r>
    </w:p>
    <w:p w14:paraId="3BDB31F4" w14:textId="77777777" w:rsidR="004C3802" w:rsidRPr="00F678B1" w:rsidRDefault="004C3802" w:rsidP="004C3802">
      <w:pPr>
        <w:spacing w:line="360" w:lineRule="auto"/>
        <w:ind w:firstLine="720"/>
        <w:jc w:val="both"/>
        <w:rPr>
          <w:sz w:val="24"/>
          <w:szCs w:val="24"/>
          <w:lang w:val="es-ES"/>
        </w:rPr>
      </w:pPr>
      <w:r w:rsidRPr="00F678B1">
        <w:rPr>
          <w:sz w:val="24"/>
          <w:szCs w:val="24"/>
          <w:lang w:val="es-ES"/>
        </w:rPr>
        <w:t>Racordarea culeelor cu terasamentele rampei se va face prin intermediul unor ziduri de greutate care au si rolul de aparari de mal.</w:t>
      </w:r>
    </w:p>
    <w:p w14:paraId="631823FF" w14:textId="77777777" w:rsidR="004C3802" w:rsidRPr="00F678B1" w:rsidRDefault="004C3802" w:rsidP="004C3802">
      <w:pPr>
        <w:spacing w:line="360" w:lineRule="auto"/>
        <w:ind w:firstLine="720"/>
        <w:jc w:val="both"/>
        <w:rPr>
          <w:sz w:val="24"/>
          <w:szCs w:val="24"/>
          <w:lang w:val="es-ES"/>
        </w:rPr>
      </w:pPr>
      <w:r w:rsidRPr="00F678B1">
        <w:rPr>
          <w:sz w:val="24"/>
          <w:szCs w:val="24"/>
          <w:lang w:val="es-ES"/>
        </w:rPr>
        <w:t xml:space="preserve">Structura rutiera a rampelor de acces va corespunde unui trafic de perspectiva tip uşor. </w:t>
      </w:r>
    </w:p>
    <w:p w14:paraId="3029DCFB" w14:textId="77777777" w:rsidR="004C3802" w:rsidRPr="00F678B1" w:rsidRDefault="004C3802" w:rsidP="004C3802">
      <w:pPr>
        <w:pStyle w:val="ListParagraph"/>
        <w:numPr>
          <w:ilvl w:val="0"/>
          <w:numId w:val="41"/>
        </w:numPr>
        <w:spacing w:line="360" w:lineRule="auto"/>
        <w:jc w:val="both"/>
        <w:rPr>
          <w:sz w:val="24"/>
          <w:szCs w:val="24"/>
          <w:lang w:val="es-ES"/>
        </w:rPr>
      </w:pPr>
      <w:r w:rsidRPr="00F678B1">
        <w:rPr>
          <w:sz w:val="24"/>
          <w:szCs w:val="24"/>
          <w:lang w:val="es-ES"/>
        </w:rPr>
        <w:t>15 cm strat de baza din piatra spartă</w:t>
      </w:r>
    </w:p>
    <w:p w14:paraId="510F5FE0" w14:textId="77777777" w:rsidR="004C3802" w:rsidRPr="00F678B1" w:rsidRDefault="004C3802" w:rsidP="004C3802">
      <w:pPr>
        <w:pStyle w:val="ListParagraph"/>
        <w:numPr>
          <w:ilvl w:val="0"/>
          <w:numId w:val="41"/>
        </w:numPr>
        <w:spacing w:line="360" w:lineRule="auto"/>
        <w:jc w:val="both"/>
        <w:rPr>
          <w:sz w:val="24"/>
          <w:szCs w:val="24"/>
          <w:lang w:val="es-ES"/>
        </w:rPr>
      </w:pPr>
      <w:r w:rsidRPr="00F678B1">
        <w:rPr>
          <w:sz w:val="24"/>
          <w:szCs w:val="24"/>
          <w:lang w:val="es-ES"/>
        </w:rPr>
        <w:t>30 cm strat de fundație din balast</w:t>
      </w:r>
    </w:p>
    <w:p w14:paraId="55DDF448" w14:textId="77777777" w:rsidR="004C3802" w:rsidRPr="00F678B1" w:rsidRDefault="004C3802" w:rsidP="004C3802">
      <w:pPr>
        <w:pStyle w:val="ListParagraph"/>
        <w:numPr>
          <w:ilvl w:val="0"/>
          <w:numId w:val="41"/>
        </w:numPr>
        <w:spacing w:line="360" w:lineRule="auto"/>
        <w:jc w:val="both"/>
        <w:rPr>
          <w:sz w:val="24"/>
          <w:szCs w:val="24"/>
          <w:lang w:val="es-ES"/>
        </w:rPr>
      </w:pPr>
      <w:r w:rsidRPr="00F678B1">
        <w:rPr>
          <w:sz w:val="24"/>
          <w:szCs w:val="24"/>
          <w:lang w:val="es-ES"/>
        </w:rPr>
        <w:t>Aport balast pentru aducerea la cotă peste sistemul rutier existent</w:t>
      </w:r>
    </w:p>
    <w:p w14:paraId="3EF15B2D" w14:textId="77777777" w:rsidR="004C3802" w:rsidRPr="00F678B1" w:rsidRDefault="004C3802" w:rsidP="004C3802">
      <w:pPr>
        <w:pStyle w:val="ListParagraph"/>
        <w:numPr>
          <w:ilvl w:val="0"/>
          <w:numId w:val="41"/>
        </w:numPr>
        <w:spacing w:line="360" w:lineRule="auto"/>
        <w:contextualSpacing/>
        <w:jc w:val="both"/>
        <w:rPr>
          <w:sz w:val="24"/>
          <w:szCs w:val="24"/>
          <w:lang w:val="es-ES"/>
        </w:rPr>
      </w:pPr>
      <w:r w:rsidRPr="00F678B1">
        <w:rPr>
          <w:sz w:val="24"/>
          <w:szCs w:val="24"/>
          <w:lang w:val="es-ES"/>
        </w:rPr>
        <w:t>Acostamentele se vor amenaja cu aceasi structura rutieră ca și partea carosabilă.</w:t>
      </w:r>
    </w:p>
    <w:p w14:paraId="4C43B233" w14:textId="77777777" w:rsidR="004C3802" w:rsidRPr="00F678B1" w:rsidRDefault="004C3802" w:rsidP="004C3802">
      <w:pPr>
        <w:pStyle w:val="ListParagraph"/>
        <w:tabs>
          <w:tab w:val="left" w:pos="284"/>
          <w:tab w:val="left" w:pos="426"/>
        </w:tabs>
        <w:spacing w:line="360" w:lineRule="auto"/>
        <w:ind w:left="1800"/>
        <w:jc w:val="both"/>
        <w:rPr>
          <w:b/>
          <w:bCs/>
          <w:sz w:val="24"/>
          <w:szCs w:val="24"/>
          <w:lang w:val="ro-RO"/>
        </w:rPr>
      </w:pPr>
    </w:p>
    <w:p w14:paraId="5C183B19" w14:textId="77777777" w:rsidR="004C3802" w:rsidRPr="00F678B1" w:rsidRDefault="004C3802" w:rsidP="004C3802">
      <w:pPr>
        <w:tabs>
          <w:tab w:val="left" w:pos="284"/>
          <w:tab w:val="left" w:pos="426"/>
        </w:tabs>
        <w:spacing w:line="360" w:lineRule="auto"/>
        <w:jc w:val="both"/>
        <w:rPr>
          <w:b/>
          <w:bCs/>
          <w:sz w:val="24"/>
          <w:szCs w:val="24"/>
          <w:lang w:val="ro-RO"/>
        </w:rPr>
      </w:pPr>
      <w:r w:rsidRPr="00F678B1">
        <w:rPr>
          <w:b/>
          <w:bCs/>
          <w:sz w:val="24"/>
          <w:szCs w:val="24"/>
          <w:lang w:val="ro-RO"/>
        </w:rPr>
        <w:tab/>
      </w:r>
      <w:r w:rsidRPr="00F678B1">
        <w:rPr>
          <w:b/>
          <w:bCs/>
          <w:sz w:val="24"/>
          <w:szCs w:val="24"/>
          <w:lang w:val="ro-RO"/>
        </w:rPr>
        <w:tab/>
      </w:r>
      <w:r w:rsidRPr="00F678B1">
        <w:rPr>
          <w:b/>
          <w:bCs/>
          <w:sz w:val="24"/>
          <w:szCs w:val="24"/>
          <w:lang w:val="ro-RO"/>
        </w:rPr>
        <w:tab/>
        <w:t>Praguri 1 buc.</w:t>
      </w:r>
    </w:p>
    <w:p w14:paraId="28A00F7E" w14:textId="77777777" w:rsidR="004C3802" w:rsidRPr="00F678B1" w:rsidRDefault="004C3802" w:rsidP="004C3802">
      <w:pPr>
        <w:pStyle w:val="ListParagraph"/>
        <w:spacing w:line="360" w:lineRule="auto"/>
        <w:ind w:left="0" w:firstLine="720"/>
        <w:jc w:val="both"/>
        <w:rPr>
          <w:sz w:val="24"/>
          <w:szCs w:val="24"/>
        </w:rPr>
      </w:pPr>
      <w:r w:rsidRPr="00F678B1">
        <w:rPr>
          <w:sz w:val="24"/>
          <w:szCs w:val="24"/>
        </w:rPr>
        <w:t xml:space="preserve">Pentru uniformizarea pantei, stabilitatea patului albiei (evitarea afuierilor) şi asigurarea cotei de fundare a lucrărilor longitudinale s-au prevăzut lucrări active: praguri de fund îngropat în talveg. Pragurile de fund se realizează din beton C30/37, având rolul de stabilizare a talvegului. </w:t>
      </w:r>
      <w:r w:rsidRPr="00F678B1">
        <w:rPr>
          <w:sz w:val="24"/>
          <w:szCs w:val="24"/>
          <w:lang w:val="es-ES"/>
        </w:rPr>
        <w:t xml:space="preserve">Acesta este racordat amonte și aval cu ajutorul unui prism din piatră brută cu g&gt;500 kg/buc. </w:t>
      </w:r>
    </w:p>
    <w:p w14:paraId="1F7F0D59" w14:textId="77777777" w:rsidR="004C3802" w:rsidRPr="00F678B1" w:rsidRDefault="004C3802" w:rsidP="004C3802">
      <w:pPr>
        <w:autoSpaceDE w:val="0"/>
        <w:autoSpaceDN w:val="0"/>
        <w:adjustRightInd w:val="0"/>
        <w:spacing w:line="360" w:lineRule="auto"/>
        <w:jc w:val="both"/>
        <w:rPr>
          <w:sz w:val="24"/>
          <w:szCs w:val="24"/>
          <w:lang w:val="es-ES"/>
        </w:rPr>
      </w:pPr>
      <w:r w:rsidRPr="00F678B1">
        <w:rPr>
          <w:sz w:val="24"/>
          <w:szCs w:val="24"/>
          <w:lang w:val="es-ES"/>
        </w:rPr>
        <w:tab/>
        <w:t>Acesta are lungimea L=7.50m și secțiunea transversală 1.40 x 1.00 m, din care 1.00 m sub nivelul talvegului. Acesta este racordat amonte și aval cu ajutorul unui prism din piatră brută cu g&gt;500 kg/buc.</w:t>
      </w:r>
    </w:p>
    <w:p w14:paraId="682FC820" w14:textId="77777777" w:rsidR="004C3802" w:rsidRPr="00F678B1" w:rsidRDefault="00E251C7" w:rsidP="004C3802">
      <w:pPr>
        <w:pStyle w:val="ListParagraph"/>
        <w:tabs>
          <w:tab w:val="left" w:pos="284"/>
          <w:tab w:val="left" w:pos="426"/>
        </w:tabs>
        <w:spacing w:line="360" w:lineRule="auto"/>
        <w:ind w:left="0"/>
        <w:jc w:val="both"/>
        <w:rPr>
          <w:noProof/>
        </w:rPr>
      </w:pPr>
      <w:r w:rsidRPr="00F678B1">
        <w:rPr>
          <w:noProof/>
        </w:rPr>
        <w:drawing>
          <wp:anchor distT="0" distB="0" distL="114300" distR="114300" simplePos="0" relativeHeight="251732992" behindDoc="1" locked="0" layoutInCell="1" allowOverlap="1" wp14:anchorId="6131C7F7" wp14:editId="4DD14890">
            <wp:simplePos x="0" y="0"/>
            <wp:positionH relativeFrom="margin">
              <wp:posOffset>36830</wp:posOffset>
            </wp:positionH>
            <wp:positionV relativeFrom="paragraph">
              <wp:posOffset>35229</wp:posOffset>
            </wp:positionV>
            <wp:extent cx="6389688"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jpg"/>
                    <pic:cNvPicPr/>
                  </pic:nvPicPr>
                  <pic:blipFill rotWithShape="1">
                    <a:blip r:embed="rId24">
                      <a:extLst>
                        <a:ext uri="{28A0092B-C50C-407E-A947-70E740481C1C}">
                          <a14:useLocalDpi xmlns:a14="http://schemas.microsoft.com/office/drawing/2010/main" val="0"/>
                        </a:ext>
                      </a:extLst>
                    </a:blip>
                    <a:srcRect t="6268" r="-701" b="56120"/>
                    <a:stretch/>
                  </pic:blipFill>
                  <pic:spPr bwMode="auto">
                    <a:xfrm>
                      <a:off x="0" y="0"/>
                      <a:ext cx="6389688"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1D67B1" w14:textId="77777777" w:rsidR="004C3802" w:rsidRPr="00F678B1" w:rsidRDefault="004C3802" w:rsidP="004C3802">
      <w:pPr>
        <w:pStyle w:val="ListParagraph"/>
        <w:tabs>
          <w:tab w:val="left" w:pos="284"/>
          <w:tab w:val="left" w:pos="426"/>
        </w:tabs>
        <w:spacing w:line="360" w:lineRule="auto"/>
        <w:ind w:left="0"/>
        <w:jc w:val="both"/>
        <w:rPr>
          <w:b/>
          <w:bCs/>
          <w:sz w:val="24"/>
          <w:szCs w:val="24"/>
          <w:lang w:val="ro-RO"/>
        </w:rPr>
      </w:pPr>
    </w:p>
    <w:p w14:paraId="5F1FB2A3" w14:textId="77777777" w:rsidR="004C3802" w:rsidRPr="00F678B1" w:rsidRDefault="004C3802" w:rsidP="004C3802">
      <w:pPr>
        <w:tabs>
          <w:tab w:val="left" w:pos="8835"/>
        </w:tabs>
        <w:spacing w:line="360" w:lineRule="auto"/>
        <w:jc w:val="both"/>
        <w:rPr>
          <w:b/>
          <w:bCs/>
          <w:sz w:val="24"/>
          <w:szCs w:val="24"/>
          <w:lang w:val="ro-RO"/>
        </w:rPr>
      </w:pPr>
      <w:r w:rsidRPr="00F678B1">
        <w:rPr>
          <w:b/>
          <w:bCs/>
          <w:sz w:val="24"/>
          <w:szCs w:val="24"/>
          <w:lang w:val="ro-RO"/>
        </w:rPr>
        <w:tab/>
      </w:r>
    </w:p>
    <w:p w14:paraId="5E15000A" w14:textId="77777777" w:rsidR="004C3802" w:rsidRPr="00F678B1" w:rsidRDefault="004C3802" w:rsidP="004C3802">
      <w:pPr>
        <w:tabs>
          <w:tab w:val="left" w:pos="284"/>
          <w:tab w:val="left" w:pos="426"/>
        </w:tabs>
        <w:spacing w:line="360" w:lineRule="auto"/>
        <w:jc w:val="both"/>
        <w:rPr>
          <w:b/>
          <w:bCs/>
          <w:sz w:val="24"/>
          <w:szCs w:val="24"/>
          <w:lang w:val="ro-RO"/>
        </w:rPr>
      </w:pPr>
    </w:p>
    <w:p w14:paraId="66AF5DE4" w14:textId="77777777" w:rsidR="004C3802" w:rsidRPr="00FE238B" w:rsidRDefault="004C3802" w:rsidP="004C3802">
      <w:pPr>
        <w:tabs>
          <w:tab w:val="left" w:pos="284"/>
          <w:tab w:val="left" w:pos="426"/>
        </w:tabs>
        <w:spacing w:line="360" w:lineRule="auto"/>
        <w:jc w:val="both"/>
        <w:rPr>
          <w:b/>
          <w:bCs/>
          <w:sz w:val="24"/>
          <w:szCs w:val="24"/>
          <w:highlight w:val="yellow"/>
          <w:lang w:val="ro-RO"/>
        </w:rPr>
      </w:pPr>
    </w:p>
    <w:p w14:paraId="70B1E0FF" w14:textId="77777777" w:rsidR="004C3802" w:rsidRPr="00FE238B" w:rsidRDefault="004C3802" w:rsidP="004C3802">
      <w:pPr>
        <w:tabs>
          <w:tab w:val="left" w:pos="284"/>
          <w:tab w:val="left" w:pos="426"/>
        </w:tabs>
        <w:spacing w:line="360" w:lineRule="auto"/>
        <w:jc w:val="both"/>
        <w:rPr>
          <w:b/>
          <w:bCs/>
          <w:sz w:val="24"/>
          <w:szCs w:val="24"/>
          <w:highlight w:val="yellow"/>
          <w:lang w:val="ro-RO"/>
        </w:rPr>
      </w:pPr>
    </w:p>
    <w:p w14:paraId="7311896D" w14:textId="77777777" w:rsidR="004C3802" w:rsidRPr="00FE238B" w:rsidRDefault="004C3802" w:rsidP="004C3802">
      <w:pPr>
        <w:tabs>
          <w:tab w:val="left" w:pos="284"/>
          <w:tab w:val="left" w:pos="426"/>
        </w:tabs>
        <w:spacing w:line="360" w:lineRule="auto"/>
        <w:jc w:val="both"/>
        <w:rPr>
          <w:b/>
          <w:bCs/>
          <w:sz w:val="24"/>
          <w:szCs w:val="24"/>
          <w:highlight w:val="yellow"/>
          <w:lang w:val="ro-RO"/>
        </w:rPr>
      </w:pPr>
    </w:p>
    <w:p w14:paraId="02D1FEEE" w14:textId="77777777" w:rsidR="004C3802" w:rsidRPr="00FE238B" w:rsidRDefault="004C3802" w:rsidP="004C3802">
      <w:pPr>
        <w:tabs>
          <w:tab w:val="left" w:pos="284"/>
          <w:tab w:val="left" w:pos="426"/>
        </w:tabs>
        <w:spacing w:line="360" w:lineRule="auto"/>
        <w:jc w:val="both"/>
        <w:rPr>
          <w:b/>
          <w:bCs/>
          <w:sz w:val="24"/>
          <w:szCs w:val="24"/>
          <w:highlight w:val="yellow"/>
          <w:lang w:val="ro-RO"/>
        </w:rPr>
      </w:pPr>
    </w:p>
    <w:p w14:paraId="4D2DAC54" w14:textId="77777777" w:rsidR="004C3802" w:rsidRPr="00F678B1" w:rsidRDefault="004C3802" w:rsidP="004C3802">
      <w:pPr>
        <w:tabs>
          <w:tab w:val="left" w:pos="284"/>
          <w:tab w:val="left" w:pos="426"/>
        </w:tabs>
        <w:spacing w:line="360" w:lineRule="auto"/>
        <w:jc w:val="both"/>
        <w:rPr>
          <w:b/>
          <w:bCs/>
          <w:sz w:val="24"/>
          <w:szCs w:val="24"/>
          <w:lang w:val="ro-RO"/>
        </w:rPr>
      </w:pPr>
      <w:r w:rsidRPr="00F678B1">
        <w:rPr>
          <w:b/>
          <w:bCs/>
          <w:sz w:val="24"/>
          <w:szCs w:val="24"/>
          <w:lang w:val="ro-RO"/>
        </w:rPr>
        <w:t xml:space="preserve">Etapa 2 cu următoarele capacități: </w:t>
      </w:r>
    </w:p>
    <w:p w14:paraId="6C38F160" w14:textId="77777777" w:rsidR="004C3802" w:rsidRPr="00F678B1" w:rsidRDefault="004C3802" w:rsidP="00F678B1">
      <w:pPr>
        <w:tabs>
          <w:tab w:val="left" w:pos="284"/>
          <w:tab w:val="left" w:pos="426"/>
          <w:tab w:val="left" w:pos="1800"/>
          <w:tab w:val="left" w:pos="1890"/>
        </w:tabs>
        <w:spacing w:line="360" w:lineRule="auto"/>
        <w:jc w:val="both"/>
        <w:rPr>
          <w:b/>
          <w:bCs/>
          <w:sz w:val="24"/>
          <w:szCs w:val="24"/>
          <w:lang w:val="ro-RO"/>
        </w:rPr>
      </w:pPr>
      <w:r w:rsidRPr="00F678B1">
        <w:rPr>
          <w:b/>
          <w:bCs/>
          <w:sz w:val="24"/>
          <w:szCs w:val="24"/>
          <w:lang w:val="ro-RO"/>
        </w:rPr>
        <w:t xml:space="preserve">Consolidări de mal 6,0 km </w:t>
      </w:r>
      <w:r w:rsidRPr="00F678B1">
        <w:rPr>
          <w:bCs/>
          <w:sz w:val="24"/>
          <w:szCs w:val="24"/>
          <w:lang w:val="ro-RO"/>
        </w:rPr>
        <w:t>(ziduri de sprijin din piatră brută)</w:t>
      </w:r>
    </w:p>
    <w:p w14:paraId="5F90DF11" w14:textId="77777777" w:rsidR="004C3802" w:rsidRPr="00F678B1" w:rsidRDefault="004C3802" w:rsidP="004C3802">
      <w:pPr>
        <w:spacing w:line="360" w:lineRule="auto"/>
        <w:jc w:val="both"/>
        <w:rPr>
          <w:sz w:val="24"/>
          <w:szCs w:val="24"/>
          <w:lang w:val="ro-RO"/>
        </w:rPr>
      </w:pPr>
      <w:r w:rsidRPr="00F678B1">
        <w:rPr>
          <w:sz w:val="24"/>
          <w:szCs w:val="24"/>
          <w:lang w:val="es-ES"/>
        </w:rPr>
        <w:tab/>
        <w:t xml:space="preserve">Se propune realizarea unei protecții de mal din zid de piatră brută pe o lungime totală de 6000 m. Zidul este realizat din piatră brută cu greutatea mai mare de 200 kg/buc așezată sub nivelul talvegului proiectat pe </w:t>
      </w:r>
      <w:r w:rsidRPr="00F678B1">
        <w:rPr>
          <w:sz w:val="24"/>
          <w:szCs w:val="24"/>
          <w:lang w:val="ro-RO"/>
        </w:rPr>
        <w:t xml:space="preserve">adâncimea de 1.10 m. </w:t>
      </w:r>
    </w:p>
    <w:p w14:paraId="53CA7E4B" w14:textId="77777777" w:rsidR="004C3802" w:rsidRPr="00F678B1" w:rsidRDefault="004C3802" w:rsidP="004C3802">
      <w:pPr>
        <w:spacing w:line="360" w:lineRule="auto"/>
        <w:jc w:val="both"/>
        <w:rPr>
          <w:sz w:val="24"/>
          <w:szCs w:val="24"/>
          <w:lang w:val="ro-RO"/>
        </w:rPr>
      </w:pPr>
      <w:r w:rsidRPr="00F678B1">
        <w:rPr>
          <w:sz w:val="24"/>
          <w:szCs w:val="24"/>
          <w:lang w:val="ro-RO"/>
        </w:rPr>
        <w:tab/>
        <w:t xml:space="preserve">Secţiunea albiei după consolidarea malurilor va fi variabilă, astfel încât să </w:t>
      </w:r>
      <w:r w:rsidRPr="00F678B1">
        <w:rPr>
          <w:sz w:val="24"/>
          <w:szCs w:val="24"/>
          <w:lang w:val="es-ES"/>
        </w:rPr>
        <w:t>asigure trecerea debitului de calcul la asigurarea de 1%</w:t>
      </w:r>
      <w:r w:rsidRPr="00F678B1">
        <w:rPr>
          <w:sz w:val="24"/>
          <w:szCs w:val="24"/>
          <w:lang w:val="en-US"/>
        </w:rPr>
        <w:t>=</w:t>
      </w:r>
      <w:r w:rsidRPr="00F678B1">
        <w:rPr>
          <w:sz w:val="24"/>
          <w:szCs w:val="24"/>
        </w:rPr>
        <w:t>128 m</w:t>
      </w:r>
      <w:r w:rsidRPr="00F678B1">
        <w:rPr>
          <w:sz w:val="24"/>
          <w:szCs w:val="24"/>
          <w:vertAlign w:val="superscript"/>
        </w:rPr>
        <w:t>3</w:t>
      </w:r>
      <w:r w:rsidRPr="00F678B1">
        <w:rPr>
          <w:sz w:val="24"/>
          <w:szCs w:val="24"/>
        </w:rPr>
        <w:t>/s, conform studiului hidrologic realizat de ABA Crişuri</w:t>
      </w:r>
      <w:r w:rsidRPr="00F678B1">
        <w:rPr>
          <w:sz w:val="24"/>
          <w:szCs w:val="24"/>
          <w:lang w:val="es-ES"/>
        </w:rPr>
        <w:t>.</w:t>
      </w:r>
    </w:p>
    <w:p w14:paraId="1A5BEB66" w14:textId="77777777" w:rsidR="004C3802" w:rsidRPr="00F678B1" w:rsidRDefault="004C3802" w:rsidP="004C3802">
      <w:pPr>
        <w:autoSpaceDE w:val="0"/>
        <w:autoSpaceDN w:val="0"/>
        <w:adjustRightInd w:val="0"/>
        <w:spacing w:line="360" w:lineRule="auto"/>
        <w:jc w:val="both"/>
        <w:rPr>
          <w:sz w:val="24"/>
          <w:szCs w:val="24"/>
          <w:lang w:val="ro-RO"/>
        </w:rPr>
      </w:pPr>
      <w:r w:rsidRPr="00F678B1">
        <w:rPr>
          <w:sz w:val="24"/>
          <w:szCs w:val="24"/>
          <w:lang w:val="ro-RO"/>
        </w:rPr>
        <w:tab/>
      </w:r>
      <w:r w:rsidRPr="00F678B1">
        <w:rPr>
          <w:sz w:val="24"/>
          <w:szCs w:val="24"/>
          <w:lang w:val="es-ES"/>
        </w:rPr>
        <w:t>Acesta este realizat din piatră brută. Atât elevația cât și fundația este realizată din piatră brută cu greutăți diferite, astfel pietrele mai mari sunt folosite la fundație. Pietrele se așează pe un strat de umplutură din pietriș așternut pe geotextil cu g</w:t>
      </w:r>
      <w:r w:rsidRPr="00F678B1">
        <w:rPr>
          <w:sz w:val="24"/>
          <w:szCs w:val="24"/>
          <w:lang w:val="en-US"/>
        </w:rPr>
        <w:t>&gt;400 g/m</w:t>
      </w:r>
      <w:r w:rsidRPr="00F678B1">
        <w:rPr>
          <w:sz w:val="24"/>
          <w:szCs w:val="24"/>
          <w:vertAlign w:val="superscript"/>
          <w:lang w:val="en-US"/>
        </w:rPr>
        <w:t>2</w:t>
      </w:r>
      <w:r w:rsidRPr="00F678B1">
        <w:rPr>
          <w:sz w:val="24"/>
          <w:szCs w:val="24"/>
          <w:lang w:val="es-ES"/>
        </w:rPr>
        <w:t xml:space="preserve">. Această umplutură din material granular va fi </w:t>
      </w:r>
      <w:r w:rsidRPr="00F678B1">
        <w:rPr>
          <w:sz w:val="24"/>
          <w:szCs w:val="24"/>
          <w:lang w:val="es-ES"/>
        </w:rPr>
        <w:lastRenderedPageBreak/>
        <w:t xml:space="preserve">prevăzut pe toată lungimea zidului. </w:t>
      </w:r>
      <w:r w:rsidRPr="00F678B1">
        <w:rPr>
          <w:sz w:val="24"/>
          <w:szCs w:val="24"/>
          <w:lang w:val="ro-RO"/>
        </w:rPr>
        <w:t xml:space="preserve">În vederea racordării lucrărilor cu terenul existent se va realiza umplutură compactată sau deponie sistematizată, după caz. </w:t>
      </w:r>
    </w:p>
    <w:p w14:paraId="53626DF6" w14:textId="375C72D7" w:rsidR="00CB3900" w:rsidRPr="00FE238B" w:rsidRDefault="00050BBF" w:rsidP="004C3802">
      <w:pPr>
        <w:autoSpaceDE w:val="0"/>
        <w:autoSpaceDN w:val="0"/>
        <w:adjustRightInd w:val="0"/>
        <w:spacing w:line="360" w:lineRule="auto"/>
        <w:jc w:val="both"/>
        <w:rPr>
          <w:sz w:val="24"/>
          <w:szCs w:val="24"/>
          <w:highlight w:val="yellow"/>
          <w:lang w:val="ro-RO"/>
        </w:rPr>
      </w:pPr>
      <w:r>
        <w:rPr>
          <w:b/>
          <w:bCs/>
          <w:noProof/>
          <w:highlight w:val="yellow"/>
        </w:rPr>
        <w:drawing>
          <wp:anchor distT="0" distB="0" distL="114300" distR="114300" simplePos="0" relativeHeight="251770880" behindDoc="1" locked="0" layoutInCell="1" allowOverlap="1" wp14:anchorId="5CDC4CC2" wp14:editId="7D47677F">
            <wp:simplePos x="0" y="0"/>
            <wp:positionH relativeFrom="margin">
              <wp:align>center</wp:align>
            </wp:positionH>
            <wp:positionV relativeFrom="paragraph">
              <wp:posOffset>-197510</wp:posOffset>
            </wp:positionV>
            <wp:extent cx="3904005" cy="3076758"/>
            <wp:effectExtent l="0" t="0" r="127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4005" cy="3076758"/>
                    </a:xfrm>
                    <a:prstGeom prst="rect">
                      <a:avLst/>
                    </a:prstGeom>
                    <a:noFill/>
                  </pic:spPr>
                </pic:pic>
              </a:graphicData>
            </a:graphic>
            <wp14:sizeRelH relativeFrom="margin">
              <wp14:pctWidth>0</wp14:pctWidth>
            </wp14:sizeRelH>
            <wp14:sizeRelV relativeFrom="margin">
              <wp14:pctHeight>0</wp14:pctHeight>
            </wp14:sizeRelV>
          </wp:anchor>
        </w:drawing>
      </w:r>
    </w:p>
    <w:p w14:paraId="02216245" w14:textId="789020E9" w:rsidR="004C3802" w:rsidRPr="00FE238B" w:rsidRDefault="004C3802" w:rsidP="004C3802">
      <w:pPr>
        <w:spacing w:line="360" w:lineRule="auto"/>
        <w:jc w:val="both"/>
        <w:rPr>
          <w:b/>
          <w:bCs/>
          <w:noProof/>
          <w:highlight w:val="yellow"/>
        </w:rPr>
      </w:pPr>
    </w:p>
    <w:p w14:paraId="55C393C2"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4B085724" w14:textId="334EC172"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1A03CC82" w14:textId="1134F30A"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1EC95532"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2CD61AF5"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2CD500E5"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02902D82"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702E7F4F"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42D6E48D" w14:textId="77777777" w:rsidR="004C3802" w:rsidRPr="00FE238B" w:rsidRDefault="004C3802" w:rsidP="004C3802">
      <w:pPr>
        <w:pStyle w:val="NormalWeb"/>
        <w:spacing w:before="0" w:beforeAutospacing="0" w:after="0" w:afterAutospacing="0" w:line="360" w:lineRule="auto"/>
        <w:ind w:hanging="426"/>
        <w:jc w:val="center"/>
        <w:rPr>
          <w:b/>
          <w:bCs/>
          <w:noProof/>
          <w:highlight w:val="yellow"/>
        </w:rPr>
      </w:pPr>
    </w:p>
    <w:p w14:paraId="490AC086" w14:textId="77777777" w:rsidR="004C3802" w:rsidRPr="009C229E" w:rsidRDefault="004C3802" w:rsidP="004C3802">
      <w:pPr>
        <w:pStyle w:val="NormalWeb"/>
        <w:spacing w:before="0" w:beforeAutospacing="0" w:after="0" w:afterAutospacing="0" w:line="360" w:lineRule="auto"/>
        <w:ind w:hanging="426"/>
        <w:jc w:val="center"/>
        <w:rPr>
          <w:bCs/>
          <w:i/>
          <w:lang w:val="ro-RO"/>
        </w:rPr>
      </w:pPr>
      <w:r w:rsidRPr="009C229E">
        <w:rPr>
          <w:bCs/>
          <w:i/>
          <w:lang w:val="it-IT"/>
        </w:rPr>
        <w:t>Sec</w:t>
      </w:r>
      <w:r w:rsidRPr="009C229E">
        <w:rPr>
          <w:bCs/>
          <w:i/>
          <w:lang w:val="ro-RO"/>
        </w:rPr>
        <w:t>țiune tip consolidare de mal cu piatră brută</w:t>
      </w:r>
    </w:p>
    <w:p w14:paraId="3C88C393" w14:textId="77777777" w:rsidR="004C3802" w:rsidRPr="009C229E" w:rsidRDefault="004C3802" w:rsidP="009C229E">
      <w:pPr>
        <w:tabs>
          <w:tab w:val="left" w:pos="284"/>
          <w:tab w:val="left" w:pos="426"/>
        </w:tabs>
        <w:spacing w:line="360" w:lineRule="auto"/>
        <w:jc w:val="both"/>
        <w:rPr>
          <w:b/>
          <w:bCs/>
          <w:sz w:val="24"/>
          <w:szCs w:val="24"/>
          <w:lang w:val="ro-RO"/>
        </w:rPr>
      </w:pPr>
      <w:r w:rsidRPr="009C229E">
        <w:rPr>
          <w:b/>
          <w:bCs/>
          <w:sz w:val="24"/>
          <w:szCs w:val="24"/>
          <w:lang w:val="ro-RO"/>
        </w:rPr>
        <w:t>Podețe de acces 15 buc.</w:t>
      </w:r>
    </w:p>
    <w:p w14:paraId="65C3B1A5" w14:textId="77777777" w:rsidR="004C3802" w:rsidRPr="009C229E" w:rsidRDefault="004C3802" w:rsidP="009C229E">
      <w:pPr>
        <w:spacing w:line="360" w:lineRule="auto"/>
        <w:ind w:firstLine="720"/>
        <w:jc w:val="both"/>
        <w:rPr>
          <w:sz w:val="24"/>
          <w:szCs w:val="24"/>
          <w:lang w:val="es-ES"/>
        </w:rPr>
      </w:pPr>
      <w:r w:rsidRPr="009C229E">
        <w:rPr>
          <w:sz w:val="24"/>
          <w:szCs w:val="24"/>
          <w:lang w:val="es-ES"/>
        </w:rPr>
        <w:t>În vederea traversării în siguranţă a râului Prăvăleni, se propune construirea a trei poduri pe grinzi de beton precomprimat cu lungimi de 9 m, respectiv 10 m,  prin care se urmareste asigurarea cerintelor fundamentale de siguranță si stabilitate, asigurarea siguranței circulației, precum și confortul pietonilor și a celorlalți participanți la trafic.</w:t>
      </w:r>
    </w:p>
    <w:p w14:paraId="1F82FF94" w14:textId="77777777" w:rsidR="004C3802" w:rsidRPr="009C229E" w:rsidRDefault="00CB3900" w:rsidP="004C3802">
      <w:pPr>
        <w:spacing w:line="360" w:lineRule="auto"/>
        <w:jc w:val="both"/>
        <w:rPr>
          <w:sz w:val="24"/>
          <w:szCs w:val="24"/>
          <w:lang w:val="es-ES"/>
        </w:rPr>
      </w:pPr>
      <w:r w:rsidRPr="009C229E">
        <w:rPr>
          <w:b/>
          <w:noProof/>
          <w:sz w:val="24"/>
          <w:szCs w:val="24"/>
          <w:lang w:val="en-US"/>
        </w:rPr>
        <w:drawing>
          <wp:anchor distT="0" distB="0" distL="114300" distR="114300" simplePos="0" relativeHeight="251737088" behindDoc="1" locked="0" layoutInCell="1" allowOverlap="1" wp14:anchorId="0B94DD09" wp14:editId="68F06674">
            <wp:simplePos x="0" y="0"/>
            <wp:positionH relativeFrom="column">
              <wp:posOffset>1208405</wp:posOffset>
            </wp:positionH>
            <wp:positionV relativeFrom="paragraph">
              <wp:posOffset>991236</wp:posOffset>
            </wp:positionV>
            <wp:extent cx="4305860" cy="3524250"/>
            <wp:effectExtent l="0" t="0" r="0" b="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t="15234" r="4180" b="7237"/>
                    <a:stretch>
                      <a:fillRect/>
                    </a:stretch>
                  </pic:blipFill>
                  <pic:spPr bwMode="auto">
                    <a:xfrm>
                      <a:off x="0" y="0"/>
                      <a:ext cx="4310342" cy="3527918"/>
                    </a:xfrm>
                    <a:prstGeom prst="rect">
                      <a:avLst/>
                    </a:prstGeom>
                    <a:noFill/>
                    <a:ln>
                      <a:noFill/>
                    </a:ln>
                  </pic:spPr>
                </pic:pic>
              </a:graphicData>
            </a:graphic>
            <wp14:sizeRelV relativeFrom="margin">
              <wp14:pctHeight>0</wp14:pctHeight>
            </wp14:sizeRelV>
          </wp:anchor>
        </w:drawing>
      </w:r>
      <w:r w:rsidR="004C3802" w:rsidRPr="009C229E">
        <w:rPr>
          <w:sz w:val="24"/>
          <w:szCs w:val="24"/>
          <w:lang w:val="es-ES"/>
        </w:rPr>
        <w:tab/>
        <w:t>În ceea ce privește dispunerea podurilor în raport cu albia râului traversat, acestea se vor amplasa normal pe axul de scurgere și vor asigura trecerea debitului de calcul cu asigurarea de Q</w:t>
      </w:r>
      <w:r w:rsidR="004C3802" w:rsidRPr="009C229E">
        <w:rPr>
          <w:sz w:val="24"/>
          <w:szCs w:val="24"/>
          <w:vertAlign w:val="subscript"/>
          <w:lang w:val="es-ES"/>
        </w:rPr>
        <w:t>1%</w:t>
      </w:r>
      <w:r w:rsidR="004C3802" w:rsidRPr="009C229E">
        <w:rPr>
          <w:sz w:val="24"/>
          <w:szCs w:val="24"/>
          <w:lang w:val="es-ES"/>
        </w:rPr>
        <w:t>. Cotele intrados ale tablierelor au rezultat din dimensionarea hidraulica, astfel încât descărcarea debitelor de calcul și de verificare să se facă in condiții de siguranță.</w:t>
      </w:r>
    </w:p>
    <w:p w14:paraId="7F93952C" w14:textId="77777777" w:rsidR="00FE4B62" w:rsidRPr="00FE238B" w:rsidRDefault="00FE4B62" w:rsidP="004C3802">
      <w:pPr>
        <w:spacing w:line="360" w:lineRule="auto"/>
        <w:jc w:val="both"/>
        <w:rPr>
          <w:sz w:val="24"/>
          <w:szCs w:val="24"/>
          <w:highlight w:val="yellow"/>
          <w:lang w:val="es-ES"/>
        </w:rPr>
      </w:pPr>
    </w:p>
    <w:p w14:paraId="5BCEB2F7" w14:textId="77777777" w:rsidR="004C3802" w:rsidRPr="00FE238B" w:rsidRDefault="004C3802" w:rsidP="004C3802">
      <w:pPr>
        <w:spacing w:line="360" w:lineRule="auto"/>
        <w:ind w:firstLine="720"/>
        <w:jc w:val="both"/>
        <w:rPr>
          <w:b/>
          <w:sz w:val="24"/>
          <w:szCs w:val="24"/>
          <w:highlight w:val="yellow"/>
          <w:lang w:val="es-ES"/>
        </w:rPr>
      </w:pPr>
    </w:p>
    <w:p w14:paraId="23B4A2D8" w14:textId="77777777" w:rsidR="004C3802" w:rsidRPr="00FE238B" w:rsidRDefault="004C3802" w:rsidP="004C3802">
      <w:pPr>
        <w:spacing w:line="360" w:lineRule="auto"/>
        <w:ind w:firstLine="720"/>
        <w:jc w:val="both"/>
        <w:rPr>
          <w:b/>
          <w:sz w:val="24"/>
          <w:szCs w:val="24"/>
          <w:highlight w:val="yellow"/>
          <w:lang w:val="es-ES"/>
        </w:rPr>
      </w:pPr>
    </w:p>
    <w:p w14:paraId="63D80EA2" w14:textId="77777777" w:rsidR="004C3802" w:rsidRPr="00FE238B" w:rsidRDefault="004C3802" w:rsidP="004C3802">
      <w:pPr>
        <w:spacing w:line="360" w:lineRule="auto"/>
        <w:ind w:firstLine="720"/>
        <w:jc w:val="both"/>
        <w:rPr>
          <w:b/>
          <w:sz w:val="24"/>
          <w:szCs w:val="24"/>
          <w:highlight w:val="yellow"/>
          <w:lang w:val="es-ES"/>
        </w:rPr>
      </w:pPr>
    </w:p>
    <w:p w14:paraId="72B658B5" w14:textId="77777777" w:rsidR="004C3802" w:rsidRPr="00FE238B" w:rsidRDefault="004C3802" w:rsidP="004C3802">
      <w:pPr>
        <w:spacing w:line="360" w:lineRule="auto"/>
        <w:ind w:firstLine="720"/>
        <w:jc w:val="both"/>
        <w:rPr>
          <w:b/>
          <w:sz w:val="24"/>
          <w:szCs w:val="24"/>
          <w:highlight w:val="yellow"/>
          <w:lang w:val="es-ES"/>
        </w:rPr>
      </w:pPr>
    </w:p>
    <w:p w14:paraId="5875FB42" w14:textId="77777777" w:rsidR="004C3802" w:rsidRPr="00FE238B" w:rsidRDefault="004C3802" w:rsidP="004C3802">
      <w:pPr>
        <w:spacing w:line="360" w:lineRule="auto"/>
        <w:ind w:firstLine="720"/>
        <w:jc w:val="both"/>
        <w:rPr>
          <w:b/>
          <w:sz w:val="24"/>
          <w:szCs w:val="24"/>
          <w:highlight w:val="yellow"/>
          <w:lang w:val="es-ES"/>
        </w:rPr>
      </w:pPr>
    </w:p>
    <w:p w14:paraId="4134F535" w14:textId="77777777" w:rsidR="004C3802" w:rsidRPr="00FE238B" w:rsidRDefault="004C3802" w:rsidP="004C3802">
      <w:pPr>
        <w:spacing w:line="360" w:lineRule="auto"/>
        <w:ind w:firstLine="720"/>
        <w:jc w:val="both"/>
        <w:rPr>
          <w:b/>
          <w:sz w:val="24"/>
          <w:szCs w:val="24"/>
          <w:highlight w:val="yellow"/>
          <w:lang w:val="es-ES"/>
        </w:rPr>
      </w:pPr>
    </w:p>
    <w:p w14:paraId="27AFD11D" w14:textId="77777777" w:rsidR="004C3802" w:rsidRPr="00FE238B" w:rsidRDefault="004C3802" w:rsidP="004C3802">
      <w:pPr>
        <w:spacing w:line="360" w:lineRule="auto"/>
        <w:ind w:firstLine="720"/>
        <w:jc w:val="both"/>
        <w:rPr>
          <w:b/>
          <w:sz w:val="24"/>
          <w:szCs w:val="24"/>
          <w:highlight w:val="yellow"/>
          <w:lang w:val="es-ES"/>
        </w:rPr>
      </w:pPr>
    </w:p>
    <w:p w14:paraId="1EF61DBA" w14:textId="77777777" w:rsidR="004C3802" w:rsidRPr="00FE238B" w:rsidRDefault="004C3802" w:rsidP="004C3802">
      <w:pPr>
        <w:spacing w:line="360" w:lineRule="auto"/>
        <w:ind w:firstLine="720"/>
        <w:jc w:val="both"/>
        <w:rPr>
          <w:b/>
          <w:sz w:val="24"/>
          <w:szCs w:val="24"/>
          <w:highlight w:val="yellow"/>
          <w:lang w:val="es-ES"/>
        </w:rPr>
      </w:pPr>
    </w:p>
    <w:p w14:paraId="62DF3A64" w14:textId="77777777" w:rsidR="004C3802" w:rsidRPr="00FE238B" w:rsidRDefault="004C3802" w:rsidP="004C3802">
      <w:pPr>
        <w:spacing w:line="360" w:lineRule="auto"/>
        <w:ind w:firstLine="720"/>
        <w:jc w:val="both"/>
        <w:rPr>
          <w:b/>
          <w:sz w:val="24"/>
          <w:szCs w:val="24"/>
          <w:highlight w:val="yellow"/>
          <w:lang w:val="es-ES"/>
        </w:rPr>
      </w:pPr>
    </w:p>
    <w:p w14:paraId="28CFF5A8" w14:textId="77777777" w:rsidR="004C3802" w:rsidRPr="00FE238B" w:rsidRDefault="004C3802" w:rsidP="004C3802">
      <w:pPr>
        <w:spacing w:line="360" w:lineRule="auto"/>
        <w:ind w:firstLine="720"/>
        <w:jc w:val="both"/>
        <w:rPr>
          <w:b/>
          <w:sz w:val="24"/>
          <w:szCs w:val="24"/>
          <w:highlight w:val="yellow"/>
          <w:lang w:val="es-ES"/>
        </w:rPr>
      </w:pPr>
    </w:p>
    <w:p w14:paraId="4D0FF404" w14:textId="77777777" w:rsidR="004C3802" w:rsidRPr="00FE238B" w:rsidRDefault="004C3802" w:rsidP="004C3802">
      <w:pPr>
        <w:spacing w:line="360" w:lineRule="auto"/>
        <w:ind w:firstLine="720"/>
        <w:jc w:val="both"/>
        <w:rPr>
          <w:b/>
          <w:sz w:val="24"/>
          <w:szCs w:val="24"/>
          <w:highlight w:val="yellow"/>
          <w:lang w:val="es-ES"/>
        </w:rPr>
      </w:pPr>
    </w:p>
    <w:p w14:paraId="781109F4" w14:textId="77777777" w:rsidR="004C3802" w:rsidRPr="00FE238B" w:rsidRDefault="004C3802" w:rsidP="00CB3900">
      <w:pPr>
        <w:spacing w:line="360" w:lineRule="auto"/>
        <w:jc w:val="both"/>
        <w:rPr>
          <w:b/>
          <w:sz w:val="24"/>
          <w:szCs w:val="24"/>
          <w:highlight w:val="yellow"/>
          <w:lang w:val="es-ES"/>
        </w:rPr>
      </w:pPr>
    </w:p>
    <w:p w14:paraId="40B7C0F0" w14:textId="77777777" w:rsidR="004C3802" w:rsidRPr="009C229E" w:rsidRDefault="004C3802" w:rsidP="004C3802">
      <w:pPr>
        <w:spacing w:line="360" w:lineRule="auto"/>
        <w:ind w:firstLine="720"/>
        <w:jc w:val="center"/>
        <w:rPr>
          <w:i/>
          <w:sz w:val="24"/>
          <w:szCs w:val="24"/>
          <w:lang w:val="es-ES"/>
        </w:rPr>
      </w:pPr>
      <w:r w:rsidRPr="009C229E">
        <w:rPr>
          <w:i/>
          <w:sz w:val="24"/>
          <w:szCs w:val="24"/>
          <w:lang w:val="es-ES"/>
        </w:rPr>
        <w:lastRenderedPageBreak/>
        <w:t>Secțiune tip pod de acces</w:t>
      </w:r>
    </w:p>
    <w:p w14:paraId="64719538" w14:textId="77777777" w:rsidR="00FE4B62" w:rsidRPr="00FE238B" w:rsidRDefault="00FE4B62" w:rsidP="004C3802">
      <w:pPr>
        <w:spacing w:line="360" w:lineRule="auto"/>
        <w:ind w:firstLine="720"/>
        <w:jc w:val="center"/>
        <w:rPr>
          <w:i/>
          <w:sz w:val="24"/>
          <w:szCs w:val="24"/>
          <w:highlight w:val="yellow"/>
          <w:lang w:val="es-ES"/>
        </w:rPr>
      </w:pPr>
    </w:p>
    <w:p w14:paraId="747683F8" w14:textId="77777777" w:rsidR="004C3802" w:rsidRPr="009C229E" w:rsidRDefault="004C3802" w:rsidP="004C3802">
      <w:pPr>
        <w:spacing w:line="360" w:lineRule="auto"/>
        <w:ind w:firstLine="720"/>
        <w:jc w:val="both"/>
        <w:rPr>
          <w:b/>
          <w:sz w:val="24"/>
          <w:szCs w:val="24"/>
          <w:u w:val="single"/>
          <w:lang w:val="es-ES"/>
        </w:rPr>
      </w:pPr>
      <w:r w:rsidRPr="009C229E">
        <w:rPr>
          <w:b/>
          <w:sz w:val="24"/>
          <w:szCs w:val="24"/>
          <w:u w:val="single"/>
          <w:lang w:val="es-ES"/>
        </w:rPr>
        <w:t>Suprastructura</w:t>
      </w:r>
    </w:p>
    <w:p w14:paraId="01B1C040" w14:textId="77777777" w:rsidR="004C3802" w:rsidRPr="009C229E" w:rsidRDefault="004C3802" w:rsidP="004C3802">
      <w:pPr>
        <w:spacing w:line="360" w:lineRule="auto"/>
        <w:jc w:val="both"/>
        <w:rPr>
          <w:sz w:val="24"/>
          <w:szCs w:val="24"/>
          <w:lang w:val="es-ES"/>
        </w:rPr>
      </w:pPr>
      <w:r w:rsidRPr="009C229E">
        <w:rPr>
          <w:sz w:val="24"/>
          <w:szCs w:val="24"/>
          <w:lang w:val="es-ES"/>
        </w:rPr>
        <w:tab/>
        <w:t xml:space="preserve">Solutiile propuse in prezentul proiect constau in poduri cu o singura deschidere, pe grinzi din beton precomprimat cu inaltimea de 42 cm - pod 1şi pod 3, respectiv 52 cm – pod 2 (în zona bisericii) şi lungimea grinzilor între 9-10 m, cu calea sus și placa de suprabetonare cu grosimea de minim 15 cm. </w:t>
      </w:r>
    </w:p>
    <w:p w14:paraId="1B29142B" w14:textId="77777777" w:rsidR="004C3802" w:rsidRPr="009C229E" w:rsidRDefault="004C3802" w:rsidP="004C3802">
      <w:pPr>
        <w:spacing w:line="360" w:lineRule="auto"/>
        <w:jc w:val="both"/>
        <w:rPr>
          <w:sz w:val="24"/>
          <w:szCs w:val="24"/>
          <w:lang w:val="es-ES"/>
        </w:rPr>
      </w:pPr>
      <w:r w:rsidRPr="009C229E">
        <w:rPr>
          <w:sz w:val="24"/>
          <w:szCs w:val="24"/>
          <w:lang w:val="es-ES"/>
        </w:rPr>
        <w:tab/>
        <w:t>Calea podului este realizată de placa de suprabetonare. La podurile proiectate nu s-au prevazut aparate de rosturi pentru dilatație.</w:t>
      </w:r>
    </w:p>
    <w:p w14:paraId="11F782F4" w14:textId="77777777" w:rsidR="004C3802" w:rsidRPr="009C229E" w:rsidRDefault="004C3802" w:rsidP="004C3802">
      <w:pPr>
        <w:spacing w:line="360" w:lineRule="auto"/>
        <w:ind w:firstLine="720"/>
        <w:jc w:val="both"/>
        <w:rPr>
          <w:sz w:val="24"/>
          <w:szCs w:val="24"/>
          <w:lang w:val="es-ES"/>
        </w:rPr>
      </w:pPr>
      <w:r w:rsidRPr="009C229E">
        <w:rPr>
          <w:sz w:val="24"/>
          <w:szCs w:val="24"/>
          <w:lang w:val="es-ES"/>
        </w:rPr>
        <w:t>Grinzile vor fi așezate între ele la 0.62 m interax și rigidizate printr-o placa de beton armat ce asigura conlucrarea acestora pe latimea părții carosabile, placa având grosimea de 15 cm și se va realiza monolit.</w:t>
      </w:r>
    </w:p>
    <w:p w14:paraId="5F678023" w14:textId="77777777" w:rsidR="004C3802" w:rsidRPr="009C229E" w:rsidRDefault="004C3802" w:rsidP="004C3802">
      <w:pPr>
        <w:spacing w:line="360" w:lineRule="auto"/>
        <w:ind w:firstLine="720"/>
        <w:jc w:val="both"/>
        <w:rPr>
          <w:sz w:val="24"/>
          <w:szCs w:val="24"/>
          <w:lang w:val="es-ES"/>
        </w:rPr>
      </w:pPr>
      <w:r w:rsidRPr="009C229E">
        <w:rPr>
          <w:sz w:val="24"/>
          <w:szCs w:val="24"/>
          <w:lang w:val="es-ES"/>
        </w:rPr>
        <w:t xml:space="preserve">Panta transversală la nivelul căii se va realiza prin variația elevației culeei pe înălțime. </w:t>
      </w:r>
    </w:p>
    <w:p w14:paraId="20ABB315" w14:textId="77777777" w:rsidR="004C3802" w:rsidRPr="009C229E" w:rsidRDefault="00CB3900" w:rsidP="004C3802">
      <w:pPr>
        <w:spacing w:line="360" w:lineRule="auto"/>
        <w:jc w:val="both"/>
        <w:rPr>
          <w:b/>
          <w:sz w:val="24"/>
          <w:szCs w:val="24"/>
          <w:lang w:val="es-ES"/>
        </w:rPr>
      </w:pPr>
      <w:r w:rsidRPr="009C229E">
        <w:rPr>
          <w:b/>
          <w:noProof/>
          <w:sz w:val="24"/>
          <w:szCs w:val="24"/>
          <w:lang w:val="en-US"/>
        </w:rPr>
        <w:drawing>
          <wp:anchor distT="0" distB="0" distL="114300" distR="114300" simplePos="0" relativeHeight="251738112" behindDoc="1" locked="0" layoutInCell="1" allowOverlap="1" wp14:anchorId="69975537" wp14:editId="6DAD2074">
            <wp:simplePos x="0" y="0"/>
            <wp:positionH relativeFrom="column">
              <wp:posOffset>894080</wp:posOffset>
            </wp:positionH>
            <wp:positionV relativeFrom="paragraph">
              <wp:posOffset>5715</wp:posOffset>
            </wp:positionV>
            <wp:extent cx="4480560" cy="4200525"/>
            <wp:effectExtent l="0" t="0" r="0" b="9525"/>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0560" cy="4200525"/>
                    </a:xfrm>
                    <a:prstGeom prst="rect">
                      <a:avLst/>
                    </a:prstGeom>
                    <a:noFill/>
                    <a:ln>
                      <a:noFill/>
                    </a:ln>
                  </pic:spPr>
                </pic:pic>
              </a:graphicData>
            </a:graphic>
            <wp14:sizeRelV relativeFrom="margin">
              <wp14:pctHeight>0</wp14:pctHeight>
            </wp14:sizeRelV>
          </wp:anchor>
        </w:drawing>
      </w:r>
      <w:r w:rsidR="004C3802" w:rsidRPr="009C229E">
        <w:rPr>
          <w:b/>
          <w:sz w:val="24"/>
          <w:szCs w:val="24"/>
          <w:lang w:val="es-ES"/>
        </w:rPr>
        <w:tab/>
      </w:r>
    </w:p>
    <w:p w14:paraId="7601E379" w14:textId="77777777" w:rsidR="004C3802" w:rsidRPr="00FE238B" w:rsidRDefault="004C3802" w:rsidP="004C3802">
      <w:pPr>
        <w:spacing w:line="360" w:lineRule="auto"/>
        <w:jc w:val="both"/>
        <w:rPr>
          <w:b/>
          <w:sz w:val="24"/>
          <w:szCs w:val="24"/>
          <w:highlight w:val="yellow"/>
          <w:lang w:val="es-ES"/>
        </w:rPr>
      </w:pPr>
    </w:p>
    <w:p w14:paraId="418097A9" w14:textId="77777777" w:rsidR="004C3802" w:rsidRPr="00FE238B" w:rsidRDefault="004C3802" w:rsidP="004C3802">
      <w:pPr>
        <w:spacing w:line="360" w:lineRule="auto"/>
        <w:ind w:firstLine="720"/>
        <w:jc w:val="both"/>
        <w:rPr>
          <w:b/>
          <w:sz w:val="24"/>
          <w:szCs w:val="24"/>
          <w:highlight w:val="yellow"/>
          <w:lang w:val="es-ES"/>
        </w:rPr>
      </w:pPr>
    </w:p>
    <w:p w14:paraId="7D470E39" w14:textId="77777777" w:rsidR="004C3802" w:rsidRPr="00FE238B" w:rsidRDefault="004C3802" w:rsidP="004C3802">
      <w:pPr>
        <w:spacing w:line="360" w:lineRule="auto"/>
        <w:ind w:firstLine="720"/>
        <w:jc w:val="both"/>
        <w:rPr>
          <w:b/>
          <w:sz w:val="24"/>
          <w:szCs w:val="24"/>
          <w:highlight w:val="yellow"/>
          <w:lang w:val="es-ES"/>
        </w:rPr>
      </w:pPr>
    </w:p>
    <w:p w14:paraId="29F9AD20" w14:textId="77777777" w:rsidR="004C3802" w:rsidRPr="00FE238B" w:rsidRDefault="004C3802" w:rsidP="004C3802">
      <w:pPr>
        <w:spacing w:line="360" w:lineRule="auto"/>
        <w:ind w:firstLine="720"/>
        <w:jc w:val="both"/>
        <w:rPr>
          <w:b/>
          <w:sz w:val="24"/>
          <w:szCs w:val="24"/>
          <w:highlight w:val="yellow"/>
          <w:lang w:val="es-ES"/>
        </w:rPr>
      </w:pPr>
    </w:p>
    <w:p w14:paraId="6A736762" w14:textId="77777777" w:rsidR="004C3802" w:rsidRPr="00FE238B" w:rsidRDefault="004C3802" w:rsidP="004C3802">
      <w:pPr>
        <w:spacing w:line="360" w:lineRule="auto"/>
        <w:ind w:firstLine="720"/>
        <w:jc w:val="both"/>
        <w:rPr>
          <w:b/>
          <w:sz w:val="24"/>
          <w:szCs w:val="24"/>
          <w:highlight w:val="yellow"/>
          <w:lang w:val="es-ES"/>
        </w:rPr>
      </w:pPr>
    </w:p>
    <w:p w14:paraId="685214BC" w14:textId="77777777" w:rsidR="004C3802" w:rsidRPr="00FE238B" w:rsidRDefault="004C3802" w:rsidP="004C3802">
      <w:pPr>
        <w:spacing w:line="360" w:lineRule="auto"/>
        <w:ind w:firstLine="720"/>
        <w:jc w:val="both"/>
        <w:rPr>
          <w:b/>
          <w:sz w:val="24"/>
          <w:szCs w:val="24"/>
          <w:highlight w:val="yellow"/>
          <w:lang w:val="es-ES"/>
        </w:rPr>
      </w:pPr>
    </w:p>
    <w:p w14:paraId="2FF24CFC" w14:textId="77777777" w:rsidR="004C3802" w:rsidRPr="00FE238B" w:rsidRDefault="004C3802" w:rsidP="004C3802">
      <w:pPr>
        <w:spacing w:line="360" w:lineRule="auto"/>
        <w:ind w:firstLine="720"/>
        <w:jc w:val="both"/>
        <w:rPr>
          <w:b/>
          <w:sz w:val="24"/>
          <w:szCs w:val="24"/>
          <w:highlight w:val="yellow"/>
          <w:lang w:val="es-ES"/>
        </w:rPr>
      </w:pPr>
    </w:p>
    <w:p w14:paraId="7D802D78" w14:textId="77777777" w:rsidR="004C3802" w:rsidRPr="00FE238B" w:rsidRDefault="004C3802" w:rsidP="004C3802">
      <w:pPr>
        <w:spacing w:line="360" w:lineRule="auto"/>
        <w:ind w:firstLine="720"/>
        <w:jc w:val="both"/>
        <w:rPr>
          <w:b/>
          <w:sz w:val="24"/>
          <w:szCs w:val="24"/>
          <w:highlight w:val="yellow"/>
          <w:lang w:val="es-ES"/>
        </w:rPr>
      </w:pPr>
    </w:p>
    <w:p w14:paraId="395D5133" w14:textId="77777777" w:rsidR="004C3802" w:rsidRPr="00FE238B" w:rsidRDefault="004C3802" w:rsidP="004C3802">
      <w:pPr>
        <w:spacing w:line="360" w:lineRule="auto"/>
        <w:ind w:firstLine="720"/>
        <w:jc w:val="both"/>
        <w:rPr>
          <w:b/>
          <w:sz w:val="24"/>
          <w:szCs w:val="24"/>
          <w:highlight w:val="yellow"/>
          <w:lang w:val="es-ES"/>
        </w:rPr>
      </w:pPr>
    </w:p>
    <w:p w14:paraId="4C00EE10" w14:textId="77777777" w:rsidR="004C3802" w:rsidRPr="00FE238B" w:rsidRDefault="004C3802" w:rsidP="004C3802">
      <w:pPr>
        <w:spacing w:line="360" w:lineRule="auto"/>
        <w:ind w:firstLine="720"/>
        <w:jc w:val="both"/>
        <w:rPr>
          <w:b/>
          <w:sz w:val="24"/>
          <w:szCs w:val="24"/>
          <w:highlight w:val="yellow"/>
          <w:lang w:val="es-ES"/>
        </w:rPr>
      </w:pPr>
    </w:p>
    <w:p w14:paraId="5AB9C22A" w14:textId="77777777" w:rsidR="004C3802" w:rsidRPr="00FE238B" w:rsidRDefault="004C3802" w:rsidP="004C3802">
      <w:pPr>
        <w:spacing w:line="360" w:lineRule="auto"/>
        <w:ind w:firstLine="720"/>
        <w:jc w:val="both"/>
        <w:rPr>
          <w:b/>
          <w:sz w:val="24"/>
          <w:szCs w:val="24"/>
          <w:highlight w:val="yellow"/>
          <w:lang w:val="es-ES"/>
        </w:rPr>
      </w:pPr>
    </w:p>
    <w:p w14:paraId="235AA3BF" w14:textId="77777777" w:rsidR="004C3802" w:rsidRPr="00FE238B" w:rsidRDefault="004C3802" w:rsidP="004C3802">
      <w:pPr>
        <w:spacing w:line="360" w:lineRule="auto"/>
        <w:ind w:firstLine="720"/>
        <w:jc w:val="both"/>
        <w:rPr>
          <w:b/>
          <w:sz w:val="24"/>
          <w:szCs w:val="24"/>
          <w:highlight w:val="yellow"/>
          <w:lang w:val="es-ES"/>
        </w:rPr>
      </w:pPr>
    </w:p>
    <w:p w14:paraId="67488BBC" w14:textId="77777777" w:rsidR="004C3802" w:rsidRPr="00FE238B" w:rsidRDefault="004C3802" w:rsidP="004C3802">
      <w:pPr>
        <w:spacing w:line="360" w:lineRule="auto"/>
        <w:ind w:firstLine="720"/>
        <w:jc w:val="both"/>
        <w:rPr>
          <w:b/>
          <w:sz w:val="24"/>
          <w:szCs w:val="24"/>
          <w:highlight w:val="yellow"/>
          <w:lang w:val="es-ES"/>
        </w:rPr>
      </w:pPr>
    </w:p>
    <w:p w14:paraId="652591B9" w14:textId="77777777" w:rsidR="004C3802" w:rsidRPr="00FE238B" w:rsidRDefault="004C3802" w:rsidP="004C3802">
      <w:pPr>
        <w:spacing w:line="360" w:lineRule="auto"/>
        <w:ind w:firstLine="720"/>
        <w:jc w:val="both"/>
        <w:rPr>
          <w:b/>
          <w:sz w:val="24"/>
          <w:szCs w:val="24"/>
          <w:highlight w:val="yellow"/>
          <w:lang w:val="es-ES"/>
        </w:rPr>
      </w:pPr>
    </w:p>
    <w:p w14:paraId="6D544BA8" w14:textId="77777777" w:rsidR="004C3802" w:rsidRPr="00FE238B" w:rsidRDefault="004C3802" w:rsidP="00CB3900">
      <w:pPr>
        <w:spacing w:line="360" w:lineRule="auto"/>
        <w:jc w:val="both"/>
        <w:rPr>
          <w:b/>
          <w:sz w:val="24"/>
          <w:szCs w:val="24"/>
          <w:highlight w:val="yellow"/>
          <w:lang w:val="es-ES"/>
        </w:rPr>
      </w:pPr>
    </w:p>
    <w:p w14:paraId="55E769FC" w14:textId="77777777" w:rsidR="004C3802" w:rsidRPr="009C229E" w:rsidRDefault="004C3802" w:rsidP="004C3802">
      <w:pPr>
        <w:spacing w:line="360" w:lineRule="auto"/>
        <w:ind w:firstLine="720"/>
        <w:jc w:val="center"/>
        <w:rPr>
          <w:i/>
          <w:sz w:val="24"/>
          <w:szCs w:val="24"/>
          <w:lang w:val="es-ES"/>
        </w:rPr>
      </w:pPr>
      <w:r w:rsidRPr="009C229E">
        <w:rPr>
          <w:i/>
          <w:sz w:val="24"/>
          <w:szCs w:val="24"/>
          <w:lang w:val="es-ES"/>
        </w:rPr>
        <w:t>Secțiune tip suprastructură pod de acces</w:t>
      </w:r>
    </w:p>
    <w:p w14:paraId="29D9CF6D" w14:textId="77777777" w:rsidR="004C3802" w:rsidRPr="009C229E" w:rsidRDefault="004C3802" w:rsidP="004C3802">
      <w:pPr>
        <w:spacing w:line="360" w:lineRule="auto"/>
        <w:ind w:firstLine="720"/>
        <w:jc w:val="both"/>
        <w:rPr>
          <w:b/>
          <w:sz w:val="24"/>
          <w:szCs w:val="24"/>
          <w:lang w:val="es-ES"/>
        </w:rPr>
      </w:pPr>
    </w:p>
    <w:p w14:paraId="23F74B23" w14:textId="77777777" w:rsidR="004C3802" w:rsidRPr="009C229E" w:rsidRDefault="004C3802" w:rsidP="004C3802">
      <w:pPr>
        <w:spacing w:line="360" w:lineRule="auto"/>
        <w:ind w:firstLine="720"/>
        <w:jc w:val="both"/>
        <w:rPr>
          <w:b/>
          <w:sz w:val="24"/>
          <w:szCs w:val="24"/>
          <w:u w:val="single"/>
          <w:lang w:val="es-ES"/>
        </w:rPr>
      </w:pPr>
      <w:r w:rsidRPr="009C229E">
        <w:rPr>
          <w:b/>
          <w:sz w:val="24"/>
          <w:szCs w:val="24"/>
          <w:u w:val="single"/>
          <w:lang w:val="es-ES"/>
        </w:rPr>
        <w:t>Infrastructura</w:t>
      </w:r>
    </w:p>
    <w:p w14:paraId="610A3C94" w14:textId="77777777" w:rsidR="004C3802" w:rsidRPr="009C229E" w:rsidRDefault="004C3802" w:rsidP="004C3802">
      <w:pPr>
        <w:spacing w:line="360" w:lineRule="auto"/>
        <w:ind w:firstLine="720"/>
        <w:jc w:val="both"/>
        <w:rPr>
          <w:sz w:val="24"/>
          <w:szCs w:val="24"/>
          <w:lang w:val="es-ES"/>
        </w:rPr>
      </w:pPr>
      <w:r w:rsidRPr="009C229E">
        <w:rPr>
          <w:sz w:val="24"/>
          <w:szCs w:val="24"/>
          <w:lang w:val="es-ES"/>
        </w:rPr>
        <w:t>Culeele  vor fi fundate direct și vor avea un bloc de fundare din beton simplu C25/30. Elevația se va realiza din beton simplu C25/30, iar banchetele cuzineților și zidul de gardă se vor arma și se vor realiza din beton C35/45.</w:t>
      </w:r>
    </w:p>
    <w:p w14:paraId="60C2E2D0" w14:textId="77777777" w:rsidR="004C3802" w:rsidRPr="009C229E" w:rsidRDefault="004C3802" w:rsidP="004C3802">
      <w:pPr>
        <w:spacing w:line="360" w:lineRule="auto"/>
        <w:ind w:firstLine="720"/>
        <w:jc w:val="both"/>
        <w:rPr>
          <w:sz w:val="24"/>
          <w:szCs w:val="24"/>
          <w:lang w:val="es-ES"/>
        </w:rPr>
      </w:pPr>
      <w:r w:rsidRPr="009C229E">
        <w:rPr>
          <w:sz w:val="24"/>
          <w:szCs w:val="24"/>
          <w:lang w:val="es-ES"/>
        </w:rPr>
        <w:lastRenderedPageBreak/>
        <w:t>Zonele culeelor in contact direct cu pământul se protejează împotriva apelor de infiltrație cu hidroizolație din bitum filerizat. Captarea apelor din spatele culeelor se face prin drenuri din piatră brută având o lațime de 50 cm și evacuarea apelor se face prin barbacane - DN110 mm.</w:t>
      </w:r>
    </w:p>
    <w:p w14:paraId="2F8438BB" w14:textId="77777777" w:rsidR="004C3802" w:rsidRPr="009C229E" w:rsidRDefault="004C3802" w:rsidP="004C3802">
      <w:pPr>
        <w:spacing w:line="360" w:lineRule="auto"/>
        <w:ind w:firstLine="720"/>
        <w:jc w:val="both"/>
        <w:rPr>
          <w:sz w:val="24"/>
          <w:szCs w:val="24"/>
          <w:lang w:val="es-ES"/>
        </w:rPr>
      </w:pPr>
      <w:r w:rsidRPr="009C229E">
        <w:rPr>
          <w:sz w:val="24"/>
          <w:szCs w:val="24"/>
          <w:lang w:val="es-ES"/>
        </w:rPr>
        <w:t>Drenurile se vor imbraca într-un strat de geotextil nețesut. Adâncimea de fundare este sub cota de afuiere totală, în stratul de marnă, teren care asigură condițiile de rezistență și stabilitate a infrastructurilor.</w:t>
      </w:r>
    </w:p>
    <w:p w14:paraId="7E811860" w14:textId="77777777" w:rsidR="004C3802" w:rsidRPr="009C229E" w:rsidRDefault="004C3802" w:rsidP="004C3802">
      <w:pPr>
        <w:spacing w:before="240" w:line="360" w:lineRule="auto"/>
        <w:jc w:val="both"/>
        <w:rPr>
          <w:b/>
          <w:sz w:val="24"/>
          <w:szCs w:val="24"/>
          <w:lang w:val="es-ES"/>
        </w:rPr>
      </w:pPr>
      <w:r w:rsidRPr="009C229E">
        <w:rPr>
          <w:b/>
          <w:sz w:val="24"/>
          <w:szCs w:val="24"/>
          <w:lang w:val="es-ES"/>
        </w:rPr>
        <w:tab/>
        <w:t>Racordarea cu terasamentele si rampele de acces</w:t>
      </w:r>
    </w:p>
    <w:p w14:paraId="39910ECA" w14:textId="77777777" w:rsidR="004C3802" w:rsidRPr="009C229E" w:rsidRDefault="004C3802" w:rsidP="004C3802">
      <w:pPr>
        <w:spacing w:line="360" w:lineRule="auto"/>
        <w:ind w:firstLine="720"/>
        <w:jc w:val="both"/>
        <w:rPr>
          <w:sz w:val="24"/>
          <w:szCs w:val="24"/>
          <w:lang w:val="es-ES"/>
        </w:rPr>
      </w:pPr>
      <w:r w:rsidRPr="009C229E">
        <w:rPr>
          <w:sz w:val="24"/>
          <w:szCs w:val="24"/>
          <w:lang w:val="es-ES"/>
        </w:rPr>
        <w:t>Racordarea culeelor cu terasamentele rampei se va face prin intermediul unor ziduri de greutate care au si rolul de aparari de mal.</w:t>
      </w:r>
    </w:p>
    <w:p w14:paraId="0CF1353A" w14:textId="77777777" w:rsidR="004C3802" w:rsidRPr="009C229E" w:rsidRDefault="004C3802" w:rsidP="004C3802">
      <w:pPr>
        <w:spacing w:line="360" w:lineRule="auto"/>
        <w:ind w:firstLine="720"/>
        <w:jc w:val="both"/>
        <w:rPr>
          <w:sz w:val="24"/>
          <w:szCs w:val="24"/>
          <w:lang w:val="es-ES"/>
        </w:rPr>
      </w:pPr>
      <w:r w:rsidRPr="009C229E">
        <w:rPr>
          <w:sz w:val="24"/>
          <w:szCs w:val="24"/>
          <w:lang w:val="es-ES"/>
        </w:rPr>
        <w:t xml:space="preserve">Structura rutiera a rampelor de acces va corespunde unui trafic de perspectiva tip uşor. </w:t>
      </w:r>
    </w:p>
    <w:p w14:paraId="1C939D62" w14:textId="77777777" w:rsidR="004C3802" w:rsidRPr="009C229E" w:rsidRDefault="004C3802" w:rsidP="004C3802">
      <w:pPr>
        <w:pStyle w:val="ListParagraph"/>
        <w:numPr>
          <w:ilvl w:val="0"/>
          <w:numId w:val="41"/>
        </w:numPr>
        <w:spacing w:line="360" w:lineRule="auto"/>
        <w:jc w:val="both"/>
        <w:rPr>
          <w:sz w:val="24"/>
          <w:szCs w:val="24"/>
          <w:lang w:val="es-ES"/>
        </w:rPr>
      </w:pPr>
      <w:r w:rsidRPr="009C229E">
        <w:rPr>
          <w:sz w:val="24"/>
          <w:szCs w:val="24"/>
          <w:lang w:val="es-ES"/>
        </w:rPr>
        <w:t>15 cm strat de baza din piatra spartă</w:t>
      </w:r>
    </w:p>
    <w:p w14:paraId="66096BA0" w14:textId="77777777" w:rsidR="004C3802" w:rsidRPr="009C229E" w:rsidRDefault="004C3802" w:rsidP="004C3802">
      <w:pPr>
        <w:pStyle w:val="ListParagraph"/>
        <w:numPr>
          <w:ilvl w:val="0"/>
          <w:numId w:val="41"/>
        </w:numPr>
        <w:spacing w:line="360" w:lineRule="auto"/>
        <w:jc w:val="both"/>
        <w:rPr>
          <w:sz w:val="24"/>
          <w:szCs w:val="24"/>
          <w:lang w:val="es-ES"/>
        </w:rPr>
      </w:pPr>
      <w:r w:rsidRPr="009C229E">
        <w:rPr>
          <w:sz w:val="24"/>
          <w:szCs w:val="24"/>
          <w:lang w:val="es-ES"/>
        </w:rPr>
        <w:t>30 cm strat de fundație din balast</w:t>
      </w:r>
    </w:p>
    <w:p w14:paraId="1272CDB7" w14:textId="77777777" w:rsidR="004C3802" w:rsidRPr="009C229E" w:rsidRDefault="004C3802" w:rsidP="004C3802">
      <w:pPr>
        <w:pStyle w:val="ListParagraph"/>
        <w:numPr>
          <w:ilvl w:val="0"/>
          <w:numId w:val="41"/>
        </w:numPr>
        <w:spacing w:line="360" w:lineRule="auto"/>
        <w:jc w:val="both"/>
        <w:rPr>
          <w:sz w:val="24"/>
          <w:szCs w:val="24"/>
          <w:lang w:val="es-ES"/>
        </w:rPr>
      </w:pPr>
      <w:r w:rsidRPr="009C229E">
        <w:rPr>
          <w:sz w:val="24"/>
          <w:szCs w:val="24"/>
          <w:lang w:val="es-ES"/>
        </w:rPr>
        <w:t>Aport balast pentru aducerea la cotă peste sistemul rutier existent</w:t>
      </w:r>
    </w:p>
    <w:p w14:paraId="594AB13B" w14:textId="77777777" w:rsidR="004C3802" w:rsidRPr="009C229E" w:rsidRDefault="004C3802" w:rsidP="004C3802">
      <w:pPr>
        <w:pStyle w:val="ListParagraph"/>
        <w:numPr>
          <w:ilvl w:val="0"/>
          <w:numId w:val="41"/>
        </w:numPr>
        <w:spacing w:line="360" w:lineRule="auto"/>
        <w:contextualSpacing/>
        <w:jc w:val="both"/>
        <w:rPr>
          <w:sz w:val="24"/>
          <w:szCs w:val="24"/>
          <w:lang w:val="es-ES"/>
        </w:rPr>
      </w:pPr>
      <w:r w:rsidRPr="009C229E">
        <w:rPr>
          <w:sz w:val="24"/>
          <w:szCs w:val="24"/>
          <w:lang w:val="es-ES"/>
        </w:rPr>
        <w:t>Acostamentele se vor amenaja cu aceasi structura rutieră ca și partea carosabilă.</w:t>
      </w:r>
    </w:p>
    <w:p w14:paraId="217E16C7" w14:textId="77777777" w:rsidR="004C3802" w:rsidRPr="009C229E" w:rsidRDefault="004C3802" w:rsidP="004C3802">
      <w:pPr>
        <w:pStyle w:val="ListParagraph"/>
        <w:tabs>
          <w:tab w:val="left" w:pos="284"/>
          <w:tab w:val="left" w:pos="426"/>
        </w:tabs>
        <w:spacing w:line="360" w:lineRule="auto"/>
        <w:ind w:left="1800"/>
        <w:jc w:val="both"/>
        <w:rPr>
          <w:b/>
          <w:bCs/>
          <w:sz w:val="24"/>
          <w:szCs w:val="24"/>
          <w:lang w:val="ro-RO"/>
        </w:rPr>
      </w:pPr>
    </w:p>
    <w:p w14:paraId="7D3C8ACF" w14:textId="77777777" w:rsidR="004C3802" w:rsidRPr="00FE238B" w:rsidRDefault="004C3802" w:rsidP="004C3802">
      <w:pPr>
        <w:pStyle w:val="ListParagraph"/>
        <w:tabs>
          <w:tab w:val="left" w:pos="284"/>
          <w:tab w:val="left" w:pos="426"/>
        </w:tabs>
        <w:spacing w:line="360" w:lineRule="auto"/>
        <w:ind w:left="0"/>
        <w:jc w:val="both"/>
        <w:rPr>
          <w:b/>
          <w:bCs/>
          <w:sz w:val="24"/>
          <w:szCs w:val="24"/>
          <w:highlight w:val="yellow"/>
          <w:lang w:val="ro-RO"/>
        </w:rPr>
      </w:pPr>
    </w:p>
    <w:p w14:paraId="16A62216" w14:textId="77777777" w:rsidR="004C3802" w:rsidRPr="009C229E" w:rsidRDefault="004C3802" w:rsidP="00CB3900">
      <w:pPr>
        <w:pStyle w:val="ListParagraph"/>
        <w:spacing w:line="360" w:lineRule="auto"/>
        <w:ind w:left="0"/>
        <w:jc w:val="both"/>
        <w:rPr>
          <w:b/>
          <w:bCs/>
          <w:sz w:val="24"/>
          <w:szCs w:val="24"/>
          <w:lang w:val="ro-RO"/>
        </w:rPr>
      </w:pPr>
      <w:r w:rsidRPr="009C229E">
        <w:rPr>
          <w:b/>
          <w:bCs/>
          <w:sz w:val="24"/>
          <w:szCs w:val="24"/>
          <w:lang w:val="ro-RO"/>
        </w:rPr>
        <w:t xml:space="preserve"> Praguri de fund 1</w:t>
      </w:r>
      <w:r w:rsidR="00065868">
        <w:rPr>
          <w:b/>
          <w:bCs/>
          <w:sz w:val="24"/>
          <w:szCs w:val="24"/>
          <w:lang w:val="ro-RO"/>
        </w:rPr>
        <w:t>7</w:t>
      </w:r>
      <w:r w:rsidRPr="009C229E">
        <w:rPr>
          <w:b/>
          <w:bCs/>
          <w:sz w:val="24"/>
          <w:szCs w:val="24"/>
          <w:lang w:val="ro-RO"/>
        </w:rPr>
        <w:t xml:space="preserve"> buc</w:t>
      </w:r>
      <w:r w:rsidR="005E4079">
        <w:rPr>
          <w:b/>
          <w:bCs/>
          <w:sz w:val="24"/>
          <w:szCs w:val="24"/>
          <w:lang w:val="ro-RO"/>
        </w:rPr>
        <w:t xml:space="preserve"> și căderi 4 buc</w:t>
      </w:r>
      <w:r w:rsidRPr="009C229E">
        <w:rPr>
          <w:b/>
          <w:bCs/>
          <w:sz w:val="24"/>
          <w:szCs w:val="24"/>
          <w:lang w:val="ro-RO"/>
        </w:rPr>
        <w:t>.</w:t>
      </w:r>
    </w:p>
    <w:p w14:paraId="7E765545" w14:textId="77777777" w:rsidR="004C3802" w:rsidRPr="009C229E" w:rsidRDefault="004C3802" w:rsidP="004C3802">
      <w:pPr>
        <w:pStyle w:val="ListParagraph"/>
        <w:spacing w:line="360" w:lineRule="auto"/>
        <w:ind w:left="0" w:firstLine="720"/>
        <w:jc w:val="both"/>
        <w:rPr>
          <w:sz w:val="24"/>
          <w:szCs w:val="24"/>
        </w:rPr>
      </w:pPr>
      <w:r w:rsidRPr="009C229E">
        <w:rPr>
          <w:noProof/>
        </w:rPr>
        <w:drawing>
          <wp:anchor distT="0" distB="0" distL="114300" distR="114300" simplePos="0" relativeHeight="251740160" behindDoc="1" locked="0" layoutInCell="1" allowOverlap="1" wp14:anchorId="25C2FD8D" wp14:editId="4485C3FE">
            <wp:simplePos x="0" y="0"/>
            <wp:positionH relativeFrom="column">
              <wp:posOffset>214557</wp:posOffset>
            </wp:positionH>
            <wp:positionV relativeFrom="paragraph">
              <wp:posOffset>1512880</wp:posOffset>
            </wp:positionV>
            <wp:extent cx="5438775" cy="3190875"/>
            <wp:effectExtent l="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jpg"/>
                    <pic:cNvPicPr/>
                  </pic:nvPicPr>
                  <pic:blipFill>
                    <a:blip r:embed="rId24">
                      <a:extLst>
                        <a:ext uri="{28A0092B-C50C-407E-A947-70E740481C1C}">
                          <a14:useLocalDpi xmlns:a14="http://schemas.microsoft.com/office/drawing/2010/main" val="0"/>
                        </a:ext>
                      </a:extLst>
                    </a:blip>
                    <a:stretch>
                      <a:fillRect/>
                    </a:stretch>
                  </pic:blipFill>
                  <pic:spPr>
                    <a:xfrm>
                      <a:off x="0" y="0"/>
                      <a:ext cx="5438775" cy="3190875"/>
                    </a:xfrm>
                    <a:prstGeom prst="rect">
                      <a:avLst/>
                    </a:prstGeom>
                  </pic:spPr>
                </pic:pic>
              </a:graphicData>
            </a:graphic>
            <wp14:sizeRelH relativeFrom="page">
              <wp14:pctWidth>0</wp14:pctWidth>
            </wp14:sizeRelH>
            <wp14:sizeRelV relativeFrom="page">
              <wp14:pctHeight>0</wp14:pctHeight>
            </wp14:sizeRelV>
          </wp:anchor>
        </w:drawing>
      </w:r>
      <w:r w:rsidRPr="009C229E">
        <w:rPr>
          <w:sz w:val="24"/>
          <w:szCs w:val="24"/>
        </w:rPr>
        <w:t xml:space="preserve">Pentru uniformizarea pantei, stabilitatea patului albiei (evitarea afuierilor) şi asigurarea cotei de fundare a lucrărilor longitudinale s-au prevăzut lucrări active: praguri de fund îngropat în talveg. Pragul de fund se realizează din beton C30/37, având rolul de stabilizare a talvegului. </w:t>
      </w:r>
      <w:r w:rsidRPr="009C229E">
        <w:rPr>
          <w:sz w:val="24"/>
          <w:szCs w:val="24"/>
          <w:lang w:val="es-ES"/>
        </w:rPr>
        <w:t xml:space="preserve">Acesta este racordat amonte și aval cu ajutorul unui prism din piatră brută cu g&gt;500 kg/buc.  </w:t>
      </w:r>
      <w:r w:rsidRPr="009C229E">
        <w:rPr>
          <w:sz w:val="24"/>
          <w:szCs w:val="24"/>
        </w:rPr>
        <w:t>Poziția acestora este detaliată pe planul de situație. A se vedea și planșa tip nr. 7 – Detaliu praguri de fund.</w:t>
      </w:r>
    </w:p>
    <w:p w14:paraId="1CB22983" w14:textId="77777777" w:rsidR="004C3802" w:rsidRPr="009C229E" w:rsidRDefault="004C3802" w:rsidP="009C229E">
      <w:pPr>
        <w:pStyle w:val="ListParagraph"/>
        <w:spacing w:line="360" w:lineRule="auto"/>
        <w:ind w:left="1800"/>
        <w:jc w:val="both"/>
      </w:pPr>
    </w:p>
    <w:p w14:paraId="79EF3A5D" w14:textId="77777777" w:rsidR="004C3802" w:rsidRPr="009C229E" w:rsidRDefault="004C3802" w:rsidP="009C229E">
      <w:pPr>
        <w:pStyle w:val="ListParagraph"/>
        <w:tabs>
          <w:tab w:val="left" w:pos="5358"/>
          <w:tab w:val="left" w:pos="6413"/>
        </w:tabs>
        <w:spacing w:line="360" w:lineRule="auto"/>
        <w:ind w:left="1800"/>
        <w:jc w:val="both"/>
      </w:pPr>
    </w:p>
    <w:p w14:paraId="699EEF54" w14:textId="77777777" w:rsidR="004C3802" w:rsidRPr="009C229E" w:rsidRDefault="004C3802" w:rsidP="009C229E">
      <w:pPr>
        <w:pStyle w:val="ListParagraph"/>
        <w:spacing w:line="360" w:lineRule="auto"/>
        <w:ind w:left="1800"/>
        <w:jc w:val="both"/>
      </w:pPr>
    </w:p>
    <w:p w14:paraId="115058F0" w14:textId="77777777" w:rsidR="004C3802" w:rsidRPr="009C229E" w:rsidRDefault="004C3802" w:rsidP="009C229E">
      <w:pPr>
        <w:pStyle w:val="ListParagraph"/>
        <w:spacing w:line="360" w:lineRule="auto"/>
        <w:ind w:left="1800"/>
        <w:jc w:val="both"/>
      </w:pPr>
    </w:p>
    <w:p w14:paraId="5270A67C" w14:textId="77777777" w:rsidR="004C3802" w:rsidRPr="009C229E" w:rsidRDefault="004C3802" w:rsidP="009C229E">
      <w:pPr>
        <w:pStyle w:val="ListParagraph"/>
        <w:spacing w:line="360" w:lineRule="auto"/>
        <w:ind w:left="1800"/>
        <w:jc w:val="both"/>
      </w:pPr>
    </w:p>
    <w:p w14:paraId="46AFBED5" w14:textId="77777777" w:rsidR="004C3802" w:rsidRPr="009C229E" w:rsidRDefault="004C3802" w:rsidP="009C229E">
      <w:pPr>
        <w:pStyle w:val="ListParagraph"/>
        <w:tabs>
          <w:tab w:val="left" w:pos="6631"/>
        </w:tabs>
        <w:spacing w:line="360" w:lineRule="auto"/>
        <w:ind w:left="1800"/>
        <w:jc w:val="both"/>
      </w:pPr>
    </w:p>
    <w:p w14:paraId="5F38DEC6" w14:textId="77777777" w:rsidR="004C3802" w:rsidRPr="009C229E" w:rsidRDefault="004C3802" w:rsidP="009C229E">
      <w:pPr>
        <w:pStyle w:val="ListParagraph"/>
        <w:spacing w:line="360" w:lineRule="auto"/>
        <w:ind w:left="1800"/>
        <w:jc w:val="both"/>
      </w:pPr>
    </w:p>
    <w:p w14:paraId="23C73343" w14:textId="77777777" w:rsidR="004C3802" w:rsidRPr="009C229E" w:rsidRDefault="004C3802" w:rsidP="009C229E">
      <w:pPr>
        <w:pStyle w:val="ListParagraph"/>
        <w:tabs>
          <w:tab w:val="left" w:pos="6899"/>
        </w:tabs>
        <w:spacing w:line="360" w:lineRule="auto"/>
        <w:ind w:left="1800"/>
        <w:jc w:val="both"/>
      </w:pPr>
    </w:p>
    <w:p w14:paraId="2C06694F" w14:textId="77777777" w:rsidR="004C3802" w:rsidRPr="009C229E" w:rsidRDefault="004C3802" w:rsidP="009C229E">
      <w:pPr>
        <w:pStyle w:val="ListParagraph"/>
        <w:spacing w:line="360" w:lineRule="auto"/>
        <w:ind w:left="1800"/>
        <w:jc w:val="both"/>
      </w:pPr>
    </w:p>
    <w:p w14:paraId="0D02B89F" w14:textId="77777777" w:rsidR="004C3802" w:rsidRPr="009C229E" w:rsidRDefault="004C3802" w:rsidP="009C229E">
      <w:pPr>
        <w:pStyle w:val="ListParagraph"/>
        <w:spacing w:line="360" w:lineRule="auto"/>
        <w:ind w:left="1800"/>
        <w:jc w:val="both"/>
      </w:pPr>
    </w:p>
    <w:p w14:paraId="3C7152BA" w14:textId="77777777" w:rsidR="004C3802" w:rsidRPr="009C229E" w:rsidRDefault="004C3802" w:rsidP="009C229E">
      <w:pPr>
        <w:pStyle w:val="ListParagraph"/>
        <w:spacing w:line="360" w:lineRule="auto"/>
        <w:ind w:left="1800"/>
        <w:jc w:val="both"/>
      </w:pPr>
    </w:p>
    <w:p w14:paraId="627F6E6D" w14:textId="77777777" w:rsidR="004C3802" w:rsidRPr="009C229E" w:rsidRDefault="004C3802" w:rsidP="009C229E">
      <w:pPr>
        <w:pStyle w:val="ListParagraph"/>
        <w:spacing w:line="360" w:lineRule="auto"/>
        <w:ind w:left="1800"/>
        <w:jc w:val="both"/>
      </w:pPr>
    </w:p>
    <w:p w14:paraId="4DBC4907" w14:textId="77777777" w:rsidR="004C3802" w:rsidRPr="009C229E" w:rsidRDefault="004C3802" w:rsidP="009C229E">
      <w:pPr>
        <w:pStyle w:val="ListParagraph"/>
        <w:spacing w:line="360" w:lineRule="auto"/>
        <w:ind w:left="1800"/>
        <w:jc w:val="both"/>
      </w:pPr>
    </w:p>
    <w:p w14:paraId="4B4A6DEE" w14:textId="77777777" w:rsidR="004C3802" w:rsidRPr="009C229E" w:rsidRDefault="004C3802" w:rsidP="009C229E">
      <w:pPr>
        <w:pStyle w:val="ListParagraph"/>
        <w:spacing w:line="360" w:lineRule="auto"/>
        <w:ind w:left="1800"/>
        <w:jc w:val="both"/>
      </w:pPr>
    </w:p>
    <w:p w14:paraId="01681BE1" w14:textId="77777777" w:rsidR="004C3802" w:rsidRPr="009C229E" w:rsidRDefault="004C3802" w:rsidP="004C3802">
      <w:pPr>
        <w:pStyle w:val="ListParagraph"/>
        <w:numPr>
          <w:ilvl w:val="0"/>
          <w:numId w:val="49"/>
        </w:numPr>
        <w:spacing w:line="360" w:lineRule="auto"/>
        <w:jc w:val="center"/>
        <w:rPr>
          <w:i/>
          <w:sz w:val="24"/>
          <w:szCs w:val="24"/>
        </w:rPr>
      </w:pPr>
    </w:p>
    <w:p w14:paraId="1202471B" w14:textId="77777777" w:rsidR="004C3802" w:rsidRPr="009C229E" w:rsidRDefault="004C3802" w:rsidP="00744BE4">
      <w:pPr>
        <w:pStyle w:val="ListParagraph"/>
        <w:spacing w:line="360" w:lineRule="auto"/>
        <w:ind w:left="3240" w:firstLine="360"/>
        <w:rPr>
          <w:i/>
          <w:sz w:val="24"/>
          <w:szCs w:val="24"/>
        </w:rPr>
      </w:pPr>
      <w:r w:rsidRPr="009C229E">
        <w:rPr>
          <w:i/>
          <w:sz w:val="24"/>
          <w:szCs w:val="24"/>
        </w:rPr>
        <w:t>Profil tip prag de fund</w:t>
      </w:r>
    </w:p>
    <w:p w14:paraId="7C6E8B68" w14:textId="77777777" w:rsidR="004C3802" w:rsidRPr="00FE238B" w:rsidRDefault="004C3802" w:rsidP="004C3802">
      <w:pPr>
        <w:pStyle w:val="ListParagraph"/>
        <w:tabs>
          <w:tab w:val="left" w:pos="284"/>
          <w:tab w:val="left" w:pos="426"/>
        </w:tabs>
        <w:spacing w:line="360" w:lineRule="auto"/>
        <w:ind w:left="1800"/>
        <w:jc w:val="both"/>
        <w:rPr>
          <w:b/>
          <w:bCs/>
          <w:sz w:val="24"/>
          <w:szCs w:val="24"/>
          <w:highlight w:val="yellow"/>
          <w:lang w:val="ro-RO"/>
        </w:rPr>
      </w:pPr>
    </w:p>
    <w:p w14:paraId="37E70DC1" w14:textId="77777777" w:rsidR="00CB3900" w:rsidRPr="00FE238B" w:rsidRDefault="00CB3900" w:rsidP="004C3802">
      <w:pPr>
        <w:pStyle w:val="ListParagraph"/>
        <w:tabs>
          <w:tab w:val="left" w:pos="284"/>
          <w:tab w:val="left" w:pos="426"/>
        </w:tabs>
        <w:spacing w:line="360" w:lineRule="auto"/>
        <w:ind w:left="1800"/>
        <w:jc w:val="both"/>
        <w:rPr>
          <w:b/>
          <w:bCs/>
          <w:sz w:val="24"/>
          <w:szCs w:val="24"/>
          <w:highlight w:val="yellow"/>
          <w:lang w:val="ro-RO"/>
        </w:rPr>
      </w:pPr>
    </w:p>
    <w:p w14:paraId="360775D0" w14:textId="77777777" w:rsidR="00CB3900" w:rsidRPr="00FE238B" w:rsidRDefault="00CB3900" w:rsidP="00CB3900">
      <w:pPr>
        <w:spacing w:line="360" w:lineRule="auto"/>
        <w:jc w:val="both"/>
        <w:rPr>
          <w:rFonts w:eastAsia="Lucida Sans Unicode"/>
          <w:kern w:val="1"/>
          <w:sz w:val="24"/>
          <w:szCs w:val="24"/>
          <w:highlight w:val="yellow"/>
          <w:lang w:val="ro-RO"/>
        </w:rPr>
      </w:pPr>
    </w:p>
    <w:p w14:paraId="573F7817" w14:textId="77777777" w:rsidR="00CB3900" w:rsidRPr="009C229E" w:rsidRDefault="00CB3900" w:rsidP="00CB3900">
      <w:pPr>
        <w:spacing w:line="360" w:lineRule="auto"/>
        <w:jc w:val="both"/>
        <w:rPr>
          <w:rFonts w:eastAsia="Lucida Sans Unicode"/>
          <w:kern w:val="1"/>
          <w:sz w:val="24"/>
          <w:szCs w:val="24"/>
          <w:lang w:val="ro-RO"/>
        </w:rPr>
      </w:pPr>
      <w:r w:rsidRPr="009C229E">
        <w:rPr>
          <w:rFonts w:eastAsia="Lucida Sans Unicode"/>
          <w:kern w:val="1"/>
          <w:sz w:val="24"/>
          <w:szCs w:val="24"/>
          <w:lang w:val="ro-RO"/>
        </w:rPr>
        <w:t xml:space="preserve">Devizele generale al scenariului </w:t>
      </w:r>
      <w:r w:rsidR="00B85731">
        <w:rPr>
          <w:rFonts w:eastAsia="Lucida Sans Unicode"/>
          <w:kern w:val="1"/>
          <w:sz w:val="24"/>
          <w:szCs w:val="24"/>
          <w:lang w:val="ro-RO"/>
        </w:rPr>
        <w:t>1</w:t>
      </w:r>
      <w:r w:rsidRPr="009C229E">
        <w:rPr>
          <w:rFonts w:eastAsia="Lucida Sans Unicode"/>
          <w:kern w:val="1"/>
          <w:sz w:val="24"/>
          <w:szCs w:val="24"/>
          <w:lang w:val="ro-RO"/>
        </w:rPr>
        <w:t xml:space="preserve"> sunt prezentate mai jos:</w:t>
      </w:r>
    </w:p>
    <w:p w14:paraId="38EEE7CB" w14:textId="77777777" w:rsidR="00CB3900" w:rsidRPr="007646A4" w:rsidRDefault="005F54CF" w:rsidP="007646A4">
      <w:pPr>
        <w:pStyle w:val="ListParagraph"/>
        <w:tabs>
          <w:tab w:val="left" w:pos="284"/>
          <w:tab w:val="left" w:pos="426"/>
        </w:tabs>
        <w:spacing w:line="360" w:lineRule="auto"/>
        <w:ind w:left="0"/>
        <w:jc w:val="center"/>
        <w:rPr>
          <w:b/>
          <w:bCs/>
          <w:sz w:val="24"/>
          <w:szCs w:val="24"/>
          <w:highlight w:val="yellow"/>
          <w:lang w:val="ro-RO"/>
        </w:rPr>
      </w:pPr>
      <w:r w:rsidRPr="005F54CF">
        <w:rPr>
          <w:noProof/>
          <w:highlight w:val="yellow"/>
        </w:rPr>
        <w:drawing>
          <wp:anchor distT="0" distB="0" distL="114300" distR="114300" simplePos="0" relativeHeight="251761664" behindDoc="1" locked="0" layoutInCell="1" allowOverlap="1" wp14:anchorId="5ABCC2D6" wp14:editId="168B643C">
            <wp:simplePos x="0" y="0"/>
            <wp:positionH relativeFrom="column">
              <wp:posOffset>579755</wp:posOffset>
            </wp:positionH>
            <wp:positionV relativeFrom="paragraph">
              <wp:posOffset>-165735</wp:posOffset>
            </wp:positionV>
            <wp:extent cx="5406390" cy="100203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6478" cy="100204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F1DA1" w14:textId="77777777" w:rsidR="007C072E" w:rsidRPr="007646A4" w:rsidRDefault="007C072E" w:rsidP="007646A4">
      <w:pPr>
        <w:pStyle w:val="ListParagraph"/>
        <w:tabs>
          <w:tab w:val="left" w:pos="284"/>
          <w:tab w:val="left" w:pos="426"/>
        </w:tabs>
        <w:spacing w:line="360" w:lineRule="auto"/>
        <w:ind w:left="0"/>
        <w:jc w:val="center"/>
        <w:rPr>
          <w:b/>
          <w:bCs/>
          <w:sz w:val="24"/>
          <w:szCs w:val="24"/>
          <w:highlight w:val="yellow"/>
          <w:lang w:val="ro-RO"/>
        </w:rPr>
      </w:pPr>
    </w:p>
    <w:p w14:paraId="50607CE2" w14:textId="77777777" w:rsidR="007C072E" w:rsidRDefault="007C072E" w:rsidP="007646A4">
      <w:pPr>
        <w:pStyle w:val="ListParagraph"/>
        <w:tabs>
          <w:tab w:val="left" w:pos="284"/>
          <w:tab w:val="left" w:pos="426"/>
        </w:tabs>
        <w:spacing w:line="360" w:lineRule="auto"/>
        <w:ind w:left="0"/>
        <w:jc w:val="center"/>
        <w:rPr>
          <w:b/>
          <w:bCs/>
          <w:sz w:val="24"/>
          <w:szCs w:val="24"/>
          <w:highlight w:val="yellow"/>
          <w:lang w:val="ro-RO"/>
        </w:rPr>
      </w:pPr>
    </w:p>
    <w:p w14:paraId="20A3CA5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46951B3B"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1427ACD"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4E6DF88B"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BE4BFD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419F8E2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11DC7FD"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0E8DE983"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5440DB2"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4ECE4DF7"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5B91D093"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03FB7B1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1ACB84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3A256C3B"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48B5EC6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0639E9A8"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6C59025"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437CB8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3B88166B"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ED0E3EE"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5EC5123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49592325"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BA627BE"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304F940B"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7EF32C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E7AD7E7"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39B97EF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C49104B"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3A02CE0F"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8A7F3DD"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E4313A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E564B4E"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F93D48F"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54E816F"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r w:rsidRPr="005F54CF">
        <w:rPr>
          <w:noProof/>
          <w:highlight w:val="yellow"/>
        </w:rPr>
        <w:drawing>
          <wp:anchor distT="0" distB="0" distL="114300" distR="114300" simplePos="0" relativeHeight="251762688" behindDoc="1" locked="0" layoutInCell="1" allowOverlap="1" wp14:anchorId="7C911920" wp14:editId="657DDDD4">
            <wp:simplePos x="0" y="0"/>
            <wp:positionH relativeFrom="margin">
              <wp:posOffset>570230</wp:posOffset>
            </wp:positionH>
            <wp:positionV relativeFrom="paragraph">
              <wp:posOffset>-3810</wp:posOffset>
            </wp:positionV>
            <wp:extent cx="5353050" cy="9842934"/>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3050" cy="98429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87989"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8EB3A1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31F419F"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31252104"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8706F64"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0C6E4079"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CAC2038"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25D025F"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530E46E"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FB83BC8"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09DA502F"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742DD8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B39AF07"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EFC8CB6"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9AF14FB"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CC4CC8D"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4E84897"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E359CFF"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9D4E22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6F54518"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A686969"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02A0A3C3"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7B70F4F"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4D32EA1"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4B0BAA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AF6066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B60F79B"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5207F31D"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606787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148AB1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BD8C29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35ACD80B"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42E8EDA5"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CF1B00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5EF9E0C4"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3330A748"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r w:rsidRPr="005F54CF">
        <w:rPr>
          <w:noProof/>
          <w:highlight w:val="yellow"/>
        </w:rPr>
        <w:drawing>
          <wp:anchor distT="0" distB="0" distL="114300" distR="114300" simplePos="0" relativeHeight="251763712" behindDoc="1" locked="0" layoutInCell="1" allowOverlap="1" wp14:anchorId="28B3FBF0" wp14:editId="1BD4EB93">
            <wp:simplePos x="0" y="0"/>
            <wp:positionH relativeFrom="column">
              <wp:posOffset>608330</wp:posOffset>
            </wp:positionH>
            <wp:positionV relativeFrom="paragraph">
              <wp:posOffset>-3810</wp:posOffset>
            </wp:positionV>
            <wp:extent cx="5334000" cy="9958371"/>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99583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E3418"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6716CBD"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865576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2D765A9"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C63CA4D"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4B54D7DE"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0EA4F12"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07E81CD7"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6EA71987"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B8B3D71"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47C0D305"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4B6C3EC8"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2B161F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3A070184"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39D1E9D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4503A7A1"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3842A7E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02F14C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593D701C"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502BD36"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5218EB1"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36C007B"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015B42FB"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52557EC"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4AAD02E"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480132B7"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710368F0"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ADDA83D"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148BF91D"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58E095EA"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3AE41DAE"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5C5376B9"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08FE813C"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26B08F19" w14:textId="77777777" w:rsidR="005F54CF"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5E6E83AD" w14:textId="77777777" w:rsidR="005F54CF" w:rsidRPr="00FE238B" w:rsidRDefault="005F54CF" w:rsidP="007646A4">
      <w:pPr>
        <w:pStyle w:val="ListParagraph"/>
        <w:tabs>
          <w:tab w:val="left" w:pos="284"/>
          <w:tab w:val="left" w:pos="426"/>
        </w:tabs>
        <w:spacing w:line="360" w:lineRule="auto"/>
        <w:ind w:left="0"/>
        <w:jc w:val="center"/>
        <w:rPr>
          <w:b/>
          <w:bCs/>
          <w:sz w:val="24"/>
          <w:szCs w:val="24"/>
          <w:highlight w:val="yellow"/>
          <w:lang w:val="ro-RO"/>
        </w:rPr>
      </w:pPr>
    </w:p>
    <w:p w14:paraId="50BE7CA2" w14:textId="77777777" w:rsidR="00744BE4" w:rsidRPr="003315EA" w:rsidRDefault="00744BE4" w:rsidP="00744BE4">
      <w:pPr>
        <w:numPr>
          <w:ilvl w:val="0"/>
          <w:numId w:val="14"/>
        </w:numPr>
        <w:tabs>
          <w:tab w:val="left" w:pos="284"/>
          <w:tab w:val="left" w:pos="426"/>
        </w:tabs>
        <w:spacing w:line="360" w:lineRule="auto"/>
        <w:jc w:val="both"/>
        <w:rPr>
          <w:b/>
          <w:bCs/>
          <w:sz w:val="24"/>
          <w:szCs w:val="24"/>
          <w:u w:val="single"/>
          <w:lang w:val="ro-RO"/>
        </w:rPr>
      </w:pPr>
      <w:r w:rsidRPr="003315EA">
        <w:rPr>
          <w:b/>
          <w:bCs/>
          <w:sz w:val="24"/>
          <w:szCs w:val="24"/>
          <w:u w:val="single"/>
          <w:lang w:val="ro-RO"/>
        </w:rPr>
        <w:t>Scenariul tehnico-economic 2: Acesta cuprinde următoarele :</w:t>
      </w:r>
    </w:p>
    <w:p w14:paraId="36C02533" w14:textId="77777777" w:rsidR="00744BE4" w:rsidRPr="003315EA" w:rsidRDefault="00744BE4" w:rsidP="00744BE4">
      <w:pPr>
        <w:tabs>
          <w:tab w:val="left" w:pos="284"/>
          <w:tab w:val="left" w:pos="426"/>
        </w:tabs>
        <w:spacing w:line="360" w:lineRule="auto"/>
        <w:ind w:left="1440"/>
        <w:jc w:val="both"/>
        <w:rPr>
          <w:b/>
          <w:bCs/>
          <w:sz w:val="24"/>
          <w:szCs w:val="24"/>
          <w:lang w:val="ro-RO"/>
        </w:rPr>
      </w:pPr>
      <w:r w:rsidRPr="003315EA">
        <w:rPr>
          <w:b/>
          <w:bCs/>
          <w:sz w:val="24"/>
          <w:szCs w:val="24"/>
          <w:lang w:val="ro-RO"/>
        </w:rPr>
        <w:t xml:space="preserve">Etapa 1 Decizia A.N.A.R. </w:t>
      </w:r>
      <w:r w:rsidRPr="003315EA">
        <w:rPr>
          <w:b/>
          <w:sz w:val="24"/>
          <w:lang w:val="ro-RO" w:eastAsia="ar-SA"/>
        </w:rPr>
        <w:t>584/25.09.2018</w:t>
      </w:r>
      <w:r w:rsidRPr="003315EA">
        <w:rPr>
          <w:sz w:val="24"/>
          <w:lang w:val="ro-RO" w:eastAsia="ar-SA"/>
        </w:rPr>
        <w:t xml:space="preserve"> </w:t>
      </w:r>
      <w:r w:rsidRPr="003315EA">
        <w:rPr>
          <w:b/>
          <w:bCs/>
          <w:sz w:val="24"/>
          <w:szCs w:val="24"/>
          <w:lang w:val="ro-RO"/>
        </w:rPr>
        <w:t>cu următoarele capacități:</w:t>
      </w:r>
    </w:p>
    <w:p w14:paraId="045FE0E9" w14:textId="77777777" w:rsidR="00744BE4" w:rsidRPr="009C229E" w:rsidRDefault="00744BE4" w:rsidP="009C229E">
      <w:pPr>
        <w:tabs>
          <w:tab w:val="left" w:pos="284"/>
          <w:tab w:val="left" w:pos="426"/>
          <w:tab w:val="left" w:pos="1800"/>
          <w:tab w:val="left" w:pos="1890"/>
        </w:tabs>
        <w:spacing w:line="360" w:lineRule="auto"/>
        <w:jc w:val="both"/>
        <w:rPr>
          <w:b/>
          <w:bCs/>
          <w:sz w:val="24"/>
          <w:szCs w:val="24"/>
          <w:lang w:val="ro-RO"/>
        </w:rPr>
      </w:pPr>
      <w:r w:rsidRPr="009C229E">
        <w:rPr>
          <w:b/>
          <w:bCs/>
          <w:sz w:val="24"/>
          <w:szCs w:val="24"/>
          <w:lang w:val="ro-RO"/>
        </w:rPr>
        <w:t xml:space="preserve">Consolidări de mal 2,0 km </w:t>
      </w:r>
      <w:r w:rsidRPr="009C229E">
        <w:rPr>
          <w:bCs/>
          <w:sz w:val="24"/>
          <w:szCs w:val="24"/>
          <w:lang w:val="ro-RO"/>
        </w:rPr>
        <w:t>(ziduri de sprijin din piatră brută)</w:t>
      </w:r>
    </w:p>
    <w:p w14:paraId="6D43F3C7" w14:textId="77777777" w:rsidR="00744BE4" w:rsidRPr="003315EA" w:rsidRDefault="00744BE4" w:rsidP="00744BE4">
      <w:pPr>
        <w:spacing w:line="360" w:lineRule="auto"/>
        <w:jc w:val="both"/>
        <w:rPr>
          <w:sz w:val="24"/>
          <w:szCs w:val="24"/>
          <w:lang w:val="ro-RO"/>
        </w:rPr>
      </w:pPr>
      <w:r w:rsidRPr="003315EA">
        <w:rPr>
          <w:sz w:val="24"/>
          <w:szCs w:val="24"/>
          <w:lang w:val="es-ES"/>
        </w:rPr>
        <w:tab/>
        <w:t xml:space="preserve">Se propune realizarea unei protecții de mal din zid de piatră brută pe o lungime totală de 2000 m. Zidul este realizat din piatră brută cu greutatea mai mare de 200 kg/buc așezată sub nivelul talvegului proiectat pe </w:t>
      </w:r>
      <w:r w:rsidRPr="003315EA">
        <w:rPr>
          <w:sz w:val="24"/>
          <w:szCs w:val="24"/>
          <w:lang w:val="ro-RO"/>
        </w:rPr>
        <w:t xml:space="preserve">adâncimea de 1.10 m. </w:t>
      </w:r>
    </w:p>
    <w:p w14:paraId="62EC0EC7" w14:textId="77777777" w:rsidR="00744BE4" w:rsidRPr="003315EA" w:rsidRDefault="00744BE4" w:rsidP="00744BE4">
      <w:pPr>
        <w:spacing w:line="360" w:lineRule="auto"/>
        <w:jc w:val="both"/>
        <w:rPr>
          <w:sz w:val="24"/>
          <w:szCs w:val="24"/>
          <w:lang w:val="ro-RO"/>
        </w:rPr>
      </w:pPr>
      <w:r w:rsidRPr="003315EA">
        <w:rPr>
          <w:sz w:val="24"/>
          <w:szCs w:val="24"/>
          <w:lang w:val="ro-RO"/>
        </w:rPr>
        <w:tab/>
        <w:t xml:space="preserve">Secţiunea albiei după consolidarea malurilor va fi variabilă, astfel încât să </w:t>
      </w:r>
      <w:r w:rsidRPr="003315EA">
        <w:rPr>
          <w:sz w:val="24"/>
          <w:szCs w:val="24"/>
          <w:lang w:val="es-ES"/>
        </w:rPr>
        <w:t>asigure trecerea debitului de calcul la asigurarea de 1%</w:t>
      </w:r>
      <w:r w:rsidRPr="003315EA">
        <w:rPr>
          <w:sz w:val="24"/>
          <w:szCs w:val="24"/>
          <w:lang w:val="en-US"/>
        </w:rPr>
        <w:t>=</w:t>
      </w:r>
      <w:r w:rsidRPr="003315EA">
        <w:rPr>
          <w:sz w:val="24"/>
          <w:szCs w:val="24"/>
        </w:rPr>
        <w:t>128 m</w:t>
      </w:r>
      <w:r w:rsidRPr="003315EA">
        <w:rPr>
          <w:sz w:val="24"/>
          <w:szCs w:val="24"/>
          <w:vertAlign w:val="superscript"/>
        </w:rPr>
        <w:t>3</w:t>
      </w:r>
      <w:r w:rsidRPr="003315EA">
        <w:rPr>
          <w:sz w:val="24"/>
          <w:szCs w:val="24"/>
        </w:rPr>
        <w:t>/s, conform studiului hidrologic realizat de ABA Crişuri</w:t>
      </w:r>
      <w:r w:rsidRPr="003315EA">
        <w:rPr>
          <w:sz w:val="24"/>
          <w:szCs w:val="24"/>
          <w:lang w:val="es-ES"/>
        </w:rPr>
        <w:t>.</w:t>
      </w:r>
    </w:p>
    <w:p w14:paraId="14FFE14E" w14:textId="6533F1A5" w:rsidR="00FE4B62" w:rsidRPr="003315EA" w:rsidRDefault="00744BE4" w:rsidP="00744BE4">
      <w:pPr>
        <w:autoSpaceDE w:val="0"/>
        <w:autoSpaceDN w:val="0"/>
        <w:adjustRightInd w:val="0"/>
        <w:spacing w:line="360" w:lineRule="auto"/>
        <w:jc w:val="both"/>
        <w:rPr>
          <w:sz w:val="24"/>
          <w:szCs w:val="24"/>
          <w:lang w:val="ro-RO"/>
        </w:rPr>
      </w:pPr>
      <w:r w:rsidRPr="003315EA">
        <w:rPr>
          <w:sz w:val="24"/>
          <w:szCs w:val="24"/>
          <w:lang w:val="ro-RO"/>
        </w:rPr>
        <w:tab/>
      </w:r>
      <w:r w:rsidRPr="003315EA">
        <w:rPr>
          <w:sz w:val="24"/>
          <w:szCs w:val="24"/>
          <w:lang w:val="es-ES"/>
        </w:rPr>
        <w:t>Acesta este realizat din piatră brută. Atât elevația cât și fundația este realizată din piatră brută cu greutăți diferite, astfel pietrele mai mari sunt folosite la fundație. Pietrele se așează pe un strat de umplutură din pietriș așternut pe geotextil cu g</w:t>
      </w:r>
      <w:r w:rsidRPr="003315EA">
        <w:rPr>
          <w:sz w:val="24"/>
          <w:szCs w:val="24"/>
          <w:lang w:val="en-US"/>
        </w:rPr>
        <w:t>&gt;400 g/m</w:t>
      </w:r>
      <w:r w:rsidRPr="003315EA">
        <w:rPr>
          <w:sz w:val="24"/>
          <w:szCs w:val="24"/>
          <w:vertAlign w:val="superscript"/>
          <w:lang w:val="en-US"/>
        </w:rPr>
        <w:t>2</w:t>
      </w:r>
      <w:r w:rsidRPr="003315EA">
        <w:rPr>
          <w:sz w:val="24"/>
          <w:szCs w:val="24"/>
          <w:lang w:val="es-ES"/>
        </w:rPr>
        <w:t xml:space="preserve">. Această umplutură din material granular va fi prevăzut pe toată lungimea zidului. </w:t>
      </w:r>
      <w:r w:rsidRPr="003315EA">
        <w:rPr>
          <w:sz w:val="24"/>
          <w:szCs w:val="24"/>
          <w:lang w:val="ro-RO"/>
        </w:rPr>
        <w:t>În vederea racordării lucrărilor cu terenul existent se va realiza umplutură compactată sau deponie sistematizată, după caz.</w:t>
      </w:r>
    </w:p>
    <w:p w14:paraId="37732E3A" w14:textId="14CA225B" w:rsidR="00744BE4" w:rsidRPr="00FE238B" w:rsidRDefault="00050BBF" w:rsidP="00744BE4">
      <w:pPr>
        <w:autoSpaceDE w:val="0"/>
        <w:autoSpaceDN w:val="0"/>
        <w:adjustRightInd w:val="0"/>
        <w:spacing w:line="360" w:lineRule="auto"/>
        <w:jc w:val="both"/>
        <w:rPr>
          <w:sz w:val="24"/>
          <w:szCs w:val="24"/>
          <w:highlight w:val="yellow"/>
          <w:lang w:val="ro-RO"/>
        </w:rPr>
      </w:pPr>
      <w:r>
        <w:rPr>
          <w:noProof/>
          <w:sz w:val="24"/>
          <w:szCs w:val="24"/>
          <w:highlight w:val="yellow"/>
          <w:lang w:val="en-US"/>
        </w:rPr>
        <w:drawing>
          <wp:anchor distT="0" distB="0" distL="114300" distR="114300" simplePos="0" relativeHeight="251771904" behindDoc="1" locked="0" layoutInCell="1" allowOverlap="1" wp14:anchorId="0CF5E3E0" wp14:editId="51D6B3C4">
            <wp:simplePos x="0" y="0"/>
            <wp:positionH relativeFrom="margin">
              <wp:align>center</wp:align>
            </wp:positionH>
            <wp:positionV relativeFrom="paragraph">
              <wp:posOffset>5080</wp:posOffset>
            </wp:positionV>
            <wp:extent cx="4006215" cy="315722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6215" cy="3157220"/>
                    </a:xfrm>
                    <a:prstGeom prst="rect">
                      <a:avLst/>
                    </a:prstGeom>
                    <a:noFill/>
                  </pic:spPr>
                </pic:pic>
              </a:graphicData>
            </a:graphic>
            <wp14:sizeRelH relativeFrom="margin">
              <wp14:pctWidth>0</wp14:pctWidth>
            </wp14:sizeRelH>
            <wp14:sizeRelV relativeFrom="margin">
              <wp14:pctHeight>0</wp14:pctHeight>
            </wp14:sizeRelV>
          </wp:anchor>
        </w:drawing>
      </w:r>
      <w:r w:rsidR="00744BE4" w:rsidRPr="00FE238B">
        <w:rPr>
          <w:sz w:val="24"/>
          <w:szCs w:val="24"/>
          <w:highlight w:val="yellow"/>
          <w:lang w:val="ro-RO"/>
        </w:rPr>
        <w:t xml:space="preserve"> </w:t>
      </w:r>
    </w:p>
    <w:p w14:paraId="58C12615" w14:textId="0C27B62A" w:rsidR="00485DCC" w:rsidRPr="00FE238B" w:rsidRDefault="00485DCC" w:rsidP="00744BE4">
      <w:pPr>
        <w:spacing w:line="360" w:lineRule="auto"/>
        <w:jc w:val="both"/>
        <w:rPr>
          <w:noProof/>
          <w:sz w:val="24"/>
          <w:szCs w:val="24"/>
          <w:highlight w:val="yellow"/>
          <w:lang w:val="en-US"/>
        </w:rPr>
      </w:pPr>
    </w:p>
    <w:p w14:paraId="04DEEA9E" w14:textId="77777777" w:rsidR="00744BE4" w:rsidRPr="00FE238B" w:rsidRDefault="00744BE4" w:rsidP="00744BE4">
      <w:pPr>
        <w:spacing w:line="360" w:lineRule="auto"/>
        <w:jc w:val="both"/>
        <w:rPr>
          <w:b/>
          <w:bCs/>
          <w:noProof/>
          <w:highlight w:val="yellow"/>
        </w:rPr>
      </w:pPr>
    </w:p>
    <w:p w14:paraId="76DB73F4" w14:textId="77777777" w:rsidR="00744BE4" w:rsidRPr="00FE238B" w:rsidRDefault="00744BE4" w:rsidP="00744BE4">
      <w:pPr>
        <w:pStyle w:val="NormalWeb"/>
        <w:spacing w:before="0" w:beforeAutospacing="0" w:after="0" w:afterAutospacing="0" w:line="360" w:lineRule="auto"/>
        <w:ind w:hanging="426"/>
        <w:jc w:val="center"/>
        <w:rPr>
          <w:b/>
          <w:bCs/>
          <w:noProof/>
          <w:highlight w:val="yellow"/>
        </w:rPr>
      </w:pPr>
    </w:p>
    <w:p w14:paraId="5BFC5F8F" w14:textId="77777777" w:rsidR="00744BE4" w:rsidRPr="00FE238B" w:rsidRDefault="00744BE4" w:rsidP="00744BE4">
      <w:pPr>
        <w:pStyle w:val="NormalWeb"/>
        <w:spacing w:before="0" w:beforeAutospacing="0" w:after="0" w:afterAutospacing="0" w:line="360" w:lineRule="auto"/>
        <w:ind w:hanging="426"/>
        <w:jc w:val="center"/>
        <w:rPr>
          <w:b/>
          <w:bCs/>
          <w:noProof/>
          <w:highlight w:val="yellow"/>
        </w:rPr>
      </w:pPr>
    </w:p>
    <w:p w14:paraId="7BEADDF7" w14:textId="77777777" w:rsidR="00744BE4" w:rsidRPr="009C229E" w:rsidRDefault="00485DCC" w:rsidP="00485DCC">
      <w:pPr>
        <w:pStyle w:val="NormalWeb"/>
        <w:tabs>
          <w:tab w:val="left" w:pos="6870"/>
        </w:tabs>
        <w:spacing w:before="0" w:beforeAutospacing="0" w:after="0" w:afterAutospacing="0" w:line="360" w:lineRule="auto"/>
        <w:ind w:hanging="426"/>
        <w:rPr>
          <w:b/>
          <w:bCs/>
          <w:noProof/>
        </w:rPr>
      </w:pPr>
      <w:r w:rsidRPr="009C229E">
        <w:rPr>
          <w:b/>
          <w:bCs/>
          <w:noProof/>
        </w:rPr>
        <w:tab/>
      </w:r>
    </w:p>
    <w:p w14:paraId="7C5257F2" w14:textId="77777777" w:rsidR="00744BE4" w:rsidRPr="009C229E" w:rsidRDefault="00744BE4" w:rsidP="00744BE4">
      <w:pPr>
        <w:pStyle w:val="NormalWeb"/>
        <w:spacing w:before="0" w:beforeAutospacing="0" w:after="0" w:afterAutospacing="0" w:line="360" w:lineRule="auto"/>
        <w:ind w:hanging="426"/>
        <w:jc w:val="center"/>
        <w:rPr>
          <w:b/>
          <w:bCs/>
          <w:noProof/>
        </w:rPr>
      </w:pPr>
    </w:p>
    <w:p w14:paraId="7E04CBA2" w14:textId="77777777" w:rsidR="00744BE4" w:rsidRPr="009C229E" w:rsidRDefault="00744BE4" w:rsidP="00744BE4">
      <w:pPr>
        <w:pStyle w:val="NormalWeb"/>
        <w:spacing w:before="0" w:beforeAutospacing="0" w:after="0" w:afterAutospacing="0" w:line="360" w:lineRule="auto"/>
        <w:ind w:hanging="426"/>
        <w:jc w:val="center"/>
        <w:rPr>
          <w:b/>
          <w:bCs/>
          <w:noProof/>
        </w:rPr>
      </w:pPr>
    </w:p>
    <w:p w14:paraId="1904F546" w14:textId="77777777" w:rsidR="00744BE4" w:rsidRPr="009C229E" w:rsidRDefault="00744BE4" w:rsidP="00744BE4">
      <w:pPr>
        <w:pStyle w:val="NormalWeb"/>
        <w:spacing w:before="0" w:beforeAutospacing="0" w:after="0" w:afterAutospacing="0" w:line="360" w:lineRule="auto"/>
        <w:ind w:hanging="426"/>
        <w:jc w:val="center"/>
        <w:rPr>
          <w:b/>
          <w:bCs/>
          <w:noProof/>
        </w:rPr>
      </w:pPr>
    </w:p>
    <w:p w14:paraId="6E4235CD" w14:textId="77777777" w:rsidR="00744BE4" w:rsidRPr="009C229E" w:rsidRDefault="00744BE4" w:rsidP="00744BE4">
      <w:pPr>
        <w:pStyle w:val="NormalWeb"/>
        <w:spacing w:before="0" w:beforeAutospacing="0" w:after="0" w:afterAutospacing="0" w:line="360" w:lineRule="auto"/>
        <w:ind w:hanging="426"/>
        <w:jc w:val="center"/>
        <w:rPr>
          <w:b/>
          <w:bCs/>
          <w:noProof/>
        </w:rPr>
      </w:pPr>
    </w:p>
    <w:p w14:paraId="7D16DC3A" w14:textId="77777777" w:rsidR="00744BE4" w:rsidRPr="009C229E" w:rsidRDefault="00744BE4" w:rsidP="00744BE4">
      <w:pPr>
        <w:pStyle w:val="NormalWeb"/>
        <w:spacing w:before="0" w:beforeAutospacing="0" w:after="0" w:afterAutospacing="0" w:line="360" w:lineRule="auto"/>
        <w:ind w:hanging="426"/>
        <w:jc w:val="center"/>
        <w:rPr>
          <w:b/>
          <w:bCs/>
          <w:noProof/>
        </w:rPr>
      </w:pPr>
    </w:p>
    <w:p w14:paraId="62337F7D" w14:textId="77777777" w:rsidR="00744BE4" w:rsidRPr="009C229E" w:rsidRDefault="00744BE4" w:rsidP="00050BBF">
      <w:pPr>
        <w:pStyle w:val="NormalWeb"/>
        <w:spacing w:before="0" w:beforeAutospacing="0" w:after="0" w:afterAutospacing="0" w:line="360" w:lineRule="auto"/>
        <w:rPr>
          <w:b/>
          <w:bCs/>
          <w:noProof/>
        </w:rPr>
      </w:pPr>
    </w:p>
    <w:p w14:paraId="6CAED804" w14:textId="77777777" w:rsidR="00744BE4" w:rsidRPr="009C229E" w:rsidRDefault="00744BE4" w:rsidP="00744BE4">
      <w:pPr>
        <w:pStyle w:val="NormalWeb"/>
        <w:spacing w:before="0" w:beforeAutospacing="0" w:after="0" w:afterAutospacing="0" w:line="360" w:lineRule="auto"/>
        <w:ind w:hanging="426"/>
        <w:jc w:val="center"/>
        <w:rPr>
          <w:bCs/>
          <w:i/>
          <w:lang w:val="ro-RO"/>
        </w:rPr>
      </w:pPr>
      <w:r w:rsidRPr="009C229E">
        <w:rPr>
          <w:bCs/>
          <w:i/>
          <w:lang w:val="it-IT"/>
        </w:rPr>
        <w:t>Sec</w:t>
      </w:r>
      <w:r w:rsidRPr="009C229E">
        <w:rPr>
          <w:bCs/>
          <w:i/>
          <w:lang w:val="ro-RO"/>
        </w:rPr>
        <w:t>țiune tip consolidare de mal cu piatră brută</w:t>
      </w:r>
    </w:p>
    <w:p w14:paraId="0AA20A17" w14:textId="77777777" w:rsidR="00744BE4" w:rsidRPr="009C229E" w:rsidRDefault="00744BE4" w:rsidP="00FE4B62">
      <w:pPr>
        <w:tabs>
          <w:tab w:val="left" w:pos="284"/>
          <w:tab w:val="left" w:pos="426"/>
        </w:tabs>
        <w:spacing w:line="360" w:lineRule="auto"/>
        <w:jc w:val="both"/>
        <w:rPr>
          <w:b/>
          <w:bCs/>
          <w:sz w:val="24"/>
          <w:szCs w:val="24"/>
          <w:lang w:val="ro-RO"/>
        </w:rPr>
      </w:pPr>
      <w:r w:rsidRPr="009C229E">
        <w:rPr>
          <w:b/>
          <w:bCs/>
          <w:sz w:val="24"/>
          <w:szCs w:val="24"/>
          <w:lang w:val="ro-RO"/>
        </w:rPr>
        <w:t>Podețe de acces 3 buc.</w:t>
      </w:r>
    </w:p>
    <w:p w14:paraId="0569D8EB" w14:textId="77777777" w:rsidR="00744BE4" w:rsidRPr="009C229E" w:rsidRDefault="00744BE4" w:rsidP="00744BE4">
      <w:pPr>
        <w:spacing w:line="360" w:lineRule="auto"/>
        <w:jc w:val="both"/>
        <w:rPr>
          <w:sz w:val="24"/>
          <w:szCs w:val="24"/>
          <w:lang w:val="es-ES"/>
        </w:rPr>
      </w:pPr>
      <w:r w:rsidRPr="009C229E">
        <w:rPr>
          <w:sz w:val="24"/>
          <w:szCs w:val="24"/>
        </w:rPr>
        <w:tab/>
      </w:r>
      <w:r w:rsidRPr="009C229E">
        <w:rPr>
          <w:sz w:val="24"/>
          <w:szCs w:val="24"/>
          <w:lang w:val="es-ES"/>
        </w:rPr>
        <w:t>În vederea traversării în siguranţă a râului Prăvăleni, se propune construirea a trei poduri pe grinzi de beton precomprimat cu lungimi de 9 m, respectiv 10 m,  prin care se urmareste asigurarea cerintelor fundamentale de siguranță si stabilitate, asigurarea siguranței circulației, precum și confortul pietonilor și a celorlalți participanți la trafic.</w:t>
      </w:r>
    </w:p>
    <w:p w14:paraId="48B36A90" w14:textId="34BB34BB" w:rsidR="00744BE4" w:rsidRDefault="00744BE4" w:rsidP="00744BE4">
      <w:pPr>
        <w:spacing w:line="360" w:lineRule="auto"/>
        <w:jc w:val="both"/>
        <w:rPr>
          <w:sz w:val="24"/>
          <w:szCs w:val="24"/>
          <w:lang w:val="es-ES"/>
        </w:rPr>
      </w:pPr>
      <w:r w:rsidRPr="009C229E">
        <w:rPr>
          <w:sz w:val="24"/>
          <w:szCs w:val="24"/>
          <w:lang w:val="es-ES"/>
        </w:rPr>
        <w:tab/>
        <w:t>În ceea ce privește dispunerea podurilor în raport cu albia râului traversat, acestea se vor amplasa normal pe axul de scurgere și vor asigura trecerea debitului de calcul cu asigurarea de Q</w:t>
      </w:r>
      <w:r w:rsidRPr="009C229E">
        <w:rPr>
          <w:sz w:val="24"/>
          <w:szCs w:val="24"/>
          <w:vertAlign w:val="subscript"/>
          <w:lang w:val="es-ES"/>
        </w:rPr>
        <w:t>1%</w:t>
      </w:r>
      <w:r w:rsidRPr="009C229E">
        <w:rPr>
          <w:sz w:val="24"/>
          <w:szCs w:val="24"/>
          <w:lang w:val="es-ES"/>
        </w:rPr>
        <w:t xml:space="preserve">. Cotele intrados </w:t>
      </w:r>
      <w:r w:rsidRPr="009C229E">
        <w:rPr>
          <w:sz w:val="24"/>
          <w:szCs w:val="24"/>
          <w:lang w:val="es-ES"/>
        </w:rPr>
        <w:lastRenderedPageBreak/>
        <w:t>ale tablierelor au rezultat din dimensionarea hidraulica, astfel încât descărcarea debitelor de calcul și de verificare să se facă in condiții de siguranță.</w:t>
      </w:r>
    </w:p>
    <w:p w14:paraId="0CE2AB33" w14:textId="77777777" w:rsidR="00050BBF" w:rsidRPr="009C229E" w:rsidRDefault="00050BBF" w:rsidP="00744BE4">
      <w:pPr>
        <w:spacing w:line="360" w:lineRule="auto"/>
        <w:jc w:val="both"/>
        <w:rPr>
          <w:sz w:val="24"/>
          <w:szCs w:val="24"/>
          <w:lang w:val="es-ES"/>
        </w:rPr>
      </w:pPr>
    </w:p>
    <w:p w14:paraId="260C032F" w14:textId="77777777" w:rsidR="00744BE4" w:rsidRPr="00FE238B" w:rsidRDefault="00485DCC" w:rsidP="00744BE4">
      <w:pPr>
        <w:spacing w:line="360" w:lineRule="auto"/>
        <w:ind w:firstLine="720"/>
        <w:jc w:val="both"/>
        <w:rPr>
          <w:b/>
          <w:sz w:val="24"/>
          <w:szCs w:val="24"/>
          <w:highlight w:val="yellow"/>
          <w:lang w:val="es-ES"/>
        </w:rPr>
      </w:pPr>
      <w:r w:rsidRPr="00FE238B">
        <w:rPr>
          <w:b/>
          <w:noProof/>
          <w:sz w:val="24"/>
          <w:szCs w:val="24"/>
          <w:highlight w:val="yellow"/>
          <w:lang w:val="en-US"/>
        </w:rPr>
        <w:drawing>
          <wp:anchor distT="0" distB="0" distL="114300" distR="114300" simplePos="0" relativeHeight="251743232" behindDoc="1" locked="0" layoutInCell="1" allowOverlap="1" wp14:anchorId="1EBF2C62" wp14:editId="271679AE">
            <wp:simplePos x="0" y="0"/>
            <wp:positionH relativeFrom="column">
              <wp:posOffset>1151255</wp:posOffset>
            </wp:positionH>
            <wp:positionV relativeFrom="paragraph">
              <wp:posOffset>-4445</wp:posOffset>
            </wp:positionV>
            <wp:extent cx="4305300" cy="3000375"/>
            <wp:effectExtent l="0" t="0" r="0" b="9525"/>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t="15234" r="4180" b="7237"/>
                    <a:stretch>
                      <a:fillRect/>
                    </a:stretch>
                  </pic:blipFill>
                  <pic:spPr bwMode="auto">
                    <a:xfrm>
                      <a:off x="0" y="0"/>
                      <a:ext cx="4305300" cy="3000375"/>
                    </a:xfrm>
                    <a:prstGeom prst="rect">
                      <a:avLst/>
                    </a:prstGeom>
                    <a:noFill/>
                    <a:ln>
                      <a:noFill/>
                    </a:ln>
                  </pic:spPr>
                </pic:pic>
              </a:graphicData>
            </a:graphic>
            <wp14:sizeRelV relativeFrom="margin">
              <wp14:pctHeight>0</wp14:pctHeight>
            </wp14:sizeRelV>
          </wp:anchor>
        </w:drawing>
      </w:r>
    </w:p>
    <w:p w14:paraId="35E2F8FE" w14:textId="77777777" w:rsidR="00744BE4" w:rsidRPr="00FE238B" w:rsidRDefault="00744BE4" w:rsidP="00744BE4">
      <w:pPr>
        <w:spacing w:line="360" w:lineRule="auto"/>
        <w:ind w:firstLine="720"/>
        <w:jc w:val="both"/>
        <w:rPr>
          <w:b/>
          <w:sz w:val="24"/>
          <w:szCs w:val="24"/>
          <w:highlight w:val="yellow"/>
          <w:lang w:val="es-ES"/>
        </w:rPr>
      </w:pPr>
    </w:p>
    <w:p w14:paraId="5F76F6B9" w14:textId="77777777" w:rsidR="00744BE4" w:rsidRPr="00FE238B" w:rsidRDefault="00744BE4" w:rsidP="00744BE4">
      <w:pPr>
        <w:spacing w:line="360" w:lineRule="auto"/>
        <w:ind w:firstLine="720"/>
        <w:jc w:val="both"/>
        <w:rPr>
          <w:b/>
          <w:sz w:val="24"/>
          <w:szCs w:val="24"/>
          <w:highlight w:val="yellow"/>
          <w:lang w:val="es-ES"/>
        </w:rPr>
      </w:pPr>
    </w:p>
    <w:p w14:paraId="71E3F7DD" w14:textId="77777777" w:rsidR="00744BE4" w:rsidRPr="00FE238B" w:rsidRDefault="00744BE4" w:rsidP="00744BE4">
      <w:pPr>
        <w:spacing w:line="360" w:lineRule="auto"/>
        <w:ind w:firstLine="720"/>
        <w:jc w:val="both"/>
        <w:rPr>
          <w:b/>
          <w:sz w:val="24"/>
          <w:szCs w:val="24"/>
          <w:highlight w:val="yellow"/>
          <w:lang w:val="es-ES"/>
        </w:rPr>
      </w:pPr>
    </w:p>
    <w:p w14:paraId="51A8BF43" w14:textId="77777777" w:rsidR="00744BE4" w:rsidRPr="00FE238B" w:rsidRDefault="00744BE4" w:rsidP="00744BE4">
      <w:pPr>
        <w:spacing w:line="360" w:lineRule="auto"/>
        <w:ind w:firstLine="720"/>
        <w:jc w:val="both"/>
        <w:rPr>
          <w:b/>
          <w:sz w:val="24"/>
          <w:szCs w:val="24"/>
          <w:highlight w:val="yellow"/>
          <w:lang w:val="es-ES"/>
        </w:rPr>
      </w:pPr>
    </w:p>
    <w:p w14:paraId="51BE4F6C" w14:textId="77777777" w:rsidR="00744BE4" w:rsidRPr="00FE238B" w:rsidRDefault="00744BE4" w:rsidP="00744BE4">
      <w:pPr>
        <w:spacing w:line="360" w:lineRule="auto"/>
        <w:ind w:firstLine="720"/>
        <w:jc w:val="both"/>
        <w:rPr>
          <w:b/>
          <w:sz w:val="24"/>
          <w:szCs w:val="24"/>
          <w:highlight w:val="yellow"/>
          <w:lang w:val="es-ES"/>
        </w:rPr>
      </w:pPr>
    </w:p>
    <w:p w14:paraId="0CF9B329" w14:textId="77777777" w:rsidR="00744BE4" w:rsidRPr="00FE238B" w:rsidRDefault="00744BE4" w:rsidP="00744BE4">
      <w:pPr>
        <w:spacing w:line="360" w:lineRule="auto"/>
        <w:ind w:firstLine="720"/>
        <w:jc w:val="both"/>
        <w:rPr>
          <w:b/>
          <w:sz w:val="24"/>
          <w:szCs w:val="24"/>
          <w:highlight w:val="yellow"/>
          <w:lang w:val="es-ES"/>
        </w:rPr>
      </w:pPr>
    </w:p>
    <w:p w14:paraId="625AE5F6" w14:textId="77777777" w:rsidR="00744BE4" w:rsidRPr="00FE238B" w:rsidRDefault="00744BE4" w:rsidP="00744BE4">
      <w:pPr>
        <w:spacing w:line="360" w:lineRule="auto"/>
        <w:ind w:firstLine="720"/>
        <w:jc w:val="both"/>
        <w:rPr>
          <w:b/>
          <w:sz w:val="24"/>
          <w:szCs w:val="24"/>
          <w:highlight w:val="yellow"/>
          <w:lang w:val="es-ES"/>
        </w:rPr>
      </w:pPr>
    </w:p>
    <w:p w14:paraId="543505CD" w14:textId="77777777" w:rsidR="00744BE4" w:rsidRPr="00FE238B" w:rsidRDefault="00744BE4" w:rsidP="00FE4B62">
      <w:pPr>
        <w:spacing w:line="360" w:lineRule="auto"/>
        <w:jc w:val="both"/>
        <w:rPr>
          <w:b/>
          <w:sz w:val="24"/>
          <w:szCs w:val="24"/>
          <w:highlight w:val="yellow"/>
          <w:lang w:val="es-ES"/>
        </w:rPr>
      </w:pPr>
    </w:p>
    <w:p w14:paraId="112C77D8" w14:textId="77777777" w:rsidR="00744BE4" w:rsidRPr="00FE238B" w:rsidRDefault="00744BE4" w:rsidP="00744BE4">
      <w:pPr>
        <w:spacing w:line="360" w:lineRule="auto"/>
        <w:ind w:firstLine="720"/>
        <w:jc w:val="both"/>
        <w:rPr>
          <w:b/>
          <w:sz w:val="24"/>
          <w:szCs w:val="24"/>
          <w:highlight w:val="yellow"/>
          <w:lang w:val="es-ES"/>
        </w:rPr>
      </w:pPr>
    </w:p>
    <w:p w14:paraId="71FE624C" w14:textId="77777777" w:rsidR="00744BE4" w:rsidRPr="009C229E" w:rsidRDefault="00744BE4" w:rsidP="00744BE4">
      <w:pPr>
        <w:spacing w:line="360" w:lineRule="auto"/>
        <w:ind w:firstLine="720"/>
        <w:jc w:val="both"/>
        <w:rPr>
          <w:b/>
          <w:sz w:val="24"/>
          <w:szCs w:val="24"/>
          <w:lang w:val="es-ES"/>
        </w:rPr>
      </w:pPr>
    </w:p>
    <w:p w14:paraId="470DECBA" w14:textId="77777777" w:rsidR="00744BE4" w:rsidRPr="009C229E" w:rsidRDefault="00744BE4" w:rsidP="00744BE4">
      <w:pPr>
        <w:spacing w:line="360" w:lineRule="auto"/>
        <w:ind w:firstLine="720"/>
        <w:jc w:val="center"/>
        <w:rPr>
          <w:i/>
          <w:sz w:val="24"/>
          <w:szCs w:val="24"/>
          <w:lang w:val="es-ES"/>
        </w:rPr>
      </w:pPr>
      <w:r w:rsidRPr="009C229E">
        <w:rPr>
          <w:i/>
          <w:sz w:val="24"/>
          <w:szCs w:val="24"/>
          <w:lang w:val="es-ES"/>
        </w:rPr>
        <w:t>Secțiune tip pod de acces</w:t>
      </w:r>
    </w:p>
    <w:p w14:paraId="7C3F83CB" w14:textId="77777777" w:rsidR="00744BE4" w:rsidRPr="009C229E" w:rsidRDefault="00744BE4" w:rsidP="00744BE4">
      <w:pPr>
        <w:spacing w:line="360" w:lineRule="auto"/>
        <w:ind w:firstLine="720"/>
        <w:jc w:val="both"/>
        <w:rPr>
          <w:b/>
          <w:sz w:val="24"/>
          <w:szCs w:val="24"/>
          <w:u w:val="single"/>
          <w:lang w:val="es-ES"/>
        </w:rPr>
      </w:pPr>
      <w:r w:rsidRPr="009C229E">
        <w:rPr>
          <w:b/>
          <w:sz w:val="24"/>
          <w:szCs w:val="24"/>
          <w:u w:val="single"/>
          <w:lang w:val="es-ES"/>
        </w:rPr>
        <w:t>Suprastructura</w:t>
      </w:r>
    </w:p>
    <w:p w14:paraId="2BAFF5FD" w14:textId="77777777" w:rsidR="00744BE4" w:rsidRPr="009C229E" w:rsidRDefault="00744BE4" w:rsidP="00744BE4">
      <w:pPr>
        <w:spacing w:line="360" w:lineRule="auto"/>
        <w:jc w:val="both"/>
        <w:rPr>
          <w:sz w:val="24"/>
          <w:szCs w:val="24"/>
          <w:lang w:val="es-ES"/>
        </w:rPr>
      </w:pPr>
      <w:r w:rsidRPr="009C229E">
        <w:rPr>
          <w:sz w:val="24"/>
          <w:szCs w:val="24"/>
          <w:lang w:val="es-ES"/>
        </w:rPr>
        <w:tab/>
        <w:t xml:space="preserve">Solutiile propuse in prezentul proiect constau in poduri cu o singura deschidere, pe grinzi din beton precomprimat cu inaltimea de 42 cm - pod 1şi pod 3, respectiv 52 cm – pod 2 (în zona bisericii) şi lungimea grinzilor între 9-10 m, cu calea sus și placa de suprabetonare cu grosimea de minim 15 cm. </w:t>
      </w:r>
    </w:p>
    <w:p w14:paraId="187CAC7A" w14:textId="77777777" w:rsidR="00744BE4" w:rsidRPr="009C229E" w:rsidRDefault="00744BE4" w:rsidP="00744BE4">
      <w:pPr>
        <w:spacing w:line="360" w:lineRule="auto"/>
        <w:jc w:val="both"/>
        <w:rPr>
          <w:sz w:val="24"/>
          <w:szCs w:val="24"/>
          <w:lang w:val="es-ES"/>
        </w:rPr>
      </w:pPr>
      <w:r w:rsidRPr="009C229E">
        <w:rPr>
          <w:sz w:val="24"/>
          <w:szCs w:val="24"/>
          <w:lang w:val="es-ES"/>
        </w:rPr>
        <w:tab/>
        <w:t>Calea podului este realizată de placa de suprabetonare. La podurile proiectate nu s-au prevazut aparate de rosturi pentru dilatație.</w:t>
      </w:r>
    </w:p>
    <w:p w14:paraId="01F17554"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t>Grinzile vor fi așezate între ele la 0.62 m interax și rigidizate printr-o placa de beton armat ce asigura conlucrarea acestora pe latimea părții carosabile, placa având grosimea de 15 cm și se va realiza monolit.</w:t>
      </w:r>
    </w:p>
    <w:p w14:paraId="272EC30D" w14:textId="77777777" w:rsidR="00744BE4" w:rsidRPr="009C229E" w:rsidRDefault="00485DCC" w:rsidP="00744BE4">
      <w:pPr>
        <w:spacing w:line="360" w:lineRule="auto"/>
        <w:ind w:firstLine="720"/>
        <w:jc w:val="both"/>
        <w:rPr>
          <w:sz w:val="24"/>
          <w:szCs w:val="24"/>
          <w:lang w:val="es-ES"/>
        </w:rPr>
      </w:pPr>
      <w:r w:rsidRPr="009C229E">
        <w:rPr>
          <w:b/>
          <w:noProof/>
          <w:sz w:val="24"/>
          <w:szCs w:val="24"/>
          <w:lang w:val="en-US"/>
        </w:rPr>
        <w:drawing>
          <wp:anchor distT="0" distB="0" distL="114300" distR="114300" simplePos="0" relativeHeight="251744256" behindDoc="1" locked="0" layoutInCell="1" allowOverlap="1" wp14:anchorId="2446D46A" wp14:editId="4C4FB5EE">
            <wp:simplePos x="0" y="0"/>
            <wp:positionH relativeFrom="page">
              <wp:posOffset>1685925</wp:posOffset>
            </wp:positionH>
            <wp:positionV relativeFrom="paragraph">
              <wp:posOffset>219710</wp:posOffset>
            </wp:positionV>
            <wp:extent cx="4062095" cy="3514725"/>
            <wp:effectExtent l="0" t="0" r="0" b="9525"/>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91" t="7254"/>
                    <a:stretch/>
                  </pic:blipFill>
                  <pic:spPr bwMode="auto">
                    <a:xfrm>
                      <a:off x="0" y="0"/>
                      <a:ext cx="4062095" cy="351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BE4" w:rsidRPr="009C229E">
        <w:rPr>
          <w:sz w:val="24"/>
          <w:szCs w:val="24"/>
          <w:lang w:val="es-ES"/>
        </w:rPr>
        <w:t xml:space="preserve">Panta transversală la nivelul căii se va realiza prin variația elevației culeei pe înălțime. </w:t>
      </w:r>
    </w:p>
    <w:p w14:paraId="47FD91A8" w14:textId="77777777" w:rsidR="00485DCC" w:rsidRPr="009C229E" w:rsidRDefault="00485DCC" w:rsidP="00744BE4">
      <w:pPr>
        <w:spacing w:line="360" w:lineRule="auto"/>
        <w:ind w:firstLine="720"/>
        <w:jc w:val="both"/>
        <w:rPr>
          <w:b/>
          <w:noProof/>
          <w:sz w:val="24"/>
          <w:szCs w:val="24"/>
          <w:lang w:val="en-US"/>
        </w:rPr>
      </w:pPr>
    </w:p>
    <w:p w14:paraId="65C9B2E5" w14:textId="77777777" w:rsidR="00744BE4" w:rsidRPr="009C229E" w:rsidRDefault="00744BE4" w:rsidP="00744BE4">
      <w:pPr>
        <w:spacing w:line="360" w:lineRule="auto"/>
        <w:ind w:firstLine="720"/>
        <w:jc w:val="both"/>
        <w:rPr>
          <w:sz w:val="24"/>
          <w:szCs w:val="24"/>
          <w:lang w:val="es-ES"/>
        </w:rPr>
      </w:pPr>
    </w:p>
    <w:p w14:paraId="05E0E55E" w14:textId="77777777" w:rsidR="00744BE4" w:rsidRPr="009C229E" w:rsidRDefault="00744BE4" w:rsidP="00744BE4">
      <w:pPr>
        <w:spacing w:line="360" w:lineRule="auto"/>
        <w:ind w:firstLine="720"/>
        <w:jc w:val="both"/>
        <w:rPr>
          <w:sz w:val="24"/>
          <w:szCs w:val="24"/>
          <w:lang w:val="es-ES"/>
        </w:rPr>
      </w:pPr>
    </w:p>
    <w:p w14:paraId="1FCC0963" w14:textId="77777777" w:rsidR="00744BE4" w:rsidRPr="009C229E" w:rsidRDefault="00744BE4" w:rsidP="00485DCC">
      <w:pPr>
        <w:spacing w:line="360" w:lineRule="auto"/>
        <w:ind w:firstLine="720"/>
        <w:jc w:val="center"/>
        <w:rPr>
          <w:sz w:val="24"/>
          <w:szCs w:val="24"/>
          <w:lang w:val="es-ES"/>
        </w:rPr>
      </w:pPr>
    </w:p>
    <w:p w14:paraId="7190E451" w14:textId="77777777" w:rsidR="00744BE4" w:rsidRPr="009C229E" w:rsidRDefault="00744BE4" w:rsidP="00744BE4">
      <w:pPr>
        <w:spacing w:line="360" w:lineRule="auto"/>
        <w:ind w:firstLine="720"/>
        <w:jc w:val="both"/>
        <w:rPr>
          <w:sz w:val="24"/>
          <w:szCs w:val="24"/>
          <w:lang w:val="es-ES"/>
        </w:rPr>
      </w:pPr>
    </w:p>
    <w:p w14:paraId="5E93F0F5" w14:textId="77777777" w:rsidR="00744BE4" w:rsidRPr="009C229E" w:rsidRDefault="00744BE4" w:rsidP="00744BE4">
      <w:pPr>
        <w:spacing w:line="360" w:lineRule="auto"/>
        <w:jc w:val="both"/>
        <w:rPr>
          <w:b/>
          <w:sz w:val="24"/>
          <w:szCs w:val="24"/>
          <w:lang w:val="es-ES"/>
        </w:rPr>
      </w:pPr>
      <w:r w:rsidRPr="009C229E">
        <w:rPr>
          <w:b/>
          <w:sz w:val="24"/>
          <w:szCs w:val="24"/>
          <w:lang w:val="es-ES"/>
        </w:rPr>
        <w:tab/>
      </w:r>
    </w:p>
    <w:p w14:paraId="6C8FD8D1" w14:textId="77777777" w:rsidR="00744BE4" w:rsidRPr="00FE238B" w:rsidRDefault="00744BE4" w:rsidP="00744BE4">
      <w:pPr>
        <w:spacing w:line="360" w:lineRule="auto"/>
        <w:jc w:val="both"/>
        <w:rPr>
          <w:b/>
          <w:sz w:val="24"/>
          <w:szCs w:val="24"/>
          <w:highlight w:val="yellow"/>
          <w:lang w:val="es-ES"/>
        </w:rPr>
      </w:pPr>
    </w:p>
    <w:p w14:paraId="657DC6C1" w14:textId="77777777" w:rsidR="00744BE4" w:rsidRPr="00FE238B" w:rsidRDefault="00744BE4" w:rsidP="00744BE4">
      <w:pPr>
        <w:spacing w:line="360" w:lineRule="auto"/>
        <w:ind w:firstLine="720"/>
        <w:jc w:val="both"/>
        <w:rPr>
          <w:b/>
          <w:sz w:val="24"/>
          <w:szCs w:val="24"/>
          <w:highlight w:val="yellow"/>
          <w:lang w:val="es-ES"/>
        </w:rPr>
      </w:pPr>
    </w:p>
    <w:p w14:paraId="253ECBA2" w14:textId="77777777" w:rsidR="00744BE4" w:rsidRPr="00FE238B" w:rsidRDefault="00744BE4" w:rsidP="00744BE4">
      <w:pPr>
        <w:spacing w:line="360" w:lineRule="auto"/>
        <w:ind w:firstLine="720"/>
        <w:jc w:val="both"/>
        <w:rPr>
          <w:b/>
          <w:sz w:val="24"/>
          <w:szCs w:val="24"/>
          <w:highlight w:val="yellow"/>
          <w:lang w:val="es-ES"/>
        </w:rPr>
      </w:pPr>
    </w:p>
    <w:p w14:paraId="7516C071" w14:textId="77777777" w:rsidR="00744BE4" w:rsidRPr="00FE238B" w:rsidRDefault="00744BE4" w:rsidP="00744BE4">
      <w:pPr>
        <w:spacing w:line="360" w:lineRule="auto"/>
        <w:ind w:firstLine="720"/>
        <w:jc w:val="both"/>
        <w:rPr>
          <w:b/>
          <w:sz w:val="24"/>
          <w:szCs w:val="24"/>
          <w:highlight w:val="yellow"/>
          <w:lang w:val="es-ES"/>
        </w:rPr>
      </w:pPr>
    </w:p>
    <w:p w14:paraId="04E1B0E8" w14:textId="77777777" w:rsidR="00744BE4" w:rsidRPr="00FE238B" w:rsidRDefault="00744BE4" w:rsidP="00744BE4">
      <w:pPr>
        <w:spacing w:line="360" w:lineRule="auto"/>
        <w:ind w:firstLine="720"/>
        <w:jc w:val="both"/>
        <w:rPr>
          <w:b/>
          <w:sz w:val="24"/>
          <w:szCs w:val="24"/>
          <w:highlight w:val="yellow"/>
          <w:lang w:val="es-ES"/>
        </w:rPr>
      </w:pPr>
    </w:p>
    <w:p w14:paraId="614C5F83" w14:textId="77777777" w:rsidR="00744BE4" w:rsidRPr="00FE238B" w:rsidRDefault="00744BE4" w:rsidP="00744BE4">
      <w:pPr>
        <w:spacing w:line="360" w:lineRule="auto"/>
        <w:ind w:firstLine="720"/>
        <w:jc w:val="both"/>
        <w:rPr>
          <w:b/>
          <w:sz w:val="24"/>
          <w:szCs w:val="24"/>
          <w:highlight w:val="yellow"/>
          <w:lang w:val="es-ES"/>
        </w:rPr>
      </w:pPr>
    </w:p>
    <w:p w14:paraId="49F91D60" w14:textId="77777777" w:rsidR="00744BE4" w:rsidRPr="00FE238B" w:rsidRDefault="00744BE4" w:rsidP="00744BE4">
      <w:pPr>
        <w:spacing w:line="360" w:lineRule="auto"/>
        <w:ind w:firstLine="720"/>
        <w:jc w:val="both"/>
        <w:rPr>
          <w:b/>
          <w:sz w:val="24"/>
          <w:szCs w:val="24"/>
          <w:highlight w:val="yellow"/>
          <w:lang w:val="es-ES"/>
        </w:rPr>
      </w:pPr>
    </w:p>
    <w:p w14:paraId="74E8BE38" w14:textId="77777777" w:rsidR="00FE4B62" w:rsidRPr="009C229E" w:rsidRDefault="00744BE4" w:rsidP="00485DCC">
      <w:pPr>
        <w:spacing w:line="360" w:lineRule="auto"/>
        <w:ind w:firstLine="720"/>
        <w:jc w:val="center"/>
        <w:rPr>
          <w:i/>
          <w:sz w:val="24"/>
          <w:szCs w:val="24"/>
          <w:lang w:val="es-ES"/>
        </w:rPr>
      </w:pPr>
      <w:r w:rsidRPr="009C229E">
        <w:rPr>
          <w:i/>
          <w:sz w:val="24"/>
          <w:szCs w:val="24"/>
          <w:lang w:val="es-ES"/>
        </w:rPr>
        <w:t>Secțiune tip suprastructură pod de acces</w:t>
      </w:r>
    </w:p>
    <w:p w14:paraId="1FD65C16" w14:textId="77777777" w:rsidR="00744BE4" w:rsidRPr="009C229E" w:rsidRDefault="00744BE4" w:rsidP="00485DCC">
      <w:pPr>
        <w:spacing w:line="360" w:lineRule="auto"/>
        <w:jc w:val="both"/>
        <w:rPr>
          <w:b/>
          <w:sz w:val="24"/>
          <w:szCs w:val="24"/>
          <w:lang w:val="es-ES"/>
        </w:rPr>
      </w:pPr>
    </w:p>
    <w:p w14:paraId="7D9787A3" w14:textId="77777777" w:rsidR="00744BE4" w:rsidRPr="009C229E" w:rsidRDefault="00744BE4" w:rsidP="00744BE4">
      <w:pPr>
        <w:spacing w:line="360" w:lineRule="auto"/>
        <w:ind w:firstLine="720"/>
        <w:jc w:val="both"/>
        <w:rPr>
          <w:b/>
          <w:sz w:val="24"/>
          <w:szCs w:val="24"/>
          <w:u w:val="single"/>
          <w:lang w:val="es-ES"/>
        </w:rPr>
      </w:pPr>
      <w:r w:rsidRPr="009C229E">
        <w:rPr>
          <w:b/>
          <w:sz w:val="24"/>
          <w:szCs w:val="24"/>
          <w:u w:val="single"/>
          <w:lang w:val="es-ES"/>
        </w:rPr>
        <w:t>Infrastructura</w:t>
      </w:r>
    </w:p>
    <w:p w14:paraId="393B7BA4"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t>Culeele  vor fi fundate direct și vor avea un bloc de fundare din beton simplu C25/30. Elevația se va realiza din beton simplu C25/30, iar banchetele cuzineților și zidul de gardă se vor arma și se vor realiza din beton C35/45.</w:t>
      </w:r>
    </w:p>
    <w:p w14:paraId="3A030D22"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t>Zonele culeelor in contact direct cu pământul se protejează împotriva apelor de infiltrație cu hidroizolație din bitum filerizat. Captarea apelor din spatele culeelor se face prin drenuri din piatră brută având o lațime de 50 cm și evacuarea apelor se face prin barbacane - DN110 mm.</w:t>
      </w:r>
    </w:p>
    <w:p w14:paraId="221BA0ED"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t>Drenurile se vor imbraca într-un strat de geotextil nețesut. Adâncimea de fundare este sub cota de afuiere totală, în stratul de marnă, teren care asigură condițiile de rezistență și stabilitate a infrastructurilor.</w:t>
      </w:r>
    </w:p>
    <w:p w14:paraId="18F97A31" w14:textId="77777777" w:rsidR="00744BE4" w:rsidRPr="009C229E" w:rsidRDefault="00744BE4" w:rsidP="00744BE4">
      <w:pPr>
        <w:spacing w:before="240" w:line="360" w:lineRule="auto"/>
        <w:jc w:val="both"/>
        <w:rPr>
          <w:b/>
          <w:sz w:val="24"/>
          <w:szCs w:val="24"/>
          <w:lang w:val="es-ES"/>
        </w:rPr>
      </w:pPr>
      <w:r w:rsidRPr="009C229E">
        <w:rPr>
          <w:b/>
          <w:sz w:val="24"/>
          <w:szCs w:val="24"/>
          <w:lang w:val="es-ES"/>
        </w:rPr>
        <w:tab/>
        <w:t>Racordarea cu terasamentele si rampele de acces</w:t>
      </w:r>
    </w:p>
    <w:p w14:paraId="35D17854"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t>Racordarea culeelor cu terasamentele rampei se va face prin intermediul unor ziduri de greutate care au si rolul de aparari de mal.</w:t>
      </w:r>
    </w:p>
    <w:p w14:paraId="4001EFC7"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t xml:space="preserve">Structura rutiera a rampelor de acces va corespunde unui trafic de perspectiva tip uşor. </w:t>
      </w:r>
    </w:p>
    <w:p w14:paraId="25588727" w14:textId="77777777" w:rsidR="00744BE4" w:rsidRPr="009C229E" w:rsidRDefault="00744BE4" w:rsidP="00744BE4">
      <w:pPr>
        <w:pStyle w:val="ListParagraph"/>
        <w:numPr>
          <w:ilvl w:val="0"/>
          <w:numId w:val="41"/>
        </w:numPr>
        <w:spacing w:line="360" w:lineRule="auto"/>
        <w:jc w:val="both"/>
        <w:rPr>
          <w:sz w:val="24"/>
          <w:szCs w:val="24"/>
          <w:lang w:val="es-ES"/>
        </w:rPr>
      </w:pPr>
      <w:r w:rsidRPr="009C229E">
        <w:rPr>
          <w:sz w:val="24"/>
          <w:szCs w:val="24"/>
          <w:lang w:val="es-ES"/>
        </w:rPr>
        <w:t>15 cm strat de baza din piatra spartă</w:t>
      </w:r>
    </w:p>
    <w:p w14:paraId="50459F2F" w14:textId="77777777" w:rsidR="00744BE4" w:rsidRPr="009C229E" w:rsidRDefault="00744BE4" w:rsidP="00744BE4">
      <w:pPr>
        <w:pStyle w:val="ListParagraph"/>
        <w:numPr>
          <w:ilvl w:val="0"/>
          <w:numId w:val="41"/>
        </w:numPr>
        <w:spacing w:line="360" w:lineRule="auto"/>
        <w:jc w:val="both"/>
        <w:rPr>
          <w:sz w:val="24"/>
          <w:szCs w:val="24"/>
          <w:lang w:val="es-ES"/>
        </w:rPr>
      </w:pPr>
      <w:r w:rsidRPr="009C229E">
        <w:rPr>
          <w:sz w:val="24"/>
          <w:szCs w:val="24"/>
          <w:lang w:val="es-ES"/>
        </w:rPr>
        <w:t>30 cm strat de fundație din balast</w:t>
      </w:r>
    </w:p>
    <w:p w14:paraId="19F8BADF" w14:textId="77777777" w:rsidR="00744BE4" w:rsidRPr="009C229E" w:rsidRDefault="00744BE4" w:rsidP="00744BE4">
      <w:pPr>
        <w:pStyle w:val="ListParagraph"/>
        <w:numPr>
          <w:ilvl w:val="0"/>
          <w:numId w:val="41"/>
        </w:numPr>
        <w:spacing w:line="360" w:lineRule="auto"/>
        <w:jc w:val="both"/>
        <w:rPr>
          <w:sz w:val="24"/>
          <w:szCs w:val="24"/>
          <w:lang w:val="es-ES"/>
        </w:rPr>
      </w:pPr>
      <w:r w:rsidRPr="009C229E">
        <w:rPr>
          <w:sz w:val="24"/>
          <w:szCs w:val="24"/>
          <w:lang w:val="es-ES"/>
        </w:rPr>
        <w:t>Aport balast pentru aducerea la cotă peste sistemul rutier existent</w:t>
      </w:r>
    </w:p>
    <w:p w14:paraId="7625CCF5" w14:textId="77777777" w:rsidR="00744BE4" w:rsidRPr="009C229E" w:rsidRDefault="00744BE4" w:rsidP="00744BE4">
      <w:pPr>
        <w:pStyle w:val="ListParagraph"/>
        <w:numPr>
          <w:ilvl w:val="0"/>
          <w:numId w:val="41"/>
        </w:numPr>
        <w:spacing w:line="360" w:lineRule="auto"/>
        <w:contextualSpacing/>
        <w:jc w:val="both"/>
        <w:rPr>
          <w:sz w:val="24"/>
          <w:szCs w:val="24"/>
          <w:lang w:val="es-ES"/>
        </w:rPr>
      </w:pPr>
      <w:r w:rsidRPr="009C229E">
        <w:rPr>
          <w:sz w:val="24"/>
          <w:szCs w:val="24"/>
          <w:lang w:val="es-ES"/>
        </w:rPr>
        <w:t>Acostamentele se vor amenaja cu aceasi structura rutieră ca și partea carosabilă.</w:t>
      </w:r>
    </w:p>
    <w:p w14:paraId="2334CBF1" w14:textId="77777777" w:rsidR="00744BE4" w:rsidRPr="009C229E" w:rsidRDefault="00744BE4" w:rsidP="00744BE4">
      <w:pPr>
        <w:pStyle w:val="ListParagraph"/>
        <w:tabs>
          <w:tab w:val="left" w:pos="284"/>
          <w:tab w:val="left" w:pos="426"/>
        </w:tabs>
        <w:spacing w:line="360" w:lineRule="auto"/>
        <w:ind w:left="1800"/>
        <w:jc w:val="both"/>
        <w:rPr>
          <w:b/>
          <w:bCs/>
          <w:sz w:val="24"/>
          <w:szCs w:val="24"/>
          <w:lang w:val="ro-RO"/>
        </w:rPr>
      </w:pPr>
    </w:p>
    <w:p w14:paraId="3B80969F" w14:textId="77777777" w:rsidR="00744BE4" w:rsidRPr="009C229E" w:rsidRDefault="00744BE4" w:rsidP="00744BE4">
      <w:pPr>
        <w:pStyle w:val="ListParagraph"/>
        <w:tabs>
          <w:tab w:val="left" w:pos="284"/>
          <w:tab w:val="left" w:pos="426"/>
        </w:tabs>
        <w:spacing w:line="360" w:lineRule="auto"/>
        <w:ind w:left="1800"/>
        <w:jc w:val="both"/>
        <w:rPr>
          <w:b/>
          <w:bCs/>
          <w:sz w:val="24"/>
          <w:szCs w:val="24"/>
          <w:lang w:val="ro-RO"/>
        </w:rPr>
      </w:pPr>
    </w:p>
    <w:p w14:paraId="4F1F22D5" w14:textId="77777777" w:rsidR="00744BE4" w:rsidRPr="009C229E" w:rsidRDefault="00744BE4" w:rsidP="00744BE4">
      <w:pPr>
        <w:pStyle w:val="ListParagraph"/>
        <w:tabs>
          <w:tab w:val="left" w:pos="284"/>
          <w:tab w:val="left" w:pos="426"/>
        </w:tabs>
        <w:spacing w:line="360" w:lineRule="auto"/>
        <w:ind w:left="1800"/>
        <w:jc w:val="both"/>
        <w:rPr>
          <w:b/>
          <w:bCs/>
          <w:sz w:val="24"/>
          <w:szCs w:val="24"/>
          <w:lang w:val="ro-RO"/>
        </w:rPr>
      </w:pPr>
    </w:p>
    <w:p w14:paraId="788833BF" w14:textId="77777777" w:rsidR="00744BE4" w:rsidRPr="009C229E" w:rsidRDefault="00744BE4" w:rsidP="00744BE4">
      <w:pPr>
        <w:tabs>
          <w:tab w:val="left" w:pos="284"/>
          <w:tab w:val="left" w:pos="426"/>
        </w:tabs>
        <w:spacing w:line="360" w:lineRule="auto"/>
        <w:jc w:val="both"/>
        <w:rPr>
          <w:b/>
          <w:bCs/>
          <w:sz w:val="24"/>
          <w:szCs w:val="24"/>
          <w:lang w:val="ro-RO"/>
        </w:rPr>
      </w:pPr>
      <w:r w:rsidRPr="009C229E">
        <w:rPr>
          <w:b/>
          <w:bCs/>
          <w:sz w:val="24"/>
          <w:szCs w:val="24"/>
          <w:lang w:val="ro-RO"/>
        </w:rPr>
        <w:tab/>
      </w:r>
      <w:r w:rsidRPr="009C229E">
        <w:rPr>
          <w:b/>
          <w:bCs/>
          <w:sz w:val="24"/>
          <w:szCs w:val="24"/>
          <w:lang w:val="ro-RO"/>
        </w:rPr>
        <w:tab/>
      </w:r>
      <w:r w:rsidRPr="009C229E">
        <w:rPr>
          <w:b/>
          <w:bCs/>
          <w:sz w:val="24"/>
          <w:szCs w:val="24"/>
          <w:lang w:val="ro-RO"/>
        </w:rPr>
        <w:tab/>
        <w:t>Praguri 1 buc.</w:t>
      </w:r>
    </w:p>
    <w:p w14:paraId="1C361595" w14:textId="77777777" w:rsidR="00744BE4" w:rsidRPr="009C229E" w:rsidRDefault="00744BE4" w:rsidP="00744BE4">
      <w:pPr>
        <w:pStyle w:val="ListParagraph"/>
        <w:spacing w:line="360" w:lineRule="auto"/>
        <w:ind w:left="0" w:firstLine="720"/>
        <w:jc w:val="both"/>
        <w:rPr>
          <w:sz w:val="24"/>
          <w:szCs w:val="24"/>
        </w:rPr>
      </w:pPr>
      <w:r w:rsidRPr="009C229E">
        <w:rPr>
          <w:sz w:val="24"/>
          <w:szCs w:val="24"/>
        </w:rPr>
        <w:t xml:space="preserve">Pentru uniformizarea pantei, stabilitatea patului albiei (evitarea afuierilor) şi asigurarea cotei de fundare a lucrărilor longitudinale s-au prevăzut lucrări active: praguri de fund îngropat în talveg. Pragurile de fund se realizează din beton C30/37, având rolul de stabilizare a talvegului. </w:t>
      </w:r>
      <w:r w:rsidRPr="009C229E">
        <w:rPr>
          <w:sz w:val="24"/>
          <w:szCs w:val="24"/>
          <w:lang w:val="es-ES"/>
        </w:rPr>
        <w:t xml:space="preserve">Acesta este racordat amonte și aval cu ajutorul unui prism din piatră brută cu g&gt;500 kg/buc. </w:t>
      </w:r>
    </w:p>
    <w:p w14:paraId="61E6BDE2" w14:textId="77777777" w:rsidR="00744BE4" w:rsidRPr="009C229E" w:rsidRDefault="00744BE4" w:rsidP="00744BE4">
      <w:pPr>
        <w:autoSpaceDE w:val="0"/>
        <w:autoSpaceDN w:val="0"/>
        <w:adjustRightInd w:val="0"/>
        <w:spacing w:line="360" w:lineRule="auto"/>
        <w:jc w:val="both"/>
        <w:rPr>
          <w:sz w:val="24"/>
          <w:szCs w:val="24"/>
          <w:lang w:val="es-ES"/>
        </w:rPr>
      </w:pPr>
      <w:r w:rsidRPr="009C229E">
        <w:rPr>
          <w:sz w:val="24"/>
          <w:szCs w:val="24"/>
          <w:lang w:val="es-ES"/>
        </w:rPr>
        <w:tab/>
        <w:t>Acesta are lungimea L=7.50m și secțiunea transversală 1.40 x 1.00 m, din care 1.00 m sub nivelul talvegului. Acesta este racordat amonte și aval cu ajutorul unui prism din piatră brută cu g&gt;500 kg/buc.</w:t>
      </w:r>
    </w:p>
    <w:p w14:paraId="6C0F6F40" w14:textId="77777777" w:rsidR="00744BE4" w:rsidRPr="009C229E" w:rsidRDefault="00744BE4" w:rsidP="00744BE4">
      <w:pPr>
        <w:pStyle w:val="ListParagraph"/>
        <w:tabs>
          <w:tab w:val="left" w:pos="284"/>
          <w:tab w:val="left" w:pos="426"/>
        </w:tabs>
        <w:spacing w:line="360" w:lineRule="auto"/>
        <w:ind w:left="0"/>
        <w:jc w:val="both"/>
        <w:rPr>
          <w:noProof/>
        </w:rPr>
      </w:pPr>
    </w:p>
    <w:p w14:paraId="272BD686" w14:textId="77777777" w:rsidR="00744BE4" w:rsidRPr="009C229E" w:rsidRDefault="00744BE4" w:rsidP="00744BE4">
      <w:pPr>
        <w:pStyle w:val="ListParagraph"/>
        <w:tabs>
          <w:tab w:val="left" w:pos="284"/>
          <w:tab w:val="left" w:pos="426"/>
        </w:tabs>
        <w:spacing w:line="360" w:lineRule="auto"/>
        <w:ind w:left="0"/>
        <w:jc w:val="both"/>
        <w:rPr>
          <w:b/>
          <w:bCs/>
          <w:sz w:val="24"/>
          <w:szCs w:val="24"/>
          <w:lang w:val="ro-RO"/>
        </w:rPr>
      </w:pPr>
      <w:r w:rsidRPr="009C229E">
        <w:rPr>
          <w:noProof/>
        </w:rPr>
        <w:drawing>
          <wp:anchor distT="0" distB="0" distL="114300" distR="114300" simplePos="0" relativeHeight="251745280" behindDoc="1" locked="0" layoutInCell="1" allowOverlap="1" wp14:anchorId="290359FB" wp14:editId="009FC8F4">
            <wp:simplePos x="0" y="0"/>
            <wp:positionH relativeFrom="margin">
              <wp:posOffset>36830</wp:posOffset>
            </wp:positionH>
            <wp:positionV relativeFrom="paragraph">
              <wp:posOffset>6985</wp:posOffset>
            </wp:positionV>
            <wp:extent cx="6389688" cy="1400175"/>
            <wp:effectExtent l="0" t="0" r="0"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jpg"/>
                    <pic:cNvPicPr/>
                  </pic:nvPicPr>
                  <pic:blipFill rotWithShape="1">
                    <a:blip r:embed="rId24">
                      <a:extLst>
                        <a:ext uri="{28A0092B-C50C-407E-A947-70E740481C1C}">
                          <a14:useLocalDpi xmlns:a14="http://schemas.microsoft.com/office/drawing/2010/main" val="0"/>
                        </a:ext>
                      </a:extLst>
                    </a:blip>
                    <a:srcRect t="6268" r="-701" b="56120"/>
                    <a:stretch/>
                  </pic:blipFill>
                  <pic:spPr bwMode="auto">
                    <a:xfrm>
                      <a:off x="0" y="0"/>
                      <a:ext cx="6389688"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19849" w14:textId="77777777" w:rsidR="00744BE4" w:rsidRPr="009C229E" w:rsidRDefault="00744BE4" w:rsidP="00744BE4">
      <w:pPr>
        <w:tabs>
          <w:tab w:val="left" w:pos="8835"/>
        </w:tabs>
        <w:spacing w:line="360" w:lineRule="auto"/>
        <w:jc w:val="both"/>
        <w:rPr>
          <w:b/>
          <w:bCs/>
          <w:sz w:val="24"/>
          <w:szCs w:val="24"/>
          <w:lang w:val="ro-RO"/>
        </w:rPr>
      </w:pPr>
      <w:r w:rsidRPr="009C229E">
        <w:rPr>
          <w:b/>
          <w:bCs/>
          <w:sz w:val="24"/>
          <w:szCs w:val="24"/>
          <w:lang w:val="ro-RO"/>
        </w:rPr>
        <w:tab/>
      </w:r>
    </w:p>
    <w:p w14:paraId="1ECC1EE9" w14:textId="77777777" w:rsidR="00744BE4" w:rsidRPr="009C229E" w:rsidRDefault="00744BE4" w:rsidP="00744BE4">
      <w:pPr>
        <w:tabs>
          <w:tab w:val="left" w:pos="284"/>
          <w:tab w:val="left" w:pos="426"/>
        </w:tabs>
        <w:spacing w:line="360" w:lineRule="auto"/>
        <w:jc w:val="both"/>
        <w:rPr>
          <w:b/>
          <w:bCs/>
          <w:sz w:val="24"/>
          <w:szCs w:val="24"/>
          <w:lang w:val="ro-RO"/>
        </w:rPr>
      </w:pPr>
    </w:p>
    <w:p w14:paraId="17CA83D3" w14:textId="77777777" w:rsidR="00744BE4" w:rsidRPr="00FE238B" w:rsidRDefault="00744BE4" w:rsidP="00744BE4">
      <w:pPr>
        <w:tabs>
          <w:tab w:val="left" w:pos="284"/>
          <w:tab w:val="left" w:pos="426"/>
        </w:tabs>
        <w:spacing w:line="360" w:lineRule="auto"/>
        <w:jc w:val="both"/>
        <w:rPr>
          <w:b/>
          <w:bCs/>
          <w:sz w:val="24"/>
          <w:szCs w:val="24"/>
          <w:highlight w:val="yellow"/>
          <w:lang w:val="ro-RO"/>
        </w:rPr>
      </w:pPr>
    </w:p>
    <w:p w14:paraId="4F2FEB73" w14:textId="77777777" w:rsidR="00744BE4" w:rsidRPr="00FE238B" w:rsidRDefault="00744BE4" w:rsidP="00744BE4">
      <w:pPr>
        <w:tabs>
          <w:tab w:val="left" w:pos="284"/>
          <w:tab w:val="left" w:pos="426"/>
        </w:tabs>
        <w:spacing w:line="360" w:lineRule="auto"/>
        <w:jc w:val="both"/>
        <w:rPr>
          <w:b/>
          <w:bCs/>
          <w:sz w:val="24"/>
          <w:szCs w:val="24"/>
          <w:highlight w:val="yellow"/>
          <w:lang w:val="ro-RO"/>
        </w:rPr>
      </w:pPr>
    </w:p>
    <w:p w14:paraId="7C6884A6" w14:textId="77777777" w:rsidR="00744BE4" w:rsidRPr="00FE238B" w:rsidRDefault="00744BE4" w:rsidP="00744BE4">
      <w:pPr>
        <w:tabs>
          <w:tab w:val="left" w:pos="284"/>
          <w:tab w:val="left" w:pos="426"/>
        </w:tabs>
        <w:spacing w:line="360" w:lineRule="auto"/>
        <w:jc w:val="both"/>
        <w:rPr>
          <w:b/>
          <w:bCs/>
          <w:sz w:val="24"/>
          <w:szCs w:val="24"/>
          <w:highlight w:val="yellow"/>
          <w:lang w:val="ro-RO"/>
        </w:rPr>
      </w:pPr>
    </w:p>
    <w:p w14:paraId="50B5C765" w14:textId="77777777" w:rsidR="00744BE4" w:rsidRPr="00FE238B" w:rsidRDefault="00744BE4" w:rsidP="00744BE4">
      <w:pPr>
        <w:tabs>
          <w:tab w:val="left" w:pos="284"/>
          <w:tab w:val="left" w:pos="426"/>
        </w:tabs>
        <w:spacing w:line="360" w:lineRule="auto"/>
        <w:jc w:val="both"/>
        <w:rPr>
          <w:b/>
          <w:bCs/>
          <w:sz w:val="24"/>
          <w:szCs w:val="24"/>
          <w:highlight w:val="yellow"/>
          <w:lang w:val="ro-RO"/>
        </w:rPr>
      </w:pPr>
    </w:p>
    <w:p w14:paraId="68AF4787" w14:textId="77777777" w:rsidR="00744BE4" w:rsidRPr="00FE238B" w:rsidRDefault="00744BE4" w:rsidP="00744BE4">
      <w:pPr>
        <w:tabs>
          <w:tab w:val="left" w:pos="284"/>
          <w:tab w:val="left" w:pos="426"/>
        </w:tabs>
        <w:spacing w:line="360" w:lineRule="auto"/>
        <w:jc w:val="both"/>
        <w:rPr>
          <w:b/>
          <w:bCs/>
          <w:sz w:val="24"/>
          <w:szCs w:val="24"/>
          <w:highlight w:val="yellow"/>
          <w:lang w:val="ro-RO"/>
        </w:rPr>
      </w:pPr>
    </w:p>
    <w:p w14:paraId="2757FE14" w14:textId="77777777" w:rsidR="00744BE4" w:rsidRPr="009C229E" w:rsidRDefault="00744BE4" w:rsidP="00744BE4">
      <w:pPr>
        <w:tabs>
          <w:tab w:val="left" w:pos="284"/>
          <w:tab w:val="left" w:pos="426"/>
        </w:tabs>
        <w:spacing w:line="360" w:lineRule="auto"/>
        <w:jc w:val="both"/>
        <w:rPr>
          <w:b/>
          <w:bCs/>
          <w:sz w:val="24"/>
          <w:szCs w:val="24"/>
          <w:lang w:val="ro-RO"/>
        </w:rPr>
      </w:pPr>
      <w:r w:rsidRPr="009C229E">
        <w:rPr>
          <w:b/>
          <w:bCs/>
          <w:sz w:val="24"/>
          <w:szCs w:val="24"/>
          <w:lang w:val="ro-RO"/>
        </w:rPr>
        <w:t xml:space="preserve">Etapa 2 cu următoarele capacități: </w:t>
      </w:r>
    </w:p>
    <w:p w14:paraId="75BB1EA7" w14:textId="77777777" w:rsidR="00744BE4" w:rsidRPr="009C229E" w:rsidRDefault="00744BE4" w:rsidP="00A135BB">
      <w:pPr>
        <w:tabs>
          <w:tab w:val="left" w:pos="284"/>
          <w:tab w:val="left" w:pos="426"/>
          <w:tab w:val="left" w:pos="1800"/>
          <w:tab w:val="left" w:pos="1890"/>
        </w:tabs>
        <w:spacing w:line="360" w:lineRule="auto"/>
        <w:jc w:val="both"/>
        <w:rPr>
          <w:b/>
          <w:bCs/>
          <w:sz w:val="24"/>
          <w:szCs w:val="24"/>
          <w:lang w:val="ro-RO"/>
        </w:rPr>
      </w:pPr>
      <w:r w:rsidRPr="009C229E">
        <w:rPr>
          <w:b/>
          <w:bCs/>
          <w:sz w:val="24"/>
          <w:szCs w:val="24"/>
          <w:lang w:val="ro-RO"/>
        </w:rPr>
        <w:t xml:space="preserve">Consolidări de mal 6,0 km </w:t>
      </w:r>
      <w:r w:rsidRPr="009C229E">
        <w:rPr>
          <w:bCs/>
          <w:sz w:val="24"/>
          <w:szCs w:val="24"/>
          <w:lang w:val="ro-RO"/>
        </w:rPr>
        <w:t>(ziduri de sprijin din beton)</w:t>
      </w:r>
    </w:p>
    <w:p w14:paraId="2693E142" w14:textId="77777777" w:rsidR="00744BE4" w:rsidRPr="009C229E" w:rsidRDefault="00744BE4" w:rsidP="00744BE4">
      <w:pPr>
        <w:spacing w:line="360" w:lineRule="auto"/>
        <w:ind w:firstLine="720"/>
        <w:jc w:val="both"/>
        <w:rPr>
          <w:sz w:val="24"/>
          <w:szCs w:val="24"/>
        </w:rPr>
      </w:pPr>
      <w:r w:rsidRPr="009C229E">
        <w:rPr>
          <w:sz w:val="24"/>
          <w:szCs w:val="24"/>
        </w:rPr>
        <w:t>Acesta are lungimea de 6000 m și înălțimea de la nivelul talvegului de 3 m, dimensionat pentru tranzitarea debitului cu asigurarea Q1%=128 m</w:t>
      </w:r>
      <w:r w:rsidRPr="009C229E">
        <w:rPr>
          <w:sz w:val="24"/>
          <w:szCs w:val="24"/>
          <w:vertAlign w:val="superscript"/>
        </w:rPr>
        <w:t>3</w:t>
      </w:r>
      <w:r w:rsidRPr="009C229E">
        <w:rPr>
          <w:sz w:val="24"/>
          <w:szCs w:val="24"/>
        </w:rPr>
        <w:t>/s.</w:t>
      </w:r>
    </w:p>
    <w:p w14:paraId="12356CBB" w14:textId="77777777" w:rsidR="00744BE4" w:rsidRPr="009C229E" w:rsidRDefault="00744BE4" w:rsidP="00744BE4">
      <w:pPr>
        <w:spacing w:line="360" w:lineRule="auto"/>
        <w:ind w:firstLine="720"/>
        <w:jc w:val="both"/>
        <w:rPr>
          <w:sz w:val="24"/>
          <w:szCs w:val="24"/>
        </w:rPr>
      </w:pPr>
      <w:r w:rsidRPr="009C229E">
        <w:rPr>
          <w:sz w:val="24"/>
          <w:szCs w:val="24"/>
        </w:rPr>
        <w:t xml:space="preserve">Acesta este executat pe tronsoane de 5 m lungime, pe un soclu din beton simplu de clasă C25/30. </w:t>
      </w:r>
    </w:p>
    <w:p w14:paraId="26990DEA" w14:textId="77777777" w:rsidR="00744BE4" w:rsidRPr="009C229E" w:rsidRDefault="00744BE4" w:rsidP="00744BE4">
      <w:pPr>
        <w:spacing w:line="360" w:lineRule="auto"/>
        <w:ind w:firstLine="720"/>
        <w:jc w:val="both"/>
        <w:rPr>
          <w:sz w:val="24"/>
          <w:szCs w:val="24"/>
        </w:rPr>
      </w:pPr>
      <w:r w:rsidRPr="009C229E">
        <w:rPr>
          <w:sz w:val="24"/>
          <w:szCs w:val="24"/>
        </w:rPr>
        <w:t>Tronsoanele sunt separate cu ajutorul unui strat de polistiren extrudat de 10 mm. Elevația va fi executată din beton armat C25/30. S-au prevăzut două barbacane pe un tronson de zid de 5 m care vor descărca apa acumulat</w:t>
      </w:r>
      <w:r w:rsidRPr="009C229E">
        <w:rPr>
          <w:sz w:val="24"/>
          <w:szCs w:val="24"/>
          <w:lang w:val="ro-RO"/>
        </w:rPr>
        <w:t>ă în</w:t>
      </w:r>
      <w:r w:rsidRPr="009C229E">
        <w:rPr>
          <w:sz w:val="24"/>
          <w:szCs w:val="24"/>
        </w:rPr>
        <w:t xml:space="preserve"> drenul din spatele zidului. </w:t>
      </w:r>
    </w:p>
    <w:p w14:paraId="58B78487" w14:textId="77777777" w:rsidR="00744BE4" w:rsidRPr="009C229E" w:rsidRDefault="00744BE4" w:rsidP="00744BE4">
      <w:pPr>
        <w:spacing w:line="360" w:lineRule="auto"/>
        <w:ind w:firstLine="720"/>
        <w:jc w:val="both"/>
        <w:rPr>
          <w:sz w:val="24"/>
          <w:szCs w:val="24"/>
        </w:rPr>
      </w:pPr>
      <w:r w:rsidRPr="009C229E">
        <w:rPr>
          <w:sz w:val="24"/>
          <w:szCs w:val="24"/>
        </w:rPr>
        <w:t>Armarea se va realiza din bare independente de oțel BST 500S și plase sudate cu dimensiunile barelor de 8mm și ochiurile de 10x10 cm.</w:t>
      </w:r>
    </w:p>
    <w:p w14:paraId="13640391" w14:textId="77777777" w:rsidR="00744BE4" w:rsidRPr="009C229E" w:rsidRDefault="00744BE4" w:rsidP="00744BE4">
      <w:pPr>
        <w:autoSpaceDE w:val="0"/>
        <w:autoSpaceDN w:val="0"/>
        <w:adjustRightInd w:val="0"/>
        <w:spacing w:line="360" w:lineRule="auto"/>
        <w:ind w:firstLine="720"/>
        <w:jc w:val="both"/>
        <w:rPr>
          <w:sz w:val="24"/>
          <w:szCs w:val="24"/>
          <w:lang w:val="es-ES"/>
        </w:rPr>
      </w:pPr>
      <w:r w:rsidRPr="009C229E">
        <w:rPr>
          <w:sz w:val="24"/>
          <w:szCs w:val="24"/>
          <w:lang w:val="es-ES"/>
        </w:rPr>
        <w:t>Drenul din material granular va fi prevăzut pe toată lungimea zidului, de asemenea s-a prevăzut și un tub riflat de drenaj amplasat la baza drenului pentru a descărca apa în barbacane.</w:t>
      </w:r>
    </w:p>
    <w:p w14:paraId="7EE980F4" w14:textId="77777777" w:rsidR="00744BE4" w:rsidRPr="009C229E" w:rsidRDefault="00744BE4" w:rsidP="00744BE4">
      <w:pPr>
        <w:spacing w:line="360" w:lineRule="auto"/>
        <w:ind w:firstLine="720"/>
        <w:jc w:val="both"/>
        <w:rPr>
          <w:sz w:val="24"/>
          <w:szCs w:val="24"/>
        </w:rPr>
      </w:pPr>
    </w:p>
    <w:p w14:paraId="5F050215" w14:textId="77777777" w:rsidR="00744BE4" w:rsidRPr="009C229E" w:rsidRDefault="00744BE4" w:rsidP="00744BE4">
      <w:pPr>
        <w:spacing w:line="360" w:lineRule="auto"/>
        <w:ind w:firstLine="720"/>
        <w:jc w:val="both"/>
        <w:rPr>
          <w:sz w:val="24"/>
          <w:szCs w:val="24"/>
        </w:rPr>
      </w:pPr>
      <w:r w:rsidRPr="009C229E">
        <w:rPr>
          <w:noProof/>
          <w:sz w:val="24"/>
          <w:szCs w:val="24"/>
          <w:lang w:val="en-US"/>
        </w:rPr>
        <w:drawing>
          <wp:anchor distT="0" distB="0" distL="114300" distR="114300" simplePos="0" relativeHeight="251751424" behindDoc="1" locked="0" layoutInCell="1" allowOverlap="1" wp14:anchorId="0CECF928" wp14:editId="7A1F3611">
            <wp:simplePos x="0" y="0"/>
            <wp:positionH relativeFrom="column">
              <wp:posOffset>1484630</wp:posOffset>
            </wp:positionH>
            <wp:positionV relativeFrom="paragraph">
              <wp:posOffset>31115</wp:posOffset>
            </wp:positionV>
            <wp:extent cx="3612431" cy="3714750"/>
            <wp:effectExtent l="0" t="0" r="0"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2431" cy="3714750"/>
                    </a:xfrm>
                    <a:prstGeom prst="rect">
                      <a:avLst/>
                    </a:prstGeom>
                    <a:noFill/>
                    <a:ln>
                      <a:noFill/>
                    </a:ln>
                  </pic:spPr>
                </pic:pic>
              </a:graphicData>
            </a:graphic>
          </wp:anchor>
        </w:drawing>
      </w:r>
    </w:p>
    <w:p w14:paraId="5E2DB9C4" w14:textId="77777777" w:rsidR="00744BE4" w:rsidRPr="009C229E" w:rsidRDefault="00744BE4" w:rsidP="00744BE4">
      <w:pPr>
        <w:spacing w:line="360" w:lineRule="auto"/>
        <w:ind w:firstLine="720"/>
        <w:jc w:val="both"/>
        <w:rPr>
          <w:sz w:val="24"/>
          <w:szCs w:val="24"/>
        </w:rPr>
      </w:pPr>
    </w:p>
    <w:p w14:paraId="1B3C81C0" w14:textId="77777777" w:rsidR="00744BE4" w:rsidRPr="009C229E" w:rsidRDefault="00744BE4" w:rsidP="00744BE4">
      <w:pPr>
        <w:spacing w:line="360" w:lineRule="auto"/>
        <w:ind w:firstLine="720"/>
        <w:jc w:val="both"/>
        <w:rPr>
          <w:sz w:val="24"/>
          <w:szCs w:val="24"/>
        </w:rPr>
      </w:pPr>
    </w:p>
    <w:p w14:paraId="7B4A6BA7" w14:textId="77777777" w:rsidR="00744BE4" w:rsidRPr="009C229E" w:rsidRDefault="00744BE4" w:rsidP="00744BE4">
      <w:pPr>
        <w:spacing w:line="360" w:lineRule="auto"/>
        <w:ind w:firstLine="720"/>
        <w:jc w:val="both"/>
        <w:rPr>
          <w:sz w:val="24"/>
          <w:szCs w:val="24"/>
        </w:rPr>
      </w:pPr>
    </w:p>
    <w:p w14:paraId="7110DBC1" w14:textId="77777777" w:rsidR="00744BE4" w:rsidRPr="009C229E" w:rsidRDefault="00744BE4" w:rsidP="00744BE4">
      <w:pPr>
        <w:spacing w:line="360" w:lineRule="auto"/>
        <w:ind w:firstLine="720"/>
        <w:jc w:val="both"/>
        <w:rPr>
          <w:sz w:val="24"/>
          <w:szCs w:val="24"/>
        </w:rPr>
      </w:pPr>
    </w:p>
    <w:p w14:paraId="2ECB5F25" w14:textId="77777777" w:rsidR="00744BE4" w:rsidRPr="009C229E" w:rsidRDefault="00744BE4" w:rsidP="00744BE4">
      <w:pPr>
        <w:spacing w:line="360" w:lineRule="auto"/>
        <w:ind w:firstLine="720"/>
        <w:jc w:val="both"/>
        <w:rPr>
          <w:sz w:val="24"/>
          <w:szCs w:val="24"/>
        </w:rPr>
      </w:pPr>
    </w:p>
    <w:p w14:paraId="4B0DD4CC" w14:textId="77777777" w:rsidR="00744BE4" w:rsidRPr="009C229E" w:rsidRDefault="00744BE4" w:rsidP="00744BE4">
      <w:pPr>
        <w:spacing w:line="360" w:lineRule="auto"/>
        <w:jc w:val="center"/>
        <w:rPr>
          <w:sz w:val="24"/>
          <w:szCs w:val="24"/>
          <w:lang w:val="es-ES"/>
        </w:rPr>
      </w:pPr>
    </w:p>
    <w:p w14:paraId="6CA98573" w14:textId="77777777" w:rsidR="00744BE4" w:rsidRPr="009C229E" w:rsidRDefault="00744BE4" w:rsidP="00744BE4">
      <w:pPr>
        <w:spacing w:line="360" w:lineRule="auto"/>
        <w:jc w:val="center"/>
        <w:rPr>
          <w:sz w:val="24"/>
          <w:szCs w:val="24"/>
          <w:lang w:val="es-ES"/>
        </w:rPr>
      </w:pPr>
    </w:p>
    <w:p w14:paraId="3E7189D5" w14:textId="77777777" w:rsidR="00744BE4" w:rsidRPr="009C229E" w:rsidRDefault="00744BE4" w:rsidP="00744BE4">
      <w:pPr>
        <w:spacing w:line="360" w:lineRule="auto"/>
        <w:jc w:val="center"/>
        <w:rPr>
          <w:sz w:val="24"/>
          <w:szCs w:val="24"/>
          <w:lang w:val="es-ES"/>
        </w:rPr>
      </w:pPr>
    </w:p>
    <w:p w14:paraId="24C1905D" w14:textId="77777777" w:rsidR="00744BE4" w:rsidRPr="009C229E" w:rsidRDefault="00744BE4" w:rsidP="00744BE4">
      <w:pPr>
        <w:spacing w:line="360" w:lineRule="auto"/>
        <w:jc w:val="center"/>
        <w:rPr>
          <w:sz w:val="24"/>
          <w:szCs w:val="24"/>
          <w:lang w:val="es-ES"/>
        </w:rPr>
      </w:pPr>
    </w:p>
    <w:p w14:paraId="30CC0D6A" w14:textId="77777777" w:rsidR="00744BE4" w:rsidRPr="009C229E" w:rsidRDefault="00744BE4" w:rsidP="00744BE4">
      <w:pPr>
        <w:spacing w:line="360" w:lineRule="auto"/>
        <w:jc w:val="center"/>
        <w:rPr>
          <w:sz w:val="24"/>
          <w:szCs w:val="24"/>
          <w:lang w:val="es-ES"/>
        </w:rPr>
      </w:pPr>
    </w:p>
    <w:p w14:paraId="1F2B55E1" w14:textId="77777777" w:rsidR="00744BE4" w:rsidRPr="009C229E" w:rsidRDefault="00744BE4" w:rsidP="00744BE4">
      <w:pPr>
        <w:spacing w:line="360" w:lineRule="auto"/>
        <w:jc w:val="center"/>
        <w:rPr>
          <w:sz w:val="24"/>
          <w:szCs w:val="24"/>
          <w:lang w:val="es-ES"/>
        </w:rPr>
      </w:pPr>
    </w:p>
    <w:p w14:paraId="5C8A5F52" w14:textId="77777777" w:rsidR="00744BE4" w:rsidRPr="009C229E" w:rsidRDefault="00744BE4" w:rsidP="00744BE4">
      <w:pPr>
        <w:spacing w:line="360" w:lineRule="auto"/>
        <w:jc w:val="center"/>
        <w:rPr>
          <w:sz w:val="24"/>
          <w:szCs w:val="24"/>
          <w:lang w:val="es-ES"/>
        </w:rPr>
      </w:pPr>
    </w:p>
    <w:p w14:paraId="4377AAAD" w14:textId="77777777" w:rsidR="00744BE4" w:rsidRPr="009C229E" w:rsidRDefault="00744BE4" w:rsidP="00744BE4">
      <w:pPr>
        <w:spacing w:line="360" w:lineRule="auto"/>
        <w:jc w:val="center"/>
        <w:rPr>
          <w:sz w:val="24"/>
          <w:szCs w:val="24"/>
          <w:lang w:val="es-ES"/>
        </w:rPr>
      </w:pPr>
    </w:p>
    <w:p w14:paraId="60DB792D" w14:textId="77777777" w:rsidR="00744BE4" w:rsidRPr="009C229E" w:rsidRDefault="00744BE4" w:rsidP="00744BE4">
      <w:pPr>
        <w:spacing w:line="360" w:lineRule="auto"/>
        <w:jc w:val="center"/>
        <w:rPr>
          <w:sz w:val="24"/>
          <w:szCs w:val="24"/>
          <w:lang w:val="es-ES"/>
        </w:rPr>
      </w:pPr>
    </w:p>
    <w:p w14:paraId="5EC49461" w14:textId="77777777" w:rsidR="00744BE4" w:rsidRPr="009C229E" w:rsidRDefault="00744BE4" w:rsidP="00744BE4">
      <w:pPr>
        <w:spacing w:line="360" w:lineRule="auto"/>
        <w:jc w:val="center"/>
        <w:rPr>
          <w:i/>
          <w:sz w:val="24"/>
          <w:szCs w:val="24"/>
        </w:rPr>
      </w:pPr>
      <w:r w:rsidRPr="009C229E">
        <w:rPr>
          <w:i/>
          <w:sz w:val="24"/>
          <w:szCs w:val="24"/>
        </w:rPr>
        <w:t>Secțiune tip zid de sprijin din beton</w:t>
      </w:r>
    </w:p>
    <w:p w14:paraId="367D2FB2" w14:textId="77777777" w:rsidR="00744BE4" w:rsidRPr="009C229E" w:rsidRDefault="00744BE4" w:rsidP="00744BE4">
      <w:pPr>
        <w:spacing w:line="360" w:lineRule="auto"/>
        <w:jc w:val="both"/>
        <w:rPr>
          <w:b/>
          <w:bCs/>
          <w:noProof/>
        </w:rPr>
      </w:pPr>
    </w:p>
    <w:p w14:paraId="7B9B8D10" w14:textId="77777777" w:rsidR="00744BE4" w:rsidRPr="009C229E" w:rsidRDefault="00744BE4" w:rsidP="00744BE4">
      <w:pPr>
        <w:pStyle w:val="NormalWeb"/>
        <w:spacing w:before="0" w:beforeAutospacing="0" w:after="0" w:afterAutospacing="0" w:line="360" w:lineRule="auto"/>
        <w:ind w:hanging="426"/>
        <w:jc w:val="center"/>
        <w:rPr>
          <w:b/>
          <w:bCs/>
          <w:noProof/>
        </w:rPr>
      </w:pPr>
    </w:p>
    <w:p w14:paraId="197F9102" w14:textId="77777777" w:rsidR="00744BE4" w:rsidRPr="00FE238B" w:rsidRDefault="00744BE4" w:rsidP="00744BE4">
      <w:pPr>
        <w:pStyle w:val="NormalWeb"/>
        <w:spacing w:before="0" w:beforeAutospacing="0" w:after="0" w:afterAutospacing="0" w:line="360" w:lineRule="auto"/>
        <w:ind w:hanging="426"/>
        <w:jc w:val="center"/>
        <w:rPr>
          <w:b/>
          <w:bCs/>
          <w:noProof/>
          <w:highlight w:val="yellow"/>
        </w:rPr>
      </w:pPr>
    </w:p>
    <w:p w14:paraId="4DEAA64F" w14:textId="77777777" w:rsidR="00744BE4" w:rsidRPr="00FE238B" w:rsidRDefault="00744BE4" w:rsidP="00744BE4">
      <w:pPr>
        <w:pStyle w:val="ListParagraph"/>
        <w:tabs>
          <w:tab w:val="left" w:pos="284"/>
          <w:tab w:val="left" w:pos="426"/>
          <w:tab w:val="left" w:pos="1800"/>
          <w:tab w:val="left" w:pos="1890"/>
        </w:tabs>
        <w:spacing w:line="360" w:lineRule="auto"/>
        <w:ind w:left="0"/>
        <w:jc w:val="both"/>
        <w:rPr>
          <w:b/>
          <w:bCs/>
          <w:sz w:val="24"/>
          <w:szCs w:val="24"/>
          <w:highlight w:val="yellow"/>
          <w:lang w:val="ro-RO"/>
        </w:rPr>
      </w:pPr>
    </w:p>
    <w:p w14:paraId="3DFB0176" w14:textId="77777777" w:rsidR="00FE4B62" w:rsidRPr="00FE238B" w:rsidRDefault="00FE4B62" w:rsidP="00744BE4">
      <w:pPr>
        <w:pStyle w:val="ListParagraph"/>
        <w:tabs>
          <w:tab w:val="left" w:pos="284"/>
          <w:tab w:val="left" w:pos="426"/>
          <w:tab w:val="left" w:pos="1800"/>
          <w:tab w:val="left" w:pos="1890"/>
        </w:tabs>
        <w:spacing w:line="360" w:lineRule="auto"/>
        <w:ind w:left="0"/>
        <w:jc w:val="both"/>
        <w:rPr>
          <w:b/>
          <w:bCs/>
          <w:sz w:val="24"/>
          <w:szCs w:val="24"/>
          <w:highlight w:val="yellow"/>
          <w:lang w:val="ro-RO"/>
        </w:rPr>
      </w:pPr>
    </w:p>
    <w:p w14:paraId="6173E0C2" w14:textId="77777777" w:rsidR="00FE4B62" w:rsidRPr="00FE238B" w:rsidRDefault="00FE4B62" w:rsidP="00744BE4">
      <w:pPr>
        <w:pStyle w:val="ListParagraph"/>
        <w:tabs>
          <w:tab w:val="left" w:pos="284"/>
          <w:tab w:val="left" w:pos="426"/>
          <w:tab w:val="left" w:pos="1800"/>
          <w:tab w:val="left" w:pos="1890"/>
        </w:tabs>
        <w:spacing w:line="360" w:lineRule="auto"/>
        <w:ind w:left="0"/>
        <w:jc w:val="both"/>
        <w:rPr>
          <w:b/>
          <w:bCs/>
          <w:sz w:val="24"/>
          <w:szCs w:val="24"/>
          <w:highlight w:val="yellow"/>
          <w:lang w:val="ro-RO"/>
        </w:rPr>
      </w:pPr>
    </w:p>
    <w:p w14:paraId="35826AF6" w14:textId="77777777" w:rsidR="00744BE4" w:rsidRPr="009C229E" w:rsidRDefault="00744BE4" w:rsidP="00A135BB">
      <w:pPr>
        <w:tabs>
          <w:tab w:val="left" w:pos="284"/>
          <w:tab w:val="left" w:pos="426"/>
        </w:tabs>
        <w:spacing w:line="360" w:lineRule="auto"/>
        <w:jc w:val="both"/>
        <w:rPr>
          <w:b/>
          <w:bCs/>
          <w:sz w:val="24"/>
          <w:szCs w:val="24"/>
          <w:lang w:val="ro-RO"/>
        </w:rPr>
      </w:pPr>
      <w:r w:rsidRPr="009C229E">
        <w:rPr>
          <w:b/>
          <w:bCs/>
          <w:sz w:val="24"/>
          <w:szCs w:val="24"/>
          <w:lang w:val="ro-RO"/>
        </w:rPr>
        <w:t>Podețe de acces 15 buc.</w:t>
      </w:r>
    </w:p>
    <w:p w14:paraId="674E3C34" w14:textId="77777777" w:rsidR="00744BE4" w:rsidRPr="009C229E" w:rsidRDefault="00744BE4" w:rsidP="00A135BB">
      <w:pPr>
        <w:spacing w:line="360" w:lineRule="auto"/>
        <w:ind w:firstLine="720"/>
        <w:jc w:val="both"/>
        <w:rPr>
          <w:sz w:val="24"/>
          <w:szCs w:val="24"/>
          <w:lang w:val="es-ES"/>
        </w:rPr>
      </w:pPr>
      <w:r w:rsidRPr="009C229E">
        <w:rPr>
          <w:sz w:val="24"/>
          <w:szCs w:val="24"/>
          <w:lang w:val="es-ES"/>
        </w:rPr>
        <w:t>În vederea traversării în siguranţă a râului Prăvăleni, se propune construirea a trei poduri pe grinzi de beton precomprimat cu lungimi de 9 m, respectiv 10 m,  prin care se urmareste asigurarea cerintelor fundamentale de siguranță si stabilitate, asigurarea siguranței circulației, precum și confortul pietonilor și a celorlalți participanți la trafic.</w:t>
      </w:r>
    </w:p>
    <w:p w14:paraId="3F6872C1" w14:textId="77777777" w:rsidR="00744BE4" w:rsidRPr="009C229E" w:rsidRDefault="00744BE4" w:rsidP="00744BE4">
      <w:pPr>
        <w:spacing w:line="360" w:lineRule="auto"/>
        <w:jc w:val="both"/>
        <w:rPr>
          <w:sz w:val="24"/>
          <w:szCs w:val="24"/>
          <w:lang w:val="es-ES"/>
        </w:rPr>
      </w:pPr>
      <w:r w:rsidRPr="009C229E">
        <w:rPr>
          <w:b/>
          <w:noProof/>
          <w:sz w:val="24"/>
          <w:szCs w:val="24"/>
          <w:lang w:val="en-US"/>
        </w:rPr>
        <w:drawing>
          <wp:anchor distT="0" distB="0" distL="114300" distR="114300" simplePos="0" relativeHeight="251747328" behindDoc="1" locked="0" layoutInCell="1" allowOverlap="1" wp14:anchorId="1A6A1AE8" wp14:editId="739707BA">
            <wp:simplePos x="0" y="0"/>
            <wp:positionH relativeFrom="column">
              <wp:posOffset>1241784</wp:posOffset>
            </wp:positionH>
            <wp:positionV relativeFrom="paragraph">
              <wp:posOffset>940186</wp:posOffset>
            </wp:positionV>
            <wp:extent cx="4306459" cy="3776870"/>
            <wp:effectExtent l="1905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t="15234" r="4180" b="7237"/>
                    <a:stretch>
                      <a:fillRect/>
                    </a:stretch>
                  </pic:blipFill>
                  <pic:spPr bwMode="auto">
                    <a:xfrm>
                      <a:off x="0" y="0"/>
                      <a:ext cx="4306459" cy="3776870"/>
                    </a:xfrm>
                    <a:prstGeom prst="rect">
                      <a:avLst/>
                    </a:prstGeom>
                    <a:noFill/>
                    <a:ln>
                      <a:noFill/>
                    </a:ln>
                  </pic:spPr>
                </pic:pic>
              </a:graphicData>
            </a:graphic>
          </wp:anchor>
        </w:drawing>
      </w:r>
      <w:r w:rsidRPr="009C229E">
        <w:rPr>
          <w:sz w:val="24"/>
          <w:szCs w:val="24"/>
          <w:lang w:val="es-ES"/>
        </w:rPr>
        <w:tab/>
        <w:t>În ceea ce privește dispunerea podurilor în raport cu albia râului traversat, acestea se vor amplasa normal pe axul de scurgere și vor asigura trecerea debitului de calcul cu asigurarea de Q</w:t>
      </w:r>
      <w:r w:rsidRPr="009C229E">
        <w:rPr>
          <w:sz w:val="24"/>
          <w:szCs w:val="24"/>
          <w:vertAlign w:val="subscript"/>
          <w:lang w:val="es-ES"/>
        </w:rPr>
        <w:t>1%</w:t>
      </w:r>
      <w:r w:rsidRPr="009C229E">
        <w:rPr>
          <w:sz w:val="24"/>
          <w:szCs w:val="24"/>
          <w:lang w:val="es-ES"/>
        </w:rPr>
        <w:t>. Cotele intrados ale tablierelor au rezultat din dimensionarea hidraulica, astfel încât descărcarea debitelor de calcul și de verificare să se facă in condiții de siguranță.</w:t>
      </w:r>
    </w:p>
    <w:p w14:paraId="2507241E" w14:textId="77777777" w:rsidR="00744BE4" w:rsidRPr="009C229E" w:rsidRDefault="00744BE4" w:rsidP="00744BE4">
      <w:pPr>
        <w:spacing w:line="360" w:lineRule="auto"/>
        <w:ind w:firstLine="720"/>
        <w:jc w:val="both"/>
        <w:rPr>
          <w:b/>
          <w:sz w:val="24"/>
          <w:szCs w:val="24"/>
          <w:lang w:val="es-ES"/>
        </w:rPr>
      </w:pPr>
    </w:p>
    <w:p w14:paraId="1E0149C0" w14:textId="77777777" w:rsidR="00744BE4" w:rsidRPr="00FE238B" w:rsidRDefault="00744BE4" w:rsidP="00744BE4">
      <w:pPr>
        <w:spacing w:line="360" w:lineRule="auto"/>
        <w:ind w:firstLine="720"/>
        <w:jc w:val="both"/>
        <w:rPr>
          <w:b/>
          <w:sz w:val="24"/>
          <w:szCs w:val="24"/>
          <w:highlight w:val="yellow"/>
          <w:lang w:val="es-ES"/>
        </w:rPr>
      </w:pPr>
    </w:p>
    <w:p w14:paraId="3276FCBA" w14:textId="77777777" w:rsidR="00744BE4" w:rsidRPr="00FE238B" w:rsidRDefault="00744BE4" w:rsidP="00744BE4">
      <w:pPr>
        <w:spacing w:line="360" w:lineRule="auto"/>
        <w:ind w:firstLine="720"/>
        <w:jc w:val="both"/>
        <w:rPr>
          <w:b/>
          <w:sz w:val="24"/>
          <w:szCs w:val="24"/>
          <w:highlight w:val="yellow"/>
          <w:lang w:val="es-ES"/>
        </w:rPr>
      </w:pPr>
    </w:p>
    <w:p w14:paraId="19CA4B55" w14:textId="77777777" w:rsidR="00744BE4" w:rsidRPr="00FE238B" w:rsidRDefault="00744BE4" w:rsidP="00744BE4">
      <w:pPr>
        <w:spacing w:line="360" w:lineRule="auto"/>
        <w:ind w:firstLine="720"/>
        <w:jc w:val="both"/>
        <w:rPr>
          <w:b/>
          <w:sz w:val="24"/>
          <w:szCs w:val="24"/>
          <w:highlight w:val="yellow"/>
          <w:lang w:val="es-ES"/>
        </w:rPr>
      </w:pPr>
    </w:p>
    <w:p w14:paraId="00B8B49B" w14:textId="77777777" w:rsidR="00744BE4" w:rsidRPr="00FE238B" w:rsidRDefault="00744BE4" w:rsidP="00744BE4">
      <w:pPr>
        <w:spacing w:line="360" w:lineRule="auto"/>
        <w:ind w:firstLine="720"/>
        <w:jc w:val="both"/>
        <w:rPr>
          <w:b/>
          <w:sz w:val="24"/>
          <w:szCs w:val="24"/>
          <w:highlight w:val="yellow"/>
          <w:lang w:val="es-ES"/>
        </w:rPr>
      </w:pPr>
    </w:p>
    <w:p w14:paraId="48F53EAD" w14:textId="77777777" w:rsidR="00744BE4" w:rsidRPr="00FE238B" w:rsidRDefault="00744BE4" w:rsidP="00744BE4">
      <w:pPr>
        <w:spacing w:line="360" w:lineRule="auto"/>
        <w:ind w:firstLine="720"/>
        <w:jc w:val="both"/>
        <w:rPr>
          <w:b/>
          <w:sz w:val="24"/>
          <w:szCs w:val="24"/>
          <w:highlight w:val="yellow"/>
          <w:lang w:val="es-ES"/>
        </w:rPr>
      </w:pPr>
    </w:p>
    <w:p w14:paraId="03725EAD" w14:textId="77777777" w:rsidR="00744BE4" w:rsidRPr="00FE238B" w:rsidRDefault="00744BE4" w:rsidP="00744BE4">
      <w:pPr>
        <w:spacing w:line="360" w:lineRule="auto"/>
        <w:ind w:firstLine="720"/>
        <w:jc w:val="both"/>
        <w:rPr>
          <w:b/>
          <w:sz w:val="24"/>
          <w:szCs w:val="24"/>
          <w:highlight w:val="yellow"/>
          <w:lang w:val="es-ES"/>
        </w:rPr>
      </w:pPr>
    </w:p>
    <w:p w14:paraId="55A6BA09" w14:textId="77777777" w:rsidR="00744BE4" w:rsidRPr="00FE238B" w:rsidRDefault="00744BE4" w:rsidP="00744BE4">
      <w:pPr>
        <w:spacing w:line="360" w:lineRule="auto"/>
        <w:ind w:firstLine="720"/>
        <w:jc w:val="both"/>
        <w:rPr>
          <w:b/>
          <w:sz w:val="24"/>
          <w:szCs w:val="24"/>
          <w:highlight w:val="yellow"/>
          <w:lang w:val="es-ES"/>
        </w:rPr>
      </w:pPr>
    </w:p>
    <w:p w14:paraId="783BC508" w14:textId="77777777" w:rsidR="00744BE4" w:rsidRPr="00FE238B" w:rsidRDefault="00744BE4" w:rsidP="00744BE4">
      <w:pPr>
        <w:spacing w:line="360" w:lineRule="auto"/>
        <w:ind w:firstLine="720"/>
        <w:jc w:val="both"/>
        <w:rPr>
          <w:b/>
          <w:sz w:val="24"/>
          <w:szCs w:val="24"/>
          <w:highlight w:val="yellow"/>
          <w:lang w:val="es-ES"/>
        </w:rPr>
      </w:pPr>
    </w:p>
    <w:p w14:paraId="2802B4FA" w14:textId="77777777" w:rsidR="00744BE4" w:rsidRPr="00FE238B" w:rsidRDefault="00744BE4" w:rsidP="00744BE4">
      <w:pPr>
        <w:spacing w:line="360" w:lineRule="auto"/>
        <w:ind w:firstLine="720"/>
        <w:jc w:val="both"/>
        <w:rPr>
          <w:b/>
          <w:sz w:val="24"/>
          <w:szCs w:val="24"/>
          <w:highlight w:val="yellow"/>
          <w:lang w:val="es-ES"/>
        </w:rPr>
      </w:pPr>
    </w:p>
    <w:p w14:paraId="0AE5920C" w14:textId="77777777" w:rsidR="00744BE4" w:rsidRPr="00FE238B" w:rsidRDefault="00744BE4" w:rsidP="00744BE4">
      <w:pPr>
        <w:spacing w:line="360" w:lineRule="auto"/>
        <w:ind w:firstLine="720"/>
        <w:jc w:val="both"/>
        <w:rPr>
          <w:b/>
          <w:sz w:val="24"/>
          <w:szCs w:val="24"/>
          <w:highlight w:val="yellow"/>
          <w:lang w:val="es-ES"/>
        </w:rPr>
      </w:pPr>
    </w:p>
    <w:p w14:paraId="242084D1" w14:textId="77777777" w:rsidR="00744BE4" w:rsidRPr="00FE238B" w:rsidRDefault="00744BE4" w:rsidP="00744BE4">
      <w:pPr>
        <w:spacing w:line="360" w:lineRule="auto"/>
        <w:ind w:firstLine="720"/>
        <w:jc w:val="both"/>
        <w:rPr>
          <w:b/>
          <w:sz w:val="24"/>
          <w:szCs w:val="24"/>
          <w:highlight w:val="yellow"/>
          <w:lang w:val="es-ES"/>
        </w:rPr>
      </w:pPr>
    </w:p>
    <w:p w14:paraId="0E941115" w14:textId="77777777" w:rsidR="00744BE4" w:rsidRPr="00FE238B" w:rsidRDefault="00744BE4" w:rsidP="00744BE4">
      <w:pPr>
        <w:spacing w:line="360" w:lineRule="auto"/>
        <w:ind w:firstLine="720"/>
        <w:jc w:val="both"/>
        <w:rPr>
          <w:b/>
          <w:sz w:val="24"/>
          <w:szCs w:val="24"/>
          <w:highlight w:val="yellow"/>
          <w:lang w:val="es-ES"/>
        </w:rPr>
      </w:pPr>
    </w:p>
    <w:p w14:paraId="61600D39" w14:textId="77777777" w:rsidR="00744BE4" w:rsidRPr="009C229E" w:rsidRDefault="00744BE4" w:rsidP="00744BE4">
      <w:pPr>
        <w:spacing w:line="360" w:lineRule="auto"/>
        <w:ind w:firstLine="720"/>
        <w:jc w:val="both"/>
        <w:rPr>
          <w:b/>
          <w:sz w:val="24"/>
          <w:szCs w:val="24"/>
          <w:lang w:val="es-ES"/>
        </w:rPr>
      </w:pPr>
    </w:p>
    <w:p w14:paraId="3CE81F32" w14:textId="77777777" w:rsidR="00744BE4" w:rsidRPr="009C229E" w:rsidRDefault="00744BE4" w:rsidP="00744BE4">
      <w:pPr>
        <w:spacing w:line="360" w:lineRule="auto"/>
        <w:ind w:firstLine="720"/>
        <w:jc w:val="center"/>
        <w:rPr>
          <w:i/>
          <w:sz w:val="24"/>
          <w:szCs w:val="24"/>
          <w:lang w:val="es-ES"/>
        </w:rPr>
      </w:pPr>
      <w:r w:rsidRPr="009C229E">
        <w:rPr>
          <w:i/>
          <w:sz w:val="24"/>
          <w:szCs w:val="24"/>
          <w:lang w:val="es-ES"/>
        </w:rPr>
        <w:t>Secțiune tip pod de acces</w:t>
      </w:r>
    </w:p>
    <w:p w14:paraId="300192B0" w14:textId="77777777" w:rsidR="00744BE4" w:rsidRPr="009C229E" w:rsidRDefault="00744BE4" w:rsidP="00744BE4">
      <w:pPr>
        <w:spacing w:line="360" w:lineRule="auto"/>
        <w:ind w:firstLine="720"/>
        <w:jc w:val="both"/>
        <w:rPr>
          <w:b/>
          <w:sz w:val="24"/>
          <w:szCs w:val="24"/>
          <w:u w:val="single"/>
          <w:lang w:val="es-ES"/>
        </w:rPr>
      </w:pPr>
      <w:r w:rsidRPr="009C229E">
        <w:rPr>
          <w:b/>
          <w:sz w:val="24"/>
          <w:szCs w:val="24"/>
          <w:u w:val="single"/>
          <w:lang w:val="es-ES"/>
        </w:rPr>
        <w:t>Suprastructura</w:t>
      </w:r>
    </w:p>
    <w:p w14:paraId="47653564" w14:textId="77777777" w:rsidR="00744BE4" w:rsidRPr="009C229E" w:rsidRDefault="00744BE4" w:rsidP="00744BE4">
      <w:pPr>
        <w:spacing w:line="360" w:lineRule="auto"/>
        <w:jc w:val="both"/>
        <w:rPr>
          <w:sz w:val="24"/>
          <w:szCs w:val="24"/>
          <w:lang w:val="es-ES"/>
        </w:rPr>
      </w:pPr>
      <w:r w:rsidRPr="009C229E">
        <w:rPr>
          <w:sz w:val="24"/>
          <w:szCs w:val="24"/>
          <w:lang w:val="es-ES"/>
        </w:rPr>
        <w:tab/>
        <w:t xml:space="preserve">Solutiile propuse in prezentul proiect constau in poduri cu o singura deschidere, pe grinzi din beton precomprimat cu inaltimea de 42 cm - pod 1şi pod 3, respectiv 52 cm – pod 2 (în zona bisericii) şi lungimea grinzilor între 9-10 m, cu calea sus și placa de suprabetonare cu grosimea de minim 15 cm. </w:t>
      </w:r>
    </w:p>
    <w:p w14:paraId="10BE13CC" w14:textId="77777777" w:rsidR="00744BE4" w:rsidRPr="009C229E" w:rsidRDefault="00744BE4" w:rsidP="00744BE4">
      <w:pPr>
        <w:spacing w:line="360" w:lineRule="auto"/>
        <w:jc w:val="both"/>
        <w:rPr>
          <w:sz w:val="24"/>
          <w:szCs w:val="24"/>
          <w:lang w:val="es-ES"/>
        </w:rPr>
      </w:pPr>
      <w:r w:rsidRPr="009C229E">
        <w:rPr>
          <w:sz w:val="24"/>
          <w:szCs w:val="24"/>
          <w:lang w:val="es-ES"/>
        </w:rPr>
        <w:tab/>
        <w:t>Calea podului este realizată de placa de suprabetonare. La podurile proiectate nu s-au prevazut aparate de rosturi pentru dilatație.</w:t>
      </w:r>
    </w:p>
    <w:p w14:paraId="670A441C"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t>Grinzile vor fi așezate între ele la 0.62 m interax și rigidizate printr-o placa de beton armat ce asigura conlucrarea acestora pe latimea părții carosabile, placa având grosimea de 15 cm și se va realiza monolit.</w:t>
      </w:r>
    </w:p>
    <w:p w14:paraId="0FE3DF8F"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lastRenderedPageBreak/>
        <w:t xml:space="preserve">Panta transversală la nivelul căii se va realiza prin variația elevației culeei pe înălțime. </w:t>
      </w:r>
    </w:p>
    <w:p w14:paraId="34042E51" w14:textId="77777777" w:rsidR="00744BE4" w:rsidRPr="009C229E" w:rsidRDefault="00744BE4" w:rsidP="00744BE4">
      <w:pPr>
        <w:spacing w:line="360" w:lineRule="auto"/>
        <w:ind w:firstLine="720"/>
        <w:jc w:val="both"/>
        <w:rPr>
          <w:sz w:val="24"/>
          <w:szCs w:val="24"/>
          <w:lang w:val="es-ES"/>
        </w:rPr>
      </w:pPr>
    </w:p>
    <w:p w14:paraId="1F71AA33" w14:textId="77777777" w:rsidR="00744BE4" w:rsidRPr="009C229E" w:rsidRDefault="00744BE4" w:rsidP="00744BE4">
      <w:pPr>
        <w:spacing w:line="360" w:lineRule="auto"/>
        <w:ind w:firstLine="720"/>
        <w:jc w:val="both"/>
        <w:rPr>
          <w:sz w:val="24"/>
          <w:szCs w:val="24"/>
          <w:lang w:val="es-ES"/>
        </w:rPr>
      </w:pPr>
    </w:p>
    <w:p w14:paraId="669B3905" w14:textId="77777777" w:rsidR="00744BE4" w:rsidRPr="00FE238B" w:rsidRDefault="00485DCC" w:rsidP="00744BE4">
      <w:pPr>
        <w:spacing w:line="360" w:lineRule="auto"/>
        <w:ind w:firstLine="720"/>
        <w:jc w:val="both"/>
        <w:rPr>
          <w:sz w:val="24"/>
          <w:szCs w:val="24"/>
          <w:highlight w:val="yellow"/>
          <w:lang w:val="es-ES"/>
        </w:rPr>
      </w:pPr>
      <w:r w:rsidRPr="00FE238B">
        <w:rPr>
          <w:b/>
          <w:noProof/>
          <w:sz w:val="24"/>
          <w:szCs w:val="24"/>
          <w:highlight w:val="yellow"/>
          <w:lang w:val="en-US"/>
        </w:rPr>
        <w:drawing>
          <wp:anchor distT="0" distB="0" distL="114300" distR="114300" simplePos="0" relativeHeight="251748352" behindDoc="1" locked="0" layoutInCell="1" allowOverlap="1" wp14:anchorId="0410556C" wp14:editId="01A9C49D">
            <wp:simplePos x="0" y="0"/>
            <wp:positionH relativeFrom="margin">
              <wp:posOffset>698549</wp:posOffset>
            </wp:positionH>
            <wp:positionV relativeFrom="paragraph">
              <wp:posOffset>-202218</wp:posOffset>
            </wp:positionV>
            <wp:extent cx="4675912" cy="4591403"/>
            <wp:effectExtent l="0" t="0" r="0" b="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63" t="8178"/>
                    <a:stretch/>
                  </pic:blipFill>
                  <pic:spPr bwMode="auto">
                    <a:xfrm>
                      <a:off x="0" y="0"/>
                      <a:ext cx="4683886" cy="45992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7747E" w14:textId="77777777" w:rsidR="00744BE4" w:rsidRPr="00FE238B" w:rsidRDefault="00744BE4" w:rsidP="00744BE4">
      <w:pPr>
        <w:spacing w:line="360" w:lineRule="auto"/>
        <w:ind w:firstLine="720"/>
        <w:jc w:val="both"/>
        <w:rPr>
          <w:sz w:val="24"/>
          <w:szCs w:val="24"/>
          <w:highlight w:val="yellow"/>
          <w:lang w:val="es-ES"/>
        </w:rPr>
      </w:pPr>
    </w:p>
    <w:p w14:paraId="296CF365" w14:textId="77777777" w:rsidR="00744BE4" w:rsidRPr="009C229E" w:rsidRDefault="00744BE4" w:rsidP="00744BE4">
      <w:pPr>
        <w:spacing w:line="360" w:lineRule="auto"/>
        <w:jc w:val="both"/>
        <w:rPr>
          <w:b/>
          <w:sz w:val="24"/>
          <w:szCs w:val="24"/>
          <w:lang w:val="es-ES"/>
        </w:rPr>
      </w:pPr>
      <w:r w:rsidRPr="009C229E">
        <w:rPr>
          <w:b/>
          <w:sz w:val="24"/>
          <w:szCs w:val="24"/>
          <w:lang w:val="es-ES"/>
        </w:rPr>
        <w:tab/>
      </w:r>
    </w:p>
    <w:p w14:paraId="53C239A4" w14:textId="77777777" w:rsidR="00744BE4" w:rsidRPr="009C229E" w:rsidRDefault="00744BE4" w:rsidP="00744BE4">
      <w:pPr>
        <w:spacing w:line="360" w:lineRule="auto"/>
        <w:jc w:val="both"/>
        <w:rPr>
          <w:b/>
          <w:sz w:val="24"/>
          <w:szCs w:val="24"/>
          <w:lang w:val="es-ES"/>
        </w:rPr>
      </w:pPr>
    </w:p>
    <w:p w14:paraId="5D2A1B26" w14:textId="77777777" w:rsidR="00485DCC" w:rsidRPr="009C229E" w:rsidRDefault="00485DCC" w:rsidP="00744BE4">
      <w:pPr>
        <w:spacing w:line="360" w:lineRule="auto"/>
        <w:ind w:firstLine="720"/>
        <w:jc w:val="both"/>
        <w:rPr>
          <w:b/>
          <w:noProof/>
          <w:sz w:val="24"/>
          <w:szCs w:val="24"/>
          <w:lang w:val="en-US"/>
        </w:rPr>
      </w:pPr>
    </w:p>
    <w:p w14:paraId="33606117" w14:textId="77777777" w:rsidR="00744BE4" w:rsidRPr="009C229E" w:rsidRDefault="00744BE4" w:rsidP="00744BE4">
      <w:pPr>
        <w:spacing w:line="360" w:lineRule="auto"/>
        <w:ind w:firstLine="720"/>
        <w:jc w:val="both"/>
        <w:rPr>
          <w:b/>
          <w:sz w:val="24"/>
          <w:szCs w:val="24"/>
          <w:lang w:val="es-ES"/>
        </w:rPr>
      </w:pPr>
    </w:p>
    <w:p w14:paraId="1379727F" w14:textId="77777777" w:rsidR="00744BE4" w:rsidRPr="009C229E" w:rsidRDefault="00744BE4" w:rsidP="00744BE4">
      <w:pPr>
        <w:spacing w:line="360" w:lineRule="auto"/>
        <w:ind w:firstLine="720"/>
        <w:jc w:val="both"/>
        <w:rPr>
          <w:b/>
          <w:sz w:val="24"/>
          <w:szCs w:val="24"/>
          <w:lang w:val="es-ES"/>
        </w:rPr>
      </w:pPr>
    </w:p>
    <w:p w14:paraId="352A1C06" w14:textId="77777777" w:rsidR="00744BE4" w:rsidRPr="009C229E" w:rsidRDefault="00744BE4" w:rsidP="00744BE4">
      <w:pPr>
        <w:spacing w:line="360" w:lineRule="auto"/>
        <w:ind w:firstLine="720"/>
        <w:jc w:val="both"/>
        <w:rPr>
          <w:b/>
          <w:sz w:val="24"/>
          <w:szCs w:val="24"/>
          <w:lang w:val="es-ES"/>
        </w:rPr>
      </w:pPr>
    </w:p>
    <w:p w14:paraId="2B81DA43" w14:textId="77777777" w:rsidR="00744BE4" w:rsidRPr="009C229E" w:rsidRDefault="00485DCC" w:rsidP="00485DCC">
      <w:pPr>
        <w:tabs>
          <w:tab w:val="left" w:pos="6210"/>
        </w:tabs>
        <w:spacing w:line="360" w:lineRule="auto"/>
        <w:ind w:firstLine="720"/>
        <w:jc w:val="both"/>
        <w:rPr>
          <w:b/>
          <w:sz w:val="24"/>
          <w:szCs w:val="24"/>
          <w:lang w:val="es-ES"/>
        </w:rPr>
      </w:pPr>
      <w:r w:rsidRPr="009C229E">
        <w:rPr>
          <w:b/>
          <w:sz w:val="24"/>
          <w:szCs w:val="24"/>
          <w:lang w:val="es-ES"/>
        </w:rPr>
        <w:tab/>
      </w:r>
    </w:p>
    <w:p w14:paraId="2F9F0C24" w14:textId="77777777" w:rsidR="00744BE4" w:rsidRPr="009C229E" w:rsidRDefault="00744BE4" w:rsidP="00744BE4">
      <w:pPr>
        <w:spacing w:line="360" w:lineRule="auto"/>
        <w:ind w:firstLine="720"/>
        <w:jc w:val="both"/>
        <w:rPr>
          <w:b/>
          <w:sz w:val="24"/>
          <w:szCs w:val="24"/>
          <w:lang w:val="es-ES"/>
        </w:rPr>
      </w:pPr>
    </w:p>
    <w:p w14:paraId="03A185B7" w14:textId="77777777" w:rsidR="00744BE4" w:rsidRPr="009C229E" w:rsidRDefault="00744BE4" w:rsidP="00744BE4">
      <w:pPr>
        <w:spacing w:line="360" w:lineRule="auto"/>
        <w:ind w:firstLine="720"/>
        <w:jc w:val="both"/>
        <w:rPr>
          <w:b/>
          <w:sz w:val="24"/>
          <w:szCs w:val="24"/>
          <w:lang w:val="es-ES"/>
        </w:rPr>
      </w:pPr>
    </w:p>
    <w:p w14:paraId="66937FA4" w14:textId="77777777" w:rsidR="00744BE4" w:rsidRPr="009C229E" w:rsidRDefault="00744BE4" w:rsidP="00744BE4">
      <w:pPr>
        <w:spacing w:line="360" w:lineRule="auto"/>
        <w:ind w:firstLine="720"/>
        <w:jc w:val="both"/>
        <w:rPr>
          <w:b/>
          <w:sz w:val="24"/>
          <w:szCs w:val="24"/>
          <w:lang w:val="es-ES"/>
        </w:rPr>
      </w:pPr>
    </w:p>
    <w:p w14:paraId="43949F54" w14:textId="77777777" w:rsidR="00744BE4" w:rsidRPr="009C229E" w:rsidRDefault="00744BE4" w:rsidP="00744BE4">
      <w:pPr>
        <w:spacing w:line="360" w:lineRule="auto"/>
        <w:ind w:firstLine="720"/>
        <w:jc w:val="both"/>
        <w:rPr>
          <w:b/>
          <w:sz w:val="24"/>
          <w:szCs w:val="24"/>
          <w:lang w:val="es-ES"/>
        </w:rPr>
      </w:pPr>
    </w:p>
    <w:p w14:paraId="37B130CF" w14:textId="77777777" w:rsidR="00744BE4" w:rsidRPr="009C229E" w:rsidRDefault="00744BE4" w:rsidP="00744BE4">
      <w:pPr>
        <w:spacing w:line="360" w:lineRule="auto"/>
        <w:ind w:firstLine="720"/>
        <w:jc w:val="both"/>
        <w:rPr>
          <w:b/>
          <w:sz w:val="24"/>
          <w:szCs w:val="24"/>
          <w:lang w:val="es-ES"/>
        </w:rPr>
      </w:pPr>
    </w:p>
    <w:p w14:paraId="23AA4021" w14:textId="77777777" w:rsidR="00744BE4" w:rsidRPr="009C229E" w:rsidRDefault="00744BE4" w:rsidP="00744BE4">
      <w:pPr>
        <w:spacing w:line="360" w:lineRule="auto"/>
        <w:ind w:firstLine="720"/>
        <w:jc w:val="both"/>
        <w:rPr>
          <w:b/>
          <w:sz w:val="24"/>
          <w:szCs w:val="24"/>
          <w:lang w:val="es-ES"/>
        </w:rPr>
      </w:pPr>
    </w:p>
    <w:p w14:paraId="556AFE0A" w14:textId="77777777" w:rsidR="00744BE4" w:rsidRDefault="00744BE4" w:rsidP="00744BE4">
      <w:pPr>
        <w:spacing w:line="360" w:lineRule="auto"/>
        <w:ind w:firstLine="720"/>
        <w:jc w:val="both"/>
        <w:rPr>
          <w:b/>
          <w:sz w:val="24"/>
          <w:szCs w:val="24"/>
          <w:lang w:val="es-ES"/>
        </w:rPr>
      </w:pPr>
    </w:p>
    <w:p w14:paraId="04A0AD7D" w14:textId="77777777" w:rsidR="004C6F78" w:rsidRPr="009C229E" w:rsidRDefault="004C6F78" w:rsidP="00744BE4">
      <w:pPr>
        <w:spacing w:line="360" w:lineRule="auto"/>
        <w:ind w:firstLine="720"/>
        <w:jc w:val="both"/>
        <w:rPr>
          <w:b/>
          <w:sz w:val="24"/>
          <w:szCs w:val="24"/>
          <w:lang w:val="es-ES"/>
        </w:rPr>
      </w:pPr>
    </w:p>
    <w:p w14:paraId="232C3E72" w14:textId="77777777" w:rsidR="00744BE4" w:rsidRPr="009C229E" w:rsidRDefault="00744BE4" w:rsidP="009C229E">
      <w:pPr>
        <w:spacing w:line="360" w:lineRule="auto"/>
        <w:ind w:firstLine="720"/>
        <w:jc w:val="center"/>
        <w:rPr>
          <w:i/>
          <w:sz w:val="24"/>
          <w:szCs w:val="24"/>
          <w:lang w:val="es-ES"/>
        </w:rPr>
      </w:pPr>
      <w:r w:rsidRPr="009C229E">
        <w:rPr>
          <w:i/>
          <w:sz w:val="24"/>
          <w:szCs w:val="24"/>
          <w:lang w:val="es-ES"/>
        </w:rPr>
        <w:t>Secțiune tip suprastructură pod de acces</w:t>
      </w:r>
    </w:p>
    <w:p w14:paraId="7364716E" w14:textId="77777777" w:rsidR="00744BE4" w:rsidRPr="009C229E" w:rsidRDefault="00744BE4" w:rsidP="00744BE4">
      <w:pPr>
        <w:spacing w:line="360" w:lineRule="auto"/>
        <w:ind w:firstLine="720"/>
        <w:jc w:val="both"/>
        <w:rPr>
          <w:b/>
          <w:sz w:val="24"/>
          <w:szCs w:val="24"/>
          <w:u w:val="single"/>
          <w:lang w:val="es-ES"/>
        </w:rPr>
      </w:pPr>
      <w:r w:rsidRPr="009C229E">
        <w:rPr>
          <w:b/>
          <w:sz w:val="24"/>
          <w:szCs w:val="24"/>
          <w:u w:val="single"/>
          <w:lang w:val="es-ES"/>
        </w:rPr>
        <w:t>Infrastructura</w:t>
      </w:r>
    </w:p>
    <w:p w14:paraId="6F6076E1"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t>Culeele  vor fi fundate direct și vor avea un bloc de fundare din beton simplu C25/30. Elevația se va realiza din beton simplu C25/30, iar banchetele cuzineților și zidul de gardă se vor arma și se vor realiza din beton C35/45.</w:t>
      </w:r>
    </w:p>
    <w:p w14:paraId="62BD818F"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t>Zonele culeelor in contact direct cu pământul se protejează împotriva apelor de infiltrație cu hidroizolație din bitum filerizat. Captarea apelor din spatele culeelor se face prin drenuri din piatră brută având o lațime de 50 cm și evacuarea apelor se face prin barbacane - DN110 mm.</w:t>
      </w:r>
    </w:p>
    <w:p w14:paraId="1B20337A"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t>Drenurile se vor imbraca într-un strat de geotextil nețesut. Adâncimea de fundare este sub cota de afuiere totală, în stratul de marnă, teren care asigură condițiile de rezistență și stabilitate a infrastructurilor.</w:t>
      </w:r>
    </w:p>
    <w:p w14:paraId="3D6391B5" w14:textId="77777777" w:rsidR="00485DCC" w:rsidRPr="009C229E" w:rsidRDefault="00485DCC" w:rsidP="00744BE4">
      <w:pPr>
        <w:spacing w:line="360" w:lineRule="auto"/>
        <w:ind w:firstLine="720"/>
        <w:jc w:val="both"/>
        <w:rPr>
          <w:sz w:val="24"/>
          <w:szCs w:val="24"/>
          <w:lang w:val="es-ES"/>
        </w:rPr>
      </w:pPr>
    </w:p>
    <w:p w14:paraId="2FD9A40C" w14:textId="77777777" w:rsidR="00744BE4" w:rsidRPr="009C229E" w:rsidRDefault="00744BE4" w:rsidP="00744BE4">
      <w:pPr>
        <w:spacing w:before="240" w:line="360" w:lineRule="auto"/>
        <w:jc w:val="both"/>
        <w:rPr>
          <w:b/>
          <w:sz w:val="24"/>
          <w:szCs w:val="24"/>
          <w:lang w:val="es-ES"/>
        </w:rPr>
      </w:pPr>
      <w:r w:rsidRPr="009C229E">
        <w:rPr>
          <w:b/>
          <w:sz w:val="24"/>
          <w:szCs w:val="24"/>
          <w:lang w:val="es-ES"/>
        </w:rPr>
        <w:tab/>
        <w:t>Racordarea cu terasamentele si rampele de acces</w:t>
      </w:r>
    </w:p>
    <w:p w14:paraId="4B772B4A"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t>Racordarea culeelor cu terasamentele rampei se va face prin intermediul unor ziduri de greutate care au si rolul de aparari de mal.</w:t>
      </w:r>
    </w:p>
    <w:p w14:paraId="35C481F0" w14:textId="77777777" w:rsidR="00744BE4" w:rsidRPr="009C229E" w:rsidRDefault="00744BE4" w:rsidP="00744BE4">
      <w:pPr>
        <w:spacing w:line="360" w:lineRule="auto"/>
        <w:ind w:firstLine="720"/>
        <w:jc w:val="both"/>
        <w:rPr>
          <w:sz w:val="24"/>
          <w:szCs w:val="24"/>
          <w:lang w:val="es-ES"/>
        </w:rPr>
      </w:pPr>
      <w:r w:rsidRPr="009C229E">
        <w:rPr>
          <w:sz w:val="24"/>
          <w:szCs w:val="24"/>
          <w:lang w:val="es-ES"/>
        </w:rPr>
        <w:t xml:space="preserve">Structura rutiera a rampelor de acces va corespunde unui trafic de perspectiva tip uşor. </w:t>
      </w:r>
    </w:p>
    <w:p w14:paraId="4EB995AD" w14:textId="77777777" w:rsidR="00744BE4" w:rsidRPr="009C229E" w:rsidRDefault="00744BE4" w:rsidP="00744BE4">
      <w:pPr>
        <w:pStyle w:val="ListParagraph"/>
        <w:numPr>
          <w:ilvl w:val="0"/>
          <w:numId w:val="41"/>
        </w:numPr>
        <w:spacing w:line="360" w:lineRule="auto"/>
        <w:jc w:val="both"/>
        <w:rPr>
          <w:sz w:val="24"/>
          <w:szCs w:val="24"/>
          <w:lang w:val="es-ES"/>
        </w:rPr>
      </w:pPr>
      <w:r w:rsidRPr="009C229E">
        <w:rPr>
          <w:sz w:val="24"/>
          <w:szCs w:val="24"/>
          <w:lang w:val="es-ES"/>
        </w:rPr>
        <w:t>15 cm strat de baza din piatra spartă</w:t>
      </w:r>
    </w:p>
    <w:p w14:paraId="40AFDE3F" w14:textId="77777777" w:rsidR="00744BE4" w:rsidRPr="009C229E" w:rsidRDefault="00744BE4" w:rsidP="00744BE4">
      <w:pPr>
        <w:pStyle w:val="ListParagraph"/>
        <w:numPr>
          <w:ilvl w:val="0"/>
          <w:numId w:val="41"/>
        </w:numPr>
        <w:spacing w:line="360" w:lineRule="auto"/>
        <w:jc w:val="both"/>
        <w:rPr>
          <w:sz w:val="24"/>
          <w:szCs w:val="24"/>
          <w:lang w:val="es-ES"/>
        </w:rPr>
      </w:pPr>
      <w:r w:rsidRPr="009C229E">
        <w:rPr>
          <w:sz w:val="24"/>
          <w:szCs w:val="24"/>
          <w:lang w:val="es-ES"/>
        </w:rPr>
        <w:lastRenderedPageBreak/>
        <w:t>30 cm strat de fundație din balast</w:t>
      </w:r>
    </w:p>
    <w:p w14:paraId="35EDECE8" w14:textId="77777777" w:rsidR="00744BE4" w:rsidRPr="009C229E" w:rsidRDefault="00744BE4" w:rsidP="00744BE4">
      <w:pPr>
        <w:pStyle w:val="ListParagraph"/>
        <w:numPr>
          <w:ilvl w:val="0"/>
          <w:numId w:val="41"/>
        </w:numPr>
        <w:spacing w:line="360" w:lineRule="auto"/>
        <w:jc w:val="both"/>
        <w:rPr>
          <w:sz w:val="24"/>
          <w:szCs w:val="24"/>
          <w:lang w:val="es-ES"/>
        </w:rPr>
      </w:pPr>
      <w:r w:rsidRPr="009C229E">
        <w:rPr>
          <w:sz w:val="24"/>
          <w:szCs w:val="24"/>
          <w:lang w:val="es-ES"/>
        </w:rPr>
        <w:t>Aport balast pentru aducerea la cotă peste sistemul rutier existent</w:t>
      </w:r>
    </w:p>
    <w:p w14:paraId="03A647D7" w14:textId="77777777" w:rsidR="00744BE4" w:rsidRPr="009C229E" w:rsidRDefault="00744BE4" w:rsidP="00744BE4">
      <w:pPr>
        <w:pStyle w:val="ListParagraph"/>
        <w:numPr>
          <w:ilvl w:val="0"/>
          <w:numId w:val="41"/>
        </w:numPr>
        <w:spacing w:line="360" w:lineRule="auto"/>
        <w:contextualSpacing/>
        <w:jc w:val="both"/>
        <w:rPr>
          <w:sz w:val="24"/>
          <w:szCs w:val="24"/>
          <w:lang w:val="es-ES"/>
        </w:rPr>
      </w:pPr>
      <w:r w:rsidRPr="009C229E">
        <w:rPr>
          <w:sz w:val="24"/>
          <w:szCs w:val="24"/>
          <w:lang w:val="es-ES"/>
        </w:rPr>
        <w:t>Acostamentele se vor amenaja cu aceasi structura rutieră ca și partea carosabilă.</w:t>
      </w:r>
    </w:p>
    <w:p w14:paraId="1D1EC87E" w14:textId="77777777" w:rsidR="00744BE4" w:rsidRPr="009C229E" w:rsidRDefault="00744BE4" w:rsidP="00744BE4">
      <w:pPr>
        <w:pStyle w:val="ListParagraph"/>
        <w:tabs>
          <w:tab w:val="left" w:pos="284"/>
          <w:tab w:val="left" w:pos="426"/>
        </w:tabs>
        <w:spacing w:line="360" w:lineRule="auto"/>
        <w:ind w:left="1800"/>
        <w:jc w:val="both"/>
        <w:rPr>
          <w:b/>
          <w:bCs/>
          <w:sz w:val="24"/>
          <w:szCs w:val="24"/>
          <w:lang w:val="ro-RO"/>
        </w:rPr>
      </w:pPr>
    </w:p>
    <w:p w14:paraId="40FE44E4" w14:textId="77777777" w:rsidR="00744BE4" w:rsidRPr="004C6F78" w:rsidRDefault="00744BE4" w:rsidP="00744BE4">
      <w:pPr>
        <w:pStyle w:val="ListParagraph"/>
        <w:tabs>
          <w:tab w:val="left" w:pos="284"/>
          <w:tab w:val="left" w:pos="426"/>
        </w:tabs>
        <w:spacing w:line="360" w:lineRule="auto"/>
        <w:ind w:left="0"/>
        <w:jc w:val="both"/>
        <w:rPr>
          <w:b/>
          <w:bCs/>
          <w:sz w:val="24"/>
          <w:szCs w:val="24"/>
          <w:lang w:val="ro-RO"/>
        </w:rPr>
      </w:pPr>
    </w:p>
    <w:p w14:paraId="75A5C4BA" w14:textId="77777777" w:rsidR="00744BE4" w:rsidRPr="004C6F78" w:rsidRDefault="00744BE4" w:rsidP="00485DCC">
      <w:pPr>
        <w:pStyle w:val="ListParagraph"/>
        <w:spacing w:line="360" w:lineRule="auto"/>
        <w:ind w:left="0"/>
        <w:jc w:val="both"/>
        <w:rPr>
          <w:b/>
          <w:bCs/>
          <w:sz w:val="24"/>
          <w:szCs w:val="24"/>
          <w:lang w:val="ro-RO"/>
        </w:rPr>
      </w:pPr>
      <w:r w:rsidRPr="004C6F78">
        <w:rPr>
          <w:b/>
          <w:bCs/>
          <w:sz w:val="24"/>
          <w:szCs w:val="24"/>
          <w:lang w:val="ro-RO"/>
        </w:rPr>
        <w:t xml:space="preserve"> Praguri de fund 1</w:t>
      </w:r>
      <w:r w:rsidR="00F672A6">
        <w:rPr>
          <w:b/>
          <w:bCs/>
          <w:sz w:val="24"/>
          <w:szCs w:val="24"/>
          <w:lang w:val="ro-RO"/>
        </w:rPr>
        <w:t>7</w:t>
      </w:r>
      <w:r w:rsidRPr="004C6F78">
        <w:rPr>
          <w:b/>
          <w:bCs/>
          <w:sz w:val="24"/>
          <w:szCs w:val="24"/>
          <w:lang w:val="ro-RO"/>
        </w:rPr>
        <w:t xml:space="preserve"> buc</w:t>
      </w:r>
      <w:r w:rsidR="005E4079">
        <w:rPr>
          <w:b/>
          <w:bCs/>
          <w:sz w:val="24"/>
          <w:szCs w:val="24"/>
          <w:lang w:val="ro-RO"/>
        </w:rPr>
        <w:t xml:space="preserve"> și căderi 4 buc.</w:t>
      </w:r>
    </w:p>
    <w:p w14:paraId="737914F8" w14:textId="77777777" w:rsidR="00744BE4" w:rsidRPr="004C6F78" w:rsidRDefault="00744BE4" w:rsidP="00744BE4">
      <w:pPr>
        <w:pStyle w:val="ListParagraph"/>
        <w:spacing w:line="360" w:lineRule="auto"/>
        <w:ind w:left="0" w:firstLine="720"/>
        <w:jc w:val="both"/>
        <w:rPr>
          <w:sz w:val="24"/>
          <w:szCs w:val="24"/>
        </w:rPr>
      </w:pPr>
      <w:r w:rsidRPr="004C6F78">
        <w:rPr>
          <w:sz w:val="24"/>
          <w:szCs w:val="24"/>
        </w:rPr>
        <w:t xml:space="preserve">Pentru uniformizarea pantei, stabilitatea patului albiei (evitarea afuierilor) şi asigurarea cotei de fundare a lucrărilor longitudinale s-au prevăzut lucrări active: praguri de fund îngropat în talveg. Pragul de fund se realizează din beton C30/37, având rolul de stabilizare a talvegului. </w:t>
      </w:r>
      <w:r w:rsidRPr="004C6F78">
        <w:rPr>
          <w:sz w:val="24"/>
          <w:szCs w:val="24"/>
          <w:lang w:val="es-ES"/>
        </w:rPr>
        <w:t xml:space="preserve">Acesta este racordat amonte și aval cu ajutorul unui prism din piatră brută cu g&gt;500 kg/buc.  </w:t>
      </w:r>
      <w:r w:rsidRPr="004C6F78">
        <w:rPr>
          <w:sz w:val="24"/>
          <w:szCs w:val="24"/>
        </w:rPr>
        <w:t>Poziția acestora este detaliată pe planul de situație. A se vedea și planșa tip nr. 7 – Detaliu praguri de fund.</w:t>
      </w:r>
    </w:p>
    <w:p w14:paraId="0726629C" w14:textId="77777777" w:rsidR="00485DCC" w:rsidRPr="004C6F78" w:rsidRDefault="00485DCC" w:rsidP="00FE4B62">
      <w:pPr>
        <w:pStyle w:val="ListParagraph"/>
        <w:spacing w:line="360" w:lineRule="auto"/>
        <w:ind w:left="1800"/>
        <w:jc w:val="both"/>
      </w:pPr>
    </w:p>
    <w:p w14:paraId="66A1BF87" w14:textId="77777777" w:rsidR="00744BE4" w:rsidRPr="004C6F78" w:rsidRDefault="00A135BB" w:rsidP="00FE4B62">
      <w:pPr>
        <w:pStyle w:val="ListParagraph"/>
        <w:spacing w:line="360" w:lineRule="auto"/>
        <w:ind w:left="1800"/>
        <w:jc w:val="both"/>
      </w:pPr>
      <w:r w:rsidRPr="004C6F78">
        <w:rPr>
          <w:noProof/>
        </w:rPr>
        <w:drawing>
          <wp:anchor distT="0" distB="0" distL="114300" distR="114300" simplePos="0" relativeHeight="251749376" behindDoc="1" locked="0" layoutInCell="1" allowOverlap="1" wp14:anchorId="68E86D3C" wp14:editId="37B38B76">
            <wp:simplePos x="0" y="0"/>
            <wp:positionH relativeFrom="page">
              <wp:posOffset>800931</wp:posOffset>
            </wp:positionH>
            <wp:positionV relativeFrom="paragraph">
              <wp:posOffset>132523</wp:posOffset>
            </wp:positionV>
            <wp:extent cx="5690267" cy="3338423"/>
            <wp:effectExtent l="0" t="0" r="5715"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jpg"/>
                    <pic:cNvPicPr/>
                  </pic:nvPicPr>
                  <pic:blipFill>
                    <a:blip r:embed="rId24">
                      <a:extLst>
                        <a:ext uri="{28A0092B-C50C-407E-A947-70E740481C1C}">
                          <a14:useLocalDpi xmlns:a14="http://schemas.microsoft.com/office/drawing/2010/main" val="0"/>
                        </a:ext>
                      </a:extLst>
                    </a:blip>
                    <a:stretch>
                      <a:fillRect/>
                    </a:stretch>
                  </pic:blipFill>
                  <pic:spPr>
                    <a:xfrm>
                      <a:off x="0" y="0"/>
                      <a:ext cx="5698807" cy="3343433"/>
                    </a:xfrm>
                    <a:prstGeom prst="rect">
                      <a:avLst/>
                    </a:prstGeom>
                  </pic:spPr>
                </pic:pic>
              </a:graphicData>
            </a:graphic>
            <wp14:sizeRelH relativeFrom="page">
              <wp14:pctWidth>0</wp14:pctWidth>
            </wp14:sizeRelH>
            <wp14:sizeRelV relativeFrom="page">
              <wp14:pctHeight>0</wp14:pctHeight>
            </wp14:sizeRelV>
          </wp:anchor>
        </w:drawing>
      </w:r>
    </w:p>
    <w:p w14:paraId="663D9B79" w14:textId="77777777" w:rsidR="00744BE4" w:rsidRPr="004C6F78" w:rsidRDefault="00744BE4" w:rsidP="004C6F78">
      <w:pPr>
        <w:pStyle w:val="ListParagraph"/>
        <w:tabs>
          <w:tab w:val="left" w:pos="5358"/>
          <w:tab w:val="left" w:pos="6413"/>
        </w:tabs>
        <w:spacing w:line="360" w:lineRule="auto"/>
        <w:ind w:left="1800"/>
        <w:jc w:val="both"/>
      </w:pPr>
    </w:p>
    <w:p w14:paraId="64824D57" w14:textId="77777777" w:rsidR="00744BE4" w:rsidRPr="004C6F78" w:rsidRDefault="00744BE4" w:rsidP="00FE4B62">
      <w:pPr>
        <w:pStyle w:val="ListParagraph"/>
        <w:spacing w:line="360" w:lineRule="auto"/>
        <w:ind w:left="1800"/>
        <w:jc w:val="both"/>
      </w:pPr>
    </w:p>
    <w:p w14:paraId="75DE0162" w14:textId="77777777" w:rsidR="00744BE4" w:rsidRPr="004C6F78" w:rsidRDefault="00744BE4" w:rsidP="00FE4B62">
      <w:pPr>
        <w:pStyle w:val="ListParagraph"/>
        <w:spacing w:line="360" w:lineRule="auto"/>
        <w:ind w:left="1800"/>
        <w:jc w:val="both"/>
      </w:pPr>
    </w:p>
    <w:p w14:paraId="60E7F354" w14:textId="77777777" w:rsidR="00744BE4" w:rsidRPr="004C6F78" w:rsidRDefault="00744BE4" w:rsidP="00FE4B62">
      <w:pPr>
        <w:pStyle w:val="ListParagraph"/>
        <w:spacing w:line="360" w:lineRule="auto"/>
        <w:ind w:left="1800"/>
        <w:jc w:val="both"/>
      </w:pPr>
    </w:p>
    <w:p w14:paraId="3D6EB88E" w14:textId="77777777" w:rsidR="00744BE4" w:rsidRPr="004C6F78" w:rsidRDefault="00744BE4" w:rsidP="00FE4B62">
      <w:pPr>
        <w:tabs>
          <w:tab w:val="left" w:pos="6631"/>
        </w:tabs>
        <w:spacing w:line="360" w:lineRule="auto"/>
        <w:ind w:left="1440"/>
        <w:jc w:val="both"/>
      </w:pPr>
    </w:p>
    <w:p w14:paraId="5BAAEDA9" w14:textId="77777777" w:rsidR="00744BE4" w:rsidRPr="004C6F78" w:rsidRDefault="00744BE4" w:rsidP="00FE4B62">
      <w:pPr>
        <w:pStyle w:val="ListParagraph"/>
        <w:spacing w:line="360" w:lineRule="auto"/>
        <w:ind w:left="1800"/>
        <w:jc w:val="both"/>
      </w:pPr>
    </w:p>
    <w:p w14:paraId="476C5093" w14:textId="77777777" w:rsidR="00744BE4" w:rsidRPr="004C6F78" w:rsidRDefault="00744BE4" w:rsidP="00FE4B62">
      <w:pPr>
        <w:pStyle w:val="ListParagraph"/>
        <w:tabs>
          <w:tab w:val="left" w:pos="6899"/>
        </w:tabs>
        <w:spacing w:line="360" w:lineRule="auto"/>
        <w:ind w:left="1800"/>
        <w:jc w:val="both"/>
      </w:pPr>
    </w:p>
    <w:p w14:paraId="215BEBA0" w14:textId="77777777" w:rsidR="00744BE4" w:rsidRPr="004C6F78" w:rsidRDefault="00744BE4" w:rsidP="004C6F78">
      <w:pPr>
        <w:pStyle w:val="ListParagraph"/>
        <w:spacing w:line="360" w:lineRule="auto"/>
        <w:ind w:left="1800"/>
        <w:jc w:val="both"/>
      </w:pPr>
    </w:p>
    <w:p w14:paraId="5E6B12E5" w14:textId="77777777" w:rsidR="00744BE4" w:rsidRPr="004C6F78" w:rsidRDefault="00744BE4" w:rsidP="00FE4B62">
      <w:pPr>
        <w:pStyle w:val="ListParagraph"/>
        <w:spacing w:line="360" w:lineRule="auto"/>
        <w:ind w:left="1800"/>
        <w:jc w:val="both"/>
      </w:pPr>
    </w:p>
    <w:p w14:paraId="4CC0B6C1" w14:textId="77777777" w:rsidR="00744BE4" w:rsidRPr="00FE238B" w:rsidRDefault="00744BE4" w:rsidP="00FE4B62">
      <w:pPr>
        <w:pStyle w:val="ListParagraph"/>
        <w:spacing w:line="360" w:lineRule="auto"/>
        <w:ind w:left="1800"/>
        <w:jc w:val="both"/>
        <w:rPr>
          <w:highlight w:val="yellow"/>
        </w:rPr>
      </w:pPr>
    </w:p>
    <w:p w14:paraId="182FE29B" w14:textId="77777777" w:rsidR="00744BE4" w:rsidRPr="00FE238B" w:rsidRDefault="00744BE4" w:rsidP="00FE4B62">
      <w:pPr>
        <w:pStyle w:val="ListParagraph"/>
        <w:spacing w:line="360" w:lineRule="auto"/>
        <w:ind w:left="1800"/>
        <w:jc w:val="both"/>
        <w:rPr>
          <w:highlight w:val="yellow"/>
        </w:rPr>
      </w:pPr>
    </w:p>
    <w:p w14:paraId="00151BA5" w14:textId="77777777" w:rsidR="00744BE4" w:rsidRPr="00FE238B" w:rsidRDefault="00744BE4" w:rsidP="00744BE4">
      <w:pPr>
        <w:pStyle w:val="ListParagraph"/>
        <w:spacing w:line="360" w:lineRule="auto"/>
        <w:ind w:left="1800"/>
        <w:jc w:val="both"/>
        <w:rPr>
          <w:highlight w:val="yellow"/>
        </w:rPr>
      </w:pPr>
    </w:p>
    <w:p w14:paraId="44D2396C" w14:textId="77777777" w:rsidR="00744BE4" w:rsidRPr="00FE238B" w:rsidRDefault="00744BE4" w:rsidP="00744BE4">
      <w:pPr>
        <w:pStyle w:val="ListParagraph"/>
        <w:spacing w:line="360" w:lineRule="auto"/>
        <w:ind w:left="1800"/>
        <w:rPr>
          <w:i/>
          <w:sz w:val="24"/>
          <w:szCs w:val="24"/>
          <w:highlight w:val="yellow"/>
        </w:rPr>
      </w:pPr>
    </w:p>
    <w:p w14:paraId="4FF1ABB7" w14:textId="77777777" w:rsidR="004C6F78" w:rsidRDefault="004C6F78" w:rsidP="00744BE4">
      <w:pPr>
        <w:pStyle w:val="ListParagraph"/>
        <w:spacing w:line="360" w:lineRule="auto"/>
        <w:ind w:left="3240" w:firstLine="360"/>
        <w:rPr>
          <w:i/>
          <w:sz w:val="24"/>
          <w:szCs w:val="24"/>
        </w:rPr>
      </w:pPr>
    </w:p>
    <w:p w14:paraId="05557DE6" w14:textId="77777777" w:rsidR="00744BE4" w:rsidRPr="004C6F78" w:rsidRDefault="00744BE4" w:rsidP="00744BE4">
      <w:pPr>
        <w:pStyle w:val="ListParagraph"/>
        <w:spacing w:line="360" w:lineRule="auto"/>
        <w:ind w:left="3240" w:firstLine="360"/>
        <w:rPr>
          <w:i/>
          <w:sz w:val="24"/>
          <w:szCs w:val="24"/>
        </w:rPr>
      </w:pPr>
      <w:r w:rsidRPr="004C6F78">
        <w:rPr>
          <w:i/>
          <w:sz w:val="24"/>
          <w:szCs w:val="24"/>
        </w:rPr>
        <w:t>Profil tip prag de fund</w:t>
      </w:r>
    </w:p>
    <w:p w14:paraId="3BCBA20B" w14:textId="77777777" w:rsidR="00485DCC" w:rsidRPr="00FE238B" w:rsidRDefault="00485DCC" w:rsidP="00744BE4">
      <w:pPr>
        <w:pStyle w:val="ListParagraph"/>
        <w:spacing w:line="360" w:lineRule="auto"/>
        <w:ind w:left="3240" w:firstLine="360"/>
        <w:rPr>
          <w:i/>
          <w:sz w:val="24"/>
          <w:szCs w:val="24"/>
          <w:highlight w:val="yellow"/>
        </w:rPr>
      </w:pPr>
    </w:p>
    <w:p w14:paraId="0E145066" w14:textId="77777777" w:rsidR="00485DCC" w:rsidRPr="00FE238B" w:rsidRDefault="00485DCC" w:rsidP="00744BE4">
      <w:pPr>
        <w:pStyle w:val="ListParagraph"/>
        <w:spacing w:line="360" w:lineRule="auto"/>
        <w:ind w:left="3240" w:firstLine="360"/>
        <w:rPr>
          <w:i/>
          <w:sz w:val="24"/>
          <w:szCs w:val="24"/>
          <w:highlight w:val="yellow"/>
        </w:rPr>
      </w:pPr>
    </w:p>
    <w:p w14:paraId="3C5D08B6" w14:textId="77777777" w:rsidR="00485DCC" w:rsidRPr="00FE238B" w:rsidRDefault="00485DCC" w:rsidP="00744BE4">
      <w:pPr>
        <w:pStyle w:val="ListParagraph"/>
        <w:spacing w:line="360" w:lineRule="auto"/>
        <w:ind w:left="3240" w:firstLine="360"/>
        <w:rPr>
          <w:i/>
          <w:sz w:val="24"/>
          <w:szCs w:val="24"/>
          <w:highlight w:val="yellow"/>
        </w:rPr>
      </w:pPr>
    </w:p>
    <w:p w14:paraId="5823F5AC" w14:textId="77777777" w:rsidR="00485DCC" w:rsidRPr="00FE238B" w:rsidRDefault="00485DCC" w:rsidP="00744BE4">
      <w:pPr>
        <w:pStyle w:val="ListParagraph"/>
        <w:spacing w:line="360" w:lineRule="auto"/>
        <w:ind w:left="3240" w:firstLine="360"/>
        <w:rPr>
          <w:i/>
          <w:sz w:val="24"/>
          <w:szCs w:val="24"/>
          <w:highlight w:val="yellow"/>
        </w:rPr>
      </w:pPr>
    </w:p>
    <w:p w14:paraId="7694B33A" w14:textId="77777777" w:rsidR="00485DCC" w:rsidRPr="00FE238B" w:rsidRDefault="00485DCC" w:rsidP="00744BE4">
      <w:pPr>
        <w:pStyle w:val="ListParagraph"/>
        <w:spacing w:line="360" w:lineRule="auto"/>
        <w:ind w:left="3240" w:firstLine="360"/>
        <w:rPr>
          <w:i/>
          <w:sz w:val="24"/>
          <w:szCs w:val="24"/>
          <w:highlight w:val="yellow"/>
        </w:rPr>
      </w:pPr>
    </w:p>
    <w:p w14:paraId="41ACBFEA" w14:textId="77777777" w:rsidR="00485DCC" w:rsidRPr="00FE238B" w:rsidRDefault="00485DCC" w:rsidP="00744BE4">
      <w:pPr>
        <w:pStyle w:val="ListParagraph"/>
        <w:spacing w:line="360" w:lineRule="auto"/>
        <w:ind w:left="3240" w:firstLine="360"/>
        <w:rPr>
          <w:i/>
          <w:sz w:val="24"/>
          <w:szCs w:val="24"/>
          <w:highlight w:val="yellow"/>
        </w:rPr>
      </w:pPr>
    </w:p>
    <w:p w14:paraId="1B4B59FD" w14:textId="77777777" w:rsidR="00485DCC" w:rsidRPr="00FE238B" w:rsidRDefault="00485DCC" w:rsidP="00744BE4">
      <w:pPr>
        <w:pStyle w:val="ListParagraph"/>
        <w:spacing w:line="360" w:lineRule="auto"/>
        <w:ind w:left="3240" w:firstLine="360"/>
        <w:rPr>
          <w:i/>
          <w:sz w:val="24"/>
          <w:szCs w:val="24"/>
          <w:highlight w:val="yellow"/>
        </w:rPr>
      </w:pPr>
    </w:p>
    <w:p w14:paraId="34C7FA8E" w14:textId="77777777" w:rsidR="00485DCC" w:rsidRPr="00FE238B" w:rsidRDefault="00485DCC" w:rsidP="00744BE4">
      <w:pPr>
        <w:pStyle w:val="ListParagraph"/>
        <w:spacing w:line="360" w:lineRule="auto"/>
        <w:ind w:left="3240" w:firstLine="360"/>
        <w:rPr>
          <w:i/>
          <w:sz w:val="24"/>
          <w:szCs w:val="24"/>
          <w:highlight w:val="yellow"/>
        </w:rPr>
      </w:pPr>
    </w:p>
    <w:p w14:paraId="76E3E38A" w14:textId="77777777" w:rsidR="00485DCC" w:rsidRPr="00FE238B" w:rsidRDefault="00485DCC" w:rsidP="00744BE4">
      <w:pPr>
        <w:pStyle w:val="ListParagraph"/>
        <w:spacing w:line="360" w:lineRule="auto"/>
        <w:ind w:left="3240" w:firstLine="360"/>
        <w:rPr>
          <w:i/>
          <w:sz w:val="24"/>
          <w:szCs w:val="24"/>
          <w:highlight w:val="yellow"/>
        </w:rPr>
      </w:pPr>
    </w:p>
    <w:p w14:paraId="1F9D09B0" w14:textId="77777777" w:rsidR="00485DCC" w:rsidRPr="00FE238B" w:rsidRDefault="00485DCC" w:rsidP="00744BE4">
      <w:pPr>
        <w:pStyle w:val="ListParagraph"/>
        <w:spacing w:line="360" w:lineRule="auto"/>
        <w:ind w:left="3240" w:firstLine="360"/>
        <w:rPr>
          <w:i/>
          <w:sz w:val="24"/>
          <w:szCs w:val="24"/>
          <w:highlight w:val="yellow"/>
        </w:rPr>
      </w:pPr>
    </w:p>
    <w:p w14:paraId="668975C8" w14:textId="77777777" w:rsidR="00485DCC" w:rsidRPr="00FE238B" w:rsidRDefault="00485DCC" w:rsidP="00744BE4">
      <w:pPr>
        <w:pStyle w:val="ListParagraph"/>
        <w:spacing w:line="360" w:lineRule="auto"/>
        <w:ind w:left="3240" w:firstLine="360"/>
        <w:rPr>
          <w:i/>
          <w:sz w:val="24"/>
          <w:szCs w:val="24"/>
          <w:highlight w:val="yellow"/>
        </w:rPr>
      </w:pPr>
    </w:p>
    <w:p w14:paraId="4278797C" w14:textId="77777777" w:rsidR="0025332E" w:rsidRPr="00FE238B" w:rsidRDefault="0025332E" w:rsidP="0025332E">
      <w:pPr>
        <w:spacing w:line="360" w:lineRule="auto"/>
        <w:jc w:val="both"/>
        <w:rPr>
          <w:rFonts w:eastAsia="Lucida Sans Unicode"/>
          <w:kern w:val="1"/>
          <w:sz w:val="24"/>
          <w:szCs w:val="24"/>
          <w:highlight w:val="yellow"/>
          <w:lang w:val="ro-RO"/>
        </w:rPr>
      </w:pPr>
    </w:p>
    <w:p w14:paraId="22D95F3E" w14:textId="77777777" w:rsidR="0025332E" w:rsidRPr="004C6F78" w:rsidRDefault="0025332E" w:rsidP="007646A4">
      <w:pPr>
        <w:spacing w:line="360" w:lineRule="auto"/>
        <w:ind w:firstLine="720"/>
        <w:jc w:val="both"/>
        <w:rPr>
          <w:rFonts w:eastAsia="Lucida Sans Unicode"/>
          <w:kern w:val="1"/>
          <w:sz w:val="24"/>
          <w:szCs w:val="24"/>
          <w:lang w:val="ro-RO"/>
        </w:rPr>
      </w:pPr>
      <w:r w:rsidRPr="004C6F78">
        <w:rPr>
          <w:rFonts w:eastAsia="Lucida Sans Unicode"/>
          <w:kern w:val="1"/>
          <w:sz w:val="24"/>
          <w:szCs w:val="24"/>
          <w:lang w:val="ro-RO"/>
        </w:rPr>
        <w:t>Devizele generale al</w:t>
      </w:r>
      <w:r w:rsidR="00072BB7" w:rsidRPr="004C6F78">
        <w:rPr>
          <w:rFonts w:eastAsia="Lucida Sans Unicode"/>
          <w:kern w:val="1"/>
          <w:sz w:val="24"/>
          <w:szCs w:val="24"/>
          <w:lang w:val="ro-RO"/>
        </w:rPr>
        <w:t>e</w:t>
      </w:r>
      <w:r w:rsidRPr="004C6F78">
        <w:rPr>
          <w:rFonts w:eastAsia="Lucida Sans Unicode"/>
          <w:kern w:val="1"/>
          <w:sz w:val="24"/>
          <w:szCs w:val="24"/>
          <w:lang w:val="ro-RO"/>
        </w:rPr>
        <w:t xml:space="preserve"> scenariului 2 sunt prezentate mai jos:</w:t>
      </w:r>
    </w:p>
    <w:p w14:paraId="08279529" w14:textId="77777777" w:rsidR="00072BB7" w:rsidRPr="00FE238B" w:rsidRDefault="00072BB7" w:rsidP="0025332E">
      <w:pPr>
        <w:spacing w:line="360" w:lineRule="auto"/>
        <w:jc w:val="both"/>
        <w:rPr>
          <w:rFonts w:eastAsia="Lucida Sans Unicode"/>
          <w:kern w:val="1"/>
          <w:sz w:val="24"/>
          <w:szCs w:val="24"/>
          <w:highlight w:val="yellow"/>
          <w:lang w:val="ro-RO"/>
        </w:rPr>
      </w:pPr>
    </w:p>
    <w:p w14:paraId="7191EBE1" w14:textId="77777777" w:rsidR="00485DCC" w:rsidRPr="00FE238B" w:rsidRDefault="003576F5" w:rsidP="007646A4">
      <w:pPr>
        <w:pStyle w:val="ListParagraph"/>
        <w:spacing w:line="360" w:lineRule="auto"/>
        <w:ind w:left="0"/>
        <w:jc w:val="center"/>
        <w:rPr>
          <w:i/>
          <w:sz w:val="24"/>
          <w:szCs w:val="24"/>
          <w:highlight w:val="yellow"/>
        </w:rPr>
      </w:pPr>
      <w:r w:rsidRPr="003576F5">
        <w:rPr>
          <w:noProof/>
          <w:highlight w:val="yellow"/>
        </w:rPr>
        <w:drawing>
          <wp:anchor distT="0" distB="0" distL="114300" distR="114300" simplePos="0" relativeHeight="251764736" behindDoc="1" locked="0" layoutInCell="1" allowOverlap="1" wp14:anchorId="7DFA0C0C" wp14:editId="7CAD34EC">
            <wp:simplePos x="0" y="0"/>
            <wp:positionH relativeFrom="column">
              <wp:posOffset>579754</wp:posOffset>
            </wp:positionH>
            <wp:positionV relativeFrom="paragraph">
              <wp:posOffset>-3810</wp:posOffset>
            </wp:positionV>
            <wp:extent cx="5438775" cy="9865360"/>
            <wp:effectExtent l="0" t="0" r="952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986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31A77" w14:textId="77777777" w:rsidR="00485DCC" w:rsidRDefault="00485DCC" w:rsidP="00AD534E">
      <w:pPr>
        <w:pStyle w:val="ListParagraph"/>
        <w:spacing w:line="360" w:lineRule="auto"/>
        <w:ind w:left="0"/>
        <w:jc w:val="center"/>
        <w:rPr>
          <w:i/>
          <w:sz w:val="24"/>
          <w:szCs w:val="24"/>
          <w:highlight w:val="yellow"/>
        </w:rPr>
      </w:pPr>
    </w:p>
    <w:p w14:paraId="25EB074C" w14:textId="77777777" w:rsidR="003576F5" w:rsidRDefault="003576F5" w:rsidP="00AD534E">
      <w:pPr>
        <w:pStyle w:val="ListParagraph"/>
        <w:spacing w:line="360" w:lineRule="auto"/>
        <w:ind w:left="0"/>
        <w:jc w:val="center"/>
        <w:rPr>
          <w:i/>
          <w:sz w:val="24"/>
          <w:szCs w:val="24"/>
          <w:highlight w:val="yellow"/>
        </w:rPr>
      </w:pPr>
    </w:p>
    <w:p w14:paraId="4483ADB3" w14:textId="77777777" w:rsidR="003576F5" w:rsidRDefault="003576F5" w:rsidP="00AD534E">
      <w:pPr>
        <w:pStyle w:val="ListParagraph"/>
        <w:spacing w:line="360" w:lineRule="auto"/>
        <w:ind w:left="0"/>
        <w:jc w:val="center"/>
        <w:rPr>
          <w:i/>
          <w:sz w:val="24"/>
          <w:szCs w:val="24"/>
          <w:highlight w:val="yellow"/>
        </w:rPr>
      </w:pPr>
    </w:p>
    <w:p w14:paraId="0AAB839F" w14:textId="77777777" w:rsidR="003576F5" w:rsidRDefault="003576F5" w:rsidP="00AD534E">
      <w:pPr>
        <w:pStyle w:val="ListParagraph"/>
        <w:spacing w:line="360" w:lineRule="auto"/>
        <w:ind w:left="0"/>
        <w:jc w:val="center"/>
        <w:rPr>
          <w:i/>
          <w:sz w:val="24"/>
          <w:szCs w:val="24"/>
          <w:highlight w:val="yellow"/>
        </w:rPr>
      </w:pPr>
    </w:p>
    <w:p w14:paraId="70E52B33" w14:textId="77777777" w:rsidR="003576F5" w:rsidRDefault="003576F5" w:rsidP="00AD534E">
      <w:pPr>
        <w:pStyle w:val="ListParagraph"/>
        <w:spacing w:line="360" w:lineRule="auto"/>
        <w:ind w:left="0"/>
        <w:jc w:val="center"/>
        <w:rPr>
          <w:i/>
          <w:sz w:val="24"/>
          <w:szCs w:val="24"/>
          <w:highlight w:val="yellow"/>
        </w:rPr>
      </w:pPr>
    </w:p>
    <w:p w14:paraId="22B72576" w14:textId="77777777" w:rsidR="003576F5" w:rsidRDefault="003576F5" w:rsidP="00AD534E">
      <w:pPr>
        <w:pStyle w:val="ListParagraph"/>
        <w:spacing w:line="360" w:lineRule="auto"/>
        <w:ind w:left="0"/>
        <w:jc w:val="center"/>
        <w:rPr>
          <w:i/>
          <w:sz w:val="24"/>
          <w:szCs w:val="24"/>
          <w:highlight w:val="yellow"/>
        </w:rPr>
      </w:pPr>
    </w:p>
    <w:p w14:paraId="6724E2ED" w14:textId="77777777" w:rsidR="003576F5" w:rsidRDefault="003576F5" w:rsidP="00AD534E">
      <w:pPr>
        <w:pStyle w:val="ListParagraph"/>
        <w:spacing w:line="360" w:lineRule="auto"/>
        <w:ind w:left="0"/>
        <w:jc w:val="center"/>
        <w:rPr>
          <w:i/>
          <w:sz w:val="24"/>
          <w:szCs w:val="24"/>
          <w:highlight w:val="yellow"/>
        </w:rPr>
      </w:pPr>
    </w:p>
    <w:p w14:paraId="0D228DBF" w14:textId="77777777" w:rsidR="003576F5" w:rsidRDefault="003576F5" w:rsidP="00AD534E">
      <w:pPr>
        <w:pStyle w:val="ListParagraph"/>
        <w:spacing w:line="360" w:lineRule="auto"/>
        <w:ind w:left="0"/>
        <w:jc w:val="center"/>
        <w:rPr>
          <w:i/>
          <w:sz w:val="24"/>
          <w:szCs w:val="24"/>
          <w:highlight w:val="yellow"/>
        </w:rPr>
      </w:pPr>
    </w:p>
    <w:p w14:paraId="01A47E3B" w14:textId="77777777" w:rsidR="003576F5" w:rsidRDefault="003576F5" w:rsidP="00AD534E">
      <w:pPr>
        <w:pStyle w:val="ListParagraph"/>
        <w:spacing w:line="360" w:lineRule="auto"/>
        <w:ind w:left="0"/>
        <w:jc w:val="center"/>
        <w:rPr>
          <w:i/>
          <w:sz w:val="24"/>
          <w:szCs w:val="24"/>
          <w:highlight w:val="yellow"/>
        </w:rPr>
      </w:pPr>
    </w:p>
    <w:p w14:paraId="1E8B467F" w14:textId="77777777" w:rsidR="003576F5" w:rsidRDefault="003576F5" w:rsidP="00AD534E">
      <w:pPr>
        <w:pStyle w:val="ListParagraph"/>
        <w:spacing w:line="360" w:lineRule="auto"/>
        <w:ind w:left="0"/>
        <w:jc w:val="center"/>
        <w:rPr>
          <w:i/>
          <w:sz w:val="24"/>
          <w:szCs w:val="24"/>
          <w:highlight w:val="yellow"/>
        </w:rPr>
      </w:pPr>
    </w:p>
    <w:p w14:paraId="601C3E4B" w14:textId="77777777" w:rsidR="003576F5" w:rsidRDefault="003576F5" w:rsidP="00AD534E">
      <w:pPr>
        <w:pStyle w:val="ListParagraph"/>
        <w:spacing w:line="360" w:lineRule="auto"/>
        <w:ind w:left="0"/>
        <w:jc w:val="center"/>
        <w:rPr>
          <w:i/>
          <w:sz w:val="24"/>
          <w:szCs w:val="24"/>
          <w:highlight w:val="yellow"/>
        </w:rPr>
      </w:pPr>
    </w:p>
    <w:p w14:paraId="368EA584" w14:textId="77777777" w:rsidR="003576F5" w:rsidRDefault="003576F5" w:rsidP="00AD534E">
      <w:pPr>
        <w:pStyle w:val="ListParagraph"/>
        <w:spacing w:line="360" w:lineRule="auto"/>
        <w:ind w:left="0"/>
        <w:jc w:val="center"/>
        <w:rPr>
          <w:i/>
          <w:sz w:val="24"/>
          <w:szCs w:val="24"/>
          <w:highlight w:val="yellow"/>
        </w:rPr>
      </w:pPr>
    </w:p>
    <w:p w14:paraId="19708815" w14:textId="77777777" w:rsidR="003576F5" w:rsidRDefault="003576F5" w:rsidP="00AD534E">
      <w:pPr>
        <w:pStyle w:val="ListParagraph"/>
        <w:spacing w:line="360" w:lineRule="auto"/>
        <w:ind w:left="0"/>
        <w:jc w:val="center"/>
        <w:rPr>
          <w:i/>
          <w:sz w:val="24"/>
          <w:szCs w:val="24"/>
          <w:highlight w:val="yellow"/>
        </w:rPr>
      </w:pPr>
    </w:p>
    <w:p w14:paraId="0D2139EA" w14:textId="77777777" w:rsidR="003576F5" w:rsidRDefault="003576F5" w:rsidP="00AD534E">
      <w:pPr>
        <w:pStyle w:val="ListParagraph"/>
        <w:spacing w:line="360" w:lineRule="auto"/>
        <w:ind w:left="0"/>
        <w:jc w:val="center"/>
        <w:rPr>
          <w:i/>
          <w:sz w:val="24"/>
          <w:szCs w:val="24"/>
          <w:highlight w:val="yellow"/>
        </w:rPr>
      </w:pPr>
    </w:p>
    <w:p w14:paraId="4EB786E5" w14:textId="77777777" w:rsidR="003576F5" w:rsidRDefault="003576F5" w:rsidP="00AD534E">
      <w:pPr>
        <w:pStyle w:val="ListParagraph"/>
        <w:spacing w:line="360" w:lineRule="auto"/>
        <w:ind w:left="0"/>
        <w:jc w:val="center"/>
        <w:rPr>
          <w:i/>
          <w:sz w:val="24"/>
          <w:szCs w:val="24"/>
          <w:highlight w:val="yellow"/>
        </w:rPr>
      </w:pPr>
    </w:p>
    <w:p w14:paraId="71BEE491" w14:textId="77777777" w:rsidR="003576F5" w:rsidRDefault="003576F5" w:rsidP="00AD534E">
      <w:pPr>
        <w:pStyle w:val="ListParagraph"/>
        <w:spacing w:line="360" w:lineRule="auto"/>
        <w:ind w:left="0"/>
        <w:jc w:val="center"/>
        <w:rPr>
          <w:i/>
          <w:sz w:val="24"/>
          <w:szCs w:val="24"/>
          <w:highlight w:val="yellow"/>
        </w:rPr>
      </w:pPr>
    </w:p>
    <w:p w14:paraId="435385A9" w14:textId="77777777" w:rsidR="003576F5" w:rsidRDefault="003576F5" w:rsidP="00AD534E">
      <w:pPr>
        <w:pStyle w:val="ListParagraph"/>
        <w:spacing w:line="360" w:lineRule="auto"/>
        <w:ind w:left="0"/>
        <w:jc w:val="center"/>
        <w:rPr>
          <w:i/>
          <w:sz w:val="24"/>
          <w:szCs w:val="24"/>
          <w:highlight w:val="yellow"/>
        </w:rPr>
      </w:pPr>
    </w:p>
    <w:p w14:paraId="763B8F50" w14:textId="77777777" w:rsidR="003576F5" w:rsidRDefault="003576F5" w:rsidP="00AD534E">
      <w:pPr>
        <w:pStyle w:val="ListParagraph"/>
        <w:spacing w:line="360" w:lineRule="auto"/>
        <w:ind w:left="0"/>
        <w:jc w:val="center"/>
        <w:rPr>
          <w:i/>
          <w:sz w:val="24"/>
          <w:szCs w:val="24"/>
          <w:highlight w:val="yellow"/>
        </w:rPr>
      </w:pPr>
    </w:p>
    <w:p w14:paraId="65F5F7FB" w14:textId="77777777" w:rsidR="003576F5" w:rsidRDefault="003576F5" w:rsidP="00AD534E">
      <w:pPr>
        <w:pStyle w:val="ListParagraph"/>
        <w:spacing w:line="360" w:lineRule="auto"/>
        <w:ind w:left="0"/>
        <w:jc w:val="center"/>
        <w:rPr>
          <w:i/>
          <w:sz w:val="24"/>
          <w:szCs w:val="24"/>
          <w:highlight w:val="yellow"/>
        </w:rPr>
      </w:pPr>
    </w:p>
    <w:p w14:paraId="28374535" w14:textId="77777777" w:rsidR="003576F5" w:rsidRDefault="003576F5" w:rsidP="00AD534E">
      <w:pPr>
        <w:pStyle w:val="ListParagraph"/>
        <w:spacing w:line="360" w:lineRule="auto"/>
        <w:ind w:left="0"/>
        <w:jc w:val="center"/>
        <w:rPr>
          <w:i/>
          <w:sz w:val="24"/>
          <w:szCs w:val="24"/>
          <w:highlight w:val="yellow"/>
        </w:rPr>
      </w:pPr>
    </w:p>
    <w:p w14:paraId="6B66C0BE" w14:textId="77777777" w:rsidR="003576F5" w:rsidRDefault="003576F5" w:rsidP="00AD534E">
      <w:pPr>
        <w:pStyle w:val="ListParagraph"/>
        <w:spacing w:line="360" w:lineRule="auto"/>
        <w:ind w:left="0"/>
        <w:jc w:val="center"/>
        <w:rPr>
          <w:i/>
          <w:sz w:val="24"/>
          <w:szCs w:val="24"/>
          <w:highlight w:val="yellow"/>
        </w:rPr>
      </w:pPr>
    </w:p>
    <w:p w14:paraId="5FFD2598" w14:textId="77777777" w:rsidR="003576F5" w:rsidRDefault="003576F5" w:rsidP="00AD534E">
      <w:pPr>
        <w:pStyle w:val="ListParagraph"/>
        <w:spacing w:line="360" w:lineRule="auto"/>
        <w:ind w:left="0"/>
        <w:jc w:val="center"/>
        <w:rPr>
          <w:i/>
          <w:sz w:val="24"/>
          <w:szCs w:val="24"/>
          <w:highlight w:val="yellow"/>
        </w:rPr>
      </w:pPr>
    </w:p>
    <w:p w14:paraId="0D9819B4" w14:textId="77777777" w:rsidR="003576F5" w:rsidRDefault="003576F5" w:rsidP="00AD534E">
      <w:pPr>
        <w:pStyle w:val="ListParagraph"/>
        <w:spacing w:line="360" w:lineRule="auto"/>
        <w:ind w:left="0"/>
        <w:jc w:val="center"/>
        <w:rPr>
          <w:i/>
          <w:sz w:val="24"/>
          <w:szCs w:val="24"/>
          <w:highlight w:val="yellow"/>
        </w:rPr>
      </w:pPr>
    </w:p>
    <w:p w14:paraId="1F1ECDEF" w14:textId="77777777" w:rsidR="003576F5" w:rsidRDefault="003576F5" w:rsidP="00AD534E">
      <w:pPr>
        <w:pStyle w:val="ListParagraph"/>
        <w:spacing w:line="360" w:lineRule="auto"/>
        <w:ind w:left="0"/>
        <w:jc w:val="center"/>
        <w:rPr>
          <w:i/>
          <w:sz w:val="24"/>
          <w:szCs w:val="24"/>
          <w:highlight w:val="yellow"/>
        </w:rPr>
      </w:pPr>
    </w:p>
    <w:p w14:paraId="7BCEFE7F" w14:textId="77777777" w:rsidR="003576F5" w:rsidRDefault="003576F5" w:rsidP="00AD534E">
      <w:pPr>
        <w:pStyle w:val="ListParagraph"/>
        <w:spacing w:line="360" w:lineRule="auto"/>
        <w:ind w:left="0"/>
        <w:jc w:val="center"/>
        <w:rPr>
          <w:i/>
          <w:sz w:val="24"/>
          <w:szCs w:val="24"/>
          <w:highlight w:val="yellow"/>
        </w:rPr>
      </w:pPr>
    </w:p>
    <w:p w14:paraId="4F064293" w14:textId="77777777" w:rsidR="003576F5" w:rsidRDefault="003576F5" w:rsidP="00AD534E">
      <w:pPr>
        <w:pStyle w:val="ListParagraph"/>
        <w:spacing w:line="360" w:lineRule="auto"/>
        <w:ind w:left="0"/>
        <w:jc w:val="center"/>
        <w:rPr>
          <w:i/>
          <w:sz w:val="24"/>
          <w:szCs w:val="24"/>
          <w:highlight w:val="yellow"/>
        </w:rPr>
      </w:pPr>
    </w:p>
    <w:p w14:paraId="3E34E5BB" w14:textId="77777777" w:rsidR="003576F5" w:rsidRDefault="003576F5" w:rsidP="00AD534E">
      <w:pPr>
        <w:pStyle w:val="ListParagraph"/>
        <w:spacing w:line="360" w:lineRule="auto"/>
        <w:ind w:left="0"/>
        <w:jc w:val="center"/>
        <w:rPr>
          <w:i/>
          <w:sz w:val="24"/>
          <w:szCs w:val="24"/>
          <w:highlight w:val="yellow"/>
        </w:rPr>
      </w:pPr>
    </w:p>
    <w:p w14:paraId="0E5E1918" w14:textId="77777777" w:rsidR="003576F5" w:rsidRDefault="003576F5" w:rsidP="00AD534E">
      <w:pPr>
        <w:pStyle w:val="ListParagraph"/>
        <w:spacing w:line="360" w:lineRule="auto"/>
        <w:ind w:left="0"/>
        <w:jc w:val="center"/>
        <w:rPr>
          <w:i/>
          <w:sz w:val="24"/>
          <w:szCs w:val="24"/>
          <w:highlight w:val="yellow"/>
        </w:rPr>
      </w:pPr>
    </w:p>
    <w:p w14:paraId="4AF55F3F" w14:textId="77777777" w:rsidR="003576F5" w:rsidRDefault="003576F5" w:rsidP="00AD534E">
      <w:pPr>
        <w:pStyle w:val="ListParagraph"/>
        <w:spacing w:line="360" w:lineRule="auto"/>
        <w:ind w:left="0"/>
        <w:jc w:val="center"/>
        <w:rPr>
          <w:i/>
          <w:sz w:val="24"/>
          <w:szCs w:val="24"/>
          <w:highlight w:val="yellow"/>
        </w:rPr>
      </w:pPr>
    </w:p>
    <w:p w14:paraId="4253D033" w14:textId="77777777" w:rsidR="003576F5" w:rsidRDefault="003576F5" w:rsidP="00AD534E">
      <w:pPr>
        <w:pStyle w:val="ListParagraph"/>
        <w:spacing w:line="360" w:lineRule="auto"/>
        <w:ind w:left="0"/>
        <w:jc w:val="center"/>
        <w:rPr>
          <w:i/>
          <w:sz w:val="24"/>
          <w:szCs w:val="24"/>
          <w:highlight w:val="yellow"/>
        </w:rPr>
      </w:pPr>
    </w:p>
    <w:p w14:paraId="246705FA" w14:textId="77777777" w:rsidR="003576F5" w:rsidRDefault="003576F5" w:rsidP="00AD534E">
      <w:pPr>
        <w:pStyle w:val="ListParagraph"/>
        <w:spacing w:line="360" w:lineRule="auto"/>
        <w:ind w:left="0"/>
        <w:jc w:val="center"/>
        <w:rPr>
          <w:i/>
          <w:sz w:val="24"/>
          <w:szCs w:val="24"/>
          <w:highlight w:val="yellow"/>
        </w:rPr>
      </w:pPr>
    </w:p>
    <w:p w14:paraId="1F5D0C4F" w14:textId="77777777" w:rsidR="003576F5" w:rsidRDefault="003576F5" w:rsidP="00AD534E">
      <w:pPr>
        <w:pStyle w:val="ListParagraph"/>
        <w:spacing w:line="360" w:lineRule="auto"/>
        <w:ind w:left="0"/>
        <w:jc w:val="center"/>
        <w:rPr>
          <w:i/>
          <w:sz w:val="24"/>
          <w:szCs w:val="24"/>
          <w:highlight w:val="yellow"/>
        </w:rPr>
      </w:pPr>
    </w:p>
    <w:p w14:paraId="4FADE6EC" w14:textId="77777777" w:rsidR="003576F5" w:rsidRDefault="003576F5" w:rsidP="00AD534E">
      <w:pPr>
        <w:pStyle w:val="ListParagraph"/>
        <w:spacing w:line="360" w:lineRule="auto"/>
        <w:ind w:left="0"/>
        <w:jc w:val="center"/>
        <w:rPr>
          <w:i/>
          <w:sz w:val="24"/>
          <w:szCs w:val="24"/>
          <w:highlight w:val="yellow"/>
        </w:rPr>
      </w:pPr>
    </w:p>
    <w:p w14:paraId="5D80DCBA" w14:textId="77777777" w:rsidR="003576F5" w:rsidRDefault="003576F5" w:rsidP="00AD534E">
      <w:pPr>
        <w:pStyle w:val="ListParagraph"/>
        <w:spacing w:line="360" w:lineRule="auto"/>
        <w:ind w:left="0"/>
        <w:jc w:val="center"/>
        <w:rPr>
          <w:i/>
          <w:sz w:val="24"/>
          <w:szCs w:val="24"/>
          <w:highlight w:val="yellow"/>
        </w:rPr>
      </w:pPr>
    </w:p>
    <w:p w14:paraId="33A0A21D" w14:textId="77777777" w:rsidR="003576F5" w:rsidRDefault="003576F5" w:rsidP="00AD534E">
      <w:pPr>
        <w:pStyle w:val="ListParagraph"/>
        <w:spacing w:line="360" w:lineRule="auto"/>
        <w:ind w:left="0"/>
        <w:jc w:val="center"/>
        <w:rPr>
          <w:i/>
          <w:sz w:val="24"/>
          <w:szCs w:val="24"/>
          <w:highlight w:val="yellow"/>
        </w:rPr>
      </w:pPr>
    </w:p>
    <w:p w14:paraId="34780482" w14:textId="77777777" w:rsidR="003576F5" w:rsidRDefault="003576F5" w:rsidP="00AD534E">
      <w:pPr>
        <w:pStyle w:val="ListParagraph"/>
        <w:spacing w:line="360" w:lineRule="auto"/>
        <w:ind w:left="0"/>
        <w:jc w:val="center"/>
        <w:rPr>
          <w:i/>
          <w:sz w:val="24"/>
          <w:szCs w:val="24"/>
          <w:highlight w:val="yellow"/>
        </w:rPr>
      </w:pPr>
      <w:r w:rsidRPr="003576F5">
        <w:rPr>
          <w:noProof/>
          <w:highlight w:val="yellow"/>
        </w:rPr>
        <w:drawing>
          <wp:anchor distT="0" distB="0" distL="114300" distR="114300" simplePos="0" relativeHeight="251765760" behindDoc="1" locked="0" layoutInCell="1" allowOverlap="1" wp14:anchorId="1BD438A6" wp14:editId="378DF5F9">
            <wp:simplePos x="0" y="0"/>
            <wp:positionH relativeFrom="margin">
              <wp:posOffset>570229</wp:posOffset>
            </wp:positionH>
            <wp:positionV relativeFrom="paragraph">
              <wp:posOffset>-3810</wp:posOffset>
            </wp:positionV>
            <wp:extent cx="5419725" cy="98679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725" cy="986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1BE1F" w14:textId="77777777" w:rsidR="003576F5" w:rsidRDefault="003576F5" w:rsidP="00AD534E">
      <w:pPr>
        <w:pStyle w:val="ListParagraph"/>
        <w:spacing w:line="360" w:lineRule="auto"/>
        <w:ind w:left="0"/>
        <w:jc w:val="center"/>
        <w:rPr>
          <w:i/>
          <w:sz w:val="24"/>
          <w:szCs w:val="24"/>
          <w:highlight w:val="yellow"/>
        </w:rPr>
      </w:pPr>
    </w:p>
    <w:p w14:paraId="09F7B5BC" w14:textId="77777777" w:rsidR="003576F5" w:rsidRDefault="003576F5" w:rsidP="00AD534E">
      <w:pPr>
        <w:pStyle w:val="ListParagraph"/>
        <w:spacing w:line="360" w:lineRule="auto"/>
        <w:ind w:left="0"/>
        <w:jc w:val="center"/>
        <w:rPr>
          <w:i/>
          <w:sz w:val="24"/>
          <w:szCs w:val="24"/>
          <w:highlight w:val="yellow"/>
        </w:rPr>
      </w:pPr>
    </w:p>
    <w:p w14:paraId="7F03942E" w14:textId="77777777" w:rsidR="003576F5" w:rsidRDefault="003576F5" w:rsidP="00AD534E">
      <w:pPr>
        <w:pStyle w:val="ListParagraph"/>
        <w:spacing w:line="360" w:lineRule="auto"/>
        <w:ind w:left="0"/>
        <w:jc w:val="center"/>
        <w:rPr>
          <w:i/>
          <w:sz w:val="24"/>
          <w:szCs w:val="24"/>
          <w:highlight w:val="yellow"/>
        </w:rPr>
      </w:pPr>
    </w:p>
    <w:p w14:paraId="4758B354" w14:textId="77777777" w:rsidR="003576F5" w:rsidRDefault="003576F5" w:rsidP="00AD534E">
      <w:pPr>
        <w:pStyle w:val="ListParagraph"/>
        <w:spacing w:line="360" w:lineRule="auto"/>
        <w:ind w:left="0"/>
        <w:jc w:val="center"/>
        <w:rPr>
          <w:i/>
          <w:sz w:val="24"/>
          <w:szCs w:val="24"/>
          <w:highlight w:val="yellow"/>
        </w:rPr>
      </w:pPr>
    </w:p>
    <w:p w14:paraId="30E478DB" w14:textId="77777777" w:rsidR="003576F5" w:rsidRDefault="003576F5" w:rsidP="00AD534E">
      <w:pPr>
        <w:pStyle w:val="ListParagraph"/>
        <w:spacing w:line="360" w:lineRule="auto"/>
        <w:ind w:left="0"/>
        <w:jc w:val="center"/>
        <w:rPr>
          <w:i/>
          <w:sz w:val="24"/>
          <w:szCs w:val="24"/>
          <w:highlight w:val="yellow"/>
        </w:rPr>
      </w:pPr>
    </w:p>
    <w:p w14:paraId="47FD2D25" w14:textId="77777777" w:rsidR="003576F5" w:rsidRDefault="003576F5" w:rsidP="00AD534E">
      <w:pPr>
        <w:pStyle w:val="ListParagraph"/>
        <w:spacing w:line="360" w:lineRule="auto"/>
        <w:ind w:left="0"/>
        <w:jc w:val="center"/>
        <w:rPr>
          <w:i/>
          <w:sz w:val="24"/>
          <w:szCs w:val="24"/>
          <w:highlight w:val="yellow"/>
        </w:rPr>
      </w:pPr>
    </w:p>
    <w:p w14:paraId="56B9B823" w14:textId="77777777" w:rsidR="003576F5" w:rsidRDefault="003576F5" w:rsidP="00AD534E">
      <w:pPr>
        <w:pStyle w:val="ListParagraph"/>
        <w:spacing w:line="360" w:lineRule="auto"/>
        <w:ind w:left="0"/>
        <w:jc w:val="center"/>
        <w:rPr>
          <w:i/>
          <w:sz w:val="24"/>
          <w:szCs w:val="24"/>
          <w:highlight w:val="yellow"/>
        </w:rPr>
      </w:pPr>
    </w:p>
    <w:p w14:paraId="2DD9EC6F" w14:textId="77777777" w:rsidR="003576F5" w:rsidRDefault="003576F5" w:rsidP="00AD534E">
      <w:pPr>
        <w:pStyle w:val="ListParagraph"/>
        <w:spacing w:line="360" w:lineRule="auto"/>
        <w:ind w:left="0"/>
        <w:jc w:val="center"/>
        <w:rPr>
          <w:i/>
          <w:sz w:val="24"/>
          <w:szCs w:val="24"/>
          <w:highlight w:val="yellow"/>
        </w:rPr>
      </w:pPr>
    </w:p>
    <w:p w14:paraId="1C503060" w14:textId="77777777" w:rsidR="003576F5" w:rsidRDefault="003576F5" w:rsidP="00AD534E">
      <w:pPr>
        <w:pStyle w:val="ListParagraph"/>
        <w:spacing w:line="360" w:lineRule="auto"/>
        <w:ind w:left="0"/>
        <w:jc w:val="center"/>
        <w:rPr>
          <w:i/>
          <w:sz w:val="24"/>
          <w:szCs w:val="24"/>
          <w:highlight w:val="yellow"/>
        </w:rPr>
      </w:pPr>
    </w:p>
    <w:p w14:paraId="4B5C8261" w14:textId="77777777" w:rsidR="003576F5" w:rsidRDefault="003576F5" w:rsidP="00AD534E">
      <w:pPr>
        <w:pStyle w:val="ListParagraph"/>
        <w:spacing w:line="360" w:lineRule="auto"/>
        <w:ind w:left="0"/>
        <w:jc w:val="center"/>
        <w:rPr>
          <w:i/>
          <w:sz w:val="24"/>
          <w:szCs w:val="24"/>
          <w:highlight w:val="yellow"/>
        </w:rPr>
      </w:pPr>
    </w:p>
    <w:p w14:paraId="3702A339" w14:textId="77777777" w:rsidR="003576F5" w:rsidRDefault="003576F5" w:rsidP="00AD534E">
      <w:pPr>
        <w:pStyle w:val="ListParagraph"/>
        <w:spacing w:line="360" w:lineRule="auto"/>
        <w:ind w:left="0"/>
        <w:jc w:val="center"/>
        <w:rPr>
          <w:i/>
          <w:sz w:val="24"/>
          <w:szCs w:val="24"/>
          <w:highlight w:val="yellow"/>
        </w:rPr>
      </w:pPr>
    </w:p>
    <w:p w14:paraId="7B3C8F54" w14:textId="77777777" w:rsidR="003576F5" w:rsidRDefault="003576F5" w:rsidP="00AD534E">
      <w:pPr>
        <w:pStyle w:val="ListParagraph"/>
        <w:spacing w:line="360" w:lineRule="auto"/>
        <w:ind w:left="0"/>
        <w:jc w:val="center"/>
        <w:rPr>
          <w:i/>
          <w:sz w:val="24"/>
          <w:szCs w:val="24"/>
          <w:highlight w:val="yellow"/>
        </w:rPr>
      </w:pPr>
    </w:p>
    <w:p w14:paraId="5D53909C" w14:textId="77777777" w:rsidR="003576F5" w:rsidRDefault="003576F5" w:rsidP="00AD534E">
      <w:pPr>
        <w:pStyle w:val="ListParagraph"/>
        <w:spacing w:line="360" w:lineRule="auto"/>
        <w:ind w:left="0"/>
        <w:jc w:val="center"/>
        <w:rPr>
          <w:i/>
          <w:sz w:val="24"/>
          <w:szCs w:val="24"/>
          <w:highlight w:val="yellow"/>
        </w:rPr>
      </w:pPr>
    </w:p>
    <w:p w14:paraId="69DF9DB1" w14:textId="77777777" w:rsidR="003576F5" w:rsidRDefault="003576F5" w:rsidP="00AD534E">
      <w:pPr>
        <w:pStyle w:val="ListParagraph"/>
        <w:spacing w:line="360" w:lineRule="auto"/>
        <w:ind w:left="0"/>
        <w:jc w:val="center"/>
        <w:rPr>
          <w:i/>
          <w:sz w:val="24"/>
          <w:szCs w:val="24"/>
          <w:highlight w:val="yellow"/>
        </w:rPr>
      </w:pPr>
    </w:p>
    <w:p w14:paraId="42B17428" w14:textId="77777777" w:rsidR="003576F5" w:rsidRDefault="003576F5" w:rsidP="00AD534E">
      <w:pPr>
        <w:pStyle w:val="ListParagraph"/>
        <w:spacing w:line="360" w:lineRule="auto"/>
        <w:ind w:left="0"/>
        <w:jc w:val="center"/>
        <w:rPr>
          <w:i/>
          <w:sz w:val="24"/>
          <w:szCs w:val="24"/>
          <w:highlight w:val="yellow"/>
        </w:rPr>
      </w:pPr>
    </w:p>
    <w:p w14:paraId="2CC1E8BE" w14:textId="77777777" w:rsidR="003576F5" w:rsidRDefault="003576F5" w:rsidP="00AD534E">
      <w:pPr>
        <w:pStyle w:val="ListParagraph"/>
        <w:spacing w:line="360" w:lineRule="auto"/>
        <w:ind w:left="0"/>
        <w:jc w:val="center"/>
        <w:rPr>
          <w:i/>
          <w:sz w:val="24"/>
          <w:szCs w:val="24"/>
          <w:highlight w:val="yellow"/>
        </w:rPr>
      </w:pPr>
    </w:p>
    <w:p w14:paraId="260A7C12" w14:textId="77777777" w:rsidR="003576F5" w:rsidRDefault="003576F5" w:rsidP="00AD534E">
      <w:pPr>
        <w:pStyle w:val="ListParagraph"/>
        <w:spacing w:line="360" w:lineRule="auto"/>
        <w:ind w:left="0"/>
        <w:jc w:val="center"/>
        <w:rPr>
          <w:i/>
          <w:sz w:val="24"/>
          <w:szCs w:val="24"/>
          <w:highlight w:val="yellow"/>
        </w:rPr>
      </w:pPr>
    </w:p>
    <w:p w14:paraId="7B46771B" w14:textId="77777777" w:rsidR="003576F5" w:rsidRDefault="003576F5" w:rsidP="00AD534E">
      <w:pPr>
        <w:pStyle w:val="ListParagraph"/>
        <w:spacing w:line="360" w:lineRule="auto"/>
        <w:ind w:left="0"/>
        <w:jc w:val="center"/>
        <w:rPr>
          <w:i/>
          <w:sz w:val="24"/>
          <w:szCs w:val="24"/>
          <w:highlight w:val="yellow"/>
        </w:rPr>
      </w:pPr>
    </w:p>
    <w:p w14:paraId="59544C54" w14:textId="77777777" w:rsidR="003576F5" w:rsidRDefault="003576F5" w:rsidP="00AD534E">
      <w:pPr>
        <w:pStyle w:val="ListParagraph"/>
        <w:spacing w:line="360" w:lineRule="auto"/>
        <w:ind w:left="0"/>
        <w:jc w:val="center"/>
        <w:rPr>
          <w:i/>
          <w:sz w:val="24"/>
          <w:szCs w:val="24"/>
          <w:highlight w:val="yellow"/>
        </w:rPr>
      </w:pPr>
    </w:p>
    <w:p w14:paraId="120126BC" w14:textId="77777777" w:rsidR="003576F5" w:rsidRDefault="003576F5" w:rsidP="00AD534E">
      <w:pPr>
        <w:pStyle w:val="ListParagraph"/>
        <w:spacing w:line="360" w:lineRule="auto"/>
        <w:ind w:left="0"/>
        <w:jc w:val="center"/>
        <w:rPr>
          <w:i/>
          <w:sz w:val="24"/>
          <w:szCs w:val="24"/>
          <w:highlight w:val="yellow"/>
        </w:rPr>
      </w:pPr>
    </w:p>
    <w:p w14:paraId="5137A335" w14:textId="77777777" w:rsidR="003576F5" w:rsidRDefault="003576F5" w:rsidP="00AD534E">
      <w:pPr>
        <w:pStyle w:val="ListParagraph"/>
        <w:spacing w:line="360" w:lineRule="auto"/>
        <w:ind w:left="0"/>
        <w:jc w:val="center"/>
        <w:rPr>
          <w:i/>
          <w:sz w:val="24"/>
          <w:szCs w:val="24"/>
          <w:highlight w:val="yellow"/>
        </w:rPr>
      </w:pPr>
    </w:p>
    <w:p w14:paraId="5E7D08D6" w14:textId="77777777" w:rsidR="003576F5" w:rsidRDefault="003576F5" w:rsidP="00AD534E">
      <w:pPr>
        <w:pStyle w:val="ListParagraph"/>
        <w:spacing w:line="360" w:lineRule="auto"/>
        <w:ind w:left="0"/>
        <w:jc w:val="center"/>
        <w:rPr>
          <w:i/>
          <w:sz w:val="24"/>
          <w:szCs w:val="24"/>
          <w:highlight w:val="yellow"/>
        </w:rPr>
      </w:pPr>
    </w:p>
    <w:p w14:paraId="7DC8D8BF" w14:textId="77777777" w:rsidR="003576F5" w:rsidRDefault="003576F5" w:rsidP="00AD534E">
      <w:pPr>
        <w:pStyle w:val="ListParagraph"/>
        <w:spacing w:line="360" w:lineRule="auto"/>
        <w:ind w:left="0"/>
        <w:jc w:val="center"/>
        <w:rPr>
          <w:i/>
          <w:sz w:val="24"/>
          <w:szCs w:val="24"/>
          <w:highlight w:val="yellow"/>
        </w:rPr>
      </w:pPr>
    </w:p>
    <w:p w14:paraId="1D3023E1" w14:textId="77777777" w:rsidR="003576F5" w:rsidRDefault="003576F5" w:rsidP="00AD534E">
      <w:pPr>
        <w:pStyle w:val="ListParagraph"/>
        <w:spacing w:line="360" w:lineRule="auto"/>
        <w:ind w:left="0"/>
        <w:jc w:val="center"/>
        <w:rPr>
          <w:i/>
          <w:sz w:val="24"/>
          <w:szCs w:val="24"/>
          <w:highlight w:val="yellow"/>
        </w:rPr>
      </w:pPr>
    </w:p>
    <w:p w14:paraId="5ADD3864" w14:textId="77777777" w:rsidR="003576F5" w:rsidRDefault="003576F5" w:rsidP="00AD534E">
      <w:pPr>
        <w:pStyle w:val="ListParagraph"/>
        <w:spacing w:line="360" w:lineRule="auto"/>
        <w:ind w:left="0"/>
        <w:jc w:val="center"/>
        <w:rPr>
          <w:i/>
          <w:sz w:val="24"/>
          <w:szCs w:val="24"/>
          <w:highlight w:val="yellow"/>
        </w:rPr>
      </w:pPr>
    </w:p>
    <w:p w14:paraId="73C9435E" w14:textId="77777777" w:rsidR="003576F5" w:rsidRDefault="003576F5" w:rsidP="00AD534E">
      <w:pPr>
        <w:pStyle w:val="ListParagraph"/>
        <w:spacing w:line="360" w:lineRule="auto"/>
        <w:ind w:left="0"/>
        <w:jc w:val="center"/>
        <w:rPr>
          <w:i/>
          <w:sz w:val="24"/>
          <w:szCs w:val="24"/>
          <w:highlight w:val="yellow"/>
        </w:rPr>
      </w:pPr>
    </w:p>
    <w:p w14:paraId="0B2A74B3" w14:textId="77777777" w:rsidR="003576F5" w:rsidRDefault="003576F5" w:rsidP="00AD534E">
      <w:pPr>
        <w:pStyle w:val="ListParagraph"/>
        <w:spacing w:line="360" w:lineRule="auto"/>
        <w:ind w:left="0"/>
        <w:jc w:val="center"/>
        <w:rPr>
          <w:i/>
          <w:sz w:val="24"/>
          <w:szCs w:val="24"/>
          <w:highlight w:val="yellow"/>
        </w:rPr>
      </w:pPr>
    </w:p>
    <w:p w14:paraId="76CB9AC4" w14:textId="77777777" w:rsidR="003576F5" w:rsidRDefault="003576F5" w:rsidP="00AD534E">
      <w:pPr>
        <w:pStyle w:val="ListParagraph"/>
        <w:spacing w:line="360" w:lineRule="auto"/>
        <w:ind w:left="0"/>
        <w:jc w:val="center"/>
        <w:rPr>
          <w:i/>
          <w:sz w:val="24"/>
          <w:szCs w:val="24"/>
          <w:highlight w:val="yellow"/>
        </w:rPr>
      </w:pPr>
    </w:p>
    <w:p w14:paraId="7BFD43B1" w14:textId="77777777" w:rsidR="003576F5" w:rsidRDefault="003576F5" w:rsidP="00AD534E">
      <w:pPr>
        <w:pStyle w:val="ListParagraph"/>
        <w:spacing w:line="360" w:lineRule="auto"/>
        <w:ind w:left="0"/>
        <w:jc w:val="center"/>
        <w:rPr>
          <w:i/>
          <w:sz w:val="24"/>
          <w:szCs w:val="24"/>
          <w:highlight w:val="yellow"/>
        </w:rPr>
      </w:pPr>
    </w:p>
    <w:p w14:paraId="3E1ACC1F" w14:textId="77777777" w:rsidR="003576F5" w:rsidRDefault="003576F5" w:rsidP="00AD534E">
      <w:pPr>
        <w:pStyle w:val="ListParagraph"/>
        <w:spacing w:line="360" w:lineRule="auto"/>
        <w:ind w:left="0"/>
        <w:jc w:val="center"/>
        <w:rPr>
          <w:i/>
          <w:sz w:val="24"/>
          <w:szCs w:val="24"/>
          <w:highlight w:val="yellow"/>
        </w:rPr>
      </w:pPr>
    </w:p>
    <w:p w14:paraId="25158D9E" w14:textId="77777777" w:rsidR="003576F5" w:rsidRDefault="003576F5" w:rsidP="00AD534E">
      <w:pPr>
        <w:pStyle w:val="ListParagraph"/>
        <w:spacing w:line="360" w:lineRule="auto"/>
        <w:ind w:left="0"/>
        <w:jc w:val="center"/>
        <w:rPr>
          <w:i/>
          <w:sz w:val="24"/>
          <w:szCs w:val="24"/>
          <w:highlight w:val="yellow"/>
        </w:rPr>
      </w:pPr>
    </w:p>
    <w:p w14:paraId="46E69D65" w14:textId="77777777" w:rsidR="003576F5" w:rsidRDefault="003576F5" w:rsidP="00AD534E">
      <w:pPr>
        <w:pStyle w:val="ListParagraph"/>
        <w:spacing w:line="360" w:lineRule="auto"/>
        <w:ind w:left="0"/>
        <w:jc w:val="center"/>
        <w:rPr>
          <w:i/>
          <w:sz w:val="24"/>
          <w:szCs w:val="24"/>
          <w:highlight w:val="yellow"/>
        </w:rPr>
      </w:pPr>
    </w:p>
    <w:p w14:paraId="183111F9" w14:textId="77777777" w:rsidR="003576F5" w:rsidRDefault="003576F5" w:rsidP="00AD534E">
      <w:pPr>
        <w:pStyle w:val="ListParagraph"/>
        <w:spacing w:line="360" w:lineRule="auto"/>
        <w:ind w:left="0"/>
        <w:jc w:val="center"/>
        <w:rPr>
          <w:i/>
          <w:sz w:val="24"/>
          <w:szCs w:val="24"/>
          <w:highlight w:val="yellow"/>
        </w:rPr>
      </w:pPr>
    </w:p>
    <w:p w14:paraId="2D8B2E9D" w14:textId="77777777" w:rsidR="003576F5" w:rsidRDefault="003576F5" w:rsidP="00AD534E">
      <w:pPr>
        <w:pStyle w:val="ListParagraph"/>
        <w:spacing w:line="360" w:lineRule="auto"/>
        <w:ind w:left="0"/>
        <w:jc w:val="center"/>
        <w:rPr>
          <w:i/>
          <w:sz w:val="24"/>
          <w:szCs w:val="24"/>
          <w:highlight w:val="yellow"/>
        </w:rPr>
      </w:pPr>
    </w:p>
    <w:p w14:paraId="4F87F681" w14:textId="77777777" w:rsidR="003576F5" w:rsidRPr="00FE238B" w:rsidRDefault="003576F5" w:rsidP="00AD534E">
      <w:pPr>
        <w:pStyle w:val="ListParagraph"/>
        <w:spacing w:line="360" w:lineRule="auto"/>
        <w:ind w:left="0"/>
        <w:jc w:val="center"/>
        <w:rPr>
          <w:i/>
          <w:sz w:val="24"/>
          <w:szCs w:val="24"/>
          <w:highlight w:val="yellow"/>
        </w:rPr>
      </w:pPr>
    </w:p>
    <w:p w14:paraId="2E0898EB" w14:textId="77777777" w:rsidR="00485DCC" w:rsidRDefault="003576F5" w:rsidP="00325DC5">
      <w:pPr>
        <w:pStyle w:val="ListParagraph"/>
        <w:spacing w:line="360" w:lineRule="auto"/>
        <w:ind w:left="0"/>
        <w:jc w:val="center"/>
        <w:rPr>
          <w:i/>
          <w:sz w:val="24"/>
          <w:szCs w:val="24"/>
          <w:highlight w:val="yellow"/>
        </w:rPr>
      </w:pPr>
      <w:r w:rsidRPr="003576F5">
        <w:rPr>
          <w:noProof/>
          <w:highlight w:val="yellow"/>
        </w:rPr>
        <w:drawing>
          <wp:anchor distT="0" distB="0" distL="114300" distR="114300" simplePos="0" relativeHeight="251766784" behindDoc="1" locked="0" layoutInCell="1" allowOverlap="1" wp14:anchorId="5C2217BD" wp14:editId="22F5960A">
            <wp:simplePos x="0" y="0"/>
            <wp:positionH relativeFrom="column">
              <wp:posOffset>608330</wp:posOffset>
            </wp:positionH>
            <wp:positionV relativeFrom="paragraph">
              <wp:posOffset>-3810</wp:posOffset>
            </wp:positionV>
            <wp:extent cx="5400675" cy="9940290"/>
            <wp:effectExtent l="0" t="0" r="9525"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994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F31FC" w14:textId="77777777" w:rsidR="003576F5" w:rsidRDefault="003576F5" w:rsidP="00325DC5">
      <w:pPr>
        <w:pStyle w:val="ListParagraph"/>
        <w:spacing w:line="360" w:lineRule="auto"/>
        <w:ind w:left="0"/>
        <w:jc w:val="center"/>
        <w:rPr>
          <w:i/>
          <w:sz w:val="24"/>
          <w:szCs w:val="24"/>
          <w:highlight w:val="yellow"/>
        </w:rPr>
      </w:pPr>
    </w:p>
    <w:p w14:paraId="7F8D5660" w14:textId="77777777" w:rsidR="003576F5" w:rsidRDefault="003576F5" w:rsidP="00325DC5">
      <w:pPr>
        <w:pStyle w:val="ListParagraph"/>
        <w:spacing w:line="360" w:lineRule="auto"/>
        <w:ind w:left="0"/>
        <w:jc w:val="center"/>
        <w:rPr>
          <w:i/>
          <w:sz w:val="24"/>
          <w:szCs w:val="24"/>
          <w:highlight w:val="yellow"/>
        </w:rPr>
      </w:pPr>
    </w:p>
    <w:p w14:paraId="6C37AC2A" w14:textId="77777777" w:rsidR="003576F5" w:rsidRDefault="003576F5" w:rsidP="00325DC5">
      <w:pPr>
        <w:pStyle w:val="ListParagraph"/>
        <w:spacing w:line="360" w:lineRule="auto"/>
        <w:ind w:left="0"/>
        <w:jc w:val="center"/>
        <w:rPr>
          <w:i/>
          <w:sz w:val="24"/>
          <w:szCs w:val="24"/>
          <w:highlight w:val="yellow"/>
        </w:rPr>
      </w:pPr>
    </w:p>
    <w:p w14:paraId="2ED4BAE0" w14:textId="77777777" w:rsidR="003576F5" w:rsidRDefault="003576F5" w:rsidP="00325DC5">
      <w:pPr>
        <w:pStyle w:val="ListParagraph"/>
        <w:spacing w:line="360" w:lineRule="auto"/>
        <w:ind w:left="0"/>
        <w:jc w:val="center"/>
        <w:rPr>
          <w:i/>
          <w:sz w:val="24"/>
          <w:szCs w:val="24"/>
          <w:highlight w:val="yellow"/>
        </w:rPr>
      </w:pPr>
    </w:p>
    <w:p w14:paraId="3211E158" w14:textId="77777777" w:rsidR="003576F5" w:rsidRDefault="003576F5" w:rsidP="00325DC5">
      <w:pPr>
        <w:pStyle w:val="ListParagraph"/>
        <w:spacing w:line="360" w:lineRule="auto"/>
        <w:ind w:left="0"/>
        <w:jc w:val="center"/>
        <w:rPr>
          <w:i/>
          <w:sz w:val="24"/>
          <w:szCs w:val="24"/>
          <w:highlight w:val="yellow"/>
        </w:rPr>
      </w:pPr>
    </w:p>
    <w:p w14:paraId="72FEA8C2" w14:textId="77777777" w:rsidR="003576F5" w:rsidRDefault="003576F5" w:rsidP="00325DC5">
      <w:pPr>
        <w:pStyle w:val="ListParagraph"/>
        <w:spacing w:line="360" w:lineRule="auto"/>
        <w:ind w:left="0"/>
        <w:jc w:val="center"/>
        <w:rPr>
          <w:i/>
          <w:sz w:val="24"/>
          <w:szCs w:val="24"/>
          <w:highlight w:val="yellow"/>
        </w:rPr>
      </w:pPr>
    </w:p>
    <w:p w14:paraId="2E9D18BB" w14:textId="77777777" w:rsidR="003576F5" w:rsidRDefault="003576F5" w:rsidP="00325DC5">
      <w:pPr>
        <w:pStyle w:val="ListParagraph"/>
        <w:spacing w:line="360" w:lineRule="auto"/>
        <w:ind w:left="0"/>
        <w:jc w:val="center"/>
        <w:rPr>
          <w:i/>
          <w:sz w:val="24"/>
          <w:szCs w:val="24"/>
          <w:highlight w:val="yellow"/>
        </w:rPr>
      </w:pPr>
    </w:p>
    <w:p w14:paraId="5BCA9A52" w14:textId="77777777" w:rsidR="003576F5" w:rsidRDefault="003576F5" w:rsidP="00325DC5">
      <w:pPr>
        <w:pStyle w:val="ListParagraph"/>
        <w:spacing w:line="360" w:lineRule="auto"/>
        <w:ind w:left="0"/>
        <w:jc w:val="center"/>
        <w:rPr>
          <w:i/>
          <w:sz w:val="24"/>
          <w:szCs w:val="24"/>
          <w:highlight w:val="yellow"/>
        </w:rPr>
      </w:pPr>
    </w:p>
    <w:p w14:paraId="068F1435" w14:textId="77777777" w:rsidR="003576F5" w:rsidRDefault="003576F5" w:rsidP="00325DC5">
      <w:pPr>
        <w:pStyle w:val="ListParagraph"/>
        <w:spacing w:line="360" w:lineRule="auto"/>
        <w:ind w:left="0"/>
        <w:jc w:val="center"/>
        <w:rPr>
          <w:i/>
          <w:sz w:val="24"/>
          <w:szCs w:val="24"/>
          <w:highlight w:val="yellow"/>
        </w:rPr>
      </w:pPr>
    </w:p>
    <w:p w14:paraId="3A06F59E" w14:textId="77777777" w:rsidR="003576F5" w:rsidRDefault="003576F5" w:rsidP="00325DC5">
      <w:pPr>
        <w:pStyle w:val="ListParagraph"/>
        <w:spacing w:line="360" w:lineRule="auto"/>
        <w:ind w:left="0"/>
        <w:jc w:val="center"/>
        <w:rPr>
          <w:i/>
          <w:sz w:val="24"/>
          <w:szCs w:val="24"/>
          <w:highlight w:val="yellow"/>
        </w:rPr>
      </w:pPr>
    </w:p>
    <w:p w14:paraId="3809895D" w14:textId="77777777" w:rsidR="003576F5" w:rsidRDefault="003576F5" w:rsidP="00325DC5">
      <w:pPr>
        <w:pStyle w:val="ListParagraph"/>
        <w:spacing w:line="360" w:lineRule="auto"/>
        <w:ind w:left="0"/>
        <w:jc w:val="center"/>
        <w:rPr>
          <w:i/>
          <w:sz w:val="24"/>
          <w:szCs w:val="24"/>
          <w:highlight w:val="yellow"/>
        </w:rPr>
      </w:pPr>
    </w:p>
    <w:p w14:paraId="60E77BE4" w14:textId="77777777" w:rsidR="003576F5" w:rsidRDefault="003576F5" w:rsidP="00325DC5">
      <w:pPr>
        <w:pStyle w:val="ListParagraph"/>
        <w:spacing w:line="360" w:lineRule="auto"/>
        <w:ind w:left="0"/>
        <w:jc w:val="center"/>
        <w:rPr>
          <w:i/>
          <w:sz w:val="24"/>
          <w:szCs w:val="24"/>
          <w:highlight w:val="yellow"/>
        </w:rPr>
      </w:pPr>
    </w:p>
    <w:p w14:paraId="2B88C221" w14:textId="77777777" w:rsidR="003576F5" w:rsidRDefault="003576F5" w:rsidP="00325DC5">
      <w:pPr>
        <w:pStyle w:val="ListParagraph"/>
        <w:spacing w:line="360" w:lineRule="auto"/>
        <w:ind w:left="0"/>
        <w:jc w:val="center"/>
        <w:rPr>
          <w:i/>
          <w:sz w:val="24"/>
          <w:szCs w:val="24"/>
          <w:highlight w:val="yellow"/>
        </w:rPr>
      </w:pPr>
    </w:p>
    <w:p w14:paraId="388C3FD5" w14:textId="77777777" w:rsidR="003576F5" w:rsidRDefault="003576F5" w:rsidP="00325DC5">
      <w:pPr>
        <w:pStyle w:val="ListParagraph"/>
        <w:spacing w:line="360" w:lineRule="auto"/>
        <w:ind w:left="0"/>
        <w:jc w:val="center"/>
        <w:rPr>
          <w:i/>
          <w:sz w:val="24"/>
          <w:szCs w:val="24"/>
          <w:highlight w:val="yellow"/>
        </w:rPr>
      </w:pPr>
    </w:p>
    <w:p w14:paraId="7779B208" w14:textId="77777777" w:rsidR="003576F5" w:rsidRDefault="003576F5" w:rsidP="00325DC5">
      <w:pPr>
        <w:pStyle w:val="ListParagraph"/>
        <w:spacing w:line="360" w:lineRule="auto"/>
        <w:ind w:left="0"/>
        <w:jc w:val="center"/>
        <w:rPr>
          <w:i/>
          <w:sz w:val="24"/>
          <w:szCs w:val="24"/>
          <w:highlight w:val="yellow"/>
        </w:rPr>
      </w:pPr>
    </w:p>
    <w:p w14:paraId="12AFCD14" w14:textId="77777777" w:rsidR="003576F5" w:rsidRDefault="003576F5" w:rsidP="00325DC5">
      <w:pPr>
        <w:pStyle w:val="ListParagraph"/>
        <w:spacing w:line="360" w:lineRule="auto"/>
        <w:ind w:left="0"/>
        <w:jc w:val="center"/>
        <w:rPr>
          <w:i/>
          <w:sz w:val="24"/>
          <w:szCs w:val="24"/>
          <w:highlight w:val="yellow"/>
        </w:rPr>
      </w:pPr>
    </w:p>
    <w:p w14:paraId="7D5B2897" w14:textId="77777777" w:rsidR="003576F5" w:rsidRDefault="003576F5" w:rsidP="00325DC5">
      <w:pPr>
        <w:pStyle w:val="ListParagraph"/>
        <w:spacing w:line="360" w:lineRule="auto"/>
        <w:ind w:left="0"/>
        <w:jc w:val="center"/>
        <w:rPr>
          <w:i/>
          <w:sz w:val="24"/>
          <w:szCs w:val="24"/>
          <w:highlight w:val="yellow"/>
        </w:rPr>
      </w:pPr>
    </w:p>
    <w:p w14:paraId="2D312F21" w14:textId="77777777" w:rsidR="003576F5" w:rsidRDefault="003576F5" w:rsidP="00325DC5">
      <w:pPr>
        <w:pStyle w:val="ListParagraph"/>
        <w:spacing w:line="360" w:lineRule="auto"/>
        <w:ind w:left="0"/>
        <w:jc w:val="center"/>
        <w:rPr>
          <w:i/>
          <w:sz w:val="24"/>
          <w:szCs w:val="24"/>
          <w:highlight w:val="yellow"/>
        </w:rPr>
      </w:pPr>
    </w:p>
    <w:p w14:paraId="52E9CBA5" w14:textId="77777777" w:rsidR="003576F5" w:rsidRDefault="003576F5" w:rsidP="00325DC5">
      <w:pPr>
        <w:pStyle w:val="ListParagraph"/>
        <w:spacing w:line="360" w:lineRule="auto"/>
        <w:ind w:left="0"/>
        <w:jc w:val="center"/>
        <w:rPr>
          <w:i/>
          <w:sz w:val="24"/>
          <w:szCs w:val="24"/>
          <w:highlight w:val="yellow"/>
        </w:rPr>
      </w:pPr>
    </w:p>
    <w:p w14:paraId="6E365DCB" w14:textId="77777777" w:rsidR="003576F5" w:rsidRDefault="003576F5" w:rsidP="00325DC5">
      <w:pPr>
        <w:pStyle w:val="ListParagraph"/>
        <w:spacing w:line="360" w:lineRule="auto"/>
        <w:ind w:left="0"/>
        <w:jc w:val="center"/>
        <w:rPr>
          <w:i/>
          <w:sz w:val="24"/>
          <w:szCs w:val="24"/>
          <w:highlight w:val="yellow"/>
        </w:rPr>
      </w:pPr>
    </w:p>
    <w:p w14:paraId="36B92151" w14:textId="77777777" w:rsidR="003576F5" w:rsidRDefault="003576F5" w:rsidP="00325DC5">
      <w:pPr>
        <w:pStyle w:val="ListParagraph"/>
        <w:spacing w:line="360" w:lineRule="auto"/>
        <w:ind w:left="0"/>
        <w:jc w:val="center"/>
        <w:rPr>
          <w:i/>
          <w:sz w:val="24"/>
          <w:szCs w:val="24"/>
          <w:highlight w:val="yellow"/>
        </w:rPr>
      </w:pPr>
    </w:p>
    <w:p w14:paraId="774001E8" w14:textId="77777777" w:rsidR="003576F5" w:rsidRDefault="003576F5" w:rsidP="00325DC5">
      <w:pPr>
        <w:pStyle w:val="ListParagraph"/>
        <w:spacing w:line="360" w:lineRule="auto"/>
        <w:ind w:left="0"/>
        <w:jc w:val="center"/>
        <w:rPr>
          <w:i/>
          <w:sz w:val="24"/>
          <w:szCs w:val="24"/>
          <w:highlight w:val="yellow"/>
        </w:rPr>
      </w:pPr>
    </w:p>
    <w:p w14:paraId="6D96072E" w14:textId="77777777" w:rsidR="003576F5" w:rsidRDefault="003576F5" w:rsidP="00325DC5">
      <w:pPr>
        <w:pStyle w:val="ListParagraph"/>
        <w:spacing w:line="360" w:lineRule="auto"/>
        <w:ind w:left="0"/>
        <w:jc w:val="center"/>
        <w:rPr>
          <w:i/>
          <w:sz w:val="24"/>
          <w:szCs w:val="24"/>
          <w:highlight w:val="yellow"/>
        </w:rPr>
      </w:pPr>
    </w:p>
    <w:p w14:paraId="2F9E711D" w14:textId="77777777" w:rsidR="003576F5" w:rsidRDefault="003576F5" w:rsidP="00325DC5">
      <w:pPr>
        <w:pStyle w:val="ListParagraph"/>
        <w:spacing w:line="360" w:lineRule="auto"/>
        <w:ind w:left="0"/>
        <w:jc w:val="center"/>
        <w:rPr>
          <w:i/>
          <w:sz w:val="24"/>
          <w:szCs w:val="24"/>
          <w:highlight w:val="yellow"/>
        </w:rPr>
      </w:pPr>
    </w:p>
    <w:p w14:paraId="6C6633AF" w14:textId="77777777" w:rsidR="003576F5" w:rsidRDefault="003576F5" w:rsidP="00325DC5">
      <w:pPr>
        <w:pStyle w:val="ListParagraph"/>
        <w:spacing w:line="360" w:lineRule="auto"/>
        <w:ind w:left="0"/>
        <w:jc w:val="center"/>
        <w:rPr>
          <w:i/>
          <w:sz w:val="24"/>
          <w:szCs w:val="24"/>
          <w:highlight w:val="yellow"/>
        </w:rPr>
      </w:pPr>
    </w:p>
    <w:p w14:paraId="27D9ABB9" w14:textId="77777777" w:rsidR="003576F5" w:rsidRDefault="003576F5" w:rsidP="00325DC5">
      <w:pPr>
        <w:pStyle w:val="ListParagraph"/>
        <w:spacing w:line="360" w:lineRule="auto"/>
        <w:ind w:left="0"/>
        <w:jc w:val="center"/>
        <w:rPr>
          <w:i/>
          <w:sz w:val="24"/>
          <w:szCs w:val="24"/>
          <w:highlight w:val="yellow"/>
        </w:rPr>
      </w:pPr>
    </w:p>
    <w:p w14:paraId="649DA874" w14:textId="77777777" w:rsidR="003576F5" w:rsidRDefault="003576F5" w:rsidP="00325DC5">
      <w:pPr>
        <w:pStyle w:val="ListParagraph"/>
        <w:spacing w:line="360" w:lineRule="auto"/>
        <w:ind w:left="0"/>
        <w:jc w:val="center"/>
        <w:rPr>
          <w:i/>
          <w:sz w:val="24"/>
          <w:szCs w:val="24"/>
          <w:highlight w:val="yellow"/>
        </w:rPr>
      </w:pPr>
    </w:p>
    <w:p w14:paraId="0F545897" w14:textId="77777777" w:rsidR="003576F5" w:rsidRDefault="003576F5" w:rsidP="00325DC5">
      <w:pPr>
        <w:pStyle w:val="ListParagraph"/>
        <w:spacing w:line="360" w:lineRule="auto"/>
        <w:ind w:left="0"/>
        <w:jc w:val="center"/>
        <w:rPr>
          <w:i/>
          <w:sz w:val="24"/>
          <w:szCs w:val="24"/>
          <w:highlight w:val="yellow"/>
        </w:rPr>
      </w:pPr>
    </w:p>
    <w:p w14:paraId="31D7424B" w14:textId="77777777" w:rsidR="003576F5" w:rsidRDefault="003576F5" w:rsidP="00325DC5">
      <w:pPr>
        <w:pStyle w:val="ListParagraph"/>
        <w:spacing w:line="360" w:lineRule="auto"/>
        <w:ind w:left="0"/>
        <w:jc w:val="center"/>
        <w:rPr>
          <w:i/>
          <w:sz w:val="24"/>
          <w:szCs w:val="24"/>
          <w:highlight w:val="yellow"/>
        </w:rPr>
      </w:pPr>
    </w:p>
    <w:p w14:paraId="2A16FBE2" w14:textId="77777777" w:rsidR="003576F5" w:rsidRDefault="003576F5" w:rsidP="00325DC5">
      <w:pPr>
        <w:pStyle w:val="ListParagraph"/>
        <w:spacing w:line="360" w:lineRule="auto"/>
        <w:ind w:left="0"/>
        <w:jc w:val="center"/>
        <w:rPr>
          <w:i/>
          <w:sz w:val="24"/>
          <w:szCs w:val="24"/>
          <w:highlight w:val="yellow"/>
        </w:rPr>
      </w:pPr>
    </w:p>
    <w:p w14:paraId="4EC9CF43" w14:textId="77777777" w:rsidR="003576F5" w:rsidRDefault="003576F5" w:rsidP="00325DC5">
      <w:pPr>
        <w:pStyle w:val="ListParagraph"/>
        <w:spacing w:line="360" w:lineRule="auto"/>
        <w:ind w:left="0"/>
        <w:jc w:val="center"/>
        <w:rPr>
          <w:i/>
          <w:sz w:val="24"/>
          <w:szCs w:val="24"/>
          <w:highlight w:val="yellow"/>
        </w:rPr>
      </w:pPr>
    </w:p>
    <w:p w14:paraId="2F212617" w14:textId="77777777" w:rsidR="003576F5" w:rsidRDefault="003576F5" w:rsidP="00325DC5">
      <w:pPr>
        <w:pStyle w:val="ListParagraph"/>
        <w:spacing w:line="360" w:lineRule="auto"/>
        <w:ind w:left="0"/>
        <w:jc w:val="center"/>
        <w:rPr>
          <w:i/>
          <w:sz w:val="24"/>
          <w:szCs w:val="24"/>
          <w:highlight w:val="yellow"/>
        </w:rPr>
      </w:pPr>
    </w:p>
    <w:p w14:paraId="25BF17A6" w14:textId="77777777" w:rsidR="003576F5" w:rsidRDefault="003576F5" w:rsidP="00325DC5">
      <w:pPr>
        <w:pStyle w:val="ListParagraph"/>
        <w:spacing w:line="360" w:lineRule="auto"/>
        <w:ind w:left="0"/>
        <w:jc w:val="center"/>
        <w:rPr>
          <w:i/>
          <w:sz w:val="24"/>
          <w:szCs w:val="24"/>
          <w:highlight w:val="yellow"/>
        </w:rPr>
      </w:pPr>
    </w:p>
    <w:p w14:paraId="2EFB063C" w14:textId="77777777" w:rsidR="003576F5" w:rsidRDefault="003576F5" w:rsidP="00325DC5">
      <w:pPr>
        <w:pStyle w:val="ListParagraph"/>
        <w:spacing w:line="360" w:lineRule="auto"/>
        <w:ind w:left="0"/>
        <w:jc w:val="center"/>
        <w:rPr>
          <w:i/>
          <w:sz w:val="24"/>
          <w:szCs w:val="24"/>
          <w:highlight w:val="yellow"/>
        </w:rPr>
      </w:pPr>
    </w:p>
    <w:p w14:paraId="6F2AF7D9" w14:textId="77777777" w:rsidR="003576F5" w:rsidRDefault="003576F5" w:rsidP="00325DC5">
      <w:pPr>
        <w:pStyle w:val="ListParagraph"/>
        <w:spacing w:line="360" w:lineRule="auto"/>
        <w:ind w:left="0"/>
        <w:jc w:val="center"/>
        <w:rPr>
          <w:i/>
          <w:sz w:val="24"/>
          <w:szCs w:val="24"/>
          <w:highlight w:val="yellow"/>
        </w:rPr>
      </w:pPr>
    </w:p>
    <w:p w14:paraId="5E7327AE" w14:textId="77777777" w:rsidR="003576F5" w:rsidRDefault="003576F5" w:rsidP="00325DC5">
      <w:pPr>
        <w:pStyle w:val="ListParagraph"/>
        <w:spacing w:line="360" w:lineRule="auto"/>
        <w:ind w:left="0"/>
        <w:jc w:val="center"/>
        <w:rPr>
          <w:i/>
          <w:sz w:val="24"/>
          <w:szCs w:val="24"/>
          <w:highlight w:val="yellow"/>
        </w:rPr>
      </w:pPr>
    </w:p>
    <w:p w14:paraId="02C63520" w14:textId="77777777" w:rsidR="003576F5" w:rsidRPr="00FE238B" w:rsidRDefault="003576F5" w:rsidP="00325DC5">
      <w:pPr>
        <w:pStyle w:val="ListParagraph"/>
        <w:spacing w:line="360" w:lineRule="auto"/>
        <w:ind w:left="0"/>
        <w:jc w:val="center"/>
        <w:rPr>
          <w:i/>
          <w:sz w:val="24"/>
          <w:szCs w:val="24"/>
          <w:highlight w:val="yellow"/>
        </w:rPr>
      </w:pPr>
    </w:p>
    <w:p w14:paraId="08F0CA38" w14:textId="77777777" w:rsidR="002E14A8" w:rsidRPr="004C6F78" w:rsidRDefault="002E14A8" w:rsidP="002E14A8">
      <w:pPr>
        <w:spacing w:line="360" w:lineRule="auto"/>
        <w:jc w:val="both"/>
        <w:rPr>
          <w:sz w:val="24"/>
          <w:szCs w:val="24"/>
          <w:lang w:val="en-US"/>
        </w:rPr>
      </w:pPr>
      <w:r w:rsidRPr="004C6F78">
        <w:rPr>
          <w:sz w:val="24"/>
          <w:szCs w:val="24"/>
          <w:lang w:val="en-US"/>
        </w:rPr>
        <w:t>- varianta constructivă de realizare a investiţiei, cu justificarea alegerii acesteia;</w:t>
      </w:r>
    </w:p>
    <w:p w14:paraId="188A85AA" w14:textId="77777777" w:rsidR="00744BE4" w:rsidRPr="004C6F78" w:rsidRDefault="00744BE4" w:rsidP="00744BE4">
      <w:pPr>
        <w:spacing w:line="360" w:lineRule="auto"/>
        <w:ind w:firstLine="720"/>
        <w:jc w:val="both"/>
        <w:rPr>
          <w:sz w:val="24"/>
          <w:szCs w:val="24"/>
        </w:rPr>
      </w:pPr>
      <w:r w:rsidRPr="004C6F78">
        <w:rPr>
          <w:sz w:val="24"/>
          <w:szCs w:val="24"/>
        </w:rPr>
        <w:t>Se recomandă alegerea scenariului 1 deoarece prin realizarea investiției se va crește capacitatea de transport a albiei cursului de apă Valea Prăvăleni și se asigură scurgerea debitului maxim cu probabilitatea de depășire de Q1%=128 m</w:t>
      </w:r>
      <w:r w:rsidRPr="004C6F78">
        <w:rPr>
          <w:sz w:val="24"/>
          <w:szCs w:val="24"/>
          <w:vertAlign w:val="superscript"/>
        </w:rPr>
        <w:t>3</w:t>
      </w:r>
      <w:r w:rsidRPr="004C6F78">
        <w:rPr>
          <w:sz w:val="24"/>
          <w:szCs w:val="24"/>
        </w:rPr>
        <w:t>/s pentru a pune astfel în siguranță zonele cu eroziuni puternice ale malurilor, refacerea podețelor și recalibrarea albiei.</w:t>
      </w:r>
    </w:p>
    <w:p w14:paraId="15368186" w14:textId="77777777" w:rsidR="005150EA" w:rsidRPr="00FE238B" w:rsidRDefault="005150EA" w:rsidP="005150EA">
      <w:pPr>
        <w:tabs>
          <w:tab w:val="left" w:pos="709"/>
          <w:tab w:val="left" w:pos="10065"/>
        </w:tabs>
        <w:spacing w:line="360" w:lineRule="auto"/>
        <w:jc w:val="both"/>
        <w:rPr>
          <w:sz w:val="24"/>
          <w:szCs w:val="24"/>
          <w:highlight w:val="yellow"/>
        </w:rPr>
      </w:pPr>
    </w:p>
    <w:p w14:paraId="6713B3CD" w14:textId="77777777" w:rsidR="002E14A8" w:rsidRPr="004C6F78" w:rsidRDefault="002E14A8" w:rsidP="002E14A8">
      <w:pPr>
        <w:spacing w:line="360" w:lineRule="auto"/>
        <w:jc w:val="both"/>
        <w:rPr>
          <w:sz w:val="24"/>
          <w:szCs w:val="24"/>
        </w:rPr>
      </w:pPr>
      <w:r w:rsidRPr="004C6F78">
        <w:rPr>
          <w:sz w:val="24"/>
          <w:szCs w:val="24"/>
          <w:lang w:val="en-US"/>
        </w:rPr>
        <w:t>- echiparea şi dotarea specifică funcţiunii propuse.</w:t>
      </w:r>
    </w:p>
    <w:p w14:paraId="79E5B7EB" w14:textId="77777777" w:rsidR="00FE4B62" w:rsidRPr="004C6F78" w:rsidRDefault="002E14A8" w:rsidP="004C6F78">
      <w:pPr>
        <w:spacing w:line="360" w:lineRule="auto"/>
        <w:jc w:val="both"/>
        <w:rPr>
          <w:rFonts w:eastAsia="Lucida Sans Unicode"/>
          <w:kern w:val="1"/>
          <w:sz w:val="24"/>
          <w:szCs w:val="24"/>
          <w:lang w:val="ro-RO"/>
        </w:rPr>
      </w:pPr>
      <w:r w:rsidRPr="004C6F78">
        <w:rPr>
          <w:rFonts w:eastAsia="Lucida Sans Unicode"/>
          <w:kern w:val="1"/>
          <w:sz w:val="24"/>
          <w:szCs w:val="24"/>
          <w:lang w:val="ro-RO"/>
        </w:rPr>
        <w:tab/>
        <w:t>Nu există.</w:t>
      </w:r>
    </w:p>
    <w:p w14:paraId="7CCD9EDD" w14:textId="77777777" w:rsidR="00276D26" w:rsidRPr="004C6F78" w:rsidRDefault="00276D26" w:rsidP="00BC517B">
      <w:pPr>
        <w:numPr>
          <w:ilvl w:val="0"/>
          <w:numId w:val="15"/>
        </w:numPr>
        <w:tabs>
          <w:tab w:val="left" w:pos="851"/>
        </w:tabs>
        <w:spacing w:line="360" w:lineRule="auto"/>
        <w:ind w:left="426" w:firstLine="0"/>
        <w:jc w:val="both"/>
        <w:rPr>
          <w:b/>
          <w:i/>
          <w:sz w:val="24"/>
          <w:szCs w:val="24"/>
        </w:rPr>
      </w:pPr>
      <w:r w:rsidRPr="004C6F78">
        <w:rPr>
          <w:b/>
          <w:i/>
          <w:sz w:val="24"/>
          <w:szCs w:val="24"/>
          <w:lang w:val="ro-RO"/>
        </w:rPr>
        <w:t>Costurile estimative ale investiției</w:t>
      </w:r>
    </w:p>
    <w:p w14:paraId="77548515" w14:textId="77777777" w:rsidR="0066537A" w:rsidRPr="004C6F78" w:rsidRDefault="00E8057A" w:rsidP="00E8057A">
      <w:pPr>
        <w:spacing w:line="360" w:lineRule="auto"/>
        <w:jc w:val="both"/>
        <w:rPr>
          <w:sz w:val="24"/>
          <w:szCs w:val="24"/>
        </w:rPr>
      </w:pPr>
      <w:r w:rsidRPr="004C6F78">
        <w:rPr>
          <w:sz w:val="24"/>
          <w:szCs w:val="24"/>
        </w:rPr>
        <w:tab/>
        <w:t>C</w:t>
      </w:r>
      <w:r w:rsidR="0066537A" w:rsidRPr="004C6F78">
        <w:rPr>
          <w:sz w:val="24"/>
          <w:szCs w:val="24"/>
        </w:rPr>
        <w:t>osturile estimate pentru realizarea obiectivului de investiții, cu luarea în considerare a costurilor unor investiții similare, ori a unor standarde de cost pentru investiții similare corelativ cu caracteristicile tehnice și parametrii specifici obiectivului de investiții</w:t>
      </w:r>
      <w:r w:rsidR="008F154C" w:rsidRPr="004C6F78">
        <w:rPr>
          <w:sz w:val="24"/>
          <w:szCs w:val="24"/>
        </w:rPr>
        <w:t>.</w:t>
      </w:r>
    </w:p>
    <w:p w14:paraId="00828020" w14:textId="77777777" w:rsidR="00E8057A" w:rsidRPr="004C6F78" w:rsidRDefault="00E8057A" w:rsidP="00E8057A">
      <w:pPr>
        <w:spacing w:line="360" w:lineRule="auto"/>
        <w:jc w:val="both"/>
        <w:rPr>
          <w:sz w:val="24"/>
          <w:szCs w:val="24"/>
        </w:rPr>
      </w:pPr>
      <w:r w:rsidRPr="004C6F78">
        <w:rPr>
          <w:sz w:val="24"/>
          <w:szCs w:val="24"/>
        </w:rPr>
        <w:tab/>
        <w:t xml:space="preserve">S-au luat în calcul </w:t>
      </w:r>
      <w:r w:rsidR="00744BE4" w:rsidRPr="004C6F78">
        <w:rPr>
          <w:sz w:val="24"/>
          <w:szCs w:val="24"/>
        </w:rPr>
        <w:t>2</w:t>
      </w:r>
      <w:r w:rsidRPr="004C6F78">
        <w:rPr>
          <w:sz w:val="24"/>
          <w:szCs w:val="24"/>
        </w:rPr>
        <w:t xml:space="preserve"> variante tehnice pentru această investiție astfel încât să se poată definitiva ce-a mai optimă variantă din punct de vedere al costurilor și al beneficiilor aduse.</w:t>
      </w:r>
    </w:p>
    <w:p w14:paraId="297A0B17" w14:textId="77777777" w:rsidR="000D0F9F" w:rsidRPr="00FE238B" w:rsidRDefault="000D0F9F" w:rsidP="00E8057A">
      <w:pPr>
        <w:spacing w:line="360" w:lineRule="auto"/>
        <w:jc w:val="both"/>
        <w:rPr>
          <w:sz w:val="24"/>
          <w:szCs w:val="24"/>
          <w:highlight w:val="yellow"/>
        </w:rPr>
      </w:pPr>
    </w:p>
    <w:p w14:paraId="4A08456D" w14:textId="77777777" w:rsidR="00276D26" w:rsidRPr="004C6F78" w:rsidRDefault="00276D26" w:rsidP="00BC517B">
      <w:pPr>
        <w:numPr>
          <w:ilvl w:val="0"/>
          <w:numId w:val="15"/>
        </w:numPr>
        <w:tabs>
          <w:tab w:val="left" w:pos="851"/>
        </w:tabs>
        <w:spacing w:line="360" w:lineRule="auto"/>
        <w:ind w:left="426" w:firstLine="0"/>
        <w:jc w:val="both"/>
        <w:rPr>
          <w:b/>
          <w:i/>
          <w:sz w:val="24"/>
          <w:szCs w:val="24"/>
        </w:rPr>
      </w:pPr>
      <w:r w:rsidRPr="004C6F78">
        <w:rPr>
          <w:b/>
          <w:i/>
          <w:sz w:val="24"/>
          <w:szCs w:val="24"/>
          <w:lang w:val="ro-RO"/>
        </w:rPr>
        <w:t>Studii de specialitate, în funcție de categoria și clasa de importață a construcțiilor, după caz</w:t>
      </w:r>
    </w:p>
    <w:p w14:paraId="3A5C444C" w14:textId="77777777" w:rsidR="002F47E0" w:rsidRPr="004C6F78" w:rsidRDefault="002F47E0" w:rsidP="004C6F78">
      <w:pPr>
        <w:pStyle w:val="Heading1"/>
        <w:spacing w:before="0" w:after="0" w:line="360" w:lineRule="auto"/>
        <w:rPr>
          <w:rFonts w:ascii="Times New Roman" w:hAnsi="Times New Roman"/>
          <w:bCs w:val="0"/>
          <w:sz w:val="24"/>
          <w:szCs w:val="24"/>
        </w:rPr>
      </w:pPr>
      <w:r w:rsidRPr="004C6F78">
        <w:rPr>
          <w:rFonts w:ascii="Times New Roman" w:hAnsi="Times New Roman"/>
          <w:bCs w:val="0"/>
          <w:sz w:val="24"/>
          <w:szCs w:val="24"/>
        </w:rPr>
        <w:t xml:space="preserve">Clasa și categoria de importanță a </w:t>
      </w:r>
      <w:r w:rsidR="00614E31" w:rsidRPr="004C6F78">
        <w:rPr>
          <w:rFonts w:ascii="Times New Roman" w:hAnsi="Times New Roman"/>
          <w:bCs w:val="0"/>
          <w:sz w:val="24"/>
          <w:szCs w:val="24"/>
        </w:rPr>
        <w:t>construcţiilor hidrotehnice</w:t>
      </w:r>
    </w:p>
    <w:p w14:paraId="00B4E3BE" w14:textId="77777777" w:rsidR="00124C09" w:rsidRPr="004C6F78" w:rsidRDefault="00FB0D2E" w:rsidP="00124C09">
      <w:pPr>
        <w:spacing w:line="360" w:lineRule="auto"/>
        <w:ind w:firstLine="426"/>
        <w:jc w:val="both"/>
        <w:rPr>
          <w:sz w:val="24"/>
          <w:szCs w:val="24"/>
          <w:lang w:val="en-US"/>
        </w:rPr>
      </w:pPr>
      <w:r w:rsidRPr="004C6F78">
        <w:rPr>
          <w:sz w:val="24"/>
          <w:szCs w:val="24"/>
          <w:lang w:val="en-US"/>
        </w:rPr>
        <w:t xml:space="preserve"> </w:t>
      </w:r>
      <w:r w:rsidR="00124C09" w:rsidRPr="004C6F78">
        <w:rPr>
          <w:sz w:val="24"/>
          <w:szCs w:val="24"/>
          <w:lang w:val="en-US"/>
        </w:rPr>
        <w:t xml:space="preserve">Lucrarea </w:t>
      </w:r>
      <w:r w:rsidRPr="004C6F78">
        <w:rPr>
          <w:sz w:val="24"/>
          <w:szCs w:val="24"/>
          <w:lang w:val="en-US"/>
        </w:rPr>
        <w:t xml:space="preserve">se </w:t>
      </w:r>
      <w:r w:rsidRPr="004C6F78">
        <w:rPr>
          <w:sz w:val="24"/>
          <w:szCs w:val="24"/>
          <w:lang w:val="ro-RO"/>
        </w:rPr>
        <w:t xml:space="preserve">încadrează </w:t>
      </w:r>
      <w:r w:rsidRPr="004C6F78">
        <w:rPr>
          <w:sz w:val="24"/>
          <w:szCs w:val="24"/>
          <w:lang w:val="en-US"/>
        </w:rPr>
        <w:t xml:space="preserve">în clasa a IV-a de importanță </w:t>
      </w:r>
      <w:r w:rsidR="00124C09" w:rsidRPr="004C6F78">
        <w:rPr>
          <w:sz w:val="24"/>
          <w:szCs w:val="24"/>
          <w:lang w:val="en-US"/>
        </w:rPr>
        <w:t xml:space="preserve">conform </w:t>
      </w:r>
      <w:r w:rsidRPr="004C6F78">
        <w:rPr>
          <w:sz w:val="24"/>
          <w:szCs w:val="24"/>
          <w:lang w:val="en-US"/>
        </w:rPr>
        <w:t>STAS</w:t>
      </w:r>
      <w:r w:rsidR="00124C09" w:rsidRPr="004C6F78">
        <w:rPr>
          <w:sz w:val="24"/>
          <w:szCs w:val="24"/>
          <w:lang w:val="en-US"/>
        </w:rPr>
        <w:t xml:space="preserve"> 4273/83</w:t>
      </w:r>
      <w:r w:rsidRPr="004C6F78">
        <w:rPr>
          <w:sz w:val="24"/>
          <w:szCs w:val="24"/>
          <w:lang w:val="en-US"/>
        </w:rPr>
        <w:t>.</w:t>
      </w:r>
    </w:p>
    <w:p w14:paraId="3691921E" w14:textId="77777777" w:rsidR="00124C09" w:rsidRPr="004C6F78" w:rsidRDefault="00124C09" w:rsidP="00124C09">
      <w:pPr>
        <w:spacing w:line="360" w:lineRule="auto"/>
        <w:ind w:firstLine="426"/>
        <w:jc w:val="both"/>
        <w:rPr>
          <w:sz w:val="24"/>
          <w:szCs w:val="24"/>
          <w:lang w:val="en-US"/>
        </w:rPr>
      </w:pPr>
      <w:r w:rsidRPr="004C6F78">
        <w:rPr>
          <w:sz w:val="24"/>
          <w:szCs w:val="24"/>
          <w:lang w:val="en-US"/>
        </w:rPr>
        <w:t xml:space="preserve"> Conform Strategiei de apărare împotriva inundațiilor aprobată prin HG 846 din 2010</w:t>
      </w:r>
      <w:r w:rsidR="00FB0FA2" w:rsidRPr="004C6F78">
        <w:rPr>
          <w:sz w:val="24"/>
          <w:szCs w:val="24"/>
          <w:lang w:val="en-US"/>
        </w:rPr>
        <w:t>, lucrarea a fost dimensionată la</w:t>
      </w:r>
      <w:r w:rsidRPr="004C6F78">
        <w:rPr>
          <w:sz w:val="24"/>
          <w:szCs w:val="24"/>
          <w:lang w:val="en-US"/>
        </w:rPr>
        <w:t xml:space="preserve"> debitul cu probabilitatea de depășire de 1%.</w:t>
      </w:r>
    </w:p>
    <w:p w14:paraId="099F552E" w14:textId="77777777" w:rsidR="00124C09" w:rsidRPr="004C6F78" w:rsidRDefault="00124C09" w:rsidP="00124C09">
      <w:pPr>
        <w:spacing w:line="360" w:lineRule="auto"/>
        <w:ind w:firstLine="426"/>
        <w:jc w:val="both"/>
        <w:rPr>
          <w:sz w:val="24"/>
          <w:szCs w:val="24"/>
          <w:lang w:val="en-US"/>
        </w:rPr>
      </w:pPr>
      <w:r w:rsidRPr="004C6F78">
        <w:rPr>
          <w:sz w:val="24"/>
          <w:szCs w:val="24"/>
          <w:lang w:val="en-US"/>
        </w:rPr>
        <w:t>Categoria de importanta a constructiei conform HG 766/1997: C</w:t>
      </w:r>
    </w:p>
    <w:p w14:paraId="40938134" w14:textId="77777777" w:rsidR="00124C09" w:rsidRPr="004C6F78" w:rsidRDefault="00124C09" w:rsidP="00124C09">
      <w:pPr>
        <w:spacing w:line="360" w:lineRule="auto"/>
        <w:ind w:firstLine="426"/>
        <w:jc w:val="both"/>
        <w:rPr>
          <w:sz w:val="24"/>
          <w:szCs w:val="24"/>
          <w:lang w:val="en-US"/>
        </w:rPr>
      </w:pPr>
      <w:r w:rsidRPr="004C6F78">
        <w:rPr>
          <w:sz w:val="24"/>
          <w:szCs w:val="24"/>
          <w:lang w:val="en-US"/>
        </w:rPr>
        <w:t>Clasa de importanta a constructiei conform P100/2013: III</w:t>
      </w:r>
    </w:p>
    <w:p w14:paraId="75D08A45" w14:textId="77777777" w:rsidR="008B4E12" w:rsidRPr="004C6F78" w:rsidRDefault="008B4E12" w:rsidP="008B4E12">
      <w:pPr>
        <w:spacing w:line="360" w:lineRule="auto"/>
        <w:jc w:val="both"/>
        <w:rPr>
          <w:sz w:val="24"/>
          <w:szCs w:val="24"/>
          <w:lang w:val="en-US"/>
        </w:rPr>
      </w:pPr>
      <w:r w:rsidRPr="004C6F78">
        <w:rPr>
          <w:sz w:val="24"/>
          <w:szCs w:val="24"/>
          <w:lang w:val="en-US"/>
        </w:rPr>
        <w:t>- studiu topografic</w:t>
      </w:r>
    </w:p>
    <w:p w14:paraId="5C5565DC" w14:textId="77777777" w:rsidR="00B4305D" w:rsidRPr="004C6F78" w:rsidRDefault="00276D26" w:rsidP="000F4437">
      <w:pPr>
        <w:spacing w:line="360" w:lineRule="auto"/>
        <w:ind w:firstLine="720"/>
        <w:jc w:val="both"/>
        <w:rPr>
          <w:sz w:val="24"/>
          <w:szCs w:val="24"/>
          <w:lang w:val="en-US"/>
        </w:rPr>
      </w:pPr>
      <w:r w:rsidRPr="004C6F78">
        <w:rPr>
          <w:sz w:val="24"/>
          <w:szCs w:val="24"/>
        </w:rPr>
        <w:t>Înainte de a trece la proiectarea soluției de realizare a investiției, s-a procedat la ridicarea topografică a amplasamentului respectiv, pentru a avea la dispoziţie datele necesare în proiectarea tuturor variantelor luate în considerare, precum şi pentru pregătirea estimărilor comparative ale cheltuielilor.</w:t>
      </w:r>
    </w:p>
    <w:p w14:paraId="53319F3C" w14:textId="77777777" w:rsidR="000F4437" w:rsidRPr="004C6F78" w:rsidRDefault="005C47B0" w:rsidP="005C47B0">
      <w:pPr>
        <w:spacing w:line="360" w:lineRule="auto"/>
        <w:ind w:firstLine="720"/>
        <w:jc w:val="both"/>
        <w:rPr>
          <w:sz w:val="24"/>
          <w:szCs w:val="24"/>
        </w:rPr>
      </w:pPr>
      <w:r w:rsidRPr="004C6F78">
        <w:rPr>
          <w:sz w:val="24"/>
          <w:szCs w:val="24"/>
        </w:rPr>
        <w:t>M</w:t>
      </w:r>
      <w:r w:rsidR="000F4437" w:rsidRPr="004C6F78">
        <w:rPr>
          <w:sz w:val="24"/>
          <w:szCs w:val="24"/>
        </w:rPr>
        <w:t>ăsurătorile au fost efectuate de către BDS Geodesy SRL în sistem de proiecție Stereografic 1970 și în sistem de altitudini Marea Neagră</w:t>
      </w:r>
      <w:r w:rsidR="009C0F6A" w:rsidRPr="004C6F78">
        <w:rPr>
          <w:sz w:val="24"/>
          <w:szCs w:val="24"/>
        </w:rPr>
        <w:t>.</w:t>
      </w:r>
      <w:r w:rsidR="000F4437" w:rsidRPr="004C6F78">
        <w:rPr>
          <w:sz w:val="24"/>
          <w:szCs w:val="24"/>
        </w:rPr>
        <w:t> </w:t>
      </w:r>
    </w:p>
    <w:p w14:paraId="31B6935E" w14:textId="77777777" w:rsidR="000F4437" w:rsidRPr="004C6F78" w:rsidRDefault="000F4437" w:rsidP="005C47B0">
      <w:pPr>
        <w:spacing w:line="360" w:lineRule="auto"/>
        <w:ind w:firstLine="720"/>
        <w:jc w:val="both"/>
        <w:rPr>
          <w:sz w:val="24"/>
          <w:szCs w:val="24"/>
        </w:rPr>
      </w:pPr>
      <w:r w:rsidRPr="004C6F78">
        <w:rPr>
          <w:sz w:val="24"/>
          <w:szCs w:val="24"/>
        </w:rPr>
        <w:t>Pentru implementarea proiecției s-a folosit </w:t>
      </w:r>
      <w:r w:rsidRPr="004C6F78">
        <w:rPr>
          <w:b/>
          <w:sz w:val="24"/>
          <w:szCs w:val="24"/>
        </w:rPr>
        <w:t>GPS-ul Profesional SunNav G10</w:t>
      </w:r>
      <w:r w:rsidRPr="004C6F78">
        <w:rPr>
          <w:sz w:val="24"/>
          <w:szCs w:val="24"/>
        </w:rPr>
        <w:t xml:space="preserve"> (Precizia, RTK orizontal: 8mm+-1ppm, RTK vertical: 15mm+-1ppm), elementele din teren au fost măsurate atât cu </w:t>
      </w:r>
      <w:r w:rsidRPr="004C6F78">
        <w:rPr>
          <w:b/>
          <w:sz w:val="24"/>
          <w:szCs w:val="24"/>
        </w:rPr>
        <w:t>GPS-</w:t>
      </w:r>
      <w:r w:rsidRPr="004C6F78">
        <w:rPr>
          <w:b/>
          <w:sz w:val="24"/>
          <w:szCs w:val="24"/>
        </w:rPr>
        <w:lastRenderedPageBreak/>
        <w:t>ul Profesional SunNav G10 cât și cu Stația Totală robotizată Leica Viva TS16P</w:t>
      </w:r>
      <w:r w:rsidRPr="004C6F78">
        <w:rPr>
          <w:sz w:val="24"/>
          <w:szCs w:val="24"/>
        </w:rPr>
        <w:t xml:space="preserve"> - precizia de 1’’ (0.3 mgon). </w:t>
      </w:r>
    </w:p>
    <w:p w14:paraId="44405D6E" w14:textId="77777777" w:rsidR="000F4437" w:rsidRPr="004C6F78" w:rsidRDefault="000F4437" w:rsidP="00A957A7">
      <w:pPr>
        <w:pStyle w:val="HTMLPreformatted"/>
        <w:tabs>
          <w:tab w:val="clear" w:pos="916"/>
          <w:tab w:val="left" w:pos="709"/>
        </w:tabs>
        <w:spacing w:line="360" w:lineRule="auto"/>
        <w:jc w:val="both"/>
        <w:rPr>
          <w:rFonts w:ascii="Times New Roman" w:hAnsi="Times New Roman"/>
          <w:sz w:val="24"/>
          <w:szCs w:val="24"/>
        </w:rPr>
      </w:pPr>
      <w:r w:rsidRPr="004C6F78">
        <w:rPr>
          <w:rFonts w:ascii="Times New Roman" w:hAnsi="Times New Roman"/>
          <w:sz w:val="24"/>
          <w:szCs w:val="24"/>
        </w:rPr>
        <w:tab/>
        <w:t>Ortofotoplanul și modelul digital al terenului (DEM) au fost verificate cu </w:t>
      </w:r>
      <w:r w:rsidRPr="004C6F78">
        <w:rPr>
          <w:rFonts w:ascii="Times New Roman" w:hAnsi="Times New Roman"/>
          <w:b/>
          <w:bCs/>
          <w:sz w:val="24"/>
          <w:szCs w:val="24"/>
        </w:rPr>
        <w:t xml:space="preserve">Drona profesională DJI Phantom 4 pro </w:t>
      </w:r>
      <w:r w:rsidRPr="004C6F78">
        <w:rPr>
          <w:rFonts w:ascii="Times New Roman" w:hAnsi="Times New Roman"/>
          <w:sz w:val="24"/>
          <w:szCs w:val="24"/>
        </w:rPr>
        <w:t>- precizia obținută fiind de 1.2 cm/pixel.</w:t>
      </w:r>
    </w:p>
    <w:p w14:paraId="744D2E75" w14:textId="77777777" w:rsidR="008B4E12" w:rsidRPr="004C6F78" w:rsidRDefault="008B4E12" w:rsidP="008B4E12">
      <w:pPr>
        <w:spacing w:line="360" w:lineRule="auto"/>
        <w:rPr>
          <w:sz w:val="24"/>
          <w:szCs w:val="24"/>
          <w:lang w:val="en-US"/>
        </w:rPr>
      </w:pPr>
      <w:r w:rsidRPr="004C6F78">
        <w:rPr>
          <w:sz w:val="24"/>
          <w:szCs w:val="24"/>
          <w:lang w:val="en-US"/>
        </w:rPr>
        <w:t>- studiu geotehnic şi/sau studii de analiză şi de stabilitatea terenului;</w:t>
      </w:r>
    </w:p>
    <w:p w14:paraId="4FFC351D" w14:textId="77777777" w:rsidR="008B4E12" w:rsidRPr="004C6F78" w:rsidRDefault="008B4E12" w:rsidP="008B4E12">
      <w:pPr>
        <w:spacing w:line="360" w:lineRule="auto"/>
        <w:rPr>
          <w:sz w:val="24"/>
          <w:szCs w:val="24"/>
          <w:lang w:val="en-US"/>
        </w:rPr>
      </w:pPr>
      <w:r w:rsidRPr="004C6F78">
        <w:rPr>
          <w:sz w:val="24"/>
          <w:szCs w:val="24"/>
          <w:lang w:val="en-US"/>
        </w:rPr>
        <w:tab/>
        <w:t>Este anexat prezentei documentații.</w:t>
      </w:r>
    </w:p>
    <w:p w14:paraId="198E880F" w14:textId="77777777" w:rsidR="008B4E12" w:rsidRPr="004C6F78" w:rsidRDefault="008B4E12" w:rsidP="008B4E12">
      <w:pPr>
        <w:spacing w:line="360" w:lineRule="auto"/>
        <w:rPr>
          <w:sz w:val="24"/>
          <w:szCs w:val="24"/>
          <w:lang w:val="en-US"/>
        </w:rPr>
      </w:pPr>
      <w:r w:rsidRPr="004C6F78">
        <w:rPr>
          <w:sz w:val="24"/>
          <w:szCs w:val="24"/>
          <w:lang w:val="en-US"/>
        </w:rPr>
        <w:t>- studiu hidrologic, hidrogeologic;</w:t>
      </w:r>
    </w:p>
    <w:p w14:paraId="0C0657DB" w14:textId="77777777" w:rsidR="005B00F0" w:rsidRPr="004C6F78" w:rsidRDefault="005B00F0" w:rsidP="005B00F0">
      <w:pPr>
        <w:pStyle w:val="HTMLPreformatted"/>
        <w:spacing w:line="360" w:lineRule="auto"/>
        <w:jc w:val="both"/>
        <w:rPr>
          <w:rFonts w:ascii="Times New Roman" w:hAnsi="Times New Roman"/>
          <w:sz w:val="24"/>
          <w:szCs w:val="24"/>
          <w:lang w:val="ro-RO"/>
        </w:rPr>
      </w:pPr>
      <w:r w:rsidRPr="004C6F78">
        <w:rPr>
          <w:rFonts w:ascii="Times New Roman" w:hAnsi="Times New Roman"/>
          <w:sz w:val="24"/>
          <w:szCs w:val="24"/>
        </w:rPr>
        <w:tab/>
        <w:t>S-a realizat studiul hidrologic emis de Administra</w:t>
      </w:r>
      <w:r w:rsidRPr="004C6F78">
        <w:rPr>
          <w:rFonts w:ascii="Times New Roman" w:hAnsi="Times New Roman"/>
          <w:sz w:val="24"/>
          <w:szCs w:val="24"/>
          <w:lang w:val="ro-RO"/>
        </w:rPr>
        <w:t xml:space="preserve">ția Bazinală de Apă Crișuri pe Valea Prăvăleni, localitatea </w:t>
      </w:r>
      <w:r w:rsidR="00635296" w:rsidRPr="004C6F78">
        <w:rPr>
          <w:rFonts w:ascii="Times New Roman" w:hAnsi="Times New Roman"/>
          <w:sz w:val="24"/>
          <w:szCs w:val="24"/>
          <w:lang w:val="ro-RO"/>
        </w:rPr>
        <w:t xml:space="preserve">Prăvăleni, comuna </w:t>
      </w:r>
      <w:r w:rsidRPr="004C6F78">
        <w:rPr>
          <w:rFonts w:ascii="Times New Roman" w:hAnsi="Times New Roman"/>
          <w:sz w:val="24"/>
          <w:szCs w:val="24"/>
          <w:lang w:val="ro-RO"/>
        </w:rPr>
        <w:t>Vața de Jos. Valorile obținute sunt prezentate în tabelul de mai jos:</w:t>
      </w:r>
    </w:p>
    <w:tbl>
      <w:tblPr>
        <w:tblpPr w:leftFromText="181" w:rightFromText="18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1802"/>
        <w:gridCol w:w="1935"/>
        <w:gridCol w:w="1935"/>
      </w:tblGrid>
      <w:tr w:rsidR="005B00F0" w:rsidRPr="004C6F78" w14:paraId="7C77670E" w14:textId="77777777" w:rsidTr="009052A4">
        <w:trPr>
          <w:trHeight w:val="842"/>
        </w:trPr>
        <w:tc>
          <w:tcPr>
            <w:tcW w:w="0" w:type="auto"/>
            <w:vMerge w:val="restart"/>
            <w:vAlign w:val="center"/>
          </w:tcPr>
          <w:p w14:paraId="6A652D12" w14:textId="77777777" w:rsidR="005B00F0" w:rsidRPr="004C6F78" w:rsidRDefault="005B00F0" w:rsidP="009052A4">
            <w:pPr>
              <w:spacing w:line="276" w:lineRule="auto"/>
              <w:jc w:val="center"/>
              <w:rPr>
                <w:sz w:val="24"/>
                <w:szCs w:val="24"/>
                <w:lang w:val="es-ES"/>
              </w:rPr>
            </w:pPr>
            <w:r w:rsidRPr="004C6F78">
              <w:rPr>
                <w:sz w:val="24"/>
                <w:szCs w:val="24"/>
                <w:lang w:val="es-ES"/>
              </w:rPr>
              <w:t>Nr. crt.</w:t>
            </w:r>
          </w:p>
        </w:tc>
        <w:tc>
          <w:tcPr>
            <w:tcW w:w="0" w:type="auto"/>
            <w:vMerge w:val="restart"/>
            <w:vAlign w:val="center"/>
          </w:tcPr>
          <w:p w14:paraId="467EF470" w14:textId="77777777" w:rsidR="005B00F0" w:rsidRPr="004C6F78" w:rsidRDefault="005B00F0" w:rsidP="009052A4">
            <w:pPr>
              <w:spacing w:line="276" w:lineRule="auto"/>
              <w:jc w:val="center"/>
              <w:rPr>
                <w:sz w:val="24"/>
                <w:szCs w:val="24"/>
                <w:lang w:val="es-ES"/>
              </w:rPr>
            </w:pPr>
            <w:r w:rsidRPr="004C6F78">
              <w:rPr>
                <w:sz w:val="24"/>
                <w:szCs w:val="24"/>
                <w:lang w:val="es-ES"/>
              </w:rPr>
              <w:t>Curs</w:t>
            </w:r>
          </w:p>
        </w:tc>
        <w:tc>
          <w:tcPr>
            <w:tcW w:w="0" w:type="auto"/>
            <w:gridSpan w:val="2"/>
            <w:tcBorders>
              <w:right w:val="single" w:sz="4" w:space="0" w:color="auto"/>
            </w:tcBorders>
            <w:vAlign w:val="center"/>
          </w:tcPr>
          <w:p w14:paraId="0F7451EB" w14:textId="77777777" w:rsidR="005B00F0" w:rsidRPr="004C6F78" w:rsidRDefault="005B00F0" w:rsidP="009052A4">
            <w:pPr>
              <w:spacing w:line="276" w:lineRule="auto"/>
              <w:jc w:val="center"/>
              <w:rPr>
                <w:sz w:val="24"/>
                <w:szCs w:val="24"/>
                <w:lang w:val="es-ES"/>
              </w:rPr>
            </w:pPr>
            <w:r w:rsidRPr="004C6F78">
              <w:rPr>
                <w:sz w:val="24"/>
                <w:szCs w:val="24"/>
                <w:lang w:val="es-ES"/>
              </w:rPr>
              <w:t>Debit maxim natural cu probabilitatea</w:t>
            </w:r>
          </w:p>
        </w:tc>
      </w:tr>
      <w:tr w:rsidR="005B00F0" w:rsidRPr="004C6F78" w14:paraId="773D031B" w14:textId="77777777" w:rsidTr="009052A4">
        <w:trPr>
          <w:trHeight w:val="288"/>
        </w:trPr>
        <w:tc>
          <w:tcPr>
            <w:tcW w:w="0" w:type="auto"/>
            <w:vMerge/>
            <w:vAlign w:val="center"/>
          </w:tcPr>
          <w:p w14:paraId="0BB97741" w14:textId="77777777" w:rsidR="005B00F0" w:rsidRPr="004C6F78" w:rsidRDefault="005B00F0" w:rsidP="009052A4">
            <w:pPr>
              <w:spacing w:line="276" w:lineRule="auto"/>
              <w:jc w:val="center"/>
              <w:rPr>
                <w:sz w:val="24"/>
                <w:szCs w:val="24"/>
                <w:lang w:val="es-ES"/>
              </w:rPr>
            </w:pPr>
          </w:p>
        </w:tc>
        <w:tc>
          <w:tcPr>
            <w:tcW w:w="0" w:type="auto"/>
            <w:vMerge/>
            <w:vAlign w:val="center"/>
          </w:tcPr>
          <w:p w14:paraId="6520B321" w14:textId="77777777" w:rsidR="005B00F0" w:rsidRPr="004C6F78" w:rsidRDefault="005B00F0" w:rsidP="009052A4">
            <w:pPr>
              <w:spacing w:line="276" w:lineRule="auto"/>
              <w:jc w:val="center"/>
              <w:rPr>
                <w:sz w:val="24"/>
                <w:szCs w:val="24"/>
                <w:lang w:val="es-ES"/>
              </w:rPr>
            </w:pPr>
          </w:p>
        </w:tc>
        <w:tc>
          <w:tcPr>
            <w:tcW w:w="0" w:type="auto"/>
            <w:tcBorders>
              <w:right w:val="single" w:sz="4" w:space="0" w:color="auto"/>
            </w:tcBorders>
            <w:vAlign w:val="center"/>
          </w:tcPr>
          <w:p w14:paraId="3284F3DF" w14:textId="77777777" w:rsidR="005B00F0" w:rsidRPr="004C6F78" w:rsidRDefault="005B00F0" w:rsidP="009052A4">
            <w:pPr>
              <w:spacing w:line="276" w:lineRule="auto"/>
              <w:jc w:val="center"/>
              <w:rPr>
                <w:sz w:val="24"/>
                <w:szCs w:val="24"/>
                <w:lang w:val="es-ES"/>
              </w:rPr>
            </w:pPr>
            <w:r w:rsidRPr="004C6F78">
              <w:rPr>
                <w:sz w:val="24"/>
                <w:szCs w:val="24"/>
                <w:lang w:val="es-ES"/>
              </w:rPr>
              <w:t>Q1%</w:t>
            </w:r>
          </w:p>
        </w:tc>
        <w:tc>
          <w:tcPr>
            <w:tcW w:w="0" w:type="auto"/>
            <w:tcBorders>
              <w:right w:val="single" w:sz="4" w:space="0" w:color="auto"/>
            </w:tcBorders>
          </w:tcPr>
          <w:p w14:paraId="318C87A8" w14:textId="77777777" w:rsidR="005B00F0" w:rsidRPr="004C6F78" w:rsidRDefault="005B00F0" w:rsidP="009052A4">
            <w:pPr>
              <w:spacing w:line="276" w:lineRule="auto"/>
              <w:jc w:val="center"/>
              <w:rPr>
                <w:sz w:val="24"/>
                <w:szCs w:val="24"/>
                <w:lang w:val="es-ES"/>
              </w:rPr>
            </w:pPr>
            <w:r w:rsidRPr="004C6F78">
              <w:rPr>
                <w:sz w:val="24"/>
                <w:szCs w:val="24"/>
                <w:lang w:val="es-ES"/>
              </w:rPr>
              <w:t>Q5%</w:t>
            </w:r>
          </w:p>
        </w:tc>
      </w:tr>
      <w:tr w:rsidR="005B00F0" w:rsidRPr="004C6F78" w14:paraId="197881FB" w14:textId="77777777" w:rsidTr="009052A4">
        <w:trPr>
          <w:trHeight w:val="697"/>
        </w:trPr>
        <w:tc>
          <w:tcPr>
            <w:tcW w:w="0" w:type="auto"/>
            <w:vAlign w:val="center"/>
          </w:tcPr>
          <w:p w14:paraId="7AAD2328" w14:textId="77777777" w:rsidR="005B00F0" w:rsidRPr="004C6F78" w:rsidRDefault="005B00F0" w:rsidP="009052A4">
            <w:pPr>
              <w:spacing w:line="360" w:lineRule="auto"/>
              <w:jc w:val="center"/>
              <w:rPr>
                <w:sz w:val="24"/>
                <w:szCs w:val="24"/>
                <w:lang w:val="es-ES"/>
              </w:rPr>
            </w:pPr>
            <w:r w:rsidRPr="004C6F78">
              <w:rPr>
                <w:sz w:val="24"/>
                <w:szCs w:val="24"/>
                <w:lang w:val="es-ES"/>
              </w:rPr>
              <w:t>1.</w:t>
            </w:r>
          </w:p>
        </w:tc>
        <w:tc>
          <w:tcPr>
            <w:tcW w:w="0" w:type="auto"/>
            <w:vAlign w:val="center"/>
          </w:tcPr>
          <w:p w14:paraId="5F2ABB94" w14:textId="77777777" w:rsidR="005B00F0" w:rsidRPr="004C6F78" w:rsidRDefault="005B00F0" w:rsidP="009052A4">
            <w:pPr>
              <w:spacing w:line="360" w:lineRule="auto"/>
              <w:jc w:val="center"/>
              <w:rPr>
                <w:sz w:val="24"/>
                <w:szCs w:val="24"/>
              </w:rPr>
            </w:pPr>
            <w:r w:rsidRPr="004C6F78">
              <w:rPr>
                <w:sz w:val="24"/>
                <w:szCs w:val="24"/>
                <w:lang w:val="es-ES"/>
              </w:rPr>
              <w:t xml:space="preserve">Valea </w:t>
            </w:r>
            <w:r w:rsidRPr="004C6F78">
              <w:rPr>
                <w:sz w:val="24"/>
                <w:szCs w:val="24"/>
                <w:lang w:val="ro-RO"/>
              </w:rPr>
              <w:t xml:space="preserve"> Prăvăleni</w:t>
            </w:r>
          </w:p>
        </w:tc>
        <w:tc>
          <w:tcPr>
            <w:tcW w:w="0" w:type="auto"/>
            <w:vAlign w:val="center"/>
          </w:tcPr>
          <w:p w14:paraId="056AF4F6" w14:textId="77777777" w:rsidR="005B00F0" w:rsidRPr="004C6F78" w:rsidRDefault="005B00F0" w:rsidP="009052A4">
            <w:pPr>
              <w:spacing w:line="360" w:lineRule="auto"/>
              <w:jc w:val="center"/>
              <w:rPr>
                <w:sz w:val="24"/>
                <w:szCs w:val="24"/>
                <w:lang w:val="es-ES"/>
              </w:rPr>
            </w:pPr>
            <w:r w:rsidRPr="004C6F78">
              <w:rPr>
                <w:sz w:val="24"/>
                <w:szCs w:val="24"/>
                <w:lang w:val="es-ES"/>
              </w:rPr>
              <w:t>1</w:t>
            </w:r>
            <w:r w:rsidR="009052A4" w:rsidRPr="004C6F78">
              <w:rPr>
                <w:sz w:val="24"/>
                <w:szCs w:val="24"/>
                <w:lang w:val="es-ES"/>
              </w:rPr>
              <w:t>28</w:t>
            </w:r>
          </w:p>
        </w:tc>
        <w:tc>
          <w:tcPr>
            <w:tcW w:w="0" w:type="auto"/>
            <w:vAlign w:val="center"/>
          </w:tcPr>
          <w:p w14:paraId="73442CD3" w14:textId="77777777" w:rsidR="005B00F0" w:rsidRPr="004C6F78" w:rsidRDefault="009052A4" w:rsidP="009052A4">
            <w:pPr>
              <w:spacing w:line="360" w:lineRule="auto"/>
              <w:jc w:val="center"/>
              <w:rPr>
                <w:sz w:val="24"/>
                <w:szCs w:val="24"/>
                <w:lang w:val="es-ES"/>
              </w:rPr>
            </w:pPr>
            <w:r w:rsidRPr="004C6F78">
              <w:rPr>
                <w:sz w:val="24"/>
                <w:szCs w:val="24"/>
                <w:lang w:val="es-ES"/>
              </w:rPr>
              <w:t>72</w:t>
            </w:r>
          </w:p>
        </w:tc>
      </w:tr>
    </w:tbl>
    <w:p w14:paraId="3F1F403E" w14:textId="77777777" w:rsidR="005B00F0" w:rsidRPr="004C6F78" w:rsidRDefault="005B00F0" w:rsidP="005B00F0">
      <w:pPr>
        <w:pStyle w:val="NormalWeb"/>
        <w:spacing w:before="0" w:beforeAutospacing="0" w:after="0" w:afterAutospacing="0" w:line="360" w:lineRule="auto"/>
        <w:ind w:firstLine="720"/>
        <w:jc w:val="both"/>
        <w:rPr>
          <w:b/>
          <w:bCs/>
          <w:lang w:val="it-IT"/>
        </w:rPr>
      </w:pPr>
    </w:p>
    <w:p w14:paraId="2CF05DFF" w14:textId="77777777" w:rsidR="005B00F0" w:rsidRPr="004C6F78" w:rsidRDefault="005B00F0" w:rsidP="005B00F0">
      <w:pPr>
        <w:pStyle w:val="NormalWeb"/>
        <w:spacing w:before="0" w:beforeAutospacing="0" w:after="0" w:afterAutospacing="0" w:line="360" w:lineRule="auto"/>
        <w:ind w:firstLine="720"/>
        <w:jc w:val="both"/>
        <w:rPr>
          <w:b/>
          <w:bCs/>
          <w:lang w:val="it-IT"/>
        </w:rPr>
      </w:pPr>
    </w:p>
    <w:p w14:paraId="1C52C074" w14:textId="77777777" w:rsidR="005B00F0" w:rsidRPr="004C6F78" w:rsidRDefault="005B00F0" w:rsidP="005B00F0">
      <w:pPr>
        <w:pStyle w:val="NormalWeb"/>
        <w:spacing w:before="0" w:beforeAutospacing="0" w:after="0" w:afterAutospacing="0" w:line="360" w:lineRule="auto"/>
        <w:ind w:firstLine="720"/>
        <w:jc w:val="both"/>
        <w:rPr>
          <w:b/>
          <w:bCs/>
          <w:lang w:val="it-IT"/>
        </w:rPr>
      </w:pPr>
    </w:p>
    <w:p w14:paraId="2DADDA30" w14:textId="77777777" w:rsidR="005B00F0" w:rsidRPr="00FE238B" w:rsidRDefault="005B00F0" w:rsidP="00A957A7">
      <w:pPr>
        <w:pStyle w:val="HTMLPreformatted"/>
        <w:tabs>
          <w:tab w:val="clear" w:pos="916"/>
          <w:tab w:val="left" w:pos="709"/>
        </w:tabs>
        <w:spacing w:line="360" w:lineRule="auto"/>
        <w:jc w:val="both"/>
        <w:rPr>
          <w:rFonts w:ascii="Times New Roman" w:hAnsi="Times New Roman"/>
          <w:sz w:val="24"/>
          <w:szCs w:val="24"/>
          <w:highlight w:val="yellow"/>
        </w:rPr>
      </w:pPr>
    </w:p>
    <w:p w14:paraId="0198382F" w14:textId="77777777" w:rsidR="005B00F0" w:rsidRPr="00FE238B" w:rsidRDefault="005B00F0" w:rsidP="005B00F0">
      <w:pPr>
        <w:spacing w:line="360" w:lineRule="auto"/>
        <w:ind w:firstLine="426"/>
        <w:jc w:val="both"/>
        <w:rPr>
          <w:sz w:val="24"/>
          <w:szCs w:val="24"/>
          <w:highlight w:val="yellow"/>
        </w:rPr>
      </w:pPr>
    </w:p>
    <w:p w14:paraId="47B02742" w14:textId="77777777" w:rsidR="008B4E12" w:rsidRPr="004C6F78" w:rsidRDefault="008B4E12" w:rsidP="008B4E12">
      <w:pPr>
        <w:spacing w:line="360" w:lineRule="auto"/>
        <w:rPr>
          <w:sz w:val="24"/>
          <w:szCs w:val="24"/>
          <w:lang w:val="en-US"/>
        </w:rPr>
      </w:pPr>
    </w:p>
    <w:p w14:paraId="4BDEF40E" w14:textId="77777777" w:rsidR="008B4E12" w:rsidRPr="004C6F78" w:rsidRDefault="008B4E12" w:rsidP="008B4E12">
      <w:pPr>
        <w:spacing w:line="360" w:lineRule="auto"/>
        <w:rPr>
          <w:sz w:val="24"/>
          <w:szCs w:val="24"/>
          <w:lang w:val="en-US"/>
        </w:rPr>
      </w:pPr>
      <w:r w:rsidRPr="004C6F78">
        <w:rPr>
          <w:sz w:val="24"/>
          <w:szCs w:val="24"/>
          <w:lang w:val="en-US"/>
        </w:rPr>
        <w:t>- studiu privind posibilitatea utilizării unor sisteme alternative de eficienţă ridicată pentru creşterea performanţei energetice;</w:t>
      </w:r>
    </w:p>
    <w:p w14:paraId="4345A3AA" w14:textId="77777777" w:rsidR="008B4E12" w:rsidRPr="004C6F78" w:rsidRDefault="008B4E12" w:rsidP="008B4E12">
      <w:pPr>
        <w:spacing w:line="360" w:lineRule="auto"/>
        <w:rPr>
          <w:sz w:val="24"/>
          <w:szCs w:val="24"/>
          <w:lang w:val="en-US"/>
        </w:rPr>
      </w:pPr>
      <w:r w:rsidRPr="004C6F78">
        <w:rPr>
          <w:sz w:val="24"/>
          <w:szCs w:val="24"/>
          <w:lang w:val="en-US"/>
        </w:rPr>
        <w:tab/>
      </w:r>
      <w:r w:rsidR="004C6F78" w:rsidRPr="004C6F78">
        <w:rPr>
          <w:sz w:val="24"/>
          <w:szCs w:val="24"/>
          <w:lang w:val="en-US"/>
        </w:rPr>
        <w:t>Nu există.</w:t>
      </w:r>
    </w:p>
    <w:p w14:paraId="61A47DC8" w14:textId="77777777" w:rsidR="008B4E12" w:rsidRPr="004C6F78" w:rsidRDefault="008B4E12" w:rsidP="008B4E12">
      <w:pPr>
        <w:spacing w:line="360" w:lineRule="auto"/>
        <w:rPr>
          <w:sz w:val="24"/>
          <w:szCs w:val="24"/>
          <w:lang w:val="en-US"/>
        </w:rPr>
      </w:pPr>
      <w:r w:rsidRPr="004C6F78">
        <w:rPr>
          <w:sz w:val="24"/>
          <w:szCs w:val="24"/>
          <w:lang w:val="en-US"/>
        </w:rPr>
        <w:t>- studiu de trafic şi studiu de circulaţie;</w:t>
      </w:r>
    </w:p>
    <w:p w14:paraId="7E7A575D" w14:textId="77777777" w:rsidR="008B4E12" w:rsidRPr="004C6F78" w:rsidRDefault="008B4E12" w:rsidP="008B4E12">
      <w:pPr>
        <w:spacing w:line="360" w:lineRule="auto"/>
        <w:rPr>
          <w:sz w:val="24"/>
          <w:szCs w:val="24"/>
          <w:lang w:val="en-US"/>
        </w:rPr>
      </w:pPr>
      <w:r w:rsidRPr="004C6F78">
        <w:rPr>
          <w:sz w:val="24"/>
          <w:szCs w:val="24"/>
          <w:lang w:val="en-US"/>
        </w:rPr>
        <w:tab/>
        <w:t>Nu e</w:t>
      </w:r>
      <w:r w:rsidR="004C6F78" w:rsidRPr="004C6F78">
        <w:rPr>
          <w:sz w:val="24"/>
          <w:szCs w:val="24"/>
          <w:lang w:val="en-US"/>
        </w:rPr>
        <w:t>xistă</w:t>
      </w:r>
      <w:r w:rsidRPr="004C6F78">
        <w:rPr>
          <w:sz w:val="24"/>
          <w:szCs w:val="24"/>
          <w:lang w:val="en-US"/>
        </w:rPr>
        <w:t>.</w:t>
      </w:r>
    </w:p>
    <w:p w14:paraId="367698B3" w14:textId="77777777" w:rsidR="008B4E12" w:rsidRPr="004C6F78" w:rsidRDefault="008B4E12" w:rsidP="008B4E12">
      <w:pPr>
        <w:spacing w:line="360" w:lineRule="auto"/>
        <w:rPr>
          <w:sz w:val="24"/>
          <w:szCs w:val="24"/>
          <w:lang w:val="en-US"/>
        </w:rPr>
      </w:pPr>
      <w:r w:rsidRPr="004C6F78">
        <w:rPr>
          <w:sz w:val="24"/>
          <w:szCs w:val="24"/>
          <w:lang w:val="en-US"/>
        </w:rPr>
        <w:t>- raport de diagnostic arheologic preliminar în vederea exproprierii, pentru obiectivele de investiţii ale căror amplasamente urmează a fi expropriate pentru cauză de utilitate publică;</w:t>
      </w:r>
    </w:p>
    <w:p w14:paraId="7ECCE610" w14:textId="77777777" w:rsidR="00744BE4" w:rsidRPr="004C6F78" w:rsidRDefault="00744BE4" w:rsidP="00744BE4">
      <w:pPr>
        <w:spacing w:line="360" w:lineRule="auto"/>
        <w:rPr>
          <w:sz w:val="24"/>
          <w:szCs w:val="24"/>
          <w:lang w:val="en-US"/>
        </w:rPr>
      </w:pPr>
      <w:r w:rsidRPr="004C6F78">
        <w:rPr>
          <w:sz w:val="24"/>
          <w:szCs w:val="24"/>
          <w:lang w:val="en-US"/>
        </w:rPr>
        <w:tab/>
        <w:t>Nu este cazul, terenul afectat de lucrări care are ca proprietar Statul Român- domeniu public și este în administrarea Ministerul Apelor și Pădurilor prin Administrația Națională Apele Române- ABA Crișuri.</w:t>
      </w:r>
    </w:p>
    <w:p w14:paraId="15A2E841" w14:textId="77777777" w:rsidR="008B4E12" w:rsidRPr="004C6F78" w:rsidRDefault="008B4E12" w:rsidP="008B4E12">
      <w:pPr>
        <w:spacing w:line="360" w:lineRule="auto"/>
        <w:jc w:val="both"/>
        <w:rPr>
          <w:sz w:val="24"/>
          <w:szCs w:val="24"/>
          <w:lang w:val="en-US"/>
        </w:rPr>
      </w:pPr>
      <w:r w:rsidRPr="004C6F78">
        <w:rPr>
          <w:sz w:val="24"/>
          <w:szCs w:val="24"/>
          <w:lang w:val="en-US"/>
        </w:rPr>
        <w:t>- studiu peisagistic în cazul obiectivelor de investiţii care se referă la amenajări spaţii verzi şi peisajere;</w:t>
      </w:r>
    </w:p>
    <w:p w14:paraId="25B4C395" w14:textId="77777777" w:rsidR="008B4E12" w:rsidRPr="004C6F78" w:rsidRDefault="008B4E12" w:rsidP="008B4E12">
      <w:pPr>
        <w:spacing w:line="360" w:lineRule="auto"/>
        <w:jc w:val="both"/>
        <w:rPr>
          <w:sz w:val="24"/>
          <w:szCs w:val="24"/>
          <w:lang w:val="en-US"/>
        </w:rPr>
      </w:pPr>
      <w:r w:rsidRPr="004C6F78">
        <w:rPr>
          <w:sz w:val="24"/>
          <w:szCs w:val="24"/>
          <w:lang w:val="en-US"/>
        </w:rPr>
        <w:tab/>
        <w:t>Nu e</w:t>
      </w:r>
      <w:r w:rsidR="004C6F78" w:rsidRPr="004C6F78">
        <w:rPr>
          <w:sz w:val="24"/>
          <w:szCs w:val="24"/>
          <w:lang w:val="en-US"/>
        </w:rPr>
        <w:t>xistă</w:t>
      </w:r>
      <w:r w:rsidRPr="004C6F78">
        <w:rPr>
          <w:sz w:val="24"/>
          <w:szCs w:val="24"/>
          <w:lang w:val="en-US"/>
        </w:rPr>
        <w:t>.</w:t>
      </w:r>
    </w:p>
    <w:p w14:paraId="22BFE6EC" w14:textId="77777777" w:rsidR="008B4E12" w:rsidRPr="004C6F78" w:rsidRDefault="008B4E12" w:rsidP="008B4E12">
      <w:pPr>
        <w:spacing w:line="360" w:lineRule="auto"/>
        <w:jc w:val="both"/>
        <w:rPr>
          <w:sz w:val="24"/>
          <w:szCs w:val="24"/>
          <w:lang w:val="en-US"/>
        </w:rPr>
      </w:pPr>
      <w:r w:rsidRPr="004C6F78">
        <w:rPr>
          <w:sz w:val="24"/>
          <w:szCs w:val="24"/>
          <w:lang w:val="en-US"/>
        </w:rPr>
        <w:t>- studiu privind valoarea resursei culturale;</w:t>
      </w:r>
    </w:p>
    <w:p w14:paraId="370AC3A0" w14:textId="77777777" w:rsidR="008B4E12" w:rsidRPr="004C6F78" w:rsidRDefault="008B4E12" w:rsidP="008B4E12">
      <w:pPr>
        <w:spacing w:line="360" w:lineRule="auto"/>
        <w:jc w:val="both"/>
        <w:rPr>
          <w:sz w:val="24"/>
          <w:szCs w:val="24"/>
          <w:lang w:val="en-US"/>
        </w:rPr>
      </w:pPr>
      <w:r w:rsidRPr="004C6F78">
        <w:rPr>
          <w:sz w:val="24"/>
          <w:szCs w:val="24"/>
          <w:lang w:val="en-US"/>
        </w:rPr>
        <w:tab/>
        <w:t>Nu e</w:t>
      </w:r>
      <w:r w:rsidR="004C6F78" w:rsidRPr="004C6F78">
        <w:rPr>
          <w:sz w:val="24"/>
          <w:szCs w:val="24"/>
          <w:lang w:val="en-US"/>
        </w:rPr>
        <w:t>xistă</w:t>
      </w:r>
      <w:r w:rsidRPr="004C6F78">
        <w:rPr>
          <w:sz w:val="24"/>
          <w:szCs w:val="24"/>
          <w:lang w:val="en-US"/>
        </w:rPr>
        <w:t>.</w:t>
      </w:r>
    </w:p>
    <w:p w14:paraId="32FFAD70" w14:textId="77777777" w:rsidR="008B4E12" w:rsidRPr="004C6F78" w:rsidRDefault="008B4E12" w:rsidP="008B4E12">
      <w:pPr>
        <w:spacing w:line="360" w:lineRule="auto"/>
        <w:jc w:val="both"/>
        <w:rPr>
          <w:sz w:val="24"/>
          <w:szCs w:val="24"/>
          <w:lang w:val="en-US"/>
        </w:rPr>
      </w:pPr>
      <w:r w:rsidRPr="004C6F78">
        <w:rPr>
          <w:sz w:val="24"/>
          <w:szCs w:val="24"/>
          <w:lang w:val="en-US"/>
        </w:rPr>
        <w:t>- studii de specialitate necesare în funcţie de specificul investiţiei.</w:t>
      </w:r>
    </w:p>
    <w:p w14:paraId="15AD7323" w14:textId="77777777" w:rsidR="008B4E12" w:rsidRPr="004C6F78" w:rsidRDefault="008B4E12" w:rsidP="008B4E12">
      <w:pPr>
        <w:spacing w:line="360" w:lineRule="auto"/>
        <w:jc w:val="both"/>
        <w:rPr>
          <w:sz w:val="24"/>
          <w:szCs w:val="24"/>
          <w:lang w:val="en-US"/>
        </w:rPr>
      </w:pPr>
      <w:r w:rsidRPr="004C6F78">
        <w:rPr>
          <w:sz w:val="24"/>
          <w:szCs w:val="24"/>
          <w:lang w:val="en-US"/>
        </w:rPr>
        <w:tab/>
        <w:t>Nu există.</w:t>
      </w:r>
    </w:p>
    <w:p w14:paraId="3A26CA33" w14:textId="77777777" w:rsidR="008B4E12" w:rsidRPr="004C6F78" w:rsidRDefault="008B4E12" w:rsidP="005B00F0">
      <w:pPr>
        <w:spacing w:line="360" w:lineRule="auto"/>
        <w:ind w:firstLine="426"/>
        <w:jc w:val="both"/>
        <w:rPr>
          <w:sz w:val="24"/>
          <w:szCs w:val="24"/>
        </w:rPr>
      </w:pPr>
    </w:p>
    <w:p w14:paraId="7D27E11D" w14:textId="77777777" w:rsidR="005B00F0" w:rsidRDefault="005B00F0" w:rsidP="005B00F0">
      <w:pPr>
        <w:spacing w:line="360" w:lineRule="auto"/>
        <w:ind w:firstLine="426"/>
        <w:jc w:val="both"/>
        <w:rPr>
          <w:sz w:val="24"/>
          <w:szCs w:val="24"/>
        </w:rPr>
      </w:pPr>
      <w:r w:rsidRPr="004C6F78">
        <w:rPr>
          <w:sz w:val="24"/>
          <w:szCs w:val="24"/>
        </w:rPr>
        <w:t xml:space="preserve">S-a obținut Autorizația de Construire nr. </w:t>
      </w:r>
      <w:r w:rsidR="009052A4" w:rsidRPr="004C6F78">
        <w:rPr>
          <w:sz w:val="24"/>
          <w:szCs w:val="24"/>
        </w:rPr>
        <w:t>1</w:t>
      </w:r>
      <w:r w:rsidRPr="004C6F78">
        <w:rPr>
          <w:sz w:val="24"/>
          <w:szCs w:val="24"/>
        </w:rPr>
        <w:t xml:space="preserve">6 din </w:t>
      </w:r>
      <w:r w:rsidR="000E1EAD" w:rsidRPr="004C6F78">
        <w:rPr>
          <w:sz w:val="24"/>
          <w:szCs w:val="24"/>
        </w:rPr>
        <w:t>30</w:t>
      </w:r>
      <w:r w:rsidRPr="004C6F78">
        <w:rPr>
          <w:sz w:val="24"/>
          <w:szCs w:val="24"/>
        </w:rPr>
        <w:t>.1</w:t>
      </w:r>
      <w:r w:rsidR="000E1EAD" w:rsidRPr="004C6F78">
        <w:rPr>
          <w:sz w:val="24"/>
          <w:szCs w:val="24"/>
        </w:rPr>
        <w:t>0</w:t>
      </w:r>
      <w:r w:rsidRPr="004C6F78">
        <w:rPr>
          <w:sz w:val="24"/>
          <w:szCs w:val="24"/>
        </w:rPr>
        <w:t xml:space="preserve">.2018 emisă în regim de urgență de către Primăria Comunei </w:t>
      </w:r>
      <w:r w:rsidR="000E1EAD" w:rsidRPr="004C6F78">
        <w:rPr>
          <w:sz w:val="24"/>
          <w:szCs w:val="24"/>
        </w:rPr>
        <w:t>Vața de Jos</w:t>
      </w:r>
      <w:r w:rsidRPr="004C6F78">
        <w:rPr>
          <w:sz w:val="24"/>
          <w:szCs w:val="24"/>
        </w:rPr>
        <w:t>. De asemenea s-a obținut certificatul de urbanism nr</w:t>
      </w:r>
      <w:r w:rsidR="006533F9" w:rsidRPr="004C6F78">
        <w:rPr>
          <w:sz w:val="24"/>
          <w:szCs w:val="24"/>
        </w:rPr>
        <w:t>.</w:t>
      </w:r>
      <w:r w:rsidRPr="004C6F78">
        <w:rPr>
          <w:sz w:val="24"/>
          <w:szCs w:val="24"/>
        </w:rPr>
        <w:t xml:space="preserve"> </w:t>
      </w:r>
      <w:r w:rsidR="006533F9" w:rsidRPr="004C6F78">
        <w:rPr>
          <w:sz w:val="24"/>
          <w:szCs w:val="24"/>
        </w:rPr>
        <w:t>19</w:t>
      </w:r>
      <w:r w:rsidRPr="004C6F78">
        <w:rPr>
          <w:sz w:val="24"/>
          <w:szCs w:val="24"/>
        </w:rPr>
        <w:t xml:space="preserve"> din </w:t>
      </w:r>
      <w:r w:rsidR="006533F9" w:rsidRPr="004C6F78">
        <w:rPr>
          <w:sz w:val="24"/>
          <w:szCs w:val="24"/>
        </w:rPr>
        <w:t>30</w:t>
      </w:r>
      <w:r w:rsidRPr="004C6F78">
        <w:rPr>
          <w:sz w:val="24"/>
          <w:szCs w:val="24"/>
        </w:rPr>
        <w:t>.1</w:t>
      </w:r>
      <w:r w:rsidR="006533F9" w:rsidRPr="004C6F78">
        <w:rPr>
          <w:sz w:val="24"/>
          <w:szCs w:val="24"/>
        </w:rPr>
        <w:t>0</w:t>
      </w:r>
      <w:r w:rsidRPr="004C6F78">
        <w:rPr>
          <w:sz w:val="24"/>
          <w:szCs w:val="24"/>
        </w:rPr>
        <w:t xml:space="preserve">.2018 emis în regim de urgență de către Primăria Comunei </w:t>
      </w:r>
      <w:r w:rsidR="006533F9" w:rsidRPr="004C6F78">
        <w:rPr>
          <w:sz w:val="24"/>
          <w:szCs w:val="24"/>
        </w:rPr>
        <w:t>Vața de Jos</w:t>
      </w:r>
      <w:r w:rsidRPr="004C6F78">
        <w:rPr>
          <w:sz w:val="24"/>
          <w:szCs w:val="24"/>
        </w:rPr>
        <w:t>.</w:t>
      </w:r>
    </w:p>
    <w:p w14:paraId="7DF40686" w14:textId="77777777" w:rsidR="008209BF" w:rsidRPr="004C6F78" w:rsidRDefault="008209BF" w:rsidP="005B00F0">
      <w:pPr>
        <w:spacing w:line="360" w:lineRule="auto"/>
        <w:ind w:firstLine="426"/>
        <w:jc w:val="both"/>
        <w:rPr>
          <w:sz w:val="24"/>
          <w:szCs w:val="24"/>
        </w:rPr>
      </w:pPr>
    </w:p>
    <w:p w14:paraId="15AB3F97" w14:textId="77777777" w:rsidR="00276D26" w:rsidRPr="00844277" w:rsidRDefault="00276D26" w:rsidP="00BC517B">
      <w:pPr>
        <w:numPr>
          <w:ilvl w:val="0"/>
          <w:numId w:val="15"/>
        </w:numPr>
        <w:tabs>
          <w:tab w:val="left" w:pos="851"/>
        </w:tabs>
        <w:spacing w:line="360" w:lineRule="auto"/>
        <w:ind w:left="426" w:firstLine="0"/>
        <w:jc w:val="both"/>
        <w:rPr>
          <w:b/>
          <w:i/>
          <w:sz w:val="24"/>
          <w:szCs w:val="24"/>
        </w:rPr>
      </w:pPr>
      <w:r w:rsidRPr="00844277">
        <w:rPr>
          <w:b/>
          <w:i/>
          <w:sz w:val="24"/>
          <w:szCs w:val="24"/>
          <w:lang w:val="ro-RO"/>
        </w:rPr>
        <w:lastRenderedPageBreak/>
        <w:t>Grafice orientative de realizare a investiției</w:t>
      </w:r>
    </w:p>
    <w:p w14:paraId="65B32F89" w14:textId="77777777" w:rsidR="005F2E53" w:rsidRPr="00844277" w:rsidRDefault="00653E00" w:rsidP="00653E00">
      <w:pPr>
        <w:pStyle w:val="ListParagraph"/>
        <w:spacing w:line="360" w:lineRule="auto"/>
        <w:ind w:left="0" w:firstLine="426"/>
        <w:jc w:val="both"/>
        <w:rPr>
          <w:sz w:val="24"/>
          <w:szCs w:val="24"/>
        </w:rPr>
      </w:pPr>
      <w:r w:rsidRPr="00844277">
        <w:rPr>
          <w:sz w:val="24"/>
          <w:szCs w:val="24"/>
        </w:rPr>
        <w:t xml:space="preserve"> Durata de execuție a lucrărilor este de 2 luni pentru </w:t>
      </w:r>
      <w:r w:rsidR="004C6F78" w:rsidRPr="00844277">
        <w:rPr>
          <w:sz w:val="24"/>
          <w:szCs w:val="24"/>
        </w:rPr>
        <w:t>Etapa</w:t>
      </w:r>
      <w:r w:rsidRPr="00844277">
        <w:rPr>
          <w:sz w:val="24"/>
          <w:szCs w:val="24"/>
        </w:rPr>
        <w:t>1, preconizat a fi realizat până la sfârșitul anului 2018</w:t>
      </w:r>
      <w:r w:rsidR="004C6F78" w:rsidRPr="00844277">
        <w:rPr>
          <w:sz w:val="24"/>
          <w:szCs w:val="24"/>
        </w:rPr>
        <w:t xml:space="preserve">, pentru Etapa 2 durata de execuție preconizată este de </w:t>
      </w:r>
      <w:r w:rsidR="0019511D">
        <w:rPr>
          <w:sz w:val="24"/>
          <w:szCs w:val="24"/>
        </w:rPr>
        <w:t>6</w:t>
      </w:r>
      <w:r w:rsidR="004C6F78" w:rsidRPr="00844277">
        <w:rPr>
          <w:sz w:val="24"/>
          <w:szCs w:val="24"/>
        </w:rPr>
        <w:t xml:space="preserve"> luni.</w:t>
      </w:r>
    </w:p>
    <w:p w14:paraId="26339701" w14:textId="77777777" w:rsidR="005C2483" w:rsidRPr="004C6F78" w:rsidRDefault="005C2483" w:rsidP="005C2483">
      <w:pPr>
        <w:pStyle w:val="Heading1"/>
        <w:spacing w:before="0" w:after="0" w:line="360" w:lineRule="auto"/>
        <w:rPr>
          <w:rFonts w:ascii="Times New Roman" w:hAnsi="Times New Roman"/>
          <w:i/>
          <w:sz w:val="24"/>
          <w:szCs w:val="24"/>
        </w:rPr>
      </w:pPr>
      <w:r w:rsidRPr="004C6F78">
        <w:rPr>
          <w:rFonts w:ascii="Times New Roman" w:hAnsi="Times New Roman"/>
          <w:i/>
          <w:sz w:val="24"/>
          <w:szCs w:val="24"/>
        </w:rPr>
        <w:t>4. ANALIZA FIECĂRUI/FIECĂREI SCENARIU /OPȚIUN TEHNICO-ECONOMIC(E) PROPUS(E)</w:t>
      </w:r>
    </w:p>
    <w:p w14:paraId="2434BAFC" w14:textId="77777777" w:rsidR="006D2DC9" w:rsidRPr="004C6F78" w:rsidRDefault="005C2483" w:rsidP="00383A32">
      <w:pPr>
        <w:pStyle w:val="Heading1"/>
        <w:numPr>
          <w:ilvl w:val="0"/>
          <w:numId w:val="27"/>
        </w:numPr>
        <w:spacing w:before="0" w:after="0" w:line="360" w:lineRule="auto"/>
        <w:rPr>
          <w:rFonts w:ascii="Times New Roman" w:hAnsi="Times New Roman"/>
          <w:i/>
          <w:sz w:val="24"/>
          <w:szCs w:val="24"/>
        </w:rPr>
      </w:pPr>
      <w:r w:rsidRPr="004C6F78">
        <w:rPr>
          <w:rFonts w:ascii="Times New Roman" w:hAnsi="Times New Roman"/>
          <w:i/>
          <w:sz w:val="24"/>
          <w:szCs w:val="24"/>
        </w:rPr>
        <w:t xml:space="preserve">Prezentarea cadrului de analiză, inclusiv specificarea perioadei de referință și rezentarea </w:t>
      </w:r>
      <w:r w:rsidR="00FA00C5" w:rsidRPr="004C6F78">
        <w:rPr>
          <w:rFonts w:ascii="Times New Roman" w:hAnsi="Times New Roman"/>
          <w:i/>
          <w:sz w:val="24"/>
          <w:szCs w:val="24"/>
        </w:rPr>
        <w:t xml:space="preserve"> </w:t>
      </w:r>
      <w:r w:rsidR="00485E98" w:rsidRPr="004C6F78">
        <w:rPr>
          <w:rFonts w:ascii="Times New Roman" w:hAnsi="Times New Roman"/>
          <w:i/>
          <w:sz w:val="24"/>
          <w:szCs w:val="24"/>
        </w:rPr>
        <w:t>s</w:t>
      </w:r>
      <w:r w:rsidRPr="004C6F78">
        <w:rPr>
          <w:rFonts w:ascii="Times New Roman" w:hAnsi="Times New Roman"/>
          <w:i/>
          <w:sz w:val="24"/>
          <w:szCs w:val="24"/>
        </w:rPr>
        <w:t xml:space="preserve">cenariului de referință </w:t>
      </w:r>
    </w:p>
    <w:p w14:paraId="15F6232D" w14:textId="77777777" w:rsidR="005C2483" w:rsidRPr="004C6F78" w:rsidRDefault="005C2483" w:rsidP="005C2483">
      <w:pPr>
        <w:spacing w:line="360" w:lineRule="auto"/>
        <w:ind w:left="284" w:firstLine="436"/>
        <w:jc w:val="both"/>
        <w:rPr>
          <w:b/>
          <w:bCs/>
          <w:sz w:val="24"/>
          <w:szCs w:val="24"/>
        </w:rPr>
      </w:pPr>
      <w:r w:rsidRPr="004C6F78">
        <w:rPr>
          <w:b/>
          <w:bCs/>
          <w:sz w:val="24"/>
          <w:szCs w:val="24"/>
        </w:rPr>
        <w:t xml:space="preserve">Obiectivul specific principal al proiectului </w:t>
      </w:r>
    </w:p>
    <w:p w14:paraId="1EB02FB8" w14:textId="77777777" w:rsidR="005C2483" w:rsidRPr="004C6F78" w:rsidRDefault="005C2483" w:rsidP="005C2483">
      <w:pPr>
        <w:spacing w:line="360" w:lineRule="auto"/>
        <w:ind w:firstLine="720"/>
        <w:jc w:val="both"/>
        <w:rPr>
          <w:b/>
          <w:bCs/>
          <w:sz w:val="24"/>
          <w:szCs w:val="24"/>
          <w:lang w:val="ro-RO"/>
        </w:rPr>
      </w:pPr>
      <w:r w:rsidRPr="004C6F78">
        <w:rPr>
          <w:sz w:val="24"/>
          <w:szCs w:val="24"/>
        </w:rPr>
        <w:t xml:space="preserve">Obiectivul specific principal al proiectului este de </w:t>
      </w:r>
      <w:r w:rsidRPr="004C6F78">
        <w:rPr>
          <w:bCs/>
          <w:sz w:val="24"/>
          <w:szCs w:val="24"/>
        </w:rPr>
        <w:t xml:space="preserve">a pune </w:t>
      </w:r>
      <w:r w:rsidRPr="004C6F78">
        <w:rPr>
          <w:bCs/>
          <w:sz w:val="24"/>
          <w:szCs w:val="24"/>
          <w:lang w:val="ro-RO"/>
        </w:rPr>
        <w:t xml:space="preserve">în siguranță localitatea </w:t>
      </w:r>
      <w:r w:rsidR="00B824CA" w:rsidRPr="004C6F78">
        <w:rPr>
          <w:bCs/>
          <w:sz w:val="24"/>
          <w:szCs w:val="24"/>
          <w:lang w:val="ro-RO"/>
        </w:rPr>
        <w:t>Pravăleni</w:t>
      </w:r>
      <w:r w:rsidRPr="004C6F78">
        <w:rPr>
          <w:bCs/>
          <w:sz w:val="24"/>
          <w:szCs w:val="24"/>
          <w:lang w:val="ro-RO"/>
        </w:rPr>
        <w:t xml:space="preserve">, locuitorii și clădirile aflate în imediata învecinătate a cursului de apă </w:t>
      </w:r>
      <w:r w:rsidR="00B824CA" w:rsidRPr="004C6F78">
        <w:rPr>
          <w:bCs/>
          <w:sz w:val="24"/>
          <w:szCs w:val="24"/>
          <w:lang w:val="ro-RO"/>
        </w:rPr>
        <w:t>Pravăleni</w:t>
      </w:r>
      <w:r w:rsidRPr="004C6F78">
        <w:rPr>
          <w:bCs/>
          <w:sz w:val="24"/>
          <w:szCs w:val="24"/>
          <w:lang w:val="ro-RO"/>
        </w:rPr>
        <w:t>.</w:t>
      </w:r>
    </w:p>
    <w:p w14:paraId="68236C6D" w14:textId="77777777" w:rsidR="005C2483" w:rsidRPr="004C6F78" w:rsidRDefault="005C2483" w:rsidP="005C2483">
      <w:pPr>
        <w:tabs>
          <w:tab w:val="left" w:pos="10065"/>
        </w:tabs>
        <w:spacing w:line="360" w:lineRule="auto"/>
        <w:ind w:firstLine="720"/>
        <w:jc w:val="both"/>
        <w:rPr>
          <w:b/>
          <w:bCs/>
          <w:sz w:val="24"/>
          <w:szCs w:val="24"/>
        </w:rPr>
      </w:pPr>
      <w:r w:rsidRPr="004C6F78">
        <w:rPr>
          <w:b/>
          <w:bCs/>
          <w:sz w:val="24"/>
          <w:szCs w:val="24"/>
        </w:rPr>
        <w:t>Prezentarea metodologiei de analiză</w:t>
      </w:r>
    </w:p>
    <w:p w14:paraId="32036F7C" w14:textId="77777777" w:rsidR="005C2483" w:rsidRPr="004C6F78" w:rsidRDefault="005C2483" w:rsidP="005C2483">
      <w:pPr>
        <w:tabs>
          <w:tab w:val="left" w:pos="10065"/>
        </w:tabs>
        <w:spacing w:line="360" w:lineRule="auto"/>
        <w:ind w:firstLine="720"/>
        <w:jc w:val="both"/>
        <w:rPr>
          <w:b/>
          <w:bCs/>
          <w:sz w:val="24"/>
          <w:szCs w:val="24"/>
        </w:rPr>
      </w:pPr>
      <w:r w:rsidRPr="004C6F78">
        <w:rPr>
          <w:sz w:val="24"/>
          <w:szCs w:val="24"/>
        </w:rPr>
        <w:t>Pentru determinarea opţiunii optime s-a considerat analiza multicriterială. Aceasta acordă indicatorilor de performanţă ponderi şi punctaje. Ca opțiuni se vor considera scenariile 1</w:t>
      </w:r>
      <w:r w:rsidR="001A1B87" w:rsidRPr="004C6F78">
        <w:rPr>
          <w:sz w:val="24"/>
          <w:szCs w:val="24"/>
        </w:rPr>
        <w:t>,2</w:t>
      </w:r>
      <w:r w:rsidRPr="004C6F78">
        <w:rPr>
          <w:sz w:val="24"/>
          <w:szCs w:val="24"/>
        </w:rPr>
        <w:t xml:space="preserve"> și </w:t>
      </w:r>
      <w:r w:rsidR="001A1B87" w:rsidRPr="004C6F78">
        <w:rPr>
          <w:sz w:val="24"/>
          <w:szCs w:val="24"/>
        </w:rPr>
        <w:t>3</w:t>
      </w:r>
      <w:r w:rsidRPr="004C6F78">
        <w:rPr>
          <w:sz w:val="24"/>
          <w:szCs w:val="24"/>
        </w:rPr>
        <w:t>.</w:t>
      </w:r>
    </w:p>
    <w:p w14:paraId="48D8B260" w14:textId="77777777" w:rsidR="005C2483" w:rsidRPr="004C6F78" w:rsidRDefault="005C2483" w:rsidP="005C2483">
      <w:pPr>
        <w:tabs>
          <w:tab w:val="left" w:pos="720"/>
          <w:tab w:val="left" w:pos="10065"/>
        </w:tabs>
        <w:spacing w:line="360" w:lineRule="auto"/>
        <w:ind w:left="566"/>
        <w:jc w:val="both"/>
        <w:rPr>
          <w:b/>
          <w:bCs/>
          <w:sz w:val="24"/>
          <w:szCs w:val="24"/>
        </w:rPr>
      </w:pPr>
      <w:r w:rsidRPr="004C6F78">
        <w:rPr>
          <w:b/>
          <w:bCs/>
          <w:color w:val="FF0000"/>
          <w:sz w:val="24"/>
          <w:szCs w:val="24"/>
        </w:rPr>
        <w:tab/>
      </w:r>
      <w:r w:rsidRPr="004C6F78">
        <w:rPr>
          <w:b/>
          <w:bCs/>
          <w:sz w:val="24"/>
          <w:szCs w:val="24"/>
        </w:rPr>
        <w:t xml:space="preserve">Perioada de referinţă </w:t>
      </w:r>
    </w:p>
    <w:p w14:paraId="3C3FEDE8" w14:textId="77777777" w:rsidR="005C2483" w:rsidRPr="004C6F78" w:rsidRDefault="005C2483" w:rsidP="005C2483">
      <w:pPr>
        <w:spacing w:line="360" w:lineRule="auto"/>
        <w:ind w:firstLine="720"/>
        <w:jc w:val="both"/>
        <w:rPr>
          <w:sz w:val="24"/>
          <w:szCs w:val="24"/>
        </w:rPr>
      </w:pPr>
      <w:r w:rsidRPr="004C6F78">
        <w:rPr>
          <w:sz w:val="24"/>
          <w:szCs w:val="24"/>
        </w:rPr>
        <w:t>Perioada de referință a investiției se referă la numărul de ani pentru care se realizează previziuni în cadrul analizei cost beneficiu şi însumează perioada de realizare a investiţiei cu perioada de referinţă recomandată pentru operarea investiţiei.</w:t>
      </w:r>
    </w:p>
    <w:p w14:paraId="7B96BFBC" w14:textId="77777777" w:rsidR="005C2483" w:rsidRPr="004C6F78" w:rsidRDefault="005C2483" w:rsidP="00383A32">
      <w:pPr>
        <w:numPr>
          <w:ilvl w:val="0"/>
          <w:numId w:val="28"/>
        </w:numPr>
        <w:tabs>
          <w:tab w:val="left" w:pos="567"/>
          <w:tab w:val="left" w:pos="851"/>
          <w:tab w:val="left" w:pos="1418"/>
          <w:tab w:val="left" w:pos="1701"/>
        </w:tabs>
        <w:spacing w:line="360" w:lineRule="auto"/>
        <w:jc w:val="both"/>
        <w:rPr>
          <w:b/>
          <w:i/>
          <w:sz w:val="24"/>
          <w:szCs w:val="24"/>
        </w:rPr>
      </w:pPr>
      <w:r w:rsidRPr="004C6F78">
        <w:rPr>
          <w:b/>
          <w:i/>
          <w:sz w:val="24"/>
          <w:szCs w:val="24"/>
          <w:lang w:val="ro-RO"/>
        </w:rPr>
        <w:t xml:space="preserve"> Analiza vulnerabilităților cauzate de factori de risc, antropici și naturali, inclusiv de schimbări climatice, ce pot afecta investiția</w:t>
      </w:r>
    </w:p>
    <w:p w14:paraId="6146830F" w14:textId="77777777" w:rsidR="005C2483" w:rsidRPr="004C6F78" w:rsidRDefault="005C2483" w:rsidP="001A1B87">
      <w:pPr>
        <w:spacing w:line="360" w:lineRule="auto"/>
        <w:rPr>
          <w:sz w:val="24"/>
          <w:szCs w:val="24"/>
        </w:rPr>
      </w:pPr>
      <w:r w:rsidRPr="004C6F78">
        <w:rPr>
          <w:sz w:val="24"/>
          <w:szCs w:val="24"/>
        </w:rPr>
        <w:t>Dintre factorii de risc ce pot afecta investiția, mai importanți ar fi umătorii</w:t>
      </w:r>
      <w:r w:rsidRPr="004C6F78">
        <w:rPr>
          <w:sz w:val="24"/>
          <w:szCs w:val="24"/>
          <w:lang w:val="en-US"/>
        </w:rPr>
        <w:t>:</w:t>
      </w:r>
    </w:p>
    <w:p w14:paraId="691EC8B6" w14:textId="77777777" w:rsidR="005C2483" w:rsidRPr="004C6F78" w:rsidRDefault="005C2483" w:rsidP="00172E34">
      <w:pPr>
        <w:pStyle w:val="ListParagraph"/>
        <w:numPr>
          <w:ilvl w:val="0"/>
          <w:numId w:val="42"/>
        </w:numPr>
        <w:spacing w:line="360" w:lineRule="auto"/>
        <w:ind w:left="1440"/>
        <w:rPr>
          <w:sz w:val="24"/>
          <w:szCs w:val="24"/>
        </w:rPr>
      </w:pPr>
      <w:r w:rsidRPr="004C6F78">
        <w:rPr>
          <w:sz w:val="24"/>
          <w:szCs w:val="24"/>
        </w:rPr>
        <w:t>factori antropici</w:t>
      </w:r>
      <w:r w:rsidR="009D2FDB" w:rsidRPr="004C6F78">
        <w:rPr>
          <w:sz w:val="24"/>
          <w:szCs w:val="24"/>
          <w:lang w:val="en-US"/>
        </w:rPr>
        <w:t>:</w:t>
      </w:r>
      <w:r w:rsidRPr="004C6F78">
        <w:rPr>
          <w:sz w:val="24"/>
          <w:szCs w:val="24"/>
        </w:rPr>
        <w:tab/>
      </w:r>
      <w:r w:rsidRPr="004C6F78">
        <w:rPr>
          <w:sz w:val="24"/>
          <w:szCs w:val="24"/>
        </w:rPr>
        <w:tab/>
      </w:r>
    </w:p>
    <w:p w14:paraId="5D06EE65" w14:textId="77777777" w:rsidR="005C2483" w:rsidRPr="004C6F78" w:rsidRDefault="005C2483" w:rsidP="001A1B87">
      <w:pPr>
        <w:spacing w:line="360" w:lineRule="auto"/>
        <w:ind w:left="1440"/>
        <w:rPr>
          <w:sz w:val="24"/>
          <w:szCs w:val="24"/>
        </w:rPr>
      </w:pPr>
      <w:r w:rsidRPr="004C6F78">
        <w:rPr>
          <w:sz w:val="24"/>
          <w:szCs w:val="24"/>
        </w:rPr>
        <w:t>- posibile acte de vandalism asupra structurii.</w:t>
      </w:r>
    </w:p>
    <w:p w14:paraId="6DF47154" w14:textId="77777777" w:rsidR="005C2483" w:rsidRPr="004C6F78" w:rsidRDefault="005C2483" w:rsidP="001A1B87">
      <w:pPr>
        <w:spacing w:line="360" w:lineRule="auto"/>
        <w:ind w:left="1440"/>
        <w:rPr>
          <w:sz w:val="24"/>
          <w:szCs w:val="24"/>
        </w:rPr>
      </w:pPr>
      <w:r w:rsidRPr="004C6F78">
        <w:rPr>
          <w:sz w:val="24"/>
          <w:szCs w:val="24"/>
        </w:rPr>
        <w:t>- furt.</w:t>
      </w:r>
    </w:p>
    <w:p w14:paraId="55AC9F25" w14:textId="77777777" w:rsidR="005C2483" w:rsidRPr="004C6F78" w:rsidRDefault="005C2483" w:rsidP="001A1B87">
      <w:pPr>
        <w:pStyle w:val="ListParagraph"/>
        <w:numPr>
          <w:ilvl w:val="0"/>
          <w:numId w:val="25"/>
        </w:numPr>
        <w:spacing w:line="360" w:lineRule="auto"/>
        <w:ind w:left="1440"/>
        <w:rPr>
          <w:sz w:val="24"/>
          <w:szCs w:val="24"/>
        </w:rPr>
      </w:pPr>
      <w:r w:rsidRPr="004C6F78">
        <w:rPr>
          <w:sz w:val="24"/>
          <w:szCs w:val="24"/>
        </w:rPr>
        <w:t xml:space="preserve">factori naturali, inclusiv schimbări </w:t>
      </w:r>
      <w:r w:rsidR="009D2FDB" w:rsidRPr="004C6F78">
        <w:rPr>
          <w:sz w:val="24"/>
          <w:szCs w:val="24"/>
        </w:rPr>
        <w:t>climatic:</w:t>
      </w:r>
    </w:p>
    <w:p w14:paraId="5A62438E" w14:textId="77777777" w:rsidR="005C2483" w:rsidRPr="004C6F78" w:rsidRDefault="005C2483" w:rsidP="001A1B87">
      <w:pPr>
        <w:spacing w:line="360" w:lineRule="auto"/>
        <w:ind w:left="1440"/>
        <w:rPr>
          <w:sz w:val="24"/>
          <w:szCs w:val="24"/>
        </w:rPr>
      </w:pPr>
      <w:r w:rsidRPr="004C6F78">
        <w:rPr>
          <w:sz w:val="24"/>
          <w:szCs w:val="24"/>
        </w:rPr>
        <w:t>- perioade cu frig extrem.</w:t>
      </w:r>
    </w:p>
    <w:p w14:paraId="06C674C2" w14:textId="77777777" w:rsidR="001A1B87" w:rsidRPr="004C6F78" w:rsidRDefault="005C2483" w:rsidP="00493D15">
      <w:pPr>
        <w:spacing w:line="360" w:lineRule="auto"/>
        <w:ind w:left="1440"/>
        <w:rPr>
          <w:sz w:val="24"/>
          <w:szCs w:val="24"/>
        </w:rPr>
      </w:pPr>
      <w:r w:rsidRPr="004C6F78">
        <w:rPr>
          <w:sz w:val="24"/>
          <w:szCs w:val="24"/>
        </w:rPr>
        <w:t>- viituri cu un transport de debit solid însemnat.</w:t>
      </w:r>
    </w:p>
    <w:p w14:paraId="0679E59C" w14:textId="77777777" w:rsidR="00457642" w:rsidRPr="004C6F78" w:rsidRDefault="005C2483" w:rsidP="00383A32">
      <w:pPr>
        <w:numPr>
          <w:ilvl w:val="0"/>
          <w:numId w:val="28"/>
        </w:numPr>
        <w:tabs>
          <w:tab w:val="left" w:pos="567"/>
          <w:tab w:val="left" w:pos="851"/>
          <w:tab w:val="left" w:pos="1418"/>
          <w:tab w:val="left" w:pos="1701"/>
        </w:tabs>
        <w:spacing w:line="360" w:lineRule="auto"/>
        <w:ind w:left="426" w:firstLine="0"/>
        <w:jc w:val="both"/>
        <w:rPr>
          <w:b/>
          <w:i/>
          <w:sz w:val="24"/>
          <w:szCs w:val="24"/>
        </w:rPr>
      </w:pPr>
      <w:r w:rsidRPr="004C6F78">
        <w:rPr>
          <w:b/>
          <w:i/>
          <w:sz w:val="24"/>
          <w:szCs w:val="24"/>
          <w:lang w:val="ro-RO"/>
        </w:rPr>
        <w:t xml:space="preserve"> Situația utilităților și analiza de consum</w:t>
      </w:r>
    </w:p>
    <w:p w14:paraId="0D6A4ED1" w14:textId="77777777" w:rsidR="00583274" w:rsidRPr="004C6F78" w:rsidRDefault="00583274" w:rsidP="00583274">
      <w:pPr>
        <w:tabs>
          <w:tab w:val="left" w:pos="567"/>
          <w:tab w:val="left" w:pos="851"/>
          <w:tab w:val="left" w:pos="1418"/>
          <w:tab w:val="left" w:pos="1701"/>
        </w:tabs>
        <w:spacing w:line="360" w:lineRule="auto"/>
        <w:jc w:val="both"/>
        <w:rPr>
          <w:sz w:val="24"/>
          <w:szCs w:val="24"/>
        </w:rPr>
      </w:pPr>
      <w:r w:rsidRPr="004C6F78">
        <w:rPr>
          <w:sz w:val="24"/>
          <w:szCs w:val="24"/>
          <w:lang w:val="en-US"/>
        </w:rPr>
        <w:t>- necesarul de utilităţi şi de relocare/protejare, după caz;</w:t>
      </w:r>
    </w:p>
    <w:p w14:paraId="425E63CB" w14:textId="77777777" w:rsidR="00583274" w:rsidRPr="004C6F78" w:rsidRDefault="00583274" w:rsidP="00583274">
      <w:pPr>
        <w:tabs>
          <w:tab w:val="left" w:pos="567"/>
          <w:tab w:val="left" w:pos="851"/>
          <w:tab w:val="left" w:pos="1418"/>
          <w:tab w:val="left" w:pos="1701"/>
        </w:tabs>
        <w:spacing w:line="360" w:lineRule="auto"/>
        <w:ind w:left="426"/>
        <w:jc w:val="both"/>
        <w:rPr>
          <w:sz w:val="24"/>
          <w:szCs w:val="24"/>
        </w:rPr>
      </w:pPr>
      <w:r w:rsidRPr="004C6F78">
        <w:rPr>
          <w:sz w:val="24"/>
          <w:szCs w:val="24"/>
        </w:rPr>
        <w:t>Nu este cazul.</w:t>
      </w:r>
    </w:p>
    <w:p w14:paraId="3A27419B" w14:textId="77777777" w:rsidR="00583274" w:rsidRPr="004C6F78" w:rsidRDefault="00583274" w:rsidP="00583274">
      <w:pPr>
        <w:tabs>
          <w:tab w:val="left" w:pos="567"/>
          <w:tab w:val="left" w:pos="851"/>
          <w:tab w:val="left" w:pos="1418"/>
          <w:tab w:val="left" w:pos="1701"/>
        </w:tabs>
        <w:spacing w:line="360" w:lineRule="auto"/>
        <w:jc w:val="both"/>
        <w:rPr>
          <w:sz w:val="24"/>
          <w:szCs w:val="24"/>
          <w:lang w:val="en-US"/>
        </w:rPr>
      </w:pPr>
      <w:r w:rsidRPr="004C6F78">
        <w:rPr>
          <w:sz w:val="24"/>
          <w:szCs w:val="24"/>
          <w:lang w:val="en-US"/>
        </w:rPr>
        <w:t>- soluţii pentru asigurarea utilităţilor necesare.</w:t>
      </w:r>
    </w:p>
    <w:p w14:paraId="0F0CAF81" w14:textId="77777777" w:rsidR="00583274" w:rsidRPr="004C6F78" w:rsidRDefault="00583274" w:rsidP="00583274">
      <w:pPr>
        <w:tabs>
          <w:tab w:val="left" w:pos="567"/>
          <w:tab w:val="left" w:pos="851"/>
          <w:tab w:val="left" w:pos="1418"/>
          <w:tab w:val="left" w:pos="1701"/>
        </w:tabs>
        <w:spacing w:line="360" w:lineRule="auto"/>
        <w:ind w:left="426"/>
        <w:jc w:val="both"/>
        <w:rPr>
          <w:sz w:val="24"/>
          <w:szCs w:val="24"/>
        </w:rPr>
      </w:pPr>
      <w:r w:rsidRPr="004C6F78">
        <w:rPr>
          <w:sz w:val="24"/>
          <w:szCs w:val="24"/>
        </w:rPr>
        <w:t>Nu este cazul.</w:t>
      </w:r>
    </w:p>
    <w:p w14:paraId="74B59352" w14:textId="77777777" w:rsidR="00583274" w:rsidRPr="004C6F78" w:rsidRDefault="00583274" w:rsidP="005C2483">
      <w:pPr>
        <w:tabs>
          <w:tab w:val="left" w:pos="567"/>
          <w:tab w:val="left" w:pos="851"/>
          <w:tab w:val="left" w:pos="1418"/>
          <w:tab w:val="left" w:pos="1701"/>
        </w:tabs>
        <w:spacing w:line="360" w:lineRule="auto"/>
        <w:ind w:left="426"/>
        <w:jc w:val="both"/>
        <w:rPr>
          <w:sz w:val="24"/>
          <w:szCs w:val="24"/>
        </w:rPr>
      </w:pPr>
    </w:p>
    <w:p w14:paraId="74E1981D" w14:textId="77777777" w:rsidR="005C2483" w:rsidRPr="004C6F78" w:rsidRDefault="005C2483" w:rsidP="00383A32">
      <w:pPr>
        <w:numPr>
          <w:ilvl w:val="0"/>
          <w:numId w:val="28"/>
        </w:numPr>
        <w:tabs>
          <w:tab w:val="left" w:pos="567"/>
          <w:tab w:val="left" w:pos="851"/>
          <w:tab w:val="left" w:pos="1418"/>
          <w:tab w:val="left" w:pos="1701"/>
        </w:tabs>
        <w:spacing w:line="360" w:lineRule="auto"/>
        <w:ind w:left="426" w:firstLine="0"/>
        <w:jc w:val="both"/>
        <w:rPr>
          <w:b/>
          <w:i/>
          <w:sz w:val="24"/>
          <w:szCs w:val="24"/>
        </w:rPr>
      </w:pPr>
      <w:r w:rsidRPr="004C6F78">
        <w:rPr>
          <w:sz w:val="24"/>
          <w:szCs w:val="24"/>
        </w:rPr>
        <w:t xml:space="preserve"> </w:t>
      </w:r>
      <w:r w:rsidRPr="004C6F78">
        <w:rPr>
          <w:b/>
          <w:i/>
          <w:sz w:val="24"/>
          <w:szCs w:val="24"/>
        </w:rPr>
        <w:t>Sustenabilitatea realizării obiectivului de investiții</w:t>
      </w:r>
    </w:p>
    <w:p w14:paraId="0D957CF6" w14:textId="77777777" w:rsidR="00583274" w:rsidRPr="004C6F78" w:rsidRDefault="005C2483" w:rsidP="00E5317D">
      <w:pPr>
        <w:pStyle w:val="ListParagraph"/>
        <w:spacing w:line="360" w:lineRule="auto"/>
        <w:ind w:left="0"/>
        <w:jc w:val="both"/>
        <w:rPr>
          <w:sz w:val="24"/>
          <w:szCs w:val="24"/>
        </w:rPr>
      </w:pPr>
      <w:r w:rsidRPr="004C6F78">
        <w:rPr>
          <w:sz w:val="24"/>
          <w:szCs w:val="24"/>
        </w:rPr>
        <w:tab/>
        <w:t xml:space="preserve">În urma fenomenelor meteorologice periculoase din </w:t>
      </w:r>
      <w:r w:rsidR="009D2FDB" w:rsidRPr="004C6F78">
        <w:rPr>
          <w:sz w:val="24"/>
          <w:szCs w:val="24"/>
        </w:rPr>
        <w:t xml:space="preserve">vara anului </w:t>
      </w:r>
      <w:r w:rsidRPr="004C6F78">
        <w:rPr>
          <w:sz w:val="24"/>
          <w:szCs w:val="24"/>
        </w:rPr>
        <w:t>2018 s-au produs o serie de pagube</w:t>
      </w:r>
      <w:r w:rsidR="001A1B87" w:rsidRPr="004C6F78">
        <w:rPr>
          <w:sz w:val="24"/>
          <w:szCs w:val="24"/>
        </w:rPr>
        <w:t xml:space="preserve">. </w:t>
      </w:r>
      <w:r w:rsidR="001A1B87" w:rsidRPr="004C6F78">
        <w:rPr>
          <w:sz w:val="24"/>
          <w:szCs w:val="24"/>
          <w:lang w:val="en-US"/>
        </w:rPr>
        <w:t xml:space="preserve">Dintre obiective afectate menționăm gospodării, poduri, podețe, albia minoră, praguri de cădere </w:t>
      </w:r>
      <w:r w:rsidRPr="004C6F78">
        <w:rPr>
          <w:sz w:val="24"/>
          <w:szCs w:val="24"/>
        </w:rPr>
        <w:t xml:space="preserve">aflate pe teritoriul localității </w:t>
      </w:r>
      <w:r w:rsidR="00B824CA" w:rsidRPr="004C6F78">
        <w:rPr>
          <w:sz w:val="24"/>
          <w:szCs w:val="24"/>
        </w:rPr>
        <w:t>Pravăleni</w:t>
      </w:r>
      <w:r w:rsidR="00B424C2" w:rsidRPr="004C6F78">
        <w:rPr>
          <w:sz w:val="24"/>
          <w:szCs w:val="24"/>
        </w:rPr>
        <w:t>.</w:t>
      </w:r>
    </w:p>
    <w:p w14:paraId="3AE7968D" w14:textId="77777777" w:rsidR="00583274" w:rsidRPr="004C6F78" w:rsidRDefault="00583274" w:rsidP="00583274">
      <w:pPr>
        <w:spacing w:line="360" w:lineRule="auto"/>
        <w:jc w:val="both"/>
        <w:rPr>
          <w:sz w:val="24"/>
          <w:szCs w:val="24"/>
          <w:lang w:val="en-US"/>
        </w:rPr>
      </w:pPr>
      <w:r w:rsidRPr="004C6F78">
        <w:rPr>
          <w:bCs/>
          <w:sz w:val="24"/>
          <w:szCs w:val="24"/>
          <w:lang w:val="en-US"/>
        </w:rPr>
        <w:lastRenderedPageBreak/>
        <w:t>a)</w:t>
      </w:r>
      <w:r w:rsidRPr="004C6F78">
        <w:rPr>
          <w:b/>
          <w:bCs/>
          <w:sz w:val="24"/>
          <w:szCs w:val="24"/>
          <w:lang w:val="en-US"/>
        </w:rPr>
        <w:t xml:space="preserve"> </w:t>
      </w:r>
      <w:r w:rsidRPr="004C6F78">
        <w:rPr>
          <w:sz w:val="24"/>
          <w:szCs w:val="24"/>
          <w:lang w:val="en-US"/>
        </w:rPr>
        <w:t>impactul social şi cultural, egalitatea de şanse;</w:t>
      </w:r>
    </w:p>
    <w:p w14:paraId="61876701" w14:textId="77777777" w:rsidR="005C2483" w:rsidRPr="00844277" w:rsidRDefault="005C2483" w:rsidP="00E5317D">
      <w:pPr>
        <w:pStyle w:val="ListParagraph"/>
        <w:spacing w:line="360" w:lineRule="auto"/>
        <w:ind w:left="0"/>
        <w:jc w:val="both"/>
        <w:rPr>
          <w:sz w:val="24"/>
          <w:szCs w:val="24"/>
          <w:lang w:val="en-US"/>
        </w:rPr>
      </w:pPr>
      <w:r w:rsidRPr="00844277">
        <w:rPr>
          <w:sz w:val="24"/>
          <w:szCs w:val="24"/>
        </w:rPr>
        <w:tab/>
        <w:t>Prin realizarea obictivului de investiții</w:t>
      </w:r>
      <w:r w:rsidR="00B424C2" w:rsidRPr="00844277">
        <w:rPr>
          <w:sz w:val="24"/>
          <w:szCs w:val="24"/>
        </w:rPr>
        <w:t xml:space="preserve"> propus se va pune în siguranță </w:t>
      </w:r>
      <w:r w:rsidRPr="00844277">
        <w:rPr>
          <w:sz w:val="24"/>
          <w:szCs w:val="24"/>
        </w:rPr>
        <w:t xml:space="preserve">intravilanul localității </w:t>
      </w:r>
      <w:r w:rsidR="00B824CA" w:rsidRPr="00844277">
        <w:rPr>
          <w:sz w:val="24"/>
          <w:szCs w:val="24"/>
        </w:rPr>
        <w:t>Pravăleni</w:t>
      </w:r>
      <w:r w:rsidR="00B424C2" w:rsidRPr="00844277">
        <w:rPr>
          <w:sz w:val="24"/>
          <w:szCs w:val="24"/>
        </w:rPr>
        <w:t xml:space="preserve">, locuitorii și clădirile aflate în imediata învecinătate a cursului de apă </w:t>
      </w:r>
      <w:r w:rsidR="00B824CA" w:rsidRPr="00844277">
        <w:rPr>
          <w:sz w:val="24"/>
          <w:szCs w:val="24"/>
        </w:rPr>
        <w:t>Pravăleni</w:t>
      </w:r>
      <w:r w:rsidRPr="00844277">
        <w:rPr>
          <w:sz w:val="24"/>
          <w:szCs w:val="24"/>
        </w:rPr>
        <w:t>.</w:t>
      </w:r>
      <w:r w:rsidR="00583274" w:rsidRPr="00844277">
        <w:rPr>
          <w:sz w:val="24"/>
          <w:szCs w:val="24"/>
        </w:rPr>
        <w:t xml:space="preserve"> </w:t>
      </w:r>
      <w:r w:rsidR="00583274" w:rsidRPr="00844277">
        <w:rPr>
          <w:sz w:val="24"/>
          <w:szCs w:val="24"/>
          <w:lang w:val="en-US"/>
        </w:rPr>
        <w:t>Impactul social se consideră a fi unul major.</w:t>
      </w:r>
    </w:p>
    <w:p w14:paraId="22876BA7" w14:textId="77777777" w:rsidR="00583274" w:rsidRPr="00844277" w:rsidRDefault="00583274" w:rsidP="00583274">
      <w:pPr>
        <w:autoSpaceDE w:val="0"/>
        <w:autoSpaceDN w:val="0"/>
        <w:adjustRightInd w:val="0"/>
        <w:spacing w:line="360" w:lineRule="auto"/>
        <w:jc w:val="both"/>
        <w:rPr>
          <w:color w:val="000000"/>
          <w:sz w:val="24"/>
          <w:szCs w:val="24"/>
          <w:lang w:val="en-US"/>
        </w:rPr>
      </w:pPr>
      <w:r w:rsidRPr="00844277">
        <w:rPr>
          <w:bCs/>
          <w:sz w:val="24"/>
          <w:szCs w:val="24"/>
          <w:lang w:val="en-US"/>
        </w:rPr>
        <w:t>b)</w:t>
      </w:r>
      <w:r w:rsidRPr="00844277">
        <w:rPr>
          <w:b/>
          <w:bCs/>
          <w:color w:val="900000"/>
          <w:sz w:val="24"/>
          <w:szCs w:val="24"/>
          <w:lang w:val="en-US"/>
        </w:rPr>
        <w:t xml:space="preserve"> </w:t>
      </w:r>
      <w:r w:rsidRPr="00844277">
        <w:rPr>
          <w:color w:val="000000"/>
          <w:sz w:val="24"/>
          <w:szCs w:val="24"/>
          <w:lang w:val="en-US"/>
        </w:rPr>
        <w:t>estimări privind forţa de muncă ocupată prin realizarea investiţiei: în faza de realizare, în faza de operare;</w:t>
      </w:r>
    </w:p>
    <w:p w14:paraId="4039BAC9" w14:textId="77777777" w:rsidR="00583274" w:rsidRPr="00844277" w:rsidRDefault="00583274" w:rsidP="00583274">
      <w:pPr>
        <w:autoSpaceDE w:val="0"/>
        <w:autoSpaceDN w:val="0"/>
        <w:adjustRightInd w:val="0"/>
        <w:spacing w:line="360" w:lineRule="auto"/>
        <w:jc w:val="both"/>
        <w:rPr>
          <w:color w:val="000000"/>
          <w:sz w:val="24"/>
          <w:szCs w:val="24"/>
          <w:lang w:val="en-US"/>
        </w:rPr>
      </w:pPr>
      <w:r w:rsidRPr="00844277">
        <w:rPr>
          <w:color w:val="000000"/>
          <w:sz w:val="24"/>
          <w:szCs w:val="24"/>
          <w:lang w:val="en-US"/>
        </w:rPr>
        <w:tab/>
      </w:r>
      <w:r w:rsidRPr="00844277">
        <w:rPr>
          <w:sz w:val="24"/>
          <w:szCs w:val="24"/>
          <w:lang w:val="en-US"/>
        </w:rPr>
        <w:t>În faza de execuţie a proiectului vor fi create un număr de 20 locuri de muncă. În faza de operare nu vor exista locuri de muncă permanente.</w:t>
      </w:r>
    </w:p>
    <w:p w14:paraId="01BF980D" w14:textId="77777777" w:rsidR="00583274" w:rsidRPr="00844277" w:rsidRDefault="00583274" w:rsidP="00583274">
      <w:pPr>
        <w:autoSpaceDE w:val="0"/>
        <w:autoSpaceDN w:val="0"/>
        <w:adjustRightInd w:val="0"/>
        <w:spacing w:line="360" w:lineRule="auto"/>
        <w:jc w:val="both"/>
        <w:rPr>
          <w:sz w:val="24"/>
          <w:szCs w:val="24"/>
          <w:lang w:val="en-US"/>
        </w:rPr>
      </w:pPr>
      <w:r w:rsidRPr="00844277">
        <w:rPr>
          <w:bCs/>
          <w:sz w:val="24"/>
          <w:szCs w:val="24"/>
          <w:lang w:val="en-US"/>
        </w:rPr>
        <w:t xml:space="preserve">c) </w:t>
      </w:r>
      <w:r w:rsidRPr="00844277">
        <w:rPr>
          <w:sz w:val="24"/>
          <w:szCs w:val="24"/>
          <w:lang w:val="en-US"/>
        </w:rPr>
        <w:t>impactul asupra factorilor de mediu, inclusiv impactul asupra biodiversităţii şi a siturilor protejate, după caz;</w:t>
      </w:r>
    </w:p>
    <w:p w14:paraId="2E38D4D5" w14:textId="77777777" w:rsidR="00F91778" w:rsidRPr="00844277" w:rsidRDefault="00F91778" w:rsidP="00F91778">
      <w:pPr>
        <w:autoSpaceDE w:val="0"/>
        <w:autoSpaceDN w:val="0"/>
        <w:adjustRightInd w:val="0"/>
        <w:spacing w:line="360" w:lineRule="auto"/>
        <w:ind w:firstLine="720"/>
        <w:jc w:val="both"/>
        <w:rPr>
          <w:sz w:val="24"/>
          <w:szCs w:val="24"/>
          <w:lang w:val="en-US"/>
        </w:rPr>
      </w:pPr>
      <w:r w:rsidRPr="00844277">
        <w:rPr>
          <w:sz w:val="24"/>
          <w:szCs w:val="24"/>
          <w:lang w:val="en-US"/>
        </w:rPr>
        <w:t xml:space="preserve">Impactul este semnificativ asupra mediului acvatic deoarce lucrările se execută în albia minoră dar este de scurtă durată. Impactul va fi redus la minim prin limitarea timpului de lucru în albia râului și prin  alegerea unor soluții de execuție mai puțin invazive. Localitatea </w:t>
      </w:r>
      <w:r w:rsidR="00B96817" w:rsidRPr="00844277">
        <w:rPr>
          <w:sz w:val="24"/>
          <w:szCs w:val="24"/>
        </w:rPr>
        <w:t>Pravăleni</w:t>
      </w:r>
      <w:r w:rsidRPr="00844277">
        <w:rPr>
          <w:sz w:val="24"/>
          <w:szCs w:val="24"/>
          <w:lang w:val="en-US"/>
        </w:rPr>
        <w:t xml:space="preserve">, unde se excută lucrările, se află în </w:t>
      </w:r>
      <w:r w:rsidR="003D52F8" w:rsidRPr="00844277">
        <w:rPr>
          <w:sz w:val="24"/>
          <w:szCs w:val="24"/>
          <w:lang w:val="en-US"/>
        </w:rPr>
        <w:t xml:space="preserve">apropierea </w:t>
      </w:r>
      <w:r w:rsidRPr="00844277">
        <w:rPr>
          <w:sz w:val="24"/>
          <w:szCs w:val="24"/>
          <w:lang w:val="en-US"/>
        </w:rPr>
        <w:t>zon</w:t>
      </w:r>
      <w:r w:rsidR="003D52F8" w:rsidRPr="00844277">
        <w:rPr>
          <w:sz w:val="24"/>
          <w:szCs w:val="24"/>
          <w:lang w:val="en-US"/>
        </w:rPr>
        <w:t>ei limitrofă sitului</w:t>
      </w:r>
      <w:r w:rsidRPr="00844277">
        <w:rPr>
          <w:sz w:val="24"/>
          <w:szCs w:val="24"/>
          <w:lang w:val="en-US"/>
        </w:rPr>
        <w:t xml:space="preserve"> </w:t>
      </w:r>
      <w:r w:rsidR="003D52F8" w:rsidRPr="00844277">
        <w:rPr>
          <w:bCs/>
          <w:sz w:val="24"/>
          <w:szCs w:val="24"/>
        </w:rPr>
        <w:t>Munții Metaliferi  (Cod: ROSCI0325)</w:t>
      </w:r>
      <w:r w:rsidRPr="00844277">
        <w:rPr>
          <w:sz w:val="24"/>
          <w:szCs w:val="24"/>
          <w:lang w:val="en-US"/>
        </w:rPr>
        <w:t>.</w:t>
      </w:r>
    </w:p>
    <w:p w14:paraId="5549CC5E" w14:textId="77777777" w:rsidR="00F91778" w:rsidRPr="00844277" w:rsidRDefault="00F91778" w:rsidP="00F91778">
      <w:pPr>
        <w:autoSpaceDE w:val="0"/>
        <w:autoSpaceDN w:val="0"/>
        <w:adjustRightInd w:val="0"/>
        <w:spacing w:line="360" w:lineRule="auto"/>
        <w:jc w:val="both"/>
        <w:rPr>
          <w:sz w:val="24"/>
          <w:szCs w:val="24"/>
          <w:lang w:val="en-US"/>
        </w:rPr>
      </w:pPr>
      <w:r w:rsidRPr="00844277">
        <w:rPr>
          <w:bCs/>
          <w:sz w:val="24"/>
          <w:szCs w:val="24"/>
          <w:lang w:val="en-US"/>
        </w:rPr>
        <w:t>d)</w:t>
      </w:r>
      <w:r w:rsidRPr="00844277">
        <w:rPr>
          <w:b/>
          <w:bCs/>
          <w:sz w:val="24"/>
          <w:szCs w:val="24"/>
          <w:lang w:val="en-US"/>
        </w:rPr>
        <w:t xml:space="preserve"> </w:t>
      </w:r>
      <w:r w:rsidRPr="00844277">
        <w:rPr>
          <w:sz w:val="24"/>
          <w:szCs w:val="24"/>
          <w:lang w:val="en-US"/>
        </w:rPr>
        <w:t>impactul obiectivului de investiţie raportat la contextul natural şi antropic în care acesta se integrează, după caz.</w:t>
      </w:r>
    </w:p>
    <w:p w14:paraId="0B320C97" w14:textId="77777777" w:rsidR="00F91778" w:rsidRPr="00844277" w:rsidRDefault="00F91778" w:rsidP="00F91778">
      <w:pPr>
        <w:autoSpaceDE w:val="0"/>
        <w:autoSpaceDN w:val="0"/>
        <w:adjustRightInd w:val="0"/>
        <w:spacing w:line="360" w:lineRule="auto"/>
        <w:jc w:val="both"/>
        <w:rPr>
          <w:sz w:val="24"/>
          <w:szCs w:val="24"/>
          <w:lang w:val="en-US"/>
        </w:rPr>
      </w:pPr>
      <w:r w:rsidRPr="00844277">
        <w:rPr>
          <w:sz w:val="24"/>
          <w:szCs w:val="24"/>
          <w:lang w:val="en-US"/>
        </w:rPr>
        <w:tab/>
        <w:t xml:space="preserve">Pe lungimea cursului de apă V. </w:t>
      </w:r>
      <w:r w:rsidR="003D52F8" w:rsidRPr="00844277">
        <w:rPr>
          <w:sz w:val="24"/>
          <w:szCs w:val="24"/>
        </w:rPr>
        <w:t>Pravăleni</w:t>
      </w:r>
      <w:r w:rsidRPr="00844277">
        <w:rPr>
          <w:sz w:val="24"/>
          <w:szCs w:val="24"/>
          <w:lang w:val="en-US"/>
        </w:rPr>
        <w:t xml:space="preserve">, în arealul localității </w:t>
      </w:r>
      <w:r w:rsidR="003D52F8" w:rsidRPr="00844277">
        <w:rPr>
          <w:sz w:val="24"/>
          <w:szCs w:val="24"/>
        </w:rPr>
        <w:t>Pravăleni</w:t>
      </w:r>
      <w:r w:rsidRPr="00844277">
        <w:rPr>
          <w:sz w:val="24"/>
          <w:szCs w:val="24"/>
          <w:lang w:val="en-US"/>
        </w:rPr>
        <w:t>, se propun lucrări de apărări de mal în mai multe zone. Prin decolmatarea albiei se crește capacitatea de transport a albiei. Astfel se pune în siguranță localitatea amintită împotriva viiturilor.</w:t>
      </w:r>
    </w:p>
    <w:p w14:paraId="1A19B98D" w14:textId="77777777" w:rsidR="00583274" w:rsidRPr="00844277" w:rsidRDefault="00583274" w:rsidP="00E5317D">
      <w:pPr>
        <w:pStyle w:val="ListParagraph"/>
        <w:spacing w:line="360" w:lineRule="auto"/>
        <w:ind w:left="0"/>
        <w:jc w:val="both"/>
        <w:rPr>
          <w:sz w:val="24"/>
          <w:szCs w:val="24"/>
        </w:rPr>
      </w:pPr>
    </w:p>
    <w:p w14:paraId="67F00EA4" w14:textId="77777777" w:rsidR="005C2483" w:rsidRPr="00844277" w:rsidRDefault="005C2483" w:rsidP="00383A32">
      <w:pPr>
        <w:numPr>
          <w:ilvl w:val="0"/>
          <w:numId w:val="28"/>
        </w:numPr>
        <w:tabs>
          <w:tab w:val="left" w:pos="567"/>
          <w:tab w:val="left" w:pos="851"/>
          <w:tab w:val="left" w:pos="1418"/>
          <w:tab w:val="left" w:pos="1701"/>
        </w:tabs>
        <w:spacing w:line="360" w:lineRule="auto"/>
        <w:ind w:left="426" w:firstLine="0"/>
        <w:jc w:val="both"/>
        <w:rPr>
          <w:b/>
          <w:i/>
          <w:sz w:val="24"/>
          <w:szCs w:val="24"/>
        </w:rPr>
      </w:pPr>
      <w:r w:rsidRPr="00844277">
        <w:rPr>
          <w:b/>
          <w:i/>
          <w:sz w:val="24"/>
          <w:szCs w:val="24"/>
        </w:rPr>
        <w:t xml:space="preserve"> Analiza cererii de bunuri și servicii, care justifică dimensionarea obiectivului de investiții</w:t>
      </w:r>
    </w:p>
    <w:p w14:paraId="7F6EA129" w14:textId="77777777" w:rsidR="005C2483" w:rsidRPr="00844277" w:rsidRDefault="005C2483" w:rsidP="005C2483">
      <w:pPr>
        <w:pStyle w:val="ListParagraph"/>
        <w:spacing w:line="360" w:lineRule="auto"/>
        <w:ind w:left="0"/>
        <w:jc w:val="both"/>
        <w:rPr>
          <w:sz w:val="24"/>
          <w:szCs w:val="24"/>
          <w:lang w:val="en-US"/>
        </w:rPr>
      </w:pPr>
      <w:r w:rsidRPr="00844277">
        <w:rPr>
          <w:sz w:val="24"/>
          <w:szCs w:val="24"/>
        </w:rPr>
        <w:tab/>
      </w:r>
      <w:r w:rsidRPr="00844277">
        <w:rPr>
          <w:sz w:val="24"/>
          <w:szCs w:val="24"/>
          <w:lang w:val="en-US"/>
        </w:rPr>
        <w:t xml:space="preserve">Se estimează că implementarea acestui proiect va avea un puternic și pozitiv impact social și cultural asupra locuitorilor </w:t>
      </w:r>
      <w:r w:rsidR="003D52F8" w:rsidRPr="00844277">
        <w:rPr>
          <w:sz w:val="24"/>
          <w:szCs w:val="24"/>
          <w:lang w:val="en-US"/>
        </w:rPr>
        <w:t>localității</w:t>
      </w:r>
      <w:r w:rsidRPr="00844277">
        <w:rPr>
          <w:sz w:val="24"/>
          <w:szCs w:val="24"/>
          <w:lang w:val="en-US"/>
        </w:rPr>
        <w:t xml:space="preserve">, </w:t>
      </w:r>
      <w:r w:rsidR="003D52F8" w:rsidRPr="00844277">
        <w:rPr>
          <w:sz w:val="24"/>
          <w:szCs w:val="24"/>
          <w:lang w:val="en-US"/>
        </w:rPr>
        <w:t>care și-au arătat interesul pentru implementarea unor asemenea proiecte.</w:t>
      </w:r>
    </w:p>
    <w:p w14:paraId="52299E33" w14:textId="77777777" w:rsidR="003D52F8" w:rsidRPr="00FE238B" w:rsidRDefault="003D52F8" w:rsidP="005C2483">
      <w:pPr>
        <w:pStyle w:val="ListParagraph"/>
        <w:spacing w:line="360" w:lineRule="auto"/>
        <w:ind w:left="0"/>
        <w:jc w:val="both"/>
        <w:rPr>
          <w:sz w:val="24"/>
          <w:szCs w:val="24"/>
          <w:highlight w:val="yellow"/>
          <w:lang w:val="en-US"/>
        </w:rPr>
      </w:pPr>
    </w:p>
    <w:p w14:paraId="21A6F18E" w14:textId="77777777" w:rsidR="005C2483" w:rsidRPr="00844277" w:rsidRDefault="005C2483" w:rsidP="00383A32">
      <w:pPr>
        <w:numPr>
          <w:ilvl w:val="0"/>
          <w:numId w:val="28"/>
        </w:numPr>
        <w:tabs>
          <w:tab w:val="left" w:pos="567"/>
          <w:tab w:val="left" w:pos="851"/>
          <w:tab w:val="left" w:pos="1418"/>
          <w:tab w:val="left" w:pos="1701"/>
        </w:tabs>
        <w:spacing w:line="360" w:lineRule="auto"/>
        <w:ind w:left="426" w:firstLine="0"/>
        <w:jc w:val="both"/>
        <w:rPr>
          <w:b/>
          <w:i/>
          <w:sz w:val="24"/>
          <w:szCs w:val="24"/>
        </w:rPr>
      </w:pPr>
      <w:r w:rsidRPr="00844277">
        <w:rPr>
          <w:b/>
          <w:i/>
          <w:sz w:val="24"/>
          <w:szCs w:val="24"/>
        </w:rPr>
        <w:t xml:space="preserve"> Analiza financiară, inclusiv calcularea indicatorilor de performanță financiară: fluxul cumulat, valoarea actualizată netă, rata internă de rentabilitate; sustenabilitatea financiară </w:t>
      </w:r>
    </w:p>
    <w:p w14:paraId="1C8DA510" w14:textId="77777777" w:rsidR="005C2483" w:rsidRPr="00844277" w:rsidRDefault="005C2483" w:rsidP="005C2483">
      <w:pPr>
        <w:pStyle w:val="ListParagraph"/>
        <w:spacing w:line="360" w:lineRule="auto"/>
        <w:ind w:left="0"/>
        <w:jc w:val="both"/>
        <w:rPr>
          <w:sz w:val="24"/>
          <w:szCs w:val="24"/>
        </w:rPr>
      </w:pPr>
      <w:r w:rsidRPr="00844277">
        <w:rPr>
          <w:sz w:val="24"/>
          <w:szCs w:val="24"/>
        </w:rPr>
        <w:tab/>
        <w:t xml:space="preserve">Obiectivul analizei financiare este de a calcula performanţele şi sustenabilitatea financiară a investiţiei propuse. Scopul principal îl constituie estimarea unui flux de numerar pe întreaga perioadă de referinţă care să facă posibilă determinarea rezonabilă a indicatorilor de performanţă.  </w:t>
      </w:r>
    </w:p>
    <w:p w14:paraId="01020D70" w14:textId="77777777" w:rsidR="005C2483" w:rsidRPr="00844277" w:rsidRDefault="005C2483" w:rsidP="00383A32">
      <w:pPr>
        <w:numPr>
          <w:ilvl w:val="0"/>
          <w:numId w:val="28"/>
        </w:numPr>
        <w:tabs>
          <w:tab w:val="left" w:pos="567"/>
          <w:tab w:val="left" w:pos="851"/>
          <w:tab w:val="left" w:pos="1418"/>
          <w:tab w:val="left" w:pos="1701"/>
        </w:tabs>
        <w:spacing w:line="360" w:lineRule="auto"/>
        <w:ind w:left="426" w:firstLine="0"/>
        <w:jc w:val="both"/>
        <w:rPr>
          <w:b/>
          <w:i/>
          <w:sz w:val="24"/>
          <w:szCs w:val="24"/>
        </w:rPr>
      </w:pPr>
      <w:r w:rsidRPr="00844277">
        <w:rPr>
          <w:b/>
          <w:i/>
          <w:sz w:val="24"/>
          <w:szCs w:val="24"/>
        </w:rPr>
        <w:t xml:space="preserve"> Analiza economică, inclusiv calcularea indicatorilor de performanță economică: valoarea actualizată netă, rata internă de rentabilitate și raportul cost-beneficiu sau, după caz, analiza cost-eficacitate</w:t>
      </w:r>
    </w:p>
    <w:p w14:paraId="46CA451F" w14:textId="77777777" w:rsidR="007C2345" w:rsidRPr="00844277" w:rsidRDefault="007C2345" w:rsidP="007C2345">
      <w:pPr>
        <w:pStyle w:val="ListParagraph"/>
        <w:spacing w:line="360" w:lineRule="auto"/>
        <w:ind w:left="0" w:firstLine="720"/>
        <w:jc w:val="both"/>
        <w:rPr>
          <w:sz w:val="24"/>
          <w:szCs w:val="24"/>
        </w:rPr>
      </w:pPr>
      <w:r w:rsidRPr="00844277">
        <w:rPr>
          <w:sz w:val="24"/>
          <w:szCs w:val="24"/>
        </w:rPr>
        <w:t xml:space="preserve">Analiza economică dovedeşte contribuţia proiectului la progresul economic al regiunii sau localităţii, fiind elaborată din punctul de vedere al societăţii în dubla sa calitate de beneficiar şi finanţator al proiectului. </w:t>
      </w:r>
    </w:p>
    <w:p w14:paraId="58CAA262" w14:textId="77777777" w:rsidR="007C2345" w:rsidRPr="00844277" w:rsidRDefault="007C2345" w:rsidP="007C2345">
      <w:pPr>
        <w:pStyle w:val="ListParagraph"/>
        <w:spacing w:line="360" w:lineRule="auto"/>
        <w:ind w:left="0" w:firstLine="720"/>
        <w:jc w:val="both"/>
        <w:rPr>
          <w:sz w:val="24"/>
          <w:szCs w:val="24"/>
        </w:rPr>
      </w:pPr>
      <w:r w:rsidRPr="00844277">
        <w:rPr>
          <w:sz w:val="24"/>
          <w:szCs w:val="24"/>
        </w:rPr>
        <w:lastRenderedPageBreak/>
        <w:t>Pentru evaluarea contribuției proiectului la bunăstarea economică și socială a regiunii ca urmare a implementării investiției și anume:</w:t>
      </w:r>
    </w:p>
    <w:p w14:paraId="70C47306" w14:textId="77777777" w:rsidR="007C2345" w:rsidRPr="00844277" w:rsidRDefault="007C2345" w:rsidP="007C2345">
      <w:pPr>
        <w:pStyle w:val="ListParagraph"/>
        <w:spacing w:line="360" w:lineRule="auto"/>
        <w:ind w:left="90" w:firstLine="180"/>
        <w:jc w:val="both"/>
        <w:rPr>
          <w:sz w:val="24"/>
          <w:szCs w:val="24"/>
        </w:rPr>
      </w:pPr>
      <w:r w:rsidRPr="00844277">
        <w:rPr>
          <w:sz w:val="24"/>
          <w:szCs w:val="24"/>
        </w:rPr>
        <w:t>-</w:t>
      </w:r>
      <w:r w:rsidRPr="00844277">
        <w:rPr>
          <w:sz w:val="24"/>
          <w:szCs w:val="24"/>
        </w:rPr>
        <w:tab/>
        <w:t>Corecții fiscale</w:t>
      </w:r>
    </w:p>
    <w:p w14:paraId="3B7D9CD3" w14:textId="77777777" w:rsidR="007C2345" w:rsidRPr="00844277" w:rsidRDefault="007C2345" w:rsidP="007C2345">
      <w:pPr>
        <w:pStyle w:val="ListParagraph"/>
        <w:spacing w:line="360" w:lineRule="auto"/>
        <w:ind w:left="90" w:firstLine="180"/>
        <w:jc w:val="both"/>
        <w:rPr>
          <w:sz w:val="24"/>
          <w:szCs w:val="24"/>
        </w:rPr>
      </w:pPr>
      <w:r w:rsidRPr="00844277">
        <w:rPr>
          <w:sz w:val="24"/>
          <w:szCs w:val="24"/>
        </w:rPr>
        <w:t>-</w:t>
      </w:r>
      <w:r w:rsidRPr="00844277">
        <w:rPr>
          <w:sz w:val="24"/>
          <w:szCs w:val="24"/>
        </w:rPr>
        <w:tab/>
        <w:t>Corecții pentru externalități</w:t>
      </w:r>
    </w:p>
    <w:p w14:paraId="5CF61701" w14:textId="77777777" w:rsidR="007C2345" w:rsidRPr="00844277" w:rsidRDefault="007C2345" w:rsidP="007C2345">
      <w:pPr>
        <w:pStyle w:val="ListParagraph"/>
        <w:spacing w:line="360" w:lineRule="auto"/>
        <w:ind w:left="90" w:firstLine="180"/>
        <w:jc w:val="both"/>
        <w:rPr>
          <w:sz w:val="24"/>
          <w:szCs w:val="24"/>
        </w:rPr>
      </w:pPr>
      <w:r w:rsidRPr="00844277">
        <w:rPr>
          <w:sz w:val="24"/>
          <w:szCs w:val="24"/>
        </w:rPr>
        <w:t>-</w:t>
      </w:r>
      <w:r w:rsidRPr="00844277">
        <w:rPr>
          <w:sz w:val="24"/>
          <w:szCs w:val="24"/>
        </w:rPr>
        <w:tab/>
        <w:t>Corecții economice</w:t>
      </w:r>
    </w:p>
    <w:p w14:paraId="67DD5EB9" w14:textId="77777777" w:rsidR="007C2345" w:rsidRPr="00844277" w:rsidRDefault="007C2345" w:rsidP="007C2345">
      <w:pPr>
        <w:pStyle w:val="ListParagraph"/>
        <w:spacing w:line="360" w:lineRule="auto"/>
        <w:ind w:left="0" w:firstLine="720"/>
        <w:jc w:val="both"/>
        <w:rPr>
          <w:sz w:val="24"/>
          <w:szCs w:val="24"/>
        </w:rPr>
      </w:pPr>
      <w:r w:rsidRPr="00844277">
        <w:rPr>
          <w:sz w:val="24"/>
          <w:szCs w:val="24"/>
        </w:rPr>
        <w:t>În această analiză sunt luate în considerare acele elemente de beneficii și costuri pentru societate pe durata implementării proiectului și pe durata sa de operare.</w:t>
      </w:r>
    </w:p>
    <w:p w14:paraId="3287C57C" w14:textId="77777777" w:rsidR="007C2345" w:rsidRPr="00844277" w:rsidRDefault="007C2345" w:rsidP="007C2345">
      <w:pPr>
        <w:pStyle w:val="ListParagraph"/>
        <w:spacing w:line="360" w:lineRule="auto"/>
        <w:ind w:left="0" w:firstLine="720"/>
        <w:jc w:val="both"/>
        <w:rPr>
          <w:sz w:val="24"/>
          <w:szCs w:val="24"/>
        </w:rPr>
      </w:pPr>
      <w:r w:rsidRPr="00844277">
        <w:rPr>
          <w:sz w:val="24"/>
          <w:szCs w:val="24"/>
        </w:rPr>
        <w:t>Aceste elemente se împart în două categorii:</w:t>
      </w:r>
    </w:p>
    <w:p w14:paraId="1DAFFD91" w14:textId="77777777" w:rsidR="007C2345" w:rsidRPr="00844277" w:rsidRDefault="007C2345" w:rsidP="007C2345">
      <w:pPr>
        <w:pStyle w:val="ListParagraph"/>
        <w:spacing w:line="360" w:lineRule="auto"/>
        <w:ind w:left="90" w:firstLine="180"/>
        <w:jc w:val="both"/>
        <w:rPr>
          <w:sz w:val="24"/>
          <w:szCs w:val="24"/>
        </w:rPr>
      </w:pPr>
      <w:r w:rsidRPr="00844277">
        <w:rPr>
          <w:sz w:val="24"/>
          <w:szCs w:val="24"/>
        </w:rPr>
        <w:t>-</w:t>
      </w:r>
      <w:r w:rsidRPr="00844277">
        <w:rPr>
          <w:sz w:val="24"/>
          <w:szCs w:val="24"/>
        </w:rPr>
        <w:tab/>
        <w:t>Elemente ce se pot cuantifica și exprima în monedă (cantitative)</w:t>
      </w:r>
    </w:p>
    <w:p w14:paraId="039F5D26" w14:textId="77777777" w:rsidR="007C2345" w:rsidRPr="00844277" w:rsidRDefault="007C2345" w:rsidP="007C2345">
      <w:pPr>
        <w:pStyle w:val="ListParagraph"/>
        <w:spacing w:line="360" w:lineRule="auto"/>
        <w:ind w:left="90" w:firstLine="180"/>
        <w:jc w:val="both"/>
        <w:rPr>
          <w:sz w:val="24"/>
          <w:szCs w:val="24"/>
        </w:rPr>
      </w:pPr>
      <w:r w:rsidRPr="00844277">
        <w:rPr>
          <w:sz w:val="24"/>
          <w:szCs w:val="24"/>
        </w:rPr>
        <w:t>-</w:t>
      </w:r>
      <w:r w:rsidRPr="00844277">
        <w:rPr>
          <w:sz w:val="24"/>
          <w:szCs w:val="24"/>
        </w:rPr>
        <w:tab/>
        <w:t>Elemente ce nu se pot valoriza (calitative)</w:t>
      </w:r>
    </w:p>
    <w:p w14:paraId="13C53A7F" w14:textId="77777777" w:rsidR="007C2345" w:rsidRPr="00844277" w:rsidRDefault="007C2345" w:rsidP="007C2345">
      <w:pPr>
        <w:pStyle w:val="ListParagraph"/>
        <w:spacing w:line="360" w:lineRule="auto"/>
        <w:jc w:val="both"/>
        <w:rPr>
          <w:sz w:val="24"/>
          <w:szCs w:val="24"/>
        </w:rPr>
      </w:pPr>
      <w:r w:rsidRPr="00844277">
        <w:rPr>
          <w:sz w:val="24"/>
          <w:szCs w:val="24"/>
        </w:rPr>
        <w:t>Elementele ce se iau în considerare sunt:</w:t>
      </w:r>
    </w:p>
    <w:p w14:paraId="1061DCC0" w14:textId="77777777" w:rsidR="007C2345" w:rsidRPr="00844277" w:rsidRDefault="007C2345" w:rsidP="007C2345">
      <w:pPr>
        <w:pStyle w:val="ListParagraph"/>
        <w:spacing w:line="360" w:lineRule="auto"/>
        <w:ind w:left="90" w:firstLine="180"/>
        <w:jc w:val="both"/>
        <w:rPr>
          <w:sz w:val="24"/>
          <w:szCs w:val="24"/>
        </w:rPr>
      </w:pPr>
      <w:r w:rsidRPr="00844277">
        <w:rPr>
          <w:sz w:val="24"/>
          <w:szCs w:val="24"/>
        </w:rPr>
        <w:t>-</w:t>
      </w:r>
      <w:r w:rsidRPr="00844277">
        <w:rPr>
          <w:sz w:val="24"/>
          <w:szCs w:val="24"/>
        </w:rPr>
        <w:tab/>
        <w:t>Asigurarea capacității de transport a albiei pentru debitul de calcul Q1%=128 m</w:t>
      </w:r>
      <w:r w:rsidRPr="00844277">
        <w:rPr>
          <w:sz w:val="24"/>
          <w:szCs w:val="24"/>
          <w:vertAlign w:val="superscript"/>
        </w:rPr>
        <w:t>3</w:t>
      </w:r>
      <w:r w:rsidRPr="00844277">
        <w:rPr>
          <w:sz w:val="24"/>
          <w:szCs w:val="24"/>
        </w:rPr>
        <w:t>/s.</w:t>
      </w:r>
    </w:p>
    <w:p w14:paraId="155E7796" w14:textId="77777777" w:rsidR="009975C6" w:rsidRPr="00844277" w:rsidRDefault="007C2345" w:rsidP="007C2345">
      <w:pPr>
        <w:pStyle w:val="ListParagraph"/>
        <w:spacing w:line="360" w:lineRule="auto"/>
        <w:ind w:left="0" w:firstLine="720"/>
        <w:jc w:val="both"/>
        <w:rPr>
          <w:sz w:val="24"/>
          <w:szCs w:val="24"/>
        </w:rPr>
      </w:pPr>
      <w:r w:rsidRPr="00844277">
        <w:rPr>
          <w:sz w:val="24"/>
          <w:szCs w:val="24"/>
        </w:rPr>
        <w:t>Analiza economica consta în analizarea tuturor elementelor care conduc la costuri și beneficii economice, sociale și de mediu și care nu au fost avute în vedere în analiza finaciară, motivat de faptul că nu generează cheltuieli sau venituri directe.</w:t>
      </w:r>
    </w:p>
    <w:p w14:paraId="641E740E" w14:textId="77777777" w:rsidR="005C2483" w:rsidRPr="004C6F78" w:rsidRDefault="005C2483" w:rsidP="005C2483">
      <w:pPr>
        <w:tabs>
          <w:tab w:val="left" w:pos="720"/>
          <w:tab w:val="left" w:pos="10065"/>
        </w:tabs>
        <w:spacing w:line="360" w:lineRule="auto"/>
        <w:ind w:left="566"/>
        <w:jc w:val="both"/>
        <w:rPr>
          <w:b/>
          <w:bCs/>
          <w:sz w:val="24"/>
          <w:szCs w:val="24"/>
        </w:rPr>
      </w:pPr>
      <w:r w:rsidRPr="004C6F78">
        <w:rPr>
          <w:b/>
          <w:bCs/>
          <w:sz w:val="24"/>
          <w:szCs w:val="24"/>
        </w:rPr>
        <w:tab/>
      </w:r>
      <w:r w:rsidR="004C6F78" w:rsidRPr="004C6F78">
        <w:rPr>
          <w:b/>
          <w:bCs/>
          <w:sz w:val="24"/>
          <w:szCs w:val="24"/>
        </w:rPr>
        <w:t>Scenarii</w:t>
      </w:r>
      <w:r w:rsidRPr="004C6F78">
        <w:rPr>
          <w:b/>
          <w:bCs/>
          <w:sz w:val="24"/>
          <w:szCs w:val="24"/>
        </w:rPr>
        <w:t xml:space="preserve"> de realizare a obiectivului specific principal al proiectului</w:t>
      </w:r>
    </w:p>
    <w:p w14:paraId="7F57309F" w14:textId="77777777" w:rsidR="00EB1B4C" w:rsidRPr="004C6F78" w:rsidRDefault="005C2483" w:rsidP="00EB1B4C">
      <w:pPr>
        <w:tabs>
          <w:tab w:val="left" w:pos="720"/>
          <w:tab w:val="left" w:pos="10065"/>
        </w:tabs>
        <w:spacing w:line="360" w:lineRule="auto"/>
        <w:jc w:val="both"/>
        <w:rPr>
          <w:sz w:val="24"/>
          <w:szCs w:val="24"/>
        </w:rPr>
      </w:pPr>
      <w:r w:rsidRPr="004C6F78">
        <w:rPr>
          <w:sz w:val="24"/>
          <w:szCs w:val="24"/>
        </w:rPr>
        <w:tab/>
        <w:t xml:space="preserve">Pentru realizarea obiectivului specific principal menţionat mai sus sunt identificate următoarele </w:t>
      </w:r>
      <w:r w:rsidR="00FC392F" w:rsidRPr="004C6F78">
        <w:rPr>
          <w:sz w:val="24"/>
          <w:szCs w:val="24"/>
        </w:rPr>
        <w:t>scenarii</w:t>
      </w:r>
      <w:r w:rsidRPr="004C6F78">
        <w:rPr>
          <w:sz w:val="24"/>
          <w:szCs w:val="24"/>
        </w:rPr>
        <w:t xml:space="preserve"> tehnice posibile:  </w:t>
      </w:r>
      <w:bookmarkStart w:id="0" w:name="OLE_LINK2"/>
      <w:bookmarkStart w:id="1" w:name="OLE_LINK3"/>
    </w:p>
    <w:bookmarkEnd w:id="0"/>
    <w:bookmarkEnd w:id="1"/>
    <w:p w14:paraId="4EF14769" w14:textId="77777777" w:rsidR="00072BB7" w:rsidRPr="004C6F78" w:rsidRDefault="00072BB7" w:rsidP="00BD7233">
      <w:pPr>
        <w:numPr>
          <w:ilvl w:val="0"/>
          <w:numId w:val="14"/>
        </w:numPr>
        <w:tabs>
          <w:tab w:val="left" w:pos="284"/>
          <w:tab w:val="left" w:pos="426"/>
        </w:tabs>
        <w:spacing w:line="360" w:lineRule="auto"/>
        <w:jc w:val="both"/>
        <w:rPr>
          <w:b/>
          <w:bCs/>
          <w:sz w:val="24"/>
          <w:szCs w:val="24"/>
          <w:u w:val="single"/>
          <w:lang w:val="ro-RO"/>
        </w:rPr>
      </w:pPr>
      <w:r w:rsidRPr="004C6F78">
        <w:rPr>
          <w:b/>
          <w:bCs/>
          <w:sz w:val="24"/>
          <w:szCs w:val="24"/>
          <w:u w:val="single"/>
          <w:lang w:val="ro-RO"/>
        </w:rPr>
        <w:t>Scenariul tehnico-economic 1: Acesta cuprinde următoarele :</w:t>
      </w:r>
    </w:p>
    <w:p w14:paraId="194D6688" w14:textId="77777777" w:rsidR="00072BB7" w:rsidRPr="004C6F78" w:rsidRDefault="00072BB7" w:rsidP="00BD7233">
      <w:pPr>
        <w:tabs>
          <w:tab w:val="left" w:pos="284"/>
          <w:tab w:val="left" w:pos="426"/>
        </w:tabs>
        <w:spacing w:line="360" w:lineRule="auto"/>
        <w:ind w:left="1440"/>
        <w:jc w:val="both"/>
        <w:rPr>
          <w:b/>
          <w:bCs/>
          <w:sz w:val="24"/>
          <w:szCs w:val="24"/>
          <w:lang w:val="ro-RO"/>
        </w:rPr>
      </w:pPr>
      <w:r w:rsidRPr="004C6F78">
        <w:rPr>
          <w:b/>
          <w:bCs/>
          <w:sz w:val="24"/>
          <w:szCs w:val="24"/>
          <w:lang w:val="ro-RO"/>
        </w:rPr>
        <w:t xml:space="preserve">Etapa 1 Decizia A.N.A.R. </w:t>
      </w:r>
      <w:r w:rsidRPr="004C6F78">
        <w:rPr>
          <w:b/>
          <w:sz w:val="24"/>
          <w:lang w:val="ro-RO" w:eastAsia="ar-SA"/>
        </w:rPr>
        <w:t>584/25.09.2018</w:t>
      </w:r>
      <w:r w:rsidRPr="004C6F78">
        <w:rPr>
          <w:sz w:val="24"/>
          <w:lang w:val="ro-RO" w:eastAsia="ar-SA"/>
        </w:rPr>
        <w:t xml:space="preserve"> </w:t>
      </w:r>
      <w:r w:rsidRPr="004C6F78">
        <w:rPr>
          <w:b/>
          <w:bCs/>
          <w:sz w:val="24"/>
          <w:szCs w:val="24"/>
          <w:lang w:val="ro-RO"/>
        </w:rPr>
        <w:t>cu următoarele capacități:</w:t>
      </w:r>
    </w:p>
    <w:p w14:paraId="49632BA6" w14:textId="77777777" w:rsidR="00072BB7" w:rsidRPr="004C6F78" w:rsidRDefault="00072BB7" w:rsidP="00BD7233">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4C6F78">
        <w:rPr>
          <w:b/>
          <w:bCs/>
          <w:sz w:val="24"/>
          <w:szCs w:val="24"/>
          <w:lang w:val="ro-RO"/>
        </w:rPr>
        <w:t xml:space="preserve">Consolidări de mal 2,0 km </w:t>
      </w:r>
      <w:r w:rsidRPr="004C6F78">
        <w:rPr>
          <w:bCs/>
          <w:sz w:val="24"/>
          <w:szCs w:val="24"/>
          <w:lang w:val="ro-RO"/>
        </w:rPr>
        <w:t>(ziduri de sprijin din piatră brută)</w:t>
      </w:r>
    </w:p>
    <w:p w14:paraId="7C8E5AA4" w14:textId="77777777" w:rsidR="00072BB7" w:rsidRPr="004C6F78" w:rsidRDefault="00072BB7" w:rsidP="00BD7233">
      <w:pPr>
        <w:pStyle w:val="ListParagraph"/>
        <w:numPr>
          <w:ilvl w:val="0"/>
          <w:numId w:val="49"/>
        </w:numPr>
        <w:tabs>
          <w:tab w:val="left" w:pos="284"/>
          <w:tab w:val="left" w:pos="426"/>
        </w:tabs>
        <w:spacing w:line="360" w:lineRule="auto"/>
        <w:jc w:val="both"/>
        <w:rPr>
          <w:b/>
          <w:bCs/>
          <w:sz w:val="24"/>
          <w:szCs w:val="24"/>
          <w:lang w:val="ro-RO"/>
        </w:rPr>
      </w:pPr>
      <w:r w:rsidRPr="004C6F78">
        <w:rPr>
          <w:b/>
          <w:bCs/>
          <w:sz w:val="24"/>
          <w:szCs w:val="24"/>
          <w:lang w:val="ro-RO"/>
        </w:rPr>
        <w:t>Podețe de acces 3 buc.</w:t>
      </w:r>
    </w:p>
    <w:p w14:paraId="7C382F86" w14:textId="77777777" w:rsidR="00072BB7" w:rsidRPr="004C6F78" w:rsidRDefault="00072BB7" w:rsidP="00BD7233">
      <w:pPr>
        <w:pStyle w:val="ListParagraph"/>
        <w:numPr>
          <w:ilvl w:val="0"/>
          <w:numId w:val="49"/>
        </w:numPr>
        <w:tabs>
          <w:tab w:val="left" w:pos="284"/>
          <w:tab w:val="left" w:pos="426"/>
        </w:tabs>
        <w:spacing w:line="360" w:lineRule="auto"/>
        <w:jc w:val="both"/>
        <w:rPr>
          <w:b/>
          <w:bCs/>
          <w:sz w:val="24"/>
          <w:szCs w:val="24"/>
          <w:lang w:val="ro-RO"/>
        </w:rPr>
      </w:pPr>
      <w:r w:rsidRPr="004C6F78">
        <w:rPr>
          <w:b/>
          <w:bCs/>
          <w:sz w:val="24"/>
          <w:szCs w:val="24"/>
          <w:lang w:val="ro-RO"/>
        </w:rPr>
        <w:t>Praguri 1 buc.</w:t>
      </w:r>
    </w:p>
    <w:p w14:paraId="128421E4" w14:textId="77777777" w:rsidR="00072BB7" w:rsidRPr="004C6F78" w:rsidRDefault="00072BB7" w:rsidP="00BD7233">
      <w:pPr>
        <w:tabs>
          <w:tab w:val="left" w:pos="284"/>
          <w:tab w:val="left" w:pos="426"/>
        </w:tabs>
        <w:spacing w:line="360" w:lineRule="auto"/>
        <w:ind w:left="1440"/>
        <w:jc w:val="both"/>
        <w:rPr>
          <w:b/>
          <w:bCs/>
          <w:sz w:val="24"/>
          <w:szCs w:val="24"/>
          <w:lang w:val="ro-RO"/>
        </w:rPr>
      </w:pPr>
      <w:r w:rsidRPr="004C6F78">
        <w:rPr>
          <w:b/>
          <w:bCs/>
          <w:sz w:val="24"/>
          <w:szCs w:val="24"/>
          <w:lang w:val="ro-RO"/>
        </w:rPr>
        <w:t xml:space="preserve">Etapa 2 cu următoarele capacități: </w:t>
      </w:r>
    </w:p>
    <w:p w14:paraId="7214E531" w14:textId="77777777" w:rsidR="00072BB7" w:rsidRPr="004C6F78" w:rsidRDefault="00072BB7" w:rsidP="00BD7233">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4C6F78">
        <w:rPr>
          <w:b/>
          <w:bCs/>
          <w:sz w:val="24"/>
          <w:szCs w:val="24"/>
          <w:lang w:val="ro-RO"/>
        </w:rPr>
        <w:t xml:space="preserve">Consolidări de mal 6,0 km </w:t>
      </w:r>
      <w:r w:rsidRPr="004C6F78">
        <w:rPr>
          <w:bCs/>
          <w:sz w:val="24"/>
          <w:szCs w:val="24"/>
          <w:lang w:val="ro-RO"/>
        </w:rPr>
        <w:t>(ziduri de sprijin din piatră brută)</w:t>
      </w:r>
    </w:p>
    <w:p w14:paraId="26A97FF0" w14:textId="77777777" w:rsidR="00072BB7" w:rsidRPr="004C6F78" w:rsidRDefault="00072BB7" w:rsidP="00BD7233">
      <w:pPr>
        <w:pStyle w:val="ListParagraph"/>
        <w:numPr>
          <w:ilvl w:val="0"/>
          <w:numId w:val="49"/>
        </w:numPr>
        <w:tabs>
          <w:tab w:val="left" w:pos="284"/>
          <w:tab w:val="left" w:pos="426"/>
        </w:tabs>
        <w:spacing w:line="360" w:lineRule="auto"/>
        <w:jc w:val="both"/>
        <w:rPr>
          <w:b/>
          <w:bCs/>
          <w:sz w:val="24"/>
          <w:szCs w:val="24"/>
          <w:lang w:val="ro-RO"/>
        </w:rPr>
      </w:pPr>
      <w:r w:rsidRPr="004C6F78">
        <w:rPr>
          <w:b/>
          <w:bCs/>
          <w:sz w:val="24"/>
          <w:szCs w:val="24"/>
          <w:lang w:val="ro-RO"/>
        </w:rPr>
        <w:t>Podețe de acces 15 buc.</w:t>
      </w:r>
    </w:p>
    <w:p w14:paraId="4F9DECD5" w14:textId="77777777" w:rsidR="00072BB7" w:rsidRPr="004C6F78" w:rsidRDefault="00072BB7" w:rsidP="00BD7233">
      <w:pPr>
        <w:pStyle w:val="ListParagraph"/>
        <w:numPr>
          <w:ilvl w:val="0"/>
          <w:numId w:val="49"/>
        </w:numPr>
        <w:tabs>
          <w:tab w:val="left" w:pos="284"/>
          <w:tab w:val="left" w:pos="426"/>
        </w:tabs>
        <w:spacing w:line="360" w:lineRule="auto"/>
        <w:jc w:val="both"/>
        <w:rPr>
          <w:b/>
          <w:bCs/>
          <w:sz w:val="24"/>
          <w:szCs w:val="24"/>
          <w:lang w:val="ro-RO"/>
        </w:rPr>
      </w:pPr>
      <w:r w:rsidRPr="004C6F78">
        <w:rPr>
          <w:b/>
          <w:bCs/>
          <w:sz w:val="24"/>
          <w:szCs w:val="24"/>
          <w:lang w:val="ro-RO"/>
        </w:rPr>
        <w:t xml:space="preserve">Praguri cădere </w:t>
      </w:r>
      <w:r w:rsidR="0085293F">
        <w:rPr>
          <w:b/>
          <w:bCs/>
          <w:sz w:val="24"/>
          <w:szCs w:val="24"/>
          <w:lang w:val="ro-RO"/>
        </w:rPr>
        <w:t>4</w:t>
      </w:r>
      <w:r w:rsidRPr="004C6F78">
        <w:rPr>
          <w:b/>
          <w:bCs/>
          <w:sz w:val="24"/>
          <w:szCs w:val="24"/>
          <w:lang w:val="ro-RO"/>
        </w:rPr>
        <w:t xml:space="preserve"> buc.</w:t>
      </w:r>
    </w:p>
    <w:p w14:paraId="78938EA1" w14:textId="77777777" w:rsidR="00072BB7" w:rsidRPr="004C6F78" w:rsidRDefault="00072BB7" w:rsidP="00072BB7">
      <w:pPr>
        <w:pStyle w:val="ListParagraph"/>
        <w:numPr>
          <w:ilvl w:val="0"/>
          <w:numId w:val="49"/>
        </w:numPr>
        <w:tabs>
          <w:tab w:val="left" w:pos="284"/>
          <w:tab w:val="left" w:pos="426"/>
        </w:tabs>
        <w:spacing w:line="360" w:lineRule="auto"/>
        <w:jc w:val="both"/>
        <w:rPr>
          <w:b/>
          <w:bCs/>
          <w:sz w:val="24"/>
          <w:szCs w:val="24"/>
          <w:lang w:val="ro-RO"/>
        </w:rPr>
      </w:pPr>
      <w:r w:rsidRPr="004C6F78">
        <w:rPr>
          <w:b/>
          <w:bCs/>
          <w:sz w:val="24"/>
          <w:szCs w:val="24"/>
          <w:lang w:val="ro-RO"/>
        </w:rPr>
        <w:t>Praguri de fund 1</w:t>
      </w:r>
      <w:r w:rsidR="00C83C08">
        <w:rPr>
          <w:b/>
          <w:bCs/>
          <w:sz w:val="24"/>
          <w:szCs w:val="24"/>
          <w:lang w:val="ro-RO"/>
        </w:rPr>
        <w:t>7</w:t>
      </w:r>
      <w:r w:rsidRPr="004C6F78">
        <w:rPr>
          <w:b/>
          <w:bCs/>
          <w:sz w:val="24"/>
          <w:szCs w:val="24"/>
          <w:lang w:val="ro-RO"/>
        </w:rPr>
        <w:t xml:space="preserve"> buc.</w:t>
      </w:r>
    </w:p>
    <w:tbl>
      <w:tblPr>
        <w:tblW w:w="4948" w:type="pct"/>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firstRow="1" w:lastRow="1" w:firstColumn="1" w:lastColumn="1" w:noHBand="0" w:noVBand="0"/>
      </w:tblPr>
      <w:tblGrid>
        <w:gridCol w:w="5230"/>
        <w:gridCol w:w="4710"/>
      </w:tblGrid>
      <w:tr w:rsidR="000840A0" w:rsidRPr="004C6F78" w14:paraId="5D8975DC" w14:textId="77777777" w:rsidTr="006246DB">
        <w:trPr>
          <w:jc w:val="center"/>
        </w:trPr>
        <w:tc>
          <w:tcPr>
            <w:tcW w:w="2631" w:type="pct"/>
            <w:tcBorders>
              <w:top w:val="single" w:sz="8" w:space="0" w:color="4F81BD"/>
              <w:left w:val="single" w:sz="8" w:space="0" w:color="4F81BD"/>
              <w:bottom w:val="single" w:sz="18" w:space="0" w:color="4F81BD"/>
              <w:right w:val="single" w:sz="8" w:space="0" w:color="4F81BD"/>
            </w:tcBorders>
          </w:tcPr>
          <w:p w14:paraId="4FD39BDE" w14:textId="77777777" w:rsidR="000840A0" w:rsidRPr="004C6F78" w:rsidRDefault="000840A0">
            <w:pPr>
              <w:pStyle w:val="NormalWeb"/>
              <w:tabs>
                <w:tab w:val="left" w:pos="1418"/>
                <w:tab w:val="left" w:pos="10065"/>
              </w:tabs>
              <w:spacing w:before="0" w:beforeAutospacing="0" w:after="0" w:afterAutospacing="0" w:line="360" w:lineRule="auto"/>
              <w:jc w:val="center"/>
              <w:textAlignment w:val="baseline"/>
            </w:pPr>
            <w:r w:rsidRPr="004C6F78">
              <w:rPr>
                <w:rFonts w:eastAsia="MS PGothic"/>
                <w:color w:val="000000"/>
                <w:kern w:val="24"/>
                <w:lang w:val="en-AU"/>
              </w:rPr>
              <w:t>Indicatorul</w:t>
            </w:r>
            <w:r w:rsidRPr="004C6F78">
              <w:rPr>
                <w:rFonts w:eastAsia="MS PGothic"/>
                <w:color w:val="000000"/>
                <w:kern w:val="24"/>
              </w:rPr>
              <w:t xml:space="preserve"> </w:t>
            </w:r>
          </w:p>
        </w:tc>
        <w:tc>
          <w:tcPr>
            <w:tcW w:w="2369" w:type="pct"/>
            <w:tcBorders>
              <w:top w:val="single" w:sz="8" w:space="0" w:color="4F81BD"/>
              <w:left w:val="single" w:sz="8" w:space="0" w:color="4F81BD"/>
              <w:bottom w:val="single" w:sz="18" w:space="0" w:color="4F81BD"/>
              <w:right w:val="single" w:sz="8" w:space="0" w:color="4F81BD"/>
            </w:tcBorders>
          </w:tcPr>
          <w:p w14:paraId="040F645A" w14:textId="77777777" w:rsidR="000840A0" w:rsidRPr="004C6F78" w:rsidRDefault="00072BB7">
            <w:pPr>
              <w:pStyle w:val="NormalWeb"/>
              <w:tabs>
                <w:tab w:val="left" w:pos="1418"/>
                <w:tab w:val="left" w:pos="10065"/>
              </w:tabs>
              <w:spacing w:before="0" w:beforeAutospacing="0" w:after="0" w:afterAutospacing="0" w:line="360" w:lineRule="auto"/>
              <w:jc w:val="center"/>
              <w:textAlignment w:val="baseline"/>
            </w:pPr>
            <w:r w:rsidRPr="004C6F78">
              <w:rPr>
                <w:rFonts w:eastAsia="MS PGothic"/>
                <w:color w:val="000000"/>
                <w:kern w:val="24"/>
                <w:lang w:val="en-AU"/>
              </w:rPr>
              <w:t xml:space="preserve">Valorile aferente </w:t>
            </w:r>
            <w:r w:rsidRPr="004C6F78">
              <w:rPr>
                <w:rFonts w:eastAsia="MS PGothic"/>
                <w:b/>
                <w:bCs/>
                <w:color w:val="000000"/>
                <w:kern w:val="24"/>
                <w:lang w:val="en-AU"/>
              </w:rPr>
              <w:t>Etapei 1</w:t>
            </w:r>
            <w:r w:rsidRPr="004C6F78">
              <w:rPr>
                <w:rFonts w:eastAsia="MS PGothic"/>
                <w:b/>
                <w:bCs/>
                <w:color w:val="000000"/>
                <w:kern w:val="24"/>
              </w:rPr>
              <w:t xml:space="preserve"> -Decizia A.N.A.R. 584/2018</w:t>
            </w:r>
          </w:p>
        </w:tc>
      </w:tr>
      <w:tr w:rsidR="000840A0" w:rsidRPr="004C6F78" w14:paraId="237359E2" w14:textId="77777777" w:rsidTr="006246DB">
        <w:trPr>
          <w:jc w:val="center"/>
        </w:trPr>
        <w:tc>
          <w:tcPr>
            <w:tcW w:w="2631" w:type="pct"/>
            <w:tcBorders>
              <w:top w:val="single" w:sz="8" w:space="0" w:color="4F81BD"/>
              <w:left w:val="single" w:sz="8" w:space="0" w:color="4F81BD"/>
              <w:bottom w:val="single" w:sz="8" w:space="0" w:color="4F81BD"/>
              <w:right w:val="single" w:sz="8" w:space="0" w:color="4F81BD"/>
            </w:tcBorders>
            <w:shd w:val="clear" w:color="auto" w:fill="D3DFEE"/>
          </w:tcPr>
          <w:p w14:paraId="7D7B565B" w14:textId="77777777" w:rsidR="000840A0" w:rsidRPr="004C6F78" w:rsidRDefault="000840A0">
            <w:pPr>
              <w:pStyle w:val="NormalWeb"/>
              <w:tabs>
                <w:tab w:val="left" w:pos="1418"/>
                <w:tab w:val="left" w:pos="10065"/>
              </w:tabs>
              <w:spacing w:before="0" w:beforeAutospacing="0" w:after="0" w:afterAutospacing="0" w:line="360" w:lineRule="auto"/>
              <w:jc w:val="both"/>
              <w:textAlignment w:val="baseline"/>
            </w:pPr>
            <w:r w:rsidRPr="004C6F78">
              <w:rPr>
                <w:rFonts w:eastAsia="MS PGothic"/>
                <w:color w:val="000000"/>
                <w:kern w:val="24"/>
                <w:lang w:val="en-AU"/>
              </w:rPr>
              <w:t xml:space="preserve">Durata de excuție a lucrărilor (luni) </w:t>
            </w:r>
          </w:p>
        </w:tc>
        <w:tc>
          <w:tcPr>
            <w:tcW w:w="2369" w:type="pct"/>
            <w:tcBorders>
              <w:top w:val="single" w:sz="8" w:space="0" w:color="4F81BD"/>
              <w:left w:val="single" w:sz="8" w:space="0" w:color="4F81BD"/>
              <w:bottom w:val="single" w:sz="8" w:space="0" w:color="4F81BD"/>
              <w:right w:val="single" w:sz="8" w:space="0" w:color="4F81BD"/>
            </w:tcBorders>
            <w:shd w:val="clear" w:color="auto" w:fill="D3DFEE"/>
          </w:tcPr>
          <w:p w14:paraId="7FACCE4D" w14:textId="77777777" w:rsidR="000840A0" w:rsidRPr="004C6F78" w:rsidRDefault="007403CD">
            <w:pPr>
              <w:pStyle w:val="NormalWeb"/>
              <w:tabs>
                <w:tab w:val="left" w:pos="1418"/>
                <w:tab w:val="left" w:pos="10065"/>
              </w:tabs>
              <w:spacing w:before="0" w:beforeAutospacing="0" w:after="0" w:afterAutospacing="0" w:line="360" w:lineRule="auto"/>
              <w:jc w:val="center"/>
              <w:textAlignment w:val="baseline"/>
            </w:pPr>
            <w:r w:rsidRPr="004C6F78">
              <w:rPr>
                <w:rFonts w:eastAsia="MS PGothic"/>
                <w:color w:val="000000"/>
                <w:kern w:val="24"/>
                <w:lang w:val="en-AU"/>
              </w:rPr>
              <w:t>2</w:t>
            </w:r>
            <w:r w:rsidR="000840A0" w:rsidRPr="004C6F78">
              <w:rPr>
                <w:rFonts w:eastAsia="MS PGothic"/>
                <w:color w:val="000000"/>
                <w:kern w:val="24"/>
              </w:rPr>
              <w:t xml:space="preserve"> </w:t>
            </w:r>
          </w:p>
        </w:tc>
      </w:tr>
      <w:tr w:rsidR="000840A0" w:rsidRPr="004C6F78" w14:paraId="64E45D56" w14:textId="77777777" w:rsidTr="006246DB">
        <w:trPr>
          <w:jc w:val="center"/>
        </w:trPr>
        <w:tc>
          <w:tcPr>
            <w:tcW w:w="2631" w:type="pct"/>
            <w:tcBorders>
              <w:top w:val="single" w:sz="8" w:space="0" w:color="4F81BD"/>
              <w:left w:val="single" w:sz="8" w:space="0" w:color="4F81BD"/>
              <w:bottom w:val="single" w:sz="8" w:space="0" w:color="4F81BD"/>
              <w:right w:val="single" w:sz="8" w:space="0" w:color="4F81BD"/>
            </w:tcBorders>
          </w:tcPr>
          <w:p w14:paraId="1B4BFAF6" w14:textId="77777777" w:rsidR="000840A0" w:rsidRPr="004C6F78" w:rsidRDefault="000840A0">
            <w:pPr>
              <w:pStyle w:val="NormalWeb"/>
              <w:tabs>
                <w:tab w:val="left" w:pos="1418"/>
                <w:tab w:val="left" w:pos="10065"/>
              </w:tabs>
              <w:spacing w:before="0" w:beforeAutospacing="0" w:after="0" w:afterAutospacing="0" w:line="360" w:lineRule="auto"/>
              <w:jc w:val="both"/>
              <w:textAlignment w:val="baseline"/>
            </w:pPr>
            <w:r w:rsidRPr="004C6F78">
              <w:rPr>
                <w:rFonts w:eastAsia="MS PGothic"/>
                <w:color w:val="000000"/>
                <w:kern w:val="24"/>
                <w:lang w:val="en-AU"/>
              </w:rPr>
              <w:t>Numărul de locuri de muncă permanente</w:t>
            </w:r>
            <w:r w:rsidRPr="004C6F78">
              <w:rPr>
                <w:rFonts w:eastAsia="MS PGothic"/>
                <w:color w:val="000000"/>
                <w:kern w:val="24"/>
              </w:rPr>
              <w:t xml:space="preserve"> </w:t>
            </w:r>
          </w:p>
        </w:tc>
        <w:tc>
          <w:tcPr>
            <w:tcW w:w="2369" w:type="pct"/>
            <w:tcBorders>
              <w:top w:val="single" w:sz="8" w:space="0" w:color="4F81BD"/>
              <w:left w:val="single" w:sz="8" w:space="0" w:color="4F81BD"/>
              <w:bottom w:val="single" w:sz="8" w:space="0" w:color="4F81BD"/>
              <w:right w:val="single" w:sz="8" w:space="0" w:color="4F81BD"/>
            </w:tcBorders>
          </w:tcPr>
          <w:p w14:paraId="4CE76A43" w14:textId="77777777" w:rsidR="000840A0" w:rsidRPr="004C6F78" w:rsidRDefault="000840A0">
            <w:pPr>
              <w:pStyle w:val="NormalWeb"/>
              <w:tabs>
                <w:tab w:val="left" w:pos="1418"/>
                <w:tab w:val="left" w:pos="10065"/>
              </w:tabs>
              <w:spacing w:before="0" w:beforeAutospacing="0" w:after="0" w:afterAutospacing="0" w:line="360" w:lineRule="auto"/>
              <w:jc w:val="center"/>
              <w:textAlignment w:val="baseline"/>
            </w:pPr>
            <w:r w:rsidRPr="004C6F78">
              <w:rPr>
                <w:rFonts w:eastAsia="MS PGothic"/>
                <w:color w:val="000000"/>
                <w:kern w:val="24"/>
                <w:lang w:val="en-AU"/>
              </w:rPr>
              <w:t>0</w:t>
            </w:r>
            <w:r w:rsidRPr="004C6F78">
              <w:rPr>
                <w:rFonts w:eastAsia="MS PGothic"/>
                <w:color w:val="000000"/>
                <w:kern w:val="24"/>
              </w:rPr>
              <w:t xml:space="preserve"> </w:t>
            </w:r>
          </w:p>
        </w:tc>
      </w:tr>
      <w:tr w:rsidR="000840A0" w:rsidRPr="004C6F78" w14:paraId="19343293" w14:textId="77777777" w:rsidTr="006246DB">
        <w:trPr>
          <w:jc w:val="center"/>
        </w:trPr>
        <w:tc>
          <w:tcPr>
            <w:tcW w:w="2631" w:type="pct"/>
            <w:tcBorders>
              <w:top w:val="single" w:sz="8" w:space="0" w:color="4F81BD"/>
              <w:left w:val="single" w:sz="8" w:space="0" w:color="4F81BD"/>
              <w:bottom w:val="single" w:sz="8" w:space="0" w:color="4F81BD"/>
              <w:right w:val="single" w:sz="8" w:space="0" w:color="4F81BD"/>
            </w:tcBorders>
            <w:shd w:val="clear" w:color="auto" w:fill="D3DFEE"/>
          </w:tcPr>
          <w:p w14:paraId="27DD93A5" w14:textId="77777777" w:rsidR="000840A0" w:rsidRPr="004C6F78" w:rsidRDefault="000840A0">
            <w:pPr>
              <w:pStyle w:val="NormalWeb"/>
              <w:tabs>
                <w:tab w:val="left" w:pos="1418"/>
                <w:tab w:val="left" w:pos="10065"/>
              </w:tabs>
              <w:spacing w:before="0" w:beforeAutospacing="0" w:after="0" w:afterAutospacing="0" w:line="360" w:lineRule="auto"/>
              <w:jc w:val="both"/>
              <w:textAlignment w:val="baseline"/>
            </w:pPr>
            <w:r w:rsidRPr="004C6F78">
              <w:rPr>
                <w:rFonts w:eastAsia="MS PGothic"/>
                <w:color w:val="000000"/>
                <w:kern w:val="24"/>
                <w:lang w:val="en-AU"/>
              </w:rPr>
              <w:t>Valoare C+M lei cu TVA</w:t>
            </w:r>
            <w:r w:rsidRPr="004C6F78">
              <w:rPr>
                <w:rFonts w:eastAsia="MS PGothic"/>
                <w:color w:val="000000"/>
                <w:kern w:val="24"/>
              </w:rPr>
              <w:t xml:space="preserve"> </w:t>
            </w:r>
          </w:p>
        </w:tc>
        <w:tc>
          <w:tcPr>
            <w:tcW w:w="2369" w:type="pct"/>
            <w:tcBorders>
              <w:top w:val="single" w:sz="8" w:space="0" w:color="4F81BD"/>
              <w:left w:val="single" w:sz="8" w:space="0" w:color="4F81BD"/>
              <w:bottom w:val="single" w:sz="8" w:space="0" w:color="4F81BD"/>
              <w:right w:val="single" w:sz="8" w:space="0" w:color="4F81BD"/>
            </w:tcBorders>
            <w:shd w:val="clear" w:color="auto" w:fill="D3DFEE"/>
          </w:tcPr>
          <w:p w14:paraId="7A75EDE4" w14:textId="77777777" w:rsidR="000840A0" w:rsidRPr="004C6F78" w:rsidRDefault="00EB1B4C" w:rsidP="00EB1B4C">
            <w:pPr>
              <w:pStyle w:val="NormalWeb"/>
              <w:tabs>
                <w:tab w:val="left" w:pos="1418"/>
                <w:tab w:val="left" w:pos="10065"/>
              </w:tabs>
              <w:spacing w:before="0" w:beforeAutospacing="0" w:after="0" w:afterAutospacing="0" w:line="360" w:lineRule="auto"/>
              <w:jc w:val="center"/>
              <w:textAlignment w:val="baseline"/>
            </w:pPr>
            <w:r w:rsidRPr="004C6F78">
              <w:rPr>
                <w:rFonts w:eastAsia="MS PGothic"/>
                <w:b/>
                <w:bCs/>
                <w:color w:val="000000"/>
                <w:kern w:val="24"/>
                <w:lang w:val="en-AU"/>
              </w:rPr>
              <w:t>2</w:t>
            </w:r>
            <w:r w:rsidR="0092093A" w:rsidRPr="004C6F78">
              <w:rPr>
                <w:rFonts w:eastAsia="MS PGothic"/>
                <w:b/>
                <w:bCs/>
                <w:color w:val="000000"/>
                <w:kern w:val="24"/>
                <w:lang w:val="en-AU"/>
              </w:rPr>
              <w:t>.9</w:t>
            </w:r>
            <w:r w:rsidR="0085293F">
              <w:rPr>
                <w:rFonts w:eastAsia="MS PGothic"/>
                <w:b/>
                <w:bCs/>
                <w:color w:val="000000"/>
                <w:kern w:val="24"/>
                <w:lang w:val="en-AU"/>
              </w:rPr>
              <w:t>39</w:t>
            </w:r>
            <w:r w:rsidRPr="004C6F78">
              <w:rPr>
                <w:rFonts w:eastAsia="MS PGothic"/>
                <w:b/>
                <w:bCs/>
                <w:color w:val="000000"/>
                <w:kern w:val="24"/>
                <w:lang w:val="en-AU"/>
              </w:rPr>
              <w:t>.</w:t>
            </w:r>
            <w:r w:rsidR="00FF4C43" w:rsidRPr="004C6F78">
              <w:rPr>
                <w:rFonts w:eastAsia="MS PGothic"/>
                <w:b/>
                <w:bCs/>
                <w:color w:val="000000"/>
                <w:kern w:val="24"/>
                <w:lang w:val="en-AU"/>
              </w:rPr>
              <w:t>3</w:t>
            </w:r>
            <w:r w:rsidR="0085293F">
              <w:rPr>
                <w:rFonts w:eastAsia="MS PGothic"/>
                <w:b/>
                <w:bCs/>
                <w:color w:val="000000"/>
                <w:kern w:val="24"/>
                <w:lang w:val="en-AU"/>
              </w:rPr>
              <w:t>00</w:t>
            </w:r>
            <w:r w:rsidR="00C13403" w:rsidRPr="004C6F78">
              <w:rPr>
                <w:rFonts w:eastAsia="MS PGothic"/>
                <w:b/>
                <w:bCs/>
                <w:color w:val="000000"/>
                <w:kern w:val="24"/>
                <w:lang w:val="en-AU"/>
              </w:rPr>
              <w:t>,00</w:t>
            </w:r>
            <w:r w:rsidR="00FF4C43" w:rsidRPr="004C6F78">
              <w:rPr>
                <w:rFonts w:eastAsia="MS PGothic"/>
                <w:b/>
                <w:bCs/>
                <w:color w:val="000000"/>
                <w:kern w:val="24"/>
                <w:lang w:val="en-AU"/>
              </w:rPr>
              <w:t xml:space="preserve"> </w:t>
            </w:r>
            <w:r w:rsidR="000840A0" w:rsidRPr="004C6F78">
              <w:rPr>
                <w:rFonts w:eastAsia="MS PGothic"/>
                <w:b/>
                <w:bCs/>
                <w:color w:val="000000"/>
                <w:kern w:val="24"/>
                <w:lang w:val="en-AU"/>
              </w:rPr>
              <w:t>lei</w:t>
            </w:r>
            <w:r w:rsidR="000840A0" w:rsidRPr="004C6F78">
              <w:rPr>
                <w:rFonts w:eastAsia="MS PGothic"/>
                <w:b/>
                <w:bCs/>
                <w:color w:val="000000"/>
                <w:kern w:val="24"/>
              </w:rPr>
              <w:t xml:space="preserve"> </w:t>
            </w:r>
          </w:p>
        </w:tc>
      </w:tr>
      <w:tr w:rsidR="000840A0" w:rsidRPr="004C6F78" w14:paraId="7808A44B" w14:textId="77777777" w:rsidTr="006246DB">
        <w:trPr>
          <w:trHeight w:val="192"/>
          <w:jc w:val="center"/>
        </w:trPr>
        <w:tc>
          <w:tcPr>
            <w:tcW w:w="2631" w:type="pct"/>
            <w:tcBorders>
              <w:top w:val="single" w:sz="8" w:space="0" w:color="4F81BD"/>
              <w:left w:val="single" w:sz="8" w:space="0" w:color="4F81BD"/>
              <w:bottom w:val="single" w:sz="8" w:space="0" w:color="4F81BD"/>
              <w:right w:val="single" w:sz="8" w:space="0" w:color="4F81BD"/>
            </w:tcBorders>
          </w:tcPr>
          <w:p w14:paraId="0284F6DD" w14:textId="77777777" w:rsidR="000840A0" w:rsidRPr="004C6F78" w:rsidRDefault="000840A0">
            <w:pPr>
              <w:pStyle w:val="NormalWeb"/>
              <w:tabs>
                <w:tab w:val="left" w:pos="1418"/>
                <w:tab w:val="left" w:pos="10065"/>
              </w:tabs>
              <w:spacing w:before="0" w:beforeAutospacing="0" w:after="0" w:afterAutospacing="0" w:line="360" w:lineRule="auto"/>
              <w:jc w:val="both"/>
              <w:textAlignment w:val="baseline"/>
            </w:pPr>
            <w:r w:rsidRPr="004C6F78">
              <w:rPr>
                <w:rFonts w:eastAsia="MS PGothic"/>
                <w:color w:val="000000"/>
                <w:kern w:val="24"/>
                <w:lang w:val="en-AU"/>
              </w:rPr>
              <w:t>Valoarea investitiei lei cu TVA</w:t>
            </w:r>
            <w:r w:rsidRPr="004C6F78">
              <w:rPr>
                <w:rFonts w:eastAsia="MS PGothic"/>
                <w:color w:val="000000"/>
                <w:kern w:val="24"/>
              </w:rPr>
              <w:t xml:space="preserve"> </w:t>
            </w:r>
          </w:p>
        </w:tc>
        <w:tc>
          <w:tcPr>
            <w:tcW w:w="2369" w:type="pct"/>
            <w:tcBorders>
              <w:top w:val="single" w:sz="8" w:space="0" w:color="4F81BD"/>
              <w:left w:val="single" w:sz="8" w:space="0" w:color="4F81BD"/>
              <w:bottom w:val="single" w:sz="8" w:space="0" w:color="4F81BD"/>
              <w:right w:val="single" w:sz="8" w:space="0" w:color="4F81BD"/>
            </w:tcBorders>
          </w:tcPr>
          <w:p w14:paraId="41FF3E5F" w14:textId="77777777" w:rsidR="000840A0" w:rsidRPr="004C6F78" w:rsidRDefault="00EB1B4C" w:rsidP="00EB1B4C">
            <w:pPr>
              <w:pStyle w:val="NormalWeb"/>
              <w:tabs>
                <w:tab w:val="left" w:pos="1418"/>
                <w:tab w:val="left" w:pos="10065"/>
              </w:tabs>
              <w:spacing w:before="0" w:beforeAutospacing="0" w:after="0" w:afterAutospacing="0" w:line="360" w:lineRule="auto"/>
              <w:jc w:val="center"/>
              <w:textAlignment w:val="baseline"/>
            </w:pPr>
            <w:r w:rsidRPr="004C6F78">
              <w:rPr>
                <w:rFonts w:eastAsia="MS PGothic"/>
                <w:b/>
                <w:bCs/>
                <w:color w:val="000000"/>
                <w:kern w:val="24"/>
                <w:lang w:val="en-AU"/>
              </w:rPr>
              <w:t>3.</w:t>
            </w:r>
            <w:r w:rsidR="0085293F">
              <w:rPr>
                <w:rFonts w:eastAsia="MS PGothic"/>
                <w:b/>
                <w:bCs/>
                <w:color w:val="000000"/>
                <w:kern w:val="24"/>
                <w:lang w:val="en-AU"/>
              </w:rPr>
              <w:t>483</w:t>
            </w:r>
            <w:r w:rsidRPr="004C6F78">
              <w:rPr>
                <w:rFonts w:eastAsia="MS PGothic"/>
                <w:b/>
                <w:bCs/>
                <w:color w:val="000000"/>
                <w:kern w:val="24"/>
                <w:lang w:val="en-AU"/>
              </w:rPr>
              <w:t>.</w:t>
            </w:r>
            <w:r w:rsidR="0085293F">
              <w:rPr>
                <w:rFonts w:eastAsia="MS PGothic"/>
                <w:b/>
                <w:bCs/>
                <w:color w:val="000000"/>
                <w:kern w:val="24"/>
                <w:lang w:val="en-AU"/>
              </w:rPr>
              <w:t>436</w:t>
            </w:r>
            <w:r w:rsidR="00C13403" w:rsidRPr="004C6F78">
              <w:rPr>
                <w:rFonts w:eastAsia="MS PGothic"/>
                <w:b/>
                <w:bCs/>
                <w:color w:val="000000"/>
                <w:kern w:val="24"/>
                <w:lang w:val="en-AU"/>
              </w:rPr>
              <w:t>,00</w:t>
            </w:r>
            <w:r w:rsidR="00FF4C43" w:rsidRPr="004C6F78">
              <w:rPr>
                <w:rFonts w:eastAsia="MS PGothic"/>
                <w:b/>
                <w:bCs/>
                <w:color w:val="000000"/>
                <w:kern w:val="24"/>
                <w:lang w:val="en-AU"/>
              </w:rPr>
              <w:t xml:space="preserve"> </w:t>
            </w:r>
            <w:r w:rsidR="000840A0" w:rsidRPr="004C6F78">
              <w:rPr>
                <w:rFonts w:eastAsia="MS PGothic"/>
                <w:b/>
                <w:bCs/>
                <w:color w:val="000000"/>
                <w:kern w:val="24"/>
                <w:lang w:val="en-AU"/>
              </w:rPr>
              <w:t>lei</w:t>
            </w:r>
            <w:r w:rsidR="000840A0" w:rsidRPr="004C6F78">
              <w:rPr>
                <w:rFonts w:eastAsia="MS PGothic"/>
                <w:b/>
                <w:bCs/>
                <w:color w:val="000000"/>
                <w:kern w:val="24"/>
              </w:rPr>
              <w:t xml:space="preserve"> </w:t>
            </w:r>
          </w:p>
        </w:tc>
      </w:tr>
      <w:tr w:rsidR="000840A0" w:rsidRPr="004C6F78" w14:paraId="1AB9AB3C" w14:textId="77777777" w:rsidTr="006246DB">
        <w:trPr>
          <w:jc w:val="center"/>
        </w:trPr>
        <w:tc>
          <w:tcPr>
            <w:tcW w:w="2631" w:type="pct"/>
            <w:tcBorders>
              <w:top w:val="single" w:sz="8" w:space="0" w:color="4F81BD"/>
              <w:left w:val="single" w:sz="8" w:space="0" w:color="4F81BD"/>
              <w:bottom w:val="single" w:sz="8" w:space="0" w:color="4F81BD"/>
              <w:right w:val="single" w:sz="8" w:space="0" w:color="4F81BD"/>
            </w:tcBorders>
          </w:tcPr>
          <w:p w14:paraId="7E93C3A8" w14:textId="77777777" w:rsidR="000840A0" w:rsidRPr="004C6F78" w:rsidRDefault="000840A0">
            <w:pPr>
              <w:pStyle w:val="NormalWeb"/>
              <w:tabs>
                <w:tab w:val="left" w:pos="1418"/>
                <w:tab w:val="left" w:pos="10065"/>
              </w:tabs>
              <w:spacing w:before="0" w:beforeAutospacing="0" w:after="0" w:afterAutospacing="0" w:line="360" w:lineRule="auto"/>
              <w:jc w:val="both"/>
              <w:textAlignment w:val="baseline"/>
            </w:pPr>
            <w:r w:rsidRPr="004C6F78">
              <w:rPr>
                <w:rFonts w:eastAsia="MS PGothic"/>
                <w:color w:val="000000"/>
                <w:kern w:val="24"/>
                <w:lang w:val="en-AU"/>
              </w:rPr>
              <w:t>Dublă funcționalitate (vară/iarnă)</w:t>
            </w:r>
            <w:r w:rsidRPr="004C6F78">
              <w:rPr>
                <w:rFonts w:eastAsia="MS PGothic"/>
                <w:color w:val="000000"/>
                <w:kern w:val="24"/>
              </w:rPr>
              <w:t xml:space="preserve"> </w:t>
            </w:r>
          </w:p>
        </w:tc>
        <w:tc>
          <w:tcPr>
            <w:tcW w:w="2369" w:type="pct"/>
            <w:tcBorders>
              <w:top w:val="single" w:sz="8" w:space="0" w:color="4F81BD"/>
              <w:left w:val="single" w:sz="8" w:space="0" w:color="4F81BD"/>
              <w:bottom w:val="single" w:sz="8" w:space="0" w:color="4F81BD"/>
              <w:right w:val="single" w:sz="8" w:space="0" w:color="4F81BD"/>
            </w:tcBorders>
          </w:tcPr>
          <w:p w14:paraId="05C61253" w14:textId="77777777" w:rsidR="000840A0" w:rsidRPr="004C6F78" w:rsidRDefault="000840A0">
            <w:pPr>
              <w:pStyle w:val="NormalWeb"/>
              <w:tabs>
                <w:tab w:val="left" w:pos="1418"/>
                <w:tab w:val="left" w:pos="10065"/>
              </w:tabs>
              <w:spacing w:before="0" w:beforeAutospacing="0" w:after="0" w:afterAutospacing="0" w:line="360" w:lineRule="auto"/>
              <w:jc w:val="center"/>
              <w:textAlignment w:val="baseline"/>
            </w:pPr>
            <w:r w:rsidRPr="004C6F78">
              <w:rPr>
                <w:rFonts w:eastAsia="MS PGothic"/>
                <w:color w:val="000000"/>
                <w:kern w:val="24"/>
                <w:lang w:val="en-AU"/>
              </w:rPr>
              <w:t>da</w:t>
            </w:r>
            <w:r w:rsidRPr="004C6F78">
              <w:rPr>
                <w:rFonts w:eastAsia="MS PGothic"/>
                <w:color w:val="000000"/>
                <w:kern w:val="24"/>
              </w:rPr>
              <w:t xml:space="preserve"> </w:t>
            </w:r>
          </w:p>
        </w:tc>
      </w:tr>
      <w:tr w:rsidR="00072BB7" w:rsidRPr="004C6F78" w14:paraId="299C6142" w14:textId="77777777" w:rsidTr="00072BB7">
        <w:trPr>
          <w:jc w:val="center"/>
        </w:trPr>
        <w:tc>
          <w:tcPr>
            <w:tcW w:w="2631" w:type="pct"/>
            <w:tcBorders>
              <w:top w:val="single" w:sz="8" w:space="0" w:color="4F81BD"/>
              <w:left w:val="single" w:sz="8" w:space="0" w:color="4F81BD"/>
              <w:bottom w:val="single" w:sz="8" w:space="0" w:color="4F81BD"/>
              <w:right w:val="single" w:sz="8" w:space="0" w:color="4F81BD"/>
            </w:tcBorders>
          </w:tcPr>
          <w:p w14:paraId="5FEACF4C" w14:textId="77777777" w:rsidR="00072BB7" w:rsidRPr="004C6F78" w:rsidRDefault="00072BB7" w:rsidP="00072BB7">
            <w:pPr>
              <w:pStyle w:val="NormalWeb"/>
              <w:tabs>
                <w:tab w:val="left" w:pos="1418"/>
                <w:tab w:val="left" w:pos="10065"/>
              </w:tabs>
              <w:spacing w:before="0" w:beforeAutospacing="0" w:after="0" w:afterAutospacing="0" w:line="360" w:lineRule="auto"/>
              <w:jc w:val="both"/>
              <w:textAlignment w:val="baseline"/>
              <w:rPr>
                <w:rFonts w:eastAsia="MS PGothic"/>
                <w:color w:val="000000"/>
                <w:kern w:val="24"/>
                <w:lang w:val="en-AU"/>
              </w:rPr>
            </w:pPr>
            <w:bookmarkStart w:id="2" w:name="_Hlk162394"/>
            <w:r w:rsidRPr="004C6F78">
              <w:rPr>
                <w:rFonts w:eastAsia="MS PGothic"/>
                <w:color w:val="000000"/>
                <w:kern w:val="24"/>
                <w:lang w:val="en-AU"/>
              </w:rPr>
              <w:lastRenderedPageBreak/>
              <w:t xml:space="preserve">Indicatorul </w:t>
            </w:r>
          </w:p>
        </w:tc>
        <w:tc>
          <w:tcPr>
            <w:tcW w:w="2369" w:type="pct"/>
            <w:tcBorders>
              <w:top w:val="single" w:sz="8" w:space="0" w:color="4F81BD"/>
              <w:left w:val="single" w:sz="8" w:space="0" w:color="4F81BD"/>
              <w:bottom w:val="single" w:sz="8" w:space="0" w:color="4F81BD"/>
              <w:right w:val="single" w:sz="8" w:space="0" w:color="4F81BD"/>
            </w:tcBorders>
          </w:tcPr>
          <w:p w14:paraId="4E1F80C8" w14:textId="77777777" w:rsidR="00072BB7" w:rsidRPr="004C6F78" w:rsidRDefault="00072BB7" w:rsidP="00BD7233">
            <w:pPr>
              <w:pStyle w:val="NormalWeb"/>
              <w:tabs>
                <w:tab w:val="left" w:pos="1418"/>
                <w:tab w:val="left" w:pos="10065"/>
              </w:tabs>
              <w:spacing w:before="0" w:beforeAutospacing="0" w:after="0" w:afterAutospacing="0" w:line="360" w:lineRule="auto"/>
              <w:jc w:val="center"/>
              <w:textAlignment w:val="baseline"/>
              <w:rPr>
                <w:rFonts w:eastAsia="MS PGothic"/>
                <w:b/>
                <w:color w:val="000000"/>
                <w:kern w:val="24"/>
                <w:lang w:val="en-AU"/>
              </w:rPr>
            </w:pPr>
            <w:r w:rsidRPr="004C6F78">
              <w:rPr>
                <w:rFonts w:eastAsia="MS PGothic"/>
                <w:b/>
                <w:color w:val="000000"/>
                <w:kern w:val="24"/>
                <w:lang w:val="en-AU"/>
              </w:rPr>
              <w:t>Valorile aferente Etapei 2</w:t>
            </w:r>
          </w:p>
        </w:tc>
      </w:tr>
      <w:tr w:rsidR="00072BB7" w:rsidRPr="004C6F78" w14:paraId="4314C82D" w14:textId="77777777" w:rsidTr="00072BB7">
        <w:trPr>
          <w:jc w:val="center"/>
        </w:trPr>
        <w:tc>
          <w:tcPr>
            <w:tcW w:w="2631" w:type="pct"/>
            <w:tcBorders>
              <w:top w:val="single" w:sz="8" w:space="0" w:color="4F81BD"/>
              <w:left w:val="single" w:sz="8" w:space="0" w:color="4F81BD"/>
              <w:bottom w:val="single" w:sz="8" w:space="0" w:color="4F81BD"/>
              <w:right w:val="single" w:sz="8" w:space="0" w:color="4F81BD"/>
            </w:tcBorders>
            <w:shd w:val="clear" w:color="auto" w:fill="D3DFEE"/>
          </w:tcPr>
          <w:p w14:paraId="6F4BEA54" w14:textId="77777777" w:rsidR="00072BB7" w:rsidRPr="004C6F78" w:rsidRDefault="00072BB7" w:rsidP="00BD7233">
            <w:pPr>
              <w:pStyle w:val="NormalWeb"/>
              <w:tabs>
                <w:tab w:val="left" w:pos="1418"/>
                <w:tab w:val="left" w:pos="10065"/>
              </w:tabs>
              <w:spacing w:before="0" w:beforeAutospacing="0" w:after="0" w:afterAutospacing="0" w:line="360" w:lineRule="auto"/>
              <w:jc w:val="both"/>
              <w:textAlignment w:val="baseline"/>
              <w:rPr>
                <w:rFonts w:eastAsia="MS PGothic"/>
                <w:color w:val="000000"/>
                <w:kern w:val="24"/>
                <w:lang w:val="en-AU"/>
              </w:rPr>
            </w:pPr>
            <w:r w:rsidRPr="004C6F78">
              <w:rPr>
                <w:rFonts w:eastAsia="MS PGothic"/>
                <w:color w:val="000000"/>
                <w:kern w:val="24"/>
                <w:lang w:val="en-AU"/>
              </w:rPr>
              <w:t xml:space="preserve">Durata de excuție a lucrărilor (luni) </w:t>
            </w:r>
          </w:p>
        </w:tc>
        <w:tc>
          <w:tcPr>
            <w:tcW w:w="2369" w:type="pct"/>
            <w:tcBorders>
              <w:top w:val="single" w:sz="8" w:space="0" w:color="4F81BD"/>
              <w:left w:val="single" w:sz="8" w:space="0" w:color="4F81BD"/>
              <w:bottom w:val="single" w:sz="8" w:space="0" w:color="4F81BD"/>
              <w:right w:val="single" w:sz="8" w:space="0" w:color="4F81BD"/>
            </w:tcBorders>
            <w:shd w:val="clear" w:color="auto" w:fill="D3DFEE"/>
          </w:tcPr>
          <w:p w14:paraId="4E69920C" w14:textId="77777777" w:rsidR="00072BB7" w:rsidRPr="004C6F78" w:rsidRDefault="0019511D" w:rsidP="00BD7233">
            <w:pPr>
              <w:pStyle w:val="NormalWeb"/>
              <w:tabs>
                <w:tab w:val="left" w:pos="1418"/>
                <w:tab w:val="left" w:pos="10065"/>
              </w:tabs>
              <w:spacing w:before="0" w:beforeAutospacing="0" w:after="0" w:afterAutospacing="0" w:line="360" w:lineRule="auto"/>
              <w:jc w:val="center"/>
              <w:textAlignment w:val="baseline"/>
              <w:rPr>
                <w:rFonts w:eastAsia="MS PGothic"/>
                <w:color w:val="000000"/>
                <w:kern w:val="24"/>
                <w:lang w:val="en-AU"/>
              </w:rPr>
            </w:pPr>
            <w:r>
              <w:rPr>
                <w:rFonts w:eastAsia="MS PGothic"/>
                <w:color w:val="000000"/>
                <w:kern w:val="24"/>
                <w:lang w:val="en-AU"/>
              </w:rPr>
              <w:t>6</w:t>
            </w:r>
          </w:p>
        </w:tc>
      </w:tr>
      <w:tr w:rsidR="00072BB7" w:rsidRPr="004C6F78" w14:paraId="0CA9C57C" w14:textId="77777777" w:rsidTr="00072BB7">
        <w:trPr>
          <w:jc w:val="center"/>
        </w:trPr>
        <w:tc>
          <w:tcPr>
            <w:tcW w:w="2631" w:type="pct"/>
            <w:tcBorders>
              <w:top w:val="single" w:sz="8" w:space="0" w:color="4F81BD"/>
              <w:left w:val="single" w:sz="8" w:space="0" w:color="4F81BD"/>
              <w:bottom w:val="single" w:sz="8" w:space="0" w:color="4F81BD"/>
              <w:right w:val="single" w:sz="8" w:space="0" w:color="4F81BD"/>
            </w:tcBorders>
          </w:tcPr>
          <w:p w14:paraId="0F503CD1" w14:textId="77777777" w:rsidR="00072BB7" w:rsidRPr="004C6F78" w:rsidRDefault="00072BB7" w:rsidP="00BD7233">
            <w:pPr>
              <w:pStyle w:val="NormalWeb"/>
              <w:tabs>
                <w:tab w:val="left" w:pos="1418"/>
                <w:tab w:val="left" w:pos="10065"/>
              </w:tabs>
              <w:spacing w:before="0" w:beforeAutospacing="0" w:after="0" w:afterAutospacing="0" w:line="360" w:lineRule="auto"/>
              <w:jc w:val="both"/>
              <w:textAlignment w:val="baseline"/>
              <w:rPr>
                <w:rFonts w:eastAsia="MS PGothic"/>
                <w:color w:val="000000"/>
                <w:kern w:val="24"/>
                <w:lang w:val="en-AU"/>
              </w:rPr>
            </w:pPr>
            <w:r w:rsidRPr="004C6F78">
              <w:rPr>
                <w:rFonts w:eastAsia="MS PGothic"/>
                <w:color w:val="000000"/>
                <w:kern w:val="24"/>
                <w:lang w:val="en-AU"/>
              </w:rPr>
              <w:t xml:space="preserve">Numărul de locuri de muncă permanente </w:t>
            </w:r>
          </w:p>
        </w:tc>
        <w:tc>
          <w:tcPr>
            <w:tcW w:w="2369" w:type="pct"/>
            <w:tcBorders>
              <w:top w:val="single" w:sz="8" w:space="0" w:color="4F81BD"/>
              <w:left w:val="single" w:sz="8" w:space="0" w:color="4F81BD"/>
              <w:bottom w:val="single" w:sz="8" w:space="0" w:color="4F81BD"/>
              <w:right w:val="single" w:sz="8" w:space="0" w:color="4F81BD"/>
            </w:tcBorders>
          </w:tcPr>
          <w:p w14:paraId="1439E8EF" w14:textId="77777777" w:rsidR="00072BB7" w:rsidRPr="004C6F78" w:rsidRDefault="00072BB7" w:rsidP="00BD7233">
            <w:pPr>
              <w:pStyle w:val="NormalWeb"/>
              <w:tabs>
                <w:tab w:val="left" w:pos="1418"/>
                <w:tab w:val="left" w:pos="10065"/>
              </w:tabs>
              <w:spacing w:before="0" w:beforeAutospacing="0" w:after="0" w:afterAutospacing="0" w:line="360" w:lineRule="auto"/>
              <w:jc w:val="center"/>
              <w:textAlignment w:val="baseline"/>
              <w:rPr>
                <w:rFonts w:eastAsia="MS PGothic"/>
                <w:color w:val="000000"/>
                <w:kern w:val="24"/>
                <w:lang w:val="en-AU"/>
              </w:rPr>
            </w:pPr>
            <w:r w:rsidRPr="004C6F78">
              <w:rPr>
                <w:rFonts w:eastAsia="MS PGothic"/>
                <w:color w:val="000000"/>
                <w:kern w:val="24"/>
                <w:lang w:val="en-AU"/>
              </w:rPr>
              <w:t xml:space="preserve">0 </w:t>
            </w:r>
          </w:p>
        </w:tc>
      </w:tr>
      <w:tr w:rsidR="00072BB7" w:rsidRPr="004C6F78" w14:paraId="1070DEA8" w14:textId="77777777" w:rsidTr="00072BB7">
        <w:trPr>
          <w:jc w:val="center"/>
        </w:trPr>
        <w:tc>
          <w:tcPr>
            <w:tcW w:w="2631" w:type="pct"/>
            <w:tcBorders>
              <w:top w:val="single" w:sz="8" w:space="0" w:color="4F81BD"/>
              <w:left w:val="single" w:sz="8" w:space="0" w:color="4F81BD"/>
              <w:bottom w:val="single" w:sz="8" w:space="0" w:color="4F81BD"/>
              <w:right w:val="single" w:sz="8" w:space="0" w:color="4F81BD"/>
            </w:tcBorders>
            <w:shd w:val="clear" w:color="auto" w:fill="D3DFEE"/>
          </w:tcPr>
          <w:p w14:paraId="6809E369" w14:textId="77777777" w:rsidR="00072BB7" w:rsidRPr="004C6F78" w:rsidRDefault="00072BB7" w:rsidP="00BD7233">
            <w:pPr>
              <w:pStyle w:val="NormalWeb"/>
              <w:tabs>
                <w:tab w:val="left" w:pos="1418"/>
                <w:tab w:val="left" w:pos="10065"/>
              </w:tabs>
              <w:spacing w:before="0" w:beforeAutospacing="0" w:after="0" w:afterAutospacing="0" w:line="360" w:lineRule="auto"/>
              <w:jc w:val="both"/>
              <w:textAlignment w:val="baseline"/>
              <w:rPr>
                <w:rFonts w:eastAsia="MS PGothic"/>
                <w:color w:val="000000"/>
                <w:kern w:val="24"/>
                <w:lang w:val="en-AU"/>
              </w:rPr>
            </w:pPr>
            <w:r w:rsidRPr="004C6F78">
              <w:rPr>
                <w:rFonts w:eastAsia="MS PGothic"/>
                <w:color w:val="000000"/>
                <w:kern w:val="24"/>
                <w:lang w:val="en-AU"/>
              </w:rPr>
              <w:t xml:space="preserve">Valoare C+M lei cu TVA </w:t>
            </w:r>
          </w:p>
        </w:tc>
        <w:tc>
          <w:tcPr>
            <w:tcW w:w="2369" w:type="pct"/>
            <w:tcBorders>
              <w:top w:val="single" w:sz="8" w:space="0" w:color="4F81BD"/>
              <w:left w:val="single" w:sz="8" w:space="0" w:color="4F81BD"/>
              <w:bottom w:val="single" w:sz="8" w:space="0" w:color="4F81BD"/>
              <w:right w:val="single" w:sz="8" w:space="0" w:color="4F81BD"/>
            </w:tcBorders>
            <w:shd w:val="clear" w:color="auto" w:fill="D3DFEE"/>
          </w:tcPr>
          <w:p w14:paraId="5E662A47" w14:textId="77777777" w:rsidR="00072BB7" w:rsidRPr="00087086" w:rsidRDefault="00087086" w:rsidP="00BD7233">
            <w:pPr>
              <w:pStyle w:val="NormalWeb"/>
              <w:tabs>
                <w:tab w:val="left" w:pos="1418"/>
                <w:tab w:val="left" w:pos="10065"/>
              </w:tabs>
              <w:spacing w:before="0" w:beforeAutospacing="0" w:after="0" w:afterAutospacing="0" w:line="360" w:lineRule="auto"/>
              <w:jc w:val="center"/>
              <w:textAlignment w:val="baseline"/>
              <w:rPr>
                <w:rFonts w:eastAsia="MS PGothic"/>
                <w:b/>
                <w:color w:val="000000"/>
                <w:kern w:val="24"/>
                <w:lang w:val="en-AU"/>
              </w:rPr>
            </w:pPr>
            <w:r w:rsidRPr="00087086">
              <w:rPr>
                <w:rFonts w:eastAsia="MS PGothic"/>
                <w:b/>
                <w:color w:val="000000"/>
                <w:kern w:val="24"/>
                <w:lang w:val="en-AU"/>
              </w:rPr>
              <w:t>19,1</w:t>
            </w:r>
            <w:r w:rsidR="0085293F">
              <w:rPr>
                <w:rFonts w:eastAsia="MS PGothic"/>
                <w:b/>
                <w:color w:val="000000"/>
                <w:kern w:val="24"/>
                <w:lang w:val="en-AU"/>
              </w:rPr>
              <w:t>44</w:t>
            </w:r>
            <w:r w:rsidRPr="00087086">
              <w:rPr>
                <w:rFonts w:eastAsia="MS PGothic"/>
                <w:b/>
                <w:color w:val="000000"/>
                <w:kern w:val="24"/>
                <w:lang w:val="en-AU"/>
              </w:rPr>
              <w:t>,</w:t>
            </w:r>
            <w:r w:rsidR="0085293F">
              <w:rPr>
                <w:rFonts w:eastAsia="MS PGothic"/>
                <w:b/>
                <w:color w:val="000000"/>
                <w:kern w:val="24"/>
                <w:lang w:val="en-AU"/>
              </w:rPr>
              <w:t>128</w:t>
            </w:r>
            <w:r w:rsidRPr="00087086">
              <w:rPr>
                <w:rFonts w:eastAsia="MS PGothic"/>
                <w:b/>
                <w:color w:val="000000"/>
                <w:kern w:val="24"/>
                <w:lang w:val="en-AU"/>
              </w:rPr>
              <w:t xml:space="preserve">.00 </w:t>
            </w:r>
            <w:r w:rsidR="00072BB7" w:rsidRPr="00087086">
              <w:rPr>
                <w:rFonts w:eastAsia="MS PGothic"/>
                <w:b/>
                <w:color w:val="000000"/>
                <w:kern w:val="24"/>
                <w:lang w:val="en-AU"/>
              </w:rPr>
              <w:t xml:space="preserve">lei </w:t>
            </w:r>
          </w:p>
        </w:tc>
      </w:tr>
      <w:tr w:rsidR="00072BB7" w:rsidRPr="004C6F78" w14:paraId="1E073DB6" w14:textId="77777777" w:rsidTr="00072BB7">
        <w:trPr>
          <w:jc w:val="center"/>
        </w:trPr>
        <w:tc>
          <w:tcPr>
            <w:tcW w:w="2631" w:type="pct"/>
            <w:tcBorders>
              <w:top w:val="single" w:sz="8" w:space="0" w:color="4F81BD"/>
              <w:left w:val="single" w:sz="8" w:space="0" w:color="4F81BD"/>
              <w:bottom w:val="single" w:sz="8" w:space="0" w:color="4F81BD"/>
              <w:right w:val="single" w:sz="8" w:space="0" w:color="4F81BD"/>
            </w:tcBorders>
          </w:tcPr>
          <w:p w14:paraId="551A85FB" w14:textId="77777777" w:rsidR="00072BB7" w:rsidRPr="004C6F78" w:rsidRDefault="00072BB7" w:rsidP="00BD7233">
            <w:pPr>
              <w:pStyle w:val="NormalWeb"/>
              <w:tabs>
                <w:tab w:val="left" w:pos="1418"/>
                <w:tab w:val="left" w:pos="10065"/>
              </w:tabs>
              <w:spacing w:before="0" w:beforeAutospacing="0" w:after="0" w:afterAutospacing="0" w:line="360" w:lineRule="auto"/>
              <w:jc w:val="both"/>
              <w:textAlignment w:val="baseline"/>
              <w:rPr>
                <w:rFonts w:eastAsia="MS PGothic"/>
                <w:color w:val="000000"/>
                <w:kern w:val="24"/>
                <w:lang w:val="en-AU"/>
              </w:rPr>
            </w:pPr>
            <w:r w:rsidRPr="004C6F78">
              <w:rPr>
                <w:rFonts w:eastAsia="MS PGothic"/>
                <w:color w:val="000000"/>
                <w:kern w:val="24"/>
                <w:lang w:val="en-AU"/>
              </w:rPr>
              <w:t xml:space="preserve">Valoarea investitiei lei cu TVA </w:t>
            </w:r>
          </w:p>
        </w:tc>
        <w:tc>
          <w:tcPr>
            <w:tcW w:w="2369" w:type="pct"/>
            <w:tcBorders>
              <w:top w:val="single" w:sz="8" w:space="0" w:color="4F81BD"/>
              <w:left w:val="single" w:sz="8" w:space="0" w:color="4F81BD"/>
              <w:bottom w:val="single" w:sz="8" w:space="0" w:color="4F81BD"/>
              <w:right w:val="single" w:sz="8" w:space="0" w:color="4F81BD"/>
            </w:tcBorders>
          </w:tcPr>
          <w:p w14:paraId="7592DBCD" w14:textId="77777777" w:rsidR="00072BB7" w:rsidRPr="00087086" w:rsidRDefault="00087086" w:rsidP="00BD7233">
            <w:pPr>
              <w:pStyle w:val="NormalWeb"/>
              <w:tabs>
                <w:tab w:val="left" w:pos="1418"/>
                <w:tab w:val="left" w:pos="10065"/>
              </w:tabs>
              <w:spacing w:before="0" w:beforeAutospacing="0" w:after="0" w:afterAutospacing="0" w:line="360" w:lineRule="auto"/>
              <w:jc w:val="center"/>
              <w:textAlignment w:val="baseline"/>
              <w:rPr>
                <w:rFonts w:eastAsia="MS PGothic"/>
                <w:b/>
                <w:color w:val="000000"/>
                <w:kern w:val="24"/>
                <w:lang w:val="en-AU"/>
              </w:rPr>
            </w:pPr>
            <w:r w:rsidRPr="00087086">
              <w:rPr>
                <w:rFonts w:eastAsia="MS PGothic"/>
                <w:b/>
                <w:color w:val="000000"/>
                <w:kern w:val="24"/>
                <w:lang w:val="en-AU"/>
              </w:rPr>
              <w:t>22,</w:t>
            </w:r>
            <w:r w:rsidR="0085293F">
              <w:rPr>
                <w:rFonts w:eastAsia="MS PGothic"/>
                <w:b/>
                <w:color w:val="000000"/>
                <w:kern w:val="24"/>
                <w:lang w:val="en-AU"/>
              </w:rPr>
              <w:t>506</w:t>
            </w:r>
            <w:r w:rsidRPr="00087086">
              <w:rPr>
                <w:rFonts w:eastAsia="MS PGothic"/>
                <w:b/>
                <w:color w:val="000000"/>
                <w:kern w:val="24"/>
                <w:lang w:val="en-AU"/>
              </w:rPr>
              <w:t>,</w:t>
            </w:r>
            <w:r w:rsidR="0085293F">
              <w:rPr>
                <w:rFonts w:eastAsia="MS PGothic"/>
                <w:b/>
                <w:color w:val="000000"/>
                <w:kern w:val="24"/>
                <w:lang w:val="en-AU"/>
              </w:rPr>
              <w:t>192</w:t>
            </w:r>
            <w:r w:rsidRPr="00087086">
              <w:rPr>
                <w:rFonts w:eastAsia="MS PGothic"/>
                <w:b/>
                <w:color w:val="000000"/>
                <w:kern w:val="24"/>
                <w:lang w:val="en-AU"/>
              </w:rPr>
              <w:t xml:space="preserve">.00 </w:t>
            </w:r>
            <w:r w:rsidR="00072BB7" w:rsidRPr="00087086">
              <w:rPr>
                <w:rFonts w:eastAsia="MS PGothic"/>
                <w:b/>
                <w:color w:val="000000"/>
                <w:kern w:val="24"/>
                <w:lang w:val="en-AU"/>
              </w:rPr>
              <w:t xml:space="preserve">lei </w:t>
            </w:r>
          </w:p>
        </w:tc>
      </w:tr>
      <w:tr w:rsidR="00072BB7" w:rsidRPr="004C6F78" w14:paraId="71CEF2CA" w14:textId="77777777" w:rsidTr="00072BB7">
        <w:trPr>
          <w:jc w:val="center"/>
        </w:trPr>
        <w:tc>
          <w:tcPr>
            <w:tcW w:w="2631" w:type="pct"/>
            <w:tcBorders>
              <w:top w:val="single" w:sz="8" w:space="0" w:color="4F81BD"/>
              <w:left w:val="single" w:sz="8" w:space="0" w:color="4F81BD"/>
              <w:bottom w:val="single" w:sz="8" w:space="0" w:color="4F81BD"/>
              <w:right w:val="single" w:sz="8" w:space="0" w:color="4F81BD"/>
            </w:tcBorders>
          </w:tcPr>
          <w:p w14:paraId="16D73ADF" w14:textId="77777777" w:rsidR="00072BB7" w:rsidRPr="004C6F78" w:rsidRDefault="00072BB7" w:rsidP="00BD7233">
            <w:pPr>
              <w:pStyle w:val="NormalWeb"/>
              <w:tabs>
                <w:tab w:val="left" w:pos="1418"/>
                <w:tab w:val="left" w:pos="10065"/>
              </w:tabs>
              <w:spacing w:before="0" w:beforeAutospacing="0" w:after="0" w:afterAutospacing="0" w:line="360" w:lineRule="auto"/>
              <w:jc w:val="both"/>
              <w:textAlignment w:val="baseline"/>
              <w:rPr>
                <w:rFonts w:eastAsia="MS PGothic"/>
                <w:color w:val="000000"/>
                <w:kern w:val="24"/>
                <w:lang w:val="en-AU"/>
              </w:rPr>
            </w:pPr>
            <w:r w:rsidRPr="004C6F78">
              <w:rPr>
                <w:rFonts w:eastAsia="MS PGothic"/>
                <w:color w:val="000000"/>
                <w:kern w:val="24"/>
                <w:lang w:val="en-AU"/>
              </w:rPr>
              <w:t xml:space="preserve">Dublă funcționalitate (vară/iarnă) </w:t>
            </w:r>
          </w:p>
        </w:tc>
        <w:tc>
          <w:tcPr>
            <w:tcW w:w="2369" w:type="pct"/>
            <w:tcBorders>
              <w:top w:val="single" w:sz="8" w:space="0" w:color="4F81BD"/>
              <w:left w:val="single" w:sz="8" w:space="0" w:color="4F81BD"/>
              <w:bottom w:val="single" w:sz="8" w:space="0" w:color="4F81BD"/>
              <w:right w:val="single" w:sz="8" w:space="0" w:color="4F81BD"/>
            </w:tcBorders>
          </w:tcPr>
          <w:p w14:paraId="59FA48FD" w14:textId="77777777" w:rsidR="00072BB7" w:rsidRPr="004C6F78" w:rsidRDefault="00072BB7" w:rsidP="00BD7233">
            <w:pPr>
              <w:pStyle w:val="NormalWeb"/>
              <w:tabs>
                <w:tab w:val="left" w:pos="1418"/>
                <w:tab w:val="left" w:pos="10065"/>
              </w:tabs>
              <w:spacing w:before="0" w:beforeAutospacing="0" w:after="0" w:afterAutospacing="0" w:line="360" w:lineRule="auto"/>
              <w:jc w:val="center"/>
              <w:textAlignment w:val="baseline"/>
              <w:rPr>
                <w:rFonts w:eastAsia="MS PGothic"/>
                <w:color w:val="000000"/>
                <w:kern w:val="24"/>
                <w:lang w:val="en-AU"/>
              </w:rPr>
            </w:pPr>
            <w:r w:rsidRPr="004C6F78">
              <w:rPr>
                <w:rFonts w:eastAsia="MS PGothic"/>
                <w:color w:val="000000"/>
                <w:kern w:val="24"/>
                <w:lang w:val="en-AU"/>
              </w:rPr>
              <w:t xml:space="preserve">da </w:t>
            </w:r>
          </w:p>
        </w:tc>
      </w:tr>
    </w:tbl>
    <w:bookmarkEnd w:id="2"/>
    <w:p w14:paraId="2B452A44" w14:textId="77777777" w:rsidR="003C637A" w:rsidRPr="004C6F78" w:rsidRDefault="003C637A" w:rsidP="00D16D33">
      <w:pPr>
        <w:numPr>
          <w:ilvl w:val="0"/>
          <w:numId w:val="14"/>
        </w:numPr>
        <w:tabs>
          <w:tab w:val="left" w:pos="284"/>
          <w:tab w:val="left" w:pos="426"/>
        </w:tabs>
        <w:spacing w:before="240" w:line="360" w:lineRule="auto"/>
        <w:jc w:val="both"/>
        <w:rPr>
          <w:b/>
          <w:bCs/>
          <w:sz w:val="24"/>
          <w:szCs w:val="24"/>
          <w:u w:val="single"/>
          <w:lang w:val="ro-RO"/>
        </w:rPr>
      </w:pPr>
      <w:r w:rsidRPr="004C6F78">
        <w:rPr>
          <w:b/>
          <w:bCs/>
          <w:sz w:val="24"/>
          <w:szCs w:val="24"/>
          <w:u w:val="single"/>
          <w:lang w:val="ro-RO"/>
        </w:rPr>
        <w:t>Scenariul tehnico-economic 2: Acesta cuprinde următoarele :</w:t>
      </w:r>
    </w:p>
    <w:p w14:paraId="17734859" w14:textId="77777777" w:rsidR="003C637A" w:rsidRPr="004C6F78" w:rsidRDefault="003C637A" w:rsidP="003C637A">
      <w:pPr>
        <w:tabs>
          <w:tab w:val="left" w:pos="284"/>
          <w:tab w:val="left" w:pos="426"/>
        </w:tabs>
        <w:spacing w:line="360" w:lineRule="auto"/>
        <w:ind w:left="1440"/>
        <w:jc w:val="both"/>
        <w:rPr>
          <w:b/>
          <w:bCs/>
          <w:sz w:val="24"/>
          <w:szCs w:val="24"/>
          <w:lang w:val="ro-RO"/>
        </w:rPr>
      </w:pPr>
      <w:r w:rsidRPr="004C6F78">
        <w:rPr>
          <w:b/>
          <w:bCs/>
          <w:sz w:val="24"/>
          <w:szCs w:val="24"/>
          <w:lang w:val="ro-RO"/>
        </w:rPr>
        <w:t xml:space="preserve">Etapa 1 Decizia A.N.A.R. </w:t>
      </w:r>
      <w:r w:rsidRPr="004C6F78">
        <w:rPr>
          <w:b/>
          <w:sz w:val="24"/>
          <w:lang w:val="ro-RO" w:eastAsia="ar-SA"/>
        </w:rPr>
        <w:t>584/25.09.2018</w:t>
      </w:r>
      <w:r w:rsidRPr="004C6F78">
        <w:rPr>
          <w:sz w:val="24"/>
          <w:lang w:val="ro-RO" w:eastAsia="ar-SA"/>
        </w:rPr>
        <w:t xml:space="preserve"> </w:t>
      </w:r>
      <w:r w:rsidRPr="004C6F78">
        <w:rPr>
          <w:b/>
          <w:bCs/>
          <w:sz w:val="24"/>
          <w:szCs w:val="24"/>
          <w:lang w:val="ro-RO"/>
        </w:rPr>
        <w:t>cu următoarele capacități:</w:t>
      </w:r>
    </w:p>
    <w:p w14:paraId="3CAB4969" w14:textId="77777777" w:rsidR="003C637A" w:rsidRPr="004C6F78" w:rsidRDefault="003C637A" w:rsidP="003C637A">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4C6F78">
        <w:rPr>
          <w:b/>
          <w:bCs/>
          <w:sz w:val="24"/>
          <w:szCs w:val="24"/>
          <w:lang w:val="ro-RO"/>
        </w:rPr>
        <w:t xml:space="preserve">Consolidări de mal 2,0 km </w:t>
      </w:r>
      <w:r w:rsidRPr="004C6F78">
        <w:rPr>
          <w:bCs/>
          <w:sz w:val="24"/>
          <w:szCs w:val="24"/>
          <w:lang w:val="ro-RO"/>
        </w:rPr>
        <w:t>(ziduri de sprijin din piatră brută)</w:t>
      </w:r>
    </w:p>
    <w:p w14:paraId="122C1B23" w14:textId="77777777" w:rsidR="003C637A" w:rsidRPr="004C6F78" w:rsidRDefault="003C637A" w:rsidP="003C637A">
      <w:pPr>
        <w:pStyle w:val="ListParagraph"/>
        <w:numPr>
          <w:ilvl w:val="0"/>
          <w:numId w:val="49"/>
        </w:numPr>
        <w:tabs>
          <w:tab w:val="left" w:pos="284"/>
          <w:tab w:val="left" w:pos="426"/>
        </w:tabs>
        <w:spacing w:line="360" w:lineRule="auto"/>
        <w:jc w:val="both"/>
        <w:rPr>
          <w:b/>
          <w:bCs/>
          <w:sz w:val="24"/>
          <w:szCs w:val="24"/>
          <w:lang w:val="ro-RO"/>
        </w:rPr>
      </w:pPr>
      <w:r w:rsidRPr="004C6F78">
        <w:rPr>
          <w:b/>
          <w:bCs/>
          <w:sz w:val="24"/>
          <w:szCs w:val="24"/>
          <w:lang w:val="ro-RO"/>
        </w:rPr>
        <w:t>Podețe de acces 3 buc.</w:t>
      </w:r>
    </w:p>
    <w:p w14:paraId="4119C6F6" w14:textId="77777777" w:rsidR="003C637A" w:rsidRPr="004C6F78" w:rsidRDefault="003C637A" w:rsidP="003C637A">
      <w:pPr>
        <w:pStyle w:val="ListParagraph"/>
        <w:numPr>
          <w:ilvl w:val="0"/>
          <w:numId w:val="49"/>
        </w:numPr>
        <w:tabs>
          <w:tab w:val="left" w:pos="284"/>
          <w:tab w:val="left" w:pos="426"/>
        </w:tabs>
        <w:spacing w:line="360" w:lineRule="auto"/>
        <w:jc w:val="both"/>
        <w:rPr>
          <w:b/>
          <w:bCs/>
          <w:sz w:val="24"/>
          <w:szCs w:val="24"/>
          <w:lang w:val="ro-RO"/>
        </w:rPr>
      </w:pPr>
      <w:r w:rsidRPr="004C6F78">
        <w:rPr>
          <w:b/>
          <w:bCs/>
          <w:sz w:val="24"/>
          <w:szCs w:val="24"/>
          <w:lang w:val="ro-RO"/>
        </w:rPr>
        <w:t>Praguri 1 buc.</w:t>
      </w:r>
    </w:p>
    <w:p w14:paraId="14F29C84" w14:textId="77777777" w:rsidR="003C637A" w:rsidRPr="004C6F78" w:rsidRDefault="003C637A" w:rsidP="003C637A">
      <w:pPr>
        <w:tabs>
          <w:tab w:val="left" w:pos="284"/>
          <w:tab w:val="left" w:pos="426"/>
        </w:tabs>
        <w:spacing w:line="360" w:lineRule="auto"/>
        <w:ind w:left="1440"/>
        <w:jc w:val="both"/>
        <w:rPr>
          <w:b/>
          <w:bCs/>
          <w:sz w:val="24"/>
          <w:szCs w:val="24"/>
          <w:lang w:val="ro-RO"/>
        </w:rPr>
      </w:pPr>
      <w:r w:rsidRPr="004C6F78">
        <w:rPr>
          <w:b/>
          <w:bCs/>
          <w:sz w:val="24"/>
          <w:szCs w:val="24"/>
          <w:lang w:val="ro-RO"/>
        </w:rPr>
        <w:t xml:space="preserve">Etapa 2 cu următoarele capacități: </w:t>
      </w:r>
    </w:p>
    <w:p w14:paraId="3A6B42EE" w14:textId="77777777" w:rsidR="003C637A" w:rsidRPr="004C6F78" w:rsidRDefault="003C637A" w:rsidP="003C637A">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4C6F78">
        <w:rPr>
          <w:b/>
          <w:bCs/>
          <w:sz w:val="24"/>
          <w:szCs w:val="24"/>
          <w:lang w:val="ro-RO"/>
        </w:rPr>
        <w:t xml:space="preserve">Consolidări de mal 6,0 km </w:t>
      </w:r>
      <w:r w:rsidRPr="004C6F78">
        <w:rPr>
          <w:bCs/>
          <w:sz w:val="24"/>
          <w:szCs w:val="24"/>
          <w:lang w:val="ro-RO"/>
        </w:rPr>
        <w:t>(ziduri din beton)</w:t>
      </w:r>
    </w:p>
    <w:p w14:paraId="3FF3692C" w14:textId="77777777" w:rsidR="003C637A" w:rsidRPr="004C6F78" w:rsidRDefault="003C637A" w:rsidP="003C637A">
      <w:pPr>
        <w:pStyle w:val="ListParagraph"/>
        <w:numPr>
          <w:ilvl w:val="0"/>
          <w:numId w:val="49"/>
        </w:numPr>
        <w:tabs>
          <w:tab w:val="left" w:pos="284"/>
          <w:tab w:val="left" w:pos="426"/>
        </w:tabs>
        <w:spacing w:line="360" w:lineRule="auto"/>
        <w:jc w:val="both"/>
        <w:rPr>
          <w:b/>
          <w:bCs/>
          <w:sz w:val="24"/>
          <w:szCs w:val="24"/>
          <w:lang w:val="ro-RO"/>
        </w:rPr>
      </w:pPr>
      <w:r w:rsidRPr="004C6F78">
        <w:rPr>
          <w:b/>
          <w:bCs/>
          <w:sz w:val="24"/>
          <w:szCs w:val="24"/>
          <w:lang w:val="ro-RO"/>
        </w:rPr>
        <w:t>Podețe de acces 15 buc.</w:t>
      </w:r>
    </w:p>
    <w:p w14:paraId="7816861C" w14:textId="77777777" w:rsidR="003C637A" w:rsidRPr="004C6F78" w:rsidRDefault="003C637A" w:rsidP="003C637A">
      <w:pPr>
        <w:pStyle w:val="ListParagraph"/>
        <w:numPr>
          <w:ilvl w:val="0"/>
          <w:numId w:val="49"/>
        </w:numPr>
        <w:tabs>
          <w:tab w:val="left" w:pos="284"/>
          <w:tab w:val="left" w:pos="426"/>
        </w:tabs>
        <w:spacing w:line="360" w:lineRule="auto"/>
        <w:jc w:val="both"/>
        <w:rPr>
          <w:b/>
          <w:bCs/>
          <w:sz w:val="24"/>
          <w:szCs w:val="24"/>
          <w:lang w:val="ro-RO"/>
        </w:rPr>
      </w:pPr>
      <w:r w:rsidRPr="004C6F78">
        <w:rPr>
          <w:b/>
          <w:bCs/>
          <w:sz w:val="24"/>
          <w:szCs w:val="24"/>
          <w:lang w:val="ro-RO"/>
        </w:rPr>
        <w:t xml:space="preserve">Praguri cădere </w:t>
      </w:r>
      <w:r w:rsidR="0085293F">
        <w:rPr>
          <w:b/>
          <w:bCs/>
          <w:sz w:val="24"/>
          <w:szCs w:val="24"/>
          <w:lang w:val="ro-RO"/>
        </w:rPr>
        <w:t>4</w:t>
      </w:r>
      <w:r w:rsidRPr="004C6F78">
        <w:rPr>
          <w:b/>
          <w:bCs/>
          <w:sz w:val="24"/>
          <w:szCs w:val="24"/>
          <w:lang w:val="ro-RO"/>
        </w:rPr>
        <w:t xml:space="preserve"> buc.</w:t>
      </w:r>
    </w:p>
    <w:p w14:paraId="1323EB2B" w14:textId="77777777" w:rsidR="003C637A" w:rsidRPr="004C6F78" w:rsidRDefault="003C637A" w:rsidP="003C637A">
      <w:pPr>
        <w:pStyle w:val="ListParagraph"/>
        <w:numPr>
          <w:ilvl w:val="0"/>
          <w:numId w:val="49"/>
        </w:numPr>
        <w:tabs>
          <w:tab w:val="left" w:pos="284"/>
          <w:tab w:val="left" w:pos="426"/>
        </w:tabs>
        <w:spacing w:line="360" w:lineRule="auto"/>
        <w:jc w:val="both"/>
        <w:rPr>
          <w:b/>
          <w:bCs/>
          <w:sz w:val="24"/>
          <w:szCs w:val="24"/>
          <w:lang w:val="ro-RO"/>
        </w:rPr>
      </w:pPr>
      <w:r w:rsidRPr="004C6F78">
        <w:rPr>
          <w:b/>
          <w:bCs/>
          <w:sz w:val="24"/>
          <w:szCs w:val="24"/>
          <w:lang w:val="ro-RO"/>
        </w:rPr>
        <w:t>Praguri de fund 1</w:t>
      </w:r>
      <w:r w:rsidR="009F320B">
        <w:rPr>
          <w:b/>
          <w:bCs/>
          <w:sz w:val="24"/>
          <w:szCs w:val="24"/>
          <w:lang w:val="ro-RO"/>
        </w:rPr>
        <w:t>7</w:t>
      </w:r>
      <w:r w:rsidRPr="004C6F78">
        <w:rPr>
          <w:b/>
          <w:bCs/>
          <w:sz w:val="24"/>
          <w:szCs w:val="24"/>
          <w:lang w:val="ro-RO"/>
        </w:rPr>
        <w:t xml:space="preserve"> buc.</w:t>
      </w:r>
    </w:p>
    <w:tbl>
      <w:tblPr>
        <w:tblW w:w="4948" w:type="pct"/>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firstRow="1" w:lastRow="1" w:firstColumn="1" w:lastColumn="1" w:noHBand="0" w:noVBand="0"/>
      </w:tblPr>
      <w:tblGrid>
        <w:gridCol w:w="5230"/>
        <w:gridCol w:w="4710"/>
      </w:tblGrid>
      <w:tr w:rsidR="003C637A" w:rsidRPr="004C6F78" w14:paraId="757F2490" w14:textId="77777777" w:rsidTr="00BD7233">
        <w:trPr>
          <w:jc w:val="center"/>
        </w:trPr>
        <w:tc>
          <w:tcPr>
            <w:tcW w:w="2631" w:type="pct"/>
            <w:tcBorders>
              <w:top w:val="single" w:sz="8" w:space="0" w:color="4F81BD"/>
              <w:left w:val="single" w:sz="8" w:space="0" w:color="4F81BD"/>
              <w:bottom w:val="single" w:sz="18" w:space="0" w:color="4F81BD"/>
              <w:right w:val="single" w:sz="8" w:space="0" w:color="4F81BD"/>
            </w:tcBorders>
          </w:tcPr>
          <w:p w14:paraId="640181FF" w14:textId="77777777" w:rsidR="003C637A" w:rsidRPr="004C6F78" w:rsidRDefault="003C637A" w:rsidP="00BD7233">
            <w:pPr>
              <w:pStyle w:val="NormalWeb"/>
              <w:tabs>
                <w:tab w:val="left" w:pos="1418"/>
                <w:tab w:val="left" w:pos="10065"/>
              </w:tabs>
              <w:spacing w:before="0" w:beforeAutospacing="0" w:after="0" w:afterAutospacing="0" w:line="360" w:lineRule="auto"/>
              <w:jc w:val="center"/>
              <w:textAlignment w:val="baseline"/>
            </w:pPr>
            <w:r w:rsidRPr="004C6F78">
              <w:rPr>
                <w:rFonts w:eastAsia="MS PGothic"/>
                <w:color w:val="000000"/>
                <w:kern w:val="24"/>
                <w:lang w:val="en-AU"/>
              </w:rPr>
              <w:t>Indicatorul</w:t>
            </w:r>
            <w:r w:rsidRPr="004C6F78">
              <w:rPr>
                <w:rFonts w:eastAsia="MS PGothic"/>
                <w:color w:val="000000"/>
                <w:kern w:val="24"/>
              </w:rPr>
              <w:t xml:space="preserve"> </w:t>
            </w:r>
          </w:p>
        </w:tc>
        <w:tc>
          <w:tcPr>
            <w:tcW w:w="2369" w:type="pct"/>
            <w:tcBorders>
              <w:top w:val="single" w:sz="8" w:space="0" w:color="4F81BD"/>
              <w:left w:val="single" w:sz="8" w:space="0" w:color="4F81BD"/>
              <w:bottom w:val="single" w:sz="18" w:space="0" w:color="4F81BD"/>
              <w:right w:val="single" w:sz="8" w:space="0" w:color="4F81BD"/>
            </w:tcBorders>
          </w:tcPr>
          <w:p w14:paraId="28E50860" w14:textId="77777777" w:rsidR="003C637A" w:rsidRPr="004C6F78" w:rsidRDefault="003C637A" w:rsidP="00BD7233">
            <w:pPr>
              <w:pStyle w:val="NormalWeb"/>
              <w:tabs>
                <w:tab w:val="left" w:pos="1418"/>
                <w:tab w:val="left" w:pos="10065"/>
              </w:tabs>
              <w:spacing w:before="0" w:beforeAutospacing="0" w:after="0" w:afterAutospacing="0" w:line="360" w:lineRule="auto"/>
              <w:jc w:val="center"/>
              <w:textAlignment w:val="baseline"/>
            </w:pPr>
            <w:r w:rsidRPr="004C6F78">
              <w:rPr>
                <w:rFonts w:eastAsia="MS PGothic"/>
                <w:color w:val="000000"/>
                <w:kern w:val="24"/>
                <w:lang w:val="en-AU"/>
              </w:rPr>
              <w:t xml:space="preserve">Valorile aferente </w:t>
            </w:r>
            <w:r w:rsidRPr="004C6F78">
              <w:rPr>
                <w:rFonts w:eastAsia="MS PGothic"/>
                <w:b/>
                <w:bCs/>
                <w:color w:val="000000"/>
                <w:kern w:val="24"/>
                <w:lang w:val="en-AU"/>
              </w:rPr>
              <w:t>Etapei 1</w:t>
            </w:r>
            <w:r w:rsidRPr="004C6F78">
              <w:rPr>
                <w:rFonts w:eastAsia="MS PGothic"/>
                <w:b/>
                <w:bCs/>
                <w:color w:val="000000"/>
                <w:kern w:val="24"/>
              </w:rPr>
              <w:t xml:space="preserve"> -Decizia A.N.A.R. 584/2018</w:t>
            </w:r>
          </w:p>
        </w:tc>
      </w:tr>
      <w:tr w:rsidR="003C637A" w:rsidRPr="004C6F78" w14:paraId="46944AC5" w14:textId="77777777" w:rsidTr="00BD7233">
        <w:trPr>
          <w:jc w:val="center"/>
        </w:trPr>
        <w:tc>
          <w:tcPr>
            <w:tcW w:w="2631" w:type="pct"/>
            <w:tcBorders>
              <w:top w:val="single" w:sz="8" w:space="0" w:color="4F81BD"/>
              <w:left w:val="single" w:sz="8" w:space="0" w:color="4F81BD"/>
              <w:bottom w:val="single" w:sz="8" w:space="0" w:color="4F81BD"/>
              <w:right w:val="single" w:sz="8" w:space="0" w:color="4F81BD"/>
            </w:tcBorders>
            <w:shd w:val="clear" w:color="auto" w:fill="D3DFEE"/>
          </w:tcPr>
          <w:p w14:paraId="29AA926A" w14:textId="77777777" w:rsidR="003C637A" w:rsidRPr="004C6F78" w:rsidRDefault="003C637A" w:rsidP="00BD7233">
            <w:pPr>
              <w:pStyle w:val="NormalWeb"/>
              <w:tabs>
                <w:tab w:val="left" w:pos="1418"/>
                <w:tab w:val="left" w:pos="10065"/>
              </w:tabs>
              <w:spacing w:before="0" w:beforeAutospacing="0" w:after="0" w:afterAutospacing="0" w:line="360" w:lineRule="auto"/>
              <w:jc w:val="both"/>
              <w:textAlignment w:val="baseline"/>
            </w:pPr>
            <w:r w:rsidRPr="004C6F78">
              <w:rPr>
                <w:rFonts w:eastAsia="MS PGothic"/>
                <w:color w:val="000000"/>
                <w:kern w:val="24"/>
                <w:lang w:val="en-AU"/>
              </w:rPr>
              <w:t xml:space="preserve">Durata de excuție a lucrărilor (luni) </w:t>
            </w:r>
          </w:p>
        </w:tc>
        <w:tc>
          <w:tcPr>
            <w:tcW w:w="2369" w:type="pct"/>
            <w:tcBorders>
              <w:top w:val="single" w:sz="8" w:space="0" w:color="4F81BD"/>
              <w:left w:val="single" w:sz="8" w:space="0" w:color="4F81BD"/>
              <w:bottom w:val="single" w:sz="8" w:space="0" w:color="4F81BD"/>
              <w:right w:val="single" w:sz="8" w:space="0" w:color="4F81BD"/>
            </w:tcBorders>
            <w:shd w:val="clear" w:color="auto" w:fill="D3DFEE"/>
          </w:tcPr>
          <w:p w14:paraId="0FBFA7C8" w14:textId="77777777" w:rsidR="003C637A" w:rsidRPr="004C6F78" w:rsidRDefault="003C637A" w:rsidP="00BD7233">
            <w:pPr>
              <w:pStyle w:val="NormalWeb"/>
              <w:tabs>
                <w:tab w:val="left" w:pos="1418"/>
                <w:tab w:val="left" w:pos="10065"/>
              </w:tabs>
              <w:spacing w:before="0" w:beforeAutospacing="0" w:after="0" w:afterAutospacing="0" w:line="360" w:lineRule="auto"/>
              <w:jc w:val="center"/>
              <w:textAlignment w:val="baseline"/>
            </w:pPr>
            <w:r w:rsidRPr="004C6F78">
              <w:rPr>
                <w:rFonts w:eastAsia="MS PGothic"/>
                <w:color w:val="000000"/>
                <w:kern w:val="24"/>
                <w:lang w:val="en-AU"/>
              </w:rPr>
              <w:t>2</w:t>
            </w:r>
            <w:r w:rsidRPr="004C6F78">
              <w:rPr>
                <w:rFonts w:eastAsia="MS PGothic"/>
                <w:color w:val="000000"/>
                <w:kern w:val="24"/>
              </w:rPr>
              <w:t xml:space="preserve"> </w:t>
            </w:r>
          </w:p>
        </w:tc>
      </w:tr>
      <w:tr w:rsidR="003C637A" w:rsidRPr="004C6F78" w14:paraId="63FBCDCE" w14:textId="77777777" w:rsidTr="00BD7233">
        <w:trPr>
          <w:jc w:val="center"/>
        </w:trPr>
        <w:tc>
          <w:tcPr>
            <w:tcW w:w="2631" w:type="pct"/>
            <w:tcBorders>
              <w:top w:val="single" w:sz="8" w:space="0" w:color="4F81BD"/>
              <w:left w:val="single" w:sz="8" w:space="0" w:color="4F81BD"/>
              <w:bottom w:val="single" w:sz="8" w:space="0" w:color="4F81BD"/>
              <w:right w:val="single" w:sz="8" w:space="0" w:color="4F81BD"/>
            </w:tcBorders>
          </w:tcPr>
          <w:p w14:paraId="42053A5D" w14:textId="77777777" w:rsidR="003C637A" w:rsidRPr="004C6F78" w:rsidRDefault="003C637A" w:rsidP="00BD7233">
            <w:pPr>
              <w:pStyle w:val="NormalWeb"/>
              <w:tabs>
                <w:tab w:val="left" w:pos="1418"/>
                <w:tab w:val="left" w:pos="10065"/>
              </w:tabs>
              <w:spacing w:before="0" w:beforeAutospacing="0" w:after="0" w:afterAutospacing="0" w:line="360" w:lineRule="auto"/>
              <w:jc w:val="both"/>
              <w:textAlignment w:val="baseline"/>
            </w:pPr>
            <w:r w:rsidRPr="004C6F78">
              <w:rPr>
                <w:rFonts w:eastAsia="MS PGothic"/>
                <w:color w:val="000000"/>
                <w:kern w:val="24"/>
                <w:lang w:val="en-AU"/>
              </w:rPr>
              <w:t>Numărul de locuri de muncă permanente</w:t>
            </w:r>
            <w:r w:rsidRPr="004C6F78">
              <w:rPr>
                <w:rFonts w:eastAsia="MS PGothic"/>
                <w:color w:val="000000"/>
                <w:kern w:val="24"/>
              </w:rPr>
              <w:t xml:space="preserve"> </w:t>
            </w:r>
          </w:p>
        </w:tc>
        <w:tc>
          <w:tcPr>
            <w:tcW w:w="2369" w:type="pct"/>
            <w:tcBorders>
              <w:top w:val="single" w:sz="8" w:space="0" w:color="4F81BD"/>
              <w:left w:val="single" w:sz="8" w:space="0" w:color="4F81BD"/>
              <w:bottom w:val="single" w:sz="8" w:space="0" w:color="4F81BD"/>
              <w:right w:val="single" w:sz="8" w:space="0" w:color="4F81BD"/>
            </w:tcBorders>
          </w:tcPr>
          <w:p w14:paraId="5D9CD09C" w14:textId="77777777" w:rsidR="003C637A" w:rsidRPr="004C6F78" w:rsidRDefault="003C637A" w:rsidP="00BD7233">
            <w:pPr>
              <w:pStyle w:val="NormalWeb"/>
              <w:tabs>
                <w:tab w:val="left" w:pos="1418"/>
                <w:tab w:val="left" w:pos="10065"/>
              </w:tabs>
              <w:spacing w:before="0" w:beforeAutospacing="0" w:after="0" w:afterAutospacing="0" w:line="360" w:lineRule="auto"/>
              <w:jc w:val="center"/>
              <w:textAlignment w:val="baseline"/>
            </w:pPr>
            <w:r w:rsidRPr="004C6F78">
              <w:rPr>
                <w:rFonts w:eastAsia="MS PGothic"/>
                <w:color w:val="000000"/>
                <w:kern w:val="24"/>
                <w:lang w:val="en-AU"/>
              </w:rPr>
              <w:t>0</w:t>
            </w:r>
            <w:r w:rsidRPr="004C6F78">
              <w:rPr>
                <w:rFonts w:eastAsia="MS PGothic"/>
                <w:color w:val="000000"/>
                <w:kern w:val="24"/>
              </w:rPr>
              <w:t xml:space="preserve"> </w:t>
            </w:r>
          </w:p>
        </w:tc>
      </w:tr>
      <w:tr w:rsidR="0085293F" w:rsidRPr="004C6F78" w14:paraId="1F655115" w14:textId="77777777" w:rsidTr="00BD7233">
        <w:trPr>
          <w:jc w:val="center"/>
        </w:trPr>
        <w:tc>
          <w:tcPr>
            <w:tcW w:w="2631" w:type="pct"/>
            <w:tcBorders>
              <w:top w:val="single" w:sz="8" w:space="0" w:color="4F81BD"/>
              <w:left w:val="single" w:sz="8" w:space="0" w:color="4F81BD"/>
              <w:bottom w:val="single" w:sz="8" w:space="0" w:color="4F81BD"/>
              <w:right w:val="single" w:sz="8" w:space="0" w:color="4F81BD"/>
            </w:tcBorders>
            <w:shd w:val="clear" w:color="auto" w:fill="D3DFEE"/>
          </w:tcPr>
          <w:p w14:paraId="4E134F92" w14:textId="77777777" w:rsidR="0085293F" w:rsidRPr="004C6F78" w:rsidRDefault="0085293F" w:rsidP="0085293F">
            <w:pPr>
              <w:pStyle w:val="NormalWeb"/>
              <w:tabs>
                <w:tab w:val="left" w:pos="1418"/>
                <w:tab w:val="left" w:pos="10065"/>
              </w:tabs>
              <w:spacing w:before="0" w:beforeAutospacing="0" w:after="0" w:afterAutospacing="0" w:line="360" w:lineRule="auto"/>
              <w:jc w:val="both"/>
              <w:textAlignment w:val="baseline"/>
            </w:pPr>
            <w:r w:rsidRPr="004C6F78">
              <w:rPr>
                <w:rFonts w:eastAsia="MS PGothic"/>
                <w:color w:val="000000"/>
                <w:kern w:val="24"/>
                <w:lang w:val="en-AU"/>
              </w:rPr>
              <w:t>Valoare C+M lei cu TVA</w:t>
            </w:r>
            <w:r w:rsidRPr="004C6F78">
              <w:rPr>
                <w:rFonts w:eastAsia="MS PGothic"/>
                <w:color w:val="000000"/>
                <w:kern w:val="24"/>
              </w:rPr>
              <w:t xml:space="preserve"> </w:t>
            </w:r>
          </w:p>
        </w:tc>
        <w:tc>
          <w:tcPr>
            <w:tcW w:w="2369" w:type="pct"/>
            <w:tcBorders>
              <w:top w:val="single" w:sz="8" w:space="0" w:color="4F81BD"/>
              <w:left w:val="single" w:sz="8" w:space="0" w:color="4F81BD"/>
              <w:bottom w:val="single" w:sz="8" w:space="0" w:color="4F81BD"/>
              <w:right w:val="single" w:sz="8" w:space="0" w:color="4F81BD"/>
            </w:tcBorders>
            <w:shd w:val="clear" w:color="auto" w:fill="D3DFEE"/>
          </w:tcPr>
          <w:p w14:paraId="55E077EB" w14:textId="77777777" w:rsidR="0085293F" w:rsidRPr="004C6F78" w:rsidRDefault="0085293F" w:rsidP="0085293F">
            <w:pPr>
              <w:pStyle w:val="NormalWeb"/>
              <w:tabs>
                <w:tab w:val="left" w:pos="1418"/>
                <w:tab w:val="left" w:pos="10065"/>
              </w:tabs>
              <w:spacing w:before="0" w:beforeAutospacing="0" w:after="0" w:afterAutospacing="0" w:line="360" w:lineRule="auto"/>
              <w:jc w:val="center"/>
              <w:textAlignment w:val="baseline"/>
            </w:pPr>
            <w:r w:rsidRPr="004C6F78">
              <w:rPr>
                <w:rFonts w:eastAsia="MS PGothic"/>
                <w:b/>
                <w:bCs/>
                <w:color w:val="000000"/>
                <w:kern w:val="24"/>
                <w:lang w:val="en-AU"/>
              </w:rPr>
              <w:t>2.9</w:t>
            </w:r>
            <w:r>
              <w:rPr>
                <w:rFonts w:eastAsia="MS PGothic"/>
                <w:b/>
                <w:bCs/>
                <w:color w:val="000000"/>
                <w:kern w:val="24"/>
                <w:lang w:val="en-AU"/>
              </w:rPr>
              <w:t>39</w:t>
            </w:r>
            <w:r w:rsidRPr="004C6F78">
              <w:rPr>
                <w:rFonts w:eastAsia="MS PGothic"/>
                <w:b/>
                <w:bCs/>
                <w:color w:val="000000"/>
                <w:kern w:val="24"/>
                <w:lang w:val="en-AU"/>
              </w:rPr>
              <w:t>.3</w:t>
            </w:r>
            <w:r>
              <w:rPr>
                <w:rFonts w:eastAsia="MS PGothic"/>
                <w:b/>
                <w:bCs/>
                <w:color w:val="000000"/>
                <w:kern w:val="24"/>
                <w:lang w:val="en-AU"/>
              </w:rPr>
              <w:t>00</w:t>
            </w:r>
            <w:r w:rsidRPr="004C6F78">
              <w:rPr>
                <w:rFonts w:eastAsia="MS PGothic"/>
                <w:b/>
                <w:bCs/>
                <w:color w:val="000000"/>
                <w:kern w:val="24"/>
                <w:lang w:val="en-AU"/>
              </w:rPr>
              <w:t>,00 lei</w:t>
            </w:r>
            <w:r w:rsidRPr="004C6F78">
              <w:rPr>
                <w:rFonts w:eastAsia="MS PGothic"/>
                <w:b/>
                <w:bCs/>
                <w:color w:val="000000"/>
                <w:kern w:val="24"/>
              </w:rPr>
              <w:t xml:space="preserve"> </w:t>
            </w:r>
          </w:p>
        </w:tc>
      </w:tr>
      <w:tr w:rsidR="0085293F" w:rsidRPr="004C6F78" w14:paraId="459445D6" w14:textId="77777777" w:rsidTr="00BD7233">
        <w:trPr>
          <w:trHeight w:val="192"/>
          <w:jc w:val="center"/>
        </w:trPr>
        <w:tc>
          <w:tcPr>
            <w:tcW w:w="2631" w:type="pct"/>
            <w:tcBorders>
              <w:top w:val="single" w:sz="8" w:space="0" w:color="4F81BD"/>
              <w:left w:val="single" w:sz="8" w:space="0" w:color="4F81BD"/>
              <w:bottom w:val="single" w:sz="8" w:space="0" w:color="4F81BD"/>
              <w:right w:val="single" w:sz="8" w:space="0" w:color="4F81BD"/>
            </w:tcBorders>
          </w:tcPr>
          <w:p w14:paraId="0CE45CE3" w14:textId="77777777" w:rsidR="0085293F" w:rsidRPr="004C6F78" w:rsidRDefault="0085293F" w:rsidP="0085293F">
            <w:pPr>
              <w:pStyle w:val="NormalWeb"/>
              <w:tabs>
                <w:tab w:val="left" w:pos="1418"/>
                <w:tab w:val="left" w:pos="10065"/>
              </w:tabs>
              <w:spacing w:before="0" w:beforeAutospacing="0" w:after="0" w:afterAutospacing="0" w:line="360" w:lineRule="auto"/>
              <w:jc w:val="both"/>
              <w:textAlignment w:val="baseline"/>
            </w:pPr>
            <w:r w:rsidRPr="004C6F78">
              <w:rPr>
                <w:rFonts w:eastAsia="MS PGothic"/>
                <w:color w:val="000000"/>
                <w:kern w:val="24"/>
                <w:lang w:val="en-AU"/>
              </w:rPr>
              <w:t>Valoarea investitiei lei cu TVA</w:t>
            </w:r>
            <w:r w:rsidRPr="004C6F78">
              <w:rPr>
                <w:rFonts w:eastAsia="MS PGothic"/>
                <w:color w:val="000000"/>
                <w:kern w:val="24"/>
              </w:rPr>
              <w:t xml:space="preserve"> </w:t>
            </w:r>
          </w:p>
        </w:tc>
        <w:tc>
          <w:tcPr>
            <w:tcW w:w="2369" w:type="pct"/>
            <w:tcBorders>
              <w:top w:val="single" w:sz="8" w:space="0" w:color="4F81BD"/>
              <w:left w:val="single" w:sz="8" w:space="0" w:color="4F81BD"/>
              <w:bottom w:val="single" w:sz="8" w:space="0" w:color="4F81BD"/>
              <w:right w:val="single" w:sz="8" w:space="0" w:color="4F81BD"/>
            </w:tcBorders>
          </w:tcPr>
          <w:p w14:paraId="2FCC242B" w14:textId="77777777" w:rsidR="0085293F" w:rsidRPr="004C6F78" w:rsidRDefault="0085293F" w:rsidP="0085293F">
            <w:pPr>
              <w:pStyle w:val="NormalWeb"/>
              <w:tabs>
                <w:tab w:val="left" w:pos="1418"/>
                <w:tab w:val="left" w:pos="10065"/>
              </w:tabs>
              <w:spacing w:before="0" w:beforeAutospacing="0" w:after="0" w:afterAutospacing="0" w:line="360" w:lineRule="auto"/>
              <w:jc w:val="center"/>
              <w:textAlignment w:val="baseline"/>
            </w:pPr>
            <w:r w:rsidRPr="004C6F78">
              <w:rPr>
                <w:rFonts w:eastAsia="MS PGothic"/>
                <w:b/>
                <w:bCs/>
                <w:color w:val="000000"/>
                <w:kern w:val="24"/>
                <w:lang w:val="en-AU"/>
              </w:rPr>
              <w:t>3.</w:t>
            </w:r>
            <w:r>
              <w:rPr>
                <w:rFonts w:eastAsia="MS PGothic"/>
                <w:b/>
                <w:bCs/>
                <w:color w:val="000000"/>
                <w:kern w:val="24"/>
                <w:lang w:val="en-AU"/>
              </w:rPr>
              <w:t>483</w:t>
            </w:r>
            <w:r w:rsidRPr="004C6F78">
              <w:rPr>
                <w:rFonts w:eastAsia="MS PGothic"/>
                <w:b/>
                <w:bCs/>
                <w:color w:val="000000"/>
                <w:kern w:val="24"/>
                <w:lang w:val="en-AU"/>
              </w:rPr>
              <w:t>.</w:t>
            </w:r>
            <w:r>
              <w:rPr>
                <w:rFonts w:eastAsia="MS PGothic"/>
                <w:b/>
                <w:bCs/>
                <w:color w:val="000000"/>
                <w:kern w:val="24"/>
                <w:lang w:val="en-AU"/>
              </w:rPr>
              <w:t>436</w:t>
            </w:r>
            <w:r w:rsidRPr="004C6F78">
              <w:rPr>
                <w:rFonts w:eastAsia="MS PGothic"/>
                <w:b/>
                <w:bCs/>
                <w:color w:val="000000"/>
                <w:kern w:val="24"/>
                <w:lang w:val="en-AU"/>
              </w:rPr>
              <w:t>,00 lei</w:t>
            </w:r>
            <w:r w:rsidRPr="004C6F78">
              <w:rPr>
                <w:rFonts w:eastAsia="MS PGothic"/>
                <w:b/>
                <w:bCs/>
                <w:color w:val="000000"/>
                <w:kern w:val="24"/>
              </w:rPr>
              <w:t xml:space="preserve"> </w:t>
            </w:r>
          </w:p>
        </w:tc>
      </w:tr>
      <w:tr w:rsidR="003C637A" w:rsidRPr="004C6F78" w14:paraId="6AF6238E" w14:textId="77777777" w:rsidTr="00BD7233">
        <w:trPr>
          <w:jc w:val="center"/>
        </w:trPr>
        <w:tc>
          <w:tcPr>
            <w:tcW w:w="2631" w:type="pct"/>
            <w:tcBorders>
              <w:top w:val="single" w:sz="8" w:space="0" w:color="4F81BD"/>
              <w:left w:val="single" w:sz="8" w:space="0" w:color="4F81BD"/>
              <w:bottom w:val="single" w:sz="8" w:space="0" w:color="4F81BD"/>
              <w:right w:val="single" w:sz="8" w:space="0" w:color="4F81BD"/>
            </w:tcBorders>
          </w:tcPr>
          <w:p w14:paraId="6447EFC4" w14:textId="77777777" w:rsidR="003C637A" w:rsidRPr="004C6F78" w:rsidRDefault="003C637A" w:rsidP="00BD7233">
            <w:pPr>
              <w:pStyle w:val="NormalWeb"/>
              <w:tabs>
                <w:tab w:val="left" w:pos="1418"/>
                <w:tab w:val="left" w:pos="10065"/>
              </w:tabs>
              <w:spacing w:before="0" w:beforeAutospacing="0" w:after="0" w:afterAutospacing="0" w:line="360" w:lineRule="auto"/>
              <w:jc w:val="both"/>
              <w:textAlignment w:val="baseline"/>
            </w:pPr>
            <w:r w:rsidRPr="004C6F78">
              <w:rPr>
                <w:rFonts w:eastAsia="MS PGothic"/>
                <w:color w:val="000000"/>
                <w:kern w:val="24"/>
                <w:lang w:val="en-AU"/>
              </w:rPr>
              <w:t>Dublă funcționalitate (vară/iarnă)</w:t>
            </w:r>
            <w:r w:rsidRPr="004C6F78">
              <w:rPr>
                <w:rFonts w:eastAsia="MS PGothic"/>
                <w:color w:val="000000"/>
                <w:kern w:val="24"/>
              </w:rPr>
              <w:t xml:space="preserve"> </w:t>
            </w:r>
          </w:p>
        </w:tc>
        <w:tc>
          <w:tcPr>
            <w:tcW w:w="2369" w:type="pct"/>
            <w:tcBorders>
              <w:top w:val="single" w:sz="8" w:space="0" w:color="4F81BD"/>
              <w:left w:val="single" w:sz="8" w:space="0" w:color="4F81BD"/>
              <w:bottom w:val="single" w:sz="8" w:space="0" w:color="4F81BD"/>
              <w:right w:val="single" w:sz="8" w:space="0" w:color="4F81BD"/>
            </w:tcBorders>
          </w:tcPr>
          <w:p w14:paraId="36C627EB" w14:textId="77777777" w:rsidR="003C637A" w:rsidRPr="004C6F78" w:rsidRDefault="003C637A" w:rsidP="00BD7233">
            <w:pPr>
              <w:pStyle w:val="NormalWeb"/>
              <w:tabs>
                <w:tab w:val="left" w:pos="1418"/>
                <w:tab w:val="left" w:pos="10065"/>
              </w:tabs>
              <w:spacing w:before="0" w:beforeAutospacing="0" w:after="0" w:afterAutospacing="0" w:line="360" w:lineRule="auto"/>
              <w:jc w:val="center"/>
              <w:textAlignment w:val="baseline"/>
            </w:pPr>
            <w:r w:rsidRPr="004C6F78">
              <w:rPr>
                <w:rFonts w:eastAsia="MS PGothic"/>
                <w:color w:val="000000"/>
                <w:kern w:val="24"/>
                <w:lang w:val="en-AU"/>
              </w:rPr>
              <w:t>da</w:t>
            </w:r>
            <w:r w:rsidRPr="004C6F78">
              <w:rPr>
                <w:rFonts w:eastAsia="MS PGothic"/>
                <w:color w:val="000000"/>
                <w:kern w:val="24"/>
              </w:rPr>
              <w:t xml:space="preserve"> </w:t>
            </w:r>
          </w:p>
        </w:tc>
      </w:tr>
    </w:tbl>
    <w:p w14:paraId="7FBEFFD5" w14:textId="77777777" w:rsidR="003C637A" w:rsidRPr="004C6F78" w:rsidRDefault="003C637A" w:rsidP="003C637A">
      <w:pPr>
        <w:pStyle w:val="ListParagraph"/>
        <w:tabs>
          <w:tab w:val="left" w:pos="284"/>
          <w:tab w:val="left" w:pos="426"/>
        </w:tabs>
        <w:spacing w:line="360" w:lineRule="auto"/>
        <w:ind w:left="1800"/>
        <w:jc w:val="both"/>
        <w:rPr>
          <w:b/>
          <w:bCs/>
          <w:sz w:val="24"/>
          <w:szCs w:val="24"/>
          <w:lang w:val="ro-RO"/>
        </w:rPr>
      </w:pPr>
    </w:p>
    <w:tbl>
      <w:tblPr>
        <w:tblW w:w="4948" w:type="pct"/>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firstRow="1" w:lastRow="1" w:firstColumn="1" w:lastColumn="1" w:noHBand="0" w:noVBand="0"/>
      </w:tblPr>
      <w:tblGrid>
        <w:gridCol w:w="5230"/>
        <w:gridCol w:w="4710"/>
      </w:tblGrid>
      <w:tr w:rsidR="003C637A" w:rsidRPr="004C6F78" w14:paraId="20E9B226" w14:textId="77777777" w:rsidTr="00BD7233">
        <w:trPr>
          <w:jc w:val="center"/>
        </w:trPr>
        <w:tc>
          <w:tcPr>
            <w:tcW w:w="2631" w:type="pct"/>
            <w:tcBorders>
              <w:top w:val="single" w:sz="8" w:space="0" w:color="4F81BD"/>
              <w:left w:val="single" w:sz="8" w:space="0" w:color="4F81BD"/>
              <w:bottom w:val="single" w:sz="8" w:space="0" w:color="4F81BD"/>
              <w:right w:val="single" w:sz="8" w:space="0" w:color="4F81BD"/>
            </w:tcBorders>
          </w:tcPr>
          <w:p w14:paraId="5D699B51" w14:textId="77777777" w:rsidR="003C637A" w:rsidRPr="004C6F78" w:rsidRDefault="003C637A" w:rsidP="00BD7233">
            <w:pPr>
              <w:pStyle w:val="NormalWeb"/>
              <w:tabs>
                <w:tab w:val="left" w:pos="1418"/>
                <w:tab w:val="left" w:pos="10065"/>
              </w:tabs>
              <w:spacing w:before="0" w:beforeAutospacing="0" w:after="0" w:afterAutospacing="0" w:line="360" w:lineRule="auto"/>
              <w:jc w:val="both"/>
              <w:textAlignment w:val="baseline"/>
              <w:rPr>
                <w:rFonts w:eastAsia="MS PGothic"/>
                <w:color w:val="000000"/>
                <w:kern w:val="24"/>
                <w:lang w:val="en-AU"/>
              </w:rPr>
            </w:pPr>
            <w:r w:rsidRPr="004C6F78">
              <w:rPr>
                <w:rFonts w:eastAsia="MS PGothic"/>
                <w:color w:val="000000"/>
                <w:kern w:val="24"/>
                <w:lang w:val="en-AU"/>
              </w:rPr>
              <w:t xml:space="preserve">Indicatorul </w:t>
            </w:r>
          </w:p>
        </w:tc>
        <w:tc>
          <w:tcPr>
            <w:tcW w:w="2369" w:type="pct"/>
            <w:tcBorders>
              <w:top w:val="single" w:sz="8" w:space="0" w:color="4F81BD"/>
              <w:left w:val="single" w:sz="8" w:space="0" w:color="4F81BD"/>
              <w:bottom w:val="single" w:sz="8" w:space="0" w:color="4F81BD"/>
              <w:right w:val="single" w:sz="8" w:space="0" w:color="4F81BD"/>
            </w:tcBorders>
          </w:tcPr>
          <w:p w14:paraId="377865E4" w14:textId="77777777" w:rsidR="003C637A" w:rsidRPr="004C6F78" w:rsidRDefault="003C637A" w:rsidP="00BD7233">
            <w:pPr>
              <w:pStyle w:val="NormalWeb"/>
              <w:tabs>
                <w:tab w:val="left" w:pos="1418"/>
                <w:tab w:val="left" w:pos="10065"/>
              </w:tabs>
              <w:spacing w:before="0" w:beforeAutospacing="0" w:after="0" w:afterAutospacing="0" w:line="360" w:lineRule="auto"/>
              <w:jc w:val="center"/>
              <w:textAlignment w:val="baseline"/>
              <w:rPr>
                <w:rFonts w:eastAsia="MS PGothic"/>
                <w:b/>
                <w:color w:val="000000"/>
                <w:kern w:val="24"/>
                <w:lang w:val="en-AU"/>
              </w:rPr>
            </w:pPr>
            <w:r w:rsidRPr="004C6F78">
              <w:rPr>
                <w:rFonts w:eastAsia="MS PGothic"/>
                <w:b/>
                <w:color w:val="000000"/>
                <w:kern w:val="24"/>
                <w:lang w:val="en-AU"/>
              </w:rPr>
              <w:t>Valorile aferente Etapei 2</w:t>
            </w:r>
          </w:p>
        </w:tc>
      </w:tr>
      <w:tr w:rsidR="003C637A" w:rsidRPr="004C6F78" w14:paraId="3599A669" w14:textId="77777777" w:rsidTr="00BD7233">
        <w:trPr>
          <w:jc w:val="center"/>
        </w:trPr>
        <w:tc>
          <w:tcPr>
            <w:tcW w:w="2631" w:type="pct"/>
            <w:tcBorders>
              <w:top w:val="single" w:sz="8" w:space="0" w:color="4F81BD"/>
              <w:left w:val="single" w:sz="8" w:space="0" w:color="4F81BD"/>
              <w:bottom w:val="single" w:sz="8" w:space="0" w:color="4F81BD"/>
              <w:right w:val="single" w:sz="8" w:space="0" w:color="4F81BD"/>
            </w:tcBorders>
            <w:shd w:val="clear" w:color="auto" w:fill="D3DFEE"/>
          </w:tcPr>
          <w:p w14:paraId="406418DF" w14:textId="77777777" w:rsidR="003C637A" w:rsidRPr="004C6F78" w:rsidRDefault="003C637A" w:rsidP="00BD7233">
            <w:pPr>
              <w:pStyle w:val="NormalWeb"/>
              <w:tabs>
                <w:tab w:val="left" w:pos="1418"/>
                <w:tab w:val="left" w:pos="10065"/>
              </w:tabs>
              <w:spacing w:before="0" w:beforeAutospacing="0" w:after="0" w:afterAutospacing="0" w:line="360" w:lineRule="auto"/>
              <w:jc w:val="both"/>
              <w:textAlignment w:val="baseline"/>
              <w:rPr>
                <w:rFonts w:eastAsia="MS PGothic"/>
                <w:color w:val="000000"/>
                <w:kern w:val="24"/>
                <w:lang w:val="en-AU"/>
              </w:rPr>
            </w:pPr>
            <w:r w:rsidRPr="004C6F78">
              <w:rPr>
                <w:rFonts w:eastAsia="MS PGothic"/>
                <w:color w:val="000000"/>
                <w:kern w:val="24"/>
                <w:lang w:val="en-AU"/>
              </w:rPr>
              <w:t xml:space="preserve">Durata de excuție a lucrărilor (luni) </w:t>
            </w:r>
          </w:p>
        </w:tc>
        <w:tc>
          <w:tcPr>
            <w:tcW w:w="2369" w:type="pct"/>
            <w:tcBorders>
              <w:top w:val="single" w:sz="8" w:space="0" w:color="4F81BD"/>
              <w:left w:val="single" w:sz="8" w:space="0" w:color="4F81BD"/>
              <w:bottom w:val="single" w:sz="8" w:space="0" w:color="4F81BD"/>
              <w:right w:val="single" w:sz="8" w:space="0" w:color="4F81BD"/>
            </w:tcBorders>
            <w:shd w:val="clear" w:color="auto" w:fill="D3DFEE"/>
          </w:tcPr>
          <w:p w14:paraId="5B1AFE46" w14:textId="77777777" w:rsidR="003C637A" w:rsidRPr="004C6F78" w:rsidRDefault="0019511D" w:rsidP="00BD7233">
            <w:pPr>
              <w:pStyle w:val="NormalWeb"/>
              <w:tabs>
                <w:tab w:val="left" w:pos="1418"/>
                <w:tab w:val="left" w:pos="10065"/>
              </w:tabs>
              <w:spacing w:before="0" w:beforeAutospacing="0" w:after="0" w:afterAutospacing="0" w:line="360" w:lineRule="auto"/>
              <w:jc w:val="center"/>
              <w:textAlignment w:val="baseline"/>
              <w:rPr>
                <w:rFonts w:eastAsia="MS PGothic"/>
                <w:color w:val="000000"/>
                <w:kern w:val="24"/>
                <w:lang w:val="en-AU"/>
              </w:rPr>
            </w:pPr>
            <w:r>
              <w:rPr>
                <w:rFonts w:eastAsia="MS PGothic"/>
                <w:color w:val="000000"/>
                <w:kern w:val="24"/>
                <w:lang w:val="en-AU"/>
              </w:rPr>
              <w:t>8</w:t>
            </w:r>
          </w:p>
        </w:tc>
      </w:tr>
      <w:tr w:rsidR="003C637A" w:rsidRPr="004C6F78" w14:paraId="53486EAF" w14:textId="77777777" w:rsidTr="00BD7233">
        <w:trPr>
          <w:jc w:val="center"/>
        </w:trPr>
        <w:tc>
          <w:tcPr>
            <w:tcW w:w="2631" w:type="pct"/>
            <w:tcBorders>
              <w:top w:val="single" w:sz="8" w:space="0" w:color="4F81BD"/>
              <w:left w:val="single" w:sz="8" w:space="0" w:color="4F81BD"/>
              <w:bottom w:val="single" w:sz="8" w:space="0" w:color="4F81BD"/>
              <w:right w:val="single" w:sz="8" w:space="0" w:color="4F81BD"/>
            </w:tcBorders>
          </w:tcPr>
          <w:p w14:paraId="6291E1F5" w14:textId="77777777" w:rsidR="003C637A" w:rsidRPr="004C6F78" w:rsidRDefault="003C637A" w:rsidP="00BD7233">
            <w:pPr>
              <w:pStyle w:val="NormalWeb"/>
              <w:tabs>
                <w:tab w:val="left" w:pos="1418"/>
                <w:tab w:val="left" w:pos="10065"/>
              </w:tabs>
              <w:spacing w:before="0" w:beforeAutospacing="0" w:after="0" w:afterAutospacing="0" w:line="360" w:lineRule="auto"/>
              <w:jc w:val="both"/>
              <w:textAlignment w:val="baseline"/>
              <w:rPr>
                <w:rFonts w:eastAsia="MS PGothic"/>
                <w:color w:val="000000"/>
                <w:kern w:val="24"/>
                <w:lang w:val="en-AU"/>
              </w:rPr>
            </w:pPr>
            <w:r w:rsidRPr="004C6F78">
              <w:rPr>
                <w:rFonts w:eastAsia="MS PGothic"/>
                <w:color w:val="000000"/>
                <w:kern w:val="24"/>
                <w:lang w:val="en-AU"/>
              </w:rPr>
              <w:t xml:space="preserve">Numărul de locuri de muncă permanente </w:t>
            </w:r>
          </w:p>
        </w:tc>
        <w:tc>
          <w:tcPr>
            <w:tcW w:w="2369" w:type="pct"/>
            <w:tcBorders>
              <w:top w:val="single" w:sz="8" w:space="0" w:color="4F81BD"/>
              <w:left w:val="single" w:sz="8" w:space="0" w:color="4F81BD"/>
              <w:bottom w:val="single" w:sz="8" w:space="0" w:color="4F81BD"/>
              <w:right w:val="single" w:sz="8" w:space="0" w:color="4F81BD"/>
            </w:tcBorders>
          </w:tcPr>
          <w:p w14:paraId="11966FB7" w14:textId="77777777" w:rsidR="003C637A" w:rsidRPr="004868D7" w:rsidRDefault="003C637A" w:rsidP="00BD7233">
            <w:pPr>
              <w:pStyle w:val="NormalWeb"/>
              <w:tabs>
                <w:tab w:val="left" w:pos="1418"/>
                <w:tab w:val="left" w:pos="10065"/>
              </w:tabs>
              <w:spacing w:before="0" w:beforeAutospacing="0" w:after="0" w:afterAutospacing="0" w:line="360" w:lineRule="auto"/>
              <w:jc w:val="center"/>
              <w:textAlignment w:val="baseline"/>
              <w:rPr>
                <w:rFonts w:eastAsia="MS PGothic"/>
                <w:color w:val="000000"/>
                <w:kern w:val="24"/>
                <w:lang w:val="en-AU"/>
              </w:rPr>
            </w:pPr>
            <w:r w:rsidRPr="004868D7">
              <w:rPr>
                <w:rFonts w:eastAsia="MS PGothic"/>
                <w:color w:val="000000"/>
                <w:kern w:val="24"/>
                <w:lang w:val="en-AU"/>
              </w:rPr>
              <w:t xml:space="preserve">0 </w:t>
            </w:r>
          </w:p>
        </w:tc>
      </w:tr>
      <w:tr w:rsidR="003C637A" w:rsidRPr="004C6F78" w14:paraId="105806D5" w14:textId="77777777" w:rsidTr="00BD7233">
        <w:trPr>
          <w:jc w:val="center"/>
        </w:trPr>
        <w:tc>
          <w:tcPr>
            <w:tcW w:w="2631" w:type="pct"/>
            <w:tcBorders>
              <w:top w:val="single" w:sz="8" w:space="0" w:color="4F81BD"/>
              <w:left w:val="single" w:sz="8" w:space="0" w:color="4F81BD"/>
              <w:bottom w:val="single" w:sz="8" w:space="0" w:color="4F81BD"/>
              <w:right w:val="single" w:sz="8" w:space="0" w:color="4F81BD"/>
            </w:tcBorders>
            <w:shd w:val="clear" w:color="auto" w:fill="D3DFEE"/>
          </w:tcPr>
          <w:p w14:paraId="1CCB1A0D" w14:textId="77777777" w:rsidR="003C637A" w:rsidRPr="004C6F78" w:rsidRDefault="003C637A" w:rsidP="00BD7233">
            <w:pPr>
              <w:pStyle w:val="NormalWeb"/>
              <w:tabs>
                <w:tab w:val="left" w:pos="1418"/>
                <w:tab w:val="left" w:pos="10065"/>
              </w:tabs>
              <w:spacing w:before="0" w:beforeAutospacing="0" w:after="0" w:afterAutospacing="0" w:line="360" w:lineRule="auto"/>
              <w:jc w:val="both"/>
              <w:textAlignment w:val="baseline"/>
              <w:rPr>
                <w:rFonts w:eastAsia="MS PGothic"/>
                <w:color w:val="000000"/>
                <w:kern w:val="24"/>
                <w:lang w:val="en-AU"/>
              </w:rPr>
            </w:pPr>
            <w:r w:rsidRPr="004C6F78">
              <w:rPr>
                <w:rFonts w:eastAsia="MS PGothic"/>
                <w:color w:val="000000"/>
                <w:kern w:val="24"/>
                <w:lang w:val="en-AU"/>
              </w:rPr>
              <w:t xml:space="preserve">Valoare C+M lei cu TVA </w:t>
            </w:r>
          </w:p>
        </w:tc>
        <w:tc>
          <w:tcPr>
            <w:tcW w:w="2369" w:type="pct"/>
            <w:tcBorders>
              <w:top w:val="single" w:sz="8" w:space="0" w:color="4F81BD"/>
              <w:left w:val="single" w:sz="8" w:space="0" w:color="4F81BD"/>
              <w:bottom w:val="single" w:sz="8" w:space="0" w:color="4F81BD"/>
              <w:right w:val="single" w:sz="8" w:space="0" w:color="4F81BD"/>
            </w:tcBorders>
            <w:shd w:val="clear" w:color="auto" w:fill="D3DFEE"/>
          </w:tcPr>
          <w:p w14:paraId="36B31C78" w14:textId="77777777" w:rsidR="003C637A" w:rsidRPr="004868D7" w:rsidRDefault="004868D7" w:rsidP="00BD7233">
            <w:pPr>
              <w:pStyle w:val="NormalWeb"/>
              <w:tabs>
                <w:tab w:val="left" w:pos="1418"/>
                <w:tab w:val="left" w:pos="10065"/>
              </w:tabs>
              <w:spacing w:before="0" w:beforeAutospacing="0" w:after="0" w:afterAutospacing="0" w:line="360" w:lineRule="auto"/>
              <w:jc w:val="center"/>
              <w:textAlignment w:val="baseline"/>
              <w:rPr>
                <w:rFonts w:eastAsia="MS PGothic"/>
                <w:b/>
                <w:color w:val="000000"/>
                <w:kern w:val="24"/>
                <w:lang w:val="en-AU"/>
              </w:rPr>
            </w:pPr>
            <w:r w:rsidRPr="004868D7">
              <w:rPr>
                <w:rFonts w:eastAsia="MS PGothic"/>
                <w:b/>
                <w:color w:val="000000"/>
                <w:kern w:val="24"/>
                <w:lang w:val="en-AU"/>
              </w:rPr>
              <w:t>2</w:t>
            </w:r>
            <w:r w:rsidR="005E5AC2">
              <w:rPr>
                <w:rFonts w:eastAsia="MS PGothic"/>
                <w:b/>
                <w:color w:val="000000"/>
                <w:kern w:val="24"/>
                <w:lang w:val="en-AU"/>
              </w:rPr>
              <w:t>4</w:t>
            </w:r>
            <w:r w:rsidRPr="004868D7">
              <w:rPr>
                <w:rFonts w:eastAsia="MS PGothic"/>
                <w:b/>
                <w:color w:val="000000"/>
                <w:kern w:val="24"/>
                <w:lang w:val="en-AU"/>
              </w:rPr>
              <w:t>,</w:t>
            </w:r>
            <w:r w:rsidR="005E5AC2">
              <w:rPr>
                <w:rFonts w:eastAsia="MS PGothic"/>
                <w:b/>
                <w:color w:val="000000"/>
                <w:kern w:val="24"/>
                <w:lang w:val="en-AU"/>
              </w:rPr>
              <w:t>647</w:t>
            </w:r>
            <w:r w:rsidRPr="004868D7">
              <w:rPr>
                <w:rFonts w:eastAsia="MS PGothic"/>
                <w:b/>
                <w:color w:val="000000"/>
                <w:kern w:val="24"/>
                <w:lang w:val="en-AU"/>
              </w:rPr>
              <w:t>,</w:t>
            </w:r>
            <w:r w:rsidR="005E5AC2">
              <w:rPr>
                <w:rFonts w:eastAsia="MS PGothic"/>
                <w:b/>
                <w:color w:val="000000"/>
                <w:kern w:val="24"/>
                <w:lang w:val="en-AU"/>
              </w:rPr>
              <w:t>779</w:t>
            </w:r>
            <w:r w:rsidRPr="004868D7">
              <w:rPr>
                <w:rFonts w:eastAsia="MS PGothic"/>
                <w:b/>
                <w:color w:val="000000"/>
                <w:kern w:val="24"/>
                <w:lang w:val="en-AU"/>
              </w:rPr>
              <w:t xml:space="preserve">.00 </w:t>
            </w:r>
            <w:r w:rsidR="003C637A" w:rsidRPr="004868D7">
              <w:rPr>
                <w:rFonts w:eastAsia="MS PGothic"/>
                <w:b/>
                <w:color w:val="000000"/>
                <w:kern w:val="24"/>
                <w:lang w:val="en-AU"/>
              </w:rPr>
              <w:t xml:space="preserve">lei </w:t>
            </w:r>
          </w:p>
        </w:tc>
      </w:tr>
      <w:tr w:rsidR="003C637A" w:rsidRPr="004C6F78" w14:paraId="38F7895E" w14:textId="77777777" w:rsidTr="00BD7233">
        <w:trPr>
          <w:jc w:val="center"/>
        </w:trPr>
        <w:tc>
          <w:tcPr>
            <w:tcW w:w="2631" w:type="pct"/>
            <w:tcBorders>
              <w:top w:val="single" w:sz="8" w:space="0" w:color="4F81BD"/>
              <w:left w:val="single" w:sz="8" w:space="0" w:color="4F81BD"/>
              <w:bottom w:val="single" w:sz="8" w:space="0" w:color="4F81BD"/>
              <w:right w:val="single" w:sz="8" w:space="0" w:color="4F81BD"/>
            </w:tcBorders>
          </w:tcPr>
          <w:p w14:paraId="1C0AC7B0" w14:textId="77777777" w:rsidR="003C637A" w:rsidRPr="004C6F78" w:rsidRDefault="003C637A" w:rsidP="00BD7233">
            <w:pPr>
              <w:pStyle w:val="NormalWeb"/>
              <w:tabs>
                <w:tab w:val="left" w:pos="1418"/>
                <w:tab w:val="left" w:pos="10065"/>
              </w:tabs>
              <w:spacing w:before="0" w:beforeAutospacing="0" w:after="0" w:afterAutospacing="0" w:line="360" w:lineRule="auto"/>
              <w:jc w:val="both"/>
              <w:textAlignment w:val="baseline"/>
              <w:rPr>
                <w:rFonts w:eastAsia="MS PGothic"/>
                <w:color w:val="000000"/>
                <w:kern w:val="24"/>
                <w:lang w:val="en-AU"/>
              </w:rPr>
            </w:pPr>
            <w:r w:rsidRPr="004C6F78">
              <w:rPr>
                <w:rFonts w:eastAsia="MS PGothic"/>
                <w:color w:val="000000"/>
                <w:kern w:val="24"/>
                <w:lang w:val="en-AU"/>
              </w:rPr>
              <w:t xml:space="preserve">Valoarea investitiei lei cu TVA </w:t>
            </w:r>
          </w:p>
        </w:tc>
        <w:tc>
          <w:tcPr>
            <w:tcW w:w="2369" w:type="pct"/>
            <w:tcBorders>
              <w:top w:val="single" w:sz="8" w:space="0" w:color="4F81BD"/>
              <w:left w:val="single" w:sz="8" w:space="0" w:color="4F81BD"/>
              <w:bottom w:val="single" w:sz="8" w:space="0" w:color="4F81BD"/>
              <w:right w:val="single" w:sz="8" w:space="0" w:color="4F81BD"/>
            </w:tcBorders>
          </w:tcPr>
          <w:p w14:paraId="649B6827" w14:textId="77777777" w:rsidR="003C637A" w:rsidRPr="004868D7" w:rsidRDefault="005E5AC2" w:rsidP="00BD7233">
            <w:pPr>
              <w:pStyle w:val="NormalWeb"/>
              <w:tabs>
                <w:tab w:val="left" w:pos="1418"/>
                <w:tab w:val="left" w:pos="10065"/>
              </w:tabs>
              <w:spacing w:before="0" w:beforeAutospacing="0" w:after="0" w:afterAutospacing="0" w:line="360" w:lineRule="auto"/>
              <w:jc w:val="center"/>
              <w:textAlignment w:val="baseline"/>
              <w:rPr>
                <w:rFonts w:eastAsia="MS PGothic"/>
                <w:b/>
                <w:color w:val="000000"/>
                <w:kern w:val="24"/>
                <w:lang w:val="en-AU"/>
              </w:rPr>
            </w:pPr>
            <w:r w:rsidRPr="004868D7">
              <w:rPr>
                <w:rFonts w:eastAsia="MS PGothic"/>
                <w:b/>
                <w:color w:val="000000"/>
                <w:kern w:val="24"/>
                <w:lang w:val="en-AU"/>
              </w:rPr>
              <w:t>2</w:t>
            </w:r>
            <w:r>
              <w:rPr>
                <w:rFonts w:eastAsia="MS PGothic"/>
                <w:b/>
                <w:color w:val="000000"/>
                <w:kern w:val="24"/>
                <w:lang w:val="en-AU"/>
              </w:rPr>
              <w:t>9</w:t>
            </w:r>
            <w:r w:rsidRPr="004868D7">
              <w:rPr>
                <w:rFonts w:eastAsia="MS PGothic"/>
                <w:b/>
                <w:color w:val="000000"/>
                <w:kern w:val="24"/>
                <w:lang w:val="en-AU"/>
              </w:rPr>
              <w:t>,</w:t>
            </w:r>
            <w:r>
              <w:rPr>
                <w:rFonts w:eastAsia="MS PGothic"/>
                <w:b/>
                <w:color w:val="000000"/>
                <w:kern w:val="24"/>
                <w:lang w:val="en-AU"/>
              </w:rPr>
              <w:t>00</w:t>
            </w:r>
            <w:r w:rsidRPr="004868D7">
              <w:rPr>
                <w:rFonts w:eastAsia="MS PGothic"/>
                <w:b/>
                <w:color w:val="000000"/>
                <w:kern w:val="24"/>
                <w:lang w:val="en-AU"/>
              </w:rPr>
              <w:t>1,</w:t>
            </w:r>
            <w:r>
              <w:rPr>
                <w:rFonts w:eastAsia="MS PGothic"/>
                <w:b/>
                <w:color w:val="000000"/>
                <w:kern w:val="24"/>
                <w:lang w:val="en-AU"/>
              </w:rPr>
              <w:t>028</w:t>
            </w:r>
            <w:r w:rsidRPr="004868D7">
              <w:rPr>
                <w:rFonts w:eastAsia="MS PGothic"/>
                <w:b/>
                <w:color w:val="000000"/>
                <w:kern w:val="24"/>
                <w:lang w:val="en-AU"/>
              </w:rPr>
              <w:t>.00 lei</w:t>
            </w:r>
          </w:p>
        </w:tc>
      </w:tr>
      <w:tr w:rsidR="003C637A" w:rsidRPr="004C6F78" w14:paraId="16166736" w14:textId="77777777" w:rsidTr="00BD7233">
        <w:trPr>
          <w:jc w:val="center"/>
        </w:trPr>
        <w:tc>
          <w:tcPr>
            <w:tcW w:w="2631" w:type="pct"/>
            <w:tcBorders>
              <w:top w:val="single" w:sz="8" w:space="0" w:color="4F81BD"/>
              <w:left w:val="single" w:sz="8" w:space="0" w:color="4F81BD"/>
              <w:bottom w:val="single" w:sz="8" w:space="0" w:color="4F81BD"/>
              <w:right w:val="single" w:sz="8" w:space="0" w:color="4F81BD"/>
            </w:tcBorders>
          </w:tcPr>
          <w:p w14:paraId="0B5DB5E4" w14:textId="77777777" w:rsidR="003C637A" w:rsidRPr="004C6F78" w:rsidRDefault="003C637A" w:rsidP="00BD7233">
            <w:pPr>
              <w:pStyle w:val="NormalWeb"/>
              <w:tabs>
                <w:tab w:val="left" w:pos="1418"/>
                <w:tab w:val="left" w:pos="10065"/>
              </w:tabs>
              <w:spacing w:before="0" w:beforeAutospacing="0" w:after="0" w:afterAutospacing="0" w:line="360" w:lineRule="auto"/>
              <w:jc w:val="both"/>
              <w:textAlignment w:val="baseline"/>
              <w:rPr>
                <w:rFonts w:eastAsia="MS PGothic"/>
                <w:color w:val="000000"/>
                <w:kern w:val="24"/>
                <w:lang w:val="en-AU"/>
              </w:rPr>
            </w:pPr>
            <w:r w:rsidRPr="004C6F78">
              <w:rPr>
                <w:rFonts w:eastAsia="MS PGothic"/>
                <w:color w:val="000000"/>
                <w:kern w:val="24"/>
                <w:lang w:val="en-AU"/>
              </w:rPr>
              <w:t xml:space="preserve">Dublă funcționalitate (vară/iarnă) </w:t>
            </w:r>
          </w:p>
        </w:tc>
        <w:tc>
          <w:tcPr>
            <w:tcW w:w="2369" w:type="pct"/>
            <w:tcBorders>
              <w:top w:val="single" w:sz="8" w:space="0" w:color="4F81BD"/>
              <w:left w:val="single" w:sz="8" w:space="0" w:color="4F81BD"/>
              <w:bottom w:val="single" w:sz="8" w:space="0" w:color="4F81BD"/>
              <w:right w:val="single" w:sz="8" w:space="0" w:color="4F81BD"/>
            </w:tcBorders>
          </w:tcPr>
          <w:p w14:paraId="25179E08" w14:textId="77777777" w:rsidR="003C637A" w:rsidRPr="004C6F78" w:rsidRDefault="003C637A" w:rsidP="00BD7233">
            <w:pPr>
              <w:pStyle w:val="NormalWeb"/>
              <w:tabs>
                <w:tab w:val="left" w:pos="1418"/>
                <w:tab w:val="left" w:pos="10065"/>
              </w:tabs>
              <w:spacing w:before="0" w:beforeAutospacing="0" w:after="0" w:afterAutospacing="0" w:line="360" w:lineRule="auto"/>
              <w:jc w:val="center"/>
              <w:textAlignment w:val="baseline"/>
              <w:rPr>
                <w:rFonts w:eastAsia="MS PGothic"/>
                <w:color w:val="000000"/>
                <w:kern w:val="24"/>
                <w:lang w:val="en-AU"/>
              </w:rPr>
            </w:pPr>
            <w:r w:rsidRPr="004C6F78">
              <w:rPr>
                <w:rFonts w:eastAsia="MS PGothic"/>
                <w:color w:val="000000"/>
                <w:kern w:val="24"/>
                <w:lang w:val="en-AU"/>
              </w:rPr>
              <w:t xml:space="preserve">da </w:t>
            </w:r>
          </w:p>
        </w:tc>
      </w:tr>
    </w:tbl>
    <w:p w14:paraId="74822EF9" w14:textId="77777777" w:rsidR="003C637A" w:rsidRPr="004C6F78" w:rsidRDefault="003C637A" w:rsidP="003C637A">
      <w:pPr>
        <w:pStyle w:val="ListParagraph"/>
        <w:tabs>
          <w:tab w:val="left" w:pos="284"/>
          <w:tab w:val="left" w:pos="426"/>
        </w:tabs>
        <w:spacing w:line="360" w:lineRule="auto"/>
        <w:ind w:left="1800"/>
        <w:jc w:val="both"/>
        <w:rPr>
          <w:b/>
          <w:bCs/>
          <w:sz w:val="24"/>
          <w:szCs w:val="24"/>
          <w:lang w:val="ro-RO"/>
        </w:rPr>
      </w:pPr>
    </w:p>
    <w:p w14:paraId="4150F4AD" w14:textId="77777777" w:rsidR="004222CC" w:rsidRDefault="004222CC" w:rsidP="00493D15">
      <w:pPr>
        <w:tabs>
          <w:tab w:val="left" w:pos="1418"/>
          <w:tab w:val="left" w:pos="10065"/>
        </w:tabs>
        <w:spacing w:before="240" w:after="240"/>
        <w:ind w:left="284"/>
        <w:jc w:val="both"/>
        <w:rPr>
          <w:bCs/>
          <w:sz w:val="24"/>
          <w:szCs w:val="24"/>
        </w:rPr>
      </w:pPr>
      <w:r w:rsidRPr="004C6F78">
        <w:rPr>
          <w:bCs/>
          <w:sz w:val="24"/>
          <w:szCs w:val="24"/>
        </w:rPr>
        <w:t>Lucrările sunt realizate din fonduri proprii ANAR conform deciziei nr. 584/25.09.2018.</w:t>
      </w:r>
    </w:p>
    <w:p w14:paraId="59C7722E" w14:textId="77777777" w:rsidR="00844277" w:rsidRDefault="00844277" w:rsidP="00493D15">
      <w:pPr>
        <w:tabs>
          <w:tab w:val="left" w:pos="1418"/>
          <w:tab w:val="left" w:pos="10065"/>
        </w:tabs>
        <w:spacing w:before="240" w:after="240"/>
        <w:ind w:left="284"/>
        <w:jc w:val="both"/>
        <w:rPr>
          <w:bCs/>
          <w:sz w:val="24"/>
          <w:szCs w:val="24"/>
        </w:rPr>
      </w:pPr>
    </w:p>
    <w:p w14:paraId="537426AD" w14:textId="77777777" w:rsidR="00844277" w:rsidRPr="004C6F78" w:rsidRDefault="00844277" w:rsidP="00493D15">
      <w:pPr>
        <w:tabs>
          <w:tab w:val="left" w:pos="1418"/>
          <w:tab w:val="left" w:pos="10065"/>
        </w:tabs>
        <w:spacing w:before="240" w:after="240"/>
        <w:ind w:left="284"/>
        <w:jc w:val="both"/>
        <w:rPr>
          <w:bCs/>
          <w:sz w:val="24"/>
          <w:szCs w:val="24"/>
        </w:rPr>
      </w:pPr>
    </w:p>
    <w:p w14:paraId="29FC9E21" w14:textId="77777777" w:rsidR="005C2483" w:rsidRPr="004C6F78" w:rsidRDefault="005C2483" w:rsidP="005C2483">
      <w:pPr>
        <w:tabs>
          <w:tab w:val="left" w:pos="1418"/>
          <w:tab w:val="left" w:pos="10065"/>
        </w:tabs>
        <w:spacing w:line="360" w:lineRule="auto"/>
        <w:ind w:left="284"/>
        <w:jc w:val="both"/>
        <w:rPr>
          <w:b/>
          <w:bCs/>
          <w:sz w:val="24"/>
          <w:szCs w:val="24"/>
        </w:rPr>
      </w:pPr>
      <w:r w:rsidRPr="004C6F78">
        <w:rPr>
          <w:b/>
          <w:bCs/>
          <w:sz w:val="24"/>
          <w:szCs w:val="24"/>
        </w:rPr>
        <w:lastRenderedPageBreak/>
        <w:t>Analiza multicriterială a opţiunilor prezentate</w:t>
      </w:r>
    </w:p>
    <w:p w14:paraId="5B4B2550" w14:textId="77777777" w:rsidR="005C2483" w:rsidRPr="004C6F78" w:rsidRDefault="005C2483" w:rsidP="005C2483">
      <w:pPr>
        <w:tabs>
          <w:tab w:val="left" w:pos="10065"/>
        </w:tabs>
        <w:spacing w:line="360" w:lineRule="auto"/>
        <w:ind w:left="284"/>
        <w:jc w:val="both"/>
        <w:rPr>
          <w:b/>
          <w:bCs/>
          <w:sz w:val="24"/>
          <w:szCs w:val="24"/>
        </w:rPr>
      </w:pPr>
      <w:r w:rsidRPr="004C6F78">
        <w:rPr>
          <w:b/>
          <w:bCs/>
          <w:sz w:val="24"/>
          <w:szCs w:val="24"/>
        </w:rPr>
        <w:t>Prezentarea metodologiei de analiză</w:t>
      </w:r>
    </w:p>
    <w:p w14:paraId="6CE35948" w14:textId="77777777" w:rsidR="005C2483" w:rsidRPr="000F540D" w:rsidRDefault="005C2483" w:rsidP="005C2483">
      <w:pPr>
        <w:tabs>
          <w:tab w:val="left" w:pos="1418"/>
          <w:tab w:val="left" w:pos="10065"/>
        </w:tabs>
        <w:spacing w:line="360" w:lineRule="auto"/>
        <w:ind w:left="284"/>
        <w:jc w:val="both"/>
        <w:rPr>
          <w:sz w:val="24"/>
          <w:szCs w:val="24"/>
        </w:rPr>
      </w:pPr>
      <w:r w:rsidRPr="004C6F78">
        <w:rPr>
          <w:sz w:val="24"/>
          <w:szCs w:val="24"/>
        </w:rPr>
        <w:t xml:space="preserve">Pentru determinarea opţiunii optime s-a considerat analiza multicriterială. Aceasta acordă indicatorilor </w:t>
      </w:r>
      <w:r w:rsidRPr="000F540D">
        <w:rPr>
          <w:sz w:val="24"/>
          <w:szCs w:val="24"/>
        </w:rPr>
        <w:t xml:space="preserve">de performanţă ponderi şi punctaje. </w:t>
      </w:r>
    </w:p>
    <w:p w14:paraId="68E51C96" w14:textId="77777777" w:rsidR="005C2483" w:rsidRPr="000F540D" w:rsidRDefault="005C2483" w:rsidP="00383A32">
      <w:pPr>
        <w:numPr>
          <w:ilvl w:val="0"/>
          <w:numId w:val="26"/>
        </w:numPr>
        <w:tabs>
          <w:tab w:val="clear" w:pos="1080"/>
          <w:tab w:val="num" w:pos="567"/>
          <w:tab w:val="left" w:pos="1418"/>
          <w:tab w:val="left" w:pos="10065"/>
        </w:tabs>
        <w:spacing w:line="360" w:lineRule="auto"/>
        <w:ind w:left="284" w:firstLine="0"/>
        <w:jc w:val="both"/>
        <w:rPr>
          <w:sz w:val="24"/>
          <w:szCs w:val="24"/>
        </w:rPr>
      </w:pPr>
      <w:r w:rsidRPr="000F540D">
        <w:rPr>
          <w:b/>
          <w:bCs/>
          <w:sz w:val="24"/>
          <w:szCs w:val="24"/>
        </w:rPr>
        <w:t xml:space="preserve">Durata de execuție a lucrărilor (luni). </w:t>
      </w:r>
      <w:r w:rsidRPr="000F540D">
        <w:rPr>
          <w:sz w:val="24"/>
          <w:szCs w:val="24"/>
        </w:rPr>
        <w:t>Indicatorul este foarte important în raport cu obiectivul stabilit de amenajare în cel m</w:t>
      </w:r>
      <w:r w:rsidR="009D2FDB" w:rsidRPr="000F540D">
        <w:rPr>
          <w:sz w:val="24"/>
          <w:szCs w:val="24"/>
        </w:rPr>
        <w:t>ai scurt timp posibil a regulari</w:t>
      </w:r>
      <w:r w:rsidRPr="000F540D">
        <w:rPr>
          <w:sz w:val="24"/>
          <w:szCs w:val="24"/>
        </w:rPr>
        <w:t xml:space="preserve">zării pârâului </w:t>
      </w:r>
      <w:r w:rsidR="0047394D" w:rsidRPr="000F540D">
        <w:rPr>
          <w:sz w:val="24"/>
          <w:szCs w:val="24"/>
          <w:lang w:val="en-US"/>
        </w:rPr>
        <w:t>Prăvăleni</w:t>
      </w:r>
      <w:r w:rsidRPr="000F540D">
        <w:rPr>
          <w:sz w:val="24"/>
          <w:szCs w:val="24"/>
        </w:rPr>
        <w:t xml:space="preserve">. În acest sens, indicatorul va avea o </w:t>
      </w:r>
      <w:r w:rsidR="004560D0" w:rsidRPr="000F540D">
        <w:rPr>
          <w:sz w:val="24"/>
          <w:szCs w:val="24"/>
        </w:rPr>
        <w:t>pondere de 1</w:t>
      </w:r>
      <w:r w:rsidRPr="000F540D">
        <w:rPr>
          <w:sz w:val="24"/>
          <w:szCs w:val="24"/>
        </w:rPr>
        <w:t>0% în total punctaj acordat indicatorilor.</w:t>
      </w:r>
    </w:p>
    <w:p w14:paraId="38868308" w14:textId="77777777" w:rsidR="005C2483" w:rsidRPr="000F540D" w:rsidRDefault="005C2483" w:rsidP="006246DB">
      <w:pPr>
        <w:numPr>
          <w:ilvl w:val="1"/>
          <w:numId w:val="26"/>
        </w:numPr>
        <w:tabs>
          <w:tab w:val="clear" w:pos="1800"/>
          <w:tab w:val="num" w:pos="1418"/>
          <w:tab w:val="left" w:pos="10065"/>
        </w:tabs>
        <w:spacing w:line="360" w:lineRule="auto"/>
        <w:ind w:left="1134" w:hanging="283"/>
        <w:jc w:val="both"/>
        <w:rPr>
          <w:sz w:val="24"/>
          <w:szCs w:val="24"/>
        </w:rPr>
      </w:pPr>
      <w:r w:rsidRPr="000F540D">
        <w:rPr>
          <w:sz w:val="24"/>
          <w:szCs w:val="24"/>
        </w:rPr>
        <w:t>1 punct va fi acordat opţiunii care se execută în cel mai scurt timp, pentru a reduce la minim disconfortul creat și pentru a respecta termenul impu</w:t>
      </w:r>
      <w:r w:rsidR="008C165B" w:rsidRPr="000F540D">
        <w:rPr>
          <w:sz w:val="24"/>
          <w:szCs w:val="24"/>
        </w:rPr>
        <w:t>s</w:t>
      </w:r>
      <w:r w:rsidRPr="000F540D">
        <w:rPr>
          <w:sz w:val="24"/>
          <w:szCs w:val="24"/>
        </w:rPr>
        <w:t>;</w:t>
      </w:r>
    </w:p>
    <w:p w14:paraId="1B5D89E6" w14:textId="77777777" w:rsidR="005C2483" w:rsidRPr="000F540D" w:rsidRDefault="005C2483" w:rsidP="006246DB">
      <w:pPr>
        <w:numPr>
          <w:ilvl w:val="1"/>
          <w:numId w:val="26"/>
        </w:numPr>
        <w:tabs>
          <w:tab w:val="clear" w:pos="1800"/>
          <w:tab w:val="num" w:pos="1418"/>
          <w:tab w:val="left" w:pos="10065"/>
        </w:tabs>
        <w:spacing w:line="360" w:lineRule="auto"/>
        <w:ind w:left="1134" w:hanging="283"/>
        <w:jc w:val="both"/>
        <w:rPr>
          <w:sz w:val="24"/>
          <w:szCs w:val="24"/>
        </w:rPr>
      </w:pPr>
      <w:r w:rsidRPr="000F540D">
        <w:rPr>
          <w:sz w:val="24"/>
          <w:szCs w:val="24"/>
        </w:rPr>
        <w:t>0 puncte opţiunii care se execută pe o durată mai mare de timp;</w:t>
      </w:r>
    </w:p>
    <w:p w14:paraId="6E7FF4AC" w14:textId="77777777" w:rsidR="005C2483" w:rsidRPr="000F540D" w:rsidRDefault="005C2483" w:rsidP="00383A32">
      <w:pPr>
        <w:numPr>
          <w:ilvl w:val="0"/>
          <w:numId w:val="26"/>
        </w:numPr>
        <w:tabs>
          <w:tab w:val="clear" w:pos="1080"/>
          <w:tab w:val="num" w:pos="284"/>
          <w:tab w:val="left" w:pos="567"/>
          <w:tab w:val="left" w:pos="10065"/>
        </w:tabs>
        <w:spacing w:line="360" w:lineRule="auto"/>
        <w:ind w:left="284" w:firstLine="0"/>
        <w:jc w:val="both"/>
        <w:rPr>
          <w:sz w:val="24"/>
          <w:szCs w:val="24"/>
        </w:rPr>
      </w:pPr>
      <w:r w:rsidRPr="000F540D">
        <w:rPr>
          <w:b/>
          <w:bCs/>
          <w:sz w:val="24"/>
          <w:szCs w:val="24"/>
        </w:rPr>
        <w:t xml:space="preserve">Numărul de locuri de muncă. </w:t>
      </w:r>
      <w:r w:rsidRPr="000F540D">
        <w:rPr>
          <w:sz w:val="24"/>
          <w:szCs w:val="24"/>
        </w:rPr>
        <w:t xml:space="preserve">Indicatorul este important în raport cu obiectivul secundar stabilit la nivel de proiect. În acest sens, indicatorul va avea pondere de 5% în total punctaj acordat indicatorilor iar punctajul acordat se va realiza astfel: </w:t>
      </w:r>
    </w:p>
    <w:p w14:paraId="3DDA6C8F" w14:textId="77777777" w:rsidR="005C2483" w:rsidRPr="000F540D" w:rsidRDefault="005C2483" w:rsidP="006246DB">
      <w:pPr>
        <w:numPr>
          <w:ilvl w:val="1"/>
          <w:numId w:val="26"/>
        </w:numPr>
        <w:tabs>
          <w:tab w:val="clear" w:pos="1800"/>
          <w:tab w:val="num" w:pos="1418"/>
          <w:tab w:val="left" w:pos="10065"/>
        </w:tabs>
        <w:spacing w:line="360" w:lineRule="auto"/>
        <w:ind w:left="1134" w:hanging="283"/>
        <w:jc w:val="both"/>
        <w:rPr>
          <w:sz w:val="24"/>
          <w:szCs w:val="24"/>
        </w:rPr>
      </w:pPr>
      <w:r w:rsidRPr="000F540D">
        <w:rPr>
          <w:sz w:val="24"/>
          <w:szCs w:val="24"/>
        </w:rPr>
        <w:t>1 punct va fi acordat opţiunii care generează maximul de locuri de muncă;</w:t>
      </w:r>
    </w:p>
    <w:p w14:paraId="7F83905F" w14:textId="77777777" w:rsidR="005C2483" w:rsidRPr="000F540D" w:rsidRDefault="005C2483" w:rsidP="006246DB">
      <w:pPr>
        <w:numPr>
          <w:ilvl w:val="1"/>
          <w:numId w:val="26"/>
        </w:numPr>
        <w:tabs>
          <w:tab w:val="clear" w:pos="1800"/>
          <w:tab w:val="num" w:pos="1418"/>
          <w:tab w:val="left" w:pos="10065"/>
        </w:tabs>
        <w:spacing w:line="360" w:lineRule="auto"/>
        <w:ind w:left="1134" w:hanging="283"/>
        <w:jc w:val="both"/>
        <w:rPr>
          <w:sz w:val="24"/>
          <w:szCs w:val="24"/>
        </w:rPr>
      </w:pPr>
      <w:r w:rsidRPr="000F540D">
        <w:rPr>
          <w:sz w:val="24"/>
          <w:szCs w:val="24"/>
        </w:rPr>
        <w:t xml:space="preserve">0 puncte opţiunii care generează minimul de locuri de muncă; </w:t>
      </w:r>
    </w:p>
    <w:p w14:paraId="75469853" w14:textId="77777777" w:rsidR="005C2483" w:rsidRPr="000F540D" w:rsidRDefault="005C2483" w:rsidP="00383A32">
      <w:pPr>
        <w:numPr>
          <w:ilvl w:val="0"/>
          <w:numId w:val="26"/>
        </w:numPr>
        <w:tabs>
          <w:tab w:val="clear" w:pos="1080"/>
          <w:tab w:val="num" w:pos="284"/>
          <w:tab w:val="left" w:pos="567"/>
          <w:tab w:val="left" w:pos="10065"/>
        </w:tabs>
        <w:spacing w:line="360" w:lineRule="auto"/>
        <w:ind w:left="284" w:firstLine="0"/>
        <w:jc w:val="both"/>
        <w:rPr>
          <w:sz w:val="24"/>
          <w:szCs w:val="24"/>
        </w:rPr>
      </w:pPr>
      <w:r w:rsidRPr="000F540D">
        <w:rPr>
          <w:b/>
          <w:bCs/>
          <w:sz w:val="24"/>
          <w:szCs w:val="24"/>
        </w:rPr>
        <w:t xml:space="preserve">Efortul investiţional în prezent. </w:t>
      </w:r>
      <w:r w:rsidRPr="000F540D">
        <w:rPr>
          <w:sz w:val="24"/>
          <w:szCs w:val="24"/>
        </w:rPr>
        <w:t xml:space="preserve">Indicatorul este important pentru investitor reflectând efortul care trebuie depus în prezent pentru a realiza investiţia. În acest sens, indicatorul va avea o pondere de </w:t>
      </w:r>
      <w:r w:rsidR="004560D0" w:rsidRPr="000F540D">
        <w:rPr>
          <w:sz w:val="24"/>
          <w:szCs w:val="24"/>
        </w:rPr>
        <w:t>5</w:t>
      </w:r>
      <w:r w:rsidRPr="000F540D">
        <w:rPr>
          <w:sz w:val="24"/>
          <w:szCs w:val="24"/>
        </w:rPr>
        <w:t xml:space="preserve">0% în total punctaj acordat indicatorilor iar punctajul acordat se va realiza astfel: </w:t>
      </w:r>
    </w:p>
    <w:p w14:paraId="304EA642" w14:textId="77777777" w:rsidR="005C2483" w:rsidRPr="000F540D" w:rsidRDefault="005C2483" w:rsidP="006246DB">
      <w:pPr>
        <w:numPr>
          <w:ilvl w:val="1"/>
          <w:numId w:val="26"/>
        </w:numPr>
        <w:tabs>
          <w:tab w:val="clear" w:pos="1800"/>
          <w:tab w:val="num" w:pos="1418"/>
          <w:tab w:val="left" w:pos="10065"/>
        </w:tabs>
        <w:spacing w:line="360" w:lineRule="auto"/>
        <w:ind w:left="1134" w:hanging="283"/>
        <w:jc w:val="both"/>
        <w:rPr>
          <w:sz w:val="24"/>
          <w:szCs w:val="24"/>
        </w:rPr>
      </w:pPr>
      <w:r w:rsidRPr="000F540D">
        <w:rPr>
          <w:sz w:val="24"/>
          <w:szCs w:val="24"/>
        </w:rPr>
        <w:t>1 punct va fi acordat opţiunii care implică un cost minim investiţional;</w:t>
      </w:r>
    </w:p>
    <w:p w14:paraId="544D006D" w14:textId="77777777" w:rsidR="005C2483" w:rsidRPr="000F540D" w:rsidRDefault="005C2483" w:rsidP="006246DB">
      <w:pPr>
        <w:numPr>
          <w:ilvl w:val="1"/>
          <w:numId w:val="26"/>
        </w:numPr>
        <w:tabs>
          <w:tab w:val="clear" w:pos="1800"/>
          <w:tab w:val="num" w:pos="1418"/>
          <w:tab w:val="left" w:pos="10065"/>
        </w:tabs>
        <w:spacing w:line="360" w:lineRule="auto"/>
        <w:ind w:left="1134" w:hanging="283"/>
        <w:jc w:val="both"/>
        <w:rPr>
          <w:sz w:val="24"/>
          <w:szCs w:val="24"/>
        </w:rPr>
      </w:pPr>
      <w:r w:rsidRPr="000F540D">
        <w:rPr>
          <w:sz w:val="24"/>
          <w:szCs w:val="24"/>
        </w:rPr>
        <w:t xml:space="preserve">0 puncte opţiunii care implică un cost maxim investiţional; </w:t>
      </w:r>
    </w:p>
    <w:p w14:paraId="29163642" w14:textId="77777777" w:rsidR="005C2483" w:rsidRPr="000F540D" w:rsidRDefault="005C2483" w:rsidP="00383A32">
      <w:pPr>
        <w:numPr>
          <w:ilvl w:val="0"/>
          <w:numId w:val="26"/>
        </w:numPr>
        <w:tabs>
          <w:tab w:val="clear" w:pos="1080"/>
          <w:tab w:val="num" w:pos="284"/>
          <w:tab w:val="left" w:pos="567"/>
          <w:tab w:val="left" w:pos="10065"/>
        </w:tabs>
        <w:spacing w:line="360" w:lineRule="auto"/>
        <w:ind w:left="284" w:firstLine="0"/>
        <w:jc w:val="both"/>
        <w:rPr>
          <w:sz w:val="24"/>
          <w:szCs w:val="24"/>
        </w:rPr>
      </w:pPr>
      <w:r w:rsidRPr="000F540D">
        <w:rPr>
          <w:b/>
          <w:bCs/>
          <w:sz w:val="24"/>
          <w:szCs w:val="24"/>
        </w:rPr>
        <w:t xml:space="preserve">Impactul lucrării asupra </w:t>
      </w:r>
      <w:r w:rsidR="00116E7D" w:rsidRPr="000F540D">
        <w:rPr>
          <w:b/>
          <w:bCs/>
          <w:sz w:val="24"/>
          <w:szCs w:val="24"/>
        </w:rPr>
        <w:t>comunității</w:t>
      </w:r>
      <w:r w:rsidRPr="000F540D">
        <w:rPr>
          <w:b/>
          <w:bCs/>
          <w:sz w:val="24"/>
          <w:szCs w:val="24"/>
        </w:rPr>
        <w:t xml:space="preserve">. </w:t>
      </w:r>
      <w:r w:rsidRPr="000F540D">
        <w:rPr>
          <w:sz w:val="24"/>
          <w:szCs w:val="24"/>
        </w:rPr>
        <w:t xml:space="preserve">Indicatorul este important pentru investitor întrucât evidențiază disconfortul pe care îl va implica atât realizarea lucrării cât și eventualele intervenții de reparație. În acest sens, indicatorul va avea o pondere de 20% în total punctaj acordat indicatorilor iar punctajul acordat se va realiza astfel: </w:t>
      </w:r>
    </w:p>
    <w:p w14:paraId="542C4197" w14:textId="77777777" w:rsidR="005C2483" w:rsidRPr="000F540D" w:rsidRDefault="005C2483" w:rsidP="006246DB">
      <w:pPr>
        <w:numPr>
          <w:ilvl w:val="1"/>
          <w:numId w:val="26"/>
        </w:numPr>
        <w:tabs>
          <w:tab w:val="clear" w:pos="1800"/>
          <w:tab w:val="num" w:pos="1418"/>
          <w:tab w:val="left" w:pos="10065"/>
        </w:tabs>
        <w:spacing w:line="360" w:lineRule="auto"/>
        <w:ind w:left="1134" w:hanging="283"/>
        <w:jc w:val="both"/>
        <w:rPr>
          <w:sz w:val="24"/>
          <w:szCs w:val="24"/>
        </w:rPr>
      </w:pPr>
      <w:r w:rsidRPr="000F540D">
        <w:rPr>
          <w:sz w:val="24"/>
          <w:szCs w:val="24"/>
        </w:rPr>
        <w:t xml:space="preserve">1 punct va fi acordat opţiunii care are un impact mai redus asupra </w:t>
      </w:r>
      <w:r w:rsidR="00116E7D" w:rsidRPr="000F540D">
        <w:rPr>
          <w:sz w:val="24"/>
          <w:szCs w:val="24"/>
        </w:rPr>
        <w:t>comunității</w:t>
      </w:r>
      <w:r w:rsidRPr="000F540D">
        <w:rPr>
          <w:sz w:val="24"/>
          <w:szCs w:val="24"/>
        </w:rPr>
        <w:t>;</w:t>
      </w:r>
    </w:p>
    <w:p w14:paraId="40DD1FDD" w14:textId="77777777" w:rsidR="005C2483" w:rsidRPr="000F540D" w:rsidRDefault="005C2483" w:rsidP="006246DB">
      <w:pPr>
        <w:numPr>
          <w:ilvl w:val="1"/>
          <w:numId w:val="26"/>
        </w:numPr>
        <w:tabs>
          <w:tab w:val="clear" w:pos="1800"/>
          <w:tab w:val="num" w:pos="1418"/>
          <w:tab w:val="left" w:pos="10065"/>
        </w:tabs>
        <w:spacing w:line="360" w:lineRule="auto"/>
        <w:ind w:left="1134" w:hanging="283"/>
        <w:jc w:val="both"/>
        <w:rPr>
          <w:sz w:val="24"/>
          <w:szCs w:val="24"/>
        </w:rPr>
      </w:pPr>
      <w:r w:rsidRPr="000F540D">
        <w:rPr>
          <w:sz w:val="24"/>
          <w:szCs w:val="24"/>
        </w:rPr>
        <w:t xml:space="preserve">0 puncte opţiunii care are un impact major asupra zonei; </w:t>
      </w:r>
    </w:p>
    <w:p w14:paraId="7E1C2B3C" w14:textId="77777777" w:rsidR="005C2483" w:rsidRPr="000F540D" w:rsidRDefault="005C2483" w:rsidP="00383A32">
      <w:pPr>
        <w:numPr>
          <w:ilvl w:val="0"/>
          <w:numId w:val="26"/>
        </w:numPr>
        <w:tabs>
          <w:tab w:val="clear" w:pos="1080"/>
          <w:tab w:val="num" w:pos="284"/>
          <w:tab w:val="left" w:pos="567"/>
          <w:tab w:val="left" w:pos="10065"/>
        </w:tabs>
        <w:spacing w:line="360" w:lineRule="auto"/>
        <w:ind w:left="284" w:firstLine="0"/>
        <w:jc w:val="both"/>
        <w:rPr>
          <w:sz w:val="24"/>
          <w:szCs w:val="24"/>
        </w:rPr>
      </w:pPr>
      <w:r w:rsidRPr="000F540D">
        <w:rPr>
          <w:b/>
          <w:bCs/>
          <w:sz w:val="24"/>
          <w:szCs w:val="24"/>
        </w:rPr>
        <w:t xml:space="preserve">Durabilitatea soluțiilor. </w:t>
      </w:r>
      <w:r w:rsidRPr="000F540D">
        <w:rPr>
          <w:sz w:val="24"/>
          <w:szCs w:val="24"/>
        </w:rPr>
        <w:t>Indicatorul este important pentru comunitate întrucât pune în lumină posibilitatea ca această investiție să aibă o durată de viată cât mai extinsă. În acest sens, in</w:t>
      </w:r>
      <w:r w:rsidR="004560D0" w:rsidRPr="000F540D">
        <w:rPr>
          <w:sz w:val="24"/>
          <w:szCs w:val="24"/>
        </w:rPr>
        <w:t>dicatorul va avea o pondere de 20</w:t>
      </w:r>
      <w:r w:rsidRPr="000F540D">
        <w:rPr>
          <w:sz w:val="24"/>
          <w:szCs w:val="24"/>
        </w:rPr>
        <w:t xml:space="preserve">% în total punctaj acordat indicatorilor iar punctajul acordat se va realiza astfel: </w:t>
      </w:r>
    </w:p>
    <w:p w14:paraId="19B3A7B7" w14:textId="77777777" w:rsidR="005C2483" w:rsidRPr="000F540D" w:rsidRDefault="005C2483" w:rsidP="006246DB">
      <w:pPr>
        <w:numPr>
          <w:ilvl w:val="1"/>
          <w:numId w:val="26"/>
        </w:numPr>
        <w:tabs>
          <w:tab w:val="clear" w:pos="1800"/>
          <w:tab w:val="num" w:pos="1418"/>
          <w:tab w:val="left" w:pos="10065"/>
        </w:tabs>
        <w:spacing w:line="360" w:lineRule="auto"/>
        <w:ind w:left="1134" w:hanging="283"/>
        <w:jc w:val="both"/>
        <w:rPr>
          <w:sz w:val="24"/>
          <w:szCs w:val="24"/>
        </w:rPr>
      </w:pPr>
      <w:r w:rsidRPr="000F540D">
        <w:rPr>
          <w:sz w:val="24"/>
          <w:szCs w:val="24"/>
        </w:rPr>
        <w:t>1 punct va fi acordat opţiunii care are durata de viață mai extinsă;</w:t>
      </w:r>
    </w:p>
    <w:p w14:paraId="1C35E855" w14:textId="77777777" w:rsidR="005C2483" w:rsidRPr="000F540D" w:rsidRDefault="005C2483" w:rsidP="006246DB">
      <w:pPr>
        <w:numPr>
          <w:ilvl w:val="1"/>
          <w:numId w:val="26"/>
        </w:numPr>
        <w:tabs>
          <w:tab w:val="clear" w:pos="1800"/>
          <w:tab w:val="num" w:pos="1418"/>
          <w:tab w:val="left" w:pos="10065"/>
        </w:tabs>
        <w:spacing w:line="360" w:lineRule="auto"/>
        <w:ind w:left="1134" w:hanging="283"/>
        <w:jc w:val="both"/>
        <w:rPr>
          <w:sz w:val="24"/>
          <w:szCs w:val="24"/>
        </w:rPr>
      </w:pPr>
      <w:r w:rsidRPr="000F540D">
        <w:rPr>
          <w:sz w:val="24"/>
          <w:szCs w:val="24"/>
        </w:rPr>
        <w:t xml:space="preserve">0 puncte opţiunii care are durata de viață mai redusă. </w:t>
      </w:r>
    </w:p>
    <w:p w14:paraId="5B1EB7FB" w14:textId="77777777" w:rsidR="005C2483" w:rsidRPr="000F540D" w:rsidRDefault="005C2483" w:rsidP="0098528D">
      <w:pPr>
        <w:tabs>
          <w:tab w:val="left" w:pos="1418"/>
          <w:tab w:val="left" w:pos="10065"/>
        </w:tabs>
        <w:spacing w:line="360" w:lineRule="auto"/>
        <w:ind w:left="284"/>
        <w:jc w:val="both"/>
        <w:rPr>
          <w:b/>
          <w:bCs/>
          <w:sz w:val="24"/>
          <w:szCs w:val="24"/>
        </w:rPr>
      </w:pPr>
      <w:r w:rsidRPr="000F540D">
        <w:rPr>
          <w:b/>
          <w:bCs/>
          <w:sz w:val="24"/>
          <w:szCs w:val="24"/>
        </w:rPr>
        <w:t>Ierarhizarea opţiunilor</w:t>
      </w:r>
    </w:p>
    <w:p w14:paraId="4484ED61" w14:textId="77777777" w:rsidR="005C2483" w:rsidRPr="000F540D" w:rsidRDefault="00C13403" w:rsidP="0098528D">
      <w:pPr>
        <w:tabs>
          <w:tab w:val="left" w:pos="1418"/>
          <w:tab w:val="left" w:pos="10065"/>
        </w:tabs>
        <w:spacing w:line="360" w:lineRule="auto"/>
        <w:ind w:left="284"/>
        <w:jc w:val="both"/>
        <w:rPr>
          <w:sz w:val="24"/>
          <w:szCs w:val="24"/>
        </w:rPr>
      </w:pPr>
      <w:r w:rsidRPr="000F540D">
        <w:rPr>
          <w:sz w:val="24"/>
          <w:szCs w:val="24"/>
        </w:rPr>
        <w:t xml:space="preserve">În urma calculării </w:t>
      </w:r>
      <w:r w:rsidR="00493D15" w:rsidRPr="000F540D">
        <w:rPr>
          <w:sz w:val="24"/>
          <w:szCs w:val="24"/>
        </w:rPr>
        <w:t>u</w:t>
      </w:r>
      <w:r w:rsidRPr="000F540D">
        <w:rPr>
          <w:sz w:val="24"/>
          <w:szCs w:val="24"/>
        </w:rPr>
        <w:t xml:space="preserve">tilităţilor aferente fiecărei variante, au rezultat următoarele: </w:t>
      </w:r>
      <w:r w:rsidR="005C2483" w:rsidRPr="000F540D">
        <w:rPr>
          <w:sz w:val="24"/>
          <w:szCs w:val="24"/>
        </w:rPr>
        <w:t xml:space="preserve"> </w:t>
      </w:r>
    </w:p>
    <w:p w14:paraId="3A9369DF" w14:textId="77777777" w:rsidR="00493D15" w:rsidRPr="000F540D" w:rsidRDefault="00493D15" w:rsidP="00493D15">
      <w:pPr>
        <w:tabs>
          <w:tab w:val="left" w:pos="1418"/>
          <w:tab w:val="left" w:pos="10065"/>
        </w:tabs>
        <w:spacing w:line="360" w:lineRule="auto"/>
        <w:jc w:val="both"/>
        <w:rPr>
          <w:sz w:val="24"/>
          <w:szCs w:val="24"/>
        </w:rPr>
      </w:pPr>
    </w:p>
    <w:tbl>
      <w:tblPr>
        <w:tblpPr w:leftFromText="180" w:rightFromText="180" w:vertAnchor="text" w:horzAnchor="margin" w:tblpXSpec="center" w:tblpY="-72"/>
        <w:tblW w:w="3605" w:type="pct"/>
        <w:tblLayout w:type="fixed"/>
        <w:tblLook w:val="0000" w:firstRow="0" w:lastRow="0" w:firstColumn="0" w:lastColumn="0" w:noHBand="0" w:noVBand="0"/>
      </w:tblPr>
      <w:tblGrid>
        <w:gridCol w:w="2189"/>
        <w:gridCol w:w="888"/>
        <w:gridCol w:w="807"/>
        <w:gridCol w:w="1556"/>
        <w:gridCol w:w="826"/>
        <w:gridCol w:w="969"/>
      </w:tblGrid>
      <w:tr w:rsidR="00102EF0" w:rsidRPr="000F540D" w14:paraId="178B0FA5" w14:textId="77777777" w:rsidTr="00ED5358">
        <w:trPr>
          <w:trHeight w:val="362"/>
        </w:trPr>
        <w:tc>
          <w:tcPr>
            <w:tcW w:w="1512" w:type="pct"/>
            <w:tcBorders>
              <w:top w:val="single" w:sz="12" w:space="0" w:color="auto"/>
              <w:left w:val="single" w:sz="12" w:space="0" w:color="auto"/>
              <w:bottom w:val="single" w:sz="12" w:space="0" w:color="auto"/>
              <w:right w:val="single" w:sz="12" w:space="0" w:color="auto"/>
            </w:tcBorders>
          </w:tcPr>
          <w:p w14:paraId="44515C5D" w14:textId="77777777" w:rsidR="00102EF0" w:rsidRPr="000F540D" w:rsidRDefault="00102EF0" w:rsidP="00E4678E">
            <w:pPr>
              <w:autoSpaceDE w:val="0"/>
              <w:autoSpaceDN w:val="0"/>
              <w:adjustRightInd w:val="0"/>
              <w:jc w:val="center"/>
              <w:rPr>
                <w:bCs/>
                <w:sz w:val="16"/>
                <w:szCs w:val="16"/>
                <w:lang w:eastAsia="ro-RO"/>
              </w:rPr>
            </w:pPr>
            <w:r w:rsidRPr="000F540D">
              <w:rPr>
                <w:bCs/>
                <w:sz w:val="16"/>
                <w:szCs w:val="16"/>
                <w:lang w:eastAsia="ro-RO"/>
              </w:rPr>
              <w:lastRenderedPageBreak/>
              <w:t>Indicatorul</w:t>
            </w:r>
          </w:p>
        </w:tc>
        <w:tc>
          <w:tcPr>
            <w:tcW w:w="613" w:type="pct"/>
            <w:tcBorders>
              <w:top w:val="single" w:sz="12" w:space="0" w:color="auto"/>
              <w:left w:val="single" w:sz="12" w:space="0" w:color="auto"/>
              <w:bottom w:val="single" w:sz="12" w:space="0" w:color="auto"/>
              <w:right w:val="single" w:sz="12" w:space="0" w:color="auto"/>
            </w:tcBorders>
          </w:tcPr>
          <w:p w14:paraId="00513926" w14:textId="77777777" w:rsidR="00102EF0" w:rsidRPr="000F540D" w:rsidRDefault="00102EF0" w:rsidP="00E4678E">
            <w:pPr>
              <w:autoSpaceDE w:val="0"/>
              <w:autoSpaceDN w:val="0"/>
              <w:adjustRightInd w:val="0"/>
              <w:jc w:val="center"/>
              <w:rPr>
                <w:b/>
                <w:bCs/>
                <w:sz w:val="16"/>
                <w:szCs w:val="16"/>
                <w:lang w:eastAsia="ro-RO"/>
              </w:rPr>
            </w:pPr>
          </w:p>
        </w:tc>
        <w:tc>
          <w:tcPr>
            <w:tcW w:w="1633" w:type="pct"/>
            <w:gridSpan w:val="2"/>
            <w:tcBorders>
              <w:top w:val="single" w:sz="12" w:space="0" w:color="auto"/>
              <w:left w:val="single" w:sz="12" w:space="0" w:color="auto"/>
              <w:bottom w:val="single" w:sz="12" w:space="0" w:color="auto"/>
              <w:right w:val="single" w:sz="12" w:space="0" w:color="auto"/>
            </w:tcBorders>
          </w:tcPr>
          <w:p w14:paraId="470A26B8" w14:textId="77777777" w:rsidR="00102EF0" w:rsidRPr="000F540D" w:rsidRDefault="00102EF0" w:rsidP="00E4678E">
            <w:pPr>
              <w:autoSpaceDE w:val="0"/>
              <w:autoSpaceDN w:val="0"/>
              <w:adjustRightInd w:val="0"/>
              <w:jc w:val="center"/>
              <w:rPr>
                <w:b/>
                <w:bCs/>
                <w:sz w:val="16"/>
                <w:szCs w:val="16"/>
                <w:lang w:eastAsia="ro-RO"/>
              </w:rPr>
            </w:pPr>
            <w:r w:rsidRPr="000F540D">
              <w:rPr>
                <w:b/>
                <w:bCs/>
                <w:sz w:val="16"/>
                <w:szCs w:val="16"/>
                <w:lang w:eastAsia="ro-RO"/>
              </w:rPr>
              <w:t>Valorile aferente scenariului 1</w:t>
            </w:r>
          </w:p>
        </w:tc>
        <w:tc>
          <w:tcPr>
            <w:tcW w:w="1241" w:type="pct"/>
            <w:gridSpan w:val="2"/>
            <w:tcBorders>
              <w:top w:val="single" w:sz="12" w:space="0" w:color="auto"/>
              <w:left w:val="single" w:sz="12" w:space="0" w:color="auto"/>
              <w:bottom w:val="single" w:sz="12" w:space="0" w:color="auto"/>
              <w:right w:val="single" w:sz="12" w:space="0" w:color="auto"/>
            </w:tcBorders>
          </w:tcPr>
          <w:p w14:paraId="6B7C385C" w14:textId="77777777" w:rsidR="00102EF0" w:rsidRPr="000F540D" w:rsidRDefault="00102EF0" w:rsidP="00E4678E">
            <w:pPr>
              <w:autoSpaceDE w:val="0"/>
              <w:autoSpaceDN w:val="0"/>
              <w:adjustRightInd w:val="0"/>
              <w:jc w:val="center"/>
              <w:rPr>
                <w:b/>
                <w:bCs/>
                <w:sz w:val="16"/>
                <w:szCs w:val="16"/>
                <w:lang w:eastAsia="ro-RO"/>
              </w:rPr>
            </w:pPr>
            <w:r w:rsidRPr="000F540D">
              <w:rPr>
                <w:b/>
                <w:bCs/>
                <w:sz w:val="16"/>
                <w:szCs w:val="16"/>
                <w:lang w:eastAsia="ro-RO"/>
              </w:rPr>
              <w:t>Valorile aferente scenariului 2</w:t>
            </w:r>
          </w:p>
        </w:tc>
      </w:tr>
      <w:tr w:rsidR="00102EF0" w:rsidRPr="000F540D" w14:paraId="775DB3F3" w14:textId="77777777" w:rsidTr="00ED5358">
        <w:trPr>
          <w:trHeight w:val="556"/>
        </w:trPr>
        <w:tc>
          <w:tcPr>
            <w:tcW w:w="1512" w:type="pct"/>
            <w:tcBorders>
              <w:top w:val="single" w:sz="12" w:space="0" w:color="auto"/>
              <w:left w:val="single" w:sz="12" w:space="0" w:color="auto"/>
              <w:bottom w:val="single" w:sz="12" w:space="0" w:color="auto"/>
              <w:right w:val="single" w:sz="12" w:space="0" w:color="auto"/>
            </w:tcBorders>
          </w:tcPr>
          <w:p w14:paraId="4CE3E7E9" w14:textId="77777777" w:rsidR="00102EF0" w:rsidRPr="000F540D" w:rsidRDefault="00102EF0" w:rsidP="00E4678E">
            <w:pPr>
              <w:autoSpaceDE w:val="0"/>
              <w:autoSpaceDN w:val="0"/>
              <w:adjustRightInd w:val="0"/>
              <w:rPr>
                <w:sz w:val="16"/>
                <w:szCs w:val="16"/>
                <w:lang w:eastAsia="ro-RO"/>
              </w:rPr>
            </w:pPr>
            <w:r w:rsidRPr="000F540D">
              <w:rPr>
                <w:sz w:val="16"/>
                <w:szCs w:val="16"/>
                <w:lang w:eastAsia="ro-RO"/>
              </w:rPr>
              <w:t>Durata de realizare a investiției (luni)</w:t>
            </w:r>
          </w:p>
        </w:tc>
        <w:tc>
          <w:tcPr>
            <w:tcW w:w="613" w:type="pct"/>
            <w:tcBorders>
              <w:top w:val="single" w:sz="12" w:space="0" w:color="auto"/>
              <w:left w:val="single" w:sz="12" w:space="0" w:color="auto"/>
              <w:bottom w:val="single" w:sz="12" w:space="0" w:color="auto"/>
              <w:right w:val="single" w:sz="12" w:space="0" w:color="auto"/>
            </w:tcBorders>
          </w:tcPr>
          <w:p w14:paraId="5E44AD9C" w14:textId="77777777" w:rsidR="00102EF0" w:rsidRPr="000F540D" w:rsidRDefault="00102EF0" w:rsidP="00E4678E">
            <w:pPr>
              <w:autoSpaceDE w:val="0"/>
              <w:autoSpaceDN w:val="0"/>
              <w:adjustRightInd w:val="0"/>
              <w:rPr>
                <w:sz w:val="16"/>
                <w:szCs w:val="16"/>
                <w:lang w:eastAsia="ro-RO"/>
              </w:rPr>
            </w:pPr>
          </w:p>
        </w:tc>
        <w:tc>
          <w:tcPr>
            <w:tcW w:w="1633" w:type="pct"/>
            <w:gridSpan w:val="2"/>
            <w:tcBorders>
              <w:top w:val="single" w:sz="12" w:space="0" w:color="auto"/>
              <w:left w:val="single" w:sz="12" w:space="0" w:color="auto"/>
              <w:bottom w:val="single" w:sz="12" w:space="0" w:color="auto"/>
              <w:right w:val="single" w:sz="12" w:space="0" w:color="auto"/>
            </w:tcBorders>
            <w:vAlign w:val="center"/>
          </w:tcPr>
          <w:p w14:paraId="0BC51CF5" w14:textId="77777777" w:rsidR="00102EF0" w:rsidRPr="000F540D" w:rsidRDefault="0019511D" w:rsidP="00E4678E">
            <w:pPr>
              <w:autoSpaceDE w:val="0"/>
              <w:autoSpaceDN w:val="0"/>
              <w:adjustRightInd w:val="0"/>
              <w:jc w:val="center"/>
              <w:rPr>
                <w:sz w:val="16"/>
                <w:szCs w:val="16"/>
                <w:lang w:eastAsia="ro-RO"/>
              </w:rPr>
            </w:pPr>
            <w:r>
              <w:rPr>
                <w:sz w:val="16"/>
                <w:szCs w:val="16"/>
                <w:lang w:eastAsia="ro-RO"/>
              </w:rPr>
              <w:t>8</w:t>
            </w:r>
          </w:p>
        </w:tc>
        <w:tc>
          <w:tcPr>
            <w:tcW w:w="1241" w:type="pct"/>
            <w:gridSpan w:val="2"/>
            <w:tcBorders>
              <w:top w:val="single" w:sz="12" w:space="0" w:color="auto"/>
              <w:left w:val="single" w:sz="12" w:space="0" w:color="auto"/>
              <w:bottom w:val="single" w:sz="12" w:space="0" w:color="auto"/>
              <w:right w:val="single" w:sz="12" w:space="0" w:color="auto"/>
            </w:tcBorders>
            <w:vAlign w:val="center"/>
          </w:tcPr>
          <w:p w14:paraId="23F489F8" w14:textId="77777777" w:rsidR="00102EF0" w:rsidRPr="000F540D" w:rsidRDefault="0019511D" w:rsidP="00E4678E">
            <w:pPr>
              <w:autoSpaceDE w:val="0"/>
              <w:autoSpaceDN w:val="0"/>
              <w:adjustRightInd w:val="0"/>
              <w:jc w:val="center"/>
              <w:rPr>
                <w:sz w:val="16"/>
                <w:szCs w:val="16"/>
                <w:lang w:eastAsia="ro-RO"/>
              </w:rPr>
            </w:pPr>
            <w:r>
              <w:rPr>
                <w:sz w:val="16"/>
                <w:szCs w:val="16"/>
                <w:lang w:eastAsia="ro-RO"/>
              </w:rPr>
              <w:t>10</w:t>
            </w:r>
          </w:p>
        </w:tc>
      </w:tr>
      <w:tr w:rsidR="00102EF0" w:rsidRPr="000F540D" w14:paraId="56EFF0DE" w14:textId="77777777" w:rsidTr="00ED5358">
        <w:trPr>
          <w:trHeight w:val="306"/>
        </w:trPr>
        <w:tc>
          <w:tcPr>
            <w:tcW w:w="1512" w:type="pct"/>
            <w:tcBorders>
              <w:top w:val="single" w:sz="12" w:space="0" w:color="auto"/>
              <w:left w:val="single" w:sz="12" w:space="0" w:color="auto"/>
              <w:bottom w:val="single" w:sz="12" w:space="0" w:color="auto"/>
              <w:right w:val="single" w:sz="12" w:space="0" w:color="auto"/>
            </w:tcBorders>
          </w:tcPr>
          <w:p w14:paraId="60CD6EB5" w14:textId="77777777" w:rsidR="00102EF0" w:rsidRPr="000F540D" w:rsidRDefault="00102EF0" w:rsidP="00C13403">
            <w:pPr>
              <w:autoSpaceDE w:val="0"/>
              <w:autoSpaceDN w:val="0"/>
              <w:adjustRightInd w:val="0"/>
              <w:rPr>
                <w:sz w:val="16"/>
                <w:szCs w:val="16"/>
                <w:lang w:eastAsia="ro-RO"/>
              </w:rPr>
            </w:pPr>
            <w:r w:rsidRPr="000F540D">
              <w:rPr>
                <w:sz w:val="16"/>
                <w:szCs w:val="16"/>
                <w:lang w:eastAsia="ro-RO"/>
              </w:rPr>
              <w:t>Efortul investiţional ( in prezent, lei cu TVA)</w:t>
            </w:r>
          </w:p>
        </w:tc>
        <w:tc>
          <w:tcPr>
            <w:tcW w:w="613" w:type="pct"/>
            <w:tcBorders>
              <w:top w:val="single" w:sz="12" w:space="0" w:color="auto"/>
              <w:left w:val="single" w:sz="12" w:space="0" w:color="auto"/>
              <w:bottom w:val="single" w:sz="12" w:space="0" w:color="auto"/>
              <w:right w:val="single" w:sz="12" w:space="0" w:color="auto"/>
            </w:tcBorders>
          </w:tcPr>
          <w:p w14:paraId="441CF24A" w14:textId="77777777" w:rsidR="00102EF0" w:rsidRPr="000F540D" w:rsidRDefault="00102EF0" w:rsidP="00E4678E">
            <w:pPr>
              <w:autoSpaceDE w:val="0"/>
              <w:autoSpaceDN w:val="0"/>
              <w:adjustRightInd w:val="0"/>
              <w:rPr>
                <w:sz w:val="16"/>
                <w:szCs w:val="16"/>
                <w:lang w:eastAsia="ro-RO"/>
              </w:rPr>
            </w:pPr>
          </w:p>
        </w:tc>
        <w:tc>
          <w:tcPr>
            <w:tcW w:w="1633" w:type="pct"/>
            <w:gridSpan w:val="2"/>
            <w:tcBorders>
              <w:top w:val="single" w:sz="12" w:space="0" w:color="auto"/>
              <w:left w:val="single" w:sz="12" w:space="0" w:color="auto"/>
              <w:bottom w:val="single" w:sz="12" w:space="0" w:color="auto"/>
              <w:right w:val="single" w:sz="12" w:space="0" w:color="auto"/>
            </w:tcBorders>
            <w:vAlign w:val="center"/>
          </w:tcPr>
          <w:p w14:paraId="2587E73D" w14:textId="77777777" w:rsidR="00102EF0" w:rsidRPr="000F540D" w:rsidRDefault="00ED5358" w:rsidP="00E4678E">
            <w:pPr>
              <w:autoSpaceDE w:val="0"/>
              <w:autoSpaceDN w:val="0"/>
              <w:adjustRightInd w:val="0"/>
              <w:jc w:val="center"/>
              <w:rPr>
                <w:sz w:val="16"/>
                <w:szCs w:val="16"/>
                <w:lang w:eastAsia="ro-RO"/>
              </w:rPr>
            </w:pPr>
            <w:r w:rsidRPr="00ED5358">
              <w:rPr>
                <w:rFonts w:eastAsia="MS PGothic"/>
                <w:b/>
                <w:bCs/>
                <w:color w:val="000000"/>
                <w:kern w:val="24"/>
              </w:rPr>
              <w:t>25</w:t>
            </w:r>
            <w:r>
              <w:rPr>
                <w:rFonts w:eastAsia="MS PGothic"/>
                <w:b/>
                <w:bCs/>
                <w:color w:val="000000"/>
                <w:kern w:val="24"/>
              </w:rPr>
              <w:t>,</w:t>
            </w:r>
            <w:r w:rsidRPr="00ED5358">
              <w:rPr>
                <w:rFonts w:eastAsia="MS PGothic"/>
                <w:b/>
                <w:bCs/>
                <w:color w:val="000000"/>
                <w:kern w:val="24"/>
              </w:rPr>
              <w:t>9</w:t>
            </w:r>
            <w:r w:rsidR="005E5AC2">
              <w:rPr>
                <w:rFonts w:eastAsia="MS PGothic"/>
                <w:b/>
                <w:bCs/>
                <w:color w:val="000000"/>
                <w:kern w:val="24"/>
              </w:rPr>
              <w:t>89</w:t>
            </w:r>
            <w:r>
              <w:rPr>
                <w:rFonts w:eastAsia="MS PGothic"/>
                <w:b/>
                <w:bCs/>
                <w:color w:val="000000"/>
                <w:kern w:val="24"/>
              </w:rPr>
              <w:t>,</w:t>
            </w:r>
            <w:r w:rsidR="005E5AC2">
              <w:rPr>
                <w:rFonts w:eastAsia="MS PGothic"/>
                <w:b/>
                <w:bCs/>
                <w:color w:val="000000"/>
                <w:kern w:val="24"/>
              </w:rPr>
              <w:t>628</w:t>
            </w:r>
            <w:r>
              <w:rPr>
                <w:rFonts w:eastAsia="MS PGothic"/>
                <w:b/>
                <w:bCs/>
                <w:color w:val="000000"/>
                <w:kern w:val="24"/>
              </w:rPr>
              <w:t>.00</w:t>
            </w:r>
          </w:p>
        </w:tc>
        <w:tc>
          <w:tcPr>
            <w:tcW w:w="1241" w:type="pct"/>
            <w:gridSpan w:val="2"/>
            <w:tcBorders>
              <w:top w:val="single" w:sz="12" w:space="0" w:color="auto"/>
              <w:left w:val="single" w:sz="12" w:space="0" w:color="auto"/>
              <w:bottom w:val="single" w:sz="12" w:space="0" w:color="auto"/>
              <w:right w:val="single" w:sz="12" w:space="0" w:color="auto"/>
            </w:tcBorders>
            <w:vAlign w:val="center"/>
          </w:tcPr>
          <w:p w14:paraId="69BEC747" w14:textId="77777777" w:rsidR="00102EF0" w:rsidRPr="000F540D" w:rsidRDefault="00ED5358" w:rsidP="00E4678E">
            <w:pPr>
              <w:jc w:val="center"/>
              <w:rPr>
                <w:sz w:val="16"/>
                <w:szCs w:val="16"/>
                <w:lang w:eastAsia="ro-RO"/>
              </w:rPr>
            </w:pPr>
            <w:r w:rsidRPr="00ED5358">
              <w:rPr>
                <w:rFonts w:eastAsia="MS PGothic"/>
                <w:b/>
                <w:bCs/>
                <w:color w:val="000000"/>
                <w:kern w:val="24"/>
              </w:rPr>
              <w:t>32,</w:t>
            </w:r>
            <w:r w:rsidR="005E5AC2">
              <w:rPr>
                <w:rFonts w:eastAsia="MS PGothic"/>
                <w:b/>
                <w:bCs/>
                <w:color w:val="000000"/>
                <w:kern w:val="24"/>
              </w:rPr>
              <w:t>484</w:t>
            </w:r>
            <w:r w:rsidRPr="00ED5358">
              <w:rPr>
                <w:rFonts w:eastAsia="MS PGothic"/>
                <w:b/>
                <w:bCs/>
                <w:color w:val="000000"/>
                <w:kern w:val="24"/>
              </w:rPr>
              <w:t>,</w:t>
            </w:r>
            <w:r w:rsidR="005E5AC2">
              <w:rPr>
                <w:rFonts w:eastAsia="MS PGothic"/>
                <w:b/>
                <w:bCs/>
                <w:color w:val="000000"/>
                <w:kern w:val="24"/>
              </w:rPr>
              <w:t>464</w:t>
            </w:r>
            <w:r>
              <w:rPr>
                <w:rFonts w:eastAsia="MS PGothic"/>
                <w:b/>
                <w:bCs/>
                <w:color w:val="000000"/>
                <w:kern w:val="24"/>
              </w:rPr>
              <w:t>.00</w:t>
            </w:r>
          </w:p>
        </w:tc>
      </w:tr>
      <w:tr w:rsidR="00102EF0" w:rsidRPr="000F540D" w14:paraId="4F4E03BD" w14:textId="77777777" w:rsidTr="00ED5358">
        <w:trPr>
          <w:trHeight w:val="378"/>
        </w:trPr>
        <w:tc>
          <w:tcPr>
            <w:tcW w:w="1512" w:type="pct"/>
            <w:tcBorders>
              <w:top w:val="single" w:sz="12" w:space="0" w:color="auto"/>
              <w:left w:val="single" w:sz="12" w:space="0" w:color="auto"/>
              <w:bottom w:val="single" w:sz="12" w:space="0" w:color="auto"/>
              <w:right w:val="single" w:sz="12" w:space="0" w:color="auto"/>
            </w:tcBorders>
          </w:tcPr>
          <w:p w14:paraId="4DF85B13" w14:textId="77777777" w:rsidR="00102EF0" w:rsidRPr="000F540D" w:rsidRDefault="00102EF0" w:rsidP="00E4678E">
            <w:pPr>
              <w:autoSpaceDE w:val="0"/>
              <w:autoSpaceDN w:val="0"/>
              <w:adjustRightInd w:val="0"/>
              <w:rPr>
                <w:sz w:val="16"/>
                <w:szCs w:val="16"/>
                <w:lang w:eastAsia="ro-RO"/>
              </w:rPr>
            </w:pPr>
            <w:r w:rsidRPr="000F540D">
              <w:rPr>
                <w:sz w:val="16"/>
                <w:szCs w:val="16"/>
                <w:lang w:eastAsia="ro-RO"/>
              </w:rPr>
              <w:t>Impactul lucrării asupra comunității</w:t>
            </w:r>
          </w:p>
        </w:tc>
        <w:tc>
          <w:tcPr>
            <w:tcW w:w="613" w:type="pct"/>
            <w:tcBorders>
              <w:top w:val="single" w:sz="12" w:space="0" w:color="auto"/>
              <w:left w:val="single" w:sz="12" w:space="0" w:color="auto"/>
              <w:bottom w:val="single" w:sz="12" w:space="0" w:color="auto"/>
              <w:right w:val="single" w:sz="12" w:space="0" w:color="auto"/>
            </w:tcBorders>
          </w:tcPr>
          <w:p w14:paraId="4BCACD5B" w14:textId="77777777" w:rsidR="00102EF0" w:rsidRPr="000F540D" w:rsidRDefault="00102EF0" w:rsidP="00E4678E">
            <w:pPr>
              <w:autoSpaceDE w:val="0"/>
              <w:autoSpaceDN w:val="0"/>
              <w:adjustRightInd w:val="0"/>
              <w:rPr>
                <w:sz w:val="16"/>
                <w:szCs w:val="16"/>
                <w:lang w:eastAsia="ro-RO"/>
              </w:rPr>
            </w:pPr>
          </w:p>
        </w:tc>
        <w:tc>
          <w:tcPr>
            <w:tcW w:w="1633" w:type="pct"/>
            <w:gridSpan w:val="2"/>
            <w:tcBorders>
              <w:top w:val="single" w:sz="12" w:space="0" w:color="auto"/>
              <w:left w:val="single" w:sz="12" w:space="0" w:color="auto"/>
              <w:bottom w:val="single" w:sz="12" w:space="0" w:color="auto"/>
              <w:right w:val="single" w:sz="12" w:space="0" w:color="auto"/>
            </w:tcBorders>
            <w:vAlign w:val="center"/>
          </w:tcPr>
          <w:p w14:paraId="3E34F3A6"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mediu</w:t>
            </w:r>
          </w:p>
        </w:tc>
        <w:tc>
          <w:tcPr>
            <w:tcW w:w="1241" w:type="pct"/>
            <w:gridSpan w:val="2"/>
            <w:tcBorders>
              <w:top w:val="single" w:sz="12" w:space="0" w:color="auto"/>
              <w:left w:val="single" w:sz="12" w:space="0" w:color="auto"/>
              <w:bottom w:val="single" w:sz="12" w:space="0" w:color="auto"/>
              <w:right w:val="single" w:sz="12" w:space="0" w:color="auto"/>
            </w:tcBorders>
            <w:vAlign w:val="center"/>
          </w:tcPr>
          <w:p w14:paraId="10740E1C" w14:textId="77777777" w:rsidR="00102EF0" w:rsidRPr="000F540D" w:rsidRDefault="00102EF0" w:rsidP="00E4678E">
            <w:pPr>
              <w:jc w:val="center"/>
              <w:rPr>
                <w:sz w:val="16"/>
                <w:szCs w:val="16"/>
                <w:lang w:eastAsia="ro-RO"/>
              </w:rPr>
            </w:pPr>
            <w:r w:rsidRPr="000F540D">
              <w:rPr>
                <w:sz w:val="16"/>
                <w:szCs w:val="16"/>
                <w:lang w:eastAsia="ro-RO"/>
              </w:rPr>
              <w:t xml:space="preserve">mediu-mare  </w:t>
            </w:r>
          </w:p>
        </w:tc>
      </w:tr>
      <w:tr w:rsidR="00102EF0" w:rsidRPr="000F540D" w14:paraId="379A7979" w14:textId="77777777" w:rsidTr="00ED5358">
        <w:trPr>
          <w:trHeight w:val="292"/>
        </w:trPr>
        <w:tc>
          <w:tcPr>
            <w:tcW w:w="1512" w:type="pct"/>
            <w:tcBorders>
              <w:top w:val="single" w:sz="12" w:space="0" w:color="auto"/>
              <w:left w:val="single" w:sz="12" w:space="0" w:color="auto"/>
              <w:bottom w:val="single" w:sz="12" w:space="0" w:color="auto"/>
              <w:right w:val="single" w:sz="12" w:space="0" w:color="auto"/>
            </w:tcBorders>
            <w:vAlign w:val="center"/>
          </w:tcPr>
          <w:p w14:paraId="7EF25301" w14:textId="77777777" w:rsidR="00102EF0" w:rsidRPr="000F540D" w:rsidRDefault="00102EF0" w:rsidP="00E4678E">
            <w:pPr>
              <w:autoSpaceDE w:val="0"/>
              <w:autoSpaceDN w:val="0"/>
              <w:adjustRightInd w:val="0"/>
              <w:rPr>
                <w:sz w:val="16"/>
                <w:szCs w:val="16"/>
                <w:lang w:eastAsia="ro-RO"/>
              </w:rPr>
            </w:pPr>
            <w:r w:rsidRPr="000F540D">
              <w:rPr>
                <w:sz w:val="16"/>
                <w:szCs w:val="16"/>
                <w:lang w:eastAsia="ro-RO"/>
              </w:rPr>
              <w:t>Durabilitatea soluțiilor</w:t>
            </w:r>
          </w:p>
        </w:tc>
        <w:tc>
          <w:tcPr>
            <w:tcW w:w="613" w:type="pct"/>
            <w:tcBorders>
              <w:top w:val="single" w:sz="12" w:space="0" w:color="auto"/>
              <w:left w:val="single" w:sz="12" w:space="0" w:color="auto"/>
              <w:bottom w:val="single" w:sz="12" w:space="0" w:color="auto"/>
              <w:right w:val="single" w:sz="12" w:space="0" w:color="auto"/>
            </w:tcBorders>
          </w:tcPr>
          <w:p w14:paraId="31675C67" w14:textId="77777777" w:rsidR="00102EF0" w:rsidRPr="000F540D" w:rsidRDefault="00102EF0" w:rsidP="00E4678E">
            <w:pPr>
              <w:autoSpaceDE w:val="0"/>
              <w:autoSpaceDN w:val="0"/>
              <w:adjustRightInd w:val="0"/>
              <w:rPr>
                <w:sz w:val="16"/>
                <w:szCs w:val="16"/>
                <w:lang w:eastAsia="ro-RO"/>
              </w:rPr>
            </w:pPr>
          </w:p>
        </w:tc>
        <w:tc>
          <w:tcPr>
            <w:tcW w:w="1633" w:type="pct"/>
            <w:gridSpan w:val="2"/>
            <w:tcBorders>
              <w:top w:val="single" w:sz="12" w:space="0" w:color="auto"/>
              <w:left w:val="single" w:sz="12" w:space="0" w:color="auto"/>
              <w:bottom w:val="single" w:sz="12" w:space="0" w:color="auto"/>
              <w:right w:val="single" w:sz="12" w:space="0" w:color="auto"/>
            </w:tcBorders>
            <w:vAlign w:val="center"/>
          </w:tcPr>
          <w:p w14:paraId="6550ABD0"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medie-mare</w:t>
            </w:r>
          </w:p>
        </w:tc>
        <w:tc>
          <w:tcPr>
            <w:tcW w:w="1241" w:type="pct"/>
            <w:gridSpan w:val="2"/>
            <w:tcBorders>
              <w:top w:val="single" w:sz="12" w:space="0" w:color="auto"/>
              <w:left w:val="single" w:sz="12" w:space="0" w:color="auto"/>
              <w:bottom w:val="single" w:sz="12" w:space="0" w:color="auto"/>
              <w:right w:val="single" w:sz="12" w:space="0" w:color="auto"/>
            </w:tcBorders>
            <w:vAlign w:val="center"/>
          </w:tcPr>
          <w:p w14:paraId="62DC46F1"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medie-mare</w:t>
            </w:r>
          </w:p>
        </w:tc>
      </w:tr>
      <w:tr w:rsidR="00102EF0" w:rsidRPr="000F540D" w14:paraId="351B45EA" w14:textId="77777777" w:rsidTr="00ED5358">
        <w:trPr>
          <w:trHeight w:val="292"/>
        </w:trPr>
        <w:tc>
          <w:tcPr>
            <w:tcW w:w="1512" w:type="pct"/>
            <w:tcBorders>
              <w:top w:val="single" w:sz="12" w:space="0" w:color="auto"/>
              <w:left w:val="single" w:sz="12" w:space="0" w:color="auto"/>
              <w:bottom w:val="single" w:sz="12" w:space="0" w:color="auto"/>
              <w:right w:val="single" w:sz="12" w:space="0" w:color="auto"/>
            </w:tcBorders>
            <w:vAlign w:val="center"/>
          </w:tcPr>
          <w:p w14:paraId="3C32DC57" w14:textId="77777777" w:rsidR="00102EF0" w:rsidRPr="000F540D" w:rsidRDefault="00102EF0" w:rsidP="00E4678E">
            <w:pPr>
              <w:autoSpaceDE w:val="0"/>
              <w:autoSpaceDN w:val="0"/>
              <w:adjustRightInd w:val="0"/>
              <w:jc w:val="center"/>
              <w:rPr>
                <w:bCs/>
                <w:sz w:val="16"/>
                <w:szCs w:val="16"/>
                <w:lang w:eastAsia="ro-RO"/>
              </w:rPr>
            </w:pPr>
          </w:p>
          <w:p w14:paraId="063BD717" w14:textId="77777777" w:rsidR="00102EF0" w:rsidRPr="000F540D" w:rsidRDefault="00102EF0" w:rsidP="00E4678E">
            <w:pPr>
              <w:autoSpaceDE w:val="0"/>
              <w:autoSpaceDN w:val="0"/>
              <w:adjustRightInd w:val="0"/>
              <w:jc w:val="center"/>
              <w:rPr>
                <w:bCs/>
                <w:sz w:val="16"/>
                <w:szCs w:val="16"/>
                <w:lang w:eastAsia="ro-RO"/>
              </w:rPr>
            </w:pPr>
            <w:r w:rsidRPr="000F540D">
              <w:rPr>
                <w:bCs/>
                <w:sz w:val="16"/>
                <w:szCs w:val="16"/>
                <w:lang w:eastAsia="ro-RO"/>
              </w:rPr>
              <w:t>PUNCTAJ</w:t>
            </w:r>
          </w:p>
        </w:tc>
        <w:tc>
          <w:tcPr>
            <w:tcW w:w="613" w:type="pct"/>
            <w:tcBorders>
              <w:top w:val="single" w:sz="12" w:space="0" w:color="auto"/>
              <w:left w:val="single" w:sz="12" w:space="0" w:color="auto"/>
              <w:bottom w:val="single" w:sz="12" w:space="0" w:color="auto"/>
              <w:right w:val="single" w:sz="12" w:space="0" w:color="auto"/>
            </w:tcBorders>
          </w:tcPr>
          <w:p w14:paraId="40B74CE5" w14:textId="77777777" w:rsidR="00102EF0" w:rsidRPr="000F540D" w:rsidRDefault="00102EF0" w:rsidP="00E4678E">
            <w:pPr>
              <w:autoSpaceDE w:val="0"/>
              <w:autoSpaceDN w:val="0"/>
              <w:adjustRightInd w:val="0"/>
              <w:jc w:val="center"/>
              <w:rPr>
                <w:b/>
                <w:bCs/>
                <w:sz w:val="16"/>
                <w:szCs w:val="16"/>
                <w:lang w:eastAsia="ro-RO"/>
              </w:rPr>
            </w:pPr>
          </w:p>
          <w:p w14:paraId="530DC83A" w14:textId="77777777" w:rsidR="00102EF0" w:rsidRPr="000F540D" w:rsidRDefault="00102EF0" w:rsidP="00E4678E">
            <w:pPr>
              <w:autoSpaceDE w:val="0"/>
              <w:autoSpaceDN w:val="0"/>
              <w:adjustRightInd w:val="0"/>
              <w:jc w:val="center"/>
              <w:rPr>
                <w:b/>
                <w:bCs/>
                <w:sz w:val="16"/>
                <w:szCs w:val="16"/>
                <w:lang w:eastAsia="ro-RO"/>
              </w:rPr>
            </w:pPr>
            <w:r w:rsidRPr="000F540D">
              <w:rPr>
                <w:b/>
                <w:bCs/>
                <w:sz w:val="16"/>
                <w:szCs w:val="16"/>
                <w:lang w:eastAsia="ro-RO"/>
              </w:rPr>
              <w:t>Pondere</w:t>
            </w:r>
          </w:p>
        </w:tc>
        <w:tc>
          <w:tcPr>
            <w:tcW w:w="558" w:type="pct"/>
            <w:tcBorders>
              <w:top w:val="single" w:sz="12" w:space="0" w:color="auto"/>
              <w:left w:val="single" w:sz="12" w:space="0" w:color="auto"/>
              <w:bottom w:val="single" w:sz="12" w:space="0" w:color="auto"/>
              <w:right w:val="single" w:sz="6" w:space="0" w:color="auto"/>
            </w:tcBorders>
          </w:tcPr>
          <w:p w14:paraId="52C74D82" w14:textId="77777777" w:rsidR="00102EF0" w:rsidRPr="000F540D" w:rsidRDefault="00102EF0" w:rsidP="00E4678E">
            <w:pPr>
              <w:autoSpaceDE w:val="0"/>
              <w:autoSpaceDN w:val="0"/>
              <w:adjustRightInd w:val="0"/>
              <w:jc w:val="center"/>
              <w:rPr>
                <w:b/>
                <w:bCs/>
                <w:sz w:val="16"/>
                <w:szCs w:val="16"/>
                <w:lang w:eastAsia="ro-RO"/>
              </w:rPr>
            </w:pPr>
            <w:r w:rsidRPr="000F540D">
              <w:rPr>
                <w:b/>
                <w:bCs/>
                <w:sz w:val="16"/>
                <w:szCs w:val="16"/>
                <w:lang w:eastAsia="ro-RO"/>
              </w:rPr>
              <w:t>Punctaj acordat</w:t>
            </w:r>
          </w:p>
        </w:tc>
        <w:tc>
          <w:tcPr>
            <w:tcW w:w="1075" w:type="pct"/>
            <w:tcBorders>
              <w:top w:val="single" w:sz="12" w:space="0" w:color="auto"/>
              <w:left w:val="single" w:sz="6" w:space="0" w:color="auto"/>
              <w:bottom w:val="single" w:sz="12" w:space="0" w:color="auto"/>
              <w:right w:val="single" w:sz="12" w:space="0" w:color="auto"/>
            </w:tcBorders>
          </w:tcPr>
          <w:p w14:paraId="42F55868" w14:textId="77777777" w:rsidR="00102EF0" w:rsidRPr="000F540D" w:rsidRDefault="00102EF0" w:rsidP="00E4678E">
            <w:pPr>
              <w:autoSpaceDE w:val="0"/>
              <w:autoSpaceDN w:val="0"/>
              <w:adjustRightInd w:val="0"/>
              <w:jc w:val="center"/>
              <w:rPr>
                <w:b/>
                <w:bCs/>
                <w:sz w:val="16"/>
                <w:szCs w:val="16"/>
                <w:lang w:eastAsia="ro-RO"/>
              </w:rPr>
            </w:pPr>
            <w:r w:rsidRPr="000F540D">
              <w:rPr>
                <w:b/>
                <w:bCs/>
                <w:sz w:val="16"/>
                <w:szCs w:val="16"/>
                <w:lang w:eastAsia="ro-RO"/>
              </w:rPr>
              <w:t>Punctaj ponderat</w:t>
            </w:r>
          </w:p>
        </w:tc>
        <w:tc>
          <w:tcPr>
            <w:tcW w:w="571" w:type="pct"/>
            <w:tcBorders>
              <w:top w:val="single" w:sz="12" w:space="0" w:color="auto"/>
              <w:left w:val="single" w:sz="12" w:space="0" w:color="auto"/>
              <w:bottom w:val="single" w:sz="12" w:space="0" w:color="auto"/>
              <w:right w:val="single" w:sz="4" w:space="0" w:color="auto"/>
            </w:tcBorders>
          </w:tcPr>
          <w:p w14:paraId="594D6200" w14:textId="77777777" w:rsidR="00102EF0" w:rsidRPr="000F540D" w:rsidRDefault="00102EF0" w:rsidP="00E4678E">
            <w:pPr>
              <w:autoSpaceDE w:val="0"/>
              <w:autoSpaceDN w:val="0"/>
              <w:adjustRightInd w:val="0"/>
              <w:jc w:val="center"/>
              <w:rPr>
                <w:b/>
                <w:bCs/>
                <w:sz w:val="16"/>
                <w:szCs w:val="16"/>
                <w:lang w:eastAsia="ro-RO"/>
              </w:rPr>
            </w:pPr>
            <w:r w:rsidRPr="000F540D">
              <w:rPr>
                <w:b/>
                <w:bCs/>
                <w:sz w:val="16"/>
                <w:szCs w:val="16"/>
                <w:lang w:eastAsia="ro-RO"/>
              </w:rPr>
              <w:t>Punctaj acordat</w:t>
            </w:r>
          </w:p>
        </w:tc>
        <w:tc>
          <w:tcPr>
            <w:tcW w:w="670" w:type="pct"/>
            <w:tcBorders>
              <w:top w:val="single" w:sz="12" w:space="0" w:color="auto"/>
              <w:left w:val="single" w:sz="4" w:space="0" w:color="auto"/>
              <w:bottom w:val="single" w:sz="12" w:space="0" w:color="auto"/>
              <w:right w:val="single" w:sz="12" w:space="0" w:color="auto"/>
            </w:tcBorders>
          </w:tcPr>
          <w:p w14:paraId="08B57A23" w14:textId="77777777" w:rsidR="00102EF0" w:rsidRPr="000F540D" w:rsidRDefault="00102EF0" w:rsidP="00E4678E">
            <w:pPr>
              <w:autoSpaceDE w:val="0"/>
              <w:autoSpaceDN w:val="0"/>
              <w:adjustRightInd w:val="0"/>
              <w:jc w:val="center"/>
              <w:rPr>
                <w:b/>
                <w:bCs/>
                <w:sz w:val="16"/>
                <w:szCs w:val="16"/>
                <w:lang w:eastAsia="ro-RO"/>
              </w:rPr>
            </w:pPr>
            <w:r w:rsidRPr="000F540D">
              <w:rPr>
                <w:b/>
                <w:bCs/>
                <w:sz w:val="16"/>
                <w:szCs w:val="16"/>
                <w:lang w:eastAsia="ro-RO"/>
              </w:rPr>
              <w:t>Punctaj ponderat</w:t>
            </w:r>
          </w:p>
        </w:tc>
      </w:tr>
      <w:tr w:rsidR="00102EF0" w:rsidRPr="000F540D" w14:paraId="2BAD4171" w14:textId="77777777" w:rsidTr="00ED5358">
        <w:trPr>
          <w:trHeight w:val="306"/>
        </w:trPr>
        <w:tc>
          <w:tcPr>
            <w:tcW w:w="1512" w:type="pct"/>
            <w:tcBorders>
              <w:top w:val="single" w:sz="12" w:space="0" w:color="auto"/>
              <w:left w:val="single" w:sz="12" w:space="0" w:color="auto"/>
              <w:bottom w:val="single" w:sz="4" w:space="0" w:color="auto"/>
              <w:right w:val="single" w:sz="12" w:space="0" w:color="auto"/>
            </w:tcBorders>
          </w:tcPr>
          <w:p w14:paraId="7255FA7F" w14:textId="77777777" w:rsidR="00102EF0" w:rsidRPr="000F540D" w:rsidRDefault="00102EF0" w:rsidP="00E4678E">
            <w:pPr>
              <w:autoSpaceDE w:val="0"/>
              <w:autoSpaceDN w:val="0"/>
              <w:adjustRightInd w:val="0"/>
              <w:rPr>
                <w:sz w:val="16"/>
                <w:szCs w:val="16"/>
                <w:lang w:eastAsia="ro-RO"/>
              </w:rPr>
            </w:pPr>
            <w:r w:rsidRPr="000F540D">
              <w:rPr>
                <w:sz w:val="16"/>
                <w:szCs w:val="16"/>
                <w:lang w:eastAsia="ro-RO"/>
              </w:rPr>
              <w:t>Durata de execuție a investiției (luni)</w:t>
            </w:r>
          </w:p>
        </w:tc>
        <w:tc>
          <w:tcPr>
            <w:tcW w:w="613" w:type="pct"/>
            <w:tcBorders>
              <w:top w:val="single" w:sz="12" w:space="0" w:color="auto"/>
              <w:left w:val="single" w:sz="12" w:space="0" w:color="auto"/>
              <w:bottom w:val="single" w:sz="6" w:space="0" w:color="auto"/>
              <w:right w:val="single" w:sz="12" w:space="0" w:color="auto"/>
            </w:tcBorders>
            <w:vAlign w:val="center"/>
          </w:tcPr>
          <w:p w14:paraId="6777C7D4"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10%</w:t>
            </w:r>
          </w:p>
        </w:tc>
        <w:tc>
          <w:tcPr>
            <w:tcW w:w="558" w:type="pct"/>
            <w:tcBorders>
              <w:top w:val="single" w:sz="12" w:space="0" w:color="auto"/>
              <w:left w:val="single" w:sz="12" w:space="0" w:color="auto"/>
              <w:bottom w:val="single" w:sz="6" w:space="0" w:color="auto"/>
              <w:right w:val="single" w:sz="6" w:space="0" w:color="auto"/>
            </w:tcBorders>
            <w:vAlign w:val="center"/>
          </w:tcPr>
          <w:p w14:paraId="793A0D38"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1</w:t>
            </w:r>
          </w:p>
        </w:tc>
        <w:tc>
          <w:tcPr>
            <w:tcW w:w="1075" w:type="pct"/>
            <w:tcBorders>
              <w:top w:val="single" w:sz="12" w:space="0" w:color="auto"/>
              <w:left w:val="single" w:sz="6" w:space="0" w:color="auto"/>
              <w:bottom w:val="single" w:sz="6" w:space="0" w:color="auto"/>
              <w:right w:val="single" w:sz="12" w:space="0" w:color="auto"/>
            </w:tcBorders>
            <w:vAlign w:val="center"/>
          </w:tcPr>
          <w:p w14:paraId="431A0B30"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0,10</w:t>
            </w:r>
          </w:p>
        </w:tc>
        <w:tc>
          <w:tcPr>
            <w:tcW w:w="571" w:type="pct"/>
            <w:tcBorders>
              <w:top w:val="single" w:sz="12" w:space="0" w:color="auto"/>
              <w:left w:val="single" w:sz="12" w:space="0" w:color="auto"/>
              <w:bottom w:val="single" w:sz="6" w:space="0" w:color="auto"/>
              <w:right w:val="single" w:sz="4" w:space="0" w:color="auto"/>
            </w:tcBorders>
            <w:vAlign w:val="center"/>
          </w:tcPr>
          <w:p w14:paraId="592C155D"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0</w:t>
            </w:r>
          </w:p>
        </w:tc>
        <w:tc>
          <w:tcPr>
            <w:tcW w:w="670" w:type="pct"/>
            <w:tcBorders>
              <w:top w:val="single" w:sz="12" w:space="0" w:color="auto"/>
              <w:left w:val="single" w:sz="4" w:space="0" w:color="auto"/>
              <w:bottom w:val="single" w:sz="6" w:space="0" w:color="auto"/>
              <w:right w:val="single" w:sz="12" w:space="0" w:color="auto"/>
            </w:tcBorders>
            <w:vAlign w:val="center"/>
          </w:tcPr>
          <w:p w14:paraId="0B3C8454"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0</w:t>
            </w:r>
          </w:p>
        </w:tc>
      </w:tr>
      <w:tr w:rsidR="00102EF0" w:rsidRPr="000F540D" w14:paraId="0F18B7B5" w14:textId="77777777" w:rsidTr="00ED5358">
        <w:trPr>
          <w:trHeight w:val="306"/>
        </w:trPr>
        <w:tc>
          <w:tcPr>
            <w:tcW w:w="1512" w:type="pct"/>
            <w:tcBorders>
              <w:top w:val="single" w:sz="4" w:space="0" w:color="auto"/>
              <w:left w:val="single" w:sz="12" w:space="0" w:color="auto"/>
              <w:bottom w:val="single" w:sz="4" w:space="0" w:color="auto"/>
              <w:right w:val="single" w:sz="12" w:space="0" w:color="auto"/>
            </w:tcBorders>
          </w:tcPr>
          <w:p w14:paraId="30B444FF" w14:textId="77777777" w:rsidR="00102EF0" w:rsidRPr="000F540D" w:rsidRDefault="00102EF0" w:rsidP="00E4678E">
            <w:pPr>
              <w:autoSpaceDE w:val="0"/>
              <w:autoSpaceDN w:val="0"/>
              <w:adjustRightInd w:val="0"/>
              <w:rPr>
                <w:sz w:val="16"/>
                <w:szCs w:val="16"/>
                <w:lang w:eastAsia="ro-RO"/>
              </w:rPr>
            </w:pPr>
            <w:r w:rsidRPr="000F540D">
              <w:rPr>
                <w:sz w:val="16"/>
                <w:szCs w:val="16"/>
                <w:lang w:eastAsia="ro-RO"/>
              </w:rPr>
              <w:t>Efortul investiţional ( lei, in prezent)</w:t>
            </w:r>
          </w:p>
        </w:tc>
        <w:tc>
          <w:tcPr>
            <w:tcW w:w="613" w:type="pct"/>
            <w:tcBorders>
              <w:top w:val="single" w:sz="6" w:space="0" w:color="auto"/>
              <w:left w:val="single" w:sz="12" w:space="0" w:color="auto"/>
              <w:bottom w:val="single" w:sz="6" w:space="0" w:color="auto"/>
              <w:right w:val="single" w:sz="12" w:space="0" w:color="auto"/>
            </w:tcBorders>
            <w:vAlign w:val="center"/>
          </w:tcPr>
          <w:p w14:paraId="0EC7C647"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50%</w:t>
            </w:r>
          </w:p>
        </w:tc>
        <w:tc>
          <w:tcPr>
            <w:tcW w:w="558" w:type="pct"/>
            <w:tcBorders>
              <w:top w:val="single" w:sz="6" w:space="0" w:color="auto"/>
              <w:left w:val="single" w:sz="12" w:space="0" w:color="auto"/>
              <w:bottom w:val="single" w:sz="6" w:space="0" w:color="auto"/>
              <w:right w:val="single" w:sz="6" w:space="0" w:color="auto"/>
            </w:tcBorders>
            <w:vAlign w:val="center"/>
          </w:tcPr>
          <w:p w14:paraId="210E4AE4"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1</w:t>
            </w:r>
          </w:p>
        </w:tc>
        <w:tc>
          <w:tcPr>
            <w:tcW w:w="1075" w:type="pct"/>
            <w:tcBorders>
              <w:top w:val="single" w:sz="6" w:space="0" w:color="auto"/>
              <w:left w:val="single" w:sz="6" w:space="0" w:color="auto"/>
              <w:bottom w:val="single" w:sz="6" w:space="0" w:color="auto"/>
              <w:right w:val="single" w:sz="12" w:space="0" w:color="auto"/>
            </w:tcBorders>
            <w:vAlign w:val="center"/>
          </w:tcPr>
          <w:p w14:paraId="3C5BD00A"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0,50</w:t>
            </w:r>
          </w:p>
        </w:tc>
        <w:tc>
          <w:tcPr>
            <w:tcW w:w="571" w:type="pct"/>
            <w:tcBorders>
              <w:top w:val="single" w:sz="6" w:space="0" w:color="auto"/>
              <w:left w:val="single" w:sz="12" w:space="0" w:color="auto"/>
              <w:bottom w:val="single" w:sz="6" w:space="0" w:color="auto"/>
              <w:right w:val="single" w:sz="4" w:space="0" w:color="auto"/>
            </w:tcBorders>
            <w:vAlign w:val="center"/>
          </w:tcPr>
          <w:p w14:paraId="2948E6DA"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0</w:t>
            </w:r>
          </w:p>
        </w:tc>
        <w:tc>
          <w:tcPr>
            <w:tcW w:w="670" w:type="pct"/>
            <w:tcBorders>
              <w:top w:val="single" w:sz="6" w:space="0" w:color="auto"/>
              <w:left w:val="single" w:sz="4" w:space="0" w:color="auto"/>
              <w:bottom w:val="single" w:sz="6" w:space="0" w:color="auto"/>
              <w:right w:val="single" w:sz="12" w:space="0" w:color="auto"/>
            </w:tcBorders>
            <w:vAlign w:val="center"/>
          </w:tcPr>
          <w:p w14:paraId="6CCCFD27"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0</w:t>
            </w:r>
          </w:p>
        </w:tc>
      </w:tr>
      <w:tr w:rsidR="00102EF0" w:rsidRPr="000F540D" w14:paraId="461F84A4" w14:textId="77777777" w:rsidTr="00ED5358">
        <w:trPr>
          <w:trHeight w:val="306"/>
        </w:trPr>
        <w:tc>
          <w:tcPr>
            <w:tcW w:w="1512" w:type="pct"/>
            <w:tcBorders>
              <w:top w:val="single" w:sz="4" w:space="0" w:color="auto"/>
              <w:left w:val="single" w:sz="12" w:space="0" w:color="auto"/>
              <w:bottom w:val="single" w:sz="4" w:space="0" w:color="auto"/>
              <w:right w:val="single" w:sz="12" w:space="0" w:color="auto"/>
            </w:tcBorders>
          </w:tcPr>
          <w:p w14:paraId="424C5C04" w14:textId="77777777" w:rsidR="00102EF0" w:rsidRPr="000F540D" w:rsidRDefault="00102EF0" w:rsidP="00E4678E">
            <w:pPr>
              <w:autoSpaceDE w:val="0"/>
              <w:autoSpaceDN w:val="0"/>
              <w:adjustRightInd w:val="0"/>
              <w:rPr>
                <w:sz w:val="16"/>
                <w:szCs w:val="16"/>
                <w:lang w:eastAsia="ro-RO"/>
              </w:rPr>
            </w:pPr>
            <w:r w:rsidRPr="000F540D">
              <w:rPr>
                <w:sz w:val="16"/>
                <w:szCs w:val="16"/>
                <w:lang w:eastAsia="ro-RO"/>
              </w:rPr>
              <w:t>Impactul lucrării asupra comunității</w:t>
            </w:r>
          </w:p>
        </w:tc>
        <w:tc>
          <w:tcPr>
            <w:tcW w:w="613" w:type="pct"/>
            <w:tcBorders>
              <w:top w:val="single" w:sz="6" w:space="0" w:color="auto"/>
              <w:left w:val="single" w:sz="12" w:space="0" w:color="auto"/>
              <w:bottom w:val="single" w:sz="4" w:space="0" w:color="auto"/>
              <w:right w:val="single" w:sz="12" w:space="0" w:color="auto"/>
            </w:tcBorders>
            <w:vAlign w:val="center"/>
          </w:tcPr>
          <w:p w14:paraId="0672E750"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20%</w:t>
            </w:r>
          </w:p>
        </w:tc>
        <w:tc>
          <w:tcPr>
            <w:tcW w:w="558" w:type="pct"/>
            <w:tcBorders>
              <w:top w:val="single" w:sz="6" w:space="0" w:color="auto"/>
              <w:left w:val="single" w:sz="12" w:space="0" w:color="auto"/>
              <w:bottom w:val="single" w:sz="4" w:space="0" w:color="auto"/>
              <w:right w:val="single" w:sz="6" w:space="0" w:color="auto"/>
            </w:tcBorders>
            <w:vAlign w:val="center"/>
          </w:tcPr>
          <w:p w14:paraId="0120A416"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0</w:t>
            </w:r>
          </w:p>
        </w:tc>
        <w:tc>
          <w:tcPr>
            <w:tcW w:w="1075" w:type="pct"/>
            <w:tcBorders>
              <w:top w:val="single" w:sz="6" w:space="0" w:color="auto"/>
              <w:left w:val="single" w:sz="6" w:space="0" w:color="auto"/>
              <w:bottom w:val="single" w:sz="4" w:space="0" w:color="auto"/>
              <w:right w:val="single" w:sz="12" w:space="0" w:color="auto"/>
            </w:tcBorders>
            <w:vAlign w:val="center"/>
          </w:tcPr>
          <w:p w14:paraId="5C43800F"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0</w:t>
            </w:r>
          </w:p>
        </w:tc>
        <w:tc>
          <w:tcPr>
            <w:tcW w:w="571" w:type="pct"/>
            <w:tcBorders>
              <w:top w:val="single" w:sz="6" w:space="0" w:color="auto"/>
              <w:left w:val="single" w:sz="12" w:space="0" w:color="auto"/>
              <w:bottom w:val="single" w:sz="4" w:space="0" w:color="auto"/>
              <w:right w:val="single" w:sz="4" w:space="0" w:color="auto"/>
            </w:tcBorders>
            <w:vAlign w:val="center"/>
          </w:tcPr>
          <w:p w14:paraId="2494B5C4"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1</w:t>
            </w:r>
          </w:p>
        </w:tc>
        <w:tc>
          <w:tcPr>
            <w:tcW w:w="670" w:type="pct"/>
            <w:tcBorders>
              <w:top w:val="single" w:sz="6" w:space="0" w:color="auto"/>
              <w:left w:val="single" w:sz="4" w:space="0" w:color="auto"/>
              <w:bottom w:val="single" w:sz="4" w:space="0" w:color="auto"/>
              <w:right w:val="single" w:sz="12" w:space="0" w:color="auto"/>
            </w:tcBorders>
            <w:vAlign w:val="center"/>
          </w:tcPr>
          <w:p w14:paraId="780DD7DF"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0,20</w:t>
            </w:r>
          </w:p>
        </w:tc>
      </w:tr>
      <w:tr w:rsidR="00102EF0" w:rsidRPr="000F540D" w14:paraId="0D5179D8" w14:textId="77777777" w:rsidTr="00ED5358">
        <w:trPr>
          <w:trHeight w:val="306"/>
        </w:trPr>
        <w:tc>
          <w:tcPr>
            <w:tcW w:w="1512" w:type="pct"/>
            <w:tcBorders>
              <w:top w:val="single" w:sz="4" w:space="0" w:color="auto"/>
              <w:left w:val="single" w:sz="12" w:space="0" w:color="auto"/>
              <w:bottom w:val="single" w:sz="12" w:space="0" w:color="auto"/>
              <w:right w:val="single" w:sz="12" w:space="0" w:color="auto"/>
            </w:tcBorders>
            <w:vAlign w:val="center"/>
          </w:tcPr>
          <w:p w14:paraId="42306085" w14:textId="77777777" w:rsidR="00102EF0" w:rsidRPr="000F540D" w:rsidRDefault="00102EF0" w:rsidP="00E4678E">
            <w:pPr>
              <w:autoSpaceDE w:val="0"/>
              <w:autoSpaceDN w:val="0"/>
              <w:adjustRightInd w:val="0"/>
              <w:rPr>
                <w:b/>
                <w:sz w:val="16"/>
                <w:szCs w:val="16"/>
                <w:lang w:eastAsia="ro-RO"/>
              </w:rPr>
            </w:pPr>
            <w:r w:rsidRPr="000F540D">
              <w:rPr>
                <w:sz w:val="16"/>
                <w:szCs w:val="16"/>
                <w:lang w:eastAsia="ro-RO"/>
              </w:rPr>
              <w:t>Durabilitatea soluțiilor</w:t>
            </w:r>
          </w:p>
        </w:tc>
        <w:tc>
          <w:tcPr>
            <w:tcW w:w="613" w:type="pct"/>
            <w:tcBorders>
              <w:top w:val="single" w:sz="4" w:space="0" w:color="auto"/>
              <w:left w:val="single" w:sz="12" w:space="0" w:color="auto"/>
              <w:bottom w:val="single" w:sz="12" w:space="0" w:color="auto"/>
              <w:right w:val="single" w:sz="12" w:space="0" w:color="auto"/>
            </w:tcBorders>
            <w:vAlign w:val="center"/>
          </w:tcPr>
          <w:p w14:paraId="54F39918"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20%</w:t>
            </w:r>
          </w:p>
        </w:tc>
        <w:tc>
          <w:tcPr>
            <w:tcW w:w="558" w:type="pct"/>
            <w:tcBorders>
              <w:top w:val="single" w:sz="4" w:space="0" w:color="auto"/>
              <w:left w:val="single" w:sz="12" w:space="0" w:color="auto"/>
              <w:bottom w:val="single" w:sz="12" w:space="0" w:color="auto"/>
              <w:right w:val="single" w:sz="4" w:space="0" w:color="auto"/>
            </w:tcBorders>
            <w:vAlign w:val="center"/>
          </w:tcPr>
          <w:p w14:paraId="20451233"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0</w:t>
            </w:r>
          </w:p>
        </w:tc>
        <w:tc>
          <w:tcPr>
            <w:tcW w:w="1075" w:type="pct"/>
            <w:tcBorders>
              <w:top w:val="single" w:sz="4" w:space="0" w:color="auto"/>
              <w:left w:val="single" w:sz="4" w:space="0" w:color="auto"/>
              <w:bottom w:val="single" w:sz="12" w:space="0" w:color="auto"/>
              <w:right w:val="single" w:sz="12" w:space="0" w:color="auto"/>
            </w:tcBorders>
            <w:vAlign w:val="center"/>
          </w:tcPr>
          <w:p w14:paraId="14D7F842"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0</w:t>
            </w:r>
          </w:p>
        </w:tc>
        <w:tc>
          <w:tcPr>
            <w:tcW w:w="571" w:type="pct"/>
            <w:tcBorders>
              <w:top w:val="single" w:sz="4" w:space="0" w:color="auto"/>
              <w:left w:val="single" w:sz="12" w:space="0" w:color="auto"/>
              <w:bottom w:val="single" w:sz="12" w:space="0" w:color="auto"/>
              <w:right w:val="single" w:sz="4" w:space="0" w:color="auto"/>
            </w:tcBorders>
            <w:vAlign w:val="center"/>
          </w:tcPr>
          <w:p w14:paraId="3C5BCBA0"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1</w:t>
            </w:r>
          </w:p>
        </w:tc>
        <w:tc>
          <w:tcPr>
            <w:tcW w:w="670" w:type="pct"/>
            <w:tcBorders>
              <w:top w:val="single" w:sz="4" w:space="0" w:color="auto"/>
              <w:left w:val="single" w:sz="4" w:space="0" w:color="auto"/>
              <w:bottom w:val="single" w:sz="12" w:space="0" w:color="auto"/>
              <w:right w:val="single" w:sz="12" w:space="0" w:color="auto"/>
            </w:tcBorders>
            <w:shd w:val="clear" w:color="auto" w:fill="FFFFFF"/>
            <w:vAlign w:val="center"/>
          </w:tcPr>
          <w:p w14:paraId="289F9630" w14:textId="77777777" w:rsidR="00102EF0" w:rsidRPr="000F540D" w:rsidRDefault="00102EF0" w:rsidP="00E4678E">
            <w:pPr>
              <w:autoSpaceDE w:val="0"/>
              <w:autoSpaceDN w:val="0"/>
              <w:adjustRightInd w:val="0"/>
              <w:jc w:val="center"/>
              <w:rPr>
                <w:sz w:val="16"/>
                <w:szCs w:val="16"/>
                <w:lang w:eastAsia="ro-RO"/>
              </w:rPr>
            </w:pPr>
            <w:r w:rsidRPr="000F540D">
              <w:rPr>
                <w:sz w:val="16"/>
                <w:szCs w:val="16"/>
                <w:lang w:eastAsia="ro-RO"/>
              </w:rPr>
              <w:t>0,20</w:t>
            </w:r>
          </w:p>
        </w:tc>
      </w:tr>
      <w:tr w:rsidR="00102EF0" w:rsidRPr="000F540D" w14:paraId="36E03312" w14:textId="77777777" w:rsidTr="00ED5358">
        <w:trPr>
          <w:trHeight w:val="306"/>
        </w:trPr>
        <w:tc>
          <w:tcPr>
            <w:tcW w:w="1512" w:type="pct"/>
            <w:tcBorders>
              <w:top w:val="single" w:sz="12" w:space="0" w:color="auto"/>
              <w:left w:val="single" w:sz="12" w:space="0" w:color="auto"/>
              <w:bottom w:val="single" w:sz="12" w:space="0" w:color="auto"/>
              <w:right w:val="single" w:sz="12" w:space="0" w:color="auto"/>
            </w:tcBorders>
            <w:vAlign w:val="center"/>
          </w:tcPr>
          <w:p w14:paraId="09BC151C" w14:textId="77777777" w:rsidR="00102EF0" w:rsidRPr="000F540D" w:rsidRDefault="00102EF0" w:rsidP="00E4678E">
            <w:pPr>
              <w:autoSpaceDE w:val="0"/>
              <w:autoSpaceDN w:val="0"/>
              <w:adjustRightInd w:val="0"/>
              <w:jc w:val="center"/>
              <w:rPr>
                <w:b/>
                <w:sz w:val="16"/>
                <w:szCs w:val="16"/>
                <w:lang w:eastAsia="ro-RO"/>
              </w:rPr>
            </w:pPr>
            <w:r w:rsidRPr="000F540D">
              <w:rPr>
                <w:b/>
                <w:sz w:val="16"/>
                <w:szCs w:val="16"/>
                <w:lang w:eastAsia="ro-RO"/>
              </w:rPr>
              <w:t>TOTAL</w:t>
            </w:r>
          </w:p>
        </w:tc>
        <w:tc>
          <w:tcPr>
            <w:tcW w:w="613" w:type="pct"/>
            <w:tcBorders>
              <w:top w:val="single" w:sz="12" w:space="0" w:color="auto"/>
              <w:left w:val="single" w:sz="12" w:space="0" w:color="auto"/>
              <w:bottom w:val="single" w:sz="12" w:space="0" w:color="auto"/>
              <w:right w:val="single" w:sz="12" w:space="0" w:color="auto"/>
            </w:tcBorders>
            <w:vAlign w:val="center"/>
          </w:tcPr>
          <w:p w14:paraId="0F828B26" w14:textId="77777777" w:rsidR="00102EF0" w:rsidRPr="000F540D" w:rsidRDefault="00102EF0" w:rsidP="00E4678E">
            <w:pPr>
              <w:autoSpaceDE w:val="0"/>
              <w:autoSpaceDN w:val="0"/>
              <w:adjustRightInd w:val="0"/>
              <w:jc w:val="center"/>
              <w:rPr>
                <w:b/>
                <w:sz w:val="16"/>
                <w:szCs w:val="16"/>
                <w:lang w:eastAsia="ro-RO"/>
              </w:rPr>
            </w:pPr>
            <w:r w:rsidRPr="000F540D">
              <w:rPr>
                <w:b/>
                <w:sz w:val="16"/>
                <w:szCs w:val="16"/>
                <w:lang w:eastAsia="ro-RO"/>
              </w:rPr>
              <w:t>100%</w:t>
            </w:r>
          </w:p>
        </w:tc>
        <w:tc>
          <w:tcPr>
            <w:tcW w:w="558" w:type="pct"/>
            <w:tcBorders>
              <w:top w:val="single" w:sz="12" w:space="0" w:color="auto"/>
              <w:left w:val="single" w:sz="12" w:space="0" w:color="auto"/>
              <w:bottom w:val="single" w:sz="12" w:space="0" w:color="auto"/>
              <w:right w:val="single" w:sz="4" w:space="0" w:color="auto"/>
            </w:tcBorders>
            <w:vAlign w:val="center"/>
          </w:tcPr>
          <w:p w14:paraId="1E20D838" w14:textId="77777777" w:rsidR="00102EF0" w:rsidRPr="000F540D" w:rsidRDefault="00102EF0" w:rsidP="00E4678E">
            <w:pPr>
              <w:autoSpaceDE w:val="0"/>
              <w:autoSpaceDN w:val="0"/>
              <w:adjustRightInd w:val="0"/>
              <w:jc w:val="center"/>
              <w:rPr>
                <w:sz w:val="16"/>
                <w:szCs w:val="16"/>
                <w:lang w:eastAsia="ro-RO"/>
              </w:rPr>
            </w:pPr>
          </w:p>
        </w:tc>
        <w:tc>
          <w:tcPr>
            <w:tcW w:w="1075" w:type="pct"/>
            <w:tcBorders>
              <w:top w:val="single" w:sz="12" w:space="0" w:color="auto"/>
              <w:left w:val="single" w:sz="4" w:space="0" w:color="auto"/>
              <w:bottom w:val="single" w:sz="12" w:space="0" w:color="auto"/>
              <w:right w:val="single" w:sz="12" w:space="0" w:color="auto"/>
            </w:tcBorders>
            <w:vAlign w:val="center"/>
          </w:tcPr>
          <w:p w14:paraId="6D13A4A6" w14:textId="77777777" w:rsidR="00102EF0" w:rsidRPr="000F540D" w:rsidRDefault="00102EF0" w:rsidP="00E4678E">
            <w:pPr>
              <w:autoSpaceDE w:val="0"/>
              <w:autoSpaceDN w:val="0"/>
              <w:adjustRightInd w:val="0"/>
              <w:jc w:val="center"/>
              <w:rPr>
                <w:b/>
                <w:sz w:val="16"/>
                <w:szCs w:val="16"/>
                <w:lang w:eastAsia="ro-RO"/>
              </w:rPr>
            </w:pPr>
            <w:r w:rsidRPr="000F540D">
              <w:rPr>
                <w:b/>
                <w:sz w:val="16"/>
                <w:szCs w:val="16"/>
                <w:lang w:eastAsia="ro-RO"/>
              </w:rPr>
              <w:t>0,60</w:t>
            </w:r>
          </w:p>
        </w:tc>
        <w:tc>
          <w:tcPr>
            <w:tcW w:w="571" w:type="pct"/>
            <w:tcBorders>
              <w:top w:val="single" w:sz="12" w:space="0" w:color="auto"/>
              <w:left w:val="single" w:sz="12" w:space="0" w:color="auto"/>
              <w:bottom w:val="single" w:sz="12" w:space="0" w:color="auto"/>
              <w:right w:val="single" w:sz="4" w:space="0" w:color="auto"/>
            </w:tcBorders>
            <w:vAlign w:val="center"/>
          </w:tcPr>
          <w:p w14:paraId="25A05903" w14:textId="77777777" w:rsidR="00102EF0" w:rsidRPr="000F540D" w:rsidRDefault="00102EF0" w:rsidP="00E4678E">
            <w:pPr>
              <w:autoSpaceDE w:val="0"/>
              <w:autoSpaceDN w:val="0"/>
              <w:adjustRightInd w:val="0"/>
              <w:jc w:val="center"/>
              <w:rPr>
                <w:b/>
                <w:sz w:val="16"/>
                <w:szCs w:val="16"/>
                <w:lang w:eastAsia="ro-RO"/>
              </w:rPr>
            </w:pPr>
          </w:p>
        </w:tc>
        <w:tc>
          <w:tcPr>
            <w:tcW w:w="670" w:type="pct"/>
            <w:tcBorders>
              <w:top w:val="single" w:sz="12" w:space="0" w:color="auto"/>
              <w:left w:val="single" w:sz="4" w:space="0" w:color="auto"/>
              <w:bottom w:val="single" w:sz="12" w:space="0" w:color="auto"/>
              <w:right w:val="single" w:sz="12" w:space="0" w:color="auto"/>
            </w:tcBorders>
            <w:shd w:val="clear" w:color="auto" w:fill="FFFFFF"/>
            <w:vAlign w:val="center"/>
          </w:tcPr>
          <w:p w14:paraId="1383805D" w14:textId="77777777" w:rsidR="00102EF0" w:rsidRPr="000F540D" w:rsidRDefault="00102EF0" w:rsidP="00E4678E">
            <w:pPr>
              <w:autoSpaceDE w:val="0"/>
              <w:autoSpaceDN w:val="0"/>
              <w:adjustRightInd w:val="0"/>
              <w:jc w:val="center"/>
              <w:rPr>
                <w:b/>
                <w:sz w:val="16"/>
                <w:szCs w:val="16"/>
                <w:lang w:eastAsia="ro-RO"/>
              </w:rPr>
            </w:pPr>
            <w:r w:rsidRPr="000F540D">
              <w:rPr>
                <w:b/>
                <w:sz w:val="16"/>
                <w:szCs w:val="16"/>
                <w:lang w:eastAsia="ro-RO"/>
              </w:rPr>
              <w:t>0,40</w:t>
            </w:r>
          </w:p>
        </w:tc>
      </w:tr>
    </w:tbl>
    <w:p w14:paraId="521417B9" w14:textId="77777777" w:rsidR="00C13403" w:rsidRPr="000F540D" w:rsidRDefault="00C13403" w:rsidP="0098528D">
      <w:pPr>
        <w:tabs>
          <w:tab w:val="left" w:pos="1418"/>
          <w:tab w:val="left" w:pos="10065"/>
        </w:tabs>
        <w:spacing w:line="360" w:lineRule="auto"/>
        <w:ind w:left="284"/>
        <w:jc w:val="both"/>
        <w:rPr>
          <w:sz w:val="24"/>
          <w:szCs w:val="24"/>
        </w:rPr>
      </w:pPr>
    </w:p>
    <w:p w14:paraId="67DEFA68" w14:textId="77777777" w:rsidR="00C13403" w:rsidRPr="000F540D" w:rsidRDefault="00C13403" w:rsidP="0098528D">
      <w:pPr>
        <w:tabs>
          <w:tab w:val="left" w:pos="1418"/>
          <w:tab w:val="left" w:pos="10065"/>
        </w:tabs>
        <w:spacing w:line="360" w:lineRule="auto"/>
        <w:ind w:left="284"/>
        <w:jc w:val="both"/>
        <w:rPr>
          <w:sz w:val="24"/>
          <w:szCs w:val="24"/>
        </w:rPr>
      </w:pPr>
    </w:p>
    <w:p w14:paraId="70395EB1" w14:textId="77777777" w:rsidR="005C2483" w:rsidRPr="000F540D" w:rsidRDefault="005C2483" w:rsidP="005C2483">
      <w:pPr>
        <w:tabs>
          <w:tab w:val="left" w:pos="10065"/>
        </w:tabs>
        <w:spacing w:line="360" w:lineRule="auto"/>
        <w:jc w:val="both"/>
        <w:rPr>
          <w:b/>
          <w:color w:val="FF0000"/>
        </w:rPr>
      </w:pPr>
    </w:p>
    <w:p w14:paraId="63F29041" w14:textId="77777777" w:rsidR="00C13403" w:rsidRPr="000F540D" w:rsidRDefault="00C13403" w:rsidP="005C2483">
      <w:pPr>
        <w:tabs>
          <w:tab w:val="left" w:pos="10065"/>
        </w:tabs>
        <w:spacing w:line="360" w:lineRule="auto"/>
        <w:jc w:val="both"/>
        <w:rPr>
          <w:b/>
          <w:color w:val="FF0000"/>
        </w:rPr>
      </w:pPr>
    </w:p>
    <w:p w14:paraId="6B94F370" w14:textId="77777777" w:rsidR="00C13403" w:rsidRPr="000F540D" w:rsidRDefault="00C13403" w:rsidP="005C2483">
      <w:pPr>
        <w:tabs>
          <w:tab w:val="left" w:pos="10065"/>
        </w:tabs>
        <w:spacing w:line="360" w:lineRule="auto"/>
        <w:jc w:val="both"/>
        <w:rPr>
          <w:b/>
          <w:color w:val="FF0000"/>
        </w:rPr>
      </w:pPr>
    </w:p>
    <w:p w14:paraId="4C4C0A1F" w14:textId="77777777" w:rsidR="00C13403" w:rsidRPr="000F540D" w:rsidRDefault="00C13403" w:rsidP="005C2483">
      <w:pPr>
        <w:tabs>
          <w:tab w:val="left" w:pos="10065"/>
        </w:tabs>
        <w:spacing w:line="360" w:lineRule="auto"/>
        <w:jc w:val="both"/>
        <w:rPr>
          <w:b/>
          <w:color w:val="FF0000"/>
        </w:rPr>
      </w:pPr>
    </w:p>
    <w:p w14:paraId="1C2D199C" w14:textId="77777777" w:rsidR="00C13403" w:rsidRPr="000F540D" w:rsidRDefault="00C13403" w:rsidP="005C2483">
      <w:pPr>
        <w:tabs>
          <w:tab w:val="left" w:pos="10065"/>
        </w:tabs>
        <w:spacing w:line="360" w:lineRule="auto"/>
        <w:jc w:val="both"/>
        <w:rPr>
          <w:b/>
          <w:color w:val="FF0000"/>
        </w:rPr>
      </w:pPr>
    </w:p>
    <w:p w14:paraId="093C410E" w14:textId="77777777" w:rsidR="00C13403" w:rsidRPr="000F540D" w:rsidRDefault="00C13403" w:rsidP="005C2483">
      <w:pPr>
        <w:tabs>
          <w:tab w:val="left" w:pos="10065"/>
        </w:tabs>
        <w:spacing w:line="360" w:lineRule="auto"/>
        <w:jc w:val="both"/>
        <w:rPr>
          <w:b/>
          <w:color w:val="FF0000"/>
        </w:rPr>
      </w:pPr>
    </w:p>
    <w:p w14:paraId="67985F38" w14:textId="77777777" w:rsidR="00C13403" w:rsidRPr="000F540D" w:rsidRDefault="00C13403" w:rsidP="005C2483">
      <w:pPr>
        <w:tabs>
          <w:tab w:val="left" w:pos="10065"/>
        </w:tabs>
        <w:spacing w:line="360" w:lineRule="auto"/>
        <w:jc w:val="both"/>
        <w:rPr>
          <w:b/>
          <w:color w:val="FF0000"/>
        </w:rPr>
      </w:pPr>
    </w:p>
    <w:p w14:paraId="5B89DCD4" w14:textId="77777777" w:rsidR="00C13403" w:rsidRPr="000F540D" w:rsidRDefault="00C13403" w:rsidP="005C2483">
      <w:pPr>
        <w:tabs>
          <w:tab w:val="left" w:pos="10065"/>
        </w:tabs>
        <w:spacing w:line="360" w:lineRule="auto"/>
        <w:jc w:val="both"/>
        <w:rPr>
          <w:b/>
          <w:color w:val="FF0000"/>
        </w:rPr>
      </w:pPr>
    </w:p>
    <w:p w14:paraId="52E9AA06" w14:textId="77777777" w:rsidR="00C13403" w:rsidRPr="000F540D" w:rsidRDefault="00C13403" w:rsidP="005C2483">
      <w:pPr>
        <w:tabs>
          <w:tab w:val="left" w:pos="10065"/>
        </w:tabs>
        <w:spacing w:line="360" w:lineRule="auto"/>
        <w:jc w:val="both"/>
        <w:rPr>
          <w:b/>
          <w:color w:val="FF0000"/>
        </w:rPr>
      </w:pPr>
    </w:p>
    <w:p w14:paraId="692C8F6E" w14:textId="77777777" w:rsidR="00C13403" w:rsidRPr="000F540D" w:rsidRDefault="00C13403" w:rsidP="005C2483">
      <w:pPr>
        <w:tabs>
          <w:tab w:val="left" w:pos="10065"/>
        </w:tabs>
        <w:spacing w:line="360" w:lineRule="auto"/>
        <w:jc w:val="both"/>
        <w:rPr>
          <w:b/>
          <w:color w:val="FF0000"/>
        </w:rPr>
      </w:pPr>
    </w:p>
    <w:p w14:paraId="6D875456" w14:textId="77777777" w:rsidR="00C13403" w:rsidRPr="00FE238B" w:rsidRDefault="00C13403" w:rsidP="005C2483">
      <w:pPr>
        <w:tabs>
          <w:tab w:val="left" w:pos="10065"/>
        </w:tabs>
        <w:spacing w:line="360" w:lineRule="auto"/>
        <w:jc w:val="both"/>
        <w:rPr>
          <w:b/>
          <w:color w:val="FF0000"/>
          <w:highlight w:val="yellow"/>
        </w:rPr>
      </w:pPr>
    </w:p>
    <w:p w14:paraId="7BBB5E3A" w14:textId="77777777" w:rsidR="005C2483" w:rsidRPr="000F540D" w:rsidRDefault="005C2483" w:rsidP="005C2483">
      <w:pPr>
        <w:tabs>
          <w:tab w:val="left" w:pos="10065"/>
        </w:tabs>
        <w:spacing w:line="360" w:lineRule="auto"/>
        <w:jc w:val="both"/>
      </w:pPr>
      <w:r w:rsidRPr="000F540D">
        <w:rPr>
          <w:b/>
        </w:rPr>
        <w:t>Notă</w:t>
      </w:r>
      <w:r w:rsidRPr="000F540D">
        <w:t>:</w:t>
      </w:r>
    </w:p>
    <w:p w14:paraId="5E1AC1FE" w14:textId="77777777" w:rsidR="004560D0" w:rsidRPr="000F540D" w:rsidRDefault="005C2483" w:rsidP="00AF0A6A">
      <w:pPr>
        <w:tabs>
          <w:tab w:val="left" w:pos="1418"/>
          <w:tab w:val="left" w:pos="10065"/>
        </w:tabs>
        <w:spacing w:line="360" w:lineRule="auto"/>
        <w:ind w:left="284"/>
        <w:jc w:val="both"/>
        <w:rPr>
          <w:sz w:val="22"/>
        </w:rPr>
      </w:pPr>
      <w:r w:rsidRPr="000F540D">
        <w:rPr>
          <w:sz w:val="22"/>
        </w:rPr>
        <w:t>În urma evaluării opţiunilor, pe baza analizei multicriteriale, se pot ierarhiza cele două scenarii având următorul punctaj:</w:t>
      </w:r>
    </w:p>
    <w:tbl>
      <w:tblPr>
        <w:tblpPr w:leftFromText="180" w:rightFromText="180" w:vertAnchor="text" w:horzAnchor="margin" w:tblpXSpec="center" w:tblpY="114"/>
        <w:tblW w:w="4712" w:type="pct"/>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2839"/>
        <w:gridCol w:w="335"/>
        <w:gridCol w:w="3561"/>
        <w:gridCol w:w="2730"/>
      </w:tblGrid>
      <w:tr w:rsidR="004560D0" w:rsidRPr="000F540D" w14:paraId="05789C42" w14:textId="77777777" w:rsidTr="004560D0">
        <w:tc>
          <w:tcPr>
            <w:tcW w:w="1500" w:type="pct"/>
            <w:tcBorders>
              <w:top w:val="single" w:sz="8" w:space="0" w:color="7BA0CD"/>
              <w:left w:val="single" w:sz="8" w:space="0" w:color="7BA0CD"/>
              <w:bottom w:val="single" w:sz="8" w:space="0" w:color="7BA0CD"/>
              <w:right w:val="nil"/>
            </w:tcBorders>
            <w:shd w:val="clear" w:color="auto" w:fill="4F81BD"/>
          </w:tcPr>
          <w:p w14:paraId="43910EE8" w14:textId="77777777" w:rsidR="004560D0" w:rsidRPr="000F540D" w:rsidRDefault="004560D0" w:rsidP="004560D0">
            <w:pPr>
              <w:tabs>
                <w:tab w:val="left" w:pos="1418"/>
                <w:tab w:val="left" w:pos="10065"/>
              </w:tabs>
              <w:spacing w:line="360" w:lineRule="auto"/>
              <w:jc w:val="both"/>
              <w:rPr>
                <w:b/>
                <w:bCs/>
              </w:rPr>
            </w:pPr>
            <w:r w:rsidRPr="000F540D">
              <w:rPr>
                <w:b/>
                <w:bCs/>
              </w:rPr>
              <w:t>Opţiunea</w:t>
            </w:r>
          </w:p>
        </w:tc>
        <w:tc>
          <w:tcPr>
            <w:tcW w:w="2058" w:type="pct"/>
            <w:gridSpan w:val="2"/>
            <w:tcBorders>
              <w:top w:val="single" w:sz="8" w:space="0" w:color="7BA0CD"/>
              <w:left w:val="nil"/>
              <w:bottom w:val="single" w:sz="8" w:space="0" w:color="7BA0CD"/>
              <w:right w:val="nil"/>
            </w:tcBorders>
            <w:shd w:val="clear" w:color="auto" w:fill="4F81BD"/>
          </w:tcPr>
          <w:p w14:paraId="2EF5A7C2" w14:textId="77777777" w:rsidR="004560D0" w:rsidRPr="000F540D" w:rsidRDefault="004560D0" w:rsidP="004560D0">
            <w:pPr>
              <w:tabs>
                <w:tab w:val="left" w:pos="1418"/>
                <w:tab w:val="left" w:pos="10065"/>
              </w:tabs>
              <w:spacing w:line="360" w:lineRule="auto"/>
              <w:jc w:val="both"/>
              <w:rPr>
                <w:b/>
                <w:bCs/>
              </w:rPr>
            </w:pPr>
            <w:r w:rsidRPr="000F540D">
              <w:rPr>
                <w:b/>
                <w:bCs/>
              </w:rPr>
              <w:t>Punctaj</w:t>
            </w:r>
          </w:p>
        </w:tc>
        <w:tc>
          <w:tcPr>
            <w:tcW w:w="1442" w:type="pct"/>
            <w:tcBorders>
              <w:top w:val="single" w:sz="8" w:space="0" w:color="7BA0CD"/>
              <w:left w:val="nil"/>
              <w:bottom w:val="single" w:sz="8" w:space="0" w:color="7BA0CD"/>
              <w:right w:val="single" w:sz="8" w:space="0" w:color="7BA0CD"/>
            </w:tcBorders>
            <w:shd w:val="clear" w:color="auto" w:fill="4F81BD"/>
          </w:tcPr>
          <w:p w14:paraId="21319046" w14:textId="77777777" w:rsidR="004560D0" w:rsidRPr="000F540D" w:rsidRDefault="004560D0" w:rsidP="004560D0">
            <w:pPr>
              <w:tabs>
                <w:tab w:val="left" w:pos="1418"/>
                <w:tab w:val="left" w:pos="10065"/>
              </w:tabs>
              <w:spacing w:line="360" w:lineRule="auto"/>
              <w:jc w:val="both"/>
              <w:rPr>
                <w:b/>
                <w:bCs/>
              </w:rPr>
            </w:pPr>
            <w:r w:rsidRPr="000F540D">
              <w:rPr>
                <w:b/>
                <w:bCs/>
              </w:rPr>
              <w:t>Ierarhia</w:t>
            </w:r>
          </w:p>
        </w:tc>
      </w:tr>
      <w:tr w:rsidR="004560D0" w:rsidRPr="000F540D" w14:paraId="089FE46C" w14:textId="77777777" w:rsidTr="004560D0">
        <w:tc>
          <w:tcPr>
            <w:tcW w:w="1500" w:type="pct"/>
            <w:tcBorders>
              <w:bottom w:val="single" w:sz="8" w:space="0" w:color="7BA0CD"/>
              <w:right w:val="nil"/>
            </w:tcBorders>
            <w:shd w:val="clear" w:color="auto" w:fill="C6D9F1"/>
          </w:tcPr>
          <w:p w14:paraId="7F0F46BF" w14:textId="77777777" w:rsidR="004560D0" w:rsidRPr="000F540D" w:rsidRDefault="004560D0" w:rsidP="004560D0">
            <w:pPr>
              <w:tabs>
                <w:tab w:val="left" w:pos="1418"/>
                <w:tab w:val="left" w:pos="10065"/>
              </w:tabs>
              <w:spacing w:line="360" w:lineRule="auto"/>
              <w:jc w:val="both"/>
              <w:rPr>
                <w:b/>
                <w:bCs/>
              </w:rPr>
            </w:pPr>
            <w:r w:rsidRPr="000F540D">
              <w:rPr>
                <w:b/>
                <w:bCs/>
                <w:lang w:eastAsia="ro-RO"/>
              </w:rPr>
              <w:t>Scenariul</w:t>
            </w:r>
            <w:r w:rsidRPr="000F540D">
              <w:rPr>
                <w:b/>
                <w:bCs/>
              </w:rPr>
              <w:t xml:space="preserve"> 1</w:t>
            </w:r>
          </w:p>
        </w:tc>
        <w:tc>
          <w:tcPr>
            <w:tcW w:w="177" w:type="pct"/>
            <w:tcBorders>
              <w:left w:val="nil"/>
              <w:bottom w:val="single" w:sz="8" w:space="0" w:color="7BA0CD"/>
              <w:right w:val="nil"/>
            </w:tcBorders>
            <w:shd w:val="clear" w:color="auto" w:fill="C6D9F1"/>
          </w:tcPr>
          <w:p w14:paraId="081A0520" w14:textId="77777777" w:rsidR="004560D0" w:rsidRPr="000F540D" w:rsidRDefault="004560D0" w:rsidP="004560D0">
            <w:pPr>
              <w:tabs>
                <w:tab w:val="left" w:pos="1418"/>
                <w:tab w:val="left" w:pos="10065"/>
              </w:tabs>
              <w:spacing w:line="360" w:lineRule="auto"/>
              <w:jc w:val="both"/>
              <w:rPr>
                <w:b/>
                <w:bCs/>
              </w:rPr>
            </w:pPr>
          </w:p>
        </w:tc>
        <w:tc>
          <w:tcPr>
            <w:tcW w:w="1881" w:type="pct"/>
            <w:tcBorders>
              <w:left w:val="nil"/>
              <w:bottom w:val="single" w:sz="8" w:space="0" w:color="7BA0CD"/>
              <w:right w:val="nil"/>
            </w:tcBorders>
            <w:shd w:val="clear" w:color="auto" w:fill="C6D9F1"/>
          </w:tcPr>
          <w:p w14:paraId="69435A4A" w14:textId="77777777" w:rsidR="004560D0" w:rsidRPr="000F540D" w:rsidRDefault="004560D0" w:rsidP="004560D0">
            <w:pPr>
              <w:tabs>
                <w:tab w:val="left" w:pos="1418"/>
                <w:tab w:val="left" w:pos="10065"/>
              </w:tabs>
              <w:spacing w:line="360" w:lineRule="auto"/>
              <w:jc w:val="both"/>
              <w:rPr>
                <w:b/>
                <w:bCs/>
              </w:rPr>
            </w:pPr>
            <w:r w:rsidRPr="000F540D">
              <w:rPr>
                <w:b/>
                <w:bCs/>
              </w:rPr>
              <w:t>0,60</w:t>
            </w:r>
          </w:p>
        </w:tc>
        <w:tc>
          <w:tcPr>
            <w:tcW w:w="1442" w:type="pct"/>
            <w:tcBorders>
              <w:left w:val="nil"/>
              <w:bottom w:val="single" w:sz="8" w:space="0" w:color="7BA0CD"/>
            </w:tcBorders>
            <w:shd w:val="clear" w:color="auto" w:fill="C6D9F1"/>
          </w:tcPr>
          <w:p w14:paraId="57EBB587" w14:textId="77777777" w:rsidR="004560D0" w:rsidRPr="000F540D" w:rsidRDefault="004560D0" w:rsidP="004560D0">
            <w:pPr>
              <w:tabs>
                <w:tab w:val="left" w:pos="1418"/>
                <w:tab w:val="left" w:pos="10065"/>
              </w:tabs>
              <w:spacing w:line="360" w:lineRule="auto"/>
              <w:jc w:val="both"/>
              <w:rPr>
                <w:b/>
                <w:bCs/>
              </w:rPr>
            </w:pPr>
            <w:r w:rsidRPr="000F540D">
              <w:rPr>
                <w:b/>
                <w:bCs/>
              </w:rPr>
              <w:t>1</w:t>
            </w:r>
          </w:p>
        </w:tc>
      </w:tr>
      <w:tr w:rsidR="004560D0" w:rsidRPr="000F540D" w14:paraId="47C80CF9" w14:textId="77777777" w:rsidTr="004560D0">
        <w:tc>
          <w:tcPr>
            <w:tcW w:w="1500" w:type="pct"/>
            <w:tcBorders>
              <w:right w:val="nil"/>
            </w:tcBorders>
            <w:shd w:val="clear" w:color="auto" w:fill="EEF1F6" w:themeFill="accent5" w:themeFillTint="33"/>
          </w:tcPr>
          <w:p w14:paraId="790AB7AE" w14:textId="77777777" w:rsidR="004560D0" w:rsidRPr="000F540D" w:rsidRDefault="004560D0" w:rsidP="004560D0">
            <w:pPr>
              <w:tabs>
                <w:tab w:val="left" w:pos="1418"/>
                <w:tab w:val="left" w:pos="10065"/>
              </w:tabs>
              <w:spacing w:line="360" w:lineRule="auto"/>
              <w:jc w:val="both"/>
              <w:rPr>
                <w:b/>
                <w:bCs/>
              </w:rPr>
            </w:pPr>
            <w:r w:rsidRPr="000F540D">
              <w:rPr>
                <w:b/>
                <w:bCs/>
                <w:lang w:eastAsia="ro-RO"/>
              </w:rPr>
              <w:t>Scenariul</w:t>
            </w:r>
            <w:r w:rsidRPr="000F540D">
              <w:rPr>
                <w:b/>
                <w:bCs/>
              </w:rPr>
              <w:t xml:space="preserve"> 2</w:t>
            </w:r>
          </w:p>
        </w:tc>
        <w:tc>
          <w:tcPr>
            <w:tcW w:w="177" w:type="pct"/>
            <w:tcBorders>
              <w:left w:val="nil"/>
              <w:right w:val="nil"/>
            </w:tcBorders>
            <w:shd w:val="clear" w:color="auto" w:fill="EEF1F6" w:themeFill="accent5" w:themeFillTint="33"/>
          </w:tcPr>
          <w:p w14:paraId="2B35941C" w14:textId="77777777" w:rsidR="004560D0" w:rsidRPr="000F540D" w:rsidRDefault="004560D0" w:rsidP="004560D0">
            <w:pPr>
              <w:tabs>
                <w:tab w:val="left" w:pos="1418"/>
                <w:tab w:val="left" w:pos="10065"/>
              </w:tabs>
              <w:spacing w:line="360" w:lineRule="auto"/>
              <w:jc w:val="both"/>
              <w:rPr>
                <w:b/>
                <w:bCs/>
              </w:rPr>
            </w:pPr>
          </w:p>
        </w:tc>
        <w:tc>
          <w:tcPr>
            <w:tcW w:w="1881" w:type="pct"/>
            <w:tcBorders>
              <w:left w:val="nil"/>
              <w:right w:val="nil"/>
            </w:tcBorders>
            <w:shd w:val="clear" w:color="auto" w:fill="EEF1F6" w:themeFill="accent5" w:themeFillTint="33"/>
          </w:tcPr>
          <w:p w14:paraId="417FC06D" w14:textId="77777777" w:rsidR="004560D0" w:rsidRPr="000F540D" w:rsidRDefault="004560D0" w:rsidP="004560D0">
            <w:pPr>
              <w:tabs>
                <w:tab w:val="left" w:pos="1418"/>
                <w:tab w:val="left" w:pos="10065"/>
              </w:tabs>
              <w:spacing w:line="360" w:lineRule="auto"/>
              <w:jc w:val="both"/>
              <w:rPr>
                <w:b/>
                <w:bCs/>
              </w:rPr>
            </w:pPr>
            <w:r w:rsidRPr="000F540D">
              <w:rPr>
                <w:b/>
                <w:bCs/>
              </w:rPr>
              <w:t>0,40</w:t>
            </w:r>
          </w:p>
        </w:tc>
        <w:tc>
          <w:tcPr>
            <w:tcW w:w="1442" w:type="pct"/>
            <w:tcBorders>
              <w:left w:val="nil"/>
            </w:tcBorders>
            <w:shd w:val="clear" w:color="auto" w:fill="EEF1F6" w:themeFill="accent5" w:themeFillTint="33"/>
          </w:tcPr>
          <w:p w14:paraId="5D05EFA9" w14:textId="77777777" w:rsidR="004560D0" w:rsidRPr="000F540D" w:rsidRDefault="004560D0" w:rsidP="004560D0">
            <w:pPr>
              <w:tabs>
                <w:tab w:val="left" w:pos="1418"/>
                <w:tab w:val="left" w:pos="10065"/>
              </w:tabs>
              <w:spacing w:line="360" w:lineRule="auto"/>
              <w:jc w:val="both"/>
              <w:rPr>
                <w:b/>
                <w:bCs/>
              </w:rPr>
            </w:pPr>
            <w:r w:rsidRPr="000F540D">
              <w:rPr>
                <w:b/>
                <w:bCs/>
              </w:rPr>
              <w:t>2</w:t>
            </w:r>
          </w:p>
        </w:tc>
      </w:tr>
    </w:tbl>
    <w:p w14:paraId="60A6797B" w14:textId="77777777" w:rsidR="004560D0" w:rsidRPr="00FE238B" w:rsidRDefault="004560D0" w:rsidP="005C2483">
      <w:pPr>
        <w:tabs>
          <w:tab w:val="left" w:pos="1418"/>
          <w:tab w:val="left" w:pos="10065"/>
        </w:tabs>
        <w:spacing w:line="360" w:lineRule="auto"/>
        <w:jc w:val="both"/>
        <w:rPr>
          <w:color w:val="FF0000"/>
          <w:highlight w:val="yellow"/>
        </w:rPr>
      </w:pPr>
    </w:p>
    <w:p w14:paraId="6D8F5965" w14:textId="77777777" w:rsidR="000F540D" w:rsidRPr="00BB3DD4" w:rsidRDefault="000F540D" w:rsidP="000F540D">
      <w:pPr>
        <w:spacing w:line="360" w:lineRule="auto"/>
        <w:jc w:val="both"/>
        <w:rPr>
          <w:sz w:val="24"/>
          <w:szCs w:val="24"/>
        </w:rPr>
      </w:pPr>
      <w:r w:rsidRPr="00BB3DD4">
        <w:rPr>
          <w:sz w:val="24"/>
          <w:szCs w:val="24"/>
        </w:rPr>
        <w:tab/>
        <w:t>Se pot concluziona existența avantajelor scenariului 1 faţă de scenariul 2. Prin scenariul 1 sunt puse în siguranță totalitatea locuințelor riverane și a căilor de comunicații din localitate</w:t>
      </w:r>
      <w:r>
        <w:rPr>
          <w:sz w:val="24"/>
          <w:szCs w:val="24"/>
        </w:rPr>
        <w:t xml:space="preserve"> </w:t>
      </w:r>
      <w:r w:rsidRPr="00BB3DD4">
        <w:rPr>
          <w:sz w:val="24"/>
          <w:szCs w:val="24"/>
        </w:rPr>
        <w:t xml:space="preserve">la costuri mai reduse decât ale scenariului 2. Astfel scenariul 1 este considerat a fi necesar pentru a fi implementat în cel mai scurt timp posibil. </w:t>
      </w:r>
    </w:p>
    <w:p w14:paraId="2F655F3E" w14:textId="77777777" w:rsidR="00EB676F" w:rsidRPr="000F540D" w:rsidRDefault="00EB676F" w:rsidP="00C770BE">
      <w:pPr>
        <w:tabs>
          <w:tab w:val="left" w:pos="10065"/>
        </w:tabs>
        <w:spacing w:line="360" w:lineRule="auto"/>
        <w:ind w:left="360" w:firstLine="349"/>
        <w:jc w:val="both"/>
        <w:rPr>
          <w:b/>
          <w:sz w:val="24"/>
          <w:szCs w:val="24"/>
        </w:rPr>
      </w:pPr>
      <w:r w:rsidRPr="000F540D">
        <w:rPr>
          <w:b/>
          <w:sz w:val="24"/>
          <w:szCs w:val="24"/>
        </w:rPr>
        <w:t>Avantajele scenariului recomandat:</w:t>
      </w:r>
    </w:p>
    <w:p w14:paraId="5F03A88F" w14:textId="77777777" w:rsidR="000F540D" w:rsidRPr="004669AD" w:rsidRDefault="000F540D" w:rsidP="000F540D">
      <w:pPr>
        <w:spacing w:line="360" w:lineRule="auto"/>
        <w:jc w:val="both"/>
        <w:rPr>
          <w:sz w:val="24"/>
          <w:szCs w:val="24"/>
        </w:rPr>
      </w:pPr>
      <w:r w:rsidRPr="000F540D">
        <w:rPr>
          <w:sz w:val="24"/>
          <w:szCs w:val="24"/>
        </w:rPr>
        <w:tab/>
        <w:t>Se recomandă alegerea scenariului 1 deoarece prin realizarea investiției se va crește capacitatea de transport a albiei cursului de apă Valea Pr</w:t>
      </w:r>
      <w:r w:rsidRPr="000F540D">
        <w:rPr>
          <w:sz w:val="24"/>
          <w:szCs w:val="24"/>
          <w:lang w:val="ro-RO"/>
        </w:rPr>
        <w:t>ăvăleni</w:t>
      </w:r>
      <w:r w:rsidRPr="000F540D">
        <w:rPr>
          <w:sz w:val="24"/>
          <w:szCs w:val="24"/>
        </w:rPr>
        <w:t xml:space="preserve"> și se asigură scurgerea debitului maxim cu probabilitatea de depășire de Q1%=128 m</w:t>
      </w:r>
      <w:r w:rsidRPr="000F540D">
        <w:rPr>
          <w:sz w:val="24"/>
          <w:szCs w:val="24"/>
          <w:vertAlign w:val="superscript"/>
        </w:rPr>
        <w:t>3</w:t>
      </w:r>
      <w:r w:rsidRPr="000F540D">
        <w:rPr>
          <w:sz w:val="24"/>
          <w:szCs w:val="24"/>
        </w:rPr>
        <w:t>/s, la costuri mai reduse decât ale Scenariului 2.</w:t>
      </w:r>
    </w:p>
    <w:p w14:paraId="2A666A64" w14:textId="77777777" w:rsidR="00856CE3" w:rsidRPr="00FE238B" w:rsidRDefault="00856CE3" w:rsidP="00C770BE">
      <w:pPr>
        <w:tabs>
          <w:tab w:val="left" w:pos="10065"/>
        </w:tabs>
        <w:spacing w:line="360" w:lineRule="auto"/>
        <w:ind w:left="360" w:firstLine="349"/>
        <w:jc w:val="both"/>
        <w:rPr>
          <w:b/>
          <w:sz w:val="24"/>
          <w:szCs w:val="24"/>
          <w:highlight w:val="yellow"/>
        </w:rPr>
      </w:pPr>
    </w:p>
    <w:p w14:paraId="360C3C25" w14:textId="77777777" w:rsidR="00EB676F" w:rsidRPr="000F540D" w:rsidRDefault="00EB676F" w:rsidP="00C770BE">
      <w:pPr>
        <w:tabs>
          <w:tab w:val="left" w:pos="10065"/>
        </w:tabs>
        <w:spacing w:line="360" w:lineRule="auto"/>
        <w:ind w:left="360" w:firstLine="349"/>
        <w:jc w:val="both"/>
        <w:rPr>
          <w:sz w:val="24"/>
          <w:szCs w:val="24"/>
        </w:rPr>
      </w:pPr>
      <w:r w:rsidRPr="000F540D">
        <w:rPr>
          <w:b/>
          <w:sz w:val="24"/>
          <w:szCs w:val="24"/>
        </w:rPr>
        <w:t xml:space="preserve">Analiza financiară </w:t>
      </w:r>
    </w:p>
    <w:p w14:paraId="0E6C2BAA" w14:textId="77777777" w:rsidR="00EB676F" w:rsidRPr="000F540D" w:rsidRDefault="00EB676F" w:rsidP="005F546D">
      <w:pPr>
        <w:spacing w:line="360" w:lineRule="auto"/>
        <w:ind w:firstLine="720"/>
        <w:jc w:val="both"/>
        <w:rPr>
          <w:sz w:val="24"/>
          <w:szCs w:val="24"/>
        </w:rPr>
      </w:pPr>
      <w:r w:rsidRPr="000F540D">
        <w:rPr>
          <w:sz w:val="24"/>
          <w:szCs w:val="24"/>
        </w:rPr>
        <w:t>Pentru analiza financiară, fluxurile de numerar se determină înainte de impozitare și după. Conform tabelului Analiza financiară – sumar – din Ghidul solicitantului, determinarea fluxurilor de numerar la nivelul proiectului se face conform detaliilor de mai jos:</w:t>
      </w:r>
    </w:p>
    <w:tbl>
      <w:tblPr>
        <w:tblW w:w="10080" w:type="dxa"/>
        <w:tblInd w:w="107" w:type="dxa"/>
        <w:tblLayout w:type="fixed"/>
        <w:tblCellMar>
          <w:left w:w="107" w:type="dxa"/>
          <w:right w:w="107" w:type="dxa"/>
        </w:tblCellMar>
        <w:tblLook w:val="0000" w:firstRow="0" w:lastRow="0" w:firstColumn="0" w:lastColumn="0" w:noHBand="0" w:noVBand="0"/>
      </w:tblPr>
      <w:tblGrid>
        <w:gridCol w:w="935"/>
        <w:gridCol w:w="9145"/>
      </w:tblGrid>
      <w:tr w:rsidR="00EB676F" w:rsidRPr="000F540D" w14:paraId="67C20CB1" w14:textId="77777777" w:rsidTr="00442928">
        <w:trPr>
          <w:trHeight w:val="914"/>
        </w:trPr>
        <w:tc>
          <w:tcPr>
            <w:tcW w:w="935" w:type="dxa"/>
          </w:tcPr>
          <w:p w14:paraId="66D3D287" w14:textId="77777777" w:rsidR="00EB676F" w:rsidRPr="000F540D" w:rsidRDefault="00EB676F" w:rsidP="00EB676F">
            <w:pPr>
              <w:spacing w:line="360" w:lineRule="auto"/>
              <w:jc w:val="both"/>
              <w:rPr>
                <w:sz w:val="24"/>
                <w:szCs w:val="24"/>
                <w:lang w:val="ro-RO"/>
              </w:rPr>
            </w:pPr>
            <w:r w:rsidRPr="000F540D">
              <w:rPr>
                <w:sz w:val="24"/>
                <w:szCs w:val="24"/>
                <w:lang w:val="ro-RO"/>
              </w:rPr>
              <w:t>FNN =</w:t>
            </w:r>
          </w:p>
        </w:tc>
        <w:tc>
          <w:tcPr>
            <w:tcW w:w="9145" w:type="dxa"/>
          </w:tcPr>
          <w:p w14:paraId="6740609A" w14:textId="77777777" w:rsidR="005C47B0" w:rsidRDefault="00EB676F" w:rsidP="00EB676F">
            <w:pPr>
              <w:spacing w:line="360" w:lineRule="auto"/>
              <w:jc w:val="both"/>
              <w:rPr>
                <w:sz w:val="24"/>
                <w:szCs w:val="24"/>
                <w:lang w:val="ro-RO"/>
              </w:rPr>
            </w:pPr>
            <w:r w:rsidRPr="000F540D">
              <w:rPr>
                <w:sz w:val="24"/>
                <w:szCs w:val="24"/>
                <w:lang w:val="ro-RO"/>
              </w:rPr>
              <w:t xml:space="preserve">Venituri operaţionale (Venituri din vanzarea producției) – Costuri de operare (Cheltuieli anuale de întreţinere + Cheltuieli cu utilitățile + Cheltuieli cu salariile personalului + Cheltuieli cu asigurările + Cheltuieli cu impozite şi taxe) – Total cost investiţional </w:t>
            </w:r>
          </w:p>
          <w:p w14:paraId="2BC6F2CD" w14:textId="77777777" w:rsidR="000F540D" w:rsidRDefault="000F540D" w:rsidP="00EB676F">
            <w:pPr>
              <w:spacing w:line="360" w:lineRule="auto"/>
              <w:jc w:val="both"/>
              <w:rPr>
                <w:sz w:val="24"/>
                <w:szCs w:val="24"/>
                <w:lang w:val="ro-RO"/>
              </w:rPr>
            </w:pPr>
          </w:p>
          <w:p w14:paraId="0A5D69CF" w14:textId="77777777" w:rsidR="000F540D" w:rsidRDefault="000F540D" w:rsidP="00EB676F">
            <w:pPr>
              <w:spacing w:line="360" w:lineRule="auto"/>
              <w:jc w:val="both"/>
              <w:rPr>
                <w:sz w:val="24"/>
                <w:szCs w:val="24"/>
                <w:lang w:val="ro-RO"/>
              </w:rPr>
            </w:pPr>
          </w:p>
          <w:p w14:paraId="3CB0DAAE" w14:textId="77777777" w:rsidR="000F540D" w:rsidRPr="000F540D" w:rsidRDefault="000F540D" w:rsidP="00EB676F">
            <w:pPr>
              <w:spacing w:line="360" w:lineRule="auto"/>
              <w:jc w:val="both"/>
              <w:rPr>
                <w:sz w:val="24"/>
                <w:szCs w:val="24"/>
                <w:lang w:val="ro-RO"/>
              </w:rPr>
            </w:pPr>
          </w:p>
        </w:tc>
      </w:tr>
    </w:tbl>
    <w:p w14:paraId="1A6DC715" w14:textId="77777777" w:rsidR="00EB676F" w:rsidRPr="000F540D" w:rsidRDefault="00EB676F" w:rsidP="00EB676F">
      <w:pPr>
        <w:spacing w:line="360" w:lineRule="auto"/>
        <w:ind w:left="284"/>
        <w:jc w:val="both"/>
        <w:rPr>
          <w:b/>
          <w:bCs/>
          <w:sz w:val="24"/>
          <w:szCs w:val="24"/>
        </w:rPr>
      </w:pPr>
      <w:r w:rsidRPr="000F540D">
        <w:rPr>
          <w:b/>
          <w:bCs/>
          <w:sz w:val="24"/>
          <w:szCs w:val="24"/>
        </w:rPr>
        <w:lastRenderedPageBreak/>
        <w:tab/>
        <w:t>Perioa</w:t>
      </w:r>
      <w:r w:rsidR="008E5B05" w:rsidRPr="000F540D">
        <w:rPr>
          <w:b/>
          <w:bCs/>
          <w:sz w:val="24"/>
          <w:szCs w:val="24"/>
        </w:rPr>
        <w:t>da de referinţă a investiţiei</w:t>
      </w:r>
      <w:r w:rsidRPr="000F540D">
        <w:rPr>
          <w:b/>
          <w:bCs/>
          <w:sz w:val="24"/>
          <w:szCs w:val="24"/>
        </w:rPr>
        <w:t>; Valoarea reziduală</w:t>
      </w:r>
    </w:p>
    <w:p w14:paraId="007B2FDF" w14:textId="77777777" w:rsidR="00EB676F" w:rsidRPr="000F540D" w:rsidRDefault="00EB676F" w:rsidP="00C82838">
      <w:pPr>
        <w:spacing w:line="360" w:lineRule="auto"/>
        <w:jc w:val="both"/>
        <w:rPr>
          <w:sz w:val="24"/>
          <w:szCs w:val="24"/>
        </w:rPr>
      </w:pPr>
      <w:r w:rsidRPr="000F540D">
        <w:rPr>
          <w:b/>
          <w:sz w:val="24"/>
          <w:szCs w:val="24"/>
        </w:rPr>
        <w:tab/>
        <w:t>Perioada de analiză</w:t>
      </w:r>
      <w:r w:rsidRPr="000F540D">
        <w:rPr>
          <w:sz w:val="24"/>
          <w:szCs w:val="24"/>
        </w:rPr>
        <w:t xml:space="preserve"> se referă la numărul de ani pentru care se realizează previziuni în cadrul analizei cost beneficiu şi însumează perioada de realizare a investiţiei cu perioada de referinţă recomandată pentru operarea investiţiei.</w:t>
      </w:r>
    </w:p>
    <w:p w14:paraId="10E83D2E" w14:textId="77777777" w:rsidR="00EB676F" w:rsidRPr="000F540D" w:rsidRDefault="00EB676F" w:rsidP="00C82838">
      <w:pPr>
        <w:spacing w:line="360" w:lineRule="auto"/>
        <w:jc w:val="both"/>
        <w:rPr>
          <w:sz w:val="24"/>
          <w:szCs w:val="24"/>
        </w:rPr>
      </w:pPr>
      <w:r w:rsidRPr="000F540D">
        <w:rPr>
          <w:sz w:val="24"/>
          <w:szCs w:val="24"/>
        </w:rPr>
        <w:tab/>
        <w:t xml:space="preserve">În cazul proiectului în cauză, perioada de implementare a investiţiei a fost estimată la </w:t>
      </w:r>
      <w:r w:rsidR="001B1A9A" w:rsidRPr="000F540D">
        <w:rPr>
          <w:sz w:val="24"/>
          <w:szCs w:val="24"/>
        </w:rPr>
        <w:t>5</w:t>
      </w:r>
      <w:r w:rsidRPr="000F540D">
        <w:rPr>
          <w:sz w:val="24"/>
          <w:szCs w:val="24"/>
        </w:rPr>
        <w:t xml:space="preserve"> luni, iar perioada de operare recomandată este de 50 ani.</w:t>
      </w:r>
    </w:p>
    <w:p w14:paraId="387FC5E9" w14:textId="77777777" w:rsidR="00EB676F" w:rsidRPr="000F540D" w:rsidRDefault="00EB676F" w:rsidP="00C82838">
      <w:pPr>
        <w:spacing w:line="360" w:lineRule="auto"/>
        <w:jc w:val="both"/>
        <w:rPr>
          <w:sz w:val="24"/>
          <w:szCs w:val="24"/>
        </w:rPr>
      </w:pPr>
      <w:r w:rsidRPr="000F540D">
        <w:rPr>
          <w:sz w:val="24"/>
          <w:szCs w:val="24"/>
        </w:rPr>
        <w:tab/>
      </w:r>
      <w:r w:rsidRPr="000F540D">
        <w:rPr>
          <w:b/>
          <w:sz w:val="24"/>
          <w:szCs w:val="24"/>
        </w:rPr>
        <w:t>Valoarea reziduală</w:t>
      </w:r>
      <w:r w:rsidRPr="000F540D">
        <w:rPr>
          <w:sz w:val="24"/>
          <w:szCs w:val="24"/>
        </w:rPr>
        <w:t xml:space="preserve"> este o componentă importantă a fluxului de numerar. În cazul duratelor de viaţă peste perioada de referinţă se va estima valoarea reziduală.</w:t>
      </w:r>
    </w:p>
    <w:p w14:paraId="18D84377" w14:textId="77777777" w:rsidR="00EB676F" w:rsidRPr="000F540D" w:rsidRDefault="00EB676F" w:rsidP="00C82838">
      <w:pPr>
        <w:spacing w:line="360" w:lineRule="auto"/>
        <w:jc w:val="both"/>
        <w:rPr>
          <w:sz w:val="24"/>
          <w:szCs w:val="24"/>
        </w:rPr>
      </w:pPr>
      <w:r w:rsidRPr="000F540D">
        <w:rPr>
          <w:sz w:val="24"/>
          <w:szCs w:val="24"/>
        </w:rPr>
        <w:tab/>
        <w:t>Valoarea reziduală este valoarea proiectului după perioada de previziune explicită.</w:t>
      </w:r>
    </w:p>
    <w:p w14:paraId="3BA0F6DC" w14:textId="77777777" w:rsidR="00EB676F" w:rsidRPr="000F540D" w:rsidRDefault="00EB676F" w:rsidP="00C82838">
      <w:pPr>
        <w:spacing w:line="360" w:lineRule="auto"/>
        <w:jc w:val="both"/>
        <w:rPr>
          <w:sz w:val="24"/>
          <w:szCs w:val="24"/>
        </w:rPr>
      </w:pPr>
      <w:r w:rsidRPr="000F540D">
        <w:rPr>
          <w:sz w:val="24"/>
          <w:szCs w:val="24"/>
        </w:rPr>
        <w:tab/>
        <w:t xml:space="preserve">În aplicarea metodei fluxului de numerar actualizat se consideră că după perioada de previziune explicită (în cazul nostru 30 ani) afacerea s-a maturizat şi în continuare se poate menţine, poate creşte sau poate să scadă. Pentru a reflecta această evoluţie am considerat pentru scenariul de bază o creştere (g) de 0% în termeni reali (având în vedere că toate previziunile au fost estimate în termeni reali). </w:t>
      </w:r>
    </w:p>
    <w:p w14:paraId="292B2C77" w14:textId="77777777" w:rsidR="00EB676F" w:rsidRPr="000F540D" w:rsidRDefault="00EB676F" w:rsidP="00C82838">
      <w:pPr>
        <w:spacing w:line="360" w:lineRule="auto"/>
        <w:jc w:val="both"/>
        <w:rPr>
          <w:i/>
          <w:sz w:val="24"/>
          <w:szCs w:val="24"/>
        </w:rPr>
      </w:pPr>
      <w:r w:rsidRPr="000F540D">
        <w:rPr>
          <w:i/>
          <w:sz w:val="24"/>
          <w:szCs w:val="24"/>
        </w:rPr>
        <w:tab/>
        <w:t>Valoarea reziduală a fost estimată prin actualizarea fluxurilor de numerar ce se aşteaptă să fie generate de proiect după finalizarea perioadei recomandate de operare. Având în vedere că perioada de operare recomandată este de 30 ani, pentru calculul valorii reziduale au fost actualizate fluxurile de numerar ce se aşteaptă să fie generate de afacere pe perioada aşteptată de funcţionare după finalizarea perioadei recomandate.</w:t>
      </w:r>
    </w:p>
    <w:p w14:paraId="7855A333" w14:textId="77777777" w:rsidR="00EB676F" w:rsidRPr="000F540D" w:rsidRDefault="00EB676F" w:rsidP="00EB676F">
      <w:pPr>
        <w:spacing w:line="360" w:lineRule="auto"/>
        <w:ind w:left="360"/>
        <w:rPr>
          <w:sz w:val="24"/>
          <w:szCs w:val="24"/>
        </w:rPr>
      </w:pPr>
      <w:r w:rsidRPr="000F540D">
        <w:rPr>
          <w:noProof/>
          <w:sz w:val="24"/>
          <w:szCs w:val="24"/>
          <w:lang w:val="en-US"/>
        </w:rPr>
        <w:drawing>
          <wp:anchor distT="0" distB="0" distL="114300" distR="114300" simplePos="0" relativeHeight="251671552" behindDoc="0" locked="0" layoutInCell="1" allowOverlap="1" wp14:anchorId="4289B215" wp14:editId="3781AF2A">
            <wp:simplePos x="0" y="0"/>
            <wp:positionH relativeFrom="column">
              <wp:posOffset>3568700</wp:posOffset>
            </wp:positionH>
            <wp:positionV relativeFrom="paragraph">
              <wp:posOffset>26035</wp:posOffset>
            </wp:positionV>
            <wp:extent cx="1447165" cy="635635"/>
            <wp:effectExtent l="0" t="0" r="0" b="0"/>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165" cy="635635"/>
                    </a:xfrm>
                    <a:prstGeom prst="rect">
                      <a:avLst/>
                    </a:prstGeom>
                    <a:noFill/>
                  </pic:spPr>
                </pic:pic>
              </a:graphicData>
            </a:graphic>
          </wp:anchor>
        </w:drawing>
      </w:r>
      <w:r w:rsidRPr="000F540D">
        <w:rPr>
          <w:sz w:val="24"/>
          <w:szCs w:val="24"/>
        </w:rPr>
        <w:tab/>
        <w:t>unde:</w:t>
      </w:r>
    </w:p>
    <w:p w14:paraId="0862D0CB" w14:textId="77777777" w:rsidR="00EB676F" w:rsidRPr="000F540D" w:rsidRDefault="00EB676F" w:rsidP="00EB676F">
      <w:pPr>
        <w:spacing w:line="360" w:lineRule="auto"/>
        <w:ind w:left="360"/>
        <w:rPr>
          <w:sz w:val="24"/>
          <w:szCs w:val="24"/>
        </w:rPr>
      </w:pPr>
      <w:r w:rsidRPr="000F540D">
        <w:rPr>
          <w:sz w:val="24"/>
          <w:szCs w:val="24"/>
        </w:rPr>
        <w:tab/>
        <w:t>VR = valoarea reziduală</w:t>
      </w:r>
    </w:p>
    <w:p w14:paraId="51F0B990" w14:textId="77777777" w:rsidR="00EB676F" w:rsidRPr="000F540D" w:rsidRDefault="00EB676F" w:rsidP="00EB676F">
      <w:pPr>
        <w:spacing w:line="360" w:lineRule="auto"/>
        <w:ind w:left="360"/>
        <w:rPr>
          <w:sz w:val="24"/>
          <w:szCs w:val="24"/>
        </w:rPr>
      </w:pPr>
      <w:r w:rsidRPr="000F540D">
        <w:rPr>
          <w:sz w:val="24"/>
          <w:szCs w:val="24"/>
        </w:rPr>
        <w:tab/>
        <w:t>FN</w:t>
      </w:r>
      <w:r w:rsidRPr="000F540D">
        <w:rPr>
          <w:sz w:val="24"/>
          <w:szCs w:val="24"/>
          <w:vertAlign w:val="subscript"/>
        </w:rPr>
        <w:t>i</w:t>
      </w:r>
      <w:r w:rsidRPr="000F540D">
        <w:rPr>
          <w:sz w:val="24"/>
          <w:szCs w:val="24"/>
        </w:rPr>
        <w:t xml:space="preserve"> = fluxul de numerar generat în anul i</w:t>
      </w:r>
    </w:p>
    <w:p w14:paraId="1B0B9D89" w14:textId="77777777" w:rsidR="00116E7D" w:rsidRPr="000F540D" w:rsidRDefault="00EB676F" w:rsidP="00A47DD4">
      <w:pPr>
        <w:spacing w:line="360" w:lineRule="auto"/>
        <w:ind w:left="360"/>
        <w:rPr>
          <w:sz w:val="24"/>
          <w:szCs w:val="24"/>
        </w:rPr>
      </w:pPr>
      <w:r w:rsidRPr="000F540D">
        <w:rPr>
          <w:sz w:val="24"/>
          <w:szCs w:val="24"/>
        </w:rPr>
        <w:tab/>
        <w:t>r     = rata de actualizare</w:t>
      </w:r>
    </w:p>
    <w:p w14:paraId="27A74A8B" w14:textId="77777777" w:rsidR="00EB676F" w:rsidRPr="000F540D" w:rsidRDefault="00EB676F" w:rsidP="007B1238">
      <w:pPr>
        <w:spacing w:line="360" w:lineRule="auto"/>
        <w:ind w:left="720"/>
        <w:rPr>
          <w:b/>
          <w:bCs/>
          <w:sz w:val="24"/>
          <w:szCs w:val="24"/>
        </w:rPr>
      </w:pPr>
      <w:r w:rsidRPr="000F540D">
        <w:rPr>
          <w:b/>
          <w:bCs/>
          <w:sz w:val="24"/>
          <w:szCs w:val="24"/>
        </w:rPr>
        <w:t>Costul investiţional</w:t>
      </w:r>
    </w:p>
    <w:p w14:paraId="57E36BB2" w14:textId="77777777" w:rsidR="00EB676F" w:rsidRPr="000F540D" w:rsidRDefault="00EB676F" w:rsidP="007B1238">
      <w:pPr>
        <w:spacing w:line="360" w:lineRule="auto"/>
        <w:jc w:val="both"/>
        <w:rPr>
          <w:sz w:val="24"/>
          <w:szCs w:val="24"/>
        </w:rPr>
      </w:pPr>
      <w:r w:rsidRPr="000F540D">
        <w:rPr>
          <w:sz w:val="24"/>
          <w:szCs w:val="24"/>
        </w:rPr>
        <w:tab/>
        <w:t>Principalele componente ale costului investiţional aferente perioadei de implementare a proiectului sunt prezentate mai jos.</w:t>
      </w:r>
    </w:p>
    <w:p w14:paraId="4AA76427" w14:textId="77777777" w:rsidR="00EB676F" w:rsidRPr="000F540D" w:rsidRDefault="00EB676F" w:rsidP="007B1238">
      <w:pPr>
        <w:spacing w:line="360" w:lineRule="auto"/>
        <w:jc w:val="both"/>
        <w:rPr>
          <w:sz w:val="24"/>
          <w:szCs w:val="24"/>
        </w:rPr>
      </w:pPr>
      <w:r w:rsidRPr="000F540D">
        <w:rPr>
          <w:sz w:val="24"/>
          <w:szCs w:val="24"/>
        </w:rPr>
        <w:tab/>
        <w:t>În capitolul alte cheltuieli investiţionale sunt incluse cheltuielile aferente fazei de execuţie a proiectului, care se referă la studii de teren, taxe pentru obţinerea de acorduri, avize si autorizaţii, cheltuieli de proiectare şi inginerie, organizarea procedurilor de achiziţie, consultanţă, asistenţă tehnică, comisioane, taxe şi cote legale, cheltuieli cu probe tehnologice şi teste, cheltuieli diverse şi neprevăzute.</w:t>
      </w:r>
    </w:p>
    <w:p w14:paraId="12BA19DE" w14:textId="77777777" w:rsidR="00EB676F" w:rsidRPr="000F540D" w:rsidRDefault="00EB676F" w:rsidP="007B1238">
      <w:pPr>
        <w:spacing w:line="360" w:lineRule="auto"/>
        <w:jc w:val="both"/>
        <w:rPr>
          <w:sz w:val="24"/>
          <w:szCs w:val="24"/>
        </w:rPr>
      </w:pPr>
      <w:r w:rsidRPr="000F540D">
        <w:rPr>
          <w:sz w:val="24"/>
          <w:szCs w:val="24"/>
        </w:rPr>
        <w:tab/>
      </w:r>
      <w:r w:rsidRPr="00475950">
        <w:rPr>
          <w:sz w:val="24"/>
          <w:szCs w:val="24"/>
        </w:rPr>
        <w:t xml:space="preserve">Nivelul costului investiţional </w:t>
      </w:r>
      <w:r w:rsidR="00A50381" w:rsidRPr="00475950">
        <w:rPr>
          <w:sz w:val="24"/>
          <w:szCs w:val="24"/>
        </w:rPr>
        <w:t xml:space="preserve">aferent scenariului optim </w:t>
      </w:r>
      <w:r w:rsidRPr="00475950">
        <w:rPr>
          <w:sz w:val="24"/>
          <w:szCs w:val="24"/>
        </w:rPr>
        <w:t xml:space="preserve">este de </w:t>
      </w:r>
      <w:r w:rsidR="00475950" w:rsidRPr="00475950">
        <w:rPr>
          <w:sz w:val="24"/>
          <w:szCs w:val="24"/>
        </w:rPr>
        <w:t>25,</w:t>
      </w:r>
      <w:r w:rsidR="005E5AC2">
        <w:rPr>
          <w:sz w:val="24"/>
          <w:szCs w:val="24"/>
        </w:rPr>
        <w:t>989</w:t>
      </w:r>
      <w:r w:rsidR="00475950" w:rsidRPr="00475950">
        <w:rPr>
          <w:sz w:val="24"/>
          <w:szCs w:val="24"/>
        </w:rPr>
        <w:t>,</w:t>
      </w:r>
      <w:r w:rsidR="005E5AC2">
        <w:rPr>
          <w:sz w:val="24"/>
          <w:szCs w:val="24"/>
        </w:rPr>
        <w:t>628</w:t>
      </w:r>
      <w:r w:rsidR="00475950" w:rsidRPr="00475950">
        <w:rPr>
          <w:sz w:val="24"/>
          <w:szCs w:val="24"/>
        </w:rPr>
        <w:t xml:space="preserve"> </w:t>
      </w:r>
      <w:r w:rsidR="00A50381" w:rsidRPr="00475950">
        <w:rPr>
          <w:sz w:val="24"/>
          <w:szCs w:val="24"/>
        </w:rPr>
        <w:t xml:space="preserve">lei cu TVA, din care </w:t>
      </w:r>
      <w:r w:rsidR="00A50381" w:rsidRPr="00475950">
        <w:rPr>
          <w:b/>
          <w:sz w:val="24"/>
          <w:szCs w:val="24"/>
        </w:rPr>
        <w:t xml:space="preserve">C+M </w:t>
      </w:r>
      <w:r w:rsidR="00A50381" w:rsidRPr="00475950">
        <w:rPr>
          <w:b/>
          <w:sz w:val="24"/>
          <w:szCs w:val="24"/>
          <w:lang w:val="en-US"/>
        </w:rPr>
        <w:t xml:space="preserve">= </w:t>
      </w:r>
      <w:r w:rsidR="00475950" w:rsidRPr="00475950">
        <w:rPr>
          <w:b/>
          <w:sz w:val="24"/>
          <w:szCs w:val="24"/>
          <w:lang w:val="en-US"/>
        </w:rPr>
        <w:t>22,</w:t>
      </w:r>
      <w:r w:rsidR="005E5AC2">
        <w:rPr>
          <w:b/>
          <w:sz w:val="24"/>
          <w:szCs w:val="24"/>
          <w:lang w:val="en-US"/>
        </w:rPr>
        <w:t>083</w:t>
      </w:r>
      <w:r w:rsidR="00475950" w:rsidRPr="00475950">
        <w:rPr>
          <w:b/>
          <w:sz w:val="24"/>
          <w:szCs w:val="24"/>
          <w:lang w:val="en-US"/>
        </w:rPr>
        <w:t>,</w:t>
      </w:r>
      <w:r w:rsidR="005E5AC2">
        <w:rPr>
          <w:b/>
          <w:sz w:val="24"/>
          <w:szCs w:val="24"/>
          <w:lang w:val="en-US"/>
        </w:rPr>
        <w:t>427</w:t>
      </w:r>
      <w:r w:rsidR="00475950" w:rsidRPr="00475950">
        <w:rPr>
          <w:b/>
          <w:sz w:val="24"/>
          <w:szCs w:val="24"/>
          <w:lang w:val="en-US"/>
        </w:rPr>
        <w:t xml:space="preserve"> </w:t>
      </w:r>
      <w:r w:rsidR="00A50381" w:rsidRPr="00475950">
        <w:rPr>
          <w:b/>
          <w:sz w:val="24"/>
          <w:szCs w:val="24"/>
          <w:lang w:val="en-US"/>
        </w:rPr>
        <w:t xml:space="preserve">lei cu TVA, respectiv </w:t>
      </w:r>
      <w:r w:rsidR="00475950" w:rsidRPr="00475950">
        <w:rPr>
          <w:b/>
          <w:sz w:val="24"/>
          <w:szCs w:val="24"/>
          <w:lang w:val="en-US"/>
        </w:rPr>
        <w:t>18,5</w:t>
      </w:r>
      <w:r w:rsidR="005E5AC2">
        <w:rPr>
          <w:b/>
          <w:sz w:val="24"/>
          <w:szCs w:val="24"/>
          <w:lang w:val="en-US"/>
        </w:rPr>
        <w:t>5</w:t>
      </w:r>
      <w:r w:rsidR="00475950" w:rsidRPr="00475950">
        <w:rPr>
          <w:b/>
          <w:sz w:val="24"/>
          <w:szCs w:val="24"/>
          <w:lang w:val="en-US"/>
        </w:rPr>
        <w:t xml:space="preserve">7,502 </w:t>
      </w:r>
      <w:r w:rsidRPr="00475950">
        <w:rPr>
          <w:b/>
          <w:sz w:val="24"/>
          <w:szCs w:val="24"/>
        </w:rPr>
        <w:t>lei fără TVA</w:t>
      </w:r>
      <w:r w:rsidRPr="00475950">
        <w:rPr>
          <w:sz w:val="24"/>
          <w:szCs w:val="24"/>
        </w:rPr>
        <w:t>.</w:t>
      </w:r>
    </w:p>
    <w:p w14:paraId="087F0A21" w14:textId="77777777" w:rsidR="00EB676F" w:rsidRDefault="00EB676F" w:rsidP="00EB676F">
      <w:pPr>
        <w:spacing w:line="360" w:lineRule="auto"/>
        <w:ind w:left="284"/>
        <w:rPr>
          <w:color w:val="FF0000"/>
          <w:sz w:val="24"/>
          <w:szCs w:val="24"/>
          <w:highlight w:val="yellow"/>
        </w:rPr>
      </w:pPr>
    </w:p>
    <w:p w14:paraId="0CB45B79" w14:textId="77777777" w:rsidR="000F540D" w:rsidRDefault="000F540D" w:rsidP="00EB676F">
      <w:pPr>
        <w:spacing w:line="360" w:lineRule="auto"/>
        <w:ind w:left="284"/>
        <w:rPr>
          <w:color w:val="FF0000"/>
          <w:sz w:val="24"/>
          <w:szCs w:val="24"/>
          <w:highlight w:val="yellow"/>
        </w:rPr>
      </w:pPr>
    </w:p>
    <w:p w14:paraId="7E25EF5E" w14:textId="77777777" w:rsidR="000F540D" w:rsidRDefault="000F540D" w:rsidP="00EB676F">
      <w:pPr>
        <w:spacing w:line="360" w:lineRule="auto"/>
        <w:ind w:left="284"/>
        <w:rPr>
          <w:color w:val="FF0000"/>
          <w:sz w:val="24"/>
          <w:szCs w:val="24"/>
          <w:highlight w:val="yellow"/>
        </w:rPr>
      </w:pPr>
    </w:p>
    <w:p w14:paraId="105CF51E" w14:textId="77777777" w:rsidR="000F540D" w:rsidRDefault="005E5AC2" w:rsidP="00EB676F">
      <w:pPr>
        <w:spacing w:line="360" w:lineRule="auto"/>
        <w:ind w:left="284"/>
        <w:rPr>
          <w:color w:val="FF0000"/>
          <w:sz w:val="24"/>
          <w:szCs w:val="24"/>
          <w:highlight w:val="yellow"/>
        </w:rPr>
      </w:pPr>
      <w:r w:rsidRPr="005E5AC2">
        <w:rPr>
          <w:noProof/>
          <w:highlight w:val="yellow"/>
        </w:rPr>
        <w:lastRenderedPageBreak/>
        <w:drawing>
          <wp:anchor distT="0" distB="0" distL="114300" distR="114300" simplePos="0" relativeHeight="251767808" behindDoc="1" locked="0" layoutInCell="1" allowOverlap="1" wp14:anchorId="0529A871" wp14:editId="2A2FA3C9">
            <wp:simplePos x="0" y="0"/>
            <wp:positionH relativeFrom="page">
              <wp:align>center</wp:align>
            </wp:positionH>
            <wp:positionV relativeFrom="paragraph">
              <wp:posOffset>5715</wp:posOffset>
            </wp:positionV>
            <wp:extent cx="5772150" cy="32861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2150" cy="3286125"/>
                    </a:xfrm>
                    <a:prstGeom prst="rect">
                      <a:avLst/>
                    </a:prstGeom>
                    <a:noFill/>
                    <a:ln>
                      <a:noFill/>
                    </a:ln>
                  </pic:spPr>
                </pic:pic>
              </a:graphicData>
            </a:graphic>
          </wp:anchor>
        </w:drawing>
      </w:r>
    </w:p>
    <w:p w14:paraId="59343F10" w14:textId="77777777" w:rsidR="005E5AC2" w:rsidRDefault="005E5AC2" w:rsidP="00EB676F">
      <w:pPr>
        <w:spacing w:line="360" w:lineRule="auto"/>
        <w:ind w:left="284"/>
        <w:rPr>
          <w:color w:val="FF0000"/>
          <w:sz w:val="24"/>
          <w:szCs w:val="24"/>
          <w:highlight w:val="yellow"/>
        </w:rPr>
      </w:pPr>
    </w:p>
    <w:p w14:paraId="4464275F" w14:textId="77777777" w:rsidR="005E5AC2" w:rsidRDefault="005E5AC2" w:rsidP="00EB676F">
      <w:pPr>
        <w:spacing w:line="360" w:lineRule="auto"/>
        <w:ind w:left="284"/>
        <w:rPr>
          <w:color w:val="FF0000"/>
          <w:sz w:val="24"/>
          <w:szCs w:val="24"/>
          <w:highlight w:val="yellow"/>
        </w:rPr>
      </w:pPr>
    </w:p>
    <w:p w14:paraId="51474A31" w14:textId="77777777" w:rsidR="005E5AC2" w:rsidRDefault="005E5AC2" w:rsidP="00EB676F">
      <w:pPr>
        <w:spacing w:line="360" w:lineRule="auto"/>
        <w:ind w:left="284"/>
        <w:rPr>
          <w:color w:val="FF0000"/>
          <w:sz w:val="24"/>
          <w:szCs w:val="24"/>
          <w:highlight w:val="yellow"/>
        </w:rPr>
      </w:pPr>
    </w:p>
    <w:p w14:paraId="36F61C1C" w14:textId="77777777" w:rsidR="005E5AC2" w:rsidRDefault="005E5AC2" w:rsidP="00EB676F">
      <w:pPr>
        <w:spacing w:line="360" w:lineRule="auto"/>
        <w:ind w:left="284"/>
        <w:rPr>
          <w:color w:val="FF0000"/>
          <w:sz w:val="24"/>
          <w:szCs w:val="24"/>
          <w:highlight w:val="yellow"/>
        </w:rPr>
      </w:pPr>
    </w:p>
    <w:p w14:paraId="1AA11DA4" w14:textId="77777777" w:rsidR="005E5AC2" w:rsidRDefault="005E5AC2" w:rsidP="00EB676F">
      <w:pPr>
        <w:spacing w:line="360" w:lineRule="auto"/>
        <w:ind w:left="284"/>
        <w:rPr>
          <w:color w:val="FF0000"/>
          <w:sz w:val="24"/>
          <w:szCs w:val="24"/>
          <w:highlight w:val="yellow"/>
        </w:rPr>
      </w:pPr>
    </w:p>
    <w:p w14:paraId="31FACA49" w14:textId="77777777" w:rsidR="005E5AC2" w:rsidRDefault="005E5AC2" w:rsidP="00EB676F">
      <w:pPr>
        <w:spacing w:line="360" w:lineRule="auto"/>
        <w:ind w:left="284"/>
        <w:rPr>
          <w:color w:val="FF0000"/>
          <w:sz w:val="24"/>
          <w:szCs w:val="24"/>
          <w:highlight w:val="yellow"/>
        </w:rPr>
      </w:pPr>
    </w:p>
    <w:p w14:paraId="7D2F24B6" w14:textId="77777777" w:rsidR="005E5AC2" w:rsidRDefault="005E5AC2" w:rsidP="00EB676F">
      <w:pPr>
        <w:spacing w:line="360" w:lineRule="auto"/>
        <w:ind w:left="284"/>
        <w:rPr>
          <w:color w:val="FF0000"/>
          <w:sz w:val="24"/>
          <w:szCs w:val="24"/>
          <w:highlight w:val="yellow"/>
        </w:rPr>
      </w:pPr>
    </w:p>
    <w:p w14:paraId="14A0644A" w14:textId="77777777" w:rsidR="005E5AC2" w:rsidRDefault="005E5AC2" w:rsidP="00EB676F">
      <w:pPr>
        <w:spacing w:line="360" w:lineRule="auto"/>
        <w:ind w:left="284"/>
        <w:rPr>
          <w:color w:val="FF0000"/>
          <w:sz w:val="24"/>
          <w:szCs w:val="24"/>
          <w:highlight w:val="yellow"/>
        </w:rPr>
      </w:pPr>
    </w:p>
    <w:p w14:paraId="68341C42" w14:textId="77777777" w:rsidR="005E5AC2" w:rsidRDefault="005E5AC2" w:rsidP="00EB676F">
      <w:pPr>
        <w:spacing w:line="360" w:lineRule="auto"/>
        <w:ind w:left="284"/>
        <w:rPr>
          <w:color w:val="FF0000"/>
          <w:sz w:val="24"/>
          <w:szCs w:val="24"/>
          <w:highlight w:val="yellow"/>
        </w:rPr>
      </w:pPr>
    </w:p>
    <w:p w14:paraId="322D04B7" w14:textId="77777777" w:rsidR="005E5AC2" w:rsidRDefault="005E5AC2" w:rsidP="00EB676F">
      <w:pPr>
        <w:spacing w:line="360" w:lineRule="auto"/>
        <w:ind w:left="284"/>
        <w:rPr>
          <w:color w:val="FF0000"/>
          <w:sz w:val="24"/>
          <w:szCs w:val="24"/>
          <w:highlight w:val="yellow"/>
        </w:rPr>
      </w:pPr>
    </w:p>
    <w:p w14:paraId="041ABA2C" w14:textId="77777777" w:rsidR="005E5AC2" w:rsidRDefault="005E5AC2" w:rsidP="00EB676F">
      <w:pPr>
        <w:spacing w:line="360" w:lineRule="auto"/>
        <w:ind w:left="284"/>
        <w:rPr>
          <w:color w:val="FF0000"/>
          <w:sz w:val="24"/>
          <w:szCs w:val="24"/>
          <w:highlight w:val="yellow"/>
        </w:rPr>
      </w:pPr>
    </w:p>
    <w:p w14:paraId="1064EDB9" w14:textId="77777777" w:rsidR="005E5AC2" w:rsidRDefault="005E5AC2" w:rsidP="00EB676F">
      <w:pPr>
        <w:spacing w:line="360" w:lineRule="auto"/>
        <w:ind w:left="284"/>
        <w:rPr>
          <w:color w:val="FF0000"/>
          <w:sz w:val="24"/>
          <w:szCs w:val="24"/>
          <w:highlight w:val="yellow"/>
        </w:rPr>
      </w:pPr>
    </w:p>
    <w:p w14:paraId="0B008D7B" w14:textId="77777777" w:rsidR="00EB676F" w:rsidRPr="000F540D" w:rsidRDefault="00EB676F" w:rsidP="001B1A9A">
      <w:pPr>
        <w:spacing w:line="360" w:lineRule="auto"/>
        <w:jc w:val="both"/>
        <w:rPr>
          <w:b/>
          <w:sz w:val="24"/>
          <w:szCs w:val="24"/>
        </w:rPr>
      </w:pPr>
      <w:bookmarkStart w:id="3" w:name="_Toc460570553"/>
      <w:r w:rsidRPr="000F540D">
        <w:rPr>
          <w:b/>
          <w:sz w:val="24"/>
          <w:szCs w:val="24"/>
        </w:rPr>
        <w:t>Estimări privind forţa de muncă ocupată prin realizarea investiţiei</w:t>
      </w:r>
      <w:bookmarkEnd w:id="3"/>
    </w:p>
    <w:p w14:paraId="2F404ECC" w14:textId="77777777" w:rsidR="00EB676F" w:rsidRPr="000F540D" w:rsidRDefault="00EB676F" w:rsidP="005330E7">
      <w:pPr>
        <w:spacing w:line="360" w:lineRule="auto"/>
        <w:ind w:left="284" w:firstLine="436"/>
        <w:jc w:val="both"/>
        <w:rPr>
          <w:b/>
          <w:sz w:val="24"/>
          <w:szCs w:val="24"/>
        </w:rPr>
      </w:pPr>
      <w:r w:rsidRPr="000F540D">
        <w:rPr>
          <w:b/>
          <w:sz w:val="24"/>
          <w:szCs w:val="24"/>
        </w:rPr>
        <w:t>Numărul de locuri de muncă create în faza de execuţie</w:t>
      </w:r>
    </w:p>
    <w:p w14:paraId="511BBAE8" w14:textId="77777777" w:rsidR="00EB676F" w:rsidRPr="000F540D" w:rsidRDefault="00EB676F" w:rsidP="005330E7">
      <w:pPr>
        <w:spacing w:line="360" w:lineRule="auto"/>
        <w:ind w:left="284"/>
        <w:jc w:val="both"/>
        <w:rPr>
          <w:sz w:val="24"/>
          <w:szCs w:val="24"/>
        </w:rPr>
      </w:pPr>
      <w:r w:rsidRPr="000F540D">
        <w:rPr>
          <w:sz w:val="24"/>
          <w:szCs w:val="24"/>
        </w:rPr>
        <w:tab/>
        <w:t xml:space="preserve">În faza de execuţie a proiectului vor fi create un număr de </w:t>
      </w:r>
      <w:r w:rsidR="001B1A9A" w:rsidRPr="000F540D">
        <w:rPr>
          <w:sz w:val="24"/>
          <w:szCs w:val="24"/>
        </w:rPr>
        <w:t>2</w:t>
      </w:r>
      <w:r w:rsidR="00C964D1" w:rsidRPr="000F540D">
        <w:rPr>
          <w:sz w:val="24"/>
          <w:szCs w:val="24"/>
        </w:rPr>
        <w:t>0</w:t>
      </w:r>
      <w:r w:rsidRPr="000F540D">
        <w:rPr>
          <w:sz w:val="24"/>
          <w:szCs w:val="24"/>
        </w:rPr>
        <w:t xml:space="preserve"> locuri de muncă</w:t>
      </w:r>
      <w:r w:rsidR="007403CD" w:rsidRPr="000F540D">
        <w:rPr>
          <w:sz w:val="24"/>
          <w:szCs w:val="24"/>
        </w:rPr>
        <w:t>, nepermanente</w:t>
      </w:r>
      <w:r w:rsidRPr="000F540D">
        <w:rPr>
          <w:sz w:val="24"/>
          <w:szCs w:val="24"/>
        </w:rPr>
        <w:t xml:space="preserve">. </w:t>
      </w:r>
    </w:p>
    <w:p w14:paraId="2FDE251B" w14:textId="77777777" w:rsidR="00AE0F9F" w:rsidRPr="000F540D" w:rsidRDefault="00EB676F" w:rsidP="00F97765">
      <w:pPr>
        <w:pStyle w:val="ListParagraph"/>
        <w:numPr>
          <w:ilvl w:val="1"/>
          <w:numId w:val="45"/>
        </w:numPr>
        <w:tabs>
          <w:tab w:val="left" w:pos="567"/>
          <w:tab w:val="left" w:pos="851"/>
          <w:tab w:val="left" w:pos="1418"/>
          <w:tab w:val="left" w:pos="1701"/>
        </w:tabs>
        <w:spacing w:before="240" w:line="360" w:lineRule="auto"/>
        <w:jc w:val="both"/>
        <w:rPr>
          <w:sz w:val="24"/>
          <w:szCs w:val="24"/>
        </w:rPr>
      </w:pPr>
      <w:r w:rsidRPr="000F540D">
        <w:rPr>
          <w:sz w:val="24"/>
          <w:szCs w:val="24"/>
        </w:rPr>
        <w:t>Analiza de senzitivitate</w:t>
      </w:r>
    </w:p>
    <w:p w14:paraId="784259F1" w14:textId="77777777" w:rsidR="00EB676F" w:rsidRPr="000F540D" w:rsidRDefault="00EB676F" w:rsidP="00EB676F">
      <w:pPr>
        <w:spacing w:line="360" w:lineRule="auto"/>
        <w:rPr>
          <w:b/>
          <w:sz w:val="24"/>
          <w:szCs w:val="24"/>
        </w:rPr>
      </w:pPr>
      <w:r w:rsidRPr="000F540D">
        <w:rPr>
          <w:b/>
          <w:sz w:val="24"/>
          <w:szCs w:val="24"/>
        </w:rPr>
        <w:t xml:space="preserve">A. Identificarea şi analiza calitativă a riscurilor, consideraţii asupra nivelului de risc acceptabil şi măsuri de prevenire a riscurilor  </w:t>
      </w:r>
    </w:p>
    <w:p w14:paraId="24816A4A" w14:textId="77777777" w:rsidR="00EB676F" w:rsidRPr="000F540D" w:rsidRDefault="00AE0F9F" w:rsidP="001B1A9A">
      <w:pPr>
        <w:spacing w:line="360" w:lineRule="auto"/>
        <w:jc w:val="both"/>
        <w:rPr>
          <w:sz w:val="24"/>
          <w:szCs w:val="24"/>
        </w:rPr>
      </w:pPr>
      <w:r w:rsidRPr="000F540D">
        <w:rPr>
          <w:sz w:val="24"/>
          <w:szCs w:val="24"/>
        </w:rPr>
        <w:tab/>
      </w:r>
      <w:r w:rsidR="00EB676F" w:rsidRPr="000F540D">
        <w:rPr>
          <w:sz w:val="24"/>
          <w:szCs w:val="24"/>
        </w:rPr>
        <w:t>Riscurile proiectului au fost identificate folosind analiza cauzelor sursă. Astfel, pornind de la o matrice cadru logic, care reprezintă oglinda proiectului, au fost identificate potenţialele riscuri ale proiectului pe diferite nivele:</w:t>
      </w:r>
    </w:p>
    <w:p w14:paraId="13D7568D" w14:textId="77777777" w:rsidR="00EB676F" w:rsidRPr="000F540D" w:rsidRDefault="00EB676F" w:rsidP="00A50381">
      <w:pPr>
        <w:spacing w:line="360" w:lineRule="auto"/>
        <w:ind w:left="284" w:firstLine="436"/>
        <w:jc w:val="both"/>
        <w:rPr>
          <w:b/>
          <w:bCs/>
          <w:sz w:val="24"/>
          <w:szCs w:val="24"/>
        </w:rPr>
      </w:pPr>
      <w:r w:rsidRPr="000F540D">
        <w:rPr>
          <w:b/>
          <w:bCs/>
          <w:sz w:val="24"/>
          <w:szCs w:val="24"/>
        </w:rPr>
        <w:t>Nivelul 1</w:t>
      </w:r>
    </w:p>
    <w:p w14:paraId="47202581" w14:textId="77777777" w:rsidR="00EB676F" w:rsidRPr="000F540D" w:rsidRDefault="00EB676F" w:rsidP="00A50381">
      <w:pPr>
        <w:spacing w:line="360" w:lineRule="auto"/>
        <w:ind w:firstLine="720"/>
        <w:rPr>
          <w:sz w:val="24"/>
          <w:szCs w:val="24"/>
        </w:rPr>
      </w:pPr>
      <w:r w:rsidRPr="000F540D">
        <w:rPr>
          <w:sz w:val="24"/>
          <w:szCs w:val="24"/>
        </w:rPr>
        <w:t>Riscurile abordate la acest nivel sunt:</w:t>
      </w:r>
    </w:p>
    <w:p w14:paraId="374BAE3D" w14:textId="77777777" w:rsidR="00EB676F" w:rsidRPr="000F540D" w:rsidRDefault="00EB676F" w:rsidP="00383A32">
      <w:pPr>
        <w:numPr>
          <w:ilvl w:val="0"/>
          <w:numId w:val="31"/>
        </w:numPr>
        <w:spacing w:line="360" w:lineRule="auto"/>
        <w:jc w:val="both"/>
        <w:rPr>
          <w:sz w:val="24"/>
          <w:szCs w:val="24"/>
        </w:rPr>
      </w:pPr>
      <w:r w:rsidRPr="000F540D">
        <w:rPr>
          <w:sz w:val="24"/>
          <w:szCs w:val="24"/>
        </w:rPr>
        <w:t>Situaţie macroeconomică defavorabilă, blocaje pe piaţa financiară sau în segmentul industrial la nivel global.</w:t>
      </w:r>
    </w:p>
    <w:p w14:paraId="6D6834F9" w14:textId="77777777" w:rsidR="00EB676F" w:rsidRPr="000F540D" w:rsidRDefault="00EB676F" w:rsidP="00EB676F">
      <w:pPr>
        <w:spacing w:line="360" w:lineRule="auto"/>
        <w:jc w:val="both"/>
        <w:rPr>
          <w:sz w:val="24"/>
          <w:szCs w:val="24"/>
        </w:rPr>
      </w:pPr>
      <w:r w:rsidRPr="000F540D">
        <w:rPr>
          <w:sz w:val="24"/>
          <w:szCs w:val="24"/>
        </w:rPr>
        <w:tab/>
        <w:t>Aceste riscuri pot avea un impact direct atât asupra implementării proiectului cat si a funcţionării. Sunt riscuri de piaţă. Implementarea proiectului poate fi influenţată negativ in condiţiile falimentului furnizorului selectat pentru bunurile achiziţionate prin proiect. De asemenea, un blocaj pe piaţa metalelor poate genera o crestere semnificativă a preţurilor pentru carcase.</w:t>
      </w:r>
    </w:p>
    <w:p w14:paraId="51C513FD" w14:textId="77777777" w:rsidR="00EB676F" w:rsidRPr="000F540D" w:rsidRDefault="00EB676F" w:rsidP="00A50381">
      <w:pPr>
        <w:spacing w:line="360" w:lineRule="auto"/>
        <w:ind w:left="284" w:firstLine="436"/>
        <w:jc w:val="both"/>
        <w:rPr>
          <w:b/>
          <w:bCs/>
          <w:sz w:val="24"/>
          <w:szCs w:val="24"/>
        </w:rPr>
      </w:pPr>
      <w:r w:rsidRPr="000F540D">
        <w:rPr>
          <w:b/>
          <w:bCs/>
          <w:sz w:val="24"/>
          <w:szCs w:val="24"/>
        </w:rPr>
        <w:t>Nivelul 2</w:t>
      </w:r>
    </w:p>
    <w:p w14:paraId="109CC188" w14:textId="77777777" w:rsidR="00EB676F" w:rsidRPr="000F540D" w:rsidRDefault="00EB676F" w:rsidP="00A50381">
      <w:pPr>
        <w:spacing w:line="360" w:lineRule="auto"/>
        <w:ind w:left="284" w:firstLine="436"/>
        <w:jc w:val="both"/>
        <w:rPr>
          <w:sz w:val="24"/>
          <w:szCs w:val="24"/>
        </w:rPr>
      </w:pPr>
      <w:r w:rsidRPr="000F540D">
        <w:rPr>
          <w:sz w:val="24"/>
          <w:szCs w:val="24"/>
        </w:rPr>
        <w:t>Atingerea obiectivelor specifice ale proiectului poate fi afectată de următoarele riscuri:</w:t>
      </w:r>
    </w:p>
    <w:p w14:paraId="68B9321B" w14:textId="77777777" w:rsidR="00EB676F" w:rsidRPr="000F540D" w:rsidRDefault="00EB676F" w:rsidP="00383A32">
      <w:pPr>
        <w:numPr>
          <w:ilvl w:val="0"/>
          <w:numId w:val="35"/>
        </w:numPr>
        <w:spacing w:line="360" w:lineRule="auto"/>
        <w:jc w:val="both"/>
        <w:rPr>
          <w:sz w:val="24"/>
          <w:szCs w:val="24"/>
        </w:rPr>
      </w:pPr>
      <w:r w:rsidRPr="000F540D">
        <w:rPr>
          <w:sz w:val="24"/>
          <w:szCs w:val="24"/>
        </w:rPr>
        <w:t>Nefuncţionalităţi pe piaţa internă, oscilaţii majore ale preţurilor</w:t>
      </w:r>
    </w:p>
    <w:p w14:paraId="23C41C63" w14:textId="77777777" w:rsidR="00EB676F" w:rsidRPr="000F540D" w:rsidRDefault="00EB676F" w:rsidP="00383A32">
      <w:pPr>
        <w:numPr>
          <w:ilvl w:val="0"/>
          <w:numId w:val="35"/>
        </w:numPr>
        <w:spacing w:line="360" w:lineRule="auto"/>
        <w:jc w:val="both"/>
        <w:rPr>
          <w:sz w:val="24"/>
          <w:szCs w:val="24"/>
        </w:rPr>
      </w:pPr>
      <w:r w:rsidRPr="000F540D">
        <w:rPr>
          <w:sz w:val="24"/>
          <w:szCs w:val="24"/>
        </w:rPr>
        <w:t>Nerespectarea angajamentelor de către partenerii de afaceri</w:t>
      </w:r>
    </w:p>
    <w:p w14:paraId="3581CEFE" w14:textId="77777777" w:rsidR="00EB676F" w:rsidRPr="000F540D" w:rsidRDefault="00EB676F" w:rsidP="00A50381">
      <w:pPr>
        <w:spacing w:line="360" w:lineRule="auto"/>
        <w:ind w:firstLine="720"/>
        <w:jc w:val="both"/>
        <w:rPr>
          <w:sz w:val="24"/>
          <w:szCs w:val="24"/>
        </w:rPr>
      </w:pPr>
      <w:r w:rsidRPr="000F540D">
        <w:rPr>
          <w:sz w:val="24"/>
          <w:szCs w:val="24"/>
        </w:rPr>
        <w:t xml:space="preserve">Acestea sunt in general riscurile ce pot apărea pe durata exploatării investiţiei (funcţionării ei). Pot avea ca impact funcţionarea în condiţii anormale a companiei, întârzieri la plăţi/încasări, nerespectarea </w:t>
      </w:r>
      <w:r w:rsidRPr="000F540D">
        <w:rPr>
          <w:sz w:val="24"/>
          <w:szCs w:val="24"/>
        </w:rPr>
        <w:lastRenderedPageBreak/>
        <w:t>angajamentelor. Riscurile de la nivelurile 1 şi 2 au impact asupra proiectului prin costuri/beneficii suplimentare ce sunt analizate la nivelul 3.</w:t>
      </w:r>
    </w:p>
    <w:p w14:paraId="4FEEB59F" w14:textId="77777777" w:rsidR="00EB676F" w:rsidRPr="000F540D" w:rsidRDefault="00EB676F" w:rsidP="00A50381">
      <w:pPr>
        <w:spacing w:line="360" w:lineRule="auto"/>
        <w:ind w:left="284" w:firstLine="436"/>
        <w:jc w:val="both"/>
        <w:rPr>
          <w:b/>
          <w:bCs/>
          <w:sz w:val="24"/>
          <w:szCs w:val="24"/>
        </w:rPr>
      </w:pPr>
      <w:r w:rsidRPr="000F540D">
        <w:rPr>
          <w:b/>
          <w:bCs/>
          <w:sz w:val="24"/>
          <w:szCs w:val="24"/>
        </w:rPr>
        <w:t>Nivelul 3</w:t>
      </w:r>
    </w:p>
    <w:p w14:paraId="13BA7C51" w14:textId="77777777" w:rsidR="00EB676F" w:rsidRPr="000F540D" w:rsidRDefault="00EB676F" w:rsidP="00EB676F">
      <w:pPr>
        <w:spacing w:line="360" w:lineRule="auto"/>
        <w:jc w:val="both"/>
        <w:rPr>
          <w:sz w:val="24"/>
          <w:szCs w:val="24"/>
        </w:rPr>
      </w:pPr>
      <w:r w:rsidRPr="000F540D">
        <w:rPr>
          <w:sz w:val="24"/>
          <w:szCs w:val="24"/>
        </w:rPr>
        <w:t>a) Riscurile care pot să apară la implementarea activităţilor planificate sunt:</w:t>
      </w:r>
    </w:p>
    <w:p w14:paraId="743FE3F3" w14:textId="77777777" w:rsidR="00EB676F" w:rsidRPr="000F540D" w:rsidRDefault="00EB676F" w:rsidP="00383A32">
      <w:pPr>
        <w:numPr>
          <w:ilvl w:val="0"/>
          <w:numId w:val="32"/>
        </w:numPr>
        <w:tabs>
          <w:tab w:val="clear" w:pos="720"/>
          <w:tab w:val="num" w:pos="0"/>
        </w:tabs>
        <w:spacing w:line="360" w:lineRule="auto"/>
        <w:ind w:left="0" w:firstLine="0"/>
        <w:jc w:val="both"/>
        <w:rPr>
          <w:sz w:val="24"/>
          <w:szCs w:val="24"/>
        </w:rPr>
      </w:pPr>
      <w:r w:rsidRPr="000F540D">
        <w:rPr>
          <w:b/>
          <w:bCs/>
          <w:sz w:val="24"/>
          <w:szCs w:val="24"/>
          <w:u w:val="single"/>
        </w:rPr>
        <w:t>riscuri privind realizarea investiţiei</w:t>
      </w:r>
      <w:r w:rsidRPr="000F540D">
        <w:rPr>
          <w:sz w:val="24"/>
          <w:szCs w:val="24"/>
        </w:rPr>
        <w:t xml:space="preserve"> – ce include riscul privind condiţiile meteorologice nefavorabile lucrărilor de construcţii; riscul privind creşterea necesarului de finanţare pentru plata furnizorilor; riscul de a nu primi cel puţin o oferta conforma din partea unui antreprenor general care să preia toate lucrările de construcţii din cadrul proiectului; riscul de livrare necorespunzătoare a lucrărilor şi bunurilor de către antreprenorul general şi furnizorii de echipamente; </w:t>
      </w:r>
    </w:p>
    <w:p w14:paraId="5218C7C7" w14:textId="77777777" w:rsidR="00EB676F" w:rsidRPr="000F540D" w:rsidRDefault="00EB676F" w:rsidP="00383A32">
      <w:pPr>
        <w:numPr>
          <w:ilvl w:val="0"/>
          <w:numId w:val="32"/>
        </w:numPr>
        <w:tabs>
          <w:tab w:val="clear" w:pos="720"/>
        </w:tabs>
        <w:spacing w:line="360" w:lineRule="auto"/>
        <w:ind w:left="0" w:firstLine="0"/>
        <w:jc w:val="both"/>
        <w:rPr>
          <w:sz w:val="24"/>
          <w:szCs w:val="24"/>
        </w:rPr>
      </w:pPr>
      <w:r w:rsidRPr="000F540D">
        <w:rPr>
          <w:b/>
          <w:bCs/>
          <w:sz w:val="24"/>
          <w:szCs w:val="24"/>
          <w:u w:val="single"/>
        </w:rPr>
        <w:t>riscul privind costurile investiţionale</w:t>
      </w:r>
      <w:r w:rsidRPr="000F540D">
        <w:rPr>
          <w:sz w:val="24"/>
          <w:szCs w:val="24"/>
        </w:rPr>
        <w:t xml:space="preserve"> (riscul de creştere a preţului lucrărilor de aducţiune)</w:t>
      </w:r>
    </w:p>
    <w:p w14:paraId="1BB509B7" w14:textId="77777777" w:rsidR="00EB676F" w:rsidRPr="000F540D" w:rsidRDefault="00EB676F" w:rsidP="00C5128B">
      <w:pPr>
        <w:numPr>
          <w:ilvl w:val="0"/>
          <w:numId w:val="32"/>
        </w:numPr>
        <w:spacing w:line="360" w:lineRule="auto"/>
        <w:ind w:hanging="720"/>
        <w:jc w:val="both"/>
        <w:rPr>
          <w:sz w:val="24"/>
          <w:szCs w:val="24"/>
        </w:rPr>
      </w:pPr>
      <w:r w:rsidRPr="000F540D">
        <w:rPr>
          <w:b/>
          <w:bCs/>
          <w:sz w:val="24"/>
          <w:szCs w:val="24"/>
          <w:u w:val="single"/>
        </w:rPr>
        <w:t>riscul unor accidente</w:t>
      </w:r>
      <w:r w:rsidRPr="000F540D">
        <w:rPr>
          <w:sz w:val="24"/>
          <w:szCs w:val="24"/>
        </w:rPr>
        <w:t xml:space="preserve"> pe perioada de realizare a investiţiei;</w:t>
      </w:r>
    </w:p>
    <w:p w14:paraId="0B4284F4" w14:textId="77777777" w:rsidR="00EB676F" w:rsidRPr="000F540D" w:rsidRDefault="00EB676F" w:rsidP="00383A32">
      <w:pPr>
        <w:numPr>
          <w:ilvl w:val="1"/>
          <w:numId w:val="30"/>
        </w:numPr>
        <w:tabs>
          <w:tab w:val="clear" w:pos="2277"/>
        </w:tabs>
        <w:spacing w:line="360" w:lineRule="auto"/>
        <w:ind w:left="0" w:firstLine="0"/>
        <w:rPr>
          <w:sz w:val="24"/>
          <w:szCs w:val="24"/>
        </w:rPr>
      </w:pPr>
      <w:r w:rsidRPr="000F540D">
        <w:rPr>
          <w:sz w:val="24"/>
          <w:szCs w:val="24"/>
        </w:rPr>
        <w:t>Riscurile care pot să apară pe perioada de operare a investiţiei sunt:</w:t>
      </w:r>
    </w:p>
    <w:p w14:paraId="11F34575" w14:textId="77777777" w:rsidR="00EB676F" w:rsidRPr="000F540D" w:rsidRDefault="00EB676F" w:rsidP="00383A32">
      <w:pPr>
        <w:numPr>
          <w:ilvl w:val="0"/>
          <w:numId w:val="33"/>
        </w:numPr>
        <w:tabs>
          <w:tab w:val="clear" w:pos="720"/>
          <w:tab w:val="num" w:pos="0"/>
        </w:tabs>
        <w:spacing w:line="360" w:lineRule="auto"/>
        <w:ind w:left="0" w:firstLine="0"/>
        <w:jc w:val="both"/>
        <w:rPr>
          <w:b/>
          <w:bCs/>
          <w:sz w:val="24"/>
          <w:szCs w:val="24"/>
        </w:rPr>
      </w:pPr>
      <w:r w:rsidRPr="000F540D">
        <w:rPr>
          <w:b/>
          <w:bCs/>
          <w:sz w:val="24"/>
          <w:szCs w:val="24"/>
        </w:rPr>
        <w:t>riscul de venit</w:t>
      </w:r>
      <w:r w:rsidRPr="000F540D">
        <w:rPr>
          <w:sz w:val="24"/>
          <w:szCs w:val="24"/>
        </w:rPr>
        <w:t xml:space="preserve"> – care include riscul privind reducerea punctelor de vânzare a peștelui, reducerea prețului de vânzare a peștelui. </w:t>
      </w:r>
    </w:p>
    <w:p w14:paraId="3CBC518D" w14:textId="77777777" w:rsidR="00EB676F" w:rsidRPr="000F540D" w:rsidRDefault="00EB676F" w:rsidP="00383A32">
      <w:pPr>
        <w:numPr>
          <w:ilvl w:val="0"/>
          <w:numId w:val="33"/>
        </w:numPr>
        <w:tabs>
          <w:tab w:val="clear" w:pos="720"/>
          <w:tab w:val="num" w:pos="0"/>
        </w:tabs>
        <w:spacing w:line="360" w:lineRule="auto"/>
        <w:ind w:left="0" w:firstLine="0"/>
        <w:jc w:val="both"/>
        <w:rPr>
          <w:sz w:val="24"/>
          <w:szCs w:val="24"/>
        </w:rPr>
      </w:pPr>
      <w:r w:rsidRPr="000F540D">
        <w:rPr>
          <w:b/>
          <w:bCs/>
          <w:sz w:val="24"/>
          <w:szCs w:val="24"/>
        </w:rPr>
        <w:t xml:space="preserve">riscul de cost </w:t>
      </w:r>
      <w:r w:rsidRPr="000F540D">
        <w:rPr>
          <w:sz w:val="24"/>
          <w:szCs w:val="24"/>
        </w:rPr>
        <w:t xml:space="preserve">– care include modificarea costului forţei de munca; riscul de modificare a preţului serviciilor de mentenanţă, creșterea prețului energiei. </w:t>
      </w:r>
    </w:p>
    <w:p w14:paraId="1F9162F8" w14:textId="77777777" w:rsidR="00EB676F" w:rsidRPr="000F540D" w:rsidRDefault="00EB676F" w:rsidP="00383A32">
      <w:pPr>
        <w:numPr>
          <w:ilvl w:val="0"/>
          <w:numId w:val="33"/>
        </w:numPr>
        <w:spacing w:line="360" w:lineRule="auto"/>
        <w:ind w:left="0" w:firstLine="0"/>
        <w:jc w:val="both"/>
        <w:rPr>
          <w:sz w:val="24"/>
          <w:szCs w:val="24"/>
        </w:rPr>
      </w:pPr>
      <w:r w:rsidRPr="000F540D">
        <w:rPr>
          <w:b/>
          <w:bCs/>
          <w:sz w:val="24"/>
          <w:szCs w:val="24"/>
        </w:rPr>
        <w:t>alte posibile riscuri în operare</w:t>
      </w:r>
      <w:r w:rsidRPr="000F540D">
        <w:rPr>
          <w:sz w:val="24"/>
          <w:szCs w:val="24"/>
        </w:rPr>
        <w:t xml:space="preserve"> (risc de surpare a terenurilor, activităţi seismice, nisipuri mişcătoare, terenuri mlăştinoase, scurgeri de torenţii, avalanşe de zăpadă, dislocări de stânci, etc.)</w:t>
      </w:r>
      <w:r w:rsidR="005330E7" w:rsidRPr="000F540D">
        <w:rPr>
          <w:sz w:val="24"/>
          <w:szCs w:val="24"/>
        </w:rPr>
        <w:t>.</w:t>
      </w:r>
    </w:p>
    <w:p w14:paraId="278E8848" w14:textId="77777777" w:rsidR="00EB676F" w:rsidRPr="000F540D" w:rsidRDefault="00EB676F" w:rsidP="00A50381">
      <w:pPr>
        <w:spacing w:line="360" w:lineRule="auto"/>
        <w:ind w:left="284" w:firstLine="436"/>
        <w:jc w:val="both"/>
        <w:rPr>
          <w:b/>
          <w:sz w:val="24"/>
          <w:szCs w:val="24"/>
          <w:u w:val="single"/>
        </w:rPr>
      </w:pPr>
      <w:r w:rsidRPr="000F540D">
        <w:rPr>
          <w:b/>
          <w:sz w:val="24"/>
          <w:szCs w:val="24"/>
          <w:u w:val="single"/>
        </w:rPr>
        <w:t>Riscuri care pot să apară la implementarea activităţilor planificate</w:t>
      </w:r>
    </w:p>
    <w:p w14:paraId="220EF0E0" w14:textId="77777777" w:rsidR="00EB676F" w:rsidRPr="000F540D" w:rsidRDefault="00EB676F" w:rsidP="00383A32">
      <w:pPr>
        <w:numPr>
          <w:ilvl w:val="0"/>
          <w:numId w:val="34"/>
        </w:numPr>
        <w:spacing w:line="360" w:lineRule="auto"/>
        <w:ind w:hanging="436"/>
        <w:jc w:val="both"/>
        <w:rPr>
          <w:b/>
          <w:bCs/>
          <w:sz w:val="24"/>
          <w:szCs w:val="24"/>
        </w:rPr>
      </w:pPr>
      <w:r w:rsidRPr="000F540D">
        <w:rPr>
          <w:b/>
          <w:bCs/>
          <w:sz w:val="24"/>
          <w:szCs w:val="24"/>
        </w:rPr>
        <w:t>Riscul privind condiţiile meteorologice nefavorabile lucrărilor de construcţii</w:t>
      </w:r>
    </w:p>
    <w:p w14:paraId="323B7620" w14:textId="77777777" w:rsidR="00EB676F" w:rsidRPr="000F540D" w:rsidRDefault="00EB676F" w:rsidP="00EB676F">
      <w:pPr>
        <w:spacing w:line="360" w:lineRule="auto"/>
        <w:jc w:val="both"/>
        <w:rPr>
          <w:sz w:val="24"/>
          <w:szCs w:val="24"/>
        </w:rPr>
      </w:pPr>
      <w:r w:rsidRPr="000F540D">
        <w:rPr>
          <w:sz w:val="24"/>
          <w:szCs w:val="24"/>
        </w:rPr>
        <w:tab/>
        <w:t xml:space="preserve">Riscul de întârziere a lucrărilor de construcţii ca urmare a condiţiilor meteorologice nefavorabile este un risc comun tuturor proiectelor de investiţii. </w:t>
      </w:r>
    </w:p>
    <w:p w14:paraId="2E2F7EAC" w14:textId="77777777" w:rsidR="00EB676F" w:rsidRPr="000F540D" w:rsidRDefault="00EB676F" w:rsidP="00383A32">
      <w:pPr>
        <w:numPr>
          <w:ilvl w:val="0"/>
          <w:numId w:val="34"/>
        </w:numPr>
        <w:tabs>
          <w:tab w:val="clear" w:pos="720"/>
          <w:tab w:val="num" w:pos="284"/>
        </w:tabs>
        <w:spacing w:line="360" w:lineRule="auto"/>
        <w:ind w:left="284" w:firstLine="0"/>
        <w:jc w:val="both"/>
        <w:rPr>
          <w:b/>
          <w:bCs/>
          <w:sz w:val="24"/>
          <w:szCs w:val="24"/>
        </w:rPr>
      </w:pPr>
      <w:r w:rsidRPr="000F540D">
        <w:rPr>
          <w:b/>
          <w:bCs/>
          <w:sz w:val="24"/>
          <w:szCs w:val="24"/>
        </w:rPr>
        <w:t>Riscul privind nerespectarea termenelor de plată conform calendarului prevăzut în contract;</w:t>
      </w:r>
    </w:p>
    <w:p w14:paraId="6F1B462D" w14:textId="77777777" w:rsidR="00EB676F" w:rsidRPr="000F540D" w:rsidRDefault="00EB676F" w:rsidP="00EB676F">
      <w:pPr>
        <w:spacing w:line="360" w:lineRule="auto"/>
        <w:jc w:val="both"/>
        <w:rPr>
          <w:sz w:val="24"/>
          <w:szCs w:val="24"/>
        </w:rPr>
      </w:pPr>
      <w:r w:rsidRPr="000F540D">
        <w:rPr>
          <w:sz w:val="24"/>
          <w:szCs w:val="24"/>
        </w:rPr>
        <w:tab/>
        <w:t xml:space="preserve">Având în vedere că procedurile de plăţi prevăd sistemul de decontare, se apreciază ca potenţialele deviaţii de la calendarul de plăţi poate afecta solvabilitatea beneficiarului. </w:t>
      </w:r>
    </w:p>
    <w:p w14:paraId="0460274F" w14:textId="77777777" w:rsidR="00EB676F" w:rsidRPr="000F540D" w:rsidRDefault="00EB676F" w:rsidP="00383A32">
      <w:pPr>
        <w:numPr>
          <w:ilvl w:val="0"/>
          <w:numId w:val="34"/>
        </w:numPr>
        <w:tabs>
          <w:tab w:val="clear" w:pos="720"/>
          <w:tab w:val="num" w:pos="284"/>
        </w:tabs>
        <w:spacing w:line="360" w:lineRule="auto"/>
        <w:ind w:left="284" w:firstLine="0"/>
        <w:jc w:val="both"/>
        <w:rPr>
          <w:b/>
          <w:bCs/>
          <w:sz w:val="24"/>
          <w:szCs w:val="24"/>
        </w:rPr>
      </w:pPr>
      <w:r w:rsidRPr="000F540D">
        <w:rPr>
          <w:b/>
          <w:bCs/>
          <w:sz w:val="24"/>
          <w:szCs w:val="24"/>
        </w:rPr>
        <w:t>Riscul de a nu primi cel puţin o ofertă conformă din partea unui antreprenor general care să preia toate lucrările de construcţii din cadrul proiectului</w:t>
      </w:r>
    </w:p>
    <w:p w14:paraId="77D0B805" w14:textId="77777777" w:rsidR="00EB676F" w:rsidRPr="000F540D" w:rsidRDefault="00EB676F" w:rsidP="00EB676F">
      <w:pPr>
        <w:spacing w:line="360" w:lineRule="auto"/>
        <w:jc w:val="both"/>
        <w:rPr>
          <w:sz w:val="24"/>
          <w:szCs w:val="24"/>
        </w:rPr>
      </w:pPr>
      <w:r w:rsidRPr="000F540D">
        <w:rPr>
          <w:sz w:val="24"/>
          <w:szCs w:val="24"/>
        </w:rPr>
        <w:tab/>
        <w:t>Riscul este considerat minim ca probabilitate, având în vedere contextul economic estimat pentru perioada 2018-2023 şi valoarea contractului de construcţii care va fi alocat antreprenorului</w:t>
      </w:r>
    </w:p>
    <w:p w14:paraId="1D308C1C" w14:textId="77777777" w:rsidR="00EB676F" w:rsidRPr="000F540D" w:rsidRDefault="00EB676F" w:rsidP="00383A32">
      <w:pPr>
        <w:numPr>
          <w:ilvl w:val="0"/>
          <w:numId w:val="34"/>
        </w:numPr>
        <w:tabs>
          <w:tab w:val="clear" w:pos="720"/>
          <w:tab w:val="num" w:pos="284"/>
        </w:tabs>
        <w:spacing w:line="360" w:lineRule="auto"/>
        <w:ind w:left="284" w:firstLine="0"/>
        <w:jc w:val="both"/>
        <w:rPr>
          <w:b/>
          <w:bCs/>
          <w:sz w:val="24"/>
          <w:szCs w:val="24"/>
        </w:rPr>
      </w:pPr>
      <w:r w:rsidRPr="000F540D">
        <w:rPr>
          <w:b/>
          <w:bCs/>
          <w:sz w:val="24"/>
          <w:szCs w:val="24"/>
        </w:rPr>
        <w:t>Riscul de livrare necorespunzătoare a lucrărilor şi bunurilor de către antreprenorul general şi furnizorii de echipamente;</w:t>
      </w:r>
    </w:p>
    <w:p w14:paraId="6A7BBE0C" w14:textId="77777777" w:rsidR="00EB676F" w:rsidRPr="000F540D" w:rsidRDefault="00EB676F" w:rsidP="00582CD8">
      <w:pPr>
        <w:spacing w:line="360" w:lineRule="auto"/>
        <w:ind w:firstLine="720"/>
        <w:jc w:val="both"/>
        <w:rPr>
          <w:sz w:val="24"/>
          <w:szCs w:val="24"/>
        </w:rPr>
      </w:pPr>
      <w:r w:rsidRPr="000F540D">
        <w:rPr>
          <w:sz w:val="24"/>
          <w:szCs w:val="24"/>
        </w:rPr>
        <w:t>Riscul este moderat şi în acest context sunt propuse o serie de măsuri de evitare a riscului astfel:</w:t>
      </w:r>
    </w:p>
    <w:p w14:paraId="2836D530" w14:textId="77777777" w:rsidR="00EB676F" w:rsidRPr="000F540D" w:rsidRDefault="00EB676F" w:rsidP="00582CD8">
      <w:pPr>
        <w:numPr>
          <w:ilvl w:val="0"/>
          <w:numId w:val="20"/>
        </w:numPr>
        <w:spacing w:line="360" w:lineRule="auto"/>
        <w:ind w:left="0" w:firstLine="284"/>
        <w:jc w:val="both"/>
        <w:rPr>
          <w:sz w:val="24"/>
          <w:szCs w:val="24"/>
        </w:rPr>
      </w:pPr>
      <w:r w:rsidRPr="000F540D">
        <w:rPr>
          <w:sz w:val="24"/>
          <w:szCs w:val="24"/>
        </w:rPr>
        <w:t>contractarea serviciilor de dirigenţie de şantier în baza unor specificaţii tehnice coerente şi focalizate pe monitorizarea factorilor de risc esenţiali ce pot afecta realizarea investiţiei;</w:t>
      </w:r>
    </w:p>
    <w:p w14:paraId="5A9D4B75" w14:textId="77777777" w:rsidR="00EB676F" w:rsidRPr="000F540D" w:rsidRDefault="00EB676F" w:rsidP="00582CD8">
      <w:pPr>
        <w:numPr>
          <w:ilvl w:val="0"/>
          <w:numId w:val="20"/>
        </w:numPr>
        <w:spacing w:line="360" w:lineRule="auto"/>
        <w:ind w:left="0" w:firstLine="284"/>
        <w:jc w:val="both"/>
        <w:rPr>
          <w:sz w:val="24"/>
          <w:szCs w:val="24"/>
        </w:rPr>
      </w:pPr>
      <w:r w:rsidRPr="000F540D">
        <w:rPr>
          <w:sz w:val="24"/>
          <w:szCs w:val="24"/>
        </w:rPr>
        <w:lastRenderedPageBreak/>
        <w:t xml:space="preserve">va exista un program de control al calităţii, inclusiv structurat în funcţie de fazele determinante ale lucrărilor, ocazie cu care comisia de asigurare a calităţii constituită la nivel de proiect a evalua respectarea parametrilor planificaţi. Programul de urmărire a calităţii la fazele determinante va fi vizat de către Inspectoratul de Stat în Construcţii, cu precizarea fazelor când trebuie să fie prezent şi un inspector de stat ISC.  </w:t>
      </w:r>
    </w:p>
    <w:p w14:paraId="5F64AA1C" w14:textId="77777777" w:rsidR="00EB676F" w:rsidRPr="000F540D" w:rsidRDefault="00EB676F" w:rsidP="00582CD8">
      <w:pPr>
        <w:numPr>
          <w:ilvl w:val="0"/>
          <w:numId w:val="20"/>
        </w:numPr>
        <w:spacing w:line="360" w:lineRule="auto"/>
        <w:ind w:left="0" w:firstLine="284"/>
        <w:jc w:val="both"/>
        <w:rPr>
          <w:sz w:val="24"/>
          <w:szCs w:val="24"/>
        </w:rPr>
      </w:pPr>
      <w:r w:rsidRPr="000F540D">
        <w:rPr>
          <w:sz w:val="24"/>
          <w:szCs w:val="24"/>
        </w:rPr>
        <w:t xml:space="preserve">antreprenorul general va avea obligaţia de a prezenta şi respecta Planul Calităţii şi de Management al Riscurilor, plan care va cuprinde inclusiv fazele determinante ale lucrărilor. </w:t>
      </w:r>
    </w:p>
    <w:p w14:paraId="33DECF83" w14:textId="77777777" w:rsidR="00EB676F" w:rsidRPr="000F540D" w:rsidRDefault="00EB676F" w:rsidP="00582CD8">
      <w:pPr>
        <w:numPr>
          <w:ilvl w:val="0"/>
          <w:numId w:val="21"/>
        </w:numPr>
        <w:spacing w:line="360" w:lineRule="auto"/>
        <w:ind w:left="0" w:firstLine="284"/>
        <w:jc w:val="both"/>
        <w:rPr>
          <w:sz w:val="24"/>
          <w:szCs w:val="24"/>
        </w:rPr>
      </w:pPr>
      <w:r w:rsidRPr="000F540D">
        <w:rPr>
          <w:sz w:val="24"/>
          <w:szCs w:val="24"/>
        </w:rPr>
        <w:t>lucrările neadmise la controlul calităţii vor fi considerate neconformităţi şi vor fi tratate ca atare, urmând să fie remediate, după caz,  în termenul iniţial al lucrării;</w:t>
      </w:r>
    </w:p>
    <w:p w14:paraId="05CB982E" w14:textId="77777777" w:rsidR="00EB676F" w:rsidRPr="000F540D" w:rsidRDefault="00EB676F" w:rsidP="00582CD8">
      <w:pPr>
        <w:numPr>
          <w:ilvl w:val="0"/>
          <w:numId w:val="21"/>
        </w:numPr>
        <w:spacing w:line="360" w:lineRule="auto"/>
        <w:ind w:left="0" w:firstLine="284"/>
        <w:jc w:val="both"/>
        <w:rPr>
          <w:sz w:val="24"/>
          <w:szCs w:val="24"/>
        </w:rPr>
      </w:pPr>
      <w:r w:rsidRPr="000F540D">
        <w:rPr>
          <w:sz w:val="24"/>
          <w:szCs w:val="24"/>
        </w:rPr>
        <w:t>echipamentele vor fi plătite numai după realizarea probelor tehnologice şi atestarea parametrilor descrişi în specificaţiile tehnice;</w:t>
      </w:r>
    </w:p>
    <w:p w14:paraId="6E99CA0A" w14:textId="77777777" w:rsidR="00EB676F" w:rsidRPr="000F540D" w:rsidRDefault="00096B1D" w:rsidP="00383A32">
      <w:pPr>
        <w:numPr>
          <w:ilvl w:val="0"/>
          <w:numId w:val="32"/>
        </w:numPr>
        <w:tabs>
          <w:tab w:val="clear" w:pos="720"/>
          <w:tab w:val="num" w:pos="284"/>
        </w:tabs>
        <w:spacing w:line="360" w:lineRule="auto"/>
        <w:ind w:left="284" w:firstLine="0"/>
        <w:jc w:val="both"/>
        <w:rPr>
          <w:sz w:val="24"/>
          <w:szCs w:val="24"/>
        </w:rPr>
      </w:pPr>
      <w:r w:rsidRPr="000F540D">
        <w:rPr>
          <w:b/>
          <w:bCs/>
          <w:sz w:val="24"/>
          <w:szCs w:val="24"/>
          <w:u w:val="single"/>
        </w:rPr>
        <w:t>R</w:t>
      </w:r>
      <w:r w:rsidR="00EB676F" w:rsidRPr="000F540D">
        <w:rPr>
          <w:b/>
          <w:bCs/>
          <w:sz w:val="24"/>
          <w:szCs w:val="24"/>
          <w:u w:val="single"/>
        </w:rPr>
        <w:t>iscul unor accidente</w:t>
      </w:r>
      <w:r w:rsidR="00EB676F" w:rsidRPr="000F540D">
        <w:rPr>
          <w:sz w:val="24"/>
          <w:szCs w:val="24"/>
        </w:rPr>
        <w:t xml:space="preserve"> pe perioada de realizare a investiţiei;</w:t>
      </w:r>
    </w:p>
    <w:p w14:paraId="1CE8DDB7" w14:textId="77777777" w:rsidR="00EB676F" w:rsidRPr="000F540D" w:rsidRDefault="00EB676F" w:rsidP="00EB676F">
      <w:pPr>
        <w:spacing w:line="360" w:lineRule="auto"/>
        <w:jc w:val="both"/>
        <w:rPr>
          <w:sz w:val="24"/>
          <w:szCs w:val="24"/>
        </w:rPr>
      </w:pPr>
      <w:r w:rsidRPr="000F540D">
        <w:rPr>
          <w:sz w:val="24"/>
          <w:szCs w:val="24"/>
        </w:rPr>
        <w:tab/>
        <w:t xml:space="preserve">Riscul este minim, fiind cauzat de nerespectarea de către antreprenor şi respectiv angajaţii implicaţi în realizarea lucrărilor a normelor în vigoare privind protecţia muncii. </w:t>
      </w:r>
    </w:p>
    <w:p w14:paraId="2C8E8787" w14:textId="77777777" w:rsidR="00EB676F" w:rsidRPr="000F540D" w:rsidRDefault="00EB676F" w:rsidP="00EB676F">
      <w:pPr>
        <w:spacing w:line="360" w:lineRule="auto"/>
        <w:jc w:val="both"/>
        <w:rPr>
          <w:sz w:val="24"/>
          <w:szCs w:val="24"/>
        </w:rPr>
      </w:pPr>
      <w:r w:rsidRPr="000F540D">
        <w:rPr>
          <w:sz w:val="24"/>
          <w:szCs w:val="24"/>
        </w:rPr>
        <w:tab/>
        <w:t xml:space="preserve">Având în vedere riscurile de accidente, cum ar fi: căderea de la înălţime; electrocutare; loviri cu şi de diverse materiale; riscuri de explozii şi incendii; lucrul în spaţii închise, cu riscurile ce decurg; lucrul pe plan înclinat, cu riscurile ce decurg, beneficiarul va alege un expert tehnic care are bune cunoştinţe de sănătate şi securitate în muncă. Antreprenorul dar şi beneficiarul, după caz, vor realiza instructajele de protecţia muncii: </w:t>
      </w:r>
    </w:p>
    <w:p w14:paraId="72F21BE8" w14:textId="77777777" w:rsidR="00EB676F" w:rsidRPr="000F540D" w:rsidRDefault="00EB676F" w:rsidP="00383A32">
      <w:pPr>
        <w:numPr>
          <w:ilvl w:val="0"/>
          <w:numId w:val="36"/>
        </w:numPr>
        <w:spacing w:line="360" w:lineRule="auto"/>
        <w:jc w:val="both"/>
        <w:rPr>
          <w:sz w:val="24"/>
          <w:szCs w:val="24"/>
        </w:rPr>
      </w:pPr>
      <w:r w:rsidRPr="000F540D">
        <w:rPr>
          <w:sz w:val="24"/>
          <w:szCs w:val="24"/>
        </w:rPr>
        <w:t>zilnic, verbal la începerea activităţii de către conducătorul de lucrare;</w:t>
      </w:r>
    </w:p>
    <w:p w14:paraId="4D2599A1" w14:textId="77777777" w:rsidR="00EB676F" w:rsidRPr="000F540D" w:rsidRDefault="00EB676F" w:rsidP="00383A32">
      <w:pPr>
        <w:numPr>
          <w:ilvl w:val="0"/>
          <w:numId w:val="36"/>
        </w:numPr>
        <w:spacing w:line="360" w:lineRule="auto"/>
        <w:jc w:val="both"/>
        <w:rPr>
          <w:sz w:val="24"/>
          <w:szCs w:val="24"/>
        </w:rPr>
      </w:pPr>
      <w:r w:rsidRPr="000F540D">
        <w:rPr>
          <w:sz w:val="24"/>
          <w:szCs w:val="24"/>
        </w:rPr>
        <w:t>lunar,  de către conducătorul de lucrare cu tot personalul prezent prin consemnare în procesul verbal de instruire, aprobat de şeful de şantier, şi în fişa individuală de instructaj;</w:t>
      </w:r>
    </w:p>
    <w:p w14:paraId="36838331" w14:textId="77777777" w:rsidR="00EB676F" w:rsidRPr="000F540D" w:rsidRDefault="00EB676F" w:rsidP="00383A32">
      <w:pPr>
        <w:numPr>
          <w:ilvl w:val="0"/>
          <w:numId w:val="36"/>
        </w:numPr>
        <w:spacing w:line="360" w:lineRule="auto"/>
        <w:jc w:val="both"/>
        <w:rPr>
          <w:sz w:val="24"/>
          <w:szCs w:val="24"/>
        </w:rPr>
      </w:pPr>
      <w:r w:rsidRPr="000F540D">
        <w:rPr>
          <w:sz w:val="24"/>
          <w:szCs w:val="24"/>
        </w:rPr>
        <w:t>ori de câte ori se schimbă locul de muncă.</w:t>
      </w:r>
    </w:p>
    <w:p w14:paraId="6E4CB023" w14:textId="77777777" w:rsidR="00EB676F" w:rsidRPr="000F540D" w:rsidRDefault="00EB676F" w:rsidP="00EB676F">
      <w:pPr>
        <w:spacing w:line="360" w:lineRule="auto"/>
        <w:jc w:val="both"/>
        <w:rPr>
          <w:sz w:val="24"/>
          <w:szCs w:val="24"/>
        </w:rPr>
      </w:pPr>
      <w:r w:rsidRPr="000F540D">
        <w:rPr>
          <w:sz w:val="24"/>
          <w:szCs w:val="24"/>
        </w:rPr>
        <w:tab/>
        <w:t>Toate instructajele efectuate vor fi urmate de demonstraţii practice, unde sunt prezentate riscurile, măsurile concrete de eliminare a acestora, precum şi exemplificarea de cazuri negative de</w:t>
      </w:r>
      <w:r w:rsidRPr="000F540D">
        <w:rPr>
          <w:color w:val="FF0000"/>
          <w:sz w:val="24"/>
          <w:szCs w:val="24"/>
        </w:rPr>
        <w:t xml:space="preserve"> </w:t>
      </w:r>
      <w:r w:rsidRPr="000F540D">
        <w:rPr>
          <w:sz w:val="24"/>
          <w:szCs w:val="24"/>
        </w:rPr>
        <w:t>nerespectare a normelor. Punctul de lucru va fi dotat cu truse sanitare de prim ajutor ce corespund standardelor europene. La punctul de lucru va fi disponibil un mijloc de transport pe toată perioada execuţiei lucrărilor, iar personalul de conducere va fi instruit privind acordarea primului ajutor.</w:t>
      </w:r>
    </w:p>
    <w:p w14:paraId="0F0E178B" w14:textId="77777777" w:rsidR="00EB676F" w:rsidRPr="000F540D" w:rsidRDefault="00DB20B8" w:rsidP="00383A32">
      <w:pPr>
        <w:numPr>
          <w:ilvl w:val="0"/>
          <w:numId w:val="33"/>
        </w:numPr>
        <w:spacing w:line="360" w:lineRule="auto"/>
        <w:ind w:hanging="436"/>
        <w:jc w:val="both"/>
        <w:rPr>
          <w:sz w:val="24"/>
          <w:szCs w:val="24"/>
        </w:rPr>
      </w:pPr>
      <w:r w:rsidRPr="000F540D">
        <w:rPr>
          <w:b/>
          <w:bCs/>
          <w:sz w:val="24"/>
          <w:szCs w:val="24"/>
        </w:rPr>
        <w:t>R</w:t>
      </w:r>
      <w:r w:rsidR="00EB676F" w:rsidRPr="000F540D">
        <w:rPr>
          <w:b/>
          <w:bCs/>
          <w:sz w:val="24"/>
          <w:szCs w:val="24"/>
        </w:rPr>
        <w:t>iscul de modificare a costului forţei de munca;</w:t>
      </w:r>
    </w:p>
    <w:p w14:paraId="2AA9E778" w14:textId="77777777" w:rsidR="00EB676F" w:rsidRPr="000F540D" w:rsidRDefault="00EB676F" w:rsidP="00EB676F">
      <w:pPr>
        <w:spacing w:line="360" w:lineRule="auto"/>
        <w:jc w:val="both"/>
        <w:rPr>
          <w:sz w:val="24"/>
          <w:szCs w:val="24"/>
        </w:rPr>
      </w:pPr>
      <w:r w:rsidRPr="000F540D">
        <w:rPr>
          <w:sz w:val="24"/>
          <w:szCs w:val="24"/>
        </w:rPr>
        <w:tab/>
        <w:t>In categoria cheltuielilor de operare, cele mai semnificative costuri ca pondere în total cheltuieli sunt</w:t>
      </w:r>
      <w:r w:rsidRPr="000F540D">
        <w:rPr>
          <w:b/>
          <w:bCs/>
          <w:sz w:val="24"/>
          <w:szCs w:val="24"/>
          <w:u w:val="single"/>
        </w:rPr>
        <w:t xml:space="preserve"> costurile salariale şi cheltuielile de mentenanţă</w:t>
      </w:r>
      <w:r w:rsidRPr="000F540D">
        <w:rPr>
          <w:sz w:val="24"/>
          <w:szCs w:val="24"/>
        </w:rPr>
        <w:t xml:space="preserve">. </w:t>
      </w:r>
    </w:p>
    <w:p w14:paraId="5321B45E" w14:textId="77777777" w:rsidR="00EB676F" w:rsidRPr="000F540D" w:rsidRDefault="00EB676F" w:rsidP="00EB676F">
      <w:pPr>
        <w:spacing w:line="360" w:lineRule="auto"/>
        <w:jc w:val="both"/>
        <w:rPr>
          <w:sz w:val="24"/>
          <w:szCs w:val="24"/>
        </w:rPr>
      </w:pPr>
      <w:r w:rsidRPr="000F540D">
        <w:rPr>
          <w:sz w:val="24"/>
          <w:szCs w:val="24"/>
        </w:rPr>
        <w:tab/>
        <w:t>Acest risc va fi considerat în cadrul analizei de senzitivitate, astfel că în varianta pesimistă se va lua în calcul faţă de prognozele stabilite în conformitate cu prognozele CNP o creştere cu 10% a costurilor salariale, iar în varianta optimistă o scădere cu 10% a costurilor salariale.</w:t>
      </w:r>
    </w:p>
    <w:p w14:paraId="4F1168D1" w14:textId="77777777" w:rsidR="00EB676F" w:rsidRPr="000F540D" w:rsidRDefault="00EB676F" w:rsidP="00414128">
      <w:pPr>
        <w:pStyle w:val="ListParagraph"/>
        <w:numPr>
          <w:ilvl w:val="0"/>
          <w:numId w:val="33"/>
        </w:numPr>
        <w:spacing w:line="360" w:lineRule="auto"/>
        <w:ind w:left="0" w:firstLine="284"/>
        <w:jc w:val="both"/>
        <w:rPr>
          <w:sz w:val="24"/>
          <w:szCs w:val="24"/>
        </w:rPr>
      </w:pPr>
      <w:r w:rsidRPr="000F540D">
        <w:rPr>
          <w:b/>
          <w:bCs/>
          <w:sz w:val="24"/>
          <w:szCs w:val="24"/>
          <w:u w:val="single"/>
        </w:rPr>
        <w:lastRenderedPageBreak/>
        <w:t>Riscurile apărute ca rezultat al deteriorării construcţiilor hidrotehnice</w:t>
      </w:r>
      <w:r w:rsidRPr="000F540D">
        <w:rPr>
          <w:sz w:val="24"/>
          <w:szCs w:val="24"/>
        </w:rPr>
        <w:t xml:space="preserve"> vor fi în mod obligatoriu supuse </w:t>
      </w:r>
      <w:r w:rsidRPr="000F540D">
        <w:rPr>
          <w:b/>
          <w:bCs/>
          <w:sz w:val="24"/>
          <w:szCs w:val="24"/>
          <w:u w:val="single"/>
        </w:rPr>
        <w:t>asigurării financiare</w:t>
      </w:r>
      <w:r w:rsidRPr="000F540D">
        <w:rPr>
          <w:sz w:val="24"/>
          <w:szCs w:val="24"/>
        </w:rPr>
        <w:t xml:space="preserve"> pe perioada construcţiei, exploatării, reconstrucţiei, conservării şi lichidării construcţiilor hidrotehnice.</w:t>
      </w:r>
    </w:p>
    <w:p w14:paraId="69EEFEA1" w14:textId="77777777" w:rsidR="00020FCF" w:rsidRPr="00FE238B" w:rsidRDefault="00020FCF" w:rsidP="00EB676F">
      <w:pPr>
        <w:spacing w:line="360" w:lineRule="auto"/>
        <w:ind w:left="284"/>
        <w:jc w:val="both"/>
        <w:rPr>
          <w:sz w:val="24"/>
          <w:szCs w:val="24"/>
          <w:highlight w:val="yellow"/>
        </w:rPr>
      </w:pPr>
    </w:p>
    <w:p w14:paraId="10AB4520" w14:textId="77777777" w:rsidR="00EB676F" w:rsidRPr="000F540D" w:rsidRDefault="00EB676F" w:rsidP="00EB676F">
      <w:pPr>
        <w:spacing w:line="360" w:lineRule="auto"/>
        <w:ind w:left="240"/>
        <w:jc w:val="both"/>
        <w:rPr>
          <w:b/>
          <w:bCs/>
          <w:sz w:val="24"/>
          <w:szCs w:val="24"/>
        </w:rPr>
      </w:pPr>
      <w:r w:rsidRPr="000F540D">
        <w:rPr>
          <w:b/>
          <w:bCs/>
          <w:sz w:val="24"/>
          <w:szCs w:val="24"/>
        </w:rPr>
        <w:t>B. Analiza de senzitivitate</w:t>
      </w:r>
    </w:p>
    <w:p w14:paraId="15879FEA" w14:textId="77777777" w:rsidR="00414128" w:rsidRPr="000F540D" w:rsidRDefault="00EB676F" w:rsidP="00EB676F">
      <w:pPr>
        <w:spacing w:line="360" w:lineRule="auto"/>
        <w:jc w:val="both"/>
        <w:rPr>
          <w:sz w:val="24"/>
          <w:szCs w:val="24"/>
        </w:rPr>
      </w:pPr>
      <w:r w:rsidRPr="000F540D">
        <w:rPr>
          <w:sz w:val="24"/>
          <w:szCs w:val="24"/>
        </w:rPr>
        <w:tab/>
        <w:t xml:space="preserve">Analiza de senzitivitate are ca obiectiv identificarea variabilelor critice şi impactul potenţial al  modificării acestor variabile asupra indicatorilor de performanţă financiară şi economică prin cuantificarea efectului pe care modificarea unei variabile critice o are asupra indicatorilor proiectului.  </w:t>
      </w:r>
      <w:r w:rsidRPr="000F540D">
        <w:rPr>
          <w:sz w:val="24"/>
          <w:szCs w:val="24"/>
        </w:rPr>
        <w:tab/>
        <w:t xml:space="preserve">Indicatorii de performanţă financiară şi economică relevanţi, care se vor considera în toate cazurile, sunt rata internă de rentabilitate financiară a investiţiei şi valoarea financiară actuală netă la nivelul proiectului </w:t>
      </w:r>
      <w:r w:rsidR="00262CD7" w:rsidRPr="000F540D">
        <w:rPr>
          <w:sz w:val="24"/>
          <w:szCs w:val="24"/>
        </w:rPr>
        <w:t>“LUCRĂRI PENTRU ÎNLĂTURAREA CALAMITĂȚILOR NATURALE PRODUSE ÎN B.H. CRIȘUL ALB ÎN PERIOADA 30.07-31.07.2018, JUDEȚUL HUNEDOARA” –</w:t>
      </w:r>
      <w:r w:rsidR="00A21C93" w:rsidRPr="00A21C93">
        <w:t xml:space="preserve"> </w:t>
      </w:r>
      <w:r w:rsidR="00A21C93" w:rsidRPr="00A21C93">
        <w:rPr>
          <w:sz w:val="24"/>
          <w:szCs w:val="24"/>
        </w:rPr>
        <w:t>Amenajare Valea Prăvăleni, Județul Hunedoara</w:t>
      </w:r>
      <w:r w:rsidRPr="000F540D">
        <w:rPr>
          <w:sz w:val="24"/>
          <w:szCs w:val="24"/>
        </w:rPr>
        <w:t xml:space="preserve">. </w:t>
      </w:r>
    </w:p>
    <w:p w14:paraId="0F0E8BD5" w14:textId="77777777" w:rsidR="00EB676F" w:rsidRPr="000F540D" w:rsidRDefault="00EB676F" w:rsidP="00414128">
      <w:pPr>
        <w:spacing w:line="360" w:lineRule="auto"/>
        <w:ind w:firstLine="720"/>
        <w:jc w:val="both"/>
        <w:rPr>
          <w:sz w:val="24"/>
          <w:szCs w:val="24"/>
        </w:rPr>
      </w:pPr>
      <w:r w:rsidRPr="000F540D">
        <w:rPr>
          <w:sz w:val="24"/>
          <w:szCs w:val="24"/>
        </w:rPr>
        <w:t xml:space="preserve">Analiza de senzitivitate îşi propune </w:t>
      </w:r>
      <w:r w:rsidRPr="000F540D">
        <w:rPr>
          <w:sz w:val="24"/>
          <w:szCs w:val="24"/>
          <w:u w:val="single"/>
        </w:rPr>
        <w:t>determinarea</w:t>
      </w:r>
      <w:r w:rsidRPr="000F540D">
        <w:rPr>
          <w:sz w:val="24"/>
          <w:szCs w:val="24"/>
        </w:rPr>
        <w:t xml:space="preserve"> </w:t>
      </w:r>
      <w:r w:rsidRPr="000F540D">
        <w:rPr>
          <w:sz w:val="24"/>
          <w:szCs w:val="24"/>
          <w:u w:val="single"/>
        </w:rPr>
        <w:t>variabilelor critice ale unui proiect, respectiv acele variabile pentru care o variaţie de 1% în jurul valorii luate în calcul de proiect determină o variaţie de peste 1% a indicatorilor de performanţă</w:t>
      </w:r>
      <w:r w:rsidRPr="000F540D">
        <w:rPr>
          <w:sz w:val="24"/>
          <w:szCs w:val="24"/>
        </w:rPr>
        <w:t>. Procedura urmată pentru a realiza analiza de senzitivitate include următorii paşi:</w:t>
      </w:r>
    </w:p>
    <w:p w14:paraId="3C172A38" w14:textId="77777777" w:rsidR="00EB676F" w:rsidRPr="000F540D" w:rsidRDefault="00EB676F" w:rsidP="00383A32">
      <w:pPr>
        <w:numPr>
          <w:ilvl w:val="0"/>
          <w:numId w:val="37"/>
        </w:numPr>
        <w:spacing w:line="360" w:lineRule="auto"/>
        <w:rPr>
          <w:sz w:val="24"/>
          <w:szCs w:val="24"/>
        </w:rPr>
      </w:pPr>
      <w:r w:rsidRPr="000F540D">
        <w:rPr>
          <w:sz w:val="24"/>
          <w:szCs w:val="24"/>
        </w:rPr>
        <w:t>identificarea variabilelor</w:t>
      </w:r>
    </w:p>
    <w:p w14:paraId="5FBB76E4" w14:textId="77777777" w:rsidR="00EB676F" w:rsidRPr="000F540D" w:rsidRDefault="00EB676F" w:rsidP="00383A32">
      <w:pPr>
        <w:numPr>
          <w:ilvl w:val="0"/>
          <w:numId w:val="37"/>
        </w:numPr>
        <w:spacing w:line="360" w:lineRule="auto"/>
        <w:rPr>
          <w:sz w:val="24"/>
          <w:szCs w:val="24"/>
        </w:rPr>
      </w:pPr>
      <w:r w:rsidRPr="000F540D">
        <w:rPr>
          <w:sz w:val="24"/>
          <w:szCs w:val="24"/>
        </w:rPr>
        <w:t>analiza de elasticitate</w:t>
      </w:r>
    </w:p>
    <w:p w14:paraId="35CCECC9" w14:textId="77777777" w:rsidR="00EB676F" w:rsidRPr="000F540D" w:rsidRDefault="00EB676F" w:rsidP="00383A32">
      <w:pPr>
        <w:numPr>
          <w:ilvl w:val="0"/>
          <w:numId w:val="37"/>
        </w:numPr>
        <w:spacing w:line="360" w:lineRule="auto"/>
        <w:rPr>
          <w:sz w:val="24"/>
          <w:szCs w:val="24"/>
        </w:rPr>
      </w:pPr>
      <w:r w:rsidRPr="000F540D">
        <w:rPr>
          <w:sz w:val="24"/>
          <w:szCs w:val="24"/>
        </w:rPr>
        <w:t>selectarea variabilelor critice</w:t>
      </w:r>
    </w:p>
    <w:p w14:paraId="11A49A56" w14:textId="77777777" w:rsidR="00EB676F" w:rsidRPr="00FE238B" w:rsidRDefault="00EB676F" w:rsidP="00EB676F">
      <w:pPr>
        <w:rPr>
          <w:highlight w:val="yellow"/>
          <w:lang w:val="en-US"/>
        </w:rPr>
      </w:pPr>
    </w:p>
    <w:p w14:paraId="72C19B5F" w14:textId="77777777" w:rsidR="006574CB" w:rsidRPr="000F540D" w:rsidRDefault="006A1015" w:rsidP="00A47DD4">
      <w:pPr>
        <w:numPr>
          <w:ilvl w:val="0"/>
          <w:numId w:val="29"/>
        </w:numPr>
        <w:tabs>
          <w:tab w:val="left" w:pos="567"/>
          <w:tab w:val="left" w:pos="851"/>
          <w:tab w:val="left" w:pos="1134"/>
          <w:tab w:val="left" w:pos="1701"/>
        </w:tabs>
        <w:spacing w:line="360" w:lineRule="auto"/>
        <w:jc w:val="both"/>
        <w:rPr>
          <w:b/>
          <w:i/>
          <w:sz w:val="24"/>
          <w:szCs w:val="24"/>
        </w:rPr>
      </w:pPr>
      <w:r w:rsidRPr="000F540D">
        <w:rPr>
          <w:b/>
          <w:i/>
          <w:sz w:val="24"/>
          <w:szCs w:val="24"/>
        </w:rPr>
        <w:t>Analiza de riscuri, măsuri de prevenire/diminuare a riscurilor</w:t>
      </w:r>
    </w:p>
    <w:tbl>
      <w:tblPr>
        <w:tblStyle w:val="TableGrid"/>
        <w:tblW w:w="10173" w:type="dxa"/>
        <w:tblLook w:val="04A0" w:firstRow="1" w:lastRow="0" w:firstColumn="1" w:lastColumn="0" w:noHBand="0" w:noVBand="1"/>
      </w:tblPr>
      <w:tblGrid>
        <w:gridCol w:w="4902"/>
        <w:gridCol w:w="5271"/>
      </w:tblGrid>
      <w:tr w:rsidR="006574CB" w:rsidRPr="000F540D" w14:paraId="4BA9898E" w14:textId="77777777" w:rsidTr="00C47F73">
        <w:tc>
          <w:tcPr>
            <w:tcW w:w="4902" w:type="dxa"/>
            <w:shd w:val="clear" w:color="auto" w:fill="ACC1E8" w:themeFill="accent2" w:themeFillTint="99"/>
          </w:tcPr>
          <w:p w14:paraId="08728C51" w14:textId="77777777" w:rsidR="006574CB" w:rsidRPr="000F540D" w:rsidRDefault="006574CB" w:rsidP="006574CB">
            <w:pPr>
              <w:jc w:val="center"/>
              <w:rPr>
                <w:b/>
                <w:sz w:val="24"/>
                <w:szCs w:val="24"/>
                <w:lang w:val="ro-RO"/>
              </w:rPr>
            </w:pPr>
            <w:r w:rsidRPr="000F540D">
              <w:rPr>
                <w:b/>
                <w:sz w:val="24"/>
                <w:szCs w:val="24"/>
                <w:lang w:val="ro-RO"/>
              </w:rPr>
              <w:t>RISCURI</w:t>
            </w:r>
          </w:p>
        </w:tc>
        <w:tc>
          <w:tcPr>
            <w:tcW w:w="5271" w:type="dxa"/>
            <w:shd w:val="clear" w:color="auto" w:fill="ACC1E8" w:themeFill="accent2" w:themeFillTint="99"/>
          </w:tcPr>
          <w:p w14:paraId="2D7DBC32" w14:textId="77777777" w:rsidR="006574CB" w:rsidRPr="000F540D" w:rsidRDefault="006574CB" w:rsidP="006574CB">
            <w:pPr>
              <w:jc w:val="center"/>
              <w:rPr>
                <w:b/>
                <w:sz w:val="24"/>
                <w:szCs w:val="24"/>
                <w:lang w:val="ro-RO"/>
              </w:rPr>
            </w:pPr>
            <w:r w:rsidRPr="000F540D">
              <w:rPr>
                <w:b/>
                <w:sz w:val="24"/>
                <w:szCs w:val="24"/>
                <w:lang w:val="ro-RO"/>
              </w:rPr>
              <w:t>MĂSURI</w:t>
            </w:r>
          </w:p>
        </w:tc>
      </w:tr>
      <w:tr w:rsidR="006574CB" w:rsidRPr="000F540D" w14:paraId="1BA6A143" w14:textId="77777777" w:rsidTr="00C47F73">
        <w:trPr>
          <w:trHeight w:val="859"/>
        </w:trPr>
        <w:tc>
          <w:tcPr>
            <w:tcW w:w="4902" w:type="dxa"/>
          </w:tcPr>
          <w:p w14:paraId="420ED9B0" w14:textId="77777777" w:rsidR="006574CB" w:rsidRPr="000F540D" w:rsidRDefault="006574CB" w:rsidP="006574CB">
            <w:pPr>
              <w:spacing w:line="360" w:lineRule="auto"/>
              <w:rPr>
                <w:bCs/>
                <w:sz w:val="24"/>
                <w:szCs w:val="24"/>
                <w:lang w:val="ro-RO"/>
              </w:rPr>
            </w:pPr>
            <w:r w:rsidRPr="000F540D">
              <w:rPr>
                <w:bCs/>
                <w:sz w:val="24"/>
                <w:szCs w:val="24"/>
                <w:lang w:val="ro-RO"/>
              </w:rPr>
              <w:t>Riscul privind condiţiile meteorologice nefavorabile lucrărilor de construcţii</w:t>
            </w:r>
          </w:p>
          <w:p w14:paraId="4EC20B41" w14:textId="77777777" w:rsidR="006574CB" w:rsidRPr="000F540D" w:rsidRDefault="006574CB" w:rsidP="006574CB">
            <w:pPr>
              <w:rPr>
                <w:sz w:val="24"/>
                <w:szCs w:val="24"/>
                <w:lang w:val="ro-RO"/>
              </w:rPr>
            </w:pPr>
          </w:p>
        </w:tc>
        <w:tc>
          <w:tcPr>
            <w:tcW w:w="5271" w:type="dxa"/>
          </w:tcPr>
          <w:p w14:paraId="0536A00C" w14:textId="77777777" w:rsidR="006574CB" w:rsidRPr="000F540D" w:rsidRDefault="006574CB" w:rsidP="00895F76">
            <w:pPr>
              <w:rPr>
                <w:sz w:val="24"/>
                <w:szCs w:val="24"/>
                <w:lang w:val="ro-RO"/>
              </w:rPr>
            </w:pPr>
            <w:r w:rsidRPr="000F540D">
              <w:rPr>
                <w:sz w:val="24"/>
                <w:szCs w:val="24"/>
                <w:lang w:val="ro-RO"/>
              </w:rPr>
              <w:t>Se vor ogan</w:t>
            </w:r>
            <w:r w:rsidR="00895F76" w:rsidRPr="000F540D">
              <w:rPr>
                <w:sz w:val="24"/>
                <w:szCs w:val="24"/>
                <w:lang w:val="ro-RO"/>
              </w:rPr>
              <w:t>i</w:t>
            </w:r>
            <w:r w:rsidRPr="000F540D">
              <w:rPr>
                <w:sz w:val="24"/>
                <w:szCs w:val="24"/>
                <w:lang w:val="ro-RO"/>
              </w:rPr>
              <w:t>za lucrările de execuție în concoordanță cu prognoza meteorologică</w:t>
            </w:r>
          </w:p>
        </w:tc>
      </w:tr>
      <w:tr w:rsidR="006574CB" w:rsidRPr="000F540D" w14:paraId="315BE26C" w14:textId="77777777" w:rsidTr="00C47F73">
        <w:tc>
          <w:tcPr>
            <w:tcW w:w="4902" w:type="dxa"/>
          </w:tcPr>
          <w:p w14:paraId="628543F4" w14:textId="77777777" w:rsidR="006574CB" w:rsidRPr="000F540D" w:rsidRDefault="006574CB" w:rsidP="006574CB">
            <w:pPr>
              <w:spacing w:line="360" w:lineRule="auto"/>
              <w:rPr>
                <w:bCs/>
                <w:sz w:val="24"/>
                <w:szCs w:val="24"/>
                <w:lang w:val="ro-RO"/>
              </w:rPr>
            </w:pPr>
            <w:r w:rsidRPr="000F540D">
              <w:rPr>
                <w:bCs/>
                <w:sz w:val="24"/>
                <w:szCs w:val="24"/>
                <w:lang w:val="ro-RO"/>
              </w:rPr>
              <w:t>Riscul privind nerespectarea termenelor de plată conform calendarului prevăzut în contract</w:t>
            </w:r>
          </w:p>
          <w:p w14:paraId="2D8CE5D2" w14:textId="77777777" w:rsidR="006574CB" w:rsidRPr="000F540D" w:rsidRDefault="006574CB" w:rsidP="006574CB">
            <w:pPr>
              <w:rPr>
                <w:sz w:val="24"/>
                <w:szCs w:val="24"/>
                <w:lang w:val="ro-RO"/>
              </w:rPr>
            </w:pPr>
          </w:p>
        </w:tc>
        <w:tc>
          <w:tcPr>
            <w:tcW w:w="5271" w:type="dxa"/>
          </w:tcPr>
          <w:p w14:paraId="11597EA3" w14:textId="77777777" w:rsidR="006574CB" w:rsidRPr="000F540D" w:rsidRDefault="006574CB" w:rsidP="006574CB">
            <w:pPr>
              <w:rPr>
                <w:sz w:val="24"/>
                <w:szCs w:val="24"/>
                <w:lang w:val="ro-RO"/>
              </w:rPr>
            </w:pPr>
            <w:r w:rsidRPr="000F540D">
              <w:rPr>
                <w:sz w:val="24"/>
                <w:szCs w:val="24"/>
                <w:lang w:val="ro-RO"/>
              </w:rPr>
              <w:t>Semnarea unui contract de prestări servicii ce prevede penalități în caz de întârziere în finalizarea lucrărilor la data stabilită prin contract</w:t>
            </w:r>
          </w:p>
        </w:tc>
      </w:tr>
      <w:tr w:rsidR="006574CB" w:rsidRPr="000F540D" w14:paraId="32FCE83F" w14:textId="77777777" w:rsidTr="00C47F73">
        <w:trPr>
          <w:trHeight w:val="1504"/>
        </w:trPr>
        <w:tc>
          <w:tcPr>
            <w:tcW w:w="4902" w:type="dxa"/>
          </w:tcPr>
          <w:p w14:paraId="2D0A0D58" w14:textId="77777777" w:rsidR="006574CB" w:rsidRPr="000F540D" w:rsidRDefault="006574CB" w:rsidP="006574CB">
            <w:pPr>
              <w:spacing w:line="360" w:lineRule="auto"/>
              <w:rPr>
                <w:bCs/>
                <w:sz w:val="24"/>
                <w:szCs w:val="24"/>
                <w:lang w:val="ro-RO"/>
              </w:rPr>
            </w:pPr>
            <w:r w:rsidRPr="000F540D">
              <w:rPr>
                <w:bCs/>
                <w:sz w:val="24"/>
                <w:szCs w:val="24"/>
                <w:lang w:val="ro-RO"/>
              </w:rPr>
              <w:t>Riscul de a nu primi cel puţin o ofertă conformă din partea unui antreprenor general care să preia toate lucrările de construcţii din cadrul proiectului</w:t>
            </w:r>
          </w:p>
          <w:p w14:paraId="75AEC713" w14:textId="77777777" w:rsidR="006574CB" w:rsidRPr="000F540D" w:rsidRDefault="006574CB" w:rsidP="006574CB">
            <w:pPr>
              <w:rPr>
                <w:sz w:val="24"/>
                <w:szCs w:val="24"/>
                <w:lang w:val="ro-RO"/>
              </w:rPr>
            </w:pPr>
          </w:p>
        </w:tc>
        <w:tc>
          <w:tcPr>
            <w:tcW w:w="5271" w:type="dxa"/>
          </w:tcPr>
          <w:p w14:paraId="4D182980" w14:textId="77777777" w:rsidR="006574CB" w:rsidRPr="000F540D" w:rsidRDefault="006574CB" w:rsidP="006574CB">
            <w:pPr>
              <w:rPr>
                <w:sz w:val="24"/>
                <w:szCs w:val="24"/>
                <w:lang w:val="ro-RO"/>
              </w:rPr>
            </w:pPr>
            <w:r w:rsidRPr="000F540D">
              <w:rPr>
                <w:sz w:val="24"/>
                <w:szCs w:val="24"/>
                <w:lang w:val="ro-RO"/>
              </w:rPr>
              <w:t>Se vor analiza toate ofertele cu atenție de către o persoană specializată</w:t>
            </w:r>
          </w:p>
        </w:tc>
      </w:tr>
      <w:tr w:rsidR="006574CB" w:rsidRPr="000F540D" w14:paraId="7CC7CCE8" w14:textId="77777777" w:rsidTr="00C47F73">
        <w:tc>
          <w:tcPr>
            <w:tcW w:w="4902" w:type="dxa"/>
          </w:tcPr>
          <w:p w14:paraId="2B667D13" w14:textId="77777777" w:rsidR="006574CB" w:rsidRPr="000F540D" w:rsidRDefault="006574CB" w:rsidP="006574CB">
            <w:pPr>
              <w:spacing w:line="360" w:lineRule="auto"/>
              <w:rPr>
                <w:bCs/>
                <w:sz w:val="24"/>
                <w:szCs w:val="24"/>
                <w:lang w:val="ro-RO"/>
              </w:rPr>
            </w:pPr>
            <w:r w:rsidRPr="000F540D">
              <w:rPr>
                <w:bCs/>
                <w:sz w:val="24"/>
                <w:szCs w:val="24"/>
                <w:lang w:val="ro-RO"/>
              </w:rPr>
              <w:t xml:space="preserve">Riscul de livrare necorespunzătoare a lucrărilor şi bunurilor de către antreprenorul general şi furnizorii de </w:t>
            </w:r>
            <w:r w:rsidR="00895F76" w:rsidRPr="000F540D">
              <w:rPr>
                <w:bCs/>
                <w:sz w:val="24"/>
                <w:szCs w:val="24"/>
                <w:lang w:val="ro-RO"/>
              </w:rPr>
              <w:t>materiale</w:t>
            </w:r>
          </w:p>
          <w:p w14:paraId="15D9009F" w14:textId="77777777" w:rsidR="006574CB" w:rsidRPr="000F540D" w:rsidRDefault="006574CB" w:rsidP="006574CB">
            <w:pPr>
              <w:rPr>
                <w:sz w:val="24"/>
                <w:szCs w:val="24"/>
                <w:lang w:val="ro-RO"/>
              </w:rPr>
            </w:pPr>
          </w:p>
        </w:tc>
        <w:tc>
          <w:tcPr>
            <w:tcW w:w="5271" w:type="dxa"/>
          </w:tcPr>
          <w:p w14:paraId="40F98883" w14:textId="77777777" w:rsidR="006574CB" w:rsidRPr="000F540D" w:rsidRDefault="006574CB" w:rsidP="00BC517B">
            <w:pPr>
              <w:numPr>
                <w:ilvl w:val="0"/>
                <w:numId w:val="20"/>
              </w:numPr>
              <w:jc w:val="both"/>
              <w:rPr>
                <w:sz w:val="24"/>
                <w:szCs w:val="24"/>
                <w:lang w:val="ro-RO"/>
              </w:rPr>
            </w:pPr>
            <w:r w:rsidRPr="000F540D">
              <w:rPr>
                <w:sz w:val="24"/>
                <w:szCs w:val="24"/>
                <w:lang w:val="ro-RO"/>
              </w:rPr>
              <w:t xml:space="preserve">va exista un program de control al calităţii, inclusiv structurat în funcţie de fazele determinante ale lucrărilor, ocazie cu care comisia de asigurare a calităţii constituită la nivel de proiect a evalua respectarea parametrilor planificaţi. Programul de </w:t>
            </w:r>
            <w:r w:rsidRPr="000F540D">
              <w:rPr>
                <w:sz w:val="24"/>
                <w:szCs w:val="24"/>
                <w:lang w:val="ro-RO"/>
              </w:rPr>
              <w:lastRenderedPageBreak/>
              <w:t xml:space="preserve">urmărire a calităţii la fazele determinante va fi vizat de către Inspectoratul de Stat în Construcţii, cu precizarea fazelor când trebuie să fie prezent şi un inspector de stat ISC.  </w:t>
            </w:r>
          </w:p>
          <w:p w14:paraId="3FF6DEA2" w14:textId="77777777" w:rsidR="006574CB" w:rsidRPr="000F540D" w:rsidRDefault="006574CB" w:rsidP="00895F76">
            <w:pPr>
              <w:spacing w:line="276" w:lineRule="auto"/>
              <w:ind w:left="720"/>
              <w:jc w:val="both"/>
              <w:rPr>
                <w:sz w:val="24"/>
                <w:szCs w:val="24"/>
                <w:lang w:val="ro-RO"/>
              </w:rPr>
            </w:pPr>
          </w:p>
        </w:tc>
      </w:tr>
      <w:tr w:rsidR="006574CB" w:rsidRPr="000F540D" w14:paraId="7AE5D656" w14:textId="77777777" w:rsidTr="00C47F73">
        <w:tc>
          <w:tcPr>
            <w:tcW w:w="4902" w:type="dxa"/>
          </w:tcPr>
          <w:p w14:paraId="180CDB3E" w14:textId="77777777" w:rsidR="006574CB" w:rsidRPr="000F540D" w:rsidRDefault="006574CB" w:rsidP="006574CB">
            <w:pPr>
              <w:spacing w:line="360" w:lineRule="auto"/>
              <w:jc w:val="both"/>
              <w:rPr>
                <w:bCs/>
                <w:sz w:val="24"/>
                <w:szCs w:val="24"/>
                <w:lang w:val="ro-RO"/>
              </w:rPr>
            </w:pPr>
            <w:r w:rsidRPr="000F540D">
              <w:rPr>
                <w:bCs/>
                <w:sz w:val="24"/>
                <w:szCs w:val="24"/>
                <w:lang w:val="ro-RO"/>
              </w:rPr>
              <w:lastRenderedPageBreak/>
              <w:t xml:space="preserve">Riscul de creştere a preţului </w:t>
            </w:r>
            <w:r w:rsidR="00E566DE" w:rsidRPr="000F540D">
              <w:rPr>
                <w:bCs/>
                <w:sz w:val="24"/>
                <w:szCs w:val="24"/>
                <w:lang w:val="ro-RO"/>
              </w:rPr>
              <w:t>materialelor necesare</w:t>
            </w:r>
            <w:r w:rsidRPr="000F540D">
              <w:rPr>
                <w:bCs/>
                <w:sz w:val="24"/>
                <w:szCs w:val="24"/>
                <w:lang w:val="ro-RO"/>
              </w:rPr>
              <w:t xml:space="preserve"> </w:t>
            </w:r>
            <w:r w:rsidR="00E566DE" w:rsidRPr="000F540D">
              <w:rPr>
                <w:bCs/>
                <w:sz w:val="24"/>
                <w:szCs w:val="24"/>
                <w:lang w:val="ro-RO"/>
              </w:rPr>
              <w:t>ș</w:t>
            </w:r>
            <w:r w:rsidRPr="000F540D">
              <w:rPr>
                <w:bCs/>
                <w:sz w:val="24"/>
                <w:szCs w:val="24"/>
                <w:lang w:val="ro-RO"/>
              </w:rPr>
              <w:t>i alte costuri aferente investiţiei</w:t>
            </w:r>
          </w:p>
          <w:p w14:paraId="40438FD9" w14:textId="77777777" w:rsidR="006574CB" w:rsidRPr="000F540D" w:rsidRDefault="006574CB" w:rsidP="006574CB">
            <w:pPr>
              <w:spacing w:line="360" w:lineRule="auto"/>
              <w:rPr>
                <w:bCs/>
                <w:sz w:val="24"/>
                <w:szCs w:val="24"/>
                <w:lang w:val="ro-RO"/>
              </w:rPr>
            </w:pPr>
          </w:p>
        </w:tc>
        <w:tc>
          <w:tcPr>
            <w:tcW w:w="5271" w:type="dxa"/>
          </w:tcPr>
          <w:p w14:paraId="7AF245C1" w14:textId="77777777" w:rsidR="006574CB" w:rsidRPr="000F540D" w:rsidRDefault="006574CB" w:rsidP="00BC517B">
            <w:pPr>
              <w:numPr>
                <w:ilvl w:val="0"/>
                <w:numId w:val="22"/>
              </w:numPr>
              <w:tabs>
                <w:tab w:val="left" w:pos="1418"/>
                <w:tab w:val="left" w:pos="10065"/>
              </w:tabs>
              <w:spacing w:line="276" w:lineRule="auto"/>
              <w:jc w:val="both"/>
              <w:rPr>
                <w:sz w:val="24"/>
                <w:szCs w:val="24"/>
                <w:lang w:val="ro-RO"/>
              </w:rPr>
            </w:pPr>
            <w:r w:rsidRPr="000F540D">
              <w:rPr>
                <w:sz w:val="24"/>
                <w:szCs w:val="24"/>
                <w:lang w:val="ro-RO"/>
              </w:rPr>
              <w:t>lansarea unor proceduri de achiziţie care să permită o concurenţă cât mai reală şi obţinerea de oferte avantajoase, respectiv un raport optim calitate-preţ;</w:t>
            </w:r>
          </w:p>
          <w:p w14:paraId="3B6AF9B8" w14:textId="77777777" w:rsidR="006574CB" w:rsidRPr="000F540D" w:rsidRDefault="00E566DE" w:rsidP="00BC517B">
            <w:pPr>
              <w:numPr>
                <w:ilvl w:val="0"/>
                <w:numId w:val="22"/>
              </w:numPr>
              <w:tabs>
                <w:tab w:val="left" w:pos="1418"/>
                <w:tab w:val="left" w:pos="10065"/>
              </w:tabs>
              <w:spacing w:line="276" w:lineRule="auto"/>
              <w:jc w:val="both"/>
              <w:rPr>
                <w:sz w:val="24"/>
                <w:szCs w:val="24"/>
                <w:lang w:val="ro-RO"/>
              </w:rPr>
            </w:pPr>
            <w:r w:rsidRPr="000F540D">
              <w:rPr>
                <w:sz w:val="24"/>
                <w:szCs w:val="24"/>
                <w:lang w:val="ro-RO"/>
              </w:rPr>
              <w:t xml:space="preserve">structurarea </w:t>
            </w:r>
            <w:r w:rsidR="006574CB" w:rsidRPr="000F540D">
              <w:rPr>
                <w:sz w:val="24"/>
                <w:szCs w:val="24"/>
                <w:lang w:val="ro-RO"/>
              </w:rPr>
              <w:t>corespunzătoare a contractelor de lucrări şi de furnizare, inclusiv prin reglementarea unor tarife fixe nemodificabile pe perioada de implementare a contractelor şi împărţirea riscului de curs valutar între beneficiar şi furnizor;</w:t>
            </w:r>
          </w:p>
          <w:p w14:paraId="11FAE462" w14:textId="77777777" w:rsidR="006574CB" w:rsidRPr="000F540D" w:rsidRDefault="006574CB" w:rsidP="00BC517B">
            <w:pPr>
              <w:numPr>
                <w:ilvl w:val="0"/>
                <w:numId w:val="22"/>
              </w:numPr>
              <w:tabs>
                <w:tab w:val="left" w:pos="1418"/>
                <w:tab w:val="left" w:pos="10065"/>
              </w:tabs>
              <w:spacing w:line="276" w:lineRule="auto"/>
              <w:jc w:val="both"/>
              <w:rPr>
                <w:sz w:val="24"/>
                <w:szCs w:val="24"/>
                <w:lang w:val="ro-RO"/>
              </w:rPr>
            </w:pPr>
            <w:r w:rsidRPr="000F540D">
              <w:rPr>
                <w:sz w:val="24"/>
                <w:szCs w:val="24"/>
                <w:lang w:val="ro-RO"/>
              </w:rPr>
              <w:t>structurarea unei linii de credit flexibile care să răspundă unor variaţii neprevăzute la nivelul costurilor.</w:t>
            </w:r>
          </w:p>
          <w:p w14:paraId="61184397" w14:textId="77777777" w:rsidR="006574CB" w:rsidRPr="000F540D" w:rsidRDefault="006574CB" w:rsidP="006574CB">
            <w:pPr>
              <w:ind w:left="720"/>
              <w:jc w:val="both"/>
              <w:rPr>
                <w:sz w:val="24"/>
                <w:szCs w:val="24"/>
                <w:lang w:val="ro-RO"/>
              </w:rPr>
            </w:pPr>
          </w:p>
        </w:tc>
      </w:tr>
      <w:tr w:rsidR="009709B0" w:rsidRPr="000F540D" w14:paraId="7CE37CFB" w14:textId="77777777" w:rsidTr="00C47F73">
        <w:tc>
          <w:tcPr>
            <w:tcW w:w="4902" w:type="dxa"/>
          </w:tcPr>
          <w:p w14:paraId="5E5CA351" w14:textId="77777777" w:rsidR="009709B0" w:rsidRPr="000F540D" w:rsidRDefault="009709B0" w:rsidP="009709B0">
            <w:pPr>
              <w:tabs>
                <w:tab w:val="left" w:pos="4536"/>
              </w:tabs>
              <w:spacing w:line="360" w:lineRule="auto"/>
              <w:rPr>
                <w:bCs/>
                <w:sz w:val="24"/>
                <w:szCs w:val="24"/>
                <w:lang w:val="ro-RO"/>
              </w:rPr>
            </w:pPr>
            <w:r w:rsidRPr="000F540D">
              <w:rPr>
                <w:bCs/>
                <w:sz w:val="24"/>
                <w:szCs w:val="24"/>
                <w:lang w:val="ro-RO"/>
              </w:rPr>
              <w:t>Organizarea tehnologică neadecvată, pregătirea și monitorizarea necorespunzătoare a execuţiei proiectelor contractate, întocmirea și</w:t>
            </w:r>
          </w:p>
          <w:p w14:paraId="22F240DB" w14:textId="77777777" w:rsidR="009709B0" w:rsidRPr="000F540D" w:rsidRDefault="009709B0" w:rsidP="00C47F73">
            <w:pPr>
              <w:tabs>
                <w:tab w:val="left" w:pos="4536"/>
              </w:tabs>
              <w:spacing w:line="360" w:lineRule="auto"/>
              <w:rPr>
                <w:bCs/>
                <w:sz w:val="24"/>
                <w:szCs w:val="24"/>
                <w:lang w:val="ro-RO"/>
              </w:rPr>
            </w:pPr>
            <w:r w:rsidRPr="000F540D">
              <w:rPr>
                <w:bCs/>
                <w:sz w:val="24"/>
                <w:szCs w:val="24"/>
                <w:lang w:val="ro-RO"/>
              </w:rPr>
              <w:t xml:space="preserve">prezentarea cu întârziere </w:t>
            </w:r>
            <w:r w:rsidR="00C47F73" w:rsidRPr="000F540D">
              <w:rPr>
                <w:bCs/>
                <w:sz w:val="24"/>
                <w:szCs w:val="24"/>
                <w:lang w:val="ro-RO"/>
              </w:rPr>
              <w:t>ș</w:t>
            </w:r>
            <w:r w:rsidRPr="000F540D">
              <w:rPr>
                <w:bCs/>
                <w:sz w:val="24"/>
                <w:szCs w:val="24"/>
                <w:lang w:val="ro-RO"/>
              </w:rPr>
              <w:t>i</w:t>
            </w:r>
            <w:r w:rsidR="00C47F73" w:rsidRPr="000F540D">
              <w:rPr>
                <w:bCs/>
                <w:sz w:val="24"/>
                <w:szCs w:val="24"/>
                <w:lang w:val="ro-RO"/>
              </w:rPr>
              <w:t xml:space="preserve"> </w:t>
            </w:r>
            <w:r w:rsidRPr="000F540D">
              <w:rPr>
                <w:bCs/>
                <w:sz w:val="24"/>
                <w:szCs w:val="24"/>
                <w:lang w:val="ro-RO"/>
              </w:rPr>
              <w:t>neconformă cu cerinţele</w:t>
            </w:r>
            <w:r w:rsidR="00C47F73" w:rsidRPr="000F540D">
              <w:rPr>
                <w:bCs/>
                <w:sz w:val="24"/>
                <w:szCs w:val="24"/>
                <w:lang w:val="ro-RO"/>
              </w:rPr>
              <w:t xml:space="preserve"> contrac</w:t>
            </w:r>
            <w:r w:rsidRPr="000F540D">
              <w:rPr>
                <w:bCs/>
                <w:sz w:val="24"/>
                <w:szCs w:val="24"/>
                <w:lang w:val="ro-RO"/>
              </w:rPr>
              <w:t>tului a documentelor</w:t>
            </w:r>
            <w:r w:rsidR="00C47F73" w:rsidRPr="000F540D">
              <w:rPr>
                <w:bCs/>
                <w:sz w:val="24"/>
                <w:szCs w:val="24"/>
                <w:lang w:val="ro-RO"/>
              </w:rPr>
              <w:t xml:space="preserve"> </w:t>
            </w:r>
            <w:r w:rsidR="00C47F73" w:rsidRPr="000F540D">
              <w:rPr>
                <w:bCs/>
                <w:sz w:val="24"/>
                <w:szCs w:val="24"/>
              </w:rPr>
              <w:t xml:space="preserve">justificative necesare emiterii pretenţiilor de variaţii ,extinderea duratei de execuţie si de solicitare a plăţii </w:t>
            </w:r>
          </w:p>
        </w:tc>
        <w:tc>
          <w:tcPr>
            <w:tcW w:w="5271" w:type="dxa"/>
          </w:tcPr>
          <w:p w14:paraId="42AED0A6" w14:textId="77777777" w:rsidR="00C47F73" w:rsidRPr="000F540D" w:rsidRDefault="00C47F73" w:rsidP="00BC517B">
            <w:pPr>
              <w:pStyle w:val="ListParagraph"/>
              <w:numPr>
                <w:ilvl w:val="0"/>
                <w:numId w:val="6"/>
              </w:numPr>
              <w:tabs>
                <w:tab w:val="left" w:pos="1418"/>
                <w:tab w:val="left" w:pos="10065"/>
              </w:tabs>
              <w:spacing w:line="276" w:lineRule="auto"/>
              <w:ind w:left="768" w:hanging="425"/>
              <w:jc w:val="both"/>
              <w:rPr>
                <w:sz w:val="24"/>
                <w:szCs w:val="24"/>
                <w:lang w:val="ro-RO"/>
              </w:rPr>
            </w:pPr>
            <w:r w:rsidRPr="000F540D">
              <w:rPr>
                <w:sz w:val="24"/>
                <w:szCs w:val="24"/>
              </w:rPr>
              <w:t xml:space="preserve">Elaborarea de procedee tehnologice în concordanță cu specificaţiile contractului și corelate cu graficul de execuţie; </w:t>
            </w:r>
          </w:p>
          <w:p w14:paraId="478747E5" w14:textId="77777777" w:rsidR="00C47F73" w:rsidRPr="000F540D" w:rsidRDefault="00C47F73" w:rsidP="00BC517B">
            <w:pPr>
              <w:pStyle w:val="ListParagraph"/>
              <w:numPr>
                <w:ilvl w:val="0"/>
                <w:numId w:val="6"/>
              </w:numPr>
              <w:tabs>
                <w:tab w:val="left" w:pos="1418"/>
                <w:tab w:val="left" w:pos="10065"/>
              </w:tabs>
              <w:spacing w:line="276" w:lineRule="auto"/>
              <w:ind w:left="768" w:hanging="425"/>
              <w:jc w:val="both"/>
              <w:rPr>
                <w:sz w:val="24"/>
                <w:szCs w:val="24"/>
                <w:lang w:val="ro-RO"/>
              </w:rPr>
            </w:pPr>
            <w:r w:rsidRPr="000F540D">
              <w:rPr>
                <w:sz w:val="24"/>
                <w:szCs w:val="24"/>
              </w:rPr>
              <w:t xml:space="preserve">Analiza necesarului de resurse și contractarea achiziţiilor corelat cu cerinţele și specificaţiile din Caietele de Sarcini și cu graficul de execuţie; </w:t>
            </w:r>
          </w:p>
          <w:p w14:paraId="2BDE02FF" w14:textId="77777777" w:rsidR="00C47F73" w:rsidRPr="000F540D" w:rsidRDefault="00C47F73" w:rsidP="00BC517B">
            <w:pPr>
              <w:pStyle w:val="ListParagraph"/>
              <w:numPr>
                <w:ilvl w:val="0"/>
                <w:numId w:val="6"/>
              </w:numPr>
              <w:tabs>
                <w:tab w:val="left" w:pos="1418"/>
                <w:tab w:val="left" w:pos="10065"/>
              </w:tabs>
              <w:spacing w:line="276" w:lineRule="auto"/>
              <w:ind w:left="768" w:hanging="425"/>
              <w:jc w:val="both"/>
              <w:rPr>
                <w:sz w:val="24"/>
                <w:szCs w:val="24"/>
                <w:lang w:val="ro-RO"/>
              </w:rPr>
            </w:pPr>
            <w:r w:rsidRPr="000F540D">
              <w:rPr>
                <w:sz w:val="24"/>
                <w:szCs w:val="24"/>
              </w:rPr>
              <w:t xml:space="preserve">Elaborarea și aprobarea metodelor de organizare a lucrărilor; </w:t>
            </w:r>
          </w:p>
          <w:p w14:paraId="7F25AC34" w14:textId="77777777" w:rsidR="00C47F73" w:rsidRPr="000F540D" w:rsidRDefault="00C47F73" w:rsidP="00BC517B">
            <w:pPr>
              <w:pStyle w:val="ListParagraph"/>
              <w:numPr>
                <w:ilvl w:val="0"/>
                <w:numId w:val="6"/>
              </w:numPr>
              <w:tabs>
                <w:tab w:val="left" w:pos="1418"/>
                <w:tab w:val="left" w:pos="10065"/>
              </w:tabs>
              <w:spacing w:line="276" w:lineRule="auto"/>
              <w:ind w:left="768" w:hanging="425"/>
              <w:jc w:val="both"/>
              <w:rPr>
                <w:sz w:val="24"/>
                <w:szCs w:val="24"/>
                <w:lang w:val="ro-RO"/>
              </w:rPr>
            </w:pPr>
            <w:r w:rsidRPr="000F540D">
              <w:rPr>
                <w:sz w:val="24"/>
                <w:szCs w:val="24"/>
              </w:rPr>
              <w:t>Inventarierea documentelor și înregistrărilor (comunicări, notificări, etc.) și stabilirea regulilor și modalităţilor pentru ținerea lor sub control;</w:t>
            </w:r>
          </w:p>
          <w:p w14:paraId="634C303D" w14:textId="77777777" w:rsidR="009709B0" w:rsidRPr="000F540D" w:rsidRDefault="00C47F73" w:rsidP="00BC517B">
            <w:pPr>
              <w:pStyle w:val="ListParagraph"/>
              <w:numPr>
                <w:ilvl w:val="0"/>
                <w:numId w:val="6"/>
              </w:numPr>
              <w:tabs>
                <w:tab w:val="left" w:pos="1418"/>
                <w:tab w:val="left" w:pos="10065"/>
              </w:tabs>
              <w:spacing w:line="276" w:lineRule="auto"/>
              <w:ind w:left="768" w:hanging="425"/>
              <w:jc w:val="both"/>
              <w:rPr>
                <w:sz w:val="24"/>
                <w:szCs w:val="24"/>
                <w:lang w:val="ro-RO"/>
              </w:rPr>
            </w:pPr>
            <w:r w:rsidRPr="000F540D">
              <w:rPr>
                <w:sz w:val="24"/>
                <w:szCs w:val="24"/>
              </w:rPr>
              <w:t>Stabilirea personalului „cheie” (echipa de conducere a proiectului) și instruirea acestuia; definirea organigramei, stabilirea responsabilităţilor, atribuţiilor și a limitelor de competență.</w:t>
            </w:r>
          </w:p>
        </w:tc>
      </w:tr>
      <w:tr w:rsidR="00D41B37" w:rsidRPr="000F540D" w14:paraId="5B2DB0B2" w14:textId="77777777" w:rsidTr="00C47F73">
        <w:tc>
          <w:tcPr>
            <w:tcW w:w="4902" w:type="dxa"/>
          </w:tcPr>
          <w:p w14:paraId="3E3EADCF" w14:textId="77777777" w:rsidR="00D41B37" w:rsidRPr="000F540D" w:rsidRDefault="00D41B37" w:rsidP="00D41B37">
            <w:pPr>
              <w:tabs>
                <w:tab w:val="left" w:pos="4536"/>
              </w:tabs>
              <w:spacing w:line="360" w:lineRule="auto"/>
              <w:rPr>
                <w:bCs/>
                <w:sz w:val="24"/>
                <w:szCs w:val="24"/>
                <w:lang w:val="ro-RO"/>
              </w:rPr>
            </w:pPr>
            <w:r w:rsidRPr="000F540D">
              <w:rPr>
                <w:bCs/>
                <w:sz w:val="24"/>
                <w:szCs w:val="24"/>
              </w:rPr>
              <w:t>Dificultăţi în atragerea și menţinerea personalului calificat de conducere și execuţie conform cu cerinţele proiectelor aflate în derulare</w:t>
            </w:r>
          </w:p>
        </w:tc>
        <w:tc>
          <w:tcPr>
            <w:tcW w:w="5271" w:type="dxa"/>
          </w:tcPr>
          <w:p w14:paraId="059EA529" w14:textId="77777777" w:rsidR="00D41B37" w:rsidRPr="000F540D" w:rsidRDefault="00D41B37" w:rsidP="00BC517B">
            <w:pPr>
              <w:pStyle w:val="ListParagraph"/>
              <w:numPr>
                <w:ilvl w:val="0"/>
                <w:numId w:val="6"/>
              </w:numPr>
              <w:tabs>
                <w:tab w:val="left" w:pos="1418"/>
                <w:tab w:val="left" w:pos="10065"/>
              </w:tabs>
              <w:spacing w:line="276" w:lineRule="auto"/>
              <w:ind w:left="768" w:hanging="425"/>
              <w:jc w:val="both"/>
              <w:rPr>
                <w:sz w:val="24"/>
                <w:szCs w:val="24"/>
              </w:rPr>
            </w:pPr>
            <w:r w:rsidRPr="000F540D">
              <w:rPr>
                <w:sz w:val="24"/>
                <w:szCs w:val="24"/>
              </w:rPr>
              <w:t xml:space="preserve">Asigurarea unui nivel competitiv al câştigurilor salariale, în concordanță cu piaţa construcţiilor din țară; </w:t>
            </w:r>
          </w:p>
          <w:p w14:paraId="3232C9E5" w14:textId="77777777" w:rsidR="00D41B37" w:rsidRPr="000F540D" w:rsidRDefault="00D41B37" w:rsidP="00BC517B">
            <w:pPr>
              <w:pStyle w:val="ListParagraph"/>
              <w:numPr>
                <w:ilvl w:val="0"/>
                <w:numId w:val="6"/>
              </w:numPr>
              <w:tabs>
                <w:tab w:val="left" w:pos="1418"/>
                <w:tab w:val="left" w:pos="10065"/>
              </w:tabs>
              <w:spacing w:line="276" w:lineRule="auto"/>
              <w:ind w:left="768" w:hanging="425"/>
              <w:jc w:val="both"/>
              <w:rPr>
                <w:sz w:val="24"/>
                <w:szCs w:val="24"/>
              </w:rPr>
            </w:pPr>
            <w:r w:rsidRPr="000F540D">
              <w:rPr>
                <w:sz w:val="24"/>
                <w:szCs w:val="24"/>
              </w:rPr>
              <w:t>stimularea personalului pentru realizarea indicatorilor de performanță;</w:t>
            </w:r>
          </w:p>
          <w:p w14:paraId="61783247" w14:textId="77777777" w:rsidR="00D41B37" w:rsidRPr="000F540D" w:rsidRDefault="00D41B37" w:rsidP="00BC517B">
            <w:pPr>
              <w:pStyle w:val="ListParagraph"/>
              <w:numPr>
                <w:ilvl w:val="0"/>
                <w:numId w:val="6"/>
              </w:numPr>
              <w:tabs>
                <w:tab w:val="left" w:pos="1418"/>
                <w:tab w:val="left" w:pos="10065"/>
              </w:tabs>
              <w:spacing w:line="276" w:lineRule="auto"/>
              <w:ind w:left="768" w:hanging="425"/>
              <w:jc w:val="both"/>
              <w:rPr>
                <w:sz w:val="24"/>
                <w:szCs w:val="24"/>
              </w:rPr>
            </w:pPr>
            <w:r w:rsidRPr="000F540D">
              <w:rPr>
                <w:sz w:val="24"/>
                <w:szCs w:val="24"/>
              </w:rPr>
              <w:t xml:space="preserve"> Formarea, perfecţionarea, atestarea, autorizarea și promovarea personalului propriu; atragerea de personal calificat pentru posturile deficitare; </w:t>
            </w:r>
          </w:p>
        </w:tc>
      </w:tr>
    </w:tbl>
    <w:p w14:paraId="02E093E1" w14:textId="77777777" w:rsidR="00F97765" w:rsidRPr="000F540D" w:rsidRDefault="0084450E" w:rsidP="0084450E">
      <w:pPr>
        <w:tabs>
          <w:tab w:val="left" w:pos="0"/>
          <w:tab w:val="left" w:pos="851"/>
          <w:tab w:val="left" w:pos="1418"/>
          <w:tab w:val="left" w:pos="1701"/>
        </w:tabs>
        <w:spacing w:line="360" w:lineRule="auto"/>
        <w:jc w:val="both"/>
        <w:rPr>
          <w:sz w:val="24"/>
          <w:szCs w:val="24"/>
          <w:lang w:val="ro-RO"/>
        </w:rPr>
      </w:pPr>
      <w:r w:rsidRPr="000F540D">
        <w:rPr>
          <w:sz w:val="24"/>
          <w:szCs w:val="24"/>
          <w:lang w:val="ro-RO"/>
        </w:rPr>
        <w:lastRenderedPageBreak/>
        <w:tab/>
      </w:r>
    </w:p>
    <w:p w14:paraId="7C95D1D6" w14:textId="77777777" w:rsidR="006574CB" w:rsidRPr="000F540D" w:rsidRDefault="006574CB" w:rsidP="0084450E">
      <w:pPr>
        <w:tabs>
          <w:tab w:val="left" w:pos="0"/>
          <w:tab w:val="left" w:pos="851"/>
          <w:tab w:val="left" w:pos="1418"/>
          <w:tab w:val="left" w:pos="1701"/>
        </w:tabs>
        <w:spacing w:line="360" w:lineRule="auto"/>
        <w:jc w:val="both"/>
        <w:rPr>
          <w:sz w:val="24"/>
          <w:szCs w:val="24"/>
          <w:lang w:val="ro-RO"/>
        </w:rPr>
      </w:pPr>
      <w:r w:rsidRPr="000F540D">
        <w:rPr>
          <w:sz w:val="24"/>
          <w:szCs w:val="24"/>
          <w:lang w:val="ro-RO"/>
        </w:rPr>
        <w:t>Având o privire de ansamblu asupra riscurilor asociate acestei investiții, observăm că acestea sunt în număr redus, pentru fiecare dintre ele existând măsuri plauzibile și pertinente.</w:t>
      </w:r>
    </w:p>
    <w:p w14:paraId="1A9FFA4E" w14:textId="77777777" w:rsidR="006A1015" w:rsidRPr="000F540D" w:rsidRDefault="006A1015" w:rsidP="006A1015">
      <w:pPr>
        <w:rPr>
          <w:b/>
          <w:i/>
          <w:sz w:val="24"/>
          <w:szCs w:val="24"/>
          <w:lang w:val="en-US"/>
        </w:rPr>
      </w:pPr>
      <w:r w:rsidRPr="000F540D">
        <w:rPr>
          <w:b/>
          <w:i/>
          <w:sz w:val="24"/>
          <w:szCs w:val="24"/>
          <w:lang w:val="en-US"/>
        </w:rPr>
        <w:t>5.</w:t>
      </w:r>
      <w:r w:rsidRPr="000F540D">
        <w:rPr>
          <w:i/>
          <w:sz w:val="24"/>
          <w:szCs w:val="24"/>
          <w:lang w:val="ro-RO"/>
        </w:rPr>
        <w:t xml:space="preserve"> </w:t>
      </w:r>
      <w:r w:rsidRPr="000F540D">
        <w:rPr>
          <w:b/>
          <w:i/>
          <w:sz w:val="24"/>
          <w:szCs w:val="24"/>
          <w:lang w:val="ro-RO"/>
        </w:rPr>
        <w:t>SCENARIUL/OPȚIUNEA TEHNICO-ECONOMIC(Ă) OPTIM(Ă), RECOMANDAT(E)</w:t>
      </w:r>
    </w:p>
    <w:p w14:paraId="06523A9C" w14:textId="77777777" w:rsidR="006A1015" w:rsidRPr="000F540D" w:rsidRDefault="006A1015" w:rsidP="006A1015">
      <w:pPr>
        <w:rPr>
          <w:b/>
          <w:sz w:val="24"/>
          <w:szCs w:val="24"/>
          <w:lang w:val="en-US"/>
        </w:rPr>
      </w:pPr>
    </w:p>
    <w:p w14:paraId="1B9F35F6" w14:textId="77777777" w:rsidR="00B55896" w:rsidRPr="000F540D" w:rsidRDefault="006A1015" w:rsidP="004B6708">
      <w:pPr>
        <w:numPr>
          <w:ilvl w:val="0"/>
          <w:numId w:val="17"/>
        </w:numPr>
        <w:tabs>
          <w:tab w:val="left" w:pos="851"/>
        </w:tabs>
        <w:spacing w:line="360" w:lineRule="auto"/>
        <w:rPr>
          <w:b/>
          <w:i/>
          <w:sz w:val="24"/>
          <w:szCs w:val="24"/>
          <w:lang w:val="en-US"/>
        </w:rPr>
      </w:pPr>
      <w:r w:rsidRPr="000F540D">
        <w:rPr>
          <w:b/>
          <w:i/>
          <w:sz w:val="24"/>
          <w:szCs w:val="24"/>
          <w:lang w:val="en-US"/>
        </w:rPr>
        <w:t>Comparația scenariilor/opțiunilor propuse, din punct de vedere tehnic, economic, financiar, al sustenabilității și riscurilor</w:t>
      </w:r>
    </w:p>
    <w:p w14:paraId="45E5D630" w14:textId="77777777" w:rsidR="004B6708" w:rsidRPr="000F540D" w:rsidRDefault="004B6708" w:rsidP="004B6708">
      <w:pPr>
        <w:tabs>
          <w:tab w:val="left" w:pos="720"/>
        </w:tabs>
        <w:spacing w:line="360" w:lineRule="auto"/>
        <w:ind w:firstLine="720"/>
        <w:jc w:val="both"/>
        <w:rPr>
          <w:b/>
          <w:sz w:val="24"/>
          <w:szCs w:val="24"/>
        </w:rPr>
      </w:pPr>
      <w:r w:rsidRPr="000F540D">
        <w:rPr>
          <w:sz w:val="24"/>
          <w:szCs w:val="24"/>
        </w:rPr>
        <w:t>În urma analizei scenariilor studiate şi urmărindu-se valorificarea la maximum a zonei localității Pr</w:t>
      </w:r>
      <w:r w:rsidRPr="000F540D">
        <w:rPr>
          <w:sz w:val="24"/>
          <w:szCs w:val="24"/>
          <w:lang w:val="ro-RO"/>
        </w:rPr>
        <w:t>ăvăleni</w:t>
      </w:r>
      <w:r w:rsidRPr="000F540D">
        <w:rPr>
          <w:sz w:val="24"/>
          <w:szCs w:val="24"/>
          <w:lang w:val="en-US"/>
        </w:rPr>
        <w:t>,</w:t>
      </w:r>
      <w:r w:rsidRPr="000F540D">
        <w:rPr>
          <w:sz w:val="24"/>
          <w:szCs w:val="24"/>
        </w:rPr>
        <w:t xml:space="preserve"> din punct de vedere tehnico-economic, financiar, al sustenabilității și riscurilor, se recomandă pentru realizare</w:t>
      </w:r>
      <w:r w:rsidRPr="000F540D">
        <w:rPr>
          <w:b/>
          <w:sz w:val="24"/>
          <w:szCs w:val="24"/>
        </w:rPr>
        <w:t xml:space="preserve"> scenariul nr. 1.</w:t>
      </w:r>
    </w:p>
    <w:p w14:paraId="1D56D5A4" w14:textId="77777777" w:rsidR="004B6708" w:rsidRPr="000F540D" w:rsidRDefault="004B6708" w:rsidP="004B6708">
      <w:pPr>
        <w:tabs>
          <w:tab w:val="left" w:pos="720"/>
        </w:tabs>
        <w:spacing w:line="360" w:lineRule="auto"/>
        <w:ind w:firstLine="720"/>
        <w:jc w:val="both"/>
        <w:rPr>
          <w:sz w:val="24"/>
          <w:szCs w:val="24"/>
        </w:rPr>
      </w:pPr>
      <w:r w:rsidRPr="000F540D">
        <w:rPr>
          <w:b/>
          <w:sz w:val="24"/>
          <w:szCs w:val="24"/>
        </w:rPr>
        <w:t xml:space="preserve">Scenariul nr. 1 - </w:t>
      </w:r>
      <w:r w:rsidRPr="000F540D">
        <w:rPr>
          <w:sz w:val="24"/>
          <w:szCs w:val="24"/>
        </w:rPr>
        <w:t>Scenariul 1 conține totalitatea lucrărilor cuprinse în raportul operativ și procesul verbal de calamități. Prin scenariul 1 sunt puse în siguranță totalitatea locuințelor riverane și a căilor de comunicații din localitatea Prăvăleni, la costuri mult mai reduse decât ale celui de-al doilea scenariu.</w:t>
      </w:r>
    </w:p>
    <w:p w14:paraId="274EC521" w14:textId="77777777" w:rsidR="004B6708" w:rsidRPr="000F540D" w:rsidRDefault="004B6708" w:rsidP="004B6708">
      <w:pPr>
        <w:tabs>
          <w:tab w:val="left" w:pos="720"/>
        </w:tabs>
        <w:spacing w:line="360" w:lineRule="auto"/>
        <w:ind w:firstLine="720"/>
        <w:jc w:val="both"/>
        <w:rPr>
          <w:sz w:val="24"/>
          <w:szCs w:val="24"/>
          <w:lang w:val="en-US"/>
        </w:rPr>
      </w:pPr>
      <w:r w:rsidRPr="000F540D">
        <w:rPr>
          <w:b/>
          <w:sz w:val="24"/>
          <w:szCs w:val="24"/>
        </w:rPr>
        <w:t xml:space="preserve">Scenariul nr. 2 - </w:t>
      </w:r>
      <w:r w:rsidRPr="000F540D">
        <w:rPr>
          <w:sz w:val="24"/>
          <w:szCs w:val="24"/>
        </w:rPr>
        <w:t>Scenariul 2 conține totalitatea lucrărilor cuprinse în raportul operativ și procesul verbal de calamități. Prin scenariul 2 sunt puse în siguranță totalitatea locuințelor riverane și a căilor de comunicații din localitatea Prăvăleni, la costuri mult mai ridicate decât în primul scenariu.</w:t>
      </w:r>
    </w:p>
    <w:p w14:paraId="13ED4095" w14:textId="77777777" w:rsidR="004B6708" w:rsidRPr="00FE238B" w:rsidRDefault="004B6708" w:rsidP="00D52947">
      <w:pPr>
        <w:tabs>
          <w:tab w:val="left" w:pos="720"/>
        </w:tabs>
        <w:spacing w:line="360" w:lineRule="auto"/>
        <w:ind w:firstLine="720"/>
        <w:jc w:val="both"/>
        <w:rPr>
          <w:sz w:val="24"/>
          <w:szCs w:val="24"/>
          <w:highlight w:val="yellow"/>
        </w:rPr>
      </w:pPr>
    </w:p>
    <w:p w14:paraId="0FD35372" w14:textId="77777777" w:rsidR="006A1015" w:rsidRPr="00FE238B" w:rsidRDefault="006A1015" w:rsidP="00BC517B">
      <w:pPr>
        <w:numPr>
          <w:ilvl w:val="0"/>
          <w:numId w:val="17"/>
        </w:numPr>
        <w:tabs>
          <w:tab w:val="left" w:pos="851"/>
        </w:tabs>
        <w:spacing w:line="360" w:lineRule="auto"/>
        <w:ind w:left="426" w:firstLine="0"/>
        <w:jc w:val="both"/>
        <w:rPr>
          <w:b/>
          <w:i/>
          <w:sz w:val="24"/>
          <w:szCs w:val="24"/>
          <w:lang w:val="en-US"/>
        </w:rPr>
      </w:pPr>
      <w:r w:rsidRPr="00FE238B">
        <w:rPr>
          <w:b/>
          <w:i/>
          <w:sz w:val="24"/>
          <w:szCs w:val="24"/>
          <w:lang w:val="en-US"/>
        </w:rPr>
        <w:t>Selectarea și justificarea scenariului/opțiunii optim(e) recomandat(e)</w:t>
      </w:r>
    </w:p>
    <w:p w14:paraId="3935028C" w14:textId="77777777" w:rsidR="002D2E7A" w:rsidRPr="00FE238B" w:rsidRDefault="002D2E7A" w:rsidP="00D52947">
      <w:pPr>
        <w:tabs>
          <w:tab w:val="left" w:pos="851"/>
        </w:tabs>
        <w:spacing w:line="360" w:lineRule="auto"/>
        <w:jc w:val="both"/>
        <w:rPr>
          <w:sz w:val="24"/>
          <w:szCs w:val="24"/>
          <w:lang w:val="en-US"/>
        </w:rPr>
      </w:pPr>
      <w:r w:rsidRPr="00FE238B">
        <w:rPr>
          <w:sz w:val="24"/>
          <w:szCs w:val="24"/>
          <w:lang w:val="en-US"/>
        </w:rPr>
        <w:tab/>
        <w:t xml:space="preserve">Se </w:t>
      </w:r>
      <w:r w:rsidR="00A47DD4" w:rsidRPr="00FE238B">
        <w:rPr>
          <w:sz w:val="24"/>
          <w:szCs w:val="24"/>
          <w:lang w:val="en-US"/>
        </w:rPr>
        <w:t xml:space="preserve">recomandă alegerea scenariului </w:t>
      </w:r>
      <w:r w:rsidR="00FE238B" w:rsidRPr="00FE238B">
        <w:rPr>
          <w:sz w:val="24"/>
          <w:szCs w:val="24"/>
          <w:lang w:val="en-US"/>
        </w:rPr>
        <w:t>1</w:t>
      </w:r>
      <w:r w:rsidRPr="00FE238B">
        <w:rPr>
          <w:sz w:val="24"/>
          <w:szCs w:val="24"/>
          <w:lang w:val="en-US"/>
        </w:rPr>
        <w:t xml:space="preserve">, acesta rezultând din combinația factorilor decisivi, care definesc limitele plajei de opțiuni, devenind cea mai eficientă soluție în cazul acțiunii de amenajare a </w:t>
      </w:r>
      <w:r w:rsidR="00AC0A84" w:rsidRPr="00FE238B">
        <w:rPr>
          <w:sz w:val="24"/>
          <w:szCs w:val="24"/>
          <w:lang w:val="en-US"/>
        </w:rPr>
        <w:t>pâ</w:t>
      </w:r>
      <w:r w:rsidRPr="00FE238B">
        <w:rPr>
          <w:sz w:val="24"/>
          <w:szCs w:val="24"/>
          <w:lang w:val="en-US"/>
        </w:rPr>
        <w:t>râului</w:t>
      </w:r>
      <w:r w:rsidR="00AC0A84" w:rsidRPr="00FE238B">
        <w:rPr>
          <w:sz w:val="24"/>
          <w:szCs w:val="24"/>
          <w:lang w:val="en-US"/>
        </w:rPr>
        <w:t xml:space="preserve"> Valea</w:t>
      </w:r>
      <w:r w:rsidRPr="00FE238B">
        <w:rPr>
          <w:sz w:val="24"/>
          <w:szCs w:val="24"/>
          <w:lang w:val="en-US"/>
        </w:rPr>
        <w:t xml:space="preserve"> </w:t>
      </w:r>
      <w:r w:rsidR="00E34245" w:rsidRPr="00FE238B">
        <w:rPr>
          <w:sz w:val="24"/>
          <w:szCs w:val="24"/>
          <w:lang w:val="en-US"/>
        </w:rPr>
        <w:t>Prăvăleni</w:t>
      </w:r>
      <w:r w:rsidRPr="00FE238B">
        <w:rPr>
          <w:sz w:val="24"/>
          <w:szCs w:val="24"/>
          <w:lang w:val="en-US"/>
        </w:rPr>
        <w:t>.</w:t>
      </w:r>
    </w:p>
    <w:p w14:paraId="41AF8F4C" w14:textId="77777777" w:rsidR="0089524F" w:rsidRPr="00FE238B" w:rsidRDefault="0089524F" w:rsidP="00D52947">
      <w:pPr>
        <w:tabs>
          <w:tab w:val="left" w:pos="851"/>
        </w:tabs>
        <w:spacing w:line="360" w:lineRule="auto"/>
        <w:jc w:val="both"/>
        <w:rPr>
          <w:sz w:val="24"/>
          <w:szCs w:val="24"/>
          <w:lang w:val="ro-RO"/>
        </w:rPr>
      </w:pPr>
      <w:r w:rsidRPr="00FE238B">
        <w:rPr>
          <w:sz w:val="24"/>
          <w:szCs w:val="24"/>
          <w:lang w:val="ro-RO"/>
        </w:rPr>
        <w:tab/>
        <w:t>Realizarea investiției utilizând s</w:t>
      </w:r>
      <w:r w:rsidR="00A47DD4" w:rsidRPr="00FE238B">
        <w:rPr>
          <w:sz w:val="24"/>
          <w:szCs w:val="24"/>
          <w:lang w:val="ro-RO"/>
        </w:rPr>
        <w:t xml:space="preserve">oluția prezentată în scenariul </w:t>
      </w:r>
      <w:r w:rsidR="00FE238B" w:rsidRPr="00FE238B">
        <w:rPr>
          <w:sz w:val="24"/>
          <w:szCs w:val="24"/>
          <w:lang w:val="ro-RO"/>
        </w:rPr>
        <w:t>1</w:t>
      </w:r>
      <w:r w:rsidRPr="00FE238B">
        <w:rPr>
          <w:sz w:val="24"/>
          <w:szCs w:val="24"/>
          <w:lang w:val="ro-RO"/>
        </w:rPr>
        <w:t xml:space="preserve"> va fi benefică din mai multe puncte de vedere:</w:t>
      </w:r>
    </w:p>
    <w:p w14:paraId="071939AB" w14:textId="77777777" w:rsidR="00F44B27" w:rsidRPr="00FE238B" w:rsidRDefault="00E34245" w:rsidP="00E34245">
      <w:pPr>
        <w:numPr>
          <w:ilvl w:val="0"/>
          <w:numId w:val="23"/>
        </w:numPr>
        <w:tabs>
          <w:tab w:val="left" w:pos="270"/>
        </w:tabs>
        <w:spacing w:line="360" w:lineRule="auto"/>
        <w:ind w:left="567" w:hanging="283"/>
        <w:jc w:val="both"/>
        <w:rPr>
          <w:sz w:val="24"/>
          <w:szCs w:val="24"/>
          <w:lang w:val="ro-RO"/>
        </w:rPr>
      </w:pPr>
      <w:r w:rsidRPr="00FE238B">
        <w:rPr>
          <w:sz w:val="24"/>
          <w:szCs w:val="24"/>
          <w:lang w:val="ro-RO"/>
        </w:rPr>
        <w:t>V</w:t>
      </w:r>
      <w:r w:rsidR="00F44B27" w:rsidRPr="00FE238B">
        <w:rPr>
          <w:sz w:val="24"/>
          <w:szCs w:val="24"/>
          <w:lang w:val="ro-RO"/>
        </w:rPr>
        <w:t>a avea un impact minim asupra locuitorilor, pe perioada implementării proiectului</w:t>
      </w:r>
      <w:r w:rsidR="00F44B27" w:rsidRPr="00FE238B">
        <w:rPr>
          <w:sz w:val="24"/>
          <w:szCs w:val="24"/>
          <w:lang w:val="en-US"/>
        </w:rPr>
        <w:t>;</w:t>
      </w:r>
      <w:r w:rsidR="00F44B27" w:rsidRPr="00FE238B">
        <w:rPr>
          <w:sz w:val="24"/>
          <w:szCs w:val="24"/>
          <w:lang w:val="ro-RO"/>
        </w:rPr>
        <w:t xml:space="preserve"> mai mult, disconfortul creat va fi ținut la un minim posibil</w:t>
      </w:r>
      <w:r w:rsidR="00F44B27" w:rsidRPr="00FE238B">
        <w:rPr>
          <w:sz w:val="24"/>
          <w:szCs w:val="24"/>
          <w:lang w:val="en-US"/>
        </w:rPr>
        <w:t xml:space="preserve">; </w:t>
      </w:r>
    </w:p>
    <w:p w14:paraId="6DC60D8A" w14:textId="77777777" w:rsidR="00AC0A84" w:rsidRPr="00FE238B" w:rsidRDefault="00AC0A84" w:rsidP="00AC0A84">
      <w:pPr>
        <w:pStyle w:val="ListParagraph"/>
        <w:numPr>
          <w:ilvl w:val="0"/>
          <w:numId w:val="23"/>
        </w:numPr>
        <w:spacing w:line="360" w:lineRule="auto"/>
        <w:ind w:left="540" w:hanging="270"/>
        <w:jc w:val="both"/>
        <w:rPr>
          <w:sz w:val="24"/>
          <w:szCs w:val="24"/>
          <w:lang w:val="ro-RO"/>
        </w:rPr>
      </w:pPr>
      <w:r w:rsidRPr="00FE238B">
        <w:rPr>
          <w:sz w:val="24"/>
          <w:szCs w:val="24"/>
          <w:lang w:val="ro-RO"/>
        </w:rPr>
        <w:t>Soluție sustenabilă, completă și posibil a fi implementată într-un timp scurt prin totalitatea lucrărilor propuse conținute în procesul verbal de calamități dar și în raportul operativ.</w:t>
      </w:r>
    </w:p>
    <w:p w14:paraId="62025EB7" w14:textId="77777777" w:rsidR="00E34245" w:rsidRPr="00FE238B" w:rsidRDefault="00E34245" w:rsidP="00E34245">
      <w:pPr>
        <w:numPr>
          <w:ilvl w:val="0"/>
          <w:numId w:val="23"/>
        </w:numPr>
        <w:tabs>
          <w:tab w:val="left" w:pos="270"/>
        </w:tabs>
        <w:spacing w:line="360" w:lineRule="auto"/>
        <w:ind w:left="567" w:hanging="283"/>
        <w:jc w:val="both"/>
        <w:rPr>
          <w:sz w:val="24"/>
          <w:szCs w:val="24"/>
          <w:lang w:val="ro-RO"/>
        </w:rPr>
      </w:pPr>
      <w:r w:rsidRPr="00FE238B">
        <w:rPr>
          <w:sz w:val="24"/>
          <w:szCs w:val="24"/>
          <w:lang w:val="en-US"/>
        </w:rPr>
        <w:t>Creşterea siguranţei</w:t>
      </w:r>
      <w:r w:rsidR="005217E7" w:rsidRPr="00FE238B">
        <w:rPr>
          <w:sz w:val="24"/>
          <w:szCs w:val="24"/>
          <w:lang w:val="en-US"/>
        </w:rPr>
        <w:t xml:space="preserve"> locuitorilor şi asigurarea scurgerii debitului </w:t>
      </w:r>
      <w:r w:rsidR="005217E7" w:rsidRPr="00FE238B">
        <w:rPr>
          <w:sz w:val="24"/>
          <w:szCs w:val="24"/>
        </w:rPr>
        <w:t>maxim cu probabilitatea de depășire de Q1%=128 m</w:t>
      </w:r>
      <w:r w:rsidR="005217E7" w:rsidRPr="00FE238B">
        <w:rPr>
          <w:sz w:val="24"/>
          <w:szCs w:val="24"/>
          <w:vertAlign w:val="superscript"/>
        </w:rPr>
        <w:t>3</w:t>
      </w:r>
      <w:r w:rsidR="005217E7" w:rsidRPr="00FE238B">
        <w:rPr>
          <w:sz w:val="24"/>
          <w:szCs w:val="24"/>
        </w:rPr>
        <w:t>/s.</w:t>
      </w:r>
    </w:p>
    <w:p w14:paraId="0FF88ECA" w14:textId="77777777" w:rsidR="00F97765" w:rsidRPr="00FE238B" w:rsidRDefault="00F97765" w:rsidP="008E762B">
      <w:pPr>
        <w:pStyle w:val="ListParagraph"/>
        <w:spacing w:line="360" w:lineRule="auto"/>
        <w:ind w:left="1800"/>
        <w:jc w:val="both"/>
        <w:rPr>
          <w:sz w:val="24"/>
          <w:szCs w:val="24"/>
          <w:highlight w:val="yellow"/>
          <w:lang w:val="ro-RO"/>
        </w:rPr>
      </w:pPr>
    </w:p>
    <w:p w14:paraId="4D8A9BF8" w14:textId="77777777" w:rsidR="006A1015" w:rsidRPr="000F540D" w:rsidRDefault="006A1015" w:rsidP="00BC517B">
      <w:pPr>
        <w:numPr>
          <w:ilvl w:val="0"/>
          <w:numId w:val="17"/>
        </w:numPr>
        <w:tabs>
          <w:tab w:val="left" w:pos="851"/>
        </w:tabs>
        <w:spacing w:line="360" w:lineRule="auto"/>
        <w:ind w:left="426" w:firstLine="0"/>
        <w:rPr>
          <w:b/>
          <w:i/>
          <w:sz w:val="24"/>
          <w:szCs w:val="24"/>
          <w:lang w:val="en-US"/>
        </w:rPr>
      </w:pPr>
      <w:r w:rsidRPr="000F540D">
        <w:rPr>
          <w:b/>
          <w:i/>
          <w:sz w:val="24"/>
          <w:szCs w:val="24"/>
          <w:lang w:val="en-US"/>
        </w:rPr>
        <w:t xml:space="preserve">Descrierea scenariului/opțiunii optim(e) recomandat(e) </w:t>
      </w:r>
    </w:p>
    <w:p w14:paraId="598E68F6" w14:textId="77777777" w:rsidR="00D52947" w:rsidRPr="000F540D" w:rsidRDefault="00D52947" w:rsidP="00BC517B">
      <w:pPr>
        <w:pStyle w:val="ListParagraph"/>
        <w:numPr>
          <w:ilvl w:val="0"/>
          <w:numId w:val="24"/>
        </w:numPr>
        <w:tabs>
          <w:tab w:val="left" w:pos="851"/>
        </w:tabs>
        <w:spacing w:line="360" w:lineRule="auto"/>
        <w:rPr>
          <w:sz w:val="24"/>
          <w:szCs w:val="24"/>
          <w:lang w:val="en-US"/>
        </w:rPr>
      </w:pPr>
      <w:r w:rsidRPr="000F540D">
        <w:rPr>
          <w:sz w:val="24"/>
          <w:szCs w:val="24"/>
          <w:lang w:val="en-US"/>
        </w:rPr>
        <w:t>obținerea și amenajarea terenului</w:t>
      </w:r>
    </w:p>
    <w:p w14:paraId="475D8679" w14:textId="77777777" w:rsidR="00D52947" w:rsidRPr="000F540D" w:rsidRDefault="00D52947" w:rsidP="00D52947">
      <w:pPr>
        <w:tabs>
          <w:tab w:val="left" w:pos="851"/>
        </w:tabs>
        <w:spacing w:line="360" w:lineRule="auto"/>
        <w:jc w:val="both"/>
        <w:rPr>
          <w:sz w:val="24"/>
          <w:szCs w:val="24"/>
          <w:lang w:val="en-US"/>
        </w:rPr>
      </w:pPr>
      <w:r w:rsidRPr="000F540D">
        <w:rPr>
          <w:sz w:val="24"/>
          <w:szCs w:val="24"/>
          <w:lang w:val="en-US"/>
        </w:rPr>
        <w:tab/>
        <w:t>Regimul juridic rămâne neschimbat, terenul afectat de lucrări care are ca proprietar Statul Român- domeniu public și este în administrarea Ministerul Apelor și Pădurilor prin Administrația N</w:t>
      </w:r>
      <w:r w:rsidR="00B16D48" w:rsidRPr="000F540D">
        <w:rPr>
          <w:sz w:val="24"/>
          <w:szCs w:val="24"/>
          <w:lang w:val="en-US"/>
        </w:rPr>
        <w:t>ațională Apele Române</w:t>
      </w:r>
      <w:r w:rsidR="00560153" w:rsidRPr="000F540D">
        <w:rPr>
          <w:sz w:val="24"/>
          <w:szCs w:val="24"/>
          <w:lang w:val="en-US"/>
        </w:rPr>
        <w:t xml:space="preserve"> </w:t>
      </w:r>
      <w:r w:rsidR="00B16D48" w:rsidRPr="000F540D">
        <w:rPr>
          <w:sz w:val="24"/>
          <w:szCs w:val="24"/>
          <w:lang w:val="en-US"/>
        </w:rPr>
        <w:t xml:space="preserve">- ABA </w:t>
      </w:r>
      <w:r w:rsidR="00560153" w:rsidRPr="000F540D">
        <w:rPr>
          <w:sz w:val="24"/>
          <w:szCs w:val="24"/>
          <w:lang w:val="en-US"/>
        </w:rPr>
        <w:t>Crisuri</w:t>
      </w:r>
      <w:r w:rsidRPr="000F540D">
        <w:rPr>
          <w:sz w:val="24"/>
          <w:szCs w:val="24"/>
          <w:lang w:val="en-US"/>
        </w:rPr>
        <w:t>.</w:t>
      </w:r>
    </w:p>
    <w:p w14:paraId="69FCB961" w14:textId="77777777" w:rsidR="00D52947" w:rsidRPr="000F540D" w:rsidRDefault="00D52947" w:rsidP="00D52947">
      <w:pPr>
        <w:tabs>
          <w:tab w:val="left" w:pos="851"/>
        </w:tabs>
        <w:spacing w:line="360" w:lineRule="auto"/>
        <w:jc w:val="both"/>
        <w:rPr>
          <w:sz w:val="24"/>
          <w:szCs w:val="24"/>
          <w:lang w:val="en-US"/>
        </w:rPr>
      </w:pPr>
      <w:r w:rsidRPr="000F540D">
        <w:rPr>
          <w:sz w:val="24"/>
          <w:szCs w:val="24"/>
          <w:lang w:val="en-US"/>
        </w:rPr>
        <w:t xml:space="preserve">Terenul pe care sunt amplasate lucrările a se afla în administrarea Administrației Naționale “APELE ROMÂNE” Administrația Bazinala de </w:t>
      </w:r>
      <w:r w:rsidR="00560153" w:rsidRPr="000F540D">
        <w:rPr>
          <w:sz w:val="24"/>
          <w:szCs w:val="24"/>
          <w:lang w:val="en-US"/>
        </w:rPr>
        <w:t>Apa Cri</w:t>
      </w:r>
      <w:r w:rsidR="00B16D48" w:rsidRPr="000F540D">
        <w:rPr>
          <w:sz w:val="24"/>
          <w:szCs w:val="24"/>
          <w:lang w:val="en-US"/>
        </w:rPr>
        <w:t>ș</w:t>
      </w:r>
      <w:r w:rsidR="00560153" w:rsidRPr="000F540D">
        <w:rPr>
          <w:sz w:val="24"/>
          <w:szCs w:val="24"/>
          <w:lang w:val="en-US"/>
        </w:rPr>
        <w:t>uri</w:t>
      </w:r>
      <w:r w:rsidRPr="000F540D">
        <w:rPr>
          <w:sz w:val="24"/>
          <w:szCs w:val="24"/>
          <w:lang w:val="en-US"/>
        </w:rPr>
        <w:t>.</w:t>
      </w:r>
    </w:p>
    <w:p w14:paraId="1F60ADE2" w14:textId="77777777" w:rsidR="00D52947" w:rsidRPr="000F540D" w:rsidRDefault="00D52947" w:rsidP="00BC517B">
      <w:pPr>
        <w:pStyle w:val="ListParagraph"/>
        <w:numPr>
          <w:ilvl w:val="0"/>
          <w:numId w:val="24"/>
        </w:numPr>
        <w:tabs>
          <w:tab w:val="left" w:pos="851"/>
        </w:tabs>
        <w:spacing w:line="360" w:lineRule="auto"/>
        <w:rPr>
          <w:sz w:val="24"/>
          <w:szCs w:val="24"/>
          <w:lang w:val="en-US"/>
        </w:rPr>
      </w:pPr>
      <w:r w:rsidRPr="000F540D">
        <w:rPr>
          <w:sz w:val="24"/>
          <w:szCs w:val="24"/>
        </w:rPr>
        <w:lastRenderedPageBreak/>
        <w:t>asigurarea utilităților necesare funcționării obiectivului</w:t>
      </w:r>
    </w:p>
    <w:p w14:paraId="5AFB834D" w14:textId="77777777" w:rsidR="00D52947" w:rsidRPr="000F540D" w:rsidRDefault="00E604A1" w:rsidP="00D52947">
      <w:pPr>
        <w:pStyle w:val="ListParagraph"/>
        <w:tabs>
          <w:tab w:val="left" w:pos="851"/>
        </w:tabs>
        <w:spacing w:line="360" w:lineRule="auto"/>
        <w:rPr>
          <w:sz w:val="24"/>
          <w:szCs w:val="24"/>
          <w:lang w:val="en-US"/>
        </w:rPr>
      </w:pPr>
      <w:r w:rsidRPr="000F540D">
        <w:rPr>
          <w:sz w:val="24"/>
          <w:szCs w:val="24"/>
          <w:lang w:val="en-US"/>
        </w:rPr>
        <w:t>Nu este necesar.</w:t>
      </w:r>
    </w:p>
    <w:p w14:paraId="7DE916C2" w14:textId="77777777" w:rsidR="00AE0F9F" w:rsidRPr="00FE238B" w:rsidRDefault="00AE0F9F" w:rsidP="00D52947">
      <w:pPr>
        <w:tabs>
          <w:tab w:val="left" w:pos="851"/>
        </w:tabs>
        <w:spacing w:line="360" w:lineRule="auto"/>
        <w:rPr>
          <w:b/>
          <w:i/>
          <w:sz w:val="24"/>
          <w:szCs w:val="24"/>
          <w:highlight w:val="yellow"/>
          <w:lang w:val="en-US"/>
        </w:rPr>
      </w:pPr>
    </w:p>
    <w:p w14:paraId="721AFEFE" w14:textId="77777777" w:rsidR="006A1015" w:rsidRPr="00B20C44" w:rsidRDefault="006A1015" w:rsidP="00BC517B">
      <w:pPr>
        <w:numPr>
          <w:ilvl w:val="0"/>
          <w:numId w:val="17"/>
        </w:numPr>
        <w:tabs>
          <w:tab w:val="left" w:pos="851"/>
        </w:tabs>
        <w:spacing w:line="360" w:lineRule="auto"/>
        <w:ind w:left="426" w:firstLine="0"/>
        <w:rPr>
          <w:b/>
          <w:i/>
          <w:sz w:val="24"/>
          <w:szCs w:val="24"/>
          <w:lang w:val="en-US"/>
        </w:rPr>
      </w:pPr>
      <w:r w:rsidRPr="00B20C44">
        <w:rPr>
          <w:b/>
          <w:i/>
          <w:sz w:val="24"/>
          <w:szCs w:val="24"/>
          <w:lang w:val="en-US"/>
        </w:rPr>
        <w:t>Principalii indicatori tehnico-economici aferenți obiectivului de investiții</w:t>
      </w:r>
    </w:p>
    <w:p w14:paraId="10B5537B" w14:textId="77777777" w:rsidR="001B535F" w:rsidRPr="00B20C44" w:rsidRDefault="00463675" w:rsidP="00172E34">
      <w:pPr>
        <w:pStyle w:val="ListParagraph"/>
        <w:numPr>
          <w:ilvl w:val="0"/>
          <w:numId w:val="40"/>
        </w:numPr>
        <w:tabs>
          <w:tab w:val="left" w:pos="851"/>
        </w:tabs>
        <w:spacing w:line="360" w:lineRule="auto"/>
        <w:ind w:left="0" w:firstLine="426"/>
        <w:jc w:val="both"/>
        <w:rPr>
          <w:sz w:val="24"/>
          <w:szCs w:val="24"/>
          <w:lang w:val="en-US"/>
        </w:rPr>
      </w:pPr>
      <w:r w:rsidRPr="00B20C44">
        <w:rPr>
          <w:sz w:val="24"/>
          <w:szCs w:val="24"/>
          <w:lang w:val="en-US"/>
        </w:rPr>
        <w:t>indicatori maximali, respectiv valoarea totală a obiectului de investiții, exprimat</w:t>
      </w:r>
      <w:r w:rsidR="00414128" w:rsidRPr="00B20C44">
        <w:rPr>
          <w:sz w:val="24"/>
          <w:szCs w:val="24"/>
          <w:lang w:val="en-US"/>
        </w:rPr>
        <w:t>ă în lei, cu TVA, respectiv</w:t>
      </w:r>
      <w:r w:rsidRPr="00B20C44">
        <w:rPr>
          <w:sz w:val="24"/>
          <w:szCs w:val="24"/>
          <w:lang w:val="en-US"/>
        </w:rPr>
        <w:t xml:space="preserve"> fără TVA, din care construcții-montaj (C+M), în conformitate cu devizul general</w:t>
      </w:r>
      <w:r w:rsidR="00E310B0" w:rsidRPr="00B20C44">
        <w:rPr>
          <w:sz w:val="24"/>
          <w:szCs w:val="24"/>
          <w:lang w:val="en-US"/>
        </w:rPr>
        <w:t xml:space="preserve"> anexat prezentului studiu</w:t>
      </w:r>
      <w:r w:rsidRPr="00B20C44">
        <w:rPr>
          <w:sz w:val="24"/>
          <w:szCs w:val="24"/>
          <w:lang w:val="en-US"/>
        </w:rPr>
        <w:t>;</w:t>
      </w:r>
    </w:p>
    <w:p w14:paraId="17505D3E" w14:textId="77777777" w:rsidR="00463675" w:rsidRPr="00A21C93" w:rsidRDefault="00560153" w:rsidP="00A21C93">
      <w:pPr>
        <w:pStyle w:val="NormalWeb"/>
        <w:tabs>
          <w:tab w:val="left" w:pos="720"/>
          <w:tab w:val="left" w:pos="1418"/>
          <w:tab w:val="left" w:pos="3664"/>
          <w:tab w:val="left" w:pos="4580"/>
          <w:tab w:val="left" w:pos="5496"/>
          <w:tab w:val="left" w:pos="6412"/>
          <w:tab w:val="left" w:pos="7328"/>
          <w:tab w:val="left" w:pos="8244"/>
          <w:tab w:val="left" w:pos="9160"/>
          <w:tab w:val="left" w:pos="10065"/>
          <w:tab w:val="left" w:pos="10992"/>
          <w:tab w:val="left" w:pos="11908"/>
          <w:tab w:val="left" w:pos="12824"/>
          <w:tab w:val="left" w:pos="13740"/>
          <w:tab w:val="left" w:pos="14656"/>
        </w:tabs>
        <w:spacing w:before="240" w:beforeAutospacing="0" w:after="240" w:afterAutospacing="0" w:line="360" w:lineRule="auto"/>
        <w:jc w:val="both"/>
        <w:rPr>
          <w:b/>
        </w:rPr>
      </w:pPr>
      <w:r w:rsidRPr="00B20C44">
        <w:rPr>
          <w:b/>
        </w:rPr>
        <w:tab/>
      </w:r>
      <w:r w:rsidR="00463675" w:rsidRPr="00B20C44">
        <w:rPr>
          <w:b/>
        </w:rPr>
        <w:t>Eşalonarea investiţiei</w:t>
      </w:r>
      <w:r w:rsidR="00BD7233">
        <w:rPr>
          <w:b/>
        </w:rPr>
        <w:t xml:space="preserve"> Scenariul 1</w:t>
      </w:r>
      <w:r w:rsidR="00463675" w:rsidRPr="00B20C44">
        <w:rPr>
          <w:b/>
        </w:rPr>
        <w:t xml:space="preserve"> (INV/C+M)</w:t>
      </w:r>
    </w:p>
    <w:p w14:paraId="0115D8E9" w14:textId="77777777" w:rsidR="00172E34" w:rsidRPr="00FE238B" w:rsidRDefault="00172E34" w:rsidP="00463675">
      <w:pPr>
        <w:rPr>
          <w:rFonts w:ascii="Arial" w:hAnsi="Arial" w:cs="Arial"/>
          <w:b/>
          <w:sz w:val="22"/>
          <w:szCs w:val="22"/>
          <w:highlight w:val="yellow"/>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1E0" w:firstRow="1" w:lastRow="1" w:firstColumn="1" w:lastColumn="1" w:noHBand="0" w:noVBand="0"/>
      </w:tblPr>
      <w:tblGrid>
        <w:gridCol w:w="4610"/>
        <w:gridCol w:w="1559"/>
        <w:gridCol w:w="1416"/>
        <w:gridCol w:w="1416"/>
      </w:tblGrid>
      <w:tr w:rsidR="00FE238B" w:rsidRPr="00B20C44" w14:paraId="580DA31A" w14:textId="77777777" w:rsidTr="00B20C44">
        <w:trPr>
          <w:trHeight w:val="450"/>
          <w:jc w:val="center"/>
        </w:trPr>
        <w:tc>
          <w:tcPr>
            <w:tcW w:w="6169" w:type="dxa"/>
            <w:gridSpan w:val="2"/>
            <w:shd w:val="clear" w:color="auto" w:fill="F19E90" w:themeFill="accent3" w:themeFillTint="66"/>
            <w:vAlign w:val="center"/>
          </w:tcPr>
          <w:p w14:paraId="3E2F1DC3" w14:textId="77777777" w:rsidR="00FE238B" w:rsidRPr="00B20C44" w:rsidRDefault="00FE238B" w:rsidP="00BD7233">
            <w:pPr>
              <w:jc w:val="center"/>
              <w:rPr>
                <w:b/>
                <w:bCs/>
                <w:sz w:val="28"/>
                <w:szCs w:val="28"/>
              </w:rPr>
            </w:pPr>
            <w:r w:rsidRPr="00B20C44">
              <w:rPr>
                <w:b/>
                <w:bCs/>
                <w:sz w:val="28"/>
                <w:szCs w:val="28"/>
              </w:rPr>
              <w:t>ETAPA 1</w:t>
            </w:r>
            <w:r w:rsidR="00B20C44" w:rsidRPr="00B20C44">
              <w:rPr>
                <w:b/>
                <w:bCs/>
                <w:sz w:val="28"/>
                <w:szCs w:val="28"/>
              </w:rPr>
              <w:t xml:space="preserve"> Decizia A.N.A.R. 584/2018</w:t>
            </w:r>
          </w:p>
        </w:tc>
        <w:tc>
          <w:tcPr>
            <w:tcW w:w="1416" w:type="dxa"/>
            <w:shd w:val="clear" w:color="auto" w:fill="FFFFFF" w:themeFill="background1"/>
            <w:vAlign w:val="center"/>
          </w:tcPr>
          <w:p w14:paraId="3095A7BF" w14:textId="77777777" w:rsidR="00FE238B" w:rsidRPr="00B20C44" w:rsidRDefault="00FE238B" w:rsidP="00BD7233">
            <w:pPr>
              <w:jc w:val="center"/>
              <w:rPr>
                <w:b/>
                <w:bCs/>
                <w:sz w:val="24"/>
                <w:szCs w:val="24"/>
              </w:rPr>
            </w:pPr>
            <w:r w:rsidRPr="00B20C44">
              <w:rPr>
                <w:b/>
                <w:bCs/>
                <w:sz w:val="24"/>
                <w:szCs w:val="24"/>
              </w:rPr>
              <w:t>fără TVA</w:t>
            </w:r>
          </w:p>
        </w:tc>
        <w:tc>
          <w:tcPr>
            <w:tcW w:w="1416" w:type="dxa"/>
            <w:shd w:val="clear" w:color="auto" w:fill="FFFFFF" w:themeFill="background1"/>
            <w:vAlign w:val="center"/>
          </w:tcPr>
          <w:p w14:paraId="78510A86" w14:textId="77777777" w:rsidR="00FE238B" w:rsidRPr="00B20C44" w:rsidRDefault="00FE238B" w:rsidP="00BD7233">
            <w:pPr>
              <w:jc w:val="center"/>
              <w:rPr>
                <w:b/>
                <w:bCs/>
                <w:sz w:val="24"/>
                <w:szCs w:val="24"/>
              </w:rPr>
            </w:pPr>
            <w:r w:rsidRPr="00B20C44">
              <w:rPr>
                <w:b/>
                <w:bCs/>
                <w:sz w:val="24"/>
                <w:szCs w:val="24"/>
              </w:rPr>
              <w:t>cu  TVA</w:t>
            </w:r>
          </w:p>
        </w:tc>
      </w:tr>
      <w:tr w:rsidR="00FE238B" w:rsidRPr="00B20C44" w14:paraId="602B9E72" w14:textId="77777777" w:rsidTr="00FE238B">
        <w:trPr>
          <w:trHeight w:val="513"/>
          <w:jc w:val="center"/>
        </w:trPr>
        <w:tc>
          <w:tcPr>
            <w:tcW w:w="4610" w:type="dxa"/>
            <w:vMerge w:val="restart"/>
            <w:shd w:val="clear" w:color="auto" w:fill="FFFFFF" w:themeFill="background1"/>
            <w:vAlign w:val="center"/>
          </w:tcPr>
          <w:p w14:paraId="1E36EFFE" w14:textId="77777777" w:rsidR="00FE238B" w:rsidRPr="00B20C44" w:rsidRDefault="00FE238B" w:rsidP="00BD7233">
            <w:pPr>
              <w:jc w:val="center"/>
              <w:rPr>
                <w:b/>
                <w:bCs/>
                <w:sz w:val="24"/>
                <w:szCs w:val="24"/>
              </w:rPr>
            </w:pPr>
          </w:p>
          <w:p w14:paraId="3CA1AB0E" w14:textId="77777777" w:rsidR="00FE238B" w:rsidRPr="00B20C44" w:rsidRDefault="00FE238B" w:rsidP="00BD7233">
            <w:pPr>
              <w:jc w:val="center"/>
              <w:rPr>
                <w:b/>
                <w:bCs/>
                <w:sz w:val="24"/>
                <w:szCs w:val="24"/>
              </w:rPr>
            </w:pPr>
            <w:r w:rsidRPr="00B20C44">
              <w:rPr>
                <w:b/>
                <w:sz w:val="24"/>
                <w:szCs w:val="24"/>
              </w:rPr>
              <w:t xml:space="preserve">“LUCRĂRI PENTRU ÎNLĂTURAREA CALAMITĂȚILOR NATURALE PRODUSE ÎN B.H. CRIȘUL ALB ÎN PERIOADA 30.07-31.07.2018, JUDEȚUL HUNEDOARA” – </w:t>
            </w:r>
            <w:r w:rsidR="00A21C93" w:rsidRPr="00A21C93">
              <w:rPr>
                <w:b/>
                <w:sz w:val="24"/>
                <w:szCs w:val="24"/>
              </w:rPr>
              <w:t>Amenajare Valea Prăvăleni, Județul Hunedoara</w:t>
            </w:r>
          </w:p>
        </w:tc>
        <w:tc>
          <w:tcPr>
            <w:tcW w:w="1559" w:type="dxa"/>
            <w:vMerge w:val="restart"/>
            <w:shd w:val="clear" w:color="auto" w:fill="FFFFFF" w:themeFill="background1"/>
            <w:vAlign w:val="center"/>
          </w:tcPr>
          <w:p w14:paraId="212C1260" w14:textId="77777777" w:rsidR="00FE238B" w:rsidRPr="00B20C44" w:rsidRDefault="00FE238B" w:rsidP="00BD7233">
            <w:pPr>
              <w:jc w:val="center"/>
              <w:rPr>
                <w:b/>
                <w:sz w:val="24"/>
                <w:szCs w:val="24"/>
              </w:rPr>
            </w:pPr>
            <w:r w:rsidRPr="00B20C44">
              <w:rPr>
                <w:b/>
                <w:sz w:val="24"/>
                <w:szCs w:val="24"/>
              </w:rPr>
              <w:t>Investiţie</w:t>
            </w:r>
          </w:p>
        </w:tc>
        <w:tc>
          <w:tcPr>
            <w:tcW w:w="1416" w:type="dxa"/>
            <w:shd w:val="clear" w:color="auto" w:fill="FFFFFF" w:themeFill="background1"/>
            <w:vAlign w:val="center"/>
          </w:tcPr>
          <w:p w14:paraId="32C9C1FF" w14:textId="77777777" w:rsidR="00FE238B" w:rsidRPr="00B20C44" w:rsidRDefault="00FE238B" w:rsidP="00BD7233">
            <w:pPr>
              <w:jc w:val="center"/>
              <w:rPr>
                <w:bCs/>
                <w:sz w:val="24"/>
                <w:szCs w:val="24"/>
              </w:rPr>
            </w:pPr>
            <w:r w:rsidRPr="00B20C44">
              <w:rPr>
                <w:bCs/>
                <w:sz w:val="24"/>
                <w:szCs w:val="24"/>
              </w:rPr>
              <w:t>în lei</w:t>
            </w:r>
          </w:p>
        </w:tc>
        <w:tc>
          <w:tcPr>
            <w:tcW w:w="1416" w:type="dxa"/>
            <w:shd w:val="clear" w:color="auto" w:fill="FFFFFF" w:themeFill="background1"/>
            <w:vAlign w:val="center"/>
          </w:tcPr>
          <w:p w14:paraId="0124144E" w14:textId="77777777" w:rsidR="00FE238B" w:rsidRPr="00B20C44" w:rsidRDefault="00FE238B" w:rsidP="00BD7233">
            <w:pPr>
              <w:jc w:val="center"/>
              <w:rPr>
                <w:bCs/>
                <w:sz w:val="24"/>
                <w:szCs w:val="24"/>
              </w:rPr>
            </w:pPr>
            <w:r w:rsidRPr="00B20C44">
              <w:rPr>
                <w:bCs/>
                <w:sz w:val="24"/>
                <w:szCs w:val="24"/>
              </w:rPr>
              <w:t>în lei</w:t>
            </w:r>
          </w:p>
        </w:tc>
      </w:tr>
      <w:tr w:rsidR="00A87EB1" w:rsidRPr="00B20C44" w14:paraId="73105448" w14:textId="77777777" w:rsidTr="00FE238B">
        <w:trPr>
          <w:trHeight w:val="387"/>
          <w:jc w:val="center"/>
        </w:trPr>
        <w:tc>
          <w:tcPr>
            <w:tcW w:w="4610" w:type="dxa"/>
            <w:vMerge/>
            <w:shd w:val="clear" w:color="auto" w:fill="FFFFFF" w:themeFill="background1"/>
            <w:vAlign w:val="center"/>
          </w:tcPr>
          <w:p w14:paraId="046A5868" w14:textId="77777777" w:rsidR="00A87EB1" w:rsidRPr="00B20C44" w:rsidRDefault="00A87EB1" w:rsidP="00A87EB1">
            <w:pPr>
              <w:jc w:val="center"/>
              <w:rPr>
                <w:b/>
                <w:bCs/>
                <w:sz w:val="24"/>
                <w:szCs w:val="24"/>
              </w:rPr>
            </w:pPr>
          </w:p>
        </w:tc>
        <w:tc>
          <w:tcPr>
            <w:tcW w:w="1559" w:type="dxa"/>
            <w:vMerge/>
            <w:shd w:val="clear" w:color="auto" w:fill="FFFFFF" w:themeFill="background1"/>
            <w:vAlign w:val="center"/>
          </w:tcPr>
          <w:p w14:paraId="7ECE3650" w14:textId="77777777" w:rsidR="00A87EB1" w:rsidRPr="00B20C44" w:rsidRDefault="00A87EB1" w:rsidP="00A87EB1">
            <w:pPr>
              <w:jc w:val="center"/>
              <w:rPr>
                <w:b/>
                <w:sz w:val="24"/>
                <w:szCs w:val="24"/>
              </w:rPr>
            </w:pPr>
          </w:p>
        </w:tc>
        <w:tc>
          <w:tcPr>
            <w:tcW w:w="1416" w:type="dxa"/>
            <w:shd w:val="clear" w:color="auto" w:fill="F19E90" w:themeFill="accent3" w:themeFillTint="66"/>
            <w:vAlign w:val="center"/>
          </w:tcPr>
          <w:p w14:paraId="4806A588" w14:textId="77777777" w:rsidR="00A87EB1" w:rsidRPr="00B20C44" w:rsidRDefault="00A87EB1" w:rsidP="00A87EB1">
            <w:pPr>
              <w:jc w:val="center"/>
              <w:rPr>
                <w:b/>
                <w:sz w:val="24"/>
                <w:szCs w:val="24"/>
              </w:rPr>
            </w:pPr>
            <w:r w:rsidRPr="000D09C9">
              <w:rPr>
                <w:rFonts w:eastAsia="MS PGothic"/>
                <w:b/>
                <w:bCs/>
                <w:color w:val="000000"/>
                <w:kern w:val="24"/>
              </w:rPr>
              <w:t>2,9</w:t>
            </w:r>
            <w:r w:rsidR="00CE68B2">
              <w:rPr>
                <w:rFonts w:eastAsia="MS PGothic"/>
                <w:b/>
                <w:bCs/>
                <w:color w:val="000000"/>
                <w:kern w:val="24"/>
              </w:rPr>
              <w:t>31</w:t>
            </w:r>
            <w:r w:rsidRPr="000D09C9">
              <w:rPr>
                <w:rFonts w:eastAsia="MS PGothic"/>
                <w:b/>
                <w:bCs/>
                <w:color w:val="000000"/>
                <w:kern w:val="24"/>
              </w:rPr>
              <w:t>,</w:t>
            </w:r>
            <w:r w:rsidR="00CE68B2">
              <w:rPr>
                <w:rFonts w:eastAsia="MS PGothic"/>
                <w:b/>
                <w:bCs/>
                <w:color w:val="000000"/>
                <w:kern w:val="24"/>
              </w:rPr>
              <w:t>595</w:t>
            </w:r>
            <w:r>
              <w:rPr>
                <w:rFonts w:eastAsia="MS PGothic"/>
                <w:b/>
                <w:bCs/>
                <w:color w:val="000000"/>
                <w:kern w:val="24"/>
              </w:rPr>
              <w:t>.00</w:t>
            </w:r>
          </w:p>
        </w:tc>
        <w:tc>
          <w:tcPr>
            <w:tcW w:w="1416" w:type="dxa"/>
            <w:shd w:val="clear" w:color="auto" w:fill="F19E90" w:themeFill="accent3" w:themeFillTint="66"/>
            <w:vAlign w:val="center"/>
          </w:tcPr>
          <w:p w14:paraId="42091FA8" w14:textId="77777777" w:rsidR="00A87EB1" w:rsidRPr="00B20C44" w:rsidRDefault="00A87EB1" w:rsidP="00A87EB1">
            <w:pPr>
              <w:jc w:val="center"/>
              <w:rPr>
                <w:rFonts w:eastAsia="MS PGothic"/>
                <w:b/>
                <w:bCs/>
                <w:color w:val="000000"/>
                <w:kern w:val="24"/>
              </w:rPr>
            </w:pPr>
            <w:r w:rsidRPr="000D09C9">
              <w:rPr>
                <w:rFonts w:eastAsia="MS PGothic"/>
                <w:b/>
                <w:bCs/>
                <w:color w:val="000000"/>
                <w:kern w:val="24"/>
              </w:rPr>
              <w:t>3,</w:t>
            </w:r>
            <w:r w:rsidR="00CE68B2">
              <w:rPr>
                <w:rFonts w:eastAsia="MS PGothic"/>
                <w:b/>
                <w:bCs/>
                <w:color w:val="000000"/>
                <w:kern w:val="24"/>
              </w:rPr>
              <w:t>483</w:t>
            </w:r>
            <w:r w:rsidRPr="000D09C9">
              <w:rPr>
                <w:rFonts w:eastAsia="MS PGothic"/>
                <w:b/>
                <w:bCs/>
                <w:color w:val="000000"/>
                <w:kern w:val="24"/>
              </w:rPr>
              <w:t>,</w:t>
            </w:r>
            <w:r w:rsidR="00CE68B2">
              <w:rPr>
                <w:rFonts w:eastAsia="MS PGothic"/>
                <w:b/>
                <w:bCs/>
                <w:color w:val="000000"/>
                <w:kern w:val="24"/>
              </w:rPr>
              <w:t>436</w:t>
            </w:r>
            <w:r>
              <w:rPr>
                <w:rFonts w:eastAsia="MS PGothic"/>
                <w:b/>
                <w:bCs/>
                <w:color w:val="000000"/>
                <w:kern w:val="24"/>
              </w:rPr>
              <w:t>.00</w:t>
            </w:r>
          </w:p>
        </w:tc>
      </w:tr>
      <w:tr w:rsidR="00A87EB1" w:rsidRPr="00B20C44" w14:paraId="0114C0BB" w14:textId="77777777" w:rsidTr="00FE238B">
        <w:trPr>
          <w:trHeight w:val="495"/>
          <w:jc w:val="center"/>
        </w:trPr>
        <w:tc>
          <w:tcPr>
            <w:tcW w:w="4610" w:type="dxa"/>
            <w:vMerge/>
            <w:shd w:val="clear" w:color="auto" w:fill="FFFFFF" w:themeFill="background1"/>
            <w:vAlign w:val="center"/>
          </w:tcPr>
          <w:p w14:paraId="547E4FB5" w14:textId="77777777" w:rsidR="00A87EB1" w:rsidRPr="00B20C44" w:rsidRDefault="00A87EB1" w:rsidP="00A87EB1">
            <w:pPr>
              <w:jc w:val="center"/>
              <w:rPr>
                <w:b/>
                <w:bCs/>
                <w:sz w:val="24"/>
                <w:szCs w:val="24"/>
              </w:rPr>
            </w:pPr>
          </w:p>
        </w:tc>
        <w:tc>
          <w:tcPr>
            <w:tcW w:w="1559" w:type="dxa"/>
            <w:vMerge w:val="restart"/>
            <w:shd w:val="clear" w:color="auto" w:fill="FFFFFF" w:themeFill="background1"/>
            <w:vAlign w:val="center"/>
          </w:tcPr>
          <w:p w14:paraId="0CC4AED8" w14:textId="77777777" w:rsidR="00A87EB1" w:rsidRPr="00B20C44" w:rsidRDefault="00A87EB1" w:rsidP="00A87EB1">
            <w:pPr>
              <w:jc w:val="center"/>
              <w:rPr>
                <w:b/>
                <w:sz w:val="24"/>
                <w:szCs w:val="24"/>
              </w:rPr>
            </w:pPr>
            <w:r w:rsidRPr="00B20C44">
              <w:rPr>
                <w:b/>
                <w:sz w:val="24"/>
                <w:szCs w:val="24"/>
              </w:rPr>
              <w:t>C+M</w:t>
            </w:r>
          </w:p>
        </w:tc>
        <w:tc>
          <w:tcPr>
            <w:tcW w:w="1416" w:type="dxa"/>
            <w:shd w:val="clear" w:color="auto" w:fill="FFFFFF" w:themeFill="background1"/>
            <w:vAlign w:val="center"/>
          </w:tcPr>
          <w:p w14:paraId="70745102" w14:textId="77777777" w:rsidR="00A87EB1" w:rsidRPr="00B20C44" w:rsidRDefault="00A87EB1" w:rsidP="00A87EB1">
            <w:pPr>
              <w:jc w:val="center"/>
              <w:rPr>
                <w:bCs/>
                <w:sz w:val="24"/>
                <w:szCs w:val="24"/>
              </w:rPr>
            </w:pPr>
            <w:r w:rsidRPr="00B20C44">
              <w:rPr>
                <w:bCs/>
                <w:sz w:val="24"/>
                <w:szCs w:val="24"/>
              </w:rPr>
              <w:t>în lei</w:t>
            </w:r>
          </w:p>
        </w:tc>
        <w:tc>
          <w:tcPr>
            <w:tcW w:w="1416" w:type="dxa"/>
            <w:shd w:val="clear" w:color="auto" w:fill="FFFFFF" w:themeFill="background1"/>
            <w:vAlign w:val="center"/>
          </w:tcPr>
          <w:p w14:paraId="3954B0F0" w14:textId="77777777" w:rsidR="00A87EB1" w:rsidRPr="00B20C44" w:rsidRDefault="00A87EB1" w:rsidP="00A87EB1">
            <w:pPr>
              <w:jc w:val="center"/>
              <w:rPr>
                <w:bCs/>
                <w:sz w:val="24"/>
                <w:szCs w:val="24"/>
              </w:rPr>
            </w:pPr>
            <w:r w:rsidRPr="00B20C44">
              <w:rPr>
                <w:bCs/>
                <w:sz w:val="24"/>
                <w:szCs w:val="24"/>
              </w:rPr>
              <w:t>în lei</w:t>
            </w:r>
          </w:p>
        </w:tc>
      </w:tr>
      <w:tr w:rsidR="00A87EB1" w:rsidRPr="00B20C44" w14:paraId="12B6AF17" w14:textId="77777777" w:rsidTr="00FE238B">
        <w:trPr>
          <w:trHeight w:val="425"/>
          <w:jc w:val="center"/>
        </w:trPr>
        <w:tc>
          <w:tcPr>
            <w:tcW w:w="4610" w:type="dxa"/>
            <w:vMerge/>
            <w:shd w:val="clear" w:color="auto" w:fill="FFFFFF" w:themeFill="background1"/>
            <w:vAlign w:val="center"/>
          </w:tcPr>
          <w:p w14:paraId="14327BBC" w14:textId="77777777" w:rsidR="00A87EB1" w:rsidRPr="00B20C44" w:rsidRDefault="00A87EB1" w:rsidP="00A87EB1">
            <w:pPr>
              <w:jc w:val="center"/>
              <w:rPr>
                <w:b/>
                <w:bCs/>
                <w:sz w:val="24"/>
                <w:szCs w:val="24"/>
              </w:rPr>
            </w:pPr>
          </w:p>
        </w:tc>
        <w:tc>
          <w:tcPr>
            <w:tcW w:w="1559" w:type="dxa"/>
            <w:vMerge/>
            <w:shd w:val="clear" w:color="auto" w:fill="FFFFFF" w:themeFill="background1"/>
            <w:vAlign w:val="center"/>
          </w:tcPr>
          <w:p w14:paraId="6FC19ECE" w14:textId="77777777" w:rsidR="00A87EB1" w:rsidRPr="00B20C44" w:rsidRDefault="00A87EB1" w:rsidP="00A87EB1">
            <w:pPr>
              <w:jc w:val="center"/>
              <w:rPr>
                <w:b/>
                <w:bCs/>
                <w:sz w:val="24"/>
                <w:szCs w:val="24"/>
              </w:rPr>
            </w:pPr>
          </w:p>
        </w:tc>
        <w:tc>
          <w:tcPr>
            <w:tcW w:w="1416" w:type="dxa"/>
            <w:shd w:val="clear" w:color="auto" w:fill="F19E90" w:themeFill="accent3" w:themeFillTint="66"/>
            <w:vAlign w:val="center"/>
          </w:tcPr>
          <w:p w14:paraId="71F6436D" w14:textId="77777777" w:rsidR="00A87EB1" w:rsidRPr="00B20C44" w:rsidRDefault="00A87EB1" w:rsidP="00A87EB1">
            <w:pPr>
              <w:jc w:val="center"/>
              <w:rPr>
                <w:sz w:val="24"/>
                <w:szCs w:val="24"/>
              </w:rPr>
            </w:pPr>
            <w:r w:rsidRPr="000D09C9">
              <w:rPr>
                <w:rFonts w:eastAsia="MS PGothic"/>
                <w:b/>
                <w:bCs/>
                <w:color w:val="000000"/>
                <w:kern w:val="24"/>
              </w:rPr>
              <w:t>2,</w:t>
            </w:r>
            <w:r w:rsidR="00CE68B2">
              <w:rPr>
                <w:rFonts w:eastAsia="MS PGothic"/>
                <w:b/>
                <w:bCs/>
                <w:color w:val="000000"/>
                <w:kern w:val="24"/>
              </w:rPr>
              <w:t>470</w:t>
            </w:r>
            <w:r w:rsidRPr="000D09C9">
              <w:rPr>
                <w:rFonts w:eastAsia="MS PGothic"/>
                <w:b/>
                <w:bCs/>
                <w:color w:val="000000"/>
                <w:kern w:val="24"/>
              </w:rPr>
              <w:t>,0</w:t>
            </w:r>
            <w:r w:rsidR="00CE68B2">
              <w:rPr>
                <w:rFonts w:eastAsia="MS PGothic"/>
                <w:b/>
                <w:bCs/>
                <w:color w:val="000000"/>
                <w:kern w:val="24"/>
              </w:rPr>
              <w:t>00</w:t>
            </w:r>
            <w:r>
              <w:rPr>
                <w:rFonts w:eastAsia="MS PGothic"/>
                <w:b/>
                <w:bCs/>
                <w:color w:val="000000"/>
                <w:kern w:val="24"/>
              </w:rPr>
              <w:t>.00</w:t>
            </w:r>
          </w:p>
        </w:tc>
        <w:tc>
          <w:tcPr>
            <w:tcW w:w="1416" w:type="dxa"/>
            <w:shd w:val="clear" w:color="auto" w:fill="F19E90" w:themeFill="accent3" w:themeFillTint="66"/>
            <w:vAlign w:val="center"/>
          </w:tcPr>
          <w:p w14:paraId="0F859520" w14:textId="77777777" w:rsidR="00A87EB1" w:rsidRPr="00B20C44" w:rsidRDefault="00A87EB1" w:rsidP="00A87EB1">
            <w:pPr>
              <w:jc w:val="center"/>
              <w:rPr>
                <w:rFonts w:eastAsia="MS PGothic"/>
                <w:b/>
                <w:bCs/>
                <w:color w:val="000000"/>
                <w:kern w:val="24"/>
              </w:rPr>
            </w:pPr>
            <w:r w:rsidRPr="000D09C9">
              <w:rPr>
                <w:rFonts w:eastAsia="MS PGothic"/>
                <w:b/>
                <w:bCs/>
                <w:color w:val="000000"/>
                <w:kern w:val="24"/>
              </w:rPr>
              <w:t>2,9</w:t>
            </w:r>
            <w:r w:rsidR="00CE68B2">
              <w:rPr>
                <w:rFonts w:eastAsia="MS PGothic"/>
                <w:b/>
                <w:bCs/>
                <w:color w:val="000000"/>
                <w:kern w:val="24"/>
              </w:rPr>
              <w:t>39</w:t>
            </w:r>
            <w:r w:rsidRPr="000D09C9">
              <w:rPr>
                <w:rFonts w:eastAsia="MS PGothic"/>
                <w:b/>
                <w:bCs/>
                <w:color w:val="000000"/>
                <w:kern w:val="24"/>
              </w:rPr>
              <w:t>,3</w:t>
            </w:r>
            <w:r w:rsidR="00CE68B2">
              <w:rPr>
                <w:rFonts w:eastAsia="MS PGothic"/>
                <w:b/>
                <w:bCs/>
                <w:color w:val="000000"/>
                <w:kern w:val="24"/>
              </w:rPr>
              <w:t>00</w:t>
            </w:r>
            <w:r>
              <w:rPr>
                <w:rFonts w:eastAsia="MS PGothic"/>
                <w:b/>
                <w:bCs/>
                <w:color w:val="000000"/>
                <w:kern w:val="24"/>
              </w:rPr>
              <w:t>.00</w:t>
            </w:r>
          </w:p>
        </w:tc>
      </w:tr>
    </w:tbl>
    <w:p w14:paraId="0567BD42" w14:textId="77777777" w:rsidR="00117779" w:rsidRPr="00B20C44" w:rsidRDefault="00117779" w:rsidP="00A21C93">
      <w:pPr>
        <w:tabs>
          <w:tab w:val="left" w:pos="851"/>
        </w:tabs>
        <w:spacing w:after="240" w:line="360" w:lineRule="auto"/>
        <w:rPr>
          <w:sz w:val="24"/>
          <w:szCs w:val="24"/>
          <w:lang w:val="en-US"/>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1E0" w:firstRow="1" w:lastRow="1" w:firstColumn="1" w:lastColumn="1" w:noHBand="0" w:noVBand="0"/>
      </w:tblPr>
      <w:tblGrid>
        <w:gridCol w:w="4610"/>
        <w:gridCol w:w="1559"/>
        <w:gridCol w:w="1416"/>
        <w:gridCol w:w="1416"/>
      </w:tblGrid>
      <w:tr w:rsidR="00FE238B" w:rsidRPr="00B20C44" w14:paraId="49918A5D" w14:textId="77777777" w:rsidTr="00B20C44">
        <w:trPr>
          <w:trHeight w:val="450"/>
          <w:jc w:val="center"/>
        </w:trPr>
        <w:tc>
          <w:tcPr>
            <w:tcW w:w="6169" w:type="dxa"/>
            <w:gridSpan w:val="2"/>
            <w:shd w:val="clear" w:color="auto" w:fill="F19E90" w:themeFill="accent3" w:themeFillTint="66"/>
            <w:vAlign w:val="center"/>
          </w:tcPr>
          <w:p w14:paraId="77D42D6B" w14:textId="77777777" w:rsidR="00FE238B" w:rsidRPr="00B20C44" w:rsidRDefault="00FE238B" w:rsidP="00BD7233">
            <w:pPr>
              <w:jc w:val="center"/>
              <w:rPr>
                <w:b/>
                <w:bCs/>
                <w:sz w:val="28"/>
                <w:szCs w:val="28"/>
              </w:rPr>
            </w:pPr>
            <w:r w:rsidRPr="00B20C44">
              <w:rPr>
                <w:b/>
                <w:bCs/>
                <w:sz w:val="28"/>
                <w:szCs w:val="28"/>
              </w:rPr>
              <w:t>ETAPA 2</w:t>
            </w:r>
          </w:p>
        </w:tc>
        <w:tc>
          <w:tcPr>
            <w:tcW w:w="1416" w:type="dxa"/>
            <w:shd w:val="clear" w:color="auto" w:fill="FFFFFF" w:themeFill="background1"/>
            <w:vAlign w:val="center"/>
          </w:tcPr>
          <w:p w14:paraId="21DF54AA" w14:textId="77777777" w:rsidR="00FE238B" w:rsidRPr="00B20C44" w:rsidRDefault="00FE238B" w:rsidP="00BD7233">
            <w:pPr>
              <w:jc w:val="center"/>
              <w:rPr>
                <w:b/>
                <w:bCs/>
                <w:sz w:val="24"/>
                <w:szCs w:val="24"/>
              </w:rPr>
            </w:pPr>
            <w:r w:rsidRPr="00B20C44">
              <w:rPr>
                <w:b/>
                <w:bCs/>
                <w:sz w:val="24"/>
                <w:szCs w:val="24"/>
              </w:rPr>
              <w:t>fără TVA</w:t>
            </w:r>
          </w:p>
        </w:tc>
        <w:tc>
          <w:tcPr>
            <w:tcW w:w="1416" w:type="dxa"/>
            <w:shd w:val="clear" w:color="auto" w:fill="FFFFFF" w:themeFill="background1"/>
            <w:vAlign w:val="center"/>
          </w:tcPr>
          <w:p w14:paraId="0FBFBBBA" w14:textId="77777777" w:rsidR="00FE238B" w:rsidRPr="00B20C44" w:rsidRDefault="00FE238B" w:rsidP="00BD7233">
            <w:pPr>
              <w:jc w:val="center"/>
              <w:rPr>
                <w:b/>
                <w:bCs/>
                <w:sz w:val="24"/>
                <w:szCs w:val="24"/>
              </w:rPr>
            </w:pPr>
            <w:r w:rsidRPr="00B20C44">
              <w:rPr>
                <w:b/>
                <w:bCs/>
                <w:sz w:val="24"/>
                <w:szCs w:val="24"/>
              </w:rPr>
              <w:t>cu  TVA</w:t>
            </w:r>
          </w:p>
        </w:tc>
      </w:tr>
      <w:tr w:rsidR="00A21C93" w:rsidRPr="00B20C44" w14:paraId="12EDCC91" w14:textId="77777777" w:rsidTr="00BD7233">
        <w:trPr>
          <w:trHeight w:val="513"/>
          <w:jc w:val="center"/>
        </w:trPr>
        <w:tc>
          <w:tcPr>
            <w:tcW w:w="4610" w:type="dxa"/>
            <w:vMerge w:val="restart"/>
            <w:shd w:val="clear" w:color="auto" w:fill="FFFFFF" w:themeFill="background1"/>
            <w:vAlign w:val="center"/>
          </w:tcPr>
          <w:p w14:paraId="6F75E9AC" w14:textId="77777777" w:rsidR="00A21C93" w:rsidRPr="00B20C44" w:rsidRDefault="00A21C93" w:rsidP="00A21C93">
            <w:pPr>
              <w:jc w:val="center"/>
              <w:rPr>
                <w:b/>
                <w:bCs/>
                <w:sz w:val="24"/>
                <w:szCs w:val="24"/>
              </w:rPr>
            </w:pPr>
          </w:p>
          <w:p w14:paraId="19926E29" w14:textId="77777777" w:rsidR="00A21C93" w:rsidRPr="00B20C44" w:rsidRDefault="00A21C93" w:rsidP="00A21C93">
            <w:pPr>
              <w:jc w:val="center"/>
              <w:rPr>
                <w:b/>
                <w:bCs/>
                <w:sz w:val="24"/>
                <w:szCs w:val="24"/>
              </w:rPr>
            </w:pPr>
            <w:r w:rsidRPr="00B20C44">
              <w:rPr>
                <w:b/>
                <w:sz w:val="24"/>
                <w:szCs w:val="24"/>
              </w:rPr>
              <w:t xml:space="preserve">“LUCRĂRI PENTRU ÎNLĂTURAREA CALAMITĂȚILOR NATURALE PRODUSE ÎN B.H. CRIȘUL ALB ÎN PERIOADA 30.07-31.07.2018, JUDEȚUL HUNEDOARA” – </w:t>
            </w:r>
            <w:r w:rsidRPr="00A21C93">
              <w:rPr>
                <w:b/>
                <w:sz w:val="24"/>
                <w:szCs w:val="24"/>
              </w:rPr>
              <w:t>Amenajare Valea Prăvăleni, Județul Hunedoara</w:t>
            </w:r>
          </w:p>
        </w:tc>
        <w:tc>
          <w:tcPr>
            <w:tcW w:w="1559" w:type="dxa"/>
            <w:vMerge w:val="restart"/>
            <w:shd w:val="clear" w:color="auto" w:fill="FFFFFF" w:themeFill="background1"/>
            <w:vAlign w:val="center"/>
          </w:tcPr>
          <w:p w14:paraId="2198EC58" w14:textId="77777777" w:rsidR="00A21C93" w:rsidRPr="00B20C44" w:rsidRDefault="00A21C93" w:rsidP="00A21C93">
            <w:pPr>
              <w:jc w:val="center"/>
              <w:rPr>
                <w:b/>
                <w:sz w:val="24"/>
                <w:szCs w:val="24"/>
              </w:rPr>
            </w:pPr>
            <w:r w:rsidRPr="00B20C44">
              <w:rPr>
                <w:b/>
                <w:sz w:val="24"/>
                <w:szCs w:val="24"/>
              </w:rPr>
              <w:t>Investiţie</w:t>
            </w:r>
          </w:p>
        </w:tc>
        <w:tc>
          <w:tcPr>
            <w:tcW w:w="1416" w:type="dxa"/>
            <w:shd w:val="clear" w:color="auto" w:fill="FFFFFF" w:themeFill="background1"/>
            <w:vAlign w:val="center"/>
          </w:tcPr>
          <w:p w14:paraId="02AFB075" w14:textId="77777777" w:rsidR="00A21C93" w:rsidRPr="00B20C44" w:rsidRDefault="00A21C93" w:rsidP="00A21C93">
            <w:pPr>
              <w:jc w:val="center"/>
              <w:rPr>
                <w:bCs/>
                <w:sz w:val="24"/>
                <w:szCs w:val="24"/>
              </w:rPr>
            </w:pPr>
            <w:r w:rsidRPr="00B20C44">
              <w:rPr>
                <w:bCs/>
                <w:sz w:val="24"/>
                <w:szCs w:val="24"/>
              </w:rPr>
              <w:t>în lei</w:t>
            </w:r>
          </w:p>
        </w:tc>
        <w:tc>
          <w:tcPr>
            <w:tcW w:w="1416" w:type="dxa"/>
            <w:shd w:val="clear" w:color="auto" w:fill="FFFFFF" w:themeFill="background1"/>
            <w:vAlign w:val="center"/>
          </w:tcPr>
          <w:p w14:paraId="29112CBB" w14:textId="77777777" w:rsidR="00A21C93" w:rsidRPr="00B20C44" w:rsidRDefault="00A21C93" w:rsidP="00A21C93">
            <w:pPr>
              <w:jc w:val="center"/>
              <w:rPr>
                <w:bCs/>
                <w:sz w:val="24"/>
                <w:szCs w:val="24"/>
              </w:rPr>
            </w:pPr>
            <w:r w:rsidRPr="00B20C44">
              <w:rPr>
                <w:bCs/>
                <w:sz w:val="24"/>
                <w:szCs w:val="24"/>
              </w:rPr>
              <w:t>în lei</w:t>
            </w:r>
          </w:p>
        </w:tc>
      </w:tr>
      <w:tr w:rsidR="00A21C93" w:rsidRPr="00B20C44" w14:paraId="41550B95" w14:textId="77777777" w:rsidTr="00BD7233">
        <w:trPr>
          <w:trHeight w:val="387"/>
          <w:jc w:val="center"/>
        </w:trPr>
        <w:tc>
          <w:tcPr>
            <w:tcW w:w="4610" w:type="dxa"/>
            <w:vMerge/>
            <w:shd w:val="clear" w:color="auto" w:fill="FFFFFF" w:themeFill="background1"/>
            <w:vAlign w:val="center"/>
          </w:tcPr>
          <w:p w14:paraId="47CD9DDC" w14:textId="77777777" w:rsidR="00A21C93" w:rsidRPr="00B20C44" w:rsidRDefault="00A21C93" w:rsidP="00A21C93">
            <w:pPr>
              <w:jc w:val="center"/>
              <w:rPr>
                <w:b/>
                <w:bCs/>
                <w:sz w:val="24"/>
                <w:szCs w:val="24"/>
              </w:rPr>
            </w:pPr>
          </w:p>
        </w:tc>
        <w:tc>
          <w:tcPr>
            <w:tcW w:w="1559" w:type="dxa"/>
            <w:vMerge/>
            <w:shd w:val="clear" w:color="auto" w:fill="FFFFFF" w:themeFill="background1"/>
            <w:vAlign w:val="center"/>
          </w:tcPr>
          <w:p w14:paraId="362DC9D4" w14:textId="77777777" w:rsidR="00A21C93" w:rsidRPr="00B20C44" w:rsidRDefault="00A21C93" w:rsidP="00A21C93">
            <w:pPr>
              <w:jc w:val="center"/>
              <w:rPr>
                <w:b/>
                <w:sz w:val="24"/>
                <w:szCs w:val="24"/>
              </w:rPr>
            </w:pPr>
          </w:p>
        </w:tc>
        <w:tc>
          <w:tcPr>
            <w:tcW w:w="1416" w:type="dxa"/>
            <w:shd w:val="clear" w:color="auto" w:fill="F19E90" w:themeFill="accent3" w:themeFillTint="66"/>
            <w:vAlign w:val="center"/>
          </w:tcPr>
          <w:p w14:paraId="15A499BE" w14:textId="77777777" w:rsidR="00A21C93" w:rsidRPr="005E664D" w:rsidRDefault="00844ACB" w:rsidP="00A21C93">
            <w:pPr>
              <w:jc w:val="center"/>
              <w:rPr>
                <w:b/>
                <w:sz w:val="24"/>
                <w:szCs w:val="24"/>
                <w:highlight w:val="yellow"/>
              </w:rPr>
            </w:pPr>
            <w:r w:rsidRPr="00844ACB">
              <w:rPr>
                <w:rFonts w:eastAsia="MS PGothic"/>
                <w:b/>
                <w:bCs/>
                <w:color w:val="000000"/>
                <w:kern w:val="24"/>
              </w:rPr>
              <w:t>18,</w:t>
            </w:r>
            <w:r w:rsidR="00CE68B2">
              <w:rPr>
                <w:rFonts w:eastAsia="MS PGothic"/>
                <w:b/>
                <w:bCs/>
                <w:color w:val="000000"/>
                <w:kern w:val="24"/>
              </w:rPr>
              <w:t>941</w:t>
            </w:r>
            <w:r w:rsidRPr="00844ACB">
              <w:rPr>
                <w:rFonts w:eastAsia="MS PGothic"/>
                <w:b/>
                <w:bCs/>
                <w:color w:val="000000"/>
                <w:kern w:val="24"/>
              </w:rPr>
              <w:t>,</w:t>
            </w:r>
            <w:r w:rsidR="00CE68B2">
              <w:rPr>
                <w:rFonts w:eastAsia="MS PGothic"/>
                <w:b/>
                <w:bCs/>
                <w:color w:val="000000"/>
                <w:kern w:val="24"/>
              </w:rPr>
              <w:t>021</w:t>
            </w:r>
            <w:r>
              <w:rPr>
                <w:rFonts w:eastAsia="MS PGothic"/>
                <w:b/>
                <w:bCs/>
                <w:color w:val="000000"/>
                <w:kern w:val="24"/>
              </w:rPr>
              <w:t>.00</w:t>
            </w:r>
          </w:p>
        </w:tc>
        <w:tc>
          <w:tcPr>
            <w:tcW w:w="1416" w:type="dxa"/>
            <w:shd w:val="clear" w:color="auto" w:fill="F19E90" w:themeFill="accent3" w:themeFillTint="66"/>
            <w:vAlign w:val="center"/>
          </w:tcPr>
          <w:p w14:paraId="66AACBB0" w14:textId="77777777" w:rsidR="00A21C93" w:rsidRPr="005E664D" w:rsidRDefault="00844ACB" w:rsidP="00A21C93">
            <w:pPr>
              <w:jc w:val="center"/>
              <w:rPr>
                <w:rFonts w:eastAsia="MS PGothic"/>
                <w:b/>
                <w:bCs/>
                <w:color w:val="000000"/>
                <w:kern w:val="24"/>
                <w:highlight w:val="yellow"/>
              </w:rPr>
            </w:pPr>
            <w:r w:rsidRPr="00844ACB">
              <w:rPr>
                <w:rFonts w:eastAsia="MS PGothic"/>
                <w:b/>
                <w:bCs/>
                <w:color w:val="000000"/>
                <w:kern w:val="24"/>
              </w:rPr>
              <w:t>22,</w:t>
            </w:r>
            <w:r w:rsidR="00CE68B2">
              <w:rPr>
                <w:rFonts w:eastAsia="MS PGothic"/>
                <w:b/>
                <w:bCs/>
                <w:color w:val="000000"/>
                <w:kern w:val="24"/>
              </w:rPr>
              <w:t>506</w:t>
            </w:r>
            <w:r w:rsidRPr="00844ACB">
              <w:rPr>
                <w:rFonts w:eastAsia="MS PGothic"/>
                <w:b/>
                <w:bCs/>
                <w:color w:val="000000"/>
                <w:kern w:val="24"/>
              </w:rPr>
              <w:t>,</w:t>
            </w:r>
            <w:r w:rsidR="00CE68B2">
              <w:rPr>
                <w:rFonts w:eastAsia="MS PGothic"/>
                <w:b/>
                <w:bCs/>
                <w:color w:val="000000"/>
                <w:kern w:val="24"/>
              </w:rPr>
              <w:t>192</w:t>
            </w:r>
            <w:r>
              <w:rPr>
                <w:rFonts w:eastAsia="MS PGothic"/>
                <w:b/>
                <w:bCs/>
                <w:color w:val="000000"/>
                <w:kern w:val="24"/>
              </w:rPr>
              <w:t>.00</w:t>
            </w:r>
          </w:p>
        </w:tc>
      </w:tr>
      <w:tr w:rsidR="00A21C93" w:rsidRPr="00B20C44" w14:paraId="5A40E29F" w14:textId="77777777" w:rsidTr="00BD7233">
        <w:trPr>
          <w:trHeight w:val="495"/>
          <w:jc w:val="center"/>
        </w:trPr>
        <w:tc>
          <w:tcPr>
            <w:tcW w:w="4610" w:type="dxa"/>
            <w:vMerge/>
            <w:shd w:val="clear" w:color="auto" w:fill="FFFFFF" w:themeFill="background1"/>
            <w:vAlign w:val="center"/>
          </w:tcPr>
          <w:p w14:paraId="76AA3B80" w14:textId="77777777" w:rsidR="00A21C93" w:rsidRPr="00B20C44" w:rsidRDefault="00A21C93" w:rsidP="00A21C93">
            <w:pPr>
              <w:jc w:val="center"/>
              <w:rPr>
                <w:b/>
                <w:bCs/>
                <w:sz w:val="24"/>
                <w:szCs w:val="24"/>
              </w:rPr>
            </w:pPr>
          </w:p>
        </w:tc>
        <w:tc>
          <w:tcPr>
            <w:tcW w:w="1559" w:type="dxa"/>
            <w:vMerge w:val="restart"/>
            <w:shd w:val="clear" w:color="auto" w:fill="FFFFFF" w:themeFill="background1"/>
            <w:vAlign w:val="center"/>
          </w:tcPr>
          <w:p w14:paraId="7BB99EAC" w14:textId="77777777" w:rsidR="00A21C93" w:rsidRPr="00B20C44" w:rsidRDefault="00A21C93" w:rsidP="00A21C93">
            <w:pPr>
              <w:jc w:val="center"/>
              <w:rPr>
                <w:b/>
                <w:sz w:val="24"/>
                <w:szCs w:val="24"/>
              </w:rPr>
            </w:pPr>
            <w:r w:rsidRPr="00B20C44">
              <w:rPr>
                <w:b/>
                <w:sz w:val="24"/>
                <w:szCs w:val="24"/>
              </w:rPr>
              <w:t>C+M</w:t>
            </w:r>
          </w:p>
        </w:tc>
        <w:tc>
          <w:tcPr>
            <w:tcW w:w="1416" w:type="dxa"/>
            <w:shd w:val="clear" w:color="auto" w:fill="FFFFFF" w:themeFill="background1"/>
            <w:vAlign w:val="center"/>
          </w:tcPr>
          <w:p w14:paraId="1B093262" w14:textId="77777777" w:rsidR="00A21C93" w:rsidRPr="00844ACB" w:rsidRDefault="00A21C93" w:rsidP="00A21C93">
            <w:pPr>
              <w:jc w:val="center"/>
              <w:rPr>
                <w:bCs/>
                <w:sz w:val="24"/>
                <w:szCs w:val="24"/>
              </w:rPr>
            </w:pPr>
            <w:r w:rsidRPr="00844ACB">
              <w:rPr>
                <w:bCs/>
                <w:sz w:val="24"/>
                <w:szCs w:val="24"/>
              </w:rPr>
              <w:t>în lei</w:t>
            </w:r>
          </w:p>
        </w:tc>
        <w:tc>
          <w:tcPr>
            <w:tcW w:w="1416" w:type="dxa"/>
            <w:shd w:val="clear" w:color="auto" w:fill="FFFFFF" w:themeFill="background1"/>
            <w:vAlign w:val="center"/>
          </w:tcPr>
          <w:p w14:paraId="4ADEA3DB" w14:textId="77777777" w:rsidR="00A21C93" w:rsidRPr="00844ACB" w:rsidRDefault="00A21C93" w:rsidP="00A21C93">
            <w:pPr>
              <w:jc w:val="center"/>
              <w:rPr>
                <w:bCs/>
                <w:sz w:val="24"/>
                <w:szCs w:val="24"/>
              </w:rPr>
            </w:pPr>
            <w:r w:rsidRPr="00844ACB">
              <w:rPr>
                <w:bCs/>
                <w:sz w:val="24"/>
                <w:szCs w:val="24"/>
              </w:rPr>
              <w:t>în lei</w:t>
            </w:r>
          </w:p>
        </w:tc>
      </w:tr>
      <w:tr w:rsidR="00A21C93" w:rsidRPr="00B85F99" w14:paraId="32373E28" w14:textId="77777777" w:rsidTr="00BD7233">
        <w:trPr>
          <w:trHeight w:val="425"/>
          <w:jc w:val="center"/>
        </w:trPr>
        <w:tc>
          <w:tcPr>
            <w:tcW w:w="4610" w:type="dxa"/>
            <w:vMerge/>
            <w:shd w:val="clear" w:color="auto" w:fill="FFFFFF" w:themeFill="background1"/>
            <w:vAlign w:val="center"/>
          </w:tcPr>
          <w:p w14:paraId="0642D458" w14:textId="77777777" w:rsidR="00A21C93" w:rsidRPr="00B20C44" w:rsidRDefault="00A21C93" w:rsidP="00A21C93">
            <w:pPr>
              <w:jc w:val="center"/>
              <w:rPr>
                <w:b/>
                <w:bCs/>
                <w:sz w:val="24"/>
                <w:szCs w:val="24"/>
              </w:rPr>
            </w:pPr>
          </w:p>
        </w:tc>
        <w:tc>
          <w:tcPr>
            <w:tcW w:w="1559" w:type="dxa"/>
            <w:vMerge/>
            <w:shd w:val="clear" w:color="auto" w:fill="FFFFFF" w:themeFill="background1"/>
            <w:vAlign w:val="center"/>
          </w:tcPr>
          <w:p w14:paraId="4CD8DAA2" w14:textId="77777777" w:rsidR="00A21C93" w:rsidRPr="00B20C44" w:rsidRDefault="00A21C93" w:rsidP="00A21C93">
            <w:pPr>
              <w:jc w:val="center"/>
              <w:rPr>
                <w:b/>
                <w:bCs/>
                <w:sz w:val="24"/>
                <w:szCs w:val="24"/>
              </w:rPr>
            </w:pPr>
          </w:p>
        </w:tc>
        <w:tc>
          <w:tcPr>
            <w:tcW w:w="1416" w:type="dxa"/>
            <w:shd w:val="clear" w:color="auto" w:fill="F19E90" w:themeFill="accent3" w:themeFillTint="66"/>
            <w:vAlign w:val="center"/>
          </w:tcPr>
          <w:p w14:paraId="36484834" w14:textId="77777777" w:rsidR="00A21C93" w:rsidRPr="005E664D" w:rsidRDefault="00844ACB" w:rsidP="00A21C93">
            <w:pPr>
              <w:jc w:val="center"/>
              <w:rPr>
                <w:sz w:val="24"/>
                <w:szCs w:val="24"/>
                <w:highlight w:val="yellow"/>
              </w:rPr>
            </w:pPr>
            <w:r w:rsidRPr="00844ACB">
              <w:rPr>
                <w:rFonts w:eastAsia="MS PGothic"/>
                <w:b/>
                <w:bCs/>
                <w:color w:val="000000"/>
                <w:kern w:val="24"/>
              </w:rPr>
              <w:t>16,0</w:t>
            </w:r>
            <w:r w:rsidR="00CE68B2">
              <w:rPr>
                <w:rFonts w:eastAsia="MS PGothic"/>
                <w:b/>
                <w:bCs/>
                <w:color w:val="000000"/>
                <w:kern w:val="24"/>
              </w:rPr>
              <w:t>87</w:t>
            </w:r>
            <w:r w:rsidRPr="00844ACB">
              <w:rPr>
                <w:rFonts w:eastAsia="MS PGothic"/>
                <w:b/>
                <w:bCs/>
                <w:color w:val="000000"/>
                <w:kern w:val="24"/>
              </w:rPr>
              <w:t>,</w:t>
            </w:r>
            <w:r w:rsidR="00CE68B2">
              <w:rPr>
                <w:rFonts w:eastAsia="MS PGothic"/>
                <w:b/>
                <w:bCs/>
                <w:color w:val="000000"/>
                <w:kern w:val="24"/>
              </w:rPr>
              <w:t>502</w:t>
            </w:r>
            <w:r>
              <w:rPr>
                <w:rFonts w:eastAsia="MS PGothic"/>
                <w:b/>
                <w:bCs/>
                <w:color w:val="000000"/>
                <w:kern w:val="24"/>
              </w:rPr>
              <w:t>.00</w:t>
            </w:r>
          </w:p>
        </w:tc>
        <w:tc>
          <w:tcPr>
            <w:tcW w:w="1416" w:type="dxa"/>
            <w:shd w:val="clear" w:color="auto" w:fill="F19E90" w:themeFill="accent3" w:themeFillTint="66"/>
            <w:vAlign w:val="center"/>
          </w:tcPr>
          <w:p w14:paraId="0E06B415" w14:textId="77777777" w:rsidR="00A21C93" w:rsidRPr="005E664D" w:rsidRDefault="00844ACB" w:rsidP="00A21C93">
            <w:pPr>
              <w:jc w:val="center"/>
              <w:rPr>
                <w:rFonts w:eastAsia="MS PGothic"/>
                <w:b/>
                <w:bCs/>
                <w:color w:val="000000"/>
                <w:kern w:val="24"/>
                <w:highlight w:val="yellow"/>
              </w:rPr>
            </w:pPr>
            <w:r w:rsidRPr="00844ACB">
              <w:rPr>
                <w:rFonts w:eastAsia="MS PGothic"/>
                <w:b/>
                <w:bCs/>
                <w:color w:val="000000"/>
                <w:kern w:val="24"/>
              </w:rPr>
              <w:t>19,1</w:t>
            </w:r>
            <w:r w:rsidR="00CE68B2">
              <w:rPr>
                <w:rFonts w:eastAsia="MS PGothic"/>
                <w:b/>
                <w:bCs/>
                <w:color w:val="000000"/>
                <w:kern w:val="24"/>
              </w:rPr>
              <w:t>44</w:t>
            </w:r>
            <w:r w:rsidRPr="00844ACB">
              <w:rPr>
                <w:rFonts w:eastAsia="MS PGothic"/>
                <w:b/>
                <w:bCs/>
                <w:color w:val="000000"/>
                <w:kern w:val="24"/>
              </w:rPr>
              <w:t>,</w:t>
            </w:r>
            <w:r w:rsidR="00CE68B2">
              <w:rPr>
                <w:rFonts w:eastAsia="MS PGothic"/>
                <w:b/>
                <w:bCs/>
                <w:color w:val="000000"/>
                <w:kern w:val="24"/>
              </w:rPr>
              <w:t>128</w:t>
            </w:r>
            <w:r>
              <w:rPr>
                <w:rFonts w:eastAsia="MS PGothic"/>
                <w:b/>
                <w:bCs/>
                <w:color w:val="000000"/>
                <w:kern w:val="24"/>
              </w:rPr>
              <w:t>.00</w:t>
            </w:r>
          </w:p>
        </w:tc>
      </w:tr>
    </w:tbl>
    <w:p w14:paraId="0C5844AC" w14:textId="77777777" w:rsidR="00FE238B" w:rsidRDefault="00FE238B" w:rsidP="00A21C93">
      <w:pPr>
        <w:tabs>
          <w:tab w:val="left" w:pos="851"/>
        </w:tabs>
        <w:spacing w:after="240" w:line="360" w:lineRule="auto"/>
        <w:rPr>
          <w:sz w:val="24"/>
          <w:szCs w:val="24"/>
          <w:highlight w:val="yellow"/>
          <w:lang w:val="en-US"/>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1E0" w:firstRow="1" w:lastRow="1" w:firstColumn="1" w:lastColumn="1" w:noHBand="0" w:noVBand="0"/>
      </w:tblPr>
      <w:tblGrid>
        <w:gridCol w:w="4610"/>
        <w:gridCol w:w="1559"/>
        <w:gridCol w:w="1416"/>
        <w:gridCol w:w="1416"/>
      </w:tblGrid>
      <w:tr w:rsidR="00BD7233" w:rsidRPr="00B20C44" w14:paraId="445103B1" w14:textId="77777777" w:rsidTr="00BD7233">
        <w:trPr>
          <w:trHeight w:val="450"/>
          <w:jc w:val="center"/>
        </w:trPr>
        <w:tc>
          <w:tcPr>
            <w:tcW w:w="6169" w:type="dxa"/>
            <w:gridSpan w:val="2"/>
            <w:shd w:val="clear" w:color="auto" w:fill="F19E90" w:themeFill="accent3" w:themeFillTint="66"/>
            <w:vAlign w:val="center"/>
          </w:tcPr>
          <w:p w14:paraId="314F408B" w14:textId="77777777" w:rsidR="00BD7233" w:rsidRPr="00B20C44" w:rsidRDefault="00BD7233" w:rsidP="00BD7233">
            <w:pPr>
              <w:jc w:val="center"/>
              <w:rPr>
                <w:b/>
                <w:bCs/>
                <w:sz w:val="28"/>
                <w:szCs w:val="28"/>
              </w:rPr>
            </w:pPr>
            <w:r>
              <w:rPr>
                <w:b/>
                <w:bCs/>
                <w:sz w:val="28"/>
                <w:szCs w:val="28"/>
              </w:rPr>
              <w:t xml:space="preserve">ETAPA 1 + </w:t>
            </w:r>
            <w:r w:rsidRPr="00B20C44">
              <w:rPr>
                <w:b/>
                <w:bCs/>
                <w:sz w:val="28"/>
                <w:szCs w:val="28"/>
              </w:rPr>
              <w:t>ETAPA 2</w:t>
            </w:r>
          </w:p>
        </w:tc>
        <w:tc>
          <w:tcPr>
            <w:tcW w:w="1416" w:type="dxa"/>
            <w:shd w:val="clear" w:color="auto" w:fill="FFFFFF" w:themeFill="background1"/>
            <w:vAlign w:val="center"/>
          </w:tcPr>
          <w:p w14:paraId="486BE7F7" w14:textId="77777777" w:rsidR="00BD7233" w:rsidRPr="00B20C44" w:rsidRDefault="00BD7233" w:rsidP="00BD7233">
            <w:pPr>
              <w:jc w:val="center"/>
              <w:rPr>
                <w:b/>
                <w:bCs/>
                <w:sz w:val="24"/>
                <w:szCs w:val="24"/>
              </w:rPr>
            </w:pPr>
            <w:r w:rsidRPr="00B20C44">
              <w:rPr>
                <w:b/>
                <w:bCs/>
                <w:sz w:val="24"/>
                <w:szCs w:val="24"/>
              </w:rPr>
              <w:t>fără TVA</w:t>
            </w:r>
          </w:p>
        </w:tc>
        <w:tc>
          <w:tcPr>
            <w:tcW w:w="1416" w:type="dxa"/>
            <w:shd w:val="clear" w:color="auto" w:fill="FFFFFF" w:themeFill="background1"/>
            <w:vAlign w:val="center"/>
          </w:tcPr>
          <w:p w14:paraId="6EAED5E7" w14:textId="77777777" w:rsidR="00BD7233" w:rsidRPr="00B20C44" w:rsidRDefault="00BD7233" w:rsidP="00BD7233">
            <w:pPr>
              <w:jc w:val="center"/>
              <w:rPr>
                <w:b/>
                <w:bCs/>
                <w:sz w:val="24"/>
                <w:szCs w:val="24"/>
              </w:rPr>
            </w:pPr>
            <w:r w:rsidRPr="00B20C44">
              <w:rPr>
                <w:b/>
                <w:bCs/>
                <w:sz w:val="24"/>
                <w:szCs w:val="24"/>
              </w:rPr>
              <w:t>cu  TVA</w:t>
            </w:r>
          </w:p>
        </w:tc>
      </w:tr>
      <w:tr w:rsidR="00A21C93" w:rsidRPr="00B20C44" w14:paraId="2EF3D5F0" w14:textId="77777777" w:rsidTr="00BD7233">
        <w:trPr>
          <w:trHeight w:val="513"/>
          <w:jc w:val="center"/>
        </w:trPr>
        <w:tc>
          <w:tcPr>
            <w:tcW w:w="4610" w:type="dxa"/>
            <w:vMerge w:val="restart"/>
            <w:shd w:val="clear" w:color="auto" w:fill="FFFFFF" w:themeFill="background1"/>
            <w:vAlign w:val="center"/>
          </w:tcPr>
          <w:p w14:paraId="7307720B" w14:textId="77777777" w:rsidR="00A21C93" w:rsidRPr="00B20C44" w:rsidRDefault="00A21C93" w:rsidP="00A21C93">
            <w:pPr>
              <w:jc w:val="center"/>
              <w:rPr>
                <w:b/>
                <w:bCs/>
                <w:sz w:val="24"/>
                <w:szCs w:val="24"/>
              </w:rPr>
            </w:pPr>
          </w:p>
          <w:p w14:paraId="7FAEFA8A" w14:textId="77777777" w:rsidR="00A21C93" w:rsidRPr="00B20C44" w:rsidRDefault="00A21C93" w:rsidP="00A21C93">
            <w:pPr>
              <w:jc w:val="center"/>
              <w:rPr>
                <w:b/>
                <w:bCs/>
                <w:sz w:val="24"/>
                <w:szCs w:val="24"/>
              </w:rPr>
            </w:pPr>
            <w:r w:rsidRPr="00B20C44">
              <w:rPr>
                <w:b/>
                <w:sz w:val="24"/>
                <w:szCs w:val="24"/>
              </w:rPr>
              <w:t xml:space="preserve">“LUCRĂRI PENTRU ÎNLĂTURAREA CALAMITĂȚILOR NATURALE PRODUSE ÎN B.H. CRIȘUL ALB ÎN PERIOADA 30.07-31.07.2018, JUDEȚUL HUNEDOARA” – </w:t>
            </w:r>
            <w:r w:rsidRPr="00A21C93">
              <w:rPr>
                <w:b/>
                <w:sz w:val="24"/>
                <w:szCs w:val="24"/>
              </w:rPr>
              <w:t>Amenajare Valea Prăvăleni, Județul Hunedoara</w:t>
            </w:r>
          </w:p>
        </w:tc>
        <w:tc>
          <w:tcPr>
            <w:tcW w:w="1559" w:type="dxa"/>
            <w:vMerge w:val="restart"/>
            <w:shd w:val="clear" w:color="auto" w:fill="FFFFFF" w:themeFill="background1"/>
            <w:vAlign w:val="center"/>
          </w:tcPr>
          <w:p w14:paraId="76CE8BB9" w14:textId="77777777" w:rsidR="00A21C93" w:rsidRPr="00B20C44" w:rsidRDefault="00A21C93" w:rsidP="00A21C93">
            <w:pPr>
              <w:jc w:val="center"/>
              <w:rPr>
                <w:b/>
                <w:sz w:val="24"/>
                <w:szCs w:val="24"/>
              </w:rPr>
            </w:pPr>
            <w:r w:rsidRPr="00B20C44">
              <w:rPr>
                <w:b/>
                <w:sz w:val="24"/>
                <w:szCs w:val="24"/>
              </w:rPr>
              <w:t>Investiţie</w:t>
            </w:r>
          </w:p>
        </w:tc>
        <w:tc>
          <w:tcPr>
            <w:tcW w:w="1416" w:type="dxa"/>
            <w:shd w:val="clear" w:color="auto" w:fill="FFFFFF" w:themeFill="background1"/>
            <w:vAlign w:val="center"/>
          </w:tcPr>
          <w:p w14:paraId="6CD32154" w14:textId="77777777" w:rsidR="00A21C93" w:rsidRPr="00B20C44" w:rsidRDefault="00A21C93" w:rsidP="00A21C93">
            <w:pPr>
              <w:jc w:val="center"/>
              <w:rPr>
                <w:bCs/>
                <w:sz w:val="24"/>
                <w:szCs w:val="24"/>
              </w:rPr>
            </w:pPr>
            <w:r w:rsidRPr="00B20C44">
              <w:rPr>
                <w:bCs/>
                <w:sz w:val="24"/>
                <w:szCs w:val="24"/>
              </w:rPr>
              <w:t>în lei</w:t>
            </w:r>
          </w:p>
        </w:tc>
        <w:tc>
          <w:tcPr>
            <w:tcW w:w="1416" w:type="dxa"/>
            <w:shd w:val="clear" w:color="auto" w:fill="FFFFFF" w:themeFill="background1"/>
            <w:vAlign w:val="center"/>
          </w:tcPr>
          <w:p w14:paraId="7AB28DB8" w14:textId="77777777" w:rsidR="00A21C93" w:rsidRPr="00B20C44" w:rsidRDefault="00A21C93" w:rsidP="00A21C93">
            <w:pPr>
              <w:jc w:val="center"/>
              <w:rPr>
                <w:bCs/>
                <w:sz w:val="24"/>
                <w:szCs w:val="24"/>
              </w:rPr>
            </w:pPr>
            <w:r w:rsidRPr="00B20C44">
              <w:rPr>
                <w:bCs/>
                <w:sz w:val="24"/>
                <w:szCs w:val="24"/>
              </w:rPr>
              <w:t>în lei</w:t>
            </w:r>
          </w:p>
        </w:tc>
      </w:tr>
      <w:tr w:rsidR="00BD7233" w:rsidRPr="00B20C44" w14:paraId="766C0321" w14:textId="77777777" w:rsidTr="00BD7233">
        <w:trPr>
          <w:trHeight w:val="387"/>
          <w:jc w:val="center"/>
        </w:trPr>
        <w:tc>
          <w:tcPr>
            <w:tcW w:w="4610" w:type="dxa"/>
            <w:vMerge/>
            <w:shd w:val="clear" w:color="auto" w:fill="FFFFFF" w:themeFill="background1"/>
            <w:vAlign w:val="center"/>
          </w:tcPr>
          <w:p w14:paraId="5B632909" w14:textId="77777777" w:rsidR="00BD7233" w:rsidRPr="00B20C44" w:rsidRDefault="00BD7233" w:rsidP="00BD7233">
            <w:pPr>
              <w:jc w:val="center"/>
              <w:rPr>
                <w:b/>
                <w:bCs/>
                <w:sz w:val="24"/>
                <w:szCs w:val="24"/>
              </w:rPr>
            </w:pPr>
          </w:p>
        </w:tc>
        <w:tc>
          <w:tcPr>
            <w:tcW w:w="1559" w:type="dxa"/>
            <w:vMerge/>
            <w:shd w:val="clear" w:color="auto" w:fill="FFFFFF" w:themeFill="background1"/>
            <w:vAlign w:val="center"/>
          </w:tcPr>
          <w:p w14:paraId="062A17BD" w14:textId="77777777" w:rsidR="00BD7233" w:rsidRPr="00B20C44" w:rsidRDefault="00BD7233" w:rsidP="00BD7233">
            <w:pPr>
              <w:jc w:val="center"/>
              <w:rPr>
                <w:b/>
                <w:sz w:val="24"/>
                <w:szCs w:val="24"/>
              </w:rPr>
            </w:pPr>
          </w:p>
        </w:tc>
        <w:tc>
          <w:tcPr>
            <w:tcW w:w="1416" w:type="dxa"/>
            <w:shd w:val="clear" w:color="auto" w:fill="F19E90" w:themeFill="accent3" w:themeFillTint="66"/>
            <w:vAlign w:val="center"/>
          </w:tcPr>
          <w:p w14:paraId="17DD5C7E" w14:textId="77777777" w:rsidR="00BD7233" w:rsidRPr="005E664D" w:rsidRDefault="0099730B" w:rsidP="00BD7233">
            <w:pPr>
              <w:jc w:val="center"/>
              <w:rPr>
                <w:b/>
                <w:sz w:val="24"/>
                <w:szCs w:val="24"/>
                <w:highlight w:val="yellow"/>
              </w:rPr>
            </w:pPr>
            <w:r w:rsidRPr="0099730B">
              <w:rPr>
                <w:rFonts w:eastAsia="MS PGothic"/>
                <w:b/>
                <w:bCs/>
                <w:color w:val="000000"/>
                <w:kern w:val="24"/>
              </w:rPr>
              <w:t>21,</w:t>
            </w:r>
            <w:r w:rsidR="00CE68B2">
              <w:rPr>
                <w:rFonts w:eastAsia="MS PGothic"/>
                <w:b/>
                <w:bCs/>
                <w:color w:val="000000"/>
                <w:kern w:val="24"/>
              </w:rPr>
              <w:t>872</w:t>
            </w:r>
            <w:r w:rsidRPr="0099730B">
              <w:rPr>
                <w:rFonts w:eastAsia="MS PGothic"/>
                <w:b/>
                <w:bCs/>
                <w:color w:val="000000"/>
                <w:kern w:val="24"/>
              </w:rPr>
              <w:t>,</w:t>
            </w:r>
            <w:r w:rsidR="00CE68B2">
              <w:rPr>
                <w:rFonts w:eastAsia="MS PGothic"/>
                <w:b/>
                <w:bCs/>
                <w:color w:val="000000"/>
                <w:kern w:val="24"/>
              </w:rPr>
              <w:t>616</w:t>
            </w:r>
            <w:r w:rsidR="00844ACB">
              <w:rPr>
                <w:rFonts w:eastAsia="MS PGothic"/>
                <w:b/>
                <w:bCs/>
                <w:color w:val="000000"/>
                <w:kern w:val="24"/>
              </w:rPr>
              <w:t>.00</w:t>
            </w:r>
          </w:p>
        </w:tc>
        <w:tc>
          <w:tcPr>
            <w:tcW w:w="1416" w:type="dxa"/>
            <w:shd w:val="clear" w:color="auto" w:fill="F19E90" w:themeFill="accent3" w:themeFillTint="66"/>
            <w:vAlign w:val="center"/>
          </w:tcPr>
          <w:p w14:paraId="22321568" w14:textId="77777777" w:rsidR="00BD7233" w:rsidRPr="005E664D" w:rsidRDefault="0099730B" w:rsidP="00BD7233">
            <w:pPr>
              <w:jc w:val="center"/>
              <w:rPr>
                <w:rFonts w:eastAsia="MS PGothic"/>
                <w:b/>
                <w:bCs/>
                <w:color w:val="000000"/>
                <w:kern w:val="24"/>
                <w:highlight w:val="yellow"/>
              </w:rPr>
            </w:pPr>
            <w:r w:rsidRPr="0099730B">
              <w:rPr>
                <w:rFonts w:eastAsia="MS PGothic"/>
                <w:b/>
                <w:bCs/>
                <w:color w:val="000000"/>
                <w:kern w:val="24"/>
              </w:rPr>
              <w:t>25,9</w:t>
            </w:r>
            <w:r w:rsidR="00CE68B2">
              <w:rPr>
                <w:rFonts w:eastAsia="MS PGothic"/>
                <w:b/>
                <w:bCs/>
                <w:color w:val="000000"/>
                <w:kern w:val="24"/>
              </w:rPr>
              <w:t>89</w:t>
            </w:r>
            <w:r w:rsidRPr="0099730B">
              <w:rPr>
                <w:rFonts w:eastAsia="MS PGothic"/>
                <w:b/>
                <w:bCs/>
                <w:color w:val="000000"/>
                <w:kern w:val="24"/>
              </w:rPr>
              <w:t>,</w:t>
            </w:r>
            <w:r w:rsidR="00CE68B2">
              <w:rPr>
                <w:rFonts w:eastAsia="MS PGothic"/>
                <w:b/>
                <w:bCs/>
                <w:color w:val="000000"/>
                <w:kern w:val="24"/>
              </w:rPr>
              <w:t>628</w:t>
            </w:r>
            <w:r>
              <w:rPr>
                <w:rFonts w:eastAsia="MS PGothic"/>
                <w:b/>
                <w:bCs/>
                <w:color w:val="000000"/>
                <w:kern w:val="24"/>
              </w:rPr>
              <w:t>.00</w:t>
            </w:r>
          </w:p>
        </w:tc>
      </w:tr>
      <w:tr w:rsidR="00BD7233" w:rsidRPr="00B20C44" w14:paraId="255FB174" w14:textId="77777777" w:rsidTr="00BD7233">
        <w:trPr>
          <w:trHeight w:val="495"/>
          <w:jc w:val="center"/>
        </w:trPr>
        <w:tc>
          <w:tcPr>
            <w:tcW w:w="4610" w:type="dxa"/>
            <w:vMerge/>
            <w:shd w:val="clear" w:color="auto" w:fill="FFFFFF" w:themeFill="background1"/>
            <w:vAlign w:val="center"/>
          </w:tcPr>
          <w:p w14:paraId="28C10CB7" w14:textId="77777777" w:rsidR="00BD7233" w:rsidRPr="00B20C44" w:rsidRDefault="00BD7233" w:rsidP="00BD7233">
            <w:pPr>
              <w:jc w:val="center"/>
              <w:rPr>
                <w:b/>
                <w:bCs/>
                <w:sz w:val="24"/>
                <w:szCs w:val="24"/>
              </w:rPr>
            </w:pPr>
          </w:p>
        </w:tc>
        <w:tc>
          <w:tcPr>
            <w:tcW w:w="1559" w:type="dxa"/>
            <w:vMerge w:val="restart"/>
            <w:shd w:val="clear" w:color="auto" w:fill="FFFFFF" w:themeFill="background1"/>
            <w:vAlign w:val="center"/>
          </w:tcPr>
          <w:p w14:paraId="1111888C" w14:textId="77777777" w:rsidR="00BD7233" w:rsidRPr="009C158D" w:rsidRDefault="00BD7233" w:rsidP="00BD7233">
            <w:pPr>
              <w:jc w:val="center"/>
              <w:rPr>
                <w:b/>
                <w:sz w:val="24"/>
                <w:szCs w:val="24"/>
              </w:rPr>
            </w:pPr>
            <w:r w:rsidRPr="009C158D">
              <w:rPr>
                <w:b/>
                <w:sz w:val="24"/>
                <w:szCs w:val="24"/>
              </w:rPr>
              <w:t>C+M</w:t>
            </w:r>
          </w:p>
        </w:tc>
        <w:tc>
          <w:tcPr>
            <w:tcW w:w="1416" w:type="dxa"/>
            <w:shd w:val="clear" w:color="auto" w:fill="FFFFFF" w:themeFill="background1"/>
            <w:vAlign w:val="center"/>
          </w:tcPr>
          <w:p w14:paraId="68B021F2" w14:textId="77777777" w:rsidR="00BD7233" w:rsidRPr="009C158D" w:rsidRDefault="00BD7233" w:rsidP="00BD7233">
            <w:pPr>
              <w:jc w:val="center"/>
              <w:rPr>
                <w:bCs/>
                <w:sz w:val="24"/>
                <w:szCs w:val="24"/>
              </w:rPr>
            </w:pPr>
            <w:r w:rsidRPr="009C158D">
              <w:rPr>
                <w:bCs/>
                <w:sz w:val="24"/>
                <w:szCs w:val="24"/>
              </w:rPr>
              <w:t>în lei</w:t>
            </w:r>
          </w:p>
        </w:tc>
        <w:tc>
          <w:tcPr>
            <w:tcW w:w="1416" w:type="dxa"/>
            <w:shd w:val="clear" w:color="auto" w:fill="FFFFFF" w:themeFill="background1"/>
            <w:vAlign w:val="center"/>
          </w:tcPr>
          <w:p w14:paraId="48133EDE" w14:textId="77777777" w:rsidR="00BD7233" w:rsidRPr="009C158D" w:rsidRDefault="00BD7233" w:rsidP="00BD7233">
            <w:pPr>
              <w:jc w:val="center"/>
              <w:rPr>
                <w:bCs/>
                <w:sz w:val="24"/>
                <w:szCs w:val="24"/>
              </w:rPr>
            </w:pPr>
            <w:r w:rsidRPr="009C158D">
              <w:rPr>
                <w:bCs/>
                <w:sz w:val="24"/>
                <w:szCs w:val="24"/>
              </w:rPr>
              <w:t>în lei</w:t>
            </w:r>
          </w:p>
        </w:tc>
      </w:tr>
      <w:tr w:rsidR="00BD7233" w:rsidRPr="00B85F99" w14:paraId="2AC71F7D" w14:textId="77777777" w:rsidTr="00BD7233">
        <w:trPr>
          <w:trHeight w:val="425"/>
          <w:jc w:val="center"/>
        </w:trPr>
        <w:tc>
          <w:tcPr>
            <w:tcW w:w="4610" w:type="dxa"/>
            <w:vMerge/>
            <w:shd w:val="clear" w:color="auto" w:fill="FFFFFF" w:themeFill="background1"/>
            <w:vAlign w:val="center"/>
          </w:tcPr>
          <w:p w14:paraId="63276AB5" w14:textId="77777777" w:rsidR="00BD7233" w:rsidRPr="00B20C44" w:rsidRDefault="00BD7233" w:rsidP="00BD7233">
            <w:pPr>
              <w:jc w:val="center"/>
              <w:rPr>
                <w:b/>
                <w:bCs/>
                <w:sz w:val="24"/>
                <w:szCs w:val="24"/>
              </w:rPr>
            </w:pPr>
          </w:p>
        </w:tc>
        <w:tc>
          <w:tcPr>
            <w:tcW w:w="1559" w:type="dxa"/>
            <w:vMerge/>
            <w:shd w:val="clear" w:color="auto" w:fill="FFFFFF" w:themeFill="background1"/>
            <w:vAlign w:val="center"/>
          </w:tcPr>
          <w:p w14:paraId="7A358B1A" w14:textId="77777777" w:rsidR="00BD7233" w:rsidRPr="00B20C44" w:rsidRDefault="00BD7233" w:rsidP="00BD7233">
            <w:pPr>
              <w:jc w:val="center"/>
              <w:rPr>
                <w:b/>
                <w:bCs/>
                <w:sz w:val="24"/>
                <w:szCs w:val="24"/>
              </w:rPr>
            </w:pPr>
          </w:p>
        </w:tc>
        <w:tc>
          <w:tcPr>
            <w:tcW w:w="1416" w:type="dxa"/>
            <w:shd w:val="clear" w:color="auto" w:fill="F19E90" w:themeFill="accent3" w:themeFillTint="66"/>
            <w:vAlign w:val="center"/>
          </w:tcPr>
          <w:p w14:paraId="73264D1E" w14:textId="77777777" w:rsidR="00BD7233" w:rsidRPr="005E664D" w:rsidRDefault="0099730B" w:rsidP="00BD7233">
            <w:pPr>
              <w:jc w:val="center"/>
              <w:rPr>
                <w:sz w:val="24"/>
                <w:szCs w:val="24"/>
                <w:highlight w:val="yellow"/>
              </w:rPr>
            </w:pPr>
            <w:r w:rsidRPr="0099730B">
              <w:rPr>
                <w:rFonts w:eastAsia="MS PGothic"/>
                <w:b/>
                <w:bCs/>
                <w:color w:val="000000"/>
                <w:kern w:val="24"/>
              </w:rPr>
              <w:t>18,5</w:t>
            </w:r>
            <w:r w:rsidR="00CE68B2">
              <w:rPr>
                <w:rFonts w:eastAsia="MS PGothic"/>
                <w:b/>
                <w:bCs/>
                <w:color w:val="000000"/>
                <w:kern w:val="24"/>
              </w:rPr>
              <w:t>5</w:t>
            </w:r>
            <w:r w:rsidRPr="0099730B">
              <w:rPr>
                <w:rFonts w:eastAsia="MS PGothic"/>
                <w:b/>
                <w:bCs/>
                <w:color w:val="000000"/>
                <w:kern w:val="24"/>
              </w:rPr>
              <w:t>7,502</w:t>
            </w:r>
            <w:r w:rsidR="00844ACB">
              <w:rPr>
                <w:rFonts w:eastAsia="MS PGothic"/>
                <w:b/>
                <w:bCs/>
                <w:color w:val="000000"/>
                <w:kern w:val="24"/>
              </w:rPr>
              <w:t>.00</w:t>
            </w:r>
          </w:p>
        </w:tc>
        <w:tc>
          <w:tcPr>
            <w:tcW w:w="1416" w:type="dxa"/>
            <w:shd w:val="clear" w:color="auto" w:fill="F19E90" w:themeFill="accent3" w:themeFillTint="66"/>
            <w:vAlign w:val="center"/>
          </w:tcPr>
          <w:p w14:paraId="1F696EA9" w14:textId="77777777" w:rsidR="00BD7233" w:rsidRPr="005E664D" w:rsidRDefault="0099730B" w:rsidP="00BD7233">
            <w:pPr>
              <w:jc w:val="center"/>
              <w:rPr>
                <w:rFonts w:eastAsia="MS PGothic"/>
                <w:b/>
                <w:bCs/>
                <w:color w:val="000000"/>
                <w:kern w:val="24"/>
                <w:highlight w:val="yellow"/>
              </w:rPr>
            </w:pPr>
            <w:r w:rsidRPr="0099730B">
              <w:rPr>
                <w:rFonts w:eastAsia="MS PGothic"/>
                <w:b/>
                <w:bCs/>
                <w:color w:val="000000"/>
                <w:kern w:val="24"/>
              </w:rPr>
              <w:t>22,</w:t>
            </w:r>
            <w:r w:rsidR="00CE68B2">
              <w:rPr>
                <w:rFonts w:eastAsia="MS PGothic"/>
                <w:b/>
                <w:bCs/>
                <w:color w:val="000000"/>
                <w:kern w:val="24"/>
              </w:rPr>
              <w:t>083</w:t>
            </w:r>
            <w:r w:rsidRPr="0099730B">
              <w:rPr>
                <w:rFonts w:eastAsia="MS PGothic"/>
                <w:b/>
                <w:bCs/>
                <w:color w:val="000000"/>
                <w:kern w:val="24"/>
              </w:rPr>
              <w:t>,</w:t>
            </w:r>
            <w:r w:rsidR="00CE68B2">
              <w:rPr>
                <w:rFonts w:eastAsia="MS PGothic"/>
                <w:b/>
                <w:bCs/>
                <w:color w:val="000000"/>
                <w:kern w:val="24"/>
              </w:rPr>
              <w:t>42</w:t>
            </w:r>
            <w:r w:rsidRPr="0099730B">
              <w:rPr>
                <w:rFonts w:eastAsia="MS PGothic"/>
                <w:b/>
                <w:bCs/>
                <w:color w:val="000000"/>
                <w:kern w:val="24"/>
              </w:rPr>
              <w:t>7</w:t>
            </w:r>
            <w:r w:rsidR="00844ACB">
              <w:rPr>
                <w:rFonts w:eastAsia="MS PGothic"/>
                <w:b/>
                <w:bCs/>
                <w:color w:val="000000"/>
                <w:kern w:val="24"/>
              </w:rPr>
              <w:t>.00</w:t>
            </w:r>
          </w:p>
        </w:tc>
      </w:tr>
    </w:tbl>
    <w:p w14:paraId="340FCCF0" w14:textId="77777777" w:rsidR="00BD7233" w:rsidRDefault="00BD7233" w:rsidP="00172E34">
      <w:pPr>
        <w:tabs>
          <w:tab w:val="left" w:pos="851"/>
        </w:tabs>
        <w:spacing w:line="360" w:lineRule="auto"/>
        <w:rPr>
          <w:sz w:val="24"/>
          <w:szCs w:val="24"/>
          <w:highlight w:val="yellow"/>
          <w:lang w:val="en-US"/>
        </w:rPr>
      </w:pPr>
    </w:p>
    <w:p w14:paraId="5D35D473" w14:textId="77777777" w:rsidR="00BD7233" w:rsidRDefault="00BD7233" w:rsidP="00A21C93">
      <w:pPr>
        <w:tabs>
          <w:tab w:val="left" w:pos="851"/>
        </w:tabs>
        <w:spacing w:after="240" w:line="360" w:lineRule="auto"/>
        <w:rPr>
          <w:sz w:val="24"/>
          <w:szCs w:val="24"/>
          <w:highlight w:val="yellow"/>
          <w:lang w:val="en-US"/>
        </w:rPr>
      </w:pPr>
    </w:p>
    <w:p w14:paraId="752421A1" w14:textId="77777777" w:rsidR="00BD7233" w:rsidRDefault="00BD7233" w:rsidP="00172E34">
      <w:pPr>
        <w:tabs>
          <w:tab w:val="left" w:pos="851"/>
        </w:tabs>
        <w:spacing w:line="360" w:lineRule="auto"/>
        <w:rPr>
          <w:sz w:val="24"/>
          <w:szCs w:val="24"/>
          <w:highlight w:val="yellow"/>
          <w:lang w:val="en-US"/>
        </w:rPr>
      </w:pPr>
    </w:p>
    <w:p w14:paraId="062B263C" w14:textId="77777777" w:rsidR="00BD7233" w:rsidRDefault="00BD7233" w:rsidP="00172E34">
      <w:pPr>
        <w:tabs>
          <w:tab w:val="left" w:pos="851"/>
        </w:tabs>
        <w:spacing w:line="360" w:lineRule="auto"/>
        <w:rPr>
          <w:sz w:val="24"/>
          <w:szCs w:val="24"/>
          <w:highlight w:val="yellow"/>
          <w:lang w:val="en-US"/>
        </w:rPr>
      </w:pPr>
    </w:p>
    <w:p w14:paraId="3A079141" w14:textId="77777777" w:rsidR="00BD7233" w:rsidRDefault="00BD7233" w:rsidP="00172E34">
      <w:pPr>
        <w:tabs>
          <w:tab w:val="left" w:pos="851"/>
        </w:tabs>
        <w:spacing w:line="360" w:lineRule="auto"/>
        <w:rPr>
          <w:sz w:val="24"/>
          <w:szCs w:val="24"/>
          <w:highlight w:val="yellow"/>
          <w:lang w:val="en-US"/>
        </w:rPr>
      </w:pPr>
    </w:p>
    <w:p w14:paraId="4F5C3910" w14:textId="77777777" w:rsidR="00BD7233" w:rsidRPr="00B20C44" w:rsidRDefault="00BD7233" w:rsidP="00BD7233">
      <w:pPr>
        <w:pStyle w:val="NormalWeb"/>
        <w:tabs>
          <w:tab w:val="left" w:pos="720"/>
          <w:tab w:val="left" w:pos="1418"/>
          <w:tab w:val="left" w:pos="3664"/>
          <w:tab w:val="left" w:pos="4580"/>
          <w:tab w:val="left" w:pos="5496"/>
          <w:tab w:val="left" w:pos="6412"/>
          <w:tab w:val="left" w:pos="7328"/>
          <w:tab w:val="left" w:pos="8244"/>
          <w:tab w:val="left" w:pos="9160"/>
          <w:tab w:val="left" w:pos="10065"/>
          <w:tab w:val="left" w:pos="10992"/>
          <w:tab w:val="left" w:pos="11908"/>
          <w:tab w:val="left" w:pos="12824"/>
          <w:tab w:val="left" w:pos="13740"/>
          <w:tab w:val="left" w:pos="14656"/>
        </w:tabs>
        <w:spacing w:before="0" w:beforeAutospacing="0" w:after="0" w:afterAutospacing="0" w:line="360" w:lineRule="auto"/>
        <w:jc w:val="both"/>
        <w:rPr>
          <w:b/>
        </w:rPr>
      </w:pPr>
      <w:r w:rsidRPr="00B20C44">
        <w:rPr>
          <w:b/>
        </w:rPr>
        <w:lastRenderedPageBreak/>
        <w:tab/>
        <w:t>Eşalonarea investiţiei</w:t>
      </w:r>
      <w:r>
        <w:rPr>
          <w:b/>
        </w:rPr>
        <w:t xml:space="preserve"> Scenariul 2</w:t>
      </w:r>
      <w:r w:rsidRPr="00B20C44">
        <w:rPr>
          <w:b/>
        </w:rPr>
        <w:t xml:space="preserve"> (INV/C+M)</w:t>
      </w:r>
    </w:p>
    <w:p w14:paraId="2005FB79" w14:textId="77777777" w:rsidR="00BD7233" w:rsidRPr="00FE238B" w:rsidRDefault="00BD7233" w:rsidP="00BD7233">
      <w:pPr>
        <w:rPr>
          <w:rFonts w:ascii="Arial" w:hAnsi="Arial" w:cs="Arial"/>
          <w:b/>
          <w:sz w:val="22"/>
          <w:szCs w:val="22"/>
          <w:highlight w:val="yellow"/>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1E0" w:firstRow="1" w:lastRow="1" w:firstColumn="1" w:lastColumn="1" w:noHBand="0" w:noVBand="0"/>
      </w:tblPr>
      <w:tblGrid>
        <w:gridCol w:w="4610"/>
        <w:gridCol w:w="1559"/>
        <w:gridCol w:w="1416"/>
        <w:gridCol w:w="1416"/>
      </w:tblGrid>
      <w:tr w:rsidR="00BD7233" w:rsidRPr="00B20C44" w14:paraId="162CCA9F" w14:textId="77777777" w:rsidTr="00BD7233">
        <w:trPr>
          <w:trHeight w:val="450"/>
          <w:jc w:val="center"/>
        </w:trPr>
        <w:tc>
          <w:tcPr>
            <w:tcW w:w="6169" w:type="dxa"/>
            <w:gridSpan w:val="2"/>
            <w:shd w:val="clear" w:color="auto" w:fill="F19E90" w:themeFill="accent3" w:themeFillTint="66"/>
            <w:vAlign w:val="center"/>
          </w:tcPr>
          <w:p w14:paraId="208D1093" w14:textId="77777777" w:rsidR="00BD7233" w:rsidRPr="00B20C44" w:rsidRDefault="00BD7233" w:rsidP="00BD7233">
            <w:pPr>
              <w:jc w:val="center"/>
              <w:rPr>
                <w:b/>
                <w:bCs/>
                <w:sz w:val="28"/>
                <w:szCs w:val="28"/>
              </w:rPr>
            </w:pPr>
            <w:r w:rsidRPr="00B20C44">
              <w:rPr>
                <w:b/>
                <w:bCs/>
                <w:sz w:val="28"/>
                <w:szCs w:val="28"/>
              </w:rPr>
              <w:t>ETAPA 1 Decizia A.N.A.R. 584/2018</w:t>
            </w:r>
          </w:p>
        </w:tc>
        <w:tc>
          <w:tcPr>
            <w:tcW w:w="1416" w:type="dxa"/>
            <w:shd w:val="clear" w:color="auto" w:fill="FFFFFF" w:themeFill="background1"/>
            <w:vAlign w:val="center"/>
          </w:tcPr>
          <w:p w14:paraId="5EC1930B" w14:textId="77777777" w:rsidR="00BD7233" w:rsidRPr="00B20C44" w:rsidRDefault="00BD7233" w:rsidP="00BD7233">
            <w:pPr>
              <w:jc w:val="center"/>
              <w:rPr>
                <w:b/>
                <w:bCs/>
                <w:sz w:val="24"/>
                <w:szCs w:val="24"/>
              </w:rPr>
            </w:pPr>
            <w:r w:rsidRPr="00B20C44">
              <w:rPr>
                <w:b/>
                <w:bCs/>
                <w:sz w:val="24"/>
                <w:szCs w:val="24"/>
              </w:rPr>
              <w:t>fără TVA</w:t>
            </w:r>
          </w:p>
        </w:tc>
        <w:tc>
          <w:tcPr>
            <w:tcW w:w="1416" w:type="dxa"/>
            <w:shd w:val="clear" w:color="auto" w:fill="FFFFFF" w:themeFill="background1"/>
            <w:vAlign w:val="center"/>
          </w:tcPr>
          <w:p w14:paraId="4332FD50" w14:textId="77777777" w:rsidR="00BD7233" w:rsidRPr="00B20C44" w:rsidRDefault="00BD7233" w:rsidP="00BD7233">
            <w:pPr>
              <w:jc w:val="center"/>
              <w:rPr>
                <w:b/>
                <w:bCs/>
                <w:sz w:val="24"/>
                <w:szCs w:val="24"/>
              </w:rPr>
            </w:pPr>
            <w:r w:rsidRPr="00B20C44">
              <w:rPr>
                <w:b/>
                <w:bCs/>
                <w:sz w:val="24"/>
                <w:szCs w:val="24"/>
              </w:rPr>
              <w:t>cu  TVA</w:t>
            </w:r>
          </w:p>
        </w:tc>
      </w:tr>
      <w:tr w:rsidR="00A21C93" w:rsidRPr="00B20C44" w14:paraId="39B7CBE4" w14:textId="77777777" w:rsidTr="00BD7233">
        <w:trPr>
          <w:trHeight w:val="513"/>
          <w:jc w:val="center"/>
        </w:trPr>
        <w:tc>
          <w:tcPr>
            <w:tcW w:w="4610" w:type="dxa"/>
            <w:vMerge w:val="restart"/>
            <w:shd w:val="clear" w:color="auto" w:fill="FFFFFF" w:themeFill="background1"/>
            <w:vAlign w:val="center"/>
          </w:tcPr>
          <w:p w14:paraId="4F65E018" w14:textId="77777777" w:rsidR="00A21C93" w:rsidRPr="00B20C44" w:rsidRDefault="00A21C93" w:rsidP="00A21C93">
            <w:pPr>
              <w:jc w:val="center"/>
              <w:rPr>
                <w:b/>
                <w:bCs/>
                <w:sz w:val="24"/>
                <w:szCs w:val="24"/>
              </w:rPr>
            </w:pPr>
          </w:p>
          <w:p w14:paraId="1252EA9D" w14:textId="77777777" w:rsidR="00A21C93" w:rsidRPr="00B20C44" w:rsidRDefault="00A21C93" w:rsidP="00A21C93">
            <w:pPr>
              <w:jc w:val="center"/>
              <w:rPr>
                <w:b/>
                <w:bCs/>
                <w:sz w:val="24"/>
                <w:szCs w:val="24"/>
              </w:rPr>
            </w:pPr>
            <w:r w:rsidRPr="00B20C44">
              <w:rPr>
                <w:b/>
                <w:sz w:val="24"/>
                <w:szCs w:val="24"/>
              </w:rPr>
              <w:t xml:space="preserve">“LUCRĂRI PENTRU ÎNLĂTURAREA CALAMITĂȚILOR NATURALE PRODUSE ÎN B.H. CRIȘUL ALB ÎN PERIOADA 30.07-31.07.2018, JUDEȚUL HUNEDOARA” – </w:t>
            </w:r>
            <w:r w:rsidRPr="00A21C93">
              <w:rPr>
                <w:b/>
                <w:sz w:val="24"/>
                <w:szCs w:val="24"/>
              </w:rPr>
              <w:t>Amenajare Valea Prăvăleni, Județul Hunedoara</w:t>
            </w:r>
          </w:p>
        </w:tc>
        <w:tc>
          <w:tcPr>
            <w:tcW w:w="1559" w:type="dxa"/>
            <w:vMerge w:val="restart"/>
            <w:shd w:val="clear" w:color="auto" w:fill="FFFFFF" w:themeFill="background1"/>
            <w:vAlign w:val="center"/>
          </w:tcPr>
          <w:p w14:paraId="11FF401C" w14:textId="77777777" w:rsidR="00A21C93" w:rsidRPr="00B20C44" w:rsidRDefault="00A21C93" w:rsidP="00A21C93">
            <w:pPr>
              <w:jc w:val="center"/>
              <w:rPr>
                <w:b/>
                <w:sz w:val="24"/>
                <w:szCs w:val="24"/>
              </w:rPr>
            </w:pPr>
            <w:r w:rsidRPr="00B20C44">
              <w:rPr>
                <w:b/>
                <w:sz w:val="24"/>
                <w:szCs w:val="24"/>
              </w:rPr>
              <w:t>Investiţie</w:t>
            </w:r>
          </w:p>
        </w:tc>
        <w:tc>
          <w:tcPr>
            <w:tcW w:w="1416" w:type="dxa"/>
            <w:shd w:val="clear" w:color="auto" w:fill="FFFFFF" w:themeFill="background1"/>
            <w:vAlign w:val="center"/>
          </w:tcPr>
          <w:p w14:paraId="084B390F" w14:textId="77777777" w:rsidR="00A21C93" w:rsidRPr="00B20C44" w:rsidRDefault="00A21C93" w:rsidP="00A21C93">
            <w:pPr>
              <w:jc w:val="center"/>
              <w:rPr>
                <w:bCs/>
                <w:sz w:val="24"/>
                <w:szCs w:val="24"/>
              </w:rPr>
            </w:pPr>
            <w:r w:rsidRPr="00B20C44">
              <w:rPr>
                <w:bCs/>
                <w:sz w:val="24"/>
                <w:szCs w:val="24"/>
              </w:rPr>
              <w:t>în lei</w:t>
            </w:r>
          </w:p>
        </w:tc>
        <w:tc>
          <w:tcPr>
            <w:tcW w:w="1416" w:type="dxa"/>
            <w:shd w:val="clear" w:color="auto" w:fill="FFFFFF" w:themeFill="background1"/>
            <w:vAlign w:val="center"/>
          </w:tcPr>
          <w:p w14:paraId="48D8A17B" w14:textId="77777777" w:rsidR="00A21C93" w:rsidRPr="00B20C44" w:rsidRDefault="00A21C93" w:rsidP="00A21C93">
            <w:pPr>
              <w:jc w:val="center"/>
              <w:rPr>
                <w:bCs/>
                <w:sz w:val="24"/>
                <w:szCs w:val="24"/>
              </w:rPr>
            </w:pPr>
            <w:r w:rsidRPr="00B20C44">
              <w:rPr>
                <w:bCs/>
                <w:sz w:val="24"/>
                <w:szCs w:val="24"/>
              </w:rPr>
              <w:t>în lei</w:t>
            </w:r>
          </w:p>
        </w:tc>
      </w:tr>
      <w:tr w:rsidR="004F4C2C" w:rsidRPr="00B20C44" w14:paraId="129750FB" w14:textId="77777777" w:rsidTr="00BD7233">
        <w:trPr>
          <w:trHeight w:val="387"/>
          <w:jc w:val="center"/>
        </w:trPr>
        <w:tc>
          <w:tcPr>
            <w:tcW w:w="4610" w:type="dxa"/>
            <w:vMerge/>
            <w:shd w:val="clear" w:color="auto" w:fill="FFFFFF" w:themeFill="background1"/>
            <w:vAlign w:val="center"/>
          </w:tcPr>
          <w:p w14:paraId="5B15CC5C" w14:textId="77777777" w:rsidR="004F4C2C" w:rsidRPr="00B20C44" w:rsidRDefault="004F4C2C" w:rsidP="004F4C2C">
            <w:pPr>
              <w:jc w:val="center"/>
              <w:rPr>
                <w:b/>
                <w:bCs/>
                <w:sz w:val="24"/>
                <w:szCs w:val="24"/>
              </w:rPr>
            </w:pPr>
          </w:p>
        </w:tc>
        <w:tc>
          <w:tcPr>
            <w:tcW w:w="1559" w:type="dxa"/>
            <w:vMerge/>
            <w:shd w:val="clear" w:color="auto" w:fill="FFFFFF" w:themeFill="background1"/>
            <w:vAlign w:val="center"/>
          </w:tcPr>
          <w:p w14:paraId="6E4DB9CA" w14:textId="77777777" w:rsidR="004F4C2C" w:rsidRPr="00B20C44" w:rsidRDefault="004F4C2C" w:rsidP="004F4C2C">
            <w:pPr>
              <w:jc w:val="center"/>
              <w:rPr>
                <w:b/>
                <w:sz w:val="24"/>
                <w:szCs w:val="24"/>
              </w:rPr>
            </w:pPr>
          </w:p>
        </w:tc>
        <w:tc>
          <w:tcPr>
            <w:tcW w:w="1416" w:type="dxa"/>
            <w:shd w:val="clear" w:color="auto" w:fill="F19E90" w:themeFill="accent3" w:themeFillTint="66"/>
            <w:vAlign w:val="center"/>
          </w:tcPr>
          <w:p w14:paraId="36DD6874" w14:textId="77777777" w:rsidR="004F4C2C" w:rsidRPr="00B20C44" w:rsidRDefault="004F4C2C" w:rsidP="004F4C2C">
            <w:pPr>
              <w:jc w:val="center"/>
              <w:rPr>
                <w:b/>
                <w:sz w:val="24"/>
                <w:szCs w:val="24"/>
              </w:rPr>
            </w:pPr>
            <w:r w:rsidRPr="000D09C9">
              <w:rPr>
                <w:rFonts w:eastAsia="MS PGothic"/>
                <w:b/>
                <w:bCs/>
                <w:color w:val="000000"/>
                <w:kern w:val="24"/>
              </w:rPr>
              <w:t>2,9</w:t>
            </w:r>
            <w:r>
              <w:rPr>
                <w:rFonts w:eastAsia="MS PGothic"/>
                <w:b/>
                <w:bCs/>
                <w:color w:val="000000"/>
                <w:kern w:val="24"/>
              </w:rPr>
              <w:t>31</w:t>
            </w:r>
            <w:r w:rsidRPr="000D09C9">
              <w:rPr>
                <w:rFonts w:eastAsia="MS PGothic"/>
                <w:b/>
                <w:bCs/>
                <w:color w:val="000000"/>
                <w:kern w:val="24"/>
              </w:rPr>
              <w:t>,</w:t>
            </w:r>
            <w:r>
              <w:rPr>
                <w:rFonts w:eastAsia="MS PGothic"/>
                <w:b/>
                <w:bCs/>
                <w:color w:val="000000"/>
                <w:kern w:val="24"/>
              </w:rPr>
              <w:t>595.00</w:t>
            </w:r>
          </w:p>
        </w:tc>
        <w:tc>
          <w:tcPr>
            <w:tcW w:w="1416" w:type="dxa"/>
            <w:shd w:val="clear" w:color="auto" w:fill="F19E90" w:themeFill="accent3" w:themeFillTint="66"/>
            <w:vAlign w:val="center"/>
          </w:tcPr>
          <w:p w14:paraId="66FCFD89" w14:textId="77777777" w:rsidR="004F4C2C" w:rsidRPr="00B20C44" w:rsidRDefault="004F4C2C" w:rsidP="004F4C2C">
            <w:pPr>
              <w:jc w:val="center"/>
              <w:rPr>
                <w:rFonts w:eastAsia="MS PGothic"/>
                <w:b/>
                <w:bCs/>
                <w:color w:val="000000"/>
                <w:kern w:val="24"/>
              </w:rPr>
            </w:pPr>
            <w:r w:rsidRPr="000D09C9">
              <w:rPr>
                <w:rFonts w:eastAsia="MS PGothic"/>
                <w:b/>
                <w:bCs/>
                <w:color w:val="000000"/>
                <w:kern w:val="24"/>
              </w:rPr>
              <w:t>3,</w:t>
            </w:r>
            <w:r>
              <w:rPr>
                <w:rFonts w:eastAsia="MS PGothic"/>
                <w:b/>
                <w:bCs/>
                <w:color w:val="000000"/>
                <w:kern w:val="24"/>
              </w:rPr>
              <w:t>483</w:t>
            </w:r>
            <w:r w:rsidRPr="000D09C9">
              <w:rPr>
                <w:rFonts w:eastAsia="MS PGothic"/>
                <w:b/>
                <w:bCs/>
                <w:color w:val="000000"/>
                <w:kern w:val="24"/>
              </w:rPr>
              <w:t>,</w:t>
            </w:r>
            <w:r>
              <w:rPr>
                <w:rFonts w:eastAsia="MS PGothic"/>
                <w:b/>
                <w:bCs/>
                <w:color w:val="000000"/>
                <w:kern w:val="24"/>
              </w:rPr>
              <w:t>436.00</w:t>
            </w:r>
          </w:p>
        </w:tc>
      </w:tr>
      <w:tr w:rsidR="004F4C2C" w:rsidRPr="00B20C44" w14:paraId="0A35AE59" w14:textId="77777777" w:rsidTr="00BD7233">
        <w:trPr>
          <w:trHeight w:val="495"/>
          <w:jc w:val="center"/>
        </w:trPr>
        <w:tc>
          <w:tcPr>
            <w:tcW w:w="4610" w:type="dxa"/>
            <w:vMerge/>
            <w:shd w:val="clear" w:color="auto" w:fill="FFFFFF" w:themeFill="background1"/>
            <w:vAlign w:val="center"/>
          </w:tcPr>
          <w:p w14:paraId="520A695A" w14:textId="77777777" w:rsidR="004F4C2C" w:rsidRPr="00B20C44" w:rsidRDefault="004F4C2C" w:rsidP="004F4C2C">
            <w:pPr>
              <w:jc w:val="center"/>
              <w:rPr>
                <w:b/>
                <w:bCs/>
                <w:sz w:val="24"/>
                <w:szCs w:val="24"/>
              </w:rPr>
            </w:pPr>
          </w:p>
        </w:tc>
        <w:tc>
          <w:tcPr>
            <w:tcW w:w="1559" w:type="dxa"/>
            <w:vMerge w:val="restart"/>
            <w:shd w:val="clear" w:color="auto" w:fill="FFFFFF" w:themeFill="background1"/>
            <w:vAlign w:val="center"/>
          </w:tcPr>
          <w:p w14:paraId="74787610" w14:textId="77777777" w:rsidR="004F4C2C" w:rsidRPr="00B20C44" w:rsidRDefault="004F4C2C" w:rsidP="004F4C2C">
            <w:pPr>
              <w:jc w:val="center"/>
              <w:rPr>
                <w:b/>
                <w:sz w:val="24"/>
                <w:szCs w:val="24"/>
              </w:rPr>
            </w:pPr>
            <w:r w:rsidRPr="00B20C44">
              <w:rPr>
                <w:b/>
                <w:sz w:val="24"/>
                <w:szCs w:val="24"/>
              </w:rPr>
              <w:t>C+M</w:t>
            </w:r>
          </w:p>
        </w:tc>
        <w:tc>
          <w:tcPr>
            <w:tcW w:w="1416" w:type="dxa"/>
            <w:shd w:val="clear" w:color="auto" w:fill="FFFFFF" w:themeFill="background1"/>
            <w:vAlign w:val="center"/>
          </w:tcPr>
          <w:p w14:paraId="4C5631E2" w14:textId="77777777" w:rsidR="004F4C2C" w:rsidRPr="00B20C44" w:rsidRDefault="004F4C2C" w:rsidP="004F4C2C">
            <w:pPr>
              <w:jc w:val="center"/>
              <w:rPr>
                <w:bCs/>
                <w:sz w:val="24"/>
                <w:szCs w:val="24"/>
              </w:rPr>
            </w:pPr>
            <w:r w:rsidRPr="00B20C44">
              <w:rPr>
                <w:bCs/>
                <w:sz w:val="24"/>
                <w:szCs w:val="24"/>
              </w:rPr>
              <w:t>în lei</w:t>
            </w:r>
          </w:p>
        </w:tc>
        <w:tc>
          <w:tcPr>
            <w:tcW w:w="1416" w:type="dxa"/>
            <w:shd w:val="clear" w:color="auto" w:fill="FFFFFF" w:themeFill="background1"/>
            <w:vAlign w:val="center"/>
          </w:tcPr>
          <w:p w14:paraId="21C47E80" w14:textId="77777777" w:rsidR="004F4C2C" w:rsidRPr="00B20C44" w:rsidRDefault="004F4C2C" w:rsidP="004F4C2C">
            <w:pPr>
              <w:jc w:val="center"/>
              <w:rPr>
                <w:bCs/>
                <w:sz w:val="24"/>
                <w:szCs w:val="24"/>
              </w:rPr>
            </w:pPr>
            <w:r w:rsidRPr="00B20C44">
              <w:rPr>
                <w:bCs/>
                <w:sz w:val="24"/>
                <w:szCs w:val="24"/>
              </w:rPr>
              <w:t>în lei</w:t>
            </w:r>
          </w:p>
        </w:tc>
      </w:tr>
      <w:tr w:rsidR="004F4C2C" w:rsidRPr="00B20C44" w14:paraId="6844467F" w14:textId="77777777" w:rsidTr="00BD7233">
        <w:trPr>
          <w:trHeight w:val="425"/>
          <w:jc w:val="center"/>
        </w:trPr>
        <w:tc>
          <w:tcPr>
            <w:tcW w:w="4610" w:type="dxa"/>
            <w:vMerge/>
            <w:shd w:val="clear" w:color="auto" w:fill="FFFFFF" w:themeFill="background1"/>
            <w:vAlign w:val="center"/>
          </w:tcPr>
          <w:p w14:paraId="486E4880" w14:textId="77777777" w:rsidR="004F4C2C" w:rsidRPr="00B20C44" w:rsidRDefault="004F4C2C" w:rsidP="004F4C2C">
            <w:pPr>
              <w:jc w:val="center"/>
              <w:rPr>
                <w:b/>
                <w:bCs/>
                <w:sz w:val="24"/>
                <w:szCs w:val="24"/>
              </w:rPr>
            </w:pPr>
          </w:p>
        </w:tc>
        <w:tc>
          <w:tcPr>
            <w:tcW w:w="1559" w:type="dxa"/>
            <w:vMerge/>
            <w:shd w:val="clear" w:color="auto" w:fill="FFFFFF" w:themeFill="background1"/>
            <w:vAlign w:val="center"/>
          </w:tcPr>
          <w:p w14:paraId="49E02ADE" w14:textId="77777777" w:rsidR="004F4C2C" w:rsidRPr="00B20C44" w:rsidRDefault="004F4C2C" w:rsidP="004F4C2C">
            <w:pPr>
              <w:jc w:val="center"/>
              <w:rPr>
                <w:b/>
                <w:bCs/>
                <w:sz w:val="24"/>
                <w:szCs w:val="24"/>
              </w:rPr>
            </w:pPr>
          </w:p>
        </w:tc>
        <w:tc>
          <w:tcPr>
            <w:tcW w:w="1416" w:type="dxa"/>
            <w:shd w:val="clear" w:color="auto" w:fill="F19E90" w:themeFill="accent3" w:themeFillTint="66"/>
            <w:vAlign w:val="center"/>
          </w:tcPr>
          <w:p w14:paraId="37D974B8" w14:textId="77777777" w:rsidR="004F4C2C" w:rsidRPr="00B20C44" w:rsidRDefault="004F4C2C" w:rsidP="004F4C2C">
            <w:pPr>
              <w:jc w:val="center"/>
              <w:rPr>
                <w:sz w:val="24"/>
                <w:szCs w:val="24"/>
              </w:rPr>
            </w:pPr>
            <w:r w:rsidRPr="000D09C9">
              <w:rPr>
                <w:rFonts w:eastAsia="MS PGothic"/>
                <w:b/>
                <w:bCs/>
                <w:color w:val="000000"/>
                <w:kern w:val="24"/>
              </w:rPr>
              <w:t>2,</w:t>
            </w:r>
            <w:r>
              <w:rPr>
                <w:rFonts w:eastAsia="MS PGothic"/>
                <w:b/>
                <w:bCs/>
                <w:color w:val="000000"/>
                <w:kern w:val="24"/>
              </w:rPr>
              <w:t>470</w:t>
            </w:r>
            <w:r w:rsidRPr="000D09C9">
              <w:rPr>
                <w:rFonts w:eastAsia="MS PGothic"/>
                <w:b/>
                <w:bCs/>
                <w:color w:val="000000"/>
                <w:kern w:val="24"/>
              </w:rPr>
              <w:t>,0</w:t>
            </w:r>
            <w:r>
              <w:rPr>
                <w:rFonts w:eastAsia="MS PGothic"/>
                <w:b/>
                <w:bCs/>
                <w:color w:val="000000"/>
                <w:kern w:val="24"/>
              </w:rPr>
              <w:t>00.00</w:t>
            </w:r>
          </w:p>
        </w:tc>
        <w:tc>
          <w:tcPr>
            <w:tcW w:w="1416" w:type="dxa"/>
            <w:shd w:val="clear" w:color="auto" w:fill="F19E90" w:themeFill="accent3" w:themeFillTint="66"/>
            <w:vAlign w:val="center"/>
          </w:tcPr>
          <w:p w14:paraId="2C5F8A2A" w14:textId="77777777" w:rsidR="004F4C2C" w:rsidRPr="00B20C44" w:rsidRDefault="004F4C2C" w:rsidP="004F4C2C">
            <w:pPr>
              <w:jc w:val="center"/>
              <w:rPr>
                <w:rFonts w:eastAsia="MS PGothic"/>
                <w:b/>
                <w:bCs/>
                <w:color w:val="000000"/>
                <w:kern w:val="24"/>
              </w:rPr>
            </w:pPr>
            <w:r w:rsidRPr="000D09C9">
              <w:rPr>
                <w:rFonts w:eastAsia="MS PGothic"/>
                <w:b/>
                <w:bCs/>
                <w:color w:val="000000"/>
                <w:kern w:val="24"/>
              </w:rPr>
              <w:t>2,9</w:t>
            </w:r>
            <w:r>
              <w:rPr>
                <w:rFonts w:eastAsia="MS PGothic"/>
                <w:b/>
                <w:bCs/>
                <w:color w:val="000000"/>
                <w:kern w:val="24"/>
              </w:rPr>
              <w:t>39</w:t>
            </w:r>
            <w:r w:rsidRPr="000D09C9">
              <w:rPr>
                <w:rFonts w:eastAsia="MS PGothic"/>
                <w:b/>
                <w:bCs/>
                <w:color w:val="000000"/>
                <w:kern w:val="24"/>
              </w:rPr>
              <w:t>,3</w:t>
            </w:r>
            <w:r>
              <w:rPr>
                <w:rFonts w:eastAsia="MS PGothic"/>
                <w:b/>
                <w:bCs/>
                <w:color w:val="000000"/>
                <w:kern w:val="24"/>
              </w:rPr>
              <w:t>00.00</w:t>
            </w:r>
          </w:p>
        </w:tc>
      </w:tr>
    </w:tbl>
    <w:p w14:paraId="1E515CCA" w14:textId="77777777" w:rsidR="00BD7233" w:rsidRPr="00B20C44" w:rsidRDefault="00BD7233" w:rsidP="00A21C93">
      <w:pPr>
        <w:tabs>
          <w:tab w:val="left" w:pos="851"/>
        </w:tabs>
        <w:spacing w:after="240" w:line="360" w:lineRule="auto"/>
        <w:rPr>
          <w:sz w:val="24"/>
          <w:szCs w:val="24"/>
          <w:lang w:val="en-US"/>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1E0" w:firstRow="1" w:lastRow="1" w:firstColumn="1" w:lastColumn="1" w:noHBand="0" w:noVBand="0"/>
      </w:tblPr>
      <w:tblGrid>
        <w:gridCol w:w="4610"/>
        <w:gridCol w:w="1559"/>
        <w:gridCol w:w="1416"/>
        <w:gridCol w:w="1416"/>
      </w:tblGrid>
      <w:tr w:rsidR="00BD7233" w:rsidRPr="00B20C44" w14:paraId="71940BE5" w14:textId="77777777" w:rsidTr="00BD7233">
        <w:trPr>
          <w:trHeight w:val="450"/>
          <w:jc w:val="center"/>
        </w:trPr>
        <w:tc>
          <w:tcPr>
            <w:tcW w:w="6169" w:type="dxa"/>
            <w:gridSpan w:val="2"/>
            <w:shd w:val="clear" w:color="auto" w:fill="F19E90" w:themeFill="accent3" w:themeFillTint="66"/>
            <w:vAlign w:val="center"/>
          </w:tcPr>
          <w:p w14:paraId="32618561" w14:textId="77777777" w:rsidR="00BD7233" w:rsidRPr="00B20C44" w:rsidRDefault="00BD7233" w:rsidP="00BD7233">
            <w:pPr>
              <w:jc w:val="center"/>
              <w:rPr>
                <w:b/>
                <w:bCs/>
                <w:sz w:val="28"/>
                <w:szCs w:val="28"/>
              </w:rPr>
            </w:pPr>
            <w:r w:rsidRPr="00B20C44">
              <w:rPr>
                <w:b/>
                <w:bCs/>
                <w:sz w:val="28"/>
                <w:szCs w:val="28"/>
              </w:rPr>
              <w:t>ETAPA 2</w:t>
            </w:r>
          </w:p>
        </w:tc>
        <w:tc>
          <w:tcPr>
            <w:tcW w:w="1416" w:type="dxa"/>
            <w:shd w:val="clear" w:color="auto" w:fill="FFFFFF" w:themeFill="background1"/>
            <w:vAlign w:val="center"/>
          </w:tcPr>
          <w:p w14:paraId="6246A577" w14:textId="77777777" w:rsidR="00BD7233" w:rsidRPr="00B20C44" w:rsidRDefault="00BD7233" w:rsidP="00BD7233">
            <w:pPr>
              <w:jc w:val="center"/>
              <w:rPr>
                <w:b/>
                <w:bCs/>
                <w:sz w:val="24"/>
                <w:szCs w:val="24"/>
              </w:rPr>
            </w:pPr>
            <w:r w:rsidRPr="00B20C44">
              <w:rPr>
                <w:b/>
                <w:bCs/>
                <w:sz w:val="24"/>
                <w:szCs w:val="24"/>
              </w:rPr>
              <w:t>fără TVA</w:t>
            </w:r>
          </w:p>
        </w:tc>
        <w:tc>
          <w:tcPr>
            <w:tcW w:w="1416" w:type="dxa"/>
            <w:shd w:val="clear" w:color="auto" w:fill="FFFFFF" w:themeFill="background1"/>
            <w:vAlign w:val="center"/>
          </w:tcPr>
          <w:p w14:paraId="4B46AE28" w14:textId="77777777" w:rsidR="00BD7233" w:rsidRPr="00B20C44" w:rsidRDefault="00BD7233" w:rsidP="00BD7233">
            <w:pPr>
              <w:jc w:val="center"/>
              <w:rPr>
                <w:b/>
                <w:bCs/>
                <w:sz w:val="24"/>
                <w:szCs w:val="24"/>
              </w:rPr>
            </w:pPr>
            <w:r w:rsidRPr="00B20C44">
              <w:rPr>
                <w:b/>
                <w:bCs/>
                <w:sz w:val="24"/>
                <w:szCs w:val="24"/>
              </w:rPr>
              <w:t>cu  TVA</w:t>
            </w:r>
          </w:p>
        </w:tc>
      </w:tr>
      <w:tr w:rsidR="00A21C93" w:rsidRPr="00B20C44" w14:paraId="6344B1CB" w14:textId="77777777" w:rsidTr="00BD7233">
        <w:trPr>
          <w:trHeight w:val="513"/>
          <w:jc w:val="center"/>
        </w:trPr>
        <w:tc>
          <w:tcPr>
            <w:tcW w:w="4610" w:type="dxa"/>
            <w:vMerge w:val="restart"/>
            <w:shd w:val="clear" w:color="auto" w:fill="FFFFFF" w:themeFill="background1"/>
            <w:vAlign w:val="center"/>
          </w:tcPr>
          <w:p w14:paraId="57994873" w14:textId="77777777" w:rsidR="00A21C93" w:rsidRPr="00B20C44" w:rsidRDefault="00A21C93" w:rsidP="00A21C93">
            <w:pPr>
              <w:jc w:val="center"/>
              <w:rPr>
                <w:b/>
                <w:bCs/>
                <w:sz w:val="24"/>
                <w:szCs w:val="24"/>
              </w:rPr>
            </w:pPr>
          </w:p>
          <w:p w14:paraId="2E7D5226" w14:textId="77777777" w:rsidR="00A21C93" w:rsidRPr="00B20C44" w:rsidRDefault="00A21C93" w:rsidP="00A21C93">
            <w:pPr>
              <w:jc w:val="center"/>
              <w:rPr>
                <w:b/>
                <w:bCs/>
                <w:sz w:val="24"/>
                <w:szCs w:val="24"/>
              </w:rPr>
            </w:pPr>
            <w:r w:rsidRPr="00B20C44">
              <w:rPr>
                <w:b/>
                <w:sz w:val="24"/>
                <w:szCs w:val="24"/>
              </w:rPr>
              <w:t xml:space="preserve">“LUCRĂRI PENTRU ÎNLĂTURAREA CALAMITĂȚILOR NATURALE PRODUSE ÎN B.H. CRIȘUL ALB ÎN PERIOADA 30.07-31.07.2018, JUDEȚUL HUNEDOARA” – </w:t>
            </w:r>
            <w:r w:rsidRPr="00A21C93">
              <w:rPr>
                <w:b/>
                <w:sz w:val="24"/>
                <w:szCs w:val="24"/>
              </w:rPr>
              <w:t>Amenajare Valea Prăvăleni, Județul Hunedoara</w:t>
            </w:r>
          </w:p>
        </w:tc>
        <w:tc>
          <w:tcPr>
            <w:tcW w:w="1559" w:type="dxa"/>
            <w:vMerge w:val="restart"/>
            <w:shd w:val="clear" w:color="auto" w:fill="FFFFFF" w:themeFill="background1"/>
            <w:vAlign w:val="center"/>
          </w:tcPr>
          <w:p w14:paraId="18C544A3" w14:textId="77777777" w:rsidR="00A21C93" w:rsidRPr="00B20C44" w:rsidRDefault="00A21C93" w:rsidP="00A21C93">
            <w:pPr>
              <w:jc w:val="center"/>
              <w:rPr>
                <w:b/>
                <w:sz w:val="24"/>
                <w:szCs w:val="24"/>
              </w:rPr>
            </w:pPr>
            <w:r w:rsidRPr="00B20C44">
              <w:rPr>
                <w:b/>
                <w:sz w:val="24"/>
                <w:szCs w:val="24"/>
              </w:rPr>
              <w:t>Investiţie</w:t>
            </w:r>
          </w:p>
        </w:tc>
        <w:tc>
          <w:tcPr>
            <w:tcW w:w="1416" w:type="dxa"/>
            <w:shd w:val="clear" w:color="auto" w:fill="FFFFFF" w:themeFill="background1"/>
            <w:vAlign w:val="center"/>
          </w:tcPr>
          <w:p w14:paraId="62E6E9F8" w14:textId="77777777" w:rsidR="00A21C93" w:rsidRPr="00B20C44" w:rsidRDefault="00A21C93" w:rsidP="00A21C93">
            <w:pPr>
              <w:jc w:val="center"/>
              <w:rPr>
                <w:bCs/>
                <w:sz w:val="24"/>
                <w:szCs w:val="24"/>
              </w:rPr>
            </w:pPr>
            <w:r w:rsidRPr="00B20C44">
              <w:rPr>
                <w:bCs/>
                <w:sz w:val="24"/>
                <w:szCs w:val="24"/>
              </w:rPr>
              <w:t>în lei</w:t>
            </w:r>
          </w:p>
        </w:tc>
        <w:tc>
          <w:tcPr>
            <w:tcW w:w="1416" w:type="dxa"/>
            <w:shd w:val="clear" w:color="auto" w:fill="FFFFFF" w:themeFill="background1"/>
            <w:vAlign w:val="center"/>
          </w:tcPr>
          <w:p w14:paraId="4FAAB73E" w14:textId="77777777" w:rsidR="00A21C93" w:rsidRPr="00B20C44" w:rsidRDefault="00A21C93" w:rsidP="00A21C93">
            <w:pPr>
              <w:jc w:val="center"/>
              <w:rPr>
                <w:bCs/>
                <w:sz w:val="24"/>
                <w:szCs w:val="24"/>
              </w:rPr>
            </w:pPr>
            <w:r w:rsidRPr="00B20C44">
              <w:rPr>
                <w:bCs/>
                <w:sz w:val="24"/>
                <w:szCs w:val="24"/>
              </w:rPr>
              <w:t>în lei</w:t>
            </w:r>
          </w:p>
        </w:tc>
      </w:tr>
      <w:tr w:rsidR="00BD7233" w:rsidRPr="00B20C44" w14:paraId="29661517" w14:textId="77777777" w:rsidTr="00BD7233">
        <w:trPr>
          <w:trHeight w:val="387"/>
          <w:jc w:val="center"/>
        </w:trPr>
        <w:tc>
          <w:tcPr>
            <w:tcW w:w="4610" w:type="dxa"/>
            <w:vMerge/>
            <w:shd w:val="clear" w:color="auto" w:fill="FFFFFF" w:themeFill="background1"/>
            <w:vAlign w:val="center"/>
          </w:tcPr>
          <w:p w14:paraId="5D65A4A4" w14:textId="77777777" w:rsidR="00BD7233" w:rsidRPr="00B20C44" w:rsidRDefault="00BD7233" w:rsidP="00BD7233">
            <w:pPr>
              <w:jc w:val="center"/>
              <w:rPr>
                <w:b/>
                <w:bCs/>
                <w:sz w:val="24"/>
                <w:szCs w:val="24"/>
              </w:rPr>
            </w:pPr>
          </w:p>
        </w:tc>
        <w:tc>
          <w:tcPr>
            <w:tcW w:w="1559" w:type="dxa"/>
            <w:vMerge/>
            <w:shd w:val="clear" w:color="auto" w:fill="FFFFFF" w:themeFill="background1"/>
            <w:vAlign w:val="center"/>
          </w:tcPr>
          <w:p w14:paraId="1F6A1700" w14:textId="77777777" w:rsidR="00BD7233" w:rsidRPr="00B20C44" w:rsidRDefault="00BD7233" w:rsidP="00BD7233">
            <w:pPr>
              <w:jc w:val="center"/>
              <w:rPr>
                <w:b/>
                <w:sz w:val="24"/>
                <w:szCs w:val="24"/>
              </w:rPr>
            </w:pPr>
          </w:p>
        </w:tc>
        <w:tc>
          <w:tcPr>
            <w:tcW w:w="1416" w:type="dxa"/>
            <w:shd w:val="clear" w:color="auto" w:fill="F19E90" w:themeFill="accent3" w:themeFillTint="66"/>
            <w:vAlign w:val="center"/>
          </w:tcPr>
          <w:p w14:paraId="4401124C" w14:textId="77777777" w:rsidR="00BD7233" w:rsidRPr="005E664D" w:rsidRDefault="003B0065" w:rsidP="00BD7233">
            <w:pPr>
              <w:jc w:val="center"/>
              <w:rPr>
                <w:b/>
                <w:sz w:val="24"/>
                <w:szCs w:val="24"/>
                <w:highlight w:val="yellow"/>
              </w:rPr>
            </w:pPr>
            <w:r w:rsidRPr="003B0065">
              <w:rPr>
                <w:rFonts w:eastAsia="MS PGothic"/>
                <w:b/>
                <w:bCs/>
                <w:color w:val="000000"/>
                <w:kern w:val="24"/>
              </w:rPr>
              <w:t>24,</w:t>
            </w:r>
            <w:r w:rsidR="004F4C2C">
              <w:rPr>
                <w:rFonts w:eastAsia="MS PGothic"/>
                <w:b/>
                <w:bCs/>
                <w:color w:val="000000"/>
                <w:kern w:val="24"/>
              </w:rPr>
              <w:t>406</w:t>
            </w:r>
            <w:r w:rsidRPr="003B0065">
              <w:rPr>
                <w:rFonts w:eastAsia="MS PGothic"/>
                <w:b/>
                <w:bCs/>
                <w:color w:val="000000"/>
                <w:kern w:val="24"/>
              </w:rPr>
              <w:t>,</w:t>
            </w:r>
            <w:r w:rsidR="004F4C2C">
              <w:rPr>
                <w:rFonts w:eastAsia="MS PGothic"/>
                <w:b/>
                <w:bCs/>
                <w:color w:val="000000"/>
                <w:kern w:val="24"/>
              </w:rPr>
              <w:t>989</w:t>
            </w:r>
            <w:r>
              <w:rPr>
                <w:rFonts w:eastAsia="MS PGothic"/>
                <w:b/>
                <w:bCs/>
                <w:color w:val="000000"/>
                <w:kern w:val="24"/>
              </w:rPr>
              <w:t>.00</w:t>
            </w:r>
          </w:p>
        </w:tc>
        <w:tc>
          <w:tcPr>
            <w:tcW w:w="1416" w:type="dxa"/>
            <w:shd w:val="clear" w:color="auto" w:fill="F19E90" w:themeFill="accent3" w:themeFillTint="66"/>
            <w:vAlign w:val="center"/>
          </w:tcPr>
          <w:p w14:paraId="7827C965" w14:textId="77777777" w:rsidR="00BD7233" w:rsidRPr="005E664D" w:rsidRDefault="003B0065" w:rsidP="00BD7233">
            <w:pPr>
              <w:jc w:val="center"/>
              <w:rPr>
                <w:rFonts w:eastAsia="MS PGothic"/>
                <w:b/>
                <w:bCs/>
                <w:color w:val="000000"/>
                <w:kern w:val="24"/>
                <w:highlight w:val="yellow"/>
              </w:rPr>
            </w:pPr>
            <w:r w:rsidRPr="003B0065">
              <w:rPr>
                <w:rFonts w:eastAsia="MS PGothic"/>
                <w:b/>
                <w:bCs/>
                <w:color w:val="000000"/>
                <w:kern w:val="24"/>
              </w:rPr>
              <w:t>2</w:t>
            </w:r>
            <w:r w:rsidR="004F4C2C">
              <w:rPr>
                <w:rFonts w:eastAsia="MS PGothic"/>
                <w:b/>
                <w:bCs/>
                <w:color w:val="000000"/>
                <w:kern w:val="24"/>
              </w:rPr>
              <w:t>9</w:t>
            </w:r>
            <w:r w:rsidRPr="003B0065">
              <w:rPr>
                <w:rFonts w:eastAsia="MS PGothic"/>
                <w:b/>
                <w:bCs/>
                <w:color w:val="000000"/>
                <w:kern w:val="24"/>
              </w:rPr>
              <w:t>,</w:t>
            </w:r>
            <w:r w:rsidR="004F4C2C">
              <w:rPr>
                <w:rFonts w:eastAsia="MS PGothic"/>
                <w:b/>
                <w:bCs/>
                <w:color w:val="000000"/>
                <w:kern w:val="24"/>
              </w:rPr>
              <w:t>001</w:t>
            </w:r>
            <w:r w:rsidRPr="003B0065">
              <w:rPr>
                <w:rFonts w:eastAsia="MS PGothic"/>
                <w:b/>
                <w:bCs/>
                <w:color w:val="000000"/>
                <w:kern w:val="24"/>
              </w:rPr>
              <w:t>,</w:t>
            </w:r>
            <w:r w:rsidR="004F4C2C">
              <w:rPr>
                <w:rFonts w:eastAsia="MS PGothic"/>
                <w:b/>
                <w:bCs/>
                <w:color w:val="000000"/>
                <w:kern w:val="24"/>
              </w:rPr>
              <w:t>028</w:t>
            </w:r>
            <w:r>
              <w:rPr>
                <w:rFonts w:eastAsia="MS PGothic"/>
                <w:b/>
                <w:bCs/>
                <w:color w:val="000000"/>
                <w:kern w:val="24"/>
              </w:rPr>
              <w:t>.00</w:t>
            </w:r>
          </w:p>
        </w:tc>
      </w:tr>
      <w:tr w:rsidR="00BD7233" w:rsidRPr="00B20C44" w14:paraId="7C9D767D" w14:textId="77777777" w:rsidTr="00BD7233">
        <w:trPr>
          <w:trHeight w:val="495"/>
          <w:jc w:val="center"/>
        </w:trPr>
        <w:tc>
          <w:tcPr>
            <w:tcW w:w="4610" w:type="dxa"/>
            <w:vMerge/>
            <w:shd w:val="clear" w:color="auto" w:fill="FFFFFF" w:themeFill="background1"/>
            <w:vAlign w:val="center"/>
          </w:tcPr>
          <w:p w14:paraId="4C43CE53" w14:textId="77777777" w:rsidR="00BD7233" w:rsidRPr="00B20C44" w:rsidRDefault="00BD7233" w:rsidP="00BD7233">
            <w:pPr>
              <w:jc w:val="center"/>
              <w:rPr>
                <w:b/>
                <w:bCs/>
                <w:sz w:val="24"/>
                <w:szCs w:val="24"/>
              </w:rPr>
            </w:pPr>
          </w:p>
        </w:tc>
        <w:tc>
          <w:tcPr>
            <w:tcW w:w="1559" w:type="dxa"/>
            <w:vMerge w:val="restart"/>
            <w:shd w:val="clear" w:color="auto" w:fill="FFFFFF" w:themeFill="background1"/>
            <w:vAlign w:val="center"/>
          </w:tcPr>
          <w:p w14:paraId="604F1E1E" w14:textId="77777777" w:rsidR="00BD7233" w:rsidRPr="000D09C9" w:rsidRDefault="00BD7233" w:rsidP="00BD7233">
            <w:pPr>
              <w:jc w:val="center"/>
              <w:rPr>
                <w:b/>
                <w:sz w:val="24"/>
                <w:szCs w:val="24"/>
              </w:rPr>
            </w:pPr>
            <w:r w:rsidRPr="000D09C9">
              <w:rPr>
                <w:b/>
                <w:sz w:val="24"/>
                <w:szCs w:val="24"/>
              </w:rPr>
              <w:t>C+M</w:t>
            </w:r>
          </w:p>
        </w:tc>
        <w:tc>
          <w:tcPr>
            <w:tcW w:w="1416" w:type="dxa"/>
            <w:shd w:val="clear" w:color="auto" w:fill="FFFFFF" w:themeFill="background1"/>
            <w:vAlign w:val="center"/>
          </w:tcPr>
          <w:p w14:paraId="5643482D" w14:textId="77777777" w:rsidR="00BD7233" w:rsidRPr="000D09C9" w:rsidRDefault="00BD7233" w:rsidP="00BD7233">
            <w:pPr>
              <w:jc w:val="center"/>
              <w:rPr>
                <w:bCs/>
                <w:sz w:val="24"/>
                <w:szCs w:val="24"/>
              </w:rPr>
            </w:pPr>
            <w:r w:rsidRPr="000D09C9">
              <w:rPr>
                <w:bCs/>
                <w:sz w:val="24"/>
                <w:szCs w:val="24"/>
              </w:rPr>
              <w:t>în lei</w:t>
            </w:r>
          </w:p>
        </w:tc>
        <w:tc>
          <w:tcPr>
            <w:tcW w:w="1416" w:type="dxa"/>
            <w:shd w:val="clear" w:color="auto" w:fill="FFFFFF" w:themeFill="background1"/>
            <w:vAlign w:val="center"/>
          </w:tcPr>
          <w:p w14:paraId="6E34DA09" w14:textId="77777777" w:rsidR="00BD7233" w:rsidRPr="000D09C9" w:rsidRDefault="00BD7233" w:rsidP="00BD7233">
            <w:pPr>
              <w:jc w:val="center"/>
              <w:rPr>
                <w:bCs/>
                <w:sz w:val="24"/>
                <w:szCs w:val="24"/>
              </w:rPr>
            </w:pPr>
            <w:r w:rsidRPr="000D09C9">
              <w:rPr>
                <w:bCs/>
                <w:sz w:val="24"/>
                <w:szCs w:val="24"/>
              </w:rPr>
              <w:t>în lei</w:t>
            </w:r>
          </w:p>
        </w:tc>
      </w:tr>
      <w:tr w:rsidR="00BD7233" w:rsidRPr="00B85F99" w14:paraId="4CF4E9CB" w14:textId="77777777" w:rsidTr="00BD7233">
        <w:trPr>
          <w:trHeight w:val="425"/>
          <w:jc w:val="center"/>
        </w:trPr>
        <w:tc>
          <w:tcPr>
            <w:tcW w:w="4610" w:type="dxa"/>
            <w:vMerge/>
            <w:shd w:val="clear" w:color="auto" w:fill="FFFFFF" w:themeFill="background1"/>
            <w:vAlign w:val="center"/>
          </w:tcPr>
          <w:p w14:paraId="3FD796EA" w14:textId="77777777" w:rsidR="00BD7233" w:rsidRPr="00B20C44" w:rsidRDefault="00BD7233" w:rsidP="00BD7233">
            <w:pPr>
              <w:jc w:val="center"/>
              <w:rPr>
                <w:b/>
                <w:bCs/>
                <w:sz w:val="24"/>
                <w:szCs w:val="24"/>
              </w:rPr>
            </w:pPr>
          </w:p>
        </w:tc>
        <w:tc>
          <w:tcPr>
            <w:tcW w:w="1559" w:type="dxa"/>
            <w:vMerge/>
            <w:shd w:val="clear" w:color="auto" w:fill="FFFFFF" w:themeFill="background1"/>
            <w:vAlign w:val="center"/>
          </w:tcPr>
          <w:p w14:paraId="4CC57270" w14:textId="77777777" w:rsidR="00BD7233" w:rsidRPr="00B20C44" w:rsidRDefault="00BD7233" w:rsidP="00BD7233">
            <w:pPr>
              <w:jc w:val="center"/>
              <w:rPr>
                <w:b/>
                <w:bCs/>
                <w:sz w:val="24"/>
                <w:szCs w:val="24"/>
              </w:rPr>
            </w:pPr>
          </w:p>
        </w:tc>
        <w:tc>
          <w:tcPr>
            <w:tcW w:w="1416" w:type="dxa"/>
            <w:shd w:val="clear" w:color="auto" w:fill="F19E90" w:themeFill="accent3" w:themeFillTint="66"/>
            <w:vAlign w:val="center"/>
          </w:tcPr>
          <w:p w14:paraId="4DC40DF3" w14:textId="77777777" w:rsidR="00BD7233" w:rsidRPr="005E664D" w:rsidRDefault="00B9575F" w:rsidP="00BD7233">
            <w:pPr>
              <w:jc w:val="center"/>
              <w:rPr>
                <w:sz w:val="24"/>
                <w:szCs w:val="24"/>
                <w:highlight w:val="yellow"/>
              </w:rPr>
            </w:pPr>
            <w:r w:rsidRPr="00B9575F">
              <w:rPr>
                <w:rFonts w:eastAsia="MS PGothic"/>
                <w:b/>
                <w:bCs/>
                <w:color w:val="000000"/>
                <w:kern w:val="24"/>
              </w:rPr>
              <w:t>20,</w:t>
            </w:r>
            <w:r w:rsidR="004F4C2C">
              <w:rPr>
                <w:rFonts w:eastAsia="MS PGothic"/>
                <w:b/>
                <w:bCs/>
                <w:color w:val="000000"/>
                <w:kern w:val="24"/>
              </w:rPr>
              <w:t>712</w:t>
            </w:r>
            <w:r w:rsidRPr="00B9575F">
              <w:rPr>
                <w:rFonts w:eastAsia="MS PGothic"/>
                <w:b/>
                <w:bCs/>
                <w:color w:val="000000"/>
                <w:kern w:val="24"/>
              </w:rPr>
              <w:t>,419</w:t>
            </w:r>
            <w:r>
              <w:rPr>
                <w:rFonts w:eastAsia="MS PGothic"/>
                <w:b/>
                <w:bCs/>
                <w:color w:val="000000"/>
                <w:kern w:val="24"/>
              </w:rPr>
              <w:t>.00</w:t>
            </w:r>
          </w:p>
        </w:tc>
        <w:tc>
          <w:tcPr>
            <w:tcW w:w="1416" w:type="dxa"/>
            <w:shd w:val="clear" w:color="auto" w:fill="F19E90" w:themeFill="accent3" w:themeFillTint="66"/>
            <w:vAlign w:val="center"/>
          </w:tcPr>
          <w:p w14:paraId="75580641" w14:textId="77777777" w:rsidR="00BD7233" w:rsidRPr="005E664D" w:rsidRDefault="00B9575F" w:rsidP="00BD7233">
            <w:pPr>
              <w:jc w:val="center"/>
              <w:rPr>
                <w:rFonts w:eastAsia="MS PGothic"/>
                <w:b/>
                <w:bCs/>
                <w:color w:val="000000"/>
                <w:kern w:val="24"/>
                <w:highlight w:val="yellow"/>
              </w:rPr>
            </w:pPr>
            <w:r w:rsidRPr="00B9575F">
              <w:rPr>
                <w:rFonts w:eastAsia="MS PGothic"/>
                <w:b/>
                <w:bCs/>
                <w:color w:val="000000"/>
                <w:kern w:val="24"/>
              </w:rPr>
              <w:t>24,</w:t>
            </w:r>
            <w:r w:rsidR="004F4C2C">
              <w:rPr>
                <w:rFonts w:eastAsia="MS PGothic"/>
                <w:b/>
                <w:bCs/>
                <w:color w:val="000000"/>
                <w:kern w:val="24"/>
              </w:rPr>
              <w:t>647</w:t>
            </w:r>
            <w:r w:rsidRPr="00B9575F">
              <w:rPr>
                <w:rFonts w:eastAsia="MS PGothic"/>
                <w:b/>
                <w:bCs/>
                <w:color w:val="000000"/>
                <w:kern w:val="24"/>
              </w:rPr>
              <w:t>,</w:t>
            </w:r>
            <w:r w:rsidR="004F4C2C">
              <w:rPr>
                <w:rFonts w:eastAsia="MS PGothic"/>
                <w:b/>
                <w:bCs/>
                <w:color w:val="000000"/>
                <w:kern w:val="24"/>
              </w:rPr>
              <w:t>7</w:t>
            </w:r>
            <w:r w:rsidRPr="00B9575F">
              <w:rPr>
                <w:rFonts w:eastAsia="MS PGothic"/>
                <w:b/>
                <w:bCs/>
                <w:color w:val="000000"/>
                <w:kern w:val="24"/>
              </w:rPr>
              <w:t>79</w:t>
            </w:r>
            <w:r>
              <w:rPr>
                <w:rFonts w:eastAsia="MS PGothic"/>
                <w:b/>
                <w:bCs/>
                <w:color w:val="000000"/>
                <w:kern w:val="24"/>
              </w:rPr>
              <w:t>.00</w:t>
            </w:r>
          </w:p>
        </w:tc>
      </w:tr>
    </w:tbl>
    <w:p w14:paraId="6AB9E616" w14:textId="77777777" w:rsidR="00BD7233" w:rsidRDefault="00BD7233" w:rsidP="00A21C93">
      <w:pPr>
        <w:tabs>
          <w:tab w:val="left" w:pos="851"/>
        </w:tabs>
        <w:spacing w:after="240" w:line="360" w:lineRule="auto"/>
        <w:rPr>
          <w:sz w:val="24"/>
          <w:szCs w:val="24"/>
          <w:highlight w:val="yellow"/>
          <w:lang w:val="en-US"/>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1E0" w:firstRow="1" w:lastRow="1" w:firstColumn="1" w:lastColumn="1" w:noHBand="0" w:noVBand="0"/>
      </w:tblPr>
      <w:tblGrid>
        <w:gridCol w:w="4610"/>
        <w:gridCol w:w="1559"/>
        <w:gridCol w:w="1496"/>
        <w:gridCol w:w="1416"/>
      </w:tblGrid>
      <w:tr w:rsidR="00990E24" w:rsidRPr="00B20C44" w14:paraId="2F8F92F7" w14:textId="77777777" w:rsidTr="00777A0A">
        <w:trPr>
          <w:trHeight w:val="450"/>
          <w:jc w:val="center"/>
        </w:trPr>
        <w:tc>
          <w:tcPr>
            <w:tcW w:w="6169" w:type="dxa"/>
            <w:gridSpan w:val="2"/>
            <w:shd w:val="clear" w:color="auto" w:fill="F19E90" w:themeFill="accent3" w:themeFillTint="66"/>
            <w:vAlign w:val="center"/>
          </w:tcPr>
          <w:p w14:paraId="78BCD5EC" w14:textId="77777777" w:rsidR="00990E24" w:rsidRPr="00B20C44" w:rsidRDefault="00990E24" w:rsidP="00777A0A">
            <w:pPr>
              <w:jc w:val="center"/>
              <w:rPr>
                <w:b/>
                <w:bCs/>
                <w:sz w:val="28"/>
                <w:szCs w:val="28"/>
              </w:rPr>
            </w:pPr>
            <w:r>
              <w:rPr>
                <w:b/>
                <w:bCs/>
                <w:sz w:val="28"/>
                <w:szCs w:val="28"/>
              </w:rPr>
              <w:t xml:space="preserve">ETAPA 1 + </w:t>
            </w:r>
            <w:r w:rsidRPr="00B20C44">
              <w:rPr>
                <w:b/>
                <w:bCs/>
                <w:sz w:val="28"/>
                <w:szCs w:val="28"/>
              </w:rPr>
              <w:t>ETAPA 2</w:t>
            </w:r>
          </w:p>
        </w:tc>
        <w:tc>
          <w:tcPr>
            <w:tcW w:w="1416" w:type="dxa"/>
            <w:shd w:val="clear" w:color="auto" w:fill="FFFFFF" w:themeFill="background1"/>
            <w:vAlign w:val="center"/>
          </w:tcPr>
          <w:p w14:paraId="7F67A934" w14:textId="77777777" w:rsidR="00990E24" w:rsidRPr="00B20C44" w:rsidRDefault="00990E24" w:rsidP="00777A0A">
            <w:pPr>
              <w:jc w:val="center"/>
              <w:rPr>
                <w:b/>
                <w:bCs/>
                <w:sz w:val="24"/>
                <w:szCs w:val="24"/>
              </w:rPr>
            </w:pPr>
            <w:r w:rsidRPr="00B20C44">
              <w:rPr>
                <w:b/>
                <w:bCs/>
                <w:sz w:val="24"/>
                <w:szCs w:val="24"/>
              </w:rPr>
              <w:t>fără TVA</w:t>
            </w:r>
          </w:p>
        </w:tc>
        <w:tc>
          <w:tcPr>
            <w:tcW w:w="1416" w:type="dxa"/>
            <w:shd w:val="clear" w:color="auto" w:fill="FFFFFF" w:themeFill="background1"/>
            <w:vAlign w:val="center"/>
          </w:tcPr>
          <w:p w14:paraId="46D33470" w14:textId="77777777" w:rsidR="00990E24" w:rsidRPr="00B20C44" w:rsidRDefault="00990E24" w:rsidP="00777A0A">
            <w:pPr>
              <w:jc w:val="center"/>
              <w:rPr>
                <w:b/>
                <w:bCs/>
                <w:sz w:val="24"/>
                <w:szCs w:val="24"/>
              </w:rPr>
            </w:pPr>
            <w:r w:rsidRPr="00B20C44">
              <w:rPr>
                <w:b/>
                <w:bCs/>
                <w:sz w:val="24"/>
                <w:szCs w:val="24"/>
              </w:rPr>
              <w:t>cu  TVA</w:t>
            </w:r>
          </w:p>
        </w:tc>
      </w:tr>
      <w:tr w:rsidR="00A21C93" w:rsidRPr="00B20C44" w14:paraId="35BC7512" w14:textId="77777777" w:rsidTr="00777A0A">
        <w:trPr>
          <w:trHeight w:val="513"/>
          <w:jc w:val="center"/>
        </w:trPr>
        <w:tc>
          <w:tcPr>
            <w:tcW w:w="4610" w:type="dxa"/>
            <w:vMerge w:val="restart"/>
            <w:shd w:val="clear" w:color="auto" w:fill="FFFFFF" w:themeFill="background1"/>
            <w:vAlign w:val="center"/>
          </w:tcPr>
          <w:p w14:paraId="3205E53F" w14:textId="77777777" w:rsidR="00A21C93" w:rsidRPr="00B20C44" w:rsidRDefault="00A21C93" w:rsidP="00A21C93">
            <w:pPr>
              <w:jc w:val="center"/>
              <w:rPr>
                <w:b/>
                <w:bCs/>
                <w:sz w:val="24"/>
                <w:szCs w:val="24"/>
              </w:rPr>
            </w:pPr>
          </w:p>
          <w:p w14:paraId="273881B9" w14:textId="77777777" w:rsidR="00A21C93" w:rsidRPr="00B20C44" w:rsidRDefault="00A21C93" w:rsidP="00A21C93">
            <w:pPr>
              <w:jc w:val="center"/>
              <w:rPr>
                <w:b/>
                <w:bCs/>
                <w:sz w:val="24"/>
                <w:szCs w:val="24"/>
              </w:rPr>
            </w:pPr>
            <w:r w:rsidRPr="00B20C44">
              <w:rPr>
                <w:b/>
                <w:sz w:val="24"/>
                <w:szCs w:val="24"/>
              </w:rPr>
              <w:t xml:space="preserve">“LUCRĂRI PENTRU ÎNLĂTURAREA CALAMITĂȚILOR NATURALE PRODUSE ÎN B.H. CRIȘUL ALB ÎN PERIOADA 30.07-31.07.2018, JUDEȚUL HUNEDOARA” – </w:t>
            </w:r>
            <w:r w:rsidRPr="00A21C93">
              <w:rPr>
                <w:b/>
                <w:sz w:val="24"/>
                <w:szCs w:val="24"/>
              </w:rPr>
              <w:t>Amenajare Valea Prăvăleni, Județul Hunedoara</w:t>
            </w:r>
          </w:p>
        </w:tc>
        <w:tc>
          <w:tcPr>
            <w:tcW w:w="1559" w:type="dxa"/>
            <w:vMerge w:val="restart"/>
            <w:shd w:val="clear" w:color="auto" w:fill="FFFFFF" w:themeFill="background1"/>
            <w:vAlign w:val="center"/>
          </w:tcPr>
          <w:p w14:paraId="3DD555E6" w14:textId="77777777" w:rsidR="00A21C93" w:rsidRPr="00B20C44" w:rsidRDefault="00A21C93" w:rsidP="00A21C93">
            <w:pPr>
              <w:jc w:val="center"/>
              <w:rPr>
                <w:b/>
                <w:sz w:val="24"/>
                <w:szCs w:val="24"/>
              </w:rPr>
            </w:pPr>
            <w:r w:rsidRPr="00B20C44">
              <w:rPr>
                <w:b/>
                <w:sz w:val="24"/>
                <w:szCs w:val="24"/>
              </w:rPr>
              <w:t>Investiţie</w:t>
            </w:r>
          </w:p>
        </w:tc>
        <w:tc>
          <w:tcPr>
            <w:tcW w:w="1416" w:type="dxa"/>
            <w:shd w:val="clear" w:color="auto" w:fill="FFFFFF" w:themeFill="background1"/>
            <w:vAlign w:val="center"/>
          </w:tcPr>
          <w:p w14:paraId="3C4D1B2B" w14:textId="77777777" w:rsidR="00A21C93" w:rsidRPr="00B20C44" w:rsidRDefault="00A21C93" w:rsidP="00A21C93">
            <w:pPr>
              <w:jc w:val="center"/>
              <w:rPr>
                <w:bCs/>
                <w:sz w:val="24"/>
                <w:szCs w:val="24"/>
              </w:rPr>
            </w:pPr>
            <w:r w:rsidRPr="00B20C44">
              <w:rPr>
                <w:bCs/>
                <w:sz w:val="24"/>
                <w:szCs w:val="24"/>
              </w:rPr>
              <w:t>în lei</w:t>
            </w:r>
          </w:p>
        </w:tc>
        <w:tc>
          <w:tcPr>
            <w:tcW w:w="1416" w:type="dxa"/>
            <w:shd w:val="clear" w:color="auto" w:fill="FFFFFF" w:themeFill="background1"/>
            <w:vAlign w:val="center"/>
          </w:tcPr>
          <w:p w14:paraId="75180674" w14:textId="77777777" w:rsidR="00A21C93" w:rsidRPr="00B20C44" w:rsidRDefault="00A21C93" w:rsidP="00A21C93">
            <w:pPr>
              <w:jc w:val="center"/>
              <w:rPr>
                <w:bCs/>
                <w:sz w:val="24"/>
                <w:szCs w:val="24"/>
              </w:rPr>
            </w:pPr>
            <w:r w:rsidRPr="00B20C44">
              <w:rPr>
                <w:bCs/>
                <w:sz w:val="24"/>
                <w:szCs w:val="24"/>
              </w:rPr>
              <w:t>în lei</w:t>
            </w:r>
          </w:p>
        </w:tc>
      </w:tr>
      <w:tr w:rsidR="00990E24" w:rsidRPr="00B20C44" w14:paraId="1FF7EBE6" w14:textId="77777777" w:rsidTr="00777A0A">
        <w:trPr>
          <w:trHeight w:val="387"/>
          <w:jc w:val="center"/>
        </w:trPr>
        <w:tc>
          <w:tcPr>
            <w:tcW w:w="4610" w:type="dxa"/>
            <w:vMerge/>
            <w:shd w:val="clear" w:color="auto" w:fill="FFFFFF" w:themeFill="background1"/>
            <w:vAlign w:val="center"/>
          </w:tcPr>
          <w:p w14:paraId="19E400CB" w14:textId="77777777" w:rsidR="00990E24" w:rsidRPr="00B20C44" w:rsidRDefault="00990E24" w:rsidP="00777A0A">
            <w:pPr>
              <w:jc w:val="center"/>
              <w:rPr>
                <w:b/>
                <w:bCs/>
                <w:sz w:val="24"/>
                <w:szCs w:val="24"/>
              </w:rPr>
            </w:pPr>
          </w:p>
        </w:tc>
        <w:tc>
          <w:tcPr>
            <w:tcW w:w="1559" w:type="dxa"/>
            <w:vMerge/>
            <w:shd w:val="clear" w:color="auto" w:fill="FFFFFF" w:themeFill="background1"/>
            <w:vAlign w:val="center"/>
          </w:tcPr>
          <w:p w14:paraId="5AFF29A3" w14:textId="77777777" w:rsidR="00990E24" w:rsidRPr="00B20C44" w:rsidRDefault="00990E24" w:rsidP="00777A0A">
            <w:pPr>
              <w:jc w:val="center"/>
              <w:rPr>
                <w:b/>
                <w:sz w:val="24"/>
                <w:szCs w:val="24"/>
              </w:rPr>
            </w:pPr>
          </w:p>
        </w:tc>
        <w:tc>
          <w:tcPr>
            <w:tcW w:w="1416" w:type="dxa"/>
            <w:shd w:val="clear" w:color="auto" w:fill="F19E90" w:themeFill="accent3" w:themeFillTint="66"/>
            <w:vAlign w:val="center"/>
          </w:tcPr>
          <w:p w14:paraId="09ED2D68" w14:textId="77777777" w:rsidR="00990E24" w:rsidRPr="00B20C44" w:rsidRDefault="00C67D60" w:rsidP="00777A0A">
            <w:pPr>
              <w:jc w:val="center"/>
              <w:rPr>
                <w:b/>
                <w:sz w:val="24"/>
                <w:szCs w:val="24"/>
              </w:rPr>
            </w:pPr>
            <w:r w:rsidRPr="00C67D60">
              <w:rPr>
                <w:rFonts w:eastAsia="MS PGothic"/>
                <w:b/>
                <w:bCs/>
                <w:color w:val="000000"/>
                <w:kern w:val="24"/>
              </w:rPr>
              <w:t>27,</w:t>
            </w:r>
            <w:r w:rsidR="001E417F">
              <w:rPr>
                <w:rFonts w:eastAsia="MS PGothic"/>
                <w:b/>
                <w:bCs/>
                <w:color w:val="000000"/>
                <w:kern w:val="24"/>
              </w:rPr>
              <w:t>338</w:t>
            </w:r>
            <w:r w:rsidRPr="00C67D60">
              <w:rPr>
                <w:rFonts w:eastAsia="MS PGothic"/>
                <w:b/>
                <w:bCs/>
                <w:color w:val="000000"/>
                <w:kern w:val="24"/>
              </w:rPr>
              <w:t>,</w:t>
            </w:r>
            <w:r w:rsidR="001E417F">
              <w:rPr>
                <w:rFonts w:eastAsia="MS PGothic"/>
                <w:b/>
                <w:bCs/>
                <w:color w:val="000000"/>
                <w:kern w:val="24"/>
              </w:rPr>
              <w:t>584</w:t>
            </w:r>
            <w:r>
              <w:rPr>
                <w:rFonts w:eastAsia="MS PGothic"/>
                <w:b/>
                <w:bCs/>
                <w:color w:val="000000"/>
                <w:kern w:val="24"/>
              </w:rPr>
              <w:t>.00</w:t>
            </w:r>
          </w:p>
        </w:tc>
        <w:tc>
          <w:tcPr>
            <w:tcW w:w="1416" w:type="dxa"/>
            <w:shd w:val="clear" w:color="auto" w:fill="F19E90" w:themeFill="accent3" w:themeFillTint="66"/>
            <w:vAlign w:val="center"/>
          </w:tcPr>
          <w:p w14:paraId="6AF3A46D" w14:textId="77777777" w:rsidR="00990E24" w:rsidRPr="00B20C44" w:rsidRDefault="00C67D60" w:rsidP="00777A0A">
            <w:pPr>
              <w:jc w:val="center"/>
              <w:rPr>
                <w:rFonts w:eastAsia="MS PGothic"/>
                <w:b/>
                <w:bCs/>
                <w:color w:val="000000"/>
                <w:kern w:val="24"/>
              </w:rPr>
            </w:pPr>
            <w:r w:rsidRPr="00C67D60">
              <w:rPr>
                <w:rFonts w:eastAsia="MS PGothic"/>
                <w:b/>
                <w:bCs/>
                <w:color w:val="000000"/>
                <w:kern w:val="24"/>
              </w:rPr>
              <w:t>32,</w:t>
            </w:r>
            <w:r w:rsidR="001E417F">
              <w:rPr>
                <w:rFonts w:eastAsia="MS PGothic"/>
                <w:b/>
                <w:bCs/>
                <w:color w:val="000000"/>
                <w:kern w:val="24"/>
              </w:rPr>
              <w:t>484</w:t>
            </w:r>
            <w:r w:rsidRPr="00C67D60">
              <w:rPr>
                <w:rFonts w:eastAsia="MS PGothic"/>
                <w:b/>
                <w:bCs/>
                <w:color w:val="000000"/>
                <w:kern w:val="24"/>
              </w:rPr>
              <w:t>,</w:t>
            </w:r>
            <w:r w:rsidR="001E417F">
              <w:rPr>
                <w:rFonts w:eastAsia="MS PGothic"/>
                <w:b/>
                <w:bCs/>
                <w:color w:val="000000"/>
                <w:kern w:val="24"/>
              </w:rPr>
              <w:t>464</w:t>
            </w:r>
            <w:r>
              <w:rPr>
                <w:rFonts w:eastAsia="MS PGothic"/>
                <w:b/>
                <w:bCs/>
                <w:color w:val="000000"/>
                <w:kern w:val="24"/>
              </w:rPr>
              <w:t>.00</w:t>
            </w:r>
          </w:p>
        </w:tc>
      </w:tr>
      <w:tr w:rsidR="00990E24" w:rsidRPr="00B20C44" w14:paraId="6DBAFC68" w14:textId="77777777" w:rsidTr="00777A0A">
        <w:trPr>
          <w:trHeight w:val="495"/>
          <w:jc w:val="center"/>
        </w:trPr>
        <w:tc>
          <w:tcPr>
            <w:tcW w:w="4610" w:type="dxa"/>
            <w:vMerge/>
            <w:shd w:val="clear" w:color="auto" w:fill="FFFFFF" w:themeFill="background1"/>
            <w:vAlign w:val="center"/>
          </w:tcPr>
          <w:p w14:paraId="0521AB9A" w14:textId="77777777" w:rsidR="00990E24" w:rsidRPr="00B20C44" w:rsidRDefault="00990E24" w:rsidP="00777A0A">
            <w:pPr>
              <w:jc w:val="center"/>
              <w:rPr>
                <w:b/>
                <w:bCs/>
                <w:sz w:val="24"/>
                <w:szCs w:val="24"/>
              </w:rPr>
            </w:pPr>
          </w:p>
        </w:tc>
        <w:tc>
          <w:tcPr>
            <w:tcW w:w="1559" w:type="dxa"/>
            <w:vMerge w:val="restart"/>
            <w:shd w:val="clear" w:color="auto" w:fill="FFFFFF" w:themeFill="background1"/>
            <w:vAlign w:val="center"/>
          </w:tcPr>
          <w:p w14:paraId="77C0ECA3" w14:textId="77777777" w:rsidR="00990E24" w:rsidRPr="00B20C44" w:rsidRDefault="00990E24" w:rsidP="00777A0A">
            <w:pPr>
              <w:jc w:val="center"/>
              <w:rPr>
                <w:b/>
                <w:sz w:val="24"/>
                <w:szCs w:val="24"/>
              </w:rPr>
            </w:pPr>
            <w:r w:rsidRPr="00B20C44">
              <w:rPr>
                <w:b/>
                <w:sz w:val="24"/>
                <w:szCs w:val="24"/>
              </w:rPr>
              <w:t>C+M</w:t>
            </w:r>
          </w:p>
        </w:tc>
        <w:tc>
          <w:tcPr>
            <w:tcW w:w="1416" w:type="dxa"/>
            <w:shd w:val="clear" w:color="auto" w:fill="FFFFFF" w:themeFill="background1"/>
            <w:vAlign w:val="center"/>
          </w:tcPr>
          <w:p w14:paraId="3F43242C" w14:textId="77777777" w:rsidR="00990E24" w:rsidRPr="00B20C44" w:rsidRDefault="00990E24" w:rsidP="00777A0A">
            <w:pPr>
              <w:jc w:val="center"/>
              <w:rPr>
                <w:bCs/>
                <w:sz w:val="24"/>
                <w:szCs w:val="24"/>
              </w:rPr>
            </w:pPr>
            <w:r w:rsidRPr="00B20C44">
              <w:rPr>
                <w:bCs/>
                <w:sz w:val="24"/>
                <w:szCs w:val="24"/>
              </w:rPr>
              <w:t>în lei</w:t>
            </w:r>
          </w:p>
        </w:tc>
        <w:tc>
          <w:tcPr>
            <w:tcW w:w="1416" w:type="dxa"/>
            <w:shd w:val="clear" w:color="auto" w:fill="FFFFFF" w:themeFill="background1"/>
            <w:vAlign w:val="center"/>
          </w:tcPr>
          <w:p w14:paraId="0DCF88AD" w14:textId="77777777" w:rsidR="00990E24" w:rsidRPr="00B20C44" w:rsidRDefault="00990E24" w:rsidP="00777A0A">
            <w:pPr>
              <w:jc w:val="center"/>
              <w:rPr>
                <w:bCs/>
                <w:sz w:val="24"/>
                <w:szCs w:val="24"/>
              </w:rPr>
            </w:pPr>
            <w:r w:rsidRPr="00B20C44">
              <w:rPr>
                <w:bCs/>
                <w:sz w:val="24"/>
                <w:szCs w:val="24"/>
              </w:rPr>
              <w:t>în lei</w:t>
            </w:r>
          </w:p>
        </w:tc>
      </w:tr>
      <w:tr w:rsidR="00990E24" w:rsidRPr="00B85F99" w14:paraId="14D25FED" w14:textId="77777777" w:rsidTr="00777A0A">
        <w:trPr>
          <w:trHeight w:val="425"/>
          <w:jc w:val="center"/>
        </w:trPr>
        <w:tc>
          <w:tcPr>
            <w:tcW w:w="4610" w:type="dxa"/>
            <w:vMerge/>
            <w:shd w:val="clear" w:color="auto" w:fill="FFFFFF" w:themeFill="background1"/>
            <w:vAlign w:val="center"/>
          </w:tcPr>
          <w:p w14:paraId="39721E63" w14:textId="77777777" w:rsidR="00990E24" w:rsidRPr="00B20C44" w:rsidRDefault="00990E24" w:rsidP="00777A0A">
            <w:pPr>
              <w:jc w:val="center"/>
              <w:rPr>
                <w:b/>
                <w:bCs/>
                <w:sz w:val="24"/>
                <w:szCs w:val="24"/>
              </w:rPr>
            </w:pPr>
          </w:p>
        </w:tc>
        <w:tc>
          <w:tcPr>
            <w:tcW w:w="1559" w:type="dxa"/>
            <w:vMerge/>
            <w:shd w:val="clear" w:color="auto" w:fill="FFFFFF" w:themeFill="background1"/>
            <w:vAlign w:val="center"/>
          </w:tcPr>
          <w:p w14:paraId="6A049880" w14:textId="77777777" w:rsidR="00990E24" w:rsidRPr="00B20C44" w:rsidRDefault="00990E24" w:rsidP="00777A0A">
            <w:pPr>
              <w:jc w:val="center"/>
              <w:rPr>
                <w:b/>
                <w:bCs/>
                <w:sz w:val="24"/>
                <w:szCs w:val="24"/>
              </w:rPr>
            </w:pPr>
          </w:p>
        </w:tc>
        <w:tc>
          <w:tcPr>
            <w:tcW w:w="1416" w:type="dxa"/>
            <w:shd w:val="clear" w:color="auto" w:fill="F19E90" w:themeFill="accent3" w:themeFillTint="66"/>
            <w:vAlign w:val="center"/>
          </w:tcPr>
          <w:p w14:paraId="4D5B4CDA" w14:textId="77777777" w:rsidR="00990E24" w:rsidRPr="005E664D" w:rsidRDefault="00C67D60" w:rsidP="00777A0A">
            <w:pPr>
              <w:jc w:val="center"/>
              <w:rPr>
                <w:sz w:val="24"/>
                <w:szCs w:val="24"/>
                <w:highlight w:val="yellow"/>
              </w:rPr>
            </w:pPr>
            <w:r w:rsidRPr="00C67D60">
              <w:rPr>
                <w:rFonts w:ascii="Arial" w:hAnsi="Arial" w:cs="Arial"/>
                <w:b/>
                <w:bCs/>
              </w:rPr>
              <w:t>23,</w:t>
            </w:r>
            <w:r w:rsidR="001E417F">
              <w:rPr>
                <w:rFonts w:ascii="Arial" w:hAnsi="Arial" w:cs="Arial"/>
                <w:b/>
                <w:bCs/>
              </w:rPr>
              <w:t>182</w:t>
            </w:r>
            <w:r w:rsidRPr="00C67D60">
              <w:rPr>
                <w:rFonts w:ascii="Arial" w:hAnsi="Arial" w:cs="Arial"/>
                <w:b/>
                <w:bCs/>
              </w:rPr>
              <w:t>,</w:t>
            </w:r>
            <w:r w:rsidR="001E417F">
              <w:rPr>
                <w:rFonts w:ascii="Arial" w:hAnsi="Arial" w:cs="Arial"/>
                <w:b/>
                <w:bCs/>
              </w:rPr>
              <w:t>419</w:t>
            </w:r>
            <w:r>
              <w:rPr>
                <w:rFonts w:ascii="Arial" w:hAnsi="Arial" w:cs="Arial"/>
                <w:b/>
                <w:bCs/>
              </w:rPr>
              <w:t>.00</w:t>
            </w:r>
          </w:p>
        </w:tc>
        <w:tc>
          <w:tcPr>
            <w:tcW w:w="1416" w:type="dxa"/>
            <w:shd w:val="clear" w:color="auto" w:fill="F19E90" w:themeFill="accent3" w:themeFillTint="66"/>
            <w:vAlign w:val="center"/>
          </w:tcPr>
          <w:p w14:paraId="42A025AE" w14:textId="77777777" w:rsidR="00990E24" w:rsidRPr="005E664D" w:rsidRDefault="00C67D60" w:rsidP="00777A0A">
            <w:pPr>
              <w:jc w:val="center"/>
              <w:rPr>
                <w:rFonts w:eastAsia="MS PGothic"/>
                <w:b/>
                <w:bCs/>
                <w:color w:val="000000"/>
                <w:kern w:val="24"/>
                <w:highlight w:val="yellow"/>
              </w:rPr>
            </w:pPr>
            <w:r w:rsidRPr="00C67D60">
              <w:rPr>
                <w:rFonts w:eastAsia="MS PGothic"/>
                <w:b/>
                <w:bCs/>
                <w:color w:val="000000"/>
                <w:kern w:val="24"/>
              </w:rPr>
              <w:t>27,</w:t>
            </w:r>
            <w:r w:rsidR="001E417F">
              <w:rPr>
                <w:rFonts w:eastAsia="MS PGothic"/>
                <w:b/>
                <w:bCs/>
                <w:color w:val="000000"/>
                <w:kern w:val="24"/>
              </w:rPr>
              <w:t>587</w:t>
            </w:r>
            <w:r w:rsidRPr="00C67D60">
              <w:rPr>
                <w:rFonts w:eastAsia="MS PGothic"/>
                <w:b/>
                <w:bCs/>
                <w:color w:val="000000"/>
                <w:kern w:val="24"/>
              </w:rPr>
              <w:t>,0</w:t>
            </w:r>
            <w:r w:rsidR="001E417F">
              <w:rPr>
                <w:rFonts w:eastAsia="MS PGothic"/>
                <w:b/>
                <w:bCs/>
                <w:color w:val="000000"/>
                <w:kern w:val="24"/>
              </w:rPr>
              <w:t>79</w:t>
            </w:r>
            <w:r>
              <w:rPr>
                <w:rFonts w:eastAsia="MS PGothic"/>
                <w:b/>
                <w:bCs/>
                <w:color w:val="000000"/>
                <w:kern w:val="24"/>
              </w:rPr>
              <w:t>.00</w:t>
            </w:r>
          </w:p>
        </w:tc>
      </w:tr>
    </w:tbl>
    <w:p w14:paraId="65B6C729" w14:textId="77777777" w:rsidR="00FE238B" w:rsidRPr="00FE238B" w:rsidRDefault="00FE238B" w:rsidP="00172E34">
      <w:pPr>
        <w:tabs>
          <w:tab w:val="left" w:pos="851"/>
        </w:tabs>
        <w:spacing w:line="360" w:lineRule="auto"/>
        <w:rPr>
          <w:sz w:val="24"/>
          <w:szCs w:val="24"/>
          <w:highlight w:val="yellow"/>
          <w:lang w:val="en-US"/>
        </w:rPr>
      </w:pPr>
    </w:p>
    <w:p w14:paraId="30035559" w14:textId="77777777" w:rsidR="00117779" w:rsidRPr="00B20C44" w:rsidRDefault="00117779" w:rsidP="00117779">
      <w:pPr>
        <w:spacing w:line="360" w:lineRule="auto"/>
        <w:contextualSpacing/>
        <w:jc w:val="both"/>
        <w:rPr>
          <w:sz w:val="24"/>
          <w:szCs w:val="24"/>
        </w:rPr>
      </w:pPr>
      <w:r w:rsidRPr="00B20C44">
        <w:rPr>
          <w:bCs/>
          <w:sz w:val="24"/>
          <w:szCs w:val="24"/>
          <w:lang w:val="en-US"/>
        </w:rPr>
        <w:t>b)</w:t>
      </w:r>
      <w:r w:rsidRPr="00B20C44">
        <w:rPr>
          <w:b/>
          <w:bCs/>
          <w:sz w:val="24"/>
          <w:szCs w:val="24"/>
          <w:lang w:val="en-US"/>
        </w:rPr>
        <w:t xml:space="preserve"> </w:t>
      </w:r>
      <w:r w:rsidRPr="00B20C44">
        <w:rPr>
          <w:sz w:val="24"/>
          <w:szCs w:val="24"/>
          <w:lang w:val="en-US"/>
        </w:rPr>
        <w:t>indicatori minimali, respectiv indicatori de performanţă - elemente fizice/capacităţi fizice care să indice atingerea ţintei obiectivului de investiţii - şi, după caz, calitativi, în conformitate cu standardele, normativele şi reglementările tehnice în vigoare;</w:t>
      </w:r>
    </w:p>
    <w:p w14:paraId="0AEE0EED" w14:textId="77777777" w:rsidR="00172E34" w:rsidRPr="00B20C44" w:rsidRDefault="00172E34" w:rsidP="00172E34">
      <w:pPr>
        <w:tabs>
          <w:tab w:val="left" w:pos="851"/>
        </w:tabs>
        <w:spacing w:line="360" w:lineRule="auto"/>
        <w:rPr>
          <w:sz w:val="24"/>
          <w:szCs w:val="24"/>
          <w:lang w:val="en-US"/>
        </w:rPr>
      </w:pPr>
      <w:r w:rsidRPr="00B20C44">
        <w:rPr>
          <w:sz w:val="24"/>
          <w:szCs w:val="24"/>
          <w:lang w:val="en-US"/>
        </w:rPr>
        <w:t>Capacitățile aferente scenariului optim:</w:t>
      </w:r>
    </w:p>
    <w:p w14:paraId="02EBC534" w14:textId="580CF86A" w:rsidR="00050BBF" w:rsidRDefault="00050BBF" w:rsidP="00050BBF">
      <w:pPr>
        <w:tabs>
          <w:tab w:val="left" w:pos="284"/>
          <w:tab w:val="left" w:pos="426"/>
        </w:tabs>
        <w:spacing w:line="360" w:lineRule="auto"/>
        <w:ind w:left="1440"/>
        <w:jc w:val="both"/>
        <w:rPr>
          <w:b/>
          <w:bCs/>
          <w:sz w:val="24"/>
          <w:szCs w:val="24"/>
          <w:u w:val="single"/>
          <w:lang w:val="ro-RO"/>
        </w:rPr>
      </w:pPr>
      <w:r>
        <w:rPr>
          <w:b/>
          <w:bCs/>
          <w:sz w:val="24"/>
          <w:szCs w:val="24"/>
          <w:u w:val="single"/>
          <w:lang w:val="ro-RO"/>
        </w:rPr>
        <w:t>Total capacități:</w:t>
      </w:r>
    </w:p>
    <w:p w14:paraId="731CB2C8" w14:textId="671A5C27" w:rsidR="00050BBF" w:rsidRPr="00B20C44" w:rsidRDefault="00050BBF" w:rsidP="00050BBF">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B20C44">
        <w:rPr>
          <w:b/>
          <w:bCs/>
          <w:sz w:val="24"/>
          <w:szCs w:val="24"/>
          <w:lang w:val="ro-RO"/>
        </w:rPr>
        <w:t xml:space="preserve">Consolidări de mal </w:t>
      </w:r>
      <w:r>
        <w:rPr>
          <w:b/>
          <w:bCs/>
          <w:sz w:val="24"/>
          <w:szCs w:val="24"/>
          <w:lang w:val="ro-RO"/>
        </w:rPr>
        <w:t>8</w:t>
      </w:r>
      <w:r w:rsidRPr="00B20C44">
        <w:rPr>
          <w:b/>
          <w:bCs/>
          <w:sz w:val="24"/>
          <w:szCs w:val="24"/>
          <w:lang w:val="ro-RO"/>
        </w:rPr>
        <w:t xml:space="preserve">,0 km </w:t>
      </w:r>
      <w:r w:rsidRPr="00B20C44">
        <w:rPr>
          <w:bCs/>
          <w:sz w:val="24"/>
          <w:szCs w:val="24"/>
          <w:lang w:val="ro-RO"/>
        </w:rPr>
        <w:t>(ziduri de sprijin din piatră brută)</w:t>
      </w:r>
    </w:p>
    <w:p w14:paraId="2F0385F0" w14:textId="0087BA80" w:rsidR="00050BBF" w:rsidRPr="00B20C44" w:rsidRDefault="00050BBF" w:rsidP="00050BBF">
      <w:pPr>
        <w:pStyle w:val="ListParagraph"/>
        <w:numPr>
          <w:ilvl w:val="0"/>
          <w:numId w:val="49"/>
        </w:numPr>
        <w:tabs>
          <w:tab w:val="left" w:pos="284"/>
          <w:tab w:val="left" w:pos="426"/>
        </w:tabs>
        <w:spacing w:line="360" w:lineRule="auto"/>
        <w:jc w:val="both"/>
        <w:rPr>
          <w:b/>
          <w:bCs/>
          <w:sz w:val="24"/>
          <w:szCs w:val="24"/>
          <w:lang w:val="ro-RO"/>
        </w:rPr>
      </w:pPr>
      <w:r w:rsidRPr="00B20C44">
        <w:rPr>
          <w:b/>
          <w:bCs/>
          <w:sz w:val="24"/>
          <w:szCs w:val="24"/>
          <w:lang w:val="ro-RO"/>
        </w:rPr>
        <w:t>Podețe de acces 1</w:t>
      </w:r>
      <w:r>
        <w:rPr>
          <w:b/>
          <w:bCs/>
          <w:sz w:val="24"/>
          <w:szCs w:val="24"/>
          <w:lang w:val="ro-RO"/>
        </w:rPr>
        <w:t>8</w:t>
      </w:r>
      <w:r w:rsidRPr="00B20C44">
        <w:rPr>
          <w:b/>
          <w:bCs/>
          <w:sz w:val="24"/>
          <w:szCs w:val="24"/>
          <w:lang w:val="ro-RO"/>
        </w:rPr>
        <w:t xml:space="preserve"> buc.</w:t>
      </w:r>
    </w:p>
    <w:p w14:paraId="76E70DAE" w14:textId="62EA470B" w:rsidR="00050BBF" w:rsidRDefault="00050BBF" w:rsidP="00050BBF">
      <w:pPr>
        <w:pStyle w:val="ListParagraph"/>
        <w:numPr>
          <w:ilvl w:val="0"/>
          <w:numId w:val="49"/>
        </w:numPr>
        <w:tabs>
          <w:tab w:val="left" w:pos="284"/>
          <w:tab w:val="left" w:pos="426"/>
        </w:tabs>
        <w:spacing w:line="360" w:lineRule="auto"/>
        <w:jc w:val="both"/>
        <w:rPr>
          <w:b/>
          <w:bCs/>
          <w:sz w:val="24"/>
          <w:szCs w:val="24"/>
          <w:lang w:val="ro-RO"/>
        </w:rPr>
      </w:pPr>
      <w:r w:rsidRPr="00B20C44">
        <w:rPr>
          <w:b/>
          <w:bCs/>
          <w:sz w:val="24"/>
          <w:szCs w:val="24"/>
          <w:lang w:val="ro-RO"/>
        </w:rPr>
        <w:t>Praguri de fund 1</w:t>
      </w:r>
      <w:r>
        <w:rPr>
          <w:b/>
          <w:bCs/>
          <w:sz w:val="24"/>
          <w:szCs w:val="24"/>
          <w:lang w:val="ro-RO"/>
        </w:rPr>
        <w:t>8</w:t>
      </w:r>
      <w:r w:rsidRPr="00B20C44">
        <w:rPr>
          <w:b/>
          <w:bCs/>
          <w:sz w:val="24"/>
          <w:szCs w:val="24"/>
          <w:lang w:val="ro-RO"/>
        </w:rPr>
        <w:t xml:space="preserve"> buc.</w:t>
      </w:r>
    </w:p>
    <w:p w14:paraId="50B45B8B" w14:textId="7B7BC242" w:rsidR="003B5E06" w:rsidRPr="003B5E06" w:rsidRDefault="003B5E06" w:rsidP="003B5E06">
      <w:pPr>
        <w:pStyle w:val="ListParagraph"/>
        <w:numPr>
          <w:ilvl w:val="0"/>
          <w:numId w:val="49"/>
        </w:numPr>
        <w:tabs>
          <w:tab w:val="left" w:pos="284"/>
          <w:tab w:val="left" w:pos="426"/>
        </w:tabs>
        <w:spacing w:line="360" w:lineRule="auto"/>
        <w:jc w:val="both"/>
        <w:rPr>
          <w:b/>
          <w:bCs/>
          <w:sz w:val="24"/>
          <w:szCs w:val="24"/>
          <w:lang w:val="ro-RO"/>
        </w:rPr>
      </w:pPr>
      <w:r w:rsidRPr="00B20C44">
        <w:rPr>
          <w:b/>
          <w:bCs/>
          <w:sz w:val="24"/>
          <w:szCs w:val="24"/>
          <w:lang w:val="ro-RO"/>
        </w:rPr>
        <w:t xml:space="preserve">Praguri cădere </w:t>
      </w:r>
      <w:r>
        <w:rPr>
          <w:b/>
          <w:bCs/>
          <w:sz w:val="24"/>
          <w:szCs w:val="24"/>
          <w:lang w:val="ro-RO"/>
        </w:rPr>
        <w:t>4</w:t>
      </w:r>
      <w:r w:rsidRPr="00B20C44">
        <w:rPr>
          <w:b/>
          <w:bCs/>
          <w:sz w:val="24"/>
          <w:szCs w:val="24"/>
          <w:lang w:val="ro-RO"/>
        </w:rPr>
        <w:t xml:space="preserve"> buc.</w:t>
      </w:r>
    </w:p>
    <w:p w14:paraId="04A2DB18" w14:textId="1EF3010A" w:rsidR="00050BBF" w:rsidRPr="00050BBF" w:rsidRDefault="00050BBF" w:rsidP="00050BBF">
      <w:pPr>
        <w:tabs>
          <w:tab w:val="left" w:pos="284"/>
          <w:tab w:val="left" w:pos="426"/>
        </w:tabs>
        <w:spacing w:line="360" w:lineRule="auto"/>
        <w:ind w:left="1440"/>
        <w:jc w:val="both"/>
        <w:rPr>
          <w:b/>
          <w:bCs/>
          <w:sz w:val="24"/>
          <w:szCs w:val="24"/>
          <w:lang w:val="ro-RO"/>
        </w:rPr>
      </w:pPr>
      <w:r w:rsidRPr="00050BBF">
        <w:rPr>
          <w:b/>
          <w:bCs/>
          <w:sz w:val="24"/>
          <w:szCs w:val="24"/>
          <w:lang w:val="ro-RO"/>
        </w:rPr>
        <w:t>Din care:</w:t>
      </w:r>
    </w:p>
    <w:p w14:paraId="6D011BB3" w14:textId="77777777" w:rsidR="00B20C44" w:rsidRPr="00B20C44" w:rsidRDefault="00B20C44" w:rsidP="00B20C44">
      <w:pPr>
        <w:tabs>
          <w:tab w:val="left" w:pos="284"/>
          <w:tab w:val="left" w:pos="426"/>
        </w:tabs>
        <w:spacing w:line="360" w:lineRule="auto"/>
        <w:ind w:left="1440"/>
        <w:jc w:val="both"/>
        <w:rPr>
          <w:b/>
          <w:bCs/>
          <w:sz w:val="24"/>
          <w:szCs w:val="24"/>
          <w:lang w:val="ro-RO"/>
        </w:rPr>
      </w:pPr>
      <w:r w:rsidRPr="00B20C44">
        <w:rPr>
          <w:b/>
          <w:bCs/>
          <w:sz w:val="24"/>
          <w:szCs w:val="24"/>
          <w:lang w:val="ro-RO"/>
        </w:rPr>
        <w:t xml:space="preserve">Etapa 1 Decizia A.N.A.R. </w:t>
      </w:r>
      <w:r w:rsidRPr="00B20C44">
        <w:rPr>
          <w:b/>
          <w:sz w:val="24"/>
          <w:lang w:val="ro-RO" w:eastAsia="ar-SA"/>
        </w:rPr>
        <w:t>584/25.09.2018</w:t>
      </w:r>
      <w:r w:rsidRPr="00B20C44">
        <w:rPr>
          <w:sz w:val="24"/>
          <w:lang w:val="ro-RO" w:eastAsia="ar-SA"/>
        </w:rPr>
        <w:t xml:space="preserve"> </w:t>
      </w:r>
      <w:r w:rsidRPr="00B20C44">
        <w:rPr>
          <w:b/>
          <w:bCs/>
          <w:sz w:val="24"/>
          <w:szCs w:val="24"/>
          <w:lang w:val="ro-RO"/>
        </w:rPr>
        <w:t>cu următoarele capacități:</w:t>
      </w:r>
    </w:p>
    <w:p w14:paraId="5E908B60" w14:textId="77777777" w:rsidR="00B20C44" w:rsidRPr="00B20C44" w:rsidRDefault="00B20C44" w:rsidP="00B20C44">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B20C44">
        <w:rPr>
          <w:b/>
          <w:bCs/>
          <w:sz w:val="24"/>
          <w:szCs w:val="24"/>
          <w:lang w:val="ro-RO"/>
        </w:rPr>
        <w:t xml:space="preserve">Consolidări de mal 2,0 km </w:t>
      </w:r>
      <w:r w:rsidRPr="00B20C44">
        <w:rPr>
          <w:bCs/>
          <w:sz w:val="24"/>
          <w:szCs w:val="24"/>
          <w:lang w:val="ro-RO"/>
        </w:rPr>
        <w:t>(ziduri de sprijin din piatră brută)</w:t>
      </w:r>
    </w:p>
    <w:p w14:paraId="6A3FCAB3" w14:textId="77777777" w:rsidR="00B20C44" w:rsidRPr="00B20C44" w:rsidRDefault="00B20C44" w:rsidP="00B20C44">
      <w:pPr>
        <w:pStyle w:val="ListParagraph"/>
        <w:numPr>
          <w:ilvl w:val="0"/>
          <w:numId w:val="49"/>
        </w:numPr>
        <w:tabs>
          <w:tab w:val="left" w:pos="284"/>
          <w:tab w:val="left" w:pos="426"/>
        </w:tabs>
        <w:spacing w:line="360" w:lineRule="auto"/>
        <w:jc w:val="both"/>
        <w:rPr>
          <w:b/>
          <w:bCs/>
          <w:sz w:val="24"/>
          <w:szCs w:val="24"/>
          <w:lang w:val="ro-RO"/>
        </w:rPr>
      </w:pPr>
      <w:r w:rsidRPr="00B20C44">
        <w:rPr>
          <w:b/>
          <w:bCs/>
          <w:sz w:val="24"/>
          <w:szCs w:val="24"/>
          <w:lang w:val="ro-RO"/>
        </w:rPr>
        <w:t>Podețe de acces 3 buc.</w:t>
      </w:r>
    </w:p>
    <w:p w14:paraId="2C50134A" w14:textId="77777777" w:rsidR="00B20C44" w:rsidRPr="00B20C44" w:rsidRDefault="00B20C44" w:rsidP="00B20C44">
      <w:pPr>
        <w:pStyle w:val="ListParagraph"/>
        <w:numPr>
          <w:ilvl w:val="0"/>
          <w:numId w:val="49"/>
        </w:numPr>
        <w:tabs>
          <w:tab w:val="left" w:pos="284"/>
          <w:tab w:val="left" w:pos="426"/>
        </w:tabs>
        <w:spacing w:line="360" w:lineRule="auto"/>
        <w:jc w:val="both"/>
        <w:rPr>
          <w:b/>
          <w:bCs/>
          <w:sz w:val="24"/>
          <w:szCs w:val="24"/>
          <w:lang w:val="ro-RO"/>
        </w:rPr>
      </w:pPr>
      <w:r w:rsidRPr="00B20C44">
        <w:rPr>
          <w:b/>
          <w:bCs/>
          <w:sz w:val="24"/>
          <w:szCs w:val="24"/>
          <w:lang w:val="ro-RO"/>
        </w:rPr>
        <w:lastRenderedPageBreak/>
        <w:t>Praguri 1 buc.</w:t>
      </w:r>
    </w:p>
    <w:p w14:paraId="1700C4B1" w14:textId="77777777" w:rsidR="00B20C44" w:rsidRPr="00B20C44" w:rsidRDefault="00B20C44" w:rsidP="00A21C93">
      <w:pPr>
        <w:tabs>
          <w:tab w:val="left" w:pos="284"/>
          <w:tab w:val="left" w:pos="426"/>
        </w:tabs>
        <w:spacing w:before="240" w:line="360" w:lineRule="auto"/>
        <w:ind w:left="1440"/>
        <w:jc w:val="both"/>
        <w:rPr>
          <w:b/>
          <w:bCs/>
          <w:sz w:val="24"/>
          <w:szCs w:val="24"/>
          <w:lang w:val="ro-RO"/>
        </w:rPr>
      </w:pPr>
      <w:r w:rsidRPr="00B20C44">
        <w:rPr>
          <w:b/>
          <w:bCs/>
          <w:sz w:val="24"/>
          <w:szCs w:val="24"/>
          <w:lang w:val="ro-RO"/>
        </w:rPr>
        <w:t xml:space="preserve">Etapa 2 cu următoarele capacități: </w:t>
      </w:r>
    </w:p>
    <w:p w14:paraId="138686BB" w14:textId="77777777" w:rsidR="00B20C44" w:rsidRPr="00B20C44" w:rsidRDefault="00B20C44" w:rsidP="00B20C44">
      <w:pPr>
        <w:pStyle w:val="ListParagraph"/>
        <w:numPr>
          <w:ilvl w:val="0"/>
          <w:numId w:val="49"/>
        </w:numPr>
        <w:tabs>
          <w:tab w:val="left" w:pos="284"/>
          <w:tab w:val="left" w:pos="426"/>
          <w:tab w:val="left" w:pos="1800"/>
          <w:tab w:val="left" w:pos="1890"/>
        </w:tabs>
        <w:spacing w:line="360" w:lineRule="auto"/>
        <w:ind w:left="720" w:firstLine="720"/>
        <w:jc w:val="both"/>
        <w:rPr>
          <w:b/>
          <w:bCs/>
          <w:sz w:val="24"/>
          <w:szCs w:val="24"/>
          <w:lang w:val="ro-RO"/>
        </w:rPr>
      </w:pPr>
      <w:r w:rsidRPr="00B20C44">
        <w:rPr>
          <w:b/>
          <w:bCs/>
          <w:sz w:val="24"/>
          <w:szCs w:val="24"/>
          <w:lang w:val="ro-RO"/>
        </w:rPr>
        <w:t xml:space="preserve">Consolidări de mal 6,0 km </w:t>
      </w:r>
      <w:r w:rsidRPr="00B20C44">
        <w:rPr>
          <w:bCs/>
          <w:sz w:val="24"/>
          <w:szCs w:val="24"/>
          <w:lang w:val="ro-RO"/>
        </w:rPr>
        <w:t>(ziduri de sprijin din piatră brută)</w:t>
      </w:r>
    </w:p>
    <w:p w14:paraId="2AEB71E7" w14:textId="77777777" w:rsidR="00B20C44" w:rsidRPr="00B20C44" w:rsidRDefault="00B20C44" w:rsidP="00B20C44">
      <w:pPr>
        <w:pStyle w:val="ListParagraph"/>
        <w:numPr>
          <w:ilvl w:val="0"/>
          <w:numId w:val="49"/>
        </w:numPr>
        <w:tabs>
          <w:tab w:val="left" w:pos="284"/>
          <w:tab w:val="left" w:pos="426"/>
        </w:tabs>
        <w:spacing w:line="360" w:lineRule="auto"/>
        <w:jc w:val="both"/>
        <w:rPr>
          <w:b/>
          <w:bCs/>
          <w:sz w:val="24"/>
          <w:szCs w:val="24"/>
          <w:lang w:val="ro-RO"/>
        </w:rPr>
      </w:pPr>
      <w:r w:rsidRPr="00B20C44">
        <w:rPr>
          <w:b/>
          <w:bCs/>
          <w:sz w:val="24"/>
          <w:szCs w:val="24"/>
          <w:lang w:val="ro-RO"/>
        </w:rPr>
        <w:t>Podețe de acces 15 buc.</w:t>
      </w:r>
    </w:p>
    <w:p w14:paraId="257D66B6" w14:textId="77777777" w:rsidR="00B20C44" w:rsidRPr="00B20C44" w:rsidRDefault="00B20C44" w:rsidP="00B20C44">
      <w:pPr>
        <w:pStyle w:val="ListParagraph"/>
        <w:numPr>
          <w:ilvl w:val="0"/>
          <w:numId w:val="49"/>
        </w:numPr>
        <w:tabs>
          <w:tab w:val="left" w:pos="284"/>
          <w:tab w:val="left" w:pos="426"/>
        </w:tabs>
        <w:spacing w:line="360" w:lineRule="auto"/>
        <w:jc w:val="both"/>
        <w:rPr>
          <w:b/>
          <w:bCs/>
          <w:sz w:val="24"/>
          <w:szCs w:val="24"/>
          <w:lang w:val="ro-RO"/>
        </w:rPr>
      </w:pPr>
      <w:r w:rsidRPr="00B20C44">
        <w:rPr>
          <w:b/>
          <w:bCs/>
          <w:sz w:val="24"/>
          <w:szCs w:val="24"/>
          <w:lang w:val="ro-RO"/>
        </w:rPr>
        <w:t xml:space="preserve">Praguri cădere </w:t>
      </w:r>
      <w:r w:rsidR="004F4C2C">
        <w:rPr>
          <w:b/>
          <w:bCs/>
          <w:sz w:val="24"/>
          <w:szCs w:val="24"/>
          <w:lang w:val="ro-RO"/>
        </w:rPr>
        <w:t>4</w:t>
      </w:r>
      <w:r w:rsidRPr="00B20C44">
        <w:rPr>
          <w:b/>
          <w:bCs/>
          <w:sz w:val="24"/>
          <w:szCs w:val="24"/>
          <w:lang w:val="ro-RO"/>
        </w:rPr>
        <w:t xml:space="preserve"> buc.</w:t>
      </w:r>
    </w:p>
    <w:p w14:paraId="56DA2C02" w14:textId="77777777" w:rsidR="00B20C44" w:rsidRPr="00B20C44" w:rsidRDefault="00B20C44" w:rsidP="00B20C44">
      <w:pPr>
        <w:pStyle w:val="ListParagraph"/>
        <w:numPr>
          <w:ilvl w:val="0"/>
          <w:numId w:val="49"/>
        </w:numPr>
        <w:tabs>
          <w:tab w:val="left" w:pos="284"/>
          <w:tab w:val="left" w:pos="426"/>
        </w:tabs>
        <w:spacing w:line="360" w:lineRule="auto"/>
        <w:jc w:val="both"/>
        <w:rPr>
          <w:b/>
          <w:bCs/>
          <w:sz w:val="24"/>
          <w:szCs w:val="24"/>
          <w:lang w:val="ro-RO"/>
        </w:rPr>
      </w:pPr>
      <w:r w:rsidRPr="00B20C44">
        <w:rPr>
          <w:b/>
          <w:bCs/>
          <w:sz w:val="24"/>
          <w:szCs w:val="24"/>
          <w:lang w:val="ro-RO"/>
        </w:rPr>
        <w:t>Praguri de fund 1</w:t>
      </w:r>
      <w:r w:rsidR="00C149D7">
        <w:rPr>
          <w:b/>
          <w:bCs/>
          <w:sz w:val="24"/>
          <w:szCs w:val="24"/>
          <w:lang w:val="ro-RO"/>
        </w:rPr>
        <w:t>7</w:t>
      </w:r>
      <w:r w:rsidRPr="00B20C44">
        <w:rPr>
          <w:b/>
          <w:bCs/>
          <w:sz w:val="24"/>
          <w:szCs w:val="24"/>
          <w:lang w:val="ro-RO"/>
        </w:rPr>
        <w:t xml:space="preserve"> buc.</w:t>
      </w:r>
    </w:p>
    <w:p w14:paraId="0AD7250B" w14:textId="77777777" w:rsidR="00117779" w:rsidRPr="00B20C44" w:rsidRDefault="00117779" w:rsidP="00F67FC1">
      <w:pPr>
        <w:spacing w:line="360" w:lineRule="auto"/>
        <w:rPr>
          <w:sz w:val="24"/>
          <w:szCs w:val="24"/>
          <w:lang w:val="en-US"/>
        </w:rPr>
      </w:pPr>
    </w:p>
    <w:p w14:paraId="7AB4C214" w14:textId="77777777" w:rsidR="00117779" w:rsidRPr="00B20C44" w:rsidRDefault="00117779" w:rsidP="00117779">
      <w:pPr>
        <w:tabs>
          <w:tab w:val="left" w:pos="851"/>
        </w:tabs>
        <w:spacing w:line="360" w:lineRule="auto"/>
        <w:jc w:val="both"/>
        <w:rPr>
          <w:sz w:val="24"/>
          <w:szCs w:val="24"/>
          <w:lang w:val="en-US"/>
        </w:rPr>
      </w:pPr>
      <w:r w:rsidRPr="00B20C44">
        <w:rPr>
          <w:bCs/>
          <w:sz w:val="24"/>
          <w:szCs w:val="24"/>
          <w:lang w:val="en-US"/>
        </w:rPr>
        <w:t xml:space="preserve">c) </w:t>
      </w:r>
      <w:r w:rsidRPr="00B20C44">
        <w:rPr>
          <w:sz w:val="24"/>
          <w:szCs w:val="24"/>
          <w:lang w:val="en-US"/>
        </w:rPr>
        <w:t>indicatori financiari, socioeconomici, de impact, de rezultat/operare, stabiliţi în funcţie de specificul şi ţinta fiecărui obiectiv de investiţii;</w:t>
      </w:r>
    </w:p>
    <w:p w14:paraId="0386641E" w14:textId="77777777" w:rsidR="00117779" w:rsidRPr="00B20C44" w:rsidRDefault="00117779" w:rsidP="00117779">
      <w:pPr>
        <w:tabs>
          <w:tab w:val="left" w:pos="851"/>
        </w:tabs>
        <w:spacing w:line="360" w:lineRule="auto"/>
        <w:jc w:val="both"/>
        <w:rPr>
          <w:sz w:val="24"/>
          <w:szCs w:val="24"/>
          <w:lang w:val="en-US"/>
        </w:rPr>
      </w:pPr>
      <w:r w:rsidRPr="00B20C44">
        <w:rPr>
          <w:sz w:val="24"/>
          <w:szCs w:val="24"/>
          <w:lang w:val="en-US"/>
        </w:rPr>
        <w:tab/>
        <w:t>Lucrările vizează punerea în siguranță a localității Prăvăleni împotriva inundațiilor prin creșterea capacitații de transport a albiei și refacerea căilor de acces. De asemenea se dorește limitarea afectării albiei minore prin realizarea apărărilor de mal și a pragurilor.</w:t>
      </w:r>
    </w:p>
    <w:p w14:paraId="55BB8746" w14:textId="77777777" w:rsidR="00117779" w:rsidRPr="00B20C44" w:rsidRDefault="00117779" w:rsidP="00117779">
      <w:pPr>
        <w:tabs>
          <w:tab w:val="left" w:pos="851"/>
        </w:tabs>
        <w:spacing w:line="360" w:lineRule="auto"/>
        <w:jc w:val="both"/>
        <w:rPr>
          <w:sz w:val="24"/>
          <w:szCs w:val="24"/>
          <w:lang w:val="en-US"/>
        </w:rPr>
      </w:pPr>
    </w:p>
    <w:p w14:paraId="164160FF" w14:textId="580C8457" w:rsidR="00F67FC1" w:rsidRPr="00B20C44" w:rsidRDefault="00117779" w:rsidP="00F67FC1">
      <w:pPr>
        <w:spacing w:line="360" w:lineRule="auto"/>
        <w:rPr>
          <w:sz w:val="24"/>
          <w:szCs w:val="24"/>
          <w:lang w:val="ro-RO"/>
        </w:rPr>
      </w:pPr>
      <w:r w:rsidRPr="00B20C44">
        <w:rPr>
          <w:sz w:val="24"/>
          <w:szCs w:val="24"/>
          <w:lang w:val="en-US"/>
        </w:rPr>
        <w:t>d</w:t>
      </w:r>
      <w:r w:rsidR="00F67FC1" w:rsidRPr="00B20C44">
        <w:rPr>
          <w:sz w:val="24"/>
          <w:szCs w:val="24"/>
          <w:lang w:val="en-US"/>
        </w:rPr>
        <w:t>) durata estimat</w:t>
      </w:r>
      <w:r w:rsidR="00F67FC1" w:rsidRPr="00B20C44">
        <w:rPr>
          <w:sz w:val="24"/>
          <w:szCs w:val="24"/>
          <w:lang w:val="ro-RO"/>
        </w:rPr>
        <w:t xml:space="preserve">ă de execuție a obiectivului de investiții, exprimată în </w:t>
      </w:r>
      <w:r w:rsidR="00BA07F8">
        <w:rPr>
          <w:sz w:val="24"/>
          <w:szCs w:val="24"/>
          <w:lang w:val="ro-RO"/>
        </w:rPr>
        <w:t>luni</w:t>
      </w:r>
      <w:r w:rsidR="00F67FC1" w:rsidRPr="00B20C44">
        <w:rPr>
          <w:sz w:val="24"/>
          <w:szCs w:val="24"/>
          <w:lang w:val="ro-RO"/>
        </w:rPr>
        <w:t>.</w:t>
      </w:r>
    </w:p>
    <w:p w14:paraId="6532E4EF" w14:textId="68C7BFB2" w:rsidR="00F67FC1" w:rsidRPr="00BA07F8" w:rsidRDefault="00F67FC1" w:rsidP="00F67FC1">
      <w:pPr>
        <w:tabs>
          <w:tab w:val="left" w:pos="284"/>
          <w:tab w:val="left" w:pos="1418"/>
          <w:tab w:val="left" w:pos="1832"/>
          <w:tab w:val="left" w:pos="2748"/>
          <w:tab w:val="left" w:pos="3664"/>
          <w:tab w:val="left" w:pos="4580"/>
          <w:tab w:val="left" w:pos="5496"/>
          <w:tab w:val="left" w:pos="6412"/>
          <w:tab w:val="left" w:pos="7328"/>
          <w:tab w:val="left" w:pos="8244"/>
          <w:tab w:val="left" w:pos="9160"/>
          <w:tab w:val="left" w:pos="10065"/>
          <w:tab w:val="left" w:pos="10992"/>
          <w:tab w:val="left" w:pos="11908"/>
          <w:tab w:val="left" w:pos="12824"/>
          <w:tab w:val="left" w:pos="13740"/>
          <w:tab w:val="left" w:pos="14656"/>
        </w:tabs>
        <w:spacing w:line="360" w:lineRule="auto"/>
        <w:ind w:left="284"/>
        <w:jc w:val="both"/>
        <w:rPr>
          <w:rFonts w:eastAsia="SimSun"/>
          <w:sz w:val="24"/>
          <w:szCs w:val="24"/>
          <w:lang w:val="ro-RO" w:eastAsia="zh-CN"/>
        </w:rPr>
      </w:pPr>
      <w:r w:rsidRPr="00BA07F8">
        <w:rPr>
          <w:rFonts w:eastAsia="SimSun"/>
          <w:sz w:val="24"/>
          <w:szCs w:val="24"/>
          <w:lang w:val="ro-RO" w:eastAsia="zh-CN"/>
        </w:rPr>
        <w:t>Durata de execuție pentru elem</w:t>
      </w:r>
      <w:r w:rsidR="00625D43" w:rsidRPr="00BA07F8">
        <w:rPr>
          <w:rFonts w:eastAsia="SimSun"/>
          <w:sz w:val="24"/>
          <w:szCs w:val="24"/>
          <w:lang w:val="ro-RO" w:eastAsia="zh-CN"/>
        </w:rPr>
        <w:t xml:space="preserve">entele lucrării este de </w:t>
      </w:r>
      <w:r w:rsidR="00BA07F8" w:rsidRPr="00BA07F8">
        <w:rPr>
          <w:rFonts w:eastAsia="SimSun"/>
          <w:sz w:val="24"/>
          <w:szCs w:val="24"/>
          <w:lang w:val="ro-RO" w:eastAsia="zh-CN"/>
        </w:rPr>
        <w:t>8 luni</w:t>
      </w:r>
      <w:r w:rsidR="00625D43" w:rsidRPr="00BA07F8">
        <w:rPr>
          <w:rFonts w:eastAsia="SimSun"/>
          <w:sz w:val="24"/>
          <w:szCs w:val="24"/>
          <w:lang w:val="ro-RO" w:eastAsia="zh-CN"/>
        </w:rPr>
        <w:t>.</w:t>
      </w:r>
      <w:r w:rsidR="00BA07F8" w:rsidRPr="00BA07F8">
        <w:rPr>
          <w:rFonts w:eastAsia="SimSun"/>
          <w:sz w:val="24"/>
          <w:szCs w:val="24"/>
          <w:lang w:val="ro-RO" w:eastAsia="zh-CN"/>
        </w:rPr>
        <w:t xml:space="preserve"> </w:t>
      </w:r>
      <w:r w:rsidR="0067670A" w:rsidRPr="00BA07F8">
        <w:rPr>
          <w:rFonts w:eastAsia="SimSun"/>
          <w:sz w:val="24"/>
          <w:szCs w:val="24"/>
          <w:lang w:val="ro-RO" w:eastAsia="zh-CN"/>
        </w:rPr>
        <w:t xml:space="preserve"> </w:t>
      </w:r>
      <w:r w:rsidR="00BA07F8" w:rsidRPr="00BA07F8">
        <w:rPr>
          <w:rFonts w:eastAsia="SimSun"/>
          <w:sz w:val="24"/>
          <w:szCs w:val="24"/>
          <w:lang w:val="ro-RO" w:eastAsia="zh-CN"/>
        </w:rPr>
        <w:t>Din care Etapa 1 – 2 luni, Etapa 2 – 6 luni.</w:t>
      </w:r>
    </w:p>
    <w:p w14:paraId="6C859DE8" w14:textId="77777777" w:rsidR="006A1015" w:rsidRPr="00B20C44" w:rsidRDefault="006A1015" w:rsidP="00BC517B">
      <w:pPr>
        <w:numPr>
          <w:ilvl w:val="0"/>
          <w:numId w:val="17"/>
        </w:numPr>
        <w:tabs>
          <w:tab w:val="left" w:pos="851"/>
        </w:tabs>
        <w:spacing w:line="360" w:lineRule="auto"/>
        <w:ind w:left="426" w:firstLine="0"/>
        <w:jc w:val="both"/>
        <w:rPr>
          <w:b/>
          <w:i/>
          <w:sz w:val="24"/>
          <w:szCs w:val="24"/>
          <w:lang w:val="en-US"/>
        </w:rPr>
      </w:pPr>
      <w:r w:rsidRPr="00B20C44">
        <w:rPr>
          <w:b/>
          <w:i/>
          <w:sz w:val="24"/>
          <w:szCs w:val="24"/>
          <w:lang w:val="en-US"/>
        </w:rPr>
        <w:t>Prezentarea modului în care se asigură conformarea cu reglementările specifice funcțiunii preconizate din punctul de vedere al asigurării tuturor cerințelor fundamentale aplicabile construcției, conform gradului de detaliere al propunerilor tehnice</w:t>
      </w:r>
    </w:p>
    <w:p w14:paraId="5D07BB80" w14:textId="77777777" w:rsidR="002B003E" w:rsidRPr="00B20C44" w:rsidRDefault="002B003E" w:rsidP="003D5D13">
      <w:pPr>
        <w:pStyle w:val="al"/>
        <w:spacing w:before="0" w:beforeAutospacing="0" w:after="0" w:afterAutospacing="0" w:line="360" w:lineRule="auto"/>
        <w:ind w:firstLine="720"/>
        <w:jc w:val="both"/>
        <w:rPr>
          <w:color w:val="333333"/>
          <w:lang w:val="ro-RO"/>
        </w:rPr>
      </w:pPr>
      <w:r w:rsidRPr="00B20C44">
        <w:rPr>
          <w:color w:val="333333"/>
          <w:lang w:val="ro-RO"/>
        </w:rPr>
        <w:t xml:space="preserve">Pentru obținerea unor construcții de calitate sunt obligatorii realizarea și menținerea, pe întreaga durată de existență a construcțiilor, a următoarelor cerințe fundamentale aplicabile: </w:t>
      </w:r>
    </w:p>
    <w:p w14:paraId="0CB0FED6" w14:textId="77777777" w:rsidR="002B003E" w:rsidRPr="00B20C44" w:rsidRDefault="002B003E" w:rsidP="002B003E">
      <w:pPr>
        <w:pStyle w:val="al"/>
        <w:spacing w:before="0" w:beforeAutospacing="0" w:after="0" w:afterAutospacing="0" w:line="360" w:lineRule="auto"/>
        <w:ind w:firstLine="720"/>
        <w:jc w:val="both"/>
        <w:rPr>
          <w:color w:val="333333"/>
          <w:lang w:val="ro-RO"/>
        </w:rPr>
      </w:pPr>
      <w:r w:rsidRPr="00B20C44">
        <w:rPr>
          <w:color w:val="333333"/>
          <w:lang w:val="ro-RO"/>
        </w:rPr>
        <w:t xml:space="preserve">a) rezistență mecanică și stabilitate; </w:t>
      </w:r>
    </w:p>
    <w:p w14:paraId="7D2D0957" w14:textId="77777777" w:rsidR="002B003E" w:rsidRPr="00B20C44" w:rsidRDefault="002B003E" w:rsidP="002B003E">
      <w:pPr>
        <w:pStyle w:val="al"/>
        <w:spacing w:before="0" w:beforeAutospacing="0" w:after="0" w:afterAutospacing="0" w:line="360" w:lineRule="auto"/>
        <w:ind w:firstLine="720"/>
        <w:jc w:val="both"/>
        <w:rPr>
          <w:color w:val="333333"/>
          <w:lang w:val="ro-RO"/>
        </w:rPr>
      </w:pPr>
      <w:r w:rsidRPr="00B20C44">
        <w:rPr>
          <w:color w:val="333333"/>
          <w:lang w:val="ro-RO"/>
        </w:rPr>
        <w:t xml:space="preserve">b) securitate la incendiu; </w:t>
      </w:r>
    </w:p>
    <w:p w14:paraId="43CC5840" w14:textId="77777777" w:rsidR="002B003E" w:rsidRPr="00B20C44" w:rsidRDefault="002B003E" w:rsidP="002B003E">
      <w:pPr>
        <w:pStyle w:val="al"/>
        <w:spacing w:before="0" w:beforeAutospacing="0" w:after="0" w:afterAutospacing="0" w:line="360" w:lineRule="auto"/>
        <w:ind w:firstLine="720"/>
        <w:jc w:val="both"/>
        <w:rPr>
          <w:color w:val="333333"/>
          <w:lang w:val="ro-RO"/>
        </w:rPr>
      </w:pPr>
      <w:r w:rsidRPr="00B20C44">
        <w:rPr>
          <w:color w:val="333333"/>
          <w:lang w:val="ro-RO"/>
        </w:rPr>
        <w:t xml:space="preserve">c) igienă, sănătate și mediu înconjurător; </w:t>
      </w:r>
    </w:p>
    <w:p w14:paraId="11625CA7" w14:textId="77777777" w:rsidR="002B003E" w:rsidRPr="00B20C44" w:rsidRDefault="002B003E" w:rsidP="002B003E">
      <w:pPr>
        <w:pStyle w:val="al"/>
        <w:spacing w:before="0" w:beforeAutospacing="0" w:after="0" w:afterAutospacing="0" w:line="360" w:lineRule="auto"/>
        <w:ind w:firstLine="720"/>
        <w:jc w:val="both"/>
        <w:rPr>
          <w:color w:val="333333"/>
          <w:lang w:val="ro-RO"/>
        </w:rPr>
      </w:pPr>
      <w:r w:rsidRPr="00B20C44">
        <w:rPr>
          <w:color w:val="333333"/>
          <w:lang w:val="ro-RO"/>
        </w:rPr>
        <w:t xml:space="preserve">d) siguranță și accesibilitate în exploatare; </w:t>
      </w:r>
    </w:p>
    <w:p w14:paraId="05893E80" w14:textId="77777777" w:rsidR="002B003E" w:rsidRPr="00B20C44" w:rsidRDefault="002B003E" w:rsidP="002B003E">
      <w:pPr>
        <w:pStyle w:val="al"/>
        <w:spacing w:before="0" w:beforeAutospacing="0" w:after="0" w:afterAutospacing="0" w:line="360" w:lineRule="auto"/>
        <w:ind w:firstLine="720"/>
        <w:jc w:val="both"/>
        <w:rPr>
          <w:color w:val="333333"/>
          <w:lang w:val="ro-RO"/>
        </w:rPr>
      </w:pPr>
      <w:r w:rsidRPr="00B20C44">
        <w:rPr>
          <w:color w:val="333333"/>
          <w:lang w:val="ro-RO"/>
        </w:rPr>
        <w:t xml:space="preserve">e) protecție împotriva zgomotului; </w:t>
      </w:r>
    </w:p>
    <w:p w14:paraId="7D2F6114" w14:textId="77777777" w:rsidR="002B003E" w:rsidRPr="00B20C44" w:rsidRDefault="002B003E" w:rsidP="002B003E">
      <w:pPr>
        <w:pStyle w:val="al"/>
        <w:spacing w:before="0" w:beforeAutospacing="0" w:after="0" w:afterAutospacing="0" w:line="360" w:lineRule="auto"/>
        <w:ind w:firstLine="720"/>
        <w:jc w:val="both"/>
        <w:rPr>
          <w:color w:val="333333"/>
          <w:lang w:val="ro-RO"/>
        </w:rPr>
      </w:pPr>
      <w:r w:rsidRPr="00B20C44">
        <w:rPr>
          <w:color w:val="333333"/>
          <w:lang w:val="ro-RO"/>
        </w:rPr>
        <w:t xml:space="preserve">f) economie de energie și izolare termică; </w:t>
      </w:r>
    </w:p>
    <w:p w14:paraId="1DAC3F64" w14:textId="77777777" w:rsidR="002B003E" w:rsidRPr="00B20C44" w:rsidRDefault="002B003E" w:rsidP="002B003E">
      <w:pPr>
        <w:pStyle w:val="al"/>
        <w:spacing w:before="0" w:beforeAutospacing="0" w:after="0" w:afterAutospacing="0" w:line="360" w:lineRule="auto"/>
        <w:ind w:firstLine="720"/>
        <w:jc w:val="both"/>
        <w:rPr>
          <w:color w:val="333333"/>
          <w:lang w:val="ro-RO"/>
        </w:rPr>
      </w:pPr>
      <w:r w:rsidRPr="00B20C44">
        <w:rPr>
          <w:color w:val="333333"/>
          <w:lang w:val="ro-RO"/>
        </w:rPr>
        <w:t xml:space="preserve">g) utilizare sustenabilă a resurselor naturale. </w:t>
      </w:r>
    </w:p>
    <w:p w14:paraId="7408B45E" w14:textId="77777777" w:rsidR="002B003E" w:rsidRPr="00B20C44" w:rsidRDefault="002B003E" w:rsidP="003D5D13">
      <w:pPr>
        <w:pStyle w:val="al"/>
        <w:spacing w:before="0" w:beforeAutospacing="0" w:after="0" w:afterAutospacing="0" w:line="360" w:lineRule="auto"/>
        <w:ind w:firstLine="720"/>
        <w:jc w:val="both"/>
        <w:rPr>
          <w:color w:val="333333"/>
          <w:lang w:val="ro-RO"/>
        </w:rPr>
      </w:pPr>
      <w:r w:rsidRPr="00B20C44">
        <w:rPr>
          <w:color w:val="333333"/>
          <w:lang w:val="ro-RO"/>
        </w:rPr>
        <w:t>Cerințele fundamentale enumerate mai sus sunt îndeplinite de către proiectul prezentat în acest studiu, el fiind realizat în conformitate cu regulamentele și reglementările tehnice aflate în vigoare în acest moment. De asemenea, se va avea în vedere respectarea tuturor cerințelor fundamentale și în ceea ce privește proiectarea și execuția platformei plutitoare, producătorul acesteia având obligația de a pezenta toate documentele de calitate aferente.</w:t>
      </w:r>
    </w:p>
    <w:p w14:paraId="0CFC8093" w14:textId="77777777" w:rsidR="002B003E" w:rsidRDefault="002B003E" w:rsidP="003D5D13">
      <w:pPr>
        <w:pStyle w:val="al"/>
        <w:spacing w:before="0" w:beforeAutospacing="0" w:after="0" w:afterAutospacing="0" w:line="360" w:lineRule="auto"/>
        <w:ind w:firstLine="720"/>
        <w:jc w:val="both"/>
        <w:rPr>
          <w:color w:val="333333"/>
          <w:lang w:val="ro-RO"/>
        </w:rPr>
      </w:pPr>
      <w:r w:rsidRPr="002C0A79">
        <w:rPr>
          <w:color w:val="333333"/>
          <w:lang w:val="ro-RO"/>
        </w:rPr>
        <w:t>Proiectul tehnic se va realiza în conformitate cu prevederile tuturor avizelor cerute prin Certificatul de Urbanism și va fi verificat de verificatori autorizați pe fiecare specialitate.</w:t>
      </w:r>
    </w:p>
    <w:p w14:paraId="4DDD35C8" w14:textId="77777777" w:rsidR="00B20C44" w:rsidRDefault="00B20C44" w:rsidP="003D5D13">
      <w:pPr>
        <w:pStyle w:val="al"/>
        <w:spacing w:before="0" w:beforeAutospacing="0" w:after="0" w:afterAutospacing="0" w:line="360" w:lineRule="auto"/>
        <w:ind w:firstLine="720"/>
        <w:jc w:val="both"/>
        <w:rPr>
          <w:color w:val="333333"/>
          <w:lang w:val="ro-RO"/>
        </w:rPr>
      </w:pPr>
    </w:p>
    <w:p w14:paraId="5688B24C" w14:textId="77777777" w:rsidR="000F540D" w:rsidRDefault="000F540D" w:rsidP="003B5E06">
      <w:pPr>
        <w:tabs>
          <w:tab w:val="left" w:pos="851"/>
        </w:tabs>
        <w:spacing w:line="276" w:lineRule="auto"/>
        <w:rPr>
          <w:sz w:val="24"/>
          <w:szCs w:val="24"/>
          <w:highlight w:val="yellow"/>
          <w:lang w:val="en-US"/>
        </w:rPr>
      </w:pPr>
    </w:p>
    <w:p w14:paraId="552CEDAB" w14:textId="77777777" w:rsidR="000F540D" w:rsidRPr="00FE238B" w:rsidRDefault="000F540D" w:rsidP="00D4768C">
      <w:pPr>
        <w:tabs>
          <w:tab w:val="left" w:pos="851"/>
        </w:tabs>
        <w:spacing w:line="276" w:lineRule="auto"/>
        <w:ind w:left="426"/>
        <w:rPr>
          <w:sz w:val="24"/>
          <w:szCs w:val="24"/>
          <w:highlight w:val="yellow"/>
          <w:lang w:val="en-US"/>
        </w:rPr>
      </w:pPr>
    </w:p>
    <w:p w14:paraId="37A68DB7" w14:textId="77777777" w:rsidR="006A1015" w:rsidRPr="00B20C44" w:rsidRDefault="006A1015" w:rsidP="00BC517B">
      <w:pPr>
        <w:numPr>
          <w:ilvl w:val="0"/>
          <w:numId w:val="17"/>
        </w:numPr>
        <w:tabs>
          <w:tab w:val="left" w:pos="851"/>
        </w:tabs>
        <w:spacing w:line="360" w:lineRule="auto"/>
        <w:ind w:left="426" w:firstLine="0"/>
        <w:jc w:val="both"/>
        <w:rPr>
          <w:b/>
          <w:i/>
          <w:sz w:val="24"/>
          <w:szCs w:val="24"/>
          <w:lang w:val="en-US"/>
        </w:rPr>
      </w:pPr>
      <w:r w:rsidRPr="00B20C44">
        <w:rPr>
          <w:b/>
          <w:i/>
          <w:sz w:val="24"/>
          <w:szCs w:val="24"/>
          <w:lang w:val="en-US"/>
        </w:rPr>
        <w:t>Nominalizarea surselor de finanțare a investiției publice, ca urmare a analizei financiare și economice: fonduri proprii, credite bancare, alocații de la bugetul de stat/bugetul local, credite externe garantate sau contractate de stat, fonduri externe nerambursabile, alte surse legal constituite</w:t>
      </w:r>
    </w:p>
    <w:p w14:paraId="0B978218" w14:textId="77777777" w:rsidR="00505BF3" w:rsidRPr="00B20C44" w:rsidRDefault="00625D43" w:rsidP="00625D43">
      <w:pPr>
        <w:tabs>
          <w:tab w:val="left" w:pos="851"/>
        </w:tabs>
        <w:spacing w:line="360" w:lineRule="auto"/>
        <w:jc w:val="both"/>
        <w:rPr>
          <w:sz w:val="24"/>
          <w:szCs w:val="24"/>
          <w:lang w:val="en-US"/>
        </w:rPr>
      </w:pPr>
      <w:r w:rsidRPr="00B20C44">
        <w:rPr>
          <w:sz w:val="24"/>
          <w:lang w:val="ro-RO" w:eastAsia="ar-SA"/>
        </w:rPr>
        <w:tab/>
        <w:t>Prin decizia A.N.A.R nr 584/25.09.2018 s-a aprobat realizarea în regim de urgență a lucrărilor prevăzute în etapa I.</w:t>
      </w:r>
    </w:p>
    <w:p w14:paraId="4E6699AD" w14:textId="77777777" w:rsidR="00020FCF" w:rsidRPr="00FE238B" w:rsidRDefault="00AD064E" w:rsidP="00AD064E">
      <w:pPr>
        <w:tabs>
          <w:tab w:val="left" w:pos="851"/>
        </w:tabs>
        <w:spacing w:line="360" w:lineRule="auto"/>
        <w:rPr>
          <w:sz w:val="24"/>
          <w:szCs w:val="24"/>
          <w:highlight w:val="yellow"/>
          <w:lang w:val="en-US"/>
        </w:rPr>
      </w:pPr>
      <w:r>
        <w:rPr>
          <w:sz w:val="24"/>
          <w:lang w:val="ro-RO" w:eastAsia="ar-SA"/>
        </w:rPr>
        <w:tab/>
        <w:t>Etapa 2</w:t>
      </w:r>
      <w:r w:rsidRPr="005F4E7F">
        <w:rPr>
          <w:sz w:val="24"/>
          <w:lang w:val="ro-RO" w:eastAsia="ar-SA"/>
        </w:rPr>
        <w:t xml:space="preserve"> </w:t>
      </w:r>
      <w:r>
        <w:rPr>
          <w:sz w:val="24"/>
          <w:lang w:val="ro-RO" w:eastAsia="ar-SA"/>
        </w:rPr>
        <w:t>S</w:t>
      </w:r>
      <w:r w:rsidRPr="003C3C97">
        <w:rPr>
          <w:sz w:val="24"/>
          <w:lang w:val="ro-RO" w:eastAsia="ar-SA"/>
        </w:rPr>
        <w:t>urs</w:t>
      </w:r>
      <w:r>
        <w:rPr>
          <w:sz w:val="24"/>
          <w:lang w:val="ro-RO" w:eastAsia="ar-SA"/>
        </w:rPr>
        <w:t>a</w:t>
      </w:r>
      <w:r w:rsidRPr="003C3C97">
        <w:rPr>
          <w:sz w:val="24"/>
          <w:lang w:val="ro-RO" w:eastAsia="ar-SA"/>
        </w:rPr>
        <w:t xml:space="preserve"> </w:t>
      </w:r>
      <w:r>
        <w:rPr>
          <w:sz w:val="24"/>
          <w:lang w:val="ro-RO" w:eastAsia="ar-SA"/>
        </w:rPr>
        <w:t>de fin</w:t>
      </w:r>
      <w:r w:rsidRPr="003C3C97">
        <w:rPr>
          <w:sz w:val="24"/>
          <w:lang w:val="ro-RO" w:eastAsia="ar-SA"/>
        </w:rPr>
        <w:t>anțare</w:t>
      </w:r>
      <w:r>
        <w:rPr>
          <w:sz w:val="24"/>
          <w:lang w:val="ro-RO" w:eastAsia="ar-SA"/>
        </w:rPr>
        <w:t xml:space="preserve"> – surse proprii, bugetul de stat precum și din alte surse legal constituite conform programului de investiții publice aprobat, conform legii</w:t>
      </w:r>
      <w:r w:rsidRPr="003C3C97">
        <w:rPr>
          <w:sz w:val="24"/>
          <w:lang w:val="ro-RO" w:eastAsia="ar-SA"/>
        </w:rPr>
        <w:t>.</w:t>
      </w:r>
      <w:r w:rsidRPr="009D57A0">
        <w:rPr>
          <w:sz w:val="24"/>
          <w:lang w:val="ro-RO" w:eastAsia="ar-SA"/>
        </w:rPr>
        <w:tab/>
      </w:r>
    </w:p>
    <w:p w14:paraId="51225C36" w14:textId="77777777" w:rsidR="006A1015" w:rsidRPr="00B20C44" w:rsidRDefault="006A1015" w:rsidP="006A1015">
      <w:pPr>
        <w:spacing w:line="360" w:lineRule="auto"/>
        <w:rPr>
          <w:b/>
          <w:i/>
          <w:sz w:val="24"/>
          <w:szCs w:val="24"/>
          <w:lang w:val="ro-RO"/>
        </w:rPr>
      </w:pPr>
      <w:r w:rsidRPr="00B20C44">
        <w:rPr>
          <w:b/>
          <w:i/>
          <w:sz w:val="24"/>
          <w:szCs w:val="24"/>
          <w:lang w:val="en-US"/>
        </w:rPr>
        <w:t xml:space="preserve">6. </w:t>
      </w:r>
      <w:r w:rsidRPr="00B20C44">
        <w:rPr>
          <w:b/>
          <w:i/>
          <w:sz w:val="24"/>
          <w:szCs w:val="24"/>
          <w:lang w:val="ro-RO"/>
        </w:rPr>
        <w:t>URBANISM, ACORDURI ȘI AVIZE CONFORME</w:t>
      </w:r>
    </w:p>
    <w:p w14:paraId="2E385FB5" w14:textId="77777777" w:rsidR="006A1015" w:rsidRPr="00B20C44" w:rsidRDefault="006A1015" w:rsidP="00BC517B">
      <w:pPr>
        <w:numPr>
          <w:ilvl w:val="0"/>
          <w:numId w:val="18"/>
        </w:numPr>
        <w:spacing w:line="360" w:lineRule="auto"/>
        <w:jc w:val="both"/>
        <w:rPr>
          <w:sz w:val="24"/>
          <w:szCs w:val="24"/>
          <w:lang w:val="en-US"/>
        </w:rPr>
      </w:pPr>
      <w:r w:rsidRPr="00B20C44">
        <w:rPr>
          <w:sz w:val="24"/>
          <w:szCs w:val="24"/>
          <w:lang w:val="en-US"/>
        </w:rPr>
        <w:t>Certificatul de urbanism emis în vederea obținerii autorizației de construire</w:t>
      </w:r>
    </w:p>
    <w:p w14:paraId="43BC5F4C" w14:textId="77777777" w:rsidR="0025639D" w:rsidRPr="00B20C44" w:rsidRDefault="0025639D" w:rsidP="00AD30AD">
      <w:pPr>
        <w:tabs>
          <w:tab w:val="left" w:pos="0"/>
        </w:tabs>
        <w:spacing w:line="360" w:lineRule="auto"/>
        <w:jc w:val="both"/>
        <w:rPr>
          <w:sz w:val="24"/>
          <w:szCs w:val="24"/>
          <w:lang w:val="ro-RO"/>
        </w:rPr>
      </w:pPr>
      <w:r w:rsidRPr="00B20C44">
        <w:rPr>
          <w:b/>
          <w:sz w:val="24"/>
          <w:szCs w:val="24"/>
          <w:lang w:val="ro-RO"/>
        </w:rPr>
        <w:tab/>
      </w:r>
      <w:r w:rsidRPr="00B20C44">
        <w:rPr>
          <w:sz w:val="24"/>
          <w:szCs w:val="24"/>
          <w:lang w:val="ro-RO"/>
        </w:rPr>
        <w:t>Pentru prezentul obiectiv de investiții s-a</w:t>
      </w:r>
      <w:r w:rsidR="00D4768C" w:rsidRPr="00B20C44">
        <w:rPr>
          <w:sz w:val="24"/>
          <w:szCs w:val="24"/>
          <w:lang w:val="ro-RO"/>
        </w:rPr>
        <w:t>u</w:t>
      </w:r>
      <w:r w:rsidRPr="00B20C44">
        <w:rPr>
          <w:sz w:val="24"/>
          <w:szCs w:val="24"/>
          <w:lang w:val="ro-RO"/>
        </w:rPr>
        <w:t xml:space="preserve"> obținut</w:t>
      </w:r>
      <w:r w:rsidRPr="00B20C44">
        <w:rPr>
          <w:b/>
          <w:sz w:val="24"/>
          <w:szCs w:val="24"/>
          <w:lang w:val="ro-RO"/>
        </w:rPr>
        <w:t xml:space="preserve"> </w:t>
      </w:r>
      <w:r w:rsidRPr="00B20C44">
        <w:rPr>
          <w:sz w:val="24"/>
          <w:szCs w:val="24"/>
          <w:lang w:val="ro-RO"/>
        </w:rPr>
        <w:t xml:space="preserve">autorizația de construire emisă în regim de urgență nr. </w:t>
      </w:r>
      <w:r w:rsidR="00E14936" w:rsidRPr="00B20C44">
        <w:rPr>
          <w:sz w:val="24"/>
          <w:szCs w:val="24"/>
          <w:lang w:val="ro-RO"/>
        </w:rPr>
        <w:t>16</w:t>
      </w:r>
      <w:r w:rsidRPr="00B20C44">
        <w:rPr>
          <w:sz w:val="24"/>
          <w:szCs w:val="24"/>
          <w:lang w:val="ro-RO"/>
        </w:rPr>
        <w:t xml:space="preserve"> din </w:t>
      </w:r>
      <w:r w:rsidR="00E14936" w:rsidRPr="00B20C44">
        <w:rPr>
          <w:sz w:val="24"/>
          <w:szCs w:val="24"/>
          <w:lang w:val="ro-RO"/>
        </w:rPr>
        <w:t>30</w:t>
      </w:r>
      <w:r w:rsidRPr="00B20C44">
        <w:rPr>
          <w:sz w:val="24"/>
          <w:szCs w:val="24"/>
          <w:lang w:val="ro-RO"/>
        </w:rPr>
        <w:t>.</w:t>
      </w:r>
      <w:r w:rsidR="00E14936" w:rsidRPr="00B20C44">
        <w:rPr>
          <w:sz w:val="24"/>
          <w:szCs w:val="24"/>
          <w:lang w:val="ro-RO"/>
        </w:rPr>
        <w:t>10</w:t>
      </w:r>
      <w:r w:rsidRPr="00B20C44">
        <w:rPr>
          <w:sz w:val="24"/>
          <w:szCs w:val="24"/>
          <w:lang w:val="ro-RO"/>
        </w:rPr>
        <w:t>.2018</w:t>
      </w:r>
      <w:r w:rsidR="00D4768C" w:rsidRPr="00B20C44">
        <w:rPr>
          <w:sz w:val="24"/>
          <w:szCs w:val="24"/>
          <w:lang w:val="ro-RO"/>
        </w:rPr>
        <w:t xml:space="preserve"> şi certificatul de urbanism în regim de urgenţă nr. 19 din 30.10.2018,</w:t>
      </w:r>
      <w:r w:rsidR="00D4768C" w:rsidRPr="00B20C44">
        <w:rPr>
          <w:b/>
          <w:sz w:val="24"/>
          <w:szCs w:val="24"/>
          <w:lang w:val="ro-RO"/>
        </w:rPr>
        <w:t xml:space="preserve"> </w:t>
      </w:r>
      <w:r w:rsidR="00D4768C" w:rsidRPr="00B20C44">
        <w:rPr>
          <w:sz w:val="24"/>
          <w:szCs w:val="24"/>
          <w:lang w:val="ro-RO"/>
        </w:rPr>
        <w:t>emise de Primăria comunei Vaţa de Jos, jud. Hunedoara</w:t>
      </w:r>
      <w:r w:rsidRPr="00B20C44">
        <w:rPr>
          <w:sz w:val="24"/>
          <w:szCs w:val="24"/>
          <w:lang w:val="ro-RO"/>
        </w:rPr>
        <w:t>.</w:t>
      </w:r>
    </w:p>
    <w:p w14:paraId="2CA0B775" w14:textId="77777777" w:rsidR="00DE77BA" w:rsidRPr="00B20C44" w:rsidRDefault="005E1B38" w:rsidP="00AD30AD">
      <w:pPr>
        <w:tabs>
          <w:tab w:val="left" w:pos="0"/>
        </w:tabs>
        <w:spacing w:line="360" w:lineRule="auto"/>
        <w:jc w:val="both"/>
        <w:rPr>
          <w:sz w:val="24"/>
          <w:szCs w:val="24"/>
          <w:lang w:val="ro-RO"/>
        </w:rPr>
      </w:pPr>
      <w:r w:rsidRPr="00B20C44">
        <w:rPr>
          <w:b/>
          <w:sz w:val="24"/>
          <w:szCs w:val="24"/>
          <w:lang w:val="ro-RO"/>
        </w:rPr>
        <w:tab/>
      </w:r>
      <w:r w:rsidR="00DE77BA" w:rsidRPr="00B20C44">
        <w:rPr>
          <w:sz w:val="24"/>
          <w:szCs w:val="24"/>
          <w:lang w:val="ro-RO"/>
        </w:rPr>
        <w:t>Avizele și acordurile obținute se anexează prezentului studiu.</w:t>
      </w:r>
    </w:p>
    <w:p w14:paraId="2CAADCF8" w14:textId="77777777" w:rsidR="006A1015" w:rsidRPr="00B20C44" w:rsidRDefault="006A1015" w:rsidP="00BC517B">
      <w:pPr>
        <w:numPr>
          <w:ilvl w:val="0"/>
          <w:numId w:val="18"/>
        </w:numPr>
        <w:spacing w:line="360" w:lineRule="auto"/>
        <w:jc w:val="both"/>
        <w:rPr>
          <w:sz w:val="24"/>
          <w:szCs w:val="24"/>
          <w:lang w:val="en-US"/>
        </w:rPr>
      </w:pPr>
      <w:r w:rsidRPr="00B20C44">
        <w:rPr>
          <w:sz w:val="24"/>
          <w:szCs w:val="24"/>
          <w:lang w:val="en-US"/>
        </w:rPr>
        <w:t>Extras de carte funciară, cu excepția cazurilor speciale, expres prevăzute de lege</w:t>
      </w:r>
    </w:p>
    <w:p w14:paraId="31EBEB4A" w14:textId="77777777" w:rsidR="0025639D" w:rsidRPr="00B20C44" w:rsidRDefault="0076593F" w:rsidP="00AD30AD">
      <w:pPr>
        <w:spacing w:line="360" w:lineRule="auto"/>
        <w:jc w:val="both"/>
        <w:rPr>
          <w:sz w:val="24"/>
          <w:szCs w:val="24"/>
          <w:lang w:val="ro-RO"/>
        </w:rPr>
      </w:pPr>
      <w:r w:rsidRPr="00B20C44">
        <w:rPr>
          <w:sz w:val="24"/>
          <w:szCs w:val="24"/>
          <w:lang w:val="en-US"/>
        </w:rPr>
        <w:tab/>
        <w:t>Lucrările vor fi ampl</w:t>
      </w:r>
      <w:r w:rsidR="00AF3BA6" w:rsidRPr="00B20C44">
        <w:rPr>
          <w:sz w:val="24"/>
          <w:szCs w:val="24"/>
          <w:lang w:val="en-US"/>
        </w:rPr>
        <w:t xml:space="preserve">asate în albia minoră a râului </w:t>
      </w:r>
      <w:r w:rsidR="00B824CA" w:rsidRPr="00B20C44">
        <w:rPr>
          <w:sz w:val="24"/>
          <w:szCs w:val="24"/>
          <w:lang w:val="en-US"/>
        </w:rPr>
        <w:t>Pravăleni</w:t>
      </w:r>
      <w:r w:rsidRPr="00B20C44">
        <w:rPr>
          <w:sz w:val="24"/>
          <w:szCs w:val="24"/>
          <w:lang w:val="en-US"/>
        </w:rPr>
        <w:t>, pe teren aflat în proprietatea Statului Român și aflat în administrarea Administrației Naționale “APELE ROM</w:t>
      </w:r>
      <w:r w:rsidRPr="00B20C44">
        <w:rPr>
          <w:sz w:val="24"/>
          <w:szCs w:val="24"/>
          <w:lang w:val="ro-RO"/>
        </w:rPr>
        <w:t>ÂNE</w:t>
      </w:r>
      <w:r w:rsidRPr="00B20C44">
        <w:rPr>
          <w:sz w:val="24"/>
          <w:szCs w:val="24"/>
          <w:lang w:val="en-US"/>
        </w:rPr>
        <w:t>”</w:t>
      </w:r>
      <w:r w:rsidRPr="00B20C44">
        <w:rPr>
          <w:sz w:val="24"/>
          <w:szCs w:val="24"/>
          <w:lang w:val="ro-RO"/>
        </w:rPr>
        <w:t xml:space="preserve"> – Administrația </w:t>
      </w:r>
      <w:r w:rsidR="00DE77BA" w:rsidRPr="00B20C44">
        <w:rPr>
          <w:sz w:val="24"/>
          <w:szCs w:val="24"/>
          <w:lang w:val="ro-RO"/>
        </w:rPr>
        <w:t>Bazinală de A</w:t>
      </w:r>
      <w:r w:rsidRPr="00B20C44">
        <w:rPr>
          <w:sz w:val="24"/>
          <w:szCs w:val="24"/>
          <w:lang w:val="ro-RO"/>
        </w:rPr>
        <w:t xml:space="preserve">pă </w:t>
      </w:r>
      <w:r w:rsidR="00FB4BE7" w:rsidRPr="00B20C44">
        <w:rPr>
          <w:sz w:val="24"/>
          <w:szCs w:val="24"/>
          <w:lang w:val="ro-RO"/>
        </w:rPr>
        <w:t>Cri</w:t>
      </w:r>
      <w:r w:rsidR="00AF3BA6" w:rsidRPr="00B20C44">
        <w:rPr>
          <w:sz w:val="24"/>
          <w:szCs w:val="24"/>
          <w:lang w:val="ro-RO"/>
        </w:rPr>
        <w:t>ș</w:t>
      </w:r>
      <w:r w:rsidR="00FB4BE7" w:rsidRPr="00B20C44">
        <w:rPr>
          <w:sz w:val="24"/>
          <w:szCs w:val="24"/>
          <w:lang w:val="ro-RO"/>
        </w:rPr>
        <w:t>uri</w:t>
      </w:r>
      <w:r w:rsidRPr="00B20C44">
        <w:rPr>
          <w:sz w:val="24"/>
          <w:szCs w:val="24"/>
          <w:lang w:val="ro-RO"/>
        </w:rPr>
        <w:t>.</w:t>
      </w:r>
    </w:p>
    <w:p w14:paraId="42AE3D84" w14:textId="77777777" w:rsidR="006A1015" w:rsidRPr="00B20C44" w:rsidRDefault="006A1015" w:rsidP="00BC517B">
      <w:pPr>
        <w:numPr>
          <w:ilvl w:val="0"/>
          <w:numId w:val="18"/>
        </w:numPr>
        <w:spacing w:line="360" w:lineRule="auto"/>
        <w:jc w:val="both"/>
        <w:rPr>
          <w:sz w:val="24"/>
          <w:szCs w:val="24"/>
          <w:lang w:val="en-US"/>
        </w:rPr>
      </w:pPr>
      <w:r w:rsidRPr="00B20C44">
        <w:rPr>
          <w:sz w:val="24"/>
          <w:szCs w:val="24"/>
          <w:lang w:val="en-US"/>
        </w:rPr>
        <w:t>Actul administrativ al autorității competente pentru protecția mediului, măsuri de diminuare a impactului, măsuri de compensare, modalitatea de integrare a prevederilor acordului de mediu în documentația tehnico-economică</w:t>
      </w:r>
    </w:p>
    <w:p w14:paraId="317ABD4E" w14:textId="77777777" w:rsidR="00AE67C8" w:rsidRPr="00B20C44" w:rsidRDefault="00AE67C8" w:rsidP="00BC517B">
      <w:pPr>
        <w:pStyle w:val="ListParagraph"/>
        <w:numPr>
          <w:ilvl w:val="0"/>
          <w:numId w:val="16"/>
        </w:numPr>
        <w:spacing w:line="360" w:lineRule="auto"/>
        <w:jc w:val="both"/>
        <w:rPr>
          <w:sz w:val="24"/>
          <w:szCs w:val="24"/>
          <w:lang w:val="en-US"/>
        </w:rPr>
      </w:pPr>
    </w:p>
    <w:p w14:paraId="4CBD36B2" w14:textId="77777777" w:rsidR="006A1015" w:rsidRPr="00B20C44" w:rsidRDefault="006A1015" w:rsidP="00BC517B">
      <w:pPr>
        <w:numPr>
          <w:ilvl w:val="0"/>
          <w:numId w:val="18"/>
        </w:numPr>
        <w:tabs>
          <w:tab w:val="left" w:pos="851"/>
        </w:tabs>
        <w:spacing w:line="360" w:lineRule="auto"/>
        <w:jc w:val="both"/>
        <w:rPr>
          <w:sz w:val="24"/>
          <w:szCs w:val="24"/>
          <w:lang w:val="en-US"/>
        </w:rPr>
      </w:pPr>
      <w:r w:rsidRPr="00B20C44">
        <w:rPr>
          <w:sz w:val="24"/>
          <w:szCs w:val="24"/>
          <w:lang w:val="en-US"/>
        </w:rPr>
        <w:t>Avize conforme privind asigurarea utilităților</w:t>
      </w:r>
    </w:p>
    <w:p w14:paraId="11E830F2" w14:textId="77777777" w:rsidR="00AE67C8" w:rsidRPr="00B20C44" w:rsidRDefault="00AE67C8" w:rsidP="00AD30AD">
      <w:pPr>
        <w:spacing w:line="360" w:lineRule="auto"/>
        <w:ind w:left="720"/>
        <w:jc w:val="both"/>
        <w:rPr>
          <w:sz w:val="24"/>
          <w:szCs w:val="24"/>
          <w:lang w:val="en-US"/>
        </w:rPr>
      </w:pPr>
      <w:r w:rsidRPr="00B20C44">
        <w:rPr>
          <w:sz w:val="24"/>
          <w:szCs w:val="24"/>
          <w:lang w:val="en-US"/>
        </w:rPr>
        <w:t>-</w:t>
      </w:r>
    </w:p>
    <w:p w14:paraId="13AA6512" w14:textId="77777777" w:rsidR="006A1015" w:rsidRPr="00B20C44" w:rsidRDefault="006A1015" w:rsidP="00BC517B">
      <w:pPr>
        <w:numPr>
          <w:ilvl w:val="0"/>
          <w:numId w:val="18"/>
        </w:numPr>
        <w:tabs>
          <w:tab w:val="left" w:pos="851"/>
        </w:tabs>
        <w:spacing w:line="360" w:lineRule="auto"/>
        <w:jc w:val="both"/>
        <w:rPr>
          <w:sz w:val="24"/>
          <w:szCs w:val="24"/>
          <w:lang w:val="en-US"/>
        </w:rPr>
      </w:pPr>
      <w:r w:rsidRPr="00B20C44">
        <w:rPr>
          <w:sz w:val="24"/>
          <w:szCs w:val="24"/>
          <w:lang w:val="en-US"/>
        </w:rPr>
        <w:t>Studiu topografic, vizat de către Oficiul de Cadastru și publicitate Imobiliară</w:t>
      </w:r>
    </w:p>
    <w:p w14:paraId="0AF41D03" w14:textId="77777777" w:rsidR="00AE67C8" w:rsidRPr="00B20C44" w:rsidRDefault="00AE67C8" w:rsidP="00AD30AD">
      <w:pPr>
        <w:spacing w:line="360" w:lineRule="auto"/>
        <w:ind w:left="720"/>
        <w:jc w:val="both"/>
        <w:rPr>
          <w:sz w:val="24"/>
          <w:szCs w:val="24"/>
        </w:rPr>
      </w:pPr>
      <w:r w:rsidRPr="00B20C44">
        <w:rPr>
          <w:sz w:val="24"/>
          <w:szCs w:val="24"/>
        </w:rPr>
        <w:t xml:space="preserve">Se </w:t>
      </w:r>
      <w:r w:rsidR="00E310B0" w:rsidRPr="00B20C44">
        <w:rPr>
          <w:sz w:val="24"/>
          <w:szCs w:val="24"/>
        </w:rPr>
        <w:t>anexează</w:t>
      </w:r>
      <w:r w:rsidRPr="00B20C44">
        <w:rPr>
          <w:sz w:val="24"/>
          <w:szCs w:val="24"/>
        </w:rPr>
        <w:t xml:space="preserve"> studiul topografic.</w:t>
      </w:r>
    </w:p>
    <w:p w14:paraId="5209BBC7" w14:textId="77777777" w:rsidR="006A1015" w:rsidRPr="00B20C44" w:rsidRDefault="006A1015" w:rsidP="00BC517B">
      <w:pPr>
        <w:numPr>
          <w:ilvl w:val="0"/>
          <w:numId w:val="18"/>
        </w:numPr>
        <w:tabs>
          <w:tab w:val="left" w:pos="851"/>
        </w:tabs>
        <w:spacing w:line="360" w:lineRule="auto"/>
        <w:jc w:val="both"/>
        <w:rPr>
          <w:sz w:val="24"/>
          <w:szCs w:val="24"/>
          <w:lang w:val="en-US"/>
        </w:rPr>
      </w:pPr>
      <w:r w:rsidRPr="00B20C44">
        <w:rPr>
          <w:sz w:val="24"/>
          <w:szCs w:val="24"/>
          <w:lang w:val="en-US"/>
        </w:rPr>
        <w:t>Avize, acorduri și studii specifice, după caz, în funcție de specificul obiectivului de investiții și care pot condiționa soluțiile tehnice</w:t>
      </w:r>
    </w:p>
    <w:p w14:paraId="5A75AA44" w14:textId="77777777" w:rsidR="00BF72A1" w:rsidRPr="00B20C44" w:rsidRDefault="002470C1" w:rsidP="00AD30AD">
      <w:pPr>
        <w:tabs>
          <w:tab w:val="left" w:pos="851"/>
        </w:tabs>
        <w:spacing w:line="360" w:lineRule="auto"/>
        <w:ind w:left="720"/>
        <w:jc w:val="both"/>
        <w:rPr>
          <w:sz w:val="24"/>
          <w:szCs w:val="24"/>
          <w:lang w:val="en-US"/>
        </w:rPr>
      </w:pPr>
      <w:r w:rsidRPr="00B20C44">
        <w:rPr>
          <w:sz w:val="24"/>
          <w:szCs w:val="24"/>
          <w:lang w:val="en-US"/>
        </w:rPr>
        <w:t xml:space="preserve">Se </w:t>
      </w:r>
      <w:r w:rsidR="00E310B0" w:rsidRPr="00B20C44">
        <w:rPr>
          <w:sz w:val="24"/>
          <w:szCs w:val="24"/>
          <w:lang w:val="en-US"/>
        </w:rPr>
        <w:t>anexează prezentei documentații</w:t>
      </w:r>
      <w:r w:rsidRPr="00B20C44">
        <w:rPr>
          <w:sz w:val="24"/>
          <w:szCs w:val="24"/>
          <w:lang w:val="en-US"/>
        </w:rPr>
        <w:t>.</w:t>
      </w:r>
    </w:p>
    <w:p w14:paraId="6F11DEE6" w14:textId="77777777" w:rsidR="00625D43" w:rsidRDefault="00625D43" w:rsidP="00AD30AD">
      <w:pPr>
        <w:tabs>
          <w:tab w:val="left" w:pos="851"/>
        </w:tabs>
        <w:spacing w:line="360" w:lineRule="auto"/>
        <w:ind w:left="720"/>
        <w:jc w:val="both"/>
        <w:rPr>
          <w:sz w:val="24"/>
          <w:szCs w:val="24"/>
          <w:highlight w:val="yellow"/>
          <w:lang w:val="en-US"/>
        </w:rPr>
      </w:pPr>
    </w:p>
    <w:p w14:paraId="1BA1027C" w14:textId="77777777" w:rsidR="00B20C44" w:rsidRDefault="00B20C44" w:rsidP="00AD30AD">
      <w:pPr>
        <w:tabs>
          <w:tab w:val="left" w:pos="851"/>
        </w:tabs>
        <w:spacing w:line="360" w:lineRule="auto"/>
        <w:ind w:left="720"/>
        <w:jc w:val="both"/>
        <w:rPr>
          <w:sz w:val="24"/>
          <w:szCs w:val="24"/>
          <w:highlight w:val="yellow"/>
          <w:lang w:val="en-US"/>
        </w:rPr>
      </w:pPr>
    </w:p>
    <w:p w14:paraId="0AE91C4D" w14:textId="77777777" w:rsidR="00B20C44" w:rsidRDefault="00B20C44" w:rsidP="00AD30AD">
      <w:pPr>
        <w:tabs>
          <w:tab w:val="left" w:pos="851"/>
        </w:tabs>
        <w:spacing w:line="360" w:lineRule="auto"/>
        <w:ind w:left="720"/>
        <w:jc w:val="both"/>
        <w:rPr>
          <w:sz w:val="24"/>
          <w:szCs w:val="24"/>
          <w:highlight w:val="yellow"/>
          <w:lang w:val="en-US"/>
        </w:rPr>
      </w:pPr>
    </w:p>
    <w:p w14:paraId="2BEF73DD" w14:textId="77777777" w:rsidR="00B20C44" w:rsidRDefault="00B20C44" w:rsidP="00AD30AD">
      <w:pPr>
        <w:tabs>
          <w:tab w:val="left" w:pos="851"/>
        </w:tabs>
        <w:spacing w:line="360" w:lineRule="auto"/>
        <w:ind w:left="720"/>
        <w:jc w:val="both"/>
        <w:rPr>
          <w:sz w:val="24"/>
          <w:szCs w:val="24"/>
          <w:highlight w:val="yellow"/>
          <w:lang w:val="en-US"/>
        </w:rPr>
      </w:pPr>
    </w:p>
    <w:p w14:paraId="1C3CC07A" w14:textId="77777777" w:rsidR="00B20C44" w:rsidRDefault="00B20C44" w:rsidP="00AD30AD">
      <w:pPr>
        <w:tabs>
          <w:tab w:val="left" w:pos="851"/>
        </w:tabs>
        <w:spacing w:line="360" w:lineRule="auto"/>
        <w:ind w:left="720"/>
        <w:jc w:val="both"/>
        <w:rPr>
          <w:sz w:val="24"/>
          <w:szCs w:val="24"/>
          <w:highlight w:val="yellow"/>
          <w:lang w:val="en-US"/>
        </w:rPr>
      </w:pPr>
    </w:p>
    <w:p w14:paraId="61B0BDF8" w14:textId="77777777" w:rsidR="00B20C44" w:rsidRDefault="00B20C44" w:rsidP="00AD30AD">
      <w:pPr>
        <w:tabs>
          <w:tab w:val="left" w:pos="851"/>
        </w:tabs>
        <w:spacing w:line="360" w:lineRule="auto"/>
        <w:ind w:left="720"/>
        <w:jc w:val="both"/>
        <w:rPr>
          <w:sz w:val="24"/>
          <w:szCs w:val="24"/>
          <w:highlight w:val="yellow"/>
          <w:lang w:val="en-US"/>
        </w:rPr>
      </w:pPr>
    </w:p>
    <w:p w14:paraId="5474AF08" w14:textId="77777777" w:rsidR="00B20C44" w:rsidRDefault="00B20C44" w:rsidP="00AD064E">
      <w:pPr>
        <w:tabs>
          <w:tab w:val="left" w:pos="851"/>
        </w:tabs>
        <w:spacing w:line="360" w:lineRule="auto"/>
        <w:jc w:val="both"/>
        <w:rPr>
          <w:sz w:val="24"/>
          <w:szCs w:val="24"/>
          <w:highlight w:val="yellow"/>
          <w:lang w:val="en-US"/>
        </w:rPr>
      </w:pPr>
    </w:p>
    <w:p w14:paraId="1B6B9AE1" w14:textId="77777777" w:rsidR="00B20C44" w:rsidRPr="00FE238B" w:rsidRDefault="00B20C44" w:rsidP="00AD30AD">
      <w:pPr>
        <w:tabs>
          <w:tab w:val="left" w:pos="851"/>
        </w:tabs>
        <w:spacing w:line="360" w:lineRule="auto"/>
        <w:ind w:left="720"/>
        <w:jc w:val="both"/>
        <w:rPr>
          <w:sz w:val="24"/>
          <w:szCs w:val="24"/>
          <w:highlight w:val="yellow"/>
          <w:lang w:val="en-US"/>
        </w:rPr>
      </w:pPr>
    </w:p>
    <w:p w14:paraId="0A215C78" w14:textId="77777777" w:rsidR="006A1015" w:rsidRPr="004D5087" w:rsidRDefault="006A1015" w:rsidP="006A1015">
      <w:pPr>
        <w:spacing w:line="360" w:lineRule="auto"/>
        <w:rPr>
          <w:b/>
          <w:i/>
          <w:sz w:val="24"/>
          <w:szCs w:val="24"/>
          <w:lang w:val="ro-RO"/>
        </w:rPr>
      </w:pPr>
      <w:r w:rsidRPr="004D5087">
        <w:rPr>
          <w:b/>
          <w:i/>
          <w:sz w:val="24"/>
          <w:szCs w:val="24"/>
          <w:lang w:val="en-US"/>
        </w:rPr>
        <w:t>7.</w:t>
      </w:r>
      <w:r w:rsidRPr="004D5087">
        <w:rPr>
          <w:i/>
          <w:sz w:val="24"/>
          <w:szCs w:val="24"/>
          <w:lang w:val="ro-RO"/>
        </w:rPr>
        <w:t xml:space="preserve">  </w:t>
      </w:r>
      <w:r w:rsidRPr="004D5087">
        <w:rPr>
          <w:b/>
          <w:i/>
          <w:sz w:val="24"/>
          <w:szCs w:val="24"/>
          <w:lang w:val="ro-RO"/>
        </w:rPr>
        <w:t>IMPLEMENTAREA INVESTIȚIEI</w:t>
      </w:r>
    </w:p>
    <w:p w14:paraId="3CE519F2" w14:textId="77777777" w:rsidR="006A1015" w:rsidRPr="004D5087" w:rsidRDefault="006A1015" w:rsidP="00BC517B">
      <w:pPr>
        <w:numPr>
          <w:ilvl w:val="0"/>
          <w:numId w:val="19"/>
        </w:numPr>
        <w:spacing w:line="360" w:lineRule="auto"/>
        <w:rPr>
          <w:b/>
          <w:i/>
          <w:sz w:val="24"/>
          <w:szCs w:val="24"/>
          <w:lang w:val="en-US"/>
        </w:rPr>
      </w:pPr>
      <w:r w:rsidRPr="004D5087">
        <w:rPr>
          <w:b/>
          <w:i/>
          <w:sz w:val="24"/>
          <w:szCs w:val="24"/>
          <w:lang w:val="en-US"/>
        </w:rPr>
        <w:t>Informații despre entitatea responsabilă cu implementarea investiției</w:t>
      </w:r>
    </w:p>
    <w:p w14:paraId="3C213527" w14:textId="77777777" w:rsidR="00FB4BE7" w:rsidRPr="004D5087" w:rsidRDefault="0083262F" w:rsidP="00FB4BE7">
      <w:pPr>
        <w:pStyle w:val="NormalWeb"/>
        <w:spacing w:before="0" w:beforeAutospacing="0" w:after="0" w:afterAutospacing="0" w:line="360" w:lineRule="auto"/>
        <w:jc w:val="both"/>
        <w:rPr>
          <w:lang w:val="es-ES"/>
        </w:rPr>
      </w:pPr>
      <w:r w:rsidRPr="004D5087">
        <w:tab/>
      </w:r>
      <w:r w:rsidR="00A4175F" w:rsidRPr="004D5087">
        <w:t>Entitatea responsabilă cu implementarea investiţiei este</w:t>
      </w:r>
      <w:r w:rsidR="00FB4BE7" w:rsidRPr="004D5087">
        <w:t xml:space="preserve"> </w:t>
      </w:r>
      <w:r w:rsidR="00FB4BE7" w:rsidRPr="004D5087">
        <w:rPr>
          <w:lang w:val="es-ES"/>
        </w:rPr>
        <w:t>A.N. APELE ROMÂNE – Administrația Bazinală de Apă Crișuri, str. Ion Bogdan, nr. 35, Municipiul Oradea, județul Bihor, Cod postal: 410125, Telefon: +40(259)442033; +40(259)443892, fax: +40(259)444237, E-mail: dispecerat@dac.rowater.ro.</w:t>
      </w:r>
    </w:p>
    <w:p w14:paraId="6100E3A5" w14:textId="77777777" w:rsidR="006A1015" w:rsidRPr="004D5087" w:rsidRDefault="006A1015" w:rsidP="00BC517B">
      <w:pPr>
        <w:numPr>
          <w:ilvl w:val="0"/>
          <w:numId w:val="19"/>
        </w:numPr>
        <w:spacing w:line="360" w:lineRule="auto"/>
        <w:jc w:val="both"/>
        <w:rPr>
          <w:b/>
          <w:i/>
          <w:sz w:val="24"/>
          <w:szCs w:val="24"/>
          <w:lang w:val="en-US"/>
        </w:rPr>
      </w:pPr>
      <w:r w:rsidRPr="004D5087">
        <w:rPr>
          <w:b/>
          <w:i/>
          <w:sz w:val="24"/>
          <w:szCs w:val="24"/>
          <w:lang w:val="en-US"/>
        </w:rPr>
        <w:t>Strategia de implementare, cuprinzând: durata de implementare a obiectivului de investiții (în luni calendaristice), durata de execuție, graficul de implementare a inevstiției, eșalonarea investiției pe ani, resurse necesare</w:t>
      </w:r>
    </w:p>
    <w:p w14:paraId="7A2A1FE8" w14:textId="77777777" w:rsidR="00A4175F" w:rsidRPr="0067670A" w:rsidRDefault="00A4175F" w:rsidP="00CE1227">
      <w:pPr>
        <w:spacing w:line="360" w:lineRule="auto"/>
        <w:ind w:firstLine="720"/>
        <w:jc w:val="both"/>
        <w:rPr>
          <w:color w:val="FF0000"/>
          <w:sz w:val="24"/>
          <w:szCs w:val="24"/>
          <w:lang w:val="en-US"/>
        </w:rPr>
      </w:pPr>
      <w:r w:rsidRPr="004D5087">
        <w:rPr>
          <w:sz w:val="24"/>
          <w:szCs w:val="24"/>
          <w:lang w:val="en-US"/>
        </w:rPr>
        <w:t xml:space="preserve">Durata de </w:t>
      </w:r>
      <w:r w:rsidR="007403CD" w:rsidRPr="004D5087">
        <w:rPr>
          <w:sz w:val="24"/>
          <w:szCs w:val="24"/>
          <w:lang w:val="en-US"/>
        </w:rPr>
        <w:t>realizare</w:t>
      </w:r>
      <w:r w:rsidRPr="004D5087">
        <w:rPr>
          <w:sz w:val="24"/>
          <w:szCs w:val="24"/>
          <w:lang w:val="en-US"/>
        </w:rPr>
        <w:t xml:space="preserve"> efectivă a </w:t>
      </w:r>
      <w:r w:rsidR="007403CD" w:rsidRPr="004D5087">
        <w:rPr>
          <w:sz w:val="24"/>
          <w:szCs w:val="24"/>
          <w:lang w:val="en-US"/>
        </w:rPr>
        <w:t>lucrărilor din cadrul investiţiei</w:t>
      </w:r>
      <w:r w:rsidRPr="004D5087">
        <w:rPr>
          <w:sz w:val="24"/>
          <w:szCs w:val="24"/>
          <w:lang w:val="en-US"/>
        </w:rPr>
        <w:t xml:space="preserve"> este de circa </w:t>
      </w:r>
      <w:r w:rsidR="0019511D">
        <w:rPr>
          <w:sz w:val="24"/>
          <w:szCs w:val="24"/>
          <w:lang w:val="en-US"/>
        </w:rPr>
        <w:t>8</w:t>
      </w:r>
      <w:r w:rsidR="007403CD" w:rsidRPr="004D5087">
        <w:rPr>
          <w:sz w:val="24"/>
          <w:szCs w:val="24"/>
          <w:lang w:val="en-US"/>
        </w:rPr>
        <w:t xml:space="preserve"> luni</w:t>
      </w:r>
      <w:r w:rsidRPr="004D5087">
        <w:rPr>
          <w:sz w:val="24"/>
          <w:szCs w:val="24"/>
          <w:lang w:val="en-US"/>
        </w:rPr>
        <w:t xml:space="preserve"> de la începerea lucrărilor. </w:t>
      </w:r>
      <w:r w:rsidR="007403CD" w:rsidRPr="004D5087">
        <w:rPr>
          <w:sz w:val="24"/>
          <w:szCs w:val="24"/>
          <w:lang w:val="en-US"/>
        </w:rPr>
        <w:t xml:space="preserve">Începerea </w:t>
      </w:r>
      <w:r w:rsidRPr="004D5087">
        <w:rPr>
          <w:sz w:val="24"/>
          <w:szCs w:val="24"/>
          <w:lang w:val="en-US"/>
        </w:rPr>
        <w:t xml:space="preserve">acestei etape, este </w:t>
      </w:r>
      <w:r w:rsidR="007403CD" w:rsidRPr="004D5087">
        <w:rPr>
          <w:sz w:val="24"/>
          <w:szCs w:val="24"/>
          <w:lang w:val="en-US"/>
        </w:rPr>
        <w:t>condiţionată de</w:t>
      </w:r>
      <w:r w:rsidRPr="004D5087">
        <w:rPr>
          <w:sz w:val="24"/>
          <w:szCs w:val="24"/>
          <w:lang w:val="en-US"/>
        </w:rPr>
        <w:t xml:space="preserve"> obținerea avizelor cerute prin Certificatul de Urbanism și</w:t>
      </w:r>
      <w:r w:rsidR="007403CD" w:rsidRPr="004D5087">
        <w:rPr>
          <w:sz w:val="24"/>
          <w:szCs w:val="24"/>
          <w:lang w:val="en-US"/>
        </w:rPr>
        <w:t xml:space="preserve"> de </w:t>
      </w:r>
      <w:r w:rsidRPr="004D5087">
        <w:rPr>
          <w:sz w:val="24"/>
          <w:szCs w:val="24"/>
          <w:lang w:val="en-US"/>
        </w:rPr>
        <w:t>obținerea Autorizației de Construire.</w:t>
      </w:r>
    </w:p>
    <w:p w14:paraId="3D1707DC" w14:textId="77777777" w:rsidR="004D5087" w:rsidRPr="0067670A" w:rsidRDefault="004D5087" w:rsidP="00CE1227">
      <w:pPr>
        <w:spacing w:line="360" w:lineRule="auto"/>
        <w:ind w:firstLine="720"/>
        <w:jc w:val="both"/>
        <w:rPr>
          <w:color w:val="FF0000"/>
          <w:sz w:val="24"/>
          <w:szCs w:val="24"/>
          <w:highlight w:val="yellow"/>
          <w:lang w:val="en-US"/>
        </w:rPr>
      </w:pPr>
      <w:r w:rsidRPr="0067670A">
        <w:rPr>
          <w:noProof/>
          <w:color w:val="FF0000"/>
          <w:highlight w:val="yellow"/>
        </w:rPr>
        <w:drawing>
          <wp:anchor distT="0" distB="0" distL="114300" distR="114300" simplePos="0" relativeHeight="251760640" behindDoc="1" locked="0" layoutInCell="1" allowOverlap="1" wp14:anchorId="00AB1A5C" wp14:editId="3F1EE1B6">
            <wp:simplePos x="0" y="0"/>
            <wp:positionH relativeFrom="page">
              <wp:align>center</wp:align>
            </wp:positionH>
            <wp:positionV relativeFrom="paragraph">
              <wp:posOffset>38100</wp:posOffset>
            </wp:positionV>
            <wp:extent cx="6753225" cy="18925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3985" cy="1895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55113" w14:textId="77777777" w:rsidR="004D5087" w:rsidRPr="0067670A" w:rsidRDefault="004D5087" w:rsidP="00CE1227">
      <w:pPr>
        <w:spacing w:line="360" w:lineRule="auto"/>
        <w:ind w:firstLine="720"/>
        <w:jc w:val="both"/>
        <w:rPr>
          <w:color w:val="FF0000"/>
          <w:sz w:val="24"/>
          <w:szCs w:val="24"/>
          <w:highlight w:val="yellow"/>
          <w:lang w:val="en-US"/>
        </w:rPr>
      </w:pPr>
    </w:p>
    <w:p w14:paraId="76540AAF" w14:textId="77777777" w:rsidR="004D5087" w:rsidRPr="0067670A" w:rsidRDefault="004D5087" w:rsidP="00CE1227">
      <w:pPr>
        <w:spacing w:line="360" w:lineRule="auto"/>
        <w:ind w:firstLine="720"/>
        <w:jc w:val="both"/>
        <w:rPr>
          <w:color w:val="FF0000"/>
          <w:sz w:val="24"/>
          <w:szCs w:val="24"/>
          <w:highlight w:val="yellow"/>
          <w:lang w:val="en-US"/>
        </w:rPr>
      </w:pPr>
    </w:p>
    <w:p w14:paraId="112AD20A" w14:textId="77777777" w:rsidR="004D5087" w:rsidRPr="0067670A" w:rsidRDefault="004D5087" w:rsidP="00CE1227">
      <w:pPr>
        <w:spacing w:line="360" w:lineRule="auto"/>
        <w:ind w:firstLine="720"/>
        <w:jc w:val="both"/>
        <w:rPr>
          <w:color w:val="FF0000"/>
          <w:sz w:val="24"/>
          <w:szCs w:val="24"/>
          <w:highlight w:val="yellow"/>
          <w:lang w:val="en-US"/>
        </w:rPr>
      </w:pPr>
    </w:p>
    <w:p w14:paraId="32C883DA" w14:textId="77777777" w:rsidR="004D5087" w:rsidRPr="0067670A" w:rsidRDefault="004D5087" w:rsidP="00CE1227">
      <w:pPr>
        <w:spacing w:line="360" w:lineRule="auto"/>
        <w:ind w:firstLine="720"/>
        <w:jc w:val="both"/>
        <w:rPr>
          <w:color w:val="FF0000"/>
          <w:sz w:val="24"/>
          <w:szCs w:val="24"/>
          <w:highlight w:val="yellow"/>
          <w:lang w:val="en-US"/>
        </w:rPr>
      </w:pPr>
    </w:p>
    <w:p w14:paraId="51772134" w14:textId="77777777" w:rsidR="004D5087" w:rsidRPr="0067670A" w:rsidRDefault="004D5087" w:rsidP="00CE1227">
      <w:pPr>
        <w:spacing w:line="360" w:lineRule="auto"/>
        <w:ind w:firstLine="720"/>
        <w:jc w:val="both"/>
        <w:rPr>
          <w:color w:val="FF0000"/>
          <w:sz w:val="24"/>
          <w:szCs w:val="24"/>
          <w:highlight w:val="yellow"/>
          <w:lang w:val="en-US"/>
        </w:rPr>
      </w:pPr>
    </w:p>
    <w:p w14:paraId="6241AE04" w14:textId="77777777" w:rsidR="004D5087" w:rsidRPr="0067670A" w:rsidRDefault="004D5087" w:rsidP="00CE1227">
      <w:pPr>
        <w:spacing w:line="360" w:lineRule="auto"/>
        <w:ind w:firstLine="720"/>
        <w:jc w:val="both"/>
        <w:rPr>
          <w:color w:val="FF0000"/>
          <w:sz w:val="24"/>
          <w:szCs w:val="24"/>
          <w:highlight w:val="yellow"/>
          <w:lang w:val="en-US"/>
        </w:rPr>
      </w:pPr>
    </w:p>
    <w:p w14:paraId="0CBDBF66" w14:textId="77777777" w:rsidR="004D5087" w:rsidRPr="0067670A" w:rsidRDefault="004D5087" w:rsidP="00CE1227">
      <w:pPr>
        <w:spacing w:line="360" w:lineRule="auto"/>
        <w:ind w:firstLine="720"/>
        <w:jc w:val="both"/>
        <w:rPr>
          <w:color w:val="FF0000"/>
          <w:sz w:val="24"/>
          <w:szCs w:val="24"/>
          <w:highlight w:val="yellow"/>
          <w:lang w:val="en-US"/>
        </w:rPr>
      </w:pPr>
    </w:p>
    <w:p w14:paraId="66646DC4" w14:textId="77777777" w:rsidR="0046280E" w:rsidRPr="0067670A" w:rsidRDefault="0046280E" w:rsidP="00CE1227">
      <w:pPr>
        <w:spacing w:line="360" w:lineRule="auto"/>
        <w:ind w:firstLine="720"/>
        <w:jc w:val="both"/>
        <w:rPr>
          <w:color w:val="FF0000"/>
          <w:sz w:val="24"/>
          <w:szCs w:val="24"/>
          <w:highlight w:val="yellow"/>
          <w:lang w:val="en-US"/>
        </w:rPr>
      </w:pPr>
      <w:r w:rsidRPr="0067670A">
        <w:rPr>
          <w:noProof/>
          <w:color w:val="FF0000"/>
          <w:highlight w:val="yellow"/>
        </w:rPr>
        <w:drawing>
          <wp:anchor distT="0" distB="0" distL="114300" distR="114300" simplePos="0" relativeHeight="251768832" behindDoc="1" locked="0" layoutInCell="1" allowOverlap="1" wp14:anchorId="0854C42E" wp14:editId="36F6DEEB">
            <wp:simplePos x="0" y="0"/>
            <wp:positionH relativeFrom="page">
              <wp:posOffset>437322</wp:posOffset>
            </wp:positionH>
            <wp:positionV relativeFrom="paragraph">
              <wp:posOffset>62423</wp:posOffset>
            </wp:positionV>
            <wp:extent cx="6720840" cy="1765190"/>
            <wp:effectExtent l="0" t="0" r="381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32669" cy="1768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3DD82" w14:textId="77777777" w:rsidR="0046280E" w:rsidRPr="0067670A" w:rsidRDefault="0046280E" w:rsidP="00CE1227">
      <w:pPr>
        <w:spacing w:line="360" w:lineRule="auto"/>
        <w:ind w:firstLine="720"/>
        <w:jc w:val="both"/>
        <w:rPr>
          <w:color w:val="FF0000"/>
          <w:sz w:val="24"/>
          <w:szCs w:val="24"/>
          <w:highlight w:val="yellow"/>
          <w:lang w:val="en-US"/>
        </w:rPr>
      </w:pPr>
    </w:p>
    <w:p w14:paraId="1BE58DE2" w14:textId="77777777" w:rsidR="0046280E" w:rsidRPr="0067670A" w:rsidRDefault="0046280E" w:rsidP="00CE1227">
      <w:pPr>
        <w:spacing w:line="360" w:lineRule="auto"/>
        <w:ind w:firstLine="720"/>
        <w:jc w:val="both"/>
        <w:rPr>
          <w:color w:val="FF0000"/>
          <w:sz w:val="24"/>
          <w:szCs w:val="24"/>
          <w:highlight w:val="yellow"/>
          <w:lang w:val="en-US"/>
        </w:rPr>
      </w:pPr>
    </w:p>
    <w:p w14:paraId="5080DFC8" w14:textId="77777777" w:rsidR="0046280E" w:rsidRPr="0067670A" w:rsidRDefault="0046280E" w:rsidP="00CE1227">
      <w:pPr>
        <w:spacing w:line="360" w:lineRule="auto"/>
        <w:ind w:firstLine="720"/>
        <w:jc w:val="both"/>
        <w:rPr>
          <w:color w:val="FF0000"/>
          <w:sz w:val="24"/>
          <w:szCs w:val="24"/>
          <w:highlight w:val="yellow"/>
          <w:lang w:val="en-US"/>
        </w:rPr>
      </w:pPr>
    </w:p>
    <w:p w14:paraId="7B15DCD6" w14:textId="77777777" w:rsidR="0046280E" w:rsidRPr="0067670A" w:rsidRDefault="0046280E" w:rsidP="00CE1227">
      <w:pPr>
        <w:spacing w:line="360" w:lineRule="auto"/>
        <w:ind w:firstLine="720"/>
        <w:jc w:val="both"/>
        <w:rPr>
          <w:color w:val="FF0000"/>
          <w:sz w:val="24"/>
          <w:szCs w:val="24"/>
          <w:highlight w:val="yellow"/>
          <w:lang w:val="en-US"/>
        </w:rPr>
      </w:pPr>
    </w:p>
    <w:p w14:paraId="10C5EE23" w14:textId="77777777" w:rsidR="0046280E" w:rsidRPr="0067670A" w:rsidRDefault="0046280E" w:rsidP="00CE1227">
      <w:pPr>
        <w:spacing w:line="360" w:lineRule="auto"/>
        <w:ind w:firstLine="720"/>
        <w:jc w:val="both"/>
        <w:rPr>
          <w:color w:val="FF0000"/>
          <w:sz w:val="24"/>
          <w:szCs w:val="24"/>
          <w:highlight w:val="yellow"/>
          <w:lang w:val="en-US"/>
        </w:rPr>
      </w:pPr>
    </w:p>
    <w:p w14:paraId="144D79E0" w14:textId="77777777" w:rsidR="0046280E" w:rsidRPr="0067670A" w:rsidRDefault="0046280E" w:rsidP="00CE1227">
      <w:pPr>
        <w:spacing w:line="360" w:lineRule="auto"/>
        <w:ind w:firstLine="720"/>
        <w:jc w:val="both"/>
        <w:rPr>
          <w:color w:val="FF0000"/>
          <w:sz w:val="24"/>
          <w:szCs w:val="24"/>
          <w:highlight w:val="yellow"/>
          <w:lang w:val="en-US"/>
        </w:rPr>
      </w:pPr>
    </w:p>
    <w:p w14:paraId="7B4952F3" w14:textId="77777777" w:rsidR="0046280E" w:rsidRPr="00FE238B" w:rsidRDefault="0046280E" w:rsidP="00CE1227">
      <w:pPr>
        <w:spacing w:line="360" w:lineRule="auto"/>
        <w:ind w:firstLine="720"/>
        <w:jc w:val="both"/>
        <w:rPr>
          <w:sz w:val="24"/>
          <w:szCs w:val="24"/>
          <w:highlight w:val="yellow"/>
          <w:lang w:val="en-US"/>
        </w:rPr>
      </w:pPr>
    </w:p>
    <w:p w14:paraId="4700268B" w14:textId="77777777" w:rsidR="004D5087" w:rsidRPr="00AE5E5A" w:rsidRDefault="006A1015" w:rsidP="004D5087">
      <w:pPr>
        <w:numPr>
          <w:ilvl w:val="0"/>
          <w:numId w:val="19"/>
        </w:numPr>
        <w:spacing w:line="360" w:lineRule="auto"/>
        <w:rPr>
          <w:b/>
          <w:i/>
          <w:sz w:val="24"/>
          <w:szCs w:val="24"/>
          <w:lang w:val="en-US"/>
        </w:rPr>
      </w:pPr>
      <w:r w:rsidRPr="00AE5E5A">
        <w:rPr>
          <w:b/>
          <w:i/>
          <w:sz w:val="24"/>
          <w:szCs w:val="24"/>
          <w:lang w:val="en-US"/>
        </w:rPr>
        <w:t>Strategia de exploatare/operare și întreținere: etape, metode și resurse necesare</w:t>
      </w:r>
    </w:p>
    <w:p w14:paraId="6BD37C7C" w14:textId="77777777" w:rsidR="004D5087" w:rsidRPr="00AE5E5A" w:rsidRDefault="004D5087" w:rsidP="004D5087">
      <w:pPr>
        <w:spacing w:line="360" w:lineRule="auto"/>
        <w:ind w:firstLine="708"/>
        <w:jc w:val="both"/>
        <w:rPr>
          <w:sz w:val="24"/>
          <w:szCs w:val="24"/>
          <w:lang w:val="it-IT"/>
        </w:rPr>
      </w:pPr>
      <w:r w:rsidRPr="00AE5E5A">
        <w:rPr>
          <w:sz w:val="24"/>
          <w:szCs w:val="24"/>
          <w:lang w:val="it-IT"/>
        </w:rPr>
        <w:t>Urmărirea fenomenelor și a comportării în timp se realizează prin observaţii directe-vizuale periodic și după viituri de către beneficiar.</w:t>
      </w:r>
    </w:p>
    <w:p w14:paraId="2B5B80A8" w14:textId="77777777" w:rsidR="004D5087" w:rsidRPr="00AE5E5A" w:rsidRDefault="004D5087" w:rsidP="004D5087">
      <w:pPr>
        <w:spacing w:line="360" w:lineRule="auto"/>
        <w:ind w:firstLine="708"/>
        <w:jc w:val="both"/>
        <w:rPr>
          <w:sz w:val="24"/>
          <w:szCs w:val="24"/>
          <w:lang w:val="it-IT"/>
        </w:rPr>
      </w:pPr>
      <w:r w:rsidRPr="00AE5E5A">
        <w:rPr>
          <w:sz w:val="24"/>
          <w:szCs w:val="24"/>
          <w:lang w:val="it-IT"/>
        </w:rPr>
        <w:t>Urmărirea comportării construcţiilor se va realiza conform legislaţiei în vigoare și pe baza instrucţiunilor de urmărire a comportării în timp a construcțiilor.</w:t>
      </w:r>
    </w:p>
    <w:p w14:paraId="70637E2D" w14:textId="77777777" w:rsidR="004D5087" w:rsidRPr="00AE5E5A" w:rsidRDefault="004D5087" w:rsidP="004D5087">
      <w:pPr>
        <w:spacing w:line="360" w:lineRule="auto"/>
        <w:jc w:val="both"/>
        <w:rPr>
          <w:sz w:val="24"/>
          <w:szCs w:val="24"/>
          <w:lang w:val="it-IT"/>
        </w:rPr>
      </w:pPr>
      <w:r w:rsidRPr="00AE5E5A">
        <w:rPr>
          <w:sz w:val="24"/>
          <w:szCs w:val="24"/>
          <w:lang w:val="it-IT"/>
        </w:rPr>
        <w:tab/>
        <w:t>În cadul programului de urmărire a comportării construcţiilor inspecţia lucrărilor se va stabili periodicitatea realizării inspecțiilor, cu respectarea tuturor standardelor și normativelor în vigoare.</w:t>
      </w:r>
    </w:p>
    <w:p w14:paraId="33EC79B0" w14:textId="77777777" w:rsidR="004D5087" w:rsidRPr="00AE5E5A" w:rsidRDefault="004D5087" w:rsidP="004D5087">
      <w:pPr>
        <w:spacing w:line="360" w:lineRule="auto"/>
        <w:ind w:left="720"/>
        <w:rPr>
          <w:b/>
          <w:i/>
          <w:sz w:val="24"/>
          <w:szCs w:val="24"/>
          <w:lang w:val="en-US"/>
        </w:rPr>
      </w:pPr>
    </w:p>
    <w:p w14:paraId="120519CD" w14:textId="77777777" w:rsidR="006A1015" w:rsidRPr="00AE5E5A" w:rsidRDefault="006A1015" w:rsidP="00BC517B">
      <w:pPr>
        <w:numPr>
          <w:ilvl w:val="0"/>
          <w:numId w:val="19"/>
        </w:numPr>
        <w:spacing w:line="360" w:lineRule="auto"/>
        <w:rPr>
          <w:b/>
          <w:i/>
          <w:sz w:val="24"/>
          <w:szCs w:val="24"/>
          <w:lang w:val="en-US"/>
        </w:rPr>
      </w:pPr>
      <w:r w:rsidRPr="00AE5E5A">
        <w:rPr>
          <w:b/>
          <w:i/>
          <w:sz w:val="24"/>
          <w:szCs w:val="24"/>
          <w:lang w:val="en-US"/>
        </w:rPr>
        <w:lastRenderedPageBreak/>
        <w:t>Recomandări privind asigurarea capacității manageriale și instituționale</w:t>
      </w:r>
    </w:p>
    <w:p w14:paraId="68BB7E2D" w14:textId="77777777" w:rsidR="0033298B" w:rsidRPr="00AE5E5A" w:rsidRDefault="009D4D2C" w:rsidP="009D4D2C">
      <w:pPr>
        <w:pStyle w:val="ListParagraph"/>
        <w:spacing w:line="360" w:lineRule="auto"/>
        <w:ind w:left="0"/>
        <w:jc w:val="both"/>
        <w:rPr>
          <w:sz w:val="24"/>
          <w:szCs w:val="24"/>
        </w:rPr>
      </w:pPr>
      <w:r w:rsidRPr="00AE5E5A">
        <w:rPr>
          <w:sz w:val="24"/>
          <w:szCs w:val="24"/>
        </w:rPr>
        <w:tab/>
      </w:r>
      <w:r w:rsidR="0033298B" w:rsidRPr="00AE5E5A">
        <w:rPr>
          <w:sz w:val="24"/>
          <w:szCs w:val="24"/>
        </w:rPr>
        <w:t xml:space="preserve">Acestea vor fi asigurate de către beneficiarul investiției, A.N. APELE ROMÂNE – </w:t>
      </w:r>
      <w:r w:rsidR="00FB4BE7" w:rsidRPr="00AE5E5A">
        <w:rPr>
          <w:sz w:val="24"/>
          <w:szCs w:val="24"/>
        </w:rPr>
        <w:t>Administrația Bazinală de Apă Crișuri</w:t>
      </w:r>
      <w:r w:rsidRPr="00AE5E5A">
        <w:rPr>
          <w:sz w:val="24"/>
          <w:szCs w:val="24"/>
        </w:rPr>
        <w:t>.</w:t>
      </w:r>
    </w:p>
    <w:p w14:paraId="7BE460BB" w14:textId="77777777" w:rsidR="00625D43" w:rsidRPr="00FE238B" w:rsidRDefault="00625D43" w:rsidP="0033298B">
      <w:pPr>
        <w:spacing w:line="360" w:lineRule="auto"/>
        <w:rPr>
          <w:sz w:val="24"/>
          <w:szCs w:val="24"/>
          <w:highlight w:val="yellow"/>
          <w:lang w:val="en-US"/>
        </w:rPr>
      </w:pPr>
    </w:p>
    <w:p w14:paraId="035FE4B7" w14:textId="77777777" w:rsidR="006A1015" w:rsidRPr="004D5087" w:rsidRDefault="006A1015" w:rsidP="006A1015">
      <w:pPr>
        <w:spacing w:line="360" w:lineRule="auto"/>
        <w:rPr>
          <w:b/>
          <w:sz w:val="24"/>
          <w:szCs w:val="24"/>
          <w:lang w:val="ro-RO"/>
        </w:rPr>
      </w:pPr>
      <w:r w:rsidRPr="004D5087">
        <w:rPr>
          <w:b/>
          <w:sz w:val="24"/>
          <w:szCs w:val="24"/>
          <w:lang w:val="en-US"/>
        </w:rPr>
        <w:t>8.</w:t>
      </w:r>
      <w:r w:rsidRPr="004D5087">
        <w:rPr>
          <w:b/>
          <w:sz w:val="24"/>
          <w:szCs w:val="24"/>
          <w:lang w:val="ro-RO"/>
        </w:rPr>
        <w:t xml:space="preserve"> CONCLUZII ȘI RECOMANDĂRI</w:t>
      </w:r>
    </w:p>
    <w:p w14:paraId="10D600D9" w14:textId="77777777" w:rsidR="004D5087" w:rsidRPr="004D5087" w:rsidRDefault="004D5087" w:rsidP="004D5087">
      <w:pPr>
        <w:spacing w:line="360" w:lineRule="auto"/>
        <w:jc w:val="both"/>
        <w:rPr>
          <w:sz w:val="24"/>
          <w:szCs w:val="24"/>
        </w:rPr>
      </w:pPr>
      <w:r w:rsidRPr="004D5087">
        <w:rPr>
          <w:sz w:val="24"/>
          <w:szCs w:val="24"/>
        </w:rPr>
        <w:tab/>
        <w:t>Execuţia lucrărilor se va face în conformitate cu caietele de sarcini, reeşalonarea termenelor de încheiere a stadiilor fizice, în caz de viituri sau alte evenimente se va face astfel încât să nu depăşească data recepţiei integrale.</w:t>
      </w:r>
    </w:p>
    <w:p w14:paraId="7CEB396E" w14:textId="77777777" w:rsidR="004D5087" w:rsidRPr="004D5087" w:rsidRDefault="004D5087" w:rsidP="004D5087">
      <w:pPr>
        <w:spacing w:line="360" w:lineRule="auto"/>
        <w:jc w:val="both"/>
        <w:rPr>
          <w:sz w:val="24"/>
          <w:szCs w:val="24"/>
        </w:rPr>
      </w:pPr>
      <w:r w:rsidRPr="004D5087">
        <w:rPr>
          <w:sz w:val="24"/>
          <w:szCs w:val="24"/>
        </w:rPr>
        <w:tab/>
        <w:t>Necesitatea și urgența investiției este evidențiată de dimensiunile și lungimea malurilor afectate de eroziuni, gospodăriile și căile de comunicații afectate, și de cantitatea de material aluvionar depozitat în albia minoră cu ocazia ultimei viituri din iulie 2018.</w:t>
      </w:r>
    </w:p>
    <w:p w14:paraId="67071E6E" w14:textId="77777777" w:rsidR="004D5087" w:rsidRPr="004D5087" w:rsidRDefault="004D5087" w:rsidP="004D5087">
      <w:pPr>
        <w:spacing w:line="360" w:lineRule="auto"/>
        <w:jc w:val="both"/>
        <w:rPr>
          <w:sz w:val="24"/>
          <w:szCs w:val="24"/>
        </w:rPr>
      </w:pPr>
      <w:r w:rsidRPr="004D5087">
        <w:rPr>
          <w:sz w:val="24"/>
          <w:szCs w:val="24"/>
        </w:rPr>
        <w:tab/>
        <w:t xml:space="preserve">Se recomandă implementarea </w:t>
      </w:r>
      <w:r w:rsidRPr="004D5087">
        <w:rPr>
          <w:b/>
          <w:sz w:val="24"/>
          <w:szCs w:val="24"/>
        </w:rPr>
        <w:t>scenariului 1</w:t>
      </w:r>
      <w:r w:rsidRPr="004D5087">
        <w:rPr>
          <w:sz w:val="24"/>
          <w:szCs w:val="24"/>
        </w:rPr>
        <w:t xml:space="preserve"> din prezentul studiu de fezabilitate.</w:t>
      </w:r>
      <w:r w:rsidRPr="004D5087">
        <w:rPr>
          <w:sz w:val="24"/>
          <w:szCs w:val="24"/>
        </w:rPr>
        <w:tab/>
        <w:t>Documentaţia tehnică a fost întocmita conform conţinutului cadru pentru faze de proiectare din HG 907/2016.</w:t>
      </w:r>
    </w:p>
    <w:p w14:paraId="17274A57" w14:textId="77777777" w:rsidR="009D4D2C" w:rsidRPr="004D5087" w:rsidRDefault="009D4D2C" w:rsidP="0033298B">
      <w:pPr>
        <w:spacing w:line="360" w:lineRule="auto"/>
        <w:jc w:val="both"/>
        <w:rPr>
          <w:sz w:val="24"/>
          <w:szCs w:val="24"/>
        </w:rPr>
      </w:pPr>
    </w:p>
    <w:p w14:paraId="595BA00E" w14:textId="77777777" w:rsidR="00E310B0" w:rsidRPr="004D5087" w:rsidRDefault="00E310B0" w:rsidP="0033298B">
      <w:pPr>
        <w:spacing w:line="360" w:lineRule="auto"/>
        <w:jc w:val="both"/>
        <w:rPr>
          <w:sz w:val="24"/>
          <w:szCs w:val="24"/>
        </w:rPr>
      </w:pPr>
    </w:p>
    <w:p w14:paraId="2B18189F" w14:textId="77777777" w:rsidR="00E310B0" w:rsidRPr="004D5087" w:rsidRDefault="00E310B0" w:rsidP="0033298B">
      <w:pPr>
        <w:spacing w:line="360" w:lineRule="auto"/>
        <w:jc w:val="both"/>
        <w:rPr>
          <w:sz w:val="24"/>
          <w:szCs w:val="24"/>
        </w:rPr>
      </w:pPr>
    </w:p>
    <w:p w14:paraId="567555F1" w14:textId="77777777" w:rsidR="004D5087" w:rsidRPr="004D5087" w:rsidRDefault="00E310B0" w:rsidP="004D5087">
      <w:pPr>
        <w:spacing w:line="360" w:lineRule="auto"/>
        <w:jc w:val="both"/>
        <w:rPr>
          <w:sz w:val="24"/>
          <w:szCs w:val="24"/>
        </w:rPr>
      </w:pP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004D5087" w:rsidRPr="004D5087">
        <w:rPr>
          <w:sz w:val="24"/>
          <w:szCs w:val="24"/>
        </w:rPr>
        <w:t xml:space="preserve">Întocmit, </w:t>
      </w:r>
    </w:p>
    <w:p w14:paraId="6E6ED1A5" w14:textId="77777777" w:rsidR="004D5087" w:rsidRPr="00FC4ABE" w:rsidRDefault="004D5087" w:rsidP="004D5087">
      <w:pPr>
        <w:spacing w:line="360" w:lineRule="auto"/>
        <w:jc w:val="both"/>
        <w:rPr>
          <w:b/>
          <w:sz w:val="28"/>
          <w:szCs w:val="28"/>
        </w:rPr>
      </w:pP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r>
      <w:r w:rsidRPr="004D5087">
        <w:rPr>
          <w:sz w:val="24"/>
          <w:szCs w:val="24"/>
        </w:rPr>
        <w:tab/>
        <w:t>ing. Alin Buș</w:t>
      </w:r>
    </w:p>
    <w:p w14:paraId="2C6D91A4" w14:textId="77777777" w:rsidR="00E310B0" w:rsidRPr="000B448B" w:rsidRDefault="00E310B0" w:rsidP="004D5087">
      <w:pPr>
        <w:spacing w:line="360" w:lineRule="auto"/>
        <w:jc w:val="both"/>
        <w:rPr>
          <w:sz w:val="24"/>
          <w:szCs w:val="24"/>
          <w:lang w:val="en-US"/>
        </w:rPr>
      </w:pPr>
    </w:p>
    <w:sectPr w:rsidR="00E310B0" w:rsidRPr="000B448B" w:rsidSect="00454493">
      <w:footerReference w:type="even" r:id="rId36"/>
      <w:footerReference w:type="default" r:id="rId37"/>
      <w:pgSz w:w="11907" w:h="16840" w:code="9"/>
      <w:pgMar w:top="726" w:right="851" w:bottom="902" w:left="992" w:header="708" w:footer="56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701E9" w14:textId="77777777" w:rsidR="001E3CD1" w:rsidRDefault="001E3CD1">
      <w:r>
        <w:separator/>
      </w:r>
    </w:p>
  </w:endnote>
  <w:endnote w:type="continuationSeparator" w:id="0">
    <w:p w14:paraId="4CA9C218" w14:textId="77777777" w:rsidR="001E3CD1" w:rsidRDefault="001E3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TimesNewRoman">
    <w:altName w:val="MS Mincho"/>
    <w:panose1 w:val="00000000000000000000"/>
    <w:charset w:val="80"/>
    <w:family w:val="auto"/>
    <w:notTrueType/>
    <w:pitch w:val="default"/>
    <w:sig w:usb0="00000001" w:usb1="08070000" w:usb2="00000010" w:usb3="00000000" w:csb0="00020000" w:csb1="00000000"/>
  </w:font>
  <w:font w:name="GreekC">
    <w:panose1 w:val="00000400000000000000"/>
    <w:charset w:val="00"/>
    <w:family w:val="auto"/>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30E56" w14:textId="77777777" w:rsidR="003D2F56" w:rsidRDefault="003D2F56" w:rsidP="00D275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B9C8F7" w14:textId="77777777" w:rsidR="003D2F56" w:rsidRDefault="003D2F56" w:rsidP="004229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722922"/>
      <w:docPartObj>
        <w:docPartGallery w:val="Page Numbers (Bottom of Page)"/>
        <w:docPartUnique/>
      </w:docPartObj>
    </w:sdtPr>
    <w:sdtEndPr/>
    <w:sdtContent>
      <w:p w14:paraId="5F1AF21F" w14:textId="77777777" w:rsidR="003D2F56" w:rsidRDefault="003D2F56">
        <w:pPr>
          <w:pStyle w:val="Footer"/>
          <w:jc w:val="center"/>
        </w:pPr>
        <w:r>
          <w:rPr>
            <w:noProof/>
          </w:rPr>
          <w:fldChar w:fldCharType="begin"/>
        </w:r>
        <w:r>
          <w:rPr>
            <w:noProof/>
          </w:rPr>
          <w:instrText xml:space="preserve"> PAGE   \* MERGEFORMAT </w:instrText>
        </w:r>
        <w:r>
          <w:rPr>
            <w:noProof/>
          </w:rPr>
          <w:fldChar w:fldCharType="separate"/>
        </w:r>
        <w:r>
          <w:rPr>
            <w:noProof/>
          </w:rPr>
          <w:t>53</w:t>
        </w:r>
        <w:r>
          <w:rPr>
            <w:noProof/>
          </w:rPr>
          <w:fldChar w:fldCharType="end"/>
        </w:r>
      </w:p>
    </w:sdtContent>
  </w:sdt>
  <w:p w14:paraId="27C777A3" w14:textId="77777777" w:rsidR="003D2F56" w:rsidRPr="00D27520" w:rsidRDefault="003D2F56" w:rsidP="00D2752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BC566" w14:textId="77777777" w:rsidR="001E3CD1" w:rsidRDefault="001E3CD1">
      <w:r>
        <w:separator/>
      </w:r>
    </w:p>
  </w:footnote>
  <w:footnote w:type="continuationSeparator" w:id="0">
    <w:p w14:paraId="64F9EFEC" w14:textId="77777777" w:rsidR="001E3CD1" w:rsidRDefault="001E3C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DBAA8492"/>
    <w:name w:val="WW8Num5"/>
    <w:lvl w:ilvl="0">
      <w:start w:val="2"/>
      <w:numFmt w:val="bullet"/>
      <w:lvlText w:val="-"/>
      <w:lvlJc w:val="left"/>
      <w:pPr>
        <w:tabs>
          <w:tab w:val="num" w:pos="705"/>
        </w:tabs>
        <w:ind w:left="705" w:hanging="705"/>
      </w:pPr>
      <w:rPr>
        <w:rFonts w:ascii="Times New Roman" w:eastAsia="Times New Roman" w:hAnsi="Times New Roman" w:cs="Times New Roman" w:hint="default"/>
        <w:color w:val="auto"/>
      </w:rPr>
    </w:lvl>
    <w:lvl w:ilvl="1">
      <w:start w:val="2"/>
      <w:numFmt w:val="decimal"/>
      <w:lvlText w:val="%1.%2"/>
      <w:lvlJc w:val="left"/>
      <w:pPr>
        <w:tabs>
          <w:tab w:val="num" w:pos="1785"/>
        </w:tabs>
        <w:ind w:left="1785" w:hanging="705"/>
      </w:pPr>
    </w:lvl>
    <w:lvl w:ilvl="2">
      <w:start w:val="1"/>
      <w:numFmt w:val="upperLetter"/>
      <w:lvlText w:val="%1.%2.%3"/>
      <w:lvlJc w:val="left"/>
      <w:pPr>
        <w:tabs>
          <w:tab w:val="num" w:pos="2880"/>
        </w:tabs>
        <w:ind w:left="2880" w:hanging="720"/>
      </w:pPr>
    </w:lvl>
    <w:lvl w:ilvl="3">
      <w:start w:val="1"/>
      <w:numFmt w:val="decimal"/>
      <w:lvlText w:val="%1.%2.%3.%4"/>
      <w:lvlJc w:val="left"/>
      <w:pPr>
        <w:tabs>
          <w:tab w:val="num" w:pos="4320"/>
        </w:tabs>
        <w:ind w:left="4320" w:hanging="1080"/>
      </w:pPr>
    </w:lvl>
    <w:lvl w:ilvl="4">
      <w:start w:val="1"/>
      <w:numFmt w:val="decimal"/>
      <w:lvlText w:val="%1.%2.%3.%4.%5"/>
      <w:lvlJc w:val="left"/>
      <w:pPr>
        <w:tabs>
          <w:tab w:val="num" w:pos="5400"/>
        </w:tabs>
        <w:ind w:left="5400" w:hanging="1080"/>
      </w:pPr>
    </w:lvl>
    <w:lvl w:ilvl="5">
      <w:start w:val="1"/>
      <w:numFmt w:val="decimal"/>
      <w:lvlText w:val="%1.%2.%3.%4.%5.%6"/>
      <w:lvlJc w:val="left"/>
      <w:pPr>
        <w:tabs>
          <w:tab w:val="num" w:pos="6840"/>
        </w:tabs>
        <w:ind w:left="6840" w:hanging="144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360"/>
        </w:tabs>
        <w:ind w:left="9360" w:hanging="1800"/>
      </w:pPr>
    </w:lvl>
    <w:lvl w:ilvl="8">
      <w:start w:val="1"/>
      <w:numFmt w:val="decimal"/>
      <w:lvlText w:val="%1.%2.%3.%4.%5.%6.%7.%8.%9"/>
      <w:lvlJc w:val="left"/>
      <w:pPr>
        <w:tabs>
          <w:tab w:val="num" w:pos="10800"/>
        </w:tabs>
        <w:ind w:left="10800" w:hanging="2160"/>
      </w:pPr>
    </w:lvl>
  </w:abstractNum>
  <w:abstractNum w:abstractNumId="1" w15:restartNumberingAfterBreak="0">
    <w:nsid w:val="01204FBE"/>
    <w:multiLevelType w:val="hybridMultilevel"/>
    <w:tmpl w:val="6C44D31E"/>
    <w:lvl w:ilvl="0" w:tplc="ED7A0A9C">
      <w:numFmt w:val="bullet"/>
      <w:lvlText w:val="-"/>
      <w:lvlJc w:val="left"/>
      <w:pPr>
        <w:ind w:left="1800" w:hanging="360"/>
      </w:pPr>
      <w:rPr>
        <w:rFonts w:ascii="Times New Roman" w:eastAsia="Times New Roman" w:hAnsi="Times New Roman"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 w15:restartNumberingAfterBreak="0">
    <w:nsid w:val="0174638A"/>
    <w:multiLevelType w:val="hybridMultilevel"/>
    <w:tmpl w:val="157A55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478278F"/>
    <w:multiLevelType w:val="hybridMultilevel"/>
    <w:tmpl w:val="A88693C2"/>
    <w:lvl w:ilvl="0" w:tplc="04180009">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D45FD3"/>
    <w:multiLevelType w:val="hybridMultilevel"/>
    <w:tmpl w:val="C2CC8224"/>
    <w:lvl w:ilvl="0" w:tplc="04180009">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447B47"/>
    <w:multiLevelType w:val="hybridMultilevel"/>
    <w:tmpl w:val="5332F450"/>
    <w:lvl w:ilvl="0" w:tplc="04180001">
      <w:start w:val="1"/>
      <w:numFmt w:val="bullet"/>
      <w:lvlText w:val=""/>
      <w:lvlJc w:val="left"/>
      <w:pPr>
        <w:ind w:left="1800" w:hanging="360"/>
      </w:pPr>
      <w:rPr>
        <w:rFonts w:ascii="Symbol" w:hAnsi="Symbol" w:hint="default"/>
        <w:color w:val="auto"/>
      </w:rPr>
    </w:lvl>
    <w:lvl w:ilvl="1" w:tplc="04180019">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6" w15:restartNumberingAfterBreak="0">
    <w:nsid w:val="0ABB53FD"/>
    <w:multiLevelType w:val="hybridMultilevel"/>
    <w:tmpl w:val="AA9CAAEE"/>
    <w:lvl w:ilvl="0" w:tplc="176015F6">
      <w:start w:val="1"/>
      <w:numFmt w:val="upperRoman"/>
      <w:lvlText w:val="%1."/>
      <w:lvlJc w:val="left"/>
      <w:pPr>
        <w:tabs>
          <w:tab w:val="num" w:pos="1287"/>
        </w:tabs>
        <w:ind w:left="1287" w:hanging="720"/>
      </w:pPr>
      <w:rPr>
        <w:rFonts w:hint="default"/>
        <w:u w:val="none"/>
      </w:rPr>
    </w:lvl>
    <w:lvl w:ilvl="1" w:tplc="C9F67824">
      <w:start w:val="2"/>
      <w:numFmt w:val="lowerLetter"/>
      <w:lvlText w:val="%2)"/>
      <w:lvlJc w:val="left"/>
      <w:pPr>
        <w:tabs>
          <w:tab w:val="num" w:pos="2277"/>
        </w:tabs>
        <w:ind w:left="2277" w:hanging="990"/>
      </w:pPr>
      <w:rPr>
        <w:rFonts w:hint="default"/>
      </w:rPr>
    </w:lvl>
    <w:lvl w:ilvl="2" w:tplc="06623226">
      <w:start w:val="1"/>
      <w:numFmt w:val="decimal"/>
      <w:lvlText w:val="%3."/>
      <w:lvlJc w:val="left"/>
      <w:pPr>
        <w:tabs>
          <w:tab w:val="num" w:pos="2547"/>
        </w:tabs>
        <w:ind w:left="2547" w:hanging="360"/>
      </w:pPr>
      <w:rPr>
        <w:rFonts w:hint="default"/>
      </w:rPr>
    </w:lvl>
    <w:lvl w:ilvl="3" w:tplc="0418000F">
      <w:start w:val="1"/>
      <w:numFmt w:val="decimal"/>
      <w:lvlText w:val="%4."/>
      <w:lvlJc w:val="left"/>
      <w:pPr>
        <w:tabs>
          <w:tab w:val="num" w:pos="3087"/>
        </w:tabs>
        <w:ind w:left="3087" w:hanging="360"/>
      </w:pPr>
    </w:lvl>
    <w:lvl w:ilvl="4" w:tplc="5518E1C0">
      <w:start w:val="2"/>
      <w:numFmt w:val="bullet"/>
      <w:lvlText w:val="–"/>
      <w:lvlJc w:val="left"/>
      <w:pPr>
        <w:tabs>
          <w:tab w:val="num" w:pos="3807"/>
        </w:tabs>
        <w:ind w:left="3807" w:hanging="360"/>
      </w:pPr>
      <w:rPr>
        <w:rFonts w:ascii="Times New Roman" w:eastAsia="Times New Roman" w:hAnsi="Times New Roman" w:cs="Times New Roman" w:hint="default"/>
      </w:rPr>
    </w:lvl>
    <w:lvl w:ilvl="5" w:tplc="E56AC412">
      <w:start w:val="1"/>
      <w:numFmt w:val="lowerLetter"/>
      <w:lvlText w:val="%6."/>
      <w:lvlJc w:val="left"/>
      <w:pPr>
        <w:tabs>
          <w:tab w:val="num" w:pos="4707"/>
        </w:tabs>
        <w:ind w:left="4707" w:hanging="360"/>
      </w:pPr>
      <w:rPr>
        <w:rFonts w:hint="default"/>
      </w:rPr>
    </w:lvl>
    <w:lvl w:ilvl="6" w:tplc="0418000F" w:tentative="1">
      <w:start w:val="1"/>
      <w:numFmt w:val="decimal"/>
      <w:lvlText w:val="%7."/>
      <w:lvlJc w:val="left"/>
      <w:pPr>
        <w:tabs>
          <w:tab w:val="num" w:pos="5247"/>
        </w:tabs>
        <w:ind w:left="5247" w:hanging="360"/>
      </w:pPr>
    </w:lvl>
    <w:lvl w:ilvl="7" w:tplc="04180019" w:tentative="1">
      <w:start w:val="1"/>
      <w:numFmt w:val="lowerLetter"/>
      <w:lvlText w:val="%8."/>
      <w:lvlJc w:val="left"/>
      <w:pPr>
        <w:tabs>
          <w:tab w:val="num" w:pos="5967"/>
        </w:tabs>
        <w:ind w:left="5967" w:hanging="360"/>
      </w:pPr>
    </w:lvl>
    <w:lvl w:ilvl="8" w:tplc="0418001B" w:tentative="1">
      <w:start w:val="1"/>
      <w:numFmt w:val="lowerRoman"/>
      <w:lvlText w:val="%9."/>
      <w:lvlJc w:val="right"/>
      <w:pPr>
        <w:tabs>
          <w:tab w:val="num" w:pos="6687"/>
        </w:tabs>
        <w:ind w:left="6687" w:hanging="180"/>
      </w:pPr>
    </w:lvl>
  </w:abstractNum>
  <w:abstractNum w:abstractNumId="7" w15:restartNumberingAfterBreak="0">
    <w:nsid w:val="0ACE38C1"/>
    <w:multiLevelType w:val="hybridMultilevel"/>
    <w:tmpl w:val="8DFEE946"/>
    <w:lvl w:ilvl="0" w:tplc="BA20EC3E">
      <w:start w:val="1"/>
      <w:numFmt w:val="decimal"/>
      <w:lvlText w:val="5.%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0E214A81"/>
    <w:multiLevelType w:val="hybridMultilevel"/>
    <w:tmpl w:val="033463AE"/>
    <w:lvl w:ilvl="0" w:tplc="0809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8A1FFC"/>
    <w:multiLevelType w:val="multilevel"/>
    <w:tmpl w:val="2EB41FD8"/>
    <w:lvl w:ilvl="0">
      <w:start w:val="9"/>
      <w:numFmt w:val="decimal"/>
      <w:lvlText w:val="4.%1"/>
      <w:lvlJc w:val="left"/>
      <w:pPr>
        <w:ind w:left="928" w:hanging="360"/>
      </w:pPr>
      <w:rPr>
        <w:rFonts w:hint="default"/>
      </w:rPr>
    </w:lvl>
    <w:lvl w:ilvl="1">
      <w:start w:val="1"/>
      <w:numFmt w:val="decimal"/>
      <w:lvlText w:val="2.%2"/>
      <w:lvlJc w:val="left"/>
      <w:pPr>
        <w:ind w:left="1360" w:hanging="432"/>
      </w:pPr>
      <w:rPr>
        <w:rFonts w:hint="default"/>
      </w:rPr>
    </w:lvl>
    <w:lvl w:ilvl="2">
      <w:start w:val="1"/>
      <w:numFmt w:val="decimal"/>
      <w:lvlText w:val="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0" w15:restartNumberingAfterBreak="0">
    <w:nsid w:val="1AFB4D0D"/>
    <w:multiLevelType w:val="hybridMultilevel"/>
    <w:tmpl w:val="8CE226DA"/>
    <w:lvl w:ilvl="0" w:tplc="0418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242E5D"/>
    <w:multiLevelType w:val="hybridMultilevel"/>
    <w:tmpl w:val="D3FE52EA"/>
    <w:lvl w:ilvl="0" w:tplc="04090003">
      <w:start w:val="1"/>
      <w:numFmt w:val="bullet"/>
      <w:lvlText w:val="o"/>
      <w:lvlJc w:val="left"/>
      <w:pPr>
        <w:ind w:left="1800" w:hanging="360"/>
      </w:pPr>
      <w:rPr>
        <w:rFonts w:ascii="Courier New" w:hAnsi="Courier New" w:cs="Courier New" w:hint="default"/>
        <w:color w:val="auto"/>
      </w:rPr>
    </w:lvl>
    <w:lvl w:ilvl="1" w:tplc="04180019">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12" w15:restartNumberingAfterBreak="0">
    <w:nsid w:val="2103321D"/>
    <w:multiLevelType w:val="hybridMultilevel"/>
    <w:tmpl w:val="E66A1182"/>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10E8FA94">
      <w:numFmt w:val="bullet"/>
      <w:lvlText w:val="-"/>
      <w:lvlJc w:val="left"/>
      <w:pPr>
        <w:ind w:left="2160" w:hanging="36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1335127"/>
    <w:multiLevelType w:val="hybridMultilevel"/>
    <w:tmpl w:val="6A44097C"/>
    <w:lvl w:ilvl="0" w:tplc="04180009">
      <w:start w:val="1"/>
      <w:numFmt w:val="bullet"/>
      <w:lvlText w:val=""/>
      <w:lvlJc w:val="left"/>
      <w:pPr>
        <w:tabs>
          <w:tab w:val="num" w:pos="720"/>
        </w:tabs>
        <w:ind w:left="720" w:hanging="360"/>
      </w:pPr>
      <w:rPr>
        <w:rFonts w:ascii="Wingdings" w:hAnsi="Wingdings" w:hint="default"/>
      </w:rPr>
    </w:lvl>
    <w:lvl w:ilvl="1" w:tplc="04180019">
      <w:start w:val="1"/>
      <w:numFmt w:val="lowerLetter"/>
      <w:lvlText w:val="%2."/>
      <w:lvlJc w:val="left"/>
      <w:pPr>
        <w:tabs>
          <w:tab w:val="num" w:pos="1800"/>
        </w:tabs>
        <w:ind w:left="1800" w:hanging="360"/>
      </w:pPr>
    </w:lvl>
    <w:lvl w:ilvl="2" w:tplc="B3AEC36A">
      <w:start w:val="1"/>
      <w:numFmt w:val="decimal"/>
      <w:lvlText w:val="%3."/>
      <w:lvlJc w:val="left"/>
      <w:pPr>
        <w:tabs>
          <w:tab w:val="num" w:pos="2700"/>
        </w:tabs>
        <w:ind w:left="2700" w:hanging="360"/>
      </w:pPr>
      <w:rPr>
        <w:rFonts w:hint="default"/>
      </w:r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14" w15:restartNumberingAfterBreak="0">
    <w:nsid w:val="232F6A1B"/>
    <w:multiLevelType w:val="multilevel"/>
    <w:tmpl w:val="BB36AADC"/>
    <w:lvl w:ilvl="0">
      <w:start w:val="2"/>
      <w:numFmt w:val="decimal"/>
      <w:lvlText w:val="4.%1"/>
      <w:lvlJc w:val="left"/>
      <w:pPr>
        <w:ind w:left="928" w:hanging="360"/>
      </w:pPr>
      <w:rPr>
        <w:rFonts w:hint="default"/>
      </w:rPr>
    </w:lvl>
    <w:lvl w:ilvl="1">
      <w:start w:val="1"/>
      <w:numFmt w:val="decimal"/>
      <w:lvlText w:val="2.%2"/>
      <w:lvlJc w:val="left"/>
      <w:pPr>
        <w:ind w:left="1360" w:hanging="432"/>
      </w:pPr>
      <w:rPr>
        <w:rFonts w:hint="default"/>
      </w:rPr>
    </w:lvl>
    <w:lvl w:ilvl="2">
      <w:start w:val="1"/>
      <w:numFmt w:val="decimal"/>
      <w:lvlText w:val="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5" w15:restartNumberingAfterBreak="0">
    <w:nsid w:val="24F049CE"/>
    <w:multiLevelType w:val="multilevel"/>
    <w:tmpl w:val="64A0A3D2"/>
    <w:lvl w:ilvl="0">
      <w:start w:val="9"/>
      <w:numFmt w:val="decimal"/>
      <w:lvlText w:val="4.%1"/>
      <w:lvlJc w:val="left"/>
      <w:pPr>
        <w:ind w:left="928" w:hanging="360"/>
      </w:pPr>
      <w:rPr>
        <w:rFonts w:hint="default"/>
      </w:rPr>
    </w:lvl>
    <w:lvl w:ilvl="1">
      <w:start w:val="1"/>
      <w:numFmt w:val="decimal"/>
      <w:lvlText w:val="2.%2"/>
      <w:lvlJc w:val="left"/>
      <w:pPr>
        <w:ind w:left="1360" w:hanging="432"/>
      </w:pPr>
      <w:rPr>
        <w:rFonts w:hint="default"/>
      </w:rPr>
    </w:lvl>
    <w:lvl w:ilvl="2">
      <w:start w:val="1"/>
      <w:numFmt w:val="decimal"/>
      <w:lvlText w:val="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6" w15:restartNumberingAfterBreak="0">
    <w:nsid w:val="278020F2"/>
    <w:multiLevelType w:val="hybridMultilevel"/>
    <w:tmpl w:val="84785878"/>
    <w:lvl w:ilvl="0" w:tplc="78A008F4">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91A21"/>
    <w:multiLevelType w:val="hybridMultilevel"/>
    <w:tmpl w:val="EDEC046C"/>
    <w:lvl w:ilvl="0" w:tplc="F3D6F20A">
      <w:start w:val="1"/>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2A7506CB"/>
    <w:multiLevelType w:val="hybridMultilevel"/>
    <w:tmpl w:val="9FBC8744"/>
    <w:lvl w:ilvl="0" w:tplc="0418000F">
      <w:start w:val="1"/>
      <w:numFmt w:val="decimal"/>
      <w:lvlText w:val="%1."/>
      <w:lvlJc w:val="left"/>
      <w:pPr>
        <w:ind w:left="1440" w:hanging="360"/>
      </w:pPr>
    </w:lvl>
    <w:lvl w:ilvl="1" w:tplc="04180019">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9" w15:restartNumberingAfterBreak="0">
    <w:nsid w:val="2E6A6435"/>
    <w:multiLevelType w:val="hybridMultilevel"/>
    <w:tmpl w:val="14FED48E"/>
    <w:lvl w:ilvl="0" w:tplc="F15E240A">
      <w:start w:val="1"/>
      <w:numFmt w:val="decimal"/>
      <w:lvlText w:val="7.%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31FE1DDD"/>
    <w:multiLevelType w:val="hybridMultilevel"/>
    <w:tmpl w:val="84785878"/>
    <w:lvl w:ilvl="0" w:tplc="78A008F4">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522C7F"/>
    <w:multiLevelType w:val="multilevel"/>
    <w:tmpl w:val="A8A8D280"/>
    <w:lvl w:ilvl="0">
      <w:start w:val="1"/>
      <w:numFmt w:val="decimal"/>
      <w:lvlText w:val="%1."/>
      <w:lvlJc w:val="left"/>
      <w:pPr>
        <w:ind w:left="360" w:hanging="360"/>
      </w:pPr>
    </w:lvl>
    <w:lvl w:ilvl="1">
      <w:start w:val="1"/>
      <w:numFmt w:val="decimal"/>
      <w:lvlText w:val="2.%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D52F83"/>
    <w:multiLevelType w:val="hybridMultilevel"/>
    <w:tmpl w:val="5ADACC1E"/>
    <w:lvl w:ilvl="0" w:tplc="04180009">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806E22"/>
    <w:multiLevelType w:val="hybridMultilevel"/>
    <w:tmpl w:val="9F808D9A"/>
    <w:lvl w:ilvl="0" w:tplc="04090001">
      <w:start w:val="1"/>
      <w:numFmt w:val="bullet"/>
      <w:lvlText w:val=""/>
      <w:lvlJc w:val="left"/>
      <w:pPr>
        <w:ind w:left="2466" w:hanging="360"/>
      </w:pPr>
      <w:rPr>
        <w:rFonts w:ascii="Symbol" w:hAnsi="Symbol" w:hint="default"/>
      </w:rPr>
    </w:lvl>
    <w:lvl w:ilvl="1" w:tplc="04090003" w:tentative="1">
      <w:start w:val="1"/>
      <w:numFmt w:val="bullet"/>
      <w:lvlText w:val="o"/>
      <w:lvlJc w:val="left"/>
      <w:pPr>
        <w:ind w:left="3186" w:hanging="360"/>
      </w:pPr>
      <w:rPr>
        <w:rFonts w:ascii="Courier New" w:hAnsi="Courier New" w:cs="Courier New" w:hint="default"/>
      </w:rPr>
    </w:lvl>
    <w:lvl w:ilvl="2" w:tplc="04090005" w:tentative="1">
      <w:start w:val="1"/>
      <w:numFmt w:val="bullet"/>
      <w:lvlText w:val=""/>
      <w:lvlJc w:val="left"/>
      <w:pPr>
        <w:ind w:left="3906" w:hanging="360"/>
      </w:pPr>
      <w:rPr>
        <w:rFonts w:ascii="Wingdings" w:hAnsi="Wingdings" w:hint="default"/>
      </w:rPr>
    </w:lvl>
    <w:lvl w:ilvl="3" w:tplc="04090001" w:tentative="1">
      <w:start w:val="1"/>
      <w:numFmt w:val="bullet"/>
      <w:lvlText w:val=""/>
      <w:lvlJc w:val="left"/>
      <w:pPr>
        <w:ind w:left="4626" w:hanging="360"/>
      </w:pPr>
      <w:rPr>
        <w:rFonts w:ascii="Symbol" w:hAnsi="Symbol" w:hint="default"/>
      </w:rPr>
    </w:lvl>
    <w:lvl w:ilvl="4" w:tplc="04090003" w:tentative="1">
      <w:start w:val="1"/>
      <w:numFmt w:val="bullet"/>
      <w:lvlText w:val="o"/>
      <w:lvlJc w:val="left"/>
      <w:pPr>
        <w:ind w:left="5346" w:hanging="360"/>
      </w:pPr>
      <w:rPr>
        <w:rFonts w:ascii="Courier New" w:hAnsi="Courier New" w:cs="Courier New" w:hint="default"/>
      </w:rPr>
    </w:lvl>
    <w:lvl w:ilvl="5" w:tplc="04090005" w:tentative="1">
      <w:start w:val="1"/>
      <w:numFmt w:val="bullet"/>
      <w:lvlText w:val=""/>
      <w:lvlJc w:val="left"/>
      <w:pPr>
        <w:ind w:left="6066" w:hanging="360"/>
      </w:pPr>
      <w:rPr>
        <w:rFonts w:ascii="Wingdings" w:hAnsi="Wingdings" w:hint="default"/>
      </w:rPr>
    </w:lvl>
    <w:lvl w:ilvl="6" w:tplc="04090001" w:tentative="1">
      <w:start w:val="1"/>
      <w:numFmt w:val="bullet"/>
      <w:lvlText w:val=""/>
      <w:lvlJc w:val="left"/>
      <w:pPr>
        <w:ind w:left="6786" w:hanging="360"/>
      </w:pPr>
      <w:rPr>
        <w:rFonts w:ascii="Symbol" w:hAnsi="Symbol" w:hint="default"/>
      </w:rPr>
    </w:lvl>
    <w:lvl w:ilvl="7" w:tplc="04090003" w:tentative="1">
      <w:start w:val="1"/>
      <w:numFmt w:val="bullet"/>
      <w:lvlText w:val="o"/>
      <w:lvlJc w:val="left"/>
      <w:pPr>
        <w:ind w:left="7506" w:hanging="360"/>
      </w:pPr>
      <w:rPr>
        <w:rFonts w:ascii="Courier New" w:hAnsi="Courier New" w:cs="Courier New" w:hint="default"/>
      </w:rPr>
    </w:lvl>
    <w:lvl w:ilvl="8" w:tplc="04090005" w:tentative="1">
      <w:start w:val="1"/>
      <w:numFmt w:val="bullet"/>
      <w:lvlText w:val=""/>
      <w:lvlJc w:val="left"/>
      <w:pPr>
        <w:ind w:left="8226" w:hanging="360"/>
      </w:pPr>
      <w:rPr>
        <w:rFonts w:ascii="Wingdings" w:hAnsi="Wingdings" w:hint="default"/>
      </w:rPr>
    </w:lvl>
  </w:abstractNum>
  <w:abstractNum w:abstractNumId="24" w15:restartNumberingAfterBreak="0">
    <w:nsid w:val="3FD75251"/>
    <w:multiLevelType w:val="hybridMultilevel"/>
    <w:tmpl w:val="84785878"/>
    <w:lvl w:ilvl="0" w:tplc="78A008F4">
      <w:start w:val="1"/>
      <w:numFmt w:val="decimal"/>
      <w:lvlText w:val="%1."/>
      <w:lvlJc w:val="left"/>
      <w:pPr>
        <w:ind w:left="0" w:hanging="360"/>
      </w:pPr>
      <w:rPr>
        <w:rFonts w:ascii="Times New Roman" w:eastAsia="Times New Roman" w:hAnsi="Times New Roman" w:cs="Times New Roman"/>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410779F2"/>
    <w:multiLevelType w:val="hybridMultilevel"/>
    <w:tmpl w:val="A9C22848"/>
    <w:lvl w:ilvl="0" w:tplc="171CE9AA">
      <w:start w:val="1"/>
      <w:numFmt w:val="decimal"/>
      <w:lvlText w:val="6.%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48A521A1"/>
    <w:multiLevelType w:val="hybridMultilevel"/>
    <w:tmpl w:val="BB5684F2"/>
    <w:lvl w:ilvl="0" w:tplc="79AE72C8">
      <w:start w:val="1"/>
      <w:numFmt w:val="decimal"/>
      <w:lvlText w:val="4.%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902188C"/>
    <w:multiLevelType w:val="hybridMultilevel"/>
    <w:tmpl w:val="BF72076C"/>
    <w:lvl w:ilvl="0" w:tplc="4638691A">
      <w:start w:val="3"/>
      <w:numFmt w:val="decimal"/>
      <w:lvlText w:val="3.%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013592"/>
    <w:multiLevelType w:val="hybridMultilevel"/>
    <w:tmpl w:val="2558FEE8"/>
    <w:lvl w:ilvl="0" w:tplc="04090001">
      <w:start w:val="1"/>
      <w:numFmt w:val="bullet"/>
      <w:lvlText w:val=""/>
      <w:lvlJc w:val="left"/>
      <w:pPr>
        <w:ind w:left="108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9" w15:restartNumberingAfterBreak="0">
    <w:nsid w:val="4E6778BE"/>
    <w:multiLevelType w:val="hybridMultilevel"/>
    <w:tmpl w:val="84902768"/>
    <w:lvl w:ilvl="0" w:tplc="D368ED06">
      <w:start w:val="1"/>
      <w:numFmt w:val="decimal"/>
      <w:lvlText w:val="%1)"/>
      <w:lvlJc w:val="left"/>
      <w:pPr>
        <w:tabs>
          <w:tab w:val="num" w:pos="1080"/>
        </w:tabs>
        <w:ind w:left="1080" w:hanging="360"/>
      </w:pPr>
      <w:rPr>
        <w:rFonts w:hint="default"/>
        <w:b/>
        <w:color w:val="auto"/>
      </w:rPr>
    </w:lvl>
    <w:lvl w:ilvl="1" w:tplc="0830551A">
      <w:start w:val="1"/>
      <w:numFmt w:val="lowerLetter"/>
      <w:lvlText w:val="%2."/>
      <w:lvlJc w:val="left"/>
      <w:pPr>
        <w:tabs>
          <w:tab w:val="num" w:pos="1800"/>
        </w:tabs>
        <w:ind w:left="1800" w:hanging="360"/>
      </w:pPr>
      <w:rPr>
        <w:b w:val="0"/>
        <w:color w:val="auto"/>
      </w:rPr>
    </w:lvl>
    <w:lvl w:ilvl="2" w:tplc="B3AEC36A">
      <w:start w:val="1"/>
      <w:numFmt w:val="decimal"/>
      <w:lvlText w:val="%3."/>
      <w:lvlJc w:val="left"/>
      <w:pPr>
        <w:tabs>
          <w:tab w:val="num" w:pos="2700"/>
        </w:tabs>
        <w:ind w:left="2700" w:hanging="360"/>
      </w:pPr>
      <w:rPr>
        <w:rFonts w:hint="default"/>
      </w:r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30" w15:restartNumberingAfterBreak="0">
    <w:nsid w:val="4F872BD6"/>
    <w:multiLevelType w:val="hybridMultilevel"/>
    <w:tmpl w:val="A9C22848"/>
    <w:lvl w:ilvl="0" w:tplc="171CE9AA">
      <w:start w:val="1"/>
      <w:numFmt w:val="decimal"/>
      <w:lvlText w:val="6.%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00F15FB"/>
    <w:multiLevelType w:val="hybridMultilevel"/>
    <w:tmpl w:val="F79A6A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1EA4AA5"/>
    <w:multiLevelType w:val="hybridMultilevel"/>
    <w:tmpl w:val="14FED48E"/>
    <w:lvl w:ilvl="0" w:tplc="F15E240A">
      <w:start w:val="1"/>
      <w:numFmt w:val="decimal"/>
      <w:lvlText w:val="7.%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55781BEB"/>
    <w:multiLevelType w:val="multilevel"/>
    <w:tmpl w:val="DCDC8088"/>
    <w:lvl w:ilvl="0">
      <w:start w:val="1"/>
      <w:numFmt w:val="decimal"/>
      <w:lvlText w:val="%1."/>
      <w:lvlJc w:val="left"/>
      <w:pPr>
        <w:ind w:left="720" w:hanging="360"/>
      </w:pPr>
      <w:rPr>
        <w:rFonts w:ascii="Times New Roman" w:eastAsia="Times New Roman" w:hAnsi="Times New Roman" w:cs="Times New Roman"/>
      </w:rPr>
    </w:lvl>
    <w:lvl w:ilvl="1">
      <w:start w:val="8"/>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34" w15:restartNumberingAfterBreak="0">
    <w:nsid w:val="564E3500"/>
    <w:multiLevelType w:val="hybridMultilevel"/>
    <w:tmpl w:val="35B263B0"/>
    <w:lvl w:ilvl="0" w:tplc="802EDC04">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A357414"/>
    <w:multiLevelType w:val="hybridMultilevel"/>
    <w:tmpl w:val="3D64B294"/>
    <w:lvl w:ilvl="0" w:tplc="74765204">
      <w:start w:val="1"/>
      <w:numFmt w:val="decimal"/>
      <w:lvlText w:val="3.%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5AE96556"/>
    <w:multiLevelType w:val="hybridMultilevel"/>
    <w:tmpl w:val="F5E4E54C"/>
    <w:lvl w:ilvl="0" w:tplc="4C84B66C">
      <w:start w:val="1"/>
      <w:numFmt w:val="decimal"/>
      <w:lvlText w:val="1.%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7" w15:restartNumberingAfterBreak="0">
    <w:nsid w:val="60F0307A"/>
    <w:multiLevelType w:val="hybridMultilevel"/>
    <w:tmpl w:val="CD0CC9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6424A7F"/>
    <w:multiLevelType w:val="hybridMultilevel"/>
    <w:tmpl w:val="46C4629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9" w15:restartNumberingAfterBreak="0">
    <w:nsid w:val="699673FD"/>
    <w:multiLevelType w:val="hybridMultilevel"/>
    <w:tmpl w:val="936C367A"/>
    <w:lvl w:ilvl="0" w:tplc="53F2F12A">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BAA2908"/>
    <w:multiLevelType w:val="hybridMultilevel"/>
    <w:tmpl w:val="86C4B232"/>
    <w:lvl w:ilvl="0" w:tplc="0809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8D6055"/>
    <w:multiLevelType w:val="hybridMultilevel"/>
    <w:tmpl w:val="E3B413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39324E1"/>
    <w:multiLevelType w:val="hybridMultilevel"/>
    <w:tmpl w:val="03AA098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3DE5241"/>
    <w:multiLevelType w:val="multilevel"/>
    <w:tmpl w:val="00D66D34"/>
    <w:lvl w:ilvl="0">
      <w:start w:val="1"/>
      <w:numFmt w:val="decimal"/>
      <w:lvlText w:val="4.%1"/>
      <w:lvlJc w:val="left"/>
      <w:pPr>
        <w:ind w:left="928" w:hanging="360"/>
      </w:pPr>
      <w:rPr>
        <w:rFonts w:hint="default"/>
      </w:rPr>
    </w:lvl>
    <w:lvl w:ilvl="1">
      <w:start w:val="1"/>
      <w:numFmt w:val="decimal"/>
      <w:lvlText w:val="2.%2"/>
      <w:lvlJc w:val="left"/>
      <w:pPr>
        <w:ind w:left="1360" w:hanging="432"/>
      </w:pPr>
      <w:rPr>
        <w:rFonts w:hint="default"/>
      </w:rPr>
    </w:lvl>
    <w:lvl w:ilvl="2">
      <w:start w:val="1"/>
      <w:numFmt w:val="decimal"/>
      <w:lvlText w:val="2.%3"/>
      <w:lvlJc w:val="left"/>
      <w:pPr>
        <w:ind w:left="1792" w:hanging="504"/>
      </w:pPr>
      <w:rPr>
        <w:rFonts w:hint="default"/>
      </w:r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44" w15:restartNumberingAfterBreak="0">
    <w:nsid w:val="7586758B"/>
    <w:multiLevelType w:val="hybridMultilevel"/>
    <w:tmpl w:val="54165DC4"/>
    <w:lvl w:ilvl="0" w:tplc="0809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DE73F8"/>
    <w:multiLevelType w:val="hybridMultilevel"/>
    <w:tmpl w:val="8C4233E6"/>
    <w:lvl w:ilvl="0" w:tplc="9F841FD4">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71533D6"/>
    <w:multiLevelType w:val="hybridMultilevel"/>
    <w:tmpl w:val="2AFC4DF8"/>
    <w:lvl w:ilvl="0" w:tplc="9AD42114">
      <w:start w:val="1"/>
      <w:numFmt w:val="bullet"/>
      <w:lvlText w:val=""/>
      <w:lvlJc w:val="left"/>
      <w:pPr>
        <w:ind w:left="786" w:hanging="360"/>
      </w:pPr>
      <w:rPr>
        <w:rFonts w:ascii="Symbol" w:hAnsi="Symbol" w:hint="default"/>
        <w:sz w:val="24"/>
        <w:szCs w:val="24"/>
      </w:rPr>
    </w:lvl>
    <w:lvl w:ilvl="1" w:tplc="04180003" w:tentative="1">
      <w:start w:val="1"/>
      <w:numFmt w:val="bullet"/>
      <w:lvlText w:val="o"/>
      <w:lvlJc w:val="left"/>
      <w:pPr>
        <w:ind w:left="1298" w:hanging="360"/>
      </w:pPr>
      <w:rPr>
        <w:rFonts w:ascii="Courier New" w:hAnsi="Courier New" w:cs="Courier New" w:hint="default"/>
      </w:rPr>
    </w:lvl>
    <w:lvl w:ilvl="2" w:tplc="04180005" w:tentative="1">
      <w:start w:val="1"/>
      <w:numFmt w:val="bullet"/>
      <w:lvlText w:val=""/>
      <w:lvlJc w:val="left"/>
      <w:pPr>
        <w:ind w:left="2018" w:hanging="360"/>
      </w:pPr>
      <w:rPr>
        <w:rFonts w:ascii="Wingdings" w:hAnsi="Wingdings" w:hint="default"/>
      </w:rPr>
    </w:lvl>
    <w:lvl w:ilvl="3" w:tplc="04180001" w:tentative="1">
      <w:start w:val="1"/>
      <w:numFmt w:val="bullet"/>
      <w:lvlText w:val=""/>
      <w:lvlJc w:val="left"/>
      <w:pPr>
        <w:ind w:left="2738" w:hanging="360"/>
      </w:pPr>
      <w:rPr>
        <w:rFonts w:ascii="Symbol" w:hAnsi="Symbol" w:hint="default"/>
      </w:rPr>
    </w:lvl>
    <w:lvl w:ilvl="4" w:tplc="04180003" w:tentative="1">
      <w:start w:val="1"/>
      <w:numFmt w:val="bullet"/>
      <w:lvlText w:val="o"/>
      <w:lvlJc w:val="left"/>
      <w:pPr>
        <w:ind w:left="3458" w:hanging="360"/>
      </w:pPr>
      <w:rPr>
        <w:rFonts w:ascii="Courier New" w:hAnsi="Courier New" w:cs="Courier New" w:hint="default"/>
      </w:rPr>
    </w:lvl>
    <w:lvl w:ilvl="5" w:tplc="04180005" w:tentative="1">
      <w:start w:val="1"/>
      <w:numFmt w:val="bullet"/>
      <w:lvlText w:val=""/>
      <w:lvlJc w:val="left"/>
      <w:pPr>
        <w:ind w:left="4178" w:hanging="360"/>
      </w:pPr>
      <w:rPr>
        <w:rFonts w:ascii="Wingdings" w:hAnsi="Wingdings" w:hint="default"/>
      </w:rPr>
    </w:lvl>
    <w:lvl w:ilvl="6" w:tplc="04180001" w:tentative="1">
      <w:start w:val="1"/>
      <w:numFmt w:val="bullet"/>
      <w:lvlText w:val=""/>
      <w:lvlJc w:val="left"/>
      <w:pPr>
        <w:ind w:left="4898" w:hanging="360"/>
      </w:pPr>
      <w:rPr>
        <w:rFonts w:ascii="Symbol" w:hAnsi="Symbol" w:hint="default"/>
      </w:rPr>
    </w:lvl>
    <w:lvl w:ilvl="7" w:tplc="04180003" w:tentative="1">
      <w:start w:val="1"/>
      <w:numFmt w:val="bullet"/>
      <w:lvlText w:val="o"/>
      <w:lvlJc w:val="left"/>
      <w:pPr>
        <w:ind w:left="5618" w:hanging="360"/>
      </w:pPr>
      <w:rPr>
        <w:rFonts w:ascii="Courier New" w:hAnsi="Courier New" w:cs="Courier New" w:hint="default"/>
      </w:rPr>
    </w:lvl>
    <w:lvl w:ilvl="8" w:tplc="04180005" w:tentative="1">
      <w:start w:val="1"/>
      <w:numFmt w:val="bullet"/>
      <w:lvlText w:val=""/>
      <w:lvlJc w:val="left"/>
      <w:pPr>
        <w:ind w:left="6338" w:hanging="360"/>
      </w:pPr>
      <w:rPr>
        <w:rFonts w:ascii="Wingdings" w:hAnsi="Wingdings" w:hint="default"/>
      </w:rPr>
    </w:lvl>
  </w:abstractNum>
  <w:abstractNum w:abstractNumId="47" w15:restartNumberingAfterBreak="0">
    <w:nsid w:val="78837C87"/>
    <w:multiLevelType w:val="hybridMultilevel"/>
    <w:tmpl w:val="03AA098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79F92AF5"/>
    <w:multiLevelType w:val="hybridMultilevel"/>
    <w:tmpl w:val="8032651E"/>
    <w:lvl w:ilvl="0" w:tplc="0809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5608D0"/>
    <w:multiLevelType w:val="hybridMultilevel"/>
    <w:tmpl w:val="8DFEE946"/>
    <w:lvl w:ilvl="0" w:tplc="BA20EC3E">
      <w:start w:val="1"/>
      <w:numFmt w:val="decimal"/>
      <w:lvlText w:val="5.%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472478741">
    <w:abstractNumId w:val="12"/>
  </w:num>
  <w:num w:numId="2" w16cid:durableId="352532089">
    <w:abstractNumId w:val="46"/>
  </w:num>
  <w:num w:numId="3" w16cid:durableId="1025980029">
    <w:abstractNumId w:val="36"/>
  </w:num>
  <w:num w:numId="4" w16cid:durableId="331297159">
    <w:abstractNumId w:val="18"/>
  </w:num>
  <w:num w:numId="5" w16cid:durableId="331375471">
    <w:abstractNumId w:val="2"/>
  </w:num>
  <w:num w:numId="6" w16cid:durableId="1838812700">
    <w:abstractNumId w:val="5"/>
  </w:num>
  <w:num w:numId="7" w16cid:durableId="236987001">
    <w:abstractNumId w:val="38"/>
  </w:num>
  <w:num w:numId="8" w16cid:durableId="1829906312">
    <w:abstractNumId w:val="21"/>
  </w:num>
  <w:num w:numId="9" w16cid:durableId="2051880621">
    <w:abstractNumId w:val="35"/>
  </w:num>
  <w:num w:numId="10" w16cid:durableId="847716339">
    <w:abstractNumId w:val="43"/>
  </w:num>
  <w:num w:numId="11" w16cid:durableId="1150176348">
    <w:abstractNumId w:val="7"/>
  </w:num>
  <w:num w:numId="12" w16cid:durableId="1514299856">
    <w:abstractNumId w:val="30"/>
  </w:num>
  <w:num w:numId="13" w16cid:durableId="960960233">
    <w:abstractNumId w:val="19"/>
  </w:num>
  <w:num w:numId="14" w16cid:durableId="1159886045">
    <w:abstractNumId w:val="37"/>
  </w:num>
  <w:num w:numId="15" w16cid:durableId="1012343761">
    <w:abstractNumId w:val="27"/>
  </w:num>
  <w:num w:numId="16" w16cid:durableId="657345335">
    <w:abstractNumId w:val="17"/>
  </w:num>
  <w:num w:numId="17" w16cid:durableId="1935820522">
    <w:abstractNumId w:val="49"/>
  </w:num>
  <w:num w:numId="18" w16cid:durableId="1854109871">
    <w:abstractNumId w:val="25"/>
  </w:num>
  <w:num w:numId="19" w16cid:durableId="1100220834">
    <w:abstractNumId w:val="32"/>
  </w:num>
  <w:num w:numId="20" w16cid:durableId="1386951494">
    <w:abstractNumId w:val="8"/>
  </w:num>
  <w:num w:numId="21" w16cid:durableId="456917720">
    <w:abstractNumId w:val="48"/>
  </w:num>
  <w:num w:numId="22" w16cid:durableId="417486349">
    <w:abstractNumId w:val="40"/>
  </w:num>
  <w:num w:numId="23" w16cid:durableId="452988746">
    <w:abstractNumId w:val="34"/>
  </w:num>
  <w:num w:numId="24" w16cid:durableId="117531094">
    <w:abstractNumId w:val="47"/>
  </w:num>
  <w:num w:numId="25" w16cid:durableId="739409046">
    <w:abstractNumId w:val="23"/>
  </w:num>
  <w:num w:numId="26" w16cid:durableId="219026430">
    <w:abstractNumId w:val="29"/>
  </w:num>
  <w:num w:numId="27" w16cid:durableId="1975673197">
    <w:abstractNumId w:val="26"/>
  </w:num>
  <w:num w:numId="28" w16cid:durableId="1771923502">
    <w:abstractNumId w:val="14"/>
  </w:num>
  <w:num w:numId="29" w16cid:durableId="32004102">
    <w:abstractNumId w:val="15"/>
  </w:num>
  <w:num w:numId="30" w16cid:durableId="1176075200">
    <w:abstractNumId w:val="6"/>
  </w:num>
  <w:num w:numId="31" w16cid:durableId="98448645">
    <w:abstractNumId w:val="22"/>
  </w:num>
  <w:num w:numId="32" w16cid:durableId="1326781192">
    <w:abstractNumId w:val="4"/>
  </w:num>
  <w:num w:numId="33" w16cid:durableId="350764716">
    <w:abstractNumId w:val="3"/>
  </w:num>
  <w:num w:numId="34" w16cid:durableId="1656496780">
    <w:abstractNumId w:val="13"/>
  </w:num>
  <w:num w:numId="35" w16cid:durableId="798231695">
    <w:abstractNumId w:val="10"/>
  </w:num>
  <w:num w:numId="36" w16cid:durableId="1634561833">
    <w:abstractNumId w:val="44"/>
  </w:num>
  <w:num w:numId="37" w16cid:durableId="986711822">
    <w:abstractNumId w:val="31"/>
  </w:num>
  <w:num w:numId="38" w16cid:durableId="21522039">
    <w:abstractNumId w:val="9"/>
  </w:num>
  <w:num w:numId="39" w16cid:durableId="910195511">
    <w:abstractNumId w:val="28"/>
  </w:num>
  <w:num w:numId="40" w16cid:durableId="1617449826">
    <w:abstractNumId w:val="42"/>
  </w:num>
  <w:num w:numId="41" w16cid:durableId="1773091819">
    <w:abstractNumId w:val="11"/>
  </w:num>
  <w:num w:numId="42" w16cid:durableId="1947272354">
    <w:abstractNumId w:val="41"/>
  </w:num>
  <w:num w:numId="43" w16cid:durableId="802388713">
    <w:abstractNumId w:val="16"/>
  </w:num>
  <w:num w:numId="44" w16cid:durableId="889608311">
    <w:abstractNumId w:val="20"/>
  </w:num>
  <w:num w:numId="45" w16cid:durableId="1400711386">
    <w:abstractNumId w:val="33"/>
  </w:num>
  <w:num w:numId="46" w16cid:durableId="1993101704">
    <w:abstractNumId w:val="24"/>
  </w:num>
  <w:num w:numId="47" w16cid:durableId="1930767670">
    <w:abstractNumId w:val="39"/>
  </w:num>
  <w:num w:numId="48" w16cid:durableId="1280260771">
    <w:abstractNumId w:val="45"/>
  </w:num>
  <w:num w:numId="49" w16cid:durableId="263077868">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E43"/>
    <w:rsid w:val="000007D4"/>
    <w:rsid w:val="00002043"/>
    <w:rsid w:val="000023C3"/>
    <w:rsid w:val="0000264E"/>
    <w:rsid w:val="00002AA3"/>
    <w:rsid w:val="000033C1"/>
    <w:rsid w:val="0000399B"/>
    <w:rsid w:val="0000473B"/>
    <w:rsid w:val="00004E4D"/>
    <w:rsid w:val="00004F36"/>
    <w:rsid w:val="00005706"/>
    <w:rsid w:val="00005909"/>
    <w:rsid w:val="00006B1F"/>
    <w:rsid w:val="00006CDC"/>
    <w:rsid w:val="00006EDD"/>
    <w:rsid w:val="000073DB"/>
    <w:rsid w:val="000073F4"/>
    <w:rsid w:val="00007E20"/>
    <w:rsid w:val="00010A30"/>
    <w:rsid w:val="00010FDC"/>
    <w:rsid w:val="00011579"/>
    <w:rsid w:val="000116EF"/>
    <w:rsid w:val="0001181F"/>
    <w:rsid w:val="00011FD7"/>
    <w:rsid w:val="000127B0"/>
    <w:rsid w:val="00012DDE"/>
    <w:rsid w:val="00013809"/>
    <w:rsid w:val="00013C72"/>
    <w:rsid w:val="0001697A"/>
    <w:rsid w:val="00016B5B"/>
    <w:rsid w:val="00016BF8"/>
    <w:rsid w:val="00017605"/>
    <w:rsid w:val="00020049"/>
    <w:rsid w:val="00020240"/>
    <w:rsid w:val="00020485"/>
    <w:rsid w:val="00020B15"/>
    <w:rsid w:val="00020C93"/>
    <w:rsid w:val="00020F05"/>
    <w:rsid w:val="00020FCF"/>
    <w:rsid w:val="00021140"/>
    <w:rsid w:val="000211B3"/>
    <w:rsid w:val="00021202"/>
    <w:rsid w:val="00021430"/>
    <w:rsid w:val="00021645"/>
    <w:rsid w:val="00021B00"/>
    <w:rsid w:val="00021C37"/>
    <w:rsid w:val="0002263F"/>
    <w:rsid w:val="00022B8F"/>
    <w:rsid w:val="00022F85"/>
    <w:rsid w:val="00022FCF"/>
    <w:rsid w:val="0002458C"/>
    <w:rsid w:val="00024E9E"/>
    <w:rsid w:val="00025362"/>
    <w:rsid w:val="00025664"/>
    <w:rsid w:val="00026FD0"/>
    <w:rsid w:val="00027263"/>
    <w:rsid w:val="00027C96"/>
    <w:rsid w:val="00030277"/>
    <w:rsid w:val="000303B3"/>
    <w:rsid w:val="000305A1"/>
    <w:rsid w:val="000305FF"/>
    <w:rsid w:val="00030A51"/>
    <w:rsid w:val="00031871"/>
    <w:rsid w:val="0003193B"/>
    <w:rsid w:val="00031E05"/>
    <w:rsid w:val="000332E4"/>
    <w:rsid w:val="0003359C"/>
    <w:rsid w:val="0003394A"/>
    <w:rsid w:val="00035423"/>
    <w:rsid w:val="00036601"/>
    <w:rsid w:val="0004015A"/>
    <w:rsid w:val="00040BDA"/>
    <w:rsid w:val="00040FBA"/>
    <w:rsid w:val="00041234"/>
    <w:rsid w:val="00041ADB"/>
    <w:rsid w:val="0004232D"/>
    <w:rsid w:val="00042D9A"/>
    <w:rsid w:val="00042F4C"/>
    <w:rsid w:val="00043256"/>
    <w:rsid w:val="00043512"/>
    <w:rsid w:val="00043651"/>
    <w:rsid w:val="00043B23"/>
    <w:rsid w:val="0004468E"/>
    <w:rsid w:val="00044C1B"/>
    <w:rsid w:val="00044C2C"/>
    <w:rsid w:val="000454B3"/>
    <w:rsid w:val="00045A80"/>
    <w:rsid w:val="0004666E"/>
    <w:rsid w:val="00046D14"/>
    <w:rsid w:val="00050BBF"/>
    <w:rsid w:val="0005168B"/>
    <w:rsid w:val="00051F26"/>
    <w:rsid w:val="000526B8"/>
    <w:rsid w:val="00053030"/>
    <w:rsid w:val="000537E2"/>
    <w:rsid w:val="00054CA8"/>
    <w:rsid w:val="00054EB8"/>
    <w:rsid w:val="000562A0"/>
    <w:rsid w:val="00056946"/>
    <w:rsid w:val="0006022D"/>
    <w:rsid w:val="00061569"/>
    <w:rsid w:val="00062766"/>
    <w:rsid w:val="00062E56"/>
    <w:rsid w:val="00063AD4"/>
    <w:rsid w:val="00063F9D"/>
    <w:rsid w:val="000641D0"/>
    <w:rsid w:val="000649D9"/>
    <w:rsid w:val="00064CA4"/>
    <w:rsid w:val="0006562E"/>
    <w:rsid w:val="00065868"/>
    <w:rsid w:val="00065CB3"/>
    <w:rsid w:val="00065EB1"/>
    <w:rsid w:val="00065FB9"/>
    <w:rsid w:val="00065FD3"/>
    <w:rsid w:val="00066972"/>
    <w:rsid w:val="00066D56"/>
    <w:rsid w:val="000671D6"/>
    <w:rsid w:val="00067D45"/>
    <w:rsid w:val="000703ED"/>
    <w:rsid w:val="00071021"/>
    <w:rsid w:val="000715C2"/>
    <w:rsid w:val="00071751"/>
    <w:rsid w:val="00071773"/>
    <w:rsid w:val="000718AE"/>
    <w:rsid w:val="00072BB7"/>
    <w:rsid w:val="00072C14"/>
    <w:rsid w:val="000734FA"/>
    <w:rsid w:val="00074B04"/>
    <w:rsid w:val="00074B6C"/>
    <w:rsid w:val="00074C27"/>
    <w:rsid w:val="0007532E"/>
    <w:rsid w:val="00075967"/>
    <w:rsid w:val="00076820"/>
    <w:rsid w:val="00080FE7"/>
    <w:rsid w:val="000818B9"/>
    <w:rsid w:val="00081940"/>
    <w:rsid w:val="000825EE"/>
    <w:rsid w:val="000829EA"/>
    <w:rsid w:val="00083BBD"/>
    <w:rsid w:val="0008404F"/>
    <w:rsid w:val="000840A0"/>
    <w:rsid w:val="0008530F"/>
    <w:rsid w:val="000855C5"/>
    <w:rsid w:val="000857AE"/>
    <w:rsid w:val="00087086"/>
    <w:rsid w:val="00090412"/>
    <w:rsid w:val="00090692"/>
    <w:rsid w:val="0009167B"/>
    <w:rsid w:val="000917C1"/>
    <w:rsid w:val="0009200C"/>
    <w:rsid w:val="000923DC"/>
    <w:rsid w:val="0009281B"/>
    <w:rsid w:val="00092DB2"/>
    <w:rsid w:val="0009345D"/>
    <w:rsid w:val="00093BAF"/>
    <w:rsid w:val="00093D38"/>
    <w:rsid w:val="00093EB6"/>
    <w:rsid w:val="00095242"/>
    <w:rsid w:val="0009527D"/>
    <w:rsid w:val="000959DA"/>
    <w:rsid w:val="000961C1"/>
    <w:rsid w:val="000969FB"/>
    <w:rsid w:val="00096B1D"/>
    <w:rsid w:val="00097592"/>
    <w:rsid w:val="000978DE"/>
    <w:rsid w:val="000A06B3"/>
    <w:rsid w:val="000A083A"/>
    <w:rsid w:val="000A08E1"/>
    <w:rsid w:val="000A13FE"/>
    <w:rsid w:val="000A1598"/>
    <w:rsid w:val="000A16EC"/>
    <w:rsid w:val="000A16F8"/>
    <w:rsid w:val="000A2394"/>
    <w:rsid w:val="000A303F"/>
    <w:rsid w:val="000A32BD"/>
    <w:rsid w:val="000A369B"/>
    <w:rsid w:val="000A442F"/>
    <w:rsid w:val="000A4636"/>
    <w:rsid w:val="000A4CC1"/>
    <w:rsid w:val="000A500F"/>
    <w:rsid w:val="000A51DE"/>
    <w:rsid w:val="000A59A9"/>
    <w:rsid w:val="000A64CE"/>
    <w:rsid w:val="000A6875"/>
    <w:rsid w:val="000A6AB1"/>
    <w:rsid w:val="000A6F01"/>
    <w:rsid w:val="000A7B07"/>
    <w:rsid w:val="000B05DC"/>
    <w:rsid w:val="000B097F"/>
    <w:rsid w:val="000B0AB2"/>
    <w:rsid w:val="000B10BF"/>
    <w:rsid w:val="000B1450"/>
    <w:rsid w:val="000B37B3"/>
    <w:rsid w:val="000B448B"/>
    <w:rsid w:val="000B5004"/>
    <w:rsid w:val="000B53A4"/>
    <w:rsid w:val="000B66F0"/>
    <w:rsid w:val="000B6936"/>
    <w:rsid w:val="000B76F6"/>
    <w:rsid w:val="000B77AF"/>
    <w:rsid w:val="000C03DC"/>
    <w:rsid w:val="000C0442"/>
    <w:rsid w:val="000C0564"/>
    <w:rsid w:val="000C11AF"/>
    <w:rsid w:val="000C29D3"/>
    <w:rsid w:val="000C33D7"/>
    <w:rsid w:val="000C44F3"/>
    <w:rsid w:val="000C47E4"/>
    <w:rsid w:val="000C4BE3"/>
    <w:rsid w:val="000C5053"/>
    <w:rsid w:val="000C543F"/>
    <w:rsid w:val="000C55A3"/>
    <w:rsid w:val="000C5C6A"/>
    <w:rsid w:val="000C6147"/>
    <w:rsid w:val="000C62F6"/>
    <w:rsid w:val="000C68A7"/>
    <w:rsid w:val="000C73EF"/>
    <w:rsid w:val="000D09C9"/>
    <w:rsid w:val="000D0F9F"/>
    <w:rsid w:val="000D18FE"/>
    <w:rsid w:val="000D1AA2"/>
    <w:rsid w:val="000D1D64"/>
    <w:rsid w:val="000D265D"/>
    <w:rsid w:val="000D2AF9"/>
    <w:rsid w:val="000D309A"/>
    <w:rsid w:val="000D3345"/>
    <w:rsid w:val="000D3394"/>
    <w:rsid w:val="000D3A12"/>
    <w:rsid w:val="000D41F5"/>
    <w:rsid w:val="000D4817"/>
    <w:rsid w:val="000D5245"/>
    <w:rsid w:val="000D527F"/>
    <w:rsid w:val="000D5919"/>
    <w:rsid w:val="000D5C66"/>
    <w:rsid w:val="000D6306"/>
    <w:rsid w:val="000D6395"/>
    <w:rsid w:val="000D77EF"/>
    <w:rsid w:val="000E01DF"/>
    <w:rsid w:val="000E02AD"/>
    <w:rsid w:val="000E0351"/>
    <w:rsid w:val="000E0578"/>
    <w:rsid w:val="000E1EAD"/>
    <w:rsid w:val="000E30B6"/>
    <w:rsid w:val="000E3B8D"/>
    <w:rsid w:val="000E5D29"/>
    <w:rsid w:val="000E7290"/>
    <w:rsid w:val="000E7A0F"/>
    <w:rsid w:val="000E7B1A"/>
    <w:rsid w:val="000F02F2"/>
    <w:rsid w:val="000F0991"/>
    <w:rsid w:val="000F0F8A"/>
    <w:rsid w:val="000F22E5"/>
    <w:rsid w:val="000F30BE"/>
    <w:rsid w:val="000F39AD"/>
    <w:rsid w:val="000F3FCC"/>
    <w:rsid w:val="000F4241"/>
    <w:rsid w:val="000F4437"/>
    <w:rsid w:val="000F4893"/>
    <w:rsid w:val="000F4C72"/>
    <w:rsid w:val="000F5152"/>
    <w:rsid w:val="000F540D"/>
    <w:rsid w:val="000F55C2"/>
    <w:rsid w:val="000F55EB"/>
    <w:rsid w:val="000F5DC2"/>
    <w:rsid w:val="000F78DC"/>
    <w:rsid w:val="0010133F"/>
    <w:rsid w:val="00101A97"/>
    <w:rsid w:val="00101CCC"/>
    <w:rsid w:val="00101CF4"/>
    <w:rsid w:val="00102349"/>
    <w:rsid w:val="00102EF0"/>
    <w:rsid w:val="001037D0"/>
    <w:rsid w:val="00105D4B"/>
    <w:rsid w:val="00105EE6"/>
    <w:rsid w:val="00106AFE"/>
    <w:rsid w:val="00106C9D"/>
    <w:rsid w:val="001071BC"/>
    <w:rsid w:val="00107B7A"/>
    <w:rsid w:val="00110B05"/>
    <w:rsid w:val="0011109E"/>
    <w:rsid w:val="00111894"/>
    <w:rsid w:val="00112FEE"/>
    <w:rsid w:val="00113085"/>
    <w:rsid w:val="001137DD"/>
    <w:rsid w:val="00114D51"/>
    <w:rsid w:val="00114F69"/>
    <w:rsid w:val="00115227"/>
    <w:rsid w:val="00115556"/>
    <w:rsid w:val="001157C3"/>
    <w:rsid w:val="00115DC3"/>
    <w:rsid w:val="00116905"/>
    <w:rsid w:val="00116BE5"/>
    <w:rsid w:val="00116E7D"/>
    <w:rsid w:val="00117779"/>
    <w:rsid w:val="001177B2"/>
    <w:rsid w:val="001179FC"/>
    <w:rsid w:val="001207DE"/>
    <w:rsid w:val="0012133B"/>
    <w:rsid w:val="00122047"/>
    <w:rsid w:val="0012276A"/>
    <w:rsid w:val="00122C0F"/>
    <w:rsid w:val="001247B0"/>
    <w:rsid w:val="00124C09"/>
    <w:rsid w:val="0012654D"/>
    <w:rsid w:val="00126750"/>
    <w:rsid w:val="00126A8B"/>
    <w:rsid w:val="00126F0F"/>
    <w:rsid w:val="00126F59"/>
    <w:rsid w:val="00127093"/>
    <w:rsid w:val="00130266"/>
    <w:rsid w:val="001302A9"/>
    <w:rsid w:val="00130464"/>
    <w:rsid w:val="001304BF"/>
    <w:rsid w:val="001306D2"/>
    <w:rsid w:val="001307E0"/>
    <w:rsid w:val="0013192D"/>
    <w:rsid w:val="00131CE5"/>
    <w:rsid w:val="00131E39"/>
    <w:rsid w:val="00132A41"/>
    <w:rsid w:val="00132D05"/>
    <w:rsid w:val="00133E67"/>
    <w:rsid w:val="001341D5"/>
    <w:rsid w:val="001356CA"/>
    <w:rsid w:val="00135BAE"/>
    <w:rsid w:val="00135F58"/>
    <w:rsid w:val="00136BFB"/>
    <w:rsid w:val="00136CA7"/>
    <w:rsid w:val="0013793F"/>
    <w:rsid w:val="00137E86"/>
    <w:rsid w:val="001400AC"/>
    <w:rsid w:val="00140E04"/>
    <w:rsid w:val="00141A5F"/>
    <w:rsid w:val="0014251E"/>
    <w:rsid w:val="00145C47"/>
    <w:rsid w:val="001463A4"/>
    <w:rsid w:val="00146AED"/>
    <w:rsid w:val="00146C1D"/>
    <w:rsid w:val="0014788B"/>
    <w:rsid w:val="001500C8"/>
    <w:rsid w:val="001504E6"/>
    <w:rsid w:val="00150FB8"/>
    <w:rsid w:val="00151411"/>
    <w:rsid w:val="00151E91"/>
    <w:rsid w:val="00152503"/>
    <w:rsid w:val="001543B7"/>
    <w:rsid w:val="001549C7"/>
    <w:rsid w:val="00154C49"/>
    <w:rsid w:val="00155461"/>
    <w:rsid w:val="00155FCC"/>
    <w:rsid w:val="001560C8"/>
    <w:rsid w:val="00156663"/>
    <w:rsid w:val="001577EE"/>
    <w:rsid w:val="001579D8"/>
    <w:rsid w:val="00157B16"/>
    <w:rsid w:val="00160FF5"/>
    <w:rsid w:val="00161B72"/>
    <w:rsid w:val="00161BC0"/>
    <w:rsid w:val="00161D07"/>
    <w:rsid w:val="00161ECC"/>
    <w:rsid w:val="00162F64"/>
    <w:rsid w:val="001631E9"/>
    <w:rsid w:val="001647DC"/>
    <w:rsid w:val="001654C2"/>
    <w:rsid w:val="00166A50"/>
    <w:rsid w:val="00167020"/>
    <w:rsid w:val="00167119"/>
    <w:rsid w:val="001671CD"/>
    <w:rsid w:val="00167789"/>
    <w:rsid w:val="00167C50"/>
    <w:rsid w:val="00171115"/>
    <w:rsid w:val="00171A5C"/>
    <w:rsid w:val="00172CBD"/>
    <w:rsid w:val="00172DF5"/>
    <w:rsid w:val="00172E34"/>
    <w:rsid w:val="00173164"/>
    <w:rsid w:val="001731EE"/>
    <w:rsid w:val="00173B7A"/>
    <w:rsid w:val="00173E10"/>
    <w:rsid w:val="00174E59"/>
    <w:rsid w:val="00176331"/>
    <w:rsid w:val="00176396"/>
    <w:rsid w:val="00177015"/>
    <w:rsid w:val="001773FB"/>
    <w:rsid w:val="001803BB"/>
    <w:rsid w:val="0018043B"/>
    <w:rsid w:val="0018050C"/>
    <w:rsid w:val="00180A24"/>
    <w:rsid w:val="00182DDE"/>
    <w:rsid w:val="0018326B"/>
    <w:rsid w:val="00183517"/>
    <w:rsid w:val="00184340"/>
    <w:rsid w:val="0018462B"/>
    <w:rsid w:val="001848E2"/>
    <w:rsid w:val="0018578C"/>
    <w:rsid w:val="001858F6"/>
    <w:rsid w:val="00186315"/>
    <w:rsid w:val="00186F59"/>
    <w:rsid w:val="00187403"/>
    <w:rsid w:val="001874E4"/>
    <w:rsid w:val="001877D5"/>
    <w:rsid w:val="0018793F"/>
    <w:rsid w:val="001904DA"/>
    <w:rsid w:val="00191688"/>
    <w:rsid w:val="00191C5D"/>
    <w:rsid w:val="00192303"/>
    <w:rsid w:val="0019302A"/>
    <w:rsid w:val="0019466A"/>
    <w:rsid w:val="0019511D"/>
    <w:rsid w:val="00195AAE"/>
    <w:rsid w:val="00195AF2"/>
    <w:rsid w:val="00195C6E"/>
    <w:rsid w:val="001967F7"/>
    <w:rsid w:val="00196931"/>
    <w:rsid w:val="00196999"/>
    <w:rsid w:val="00197651"/>
    <w:rsid w:val="00197818"/>
    <w:rsid w:val="0019798D"/>
    <w:rsid w:val="00197D98"/>
    <w:rsid w:val="00197DF5"/>
    <w:rsid w:val="001A0C3C"/>
    <w:rsid w:val="001A18F1"/>
    <w:rsid w:val="001A1B87"/>
    <w:rsid w:val="001A201D"/>
    <w:rsid w:val="001A2604"/>
    <w:rsid w:val="001A26E4"/>
    <w:rsid w:val="001A3403"/>
    <w:rsid w:val="001A3D07"/>
    <w:rsid w:val="001A4D94"/>
    <w:rsid w:val="001A4DC5"/>
    <w:rsid w:val="001A65D3"/>
    <w:rsid w:val="001A6726"/>
    <w:rsid w:val="001A6C3F"/>
    <w:rsid w:val="001B01AF"/>
    <w:rsid w:val="001B03A5"/>
    <w:rsid w:val="001B07E3"/>
    <w:rsid w:val="001B0935"/>
    <w:rsid w:val="001B0B97"/>
    <w:rsid w:val="001B0FFA"/>
    <w:rsid w:val="001B1A72"/>
    <w:rsid w:val="001B1A9A"/>
    <w:rsid w:val="001B2879"/>
    <w:rsid w:val="001B2BD1"/>
    <w:rsid w:val="001B3BA3"/>
    <w:rsid w:val="001B3DBC"/>
    <w:rsid w:val="001B4110"/>
    <w:rsid w:val="001B4531"/>
    <w:rsid w:val="001B535F"/>
    <w:rsid w:val="001B6324"/>
    <w:rsid w:val="001B6337"/>
    <w:rsid w:val="001B72D5"/>
    <w:rsid w:val="001B7663"/>
    <w:rsid w:val="001B776F"/>
    <w:rsid w:val="001C09CC"/>
    <w:rsid w:val="001C109B"/>
    <w:rsid w:val="001C200F"/>
    <w:rsid w:val="001C2298"/>
    <w:rsid w:val="001C2632"/>
    <w:rsid w:val="001C2E22"/>
    <w:rsid w:val="001C333B"/>
    <w:rsid w:val="001C3813"/>
    <w:rsid w:val="001C4E39"/>
    <w:rsid w:val="001C50EF"/>
    <w:rsid w:val="001C5472"/>
    <w:rsid w:val="001C585E"/>
    <w:rsid w:val="001C6FBB"/>
    <w:rsid w:val="001C763C"/>
    <w:rsid w:val="001C7A54"/>
    <w:rsid w:val="001C7C66"/>
    <w:rsid w:val="001D0E35"/>
    <w:rsid w:val="001D1A19"/>
    <w:rsid w:val="001D1A1A"/>
    <w:rsid w:val="001D1A5E"/>
    <w:rsid w:val="001D1F21"/>
    <w:rsid w:val="001D1F44"/>
    <w:rsid w:val="001D20FC"/>
    <w:rsid w:val="001D22EE"/>
    <w:rsid w:val="001D27F9"/>
    <w:rsid w:val="001D3DA2"/>
    <w:rsid w:val="001D42B4"/>
    <w:rsid w:val="001D4A00"/>
    <w:rsid w:val="001D5095"/>
    <w:rsid w:val="001D5400"/>
    <w:rsid w:val="001D578F"/>
    <w:rsid w:val="001D59ED"/>
    <w:rsid w:val="001D5D28"/>
    <w:rsid w:val="001D6AFE"/>
    <w:rsid w:val="001D6F6E"/>
    <w:rsid w:val="001D6F81"/>
    <w:rsid w:val="001D7059"/>
    <w:rsid w:val="001D7AAE"/>
    <w:rsid w:val="001D7CE9"/>
    <w:rsid w:val="001E02E9"/>
    <w:rsid w:val="001E0744"/>
    <w:rsid w:val="001E0782"/>
    <w:rsid w:val="001E089A"/>
    <w:rsid w:val="001E0E3D"/>
    <w:rsid w:val="001E1093"/>
    <w:rsid w:val="001E124D"/>
    <w:rsid w:val="001E1867"/>
    <w:rsid w:val="001E1B25"/>
    <w:rsid w:val="001E2025"/>
    <w:rsid w:val="001E27E4"/>
    <w:rsid w:val="001E2811"/>
    <w:rsid w:val="001E2E3D"/>
    <w:rsid w:val="001E31C1"/>
    <w:rsid w:val="001E350A"/>
    <w:rsid w:val="001E3625"/>
    <w:rsid w:val="001E3CD1"/>
    <w:rsid w:val="001E417F"/>
    <w:rsid w:val="001E4184"/>
    <w:rsid w:val="001E4F7F"/>
    <w:rsid w:val="001E5139"/>
    <w:rsid w:val="001E63FB"/>
    <w:rsid w:val="001E6490"/>
    <w:rsid w:val="001E73CD"/>
    <w:rsid w:val="001E7690"/>
    <w:rsid w:val="001E7AF5"/>
    <w:rsid w:val="001E7E26"/>
    <w:rsid w:val="001F0A95"/>
    <w:rsid w:val="001F0DB1"/>
    <w:rsid w:val="001F1B91"/>
    <w:rsid w:val="001F24E0"/>
    <w:rsid w:val="001F2715"/>
    <w:rsid w:val="001F2C84"/>
    <w:rsid w:val="001F2CDD"/>
    <w:rsid w:val="001F4DFD"/>
    <w:rsid w:val="001F54C5"/>
    <w:rsid w:val="001F59CB"/>
    <w:rsid w:val="001F751E"/>
    <w:rsid w:val="001F7880"/>
    <w:rsid w:val="001F7BB7"/>
    <w:rsid w:val="00200224"/>
    <w:rsid w:val="00200952"/>
    <w:rsid w:val="00200BC7"/>
    <w:rsid w:val="00201262"/>
    <w:rsid w:val="00201E5D"/>
    <w:rsid w:val="002025B0"/>
    <w:rsid w:val="00203BF6"/>
    <w:rsid w:val="002049F5"/>
    <w:rsid w:val="002050A6"/>
    <w:rsid w:val="00205B42"/>
    <w:rsid w:val="002064AE"/>
    <w:rsid w:val="0020654B"/>
    <w:rsid w:val="002066C8"/>
    <w:rsid w:val="002071FE"/>
    <w:rsid w:val="00207417"/>
    <w:rsid w:val="002101B0"/>
    <w:rsid w:val="00210565"/>
    <w:rsid w:val="00210EE5"/>
    <w:rsid w:val="0021150E"/>
    <w:rsid w:val="00211CB2"/>
    <w:rsid w:val="002123AD"/>
    <w:rsid w:val="002135C7"/>
    <w:rsid w:val="002144C5"/>
    <w:rsid w:val="002145CC"/>
    <w:rsid w:val="00214E6E"/>
    <w:rsid w:val="002153A3"/>
    <w:rsid w:val="002160AF"/>
    <w:rsid w:val="0021685E"/>
    <w:rsid w:val="00216E62"/>
    <w:rsid w:val="002174DC"/>
    <w:rsid w:val="0022054A"/>
    <w:rsid w:val="00220E46"/>
    <w:rsid w:val="00222136"/>
    <w:rsid w:val="00223711"/>
    <w:rsid w:val="00223974"/>
    <w:rsid w:val="0022418B"/>
    <w:rsid w:val="002242B0"/>
    <w:rsid w:val="00224B7B"/>
    <w:rsid w:val="00224DEB"/>
    <w:rsid w:val="00225757"/>
    <w:rsid w:val="00225A7C"/>
    <w:rsid w:val="00226127"/>
    <w:rsid w:val="0022709B"/>
    <w:rsid w:val="0022765F"/>
    <w:rsid w:val="00227A1A"/>
    <w:rsid w:val="00231CFE"/>
    <w:rsid w:val="00231F18"/>
    <w:rsid w:val="00232199"/>
    <w:rsid w:val="002321F5"/>
    <w:rsid w:val="00232249"/>
    <w:rsid w:val="00233622"/>
    <w:rsid w:val="00233BFC"/>
    <w:rsid w:val="0023695E"/>
    <w:rsid w:val="00236A96"/>
    <w:rsid w:val="00236B2A"/>
    <w:rsid w:val="0023723F"/>
    <w:rsid w:val="00237B51"/>
    <w:rsid w:val="00240073"/>
    <w:rsid w:val="002409D5"/>
    <w:rsid w:val="00241986"/>
    <w:rsid w:val="00242196"/>
    <w:rsid w:val="00243672"/>
    <w:rsid w:val="002439BE"/>
    <w:rsid w:val="00243AA5"/>
    <w:rsid w:val="002440FF"/>
    <w:rsid w:val="0024431B"/>
    <w:rsid w:val="002443FF"/>
    <w:rsid w:val="00245B40"/>
    <w:rsid w:val="00245FF6"/>
    <w:rsid w:val="0024637E"/>
    <w:rsid w:val="002470C1"/>
    <w:rsid w:val="002472BA"/>
    <w:rsid w:val="002478AD"/>
    <w:rsid w:val="002501F9"/>
    <w:rsid w:val="00251553"/>
    <w:rsid w:val="00251E7E"/>
    <w:rsid w:val="00252CD4"/>
    <w:rsid w:val="0025332E"/>
    <w:rsid w:val="00253A37"/>
    <w:rsid w:val="00253D9F"/>
    <w:rsid w:val="002544BA"/>
    <w:rsid w:val="002551A3"/>
    <w:rsid w:val="00255580"/>
    <w:rsid w:val="00255722"/>
    <w:rsid w:val="00255CEA"/>
    <w:rsid w:val="0025622E"/>
    <w:rsid w:val="00256332"/>
    <w:rsid w:val="0025639B"/>
    <w:rsid w:val="0025639D"/>
    <w:rsid w:val="0025688E"/>
    <w:rsid w:val="00256EA6"/>
    <w:rsid w:val="002571D3"/>
    <w:rsid w:val="002571DE"/>
    <w:rsid w:val="002572BC"/>
    <w:rsid w:val="00257805"/>
    <w:rsid w:val="00260813"/>
    <w:rsid w:val="00260C05"/>
    <w:rsid w:val="00260D17"/>
    <w:rsid w:val="00261201"/>
    <w:rsid w:val="0026204E"/>
    <w:rsid w:val="0026262D"/>
    <w:rsid w:val="002626EF"/>
    <w:rsid w:val="00262CD7"/>
    <w:rsid w:val="00263476"/>
    <w:rsid w:val="002650F4"/>
    <w:rsid w:val="002658E4"/>
    <w:rsid w:val="002670F2"/>
    <w:rsid w:val="002674BB"/>
    <w:rsid w:val="002723C5"/>
    <w:rsid w:val="00276CB5"/>
    <w:rsid w:val="00276D26"/>
    <w:rsid w:val="0027708B"/>
    <w:rsid w:val="00280D52"/>
    <w:rsid w:val="00282286"/>
    <w:rsid w:val="00283464"/>
    <w:rsid w:val="002834C8"/>
    <w:rsid w:val="00283748"/>
    <w:rsid w:val="00284DD7"/>
    <w:rsid w:val="00285FBB"/>
    <w:rsid w:val="00286425"/>
    <w:rsid w:val="0028700D"/>
    <w:rsid w:val="00287C52"/>
    <w:rsid w:val="002902F1"/>
    <w:rsid w:val="0029095D"/>
    <w:rsid w:val="00290CC8"/>
    <w:rsid w:val="002912D0"/>
    <w:rsid w:val="002921B4"/>
    <w:rsid w:val="0029308B"/>
    <w:rsid w:val="00293909"/>
    <w:rsid w:val="00293D37"/>
    <w:rsid w:val="00293D8F"/>
    <w:rsid w:val="002942D0"/>
    <w:rsid w:val="00294C75"/>
    <w:rsid w:val="00294DF8"/>
    <w:rsid w:val="00294E59"/>
    <w:rsid w:val="00295586"/>
    <w:rsid w:val="0029567A"/>
    <w:rsid w:val="002959B5"/>
    <w:rsid w:val="00295A79"/>
    <w:rsid w:val="00296157"/>
    <w:rsid w:val="00296D49"/>
    <w:rsid w:val="002978ED"/>
    <w:rsid w:val="00297A09"/>
    <w:rsid w:val="002A06E5"/>
    <w:rsid w:val="002A0F6C"/>
    <w:rsid w:val="002A199C"/>
    <w:rsid w:val="002A1DCD"/>
    <w:rsid w:val="002A254A"/>
    <w:rsid w:val="002A25D5"/>
    <w:rsid w:val="002A2644"/>
    <w:rsid w:val="002A27CB"/>
    <w:rsid w:val="002A484F"/>
    <w:rsid w:val="002A5323"/>
    <w:rsid w:val="002A5571"/>
    <w:rsid w:val="002A63B0"/>
    <w:rsid w:val="002A7033"/>
    <w:rsid w:val="002A72EA"/>
    <w:rsid w:val="002A7A71"/>
    <w:rsid w:val="002B003E"/>
    <w:rsid w:val="002B3915"/>
    <w:rsid w:val="002B3A3B"/>
    <w:rsid w:val="002B4F77"/>
    <w:rsid w:val="002B5D1A"/>
    <w:rsid w:val="002B5FE5"/>
    <w:rsid w:val="002B60BB"/>
    <w:rsid w:val="002B73EC"/>
    <w:rsid w:val="002B79A0"/>
    <w:rsid w:val="002B7B63"/>
    <w:rsid w:val="002C0A79"/>
    <w:rsid w:val="002C0BD0"/>
    <w:rsid w:val="002C22A1"/>
    <w:rsid w:val="002C3A05"/>
    <w:rsid w:val="002C4C57"/>
    <w:rsid w:val="002C5341"/>
    <w:rsid w:val="002C55EE"/>
    <w:rsid w:val="002C7381"/>
    <w:rsid w:val="002C76C8"/>
    <w:rsid w:val="002C79B7"/>
    <w:rsid w:val="002D00E3"/>
    <w:rsid w:val="002D0385"/>
    <w:rsid w:val="002D0E92"/>
    <w:rsid w:val="002D12EA"/>
    <w:rsid w:val="002D155A"/>
    <w:rsid w:val="002D1BA7"/>
    <w:rsid w:val="002D2A1D"/>
    <w:rsid w:val="002D2E7A"/>
    <w:rsid w:val="002D36DE"/>
    <w:rsid w:val="002D39FC"/>
    <w:rsid w:val="002D421A"/>
    <w:rsid w:val="002D48F5"/>
    <w:rsid w:val="002D5C71"/>
    <w:rsid w:val="002D675D"/>
    <w:rsid w:val="002D6BF9"/>
    <w:rsid w:val="002D7EB3"/>
    <w:rsid w:val="002D7FC7"/>
    <w:rsid w:val="002E028C"/>
    <w:rsid w:val="002E0633"/>
    <w:rsid w:val="002E0EF2"/>
    <w:rsid w:val="002E14A8"/>
    <w:rsid w:val="002E1C96"/>
    <w:rsid w:val="002E1F36"/>
    <w:rsid w:val="002E2CCF"/>
    <w:rsid w:val="002E301D"/>
    <w:rsid w:val="002E4C2C"/>
    <w:rsid w:val="002E60E6"/>
    <w:rsid w:val="002E6AFA"/>
    <w:rsid w:val="002E6B3D"/>
    <w:rsid w:val="002E6DDE"/>
    <w:rsid w:val="002E6E47"/>
    <w:rsid w:val="002E715E"/>
    <w:rsid w:val="002E7628"/>
    <w:rsid w:val="002F0190"/>
    <w:rsid w:val="002F0728"/>
    <w:rsid w:val="002F0BBD"/>
    <w:rsid w:val="002F18DC"/>
    <w:rsid w:val="002F1AB5"/>
    <w:rsid w:val="002F2EB8"/>
    <w:rsid w:val="002F3333"/>
    <w:rsid w:val="002F43D7"/>
    <w:rsid w:val="002F45FA"/>
    <w:rsid w:val="002F47E0"/>
    <w:rsid w:val="002F47F0"/>
    <w:rsid w:val="002F4B6A"/>
    <w:rsid w:val="002F4CD5"/>
    <w:rsid w:val="002F50F2"/>
    <w:rsid w:val="002F5E25"/>
    <w:rsid w:val="002F6314"/>
    <w:rsid w:val="002F68FD"/>
    <w:rsid w:val="002F6EB5"/>
    <w:rsid w:val="002F7445"/>
    <w:rsid w:val="0030182F"/>
    <w:rsid w:val="0030245B"/>
    <w:rsid w:val="003030E8"/>
    <w:rsid w:val="0030371C"/>
    <w:rsid w:val="00303BC8"/>
    <w:rsid w:val="003040DB"/>
    <w:rsid w:val="0030490F"/>
    <w:rsid w:val="00304B4F"/>
    <w:rsid w:val="003051B4"/>
    <w:rsid w:val="003057F7"/>
    <w:rsid w:val="00305A5F"/>
    <w:rsid w:val="00306121"/>
    <w:rsid w:val="00306276"/>
    <w:rsid w:val="003070AE"/>
    <w:rsid w:val="003072EA"/>
    <w:rsid w:val="003079EC"/>
    <w:rsid w:val="00311621"/>
    <w:rsid w:val="00311DC4"/>
    <w:rsid w:val="003127B8"/>
    <w:rsid w:val="00312B2F"/>
    <w:rsid w:val="00312FEE"/>
    <w:rsid w:val="00313A0F"/>
    <w:rsid w:val="00314764"/>
    <w:rsid w:val="00315D55"/>
    <w:rsid w:val="0031718A"/>
    <w:rsid w:val="003173DB"/>
    <w:rsid w:val="00317EA7"/>
    <w:rsid w:val="003206D2"/>
    <w:rsid w:val="0032087B"/>
    <w:rsid w:val="003208F7"/>
    <w:rsid w:val="00320D40"/>
    <w:rsid w:val="00321820"/>
    <w:rsid w:val="0032274D"/>
    <w:rsid w:val="00322FB7"/>
    <w:rsid w:val="003238D1"/>
    <w:rsid w:val="00324AD1"/>
    <w:rsid w:val="0032500A"/>
    <w:rsid w:val="003253ED"/>
    <w:rsid w:val="00325DC5"/>
    <w:rsid w:val="00325F5B"/>
    <w:rsid w:val="0032661E"/>
    <w:rsid w:val="003275A6"/>
    <w:rsid w:val="0032765C"/>
    <w:rsid w:val="00327724"/>
    <w:rsid w:val="0032776B"/>
    <w:rsid w:val="00330610"/>
    <w:rsid w:val="00331002"/>
    <w:rsid w:val="003315EA"/>
    <w:rsid w:val="00332749"/>
    <w:rsid w:val="0033298B"/>
    <w:rsid w:val="00332B13"/>
    <w:rsid w:val="00333879"/>
    <w:rsid w:val="00333968"/>
    <w:rsid w:val="0033475E"/>
    <w:rsid w:val="003348B3"/>
    <w:rsid w:val="0033510F"/>
    <w:rsid w:val="00335720"/>
    <w:rsid w:val="003359B1"/>
    <w:rsid w:val="00335D22"/>
    <w:rsid w:val="00335D33"/>
    <w:rsid w:val="00336327"/>
    <w:rsid w:val="00337511"/>
    <w:rsid w:val="0034026F"/>
    <w:rsid w:val="00340AE0"/>
    <w:rsid w:val="00340DBF"/>
    <w:rsid w:val="003411FE"/>
    <w:rsid w:val="00341582"/>
    <w:rsid w:val="00341695"/>
    <w:rsid w:val="00341DAD"/>
    <w:rsid w:val="0034265D"/>
    <w:rsid w:val="00342901"/>
    <w:rsid w:val="00342E9E"/>
    <w:rsid w:val="0034314C"/>
    <w:rsid w:val="003445C8"/>
    <w:rsid w:val="00345319"/>
    <w:rsid w:val="00345663"/>
    <w:rsid w:val="00345E9D"/>
    <w:rsid w:val="0034635F"/>
    <w:rsid w:val="00350645"/>
    <w:rsid w:val="0035073E"/>
    <w:rsid w:val="00350C69"/>
    <w:rsid w:val="00351C22"/>
    <w:rsid w:val="003526EC"/>
    <w:rsid w:val="00352939"/>
    <w:rsid w:val="0035296A"/>
    <w:rsid w:val="00353D21"/>
    <w:rsid w:val="00353F22"/>
    <w:rsid w:val="00354FA8"/>
    <w:rsid w:val="003551FB"/>
    <w:rsid w:val="00355374"/>
    <w:rsid w:val="003568C8"/>
    <w:rsid w:val="00356B07"/>
    <w:rsid w:val="00356F51"/>
    <w:rsid w:val="003576F5"/>
    <w:rsid w:val="00357A3A"/>
    <w:rsid w:val="00357BC0"/>
    <w:rsid w:val="003606F6"/>
    <w:rsid w:val="00360BCC"/>
    <w:rsid w:val="00361402"/>
    <w:rsid w:val="00361420"/>
    <w:rsid w:val="00361A1C"/>
    <w:rsid w:val="00362250"/>
    <w:rsid w:val="003627B3"/>
    <w:rsid w:val="00362EE9"/>
    <w:rsid w:val="003635DF"/>
    <w:rsid w:val="00363683"/>
    <w:rsid w:val="003638FA"/>
    <w:rsid w:val="00364970"/>
    <w:rsid w:val="003651EB"/>
    <w:rsid w:val="003654C5"/>
    <w:rsid w:val="003655F9"/>
    <w:rsid w:val="00366299"/>
    <w:rsid w:val="00366805"/>
    <w:rsid w:val="00367469"/>
    <w:rsid w:val="003674D2"/>
    <w:rsid w:val="00367C90"/>
    <w:rsid w:val="00371284"/>
    <w:rsid w:val="0037191B"/>
    <w:rsid w:val="00371EA7"/>
    <w:rsid w:val="00372671"/>
    <w:rsid w:val="00372C49"/>
    <w:rsid w:val="0037309B"/>
    <w:rsid w:val="003730B2"/>
    <w:rsid w:val="00373C6A"/>
    <w:rsid w:val="00374D53"/>
    <w:rsid w:val="003750DB"/>
    <w:rsid w:val="003756F6"/>
    <w:rsid w:val="003764E7"/>
    <w:rsid w:val="0037750A"/>
    <w:rsid w:val="003803AD"/>
    <w:rsid w:val="00381648"/>
    <w:rsid w:val="0038224C"/>
    <w:rsid w:val="00382399"/>
    <w:rsid w:val="003828B8"/>
    <w:rsid w:val="0038316B"/>
    <w:rsid w:val="00383A32"/>
    <w:rsid w:val="00383CC2"/>
    <w:rsid w:val="003847B1"/>
    <w:rsid w:val="00384E9D"/>
    <w:rsid w:val="003857E1"/>
    <w:rsid w:val="003863DB"/>
    <w:rsid w:val="003863E9"/>
    <w:rsid w:val="003867E8"/>
    <w:rsid w:val="00387948"/>
    <w:rsid w:val="00387BEF"/>
    <w:rsid w:val="0039082D"/>
    <w:rsid w:val="00390EDF"/>
    <w:rsid w:val="0039104C"/>
    <w:rsid w:val="003933CD"/>
    <w:rsid w:val="003939D9"/>
    <w:rsid w:val="00393ED0"/>
    <w:rsid w:val="003942DF"/>
    <w:rsid w:val="0039457D"/>
    <w:rsid w:val="00394D05"/>
    <w:rsid w:val="00395289"/>
    <w:rsid w:val="00395A03"/>
    <w:rsid w:val="00396618"/>
    <w:rsid w:val="00396765"/>
    <w:rsid w:val="00397FFD"/>
    <w:rsid w:val="003A0FD5"/>
    <w:rsid w:val="003A1CDA"/>
    <w:rsid w:val="003A1CEC"/>
    <w:rsid w:val="003A1F59"/>
    <w:rsid w:val="003A293D"/>
    <w:rsid w:val="003A35F0"/>
    <w:rsid w:val="003A3847"/>
    <w:rsid w:val="003A3B88"/>
    <w:rsid w:val="003A3C38"/>
    <w:rsid w:val="003A439C"/>
    <w:rsid w:val="003A4BAE"/>
    <w:rsid w:val="003A4D70"/>
    <w:rsid w:val="003A50FB"/>
    <w:rsid w:val="003A5984"/>
    <w:rsid w:val="003A5BD8"/>
    <w:rsid w:val="003A626F"/>
    <w:rsid w:val="003A6716"/>
    <w:rsid w:val="003A7485"/>
    <w:rsid w:val="003A79B3"/>
    <w:rsid w:val="003B0065"/>
    <w:rsid w:val="003B04C0"/>
    <w:rsid w:val="003B057C"/>
    <w:rsid w:val="003B0E27"/>
    <w:rsid w:val="003B129C"/>
    <w:rsid w:val="003B1B03"/>
    <w:rsid w:val="003B2F79"/>
    <w:rsid w:val="003B3A38"/>
    <w:rsid w:val="003B3CB6"/>
    <w:rsid w:val="003B4FB8"/>
    <w:rsid w:val="003B5287"/>
    <w:rsid w:val="003B5E06"/>
    <w:rsid w:val="003B649B"/>
    <w:rsid w:val="003B7E47"/>
    <w:rsid w:val="003C02F0"/>
    <w:rsid w:val="003C0493"/>
    <w:rsid w:val="003C0740"/>
    <w:rsid w:val="003C18DB"/>
    <w:rsid w:val="003C209D"/>
    <w:rsid w:val="003C3214"/>
    <w:rsid w:val="003C3620"/>
    <w:rsid w:val="003C38CE"/>
    <w:rsid w:val="003C3B63"/>
    <w:rsid w:val="003C4C57"/>
    <w:rsid w:val="003C57E8"/>
    <w:rsid w:val="003C5B6C"/>
    <w:rsid w:val="003C5C46"/>
    <w:rsid w:val="003C5FA3"/>
    <w:rsid w:val="003C637A"/>
    <w:rsid w:val="003C6441"/>
    <w:rsid w:val="003C65E8"/>
    <w:rsid w:val="003C67F8"/>
    <w:rsid w:val="003C7493"/>
    <w:rsid w:val="003D08C9"/>
    <w:rsid w:val="003D1411"/>
    <w:rsid w:val="003D2A1B"/>
    <w:rsid w:val="003D2F56"/>
    <w:rsid w:val="003D3209"/>
    <w:rsid w:val="003D40F5"/>
    <w:rsid w:val="003D4111"/>
    <w:rsid w:val="003D4956"/>
    <w:rsid w:val="003D4BBE"/>
    <w:rsid w:val="003D52F8"/>
    <w:rsid w:val="003D5382"/>
    <w:rsid w:val="003D55CF"/>
    <w:rsid w:val="003D5D13"/>
    <w:rsid w:val="003D61C7"/>
    <w:rsid w:val="003D61EC"/>
    <w:rsid w:val="003D7133"/>
    <w:rsid w:val="003D78AD"/>
    <w:rsid w:val="003E0429"/>
    <w:rsid w:val="003E0A3F"/>
    <w:rsid w:val="003E0B12"/>
    <w:rsid w:val="003E14B9"/>
    <w:rsid w:val="003E1A8E"/>
    <w:rsid w:val="003E24F2"/>
    <w:rsid w:val="003E2874"/>
    <w:rsid w:val="003E2A2F"/>
    <w:rsid w:val="003E30CE"/>
    <w:rsid w:val="003E493A"/>
    <w:rsid w:val="003E4DE1"/>
    <w:rsid w:val="003E4E53"/>
    <w:rsid w:val="003E57A8"/>
    <w:rsid w:val="003E5B5D"/>
    <w:rsid w:val="003E68AD"/>
    <w:rsid w:val="003E6917"/>
    <w:rsid w:val="003E6C42"/>
    <w:rsid w:val="003E765A"/>
    <w:rsid w:val="003E76F1"/>
    <w:rsid w:val="003E7DF5"/>
    <w:rsid w:val="003F07E3"/>
    <w:rsid w:val="003F0C65"/>
    <w:rsid w:val="003F0E03"/>
    <w:rsid w:val="003F0E13"/>
    <w:rsid w:val="003F12E7"/>
    <w:rsid w:val="003F14CE"/>
    <w:rsid w:val="003F1A64"/>
    <w:rsid w:val="003F1E52"/>
    <w:rsid w:val="003F23E0"/>
    <w:rsid w:val="003F2F40"/>
    <w:rsid w:val="003F2F79"/>
    <w:rsid w:val="003F37AD"/>
    <w:rsid w:val="003F3B8C"/>
    <w:rsid w:val="003F434B"/>
    <w:rsid w:val="003F4A3D"/>
    <w:rsid w:val="003F5724"/>
    <w:rsid w:val="003F5D3A"/>
    <w:rsid w:val="003F6585"/>
    <w:rsid w:val="003F6886"/>
    <w:rsid w:val="003F7900"/>
    <w:rsid w:val="004006AB"/>
    <w:rsid w:val="004016F1"/>
    <w:rsid w:val="00402839"/>
    <w:rsid w:val="00402BA4"/>
    <w:rsid w:val="00402E9E"/>
    <w:rsid w:val="00403508"/>
    <w:rsid w:val="00403BB3"/>
    <w:rsid w:val="00403F6F"/>
    <w:rsid w:val="0040498E"/>
    <w:rsid w:val="00404ECD"/>
    <w:rsid w:val="004056BE"/>
    <w:rsid w:val="004057EF"/>
    <w:rsid w:val="00406060"/>
    <w:rsid w:val="00406E70"/>
    <w:rsid w:val="00407384"/>
    <w:rsid w:val="00407482"/>
    <w:rsid w:val="004074CA"/>
    <w:rsid w:val="00407A59"/>
    <w:rsid w:val="00407BFB"/>
    <w:rsid w:val="00410F3C"/>
    <w:rsid w:val="0041187A"/>
    <w:rsid w:val="00411DBB"/>
    <w:rsid w:val="00412779"/>
    <w:rsid w:val="00412C72"/>
    <w:rsid w:val="00412E0E"/>
    <w:rsid w:val="00413024"/>
    <w:rsid w:val="00414128"/>
    <w:rsid w:val="00414640"/>
    <w:rsid w:val="004146E4"/>
    <w:rsid w:val="0041475A"/>
    <w:rsid w:val="00415480"/>
    <w:rsid w:val="00415747"/>
    <w:rsid w:val="0041598F"/>
    <w:rsid w:val="00415E15"/>
    <w:rsid w:val="00416556"/>
    <w:rsid w:val="004170A4"/>
    <w:rsid w:val="00417E55"/>
    <w:rsid w:val="00417F73"/>
    <w:rsid w:val="00420808"/>
    <w:rsid w:val="00421402"/>
    <w:rsid w:val="004216AA"/>
    <w:rsid w:val="004222CC"/>
    <w:rsid w:val="00422554"/>
    <w:rsid w:val="00422906"/>
    <w:rsid w:val="00422C7F"/>
    <w:rsid w:val="004232C6"/>
    <w:rsid w:val="00423806"/>
    <w:rsid w:val="00424EAA"/>
    <w:rsid w:val="00424F34"/>
    <w:rsid w:val="0042572E"/>
    <w:rsid w:val="00426AB2"/>
    <w:rsid w:val="00427A79"/>
    <w:rsid w:val="00430263"/>
    <w:rsid w:val="0043052E"/>
    <w:rsid w:val="00432BD1"/>
    <w:rsid w:val="004330BA"/>
    <w:rsid w:val="00433DFB"/>
    <w:rsid w:val="00434310"/>
    <w:rsid w:val="004343EB"/>
    <w:rsid w:val="00434475"/>
    <w:rsid w:val="004349CC"/>
    <w:rsid w:val="00434B25"/>
    <w:rsid w:val="00435245"/>
    <w:rsid w:val="004356C2"/>
    <w:rsid w:val="00435933"/>
    <w:rsid w:val="004374E9"/>
    <w:rsid w:val="00437788"/>
    <w:rsid w:val="00437F47"/>
    <w:rsid w:val="004407B0"/>
    <w:rsid w:val="00441211"/>
    <w:rsid w:val="00441966"/>
    <w:rsid w:val="00441D24"/>
    <w:rsid w:val="00441F21"/>
    <w:rsid w:val="00442928"/>
    <w:rsid w:val="00443930"/>
    <w:rsid w:val="00444342"/>
    <w:rsid w:val="00445C4B"/>
    <w:rsid w:val="00445F67"/>
    <w:rsid w:val="004460B4"/>
    <w:rsid w:val="00446649"/>
    <w:rsid w:val="0044669F"/>
    <w:rsid w:val="00447841"/>
    <w:rsid w:val="00450058"/>
    <w:rsid w:val="00450315"/>
    <w:rsid w:val="00450711"/>
    <w:rsid w:val="00451C3B"/>
    <w:rsid w:val="00451F21"/>
    <w:rsid w:val="00452210"/>
    <w:rsid w:val="004523A0"/>
    <w:rsid w:val="004524CF"/>
    <w:rsid w:val="004528D2"/>
    <w:rsid w:val="00452E18"/>
    <w:rsid w:val="00452F38"/>
    <w:rsid w:val="00453244"/>
    <w:rsid w:val="00454493"/>
    <w:rsid w:val="0045485D"/>
    <w:rsid w:val="004548BB"/>
    <w:rsid w:val="00454B17"/>
    <w:rsid w:val="00455D6C"/>
    <w:rsid w:val="0045607B"/>
    <w:rsid w:val="004560D0"/>
    <w:rsid w:val="00456483"/>
    <w:rsid w:val="004566E0"/>
    <w:rsid w:val="0045709B"/>
    <w:rsid w:val="0045750A"/>
    <w:rsid w:val="00457642"/>
    <w:rsid w:val="00460443"/>
    <w:rsid w:val="0046143A"/>
    <w:rsid w:val="004617E6"/>
    <w:rsid w:val="00461812"/>
    <w:rsid w:val="004622ED"/>
    <w:rsid w:val="0046280E"/>
    <w:rsid w:val="00462A29"/>
    <w:rsid w:val="00463675"/>
    <w:rsid w:val="0046372E"/>
    <w:rsid w:val="00464615"/>
    <w:rsid w:val="00465079"/>
    <w:rsid w:val="004650F6"/>
    <w:rsid w:val="00465607"/>
    <w:rsid w:val="0046599C"/>
    <w:rsid w:val="00465A1D"/>
    <w:rsid w:val="004665BC"/>
    <w:rsid w:val="0046686C"/>
    <w:rsid w:val="0046784E"/>
    <w:rsid w:val="0046790C"/>
    <w:rsid w:val="00471774"/>
    <w:rsid w:val="004722AE"/>
    <w:rsid w:val="004727E5"/>
    <w:rsid w:val="004728D7"/>
    <w:rsid w:val="00472CDA"/>
    <w:rsid w:val="00472F90"/>
    <w:rsid w:val="004738CE"/>
    <w:rsid w:val="0047394D"/>
    <w:rsid w:val="00474FDA"/>
    <w:rsid w:val="00475367"/>
    <w:rsid w:val="00475950"/>
    <w:rsid w:val="00475ED3"/>
    <w:rsid w:val="004761DC"/>
    <w:rsid w:val="00476E61"/>
    <w:rsid w:val="00477677"/>
    <w:rsid w:val="00477AC5"/>
    <w:rsid w:val="00477C9E"/>
    <w:rsid w:val="00477D34"/>
    <w:rsid w:val="0048126B"/>
    <w:rsid w:val="00482D17"/>
    <w:rsid w:val="00482FAA"/>
    <w:rsid w:val="004832EC"/>
    <w:rsid w:val="00483A9E"/>
    <w:rsid w:val="00484604"/>
    <w:rsid w:val="004849C6"/>
    <w:rsid w:val="004855CF"/>
    <w:rsid w:val="004855DE"/>
    <w:rsid w:val="004856D2"/>
    <w:rsid w:val="00485DCC"/>
    <w:rsid w:val="00485E98"/>
    <w:rsid w:val="004868D7"/>
    <w:rsid w:val="004873EB"/>
    <w:rsid w:val="00487CDF"/>
    <w:rsid w:val="004900B9"/>
    <w:rsid w:val="004903A0"/>
    <w:rsid w:val="00490F29"/>
    <w:rsid w:val="00490F99"/>
    <w:rsid w:val="004915DB"/>
    <w:rsid w:val="00491B16"/>
    <w:rsid w:val="0049256B"/>
    <w:rsid w:val="00492820"/>
    <w:rsid w:val="00493D15"/>
    <w:rsid w:val="0049580D"/>
    <w:rsid w:val="004967A4"/>
    <w:rsid w:val="004969D3"/>
    <w:rsid w:val="004970E6"/>
    <w:rsid w:val="00497FF5"/>
    <w:rsid w:val="004A0584"/>
    <w:rsid w:val="004A1207"/>
    <w:rsid w:val="004A1647"/>
    <w:rsid w:val="004A22A1"/>
    <w:rsid w:val="004A2ED2"/>
    <w:rsid w:val="004A3769"/>
    <w:rsid w:val="004A451A"/>
    <w:rsid w:val="004A5315"/>
    <w:rsid w:val="004A6B87"/>
    <w:rsid w:val="004A70F0"/>
    <w:rsid w:val="004B032A"/>
    <w:rsid w:val="004B058A"/>
    <w:rsid w:val="004B0EC1"/>
    <w:rsid w:val="004B122A"/>
    <w:rsid w:val="004B1603"/>
    <w:rsid w:val="004B1869"/>
    <w:rsid w:val="004B18FD"/>
    <w:rsid w:val="004B2815"/>
    <w:rsid w:val="004B387E"/>
    <w:rsid w:val="004B3A28"/>
    <w:rsid w:val="004B3C12"/>
    <w:rsid w:val="004B4602"/>
    <w:rsid w:val="004B4C3E"/>
    <w:rsid w:val="004B5D5D"/>
    <w:rsid w:val="004B61E8"/>
    <w:rsid w:val="004B6708"/>
    <w:rsid w:val="004B7347"/>
    <w:rsid w:val="004B7573"/>
    <w:rsid w:val="004B783C"/>
    <w:rsid w:val="004B7D1F"/>
    <w:rsid w:val="004B7DFE"/>
    <w:rsid w:val="004B7E24"/>
    <w:rsid w:val="004C02CD"/>
    <w:rsid w:val="004C0544"/>
    <w:rsid w:val="004C0574"/>
    <w:rsid w:val="004C1420"/>
    <w:rsid w:val="004C1DAE"/>
    <w:rsid w:val="004C1ED9"/>
    <w:rsid w:val="004C2408"/>
    <w:rsid w:val="004C2AAF"/>
    <w:rsid w:val="004C2CBE"/>
    <w:rsid w:val="004C3802"/>
    <w:rsid w:val="004C4E7D"/>
    <w:rsid w:val="004C57F3"/>
    <w:rsid w:val="004C6124"/>
    <w:rsid w:val="004C6EA9"/>
    <w:rsid w:val="004C6F78"/>
    <w:rsid w:val="004C75C3"/>
    <w:rsid w:val="004D1CD2"/>
    <w:rsid w:val="004D22DA"/>
    <w:rsid w:val="004D267A"/>
    <w:rsid w:val="004D2DA1"/>
    <w:rsid w:val="004D323A"/>
    <w:rsid w:val="004D3DF5"/>
    <w:rsid w:val="004D44ED"/>
    <w:rsid w:val="004D46AD"/>
    <w:rsid w:val="004D49FF"/>
    <w:rsid w:val="004D5087"/>
    <w:rsid w:val="004D56DF"/>
    <w:rsid w:val="004D7B87"/>
    <w:rsid w:val="004E0E80"/>
    <w:rsid w:val="004E1179"/>
    <w:rsid w:val="004E12D3"/>
    <w:rsid w:val="004E17E1"/>
    <w:rsid w:val="004E1B44"/>
    <w:rsid w:val="004E2213"/>
    <w:rsid w:val="004E2776"/>
    <w:rsid w:val="004E3649"/>
    <w:rsid w:val="004E3AD6"/>
    <w:rsid w:val="004E3DA9"/>
    <w:rsid w:val="004E3DD8"/>
    <w:rsid w:val="004E3FC7"/>
    <w:rsid w:val="004E5C87"/>
    <w:rsid w:val="004E6059"/>
    <w:rsid w:val="004E7ACA"/>
    <w:rsid w:val="004E7DD6"/>
    <w:rsid w:val="004E7E94"/>
    <w:rsid w:val="004F01E6"/>
    <w:rsid w:val="004F1E31"/>
    <w:rsid w:val="004F23A6"/>
    <w:rsid w:val="004F3E08"/>
    <w:rsid w:val="004F491C"/>
    <w:rsid w:val="004F4C2C"/>
    <w:rsid w:val="004F4F21"/>
    <w:rsid w:val="004F60C7"/>
    <w:rsid w:val="004F6974"/>
    <w:rsid w:val="004F76D0"/>
    <w:rsid w:val="004F7B4B"/>
    <w:rsid w:val="005001FD"/>
    <w:rsid w:val="005006B4"/>
    <w:rsid w:val="00500778"/>
    <w:rsid w:val="0050090B"/>
    <w:rsid w:val="005025A9"/>
    <w:rsid w:val="00502B96"/>
    <w:rsid w:val="00503339"/>
    <w:rsid w:val="005051E3"/>
    <w:rsid w:val="00505261"/>
    <w:rsid w:val="0050528D"/>
    <w:rsid w:val="00505BF3"/>
    <w:rsid w:val="00506995"/>
    <w:rsid w:val="005070A4"/>
    <w:rsid w:val="00507110"/>
    <w:rsid w:val="00507C65"/>
    <w:rsid w:val="00507DBE"/>
    <w:rsid w:val="005100BC"/>
    <w:rsid w:val="0051052F"/>
    <w:rsid w:val="00510AC2"/>
    <w:rsid w:val="00512BEC"/>
    <w:rsid w:val="005136F1"/>
    <w:rsid w:val="005137B5"/>
    <w:rsid w:val="0051394F"/>
    <w:rsid w:val="00513EBB"/>
    <w:rsid w:val="00514E0F"/>
    <w:rsid w:val="005150EA"/>
    <w:rsid w:val="00517B31"/>
    <w:rsid w:val="0052108A"/>
    <w:rsid w:val="0052132A"/>
    <w:rsid w:val="00521439"/>
    <w:rsid w:val="005217E7"/>
    <w:rsid w:val="005224F0"/>
    <w:rsid w:val="005225C6"/>
    <w:rsid w:val="00522CF6"/>
    <w:rsid w:val="005239BF"/>
    <w:rsid w:val="005255EB"/>
    <w:rsid w:val="00526913"/>
    <w:rsid w:val="00526EDF"/>
    <w:rsid w:val="005325FE"/>
    <w:rsid w:val="00532C05"/>
    <w:rsid w:val="005330E7"/>
    <w:rsid w:val="00535355"/>
    <w:rsid w:val="005355E3"/>
    <w:rsid w:val="00535993"/>
    <w:rsid w:val="005361C6"/>
    <w:rsid w:val="0053628F"/>
    <w:rsid w:val="00537B5C"/>
    <w:rsid w:val="00540649"/>
    <w:rsid w:val="005407BA"/>
    <w:rsid w:val="00541287"/>
    <w:rsid w:val="00541E65"/>
    <w:rsid w:val="0054207E"/>
    <w:rsid w:val="005427C9"/>
    <w:rsid w:val="005441AE"/>
    <w:rsid w:val="00544218"/>
    <w:rsid w:val="00544D38"/>
    <w:rsid w:val="00545169"/>
    <w:rsid w:val="00545BB7"/>
    <w:rsid w:val="00545BC9"/>
    <w:rsid w:val="00545E44"/>
    <w:rsid w:val="00545EF7"/>
    <w:rsid w:val="00546301"/>
    <w:rsid w:val="005465ED"/>
    <w:rsid w:val="00546C50"/>
    <w:rsid w:val="00546CC4"/>
    <w:rsid w:val="00546F8A"/>
    <w:rsid w:val="00547A2D"/>
    <w:rsid w:val="005509C7"/>
    <w:rsid w:val="00550C81"/>
    <w:rsid w:val="00551F2E"/>
    <w:rsid w:val="00552BDD"/>
    <w:rsid w:val="00552DF2"/>
    <w:rsid w:val="00553625"/>
    <w:rsid w:val="00555439"/>
    <w:rsid w:val="00555653"/>
    <w:rsid w:val="00555A89"/>
    <w:rsid w:val="00557074"/>
    <w:rsid w:val="00557334"/>
    <w:rsid w:val="0055772A"/>
    <w:rsid w:val="00557F61"/>
    <w:rsid w:val="00560153"/>
    <w:rsid w:val="00560CDE"/>
    <w:rsid w:val="00561026"/>
    <w:rsid w:val="005613ED"/>
    <w:rsid w:val="00561F70"/>
    <w:rsid w:val="00562B44"/>
    <w:rsid w:val="00563513"/>
    <w:rsid w:val="005644CF"/>
    <w:rsid w:val="005648D5"/>
    <w:rsid w:val="00564CA1"/>
    <w:rsid w:val="005655DA"/>
    <w:rsid w:val="00565980"/>
    <w:rsid w:val="00567684"/>
    <w:rsid w:val="00567984"/>
    <w:rsid w:val="00567A9A"/>
    <w:rsid w:val="0057014A"/>
    <w:rsid w:val="00570426"/>
    <w:rsid w:val="00570525"/>
    <w:rsid w:val="005712AF"/>
    <w:rsid w:val="00571B83"/>
    <w:rsid w:val="00571B9B"/>
    <w:rsid w:val="00571F8B"/>
    <w:rsid w:val="005730C4"/>
    <w:rsid w:val="00573169"/>
    <w:rsid w:val="00573228"/>
    <w:rsid w:val="00573918"/>
    <w:rsid w:val="005748DD"/>
    <w:rsid w:val="00574940"/>
    <w:rsid w:val="00574EB3"/>
    <w:rsid w:val="00577476"/>
    <w:rsid w:val="005776B1"/>
    <w:rsid w:val="0057788E"/>
    <w:rsid w:val="005779AE"/>
    <w:rsid w:val="00577B72"/>
    <w:rsid w:val="00580DE9"/>
    <w:rsid w:val="00581373"/>
    <w:rsid w:val="00581647"/>
    <w:rsid w:val="00581772"/>
    <w:rsid w:val="00581838"/>
    <w:rsid w:val="0058218E"/>
    <w:rsid w:val="00582CD8"/>
    <w:rsid w:val="00583274"/>
    <w:rsid w:val="00583DC6"/>
    <w:rsid w:val="00584084"/>
    <w:rsid w:val="0058434F"/>
    <w:rsid w:val="00584EC5"/>
    <w:rsid w:val="005851AF"/>
    <w:rsid w:val="0058584F"/>
    <w:rsid w:val="00585A10"/>
    <w:rsid w:val="00585E30"/>
    <w:rsid w:val="005860B0"/>
    <w:rsid w:val="0058628F"/>
    <w:rsid w:val="00586A00"/>
    <w:rsid w:val="00586B70"/>
    <w:rsid w:val="00587A63"/>
    <w:rsid w:val="0059003E"/>
    <w:rsid w:val="0059206F"/>
    <w:rsid w:val="00592957"/>
    <w:rsid w:val="0059307D"/>
    <w:rsid w:val="005956A5"/>
    <w:rsid w:val="005958CC"/>
    <w:rsid w:val="00595938"/>
    <w:rsid w:val="00595FAC"/>
    <w:rsid w:val="0059658D"/>
    <w:rsid w:val="005971C4"/>
    <w:rsid w:val="00597BFE"/>
    <w:rsid w:val="005A06C2"/>
    <w:rsid w:val="005A149A"/>
    <w:rsid w:val="005A227E"/>
    <w:rsid w:val="005A295D"/>
    <w:rsid w:val="005A332D"/>
    <w:rsid w:val="005A3A4F"/>
    <w:rsid w:val="005A3CDC"/>
    <w:rsid w:val="005A3EB6"/>
    <w:rsid w:val="005A41ED"/>
    <w:rsid w:val="005A42D7"/>
    <w:rsid w:val="005A4B58"/>
    <w:rsid w:val="005A4C39"/>
    <w:rsid w:val="005A4F00"/>
    <w:rsid w:val="005A5784"/>
    <w:rsid w:val="005A5C99"/>
    <w:rsid w:val="005A5D56"/>
    <w:rsid w:val="005A61A7"/>
    <w:rsid w:val="005A6564"/>
    <w:rsid w:val="005A667C"/>
    <w:rsid w:val="005A6C23"/>
    <w:rsid w:val="005A7925"/>
    <w:rsid w:val="005A7CD0"/>
    <w:rsid w:val="005A7FD6"/>
    <w:rsid w:val="005B00F0"/>
    <w:rsid w:val="005B0CD0"/>
    <w:rsid w:val="005B17A6"/>
    <w:rsid w:val="005B2136"/>
    <w:rsid w:val="005B34FB"/>
    <w:rsid w:val="005B357F"/>
    <w:rsid w:val="005B510C"/>
    <w:rsid w:val="005B5483"/>
    <w:rsid w:val="005B5DBC"/>
    <w:rsid w:val="005B6013"/>
    <w:rsid w:val="005C0482"/>
    <w:rsid w:val="005C0B0B"/>
    <w:rsid w:val="005C1A6B"/>
    <w:rsid w:val="005C20D5"/>
    <w:rsid w:val="005C2483"/>
    <w:rsid w:val="005C2852"/>
    <w:rsid w:val="005C2973"/>
    <w:rsid w:val="005C2B92"/>
    <w:rsid w:val="005C2B9E"/>
    <w:rsid w:val="005C47B0"/>
    <w:rsid w:val="005C4D88"/>
    <w:rsid w:val="005C50F0"/>
    <w:rsid w:val="005C57E2"/>
    <w:rsid w:val="005C6D38"/>
    <w:rsid w:val="005C78E5"/>
    <w:rsid w:val="005D0BBE"/>
    <w:rsid w:val="005D21E7"/>
    <w:rsid w:val="005D2312"/>
    <w:rsid w:val="005D2BEC"/>
    <w:rsid w:val="005D2F64"/>
    <w:rsid w:val="005D30D9"/>
    <w:rsid w:val="005D3AFD"/>
    <w:rsid w:val="005D48C6"/>
    <w:rsid w:val="005D56FA"/>
    <w:rsid w:val="005D5D4B"/>
    <w:rsid w:val="005D6C26"/>
    <w:rsid w:val="005D7B6C"/>
    <w:rsid w:val="005E0F15"/>
    <w:rsid w:val="005E148A"/>
    <w:rsid w:val="005E15A3"/>
    <w:rsid w:val="005E192E"/>
    <w:rsid w:val="005E1B38"/>
    <w:rsid w:val="005E207A"/>
    <w:rsid w:val="005E2481"/>
    <w:rsid w:val="005E294A"/>
    <w:rsid w:val="005E2BC9"/>
    <w:rsid w:val="005E33CC"/>
    <w:rsid w:val="005E3624"/>
    <w:rsid w:val="005E3C8F"/>
    <w:rsid w:val="005E3E0B"/>
    <w:rsid w:val="005E4079"/>
    <w:rsid w:val="005E50F7"/>
    <w:rsid w:val="005E5AAD"/>
    <w:rsid w:val="005E5AC2"/>
    <w:rsid w:val="005E5DBA"/>
    <w:rsid w:val="005E5F37"/>
    <w:rsid w:val="005E664D"/>
    <w:rsid w:val="005E6CF9"/>
    <w:rsid w:val="005E725B"/>
    <w:rsid w:val="005E7838"/>
    <w:rsid w:val="005E7938"/>
    <w:rsid w:val="005F0504"/>
    <w:rsid w:val="005F0E88"/>
    <w:rsid w:val="005F180D"/>
    <w:rsid w:val="005F2E53"/>
    <w:rsid w:val="005F2FA7"/>
    <w:rsid w:val="005F3991"/>
    <w:rsid w:val="005F3BAA"/>
    <w:rsid w:val="005F3DDE"/>
    <w:rsid w:val="005F4412"/>
    <w:rsid w:val="005F4729"/>
    <w:rsid w:val="005F4901"/>
    <w:rsid w:val="005F4C15"/>
    <w:rsid w:val="005F546D"/>
    <w:rsid w:val="005F54CF"/>
    <w:rsid w:val="005F5E3F"/>
    <w:rsid w:val="005F701C"/>
    <w:rsid w:val="005F7090"/>
    <w:rsid w:val="005F7939"/>
    <w:rsid w:val="005F7980"/>
    <w:rsid w:val="005F7BD2"/>
    <w:rsid w:val="005F7FEF"/>
    <w:rsid w:val="00600958"/>
    <w:rsid w:val="00601304"/>
    <w:rsid w:val="006016C5"/>
    <w:rsid w:val="00603259"/>
    <w:rsid w:val="006034CF"/>
    <w:rsid w:val="006036B0"/>
    <w:rsid w:val="0060384F"/>
    <w:rsid w:val="0060415D"/>
    <w:rsid w:val="00605AD2"/>
    <w:rsid w:val="00605D60"/>
    <w:rsid w:val="006066F6"/>
    <w:rsid w:val="00607E64"/>
    <w:rsid w:val="006104AE"/>
    <w:rsid w:val="00610FB7"/>
    <w:rsid w:val="0061125F"/>
    <w:rsid w:val="00612D66"/>
    <w:rsid w:val="00613461"/>
    <w:rsid w:val="00613A79"/>
    <w:rsid w:val="00614E31"/>
    <w:rsid w:val="00614EE4"/>
    <w:rsid w:val="00615000"/>
    <w:rsid w:val="0061592A"/>
    <w:rsid w:val="0061641E"/>
    <w:rsid w:val="00616523"/>
    <w:rsid w:val="00617D6E"/>
    <w:rsid w:val="00617EDD"/>
    <w:rsid w:val="00617F91"/>
    <w:rsid w:val="006221CE"/>
    <w:rsid w:val="006223B4"/>
    <w:rsid w:val="00622505"/>
    <w:rsid w:val="00623441"/>
    <w:rsid w:val="00623627"/>
    <w:rsid w:val="0062438D"/>
    <w:rsid w:val="006246DB"/>
    <w:rsid w:val="0062515B"/>
    <w:rsid w:val="00625666"/>
    <w:rsid w:val="00625D43"/>
    <w:rsid w:val="0062604D"/>
    <w:rsid w:val="006268A7"/>
    <w:rsid w:val="00626D92"/>
    <w:rsid w:val="006275CF"/>
    <w:rsid w:val="00627C93"/>
    <w:rsid w:val="00631EC5"/>
    <w:rsid w:val="00632648"/>
    <w:rsid w:val="0063275E"/>
    <w:rsid w:val="00632DBA"/>
    <w:rsid w:val="0063339F"/>
    <w:rsid w:val="00633A00"/>
    <w:rsid w:val="00635296"/>
    <w:rsid w:val="00635794"/>
    <w:rsid w:val="00635A46"/>
    <w:rsid w:val="00635A60"/>
    <w:rsid w:val="00635A7E"/>
    <w:rsid w:val="00635E33"/>
    <w:rsid w:val="00636CA3"/>
    <w:rsid w:val="00636EE7"/>
    <w:rsid w:val="00641217"/>
    <w:rsid w:val="0064144F"/>
    <w:rsid w:val="006416D9"/>
    <w:rsid w:val="00641AFE"/>
    <w:rsid w:val="006425CE"/>
    <w:rsid w:val="0064427C"/>
    <w:rsid w:val="00644A9F"/>
    <w:rsid w:val="00645951"/>
    <w:rsid w:val="0064595C"/>
    <w:rsid w:val="006460FE"/>
    <w:rsid w:val="00646AA7"/>
    <w:rsid w:val="00646C8F"/>
    <w:rsid w:val="00647248"/>
    <w:rsid w:val="00651FD3"/>
    <w:rsid w:val="00652FAF"/>
    <w:rsid w:val="006533F9"/>
    <w:rsid w:val="00653E00"/>
    <w:rsid w:val="0065478B"/>
    <w:rsid w:val="00654ACF"/>
    <w:rsid w:val="00654C1B"/>
    <w:rsid w:val="00655616"/>
    <w:rsid w:val="00655837"/>
    <w:rsid w:val="006566BD"/>
    <w:rsid w:val="006567CD"/>
    <w:rsid w:val="00656C81"/>
    <w:rsid w:val="00656D56"/>
    <w:rsid w:val="00656FFB"/>
    <w:rsid w:val="006574CB"/>
    <w:rsid w:val="006575D0"/>
    <w:rsid w:val="006575E7"/>
    <w:rsid w:val="00657E91"/>
    <w:rsid w:val="00660941"/>
    <w:rsid w:val="00660C79"/>
    <w:rsid w:val="006613C1"/>
    <w:rsid w:val="00661878"/>
    <w:rsid w:val="006620B8"/>
    <w:rsid w:val="006624CA"/>
    <w:rsid w:val="00663263"/>
    <w:rsid w:val="006637C4"/>
    <w:rsid w:val="0066415A"/>
    <w:rsid w:val="00664556"/>
    <w:rsid w:val="00664779"/>
    <w:rsid w:val="00664BD8"/>
    <w:rsid w:val="006650F6"/>
    <w:rsid w:val="00665200"/>
    <w:rsid w:val="00665312"/>
    <w:rsid w:val="0066537A"/>
    <w:rsid w:val="00665BB4"/>
    <w:rsid w:val="0066637D"/>
    <w:rsid w:val="00666A62"/>
    <w:rsid w:val="00666E9F"/>
    <w:rsid w:val="0066718A"/>
    <w:rsid w:val="00667689"/>
    <w:rsid w:val="00667ED7"/>
    <w:rsid w:val="00670F5A"/>
    <w:rsid w:val="006712D8"/>
    <w:rsid w:val="00671485"/>
    <w:rsid w:val="006728A7"/>
    <w:rsid w:val="00672A5F"/>
    <w:rsid w:val="00673031"/>
    <w:rsid w:val="006737D6"/>
    <w:rsid w:val="00674A13"/>
    <w:rsid w:val="00675751"/>
    <w:rsid w:val="00676301"/>
    <w:rsid w:val="0067670A"/>
    <w:rsid w:val="0067730A"/>
    <w:rsid w:val="006779F8"/>
    <w:rsid w:val="00680AFA"/>
    <w:rsid w:val="00681279"/>
    <w:rsid w:val="00681B9E"/>
    <w:rsid w:val="006822DD"/>
    <w:rsid w:val="006827B1"/>
    <w:rsid w:val="00683BD2"/>
    <w:rsid w:val="00683E91"/>
    <w:rsid w:val="00684245"/>
    <w:rsid w:val="006849AB"/>
    <w:rsid w:val="00684C99"/>
    <w:rsid w:val="00685582"/>
    <w:rsid w:val="006865FB"/>
    <w:rsid w:val="0068679F"/>
    <w:rsid w:val="00686B0B"/>
    <w:rsid w:val="006872AE"/>
    <w:rsid w:val="0068774F"/>
    <w:rsid w:val="00687BE1"/>
    <w:rsid w:val="00687CD6"/>
    <w:rsid w:val="00690413"/>
    <w:rsid w:val="006906A6"/>
    <w:rsid w:val="00691079"/>
    <w:rsid w:val="006921F3"/>
    <w:rsid w:val="006931F6"/>
    <w:rsid w:val="006941B3"/>
    <w:rsid w:val="006942AD"/>
    <w:rsid w:val="00694411"/>
    <w:rsid w:val="006949D7"/>
    <w:rsid w:val="0069513C"/>
    <w:rsid w:val="00695402"/>
    <w:rsid w:val="00696E4C"/>
    <w:rsid w:val="00696F13"/>
    <w:rsid w:val="006973E6"/>
    <w:rsid w:val="006A04F4"/>
    <w:rsid w:val="006A08C7"/>
    <w:rsid w:val="006A0CF3"/>
    <w:rsid w:val="006A1015"/>
    <w:rsid w:val="006A321D"/>
    <w:rsid w:val="006A3509"/>
    <w:rsid w:val="006A3AB5"/>
    <w:rsid w:val="006A478E"/>
    <w:rsid w:val="006A48CB"/>
    <w:rsid w:val="006A5A61"/>
    <w:rsid w:val="006A5D27"/>
    <w:rsid w:val="006A5E15"/>
    <w:rsid w:val="006A61A1"/>
    <w:rsid w:val="006A754D"/>
    <w:rsid w:val="006A7B8E"/>
    <w:rsid w:val="006A7CE2"/>
    <w:rsid w:val="006A7E57"/>
    <w:rsid w:val="006B0265"/>
    <w:rsid w:val="006B04E2"/>
    <w:rsid w:val="006B06BF"/>
    <w:rsid w:val="006B0B53"/>
    <w:rsid w:val="006B1124"/>
    <w:rsid w:val="006B11BE"/>
    <w:rsid w:val="006B1336"/>
    <w:rsid w:val="006B1A88"/>
    <w:rsid w:val="006B1E4C"/>
    <w:rsid w:val="006B2299"/>
    <w:rsid w:val="006B26F4"/>
    <w:rsid w:val="006B3ABD"/>
    <w:rsid w:val="006B3B45"/>
    <w:rsid w:val="006B3DB7"/>
    <w:rsid w:val="006B43B5"/>
    <w:rsid w:val="006B460E"/>
    <w:rsid w:val="006B5302"/>
    <w:rsid w:val="006B5E9A"/>
    <w:rsid w:val="006B60CD"/>
    <w:rsid w:val="006B61B0"/>
    <w:rsid w:val="006B62BD"/>
    <w:rsid w:val="006B6C01"/>
    <w:rsid w:val="006C020E"/>
    <w:rsid w:val="006C0551"/>
    <w:rsid w:val="006C0D19"/>
    <w:rsid w:val="006C0DBD"/>
    <w:rsid w:val="006C11A2"/>
    <w:rsid w:val="006C1222"/>
    <w:rsid w:val="006C1347"/>
    <w:rsid w:val="006C14C8"/>
    <w:rsid w:val="006C1C67"/>
    <w:rsid w:val="006C1CDA"/>
    <w:rsid w:val="006C24B7"/>
    <w:rsid w:val="006C2507"/>
    <w:rsid w:val="006C26A5"/>
    <w:rsid w:val="006C27BD"/>
    <w:rsid w:val="006C2F68"/>
    <w:rsid w:val="006C3E1B"/>
    <w:rsid w:val="006C4120"/>
    <w:rsid w:val="006C41C1"/>
    <w:rsid w:val="006C44DF"/>
    <w:rsid w:val="006C50C7"/>
    <w:rsid w:val="006C50FD"/>
    <w:rsid w:val="006C51D1"/>
    <w:rsid w:val="006C5633"/>
    <w:rsid w:val="006C5E71"/>
    <w:rsid w:val="006C63FE"/>
    <w:rsid w:val="006C724E"/>
    <w:rsid w:val="006C7A53"/>
    <w:rsid w:val="006D2DC9"/>
    <w:rsid w:val="006D3C35"/>
    <w:rsid w:val="006D3EC0"/>
    <w:rsid w:val="006D41FC"/>
    <w:rsid w:val="006D46FE"/>
    <w:rsid w:val="006D4E9E"/>
    <w:rsid w:val="006D4EAD"/>
    <w:rsid w:val="006D50C4"/>
    <w:rsid w:val="006D5704"/>
    <w:rsid w:val="006D6E1C"/>
    <w:rsid w:val="006D7223"/>
    <w:rsid w:val="006D7339"/>
    <w:rsid w:val="006D7456"/>
    <w:rsid w:val="006D75F2"/>
    <w:rsid w:val="006E0397"/>
    <w:rsid w:val="006E0653"/>
    <w:rsid w:val="006E2109"/>
    <w:rsid w:val="006E2AAE"/>
    <w:rsid w:val="006E35A1"/>
    <w:rsid w:val="006E4E69"/>
    <w:rsid w:val="006E5359"/>
    <w:rsid w:val="006E5378"/>
    <w:rsid w:val="006E549F"/>
    <w:rsid w:val="006E594F"/>
    <w:rsid w:val="006E5C93"/>
    <w:rsid w:val="006E600E"/>
    <w:rsid w:val="006E7890"/>
    <w:rsid w:val="006E7B7F"/>
    <w:rsid w:val="006F0B6F"/>
    <w:rsid w:val="006F0D3D"/>
    <w:rsid w:val="006F0D41"/>
    <w:rsid w:val="006F16DE"/>
    <w:rsid w:val="006F1E2A"/>
    <w:rsid w:val="006F20FF"/>
    <w:rsid w:val="006F22BC"/>
    <w:rsid w:val="006F2B52"/>
    <w:rsid w:val="006F3F8A"/>
    <w:rsid w:val="006F4896"/>
    <w:rsid w:val="006F4D8F"/>
    <w:rsid w:val="006F4EA2"/>
    <w:rsid w:val="006F55CE"/>
    <w:rsid w:val="006F5C78"/>
    <w:rsid w:val="006F5EC7"/>
    <w:rsid w:val="006F5EE6"/>
    <w:rsid w:val="006F6D67"/>
    <w:rsid w:val="006F6F3B"/>
    <w:rsid w:val="006F7371"/>
    <w:rsid w:val="0070006D"/>
    <w:rsid w:val="0070030A"/>
    <w:rsid w:val="007004B6"/>
    <w:rsid w:val="0070061E"/>
    <w:rsid w:val="00700669"/>
    <w:rsid w:val="00701972"/>
    <w:rsid w:val="00701DDD"/>
    <w:rsid w:val="00701F7E"/>
    <w:rsid w:val="00702134"/>
    <w:rsid w:val="0070235E"/>
    <w:rsid w:val="00702997"/>
    <w:rsid w:val="007032C1"/>
    <w:rsid w:val="00704269"/>
    <w:rsid w:val="00704527"/>
    <w:rsid w:val="007049B0"/>
    <w:rsid w:val="0070537B"/>
    <w:rsid w:val="00705720"/>
    <w:rsid w:val="0070589D"/>
    <w:rsid w:val="00706016"/>
    <w:rsid w:val="007060D4"/>
    <w:rsid w:val="00706321"/>
    <w:rsid w:val="007067A4"/>
    <w:rsid w:val="00706B70"/>
    <w:rsid w:val="00706FC5"/>
    <w:rsid w:val="00707699"/>
    <w:rsid w:val="007076AC"/>
    <w:rsid w:val="0070781E"/>
    <w:rsid w:val="00707B6D"/>
    <w:rsid w:val="007102B1"/>
    <w:rsid w:val="00710304"/>
    <w:rsid w:val="00710C22"/>
    <w:rsid w:val="00710CF6"/>
    <w:rsid w:val="00711B29"/>
    <w:rsid w:val="00712065"/>
    <w:rsid w:val="00712840"/>
    <w:rsid w:val="00712EB4"/>
    <w:rsid w:val="00713555"/>
    <w:rsid w:val="00713978"/>
    <w:rsid w:val="007158EF"/>
    <w:rsid w:val="00715A76"/>
    <w:rsid w:val="00716AD7"/>
    <w:rsid w:val="0071792F"/>
    <w:rsid w:val="00720694"/>
    <w:rsid w:val="00721365"/>
    <w:rsid w:val="00721817"/>
    <w:rsid w:val="0072210D"/>
    <w:rsid w:val="0072259E"/>
    <w:rsid w:val="0072262B"/>
    <w:rsid w:val="00722B67"/>
    <w:rsid w:val="00722DA4"/>
    <w:rsid w:val="0072376E"/>
    <w:rsid w:val="00723BC4"/>
    <w:rsid w:val="00723D58"/>
    <w:rsid w:val="00723EE2"/>
    <w:rsid w:val="007248D4"/>
    <w:rsid w:val="00725016"/>
    <w:rsid w:val="00725706"/>
    <w:rsid w:val="007258D6"/>
    <w:rsid w:val="00725B76"/>
    <w:rsid w:val="007265EF"/>
    <w:rsid w:val="0072661F"/>
    <w:rsid w:val="00726A3E"/>
    <w:rsid w:val="00726A9C"/>
    <w:rsid w:val="00727390"/>
    <w:rsid w:val="00727460"/>
    <w:rsid w:val="00727ADF"/>
    <w:rsid w:val="00727C6E"/>
    <w:rsid w:val="007305EE"/>
    <w:rsid w:val="00730C16"/>
    <w:rsid w:val="00730E39"/>
    <w:rsid w:val="007310F1"/>
    <w:rsid w:val="00732ED5"/>
    <w:rsid w:val="00733ED9"/>
    <w:rsid w:val="00734906"/>
    <w:rsid w:val="00734A00"/>
    <w:rsid w:val="007350B5"/>
    <w:rsid w:val="007356C9"/>
    <w:rsid w:val="00735780"/>
    <w:rsid w:val="0073618D"/>
    <w:rsid w:val="00736459"/>
    <w:rsid w:val="00736EA7"/>
    <w:rsid w:val="007371CC"/>
    <w:rsid w:val="00737EF8"/>
    <w:rsid w:val="007403CD"/>
    <w:rsid w:val="007405F4"/>
    <w:rsid w:val="007406CC"/>
    <w:rsid w:val="0074090B"/>
    <w:rsid w:val="00741248"/>
    <w:rsid w:val="00742110"/>
    <w:rsid w:val="00743A4E"/>
    <w:rsid w:val="00743EEF"/>
    <w:rsid w:val="00743F15"/>
    <w:rsid w:val="00744BE4"/>
    <w:rsid w:val="00744F4A"/>
    <w:rsid w:val="007453B9"/>
    <w:rsid w:val="00745C06"/>
    <w:rsid w:val="00746913"/>
    <w:rsid w:val="007476E6"/>
    <w:rsid w:val="0074786A"/>
    <w:rsid w:val="00747CBD"/>
    <w:rsid w:val="007500C3"/>
    <w:rsid w:val="00750540"/>
    <w:rsid w:val="00751315"/>
    <w:rsid w:val="00751D0A"/>
    <w:rsid w:val="007520EB"/>
    <w:rsid w:val="007525BA"/>
    <w:rsid w:val="007531A5"/>
    <w:rsid w:val="00753ACD"/>
    <w:rsid w:val="00753B85"/>
    <w:rsid w:val="00753D1E"/>
    <w:rsid w:val="0075513F"/>
    <w:rsid w:val="00755275"/>
    <w:rsid w:val="00756617"/>
    <w:rsid w:val="00757B96"/>
    <w:rsid w:val="00757BD9"/>
    <w:rsid w:val="007603BC"/>
    <w:rsid w:val="007614F3"/>
    <w:rsid w:val="00761C34"/>
    <w:rsid w:val="00761E43"/>
    <w:rsid w:val="00762123"/>
    <w:rsid w:val="00762305"/>
    <w:rsid w:val="00763689"/>
    <w:rsid w:val="00764431"/>
    <w:rsid w:val="007646A4"/>
    <w:rsid w:val="007649BA"/>
    <w:rsid w:val="007654C5"/>
    <w:rsid w:val="0076590C"/>
    <w:rsid w:val="0076593F"/>
    <w:rsid w:val="00765EB9"/>
    <w:rsid w:val="00766079"/>
    <w:rsid w:val="00767669"/>
    <w:rsid w:val="00770434"/>
    <w:rsid w:val="007705FD"/>
    <w:rsid w:val="007706D4"/>
    <w:rsid w:val="00770A49"/>
    <w:rsid w:val="00770AB4"/>
    <w:rsid w:val="00770F02"/>
    <w:rsid w:val="00771494"/>
    <w:rsid w:val="007719B7"/>
    <w:rsid w:val="007719C6"/>
    <w:rsid w:val="00771E48"/>
    <w:rsid w:val="007737D7"/>
    <w:rsid w:val="007740B2"/>
    <w:rsid w:val="00774B4A"/>
    <w:rsid w:val="00774C7D"/>
    <w:rsid w:val="00775B08"/>
    <w:rsid w:val="00775B40"/>
    <w:rsid w:val="00776BC6"/>
    <w:rsid w:val="00776D45"/>
    <w:rsid w:val="00777036"/>
    <w:rsid w:val="00777A0A"/>
    <w:rsid w:val="007800E8"/>
    <w:rsid w:val="00781AAF"/>
    <w:rsid w:val="00781DDA"/>
    <w:rsid w:val="007824BD"/>
    <w:rsid w:val="0078287D"/>
    <w:rsid w:val="00782A94"/>
    <w:rsid w:val="00782AD4"/>
    <w:rsid w:val="007839AB"/>
    <w:rsid w:val="00784CCA"/>
    <w:rsid w:val="00786F74"/>
    <w:rsid w:val="007874DB"/>
    <w:rsid w:val="007875B2"/>
    <w:rsid w:val="00787A3D"/>
    <w:rsid w:val="00787DA1"/>
    <w:rsid w:val="00790DF7"/>
    <w:rsid w:val="00791565"/>
    <w:rsid w:val="0079182F"/>
    <w:rsid w:val="007922CC"/>
    <w:rsid w:val="0079267E"/>
    <w:rsid w:val="00792DA1"/>
    <w:rsid w:val="00793D41"/>
    <w:rsid w:val="00793E07"/>
    <w:rsid w:val="007953B7"/>
    <w:rsid w:val="00795982"/>
    <w:rsid w:val="007959BB"/>
    <w:rsid w:val="00795CDA"/>
    <w:rsid w:val="0079660F"/>
    <w:rsid w:val="007971BB"/>
    <w:rsid w:val="007A09A0"/>
    <w:rsid w:val="007A10A0"/>
    <w:rsid w:val="007A1162"/>
    <w:rsid w:val="007A19D2"/>
    <w:rsid w:val="007A2007"/>
    <w:rsid w:val="007A2348"/>
    <w:rsid w:val="007A2465"/>
    <w:rsid w:val="007A3361"/>
    <w:rsid w:val="007A3662"/>
    <w:rsid w:val="007A441A"/>
    <w:rsid w:val="007A4F8C"/>
    <w:rsid w:val="007A5797"/>
    <w:rsid w:val="007A5887"/>
    <w:rsid w:val="007A5A4E"/>
    <w:rsid w:val="007A5B1D"/>
    <w:rsid w:val="007A6DA3"/>
    <w:rsid w:val="007A7CD4"/>
    <w:rsid w:val="007B013E"/>
    <w:rsid w:val="007B1238"/>
    <w:rsid w:val="007B196E"/>
    <w:rsid w:val="007B1AA2"/>
    <w:rsid w:val="007B2FFD"/>
    <w:rsid w:val="007B381C"/>
    <w:rsid w:val="007B391E"/>
    <w:rsid w:val="007B5B49"/>
    <w:rsid w:val="007B67BE"/>
    <w:rsid w:val="007B68E8"/>
    <w:rsid w:val="007B7390"/>
    <w:rsid w:val="007C035B"/>
    <w:rsid w:val="007C072E"/>
    <w:rsid w:val="007C1549"/>
    <w:rsid w:val="007C189F"/>
    <w:rsid w:val="007C2345"/>
    <w:rsid w:val="007C252D"/>
    <w:rsid w:val="007C3A32"/>
    <w:rsid w:val="007C4559"/>
    <w:rsid w:val="007C5129"/>
    <w:rsid w:val="007C55CD"/>
    <w:rsid w:val="007C59A6"/>
    <w:rsid w:val="007C6753"/>
    <w:rsid w:val="007C79C6"/>
    <w:rsid w:val="007D0398"/>
    <w:rsid w:val="007D08D2"/>
    <w:rsid w:val="007D0EE7"/>
    <w:rsid w:val="007D12C8"/>
    <w:rsid w:val="007D130C"/>
    <w:rsid w:val="007D16D9"/>
    <w:rsid w:val="007D20E2"/>
    <w:rsid w:val="007D210D"/>
    <w:rsid w:val="007D2325"/>
    <w:rsid w:val="007D259C"/>
    <w:rsid w:val="007D5342"/>
    <w:rsid w:val="007D58B8"/>
    <w:rsid w:val="007D5ED3"/>
    <w:rsid w:val="007D6233"/>
    <w:rsid w:val="007D6F2D"/>
    <w:rsid w:val="007D780A"/>
    <w:rsid w:val="007D7867"/>
    <w:rsid w:val="007D7EE8"/>
    <w:rsid w:val="007E1F44"/>
    <w:rsid w:val="007E2416"/>
    <w:rsid w:val="007E303D"/>
    <w:rsid w:val="007E325E"/>
    <w:rsid w:val="007E339E"/>
    <w:rsid w:val="007E37A7"/>
    <w:rsid w:val="007E3A11"/>
    <w:rsid w:val="007E3EA8"/>
    <w:rsid w:val="007E41D3"/>
    <w:rsid w:val="007E446A"/>
    <w:rsid w:val="007E58B3"/>
    <w:rsid w:val="007E691F"/>
    <w:rsid w:val="007E7EA0"/>
    <w:rsid w:val="007F0368"/>
    <w:rsid w:val="007F0C51"/>
    <w:rsid w:val="007F2488"/>
    <w:rsid w:val="007F2777"/>
    <w:rsid w:val="007F2876"/>
    <w:rsid w:val="007F38A2"/>
    <w:rsid w:val="007F403D"/>
    <w:rsid w:val="007F5B84"/>
    <w:rsid w:val="007F66E7"/>
    <w:rsid w:val="007F6A05"/>
    <w:rsid w:val="007F73F0"/>
    <w:rsid w:val="007F7AC1"/>
    <w:rsid w:val="008000D2"/>
    <w:rsid w:val="00800E8D"/>
    <w:rsid w:val="0080181B"/>
    <w:rsid w:val="00801CCA"/>
    <w:rsid w:val="0080271C"/>
    <w:rsid w:val="008030D7"/>
    <w:rsid w:val="00804FB4"/>
    <w:rsid w:val="00805154"/>
    <w:rsid w:val="00805289"/>
    <w:rsid w:val="00805BD4"/>
    <w:rsid w:val="00806F3E"/>
    <w:rsid w:val="0080710A"/>
    <w:rsid w:val="0080712B"/>
    <w:rsid w:val="00810891"/>
    <w:rsid w:val="00810B22"/>
    <w:rsid w:val="00810E3E"/>
    <w:rsid w:val="00810E90"/>
    <w:rsid w:val="00811018"/>
    <w:rsid w:val="00811231"/>
    <w:rsid w:val="00811C92"/>
    <w:rsid w:val="00812520"/>
    <w:rsid w:val="00813D1D"/>
    <w:rsid w:val="00814531"/>
    <w:rsid w:val="0081537C"/>
    <w:rsid w:val="008158AE"/>
    <w:rsid w:val="00815B40"/>
    <w:rsid w:val="008179B8"/>
    <w:rsid w:val="008209BF"/>
    <w:rsid w:val="0082145E"/>
    <w:rsid w:val="00821CF1"/>
    <w:rsid w:val="00822EFA"/>
    <w:rsid w:val="00824009"/>
    <w:rsid w:val="008246D1"/>
    <w:rsid w:val="00824FE6"/>
    <w:rsid w:val="0082610B"/>
    <w:rsid w:val="00826BA7"/>
    <w:rsid w:val="00827FD1"/>
    <w:rsid w:val="00830169"/>
    <w:rsid w:val="00830C76"/>
    <w:rsid w:val="00830FD6"/>
    <w:rsid w:val="0083145E"/>
    <w:rsid w:val="008318CD"/>
    <w:rsid w:val="00832531"/>
    <w:rsid w:val="0083262F"/>
    <w:rsid w:val="008326FF"/>
    <w:rsid w:val="008329BF"/>
    <w:rsid w:val="008344F5"/>
    <w:rsid w:val="00834E8A"/>
    <w:rsid w:val="00835C19"/>
    <w:rsid w:val="00835C21"/>
    <w:rsid w:val="0083785B"/>
    <w:rsid w:val="008401AD"/>
    <w:rsid w:val="008411A5"/>
    <w:rsid w:val="008413CD"/>
    <w:rsid w:val="00841478"/>
    <w:rsid w:val="008415DB"/>
    <w:rsid w:val="00842331"/>
    <w:rsid w:val="00843533"/>
    <w:rsid w:val="00843C72"/>
    <w:rsid w:val="00844277"/>
    <w:rsid w:val="008442E4"/>
    <w:rsid w:val="0084450E"/>
    <w:rsid w:val="00844817"/>
    <w:rsid w:val="00844ACB"/>
    <w:rsid w:val="00844C75"/>
    <w:rsid w:val="008457B3"/>
    <w:rsid w:val="00845A3D"/>
    <w:rsid w:val="0084621C"/>
    <w:rsid w:val="008475C1"/>
    <w:rsid w:val="00850790"/>
    <w:rsid w:val="008507F7"/>
    <w:rsid w:val="00850D3F"/>
    <w:rsid w:val="00850EA6"/>
    <w:rsid w:val="0085220F"/>
    <w:rsid w:val="0085293F"/>
    <w:rsid w:val="00852A80"/>
    <w:rsid w:val="00853DF7"/>
    <w:rsid w:val="00853EAD"/>
    <w:rsid w:val="0085473D"/>
    <w:rsid w:val="008549D4"/>
    <w:rsid w:val="00854F98"/>
    <w:rsid w:val="00856344"/>
    <w:rsid w:val="008563E3"/>
    <w:rsid w:val="00856CE3"/>
    <w:rsid w:val="00856DF6"/>
    <w:rsid w:val="008570E6"/>
    <w:rsid w:val="00857DAB"/>
    <w:rsid w:val="008603C3"/>
    <w:rsid w:val="00860415"/>
    <w:rsid w:val="00861670"/>
    <w:rsid w:val="0086187F"/>
    <w:rsid w:val="00861BDD"/>
    <w:rsid w:val="00861DF4"/>
    <w:rsid w:val="008622EF"/>
    <w:rsid w:val="0086265B"/>
    <w:rsid w:val="00864947"/>
    <w:rsid w:val="00864CAF"/>
    <w:rsid w:val="00864F64"/>
    <w:rsid w:val="0086566D"/>
    <w:rsid w:val="00865720"/>
    <w:rsid w:val="00865AE8"/>
    <w:rsid w:val="008660D7"/>
    <w:rsid w:val="008661AC"/>
    <w:rsid w:val="0086682A"/>
    <w:rsid w:val="008673EF"/>
    <w:rsid w:val="00867522"/>
    <w:rsid w:val="00867D87"/>
    <w:rsid w:val="0087027E"/>
    <w:rsid w:val="00870B61"/>
    <w:rsid w:val="008737CD"/>
    <w:rsid w:val="0087500E"/>
    <w:rsid w:val="008752FD"/>
    <w:rsid w:val="00875E30"/>
    <w:rsid w:val="008764AF"/>
    <w:rsid w:val="0087685A"/>
    <w:rsid w:val="00876E22"/>
    <w:rsid w:val="0087796A"/>
    <w:rsid w:val="00882883"/>
    <w:rsid w:val="0088294A"/>
    <w:rsid w:val="00882D86"/>
    <w:rsid w:val="00883380"/>
    <w:rsid w:val="00883A8F"/>
    <w:rsid w:val="00884770"/>
    <w:rsid w:val="00884F71"/>
    <w:rsid w:val="00885517"/>
    <w:rsid w:val="00885B69"/>
    <w:rsid w:val="00886247"/>
    <w:rsid w:val="00886445"/>
    <w:rsid w:val="00886EFD"/>
    <w:rsid w:val="0089047D"/>
    <w:rsid w:val="0089066B"/>
    <w:rsid w:val="00891885"/>
    <w:rsid w:val="008919AD"/>
    <w:rsid w:val="008926CA"/>
    <w:rsid w:val="00892ED7"/>
    <w:rsid w:val="00893161"/>
    <w:rsid w:val="008938BE"/>
    <w:rsid w:val="00893B57"/>
    <w:rsid w:val="0089494B"/>
    <w:rsid w:val="00894CA0"/>
    <w:rsid w:val="00895230"/>
    <w:rsid w:val="0089524F"/>
    <w:rsid w:val="00895F76"/>
    <w:rsid w:val="008961A2"/>
    <w:rsid w:val="00896396"/>
    <w:rsid w:val="00896B57"/>
    <w:rsid w:val="008979B9"/>
    <w:rsid w:val="00897BE9"/>
    <w:rsid w:val="008A0CD7"/>
    <w:rsid w:val="008A0EBE"/>
    <w:rsid w:val="008A1021"/>
    <w:rsid w:val="008A15F0"/>
    <w:rsid w:val="008A21E5"/>
    <w:rsid w:val="008A3885"/>
    <w:rsid w:val="008A39F4"/>
    <w:rsid w:val="008A3C47"/>
    <w:rsid w:val="008A40F4"/>
    <w:rsid w:val="008A44C5"/>
    <w:rsid w:val="008A4DD1"/>
    <w:rsid w:val="008A6015"/>
    <w:rsid w:val="008A7572"/>
    <w:rsid w:val="008B0450"/>
    <w:rsid w:val="008B04E6"/>
    <w:rsid w:val="008B0A82"/>
    <w:rsid w:val="008B0E6E"/>
    <w:rsid w:val="008B1972"/>
    <w:rsid w:val="008B1D78"/>
    <w:rsid w:val="008B1E0E"/>
    <w:rsid w:val="008B416D"/>
    <w:rsid w:val="008B4324"/>
    <w:rsid w:val="008B4398"/>
    <w:rsid w:val="008B4E12"/>
    <w:rsid w:val="008B5B58"/>
    <w:rsid w:val="008B65CF"/>
    <w:rsid w:val="008B65E4"/>
    <w:rsid w:val="008B66C8"/>
    <w:rsid w:val="008B778E"/>
    <w:rsid w:val="008B7BDB"/>
    <w:rsid w:val="008C1475"/>
    <w:rsid w:val="008C165B"/>
    <w:rsid w:val="008C1CF4"/>
    <w:rsid w:val="008C2775"/>
    <w:rsid w:val="008C2D15"/>
    <w:rsid w:val="008C329C"/>
    <w:rsid w:val="008C330A"/>
    <w:rsid w:val="008C3C88"/>
    <w:rsid w:val="008C4754"/>
    <w:rsid w:val="008C5865"/>
    <w:rsid w:val="008C59D9"/>
    <w:rsid w:val="008C5A96"/>
    <w:rsid w:val="008C6190"/>
    <w:rsid w:val="008C6A33"/>
    <w:rsid w:val="008C6AFB"/>
    <w:rsid w:val="008C6E04"/>
    <w:rsid w:val="008C735F"/>
    <w:rsid w:val="008C7772"/>
    <w:rsid w:val="008D1362"/>
    <w:rsid w:val="008D13F8"/>
    <w:rsid w:val="008D1929"/>
    <w:rsid w:val="008D23BB"/>
    <w:rsid w:val="008D25E6"/>
    <w:rsid w:val="008D475B"/>
    <w:rsid w:val="008D4A30"/>
    <w:rsid w:val="008D4C3D"/>
    <w:rsid w:val="008D51DA"/>
    <w:rsid w:val="008D6C03"/>
    <w:rsid w:val="008D71DC"/>
    <w:rsid w:val="008D7C86"/>
    <w:rsid w:val="008D7D3B"/>
    <w:rsid w:val="008E0154"/>
    <w:rsid w:val="008E0B33"/>
    <w:rsid w:val="008E1477"/>
    <w:rsid w:val="008E1F3D"/>
    <w:rsid w:val="008E226C"/>
    <w:rsid w:val="008E2652"/>
    <w:rsid w:val="008E2D6A"/>
    <w:rsid w:val="008E32CD"/>
    <w:rsid w:val="008E3AB7"/>
    <w:rsid w:val="008E3AF4"/>
    <w:rsid w:val="008E4057"/>
    <w:rsid w:val="008E40C5"/>
    <w:rsid w:val="008E47AA"/>
    <w:rsid w:val="008E4863"/>
    <w:rsid w:val="008E4B4C"/>
    <w:rsid w:val="008E53AB"/>
    <w:rsid w:val="008E55D0"/>
    <w:rsid w:val="008E5873"/>
    <w:rsid w:val="008E5875"/>
    <w:rsid w:val="008E5B05"/>
    <w:rsid w:val="008E762B"/>
    <w:rsid w:val="008E7826"/>
    <w:rsid w:val="008F0080"/>
    <w:rsid w:val="008F05C6"/>
    <w:rsid w:val="008F1457"/>
    <w:rsid w:val="008F154C"/>
    <w:rsid w:val="008F18B4"/>
    <w:rsid w:val="008F24B1"/>
    <w:rsid w:val="008F32AC"/>
    <w:rsid w:val="008F3FE5"/>
    <w:rsid w:val="008F4016"/>
    <w:rsid w:val="008F4243"/>
    <w:rsid w:val="008F55C9"/>
    <w:rsid w:val="008F56FA"/>
    <w:rsid w:val="008F5A63"/>
    <w:rsid w:val="008F753D"/>
    <w:rsid w:val="008F769D"/>
    <w:rsid w:val="008F786D"/>
    <w:rsid w:val="008F796C"/>
    <w:rsid w:val="008F79BA"/>
    <w:rsid w:val="008F7B64"/>
    <w:rsid w:val="009004E8"/>
    <w:rsid w:val="009018E4"/>
    <w:rsid w:val="00901F37"/>
    <w:rsid w:val="0090225E"/>
    <w:rsid w:val="00902779"/>
    <w:rsid w:val="0090283A"/>
    <w:rsid w:val="009028EB"/>
    <w:rsid w:val="00902CDD"/>
    <w:rsid w:val="00902EA3"/>
    <w:rsid w:val="009031F4"/>
    <w:rsid w:val="00904F16"/>
    <w:rsid w:val="009052A4"/>
    <w:rsid w:val="0090560A"/>
    <w:rsid w:val="00905780"/>
    <w:rsid w:val="00905D45"/>
    <w:rsid w:val="00906558"/>
    <w:rsid w:val="00906905"/>
    <w:rsid w:val="00906CE7"/>
    <w:rsid w:val="00907E50"/>
    <w:rsid w:val="009102DA"/>
    <w:rsid w:val="00910CD0"/>
    <w:rsid w:val="0091175A"/>
    <w:rsid w:val="00913363"/>
    <w:rsid w:val="009135D5"/>
    <w:rsid w:val="00913892"/>
    <w:rsid w:val="009139A1"/>
    <w:rsid w:val="009139E7"/>
    <w:rsid w:val="00913EA6"/>
    <w:rsid w:val="00914AD4"/>
    <w:rsid w:val="0091503F"/>
    <w:rsid w:val="0091625A"/>
    <w:rsid w:val="009175A1"/>
    <w:rsid w:val="009177B4"/>
    <w:rsid w:val="009201C9"/>
    <w:rsid w:val="0092093A"/>
    <w:rsid w:val="00920A6D"/>
    <w:rsid w:val="00920CB8"/>
    <w:rsid w:val="00920FAE"/>
    <w:rsid w:val="0092271D"/>
    <w:rsid w:val="00922C75"/>
    <w:rsid w:val="00923A48"/>
    <w:rsid w:val="00924048"/>
    <w:rsid w:val="00924353"/>
    <w:rsid w:val="0092484C"/>
    <w:rsid w:val="00924943"/>
    <w:rsid w:val="00924B32"/>
    <w:rsid w:val="00924C0B"/>
    <w:rsid w:val="00924DB8"/>
    <w:rsid w:val="00924EAC"/>
    <w:rsid w:val="00925955"/>
    <w:rsid w:val="00925E15"/>
    <w:rsid w:val="009261D1"/>
    <w:rsid w:val="00926580"/>
    <w:rsid w:val="00926637"/>
    <w:rsid w:val="0092679E"/>
    <w:rsid w:val="00927222"/>
    <w:rsid w:val="00927C33"/>
    <w:rsid w:val="00927E1A"/>
    <w:rsid w:val="009300D1"/>
    <w:rsid w:val="00930A4B"/>
    <w:rsid w:val="00931C39"/>
    <w:rsid w:val="009321E0"/>
    <w:rsid w:val="00932EDC"/>
    <w:rsid w:val="00932F24"/>
    <w:rsid w:val="00933516"/>
    <w:rsid w:val="00933B4D"/>
    <w:rsid w:val="0093459A"/>
    <w:rsid w:val="009356B9"/>
    <w:rsid w:val="00937579"/>
    <w:rsid w:val="009379E0"/>
    <w:rsid w:val="00940704"/>
    <w:rsid w:val="00940A63"/>
    <w:rsid w:val="00940CFD"/>
    <w:rsid w:val="00940D88"/>
    <w:rsid w:val="009411D4"/>
    <w:rsid w:val="00941202"/>
    <w:rsid w:val="009418EA"/>
    <w:rsid w:val="0094259D"/>
    <w:rsid w:val="009429A6"/>
    <w:rsid w:val="0094398C"/>
    <w:rsid w:val="00943F4E"/>
    <w:rsid w:val="00945797"/>
    <w:rsid w:val="00945B96"/>
    <w:rsid w:val="00947127"/>
    <w:rsid w:val="009471AA"/>
    <w:rsid w:val="0095041E"/>
    <w:rsid w:val="009523E0"/>
    <w:rsid w:val="00952AB2"/>
    <w:rsid w:val="0095312B"/>
    <w:rsid w:val="00955CB4"/>
    <w:rsid w:val="009566C9"/>
    <w:rsid w:val="00956743"/>
    <w:rsid w:val="00956A47"/>
    <w:rsid w:val="00957895"/>
    <w:rsid w:val="00957B7B"/>
    <w:rsid w:val="00957DF6"/>
    <w:rsid w:val="009601DE"/>
    <w:rsid w:val="009603A7"/>
    <w:rsid w:val="00960DC9"/>
    <w:rsid w:val="00961039"/>
    <w:rsid w:val="00961AFA"/>
    <w:rsid w:val="00961C9B"/>
    <w:rsid w:val="00962514"/>
    <w:rsid w:val="00962B4C"/>
    <w:rsid w:val="00962CE1"/>
    <w:rsid w:val="0096346D"/>
    <w:rsid w:val="0096358B"/>
    <w:rsid w:val="00963C45"/>
    <w:rsid w:val="00963E36"/>
    <w:rsid w:val="00963ED8"/>
    <w:rsid w:val="009640AF"/>
    <w:rsid w:val="00964AF0"/>
    <w:rsid w:val="00964EBE"/>
    <w:rsid w:val="00965D09"/>
    <w:rsid w:val="0096752C"/>
    <w:rsid w:val="009675EC"/>
    <w:rsid w:val="0097023E"/>
    <w:rsid w:val="009709B0"/>
    <w:rsid w:val="00970BFE"/>
    <w:rsid w:val="009710A3"/>
    <w:rsid w:val="00971C8B"/>
    <w:rsid w:val="0097298B"/>
    <w:rsid w:val="00972CE0"/>
    <w:rsid w:val="00973035"/>
    <w:rsid w:val="00974F3C"/>
    <w:rsid w:val="00975B72"/>
    <w:rsid w:val="00975C3C"/>
    <w:rsid w:val="00975FE0"/>
    <w:rsid w:val="00976368"/>
    <w:rsid w:val="0097656B"/>
    <w:rsid w:val="00976805"/>
    <w:rsid w:val="00976991"/>
    <w:rsid w:val="00976CAC"/>
    <w:rsid w:val="00977503"/>
    <w:rsid w:val="00980089"/>
    <w:rsid w:val="009803E1"/>
    <w:rsid w:val="00980577"/>
    <w:rsid w:val="0098060E"/>
    <w:rsid w:val="00982DDC"/>
    <w:rsid w:val="009833D7"/>
    <w:rsid w:val="00983C81"/>
    <w:rsid w:val="00984EE6"/>
    <w:rsid w:val="00984F50"/>
    <w:rsid w:val="0098528D"/>
    <w:rsid w:val="009853F8"/>
    <w:rsid w:val="00985858"/>
    <w:rsid w:val="0098588A"/>
    <w:rsid w:val="00986A85"/>
    <w:rsid w:val="00986B2D"/>
    <w:rsid w:val="00986CF6"/>
    <w:rsid w:val="00990847"/>
    <w:rsid w:val="00990E24"/>
    <w:rsid w:val="00991450"/>
    <w:rsid w:val="009923E0"/>
    <w:rsid w:val="00992F82"/>
    <w:rsid w:val="00993743"/>
    <w:rsid w:val="00993882"/>
    <w:rsid w:val="0099516D"/>
    <w:rsid w:val="0099655D"/>
    <w:rsid w:val="009969B2"/>
    <w:rsid w:val="0099730B"/>
    <w:rsid w:val="009975C6"/>
    <w:rsid w:val="009A0214"/>
    <w:rsid w:val="009A0308"/>
    <w:rsid w:val="009A0F17"/>
    <w:rsid w:val="009A15E7"/>
    <w:rsid w:val="009A1CCB"/>
    <w:rsid w:val="009A1DE5"/>
    <w:rsid w:val="009A2BC1"/>
    <w:rsid w:val="009A34AC"/>
    <w:rsid w:val="009A3674"/>
    <w:rsid w:val="009A39A5"/>
    <w:rsid w:val="009A4856"/>
    <w:rsid w:val="009A5ED8"/>
    <w:rsid w:val="009A5FCA"/>
    <w:rsid w:val="009A6037"/>
    <w:rsid w:val="009A65D2"/>
    <w:rsid w:val="009A753B"/>
    <w:rsid w:val="009A7EE7"/>
    <w:rsid w:val="009B0773"/>
    <w:rsid w:val="009B0FAA"/>
    <w:rsid w:val="009B24FA"/>
    <w:rsid w:val="009B362D"/>
    <w:rsid w:val="009B3640"/>
    <w:rsid w:val="009B690D"/>
    <w:rsid w:val="009B6925"/>
    <w:rsid w:val="009B7386"/>
    <w:rsid w:val="009C035C"/>
    <w:rsid w:val="009C0F6A"/>
    <w:rsid w:val="009C130F"/>
    <w:rsid w:val="009C1513"/>
    <w:rsid w:val="009C158D"/>
    <w:rsid w:val="009C229E"/>
    <w:rsid w:val="009C24B0"/>
    <w:rsid w:val="009C49FE"/>
    <w:rsid w:val="009C4AB4"/>
    <w:rsid w:val="009C551F"/>
    <w:rsid w:val="009C5990"/>
    <w:rsid w:val="009C638D"/>
    <w:rsid w:val="009C6958"/>
    <w:rsid w:val="009D0257"/>
    <w:rsid w:val="009D065F"/>
    <w:rsid w:val="009D09EC"/>
    <w:rsid w:val="009D16DC"/>
    <w:rsid w:val="009D1FAC"/>
    <w:rsid w:val="009D2FDB"/>
    <w:rsid w:val="009D353C"/>
    <w:rsid w:val="009D3612"/>
    <w:rsid w:val="009D440D"/>
    <w:rsid w:val="009D4D2C"/>
    <w:rsid w:val="009D67E7"/>
    <w:rsid w:val="009D6E7A"/>
    <w:rsid w:val="009E0A14"/>
    <w:rsid w:val="009E0AF5"/>
    <w:rsid w:val="009E0D2E"/>
    <w:rsid w:val="009E1146"/>
    <w:rsid w:val="009E2A15"/>
    <w:rsid w:val="009E2EE5"/>
    <w:rsid w:val="009E351C"/>
    <w:rsid w:val="009E4084"/>
    <w:rsid w:val="009E427F"/>
    <w:rsid w:val="009E4A63"/>
    <w:rsid w:val="009E4ACE"/>
    <w:rsid w:val="009E4D8B"/>
    <w:rsid w:val="009E513B"/>
    <w:rsid w:val="009E5264"/>
    <w:rsid w:val="009E6D4D"/>
    <w:rsid w:val="009E752A"/>
    <w:rsid w:val="009F2121"/>
    <w:rsid w:val="009F21A8"/>
    <w:rsid w:val="009F230B"/>
    <w:rsid w:val="009F23E6"/>
    <w:rsid w:val="009F27C0"/>
    <w:rsid w:val="009F2D0D"/>
    <w:rsid w:val="009F320B"/>
    <w:rsid w:val="009F4490"/>
    <w:rsid w:val="009F47F5"/>
    <w:rsid w:val="009F4E4E"/>
    <w:rsid w:val="009F4F4A"/>
    <w:rsid w:val="009F751C"/>
    <w:rsid w:val="009F7A82"/>
    <w:rsid w:val="00A0167D"/>
    <w:rsid w:val="00A02346"/>
    <w:rsid w:val="00A02444"/>
    <w:rsid w:val="00A031F4"/>
    <w:rsid w:val="00A04D2E"/>
    <w:rsid w:val="00A0660E"/>
    <w:rsid w:val="00A06654"/>
    <w:rsid w:val="00A06BD5"/>
    <w:rsid w:val="00A079C5"/>
    <w:rsid w:val="00A11067"/>
    <w:rsid w:val="00A11858"/>
    <w:rsid w:val="00A11B13"/>
    <w:rsid w:val="00A12B44"/>
    <w:rsid w:val="00A135BB"/>
    <w:rsid w:val="00A144A5"/>
    <w:rsid w:val="00A14594"/>
    <w:rsid w:val="00A14979"/>
    <w:rsid w:val="00A15EAD"/>
    <w:rsid w:val="00A16293"/>
    <w:rsid w:val="00A16397"/>
    <w:rsid w:val="00A16C5C"/>
    <w:rsid w:val="00A175FC"/>
    <w:rsid w:val="00A17CCB"/>
    <w:rsid w:val="00A21C93"/>
    <w:rsid w:val="00A221B4"/>
    <w:rsid w:val="00A23907"/>
    <w:rsid w:val="00A23B44"/>
    <w:rsid w:val="00A23B5D"/>
    <w:rsid w:val="00A24149"/>
    <w:rsid w:val="00A242C5"/>
    <w:rsid w:val="00A242E0"/>
    <w:rsid w:val="00A24519"/>
    <w:rsid w:val="00A24AA4"/>
    <w:rsid w:val="00A24EEF"/>
    <w:rsid w:val="00A264FC"/>
    <w:rsid w:val="00A265C3"/>
    <w:rsid w:val="00A266B2"/>
    <w:rsid w:val="00A26B61"/>
    <w:rsid w:val="00A2799E"/>
    <w:rsid w:val="00A313A1"/>
    <w:rsid w:val="00A32507"/>
    <w:rsid w:val="00A325A6"/>
    <w:rsid w:val="00A32CAE"/>
    <w:rsid w:val="00A337AF"/>
    <w:rsid w:val="00A34CD7"/>
    <w:rsid w:val="00A3519A"/>
    <w:rsid w:val="00A36D7F"/>
    <w:rsid w:val="00A37487"/>
    <w:rsid w:val="00A378E7"/>
    <w:rsid w:val="00A37F38"/>
    <w:rsid w:val="00A4014A"/>
    <w:rsid w:val="00A40513"/>
    <w:rsid w:val="00A40ADF"/>
    <w:rsid w:val="00A40C59"/>
    <w:rsid w:val="00A40D7F"/>
    <w:rsid w:val="00A4175F"/>
    <w:rsid w:val="00A41FED"/>
    <w:rsid w:val="00A42321"/>
    <w:rsid w:val="00A44307"/>
    <w:rsid w:val="00A44384"/>
    <w:rsid w:val="00A44484"/>
    <w:rsid w:val="00A446BE"/>
    <w:rsid w:val="00A459FD"/>
    <w:rsid w:val="00A45A46"/>
    <w:rsid w:val="00A45A49"/>
    <w:rsid w:val="00A463E4"/>
    <w:rsid w:val="00A468D7"/>
    <w:rsid w:val="00A46D36"/>
    <w:rsid w:val="00A47AFE"/>
    <w:rsid w:val="00A47DD4"/>
    <w:rsid w:val="00A47ECE"/>
    <w:rsid w:val="00A50381"/>
    <w:rsid w:val="00A50755"/>
    <w:rsid w:val="00A50B92"/>
    <w:rsid w:val="00A50EC8"/>
    <w:rsid w:val="00A5144A"/>
    <w:rsid w:val="00A51EB2"/>
    <w:rsid w:val="00A52012"/>
    <w:rsid w:val="00A52017"/>
    <w:rsid w:val="00A52C09"/>
    <w:rsid w:val="00A52EFF"/>
    <w:rsid w:val="00A5318B"/>
    <w:rsid w:val="00A5367C"/>
    <w:rsid w:val="00A5574C"/>
    <w:rsid w:val="00A55A92"/>
    <w:rsid w:val="00A55C51"/>
    <w:rsid w:val="00A55D5C"/>
    <w:rsid w:val="00A567A1"/>
    <w:rsid w:val="00A568A9"/>
    <w:rsid w:val="00A56BD8"/>
    <w:rsid w:val="00A6038F"/>
    <w:rsid w:val="00A604D7"/>
    <w:rsid w:val="00A60C7E"/>
    <w:rsid w:val="00A610FD"/>
    <w:rsid w:val="00A614F5"/>
    <w:rsid w:val="00A617FA"/>
    <w:rsid w:val="00A6277A"/>
    <w:rsid w:val="00A63569"/>
    <w:rsid w:val="00A636DB"/>
    <w:rsid w:val="00A639DF"/>
    <w:rsid w:val="00A63C57"/>
    <w:rsid w:val="00A64104"/>
    <w:rsid w:val="00A64C2B"/>
    <w:rsid w:val="00A6500D"/>
    <w:rsid w:val="00A6520F"/>
    <w:rsid w:val="00A655FD"/>
    <w:rsid w:val="00A66079"/>
    <w:rsid w:val="00A669F3"/>
    <w:rsid w:val="00A67252"/>
    <w:rsid w:val="00A7154B"/>
    <w:rsid w:val="00A71BE7"/>
    <w:rsid w:val="00A71F83"/>
    <w:rsid w:val="00A72CA7"/>
    <w:rsid w:val="00A73AD7"/>
    <w:rsid w:val="00A745DB"/>
    <w:rsid w:val="00A749E8"/>
    <w:rsid w:val="00A74A63"/>
    <w:rsid w:val="00A74A92"/>
    <w:rsid w:val="00A74D17"/>
    <w:rsid w:val="00A74E05"/>
    <w:rsid w:val="00A74E34"/>
    <w:rsid w:val="00A74E6E"/>
    <w:rsid w:val="00A76007"/>
    <w:rsid w:val="00A768A2"/>
    <w:rsid w:val="00A7735A"/>
    <w:rsid w:val="00A774D1"/>
    <w:rsid w:val="00A77990"/>
    <w:rsid w:val="00A77992"/>
    <w:rsid w:val="00A81528"/>
    <w:rsid w:val="00A81624"/>
    <w:rsid w:val="00A8219D"/>
    <w:rsid w:val="00A82A7A"/>
    <w:rsid w:val="00A83911"/>
    <w:rsid w:val="00A847E7"/>
    <w:rsid w:val="00A85ABC"/>
    <w:rsid w:val="00A8605E"/>
    <w:rsid w:val="00A86552"/>
    <w:rsid w:val="00A86D59"/>
    <w:rsid w:val="00A87D09"/>
    <w:rsid w:val="00A87EB1"/>
    <w:rsid w:val="00A913D6"/>
    <w:rsid w:val="00A91AF7"/>
    <w:rsid w:val="00A9271F"/>
    <w:rsid w:val="00A93C10"/>
    <w:rsid w:val="00A94026"/>
    <w:rsid w:val="00A945AA"/>
    <w:rsid w:val="00A957A7"/>
    <w:rsid w:val="00A95A81"/>
    <w:rsid w:val="00A96433"/>
    <w:rsid w:val="00A967EF"/>
    <w:rsid w:val="00AA086E"/>
    <w:rsid w:val="00AA0ECE"/>
    <w:rsid w:val="00AA19F9"/>
    <w:rsid w:val="00AA3970"/>
    <w:rsid w:val="00AA4572"/>
    <w:rsid w:val="00AA4C9D"/>
    <w:rsid w:val="00AA605B"/>
    <w:rsid w:val="00AA6EF7"/>
    <w:rsid w:val="00AA7490"/>
    <w:rsid w:val="00AB11C3"/>
    <w:rsid w:val="00AB15D5"/>
    <w:rsid w:val="00AB15EB"/>
    <w:rsid w:val="00AB1D7C"/>
    <w:rsid w:val="00AB2057"/>
    <w:rsid w:val="00AB248B"/>
    <w:rsid w:val="00AB2505"/>
    <w:rsid w:val="00AB3AB1"/>
    <w:rsid w:val="00AB3BAE"/>
    <w:rsid w:val="00AB3ED5"/>
    <w:rsid w:val="00AB3FDD"/>
    <w:rsid w:val="00AB4BC3"/>
    <w:rsid w:val="00AC0A84"/>
    <w:rsid w:val="00AC0EB3"/>
    <w:rsid w:val="00AC1920"/>
    <w:rsid w:val="00AC1CB8"/>
    <w:rsid w:val="00AC21E5"/>
    <w:rsid w:val="00AC2758"/>
    <w:rsid w:val="00AC28E9"/>
    <w:rsid w:val="00AC29FD"/>
    <w:rsid w:val="00AC2DA0"/>
    <w:rsid w:val="00AC30A1"/>
    <w:rsid w:val="00AC4C12"/>
    <w:rsid w:val="00AC4E66"/>
    <w:rsid w:val="00AC585C"/>
    <w:rsid w:val="00AC58FA"/>
    <w:rsid w:val="00AC595C"/>
    <w:rsid w:val="00AC5EAF"/>
    <w:rsid w:val="00AC63F9"/>
    <w:rsid w:val="00AD0357"/>
    <w:rsid w:val="00AD0490"/>
    <w:rsid w:val="00AD04A9"/>
    <w:rsid w:val="00AD064E"/>
    <w:rsid w:val="00AD0A23"/>
    <w:rsid w:val="00AD0CA1"/>
    <w:rsid w:val="00AD1159"/>
    <w:rsid w:val="00AD16B9"/>
    <w:rsid w:val="00AD228C"/>
    <w:rsid w:val="00AD249A"/>
    <w:rsid w:val="00AD2851"/>
    <w:rsid w:val="00AD2CD7"/>
    <w:rsid w:val="00AD30AD"/>
    <w:rsid w:val="00AD4AB7"/>
    <w:rsid w:val="00AD5306"/>
    <w:rsid w:val="00AD534E"/>
    <w:rsid w:val="00AD5707"/>
    <w:rsid w:val="00AD5C1E"/>
    <w:rsid w:val="00AD5C7B"/>
    <w:rsid w:val="00AD5E5F"/>
    <w:rsid w:val="00AD60A3"/>
    <w:rsid w:val="00AD61C3"/>
    <w:rsid w:val="00AD698A"/>
    <w:rsid w:val="00AD6E3F"/>
    <w:rsid w:val="00AD7044"/>
    <w:rsid w:val="00AE05A9"/>
    <w:rsid w:val="00AE06EB"/>
    <w:rsid w:val="00AE0F9F"/>
    <w:rsid w:val="00AE1141"/>
    <w:rsid w:val="00AE115A"/>
    <w:rsid w:val="00AE117F"/>
    <w:rsid w:val="00AE13F3"/>
    <w:rsid w:val="00AE2BF2"/>
    <w:rsid w:val="00AE31C7"/>
    <w:rsid w:val="00AE4DBC"/>
    <w:rsid w:val="00AE5825"/>
    <w:rsid w:val="00AE5D4C"/>
    <w:rsid w:val="00AE5D5D"/>
    <w:rsid w:val="00AE5E5A"/>
    <w:rsid w:val="00AE64ED"/>
    <w:rsid w:val="00AE67C8"/>
    <w:rsid w:val="00AE7DA7"/>
    <w:rsid w:val="00AF022A"/>
    <w:rsid w:val="00AF06AA"/>
    <w:rsid w:val="00AF0A6A"/>
    <w:rsid w:val="00AF1E82"/>
    <w:rsid w:val="00AF3179"/>
    <w:rsid w:val="00AF3BA6"/>
    <w:rsid w:val="00AF4049"/>
    <w:rsid w:val="00AF48C6"/>
    <w:rsid w:val="00AF4CDD"/>
    <w:rsid w:val="00AF4FAD"/>
    <w:rsid w:val="00AF537D"/>
    <w:rsid w:val="00AF61DA"/>
    <w:rsid w:val="00AF62AF"/>
    <w:rsid w:val="00AF67E2"/>
    <w:rsid w:val="00AF6DB0"/>
    <w:rsid w:val="00AF7926"/>
    <w:rsid w:val="00AF7E6E"/>
    <w:rsid w:val="00B00374"/>
    <w:rsid w:val="00B01A9E"/>
    <w:rsid w:val="00B01BB6"/>
    <w:rsid w:val="00B02321"/>
    <w:rsid w:val="00B02F02"/>
    <w:rsid w:val="00B0383F"/>
    <w:rsid w:val="00B04325"/>
    <w:rsid w:val="00B04655"/>
    <w:rsid w:val="00B04ADE"/>
    <w:rsid w:val="00B04CBC"/>
    <w:rsid w:val="00B04E56"/>
    <w:rsid w:val="00B04FD8"/>
    <w:rsid w:val="00B050B6"/>
    <w:rsid w:val="00B054C0"/>
    <w:rsid w:val="00B06B39"/>
    <w:rsid w:val="00B06F7C"/>
    <w:rsid w:val="00B07D48"/>
    <w:rsid w:val="00B07DF6"/>
    <w:rsid w:val="00B100C7"/>
    <w:rsid w:val="00B107EA"/>
    <w:rsid w:val="00B10CB3"/>
    <w:rsid w:val="00B10D18"/>
    <w:rsid w:val="00B129F7"/>
    <w:rsid w:val="00B12CC2"/>
    <w:rsid w:val="00B13771"/>
    <w:rsid w:val="00B13F7B"/>
    <w:rsid w:val="00B1438C"/>
    <w:rsid w:val="00B14CB3"/>
    <w:rsid w:val="00B15044"/>
    <w:rsid w:val="00B152A0"/>
    <w:rsid w:val="00B159F1"/>
    <w:rsid w:val="00B16063"/>
    <w:rsid w:val="00B169A1"/>
    <w:rsid w:val="00B16D48"/>
    <w:rsid w:val="00B1711A"/>
    <w:rsid w:val="00B17441"/>
    <w:rsid w:val="00B1782B"/>
    <w:rsid w:val="00B2004A"/>
    <w:rsid w:val="00B20C44"/>
    <w:rsid w:val="00B2168A"/>
    <w:rsid w:val="00B22C74"/>
    <w:rsid w:val="00B23D12"/>
    <w:rsid w:val="00B24052"/>
    <w:rsid w:val="00B2418F"/>
    <w:rsid w:val="00B24724"/>
    <w:rsid w:val="00B2506A"/>
    <w:rsid w:val="00B256C9"/>
    <w:rsid w:val="00B259FD"/>
    <w:rsid w:val="00B2647D"/>
    <w:rsid w:val="00B26FFA"/>
    <w:rsid w:val="00B318B5"/>
    <w:rsid w:val="00B32688"/>
    <w:rsid w:val="00B34845"/>
    <w:rsid w:val="00B34ADE"/>
    <w:rsid w:val="00B34D48"/>
    <w:rsid w:val="00B34F69"/>
    <w:rsid w:val="00B353D1"/>
    <w:rsid w:val="00B35489"/>
    <w:rsid w:val="00B36092"/>
    <w:rsid w:val="00B3645F"/>
    <w:rsid w:val="00B37763"/>
    <w:rsid w:val="00B37B4E"/>
    <w:rsid w:val="00B40865"/>
    <w:rsid w:val="00B409DC"/>
    <w:rsid w:val="00B40BD8"/>
    <w:rsid w:val="00B40DD6"/>
    <w:rsid w:val="00B40E25"/>
    <w:rsid w:val="00B417E5"/>
    <w:rsid w:val="00B41869"/>
    <w:rsid w:val="00B41D5D"/>
    <w:rsid w:val="00B424C2"/>
    <w:rsid w:val="00B4253F"/>
    <w:rsid w:val="00B42DAC"/>
    <w:rsid w:val="00B4305D"/>
    <w:rsid w:val="00B43820"/>
    <w:rsid w:val="00B447F4"/>
    <w:rsid w:val="00B44E05"/>
    <w:rsid w:val="00B44E29"/>
    <w:rsid w:val="00B44E9C"/>
    <w:rsid w:val="00B4550F"/>
    <w:rsid w:val="00B47D54"/>
    <w:rsid w:val="00B47DBE"/>
    <w:rsid w:val="00B50847"/>
    <w:rsid w:val="00B511C6"/>
    <w:rsid w:val="00B51250"/>
    <w:rsid w:val="00B51340"/>
    <w:rsid w:val="00B515FF"/>
    <w:rsid w:val="00B51AF2"/>
    <w:rsid w:val="00B51B4F"/>
    <w:rsid w:val="00B51FA8"/>
    <w:rsid w:val="00B522D5"/>
    <w:rsid w:val="00B53446"/>
    <w:rsid w:val="00B534C1"/>
    <w:rsid w:val="00B537D6"/>
    <w:rsid w:val="00B540DF"/>
    <w:rsid w:val="00B5426A"/>
    <w:rsid w:val="00B54E61"/>
    <w:rsid w:val="00B55896"/>
    <w:rsid w:val="00B561B9"/>
    <w:rsid w:val="00B569C2"/>
    <w:rsid w:val="00B5720A"/>
    <w:rsid w:val="00B5763A"/>
    <w:rsid w:val="00B57B28"/>
    <w:rsid w:val="00B57EB3"/>
    <w:rsid w:val="00B60C41"/>
    <w:rsid w:val="00B61DB0"/>
    <w:rsid w:val="00B61FC2"/>
    <w:rsid w:val="00B628AF"/>
    <w:rsid w:val="00B62B31"/>
    <w:rsid w:val="00B62BF8"/>
    <w:rsid w:val="00B62F3A"/>
    <w:rsid w:val="00B652B8"/>
    <w:rsid w:val="00B658E7"/>
    <w:rsid w:val="00B663DF"/>
    <w:rsid w:val="00B669B4"/>
    <w:rsid w:val="00B66A83"/>
    <w:rsid w:val="00B66BC7"/>
    <w:rsid w:val="00B67979"/>
    <w:rsid w:val="00B67E2B"/>
    <w:rsid w:val="00B70EFE"/>
    <w:rsid w:val="00B730C8"/>
    <w:rsid w:val="00B73C09"/>
    <w:rsid w:val="00B73DD5"/>
    <w:rsid w:val="00B7452B"/>
    <w:rsid w:val="00B74D3F"/>
    <w:rsid w:val="00B74FD4"/>
    <w:rsid w:val="00B778A0"/>
    <w:rsid w:val="00B77F1F"/>
    <w:rsid w:val="00B8057E"/>
    <w:rsid w:val="00B80EC4"/>
    <w:rsid w:val="00B8106E"/>
    <w:rsid w:val="00B81A1C"/>
    <w:rsid w:val="00B8223F"/>
    <w:rsid w:val="00B824CA"/>
    <w:rsid w:val="00B83407"/>
    <w:rsid w:val="00B84A9D"/>
    <w:rsid w:val="00B84CCD"/>
    <w:rsid w:val="00B84D80"/>
    <w:rsid w:val="00B852D4"/>
    <w:rsid w:val="00B85581"/>
    <w:rsid w:val="00B85731"/>
    <w:rsid w:val="00B85840"/>
    <w:rsid w:val="00B8609F"/>
    <w:rsid w:val="00B86A6D"/>
    <w:rsid w:val="00B86B06"/>
    <w:rsid w:val="00B86C79"/>
    <w:rsid w:val="00B86EA8"/>
    <w:rsid w:val="00B86F36"/>
    <w:rsid w:val="00B8722A"/>
    <w:rsid w:val="00B90133"/>
    <w:rsid w:val="00B91D8C"/>
    <w:rsid w:val="00B9216A"/>
    <w:rsid w:val="00B923FE"/>
    <w:rsid w:val="00B926B7"/>
    <w:rsid w:val="00B93518"/>
    <w:rsid w:val="00B93A88"/>
    <w:rsid w:val="00B93AAE"/>
    <w:rsid w:val="00B93B92"/>
    <w:rsid w:val="00B94954"/>
    <w:rsid w:val="00B95612"/>
    <w:rsid w:val="00B95647"/>
    <w:rsid w:val="00B9575F"/>
    <w:rsid w:val="00B963ED"/>
    <w:rsid w:val="00B96817"/>
    <w:rsid w:val="00B9790F"/>
    <w:rsid w:val="00BA035F"/>
    <w:rsid w:val="00BA07F8"/>
    <w:rsid w:val="00BA1871"/>
    <w:rsid w:val="00BA25F1"/>
    <w:rsid w:val="00BA29BE"/>
    <w:rsid w:val="00BA2A81"/>
    <w:rsid w:val="00BA2F40"/>
    <w:rsid w:val="00BA33FB"/>
    <w:rsid w:val="00BA4498"/>
    <w:rsid w:val="00BA51E1"/>
    <w:rsid w:val="00BA52C8"/>
    <w:rsid w:val="00BA655B"/>
    <w:rsid w:val="00BA76A8"/>
    <w:rsid w:val="00BA7FA7"/>
    <w:rsid w:val="00BB0236"/>
    <w:rsid w:val="00BB259B"/>
    <w:rsid w:val="00BB2E1F"/>
    <w:rsid w:val="00BB371A"/>
    <w:rsid w:val="00BB40C2"/>
    <w:rsid w:val="00BB5024"/>
    <w:rsid w:val="00BB5057"/>
    <w:rsid w:val="00BB547E"/>
    <w:rsid w:val="00BB5D09"/>
    <w:rsid w:val="00BB69E4"/>
    <w:rsid w:val="00BB6F38"/>
    <w:rsid w:val="00BB7A27"/>
    <w:rsid w:val="00BC07D4"/>
    <w:rsid w:val="00BC0B35"/>
    <w:rsid w:val="00BC1255"/>
    <w:rsid w:val="00BC3914"/>
    <w:rsid w:val="00BC4784"/>
    <w:rsid w:val="00BC517B"/>
    <w:rsid w:val="00BC59F7"/>
    <w:rsid w:val="00BC609C"/>
    <w:rsid w:val="00BC6A29"/>
    <w:rsid w:val="00BC6E00"/>
    <w:rsid w:val="00BC706C"/>
    <w:rsid w:val="00BC7492"/>
    <w:rsid w:val="00BD005F"/>
    <w:rsid w:val="00BD047E"/>
    <w:rsid w:val="00BD0651"/>
    <w:rsid w:val="00BD095A"/>
    <w:rsid w:val="00BD0DDD"/>
    <w:rsid w:val="00BD115A"/>
    <w:rsid w:val="00BD1FB9"/>
    <w:rsid w:val="00BD35BD"/>
    <w:rsid w:val="00BD47BA"/>
    <w:rsid w:val="00BD4BB5"/>
    <w:rsid w:val="00BD50CB"/>
    <w:rsid w:val="00BD5236"/>
    <w:rsid w:val="00BD5E38"/>
    <w:rsid w:val="00BD6200"/>
    <w:rsid w:val="00BD65D3"/>
    <w:rsid w:val="00BD7233"/>
    <w:rsid w:val="00BD7C60"/>
    <w:rsid w:val="00BE0168"/>
    <w:rsid w:val="00BE01C8"/>
    <w:rsid w:val="00BE0361"/>
    <w:rsid w:val="00BE091C"/>
    <w:rsid w:val="00BE0B7F"/>
    <w:rsid w:val="00BE0C76"/>
    <w:rsid w:val="00BE1B4F"/>
    <w:rsid w:val="00BE36B7"/>
    <w:rsid w:val="00BE425D"/>
    <w:rsid w:val="00BE5AFB"/>
    <w:rsid w:val="00BE6CBB"/>
    <w:rsid w:val="00BE7BD5"/>
    <w:rsid w:val="00BF0506"/>
    <w:rsid w:val="00BF0CE4"/>
    <w:rsid w:val="00BF15D2"/>
    <w:rsid w:val="00BF2960"/>
    <w:rsid w:val="00BF3577"/>
    <w:rsid w:val="00BF3C09"/>
    <w:rsid w:val="00BF3D02"/>
    <w:rsid w:val="00BF46DD"/>
    <w:rsid w:val="00BF494D"/>
    <w:rsid w:val="00BF63C3"/>
    <w:rsid w:val="00BF6455"/>
    <w:rsid w:val="00BF676D"/>
    <w:rsid w:val="00BF6ED9"/>
    <w:rsid w:val="00BF72A1"/>
    <w:rsid w:val="00BF7344"/>
    <w:rsid w:val="00BF7B9C"/>
    <w:rsid w:val="00C00A89"/>
    <w:rsid w:val="00C01748"/>
    <w:rsid w:val="00C01836"/>
    <w:rsid w:val="00C01C4E"/>
    <w:rsid w:val="00C02169"/>
    <w:rsid w:val="00C03787"/>
    <w:rsid w:val="00C03810"/>
    <w:rsid w:val="00C03E60"/>
    <w:rsid w:val="00C03F8D"/>
    <w:rsid w:val="00C048CC"/>
    <w:rsid w:val="00C04DF3"/>
    <w:rsid w:val="00C05BE7"/>
    <w:rsid w:val="00C06986"/>
    <w:rsid w:val="00C0710F"/>
    <w:rsid w:val="00C07322"/>
    <w:rsid w:val="00C073CF"/>
    <w:rsid w:val="00C10067"/>
    <w:rsid w:val="00C11AEA"/>
    <w:rsid w:val="00C1301D"/>
    <w:rsid w:val="00C13403"/>
    <w:rsid w:val="00C149D7"/>
    <w:rsid w:val="00C16602"/>
    <w:rsid w:val="00C167F5"/>
    <w:rsid w:val="00C1698A"/>
    <w:rsid w:val="00C17209"/>
    <w:rsid w:val="00C1725F"/>
    <w:rsid w:val="00C2005F"/>
    <w:rsid w:val="00C221A8"/>
    <w:rsid w:val="00C2269C"/>
    <w:rsid w:val="00C233D7"/>
    <w:rsid w:val="00C2340E"/>
    <w:rsid w:val="00C236C9"/>
    <w:rsid w:val="00C24B9B"/>
    <w:rsid w:val="00C264AD"/>
    <w:rsid w:val="00C265C4"/>
    <w:rsid w:val="00C26877"/>
    <w:rsid w:val="00C26BCA"/>
    <w:rsid w:val="00C271F5"/>
    <w:rsid w:val="00C27366"/>
    <w:rsid w:val="00C2786A"/>
    <w:rsid w:val="00C307FA"/>
    <w:rsid w:val="00C30F2D"/>
    <w:rsid w:val="00C31518"/>
    <w:rsid w:val="00C32695"/>
    <w:rsid w:val="00C32971"/>
    <w:rsid w:val="00C3325C"/>
    <w:rsid w:val="00C33F80"/>
    <w:rsid w:val="00C33FA6"/>
    <w:rsid w:val="00C3484A"/>
    <w:rsid w:val="00C3488A"/>
    <w:rsid w:val="00C350DD"/>
    <w:rsid w:val="00C35104"/>
    <w:rsid w:val="00C35A4E"/>
    <w:rsid w:val="00C35C7B"/>
    <w:rsid w:val="00C36A09"/>
    <w:rsid w:val="00C377FD"/>
    <w:rsid w:val="00C37D6D"/>
    <w:rsid w:val="00C403C4"/>
    <w:rsid w:val="00C41BDE"/>
    <w:rsid w:val="00C41F75"/>
    <w:rsid w:val="00C42305"/>
    <w:rsid w:val="00C42CA9"/>
    <w:rsid w:val="00C42F66"/>
    <w:rsid w:val="00C433CA"/>
    <w:rsid w:val="00C4364E"/>
    <w:rsid w:val="00C43C26"/>
    <w:rsid w:val="00C441CB"/>
    <w:rsid w:val="00C444C9"/>
    <w:rsid w:val="00C449EE"/>
    <w:rsid w:val="00C44AD4"/>
    <w:rsid w:val="00C462A8"/>
    <w:rsid w:val="00C47286"/>
    <w:rsid w:val="00C47414"/>
    <w:rsid w:val="00C4779F"/>
    <w:rsid w:val="00C47CAD"/>
    <w:rsid w:val="00C47F73"/>
    <w:rsid w:val="00C5128B"/>
    <w:rsid w:val="00C51C86"/>
    <w:rsid w:val="00C51FB6"/>
    <w:rsid w:val="00C5394F"/>
    <w:rsid w:val="00C54052"/>
    <w:rsid w:val="00C548CB"/>
    <w:rsid w:val="00C549C4"/>
    <w:rsid w:val="00C54D79"/>
    <w:rsid w:val="00C54FA5"/>
    <w:rsid w:val="00C553DD"/>
    <w:rsid w:val="00C5724B"/>
    <w:rsid w:val="00C575B7"/>
    <w:rsid w:val="00C60B0C"/>
    <w:rsid w:val="00C60E76"/>
    <w:rsid w:val="00C61284"/>
    <w:rsid w:val="00C622B4"/>
    <w:rsid w:val="00C622C2"/>
    <w:rsid w:val="00C625A3"/>
    <w:rsid w:val="00C62691"/>
    <w:rsid w:val="00C62A11"/>
    <w:rsid w:val="00C62F91"/>
    <w:rsid w:val="00C63758"/>
    <w:rsid w:val="00C64309"/>
    <w:rsid w:val="00C646B0"/>
    <w:rsid w:val="00C65382"/>
    <w:rsid w:val="00C657D3"/>
    <w:rsid w:val="00C66F7D"/>
    <w:rsid w:val="00C67D60"/>
    <w:rsid w:val="00C67D74"/>
    <w:rsid w:val="00C706A9"/>
    <w:rsid w:val="00C71BEF"/>
    <w:rsid w:val="00C721A3"/>
    <w:rsid w:val="00C7331C"/>
    <w:rsid w:val="00C73954"/>
    <w:rsid w:val="00C73D1F"/>
    <w:rsid w:val="00C74DDB"/>
    <w:rsid w:val="00C7511B"/>
    <w:rsid w:val="00C76153"/>
    <w:rsid w:val="00C770BE"/>
    <w:rsid w:val="00C77CA4"/>
    <w:rsid w:val="00C807F5"/>
    <w:rsid w:val="00C827A7"/>
    <w:rsid w:val="00C82838"/>
    <w:rsid w:val="00C82974"/>
    <w:rsid w:val="00C834B4"/>
    <w:rsid w:val="00C83785"/>
    <w:rsid w:val="00C83C08"/>
    <w:rsid w:val="00C83E53"/>
    <w:rsid w:val="00C850A1"/>
    <w:rsid w:val="00C853FA"/>
    <w:rsid w:val="00C85B7A"/>
    <w:rsid w:val="00C85E0A"/>
    <w:rsid w:val="00C86FB4"/>
    <w:rsid w:val="00C871F2"/>
    <w:rsid w:val="00C87BE7"/>
    <w:rsid w:val="00C87CF6"/>
    <w:rsid w:val="00C90349"/>
    <w:rsid w:val="00C90F16"/>
    <w:rsid w:val="00C92180"/>
    <w:rsid w:val="00C937E4"/>
    <w:rsid w:val="00C9585E"/>
    <w:rsid w:val="00C95BA3"/>
    <w:rsid w:val="00C96348"/>
    <w:rsid w:val="00C964D1"/>
    <w:rsid w:val="00C96BB5"/>
    <w:rsid w:val="00C96C1A"/>
    <w:rsid w:val="00C96CAE"/>
    <w:rsid w:val="00C9734B"/>
    <w:rsid w:val="00CA0589"/>
    <w:rsid w:val="00CA0E21"/>
    <w:rsid w:val="00CA16E1"/>
    <w:rsid w:val="00CA215C"/>
    <w:rsid w:val="00CA2576"/>
    <w:rsid w:val="00CA2A68"/>
    <w:rsid w:val="00CA346D"/>
    <w:rsid w:val="00CA3E51"/>
    <w:rsid w:val="00CA3F06"/>
    <w:rsid w:val="00CA4FD2"/>
    <w:rsid w:val="00CA5613"/>
    <w:rsid w:val="00CA574A"/>
    <w:rsid w:val="00CA62C9"/>
    <w:rsid w:val="00CA6DB8"/>
    <w:rsid w:val="00CA701E"/>
    <w:rsid w:val="00CB08E5"/>
    <w:rsid w:val="00CB09A0"/>
    <w:rsid w:val="00CB0B03"/>
    <w:rsid w:val="00CB0B12"/>
    <w:rsid w:val="00CB1C5B"/>
    <w:rsid w:val="00CB2A06"/>
    <w:rsid w:val="00CB3900"/>
    <w:rsid w:val="00CB3C3A"/>
    <w:rsid w:val="00CB4470"/>
    <w:rsid w:val="00CB4AD6"/>
    <w:rsid w:val="00CB4E6A"/>
    <w:rsid w:val="00CB5157"/>
    <w:rsid w:val="00CB51E3"/>
    <w:rsid w:val="00CB5601"/>
    <w:rsid w:val="00CB6430"/>
    <w:rsid w:val="00CB6CB8"/>
    <w:rsid w:val="00CC1234"/>
    <w:rsid w:val="00CC1A36"/>
    <w:rsid w:val="00CC1C4B"/>
    <w:rsid w:val="00CC2FB0"/>
    <w:rsid w:val="00CC34C5"/>
    <w:rsid w:val="00CC3537"/>
    <w:rsid w:val="00CC3FEB"/>
    <w:rsid w:val="00CC5A44"/>
    <w:rsid w:val="00CC5D24"/>
    <w:rsid w:val="00CC6062"/>
    <w:rsid w:val="00CC66D6"/>
    <w:rsid w:val="00CC74AE"/>
    <w:rsid w:val="00CD0484"/>
    <w:rsid w:val="00CD0EBD"/>
    <w:rsid w:val="00CD1659"/>
    <w:rsid w:val="00CD182C"/>
    <w:rsid w:val="00CD1862"/>
    <w:rsid w:val="00CD25DA"/>
    <w:rsid w:val="00CD2BAF"/>
    <w:rsid w:val="00CD3182"/>
    <w:rsid w:val="00CD3FBB"/>
    <w:rsid w:val="00CD44BE"/>
    <w:rsid w:val="00CD4CEC"/>
    <w:rsid w:val="00CD5016"/>
    <w:rsid w:val="00CD5459"/>
    <w:rsid w:val="00CD5EB3"/>
    <w:rsid w:val="00CD61FE"/>
    <w:rsid w:val="00CD6341"/>
    <w:rsid w:val="00CD683E"/>
    <w:rsid w:val="00CD6991"/>
    <w:rsid w:val="00CD7C1D"/>
    <w:rsid w:val="00CD7EEE"/>
    <w:rsid w:val="00CE0EF0"/>
    <w:rsid w:val="00CE10F1"/>
    <w:rsid w:val="00CE1227"/>
    <w:rsid w:val="00CE17B8"/>
    <w:rsid w:val="00CE19FD"/>
    <w:rsid w:val="00CE1E83"/>
    <w:rsid w:val="00CE21F5"/>
    <w:rsid w:val="00CE296A"/>
    <w:rsid w:val="00CE2AF0"/>
    <w:rsid w:val="00CE459D"/>
    <w:rsid w:val="00CE47E0"/>
    <w:rsid w:val="00CE54F4"/>
    <w:rsid w:val="00CE5A0A"/>
    <w:rsid w:val="00CE68B2"/>
    <w:rsid w:val="00CE7453"/>
    <w:rsid w:val="00CE7605"/>
    <w:rsid w:val="00CE77DF"/>
    <w:rsid w:val="00CE7FEF"/>
    <w:rsid w:val="00CF0033"/>
    <w:rsid w:val="00CF19BA"/>
    <w:rsid w:val="00CF1C69"/>
    <w:rsid w:val="00CF21A6"/>
    <w:rsid w:val="00CF3CD3"/>
    <w:rsid w:val="00CF473C"/>
    <w:rsid w:val="00CF5028"/>
    <w:rsid w:val="00CF5115"/>
    <w:rsid w:val="00CF5D5E"/>
    <w:rsid w:val="00CF7488"/>
    <w:rsid w:val="00D006F8"/>
    <w:rsid w:val="00D00E5E"/>
    <w:rsid w:val="00D01BE6"/>
    <w:rsid w:val="00D01F12"/>
    <w:rsid w:val="00D029E5"/>
    <w:rsid w:val="00D032C9"/>
    <w:rsid w:val="00D03D5B"/>
    <w:rsid w:val="00D043E7"/>
    <w:rsid w:val="00D0476B"/>
    <w:rsid w:val="00D04BA9"/>
    <w:rsid w:val="00D04CD3"/>
    <w:rsid w:val="00D04F2E"/>
    <w:rsid w:val="00D0501C"/>
    <w:rsid w:val="00D05190"/>
    <w:rsid w:val="00D05933"/>
    <w:rsid w:val="00D05C04"/>
    <w:rsid w:val="00D0608D"/>
    <w:rsid w:val="00D0660E"/>
    <w:rsid w:val="00D06F14"/>
    <w:rsid w:val="00D07843"/>
    <w:rsid w:val="00D07D27"/>
    <w:rsid w:val="00D104E2"/>
    <w:rsid w:val="00D1249F"/>
    <w:rsid w:val="00D154FB"/>
    <w:rsid w:val="00D15D20"/>
    <w:rsid w:val="00D1642B"/>
    <w:rsid w:val="00D16D33"/>
    <w:rsid w:val="00D1741A"/>
    <w:rsid w:val="00D17563"/>
    <w:rsid w:val="00D201B1"/>
    <w:rsid w:val="00D20456"/>
    <w:rsid w:val="00D20A67"/>
    <w:rsid w:val="00D20C37"/>
    <w:rsid w:val="00D20C8C"/>
    <w:rsid w:val="00D20FEC"/>
    <w:rsid w:val="00D2204B"/>
    <w:rsid w:val="00D22299"/>
    <w:rsid w:val="00D22618"/>
    <w:rsid w:val="00D22B82"/>
    <w:rsid w:val="00D24705"/>
    <w:rsid w:val="00D24A26"/>
    <w:rsid w:val="00D24EEA"/>
    <w:rsid w:val="00D2524C"/>
    <w:rsid w:val="00D25D27"/>
    <w:rsid w:val="00D25EB7"/>
    <w:rsid w:val="00D26D09"/>
    <w:rsid w:val="00D27520"/>
    <w:rsid w:val="00D3153A"/>
    <w:rsid w:val="00D316E8"/>
    <w:rsid w:val="00D319C7"/>
    <w:rsid w:val="00D31C0F"/>
    <w:rsid w:val="00D345EC"/>
    <w:rsid w:val="00D34EF2"/>
    <w:rsid w:val="00D3590D"/>
    <w:rsid w:val="00D35B46"/>
    <w:rsid w:val="00D35C17"/>
    <w:rsid w:val="00D35F87"/>
    <w:rsid w:val="00D36A0A"/>
    <w:rsid w:val="00D37091"/>
    <w:rsid w:val="00D4101F"/>
    <w:rsid w:val="00D412A0"/>
    <w:rsid w:val="00D41B37"/>
    <w:rsid w:val="00D42262"/>
    <w:rsid w:val="00D4286C"/>
    <w:rsid w:val="00D42ACC"/>
    <w:rsid w:val="00D42E58"/>
    <w:rsid w:val="00D437EE"/>
    <w:rsid w:val="00D43EF1"/>
    <w:rsid w:val="00D43F72"/>
    <w:rsid w:val="00D44443"/>
    <w:rsid w:val="00D448D9"/>
    <w:rsid w:val="00D44AE0"/>
    <w:rsid w:val="00D455F3"/>
    <w:rsid w:val="00D4571D"/>
    <w:rsid w:val="00D45A3D"/>
    <w:rsid w:val="00D467CE"/>
    <w:rsid w:val="00D4768C"/>
    <w:rsid w:val="00D47AC3"/>
    <w:rsid w:val="00D47B79"/>
    <w:rsid w:val="00D50897"/>
    <w:rsid w:val="00D50C92"/>
    <w:rsid w:val="00D5127F"/>
    <w:rsid w:val="00D51528"/>
    <w:rsid w:val="00D520D7"/>
    <w:rsid w:val="00D52947"/>
    <w:rsid w:val="00D52DE5"/>
    <w:rsid w:val="00D52DF4"/>
    <w:rsid w:val="00D5358F"/>
    <w:rsid w:val="00D53904"/>
    <w:rsid w:val="00D54DC7"/>
    <w:rsid w:val="00D5604A"/>
    <w:rsid w:val="00D574A8"/>
    <w:rsid w:val="00D57EF1"/>
    <w:rsid w:val="00D601C5"/>
    <w:rsid w:val="00D62C42"/>
    <w:rsid w:val="00D64176"/>
    <w:rsid w:val="00D644C4"/>
    <w:rsid w:val="00D64AD9"/>
    <w:rsid w:val="00D64B74"/>
    <w:rsid w:val="00D64C19"/>
    <w:rsid w:val="00D65014"/>
    <w:rsid w:val="00D65996"/>
    <w:rsid w:val="00D65C5D"/>
    <w:rsid w:val="00D6651B"/>
    <w:rsid w:val="00D70132"/>
    <w:rsid w:val="00D71235"/>
    <w:rsid w:val="00D71502"/>
    <w:rsid w:val="00D7153D"/>
    <w:rsid w:val="00D71542"/>
    <w:rsid w:val="00D724B0"/>
    <w:rsid w:val="00D725EF"/>
    <w:rsid w:val="00D72D74"/>
    <w:rsid w:val="00D72DE1"/>
    <w:rsid w:val="00D7422B"/>
    <w:rsid w:val="00D74263"/>
    <w:rsid w:val="00D747AF"/>
    <w:rsid w:val="00D75002"/>
    <w:rsid w:val="00D75AC7"/>
    <w:rsid w:val="00D7652C"/>
    <w:rsid w:val="00D7752B"/>
    <w:rsid w:val="00D77AC7"/>
    <w:rsid w:val="00D77BE7"/>
    <w:rsid w:val="00D77D1D"/>
    <w:rsid w:val="00D77EFC"/>
    <w:rsid w:val="00D80B3A"/>
    <w:rsid w:val="00D8161A"/>
    <w:rsid w:val="00D81CBB"/>
    <w:rsid w:val="00D81D08"/>
    <w:rsid w:val="00D81EEC"/>
    <w:rsid w:val="00D82C01"/>
    <w:rsid w:val="00D82C0A"/>
    <w:rsid w:val="00D82C8D"/>
    <w:rsid w:val="00D83214"/>
    <w:rsid w:val="00D84391"/>
    <w:rsid w:val="00D84C08"/>
    <w:rsid w:val="00D85142"/>
    <w:rsid w:val="00D863E0"/>
    <w:rsid w:val="00D8663D"/>
    <w:rsid w:val="00D8718A"/>
    <w:rsid w:val="00D87E30"/>
    <w:rsid w:val="00D87E34"/>
    <w:rsid w:val="00D87F8A"/>
    <w:rsid w:val="00D904FD"/>
    <w:rsid w:val="00D91AC1"/>
    <w:rsid w:val="00D91B4E"/>
    <w:rsid w:val="00D91C3C"/>
    <w:rsid w:val="00D922FC"/>
    <w:rsid w:val="00D92AA3"/>
    <w:rsid w:val="00D92CB6"/>
    <w:rsid w:val="00D93926"/>
    <w:rsid w:val="00D93BF7"/>
    <w:rsid w:val="00D94AB6"/>
    <w:rsid w:val="00D967D0"/>
    <w:rsid w:val="00D96CB4"/>
    <w:rsid w:val="00D9747F"/>
    <w:rsid w:val="00D97657"/>
    <w:rsid w:val="00D97A52"/>
    <w:rsid w:val="00DA03A5"/>
    <w:rsid w:val="00DA03FA"/>
    <w:rsid w:val="00DA1490"/>
    <w:rsid w:val="00DA1692"/>
    <w:rsid w:val="00DA1CF4"/>
    <w:rsid w:val="00DA1E56"/>
    <w:rsid w:val="00DA291B"/>
    <w:rsid w:val="00DA2E41"/>
    <w:rsid w:val="00DA3213"/>
    <w:rsid w:val="00DA33BE"/>
    <w:rsid w:val="00DA3A2D"/>
    <w:rsid w:val="00DA40D4"/>
    <w:rsid w:val="00DA48DF"/>
    <w:rsid w:val="00DA4B99"/>
    <w:rsid w:val="00DA52B4"/>
    <w:rsid w:val="00DA59A5"/>
    <w:rsid w:val="00DA5E2D"/>
    <w:rsid w:val="00DA6B11"/>
    <w:rsid w:val="00DA7779"/>
    <w:rsid w:val="00DA78F5"/>
    <w:rsid w:val="00DB0198"/>
    <w:rsid w:val="00DB0CA9"/>
    <w:rsid w:val="00DB1CBA"/>
    <w:rsid w:val="00DB20B8"/>
    <w:rsid w:val="00DB2ED3"/>
    <w:rsid w:val="00DB3095"/>
    <w:rsid w:val="00DB345F"/>
    <w:rsid w:val="00DB36A8"/>
    <w:rsid w:val="00DB3BBF"/>
    <w:rsid w:val="00DB4FB2"/>
    <w:rsid w:val="00DB568F"/>
    <w:rsid w:val="00DB6120"/>
    <w:rsid w:val="00DB6291"/>
    <w:rsid w:val="00DB64ED"/>
    <w:rsid w:val="00DB6E5B"/>
    <w:rsid w:val="00DC17E2"/>
    <w:rsid w:val="00DC18FE"/>
    <w:rsid w:val="00DC1CAE"/>
    <w:rsid w:val="00DC1D38"/>
    <w:rsid w:val="00DC1EEF"/>
    <w:rsid w:val="00DC1FFE"/>
    <w:rsid w:val="00DC28B3"/>
    <w:rsid w:val="00DC2DD1"/>
    <w:rsid w:val="00DC4024"/>
    <w:rsid w:val="00DC41F3"/>
    <w:rsid w:val="00DC5252"/>
    <w:rsid w:val="00DC54CF"/>
    <w:rsid w:val="00DC59FC"/>
    <w:rsid w:val="00DC5AC4"/>
    <w:rsid w:val="00DC78E6"/>
    <w:rsid w:val="00DC7D7D"/>
    <w:rsid w:val="00DD09BB"/>
    <w:rsid w:val="00DD09CB"/>
    <w:rsid w:val="00DD0E8F"/>
    <w:rsid w:val="00DD0F28"/>
    <w:rsid w:val="00DD14C1"/>
    <w:rsid w:val="00DD2304"/>
    <w:rsid w:val="00DD25DB"/>
    <w:rsid w:val="00DD2668"/>
    <w:rsid w:val="00DD2A90"/>
    <w:rsid w:val="00DD3350"/>
    <w:rsid w:val="00DD38E5"/>
    <w:rsid w:val="00DD392D"/>
    <w:rsid w:val="00DD444E"/>
    <w:rsid w:val="00DD5B78"/>
    <w:rsid w:val="00DD6E24"/>
    <w:rsid w:val="00DD7672"/>
    <w:rsid w:val="00DD7C32"/>
    <w:rsid w:val="00DD7C5B"/>
    <w:rsid w:val="00DE04FF"/>
    <w:rsid w:val="00DE0C96"/>
    <w:rsid w:val="00DE121E"/>
    <w:rsid w:val="00DE1A1E"/>
    <w:rsid w:val="00DE1FBD"/>
    <w:rsid w:val="00DE1FC1"/>
    <w:rsid w:val="00DE2887"/>
    <w:rsid w:val="00DE3C8E"/>
    <w:rsid w:val="00DE58D4"/>
    <w:rsid w:val="00DE776F"/>
    <w:rsid w:val="00DE77BA"/>
    <w:rsid w:val="00DE77FC"/>
    <w:rsid w:val="00DF02B4"/>
    <w:rsid w:val="00DF2061"/>
    <w:rsid w:val="00DF3549"/>
    <w:rsid w:val="00DF391D"/>
    <w:rsid w:val="00DF3BB1"/>
    <w:rsid w:val="00DF6D35"/>
    <w:rsid w:val="00DF783C"/>
    <w:rsid w:val="00E000A3"/>
    <w:rsid w:val="00E00934"/>
    <w:rsid w:val="00E012C6"/>
    <w:rsid w:val="00E014B1"/>
    <w:rsid w:val="00E022BD"/>
    <w:rsid w:val="00E02C8F"/>
    <w:rsid w:val="00E02E5F"/>
    <w:rsid w:val="00E030D9"/>
    <w:rsid w:val="00E03CCD"/>
    <w:rsid w:val="00E042C3"/>
    <w:rsid w:val="00E04A1E"/>
    <w:rsid w:val="00E05B16"/>
    <w:rsid w:val="00E06018"/>
    <w:rsid w:val="00E0673E"/>
    <w:rsid w:val="00E071AA"/>
    <w:rsid w:val="00E106F2"/>
    <w:rsid w:val="00E11C3E"/>
    <w:rsid w:val="00E12216"/>
    <w:rsid w:val="00E12A74"/>
    <w:rsid w:val="00E12E64"/>
    <w:rsid w:val="00E13E39"/>
    <w:rsid w:val="00E140A8"/>
    <w:rsid w:val="00E1446A"/>
    <w:rsid w:val="00E14936"/>
    <w:rsid w:val="00E14B59"/>
    <w:rsid w:val="00E14D39"/>
    <w:rsid w:val="00E15324"/>
    <w:rsid w:val="00E15599"/>
    <w:rsid w:val="00E15A34"/>
    <w:rsid w:val="00E1633F"/>
    <w:rsid w:val="00E165B9"/>
    <w:rsid w:val="00E16D10"/>
    <w:rsid w:val="00E1751F"/>
    <w:rsid w:val="00E20753"/>
    <w:rsid w:val="00E2169F"/>
    <w:rsid w:val="00E21901"/>
    <w:rsid w:val="00E2318D"/>
    <w:rsid w:val="00E2390F"/>
    <w:rsid w:val="00E23DC0"/>
    <w:rsid w:val="00E23DC2"/>
    <w:rsid w:val="00E251C7"/>
    <w:rsid w:val="00E26557"/>
    <w:rsid w:val="00E27508"/>
    <w:rsid w:val="00E27A44"/>
    <w:rsid w:val="00E27B1E"/>
    <w:rsid w:val="00E309B8"/>
    <w:rsid w:val="00E30DFC"/>
    <w:rsid w:val="00E30FA9"/>
    <w:rsid w:val="00E310B0"/>
    <w:rsid w:val="00E3188A"/>
    <w:rsid w:val="00E33BC2"/>
    <w:rsid w:val="00E34245"/>
    <w:rsid w:val="00E347FE"/>
    <w:rsid w:val="00E34A35"/>
    <w:rsid w:val="00E3511C"/>
    <w:rsid w:val="00E354BC"/>
    <w:rsid w:val="00E35A1E"/>
    <w:rsid w:val="00E36342"/>
    <w:rsid w:val="00E36583"/>
    <w:rsid w:val="00E366DA"/>
    <w:rsid w:val="00E36C3F"/>
    <w:rsid w:val="00E36E79"/>
    <w:rsid w:val="00E376A0"/>
    <w:rsid w:val="00E376AB"/>
    <w:rsid w:val="00E37C09"/>
    <w:rsid w:val="00E37EF0"/>
    <w:rsid w:val="00E408CB"/>
    <w:rsid w:val="00E40901"/>
    <w:rsid w:val="00E411C3"/>
    <w:rsid w:val="00E4173E"/>
    <w:rsid w:val="00E4239B"/>
    <w:rsid w:val="00E424A8"/>
    <w:rsid w:val="00E43020"/>
    <w:rsid w:val="00E43A6C"/>
    <w:rsid w:val="00E44485"/>
    <w:rsid w:val="00E45765"/>
    <w:rsid w:val="00E461D7"/>
    <w:rsid w:val="00E4678E"/>
    <w:rsid w:val="00E47314"/>
    <w:rsid w:val="00E47BA2"/>
    <w:rsid w:val="00E513E2"/>
    <w:rsid w:val="00E51F1D"/>
    <w:rsid w:val="00E51FA4"/>
    <w:rsid w:val="00E52F44"/>
    <w:rsid w:val="00E5317D"/>
    <w:rsid w:val="00E5453F"/>
    <w:rsid w:val="00E566DE"/>
    <w:rsid w:val="00E575F9"/>
    <w:rsid w:val="00E604A1"/>
    <w:rsid w:val="00E60AD2"/>
    <w:rsid w:val="00E6232F"/>
    <w:rsid w:val="00E62591"/>
    <w:rsid w:val="00E62E58"/>
    <w:rsid w:val="00E6729E"/>
    <w:rsid w:val="00E67484"/>
    <w:rsid w:val="00E70602"/>
    <w:rsid w:val="00E70D17"/>
    <w:rsid w:val="00E71788"/>
    <w:rsid w:val="00E72393"/>
    <w:rsid w:val="00E72CBB"/>
    <w:rsid w:val="00E732DC"/>
    <w:rsid w:val="00E7478B"/>
    <w:rsid w:val="00E752DE"/>
    <w:rsid w:val="00E769BC"/>
    <w:rsid w:val="00E76FC7"/>
    <w:rsid w:val="00E8057A"/>
    <w:rsid w:val="00E805C7"/>
    <w:rsid w:val="00E807B8"/>
    <w:rsid w:val="00E80DB4"/>
    <w:rsid w:val="00E81C3D"/>
    <w:rsid w:val="00E81E5E"/>
    <w:rsid w:val="00E82043"/>
    <w:rsid w:val="00E82C10"/>
    <w:rsid w:val="00E82C88"/>
    <w:rsid w:val="00E82E27"/>
    <w:rsid w:val="00E82E31"/>
    <w:rsid w:val="00E8372B"/>
    <w:rsid w:val="00E83C17"/>
    <w:rsid w:val="00E84920"/>
    <w:rsid w:val="00E87187"/>
    <w:rsid w:val="00E87273"/>
    <w:rsid w:val="00E87525"/>
    <w:rsid w:val="00E87629"/>
    <w:rsid w:val="00E878EC"/>
    <w:rsid w:val="00E87C92"/>
    <w:rsid w:val="00E909E8"/>
    <w:rsid w:val="00E91126"/>
    <w:rsid w:val="00E923CA"/>
    <w:rsid w:val="00E9313B"/>
    <w:rsid w:val="00E9383E"/>
    <w:rsid w:val="00E93B44"/>
    <w:rsid w:val="00E944DE"/>
    <w:rsid w:val="00E94527"/>
    <w:rsid w:val="00E94B45"/>
    <w:rsid w:val="00E95536"/>
    <w:rsid w:val="00E95B85"/>
    <w:rsid w:val="00E95C75"/>
    <w:rsid w:val="00E95DA6"/>
    <w:rsid w:val="00E96827"/>
    <w:rsid w:val="00E96A20"/>
    <w:rsid w:val="00E970D0"/>
    <w:rsid w:val="00EA0433"/>
    <w:rsid w:val="00EA0E55"/>
    <w:rsid w:val="00EA1B1C"/>
    <w:rsid w:val="00EA280B"/>
    <w:rsid w:val="00EA2852"/>
    <w:rsid w:val="00EA2C6A"/>
    <w:rsid w:val="00EA4372"/>
    <w:rsid w:val="00EA45A5"/>
    <w:rsid w:val="00EA48FB"/>
    <w:rsid w:val="00EA4D40"/>
    <w:rsid w:val="00EA5A77"/>
    <w:rsid w:val="00EA711C"/>
    <w:rsid w:val="00EA719E"/>
    <w:rsid w:val="00EA7638"/>
    <w:rsid w:val="00EB00CE"/>
    <w:rsid w:val="00EB1492"/>
    <w:rsid w:val="00EB1B4C"/>
    <w:rsid w:val="00EB2C6F"/>
    <w:rsid w:val="00EB3447"/>
    <w:rsid w:val="00EB41AC"/>
    <w:rsid w:val="00EB434D"/>
    <w:rsid w:val="00EB4C8F"/>
    <w:rsid w:val="00EB4DCF"/>
    <w:rsid w:val="00EB5732"/>
    <w:rsid w:val="00EB608E"/>
    <w:rsid w:val="00EB676F"/>
    <w:rsid w:val="00EB6A95"/>
    <w:rsid w:val="00EB6D97"/>
    <w:rsid w:val="00EB70B5"/>
    <w:rsid w:val="00EB70DC"/>
    <w:rsid w:val="00EB7DAB"/>
    <w:rsid w:val="00EC0D31"/>
    <w:rsid w:val="00EC0DB4"/>
    <w:rsid w:val="00EC1942"/>
    <w:rsid w:val="00EC1E84"/>
    <w:rsid w:val="00EC3B3F"/>
    <w:rsid w:val="00EC46FE"/>
    <w:rsid w:val="00EC485E"/>
    <w:rsid w:val="00EC49A0"/>
    <w:rsid w:val="00EC5AC3"/>
    <w:rsid w:val="00EC5CB1"/>
    <w:rsid w:val="00EC5D66"/>
    <w:rsid w:val="00EC5E5E"/>
    <w:rsid w:val="00EC6185"/>
    <w:rsid w:val="00EC64C7"/>
    <w:rsid w:val="00EC665D"/>
    <w:rsid w:val="00EC66B0"/>
    <w:rsid w:val="00EC75BE"/>
    <w:rsid w:val="00EC75F8"/>
    <w:rsid w:val="00ED0459"/>
    <w:rsid w:val="00ED04A0"/>
    <w:rsid w:val="00ED061D"/>
    <w:rsid w:val="00ED1052"/>
    <w:rsid w:val="00ED18CB"/>
    <w:rsid w:val="00ED19B8"/>
    <w:rsid w:val="00ED1FD0"/>
    <w:rsid w:val="00ED36BF"/>
    <w:rsid w:val="00ED3919"/>
    <w:rsid w:val="00ED3E1F"/>
    <w:rsid w:val="00ED5358"/>
    <w:rsid w:val="00ED56E0"/>
    <w:rsid w:val="00ED580F"/>
    <w:rsid w:val="00ED5D99"/>
    <w:rsid w:val="00ED5DC5"/>
    <w:rsid w:val="00ED7281"/>
    <w:rsid w:val="00ED7720"/>
    <w:rsid w:val="00ED7E4B"/>
    <w:rsid w:val="00EE0AA2"/>
    <w:rsid w:val="00EE0E50"/>
    <w:rsid w:val="00EE114A"/>
    <w:rsid w:val="00EE185E"/>
    <w:rsid w:val="00EE1BA4"/>
    <w:rsid w:val="00EE2628"/>
    <w:rsid w:val="00EE2F25"/>
    <w:rsid w:val="00EE39F0"/>
    <w:rsid w:val="00EE428F"/>
    <w:rsid w:val="00EE42BD"/>
    <w:rsid w:val="00EE4676"/>
    <w:rsid w:val="00EE49C8"/>
    <w:rsid w:val="00EE6989"/>
    <w:rsid w:val="00EE6C72"/>
    <w:rsid w:val="00EF02B4"/>
    <w:rsid w:val="00EF174C"/>
    <w:rsid w:val="00EF1B03"/>
    <w:rsid w:val="00EF1DF3"/>
    <w:rsid w:val="00EF2040"/>
    <w:rsid w:val="00EF3258"/>
    <w:rsid w:val="00EF3CF8"/>
    <w:rsid w:val="00EF452C"/>
    <w:rsid w:val="00EF4950"/>
    <w:rsid w:val="00EF521E"/>
    <w:rsid w:val="00EF59F2"/>
    <w:rsid w:val="00EF65A4"/>
    <w:rsid w:val="00EF6FEF"/>
    <w:rsid w:val="00EF7325"/>
    <w:rsid w:val="00EF7A12"/>
    <w:rsid w:val="00F00443"/>
    <w:rsid w:val="00F00816"/>
    <w:rsid w:val="00F00D75"/>
    <w:rsid w:val="00F01666"/>
    <w:rsid w:val="00F02C6A"/>
    <w:rsid w:val="00F05B5C"/>
    <w:rsid w:val="00F061C1"/>
    <w:rsid w:val="00F06A9A"/>
    <w:rsid w:val="00F07212"/>
    <w:rsid w:val="00F074BF"/>
    <w:rsid w:val="00F11417"/>
    <w:rsid w:val="00F12560"/>
    <w:rsid w:val="00F13B2B"/>
    <w:rsid w:val="00F14352"/>
    <w:rsid w:val="00F14657"/>
    <w:rsid w:val="00F147B9"/>
    <w:rsid w:val="00F15740"/>
    <w:rsid w:val="00F15BB9"/>
    <w:rsid w:val="00F15E1E"/>
    <w:rsid w:val="00F15F0D"/>
    <w:rsid w:val="00F16C7D"/>
    <w:rsid w:val="00F203E6"/>
    <w:rsid w:val="00F20673"/>
    <w:rsid w:val="00F20E97"/>
    <w:rsid w:val="00F2109D"/>
    <w:rsid w:val="00F2124B"/>
    <w:rsid w:val="00F2145B"/>
    <w:rsid w:val="00F21659"/>
    <w:rsid w:val="00F22989"/>
    <w:rsid w:val="00F23561"/>
    <w:rsid w:val="00F2464E"/>
    <w:rsid w:val="00F307B1"/>
    <w:rsid w:val="00F30835"/>
    <w:rsid w:val="00F31203"/>
    <w:rsid w:val="00F338B4"/>
    <w:rsid w:val="00F341EA"/>
    <w:rsid w:val="00F34991"/>
    <w:rsid w:val="00F352C8"/>
    <w:rsid w:val="00F3552A"/>
    <w:rsid w:val="00F355AD"/>
    <w:rsid w:val="00F36B84"/>
    <w:rsid w:val="00F376E0"/>
    <w:rsid w:val="00F37870"/>
    <w:rsid w:val="00F37CB2"/>
    <w:rsid w:val="00F40466"/>
    <w:rsid w:val="00F4053B"/>
    <w:rsid w:val="00F40580"/>
    <w:rsid w:val="00F42F43"/>
    <w:rsid w:val="00F43B05"/>
    <w:rsid w:val="00F43ECA"/>
    <w:rsid w:val="00F44B27"/>
    <w:rsid w:val="00F453DC"/>
    <w:rsid w:val="00F45AB5"/>
    <w:rsid w:val="00F45F14"/>
    <w:rsid w:val="00F470C4"/>
    <w:rsid w:val="00F5026A"/>
    <w:rsid w:val="00F503BF"/>
    <w:rsid w:val="00F505AC"/>
    <w:rsid w:val="00F51F39"/>
    <w:rsid w:val="00F520B2"/>
    <w:rsid w:val="00F520E7"/>
    <w:rsid w:val="00F54C5A"/>
    <w:rsid w:val="00F551FF"/>
    <w:rsid w:val="00F552D6"/>
    <w:rsid w:val="00F57008"/>
    <w:rsid w:val="00F57A53"/>
    <w:rsid w:val="00F57BA4"/>
    <w:rsid w:val="00F57C3E"/>
    <w:rsid w:val="00F57CAB"/>
    <w:rsid w:val="00F6141E"/>
    <w:rsid w:val="00F61D61"/>
    <w:rsid w:val="00F648B7"/>
    <w:rsid w:val="00F65CE5"/>
    <w:rsid w:val="00F65CF6"/>
    <w:rsid w:val="00F65DBE"/>
    <w:rsid w:val="00F6638A"/>
    <w:rsid w:val="00F66D76"/>
    <w:rsid w:val="00F672A6"/>
    <w:rsid w:val="00F678B1"/>
    <w:rsid w:val="00F67FC1"/>
    <w:rsid w:val="00F70426"/>
    <w:rsid w:val="00F712B0"/>
    <w:rsid w:val="00F71309"/>
    <w:rsid w:val="00F71B94"/>
    <w:rsid w:val="00F71CDB"/>
    <w:rsid w:val="00F71D18"/>
    <w:rsid w:val="00F72C83"/>
    <w:rsid w:val="00F72E0E"/>
    <w:rsid w:val="00F736CB"/>
    <w:rsid w:val="00F7384E"/>
    <w:rsid w:val="00F739E0"/>
    <w:rsid w:val="00F73E28"/>
    <w:rsid w:val="00F746C0"/>
    <w:rsid w:val="00F74A48"/>
    <w:rsid w:val="00F74C88"/>
    <w:rsid w:val="00F75644"/>
    <w:rsid w:val="00F7588F"/>
    <w:rsid w:val="00F75B95"/>
    <w:rsid w:val="00F75D72"/>
    <w:rsid w:val="00F76264"/>
    <w:rsid w:val="00F767A7"/>
    <w:rsid w:val="00F76DE5"/>
    <w:rsid w:val="00F771DC"/>
    <w:rsid w:val="00F77310"/>
    <w:rsid w:val="00F778DC"/>
    <w:rsid w:val="00F803D3"/>
    <w:rsid w:val="00F8086B"/>
    <w:rsid w:val="00F80870"/>
    <w:rsid w:val="00F80A2F"/>
    <w:rsid w:val="00F80D6D"/>
    <w:rsid w:val="00F80E06"/>
    <w:rsid w:val="00F8111E"/>
    <w:rsid w:val="00F81526"/>
    <w:rsid w:val="00F8172E"/>
    <w:rsid w:val="00F82045"/>
    <w:rsid w:val="00F82434"/>
    <w:rsid w:val="00F824E4"/>
    <w:rsid w:val="00F82672"/>
    <w:rsid w:val="00F82752"/>
    <w:rsid w:val="00F83C79"/>
    <w:rsid w:val="00F83D26"/>
    <w:rsid w:val="00F83EF5"/>
    <w:rsid w:val="00F844E1"/>
    <w:rsid w:val="00F84EE9"/>
    <w:rsid w:val="00F85246"/>
    <w:rsid w:val="00F858B2"/>
    <w:rsid w:val="00F85F37"/>
    <w:rsid w:val="00F8759F"/>
    <w:rsid w:val="00F87726"/>
    <w:rsid w:val="00F877B8"/>
    <w:rsid w:val="00F877BC"/>
    <w:rsid w:val="00F912D2"/>
    <w:rsid w:val="00F91778"/>
    <w:rsid w:val="00F9193C"/>
    <w:rsid w:val="00F91E3A"/>
    <w:rsid w:val="00F93944"/>
    <w:rsid w:val="00F93EAA"/>
    <w:rsid w:val="00F9461A"/>
    <w:rsid w:val="00F94768"/>
    <w:rsid w:val="00F949DA"/>
    <w:rsid w:val="00F95819"/>
    <w:rsid w:val="00F96AAA"/>
    <w:rsid w:val="00F96BC9"/>
    <w:rsid w:val="00F96E28"/>
    <w:rsid w:val="00F9760F"/>
    <w:rsid w:val="00F97765"/>
    <w:rsid w:val="00FA00C5"/>
    <w:rsid w:val="00FA0DAA"/>
    <w:rsid w:val="00FA1031"/>
    <w:rsid w:val="00FA106E"/>
    <w:rsid w:val="00FA1AD9"/>
    <w:rsid w:val="00FA25D3"/>
    <w:rsid w:val="00FA27EF"/>
    <w:rsid w:val="00FA33FD"/>
    <w:rsid w:val="00FA37E9"/>
    <w:rsid w:val="00FA3B03"/>
    <w:rsid w:val="00FA4C0C"/>
    <w:rsid w:val="00FA5395"/>
    <w:rsid w:val="00FA6772"/>
    <w:rsid w:val="00FA6B28"/>
    <w:rsid w:val="00FA6F4D"/>
    <w:rsid w:val="00FA7232"/>
    <w:rsid w:val="00FA7544"/>
    <w:rsid w:val="00FB0B0C"/>
    <w:rsid w:val="00FB0D2E"/>
    <w:rsid w:val="00FB0FA2"/>
    <w:rsid w:val="00FB13D7"/>
    <w:rsid w:val="00FB2670"/>
    <w:rsid w:val="00FB2A21"/>
    <w:rsid w:val="00FB35D4"/>
    <w:rsid w:val="00FB39EE"/>
    <w:rsid w:val="00FB4778"/>
    <w:rsid w:val="00FB4AC4"/>
    <w:rsid w:val="00FB4BE7"/>
    <w:rsid w:val="00FB4CF2"/>
    <w:rsid w:val="00FB50EC"/>
    <w:rsid w:val="00FB5EE3"/>
    <w:rsid w:val="00FB6D61"/>
    <w:rsid w:val="00FB744C"/>
    <w:rsid w:val="00FC239A"/>
    <w:rsid w:val="00FC31DC"/>
    <w:rsid w:val="00FC3368"/>
    <w:rsid w:val="00FC368A"/>
    <w:rsid w:val="00FC392F"/>
    <w:rsid w:val="00FC3C00"/>
    <w:rsid w:val="00FC3F04"/>
    <w:rsid w:val="00FC4DE6"/>
    <w:rsid w:val="00FC5219"/>
    <w:rsid w:val="00FC5335"/>
    <w:rsid w:val="00FC533A"/>
    <w:rsid w:val="00FC646D"/>
    <w:rsid w:val="00FC65B3"/>
    <w:rsid w:val="00FD00DC"/>
    <w:rsid w:val="00FD0515"/>
    <w:rsid w:val="00FD0809"/>
    <w:rsid w:val="00FD0EA9"/>
    <w:rsid w:val="00FD10D1"/>
    <w:rsid w:val="00FD146F"/>
    <w:rsid w:val="00FD1B61"/>
    <w:rsid w:val="00FD2539"/>
    <w:rsid w:val="00FD3727"/>
    <w:rsid w:val="00FD3A74"/>
    <w:rsid w:val="00FD3BBA"/>
    <w:rsid w:val="00FD40A0"/>
    <w:rsid w:val="00FD4210"/>
    <w:rsid w:val="00FD4C40"/>
    <w:rsid w:val="00FD6C44"/>
    <w:rsid w:val="00FD7B2B"/>
    <w:rsid w:val="00FE09D0"/>
    <w:rsid w:val="00FE1642"/>
    <w:rsid w:val="00FE1F8C"/>
    <w:rsid w:val="00FE238B"/>
    <w:rsid w:val="00FE2731"/>
    <w:rsid w:val="00FE28E1"/>
    <w:rsid w:val="00FE2BC1"/>
    <w:rsid w:val="00FE324F"/>
    <w:rsid w:val="00FE33AB"/>
    <w:rsid w:val="00FE4585"/>
    <w:rsid w:val="00FE4B62"/>
    <w:rsid w:val="00FE5069"/>
    <w:rsid w:val="00FE548A"/>
    <w:rsid w:val="00FE5D20"/>
    <w:rsid w:val="00FE63B7"/>
    <w:rsid w:val="00FE65D0"/>
    <w:rsid w:val="00FE6B99"/>
    <w:rsid w:val="00FE6CAB"/>
    <w:rsid w:val="00FE6E26"/>
    <w:rsid w:val="00FE73A1"/>
    <w:rsid w:val="00FE75F1"/>
    <w:rsid w:val="00FF0CCC"/>
    <w:rsid w:val="00FF11FE"/>
    <w:rsid w:val="00FF19FF"/>
    <w:rsid w:val="00FF212D"/>
    <w:rsid w:val="00FF32BC"/>
    <w:rsid w:val="00FF4C43"/>
    <w:rsid w:val="00FF4FD8"/>
    <w:rsid w:val="00FF623F"/>
    <w:rsid w:val="00FF69CA"/>
    <w:rsid w:val="00FF79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8DC882"/>
  <w15:docId w15:val="{2064F4CE-7CD3-41E9-990A-CAAEB74E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7A71"/>
    <w:rPr>
      <w:lang w:val="en-AU"/>
    </w:rPr>
  </w:style>
  <w:style w:type="paragraph" w:styleId="Heading1">
    <w:name w:val="heading 1"/>
    <w:basedOn w:val="Normal"/>
    <w:next w:val="Normal"/>
    <w:link w:val="Heading1Char"/>
    <w:qFormat/>
    <w:rsid w:val="0069513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F76DE5"/>
    <w:pPr>
      <w:tabs>
        <w:tab w:val="left" w:pos="567"/>
        <w:tab w:val="left" w:pos="1134"/>
        <w:tab w:val="left" w:pos="10065"/>
      </w:tabs>
      <w:spacing w:line="360" w:lineRule="auto"/>
      <w:outlineLvl w:val="1"/>
    </w:pPr>
    <w:rPr>
      <w:b/>
      <w:sz w:val="24"/>
      <w:szCs w:val="24"/>
    </w:rPr>
  </w:style>
  <w:style w:type="paragraph" w:styleId="Heading3">
    <w:name w:val="heading 3"/>
    <w:basedOn w:val="Normal"/>
    <w:next w:val="Normal"/>
    <w:link w:val="Heading3Char"/>
    <w:qFormat/>
    <w:rsid w:val="004B18FD"/>
    <w:pPr>
      <w:keepNext/>
      <w:spacing w:before="240" w:after="60"/>
      <w:outlineLvl w:val="2"/>
    </w:pPr>
    <w:rPr>
      <w:rFonts w:ascii="Cambria" w:hAnsi="Cambria"/>
      <w:b/>
      <w:bCs/>
      <w:sz w:val="26"/>
      <w:szCs w:val="26"/>
    </w:rPr>
  </w:style>
  <w:style w:type="paragraph" w:styleId="Heading7">
    <w:name w:val="heading 7"/>
    <w:basedOn w:val="Normal"/>
    <w:next w:val="Normal"/>
    <w:link w:val="Heading7Char"/>
    <w:semiHidden/>
    <w:unhideWhenUsed/>
    <w:qFormat/>
    <w:rsid w:val="008F79BA"/>
    <w:pPr>
      <w:keepNext/>
      <w:keepLines/>
      <w:spacing w:before="40"/>
      <w:outlineLvl w:val="6"/>
    </w:pPr>
    <w:rPr>
      <w:rFonts w:asciiTheme="majorHAnsi" w:eastAsiaTheme="majorEastAsia" w:hAnsiTheme="majorHAnsi" w:cstheme="majorBidi"/>
      <w:i/>
      <w:iCs/>
      <w:color w:val="983D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61E43"/>
    <w:pPr>
      <w:spacing w:before="100" w:beforeAutospacing="1" w:after="100" w:afterAutospacing="1"/>
    </w:pPr>
    <w:rPr>
      <w:sz w:val="24"/>
      <w:szCs w:val="24"/>
      <w:lang w:val="en-US"/>
    </w:rPr>
  </w:style>
  <w:style w:type="table" w:styleId="TableGrid">
    <w:name w:val="Table Grid"/>
    <w:basedOn w:val="TableNormal"/>
    <w:rsid w:val="00892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22906"/>
    <w:pPr>
      <w:tabs>
        <w:tab w:val="center" w:pos="4320"/>
        <w:tab w:val="right" w:pos="8640"/>
      </w:tabs>
    </w:pPr>
  </w:style>
  <w:style w:type="character" w:styleId="PageNumber">
    <w:name w:val="page number"/>
    <w:basedOn w:val="DefaultParagraphFont"/>
    <w:rsid w:val="00422906"/>
  </w:style>
  <w:style w:type="paragraph" w:styleId="HTMLPreformatted">
    <w:name w:val="HTML Preformatted"/>
    <w:basedOn w:val="Normal"/>
    <w:link w:val="HTMLPreformattedChar"/>
    <w:rsid w:val="008F3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paragraph" w:customStyle="1" w:styleId="Default">
    <w:name w:val="Default"/>
    <w:rsid w:val="00BD50CB"/>
    <w:pPr>
      <w:autoSpaceDE w:val="0"/>
      <w:autoSpaceDN w:val="0"/>
      <w:adjustRightInd w:val="0"/>
    </w:pPr>
    <w:rPr>
      <w:rFonts w:ascii="Arial" w:hAnsi="Arial" w:cs="Arial"/>
      <w:color w:val="000000"/>
      <w:sz w:val="24"/>
      <w:szCs w:val="24"/>
      <w:lang w:val="ro-RO" w:eastAsia="ro-RO"/>
    </w:rPr>
  </w:style>
  <w:style w:type="paragraph" w:styleId="Header">
    <w:name w:val="header"/>
    <w:aliases w:val=" Char"/>
    <w:basedOn w:val="Normal"/>
    <w:link w:val="HeaderChar"/>
    <w:uiPriority w:val="99"/>
    <w:rsid w:val="00AD61C3"/>
    <w:pPr>
      <w:tabs>
        <w:tab w:val="center" w:pos="4536"/>
        <w:tab w:val="right" w:pos="9072"/>
      </w:tabs>
    </w:pPr>
  </w:style>
  <w:style w:type="paragraph" w:customStyle="1" w:styleId="Blockquote">
    <w:name w:val="Blockquote"/>
    <w:basedOn w:val="Normal"/>
    <w:rsid w:val="006A48CB"/>
    <w:pPr>
      <w:widowControl w:val="0"/>
      <w:snapToGrid w:val="0"/>
      <w:spacing w:before="100" w:after="100"/>
      <w:ind w:left="360" w:right="360"/>
    </w:pPr>
    <w:rPr>
      <w:rFonts w:eastAsia="Arial Unicode MS"/>
      <w:sz w:val="24"/>
      <w:lang w:val="ro-RO" w:eastAsia="ro-RO"/>
    </w:rPr>
  </w:style>
  <w:style w:type="paragraph" w:styleId="DocumentMap">
    <w:name w:val="Document Map"/>
    <w:basedOn w:val="Normal"/>
    <w:link w:val="DocumentMapChar"/>
    <w:rsid w:val="0064427C"/>
    <w:rPr>
      <w:rFonts w:ascii="Tahoma" w:hAnsi="Tahoma"/>
      <w:sz w:val="16"/>
      <w:szCs w:val="16"/>
    </w:rPr>
  </w:style>
  <w:style w:type="character" w:customStyle="1" w:styleId="DocumentMapChar">
    <w:name w:val="Document Map Char"/>
    <w:link w:val="DocumentMap"/>
    <w:rsid w:val="0064427C"/>
    <w:rPr>
      <w:rFonts w:ascii="Tahoma" w:hAnsi="Tahoma" w:cs="Tahoma"/>
      <w:sz w:val="16"/>
      <w:szCs w:val="16"/>
      <w:lang w:val="en-AU" w:eastAsia="en-US"/>
    </w:rPr>
  </w:style>
  <w:style w:type="paragraph" w:customStyle="1" w:styleId="ColorfulShading-Accent11">
    <w:name w:val="Colorful Shading - Accent 11"/>
    <w:hidden/>
    <w:uiPriority w:val="99"/>
    <w:semiHidden/>
    <w:rsid w:val="00BD115A"/>
    <w:rPr>
      <w:lang w:val="en-AU"/>
    </w:rPr>
  </w:style>
  <w:style w:type="paragraph" w:styleId="BalloonText">
    <w:name w:val="Balloon Text"/>
    <w:basedOn w:val="Normal"/>
    <w:link w:val="BalloonTextChar"/>
    <w:rsid w:val="00BD115A"/>
    <w:rPr>
      <w:rFonts w:ascii="Tahoma" w:hAnsi="Tahoma"/>
      <w:sz w:val="16"/>
      <w:szCs w:val="16"/>
    </w:rPr>
  </w:style>
  <w:style w:type="character" w:customStyle="1" w:styleId="BalloonTextChar">
    <w:name w:val="Balloon Text Char"/>
    <w:link w:val="BalloonText"/>
    <w:rsid w:val="00BD115A"/>
    <w:rPr>
      <w:rFonts w:ascii="Tahoma" w:hAnsi="Tahoma" w:cs="Tahoma"/>
      <w:sz w:val="16"/>
      <w:szCs w:val="16"/>
      <w:lang w:val="en-AU" w:eastAsia="en-US"/>
    </w:rPr>
  </w:style>
  <w:style w:type="paragraph" w:customStyle="1" w:styleId="ListParagraph1">
    <w:name w:val="List Paragraph1"/>
    <w:basedOn w:val="Normal"/>
    <w:qFormat/>
    <w:rsid w:val="003857E1"/>
    <w:pPr>
      <w:spacing w:after="200" w:line="276" w:lineRule="auto"/>
      <w:ind w:left="720"/>
      <w:contextualSpacing/>
    </w:pPr>
    <w:rPr>
      <w:rFonts w:ascii="Calibri" w:eastAsia="Calibri" w:hAnsi="Calibri"/>
      <w:sz w:val="22"/>
      <w:szCs w:val="22"/>
      <w:lang w:val="ro-RO"/>
    </w:rPr>
  </w:style>
  <w:style w:type="paragraph" w:customStyle="1" w:styleId="NoSpacing1">
    <w:name w:val="No Spacing1"/>
    <w:uiPriority w:val="1"/>
    <w:qFormat/>
    <w:rsid w:val="00195AAE"/>
    <w:rPr>
      <w:rFonts w:ascii="Calibri" w:eastAsia="Calibri" w:hAnsi="Calibri"/>
      <w:sz w:val="22"/>
      <w:szCs w:val="22"/>
      <w:lang w:val="en-GB"/>
    </w:rPr>
  </w:style>
  <w:style w:type="character" w:styleId="Hyperlink">
    <w:name w:val="Hyperlink"/>
    <w:rsid w:val="00FB0B0C"/>
    <w:rPr>
      <w:color w:val="0000FF"/>
      <w:u w:val="single"/>
    </w:rPr>
  </w:style>
  <w:style w:type="paragraph" w:customStyle="1" w:styleId="ColorfulList-Accent11">
    <w:name w:val="Colorful List - Accent 11"/>
    <w:basedOn w:val="Normal"/>
    <w:uiPriority w:val="34"/>
    <w:qFormat/>
    <w:rsid w:val="00A15EAD"/>
    <w:pPr>
      <w:spacing w:after="200" w:line="276" w:lineRule="auto"/>
      <w:ind w:left="720"/>
      <w:contextualSpacing/>
    </w:pPr>
    <w:rPr>
      <w:rFonts w:ascii="Calibri" w:hAnsi="Calibri"/>
      <w:sz w:val="22"/>
      <w:szCs w:val="22"/>
      <w:lang w:val="ro-RO"/>
    </w:rPr>
  </w:style>
  <w:style w:type="character" w:customStyle="1" w:styleId="FooterChar">
    <w:name w:val="Footer Char"/>
    <w:link w:val="Footer"/>
    <w:uiPriority w:val="99"/>
    <w:rsid w:val="000F02F2"/>
    <w:rPr>
      <w:lang w:val="en-AU" w:eastAsia="en-US"/>
    </w:rPr>
  </w:style>
  <w:style w:type="character" w:customStyle="1" w:styleId="HeaderChar">
    <w:name w:val="Header Char"/>
    <w:aliases w:val=" Char Char"/>
    <w:link w:val="Header"/>
    <w:uiPriority w:val="99"/>
    <w:rsid w:val="00727ADF"/>
    <w:rPr>
      <w:lang w:val="en-AU" w:eastAsia="en-US"/>
    </w:rPr>
  </w:style>
  <w:style w:type="character" w:customStyle="1" w:styleId="Heading2Char">
    <w:name w:val="Heading 2 Char"/>
    <w:link w:val="Heading2"/>
    <w:rsid w:val="00F76DE5"/>
    <w:rPr>
      <w:b/>
      <w:sz w:val="24"/>
      <w:szCs w:val="24"/>
      <w:lang w:eastAsia="en-US"/>
    </w:rPr>
  </w:style>
  <w:style w:type="character" w:customStyle="1" w:styleId="Heading3Char">
    <w:name w:val="Heading 3 Char"/>
    <w:link w:val="Heading3"/>
    <w:semiHidden/>
    <w:rsid w:val="004B18FD"/>
    <w:rPr>
      <w:rFonts w:ascii="Cambria" w:eastAsia="Times New Roman" w:hAnsi="Cambria" w:cs="Times New Roman"/>
      <w:b/>
      <w:bCs/>
      <w:sz w:val="26"/>
      <w:szCs w:val="26"/>
      <w:lang w:val="en-AU" w:eastAsia="en-US"/>
    </w:rPr>
  </w:style>
  <w:style w:type="character" w:customStyle="1" w:styleId="longtext1">
    <w:name w:val="long_text1"/>
    <w:rsid w:val="0029308B"/>
    <w:rPr>
      <w:sz w:val="14"/>
      <w:szCs w:val="14"/>
    </w:rPr>
  </w:style>
  <w:style w:type="character" w:customStyle="1" w:styleId="HTMLPreformattedChar">
    <w:name w:val="HTML Preformatted Char"/>
    <w:link w:val="HTMLPreformatted"/>
    <w:rsid w:val="00341582"/>
    <w:rPr>
      <w:rFonts w:ascii="Courier New" w:hAnsi="Courier New" w:cs="Courier New"/>
      <w:lang w:val="en-US" w:eastAsia="en-US"/>
    </w:rPr>
  </w:style>
  <w:style w:type="character" w:customStyle="1" w:styleId="Heading1Char">
    <w:name w:val="Heading 1 Char"/>
    <w:link w:val="Heading1"/>
    <w:rsid w:val="0069513C"/>
    <w:rPr>
      <w:rFonts w:ascii="Cambria" w:eastAsia="Times New Roman" w:hAnsi="Cambria" w:cs="Times New Roman"/>
      <w:b/>
      <w:bCs/>
      <w:kern w:val="32"/>
      <w:sz w:val="32"/>
      <w:szCs w:val="32"/>
      <w:lang w:val="en-AU" w:eastAsia="en-US"/>
    </w:rPr>
  </w:style>
  <w:style w:type="character" w:styleId="Strong">
    <w:name w:val="Strong"/>
    <w:uiPriority w:val="22"/>
    <w:qFormat/>
    <w:rsid w:val="005A4C39"/>
    <w:rPr>
      <w:b/>
      <w:bCs/>
    </w:rPr>
  </w:style>
  <w:style w:type="paragraph" w:styleId="Title">
    <w:name w:val="Title"/>
    <w:basedOn w:val="Normal"/>
    <w:link w:val="TitleChar"/>
    <w:qFormat/>
    <w:rsid w:val="003828B8"/>
    <w:pPr>
      <w:spacing w:line="360" w:lineRule="auto"/>
      <w:jc w:val="center"/>
    </w:pPr>
    <w:rPr>
      <w:rFonts w:ascii="Arial" w:hAnsi="Arial"/>
      <w:b/>
      <w:bCs/>
      <w:sz w:val="26"/>
      <w:szCs w:val="24"/>
    </w:rPr>
  </w:style>
  <w:style w:type="character" w:customStyle="1" w:styleId="TitleChar">
    <w:name w:val="Title Char"/>
    <w:link w:val="Title"/>
    <w:rsid w:val="003828B8"/>
    <w:rPr>
      <w:rFonts w:ascii="Arial" w:hAnsi="Arial" w:cs="Arial"/>
      <w:b/>
      <w:bCs/>
      <w:sz w:val="26"/>
      <w:szCs w:val="24"/>
      <w:lang w:eastAsia="en-US"/>
    </w:rPr>
  </w:style>
  <w:style w:type="paragraph" w:customStyle="1" w:styleId="lili">
    <w:name w:val="lili"/>
    <w:basedOn w:val="Normal"/>
    <w:rsid w:val="00BC3914"/>
    <w:pPr>
      <w:tabs>
        <w:tab w:val="left" w:pos="720"/>
        <w:tab w:val="left" w:pos="2552"/>
      </w:tabs>
      <w:spacing w:before="120" w:line="288" w:lineRule="auto"/>
      <w:jc w:val="both"/>
    </w:pPr>
    <w:rPr>
      <w:rFonts w:ascii="Arial" w:hAnsi="Arial"/>
      <w:sz w:val="24"/>
      <w:lang w:val="ro-RO" w:eastAsia="ro-RO"/>
    </w:rPr>
  </w:style>
  <w:style w:type="paragraph" w:customStyle="1" w:styleId="externalclass35917c7407e7416089802b7be06c3306">
    <w:name w:val="externalclass35917c7407e7416089802b7be06c3306"/>
    <w:basedOn w:val="Normal"/>
    <w:rsid w:val="001D1A5E"/>
    <w:pPr>
      <w:spacing w:before="100" w:beforeAutospacing="1" w:after="100" w:afterAutospacing="1"/>
    </w:pPr>
    <w:rPr>
      <w:sz w:val="24"/>
      <w:szCs w:val="24"/>
      <w:lang w:val="ro-RO" w:eastAsia="ro-RO"/>
    </w:rPr>
  </w:style>
  <w:style w:type="character" w:customStyle="1" w:styleId="apple-converted-space">
    <w:name w:val="apple-converted-space"/>
    <w:basedOn w:val="DefaultParagraphFont"/>
    <w:rsid w:val="001D1A5E"/>
  </w:style>
  <w:style w:type="character" w:styleId="FollowedHyperlink">
    <w:name w:val="FollowedHyperlink"/>
    <w:rsid w:val="009523E0"/>
    <w:rPr>
      <w:color w:val="800080"/>
      <w:u w:val="single"/>
    </w:rPr>
  </w:style>
  <w:style w:type="paragraph" w:styleId="ListParagraph">
    <w:name w:val="List Paragraph"/>
    <w:basedOn w:val="Normal"/>
    <w:uiPriority w:val="1"/>
    <w:qFormat/>
    <w:rsid w:val="001731EE"/>
    <w:pPr>
      <w:ind w:left="720"/>
    </w:pPr>
  </w:style>
  <w:style w:type="paragraph" w:customStyle="1" w:styleId="Listparagraf1">
    <w:name w:val="Listă paragraf1"/>
    <w:basedOn w:val="Normal"/>
    <w:qFormat/>
    <w:rsid w:val="003B129C"/>
    <w:pPr>
      <w:spacing w:after="200" w:line="276" w:lineRule="auto"/>
      <w:ind w:left="720"/>
      <w:contextualSpacing/>
    </w:pPr>
    <w:rPr>
      <w:rFonts w:ascii="Calibri" w:eastAsia="Calibri" w:hAnsi="Calibri"/>
      <w:sz w:val="22"/>
      <w:szCs w:val="22"/>
      <w:lang w:val="ro-RO"/>
    </w:rPr>
  </w:style>
  <w:style w:type="character" w:customStyle="1" w:styleId="geo">
    <w:name w:val="geo"/>
    <w:basedOn w:val="DefaultParagraphFont"/>
    <w:rsid w:val="0074090B"/>
  </w:style>
  <w:style w:type="character" w:customStyle="1" w:styleId="latitude">
    <w:name w:val="latitude"/>
    <w:basedOn w:val="DefaultParagraphFont"/>
    <w:rsid w:val="0074090B"/>
  </w:style>
  <w:style w:type="character" w:customStyle="1" w:styleId="longitude">
    <w:name w:val="longitude"/>
    <w:basedOn w:val="DefaultParagraphFont"/>
    <w:rsid w:val="0074090B"/>
  </w:style>
  <w:style w:type="paragraph" w:customStyle="1" w:styleId="al">
    <w:name w:val="a_l"/>
    <w:basedOn w:val="Normal"/>
    <w:rsid w:val="002B003E"/>
    <w:pPr>
      <w:spacing w:before="100" w:beforeAutospacing="1" w:after="100" w:afterAutospacing="1"/>
    </w:pPr>
    <w:rPr>
      <w:sz w:val="24"/>
      <w:szCs w:val="24"/>
      <w:lang w:val="en-US"/>
    </w:rPr>
  </w:style>
  <w:style w:type="character" w:styleId="PlaceholderText">
    <w:name w:val="Placeholder Text"/>
    <w:basedOn w:val="DefaultParagraphFont"/>
    <w:uiPriority w:val="99"/>
    <w:semiHidden/>
    <w:rsid w:val="0034314C"/>
    <w:rPr>
      <w:color w:val="808080"/>
    </w:rPr>
  </w:style>
  <w:style w:type="paragraph" w:customStyle="1" w:styleId="Texte">
    <w:name w:val="Texte"/>
    <w:basedOn w:val="NormalIndent"/>
    <w:autoRedefine/>
    <w:rsid w:val="00FC65B3"/>
    <w:pPr>
      <w:spacing w:line="276" w:lineRule="auto"/>
      <w:ind w:left="0" w:firstLine="720"/>
      <w:jc w:val="both"/>
    </w:pPr>
    <w:rPr>
      <w:noProof/>
      <w:sz w:val="24"/>
      <w:szCs w:val="24"/>
      <w:shd w:val="clear" w:color="auto" w:fill="FFFFFF"/>
      <w:lang w:val="en-US"/>
    </w:rPr>
  </w:style>
  <w:style w:type="paragraph" w:styleId="NormalIndent">
    <w:name w:val="Normal Indent"/>
    <w:basedOn w:val="Normal"/>
    <w:rsid w:val="00FC65B3"/>
    <w:pPr>
      <w:ind w:left="708"/>
    </w:pPr>
  </w:style>
  <w:style w:type="character" w:styleId="UnresolvedMention">
    <w:name w:val="Unresolved Mention"/>
    <w:basedOn w:val="DefaultParagraphFont"/>
    <w:uiPriority w:val="99"/>
    <w:semiHidden/>
    <w:unhideWhenUsed/>
    <w:rsid w:val="00434475"/>
    <w:rPr>
      <w:color w:val="605E5C"/>
      <w:shd w:val="clear" w:color="auto" w:fill="E1DFDD"/>
    </w:rPr>
  </w:style>
  <w:style w:type="character" w:customStyle="1" w:styleId="Heading7Char">
    <w:name w:val="Heading 7 Char"/>
    <w:basedOn w:val="DefaultParagraphFont"/>
    <w:link w:val="Heading7"/>
    <w:semiHidden/>
    <w:rsid w:val="008F79BA"/>
    <w:rPr>
      <w:rFonts w:asciiTheme="majorHAnsi" w:eastAsiaTheme="majorEastAsia" w:hAnsiTheme="majorHAnsi" w:cstheme="majorBidi"/>
      <w:i/>
      <w:iCs/>
      <w:color w:val="983D00" w:themeColor="accent1" w:themeShade="7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5344">
      <w:bodyDiv w:val="1"/>
      <w:marLeft w:val="0"/>
      <w:marRight w:val="0"/>
      <w:marTop w:val="0"/>
      <w:marBottom w:val="0"/>
      <w:divBdr>
        <w:top w:val="none" w:sz="0" w:space="0" w:color="auto"/>
        <w:left w:val="none" w:sz="0" w:space="0" w:color="auto"/>
        <w:bottom w:val="none" w:sz="0" w:space="0" w:color="auto"/>
        <w:right w:val="none" w:sz="0" w:space="0" w:color="auto"/>
      </w:divBdr>
    </w:div>
    <w:div w:id="24717674">
      <w:bodyDiv w:val="1"/>
      <w:marLeft w:val="0"/>
      <w:marRight w:val="0"/>
      <w:marTop w:val="0"/>
      <w:marBottom w:val="0"/>
      <w:divBdr>
        <w:top w:val="none" w:sz="0" w:space="0" w:color="auto"/>
        <w:left w:val="none" w:sz="0" w:space="0" w:color="auto"/>
        <w:bottom w:val="none" w:sz="0" w:space="0" w:color="auto"/>
        <w:right w:val="none" w:sz="0" w:space="0" w:color="auto"/>
      </w:divBdr>
    </w:div>
    <w:div w:id="56173088">
      <w:bodyDiv w:val="1"/>
      <w:marLeft w:val="0"/>
      <w:marRight w:val="0"/>
      <w:marTop w:val="0"/>
      <w:marBottom w:val="0"/>
      <w:divBdr>
        <w:top w:val="none" w:sz="0" w:space="0" w:color="auto"/>
        <w:left w:val="none" w:sz="0" w:space="0" w:color="auto"/>
        <w:bottom w:val="none" w:sz="0" w:space="0" w:color="auto"/>
        <w:right w:val="none" w:sz="0" w:space="0" w:color="auto"/>
      </w:divBdr>
    </w:div>
    <w:div w:id="102917075">
      <w:bodyDiv w:val="1"/>
      <w:marLeft w:val="0"/>
      <w:marRight w:val="0"/>
      <w:marTop w:val="0"/>
      <w:marBottom w:val="0"/>
      <w:divBdr>
        <w:top w:val="none" w:sz="0" w:space="0" w:color="auto"/>
        <w:left w:val="none" w:sz="0" w:space="0" w:color="auto"/>
        <w:bottom w:val="none" w:sz="0" w:space="0" w:color="auto"/>
        <w:right w:val="none" w:sz="0" w:space="0" w:color="auto"/>
      </w:divBdr>
      <w:divsChild>
        <w:div w:id="1454978192">
          <w:marLeft w:val="0"/>
          <w:marRight w:val="0"/>
          <w:marTop w:val="0"/>
          <w:marBottom w:val="0"/>
          <w:divBdr>
            <w:top w:val="none" w:sz="0" w:space="0" w:color="auto"/>
            <w:left w:val="none" w:sz="0" w:space="0" w:color="auto"/>
            <w:bottom w:val="none" w:sz="0" w:space="0" w:color="auto"/>
            <w:right w:val="none" w:sz="0" w:space="0" w:color="auto"/>
          </w:divBdr>
          <w:divsChild>
            <w:div w:id="680622154">
              <w:marLeft w:val="0"/>
              <w:marRight w:val="0"/>
              <w:marTop w:val="0"/>
              <w:marBottom w:val="0"/>
              <w:divBdr>
                <w:top w:val="none" w:sz="0" w:space="0" w:color="auto"/>
                <w:left w:val="none" w:sz="0" w:space="0" w:color="auto"/>
                <w:bottom w:val="none" w:sz="0" w:space="0" w:color="auto"/>
                <w:right w:val="none" w:sz="0" w:space="0" w:color="auto"/>
              </w:divBdr>
              <w:divsChild>
                <w:div w:id="1458639769">
                  <w:marLeft w:val="0"/>
                  <w:marRight w:val="0"/>
                  <w:marTop w:val="0"/>
                  <w:marBottom w:val="0"/>
                  <w:divBdr>
                    <w:top w:val="none" w:sz="0" w:space="0" w:color="auto"/>
                    <w:left w:val="none" w:sz="0" w:space="0" w:color="auto"/>
                    <w:bottom w:val="none" w:sz="0" w:space="0" w:color="auto"/>
                    <w:right w:val="none" w:sz="0" w:space="0" w:color="auto"/>
                  </w:divBdr>
                  <w:divsChild>
                    <w:div w:id="1846819566">
                      <w:marLeft w:val="0"/>
                      <w:marRight w:val="0"/>
                      <w:marTop w:val="0"/>
                      <w:marBottom w:val="0"/>
                      <w:divBdr>
                        <w:top w:val="none" w:sz="0" w:space="0" w:color="auto"/>
                        <w:left w:val="none" w:sz="0" w:space="0" w:color="auto"/>
                        <w:bottom w:val="none" w:sz="0" w:space="0" w:color="auto"/>
                        <w:right w:val="none" w:sz="0" w:space="0" w:color="auto"/>
                      </w:divBdr>
                      <w:divsChild>
                        <w:div w:id="15935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0077">
          <w:marLeft w:val="0"/>
          <w:marRight w:val="0"/>
          <w:marTop w:val="0"/>
          <w:marBottom w:val="0"/>
          <w:divBdr>
            <w:top w:val="none" w:sz="0" w:space="0" w:color="auto"/>
            <w:left w:val="none" w:sz="0" w:space="0" w:color="auto"/>
            <w:bottom w:val="none" w:sz="0" w:space="0" w:color="auto"/>
            <w:right w:val="none" w:sz="0" w:space="0" w:color="auto"/>
          </w:divBdr>
        </w:div>
      </w:divsChild>
    </w:div>
    <w:div w:id="157578198">
      <w:bodyDiv w:val="1"/>
      <w:marLeft w:val="0"/>
      <w:marRight w:val="0"/>
      <w:marTop w:val="0"/>
      <w:marBottom w:val="0"/>
      <w:divBdr>
        <w:top w:val="none" w:sz="0" w:space="0" w:color="auto"/>
        <w:left w:val="none" w:sz="0" w:space="0" w:color="auto"/>
        <w:bottom w:val="none" w:sz="0" w:space="0" w:color="auto"/>
        <w:right w:val="none" w:sz="0" w:space="0" w:color="auto"/>
      </w:divBdr>
    </w:div>
    <w:div w:id="171457890">
      <w:bodyDiv w:val="1"/>
      <w:marLeft w:val="0"/>
      <w:marRight w:val="0"/>
      <w:marTop w:val="0"/>
      <w:marBottom w:val="0"/>
      <w:divBdr>
        <w:top w:val="none" w:sz="0" w:space="0" w:color="auto"/>
        <w:left w:val="none" w:sz="0" w:space="0" w:color="auto"/>
        <w:bottom w:val="none" w:sz="0" w:space="0" w:color="auto"/>
        <w:right w:val="none" w:sz="0" w:space="0" w:color="auto"/>
      </w:divBdr>
    </w:div>
    <w:div w:id="234978687">
      <w:bodyDiv w:val="1"/>
      <w:marLeft w:val="0"/>
      <w:marRight w:val="0"/>
      <w:marTop w:val="0"/>
      <w:marBottom w:val="0"/>
      <w:divBdr>
        <w:top w:val="none" w:sz="0" w:space="0" w:color="auto"/>
        <w:left w:val="none" w:sz="0" w:space="0" w:color="auto"/>
        <w:bottom w:val="none" w:sz="0" w:space="0" w:color="auto"/>
        <w:right w:val="none" w:sz="0" w:space="0" w:color="auto"/>
      </w:divBdr>
    </w:div>
    <w:div w:id="305743316">
      <w:bodyDiv w:val="1"/>
      <w:marLeft w:val="0"/>
      <w:marRight w:val="0"/>
      <w:marTop w:val="0"/>
      <w:marBottom w:val="0"/>
      <w:divBdr>
        <w:top w:val="none" w:sz="0" w:space="0" w:color="auto"/>
        <w:left w:val="none" w:sz="0" w:space="0" w:color="auto"/>
        <w:bottom w:val="none" w:sz="0" w:space="0" w:color="auto"/>
        <w:right w:val="none" w:sz="0" w:space="0" w:color="auto"/>
      </w:divBdr>
    </w:div>
    <w:div w:id="317804222">
      <w:bodyDiv w:val="1"/>
      <w:marLeft w:val="0"/>
      <w:marRight w:val="0"/>
      <w:marTop w:val="0"/>
      <w:marBottom w:val="0"/>
      <w:divBdr>
        <w:top w:val="none" w:sz="0" w:space="0" w:color="auto"/>
        <w:left w:val="none" w:sz="0" w:space="0" w:color="auto"/>
        <w:bottom w:val="none" w:sz="0" w:space="0" w:color="auto"/>
        <w:right w:val="none" w:sz="0" w:space="0" w:color="auto"/>
      </w:divBdr>
    </w:div>
    <w:div w:id="367610097">
      <w:bodyDiv w:val="1"/>
      <w:marLeft w:val="0"/>
      <w:marRight w:val="0"/>
      <w:marTop w:val="0"/>
      <w:marBottom w:val="0"/>
      <w:divBdr>
        <w:top w:val="none" w:sz="0" w:space="0" w:color="auto"/>
        <w:left w:val="none" w:sz="0" w:space="0" w:color="auto"/>
        <w:bottom w:val="none" w:sz="0" w:space="0" w:color="auto"/>
        <w:right w:val="none" w:sz="0" w:space="0" w:color="auto"/>
      </w:divBdr>
    </w:div>
    <w:div w:id="513150688">
      <w:bodyDiv w:val="1"/>
      <w:marLeft w:val="0"/>
      <w:marRight w:val="0"/>
      <w:marTop w:val="0"/>
      <w:marBottom w:val="0"/>
      <w:divBdr>
        <w:top w:val="none" w:sz="0" w:space="0" w:color="auto"/>
        <w:left w:val="none" w:sz="0" w:space="0" w:color="auto"/>
        <w:bottom w:val="none" w:sz="0" w:space="0" w:color="auto"/>
        <w:right w:val="none" w:sz="0" w:space="0" w:color="auto"/>
      </w:divBdr>
    </w:div>
    <w:div w:id="543256829">
      <w:bodyDiv w:val="1"/>
      <w:marLeft w:val="0"/>
      <w:marRight w:val="0"/>
      <w:marTop w:val="0"/>
      <w:marBottom w:val="0"/>
      <w:divBdr>
        <w:top w:val="none" w:sz="0" w:space="0" w:color="auto"/>
        <w:left w:val="none" w:sz="0" w:space="0" w:color="auto"/>
        <w:bottom w:val="none" w:sz="0" w:space="0" w:color="auto"/>
        <w:right w:val="none" w:sz="0" w:space="0" w:color="auto"/>
      </w:divBdr>
    </w:div>
    <w:div w:id="559823241">
      <w:bodyDiv w:val="1"/>
      <w:marLeft w:val="0"/>
      <w:marRight w:val="0"/>
      <w:marTop w:val="0"/>
      <w:marBottom w:val="0"/>
      <w:divBdr>
        <w:top w:val="none" w:sz="0" w:space="0" w:color="auto"/>
        <w:left w:val="none" w:sz="0" w:space="0" w:color="auto"/>
        <w:bottom w:val="none" w:sz="0" w:space="0" w:color="auto"/>
        <w:right w:val="none" w:sz="0" w:space="0" w:color="auto"/>
      </w:divBdr>
    </w:div>
    <w:div w:id="579559137">
      <w:bodyDiv w:val="1"/>
      <w:marLeft w:val="0"/>
      <w:marRight w:val="0"/>
      <w:marTop w:val="0"/>
      <w:marBottom w:val="0"/>
      <w:divBdr>
        <w:top w:val="none" w:sz="0" w:space="0" w:color="auto"/>
        <w:left w:val="none" w:sz="0" w:space="0" w:color="auto"/>
        <w:bottom w:val="none" w:sz="0" w:space="0" w:color="auto"/>
        <w:right w:val="none" w:sz="0" w:space="0" w:color="auto"/>
      </w:divBdr>
    </w:div>
    <w:div w:id="628509778">
      <w:bodyDiv w:val="1"/>
      <w:marLeft w:val="0"/>
      <w:marRight w:val="0"/>
      <w:marTop w:val="0"/>
      <w:marBottom w:val="0"/>
      <w:divBdr>
        <w:top w:val="none" w:sz="0" w:space="0" w:color="auto"/>
        <w:left w:val="none" w:sz="0" w:space="0" w:color="auto"/>
        <w:bottom w:val="none" w:sz="0" w:space="0" w:color="auto"/>
        <w:right w:val="none" w:sz="0" w:space="0" w:color="auto"/>
      </w:divBdr>
    </w:div>
    <w:div w:id="679550722">
      <w:bodyDiv w:val="1"/>
      <w:marLeft w:val="0"/>
      <w:marRight w:val="0"/>
      <w:marTop w:val="0"/>
      <w:marBottom w:val="0"/>
      <w:divBdr>
        <w:top w:val="none" w:sz="0" w:space="0" w:color="auto"/>
        <w:left w:val="none" w:sz="0" w:space="0" w:color="auto"/>
        <w:bottom w:val="none" w:sz="0" w:space="0" w:color="auto"/>
        <w:right w:val="none" w:sz="0" w:space="0" w:color="auto"/>
      </w:divBdr>
    </w:div>
    <w:div w:id="702679018">
      <w:bodyDiv w:val="1"/>
      <w:marLeft w:val="0"/>
      <w:marRight w:val="0"/>
      <w:marTop w:val="0"/>
      <w:marBottom w:val="0"/>
      <w:divBdr>
        <w:top w:val="none" w:sz="0" w:space="0" w:color="auto"/>
        <w:left w:val="none" w:sz="0" w:space="0" w:color="auto"/>
        <w:bottom w:val="none" w:sz="0" w:space="0" w:color="auto"/>
        <w:right w:val="none" w:sz="0" w:space="0" w:color="auto"/>
      </w:divBdr>
    </w:div>
    <w:div w:id="735517417">
      <w:bodyDiv w:val="1"/>
      <w:marLeft w:val="0"/>
      <w:marRight w:val="0"/>
      <w:marTop w:val="0"/>
      <w:marBottom w:val="0"/>
      <w:divBdr>
        <w:top w:val="none" w:sz="0" w:space="0" w:color="auto"/>
        <w:left w:val="none" w:sz="0" w:space="0" w:color="auto"/>
        <w:bottom w:val="none" w:sz="0" w:space="0" w:color="auto"/>
        <w:right w:val="none" w:sz="0" w:space="0" w:color="auto"/>
      </w:divBdr>
    </w:div>
    <w:div w:id="743112999">
      <w:bodyDiv w:val="1"/>
      <w:marLeft w:val="0"/>
      <w:marRight w:val="0"/>
      <w:marTop w:val="0"/>
      <w:marBottom w:val="0"/>
      <w:divBdr>
        <w:top w:val="none" w:sz="0" w:space="0" w:color="auto"/>
        <w:left w:val="none" w:sz="0" w:space="0" w:color="auto"/>
        <w:bottom w:val="none" w:sz="0" w:space="0" w:color="auto"/>
        <w:right w:val="none" w:sz="0" w:space="0" w:color="auto"/>
      </w:divBdr>
    </w:div>
    <w:div w:id="829831020">
      <w:bodyDiv w:val="1"/>
      <w:marLeft w:val="0"/>
      <w:marRight w:val="0"/>
      <w:marTop w:val="0"/>
      <w:marBottom w:val="0"/>
      <w:divBdr>
        <w:top w:val="none" w:sz="0" w:space="0" w:color="auto"/>
        <w:left w:val="none" w:sz="0" w:space="0" w:color="auto"/>
        <w:bottom w:val="none" w:sz="0" w:space="0" w:color="auto"/>
        <w:right w:val="none" w:sz="0" w:space="0" w:color="auto"/>
      </w:divBdr>
    </w:div>
    <w:div w:id="833766222">
      <w:bodyDiv w:val="1"/>
      <w:marLeft w:val="0"/>
      <w:marRight w:val="0"/>
      <w:marTop w:val="0"/>
      <w:marBottom w:val="0"/>
      <w:divBdr>
        <w:top w:val="none" w:sz="0" w:space="0" w:color="auto"/>
        <w:left w:val="none" w:sz="0" w:space="0" w:color="auto"/>
        <w:bottom w:val="none" w:sz="0" w:space="0" w:color="auto"/>
        <w:right w:val="none" w:sz="0" w:space="0" w:color="auto"/>
      </w:divBdr>
    </w:div>
    <w:div w:id="906066037">
      <w:bodyDiv w:val="1"/>
      <w:marLeft w:val="0"/>
      <w:marRight w:val="0"/>
      <w:marTop w:val="0"/>
      <w:marBottom w:val="0"/>
      <w:divBdr>
        <w:top w:val="none" w:sz="0" w:space="0" w:color="auto"/>
        <w:left w:val="none" w:sz="0" w:space="0" w:color="auto"/>
        <w:bottom w:val="none" w:sz="0" w:space="0" w:color="auto"/>
        <w:right w:val="none" w:sz="0" w:space="0" w:color="auto"/>
      </w:divBdr>
    </w:div>
    <w:div w:id="1025062371">
      <w:bodyDiv w:val="1"/>
      <w:marLeft w:val="0"/>
      <w:marRight w:val="0"/>
      <w:marTop w:val="0"/>
      <w:marBottom w:val="0"/>
      <w:divBdr>
        <w:top w:val="none" w:sz="0" w:space="0" w:color="auto"/>
        <w:left w:val="none" w:sz="0" w:space="0" w:color="auto"/>
        <w:bottom w:val="none" w:sz="0" w:space="0" w:color="auto"/>
        <w:right w:val="none" w:sz="0" w:space="0" w:color="auto"/>
      </w:divBdr>
    </w:div>
    <w:div w:id="1241646048">
      <w:bodyDiv w:val="1"/>
      <w:marLeft w:val="0"/>
      <w:marRight w:val="0"/>
      <w:marTop w:val="0"/>
      <w:marBottom w:val="0"/>
      <w:divBdr>
        <w:top w:val="none" w:sz="0" w:space="0" w:color="auto"/>
        <w:left w:val="none" w:sz="0" w:space="0" w:color="auto"/>
        <w:bottom w:val="none" w:sz="0" w:space="0" w:color="auto"/>
        <w:right w:val="none" w:sz="0" w:space="0" w:color="auto"/>
      </w:divBdr>
    </w:div>
    <w:div w:id="1317151725">
      <w:bodyDiv w:val="1"/>
      <w:marLeft w:val="0"/>
      <w:marRight w:val="0"/>
      <w:marTop w:val="0"/>
      <w:marBottom w:val="0"/>
      <w:divBdr>
        <w:top w:val="none" w:sz="0" w:space="0" w:color="auto"/>
        <w:left w:val="none" w:sz="0" w:space="0" w:color="auto"/>
        <w:bottom w:val="none" w:sz="0" w:space="0" w:color="auto"/>
        <w:right w:val="none" w:sz="0" w:space="0" w:color="auto"/>
      </w:divBdr>
    </w:div>
    <w:div w:id="1345134488">
      <w:bodyDiv w:val="1"/>
      <w:marLeft w:val="0"/>
      <w:marRight w:val="0"/>
      <w:marTop w:val="0"/>
      <w:marBottom w:val="0"/>
      <w:divBdr>
        <w:top w:val="none" w:sz="0" w:space="0" w:color="auto"/>
        <w:left w:val="none" w:sz="0" w:space="0" w:color="auto"/>
        <w:bottom w:val="none" w:sz="0" w:space="0" w:color="auto"/>
        <w:right w:val="none" w:sz="0" w:space="0" w:color="auto"/>
      </w:divBdr>
    </w:div>
    <w:div w:id="1354764537">
      <w:bodyDiv w:val="1"/>
      <w:marLeft w:val="0"/>
      <w:marRight w:val="0"/>
      <w:marTop w:val="0"/>
      <w:marBottom w:val="0"/>
      <w:divBdr>
        <w:top w:val="none" w:sz="0" w:space="0" w:color="auto"/>
        <w:left w:val="none" w:sz="0" w:space="0" w:color="auto"/>
        <w:bottom w:val="none" w:sz="0" w:space="0" w:color="auto"/>
        <w:right w:val="none" w:sz="0" w:space="0" w:color="auto"/>
      </w:divBdr>
    </w:div>
    <w:div w:id="1361734644">
      <w:bodyDiv w:val="1"/>
      <w:marLeft w:val="0"/>
      <w:marRight w:val="0"/>
      <w:marTop w:val="0"/>
      <w:marBottom w:val="0"/>
      <w:divBdr>
        <w:top w:val="none" w:sz="0" w:space="0" w:color="auto"/>
        <w:left w:val="none" w:sz="0" w:space="0" w:color="auto"/>
        <w:bottom w:val="none" w:sz="0" w:space="0" w:color="auto"/>
        <w:right w:val="none" w:sz="0" w:space="0" w:color="auto"/>
      </w:divBdr>
    </w:div>
    <w:div w:id="1385714461">
      <w:bodyDiv w:val="1"/>
      <w:marLeft w:val="0"/>
      <w:marRight w:val="0"/>
      <w:marTop w:val="0"/>
      <w:marBottom w:val="0"/>
      <w:divBdr>
        <w:top w:val="none" w:sz="0" w:space="0" w:color="auto"/>
        <w:left w:val="none" w:sz="0" w:space="0" w:color="auto"/>
        <w:bottom w:val="none" w:sz="0" w:space="0" w:color="auto"/>
        <w:right w:val="none" w:sz="0" w:space="0" w:color="auto"/>
      </w:divBdr>
    </w:div>
    <w:div w:id="1451320890">
      <w:bodyDiv w:val="1"/>
      <w:marLeft w:val="0"/>
      <w:marRight w:val="0"/>
      <w:marTop w:val="0"/>
      <w:marBottom w:val="0"/>
      <w:divBdr>
        <w:top w:val="none" w:sz="0" w:space="0" w:color="auto"/>
        <w:left w:val="none" w:sz="0" w:space="0" w:color="auto"/>
        <w:bottom w:val="none" w:sz="0" w:space="0" w:color="auto"/>
        <w:right w:val="none" w:sz="0" w:space="0" w:color="auto"/>
      </w:divBdr>
    </w:div>
    <w:div w:id="1480269670">
      <w:bodyDiv w:val="1"/>
      <w:marLeft w:val="0"/>
      <w:marRight w:val="0"/>
      <w:marTop w:val="0"/>
      <w:marBottom w:val="0"/>
      <w:divBdr>
        <w:top w:val="none" w:sz="0" w:space="0" w:color="auto"/>
        <w:left w:val="none" w:sz="0" w:space="0" w:color="auto"/>
        <w:bottom w:val="none" w:sz="0" w:space="0" w:color="auto"/>
        <w:right w:val="none" w:sz="0" w:space="0" w:color="auto"/>
      </w:divBdr>
    </w:div>
    <w:div w:id="1602298196">
      <w:bodyDiv w:val="1"/>
      <w:marLeft w:val="0"/>
      <w:marRight w:val="0"/>
      <w:marTop w:val="0"/>
      <w:marBottom w:val="0"/>
      <w:divBdr>
        <w:top w:val="none" w:sz="0" w:space="0" w:color="auto"/>
        <w:left w:val="none" w:sz="0" w:space="0" w:color="auto"/>
        <w:bottom w:val="none" w:sz="0" w:space="0" w:color="auto"/>
        <w:right w:val="none" w:sz="0" w:space="0" w:color="auto"/>
      </w:divBdr>
    </w:div>
    <w:div w:id="1603413584">
      <w:bodyDiv w:val="1"/>
      <w:marLeft w:val="0"/>
      <w:marRight w:val="0"/>
      <w:marTop w:val="0"/>
      <w:marBottom w:val="0"/>
      <w:divBdr>
        <w:top w:val="none" w:sz="0" w:space="0" w:color="auto"/>
        <w:left w:val="none" w:sz="0" w:space="0" w:color="auto"/>
        <w:bottom w:val="none" w:sz="0" w:space="0" w:color="auto"/>
        <w:right w:val="none" w:sz="0" w:space="0" w:color="auto"/>
      </w:divBdr>
    </w:div>
    <w:div w:id="1610427239">
      <w:bodyDiv w:val="1"/>
      <w:marLeft w:val="0"/>
      <w:marRight w:val="0"/>
      <w:marTop w:val="0"/>
      <w:marBottom w:val="0"/>
      <w:divBdr>
        <w:top w:val="none" w:sz="0" w:space="0" w:color="auto"/>
        <w:left w:val="none" w:sz="0" w:space="0" w:color="auto"/>
        <w:bottom w:val="none" w:sz="0" w:space="0" w:color="auto"/>
        <w:right w:val="none" w:sz="0" w:space="0" w:color="auto"/>
      </w:divBdr>
      <w:divsChild>
        <w:div w:id="936208340">
          <w:marLeft w:val="0"/>
          <w:marRight w:val="0"/>
          <w:marTop w:val="0"/>
          <w:marBottom w:val="0"/>
          <w:divBdr>
            <w:top w:val="none" w:sz="0" w:space="0" w:color="auto"/>
            <w:left w:val="none" w:sz="0" w:space="0" w:color="auto"/>
            <w:bottom w:val="none" w:sz="0" w:space="0" w:color="auto"/>
            <w:right w:val="none" w:sz="0" w:space="0" w:color="auto"/>
          </w:divBdr>
        </w:div>
      </w:divsChild>
    </w:div>
    <w:div w:id="1727953308">
      <w:bodyDiv w:val="1"/>
      <w:marLeft w:val="0"/>
      <w:marRight w:val="0"/>
      <w:marTop w:val="0"/>
      <w:marBottom w:val="0"/>
      <w:divBdr>
        <w:top w:val="none" w:sz="0" w:space="0" w:color="auto"/>
        <w:left w:val="none" w:sz="0" w:space="0" w:color="auto"/>
        <w:bottom w:val="none" w:sz="0" w:space="0" w:color="auto"/>
        <w:right w:val="none" w:sz="0" w:space="0" w:color="auto"/>
      </w:divBdr>
    </w:div>
    <w:div w:id="1819496178">
      <w:bodyDiv w:val="1"/>
      <w:marLeft w:val="0"/>
      <w:marRight w:val="0"/>
      <w:marTop w:val="0"/>
      <w:marBottom w:val="0"/>
      <w:divBdr>
        <w:top w:val="none" w:sz="0" w:space="0" w:color="auto"/>
        <w:left w:val="none" w:sz="0" w:space="0" w:color="auto"/>
        <w:bottom w:val="none" w:sz="0" w:space="0" w:color="auto"/>
        <w:right w:val="none" w:sz="0" w:space="0" w:color="auto"/>
      </w:divBdr>
    </w:div>
    <w:div w:id="1896619254">
      <w:bodyDiv w:val="1"/>
      <w:marLeft w:val="0"/>
      <w:marRight w:val="0"/>
      <w:marTop w:val="0"/>
      <w:marBottom w:val="0"/>
      <w:divBdr>
        <w:top w:val="none" w:sz="0" w:space="0" w:color="auto"/>
        <w:left w:val="none" w:sz="0" w:space="0" w:color="auto"/>
        <w:bottom w:val="none" w:sz="0" w:space="0" w:color="auto"/>
        <w:right w:val="none" w:sz="0" w:space="0" w:color="auto"/>
      </w:divBdr>
    </w:div>
    <w:div w:id="1988625680">
      <w:bodyDiv w:val="1"/>
      <w:marLeft w:val="0"/>
      <w:marRight w:val="0"/>
      <w:marTop w:val="0"/>
      <w:marBottom w:val="0"/>
      <w:divBdr>
        <w:top w:val="none" w:sz="0" w:space="0" w:color="auto"/>
        <w:left w:val="none" w:sz="0" w:space="0" w:color="auto"/>
        <w:bottom w:val="none" w:sz="0" w:space="0" w:color="auto"/>
        <w:right w:val="none" w:sz="0" w:space="0" w:color="auto"/>
      </w:divBdr>
    </w:div>
    <w:div w:id="2029791395">
      <w:bodyDiv w:val="1"/>
      <w:marLeft w:val="0"/>
      <w:marRight w:val="0"/>
      <w:marTop w:val="0"/>
      <w:marBottom w:val="0"/>
      <w:divBdr>
        <w:top w:val="none" w:sz="0" w:space="0" w:color="auto"/>
        <w:left w:val="none" w:sz="0" w:space="0" w:color="auto"/>
        <w:bottom w:val="none" w:sz="0" w:space="0" w:color="auto"/>
        <w:right w:val="none" w:sz="0" w:space="0" w:color="auto"/>
      </w:divBdr>
    </w:div>
    <w:div w:id="2039233527">
      <w:bodyDiv w:val="1"/>
      <w:marLeft w:val="0"/>
      <w:marRight w:val="0"/>
      <w:marTop w:val="0"/>
      <w:marBottom w:val="0"/>
      <w:divBdr>
        <w:top w:val="none" w:sz="0" w:space="0" w:color="auto"/>
        <w:left w:val="none" w:sz="0" w:space="0" w:color="auto"/>
        <w:bottom w:val="none" w:sz="0" w:space="0" w:color="auto"/>
        <w:right w:val="none" w:sz="0" w:space="0" w:color="auto"/>
      </w:divBdr>
    </w:div>
    <w:div w:id="206518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jpg"/><Relationship Id="rId32" Type="http://schemas.openxmlformats.org/officeDocument/2006/relationships/image" Target="media/image24.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Foiș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C0289-464F-4383-991D-749B038F5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14280</Words>
  <Characters>81401</Characters>
  <Application>Microsoft Office Word</Application>
  <DocSecurity>0</DocSecurity>
  <Lines>678</Lines>
  <Paragraphs>190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Cap</vt:lpstr>
      <vt:lpstr>Cap</vt:lpstr>
    </vt:vector>
  </TitlesOfParts>
  <Company>Hewlett-Packard Company</Company>
  <LinksUpToDate>false</LinksUpToDate>
  <CharactersWithSpaces>95491</CharactersWithSpaces>
  <SharedDoc>false</SharedDoc>
  <HLinks>
    <vt:vector size="18" baseType="variant">
      <vt:variant>
        <vt:i4>3276907</vt:i4>
      </vt:variant>
      <vt:variant>
        <vt:i4>6</vt:i4>
      </vt:variant>
      <vt:variant>
        <vt:i4>0</vt:i4>
      </vt:variant>
      <vt:variant>
        <vt:i4>5</vt:i4>
      </vt:variant>
      <vt:variant>
        <vt:lpwstr>http://www.4cprojectconsulting.ro/</vt:lpwstr>
      </vt:variant>
      <vt:variant>
        <vt:lpwstr/>
      </vt:variant>
      <vt:variant>
        <vt:i4>5242933</vt:i4>
      </vt:variant>
      <vt:variant>
        <vt:i4>3</vt:i4>
      </vt:variant>
      <vt:variant>
        <vt:i4>0</vt:i4>
      </vt:variant>
      <vt:variant>
        <vt:i4>5</vt:i4>
      </vt:variant>
      <vt:variant>
        <vt:lpwstr>mailto:dispecer@dab.rowater.ro</vt:lpwstr>
      </vt:variant>
      <vt:variant>
        <vt:lpwstr/>
      </vt:variant>
      <vt:variant>
        <vt:i4>5242933</vt:i4>
      </vt:variant>
      <vt:variant>
        <vt:i4>0</vt:i4>
      </vt:variant>
      <vt:variant>
        <vt:i4>0</vt:i4>
      </vt:variant>
      <vt:variant>
        <vt:i4>5</vt:i4>
      </vt:variant>
      <vt:variant>
        <vt:lpwstr>mailto:dispecer@dab.rowater.ro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dc:title>
  <dc:creator>Zenith3</dc:creator>
  <cp:lastModifiedBy>Stelian PETRILA</cp:lastModifiedBy>
  <cp:revision>2</cp:revision>
  <cp:lastPrinted>2019-02-19T20:05:00Z</cp:lastPrinted>
  <dcterms:created xsi:type="dcterms:W3CDTF">2026-05-08T06:15:00Z</dcterms:created>
  <dcterms:modified xsi:type="dcterms:W3CDTF">2026-05-08T06:15:00Z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-1599956813</vt:i4>
  </property>
</Properties>
</file>