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A50AF" w:rsidRDefault="00FA50AF" w:rsidP="006C3FB1">
      <w:pPr>
        <w:pStyle w:val="Heading1"/>
        <w:numPr>
          <w:ilvl w:val="0"/>
          <w:numId w:val="0"/>
        </w:numPr>
        <w:spacing w:line="276" w:lineRule="auto"/>
        <w:jc w:val="right"/>
        <w:rPr>
          <w:rFonts w:ascii="Arial" w:hAnsi="Arial" w:cs="Arial"/>
          <w:sz w:val="18"/>
          <w:szCs w:val="18"/>
        </w:rPr>
      </w:pPr>
    </w:p>
    <w:p w:rsidR="00774DDF" w:rsidRPr="006C3FB1" w:rsidRDefault="006C3FB1" w:rsidP="006C3FB1">
      <w:pPr>
        <w:pStyle w:val="Heading1"/>
        <w:numPr>
          <w:ilvl w:val="0"/>
          <w:numId w:val="0"/>
        </w:numPr>
        <w:spacing w:line="276" w:lineRule="auto"/>
        <w:jc w:val="right"/>
        <w:rPr>
          <w:rFonts w:ascii="Arial" w:hAnsi="Arial" w:cs="Arial"/>
          <w:sz w:val="18"/>
          <w:szCs w:val="18"/>
        </w:rPr>
      </w:pPr>
      <w:r w:rsidRPr="006C3FB1">
        <w:rPr>
          <w:rFonts w:ascii="Arial" w:hAnsi="Arial" w:cs="Arial"/>
          <w:sz w:val="18"/>
          <w:szCs w:val="18"/>
        </w:rPr>
        <w:t>(MODEL CONTRACT)</w:t>
      </w:r>
    </w:p>
    <w:p w:rsidR="00D16A3E" w:rsidRPr="004B146A" w:rsidRDefault="00F7240A" w:rsidP="0009775B">
      <w:pPr>
        <w:spacing w:line="276" w:lineRule="auto"/>
        <w:jc w:val="center"/>
        <w:rPr>
          <w:b/>
          <w:sz w:val="22"/>
          <w:szCs w:val="22"/>
          <w:lang w:val="ro-RO"/>
        </w:rPr>
      </w:pPr>
      <w:r w:rsidRPr="004B146A">
        <w:rPr>
          <w:b/>
          <w:sz w:val="22"/>
          <w:szCs w:val="22"/>
          <w:lang w:val="ro-RO"/>
        </w:rPr>
        <w:t xml:space="preserve">CONTRACT DE PRESTĂRI SERVICII </w:t>
      </w:r>
    </w:p>
    <w:p w:rsidR="00D55803" w:rsidRPr="004B146A" w:rsidRDefault="00D55803" w:rsidP="0009775B">
      <w:pPr>
        <w:spacing w:line="276" w:lineRule="auto"/>
        <w:ind w:firstLine="720"/>
        <w:jc w:val="center"/>
        <w:rPr>
          <w:sz w:val="22"/>
          <w:szCs w:val="22"/>
          <w:lang w:val="ro-RO"/>
        </w:rPr>
      </w:pPr>
    </w:p>
    <w:p w:rsidR="00335A2B" w:rsidRPr="004B146A" w:rsidRDefault="00335A2B" w:rsidP="00AC7F5F">
      <w:pPr>
        <w:spacing w:line="276" w:lineRule="auto"/>
        <w:ind w:firstLine="720"/>
        <w:jc w:val="center"/>
        <w:rPr>
          <w:sz w:val="22"/>
          <w:szCs w:val="22"/>
          <w:lang w:val="ro-RO"/>
        </w:rPr>
      </w:pPr>
      <w:r w:rsidRPr="004B146A">
        <w:rPr>
          <w:sz w:val="22"/>
          <w:szCs w:val="22"/>
          <w:lang w:val="ro-RO"/>
        </w:rPr>
        <w:t>Nr..............</w:t>
      </w:r>
      <w:r w:rsidR="00D55803" w:rsidRPr="004B146A">
        <w:rPr>
          <w:sz w:val="22"/>
          <w:szCs w:val="22"/>
          <w:lang w:val="ro-RO"/>
        </w:rPr>
        <w:t>/ ............</w:t>
      </w:r>
      <w:r w:rsidRPr="004B146A">
        <w:rPr>
          <w:sz w:val="22"/>
          <w:szCs w:val="22"/>
          <w:lang w:val="ro-RO"/>
        </w:rPr>
        <w:t>........</w:t>
      </w:r>
    </w:p>
    <w:p w:rsidR="00B3726B" w:rsidRPr="004B146A" w:rsidRDefault="00B3726B" w:rsidP="0009775B">
      <w:pPr>
        <w:spacing w:line="276" w:lineRule="auto"/>
        <w:jc w:val="both"/>
        <w:rPr>
          <w:sz w:val="22"/>
          <w:szCs w:val="22"/>
          <w:lang w:val="ro-RO"/>
        </w:rPr>
      </w:pPr>
    </w:p>
    <w:p w:rsidR="0009775B" w:rsidRPr="004B146A" w:rsidRDefault="008E7068" w:rsidP="0009775B">
      <w:pPr>
        <w:spacing w:line="276" w:lineRule="auto"/>
        <w:ind w:firstLine="900"/>
        <w:jc w:val="both"/>
        <w:rPr>
          <w:sz w:val="22"/>
          <w:szCs w:val="22"/>
          <w:lang w:val="ro-RO" w:eastAsia="en-US"/>
        </w:rPr>
      </w:pPr>
      <w:r w:rsidRPr="004B146A">
        <w:rPr>
          <w:sz w:val="22"/>
          <w:szCs w:val="22"/>
          <w:lang w:val="ro-RO"/>
        </w:rPr>
        <w:t>În temeiul Legii nr. 99/2016 privind atribuirea contractelor sectoriale, s-a încheiat prezentu</w:t>
      </w:r>
      <w:r w:rsidR="0009775B" w:rsidRPr="004B146A">
        <w:rPr>
          <w:sz w:val="22"/>
          <w:szCs w:val="22"/>
          <w:lang w:val="ro-RO"/>
        </w:rPr>
        <w:t>l contract de prestari servicii</w:t>
      </w:r>
      <w:r w:rsidR="00D16A3E" w:rsidRPr="004B146A">
        <w:rPr>
          <w:sz w:val="22"/>
          <w:szCs w:val="22"/>
          <w:lang w:val="ro-RO" w:eastAsia="en-US"/>
        </w:rPr>
        <w:t xml:space="preserve">, </w:t>
      </w:r>
      <w:r w:rsidR="0009775B" w:rsidRPr="004B146A">
        <w:rPr>
          <w:b/>
          <w:sz w:val="22"/>
          <w:szCs w:val="22"/>
          <w:lang w:val="ro-RO" w:eastAsia="en-US"/>
        </w:rPr>
        <w:t>între</w:t>
      </w:r>
    </w:p>
    <w:p w:rsidR="00D16A3E" w:rsidRPr="004B146A" w:rsidRDefault="00D16A3E" w:rsidP="0009775B">
      <w:pPr>
        <w:spacing w:line="276" w:lineRule="auto"/>
        <w:ind w:firstLine="900"/>
        <w:jc w:val="both"/>
        <w:rPr>
          <w:sz w:val="22"/>
          <w:szCs w:val="22"/>
          <w:lang w:val="ro-RO" w:eastAsia="en-US"/>
        </w:rPr>
      </w:pPr>
    </w:p>
    <w:p w:rsidR="005652BE" w:rsidRPr="00AC7F5F" w:rsidRDefault="0009775B" w:rsidP="00AC7F5F">
      <w:pPr>
        <w:spacing w:line="276" w:lineRule="auto"/>
        <w:jc w:val="both"/>
        <w:rPr>
          <w:b/>
          <w:noProof/>
          <w:sz w:val="22"/>
          <w:szCs w:val="22"/>
          <w:lang w:val="ro-RO" w:eastAsia="en-US"/>
        </w:rPr>
      </w:pPr>
      <w:r w:rsidRPr="004B146A">
        <w:rPr>
          <w:b/>
          <w:noProof/>
          <w:sz w:val="22"/>
          <w:szCs w:val="22"/>
          <w:lang w:val="ro-RO" w:eastAsia="en-US"/>
        </w:rPr>
        <w:t>1. Părţile contractante</w:t>
      </w:r>
    </w:p>
    <w:p w:rsidR="008A5871" w:rsidRPr="00020E94" w:rsidRDefault="008A5871" w:rsidP="008A5871">
      <w:pPr>
        <w:jc w:val="both"/>
        <w:rPr>
          <w:b/>
          <w:noProof/>
          <w:sz w:val="24"/>
          <w:szCs w:val="24"/>
        </w:rPr>
      </w:pPr>
      <w:r>
        <w:rPr>
          <w:b/>
          <w:noProof/>
          <w:sz w:val="24"/>
          <w:szCs w:val="24"/>
        </w:rPr>
        <w:t xml:space="preserve">          </w:t>
      </w:r>
      <w:r w:rsidRPr="00020E94">
        <w:rPr>
          <w:b/>
          <w:noProof/>
          <w:sz w:val="24"/>
          <w:szCs w:val="24"/>
        </w:rPr>
        <w:t xml:space="preserve">S.N.T.F.C. „C.F.R. CĂLĂTORI” S.A. </w:t>
      </w:r>
      <w:r>
        <w:rPr>
          <w:b/>
          <w:noProof/>
          <w:sz w:val="24"/>
          <w:szCs w:val="24"/>
        </w:rPr>
        <w:t xml:space="preserve">CUI : RO11054545, </w:t>
      </w:r>
      <w:r w:rsidRPr="00925875">
        <w:rPr>
          <w:b/>
          <w:noProof/>
          <w:sz w:val="24"/>
          <w:szCs w:val="24"/>
        </w:rPr>
        <w:t>Nr. inregistrare :J1998009764401</w:t>
      </w:r>
      <w:r>
        <w:rPr>
          <w:b/>
          <w:noProof/>
          <w:sz w:val="24"/>
          <w:szCs w:val="24"/>
        </w:rPr>
        <w:t xml:space="preserve"> str Bdul Dinicu Golescu, nr.38, Sectorul 1, Bucuresti</w:t>
      </w:r>
      <w:r w:rsidRPr="00020E94">
        <w:rPr>
          <w:b/>
          <w:noProof/>
          <w:sz w:val="24"/>
          <w:szCs w:val="24"/>
        </w:rPr>
        <w:t>– Sucursala Regionala de Transport Feroviar de Călători Timişoara,</w:t>
      </w:r>
      <w:r w:rsidRPr="00020E94">
        <w:rPr>
          <w:noProof/>
          <w:sz w:val="24"/>
          <w:szCs w:val="24"/>
        </w:rPr>
        <w:t xml:space="preserve"> cu sediul în Timişoara, Bulevardul Republicii nr. 18B, jud. Timiş, cod poştal 300159,  tel. 0372561600, fax 0372561602, e-mail: </w:t>
      </w:r>
      <w:hyperlink r:id="rId8" w:history="1">
        <w:r w:rsidRPr="00764766">
          <w:rPr>
            <w:rStyle w:val="Hyperlink"/>
            <w:noProof/>
            <w:sz w:val="24"/>
            <w:szCs w:val="24"/>
          </w:rPr>
          <w:t>Rtfc.Timisoara@cfrcalatori.ro</w:t>
        </w:r>
      </w:hyperlink>
      <w:r w:rsidRPr="00020E94">
        <w:rPr>
          <w:noProof/>
          <w:sz w:val="24"/>
          <w:szCs w:val="24"/>
        </w:rPr>
        <w:t xml:space="preserve">, </w:t>
      </w:r>
      <w:r>
        <w:rPr>
          <w:noProof/>
          <w:sz w:val="24"/>
          <w:szCs w:val="24"/>
        </w:rPr>
        <w:t>CUI 28568400, Număr inregistrare J35/1335/31.05.2011, Cod</w:t>
      </w:r>
      <w:r w:rsidRPr="00020E94">
        <w:rPr>
          <w:noProof/>
          <w:sz w:val="24"/>
          <w:szCs w:val="24"/>
        </w:rPr>
        <w:t xml:space="preserve"> IBAN </w:t>
      </w:r>
      <w:r>
        <w:rPr>
          <w:noProof/>
          <w:sz w:val="24"/>
          <w:szCs w:val="24"/>
        </w:rPr>
        <w:t>Banca Transilvania nr. RO35BTRL03601202T68084XX, Trezoreria Statului RO93TREZ6215069XX015320</w:t>
      </w:r>
      <w:r w:rsidRPr="00020E94">
        <w:rPr>
          <w:noProof/>
          <w:sz w:val="24"/>
          <w:szCs w:val="24"/>
        </w:rPr>
        <w:t xml:space="preserve">, reprezentată </w:t>
      </w:r>
      <w:r w:rsidRPr="00020E94">
        <w:rPr>
          <w:bCs/>
          <w:noProof/>
          <w:sz w:val="24"/>
          <w:szCs w:val="24"/>
        </w:rPr>
        <w:t>prin</w:t>
      </w:r>
      <w:r>
        <w:rPr>
          <w:b/>
          <w:noProof/>
          <w:sz w:val="24"/>
          <w:szCs w:val="24"/>
        </w:rPr>
        <w:t xml:space="preserve">  SIMION CIPRIAN POPA</w:t>
      </w:r>
      <w:r w:rsidRPr="00020E94">
        <w:rPr>
          <w:b/>
          <w:noProof/>
          <w:sz w:val="24"/>
          <w:szCs w:val="24"/>
        </w:rPr>
        <w:t xml:space="preserve">, </w:t>
      </w:r>
      <w:r w:rsidRPr="00020E94">
        <w:rPr>
          <w:noProof/>
          <w:sz w:val="24"/>
          <w:szCs w:val="24"/>
        </w:rPr>
        <w:t xml:space="preserve">avand functia de Director si </w:t>
      </w:r>
      <w:r w:rsidRPr="00020E94">
        <w:rPr>
          <w:b/>
          <w:noProof/>
          <w:sz w:val="24"/>
          <w:szCs w:val="24"/>
        </w:rPr>
        <w:t>ELENA MIHALCIOIU</w:t>
      </w:r>
      <w:r w:rsidRPr="00020E94">
        <w:rPr>
          <w:noProof/>
          <w:sz w:val="24"/>
          <w:szCs w:val="24"/>
        </w:rPr>
        <w:t xml:space="preserve">, avand functia de Contabil Sef si denumita in continuare </w:t>
      </w:r>
      <w:r w:rsidRPr="00020E94">
        <w:rPr>
          <w:b/>
          <w:noProof/>
          <w:sz w:val="24"/>
          <w:szCs w:val="24"/>
        </w:rPr>
        <w:t>„Entitate contractanta”</w:t>
      </w:r>
      <w:r w:rsidRPr="00020E94">
        <w:rPr>
          <w:noProof/>
          <w:sz w:val="24"/>
          <w:szCs w:val="24"/>
        </w:rPr>
        <w:t>, pe de o</w:t>
      </w:r>
      <w:r w:rsidRPr="00020E94">
        <w:rPr>
          <w:sz w:val="24"/>
          <w:szCs w:val="24"/>
        </w:rPr>
        <w:t xml:space="preserve"> parte</w:t>
      </w:r>
    </w:p>
    <w:p w:rsidR="005652BE" w:rsidRPr="006C3FB1" w:rsidRDefault="00D25DCC" w:rsidP="0009775B">
      <w:pPr>
        <w:spacing w:line="276" w:lineRule="auto"/>
        <w:jc w:val="both"/>
        <w:rPr>
          <w:b/>
          <w:sz w:val="22"/>
          <w:szCs w:val="22"/>
          <w:lang w:val="ro-RO"/>
        </w:rPr>
      </w:pPr>
      <w:r w:rsidRPr="004B146A">
        <w:rPr>
          <w:sz w:val="22"/>
          <w:szCs w:val="22"/>
          <w:lang w:val="ro-RO"/>
        </w:rPr>
        <w:t xml:space="preserve">             </w:t>
      </w:r>
      <w:r w:rsidRPr="004B146A">
        <w:rPr>
          <w:b/>
          <w:sz w:val="22"/>
          <w:szCs w:val="22"/>
          <w:lang w:val="ro-RO"/>
        </w:rPr>
        <w:t xml:space="preserve"> şi</w:t>
      </w:r>
    </w:p>
    <w:p w:rsidR="00484729" w:rsidRPr="004B146A" w:rsidRDefault="00484729" w:rsidP="0009775B">
      <w:pPr>
        <w:spacing w:line="276" w:lineRule="auto"/>
        <w:jc w:val="both"/>
        <w:rPr>
          <w:noProof/>
          <w:sz w:val="22"/>
          <w:szCs w:val="22"/>
          <w:lang w:val="ro-RO" w:eastAsia="en-US"/>
        </w:rPr>
      </w:pPr>
      <w:r w:rsidRPr="004B146A">
        <w:rPr>
          <w:noProof/>
          <w:sz w:val="22"/>
          <w:szCs w:val="22"/>
          <w:lang w:val="ro-RO" w:eastAsia="en-US"/>
        </w:rPr>
        <w:t>…….</w:t>
      </w:r>
      <w:r w:rsidR="00C970F0" w:rsidRPr="004B146A">
        <w:rPr>
          <w:noProof/>
          <w:sz w:val="22"/>
          <w:szCs w:val="22"/>
          <w:lang w:val="ro-RO" w:eastAsia="en-US"/>
        </w:rPr>
        <w:t>.............................</w:t>
      </w:r>
      <w:r w:rsidR="00BE3397" w:rsidRPr="004B146A">
        <w:rPr>
          <w:noProof/>
          <w:sz w:val="22"/>
          <w:szCs w:val="22"/>
          <w:lang w:val="ro-RO" w:eastAsia="en-US"/>
        </w:rPr>
        <w:t>.......................</w:t>
      </w:r>
      <w:r w:rsidR="00C970F0" w:rsidRPr="004B146A">
        <w:rPr>
          <w:noProof/>
          <w:sz w:val="22"/>
          <w:szCs w:val="22"/>
          <w:lang w:val="ro-RO" w:eastAsia="en-US"/>
        </w:rPr>
        <w:t>..</w:t>
      </w:r>
      <w:r w:rsidRPr="004B146A">
        <w:rPr>
          <w:noProof/>
          <w:sz w:val="22"/>
          <w:szCs w:val="22"/>
          <w:lang w:val="ro-RO" w:eastAsia="en-US"/>
        </w:rPr>
        <w:t>…......................</w:t>
      </w:r>
      <w:r w:rsidR="00C970F0" w:rsidRPr="004B146A">
        <w:rPr>
          <w:noProof/>
          <w:sz w:val="22"/>
          <w:szCs w:val="22"/>
          <w:lang w:val="ro-RO" w:eastAsia="en-US"/>
        </w:rPr>
        <w:t xml:space="preserve"> </w:t>
      </w:r>
      <w:r w:rsidRPr="004B146A">
        <w:rPr>
          <w:b/>
          <w:i/>
          <w:noProof/>
          <w:sz w:val="22"/>
          <w:szCs w:val="22"/>
          <w:lang w:val="ro-RO" w:eastAsia="en-US"/>
        </w:rPr>
        <w:t>denumirea operatorului economic</w:t>
      </w:r>
      <w:r w:rsidRPr="004B146A">
        <w:rPr>
          <w:noProof/>
          <w:sz w:val="22"/>
          <w:szCs w:val="22"/>
          <w:lang w:val="ro-RO" w:eastAsia="en-US"/>
        </w:rPr>
        <w:t xml:space="preserve"> adresă ..</w:t>
      </w:r>
      <w:r w:rsidR="00C970F0" w:rsidRPr="004B146A">
        <w:rPr>
          <w:noProof/>
          <w:sz w:val="22"/>
          <w:szCs w:val="22"/>
          <w:lang w:val="ro-RO" w:eastAsia="en-US"/>
        </w:rPr>
        <w:t>..................</w:t>
      </w:r>
      <w:r w:rsidRPr="004B146A">
        <w:rPr>
          <w:noProof/>
          <w:sz w:val="22"/>
          <w:szCs w:val="22"/>
          <w:lang w:val="ro-RO" w:eastAsia="en-US"/>
        </w:rPr>
        <w:t>......</w:t>
      </w:r>
      <w:r w:rsidR="00C970F0" w:rsidRPr="004B146A">
        <w:rPr>
          <w:noProof/>
          <w:sz w:val="22"/>
          <w:szCs w:val="22"/>
          <w:lang w:val="ro-RO" w:eastAsia="en-US"/>
        </w:rPr>
        <w:t xml:space="preserve"> </w:t>
      </w:r>
      <w:r w:rsidRPr="004B146A">
        <w:rPr>
          <w:noProof/>
          <w:sz w:val="22"/>
          <w:szCs w:val="22"/>
          <w:lang w:val="ro-RO" w:eastAsia="en-US"/>
        </w:rPr>
        <w:t xml:space="preserve">telefon/fax </w:t>
      </w:r>
      <w:r w:rsidR="00C970F0" w:rsidRPr="004B146A">
        <w:rPr>
          <w:noProof/>
          <w:sz w:val="22"/>
          <w:szCs w:val="22"/>
          <w:lang w:val="ro-RO" w:eastAsia="en-US"/>
        </w:rPr>
        <w:t>......</w:t>
      </w:r>
      <w:r w:rsidRPr="004B146A">
        <w:rPr>
          <w:noProof/>
          <w:sz w:val="22"/>
          <w:szCs w:val="22"/>
          <w:lang w:val="ro-RO" w:eastAsia="en-US"/>
        </w:rPr>
        <w:t>..............</w:t>
      </w:r>
      <w:r w:rsidR="00C970F0" w:rsidRPr="004B146A">
        <w:rPr>
          <w:noProof/>
          <w:sz w:val="22"/>
          <w:szCs w:val="22"/>
          <w:lang w:val="ro-RO" w:eastAsia="en-US"/>
        </w:rPr>
        <w:t xml:space="preserve"> </w:t>
      </w:r>
      <w:r w:rsidR="004948AD" w:rsidRPr="004B146A">
        <w:rPr>
          <w:noProof/>
          <w:sz w:val="22"/>
          <w:szCs w:val="22"/>
          <w:lang w:val="ro-RO" w:eastAsia="en-US"/>
        </w:rPr>
        <w:t xml:space="preserve"> </w:t>
      </w:r>
      <w:r w:rsidRPr="004B146A">
        <w:rPr>
          <w:noProof/>
          <w:sz w:val="22"/>
          <w:szCs w:val="22"/>
          <w:lang w:val="ro-RO" w:eastAsia="en-US"/>
        </w:rPr>
        <w:t>număr de înmatriculare ..........................................cod fiscal ...................................cont (trezorerie, bancă).............</w:t>
      </w:r>
      <w:r w:rsidR="00BE3397" w:rsidRPr="004B146A">
        <w:rPr>
          <w:noProof/>
          <w:sz w:val="22"/>
          <w:szCs w:val="22"/>
          <w:lang w:val="ro-RO" w:eastAsia="en-US"/>
        </w:rPr>
        <w:t>......</w:t>
      </w:r>
      <w:r w:rsidRPr="004B146A">
        <w:rPr>
          <w:noProof/>
          <w:sz w:val="22"/>
          <w:szCs w:val="22"/>
          <w:lang w:val="ro-RO" w:eastAsia="en-US"/>
        </w:rPr>
        <w:t>....................................................reprezentată prin ......</w:t>
      </w:r>
      <w:r w:rsidR="00BE3397" w:rsidRPr="004B146A">
        <w:rPr>
          <w:noProof/>
          <w:sz w:val="22"/>
          <w:szCs w:val="22"/>
          <w:lang w:val="ro-RO" w:eastAsia="en-US"/>
        </w:rPr>
        <w:t>...</w:t>
      </w:r>
      <w:r w:rsidRPr="004B146A">
        <w:rPr>
          <w:noProof/>
          <w:sz w:val="22"/>
          <w:szCs w:val="22"/>
          <w:lang w:val="ro-RO" w:eastAsia="en-US"/>
        </w:rPr>
        <w:t>.......................................................</w:t>
      </w:r>
      <w:r w:rsidR="00BE3397" w:rsidRPr="004B146A">
        <w:rPr>
          <w:noProof/>
          <w:sz w:val="22"/>
          <w:szCs w:val="22"/>
          <w:lang w:val="ro-RO" w:eastAsia="en-US"/>
        </w:rPr>
        <w:t xml:space="preserve"> </w:t>
      </w:r>
      <w:r w:rsidRPr="004B146A">
        <w:rPr>
          <w:noProof/>
          <w:sz w:val="22"/>
          <w:szCs w:val="22"/>
          <w:lang w:val="ro-RO" w:eastAsia="en-US"/>
        </w:rPr>
        <w:t>(denumirea conducătorului), funcţia</w:t>
      </w:r>
      <w:r w:rsidR="00BE3397" w:rsidRPr="004B146A">
        <w:rPr>
          <w:noProof/>
          <w:sz w:val="22"/>
          <w:szCs w:val="22"/>
          <w:lang w:val="ro-RO" w:eastAsia="en-US"/>
        </w:rPr>
        <w:t xml:space="preserve"> </w:t>
      </w:r>
      <w:r w:rsidRPr="004B146A">
        <w:rPr>
          <w:noProof/>
          <w:sz w:val="22"/>
          <w:szCs w:val="22"/>
          <w:lang w:val="ro-RO" w:eastAsia="en-US"/>
        </w:rPr>
        <w:t>...............................................</w:t>
      </w:r>
      <w:r w:rsidR="00BE3397" w:rsidRPr="004B146A">
        <w:rPr>
          <w:noProof/>
          <w:sz w:val="22"/>
          <w:szCs w:val="22"/>
          <w:lang w:val="ro-RO" w:eastAsia="en-US"/>
        </w:rPr>
        <w:t xml:space="preserve"> </w:t>
      </w:r>
      <w:r w:rsidRPr="004B146A">
        <w:rPr>
          <w:noProof/>
          <w:sz w:val="22"/>
          <w:szCs w:val="22"/>
          <w:lang w:val="ro-RO" w:eastAsia="en-US"/>
        </w:rPr>
        <w:t xml:space="preserve">în calitate de </w:t>
      </w:r>
      <w:r w:rsidRPr="004B146A">
        <w:rPr>
          <w:b/>
          <w:noProof/>
          <w:sz w:val="22"/>
          <w:szCs w:val="22"/>
          <w:lang w:val="ro-RO" w:eastAsia="en-US"/>
        </w:rPr>
        <w:t>prestator</w:t>
      </w:r>
      <w:r w:rsidRPr="004B146A">
        <w:rPr>
          <w:noProof/>
          <w:sz w:val="22"/>
          <w:szCs w:val="22"/>
          <w:lang w:val="ro-RO" w:eastAsia="en-US"/>
        </w:rPr>
        <w:t>, pe de altă parte.</w:t>
      </w:r>
    </w:p>
    <w:p w:rsidR="005556FF" w:rsidRPr="004B146A" w:rsidRDefault="005556FF" w:rsidP="0009775B">
      <w:pPr>
        <w:spacing w:line="276" w:lineRule="auto"/>
        <w:jc w:val="both"/>
        <w:rPr>
          <w:b/>
          <w:i/>
          <w:noProof/>
          <w:sz w:val="22"/>
          <w:szCs w:val="22"/>
          <w:lang w:val="it-IT" w:eastAsia="en-US"/>
        </w:rPr>
      </w:pPr>
    </w:p>
    <w:p w:rsidR="00091379" w:rsidRPr="004B146A" w:rsidRDefault="00966A83" w:rsidP="0009775B">
      <w:pPr>
        <w:spacing w:line="276" w:lineRule="auto"/>
        <w:jc w:val="both"/>
        <w:rPr>
          <w:b/>
          <w:i/>
          <w:noProof/>
          <w:sz w:val="22"/>
          <w:szCs w:val="22"/>
          <w:lang w:val="it-IT" w:eastAsia="en-US"/>
        </w:rPr>
      </w:pPr>
      <w:r w:rsidRPr="004B146A">
        <w:rPr>
          <w:b/>
          <w:i/>
          <w:noProof/>
          <w:sz w:val="22"/>
          <w:szCs w:val="22"/>
          <w:lang w:val="it-IT" w:eastAsia="en-US"/>
        </w:rPr>
        <w:t>2</w:t>
      </w:r>
      <w:r w:rsidR="00484729" w:rsidRPr="004B146A">
        <w:rPr>
          <w:b/>
          <w:i/>
          <w:noProof/>
          <w:sz w:val="22"/>
          <w:szCs w:val="22"/>
          <w:lang w:val="it-IT" w:eastAsia="en-US"/>
        </w:rPr>
        <w:t xml:space="preserve">. Obiectul </w:t>
      </w:r>
      <w:r w:rsidR="00091379" w:rsidRPr="004B146A">
        <w:rPr>
          <w:b/>
          <w:i/>
          <w:noProof/>
          <w:sz w:val="22"/>
          <w:szCs w:val="22"/>
          <w:lang w:val="it-IT" w:eastAsia="en-US"/>
        </w:rPr>
        <w:t xml:space="preserve">contractului </w:t>
      </w:r>
    </w:p>
    <w:p w:rsidR="008371CA" w:rsidRPr="004B146A" w:rsidRDefault="00091379" w:rsidP="0009775B">
      <w:pPr>
        <w:spacing w:line="276" w:lineRule="auto"/>
        <w:jc w:val="both"/>
        <w:rPr>
          <w:noProof/>
          <w:sz w:val="22"/>
          <w:szCs w:val="22"/>
          <w:lang w:val="it-IT" w:eastAsia="en-US"/>
        </w:rPr>
      </w:pPr>
      <w:r w:rsidRPr="004B146A">
        <w:rPr>
          <w:noProof/>
          <w:sz w:val="22"/>
          <w:szCs w:val="22"/>
          <w:lang w:val="it-IT" w:eastAsia="en-US"/>
        </w:rPr>
        <w:t xml:space="preserve"> </w:t>
      </w:r>
      <w:r w:rsidR="00966A83" w:rsidRPr="004B146A">
        <w:rPr>
          <w:noProof/>
          <w:sz w:val="22"/>
          <w:szCs w:val="22"/>
          <w:lang w:val="it-IT" w:eastAsia="en-US"/>
        </w:rPr>
        <w:t>2</w:t>
      </w:r>
      <w:r w:rsidR="00525B04" w:rsidRPr="004B146A">
        <w:rPr>
          <w:noProof/>
          <w:sz w:val="22"/>
          <w:szCs w:val="22"/>
          <w:lang w:val="it-IT" w:eastAsia="en-US"/>
        </w:rPr>
        <w:t>.1</w:t>
      </w:r>
      <w:r w:rsidRPr="004B146A">
        <w:rPr>
          <w:noProof/>
          <w:sz w:val="22"/>
          <w:szCs w:val="22"/>
          <w:lang w:val="it-IT" w:eastAsia="en-US"/>
        </w:rPr>
        <w:t xml:space="preserve"> </w:t>
      </w:r>
      <w:r w:rsidR="00BE7097" w:rsidRPr="004B146A">
        <w:rPr>
          <w:noProof/>
          <w:sz w:val="22"/>
          <w:szCs w:val="22"/>
          <w:lang w:val="it-IT" w:eastAsia="en-US"/>
        </w:rPr>
        <w:t xml:space="preserve">  </w:t>
      </w:r>
      <w:r w:rsidR="00525B04" w:rsidRPr="004B146A">
        <w:rPr>
          <w:noProof/>
          <w:sz w:val="22"/>
          <w:szCs w:val="22"/>
          <w:lang w:val="it-IT" w:eastAsia="en-US"/>
        </w:rPr>
        <w:t xml:space="preserve"> </w:t>
      </w:r>
      <w:r w:rsidRPr="004B146A">
        <w:rPr>
          <w:b/>
          <w:noProof/>
          <w:sz w:val="22"/>
          <w:szCs w:val="22"/>
          <w:lang w:val="it-IT" w:eastAsia="en-US"/>
        </w:rPr>
        <w:t>P</w:t>
      </w:r>
      <w:r w:rsidR="00BE7097" w:rsidRPr="004B146A">
        <w:rPr>
          <w:b/>
          <w:noProof/>
          <w:sz w:val="22"/>
          <w:szCs w:val="22"/>
          <w:lang w:val="it-IT" w:eastAsia="en-US"/>
        </w:rPr>
        <w:t>rest</w:t>
      </w:r>
      <w:r w:rsidRPr="004B146A">
        <w:rPr>
          <w:b/>
          <w:noProof/>
          <w:sz w:val="22"/>
          <w:szCs w:val="22"/>
          <w:lang w:val="it-IT" w:eastAsia="en-US"/>
        </w:rPr>
        <w:t>area</w:t>
      </w:r>
      <w:r w:rsidR="00BE7097" w:rsidRPr="004B146A">
        <w:rPr>
          <w:b/>
          <w:noProof/>
          <w:sz w:val="22"/>
          <w:szCs w:val="22"/>
          <w:lang w:val="it-IT" w:eastAsia="en-US"/>
        </w:rPr>
        <w:t xml:space="preserve"> serviciil</w:t>
      </w:r>
      <w:r w:rsidR="00401685" w:rsidRPr="004B146A">
        <w:rPr>
          <w:b/>
          <w:noProof/>
          <w:sz w:val="22"/>
          <w:szCs w:val="22"/>
          <w:lang w:val="it-IT" w:eastAsia="en-US"/>
        </w:rPr>
        <w:t>or</w:t>
      </w:r>
      <w:r w:rsidR="00BE7097" w:rsidRPr="004B146A">
        <w:rPr>
          <w:b/>
          <w:noProof/>
          <w:sz w:val="22"/>
          <w:szCs w:val="22"/>
          <w:lang w:val="it-IT" w:eastAsia="en-US"/>
        </w:rPr>
        <w:t xml:space="preserve"> de examin</w:t>
      </w:r>
      <w:r w:rsidR="00A25CEA" w:rsidRPr="004B146A">
        <w:rPr>
          <w:b/>
          <w:noProof/>
          <w:sz w:val="22"/>
          <w:szCs w:val="22"/>
          <w:lang w:val="it-IT" w:eastAsia="en-US"/>
        </w:rPr>
        <w:t>ări</w:t>
      </w:r>
      <w:r w:rsidR="00BE7097" w:rsidRPr="004B146A">
        <w:rPr>
          <w:b/>
          <w:noProof/>
          <w:sz w:val="22"/>
          <w:szCs w:val="22"/>
          <w:lang w:val="it-IT" w:eastAsia="en-US"/>
        </w:rPr>
        <w:t xml:space="preserve"> medical</w:t>
      </w:r>
      <w:r w:rsidR="00A25CEA" w:rsidRPr="004B146A">
        <w:rPr>
          <w:b/>
          <w:noProof/>
          <w:sz w:val="22"/>
          <w:szCs w:val="22"/>
          <w:lang w:val="it-IT" w:eastAsia="en-US"/>
        </w:rPr>
        <w:t>e</w:t>
      </w:r>
      <w:r w:rsidR="00906033" w:rsidRPr="004B146A">
        <w:rPr>
          <w:b/>
          <w:noProof/>
          <w:sz w:val="22"/>
          <w:szCs w:val="22"/>
          <w:lang w:val="it-IT" w:eastAsia="en-US"/>
        </w:rPr>
        <w:t xml:space="preserve"> si psihologice</w:t>
      </w:r>
      <w:r w:rsidR="00BE7097" w:rsidRPr="004B146A">
        <w:rPr>
          <w:b/>
          <w:noProof/>
          <w:sz w:val="22"/>
          <w:szCs w:val="22"/>
          <w:lang w:val="it-IT" w:eastAsia="en-US"/>
        </w:rPr>
        <w:t xml:space="preserve"> </w:t>
      </w:r>
      <w:r w:rsidR="00935E06" w:rsidRPr="004B146A">
        <w:rPr>
          <w:b/>
          <w:noProof/>
          <w:sz w:val="22"/>
          <w:szCs w:val="22"/>
          <w:lang w:val="it-IT" w:eastAsia="en-US"/>
        </w:rPr>
        <w:t>pentru personalul</w:t>
      </w:r>
      <w:r w:rsidR="004E670A" w:rsidRPr="004B146A">
        <w:rPr>
          <w:b/>
          <w:noProof/>
          <w:sz w:val="22"/>
          <w:szCs w:val="22"/>
          <w:lang w:val="it-IT" w:eastAsia="en-US"/>
        </w:rPr>
        <w:t xml:space="preserve"> cu </w:t>
      </w:r>
      <w:r w:rsidR="00576C60" w:rsidRPr="004B146A">
        <w:rPr>
          <w:b/>
          <w:noProof/>
          <w:sz w:val="22"/>
          <w:szCs w:val="22"/>
          <w:lang w:val="it-IT" w:eastAsia="en-US"/>
        </w:rPr>
        <w:t>atributii</w:t>
      </w:r>
      <w:r w:rsidR="00BE7097" w:rsidRPr="004B146A">
        <w:rPr>
          <w:b/>
          <w:noProof/>
          <w:sz w:val="22"/>
          <w:szCs w:val="22"/>
          <w:lang w:val="it-IT" w:eastAsia="en-US"/>
        </w:rPr>
        <w:t xml:space="preserve"> </w:t>
      </w:r>
      <w:r w:rsidR="004E670A" w:rsidRPr="004B146A">
        <w:rPr>
          <w:b/>
          <w:noProof/>
          <w:sz w:val="22"/>
          <w:szCs w:val="22"/>
          <w:lang w:val="it-IT" w:eastAsia="en-US"/>
        </w:rPr>
        <w:t>î</w:t>
      </w:r>
      <w:r w:rsidR="00BE7097" w:rsidRPr="004B146A">
        <w:rPr>
          <w:b/>
          <w:noProof/>
          <w:sz w:val="22"/>
          <w:szCs w:val="22"/>
          <w:lang w:val="it-IT" w:eastAsia="en-US"/>
        </w:rPr>
        <w:t xml:space="preserve">n </w:t>
      </w:r>
      <w:r w:rsidR="008F62F9" w:rsidRPr="004B146A">
        <w:rPr>
          <w:b/>
          <w:noProof/>
          <w:sz w:val="22"/>
          <w:szCs w:val="22"/>
          <w:lang w:val="it-IT" w:eastAsia="en-US"/>
        </w:rPr>
        <w:t>s</w:t>
      </w:r>
      <w:r w:rsidR="00D12644" w:rsidRPr="004B146A">
        <w:rPr>
          <w:b/>
          <w:noProof/>
          <w:sz w:val="22"/>
          <w:szCs w:val="22"/>
          <w:lang w:val="it-IT" w:eastAsia="en-US"/>
        </w:rPr>
        <w:t>i</w:t>
      </w:r>
      <w:r w:rsidR="00BE7097" w:rsidRPr="004B146A">
        <w:rPr>
          <w:b/>
          <w:noProof/>
          <w:sz w:val="22"/>
          <w:szCs w:val="22"/>
          <w:lang w:val="it-IT" w:eastAsia="en-US"/>
        </w:rPr>
        <w:t>guran</w:t>
      </w:r>
      <w:r w:rsidR="004E670A" w:rsidRPr="004B146A">
        <w:rPr>
          <w:b/>
          <w:noProof/>
          <w:sz w:val="22"/>
          <w:szCs w:val="22"/>
          <w:lang w:val="it-IT" w:eastAsia="en-US"/>
        </w:rPr>
        <w:t>ț</w:t>
      </w:r>
      <w:r w:rsidR="00BE7097" w:rsidRPr="004B146A">
        <w:rPr>
          <w:b/>
          <w:noProof/>
          <w:sz w:val="22"/>
          <w:szCs w:val="22"/>
          <w:lang w:val="it-IT" w:eastAsia="en-US"/>
        </w:rPr>
        <w:t>a transporturilor</w:t>
      </w:r>
      <w:r w:rsidR="008371CA" w:rsidRPr="004B146A">
        <w:rPr>
          <w:b/>
          <w:noProof/>
          <w:sz w:val="22"/>
          <w:szCs w:val="22"/>
          <w:lang w:val="it-IT" w:eastAsia="en-US"/>
        </w:rPr>
        <w:t xml:space="preserve"> din cadrul S.N.T.F.C. ”CFR Călători”-S.A</w:t>
      </w:r>
      <w:r w:rsidR="00BE7097" w:rsidRPr="004B146A">
        <w:rPr>
          <w:noProof/>
          <w:sz w:val="22"/>
          <w:szCs w:val="22"/>
          <w:lang w:val="it-IT" w:eastAsia="en-US"/>
        </w:rPr>
        <w:t>,</w:t>
      </w:r>
      <w:r w:rsidR="00BC33B0" w:rsidRPr="004B146A">
        <w:rPr>
          <w:noProof/>
          <w:sz w:val="22"/>
          <w:szCs w:val="22"/>
          <w:lang w:val="it-IT" w:eastAsia="en-US"/>
        </w:rPr>
        <w:t xml:space="preserve"> </w:t>
      </w:r>
      <w:r w:rsidR="00BC33B0" w:rsidRPr="004B146A">
        <w:rPr>
          <w:sz w:val="22"/>
          <w:szCs w:val="22"/>
          <w:lang w:val="ro-RO"/>
        </w:rPr>
        <w:t>SUCURSALA REGIONALA DE TRANSPORT FEROVIAR DE CALATORI ............</w:t>
      </w:r>
      <w:r w:rsidR="008F62F9" w:rsidRPr="004B146A">
        <w:rPr>
          <w:sz w:val="22"/>
          <w:szCs w:val="22"/>
          <w:lang w:val="ro-RO"/>
        </w:rPr>
        <w:t xml:space="preserve"> </w:t>
      </w:r>
      <w:r w:rsidR="00DC227A" w:rsidRPr="004B146A">
        <w:rPr>
          <w:sz w:val="22"/>
          <w:szCs w:val="22"/>
          <w:lang w:val="ro-RO"/>
        </w:rPr>
        <w:t>la termenele de scadență</w:t>
      </w:r>
      <w:r w:rsidR="00F827DF" w:rsidRPr="004B146A">
        <w:rPr>
          <w:sz w:val="22"/>
          <w:szCs w:val="22"/>
          <w:lang w:val="ro-RO"/>
        </w:rPr>
        <w:t>/revizuire</w:t>
      </w:r>
      <w:r w:rsidR="00DC227A" w:rsidRPr="004B146A">
        <w:rPr>
          <w:sz w:val="22"/>
          <w:szCs w:val="22"/>
          <w:lang w:val="ro-RO"/>
        </w:rPr>
        <w:t xml:space="preserve"> corespunzătoare funcției</w:t>
      </w:r>
      <w:r w:rsidR="00523E0F" w:rsidRPr="004B146A">
        <w:rPr>
          <w:noProof/>
          <w:sz w:val="22"/>
          <w:szCs w:val="22"/>
          <w:lang w:val="it-IT" w:eastAsia="en-US"/>
        </w:rPr>
        <w:t xml:space="preserve">,  </w:t>
      </w:r>
      <w:r w:rsidR="00D32773" w:rsidRPr="004B146A">
        <w:rPr>
          <w:noProof/>
          <w:sz w:val="22"/>
          <w:szCs w:val="22"/>
          <w:lang w:val="it-IT" w:eastAsia="en-US"/>
        </w:rPr>
        <w:t>conform</w:t>
      </w:r>
      <w:r w:rsidR="00D12644" w:rsidRPr="004B146A">
        <w:rPr>
          <w:noProof/>
          <w:sz w:val="22"/>
          <w:szCs w:val="22"/>
          <w:lang w:val="it-IT" w:eastAsia="en-US"/>
        </w:rPr>
        <w:t xml:space="preserve"> </w:t>
      </w:r>
      <w:r w:rsidR="00523E0F" w:rsidRPr="004B146A">
        <w:rPr>
          <w:noProof/>
          <w:sz w:val="22"/>
          <w:szCs w:val="22"/>
          <w:lang w:val="it-IT" w:eastAsia="en-US"/>
        </w:rPr>
        <w:t>preved</w:t>
      </w:r>
      <w:r w:rsidR="00D32773" w:rsidRPr="004B146A">
        <w:rPr>
          <w:noProof/>
          <w:sz w:val="22"/>
          <w:szCs w:val="22"/>
          <w:lang w:val="it-IT" w:eastAsia="en-US"/>
        </w:rPr>
        <w:t>e</w:t>
      </w:r>
      <w:r w:rsidR="00523E0F" w:rsidRPr="004B146A">
        <w:rPr>
          <w:noProof/>
          <w:sz w:val="22"/>
          <w:szCs w:val="22"/>
          <w:lang w:val="it-IT" w:eastAsia="en-US"/>
        </w:rPr>
        <w:t>ri</w:t>
      </w:r>
      <w:r w:rsidR="00D32773" w:rsidRPr="004B146A">
        <w:rPr>
          <w:noProof/>
          <w:sz w:val="22"/>
          <w:szCs w:val="22"/>
          <w:lang w:val="it-IT" w:eastAsia="en-US"/>
        </w:rPr>
        <w:t>lor legislaţiei în vigoare</w:t>
      </w:r>
      <w:r w:rsidRPr="004B146A">
        <w:rPr>
          <w:noProof/>
          <w:sz w:val="22"/>
          <w:szCs w:val="22"/>
          <w:lang w:val="it-IT" w:eastAsia="en-US"/>
        </w:rPr>
        <w:t>,</w:t>
      </w:r>
      <w:r w:rsidR="008371CA" w:rsidRPr="004B146A">
        <w:rPr>
          <w:noProof/>
          <w:sz w:val="22"/>
          <w:szCs w:val="22"/>
          <w:lang w:val="it-IT" w:eastAsia="en-US"/>
        </w:rPr>
        <w:t xml:space="preserve"> </w:t>
      </w:r>
      <w:r w:rsidR="008F62F9" w:rsidRPr="004B146A">
        <w:rPr>
          <w:noProof/>
          <w:sz w:val="22"/>
          <w:szCs w:val="22"/>
          <w:lang w:val="it-IT" w:eastAsia="en-US"/>
        </w:rPr>
        <w:t xml:space="preserve">stabilite între </w:t>
      </w:r>
      <w:r w:rsidR="003632CD" w:rsidRPr="004B146A">
        <w:rPr>
          <w:b/>
          <w:sz w:val="22"/>
          <w:szCs w:val="22"/>
          <w:lang w:val="ro-RO"/>
        </w:rPr>
        <w:t>beneficiar</w:t>
      </w:r>
      <w:r w:rsidR="0083330E" w:rsidRPr="004B146A">
        <w:rPr>
          <w:b/>
          <w:sz w:val="22"/>
          <w:szCs w:val="22"/>
          <w:lang w:val="ro-RO"/>
        </w:rPr>
        <w:t xml:space="preserve"> </w:t>
      </w:r>
      <w:r w:rsidR="008F62F9" w:rsidRPr="004B146A">
        <w:rPr>
          <w:noProof/>
          <w:sz w:val="22"/>
          <w:szCs w:val="22"/>
          <w:lang w:val="it-IT" w:eastAsia="en-US"/>
        </w:rPr>
        <w:t>și</w:t>
      </w:r>
      <w:r w:rsidR="008F62F9" w:rsidRPr="004B146A">
        <w:rPr>
          <w:b/>
          <w:noProof/>
          <w:sz w:val="22"/>
          <w:szCs w:val="22"/>
          <w:lang w:val="it-IT" w:eastAsia="en-US"/>
        </w:rPr>
        <w:t xml:space="preserve"> </w:t>
      </w:r>
      <w:r w:rsidR="00930508" w:rsidRPr="004B146A">
        <w:rPr>
          <w:b/>
          <w:noProof/>
          <w:sz w:val="22"/>
          <w:szCs w:val="22"/>
          <w:lang w:val="it-IT" w:eastAsia="en-US"/>
        </w:rPr>
        <w:t>prestator</w:t>
      </w:r>
      <w:r w:rsidR="0067710E" w:rsidRPr="004B146A">
        <w:rPr>
          <w:b/>
          <w:noProof/>
          <w:sz w:val="22"/>
          <w:szCs w:val="22"/>
          <w:lang w:val="it-IT" w:eastAsia="en-US"/>
        </w:rPr>
        <w:t xml:space="preserve"> </w:t>
      </w:r>
      <w:r w:rsidR="0067710E" w:rsidRPr="004B146A">
        <w:rPr>
          <w:noProof/>
          <w:sz w:val="22"/>
          <w:szCs w:val="22"/>
          <w:lang w:val="it-IT" w:eastAsia="en-US"/>
        </w:rPr>
        <w:t>și în con</w:t>
      </w:r>
      <w:r w:rsidR="00E274DE" w:rsidRPr="004B146A">
        <w:rPr>
          <w:noProof/>
          <w:sz w:val="22"/>
          <w:szCs w:val="22"/>
          <w:lang w:val="it-IT" w:eastAsia="en-US"/>
        </w:rPr>
        <w:t>cordanță</w:t>
      </w:r>
      <w:r w:rsidR="0067710E" w:rsidRPr="004B146A">
        <w:rPr>
          <w:noProof/>
          <w:sz w:val="22"/>
          <w:szCs w:val="22"/>
          <w:lang w:val="it-IT" w:eastAsia="en-US"/>
        </w:rPr>
        <w:t xml:space="preserve"> cu obligaţiile asumate prin prezentul contract</w:t>
      </w:r>
      <w:r w:rsidR="008371CA" w:rsidRPr="004B146A">
        <w:rPr>
          <w:noProof/>
          <w:sz w:val="22"/>
          <w:szCs w:val="22"/>
          <w:lang w:val="it-IT" w:eastAsia="en-US"/>
        </w:rPr>
        <w:t>.</w:t>
      </w:r>
    </w:p>
    <w:p w:rsidR="008371CA" w:rsidRPr="00FB22A6" w:rsidRDefault="00966A83" w:rsidP="00603175">
      <w:pPr>
        <w:spacing w:line="276" w:lineRule="auto"/>
        <w:jc w:val="both"/>
        <w:rPr>
          <w:bCs/>
          <w:color w:val="000000"/>
          <w:sz w:val="22"/>
          <w:szCs w:val="22"/>
          <w:lang w:val="ro-RO"/>
        </w:rPr>
      </w:pPr>
      <w:r w:rsidRPr="004B146A">
        <w:rPr>
          <w:noProof/>
          <w:sz w:val="22"/>
          <w:szCs w:val="22"/>
          <w:lang w:val="it-IT" w:eastAsia="en-US"/>
        </w:rPr>
        <w:t>2</w:t>
      </w:r>
      <w:r w:rsidR="00525B04" w:rsidRPr="004B146A">
        <w:rPr>
          <w:noProof/>
          <w:sz w:val="22"/>
          <w:szCs w:val="22"/>
          <w:lang w:val="it-IT" w:eastAsia="en-US"/>
        </w:rPr>
        <w:t>.2</w:t>
      </w:r>
      <w:r w:rsidR="00F827DF" w:rsidRPr="004B146A">
        <w:rPr>
          <w:noProof/>
          <w:sz w:val="22"/>
          <w:szCs w:val="22"/>
          <w:lang w:val="it-IT" w:eastAsia="en-US"/>
        </w:rPr>
        <w:t xml:space="preserve">   </w:t>
      </w:r>
      <w:r w:rsidR="005556FF" w:rsidRPr="004B146A">
        <w:rPr>
          <w:noProof/>
          <w:sz w:val="22"/>
          <w:szCs w:val="22"/>
          <w:lang w:val="it-IT" w:eastAsia="en-US"/>
        </w:rPr>
        <w:t xml:space="preserve"> </w:t>
      </w:r>
      <w:r w:rsidR="00FB22A6" w:rsidRPr="000E0F2E">
        <w:rPr>
          <w:rFonts w:ascii="Arial" w:hAnsi="Arial" w:cs="Arial"/>
          <w:lang w:val="fr-FR"/>
        </w:rPr>
        <w:t xml:space="preserve">      </w:t>
      </w:r>
      <w:r w:rsidR="00FB22A6" w:rsidRPr="000E0F2E">
        <w:rPr>
          <w:rFonts w:ascii="Arial" w:hAnsi="Arial" w:cs="Arial"/>
          <w:color w:val="FF0000"/>
          <w:lang w:val="fr-FR"/>
        </w:rPr>
        <w:t xml:space="preserve"> </w:t>
      </w:r>
      <w:r w:rsidR="00FB22A6" w:rsidRPr="00FB22A6">
        <w:rPr>
          <w:bCs/>
          <w:color w:val="000000"/>
          <w:sz w:val="22"/>
          <w:szCs w:val="22"/>
          <w:lang w:val="ro-RO"/>
        </w:rPr>
        <w:t xml:space="preserve">Functiile cu atributii in siguranta </w:t>
      </w:r>
      <w:proofErr w:type="spellStart"/>
      <w:r w:rsidR="00FB22A6" w:rsidRPr="00FB22A6">
        <w:rPr>
          <w:sz w:val="22"/>
          <w:szCs w:val="22"/>
        </w:rPr>
        <w:t>transporturilor</w:t>
      </w:r>
      <w:proofErr w:type="spellEnd"/>
      <w:r w:rsidR="00FB22A6" w:rsidRPr="00FB22A6">
        <w:rPr>
          <w:sz w:val="22"/>
          <w:szCs w:val="22"/>
        </w:rPr>
        <w:t>,</w:t>
      </w:r>
      <w:r w:rsidR="00FB22A6" w:rsidRPr="00FB22A6">
        <w:rPr>
          <w:bCs/>
          <w:color w:val="000000"/>
          <w:sz w:val="22"/>
          <w:szCs w:val="22"/>
          <w:lang w:val="ro-RO"/>
        </w:rPr>
        <w:t xml:space="preserve"> in conformitate cu prevederile </w:t>
      </w:r>
      <w:r w:rsidR="00FB22A6" w:rsidRPr="00FB22A6">
        <w:rPr>
          <w:sz w:val="22"/>
          <w:szCs w:val="22"/>
          <w:lang w:val="fr-FR"/>
        </w:rPr>
        <w:t>OMT nr.579/2025,</w:t>
      </w:r>
      <w:r w:rsidR="00FB22A6" w:rsidRPr="00FB22A6">
        <w:rPr>
          <w:noProof/>
          <w:sz w:val="22"/>
          <w:szCs w:val="22"/>
        </w:rPr>
        <w:t xml:space="preserve"> MO partea I nr.533 bis/10.VI.2025 Anexa 1</w:t>
      </w:r>
      <w:r w:rsidR="00FB22A6" w:rsidRPr="00FB22A6">
        <w:rPr>
          <w:sz w:val="22"/>
          <w:szCs w:val="22"/>
          <w:lang w:val="fr-FR"/>
        </w:rPr>
        <w:t>).</w:t>
      </w:r>
      <w:r w:rsidR="00FB22A6" w:rsidRPr="00FB22A6">
        <w:rPr>
          <w:bCs/>
          <w:color w:val="000000"/>
          <w:sz w:val="22"/>
          <w:szCs w:val="22"/>
          <w:lang w:val="ro-RO"/>
        </w:rPr>
        <w:t>, identificate in cadrul SNTFC ,,CFR .Calatori’’-S.A. sunt urmatoarele:</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Acar</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Conductor tren</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Sef tren</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Manevrant vagoane</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Sef manevra</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00FC43AE">
        <w:rPr>
          <w:noProof/>
          <w:sz w:val="22"/>
          <w:szCs w:val="22"/>
          <w:lang w:val="it-IT" w:eastAsia="en-US"/>
        </w:rPr>
        <w:tab/>
        <w:t>Sef statie OTF</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Revizor tehnic vagoane</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Mecanic locomotiva</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Sofer</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angajati cu decizii de Responsabil SC – LFI</w:t>
      </w:r>
    </w:p>
    <w:p w:rsidR="008371CA" w:rsidRPr="004B146A" w:rsidRDefault="008371CA" w:rsidP="0009775B">
      <w:pPr>
        <w:spacing w:line="276" w:lineRule="auto"/>
        <w:jc w:val="both"/>
        <w:rPr>
          <w:noProof/>
          <w:sz w:val="22"/>
          <w:szCs w:val="22"/>
          <w:lang w:val="it-IT" w:eastAsia="en-US"/>
        </w:rPr>
      </w:pPr>
      <w:r w:rsidRPr="004B146A">
        <w:rPr>
          <w:noProof/>
          <w:sz w:val="22"/>
          <w:szCs w:val="22"/>
          <w:lang w:val="it-IT" w:eastAsia="en-US"/>
        </w:rPr>
        <w:t>-</w:t>
      </w:r>
      <w:r w:rsidRPr="004B146A">
        <w:rPr>
          <w:noProof/>
          <w:sz w:val="22"/>
          <w:szCs w:val="22"/>
          <w:lang w:val="it-IT" w:eastAsia="en-US"/>
        </w:rPr>
        <w:tab/>
        <w:t>angajati cu decizii de Manager de transport, pentru transport rutier conform legii.</w:t>
      </w:r>
    </w:p>
    <w:p w:rsidR="00BE7097" w:rsidRPr="004B146A" w:rsidRDefault="00966A83" w:rsidP="0009775B">
      <w:pPr>
        <w:spacing w:line="276" w:lineRule="auto"/>
        <w:jc w:val="both"/>
        <w:rPr>
          <w:b/>
          <w:sz w:val="22"/>
          <w:szCs w:val="22"/>
          <w:lang w:val="ro-RO"/>
        </w:rPr>
      </w:pPr>
      <w:r w:rsidRPr="004B146A">
        <w:rPr>
          <w:noProof/>
          <w:sz w:val="22"/>
          <w:szCs w:val="22"/>
          <w:lang w:val="it-IT" w:eastAsia="en-US"/>
        </w:rPr>
        <w:t>2</w:t>
      </w:r>
      <w:r w:rsidR="00525B04" w:rsidRPr="004B146A">
        <w:rPr>
          <w:noProof/>
          <w:sz w:val="22"/>
          <w:szCs w:val="22"/>
          <w:lang w:val="it-IT" w:eastAsia="en-US"/>
        </w:rPr>
        <w:t xml:space="preserve">.3 </w:t>
      </w:r>
      <w:r w:rsidR="00AC0C1B" w:rsidRPr="004B146A">
        <w:rPr>
          <w:noProof/>
          <w:sz w:val="22"/>
          <w:szCs w:val="22"/>
          <w:lang w:val="it-IT" w:eastAsia="en-US"/>
        </w:rPr>
        <w:t xml:space="preserve"> </w:t>
      </w:r>
      <w:r w:rsidR="00BE7097" w:rsidRPr="004B146A">
        <w:rPr>
          <w:noProof/>
          <w:sz w:val="22"/>
          <w:szCs w:val="22"/>
          <w:lang w:val="it-IT" w:eastAsia="en-US"/>
        </w:rPr>
        <w:t xml:space="preserve"> </w:t>
      </w:r>
      <w:r w:rsidR="00CC0AC1" w:rsidRPr="004B146A">
        <w:rPr>
          <w:noProof/>
          <w:sz w:val="22"/>
          <w:szCs w:val="22"/>
          <w:lang w:val="it-IT" w:eastAsia="en-US"/>
        </w:rPr>
        <w:t xml:space="preserve"> Serviciile de examinări medicale</w:t>
      </w:r>
      <w:r w:rsidR="00305AD1" w:rsidRPr="004B146A">
        <w:rPr>
          <w:noProof/>
          <w:sz w:val="22"/>
          <w:szCs w:val="22"/>
          <w:lang w:val="it-IT" w:eastAsia="en-US"/>
        </w:rPr>
        <w:t xml:space="preserve"> si psihologice</w:t>
      </w:r>
      <w:r w:rsidR="00CC0AC1" w:rsidRPr="004B146A">
        <w:rPr>
          <w:noProof/>
          <w:sz w:val="22"/>
          <w:szCs w:val="22"/>
          <w:lang w:val="it-IT" w:eastAsia="en-US"/>
        </w:rPr>
        <w:t xml:space="preserve"> ale personalului cu </w:t>
      </w:r>
      <w:r w:rsidR="00576C60" w:rsidRPr="004B146A">
        <w:rPr>
          <w:noProof/>
          <w:sz w:val="22"/>
          <w:szCs w:val="22"/>
          <w:lang w:val="it-IT" w:eastAsia="en-US"/>
        </w:rPr>
        <w:t>atributii</w:t>
      </w:r>
      <w:r w:rsidR="00CC0AC1" w:rsidRPr="004B146A">
        <w:rPr>
          <w:noProof/>
          <w:sz w:val="22"/>
          <w:szCs w:val="22"/>
          <w:lang w:val="it-IT" w:eastAsia="en-US"/>
        </w:rPr>
        <w:t xml:space="preserve"> în siguranța transporturilor din cadrul S.N.T.F.C. ”CFR Călători”-S.A</w:t>
      </w:r>
      <w:r w:rsidR="00BC33B0" w:rsidRPr="004B146A">
        <w:rPr>
          <w:noProof/>
          <w:sz w:val="22"/>
          <w:szCs w:val="22"/>
          <w:lang w:val="it-IT" w:eastAsia="en-US"/>
        </w:rPr>
        <w:t xml:space="preserve"> /</w:t>
      </w:r>
      <w:r w:rsidR="00BC33B0" w:rsidRPr="004B146A">
        <w:rPr>
          <w:sz w:val="22"/>
          <w:szCs w:val="22"/>
          <w:lang w:val="ro-RO"/>
        </w:rPr>
        <w:t xml:space="preserve"> SUCURSALA REGIONALA DE TRANSPORT FEROVIAR DE CALATORI ............</w:t>
      </w:r>
      <w:r w:rsidR="00A25CEA" w:rsidRPr="004B146A">
        <w:rPr>
          <w:noProof/>
          <w:sz w:val="22"/>
          <w:szCs w:val="22"/>
          <w:lang w:val="it-IT" w:eastAsia="en-US"/>
        </w:rPr>
        <w:t xml:space="preserve"> </w:t>
      </w:r>
      <w:r w:rsidR="00CC0AC1" w:rsidRPr="004B146A">
        <w:rPr>
          <w:noProof/>
          <w:sz w:val="22"/>
          <w:szCs w:val="22"/>
          <w:lang w:val="it-IT" w:eastAsia="en-US"/>
        </w:rPr>
        <w:t>se efectuează</w:t>
      </w:r>
      <w:r w:rsidR="00B42433" w:rsidRPr="004B146A">
        <w:rPr>
          <w:noProof/>
          <w:sz w:val="22"/>
          <w:szCs w:val="22"/>
          <w:lang w:val="it-IT" w:eastAsia="en-US"/>
        </w:rPr>
        <w:t xml:space="preserve"> </w:t>
      </w:r>
      <w:r w:rsidR="00A25CEA" w:rsidRPr="004B146A">
        <w:rPr>
          <w:noProof/>
          <w:sz w:val="22"/>
          <w:szCs w:val="22"/>
          <w:lang w:val="it-IT" w:eastAsia="en-US"/>
        </w:rPr>
        <w:t>după cum urmează:</w:t>
      </w:r>
      <w:r w:rsidR="00931BD7" w:rsidRPr="004B146A">
        <w:rPr>
          <w:noProof/>
          <w:sz w:val="22"/>
          <w:szCs w:val="22"/>
          <w:lang w:val="it-IT" w:eastAsia="en-US"/>
        </w:rPr>
        <w:t xml:space="preserve"> </w:t>
      </w:r>
    </w:p>
    <w:p w:rsidR="006D3B86" w:rsidRPr="004B146A" w:rsidRDefault="00F827DF" w:rsidP="001F6371">
      <w:pPr>
        <w:spacing w:line="276" w:lineRule="auto"/>
        <w:jc w:val="both"/>
        <w:rPr>
          <w:noProof/>
          <w:sz w:val="22"/>
          <w:szCs w:val="22"/>
          <w:lang w:val="it-IT" w:eastAsia="en-US"/>
        </w:rPr>
      </w:pPr>
      <w:r w:rsidRPr="001F6371">
        <w:rPr>
          <w:noProof/>
          <w:sz w:val="22"/>
          <w:szCs w:val="22"/>
          <w:lang w:val="it-IT" w:eastAsia="en-US"/>
        </w:rPr>
        <w:t xml:space="preserve">         </w:t>
      </w:r>
      <w:r w:rsidR="000A0A4F" w:rsidRPr="001F6371">
        <w:rPr>
          <w:noProof/>
          <w:sz w:val="22"/>
          <w:szCs w:val="22"/>
          <w:lang w:val="it-IT" w:eastAsia="en-US"/>
        </w:rPr>
        <w:t xml:space="preserve">Lotul </w:t>
      </w:r>
      <w:r w:rsidR="003D4570">
        <w:rPr>
          <w:noProof/>
          <w:sz w:val="22"/>
          <w:szCs w:val="22"/>
          <w:lang w:val="it-IT" w:eastAsia="en-US"/>
        </w:rPr>
        <w:t xml:space="preserve"> ............................</w:t>
      </w:r>
      <w:r w:rsidR="007A41DC" w:rsidRPr="001F6371">
        <w:rPr>
          <w:noProof/>
          <w:sz w:val="22"/>
          <w:szCs w:val="22"/>
          <w:lang w:val="it-IT" w:eastAsia="en-US"/>
        </w:rPr>
        <w:t>, pentru salariaţii</w:t>
      </w:r>
      <w:r w:rsidR="001F6371" w:rsidRPr="001F6371">
        <w:rPr>
          <w:noProof/>
          <w:sz w:val="22"/>
          <w:szCs w:val="22"/>
          <w:lang w:val="it-IT" w:eastAsia="en-US"/>
        </w:rPr>
        <w:t xml:space="preserve"> aparţinând S.R.T.F.C. Timisoara</w:t>
      </w:r>
      <w:r w:rsidR="007A41DC" w:rsidRPr="004B146A">
        <w:rPr>
          <w:noProof/>
          <w:sz w:val="22"/>
          <w:szCs w:val="22"/>
          <w:lang w:val="it-IT" w:eastAsia="en-US"/>
        </w:rPr>
        <w:t>, din  complexele feroviare ...</w:t>
      </w:r>
    </w:p>
    <w:p w:rsidR="00B42433" w:rsidRPr="004B146A" w:rsidRDefault="00B42433" w:rsidP="0009775B">
      <w:pPr>
        <w:autoSpaceDE w:val="0"/>
        <w:autoSpaceDN w:val="0"/>
        <w:adjustRightInd w:val="0"/>
        <w:spacing w:line="276" w:lineRule="auto"/>
        <w:jc w:val="both"/>
        <w:rPr>
          <w:sz w:val="22"/>
          <w:szCs w:val="22"/>
          <w:lang w:val="it-IT" w:eastAsia="en-US"/>
        </w:rPr>
      </w:pPr>
      <w:r w:rsidRPr="004B146A">
        <w:rPr>
          <w:sz w:val="22"/>
          <w:szCs w:val="22"/>
          <w:lang w:val="it-IT" w:eastAsia="en-US"/>
        </w:rPr>
        <w:t>a) examinare medicală ...... salariati;</w:t>
      </w:r>
    </w:p>
    <w:p w:rsidR="00B42433" w:rsidRPr="004B146A" w:rsidRDefault="008D2DA2" w:rsidP="0009775B">
      <w:pPr>
        <w:autoSpaceDE w:val="0"/>
        <w:autoSpaceDN w:val="0"/>
        <w:adjustRightInd w:val="0"/>
        <w:spacing w:line="276" w:lineRule="auto"/>
        <w:jc w:val="both"/>
        <w:rPr>
          <w:sz w:val="22"/>
          <w:szCs w:val="22"/>
          <w:lang w:val="it-IT" w:eastAsia="en-US"/>
        </w:rPr>
      </w:pPr>
      <w:r>
        <w:rPr>
          <w:sz w:val="22"/>
          <w:szCs w:val="22"/>
          <w:lang w:val="it-IT" w:eastAsia="en-US"/>
        </w:rPr>
        <w:t>b) examinare psihologica</w:t>
      </w:r>
      <w:r w:rsidR="00B42433" w:rsidRPr="004B146A">
        <w:rPr>
          <w:sz w:val="22"/>
          <w:szCs w:val="22"/>
          <w:lang w:val="it-IT" w:eastAsia="en-US"/>
        </w:rPr>
        <w:t xml:space="preserve"> ...... salariati;</w:t>
      </w:r>
    </w:p>
    <w:p w:rsidR="00331A99" w:rsidRDefault="008D2DA2" w:rsidP="0009775B">
      <w:pPr>
        <w:spacing w:line="276" w:lineRule="auto"/>
        <w:jc w:val="both"/>
        <w:rPr>
          <w:sz w:val="22"/>
          <w:szCs w:val="22"/>
          <w:lang w:val="it-IT" w:eastAsia="en-US"/>
        </w:rPr>
      </w:pPr>
      <w:r>
        <w:rPr>
          <w:sz w:val="22"/>
          <w:szCs w:val="22"/>
          <w:lang w:val="it-IT" w:eastAsia="en-US"/>
        </w:rPr>
        <w:t>c) reexaminare medicala</w:t>
      </w:r>
      <w:r w:rsidR="00B42433" w:rsidRPr="004B146A">
        <w:rPr>
          <w:sz w:val="22"/>
          <w:szCs w:val="22"/>
          <w:lang w:val="it-IT" w:eastAsia="en-US"/>
        </w:rPr>
        <w:t xml:space="preserve"> ...... salariati.</w:t>
      </w:r>
    </w:p>
    <w:p w:rsidR="00FB22A6" w:rsidRDefault="00FB22A6" w:rsidP="0009775B">
      <w:pPr>
        <w:spacing w:line="276" w:lineRule="auto"/>
        <w:jc w:val="both"/>
        <w:rPr>
          <w:sz w:val="22"/>
          <w:szCs w:val="22"/>
          <w:lang w:val="it-IT" w:eastAsia="en-US"/>
        </w:rPr>
      </w:pPr>
    </w:p>
    <w:p w:rsidR="00091379" w:rsidRPr="00AD44DA" w:rsidRDefault="00966A83" w:rsidP="0009775B">
      <w:pPr>
        <w:spacing w:line="276" w:lineRule="auto"/>
        <w:jc w:val="both"/>
        <w:rPr>
          <w:sz w:val="22"/>
          <w:szCs w:val="22"/>
          <w:lang w:val="it-IT" w:eastAsia="en-US"/>
        </w:rPr>
      </w:pPr>
      <w:r w:rsidRPr="004B146A">
        <w:rPr>
          <w:b/>
          <w:i/>
          <w:noProof/>
          <w:sz w:val="22"/>
          <w:szCs w:val="22"/>
          <w:lang w:val="it-IT" w:eastAsia="en-US"/>
        </w:rPr>
        <w:lastRenderedPageBreak/>
        <w:t>3</w:t>
      </w:r>
      <w:r w:rsidR="00091379" w:rsidRPr="004B146A">
        <w:rPr>
          <w:b/>
          <w:i/>
          <w:noProof/>
          <w:sz w:val="22"/>
          <w:szCs w:val="22"/>
          <w:lang w:val="it-IT" w:eastAsia="en-US"/>
        </w:rPr>
        <w:t>. Valoarea contractului</w:t>
      </w:r>
      <w:r w:rsidR="00AB7A01" w:rsidRPr="004B146A">
        <w:rPr>
          <w:b/>
          <w:i/>
          <w:noProof/>
          <w:sz w:val="22"/>
          <w:szCs w:val="22"/>
          <w:lang w:val="it-IT" w:eastAsia="en-US"/>
        </w:rPr>
        <w:t xml:space="preserve"> </w:t>
      </w:r>
    </w:p>
    <w:p w:rsidR="00091379" w:rsidRPr="004B146A" w:rsidRDefault="00BE7097" w:rsidP="0009775B">
      <w:pPr>
        <w:autoSpaceDE w:val="0"/>
        <w:autoSpaceDN w:val="0"/>
        <w:adjustRightInd w:val="0"/>
        <w:spacing w:line="276" w:lineRule="auto"/>
        <w:jc w:val="both"/>
        <w:rPr>
          <w:sz w:val="22"/>
          <w:szCs w:val="22"/>
          <w:lang w:val="it-IT" w:eastAsia="en-US"/>
        </w:rPr>
      </w:pPr>
      <w:r w:rsidRPr="004B146A">
        <w:rPr>
          <w:sz w:val="22"/>
          <w:szCs w:val="22"/>
          <w:lang w:val="it-IT" w:eastAsia="en-US"/>
        </w:rPr>
        <w:t xml:space="preserve"> </w:t>
      </w:r>
      <w:r w:rsidR="00091379" w:rsidRPr="004B146A">
        <w:rPr>
          <w:sz w:val="22"/>
          <w:szCs w:val="22"/>
          <w:lang w:val="it-IT" w:eastAsia="en-US"/>
        </w:rPr>
        <w:t xml:space="preserve"> </w:t>
      </w:r>
      <w:r w:rsidR="00966A83" w:rsidRPr="004B146A">
        <w:rPr>
          <w:sz w:val="22"/>
          <w:szCs w:val="22"/>
          <w:lang w:val="it-IT" w:eastAsia="en-US"/>
        </w:rPr>
        <w:t>3</w:t>
      </w:r>
      <w:r w:rsidR="00091379" w:rsidRPr="004B146A">
        <w:rPr>
          <w:sz w:val="22"/>
          <w:szCs w:val="22"/>
          <w:lang w:val="it-IT" w:eastAsia="en-US"/>
        </w:rPr>
        <w:t>.</w:t>
      </w:r>
      <w:r w:rsidR="003762CF" w:rsidRPr="004B146A">
        <w:rPr>
          <w:sz w:val="22"/>
          <w:szCs w:val="22"/>
          <w:lang w:val="it-IT" w:eastAsia="en-US"/>
        </w:rPr>
        <w:t>1</w:t>
      </w:r>
      <w:r w:rsidR="000E5931" w:rsidRPr="004B146A">
        <w:rPr>
          <w:sz w:val="22"/>
          <w:szCs w:val="22"/>
          <w:lang w:val="it-IT" w:eastAsia="en-US"/>
        </w:rPr>
        <w:t xml:space="preserve">. </w:t>
      </w:r>
      <w:r w:rsidR="00091379" w:rsidRPr="004B146A">
        <w:rPr>
          <w:sz w:val="22"/>
          <w:szCs w:val="22"/>
          <w:lang w:val="it-IT" w:eastAsia="en-US"/>
        </w:rPr>
        <w:t xml:space="preserve"> </w:t>
      </w:r>
      <w:r w:rsidR="00091379" w:rsidRPr="004B146A">
        <w:rPr>
          <w:b/>
          <w:sz w:val="22"/>
          <w:szCs w:val="22"/>
          <w:lang w:val="it-IT" w:eastAsia="en-US"/>
        </w:rPr>
        <w:t>Preţul</w:t>
      </w:r>
      <w:r w:rsidR="00091379" w:rsidRPr="004B146A">
        <w:rPr>
          <w:sz w:val="22"/>
          <w:szCs w:val="22"/>
          <w:lang w:val="it-IT" w:eastAsia="en-US"/>
        </w:rPr>
        <w:t xml:space="preserve"> </w:t>
      </w:r>
      <w:r w:rsidR="00DC227A" w:rsidRPr="004B146A">
        <w:rPr>
          <w:sz w:val="22"/>
          <w:szCs w:val="22"/>
          <w:lang w:val="it-IT" w:eastAsia="en-US"/>
        </w:rPr>
        <w:t>serviciilor</w:t>
      </w:r>
      <w:r w:rsidR="00B028E3" w:rsidRPr="004B146A">
        <w:rPr>
          <w:sz w:val="22"/>
          <w:szCs w:val="22"/>
          <w:lang w:val="it-IT" w:eastAsia="en-US"/>
        </w:rPr>
        <w:t xml:space="preserve"> </w:t>
      </w:r>
      <w:r w:rsidR="00091379" w:rsidRPr="004B146A">
        <w:rPr>
          <w:sz w:val="22"/>
          <w:szCs w:val="22"/>
          <w:lang w:val="it-IT" w:eastAsia="en-US"/>
        </w:rPr>
        <w:t xml:space="preserve">plătibil prestatorului de către </w:t>
      </w:r>
      <w:r w:rsidR="00091379" w:rsidRPr="004B146A">
        <w:rPr>
          <w:sz w:val="22"/>
          <w:szCs w:val="22"/>
          <w:lang w:val="ro-RO"/>
        </w:rPr>
        <w:t>beneficiar</w:t>
      </w:r>
      <w:r w:rsidR="00091379" w:rsidRPr="004B146A">
        <w:rPr>
          <w:sz w:val="22"/>
          <w:szCs w:val="22"/>
          <w:lang w:val="it-IT" w:eastAsia="en-US"/>
        </w:rPr>
        <w:t xml:space="preserve"> este </w:t>
      </w:r>
      <w:r w:rsidR="00F970F1" w:rsidRPr="004B146A">
        <w:rPr>
          <w:sz w:val="22"/>
          <w:szCs w:val="22"/>
          <w:lang w:val="it-IT" w:eastAsia="en-US"/>
        </w:rPr>
        <w:t>:</w:t>
      </w:r>
      <w:r w:rsidR="00B028E3" w:rsidRPr="004B146A">
        <w:rPr>
          <w:sz w:val="22"/>
          <w:szCs w:val="22"/>
          <w:lang w:val="it-IT" w:eastAsia="en-US"/>
        </w:rPr>
        <w:t>.................... lei</w:t>
      </w:r>
      <w:r w:rsidR="00107626">
        <w:rPr>
          <w:sz w:val="22"/>
          <w:szCs w:val="22"/>
          <w:lang w:val="it-IT" w:eastAsia="en-US"/>
        </w:rPr>
        <w:t xml:space="preserve"> la care se adauga TVA</w:t>
      </w:r>
      <w:r w:rsidR="008853D9">
        <w:rPr>
          <w:sz w:val="22"/>
          <w:szCs w:val="22"/>
          <w:lang w:val="it-IT" w:eastAsia="en-US"/>
        </w:rPr>
        <w:t xml:space="preserve"> conform prevederilor legale</w:t>
      </w:r>
      <w:r w:rsidR="00107626">
        <w:rPr>
          <w:sz w:val="22"/>
          <w:szCs w:val="22"/>
          <w:lang w:val="it-IT" w:eastAsia="en-US"/>
        </w:rPr>
        <w:t>.</w:t>
      </w:r>
    </w:p>
    <w:p w:rsidR="00305AD1" w:rsidRPr="004B146A" w:rsidRDefault="00F970F1" w:rsidP="0009775B">
      <w:pPr>
        <w:autoSpaceDE w:val="0"/>
        <w:autoSpaceDN w:val="0"/>
        <w:adjustRightInd w:val="0"/>
        <w:spacing w:line="276" w:lineRule="auto"/>
        <w:jc w:val="both"/>
        <w:rPr>
          <w:sz w:val="22"/>
          <w:szCs w:val="22"/>
          <w:lang w:val="it-IT" w:eastAsia="en-US"/>
        </w:rPr>
      </w:pPr>
      <w:r w:rsidRPr="004B146A">
        <w:rPr>
          <w:sz w:val="22"/>
          <w:szCs w:val="22"/>
          <w:lang w:val="it-IT" w:eastAsia="en-US"/>
        </w:rPr>
        <w:t>a) examinare medicală ...... lei/salariat;</w:t>
      </w:r>
    </w:p>
    <w:p w:rsidR="00305AD1" w:rsidRPr="004B146A" w:rsidRDefault="00F970F1" w:rsidP="0009775B">
      <w:pPr>
        <w:autoSpaceDE w:val="0"/>
        <w:autoSpaceDN w:val="0"/>
        <w:adjustRightInd w:val="0"/>
        <w:spacing w:line="276" w:lineRule="auto"/>
        <w:jc w:val="both"/>
        <w:rPr>
          <w:sz w:val="22"/>
          <w:szCs w:val="22"/>
          <w:lang w:val="it-IT" w:eastAsia="en-US"/>
        </w:rPr>
      </w:pPr>
      <w:r w:rsidRPr="004B146A">
        <w:rPr>
          <w:sz w:val="22"/>
          <w:szCs w:val="22"/>
          <w:lang w:val="it-IT" w:eastAsia="en-US"/>
        </w:rPr>
        <w:t xml:space="preserve">b) </w:t>
      </w:r>
      <w:r w:rsidR="008D2DA2">
        <w:rPr>
          <w:sz w:val="22"/>
          <w:szCs w:val="22"/>
          <w:lang w:val="it-IT" w:eastAsia="en-US"/>
        </w:rPr>
        <w:t>examinare psihologica</w:t>
      </w:r>
      <w:r w:rsidRPr="004B146A">
        <w:rPr>
          <w:sz w:val="22"/>
          <w:szCs w:val="22"/>
          <w:lang w:val="it-IT" w:eastAsia="en-US"/>
        </w:rPr>
        <w:t>...... lei/salariat</w:t>
      </w:r>
      <w:r w:rsidR="00305AD1" w:rsidRPr="004B146A">
        <w:rPr>
          <w:sz w:val="22"/>
          <w:szCs w:val="22"/>
          <w:lang w:val="it-IT" w:eastAsia="en-US"/>
        </w:rPr>
        <w:t>;</w:t>
      </w:r>
    </w:p>
    <w:p w:rsidR="00F970F1" w:rsidRPr="004B146A" w:rsidRDefault="00305AD1" w:rsidP="0009775B">
      <w:pPr>
        <w:autoSpaceDE w:val="0"/>
        <w:autoSpaceDN w:val="0"/>
        <w:adjustRightInd w:val="0"/>
        <w:spacing w:line="276" w:lineRule="auto"/>
        <w:jc w:val="both"/>
        <w:rPr>
          <w:sz w:val="22"/>
          <w:szCs w:val="22"/>
          <w:lang w:val="it-IT" w:eastAsia="en-US"/>
        </w:rPr>
      </w:pPr>
      <w:r w:rsidRPr="004B146A">
        <w:rPr>
          <w:sz w:val="22"/>
          <w:szCs w:val="22"/>
          <w:lang w:val="it-IT" w:eastAsia="en-US"/>
        </w:rPr>
        <w:t xml:space="preserve">c) </w:t>
      </w:r>
      <w:r w:rsidR="008D2DA2">
        <w:rPr>
          <w:sz w:val="22"/>
          <w:szCs w:val="22"/>
          <w:lang w:val="it-IT" w:eastAsia="en-US"/>
        </w:rPr>
        <w:t>reexaminare medicala</w:t>
      </w:r>
      <w:r w:rsidRPr="004B146A">
        <w:rPr>
          <w:sz w:val="22"/>
          <w:szCs w:val="22"/>
          <w:lang w:val="it-IT" w:eastAsia="en-US"/>
        </w:rPr>
        <w:t xml:space="preserve"> ...... lei/salariat</w:t>
      </w:r>
      <w:r w:rsidR="00F970F1" w:rsidRPr="004B146A">
        <w:rPr>
          <w:sz w:val="22"/>
          <w:szCs w:val="22"/>
          <w:lang w:val="it-IT" w:eastAsia="en-US"/>
        </w:rPr>
        <w:t>.</w:t>
      </w:r>
    </w:p>
    <w:p w:rsidR="00BE7097" w:rsidRPr="004B146A" w:rsidRDefault="00587554" w:rsidP="0009775B">
      <w:pPr>
        <w:spacing w:line="276" w:lineRule="auto"/>
        <w:jc w:val="both"/>
        <w:rPr>
          <w:sz w:val="22"/>
          <w:szCs w:val="22"/>
          <w:lang w:val="it-IT" w:eastAsia="en-US"/>
        </w:rPr>
      </w:pPr>
      <w:r w:rsidRPr="004B146A">
        <w:rPr>
          <w:noProof/>
          <w:sz w:val="22"/>
          <w:szCs w:val="22"/>
          <w:lang w:val="it-IT" w:eastAsia="en-US"/>
        </w:rPr>
        <w:t xml:space="preserve"> </w:t>
      </w:r>
      <w:r w:rsidR="00091379" w:rsidRPr="004B146A">
        <w:rPr>
          <w:sz w:val="22"/>
          <w:szCs w:val="22"/>
          <w:lang w:val="it-IT" w:eastAsia="en-US"/>
        </w:rPr>
        <w:t xml:space="preserve">  </w:t>
      </w:r>
      <w:r w:rsidR="00966A83" w:rsidRPr="004B146A">
        <w:rPr>
          <w:sz w:val="22"/>
          <w:szCs w:val="22"/>
          <w:lang w:val="it-IT" w:eastAsia="en-US"/>
        </w:rPr>
        <w:t>3</w:t>
      </w:r>
      <w:r w:rsidR="00BE7097" w:rsidRPr="004B146A">
        <w:rPr>
          <w:sz w:val="22"/>
          <w:szCs w:val="22"/>
          <w:lang w:val="it-IT" w:eastAsia="en-US"/>
        </w:rPr>
        <w:t>.</w:t>
      </w:r>
      <w:r w:rsidR="003762CF" w:rsidRPr="004B146A">
        <w:rPr>
          <w:sz w:val="22"/>
          <w:szCs w:val="22"/>
          <w:lang w:val="it-IT" w:eastAsia="en-US"/>
        </w:rPr>
        <w:t>2</w:t>
      </w:r>
      <w:r w:rsidR="004948AD" w:rsidRPr="004B146A">
        <w:rPr>
          <w:sz w:val="22"/>
          <w:szCs w:val="22"/>
          <w:lang w:val="it-IT" w:eastAsia="en-US"/>
        </w:rPr>
        <w:t xml:space="preserve"> </w:t>
      </w:r>
      <w:r w:rsidR="00BE7097" w:rsidRPr="004B146A">
        <w:rPr>
          <w:sz w:val="22"/>
          <w:szCs w:val="22"/>
          <w:lang w:val="it-IT" w:eastAsia="en-US"/>
        </w:rPr>
        <w:t xml:space="preserve"> </w:t>
      </w:r>
      <w:r w:rsidR="003632CD" w:rsidRPr="004B146A">
        <w:rPr>
          <w:sz w:val="22"/>
          <w:szCs w:val="22"/>
          <w:lang w:val="it-IT" w:eastAsia="en-US"/>
        </w:rPr>
        <w:t>B</w:t>
      </w:r>
      <w:r w:rsidR="003632CD" w:rsidRPr="004B146A">
        <w:rPr>
          <w:sz w:val="22"/>
          <w:szCs w:val="22"/>
          <w:lang w:val="ro-RO"/>
        </w:rPr>
        <w:t>eneficiar</w:t>
      </w:r>
      <w:r w:rsidR="00BE7097" w:rsidRPr="004B146A">
        <w:rPr>
          <w:sz w:val="22"/>
          <w:szCs w:val="22"/>
          <w:lang w:val="it-IT" w:eastAsia="en-US"/>
        </w:rPr>
        <w:t>ul se obligă să plătească prestatorului</w:t>
      </w:r>
      <w:r w:rsidR="00380E12" w:rsidRPr="004B146A">
        <w:rPr>
          <w:noProof/>
          <w:sz w:val="22"/>
          <w:szCs w:val="22"/>
          <w:lang w:val="it-IT" w:eastAsia="en-US"/>
        </w:rPr>
        <w:t xml:space="preserve"> lunar</w:t>
      </w:r>
      <w:r w:rsidR="00A03267" w:rsidRPr="004B146A">
        <w:rPr>
          <w:noProof/>
          <w:sz w:val="22"/>
          <w:szCs w:val="22"/>
          <w:lang w:val="it-IT" w:eastAsia="en-US"/>
        </w:rPr>
        <w:t>,</w:t>
      </w:r>
      <w:r w:rsidR="00380E12" w:rsidRPr="004B146A">
        <w:rPr>
          <w:noProof/>
          <w:sz w:val="22"/>
          <w:szCs w:val="22"/>
          <w:lang w:val="it-IT" w:eastAsia="en-US"/>
        </w:rPr>
        <w:t xml:space="preserve"> </w:t>
      </w:r>
      <w:r w:rsidR="00544E50" w:rsidRPr="004B146A">
        <w:rPr>
          <w:noProof/>
          <w:sz w:val="22"/>
          <w:szCs w:val="22"/>
          <w:lang w:val="it-IT" w:eastAsia="en-US"/>
        </w:rPr>
        <w:t>în baza avizelor medicale</w:t>
      </w:r>
      <w:r w:rsidR="00305AD1" w:rsidRPr="004B146A">
        <w:rPr>
          <w:noProof/>
          <w:sz w:val="22"/>
          <w:szCs w:val="22"/>
          <w:lang w:val="it-IT" w:eastAsia="en-US"/>
        </w:rPr>
        <w:t xml:space="preserve"> si psihologice</w:t>
      </w:r>
      <w:r w:rsidR="00544E50" w:rsidRPr="004B146A">
        <w:rPr>
          <w:noProof/>
          <w:sz w:val="22"/>
          <w:szCs w:val="22"/>
          <w:lang w:val="it-IT" w:eastAsia="en-US"/>
        </w:rPr>
        <w:t xml:space="preserve"> eliberate, suma corespunzătoare </w:t>
      </w:r>
      <w:r w:rsidR="00380E12" w:rsidRPr="004B146A">
        <w:rPr>
          <w:noProof/>
          <w:sz w:val="22"/>
          <w:szCs w:val="22"/>
          <w:lang w:val="it-IT" w:eastAsia="en-US"/>
        </w:rPr>
        <w:t>numărul</w:t>
      </w:r>
      <w:r w:rsidR="00544E50" w:rsidRPr="004B146A">
        <w:rPr>
          <w:noProof/>
          <w:sz w:val="22"/>
          <w:szCs w:val="22"/>
          <w:lang w:val="it-IT" w:eastAsia="en-US"/>
        </w:rPr>
        <w:t>ui de</w:t>
      </w:r>
      <w:r w:rsidR="00380E12" w:rsidRPr="004B146A">
        <w:rPr>
          <w:noProof/>
          <w:sz w:val="22"/>
          <w:szCs w:val="22"/>
          <w:lang w:val="it-IT" w:eastAsia="en-US"/>
        </w:rPr>
        <w:t xml:space="preserve"> salariați </w:t>
      </w:r>
      <w:r w:rsidR="00544E50" w:rsidRPr="004B146A">
        <w:rPr>
          <w:noProof/>
          <w:sz w:val="22"/>
          <w:szCs w:val="22"/>
          <w:lang w:val="it-IT" w:eastAsia="en-US"/>
        </w:rPr>
        <w:t xml:space="preserve">examinați </w:t>
      </w:r>
      <w:r w:rsidR="00305AD1" w:rsidRPr="004B146A">
        <w:rPr>
          <w:noProof/>
          <w:sz w:val="22"/>
          <w:szCs w:val="22"/>
          <w:lang w:val="it-IT" w:eastAsia="en-US"/>
        </w:rPr>
        <w:t>medical</w:t>
      </w:r>
      <w:r w:rsidR="005A2868" w:rsidRPr="004B146A">
        <w:rPr>
          <w:noProof/>
          <w:sz w:val="22"/>
          <w:szCs w:val="22"/>
          <w:lang w:val="it-IT" w:eastAsia="en-US"/>
        </w:rPr>
        <w:t xml:space="preserve"> și</w:t>
      </w:r>
      <w:r w:rsidR="00305AD1" w:rsidRPr="004B146A">
        <w:rPr>
          <w:noProof/>
          <w:sz w:val="22"/>
          <w:szCs w:val="22"/>
          <w:lang w:val="it-IT" w:eastAsia="en-US"/>
        </w:rPr>
        <w:t xml:space="preserve"> psihologic </w:t>
      </w:r>
      <w:r w:rsidR="00544E50" w:rsidRPr="004B146A">
        <w:rPr>
          <w:noProof/>
          <w:sz w:val="22"/>
          <w:szCs w:val="22"/>
          <w:lang w:val="it-IT" w:eastAsia="en-US"/>
        </w:rPr>
        <w:t xml:space="preserve">/ reexaminați medical. </w:t>
      </w:r>
    </w:p>
    <w:p w:rsidR="00AF26FD" w:rsidRPr="004B146A" w:rsidRDefault="004948AD" w:rsidP="0009775B">
      <w:pPr>
        <w:spacing w:line="276" w:lineRule="auto"/>
        <w:jc w:val="both"/>
        <w:rPr>
          <w:sz w:val="22"/>
          <w:szCs w:val="22"/>
          <w:lang w:val="ro-RO"/>
        </w:rPr>
      </w:pPr>
      <w:r w:rsidRPr="004B146A">
        <w:rPr>
          <w:noProof/>
          <w:sz w:val="22"/>
          <w:szCs w:val="22"/>
          <w:lang w:val="it-IT" w:eastAsia="en-US"/>
        </w:rPr>
        <w:t xml:space="preserve">   3.3</w:t>
      </w:r>
      <w:r w:rsidR="00587554" w:rsidRPr="004B146A">
        <w:rPr>
          <w:noProof/>
          <w:sz w:val="22"/>
          <w:szCs w:val="22"/>
          <w:lang w:val="it-IT" w:eastAsia="en-US"/>
        </w:rPr>
        <w:t xml:space="preserve"> Valoarea</w:t>
      </w:r>
      <w:r w:rsidR="00163B3B" w:rsidRPr="004B146A">
        <w:rPr>
          <w:noProof/>
          <w:sz w:val="22"/>
          <w:szCs w:val="22"/>
          <w:lang w:val="it-IT" w:eastAsia="en-US"/>
        </w:rPr>
        <w:t xml:space="preserve"> </w:t>
      </w:r>
      <w:r w:rsidR="00587554" w:rsidRPr="004B146A">
        <w:rPr>
          <w:noProof/>
          <w:sz w:val="22"/>
          <w:szCs w:val="22"/>
          <w:lang w:val="it-IT" w:eastAsia="en-US"/>
        </w:rPr>
        <w:t xml:space="preserve">contractului </w:t>
      </w:r>
      <w:r w:rsidR="00806658" w:rsidRPr="004B146A">
        <w:rPr>
          <w:noProof/>
          <w:sz w:val="22"/>
          <w:szCs w:val="22"/>
          <w:lang w:val="it-IT" w:eastAsia="en-US"/>
        </w:rPr>
        <w:t>este de</w:t>
      </w:r>
      <w:r w:rsidR="00163B3B" w:rsidRPr="004B146A">
        <w:rPr>
          <w:noProof/>
          <w:sz w:val="22"/>
          <w:szCs w:val="22"/>
          <w:lang w:val="it-IT" w:eastAsia="en-US"/>
        </w:rPr>
        <w:t xml:space="preserve"> </w:t>
      </w:r>
      <w:r w:rsidR="00806658" w:rsidRPr="004B146A">
        <w:rPr>
          <w:noProof/>
          <w:sz w:val="22"/>
          <w:szCs w:val="22"/>
          <w:lang w:val="it-IT" w:eastAsia="en-US"/>
        </w:rPr>
        <w:t xml:space="preserve"> ...... lei, fără TVA, </w:t>
      </w:r>
      <w:r w:rsidR="00806658" w:rsidRPr="004B146A">
        <w:rPr>
          <w:sz w:val="22"/>
          <w:szCs w:val="22"/>
          <w:lang w:val="ro-RO"/>
        </w:rPr>
        <w:t xml:space="preserve">reprezentand pretul serviciilor de examinare medicală </w:t>
      </w:r>
      <w:r w:rsidR="00055D18" w:rsidRPr="004B146A">
        <w:rPr>
          <w:noProof/>
          <w:sz w:val="22"/>
          <w:szCs w:val="22"/>
          <w:lang w:val="it-IT" w:eastAsia="en-US"/>
        </w:rPr>
        <w:t xml:space="preserve">si psihologica </w:t>
      </w:r>
      <w:r w:rsidR="00806658" w:rsidRPr="004B146A">
        <w:rPr>
          <w:sz w:val="22"/>
          <w:szCs w:val="22"/>
          <w:lang w:val="ro-RO"/>
        </w:rPr>
        <w:t>in conformitate cu p</w:t>
      </w:r>
      <w:r w:rsidR="00FC7957" w:rsidRPr="004B146A">
        <w:rPr>
          <w:sz w:val="22"/>
          <w:szCs w:val="22"/>
          <w:lang w:val="ro-RO"/>
        </w:rPr>
        <w:t>revederile caiet</w:t>
      </w:r>
      <w:r w:rsidR="006C3FB1">
        <w:rPr>
          <w:sz w:val="22"/>
          <w:szCs w:val="22"/>
          <w:lang w:val="ro-RO"/>
        </w:rPr>
        <w:t>ului</w:t>
      </w:r>
      <w:r w:rsidR="00FC7957" w:rsidRPr="004B146A">
        <w:rPr>
          <w:sz w:val="22"/>
          <w:szCs w:val="22"/>
          <w:lang w:val="ro-RO"/>
        </w:rPr>
        <w:t xml:space="preserve"> de sarcini</w:t>
      </w:r>
      <w:r w:rsidR="000F1946" w:rsidRPr="004B146A">
        <w:rPr>
          <w:sz w:val="22"/>
          <w:szCs w:val="22"/>
          <w:lang w:val="ro-RO"/>
        </w:rPr>
        <w:t>.</w:t>
      </w:r>
    </w:p>
    <w:p w:rsidR="00FC1274" w:rsidRPr="004B146A" w:rsidRDefault="004948AD" w:rsidP="0009775B">
      <w:pPr>
        <w:spacing w:line="276" w:lineRule="auto"/>
        <w:jc w:val="both"/>
        <w:rPr>
          <w:sz w:val="22"/>
          <w:szCs w:val="22"/>
          <w:lang w:val="ro-RO"/>
        </w:rPr>
      </w:pPr>
      <w:r w:rsidRPr="004B146A">
        <w:rPr>
          <w:sz w:val="22"/>
          <w:szCs w:val="22"/>
          <w:lang w:val="ro-RO"/>
        </w:rPr>
        <w:t xml:space="preserve">   3.4</w:t>
      </w:r>
      <w:r w:rsidR="006C3FB1">
        <w:rPr>
          <w:sz w:val="22"/>
          <w:szCs w:val="22"/>
          <w:lang w:val="ro-RO"/>
        </w:rPr>
        <w:t xml:space="preserve"> Valoarea contractului se poate</w:t>
      </w:r>
      <w:r w:rsidR="00806658" w:rsidRPr="004B146A">
        <w:rPr>
          <w:sz w:val="22"/>
          <w:szCs w:val="22"/>
          <w:lang w:val="ro-RO"/>
        </w:rPr>
        <w:t xml:space="preserve"> diminua în funcție de fluctuația numărului de salariați ai benef</w:t>
      </w:r>
      <w:r w:rsidR="00FC1274" w:rsidRPr="004B146A">
        <w:rPr>
          <w:sz w:val="22"/>
          <w:szCs w:val="22"/>
          <w:lang w:val="ro-RO"/>
        </w:rPr>
        <w:t>iciarului.</w:t>
      </w:r>
    </w:p>
    <w:p w:rsidR="00806658" w:rsidRPr="004B146A" w:rsidRDefault="004B146A" w:rsidP="0009775B">
      <w:pPr>
        <w:spacing w:line="276" w:lineRule="auto"/>
        <w:jc w:val="both"/>
        <w:rPr>
          <w:sz w:val="22"/>
          <w:szCs w:val="22"/>
          <w:lang w:val="ro-RO"/>
        </w:rPr>
      </w:pPr>
      <w:r w:rsidRPr="004B146A">
        <w:rPr>
          <w:sz w:val="22"/>
          <w:szCs w:val="22"/>
          <w:lang w:val="ro-RO"/>
        </w:rPr>
        <w:t xml:space="preserve"> </w:t>
      </w:r>
      <w:r w:rsidR="000C1206">
        <w:rPr>
          <w:sz w:val="22"/>
          <w:szCs w:val="22"/>
          <w:lang w:val="ro-RO"/>
        </w:rPr>
        <w:t xml:space="preserve"> </w:t>
      </w:r>
      <w:r w:rsidRPr="004B146A">
        <w:rPr>
          <w:sz w:val="22"/>
          <w:szCs w:val="22"/>
          <w:lang w:val="ro-RO"/>
        </w:rPr>
        <w:t xml:space="preserve"> 3.5 Pe perioada de derulare a contractului, pretul serviciilor ramane ferm.</w:t>
      </w:r>
    </w:p>
    <w:p w:rsidR="000C1206" w:rsidRPr="000C1206" w:rsidRDefault="000C1206" w:rsidP="000C1206">
      <w:pPr>
        <w:pStyle w:val="ListParagraph"/>
        <w:spacing w:line="276" w:lineRule="auto"/>
        <w:ind w:left="0"/>
        <w:jc w:val="both"/>
        <w:rPr>
          <w:bCs/>
          <w:sz w:val="22"/>
          <w:szCs w:val="22"/>
          <w:lang w:val="ro-RO"/>
        </w:rPr>
      </w:pPr>
      <w:r>
        <w:rPr>
          <w:rFonts w:ascii="Arial" w:hAnsi="Arial" w:cs="Arial"/>
          <w:bCs/>
          <w:sz w:val="22"/>
          <w:szCs w:val="22"/>
          <w:lang w:val="ro-RO"/>
        </w:rPr>
        <w:t xml:space="preserve">   </w:t>
      </w:r>
      <w:r w:rsidRPr="000C1206">
        <w:rPr>
          <w:bCs/>
          <w:sz w:val="22"/>
          <w:szCs w:val="22"/>
          <w:lang w:val="ro-RO"/>
        </w:rPr>
        <w:t xml:space="preserve">3.6 Pe parcursul derularii contractului in functie de necesitatile entitatii contratante numarul de examinari si reexaminari medicale poate suporta modificari cu incadrare in valoarea contractului. </w:t>
      </w:r>
    </w:p>
    <w:p w:rsidR="00F90B96" w:rsidRPr="00DF533F" w:rsidRDefault="00F90B96" w:rsidP="0009775B">
      <w:pPr>
        <w:spacing w:line="276" w:lineRule="auto"/>
        <w:jc w:val="both"/>
        <w:rPr>
          <w:noProof/>
          <w:sz w:val="18"/>
          <w:szCs w:val="18"/>
          <w:lang w:val="it-IT" w:eastAsia="en-US"/>
        </w:rPr>
      </w:pPr>
    </w:p>
    <w:p w:rsidR="00A03267" w:rsidRPr="004B146A" w:rsidRDefault="00966A83" w:rsidP="0009775B">
      <w:pPr>
        <w:spacing w:line="276" w:lineRule="auto"/>
        <w:jc w:val="both"/>
        <w:rPr>
          <w:b/>
          <w:i/>
          <w:noProof/>
          <w:sz w:val="22"/>
          <w:szCs w:val="22"/>
          <w:lang w:val="it-IT" w:eastAsia="en-US"/>
        </w:rPr>
      </w:pPr>
      <w:r w:rsidRPr="004B146A">
        <w:rPr>
          <w:b/>
          <w:noProof/>
          <w:sz w:val="22"/>
          <w:szCs w:val="22"/>
          <w:lang w:val="it-IT" w:eastAsia="en-US"/>
        </w:rPr>
        <w:t>4</w:t>
      </w:r>
      <w:r w:rsidR="00BE7097" w:rsidRPr="004B146A">
        <w:rPr>
          <w:b/>
          <w:noProof/>
          <w:sz w:val="22"/>
          <w:szCs w:val="22"/>
          <w:lang w:val="it-IT" w:eastAsia="en-US"/>
        </w:rPr>
        <w:t xml:space="preserve">. </w:t>
      </w:r>
      <w:r w:rsidR="00BE7097" w:rsidRPr="004B146A">
        <w:rPr>
          <w:b/>
          <w:i/>
          <w:noProof/>
          <w:sz w:val="22"/>
          <w:szCs w:val="22"/>
          <w:lang w:val="it-IT" w:eastAsia="en-US"/>
        </w:rPr>
        <w:t>Durata contractului</w:t>
      </w:r>
      <w:r w:rsidR="00AB7A01" w:rsidRPr="004B146A">
        <w:rPr>
          <w:b/>
          <w:i/>
          <w:noProof/>
          <w:sz w:val="22"/>
          <w:szCs w:val="22"/>
          <w:lang w:val="it-IT" w:eastAsia="en-US"/>
        </w:rPr>
        <w:t xml:space="preserve"> </w:t>
      </w:r>
    </w:p>
    <w:p w:rsidR="00BE7097" w:rsidRPr="004B146A" w:rsidRDefault="00966A83" w:rsidP="0009775B">
      <w:pPr>
        <w:spacing w:line="276" w:lineRule="auto"/>
        <w:jc w:val="both"/>
        <w:rPr>
          <w:noProof/>
          <w:sz w:val="22"/>
          <w:szCs w:val="22"/>
          <w:lang w:val="ro-RO" w:eastAsia="en-US"/>
        </w:rPr>
      </w:pPr>
      <w:r w:rsidRPr="004B146A">
        <w:rPr>
          <w:noProof/>
          <w:sz w:val="22"/>
          <w:szCs w:val="22"/>
          <w:lang w:val="it-IT" w:eastAsia="en-US"/>
        </w:rPr>
        <w:t>4</w:t>
      </w:r>
      <w:r w:rsidR="004948AD" w:rsidRPr="004B146A">
        <w:rPr>
          <w:noProof/>
          <w:sz w:val="22"/>
          <w:szCs w:val="22"/>
          <w:lang w:val="it-IT" w:eastAsia="en-US"/>
        </w:rPr>
        <w:t xml:space="preserve">.1 </w:t>
      </w:r>
      <w:r w:rsidR="00BE7097" w:rsidRPr="004B146A">
        <w:rPr>
          <w:noProof/>
          <w:sz w:val="22"/>
          <w:szCs w:val="22"/>
          <w:lang w:val="it-IT" w:eastAsia="en-US"/>
        </w:rPr>
        <w:t xml:space="preserve"> Durata prezentului contract este </w:t>
      </w:r>
      <w:r w:rsidR="00480DCB">
        <w:rPr>
          <w:noProof/>
          <w:sz w:val="22"/>
          <w:szCs w:val="22"/>
          <w:lang w:val="it-IT" w:eastAsia="en-US"/>
        </w:rPr>
        <w:t>de 12 luni de</w:t>
      </w:r>
      <w:r w:rsidR="003E5BDF">
        <w:rPr>
          <w:noProof/>
          <w:sz w:val="22"/>
          <w:szCs w:val="22"/>
          <w:lang w:val="it-IT" w:eastAsia="en-US"/>
        </w:rPr>
        <w:t xml:space="preserve"> la data .............................</w:t>
      </w:r>
      <w:r w:rsidR="004E25A1" w:rsidRPr="004B146A">
        <w:rPr>
          <w:noProof/>
          <w:sz w:val="22"/>
          <w:szCs w:val="22"/>
          <w:lang w:val="it-IT" w:eastAsia="en-US"/>
        </w:rPr>
        <w:t xml:space="preserve"> pana la data de ....</w:t>
      </w:r>
      <w:r w:rsidR="00480DCB">
        <w:rPr>
          <w:noProof/>
          <w:sz w:val="22"/>
          <w:szCs w:val="22"/>
          <w:lang w:val="it-IT" w:eastAsia="en-US"/>
        </w:rPr>
        <w:t>...............</w:t>
      </w:r>
      <w:r w:rsidR="004E25A1" w:rsidRPr="004B146A">
        <w:rPr>
          <w:noProof/>
          <w:sz w:val="22"/>
          <w:szCs w:val="22"/>
          <w:lang w:val="it-IT" w:eastAsia="en-US"/>
        </w:rPr>
        <w:t xml:space="preserve">. </w:t>
      </w:r>
      <w:r w:rsidR="00747788" w:rsidRPr="004B146A">
        <w:rPr>
          <w:noProof/>
          <w:sz w:val="22"/>
          <w:szCs w:val="22"/>
          <w:lang w:val="it-IT" w:eastAsia="en-US"/>
        </w:rPr>
        <w:t>.</w:t>
      </w:r>
    </w:p>
    <w:p w:rsidR="00BE7097" w:rsidRPr="00AD44DA" w:rsidRDefault="00BE7097" w:rsidP="0009775B">
      <w:pPr>
        <w:spacing w:line="276" w:lineRule="auto"/>
        <w:jc w:val="both"/>
        <w:rPr>
          <w:b/>
          <w:i/>
          <w:noProof/>
          <w:sz w:val="16"/>
          <w:szCs w:val="16"/>
          <w:lang w:val="it-IT" w:eastAsia="en-US"/>
        </w:rPr>
      </w:pPr>
    </w:p>
    <w:p w:rsidR="00BE7097" w:rsidRPr="004B146A" w:rsidRDefault="00966A83" w:rsidP="0009775B">
      <w:pPr>
        <w:spacing w:line="276" w:lineRule="auto"/>
        <w:jc w:val="both"/>
        <w:rPr>
          <w:b/>
          <w:noProof/>
          <w:sz w:val="22"/>
          <w:szCs w:val="22"/>
          <w:lang w:val="it-IT" w:eastAsia="en-US"/>
        </w:rPr>
      </w:pPr>
      <w:r w:rsidRPr="004B146A">
        <w:rPr>
          <w:b/>
          <w:noProof/>
          <w:sz w:val="22"/>
          <w:szCs w:val="22"/>
          <w:lang w:val="it-IT" w:eastAsia="en-US"/>
        </w:rPr>
        <w:t>5</w:t>
      </w:r>
      <w:r w:rsidR="00BE7097" w:rsidRPr="004B146A">
        <w:rPr>
          <w:b/>
          <w:noProof/>
          <w:sz w:val="22"/>
          <w:szCs w:val="22"/>
          <w:lang w:val="it-IT" w:eastAsia="en-US"/>
        </w:rPr>
        <w:t xml:space="preserve">. </w:t>
      </w:r>
      <w:r w:rsidR="00BE7097" w:rsidRPr="004B146A">
        <w:rPr>
          <w:b/>
          <w:i/>
          <w:noProof/>
          <w:sz w:val="22"/>
          <w:szCs w:val="22"/>
          <w:lang w:val="it-IT" w:eastAsia="en-US"/>
        </w:rPr>
        <w:t>Documentele contractului</w:t>
      </w:r>
      <w:r w:rsidR="00AB7A01" w:rsidRPr="004B146A">
        <w:rPr>
          <w:b/>
          <w:i/>
          <w:noProof/>
          <w:sz w:val="22"/>
          <w:szCs w:val="22"/>
          <w:lang w:val="it-IT" w:eastAsia="en-US"/>
        </w:rPr>
        <w:t xml:space="preserve">  </w:t>
      </w:r>
    </w:p>
    <w:p w:rsidR="00BE7097" w:rsidRPr="004B146A" w:rsidRDefault="00966A83" w:rsidP="0009775B">
      <w:pPr>
        <w:spacing w:line="276" w:lineRule="auto"/>
        <w:jc w:val="both"/>
        <w:rPr>
          <w:noProof/>
          <w:sz w:val="22"/>
          <w:szCs w:val="22"/>
          <w:lang w:val="it-IT" w:eastAsia="en-US"/>
        </w:rPr>
      </w:pPr>
      <w:r w:rsidRPr="004B146A">
        <w:rPr>
          <w:i/>
          <w:noProof/>
          <w:sz w:val="22"/>
          <w:szCs w:val="22"/>
          <w:lang w:val="it-IT" w:eastAsia="en-US"/>
        </w:rPr>
        <w:t>5</w:t>
      </w:r>
      <w:r w:rsidR="004948AD" w:rsidRPr="004B146A">
        <w:rPr>
          <w:noProof/>
          <w:sz w:val="22"/>
          <w:szCs w:val="22"/>
          <w:lang w:val="it-IT" w:eastAsia="en-US"/>
        </w:rPr>
        <w:t xml:space="preserve">.1 </w:t>
      </w:r>
      <w:r w:rsidR="00BE7097" w:rsidRPr="004B146A">
        <w:rPr>
          <w:noProof/>
          <w:sz w:val="22"/>
          <w:szCs w:val="22"/>
          <w:lang w:val="it-IT" w:eastAsia="en-US"/>
        </w:rPr>
        <w:t xml:space="preserve"> Documentele </w:t>
      </w:r>
      <w:r w:rsidR="00747788" w:rsidRPr="004B146A">
        <w:rPr>
          <w:noProof/>
          <w:sz w:val="22"/>
          <w:szCs w:val="22"/>
          <w:lang w:val="it-IT" w:eastAsia="en-US"/>
        </w:rPr>
        <w:t xml:space="preserve">care fac parte de drept din contract </w:t>
      </w:r>
      <w:r w:rsidR="00BE7097" w:rsidRPr="004B146A">
        <w:rPr>
          <w:noProof/>
          <w:sz w:val="22"/>
          <w:szCs w:val="22"/>
          <w:lang w:val="it-IT" w:eastAsia="en-US"/>
        </w:rPr>
        <w:t>sunt</w:t>
      </w:r>
      <w:r w:rsidR="00C55CDB" w:rsidRPr="004B146A">
        <w:rPr>
          <w:noProof/>
          <w:sz w:val="22"/>
          <w:szCs w:val="22"/>
          <w:lang w:val="it-IT" w:eastAsia="en-US"/>
        </w:rPr>
        <w:t>:</w:t>
      </w:r>
      <w:r w:rsidR="00BE7097" w:rsidRPr="004B146A">
        <w:rPr>
          <w:noProof/>
          <w:sz w:val="22"/>
          <w:szCs w:val="22"/>
          <w:lang w:val="it-IT" w:eastAsia="en-US"/>
        </w:rPr>
        <w:t xml:space="preserve"> </w:t>
      </w:r>
    </w:p>
    <w:p w:rsidR="00BE7097" w:rsidRPr="004B146A" w:rsidRDefault="00BE7097" w:rsidP="0009775B">
      <w:pPr>
        <w:autoSpaceDE w:val="0"/>
        <w:autoSpaceDN w:val="0"/>
        <w:adjustRightInd w:val="0"/>
        <w:spacing w:line="276" w:lineRule="auto"/>
        <w:ind w:firstLine="720"/>
        <w:jc w:val="both"/>
        <w:rPr>
          <w:i/>
          <w:iCs/>
          <w:sz w:val="22"/>
          <w:szCs w:val="22"/>
          <w:lang w:val="ro-RO" w:eastAsia="en-US"/>
        </w:rPr>
      </w:pPr>
      <w:r w:rsidRPr="004B146A">
        <w:rPr>
          <w:i/>
          <w:iCs/>
          <w:sz w:val="22"/>
          <w:szCs w:val="22"/>
          <w:lang w:val="ro-RO" w:eastAsia="en-US"/>
        </w:rPr>
        <w:t>a) caiet</w:t>
      </w:r>
      <w:r w:rsidR="006C3FB1">
        <w:rPr>
          <w:i/>
          <w:iCs/>
          <w:sz w:val="22"/>
          <w:szCs w:val="22"/>
          <w:lang w:val="ro-RO" w:eastAsia="en-US"/>
        </w:rPr>
        <w:t>ul</w:t>
      </w:r>
      <w:r w:rsidRPr="004B146A">
        <w:rPr>
          <w:i/>
          <w:iCs/>
          <w:sz w:val="22"/>
          <w:szCs w:val="22"/>
          <w:lang w:val="ro-RO" w:eastAsia="en-US"/>
        </w:rPr>
        <w:t xml:space="preserve"> de sarcini</w:t>
      </w:r>
      <w:r w:rsidR="00FA4DC6" w:rsidRPr="004B146A">
        <w:rPr>
          <w:i/>
          <w:iCs/>
          <w:sz w:val="22"/>
          <w:szCs w:val="22"/>
          <w:lang w:val="ro-RO" w:eastAsia="en-US"/>
        </w:rPr>
        <w:t xml:space="preserve"> nr. </w:t>
      </w:r>
      <w:r w:rsidR="00663EC2" w:rsidRPr="004B146A">
        <w:rPr>
          <w:i/>
          <w:iCs/>
          <w:sz w:val="22"/>
          <w:szCs w:val="22"/>
          <w:lang w:val="ro-RO" w:eastAsia="en-US"/>
        </w:rPr>
        <w:t>........................</w:t>
      </w:r>
      <w:r w:rsidR="007A41DC" w:rsidRPr="004B146A">
        <w:rPr>
          <w:i/>
          <w:iCs/>
          <w:sz w:val="22"/>
          <w:szCs w:val="22"/>
          <w:lang w:val="ro-RO" w:eastAsia="en-US"/>
        </w:rPr>
        <w:t>- Anexa nr.1</w:t>
      </w:r>
      <w:r w:rsidRPr="004B146A">
        <w:rPr>
          <w:i/>
          <w:iCs/>
          <w:sz w:val="22"/>
          <w:szCs w:val="22"/>
          <w:lang w:val="ro-RO" w:eastAsia="en-US"/>
        </w:rPr>
        <w:t>;</w:t>
      </w:r>
      <w:r w:rsidR="00397E86" w:rsidRPr="004B146A">
        <w:rPr>
          <w:b/>
          <w:i/>
          <w:noProof/>
          <w:sz w:val="22"/>
          <w:szCs w:val="22"/>
          <w:lang w:val="it-IT" w:eastAsia="en-US"/>
        </w:rPr>
        <w:t xml:space="preserve"> </w:t>
      </w:r>
    </w:p>
    <w:p w:rsidR="007A41DC" w:rsidRPr="004B146A" w:rsidRDefault="007A41DC" w:rsidP="0009775B">
      <w:pPr>
        <w:autoSpaceDE w:val="0"/>
        <w:autoSpaceDN w:val="0"/>
        <w:adjustRightInd w:val="0"/>
        <w:spacing w:line="276" w:lineRule="auto"/>
        <w:ind w:firstLine="720"/>
        <w:jc w:val="both"/>
        <w:rPr>
          <w:i/>
          <w:iCs/>
          <w:sz w:val="22"/>
          <w:szCs w:val="22"/>
          <w:lang w:val="ro-RO" w:eastAsia="en-US"/>
        </w:rPr>
      </w:pPr>
      <w:r w:rsidRPr="004B146A">
        <w:rPr>
          <w:i/>
          <w:iCs/>
          <w:sz w:val="22"/>
          <w:szCs w:val="22"/>
          <w:lang w:val="ro-RO" w:eastAsia="en-US"/>
        </w:rPr>
        <w:t>b) propunerea tehnică - Anexa nr.2;</w:t>
      </w:r>
    </w:p>
    <w:p w:rsidR="007A41DC" w:rsidRPr="004B146A" w:rsidRDefault="007A41DC" w:rsidP="0009775B">
      <w:pPr>
        <w:autoSpaceDE w:val="0"/>
        <w:autoSpaceDN w:val="0"/>
        <w:adjustRightInd w:val="0"/>
        <w:spacing w:line="276" w:lineRule="auto"/>
        <w:ind w:firstLine="720"/>
        <w:jc w:val="both"/>
        <w:rPr>
          <w:i/>
          <w:iCs/>
          <w:sz w:val="22"/>
          <w:szCs w:val="22"/>
          <w:lang w:val="ro-RO" w:eastAsia="en-US"/>
        </w:rPr>
      </w:pPr>
      <w:r w:rsidRPr="004B146A">
        <w:rPr>
          <w:i/>
          <w:iCs/>
          <w:sz w:val="22"/>
          <w:szCs w:val="22"/>
          <w:lang w:val="ro-RO" w:eastAsia="en-US"/>
        </w:rPr>
        <w:t>c) propunerea financiară</w:t>
      </w:r>
      <w:r w:rsidRPr="004B146A">
        <w:rPr>
          <w:i/>
          <w:noProof/>
          <w:sz w:val="22"/>
          <w:szCs w:val="22"/>
          <w:lang w:val="it-IT" w:eastAsia="en-US"/>
        </w:rPr>
        <w:t xml:space="preserve"> - Anexa nr. 3;</w:t>
      </w:r>
    </w:p>
    <w:p w:rsidR="004F3393" w:rsidRDefault="007A41DC" w:rsidP="004F3393">
      <w:pPr>
        <w:autoSpaceDE w:val="0"/>
        <w:autoSpaceDN w:val="0"/>
        <w:adjustRightInd w:val="0"/>
        <w:spacing w:line="276" w:lineRule="auto"/>
        <w:ind w:firstLine="720"/>
        <w:rPr>
          <w:i/>
          <w:iCs/>
          <w:sz w:val="22"/>
          <w:szCs w:val="22"/>
          <w:lang w:val="ro-RO" w:eastAsia="en-US"/>
        </w:rPr>
      </w:pPr>
      <w:r w:rsidRPr="004B146A">
        <w:rPr>
          <w:i/>
          <w:iCs/>
          <w:sz w:val="22"/>
          <w:szCs w:val="22"/>
          <w:lang w:val="ro-RO" w:eastAsia="en-US"/>
        </w:rPr>
        <w:t>d</w:t>
      </w:r>
      <w:r w:rsidR="0034729D">
        <w:rPr>
          <w:i/>
          <w:iCs/>
          <w:sz w:val="22"/>
          <w:szCs w:val="22"/>
          <w:lang w:val="ro-RO" w:eastAsia="en-US"/>
        </w:rPr>
        <w:t xml:space="preserve"> </w:t>
      </w:r>
      <w:r w:rsidRPr="004B146A">
        <w:rPr>
          <w:i/>
          <w:iCs/>
          <w:sz w:val="22"/>
          <w:szCs w:val="22"/>
          <w:lang w:val="ro-RO" w:eastAsia="en-US"/>
        </w:rPr>
        <w:t>)garanţia de bună execuţie</w:t>
      </w:r>
      <w:r w:rsidR="00114C12" w:rsidRPr="004B146A">
        <w:rPr>
          <w:i/>
          <w:iCs/>
          <w:sz w:val="22"/>
          <w:szCs w:val="22"/>
          <w:lang w:val="ro-RO" w:eastAsia="en-US"/>
        </w:rPr>
        <w:t xml:space="preserve"> </w:t>
      </w:r>
      <w:r w:rsidRPr="004B146A">
        <w:rPr>
          <w:i/>
          <w:iCs/>
          <w:sz w:val="22"/>
          <w:szCs w:val="22"/>
          <w:lang w:val="ro-RO" w:eastAsia="en-US"/>
        </w:rPr>
        <w:t>- Anexa nr.4;</w:t>
      </w:r>
    </w:p>
    <w:p w:rsidR="001A6D9B" w:rsidRDefault="004F3393" w:rsidP="004F3393">
      <w:pPr>
        <w:rPr>
          <w:i/>
          <w:iCs/>
          <w:sz w:val="22"/>
          <w:szCs w:val="22"/>
          <w:lang w:val="ro-RO" w:eastAsia="en-US"/>
        </w:rPr>
      </w:pPr>
      <w:r>
        <w:rPr>
          <w:i/>
          <w:iCs/>
          <w:sz w:val="22"/>
          <w:szCs w:val="22"/>
          <w:lang w:val="ro-RO" w:eastAsia="en-US"/>
        </w:rPr>
        <w:t xml:space="preserve">            </w:t>
      </w:r>
      <w:r w:rsidR="006C3FB1">
        <w:rPr>
          <w:i/>
          <w:iCs/>
          <w:sz w:val="22"/>
          <w:szCs w:val="22"/>
          <w:lang w:val="ro-RO" w:eastAsia="en-US"/>
        </w:rPr>
        <w:t xml:space="preserve">e </w:t>
      </w:r>
      <w:r w:rsidR="006C3FB1" w:rsidRPr="004B146A">
        <w:rPr>
          <w:i/>
          <w:iCs/>
          <w:sz w:val="22"/>
          <w:szCs w:val="22"/>
          <w:lang w:val="ro-RO" w:eastAsia="en-US"/>
        </w:rPr>
        <w:t>)</w:t>
      </w:r>
      <w:r w:rsidRPr="004F3393">
        <w:rPr>
          <w:b/>
          <w:sz w:val="24"/>
          <w:szCs w:val="24"/>
          <w:lang w:val="ro-RO"/>
        </w:rPr>
        <w:t xml:space="preserve"> </w:t>
      </w:r>
      <w:r w:rsidRPr="004F3393">
        <w:rPr>
          <w:i/>
          <w:sz w:val="24"/>
          <w:szCs w:val="24"/>
          <w:lang w:val="ro-RO"/>
        </w:rPr>
        <w:t>Acord privind prelucrarea și protecția datelor cu caracter personal</w:t>
      </w:r>
      <w:r w:rsidR="008C1349">
        <w:rPr>
          <w:i/>
          <w:sz w:val="24"/>
          <w:szCs w:val="24"/>
          <w:lang w:val="ro-RO"/>
        </w:rPr>
        <w:t>-</w:t>
      </w:r>
      <w:r w:rsidR="008C1349" w:rsidRPr="008C1349">
        <w:rPr>
          <w:i/>
          <w:iCs/>
          <w:sz w:val="22"/>
          <w:szCs w:val="22"/>
          <w:lang w:val="ro-RO" w:eastAsia="en-US"/>
        </w:rPr>
        <w:t xml:space="preserve"> </w:t>
      </w:r>
      <w:r w:rsidR="008C1349">
        <w:rPr>
          <w:i/>
          <w:iCs/>
          <w:sz w:val="22"/>
          <w:szCs w:val="22"/>
          <w:lang w:val="ro-RO" w:eastAsia="en-US"/>
        </w:rPr>
        <w:t>Anexa nr.5</w:t>
      </w:r>
      <w:r w:rsidR="006C3FB1" w:rsidRPr="004B146A">
        <w:rPr>
          <w:i/>
          <w:iCs/>
          <w:sz w:val="22"/>
          <w:szCs w:val="22"/>
          <w:lang w:val="ro-RO" w:eastAsia="en-US"/>
        </w:rPr>
        <w:t>;</w:t>
      </w:r>
    </w:p>
    <w:p w:rsidR="00480DCB" w:rsidRPr="00DF533F" w:rsidRDefault="00480DCB" w:rsidP="004F3393">
      <w:pPr>
        <w:rPr>
          <w:b/>
          <w:sz w:val="18"/>
          <w:szCs w:val="18"/>
          <w:lang w:val="ro-RO"/>
        </w:rPr>
      </w:pPr>
    </w:p>
    <w:p w:rsidR="00A03267" w:rsidRPr="004B146A" w:rsidRDefault="003F595B" w:rsidP="0009775B">
      <w:pPr>
        <w:spacing w:line="276" w:lineRule="auto"/>
        <w:jc w:val="both"/>
        <w:rPr>
          <w:i/>
          <w:sz w:val="22"/>
          <w:szCs w:val="22"/>
          <w:lang w:val="ro-RO"/>
        </w:rPr>
      </w:pPr>
      <w:r w:rsidRPr="004B146A">
        <w:rPr>
          <w:sz w:val="22"/>
          <w:szCs w:val="22"/>
          <w:lang w:val="ro-RO"/>
        </w:rPr>
        <w:t xml:space="preserve"> </w:t>
      </w:r>
      <w:r w:rsidR="00966A83" w:rsidRPr="004B146A">
        <w:rPr>
          <w:b/>
          <w:sz w:val="22"/>
          <w:szCs w:val="22"/>
          <w:lang w:val="ro-RO"/>
        </w:rPr>
        <w:t>6</w:t>
      </w:r>
      <w:r w:rsidRPr="004B146A">
        <w:rPr>
          <w:b/>
          <w:i/>
          <w:sz w:val="22"/>
          <w:szCs w:val="22"/>
          <w:lang w:val="ro-RO"/>
        </w:rPr>
        <w:t>. Modalităţi de plată</w:t>
      </w:r>
      <w:r w:rsidR="00232F7A" w:rsidRPr="004B146A">
        <w:rPr>
          <w:i/>
          <w:sz w:val="22"/>
          <w:szCs w:val="22"/>
          <w:lang w:val="ro-RO"/>
        </w:rPr>
        <w:t xml:space="preserve"> </w:t>
      </w:r>
    </w:p>
    <w:p w:rsidR="001F6371" w:rsidRPr="001F6371" w:rsidRDefault="001F6371" w:rsidP="001F6371">
      <w:pPr>
        <w:spacing w:line="276" w:lineRule="auto"/>
        <w:jc w:val="both"/>
        <w:rPr>
          <w:sz w:val="22"/>
          <w:szCs w:val="22"/>
        </w:rPr>
      </w:pPr>
      <w:r w:rsidRPr="001F6371">
        <w:rPr>
          <w:sz w:val="22"/>
          <w:szCs w:val="22"/>
          <w:lang w:val="ro-RO"/>
        </w:rPr>
        <w:t>6.1 Beneficiarul are obligatia de a efectua plata, pe baza de factura emisa de prestator, prin ordin de plata in termen de 60 zile de la data prezentarii tuturor documentelor justificative</w:t>
      </w:r>
      <w:r w:rsidRPr="001F6371">
        <w:rPr>
          <w:sz w:val="22"/>
          <w:szCs w:val="22"/>
        </w:rPr>
        <w:t xml:space="preserve"> (</w:t>
      </w:r>
      <w:proofErr w:type="spellStart"/>
      <w:r w:rsidRPr="001F6371">
        <w:rPr>
          <w:sz w:val="22"/>
          <w:szCs w:val="22"/>
        </w:rPr>
        <w:t>lista</w:t>
      </w:r>
      <w:proofErr w:type="spellEnd"/>
      <w:r w:rsidRPr="001F6371">
        <w:rPr>
          <w:sz w:val="22"/>
          <w:szCs w:val="22"/>
        </w:rPr>
        <w:t xml:space="preserve"> </w:t>
      </w:r>
      <w:proofErr w:type="spellStart"/>
      <w:r w:rsidRPr="001F6371">
        <w:rPr>
          <w:sz w:val="22"/>
          <w:szCs w:val="22"/>
        </w:rPr>
        <w:t>salariatilor</w:t>
      </w:r>
      <w:proofErr w:type="spellEnd"/>
      <w:r w:rsidRPr="001F6371">
        <w:rPr>
          <w:sz w:val="22"/>
          <w:szCs w:val="22"/>
        </w:rPr>
        <w:t xml:space="preserve"> </w:t>
      </w:r>
      <w:proofErr w:type="spellStart"/>
      <w:r w:rsidRPr="001F6371">
        <w:rPr>
          <w:sz w:val="22"/>
          <w:szCs w:val="22"/>
        </w:rPr>
        <w:t>examinati</w:t>
      </w:r>
      <w:proofErr w:type="spellEnd"/>
      <w:r w:rsidRPr="001F6371">
        <w:rPr>
          <w:sz w:val="22"/>
          <w:szCs w:val="22"/>
        </w:rPr>
        <w:t>/</w:t>
      </w:r>
      <w:proofErr w:type="spellStart"/>
      <w:r w:rsidRPr="001F6371">
        <w:rPr>
          <w:sz w:val="22"/>
          <w:szCs w:val="22"/>
        </w:rPr>
        <w:t>reexaminati</w:t>
      </w:r>
      <w:proofErr w:type="spellEnd"/>
      <w:r w:rsidRPr="001F6371">
        <w:rPr>
          <w:sz w:val="22"/>
          <w:szCs w:val="22"/>
        </w:rPr>
        <w:t xml:space="preserve"> </w:t>
      </w:r>
      <w:proofErr w:type="spellStart"/>
      <w:r w:rsidRPr="001F6371">
        <w:rPr>
          <w:sz w:val="22"/>
          <w:szCs w:val="22"/>
        </w:rPr>
        <w:t>ce</w:t>
      </w:r>
      <w:proofErr w:type="spellEnd"/>
      <w:r w:rsidRPr="001F6371">
        <w:rPr>
          <w:sz w:val="22"/>
          <w:szCs w:val="22"/>
        </w:rPr>
        <w:t xml:space="preserve"> au </w:t>
      </w:r>
      <w:proofErr w:type="spellStart"/>
      <w:r w:rsidRPr="001F6371">
        <w:rPr>
          <w:sz w:val="22"/>
          <w:szCs w:val="22"/>
        </w:rPr>
        <w:t>primit</w:t>
      </w:r>
      <w:proofErr w:type="spellEnd"/>
      <w:r w:rsidRPr="001F6371">
        <w:rPr>
          <w:sz w:val="22"/>
          <w:szCs w:val="22"/>
        </w:rPr>
        <w:t xml:space="preserve"> </w:t>
      </w:r>
      <w:proofErr w:type="spellStart"/>
      <w:r w:rsidRPr="001F6371">
        <w:rPr>
          <w:sz w:val="22"/>
          <w:szCs w:val="22"/>
        </w:rPr>
        <w:t>avizele</w:t>
      </w:r>
      <w:proofErr w:type="spellEnd"/>
      <w:r w:rsidRPr="001F6371">
        <w:rPr>
          <w:sz w:val="22"/>
          <w:szCs w:val="22"/>
        </w:rPr>
        <w:t xml:space="preserve"> </w:t>
      </w:r>
      <w:proofErr w:type="spellStart"/>
      <w:r w:rsidRPr="001F6371">
        <w:rPr>
          <w:sz w:val="22"/>
          <w:szCs w:val="22"/>
        </w:rPr>
        <w:t>medicale</w:t>
      </w:r>
      <w:proofErr w:type="spellEnd"/>
      <w:r w:rsidRPr="001F6371">
        <w:rPr>
          <w:sz w:val="22"/>
          <w:szCs w:val="22"/>
        </w:rPr>
        <w:t xml:space="preserve"> </w:t>
      </w:r>
      <w:proofErr w:type="spellStart"/>
      <w:r w:rsidRPr="001F6371">
        <w:rPr>
          <w:sz w:val="22"/>
          <w:szCs w:val="22"/>
        </w:rPr>
        <w:t>si</w:t>
      </w:r>
      <w:proofErr w:type="spellEnd"/>
      <w:r w:rsidRPr="001F6371">
        <w:rPr>
          <w:sz w:val="22"/>
          <w:szCs w:val="22"/>
        </w:rPr>
        <w:t xml:space="preserve"> </w:t>
      </w:r>
      <w:proofErr w:type="spellStart"/>
      <w:r w:rsidRPr="001F6371">
        <w:rPr>
          <w:sz w:val="22"/>
          <w:szCs w:val="22"/>
        </w:rPr>
        <w:t>psihologice</w:t>
      </w:r>
      <w:proofErr w:type="spellEnd"/>
      <w:r w:rsidRPr="001F6371">
        <w:rPr>
          <w:sz w:val="22"/>
          <w:szCs w:val="22"/>
        </w:rPr>
        <w:t xml:space="preserve">) care se </w:t>
      </w:r>
      <w:proofErr w:type="spellStart"/>
      <w:r w:rsidRPr="001F6371">
        <w:rPr>
          <w:sz w:val="22"/>
          <w:szCs w:val="22"/>
        </w:rPr>
        <w:t>anexeaza</w:t>
      </w:r>
      <w:proofErr w:type="spellEnd"/>
      <w:r w:rsidRPr="001F6371">
        <w:rPr>
          <w:sz w:val="22"/>
          <w:szCs w:val="22"/>
        </w:rPr>
        <w:t xml:space="preserve"> in  mod </w:t>
      </w:r>
      <w:proofErr w:type="spellStart"/>
      <w:r w:rsidRPr="001F6371">
        <w:rPr>
          <w:sz w:val="22"/>
          <w:szCs w:val="22"/>
        </w:rPr>
        <w:t>obligatoriu</w:t>
      </w:r>
      <w:proofErr w:type="spellEnd"/>
      <w:r w:rsidRPr="001F6371">
        <w:rPr>
          <w:sz w:val="22"/>
          <w:szCs w:val="22"/>
        </w:rPr>
        <w:t xml:space="preserve"> la </w:t>
      </w:r>
      <w:proofErr w:type="spellStart"/>
      <w:r w:rsidRPr="001F6371">
        <w:rPr>
          <w:sz w:val="22"/>
          <w:szCs w:val="22"/>
        </w:rPr>
        <w:t>aceasta</w:t>
      </w:r>
      <w:proofErr w:type="spellEnd"/>
      <w:r w:rsidRPr="001F6371">
        <w:rPr>
          <w:sz w:val="22"/>
          <w:szCs w:val="22"/>
        </w:rPr>
        <w:t xml:space="preserve"> </w:t>
      </w:r>
      <w:proofErr w:type="spellStart"/>
      <w:r w:rsidRPr="001F6371">
        <w:rPr>
          <w:sz w:val="22"/>
          <w:szCs w:val="22"/>
        </w:rPr>
        <w:t>insotite</w:t>
      </w:r>
      <w:proofErr w:type="spellEnd"/>
      <w:r w:rsidRPr="001F6371">
        <w:rPr>
          <w:sz w:val="22"/>
          <w:szCs w:val="22"/>
        </w:rPr>
        <w:t xml:space="preserve"> de o </w:t>
      </w:r>
      <w:proofErr w:type="spellStart"/>
      <w:r w:rsidRPr="001F6371">
        <w:rPr>
          <w:sz w:val="22"/>
          <w:szCs w:val="22"/>
        </w:rPr>
        <w:t>copie</w:t>
      </w:r>
      <w:proofErr w:type="spellEnd"/>
      <w:r w:rsidRPr="001F6371">
        <w:rPr>
          <w:sz w:val="22"/>
          <w:szCs w:val="22"/>
        </w:rPr>
        <w:t xml:space="preserve"> a </w:t>
      </w:r>
      <w:proofErr w:type="spellStart"/>
      <w:r w:rsidRPr="001F6371">
        <w:rPr>
          <w:sz w:val="22"/>
          <w:szCs w:val="22"/>
        </w:rPr>
        <w:t>facturii</w:t>
      </w:r>
      <w:proofErr w:type="spellEnd"/>
      <w:r w:rsidRPr="001F6371">
        <w:rPr>
          <w:sz w:val="22"/>
          <w:szCs w:val="22"/>
        </w:rPr>
        <w:t xml:space="preserve"> </w:t>
      </w:r>
      <w:proofErr w:type="spellStart"/>
      <w:r w:rsidRPr="001F6371">
        <w:rPr>
          <w:sz w:val="22"/>
          <w:szCs w:val="22"/>
        </w:rPr>
        <w:t>electronice</w:t>
      </w:r>
      <w:proofErr w:type="spellEnd"/>
      <w:r w:rsidRPr="001F6371">
        <w:rPr>
          <w:sz w:val="22"/>
          <w:szCs w:val="22"/>
        </w:rPr>
        <w:t xml:space="preserve"> RO e-</w:t>
      </w:r>
      <w:proofErr w:type="spellStart"/>
      <w:r w:rsidRPr="001F6371">
        <w:rPr>
          <w:sz w:val="22"/>
          <w:szCs w:val="22"/>
        </w:rPr>
        <w:t>factura</w:t>
      </w:r>
      <w:proofErr w:type="spellEnd"/>
      <w:r w:rsidRPr="001F6371">
        <w:rPr>
          <w:sz w:val="22"/>
          <w:szCs w:val="22"/>
        </w:rPr>
        <w:t xml:space="preserve"> </w:t>
      </w:r>
      <w:proofErr w:type="spellStart"/>
      <w:r w:rsidRPr="001F6371">
        <w:rPr>
          <w:sz w:val="22"/>
          <w:szCs w:val="22"/>
        </w:rPr>
        <w:t>ce</w:t>
      </w:r>
      <w:proofErr w:type="spellEnd"/>
      <w:r w:rsidRPr="001F6371">
        <w:rPr>
          <w:sz w:val="22"/>
          <w:szCs w:val="22"/>
        </w:rPr>
        <w:t xml:space="preserve"> are </w:t>
      </w:r>
      <w:proofErr w:type="spellStart"/>
      <w:r w:rsidRPr="001F6371">
        <w:rPr>
          <w:sz w:val="22"/>
          <w:szCs w:val="22"/>
        </w:rPr>
        <w:t>mentionat</w:t>
      </w:r>
      <w:proofErr w:type="spellEnd"/>
      <w:r w:rsidRPr="001F6371">
        <w:rPr>
          <w:sz w:val="22"/>
          <w:szCs w:val="22"/>
        </w:rPr>
        <w:t xml:space="preserve"> </w:t>
      </w:r>
      <w:proofErr w:type="spellStart"/>
      <w:r w:rsidRPr="001F6371">
        <w:rPr>
          <w:sz w:val="22"/>
          <w:szCs w:val="22"/>
        </w:rPr>
        <w:t>indexul</w:t>
      </w:r>
      <w:proofErr w:type="spellEnd"/>
      <w:r w:rsidRPr="001F6371">
        <w:rPr>
          <w:sz w:val="22"/>
          <w:szCs w:val="22"/>
        </w:rPr>
        <w:t xml:space="preserve"> de </w:t>
      </w:r>
      <w:proofErr w:type="spellStart"/>
      <w:r w:rsidRPr="001F6371">
        <w:rPr>
          <w:sz w:val="22"/>
          <w:szCs w:val="22"/>
        </w:rPr>
        <w:t>incarcare</w:t>
      </w:r>
      <w:proofErr w:type="spellEnd"/>
      <w:r w:rsidRPr="001F6371">
        <w:rPr>
          <w:sz w:val="22"/>
          <w:szCs w:val="22"/>
        </w:rPr>
        <w:t xml:space="preserve"> in SPV </w:t>
      </w:r>
      <w:proofErr w:type="spellStart"/>
      <w:r w:rsidRPr="001F6371">
        <w:rPr>
          <w:sz w:val="22"/>
          <w:szCs w:val="22"/>
        </w:rPr>
        <w:t>si</w:t>
      </w:r>
      <w:proofErr w:type="spellEnd"/>
      <w:r w:rsidRPr="001F6371">
        <w:rPr>
          <w:sz w:val="22"/>
          <w:szCs w:val="22"/>
        </w:rPr>
        <w:t xml:space="preserve"> data </w:t>
      </w:r>
      <w:proofErr w:type="spellStart"/>
      <w:r w:rsidRPr="001F6371">
        <w:rPr>
          <w:sz w:val="22"/>
          <w:szCs w:val="22"/>
        </w:rPr>
        <w:t>validarii</w:t>
      </w:r>
      <w:proofErr w:type="spellEnd"/>
      <w:r w:rsidRPr="001F6371">
        <w:rPr>
          <w:sz w:val="22"/>
          <w:szCs w:val="22"/>
        </w:rPr>
        <w:t xml:space="preserve"> SPV.</w:t>
      </w:r>
    </w:p>
    <w:p w:rsidR="001F6371" w:rsidRPr="001F6371" w:rsidRDefault="001F6371" w:rsidP="001F6371">
      <w:pPr>
        <w:spacing w:line="276" w:lineRule="auto"/>
        <w:jc w:val="both"/>
        <w:rPr>
          <w:sz w:val="22"/>
          <w:szCs w:val="22"/>
          <w:lang w:val="ro-RO"/>
        </w:rPr>
      </w:pPr>
      <w:r w:rsidRPr="001F6371">
        <w:rPr>
          <w:sz w:val="22"/>
          <w:szCs w:val="22"/>
          <w:lang w:val="ro-RO"/>
        </w:rPr>
        <w:t>6.2 Factura fiscală care nu a fost contestată în termen de 5 zile de la primirea acesteia la sediul beneficiarului conform art. 6.1, se consideră acceptată la plată în conformitate cu dispozițiile ce reglementează raporturile comerciale.</w:t>
      </w:r>
    </w:p>
    <w:p w:rsidR="00335A2B" w:rsidRPr="00DF533F" w:rsidRDefault="00335A2B" w:rsidP="0009775B">
      <w:pPr>
        <w:pStyle w:val="Heading2"/>
        <w:tabs>
          <w:tab w:val="left" w:pos="0"/>
        </w:tabs>
        <w:spacing w:line="276" w:lineRule="auto"/>
        <w:jc w:val="both"/>
        <w:rPr>
          <w:b w:val="0"/>
          <w:sz w:val="18"/>
          <w:szCs w:val="18"/>
          <w:lang w:val="ro-RO"/>
        </w:rPr>
      </w:pPr>
    </w:p>
    <w:p w:rsidR="00232F7A" w:rsidRPr="004B146A" w:rsidRDefault="00966A83" w:rsidP="0009775B">
      <w:pPr>
        <w:spacing w:line="276" w:lineRule="auto"/>
        <w:jc w:val="both"/>
        <w:rPr>
          <w:b/>
          <w:i/>
          <w:noProof/>
          <w:sz w:val="22"/>
          <w:szCs w:val="22"/>
          <w:lang w:val="it-IT" w:eastAsia="en-US"/>
        </w:rPr>
      </w:pPr>
      <w:r w:rsidRPr="004B146A">
        <w:rPr>
          <w:b/>
          <w:i/>
          <w:noProof/>
          <w:sz w:val="22"/>
          <w:szCs w:val="22"/>
          <w:lang w:val="ro-RO" w:eastAsia="en-US"/>
        </w:rPr>
        <w:t>7</w:t>
      </w:r>
      <w:r w:rsidR="00DB6954" w:rsidRPr="004B146A">
        <w:rPr>
          <w:b/>
          <w:i/>
          <w:noProof/>
          <w:sz w:val="22"/>
          <w:szCs w:val="22"/>
          <w:lang w:val="ro-RO" w:eastAsia="en-US"/>
        </w:rPr>
        <w:t>.</w:t>
      </w:r>
      <w:r w:rsidR="00DB6954" w:rsidRPr="004B146A">
        <w:rPr>
          <w:b/>
          <w:noProof/>
          <w:sz w:val="22"/>
          <w:szCs w:val="22"/>
          <w:lang w:val="ro-RO" w:eastAsia="en-US"/>
        </w:rPr>
        <w:t xml:space="preserve"> </w:t>
      </w:r>
      <w:r w:rsidR="00DB6954" w:rsidRPr="004B146A">
        <w:rPr>
          <w:b/>
          <w:i/>
          <w:noProof/>
          <w:sz w:val="22"/>
          <w:szCs w:val="22"/>
          <w:lang w:val="ro-RO" w:eastAsia="en-US"/>
        </w:rPr>
        <w:t>Obligaţiile prestatorului</w:t>
      </w:r>
      <w:r w:rsidR="00232F7A" w:rsidRPr="004B146A">
        <w:rPr>
          <w:b/>
          <w:i/>
          <w:noProof/>
          <w:sz w:val="22"/>
          <w:szCs w:val="22"/>
          <w:lang w:val="ro-RO" w:eastAsia="en-US"/>
        </w:rPr>
        <w:t xml:space="preserve"> </w:t>
      </w:r>
    </w:p>
    <w:p w:rsidR="00DB6954" w:rsidRPr="004B146A" w:rsidRDefault="00966A83" w:rsidP="0009775B">
      <w:pPr>
        <w:spacing w:line="276" w:lineRule="auto"/>
        <w:jc w:val="both"/>
        <w:rPr>
          <w:noProof/>
          <w:sz w:val="22"/>
          <w:szCs w:val="22"/>
          <w:lang w:val="ro-RO" w:eastAsia="en-US"/>
        </w:rPr>
      </w:pPr>
      <w:r w:rsidRPr="004B146A">
        <w:rPr>
          <w:noProof/>
          <w:sz w:val="22"/>
          <w:szCs w:val="22"/>
          <w:lang w:val="ro-RO" w:eastAsia="en-US"/>
        </w:rPr>
        <w:t>7</w:t>
      </w:r>
      <w:r w:rsidR="004948AD" w:rsidRPr="004B146A">
        <w:rPr>
          <w:noProof/>
          <w:sz w:val="22"/>
          <w:szCs w:val="22"/>
          <w:lang w:val="ro-RO" w:eastAsia="en-US"/>
        </w:rPr>
        <w:t>.1</w:t>
      </w:r>
      <w:r w:rsidR="00CF10DE" w:rsidRPr="004B146A">
        <w:rPr>
          <w:noProof/>
          <w:sz w:val="22"/>
          <w:szCs w:val="22"/>
          <w:lang w:val="ro-RO" w:eastAsia="en-US"/>
        </w:rPr>
        <w:t xml:space="preserve"> </w:t>
      </w:r>
      <w:r w:rsidR="00DB6954" w:rsidRPr="004B146A">
        <w:rPr>
          <w:noProof/>
          <w:sz w:val="22"/>
          <w:szCs w:val="22"/>
          <w:lang w:val="ro-RO" w:eastAsia="en-US"/>
        </w:rPr>
        <w:t>Prestatorul se obligă să presteze serviciile care fac obiectul prezentul</w:t>
      </w:r>
      <w:r w:rsidR="00F401C8" w:rsidRPr="004B146A">
        <w:rPr>
          <w:noProof/>
          <w:sz w:val="22"/>
          <w:szCs w:val="22"/>
          <w:lang w:val="ro-RO" w:eastAsia="en-US"/>
        </w:rPr>
        <w:t>ui</w:t>
      </w:r>
      <w:r w:rsidR="00DB6954" w:rsidRPr="004B146A">
        <w:rPr>
          <w:noProof/>
          <w:sz w:val="22"/>
          <w:szCs w:val="22"/>
          <w:lang w:val="ro-RO" w:eastAsia="en-US"/>
        </w:rPr>
        <w:t xml:space="preserve"> contract </w:t>
      </w:r>
      <w:r w:rsidR="00F401C8" w:rsidRPr="004B146A">
        <w:rPr>
          <w:noProof/>
          <w:sz w:val="22"/>
          <w:szCs w:val="22"/>
          <w:lang w:val="ro-RO" w:eastAsia="en-US"/>
        </w:rPr>
        <w:t xml:space="preserve">conform programării, </w:t>
      </w:r>
      <w:r w:rsidR="00DB6954" w:rsidRPr="004B146A">
        <w:rPr>
          <w:noProof/>
          <w:sz w:val="22"/>
          <w:szCs w:val="22"/>
          <w:lang w:val="ro-RO" w:eastAsia="en-US"/>
        </w:rPr>
        <w:t xml:space="preserve">în conformitate cu </w:t>
      </w:r>
      <w:r w:rsidR="00F401C8" w:rsidRPr="004B146A">
        <w:rPr>
          <w:noProof/>
          <w:sz w:val="22"/>
          <w:szCs w:val="22"/>
          <w:lang w:val="ro-RO" w:eastAsia="en-US"/>
        </w:rPr>
        <w:t>prevederile legislației în legătură cu examinarea medicală</w:t>
      </w:r>
      <w:r w:rsidR="00AC53BD" w:rsidRPr="004B146A">
        <w:rPr>
          <w:noProof/>
          <w:sz w:val="22"/>
          <w:szCs w:val="22"/>
          <w:lang w:val="it-IT" w:eastAsia="en-US"/>
        </w:rPr>
        <w:t xml:space="preserve"> și psihologică</w:t>
      </w:r>
      <w:r w:rsidR="00F401C8" w:rsidRPr="004B146A">
        <w:rPr>
          <w:noProof/>
          <w:sz w:val="22"/>
          <w:szCs w:val="22"/>
          <w:lang w:val="ro-RO" w:eastAsia="en-US"/>
        </w:rPr>
        <w:t xml:space="preserve"> a personalului cu </w:t>
      </w:r>
      <w:r w:rsidR="00576C60" w:rsidRPr="004B146A">
        <w:rPr>
          <w:noProof/>
          <w:sz w:val="22"/>
          <w:szCs w:val="22"/>
          <w:lang w:val="ro-RO" w:eastAsia="en-US"/>
        </w:rPr>
        <w:t>atributii</w:t>
      </w:r>
      <w:r w:rsidR="00F401C8" w:rsidRPr="004B146A">
        <w:rPr>
          <w:noProof/>
          <w:sz w:val="22"/>
          <w:szCs w:val="22"/>
          <w:lang w:val="ro-RO" w:eastAsia="en-US"/>
        </w:rPr>
        <w:t xml:space="preserve"> în siguranța transporturilor</w:t>
      </w:r>
      <w:r w:rsidR="00DB6954" w:rsidRPr="004B146A">
        <w:rPr>
          <w:noProof/>
          <w:sz w:val="22"/>
          <w:szCs w:val="22"/>
          <w:lang w:val="ro-RO" w:eastAsia="en-US"/>
        </w:rPr>
        <w:t>.</w:t>
      </w:r>
    </w:p>
    <w:p w:rsidR="00DB6954" w:rsidRPr="004B146A" w:rsidRDefault="00966A83" w:rsidP="0009775B">
      <w:pPr>
        <w:spacing w:line="276" w:lineRule="auto"/>
        <w:jc w:val="both"/>
        <w:rPr>
          <w:b/>
          <w:noProof/>
          <w:sz w:val="22"/>
          <w:szCs w:val="22"/>
          <w:lang w:val="ro-RO" w:eastAsia="en-US"/>
        </w:rPr>
      </w:pPr>
      <w:r w:rsidRPr="004B146A">
        <w:rPr>
          <w:noProof/>
          <w:sz w:val="22"/>
          <w:szCs w:val="22"/>
          <w:lang w:val="ro-RO" w:eastAsia="en-US"/>
        </w:rPr>
        <w:t>7</w:t>
      </w:r>
      <w:r w:rsidR="004948AD" w:rsidRPr="004B146A">
        <w:rPr>
          <w:noProof/>
          <w:sz w:val="22"/>
          <w:szCs w:val="22"/>
          <w:lang w:val="ro-RO" w:eastAsia="en-US"/>
        </w:rPr>
        <w:t>.2</w:t>
      </w:r>
      <w:r w:rsidR="00DB6954" w:rsidRPr="004B146A">
        <w:rPr>
          <w:noProof/>
          <w:sz w:val="22"/>
          <w:szCs w:val="22"/>
          <w:lang w:val="ro-RO" w:eastAsia="en-US"/>
        </w:rPr>
        <w:t xml:space="preserve"> Prestatorul se obligă să presteze serviciile </w:t>
      </w:r>
      <w:r w:rsidR="00F401C8" w:rsidRPr="004B146A">
        <w:rPr>
          <w:noProof/>
          <w:sz w:val="22"/>
          <w:szCs w:val="22"/>
          <w:lang w:val="ro-RO" w:eastAsia="en-US"/>
        </w:rPr>
        <w:t>conform</w:t>
      </w:r>
      <w:r w:rsidR="003F595B" w:rsidRPr="004B146A">
        <w:rPr>
          <w:noProof/>
          <w:sz w:val="22"/>
          <w:szCs w:val="22"/>
          <w:lang w:val="ro-RO" w:eastAsia="en-US"/>
        </w:rPr>
        <w:t xml:space="preserve"> </w:t>
      </w:r>
      <w:r w:rsidR="007C0224" w:rsidRPr="004B146A">
        <w:rPr>
          <w:noProof/>
          <w:sz w:val="22"/>
          <w:szCs w:val="22"/>
          <w:lang w:val="ro-RO" w:eastAsia="en-US"/>
        </w:rPr>
        <w:t>cai</w:t>
      </w:r>
      <w:r w:rsidR="000A3A86" w:rsidRPr="004B146A">
        <w:rPr>
          <w:noProof/>
          <w:sz w:val="22"/>
          <w:szCs w:val="22"/>
          <w:lang w:val="ro-RO" w:eastAsia="en-US"/>
        </w:rPr>
        <w:t>e</w:t>
      </w:r>
      <w:r w:rsidR="006C3FB1">
        <w:rPr>
          <w:noProof/>
          <w:sz w:val="22"/>
          <w:szCs w:val="22"/>
          <w:lang w:val="ro-RO" w:eastAsia="en-US"/>
        </w:rPr>
        <w:t>tului</w:t>
      </w:r>
      <w:r w:rsidR="003F595B" w:rsidRPr="004B146A">
        <w:rPr>
          <w:noProof/>
          <w:sz w:val="22"/>
          <w:szCs w:val="22"/>
          <w:lang w:val="ro-RO" w:eastAsia="en-US"/>
        </w:rPr>
        <w:t xml:space="preserve"> de sarcini</w:t>
      </w:r>
      <w:r w:rsidR="004D78C6" w:rsidRPr="004B146A">
        <w:rPr>
          <w:noProof/>
          <w:sz w:val="22"/>
          <w:szCs w:val="22"/>
          <w:lang w:val="ro-RO" w:eastAsia="en-US"/>
        </w:rPr>
        <w:t>, propunerii tehnice</w:t>
      </w:r>
      <w:r w:rsidR="00F401C8" w:rsidRPr="004B146A">
        <w:rPr>
          <w:noProof/>
          <w:sz w:val="22"/>
          <w:szCs w:val="22"/>
          <w:lang w:val="ro-RO" w:eastAsia="en-US"/>
        </w:rPr>
        <w:t xml:space="preserve"> și documentelor anexă la contract. </w:t>
      </w:r>
    </w:p>
    <w:p w:rsidR="00DB6954" w:rsidRPr="004B146A" w:rsidRDefault="00966A83" w:rsidP="0009775B">
      <w:pPr>
        <w:spacing w:line="276" w:lineRule="auto"/>
        <w:jc w:val="both"/>
        <w:rPr>
          <w:b/>
          <w:noProof/>
          <w:sz w:val="22"/>
          <w:szCs w:val="22"/>
          <w:lang w:val="ro-RO" w:eastAsia="en-US"/>
        </w:rPr>
      </w:pPr>
      <w:r w:rsidRPr="004B146A">
        <w:rPr>
          <w:noProof/>
          <w:sz w:val="22"/>
          <w:szCs w:val="22"/>
          <w:lang w:val="ro-RO" w:eastAsia="en-US"/>
        </w:rPr>
        <w:t>7</w:t>
      </w:r>
      <w:r w:rsidR="00DB6954" w:rsidRPr="004B146A">
        <w:rPr>
          <w:noProof/>
          <w:sz w:val="22"/>
          <w:szCs w:val="22"/>
          <w:lang w:val="ro-RO" w:eastAsia="en-US"/>
        </w:rPr>
        <w:t>.</w:t>
      </w:r>
      <w:r w:rsidR="000943D6" w:rsidRPr="004B146A">
        <w:rPr>
          <w:noProof/>
          <w:sz w:val="22"/>
          <w:szCs w:val="22"/>
          <w:lang w:val="ro-RO" w:eastAsia="en-US"/>
        </w:rPr>
        <w:t>3</w:t>
      </w:r>
      <w:r w:rsidR="00DB6954" w:rsidRPr="004B146A">
        <w:rPr>
          <w:noProof/>
          <w:sz w:val="22"/>
          <w:szCs w:val="22"/>
          <w:lang w:val="ro-RO" w:eastAsia="en-US"/>
        </w:rPr>
        <w:t xml:space="preserve"> Prestatorul se obligă să despăgubească </w:t>
      </w:r>
      <w:r w:rsidR="003632CD" w:rsidRPr="004B146A">
        <w:rPr>
          <w:sz w:val="22"/>
          <w:szCs w:val="22"/>
          <w:lang w:val="ro-RO"/>
        </w:rPr>
        <w:t>beneficiarul</w:t>
      </w:r>
      <w:r w:rsidR="00DB6954" w:rsidRPr="004B146A">
        <w:rPr>
          <w:noProof/>
          <w:sz w:val="22"/>
          <w:szCs w:val="22"/>
          <w:lang w:val="ro-RO" w:eastAsia="en-US"/>
        </w:rPr>
        <w:t xml:space="preserve"> împotriva oricăror:</w:t>
      </w:r>
    </w:p>
    <w:p w:rsidR="00DB6954" w:rsidRPr="004B146A" w:rsidRDefault="00DB6954" w:rsidP="0009775B">
      <w:pPr>
        <w:numPr>
          <w:ilvl w:val="0"/>
          <w:numId w:val="8"/>
        </w:numPr>
        <w:suppressAutoHyphens w:val="0"/>
        <w:spacing w:line="276" w:lineRule="auto"/>
        <w:jc w:val="both"/>
        <w:rPr>
          <w:noProof/>
          <w:sz w:val="22"/>
          <w:szCs w:val="22"/>
          <w:lang w:val="ro-RO" w:eastAsia="en-US"/>
        </w:rPr>
      </w:pPr>
      <w:r w:rsidRPr="004B146A">
        <w:rPr>
          <w:noProof/>
          <w:sz w:val="22"/>
          <w:szCs w:val="22"/>
          <w:lang w:val="ro-RO" w:eastAsia="en-US"/>
        </w:rPr>
        <w:t>reclamaţii şi acţiuni în justiţie, ce rezultă din încălcarea unor drepturi în legătură cu serviciile prestate, şi</w:t>
      </w:r>
    </w:p>
    <w:p w:rsidR="00DB6954" w:rsidRDefault="00DB6954" w:rsidP="0009775B">
      <w:pPr>
        <w:numPr>
          <w:ilvl w:val="0"/>
          <w:numId w:val="8"/>
        </w:numPr>
        <w:suppressAutoHyphens w:val="0"/>
        <w:spacing w:line="276" w:lineRule="auto"/>
        <w:jc w:val="both"/>
        <w:rPr>
          <w:noProof/>
          <w:sz w:val="22"/>
          <w:szCs w:val="22"/>
          <w:lang w:val="ro-RO" w:eastAsia="en-US"/>
        </w:rPr>
      </w:pPr>
      <w:r w:rsidRPr="004B146A">
        <w:rPr>
          <w:noProof/>
          <w:sz w:val="22"/>
          <w:szCs w:val="22"/>
          <w:lang w:val="ro-RO" w:eastAsia="en-US"/>
        </w:rPr>
        <w:t xml:space="preserve">daune-interese, costuri, taxe şi cheltuieli de orice natură, aferente, cu excepţia situaţiei în care o astfel de încălcare rezultă din respectarea </w:t>
      </w:r>
      <w:r w:rsidR="003D5B00" w:rsidRPr="004B146A">
        <w:rPr>
          <w:noProof/>
          <w:sz w:val="22"/>
          <w:szCs w:val="22"/>
          <w:lang w:val="ro-RO" w:eastAsia="en-US"/>
        </w:rPr>
        <w:t>caietelor</w:t>
      </w:r>
      <w:r w:rsidRPr="004B146A">
        <w:rPr>
          <w:noProof/>
          <w:sz w:val="22"/>
          <w:szCs w:val="22"/>
          <w:lang w:val="ro-RO" w:eastAsia="en-US"/>
        </w:rPr>
        <w:t xml:space="preserve"> de sarcini întocmit</w:t>
      </w:r>
      <w:r w:rsidR="003D5B00" w:rsidRPr="004B146A">
        <w:rPr>
          <w:noProof/>
          <w:sz w:val="22"/>
          <w:szCs w:val="22"/>
          <w:lang w:val="ro-RO" w:eastAsia="en-US"/>
        </w:rPr>
        <w:t>e</w:t>
      </w:r>
      <w:r w:rsidRPr="004B146A">
        <w:rPr>
          <w:noProof/>
          <w:sz w:val="22"/>
          <w:szCs w:val="22"/>
          <w:lang w:val="ro-RO" w:eastAsia="en-US"/>
        </w:rPr>
        <w:t xml:space="preserve"> de către </w:t>
      </w:r>
      <w:r w:rsidR="003632CD" w:rsidRPr="004B146A">
        <w:rPr>
          <w:sz w:val="22"/>
          <w:szCs w:val="22"/>
          <w:lang w:val="ro-RO"/>
        </w:rPr>
        <w:t>beneficiar</w:t>
      </w:r>
      <w:r w:rsidRPr="004B146A">
        <w:rPr>
          <w:noProof/>
          <w:sz w:val="22"/>
          <w:szCs w:val="22"/>
          <w:lang w:val="ro-RO" w:eastAsia="en-US"/>
        </w:rPr>
        <w:t>.</w:t>
      </w:r>
    </w:p>
    <w:p w:rsidR="001A6D9B" w:rsidRPr="00AD44DA" w:rsidRDefault="001A6D9B" w:rsidP="0009775B">
      <w:pPr>
        <w:tabs>
          <w:tab w:val="left" w:pos="1575"/>
        </w:tabs>
        <w:spacing w:line="276" w:lineRule="auto"/>
        <w:jc w:val="both"/>
        <w:rPr>
          <w:i/>
          <w:noProof/>
          <w:sz w:val="16"/>
          <w:szCs w:val="16"/>
          <w:lang w:val="ro-RO" w:eastAsia="en-US"/>
        </w:rPr>
      </w:pPr>
    </w:p>
    <w:p w:rsidR="00DB6954" w:rsidRPr="004B146A" w:rsidRDefault="00966A83" w:rsidP="0009775B">
      <w:pPr>
        <w:spacing w:line="276" w:lineRule="auto"/>
        <w:jc w:val="both"/>
        <w:rPr>
          <w:b/>
          <w:noProof/>
          <w:sz w:val="22"/>
          <w:szCs w:val="22"/>
          <w:lang w:val="ro-RO" w:eastAsia="en-US"/>
        </w:rPr>
      </w:pPr>
      <w:r w:rsidRPr="004B146A">
        <w:rPr>
          <w:b/>
          <w:i/>
          <w:noProof/>
          <w:sz w:val="22"/>
          <w:szCs w:val="22"/>
          <w:lang w:val="ro-RO" w:eastAsia="en-US"/>
        </w:rPr>
        <w:t>8</w:t>
      </w:r>
      <w:r w:rsidR="00DB6954" w:rsidRPr="004B146A">
        <w:rPr>
          <w:b/>
          <w:noProof/>
          <w:sz w:val="22"/>
          <w:szCs w:val="22"/>
          <w:lang w:val="ro-RO" w:eastAsia="en-US"/>
        </w:rPr>
        <w:t xml:space="preserve">. </w:t>
      </w:r>
      <w:r w:rsidR="00DB6954" w:rsidRPr="004B146A">
        <w:rPr>
          <w:b/>
          <w:i/>
          <w:noProof/>
          <w:sz w:val="22"/>
          <w:szCs w:val="22"/>
          <w:lang w:val="ro-RO" w:eastAsia="en-US"/>
        </w:rPr>
        <w:t xml:space="preserve">Obligaţiile </w:t>
      </w:r>
      <w:r w:rsidR="003632CD" w:rsidRPr="004B146A">
        <w:rPr>
          <w:b/>
          <w:i/>
          <w:noProof/>
          <w:sz w:val="22"/>
          <w:szCs w:val="22"/>
          <w:lang w:val="ro-RO" w:eastAsia="en-US"/>
        </w:rPr>
        <w:t>beneficiar</w:t>
      </w:r>
      <w:r w:rsidR="00DB6954" w:rsidRPr="004B146A">
        <w:rPr>
          <w:b/>
          <w:i/>
          <w:noProof/>
          <w:sz w:val="22"/>
          <w:szCs w:val="22"/>
          <w:lang w:val="ro-RO" w:eastAsia="en-US"/>
        </w:rPr>
        <w:t>ului</w:t>
      </w:r>
      <w:r w:rsidR="00232F7A" w:rsidRPr="004B146A">
        <w:rPr>
          <w:b/>
          <w:i/>
          <w:noProof/>
          <w:sz w:val="22"/>
          <w:szCs w:val="22"/>
          <w:lang w:val="ro-RO" w:eastAsia="en-US"/>
        </w:rPr>
        <w:t xml:space="preserve"> </w:t>
      </w:r>
    </w:p>
    <w:p w:rsidR="005F2FE1" w:rsidRDefault="00966A83" w:rsidP="0009775B">
      <w:pPr>
        <w:spacing w:line="276" w:lineRule="auto"/>
        <w:jc w:val="both"/>
        <w:rPr>
          <w:noProof/>
          <w:sz w:val="22"/>
          <w:szCs w:val="22"/>
          <w:lang w:val="ro-RO" w:eastAsia="en-US"/>
        </w:rPr>
      </w:pPr>
      <w:r w:rsidRPr="004B146A">
        <w:rPr>
          <w:noProof/>
          <w:sz w:val="22"/>
          <w:szCs w:val="22"/>
          <w:lang w:val="ro-RO" w:eastAsia="en-US"/>
        </w:rPr>
        <w:t>8</w:t>
      </w:r>
      <w:r w:rsidR="004948AD" w:rsidRPr="004B146A">
        <w:rPr>
          <w:noProof/>
          <w:sz w:val="22"/>
          <w:szCs w:val="22"/>
          <w:lang w:val="ro-RO" w:eastAsia="en-US"/>
        </w:rPr>
        <w:t xml:space="preserve">.1 </w:t>
      </w:r>
      <w:r w:rsidR="000943D6" w:rsidRPr="004B146A">
        <w:rPr>
          <w:noProof/>
          <w:sz w:val="22"/>
          <w:szCs w:val="22"/>
          <w:lang w:val="ro-RO" w:eastAsia="en-US"/>
        </w:rPr>
        <w:t xml:space="preserve"> Beneficiarul se obligă să întocmească și să transmită prestatorului programarea nominală a salariaților, pentru efectuarea examinării</w:t>
      </w:r>
      <w:r w:rsidR="00EF4FD3" w:rsidRPr="004B146A">
        <w:rPr>
          <w:noProof/>
          <w:sz w:val="22"/>
          <w:szCs w:val="22"/>
          <w:lang w:val="ro-RO" w:eastAsia="en-US"/>
        </w:rPr>
        <w:t>/reexaminării</w:t>
      </w:r>
      <w:r w:rsidR="000943D6" w:rsidRPr="004B146A">
        <w:rPr>
          <w:noProof/>
          <w:sz w:val="22"/>
          <w:szCs w:val="22"/>
          <w:lang w:val="ro-RO" w:eastAsia="en-US"/>
        </w:rPr>
        <w:t xml:space="preserve"> medicale</w:t>
      </w:r>
      <w:r w:rsidR="00C518F2" w:rsidRPr="004B146A">
        <w:rPr>
          <w:noProof/>
          <w:sz w:val="22"/>
          <w:szCs w:val="22"/>
          <w:lang w:val="it-IT" w:eastAsia="en-US"/>
        </w:rPr>
        <w:t xml:space="preserve"> si psihologice</w:t>
      </w:r>
      <w:r w:rsidR="000943D6" w:rsidRPr="004B146A">
        <w:rPr>
          <w:noProof/>
          <w:sz w:val="22"/>
          <w:szCs w:val="22"/>
          <w:lang w:val="ro-RO" w:eastAsia="en-US"/>
        </w:rPr>
        <w:t xml:space="preserve"> la termenele scadente prevăzute în legislația în vigoare.</w:t>
      </w:r>
    </w:p>
    <w:p w:rsidR="00DB6954" w:rsidRDefault="00966A83" w:rsidP="0009775B">
      <w:pPr>
        <w:spacing w:line="276" w:lineRule="auto"/>
        <w:jc w:val="both"/>
        <w:rPr>
          <w:noProof/>
          <w:sz w:val="22"/>
          <w:szCs w:val="22"/>
          <w:lang w:val="ro-RO" w:eastAsia="en-US"/>
        </w:rPr>
      </w:pPr>
      <w:r w:rsidRPr="004B146A">
        <w:rPr>
          <w:noProof/>
          <w:sz w:val="22"/>
          <w:szCs w:val="22"/>
          <w:lang w:val="ro-RO" w:eastAsia="en-US"/>
        </w:rPr>
        <w:t>8</w:t>
      </w:r>
      <w:r w:rsidR="00DB6954" w:rsidRPr="004B146A">
        <w:rPr>
          <w:noProof/>
          <w:sz w:val="22"/>
          <w:szCs w:val="22"/>
          <w:lang w:val="ro-RO" w:eastAsia="en-US"/>
        </w:rPr>
        <w:t>.2</w:t>
      </w:r>
      <w:r w:rsidR="001A6D9B" w:rsidRPr="004B146A">
        <w:rPr>
          <w:noProof/>
          <w:sz w:val="22"/>
          <w:szCs w:val="22"/>
          <w:lang w:val="ro-RO" w:eastAsia="en-US"/>
        </w:rPr>
        <w:t xml:space="preserve"> </w:t>
      </w:r>
      <w:r w:rsidR="00DB6954" w:rsidRPr="004B146A">
        <w:rPr>
          <w:noProof/>
          <w:sz w:val="22"/>
          <w:szCs w:val="22"/>
          <w:lang w:val="ro-RO" w:eastAsia="en-US"/>
        </w:rPr>
        <w:t xml:space="preserve"> </w:t>
      </w:r>
      <w:r w:rsidR="00BC2125" w:rsidRPr="004B146A">
        <w:rPr>
          <w:noProof/>
          <w:sz w:val="22"/>
          <w:szCs w:val="22"/>
          <w:lang w:val="ro-RO" w:eastAsia="en-US"/>
        </w:rPr>
        <w:t xml:space="preserve"> </w:t>
      </w:r>
      <w:r w:rsidR="003632CD" w:rsidRPr="004B146A">
        <w:rPr>
          <w:noProof/>
          <w:sz w:val="22"/>
          <w:szCs w:val="22"/>
          <w:lang w:val="ro-RO" w:eastAsia="en-US"/>
        </w:rPr>
        <w:t>Beneficia</w:t>
      </w:r>
      <w:r w:rsidR="00DB6954" w:rsidRPr="004B146A">
        <w:rPr>
          <w:noProof/>
          <w:sz w:val="22"/>
          <w:szCs w:val="22"/>
          <w:lang w:val="ro-RO" w:eastAsia="en-US"/>
        </w:rPr>
        <w:t>rul se obligă să plătească preţul</w:t>
      </w:r>
      <w:r w:rsidR="006D0544" w:rsidRPr="004B146A">
        <w:rPr>
          <w:noProof/>
          <w:sz w:val="22"/>
          <w:szCs w:val="22"/>
          <w:lang w:val="ro-RO" w:eastAsia="en-US"/>
        </w:rPr>
        <w:t xml:space="preserve"> </w:t>
      </w:r>
      <w:r w:rsidR="000943D6" w:rsidRPr="004B146A">
        <w:rPr>
          <w:noProof/>
          <w:sz w:val="22"/>
          <w:szCs w:val="22"/>
          <w:lang w:val="ro-RO" w:eastAsia="en-US"/>
        </w:rPr>
        <w:t xml:space="preserve">din prezentul contract </w:t>
      </w:r>
      <w:r w:rsidR="00DB6954" w:rsidRPr="004B146A">
        <w:rPr>
          <w:noProof/>
          <w:sz w:val="22"/>
          <w:szCs w:val="22"/>
          <w:lang w:val="ro-RO" w:eastAsia="en-US"/>
        </w:rPr>
        <w:t xml:space="preserve">în termenul </w:t>
      </w:r>
      <w:r w:rsidR="000943D6" w:rsidRPr="004B146A">
        <w:rPr>
          <w:noProof/>
          <w:sz w:val="22"/>
          <w:szCs w:val="22"/>
          <w:lang w:val="ro-RO" w:eastAsia="en-US"/>
        </w:rPr>
        <w:t>prevăzut</w:t>
      </w:r>
      <w:r w:rsidR="00DB6954" w:rsidRPr="004B146A">
        <w:rPr>
          <w:noProof/>
          <w:sz w:val="22"/>
          <w:szCs w:val="22"/>
          <w:lang w:val="ro-RO" w:eastAsia="en-US"/>
        </w:rPr>
        <w:t xml:space="preserve"> </w:t>
      </w:r>
      <w:r w:rsidR="00BC2125" w:rsidRPr="004B146A">
        <w:rPr>
          <w:noProof/>
          <w:sz w:val="22"/>
          <w:szCs w:val="22"/>
          <w:lang w:val="ro-RO" w:eastAsia="en-US"/>
        </w:rPr>
        <w:t xml:space="preserve">la </w:t>
      </w:r>
      <w:r w:rsidR="00C15BE7" w:rsidRPr="004B146A">
        <w:rPr>
          <w:noProof/>
          <w:sz w:val="22"/>
          <w:szCs w:val="22"/>
          <w:lang w:val="ro-RO" w:eastAsia="en-US"/>
        </w:rPr>
        <w:t>ar</w:t>
      </w:r>
      <w:r w:rsidR="00BC2125" w:rsidRPr="004B146A">
        <w:rPr>
          <w:noProof/>
          <w:sz w:val="22"/>
          <w:szCs w:val="22"/>
          <w:lang w:val="ro-RO" w:eastAsia="en-US"/>
        </w:rPr>
        <w:t xml:space="preserve">t. </w:t>
      </w:r>
      <w:r w:rsidRPr="004B146A">
        <w:rPr>
          <w:noProof/>
          <w:sz w:val="22"/>
          <w:szCs w:val="22"/>
          <w:lang w:val="ro-RO" w:eastAsia="en-US"/>
        </w:rPr>
        <w:t>6</w:t>
      </w:r>
      <w:r w:rsidR="00BC2125" w:rsidRPr="004B146A">
        <w:rPr>
          <w:noProof/>
          <w:sz w:val="22"/>
          <w:szCs w:val="22"/>
          <w:lang w:val="ro-RO" w:eastAsia="en-US"/>
        </w:rPr>
        <w:t>.1</w:t>
      </w:r>
      <w:r w:rsidR="003632CD" w:rsidRPr="004B146A">
        <w:rPr>
          <w:noProof/>
          <w:sz w:val="22"/>
          <w:szCs w:val="22"/>
          <w:lang w:val="ro-RO" w:eastAsia="en-US"/>
        </w:rPr>
        <w:t xml:space="preserve">, în baza </w:t>
      </w:r>
      <w:r w:rsidR="006C3FB1">
        <w:rPr>
          <w:noProof/>
          <w:sz w:val="22"/>
          <w:szCs w:val="22"/>
          <w:lang w:val="ro-RO" w:eastAsia="en-US"/>
        </w:rPr>
        <w:t xml:space="preserve">facturilor emise de prestator pentru </w:t>
      </w:r>
      <w:r w:rsidR="00371CC0">
        <w:rPr>
          <w:noProof/>
          <w:sz w:val="22"/>
          <w:szCs w:val="22"/>
          <w:lang w:val="ro-RO" w:eastAsia="en-US"/>
        </w:rPr>
        <w:t>avizele</w:t>
      </w:r>
      <w:r w:rsidR="003632CD" w:rsidRPr="004B146A">
        <w:rPr>
          <w:noProof/>
          <w:sz w:val="22"/>
          <w:szCs w:val="22"/>
          <w:lang w:val="ro-RO" w:eastAsia="en-US"/>
        </w:rPr>
        <w:t xml:space="preserve"> medicale</w:t>
      </w:r>
      <w:r w:rsidR="00371CC0">
        <w:rPr>
          <w:noProof/>
          <w:sz w:val="22"/>
          <w:szCs w:val="22"/>
          <w:lang w:val="ro-RO" w:eastAsia="en-US"/>
        </w:rPr>
        <w:t xml:space="preserve"> și avizele</w:t>
      </w:r>
      <w:r w:rsidR="00FC4283" w:rsidRPr="004B146A">
        <w:rPr>
          <w:noProof/>
          <w:sz w:val="22"/>
          <w:szCs w:val="22"/>
          <w:lang w:val="ro-RO" w:eastAsia="en-US"/>
        </w:rPr>
        <w:t xml:space="preserve"> psihologice</w:t>
      </w:r>
      <w:r w:rsidR="003632CD" w:rsidRPr="004B146A">
        <w:rPr>
          <w:noProof/>
          <w:sz w:val="22"/>
          <w:szCs w:val="22"/>
          <w:lang w:val="ro-RO" w:eastAsia="en-US"/>
        </w:rPr>
        <w:t xml:space="preserve"> primite</w:t>
      </w:r>
      <w:r w:rsidR="00DB6954" w:rsidRPr="004B146A">
        <w:rPr>
          <w:noProof/>
          <w:sz w:val="22"/>
          <w:szCs w:val="22"/>
          <w:lang w:val="ro-RO" w:eastAsia="en-US"/>
        </w:rPr>
        <w:t xml:space="preserve">. </w:t>
      </w:r>
    </w:p>
    <w:p w:rsidR="00DB6954" w:rsidRPr="00AD44DA" w:rsidRDefault="00DB6954" w:rsidP="0009775B">
      <w:pPr>
        <w:spacing w:line="276" w:lineRule="auto"/>
        <w:jc w:val="both"/>
        <w:rPr>
          <w:noProof/>
          <w:sz w:val="16"/>
          <w:szCs w:val="16"/>
          <w:lang w:val="nl-NL" w:eastAsia="en-US"/>
        </w:rPr>
      </w:pPr>
    </w:p>
    <w:p w:rsidR="00930B76" w:rsidRPr="004B146A" w:rsidRDefault="00966A83" w:rsidP="0009775B">
      <w:pPr>
        <w:spacing w:line="276" w:lineRule="auto"/>
        <w:jc w:val="both"/>
        <w:rPr>
          <w:b/>
          <w:i/>
          <w:noProof/>
          <w:sz w:val="22"/>
          <w:szCs w:val="22"/>
          <w:lang w:val="nl-NL" w:eastAsia="en-US"/>
        </w:rPr>
      </w:pPr>
      <w:r w:rsidRPr="004B146A">
        <w:rPr>
          <w:b/>
          <w:i/>
          <w:noProof/>
          <w:sz w:val="22"/>
          <w:szCs w:val="22"/>
          <w:lang w:val="nl-NL" w:eastAsia="en-US"/>
        </w:rPr>
        <w:lastRenderedPageBreak/>
        <w:t>9</w:t>
      </w:r>
      <w:r w:rsidR="00DB6954" w:rsidRPr="004B146A">
        <w:rPr>
          <w:b/>
          <w:i/>
          <w:noProof/>
          <w:sz w:val="22"/>
          <w:szCs w:val="22"/>
          <w:lang w:val="nl-NL" w:eastAsia="en-US"/>
        </w:rPr>
        <w:t>.</w:t>
      </w:r>
      <w:r w:rsidR="00DB6954" w:rsidRPr="004B146A">
        <w:rPr>
          <w:b/>
          <w:noProof/>
          <w:sz w:val="22"/>
          <w:szCs w:val="22"/>
          <w:lang w:val="nl-NL" w:eastAsia="en-US"/>
        </w:rPr>
        <w:t xml:space="preserve"> </w:t>
      </w:r>
      <w:r w:rsidR="00695E2E" w:rsidRPr="004B146A">
        <w:rPr>
          <w:b/>
          <w:i/>
          <w:noProof/>
          <w:sz w:val="22"/>
          <w:szCs w:val="22"/>
          <w:lang w:val="nl-NL" w:eastAsia="en-US"/>
        </w:rPr>
        <w:t>Penalități, daune interese</w:t>
      </w:r>
      <w:r w:rsidR="00DB6954" w:rsidRPr="004B146A">
        <w:rPr>
          <w:b/>
          <w:i/>
          <w:noProof/>
          <w:sz w:val="22"/>
          <w:szCs w:val="22"/>
          <w:lang w:val="nl-NL" w:eastAsia="en-US"/>
        </w:rPr>
        <w:t xml:space="preserve"> </w:t>
      </w:r>
    </w:p>
    <w:p w:rsidR="00E333DB" w:rsidRPr="004B146A" w:rsidRDefault="00E333DB" w:rsidP="00E333DB">
      <w:pPr>
        <w:spacing w:line="276" w:lineRule="auto"/>
        <w:jc w:val="both"/>
        <w:rPr>
          <w:sz w:val="22"/>
          <w:szCs w:val="22"/>
          <w:lang w:val="ro-RO" w:eastAsia="en-US"/>
        </w:rPr>
      </w:pPr>
      <w:r w:rsidRPr="004B146A">
        <w:rPr>
          <w:noProof/>
          <w:sz w:val="22"/>
          <w:szCs w:val="22"/>
          <w:lang w:val="nl-NL" w:eastAsia="en-US"/>
        </w:rPr>
        <w:t xml:space="preserve">9.1  În cazul în care, din vina sa exclusivă, prestatorul nu reuşeşte să-şi execute obligaţiile asumate prin contract, atunci </w:t>
      </w:r>
      <w:r w:rsidRPr="004B146A">
        <w:rPr>
          <w:sz w:val="22"/>
          <w:szCs w:val="22"/>
          <w:lang w:val="ro-RO"/>
        </w:rPr>
        <w:t>beneficiar</w:t>
      </w:r>
      <w:r w:rsidR="008853D9">
        <w:rPr>
          <w:noProof/>
          <w:sz w:val="22"/>
          <w:szCs w:val="22"/>
          <w:lang w:val="nl-NL" w:eastAsia="en-US"/>
        </w:rPr>
        <w:t>ul are dreptul de a percepe</w:t>
      </w:r>
      <w:r w:rsidRPr="004B146A">
        <w:rPr>
          <w:noProof/>
          <w:sz w:val="22"/>
          <w:szCs w:val="22"/>
          <w:lang w:val="nl-NL" w:eastAsia="en-US"/>
        </w:rPr>
        <w:t>, ca daune interese, o sumă echivalentă cu 0,0</w:t>
      </w:r>
      <w:r>
        <w:rPr>
          <w:noProof/>
          <w:sz w:val="22"/>
          <w:szCs w:val="22"/>
          <w:lang w:val="nl-NL" w:eastAsia="en-US"/>
        </w:rPr>
        <w:t>5</w:t>
      </w:r>
      <w:r w:rsidRPr="004B146A">
        <w:rPr>
          <w:noProof/>
          <w:sz w:val="22"/>
          <w:szCs w:val="22"/>
          <w:lang w:val="nl-NL" w:eastAsia="en-US"/>
        </w:rPr>
        <w:t xml:space="preserve">% din </w:t>
      </w:r>
      <w:r w:rsidR="008853D9">
        <w:rPr>
          <w:noProof/>
          <w:sz w:val="22"/>
          <w:szCs w:val="22"/>
          <w:lang w:val="nl-NL" w:eastAsia="en-US"/>
        </w:rPr>
        <w:t xml:space="preserve">valoarea </w:t>
      </w:r>
      <w:r w:rsidRPr="004B146A">
        <w:rPr>
          <w:noProof/>
          <w:sz w:val="22"/>
          <w:szCs w:val="22"/>
          <w:lang w:val="nl-NL" w:eastAsia="en-US"/>
        </w:rPr>
        <w:t>presta</w:t>
      </w:r>
      <w:r w:rsidR="008853D9">
        <w:rPr>
          <w:noProof/>
          <w:sz w:val="22"/>
          <w:szCs w:val="22"/>
          <w:lang w:val="ro-RO" w:eastAsia="en-US"/>
        </w:rPr>
        <w:t>ției</w:t>
      </w:r>
      <w:r w:rsidRPr="004B146A">
        <w:rPr>
          <w:noProof/>
          <w:sz w:val="22"/>
          <w:szCs w:val="22"/>
          <w:lang w:val="ro-RO" w:eastAsia="en-US"/>
        </w:rPr>
        <w:t xml:space="preserve"> neefectuat</w:t>
      </w:r>
      <w:r w:rsidRPr="004B146A">
        <w:rPr>
          <w:noProof/>
          <w:sz w:val="22"/>
          <w:szCs w:val="22"/>
          <w:lang w:val="nl-NL" w:eastAsia="en-US"/>
        </w:rPr>
        <w:t>ă</w:t>
      </w:r>
      <w:r w:rsidR="008853D9">
        <w:rPr>
          <w:noProof/>
          <w:sz w:val="22"/>
          <w:szCs w:val="22"/>
          <w:lang w:val="nl-NL" w:eastAsia="en-US"/>
        </w:rPr>
        <w:t xml:space="preserve"> inclusiv TVA</w:t>
      </w:r>
      <w:r w:rsidRPr="004B146A">
        <w:rPr>
          <w:noProof/>
          <w:sz w:val="22"/>
          <w:szCs w:val="22"/>
          <w:lang w:val="nl-NL" w:eastAsia="en-US"/>
        </w:rPr>
        <w:t xml:space="preserve">, pentru fiecare zi de </w:t>
      </w:r>
      <w:r w:rsidRPr="004B146A">
        <w:rPr>
          <w:noProof/>
          <w:sz w:val="22"/>
          <w:szCs w:val="22"/>
          <w:lang w:val="ro-RO" w:eastAsia="en-US"/>
        </w:rPr>
        <w:t>întârziere, de la data stabilită pentru examinarea/ reexaminarea medicală și/sau psihologică</w:t>
      </w:r>
      <w:r w:rsidRPr="004B146A">
        <w:rPr>
          <w:noProof/>
          <w:sz w:val="22"/>
          <w:szCs w:val="22"/>
          <w:lang w:val="nl-NL" w:eastAsia="en-US"/>
        </w:rPr>
        <w:t xml:space="preserve">. </w:t>
      </w:r>
    </w:p>
    <w:p w:rsidR="00E333DB" w:rsidRDefault="00E333DB" w:rsidP="00E333DB">
      <w:pPr>
        <w:spacing w:line="276" w:lineRule="auto"/>
        <w:jc w:val="both"/>
        <w:rPr>
          <w:noProof/>
          <w:sz w:val="22"/>
          <w:szCs w:val="22"/>
          <w:lang w:val="ro-RO" w:eastAsia="en-US"/>
        </w:rPr>
      </w:pPr>
      <w:r w:rsidRPr="004B146A">
        <w:rPr>
          <w:noProof/>
          <w:sz w:val="22"/>
          <w:szCs w:val="22"/>
          <w:lang w:val="ro-RO" w:eastAsia="en-US"/>
        </w:rPr>
        <w:t xml:space="preserve">9.2  În cazul în care beneficiarul nu onorează facturile în termenul prevăzut la art.6.1, atunci acesta are obligaţia de a plăti, ca dobânzi penalizatoare, o sumă echivalentă cu </w:t>
      </w:r>
      <w:r w:rsidRPr="004B146A">
        <w:rPr>
          <w:noProof/>
          <w:sz w:val="22"/>
          <w:szCs w:val="22"/>
          <w:lang w:val="nl-NL" w:eastAsia="en-US"/>
        </w:rPr>
        <w:t>0,0</w:t>
      </w:r>
      <w:r>
        <w:rPr>
          <w:noProof/>
          <w:sz w:val="22"/>
          <w:szCs w:val="22"/>
          <w:lang w:val="nl-NL" w:eastAsia="en-US"/>
        </w:rPr>
        <w:t>5</w:t>
      </w:r>
      <w:r w:rsidRPr="004B146A">
        <w:rPr>
          <w:noProof/>
          <w:sz w:val="22"/>
          <w:szCs w:val="22"/>
          <w:lang w:val="nl-NL" w:eastAsia="en-US"/>
        </w:rPr>
        <w:t>% din valoarea neachitată</w:t>
      </w:r>
      <w:r>
        <w:rPr>
          <w:noProof/>
          <w:sz w:val="22"/>
          <w:szCs w:val="22"/>
          <w:lang w:val="ro-RO" w:eastAsia="en-US"/>
        </w:rPr>
        <w:t xml:space="preserve">,pentru fiecare zi de intarziere. </w:t>
      </w:r>
    </w:p>
    <w:p w:rsidR="00E333DB" w:rsidRPr="004B146A" w:rsidRDefault="00E333DB" w:rsidP="00E333DB">
      <w:pPr>
        <w:spacing w:line="276" w:lineRule="auto"/>
        <w:jc w:val="both"/>
        <w:rPr>
          <w:sz w:val="22"/>
          <w:szCs w:val="22"/>
          <w:lang w:val="ro-RO"/>
        </w:rPr>
      </w:pPr>
      <w:r>
        <w:rPr>
          <w:noProof/>
          <w:sz w:val="22"/>
          <w:szCs w:val="22"/>
          <w:lang w:val="ro-RO" w:eastAsia="en-US"/>
        </w:rPr>
        <w:t>9.3 Cuantumul dobanzilor penalizatoare</w:t>
      </w:r>
      <w:r w:rsidR="008853D9">
        <w:rPr>
          <w:noProof/>
          <w:sz w:val="22"/>
          <w:szCs w:val="22"/>
          <w:lang w:val="ro-RO" w:eastAsia="en-US"/>
        </w:rPr>
        <w:t xml:space="preserve"> ai a daunelor interese, de la art.91 si 92,</w:t>
      </w:r>
      <w:r>
        <w:rPr>
          <w:noProof/>
          <w:sz w:val="22"/>
          <w:szCs w:val="22"/>
          <w:lang w:val="ro-RO" w:eastAsia="en-US"/>
        </w:rPr>
        <w:t xml:space="preserve"> se vor modifica automat, ori de cate ori se modifica dobanda legala penalizatoare care se stabileste la nivelul ratei dobanzii de referinta BNR plus 8 puncte procentuale.</w:t>
      </w:r>
    </w:p>
    <w:p w:rsidR="00E333DB" w:rsidRPr="004B146A" w:rsidRDefault="00E333DB" w:rsidP="00E333DB">
      <w:pPr>
        <w:spacing w:line="276" w:lineRule="auto"/>
        <w:jc w:val="both"/>
        <w:rPr>
          <w:noProof/>
          <w:sz w:val="22"/>
          <w:szCs w:val="22"/>
          <w:lang w:val="ro-RO" w:eastAsia="en-US"/>
        </w:rPr>
      </w:pPr>
      <w:r w:rsidRPr="004B146A">
        <w:rPr>
          <w:noProof/>
          <w:sz w:val="22"/>
          <w:szCs w:val="22"/>
          <w:lang w:val="ro-RO" w:eastAsia="en-US"/>
        </w:rPr>
        <w:t>9.</w:t>
      </w:r>
      <w:r>
        <w:rPr>
          <w:noProof/>
          <w:sz w:val="22"/>
          <w:szCs w:val="22"/>
          <w:lang w:val="ro-RO" w:eastAsia="en-US"/>
        </w:rPr>
        <w:t>4</w:t>
      </w:r>
      <w:r w:rsidRPr="004B146A">
        <w:rPr>
          <w:noProof/>
          <w:sz w:val="22"/>
          <w:szCs w:val="22"/>
          <w:lang w:val="ro-RO" w:eastAsia="en-US"/>
        </w:rPr>
        <w:t xml:space="preserve">  </w:t>
      </w:r>
      <w:r w:rsidRPr="004B146A">
        <w:rPr>
          <w:sz w:val="22"/>
          <w:szCs w:val="22"/>
          <w:lang w:val="ro-RO"/>
        </w:rPr>
        <w:t>Totalul penalităților pentru întârziere nu poate depăși cuantumul sumei asupra careia au fost calculate.</w:t>
      </w:r>
    </w:p>
    <w:p w:rsidR="00E333DB" w:rsidRPr="004B146A" w:rsidRDefault="00E333DB" w:rsidP="00E333DB">
      <w:pPr>
        <w:spacing w:line="276" w:lineRule="auto"/>
        <w:jc w:val="both"/>
        <w:rPr>
          <w:noProof/>
          <w:sz w:val="22"/>
          <w:szCs w:val="22"/>
          <w:lang w:val="ro-RO" w:eastAsia="en-US"/>
        </w:rPr>
      </w:pPr>
      <w:r w:rsidRPr="004B146A">
        <w:rPr>
          <w:noProof/>
          <w:sz w:val="22"/>
          <w:szCs w:val="22"/>
          <w:lang w:val="ro-RO" w:eastAsia="en-US"/>
        </w:rPr>
        <w:t>9.</w:t>
      </w:r>
      <w:r>
        <w:rPr>
          <w:noProof/>
          <w:sz w:val="22"/>
          <w:szCs w:val="22"/>
          <w:lang w:val="ro-RO" w:eastAsia="en-US"/>
        </w:rPr>
        <w:t>5</w:t>
      </w:r>
      <w:r w:rsidRPr="004B146A">
        <w:rPr>
          <w:noProof/>
          <w:sz w:val="22"/>
          <w:szCs w:val="22"/>
          <w:lang w:val="ro-RO" w:eastAsia="en-US"/>
        </w:rPr>
        <w:t xml:space="preserve">  Dacă sunt întrunite condițiile întârzierii la plată, părțile pot da eficiență prevederilor art.10 din Legea nr. 72/2013 privind măsurile pentru combaterea întârzierii în executarea obligaţiilor de plată a unor sume de bani rezultând din contracte încheiate între profesionişti şi între aceştia şi autorităţi contractante.</w:t>
      </w:r>
    </w:p>
    <w:p w:rsidR="00EA14EE" w:rsidRPr="00AD44DA" w:rsidRDefault="00EA14EE" w:rsidP="0009775B">
      <w:pPr>
        <w:spacing w:line="276" w:lineRule="auto"/>
        <w:jc w:val="both"/>
        <w:rPr>
          <w:noProof/>
          <w:sz w:val="16"/>
          <w:szCs w:val="16"/>
          <w:lang w:val="ro-RO" w:eastAsia="en-US"/>
        </w:rPr>
      </w:pPr>
    </w:p>
    <w:p w:rsidR="00695E2E" w:rsidRPr="004B146A" w:rsidRDefault="009C2A16" w:rsidP="0009775B">
      <w:pPr>
        <w:spacing w:line="276" w:lineRule="auto"/>
        <w:jc w:val="both"/>
        <w:rPr>
          <w:b/>
          <w:i/>
          <w:noProof/>
          <w:sz w:val="22"/>
          <w:szCs w:val="22"/>
          <w:lang w:val="ro-RO" w:eastAsia="en-US"/>
        </w:rPr>
      </w:pPr>
      <w:r w:rsidRPr="004B146A">
        <w:rPr>
          <w:b/>
          <w:i/>
          <w:noProof/>
          <w:sz w:val="22"/>
          <w:szCs w:val="22"/>
          <w:lang w:val="ro-RO" w:eastAsia="en-US"/>
        </w:rPr>
        <w:t>10. Încetarea și rezilierea contractului</w:t>
      </w:r>
    </w:p>
    <w:p w:rsidR="00285533" w:rsidRPr="004B146A" w:rsidRDefault="00285533" w:rsidP="0009775B">
      <w:pPr>
        <w:spacing w:line="276" w:lineRule="auto"/>
        <w:jc w:val="both"/>
        <w:rPr>
          <w:sz w:val="22"/>
          <w:szCs w:val="22"/>
          <w:lang w:val="it-IT"/>
        </w:rPr>
      </w:pPr>
      <w:r w:rsidRPr="004B146A">
        <w:rPr>
          <w:sz w:val="22"/>
          <w:szCs w:val="22"/>
          <w:lang w:val="it-IT"/>
        </w:rPr>
        <w:t>1</w:t>
      </w:r>
      <w:r w:rsidR="0032398B" w:rsidRPr="004B146A">
        <w:rPr>
          <w:sz w:val="22"/>
          <w:szCs w:val="22"/>
          <w:lang w:val="it-IT"/>
        </w:rPr>
        <w:t>0</w:t>
      </w:r>
      <w:r w:rsidRPr="004B146A">
        <w:rPr>
          <w:sz w:val="22"/>
          <w:szCs w:val="22"/>
          <w:lang w:val="it-IT"/>
        </w:rPr>
        <w:t>.</w:t>
      </w:r>
      <w:r w:rsidR="0032398B" w:rsidRPr="004B146A">
        <w:rPr>
          <w:sz w:val="22"/>
          <w:szCs w:val="22"/>
          <w:lang w:val="it-IT"/>
        </w:rPr>
        <w:t>1</w:t>
      </w:r>
      <w:r w:rsidRPr="004B146A">
        <w:rPr>
          <w:sz w:val="22"/>
          <w:szCs w:val="22"/>
          <w:lang w:val="it-IT"/>
        </w:rPr>
        <w:t xml:space="preserve"> Contractul inceteaza de drept, fara a mai fi necesara interventia unei instante judecatoresti, in urmatoarele situatii:</w:t>
      </w:r>
      <w:r w:rsidR="00331A99">
        <w:rPr>
          <w:sz w:val="22"/>
          <w:szCs w:val="22"/>
          <w:lang w:val="it-IT"/>
        </w:rPr>
        <w:t xml:space="preserve"> </w:t>
      </w:r>
      <w:r w:rsidRPr="004B146A">
        <w:rPr>
          <w:sz w:val="22"/>
          <w:szCs w:val="22"/>
          <w:lang w:val="it-IT"/>
        </w:rPr>
        <w:t>a) la expirarea perioadei de valabilitate;</w:t>
      </w:r>
    </w:p>
    <w:p w:rsidR="00285533" w:rsidRPr="004B146A" w:rsidRDefault="00285533" w:rsidP="0009775B">
      <w:pPr>
        <w:spacing w:line="276" w:lineRule="auto"/>
        <w:jc w:val="both"/>
        <w:rPr>
          <w:sz w:val="22"/>
          <w:szCs w:val="22"/>
          <w:lang w:val="it-IT"/>
        </w:rPr>
      </w:pPr>
      <w:r w:rsidRPr="004B146A">
        <w:rPr>
          <w:sz w:val="22"/>
          <w:szCs w:val="22"/>
          <w:lang w:val="it-IT"/>
        </w:rPr>
        <w:tab/>
        <w:t>b) cauza de forta majora, invocate in conditiile prevazute in contract;</w:t>
      </w:r>
    </w:p>
    <w:p w:rsidR="00285533" w:rsidRPr="004B146A" w:rsidRDefault="00285533" w:rsidP="0009775B">
      <w:pPr>
        <w:spacing w:line="276" w:lineRule="auto"/>
        <w:jc w:val="both"/>
        <w:rPr>
          <w:sz w:val="22"/>
          <w:szCs w:val="22"/>
          <w:lang w:val="it-IT"/>
        </w:rPr>
      </w:pPr>
      <w:r w:rsidRPr="004B146A">
        <w:rPr>
          <w:sz w:val="22"/>
          <w:szCs w:val="22"/>
          <w:lang w:val="it-IT"/>
        </w:rPr>
        <w:tab/>
        <w:t>c) prin acordul partilor.</w:t>
      </w:r>
    </w:p>
    <w:p w:rsidR="00CF768D" w:rsidRPr="004B146A" w:rsidRDefault="00285533" w:rsidP="0009775B">
      <w:pPr>
        <w:spacing w:line="276" w:lineRule="auto"/>
        <w:jc w:val="both"/>
        <w:rPr>
          <w:noProof/>
          <w:sz w:val="22"/>
          <w:szCs w:val="22"/>
          <w:lang w:val="pt-BR" w:eastAsia="en-US"/>
        </w:rPr>
      </w:pPr>
      <w:r w:rsidRPr="004B146A">
        <w:rPr>
          <w:sz w:val="22"/>
          <w:szCs w:val="22"/>
          <w:lang w:val="it-IT"/>
        </w:rPr>
        <w:t>1</w:t>
      </w:r>
      <w:r w:rsidR="0032398B" w:rsidRPr="004B146A">
        <w:rPr>
          <w:sz w:val="22"/>
          <w:szCs w:val="22"/>
          <w:lang w:val="it-IT"/>
        </w:rPr>
        <w:t>0</w:t>
      </w:r>
      <w:r w:rsidRPr="004B146A">
        <w:rPr>
          <w:sz w:val="22"/>
          <w:szCs w:val="22"/>
          <w:lang w:val="it-IT"/>
        </w:rPr>
        <w:t>.</w:t>
      </w:r>
      <w:r w:rsidR="0032398B" w:rsidRPr="004B146A">
        <w:rPr>
          <w:sz w:val="22"/>
          <w:szCs w:val="22"/>
          <w:lang w:val="it-IT"/>
        </w:rPr>
        <w:t>2</w:t>
      </w:r>
      <w:r w:rsidRPr="004B146A">
        <w:rPr>
          <w:sz w:val="22"/>
          <w:szCs w:val="22"/>
          <w:lang w:val="it-IT"/>
        </w:rPr>
        <w:t xml:space="preserve"> Partea care invoca incetarea contractului in conditiile art. 1</w:t>
      </w:r>
      <w:r w:rsidR="0032398B" w:rsidRPr="004B146A">
        <w:rPr>
          <w:sz w:val="22"/>
          <w:szCs w:val="22"/>
          <w:lang w:val="it-IT"/>
        </w:rPr>
        <w:t>0</w:t>
      </w:r>
      <w:r w:rsidRPr="004B146A">
        <w:rPr>
          <w:sz w:val="22"/>
          <w:szCs w:val="22"/>
          <w:lang w:val="it-IT"/>
        </w:rPr>
        <w:t>.</w:t>
      </w:r>
      <w:r w:rsidR="0032398B" w:rsidRPr="004B146A">
        <w:rPr>
          <w:sz w:val="22"/>
          <w:szCs w:val="22"/>
          <w:lang w:val="it-IT"/>
        </w:rPr>
        <w:t>1</w:t>
      </w:r>
      <w:r w:rsidRPr="004B146A">
        <w:rPr>
          <w:sz w:val="22"/>
          <w:szCs w:val="22"/>
          <w:lang w:val="it-IT"/>
        </w:rPr>
        <w:t>, lit. c va notifica celeilalte parti cauza de incetare cu 15 zile inainte de data la care incetarea urmeaza sa-si produca efectele</w:t>
      </w:r>
      <w:r w:rsidR="00CF768D" w:rsidRPr="004B146A">
        <w:rPr>
          <w:noProof/>
          <w:sz w:val="22"/>
          <w:szCs w:val="22"/>
          <w:lang w:val="pt-BR" w:eastAsia="en-US"/>
        </w:rPr>
        <w:t>.</w:t>
      </w:r>
    </w:p>
    <w:p w:rsidR="00CF768D" w:rsidRPr="004B146A" w:rsidRDefault="004948AD" w:rsidP="0009775B">
      <w:pPr>
        <w:spacing w:line="276" w:lineRule="auto"/>
        <w:jc w:val="both"/>
        <w:rPr>
          <w:noProof/>
          <w:sz w:val="22"/>
          <w:szCs w:val="22"/>
          <w:lang w:val="pt-BR" w:eastAsia="en-US"/>
        </w:rPr>
      </w:pPr>
      <w:r w:rsidRPr="004B146A">
        <w:rPr>
          <w:noProof/>
          <w:sz w:val="22"/>
          <w:szCs w:val="22"/>
          <w:lang w:val="pt-BR" w:eastAsia="en-US"/>
        </w:rPr>
        <w:t xml:space="preserve">10.3 </w:t>
      </w:r>
      <w:r w:rsidR="00CF768D" w:rsidRPr="004B146A">
        <w:rPr>
          <w:noProof/>
          <w:sz w:val="22"/>
          <w:szCs w:val="22"/>
          <w:lang w:val="pt-BR" w:eastAsia="en-US"/>
        </w:rPr>
        <w:t xml:space="preserve"> Contractul se reziliază de drept, fără  intervenția instanțelor judecătorești în următoarele situații:</w:t>
      </w:r>
    </w:p>
    <w:p w:rsidR="00CF768D" w:rsidRPr="004B146A" w:rsidRDefault="00CF768D" w:rsidP="0009775B">
      <w:pPr>
        <w:spacing w:line="276" w:lineRule="auto"/>
        <w:jc w:val="both"/>
        <w:rPr>
          <w:noProof/>
          <w:sz w:val="22"/>
          <w:szCs w:val="22"/>
          <w:lang w:val="pt-BR" w:eastAsia="en-US"/>
        </w:rPr>
      </w:pPr>
      <w:r w:rsidRPr="004B146A">
        <w:rPr>
          <w:noProof/>
          <w:sz w:val="22"/>
          <w:szCs w:val="22"/>
          <w:lang w:val="pt-BR" w:eastAsia="en-US"/>
        </w:rPr>
        <w:t>a) nerespectarea sarcinilor asumate prin contract de către una dintre părți;</w:t>
      </w:r>
    </w:p>
    <w:p w:rsidR="00CF768D" w:rsidRPr="004B146A" w:rsidRDefault="00270F4B" w:rsidP="0009775B">
      <w:pPr>
        <w:spacing w:line="276" w:lineRule="auto"/>
        <w:jc w:val="both"/>
        <w:rPr>
          <w:noProof/>
          <w:sz w:val="22"/>
          <w:szCs w:val="22"/>
          <w:lang w:val="pt-BR" w:eastAsia="en-US"/>
        </w:rPr>
      </w:pPr>
      <w:r w:rsidRPr="004B146A">
        <w:rPr>
          <w:noProof/>
          <w:sz w:val="22"/>
          <w:szCs w:val="22"/>
          <w:lang w:val="pt-BR" w:eastAsia="en-US"/>
        </w:rPr>
        <w:t>b) una dintre părți a intrat în procedura de lichidare, faliment, reorganizare prin comasare sau fuziune, desființare.</w:t>
      </w:r>
    </w:p>
    <w:p w:rsidR="00270F4B" w:rsidRPr="004B146A" w:rsidRDefault="004948AD" w:rsidP="0009775B">
      <w:pPr>
        <w:spacing w:line="276" w:lineRule="auto"/>
        <w:jc w:val="both"/>
        <w:rPr>
          <w:noProof/>
          <w:sz w:val="22"/>
          <w:szCs w:val="22"/>
          <w:lang w:val="pt-BR" w:eastAsia="en-US"/>
        </w:rPr>
      </w:pPr>
      <w:r w:rsidRPr="004B146A">
        <w:rPr>
          <w:noProof/>
          <w:sz w:val="22"/>
          <w:szCs w:val="22"/>
          <w:lang w:val="pt-BR" w:eastAsia="en-US"/>
        </w:rPr>
        <w:t xml:space="preserve">10.4 </w:t>
      </w:r>
      <w:r w:rsidR="00270F4B" w:rsidRPr="004B146A">
        <w:rPr>
          <w:noProof/>
          <w:sz w:val="22"/>
          <w:szCs w:val="22"/>
          <w:lang w:val="pt-BR" w:eastAsia="en-US"/>
        </w:rPr>
        <w:t xml:space="preserve"> Partea care invocă rezilierea contractului va notifica în scris celeilalte părți, cu un preaviz</w:t>
      </w:r>
      <w:r w:rsidR="00EF5387" w:rsidRPr="004B146A">
        <w:rPr>
          <w:noProof/>
          <w:sz w:val="22"/>
          <w:szCs w:val="22"/>
          <w:lang w:val="pt-BR" w:eastAsia="en-US"/>
        </w:rPr>
        <w:t xml:space="preserve"> de un minim 15 zile, cauzele </w:t>
      </w:r>
      <w:r w:rsidR="00F63DF5" w:rsidRPr="004B146A">
        <w:rPr>
          <w:noProof/>
          <w:sz w:val="22"/>
          <w:szCs w:val="22"/>
          <w:lang w:val="pt-BR" w:eastAsia="en-US"/>
        </w:rPr>
        <w:t>/</w:t>
      </w:r>
      <w:r w:rsidR="00EF5387" w:rsidRPr="004B146A">
        <w:rPr>
          <w:noProof/>
          <w:sz w:val="22"/>
          <w:szCs w:val="22"/>
          <w:lang w:val="pt-BR" w:eastAsia="en-US"/>
        </w:rPr>
        <w:t xml:space="preserve">motivele </w:t>
      </w:r>
      <w:r w:rsidR="00270F4B" w:rsidRPr="004B146A">
        <w:rPr>
          <w:noProof/>
          <w:sz w:val="22"/>
          <w:szCs w:val="22"/>
          <w:lang w:val="pt-BR" w:eastAsia="en-US"/>
        </w:rPr>
        <w:t xml:space="preserve"> rezilierii.</w:t>
      </w:r>
    </w:p>
    <w:p w:rsidR="00270F4B" w:rsidRPr="004B146A" w:rsidRDefault="004948AD" w:rsidP="0009775B">
      <w:pPr>
        <w:spacing w:line="276" w:lineRule="auto"/>
        <w:jc w:val="both"/>
        <w:rPr>
          <w:b/>
          <w:noProof/>
          <w:sz w:val="22"/>
          <w:szCs w:val="22"/>
          <w:lang w:val="ro-RO" w:eastAsia="en-US"/>
        </w:rPr>
      </w:pPr>
      <w:r w:rsidRPr="004B146A">
        <w:rPr>
          <w:noProof/>
          <w:sz w:val="22"/>
          <w:szCs w:val="22"/>
          <w:lang w:val="pt-BR" w:eastAsia="en-US"/>
        </w:rPr>
        <w:t xml:space="preserve">10.5 </w:t>
      </w:r>
      <w:r w:rsidR="00270F4B" w:rsidRPr="004B146A">
        <w:rPr>
          <w:noProof/>
          <w:sz w:val="22"/>
          <w:szCs w:val="22"/>
          <w:lang w:val="pt-BR" w:eastAsia="en-US"/>
        </w:rPr>
        <w:t xml:space="preserve"> Rezilierea unilaterală a contractului produce efecte pentru viitor. Partea care în mod culpabil a dispus rezilierea contractului va răspunde din punct de vedere legal.</w:t>
      </w:r>
    </w:p>
    <w:p w:rsidR="00285533" w:rsidRPr="004B146A" w:rsidRDefault="00285533" w:rsidP="0009775B">
      <w:pPr>
        <w:spacing w:line="276" w:lineRule="auto"/>
        <w:jc w:val="both"/>
        <w:rPr>
          <w:sz w:val="22"/>
          <w:szCs w:val="22"/>
          <w:lang w:val="it-IT"/>
        </w:rPr>
      </w:pPr>
      <w:r w:rsidRPr="004B146A">
        <w:rPr>
          <w:sz w:val="22"/>
          <w:szCs w:val="22"/>
          <w:lang w:val="it-IT"/>
        </w:rPr>
        <w:t>1</w:t>
      </w:r>
      <w:r w:rsidR="0032398B" w:rsidRPr="004B146A">
        <w:rPr>
          <w:sz w:val="22"/>
          <w:szCs w:val="22"/>
          <w:lang w:val="it-IT"/>
        </w:rPr>
        <w:t>0</w:t>
      </w:r>
      <w:r w:rsidRPr="004B146A">
        <w:rPr>
          <w:sz w:val="22"/>
          <w:szCs w:val="22"/>
          <w:lang w:val="it-IT"/>
        </w:rPr>
        <w:t>.</w:t>
      </w:r>
      <w:r w:rsidR="0032398B" w:rsidRPr="004B146A">
        <w:rPr>
          <w:sz w:val="22"/>
          <w:szCs w:val="22"/>
          <w:lang w:val="it-IT"/>
        </w:rPr>
        <w:t>6</w:t>
      </w:r>
      <w:r w:rsidRPr="004B146A">
        <w:rPr>
          <w:sz w:val="22"/>
          <w:szCs w:val="22"/>
          <w:lang w:val="it-IT"/>
        </w:rPr>
        <w:t xml:space="preserve"> Achizitorul are dreptul de a denunta unilateral contractul in perioada de valabilitate a acestuia intr-una din urmatoarele situatii:</w:t>
      </w:r>
    </w:p>
    <w:p w:rsidR="00285533" w:rsidRPr="004B146A" w:rsidRDefault="00285533" w:rsidP="0009775B">
      <w:pPr>
        <w:spacing w:line="276" w:lineRule="auto"/>
        <w:jc w:val="both"/>
        <w:rPr>
          <w:sz w:val="22"/>
          <w:szCs w:val="22"/>
          <w:lang w:val="it-IT"/>
        </w:rPr>
      </w:pPr>
      <w:r w:rsidRPr="004B146A">
        <w:rPr>
          <w:sz w:val="22"/>
          <w:szCs w:val="22"/>
          <w:lang w:val="it-IT"/>
        </w:rPr>
        <w:tab/>
        <w:t>a) prestatorul se afla la momentul atribuirii contractului, intr-una din situatiile ce ar fi determinat excluderea sa din procedura conform art. 177 din Legea nr. 99/2016;</w:t>
      </w:r>
    </w:p>
    <w:p w:rsidR="00285533" w:rsidRPr="004B146A" w:rsidRDefault="00285533" w:rsidP="0009775B">
      <w:pPr>
        <w:spacing w:line="276" w:lineRule="auto"/>
        <w:jc w:val="both"/>
        <w:rPr>
          <w:sz w:val="22"/>
          <w:szCs w:val="22"/>
          <w:lang w:val="it-IT"/>
        </w:rPr>
      </w:pPr>
      <w:r w:rsidRPr="004B146A">
        <w:rPr>
          <w:sz w:val="22"/>
          <w:szCs w:val="22"/>
          <w:lang w:val="it-IT"/>
        </w:rPr>
        <w:tab/>
        <w:t>b)  contractul nu ar fi trebuit sa fie atribuit acestui prestator, avand in vedere o incalcare grava a obligatiilor ce rezulta din legislatia europeana relevanta si care a fost constatata printr-o decizie conform Uniuni Europene.</w:t>
      </w:r>
    </w:p>
    <w:p w:rsidR="00BF3870" w:rsidRPr="00DF533F" w:rsidRDefault="00BF3870" w:rsidP="0009775B">
      <w:pPr>
        <w:spacing w:line="276" w:lineRule="auto"/>
        <w:jc w:val="both"/>
        <w:rPr>
          <w:b/>
          <w:noProof/>
          <w:sz w:val="18"/>
          <w:szCs w:val="18"/>
          <w:lang w:val="ro-RO" w:eastAsia="en-US"/>
        </w:rPr>
      </w:pPr>
    </w:p>
    <w:p w:rsidR="00BF3870" w:rsidRPr="004B146A" w:rsidRDefault="00CF768D" w:rsidP="0009775B">
      <w:pPr>
        <w:spacing w:line="276" w:lineRule="auto"/>
        <w:jc w:val="both"/>
        <w:rPr>
          <w:b/>
          <w:i/>
          <w:noProof/>
          <w:sz w:val="22"/>
          <w:szCs w:val="22"/>
          <w:lang w:val="ro-RO" w:eastAsia="en-US"/>
        </w:rPr>
      </w:pPr>
      <w:r w:rsidRPr="004B146A">
        <w:rPr>
          <w:b/>
          <w:i/>
          <w:noProof/>
          <w:sz w:val="22"/>
          <w:szCs w:val="22"/>
          <w:lang w:val="ro-RO" w:eastAsia="en-US"/>
        </w:rPr>
        <w:t>11</w:t>
      </w:r>
      <w:r w:rsidR="00BF3870" w:rsidRPr="004B146A">
        <w:rPr>
          <w:b/>
          <w:i/>
          <w:noProof/>
          <w:sz w:val="22"/>
          <w:szCs w:val="22"/>
          <w:lang w:val="ro-RO" w:eastAsia="en-US"/>
        </w:rPr>
        <w:t>. Garanţia de bună execuţie a contractului</w:t>
      </w:r>
      <w:r w:rsidR="00B94D3F" w:rsidRPr="004B146A">
        <w:rPr>
          <w:b/>
          <w:i/>
          <w:noProof/>
          <w:sz w:val="22"/>
          <w:szCs w:val="22"/>
          <w:lang w:val="ro-RO" w:eastAsia="en-US"/>
        </w:rPr>
        <w:t xml:space="preserve"> </w:t>
      </w:r>
    </w:p>
    <w:p w:rsidR="008E7068" w:rsidRPr="004B146A" w:rsidRDefault="008E7068" w:rsidP="0009775B">
      <w:pPr>
        <w:pStyle w:val="DefaultText"/>
        <w:spacing w:line="276" w:lineRule="auto"/>
        <w:jc w:val="both"/>
        <w:rPr>
          <w:rFonts w:ascii="Times New Roman" w:hAnsi="Times New Roman" w:cs="Times New Roman"/>
          <w:sz w:val="22"/>
          <w:szCs w:val="22"/>
        </w:rPr>
      </w:pPr>
      <w:r w:rsidRPr="004B146A">
        <w:rPr>
          <w:rFonts w:ascii="Times New Roman" w:hAnsi="Times New Roman" w:cs="Times New Roman"/>
          <w:sz w:val="22"/>
          <w:szCs w:val="22"/>
        </w:rPr>
        <w:t>1</w:t>
      </w:r>
      <w:r w:rsidR="0009775B" w:rsidRPr="004B146A">
        <w:rPr>
          <w:rFonts w:ascii="Times New Roman" w:hAnsi="Times New Roman" w:cs="Times New Roman"/>
          <w:sz w:val="22"/>
          <w:szCs w:val="22"/>
        </w:rPr>
        <w:t>1</w:t>
      </w:r>
      <w:r w:rsidRPr="004B146A">
        <w:rPr>
          <w:rFonts w:ascii="Times New Roman" w:hAnsi="Times New Roman" w:cs="Times New Roman"/>
          <w:sz w:val="22"/>
          <w:szCs w:val="22"/>
        </w:rPr>
        <w:t>.1 Prestatorul se obliga sa constituie garantia de buna executie a contractului sectorial, in cuantum de .</w:t>
      </w:r>
      <w:r w:rsidRPr="004B146A">
        <w:rPr>
          <w:rFonts w:ascii="Times New Roman" w:hAnsi="Times New Roman" w:cs="Times New Roman"/>
          <w:b/>
          <w:sz w:val="22"/>
          <w:szCs w:val="22"/>
        </w:rPr>
        <w:t>...............</w:t>
      </w:r>
      <w:r w:rsidR="00665289">
        <w:rPr>
          <w:rFonts w:ascii="Times New Roman" w:hAnsi="Times New Roman" w:cs="Times New Roman"/>
          <w:b/>
          <w:sz w:val="22"/>
          <w:szCs w:val="22"/>
        </w:rPr>
        <w:t xml:space="preserve"> </w:t>
      </w:r>
      <w:r w:rsidRPr="004B146A">
        <w:rPr>
          <w:rFonts w:ascii="Times New Roman" w:hAnsi="Times New Roman" w:cs="Times New Roman"/>
          <w:sz w:val="22"/>
          <w:szCs w:val="22"/>
        </w:rPr>
        <w:t xml:space="preserve">lei, reprezentand 5 % din valoarea contractului de servicii, fara TVA, in termen de 5 zile </w:t>
      </w:r>
      <w:r w:rsidR="006C3FB1">
        <w:rPr>
          <w:rFonts w:ascii="Times New Roman" w:hAnsi="Times New Roman" w:cs="Times New Roman"/>
          <w:sz w:val="22"/>
          <w:szCs w:val="22"/>
        </w:rPr>
        <w:t xml:space="preserve">lucratoare </w:t>
      </w:r>
      <w:r w:rsidRPr="004B146A">
        <w:rPr>
          <w:rFonts w:ascii="Times New Roman" w:hAnsi="Times New Roman" w:cs="Times New Roman"/>
          <w:sz w:val="22"/>
          <w:szCs w:val="22"/>
        </w:rPr>
        <w:t>de la data semnarii contractului sectorial de ambele parti, pentru durata contractului si oricum inainte de inceperea prestatiei;</w:t>
      </w:r>
    </w:p>
    <w:p w:rsidR="008E7068" w:rsidRPr="004B146A" w:rsidRDefault="008E7068" w:rsidP="0009775B">
      <w:pPr>
        <w:pStyle w:val="DefaultText"/>
        <w:spacing w:line="276" w:lineRule="auto"/>
        <w:jc w:val="both"/>
        <w:rPr>
          <w:rFonts w:ascii="Times New Roman" w:hAnsi="Times New Roman" w:cs="Times New Roman"/>
          <w:sz w:val="22"/>
          <w:szCs w:val="22"/>
        </w:rPr>
      </w:pPr>
      <w:r w:rsidRPr="004B146A">
        <w:rPr>
          <w:rFonts w:ascii="Times New Roman" w:hAnsi="Times New Roman" w:cs="Times New Roman"/>
          <w:sz w:val="22"/>
          <w:szCs w:val="22"/>
        </w:rPr>
        <w:t>1</w:t>
      </w:r>
      <w:r w:rsidR="0009775B" w:rsidRPr="004B146A">
        <w:rPr>
          <w:rFonts w:ascii="Times New Roman" w:hAnsi="Times New Roman" w:cs="Times New Roman"/>
          <w:sz w:val="22"/>
          <w:szCs w:val="22"/>
        </w:rPr>
        <w:t>1</w:t>
      </w:r>
      <w:r w:rsidRPr="004B146A">
        <w:rPr>
          <w:rFonts w:ascii="Times New Roman" w:hAnsi="Times New Roman" w:cs="Times New Roman"/>
          <w:sz w:val="22"/>
          <w:szCs w:val="22"/>
        </w:rPr>
        <w:t xml:space="preserve">.2 Garantia de buna executie se va elibera/restitui in cel mult 14 zile de la data intocmirii procesului – verbal de receptie a serviciiilor care fac obiectul contractului sectorial si/sau de la plata facturii finale, daca nu a ridicat pana la acea data pretentii asupra ei. </w:t>
      </w:r>
    </w:p>
    <w:p w:rsidR="00480DCB" w:rsidRPr="004B146A" w:rsidRDefault="00480DCB" w:rsidP="00480DCB">
      <w:pPr>
        <w:widowControl w:val="0"/>
        <w:autoSpaceDE w:val="0"/>
        <w:autoSpaceDN w:val="0"/>
        <w:adjustRightInd w:val="0"/>
        <w:snapToGrid w:val="0"/>
        <w:spacing w:line="276" w:lineRule="auto"/>
        <w:jc w:val="both"/>
        <w:rPr>
          <w:sz w:val="22"/>
          <w:szCs w:val="22"/>
          <w:lang w:val="pt-BR"/>
        </w:rPr>
      </w:pPr>
      <w:r w:rsidRPr="004B146A">
        <w:rPr>
          <w:sz w:val="22"/>
          <w:szCs w:val="22"/>
          <w:lang w:val="pt-BR"/>
        </w:rPr>
        <w:t>11.3. Garantia de buna executie a contractului se constit</w:t>
      </w:r>
      <w:r>
        <w:rPr>
          <w:sz w:val="22"/>
          <w:szCs w:val="22"/>
          <w:lang w:val="pt-BR"/>
        </w:rPr>
        <w:t xml:space="preserve">uie de prestator conform art. 164 din Legea 99/2016 </w:t>
      </w:r>
      <w:r w:rsidRPr="004B146A">
        <w:rPr>
          <w:sz w:val="22"/>
          <w:szCs w:val="22"/>
          <w:lang w:val="pt-BR"/>
        </w:rPr>
        <w:t xml:space="preserve"> prin una dintre urmatoarele forme:</w:t>
      </w:r>
    </w:p>
    <w:p w:rsidR="005F2FE1" w:rsidRDefault="00480DCB" w:rsidP="00480DCB">
      <w:pPr>
        <w:widowControl w:val="0"/>
        <w:autoSpaceDE w:val="0"/>
        <w:autoSpaceDN w:val="0"/>
        <w:adjustRightInd w:val="0"/>
        <w:snapToGrid w:val="0"/>
        <w:spacing w:line="276" w:lineRule="auto"/>
        <w:jc w:val="both"/>
        <w:rPr>
          <w:sz w:val="22"/>
          <w:szCs w:val="22"/>
          <w:lang w:val="pt-BR"/>
        </w:rPr>
      </w:pPr>
      <w:r w:rsidRPr="004B146A">
        <w:rPr>
          <w:sz w:val="22"/>
          <w:szCs w:val="22"/>
          <w:lang w:val="pt-BR"/>
        </w:rPr>
        <w:t>a) daca valoarea garantiei de buna executie este mai mica de 5.000 lei beneficiarul are dreptul</w:t>
      </w:r>
      <w:r>
        <w:rPr>
          <w:sz w:val="22"/>
          <w:szCs w:val="22"/>
          <w:lang w:val="pt-BR"/>
        </w:rPr>
        <w:t xml:space="preserve"> </w:t>
      </w:r>
      <w:r w:rsidRPr="004B146A">
        <w:rPr>
          <w:sz w:val="22"/>
          <w:szCs w:val="22"/>
          <w:lang w:val="pt-BR"/>
        </w:rPr>
        <w:t xml:space="preserve">de a accepta </w:t>
      </w:r>
    </w:p>
    <w:p w:rsidR="00480DCB" w:rsidRPr="004B146A" w:rsidRDefault="00480DCB" w:rsidP="00480DCB">
      <w:pPr>
        <w:widowControl w:val="0"/>
        <w:autoSpaceDE w:val="0"/>
        <w:autoSpaceDN w:val="0"/>
        <w:adjustRightInd w:val="0"/>
        <w:snapToGrid w:val="0"/>
        <w:spacing w:line="276" w:lineRule="auto"/>
        <w:jc w:val="both"/>
        <w:rPr>
          <w:sz w:val="22"/>
          <w:szCs w:val="22"/>
          <w:lang w:val="pt-BR"/>
        </w:rPr>
      </w:pPr>
      <w:r w:rsidRPr="004B146A">
        <w:rPr>
          <w:sz w:val="22"/>
          <w:szCs w:val="22"/>
          <w:lang w:val="pt-BR"/>
        </w:rPr>
        <w:t>constituirea acesteia prin depunerea la casierie a unor sume in numerar;</w:t>
      </w:r>
    </w:p>
    <w:p w:rsidR="00480DCB" w:rsidRPr="004B146A" w:rsidRDefault="00480DCB" w:rsidP="00480DCB">
      <w:pPr>
        <w:shd w:val="clear" w:color="auto" w:fill="FFFFFF"/>
        <w:spacing w:line="276" w:lineRule="auto"/>
        <w:jc w:val="both"/>
        <w:rPr>
          <w:sz w:val="22"/>
          <w:szCs w:val="22"/>
          <w:lang w:val="it-IT"/>
        </w:rPr>
      </w:pPr>
      <w:r w:rsidRPr="004B146A">
        <w:rPr>
          <w:sz w:val="22"/>
          <w:szCs w:val="22"/>
          <w:lang w:val="it-IT"/>
        </w:rPr>
        <w:t>b) reţineri succesive din sumele datorate pentru facturi pa</w:t>
      </w:r>
      <w:r w:rsidR="007070DD">
        <w:rPr>
          <w:sz w:val="22"/>
          <w:szCs w:val="22"/>
          <w:lang w:val="it-IT"/>
        </w:rPr>
        <w:t>rţiale. În acest caz, contractantul</w:t>
      </w:r>
      <w:r w:rsidRPr="004B146A">
        <w:rPr>
          <w:sz w:val="22"/>
          <w:szCs w:val="22"/>
          <w:lang w:val="it-IT"/>
        </w:rPr>
        <w:t xml:space="preserve"> are obligaţia de a deschide la unitatea Trezoreriei Statului din cadrul organului fiscal competent în administrarea acestuia un cont </w:t>
      </w:r>
      <w:r w:rsidRPr="004B146A">
        <w:rPr>
          <w:sz w:val="22"/>
          <w:szCs w:val="22"/>
          <w:lang w:val="it-IT"/>
        </w:rPr>
        <w:lastRenderedPageBreak/>
        <w:t>de disponibil dist</w:t>
      </w:r>
      <w:r w:rsidR="007070DD">
        <w:rPr>
          <w:sz w:val="22"/>
          <w:szCs w:val="22"/>
          <w:lang w:val="it-IT"/>
        </w:rPr>
        <w:t>inct la dispoziţia autoritatii contractante</w:t>
      </w:r>
      <w:r w:rsidRPr="004B146A">
        <w:rPr>
          <w:sz w:val="22"/>
          <w:szCs w:val="22"/>
          <w:lang w:val="it-IT"/>
        </w:rPr>
        <w:t>. Suma iniţială c</w:t>
      </w:r>
      <w:r w:rsidR="00AD3021">
        <w:rPr>
          <w:sz w:val="22"/>
          <w:szCs w:val="22"/>
          <w:lang w:val="it-IT"/>
        </w:rPr>
        <w:t>are se depune de către contractant</w:t>
      </w:r>
      <w:r w:rsidRPr="004B146A">
        <w:rPr>
          <w:sz w:val="22"/>
          <w:szCs w:val="22"/>
          <w:lang w:val="it-IT"/>
        </w:rPr>
        <w:t xml:space="preserve">  în contul de disponibil astfel deschis nu trebuie să fie mai mică de 0,5% din preţul contractului fara TVA. Pe parcursul îndepl</w:t>
      </w:r>
      <w:r w:rsidR="00AD3021">
        <w:rPr>
          <w:sz w:val="22"/>
          <w:szCs w:val="22"/>
          <w:lang w:val="it-IT"/>
        </w:rPr>
        <w:t>inirii contractului, autoritatea contractanta</w:t>
      </w:r>
      <w:r w:rsidRPr="004B146A">
        <w:rPr>
          <w:sz w:val="22"/>
          <w:szCs w:val="22"/>
          <w:lang w:val="it-IT"/>
        </w:rPr>
        <w:t xml:space="preserve"> urmează să alimenteze acest cont de disponibil prin reţineri succesive din sumele da</w:t>
      </w:r>
      <w:r w:rsidR="00AD3021">
        <w:rPr>
          <w:sz w:val="22"/>
          <w:szCs w:val="22"/>
          <w:lang w:val="it-IT"/>
        </w:rPr>
        <w:t>torate şi cuvenite contractantului</w:t>
      </w:r>
      <w:r w:rsidRPr="004B146A">
        <w:rPr>
          <w:sz w:val="22"/>
          <w:szCs w:val="22"/>
          <w:lang w:val="it-IT"/>
        </w:rPr>
        <w:t xml:space="preserve"> până la concurenţa sumei stabilite drept garanţie de bună execuţie în docume</w:t>
      </w:r>
      <w:r w:rsidR="00AD3021">
        <w:rPr>
          <w:sz w:val="22"/>
          <w:szCs w:val="22"/>
          <w:lang w:val="it-IT"/>
        </w:rPr>
        <w:t xml:space="preserve">ntaţia de atribuire. Autoritatea contractanta va înştiinţa contractantul </w:t>
      </w:r>
      <w:r w:rsidRPr="004B146A">
        <w:rPr>
          <w:sz w:val="22"/>
          <w:szCs w:val="22"/>
          <w:lang w:val="it-IT"/>
        </w:rPr>
        <w:t xml:space="preserve">despre vărsământul efectuat, precum şi despre destinaţia lui. Din contul de disponibil deschis la Trezoreria </w:t>
      </w:r>
      <w:r w:rsidR="00AD3021">
        <w:rPr>
          <w:sz w:val="22"/>
          <w:szCs w:val="22"/>
          <w:lang w:val="it-IT"/>
        </w:rPr>
        <w:t>Statului pe numele contractantului</w:t>
      </w:r>
      <w:r w:rsidRPr="004B146A">
        <w:rPr>
          <w:sz w:val="22"/>
          <w:szCs w:val="22"/>
          <w:lang w:val="it-IT"/>
        </w:rPr>
        <w:t xml:space="preserve"> pot fi dispuse plăţi atât de către </w:t>
      </w:r>
      <w:r w:rsidR="00AD3021">
        <w:rPr>
          <w:sz w:val="22"/>
          <w:szCs w:val="22"/>
          <w:lang w:val="it-IT"/>
        </w:rPr>
        <w:t>contractant,</w:t>
      </w:r>
      <w:r w:rsidRPr="004B146A">
        <w:rPr>
          <w:sz w:val="22"/>
          <w:szCs w:val="22"/>
          <w:lang w:val="it-IT"/>
        </w:rPr>
        <w:t xml:space="preserve"> cu avizul scris al </w:t>
      </w:r>
      <w:r w:rsidR="00AD3021">
        <w:rPr>
          <w:sz w:val="22"/>
          <w:szCs w:val="22"/>
          <w:lang w:val="it-IT"/>
        </w:rPr>
        <w:t>autoritatii contractante</w:t>
      </w:r>
      <w:r w:rsidRPr="004B146A">
        <w:rPr>
          <w:sz w:val="22"/>
          <w:szCs w:val="22"/>
          <w:lang w:val="it-IT"/>
        </w:rPr>
        <w:t xml:space="preserve"> care se prezintă unităţii Trezoreriei Statului, cât şi de unitatea Trezoreriei Statului la solicitarea scrisă a </w:t>
      </w:r>
      <w:r w:rsidR="00AD3021">
        <w:rPr>
          <w:sz w:val="22"/>
          <w:szCs w:val="22"/>
          <w:lang w:val="it-IT"/>
        </w:rPr>
        <w:t>autoritatii contractante</w:t>
      </w:r>
      <w:r w:rsidRPr="004B146A">
        <w:rPr>
          <w:sz w:val="22"/>
          <w:szCs w:val="22"/>
          <w:lang w:val="it-IT"/>
        </w:rPr>
        <w:t xml:space="preserve"> în favoarea căreia este constituită garanţia de bună execuţie, </w:t>
      </w:r>
      <w:r w:rsidR="00AD3021">
        <w:rPr>
          <w:sz w:val="22"/>
          <w:szCs w:val="22"/>
          <w:lang w:val="it-IT"/>
        </w:rPr>
        <w:t xml:space="preserve">în situaţia prevăzută la art.164 din Legea nr.99/2016 </w:t>
      </w:r>
      <w:r w:rsidRPr="004B146A">
        <w:rPr>
          <w:sz w:val="22"/>
          <w:szCs w:val="22"/>
          <w:lang w:val="it-IT"/>
        </w:rPr>
        <w:t>. Contul astfel deschis este purtător de d</w:t>
      </w:r>
      <w:r w:rsidR="00AD3021">
        <w:rPr>
          <w:sz w:val="22"/>
          <w:szCs w:val="22"/>
          <w:lang w:val="it-IT"/>
        </w:rPr>
        <w:t>obândă în favoarea contractantului</w:t>
      </w:r>
      <w:r w:rsidRPr="004B146A">
        <w:rPr>
          <w:sz w:val="22"/>
          <w:szCs w:val="22"/>
          <w:lang w:val="it-IT"/>
        </w:rPr>
        <w:t>.</w:t>
      </w:r>
      <w:r w:rsidR="00D805A7">
        <w:rPr>
          <w:sz w:val="22"/>
          <w:szCs w:val="22"/>
          <w:lang w:val="it-IT"/>
        </w:rPr>
        <w:t xml:space="preserve"> Garantia trebuie sa fie irevocabila.</w:t>
      </w:r>
    </w:p>
    <w:p w:rsidR="00480DCB" w:rsidRDefault="00480DCB" w:rsidP="00480DCB">
      <w:pPr>
        <w:shd w:val="clear" w:color="auto" w:fill="FFFFFF"/>
        <w:spacing w:line="276" w:lineRule="auto"/>
        <w:jc w:val="both"/>
        <w:rPr>
          <w:sz w:val="22"/>
          <w:szCs w:val="22"/>
        </w:rPr>
      </w:pPr>
      <w:r w:rsidRPr="004B146A">
        <w:rPr>
          <w:sz w:val="22"/>
          <w:szCs w:val="22"/>
          <w:lang w:val="it-IT"/>
        </w:rPr>
        <w:t>c) Prin virament bancar sau printr-un instrument de garantare emis in conditi</w:t>
      </w:r>
      <w:r>
        <w:rPr>
          <w:sz w:val="22"/>
          <w:szCs w:val="22"/>
          <w:lang w:val="it-IT"/>
        </w:rPr>
        <w:t xml:space="preserve">ile legii astfel </w:t>
      </w:r>
      <w:r>
        <w:rPr>
          <w:sz w:val="22"/>
          <w:szCs w:val="22"/>
        </w:rPr>
        <w:t xml:space="preserve">: </w:t>
      </w:r>
    </w:p>
    <w:p w:rsidR="00480DCB" w:rsidRDefault="00480DCB" w:rsidP="00480DCB">
      <w:pPr>
        <w:shd w:val="clear" w:color="auto" w:fill="FFFFFF"/>
        <w:spacing w:line="276" w:lineRule="auto"/>
        <w:jc w:val="both"/>
        <w:rPr>
          <w:rStyle w:val="l5ghi1"/>
          <w:rFonts w:eastAsia="Dotum"/>
          <w:color w:val="000000" w:themeColor="text1"/>
          <w:sz w:val="22"/>
          <w:szCs w:val="22"/>
        </w:rPr>
      </w:pPr>
      <w:r w:rsidRPr="008C1349">
        <w:rPr>
          <w:color w:val="000000" w:themeColor="text1"/>
          <w:sz w:val="22"/>
          <w:szCs w:val="22"/>
        </w:rPr>
        <w:t xml:space="preserve">- </w:t>
      </w:r>
      <w:proofErr w:type="spellStart"/>
      <w:proofErr w:type="gramStart"/>
      <w:r w:rsidRPr="008C1349">
        <w:rPr>
          <w:rStyle w:val="l5ghi1"/>
          <w:rFonts w:eastAsia="Dotum"/>
          <w:color w:val="000000" w:themeColor="text1"/>
          <w:sz w:val="22"/>
          <w:szCs w:val="22"/>
        </w:rPr>
        <w:t>scrisori</w:t>
      </w:r>
      <w:proofErr w:type="spellEnd"/>
      <w:proofErr w:type="gramEnd"/>
      <w:r w:rsidRPr="008C1349">
        <w:rPr>
          <w:rStyle w:val="l5ghi1"/>
          <w:rFonts w:eastAsia="Dotum"/>
          <w:color w:val="000000" w:themeColor="text1"/>
          <w:sz w:val="22"/>
          <w:szCs w:val="22"/>
        </w:rPr>
        <w:t xml:space="preserve"> de </w:t>
      </w:r>
      <w:proofErr w:type="spellStart"/>
      <w:r w:rsidRPr="008C1349">
        <w:rPr>
          <w:rStyle w:val="l5ghi1"/>
          <w:rFonts w:eastAsia="Dotum"/>
          <w:color w:val="000000" w:themeColor="text1"/>
          <w:sz w:val="22"/>
          <w:szCs w:val="22"/>
        </w:rPr>
        <w:t>garanţie</w:t>
      </w:r>
      <w:proofErr w:type="spellEnd"/>
      <w:r w:rsidRPr="008C1349">
        <w:rPr>
          <w:rStyle w:val="l5ghi1"/>
          <w:rFonts w:eastAsia="Dotum"/>
          <w:color w:val="000000" w:themeColor="text1"/>
          <w:sz w:val="22"/>
          <w:szCs w:val="22"/>
        </w:rPr>
        <w:t xml:space="preserve"> </w:t>
      </w:r>
      <w:proofErr w:type="spellStart"/>
      <w:r w:rsidRPr="008C1349">
        <w:rPr>
          <w:rStyle w:val="l5ghi1"/>
          <w:rFonts w:eastAsia="Dotum"/>
          <w:color w:val="000000" w:themeColor="text1"/>
          <w:sz w:val="22"/>
          <w:szCs w:val="22"/>
        </w:rPr>
        <w:t>emise</w:t>
      </w:r>
      <w:proofErr w:type="spellEnd"/>
      <w:r w:rsidRPr="008C1349">
        <w:rPr>
          <w:rStyle w:val="l5ghi1"/>
          <w:rFonts w:eastAsia="Dotum"/>
          <w:color w:val="000000" w:themeColor="text1"/>
          <w:sz w:val="22"/>
          <w:szCs w:val="22"/>
        </w:rPr>
        <w:t xml:space="preserve"> de </w:t>
      </w:r>
      <w:proofErr w:type="spellStart"/>
      <w:r w:rsidRPr="008C1349">
        <w:rPr>
          <w:rStyle w:val="l5ghi1"/>
          <w:rFonts w:eastAsia="Dotum"/>
          <w:color w:val="000000" w:themeColor="text1"/>
          <w:sz w:val="22"/>
          <w:szCs w:val="22"/>
        </w:rPr>
        <w:t>instituţii</w:t>
      </w:r>
      <w:proofErr w:type="spellEnd"/>
      <w:r w:rsidRPr="008C1349">
        <w:rPr>
          <w:rStyle w:val="l5ghi1"/>
          <w:rFonts w:eastAsia="Dotum"/>
          <w:color w:val="000000" w:themeColor="text1"/>
          <w:sz w:val="22"/>
          <w:szCs w:val="22"/>
        </w:rPr>
        <w:t xml:space="preserve"> de credit </w:t>
      </w:r>
      <w:proofErr w:type="spellStart"/>
      <w:r w:rsidRPr="008C1349">
        <w:rPr>
          <w:rStyle w:val="l5ghi1"/>
          <w:rFonts w:eastAsia="Dotum"/>
          <w:color w:val="000000" w:themeColor="text1"/>
          <w:sz w:val="22"/>
          <w:szCs w:val="22"/>
        </w:rPr>
        <w:t>bancare</w:t>
      </w:r>
      <w:proofErr w:type="spellEnd"/>
      <w:r w:rsidRPr="008C1349">
        <w:rPr>
          <w:rStyle w:val="l5ghi1"/>
          <w:rFonts w:eastAsia="Dotum"/>
          <w:color w:val="000000" w:themeColor="text1"/>
          <w:sz w:val="22"/>
          <w:szCs w:val="22"/>
        </w:rPr>
        <w:t xml:space="preserve"> din </w:t>
      </w:r>
      <w:proofErr w:type="spellStart"/>
      <w:r w:rsidRPr="008C1349">
        <w:rPr>
          <w:rStyle w:val="l5ghi1"/>
          <w:rFonts w:eastAsia="Dotum"/>
          <w:color w:val="000000" w:themeColor="text1"/>
          <w:sz w:val="22"/>
          <w:szCs w:val="22"/>
        </w:rPr>
        <w:t>România</w:t>
      </w:r>
      <w:proofErr w:type="spellEnd"/>
      <w:r w:rsidRPr="008C1349">
        <w:rPr>
          <w:rStyle w:val="l5ghi1"/>
          <w:rFonts w:eastAsia="Dotum"/>
          <w:color w:val="000000" w:themeColor="text1"/>
          <w:sz w:val="22"/>
          <w:szCs w:val="22"/>
        </w:rPr>
        <w:t xml:space="preserve"> </w:t>
      </w:r>
      <w:proofErr w:type="spellStart"/>
      <w:r w:rsidRPr="008C1349">
        <w:rPr>
          <w:rStyle w:val="l5ghi1"/>
          <w:rFonts w:eastAsia="Dotum"/>
          <w:color w:val="000000" w:themeColor="text1"/>
          <w:sz w:val="22"/>
          <w:szCs w:val="22"/>
        </w:rPr>
        <w:t>sau</w:t>
      </w:r>
      <w:proofErr w:type="spellEnd"/>
      <w:r w:rsidRPr="008C1349">
        <w:rPr>
          <w:rStyle w:val="l5ghi1"/>
          <w:rFonts w:eastAsia="Dotum"/>
          <w:color w:val="000000" w:themeColor="text1"/>
          <w:sz w:val="22"/>
          <w:szCs w:val="22"/>
        </w:rPr>
        <w:t xml:space="preserve"> din alt stat;</w:t>
      </w:r>
    </w:p>
    <w:p w:rsidR="00480DCB" w:rsidRPr="008C1349" w:rsidRDefault="00480DCB" w:rsidP="00480DCB">
      <w:pPr>
        <w:shd w:val="clear" w:color="auto" w:fill="FFFFFF"/>
        <w:spacing w:line="276" w:lineRule="auto"/>
        <w:jc w:val="both"/>
        <w:rPr>
          <w:rStyle w:val="l5ghi1"/>
          <w:rFonts w:eastAsia="Dotum"/>
          <w:color w:val="000000" w:themeColor="text1"/>
          <w:sz w:val="22"/>
          <w:szCs w:val="22"/>
        </w:rPr>
      </w:pPr>
      <w:r>
        <w:rPr>
          <w:rStyle w:val="l5ghi1"/>
          <w:rFonts w:eastAsia="Dotum"/>
          <w:color w:val="000000" w:themeColor="text1"/>
          <w:sz w:val="22"/>
          <w:szCs w:val="22"/>
        </w:rPr>
        <w:t xml:space="preserve">- </w:t>
      </w:r>
      <w:proofErr w:type="spellStart"/>
      <w:proofErr w:type="gramStart"/>
      <w:r w:rsidRPr="008C1349">
        <w:rPr>
          <w:rStyle w:val="l5ghi1"/>
          <w:color w:val="000000"/>
          <w:sz w:val="22"/>
          <w:szCs w:val="22"/>
        </w:rPr>
        <w:t>scrisori</w:t>
      </w:r>
      <w:proofErr w:type="spellEnd"/>
      <w:proofErr w:type="gramEnd"/>
      <w:r w:rsidRPr="008C1349">
        <w:rPr>
          <w:rStyle w:val="l5ghi1"/>
          <w:color w:val="000000"/>
          <w:sz w:val="22"/>
          <w:szCs w:val="22"/>
        </w:rPr>
        <w:t xml:space="preserve"> de </w:t>
      </w:r>
      <w:proofErr w:type="spellStart"/>
      <w:r w:rsidRPr="008C1349">
        <w:rPr>
          <w:rStyle w:val="l5ghi1"/>
          <w:color w:val="000000"/>
          <w:sz w:val="22"/>
          <w:szCs w:val="22"/>
        </w:rPr>
        <w:t>garanţie</w:t>
      </w:r>
      <w:proofErr w:type="spellEnd"/>
      <w:r w:rsidRPr="008C1349">
        <w:rPr>
          <w:rStyle w:val="l5ghi1"/>
          <w:color w:val="000000"/>
          <w:sz w:val="22"/>
          <w:szCs w:val="22"/>
        </w:rPr>
        <w:t xml:space="preserve"> </w:t>
      </w:r>
      <w:proofErr w:type="spellStart"/>
      <w:r w:rsidRPr="008C1349">
        <w:rPr>
          <w:rStyle w:val="l5ghi1"/>
          <w:color w:val="000000"/>
          <w:sz w:val="22"/>
          <w:szCs w:val="22"/>
        </w:rPr>
        <w:t>emise</w:t>
      </w:r>
      <w:proofErr w:type="spellEnd"/>
      <w:r w:rsidRPr="008C1349">
        <w:rPr>
          <w:rStyle w:val="l5ghi1"/>
          <w:color w:val="000000"/>
          <w:sz w:val="22"/>
          <w:szCs w:val="22"/>
        </w:rPr>
        <w:t xml:space="preserve"> de </w:t>
      </w:r>
      <w:proofErr w:type="spellStart"/>
      <w:r w:rsidRPr="008C1349">
        <w:rPr>
          <w:rStyle w:val="l5ghi1"/>
          <w:color w:val="000000"/>
          <w:sz w:val="22"/>
          <w:szCs w:val="22"/>
        </w:rPr>
        <w:t>instituţii</w:t>
      </w:r>
      <w:proofErr w:type="spellEnd"/>
      <w:r w:rsidRPr="008C1349">
        <w:rPr>
          <w:rStyle w:val="l5ghi1"/>
          <w:color w:val="000000"/>
          <w:sz w:val="22"/>
          <w:szCs w:val="22"/>
        </w:rPr>
        <w:t xml:space="preserve"> </w:t>
      </w:r>
      <w:proofErr w:type="spellStart"/>
      <w:r w:rsidRPr="008C1349">
        <w:rPr>
          <w:rStyle w:val="l5ghi1"/>
          <w:color w:val="000000"/>
          <w:sz w:val="22"/>
          <w:szCs w:val="22"/>
        </w:rPr>
        <w:t>financiare</w:t>
      </w:r>
      <w:proofErr w:type="spellEnd"/>
      <w:r w:rsidRPr="008C1349">
        <w:rPr>
          <w:rStyle w:val="l5ghi1"/>
          <w:color w:val="000000"/>
          <w:sz w:val="22"/>
          <w:szCs w:val="22"/>
        </w:rPr>
        <w:t xml:space="preserve"> </w:t>
      </w:r>
      <w:proofErr w:type="spellStart"/>
      <w:r w:rsidRPr="008C1349">
        <w:rPr>
          <w:rStyle w:val="l5ghi1"/>
          <w:color w:val="000000"/>
          <w:sz w:val="22"/>
          <w:szCs w:val="22"/>
        </w:rPr>
        <w:t>nebancare</w:t>
      </w:r>
      <w:proofErr w:type="spellEnd"/>
      <w:r w:rsidRPr="008C1349">
        <w:rPr>
          <w:rStyle w:val="l5ghi1"/>
          <w:color w:val="000000"/>
          <w:sz w:val="22"/>
          <w:szCs w:val="22"/>
        </w:rPr>
        <w:t xml:space="preserve"> din </w:t>
      </w:r>
      <w:proofErr w:type="spellStart"/>
      <w:r w:rsidRPr="008C1349">
        <w:rPr>
          <w:rStyle w:val="l5ghi1"/>
          <w:color w:val="000000"/>
          <w:sz w:val="22"/>
          <w:szCs w:val="22"/>
        </w:rPr>
        <w:t>România</w:t>
      </w:r>
      <w:proofErr w:type="spellEnd"/>
      <w:r w:rsidRPr="008C1349">
        <w:rPr>
          <w:rStyle w:val="l5ghi1"/>
          <w:color w:val="000000"/>
          <w:sz w:val="22"/>
          <w:szCs w:val="22"/>
        </w:rPr>
        <w:t xml:space="preserve"> </w:t>
      </w:r>
      <w:proofErr w:type="spellStart"/>
      <w:r w:rsidRPr="008C1349">
        <w:rPr>
          <w:rStyle w:val="l5ghi1"/>
          <w:color w:val="000000"/>
          <w:sz w:val="22"/>
          <w:szCs w:val="22"/>
        </w:rPr>
        <w:t>sau</w:t>
      </w:r>
      <w:proofErr w:type="spellEnd"/>
      <w:r w:rsidRPr="008C1349">
        <w:rPr>
          <w:rStyle w:val="l5ghi1"/>
          <w:color w:val="000000"/>
          <w:sz w:val="22"/>
          <w:szCs w:val="22"/>
        </w:rPr>
        <w:t xml:space="preserve"> din alt stat </w:t>
      </w:r>
      <w:proofErr w:type="spellStart"/>
      <w:r w:rsidRPr="008C1349">
        <w:rPr>
          <w:rStyle w:val="l5ghi1"/>
          <w:color w:val="000000"/>
          <w:sz w:val="22"/>
          <w:szCs w:val="22"/>
        </w:rPr>
        <w:t>pentru</w:t>
      </w:r>
      <w:proofErr w:type="spellEnd"/>
      <w:r w:rsidRPr="008C1349">
        <w:rPr>
          <w:rStyle w:val="l5ghi1"/>
          <w:color w:val="000000"/>
          <w:sz w:val="22"/>
          <w:szCs w:val="22"/>
        </w:rPr>
        <w:t xml:space="preserve"> </w:t>
      </w:r>
      <w:proofErr w:type="spellStart"/>
      <w:r w:rsidRPr="008C1349">
        <w:rPr>
          <w:rStyle w:val="l5ghi1"/>
          <w:color w:val="000000"/>
          <w:sz w:val="22"/>
          <w:szCs w:val="22"/>
        </w:rPr>
        <w:t>achiziţiile</w:t>
      </w:r>
      <w:proofErr w:type="spellEnd"/>
      <w:r w:rsidRPr="008C1349">
        <w:rPr>
          <w:rStyle w:val="l5ghi1"/>
          <w:color w:val="000000"/>
          <w:sz w:val="22"/>
          <w:szCs w:val="22"/>
        </w:rPr>
        <w:t xml:space="preserve"> de </w:t>
      </w:r>
      <w:proofErr w:type="spellStart"/>
      <w:r w:rsidRPr="008C1349">
        <w:rPr>
          <w:rStyle w:val="l5ghi1"/>
          <w:color w:val="000000"/>
          <w:sz w:val="22"/>
          <w:szCs w:val="22"/>
        </w:rPr>
        <w:t>lucrări</w:t>
      </w:r>
      <w:proofErr w:type="spellEnd"/>
      <w:r w:rsidRPr="008C1349">
        <w:rPr>
          <w:rStyle w:val="l5ghi1"/>
          <w:color w:val="000000"/>
          <w:sz w:val="22"/>
          <w:szCs w:val="22"/>
        </w:rPr>
        <w:t xml:space="preserve"> a </w:t>
      </w:r>
      <w:proofErr w:type="spellStart"/>
      <w:r w:rsidRPr="008C1349">
        <w:rPr>
          <w:rStyle w:val="l5ghi1"/>
          <w:color w:val="000000"/>
          <w:sz w:val="22"/>
          <w:szCs w:val="22"/>
        </w:rPr>
        <w:t>căror</w:t>
      </w:r>
      <w:proofErr w:type="spellEnd"/>
      <w:r w:rsidRPr="008C1349">
        <w:rPr>
          <w:rStyle w:val="l5ghi1"/>
          <w:color w:val="000000"/>
          <w:sz w:val="22"/>
          <w:szCs w:val="22"/>
        </w:rPr>
        <w:t xml:space="preserve"> </w:t>
      </w:r>
      <w:proofErr w:type="spellStart"/>
      <w:r w:rsidRPr="008C1349">
        <w:rPr>
          <w:rStyle w:val="l5ghi1"/>
          <w:color w:val="000000"/>
          <w:sz w:val="22"/>
          <w:szCs w:val="22"/>
        </w:rPr>
        <w:t>valoare</w:t>
      </w:r>
      <w:proofErr w:type="spellEnd"/>
      <w:r w:rsidRPr="008C1349">
        <w:rPr>
          <w:rStyle w:val="l5ghi1"/>
          <w:color w:val="000000"/>
          <w:sz w:val="22"/>
          <w:szCs w:val="22"/>
        </w:rPr>
        <w:t xml:space="preserve"> </w:t>
      </w:r>
      <w:proofErr w:type="spellStart"/>
      <w:r w:rsidRPr="008C1349">
        <w:rPr>
          <w:rStyle w:val="l5ghi1"/>
          <w:color w:val="000000"/>
          <w:sz w:val="22"/>
          <w:szCs w:val="22"/>
        </w:rPr>
        <w:t>estimată</w:t>
      </w:r>
      <w:proofErr w:type="spellEnd"/>
      <w:r w:rsidRPr="008C1349">
        <w:rPr>
          <w:rStyle w:val="l5ghi1"/>
          <w:color w:val="000000"/>
          <w:sz w:val="22"/>
          <w:szCs w:val="22"/>
        </w:rPr>
        <w:t xml:space="preserve"> </w:t>
      </w:r>
      <w:proofErr w:type="spellStart"/>
      <w:r w:rsidRPr="008C1349">
        <w:rPr>
          <w:rStyle w:val="l5ghi1"/>
          <w:color w:val="000000"/>
          <w:sz w:val="22"/>
          <w:szCs w:val="22"/>
        </w:rPr>
        <w:t>este</w:t>
      </w:r>
      <w:proofErr w:type="spellEnd"/>
      <w:r w:rsidRPr="008C1349">
        <w:rPr>
          <w:rStyle w:val="l5ghi1"/>
          <w:color w:val="000000"/>
          <w:sz w:val="22"/>
          <w:szCs w:val="22"/>
        </w:rPr>
        <w:t xml:space="preserve"> </w:t>
      </w:r>
      <w:proofErr w:type="spellStart"/>
      <w:r w:rsidRPr="008C1349">
        <w:rPr>
          <w:rStyle w:val="l5ghi1"/>
          <w:color w:val="000000"/>
          <w:sz w:val="22"/>
          <w:szCs w:val="22"/>
        </w:rPr>
        <w:t>mai</w:t>
      </w:r>
      <w:proofErr w:type="spellEnd"/>
      <w:r w:rsidRPr="008C1349">
        <w:rPr>
          <w:rStyle w:val="l5ghi1"/>
          <w:color w:val="000000"/>
          <w:sz w:val="22"/>
          <w:szCs w:val="22"/>
        </w:rPr>
        <w:t xml:space="preserve"> </w:t>
      </w:r>
      <w:proofErr w:type="spellStart"/>
      <w:r w:rsidRPr="008C1349">
        <w:rPr>
          <w:rStyle w:val="l5ghi1"/>
          <w:color w:val="000000"/>
          <w:sz w:val="22"/>
          <w:szCs w:val="22"/>
        </w:rPr>
        <w:t>mică</w:t>
      </w:r>
      <w:proofErr w:type="spellEnd"/>
      <w:r w:rsidRPr="008C1349">
        <w:rPr>
          <w:rStyle w:val="l5ghi1"/>
          <w:color w:val="000000"/>
          <w:sz w:val="22"/>
          <w:szCs w:val="22"/>
        </w:rPr>
        <w:t xml:space="preserve"> </w:t>
      </w:r>
      <w:proofErr w:type="spellStart"/>
      <w:r w:rsidRPr="008C1349">
        <w:rPr>
          <w:rStyle w:val="l5ghi1"/>
          <w:color w:val="000000"/>
          <w:sz w:val="22"/>
          <w:szCs w:val="22"/>
        </w:rPr>
        <w:t>sau</w:t>
      </w:r>
      <w:proofErr w:type="spellEnd"/>
      <w:r w:rsidRPr="008C1349">
        <w:rPr>
          <w:rStyle w:val="l5ghi1"/>
          <w:color w:val="000000"/>
          <w:sz w:val="22"/>
          <w:szCs w:val="22"/>
        </w:rPr>
        <w:t xml:space="preserve"> </w:t>
      </w:r>
      <w:proofErr w:type="spellStart"/>
      <w:r w:rsidRPr="008C1349">
        <w:rPr>
          <w:rStyle w:val="l5ghi1"/>
          <w:color w:val="000000"/>
          <w:sz w:val="22"/>
          <w:szCs w:val="22"/>
        </w:rPr>
        <w:t>egală</w:t>
      </w:r>
      <w:proofErr w:type="spellEnd"/>
      <w:r w:rsidRPr="008C1349">
        <w:rPr>
          <w:rStyle w:val="l5ghi1"/>
          <w:color w:val="000000"/>
          <w:sz w:val="22"/>
          <w:szCs w:val="22"/>
        </w:rPr>
        <w:t xml:space="preserve"> cu 40.000.000 lei </w:t>
      </w:r>
      <w:proofErr w:type="spellStart"/>
      <w:r w:rsidRPr="008C1349">
        <w:rPr>
          <w:rStyle w:val="l5ghi1"/>
          <w:color w:val="000000"/>
          <w:sz w:val="22"/>
          <w:szCs w:val="22"/>
        </w:rPr>
        <w:t>fără</w:t>
      </w:r>
      <w:proofErr w:type="spellEnd"/>
      <w:r w:rsidRPr="008C1349">
        <w:rPr>
          <w:rStyle w:val="l5ghi1"/>
          <w:color w:val="000000"/>
          <w:sz w:val="22"/>
          <w:szCs w:val="22"/>
        </w:rPr>
        <w:t xml:space="preserve"> TVA </w:t>
      </w:r>
      <w:proofErr w:type="spellStart"/>
      <w:r w:rsidRPr="008C1349">
        <w:rPr>
          <w:rStyle w:val="l5ghi1"/>
          <w:color w:val="000000"/>
          <w:sz w:val="22"/>
          <w:szCs w:val="22"/>
        </w:rPr>
        <w:t>şi</w:t>
      </w:r>
      <w:proofErr w:type="spellEnd"/>
      <w:r w:rsidRPr="008C1349">
        <w:rPr>
          <w:rStyle w:val="l5ghi1"/>
          <w:color w:val="000000"/>
          <w:sz w:val="22"/>
          <w:szCs w:val="22"/>
        </w:rPr>
        <w:t xml:space="preserve"> </w:t>
      </w:r>
      <w:proofErr w:type="spellStart"/>
      <w:r w:rsidRPr="008C1349">
        <w:rPr>
          <w:rStyle w:val="l5ghi1"/>
          <w:color w:val="000000"/>
          <w:sz w:val="22"/>
          <w:szCs w:val="22"/>
        </w:rPr>
        <w:t>respectiv</w:t>
      </w:r>
      <w:proofErr w:type="spellEnd"/>
      <w:r w:rsidRPr="008C1349">
        <w:rPr>
          <w:rStyle w:val="l5ghi1"/>
          <w:color w:val="000000"/>
          <w:sz w:val="22"/>
          <w:szCs w:val="22"/>
        </w:rPr>
        <w:t xml:space="preserve"> </w:t>
      </w:r>
      <w:proofErr w:type="spellStart"/>
      <w:r w:rsidRPr="008C1349">
        <w:rPr>
          <w:rStyle w:val="l5ghi1"/>
          <w:color w:val="000000"/>
          <w:sz w:val="22"/>
          <w:szCs w:val="22"/>
        </w:rPr>
        <w:t>pentru</w:t>
      </w:r>
      <w:proofErr w:type="spellEnd"/>
      <w:r w:rsidRPr="008C1349">
        <w:rPr>
          <w:rStyle w:val="l5ghi1"/>
          <w:color w:val="000000"/>
          <w:sz w:val="22"/>
          <w:szCs w:val="22"/>
        </w:rPr>
        <w:t xml:space="preserve"> </w:t>
      </w:r>
      <w:proofErr w:type="spellStart"/>
      <w:r w:rsidRPr="008C1349">
        <w:rPr>
          <w:rStyle w:val="l5ghi1"/>
          <w:color w:val="000000"/>
          <w:sz w:val="22"/>
          <w:szCs w:val="22"/>
        </w:rPr>
        <w:t>achiziţiile</w:t>
      </w:r>
      <w:proofErr w:type="spellEnd"/>
      <w:r w:rsidRPr="008C1349">
        <w:rPr>
          <w:rStyle w:val="l5ghi1"/>
          <w:color w:val="000000"/>
          <w:sz w:val="22"/>
          <w:szCs w:val="22"/>
        </w:rPr>
        <w:t xml:space="preserve"> de </w:t>
      </w:r>
      <w:proofErr w:type="spellStart"/>
      <w:r w:rsidRPr="008C1349">
        <w:rPr>
          <w:rStyle w:val="l5ghi1"/>
          <w:color w:val="000000"/>
          <w:sz w:val="22"/>
          <w:szCs w:val="22"/>
        </w:rPr>
        <w:t>produse</w:t>
      </w:r>
      <w:proofErr w:type="spellEnd"/>
      <w:r w:rsidRPr="008C1349">
        <w:rPr>
          <w:rStyle w:val="l5ghi1"/>
          <w:color w:val="000000"/>
          <w:sz w:val="22"/>
          <w:szCs w:val="22"/>
        </w:rPr>
        <w:t xml:space="preserve"> </w:t>
      </w:r>
      <w:proofErr w:type="spellStart"/>
      <w:r w:rsidRPr="008C1349">
        <w:rPr>
          <w:rStyle w:val="l5ghi1"/>
          <w:color w:val="000000"/>
          <w:sz w:val="22"/>
          <w:szCs w:val="22"/>
        </w:rPr>
        <w:t>sau</w:t>
      </w:r>
      <w:proofErr w:type="spellEnd"/>
      <w:r w:rsidRPr="008C1349">
        <w:rPr>
          <w:rStyle w:val="l5ghi1"/>
          <w:color w:val="000000"/>
          <w:sz w:val="22"/>
          <w:szCs w:val="22"/>
        </w:rPr>
        <w:t xml:space="preserve"> </w:t>
      </w:r>
      <w:proofErr w:type="spellStart"/>
      <w:r w:rsidRPr="008C1349">
        <w:rPr>
          <w:rStyle w:val="l5ghi1"/>
          <w:color w:val="000000"/>
          <w:sz w:val="22"/>
          <w:szCs w:val="22"/>
        </w:rPr>
        <w:t>servicii</w:t>
      </w:r>
      <w:proofErr w:type="spellEnd"/>
      <w:r w:rsidRPr="008C1349">
        <w:rPr>
          <w:rStyle w:val="l5ghi1"/>
          <w:color w:val="000000"/>
          <w:sz w:val="22"/>
          <w:szCs w:val="22"/>
        </w:rPr>
        <w:t xml:space="preserve"> a </w:t>
      </w:r>
      <w:proofErr w:type="spellStart"/>
      <w:r w:rsidRPr="008C1349">
        <w:rPr>
          <w:rStyle w:val="l5ghi1"/>
          <w:color w:val="000000"/>
          <w:sz w:val="22"/>
          <w:szCs w:val="22"/>
        </w:rPr>
        <w:t>căror</w:t>
      </w:r>
      <w:proofErr w:type="spellEnd"/>
      <w:r w:rsidRPr="008C1349">
        <w:rPr>
          <w:rStyle w:val="l5ghi1"/>
          <w:color w:val="000000"/>
          <w:sz w:val="22"/>
          <w:szCs w:val="22"/>
        </w:rPr>
        <w:t xml:space="preserve"> </w:t>
      </w:r>
      <w:proofErr w:type="spellStart"/>
      <w:r w:rsidRPr="008C1349">
        <w:rPr>
          <w:rStyle w:val="l5ghi1"/>
          <w:color w:val="000000"/>
          <w:sz w:val="22"/>
          <w:szCs w:val="22"/>
        </w:rPr>
        <w:t>valoare</w:t>
      </w:r>
      <w:proofErr w:type="spellEnd"/>
      <w:r w:rsidRPr="008C1349">
        <w:rPr>
          <w:rStyle w:val="l5ghi1"/>
          <w:color w:val="000000"/>
          <w:sz w:val="22"/>
          <w:szCs w:val="22"/>
        </w:rPr>
        <w:t xml:space="preserve"> </w:t>
      </w:r>
      <w:proofErr w:type="spellStart"/>
      <w:r w:rsidRPr="008C1349">
        <w:rPr>
          <w:rStyle w:val="l5ghi1"/>
          <w:color w:val="000000"/>
          <w:sz w:val="22"/>
          <w:szCs w:val="22"/>
        </w:rPr>
        <w:t>estimată</w:t>
      </w:r>
      <w:proofErr w:type="spellEnd"/>
      <w:r w:rsidRPr="008C1349">
        <w:rPr>
          <w:rStyle w:val="l5ghi1"/>
          <w:color w:val="000000"/>
          <w:sz w:val="22"/>
          <w:szCs w:val="22"/>
        </w:rPr>
        <w:t xml:space="preserve"> </w:t>
      </w:r>
      <w:proofErr w:type="spellStart"/>
      <w:r w:rsidRPr="008C1349">
        <w:rPr>
          <w:rStyle w:val="l5ghi1"/>
          <w:color w:val="000000"/>
          <w:sz w:val="22"/>
          <w:szCs w:val="22"/>
        </w:rPr>
        <w:t>este</w:t>
      </w:r>
      <w:proofErr w:type="spellEnd"/>
      <w:r w:rsidRPr="008C1349">
        <w:rPr>
          <w:rStyle w:val="l5ghi1"/>
          <w:color w:val="000000"/>
          <w:sz w:val="22"/>
          <w:szCs w:val="22"/>
        </w:rPr>
        <w:t xml:space="preserve"> </w:t>
      </w:r>
      <w:proofErr w:type="spellStart"/>
      <w:r w:rsidRPr="008C1349">
        <w:rPr>
          <w:rStyle w:val="l5ghi1"/>
          <w:color w:val="000000"/>
          <w:sz w:val="22"/>
          <w:szCs w:val="22"/>
        </w:rPr>
        <w:t>mai</w:t>
      </w:r>
      <w:proofErr w:type="spellEnd"/>
      <w:r w:rsidRPr="008C1349">
        <w:rPr>
          <w:rStyle w:val="l5ghi1"/>
          <w:color w:val="000000"/>
          <w:sz w:val="22"/>
          <w:szCs w:val="22"/>
        </w:rPr>
        <w:t xml:space="preserve"> </w:t>
      </w:r>
      <w:proofErr w:type="spellStart"/>
      <w:r w:rsidRPr="008C1349">
        <w:rPr>
          <w:rStyle w:val="l5ghi1"/>
          <w:color w:val="000000"/>
          <w:sz w:val="22"/>
          <w:szCs w:val="22"/>
        </w:rPr>
        <w:t>mică</w:t>
      </w:r>
      <w:proofErr w:type="spellEnd"/>
      <w:r w:rsidRPr="008C1349">
        <w:rPr>
          <w:rStyle w:val="l5ghi1"/>
          <w:color w:val="000000"/>
          <w:sz w:val="22"/>
          <w:szCs w:val="22"/>
        </w:rPr>
        <w:t xml:space="preserve"> </w:t>
      </w:r>
      <w:proofErr w:type="spellStart"/>
      <w:r w:rsidRPr="008C1349">
        <w:rPr>
          <w:rStyle w:val="l5ghi1"/>
          <w:color w:val="000000"/>
          <w:sz w:val="22"/>
          <w:szCs w:val="22"/>
        </w:rPr>
        <w:t>sau</w:t>
      </w:r>
      <w:proofErr w:type="spellEnd"/>
      <w:r w:rsidRPr="008C1349">
        <w:rPr>
          <w:rStyle w:val="l5ghi1"/>
          <w:color w:val="000000"/>
          <w:sz w:val="22"/>
          <w:szCs w:val="22"/>
        </w:rPr>
        <w:t xml:space="preserve"> </w:t>
      </w:r>
      <w:proofErr w:type="spellStart"/>
      <w:r w:rsidRPr="008C1349">
        <w:rPr>
          <w:rStyle w:val="l5ghi1"/>
          <w:color w:val="000000"/>
          <w:sz w:val="22"/>
          <w:szCs w:val="22"/>
        </w:rPr>
        <w:t>egală</w:t>
      </w:r>
      <w:proofErr w:type="spellEnd"/>
      <w:r w:rsidRPr="008C1349">
        <w:rPr>
          <w:rStyle w:val="l5ghi1"/>
          <w:color w:val="000000"/>
          <w:sz w:val="22"/>
          <w:szCs w:val="22"/>
        </w:rPr>
        <w:t xml:space="preserve"> cu 7.000.000 lei </w:t>
      </w:r>
      <w:proofErr w:type="spellStart"/>
      <w:r w:rsidRPr="008C1349">
        <w:rPr>
          <w:rStyle w:val="l5ghi1"/>
          <w:color w:val="000000"/>
          <w:sz w:val="22"/>
          <w:szCs w:val="22"/>
        </w:rPr>
        <w:t>fără</w:t>
      </w:r>
      <w:proofErr w:type="spellEnd"/>
      <w:r w:rsidRPr="008C1349">
        <w:rPr>
          <w:rStyle w:val="l5ghi1"/>
          <w:color w:val="000000"/>
          <w:sz w:val="22"/>
          <w:szCs w:val="22"/>
        </w:rPr>
        <w:t xml:space="preserve"> TVA;</w:t>
      </w:r>
      <w:r w:rsidRPr="008C1349">
        <w:rPr>
          <w:color w:val="000000"/>
          <w:sz w:val="22"/>
          <w:szCs w:val="22"/>
        </w:rPr>
        <w:t> </w:t>
      </w:r>
    </w:p>
    <w:p w:rsidR="00480DCB" w:rsidRDefault="00480DCB" w:rsidP="00480DCB">
      <w:pPr>
        <w:shd w:val="clear" w:color="auto" w:fill="FFFFFF"/>
        <w:spacing w:line="276" w:lineRule="auto"/>
        <w:jc w:val="both"/>
        <w:rPr>
          <w:sz w:val="22"/>
          <w:szCs w:val="22"/>
        </w:rPr>
      </w:pPr>
      <w:r>
        <w:rPr>
          <w:rStyle w:val="l5ghi1"/>
          <w:rFonts w:ascii="Calibri" w:hAnsi="Calibri" w:cs="Arial"/>
          <w:color w:val="000000"/>
        </w:rPr>
        <w:t>-</w:t>
      </w:r>
      <w:r>
        <w:rPr>
          <w:sz w:val="22"/>
          <w:szCs w:val="22"/>
          <w:lang w:val="it-IT"/>
        </w:rPr>
        <w:t xml:space="preserve"> asigurare de garantii emisa:- fie</w:t>
      </w:r>
      <w:r w:rsidRPr="004B146A">
        <w:rPr>
          <w:sz w:val="22"/>
          <w:szCs w:val="22"/>
          <w:lang w:val="it-IT"/>
        </w:rPr>
        <w:t xml:space="preserve"> de o societate de a</w:t>
      </w:r>
      <w:r>
        <w:rPr>
          <w:sz w:val="22"/>
          <w:szCs w:val="22"/>
          <w:lang w:val="it-IT"/>
        </w:rPr>
        <w:t xml:space="preserve">sigurari </w:t>
      </w:r>
      <w:r w:rsidRPr="004B146A">
        <w:rPr>
          <w:sz w:val="22"/>
          <w:szCs w:val="22"/>
          <w:lang w:val="it-IT"/>
        </w:rPr>
        <w:t xml:space="preserve">care </w:t>
      </w:r>
      <w:r>
        <w:rPr>
          <w:sz w:val="22"/>
          <w:szCs w:val="22"/>
          <w:lang w:val="it-IT"/>
        </w:rPr>
        <w:t>detine autorizatie de functionare emisa in Romania sau intr-un alt stat membru al Uniunii Europene si/sau care este inscris in registrele publicate pe site-ul Autoritatii de Supraveghere Financiara, dupa caz</w:t>
      </w:r>
      <w:r>
        <w:rPr>
          <w:sz w:val="22"/>
          <w:szCs w:val="22"/>
        </w:rPr>
        <w:t xml:space="preserve">; </w:t>
      </w:r>
    </w:p>
    <w:p w:rsidR="00480DCB" w:rsidRPr="004B146A" w:rsidRDefault="00480DCB" w:rsidP="00480DCB">
      <w:pPr>
        <w:shd w:val="clear" w:color="auto" w:fill="FFFFFF"/>
        <w:spacing w:line="276" w:lineRule="auto"/>
        <w:jc w:val="both"/>
        <w:rPr>
          <w:sz w:val="22"/>
          <w:szCs w:val="22"/>
          <w:lang w:val="it-IT"/>
        </w:rPr>
      </w:pPr>
      <w:r>
        <w:rPr>
          <w:sz w:val="22"/>
          <w:szCs w:val="22"/>
        </w:rPr>
        <w:t xml:space="preserve">- </w:t>
      </w:r>
      <w:proofErr w:type="gramStart"/>
      <w:r>
        <w:rPr>
          <w:sz w:val="22"/>
          <w:szCs w:val="22"/>
        </w:rPr>
        <w:t>fie</w:t>
      </w:r>
      <w:proofErr w:type="gramEnd"/>
      <w:r>
        <w:rPr>
          <w:sz w:val="22"/>
          <w:szCs w:val="22"/>
        </w:rPr>
        <w:t xml:space="preserve"> de o </w:t>
      </w:r>
      <w:proofErr w:type="spellStart"/>
      <w:r>
        <w:rPr>
          <w:sz w:val="22"/>
          <w:szCs w:val="22"/>
        </w:rPr>
        <w:t>societate</w:t>
      </w:r>
      <w:proofErr w:type="spellEnd"/>
      <w:r>
        <w:rPr>
          <w:sz w:val="22"/>
          <w:szCs w:val="22"/>
        </w:rPr>
        <w:t xml:space="preserve"> de </w:t>
      </w:r>
      <w:proofErr w:type="spellStart"/>
      <w:r>
        <w:rPr>
          <w:sz w:val="22"/>
          <w:szCs w:val="22"/>
        </w:rPr>
        <w:t>asigurari</w:t>
      </w:r>
      <w:proofErr w:type="spellEnd"/>
      <w:r>
        <w:rPr>
          <w:sz w:val="22"/>
          <w:szCs w:val="22"/>
        </w:rPr>
        <w:t xml:space="preserve"> </w:t>
      </w:r>
      <w:proofErr w:type="spellStart"/>
      <w:r>
        <w:rPr>
          <w:sz w:val="22"/>
          <w:szCs w:val="22"/>
        </w:rPr>
        <w:t>dintr</w:t>
      </w:r>
      <w:proofErr w:type="spellEnd"/>
      <w:r>
        <w:rPr>
          <w:sz w:val="22"/>
          <w:szCs w:val="22"/>
        </w:rPr>
        <w:t xml:space="preserve">-un stat </w:t>
      </w:r>
      <w:proofErr w:type="spellStart"/>
      <w:r>
        <w:rPr>
          <w:sz w:val="22"/>
          <w:szCs w:val="22"/>
        </w:rPr>
        <w:t>tert</w:t>
      </w:r>
      <w:proofErr w:type="spellEnd"/>
      <w:r>
        <w:rPr>
          <w:sz w:val="22"/>
          <w:szCs w:val="22"/>
        </w:rPr>
        <w:t xml:space="preserve"> </w:t>
      </w:r>
      <w:proofErr w:type="spellStart"/>
      <w:r>
        <w:rPr>
          <w:sz w:val="22"/>
          <w:szCs w:val="22"/>
        </w:rPr>
        <w:t>printr</w:t>
      </w:r>
      <w:proofErr w:type="spellEnd"/>
      <w:r>
        <w:rPr>
          <w:sz w:val="22"/>
          <w:szCs w:val="22"/>
        </w:rPr>
        <w:t xml:space="preserve">-o </w:t>
      </w:r>
      <w:proofErr w:type="spellStart"/>
      <w:r>
        <w:rPr>
          <w:sz w:val="22"/>
          <w:szCs w:val="22"/>
        </w:rPr>
        <w:t>sucursala</w:t>
      </w:r>
      <w:proofErr w:type="spellEnd"/>
      <w:r>
        <w:rPr>
          <w:sz w:val="22"/>
          <w:szCs w:val="22"/>
        </w:rPr>
        <w:t xml:space="preserve"> </w:t>
      </w:r>
      <w:proofErr w:type="spellStart"/>
      <w:r>
        <w:rPr>
          <w:sz w:val="22"/>
          <w:szCs w:val="22"/>
        </w:rPr>
        <w:t>autorizata</w:t>
      </w:r>
      <w:proofErr w:type="spellEnd"/>
      <w:r>
        <w:rPr>
          <w:sz w:val="22"/>
          <w:szCs w:val="22"/>
        </w:rPr>
        <w:t xml:space="preserve"> in Romania de </w:t>
      </w:r>
      <w:proofErr w:type="spellStart"/>
      <w:r>
        <w:rPr>
          <w:sz w:val="22"/>
          <w:szCs w:val="22"/>
        </w:rPr>
        <w:t>catre</w:t>
      </w:r>
      <w:proofErr w:type="spellEnd"/>
      <w:r>
        <w:rPr>
          <w:sz w:val="22"/>
          <w:szCs w:val="22"/>
        </w:rPr>
        <w:t xml:space="preserve"> </w:t>
      </w:r>
      <w:proofErr w:type="spellStart"/>
      <w:r>
        <w:rPr>
          <w:sz w:val="22"/>
          <w:szCs w:val="22"/>
        </w:rPr>
        <w:t>Autoritatea</w:t>
      </w:r>
      <w:proofErr w:type="spellEnd"/>
      <w:r>
        <w:rPr>
          <w:sz w:val="22"/>
          <w:szCs w:val="22"/>
        </w:rPr>
        <w:t xml:space="preserve"> de </w:t>
      </w:r>
      <w:proofErr w:type="spellStart"/>
      <w:r>
        <w:rPr>
          <w:sz w:val="22"/>
          <w:szCs w:val="22"/>
        </w:rPr>
        <w:t>Supraveghere</w:t>
      </w:r>
      <w:proofErr w:type="spellEnd"/>
      <w:r>
        <w:rPr>
          <w:sz w:val="22"/>
          <w:szCs w:val="22"/>
        </w:rPr>
        <w:t xml:space="preserve"> </w:t>
      </w:r>
      <w:proofErr w:type="spellStart"/>
      <w:r>
        <w:rPr>
          <w:sz w:val="22"/>
          <w:szCs w:val="22"/>
        </w:rPr>
        <w:t>Financiara</w:t>
      </w:r>
      <w:proofErr w:type="spellEnd"/>
      <w:r>
        <w:rPr>
          <w:sz w:val="22"/>
          <w:szCs w:val="22"/>
        </w:rPr>
        <w:t xml:space="preserve">, care </w:t>
      </w:r>
      <w:r w:rsidRPr="004B146A">
        <w:rPr>
          <w:sz w:val="22"/>
          <w:szCs w:val="22"/>
          <w:lang w:val="it-IT"/>
        </w:rPr>
        <w:t>se prezinta in original, in cuantum si pentru perioada prevazuta in documentatia de atribuire, care devine anexa la contract.</w:t>
      </w:r>
    </w:p>
    <w:p w:rsidR="008E7068" w:rsidRPr="004B146A" w:rsidRDefault="008E7068" w:rsidP="0009775B">
      <w:pPr>
        <w:widowControl w:val="0"/>
        <w:autoSpaceDE w:val="0"/>
        <w:autoSpaceDN w:val="0"/>
        <w:adjustRightInd w:val="0"/>
        <w:snapToGrid w:val="0"/>
        <w:spacing w:line="276" w:lineRule="auto"/>
        <w:jc w:val="both"/>
        <w:rPr>
          <w:sz w:val="22"/>
          <w:szCs w:val="22"/>
          <w:lang w:val="it-IT"/>
        </w:rPr>
      </w:pPr>
      <w:r w:rsidRPr="004B146A">
        <w:rPr>
          <w:sz w:val="22"/>
          <w:szCs w:val="22"/>
          <w:lang w:val="it-IT"/>
        </w:rPr>
        <w:t>1</w:t>
      </w:r>
      <w:r w:rsidR="0009775B" w:rsidRPr="004B146A">
        <w:rPr>
          <w:sz w:val="22"/>
          <w:szCs w:val="22"/>
          <w:lang w:val="it-IT"/>
        </w:rPr>
        <w:t>1</w:t>
      </w:r>
      <w:r w:rsidR="00107626">
        <w:rPr>
          <w:sz w:val="22"/>
          <w:szCs w:val="22"/>
          <w:lang w:val="it-IT"/>
        </w:rPr>
        <w:t>.4</w:t>
      </w:r>
      <w:r w:rsidRPr="004B146A">
        <w:rPr>
          <w:sz w:val="22"/>
          <w:szCs w:val="22"/>
          <w:lang w:val="it-IT"/>
        </w:rPr>
        <w:t xml:space="preserve">. Achizitorul se obliga sa elibereze garantia pentru participare si  sa emita ordinul de incepere a contractului numai dupa ce prestatorul a facut dovada constituirii garantiei de buna executie. Garantia de buna executie se va constitui in maxim 5 zile </w:t>
      </w:r>
      <w:r w:rsidR="00F61750">
        <w:rPr>
          <w:sz w:val="22"/>
          <w:szCs w:val="22"/>
          <w:lang w:val="it-IT"/>
        </w:rPr>
        <w:t xml:space="preserve">lucratoare </w:t>
      </w:r>
      <w:r w:rsidRPr="004B146A">
        <w:rPr>
          <w:sz w:val="22"/>
          <w:szCs w:val="22"/>
          <w:lang w:val="it-IT"/>
        </w:rPr>
        <w:t>de la semnarea contractului de ambele parti. Dovada se va face prin prezentarea unor documente justificative in acest sens.</w:t>
      </w:r>
    </w:p>
    <w:p w:rsidR="00270F4B" w:rsidRDefault="008E7068" w:rsidP="00AC7F5F">
      <w:pPr>
        <w:widowControl w:val="0"/>
        <w:autoSpaceDE w:val="0"/>
        <w:autoSpaceDN w:val="0"/>
        <w:adjustRightInd w:val="0"/>
        <w:snapToGrid w:val="0"/>
        <w:spacing w:line="276" w:lineRule="auto"/>
        <w:jc w:val="both"/>
        <w:rPr>
          <w:sz w:val="22"/>
          <w:szCs w:val="22"/>
          <w:lang w:val="it-IT"/>
        </w:rPr>
      </w:pPr>
      <w:r w:rsidRPr="004B146A">
        <w:rPr>
          <w:sz w:val="22"/>
          <w:szCs w:val="22"/>
          <w:lang w:val="it-IT"/>
        </w:rPr>
        <w:t>1</w:t>
      </w:r>
      <w:r w:rsidR="0009775B" w:rsidRPr="004B146A">
        <w:rPr>
          <w:sz w:val="22"/>
          <w:szCs w:val="22"/>
          <w:lang w:val="it-IT"/>
        </w:rPr>
        <w:t>1</w:t>
      </w:r>
      <w:r w:rsidR="00107626">
        <w:rPr>
          <w:sz w:val="22"/>
          <w:szCs w:val="22"/>
          <w:lang w:val="it-IT"/>
        </w:rPr>
        <w:t>.5</w:t>
      </w:r>
      <w:r w:rsidRPr="004B146A">
        <w:rPr>
          <w:sz w:val="22"/>
          <w:szCs w:val="22"/>
          <w:lang w:val="it-IT"/>
        </w:rPr>
        <w:t>. Achizitorul are dreptul de a emite pretentii asupra garantiei de buna executie, oricand pe parcursul indeplinirii contractului, in limita prejudiciului creat, daca prestatorul nu isi executa, executa cu intarziere sau executa necorespunzator obligatiile asumate prin prezentul contract, sau daca prestatorul reziliaza contractul fara acordul achizitorului. Anterior emiterii unei pretentii asupra garantiei de buna executie, achizitorul are obligatia de a notifica acest lucru prestatorului, precizand totodata obligatiile care nu au fost respectate, precum si modul de calcul al prejudiciului. In situatia executarii garantiei de buna executie, partial sau total, contractantul are obligatia de a reintr</w:t>
      </w:r>
      <w:r w:rsidR="0009775B" w:rsidRPr="004B146A">
        <w:rPr>
          <w:sz w:val="22"/>
          <w:szCs w:val="22"/>
          <w:lang w:val="it-IT"/>
        </w:rPr>
        <w:t>e</w:t>
      </w:r>
      <w:r w:rsidRPr="004B146A">
        <w:rPr>
          <w:sz w:val="22"/>
          <w:szCs w:val="22"/>
          <w:lang w:val="it-IT"/>
        </w:rPr>
        <w:t>gi garantia in cauza la restul ramas de prestat.</w:t>
      </w:r>
    </w:p>
    <w:p w:rsidR="005F2FE1" w:rsidRDefault="005F2FE1" w:rsidP="00AC7F5F">
      <w:pPr>
        <w:widowControl w:val="0"/>
        <w:autoSpaceDE w:val="0"/>
        <w:autoSpaceDN w:val="0"/>
        <w:adjustRightInd w:val="0"/>
        <w:snapToGrid w:val="0"/>
        <w:spacing w:line="276" w:lineRule="auto"/>
        <w:jc w:val="both"/>
        <w:rPr>
          <w:sz w:val="22"/>
          <w:szCs w:val="22"/>
          <w:lang w:val="it-IT"/>
        </w:rPr>
      </w:pPr>
      <w:r>
        <w:rPr>
          <w:sz w:val="22"/>
          <w:szCs w:val="22"/>
          <w:lang w:val="it-IT"/>
        </w:rPr>
        <w:t>11.6 Neconstituirea garantiei de buna executie in termen de 5 zile lucratoare, conform art.11.1 duce la rezilierea de drept a contractului.</w:t>
      </w:r>
    </w:p>
    <w:p w:rsidR="005F2FE1" w:rsidRPr="005F2FE1" w:rsidRDefault="005F2FE1" w:rsidP="00AC7F5F">
      <w:pPr>
        <w:widowControl w:val="0"/>
        <w:autoSpaceDE w:val="0"/>
        <w:autoSpaceDN w:val="0"/>
        <w:adjustRightInd w:val="0"/>
        <w:snapToGrid w:val="0"/>
        <w:spacing w:line="276" w:lineRule="auto"/>
        <w:jc w:val="both"/>
        <w:rPr>
          <w:sz w:val="16"/>
          <w:szCs w:val="16"/>
          <w:lang w:val="it-IT"/>
        </w:rPr>
      </w:pPr>
    </w:p>
    <w:p w:rsidR="00BF3870" w:rsidRPr="004B146A" w:rsidRDefault="00BF3870" w:rsidP="0009775B">
      <w:pPr>
        <w:spacing w:line="276" w:lineRule="auto"/>
        <w:jc w:val="both"/>
        <w:rPr>
          <w:b/>
          <w:i/>
          <w:noProof/>
          <w:sz w:val="22"/>
          <w:szCs w:val="22"/>
          <w:lang w:val="it-IT" w:eastAsia="en-US"/>
        </w:rPr>
      </w:pPr>
      <w:r w:rsidRPr="004B146A">
        <w:rPr>
          <w:i/>
          <w:noProof/>
          <w:sz w:val="22"/>
          <w:szCs w:val="22"/>
          <w:lang w:val="it-IT" w:eastAsia="en-US"/>
        </w:rPr>
        <w:t xml:space="preserve"> </w:t>
      </w:r>
      <w:r w:rsidRPr="004B146A">
        <w:rPr>
          <w:b/>
          <w:i/>
          <w:noProof/>
          <w:sz w:val="22"/>
          <w:szCs w:val="22"/>
          <w:lang w:val="it-IT" w:eastAsia="en-US"/>
        </w:rPr>
        <w:t>1</w:t>
      </w:r>
      <w:r w:rsidR="00CF768D" w:rsidRPr="004B146A">
        <w:rPr>
          <w:b/>
          <w:i/>
          <w:noProof/>
          <w:sz w:val="22"/>
          <w:szCs w:val="22"/>
          <w:lang w:val="it-IT" w:eastAsia="en-US"/>
        </w:rPr>
        <w:t>2</w:t>
      </w:r>
      <w:r w:rsidRPr="004B146A">
        <w:rPr>
          <w:b/>
          <w:i/>
          <w:noProof/>
          <w:sz w:val="22"/>
          <w:szCs w:val="22"/>
          <w:lang w:val="it-IT" w:eastAsia="en-US"/>
        </w:rPr>
        <w:t>. Alte responsabilităţi ale prestatorului</w:t>
      </w:r>
      <w:r w:rsidR="00BF604C" w:rsidRPr="004B146A">
        <w:rPr>
          <w:b/>
          <w:i/>
          <w:noProof/>
          <w:sz w:val="22"/>
          <w:szCs w:val="22"/>
          <w:lang w:val="it-IT" w:eastAsia="en-US"/>
        </w:rPr>
        <w:t xml:space="preserve"> </w:t>
      </w:r>
    </w:p>
    <w:p w:rsidR="0009775B" w:rsidRDefault="00BF3870" w:rsidP="00AC7F5F">
      <w:pPr>
        <w:spacing w:line="276" w:lineRule="auto"/>
        <w:jc w:val="both"/>
        <w:rPr>
          <w:noProof/>
          <w:sz w:val="22"/>
          <w:szCs w:val="22"/>
          <w:lang w:val="it-IT" w:eastAsia="en-US"/>
        </w:rPr>
      </w:pPr>
      <w:r w:rsidRPr="004B146A">
        <w:rPr>
          <w:noProof/>
          <w:sz w:val="22"/>
          <w:szCs w:val="22"/>
          <w:lang w:val="it-IT" w:eastAsia="en-US"/>
        </w:rPr>
        <w:t>1</w:t>
      </w:r>
      <w:r w:rsidR="00270F4B" w:rsidRPr="004B146A">
        <w:rPr>
          <w:noProof/>
          <w:sz w:val="22"/>
          <w:szCs w:val="22"/>
          <w:lang w:val="it-IT" w:eastAsia="en-US"/>
        </w:rPr>
        <w:t>2</w:t>
      </w:r>
      <w:r w:rsidR="004948AD" w:rsidRPr="004B146A">
        <w:rPr>
          <w:noProof/>
          <w:sz w:val="22"/>
          <w:szCs w:val="22"/>
          <w:lang w:val="it-IT" w:eastAsia="en-US"/>
        </w:rPr>
        <w:t xml:space="preserve">.1 </w:t>
      </w:r>
      <w:r w:rsidRPr="004B146A">
        <w:rPr>
          <w:noProof/>
          <w:sz w:val="22"/>
          <w:szCs w:val="22"/>
          <w:lang w:val="it-IT" w:eastAsia="en-US"/>
        </w:rPr>
        <w:t xml:space="preserve">  Prestatorul are obligaţia de a executa serviciile prevăzute în contract cu profesionalismul şi promptitudinea cuvenite angajamentului asumat şi în conformitate cu propunerea sa tehnică.</w:t>
      </w:r>
    </w:p>
    <w:p w:rsidR="00AC7F5F" w:rsidRPr="00DF533F" w:rsidRDefault="00AC7F5F" w:rsidP="00AC7F5F">
      <w:pPr>
        <w:spacing w:line="276" w:lineRule="auto"/>
        <w:jc w:val="both"/>
        <w:rPr>
          <w:noProof/>
          <w:sz w:val="16"/>
          <w:szCs w:val="16"/>
          <w:lang w:val="it-IT" w:eastAsia="en-US"/>
        </w:rPr>
      </w:pPr>
    </w:p>
    <w:p w:rsidR="00285533" w:rsidRPr="004B146A" w:rsidRDefault="00285533" w:rsidP="0009775B">
      <w:pPr>
        <w:spacing w:line="276" w:lineRule="auto"/>
        <w:rPr>
          <w:b/>
          <w:i/>
          <w:sz w:val="22"/>
          <w:szCs w:val="22"/>
        </w:rPr>
      </w:pPr>
      <w:r w:rsidRPr="004B146A">
        <w:rPr>
          <w:b/>
          <w:bCs/>
          <w:sz w:val="22"/>
          <w:szCs w:val="22"/>
        </w:rPr>
        <w:t>1</w:t>
      </w:r>
      <w:r w:rsidR="0032398B" w:rsidRPr="004B146A">
        <w:rPr>
          <w:b/>
          <w:bCs/>
          <w:sz w:val="22"/>
          <w:szCs w:val="22"/>
        </w:rPr>
        <w:t>3</w:t>
      </w:r>
      <w:r w:rsidRPr="004B146A">
        <w:rPr>
          <w:b/>
          <w:bCs/>
          <w:sz w:val="22"/>
          <w:szCs w:val="22"/>
        </w:rPr>
        <w:t xml:space="preserve">. </w:t>
      </w:r>
      <w:r w:rsidR="0009775B" w:rsidRPr="004B146A">
        <w:rPr>
          <w:b/>
          <w:bCs/>
          <w:sz w:val="22"/>
          <w:szCs w:val="22"/>
        </w:rPr>
        <w:t xml:space="preserve"> </w:t>
      </w:r>
      <w:proofErr w:type="spellStart"/>
      <w:r w:rsidR="0009775B" w:rsidRPr="004B146A">
        <w:rPr>
          <w:rStyle w:val="l5def"/>
          <w:b/>
          <w:i/>
          <w:sz w:val="22"/>
          <w:szCs w:val="22"/>
        </w:rPr>
        <w:t>Subcontractarea</w:t>
      </w:r>
      <w:proofErr w:type="spellEnd"/>
      <w:r w:rsidRPr="004B146A">
        <w:rPr>
          <w:b/>
          <w:i/>
          <w:sz w:val="22"/>
          <w:szCs w:val="22"/>
        </w:rPr>
        <w:t xml:space="preserve">  </w:t>
      </w:r>
    </w:p>
    <w:p w:rsidR="00A12649" w:rsidRPr="004B146A" w:rsidRDefault="00285533" w:rsidP="0009775B">
      <w:pPr>
        <w:spacing w:line="276" w:lineRule="auto"/>
        <w:jc w:val="both"/>
        <w:rPr>
          <w:sz w:val="22"/>
          <w:szCs w:val="22"/>
        </w:rPr>
      </w:pPr>
      <w:r w:rsidRPr="004B146A">
        <w:rPr>
          <w:sz w:val="22"/>
          <w:szCs w:val="22"/>
        </w:rPr>
        <w:t>   </w:t>
      </w:r>
      <w:r w:rsidRPr="004B146A">
        <w:rPr>
          <w:bCs/>
          <w:sz w:val="22"/>
          <w:szCs w:val="22"/>
        </w:rPr>
        <w:t>1</w:t>
      </w:r>
      <w:r w:rsidR="0032398B" w:rsidRPr="004B146A">
        <w:rPr>
          <w:bCs/>
          <w:sz w:val="22"/>
          <w:szCs w:val="22"/>
        </w:rPr>
        <w:t>3</w:t>
      </w:r>
      <w:r w:rsidRPr="004B146A">
        <w:rPr>
          <w:bCs/>
          <w:sz w:val="22"/>
          <w:szCs w:val="22"/>
        </w:rPr>
        <w:t xml:space="preserve">.1 </w:t>
      </w:r>
      <w:r w:rsidRPr="004B146A">
        <w:rPr>
          <w:b/>
          <w:bCs/>
          <w:sz w:val="22"/>
          <w:szCs w:val="22"/>
        </w:rPr>
        <w:t xml:space="preserve">- </w:t>
      </w:r>
      <w:r w:rsidRPr="004B146A">
        <w:rPr>
          <w:rStyle w:val="l5def"/>
          <w:b/>
          <w:bCs/>
          <w:sz w:val="22"/>
          <w:szCs w:val="22"/>
        </w:rPr>
        <w:t>(1)</w:t>
      </w:r>
      <w:r w:rsidRPr="004B146A">
        <w:rPr>
          <w:rStyle w:val="l5def"/>
          <w:sz w:val="22"/>
          <w:szCs w:val="22"/>
        </w:rPr>
        <w:t xml:space="preserv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w:t>
      </w:r>
      <w:proofErr w:type="spellStart"/>
      <w:r w:rsidRPr="004B146A">
        <w:rPr>
          <w:rStyle w:val="l5def"/>
          <w:sz w:val="22"/>
          <w:szCs w:val="22"/>
        </w:rPr>
        <w:t>efectuează</w:t>
      </w:r>
      <w:proofErr w:type="spellEnd"/>
      <w:r w:rsidRPr="004B146A">
        <w:rPr>
          <w:rStyle w:val="l5def"/>
          <w:sz w:val="22"/>
          <w:szCs w:val="22"/>
        </w:rPr>
        <w:t xml:space="preserve"> </w:t>
      </w:r>
      <w:proofErr w:type="spellStart"/>
      <w:r w:rsidRPr="004B146A">
        <w:rPr>
          <w:rStyle w:val="l5def"/>
          <w:sz w:val="22"/>
          <w:szCs w:val="22"/>
        </w:rPr>
        <w:t>plăţi</w:t>
      </w:r>
      <w:proofErr w:type="spellEnd"/>
      <w:r w:rsidRPr="004B146A">
        <w:rPr>
          <w:rStyle w:val="l5def"/>
          <w:sz w:val="22"/>
          <w:szCs w:val="22"/>
        </w:rPr>
        <w:t xml:space="preserve"> </w:t>
      </w:r>
      <w:proofErr w:type="spellStart"/>
      <w:r w:rsidRPr="004B146A">
        <w:rPr>
          <w:rStyle w:val="l5def"/>
          <w:sz w:val="22"/>
          <w:szCs w:val="22"/>
        </w:rPr>
        <w:t>corespunzătoare</w:t>
      </w:r>
      <w:proofErr w:type="spellEnd"/>
      <w:r w:rsidRPr="004B146A">
        <w:rPr>
          <w:rStyle w:val="l5def"/>
          <w:sz w:val="22"/>
          <w:szCs w:val="22"/>
        </w:rPr>
        <w:t xml:space="preserve"> </w:t>
      </w:r>
      <w:proofErr w:type="spellStart"/>
      <w:r w:rsidRPr="004B146A">
        <w:rPr>
          <w:rStyle w:val="l5def"/>
          <w:sz w:val="22"/>
          <w:szCs w:val="22"/>
        </w:rPr>
        <w:t>părţii</w:t>
      </w:r>
      <w:proofErr w:type="spellEnd"/>
      <w:r w:rsidRPr="004B146A">
        <w:rPr>
          <w:rStyle w:val="l5def"/>
          <w:sz w:val="22"/>
          <w:szCs w:val="22"/>
        </w:rPr>
        <w:t>/</w:t>
      </w:r>
      <w:proofErr w:type="spellStart"/>
      <w:r w:rsidRPr="004B146A">
        <w:rPr>
          <w:rStyle w:val="l5def"/>
          <w:sz w:val="22"/>
          <w:szCs w:val="22"/>
        </w:rPr>
        <w:t>părţilor</w:t>
      </w:r>
      <w:proofErr w:type="spellEnd"/>
      <w:r w:rsidRPr="004B146A">
        <w:rPr>
          <w:rStyle w:val="l5def"/>
          <w:sz w:val="22"/>
          <w:szCs w:val="22"/>
        </w:rPr>
        <w:t xml:space="preserve"> din contract </w:t>
      </w:r>
      <w:proofErr w:type="spellStart"/>
      <w:r w:rsidRPr="004B146A">
        <w:rPr>
          <w:rStyle w:val="l5def"/>
          <w:sz w:val="22"/>
          <w:szCs w:val="22"/>
        </w:rPr>
        <w:t>îndeplinite</w:t>
      </w:r>
      <w:proofErr w:type="spellEnd"/>
      <w:r w:rsidRPr="004B146A">
        <w:rPr>
          <w:rStyle w:val="l5def"/>
          <w:sz w:val="22"/>
          <w:szCs w:val="22"/>
        </w:rPr>
        <w:t xml:space="preserve"> de </w:t>
      </w:r>
      <w:proofErr w:type="spellStart"/>
      <w:r w:rsidRPr="004B146A">
        <w:rPr>
          <w:rStyle w:val="l5def"/>
          <w:sz w:val="22"/>
          <w:szCs w:val="22"/>
        </w:rPr>
        <w:t>către</w:t>
      </w:r>
      <w:proofErr w:type="spellEnd"/>
      <w:r w:rsidRPr="004B146A">
        <w:rPr>
          <w:rStyle w:val="l5def"/>
          <w:sz w:val="22"/>
          <w:szCs w:val="22"/>
        </w:rPr>
        <w:t xml:space="preserve"> </w:t>
      </w:r>
      <w:proofErr w:type="spellStart"/>
      <w:r w:rsidRPr="004B146A">
        <w:rPr>
          <w:rStyle w:val="l5def"/>
          <w:sz w:val="22"/>
          <w:szCs w:val="22"/>
        </w:rPr>
        <w:t>subcontractanţii</w:t>
      </w:r>
      <w:proofErr w:type="spellEnd"/>
      <w:r w:rsidRPr="004B146A">
        <w:rPr>
          <w:rStyle w:val="l5def"/>
          <w:sz w:val="22"/>
          <w:szCs w:val="22"/>
        </w:rPr>
        <w:t xml:space="preserve"> </w:t>
      </w:r>
      <w:proofErr w:type="spellStart"/>
      <w:r w:rsidRPr="004B146A">
        <w:rPr>
          <w:rStyle w:val="l5def"/>
          <w:sz w:val="22"/>
          <w:szCs w:val="22"/>
        </w:rPr>
        <w:t>propuşi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ofertă</w:t>
      </w:r>
      <w:proofErr w:type="spellEnd"/>
      <w:r w:rsidRPr="004B146A">
        <w:rPr>
          <w:rStyle w:val="l5def"/>
          <w:sz w:val="22"/>
          <w:szCs w:val="22"/>
        </w:rPr>
        <w:t xml:space="preserve">, </w:t>
      </w:r>
      <w:proofErr w:type="spellStart"/>
      <w:r w:rsidRPr="004B146A">
        <w:rPr>
          <w:rStyle w:val="l5def"/>
          <w:sz w:val="22"/>
          <w:szCs w:val="22"/>
        </w:rPr>
        <w:t>dacă</w:t>
      </w:r>
      <w:proofErr w:type="spellEnd"/>
      <w:r w:rsidRPr="004B146A">
        <w:rPr>
          <w:rStyle w:val="l5def"/>
          <w:sz w:val="22"/>
          <w:szCs w:val="22"/>
        </w:rPr>
        <w:t xml:space="preserve"> </w:t>
      </w:r>
      <w:proofErr w:type="spellStart"/>
      <w:r w:rsidRPr="004B146A">
        <w:rPr>
          <w:rStyle w:val="l5def"/>
          <w:sz w:val="22"/>
          <w:szCs w:val="22"/>
        </w:rPr>
        <w:t>aceştia</w:t>
      </w:r>
      <w:proofErr w:type="spellEnd"/>
      <w:r w:rsidRPr="004B146A">
        <w:rPr>
          <w:rStyle w:val="l5def"/>
          <w:sz w:val="22"/>
          <w:szCs w:val="22"/>
        </w:rPr>
        <w:t xml:space="preserve"> </w:t>
      </w:r>
      <w:proofErr w:type="spellStart"/>
      <w:r w:rsidRPr="004B146A">
        <w:rPr>
          <w:rStyle w:val="l5def"/>
          <w:sz w:val="22"/>
          <w:szCs w:val="22"/>
        </w:rPr>
        <w:t>solicită</w:t>
      </w:r>
      <w:proofErr w:type="spellEnd"/>
      <w:r w:rsidRPr="004B146A">
        <w:rPr>
          <w:rStyle w:val="l5def"/>
          <w:sz w:val="22"/>
          <w:szCs w:val="22"/>
        </w:rPr>
        <w:t xml:space="preserve">, </w:t>
      </w:r>
      <w:proofErr w:type="spellStart"/>
      <w:r w:rsidRPr="004B146A">
        <w:rPr>
          <w:rStyle w:val="l5def"/>
          <w:sz w:val="22"/>
          <w:szCs w:val="22"/>
        </w:rPr>
        <w:t>pentru</w:t>
      </w:r>
      <w:proofErr w:type="spellEnd"/>
      <w:r w:rsidRPr="004B146A">
        <w:rPr>
          <w:rStyle w:val="l5def"/>
          <w:sz w:val="22"/>
          <w:szCs w:val="22"/>
        </w:rPr>
        <w:t xml:space="preserve"> </w:t>
      </w:r>
      <w:proofErr w:type="spellStart"/>
      <w:r w:rsidRPr="004B146A">
        <w:rPr>
          <w:rStyle w:val="l5def"/>
          <w:sz w:val="22"/>
          <w:szCs w:val="22"/>
        </w:rPr>
        <w:t>servicii</w:t>
      </w:r>
      <w:proofErr w:type="spellEnd"/>
      <w:r w:rsidRPr="004B146A">
        <w:rPr>
          <w:rStyle w:val="l5def"/>
          <w:sz w:val="22"/>
          <w:szCs w:val="22"/>
        </w:rPr>
        <w:t xml:space="preserve">, </w:t>
      </w:r>
      <w:proofErr w:type="spellStart"/>
      <w:r w:rsidRPr="004B146A">
        <w:rPr>
          <w:rStyle w:val="l5def"/>
          <w:sz w:val="22"/>
          <w:szCs w:val="22"/>
        </w:rPr>
        <w:t>produse</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w:t>
      </w:r>
      <w:proofErr w:type="spellStart"/>
      <w:r w:rsidRPr="004B146A">
        <w:rPr>
          <w:rStyle w:val="l5def"/>
          <w:sz w:val="22"/>
          <w:szCs w:val="22"/>
        </w:rPr>
        <w:t>lucrări</w:t>
      </w:r>
      <w:proofErr w:type="spellEnd"/>
      <w:r w:rsidRPr="004B146A">
        <w:rPr>
          <w:rStyle w:val="l5def"/>
          <w:sz w:val="22"/>
          <w:szCs w:val="22"/>
        </w:rPr>
        <w:t xml:space="preserve"> </w:t>
      </w:r>
      <w:proofErr w:type="spellStart"/>
      <w:r w:rsidRPr="004B146A">
        <w:rPr>
          <w:rStyle w:val="l5def"/>
          <w:sz w:val="22"/>
          <w:szCs w:val="22"/>
        </w:rPr>
        <w:t>prestate</w:t>
      </w:r>
      <w:proofErr w:type="spellEnd"/>
      <w:r w:rsidRPr="004B146A">
        <w:rPr>
          <w:rStyle w:val="l5def"/>
          <w:sz w:val="22"/>
          <w:szCs w:val="22"/>
        </w:rPr>
        <w:t xml:space="preserve"> </w:t>
      </w:r>
      <w:proofErr w:type="spellStart"/>
      <w:r w:rsidRPr="004B146A">
        <w:rPr>
          <w:rStyle w:val="l5def"/>
          <w:sz w:val="22"/>
          <w:szCs w:val="22"/>
        </w:rPr>
        <w:t>contractantului</w:t>
      </w:r>
      <w:proofErr w:type="spellEnd"/>
      <w:r w:rsidRPr="004B146A">
        <w:rPr>
          <w:rStyle w:val="l5def"/>
          <w:sz w:val="22"/>
          <w:szCs w:val="22"/>
        </w:rPr>
        <w:t xml:space="preserve"> </w:t>
      </w:r>
      <w:proofErr w:type="spellStart"/>
      <w:r w:rsidRPr="004B146A">
        <w:rPr>
          <w:rStyle w:val="l5def"/>
          <w:sz w:val="22"/>
          <w:szCs w:val="22"/>
        </w:rPr>
        <w:t>potrivit</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w:t>
      </w:r>
      <w:proofErr w:type="spellStart"/>
      <w:r w:rsidRPr="004B146A">
        <w:rPr>
          <w:rStyle w:val="l5def"/>
          <w:sz w:val="22"/>
          <w:szCs w:val="22"/>
        </w:rPr>
        <w:t>dintre</w:t>
      </w:r>
      <w:proofErr w:type="spellEnd"/>
      <w:r w:rsidRPr="004B146A">
        <w:rPr>
          <w:rStyle w:val="l5def"/>
          <w:sz w:val="22"/>
          <w:szCs w:val="22"/>
        </w:rPr>
        <w:t xml:space="preserve"> </w:t>
      </w:r>
      <w:proofErr w:type="spellStart"/>
      <w:r w:rsidRPr="004B146A">
        <w:rPr>
          <w:rStyle w:val="l5def"/>
          <w:sz w:val="22"/>
          <w:szCs w:val="22"/>
        </w:rPr>
        <w:t>contractant</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subcontractant</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conformitate</w:t>
      </w:r>
      <w:proofErr w:type="spellEnd"/>
      <w:r w:rsidRPr="004B146A">
        <w:rPr>
          <w:rStyle w:val="l5def"/>
          <w:sz w:val="22"/>
          <w:szCs w:val="22"/>
        </w:rPr>
        <w:t xml:space="preserve"> cu </w:t>
      </w:r>
      <w:proofErr w:type="spellStart"/>
      <w:r w:rsidRPr="004B146A">
        <w:rPr>
          <w:rStyle w:val="l5def"/>
          <w:sz w:val="22"/>
          <w:szCs w:val="22"/>
        </w:rPr>
        <w:t>dispoziţiile</w:t>
      </w:r>
      <w:proofErr w:type="spellEnd"/>
      <w:r w:rsidRPr="004B146A">
        <w:rPr>
          <w:rStyle w:val="l5def"/>
          <w:sz w:val="22"/>
          <w:szCs w:val="22"/>
        </w:rPr>
        <w:t xml:space="preserve"> </w:t>
      </w:r>
      <w:proofErr w:type="spellStart"/>
      <w:r w:rsidRPr="004B146A">
        <w:rPr>
          <w:rStyle w:val="l5def"/>
          <w:sz w:val="22"/>
          <w:szCs w:val="22"/>
        </w:rPr>
        <w:t>legale</w:t>
      </w:r>
      <w:proofErr w:type="spellEnd"/>
      <w:r w:rsidRPr="004B146A">
        <w:rPr>
          <w:rStyle w:val="l5def"/>
          <w:sz w:val="22"/>
          <w:szCs w:val="22"/>
        </w:rPr>
        <w:t xml:space="preserve"> </w:t>
      </w:r>
      <w:proofErr w:type="spellStart"/>
      <w:r w:rsidRPr="004B146A">
        <w:rPr>
          <w:rStyle w:val="l5def"/>
          <w:sz w:val="22"/>
          <w:szCs w:val="22"/>
        </w:rPr>
        <w:t>aplicabile</w:t>
      </w:r>
      <w:proofErr w:type="spellEnd"/>
      <w:r w:rsidRPr="004B146A">
        <w:rPr>
          <w:rStyle w:val="l5def"/>
          <w:sz w:val="22"/>
          <w:szCs w:val="22"/>
        </w:rPr>
        <w:t xml:space="preserve">, </w:t>
      </w:r>
      <w:proofErr w:type="spellStart"/>
      <w:r w:rsidRPr="004B146A">
        <w:rPr>
          <w:rStyle w:val="l5def"/>
          <w:sz w:val="22"/>
          <w:szCs w:val="22"/>
        </w:rPr>
        <w:t>atunci</w:t>
      </w:r>
      <w:proofErr w:type="spellEnd"/>
      <w:r w:rsidRPr="004B146A">
        <w:rPr>
          <w:rStyle w:val="l5def"/>
          <w:sz w:val="22"/>
          <w:szCs w:val="22"/>
        </w:rPr>
        <w:t xml:space="preserve"> </w:t>
      </w:r>
      <w:proofErr w:type="spellStart"/>
      <w:r w:rsidRPr="004B146A">
        <w:rPr>
          <w:rStyle w:val="l5def"/>
          <w:sz w:val="22"/>
          <w:szCs w:val="22"/>
        </w:rPr>
        <w:t>când</w:t>
      </w:r>
      <w:proofErr w:type="spellEnd"/>
      <w:r w:rsidRPr="004B146A">
        <w:rPr>
          <w:rStyle w:val="l5def"/>
          <w:sz w:val="22"/>
          <w:szCs w:val="22"/>
        </w:rPr>
        <w:t xml:space="preserve"> </w:t>
      </w:r>
      <w:proofErr w:type="spellStart"/>
      <w:r w:rsidRPr="004B146A">
        <w:rPr>
          <w:rStyle w:val="l5def"/>
          <w:sz w:val="22"/>
          <w:szCs w:val="22"/>
        </w:rPr>
        <w:t>natura</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w:t>
      </w:r>
      <w:proofErr w:type="spellStart"/>
      <w:r w:rsidRPr="004B146A">
        <w:rPr>
          <w:rStyle w:val="l5def"/>
          <w:sz w:val="22"/>
          <w:szCs w:val="22"/>
        </w:rPr>
        <w:t>permite</w:t>
      </w:r>
      <w:proofErr w:type="spellEnd"/>
      <w:r w:rsidRPr="004B146A">
        <w:rPr>
          <w:rStyle w:val="l5def"/>
          <w:sz w:val="22"/>
          <w:szCs w:val="22"/>
        </w:rPr>
        <w:t xml:space="preserve"> </w:t>
      </w:r>
      <w:proofErr w:type="spellStart"/>
      <w:r w:rsidRPr="004B146A">
        <w:rPr>
          <w:rStyle w:val="l5def"/>
          <w:sz w:val="22"/>
          <w:szCs w:val="22"/>
        </w:rPr>
        <w:t>acest</w:t>
      </w:r>
      <w:proofErr w:type="spellEnd"/>
      <w:r w:rsidRPr="004B146A">
        <w:rPr>
          <w:rStyle w:val="l5def"/>
          <w:sz w:val="22"/>
          <w:szCs w:val="22"/>
        </w:rPr>
        <w:t xml:space="preserve"> </w:t>
      </w:r>
      <w:proofErr w:type="spellStart"/>
      <w:r w:rsidRPr="004B146A">
        <w:rPr>
          <w:rStyle w:val="l5def"/>
          <w:sz w:val="22"/>
          <w:szCs w:val="22"/>
        </w:rPr>
        <w:t>lucru</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dacă</w:t>
      </w:r>
      <w:proofErr w:type="spellEnd"/>
      <w:r w:rsidRPr="004B146A">
        <w:rPr>
          <w:rStyle w:val="l5def"/>
          <w:sz w:val="22"/>
          <w:szCs w:val="22"/>
        </w:rPr>
        <w:t xml:space="preserve"> </w:t>
      </w:r>
      <w:proofErr w:type="spellStart"/>
      <w:r w:rsidRPr="004B146A">
        <w:rPr>
          <w:rStyle w:val="l5def"/>
          <w:sz w:val="22"/>
          <w:szCs w:val="22"/>
        </w:rPr>
        <w:t>subcontractanţii</w:t>
      </w:r>
      <w:proofErr w:type="spellEnd"/>
      <w:r w:rsidRPr="004B146A">
        <w:rPr>
          <w:rStyle w:val="l5def"/>
          <w:sz w:val="22"/>
          <w:szCs w:val="22"/>
        </w:rPr>
        <w:t xml:space="preserve"> </w:t>
      </w:r>
      <w:proofErr w:type="spellStart"/>
      <w:r w:rsidRPr="004B146A">
        <w:rPr>
          <w:rStyle w:val="l5def"/>
          <w:sz w:val="22"/>
          <w:szCs w:val="22"/>
        </w:rPr>
        <w:t>propuşi</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-au </w:t>
      </w:r>
      <w:proofErr w:type="spellStart"/>
      <w:r w:rsidRPr="004B146A">
        <w:rPr>
          <w:rStyle w:val="l5def"/>
          <w:sz w:val="22"/>
          <w:szCs w:val="22"/>
        </w:rPr>
        <w:t>exprimat</w:t>
      </w:r>
      <w:proofErr w:type="spellEnd"/>
      <w:r w:rsidRPr="004B146A">
        <w:rPr>
          <w:rStyle w:val="l5def"/>
          <w:sz w:val="22"/>
          <w:szCs w:val="22"/>
        </w:rPr>
        <w:t xml:space="preserve"> </w:t>
      </w:r>
      <w:proofErr w:type="spellStart"/>
      <w:r w:rsidRPr="004B146A">
        <w:rPr>
          <w:rStyle w:val="l5def"/>
          <w:sz w:val="22"/>
          <w:szCs w:val="22"/>
        </w:rPr>
        <w:t>opţiunea</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acest</w:t>
      </w:r>
      <w:proofErr w:type="spellEnd"/>
      <w:r w:rsidRPr="004B146A">
        <w:rPr>
          <w:rStyle w:val="l5def"/>
          <w:sz w:val="22"/>
          <w:szCs w:val="22"/>
        </w:rPr>
        <w:t xml:space="preserve"> </w:t>
      </w:r>
      <w:proofErr w:type="spellStart"/>
      <w:r w:rsidRPr="004B146A">
        <w:rPr>
          <w:rStyle w:val="l5def"/>
          <w:sz w:val="22"/>
          <w:szCs w:val="22"/>
        </w:rPr>
        <w:t>sens.</w:t>
      </w:r>
      <w:proofErr w:type="spellEnd"/>
      <w:r w:rsidRPr="004B146A">
        <w:rPr>
          <w:rStyle w:val="l5def"/>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(2)</w:t>
      </w:r>
      <w:r w:rsidRPr="004B146A">
        <w:rPr>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sensul</w:t>
      </w:r>
      <w:proofErr w:type="spellEnd"/>
      <w:r w:rsidRPr="004B146A">
        <w:rPr>
          <w:rStyle w:val="l5def"/>
          <w:sz w:val="22"/>
          <w:szCs w:val="22"/>
        </w:rPr>
        <w:t xml:space="preserve"> </w:t>
      </w:r>
      <w:proofErr w:type="spellStart"/>
      <w:r w:rsidRPr="004B146A">
        <w:rPr>
          <w:rStyle w:val="l5def"/>
          <w:sz w:val="22"/>
          <w:szCs w:val="22"/>
        </w:rPr>
        <w:t>alin</w:t>
      </w:r>
      <w:proofErr w:type="spellEnd"/>
      <w:r w:rsidRPr="004B146A">
        <w:rPr>
          <w:rStyle w:val="l5def"/>
          <w:sz w:val="22"/>
          <w:szCs w:val="22"/>
        </w:rPr>
        <w:t xml:space="preserve">. (1), </w:t>
      </w:r>
      <w:proofErr w:type="spellStart"/>
      <w:r w:rsidRPr="004B146A">
        <w:rPr>
          <w:rStyle w:val="l5def"/>
          <w:sz w:val="22"/>
          <w:szCs w:val="22"/>
        </w:rPr>
        <w:t>subcontractorii</w:t>
      </w:r>
      <w:proofErr w:type="spellEnd"/>
      <w:r w:rsidRPr="004B146A">
        <w:rPr>
          <w:rStyle w:val="l5def"/>
          <w:sz w:val="22"/>
          <w:szCs w:val="22"/>
        </w:rPr>
        <w:t xml:space="preserve"> </w:t>
      </w:r>
      <w:proofErr w:type="spellStart"/>
      <w:r w:rsidRPr="004B146A">
        <w:rPr>
          <w:rStyle w:val="l5def"/>
          <w:sz w:val="22"/>
          <w:szCs w:val="22"/>
        </w:rPr>
        <w:t>îşi</w:t>
      </w:r>
      <w:proofErr w:type="spellEnd"/>
      <w:r w:rsidRPr="004B146A">
        <w:rPr>
          <w:rStyle w:val="l5def"/>
          <w:sz w:val="22"/>
          <w:szCs w:val="22"/>
        </w:rPr>
        <w:t xml:space="preserve"> </w:t>
      </w:r>
      <w:proofErr w:type="spellStart"/>
      <w:r w:rsidRPr="004B146A">
        <w:rPr>
          <w:rStyle w:val="l5def"/>
          <w:sz w:val="22"/>
          <w:szCs w:val="22"/>
        </w:rPr>
        <w:t>vor</w:t>
      </w:r>
      <w:proofErr w:type="spellEnd"/>
      <w:r w:rsidRPr="004B146A">
        <w:rPr>
          <w:rStyle w:val="l5def"/>
          <w:sz w:val="22"/>
          <w:szCs w:val="22"/>
        </w:rPr>
        <w:t xml:space="preserve"> </w:t>
      </w:r>
      <w:proofErr w:type="spellStart"/>
      <w:r w:rsidRPr="004B146A">
        <w:rPr>
          <w:rStyle w:val="l5def"/>
          <w:sz w:val="22"/>
          <w:szCs w:val="22"/>
        </w:rPr>
        <w:t>exprima</w:t>
      </w:r>
      <w:proofErr w:type="spellEnd"/>
      <w:r w:rsidRPr="004B146A">
        <w:rPr>
          <w:rStyle w:val="l5def"/>
          <w:sz w:val="22"/>
          <w:szCs w:val="22"/>
        </w:rPr>
        <w:t xml:space="preserve"> la </w:t>
      </w:r>
      <w:proofErr w:type="spellStart"/>
      <w:r w:rsidRPr="004B146A">
        <w:rPr>
          <w:rStyle w:val="l5def"/>
          <w:sz w:val="22"/>
          <w:szCs w:val="22"/>
        </w:rPr>
        <w:t>momentul</w:t>
      </w:r>
      <w:proofErr w:type="spellEnd"/>
      <w:r w:rsidRPr="004B146A">
        <w:rPr>
          <w:rStyle w:val="l5def"/>
          <w:sz w:val="22"/>
          <w:szCs w:val="22"/>
        </w:rPr>
        <w:t xml:space="preserve"> </w:t>
      </w:r>
      <w:proofErr w:type="spellStart"/>
      <w:r w:rsidRPr="004B146A">
        <w:rPr>
          <w:rStyle w:val="l5def"/>
          <w:sz w:val="22"/>
          <w:szCs w:val="22"/>
        </w:rPr>
        <w:t>încheierii</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de </w:t>
      </w:r>
      <w:proofErr w:type="spellStart"/>
      <w:r w:rsidRPr="004B146A">
        <w:rPr>
          <w:rStyle w:val="l5def"/>
          <w:sz w:val="22"/>
          <w:szCs w:val="22"/>
        </w:rPr>
        <w:t>achiziţie</w:t>
      </w:r>
      <w:proofErr w:type="spellEnd"/>
      <w:r w:rsidRPr="004B146A">
        <w:rPr>
          <w:rStyle w:val="l5def"/>
          <w:sz w:val="22"/>
          <w:szCs w:val="22"/>
        </w:rPr>
        <w:t xml:space="preserve"> </w:t>
      </w:r>
      <w:proofErr w:type="spellStart"/>
      <w:r w:rsidRPr="004B146A">
        <w:rPr>
          <w:rStyle w:val="l5def"/>
          <w:sz w:val="22"/>
          <w:szCs w:val="22"/>
        </w:rPr>
        <w:t>publică</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la </w:t>
      </w:r>
      <w:proofErr w:type="spellStart"/>
      <w:r w:rsidRPr="004B146A">
        <w:rPr>
          <w:rStyle w:val="l5def"/>
          <w:sz w:val="22"/>
          <w:szCs w:val="22"/>
        </w:rPr>
        <w:t>momentul</w:t>
      </w:r>
      <w:proofErr w:type="spellEnd"/>
      <w:r w:rsidRPr="004B146A">
        <w:rPr>
          <w:rStyle w:val="l5def"/>
          <w:sz w:val="22"/>
          <w:szCs w:val="22"/>
        </w:rPr>
        <w:t xml:space="preserve"> </w:t>
      </w:r>
      <w:proofErr w:type="spellStart"/>
      <w:r w:rsidRPr="004B146A">
        <w:rPr>
          <w:rStyle w:val="l5def"/>
          <w:sz w:val="22"/>
          <w:szCs w:val="22"/>
        </w:rPr>
        <w:t>introducerii</w:t>
      </w:r>
      <w:proofErr w:type="spellEnd"/>
      <w:r w:rsidRPr="004B146A">
        <w:rPr>
          <w:rStyle w:val="l5def"/>
          <w:sz w:val="22"/>
          <w:szCs w:val="22"/>
        </w:rPr>
        <w:t xml:space="preserve"> </w:t>
      </w:r>
      <w:proofErr w:type="spellStart"/>
      <w:r w:rsidRPr="004B146A">
        <w:rPr>
          <w:rStyle w:val="l5def"/>
          <w:sz w:val="22"/>
          <w:szCs w:val="22"/>
        </w:rPr>
        <w:t>acestora</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contractul</w:t>
      </w:r>
      <w:proofErr w:type="spellEnd"/>
      <w:r w:rsidRPr="004B146A">
        <w:rPr>
          <w:rStyle w:val="l5def"/>
          <w:sz w:val="22"/>
          <w:szCs w:val="22"/>
        </w:rPr>
        <w:t xml:space="preserve"> de </w:t>
      </w:r>
      <w:proofErr w:type="spellStart"/>
      <w:r w:rsidRPr="004B146A">
        <w:rPr>
          <w:rStyle w:val="l5def"/>
          <w:sz w:val="22"/>
          <w:szCs w:val="22"/>
        </w:rPr>
        <w:t>achiziţie</w:t>
      </w:r>
      <w:proofErr w:type="spellEnd"/>
      <w:r w:rsidRPr="004B146A">
        <w:rPr>
          <w:rStyle w:val="l5def"/>
          <w:sz w:val="22"/>
          <w:szCs w:val="22"/>
        </w:rPr>
        <w:t xml:space="preserve"> </w:t>
      </w:r>
      <w:proofErr w:type="spellStart"/>
      <w:r w:rsidRPr="004B146A">
        <w:rPr>
          <w:rStyle w:val="l5def"/>
          <w:sz w:val="22"/>
          <w:szCs w:val="22"/>
        </w:rPr>
        <w:t>publică</w:t>
      </w:r>
      <w:proofErr w:type="spellEnd"/>
      <w:r w:rsidRPr="004B146A">
        <w:rPr>
          <w:rStyle w:val="l5def"/>
          <w:sz w:val="22"/>
          <w:szCs w:val="22"/>
        </w:rPr>
        <w:t xml:space="preserve">, </w:t>
      </w:r>
      <w:proofErr w:type="spellStart"/>
      <w:r w:rsidRPr="004B146A">
        <w:rPr>
          <w:rStyle w:val="l5def"/>
          <w:sz w:val="22"/>
          <w:szCs w:val="22"/>
        </w:rPr>
        <w:t>după</w:t>
      </w:r>
      <w:proofErr w:type="spellEnd"/>
      <w:r w:rsidRPr="004B146A">
        <w:rPr>
          <w:rStyle w:val="l5def"/>
          <w:sz w:val="22"/>
          <w:szCs w:val="22"/>
        </w:rPr>
        <w:t xml:space="preserve"> </w:t>
      </w:r>
      <w:proofErr w:type="spellStart"/>
      <w:r w:rsidRPr="004B146A">
        <w:rPr>
          <w:rStyle w:val="l5def"/>
          <w:sz w:val="22"/>
          <w:szCs w:val="22"/>
        </w:rPr>
        <w:t>caz</w:t>
      </w:r>
      <w:proofErr w:type="spellEnd"/>
      <w:r w:rsidRPr="004B146A">
        <w:rPr>
          <w:rStyle w:val="l5def"/>
          <w:sz w:val="22"/>
          <w:szCs w:val="22"/>
        </w:rPr>
        <w:t xml:space="preserve">, </w:t>
      </w:r>
      <w:proofErr w:type="spellStart"/>
      <w:r w:rsidRPr="004B146A">
        <w:rPr>
          <w:rStyle w:val="l5def"/>
          <w:sz w:val="22"/>
          <w:szCs w:val="22"/>
        </w:rPr>
        <w:t>opţiunea</w:t>
      </w:r>
      <w:proofErr w:type="spellEnd"/>
      <w:r w:rsidRPr="004B146A">
        <w:rPr>
          <w:rStyle w:val="l5def"/>
          <w:sz w:val="22"/>
          <w:szCs w:val="22"/>
        </w:rPr>
        <w:t xml:space="preserve"> de a fi </w:t>
      </w:r>
      <w:proofErr w:type="spellStart"/>
      <w:r w:rsidRPr="004B146A">
        <w:rPr>
          <w:rStyle w:val="l5def"/>
          <w:sz w:val="22"/>
          <w:szCs w:val="22"/>
        </w:rPr>
        <w:t>plătiţi</w:t>
      </w:r>
      <w:proofErr w:type="spellEnd"/>
      <w:r w:rsidRPr="004B146A">
        <w:rPr>
          <w:rStyle w:val="l5def"/>
          <w:sz w:val="22"/>
          <w:szCs w:val="22"/>
        </w:rPr>
        <w:t xml:space="preserve"> direct de </w:t>
      </w:r>
      <w:proofErr w:type="spellStart"/>
      <w:r w:rsidRPr="004B146A">
        <w:rPr>
          <w:rStyle w:val="l5def"/>
          <w:sz w:val="22"/>
          <w:szCs w:val="22"/>
        </w:rPr>
        <w:t>către</w:t>
      </w:r>
      <w:proofErr w:type="spellEnd"/>
      <w:r w:rsidRPr="004B146A">
        <w:rPr>
          <w:rStyle w:val="l5def"/>
          <w:sz w:val="22"/>
          <w:szCs w:val="22"/>
        </w:rPr>
        <w:t xml:space="preserv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w:t>
      </w:r>
      <w:proofErr w:type="spellStart"/>
      <w:r w:rsidRPr="004B146A">
        <w:rPr>
          <w:rStyle w:val="l5def"/>
          <w:sz w:val="22"/>
          <w:szCs w:val="22"/>
        </w:rPr>
        <w:t>efectuează</w:t>
      </w:r>
      <w:proofErr w:type="spellEnd"/>
      <w:r w:rsidRPr="004B146A">
        <w:rPr>
          <w:rStyle w:val="l5def"/>
          <w:sz w:val="22"/>
          <w:szCs w:val="22"/>
        </w:rPr>
        <w:t xml:space="preserve"> </w:t>
      </w:r>
      <w:proofErr w:type="spellStart"/>
      <w:r w:rsidRPr="004B146A">
        <w:rPr>
          <w:rStyle w:val="l5def"/>
          <w:sz w:val="22"/>
          <w:szCs w:val="22"/>
        </w:rPr>
        <w:t>plăţile</w:t>
      </w:r>
      <w:proofErr w:type="spellEnd"/>
      <w:r w:rsidRPr="004B146A">
        <w:rPr>
          <w:rStyle w:val="l5def"/>
          <w:sz w:val="22"/>
          <w:szCs w:val="22"/>
        </w:rPr>
        <w:t xml:space="preserve"> </w:t>
      </w:r>
      <w:proofErr w:type="spellStart"/>
      <w:r w:rsidRPr="004B146A">
        <w:rPr>
          <w:rStyle w:val="l5def"/>
          <w:sz w:val="22"/>
          <w:szCs w:val="22"/>
        </w:rPr>
        <w:t>directe</w:t>
      </w:r>
      <w:proofErr w:type="spellEnd"/>
      <w:r w:rsidRPr="004B146A">
        <w:rPr>
          <w:rStyle w:val="l5def"/>
          <w:sz w:val="22"/>
          <w:szCs w:val="22"/>
        </w:rPr>
        <w:t xml:space="preserve"> </w:t>
      </w:r>
      <w:proofErr w:type="spellStart"/>
      <w:r w:rsidRPr="004B146A">
        <w:rPr>
          <w:rStyle w:val="l5def"/>
          <w:sz w:val="22"/>
          <w:szCs w:val="22"/>
        </w:rPr>
        <w:t>către</w:t>
      </w:r>
      <w:proofErr w:type="spellEnd"/>
      <w:r w:rsidRPr="004B146A">
        <w:rPr>
          <w:rStyle w:val="l5def"/>
          <w:sz w:val="22"/>
          <w:szCs w:val="22"/>
        </w:rPr>
        <w:t xml:space="preserve"> </w:t>
      </w:r>
      <w:proofErr w:type="spellStart"/>
      <w:r w:rsidRPr="004B146A">
        <w:rPr>
          <w:rStyle w:val="l5def"/>
          <w:sz w:val="22"/>
          <w:szCs w:val="22"/>
        </w:rPr>
        <w:t>subcontractanţii</w:t>
      </w:r>
      <w:proofErr w:type="spellEnd"/>
      <w:r w:rsidRPr="004B146A">
        <w:rPr>
          <w:rStyle w:val="l5def"/>
          <w:sz w:val="22"/>
          <w:szCs w:val="22"/>
        </w:rPr>
        <w:t xml:space="preserve"> </w:t>
      </w:r>
      <w:proofErr w:type="spellStart"/>
      <w:r w:rsidRPr="004B146A">
        <w:rPr>
          <w:rStyle w:val="l5def"/>
          <w:sz w:val="22"/>
          <w:szCs w:val="22"/>
        </w:rPr>
        <w:t>agreaţi</w:t>
      </w:r>
      <w:proofErr w:type="spellEnd"/>
      <w:r w:rsidRPr="004B146A">
        <w:rPr>
          <w:rStyle w:val="l5def"/>
          <w:sz w:val="22"/>
          <w:szCs w:val="22"/>
        </w:rPr>
        <w:t xml:space="preserve"> </w:t>
      </w:r>
      <w:proofErr w:type="spellStart"/>
      <w:r w:rsidRPr="004B146A">
        <w:rPr>
          <w:rStyle w:val="l5def"/>
          <w:sz w:val="22"/>
          <w:szCs w:val="22"/>
        </w:rPr>
        <w:t>doar</w:t>
      </w:r>
      <w:proofErr w:type="spellEnd"/>
      <w:r w:rsidRPr="004B146A">
        <w:rPr>
          <w:rStyle w:val="l5def"/>
          <w:sz w:val="22"/>
          <w:szCs w:val="22"/>
        </w:rPr>
        <w:t xml:space="preserve"> </w:t>
      </w:r>
      <w:proofErr w:type="spellStart"/>
      <w:r w:rsidRPr="004B146A">
        <w:rPr>
          <w:rStyle w:val="l5def"/>
          <w:sz w:val="22"/>
          <w:szCs w:val="22"/>
        </w:rPr>
        <w:t>atunci</w:t>
      </w:r>
      <w:proofErr w:type="spellEnd"/>
      <w:r w:rsidRPr="004B146A">
        <w:rPr>
          <w:rStyle w:val="l5def"/>
          <w:sz w:val="22"/>
          <w:szCs w:val="22"/>
        </w:rPr>
        <w:t xml:space="preserve"> </w:t>
      </w:r>
      <w:proofErr w:type="spellStart"/>
      <w:r w:rsidRPr="004B146A">
        <w:rPr>
          <w:rStyle w:val="l5def"/>
          <w:sz w:val="22"/>
          <w:szCs w:val="22"/>
        </w:rPr>
        <w:t>când</w:t>
      </w:r>
      <w:proofErr w:type="spellEnd"/>
      <w:r w:rsidRPr="004B146A">
        <w:rPr>
          <w:rStyle w:val="l5def"/>
          <w:sz w:val="22"/>
          <w:szCs w:val="22"/>
        </w:rPr>
        <w:t xml:space="preserve"> </w:t>
      </w:r>
      <w:proofErr w:type="spellStart"/>
      <w:r w:rsidRPr="004B146A">
        <w:rPr>
          <w:rStyle w:val="l5def"/>
          <w:sz w:val="22"/>
          <w:szCs w:val="22"/>
        </w:rPr>
        <w:t>prestaţia</w:t>
      </w:r>
      <w:proofErr w:type="spellEnd"/>
      <w:r w:rsidRPr="004B146A">
        <w:rPr>
          <w:rStyle w:val="l5def"/>
          <w:sz w:val="22"/>
          <w:szCs w:val="22"/>
        </w:rPr>
        <w:t xml:space="preserve"> </w:t>
      </w:r>
      <w:proofErr w:type="spellStart"/>
      <w:r w:rsidRPr="004B146A">
        <w:rPr>
          <w:rStyle w:val="l5def"/>
          <w:sz w:val="22"/>
          <w:szCs w:val="22"/>
        </w:rPr>
        <w:t>acestora</w:t>
      </w:r>
      <w:proofErr w:type="spellEnd"/>
      <w:r w:rsidRPr="004B146A">
        <w:rPr>
          <w:rStyle w:val="l5def"/>
          <w:sz w:val="22"/>
          <w:szCs w:val="22"/>
        </w:rPr>
        <w:t xml:space="preserve"> </w:t>
      </w:r>
      <w:proofErr w:type="spellStart"/>
      <w:r w:rsidRPr="004B146A">
        <w:rPr>
          <w:rStyle w:val="l5def"/>
          <w:sz w:val="22"/>
          <w:szCs w:val="22"/>
        </w:rPr>
        <w:t>este</w:t>
      </w:r>
      <w:proofErr w:type="spellEnd"/>
      <w:r w:rsidRPr="004B146A">
        <w:rPr>
          <w:rStyle w:val="l5def"/>
          <w:sz w:val="22"/>
          <w:szCs w:val="22"/>
        </w:rPr>
        <w:t xml:space="preserve"> </w:t>
      </w:r>
      <w:proofErr w:type="spellStart"/>
      <w:r w:rsidRPr="004B146A">
        <w:rPr>
          <w:rStyle w:val="l5def"/>
          <w:sz w:val="22"/>
          <w:szCs w:val="22"/>
        </w:rPr>
        <w:t>confirmată</w:t>
      </w:r>
      <w:proofErr w:type="spellEnd"/>
      <w:r w:rsidRPr="004B146A">
        <w:rPr>
          <w:rStyle w:val="l5def"/>
          <w:sz w:val="22"/>
          <w:szCs w:val="22"/>
        </w:rPr>
        <w:t xml:space="preserve"> </w:t>
      </w:r>
      <w:proofErr w:type="spellStart"/>
      <w:r w:rsidRPr="004B146A">
        <w:rPr>
          <w:rStyle w:val="l5def"/>
          <w:sz w:val="22"/>
          <w:szCs w:val="22"/>
        </w:rPr>
        <w:t>prin</w:t>
      </w:r>
      <w:proofErr w:type="spellEnd"/>
      <w:r w:rsidRPr="004B146A">
        <w:rPr>
          <w:rStyle w:val="l5def"/>
          <w:sz w:val="22"/>
          <w:szCs w:val="22"/>
        </w:rPr>
        <w:t xml:space="preserve"> </w:t>
      </w:r>
      <w:proofErr w:type="spellStart"/>
      <w:r w:rsidRPr="004B146A">
        <w:rPr>
          <w:rStyle w:val="l5def"/>
          <w:sz w:val="22"/>
          <w:szCs w:val="22"/>
        </w:rPr>
        <w:t>documente</w:t>
      </w:r>
      <w:proofErr w:type="spellEnd"/>
      <w:r w:rsidRPr="004B146A">
        <w:rPr>
          <w:rStyle w:val="l5def"/>
          <w:sz w:val="22"/>
          <w:szCs w:val="22"/>
        </w:rPr>
        <w:t xml:space="preserve"> </w:t>
      </w:r>
      <w:proofErr w:type="spellStart"/>
      <w:r w:rsidRPr="004B146A">
        <w:rPr>
          <w:rStyle w:val="l5def"/>
          <w:sz w:val="22"/>
          <w:szCs w:val="22"/>
        </w:rPr>
        <w:t>agreate</w:t>
      </w:r>
      <w:proofErr w:type="spellEnd"/>
      <w:r w:rsidRPr="004B146A">
        <w:rPr>
          <w:rStyle w:val="l5def"/>
          <w:sz w:val="22"/>
          <w:szCs w:val="22"/>
        </w:rPr>
        <w:t xml:space="preserve"> de </w:t>
      </w:r>
      <w:proofErr w:type="spellStart"/>
      <w:r w:rsidRPr="004B146A">
        <w:rPr>
          <w:rStyle w:val="l5def"/>
          <w:sz w:val="22"/>
          <w:szCs w:val="22"/>
        </w:rPr>
        <w:t>toate</w:t>
      </w:r>
      <w:proofErr w:type="spellEnd"/>
      <w:r w:rsidRPr="004B146A">
        <w:rPr>
          <w:rStyle w:val="l5def"/>
          <w:sz w:val="22"/>
          <w:szCs w:val="22"/>
        </w:rPr>
        <w:t xml:space="preserve"> </w:t>
      </w:r>
      <w:proofErr w:type="spellStart"/>
      <w:r w:rsidRPr="004B146A">
        <w:rPr>
          <w:rStyle w:val="l5def"/>
          <w:sz w:val="22"/>
          <w:szCs w:val="22"/>
        </w:rPr>
        <w:t>cele</w:t>
      </w:r>
      <w:proofErr w:type="spellEnd"/>
      <w:r w:rsidRPr="004B146A">
        <w:rPr>
          <w:rStyle w:val="l5def"/>
          <w:sz w:val="22"/>
          <w:szCs w:val="22"/>
        </w:rPr>
        <w:t xml:space="preserve"> 3 </w:t>
      </w:r>
      <w:proofErr w:type="spellStart"/>
      <w:r w:rsidRPr="004B146A">
        <w:rPr>
          <w:rStyle w:val="l5def"/>
          <w:sz w:val="22"/>
          <w:szCs w:val="22"/>
        </w:rPr>
        <w:t>părţi</w:t>
      </w:r>
      <w:proofErr w:type="spellEnd"/>
      <w:r w:rsidRPr="004B146A">
        <w:rPr>
          <w:rStyle w:val="l5def"/>
          <w:sz w:val="22"/>
          <w:szCs w:val="22"/>
        </w:rPr>
        <w:t xml:space="preserve">, </w:t>
      </w:r>
      <w:proofErr w:type="spellStart"/>
      <w:r w:rsidRPr="004B146A">
        <w:rPr>
          <w:rStyle w:val="l5def"/>
          <w:sz w:val="22"/>
          <w:szCs w:val="22"/>
        </w:rPr>
        <w:t>respectiv</w:t>
      </w:r>
      <w:proofErr w:type="spellEnd"/>
      <w:r w:rsidRPr="004B146A">
        <w:rPr>
          <w:rStyle w:val="l5def"/>
          <w:sz w:val="22"/>
          <w:szCs w:val="22"/>
        </w:rPr>
        <w:t xml:space="preserv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w:t>
      </w:r>
      <w:proofErr w:type="spellStart"/>
      <w:r w:rsidRPr="004B146A">
        <w:rPr>
          <w:rStyle w:val="l5def"/>
          <w:sz w:val="22"/>
          <w:szCs w:val="22"/>
        </w:rPr>
        <w:t>contractant</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subcontractant</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de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subcontractant</w:t>
      </w:r>
      <w:proofErr w:type="spellEnd"/>
      <w:r w:rsidRPr="004B146A">
        <w:rPr>
          <w:rStyle w:val="l5def"/>
          <w:sz w:val="22"/>
          <w:szCs w:val="22"/>
        </w:rPr>
        <w:t xml:space="preserve"> </w:t>
      </w:r>
      <w:proofErr w:type="spellStart"/>
      <w:r w:rsidRPr="004B146A">
        <w:rPr>
          <w:rStyle w:val="l5def"/>
          <w:sz w:val="22"/>
          <w:szCs w:val="22"/>
        </w:rPr>
        <w:t>atunci</w:t>
      </w:r>
      <w:proofErr w:type="spellEnd"/>
      <w:r w:rsidRPr="004B146A">
        <w:rPr>
          <w:rStyle w:val="l5def"/>
          <w:sz w:val="22"/>
          <w:szCs w:val="22"/>
        </w:rPr>
        <w:t xml:space="preserve"> </w:t>
      </w:r>
      <w:proofErr w:type="spellStart"/>
      <w:r w:rsidRPr="004B146A">
        <w:rPr>
          <w:rStyle w:val="l5def"/>
          <w:sz w:val="22"/>
          <w:szCs w:val="22"/>
        </w:rPr>
        <w:t>când</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mod </w:t>
      </w:r>
      <w:proofErr w:type="spellStart"/>
      <w:r w:rsidRPr="004B146A">
        <w:rPr>
          <w:rStyle w:val="l5def"/>
          <w:sz w:val="22"/>
          <w:szCs w:val="22"/>
        </w:rPr>
        <w:t>nejustificat</w:t>
      </w:r>
      <w:proofErr w:type="spellEnd"/>
      <w:r w:rsidRPr="004B146A">
        <w:rPr>
          <w:rStyle w:val="l5def"/>
          <w:sz w:val="22"/>
          <w:szCs w:val="22"/>
        </w:rPr>
        <w:t xml:space="preserve">, </w:t>
      </w:r>
      <w:proofErr w:type="spellStart"/>
      <w:r w:rsidRPr="004B146A">
        <w:rPr>
          <w:rStyle w:val="l5def"/>
          <w:sz w:val="22"/>
          <w:szCs w:val="22"/>
        </w:rPr>
        <w:t>contractantul</w:t>
      </w:r>
      <w:proofErr w:type="spellEnd"/>
      <w:r w:rsidRPr="004B146A">
        <w:rPr>
          <w:rStyle w:val="l5def"/>
          <w:sz w:val="22"/>
          <w:szCs w:val="22"/>
        </w:rPr>
        <w:t xml:space="preserve"> </w:t>
      </w:r>
      <w:proofErr w:type="spellStart"/>
      <w:r w:rsidRPr="004B146A">
        <w:rPr>
          <w:rStyle w:val="l5def"/>
          <w:sz w:val="22"/>
          <w:szCs w:val="22"/>
        </w:rPr>
        <w:t>blochează</w:t>
      </w:r>
      <w:proofErr w:type="spellEnd"/>
      <w:r w:rsidRPr="004B146A">
        <w:rPr>
          <w:rStyle w:val="l5def"/>
          <w:sz w:val="22"/>
          <w:szCs w:val="22"/>
        </w:rPr>
        <w:t xml:space="preserve"> </w:t>
      </w:r>
      <w:proofErr w:type="spellStart"/>
      <w:r w:rsidRPr="004B146A">
        <w:rPr>
          <w:rStyle w:val="l5def"/>
          <w:sz w:val="22"/>
          <w:szCs w:val="22"/>
        </w:rPr>
        <w:t>confirmarea</w:t>
      </w:r>
      <w:proofErr w:type="spellEnd"/>
      <w:r w:rsidRPr="004B146A">
        <w:rPr>
          <w:rStyle w:val="l5def"/>
          <w:sz w:val="22"/>
          <w:szCs w:val="22"/>
        </w:rPr>
        <w:t xml:space="preserve"> </w:t>
      </w:r>
      <w:proofErr w:type="spellStart"/>
      <w:r w:rsidRPr="004B146A">
        <w:rPr>
          <w:rStyle w:val="l5def"/>
          <w:sz w:val="22"/>
          <w:szCs w:val="22"/>
        </w:rPr>
        <w:t>executării</w:t>
      </w:r>
      <w:proofErr w:type="spellEnd"/>
      <w:r w:rsidRPr="004B146A">
        <w:rPr>
          <w:rStyle w:val="l5def"/>
          <w:sz w:val="22"/>
          <w:szCs w:val="22"/>
        </w:rPr>
        <w:t xml:space="preserve"> </w:t>
      </w:r>
      <w:proofErr w:type="spellStart"/>
      <w:r w:rsidRPr="004B146A">
        <w:rPr>
          <w:rStyle w:val="l5def"/>
          <w:sz w:val="22"/>
          <w:szCs w:val="22"/>
        </w:rPr>
        <w:t>obligaţiilor</w:t>
      </w:r>
      <w:proofErr w:type="spellEnd"/>
      <w:r w:rsidRPr="004B146A">
        <w:rPr>
          <w:rStyle w:val="l5def"/>
          <w:sz w:val="22"/>
          <w:szCs w:val="22"/>
        </w:rPr>
        <w:t xml:space="preserve"> </w:t>
      </w:r>
      <w:proofErr w:type="spellStart"/>
      <w:r w:rsidRPr="004B146A">
        <w:rPr>
          <w:rStyle w:val="l5def"/>
          <w:sz w:val="22"/>
          <w:szCs w:val="22"/>
        </w:rPr>
        <w:t>asumate</w:t>
      </w:r>
      <w:proofErr w:type="spellEnd"/>
      <w:r w:rsidRPr="004B146A">
        <w:rPr>
          <w:rStyle w:val="l5def"/>
          <w:sz w:val="22"/>
          <w:szCs w:val="22"/>
        </w:rPr>
        <w:t xml:space="preserve"> de </w:t>
      </w:r>
      <w:proofErr w:type="spellStart"/>
      <w:r w:rsidRPr="004B146A">
        <w:rPr>
          <w:rStyle w:val="l5def"/>
          <w:sz w:val="22"/>
          <w:szCs w:val="22"/>
        </w:rPr>
        <w:t>subcontractant</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lastRenderedPageBreak/>
        <w:t>   </w:t>
      </w:r>
      <w:r w:rsidRPr="004B146A">
        <w:rPr>
          <w:b/>
          <w:bCs/>
          <w:sz w:val="22"/>
          <w:szCs w:val="22"/>
        </w:rPr>
        <w:t>(3)</w:t>
      </w:r>
      <w:r w:rsidRPr="004B146A">
        <w:rPr>
          <w:sz w:val="22"/>
          <w:szCs w:val="22"/>
        </w:rPr>
        <w:t xml:space="preserve"> </w:t>
      </w:r>
      <w:proofErr w:type="spellStart"/>
      <w:r w:rsidRPr="004B146A">
        <w:rPr>
          <w:rStyle w:val="l5def"/>
          <w:sz w:val="22"/>
          <w:szCs w:val="22"/>
        </w:rPr>
        <w:t>Atunci</w:t>
      </w:r>
      <w:proofErr w:type="spellEnd"/>
      <w:r w:rsidRPr="004B146A">
        <w:rPr>
          <w:rStyle w:val="l5def"/>
          <w:sz w:val="22"/>
          <w:szCs w:val="22"/>
        </w:rPr>
        <w:t xml:space="preserve"> </w:t>
      </w:r>
      <w:proofErr w:type="spellStart"/>
      <w:r w:rsidRPr="004B146A">
        <w:rPr>
          <w:rStyle w:val="l5def"/>
          <w:sz w:val="22"/>
          <w:szCs w:val="22"/>
        </w:rPr>
        <w:t>când</w:t>
      </w:r>
      <w:proofErr w:type="spellEnd"/>
      <w:r w:rsidRPr="004B146A">
        <w:rPr>
          <w:rStyle w:val="l5def"/>
          <w:sz w:val="22"/>
          <w:szCs w:val="22"/>
        </w:rPr>
        <w:t xml:space="preserve"> un </w:t>
      </w:r>
      <w:proofErr w:type="spellStart"/>
      <w:r w:rsidRPr="004B146A">
        <w:rPr>
          <w:rStyle w:val="l5def"/>
          <w:sz w:val="22"/>
          <w:szCs w:val="22"/>
        </w:rPr>
        <w:t>subcontractant</w:t>
      </w:r>
      <w:proofErr w:type="spellEnd"/>
      <w:r w:rsidRPr="004B146A">
        <w:rPr>
          <w:rStyle w:val="l5def"/>
          <w:sz w:val="22"/>
          <w:szCs w:val="22"/>
        </w:rPr>
        <w:t xml:space="preserve"> </w:t>
      </w:r>
      <w:proofErr w:type="spellStart"/>
      <w:r w:rsidRPr="004B146A">
        <w:rPr>
          <w:rStyle w:val="l5def"/>
          <w:sz w:val="22"/>
          <w:szCs w:val="22"/>
        </w:rPr>
        <w:t>îşi</w:t>
      </w:r>
      <w:proofErr w:type="spellEnd"/>
      <w:r w:rsidRPr="004B146A">
        <w:rPr>
          <w:rStyle w:val="l5def"/>
          <w:sz w:val="22"/>
          <w:szCs w:val="22"/>
        </w:rPr>
        <w:t xml:space="preserve"> </w:t>
      </w:r>
      <w:proofErr w:type="spellStart"/>
      <w:r w:rsidRPr="004B146A">
        <w:rPr>
          <w:rStyle w:val="l5def"/>
          <w:sz w:val="22"/>
          <w:szCs w:val="22"/>
        </w:rPr>
        <w:t>exprimă</w:t>
      </w:r>
      <w:proofErr w:type="spellEnd"/>
      <w:r w:rsidRPr="004B146A">
        <w:rPr>
          <w:rStyle w:val="l5def"/>
          <w:sz w:val="22"/>
          <w:szCs w:val="22"/>
        </w:rPr>
        <w:t xml:space="preserve"> </w:t>
      </w:r>
      <w:proofErr w:type="spellStart"/>
      <w:r w:rsidRPr="004B146A">
        <w:rPr>
          <w:rStyle w:val="l5def"/>
          <w:sz w:val="22"/>
          <w:szCs w:val="22"/>
        </w:rPr>
        <w:t>opţiunea</w:t>
      </w:r>
      <w:proofErr w:type="spellEnd"/>
      <w:r w:rsidRPr="004B146A">
        <w:rPr>
          <w:rStyle w:val="l5def"/>
          <w:sz w:val="22"/>
          <w:szCs w:val="22"/>
        </w:rPr>
        <w:t xml:space="preserve"> de a fi </w:t>
      </w:r>
      <w:proofErr w:type="spellStart"/>
      <w:r w:rsidRPr="004B146A">
        <w:rPr>
          <w:rStyle w:val="l5def"/>
          <w:sz w:val="22"/>
          <w:szCs w:val="22"/>
        </w:rPr>
        <w:t>plătit</w:t>
      </w:r>
      <w:proofErr w:type="spellEnd"/>
      <w:r w:rsidRPr="004B146A">
        <w:rPr>
          <w:rStyle w:val="l5def"/>
          <w:sz w:val="22"/>
          <w:szCs w:val="22"/>
        </w:rPr>
        <w:t xml:space="preserve"> direct,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are </w:t>
      </w:r>
      <w:proofErr w:type="spellStart"/>
      <w:r w:rsidRPr="004B146A">
        <w:rPr>
          <w:rStyle w:val="l5def"/>
          <w:sz w:val="22"/>
          <w:szCs w:val="22"/>
        </w:rPr>
        <w:t>obligaţia</w:t>
      </w:r>
      <w:proofErr w:type="spellEnd"/>
      <w:r w:rsidRPr="004B146A">
        <w:rPr>
          <w:rStyle w:val="l5def"/>
          <w:sz w:val="22"/>
          <w:szCs w:val="22"/>
        </w:rPr>
        <w:t xml:space="preserve"> de a </w:t>
      </w:r>
      <w:proofErr w:type="spellStart"/>
      <w:r w:rsidRPr="004B146A">
        <w:rPr>
          <w:rStyle w:val="l5def"/>
          <w:sz w:val="22"/>
          <w:szCs w:val="22"/>
        </w:rPr>
        <w:t>stabili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cadrul</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de </w:t>
      </w:r>
      <w:proofErr w:type="spellStart"/>
      <w:r w:rsidRPr="004B146A">
        <w:rPr>
          <w:rStyle w:val="l5def"/>
          <w:sz w:val="22"/>
          <w:szCs w:val="22"/>
        </w:rPr>
        <w:t>achiziţie</w:t>
      </w:r>
      <w:proofErr w:type="spellEnd"/>
      <w:r w:rsidRPr="004B146A">
        <w:rPr>
          <w:rStyle w:val="l5def"/>
          <w:sz w:val="22"/>
          <w:szCs w:val="22"/>
        </w:rPr>
        <w:t xml:space="preserve"> </w:t>
      </w:r>
      <w:proofErr w:type="spellStart"/>
      <w:r w:rsidRPr="004B146A">
        <w:rPr>
          <w:rStyle w:val="l5def"/>
          <w:sz w:val="22"/>
          <w:szCs w:val="22"/>
        </w:rPr>
        <w:t>publică</w:t>
      </w:r>
      <w:proofErr w:type="spellEnd"/>
      <w:r w:rsidRPr="004B146A">
        <w:rPr>
          <w:rStyle w:val="l5def"/>
          <w:sz w:val="22"/>
          <w:szCs w:val="22"/>
        </w:rPr>
        <w:t xml:space="preserve"> </w:t>
      </w:r>
      <w:proofErr w:type="spellStart"/>
      <w:r w:rsidRPr="004B146A">
        <w:rPr>
          <w:rStyle w:val="l5def"/>
          <w:sz w:val="22"/>
          <w:szCs w:val="22"/>
        </w:rPr>
        <w:t>clauze</w:t>
      </w:r>
      <w:proofErr w:type="spellEnd"/>
      <w:r w:rsidRPr="004B146A">
        <w:rPr>
          <w:rStyle w:val="l5def"/>
          <w:sz w:val="22"/>
          <w:szCs w:val="22"/>
        </w:rPr>
        <w:t xml:space="preserve"> </w:t>
      </w:r>
      <w:proofErr w:type="spellStart"/>
      <w:r w:rsidRPr="004B146A">
        <w:rPr>
          <w:rStyle w:val="l5def"/>
          <w:sz w:val="22"/>
          <w:szCs w:val="22"/>
        </w:rPr>
        <w:t>contractuale</w:t>
      </w:r>
      <w:proofErr w:type="spellEnd"/>
      <w:r w:rsidRPr="004B146A">
        <w:rPr>
          <w:rStyle w:val="l5def"/>
          <w:sz w:val="22"/>
          <w:szCs w:val="22"/>
        </w:rPr>
        <w:t xml:space="preserve"> </w:t>
      </w:r>
      <w:proofErr w:type="spellStart"/>
      <w:r w:rsidRPr="004B146A">
        <w:rPr>
          <w:rStyle w:val="l5def"/>
          <w:sz w:val="22"/>
          <w:szCs w:val="22"/>
        </w:rPr>
        <w:t>obligatorii</w:t>
      </w:r>
      <w:proofErr w:type="spellEnd"/>
      <w:r w:rsidRPr="004B146A">
        <w:rPr>
          <w:rStyle w:val="l5def"/>
          <w:sz w:val="22"/>
          <w:szCs w:val="22"/>
        </w:rPr>
        <w:t xml:space="preserve"> </w:t>
      </w:r>
      <w:proofErr w:type="spellStart"/>
      <w:r w:rsidRPr="004B146A">
        <w:rPr>
          <w:rStyle w:val="l5def"/>
          <w:sz w:val="22"/>
          <w:szCs w:val="22"/>
        </w:rPr>
        <w:t>ce</w:t>
      </w:r>
      <w:proofErr w:type="spellEnd"/>
      <w:r w:rsidRPr="004B146A">
        <w:rPr>
          <w:rStyle w:val="l5def"/>
          <w:sz w:val="22"/>
          <w:szCs w:val="22"/>
        </w:rPr>
        <w:t xml:space="preserve"> </w:t>
      </w:r>
      <w:proofErr w:type="spellStart"/>
      <w:r w:rsidRPr="004B146A">
        <w:rPr>
          <w:rStyle w:val="l5def"/>
          <w:sz w:val="22"/>
          <w:szCs w:val="22"/>
        </w:rPr>
        <w:t>prevăd</w:t>
      </w:r>
      <w:proofErr w:type="spellEnd"/>
      <w:r w:rsidRPr="004B146A">
        <w:rPr>
          <w:rStyle w:val="l5def"/>
          <w:sz w:val="22"/>
          <w:szCs w:val="22"/>
        </w:rPr>
        <w:t xml:space="preserve"> </w:t>
      </w:r>
      <w:proofErr w:type="spellStart"/>
      <w:r w:rsidRPr="004B146A">
        <w:rPr>
          <w:rStyle w:val="l5def"/>
          <w:sz w:val="22"/>
          <w:szCs w:val="22"/>
        </w:rPr>
        <w:t>transferul</w:t>
      </w:r>
      <w:proofErr w:type="spellEnd"/>
      <w:r w:rsidRPr="004B146A">
        <w:rPr>
          <w:rStyle w:val="l5def"/>
          <w:sz w:val="22"/>
          <w:szCs w:val="22"/>
        </w:rPr>
        <w:t xml:space="preserve"> de </w:t>
      </w:r>
      <w:proofErr w:type="spellStart"/>
      <w:r w:rsidRPr="004B146A">
        <w:rPr>
          <w:rStyle w:val="l5def"/>
          <w:sz w:val="22"/>
          <w:szCs w:val="22"/>
        </w:rPr>
        <w:t>drept</w:t>
      </w:r>
      <w:proofErr w:type="spellEnd"/>
      <w:r w:rsidRPr="004B146A">
        <w:rPr>
          <w:rStyle w:val="l5def"/>
          <w:sz w:val="22"/>
          <w:szCs w:val="22"/>
        </w:rPr>
        <w:t xml:space="preserve"> al </w:t>
      </w:r>
      <w:proofErr w:type="spellStart"/>
      <w:r w:rsidRPr="004B146A">
        <w:rPr>
          <w:rStyle w:val="l5def"/>
          <w:sz w:val="22"/>
          <w:szCs w:val="22"/>
        </w:rPr>
        <w:t>obligaţiilor</w:t>
      </w:r>
      <w:proofErr w:type="spellEnd"/>
      <w:r w:rsidRPr="004B146A">
        <w:rPr>
          <w:rStyle w:val="l5def"/>
          <w:sz w:val="22"/>
          <w:szCs w:val="22"/>
        </w:rPr>
        <w:t xml:space="preserve"> de </w:t>
      </w:r>
      <w:proofErr w:type="spellStart"/>
      <w:r w:rsidRPr="004B146A">
        <w:rPr>
          <w:rStyle w:val="l5def"/>
          <w:sz w:val="22"/>
          <w:szCs w:val="22"/>
        </w:rPr>
        <w:t>plată</w:t>
      </w:r>
      <w:proofErr w:type="spellEnd"/>
      <w:r w:rsidRPr="004B146A">
        <w:rPr>
          <w:rStyle w:val="l5def"/>
          <w:sz w:val="22"/>
          <w:szCs w:val="22"/>
        </w:rPr>
        <w:t xml:space="preserve"> </w:t>
      </w:r>
      <w:proofErr w:type="spellStart"/>
      <w:r w:rsidRPr="004B146A">
        <w:rPr>
          <w:rStyle w:val="l5def"/>
          <w:sz w:val="22"/>
          <w:szCs w:val="22"/>
        </w:rPr>
        <w:t>către</w:t>
      </w:r>
      <w:proofErr w:type="spellEnd"/>
      <w:r w:rsidRPr="004B146A">
        <w:rPr>
          <w:rStyle w:val="l5def"/>
          <w:sz w:val="22"/>
          <w:szCs w:val="22"/>
        </w:rPr>
        <w:t xml:space="preserve"> </w:t>
      </w:r>
      <w:proofErr w:type="spellStart"/>
      <w:r w:rsidRPr="004B146A">
        <w:rPr>
          <w:rStyle w:val="l5def"/>
          <w:sz w:val="22"/>
          <w:szCs w:val="22"/>
        </w:rPr>
        <w:t>subcontractant</w:t>
      </w:r>
      <w:proofErr w:type="spellEnd"/>
      <w:r w:rsidRPr="004B146A">
        <w:rPr>
          <w:rStyle w:val="l5def"/>
          <w:sz w:val="22"/>
          <w:szCs w:val="22"/>
        </w:rPr>
        <w:t>/</w:t>
      </w:r>
      <w:proofErr w:type="spellStart"/>
      <w:r w:rsidRPr="004B146A">
        <w:rPr>
          <w:rStyle w:val="l5def"/>
          <w:sz w:val="22"/>
          <w:szCs w:val="22"/>
        </w:rPr>
        <w:t>subcontractanţi</w:t>
      </w:r>
      <w:proofErr w:type="spellEnd"/>
      <w:r w:rsidRPr="004B146A">
        <w:rPr>
          <w:rStyle w:val="l5def"/>
          <w:sz w:val="22"/>
          <w:szCs w:val="22"/>
        </w:rPr>
        <w:t xml:space="preserve"> </w:t>
      </w:r>
      <w:proofErr w:type="spellStart"/>
      <w:r w:rsidRPr="004B146A">
        <w:rPr>
          <w:rStyle w:val="l5def"/>
          <w:sz w:val="22"/>
          <w:szCs w:val="22"/>
        </w:rPr>
        <w:t>pentru</w:t>
      </w:r>
      <w:proofErr w:type="spellEnd"/>
      <w:r w:rsidRPr="004B146A">
        <w:rPr>
          <w:rStyle w:val="l5def"/>
          <w:sz w:val="22"/>
          <w:szCs w:val="22"/>
        </w:rPr>
        <w:t xml:space="preserve"> </w:t>
      </w:r>
      <w:proofErr w:type="spellStart"/>
      <w:r w:rsidRPr="004B146A">
        <w:rPr>
          <w:rStyle w:val="l5def"/>
          <w:sz w:val="22"/>
          <w:szCs w:val="22"/>
        </w:rPr>
        <w:t>partea</w:t>
      </w:r>
      <w:proofErr w:type="spellEnd"/>
      <w:r w:rsidRPr="004B146A">
        <w:rPr>
          <w:rStyle w:val="l5def"/>
          <w:sz w:val="22"/>
          <w:szCs w:val="22"/>
        </w:rPr>
        <w:t>/</w:t>
      </w:r>
      <w:proofErr w:type="spellStart"/>
      <w:r w:rsidRPr="004B146A">
        <w:rPr>
          <w:rStyle w:val="l5def"/>
          <w:sz w:val="22"/>
          <w:szCs w:val="22"/>
        </w:rPr>
        <w:t>părţile</w:t>
      </w:r>
      <w:proofErr w:type="spellEnd"/>
      <w:r w:rsidRPr="004B146A">
        <w:rPr>
          <w:rStyle w:val="l5def"/>
          <w:sz w:val="22"/>
          <w:szCs w:val="22"/>
        </w:rPr>
        <w:t xml:space="preserve"> din contract </w:t>
      </w:r>
      <w:proofErr w:type="spellStart"/>
      <w:r w:rsidRPr="004B146A">
        <w:rPr>
          <w:rStyle w:val="l5def"/>
          <w:sz w:val="22"/>
          <w:szCs w:val="22"/>
        </w:rPr>
        <w:t>aferentă</w:t>
      </w:r>
      <w:proofErr w:type="spellEnd"/>
      <w:r w:rsidRPr="004B146A">
        <w:rPr>
          <w:rStyle w:val="l5def"/>
          <w:sz w:val="22"/>
          <w:szCs w:val="22"/>
        </w:rPr>
        <w:t>/</w:t>
      </w:r>
      <w:proofErr w:type="spellStart"/>
      <w:r w:rsidRPr="004B146A">
        <w:rPr>
          <w:rStyle w:val="l5def"/>
          <w:sz w:val="22"/>
          <w:szCs w:val="22"/>
        </w:rPr>
        <w:t>aferente</w:t>
      </w:r>
      <w:proofErr w:type="spellEnd"/>
      <w:r w:rsidRPr="004B146A">
        <w:rPr>
          <w:rStyle w:val="l5def"/>
          <w:sz w:val="22"/>
          <w:szCs w:val="22"/>
        </w:rPr>
        <w:t xml:space="preserve"> </w:t>
      </w:r>
      <w:proofErr w:type="spellStart"/>
      <w:r w:rsidRPr="004B146A">
        <w:rPr>
          <w:rStyle w:val="l5def"/>
          <w:sz w:val="22"/>
          <w:szCs w:val="22"/>
        </w:rPr>
        <w:t>acestuia</w:t>
      </w:r>
      <w:proofErr w:type="spellEnd"/>
      <w:r w:rsidRPr="004B146A">
        <w:rPr>
          <w:rStyle w:val="l5def"/>
          <w:sz w:val="22"/>
          <w:szCs w:val="22"/>
        </w:rPr>
        <w:t>/</w:t>
      </w:r>
      <w:proofErr w:type="spellStart"/>
      <w:r w:rsidRPr="004B146A">
        <w:rPr>
          <w:rStyle w:val="l5def"/>
          <w:sz w:val="22"/>
          <w:szCs w:val="22"/>
        </w:rPr>
        <w:t>acestora</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momentul</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care a </w:t>
      </w:r>
      <w:proofErr w:type="spellStart"/>
      <w:r w:rsidRPr="004B146A">
        <w:rPr>
          <w:rStyle w:val="l5def"/>
          <w:sz w:val="22"/>
          <w:szCs w:val="22"/>
        </w:rPr>
        <w:t>fost</w:t>
      </w:r>
      <w:proofErr w:type="spellEnd"/>
      <w:r w:rsidRPr="004B146A">
        <w:rPr>
          <w:rStyle w:val="l5def"/>
          <w:sz w:val="22"/>
          <w:szCs w:val="22"/>
        </w:rPr>
        <w:t xml:space="preserve"> </w:t>
      </w:r>
      <w:proofErr w:type="spellStart"/>
      <w:r w:rsidRPr="004B146A">
        <w:rPr>
          <w:rStyle w:val="l5def"/>
          <w:sz w:val="22"/>
          <w:szCs w:val="22"/>
        </w:rPr>
        <w:t>confirmată</w:t>
      </w:r>
      <w:proofErr w:type="spellEnd"/>
      <w:r w:rsidRPr="004B146A">
        <w:rPr>
          <w:rStyle w:val="l5def"/>
          <w:sz w:val="22"/>
          <w:szCs w:val="22"/>
        </w:rPr>
        <w:t xml:space="preserve"> </w:t>
      </w:r>
      <w:proofErr w:type="spellStart"/>
      <w:r w:rsidRPr="004B146A">
        <w:rPr>
          <w:rStyle w:val="l5def"/>
          <w:sz w:val="22"/>
          <w:szCs w:val="22"/>
        </w:rPr>
        <w:t>îndeplinirea</w:t>
      </w:r>
      <w:proofErr w:type="spellEnd"/>
      <w:r w:rsidRPr="004B146A">
        <w:rPr>
          <w:rStyle w:val="l5def"/>
          <w:sz w:val="22"/>
          <w:szCs w:val="22"/>
        </w:rPr>
        <w:t xml:space="preserve"> </w:t>
      </w:r>
      <w:proofErr w:type="spellStart"/>
      <w:r w:rsidRPr="004B146A">
        <w:rPr>
          <w:rStyle w:val="l5def"/>
          <w:sz w:val="22"/>
          <w:szCs w:val="22"/>
        </w:rPr>
        <w:t>obligaţiilor</w:t>
      </w:r>
      <w:proofErr w:type="spellEnd"/>
      <w:r w:rsidRPr="004B146A">
        <w:rPr>
          <w:rStyle w:val="l5def"/>
          <w:sz w:val="22"/>
          <w:szCs w:val="22"/>
        </w:rPr>
        <w:t xml:space="preserve"> </w:t>
      </w:r>
      <w:proofErr w:type="spellStart"/>
      <w:r w:rsidRPr="004B146A">
        <w:rPr>
          <w:rStyle w:val="l5def"/>
          <w:sz w:val="22"/>
          <w:szCs w:val="22"/>
        </w:rPr>
        <w:t>asumate</w:t>
      </w:r>
      <w:proofErr w:type="spellEnd"/>
      <w:r w:rsidRPr="004B146A">
        <w:rPr>
          <w:rStyle w:val="l5def"/>
          <w:sz w:val="22"/>
          <w:szCs w:val="22"/>
        </w:rPr>
        <w:t xml:space="preserve"> </w:t>
      </w:r>
      <w:proofErr w:type="spellStart"/>
      <w:r w:rsidRPr="004B146A">
        <w:rPr>
          <w:rStyle w:val="l5def"/>
          <w:sz w:val="22"/>
          <w:szCs w:val="22"/>
        </w:rPr>
        <w:t>prin</w:t>
      </w:r>
      <w:proofErr w:type="spellEnd"/>
      <w:r w:rsidRPr="004B146A">
        <w:rPr>
          <w:rStyle w:val="l5def"/>
          <w:sz w:val="22"/>
          <w:szCs w:val="22"/>
        </w:rPr>
        <w:t xml:space="preserve"> </w:t>
      </w:r>
      <w:proofErr w:type="spellStart"/>
      <w:r w:rsidRPr="004B146A">
        <w:rPr>
          <w:rStyle w:val="l5def"/>
          <w:sz w:val="22"/>
          <w:szCs w:val="22"/>
        </w:rPr>
        <w:t>contractul</w:t>
      </w:r>
      <w:proofErr w:type="spellEnd"/>
      <w:r w:rsidRPr="004B146A">
        <w:rPr>
          <w:rStyle w:val="l5def"/>
          <w:sz w:val="22"/>
          <w:szCs w:val="22"/>
        </w:rPr>
        <w:t xml:space="preserve"> de </w:t>
      </w:r>
      <w:proofErr w:type="spellStart"/>
      <w:r w:rsidRPr="004B146A">
        <w:rPr>
          <w:rStyle w:val="l5def"/>
          <w:sz w:val="22"/>
          <w:szCs w:val="22"/>
        </w:rPr>
        <w:t>subcontractare</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conformitate</w:t>
      </w:r>
      <w:proofErr w:type="spellEnd"/>
      <w:r w:rsidRPr="004B146A">
        <w:rPr>
          <w:rStyle w:val="l5def"/>
          <w:sz w:val="22"/>
          <w:szCs w:val="22"/>
        </w:rPr>
        <w:t xml:space="preserve"> cu </w:t>
      </w:r>
      <w:proofErr w:type="spellStart"/>
      <w:r w:rsidRPr="004B146A">
        <w:rPr>
          <w:rStyle w:val="l5def"/>
          <w:sz w:val="22"/>
          <w:szCs w:val="22"/>
        </w:rPr>
        <w:t>prevederile</w:t>
      </w:r>
      <w:proofErr w:type="spellEnd"/>
      <w:r w:rsidRPr="004B146A">
        <w:rPr>
          <w:rStyle w:val="l5def"/>
          <w:sz w:val="22"/>
          <w:szCs w:val="22"/>
        </w:rPr>
        <w:t xml:space="preserve"> </w:t>
      </w:r>
      <w:proofErr w:type="spellStart"/>
      <w:r w:rsidRPr="004B146A">
        <w:rPr>
          <w:rStyle w:val="l5def"/>
          <w:sz w:val="22"/>
          <w:szCs w:val="22"/>
        </w:rPr>
        <w:t>alin</w:t>
      </w:r>
      <w:proofErr w:type="spellEnd"/>
      <w:r w:rsidRPr="004B146A">
        <w:rPr>
          <w:rStyle w:val="l5def"/>
          <w:sz w:val="22"/>
          <w:szCs w:val="22"/>
        </w:rPr>
        <w:t>. (2).</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(4)</w:t>
      </w:r>
      <w:r w:rsidRPr="004B146A">
        <w:rPr>
          <w:sz w:val="22"/>
          <w:szCs w:val="22"/>
        </w:rPr>
        <w:t xml:space="preserv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are </w:t>
      </w:r>
      <w:proofErr w:type="spellStart"/>
      <w:r w:rsidRPr="004B146A">
        <w:rPr>
          <w:rStyle w:val="l5def"/>
          <w:sz w:val="22"/>
          <w:szCs w:val="22"/>
        </w:rPr>
        <w:t>obligaţia</w:t>
      </w:r>
      <w:proofErr w:type="spellEnd"/>
      <w:r w:rsidRPr="004B146A">
        <w:rPr>
          <w:rStyle w:val="l5def"/>
          <w:sz w:val="22"/>
          <w:szCs w:val="22"/>
        </w:rPr>
        <w:t xml:space="preserve"> de a </w:t>
      </w:r>
      <w:proofErr w:type="spellStart"/>
      <w:r w:rsidRPr="004B146A">
        <w:rPr>
          <w:rStyle w:val="l5def"/>
          <w:sz w:val="22"/>
          <w:szCs w:val="22"/>
        </w:rPr>
        <w:t>solicita</w:t>
      </w:r>
      <w:proofErr w:type="spellEnd"/>
      <w:r w:rsidRPr="004B146A">
        <w:rPr>
          <w:rStyle w:val="l5def"/>
          <w:sz w:val="22"/>
          <w:szCs w:val="22"/>
        </w:rPr>
        <w:t xml:space="preserve">, la </w:t>
      </w:r>
      <w:proofErr w:type="spellStart"/>
      <w:r w:rsidRPr="004B146A">
        <w:rPr>
          <w:rStyle w:val="l5def"/>
          <w:sz w:val="22"/>
          <w:szCs w:val="22"/>
        </w:rPr>
        <w:t>încheierea</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de </w:t>
      </w:r>
      <w:proofErr w:type="spellStart"/>
      <w:r w:rsidRPr="004B146A">
        <w:rPr>
          <w:rStyle w:val="l5def"/>
          <w:sz w:val="22"/>
          <w:szCs w:val="22"/>
        </w:rPr>
        <w:t>achiziţie</w:t>
      </w:r>
      <w:proofErr w:type="spellEnd"/>
      <w:r w:rsidRPr="004B146A">
        <w:rPr>
          <w:rStyle w:val="l5def"/>
          <w:sz w:val="22"/>
          <w:szCs w:val="22"/>
        </w:rPr>
        <w:t xml:space="preserve"> </w:t>
      </w:r>
      <w:proofErr w:type="spellStart"/>
      <w:r w:rsidRPr="004B146A">
        <w:rPr>
          <w:rStyle w:val="l5def"/>
          <w:sz w:val="22"/>
          <w:szCs w:val="22"/>
        </w:rPr>
        <w:t>publică</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w:t>
      </w:r>
      <w:proofErr w:type="spellStart"/>
      <w:r w:rsidRPr="004B146A">
        <w:rPr>
          <w:rStyle w:val="l5def"/>
          <w:sz w:val="22"/>
          <w:szCs w:val="22"/>
        </w:rPr>
        <w:t>atunci</w:t>
      </w:r>
      <w:proofErr w:type="spellEnd"/>
      <w:r w:rsidRPr="004B146A">
        <w:rPr>
          <w:rStyle w:val="l5def"/>
          <w:sz w:val="22"/>
          <w:szCs w:val="22"/>
        </w:rPr>
        <w:t xml:space="preserve"> </w:t>
      </w:r>
      <w:proofErr w:type="spellStart"/>
      <w:r w:rsidRPr="004B146A">
        <w:rPr>
          <w:rStyle w:val="l5def"/>
          <w:sz w:val="22"/>
          <w:szCs w:val="22"/>
        </w:rPr>
        <w:t>când</w:t>
      </w:r>
      <w:proofErr w:type="spellEnd"/>
      <w:r w:rsidRPr="004B146A">
        <w:rPr>
          <w:rStyle w:val="l5def"/>
          <w:sz w:val="22"/>
          <w:szCs w:val="22"/>
        </w:rPr>
        <w:t xml:space="preserve"> se </w:t>
      </w:r>
      <w:proofErr w:type="spellStart"/>
      <w:r w:rsidRPr="004B146A">
        <w:rPr>
          <w:rStyle w:val="l5def"/>
          <w:sz w:val="22"/>
          <w:szCs w:val="22"/>
        </w:rPr>
        <w:t>introduc</w:t>
      </w:r>
      <w:proofErr w:type="spellEnd"/>
      <w:r w:rsidRPr="004B146A">
        <w:rPr>
          <w:rStyle w:val="l5def"/>
          <w:sz w:val="22"/>
          <w:szCs w:val="22"/>
        </w:rPr>
        <w:t xml:space="preserve"> </w:t>
      </w:r>
      <w:proofErr w:type="spellStart"/>
      <w:r w:rsidRPr="004B146A">
        <w:rPr>
          <w:rStyle w:val="l5def"/>
          <w:sz w:val="22"/>
          <w:szCs w:val="22"/>
        </w:rPr>
        <w:t>noi</w:t>
      </w:r>
      <w:proofErr w:type="spellEnd"/>
      <w:r w:rsidRPr="004B146A">
        <w:rPr>
          <w:rStyle w:val="l5def"/>
          <w:sz w:val="22"/>
          <w:szCs w:val="22"/>
        </w:rPr>
        <w:t xml:space="preserve"> </w:t>
      </w:r>
      <w:proofErr w:type="spellStart"/>
      <w:r w:rsidRPr="004B146A">
        <w:rPr>
          <w:rStyle w:val="l5def"/>
          <w:sz w:val="22"/>
          <w:szCs w:val="22"/>
        </w:rPr>
        <w:t>subcontractanţi</w:t>
      </w:r>
      <w:proofErr w:type="spellEnd"/>
      <w:r w:rsidRPr="004B146A">
        <w:rPr>
          <w:rStyle w:val="l5def"/>
          <w:sz w:val="22"/>
          <w:szCs w:val="22"/>
        </w:rPr>
        <w:t xml:space="preserve">, </w:t>
      </w:r>
      <w:proofErr w:type="spellStart"/>
      <w:r w:rsidRPr="004B146A">
        <w:rPr>
          <w:rStyle w:val="l5def"/>
          <w:sz w:val="22"/>
          <w:szCs w:val="22"/>
        </w:rPr>
        <w:t>prezentarea</w:t>
      </w:r>
      <w:proofErr w:type="spellEnd"/>
      <w:r w:rsidRPr="004B146A">
        <w:rPr>
          <w:rStyle w:val="l5def"/>
          <w:sz w:val="22"/>
          <w:szCs w:val="22"/>
        </w:rPr>
        <w:t xml:space="preserve"> </w:t>
      </w:r>
      <w:proofErr w:type="spellStart"/>
      <w:r w:rsidRPr="004B146A">
        <w:rPr>
          <w:rStyle w:val="l5def"/>
          <w:sz w:val="22"/>
          <w:szCs w:val="22"/>
        </w:rPr>
        <w:t>contractelor</w:t>
      </w:r>
      <w:proofErr w:type="spellEnd"/>
      <w:r w:rsidRPr="004B146A">
        <w:rPr>
          <w:rStyle w:val="l5def"/>
          <w:sz w:val="22"/>
          <w:szCs w:val="22"/>
        </w:rPr>
        <w:t xml:space="preserve"> </w:t>
      </w:r>
      <w:proofErr w:type="spellStart"/>
      <w:r w:rsidRPr="004B146A">
        <w:rPr>
          <w:rStyle w:val="l5def"/>
          <w:sz w:val="22"/>
          <w:szCs w:val="22"/>
        </w:rPr>
        <w:t>încheiate</w:t>
      </w:r>
      <w:proofErr w:type="spellEnd"/>
      <w:r w:rsidRPr="004B146A">
        <w:rPr>
          <w:rStyle w:val="l5def"/>
          <w:sz w:val="22"/>
          <w:szCs w:val="22"/>
        </w:rPr>
        <w:t xml:space="preserve"> </w:t>
      </w:r>
      <w:proofErr w:type="spellStart"/>
      <w:r w:rsidRPr="004B146A">
        <w:rPr>
          <w:rStyle w:val="l5def"/>
          <w:sz w:val="22"/>
          <w:szCs w:val="22"/>
        </w:rPr>
        <w:t>între</w:t>
      </w:r>
      <w:proofErr w:type="spellEnd"/>
      <w:r w:rsidRPr="004B146A">
        <w:rPr>
          <w:rStyle w:val="l5def"/>
          <w:sz w:val="22"/>
          <w:szCs w:val="22"/>
        </w:rPr>
        <w:t xml:space="preserve"> </w:t>
      </w:r>
      <w:proofErr w:type="spellStart"/>
      <w:r w:rsidRPr="004B146A">
        <w:rPr>
          <w:rStyle w:val="l5def"/>
          <w:sz w:val="22"/>
          <w:szCs w:val="22"/>
        </w:rPr>
        <w:t>contractant</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subcontractant</w:t>
      </w:r>
      <w:proofErr w:type="spellEnd"/>
      <w:r w:rsidRPr="004B146A">
        <w:rPr>
          <w:rStyle w:val="l5def"/>
          <w:sz w:val="22"/>
          <w:szCs w:val="22"/>
        </w:rPr>
        <w:t>/</w:t>
      </w:r>
      <w:proofErr w:type="spellStart"/>
      <w:r w:rsidRPr="004B146A">
        <w:rPr>
          <w:rStyle w:val="l5def"/>
          <w:sz w:val="22"/>
          <w:szCs w:val="22"/>
        </w:rPr>
        <w:t>subcontractanţi</w:t>
      </w:r>
      <w:proofErr w:type="spellEnd"/>
      <w:r w:rsidRPr="004B146A">
        <w:rPr>
          <w:rStyle w:val="l5def"/>
          <w:sz w:val="22"/>
          <w:szCs w:val="22"/>
        </w:rPr>
        <w:t xml:space="preserve"> </w:t>
      </w:r>
      <w:proofErr w:type="spellStart"/>
      <w:r w:rsidRPr="004B146A">
        <w:rPr>
          <w:rStyle w:val="l5def"/>
          <w:sz w:val="22"/>
          <w:szCs w:val="22"/>
        </w:rPr>
        <w:t>nominalizaţi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ofertă</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w:t>
      </w:r>
      <w:proofErr w:type="spellStart"/>
      <w:r w:rsidRPr="004B146A">
        <w:rPr>
          <w:rStyle w:val="l5def"/>
          <w:sz w:val="22"/>
          <w:szCs w:val="22"/>
        </w:rPr>
        <w:t>declaraţi</w:t>
      </w:r>
      <w:proofErr w:type="spellEnd"/>
      <w:r w:rsidRPr="004B146A">
        <w:rPr>
          <w:rStyle w:val="l5def"/>
          <w:sz w:val="22"/>
          <w:szCs w:val="22"/>
        </w:rPr>
        <w:t xml:space="preserve"> ulterior, </w:t>
      </w:r>
      <w:proofErr w:type="spellStart"/>
      <w:r w:rsidRPr="004B146A">
        <w:rPr>
          <w:rStyle w:val="l5def"/>
          <w:sz w:val="22"/>
          <w:szCs w:val="22"/>
        </w:rPr>
        <w:t>astfel</w:t>
      </w:r>
      <w:proofErr w:type="spellEnd"/>
      <w:r w:rsidRPr="004B146A">
        <w:rPr>
          <w:rStyle w:val="l5def"/>
          <w:sz w:val="22"/>
          <w:szCs w:val="22"/>
        </w:rPr>
        <w:t xml:space="preserve"> </w:t>
      </w:r>
      <w:proofErr w:type="spellStart"/>
      <w:r w:rsidRPr="004B146A">
        <w:rPr>
          <w:rStyle w:val="l5def"/>
          <w:sz w:val="22"/>
          <w:szCs w:val="22"/>
        </w:rPr>
        <w:t>încât</w:t>
      </w:r>
      <w:proofErr w:type="spellEnd"/>
      <w:r w:rsidRPr="004B146A">
        <w:rPr>
          <w:rStyle w:val="l5def"/>
          <w:sz w:val="22"/>
          <w:szCs w:val="22"/>
        </w:rPr>
        <w:t xml:space="preserve"> </w:t>
      </w:r>
      <w:proofErr w:type="spellStart"/>
      <w:r w:rsidRPr="004B146A">
        <w:rPr>
          <w:rStyle w:val="l5def"/>
          <w:sz w:val="22"/>
          <w:szCs w:val="22"/>
        </w:rPr>
        <w:t>activităţile</w:t>
      </w:r>
      <w:proofErr w:type="spellEnd"/>
      <w:r w:rsidRPr="004B146A">
        <w:rPr>
          <w:rStyle w:val="l5def"/>
          <w:sz w:val="22"/>
          <w:szCs w:val="22"/>
        </w:rPr>
        <w:t xml:space="preserve"> </w:t>
      </w:r>
      <w:proofErr w:type="spellStart"/>
      <w:r w:rsidRPr="004B146A">
        <w:rPr>
          <w:rStyle w:val="l5def"/>
          <w:sz w:val="22"/>
          <w:szCs w:val="22"/>
        </w:rPr>
        <w:t>ce</w:t>
      </w:r>
      <w:proofErr w:type="spellEnd"/>
      <w:r w:rsidRPr="004B146A">
        <w:rPr>
          <w:rStyle w:val="l5def"/>
          <w:sz w:val="22"/>
          <w:szCs w:val="22"/>
        </w:rPr>
        <w:t xml:space="preserve"> </w:t>
      </w:r>
      <w:proofErr w:type="spellStart"/>
      <w:r w:rsidRPr="004B146A">
        <w:rPr>
          <w:rStyle w:val="l5def"/>
          <w:sz w:val="22"/>
          <w:szCs w:val="22"/>
        </w:rPr>
        <w:t>revin</w:t>
      </w:r>
      <w:proofErr w:type="spellEnd"/>
      <w:r w:rsidRPr="004B146A">
        <w:rPr>
          <w:rStyle w:val="l5def"/>
          <w:sz w:val="22"/>
          <w:szCs w:val="22"/>
        </w:rPr>
        <w:t xml:space="preserve"> </w:t>
      </w:r>
      <w:proofErr w:type="spellStart"/>
      <w:r w:rsidRPr="004B146A">
        <w:rPr>
          <w:rStyle w:val="l5def"/>
          <w:sz w:val="22"/>
          <w:szCs w:val="22"/>
        </w:rPr>
        <w:t>acestora</w:t>
      </w:r>
      <w:proofErr w:type="spellEnd"/>
      <w:r w:rsidRPr="004B146A">
        <w:rPr>
          <w:rStyle w:val="l5def"/>
          <w:sz w:val="22"/>
          <w:szCs w:val="22"/>
        </w:rPr>
        <w:t xml:space="preserve">, </w:t>
      </w:r>
      <w:proofErr w:type="spellStart"/>
      <w:r w:rsidRPr="004B146A">
        <w:rPr>
          <w:rStyle w:val="l5def"/>
          <w:sz w:val="22"/>
          <w:szCs w:val="22"/>
        </w:rPr>
        <w:t>precum</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sumele</w:t>
      </w:r>
      <w:proofErr w:type="spellEnd"/>
      <w:r w:rsidRPr="004B146A">
        <w:rPr>
          <w:rStyle w:val="l5def"/>
          <w:sz w:val="22"/>
          <w:szCs w:val="22"/>
        </w:rPr>
        <w:t xml:space="preserve"> </w:t>
      </w:r>
      <w:proofErr w:type="spellStart"/>
      <w:r w:rsidRPr="004B146A">
        <w:rPr>
          <w:rStyle w:val="l5def"/>
          <w:sz w:val="22"/>
          <w:szCs w:val="22"/>
        </w:rPr>
        <w:t>aferente</w:t>
      </w:r>
      <w:proofErr w:type="spellEnd"/>
      <w:r w:rsidRPr="004B146A">
        <w:rPr>
          <w:rStyle w:val="l5def"/>
          <w:sz w:val="22"/>
          <w:szCs w:val="22"/>
        </w:rPr>
        <w:t xml:space="preserve"> </w:t>
      </w:r>
      <w:proofErr w:type="spellStart"/>
      <w:r w:rsidRPr="004B146A">
        <w:rPr>
          <w:rStyle w:val="l5def"/>
          <w:sz w:val="22"/>
          <w:szCs w:val="22"/>
        </w:rPr>
        <w:t>prestaţiilor</w:t>
      </w:r>
      <w:proofErr w:type="spellEnd"/>
      <w:r w:rsidRPr="004B146A">
        <w:rPr>
          <w:rStyle w:val="l5def"/>
          <w:sz w:val="22"/>
          <w:szCs w:val="22"/>
        </w:rPr>
        <w:t xml:space="preserve">, </w:t>
      </w:r>
      <w:proofErr w:type="spellStart"/>
      <w:r w:rsidRPr="004B146A">
        <w:rPr>
          <w:rStyle w:val="l5def"/>
          <w:sz w:val="22"/>
          <w:szCs w:val="22"/>
        </w:rPr>
        <w:t>să</w:t>
      </w:r>
      <w:proofErr w:type="spellEnd"/>
      <w:r w:rsidRPr="004B146A">
        <w:rPr>
          <w:rStyle w:val="l5def"/>
          <w:sz w:val="22"/>
          <w:szCs w:val="22"/>
        </w:rPr>
        <w:t xml:space="preserve"> fie </w:t>
      </w:r>
      <w:proofErr w:type="spellStart"/>
      <w:r w:rsidRPr="004B146A">
        <w:rPr>
          <w:rStyle w:val="l5def"/>
          <w:sz w:val="22"/>
          <w:szCs w:val="22"/>
        </w:rPr>
        <w:t>cuprinse</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contractul</w:t>
      </w:r>
      <w:proofErr w:type="spellEnd"/>
      <w:r w:rsidRPr="004B146A">
        <w:rPr>
          <w:rStyle w:val="l5def"/>
          <w:sz w:val="22"/>
          <w:szCs w:val="22"/>
        </w:rPr>
        <w:t xml:space="preserve"> de </w:t>
      </w:r>
      <w:proofErr w:type="spellStart"/>
      <w:r w:rsidRPr="004B146A">
        <w:rPr>
          <w:rStyle w:val="l5def"/>
          <w:sz w:val="22"/>
          <w:szCs w:val="22"/>
        </w:rPr>
        <w:t>achiziţie</w:t>
      </w:r>
      <w:proofErr w:type="spellEnd"/>
      <w:r w:rsidRPr="004B146A">
        <w:rPr>
          <w:rStyle w:val="l5def"/>
          <w:sz w:val="22"/>
          <w:szCs w:val="22"/>
        </w:rPr>
        <w:t xml:space="preserve"> </w:t>
      </w:r>
      <w:proofErr w:type="spellStart"/>
      <w:r w:rsidRPr="004B146A">
        <w:rPr>
          <w:rStyle w:val="l5def"/>
          <w:sz w:val="22"/>
          <w:szCs w:val="22"/>
        </w:rPr>
        <w:t>publică</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(5)</w:t>
      </w:r>
      <w:r w:rsidRPr="004B146A">
        <w:rPr>
          <w:sz w:val="22"/>
          <w:szCs w:val="22"/>
        </w:rPr>
        <w:t xml:space="preserve"> </w:t>
      </w:r>
      <w:proofErr w:type="spellStart"/>
      <w:r w:rsidRPr="004B146A">
        <w:rPr>
          <w:rStyle w:val="l5def"/>
          <w:sz w:val="22"/>
          <w:szCs w:val="22"/>
        </w:rPr>
        <w:t>Contractele</w:t>
      </w:r>
      <w:proofErr w:type="spellEnd"/>
      <w:r w:rsidRPr="004B146A">
        <w:rPr>
          <w:rStyle w:val="l5def"/>
          <w:sz w:val="22"/>
          <w:szCs w:val="22"/>
        </w:rPr>
        <w:t xml:space="preserve"> </w:t>
      </w:r>
      <w:proofErr w:type="spellStart"/>
      <w:r w:rsidRPr="004B146A">
        <w:rPr>
          <w:rStyle w:val="l5def"/>
          <w:sz w:val="22"/>
          <w:szCs w:val="22"/>
        </w:rPr>
        <w:t>prezentate</w:t>
      </w:r>
      <w:proofErr w:type="spellEnd"/>
      <w:r w:rsidRPr="004B146A">
        <w:rPr>
          <w:rStyle w:val="l5def"/>
          <w:sz w:val="22"/>
          <w:szCs w:val="22"/>
        </w:rPr>
        <w:t xml:space="preserve"> conform </w:t>
      </w:r>
      <w:proofErr w:type="spellStart"/>
      <w:r w:rsidRPr="004B146A">
        <w:rPr>
          <w:rStyle w:val="l5def"/>
          <w:sz w:val="22"/>
          <w:szCs w:val="22"/>
        </w:rPr>
        <w:t>prevederilor</w:t>
      </w:r>
      <w:proofErr w:type="spellEnd"/>
      <w:r w:rsidRPr="004B146A">
        <w:rPr>
          <w:rStyle w:val="l5def"/>
          <w:sz w:val="22"/>
          <w:szCs w:val="22"/>
        </w:rPr>
        <w:t xml:space="preserve"> </w:t>
      </w:r>
      <w:proofErr w:type="spellStart"/>
      <w:r w:rsidRPr="004B146A">
        <w:rPr>
          <w:rStyle w:val="l5def"/>
          <w:sz w:val="22"/>
          <w:szCs w:val="22"/>
        </w:rPr>
        <w:t>alin</w:t>
      </w:r>
      <w:proofErr w:type="spellEnd"/>
      <w:r w:rsidRPr="004B146A">
        <w:rPr>
          <w:rStyle w:val="l5def"/>
          <w:sz w:val="22"/>
          <w:szCs w:val="22"/>
        </w:rPr>
        <w:t xml:space="preserve">. (4) </w:t>
      </w:r>
      <w:proofErr w:type="spellStart"/>
      <w:proofErr w:type="gramStart"/>
      <w:r w:rsidRPr="004B146A">
        <w:rPr>
          <w:rStyle w:val="l5def"/>
          <w:sz w:val="22"/>
          <w:szCs w:val="22"/>
        </w:rPr>
        <w:t>trebuie</w:t>
      </w:r>
      <w:proofErr w:type="spellEnd"/>
      <w:proofErr w:type="gramEnd"/>
      <w:r w:rsidRPr="004B146A">
        <w:rPr>
          <w:rStyle w:val="l5def"/>
          <w:sz w:val="22"/>
          <w:szCs w:val="22"/>
        </w:rPr>
        <w:t xml:space="preserve"> </w:t>
      </w:r>
      <w:proofErr w:type="spellStart"/>
      <w:r w:rsidRPr="004B146A">
        <w:rPr>
          <w:rStyle w:val="l5def"/>
          <w:sz w:val="22"/>
          <w:szCs w:val="22"/>
        </w:rPr>
        <w:t>să</w:t>
      </w:r>
      <w:proofErr w:type="spellEnd"/>
      <w:r w:rsidRPr="004B146A">
        <w:rPr>
          <w:rStyle w:val="l5def"/>
          <w:sz w:val="22"/>
          <w:szCs w:val="22"/>
        </w:rPr>
        <w:t xml:space="preserve"> fie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concordanţă</w:t>
      </w:r>
      <w:proofErr w:type="spellEnd"/>
      <w:r w:rsidRPr="004B146A">
        <w:rPr>
          <w:rStyle w:val="l5def"/>
          <w:sz w:val="22"/>
          <w:szCs w:val="22"/>
        </w:rPr>
        <w:t xml:space="preserve"> cu </w:t>
      </w:r>
      <w:proofErr w:type="spellStart"/>
      <w:r w:rsidRPr="004B146A">
        <w:rPr>
          <w:rStyle w:val="l5def"/>
          <w:sz w:val="22"/>
          <w:szCs w:val="22"/>
        </w:rPr>
        <w:t>oferta</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se </w:t>
      </w:r>
      <w:proofErr w:type="spellStart"/>
      <w:r w:rsidRPr="004B146A">
        <w:rPr>
          <w:rStyle w:val="l5def"/>
          <w:sz w:val="22"/>
          <w:szCs w:val="22"/>
        </w:rPr>
        <w:t>vor</w:t>
      </w:r>
      <w:proofErr w:type="spellEnd"/>
      <w:r w:rsidRPr="004B146A">
        <w:rPr>
          <w:rStyle w:val="l5def"/>
          <w:sz w:val="22"/>
          <w:szCs w:val="22"/>
        </w:rPr>
        <w:t xml:space="preserve"> </w:t>
      </w:r>
      <w:proofErr w:type="spellStart"/>
      <w:r w:rsidRPr="004B146A">
        <w:rPr>
          <w:rStyle w:val="l5def"/>
          <w:sz w:val="22"/>
          <w:szCs w:val="22"/>
        </w:rPr>
        <w:t>constitui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anexe</w:t>
      </w:r>
      <w:proofErr w:type="spellEnd"/>
      <w:r w:rsidRPr="004B146A">
        <w:rPr>
          <w:rStyle w:val="l5def"/>
          <w:sz w:val="22"/>
          <w:szCs w:val="22"/>
        </w:rPr>
        <w:t xml:space="preserve"> la </w:t>
      </w:r>
      <w:proofErr w:type="spellStart"/>
      <w:r w:rsidRPr="004B146A">
        <w:rPr>
          <w:rStyle w:val="l5def"/>
          <w:sz w:val="22"/>
          <w:szCs w:val="22"/>
        </w:rPr>
        <w:t>contractul</w:t>
      </w:r>
      <w:proofErr w:type="spellEnd"/>
      <w:r w:rsidRPr="004B146A">
        <w:rPr>
          <w:rStyle w:val="l5def"/>
          <w:sz w:val="22"/>
          <w:szCs w:val="22"/>
        </w:rPr>
        <w:t xml:space="preserve"> de </w:t>
      </w:r>
      <w:proofErr w:type="spellStart"/>
      <w:r w:rsidRPr="004B146A">
        <w:rPr>
          <w:rStyle w:val="l5def"/>
          <w:sz w:val="22"/>
          <w:szCs w:val="22"/>
        </w:rPr>
        <w:t>achiziţie</w:t>
      </w:r>
      <w:proofErr w:type="spellEnd"/>
      <w:r w:rsidRPr="004B146A">
        <w:rPr>
          <w:rStyle w:val="l5def"/>
          <w:sz w:val="22"/>
          <w:szCs w:val="22"/>
        </w:rPr>
        <w:t xml:space="preserve"> </w:t>
      </w:r>
      <w:proofErr w:type="spellStart"/>
      <w:r w:rsidRPr="004B146A">
        <w:rPr>
          <w:rStyle w:val="l5def"/>
          <w:sz w:val="22"/>
          <w:szCs w:val="22"/>
        </w:rPr>
        <w:t>publică</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(6)</w:t>
      </w:r>
      <w:r w:rsidRPr="004B146A">
        <w:rPr>
          <w:sz w:val="22"/>
          <w:szCs w:val="22"/>
        </w:rPr>
        <w:t xml:space="preserve"> </w:t>
      </w:r>
      <w:proofErr w:type="spellStart"/>
      <w:r w:rsidRPr="004B146A">
        <w:rPr>
          <w:rStyle w:val="l5def"/>
          <w:sz w:val="22"/>
          <w:szCs w:val="22"/>
        </w:rPr>
        <w:t>Dispoziţiile</w:t>
      </w:r>
      <w:proofErr w:type="spellEnd"/>
      <w:r w:rsidRPr="004B146A">
        <w:rPr>
          <w:rStyle w:val="l5def"/>
          <w:sz w:val="22"/>
          <w:szCs w:val="22"/>
        </w:rPr>
        <w:t xml:space="preserve"> </w:t>
      </w:r>
      <w:proofErr w:type="spellStart"/>
      <w:r w:rsidRPr="004B146A">
        <w:rPr>
          <w:rStyle w:val="l5def"/>
          <w:sz w:val="22"/>
          <w:szCs w:val="22"/>
        </w:rPr>
        <w:t>prevăzute</w:t>
      </w:r>
      <w:proofErr w:type="spellEnd"/>
      <w:r w:rsidRPr="004B146A">
        <w:rPr>
          <w:rStyle w:val="l5def"/>
          <w:sz w:val="22"/>
          <w:szCs w:val="22"/>
        </w:rPr>
        <w:t xml:space="preserve"> la </w:t>
      </w:r>
      <w:proofErr w:type="spellStart"/>
      <w:r w:rsidRPr="004B146A">
        <w:rPr>
          <w:rStyle w:val="l5def"/>
          <w:sz w:val="22"/>
          <w:szCs w:val="22"/>
        </w:rPr>
        <w:t>alin</w:t>
      </w:r>
      <w:proofErr w:type="spellEnd"/>
      <w:r w:rsidRPr="004B146A">
        <w:rPr>
          <w:rStyle w:val="l5def"/>
          <w:sz w:val="22"/>
          <w:szCs w:val="22"/>
        </w:rPr>
        <w:t>. (1)</w:t>
      </w:r>
      <w:proofErr w:type="gramStart"/>
      <w:r w:rsidRPr="004B146A">
        <w:rPr>
          <w:rStyle w:val="l5def"/>
          <w:sz w:val="22"/>
          <w:szCs w:val="22"/>
        </w:rPr>
        <w:t>-(</w:t>
      </w:r>
      <w:proofErr w:type="gramEnd"/>
      <w:r w:rsidRPr="004B146A">
        <w:rPr>
          <w:rStyle w:val="l5def"/>
          <w:sz w:val="22"/>
          <w:szCs w:val="22"/>
        </w:rPr>
        <w:t xml:space="preserve">5) nu </w:t>
      </w:r>
      <w:proofErr w:type="spellStart"/>
      <w:r w:rsidRPr="004B146A">
        <w:rPr>
          <w:rStyle w:val="l5def"/>
          <w:sz w:val="22"/>
          <w:szCs w:val="22"/>
        </w:rPr>
        <w:t>diminuează</w:t>
      </w:r>
      <w:proofErr w:type="spellEnd"/>
      <w:r w:rsidRPr="004B146A">
        <w:rPr>
          <w:rStyle w:val="l5def"/>
          <w:sz w:val="22"/>
          <w:szCs w:val="22"/>
        </w:rPr>
        <w:t xml:space="preserve"> </w:t>
      </w:r>
      <w:proofErr w:type="spellStart"/>
      <w:r w:rsidRPr="004B146A">
        <w:rPr>
          <w:rStyle w:val="l5def"/>
          <w:sz w:val="22"/>
          <w:szCs w:val="22"/>
        </w:rPr>
        <w:t>răspunderea</w:t>
      </w:r>
      <w:proofErr w:type="spellEnd"/>
      <w:r w:rsidRPr="004B146A">
        <w:rPr>
          <w:rStyle w:val="l5def"/>
          <w:sz w:val="22"/>
          <w:szCs w:val="22"/>
        </w:rPr>
        <w:t xml:space="preserve"> </w:t>
      </w:r>
      <w:proofErr w:type="spellStart"/>
      <w:r w:rsidRPr="004B146A">
        <w:rPr>
          <w:rStyle w:val="l5def"/>
          <w:sz w:val="22"/>
          <w:szCs w:val="22"/>
        </w:rPr>
        <w:t>contractantului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ceea</w:t>
      </w:r>
      <w:proofErr w:type="spellEnd"/>
      <w:r w:rsidRPr="004B146A">
        <w:rPr>
          <w:rStyle w:val="l5def"/>
          <w:sz w:val="22"/>
          <w:szCs w:val="22"/>
        </w:rPr>
        <w:t xml:space="preserve"> </w:t>
      </w:r>
      <w:proofErr w:type="spellStart"/>
      <w:r w:rsidRPr="004B146A">
        <w:rPr>
          <w:rStyle w:val="l5def"/>
          <w:sz w:val="22"/>
          <w:szCs w:val="22"/>
        </w:rPr>
        <w:t>ce</w:t>
      </w:r>
      <w:proofErr w:type="spellEnd"/>
      <w:r w:rsidRPr="004B146A">
        <w:rPr>
          <w:rStyle w:val="l5def"/>
          <w:sz w:val="22"/>
          <w:szCs w:val="22"/>
        </w:rPr>
        <w:t xml:space="preserve"> </w:t>
      </w:r>
      <w:proofErr w:type="spellStart"/>
      <w:r w:rsidRPr="004B146A">
        <w:rPr>
          <w:rStyle w:val="l5def"/>
          <w:sz w:val="22"/>
          <w:szCs w:val="22"/>
        </w:rPr>
        <w:t>priveşte</w:t>
      </w:r>
      <w:proofErr w:type="spellEnd"/>
      <w:r w:rsidRPr="004B146A">
        <w:rPr>
          <w:rStyle w:val="l5def"/>
          <w:sz w:val="22"/>
          <w:szCs w:val="22"/>
        </w:rPr>
        <w:t xml:space="preserve"> </w:t>
      </w:r>
      <w:proofErr w:type="spellStart"/>
      <w:r w:rsidRPr="004B146A">
        <w:rPr>
          <w:rStyle w:val="l5def"/>
          <w:sz w:val="22"/>
          <w:szCs w:val="22"/>
        </w:rPr>
        <w:t>modul</w:t>
      </w:r>
      <w:proofErr w:type="spellEnd"/>
      <w:r w:rsidRPr="004B146A">
        <w:rPr>
          <w:rStyle w:val="l5def"/>
          <w:sz w:val="22"/>
          <w:szCs w:val="22"/>
        </w:rPr>
        <w:t xml:space="preserve"> de </w:t>
      </w:r>
      <w:proofErr w:type="spellStart"/>
      <w:r w:rsidRPr="004B146A">
        <w:rPr>
          <w:rStyle w:val="l5def"/>
          <w:sz w:val="22"/>
          <w:szCs w:val="22"/>
        </w:rPr>
        <w:t>îndeplinire</w:t>
      </w:r>
      <w:proofErr w:type="spellEnd"/>
      <w:r w:rsidRPr="004B146A">
        <w:rPr>
          <w:rStyle w:val="l5def"/>
          <w:sz w:val="22"/>
          <w:szCs w:val="22"/>
        </w:rPr>
        <w:t xml:space="preserve"> a </w:t>
      </w:r>
      <w:proofErr w:type="spellStart"/>
      <w:r w:rsidRPr="004B146A">
        <w:rPr>
          <w:rStyle w:val="l5def"/>
          <w:sz w:val="22"/>
          <w:szCs w:val="22"/>
        </w:rPr>
        <w:t>viitorului</w:t>
      </w:r>
      <w:proofErr w:type="spellEnd"/>
      <w:r w:rsidRPr="004B146A">
        <w:rPr>
          <w:rStyle w:val="l5def"/>
          <w:sz w:val="22"/>
          <w:szCs w:val="22"/>
        </w:rPr>
        <w:t xml:space="preserve"> contract sectorial/</w:t>
      </w:r>
      <w:proofErr w:type="spellStart"/>
      <w:r w:rsidRPr="004B146A">
        <w:rPr>
          <w:rStyle w:val="l5def"/>
          <w:sz w:val="22"/>
          <w:szCs w:val="22"/>
        </w:rPr>
        <w:t>acord-cadru</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Cs/>
          <w:sz w:val="22"/>
          <w:szCs w:val="22"/>
        </w:rPr>
        <w:t>1</w:t>
      </w:r>
      <w:r w:rsidR="0032398B" w:rsidRPr="004B146A">
        <w:rPr>
          <w:bCs/>
          <w:sz w:val="22"/>
          <w:szCs w:val="22"/>
        </w:rPr>
        <w:t>3</w:t>
      </w:r>
      <w:r w:rsidRPr="004B146A">
        <w:rPr>
          <w:bCs/>
          <w:sz w:val="22"/>
          <w:szCs w:val="22"/>
        </w:rPr>
        <w:t>.2</w:t>
      </w:r>
      <w:r w:rsidRPr="004B146A">
        <w:rPr>
          <w:b/>
          <w:bCs/>
          <w:sz w:val="22"/>
          <w:szCs w:val="22"/>
        </w:rPr>
        <w:t xml:space="preserve"> -</w:t>
      </w:r>
      <w:r w:rsidRPr="004B146A">
        <w:rPr>
          <w:sz w:val="22"/>
          <w:szCs w:val="22"/>
        </w:rPr>
        <w:t xml:space="preserve"> </w:t>
      </w:r>
      <w:r w:rsidRPr="004B146A">
        <w:rPr>
          <w:rStyle w:val="l5def"/>
          <w:b/>
          <w:bCs/>
          <w:sz w:val="22"/>
          <w:szCs w:val="22"/>
        </w:rPr>
        <w:t>(1)</w:t>
      </w:r>
      <w:r w:rsidRPr="004B146A">
        <w:rPr>
          <w:rStyle w:val="l5def"/>
          <w:sz w:val="22"/>
          <w:szCs w:val="22"/>
        </w:rPr>
        <w:t xml:space="preserv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w:t>
      </w:r>
      <w:proofErr w:type="spellStart"/>
      <w:r w:rsidRPr="004B146A">
        <w:rPr>
          <w:rStyle w:val="l5def"/>
          <w:sz w:val="22"/>
          <w:szCs w:val="22"/>
        </w:rPr>
        <w:t>solicită</w:t>
      </w:r>
      <w:proofErr w:type="spellEnd"/>
      <w:r w:rsidRPr="004B146A">
        <w:rPr>
          <w:rStyle w:val="l5def"/>
          <w:sz w:val="22"/>
          <w:szCs w:val="22"/>
        </w:rPr>
        <w:t xml:space="preserve"> </w:t>
      </w:r>
      <w:proofErr w:type="spellStart"/>
      <w:r w:rsidRPr="004B146A">
        <w:rPr>
          <w:rStyle w:val="l5def"/>
          <w:sz w:val="22"/>
          <w:szCs w:val="22"/>
        </w:rPr>
        <w:t>contractantului</w:t>
      </w:r>
      <w:proofErr w:type="spellEnd"/>
      <w:r w:rsidRPr="004B146A">
        <w:rPr>
          <w:rStyle w:val="l5def"/>
          <w:sz w:val="22"/>
          <w:szCs w:val="22"/>
        </w:rPr>
        <w:t xml:space="preserve">, </w:t>
      </w:r>
      <w:proofErr w:type="spellStart"/>
      <w:r w:rsidRPr="004B146A">
        <w:rPr>
          <w:rStyle w:val="l5def"/>
          <w:sz w:val="22"/>
          <w:szCs w:val="22"/>
        </w:rPr>
        <w:t>cel</w:t>
      </w:r>
      <w:proofErr w:type="spellEnd"/>
      <w:r w:rsidRPr="004B146A">
        <w:rPr>
          <w:rStyle w:val="l5def"/>
          <w:sz w:val="22"/>
          <w:szCs w:val="22"/>
        </w:rPr>
        <w:t xml:space="preserve"> </w:t>
      </w:r>
      <w:proofErr w:type="spellStart"/>
      <w:r w:rsidRPr="004B146A">
        <w:rPr>
          <w:rStyle w:val="l5def"/>
          <w:sz w:val="22"/>
          <w:szCs w:val="22"/>
        </w:rPr>
        <w:t>mai</w:t>
      </w:r>
      <w:proofErr w:type="spellEnd"/>
      <w:r w:rsidRPr="004B146A">
        <w:rPr>
          <w:rStyle w:val="l5def"/>
          <w:sz w:val="22"/>
          <w:szCs w:val="22"/>
        </w:rPr>
        <w:t xml:space="preserve"> </w:t>
      </w:r>
      <w:proofErr w:type="spellStart"/>
      <w:r w:rsidRPr="004B146A">
        <w:rPr>
          <w:rStyle w:val="l5def"/>
          <w:sz w:val="22"/>
          <w:szCs w:val="22"/>
        </w:rPr>
        <w:t>târziu</w:t>
      </w:r>
      <w:proofErr w:type="spellEnd"/>
      <w:r w:rsidRPr="004B146A">
        <w:rPr>
          <w:rStyle w:val="l5def"/>
          <w:sz w:val="22"/>
          <w:szCs w:val="22"/>
        </w:rPr>
        <w:t xml:space="preserve"> la </w:t>
      </w:r>
      <w:proofErr w:type="spellStart"/>
      <w:r w:rsidRPr="004B146A">
        <w:rPr>
          <w:rStyle w:val="l5def"/>
          <w:sz w:val="22"/>
          <w:szCs w:val="22"/>
        </w:rPr>
        <w:t>momentul</w:t>
      </w:r>
      <w:proofErr w:type="spellEnd"/>
      <w:r w:rsidRPr="004B146A">
        <w:rPr>
          <w:rStyle w:val="l5def"/>
          <w:sz w:val="22"/>
          <w:szCs w:val="22"/>
        </w:rPr>
        <w:t xml:space="preserve"> </w:t>
      </w:r>
      <w:proofErr w:type="spellStart"/>
      <w:r w:rsidRPr="004B146A">
        <w:rPr>
          <w:rStyle w:val="l5def"/>
          <w:sz w:val="22"/>
          <w:szCs w:val="22"/>
        </w:rPr>
        <w:t>începerii</w:t>
      </w:r>
      <w:proofErr w:type="spellEnd"/>
      <w:r w:rsidRPr="004B146A">
        <w:rPr>
          <w:rStyle w:val="l5def"/>
          <w:sz w:val="22"/>
          <w:szCs w:val="22"/>
        </w:rPr>
        <w:t xml:space="preserve"> </w:t>
      </w:r>
      <w:proofErr w:type="spellStart"/>
      <w:r w:rsidRPr="004B146A">
        <w:rPr>
          <w:rStyle w:val="l5def"/>
          <w:sz w:val="22"/>
          <w:szCs w:val="22"/>
        </w:rPr>
        <w:t>executării</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w:t>
      </w:r>
      <w:proofErr w:type="spellStart"/>
      <w:r w:rsidRPr="004B146A">
        <w:rPr>
          <w:rStyle w:val="l5def"/>
          <w:sz w:val="22"/>
          <w:szCs w:val="22"/>
        </w:rPr>
        <w:t>să</w:t>
      </w:r>
      <w:proofErr w:type="spellEnd"/>
      <w:r w:rsidRPr="004B146A">
        <w:rPr>
          <w:rStyle w:val="l5def"/>
          <w:sz w:val="22"/>
          <w:szCs w:val="22"/>
        </w:rPr>
        <w:t xml:space="preserve"> </w:t>
      </w:r>
      <w:proofErr w:type="spellStart"/>
      <w:r w:rsidRPr="004B146A">
        <w:rPr>
          <w:rStyle w:val="l5def"/>
          <w:sz w:val="22"/>
          <w:szCs w:val="22"/>
        </w:rPr>
        <w:t>îi</w:t>
      </w:r>
      <w:proofErr w:type="spellEnd"/>
      <w:r w:rsidRPr="004B146A">
        <w:rPr>
          <w:rStyle w:val="l5def"/>
          <w:sz w:val="22"/>
          <w:szCs w:val="22"/>
        </w:rPr>
        <w:t xml:space="preserve"> </w:t>
      </w:r>
      <w:proofErr w:type="spellStart"/>
      <w:r w:rsidRPr="004B146A">
        <w:rPr>
          <w:rStyle w:val="l5def"/>
          <w:sz w:val="22"/>
          <w:szCs w:val="22"/>
        </w:rPr>
        <w:t>indice</w:t>
      </w:r>
      <w:proofErr w:type="spellEnd"/>
      <w:r w:rsidRPr="004B146A">
        <w:rPr>
          <w:rStyle w:val="l5def"/>
          <w:sz w:val="22"/>
          <w:szCs w:val="22"/>
        </w:rPr>
        <w:t xml:space="preserve"> </w:t>
      </w:r>
      <w:proofErr w:type="spellStart"/>
      <w:r w:rsidRPr="004B146A">
        <w:rPr>
          <w:rStyle w:val="l5def"/>
          <w:sz w:val="22"/>
          <w:szCs w:val="22"/>
        </w:rPr>
        <w:t>numele</w:t>
      </w:r>
      <w:proofErr w:type="spellEnd"/>
      <w:r w:rsidRPr="004B146A">
        <w:rPr>
          <w:rStyle w:val="l5def"/>
          <w:sz w:val="22"/>
          <w:szCs w:val="22"/>
        </w:rPr>
        <w:t xml:space="preserve">, </w:t>
      </w:r>
      <w:proofErr w:type="spellStart"/>
      <w:r w:rsidRPr="004B146A">
        <w:rPr>
          <w:rStyle w:val="l5def"/>
          <w:sz w:val="22"/>
          <w:szCs w:val="22"/>
        </w:rPr>
        <w:t>datele</w:t>
      </w:r>
      <w:proofErr w:type="spellEnd"/>
      <w:r w:rsidRPr="004B146A">
        <w:rPr>
          <w:rStyle w:val="l5def"/>
          <w:sz w:val="22"/>
          <w:szCs w:val="22"/>
        </w:rPr>
        <w:t xml:space="preserve"> de contact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reprezentanţii</w:t>
      </w:r>
      <w:proofErr w:type="spellEnd"/>
      <w:r w:rsidRPr="004B146A">
        <w:rPr>
          <w:rStyle w:val="l5def"/>
          <w:sz w:val="22"/>
          <w:szCs w:val="22"/>
        </w:rPr>
        <w:t xml:space="preserve"> </w:t>
      </w:r>
      <w:proofErr w:type="spellStart"/>
      <w:r w:rsidRPr="004B146A">
        <w:rPr>
          <w:rStyle w:val="l5def"/>
          <w:sz w:val="22"/>
          <w:szCs w:val="22"/>
        </w:rPr>
        <w:t>legali</w:t>
      </w:r>
      <w:proofErr w:type="spellEnd"/>
      <w:r w:rsidRPr="004B146A">
        <w:rPr>
          <w:rStyle w:val="l5def"/>
          <w:sz w:val="22"/>
          <w:szCs w:val="22"/>
        </w:rPr>
        <w:t xml:space="preserve"> </w:t>
      </w:r>
      <w:proofErr w:type="spellStart"/>
      <w:r w:rsidRPr="004B146A">
        <w:rPr>
          <w:rStyle w:val="l5def"/>
          <w:sz w:val="22"/>
          <w:szCs w:val="22"/>
        </w:rPr>
        <w:t>ai</w:t>
      </w:r>
      <w:proofErr w:type="spellEnd"/>
      <w:r w:rsidRPr="004B146A">
        <w:rPr>
          <w:rStyle w:val="l5def"/>
          <w:sz w:val="22"/>
          <w:szCs w:val="22"/>
        </w:rPr>
        <w:t xml:space="preserve"> </w:t>
      </w:r>
      <w:proofErr w:type="spellStart"/>
      <w:r w:rsidRPr="004B146A">
        <w:rPr>
          <w:rStyle w:val="l5def"/>
          <w:sz w:val="22"/>
          <w:szCs w:val="22"/>
        </w:rPr>
        <w:t>subcontractanţilor</w:t>
      </w:r>
      <w:proofErr w:type="spellEnd"/>
      <w:r w:rsidRPr="004B146A">
        <w:rPr>
          <w:rStyle w:val="l5def"/>
          <w:sz w:val="22"/>
          <w:szCs w:val="22"/>
        </w:rPr>
        <w:t xml:space="preserve"> </w:t>
      </w:r>
      <w:proofErr w:type="spellStart"/>
      <w:r w:rsidRPr="004B146A">
        <w:rPr>
          <w:rStyle w:val="l5def"/>
          <w:sz w:val="22"/>
          <w:szCs w:val="22"/>
        </w:rPr>
        <w:t>săi</w:t>
      </w:r>
      <w:proofErr w:type="spellEnd"/>
      <w:r w:rsidRPr="004B146A">
        <w:rPr>
          <w:rStyle w:val="l5def"/>
          <w:sz w:val="22"/>
          <w:szCs w:val="22"/>
        </w:rPr>
        <w:t xml:space="preserve"> </w:t>
      </w:r>
      <w:proofErr w:type="spellStart"/>
      <w:r w:rsidRPr="004B146A">
        <w:rPr>
          <w:rStyle w:val="l5def"/>
          <w:sz w:val="22"/>
          <w:szCs w:val="22"/>
        </w:rPr>
        <w:t>implicaţi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executarea</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sectorial,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măsura</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care </w:t>
      </w:r>
      <w:proofErr w:type="spellStart"/>
      <w:r w:rsidRPr="004B146A">
        <w:rPr>
          <w:rStyle w:val="l5def"/>
          <w:sz w:val="22"/>
          <w:szCs w:val="22"/>
        </w:rPr>
        <w:t>aceste</w:t>
      </w:r>
      <w:proofErr w:type="spellEnd"/>
      <w:r w:rsidRPr="004B146A">
        <w:rPr>
          <w:rStyle w:val="l5def"/>
          <w:sz w:val="22"/>
          <w:szCs w:val="22"/>
        </w:rPr>
        <w:t xml:space="preserve"> </w:t>
      </w:r>
      <w:proofErr w:type="spellStart"/>
      <w:r w:rsidRPr="004B146A">
        <w:rPr>
          <w:rStyle w:val="l5def"/>
          <w:sz w:val="22"/>
          <w:szCs w:val="22"/>
        </w:rPr>
        <w:t>informaţii</w:t>
      </w:r>
      <w:proofErr w:type="spellEnd"/>
      <w:r w:rsidRPr="004B146A">
        <w:rPr>
          <w:rStyle w:val="l5def"/>
          <w:sz w:val="22"/>
          <w:szCs w:val="22"/>
        </w:rPr>
        <w:t xml:space="preserve"> </w:t>
      </w:r>
      <w:proofErr w:type="spellStart"/>
      <w:r w:rsidRPr="004B146A">
        <w:rPr>
          <w:rStyle w:val="l5def"/>
          <w:sz w:val="22"/>
          <w:szCs w:val="22"/>
        </w:rPr>
        <w:t>sunt</w:t>
      </w:r>
      <w:proofErr w:type="spellEnd"/>
      <w:r w:rsidRPr="004B146A">
        <w:rPr>
          <w:rStyle w:val="l5def"/>
          <w:sz w:val="22"/>
          <w:szCs w:val="22"/>
        </w:rPr>
        <w:t xml:space="preserve"> </w:t>
      </w:r>
      <w:proofErr w:type="spellStart"/>
      <w:r w:rsidRPr="004B146A">
        <w:rPr>
          <w:rStyle w:val="l5def"/>
          <w:sz w:val="22"/>
          <w:szCs w:val="22"/>
        </w:rPr>
        <w:t>cunoscute</w:t>
      </w:r>
      <w:proofErr w:type="spellEnd"/>
      <w:r w:rsidRPr="004B146A">
        <w:rPr>
          <w:rStyle w:val="l5def"/>
          <w:sz w:val="22"/>
          <w:szCs w:val="22"/>
        </w:rPr>
        <w:t xml:space="preserve"> la </w:t>
      </w:r>
      <w:proofErr w:type="spellStart"/>
      <w:r w:rsidRPr="004B146A">
        <w:rPr>
          <w:rStyle w:val="l5def"/>
          <w:sz w:val="22"/>
          <w:szCs w:val="22"/>
        </w:rPr>
        <w:t>momentul</w:t>
      </w:r>
      <w:proofErr w:type="spellEnd"/>
      <w:r w:rsidRPr="004B146A">
        <w:rPr>
          <w:rStyle w:val="l5def"/>
          <w:sz w:val="22"/>
          <w:szCs w:val="22"/>
        </w:rPr>
        <w:t xml:space="preserve"> </w:t>
      </w:r>
      <w:proofErr w:type="spellStart"/>
      <w:r w:rsidRPr="004B146A">
        <w:rPr>
          <w:rStyle w:val="l5def"/>
          <w:sz w:val="22"/>
          <w:szCs w:val="22"/>
        </w:rPr>
        <w:t>respectiv</w:t>
      </w:r>
      <w:proofErr w:type="spellEnd"/>
      <w:r w:rsidRPr="004B146A">
        <w:rPr>
          <w:rStyle w:val="l5def"/>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(2)</w:t>
      </w:r>
      <w:r w:rsidRPr="004B146A">
        <w:rPr>
          <w:sz w:val="22"/>
          <w:szCs w:val="22"/>
        </w:rPr>
        <w:t xml:space="preserve"> </w:t>
      </w:r>
      <w:proofErr w:type="spellStart"/>
      <w:r w:rsidRPr="004B146A">
        <w:rPr>
          <w:rStyle w:val="l5def"/>
          <w:sz w:val="22"/>
          <w:szCs w:val="22"/>
        </w:rPr>
        <w:t>Contractantul</w:t>
      </w:r>
      <w:proofErr w:type="spellEnd"/>
      <w:r w:rsidRPr="004B146A">
        <w:rPr>
          <w:rStyle w:val="l5def"/>
          <w:sz w:val="22"/>
          <w:szCs w:val="22"/>
        </w:rPr>
        <w:t xml:space="preserve"> are </w:t>
      </w:r>
      <w:proofErr w:type="spellStart"/>
      <w:r w:rsidRPr="004B146A">
        <w:rPr>
          <w:rStyle w:val="l5def"/>
          <w:sz w:val="22"/>
          <w:szCs w:val="22"/>
        </w:rPr>
        <w:t>obligaţia</w:t>
      </w:r>
      <w:proofErr w:type="spellEnd"/>
      <w:r w:rsidRPr="004B146A">
        <w:rPr>
          <w:rStyle w:val="l5def"/>
          <w:sz w:val="22"/>
          <w:szCs w:val="22"/>
        </w:rPr>
        <w:t xml:space="preserve"> de a </w:t>
      </w:r>
      <w:proofErr w:type="spellStart"/>
      <w:r w:rsidRPr="004B146A">
        <w:rPr>
          <w:rStyle w:val="l5def"/>
          <w:sz w:val="22"/>
          <w:szCs w:val="22"/>
        </w:rPr>
        <w:t>notifica</w:t>
      </w:r>
      <w:proofErr w:type="spellEnd"/>
      <w:r w:rsidRPr="004B146A">
        <w:rPr>
          <w:rStyle w:val="l5def"/>
          <w:sz w:val="22"/>
          <w:szCs w:val="22"/>
        </w:rPr>
        <w:t xml:space="preserve"> </w:t>
      </w:r>
      <w:proofErr w:type="spellStart"/>
      <w:r w:rsidRPr="004B146A">
        <w:rPr>
          <w:rStyle w:val="l5def"/>
          <w:sz w:val="22"/>
          <w:szCs w:val="22"/>
        </w:rPr>
        <w:t>entităţii</w:t>
      </w:r>
      <w:proofErr w:type="spellEnd"/>
      <w:r w:rsidRPr="004B146A">
        <w:rPr>
          <w:rStyle w:val="l5def"/>
          <w:sz w:val="22"/>
          <w:szCs w:val="22"/>
        </w:rPr>
        <w:t xml:space="preserve"> </w:t>
      </w:r>
      <w:proofErr w:type="spellStart"/>
      <w:r w:rsidRPr="004B146A">
        <w:rPr>
          <w:rStyle w:val="l5def"/>
          <w:sz w:val="22"/>
          <w:szCs w:val="22"/>
        </w:rPr>
        <w:t>contractante</w:t>
      </w:r>
      <w:proofErr w:type="spellEnd"/>
      <w:r w:rsidRPr="004B146A">
        <w:rPr>
          <w:rStyle w:val="l5def"/>
          <w:sz w:val="22"/>
          <w:szCs w:val="22"/>
        </w:rPr>
        <w:t xml:space="preserve"> </w:t>
      </w:r>
      <w:proofErr w:type="spellStart"/>
      <w:r w:rsidRPr="004B146A">
        <w:rPr>
          <w:rStyle w:val="l5def"/>
          <w:sz w:val="22"/>
          <w:szCs w:val="22"/>
        </w:rPr>
        <w:t>orice</w:t>
      </w:r>
      <w:proofErr w:type="spellEnd"/>
      <w:r w:rsidRPr="004B146A">
        <w:rPr>
          <w:rStyle w:val="l5def"/>
          <w:sz w:val="22"/>
          <w:szCs w:val="22"/>
        </w:rPr>
        <w:t xml:space="preserve"> </w:t>
      </w:r>
      <w:proofErr w:type="spellStart"/>
      <w:r w:rsidRPr="004B146A">
        <w:rPr>
          <w:rStyle w:val="l5def"/>
          <w:sz w:val="22"/>
          <w:szCs w:val="22"/>
        </w:rPr>
        <w:t>modificări</w:t>
      </w:r>
      <w:proofErr w:type="spellEnd"/>
      <w:r w:rsidRPr="004B146A">
        <w:rPr>
          <w:rStyle w:val="l5def"/>
          <w:sz w:val="22"/>
          <w:szCs w:val="22"/>
        </w:rPr>
        <w:t xml:space="preserve"> ale </w:t>
      </w:r>
      <w:proofErr w:type="spellStart"/>
      <w:r w:rsidRPr="004B146A">
        <w:rPr>
          <w:rStyle w:val="l5def"/>
          <w:sz w:val="22"/>
          <w:szCs w:val="22"/>
        </w:rPr>
        <w:t>informaţiilor</w:t>
      </w:r>
      <w:proofErr w:type="spellEnd"/>
      <w:r w:rsidRPr="004B146A">
        <w:rPr>
          <w:rStyle w:val="l5def"/>
          <w:sz w:val="22"/>
          <w:szCs w:val="22"/>
        </w:rPr>
        <w:t xml:space="preserve"> </w:t>
      </w:r>
      <w:proofErr w:type="spellStart"/>
      <w:r w:rsidRPr="004B146A">
        <w:rPr>
          <w:rStyle w:val="l5def"/>
          <w:sz w:val="22"/>
          <w:szCs w:val="22"/>
        </w:rPr>
        <w:t>prevăzute</w:t>
      </w:r>
      <w:proofErr w:type="spellEnd"/>
      <w:r w:rsidRPr="004B146A">
        <w:rPr>
          <w:rStyle w:val="l5def"/>
          <w:sz w:val="22"/>
          <w:szCs w:val="22"/>
        </w:rPr>
        <w:t xml:space="preserve"> la </w:t>
      </w:r>
      <w:proofErr w:type="spellStart"/>
      <w:r w:rsidRPr="004B146A">
        <w:rPr>
          <w:rStyle w:val="l5def"/>
          <w:sz w:val="22"/>
          <w:szCs w:val="22"/>
        </w:rPr>
        <w:t>alin</w:t>
      </w:r>
      <w:proofErr w:type="spellEnd"/>
      <w:r w:rsidRPr="004B146A">
        <w:rPr>
          <w:rStyle w:val="l5def"/>
          <w:sz w:val="22"/>
          <w:szCs w:val="22"/>
        </w:rPr>
        <w:t xml:space="preserve">. (1) </w:t>
      </w:r>
      <w:proofErr w:type="spellStart"/>
      <w:proofErr w:type="gramStart"/>
      <w:r w:rsidRPr="004B146A">
        <w:rPr>
          <w:rStyle w:val="l5def"/>
          <w:sz w:val="22"/>
          <w:szCs w:val="22"/>
        </w:rPr>
        <w:t>pe</w:t>
      </w:r>
      <w:proofErr w:type="spellEnd"/>
      <w:proofErr w:type="gramEnd"/>
      <w:r w:rsidRPr="004B146A">
        <w:rPr>
          <w:rStyle w:val="l5def"/>
          <w:sz w:val="22"/>
          <w:szCs w:val="22"/>
        </w:rPr>
        <w:t xml:space="preserve"> </w:t>
      </w:r>
      <w:proofErr w:type="spellStart"/>
      <w:r w:rsidRPr="004B146A">
        <w:rPr>
          <w:rStyle w:val="l5def"/>
          <w:sz w:val="22"/>
          <w:szCs w:val="22"/>
        </w:rPr>
        <w:t>durata</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sectorial.</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(3)</w:t>
      </w:r>
      <w:r w:rsidRPr="004B146A">
        <w:rPr>
          <w:sz w:val="22"/>
          <w:szCs w:val="22"/>
        </w:rPr>
        <w:t xml:space="preserve"> </w:t>
      </w:r>
      <w:proofErr w:type="spellStart"/>
      <w:r w:rsidRPr="004B146A">
        <w:rPr>
          <w:rStyle w:val="l5def"/>
          <w:sz w:val="22"/>
          <w:szCs w:val="22"/>
        </w:rPr>
        <w:t>Contractantul</w:t>
      </w:r>
      <w:proofErr w:type="spellEnd"/>
      <w:r w:rsidRPr="004B146A">
        <w:rPr>
          <w:rStyle w:val="l5def"/>
          <w:sz w:val="22"/>
          <w:szCs w:val="22"/>
        </w:rPr>
        <w:t xml:space="preserve"> are </w:t>
      </w:r>
      <w:proofErr w:type="spellStart"/>
      <w:r w:rsidRPr="004B146A">
        <w:rPr>
          <w:rStyle w:val="l5def"/>
          <w:sz w:val="22"/>
          <w:szCs w:val="22"/>
        </w:rPr>
        <w:t>dreptul</w:t>
      </w:r>
      <w:proofErr w:type="spellEnd"/>
      <w:r w:rsidRPr="004B146A">
        <w:rPr>
          <w:rStyle w:val="l5def"/>
          <w:sz w:val="22"/>
          <w:szCs w:val="22"/>
        </w:rPr>
        <w:t xml:space="preserve"> de </w:t>
      </w:r>
      <w:proofErr w:type="gramStart"/>
      <w:r w:rsidRPr="004B146A">
        <w:rPr>
          <w:rStyle w:val="l5def"/>
          <w:sz w:val="22"/>
          <w:szCs w:val="22"/>
        </w:rPr>
        <w:t>a</w:t>
      </w:r>
      <w:proofErr w:type="gramEnd"/>
      <w:r w:rsidRPr="004B146A">
        <w:rPr>
          <w:rStyle w:val="l5def"/>
          <w:sz w:val="22"/>
          <w:szCs w:val="22"/>
        </w:rPr>
        <w:t xml:space="preserve"> </w:t>
      </w:r>
      <w:proofErr w:type="spellStart"/>
      <w:r w:rsidRPr="004B146A">
        <w:rPr>
          <w:rStyle w:val="l5def"/>
          <w:sz w:val="22"/>
          <w:szCs w:val="22"/>
        </w:rPr>
        <w:t>implica</w:t>
      </w:r>
      <w:proofErr w:type="spellEnd"/>
      <w:r w:rsidRPr="004B146A">
        <w:rPr>
          <w:rStyle w:val="l5def"/>
          <w:sz w:val="22"/>
          <w:szCs w:val="22"/>
        </w:rPr>
        <w:t xml:space="preserve"> </w:t>
      </w:r>
      <w:proofErr w:type="spellStart"/>
      <w:r w:rsidRPr="004B146A">
        <w:rPr>
          <w:rStyle w:val="l5def"/>
          <w:sz w:val="22"/>
          <w:szCs w:val="22"/>
        </w:rPr>
        <w:t>noi</w:t>
      </w:r>
      <w:proofErr w:type="spellEnd"/>
      <w:r w:rsidRPr="004B146A">
        <w:rPr>
          <w:rStyle w:val="l5def"/>
          <w:sz w:val="22"/>
          <w:szCs w:val="22"/>
        </w:rPr>
        <w:t xml:space="preserve"> </w:t>
      </w:r>
      <w:proofErr w:type="spellStart"/>
      <w:r w:rsidRPr="004B146A">
        <w:rPr>
          <w:rStyle w:val="l5def"/>
          <w:sz w:val="22"/>
          <w:szCs w:val="22"/>
        </w:rPr>
        <w:t>subcontractanţi</w:t>
      </w:r>
      <w:proofErr w:type="spellEnd"/>
      <w:r w:rsidRPr="004B146A">
        <w:rPr>
          <w:rStyle w:val="l5def"/>
          <w:sz w:val="22"/>
          <w:szCs w:val="22"/>
        </w:rPr>
        <w:t xml:space="preserve">, </w:t>
      </w:r>
      <w:proofErr w:type="spellStart"/>
      <w:r w:rsidRPr="004B146A">
        <w:rPr>
          <w:rStyle w:val="l5def"/>
          <w:sz w:val="22"/>
          <w:szCs w:val="22"/>
        </w:rPr>
        <w:t>pe</w:t>
      </w:r>
      <w:proofErr w:type="spellEnd"/>
      <w:r w:rsidRPr="004B146A">
        <w:rPr>
          <w:rStyle w:val="l5def"/>
          <w:sz w:val="22"/>
          <w:szCs w:val="22"/>
        </w:rPr>
        <w:t xml:space="preserve"> </w:t>
      </w:r>
      <w:proofErr w:type="spellStart"/>
      <w:r w:rsidRPr="004B146A">
        <w:rPr>
          <w:rStyle w:val="l5def"/>
          <w:sz w:val="22"/>
          <w:szCs w:val="22"/>
        </w:rPr>
        <w:t>durata</w:t>
      </w:r>
      <w:proofErr w:type="spellEnd"/>
      <w:r w:rsidRPr="004B146A">
        <w:rPr>
          <w:rStyle w:val="l5def"/>
          <w:sz w:val="22"/>
          <w:szCs w:val="22"/>
        </w:rPr>
        <w:t xml:space="preserve"> </w:t>
      </w:r>
      <w:proofErr w:type="spellStart"/>
      <w:r w:rsidRPr="004B146A">
        <w:rPr>
          <w:rStyle w:val="l5def"/>
          <w:sz w:val="22"/>
          <w:szCs w:val="22"/>
        </w:rPr>
        <w:t>executării</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sectorial, cu </w:t>
      </w:r>
      <w:proofErr w:type="spellStart"/>
      <w:r w:rsidRPr="004B146A">
        <w:rPr>
          <w:rStyle w:val="l5def"/>
          <w:sz w:val="22"/>
          <w:szCs w:val="22"/>
        </w:rPr>
        <w:t>condiţia</w:t>
      </w:r>
      <w:proofErr w:type="spellEnd"/>
      <w:r w:rsidRPr="004B146A">
        <w:rPr>
          <w:rStyle w:val="l5def"/>
          <w:sz w:val="22"/>
          <w:szCs w:val="22"/>
        </w:rPr>
        <w:t xml:space="preserve"> ca </w:t>
      </w:r>
      <w:proofErr w:type="spellStart"/>
      <w:r w:rsidRPr="004B146A">
        <w:rPr>
          <w:rStyle w:val="l5def"/>
          <w:sz w:val="22"/>
          <w:szCs w:val="22"/>
        </w:rPr>
        <w:t>schimbarea</w:t>
      </w:r>
      <w:proofErr w:type="spellEnd"/>
      <w:r w:rsidRPr="004B146A">
        <w:rPr>
          <w:rStyle w:val="l5def"/>
          <w:sz w:val="22"/>
          <w:szCs w:val="22"/>
        </w:rPr>
        <w:t xml:space="preserve"> </w:t>
      </w:r>
      <w:proofErr w:type="spellStart"/>
      <w:r w:rsidRPr="004B146A">
        <w:rPr>
          <w:rStyle w:val="l5def"/>
          <w:sz w:val="22"/>
          <w:szCs w:val="22"/>
        </w:rPr>
        <w:t>acestora</w:t>
      </w:r>
      <w:proofErr w:type="spellEnd"/>
      <w:r w:rsidRPr="004B146A">
        <w:rPr>
          <w:rStyle w:val="l5def"/>
          <w:sz w:val="22"/>
          <w:szCs w:val="22"/>
        </w:rPr>
        <w:t xml:space="preserve"> </w:t>
      </w:r>
      <w:proofErr w:type="spellStart"/>
      <w:r w:rsidRPr="004B146A">
        <w:rPr>
          <w:rStyle w:val="l5def"/>
          <w:sz w:val="22"/>
          <w:szCs w:val="22"/>
        </w:rPr>
        <w:t>să</w:t>
      </w:r>
      <w:proofErr w:type="spellEnd"/>
      <w:r w:rsidRPr="004B146A">
        <w:rPr>
          <w:rStyle w:val="l5def"/>
          <w:sz w:val="22"/>
          <w:szCs w:val="22"/>
        </w:rPr>
        <w:t xml:space="preserve"> nu </w:t>
      </w:r>
      <w:proofErr w:type="spellStart"/>
      <w:r w:rsidRPr="004B146A">
        <w:rPr>
          <w:rStyle w:val="l5def"/>
          <w:sz w:val="22"/>
          <w:szCs w:val="22"/>
        </w:rPr>
        <w:t>reprezinte</w:t>
      </w:r>
      <w:proofErr w:type="spellEnd"/>
      <w:r w:rsidRPr="004B146A">
        <w:rPr>
          <w:rStyle w:val="l5def"/>
          <w:sz w:val="22"/>
          <w:szCs w:val="22"/>
        </w:rPr>
        <w:t xml:space="preserve"> o </w:t>
      </w:r>
      <w:proofErr w:type="spellStart"/>
      <w:r w:rsidRPr="004B146A">
        <w:rPr>
          <w:rStyle w:val="l5def"/>
          <w:sz w:val="22"/>
          <w:szCs w:val="22"/>
        </w:rPr>
        <w:t>modificare</w:t>
      </w:r>
      <w:proofErr w:type="spellEnd"/>
      <w:r w:rsidRPr="004B146A">
        <w:rPr>
          <w:rStyle w:val="l5def"/>
          <w:sz w:val="22"/>
          <w:szCs w:val="22"/>
        </w:rPr>
        <w:t xml:space="preserve"> </w:t>
      </w:r>
      <w:proofErr w:type="spellStart"/>
      <w:r w:rsidRPr="004B146A">
        <w:rPr>
          <w:rStyle w:val="l5def"/>
          <w:sz w:val="22"/>
          <w:szCs w:val="22"/>
        </w:rPr>
        <w:t>substanţială</w:t>
      </w:r>
      <w:proofErr w:type="spellEnd"/>
      <w:r w:rsidRPr="004B146A">
        <w:rPr>
          <w:rStyle w:val="l5def"/>
          <w:sz w:val="22"/>
          <w:szCs w:val="22"/>
        </w:rPr>
        <w:t xml:space="preserve"> a </w:t>
      </w:r>
      <w:proofErr w:type="spellStart"/>
      <w:r w:rsidRPr="004B146A">
        <w:rPr>
          <w:rStyle w:val="l5def"/>
          <w:sz w:val="22"/>
          <w:szCs w:val="22"/>
        </w:rPr>
        <w:t>contractului</w:t>
      </w:r>
      <w:proofErr w:type="spellEnd"/>
      <w:r w:rsidRPr="004B146A">
        <w:rPr>
          <w:rStyle w:val="l5def"/>
          <w:sz w:val="22"/>
          <w:szCs w:val="22"/>
        </w:rPr>
        <w:t xml:space="preserve"> sectorial,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condiţiile</w:t>
      </w:r>
      <w:proofErr w:type="spellEnd"/>
      <w:r w:rsidRPr="004B146A">
        <w:rPr>
          <w:rStyle w:val="l5def"/>
          <w:sz w:val="22"/>
          <w:szCs w:val="22"/>
        </w:rPr>
        <w:t xml:space="preserve"> </w:t>
      </w:r>
      <w:hyperlink r:id="rId9" w:history="1">
        <w:r w:rsidRPr="004B146A">
          <w:rPr>
            <w:rStyle w:val="Hyperlink"/>
            <w:color w:val="auto"/>
            <w:sz w:val="22"/>
            <w:szCs w:val="22"/>
          </w:rPr>
          <w:t>art. 235</w:t>
        </w:r>
      </w:hyperlink>
      <w:r w:rsidRPr="004B146A">
        <w:rPr>
          <w:rStyle w:val="l5def"/>
          <w:sz w:val="22"/>
          <w:szCs w:val="22"/>
        </w:rPr>
        <w:t>-</w:t>
      </w:r>
      <w:hyperlink r:id="rId10" w:history="1">
        <w:r w:rsidRPr="004B146A">
          <w:rPr>
            <w:rStyle w:val="Hyperlink"/>
            <w:color w:val="auto"/>
            <w:sz w:val="22"/>
            <w:szCs w:val="22"/>
          </w:rPr>
          <w:t>241</w:t>
        </w:r>
      </w:hyperlink>
      <w:r w:rsidRPr="004B146A">
        <w:rPr>
          <w:rStyle w:val="l5def"/>
          <w:sz w:val="22"/>
          <w:szCs w:val="22"/>
        </w:rPr>
        <w:t xml:space="preserve"> din </w:t>
      </w:r>
      <w:proofErr w:type="spellStart"/>
      <w:r w:rsidRPr="004B146A">
        <w:rPr>
          <w:rStyle w:val="l5def"/>
          <w:sz w:val="22"/>
          <w:szCs w:val="22"/>
        </w:rPr>
        <w:t>Legea</w:t>
      </w:r>
      <w:proofErr w:type="spellEnd"/>
      <w:r w:rsidRPr="004B146A">
        <w:rPr>
          <w:rStyle w:val="l5def"/>
          <w:sz w:val="22"/>
          <w:szCs w:val="22"/>
        </w:rPr>
        <w:t xml:space="preserve"> </w:t>
      </w:r>
      <w:proofErr w:type="spellStart"/>
      <w:r w:rsidRPr="004B146A">
        <w:rPr>
          <w:rStyle w:val="l5def"/>
          <w:sz w:val="22"/>
          <w:szCs w:val="22"/>
        </w:rPr>
        <w:t>nr</w:t>
      </w:r>
      <w:proofErr w:type="spellEnd"/>
      <w:r w:rsidRPr="004B146A">
        <w:rPr>
          <w:rStyle w:val="l5def"/>
          <w:sz w:val="22"/>
          <w:szCs w:val="22"/>
        </w:rPr>
        <w:t>. 99/2016.</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(4)</w:t>
      </w:r>
      <w:r w:rsidRPr="004B146A">
        <w:rPr>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situaţia</w:t>
      </w:r>
      <w:proofErr w:type="spellEnd"/>
      <w:r w:rsidRPr="004B146A">
        <w:rPr>
          <w:rStyle w:val="l5def"/>
          <w:sz w:val="22"/>
          <w:szCs w:val="22"/>
        </w:rPr>
        <w:t xml:space="preserve"> </w:t>
      </w:r>
      <w:proofErr w:type="spellStart"/>
      <w:r w:rsidRPr="004B146A">
        <w:rPr>
          <w:rStyle w:val="l5def"/>
          <w:sz w:val="22"/>
          <w:szCs w:val="22"/>
        </w:rPr>
        <w:t>prevăzută</w:t>
      </w:r>
      <w:proofErr w:type="spellEnd"/>
      <w:r w:rsidRPr="004B146A">
        <w:rPr>
          <w:rStyle w:val="l5def"/>
          <w:sz w:val="22"/>
          <w:szCs w:val="22"/>
        </w:rPr>
        <w:t xml:space="preserve"> la </w:t>
      </w:r>
      <w:proofErr w:type="spellStart"/>
      <w:r w:rsidRPr="004B146A">
        <w:rPr>
          <w:rStyle w:val="l5def"/>
          <w:sz w:val="22"/>
          <w:szCs w:val="22"/>
        </w:rPr>
        <w:t>alin</w:t>
      </w:r>
      <w:proofErr w:type="spellEnd"/>
      <w:r w:rsidRPr="004B146A">
        <w:rPr>
          <w:rStyle w:val="l5def"/>
          <w:sz w:val="22"/>
          <w:szCs w:val="22"/>
        </w:rPr>
        <w:t xml:space="preserve">. (3), </w:t>
      </w:r>
      <w:proofErr w:type="spellStart"/>
      <w:r w:rsidRPr="004B146A">
        <w:rPr>
          <w:rStyle w:val="l5def"/>
          <w:sz w:val="22"/>
          <w:szCs w:val="22"/>
        </w:rPr>
        <w:t>contractantul</w:t>
      </w:r>
      <w:proofErr w:type="spellEnd"/>
      <w:r w:rsidRPr="004B146A">
        <w:rPr>
          <w:rStyle w:val="l5def"/>
          <w:sz w:val="22"/>
          <w:szCs w:val="22"/>
        </w:rPr>
        <w:t xml:space="preserve"> </w:t>
      </w:r>
      <w:proofErr w:type="spellStart"/>
      <w:proofErr w:type="gramStart"/>
      <w:r w:rsidRPr="004B146A">
        <w:rPr>
          <w:rStyle w:val="l5def"/>
          <w:sz w:val="22"/>
          <w:szCs w:val="22"/>
        </w:rPr>
        <w:t>va</w:t>
      </w:r>
      <w:proofErr w:type="spellEnd"/>
      <w:proofErr w:type="gramEnd"/>
      <w:r w:rsidRPr="004B146A">
        <w:rPr>
          <w:rStyle w:val="l5def"/>
          <w:sz w:val="22"/>
          <w:szCs w:val="22"/>
        </w:rPr>
        <w:t xml:space="preserve"> </w:t>
      </w:r>
      <w:proofErr w:type="spellStart"/>
      <w:r w:rsidRPr="004B146A">
        <w:rPr>
          <w:rStyle w:val="l5def"/>
          <w:sz w:val="22"/>
          <w:szCs w:val="22"/>
        </w:rPr>
        <w:t>transmite</w:t>
      </w:r>
      <w:proofErr w:type="spellEnd"/>
      <w:r w:rsidRPr="004B146A">
        <w:rPr>
          <w:rStyle w:val="l5def"/>
          <w:sz w:val="22"/>
          <w:szCs w:val="22"/>
        </w:rPr>
        <w:t xml:space="preserve"> </w:t>
      </w:r>
      <w:proofErr w:type="spellStart"/>
      <w:r w:rsidRPr="004B146A">
        <w:rPr>
          <w:rStyle w:val="l5def"/>
          <w:sz w:val="22"/>
          <w:szCs w:val="22"/>
        </w:rPr>
        <w:t>entităţii</w:t>
      </w:r>
      <w:proofErr w:type="spellEnd"/>
      <w:r w:rsidRPr="004B146A">
        <w:rPr>
          <w:rStyle w:val="l5def"/>
          <w:sz w:val="22"/>
          <w:szCs w:val="22"/>
        </w:rPr>
        <w:t xml:space="preserve"> </w:t>
      </w:r>
      <w:proofErr w:type="spellStart"/>
      <w:r w:rsidRPr="004B146A">
        <w:rPr>
          <w:rStyle w:val="l5def"/>
          <w:sz w:val="22"/>
          <w:szCs w:val="22"/>
        </w:rPr>
        <w:t>contractante</w:t>
      </w:r>
      <w:proofErr w:type="spellEnd"/>
      <w:r w:rsidRPr="004B146A">
        <w:rPr>
          <w:rStyle w:val="l5def"/>
          <w:sz w:val="22"/>
          <w:szCs w:val="22"/>
        </w:rPr>
        <w:t xml:space="preserve"> </w:t>
      </w:r>
      <w:proofErr w:type="spellStart"/>
      <w:r w:rsidRPr="004B146A">
        <w:rPr>
          <w:rStyle w:val="l5def"/>
          <w:sz w:val="22"/>
          <w:szCs w:val="22"/>
        </w:rPr>
        <w:t>informaţiile</w:t>
      </w:r>
      <w:proofErr w:type="spellEnd"/>
      <w:r w:rsidRPr="004B146A">
        <w:rPr>
          <w:rStyle w:val="l5def"/>
          <w:sz w:val="22"/>
          <w:szCs w:val="22"/>
        </w:rPr>
        <w:t xml:space="preserve"> </w:t>
      </w:r>
      <w:proofErr w:type="spellStart"/>
      <w:r w:rsidRPr="004B146A">
        <w:rPr>
          <w:rStyle w:val="l5def"/>
          <w:sz w:val="22"/>
          <w:szCs w:val="22"/>
        </w:rPr>
        <w:t>prevăzute</w:t>
      </w:r>
      <w:proofErr w:type="spellEnd"/>
      <w:r w:rsidRPr="004B146A">
        <w:rPr>
          <w:rStyle w:val="l5def"/>
          <w:sz w:val="22"/>
          <w:szCs w:val="22"/>
        </w:rPr>
        <w:t xml:space="preserve"> la </w:t>
      </w:r>
      <w:proofErr w:type="spellStart"/>
      <w:r w:rsidRPr="004B146A">
        <w:rPr>
          <w:rStyle w:val="l5def"/>
          <w:sz w:val="22"/>
          <w:szCs w:val="22"/>
        </w:rPr>
        <w:t>alin</w:t>
      </w:r>
      <w:proofErr w:type="spellEnd"/>
      <w:r w:rsidRPr="004B146A">
        <w:rPr>
          <w:rStyle w:val="l5def"/>
          <w:sz w:val="22"/>
          <w:szCs w:val="22"/>
        </w:rPr>
        <w:t xml:space="preserve">. (1) </w:t>
      </w:r>
      <w:proofErr w:type="spellStart"/>
      <w:proofErr w:type="gramStart"/>
      <w:r w:rsidRPr="004B146A">
        <w:rPr>
          <w:rStyle w:val="l5def"/>
          <w:sz w:val="22"/>
          <w:szCs w:val="22"/>
        </w:rPr>
        <w:t>şi</w:t>
      </w:r>
      <w:proofErr w:type="spellEnd"/>
      <w:proofErr w:type="gramEnd"/>
      <w:r w:rsidRPr="004B146A">
        <w:rPr>
          <w:rStyle w:val="l5def"/>
          <w:sz w:val="22"/>
          <w:szCs w:val="22"/>
        </w:rPr>
        <w:t xml:space="preserve"> </w:t>
      </w:r>
      <w:proofErr w:type="spellStart"/>
      <w:r w:rsidRPr="004B146A">
        <w:rPr>
          <w:rStyle w:val="l5def"/>
          <w:sz w:val="22"/>
          <w:szCs w:val="22"/>
        </w:rPr>
        <w:t>va</w:t>
      </w:r>
      <w:proofErr w:type="spellEnd"/>
      <w:r w:rsidRPr="004B146A">
        <w:rPr>
          <w:rStyle w:val="l5def"/>
          <w:sz w:val="22"/>
          <w:szCs w:val="22"/>
        </w:rPr>
        <w:t xml:space="preserve"> </w:t>
      </w:r>
      <w:proofErr w:type="spellStart"/>
      <w:r w:rsidRPr="004B146A">
        <w:rPr>
          <w:rStyle w:val="l5def"/>
          <w:sz w:val="22"/>
          <w:szCs w:val="22"/>
        </w:rPr>
        <w:t>obţine</w:t>
      </w:r>
      <w:proofErr w:type="spellEnd"/>
      <w:r w:rsidRPr="004B146A">
        <w:rPr>
          <w:rStyle w:val="l5def"/>
          <w:sz w:val="22"/>
          <w:szCs w:val="22"/>
        </w:rPr>
        <w:t xml:space="preserve"> </w:t>
      </w:r>
      <w:proofErr w:type="spellStart"/>
      <w:r w:rsidRPr="004B146A">
        <w:rPr>
          <w:rStyle w:val="l5def"/>
          <w:sz w:val="22"/>
          <w:szCs w:val="22"/>
        </w:rPr>
        <w:t>acordul</w:t>
      </w:r>
      <w:proofErr w:type="spellEnd"/>
      <w:r w:rsidRPr="004B146A">
        <w:rPr>
          <w:rStyle w:val="l5def"/>
          <w:sz w:val="22"/>
          <w:szCs w:val="22"/>
        </w:rPr>
        <w:t xml:space="preserve"> </w:t>
      </w:r>
      <w:proofErr w:type="spellStart"/>
      <w:r w:rsidRPr="004B146A">
        <w:rPr>
          <w:rStyle w:val="l5def"/>
          <w:sz w:val="22"/>
          <w:szCs w:val="22"/>
        </w:rPr>
        <w:t>entităţii</w:t>
      </w:r>
      <w:proofErr w:type="spellEnd"/>
      <w:r w:rsidRPr="004B146A">
        <w:rPr>
          <w:rStyle w:val="l5def"/>
          <w:sz w:val="22"/>
          <w:szCs w:val="22"/>
        </w:rPr>
        <w:t xml:space="preserve"> </w:t>
      </w:r>
      <w:proofErr w:type="spellStart"/>
      <w:r w:rsidRPr="004B146A">
        <w:rPr>
          <w:rStyle w:val="l5def"/>
          <w:sz w:val="22"/>
          <w:szCs w:val="22"/>
        </w:rPr>
        <w:t>contractante</w:t>
      </w:r>
      <w:proofErr w:type="spellEnd"/>
      <w:r w:rsidRPr="004B146A">
        <w:rPr>
          <w:rStyle w:val="l5def"/>
          <w:sz w:val="22"/>
          <w:szCs w:val="22"/>
        </w:rPr>
        <w:t xml:space="preserve"> </w:t>
      </w:r>
      <w:proofErr w:type="spellStart"/>
      <w:r w:rsidRPr="004B146A">
        <w:rPr>
          <w:rStyle w:val="l5def"/>
          <w:sz w:val="22"/>
          <w:szCs w:val="22"/>
        </w:rPr>
        <w:t>privind</w:t>
      </w:r>
      <w:proofErr w:type="spellEnd"/>
      <w:r w:rsidRPr="004B146A">
        <w:rPr>
          <w:rStyle w:val="l5def"/>
          <w:sz w:val="22"/>
          <w:szCs w:val="22"/>
        </w:rPr>
        <w:t xml:space="preserve"> </w:t>
      </w:r>
      <w:proofErr w:type="spellStart"/>
      <w:r w:rsidRPr="004B146A">
        <w:rPr>
          <w:rStyle w:val="l5def"/>
          <w:sz w:val="22"/>
          <w:szCs w:val="22"/>
        </w:rPr>
        <w:t>eventualii</w:t>
      </w:r>
      <w:proofErr w:type="spellEnd"/>
      <w:r w:rsidRPr="004B146A">
        <w:rPr>
          <w:rStyle w:val="l5def"/>
          <w:sz w:val="22"/>
          <w:szCs w:val="22"/>
        </w:rPr>
        <w:t xml:space="preserve"> </w:t>
      </w:r>
      <w:proofErr w:type="spellStart"/>
      <w:r w:rsidRPr="004B146A">
        <w:rPr>
          <w:rStyle w:val="l5def"/>
          <w:sz w:val="22"/>
          <w:szCs w:val="22"/>
        </w:rPr>
        <w:t>noi</w:t>
      </w:r>
      <w:proofErr w:type="spellEnd"/>
      <w:r w:rsidRPr="004B146A">
        <w:rPr>
          <w:rStyle w:val="l5def"/>
          <w:sz w:val="22"/>
          <w:szCs w:val="22"/>
        </w:rPr>
        <w:t xml:space="preserve"> </w:t>
      </w:r>
      <w:proofErr w:type="spellStart"/>
      <w:r w:rsidRPr="004B146A">
        <w:rPr>
          <w:rStyle w:val="l5def"/>
          <w:sz w:val="22"/>
          <w:szCs w:val="22"/>
        </w:rPr>
        <w:t>subcontractanţi</w:t>
      </w:r>
      <w:proofErr w:type="spellEnd"/>
      <w:r w:rsidRPr="004B146A">
        <w:rPr>
          <w:rStyle w:val="l5def"/>
          <w:sz w:val="22"/>
          <w:szCs w:val="22"/>
        </w:rPr>
        <w:t xml:space="preserve"> </w:t>
      </w:r>
      <w:proofErr w:type="spellStart"/>
      <w:r w:rsidRPr="004B146A">
        <w:rPr>
          <w:rStyle w:val="l5def"/>
          <w:sz w:val="22"/>
          <w:szCs w:val="22"/>
        </w:rPr>
        <w:t>implicaţi</w:t>
      </w:r>
      <w:proofErr w:type="spellEnd"/>
      <w:r w:rsidRPr="004B146A">
        <w:rPr>
          <w:rStyle w:val="l5def"/>
          <w:sz w:val="22"/>
          <w:szCs w:val="22"/>
        </w:rPr>
        <w:t xml:space="preserve"> ulterior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executarea</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(5)</w:t>
      </w:r>
      <w:r w:rsidRPr="004B146A">
        <w:rPr>
          <w:sz w:val="22"/>
          <w:szCs w:val="22"/>
        </w:rPr>
        <w:t xml:space="preserve"> </w:t>
      </w:r>
      <w:proofErr w:type="spellStart"/>
      <w:r w:rsidRPr="004B146A">
        <w:rPr>
          <w:rStyle w:val="l5def"/>
          <w:sz w:val="22"/>
          <w:szCs w:val="22"/>
        </w:rPr>
        <w:t>Atunci</w:t>
      </w:r>
      <w:proofErr w:type="spellEnd"/>
      <w:r w:rsidRPr="004B146A">
        <w:rPr>
          <w:rStyle w:val="l5def"/>
          <w:sz w:val="22"/>
          <w:szCs w:val="22"/>
        </w:rPr>
        <w:t xml:space="preserve"> </w:t>
      </w:r>
      <w:proofErr w:type="spellStart"/>
      <w:r w:rsidRPr="004B146A">
        <w:rPr>
          <w:rStyle w:val="l5def"/>
          <w:sz w:val="22"/>
          <w:szCs w:val="22"/>
        </w:rPr>
        <w:t>când</w:t>
      </w:r>
      <w:proofErr w:type="spellEnd"/>
      <w:r w:rsidRPr="004B146A">
        <w:rPr>
          <w:rStyle w:val="l5def"/>
          <w:sz w:val="22"/>
          <w:szCs w:val="22"/>
        </w:rPr>
        <w:t xml:space="preserve"> </w:t>
      </w:r>
      <w:proofErr w:type="spellStart"/>
      <w:r w:rsidRPr="004B146A">
        <w:rPr>
          <w:rStyle w:val="l5def"/>
          <w:sz w:val="22"/>
          <w:szCs w:val="22"/>
        </w:rPr>
        <w:t>înlocuirea</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w:t>
      </w:r>
      <w:proofErr w:type="spellStart"/>
      <w:r w:rsidRPr="004B146A">
        <w:rPr>
          <w:rStyle w:val="l5def"/>
          <w:sz w:val="22"/>
          <w:szCs w:val="22"/>
        </w:rPr>
        <w:t>introducerea</w:t>
      </w:r>
      <w:proofErr w:type="spellEnd"/>
      <w:r w:rsidRPr="004B146A">
        <w:rPr>
          <w:rStyle w:val="l5def"/>
          <w:sz w:val="22"/>
          <w:szCs w:val="22"/>
        </w:rPr>
        <w:t xml:space="preserve"> </w:t>
      </w:r>
      <w:proofErr w:type="spellStart"/>
      <w:r w:rsidRPr="004B146A">
        <w:rPr>
          <w:rStyle w:val="l5def"/>
          <w:sz w:val="22"/>
          <w:szCs w:val="22"/>
        </w:rPr>
        <w:t>unor</w:t>
      </w:r>
      <w:proofErr w:type="spellEnd"/>
      <w:r w:rsidRPr="004B146A">
        <w:rPr>
          <w:rStyle w:val="l5def"/>
          <w:sz w:val="22"/>
          <w:szCs w:val="22"/>
        </w:rPr>
        <w:t xml:space="preserve"> </w:t>
      </w:r>
      <w:proofErr w:type="spellStart"/>
      <w:r w:rsidRPr="004B146A">
        <w:rPr>
          <w:rStyle w:val="l5def"/>
          <w:sz w:val="22"/>
          <w:szCs w:val="22"/>
        </w:rPr>
        <w:t>noi</w:t>
      </w:r>
      <w:proofErr w:type="spellEnd"/>
      <w:r w:rsidRPr="004B146A">
        <w:rPr>
          <w:rStyle w:val="l5def"/>
          <w:sz w:val="22"/>
          <w:szCs w:val="22"/>
        </w:rPr>
        <w:t xml:space="preserve"> </w:t>
      </w:r>
      <w:proofErr w:type="spellStart"/>
      <w:r w:rsidRPr="004B146A">
        <w:rPr>
          <w:rStyle w:val="l5def"/>
          <w:sz w:val="22"/>
          <w:szCs w:val="22"/>
        </w:rPr>
        <w:t>subcontractanţi</w:t>
      </w:r>
      <w:proofErr w:type="spellEnd"/>
      <w:r w:rsidRPr="004B146A">
        <w:rPr>
          <w:rStyle w:val="l5def"/>
          <w:sz w:val="22"/>
          <w:szCs w:val="22"/>
        </w:rPr>
        <w:t xml:space="preserve"> are </w:t>
      </w:r>
      <w:proofErr w:type="spellStart"/>
      <w:r w:rsidRPr="004B146A">
        <w:rPr>
          <w:rStyle w:val="l5def"/>
          <w:sz w:val="22"/>
          <w:szCs w:val="22"/>
        </w:rPr>
        <w:t>loc</w:t>
      </w:r>
      <w:proofErr w:type="spellEnd"/>
      <w:r w:rsidRPr="004B146A">
        <w:rPr>
          <w:rStyle w:val="l5def"/>
          <w:sz w:val="22"/>
          <w:szCs w:val="22"/>
        </w:rPr>
        <w:t xml:space="preserve"> </w:t>
      </w:r>
      <w:proofErr w:type="spellStart"/>
      <w:r w:rsidRPr="004B146A">
        <w:rPr>
          <w:rStyle w:val="l5def"/>
          <w:sz w:val="22"/>
          <w:szCs w:val="22"/>
        </w:rPr>
        <w:t>după</w:t>
      </w:r>
      <w:proofErr w:type="spellEnd"/>
      <w:r w:rsidRPr="004B146A">
        <w:rPr>
          <w:rStyle w:val="l5def"/>
          <w:sz w:val="22"/>
          <w:szCs w:val="22"/>
        </w:rPr>
        <w:t xml:space="preserve"> </w:t>
      </w:r>
      <w:proofErr w:type="spellStart"/>
      <w:r w:rsidRPr="004B146A">
        <w:rPr>
          <w:rStyle w:val="l5def"/>
          <w:sz w:val="22"/>
          <w:szCs w:val="22"/>
        </w:rPr>
        <w:t>atribuirea</w:t>
      </w:r>
      <w:proofErr w:type="spellEnd"/>
      <w:r w:rsidRPr="004B146A">
        <w:rPr>
          <w:rStyle w:val="l5def"/>
          <w:sz w:val="22"/>
          <w:szCs w:val="22"/>
        </w:rPr>
        <w:t xml:space="preserve"> </w:t>
      </w:r>
      <w:proofErr w:type="spellStart"/>
      <w:r w:rsidRPr="004B146A">
        <w:rPr>
          <w:rStyle w:val="l5def"/>
          <w:sz w:val="22"/>
          <w:szCs w:val="22"/>
        </w:rPr>
        <w:t>contractului</w:t>
      </w:r>
      <w:proofErr w:type="spellEnd"/>
      <w:r w:rsidRPr="004B146A">
        <w:rPr>
          <w:rStyle w:val="l5def"/>
          <w:sz w:val="22"/>
          <w:szCs w:val="22"/>
        </w:rPr>
        <w:t xml:space="preserve">, </w:t>
      </w:r>
      <w:proofErr w:type="spellStart"/>
      <w:r w:rsidRPr="004B146A">
        <w:rPr>
          <w:rStyle w:val="l5def"/>
          <w:sz w:val="22"/>
          <w:szCs w:val="22"/>
        </w:rPr>
        <w:t>aceştia</w:t>
      </w:r>
      <w:proofErr w:type="spellEnd"/>
      <w:r w:rsidRPr="004B146A">
        <w:rPr>
          <w:rStyle w:val="l5def"/>
          <w:sz w:val="22"/>
          <w:szCs w:val="22"/>
        </w:rPr>
        <w:t xml:space="preserve"> transmit </w:t>
      </w:r>
      <w:proofErr w:type="spellStart"/>
      <w:r w:rsidRPr="004B146A">
        <w:rPr>
          <w:rStyle w:val="l5def"/>
          <w:sz w:val="22"/>
          <w:szCs w:val="22"/>
        </w:rPr>
        <w:t>certificatele</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w:t>
      </w:r>
      <w:proofErr w:type="spellStart"/>
      <w:r w:rsidRPr="004B146A">
        <w:rPr>
          <w:rStyle w:val="l5def"/>
          <w:sz w:val="22"/>
          <w:szCs w:val="22"/>
        </w:rPr>
        <w:t>alte</w:t>
      </w:r>
      <w:proofErr w:type="spellEnd"/>
      <w:r w:rsidRPr="004B146A">
        <w:rPr>
          <w:rStyle w:val="l5def"/>
          <w:sz w:val="22"/>
          <w:szCs w:val="22"/>
        </w:rPr>
        <w:t xml:space="preserve"> </w:t>
      </w:r>
      <w:proofErr w:type="spellStart"/>
      <w:r w:rsidRPr="004B146A">
        <w:rPr>
          <w:rStyle w:val="l5def"/>
          <w:sz w:val="22"/>
          <w:szCs w:val="22"/>
        </w:rPr>
        <w:t>documente</w:t>
      </w:r>
      <w:proofErr w:type="spellEnd"/>
      <w:r w:rsidRPr="004B146A">
        <w:rPr>
          <w:rStyle w:val="l5def"/>
          <w:sz w:val="22"/>
          <w:szCs w:val="22"/>
        </w:rPr>
        <w:t xml:space="preserve"> </w:t>
      </w:r>
      <w:proofErr w:type="spellStart"/>
      <w:r w:rsidRPr="004B146A">
        <w:rPr>
          <w:rStyle w:val="l5def"/>
          <w:sz w:val="22"/>
          <w:szCs w:val="22"/>
        </w:rPr>
        <w:t>necesare</w:t>
      </w:r>
      <w:proofErr w:type="spellEnd"/>
      <w:r w:rsidRPr="004B146A">
        <w:rPr>
          <w:rStyle w:val="l5def"/>
          <w:sz w:val="22"/>
          <w:szCs w:val="22"/>
        </w:rPr>
        <w:t xml:space="preserve"> </w:t>
      </w:r>
      <w:proofErr w:type="spellStart"/>
      <w:r w:rsidRPr="004B146A">
        <w:rPr>
          <w:rStyle w:val="l5def"/>
          <w:sz w:val="22"/>
          <w:szCs w:val="22"/>
        </w:rPr>
        <w:t>pentru</w:t>
      </w:r>
      <w:proofErr w:type="spellEnd"/>
      <w:r w:rsidRPr="004B146A">
        <w:rPr>
          <w:rStyle w:val="l5def"/>
          <w:sz w:val="22"/>
          <w:szCs w:val="22"/>
        </w:rPr>
        <w:t xml:space="preserve"> </w:t>
      </w:r>
      <w:proofErr w:type="spellStart"/>
      <w:r w:rsidRPr="004B146A">
        <w:rPr>
          <w:rStyle w:val="l5def"/>
          <w:sz w:val="22"/>
          <w:szCs w:val="22"/>
        </w:rPr>
        <w:t>verificarea</w:t>
      </w:r>
      <w:proofErr w:type="spellEnd"/>
      <w:r w:rsidRPr="004B146A">
        <w:rPr>
          <w:rStyle w:val="l5def"/>
          <w:sz w:val="22"/>
          <w:szCs w:val="22"/>
        </w:rPr>
        <w:t xml:space="preserve"> </w:t>
      </w:r>
      <w:proofErr w:type="spellStart"/>
      <w:r w:rsidRPr="004B146A">
        <w:rPr>
          <w:rStyle w:val="l5def"/>
          <w:sz w:val="22"/>
          <w:szCs w:val="22"/>
        </w:rPr>
        <w:t>inexistenţei</w:t>
      </w:r>
      <w:proofErr w:type="spellEnd"/>
      <w:r w:rsidRPr="004B146A">
        <w:rPr>
          <w:rStyle w:val="l5def"/>
          <w:sz w:val="22"/>
          <w:szCs w:val="22"/>
        </w:rPr>
        <w:t xml:space="preserve"> </w:t>
      </w:r>
      <w:proofErr w:type="spellStart"/>
      <w:r w:rsidRPr="004B146A">
        <w:rPr>
          <w:rStyle w:val="l5def"/>
          <w:sz w:val="22"/>
          <w:szCs w:val="22"/>
        </w:rPr>
        <w:t>unor</w:t>
      </w:r>
      <w:proofErr w:type="spellEnd"/>
      <w:r w:rsidRPr="004B146A">
        <w:rPr>
          <w:rStyle w:val="l5def"/>
          <w:sz w:val="22"/>
          <w:szCs w:val="22"/>
        </w:rPr>
        <w:t xml:space="preserve"> </w:t>
      </w:r>
      <w:proofErr w:type="spellStart"/>
      <w:r w:rsidRPr="004B146A">
        <w:rPr>
          <w:rStyle w:val="l5def"/>
          <w:sz w:val="22"/>
          <w:szCs w:val="22"/>
        </w:rPr>
        <w:t>situaţii</w:t>
      </w:r>
      <w:proofErr w:type="spellEnd"/>
      <w:r w:rsidRPr="004B146A">
        <w:rPr>
          <w:rStyle w:val="l5def"/>
          <w:sz w:val="22"/>
          <w:szCs w:val="22"/>
        </w:rPr>
        <w:t xml:space="preserve"> de </w:t>
      </w:r>
      <w:proofErr w:type="spellStart"/>
      <w:r w:rsidRPr="004B146A">
        <w:rPr>
          <w:rStyle w:val="l5def"/>
          <w:sz w:val="22"/>
          <w:szCs w:val="22"/>
        </w:rPr>
        <w:t>excludere</w:t>
      </w:r>
      <w:proofErr w:type="spellEnd"/>
      <w:r w:rsidRPr="004B146A">
        <w:rPr>
          <w:rStyle w:val="l5def"/>
          <w:sz w:val="22"/>
          <w:szCs w:val="22"/>
        </w:rPr>
        <w:t xml:space="preserve"> </w:t>
      </w:r>
      <w:proofErr w:type="spellStart"/>
      <w:r w:rsidRPr="004B146A">
        <w:rPr>
          <w:rStyle w:val="l5def"/>
          <w:sz w:val="22"/>
          <w:szCs w:val="22"/>
        </w:rPr>
        <w:t>şi</w:t>
      </w:r>
      <w:proofErr w:type="spellEnd"/>
      <w:r w:rsidRPr="004B146A">
        <w:rPr>
          <w:rStyle w:val="l5def"/>
          <w:sz w:val="22"/>
          <w:szCs w:val="22"/>
        </w:rPr>
        <w:t xml:space="preserve"> a </w:t>
      </w:r>
      <w:proofErr w:type="spellStart"/>
      <w:r w:rsidRPr="004B146A">
        <w:rPr>
          <w:rStyle w:val="l5def"/>
          <w:sz w:val="22"/>
          <w:szCs w:val="22"/>
        </w:rPr>
        <w:t>resurselor</w:t>
      </w:r>
      <w:proofErr w:type="spellEnd"/>
      <w:r w:rsidRPr="004B146A">
        <w:rPr>
          <w:rStyle w:val="l5def"/>
          <w:sz w:val="22"/>
          <w:szCs w:val="22"/>
        </w:rPr>
        <w:t>/</w:t>
      </w:r>
      <w:proofErr w:type="spellStart"/>
      <w:r w:rsidRPr="004B146A">
        <w:rPr>
          <w:rStyle w:val="l5def"/>
          <w:sz w:val="22"/>
          <w:szCs w:val="22"/>
        </w:rPr>
        <w:t>capabilităţilor</w:t>
      </w:r>
      <w:proofErr w:type="spellEnd"/>
      <w:r w:rsidRPr="004B146A">
        <w:rPr>
          <w:rStyle w:val="l5def"/>
          <w:sz w:val="22"/>
          <w:szCs w:val="22"/>
        </w:rPr>
        <w:t xml:space="preserve"> </w:t>
      </w:r>
      <w:proofErr w:type="spellStart"/>
      <w:r w:rsidRPr="004B146A">
        <w:rPr>
          <w:rStyle w:val="l5def"/>
          <w:sz w:val="22"/>
          <w:szCs w:val="22"/>
        </w:rPr>
        <w:t>corespunzător</w:t>
      </w:r>
      <w:proofErr w:type="spellEnd"/>
      <w:r w:rsidRPr="004B146A">
        <w:rPr>
          <w:rStyle w:val="l5def"/>
          <w:sz w:val="22"/>
          <w:szCs w:val="22"/>
        </w:rPr>
        <w:t xml:space="preserve"> </w:t>
      </w:r>
      <w:proofErr w:type="spellStart"/>
      <w:r w:rsidRPr="004B146A">
        <w:rPr>
          <w:rStyle w:val="l5def"/>
          <w:sz w:val="22"/>
          <w:szCs w:val="22"/>
        </w:rPr>
        <w:t>părţii</w:t>
      </w:r>
      <w:proofErr w:type="spellEnd"/>
      <w:r w:rsidRPr="004B146A">
        <w:rPr>
          <w:rStyle w:val="l5def"/>
          <w:sz w:val="22"/>
          <w:szCs w:val="22"/>
        </w:rPr>
        <w:t xml:space="preserve"> </w:t>
      </w:r>
      <w:proofErr w:type="spellStart"/>
      <w:r w:rsidRPr="004B146A">
        <w:rPr>
          <w:rStyle w:val="l5def"/>
          <w:sz w:val="22"/>
          <w:szCs w:val="22"/>
        </w:rPr>
        <w:t>lor</w:t>
      </w:r>
      <w:proofErr w:type="spellEnd"/>
      <w:r w:rsidRPr="004B146A">
        <w:rPr>
          <w:rStyle w:val="l5def"/>
          <w:sz w:val="22"/>
          <w:szCs w:val="22"/>
        </w:rPr>
        <w:t xml:space="preserve"> de </w:t>
      </w:r>
      <w:proofErr w:type="spellStart"/>
      <w:r w:rsidRPr="004B146A">
        <w:rPr>
          <w:rStyle w:val="l5def"/>
          <w:sz w:val="22"/>
          <w:szCs w:val="22"/>
        </w:rPr>
        <w:t>implicare</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contractul</w:t>
      </w:r>
      <w:proofErr w:type="spellEnd"/>
      <w:r w:rsidRPr="004B146A">
        <w:rPr>
          <w:rStyle w:val="l5def"/>
          <w:sz w:val="22"/>
          <w:szCs w:val="22"/>
        </w:rPr>
        <w:t xml:space="preserve"> care </w:t>
      </w:r>
      <w:proofErr w:type="spellStart"/>
      <w:r w:rsidRPr="004B146A">
        <w:rPr>
          <w:rStyle w:val="l5def"/>
          <w:sz w:val="22"/>
          <w:szCs w:val="22"/>
        </w:rPr>
        <w:t>urmează</w:t>
      </w:r>
      <w:proofErr w:type="spellEnd"/>
      <w:r w:rsidRPr="004B146A">
        <w:rPr>
          <w:rStyle w:val="l5def"/>
          <w:sz w:val="22"/>
          <w:szCs w:val="22"/>
        </w:rPr>
        <w:t xml:space="preserve"> </w:t>
      </w:r>
      <w:proofErr w:type="spellStart"/>
      <w:proofErr w:type="gramStart"/>
      <w:r w:rsidRPr="004B146A">
        <w:rPr>
          <w:rStyle w:val="l5def"/>
          <w:sz w:val="22"/>
          <w:szCs w:val="22"/>
        </w:rPr>
        <w:t>să</w:t>
      </w:r>
      <w:proofErr w:type="spellEnd"/>
      <w:proofErr w:type="gramEnd"/>
      <w:r w:rsidRPr="004B146A">
        <w:rPr>
          <w:rStyle w:val="l5def"/>
          <w:sz w:val="22"/>
          <w:szCs w:val="22"/>
        </w:rPr>
        <w:t xml:space="preserve"> fie </w:t>
      </w:r>
      <w:proofErr w:type="spellStart"/>
      <w:r w:rsidRPr="004B146A">
        <w:rPr>
          <w:rStyle w:val="l5def"/>
          <w:sz w:val="22"/>
          <w:szCs w:val="22"/>
        </w:rPr>
        <w:t>îndeplinit</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Cs/>
          <w:sz w:val="22"/>
          <w:szCs w:val="22"/>
        </w:rPr>
        <w:t>1</w:t>
      </w:r>
      <w:r w:rsidR="0032398B" w:rsidRPr="004B146A">
        <w:rPr>
          <w:bCs/>
          <w:sz w:val="22"/>
          <w:szCs w:val="22"/>
        </w:rPr>
        <w:t>3</w:t>
      </w:r>
      <w:r w:rsidRPr="004B146A">
        <w:rPr>
          <w:bCs/>
          <w:sz w:val="22"/>
          <w:szCs w:val="22"/>
        </w:rPr>
        <w:t>.3</w:t>
      </w:r>
      <w:r w:rsidRPr="004B146A">
        <w:rPr>
          <w:b/>
          <w:bCs/>
          <w:sz w:val="22"/>
          <w:szCs w:val="22"/>
        </w:rPr>
        <w:t xml:space="preserve"> -</w:t>
      </w:r>
      <w:r w:rsidRPr="004B146A">
        <w:rPr>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scopul</w:t>
      </w:r>
      <w:proofErr w:type="spellEnd"/>
      <w:r w:rsidRPr="004B146A">
        <w:rPr>
          <w:rStyle w:val="l5def"/>
          <w:sz w:val="22"/>
          <w:szCs w:val="22"/>
        </w:rPr>
        <w:t xml:space="preserve"> </w:t>
      </w:r>
      <w:proofErr w:type="spellStart"/>
      <w:r w:rsidRPr="004B146A">
        <w:rPr>
          <w:rStyle w:val="l5def"/>
          <w:sz w:val="22"/>
          <w:szCs w:val="22"/>
        </w:rPr>
        <w:t>unei</w:t>
      </w:r>
      <w:proofErr w:type="spellEnd"/>
      <w:r w:rsidRPr="004B146A">
        <w:rPr>
          <w:rStyle w:val="l5def"/>
          <w:sz w:val="22"/>
          <w:szCs w:val="22"/>
        </w:rPr>
        <w:t xml:space="preserve"> </w:t>
      </w:r>
      <w:proofErr w:type="spellStart"/>
      <w:r w:rsidRPr="004B146A">
        <w:rPr>
          <w:rStyle w:val="l5def"/>
          <w:sz w:val="22"/>
          <w:szCs w:val="22"/>
        </w:rPr>
        <w:t>informări</w:t>
      </w:r>
      <w:proofErr w:type="spellEnd"/>
      <w:r w:rsidRPr="004B146A">
        <w:rPr>
          <w:rStyle w:val="l5def"/>
          <w:sz w:val="22"/>
          <w:szCs w:val="22"/>
        </w:rPr>
        <w:t xml:space="preserve"> complete, </w:t>
      </w:r>
      <w:proofErr w:type="spellStart"/>
      <w:r w:rsidRPr="004B146A">
        <w:rPr>
          <w:rStyle w:val="l5def"/>
          <w:sz w:val="22"/>
          <w:szCs w:val="22"/>
        </w:rPr>
        <w:t>entitatea</w:t>
      </w:r>
      <w:proofErr w:type="spellEnd"/>
      <w:r w:rsidRPr="004B146A">
        <w:rPr>
          <w:rStyle w:val="l5def"/>
          <w:sz w:val="22"/>
          <w:szCs w:val="22"/>
        </w:rPr>
        <w:t xml:space="preserve"> </w:t>
      </w:r>
      <w:proofErr w:type="spellStart"/>
      <w:r w:rsidRPr="004B146A">
        <w:rPr>
          <w:rStyle w:val="l5def"/>
          <w:sz w:val="22"/>
          <w:szCs w:val="22"/>
        </w:rPr>
        <w:t>contractantă</w:t>
      </w:r>
      <w:proofErr w:type="spellEnd"/>
      <w:r w:rsidRPr="004B146A">
        <w:rPr>
          <w:rStyle w:val="l5def"/>
          <w:sz w:val="22"/>
          <w:szCs w:val="22"/>
        </w:rPr>
        <w:t xml:space="preserve"> are </w:t>
      </w:r>
      <w:proofErr w:type="spellStart"/>
      <w:r w:rsidRPr="004B146A">
        <w:rPr>
          <w:rStyle w:val="l5def"/>
          <w:sz w:val="22"/>
          <w:szCs w:val="22"/>
        </w:rPr>
        <w:t>dreptul</w:t>
      </w:r>
      <w:proofErr w:type="spellEnd"/>
      <w:r w:rsidRPr="004B146A">
        <w:rPr>
          <w:rStyle w:val="l5def"/>
          <w:sz w:val="22"/>
          <w:szCs w:val="22"/>
        </w:rPr>
        <w:t xml:space="preserve"> de </w:t>
      </w:r>
      <w:proofErr w:type="gramStart"/>
      <w:r w:rsidRPr="004B146A">
        <w:rPr>
          <w:rStyle w:val="l5def"/>
          <w:sz w:val="22"/>
          <w:szCs w:val="22"/>
        </w:rPr>
        <w:t>a</w:t>
      </w:r>
      <w:proofErr w:type="gramEnd"/>
      <w:r w:rsidRPr="004B146A">
        <w:rPr>
          <w:rStyle w:val="l5def"/>
          <w:sz w:val="22"/>
          <w:szCs w:val="22"/>
        </w:rPr>
        <w:t xml:space="preserve"> </w:t>
      </w:r>
      <w:proofErr w:type="spellStart"/>
      <w:r w:rsidRPr="004B146A">
        <w:rPr>
          <w:rStyle w:val="l5def"/>
          <w:sz w:val="22"/>
          <w:szCs w:val="22"/>
        </w:rPr>
        <w:t>extinde</w:t>
      </w:r>
      <w:proofErr w:type="spellEnd"/>
      <w:r w:rsidRPr="004B146A">
        <w:rPr>
          <w:rStyle w:val="l5def"/>
          <w:sz w:val="22"/>
          <w:szCs w:val="22"/>
        </w:rPr>
        <w:t xml:space="preserve"> </w:t>
      </w:r>
      <w:proofErr w:type="spellStart"/>
      <w:r w:rsidRPr="004B146A">
        <w:rPr>
          <w:rStyle w:val="l5def"/>
          <w:sz w:val="22"/>
          <w:szCs w:val="22"/>
        </w:rPr>
        <w:t>aplicarea</w:t>
      </w:r>
      <w:proofErr w:type="spellEnd"/>
      <w:r w:rsidRPr="004B146A">
        <w:rPr>
          <w:rStyle w:val="l5def"/>
          <w:sz w:val="22"/>
          <w:szCs w:val="22"/>
        </w:rPr>
        <w:t xml:space="preserve"> </w:t>
      </w:r>
      <w:proofErr w:type="spellStart"/>
      <w:r w:rsidRPr="004B146A">
        <w:rPr>
          <w:rStyle w:val="l5def"/>
          <w:sz w:val="22"/>
          <w:szCs w:val="22"/>
        </w:rPr>
        <w:t>obligaţiilor</w:t>
      </w:r>
      <w:proofErr w:type="spellEnd"/>
      <w:r w:rsidRPr="004B146A">
        <w:rPr>
          <w:rStyle w:val="l5def"/>
          <w:sz w:val="22"/>
          <w:szCs w:val="22"/>
        </w:rPr>
        <w:t xml:space="preserve"> </w:t>
      </w:r>
      <w:proofErr w:type="spellStart"/>
      <w:r w:rsidRPr="004B146A">
        <w:rPr>
          <w:rStyle w:val="l5def"/>
          <w:sz w:val="22"/>
          <w:szCs w:val="22"/>
        </w:rPr>
        <w:t>prevăzute</w:t>
      </w:r>
      <w:proofErr w:type="spellEnd"/>
      <w:r w:rsidRPr="004B146A">
        <w:rPr>
          <w:rStyle w:val="l5def"/>
          <w:sz w:val="22"/>
          <w:szCs w:val="22"/>
        </w:rPr>
        <w:t xml:space="preserve"> la </w:t>
      </w:r>
      <w:hyperlink r:id="rId11" w:history="1">
        <w:r w:rsidRPr="004B146A">
          <w:rPr>
            <w:rStyle w:val="Hyperlink"/>
            <w:color w:val="auto"/>
            <w:sz w:val="22"/>
            <w:szCs w:val="22"/>
          </w:rPr>
          <w:t>pct.</w:t>
        </w:r>
      </w:hyperlink>
      <w:r w:rsidRPr="004B146A">
        <w:rPr>
          <w:rStyle w:val="l5def"/>
          <w:sz w:val="22"/>
          <w:szCs w:val="22"/>
        </w:rPr>
        <w:t xml:space="preserve"> 1</w:t>
      </w:r>
      <w:r w:rsidR="0032398B" w:rsidRPr="004B146A">
        <w:rPr>
          <w:rStyle w:val="l5def"/>
          <w:sz w:val="22"/>
          <w:szCs w:val="22"/>
        </w:rPr>
        <w:t>3</w:t>
      </w:r>
      <w:r w:rsidRPr="004B146A">
        <w:rPr>
          <w:rStyle w:val="l5def"/>
          <w:sz w:val="22"/>
          <w:szCs w:val="22"/>
        </w:rPr>
        <w:t xml:space="preserve">.2: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a)</w:t>
      </w:r>
      <w:r w:rsidRPr="004B146A">
        <w:rPr>
          <w:sz w:val="22"/>
          <w:szCs w:val="22"/>
        </w:rPr>
        <w:t xml:space="preserve"> </w:t>
      </w:r>
      <w:proofErr w:type="gramStart"/>
      <w:r w:rsidRPr="004B146A">
        <w:rPr>
          <w:rStyle w:val="l5def"/>
          <w:sz w:val="22"/>
          <w:szCs w:val="22"/>
        </w:rPr>
        <w:t>cu</w:t>
      </w:r>
      <w:proofErr w:type="gramEnd"/>
      <w:r w:rsidRPr="004B146A">
        <w:rPr>
          <w:rStyle w:val="l5def"/>
          <w:sz w:val="22"/>
          <w:szCs w:val="22"/>
        </w:rPr>
        <w:t xml:space="preserve"> </w:t>
      </w:r>
      <w:proofErr w:type="spellStart"/>
      <w:r w:rsidRPr="004B146A">
        <w:rPr>
          <w:rStyle w:val="l5def"/>
          <w:sz w:val="22"/>
          <w:szCs w:val="22"/>
        </w:rPr>
        <w:t>privire</w:t>
      </w:r>
      <w:proofErr w:type="spellEnd"/>
      <w:r w:rsidRPr="004B146A">
        <w:rPr>
          <w:rStyle w:val="l5def"/>
          <w:sz w:val="22"/>
          <w:szCs w:val="22"/>
        </w:rPr>
        <w:t xml:space="preserve"> la </w:t>
      </w:r>
      <w:proofErr w:type="spellStart"/>
      <w:r w:rsidRPr="004B146A">
        <w:rPr>
          <w:rStyle w:val="l5def"/>
          <w:sz w:val="22"/>
          <w:szCs w:val="22"/>
        </w:rPr>
        <w:t>prestatorii</w:t>
      </w:r>
      <w:proofErr w:type="spellEnd"/>
      <w:r w:rsidRPr="004B146A">
        <w:rPr>
          <w:rStyle w:val="l5def"/>
          <w:sz w:val="22"/>
          <w:szCs w:val="22"/>
        </w:rPr>
        <w:t xml:space="preserve">  </w:t>
      </w:r>
      <w:proofErr w:type="spellStart"/>
      <w:r w:rsidRPr="004B146A">
        <w:rPr>
          <w:rStyle w:val="l5def"/>
          <w:sz w:val="22"/>
          <w:szCs w:val="22"/>
        </w:rPr>
        <w:t>implicaţi</w:t>
      </w:r>
      <w:proofErr w:type="spellEnd"/>
      <w:r w:rsidRPr="004B146A">
        <w:rPr>
          <w:rStyle w:val="l5def"/>
          <w:sz w:val="22"/>
          <w:szCs w:val="22"/>
        </w:rPr>
        <w:t xml:space="preserve"> </w:t>
      </w:r>
      <w:proofErr w:type="spellStart"/>
      <w:r w:rsidRPr="004B146A">
        <w:rPr>
          <w:rStyle w:val="l5def"/>
          <w:sz w:val="22"/>
          <w:szCs w:val="22"/>
        </w:rPr>
        <w:t>în</w:t>
      </w:r>
      <w:proofErr w:type="spellEnd"/>
      <w:r w:rsidRPr="004B146A">
        <w:rPr>
          <w:rStyle w:val="l5def"/>
          <w:sz w:val="22"/>
          <w:szCs w:val="22"/>
        </w:rPr>
        <w:t xml:space="preserve"> </w:t>
      </w:r>
      <w:proofErr w:type="spellStart"/>
      <w:r w:rsidRPr="004B146A">
        <w:rPr>
          <w:rStyle w:val="l5def"/>
          <w:sz w:val="22"/>
          <w:szCs w:val="22"/>
        </w:rPr>
        <w:t>contracte</w:t>
      </w:r>
      <w:proofErr w:type="spellEnd"/>
      <w:r w:rsidRPr="004B146A">
        <w:rPr>
          <w:rStyle w:val="l5def"/>
          <w:sz w:val="22"/>
          <w:szCs w:val="22"/>
        </w:rPr>
        <w:t xml:space="preserve"> </w:t>
      </w:r>
      <w:proofErr w:type="spellStart"/>
      <w:r w:rsidRPr="004B146A">
        <w:rPr>
          <w:rStyle w:val="l5def"/>
          <w:sz w:val="22"/>
          <w:szCs w:val="22"/>
        </w:rPr>
        <w:t>sectoriale</w:t>
      </w:r>
      <w:proofErr w:type="spellEnd"/>
      <w:r w:rsidRPr="004B146A">
        <w:rPr>
          <w:rStyle w:val="l5def"/>
          <w:sz w:val="22"/>
          <w:szCs w:val="22"/>
        </w:rPr>
        <w:t xml:space="preserve"> de </w:t>
      </w:r>
      <w:proofErr w:type="spellStart"/>
      <w:r w:rsidRPr="004B146A">
        <w:rPr>
          <w:rStyle w:val="l5def"/>
          <w:sz w:val="22"/>
          <w:szCs w:val="22"/>
        </w:rPr>
        <w:t>lucrări</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de </w:t>
      </w:r>
      <w:proofErr w:type="spellStart"/>
      <w:r w:rsidRPr="004B146A">
        <w:rPr>
          <w:rStyle w:val="l5def"/>
          <w:sz w:val="22"/>
          <w:szCs w:val="22"/>
        </w:rPr>
        <w:t>servicii</w:t>
      </w:r>
      <w:proofErr w:type="spellEnd"/>
      <w:r w:rsidRPr="004B146A">
        <w:rPr>
          <w:rStyle w:val="l5def"/>
          <w:sz w:val="22"/>
          <w:szCs w:val="22"/>
        </w:rPr>
        <w:t>;</w:t>
      </w:r>
      <w:r w:rsidRPr="004B146A">
        <w:rPr>
          <w:sz w:val="22"/>
          <w:szCs w:val="22"/>
        </w:rPr>
        <w:t xml:space="preserve">  </w:t>
      </w:r>
    </w:p>
    <w:p w:rsidR="00285533" w:rsidRPr="004B146A" w:rsidRDefault="00285533" w:rsidP="0009775B">
      <w:pPr>
        <w:spacing w:line="276" w:lineRule="auto"/>
        <w:jc w:val="both"/>
        <w:rPr>
          <w:sz w:val="22"/>
          <w:szCs w:val="22"/>
        </w:rPr>
      </w:pPr>
      <w:r w:rsidRPr="004B146A">
        <w:rPr>
          <w:sz w:val="22"/>
          <w:szCs w:val="22"/>
        </w:rPr>
        <w:t>   </w:t>
      </w:r>
      <w:r w:rsidRPr="004B146A">
        <w:rPr>
          <w:b/>
          <w:bCs/>
          <w:sz w:val="22"/>
          <w:szCs w:val="22"/>
        </w:rPr>
        <w:t>b)</w:t>
      </w:r>
      <w:r w:rsidRPr="004B146A">
        <w:rPr>
          <w:sz w:val="22"/>
          <w:szCs w:val="22"/>
        </w:rPr>
        <w:t xml:space="preserve"> </w:t>
      </w:r>
      <w:proofErr w:type="gramStart"/>
      <w:r w:rsidRPr="004B146A">
        <w:rPr>
          <w:rStyle w:val="l5def"/>
          <w:sz w:val="22"/>
          <w:szCs w:val="22"/>
        </w:rPr>
        <w:t>cu</w:t>
      </w:r>
      <w:proofErr w:type="gramEnd"/>
      <w:r w:rsidRPr="004B146A">
        <w:rPr>
          <w:rStyle w:val="l5def"/>
          <w:sz w:val="22"/>
          <w:szCs w:val="22"/>
        </w:rPr>
        <w:t xml:space="preserve"> </w:t>
      </w:r>
      <w:proofErr w:type="spellStart"/>
      <w:r w:rsidRPr="004B146A">
        <w:rPr>
          <w:rStyle w:val="l5def"/>
          <w:sz w:val="22"/>
          <w:szCs w:val="22"/>
        </w:rPr>
        <w:t>privire</w:t>
      </w:r>
      <w:proofErr w:type="spellEnd"/>
      <w:r w:rsidRPr="004B146A">
        <w:rPr>
          <w:rStyle w:val="l5def"/>
          <w:sz w:val="22"/>
          <w:szCs w:val="22"/>
        </w:rPr>
        <w:t xml:space="preserve"> la </w:t>
      </w:r>
      <w:proofErr w:type="spellStart"/>
      <w:r w:rsidRPr="004B146A">
        <w:rPr>
          <w:rStyle w:val="l5def"/>
          <w:sz w:val="22"/>
          <w:szCs w:val="22"/>
        </w:rPr>
        <w:t>subcontractanţii</w:t>
      </w:r>
      <w:proofErr w:type="spellEnd"/>
      <w:r w:rsidRPr="004B146A">
        <w:rPr>
          <w:rStyle w:val="l5def"/>
          <w:sz w:val="22"/>
          <w:szCs w:val="22"/>
        </w:rPr>
        <w:t xml:space="preserve"> </w:t>
      </w:r>
      <w:proofErr w:type="spellStart"/>
      <w:r w:rsidRPr="004B146A">
        <w:rPr>
          <w:rStyle w:val="l5def"/>
          <w:sz w:val="22"/>
          <w:szCs w:val="22"/>
        </w:rPr>
        <w:t>subcontractanţilor</w:t>
      </w:r>
      <w:proofErr w:type="spellEnd"/>
      <w:r w:rsidRPr="004B146A">
        <w:rPr>
          <w:rStyle w:val="l5def"/>
          <w:sz w:val="22"/>
          <w:szCs w:val="22"/>
        </w:rPr>
        <w:t xml:space="preserve"> </w:t>
      </w:r>
      <w:proofErr w:type="spellStart"/>
      <w:r w:rsidRPr="004B146A">
        <w:rPr>
          <w:rStyle w:val="l5def"/>
          <w:sz w:val="22"/>
          <w:szCs w:val="22"/>
        </w:rPr>
        <w:t>contractantului</w:t>
      </w:r>
      <w:proofErr w:type="spellEnd"/>
      <w:r w:rsidRPr="004B146A">
        <w:rPr>
          <w:rStyle w:val="l5def"/>
          <w:sz w:val="22"/>
          <w:szCs w:val="22"/>
        </w:rPr>
        <w:t xml:space="preserve"> </w:t>
      </w:r>
      <w:proofErr w:type="spellStart"/>
      <w:r w:rsidRPr="004B146A">
        <w:rPr>
          <w:rStyle w:val="l5def"/>
          <w:sz w:val="22"/>
          <w:szCs w:val="22"/>
        </w:rPr>
        <w:t>sau</w:t>
      </w:r>
      <w:proofErr w:type="spellEnd"/>
      <w:r w:rsidRPr="004B146A">
        <w:rPr>
          <w:rStyle w:val="l5def"/>
          <w:sz w:val="22"/>
          <w:szCs w:val="22"/>
        </w:rPr>
        <w:t xml:space="preserve"> </w:t>
      </w:r>
      <w:proofErr w:type="spellStart"/>
      <w:r w:rsidRPr="004B146A">
        <w:rPr>
          <w:rStyle w:val="l5def"/>
          <w:sz w:val="22"/>
          <w:szCs w:val="22"/>
        </w:rPr>
        <w:t>subcontractanţii</w:t>
      </w:r>
      <w:proofErr w:type="spellEnd"/>
      <w:r w:rsidRPr="004B146A">
        <w:rPr>
          <w:rStyle w:val="l5def"/>
          <w:sz w:val="22"/>
          <w:szCs w:val="22"/>
        </w:rPr>
        <w:t xml:space="preserve"> </w:t>
      </w:r>
      <w:proofErr w:type="spellStart"/>
      <w:r w:rsidRPr="004B146A">
        <w:rPr>
          <w:rStyle w:val="l5def"/>
          <w:sz w:val="22"/>
          <w:szCs w:val="22"/>
        </w:rPr>
        <w:t>aflaţi</w:t>
      </w:r>
      <w:proofErr w:type="spellEnd"/>
      <w:r w:rsidRPr="004B146A">
        <w:rPr>
          <w:rStyle w:val="l5def"/>
          <w:sz w:val="22"/>
          <w:szCs w:val="22"/>
        </w:rPr>
        <w:t xml:space="preserve"> </w:t>
      </w:r>
      <w:proofErr w:type="spellStart"/>
      <w:r w:rsidRPr="004B146A">
        <w:rPr>
          <w:rStyle w:val="l5def"/>
          <w:sz w:val="22"/>
          <w:szCs w:val="22"/>
        </w:rPr>
        <w:t>pe</w:t>
      </w:r>
      <w:proofErr w:type="spellEnd"/>
      <w:r w:rsidRPr="004B146A">
        <w:rPr>
          <w:rStyle w:val="l5def"/>
          <w:sz w:val="22"/>
          <w:szCs w:val="22"/>
        </w:rPr>
        <w:t xml:space="preserve"> </w:t>
      </w:r>
      <w:proofErr w:type="spellStart"/>
      <w:r w:rsidRPr="004B146A">
        <w:rPr>
          <w:rStyle w:val="l5def"/>
          <w:sz w:val="22"/>
          <w:szCs w:val="22"/>
        </w:rPr>
        <w:t>niveluri</w:t>
      </w:r>
      <w:proofErr w:type="spellEnd"/>
      <w:r w:rsidRPr="004B146A">
        <w:rPr>
          <w:rStyle w:val="l5def"/>
          <w:sz w:val="22"/>
          <w:szCs w:val="22"/>
        </w:rPr>
        <w:t xml:space="preserve"> </w:t>
      </w:r>
      <w:proofErr w:type="spellStart"/>
      <w:r w:rsidRPr="004B146A">
        <w:rPr>
          <w:rStyle w:val="l5def"/>
          <w:sz w:val="22"/>
          <w:szCs w:val="22"/>
        </w:rPr>
        <w:t>subsecvente</w:t>
      </w:r>
      <w:proofErr w:type="spellEnd"/>
      <w:r w:rsidRPr="004B146A">
        <w:rPr>
          <w:rStyle w:val="l5def"/>
          <w:sz w:val="22"/>
          <w:szCs w:val="22"/>
        </w:rPr>
        <w:t xml:space="preserve"> ale </w:t>
      </w:r>
      <w:proofErr w:type="spellStart"/>
      <w:r w:rsidRPr="004B146A">
        <w:rPr>
          <w:rStyle w:val="l5def"/>
          <w:sz w:val="22"/>
          <w:szCs w:val="22"/>
        </w:rPr>
        <w:t>lanţului</w:t>
      </w:r>
      <w:proofErr w:type="spellEnd"/>
      <w:r w:rsidRPr="004B146A">
        <w:rPr>
          <w:rStyle w:val="l5def"/>
          <w:sz w:val="22"/>
          <w:szCs w:val="22"/>
        </w:rPr>
        <w:t xml:space="preserve"> de </w:t>
      </w:r>
      <w:proofErr w:type="spellStart"/>
      <w:r w:rsidRPr="004B146A">
        <w:rPr>
          <w:rStyle w:val="l5def"/>
          <w:sz w:val="22"/>
          <w:szCs w:val="22"/>
        </w:rPr>
        <w:t>subcontractare</w:t>
      </w:r>
      <w:proofErr w:type="spellEnd"/>
      <w:r w:rsidRPr="004B146A">
        <w:rPr>
          <w:rStyle w:val="l5def"/>
          <w:sz w:val="22"/>
          <w:szCs w:val="22"/>
        </w:rPr>
        <w:t>.</w:t>
      </w:r>
    </w:p>
    <w:p w:rsidR="00BF3870" w:rsidRPr="00DF533F" w:rsidRDefault="00BF3870" w:rsidP="0009775B">
      <w:pPr>
        <w:spacing w:line="276" w:lineRule="auto"/>
        <w:jc w:val="both"/>
        <w:rPr>
          <w:noProof/>
          <w:sz w:val="18"/>
          <w:szCs w:val="18"/>
          <w:lang w:val="it-IT" w:eastAsia="en-US"/>
        </w:rPr>
      </w:pPr>
    </w:p>
    <w:p w:rsidR="00443A31" w:rsidRPr="004B146A" w:rsidRDefault="00BF3870" w:rsidP="0009775B">
      <w:pPr>
        <w:spacing w:line="276" w:lineRule="auto"/>
        <w:jc w:val="both"/>
        <w:rPr>
          <w:b/>
          <w:i/>
          <w:noProof/>
          <w:sz w:val="22"/>
          <w:szCs w:val="22"/>
          <w:lang w:val="pt-BR" w:eastAsia="en-US"/>
        </w:rPr>
      </w:pPr>
      <w:r w:rsidRPr="004B146A">
        <w:rPr>
          <w:b/>
          <w:i/>
          <w:noProof/>
          <w:sz w:val="22"/>
          <w:szCs w:val="22"/>
          <w:lang w:val="pt-BR" w:eastAsia="en-US"/>
        </w:rPr>
        <w:t>1</w:t>
      </w:r>
      <w:r w:rsidR="0009775B" w:rsidRPr="004B146A">
        <w:rPr>
          <w:b/>
          <w:i/>
          <w:noProof/>
          <w:sz w:val="22"/>
          <w:szCs w:val="22"/>
          <w:lang w:val="pt-BR" w:eastAsia="en-US"/>
        </w:rPr>
        <w:t>4</w:t>
      </w:r>
      <w:r w:rsidRPr="004B146A">
        <w:rPr>
          <w:b/>
          <w:i/>
          <w:noProof/>
          <w:sz w:val="22"/>
          <w:szCs w:val="22"/>
          <w:lang w:val="pt-BR" w:eastAsia="en-US"/>
        </w:rPr>
        <w:t>. Forţa majoră</w:t>
      </w:r>
      <w:r w:rsidR="00BF604C" w:rsidRPr="004B146A">
        <w:rPr>
          <w:b/>
          <w:i/>
          <w:noProof/>
          <w:sz w:val="22"/>
          <w:szCs w:val="22"/>
          <w:lang w:val="pt-BR" w:eastAsia="en-US"/>
        </w:rPr>
        <w:t xml:space="preserve"> </w:t>
      </w:r>
    </w:p>
    <w:p w:rsidR="00BF3870" w:rsidRPr="004B146A"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4</w:t>
      </w:r>
      <w:r w:rsidR="004948AD" w:rsidRPr="004B146A">
        <w:rPr>
          <w:noProof/>
          <w:sz w:val="22"/>
          <w:szCs w:val="22"/>
          <w:lang w:val="pt-BR" w:eastAsia="en-US"/>
        </w:rPr>
        <w:t xml:space="preserve">.1 </w:t>
      </w:r>
      <w:r w:rsidRPr="004B146A">
        <w:rPr>
          <w:noProof/>
          <w:sz w:val="22"/>
          <w:szCs w:val="22"/>
          <w:lang w:val="pt-BR" w:eastAsia="en-US"/>
        </w:rPr>
        <w:t xml:space="preserve"> Forţa majoră este constatată de o autoritate competentă.</w:t>
      </w:r>
    </w:p>
    <w:p w:rsidR="00BF3870" w:rsidRPr="004B146A"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4</w:t>
      </w:r>
      <w:r w:rsidR="004948AD" w:rsidRPr="004B146A">
        <w:rPr>
          <w:noProof/>
          <w:sz w:val="22"/>
          <w:szCs w:val="22"/>
          <w:lang w:val="pt-BR" w:eastAsia="en-US"/>
        </w:rPr>
        <w:t xml:space="preserve">.2 </w:t>
      </w:r>
      <w:r w:rsidRPr="004B146A">
        <w:rPr>
          <w:noProof/>
          <w:sz w:val="22"/>
          <w:szCs w:val="22"/>
          <w:lang w:val="pt-BR" w:eastAsia="en-US"/>
        </w:rPr>
        <w:t xml:space="preserve"> Forţa majoră exonerează parţile contractante de îndeplinirea obligaţiilor asumate prin prezentul contract, pe toată perioada în care aceasta acţionează.</w:t>
      </w:r>
    </w:p>
    <w:p w:rsidR="00BF3870" w:rsidRPr="004B146A" w:rsidRDefault="00BF3870" w:rsidP="0009775B">
      <w:pPr>
        <w:spacing w:line="276" w:lineRule="auto"/>
        <w:jc w:val="both"/>
        <w:rPr>
          <w:b/>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4</w:t>
      </w:r>
      <w:r w:rsidR="004948AD" w:rsidRPr="004B146A">
        <w:rPr>
          <w:noProof/>
          <w:sz w:val="22"/>
          <w:szCs w:val="22"/>
          <w:lang w:val="pt-BR" w:eastAsia="en-US"/>
        </w:rPr>
        <w:t xml:space="preserve">.3 </w:t>
      </w:r>
      <w:r w:rsidRPr="004B146A">
        <w:rPr>
          <w:noProof/>
          <w:sz w:val="22"/>
          <w:szCs w:val="22"/>
          <w:lang w:val="pt-BR" w:eastAsia="en-US"/>
        </w:rPr>
        <w:t xml:space="preserve"> Îndeplinirea contractului va fi suspendată în perioada de acţiune a forţei majore, dar fără a prejudicia drepturile ce li se cuveneau părţilor până la apariţia acesteia.</w:t>
      </w:r>
    </w:p>
    <w:p w:rsidR="00BF3870" w:rsidRPr="004B146A"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4</w:t>
      </w:r>
      <w:r w:rsidRPr="004B146A">
        <w:rPr>
          <w:noProof/>
          <w:sz w:val="22"/>
          <w:szCs w:val="22"/>
          <w:lang w:val="pt-BR" w:eastAsia="en-US"/>
        </w:rPr>
        <w:t>.4  Partea contractantă care invocă forţa majoră are obligaţia de a notifica celeilalte părţi, imediat şi în mod complet, producerea acesteia şi să ia orice măsuri care îi stau la dispoziţie în vederea limitării consecinţelor.</w:t>
      </w:r>
    </w:p>
    <w:p w:rsidR="00BF3870" w:rsidRPr="004B146A"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4</w:t>
      </w:r>
      <w:r w:rsidR="004948AD" w:rsidRPr="004B146A">
        <w:rPr>
          <w:noProof/>
          <w:sz w:val="22"/>
          <w:szCs w:val="22"/>
          <w:lang w:val="pt-BR" w:eastAsia="en-US"/>
        </w:rPr>
        <w:t xml:space="preserve">.5 </w:t>
      </w:r>
      <w:r w:rsidRPr="004B146A">
        <w:rPr>
          <w:noProof/>
          <w:sz w:val="22"/>
          <w:szCs w:val="22"/>
          <w:lang w:val="pt-BR" w:eastAsia="en-US"/>
        </w:rPr>
        <w:t xml:space="preserve"> Partea contractantă care invocă forţa majoră are obligaţia de a notifica celeilalte părţi încetarea cauzei acesteia în maximum 15 zile de la încetare.</w:t>
      </w:r>
    </w:p>
    <w:p w:rsidR="005F2FE1"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4</w:t>
      </w:r>
      <w:r w:rsidR="004948AD" w:rsidRPr="004B146A">
        <w:rPr>
          <w:noProof/>
          <w:sz w:val="22"/>
          <w:szCs w:val="22"/>
          <w:lang w:val="pt-BR" w:eastAsia="en-US"/>
        </w:rPr>
        <w:t xml:space="preserve">.6 </w:t>
      </w:r>
      <w:r w:rsidRPr="004B146A">
        <w:rPr>
          <w:noProof/>
          <w:sz w:val="22"/>
          <w:szCs w:val="22"/>
          <w:lang w:val="pt-BR" w:eastAsia="en-US"/>
        </w:rPr>
        <w:t xml:space="preserve"> Dacă forţa majoră acţionează sau se estimează ca va acţiona o perioadă mai mare de 6 luni, fiecare parte va avea dreptul să notifice celeilalte</w:t>
      </w:r>
      <w:r w:rsidRPr="004B146A">
        <w:rPr>
          <w:b/>
          <w:noProof/>
          <w:sz w:val="22"/>
          <w:szCs w:val="22"/>
          <w:lang w:val="pt-BR" w:eastAsia="en-US"/>
        </w:rPr>
        <w:t xml:space="preserve"> </w:t>
      </w:r>
      <w:r w:rsidRPr="004B146A">
        <w:rPr>
          <w:noProof/>
          <w:sz w:val="22"/>
          <w:szCs w:val="22"/>
          <w:lang w:val="pt-BR" w:eastAsia="en-US"/>
        </w:rPr>
        <w:t>părţi încetarea de drept a prezentului contract, fără ca vreuna din părţi să poată pretindă celeilalte daune-interese.</w:t>
      </w:r>
    </w:p>
    <w:p w:rsidR="00BF3870" w:rsidRPr="005F2FE1" w:rsidRDefault="00BF3870" w:rsidP="0009775B">
      <w:pPr>
        <w:spacing w:line="276" w:lineRule="auto"/>
        <w:jc w:val="both"/>
        <w:rPr>
          <w:noProof/>
          <w:sz w:val="22"/>
          <w:szCs w:val="22"/>
          <w:lang w:val="pt-BR" w:eastAsia="en-US"/>
        </w:rPr>
      </w:pPr>
      <w:r w:rsidRPr="004B146A">
        <w:rPr>
          <w:b/>
          <w:i/>
          <w:noProof/>
          <w:sz w:val="22"/>
          <w:szCs w:val="22"/>
          <w:lang w:val="pt-BR" w:eastAsia="en-US"/>
        </w:rPr>
        <w:t>1</w:t>
      </w:r>
      <w:r w:rsidR="0009775B" w:rsidRPr="004B146A">
        <w:rPr>
          <w:b/>
          <w:i/>
          <w:noProof/>
          <w:sz w:val="22"/>
          <w:szCs w:val="22"/>
          <w:lang w:val="pt-BR" w:eastAsia="en-US"/>
        </w:rPr>
        <w:t>5</w:t>
      </w:r>
      <w:r w:rsidRPr="004B146A">
        <w:rPr>
          <w:b/>
          <w:i/>
          <w:noProof/>
          <w:sz w:val="22"/>
          <w:szCs w:val="22"/>
          <w:lang w:val="pt-BR" w:eastAsia="en-US"/>
        </w:rPr>
        <w:t>. Soluţionarea litigiilor</w:t>
      </w:r>
      <w:r w:rsidR="00BF604C" w:rsidRPr="004B146A">
        <w:rPr>
          <w:b/>
          <w:i/>
          <w:noProof/>
          <w:sz w:val="22"/>
          <w:szCs w:val="22"/>
          <w:lang w:val="pt-BR" w:eastAsia="en-US"/>
        </w:rPr>
        <w:t xml:space="preserve"> </w:t>
      </w:r>
    </w:p>
    <w:p w:rsidR="00BF3870" w:rsidRPr="004B146A"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5</w:t>
      </w:r>
      <w:r w:rsidR="004948AD" w:rsidRPr="004B146A">
        <w:rPr>
          <w:noProof/>
          <w:sz w:val="22"/>
          <w:szCs w:val="22"/>
          <w:lang w:val="pt-BR" w:eastAsia="en-US"/>
        </w:rPr>
        <w:t xml:space="preserve">.1 </w:t>
      </w:r>
      <w:r w:rsidRPr="004B146A">
        <w:rPr>
          <w:noProof/>
          <w:sz w:val="22"/>
          <w:szCs w:val="22"/>
          <w:lang w:val="pt-BR" w:eastAsia="en-US"/>
        </w:rPr>
        <w:t xml:space="preserve"> </w:t>
      </w:r>
      <w:r w:rsidR="008B7797" w:rsidRPr="004B146A">
        <w:rPr>
          <w:noProof/>
          <w:sz w:val="22"/>
          <w:szCs w:val="22"/>
          <w:lang w:val="pt-BR" w:eastAsia="en-US"/>
        </w:rPr>
        <w:t>Părţile au convenit ca toate neînţelegerile privind validitatea acestui contract sau rezultate din interpretarea, executarea sau încetarea acestuia să fie soluţionate pe cale amiabilă</w:t>
      </w:r>
      <w:r w:rsidRPr="004B146A">
        <w:rPr>
          <w:noProof/>
          <w:sz w:val="22"/>
          <w:szCs w:val="22"/>
          <w:lang w:val="pt-BR" w:eastAsia="en-US"/>
        </w:rPr>
        <w:t>.</w:t>
      </w:r>
    </w:p>
    <w:p w:rsidR="00BF3870" w:rsidRPr="004B146A" w:rsidRDefault="00BF3870"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5</w:t>
      </w:r>
      <w:r w:rsidR="004948AD" w:rsidRPr="004B146A">
        <w:rPr>
          <w:noProof/>
          <w:sz w:val="22"/>
          <w:szCs w:val="22"/>
          <w:lang w:val="pt-BR" w:eastAsia="en-US"/>
        </w:rPr>
        <w:t xml:space="preserve">.2 </w:t>
      </w:r>
      <w:r w:rsidRPr="004B146A">
        <w:rPr>
          <w:noProof/>
          <w:sz w:val="22"/>
          <w:szCs w:val="22"/>
          <w:lang w:val="pt-BR" w:eastAsia="en-US"/>
        </w:rPr>
        <w:t xml:space="preserve"> Dacă, după 15 zile de la începerea acestor tratative, </w:t>
      </w:r>
      <w:r w:rsidR="00E70F67" w:rsidRPr="004B146A">
        <w:rPr>
          <w:noProof/>
          <w:sz w:val="22"/>
          <w:szCs w:val="22"/>
          <w:lang w:val="pt-BR" w:eastAsia="en-US"/>
        </w:rPr>
        <w:t xml:space="preserve">beneficiarul </w:t>
      </w:r>
      <w:r w:rsidRPr="004B146A">
        <w:rPr>
          <w:noProof/>
          <w:sz w:val="22"/>
          <w:szCs w:val="22"/>
          <w:lang w:val="pt-BR" w:eastAsia="en-US"/>
        </w:rPr>
        <w:t xml:space="preserve"> şi prestatorul nu reuşesc să rezolve în mod amiabil o divergenţă contractuală, fiecare poate solicita ca disputa să se soluţioneze de către instanţele judecătoreşti </w:t>
      </w:r>
      <w:r w:rsidR="00270F4B" w:rsidRPr="004B146A">
        <w:rPr>
          <w:noProof/>
          <w:sz w:val="22"/>
          <w:szCs w:val="22"/>
          <w:lang w:val="pt-BR" w:eastAsia="en-US"/>
        </w:rPr>
        <w:t>de la sediul beneficiarului</w:t>
      </w:r>
      <w:r w:rsidRPr="004B146A">
        <w:rPr>
          <w:noProof/>
          <w:sz w:val="22"/>
          <w:szCs w:val="22"/>
          <w:lang w:val="pt-BR" w:eastAsia="en-US"/>
        </w:rPr>
        <w:t xml:space="preserve">. </w:t>
      </w:r>
    </w:p>
    <w:p w:rsidR="00B37D34" w:rsidRPr="004B146A" w:rsidRDefault="00B37D34" w:rsidP="0009775B">
      <w:pPr>
        <w:spacing w:line="276" w:lineRule="auto"/>
        <w:jc w:val="both"/>
        <w:rPr>
          <w:noProof/>
          <w:sz w:val="22"/>
          <w:szCs w:val="22"/>
          <w:lang w:val="pt-BR" w:eastAsia="en-US"/>
        </w:rPr>
      </w:pPr>
    </w:p>
    <w:p w:rsidR="005A70D8" w:rsidRPr="004B146A" w:rsidRDefault="003C7608" w:rsidP="0009775B">
      <w:pPr>
        <w:spacing w:line="276" w:lineRule="auto"/>
        <w:jc w:val="both"/>
        <w:rPr>
          <w:b/>
          <w:i/>
          <w:noProof/>
          <w:sz w:val="22"/>
          <w:szCs w:val="22"/>
          <w:lang w:val="pt-BR" w:eastAsia="en-US"/>
        </w:rPr>
      </w:pPr>
      <w:r w:rsidRPr="004B146A">
        <w:rPr>
          <w:b/>
          <w:i/>
          <w:noProof/>
          <w:sz w:val="22"/>
          <w:szCs w:val="22"/>
          <w:lang w:val="pt-BR" w:eastAsia="en-US"/>
        </w:rPr>
        <w:t>1</w:t>
      </w:r>
      <w:r w:rsidR="0009775B" w:rsidRPr="004B146A">
        <w:rPr>
          <w:b/>
          <w:i/>
          <w:noProof/>
          <w:sz w:val="22"/>
          <w:szCs w:val="22"/>
          <w:lang w:val="pt-BR" w:eastAsia="en-US"/>
        </w:rPr>
        <w:t>6</w:t>
      </w:r>
      <w:r w:rsidR="00BF3870" w:rsidRPr="004B146A">
        <w:rPr>
          <w:b/>
          <w:i/>
          <w:noProof/>
          <w:sz w:val="22"/>
          <w:szCs w:val="22"/>
          <w:lang w:val="pt-BR" w:eastAsia="en-US"/>
        </w:rPr>
        <w:t>. Comunicări</w:t>
      </w:r>
      <w:r w:rsidR="00BF604C" w:rsidRPr="004B146A">
        <w:rPr>
          <w:b/>
          <w:i/>
          <w:noProof/>
          <w:sz w:val="22"/>
          <w:szCs w:val="22"/>
          <w:lang w:val="pt-BR" w:eastAsia="en-US"/>
        </w:rPr>
        <w:t xml:space="preserve"> </w:t>
      </w:r>
    </w:p>
    <w:p w:rsidR="00BF3870" w:rsidRPr="004B146A" w:rsidRDefault="003C7608"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6</w:t>
      </w:r>
      <w:r w:rsidR="00BF3870" w:rsidRPr="004B146A">
        <w:rPr>
          <w:noProof/>
          <w:sz w:val="22"/>
          <w:szCs w:val="22"/>
          <w:lang w:val="pt-BR" w:eastAsia="en-US"/>
        </w:rPr>
        <w:t>.1 - (1) Orice comunicare între părţi, referitoare la îndeplinirea prezentului contract, trebuie să fie transmisă în scris.</w:t>
      </w:r>
    </w:p>
    <w:p w:rsidR="00BF3870" w:rsidRPr="004B146A" w:rsidRDefault="003C7608" w:rsidP="0009775B">
      <w:pPr>
        <w:spacing w:line="276" w:lineRule="auto"/>
        <w:jc w:val="both"/>
        <w:rPr>
          <w:noProof/>
          <w:sz w:val="22"/>
          <w:szCs w:val="22"/>
          <w:lang w:val="pt-BR" w:eastAsia="en-US"/>
        </w:rPr>
      </w:pPr>
      <w:r w:rsidRPr="004B146A">
        <w:rPr>
          <w:noProof/>
          <w:sz w:val="22"/>
          <w:szCs w:val="22"/>
          <w:lang w:val="pt-BR" w:eastAsia="en-US"/>
        </w:rPr>
        <w:t xml:space="preserve">           </w:t>
      </w:r>
      <w:r w:rsidR="00BF3870" w:rsidRPr="004B146A">
        <w:rPr>
          <w:noProof/>
          <w:sz w:val="22"/>
          <w:szCs w:val="22"/>
          <w:lang w:val="pt-BR" w:eastAsia="en-US"/>
        </w:rPr>
        <w:t>(2) Orice document scris trebuie înregistrat atât în momentul transmiterii, cât şi în momentul primirii.</w:t>
      </w:r>
    </w:p>
    <w:p w:rsidR="00BF3870" w:rsidRPr="004B146A" w:rsidRDefault="003C7608"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6</w:t>
      </w:r>
      <w:r w:rsidR="004948AD" w:rsidRPr="004B146A">
        <w:rPr>
          <w:noProof/>
          <w:sz w:val="22"/>
          <w:szCs w:val="22"/>
          <w:lang w:val="pt-BR" w:eastAsia="en-US"/>
        </w:rPr>
        <w:t xml:space="preserve">.2 </w:t>
      </w:r>
      <w:r w:rsidR="00BF3870" w:rsidRPr="004B146A">
        <w:rPr>
          <w:noProof/>
          <w:sz w:val="22"/>
          <w:szCs w:val="22"/>
          <w:lang w:val="pt-BR" w:eastAsia="en-US"/>
        </w:rPr>
        <w:t xml:space="preserve"> Comunicările între părţi se pot face şi prin telefon, telegramă, telex, fax sau e-mail cu condiţia confirmării în scris a primirii comunicării.</w:t>
      </w:r>
    </w:p>
    <w:p w:rsidR="00B028E3" w:rsidRPr="004B146A" w:rsidRDefault="00B028E3" w:rsidP="0009775B">
      <w:pPr>
        <w:spacing w:line="276" w:lineRule="auto"/>
        <w:jc w:val="both"/>
        <w:rPr>
          <w:noProof/>
          <w:sz w:val="22"/>
          <w:szCs w:val="22"/>
          <w:lang w:val="pt-BR" w:eastAsia="en-US"/>
        </w:rPr>
      </w:pPr>
    </w:p>
    <w:p w:rsidR="00C13597" w:rsidRPr="004B146A" w:rsidRDefault="00C13597" w:rsidP="0009775B">
      <w:pPr>
        <w:spacing w:line="276" w:lineRule="auto"/>
        <w:jc w:val="both"/>
        <w:rPr>
          <w:noProof/>
          <w:sz w:val="22"/>
          <w:szCs w:val="22"/>
          <w:lang w:val="pt-BR" w:eastAsia="en-US"/>
        </w:rPr>
      </w:pPr>
      <w:r w:rsidRPr="004B146A">
        <w:rPr>
          <w:b/>
          <w:noProof/>
          <w:sz w:val="22"/>
          <w:szCs w:val="22"/>
          <w:lang w:val="pt-BR" w:eastAsia="en-US"/>
        </w:rPr>
        <w:t>1</w:t>
      </w:r>
      <w:r w:rsidR="0009775B" w:rsidRPr="004B146A">
        <w:rPr>
          <w:b/>
          <w:noProof/>
          <w:sz w:val="22"/>
          <w:szCs w:val="22"/>
          <w:lang w:val="pt-BR" w:eastAsia="en-US"/>
        </w:rPr>
        <w:t>7</w:t>
      </w:r>
      <w:r w:rsidRPr="004B146A">
        <w:rPr>
          <w:b/>
          <w:noProof/>
          <w:sz w:val="22"/>
          <w:szCs w:val="22"/>
          <w:lang w:val="pt-BR" w:eastAsia="en-US"/>
        </w:rPr>
        <w:t>.</w:t>
      </w:r>
      <w:r w:rsidRPr="004B146A">
        <w:rPr>
          <w:noProof/>
          <w:sz w:val="22"/>
          <w:szCs w:val="22"/>
          <w:lang w:val="pt-BR" w:eastAsia="en-US"/>
        </w:rPr>
        <w:t xml:space="preserve"> </w:t>
      </w:r>
      <w:r w:rsidRPr="004B146A">
        <w:rPr>
          <w:b/>
          <w:i/>
          <w:noProof/>
          <w:sz w:val="22"/>
          <w:szCs w:val="22"/>
          <w:lang w:val="pt-BR" w:eastAsia="en-US"/>
        </w:rPr>
        <w:t>Amendamente</w:t>
      </w:r>
    </w:p>
    <w:p w:rsidR="00C13597" w:rsidRPr="004B146A" w:rsidRDefault="00C13597"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7</w:t>
      </w:r>
      <w:r w:rsidRPr="004B146A">
        <w:rPr>
          <w:noProof/>
          <w:sz w:val="22"/>
          <w:szCs w:val="22"/>
          <w:lang w:val="pt-BR" w:eastAsia="en-US"/>
        </w:rPr>
        <w:t>.1 Partile contractante au dreptul, pe durata indeplinirii contractului, de a conveni modificarea clauzelor contractului prin act aditional in cazul aparitiei unor circumstante care lezeaza interesele comerciale legitime ale acestora si care nu au putut fi prevazute la data incheierii contractelor.</w:t>
      </w:r>
    </w:p>
    <w:p w:rsidR="00C13597" w:rsidRPr="004B146A" w:rsidRDefault="00C13597" w:rsidP="0009775B">
      <w:pPr>
        <w:spacing w:line="276" w:lineRule="auto"/>
        <w:jc w:val="both"/>
        <w:rPr>
          <w:noProof/>
          <w:sz w:val="22"/>
          <w:szCs w:val="22"/>
          <w:lang w:val="pt-BR" w:eastAsia="en-US"/>
        </w:rPr>
      </w:pPr>
    </w:p>
    <w:p w:rsidR="00C13597" w:rsidRPr="004B146A" w:rsidRDefault="00C13597" w:rsidP="0009775B">
      <w:pPr>
        <w:spacing w:line="276" w:lineRule="auto"/>
        <w:rPr>
          <w:i/>
          <w:noProof/>
          <w:sz w:val="22"/>
          <w:szCs w:val="22"/>
          <w:lang w:val="pt-BR" w:eastAsia="en-US"/>
        </w:rPr>
      </w:pPr>
      <w:r w:rsidRPr="004B146A">
        <w:rPr>
          <w:b/>
          <w:i/>
          <w:noProof/>
          <w:sz w:val="22"/>
          <w:szCs w:val="22"/>
          <w:lang w:val="pt-BR" w:eastAsia="en-US"/>
        </w:rPr>
        <w:t>1</w:t>
      </w:r>
      <w:r w:rsidR="0009775B" w:rsidRPr="004B146A">
        <w:rPr>
          <w:b/>
          <w:i/>
          <w:noProof/>
          <w:sz w:val="22"/>
          <w:szCs w:val="22"/>
          <w:lang w:val="pt-BR" w:eastAsia="en-US"/>
        </w:rPr>
        <w:t>8</w:t>
      </w:r>
      <w:r w:rsidRPr="004B146A">
        <w:rPr>
          <w:b/>
          <w:i/>
          <w:noProof/>
          <w:sz w:val="22"/>
          <w:szCs w:val="22"/>
          <w:lang w:val="pt-BR" w:eastAsia="en-US"/>
        </w:rPr>
        <w:t>.</w:t>
      </w:r>
      <w:r w:rsidRPr="004B146A">
        <w:rPr>
          <w:i/>
          <w:noProof/>
          <w:sz w:val="22"/>
          <w:szCs w:val="22"/>
          <w:lang w:val="pt-BR" w:eastAsia="en-US"/>
        </w:rPr>
        <w:t xml:space="preserve"> </w:t>
      </w:r>
      <w:r w:rsidRPr="004B146A">
        <w:rPr>
          <w:b/>
          <w:i/>
          <w:noProof/>
          <w:sz w:val="22"/>
          <w:szCs w:val="22"/>
          <w:lang w:val="pt-BR" w:eastAsia="en-US"/>
        </w:rPr>
        <w:t>Cesiunea</w:t>
      </w:r>
    </w:p>
    <w:p w:rsidR="00C13597" w:rsidRPr="004B146A" w:rsidRDefault="00C13597"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8</w:t>
      </w:r>
      <w:r w:rsidRPr="004B146A">
        <w:rPr>
          <w:noProof/>
          <w:sz w:val="22"/>
          <w:szCs w:val="22"/>
          <w:lang w:val="pt-BR" w:eastAsia="en-US"/>
        </w:rPr>
        <w:t>.1 Prestatorul nu poate cesiona total sau partial obligatiile sale asumate prin prezentul contract.</w:t>
      </w:r>
    </w:p>
    <w:p w:rsidR="00B42433" w:rsidRPr="004B146A" w:rsidRDefault="00B42433" w:rsidP="0009775B">
      <w:pPr>
        <w:spacing w:line="276" w:lineRule="auto"/>
        <w:rPr>
          <w:b/>
          <w:i/>
          <w:noProof/>
          <w:sz w:val="22"/>
          <w:szCs w:val="22"/>
          <w:lang w:val="pt-BR" w:eastAsia="en-US"/>
        </w:rPr>
      </w:pPr>
    </w:p>
    <w:p w:rsidR="00BF3870" w:rsidRPr="004B146A" w:rsidRDefault="007508AD" w:rsidP="0009775B">
      <w:pPr>
        <w:spacing w:line="276" w:lineRule="auto"/>
        <w:rPr>
          <w:i/>
          <w:noProof/>
          <w:sz w:val="22"/>
          <w:szCs w:val="22"/>
          <w:lang w:val="pt-BR" w:eastAsia="en-US"/>
        </w:rPr>
      </w:pPr>
      <w:r w:rsidRPr="004B146A">
        <w:rPr>
          <w:b/>
          <w:i/>
          <w:noProof/>
          <w:sz w:val="22"/>
          <w:szCs w:val="22"/>
          <w:lang w:val="pt-BR" w:eastAsia="en-US"/>
        </w:rPr>
        <w:t>1</w:t>
      </w:r>
      <w:r w:rsidR="0009775B" w:rsidRPr="004B146A">
        <w:rPr>
          <w:b/>
          <w:i/>
          <w:noProof/>
          <w:sz w:val="22"/>
          <w:szCs w:val="22"/>
          <w:lang w:val="pt-BR" w:eastAsia="en-US"/>
        </w:rPr>
        <w:t>9</w:t>
      </w:r>
      <w:r w:rsidR="00BF3870" w:rsidRPr="004B146A">
        <w:rPr>
          <w:b/>
          <w:i/>
          <w:noProof/>
          <w:sz w:val="22"/>
          <w:szCs w:val="22"/>
          <w:lang w:val="pt-BR" w:eastAsia="en-US"/>
        </w:rPr>
        <w:t>. Legea aplicabilă contractului</w:t>
      </w:r>
      <w:r w:rsidR="00BF604C" w:rsidRPr="004B146A">
        <w:rPr>
          <w:b/>
          <w:i/>
          <w:noProof/>
          <w:sz w:val="22"/>
          <w:szCs w:val="22"/>
          <w:lang w:val="pt-BR" w:eastAsia="en-US"/>
        </w:rPr>
        <w:t xml:space="preserve"> </w:t>
      </w:r>
    </w:p>
    <w:p w:rsidR="00BF3870" w:rsidRPr="004B146A" w:rsidRDefault="007508AD" w:rsidP="0009775B">
      <w:pPr>
        <w:spacing w:line="276" w:lineRule="auto"/>
        <w:jc w:val="both"/>
        <w:rPr>
          <w:noProof/>
          <w:sz w:val="22"/>
          <w:szCs w:val="22"/>
          <w:lang w:val="pt-BR" w:eastAsia="en-US"/>
        </w:rPr>
      </w:pPr>
      <w:r w:rsidRPr="004B146A">
        <w:rPr>
          <w:noProof/>
          <w:sz w:val="22"/>
          <w:szCs w:val="22"/>
          <w:lang w:val="pt-BR" w:eastAsia="en-US"/>
        </w:rPr>
        <w:t>1</w:t>
      </w:r>
      <w:r w:rsidR="0009775B" w:rsidRPr="004B146A">
        <w:rPr>
          <w:noProof/>
          <w:sz w:val="22"/>
          <w:szCs w:val="22"/>
          <w:lang w:val="pt-BR" w:eastAsia="en-US"/>
        </w:rPr>
        <w:t>9</w:t>
      </w:r>
      <w:r w:rsidR="004948AD" w:rsidRPr="004B146A">
        <w:rPr>
          <w:noProof/>
          <w:sz w:val="22"/>
          <w:szCs w:val="22"/>
          <w:lang w:val="pt-BR" w:eastAsia="en-US"/>
        </w:rPr>
        <w:t xml:space="preserve">.1 </w:t>
      </w:r>
      <w:r w:rsidR="00BF3870" w:rsidRPr="004B146A">
        <w:rPr>
          <w:noProof/>
          <w:sz w:val="22"/>
          <w:szCs w:val="22"/>
          <w:lang w:val="pt-BR" w:eastAsia="en-US"/>
        </w:rPr>
        <w:t xml:space="preserve"> Contractul va fi interpretat conform legilor din România.</w:t>
      </w:r>
    </w:p>
    <w:p w:rsidR="00BF3870" w:rsidRPr="004B146A" w:rsidRDefault="00BF3870" w:rsidP="0009775B">
      <w:pPr>
        <w:spacing w:line="276" w:lineRule="auto"/>
        <w:jc w:val="both"/>
        <w:rPr>
          <w:noProof/>
          <w:sz w:val="22"/>
          <w:szCs w:val="22"/>
          <w:lang w:val="pt-BR" w:eastAsia="en-US"/>
        </w:rPr>
      </w:pPr>
    </w:p>
    <w:p w:rsidR="00BF3870" w:rsidRDefault="00BF3870" w:rsidP="0009775B">
      <w:pPr>
        <w:spacing w:line="276" w:lineRule="auto"/>
        <w:ind w:firstLine="900"/>
        <w:jc w:val="both"/>
        <w:rPr>
          <w:noProof/>
          <w:sz w:val="22"/>
          <w:szCs w:val="22"/>
          <w:lang w:val="pt-BR" w:eastAsia="en-US"/>
        </w:rPr>
      </w:pPr>
      <w:r w:rsidRPr="004B146A">
        <w:rPr>
          <w:noProof/>
          <w:sz w:val="22"/>
          <w:szCs w:val="22"/>
          <w:lang w:val="pt-BR" w:eastAsia="en-US"/>
        </w:rPr>
        <w:t xml:space="preserve">Părţile au înteles să încheie azi .......................... prezentul contract în 2 (două) exemplare, câte unul pentru fiecare parte. </w:t>
      </w:r>
    </w:p>
    <w:p w:rsidR="006C3FB1" w:rsidRDefault="006C3FB1" w:rsidP="0009775B">
      <w:pPr>
        <w:spacing w:line="276" w:lineRule="auto"/>
        <w:ind w:firstLine="900"/>
        <w:jc w:val="both"/>
        <w:rPr>
          <w:noProof/>
          <w:sz w:val="22"/>
          <w:szCs w:val="22"/>
          <w:lang w:val="pt-BR" w:eastAsia="en-US"/>
        </w:rPr>
      </w:pPr>
    </w:p>
    <w:p w:rsidR="006C3FB1" w:rsidRPr="006C3FB1" w:rsidRDefault="006C3FB1" w:rsidP="006C3FB1">
      <w:pPr>
        <w:spacing w:line="276" w:lineRule="auto"/>
        <w:ind w:firstLine="900"/>
        <w:jc w:val="center"/>
        <w:rPr>
          <w:b/>
          <w:noProof/>
          <w:sz w:val="22"/>
          <w:szCs w:val="22"/>
          <w:u w:val="single"/>
          <w:lang w:val="pt-BR" w:eastAsia="en-US"/>
        </w:rPr>
      </w:pPr>
      <w:r w:rsidRPr="006C3FB1">
        <w:rPr>
          <w:b/>
          <w:noProof/>
          <w:sz w:val="22"/>
          <w:szCs w:val="22"/>
          <w:u w:val="single"/>
          <w:lang w:val="pt-BR" w:eastAsia="en-US"/>
        </w:rPr>
        <w:t>De acord cu modelul de contract</w:t>
      </w:r>
    </w:p>
    <w:p w:rsidR="003F0662" w:rsidRPr="004B146A" w:rsidRDefault="003F0662" w:rsidP="0009775B">
      <w:pPr>
        <w:pStyle w:val="BodyText"/>
        <w:spacing w:after="0" w:line="276" w:lineRule="auto"/>
        <w:ind w:firstLine="720"/>
        <w:jc w:val="both"/>
        <w:rPr>
          <w:sz w:val="22"/>
          <w:szCs w:val="22"/>
        </w:rPr>
      </w:pPr>
    </w:p>
    <w:p w:rsidR="00AB2A8F" w:rsidRPr="004B146A" w:rsidRDefault="00AB2A8F" w:rsidP="0009775B">
      <w:pPr>
        <w:pStyle w:val="BodyText"/>
        <w:spacing w:line="276" w:lineRule="auto"/>
        <w:ind w:firstLine="720"/>
        <w:jc w:val="both"/>
        <w:rPr>
          <w:b/>
          <w:sz w:val="22"/>
          <w:szCs w:val="22"/>
        </w:rPr>
      </w:pPr>
      <w:r w:rsidRPr="004B146A">
        <w:rPr>
          <w:b/>
          <w:sz w:val="22"/>
          <w:szCs w:val="22"/>
        </w:rPr>
        <w:t>BENEFICIAR</w:t>
      </w:r>
      <w:r w:rsidRPr="004B146A">
        <w:rPr>
          <w:b/>
          <w:sz w:val="22"/>
          <w:szCs w:val="22"/>
        </w:rPr>
        <w:tab/>
      </w:r>
      <w:r w:rsidRPr="004B146A">
        <w:rPr>
          <w:b/>
          <w:sz w:val="22"/>
          <w:szCs w:val="22"/>
        </w:rPr>
        <w:tab/>
      </w:r>
      <w:r w:rsidRPr="004B146A">
        <w:rPr>
          <w:b/>
          <w:sz w:val="22"/>
          <w:szCs w:val="22"/>
        </w:rPr>
        <w:tab/>
      </w:r>
      <w:r w:rsidRPr="004B146A">
        <w:rPr>
          <w:b/>
          <w:sz w:val="22"/>
          <w:szCs w:val="22"/>
        </w:rPr>
        <w:tab/>
      </w:r>
      <w:r w:rsidRPr="004B146A">
        <w:rPr>
          <w:b/>
          <w:sz w:val="22"/>
          <w:szCs w:val="22"/>
        </w:rPr>
        <w:tab/>
      </w:r>
      <w:r w:rsidRPr="004B146A">
        <w:rPr>
          <w:b/>
          <w:sz w:val="22"/>
          <w:szCs w:val="22"/>
        </w:rPr>
        <w:tab/>
      </w:r>
      <w:r w:rsidRPr="004B146A">
        <w:rPr>
          <w:b/>
          <w:sz w:val="22"/>
          <w:szCs w:val="22"/>
        </w:rPr>
        <w:tab/>
      </w:r>
      <w:r w:rsidRPr="004B146A">
        <w:rPr>
          <w:b/>
          <w:sz w:val="22"/>
          <w:szCs w:val="22"/>
        </w:rPr>
        <w:tab/>
        <w:t>PRESTATOR</w:t>
      </w:r>
    </w:p>
    <w:p w:rsidR="00AB2A8F" w:rsidRPr="00760814" w:rsidRDefault="00AB2A8F" w:rsidP="00760814">
      <w:pPr>
        <w:pStyle w:val="Heading2"/>
        <w:jc w:val="left"/>
        <w:rPr>
          <w:sz w:val="22"/>
          <w:szCs w:val="22"/>
        </w:rPr>
      </w:pPr>
      <w:r w:rsidRPr="00760814">
        <w:rPr>
          <w:sz w:val="22"/>
          <w:szCs w:val="22"/>
        </w:rPr>
        <w:t xml:space="preserve">S.N.T.F.C. “CFR </w:t>
      </w:r>
      <w:proofErr w:type="spellStart"/>
      <w:r w:rsidRPr="00760814">
        <w:rPr>
          <w:sz w:val="22"/>
          <w:szCs w:val="22"/>
        </w:rPr>
        <w:t>Călători</w:t>
      </w:r>
      <w:proofErr w:type="spellEnd"/>
      <w:r w:rsidRPr="00760814">
        <w:rPr>
          <w:sz w:val="22"/>
          <w:szCs w:val="22"/>
        </w:rPr>
        <w:t>”-S.A.</w:t>
      </w:r>
    </w:p>
    <w:p w:rsidR="00873A41" w:rsidRPr="00760814" w:rsidRDefault="00AB2A8F" w:rsidP="00760814">
      <w:pPr>
        <w:pStyle w:val="Heading2"/>
        <w:jc w:val="left"/>
        <w:rPr>
          <w:sz w:val="22"/>
          <w:szCs w:val="22"/>
          <w:lang w:val="ro-RO"/>
        </w:rPr>
      </w:pPr>
      <w:r w:rsidRPr="00760814">
        <w:rPr>
          <w:sz w:val="22"/>
          <w:szCs w:val="22"/>
          <w:lang w:val="ro-RO"/>
        </w:rPr>
        <w:t xml:space="preserve">SUCURSALA REGIONALA DE TRANSPORT </w:t>
      </w:r>
    </w:p>
    <w:p w:rsidR="00AB2A8F" w:rsidRPr="00760814" w:rsidRDefault="00AB2A8F" w:rsidP="00760814">
      <w:pPr>
        <w:pStyle w:val="Heading2"/>
        <w:jc w:val="left"/>
        <w:rPr>
          <w:sz w:val="22"/>
          <w:szCs w:val="22"/>
          <w:lang w:val="ro-RO"/>
        </w:rPr>
      </w:pPr>
      <w:r w:rsidRPr="00760814">
        <w:rPr>
          <w:sz w:val="22"/>
          <w:szCs w:val="22"/>
          <w:lang w:val="ro-RO"/>
        </w:rPr>
        <w:t>FEROVIAR DE CALATORI TIMISOARA</w:t>
      </w:r>
    </w:p>
    <w:p w:rsidR="00AB2A8F" w:rsidRPr="004B146A" w:rsidRDefault="00AB2A8F" w:rsidP="0009775B">
      <w:pPr>
        <w:spacing w:line="276" w:lineRule="auto"/>
        <w:rPr>
          <w:b/>
          <w:sz w:val="22"/>
          <w:szCs w:val="22"/>
        </w:rPr>
      </w:pPr>
    </w:p>
    <w:p w:rsidR="00AB2A8F" w:rsidRPr="004B146A" w:rsidRDefault="00AB2A8F" w:rsidP="0009775B">
      <w:pPr>
        <w:spacing w:line="276" w:lineRule="auto"/>
        <w:rPr>
          <w:b/>
          <w:sz w:val="22"/>
          <w:szCs w:val="22"/>
        </w:rPr>
      </w:pPr>
      <w:r w:rsidRPr="004B146A">
        <w:rPr>
          <w:b/>
          <w:sz w:val="22"/>
          <w:szCs w:val="22"/>
        </w:rPr>
        <w:t>DIRECTOR</w:t>
      </w:r>
    </w:p>
    <w:p w:rsidR="00AB2A8F" w:rsidRPr="004B146A" w:rsidRDefault="00BA4A8F" w:rsidP="0009775B">
      <w:pPr>
        <w:spacing w:line="276" w:lineRule="auto"/>
        <w:rPr>
          <w:b/>
          <w:sz w:val="22"/>
          <w:szCs w:val="22"/>
        </w:rPr>
      </w:pPr>
      <w:r>
        <w:rPr>
          <w:b/>
          <w:noProof/>
          <w:sz w:val="24"/>
          <w:szCs w:val="24"/>
        </w:rPr>
        <w:t>SIMION CIP</w:t>
      </w:r>
      <w:r w:rsidR="00467DA6">
        <w:rPr>
          <w:b/>
          <w:noProof/>
          <w:sz w:val="24"/>
          <w:szCs w:val="24"/>
        </w:rPr>
        <w:t>R</w:t>
      </w:r>
      <w:r>
        <w:rPr>
          <w:b/>
          <w:noProof/>
          <w:sz w:val="24"/>
          <w:szCs w:val="24"/>
        </w:rPr>
        <w:t>IAN POPA</w:t>
      </w:r>
    </w:p>
    <w:p w:rsidR="00AB2A8F" w:rsidRDefault="00AB2A8F" w:rsidP="0009775B">
      <w:pPr>
        <w:spacing w:line="276" w:lineRule="auto"/>
        <w:rPr>
          <w:b/>
          <w:sz w:val="22"/>
          <w:szCs w:val="22"/>
        </w:rPr>
      </w:pPr>
    </w:p>
    <w:p w:rsidR="0084460E" w:rsidRPr="004B146A" w:rsidRDefault="0084460E" w:rsidP="0009775B">
      <w:pPr>
        <w:spacing w:line="276" w:lineRule="auto"/>
        <w:rPr>
          <w:b/>
          <w:sz w:val="22"/>
          <w:szCs w:val="22"/>
        </w:rPr>
      </w:pPr>
    </w:p>
    <w:p w:rsidR="00AB2A8F" w:rsidRPr="004B146A" w:rsidRDefault="00AB2A8F" w:rsidP="0009775B">
      <w:pPr>
        <w:spacing w:line="276" w:lineRule="auto"/>
        <w:rPr>
          <w:b/>
          <w:sz w:val="22"/>
          <w:szCs w:val="22"/>
        </w:rPr>
      </w:pPr>
      <w:r w:rsidRPr="004B146A">
        <w:rPr>
          <w:b/>
          <w:sz w:val="22"/>
          <w:szCs w:val="22"/>
        </w:rPr>
        <w:t>CONTABIL SEF</w:t>
      </w:r>
    </w:p>
    <w:p w:rsidR="00AB2A8F" w:rsidRPr="004B146A" w:rsidRDefault="00AB2A8F" w:rsidP="0009775B">
      <w:pPr>
        <w:spacing w:line="276" w:lineRule="auto"/>
        <w:rPr>
          <w:b/>
          <w:sz w:val="22"/>
          <w:szCs w:val="22"/>
          <w:lang w:val="it-IT"/>
        </w:rPr>
      </w:pPr>
      <w:r w:rsidRPr="004B146A">
        <w:rPr>
          <w:b/>
          <w:sz w:val="22"/>
          <w:szCs w:val="22"/>
          <w:lang w:val="it-IT"/>
        </w:rPr>
        <w:t>ELENA MIHALCIOIU</w:t>
      </w:r>
    </w:p>
    <w:p w:rsidR="00AB2A8F" w:rsidRDefault="00AB2A8F" w:rsidP="0009775B">
      <w:pPr>
        <w:spacing w:line="276" w:lineRule="auto"/>
        <w:jc w:val="both"/>
        <w:rPr>
          <w:b/>
          <w:sz w:val="22"/>
          <w:szCs w:val="22"/>
          <w:lang w:val="ro-RO"/>
        </w:rPr>
      </w:pPr>
    </w:p>
    <w:p w:rsidR="005F2FE1" w:rsidRPr="004B146A" w:rsidRDefault="005F2FE1" w:rsidP="0009775B">
      <w:pPr>
        <w:spacing w:line="276" w:lineRule="auto"/>
        <w:jc w:val="both"/>
        <w:rPr>
          <w:b/>
          <w:sz w:val="22"/>
          <w:szCs w:val="22"/>
          <w:lang w:val="ro-RO"/>
        </w:rPr>
      </w:pPr>
    </w:p>
    <w:p w:rsidR="00AB2A8F" w:rsidRDefault="00F2505A" w:rsidP="0009775B">
      <w:pPr>
        <w:pStyle w:val="WW-BodyText2"/>
        <w:spacing w:line="276" w:lineRule="auto"/>
        <w:rPr>
          <w:b/>
          <w:sz w:val="22"/>
          <w:szCs w:val="22"/>
          <w:lang w:val="ro-RO"/>
        </w:rPr>
      </w:pPr>
      <w:r>
        <w:rPr>
          <w:b/>
          <w:sz w:val="22"/>
          <w:szCs w:val="22"/>
          <w:lang w:val="ro-RO"/>
        </w:rPr>
        <w:t>COMPARTIMENT</w:t>
      </w:r>
      <w:r w:rsidR="00AB2A8F" w:rsidRPr="004B146A">
        <w:rPr>
          <w:b/>
          <w:sz w:val="22"/>
          <w:szCs w:val="22"/>
          <w:lang w:val="ro-RO"/>
        </w:rPr>
        <w:t xml:space="preserve"> JURIDIC</w:t>
      </w:r>
    </w:p>
    <w:p w:rsidR="00110AAD" w:rsidRPr="004B146A" w:rsidRDefault="00110AAD" w:rsidP="0009775B">
      <w:pPr>
        <w:pStyle w:val="WW-BodyText2"/>
        <w:spacing w:line="276" w:lineRule="auto"/>
        <w:rPr>
          <w:b/>
          <w:sz w:val="22"/>
          <w:szCs w:val="22"/>
          <w:lang w:val="ro-RO"/>
        </w:rPr>
      </w:pPr>
    </w:p>
    <w:p w:rsidR="00AB2A8F" w:rsidRPr="004B146A" w:rsidRDefault="00AB2A8F" w:rsidP="0009775B">
      <w:pPr>
        <w:spacing w:line="276" w:lineRule="auto"/>
        <w:jc w:val="both"/>
        <w:rPr>
          <w:b/>
          <w:sz w:val="22"/>
          <w:szCs w:val="22"/>
          <w:lang w:val="ro-RO"/>
        </w:rPr>
      </w:pPr>
      <w:bookmarkStart w:id="0" w:name="_GoBack"/>
      <w:bookmarkEnd w:id="0"/>
    </w:p>
    <w:p w:rsidR="0014213A" w:rsidRDefault="00AB2A8F" w:rsidP="0009775B">
      <w:pPr>
        <w:spacing w:line="276" w:lineRule="auto"/>
        <w:jc w:val="both"/>
        <w:rPr>
          <w:b/>
          <w:sz w:val="22"/>
          <w:szCs w:val="22"/>
          <w:lang w:val="ro-RO"/>
        </w:rPr>
      </w:pPr>
      <w:r w:rsidRPr="004B146A">
        <w:rPr>
          <w:b/>
          <w:sz w:val="22"/>
          <w:szCs w:val="22"/>
          <w:lang w:val="ro-RO"/>
        </w:rPr>
        <w:t>ȘEF SE</w:t>
      </w:r>
      <w:r w:rsidR="00AB18DE">
        <w:rPr>
          <w:b/>
          <w:sz w:val="22"/>
          <w:szCs w:val="22"/>
          <w:lang w:val="ro-RO"/>
        </w:rPr>
        <w:t>RVICIU RESURSE UMANE</w:t>
      </w:r>
    </w:p>
    <w:p w:rsidR="00AB2A8F" w:rsidRPr="0014213A" w:rsidRDefault="0014213A" w:rsidP="0009775B">
      <w:pPr>
        <w:spacing w:line="276" w:lineRule="auto"/>
        <w:jc w:val="both"/>
        <w:rPr>
          <w:sz w:val="22"/>
          <w:szCs w:val="22"/>
          <w:lang w:val="ro-RO"/>
        </w:rPr>
      </w:pPr>
      <w:r w:rsidRPr="0014213A">
        <w:rPr>
          <w:sz w:val="22"/>
          <w:szCs w:val="22"/>
          <w:lang w:val="ro-RO"/>
        </w:rPr>
        <w:t>Daniela-Alina DRAGOI</w:t>
      </w:r>
      <w:r w:rsidR="00AB2A8F" w:rsidRPr="0014213A">
        <w:rPr>
          <w:sz w:val="22"/>
          <w:szCs w:val="22"/>
          <w:lang w:val="ro-RO"/>
        </w:rPr>
        <w:t xml:space="preserve"> </w:t>
      </w:r>
    </w:p>
    <w:p w:rsidR="00AB2A8F" w:rsidRPr="004B146A" w:rsidRDefault="00AB2A8F" w:rsidP="0009775B">
      <w:pPr>
        <w:spacing w:line="276" w:lineRule="auto"/>
        <w:jc w:val="both"/>
        <w:rPr>
          <w:b/>
          <w:sz w:val="22"/>
          <w:szCs w:val="22"/>
          <w:lang w:val="ro-RO"/>
        </w:rPr>
      </w:pPr>
    </w:p>
    <w:p w:rsidR="0048357C" w:rsidRDefault="0048357C" w:rsidP="0009775B">
      <w:pPr>
        <w:spacing w:line="276" w:lineRule="auto"/>
        <w:jc w:val="both"/>
        <w:rPr>
          <w:b/>
          <w:sz w:val="22"/>
          <w:szCs w:val="22"/>
          <w:lang w:val="ro-RO"/>
        </w:rPr>
      </w:pPr>
    </w:p>
    <w:p w:rsidR="00AB2A8F" w:rsidRPr="004B146A" w:rsidRDefault="00AB2A8F" w:rsidP="0009775B">
      <w:pPr>
        <w:spacing w:line="276" w:lineRule="auto"/>
        <w:jc w:val="both"/>
        <w:rPr>
          <w:b/>
          <w:sz w:val="22"/>
          <w:szCs w:val="22"/>
          <w:lang w:val="ro-RO"/>
        </w:rPr>
      </w:pPr>
      <w:r w:rsidRPr="004B146A">
        <w:rPr>
          <w:sz w:val="22"/>
          <w:szCs w:val="22"/>
          <w:lang w:val="ro-RO"/>
        </w:rPr>
        <w:t>Responsabil contract  S.R.T.F.C. Timisoara,</w:t>
      </w:r>
    </w:p>
    <w:p w:rsidR="00AB2A8F" w:rsidRPr="004B146A" w:rsidRDefault="00AB2A8F" w:rsidP="0009775B">
      <w:pPr>
        <w:spacing w:line="276" w:lineRule="auto"/>
        <w:jc w:val="both"/>
        <w:rPr>
          <w:sz w:val="22"/>
          <w:szCs w:val="22"/>
          <w:lang w:val="ro-RO"/>
        </w:rPr>
      </w:pPr>
      <w:r w:rsidRPr="004B146A">
        <w:rPr>
          <w:sz w:val="22"/>
          <w:szCs w:val="22"/>
          <w:lang w:val="ro-RO"/>
        </w:rPr>
        <w:t>Ser</w:t>
      </w:r>
      <w:r w:rsidR="00760814">
        <w:rPr>
          <w:sz w:val="22"/>
          <w:szCs w:val="22"/>
          <w:lang w:val="ro-RO"/>
        </w:rPr>
        <w:t>viciul Resurse Umane</w:t>
      </w:r>
    </w:p>
    <w:p w:rsidR="0009775B" w:rsidRPr="004B146A" w:rsidRDefault="00AB2A8F">
      <w:pPr>
        <w:spacing w:line="276" w:lineRule="auto"/>
        <w:jc w:val="both"/>
        <w:rPr>
          <w:sz w:val="22"/>
          <w:szCs w:val="22"/>
          <w:lang w:val="ro-RO"/>
        </w:rPr>
      </w:pPr>
      <w:r w:rsidRPr="004B146A">
        <w:rPr>
          <w:sz w:val="22"/>
          <w:szCs w:val="22"/>
          <w:lang w:val="ro-RO"/>
        </w:rPr>
        <w:t>Manuela MAKKAI</w:t>
      </w:r>
    </w:p>
    <w:sectPr w:rsidR="0009775B" w:rsidRPr="004B146A" w:rsidSect="003151AD">
      <w:footerReference w:type="default" r:id="rId12"/>
      <w:footnotePr>
        <w:pos w:val="beneathText"/>
      </w:footnotePr>
      <w:pgSz w:w="11905" w:h="16837"/>
      <w:pgMar w:top="680" w:right="794" w:bottom="357" w:left="1247" w:header="720" w:footer="5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2CE" w:rsidRDefault="009252CE">
      <w:r>
        <w:separator/>
      </w:r>
    </w:p>
  </w:endnote>
  <w:endnote w:type="continuationSeparator" w:id="0">
    <w:p w:rsidR="009252CE" w:rsidRDefault="0092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49329"/>
      <w:docPartObj>
        <w:docPartGallery w:val="Page Numbers (Bottom of Page)"/>
        <w:docPartUnique/>
      </w:docPartObj>
    </w:sdtPr>
    <w:sdtEndPr/>
    <w:sdtContent>
      <w:sdt>
        <w:sdtPr>
          <w:id w:val="1728636285"/>
          <w:docPartObj>
            <w:docPartGallery w:val="Page Numbers (Top of Page)"/>
            <w:docPartUnique/>
          </w:docPartObj>
        </w:sdtPr>
        <w:sdtEndPr/>
        <w:sdtContent>
          <w:p w:rsidR="003417E4" w:rsidRDefault="003417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213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213A">
              <w:rPr>
                <w:b/>
                <w:bCs/>
                <w:noProof/>
              </w:rPr>
              <w:t>6</w:t>
            </w:r>
            <w:r>
              <w:rPr>
                <w:b/>
                <w:bCs/>
                <w:sz w:val="24"/>
                <w:szCs w:val="24"/>
              </w:rPr>
              <w:fldChar w:fldCharType="end"/>
            </w:r>
          </w:p>
        </w:sdtContent>
      </w:sdt>
    </w:sdtContent>
  </w:sdt>
  <w:p w:rsidR="00066E0F" w:rsidRDefault="00066E0F">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2CE" w:rsidRDefault="009252CE">
      <w:r>
        <w:separator/>
      </w:r>
    </w:p>
  </w:footnote>
  <w:footnote w:type="continuationSeparator" w:id="0">
    <w:p w:rsidR="009252CE" w:rsidRDefault="0092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3"/>
      <w:numFmt w:val="bullet"/>
      <w:lvlText w:val="-"/>
      <w:lvlJc w:val="left"/>
      <w:pPr>
        <w:tabs>
          <w:tab w:val="num" w:pos="0"/>
        </w:tabs>
        <w:ind w:left="0" w:firstLine="0"/>
      </w:pPr>
      <w:rPr>
        <w:rFonts w:ascii="Times New Roman" w:hAnsi="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9"/>
    <w:lvl w:ilvl="0">
      <w:start w:val="1"/>
      <w:numFmt w:val="lowerLetter"/>
      <w:lvlText w:val="%1)"/>
      <w:lvlJc w:val="left"/>
      <w:pPr>
        <w:tabs>
          <w:tab w:val="num" w:pos="2520"/>
        </w:tabs>
        <w:ind w:left="2520" w:hanging="360"/>
      </w:pPr>
      <w:rPr>
        <w:rFonts w:ascii="Times New Roman" w:eastAsia="Times New Roman" w:hAnsi="Times New Roman" w:cs="Times New Roman"/>
      </w:rPr>
    </w:lvl>
  </w:abstractNum>
  <w:abstractNum w:abstractNumId="4" w15:restartNumberingAfterBreak="0">
    <w:nsid w:val="0D3C5ADB"/>
    <w:multiLevelType w:val="multilevel"/>
    <w:tmpl w:val="0409001D"/>
    <w:numStyleLink w:val="Style3"/>
  </w:abstractNum>
  <w:abstractNum w:abstractNumId="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526393"/>
    <w:multiLevelType w:val="multilevel"/>
    <w:tmpl w:val="7D86F0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3D15ECF"/>
    <w:multiLevelType w:val="multilevel"/>
    <w:tmpl w:val="08C6D42C"/>
    <w:lvl w:ilvl="0">
      <w:start w:val="3"/>
      <w:numFmt w:val="decimal"/>
      <w:lvlText w:val="%1."/>
      <w:lvlJc w:val="left"/>
      <w:pPr>
        <w:tabs>
          <w:tab w:val="num" w:pos="1410"/>
        </w:tabs>
        <w:ind w:left="1410" w:hanging="1410"/>
      </w:pPr>
      <w:rPr>
        <w:rFonts w:hint="default"/>
      </w:rPr>
    </w:lvl>
    <w:lvl w:ilvl="1">
      <w:start w:val="1"/>
      <w:numFmt w:val="decimal"/>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790E636B"/>
    <w:multiLevelType w:val="hybridMultilevel"/>
    <w:tmpl w:val="17F2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9"/>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51"/>
    <w:rsid w:val="00000CD4"/>
    <w:rsid w:val="00010591"/>
    <w:rsid w:val="00020636"/>
    <w:rsid w:val="000212A2"/>
    <w:rsid w:val="00022E95"/>
    <w:rsid w:val="00026123"/>
    <w:rsid w:val="000314E5"/>
    <w:rsid w:val="000315E3"/>
    <w:rsid w:val="0004019A"/>
    <w:rsid w:val="0004246B"/>
    <w:rsid w:val="00043F0C"/>
    <w:rsid w:val="000539CD"/>
    <w:rsid w:val="000540FF"/>
    <w:rsid w:val="00055B30"/>
    <w:rsid w:val="00055D18"/>
    <w:rsid w:val="00060A0D"/>
    <w:rsid w:val="00063AFE"/>
    <w:rsid w:val="00066594"/>
    <w:rsid w:val="00066E0F"/>
    <w:rsid w:val="00070315"/>
    <w:rsid w:val="00070ED6"/>
    <w:rsid w:val="00083B3F"/>
    <w:rsid w:val="00090556"/>
    <w:rsid w:val="000910FB"/>
    <w:rsid w:val="00091379"/>
    <w:rsid w:val="0009234D"/>
    <w:rsid w:val="00092FB3"/>
    <w:rsid w:val="000943D6"/>
    <w:rsid w:val="00094E47"/>
    <w:rsid w:val="00096DB1"/>
    <w:rsid w:val="0009775B"/>
    <w:rsid w:val="000A0A4F"/>
    <w:rsid w:val="000A3A86"/>
    <w:rsid w:val="000A4400"/>
    <w:rsid w:val="000B386D"/>
    <w:rsid w:val="000C013F"/>
    <w:rsid w:val="000C1206"/>
    <w:rsid w:val="000C338F"/>
    <w:rsid w:val="000C4F7C"/>
    <w:rsid w:val="000C5085"/>
    <w:rsid w:val="000D1570"/>
    <w:rsid w:val="000D2FA2"/>
    <w:rsid w:val="000E5931"/>
    <w:rsid w:val="000F1946"/>
    <w:rsid w:val="001024CF"/>
    <w:rsid w:val="00107626"/>
    <w:rsid w:val="00110AAD"/>
    <w:rsid w:val="00110B63"/>
    <w:rsid w:val="00114C12"/>
    <w:rsid w:val="00114C6E"/>
    <w:rsid w:val="00115978"/>
    <w:rsid w:val="001160CA"/>
    <w:rsid w:val="0013306A"/>
    <w:rsid w:val="0013663A"/>
    <w:rsid w:val="00136A9E"/>
    <w:rsid w:val="00137BC9"/>
    <w:rsid w:val="001420B4"/>
    <w:rsid w:val="0014213A"/>
    <w:rsid w:val="00143A3F"/>
    <w:rsid w:val="00144AB8"/>
    <w:rsid w:val="00151FE5"/>
    <w:rsid w:val="00163B0B"/>
    <w:rsid w:val="00163B3B"/>
    <w:rsid w:val="00164F16"/>
    <w:rsid w:val="00166351"/>
    <w:rsid w:val="00177A34"/>
    <w:rsid w:val="001848AF"/>
    <w:rsid w:val="001A0C2F"/>
    <w:rsid w:val="001A24C2"/>
    <w:rsid w:val="001A50E1"/>
    <w:rsid w:val="001A6D9B"/>
    <w:rsid w:val="001B0F5E"/>
    <w:rsid w:val="001B3AE9"/>
    <w:rsid w:val="001C2241"/>
    <w:rsid w:val="001C23C7"/>
    <w:rsid w:val="001C3710"/>
    <w:rsid w:val="001C52B4"/>
    <w:rsid w:val="001C78A1"/>
    <w:rsid w:val="001D346D"/>
    <w:rsid w:val="001D4F01"/>
    <w:rsid w:val="001D63A4"/>
    <w:rsid w:val="001D65A1"/>
    <w:rsid w:val="001D6AF7"/>
    <w:rsid w:val="001E0245"/>
    <w:rsid w:val="001E2532"/>
    <w:rsid w:val="001F16D6"/>
    <w:rsid w:val="001F6371"/>
    <w:rsid w:val="0020198C"/>
    <w:rsid w:val="00204096"/>
    <w:rsid w:val="00213286"/>
    <w:rsid w:val="00217FD4"/>
    <w:rsid w:val="00232F7A"/>
    <w:rsid w:val="00241642"/>
    <w:rsid w:val="00243102"/>
    <w:rsid w:val="002461DE"/>
    <w:rsid w:val="0025316A"/>
    <w:rsid w:val="00253D23"/>
    <w:rsid w:val="00257C78"/>
    <w:rsid w:val="00263FBB"/>
    <w:rsid w:val="00270F4B"/>
    <w:rsid w:val="00285533"/>
    <w:rsid w:val="002943A9"/>
    <w:rsid w:val="002944D8"/>
    <w:rsid w:val="002A5548"/>
    <w:rsid w:val="002A6574"/>
    <w:rsid w:val="002A66AE"/>
    <w:rsid w:val="002B30E4"/>
    <w:rsid w:val="002B7159"/>
    <w:rsid w:val="002D22B2"/>
    <w:rsid w:val="002D3292"/>
    <w:rsid w:val="002E502D"/>
    <w:rsid w:val="002F0566"/>
    <w:rsid w:val="00300D61"/>
    <w:rsid w:val="00305AD1"/>
    <w:rsid w:val="0031398D"/>
    <w:rsid w:val="003151AD"/>
    <w:rsid w:val="003166B0"/>
    <w:rsid w:val="003229B6"/>
    <w:rsid w:val="0032398B"/>
    <w:rsid w:val="00331A99"/>
    <w:rsid w:val="00334203"/>
    <w:rsid w:val="00335A2B"/>
    <w:rsid w:val="003417E4"/>
    <w:rsid w:val="00345D83"/>
    <w:rsid w:val="00346B56"/>
    <w:rsid w:val="0034729D"/>
    <w:rsid w:val="003560EA"/>
    <w:rsid w:val="003564C4"/>
    <w:rsid w:val="00360E92"/>
    <w:rsid w:val="003632CD"/>
    <w:rsid w:val="00367BB6"/>
    <w:rsid w:val="0037002C"/>
    <w:rsid w:val="00371CC0"/>
    <w:rsid w:val="00372999"/>
    <w:rsid w:val="00375DCB"/>
    <w:rsid w:val="00375E94"/>
    <w:rsid w:val="003762CF"/>
    <w:rsid w:val="00380E12"/>
    <w:rsid w:val="00382AFD"/>
    <w:rsid w:val="003854B5"/>
    <w:rsid w:val="00391C91"/>
    <w:rsid w:val="00391F62"/>
    <w:rsid w:val="003951A2"/>
    <w:rsid w:val="003961FC"/>
    <w:rsid w:val="00397E86"/>
    <w:rsid w:val="003A2A3C"/>
    <w:rsid w:val="003A2EC3"/>
    <w:rsid w:val="003A5199"/>
    <w:rsid w:val="003B2FB7"/>
    <w:rsid w:val="003B5674"/>
    <w:rsid w:val="003C233A"/>
    <w:rsid w:val="003C4413"/>
    <w:rsid w:val="003C71F8"/>
    <w:rsid w:val="003C7608"/>
    <w:rsid w:val="003C7F0D"/>
    <w:rsid w:val="003D1B5E"/>
    <w:rsid w:val="003D4570"/>
    <w:rsid w:val="003D5B00"/>
    <w:rsid w:val="003D71B0"/>
    <w:rsid w:val="003E35C0"/>
    <w:rsid w:val="003E5BDF"/>
    <w:rsid w:val="003F0662"/>
    <w:rsid w:val="003F15FD"/>
    <w:rsid w:val="003F595B"/>
    <w:rsid w:val="003F5B00"/>
    <w:rsid w:val="0040113F"/>
    <w:rsid w:val="00401685"/>
    <w:rsid w:val="00406D9F"/>
    <w:rsid w:val="00406F6A"/>
    <w:rsid w:val="00410DC9"/>
    <w:rsid w:val="004115A8"/>
    <w:rsid w:val="00413EC9"/>
    <w:rsid w:val="00416B1B"/>
    <w:rsid w:val="00417B37"/>
    <w:rsid w:val="004224C0"/>
    <w:rsid w:val="00422DA7"/>
    <w:rsid w:val="004272B4"/>
    <w:rsid w:val="00430D8F"/>
    <w:rsid w:val="00433FBA"/>
    <w:rsid w:val="0043437B"/>
    <w:rsid w:val="0043635A"/>
    <w:rsid w:val="00443A31"/>
    <w:rsid w:val="00443B06"/>
    <w:rsid w:val="004460BF"/>
    <w:rsid w:val="00446686"/>
    <w:rsid w:val="00446D00"/>
    <w:rsid w:val="0045103D"/>
    <w:rsid w:val="00451E1C"/>
    <w:rsid w:val="0045261E"/>
    <w:rsid w:val="00454E63"/>
    <w:rsid w:val="00456304"/>
    <w:rsid w:val="004571F6"/>
    <w:rsid w:val="00462065"/>
    <w:rsid w:val="00466B98"/>
    <w:rsid w:val="00467DA6"/>
    <w:rsid w:val="00480DCB"/>
    <w:rsid w:val="0048357C"/>
    <w:rsid w:val="00484729"/>
    <w:rsid w:val="004942B5"/>
    <w:rsid w:val="004948AD"/>
    <w:rsid w:val="004979B5"/>
    <w:rsid w:val="004A7CA7"/>
    <w:rsid w:val="004B08AE"/>
    <w:rsid w:val="004B146A"/>
    <w:rsid w:val="004B5933"/>
    <w:rsid w:val="004B63B3"/>
    <w:rsid w:val="004C1779"/>
    <w:rsid w:val="004D24CA"/>
    <w:rsid w:val="004D32D5"/>
    <w:rsid w:val="004D4950"/>
    <w:rsid w:val="004D78C6"/>
    <w:rsid w:val="004D7D9E"/>
    <w:rsid w:val="004D7FB0"/>
    <w:rsid w:val="004E25A1"/>
    <w:rsid w:val="004E670A"/>
    <w:rsid w:val="004F0908"/>
    <w:rsid w:val="004F3393"/>
    <w:rsid w:val="004F6688"/>
    <w:rsid w:val="004F6DFD"/>
    <w:rsid w:val="005013DB"/>
    <w:rsid w:val="00502749"/>
    <w:rsid w:val="0050375B"/>
    <w:rsid w:val="0050623F"/>
    <w:rsid w:val="005062E8"/>
    <w:rsid w:val="00506CC0"/>
    <w:rsid w:val="005103B2"/>
    <w:rsid w:val="0051201E"/>
    <w:rsid w:val="00513920"/>
    <w:rsid w:val="005143DC"/>
    <w:rsid w:val="00523E0F"/>
    <w:rsid w:val="00525B04"/>
    <w:rsid w:val="0052718B"/>
    <w:rsid w:val="00527D82"/>
    <w:rsid w:val="00532389"/>
    <w:rsid w:val="005343DF"/>
    <w:rsid w:val="0053463C"/>
    <w:rsid w:val="005379A3"/>
    <w:rsid w:val="0054059E"/>
    <w:rsid w:val="00544072"/>
    <w:rsid w:val="00544E50"/>
    <w:rsid w:val="005451CB"/>
    <w:rsid w:val="00551F84"/>
    <w:rsid w:val="005556FF"/>
    <w:rsid w:val="00557840"/>
    <w:rsid w:val="005652BE"/>
    <w:rsid w:val="00571EF5"/>
    <w:rsid w:val="00576C60"/>
    <w:rsid w:val="00581687"/>
    <w:rsid w:val="00581E05"/>
    <w:rsid w:val="0058681F"/>
    <w:rsid w:val="00587554"/>
    <w:rsid w:val="00593732"/>
    <w:rsid w:val="00595B45"/>
    <w:rsid w:val="005A2868"/>
    <w:rsid w:val="005A31D8"/>
    <w:rsid w:val="005A4095"/>
    <w:rsid w:val="005A4862"/>
    <w:rsid w:val="005A660A"/>
    <w:rsid w:val="005A680F"/>
    <w:rsid w:val="005A70D8"/>
    <w:rsid w:val="005C0D1A"/>
    <w:rsid w:val="005D2E26"/>
    <w:rsid w:val="005D34E1"/>
    <w:rsid w:val="005D48B4"/>
    <w:rsid w:val="005E1ADE"/>
    <w:rsid w:val="005E29B1"/>
    <w:rsid w:val="005F0920"/>
    <w:rsid w:val="005F2FE1"/>
    <w:rsid w:val="00602E7A"/>
    <w:rsid w:val="00603175"/>
    <w:rsid w:val="00606361"/>
    <w:rsid w:val="00617F75"/>
    <w:rsid w:val="00623AD0"/>
    <w:rsid w:val="00625B2B"/>
    <w:rsid w:val="00626C6D"/>
    <w:rsid w:val="00627A22"/>
    <w:rsid w:val="00627F6E"/>
    <w:rsid w:val="006300C3"/>
    <w:rsid w:val="006371E1"/>
    <w:rsid w:val="00640D54"/>
    <w:rsid w:val="00644F7C"/>
    <w:rsid w:val="00645BFD"/>
    <w:rsid w:val="00653AEE"/>
    <w:rsid w:val="006634FC"/>
    <w:rsid w:val="00663EC2"/>
    <w:rsid w:val="0066475D"/>
    <w:rsid w:val="00665289"/>
    <w:rsid w:val="00667AB8"/>
    <w:rsid w:val="00674F1F"/>
    <w:rsid w:val="00675658"/>
    <w:rsid w:val="00676ECE"/>
    <w:rsid w:val="0067710E"/>
    <w:rsid w:val="00681844"/>
    <w:rsid w:val="00686D6C"/>
    <w:rsid w:val="00687381"/>
    <w:rsid w:val="00690763"/>
    <w:rsid w:val="00694B75"/>
    <w:rsid w:val="0069580C"/>
    <w:rsid w:val="00695E2E"/>
    <w:rsid w:val="006967B9"/>
    <w:rsid w:val="006A0115"/>
    <w:rsid w:val="006A031A"/>
    <w:rsid w:val="006A5981"/>
    <w:rsid w:val="006B293E"/>
    <w:rsid w:val="006B4333"/>
    <w:rsid w:val="006B48D3"/>
    <w:rsid w:val="006C0BA5"/>
    <w:rsid w:val="006C3FB1"/>
    <w:rsid w:val="006D0544"/>
    <w:rsid w:val="006D2BE3"/>
    <w:rsid w:val="006D3B86"/>
    <w:rsid w:val="006D4EA0"/>
    <w:rsid w:val="006D61E4"/>
    <w:rsid w:val="006E087C"/>
    <w:rsid w:val="006E1243"/>
    <w:rsid w:val="006E3014"/>
    <w:rsid w:val="006E7D87"/>
    <w:rsid w:val="006F1ED8"/>
    <w:rsid w:val="006F68BA"/>
    <w:rsid w:val="006F7DFF"/>
    <w:rsid w:val="007070DD"/>
    <w:rsid w:val="00713AA9"/>
    <w:rsid w:val="007151C0"/>
    <w:rsid w:val="007168E5"/>
    <w:rsid w:val="0072527C"/>
    <w:rsid w:val="0072543A"/>
    <w:rsid w:val="00733985"/>
    <w:rsid w:val="00734AE2"/>
    <w:rsid w:val="007406B2"/>
    <w:rsid w:val="00740A54"/>
    <w:rsid w:val="00747788"/>
    <w:rsid w:val="007508AD"/>
    <w:rsid w:val="00760814"/>
    <w:rsid w:val="00764889"/>
    <w:rsid w:val="00772C1C"/>
    <w:rsid w:val="007747F3"/>
    <w:rsid w:val="00774DDF"/>
    <w:rsid w:val="007753A1"/>
    <w:rsid w:val="00785109"/>
    <w:rsid w:val="007863DD"/>
    <w:rsid w:val="007864E3"/>
    <w:rsid w:val="00791B6C"/>
    <w:rsid w:val="00794F5A"/>
    <w:rsid w:val="00797558"/>
    <w:rsid w:val="007A40D3"/>
    <w:rsid w:val="007A41DC"/>
    <w:rsid w:val="007A7320"/>
    <w:rsid w:val="007B15A7"/>
    <w:rsid w:val="007B36CE"/>
    <w:rsid w:val="007B4786"/>
    <w:rsid w:val="007B5A6E"/>
    <w:rsid w:val="007C0224"/>
    <w:rsid w:val="007D3C90"/>
    <w:rsid w:val="007E1DC1"/>
    <w:rsid w:val="007E4700"/>
    <w:rsid w:val="007E6D3F"/>
    <w:rsid w:val="007F14D9"/>
    <w:rsid w:val="007F393D"/>
    <w:rsid w:val="007F7523"/>
    <w:rsid w:val="007F7E38"/>
    <w:rsid w:val="007F7FDD"/>
    <w:rsid w:val="00806658"/>
    <w:rsid w:val="00815D21"/>
    <w:rsid w:val="00825F01"/>
    <w:rsid w:val="00825F3C"/>
    <w:rsid w:val="00826A76"/>
    <w:rsid w:val="0083271C"/>
    <w:rsid w:val="00832B9C"/>
    <w:rsid w:val="00833172"/>
    <w:rsid w:val="0083330E"/>
    <w:rsid w:val="00836CDE"/>
    <w:rsid w:val="008371CA"/>
    <w:rsid w:val="00843654"/>
    <w:rsid w:val="0084460E"/>
    <w:rsid w:val="00844DE2"/>
    <w:rsid w:val="00846660"/>
    <w:rsid w:val="00846A76"/>
    <w:rsid w:val="00846C85"/>
    <w:rsid w:val="008479AB"/>
    <w:rsid w:val="00852172"/>
    <w:rsid w:val="00855867"/>
    <w:rsid w:val="00862B28"/>
    <w:rsid w:val="00862F3D"/>
    <w:rsid w:val="00863BF0"/>
    <w:rsid w:val="00872775"/>
    <w:rsid w:val="00873A41"/>
    <w:rsid w:val="008853D9"/>
    <w:rsid w:val="00885A1B"/>
    <w:rsid w:val="00894433"/>
    <w:rsid w:val="0089734A"/>
    <w:rsid w:val="008A05C9"/>
    <w:rsid w:val="008A5871"/>
    <w:rsid w:val="008B2F10"/>
    <w:rsid w:val="008B7797"/>
    <w:rsid w:val="008C0AAB"/>
    <w:rsid w:val="008C1349"/>
    <w:rsid w:val="008C1E66"/>
    <w:rsid w:val="008C2BDC"/>
    <w:rsid w:val="008D28DB"/>
    <w:rsid w:val="008D2DA2"/>
    <w:rsid w:val="008D3648"/>
    <w:rsid w:val="008E027B"/>
    <w:rsid w:val="008E1326"/>
    <w:rsid w:val="008E7068"/>
    <w:rsid w:val="008E765D"/>
    <w:rsid w:val="008F0D14"/>
    <w:rsid w:val="008F4E22"/>
    <w:rsid w:val="008F62F9"/>
    <w:rsid w:val="008F7F6E"/>
    <w:rsid w:val="00900708"/>
    <w:rsid w:val="00900C3E"/>
    <w:rsid w:val="00901216"/>
    <w:rsid w:val="00903F25"/>
    <w:rsid w:val="009053B6"/>
    <w:rsid w:val="00906033"/>
    <w:rsid w:val="009073D2"/>
    <w:rsid w:val="00910F15"/>
    <w:rsid w:val="009252CE"/>
    <w:rsid w:val="00926EA3"/>
    <w:rsid w:val="00930508"/>
    <w:rsid w:val="00930B76"/>
    <w:rsid w:val="00931BD7"/>
    <w:rsid w:val="00934209"/>
    <w:rsid w:val="00935E06"/>
    <w:rsid w:val="00946197"/>
    <w:rsid w:val="00951E13"/>
    <w:rsid w:val="00952AD4"/>
    <w:rsid w:val="00955C43"/>
    <w:rsid w:val="00963D37"/>
    <w:rsid w:val="00964E8B"/>
    <w:rsid w:val="00965966"/>
    <w:rsid w:val="0096621E"/>
    <w:rsid w:val="009667A9"/>
    <w:rsid w:val="00966A4C"/>
    <w:rsid w:val="00966A83"/>
    <w:rsid w:val="00967ED0"/>
    <w:rsid w:val="00971BDF"/>
    <w:rsid w:val="009824F3"/>
    <w:rsid w:val="00993B29"/>
    <w:rsid w:val="00995EF8"/>
    <w:rsid w:val="00997DFD"/>
    <w:rsid w:val="009A4196"/>
    <w:rsid w:val="009C1C47"/>
    <w:rsid w:val="009C2A16"/>
    <w:rsid w:val="009D4746"/>
    <w:rsid w:val="009F0173"/>
    <w:rsid w:val="009F21B5"/>
    <w:rsid w:val="009F5B1A"/>
    <w:rsid w:val="00A03267"/>
    <w:rsid w:val="00A03C19"/>
    <w:rsid w:val="00A078FD"/>
    <w:rsid w:val="00A12649"/>
    <w:rsid w:val="00A22ADA"/>
    <w:rsid w:val="00A25CEA"/>
    <w:rsid w:val="00A266D2"/>
    <w:rsid w:val="00A40BE5"/>
    <w:rsid w:val="00A429B9"/>
    <w:rsid w:val="00A715AA"/>
    <w:rsid w:val="00A745D3"/>
    <w:rsid w:val="00A77CB9"/>
    <w:rsid w:val="00A82F83"/>
    <w:rsid w:val="00A87B62"/>
    <w:rsid w:val="00A90BE9"/>
    <w:rsid w:val="00A915E9"/>
    <w:rsid w:val="00A929F9"/>
    <w:rsid w:val="00A96633"/>
    <w:rsid w:val="00AA753F"/>
    <w:rsid w:val="00AB0CBA"/>
    <w:rsid w:val="00AB18DE"/>
    <w:rsid w:val="00AB2A8F"/>
    <w:rsid w:val="00AB70E9"/>
    <w:rsid w:val="00AB7A01"/>
    <w:rsid w:val="00AC0318"/>
    <w:rsid w:val="00AC0C1B"/>
    <w:rsid w:val="00AC0ECA"/>
    <w:rsid w:val="00AC1227"/>
    <w:rsid w:val="00AC1CC7"/>
    <w:rsid w:val="00AC5293"/>
    <w:rsid w:val="00AC53BD"/>
    <w:rsid w:val="00AC7F5F"/>
    <w:rsid w:val="00AD17CA"/>
    <w:rsid w:val="00AD3021"/>
    <w:rsid w:val="00AD44DA"/>
    <w:rsid w:val="00AD4D0B"/>
    <w:rsid w:val="00AE1C8C"/>
    <w:rsid w:val="00AE7E65"/>
    <w:rsid w:val="00AF26FD"/>
    <w:rsid w:val="00AF2D96"/>
    <w:rsid w:val="00AF6CCB"/>
    <w:rsid w:val="00B028E3"/>
    <w:rsid w:val="00B04454"/>
    <w:rsid w:val="00B04FC1"/>
    <w:rsid w:val="00B144F4"/>
    <w:rsid w:val="00B16BEA"/>
    <w:rsid w:val="00B235A7"/>
    <w:rsid w:val="00B3726B"/>
    <w:rsid w:val="00B3745F"/>
    <w:rsid w:val="00B37A06"/>
    <w:rsid w:val="00B37D34"/>
    <w:rsid w:val="00B407B6"/>
    <w:rsid w:val="00B40AE5"/>
    <w:rsid w:val="00B42433"/>
    <w:rsid w:val="00B44833"/>
    <w:rsid w:val="00B44C17"/>
    <w:rsid w:val="00B537E1"/>
    <w:rsid w:val="00B620B1"/>
    <w:rsid w:val="00B6314F"/>
    <w:rsid w:val="00B63E18"/>
    <w:rsid w:val="00B63E1A"/>
    <w:rsid w:val="00B649B9"/>
    <w:rsid w:val="00B64C0C"/>
    <w:rsid w:val="00B71DCC"/>
    <w:rsid w:val="00B72846"/>
    <w:rsid w:val="00B768B0"/>
    <w:rsid w:val="00B870C7"/>
    <w:rsid w:val="00B91FA4"/>
    <w:rsid w:val="00B94D3F"/>
    <w:rsid w:val="00BA0455"/>
    <w:rsid w:val="00BA4A8F"/>
    <w:rsid w:val="00BA4CFC"/>
    <w:rsid w:val="00BA5BE0"/>
    <w:rsid w:val="00BB084F"/>
    <w:rsid w:val="00BB1D7F"/>
    <w:rsid w:val="00BC2125"/>
    <w:rsid w:val="00BC33B0"/>
    <w:rsid w:val="00BC5764"/>
    <w:rsid w:val="00BE3397"/>
    <w:rsid w:val="00BE7097"/>
    <w:rsid w:val="00BF3870"/>
    <w:rsid w:val="00BF604C"/>
    <w:rsid w:val="00C029DF"/>
    <w:rsid w:val="00C03AA5"/>
    <w:rsid w:val="00C07F54"/>
    <w:rsid w:val="00C13597"/>
    <w:rsid w:val="00C15BE7"/>
    <w:rsid w:val="00C20231"/>
    <w:rsid w:val="00C22530"/>
    <w:rsid w:val="00C229A3"/>
    <w:rsid w:val="00C34171"/>
    <w:rsid w:val="00C37755"/>
    <w:rsid w:val="00C43A59"/>
    <w:rsid w:val="00C518F2"/>
    <w:rsid w:val="00C52CAB"/>
    <w:rsid w:val="00C53A94"/>
    <w:rsid w:val="00C54606"/>
    <w:rsid w:val="00C55CDB"/>
    <w:rsid w:val="00C5630E"/>
    <w:rsid w:val="00C564E9"/>
    <w:rsid w:val="00C60BDD"/>
    <w:rsid w:val="00C616F3"/>
    <w:rsid w:val="00C61B29"/>
    <w:rsid w:val="00C61BAC"/>
    <w:rsid w:val="00C65C1E"/>
    <w:rsid w:val="00C779C5"/>
    <w:rsid w:val="00C83CE5"/>
    <w:rsid w:val="00C94C5B"/>
    <w:rsid w:val="00C970F0"/>
    <w:rsid w:val="00CA049A"/>
    <w:rsid w:val="00CB04E9"/>
    <w:rsid w:val="00CB223E"/>
    <w:rsid w:val="00CB5B3B"/>
    <w:rsid w:val="00CB66A9"/>
    <w:rsid w:val="00CC00FE"/>
    <w:rsid w:val="00CC0AC1"/>
    <w:rsid w:val="00CC1E5D"/>
    <w:rsid w:val="00CC312F"/>
    <w:rsid w:val="00CD3D1C"/>
    <w:rsid w:val="00CD4060"/>
    <w:rsid w:val="00CD53D5"/>
    <w:rsid w:val="00CD5A60"/>
    <w:rsid w:val="00CE11BE"/>
    <w:rsid w:val="00CE312F"/>
    <w:rsid w:val="00CE7AB0"/>
    <w:rsid w:val="00CF10DE"/>
    <w:rsid w:val="00CF1A4E"/>
    <w:rsid w:val="00CF4D5A"/>
    <w:rsid w:val="00CF4F66"/>
    <w:rsid w:val="00CF768D"/>
    <w:rsid w:val="00D101B3"/>
    <w:rsid w:val="00D10739"/>
    <w:rsid w:val="00D10757"/>
    <w:rsid w:val="00D10A99"/>
    <w:rsid w:val="00D12644"/>
    <w:rsid w:val="00D12DC5"/>
    <w:rsid w:val="00D16A3E"/>
    <w:rsid w:val="00D21680"/>
    <w:rsid w:val="00D220A8"/>
    <w:rsid w:val="00D24EB7"/>
    <w:rsid w:val="00D25DCC"/>
    <w:rsid w:val="00D31639"/>
    <w:rsid w:val="00D3205D"/>
    <w:rsid w:val="00D32773"/>
    <w:rsid w:val="00D3305A"/>
    <w:rsid w:val="00D418A0"/>
    <w:rsid w:val="00D41D92"/>
    <w:rsid w:val="00D4259C"/>
    <w:rsid w:val="00D439E1"/>
    <w:rsid w:val="00D5158C"/>
    <w:rsid w:val="00D51D5A"/>
    <w:rsid w:val="00D55803"/>
    <w:rsid w:val="00D56B5E"/>
    <w:rsid w:val="00D6084D"/>
    <w:rsid w:val="00D718E5"/>
    <w:rsid w:val="00D72DA0"/>
    <w:rsid w:val="00D74C60"/>
    <w:rsid w:val="00D74CD9"/>
    <w:rsid w:val="00D805A7"/>
    <w:rsid w:val="00DA2D89"/>
    <w:rsid w:val="00DA5F2C"/>
    <w:rsid w:val="00DB3647"/>
    <w:rsid w:val="00DB3B5C"/>
    <w:rsid w:val="00DB6954"/>
    <w:rsid w:val="00DC02BA"/>
    <w:rsid w:val="00DC0612"/>
    <w:rsid w:val="00DC227A"/>
    <w:rsid w:val="00DC4082"/>
    <w:rsid w:val="00DC7762"/>
    <w:rsid w:val="00DC7D52"/>
    <w:rsid w:val="00DD399F"/>
    <w:rsid w:val="00DE2F0A"/>
    <w:rsid w:val="00DE50D0"/>
    <w:rsid w:val="00DF533F"/>
    <w:rsid w:val="00DF6E2B"/>
    <w:rsid w:val="00DF76A7"/>
    <w:rsid w:val="00E00906"/>
    <w:rsid w:val="00E01500"/>
    <w:rsid w:val="00E0257A"/>
    <w:rsid w:val="00E02D6E"/>
    <w:rsid w:val="00E03C25"/>
    <w:rsid w:val="00E04272"/>
    <w:rsid w:val="00E10240"/>
    <w:rsid w:val="00E15D45"/>
    <w:rsid w:val="00E274DE"/>
    <w:rsid w:val="00E27DF3"/>
    <w:rsid w:val="00E301CA"/>
    <w:rsid w:val="00E322F7"/>
    <w:rsid w:val="00E333DB"/>
    <w:rsid w:val="00E45B64"/>
    <w:rsid w:val="00E4782D"/>
    <w:rsid w:val="00E500F5"/>
    <w:rsid w:val="00E53003"/>
    <w:rsid w:val="00E575B5"/>
    <w:rsid w:val="00E5767B"/>
    <w:rsid w:val="00E63F84"/>
    <w:rsid w:val="00E66628"/>
    <w:rsid w:val="00E702E8"/>
    <w:rsid w:val="00E706DF"/>
    <w:rsid w:val="00E70F67"/>
    <w:rsid w:val="00E777CF"/>
    <w:rsid w:val="00E8075A"/>
    <w:rsid w:val="00E832EA"/>
    <w:rsid w:val="00E84DB3"/>
    <w:rsid w:val="00E93336"/>
    <w:rsid w:val="00E937F4"/>
    <w:rsid w:val="00E97CA4"/>
    <w:rsid w:val="00EA07B7"/>
    <w:rsid w:val="00EA14EE"/>
    <w:rsid w:val="00EA49A1"/>
    <w:rsid w:val="00EB6CDB"/>
    <w:rsid w:val="00EB7A6D"/>
    <w:rsid w:val="00EC36CB"/>
    <w:rsid w:val="00ED5BF5"/>
    <w:rsid w:val="00ED63F1"/>
    <w:rsid w:val="00EE4DC7"/>
    <w:rsid w:val="00EF41A4"/>
    <w:rsid w:val="00EF4FD3"/>
    <w:rsid w:val="00EF5387"/>
    <w:rsid w:val="00EF7DED"/>
    <w:rsid w:val="00F16FA9"/>
    <w:rsid w:val="00F17E7D"/>
    <w:rsid w:val="00F20247"/>
    <w:rsid w:val="00F2505A"/>
    <w:rsid w:val="00F26F01"/>
    <w:rsid w:val="00F348FD"/>
    <w:rsid w:val="00F401C8"/>
    <w:rsid w:val="00F40F96"/>
    <w:rsid w:val="00F42933"/>
    <w:rsid w:val="00F436AC"/>
    <w:rsid w:val="00F44FBE"/>
    <w:rsid w:val="00F61750"/>
    <w:rsid w:val="00F620B6"/>
    <w:rsid w:val="00F621AF"/>
    <w:rsid w:val="00F63DF5"/>
    <w:rsid w:val="00F64DB9"/>
    <w:rsid w:val="00F714DA"/>
    <w:rsid w:val="00F71743"/>
    <w:rsid w:val="00F7240A"/>
    <w:rsid w:val="00F827DF"/>
    <w:rsid w:val="00F8416A"/>
    <w:rsid w:val="00F90B96"/>
    <w:rsid w:val="00F96640"/>
    <w:rsid w:val="00F970F1"/>
    <w:rsid w:val="00F97121"/>
    <w:rsid w:val="00FA39DE"/>
    <w:rsid w:val="00FA4DC6"/>
    <w:rsid w:val="00FA50AF"/>
    <w:rsid w:val="00FA5ECA"/>
    <w:rsid w:val="00FA728D"/>
    <w:rsid w:val="00FB22A6"/>
    <w:rsid w:val="00FB2A52"/>
    <w:rsid w:val="00FB3354"/>
    <w:rsid w:val="00FB3540"/>
    <w:rsid w:val="00FB5CCC"/>
    <w:rsid w:val="00FB6204"/>
    <w:rsid w:val="00FC0AC5"/>
    <w:rsid w:val="00FC1274"/>
    <w:rsid w:val="00FC4283"/>
    <w:rsid w:val="00FC43AE"/>
    <w:rsid w:val="00FC4504"/>
    <w:rsid w:val="00FC4CDA"/>
    <w:rsid w:val="00FC4FF7"/>
    <w:rsid w:val="00FC7957"/>
    <w:rsid w:val="00FD624E"/>
    <w:rsid w:val="00FE03C7"/>
    <w:rsid w:val="00FE2DBB"/>
    <w:rsid w:val="00FE3FAD"/>
    <w:rsid w:val="00FF3441"/>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44A001-6C9C-43E4-80F8-593BA8DF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F7A"/>
    <w:pPr>
      <w:suppressAutoHyphens/>
    </w:pPr>
    <w:rPr>
      <w:lang w:eastAsia="ar-SA"/>
    </w:rPr>
  </w:style>
  <w:style w:type="paragraph" w:styleId="Heading1">
    <w:name w:val="heading 1"/>
    <w:basedOn w:val="Normal"/>
    <w:next w:val="Normal"/>
    <w:qFormat/>
    <w:rsid w:val="007151C0"/>
    <w:pPr>
      <w:keepNext/>
      <w:numPr>
        <w:numId w:val="1"/>
      </w:numPr>
      <w:outlineLvl w:val="0"/>
    </w:pPr>
    <w:rPr>
      <w:b/>
      <w:bCs/>
    </w:rPr>
  </w:style>
  <w:style w:type="paragraph" w:styleId="Heading2">
    <w:name w:val="heading 2"/>
    <w:basedOn w:val="Normal"/>
    <w:next w:val="Normal"/>
    <w:qFormat/>
    <w:rsid w:val="007151C0"/>
    <w:pPr>
      <w:keepNext/>
      <w:numPr>
        <w:ilvl w:val="1"/>
        <w:numId w:val="1"/>
      </w:numPr>
      <w:jc w:val="center"/>
      <w:outlineLvl w:val="1"/>
    </w:pPr>
    <w:rPr>
      <w:b/>
      <w:bCs/>
    </w:rPr>
  </w:style>
  <w:style w:type="paragraph" w:styleId="Heading3">
    <w:name w:val="heading 3"/>
    <w:basedOn w:val="Normal"/>
    <w:next w:val="Normal"/>
    <w:qFormat/>
    <w:rsid w:val="007151C0"/>
    <w:pPr>
      <w:keepNext/>
      <w:numPr>
        <w:ilvl w:val="2"/>
        <w:numId w:val="1"/>
      </w:numPr>
      <w:ind w:left="1440"/>
      <w:outlineLvl w:val="2"/>
    </w:pPr>
    <w:rPr>
      <w:b/>
      <w:bCs/>
      <w:u w:val="single"/>
    </w:rPr>
  </w:style>
  <w:style w:type="paragraph" w:styleId="Heading4">
    <w:name w:val="heading 4"/>
    <w:basedOn w:val="Normal"/>
    <w:next w:val="Normal"/>
    <w:qFormat/>
    <w:rsid w:val="007151C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151C0"/>
    <w:rPr>
      <w:rFonts w:ascii="Times New Roman" w:hAnsi="Times New Roman"/>
    </w:rPr>
  </w:style>
  <w:style w:type="character" w:customStyle="1" w:styleId="WW8Num4z2">
    <w:name w:val="WW8Num4z2"/>
    <w:rsid w:val="007151C0"/>
    <w:rPr>
      <w:color w:val="auto"/>
    </w:rPr>
  </w:style>
  <w:style w:type="character" w:customStyle="1" w:styleId="WW8Num7z0">
    <w:name w:val="WW8Num7z0"/>
    <w:rsid w:val="007151C0"/>
    <w:rPr>
      <w:color w:val="auto"/>
    </w:rPr>
  </w:style>
  <w:style w:type="character" w:customStyle="1" w:styleId="WW8Num8z0">
    <w:name w:val="WW8Num8z0"/>
    <w:rsid w:val="007151C0"/>
    <w:rPr>
      <w:rFonts w:ascii="Symbol" w:hAnsi="Symbol"/>
    </w:rPr>
  </w:style>
  <w:style w:type="character" w:customStyle="1" w:styleId="WW8Num8z1">
    <w:name w:val="WW8Num8z1"/>
    <w:rsid w:val="007151C0"/>
    <w:rPr>
      <w:rFonts w:ascii="Courier New" w:hAnsi="Courier New" w:cs="Courier New"/>
    </w:rPr>
  </w:style>
  <w:style w:type="character" w:customStyle="1" w:styleId="WW8Num8z2">
    <w:name w:val="WW8Num8z2"/>
    <w:rsid w:val="007151C0"/>
    <w:rPr>
      <w:rFonts w:ascii="Wingdings" w:hAnsi="Wingdings"/>
    </w:rPr>
  </w:style>
  <w:style w:type="character" w:customStyle="1" w:styleId="WW8Num9z0">
    <w:name w:val="WW8Num9z0"/>
    <w:rsid w:val="007151C0"/>
    <w:rPr>
      <w:rFonts w:ascii="Times New Roman" w:eastAsia="Times New Roman" w:hAnsi="Times New Roman" w:cs="Times New Roman"/>
    </w:rPr>
  </w:style>
  <w:style w:type="character" w:styleId="PageNumber">
    <w:name w:val="page number"/>
    <w:basedOn w:val="DefaultParagraphFont"/>
    <w:rsid w:val="007151C0"/>
  </w:style>
  <w:style w:type="character" w:customStyle="1" w:styleId="TitluCaracterChar">
    <w:name w:val="Titlu Caracter Char"/>
    <w:basedOn w:val="DefaultParagraphFont"/>
    <w:rsid w:val="007151C0"/>
    <w:rPr>
      <w:rFonts w:ascii="Arial" w:hAnsi="Arial"/>
      <w:b/>
      <w:sz w:val="24"/>
      <w:lang w:val="en-US" w:eastAsia="ar-SA" w:bidi="ar-SA"/>
    </w:rPr>
  </w:style>
  <w:style w:type="paragraph" w:customStyle="1" w:styleId="Heading">
    <w:name w:val="Heading"/>
    <w:basedOn w:val="Normal"/>
    <w:next w:val="BodyText"/>
    <w:rsid w:val="007151C0"/>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7151C0"/>
    <w:pPr>
      <w:spacing w:after="120"/>
    </w:pPr>
  </w:style>
  <w:style w:type="paragraph" w:styleId="List">
    <w:name w:val="List"/>
    <w:basedOn w:val="BodyText"/>
    <w:rsid w:val="007151C0"/>
    <w:rPr>
      <w:rFonts w:cs="Tahoma"/>
    </w:rPr>
  </w:style>
  <w:style w:type="paragraph" w:styleId="Caption">
    <w:name w:val="caption"/>
    <w:basedOn w:val="Normal"/>
    <w:qFormat/>
    <w:rsid w:val="007151C0"/>
    <w:pPr>
      <w:suppressLineNumbers/>
      <w:spacing w:before="120" w:after="120"/>
    </w:pPr>
    <w:rPr>
      <w:rFonts w:cs="Tahoma"/>
      <w:i/>
      <w:iCs/>
      <w:sz w:val="24"/>
      <w:szCs w:val="24"/>
    </w:rPr>
  </w:style>
  <w:style w:type="paragraph" w:customStyle="1" w:styleId="Index">
    <w:name w:val="Index"/>
    <w:basedOn w:val="Normal"/>
    <w:rsid w:val="007151C0"/>
    <w:pPr>
      <w:suppressLineNumbers/>
    </w:pPr>
    <w:rPr>
      <w:rFonts w:cs="Tahoma"/>
    </w:rPr>
  </w:style>
  <w:style w:type="paragraph" w:customStyle="1" w:styleId="WW-BodyText3">
    <w:name w:val="WW-Body Text 3"/>
    <w:basedOn w:val="Normal"/>
    <w:rsid w:val="007151C0"/>
    <w:pPr>
      <w:spacing w:after="120"/>
    </w:pPr>
    <w:rPr>
      <w:sz w:val="16"/>
      <w:szCs w:val="16"/>
    </w:rPr>
  </w:style>
  <w:style w:type="paragraph" w:styleId="Footer">
    <w:name w:val="footer"/>
    <w:basedOn w:val="Normal"/>
    <w:link w:val="FooterChar"/>
    <w:uiPriority w:val="99"/>
    <w:rsid w:val="007151C0"/>
    <w:pPr>
      <w:tabs>
        <w:tab w:val="center" w:pos="4320"/>
        <w:tab w:val="right" w:pos="8640"/>
      </w:tabs>
    </w:pPr>
  </w:style>
  <w:style w:type="paragraph" w:customStyle="1" w:styleId="WW-BodyText2">
    <w:name w:val="WW-Body Text 2"/>
    <w:basedOn w:val="Normal"/>
    <w:uiPriority w:val="99"/>
    <w:rsid w:val="007151C0"/>
  </w:style>
  <w:style w:type="paragraph" w:styleId="BodyText2">
    <w:name w:val="Body Text 2"/>
    <w:basedOn w:val="Normal"/>
    <w:rsid w:val="007151C0"/>
    <w:pPr>
      <w:spacing w:after="120" w:line="480" w:lineRule="auto"/>
    </w:pPr>
  </w:style>
  <w:style w:type="paragraph" w:styleId="BodyTextIndent">
    <w:name w:val="Body Text Indent"/>
    <w:basedOn w:val="Normal"/>
    <w:rsid w:val="007151C0"/>
    <w:pPr>
      <w:spacing w:after="120"/>
      <w:ind w:left="283"/>
    </w:pPr>
  </w:style>
  <w:style w:type="paragraph" w:styleId="Header">
    <w:name w:val="header"/>
    <w:basedOn w:val="Normal"/>
    <w:rsid w:val="007151C0"/>
    <w:pPr>
      <w:tabs>
        <w:tab w:val="center" w:pos="4320"/>
        <w:tab w:val="right" w:pos="8640"/>
      </w:tabs>
    </w:pPr>
  </w:style>
  <w:style w:type="paragraph" w:styleId="Title">
    <w:name w:val="Title"/>
    <w:basedOn w:val="Normal"/>
    <w:next w:val="Subtitle"/>
    <w:qFormat/>
    <w:rsid w:val="007151C0"/>
    <w:pPr>
      <w:suppressAutoHyphens w:val="0"/>
      <w:jc w:val="center"/>
    </w:pPr>
    <w:rPr>
      <w:rFonts w:ascii="Arial" w:hAnsi="Arial"/>
      <w:b/>
      <w:sz w:val="24"/>
    </w:rPr>
  </w:style>
  <w:style w:type="paragraph" w:styleId="Subtitle">
    <w:name w:val="Subtitle"/>
    <w:basedOn w:val="Heading"/>
    <w:next w:val="BodyText"/>
    <w:qFormat/>
    <w:rsid w:val="007151C0"/>
    <w:pPr>
      <w:jc w:val="center"/>
    </w:pPr>
    <w:rPr>
      <w:i/>
      <w:iCs/>
    </w:rPr>
  </w:style>
  <w:style w:type="paragraph" w:customStyle="1" w:styleId="Framecontents">
    <w:name w:val="Frame contents"/>
    <w:basedOn w:val="BodyText"/>
    <w:rsid w:val="007151C0"/>
  </w:style>
  <w:style w:type="character" w:customStyle="1" w:styleId="FooterChar">
    <w:name w:val="Footer Char"/>
    <w:basedOn w:val="DefaultParagraphFont"/>
    <w:link w:val="Footer"/>
    <w:uiPriority w:val="99"/>
    <w:rsid w:val="00825F3C"/>
    <w:rPr>
      <w:lang w:eastAsia="ar-SA"/>
    </w:rPr>
  </w:style>
  <w:style w:type="paragraph" w:styleId="ListParagraph">
    <w:name w:val="List Paragraph"/>
    <w:basedOn w:val="Normal"/>
    <w:qFormat/>
    <w:rsid w:val="00D16A3E"/>
    <w:pPr>
      <w:ind w:left="720"/>
      <w:contextualSpacing/>
    </w:pPr>
    <w:rPr>
      <w:sz w:val="24"/>
      <w:szCs w:val="24"/>
    </w:rPr>
  </w:style>
  <w:style w:type="numbering" w:customStyle="1" w:styleId="Style3">
    <w:name w:val="Style3"/>
    <w:rsid w:val="00DB6954"/>
    <w:pPr>
      <w:numPr>
        <w:numId w:val="9"/>
      </w:numPr>
    </w:pPr>
  </w:style>
  <w:style w:type="paragraph" w:styleId="FootnoteText">
    <w:name w:val="footnote text"/>
    <w:basedOn w:val="Normal"/>
    <w:link w:val="FootnoteTextChar"/>
    <w:semiHidden/>
    <w:rsid w:val="00BF3870"/>
    <w:pPr>
      <w:suppressAutoHyphens w:val="0"/>
    </w:pPr>
    <w:rPr>
      <w:lang w:eastAsia="en-US"/>
    </w:rPr>
  </w:style>
  <w:style w:type="character" w:customStyle="1" w:styleId="FootnoteTextChar">
    <w:name w:val="Footnote Text Char"/>
    <w:basedOn w:val="DefaultParagraphFont"/>
    <w:link w:val="FootnoteText"/>
    <w:semiHidden/>
    <w:rsid w:val="00BF3870"/>
  </w:style>
  <w:style w:type="character" w:styleId="FootnoteReference">
    <w:name w:val="footnote reference"/>
    <w:basedOn w:val="DefaultParagraphFont"/>
    <w:semiHidden/>
    <w:rsid w:val="00BF3870"/>
    <w:rPr>
      <w:vertAlign w:val="superscript"/>
    </w:rPr>
  </w:style>
  <w:style w:type="character" w:customStyle="1" w:styleId="BodyTextChar">
    <w:name w:val="Body Text Char"/>
    <w:basedOn w:val="DefaultParagraphFont"/>
    <w:link w:val="BodyText"/>
    <w:uiPriority w:val="99"/>
    <w:rsid w:val="003F595B"/>
    <w:rPr>
      <w:lang w:eastAsia="ar-SA"/>
    </w:rPr>
  </w:style>
  <w:style w:type="paragraph" w:styleId="BalloonText">
    <w:name w:val="Balloon Text"/>
    <w:basedOn w:val="Normal"/>
    <w:link w:val="BalloonTextChar"/>
    <w:uiPriority w:val="99"/>
    <w:semiHidden/>
    <w:unhideWhenUsed/>
    <w:rsid w:val="00593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32"/>
    <w:rPr>
      <w:rFonts w:ascii="Segoe UI" w:hAnsi="Segoe UI" w:cs="Segoe UI"/>
      <w:sz w:val="18"/>
      <w:szCs w:val="18"/>
      <w:lang w:eastAsia="ar-SA"/>
    </w:rPr>
  </w:style>
  <w:style w:type="paragraph" w:customStyle="1" w:styleId="DefaultText">
    <w:name w:val="Default Text"/>
    <w:basedOn w:val="Normal"/>
    <w:rsid w:val="008E7068"/>
    <w:pPr>
      <w:suppressAutoHyphens w:val="0"/>
    </w:pPr>
    <w:rPr>
      <w:rFonts w:ascii="Calibri" w:hAnsi="Calibri" w:cs="Calibri"/>
      <w:noProof/>
      <w:sz w:val="24"/>
      <w:szCs w:val="24"/>
      <w:lang w:val="ro-RO" w:eastAsia="en-US"/>
    </w:rPr>
  </w:style>
  <w:style w:type="character" w:styleId="Hyperlink">
    <w:name w:val="Hyperlink"/>
    <w:basedOn w:val="DefaultParagraphFont"/>
    <w:rsid w:val="00285533"/>
    <w:rPr>
      <w:rFonts w:cs="Times New Roman"/>
      <w:color w:val="0000FF"/>
      <w:u w:val="single"/>
    </w:rPr>
  </w:style>
  <w:style w:type="character" w:customStyle="1" w:styleId="l5def">
    <w:name w:val="l5def"/>
    <w:basedOn w:val="DefaultParagraphFont"/>
    <w:rsid w:val="00285533"/>
  </w:style>
  <w:style w:type="character" w:customStyle="1" w:styleId="l5ghi1">
    <w:name w:val="l5_ghi1"/>
    <w:rsid w:val="00F20247"/>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993">
      <w:bodyDiv w:val="1"/>
      <w:marLeft w:val="0"/>
      <w:marRight w:val="0"/>
      <w:marTop w:val="0"/>
      <w:marBottom w:val="0"/>
      <w:divBdr>
        <w:top w:val="none" w:sz="0" w:space="0" w:color="auto"/>
        <w:left w:val="none" w:sz="0" w:space="0" w:color="auto"/>
        <w:bottom w:val="none" w:sz="0" w:space="0" w:color="auto"/>
        <w:right w:val="none" w:sz="0" w:space="0" w:color="auto"/>
      </w:divBdr>
    </w:div>
    <w:div w:id="29502203">
      <w:bodyDiv w:val="1"/>
      <w:marLeft w:val="0"/>
      <w:marRight w:val="0"/>
      <w:marTop w:val="0"/>
      <w:marBottom w:val="0"/>
      <w:divBdr>
        <w:top w:val="none" w:sz="0" w:space="0" w:color="auto"/>
        <w:left w:val="none" w:sz="0" w:space="0" w:color="auto"/>
        <w:bottom w:val="none" w:sz="0" w:space="0" w:color="auto"/>
        <w:right w:val="none" w:sz="0" w:space="0" w:color="auto"/>
      </w:divBdr>
    </w:div>
    <w:div w:id="19759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fc.Timisoara@cfrcalator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15044%2096835930" TargetMode="External"/><Relationship Id="rId5" Type="http://schemas.openxmlformats.org/officeDocument/2006/relationships/webSettings" Target="webSettings.xml"/><Relationship Id="rId10" Type="http://schemas.openxmlformats.org/officeDocument/2006/relationships/hyperlink" Target="act:1115044%2096835970" TargetMode="External"/><Relationship Id="rId4" Type="http://schemas.openxmlformats.org/officeDocument/2006/relationships/settings" Target="settings.xml"/><Relationship Id="rId9" Type="http://schemas.openxmlformats.org/officeDocument/2006/relationships/hyperlink" Target="act:1115044%20968359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CED9-6907-4CB6-9E30-5EE02D5A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3260</Words>
  <Characters>18908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CONTRACT DE PRESTĂRI SERVICII MEDICALE</vt:lpstr>
    </vt:vector>
  </TitlesOfParts>
  <Company>sntfc cfr calatori</Company>
  <LinksUpToDate>false</LinksUpToDate>
  <CharactersWithSpaces>22124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 MEDICALE</dc:title>
  <dc:creator>Calator</dc:creator>
  <cp:lastModifiedBy>MAKKAI, Manuela</cp:lastModifiedBy>
  <cp:revision>19</cp:revision>
  <cp:lastPrinted>2026-01-12T12:52:00Z</cp:lastPrinted>
  <dcterms:created xsi:type="dcterms:W3CDTF">2025-01-09T10:58:00Z</dcterms:created>
  <dcterms:modified xsi:type="dcterms:W3CDTF">2026-01-14T12:20:00Z</dcterms:modified>
</cp:coreProperties>
</file>