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6064" w14:textId="77777777" w:rsidR="00C679BC" w:rsidRPr="007D4CFE" w:rsidRDefault="00C679BC" w:rsidP="007D4CFE">
      <w:pPr>
        <w:spacing w:after="0" w:line="240" w:lineRule="auto"/>
        <w:rPr>
          <w:rFonts w:ascii="Times New Roman" w:hAnsi="Times New Roman" w:cs="Times New Roman"/>
          <w:b/>
          <w:sz w:val="24"/>
          <w:szCs w:val="24"/>
          <w:lang w:val="fr-BE"/>
        </w:rPr>
      </w:pPr>
    </w:p>
    <w:p w14:paraId="77D94F75" w14:textId="04CA9DE2" w:rsidR="00336712" w:rsidRPr="007D4CFE" w:rsidRDefault="00336712" w:rsidP="007D4CFE">
      <w:pPr>
        <w:spacing w:after="0" w:line="240" w:lineRule="auto"/>
        <w:jc w:val="center"/>
        <w:rPr>
          <w:rFonts w:ascii="Times New Roman" w:hAnsi="Times New Roman" w:cs="Times New Roman"/>
          <w:b/>
          <w:sz w:val="24"/>
          <w:szCs w:val="24"/>
        </w:rPr>
      </w:pPr>
      <w:r w:rsidRPr="007D4CFE">
        <w:rPr>
          <w:rFonts w:ascii="Times New Roman" w:hAnsi="Times New Roman" w:cs="Times New Roman"/>
          <w:b/>
          <w:sz w:val="24"/>
          <w:szCs w:val="24"/>
        </w:rPr>
        <w:t>Secțiunea I</w:t>
      </w:r>
      <w:r w:rsidR="00C25E77" w:rsidRPr="007D4CFE">
        <w:rPr>
          <w:rFonts w:ascii="Times New Roman" w:hAnsi="Times New Roman" w:cs="Times New Roman"/>
          <w:b/>
          <w:sz w:val="24"/>
          <w:szCs w:val="24"/>
        </w:rPr>
        <w:t>II</w:t>
      </w:r>
      <w:r w:rsidRPr="007D4CFE">
        <w:rPr>
          <w:rFonts w:ascii="Times New Roman" w:hAnsi="Times New Roman" w:cs="Times New Roman"/>
          <w:b/>
          <w:sz w:val="24"/>
          <w:szCs w:val="24"/>
        </w:rPr>
        <w:t xml:space="preserve"> – Contract de </w:t>
      </w:r>
      <w:r w:rsidR="00AC2C36" w:rsidRPr="007D4CFE">
        <w:rPr>
          <w:rFonts w:ascii="Times New Roman" w:hAnsi="Times New Roman" w:cs="Times New Roman"/>
          <w:b/>
          <w:sz w:val="24"/>
          <w:szCs w:val="24"/>
        </w:rPr>
        <w:t>achiziție publică</w:t>
      </w:r>
      <w:r w:rsidRPr="007D4CFE">
        <w:rPr>
          <w:rFonts w:ascii="Times New Roman" w:hAnsi="Times New Roman" w:cs="Times New Roman"/>
          <w:b/>
          <w:sz w:val="24"/>
          <w:szCs w:val="24"/>
        </w:rPr>
        <w:t xml:space="preserve"> de produse</w:t>
      </w:r>
    </w:p>
    <w:p w14:paraId="21B72576" w14:textId="77777777" w:rsidR="00B42FE7" w:rsidRPr="007D4CFE" w:rsidRDefault="00B42FE7" w:rsidP="007D4CFE">
      <w:pPr>
        <w:spacing w:after="0" w:line="240" w:lineRule="auto"/>
        <w:jc w:val="both"/>
        <w:rPr>
          <w:rFonts w:ascii="Times New Roman" w:hAnsi="Times New Roman" w:cs="Times New Roman"/>
          <w:sz w:val="24"/>
          <w:szCs w:val="24"/>
        </w:rPr>
      </w:pPr>
    </w:p>
    <w:p w14:paraId="0A24E4E1" w14:textId="77777777" w:rsidR="00B42FE7" w:rsidRPr="007D4CFE" w:rsidRDefault="00B42FE7" w:rsidP="0059637A">
      <w:pPr>
        <w:spacing w:after="0" w:line="240" w:lineRule="auto"/>
        <w:jc w:val="center"/>
        <w:rPr>
          <w:rFonts w:ascii="Times New Roman" w:hAnsi="Times New Roman" w:cs="Times New Roman"/>
          <w:sz w:val="24"/>
          <w:szCs w:val="24"/>
        </w:rPr>
      </w:pPr>
      <w:r w:rsidRPr="007D4CFE">
        <w:rPr>
          <w:rFonts w:ascii="Times New Roman" w:hAnsi="Times New Roman" w:cs="Times New Roman"/>
          <w:sz w:val="24"/>
          <w:szCs w:val="24"/>
        </w:rPr>
        <w:t>Nr. [</w:t>
      </w:r>
      <w:r w:rsidRPr="007D4CFE">
        <w:rPr>
          <w:rFonts w:ascii="Times New Roman" w:hAnsi="Times New Roman" w:cs="Times New Roman"/>
          <w:i/>
          <w:sz w:val="24"/>
          <w:szCs w:val="24"/>
        </w:rPr>
        <w:t>numărul Contractului</w:t>
      </w:r>
      <w:r w:rsidRPr="007D4CFE">
        <w:rPr>
          <w:rFonts w:ascii="Times New Roman" w:hAnsi="Times New Roman" w:cs="Times New Roman"/>
          <w:sz w:val="24"/>
          <w:szCs w:val="24"/>
        </w:rPr>
        <w:t>] din data [</w:t>
      </w:r>
      <w:r w:rsidRPr="007D4CFE">
        <w:rPr>
          <w:rFonts w:ascii="Times New Roman" w:hAnsi="Times New Roman" w:cs="Times New Roman"/>
          <w:i/>
          <w:sz w:val="24"/>
          <w:szCs w:val="24"/>
        </w:rPr>
        <w:t>zz/ll/aaaa</w:t>
      </w:r>
      <w:r w:rsidRPr="007D4CFE">
        <w:rPr>
          <w:rFonts w:ascii="Times New Roman" w:hAnsi="Times New Roman" w:cs="Times New Roman"/>
          <w:sz w:val="24"/>
          <w:szCs w:val="24"/>
        </w:rPr>
        <w:t>]</w:t>
      </w:r>
    </w:p>
    <w:p w14:paraId="2FCB3F62" w14:textId="77777777" w:rsidR="00B42FE7" w:rsidRPr="007D4CFE" w:rsidRDefault="00B42FE7" w:rsidP="007D4CFE">
      <w:pPr>
        <w:spacing w:after="0" w:line="240" w:lineRule="auto"/>
        <w:jc w:val="both"/>
        <w:rPr>
          <w:rFonts w:ascii="Times New Roman" w:hAnsi="Times New Roman" w:cs="Times New Roman"/>
          <w:sz w:val="24"/>
          <w:szCs w:val="24"/>
        </w:rPr>
      </w:pPr>
    </w:p>
    <w:p w14:paraId="234B6BC5" w14:textId="754379AA"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Prezentul Contract de achiziție </w:t>
      </w:r>
      <w:r w:rsidR="00BA2BB6" w:rsidRPr="007D4CFE">
        <w:rPr>
          <w:rFonts w:ascii="Times New Roman" w:hAnsi="Times New Roman" w:cs="Times New Roman"/>
          <w:sz w:val="24"/>
          <w:szCs w:val="24"/>
        </w:rPr>
        <w:t>publică</w:t>
      </w:r>
      <w:r w:rsidR="007D4CFE"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de  produse, (denumit în continuare „Contract”), s-a încheiat având în vedere prevederile din </w:t>
      </w:r>
      <w:r w:rsidRPr="007D4CFE">
        <w:rPr>
          <w:rFonts w:ascii="Times New Roman" w:hAnsi="Times New Roman" w:cs="Times New Roman"/>
          <w:i/>
          <w:sz w:val="24"/>
          <w:szCs w:val="24"/>
        </w:rPr>
        <w:t>Legea nr. 98/2016 privind achizițiile p</w:t>
      </w:r>
      <w:r w:rsidR="00AB5E83" w:rsidRPr="007D4CFE">
        <w:rPr>
          <w:rFonts w:ascii="Times New Roman" w:hAnsi="Times New Roman" w:cs="Times New Roman"/>
          <w:i/>
          <w:sz w:val="24"/>
          <w:szCs w:val="24"/>
        </w:rPr>
        <w:t>ublice (denumită în continuare „</w:t>
      </w:r>
      <w:r w:rsidRPr="007D4CFE">
        <w:rPr>
          <w:rFonts w:ascii="Times New Roman" w:hAnsi="Times New Roman" w:cs="Times New Roman"/>
          <w:i/>
          <w:sz w:val="24"/>
          <w:szCs w:val="24"/>
        </w:rPr>
        <w:t>Legea nr. 98/2016”)</w:t>
      </w:r>
      <w:r w:rsidR="00626E2C" w:rsidRPr="007D4CFE">
        <w:rPr>
          <w:rFonts w:ascii="Times New Roman" w:hAnsi="Times New Roman" w:cs="Times New Roman"/>
          <w:i/>
          <w:sz w:val="24"/>
          <w:szCs w:val="24"/>
        </w:rPr>
        <w:t>,</w:t>
      </w:r>
      <w:r w:rsidRPr="007D4CFE">
        <w:rPr>
          <w:rFonts w:ascii="Times New Roman" w:hAnsi="Times New Roman" w:cs="Times New Roman"/>
          <w:sz w:val="24"/>
          <w:szCs w:val="24"/>
        </w:rPr>
        <w:t xml:space="preserve"> precum și orice alte prevederi legale emise în aplicarea acesteia</w:t>
      </w:r>
    </w:p>
    <w:p w14:paraId="1F721DE4"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încheiat în data de [zz/ll/aaaa],</w:t>
      </w:r>
    </w:p>
    <w:p w14:paraId="77F16594"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între:</w:t>
      </w:r>
    </w:p>
    <w:p w14:paraId="02D2CFFD" w14:textId="3AF43CC4" w:rsidR="00B42FE7" w:rsidRDefault="007D4CFE"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UNIVERSITATEA NATIONALA DE STIINTA SI TEHNOLOGIE POLITEHNICA BUCURESTI</w:t>
      </w:r>
      <w:r w:rsidRPr="007D4CFE">
        <w:rPr>
          <w:rFonts w:ascii="Times New Roman" w:hAnsi="Times New Roman" w:cs="Times New Roman"/>
          <w:sz w:val="24"/>
          <w:szCs w:val="24"/>
        </w:rPr>
        <w:t xml:space="preserve">, cu sediul in Bucuresti, Splaiul Independentei, nr 313, sector 6, telefon/fax +40 0214029205/ +40 0214029372, cod fiscal </w:t>
      </w:r>
      <w:r w:rsidR="0059637A">
        <w:rPr>
          <w:rFonts w:ascii="Times New Roman" w:hAnsi="Times New Roman" w:cs="Times New Roman"/>
          <w:sz w:val="24"/>
          <w:szCs w:val="24"/>
        </w:rPr>
        <w:t>48467613</w:t>
      </w:r>
      <w:r w:rsidRPr="007D4CFE">
        <w:rPr>
          <w:rFonts w:ascii="Times New Roman" w:hAnsi="Times New Roman" w:cs="Times New Roman"/>
          <w:sz w:val="24"/>
          <w:szCs w:val="24"/>
        </w:rPr>
        <w:t xml:space="preserve">,  cont trezorerie </w:t>
      </w:r>
      <w:r w:rsidR="00253338">
        <w:rPr>
          <w:rFonts w:ascii="Times New Roman" w:hAnsi="Times New Roman" w:cs="Times New Roman"/>
          <w:sz w:val="24"/>
          <w:szCs w:val="24"/>
        </w:rPr>
        <w:t>...........................................................................</w:t>
      </w:r>
      <w:r w:rsidRPr="007D4CFE">
        <w:rPr>
          <w:rFonts w:ascii="Times New Roman" w:hAnsi="Times New Roman" w:cs="Times New Roman"/>
          <w:sz w:val="24"/>
          <w:szCs w:val="24"/>
        </w:rPr>
        <w:t>deschis la Activitatea de Trezorerie și Contabilitate Publică a Municipiului București (ATCPMB), reprezentată prin Mihnea COSTOIU, având funcția de Rector, și Dorina ADAMESCU având funcția de Director Economic</w:t>
      </w:r>
      <w:r w:rsidR="00B42FE7" w:rsidRPr="007D4CFE">
        <w:rPr>
          <w:rFonts w:ascii="Times New Roman" w:hAnsi="Times New Roman" w:cs="Times New Roman"/>
          <w:sz w:val="24"/>
          <w:szCs w:val="24"/>
        </w:rPr>
        <w:t>, în calitate de și denumită în continuare „</w:t>
      </w:r>
      <w:r w:rsidR="00E505D2" w:rsidRPr="007D4CFE">
        <w:rPr>
          <w:rFonts w:ascii="Times New Roman" w:hAnsi="Times New Roman" w:cs="Times New Roman"/>
          <w:sz w:val="24"/>
          <w:szCs w:val="24"/>
        </w:rPr>
        <w:t>Autoritatea contractantă</w:t>
      </w:r>
      <w:r w:rsidR="00B42FE7" w:rsidRPr="007D4CFE">
        <w:rPr>
          <w:rFonts w:ascii="Times New Roman" w:hAnsi="Times New Roman" w:cs="Times New Roman"/>
          <w:sz w:val="24"/>
          <w:szCs w:val="24"/>
        </w:rPr>
        <w:t>”, pe de o parte</w:t>
      </w:r>
    </w:p>
    <w:p w14:paraId="6F06E932" w14:textId="77777777" w:rsidR="00E755D6" w:rsidRPr="007D4CFE" w:rsidRDefault="00E755D6" w:rsidP="007D4CFE">
      <w:pPr>
        <w:spacing w:after="0" w:line="240" w:lineRule="auto"/>
        <w:jc w:val="both"/>
        <w:rPr>
          <w:rFonts w:ascii="Times New Roman" w:hAnsi="Times New Roman" w:cs="Times New Roman"/>
          <w:sz w:val="24"/>
          <w:szCs w:val="24"/>
        </w:rPr>
      </w:pPr>
    </w:p>
    <w:p w14:paraId="6C81BBB4" w14:textId="10F47E66" w:rsidR="00B42FE7" w:rsidRDefault="00E755D6"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Ș</w:t>
      </w:r>
      <w:r w:rsidR="00B42FE7" w:rsidRPr="007D4CFE">
        <w:rPr>
          <w:rFonts w:ascii="Times New Roman" w:hAnsi="Times New Roman" w:cs="Times New Roman"/>
          <w:sz w:val="24"/>
          <w:szCs w:val="24"/>
        </w:rPr>
        <w:t>i</w:t>
      </w:r>
    </w:p>
    <w:p w14:paraId="56CF70D8" w14:textId="77777777" w:rsidR="00E755D6" w:rsidRPr="007D4CFE" w:rsidRDefault="00E755D6" w:rsidP="007D4CFE">
      <w:pPr>
        <w:spacing w:after="0" w:line="240" w:lineRule="auto"/>
        <w:jc w:val="both"/>
        <w:rPr>
          <w:rFonts w:ascii="Times New Roman" w:hAnsi="Times New Roman" w:cs="Times New Roman"/>
          <w:sz w:val="24"/>
          <w:szCs w:val="24"/>
        </w:rPr>
      </w:pPr>
    </w:p>
    <w:p w14:paraId="480ADB55" w14:textId="77777777"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7D4CFE" w:rsidRDefault="00B42FE7"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denumite, în continuare, împreună, "Părțile" și care</w:t>
      </w:r>
      <w:r w:rsidR="00DD0375" w:rsidRPr="007D4CFE">
        <w:rPr>
          <w:rFonts w:ascii="Times New Roman" w:hAnsi="Times New Roman" w:cs="Times New Roman"/>
          <w:sz w:val="24"/>
          <w:szCs w:val="24"/>
        </w:rPr>
        <w:t xml:space="preserve"> </w:t>
      </w:r>
      <w:r w:rsidR="003D79FE" w:rsidRPr="007D4CFE">
        <w:rPr>
          <w:rFonts w:ascii="Times New Roman" w:hAnsi="Times New Roman" w:cs="Times New Roman"/>
          <w:sz w:val="24"/>
          <w:szCs w:val="24"/>
        </w:rPr>
        <w:t>au convenit încheierea prezentului Contract.</w:t>
      </w:r>
    </w:p>
    <w:p w14:paraId="08E241ED" w14:textId="3866BE24" w:rsidR="00336712" w:rsidRPr="007D4CFE" w:rsidRDefault="00336712"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DEFINIŢII</w:t>
      </w:r>
    </w:p>
    <w:p w14:paraId="286426B4" w14:textId="6B47C08B" w:rsidR="00336712" w:rsidRPr="007D4CFE" w:rsidRDefault="00336712" w:rsidP="007D4CFE">
      <w:pPr>
        <w:pStyle w:val="ListParagraph"/>
        <w:numPr>
          <w:ilvl w:val="0"/>
          <w:numId w:val="2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prezentul Contract, următorii termeni vor fi interpretați astfel:</w:t>
      </w:r>
    </w:p>
    <w:p w14:paraId="0A5DEF88" w14:textId="75556278"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 contractantă și Contractant - Părțile contractante, așa cum sunt acestea numite în prezentul Contract;</w:t>
      </w:r>
    </w:p>
    <w:p w14:paraId="77FFF0DD" w14:textId="4E5C2074"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Act Adițional - document prin care se modifică termenii și condițiile prezentului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88088A"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în condițiile </w:t>
      </w:r>
      <w:r w:rsidRPr="007D4CFE">
        <w:rPr>
          <w:rFonts w:ascii="Times New Roman" w:hAnsi="Times New Roman" w:cs="Times New Roman"/>
          <w:i/>
          <w:sz w:val="24"/>
          <w:szCs w:val="24"/>
        </w:rPr>
        <w:t>Legii nr. 98/2016</w:t>
      </w:r>
      <w:r w:rsidR="008C4316" w:rsidRPr="007D4CFE">
        <w:rPr>
          <w:rFonts w:ascii="Times New Roman" w:hAnsi="Times New Roman" w:cs="Times New Roman"/>
          <w:i/>
          <w:sz w:val="24"/>
          <w:szCs w:val="24"/>
        </w:rPr>
        <w:t xml:space="preserve"> privind achizițiile publice</w:t>
      </w:r>
      <w:r w:rsidRPr="007D4CFE">
        <w:rPr>
          <w:rFonts w:ascii="Times New Roman" w:hAnsi="Times New Roman" w:cs="Times New Roman"/>
          <w:sz w:val="24"/>
          <w:szCs w:val="24"/>
        </w:rPr>
        <w:t>;</w:t>
      </w:r>
    </w:p>
    <w:p w14:paraId="0B77DA7C" w14:textId="3CA37FE4" w:rsidR="008552C5"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Caiet de Sarcini – anexa 1 la Contract care include obiectivele, sarcinile specificațiile și caracteristicile </w:t>
      </w:r>
      <w:r w:rsidR="008552C5"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7D4CFE">
        <w:rPr>
          <w:rFonts w:ascii="Times New Roman" w:hAnsi="Times New Roman" w:cs="Times New Roman"/>
          <w:sz w:val="24"/>
          <w:szCs w:val="24"/>
        </w:rPr>
        <w:t>te de către Contractant și/sau r</w:t>
      </w:r>
      <w:r w:rsidRPr="007D4CFE">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7D4CFE">
        <w:rPr>
          <w:rFonts w:ascii="Times New Roman" w:hAnsi="Times New Roman" w:cs="Times New Roman"/>
          <w:sz w:val="24"/>
          <w:szCs w:val="24"/>
        </w:rPr>
        <w:t>publică/sectorială</w:t>
      </w:r>
      <w:r w:rsidRPr="007D4CFE">
        <w:rPr>
          <w:rFonts w:ascii="Times New Roman" w:hAnsi="Times New Roman" w:cs="Times New Roman"/>
          <w:sz w:val="24"/>
          <w:szCs w:val="24"/>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58B5CF63" w14:textId="03127523"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Cesiune - înțelegere scrisă prin care Contractantul transferă unei terțe părți,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drepturile și/sau obligațiile deținute prin Contract sau parte din acestea;</w:t>
      </w:r>
    </w:p>
    <w:p w14:paraId="2CB8231B" w14:textId="6E7B1AF3" w:rsidR="00494F37"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w:t>
      </w:r>
      <w:r w:rsidRPr="007D4CFE">
        <w:rPr>
          <w:rFonts w:ascii="Times New Roman" w:hAnsi="Times New Roman" w:cs="Times New Roman"/>
          <w:sz w:val="24"/>
          <w:szCs w:val="24"/>
        </w:rPr>
        <w:lastRenderedPageBreak/>
        <w:t xml:space="preserve">cu alte angajamente, trecute sau prezente, ale Contractantului. Aceste restricții sunt, de asemenea, aplicabile oricăror Subcontractanți, acționând sub autoritatea și controlul Contractantului,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xml:space="preserve"> în cazul în care este aplicabil;</w:t>
      </w:r>
    </w:p>
    <w:p w14:paraId="5BE1B9BA" w14:textId="38700216" w:rsidR="00B151CE"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 - prezentul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494F37"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care are ca obiect </w:t>
      </w:r>
      <w:r w:rsidR="00494F37" w:rsidRPr="007D4CFE">
        <w:rPr>
          <w:rFonts w:ascii="Times New Roman" w:hAnsi="Times New Roman" w:cs="Times New Roman"/>
          <w:sz w:val="24"/>
          <w:szCs w:val="24"/>
        </w:rPr>
        <w:t>furnizarea</w:t>
      </w:r>
      <w:r w:rsidRPr="007D4CFE">
        <w:rPr>
          <w:rFonts w:ascii="Times New Roman" w:hAnsi="Times New Roman" w:cs="Times New Roman"/>
          <w:sz w:val="24"/>
          <w:szCs w:val="24"/>
        </w:rPr>
        <w:t xml:space="preserve"> </w:t>
      </w:r>
      <w:r w:rsidR="00494F37" w:rsidRPr="006B069F">
        <w:rPr>
          <w:rFonts w:ascii="Times New Roman" w:hAnsi="Times New Roman" w:cs="Times New Roman"/>
          <w:color w:val="0000FF"/>
          <w:sz w:val="24"/>
          <w:szCs w:val="24"/>
        </w:rPr>
        <w:t>[</w:t>
      </w:r>
      <w:r w:rsidR="00494F37" w:rsidRPr="006B069F">
        <w:rPr>
          <w:rFonts w:ascii="Times New Roman" w:hAnsi="Times New Roman" w:cs="Times New Roman"/>
          <w:i/>
          <w:iCs/>
          <w:color w:val="0000FF"/>
          <w:sz w:val="24"/>
          <w:szCs w:val="24"/>
        </w:rPr>
        <w:t xml:space="preserve">se precizează denumirea produselor ce vor fi </w:t>
      </w:r>
      <w:r w:rsidR="00B151CE" w:rsidRPr="006B069F">
        <w:rPr>
          <w:rFonts w:ascii="Times New Roman" w:hAnsi="Times New Roman" w:cs="Times New Roman"/>
          <w:i/>
          <w:iCs/>
          <w:color w:val="0000FF"/>
          <w:sz w:val="24"/>
          <w:szCs w:val="24"/>
        </w:rPr>
        <w:t>achiziționate</w:t>
      </w:r>
      <w:r w:rsidR="00494F37" w:rsidRPr="006B069F">
        <w:rPr>
          <w:rFonts w:ascii="Times New Roman" w:hAnsi="Times New Roman" w:cs="Times New Roman"/>
          <w:i/>
          <w:iCs/>
          <w:color w:val="0000FF"/>
          <w:sz w:val="24"/>
          <w:szCs w:val="24"/>
        </w:rPr>
        <w:t>]</w:t>
      </w:r>
      <w:r w:rsidRPr="006B069F">
        <w:rPr>
          <w:rFonts w:ascii="Times New Roman" w:hAnsi="Times New Roman" w:cs="Times New Roman"/>
          <w:i/>
          <w:iCs/>
          <w:color w:val="0000FF"/>
          <w:sz w:val="24"/>
          <w:szCs w:val="24"/>
        </w:rPr>
        <w:t xml:space="preserve"> (și toate Anexele sale</w:t>
      </w:r>
      <w:r w:rsidRPr="006B069F">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cu titlu oneros, asimilat, potrivit Legii, actului administrativ, încheiat în scris, între </w:t>
      </w:r>
      <w:r w:rsidR="00934619" w:rsidRPr="007D4CFE">
        <w:rPr>
          <w:rFonts w:ascii="Times New Roman" w:hAnsi="Times New Roman" w:cs="Times New Roman"/>
          <w:sz w:val="24"/>
          <w:szCs w:val="24"/>
        </w:rPr>
        <w:t>autoritatea</w:t>
      </w:r>
      <w:r w:rsidRPr="007D4CFE">
        <w:rPr>
          <w:rFonts w:ascii="Times New Roman" w:hAnsi="Times New Roman" w:cs="Times New Roman"/>
          <w:sz w:val="24"/>
          <w:szCs w:val="24"/>
        </w:rPr>
        <w:t xml:space="preserve"> contractantă și Contractant, care are ca obiect </w:t>
      </w:r>
      <w:r w:rsidR="00B151CE" w:rsidRPr="007D4CFE">
        <w:rPr>
          <w:rFonts w:ascii="Times New Roman" w:hAnsi="Times New Roman" w:cs="Times New Roman"/>
          <w:sz w:val="24"/>
          <w:szCs w:val="24"/>
        </w:rPr>
        <w:t>furnizarea de Produse.</w:t>
      </w:r>
    </w:p>
    <w:p w14:paraId="089D14F2" w14:textId="3C0CE214"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 de Subcontractare - acordul încheiat în scris între Contractant și un terț ce dobândește calitatea de Subcontractant, în condițiile </w:t>
      </w:r>
      <w:r w:rsidRPr="007D4CFE">
        <w:rPr>
          <w:rFonts w:ascii="Times New Roman" w:hAnsi="Times New Roman" w:cs="Times New Roman"/>
          <w:i/>
          <w:sz w:val="24"/>
          <w:szCs w:val="24"/>
        </w:rPr>
        <w:t>Legii nr. 98/2016</w:t>
      </w:r>
      <w:r w:rsidRPr="007D4CFE">
        <w:rPr>
          <w:rFonts w:ascii="Times New Roman" w:hAnsi="Times New Roman" w:cs="Times New Roman"/>
          <w:sz w:val="24"/>
          <w:szCs w:val="24"/>
        </w:rPr>
        <w:t>, prin care Contractantul subcontractează Subcontractantului partea din Contract în conformitate cu prevederile Contractului;</w:t>
      </w:r>
    </w:p>
    <w:p w14:paraId="74274CB7" w14:textId="5549FC2C"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Cost</w:t>
      </w:r>
      <w:r w:rsidR="007D4CFE">
        <w:rPr>
          <w:rFonts w:ascii="Times New Roman" w:hAnsi="Times New Roman" w:cs="Times New Roman"/>
          <w:sz w:val="24"/>
          <w:szCs w:val="24"/>
        </w:rPr>
        <w:t xml:space="preserve"> </w:t>
      </w:r>
      <w:r w:rsidRPr="007D4CFE">
        <w:rPr>
          <w:rFonts w:ascii="Times New Roman" w:hAnsi="Times New Roman" w:cs="Times New Roman"/>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Defect</w:t>
      </w:r>
      <w:r w:rsidR="008B00BF" w:rsidRPr="007D4CFE">
        <w:rPr>
          <w:rFonts w:ascii="Times New Roman" w:hAnsi="Times New Roman" w:cs="Times New Roman"/>
          <w:sz w:val="24"/>
          <w:szCs w:val="24"/>
        </w:rPr>
        <w:t xml:space="preserve"> (</w:t>
      </w:r>
      <w:r w:rsidRPr="007D4CFE">
        <w:rPr>
          <w:rFonts w:ascii="Times New Roman" w:hAnsi="Times New Roman" w:cs="Times New Roman"/>
          <w:sz w:val="24"/>
          <w:szCs w:val="24"/>
        </w:rPr>
        <w:t>Defecte</w:t>
      </w:r>
      <w:r w:rsidR="008B00BF" w:rsidRPr="007D4CFE">
        <w:rPr>
          <w:rFonts w:ascii="Times New Roman" w:hAnsi="Times New Roman" w:cs="Times New Roman"/>
          <w:sz w:val="24"/>
          <w:szCs w:val="24"/>
        </w:rPr>
        <w:t>)</w:t>
      </w:r>
      <w:r w:rsidRPr="007D4CFE">
        <w:rPr>
          <w:rFonts w:ascii="Times New Roman" w:hAnsi="Times New Roman" w:cs="Times New Roman"/>
          <w:sz w:val="24"/>
          <w:szCs w:val="24"/>
        </w:rPr>
        <w:t xml:space="preserve"> </w:t>
      </w:r>
      <w:r w:rsidR="008B00BF" w:rsidRPr="007D4CFE">
        <w:rPr>
          <w:rFonts w:ascii="Times New Roman" w:hAnsi="Times New Roman" w:cs="Times New Roman"/>
          <w:sz w:val="24"/>
          <w:szCs w:val="24"/>
        </w:rPr>
        <w:t xml:space="preserve">/ Neconformitate (Neconformități) </w:t>
      </w:r>
      <w:r w:rsidRPr="007D4CFE">
        <w:rPr>
          <w:rFonts w:ascii="Times New Roman" w:hAnsi="Times New Roman" w:cs="Times New Roman"/>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7D4CFE" w:rsidRDefault="007B5881"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w:t>
      </w:r>
      <w:r w:rsidR="00A13F79" w:rsidRPr="007D4CFE">
        <w:rPr>
          <w:rFonts w:ascii="Times New Roman" w:hAnsi="Times New Roman" w:cs="Times New Roman"/>
          <w:sz w:val="24"/>
          <w:szCs w:val="24"/>
        </w:rPr>
        <w:t xml:space="preserve"> dar și</w:t>
      </w:r>
      <w:r w:rsidRPr="007D4CFE">
        <w:rPr>
          <w:rFonts w:ascii="Times New Roman" w:hAnsi="Times New Roman" w:cs="Times New Roman"/>
          <w:sz w:val="24"/>
          <w:szCs w:val="24"/>
        </w:rPr>
        <w:t xml:space="preserve"> viciile aparente cât și viciile ascunse ale Produselor care fac obiectul prezentului Contract, după caz;</w:t>
      </w:r>
    </w:p>
    <w:p w14:paraId="2E4FD263" w14:textId="2939DF3B"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7AF7CB1"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Dispoziție - document scris(ă) emis(ă) de Autoritatea contractantă în executarea Contractului și cu respectarea prevederilor acestuia, în limitele </w:t>
      </w:r>
      <w:r w:rsidRPr="007D4CFE">
        <w:rPr>
          <w:rFonts w:ascii="Times New Roman" w:hAnsi="Times New Roman" w:cs="Times New Roman"/>
          <w:i/>
          <w:sz w:val="24"/>
          <w:szCs w:val="24"/>
        </w:rPr>
        <w:t>Legii nr. 98/2016</w:t>
      </w:r>
      <w:r w:rsidR="008F0CFC" w:rsidRPr="007D4CFE">
        <w:rPr>
          <w:rFonts w:ascii="Times New Roman" w:hAnsi="Times New Roman" w:cs="Times New Roman"/>
          <w:sz w:val="24"/>
          <w:szCs w:val="24"/>
        </w:rPr>
        <w:t>,</w:t>
      </w:r>
      <w:r w:rsidRPr="007D4CFE">
        <w:rPr>
          <w:rFonts w:ascii="Times New Roman" w:hAnsi="Times New Roman" w:cs="Times New Roman"/>
          <w:sz w:val="24"/>
          <w:szCs w:val="24"/>
        </w:rPr>
        <w:t xml:space="preserve"> și a normelor de aplicare a acesteia;</w:t>
      </w:r>
    </w:p>
    <w:p w14:paraId="7136B11E" w14:textId="524F901B" w:rsidR="008F0CF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necesare Contractantului în vederea realizării obiectului Contractului;</w:t>
      </w:r>
    </w:p>
    <w:p w14:paraId="7924BD85" w14:textId="4772129B" w:rsidR="0098041A"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7D4CFE" w:rsidRDefault="007B5881"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Furnizor </w:t>
      </w:r>
      <w:r w:rsidR="00A13F79" w:rsidRPr="007D4CFE">
        <w:rPr>
          <w:rFonts w:ascii="Times New Roman" w:hAnsi="Times New Roman" w:cs="Times New Roman"/>
          <w:sz w:val="24"/>
          <w:szCs w:val="24"/>
        </w:rPr>
        <w:t>–</w:t>
      </w:r>
      <w:r w:rsidRPr="007D4CFE">
        <w:rPr>
          <w:rFonts w:ascii="Times New Roman" w:hAnsi="Times New Roman" w:cs="Times New Roman"/>
          <w:sz w:val="24"/>
          <w:szCs w:val="24"/>
        </w:rPr>
        <w:t xml:space="preserve"> </w:t>
      </w:r>
      <w:r w:rsidR="00A13F79" w:rsidRPr="007D4CFE">
        <w:rPr>
          <w:rFonts w:ascii="Times New Roman" w:hAnsi="Times New Roman" w:cs="Times New Roman"/>
          <w:sz w:val="24"/>
          <w:szCs w:val="24"/>
        </w:rPr>
        <w:t>operator economic</w:t>
      </w:r>
      <w:r w:rsidRPr="007D4CFE">
        <w:rPr>
          <w:rFonts w:ascii="Times New Roman" w:hAnsi="Times New Roman" w:cs="Times New Roman"/>
          <w:sz w:val="24"/>
          <w:szCs w:val="24"/>
        </w:rPr>
        <w:t xml:space="preserve"> care pune la dispoziția unui Contractant, Produse, care fac obiectul prezentului Contract, și care nu are calitatea de Subcontractant;</w:t>
      </w:r>
    </w:p>
    <w:p w14:paraId="06274E7E" w14:textId="515834AC" w:rsidR="00157F22" w:rsidRPr="007D4CFE" w:rsidRDefault="00157F22"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Furnizare – </w:t>
      </w:r>
      <w:r w:rsidR="00994276" w:rsidRPr="007D4CFE">
        <w:rPr>
          <w:rFonts w:ascii="Times New Roman" w:hAnsi="Times New Roman" w:cs="Times New Roman"/>
          <w:sz w:val="24"/>
          <w:szCs w:val="24"/>
        </w:rPr>
        <w:t>în cuprinsul</w:t>
      </w:r>
      <w:r w:rsidRPr="007D4CFE">
        <w:rPr>
          <w:rFonts w:ascii="Times New Roman" w:hAnsi="Times New Roman" w:cs="Times New Roman"/>
          <w:sz w:val="24"/>
          <w:szCs w:val="24"/>
        </w:rPr>
        <w:t xml:space="preserve"> prezentului contract termenul de furnizare este echivalentul termenului de livrare și predare, reprezentând momentul în care bunurile achiziționate intră în posesia Autorității</w:t>
      </w:r>
      <w:r w:rsidR="00994276" w:rsidRPr="007D4CFE">
        <w:rPr>
          <w:rFonts w:ascii="Times New Roman" w:hAnsi="Times New Roman" w:cs="Times New Roman"/>
          <w:sz w:val="24"/>
          <w:szCs w:val="24"/>
        </w:rPr>
        <w:t xml:space="preserve"> </w:t>
      </w:r>
      <w:r w:rsidRPr="007D4CFE">
        <w:rPr>
          <w:rFonts w:ascii="Times New Roman" w:hAnsi="Times New Roman" w:cs="Times New Roman"/>
          <w:sz w:val="24"/>
          <w:szCs w:val="24"/>
        </w:rPr>
        <w:t>contractante.</w:t>
      </w:r>
    </w:p>
    <w:p w14:paraId="501FA5FD" w14:textId="46E5E7BD" w:rsidR="0098041A" w:rsidRPr="007D4CFE" w:rsidRDefault="00302F09"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  </w:t>
      </w:r>
      <w:r w:rsidR="004D3CE5" w:rsidRPr="007D4CFE">
        <w:rPr>
          <w:rFonts w:ascii="Times New Roman" w:hAnsi="Times New Roman" w:cs="Times New Roman"/>
          <w:sz w:val="24"/>
          <w:szCs w:val="24"/>
        </w:rPr>
        <w:t xml:space="preserve">Întârziere </w:t>
      </w:r>
      <w:r w:rsidR="00F92993" w:rsidRPr="007D4CFE">
        <w:rPr>
          <w:rFonts w:ascii="Times New Roman" w:hAnsi="Times New Roman" w:cs="Times New Roman"/>
          <w:sz w:val="24"/>
          <w:szCs w:val="24"/>
        </w:rPr>
        <w:t>–</w:t>
      </w:r>
      <w:r w:rsidR="004D3CE5" w:rsidRPr="007D4CFE">
        <w:rPr>
          <w:rFonts w:ascii="Times New Roman" w:hAnsi="Times New Roman" w:cs="Times New Roman"/>
          <w:sz w:val="24"/>
          <w:szCs w:val="24"/>
        </w:rPr>
        <w:t xml:space="preserve"> </w:t>
      </w:r>
      <w:r w:rsidRPr="007D4CFE">
        <w:rPr>
          <w:rFonts w:ascii="Times New Roman" w:hAnsi="Times New Roman" w:cs="Times New Roman"/>
          <w:sz w:val="24"/>
          <w:szCs w:val="24"/>
        </w:rPr>
        <w:t>Perioada de timp calculată de la data scadentă/termenul convenit al executării oricărei obligații contractuale de către AC sau Contractant</w:t>
      </w:r>
      <w:r w:rsidR="004D3CE5" w:rsidRPr="007D4CFE">
        <w:rPr>
          <w:rFonts w:ascii="Times New Roman" w:hAnsi="Times New Roman" w:cs="Times New Roman"/>
          <w:sz w:val="24"/>
          <w:szCs w:val="24"/>
        </w:rPr>
        <w:t>;</w:t>
      </w:r>
    </w:p>
    <w:p w14:paraId="32BEE83B" w14:textId="77777777" w:rsidR="00583241"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7D4CFE">
        <w:rPr>
          <w:rFonts w:ascii="Times New Roman" w:hAnsi="Times New Roman" w:cs="Times New Roman"/>
          <w:sz w:val="24"/>
          <w:szCs w:val="24"/>
        </w:rPr>
        <w:t>și</w:t>
      </w:r>
      <w:r w:rsidRPr="007D4CFE">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Lună - luna calendaristică (12 luni/an);</w:t>
      </w:r>
    </w:p>
    <w:p w14:paraId="5ACC9834" w14:textId="77777777" w:rsidR="00382B30"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Mijloace electronice de comunicare în cadrul Contractului - echipamente electronice de procesare, inclusiv compresie digitală, și stocare a datelor emise, transmise </w:t>
      </w:r>
      <w:r w:rsidR="00382B30" w:rsidRPr="007D4CFE">
        <w:rPr>
          <w:rFonts w:ascii="Times New Roman" w:hAnsi="Times New Roman" w:cs="Times New Roman"/>
          <w:sz w:val="24"/>
          <w:szCs w:val="24"/>
        </w:rPr>
        <w:t>și</w:t>
      </w:r>
      <w:r w:rsidRPr="007D4CFE">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4F65558A" w14:textId="535FCA0B"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Ofertă - actul juridic prin care Contractantul și-a manifestat voința de a se angaja, din punct de vedere juridic, în acest Contract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de </w:t>
      </w:r>
      <w:r w:rsidR="00203BAC"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și cuprinde Propunerea Financiară, Propunerea Tehnică precum și alte documente care au fost </w:t>
      </w:r>
      <w:r w:rsidR="00A13F79" w:rsidRPr="007D4CFE">
        <w:rPr>
          <w:rFonts w:ascii="Times New Roman" w:hAnsi="Times New Roman" w:cs="Times New Roman"/>
          <w:sz w:val="24"/>
          <w:szCs w:val="24"/>
        </w:rPr>
        <w:t xml:space="preserve">solicitate prin </w:t>
      </w:r>
      <w:r w:rsidRPr="007D4CFE">
        <w:rPr>
          <w:rFonts w:ascii="Times New Roman" w:hAnsi="Times New Roman" w:cs="Times New Roman"/>
          <w:sz w:val="24"/>
          <w:szCs w:val="24"/>
        </w:rPr>
        <w:t>Documentația de Atribuire</w:t>
      </w:r>
      <w:r w:rsidR="00A13F79" w:rsidRPr="007D4CFE">
        <w:rPr>
          <w:rFonts w:ascii="Times New Roman" w:hAnsi="Times New Roman" w:cs="Times New Roman"/>
          <w:sz w:val="24"/>
          <w:szCs w:val="24"/>
        </w:rPr>
        <w:t xml:space="preserve"> și prezentate ulterior</w:t>
      </w:r>
      <w:r w:rsidRPr="007D4CFE">
        <w:rPr>
          <w:rFonts w:ascii="Times New Roman" w:hAnsi="Times New Roman" w:cs="Times New Roman"/>
          <w:sz w:val="24"/>
          <w:szCs w:val="24"/>
        </w:rPr>
        <w:t>;</w:t>
      </w:r>
    </w:p>
    <w:p w14:paraId="2723B8BA" w14:textId="7BC8970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D4CFE">
        <w:rPr>
          <w:rFonts w:ascii="Times New Roman" w:hAnsi="Times New Roman" w:cs="Times New Roman"/>
          <w:sz w:val="24"/>
          <w:szCs w:val="24"/>
        </w:rPr>
        <w:t>-a</w:t>
      </w:r>
      <w:r w:rsidRPr="007D4CFE">
        <w:rPr>
          <w:rFonts w:ascii="Times New Roman" w:hAnsi="Times New Roman" w:cs="Times New Roman"/>
          <w:sz w:val="24"/>
          <w:szCs w:val="24"/>
        </w:rPr>
        <w:t xml:space="preserve"> stabilit prin Documentele Contractului;</w:t>
      </w:r>
    </w:p>
    <w:p w14:paraId="666124E7" w14:textId="77777777"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Personal - persoanele desemnate de către Contractant sau de către oricare dintre Subcontractanți pentru îndeplinirea Contractului;</w:t>
      </w:r>
    </w:p>
    <w:p w14:paraId="012C3841" w14:textId="7C9C89A6"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1C59A8A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1219C54B" w14:textId="3FE994A8"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Proces-Verbal de Recepție a </w:t>
      </w:r>
      <w:r w:rsidR="00203BA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 documentul prin care </w:t>
      </w:r>
      <w:r w:rsidR="00497880" w:rsidRPr="007D4CFE">
        <w:rPr>
          <w:rFonts w:ascii="Times New Roman" w:hAnsi="Times New Roman" w:cs="Times New Roman"/>
          <w:sz w:val="24"/>
          <w:szCs w:val="24"/>
        </w:rPr>
        <w:t xml:space="preserve">AC își exprimă acordul cu privire la faptul că </w:t>
      </w:r>
      <w:r w:rsidRPr="007D4CFE">
        <w:rPr>
          <w:rFonts w:ascii="Times New Roman" w:hAnsi="Times New Roman" w:cs="Times New Roman"/>
          <w:sz w:val="24"/>
          <w:szCs w:val="24"/>
        </w:rPr>
        <w:t xml:space="preserve">sunt acceptate </w:t>
      </w:r>
      <w:r w:rsidR="00203BAC" w:rsidRPr="007D4CFE">
        <w:rPr>
          <w:rFonts w:ascii="Times New Roman" w:hAnsi="Times New Roman" w:cs="Times New Roman"/>
          <w:sz w:val="24"/>
          <w:szCs w:val="24"/>
        </w:rPr>
        <w:t>Produsele furnizate</w:t>
      </w:r>
      <w:r w:rsidRPr="007D4CFE">
        <w:rPr>
          <w:rFonts w:ascii="Times New Roman" w:hAnsi="Times New Roman" w:cs="Times New Roman"/>
          <w:sz w:val="24"/>
          <w:szCs w:val="24"/>
        </w:rPr>
        <w:t>, întocmit de Contractant și semnat de Autoritatea contractantă, prin care ace</w:t>
      </w:r>
      <w:r w:rsidR="00D657A5" w:rsidRPr="007D4CFE">
        <w:rPr>
          <w:rFonts w:ascii="Times New Roman" w:hAnsi="Times New Roman" w:cs="Times New Roman"/>
          <w:sz w:val="24"/>
          <w:szCs w:val="24"/>
        </w:rPr>
        <w:t>a</w:t>
      </w:r>
      <w:r w:rsidRPr="007D4CFE">
        <w:rPr>
          <w:rFonts w:ascii="Times New Roman" w:hAnsi="Times New Roman" w:cs="Times New Roman"/>
          <w:sz w:val="24"/>
          <w:szCs w:val="24"/>
        </w:rPr>
        <w:t xml:space="preserve">sta din urmă confirmă </w:t>
      </w:r>
      <w:r w:rsidR="00203BAC"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în mod corespunzător de către Contractant și că acestea au fost acceptate de către Autoritatea</w:t>
      </w:r>
      <w:r w:rsidR="00203BAC" w:rsidRPr="007D4CFE">
        <w:rPr>
          <w:rFonts w:ascii="Times New Roman" w:hAnsi="Times New Roman" w:cs="Times New Roman"/>
          <w:sz w:val="24"/>
          <w:szCs w:val="24"/>
        </w:rPr>
        <w:t xml:space="preserve"> contractantă;</w:t>
      </w:r>
    </w:p>
    <w:p w14:paraId="6A3DA071" w14:textId="5AFAF9F7" w:rsidR="00203BAC"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Recepția - reprezintă operațiunea </w:t>
      </w:r>
      <w:r w:rsidR="00497880" w:rsidRPr="007D4CFE">
        <w:rPr>
          <w:rFonts w:ascii="Times New Roman" w:hAnsi="Times New Roman" w:cs="Times New Roman"/>
          <w:sz w:val="24"/>
          <w:szCs w:val="24"/>
        </w:rPr>
        <w:t xml:space="preserve">de identificare și verificare cantitativă și calitativă a  produselor furnizate, prin care AC constată că acestea corespund clauzelor contractuale și cerințelor din caietul de sarcini/propunere tehnică </w:t>
      </w:r>
      <w:r w:rsidRPr="007D4CFE">
        <w:rPr>
          <w:rFonts w:ascii="Times New Roman" w:hAnsi="Times New Roman" w:cs="Times New Roman"/>
          <w:sz w:val="24"/>
          <w:szCs w:val="24"/>
        </w:rPr>
        <w:t xml:space="preserve">prin care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își exprimă </w:t>
      </w:r>
      <w:r w:rsidR="007C5737" w:rsidRPr="007D4CFE">
        <w:rPr>
          <w:rFonts w:ascii="Times New Roman" w:hAnsi="Times New Roman" w:cs="Times New Roman"/>
          <w:sz w:val="24"/>
          <w:szCs w:val="24"/>
        </w:rPr>
        <w:t xml:space="preserve">acordul cu privire la  </w:t>
      </w:r>
      <w:r w:rsidR="007C17D2" w:rsidRPr="007D4CFE">
        <w:rPr>
          <w:rFonts w:ascii="Times New Roman" w:hAnsi="Times New Roman" w:cs="Times New Roman"/>
          <w:sz w:val="24"/>
          <w:szCs w:val="24"/>
        </w:rPr>
        <w:t>cantita</w:t>
      </w:r>
      <w:r w:rsidR="007C5737" w:rsidRPr="007D4CFE">
        <w:rPr>
          <w:rFonts w:ascii="Times New Roman" w:hAnsi="Times New Roman" w:cs="Times New Roman"/>
          <w:sz w:val="24"/>
          <w:szCs w:val="24"/>
        </w:rPr>
        <w:t>tea</w:t>
      </w:r>
      <w:r w:rsidR="007C17D2" w:rsidRPr="007D4CFE">
        <w:rPr>
          <w:rFonts w:ascii="Times New Roman" w:hAnsi="Times New Roman" w:cs="Times New Roman"/>
          <w:sz w:val="24"/>
          <w:szCs w:val="24"/>
        </w:rPr>
        <w:t xml:space="preserve"> și calita</w:t>
      </w:r>
      <w:r w:rsidR="007C5737" w:rsidRPr="007D4CFE">
        <w:rPr>
          <w:rFonts w:ascii="Times New Roman" w:hAnsi="Times New Roman" w:cs="Times New Roman"/>
          <w:sz w:val="24"/>
          <w:szCs w:val="24"/>
        </w:rPr>
        <w:t>tea</w:t>
      </w:r>
      <w:r w:rsidRPr="007D4CFE">
        <w:rPr>
          <w:rFonts w:ascii="Times New Roman" w:hAnsi="Times New Roman" w:cs="Times New Roman"/>
          <w:sz w:val="24"/>
          <w:szCs w:val="24"/>
        </w:rPr>
        <w:t xml:space="preserve"> </w:t>
      </w:r>
      <w:r w:rsidR="00203BAC" w:rsidRPr="007D4CFE">
        <w:rPr>
          <w:rFonts w:ascii="Times New Roman" w:hAnsi="Times New Roman" w:cs="Times New Roman"/>
          <w:sz w:val="24"/>
          <w:szCs w:val="24"/>
        </w:rPr>
        <w:t>produsel</w:t>
      </w:r>
      <w:r w:rsidR="007C5737" w:rsidRPr="007D4CFE">
        <w:rPr>
          <w:rFonts w:ascii="Times New Roman" w:hAnsi="Times New Roman" w:cs="Times New Roman"/>
          <w:sz w:val="24"/>
          <w:szCs w:val="24"/>
        </w:rPr>
        <w:t>or</w:t>
      </w:r>
      <w:r w:rsidR="00203BAC" w:rsidRPr="007D4CFE">
        <w:rPr>
          <w:rFonts w:ascii="Times New Roman" w:hAnsi="Times New Roman" w:cs="Times New Roman"/>
          <w:sz w:val="24"/>
          <w:szCs w:val="24"/>
        </w:rPr>
        <w:t xml:space="preserve"> furnizate</w:t>
      </w:r>
      <w:r w:rsidRPr="007D4CFE">
        <w:rPr>
          <w:rFonts w:ascii="Times New Roman" w:hAnsi="Times New Roman" w:cs="Times New Roman"/>
          <w:sz w:val="24"/>
          <w:szCs w:val="24"/>
        </w:rPr>
        <w:t xml:space="preserve"> în cadrul contractului de achiziție </w:t>
      </w:r>
      <w:r w:rsidR="00BA2BB6" w:rsidRPr="007D4CFE">
        <w:rPr>
          <w:rFonts w:ascii="Times New Roman" w:hAnsi="Times New Roman" w:cs="Times New Roman"/>
          <w:sz w:val="24"/>
          <w:szCs w:val="24"/>
        </w:rPr>
        <w:t>publică</w:t>
      </w:r>
      <w:r w:rsidRPr="007D4CFE">
        <w:rPr>
          <w:rFonts w:ascii="Times New Roman" w:hAnsi="Times New Roman" w:cs="Times New Roman"/>
          <w:sz w:val="24"/>
          <w:szCs w:val="24"/>
        </w:rPr>
        <w:t xml:space="preserve"> și pe baza căreia efectuează plata</w:t>
      </w:r>
      <w:r w:rsidR="00203BAC" w:rsidRPr="007D4CFE">
        <w:rPr>
          <w:rFonts w:ascii="Times New Roman" w:hAnsi="Times New Roman" w:cs="Times New Roman"/>
          <w:sz w:val="24"/>
          <w:szCs w:val="24"/>
        </w:rPr>
        <w:t>;</w:t>
      </w:r>
    </w:p>
    <w:p w14:paraId="7EFD7F18" w14:textId="6A03AE6A" w:rsidR="00AF3012"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7D4CFE">
        <w:rPr>
          <w:rFonts w:ascii="Times New Roman" w:hAnsi="Times New Roman" w:cs="Times New Roman"/>
          <w:sz w:val="24"/>
          <w:szCs w:val="24"/>
        </w:rPr>
        <w:t>a</w:t>
      </w:r>
      <w:r w:rsidRPr="007D4CFE">
        <w:rPr>
          <w:rFonts w:ascii="Times New Roman" w:hAnsi="Times New Roman" w:cs="Times New Roman"/>
          <w:sz w:val="24"/>
          <w:szCs w:val="24"/>
        </w:rPr>
        <w:t xml:space="preserve"> </w:t>
      </w:r>
      <w:r w:rsidR="00203BAC"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astfel cum sunt acestea descrise în Caietul de Sarcini;</w:t>
      </w:r>
    </w:p>
    <w:p w14:paraId="1BFF38C7" w14:textId="77777777" w:rsidR="00AF3012"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Standarde profesionale - cerințele profesionale legate de calitatea </w:t>
      </w:r>
      <w:r w:rsidR="00AF3012"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care </w:t>
      </w:r>
      <w:r w:rsidR="007C5737" w:rsidRPr="007D4CFE">
        <w:rPr>
          <w:rFonts w:ascii="Times New Roman" w:hAnsi="Times New Roman" w:cs="Times New Roman"/>
          <w:sz w:val="24"/>
          <w:szCs w:val="24"/>
        </w:rPr>
        <w:t>trebuie</w:t>
      </w:r>
      <w:r w:rsidRPr="007D4CFE">
        <w:rPr>
          <w:rFonts w:ascii="Times New Roman" w:hAnsi="Times New Roman" w:cs="Times New Roman"/>
          <w:sz w:val="24"/>
          <w:szCs w:val="24"/>
        </w:rPr>
        <w:t xml:space="preserve"> respectate de către orice Contractant diligent care posedă cunoștințele și experiența </w:t>
      </w:r>
      <w:r w:rsidR="00AF3012" w:rsidRPr="007D4CFE">
        <w:rPr>
          <w:rFonts w:ascii="Times New Roman" w:hAnsi="Times New Roman" w:cs="Times New Roman"/>
          <w:sz w:val="24"/>
          <w:szCs w:val="24"/>
        </w:rPr>
        <w:t xml:space="preserve">necesară </w:t>
      </w:r>
      <w:r w:rsidRPr="007D4CFE">
        <w:rPr>
          <w:rFonts w:ascii="Times New Roman" w:hAnsi="Times New Roman" w:cs="Times New Roman"/>
          <w:sz w:val="24"/>
          <w:szCs w:val="24"/>
        </w:rPr>
        <w:t xml:space="preserve">și pe care Contractantul este obligat să le respecte în </w:t>
      </w:r>
      <w:r w:rsidR="00AF3012" w:rsidRPr="007D4CFE">
        <w:rPr>
          <w:rFonts w:ascii="Times New Roman" w:hAnsi="Times New Roman" w:cs="Times New Roman"/>
          <w:sz w:val="24"/>
          <w:szCs w:val="24"/>
        </w:rPr>
        <w:t>furnizarea</w:t>
      </w:r>
      <w:r w:rsidRPr="007D4CFE">
        <w:rPr>
          <w:rFonts w:ascii="Times New Roman" w:hAnsi="Times New Roman" w:cs="Times New Roman"/>
          <w:sz w:val="24"/>
          <w:szCs w:val="24"/>
        </w:rPr>
        <w:t xml:space="preserve"> tuturor </w:t>
      </w:r>
      <w:r w:rsidR="00AF3012"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incluse în prezentul Contract;</w:t>
      </w:r>
    </w:p>
    <w:p w14:paraId="3268D33C" w14:textId="0487C97D"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Subcontractant - </w:t>
      </w:r>
      <w:r w:rsidR="00C568F9" w:rsidRPr="007D4CFE">
        <w:rPr>
          <w:rFonts w:ascii="Times New Roman" w:hAnsi="Times New Roman" w:cs="Times New Roman"/>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7D4CFE">
        <w:rPr>
          <w:rFonts w:ascii="Times New Roman" w:hAnsi="Times New Roman" w:cs="Times New Roman"/>
          <w:sz w:val="24"/>
          <w:szCs w:val="24"/>
        </w:rPr>
        <w:t>i</w:t>
      </w:r>
      <w:r w:rsidR="00C568F9" w:rsidRPr="007D4CFE">
        <w:rPr>
          <w:rFonts w:ascii="Times New Roman" w:hAnsi="Times New Roman" w:cs="Times New Roman"/>
          <w:sz w:val="24"/>
          <w:szCs w:val="24"/>
        </w:rPr>
        <w:t>;</w:t>
      </w:r>
    </w:p>
    <w:p w14:paraId="7D54494B" w14:textId="635AD7ED" w:rsidR="00EE1B24" w:rsidRPr="007D4CFE"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7D4CFE">
        <w:rPr>
          <w:rFonts w:ascii="Times New Roman" w:hAnsi="Times New Roman" w:cs="Times New Roman"/>
          <w:sz w:val="24"/>
          <w:szCs w:val="24"/>
        </w:rPr>
        <w:t>e a următoarei zile lucrătoare;</w:t>
      </w:r>
    </w:p>
    <w:p w14:paraId="74C8555F" w14:textId="4FD4C32C" w:rsidR="004D3CE5" w:rsidRDefault="004D3CE5" w:rsidP="007D4CFE">
      <w:pPr>
        <w:pStyle w:val="ListParagraph"/>
        <w:numPr>
          <w:ilvl w:val="0"/>
          <w:numId w:val="2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Zi - înseamnă zi calendaristică, iar anul înseamnă 365 de zile; în afara cazului în care se prevede expres că sunt zile lucrătoare.</w:t>
      </w:r>
    </w:p>
    <w:p w14:paraId="25B27FF5" w14:textId="77777777" w:rsidR="007D4CFE" w:rsidRPr="007D4CFE" w:rsidRDefault="007D4CFE" w:rsidP="007D4CFE">
      <w:pPr>
        <w:pStyle w:val="ListParagraph"/>
        <w:spacing w:after="0" w:line="240" w:lineRule="auto"/>
        <w:ind w:left="0"/>
        <w:contextualSpacing w:val="0"/>
        <w:jc w:val="both"/>
        <w:rPr>
          <w:rFonts w:ascii="Times New Roman" w:hAnsi="Times New Roman" w:cs="Times New Roman"/>
          <w:sz w:val="24"/>
          <w:szCs w:val="24"/>
        </w:rPr>
      </w:pPr>
    </w:p>
    <w:p w14:paraId="027C61BF" w14:textId="2A85E15D"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INTERPRETARE</w:t>
      </w:r>
    </w:p>
    <w:p w14:paraId="4E4CC3C9" w14:textId="77777777" w:rsidR="00EE1B24" w:rsidRPr="007D4CFE"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7D4CFE" w:rsidRDefault="004D3CE5"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EB55BB2" w14:textId="0ECBF167" w:rsidR="00C90D83" w:rsidRPr="007D4CFE" w:rsidRDefault="00C90D83" w:rsidP="007D4CFE">
      <w:pPr>
        <w:pStyle w:val="ListParagraph"/>
        <w:numPr>
          <w:ilvl w:val="0"/>
          <w:numId w:val="2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Nulitatea unei clauze nu atrage desființarea contractului, dacă aceasta nu a fost esențială. Celelalte dispoziții contractuale rămân valabile.</w:t>
      </w:r>
    </w:p>
    <w:p w14:paraId="76DE165F" w14:textId="77777777" w:rsidR="004D3CE5" w:rsidRPr="007D4CFE" w:rsidRDefault="004D3CE5" w:rsidP="007D4CFE">
      <w:pPr>
        <w:spacing w:after="0" w:line="240" w:lineRule="auto"/>
        <w:jc w:val="both"/>
        <w:rPr>
          <w:rFonts w:ascii="Times New Roman" w:hAnsi="Times New Roman" w:cs="Times New Roman"/>
          <w:sz w:val="24"/>
          <w:szCs w:val="24"/>
        </w:rPr>
      </w:pPr>
    </w:p>
    <w:p w14:paraId="410D3F6F" w14:textId="645FE8FD"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OBIECTUL CONTRACTULUI</w:t>
      </w:r>
    </w:p>
    <w:p w14:paraId="00A124B1" w14:textId="1712D48F" w:rsidR="00EA34BC" w:rsidRPr="00EA34BC" w:rsidRDefault="004D3CE5" w:rsidP="00C37186">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EA34BC">
        <w:rPr>
          <w:rFonts w:ascii="Times New Roman" w:hAnsi="Times New Roman" w:cs="Times New Roman"/>
          <w:sz w:val="24"/>
          <w:szCs w:val="24"/>
        </w:rPr>
        <w:t xml:space="preserve">Obiectul prezentului Contract îl reprezintă </w:t>
      </w:r>
      <w:r w:rsidR="00EE1B24" w:rsidRPr="00EA34BC">
        <w:rPr>
          <w:rFonts w:ascii="Times New Roman" w:hAnsi="Times New Roman" w:cs="Times New Roman"/>
          <w:sz w:val="24"/>
          <w:szCs w:val="24"/>
        </w:rPr>
        <w:t>furnizarea [denumirea produselor ce urmează a fi furnizate]</w:t>
      </w:r>
      <w:r w:rsidRPr="00EA34BC">
        <w:rPr>
          <w:rFonts w:ascii="Times New Roman" w:hAnsi="Times New Roman" w:cs="Times New Roman"/>
          <w:sz w:val="24"/>
          <w:szCs w:val="24"/>
        </w:rPr>
        <w:t xml:space="preserve">, denumite în continuare </w:t>
      </w:r>
      <w:r w:rsidR="00E05067" w:rsidRPr="00EA34BC">
        <w:rPr>
          <w:rFonts w:ascii="Times New Roman" w:hAnsi="Times New Roman" w:cs="Times New Roman"/>
          <w:sz w:val="24"/>
          <w:szCs w:val="24"/>
        </w:rPr>
        <w:t>Produse</w:t>
      </w:r>
      <w:r w:rsidRPr="00EA34BC">
        <w:rPr>
          <w:rFonts w:ascii="Times New Roman" w:hAnsi="Times New Roman" w:cs="Times New Roman"/>
          <w:sz w:val="24"/>
          <w:szCs w:val="24"/>
        </w:rPr>
        <w:t xml:space="preserve">, pe care Contractantul se obligă să le </w:t>
      </w:r>
      <w:r w:rsidR="00F950B4" w:rsidRPr="00EA34BC">
        <w:rPr>
          <w:rFonts w:ascii="Times New Roman" w:hAnsi="Times New Roman" w:cs="Times New Roman"/>
          <w:sz w:val="24"/>
          <w:szCs w:val="24"/>
        </w:rPr>
        <w:t>f</w:t>
      </w:r>
      <w:r w:rsidR="007C5737" w:rsidRPr="00EA34BC">
        <w:rPr>
          <w:rFonts w:ascii="Times New Roman" w:hAnsi="Times New Roman" w:cs="Times New Roman"/>
          <w:sz w:val="24"/>
          <w:szCs w:val="24"/>
        </w:rPr>
        <w:t>urnizeze/livreze</w:t>
      </w:r>
      <w:r w:rsidRPr="00EA34BC">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0672A3" w:rsidRPr="00EA34BC">
        <w:rPr>
          <w:rFonts w:ascii="Times New Roman" w:hAnsi="Times New Roman" w:cs="Times New Roman"/>
          <w:sz w:val="24"/>
          <w:szCs w:val="24"/>
        </w:rPr>
        <w:t>, inclusiv operațiunile conexe prevăzute în Caietul de Sarcini, dacă este cazul</w:t>
      </w:r>
      <w:r w:rsidR="00CC2DF1" w:rsidRPr="00EA34BC">
        <w:rPr>
          <w:rFonts w:ascii="Times New Roman" w:hAnsi="Times New Roman" w:cs="Times New Roman"/>
          <w:sz w:val="24"/>
          <w:szCs w:val="24"/>
        </w:rPr>
        <w:t xml:space="preserve">, pentru proiectul </w:t>
      </w:r>
      <w:r w:rsidR="006233B2" w:rsidRPr="00C97C3A">
        <w:rPr>
          <w:rFonts w:ascii="Times New Roman" w:hAnsi="Times New Roman"/>
          <w:b/>
          <w:bCs/>
          <w:i/>
          <w:sz w:val="24"/>
          <w:szCs w:val="24"/>
        </w:rPr>
        <w:t>Novel Graphene/metal composites as advanced catalytic systems in the hydrogen based energetic</w:t>
      </w:r>
      <w:r w:rsidR="006233B2" w:rsidRPr="00C97C3A">
        <w:rPr>
          <w:rFonts w:ascii="Times New Roman" w:hAnsi="Times New Roman"/>
          <w:bCs/>
          <w:sz w:val="24"/>
          <w:szCs w:val="24"/>
        </w:rPr>
        <w:t>, cod CF 27/14.11.2022</w:t>
      </w:r>
      <w:r w:rsidR="006233B2" w:rsidRPr="00C97C3A">
        <w:rPr>
          <w:rFonts w:ascii="Times New Roman" w:hAnsi="Times New Roman"/>
          <w:b/>
          <w:bCs/>
          <w:sz w:val="24"/>
          <w:szCs w:val="24"/>
        </w:rPr>
        <w:t xml:space="preserve">, </w:t>
      </w:r>
      <w:r w:rsidR="006233B2" w:rsidRPr="00C97C3A">
        <w:rPr>
          <w:rFonts w:ascii="Times New Roman" w:hAnsi="Times New Roman"/>
          <w:bCs/>
          <w:sz w:val="24"/>
          <w:szCs w:val="24"/>
        </w:rPr>
        <w:t>contractul de finanțare nr. 760087/23.05.2023, cod CF 27/14.11.2022</w:t>
      </w:r>
      <w:r w:rsidR="006233B2" w:rsidRPr="00C97C3A">
        <w:rPr>
          <w:rFonts w:ascii="Times New Roman" w:hAnsi="Times New Roman"/>
          <w:sz w:val="24"/>
          <w:szCs w:val="24"/>
        </w:rPr>
        <w:t>.</w:t>
      </w:r>
    </w:p>
    <w:p w14:paraId="1677E9BC" w14:textId="4B471298" w:rsidR="004D3CE5" w:rsidRPr="00EA34BC" w:rsidRDefault="0055701B" w:rsidP="00C37186">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EA34BC">
        <w:rPr>
          <w:rFonts w:ascii="Times New Roman" w:hAnsi="Times New Roman" w:cs="Times New Roman"/>
          <w:b/>
          <w:sz w:val="24"/>
          <w:szCs w:val="24"/>
        </w:rPr>
        <w:t>PREȚUL CONTRACTULUI</w:t>
      </w:r>
    </w:p>
    <w:p w14:paraId="0809B4F6" w14:textId="21B9320F" w:rsidR="00E009B0" w:rsidRPr="007D4CFE" w:rsidRDefault="004D3CE5" w:rsidP="007D4CFE">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se obligă să plătească Contractantului Prețul total convenit prin prezentul Contract pentru </w:t>
      </w:r>
      <w:r w:rsidR="00AC2C36" w:rsidRPr="007D4CFE">
        <w:rPr>
          <w:rFonts w:ascii="Times New Roman" w:hAnsi="Times New Roman" w:cs="Times New Roman"/>
          <w:sz w:val="24"/>
          <w:szCs w:val="24"/>
        </w:rPr>
        <w:t>achiziție publică</w:t>
      </w:r>
      <w:r w:rsidR="00F2346B">
        <w:rPr>
          <w:rFonts w:ascii="Times New Roman" w:hAnsi="Times New Roman" w:cs="Times New Roman"/>
          <w:sz w:val="24"/>
          <w:szCs w:val="24"/>
        </w:rPr>
        <w:t xml:space="preserve"> </w:t>
      </w:r>
      <w:r w:rsidR="00AC2C36" w:rsidRPr="007D4CFE">
        <w:rPr>
          <w:rFonts w:ascii="Times New Roman" w:hAnsi="Times New Roman" w:cs="Times New Roman"/>
          <w:sz w:val="24"/>
          <w:szCs w:val="24"/>
        </w:rPr>
        <w:t>a</w:t>
      </w:r>
      <w:r w:rsidR="00E009B0" w:rsidRPr="007D4CFE">
        <w:rPr>
          <w:rFonts w:ascii="Times New Roman" w:hAnsi="Times New Roman" w:cs="Times New Roman"/>
          <w:sz w:val="24"/>
          <w:szCs w:val="24"/>
        </w:rPr>
        <w:t xml:space="preserve"> Produselor</w:t>
      </w:r>
      <w:r w:rsidRPr="007D4CFE">
        <w:rPr>
          <w:rFonts w:ascii="Times New Roman" w:hAnsi="Times New Roman" w:cs="Times New Roman"/>
          <w:sz w:val="24"/>
          <w:szCs w:val="24"/>
        </w:rPr>
        <w:t>, în sumă de [valoarea în cifre] [moneda] ([valoarea în litere][moneda]), la care se adaugă TVA în valoare de [valoarea în cifre] [moneda] ([valoarea în litere][moneda]), conform prevederilor legale</w:t>
      </w:r>
      <w:r w:rsidR="005A59F9" w:rsidRPr="007D4CFE">
        <w:rPr>
          <w:rFonts w:ascii="Times New Roman" w:hAnsi="Times New Roman" w:cs="Times New Roman"/>
          <w:sz w:val="24"/>
          <w:szCs w:val="24"/>
        </w:rPr>
        <w:t xml:space="preserve"> / graficului de plăți, anexă la prezentul contract</w:t>
      </w:r>
      <w:r w:rsidRPr="007D4CFE">
        <w:rPr>
          <w:rFonts w:ascii="Times New Roman" w:hAnsi="Times New Roman" w:cs="Times New Roman"/>
          <w:sz w:val="24"/>
          <w:szCs w:val="24"/>
        </w:rPr>
        <w:t>.</w:t>
      </w:r>
    </w:p>
    <w:p w14:paraId="4CC2B490" w14:textId="269CC992" w:rsidR="00385DEB" w:rsidRDefault="004D3CE5" w:rsidP="004974F6">
      <w:pPr>
        <w:pStyle w:val="ListParagraph"/>
        <w:numPr>
          <w:ilvl w:val="0"/>
          <w:numId w:val="27"/>
        </w:numPr>
        <w:spacing w:after="0" w:line="240" w:lineRule="auto"/>
        <w:ind w:left="0" w:firstLine="0"/>
        <w:contextualSpacing w:val="0"/>
        <w:jc w:val="both"/>
        <w:rPr>
          <w:rFonts w:ascii="Times New Roman" w:hAnsi="Times New Roman" w:cs="Times New Roman"/>
          <w:sz w:val="24"/>
          <w:szCs w:val="24"/>
        </w:rPr>
      </w:pPr>
      <w:r w:rsidRPr="00F2346B">
        <w:rPr>
          <w:rFonts w:ascii="Times New Roman" w:hAnsi="Times New Roman" w:cs="Times New Roman"/>
          <w:sz w:val="24"/>
          <w:szCs w:val="24"/>
        </w:rPr>
        <w:t>Prețul Contractului este ferm</w:t>
      </w:r>
      <w:r w:rsidR="00F2346B" w:rsidRPr="00F2346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42"/>
        <w:gridCol w:w="905"/>
        <w:gridCol w:w="2087"/>
        <w:gridCol w:w="1465"/>
        <w:gridCol w:w="1548"/>
        <w:gridCol w:w="1489"/>
        <w:gridCol w:w="1464"/>
      </w:tblGrid>
      <w:tr w:rsidR="00FF6223" w14:paraId="62D8EFB1" w14:textId="77777777" w:rsidTr="00FF6223">
        <w:tc>
          <w:tcPr>
            <w:tcW w:w="842" w:type="dxa"/>
          </w:tcPr>
          <w:p w14:paraId="1202E784" w14:textId="021C64E4" w:rsidR="00FF6223" w:rsidRPr="00873775" w:rsidRDefault="00FF6223" w:rsidP="00F2346B">
            <w:pPr>
              <w:pStyle w:val="ListParagraph"/>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Nr. lot</w:t>
            </w:r>
          </w:p>
        </w:tc>
        <w:tc>
          <w:tcPr>
            <w:tcW w:w="905" w:type="dxa"/>
          </w:tcPr>
          <w:p w14:paraId="23B33D3C" w14:textId="0734DCAF"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 xml:space="preserve">Nr. </w:t>
            </w:r>
            <w:r>
              <w:rPr>
                <w:rFonts w:ascii="Times New Roman" w:hAnsi="Times New Roman" w:cs="Times New Roman"/>
                <w:b/>
                <w:bCs/>
                <w:sz w:val="24"/>
                <w:szCs w:val="24"/>
              </w:rPr>
              <w:t>crt</w:t>
            </w:r>
          </w:p>
        </w:tc>
        <w:tc>
          <w:tcPr>
            <w:tcW w:w="2087" w:type="dxa"/>
          </w:tcPr>
          <w:p w14:paraId="2E40DD92" w14:textId="5967EC74"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Denumire produse</w:t>
            </w:r>
          </w:p>
        </w:tc>
        <w:tc>
          <w:tcPr>
            <w:tcW w:w="1465" w:type="dxa"/>
          </w:tcPr>
          <w:p w14:paraId="0980FB6A" w14:textId="45FB297D"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U.M.</w:t>
            </w:r>
          </w:p>
        </w:tc>
        <w:tc>
          <w:tcPr>
            <w:tcW w:w="1548" w:type="dxa"/>
          </w:tcPr>
          <w:p w14:paraId="3439CF06" w14:textId="7EB69F42"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Cantitate</w:t>
            </w:r>
          </w:p>
        </w:tc>
        <w:tc>
          <w:tcPr>
            <w:tcW w:w="1489" w:type="dxa"/>
          </w:tcPr>
          <w:p w14:paraId="28C7F7E4" w14:textId="42ADF6FE"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Preț unitar fără TVA (lei)</w:t>
            </w:r>
          </w:p>
        </w:tc>
        <w:tc>
          <w:tcPr>
            <w:tcW w:w="1464" w:type="dxa"/>
          </w:tcPr>
          <w:p w14:paraId="1A7DB016" w14:textId="5AC6B736" w:rsidR="00FF6223" w:rsidRPr="00873775" w:rsidRDefault="00FF6223" w:rsidP="00F2346B">
            <w:pPr>
              <w:pStyle w:val="ListParagraph"/>
              <w:ind w:left="0"/>
              <w:contextualSpacing w:val="0"/>
              <w:jc w:val="both"/>
              <w:rPr>
                <w:rFonts w:ascii="Times New Roman" w:hAnsi="Times New Roman" w:cs="Times New Roman"/>
                <w:b/>
                <w:bCs/>
                <w:sz w:val="24"/>
                <w:szCs w:val="24"/>
              </w:rPr>
            </w:pPr>
            <w:r w:rsidRPr="00873775">
              <w:rPr>
                <w:rFonts w:ascii="Times New Roman" w:hAnsi="Times New Roman" w:cs="Times New Roman"/>
                <w:b/>
                <w:bCs/>
                <w:sz w:val="24"/>
                <w:szCs w:val="24"/>
              </w:rPr>
              <w:t>Preț total fără TVA (lei)</w:t>
            </w:r>
          </w:p>
        </w:tc>
      </w:tr>
      <w:tr w:rsidR="00FF6223" w14:paraId="3CD0E105" w14:textId="77777777" w:rsidTr="00FF6223">
        <w:tc>
          <w:tcPr>
            <w:tcW w:w="842" w:type="dxa"/>
            <w:vMerge w:val="restart"/>
          </w:tcPr>
          <w:p w14:paraId="691865FA" w14:textId="47636869" w:rsidR="00FF6223" w:rsidRDefault="00FF6223"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w:t>
            </w:r>
          </w:p>
        </w:tc>
        <w:tc>
          <w:tcPr>
            <w:tcW w:w="905" w:type="dxa"/>
          </w:tcPr>
          <w:p w14:paraId="37703FE1" w14:textId="14786070" w:rsidR="00FF6223" w:rsidRDefault="00FF6223"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1</w:t>
            </w:r>
          </w:p>
        </w:tc>
        <w:tc>
          <w:tcPr>
            <w:tcW w:w="2087" w:type="dxa"/>
          </w:tcPr>
          <w:p w14:paraId="684F67C3" w14:textId="0A532A0B" w:rsidR="00FF6223" w:rsidRDefault="00FF6223"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w:t>
            </w:r>
          </w:p>
        </w:tc>
        <w:tc>
          <w:tcPr>
            <w:tcW w:w="1465" w:type="dxa"/>
          </w:tcPr>
          <w:p w14:paraId="494C998D"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548" w:type="dxa"/>
          </w:tcPr>
          <w:p w14:paraId="1AAB9DC7"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489" w:type="dxa"/>
          </w:tcPr>
          <w:p w14:paraId="44D08FD1"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464" w:type="dxa"/>
          </w:tcPr>
          <w:p w14:paraId="102A2B6E" w14:textId="77777777" w:rsidR="00FF6223" w:rsidRDefault="00FF6223" w:rsidP="00F2346B">
            <w:pPr>
              <w:pStyle w:val="ListParagraph"/>
              <w:ind w:left="0"/>
              <w:contextualSpacing w:val="0"/>
              <w:jc w:val="both"/>
              <w:rPr>
                <w:rFonts w:ascii="Times New Roman" w:hAnsi="Times New Roman" w:cs="Times New Roman"/>
                <w:sz w:val="24"/>
                <w:szCs w:val="24"/>
              </w:rPr>
            </w:pPr>
          </w:p>
        </w:tc>
      </w:tr>
      <w:tr w:rsidR="00FF6223" w14:paraId="07EF616A" w14:textId="77777777" w:rsidTr="00FF6223">
        <w:tc>
          <w:tcPr>
            <w:tcW w:w="842" w:type="dxa"/>
            <w:vMerge/>
          </w:tcPr>
          <w:p w14:paraId="595E1B87"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905" w:type="dxa"/>
          </w:tcPr>
          <w:p w14:paraId="6086A553" w14:textId="680D17FC" w:rsidR="00FF6223" w:rsidRDefault="00FF6223"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2</w:t>
            </w:r>
          </w:p>
        </w:tc>
        <w:tc>
          <w:tcPr>
            <w:tcW w:w="2087" w:type="dxa"/>
          </w:tcPr>
          <w:p w14:paraId="28813885" w14:textId="7F653B77" w:rsidR="00FF6223" w:rsidRDefault="00FF6223" w:rsidP="00F2346B">
            <w:pPr>
              <w:pStyle w:val="ListParagraph"/>
              <w:ind w:left="0"/>
              <w:contextualSpacing w:val="0"/>
              <w:jc w:val="both"/>
              <w:rPr>
                <w:rFonts w:ascii="Times New Roman" w:hAnsi="Times New Roman" w:cs="Times New Roman"/>
                <w:sz w:val="24"/>
                <w:szCs w:val="24"/>
              </w:rPr>
            </w:pPr>
            <w:r>
              <w:rPr>
                <w:rFonts w:ascii="Times New Roman" w:hAnsi="Times New Roman" w:cs="Times New Roman"/>
                <w:sz w:val="24"/>
                <w:szCs w:val="24"/>
              </w:rPr>
              <w:t>....</w:t>
            </w:r>
          </w:p>
        </w:tc>
        <w:tc>
          <w:tcPr>
            <w:tcW w:w="1465" w:type="dxa"/>
          </w:tcPr>
          <w:p w14:paraId="00621838"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548" w:type="dxa"/>
          </w:tcPr>
          <w:p w14:paraId="4E47BDE9"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489" w:type="dxa"/>
          </w:tcPr>
          <w:p w14:paraId="314D7BDF"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1464" w:type="dxa"/>
          </w:tcPr>
          <w:p w14:paraId="0495F547" w14:textId="77777777" w:rsidR="00FF6223" w:rsidRDefault="00FF6223" w:rsidP="00F2346B">
            <w:pPr>
              <w:pStyle w:val="ListParagraph"/>
              <w:ind w:left="0"/>
              <w:contextualSpacing w:val="0"/>
              <w:jc w:val="both"/>
              <w:rPr>
                <w:rFonts w:ascii="Times New Roman" w:hAnsi="Times New Roman" w:cs="Times New Roman"/>
                <w:sz w:val="24"/>
                <w:szCs w:val="24"/>
              </w:rPr>
            </w:pPr>
          </w:p>
        </w:tc>
      </w:tr>
      <w:tr w:rsidR="00FF6223" w14:paraId="25F53186" w14:textId="77777777" w:rsidTr="00FF6223">
        <w:tc>
          <w:tcPr>
            <w:tcW w:w="842" w:type="dxa"/>
          </w:tcPr>
          <w:p w14:paraId="28DAA854"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7494" w:type="dxa"/>
            <w:gridSpan w:val="5"/>
          </w:tcPr>
          <w:p w14:paraId="6576237D" w14:textId="0A52E2FD" w:rsidR="00FF6223" w:rsidRDefault="00FF6223" w:rsidP="00F2346B">
            <w:pPr>
              <w:pStyle w:val="ListParagraph"/>
              <w:ind w:left="0"/>
              <w:contextualSpacing w:val="0"/>
              <w:jc w:val="both"/>
              <w:rPr>
                <w:rFonts w:ascii="Times New Roman" w:hAnsi="Times New Roman" w:cs="Times New Roman"/>
                <w:sz w:val="24"/>
                <w:szCs w:val="24"/>
              </w:rPr>
            </w:pPr>
          </w:p>
        </w:tc>
        <w:tc>
          <w:tcPr>
            <w:tcW w:w="1464" w:type="dxa"/>
          </w:tcPr>
          <w:p w14:paraId="003C577E" w14:textId="77777777" w:rsidR="00FF6223" w:rsidRDefault="00FF6223" w:rsidP="00F2346B">
            <w:pPr>
              <w:pStyle w:val="ListParagraph"/>
              <w:ind w:left="0"/>
              <w:contextualSpacing w:val="0"/>
              <w:jc w:val="both"/>
              <w:rPr>
                <w:rFonts w:ascii="Times New Roman" w:hAnsi="Times New Roman" w:cs="Times New Roman"/>
                <w:sz w:val="24"/>
                <w:szCs w:val="24"/>
              </w:rPr>
            </w:pPr>
          </w:p>
        </w:tc>
      </w:tr>
      <w:tr w:rsidR="00FF6223" w14:paraId="49AD8C63" w14:textId="77777777" w:rsidTr="00FF6223">
        <w:tc>
          <w:tcPr>
            <w:tcW w:w="842" w:type="dxa"/>
          </w:tcPr>
          <w:p w14:paraId="0F867C96"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7494" w:type="dxa"/>
            <w:gridSpan w:val="5"/>
          </w:tcPr>
          <w:p w14:paraId="644F3898" w14:textId="67785CA1" w:rsidR="00FF6223" w:rsidRDefault="00FF6223" w:rsidP="00F2346B">
            <w:pPr>
              <w:pStyle w:val="ListParagraph"/>
              <w:ind w:left="0"/>
              <w:contextualSpacing w:val="0"/>
              <w:jc w:val="both"/>
              <w:rPr>
                <w:rFonts w:ascii="Times New Roman" w:hAnsi="Times New Roman" w:cs="Times New Roman"/>
                <w:sz w:val="24"/>
                <w:szCs w:val="24"/>
              </w:rPr>
            </w:pPr>
          </w:p>
        </w:tc>
        <w:tc>
          <w:tcPr>
            <w:tcW w:w="1464" w:type="dxa"/>
          </w:tcPr>
          <w:p w14:paraId="4E3B07F8" w14:textId="77777777" w:rsidR="00FF6223" w:rsidRDefault="00FF6223" w:rsidP="00F2346B">
            <w:pPr>
              <w:pStyle w:val="ListParagraph"/>
              <w:ind w:left="0"/>
              <w:contextualSpacing w:val="0"/>
              <w:jc w:val="both"/>
              <w:rPr>
                <w:rFonts w:ascii="Times New Roman" w:hAnsi="Times New Roman" w:cs="Times New Roman"/>
                <w:sz w:val="24"/>
                <w:szCs w:val="24"/>
              </w:rPr>
            </w:pPr>
          </w:p>
        </w:tc>
      </w:tr>
      <w:tr w:rsidR="00FF6223" w14:paraId="2F959ACB" w14:textId="77777777" w:rsidTr="00FF6223">
        <w:tc>
          <w:tcPr>
            <w:tcW w:w="842" w:type="dxa"/>
          </w:tcPr>
          <w:p w14:paraId="2C43C25B" w14:textId="77777777" w:rsidR="00FF6223" w:rsidRDefault="00FF6223" w:rsidP="00F2346B">
            <w:pPr>
              <w:pStyle w:val="ListParagraph"/>
              <w:ind w:left="0"/>
              <w:contextualSpacing w:val="0"/>
              <w:jc w:val="both"/>
              <w:rPr>
                <w:rFonts w:ascii="Times New Roman" w:hAnsi="Times New Roman" w:cs="Times New Roman"/>
                <w:sz w:val="24"/>
                <w:szCs w:val="24"/>
              </w:rPr>
            </w:pPr>
          </w:p>
        </w:tc>
        <w:tc>
          <w:tcPr>
            <w:tcW w:w="7494" w:type="dxa"/>
            <w:gridSpan w:val="5"/>
          </w:tcPr>
          <w:p w14:paraId="3FE3A944" w14:textId="35662FC7" w:rsidR="00FF6223" w:rsidRDefault="00FF6223" w:rsidP="00F2346B">
            <w:pPr>
              <w:pStyle w:val="ListParagraph"/>
              <w:ind w:left="0"/>
              <w:contextualSpacing w:val="0"/>
              <w:jc w:val="both"/>
              <w:rPr>
                <w:rFonts w:ascii="Times New Roman" w:hAnsi="Times New Roman" w:cs="Times New Roman"/>
                <w:sz w:val="24"/>
                <w:szCs w:val="24"/>
              </w:rPr>
            </w:pPr>
          </w:p>
        </w:tc>
        <w:tc>
          <w:tcPr>
            <w:tcW w:w="1464" w:type="dxa"/>
          </w:tcPr>
          <w:p w14:paraId="1BE15C10" w14:textId="77777777" w:rsidR="00FF6223" w:rsidRDefault="00FF6223" w:rsidP="00F2346B">
            <w:pPr>
              <w:pStyle w:val="ListParagraph"/>
              <w:ind w:left="0"/>
              <w:contextualSpacing w:val="0"/>
              <w:jc w:val="both"/>
              <w:rPr>
                <w:rFonts w:ascii="Times New Roman" w:hAnsi="Times New Roman" w:cs="Times New Roman"/>
                <w:sz w:val="24"/>
                <w:szCs w:val="24"/>
              </w:rPr>
            </w:pPr>
          </w:p>
        </w:tc>
      </w:tr>
    </w:tbl>
    <w:p w14:paraId="261AD598" w14:textId="77777777" w:rsidR="00F2346B" w:rsidRPr="00F2346B"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288200B3" w14:textId="01A8E1C3"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DURATA CONTRACTULUI</w:t>
      </w:r>
    </w:p>
    <w:p w14:paraId="2DAC8BDA" w14:textId="451D8DC2" w:rsidR="00D15ED7" w:rsidRPr="007D4CFE"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i/>
          <w:sz w:val="24"/>
          <w:szCs w:val="24"/>
        </w:rPr>
      </w:pPr>
      <w:r w:rsidRPr="007D4CFE">
        <w:rPr>
          <w:rFonts w:ascii="Times New Roman" w:hAnsi="Times New Roman" w:cs="Times New Roman"/>
          <w:sz w:val="24"/>
          <w:szCs w:val="24"/>
        </w:rPr>
        <w:t>Durata prezentului Contract începe de la data intrării în vigoare</w:t>
      </w:r>
      <w:r w:rsidR="00614A17" w:rsidRPr="007D4CFE">
        <w:rPr>
          <w:rFonts w:ascii="Times New Roman" w:hAnsi="Times New Roman" w:cs="Times New Roman"/>
          <w:sz w:val="24"/>
          <w:szCs w:val="24"/>
        </w:rPr>
        <w:t xml:space="preserve"> și</w:t>
      </w:r>
      <w:r w:rsidRPr="007D4CFE">
        <w:rPr>
          <w:rFonts w:ascii="Times New Roman" w:hAnsi="Times New Roman" w:cs="Times New Roman"/>
          <w:sz w:val="24"/>
          <w:szCs w:val="24"/>
        </w:rPr>
        <w:t xml:space="preserve"> se finalizează la data de</w:t>
      </w:r>
      <w:r w:rsidRPr="007C4217">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 </w:t>
      </w:r>
      <w:r w:rsidRPr="007C4217">
        <w:rPr>
          <w:rFonts w:ascii="Times New Roman" w:hAnsi="Times New Roman" w:cs="Times New Roman"/>
          <w:color w:val="0000FF"/>
          <w:sz w:val="24"/>
          <w:szCs w:val="24"/>
        </w:rPr>
        <w:t xml:space="preserve">[data încetării Contractului] </w:t>
      </w:r>
      <w:r w:rsidRPr="007D4CFE">
        <w:rPr>
          <w:rFonts w:ascii="Times New Roman" w:hAnsi="Times New Roman" w:cs="Times New Roman"/>
          <w:sz w:val="24"/>
          <w:szCs w:val="24"/>
        </w:rPr>
        <w:t>sau, după caz, la data îndeplinirii obligațiilor contractuale în sarcina Părților</w:t>
      </w:r>
      <w:r w:rsidR="00C90D83" w:rsidRPr="007D4CFE">
        <w:rPr>
          <w:rFonts w:ascii="Times New Roman" w:hAnsi="Times New Roman" w:cs="Times New Roman"/>
          <w:sz w:val="24"/>
          <w:szCs w:val="24"/>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7D4CFE">
        <w:rPr>
          <w:rFonts w:ascii="Times New Roman" w:hAnsi="Times New Roman" w:cs="Times New Roman"/>
          <w:sz w:val="24"/>
          <w:szCs w:val="24"/>
        </w:rPr>
        <w:t>.</w:t>
      </w:r>
    </w:p>
    <w:p w14:paraId="5DD9DCCF" w14:textId="77777777" w:rsidR="00D15ED7" w:rsidRPr="007D4CFE" w:rsidRDefault="004D3CE5"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Contractul intră în vigoare la data semnării acestuia de către ambele părți</w:t>
      </w:r>
      <w:r w:rsidR="00D15ED7" w:rsidRPr="007D4CFE">
        <w:rPr>
          <w:rFonts w:ascii="Times New Roman" w:hAnsi="Times New Roman" w:cs="Times New Roman"/>
          <w:sz w:val="24"/>
          <w:szCs w:val="24"/>
        </w:rPr>
        <w:t>.</w:t>
      </w:r>
    </w:p>
    <w:p w14:paraId="052C787D" w14:textId="3A54F3FC" w:rsidR="004D3CE5" w:rsidRPr="007D4CFE" w:rsidRDefault="00D15ED7"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Furnizarea produselor</w:t>
      </w:r>
      <w:r w:rsidR="004D3CE5" w:rsidRPr="007D4CFE">
        <w:rPr>
          <w:rFonts w:ascii="Times New Roman" w:hAnsi="Times New Roman" w:cs="Times New Roman"/>
          <w:sz w:val="24"/>
          <w:szCs w:val="24"/>
        </w:rPr>
        <w:t xml:space="preserve"> aferente contractului va începe de la data semnării contractului de către ambele părți</w:t>
      </w:r>
      <w:r w:rsidRPr="007D4CFE">
        <w:rPr>
          <w:rFonts w:ascii="Times New Roman" w:hAnsi="Times New Roman" w:cs="Times New Roman"/>
          <w:sz w:val="24"/>
          <w:szCs w:val="24"/>
        </w:rPr>
        <w:t>,</w:t>
      </w:r>
      <w:r w:rsidR="004D3CE5" w:rsidRPr="007D4CFE">
        <w:rPr>
          <w:rFonts w:ascii="Times New Roman" w:hAnsi="Times New Roman" w:cs="Times New Roman"/>
          <w:sz w:val="24"/>
          <w:szCs w:val="24"/>
        </w:rPr>
        <w:t xml:space="preserve"> și va dura maxim </w:t>
      </w:r>
      <w:r w:rsidRPr="007D4CFE">
        <w:rPr>
          <w:rFonts w:ascii="Times New Roman" w:hAnsi="Times New Roman" w:cs="Times New Roman"/>
          <w:sz w:val="24"/>
          <w:szCs w:val="24"/>
        </w:rPr>
        <w:t>[se precizează numărul de luni]</w:t>
      </w:r>
      <w:r w:rsidR="004D3CE5" w:rsidRPr="007D4CFE">
        <w:rPr>
          <w:rFonts w:ascii="Times New Roman" w:hAnsi="Times New Roman" w:cs="Times New Roman"/>
          <w:sz w:val="24"/>
          <w:szCs w:val="24"/>
        </w:rPr>
        <w:t xml:space="preserve"> luni sau, după caz, până la data îndeplinirii obligațiilor contractuale în sarcina părților</w:t>
      </w:r>
      <w:r w:rsidR="00C90D83" w:rsidRPr="007D4CFE">
        <w:rPr>
          <w:rFonts w:ascii="Times New Roman" w:hAnsi="Times New Roman" w:cs="Times New Roman"/>
          <w:sz w:val="24"/>
          <w:szCs w:val="24"/>
        </w:rPr>
        <w:t>, conform graficului de livrare actualizat în funcție de data semnării contractului</w:t>
      </w:r>
      <w:r w:rsidR="004D3CE5" w:rsidRPr="007D4CFE">
        <w:rPr>
          <w:rFonts w:ascii="Times New Roman" w:hAnsi="Times New Roman" w:cs="Times New Roman"/>
          <w:sz w:val="24"/>
          <w:szCs w:val="24"/>
        </w:rPr>
        <w:t>.</w:t>
      </w:r>
    </w:p>
    <w:p w14:paraId="33570FD3" w14:textId="02363EA8" w:rsidR="00C90D83" w:rsidRDefault="00C90D83" w:rsidP="007D4CFE">
      <w:pPr>
        <w:pStyle w:val="ListParagraph"/>
        <w:numPr>
          <w:ilvl w:val="0"/>
          <w:numId w:val="2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ca în termen de </w:t>
      </w:r>
      <w:r w:rsidR="00157F22" w:rsidRPr="00FA4DC2">
        <w:rPr>
          <w:rFonts w:ascii="Times New Roman" w:hAnsi="Times New Roman" w:cs="Times New Roman"/>
          <w:i/>
          <w:iCs/>
          <w:color w:val="0000FF"/>
          <w:sz w:val="24"/>
          <w:szCs w:val="24"/>
        </w:rPr>
        <w:t>[a se insera termenul]</w:t>
      </w:r>
      <w:r w:rsidRPr="007D4CFE">
        <w:rPr>
          <w:rFonts w:ascii="Times New Roman" w:hAnsi="Times New Roman" w:cs="Times New Roman"/>
          <w:sz w:val="24"/>
          <w:szCs w:val="24"/>
        </w:rPr>
        <w:t xml:space="preserve"> zile de la semnarea contractului să prezinte graficul actualizat de livrare în raport de data semnării contractului.</w:t>
      </w:r>
    </w:p>
    <w:p w14:paraId="64028499" w14:textId="77777777" w:rsidR="00F2346B" w:rsidRPr="007D4CFE"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0C676487" w14:textId="624BC391" w:rsidR="004D3CE5" w:rsidRPr="007D4CFE" w:rsidRDefault="0055701B"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DOCUMENTELE CONTRACTULUI</w:t>
      </w:r>
    </w:p>
    <w:p w14:paraId="75884E6E" w14:textId="2FB8E469" w:rsidR="004D3CE5" w:rsidRPr="007D4CFE" w:rsidRDefault="004D3CE5" w:rsidP="007D4CFE">
      <w:pPr>
        <w:pStyle w:val="ListParagraph"/>
        <w:numPr>
          <w:ilvl w:val="0"/>
          <w:numId w:val="2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Documentele prezentului Contract sunt:</w:t>
      </w:r>
    </w:p>
    <w:p w14:paraId="0EE5E1D4"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43EBA0E7"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Propunerea tehnică, inclusiv, dacă este cazul, clarificările din perioada de evaluare – Anexa nr. 2;</w:t>
      </w:r>
    </w:p>
    <w:p w14:paraId="0A8B5025" w14:textId="77777777" w:rsidR="002E16F7"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Propunerea financiară, inclusiv, dacă este cazul, clarificările din perioada de evaluare – Anexa nr. 3;</w:t>
      </w:r>
    </w:p>
    <w:p w14:paraId="1E7C1F83" w14:textId="77777777" w:rsidR="000B4609"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Angajamentul ferm de susținere din partea unui terț, dacă este cazul – anexa nr. ....;</w:t>
      </w:r>
    </w:p>
    <w:p w14:paraId="688B54EA" w14:textId="77777777" w:rsidR="000B4609"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Acordul de asociere, dacă este cazul – anexa nr. ...;</w:t>
      </w:r>
    </w:p>
    <w:p w14:paraId="056E1FDD" w14:textId="444578F6" w:rsidR="004D3CE5" w:rsidRPr="007D4CFE" w:rsidRDefault="004D3CE5"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Contractul de subcontractare, dacă este cazul – anexa nr.......</w:t>
      </w:r>
    </w:p>
    <w:p w14:paraId="70257CB3" w14:textId="12971183" w:rsidR="003873F3" w:rsidRPr="007D4CFE" w:rsidRDefault="00C90D83"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lastRenderedPageBreak/>
        <w:t>Graficul de livrare – Anexa nr. ...;</w:t>
      </w:r>
    </w:p>
    <w:p w14:paraId="48878224" w14:textId="4330EF7E" w:rsidR="00C90D83" w:rsidRPr="007D4CFE" w:rsidRDefault="00C90D83"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Graficul de plăți – Anexa nr. ... .</w:t>
      </w:r>
    </w:p>
    <w:p w14:paraId="7C4F8D7F" w14:textId="1BB71E36" w:rsidR="008615F6" w:rsidRPr="007D4CFE" w:rsidRDefault="008615F6" w:rsidP="007D4CFE">
      <w:pPr>
        <w:pStyle w:val="ListParagraph"/>
        <w:numPr>
          <w:ilvl w:val="0"/>
          <w:numId w:val="3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Garanția de bună execuție, dacă este cazul</w:t>
      </w:r>
    </w:p>
    <w:p w14:paraId="6CC91489" w14:textId="77777777" w:rsidR="004D3CE5" w:rsidRPr="007D4CFE" w:rsidRDefault="004D3CE5" w:rsidP="007D4CFE">
      <w:pPr>
        <w:spacing w:after="0" w:line="240" w:lineRule="auto"/>
        <w:jc w:val="both"/>
        <w:rPr>
          <w:rFonts w:ascii="Times New Roman" w:hAnsi="Times New Roman" w:cs="Times New Roman"/>
          <w:sz w:val="24"/>
          <w:szCs w:val="24"/>
        </w:rPr>
      </w:pPr>
    </w:p>
    <w:p w14:paraId="7925BA65" w14:textId="101F3510"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Ordinea de precedență</w:t>
      </w:r>
    </w:p>
    <w:p w14:paraId="0AA6C0B7" w14:textId="77777777" w:rsidR="007E1D4C" w:rsidRPr="007D4CFE"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7D4CFE" w:rsidRDefault="004D3CE5" w:rsidP="007D4CFE">
      <w:pPr>
        <w:pStyle w:val="ListParagraph"/>
        <w:numPr>
          <w:ilvl w:val="0"/>
          <w:numId w:val="3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7D4CFE" w:rsidRDefault="004D3CE5" w:rsidP="007D4CFE">
      <w:pPr>
        <w:spacing w:after="0" w:line="240" w:lineRule="auto"/>
        <w:jc w:val="both"/>
        <w:rPr>
          <w:rFonts w:ascii="Times New Roman" w:hAnsi="Times New Roman" w:cs="Times New Roman"/>
          <w:sz w:val="24"/>
          <w:szCs w:val="24"/>
        </w:rPr>
      </w:pPr>
    </w:p>
    <w:p w14:paraId="48BC41A6" w14:textId="50C14838"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Comunicarea între Părți</w:t>
      </w:r>
    </w:p>
    <w:p w14:paraId="4EE6F193" w14:textId="77777777"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Comunicările între Părți se pot face și prin fax sau e-mail, cu condiția confirmării în scris a primirii </w:t>
      </w:r>
      <w:r w:rsidR="008615F6" w:rsidRPr="007D4CFE">
        <w:rPr>
          <w:rFonts w:ascii="Times New Roman" w:hAnsi="Times New Roman" w:cs="Times New Roman"/>
          <w:sz w:val="24"/>
          <w:szCs w:val="24"/>
        </w:rPr>
        <w:t>documentului</w:t>
      </w:r>
      <w:r w:rsidRPr="007D4CFE">
        <w:rPr>
          <w:rFonts w:ascii="Times New Roman" w:hAnsi="Times New Roman" w:cs="Times New Roman"/>
          <w:sz w:val="24"/>
          <w:szCs w:val="24"/>
        </w:rPr>
        <w:t>i.</w:t>
      </w:r>
    </w:p>
    <w:p w14:paraId="43E7A348" w14:textId="77777777" w:rsidR="007E1D4C"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Adresele la care se transmit comunicările sunt următoarele:</w:t>
      </w:r>
    </w:p>
    <w:tbl>
      <w:tblPr>
        <w:tblStyle w:val="TableGrid"/>
        <w:tblW w:w="0" w:type="auto"/>
        <w:tblInd w:w="1" w:type="dxa"/>
        <w:tblLook w:val="04A0" w:firstRow="1" w:lastRow="0" w:firstColumn="1" w:lastColumn="0" w:noHBand="0" w:noVBand="1"/>
      </w:tblPr>
      <w:tblGrid>
        <w:gridCol w:w="4814"/>
        <w:gridCol w:w="4813"/>
      </w:tblGrid>
      <w:tr w:rsidR="007E1D4C" w:rsidRPr="007D4CFE" w14:paraId="754C86F1" w14:textId="77777777" w:rsidTr="00F2346B">
        <w:tc>
          <w:tcPr>
            <w:tcW w:w="4814" w:type="dxa"/>
          </w:tcPr>
          <w:p w14:paraId="14D65085" w14:textId="7CDBB84F"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Pentru</w:t>
            </w:r>
          </w:p>
          <w:p w14:paraId="29664DFB" w14:textId="58C22E3B" w:rsidR="007E1D4C" w:rsidRPr="007D4CFE" w:rsidRDefault="00E505D2" w:rsidP="007D4CFE">
            <w:pPr>
              <w:jc w:val="both"/>
              <w:rPr>
                <w:rFonts w:ascii="Times New Roman" w:hAnsi="Times New Roman" w:cs="Times New Roman"/>
                <w:sz w:val="24"/>
                <w:szCs w:val="24"/>
              </w:rPr>
            </w:pPr>
            <w:r w:rsidRPr="007D4CFE">
              <w:rPr>
                <w:rFonts w:ascii="Times New Roman" w:hAnsi="Times New Roman" w:cs="Times New Roman"/>
                <w:sz w:val="24"/>
                <w:szCs w:val="24"/>
              </w:rPr>
              <w:t>Autoritatea</w:t>
            </w:r>
            <w:r w:rsidR="007E1D4C" w:rsidRPr="007D4CFE">
              <w:rPr>
                <w:rFonts w:ascii="Times New Roman" w:hAnsi="Times New Roman" w:cs="Times New Roman"/>
                <w:sz w:val="24"/>
                <w:szCs w:val="24"/>
              </w:rPr>
              <w:t>:</w:t>
            </w:r>
          </w:p>
        </w:tc>
        <w:tc>
          <w:tcPr>
            <w:tcW w:w="4813" w:type="dxa"/>
          </w:tcPr>
          <w:p w14:paraId="45CA7F33" w14:textId="77777777"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Pentru</w:t>
            </w:r>
          </w:p>
          <w:p w14:paraId="54CA708C" w14:textId="44C49D11"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Contractant:</w:t>
            </w:r>
          </w:p>
        </w:tc>
      </w:tr>
      <w:tr w:rsidR="007E1D4C" w:rsidRPr="007D4CFE" w14:paraId="0ED2112F" w14:textId="77777777" w:rsidTr="00F2346B">
        <w:tc>
          <w:tcPr>
            <w:tcW w:w="4814" w:type="dxa"/>
          </w:tcPr>
          <w:p w14:paraId="13E1D4D3" w14:textId="3D37FD28"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Adresă:</w:t>
            </w:r>
          </w:p>
        </w:tc>
        <w:tc>
          <w:tcPr>
            <w:tcW w:w="4813" w:type="dxa"/>
          </w:tcPr>
          <w:p w14:paraId="59AE4D23" w14:textId="243DC97C"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Adresă:</w:t>
            </w:r>
          </w:p>
        </w:tc>
      </w:tr>
      <w:tr w:rsidR="007E1D4C" w:rsidRPr="007D4CFE" w14:paraId="4D8AF25C" w14:textId="77777777" w:rsidTr="00F2346B">
        <w:tc>
          <w:tcPr>
            <w:tcW w:w="4814" w:type="dxa"/>
          </w:tcPr>
          <w:p w14:paraId="2BE9E6E8" w14:textId="7431859A"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Telefon/Fax:</w:t>
            </w:r>
          </w:p>
        </w:tc>
        <w:tc>
          <w:tcPr>
            <w:tcW w:w="4813" w:type="dxa"/>
          </w:tcPr>
          <w:p w14:paraId="474C19EA" w14:textId="71674D5F"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Telefon/Fax:</w:t>
            </w:r>
          </w:p>
        </w:tc>
      </w:tr>
      <w:tr w:rsidR="007E1D4C" w:rsidRPr="007D4CFE" w14:paraId="2BF85E58" w14:textId="77777777" w:rsidTr="00F2346B">
        <w:tc>
          <w:tcPr>
            <w:tcW w:w="4814" w:type="dxa"/>
          </w:tcPr>
          <w:p w14:paraId="668090C8" w14:textId="68B247A1"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E-mail:</w:t>
            </w:r>
          </w:p>
        </w:tc>
        <w:tc>
          <w:tcPr>
            <w:tcW w:w="4813" w:type="dxa"/>
          </w:tcPr>
          <w:p w14:paraId="6D3F2EEE" w14:textId="23101F9D"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E-mail:</w:t>
            </w:r>
          </w:p>
        </w:tc>
      </w:tr>
      <w:tr w:rsidR="007E1D4C" w:rsidRPr="007D4CFE" w14:paraId="7B6C38C8" w14:textId="77777777" w:rsidTr="00F2346B">
        <w:tc>
          <w:tcPr>
            <w:tcW w:w="4814" w:type="dxa"/>
          </w:tcPr>
          <w:p w14:paraId="72480F70" w14:textId="5BDC3172"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Persoana de contact:</w:t>
            </w:r>
          </w:p>
        </w:tc>
        <w:tc>
          <w:tcPr>
            <w:tcW w:w="4813" w:type="dxa"/>
          </w:tcPr>
          <w:p w14:paraId="518521BD" w14:textId="3C99854E" w:rsidR="007E1D4C" w:rsidRPr="007D4CFE" w:rsidRDefault="007E1D4C" w:rsidP="007D4CFE">
            <w:pPr>
              <w:jc w:val="both"/>
              <w:rPr>
                <w:rFonts w:ascii="Times New Roman" w:hAnsi="Times New Roman" w:cs="Times New Roman"/>
                <w:sz w:val="24"/>
                <w:szCs w:val="24"/>
              </w:rPr>
            </w:pPr>
            <w:r w:rsidRPr="007D4CFE">
              <w:rPr>
                <w:rFonts w:ascii="Times New Roman" w:hAnsi="Times New Roman" w:cs="Times New Roman"/>
                <w:sz w:val="24"/>
                <w:szCs w:val="24"/>
              </w:rPr>
              <w:t>Persoana de contact:</w:t>
            </w:r>
          </w:p>
        </w:tc>
      </w:tr>
    </w:tbl>
    <w:p w14:paraId="51BED7F8" w14:textId="77777777" w:rsidR="0003416A"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comunicare făcută de una dintre Părți va fi considerată primită:</w:t>
      </w:r>
    </w:p>
    <w:p w14:paraId="608CAFA3" w14:textId="77777777" w:rsidR="0003416A"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înmânării, dacă este depusă personal de către una dintre Părți,</w:t>
      </w:r>
    </w:p>
    <w:p w14:paraId="3788F546" w14:textId="77777777" w:rsidR="0003416A"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primirii de către destinatar, în cazul trimiterii prin scrisoare recomandată cu confirmare de primire,</w:t>
      </w:r>
    </w:p>
    <w:p w14:paraId="1263189E" w14:textId="1C36417E" w:rsidR="004D3CE5" w:rsidRPr="007D4CFE" w:rsidRDefault="004D3CE5" w:rsidP="007D4CFE">
      <w:pPr>
        <w:pStyle w:val="ListParagraph"/>
        <w:numPr>
          <w:ilvl w:val="0"/>
          <w:numId w:val="3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declară </w:t>
      </w:r>
      <w:r w:rsidR="003B0ABC" w:rsidRPr="007D4CFE">
        <w:rPr>
          <w:rFonts w:ascii="Times New Roman" w:hAnsi="Times New Roman" w:cs="Times New Roman"/>
          <w:sz w:val="24"/>
          <w:szCs w:val="24"/>
        </w:rPr>
        <w:t xml:space="preserve">că sunt </w:t>
      </w:r>
      <w:r w:rsidRPr="007D4CFE">
        <w:rPr>
          <w:rFonts w:ascii="Times New Roman" w:hAnsi="Times New Roman" w:cs="Times New Roman"/>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7D4CFE" w:rsidRDefault="004D3CE5" w:rsidP="007D4CFE">
      <w:pPr>
        <w:pStyle w:val="ListParagraph"/>
        <w:numPr>
          <w:ilvl w:val="0"/>
          <w:numId w:val="3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28A8621D" w14:textId="77777777" w:rsidR="004D3CE5" w:rsidRPr="007D4CFE" w:rsidRDefault="004D3CE5" w:rsidP="007D4CFE">
      <w:pPr>
        <w:spacing w:after="0" w:line="240" w:lineRule="auto"/>
        <w:jc w:val="both"/>
        <w:rPr>
          <w:rFonts w:ascii="Times New Roman" w:hAnsi="Times New Roman" w:cs="Times New Roman"/>
          <w:sz w:val="24"/>
          <w:szCs w:val="24"/>
        </w:rPr>
      </w:pPr>
    </w:p>
    <w:p w14:paraId="5EC8CE05" w14:textId="0571A13C" w:rsidR="004D3CE5" w:rsidRPr="007D4CFE"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Garanția de bună execuție a contractului</w:t>
      </w:r>
      <w:r w:rsidR="007C4217">
        <w:rPr>
          <w:rFonts w:ascii="Times New Roman" w:hAnsi="Times New Roman" w:cs="Times New Roman"/>
          <w:sz w:val="24"/>
          <w:szCs w:val="24"/>
        </w:rPr>
        <w:t xml:space="preserve"> </w:t>
      </w:r>
    </w:p>
    <w:p w14:paraId="31C2D8C9" w14:textId="359E8C17" w:rsidR="00303422"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se obligă să constituie garanția de bună execuție a contractului în cuantum de </w:t>
      </w:r>
      <w:r w:rsidR="00B07594" w:rsidRPr="006B069F">
        <w:rPr>
          <w:rFonts w:ascii="Times New Roman" w:hAnsi="Times New Roman" w:cs="Times New Roman"/>
          <w:color w:val="0000FF"/>
          <w:sz w:val="24"/>
          <w:szCs w:val="24"/>
        </w:rPr>
        <w:t xml:space="preserve">[se precizează procentul care nu poate fi mai mare de 10] </w:t>
      </w:r>
      <w:r w:rsidRPr="007D4CFE">
        <w:rPr>
          <w:rFonts w:ascii="Times New Roman" w:hAnsi="Times New Roman" w:cs="Times New Roman"/>
          <w:sz w:val="24"/>
          <w:szCs w:val="24"/>
        </w:rPr>
        <w:t>% din prețul contra</w:t>
      </w:r>
      <w:r w:rsidR="00303422" w:rsidRPr="007D4CFE">
        <w:rPr>
          <w:rFonts w:ascii="Times New Roman" w:hAnsi="Times New Roman" w:cs="Times New Roman"/>
          <w:sz w:val="24"/>
          <w:szCs w:val="24"/>
        </w:rPr>
        <w:t>ctului fără TVA, adică</w:t>
      </w:r>
      <w:r w:rsidR="00303422" w:rsidRPr="006B069F">
        <w:rPr>
          <w:rFonts w:ascii="Times New Roman" w:hAnsi="Times New Roman" w:cs="Times New Roman"/>
          <w:color w:val="0000FF"/>
          <w:sz w:val="24"/>
          <w:szCs w:val="24"/>
        </w:rPr>
        <w:t xml:space="preserve"> ……</w:t>
      </w:r>
      <w:r w:rsidRPr="006B069F">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lei, în </w:t>
      </w:r>
      <w:r w:rsidRPr="006B069F">
        <w:rPr>
          <w:rFonts w:ascii="Times New Roman" w:hAnsi="Times New Roman" w:cs="Times New Roman"/>
          <w:color w:val="0000FF"/>
          <w:sz w:val="24"/>
          <w:szCs w:val="24"/>
        </w:rPr>
        <w:t xml:space="preserve">termen de </w:t>
      </w:r>
      <w:r w:rsidR="00303422" w:rsidRPr="006B069F">
        <w:rPr>
          <w:rFonts w:ascii="Times New Roman" w:hAnsi="Times New Roman" w:cs="Times New Roman"/>
          <w:i/>
          <w:color w:val="0000FF"/>
          <w:sz w:val="24"/>
          <w:szCs w:val="24"/>
        </w:rPr>
        <w:t>5</w:t>
      </w:r>
      <w:r w:rsidRPr="006B069F">
        <w:rPr>
          <w:rFonts w:ascii="Times New Roman" w:hAnsi="Times New Roman" w:cs="Times New Roman"/>
          <w:color w:val="0000FF"/>
          <w:sz w:val="24"/>
          <w:szCs w:val="24"/>
        </w:rPr>
        <w:t xml:space="preserve"> zile lucrătoare de la semnarea contractului de ambele părți</w:t>
      </w:r>
      <w:r w:rsidR="0081398A">
        <w:rPr>
          <w:rFonts w:ascii="Times New Roman" w:hAnsi="Times New Roman" w:cs="Times New Roman"/>
          <w:sz w:val="24"/>
          <w:szCs w:val="24"/>
        </w:rPr>
        <w:t xml:space="preserve">. </w:t>
      </w:r>
      <w:r w:rsidR="0081398A">
        <w:rPr>
          <w:rFonts w:ascii="Times New Roman" w:hAnsi="Times New Roman" w:cs="Times New Roman"/>
          <w:color w:val="0000FF"/>
          <w:sz w:val="24"/>
          <w:szCs w:val="24"/>
        </w:rPr>
        <w:t>A</w:t>
      </w:r>
      <w:r w:rsidR="0081398A" w:rsidRPr="0081398A">
        <w:rPr>
          <w:rFonts w:ascii="Times New Roman" w:hAnsi="Times New Roman" w:cs="Times New Roman"/>
          <w:color w:val="0000FF"/>
          <w:sz w:val="24"/>
          <w:szCs w:val="24"/>
        </w:rPr>
        <w:t xml:space="preserve">cest termen poate fi prelungit la solicitarea justificată a contractantului, fără a depăşi 15 zile de la data semnării contractului </w:t>
      </w:r>
      <w:r w:rsidR="0081398A" w:rsidRPr="0081398A">
        <w:rPr>
          <w:rFonts w:ascii="Times New Roman" w:hAnsi="Times New Roman" w:cs="Times New Roman"/>
          <w:color w:val="0000FF"/>
          <w:sz w:val="24"/>
          <w:szCs w:val="24"/>
        </w:rPr>
        <w:lastRenderedPageBreak/>
        <w:t>de achizitie publica</w:t>
      </w:r>
      <w:r w:rsidR="0081398A" w:rsidRPr="0081398A">
        <w:rPr>
          <w:rFonts w:ascii="Times New Roman" w:hAnsi="Times New Roman" w:cs="Times New Roman"/>
          <w:color w:val="0000FF"/>
          <w:sz w:val="24"/>
          <w:szCs w:val="24"/>
        </w:rPr>
        <w:t>,</w:t>
      </w:r>
      <w:r w:rsidR="0081398A" w:rsidRPr="0081398A">
        <w:rPr>
          <w:rFonts w:ascii="Times New Roman" w:hAnsi="Times New Roman" w:cs="Times New Roman"/>
          <w:sz w:val="24"/>
          <w:szCs w:val="24"/>
        </w:rPr>
        <w:t xml:space="preserve"> </w:t>
      </w:r>
      <w:r w:rsidR="0081398A" w:rsidRPr="0081398A">
        <w:rPr>
          <w:rFonts w:ascii="Times New Roman" w:hAnsi="Times New Roman" w:cs="Times New Roman"/>
          <w:color w:val="0000FF"/>
          <w:sz w:val="24"/>
          <w:szCs w:val="24"/>
        </w:rPr>
        <w:t xml:space="preserve">potrivit prevederilor art.39 din HG nr.395/2016. </w:t>
      </w:r>
      <w:r w:rsidRPr="0081398A">
        <w:rPr>
          <w:rFonts w:ascii="Times New Roman" w:hAnsi="Times New Roman" w:cs="Times New Roman"/>
          <w:color w:val="0000FF"/>
          <w:sz w:val="24"/>
          <w:szCs w:val="24"/>
        </w:rPr>
        <w:t xml:space="preserve"> </w:t>
      </w:r>
      <w:r w:rsidRPr="007D4CFE">
        <w:rPr>
          <w:rFonts w:ascii="Times New Roman" w:hAnsi="Times New Roman" w:cs="Times New Roman"/>
          <w:sz w:val="24"/>
          <w:szCs w:val="24"/>
        </w:rPr>
        <w:t xml:space="preserve">Garanția de bună execuție se constituie </w:t>
      </w:r>
      <w:r w:rsidR="000023BA" w:rsidRPr="007D4CFE">
        <w:rPr>
          <w:rFonts w:ascii="Times New Roman" w:hAnsi="Times New Roman" w:cs="Times New Roman"/>
          <w:bCs/>
          <w:sz w:val="24"/>
          <w:szCs w:val="24"/>
        </w:rPr>
        <w:t>în conformitate cu prevederile art. 154 alin (3) și (4) din Legea 98/2016, precum și cu prevederile art. 40 din Anexa la H.G. nr. 395/2016, respectiv ale art. 46 din Anexa la H.G. nr. 394/2016, cu modificările și completările ulterioare.</w:t>
      </w:r>
      <w:r w:rsidR="000023BA" w:rsidRPr="007D4CFE">
        <w:rPr>
          <w:rFonts w:ascii="Times New Roman" w:hAnsi="Times New Roman" w:cs="Times New Roman"/>
          <w:bCs/>
          <w:i/>
          <w:iCs/>
          <w:sz w:val="24"/>
          <w:szCs w:val="24"/>
        </w:rPr>
        <w:t xml:space="preserve"> </w:t>
      </w:r>
    </w:p>
    <w:p w14:paraId="6B167472" w14:textId="7EF8D9A1" w:rsidR="00303422"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dreptul de a emite pretenții asupra garanției de bună execuție în condițiile prevăzute la art. 41 din HG nr. 395/2016</w:t>
      </w:r>
      <w:r w:rsidR="00303422" w:rsidRPr="007D4CFE">
        <w:rPr>
          <w:rFonts w:ascii="Times New Roman" w:hAnsi="Times New Roman" w:cs="Times New Roman"/>
          <w:sz w:val="24"/>
          <w:szCs w:val="24"/>
        </w:rPr>
        <w:t>, respectiv art. 47 din H.G. nr. 394/2016</w:t>
      </w:r>
      <w:r w:rsidRPr="007D4CFE">
        <w:rPr>
          <w:rFonts w:ascii="Times New Roman" w:hAnsi="Times New Roman" w:cs="Times New Roman"/>
          <w:sz w:val="24"/>
          <w:szCs w:val="24"/>
        </w:rPr>
        <w:t>.</w:t>
      </w:r>
    </w:p>
    <w:p w14:paraId="49AF0432" w14:textId="7A96F8A3" w:rsidR="00C90D83" w:rsidRPr="007D4CFE"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7D4CFE" w:rsidRDefault="00C90D83"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de a reîntregi/de a reconstitui garanția de bună execuție în termen de 5 zile de la momentul la care aceasta a fost reținută de către autoritatea contractantă.</w:t>
      </w:r>
    </w:p>
    <w:p w14:paraId="4B731DF0" w14:textId="0CCD83FF" w:rsidR="004D3CE5" w:rsidRPr="007D4CFE" w:rsidRDefault="004D3CE5" w:rsidP="007D4CFE">
      <w:pPr>
        <w:pStyle w:val="ListParagraph"/>
        <w:numPr>
          <w:ilvl w:val="0"/>
          <w:numId w:val="3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Restituirea garanției de bună execuție se face în termen 14 zile de la data îndeplinirii de către Contractant a obligațiilor asumate prin contract, dacă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nu a ridicat, până la acea dată,  pretenții asupra ei.</w:t>
      </w:r>
    </w:p>
    <w:p w14:paraId="1A504B31" w14:textId="77777777" w:rsidR="004D3CE5" w:rsidRPr="007D4CFE" w:rsidRDefault="004D3CE5" w:rsidP="007D4CFE">
      <w:pPr>
        <w:spacing w:after="0" w:line="240" w:lineRule="auto"/>
        <w:jc w:val="both"/>
        <w:rPr>
          <w:rFonts w:ascii="Times New Roman" w:hAnsi="Times New Roman" w:cs="Times New Roman"/>
          <w:sz w:val="24"/>
          <w:szCs w:val="24"/>
        </w:rPr>
      </w:pPr>
    </w:p>
    <w:p w14:paraId="156169D3" w14:textId="38CA5448" w:rsidR="004D3CE5" w:rsidRPr="007D4CFE" w:rsidRDefault="004D3CE5"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Începere, Întârzieri, Sistare</w:t>
      </w:r>
    </w:p>
    <w:p w14:paraId="3081BC68" w14:textId="77777777" w:rsidR="00434CF8" w:rsidRPr="007D4CFE"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începe </w:t>
      </w:r>
      <w:r w:rsidR="00A704AA" w:rsidRPr="007D4CFE">
        <w:rPr>
          <w:rFonts w:ascii="Times New Roman" w:hAnsi="Times New Roman" w:cs="Times New Roman"/>
          <w:sz w:val="24"/>
          <w:szCs w:val="24"/>
        </w:rPr>
        <w:t xml:space="preserve">furnizarea </w:t>
      </w:r>
      <w:r w:rsidR="0088088A"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în conformitate cu prevederile art. 5.3 din prezentul contract.</w:t>
      </w:r>
    </w:p>
    <w:p w14:paraId="3486B203" w14:textId="0BDB62A5" w:rsidR="004D3CE5" w:rsidRPr="007D4CFE" w:rsidRDefault="004D3CE5" w:rsidP="007D4CFE">
      <w:pPr>
        <w:pStyle w:val="ListParagraph"/>
        <w:numPr>
          <w:ilvl w:val="0"/>
          <w:numId w:val="3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w:t>
      </w:r>
      <w:r w:rsidR="00434CF8" w:rsidRPr="007D4CFE">
        <w:rPr>
          <w:rFonts w:ascii="Times New Roman" w:hAnsi="Times New Roman" w:cs="Times New Roman"/>
          <w:sz w:val="24"/>
          <w:szCs w:val="24"/>
        </w:rPr>
        <w:t xml:space="preserve">n cazul </w:t>
      </w:r>
      <w:r w:rsidR="0064533D" w:rsidRPr="007D4CFE">
        <w:rPr>
          <w:rFonts w:ascii="Times New Roman" w:hAnsi="Times New Roman" w:cs="Times New Roman"/>
          <w:sz w:val="24"/>
          <w:szCs w:val="24"/>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7D4CFE" w:rsidRDefault="004D3CE5" w:rsidP="007D4CFE">
      <w:pPr>
        <w:spacing w:after="0" w:line="240" w:lineRule="auto"/>
        <w:jc w:val="both"/>
        <w:rPr>
          <w:rFonts w:ascii="Times New Roman" w:hAnsi="Times New Roman" w:cs="Times New Roman"/>
          <w:sz w:val="24"/>
          <w:szCs w:val="24"/>
        </w:rPr>
      </w:pPr>
    </w:p>
    <w:p w14:paraId="21368053" w14:textId="1C130AE4" w:rsidR="00697B9F" w:rsidRPr="007D4CFE" w:rsidRDefault="00697B9F" w:rsidP="007D4CFE">
      <w:pPr>
        <w:pStyle w:val="ListParagraph"/>
        <w:numPr>
          <w:ilvl w:val="0"/>
          <w:numId w:val="2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Derularea și monitorizarea contractului</w:t>
      </w:r>
    </w:p>
    <w:p w14:paraId="03D94E94" w14:textId="428A56A4" w:rsidR="00697B9F"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Raportarea în cadrul Contractului de achiziție publică de Produse</w:t>
      </w:r>
    </w:p>
    <w:p w14:paraId="202DEF41" w14:textId="68989352" w:rsidR="00A0038B" w:rsidRPr="007D4CFE" w:rsidRDefault="00697B9F" w:rsidP="007D4CFE">
      <w:pPr>
        <w:pStyle w:val="ListParagraph"/>
        <w:numPr>
          <w:ilvl w:val="0"/>
          <w:numId w:val="10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Dacă este cazul, Contractantul va prezenta documentele și rapoartele conform celor specificate în Caietul de Sarcini și cu respectarea Graficului de </w:t>
      </w:r>
      <w:r w:rsidR="00090712" w:rsidRPr="007D4CFE">
        <w:rPr>
          <w:rFonts w:ascii="Times New Roman" w:hAnsi="Times New Roman" w:cs="Times New Roman"/>
          <w:sz w:val="24"/>
          <w:szCs w:val="24"/>
        </w:rPr>
        <w:t xml:space="preserve">livrare </w:t>
      </w:r>
      <w:r w:rsidRPr="007D4CFE">
        <w:rPr>
          <w:rFonts w:ascii="Times New Roman" w:hAnsi="Times New Roman" w:cs="Times New Roman"/>
          <w:sz w:val="24"/>
          <w:szCs w:val="24"/>
        </w:rPr>
        <w:t xml:space="preserve">acceptat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w:t>
      </w:r>
    </w:p>
    <w:p w14:paraId="62781DF2" w14:textId="77777777" w:rsidR="00A0038B" w:rsidRPr="007D4CFE" w:rsidRDefault="00697B9F" w:rsidP="007D4CFE">
      <w:pPr>
        <w:pStyle w:val="ListParagraph"/>
        <w:numPr>
          <w:ilvl w:val="0"/>
          <w:numId w:val="103"/>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39E1C64C" w14:textId="434D8E00" w:rsidR="00697B9F" w:rsidRPr="007D4CFE" w:rsidRDefault="00697B9F" w:rsidP="007D4CFE">
      <w:pPr>
        <w:pStyle w:val="ListParagraph"/>
        <w:numPr>
          <w:ilvl w:val="0"/>
          <w:numId w:val="10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Aprobarea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 rapoartelor și documentelor realizate și furnizate de către Contractant, va fi </w:t>
      </w:r>
      <w:r w:rsidR="00981FC5" w:rsidRPr="007D4CFE">
        <w:rPr>
          <w:rFonts w:ascii="Times New Roman" w:hAnsi="Times New Roman" w:cs="Times New Roman"/>
          <w:sz w:val="24"/>
          <w:szCs w:val="24"/>
        </w:rPr>
        <w:t xml:space="preserve">făcută </w:t>
      </w:r>
      <w:r w:rsidRPr="007D4CFE">
        <w:rPr>
          <w:rFonts w:ascii="Times New Roman" w:hAnsi="Times New Roman" w:cs="Times New Roman"/>
          <w:sz w:val="24"/>
          <w:szCs w:val="24"/>
        </w:rPr>
        <w:t xml:space="preserve">astfel cum este stabilit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 xml:space="preserve"> și va certifica faptul că acestea sunt conforme cu termenii Contractului.</w:t>
      </w:r>
    </w:p>
    <w:p w14:paraId="3CB957D3" w14:textId="77777777" w:rsidR="00A0038B"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întreprinde toate măsurile </w:t>
      </w:r>
      <w:r w:rsidR="00A0038B" w:rsidRPr="007D4CFE">
        <w:rPr>
          <w:rFonts w:ascii="Times New Roman" w:hAnsi="Times New Roman" w:cs="Times New Roman"/>
          <w:sz w:val="24"/>
          <w:szCs w:val="24"/>
        </w:rPr>
        <w:t>și</w:t>
      </w:r>
      <w:r w:rsidRPr="007D4CFE">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3F02A5A7" w14:textId="6B3A9408" w:rsidR="00697B9F" w:rsidRPr="007D4CFE" w:rsidRDefault="00697B9F" w:rsidP="007D4CFE">
      <w:pPr>
        <w:pStyle w:val="ListParagraph"/>
        <w:numPr>
          <w:ilvl w:val="0"/>
          <w:numId w:val="10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Prevederi contractuale privind monitorizarea performanțelor</w:t>
      </w:r>
      <w:r w:rsidR="00A0038B" w:rsidRPr="007D4CFE">
        <w:rPr>
          <w:rFonts w:ascii="Times New Roman" w:hAnsi="Times New Roman" w:cs="Times New Roman"/>
          <w:sz w:val="24"/>
          <w:szCs w:val="24"/>
        </w:rPr>
        <w:t>, dacă este cazul</w:t>
      </w:r>
    </w:p>
    <w:p w14:paraId="564DD08C" w14:textId="6D7CE303" w:rsidR="00A0038B"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La intervalele de referință stabilite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 xml:space="preserve">, Graficul de </w:t>
      </w:r>
      <w:r w:rsidR="007C530A" w:rsidRPr="007D4CFE">
        <w:rPr>
          <w:rFonts w:ascii="Times New Roman" w:hAnsi="Times New Roman" w:cs="Times New Roman"/>
          <w:sz w:val="24"/>
          <w:szCs w:val="24"/>
        </w:rPr>
        <w:t xml:space="preserve">livrare </w:t>
      </w:r>
      <w:r w:rsidRPr="007D4CFE">
        <w:rPr>
          <w:rFonts w:ascii="Times New Roman" w:hAnsi="Times New Roman" w:cs="Times New Roman"/>
          <w:sz w:val="24"/>
          <w:szCs w:val="24"/>
        </w:rPr>
        <w:t>este analizat și revizuit</w:t>
      </w:r>
      <w:r w:rsidR="0064533D" w:rsidRPr="007D4CFE">
        <w:rPr>
          <w:rFonts w:ascii="Times New Roman" w:hAnsi="Times New Roman" w:cs="Times New Roman"/>
          <w:sz w:val="24"/>
          <w:szCs w:val="24"/>
        </w:rPr>
        <w:t>, dacă este cazul,</w:t>
      </w:r>
      <w:r w:rsidRPr="007D4CFE">
        <w:rPr>
          <w:rFonts w:ascii="Times New Roman" w:hAnsi="Times New Roman" w:cs="Times New Roman"/>
          <w:sz w:val="24"/>
          <w:szCs w:val="24"/>
        </w:rPr>
        <w:t xml:space="preserve"> în cadrul întâlnirilor de lucru stabilite cu scopul analizării stadiului activităților din Contract.</w:t>
      </w:r>
      <w:r w:rsidR="0064533D" w:rsidRPr="007D4CFE">
        <w:rPr>
          <w:rFonts w:ascii="Times New Roman" w:hAnsi="Times New Roman" w:cs="Times New Roman"/>
          <w:sz w:val="24"/>
          <w:szCs w:val="24"/>
        </w:rPr>
        <w:t xml:space="preserve"> </w:t>
      </w:r>
      <w:r w:rsidR="0064533D" w:rsidRPr="007D4CFE">
        <w:rPr>
          <w:rFonts w:ascii="Times New Roman" w:hAnsi="Times New Roman" w:cs="Times New Roman"/>
          <w:i/>
          <w:sz w:val="24"/>
          <w:szCs w:val="24"/>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Condițiile în care se realizează ședințele de monitorizare sunt cele descrise în Caietul de Sarcini.</w:t>
      </w:r>
    </w:p>
    <w:p w14:paraId="2CA8BF48" w14:textId="6B1DCFC4" w:rsidR="00E32AD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prima întâlnire de monitorizare a progresului se utilizează versiunea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stabilită în </w:t>
      </w:r>
      <w:r w:rsidR="00A0038B"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79231348" w14:textId="67BD1D27" w:rsidR="00E32AD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fiecare întâlnire de monitorizare a progresului în cadrul Contractului și de analiză 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Contractantul prezintă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informațiile solicitate</w:t>
      </w:r>
      <w:r w:rsidR="00E32AD5" w:rsidRPr="007D4CFE">
        <w:rPr>
          <w:rFonts w:ascii="Times New Roman" w:hAnsi="Times New Roman" w:cs="Times New Roman"/>
          <w:sz w:val="24"/>
          <w:szCs w:val="24"/>
        </w:rPr>
        <w:t xml:space="preserve"> conform Caietului de Sarcini.</w:t>
      </w:r>
    </w:p>
    <w:p w14:paraId="32892A37" w14:textId="6EE324F9" w:rsidR="006623A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Pentru analiza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emiterea acceptului sau a refuzului Graficului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Contractantul include, în datele de intrare furnizate pentru fiecare întâlnire de analiză a stadiului realizării activităților din Contract, informații privind situația plăților către Subcontractanți</w:t>
      </w:r>
      <w:r w:rsidR="006623A5" w:rsidRPr="007D4CFE">
        <w:rPr>
          <w:rFonts w:ascii="Times New Roman" w:hAnsi="Times New Roman" w:cs="Times New Roman"/>
          <w:sz w:val="24"/>
          <w:szCs w:val="24"/>
        </w:rPr>
        <w:t xml:space="preserve">, </w:t>
      </w:r>
      <w:r w:rsidR="006623A5" w:rsidRPr="007D4CFE">
        <w:rPr>
          <w:rFonts w:ascii="Times New Roman" w:hAnsi="Times New Roman" w:cs="Times New Roman"/>
          <w:i/>
          <w:sz w:val="24"/>
          <w:szCs w:val="24"/>
        </w:rPr>
        <w:t>dacă este cazul</w:t>
      </w:r>
      <w:r w:rsidRPr="007D4CFE">
        <w:rPr>
          <w:rFonts w:ascii="Times New Roman" w:hAnsi="Times New Roman" w:cs="Times New Roman"/>
          <w:i/>
          <w:sz w:val="24"/>
          <w:szCs w:val="24"/>
        </w:rPr>
        <w:t>.</w:t>
      </w:r>
    </w:p>
    <w:p w14:paraId="43550CA4" w14:textId="114D70F7" w:rsidR="006623A5"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Motivele pentru care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va putea emite un refuz pentru Graficul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propus spre aprobare sunt cele specificate în </w:t>
      </w:r>
      <w:r w:rsidR="006623A5" w:rsidRPr="007D4CFE">
        <w:rPr>
          <w:rFonts w:ascii="Times New Roman" w:hAnsi="Times New Roman" w:cs="Times New Roman"/>
          <w:sz w:val="24"/>
          <w:szCs w:val="24"/>
        </w:rPr>
        <w:t>Caietul de Sarcini</w:t>
      </w:r>
      <w:r w:rsidRPr="007D4CFE">
        <w:rPr>
          <w:rFonts w:ascii="Times New Roman" w:hAnsi="Times New Roman" w:cs="Times New Roman"/>
          <w:sz w:val="24"/>
          <w:szCs w:val="24"/>
        </w:rPr>
        <w:t>.</w:t>
      </w:r>
    </w:p>
    <w:p w14:paraId="4502FBE1" w14:textId="62F37AD6" w:rsidR="00A72B44" w:rsidRPr="007D4CFE" w:rsidRDefault="00697B9F" w:rsidP="007D4CFE">
      <w:pPr>
        <w:pStyle w:val="ListParagraph"/>
        <w:numPr>
          <w:ilvl w:val="0"/>
          <w:numId w:val="10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În intervalul stabilit,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comunică Contractantului acceptul sau refuzul cu privire la Graficul de </w:t>
      </w:r>
      <w:r w:rsidR="007C530A" w:rsidRPr="007D4CFE">
        <w:rPr>
          <w:rFonts w:ascii="Times New Roman" w:hAnsi="Times New Roman" w:cs="Times New Roman"/>
          <w:sz w:val="24"/>
          <w:szCs w:val="24"/>
        </w:rPr>
        <w:t>livrare</w:t>
      </w:r>
      <w:r w:rsidRPr="007D4CFE">
        <w:rPr>
          <w:rFonts w:ascii="Times New Roman" w:hAnsi="Times New Roman" w:cs="Times New Roman"/>
          <w:sz w:val="24"/>
          <w:szCs w:val="24"/>
        </w:rPr>
        <w:t xml:space="preserve"> prezentat, împreună cu motivele care au stat la baza acceptului sau refuzului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0D22FE93" w14:textId="77777777" w:rsidR="00634D1E" w:rsidRPr="007D4CFE" w:rsidRDefault="00634D1E" w:rsidP="007D4CFE">
      <w:pPr>
        <w:spacing w:after="0" w:line="240" w:lineRule="auto"/>
        <w:jc w:val="both"/>
        <w:rPr>
          <w:rFonts w:ascii="Times New Roman" w:hAnsi="Times New Roman" w:cs="Times New Roman"/>
          <w:sz w:val="24"/>
          <w:szCs w:val="24"/>
        </w:rPr>
      </w:pPr>
    </w:p>
    <w:p w14:paraId="23A72CAD" w14:textId="4448D4FB" w:rsidR="00634D1E"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GRAFICUL DE LIVRARE</w:t>
      </w:r>
    </w:p>
    <w:p w14:paraId="2A11AE26" w14:textId="03DFD5E2"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se asigură că, la momentul semnării Contractului, Graficul de livrare reprezintă </w:t>
      </w:r>
      <w:r w:rsidR="00515963" w:rsidRPr="007D4CFE">
        <w:rPr>
          <w:rFonts w:ascii="Times New Roman" w:hAnsi="Times New Roman" w:cs="Times New Roman"/>
          <w:sz w:val="24"/>
          <w:szCs w:val="24"/>
        </w:rPr>
        <w:t>eșalonarea</w:t>
      </w:r>
      <w:r w:rsidRPr="007D4CFE">
        <w:rPr>
          <w:rFonts w:ascii="Times New Roman" w:hAnsi="Times New Roman" w:cs="Times New Roman"/>
          <w:sz w:val="24"/>
          <w:szCs w:val="24"/>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sidRPr="007D4CFE">
        <w:rPr>
          <w:rFonts w:ascii="Times New Roman" w:hAnsi="Times New Roman" w:cs="Times New Roman"/>
          <w:sz w:val="24"/>
          <w:szCs w:val="24"/>
        </w:rPr>
        <w:t xml:space="preserve"> Graficul de </w:t>
      </w:r>
      <w:r w:rsidR="00934619" w:rsidRPr="007D4CFE">
        <w:rPr>
          <w:rFonts w:ascii="Times New Roman" w:hAnsi="Times New Roman" w:cs="Times New Roman"/>
          <w:sz w:val="24"/>
          <w:szCs w:val="24"/>
        </w:rPr>
        <w:t>plăți</w:t>
      </w:r>
      <w:r w:rsidR="007C530A" w:rsidRPr="007D4CFE">
        <w:rPr>
          <w:rFonts w:ascii="Times New Roman" w:hAnsi="Times New Roman" w:cs="Times New Roman"/>
          <w:sz w:val="24"/>
          <w:szCs w:val="24"/>
        </w:rPr>
        <w:t xml:space="preserve"> va fi corelat cu graficul de </w:t>
      </w:r>
      <w:r w:rsidR="00934619" w:rsidRPr="007D4CFE">
        <w:rPr>
          <w:rFonts w:ascii="Times New Roman" w:hAnsi="Times New Roman" w:cs="Times New Roman"/>
          <w:sz w:val="24"/>
          <w:szCs w:val="24"/>
        </w:rPr>
        <w:t>livrare</w:t>
      </w:r>
      <w:r w:rsidR="007C530A" w:rsidRPr="007D4CFE">
        <w:rPr>
          <w:rFonts w:ascii="Times New Roman" w:hAnsi="Times New Roman" w:cs="Times New Roman"/>
          <w:sz w:val="24"/>
          <w:szCs w:val="24"/>
        </w:rPr>
        <w:t xml:space="preserve"> a contractului</w:t>
      </w:r>
      <w:r w:rsidR="00090712" w:rsidRPr="007D4CFE">
        <w:rPr>
          <w:rFonts w:ascii="Times New Roman" w:hAnsi="Times New Roman" w:cs="Times New Roman"/>
          <w:sz w:val="24"/>
          <w:szCs w:val="24"/>
        </w:rPr>
        <w:t>, care va include eșalonarea valorică a livrărilor de Produse din Contract</w:t>
      </w:r>
      <w:r w:rsidR="00EE73E0" w:rsidRPr="007D4CFE">
        <w:rPr>
          <w:rFonts w:ascii="Times New Roman" w:hAnsi="Times New Roman" w:cs="Times New Roman"/>
          <w:sz w:val="24"/>
          <w:szCs w:val="24"/>
        </w:rPr>
        <w:t>.</w:t>
      </w:r>
    </w:p>
    <w:p w14:paraId="13737A7E" w14:textId="1D695D75"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Livrarea Produselor se realizează în succesiunea și cu respectarea termenelor stabilite prin Graficul de livrare, astfel cum este acceptat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și cum este constituit ca parte integrantă din Contract.</w:t>
      </w:r>
    </w:p>
    <w:p w14:paraId="315129BF" w14:textId="77777777" w:rsidR="00BF3490"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368B83C4" w:rsidR="0064533D"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pe parcursul duratei Contractului,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constată și consideră că livrarea Produselor nu respectă eșalonarea fizică a activităților, astfel cum este stabilită prin Graficul de livrare, </w:t>
      </w:r>
      <w:r w:rsidR="00E505D2" w:rsidRPr="007D4CFE">
        <w:rPr>
          <w:rFonts w:ascii="Times New Roman" w:hAnsi="Times New Roman" w:cs="Times New Roman"/>
          <w:sz w:val="24"/>
          <w:szCs w:val="24"/>
        </w:rPr>
        <w:t>Autoritatea contractantă</w:t>
      </w:r>
      <w:r w:rsidR="0064533D" w:rsidRPr="007D4CFE">
        <w:rPr>
          <w:rFonts w:ascii="Times New Roman" w:hAnsi="Times New Roman" w:cs="Times New Roman"/>
          <w:sz w:val="24"/>
          <w:szCs w:val="24"/>
        </w:rPr>
        <w:t>, va percepe penalități de întârziere, astfel cum au fost stabilite ele în cuprinsul art. 23.3.</w:t>
      </w:r>
      <w:r w:rsidR="00110285" w:rsidRPr="007D4CFE">
        <w:rPr>
          <w:rFonts w:ascii="Times New Roman" w:hAnsi="Times New Roman" w:cs="Times New Roman"/>
          <w:sz w:val="24"/>
          <w:szCs w:val="24"/>
        </w:rPr>
        <w:t>, chiar dacă acceptă revizuirea acestuia potrivit dispozițiilor art. 11.3.</w:t>
      </w:r>
    </w:p>
    <w:p w14:paraId="43006395" w14:textId="4CC8D6EE" w:rsidR="00591548" w:rsidRPr="007D4CFE" w:rsidRDefault="0064533D"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Prin excepție, dacă nerespectarea termenelor de livrare stabilite prin graficul inițial se datorează unor cauze care nu îi sunt imputabile Contractantului, autoritatea contractantă</w:t>
      </w:r>
      <w:r w:rsidR="00634D1E" w:rsidRPr="007D4CFE">
        <w:rPr>
          <w:rFonts w:ascii="Times New Roman" w:hAnsi="Times New Roman" w:cs="Times New Roman"/>
          <w:sz w:val="24"/>
          <w:szCs w:val="24"/>
        </w:rPr>
        <w:t xml:space="preserve"> are obligația de a solicita Contractantului să prezinte graficul actualizat, iar Contractantul are obligația de a prezenta graficul r</w:t>
      </w:r>
      <w:r w:rsidR="004604DA" w:rsidRPr="007D4CFE">
        <w:rPr>
          <w:rFonts w:ascii="Times New Roman" w:hAnsi="Times New Roman" w:cs="Times New Roman"/>
          <w:sz w:val="24"/>
          <w:szCs w:val="24"/>
        </w:rPr>
        <w:t>evizuit, în vederea finalizării contractului</w:t>
      </w:r>
      <w:r w:rsidR="00634D1E" w:rsidRPr="007D4CFE">
        <w:rPr>
          <w:rFonts w:ascii="Times New Roman" w:hAnsi="Times New Roman" w:cs="Times New Roman"/>
          <w:sz w:val="24"/>
          <w:szCs w:val="24"/>
        </w:rPr>
        <w:t xml:space="preserve"> la data stabilită în Contract.</w:t>
      </w:r>
    </w:p>
    <w:p w14:paraId="6419AD13" w14:textId="0D682DCB" w:rsidR="00634D1E" w:rsidRPr="007D4CFE" w:rsidRDefault="00634D1E" w:rsidP="007D4CFE">
      <w:pPr>
        <w:pStyle w:val="ListParagraph"/>
        <w:numPr>
          <w:ilvl w:val="0"/>
          <w:numId w:val="11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versiune aprobată a Graficului de livrare înlocuiește versiunile anterioare.</w:t>
      </w:r>
    </w:p>
    <w:p w14:paraId="434BC689" w14:textId="5A97D427" w:rsidR="00697B9F" w:rsidRPr="007D4CFE" w:rsidRDefault="00697B9F" w:rsidP="007D4CFE">
      <w:pPr>
        <w:spacing w:after="0" w:line="240" w:lineRule="auto"/>
        <w:jc w:val="both"/>
        <w:rPr>
          <w:rFonts w:ascii="Times New Roman" w:hAnsi="Times New Roman" w:cs="Times New Roman"/>
          <w:sz w:val="24"/>
          <w:szCs w:val="24"/>
        </w:rPr>
      </w:pPr>
    </w:p>
    <w:p w14:paraId="62AFFA34" w14:textId="07A626E8" w:rsidR="004D3CE5"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 xml:space="preserve">MODIFICAREA CONTRACTULUI, CLAUZE DE REVIZUIRE </w:t>
      </w:r>
    </w:p>
    <w:p w14:paraId="5C38B9F9" w14:textId="77777777"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D4CFE">
        <w:rPr>
          <w:rFonts w:ascii="Times New Roman" w:hAnsi="Times New Roman" w:cs="Times New Roman"/>
          <w:sz w:val="24"/>
          <w:szCs w:val="24"/>
        </w:rPr>
        <w:t>actele normative în vigoare</w:t>
      </w:r>
      <w:r w:rsidRPr="007D4CFE">
        <w:rPr>
          <w:rFonts w:ascii="Times New Roman" w:hAnsi="Times New Roman" w:cs="Times New Roman"/>
          <w:sz w:val="24"/>
          <w:szCs w:val="24"/>
        </w:rPr>
        <w:t>.</w:t>
      </w:r>
    </w:p>
    <w:p w14:paraId="5B11A8F2" w14:textId="70639D8B"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pct. 8 Comunicarea între Părți </w:t>
      </w:r>
      <w:r w:rsidR="00536926" w:rsidRPr="007D4CFE">
        <w:rPr>
          <w:rFonts w:ascii="Times New Roman" w:hAnsi="Times New Roman" w:cs="Times New Roman"/>
          <w:sz w:val="24"/>
          <w:szCs w:val="24"/>
        </w:rPr>
        <w:t>și documentele suport</w:t>
      </w:r>
      <w:r w:rsidRPr="007D4CFE">
        <w:rPr>
          <w:rFonts w:ascii="Times New Roman" w:hAnsi="Times New Roman" w:cs="Times New Roman"/>
          <w:sz w:val="24"/>
          <w:szCs w:val="24"/>
        </w:rPr>
        <w:t>cu cel puțin 5 zile înainte de data la care se consideră că modificarea ar trebui să producă efecte.</w:t>
      </w:r>
    </w:p>
    <w:p w14:paraId="60B55974" w14:textId="461EA565"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Modificarea va produce efecte doar dacă părțile au convenit asupra acestui aspect</w:t>
      </w:r>
      <w:r w:rsidR="00115589" w:rsidRPr="007D4CFE">
        <w:rPr>
          <w:rFonts w:ascii="Times New Roman" w:hAnsi="Times New Roman" w:cs="Times New Roman"/>
          <w:sz w:val="24"/>
          <w:szCs w:val="24"/>
        </w:rPr>
        <w:t xml:space="preserve"> </w:t>
      </w:r>
      <w:r w:rsidR="00536926" w:rsidRPr="007D4CFE">
        <w:rPr>
          <w:rFonts w:ascii="Times New Roman" w:hAnsi="Times New Roman" w:cs="Times New Roman"/>
          <w:sz w:val="24"/>
          <w:szCs w:val="24"/>
        </w:rPr>
        <w:t xml:space="preserve">în scris, cum ar fi prin </w:t>
      </w:r>
      <w:r w:rsidR="00115589" w:rsidRPr="007D4CFE">
        <w:rPr>
          <w:rFonts w:ascii="Times New Roman" w:hAnsi="Times New Roman" w:cs="Times New Roman"/>
          <w:sz w:val="24"/>
          <w:szCs w:val="24"/>
        </w:rPr>
        <w:t>semnarea unui act adițional</w:t>
      </w:r>
      <w:r w:rsidRPr="007D4CFE">
        <w:rPr>
          <w:rFonts w:ascii="Times New Roman" w:hAnsi="Times New Roman" w:cs="Times New Roman"/>
          <w:sz w:val="24"/>
          <w:szCs w:val="24"/>
        </w:rPr>
        <w:t xml:space="preserve">. </w:t>
      </w:r>
    </w:p>
    <w:p w14:paraId="131E8292" w14:textId="508BE7B7" w:rsidR="00E628C3"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7D4CFE">
        <w:rPr>
          <w:rFonts w:ascii="Times New Roman" w:hAnsi="Times New Roman" w:cs="Times New Roman"/>
          <w:sz w:val="24"/>
          <w:szCs w:val="24"/>
        </w:rPr>
        <w:t>Produsele</w:t>
      </w:r>
      <w:r w:rsidRPr="007D4CFE">
        <w:rPr>
          <w:rFonts w:ascii="Times New Roman" w:hAnsi="Times New Roman" w:cs="Times New Roman"/>
          <w:sz w:val="24"/>
          <w:szCs w:val="24"/>
        </w:rPr>
        <w:t xml:space="preserve"> pe care Contractantul se obligă să le </w:t>
      </w:r>
      <w:r w:rsidR="008615F6" w:rsidRPr="007D4CFE">
        <w:rPr>
          <w:rFonts w:ascii="Times New Roman" w:hAnsi="Times New Roman" w:cs="Times New Roman"/>
          <w:color w:val="7030A0"/>
          <w:sz w:val="24"/>
          <w:szCs w:val="24"/>
        </w:rPr>
        <w:t>furnizeze</w:t>
      </w:r>
      <w:r w:rsidRPr="007D4CFE">
        <w:rPr>
          <w:rFonts w:ascii="Times New Roman" w:hAnsi="Times New Roman" w:cs="Times New Roman"/>
          <w:sz w:val="24"/>
          <w:szCs w:val="24"/>
        </w:rPr>
        <w:t xml:space="preserve"> în conformitate cu prevederile din prezentul Contract, cu dispozițiilor legale și conform cerințelor din Caietul de Sarcini.</w:t>
      </w:r>
    </w:p>
    <w:p w14:paraId="125EB95F" w14:textId="4FEA3569" w:rsidR="00C950BF" w:rsidRPr="007D4CFE" w:rsidRDefault="004D3CE5" w:rsidP="007D4CFE">
      <w:pPr>
        <w:pStyle w:val="ListParagraph"/>
        <w:numPr>
          <w:ilvl w:val="0"/>
          <w:numId w:val="3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Clauzele de </w:t>
      </w:r>
      <w:r w:rsidR="00EE73E0" w:rsidRPr="007D4CFE">
        <w:rPr>
          <w:rFonts w:ascii="Times New Roman" w:hAnsi="Times New Roman" w:cs="Times New Roman"/>
          <w:sz w:val="24"/>
          <w:szCs w:val="24"/>
        </w:rPr>
        <w:t xml:space="preserve">revizuire </w:t>
      </w:r>
      <w:r w:rsidRPr="007D4CFE">
        <w:rPr>
          <w:rFonts w:ascii="Times New Roman" w:hAnsi="Times New Roman" w:cs="Times New Roman"/>
          <w:sz w:val="24"/>
          <w:szCs w:val="24"/>
        </w:rPr>
        <w:t xml:space="preserve">a contractului </w:t>
      </w:r>
      <w:r w:rsidR="00C950BF" w:rsidRPr="007D4CFE">
        <w:rPr>
          <w:rFonts w:ascii="Times New Roman" w:hAnsi="Times New Roman" w:cs="Times New Roman"/>
          <w:sz w:val="24"/>
          <w:szCs w:val="24"/>
        </w:rPr>
        <w:t>sunt</w:t>
      </w:r>
      <w:r w:rsidRPr="007D4CFE">
        <w:rPr>
          <w:rFonts w:ascii="Times New Roman" w:hAnsi="Times New Roman" w:cs="Times New Roman"/>
          <w:sz w:val="24"/>
          <w:szCs w:val="24"/>
        </w:rPr>
        <w:t>:</w:t>
      </w:r>
      <w:r w:rsidR="00D20757" w:rsidRPr="007D4CFE">
        <w:rPr>
          <w:rFonts w:ascii="Times New Roman" w:hAnsi="Times New Roman" w:cs="Times New Roman"/>
          <w:sz w:val="24"/>
          <w:szCs w:val="24"/>
        </w:rPr>
        <w:t xml:space="preserve"> </w:t>
      </w:r>
    </w:p>
    <w:p w14:paraId="2CAE2413" w14:textId="7D34E349" w:rsidR="00E77F62" w:rsidRPr="007D4CFE" w:rsidRDefault="00201353"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V</w:t>
      </w:r>
      <w:r w:rsidR="004D3CE5" w:rsidRPr="007D4CFE">
        <w:rPr>
          <w:rFonts w:ascii="Times New Roman" w:hAnsi="Times New Roman" w:cs="Times New Roman"/>
          <w:i/>
          <w:sz w:val="24"/>
          <w:szCs w:val="24"/>
        </w:rPr>
        <w:t xml:space="preserve">ariații ale activităților din contract necesare în scopul îndeplinirii obiectului contractului (diferențele dintre cantitățile estimate inițial (în contract) si cele real </w:t>
      </w:r>
      <w:r w:rsidR="00825CC6" w:rsidRPr="007D4CFE">
        <w:rPr>
          <w:rFonts w:ascii="Times New Roman" w:hAnsi="Times New Roman" w:cs="Times New Roman"/>
          <w:i/>
          <w:sz w:val="24"/>
          <w:szCs w:val="24"/>
        </w:rPr>
        <w:t>furnizate</w:t>
      </w:r>
      <w:r w:rsidR="004D3CE5" w:rsidRPr="007D4CFE">
        <w:rPr>
          <w:rFonts w:ascii="Times New Roman" w:hAnsi="Times New Roman" w:cs="Times New Roman"/>
          <w:i/>
          <w:sz w:val="24"/>
          <w:szCs w:val="24"/>
        </w:rPr>
        <w:t>);</w:t>
      </w:r>
    </w:p>
    <w:p w14:paraId="44530FB7" w14:textId="73D7745D" w:rsidR="00E77F62" w:rsidRPr="007D4CFE" w:rsidRDefault="00115589"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N</w:t>
      </w:r>
      <w:r w:rsidR="004D3CE5" w:rsidRPr="007D4CFE">
        <w:rPr>
          <w:rFonts w:ascii="Times New Roman" w:hAnsi="Times New Roman" w:cs="Times New Roman"/>
          <w:i/>
          <w:sz w:val="24"/>
          <w:szCs w:val="24"/>
        </w:rPr>
        <w:t xml:space="preserve">ecesitatea extinderii duratei de </w:t>
      </w:r>
      <w:r w:rsidR="00E77F62" w:rsidRPr="007D4CFE">
        <w:rPr>
          <w:rFonts w:ascii="Times New Roman" w:hAnsi="Times New Roman" w:cs="Times New Roman"/>
          <w:i/>
          <w:sz w:val="24"/>
          <w:szCs w:val="24"/>
        </w:rPr>
        <w:t>furnizare a produselor</w:t>
      </w:r>
      <w:r w:rsidR="004D3CE5" w:rsidRPr="007D4CFE">
        <w:rPr>
          <w:rFonts w:ascii="Times New Roman" w:hAnsi="Times New Roman" w:cs="Times New Roman"/>
          <w:i/>
          <w:sz w:val="24"/>
          <w:szCs w:val="24"/>
        </w:rPr>
        <w:t>.</w:t>
      </w:r>
    </w:p>
    <w:p w14:paraId="2E287640" w14:textId="49843706" w:rsidR="00F60D0C" w:rsidRPr="007D4CFE" w:rsidRDefault="00F60D0C"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Opțiuni</w:t>
      </w:r>
      <w:r w:rsidR="00C568F9" w:rsidRPr="007D4CFE">
        <w:rPr>
          <w:rFonts w:ascii="Times New Roman" w:hAnsi="Times New Roman" w:cs="Times New Roman"/>
          <w:i/>
          <w:sz w:val="24"/>
          <w:szCs w:val="24"/>
        </w:rPr>
        <w:t xml:space="preserve"> / variații</w:t>
      </w:r>
      <w:r w:rsidRPr="007D4CFE">
        <w:rPr>
          <w:rFonts w:ascii="Times New Roman" w:hAnsi="Times New Roman" w:cs="Times New Roman"/>
          <w:i/>
          <w:sz w:val="24"/>
          <w:szCs w:val="24"/>
        </w:rPr>
        <w:t xml:space="preserve"> ale cantităților ce urmează a fi achiziționate (</w:t>
      </w:r>
      <w:r w:rsidRPr="007D4CFE">
        <w:rPr>
          <w:rFonts w:ascii="Times New Roman" w:hAnsi="Times New Roman" w:cs="Times New Roman"/>
          <w:i/>
          <w:iCs/>
          <w:sz w:val="24"/>
          <w:szCs w:val="24"/>
        </w:rPr>
        <w:t>acestea vor fi stabilite în mod clar încă de la estimarea valorii achiziției și vor fi incluse în documentația de atribuire</w:t>
      </w:r>
      <w:r w:rsidR="003F5B71" w:rsidRPr="007D4CFE">
        <w:rPr>
          <w:rFonts w:ascii="Times New Roman" w:hAnsi="Times New Roman" w:cs="Times New Roman"/>
          <w:i/>
          <w:sz w:val="24"/>
          <w:szCs w:val="24"/>
        </w:rPr>
        <w:t>)</w:t>
      </w:r>
      <w:r w:rsidRPr="007D4CFE">
        <w:rPr>
          <w:rFonts w:ascii="Times New Roman" w:hAnsi="Times New Roman" w:cs="Times New Roman"/>
          <w:i/>
          <w:sz w:val="24"/>
          <w:szCs w:val="24"/>
        </w:rPr>
        <w:t>.</w:t>
      </w:r>
    </w:p>
    <w:p w14:paraId="703FBD7D" w14:textId="29D444AE" w:rsidR="00157F22" w:rsidRPr="007D4CFE" w:rsidRDefault="00157F22"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t>Opțiuni ale achiziționării de piese de schimb pentru o anumită perioadă d</w:t>
      </w:r>
      <w:r w:rsidR="008D2C82" w:rsidRPr="007D4CFE">
        <w:rPr>
          <w:rFonts w:ascii="Times New Roman" w:hAnsi="Times New Roman" w:cs="Times New Roman"/>
          <w:i/>
          <w:sz w:val="24"/>
          <w:szCs w:val="24"/>
        </w:rPr>
        <w:t>upă finalizarea perioadei de garanție, dacă contractul este încă în vigoare.</w:t>
      </w:r>
    </w:p>
    <w:p w14:paraId="2B980980" w14:textId="71006B2A" w:rsidR="00F60D0C" w:rsidRDefault="00F60D0C" w:rsidP="007D4CFE">
      <w:pPr>
        <w:pStyle w:val="ListParagraph"/>
        <w:numPr>
          <w:ilvl w:val="0"/>
          <w:numId w:val="38"/>
        </w:numPr>
        <w:spacing w:after="0" w:line="240" w:lineRule="auto"/>
        <w:ind w:left="0" w:firstLine="0"/>
        <w:jc w:val="both"/>
        <w:rPr>
          <w:rFonts w:ascii="Times New Roman" w:hAnsi="Times New Roman" w:cs="Times New Roman"/>
          <w:i/>
          <w:sz w:val="24"/>
          <w:szCs w:val="24"/>
        </w:rPr>
      </w:pPr>
      <w:r w:rsidRPr="007D4CFE">
        <w:rPr>
          <w:rFonts w:ascii="Times New Roman" w:hAnsi="Times New Roman" w:cs="Times New Roman"/>
          <w:i/>
          <w:sz w:val="24"/>
          <w:szCs w:val="24"/>
        </w:rPr>
        <w:lastRenderedPageBreak/>
        <w:t>Tratarea situațiilor privind ieșirea din circuitul comercial al produselor și încetarea contractelor pe termen lung</w:t>
      </w:r>
      <w:r w:rsidR="00C950BF" w:rsidRPr="007D4CFE">
        <w:rPr>
          <w:rFonts w:ascii="Times New Roman" w:hAnsi="Times New Roman" w:cs="Times New Roman"/>
          <w:i/>
          <w:sz w:val="24"/>
          <w:szCs w:val="24"/>
        </w:rPr>
        <w:t>.</w:t>
      </w:r>
    </w:p>
    <w:p w14:paraId="776D0D23" w14:textId="77777777" w:rsidR="00F2346B" w:rsidRPr="007D4CFE" w:rsidRDefault="00F2346B" w:rsidP="00F2346B">
      <w:pPr>
        <w:pStyle w:val="ListParagraph"/>
        <w:spacing w:after="0" w:line="240" w:lineRule="auto"/>
        <w:ind w:left="0"/>
        <w:jc w:val="both"/>
        <w:rPr>
          <w:rFonts w:ascii="Times New Roman" w:hAnsi="Times New Roman" w:cs="Times New Roman"/>
          <w:i/>
          <w:sz w:val="24"/>
          <w:szCs w:val="24"/>
        </w:rPr>
      </w:pPr>
    </w:p>
    <w:p w14:paraId="6162EB76" w14:textId="6F1C47CD" w:rsidR="00A72B44"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EVALUAREA MODIFICĂRILOR CONTRACTULUI ȘI A CIRCUMSTANȚELOR ACESTORA, DACĂ ESTE CAZUL</w:t>
      </w:r>
    </w:p>
    <w:p w14:paraId="0D51EB1E" w14:textId="77777777" w:rsidR="00A72B44"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Identificarea circumstanțelor care generează Modificarea Contractului este în sarcina ambelor Părți.</w:t>
      </w:r>
    </w:p>
    <w:p w14:paraId="4D7C7C2B" w14:textId="77777777" w:rsidR="00A72B44"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559B9C3F" w14:textId="2DDB9BD7" w:rsidR="00A72B44" w:rsidRPr="007D4CFE" w:rsidRDefault="00A72B44" w:rsidP="007D4CFE">
      <w:pPr>
        <w:pStyle w:val="ListParagraph"/>
        <w:numPr>
          <w:ilvl w:val="0"/>
          <w:numId w:val="10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astfel cum sunt precizate aceste obiective în Caietul de Sarcini și/sau</w:t>
      </w:r>
    </w:p>
    <w:p w14:paraId="1D00CE4D" w14:textId="381C3001" w:rsidR="009F657D" w:rsidRPr="007D4CFE" w:rsidRDefault="00A72B44" w:rsidP="007D4CFE">
      <w:pPr>
        <w:pStyle w:val="ListParagraph"/>
        <w:numPr>
          <w:ilvl w:val="0"/>
          <w:numId w:val="10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concluziilor obținute ca urmare a evaluării activităților, rezultatelor și performanței Contractantului în cadrul Contractului.</w:t>
      </w:r>
      <w:r w:rsidR="000A4B63"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w:t>
      </w:r>
      <w:r w:rsidR="00001550" w:rsidRPr="007D4CFE">
        <w:rPr>
          <w:rFonts w:ascii="Times New Roman" w:hAnsi="Times New Roman" w:cs="Times New Roman"/>
          <w:sz w:val="24"/>
          <w:szCs w:val="24"/>
        </w:rPr>
        <w:t>cum s-a stabilit în art. 13 din Contract</w:t>
      </w:r>
      <w:r w:rsidRPr="007D4CFE">
        <w:rPr>
          <w:rFonts w:ascii="Times New Roman" w:hAnsi="Times New Roman" w:cs="Times New Roman"/>
          <w:sz w:val="24"/>
          <w:szCs w:val="24"/>
        </w:rPr>
        <w:t xml:space="preserve">, </w:t>
      </w:r>
      <w:r w:rsidR="00095299" w:rsidRPr="007D4CFE">
        <w:rPr>
          <w:rFonts w:ascii="Times New Roman" w:hAnsi="Times New Roman" w:cs="Times New Roman"/>
          <w:sz w:val="24"/>
          <w:szCs w:val="24"/>
        </w:rPr>
        <w:t xml:space="preserve">acestea </w:t>
      </w:r>
      <w:r w:rsidR="009F657D" w:rsidRPr="007D4CFE">
        <w:rPr>
          <w:rFonts w:ascii="Times New Roman" w:hAnsi="Times New Roman" w:cs="Times New Roman"/>
          <w:sz w:val="24"/>
          <w:szCs w:val="24"/>
        </w:rPr>
        <w:t>cuantificate</w:t>
      </w:r>
      <w:r w:rsidRPr="007D4CFE">
        <w:rPr>
          <w:rFonts w:ascii="Times New Roman" w:hAnsi="Times New Roman" w:cs="Times New Roman"/>
          <w:sz w:val="24"/>
          <w:szCs w:val="24"/>
        </w:rPr>
        <w:t xml:space="preserve"> devin Modificări Contractuale, putând conta în:</w:t>
      </w:r>
    </w:p>
    <w:p w14:paraId="5131E3CC" w14:textId="77777777" w:rsidR="009F657D" w:rsidRPr="007D4CFE" w:rsidRDefault="00A72B44" w:rsidP="007D4CFE">
      <w:pPr>
        <w:pStyle w:val="ListParagraph"/>
        <w:numPr>
          <w:ilvl w:val="0"/>
          <w:numId w:val="10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prelungirea Termenului/Termenelor de livrare și/sau</w:t>
      </w:r>
    </w:p>
    <w:p w14:paraId="6D4BBD09" w14:textId="0BB27D4E" w:rsidR="00A72B44" w:rsidRPr="007D4CFE" w:rsidRDefault="00A72B44" w:rsidP="007D4CFE">
      <w:pPr>
        <w:pStyle w:val="ListParagraph"/>
        <w:numPr>
          <w:ilvl w:val="0"/>
          <w:numId w:val="10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suplimentarea prețului Contractului</w:t>
      </w:r>
      <w:r w:rsidR="00EA5F18" w:rsidRPr="007D4CFE">
        <w:rPr>
          <w:rFonts w:ascii="Times New Roman" w:hAnsi="Times New Roman" w:cs="Times New Roman"/>
          <w:sz w:val="24"/>
          <w:szCs w:val="24"/>
        </w:rPr>
        <w:t xml:space="preserve">, dacă este cazul în condițiile art. </w:t>
      </w:r>
      <w:r w:rsidR="00095299" w:rsidRPr="007D4CFE">
        <w:rPr>
          <w:rFonts w:ascii="Times New Roman" w:hAnsi="Times New Roman" w:cs="Times New Roman"/>
          <w:sz w:val="24"/>
          <w:szCs w:val="24"/>
        </w:rPr>
        <w:t>4 din Contract.;</w:t>
      </w:r>
    </w:p>
    <w:p w14:paraId="528324EB" w14:textId="45739E2F" w:rsidR="00095299" w:rsidRPr="007D4CFE" w:rsidRDefault="00095299" w:rsidP="007D4CFE">
      <w:pPr>
        <w:pStyle w:val="ListParagraph"/>
        <w:numPr>
          <w:ilvl w:val="0"/>
          <w:numId w:val="10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suplimentarea cantităților prevăzute în contract.</w:t>
      </w:r>
    </w:p>
    <w:p w14:paraId="4D3A3255" w14:textId="77777777" w:rsidR="008F313E" w:rsidRPr="007D4CFE" w:rsidRDefault="00A72B44"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A8CEE75" w:rsidR="001A044F" w:rsidRPr="007D4CFE" w:rsidRDefault="00E505D2"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A72B44" w:rsidRPr="007D4CFE">
        <w:rPr>
          <w:rFonts w:ascii="Times New Roman" w:hAnsi="Times New Roman" w:cs="Times New Roman"/>
          <w:sz w:val="24"/>
          <w:szCs w:val="24"/>
        </w:rPr>
        <w:t xml:space="preserve"> poate emite Dispoziții privind Modificarea Contractului, cu respectarea clauzelor stipulate la </w:t>
      </w:r>
      <w:r w:rsidR="001A044F" w:rsidRPr="007D4CFE">
        <w:rPr>
          <w:rFonts w:ascii="Times New Roman" w:hAnsi="Times New Roman" w:cs="Times New Roman"/>
          <w:sz w:val="24"/>
          <w:szCs w:val="24"/>
        </w:rPr>
        <w:t>capitolul</w:t>
      </w:r>
      <w:r w:rsidR="00A72B44" w:rsidRPr="007D4CFE">
        <w:rPr>
          <w:rFonts w:ascii="Times New Roman" w:hAnsi="Times New Roman" w:cs="Times New Roman"/>
          <w:sz w:val="24"/>
          <w:szCs w:val="24"/>
        </w:rPr>
        <w:t xml:space="preserve"> </w:t>
      </w:r>
      <w:r w:rsidR="000A4B63" w:rsidRPr="007D4CFE">
        <w:rPr>
          <w:rFonts w:ascii="Times New Roman" w:hAnsi="Times New Roman" w:cs="Times New Roman"/>
          <w:sz w:val="24"/>
          <w:szCs w:val="24"/>
        </w:rPr>
        <w:t>18</w:t>
      </w:r>
      <w:r w:rsidR="004B0F33" w:rsidRPr="007D4CFE">
        <w:rPr>
          <w:rFonts w:ascii="Times New Roman" w:hAnsi="Times New Roman" w:cs="Times New Roman"/>
          <w:sz w:val="24"/>
          <w:szCs w:val="24"/>
        </w:rPr>
        <w:t xml:space="preserve"> - Obligații ale </w:t>
      </w:r>
      <w:r w:rsidRPr="007D4CFE">
        <w:rPr>
          <w:rFonts w:ascii="Times New Roman" w:hAnsi="Times New Roman" w:cs="Times New Roman"/>
          <w:sz w:val="24"/>
          <w:szCs w:val="24"/>
        </w:rPr>
        <w:t>Autorității contractante</w:t>
      </w:r>
      <w:r w:rsidR="00A72B44" w:rsidRPr="007D4CFE">
        <w:rPr>
          <w:rFonts w:ascii="Times New Roman" w:hAnsi="Times New Roman" w:cs="Times New Roman"/>
          <w:sz w:val="24"/>
          <w:szCs w:val="24"/>
        </w:rPr>
        <w:t>, cu respectarea prevederilor contr</w:t>
      </w:r>
      <w:r w:rsidR="001A044F" w:rsidRPr="007D4CFE">
        <w:rPr>
          <w:rFonts w:ascii="Times New Roman" w:hAnsi="Times New Roman" w:cs="Times New Roman"/>
          <w:sz w:val="24"/>
          <w:szCs w:val="24"/>
        </w:rPr>
        <w:t>actuale și cu respectarea Legii.</w:t>
      </w:r>
    </w:p>
    <w:p w14:paraId="76524738" w14:textId="7EAE9D73" w:rsidR="004D3CE5" w:rsidRDefault="001A044F" w:rsidP="007D4CFE">
      <w:pPr>
        <w:pStyle w:val="ListParagraph"/>
        <w:numPr>
          <w:ilvl w:val="0"/>
          <w:numId w:val="10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având dreptul </w:t>
      </w:r>
      <w:r w:rsidR="000A4B63" w:rsidRPr="007D4CFE">
        <w:rPr>
          <w:rFonts w:ascii="Times New Roman" w:hAnsi="Times New Roman" w:cs="Times New Roman"/>
          <w:sz w:val="24"/>
          <w:szCs w:val="24"/>
        </w:rPr>
        <w:t xml:space="preserve">de a solicita </w:t>
      </w:r>
      <w:r w:rsidRPr="007D4CFE">
        <w:rPr>
          <w:rFonts w:ascii="Times New Roman" w:hAnsi="Times New Roman" w:cs="Times New Roman"/>
          <w:sz w:val="24"/>
          <w:szCs w:val="24"/>
        </w:rPr>
        <w:t>modificarea contractului.</w:t>
      </w:r>
    </w:p>
    <w:p w14:paraId="1EE99361" w14:textId="77777777" w:rsidR="00F2346B" w:rsidRPr="007D4CFE" w:rsidRDefault="00F2346B" w:rsidP="00F2346B">
      <w:pPr>
        <w:pStyle w:val="ListParagraph"/>
        <w:spacing w:after="0" w:line="240" w:lineRule="auto"/>
        <w:ind w:left="0"/>
        <w:contextualSpacing w:val="0"/>
        <w:jc w:val="both"/>
        <w:rPr>
          <w:rFonts w:ascii="Times New Roman" w:hAnsi="Times New Roman" w:cs="Times New Roman"/>
          <w:sz w:val="24"/>
          <w:szCs w:val="24"/>
        </w:rPr>
      </w:pPr>
    </w:p>
    <w:p w14:paraId="311370CE" w14:textId="2F887D30" w:rsidR="0070355F" w:rsidRPr="007D4CFE" w:rsidRDefault="007E5AD9" w:rsidP="007D4CFE">
      <w:pPr>
        <w:pStyle w:val="ListParagraph"/>
        <w:numPr>
          <w:ilvl w:val="0"/>
          <w:numId w:val="20"/>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SUBCONTRACTAREA, DACĂ ESTE CAZUL</w:t>
      </w:r>
    </w:p>
    <w:p w14:paraId="7A90BCFC" w14:textId="31BC4C0B"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dreptul de a subcontracta p</w:t>
      </w:r>
      <w:r w:rsidR="00AE2F86" w:rsidRPr="007D4CFE">
        <w:rPr>
          <w:rFonts w:ascii="Times New Roman" w:hAnsi="Times New Roman" w:cs="Times New Roman"/>
          <w:sz w:val="24"/>
          <w:szCs w:val="24"/>
        </w:rPr>
        <w:t>ă</w:t>
      </w:r>
      <w:r w:rsidRPr="007D4CFE">
        <w:rPr>
          <w:rFonts w:ascii="Times New Roman" w:hAnsi="Times New Roman" w:cs="Times New Roman"/>
          <w:sz w:val="24"/>
          <w:szCs w:val="24"/>
        </w:rPr>
        <w:t>r</w:t>
      </w:r>
      <w:r w:rsidR="00AE2F86" w:rsidRPr="007D4CFE">
        <w:rPr>
          <w:rFonts w:ascii="Times New Roman" w:hAnsi="Times New Roman" w:cs="Times New Roman"/>
          <w:sz w:val="24"/>
          <w:szCs w:val="24"/>
        </w:rPr>
        <w:t>ț</w:t>
      </w:r>
      <w:r w:rsidR="004805CD" w:rsidRPr="007D4CFE">
        <w:rPr>
          <w:rFonts w:ascii="Times New Roman" w:hAnsi="Times New Roman" w:cs="Times New Roman"/>
          <w:sz w:val="24"/>
          <w:szCs w:val="24"/>
        </w:rPr>
        <w:t>i</w:t>
      </w:r>
      <w:r w:rsidRPr="007D4CFE">
        <w:rPr>
          <w:rFonts w:ascii="Times New Roman" w:hAnsi="Times New Roman" w:cs="Times New Roman"/>
          <w:sz w:val="24"/>
          <w:szCs w:val="24"/>
        </w:rPr>
        <w:t xml:space="preserve"> </w:t>
      </w:r>
      <w:r w:rsidR="00AE2F86" w:rsidRPr="007D4CFE">
        <w:rPr>
          <w:rFonts w:ascii="Times New Roman" w:hAnsi="Times New Roman" w:cs="Times New Roman"/>
          <w:sz w:val="24"/>
          <w:szCs w:val="24"/>
        </w:rPr>
        <w:t>din</w:t>
      </w:r>
      <w:r w:rsidRPr="007D4CFE">
        <w:rPr>
          <w:rFonts w:ascii="Times New Roman" w:hAnsi="Times New Roman" w:cs="Times New Roman"/>
          <w:sz w:val="24"/>
          <w:szCs w:val="24"/>
        </w:rPr>
        <w:t xml:space="preserve"> prezentul Contract </w:t>
      </w:r>
      <w:r w:rsidR="00412CBB" w:rsidRPr="007D4CFE">
        <w:rPr>
          <w:rFonts w:ascii="Times New Roman" w:hAnsi="Times New Roman" w:cs="Times New Roman"/>
          <w:sz w:val="24"/>
          <w:szCs w:val="24"/>
        </w:rPr>
        <w:t>și</w:t>
      </w:r>
      <w:r w:rsidRPr="007D4CFE">
        <w:rPr>
          <w:rFonts w:ascii="Times New Roman" w:hAnsi="Times New Roman" w:cs="Times New Roman"/>
          <w:sz w:val="24"/>
          <w:szCs w:val="24"/>
        </w:rPr>
        <w:t xml:space="preserve">/sau poate schimba Subcontractantul/Subcontractanții </w:t>
      </w:r>
      <w:r w:rsidR="00FB6881" w:rsidRPr="007D4CFE">
        <w:rPr>
          <w:rFonts w:ascii="Times New Roman" w:hAnsi="Times New Roman" w:cs="Times New Roman"/>
          <w:sz w:val="24"/>
          <w:szCs w:val="24"/>
        </w:rPr>
        <w:t>specificat/</w:t>
      </w:r>
      <w:r w:rsidRPr="007D4CFE">
        <w:rPr>
          <w:rFonts w:ascii="Times New Roman" w:hAnsi="Times New Roman" w:cs="Times New Roman"/>
          <w:sz w:val="24"/>
          <w:szCs w:val="24"/>
        </w:rPr>
        <w:t>specificați în Propunerea Tehnică numai cu acordul pre</w:t>
      </w:r>
      <w:r w:rsidR="00412CBB" w:rsidRPr="007D4CFE">
        <w:rPr>
          <w:rFonts w:ascii="Times New Roman" w:hAnsi="Times New Roman" w:cs="Times New Roman"/>
          <w:sz w:val="24"/>
          <w:szCs w:val="24"/>
        </w:rPr>
        <w:t xml:space="preserve">alabil, scris, al </w:t>
      </w:r>
      <w:r w:rsidR="00E505D2" w:rsidRPr="007D4CFE">
        <w:rPr>
          <w:rFonts w:ascii="Times New Roman" w:hAnsi="Times New Roman" w:cs="Times New Roman"/>
          <w:sz w:val="24"/>
          <w:szCs w:val="24"/>
        </w:rPr>
        <w:t>Autorității contractante</w:t>
      </w:r>
      <w:r w:rsidR="00412CBB" w:rsidRPr="007D4CFE">
        <w:rPr>
          <w:rFonts w:ascii="Times New Roman" w:hAnsi="Times New Roman" w:cs="Times New Roman"/>
          <w:sz w:val="24"/>
          <w:szCs w:val="24"/>
        </w:rPr>
        <w:t>.</w:t>
      </w:r>
    </w:p>
    <w:p w14:paraId="1228ADA5" w14:textId="353189BE"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7D4CFE">
        <w:rPr>
          <w:rFonts w:ascii="Times New Roman" w:hAnsi="Times New Roman" w:cs="Times New Roman"/>
          <w:sz w:val="24"/>
          <w:szCs w:val="24"/>
        </w:rPr>
        <w:t xml:space="preserve">depuse </w:t>
      </w:r>
      <w:r w:rsidRPr="007D4CFE">
        <w:rPr>
          <w:rFonts w:ascii="Times New Roman" w:hAnsi="Times New Roman" w:cs="Times New Roman"/>
          <w:sz w:val="24"/>
          <w:szCs w:val="24"/>
        </w:rPr>
        <w:t>pentru atribuirea acestui Contract. Contractul/Contractele de Subcontractare se constituie anexă la Contract, făcând parte integrantă din acesta.</w:t>
      </w:r>
    </w:p>
    <w:p w14:paraId="55C937CD" w14:textId="563C99CF"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dreptul de a solicita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înainte de încheierea unui nou Contract de Subcontractare. Solicitarea în scris în vederea obținerii aprobării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7D4CFE">
        <w:rPr>
          <w:rFonts w:ascii="Times New Roman" w:hAnsi="Times New Roman" w:cs="Times New Roman"/>
          <w:sz w:val="24"/>
          <w:szCs w:val="24"/>
        </w:rPr>
        <w:t>, precum și prin raportare la prevederile legislației în vigoare de achiziții publice/sectoriale privind înlocuirea/introducerea unui subcontractant în timpul implementării contractului</w:t>
      </w:r>
      <w:r w:rsidRPr="007D4CFE">
        <w:rPr>
          <w:rFonts w:ascii="Times New Roman" w:hAnsi="Times New Roman" w:cs="Times New Roman"/>
          <w:sz w:val="24"/>
          <w:szCs w:val="24"/>
        </w:rPr>
        <w:t>.</w:t>
      </w:r>
    </w:p>
    <w:p w14:paraId="5B192DFC" w14:textId="176AAC41" w:rsidR="00412CBB" w:rsidRPr="007D4CFE" w:rsidRDefault="00E505D2"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70355F" w:rsidRPr="007D4CFE">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2492F3AE" w14:textId="249D968B"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 xml:space="preserve">Contractantul se obligă să încheie Contracte de Subcontractare doar cu Subcontractanții care </w:t>
      </w:r>
      <w:r w:rsidR="00A65ED1" w:rsidRPr="007D4CFE">
        <w:rPr>
          <w:rFonts w:ascii="Times New Roman" w:hAnsi="Times New Roman" w:cs="Times New Roman"/>
          <w:sz w:val="24"/>
          <w:szCs w:val="24"/>
        </w:rPr>
        <w:t>își exprimă</w:t>
      </w:r>
      <w:r w:rsidRPr="007D4CFE">
        <w:rPr>
          <w:rFonts w:ascii="Times New Roman" w:hAnsi="Times New Roman" w:cs="Times New Roman"/>
          <w:sz w:val="24"/>
          <w:szCs w:val="24"/>
        </w:rPr>
        <w:t xml:space="preserve"> acord</w:t>
      </w:r>
      <w:r w:rsidR="00A65ED1" w:rsidRPr="007D4CFE">
        <w:rPr>
          <w:rFonts w:ascii="Times New Roman" w:hAnsi="Times New Roman" w:cs="Times New Roman"/>
          <w:sz w:val="24"/>
          <w:szCs w:val="24"/>
        </w:rPr>
        <w:t>ul cu privire la</w:t>
      </w:r>
      <w:r w:rsidRPr="007D4CFE">
        <w:rPr>
          <w:rFonts w:ascii="Times New Roman" w:hAnsi="Times New Roman" w:cs="Times New Roman"/>
          <w:sz w:val="24"/>
          <w:szCs w:val="24"/>
        </w:rPr>
        <w:t xml:space="preserve"> obligațiile contractuale asumate de către Contractant prin prezentul Contract.</w:t>
      </w:r>
    </w:p>
    <w:p w14:paraId="5A69CD87" w14:textId="5A58BCC2"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Niciun Contract de Subcontractare nu creează raporturi contractuale între Subcontractant și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Contractantul este pe deplin răspunzător față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pentru modul în care îndeplinește Contractul. Contractantul răspunde pentru actele și faptele Subcontractanților săi ca și cum ar fi actele sau faptele Contractantului. Aprobarea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6C2BE68E" w:rsidR="00412CBB"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un Subcontractant nu reușește să își execute obligațiile contractuale,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fie să preia el însuși partea din Contract care a fost subcontractată.</w:t>
      </w:r>
    </w:p>
    <w:p w14:paraId="6FE855F3" w14:textId="77777777" w:rsidR="00CF1770"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0B96DB86" w14:textId="044AE66B" w:rsidR="00A26812"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Orice schimbare a Subcontractantului fără aprobarea prealabilă în scris 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la </w:t>
      </w:r>
      <w:r w:rsidR="00A702F4" w:rsidRPr="007D4CFE">
        <w:rPr>
          <w:rFonts w:ascii="Times New Roman" w:hAnsi="Times New Roman" w:cs="Times New Roman"/>
          <w:sz w:val="24"/>
          <w:szCs w:val="24"/>
        </w:rPr>
        <w:t>rezoluțiune/</w:t>
      </w:r>
      <w:r w:rsidRPr="007D4CFE">
        <w:rPr>
          <w:rFonts w:ascii="Times New Roman" w:hAnsi="Times New Roman" w:cs="Times New Roman"/>
          <w:sz w:val="24"/>
          <w:szCs w:val="24"/>
        </w:rPr>
        <w:t>reziliere</w:t>
      </w:r>
      <w:r w:rsidR="00A702F4" w:rsidRPr="007D4CFE">
        <w:rPr>
          <w:rFonts w:ascii="Times New Roman" w:hAnsi="Times New Roman" w:cs="Times New Roman"/>
          <w:sz w:val="24"/>
          <w:szCs w:val="24"/>
        </w:rPr>
        <w:t xml:space="preserve"> </w:t>
      </w:r>
      <w:r w:rsidR="001E14BA" w:rsidRPr="007D4CFE">
        <w:rPr>
          <w:rFonts w:ascii="Times New Roman" w:hAnsi="Times New Roman" w:cs="Times New Roman"/>
          <w:sz w:val="24"/>
          <w:szCs w:val="24"/>
        </w:rPr>
        <w:t xml:space="preserve">conform Codului Civil </w:t>
      </w:r>
      <w:r w:rsidRPr="007D4CFE">
        <w:rPr>
          <w:rFonts w:ascii="Times New Roman" w:hAnsi="Times New Roman" w:cs="Times New Roman"/>
          <w:sz w:val="24"/>
          <w:szCs w:val="24"/>
        </w:rPr>
        <w:t>a Contractului și obținerea de despăgubiri din partea Contractantului.</w:t>
      </w:r>
    </w:p>
    <w:p w14:paraId="41DC4068" w14:textId="7E4E1BA5" w:rsidR="00891515"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temeiul prezentului Contract.</w:t>
      </w:r>
    </w:p>
    <w:p w14:paraId="2FFBA6EC" w14:textId="15878B9F" w:rsidR="00891515" w:rsidRPr="007D4CFE" w:rsidRDefault="0070355F"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orice moment, pe perioada derulării Contractului,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poate solicita Contractantului să înlocuiască un Subcontractant care se află în una dintre situațiile de excludere specificate în Lege</w:t>
      </w:r>
      <w:r w:rsidR="00AE2F86" w:rsidRPr="007D4CFE">
        <w:rPr>
          <w:rFonts w:ascii="Times New Roman" w:hAnsi="Times New Roman" w:cs="Times New Roman"/>
          <w:sz w:val="24"/>
          <w:szCs w:val="24"/>
        </w:rPr>
        <w:t xml:space="preserve"> la momentul atribuirii contractului</w:t>
      </w:r>
      <w:r w:rsidRPr="007D4CFE">
        <w:rPr>
          <w:rFonts w:ascii="Times New Roman" w:hAnsi="Times New Roman" w:cs="Times New Roman"/>
          <w:sz w:val="24"/>
          <w:szCs w:val="24"/>
        </w:rPr>
        <w:t>.</w:t>
      </w:r>
    </w:p>
    <w:p w14:paraId="08AAF88E" w14:textId="1786AADE" w:rsidR="0070355F" w:rsidRPr="007D4CFE" w:rsidRDefault="00891515" w:rsidP="007D4CFE">
      <w:pPr>
        <w:pStyle w:val="ListParagraph"/>
        <w:numPr>
          <w:ilvl w:val="0"/>
          <w:numId w:val="10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w:t>
      </w:r>
      <w:r w:rsidR="0070355F" w:rsidRPr="007D4CFE">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797265AE" w14:textId="77777777" w:rsidR="00891515" w:rsidRPr="007D4CFE" w:rsidRDefault="0070355F" w:rsidP="007D4CFE">
      <w:pPr>
        <w:pStyle w:val="ListParagraph"/>
        <w:numPr>
          <w:ilvl w:val="0"/>
          <w:numId w:val="10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această opțiune este inclusă explicit în Contractul de Subcontractare constituit ca anexă la Contract și făcând parte integrantă din acesta;</w:t>
      </w:r>
    </w:p>
    <w:p w14:paraId="0E7FFB33" w14:textId="102E3252" w:rsidR="0070355F" w:rsidRPr="007D4CFE" w:rsidRDefault="0070355F" w:rsidP="007D4CFE">
      <w:pPr>
        <w:pStyle w:val="ListParagraph"/>
        <w:numPr>
          <w:ilvl w:val="0"/>
          <w:numId w:val="10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către Subcontractant și care precizează toate și fiecare dintre elementele de mai jos:</w:t>
      </w:r>
    </w:p>
    <w:p w14:paraId="119CFEB2" w14:textId="6781CC81"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partea din Contract/activitate realizată de Subcontractant astfel cum trebuie specificată în factura prezentată la plată,</w:t>
      </w:r>
    </w:p>
    <w:p w14:paraId="07C19EF4" w14:textId="4604EC15"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355A42D5" w14:textId="7F6341F4"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așa cum sunt acestea detaliate în Contract,</w:t>
      </w:r>
    </w:p>
    <w:p w14:paraId="1C0D612C" w14:textId="77777777" w:rsidR="00891515"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stabilește condițiile în care se materializează opțiunea de plată directă,</w:t>
      </w:r>
    </w:p>
    <w:p w14:paraId="5A014284" w14:textId="485596EC" w:rsidR="0070355F" w:rsidRPr="007D4CFE" w:rsidRDefault="0070355F" w:rsidP="007D4CFE">
      <w:pPr>
        <w:pStyle w:val="ListParagraph"/>
        <w:numPr>
          <w:ilvl w:val="0"/>
          <w:numId w:val="110"/>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precizează contul bancar al Subcontractantului.</w:t>
      </w:r>
    </w:p>
    <w:p w14:paraId="035AA8CC" w14:textId="421614C1" w:rsidR="00B643A4" w:rsidRPr="007D4CFE" w:rsidRDefault="00B643A4"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 xml:space="preserve">16. </w:t>
      </w:r>
      <w:r w:rsidR="007E5AD9" w:rsidRPr="007D4CFE">
        <w:rPr>
          <w:rFonts w:ascii="Times New Roman" w:hAnsi="Times New Roman" w:cs="Times New Roman"/>
          <w:b/>
          <w:bCs/>
          <w:sz w:val="24"/>
          <w:szCs w:val="24"/>
        </w:rPr>
        <w:t>CESIUNEA</w:t>
      </w:r>
    </w:p>
    <w:p w14:paraId="480A49D7" w14:textId="0E1662C6"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16.1.</w:t>
      </w:r>
      <w:r w:rsidRPr="007D4CFE">
        <w:rPr>
          <w:rFonts w:ascii="Times New Roman" w:hAnsi="Times New Roman" w:cs="Times New Roman"/>
          <w:sz w:val="24"/>
          <w:szCs w:val="24"/>
        </w:rPr>
        <w:t xml:space="preserve"> Cesiunea drepturilor derivate din prezentul contract poate fi realizată în condițiile și termenii prevăzuți de </w:t>
      </w:r>
      <w:r w:rsidRPr="007D4CFE">
        <w:rPr>
          <w:rFonts w:ascii="Times New Roman" w:hAnsi="Times New Roman" w:cs="Times New Roman"/>
          <w:i/>
          <w:sz w:val="24"/>
          <w:szCs w:val="24"/>
        </w:rPr>
        <w:t>Legea nr. 98/201616</w:t>
      </w:r>
      <w:r w:rsidRPr="007D4CFE">
        <w:rPr>
          <w:rFonts w:ascii="Times New Roman" w:hAnsi="Times New Roman" w:cs="Times New Roman"/>
          <w:sz w:val="24"/>
          <w:szCs w:val="24"/>
        </w:rPr>
        <w:t xml:space="preserve">, cu respectarea dispozițiilor art. 1.566-1.586 Cod Civil. Contractul de cesiune de creanță produce efecte față de </w:t>
      </w:r>
      <w:r w:rsidRPr="007D4CFE">
        <w:rPr>
          <w:rFonts w:ascii="Times New Roman" w:hAnsi="Times New Roman" w:cs="Times New Roman"/>
          <w:i/>
          <w:sz w:val="24"/>
          <w:szCs w:val="24"/>
        </w:rPr>
        <w:t>autoritatea contractantă</w:t>
      </w:r>
      <w:r w:rsidRPr="007D4CFE">
        <w:rPr>
          <w:rFonts w:ascii="Times New Roman" w:hAnsi="Times New Roman" w:cs="Times New Roman"/>
          <w:sz w:val="24"/>
          <w:szCs w:val="24"/>
        </w:rPr>
        <w:t xml:space="preserve"> doar de la momentul acceptării în scris a acesteia. Plata făcută către Contractant anterior acceptării cesiunii de creanță este valabilă, iar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nu îi poate fi opus contractul de cesiune de creanță.</w:t>
      </w:r>
    </w:p>
    <w:p w14:paraId="4DBF8BA1" w14:textId="6B38D4E3"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16.2.</w:t>
      </w:r>
      <w:r w:rsidRPr="007D4CFE">
        <w:rPr>
          <w:rFonts w:ascii="Times New Roman" w:hAnsi="Times New Roman" w:cs="Times New Roman"/>
          <w:sz w:val="24"/>
          <w:szCs w:val="24"/>
        </w:rPr>
        <w:t xml:space="preserve"> Contractantul are obligația de a nu transfera total sau parțial obligațiile sale asumate prin contract, fără să obțină, în prealabil, acordul scris al </w:t>
      </w:r>
      <w:r w:rsidRPr="007D4CFE">
        <w:rPr>
          <w:rFonts w:ascii="Times New Roman" w:hAnsi="Times New Roman" w:cs="Times New Roman"/>
          <w:i/>
          <w:sz w:val="24"/>
          <w:szCs w:val="24"/>
        </w:rPr>
        <w:t>autorității contractante</w:t>
      </w:r>
      <w:bookmarkStart w:id="0" w:name="_Hlk85046443"/>
      <w:r w:rsidRPr="007D4CFE">
        <w:rPr>
          <w:rFonts w:ascii="Times New Roman" w:hAnsi="Times New Roman" w:cs="Times New Roman"/>
          <w:i/>
          <w:sz w:val="24"/>
          <w:szCs w:val="24"/>
        </w:rPr>
        <w:t>.</w:t>
      </w:r>
      <w:r w:rsidRPr="007D4CFE">
        <w:rPr>
          <w:rFonts w:ascii="Times New Roman" w:hAnsi="Times New Roman" w:cs="Times New Roman"/>
          <w:sz w:val="24"/>
          <w:szCs w:val="24"/>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w:t>
      </w:r>
      <w:r w:rsidRPr="007D4CFE">
        <w:rPr>
          <w:rFonts w:ascii="Times New Roman" w:hAnsi="Times New Roman" w:cs="Times New Roman"/>
          <w:sz w:val="24"/>
          <w:szCs w:val="24"/>
        </w:rPr>
        <w:lastRenderedPageBreak/>
        <w:t xml:space="preserve">anexeze acestei notificări dovada faptului că cesionarul are calificările tehnice și experiența necesară în vederea executării obligațiilor cesionate. Contractul de cesiune a obligațiilor derivate din prezentul contract încheiat fără acordul al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nu produce niciun efect. </w:t>
      </w:r>
    </w:p>
    <w:p w14:paraId="485C871D" w14:textId="376A92AE"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16.3.</w:t>
      </w:r>
      <w:r w:rsidRPr="007D4CFE">
        <w:rPr>
          <w:rFonts w:ascii="Times New Roman" w:hAnsi="Times New Roman" w:cs="Times New Roman"/>
          <w:sz w:val="24"/>
          <w:szCs w:val="24"/>
        </w:rPr>
        <w:t xml:space="preserve"> Cesiunea obligațiilor derivate din prezentul contract nu va exonera Contractantul de nicio responsabilitate în privința garantării executării acestora de către cesionar. </w:t>
      </w:r>
      <w:r w:rsidRPr="007D4CFE">
        <w:rPr>
          <w:rFonts w:ascii="Times New Roman" w:hAnsi="Times New Roman" w:cs="Times New Roman"/>
          <w:i/>
          <w:sz w:val="24"/>
          <w:szCs w:val="24"/>
        </w:rPr>
        <w:t>Autoritatea contractantă</w:t>
      </w:r>
      <w:r w:rsidRPr="007D4CFE">
        <w:rPr>
          <w:rFonts w:ascii="Times New Roman" w:hAnsi="Times New Roman" w:cs="Times New Roman"/>
          <w:sz w:val="24"/>
          <w:szCs w:val="24"/>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84A95CB" w:rsidR="00B643A4" w:rsidRPr="007D4CFE" w:rsidRDefault="00B643A4" w:rsidP="007D4CFE">
      <w:pPr>
        <w:spacing w:after="0" w:line="240" w:lineRule="auto"/>
        <w:jc w:val="both"/>
        <w:rPr>
          <w:rFonts w:ascii="Times New Roman" w:hAnsi="Times New Roman" w:cs="Times New Roman"/>
          <w:b/>
          <w:bCs/>
          <w:sz w:val="24"/>
          <w:szCs w:val="24"/>
        </w:rPr>
      </w:pPr>
      <w:bookmarkStart w:id="1" w:name="_Hlk85046476"/>
      <w:bookmarkEnd w:id="0"/>
      <w:r w:rsidRPr="007D4CFE">
        <w:rPr>
          <w:rFonts w:ascii="Times New Roman" w:hAnsi="Times New Roman" w:cs="Times New Roman"/>
          <w:b/>
          <w:bCs/>
          <w:sz w:val="24"/>
          <w:szCs w:val="24"/>
        </w:rPr>
        <w:t xml:space="preserve">16.4. </w:t>
      </w:r>
      <w:r w:rsidRPr="007D4CFE">
        <w:rPr>
          <w:rFonts w:ascii="Times New Roman" w:hAnsi="Times New Roman" w:cs="Times New Roman"/>
          <w:sz w:val="24"/>
          <w:szCs w:val="24"/>
        </w:rPr>
        <w:t xml:space="preserve">Contractantul are obligația de a nu cesiona prezentul contract, fără să obțină, în prealabil, acordul scris al autorității contractante. Contractantul este obligat să îi notifice </w:t>
      </w:r>
      <w:r w:rsidRPr="007D4CFE">
        <w:rPr>
          <w:rFonts w:ascii="Times New Roman" w:hAnsi="Times New Roman" w:cs="Times New Roman"/>
          <w:i/>
          <w:sz w:val="24"/>
          <w:szCs w:val="24"/>
        </w:rPr>
        <w:t>autorității contractante</w:t>
      </w:r>
      <w:r w:rsidRPr="007D4CFE">
        <w:rPr>
          <w:rFonts w:ascii="Times New Roman" w:hAnsi="Times New Roman" w:cs="Times New Roman"/>
          <w:sz w:val="24"/>
          <w:szCs w:val="24"/>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37F463E0"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16.5.</w:t>
      </w:r>
      <w:r w:rsidRPr="007D4CFE">
        <w:rPr>
          <w:rFonts w:ascii="Times New Roman" w:hAnsi="Times New Roman" w:cs="Times New Roman"/>
          <w:sz w:val="24"/>
          <w:szCs w:val="24"/>
        </w:rPr>
        <w:t xml:space="preserve"> Cesiunea contractului nu va exonera Contractantul de nicio responsabilitate privind garanția sau orice alte obligații asumate prin contract. </w:t>
      </w:r>
      <w:bookmarkStart w:id="2" w:name="_Hlk85046599"/>
      <w:r w:rsidRPr="007D4CFE">
        <w:rPr>
          <w:rFonts w:ascii="Times New Roman" w:hAnsi="Times New Roman" w:cs="Times New Roman"/>
          <w:sz w:val="24"/>
          <w:szCs w:val="24"/>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16.6.</w:t>
      </w:r>
      <w:r w:rsidRPr="007D4CFE">
        <w:rPr>
          <w:rFonts w:ascii="Times New Roman" w:hAnsi="Times New Roman" w:cs="Times New Roman"/>
          <w:sz w:val="24"/>
          <w:szCs w:val="24"/>
        </w:rPr>
        <w:t xml:space="preserve"> Prezentul contract poate fi cesionat în următoarele condiții:</w:t>
      </w:r>
    </w:p>
    <w:p w14:paraId="60BEF42B" w14:textId="79CFD77C"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r w:rsidR="007C4217">
        <w:rPr>
          <w:rFonts w:ascii="Times New Roman" w:hAnsi="Times New Roman" w:cs="Times New Roman"/>
          <w:sz w:val="24"/>
          <w:szCs w:val="24"/>
        </w:rPr>
        <w:t>.</w:t>
      </w:r>
    </w:p>
    <w:p w14:paraId="18AA0E8F" w14:textId="7E4BF9AE"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b. 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 contractantă. </w:t>
      </w:r>
    </w:p>
    <w:p w14:paraId="4EFD3DDE" w14:textId="4748E958"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45077E66" w:rsidR="00B643A4" w:rsidRPr="007D4CFE" w:rsidRDefault="00B643A4" w:rsidP="007D4CFE">
      <w:pPr>
        <w:spacing w:after="0" w:line="240" w:lineRule="auto"/>
        <w:jc w:val="both"/>
        <w:rPr>
          <w:rFonts w:ascii="Times New Roman" w:hAnsi="Times New Roman" w:cs="Times New Roman"/>
          <w:sz w:val="24"/>
          <w:szCs w:val="24"/>
        </w:rPr>
      </w:pPr>
      <w:bookmarkStart w:id="3" w:name="_Hlk85788059"/>
      <w:r w:rsidRPr="007D4CFE">
        <w:rPr>
          <w:rFonts w:ascii="Times New Roman" w:hAnsi="Times New Roman" w:cs="Times New Roman"/>
          <w:sz w:val="24"/>
          <w:szCs w:val="24"/>
        </w:rPr>
        <w:t>Clau</w:t>
      </w:r>
      <w:r w:rsidR="00DD0375" w:rsidRPr="007D4CFE">
        <w:rPr>
          <w:rFonts w:ascii="Times New Roman" w:hAnsi="Times New Roman" w:cs="Times New Roman"/>
          <w:sz w:val="24"/>
          <w:szCs w:val="24"/>
        </w:rPr>
        <w:t>za</w:t>
      </w:r>
      <w:r w:rsidRPr="007D4CFE">
        <w:rPr>
          <w:rFonts w:ascii="Times New Roman" w:hAnsi="Times New Roman" w:cs="Times New Roman"/>
          <w:sz w:val="24"/>
          <w:szCs w:val="24"/>
        </w:rPr>
        <w:t xml:space="preserve"> prevăzut</w:t>
      </w:r>
      <w:r w:rsidR="00DD0375" w:rsidRPr="007D4CFE">
        <w:rPr>
          <w:rFonts w:ascii="Times New Roman" w:hAnsi="Times New Roman" w:cs="Times New Roman"/>
          <w:sz w:val="24"/>
          <w:szCs w:val="24"/>
        </w:rPr>
        <w:t>ă</w:t>
      </w:r>
      <w:r w:rsidRPr="007D4CFE">
        <w:rPr>
          <w:rFonts w:ascii="Times New Roman" w:hAnsi="Times New Roman" w:cs="Times New Roman"/>
          <w:sz w:val="24"/>
          <w:szCs w:val="24"/>
        </w:rPr>
        <w:t xml:space="preserve"> la pct. c</w:t>
      </w:r>
      <w:r w:rsidR="00DD0375" w:rsidRPr="007D4CFE">
        <w:rPr>
          <w:rFonts w:ascii="Times New Roman" w:hAnsi="Times New Roman" w:cs="Times New Roman"/>
          <w:sz w:val="24"/>
          <w:szCs w:val="24"/>
        </w:rPr>
        <w:t xml:space="preserve"> </w:t>
      </w:r>
      <w:r w:rsidRPr="007D4CFE">
        <w:rPr>
          <w:rFonts w:ascii="Times New Roman" w:hAnsi="Times New Roman" w:cs="Times New Roman"/>
          <w:sz w:val="24"/>
          <w:szCs w:val="24"/>
        </w:rPr>
        <w:t xml:space="preserve"> reprezintă clauze de revizuire a contractului, astfel cum ele sunt definite de art. 221 alin. (1) lit. d) pct. (i) din Legea nr. 98/2016.</w:t>
      </w:r>
    </w:p>
    <w:bookmarkEnd w:id="3"/>
    <w:p w14:paraId="01B042BB" w14:textId="6671E5E8" w:rsidR="00B643A4" w:rsidRPr="007D4CFE"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16.7.</w:t>
      </w:r>
      <w:r w:rsidRPr="007D4CFE">
        <w:rPr>
          <w:rFonts w:ascii="Times New Roman" w:hAnsi="Times New Roman" w:cs="Times New Roman"/>
          <w:sz w:val="24"/>
          <w:szCs w:val="24"/>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1FCAF96" w14:textId="3A8DD484" w:rsidR="00B643A4" w:rsidRDefault="00B643A4"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16.8.</w:t>
      </w:r>
      <w:r w:rsidRPr="007D4CFE">
        <w:rPr>
          <w:rFonts w:ascii="Times New Roman" w:hAnsi="Times New Roman" w:cs="Times New Roman"/>
          <w:sz w:val="24"/>
          <w:szCs w:val="24"/>
        </w:rPr>
        <w:t xml:space="preserve"> În cazul încetării anticipate a contractului, Contractantul cesionează autorității contractante contractele încheiate cu Subcontractanții.</w:t>
      </w:r>
    </w:p>
    <w:p w14:paraId="2804D758" w14:textId="77777777" w:rsidR="00962B78" w:rsidRPr="007D4CFE" w:rsidRDefault="00962B78" w:rsidP="007D4CFE">
      <w:pPr>
        <w:spacing w:after="0" w:line="240" w:lineRule="auto"/>
        <w:jc w:val="both"/>
        <w:rPr>
          <w:rFonts w:ascii="Times New Roman" w:hAnsi="Times New Roman" w:cs="Times New Roman"/>
          <w:sz w:val="24"/>
          <w:szCs w:val="24"/>
        </w:rPr>
      </w:pPr>
    </w:p>
    <w:p w14:paraId="0C85D5E2" w14:textId="270F997A" w:rsidR="00CE2202" w:rsidRPr="007D4CFE" w:rsidRDefault="00CE2202"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17.</w:t>
      </w:r>
      <w:r w:rsidR="007E5AD9" w:rsidRPr="007D4CFE">
        <w:rPr>
          <w:rFonts w:ascii="Times New Roman" w:hAnsi="Times New Roman" w:cs="Times New Roman"/>
          <w:b/>
          <w:bCs/>
          <w:sz w:val="24"/>
          <w:szCs w:val="24"/>
        </w:rPr>
        <w:t>CONFIDENŢIALITATEA INFORMAȚIILOR ȘI PROTECȚIA DATELOR CU CARACTER PERSONAL</w:t>
      </w:r>
    </w:p>
    <w:p w14:paraId="056AE76B"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17.1.</w:t>
      </w:r>
      <w:r w:rsidRPr="007D4CFE">
        <w:rPr>
          <w:rFonts w:ascii="Times New Roman" w:hAnsi="Times New Roman" w:cs="Times New Roman"/>
          <w:sz w:val="24"/>
          <w:szCs w:val="24"/>
        </w:rPr>
        <w:t xml:space="preserve"> Contractantul va considera toate documentele și informațiile care îi sunt puse la dispoziție în vederea încheierii și executării Contractului drept strict confidențiale.</w:t>
      </w:r>
    </w:p>
    <w:p w14:paraId="713C9CB4" w14:textId="4D4A1345"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17.2.</w:t>
      </w:r>
      <w:r w:rsidRPr="007D4CFE">
        <w:rPr>
          <w:rFonts w:ascii="Times New Roman" w:hAnsi="Times New Roman" w:cs="Times New Roman"/>
          <w:sz w:val="24"/>
          <w:szCs w:val="24"/>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17.3.</w:t>
      </w:r>
      <w:r w:rsidRPr="007D4CFE">
        <w:rPr>
          <w:rFonts w:ascii="Times New Roman" w:hAnsi="Times New Roman" w:cs="Times New Roman"/>
          <w:sz w:val="24"/>
          <w:szCs w:val="24"/>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w:t>
      </w:r>
      <w:r w:rsidRPr="007D4CFE">
        <w:rPr>
          <w:rFonts w:ascii="Times New Roman" w:hAnsi="Times New Roman" w:cs="Times New Roman"/>
          <w:sz w:val="24"/>
          <w:szCs w:val="24"/>
        </w:rPr>
        <w:lastRenderedPageBreak/>
        <w:t>ceea ce privește prelucrarea datelor cu caracter personal și privind libera circulație a acestor date și de abrogare a Directivei 95/46/CE (“GDPR”).</w:t>
      </w:r>
    </w:p>
    <w:p w14:paraId="7358EA47"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17.4.</w:t>
      </w:r>
      <w:r w:rsidRPr="007D4CFE">
        <w:rPr>
          <w:rFonts w:ascii="Times New Roman" w:hAnsi="Times New Roman" w:cs="Times New Roman"/>
          <w:sz w:val="24"/>
          <w:szCs w:val="24"/>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17.5</w:t>
      </w:r>
      <w:r w:rsidRPr="007D4CFE">
        <w:rPr>
          <w:rFonts w:ascii="Times New Roman" w:hAnsi="Times New Roman" w:cs="Times New Roman"/>
          <w:sz w:val="24"/>
          <w:szCs w:val="24"/>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17.6</w:t>
      </w:r>
      <w:r w:rsidRPr="007D4CFE">
        <w:rPr>
          <w:rFonts w:ascii="Times New Roman" w:hAnsi="Times New Roman" w:cs="Times New Roman"/>
          <w:sz w:val="24"/>
          <w:szCs w:val="24"/>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7D4CFE" w:rsidRDefault="00CE2202"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b/>
          <w:bCs/>
          <w:sz w:val="24"/>
          <w:szCs w:val="24"/>
        </w:rPr>
        <w:t>17.7</w:t>
      </w:r>
      <w:r w:rsidRPr="007D4CFE">
        <w:rPr>
          <w:rFonts w:ascii="Times New Roman" w:hAnsi="Times New Roman" w:cs="Times New Roman"/>
          <w:sz w:val="24"/>
          <w:szCs w:val="24"/>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7D4CFE" w:rsidRDefault="004D3CE5" w:rsidP="007D4CFE">
      <w:pPr>
        <w:spacing w:after="0" w:line="240" w:lineRule="auto"/>
        <w:jc w:val="both"/>
        <w:rPr>
          <w:rFonts w:ascii="Times New Roman" w:hAnsi="Times New Roman" w:cs="Times New Roman"/>
          <w:sz w:val="24"/>
          <w:szCs w:val="24"/>
        </w:rPr>
      </w:pPr>
    </w:p>
    <w:p w14:paraId="5C824AA0" w14:textId="715060EA" w:rsidR="004D3CE5" w:rsidRPr="007D4CFE" w:rsidRDefault="0009529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 xml:space="preserve">18. </w:t>
      </w:r>
      <w:r w:rsidR="004D3CE5" w:rsidRPr="007D4CFE">
        <w:rPr>
          <w:rFonts w:ascii="Times New Roman" w:hAnsi="Times New Roman" w:cs="Times New Roman"/>
          <w:b/>
          <w:bCs/>
          <w:sz w:val="24"/>
          <w:szCs w:val="24"/>
        </w:rPr>
        <w:t>Obligațiile</w:t>
      </w:r>
      <w:r w:rsidR="00EA5F18" w:rsidRPr="007D4CFE">
        <w:rPr>
          <w:rFonts w:ascii="Times New Roman" w:hAnsi="Times New Roman" w:cs="Times New Roman"/>
          <w:b/>
          <w:bCs/>
          <w:sz w:val="24"/>
          <w:szCs w:val="24"/>
        </w:rPr>
        <w:t xml:space="preserve"> și drepturile</w:t>
      </w:r>
      <w:r w:rsidR="004D3CE5" w:rsidRPr="007D4CFE">
        <w:rPr>
          <w:rFonts w:ascii="Times New Roman" w:hAnsi="Times New Roman" w:cs="Times New Roman"/>
          <w:b/>
          <w:bCs/>
          <w:sz w:val="24"/>
          <w:szCs w:val="24"/>
        </w:rPr>
        <w:t xml:space="preserve"> principale ale </w:t>
      </w:r>
      <w:r w:rsidR="00E505D2" w:rsidRPr="007D4CFE">
        <w:rPr>
          <w:rFonts w:ascii="Times New Roman" w:hAnsi="Times New Roman" w:cs="Times New Roman"/>
          <w:b/>
          <w:bCs/>
          <w:sz w:val="24"/>
          <w:szCs w:val="24"/>
        </w:rPr>
        <w:t>Autorității contractante</w:t>
      </w:r>
    </w:p>
    <w:p w14:paraId="237C530D" w14:textId="39E94913"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se prelungesc în mod corespunzător.</w:t>
      </w:r>
    </w:p>
    <w:p w14:paraId="33E57059" w14:textId="45A54155"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se obligă să respecte </w:t>
      </w:r>
      <w:r w:rsidR="00A11B75" w:rsidRPr="007D4CFE">
        <w:rPr>
          <w:rFonts w:ascii="Times New Roman" w:hAnsi="Times New Roman" w:cs="Times New Roman"/>
          <w:sz w:val="24"/>
          <w:szCs w:val="24"/>
        </w:rPr>
        <w:t>prevederile</w:t>
      </w:r>
      <w:r w:rsidRPr="007D4CFE">
        <w:rPr>
          <w:rFonts w:ascii="Times New Roman" w:hAnsi="Times New Roman" w:cs="Times New Roman"/>
          <w:sz w:val="24"/>
          <w:szCs w:val="24"/>
        </w:rPr>
        <w:t xml:space="preserve"> Caietul</w:t>
      </w:r>
      <w:r w:rsidR="00A11B75" w:rsidRPr="007D4CFE">
        <w:rPr>
          <w:rFonts w:ascii="Times New Roman" w:hAnsi="Times New Roman" w:cs="Times New Roman"/>
          <w:sz w:val="24"/>
          <w:szCs w:val="24"/>
        </w:rPr>
        <w:t>ui</w:t>
      </w:r>
      <w:r w:rsidRPr="007D4CFE">
        <w:rPr>
          <w:rFonts w:ascii="Times New Roman" w:hAnsi="Times New Roman" w:cs="Times New Roman"/>
          <w:sz w:val="24"/>
          <w:szCs w:val="24"/>
        </w:rPr>
        <w:t xml:space="preserve"> de sarcini.</w:t>
      </w:r>
    </w:p>
    <w:p w14:paraId="2CF2603A" w14:textId="6FC83524"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7D4CFE">
        <w:rPr>
          <w:rFonts w:ascii="Times New Roman" w:hAnsi="Times New Roman" w:cs="Times New Roman"/>
          <w:sz w:val="24"/>
          <w:szCs w:val="24"/>
        </w:rPr>
        <w:t>, d</w:t>
      </w:r>
      <w:r w:rsidRPr="007D4CFE">
        <w:rPr>
          <w:rFonts w:ascii="Times New Roman"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640E208C" w14:textId="45B5DC57" w:rsidR="00EF34A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w:t>
      </w:r>
      <w:r w:rsidR="00CA0FF1" w:rsidRPr="007D4CFE">
        <w:rPr>
          <w:rFonts w:ascii="Times New Roman" w:hAnsi="Times New Roman" w:cs="Times New Roman"/>
          <w:sz w:val="24"/>
          <w:szCs w:val="24"/>
        </w:rPr>
        <w:t xml:space="preserve"> contractantă va colabora</w:t>
      </w:r>
      <w:r w:rsidRPr="007D4CFE">
        <w:rPr>
          <w:rFonts w:ascii="Times New Roman" w:hAnsi="Times New Roman" w:cs="Times New Roman"/>
          <w:sz w:val="24"/>
          <w:szCs w:val="24"/>
        </w:rPr>
        <w:t xml:space="preserve"> cu Contractantul pentru furnizarea informațiilor pe care acesta din urmă le poate solicita în mod rezonabil pentru realizarea Contractului.</w:t>
      </w:r>
    </w:p>
    <w:p w14:paraId="11FBCA96" w14:textId="6ECED5B0" w:rsidR="00D27454"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contractanta are obligația să desemneze, în termen de </w:t>
      </w:r>
      <w:r w:rsidR="00D952E9" w:rsidRPr="007D4CFE">
        <w:rPr>
          <w:rFonts w:ascii="Times New Roman" w:hAnsi="Times New Roman" w:cs="Times New Roman"/>
          <w:i/>
          <w:sz w:val="24"/>
          <w:szCs w:val="24"/>
        </w:rPr>
        <w:t>[se completează cu numărul de zile]</w:t>
      </w:r>
      <w:r w:rsidRPr="007D4CFE">
        <w:rPr>
          <w:rFonts w:ascii="Times New Roman" w:hAnsi="Times New Roman" w:cs="Times New Roman"/>
          <w:sz w:val="24"/>
          <w:szCs w:val="24"/>
        </w:rPr>
        <w:t xml:space="preserve"> zile de la semnarea contractului, persoana de contact.</w:t>
      </w:r>
    </w:p>
    <w:p w14:paraId="69E46FD7" w14:textId="6B74FFCB" w:rsidR="00D27454"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Procedura de recepție se face în acord cu regulile stabilite prin Caietul de sarcini.</w:t>
      </w:r>
    </w:p>
    <w:p w14:paraId="087546FA" w14:textId="6797E2D4" w:rsidR="00EA5F18"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 are obligația de a verifica bunul imediat după preluarea acestuia potrivit uzanțelor. Dacă în urma verificării se constată existenţa unor vicii sau neconformități aparente, Autoritatea</w:t>
      </w:r>
      <w:r w:rsidR="00962B78">
        <w:rPr>
          <w:rFonts w:ascii="Times New Roman" w:hAnsi="Times New Roman" w:cs="Times New Roman"/>
          <w:sz w:val="24"/>
          <w:szCs w:val="24"/>
        </w:rPr>
        <w:t xml:space="preserve"> </w:t>
      </w:r>
      <w:r w:rsidRPr="007D4CFE">
        <w:rPr>
          <w:rFonts w:ascii="Times New Roman" w:hAnsi="Times New Roman" w:cs="Times New Roman"/>
          <w:sz w:val="24"/>
          <w:szCs w:val="24"/>
        </w:rPr>
        <w:t>contractantă  trebuie să refuze preluarea bunului sau după caz să îl informeze</w:t>
      </w:r>
      <w:r w:rsidR="00D34EA4" w:rsidRPr="007D4CFE">
        <w:rPr>
          <w:rFonts w:ascii="Times New Roman" w:hAnsi="Times New Roman" w:cs="Times New Roman"/>
          <w:sz w:val="24"/>
          <w:szCs w:val="24"/>
        </w:rPr>
        <w:t xml:space="preserve"> </w:t>
      </w:r>
      <w:r w:rsidR="003A64AD" w:rsidRPr="007D4CFE">
        <w:rPr>
          <w:rFonts w:ascii="Times New Roman" w:hAnsi="Times New Roman" w:cs="Times New Roman"/>
          <w:sz w:val="24"/>
          <w:szCs w:val="24"/>
        </w:rPr>
        <w:t>de îndată</w:t>
      </w:r>
      <w:r w:rsidRPr="007D4CFE">
        <w:rPr>
          <w:rFonts w:ascii="Times New Roman" w:hAnsi="Times New Roman" w:cs="Times New Roman"/>
          <w:sz w:val="24"/>
          <w:szCs w:val="24"/>
        </w:rPr>
        <w:t xml:space="preserve"> pe Contractant despre </w:t>
      </w:r>
      <w:r w:rsidR="003A64AD" w:rsidRPr="007D4CFE">
        <w:rPr>
          <w:rFonts w:ascii="Times New Roman" w:hAnsi="Times New Roman" w:cs="Times New Roman"/>
          <w:sz w:val="24"/>
          <w:szCs w:val="24"/>
        </w:rPr>
        <w:t>aeste neconformități</w:t>
      </w:r>
      <w:r w:rsidRPr="007D4CFE">
        <w:rPr>
          <w:rFonts w:ascii="Times New Roman" w:hAnsi="Times New Roman" w:cs="Times New Roman"/>
          <w:sz w:val="24"/>
          <w:szCs w:val="24"/>
        </w:rPr>
        <w:t>. În lipsa informării, se consideră că Contractantul şi-a executat obligația.</w:t>
      </w:r>
    </w:p>
    <w:p w14:paraId="7847B405" w14:textId="327B1E01" w:rsidR="00EA5F18" w:rsidRPr="007D4CFE" w:rsidRDefault="00EA5F18"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bookmarkStart w:id="4" w:name="_Hlk88574558"/>
      <w:r w:rsidRPr="007D4CFE">
        <w:rPr>
          <w:rFonts w:ascii="Times New Roman" w:hAnsi="Times New Roman" w:cs="Times New Roman"/>
          <w:sz w:val="24"/>
          <w:szCs w:val="24"/>
        </w:rPr>
        <w:t>În situația prevăzută de art. 18.7. Autoritatea contractantă are dreptul:</w:t>
      </w:r>
    </w:p>
    <w:p w14:paraId="71D2297C" w14:textId="77777777"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 de a rezoluționa integral/parțial Contractul;</w:t>
      </w:r>
    </w:p>
    <w:p w14:paraId="268E7C0D" w14:textId="7C1E77E1"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4339B7E5" w14:textId="268CA88B" w:rsidR="00EA5F18" w:rsidRPr="007D4CFE" w:rsidRDefault="00EA5F18"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(iii)</w:t>
      </w:r>
      <w:r w:rsidR="006152A7" w:rsidRPr="007D4CFE">
        <w:rPr>
          <w:rFonts w:ascii="Times New Roman" w:hAnsi="Times New Roman" w:cs="Times New Roman"/>
          <w:sz w:val="24"/>
          <w:szCs w:val="24"/>
        </w:rPr>
        <w:t xml:space="preserve"> de a</w:t>
      </w:r>
      <w:r w:rsidRPr="007D4CFE">
        <w:rPr>
          <w:rFonts w:ascii="Times New Roman" w:hAnsi="Times New Roman" w:cs="Times New Roman"/>
          <w:sz w:val="24"/>
          <w:szCs w:val="24"/>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w:t>
      </w:r>
      <w:bookmarkEnd w:id="4"/>
      <w:r w:rsidRPr="007D4CFE">
        <w:rPr>
          <w:rFonts w:ascii="Times New Roman" w:hAnsi="Times New Roman" w:cs="Times New Roman"/>
          <w:sz w:val="24"/>
          <w:szCs w:val="24"/>
        </w:rPr>
        <w:t xml:space="preserve">contractantă. </w:t>
      </w:r>
    </w:p>
    <w:p w14:paraId="07AE51D2" w14:textId="7D2A94FD" w:rsidR="00104A3B"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ipoteza în care Autoritatea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7D4CFE">
        <w:rPr>
          <w:rFonts w:ascii="Times New Roman" w:hAnsi="Times New Roman" w:cs="Times New Roman"/>
          <w:sz w:val="24"/>
          <w:szCs w:val="24"/>
        </w:rPr>
        <w:t>solicitat remedieri</w:t>
      </w:r>
      <w:r w:rsidRPr="007D4CFE">
        <w:rPr>
          <w:rFonts w:ascii="Times New Roman" w:hAnsi="Times New Roman" w:cs="Times New Roman"/>
          <w:sz w:val="24"/>
          <w:szCs w:val="24"/>
        </w:rPr>
        <w:t>, iar Contractantul nu le-a remediat.</w:t>
      </w:r>
    </w:p>
    <w:p w14:paraId="37B45F94" w14:textId="6DFFCF98" w:rsidR="00104A3B"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situația în care Autoritatea contractantă constată existența unor vicii/neconformități ascunse ale bunului, aceasta are obligația să le aducă la cunoștință Contractantului în termen </w:t>
      </w:r>
      <w:r w:rsidRPr="007D4CFE">
        <w:rPr>
          <w:rFonts w:ascii="Times New Roman" w:hAnsi="Times New Roman" w:cs="Times New Roman"/>
          <w:b/>
          <w:bCs/>
          <w:i/>
          <w:iCs/>
          <w:sz w:val="24"/>
          <w:szCs w:val="24"/>
        </w:rPr>
        <w:t>de 2 zile</w:t>
      </w:r>
      <w:r w:rsidRPr="007D4CFE">
        <w:rPr>
          <w:rFonts w:ascii="Times New Roman" w:hAnsi="Times New Roman" w:cs="Times New Roman"/>
          <w:sz w:val="24"/>
          <w:szCs w:val="24"/>
        </w:rPr>
        <w:t xml:space="preserve"> lucrătoare de la momentul la care le-a descoperit. </w:t>
      </w:r>
    </w:p>
    <w:p w14:paraId="4CF30251" w14:textId="6F61896D" w:rsidR="00EA5F18" w:rsidRPr="007D4CFE" w:rsidRDefault="00104A3B"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situația prevăzută de art. 18.7. Autoritatea contractantă are dreptul:</w:t>
      </w:r>
    </w:p>
    <w:p w14:paraId="6B80ECF8" w14:textId="26FE60A3"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 de a rezoluționa integral/parțial Contractul;</w:t>
      </w:r>
    </w:p>
    <w:p w14:paraId="07CE1EAA" w14:textId="0BE21855"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610A0A2E" w:rsidR="00104A3B" w:rsidRPr="007D4CFE" w:rsidRDefault="00104A3B" w:rsidP="007D4CFE">
      <w:pPr>
        <w:pStyle w:val="ListParagraph"/>
        <w:spacing w:after="0" w:line="240" w:lineRule="auto"/>
        <w:ind w:left="0"/>
        <w:contextualSpacing w:val="0"/>
        <w:jc w:val="both"/>
        <w:rPr>
          <w:rFonts w:ascii="Times New Roman" w:hAnsi="Times New Roman" w:cs="Times New Roman"/>
          <w:sz w:val="24"/>
          <w:szCs w:val="24"/>
        </w:rPr>
      </w:pPr>
      <w:r w:rsidRPr="007D4CF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43B673BC" w:rsidR="006152A7" w:rsidRPr="007D4CFE" w:rsidRDefault="006152A7"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ipoteza în care viciile/neconformitățile ascunse vizează doar o parte din bunuri, Autoritatea are dreptul de a rezoluționa parțial contractul, în privința acestor bunuri.</w:t>
      </w:r>
    </w:p>
    <w:p w14:paraId="3A4B2EF1" w14:textId="0516AE72" w:rsidR="005B0BE5" w:rsidRPr="007D4CFE" w:rsidRDefault="005B0B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Termenul de plată este de maxim </w:t>
      </w:r>
      <w:r w:rsidR="00FA4DC2">
        <w:rPr>
          <w:rFonts w:ascii="Times New Roman" w:hAnsi="Times New Roman" w:cs="Times New Roman"/>
          <w:iCs/>
          <w:color w:val="0000FF"/>
          <w:sz w:val="24"/>
          <w:szCs w:val="24"/>
        </w:rPr>
        <w:t>3</w:t>
      </w:r>
      <w:r w:rsidRPr="006B069F">
        <w:rPr>
          <w:rFonts w:ascii="Times New Roman" w:hAnsi="Times New Roman" w:cs="Times New Roman"/>
          <w:iCs/>
          <w:color w:val="0000FF"/>
          <w:sz w:val="24"/>
          <w:szCs w:val="24"/>
        </w:rPr>
        <w:t>0</w:t>
      </w:r>
      <w:r w:rsidRPr="006B069F">
        <w:rPr>
          <w:rFonts w:ascii="Times New Roman" w:hAnsi="Times New Roman" w:cs="Times New Roman"/>
          <w:i/>
          <w:color w:val="0000FF"/>
          <w:sz w:val="24"/>
          <w:szCs w:val="24"/>
        </w:rPr>
        <w:t xml:space="preserve"> </w:t>
      </w:r>
      <w:r w:rsidRPr="006B069F">
        <w:rPr>
          <w:rFonts w:ascii="Times New Roman" w:hAnsi="Times New Roman" w:cs="Times New Roman"/>
          <w:color w:val="0000FF"/>
          <w:sz w:val="24"/>
          <w:szCs w:val="24"/>
        </w:rPr>
        <w:t xml:space="preserve">de zile </w:t>
      </w:r>
      <w:r w:rsidRPr="007D4CFE">
        <w:rPr>
          <w:rFonts w:ascii="Times New Roman" w:hAnsi="Times New Roman" w:cs="Times New Roman"/>
          <w:sz w:val="24"/>
          <w:szCs w:val="24"/>
        </w:rPr>
        <w:t>de la momentul recepționării facturii</w:t>
      </w:r>
      <w:r w:rsidR="00962B78">
        <w:rPr>
          <w:rFonts w:ascii="Times New Roman" w:hAnsi="Times New Roman" w:cs="Times New Roman"/>
          <w:sz w:val="24"/>
          <w:szCs w:val="24"/>
        </w:rPr>
        <w:t xml:space="preserve"> </w:t>
      </w:r>
      <w:r w:rsidR="00962B78" w:rsidRPr="00962B78">
        <w:rPr>
          <w:rFonts w:ascii="Times New Roman" w:hAnsi="Times New Roman" w:cs="Times New Roman"/>
          <w:sz w:val="24"/>
          <w:szCs w:val="24"/>
        </w:rPr>
        <w:t>in sistemul national RO e-Factura</w:t>
      </w:r>
      <w:r w:rsidRPr="007D4CFE">
        <w:rPr>
          <w:rFonts w:ascii="Times New Roman" w:hAnsi="Times New Roman" w:cs="Times New Roman"/>
          <w:sz w:val="24"/>
          <w:szCs w:val="24"/>
        </w:rPr>
        <w:t xml:space="preserve">, conform prevederilor Legii nr. 72/2013. </w:t>
      </w:r>
    </w:p>
    <w:p w14:paraId="180BEAE7" w14:textId="3059044C" w:rsidR="008F058E" w:rsidRPr="007D4CFE" w:rsidRDefault="004D3CE5" w:rsidP="007D4CFE">
      <w:pPr>
        <w:pStyle w:val="ListParagraph"/>
        <w:numPr>
          <w:ilvl w:val="0"/>
          <w:numId w:val="4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emite factura împreună cu documentele justificative </w:t>
      </w:r>
      <w:r w:rsidR="008F058E" w:rsidRPr="007D4CFE">
        <w:rPr>
          <w:rFonts w:ascii="Times New Roman" w:hAnsi="Times New Roman" w:cs="Times New Roman"/>
          <w:sz w:val="24"/>
          <w:szCs w:val="24"/>
        </w:rPr>
        <w:t>ca urmare a aprobării de către Autoritatea contractantă a îndeplinirii obligațiilor de către Contractant cu privire la livrarea produselor/</w:t>
      </w:r>
      <w:r w:rsidR="008F058E" w:rsidRPr="007D4CFE">
        <w:rPr>
          <w:rFonts w:ascii="Times New Roman" w:hAnsi="Times New Roman" w:cs="Times New Roman"/>
          <w:i/>
          <w:sz w:val="24"/>
          <w:szCs w:val="24"/>
        </w:rPr>
        <w:t>prestarea serviciilor conexe</w:t>
      </w:r>
      <w:r w:rsidR="008F058E" w:rsidRPr="007D4CFE">
        <w:rPr>
          <w:rFonts w:ascii="Times New Roman" w:hAnsi="Times New Roman" w:cs="Times New Roman"/>
          <w:sz w:val="24"/>
          <w:szCs w:val="24"/>
        </w:rPr>
        <w:t>, în condițiile prevederilor Caietului de sarcini.</w:t>
      </w:r>
    </w:p>
    <w:p w14:paraId="67AE8000" w14:textId="77777777" w:rsidR="004D3CE5" w:rsidRPr="007D4CFE" w:rsidRDefault="004D3CE5" w:rsidP="007D4CFE">
      <w:pPr>
        <w:spacing w:after="0" w:line="240" w:lineRule="auto"/>
        <w:jc w:val="both"/>
        <w:rPr>
          <w:rFonts w:ascii="Times New Roman" w:hAnsi="Times New Roman" w:cs="Times New Roman"/>
          <w:sz w:val="24"/>
          <w:szCs w:val="24"/>
        </w:rPr>
      </w:pPr>
    </w:p>
    <w:p w14:paraId="58A2D3A0" w14:textId="327B3221" w:rsidR="005535E8" w:rsidRPr="007D4CFE" w:rsidRDefault="007E5AD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19. ASOCIEREA DE OPERATORI ECONOMICI, DACĂ ESTE CAZUL</w:t>
      </w:r>
    </w:p>
    <w:p w14:paraId="4B2F93E3" w14:textId="1CC79ED3"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Fiecare </w:t>
      </w:r>
      <w:r w:rsidR="004E2441" w:rsidRPr="007D4CFE">
        <w:rPr>
          <w:rFonts w:ascii="Times New Roman" w:hAnsi="Times New Roman" w:cs="Times New Roman"/>
          <w:sz w:val="24"/>
          <w:szCs w:val="24"/>
        </w:rPr>
        <w:t>asociați</w:t>
      </w:r>
      <w:r w:rsidRPr="007D4CFE">
        <w:rPr>
          <w:rFonts w:ascii="Times New Roman" w:hAnsi="Times New Roman" w:cs="Times New Roman"/>
          <w:sz w:val="24"/>
          <w:szCs w:val="24"/>
        </w:rPr>
        <w:t xml:space="preserve"> </w:t>
      </w:r>
      <w:r w:rsidR="00C474B1" w:rsidRPr="007D4CFE">
        <w:rPr>
          <w:rFonts w:ascii="Times New Roman" w:hAnsi="Times New Roman" w:cs="Times New Roman"/>
          <w:sz w:val="24"/>
          <w:szCs w:val="24"/>
        </w:rPr>
        <w:t>este</w:t>
      </w:r>
      <w:r w:rsidR="00841ECD" w:rsidRPr="007D4CFE">
        <w:rPr>
          <w:rFonts w:ascii="Times New Roman" w:hAnsi="Times New Roman" w:cs="Times New Roman"/>
          <w:sz w:val="24"/>
          <w:szCs w:val="24"/>
        </w:rPr>
        <w:t xml:space="preserve"> responsabil</w:t>
      </w:r>
      <w:r w:rsidRPr="007D4CFE">
        <w:rPr>
          <w:rFonts w:ascii="Times New Roman" w:hAnsi="Times New Roman" w:cs="Times New Roman"/>
          <w:sz w:val="24"/>
          <w:szCs w:val="24"/>
        </w:rPr>
        <w:t xml:space="preserve"> individual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în solidar față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fiind considerat ca având obligații comune și individuale pentru executarea Contractului.</w:t>
      </w:r>
    </w:p>
    <w:p w14:paraId="60163080" w14:textId="77777777"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F5688B2" w14:textId="2FF0F95D" w:rsidR="00841ECD"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Membrii asocierii înțeleg și confirmă că liderul asocierii este autorizat să primească Dispoziții din partea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să primească plata pentru </w:t>
      </w:r>
      <w:r w:rsidR="00841ECD" w:rsidRPr="007D4CFE">
        <w:rPr>
          <w:rFonts w:ascii="Times New Roman" w:hAnsi="Times New Roman" w:cs="Times New Roman"/>
          <w:sz w:val="24"/>
          <w:szCs w:val="24"/>
        </w:rPr>
        <w:t>și</w:t>
      </w:r>
      <w:r w:rsidRPr="007D4CFE">
        <w:rPr>
          <w:rFonts w:ascii="Times New Roman" w:hAnsi="Times New Roman" w:cs="Times New Roman"/>
          <w:sz w:val="24"/>
          <w:szCs w:val="24"/>
        </w:rPr>
        <w:t xml:space="preserve"> în numele persoanelor care constituie asocierea.</w:t>
      </w:r>
    </w:p>
    <w:p w14:paraId="77B3B559" w14:textId="3DCD33AE" w:rsidR="0082675C" w:rsidRPr="007D4CFE" w:rsidRDefault="005535E8" w:rsidP="007D4CFE">
      <w:pPr>
        <w:pStyle w:val="ListParagraph"/>
        <w:numPr>
          <w:ilvl w:val="0"/>
          <w:numId w:val="11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Prevederile contractului de asociere nu sunt opozabile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1ECDFF55" w14:textId="77777777" w:rsidR="007E5AD9" w:rsidRPr="007D4CFE" w:rsidRDefault="007E5AD9" w:rsidP="007D4CFE">
      <w:pPr>
        <w:pStyle w:val="ListParagraph"/>
        <w:spacing w:after="0" w:line="240" w:lineRule="auto"/>
        <w:ind w:left="0"/>
        <w:contextualSpacing w:val="0"/>
        <w:jc w:val="both"/>
        <w:rPr>
          <w:rFonts w:ascii="Times New Roman" w:hAnsi="Times New Roman" w:cs="Times New Roman"/>
          <w:sz w:val="24"/>
          <w:szCs w:val="24"/>
        </w:rPr>
      </w:pPr>
    </w:p>
    <w:p w14:paraId="2C716B99" w14:textId="0F6A6E4E" w:rsidR="004D3CE5" w:rsidRPr="007D4CFE" w:rsidRDefault="007E5AD9" w:rsidP="007D4CFE">
      <w:pPr>
        <w:spacing w:after="0" w:line="240" w:lineRule="auto"/>
        <w:jc w:val="both"/>
        <w:rPr>
          <w:rFonts w:ascii="Times New Roman" w:hAnsi="Times New Roman" w:cs="Times New Roman"/>
          <w:b/>
          <w:bCs/>
          <w:sz w:val="24"/>
          <w:szCs w:val="24"/>
        </w:rPr>
      </w:pPr>
      <w:r w:rsidRPr="007D4CFE">
        <w:rPr>
          <w:rFonts w:ascii="Times New Roman" w:hAnsi="Times New Roman" w:cs="Times New Roman"/>
          <w:b/>
          <w:bCs/>
          <w:sz w:val="24"/>
          <w:szCs w:val="24"/>
        </w:rPr>
        <w:t>20. OBLIGAȚIILE PRINCIPALE ALE CONTRACTANTULUI</w:t>
      </w:r>
    </w:p>
    <w:p w14:paraId="4A0BA660" w14:textId="679C0DDF"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w:t>
      </w:r>
      <w:r w:rsidR="00D27454" w:rsidRPr="007D4CFE">
        <w:rPr>
          <w:rFonts w:ascii="Times New Roman" w:hAnsi="Times New Roman" w:cs="Times New Roman"/>
          <w:sz w:val="24"/>
          <w:szCs w:val="24"/>
        </w:rPr>
        <w:t>furniza Produsele</w:t>
      </w:r>
      <w:r w:rsidR="00A11B75" w:rsidRPr="007D4CFE">
        <w:rPr>
          <w:rFonts w:ascii="Times New Roman" w:hAnsi="Times New Roman" w:cs="Times New Roman"/>
          <w:sz w:val="24"/>
          <w:szCs w:val="24"/>
        </w:rPr>
        <w:t>, va executa operațiunile conexe, dacă acestea sunt cerute prin Caietul de Sarcini</w:t>
      </w:r>
      <w:r w:rsidRPr="007D4CFE">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w:t>
      </w:r>
      <w:r w:rsidR="00A11B75" w:rsidRPr="007D4CFE">
        <w:rPr>
          <w:rFonts w:ascii="Times New Roman" w:hAnsi="Times New Roman" w:cs="Times New Roman"/>
          <w:sz w:val="24"/>
          <w:szCs w:val="24"/>
        </w:rPr>
        <w:t xml:space="preserve">atribuit </w:t>
      </w:r>
      <w:r w:rsidRPr="007D4CFE">
        <w:rPr>
          <w:rFonts w:ascii="Times New Roman" w:hAnsi="Times New Roman" w:cs="Times New Roman"/>
          <w:sz w:val="24"/>
          <w:szCs w:val="24"/>
        </w:rPr>
        <w:t>contractul.</w:t>
      </w:r>
    </w:p>
    <w:p w14:paraId="54F79455"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va </w:t>
      </w:r>
      <w:r w:rsidR="00D27454" w:rsidRPr="007D4CFE">
        <w:rPr>
          <w:rFonts w:ascii="Times New Roman" w:hAnsi="Times New Roman" w:cs="Times New Roman"/>
          <w:sz w:val="24"/>
          <w:szCs w:val="24"/>
        </w:rPr>
        <w:t>furniza Produsele</w:t>
      </w:r>
      <w:r w:rsidRPr="007D4CFE">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6E6488C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obligă să depună garanția de bună execuție în termen de maxim 5 zile lucrătoare de la semnarea contractului de ambele părți.</w:t>
      </w:r>
    </w:p>
    <w:p w14:paraId="2EED6E88" w14:textId="45BCF062"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respecta t</w:t>
      </w:r>
      <w:r w:rsidR="00C474B1" w:rsidRPr="007D4CFE">
        <w:rPr>
          <w:rFonts w:ascii="Times New Roman" w:hAnsi="Times New Roman" w:cs="Times New Roman"/>
          <w:sz w:val="24"/>
          <w:szCs w:val="24"/>
        </w:rPr>
        <w:t>oate</w:t>
      </w:r>
      <w:r w:rsidR="00EB230A" w:rsidRPr="007D4CFE">
        <w:rPr>
          <w:rFonts w:ascii="Times New Roman" w:hAnsi="Times New Roman" w:cs="Times New Roman"/>
          <w:sz w:val="24"/>
          <w:szCs w:val="24"/>
        </w:rPr>
        <w:t xml:space="preserve"> prevederile</w:t>
      </w:r>
      <w:r w:rsidRPr="007D4CFE">
        <w:rPr>
          <w:rFonts w:ascii="Times New Roman" w:hAnsi="Times New Roman" w:cs="Times New Roman"/>
          <w:sz w:val="24"/>
          <w:szCs w:val="24"/>
        </w:rPr>
        <w:t xml:space="preserve"> legale în vigoare în România și se va asigura că și Personalul său, implicat în Contract, va respecta prevederi</w:t>
      </w:r>
      <w:r w:rsidR="00EB230A" w:rsidRPr="007D4CFE">
        <w:rPr>
          <w:rFonts w:ascii="Times New Roman" w:hAnsi="Times New Roman" w:cs="Times New Roman"/>
          <w:sz w:val="24"/>
          <w:szCs w:val="24"/>
        </w:rPr>
        <w:t>le</w:t>
      </w:r>
      <w:r w:rsidRPr="007D4CFE">
        <w:rPr>
          <w:rFonts w:ascii="Times New Roman" w:hAnsi="Times New Roman" w:cs="Times New Roman"/>
          <w:sz w:val="24"/>
          <w:szCs w:val="24"/>
        </w:rPr>
        <w:t xml:space="preserve"> legale, aprobăril</w:t>
      </w:r>
      <w:r w:rsidR="00C474B1" w:rsidRPr="007D4CFE">
        <w:rPr>
          <w:rFonts w:ascii="Times New Roman" w:hAnsi="Times New Roman" w:cs="Times New Roman"/>
          <w:sz w:val="24"/>
          <w:szCs w:val="24"/>
        </w:rPr>
        <w:t>e</w:t>
      </w:r>
      <w:r w:rsidRPr="007D4CFE">
        <w:rPr>
          <w:rFonts w:ascii="Times New Roman" w:hAnsi="Times New Roman" w:cs="Times New Roman"/>
          <w:sz w:val="24"/>
          <w:szCs w:val="24"/>
        </w:rPr>
        <w:t xml:space="preserve"> și standardel</w:t>
      </w:r>
      <w:r w:rsidR="00C474B1" w:rsidRPr="007D4CFE">
        <w:rPr>
          <w:rFonts w:ascii="Times New Roman" w:hAnsi="Times New Roman" w:cs="Times New Roman"/>
          <w:sz w:val="24"/>
          <w:szCs w:val="24"/>
        </w:rPr>
        <w:t>e</w:t>
      </w:r>
      <w:r w:rsidRPr="007D4CFE">
        <w:rPr>
          <w:rFonts w:ascii="Times New Roman" w:hAnsi="Times New Roman" w:cs="Times New Roman"/>
          <w:sz w:val="24"/>
          <w:szCs w:val="24"/>
        </w:rPr>
        <w:t xml:space="preserve"> tehnice, profesionale și de calitate în vigoare.</w:t>
      </w:r>
    </w:p>
    <w:p w14:paraId="66AAF90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Părțile vor colabora, pentru furnizarea de informații pe care le pot solicita în mod rezonabil între ele pentru realizarea Contractului.</w:t>
      </w:r>
    </w:p>
    <w:p w14:paraId="5F15BF49" w14:textId="77777777"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are obligația de a desemna, în termen de 5 (cinci) zile de la semnarea contractului, persoana de contact.</w:t>
      </w:r>
    </w:p>
    <w:p w14:paraId="43587C76" w14:textId="6AD6FC68" w:rsidR="003E789B"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se obligă să emită factura aferentă </w:t>
      </w:r>
      <w:r w:rsidR="0088088A"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prin prezentul Contract numai după aprobarea/recepția </w:t>
      </w:r>
      <w:r w:rsidR="003E789B"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în condițiile din Caietul de sarcini</w:t>
      </w:r>
      <w:r w:rsidR="007922F6" w:rsidRPr="007D4CFE">
        <w:rPr>
          <w:rFonts w:ascii="Times New Roman" w:hAnsi="Times New Roman" w:cs="Times New Roman"/>
          <w:sz w:val="24"/>
          <w:szCs w:val="24"/>
        </w:rPr>
        <w:t xml:space="preserve"> </w:t>
      </w:r>
      <w:r w:rsidR="007922F6" w:rsidRPr="007D4CFE">
        <w:rPr>
          <w:rFonts w:ascii="Times New Roman" w:hAnsi="Times New Roman" w:cs="Times New Roman"/>
          <w:i/>
          <w:sz w:val="24"/>
          <w:szCs w:val="24"/>
        </w:rPr>
        <w:t>și în conformitate cu graficul de plăți</w:t>
      </w:r>
      <w:r w:rsidRPr="007D4CFE">
        <w:rPr>
          <w:rFonts w:ascii="Times New Roman" w:hAnsi="Times New Roman" w:cs="Times New Roman"/>
          <w:i/>
          <w:sz w:val="24"/>
          <w:szCs w:val="24"/>
        </w:rPr>
        <w:t>.</w:t>
      </w:r>
    </w:p>
    <w:p w14:paraId="42B4AEE6" w14:textId="244EFB58" w:rsidR="003E789B"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este pe deplin responsabil pentru </w:t>
      </w:r>
      <w:r w:rsidR="003E789B" w:rsidRPr="007D4CFE">
        <w:rPr>
          <w:rFonts w:ascii="Times New Roman" w:hAnsi="Times New Roman" w:cs="Times New Roman"/>
          <w:sz w:val="24"/>
          <w:szCs w:val="24"/>
        </w:rPr>
        <w:t>furnizarea produselor</w:t>
      </w:r>
      <w:r w:rsidRPr="007D4CFE">
        <w:rPr>
          <w:rFonts w:ascii="Times New Roman" w:hAnsi="Times New Roman" w:cs="Times New Roman"/>
          <w:sz w:val="24"/>
          <w:szCs w:val="24"/>
        </w:rPr>
        <w:t xml:space="preserve"> </w:t>
      </w:r>
      <w:r w:rsidR="009E5C1E" w:rsidRPr="007D4CFE">
        <w:rPr>
          <w:rFonts w:ascii="Times New Roman" w:hAnsi="Times New Roman" w:cs="Times New Roman"/>
          <w:sz w:val="24"/>
          <w:szCs w:val="24"/>
        </w:rPr>
        <w:t xml:space="preserve">și executarea operațiunilor conexe, după caz, </w:t>
      </w:r>
      <w:r w:rsidRPr="007D4CFE">
        <w:rPr>
          <w:rFonts w:ascii="Times New Roman" w:hAnsi="Times New Roman" w:cs="Times New Roman"/>
          <w:sz w:val="24"/>
          <w:szCs w:val="24"/>
        </w:rPr>
        <w:t>în condițiile Caietului de sarcini, în conformitate cu propunerea sa tehnică. Totodată</w:t>
      </w:r>
      <w:r w:rsidR="00430763" w:rsidRPr="007D4CFE">
        <w:rPr>
          <w:rFonts w:ascii="Times New Roman" w:hAnsi="Times New Roman" w:cs="Times New Roman"/>
          <w:sz w:val="24"/>
          <w:szCs w:val="24"/>
        </w:rPr>
        <w:t>,</w:t>
      </w:r>
      <w:r w:rsidRPr="007D4CFE">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74E97A8D" w14:textId="29C17D68" w:rsidR="00553FBF" w:rsidRPr="007D4CFE" w:rsidRDefault="004D3CE5" w:rsidP="007D4CFE">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nu poate fi considerat răspunzător pentru încălcarea de către Autoritatea Contractantă sau de către orice altă persoană a reglementărilor aplicabile în ceea ce privește modul de utilizare a </w:t>
      </w:r>
      <w:r w:rsidR="003E789B" w:rsidRPr="007D4CFE">
        <w:rPr>
          <w:rFonts w:ascii="Times New Roman" w:hAnsi="Times New Roman" w:cs="Times New Roman"/>
          <w:sz w:val="24"/>
          <w:szCs w:val="24"/>
        </w:rPr>
        <w:t>Produselor</w:t>
      </w:r>
      <w:r w:rsidRPr="007D4CFE">
        <w:rPr>
          <w:rFonts w:ascii="Times New Roman" w:hAnsi="Times New Roman" w:cs="Times New Roman"/>
          <w:sz w:val="24"/>
          <w:szCs w:val="24"/>
        </w:rPr>
        <w:t>.</w:t>
      </w:r>
    </w:p>
    <w:p w14:paraId="79D3C7CF" w14:textId="77777777" w:rsidR="004D3CE5" w:rsidRPr="007D4CFE" w:rsidRDefault="004D3CE5" w:rsidP="007D4CFE">
      <w:pPr>
        <w:spacing w:after="0" w:line="240" w:lineRule="auto"/>
        <w:jc w:val="both"/>
        <w:rPr>
          <w:rFonts w:ascii="Times New Roman" w:hAnsi="Times New Roman" w:cs="Times New Roman"/>
          <w:sz w:val="24"/>
          <w:szCs w:val="24"/>
        </w:rPr>
      </w:pPr>
    </w:p>
    <w:p w14:paraId="4CA53C8C" w14:textId="43C11D2C" w:rsidR="004D3CE5" w:rsidRPr="007D4CFE"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CONFLICTUL DE INTERESE</w:t>
      </w:r>
    </w:p>
    <w:p w14:paraId="45BFC8B2" w14:textId="0AAEA79A" w:rsidR="00DC5112"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69607198" w:rsidR="00DC5112"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7930657A" w:rsidR="004D3CE5" w:rsidRPr="007D4CFE" w:rsidRDefault="004D3CE5" w:rsidP="007D4CFE">
      <w:pPr>
        <w:pStyle w:val="ListParagraph"/>
        <w:numPr>
          <w:ilvl w:val="0"/>
          <w:numId w:val="4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D4CFE">
        <w:rPr>
          <w:rFonts w:ascii="Times New Roman" w:hAnsi="Times New Roman" w:cs="Times New Roman"/>
          <w:sz w:val="24"/>
          <w:szCs w:val="24"/>
        </w:rPr>
        <w:t>furnizarea de produse</w:t>
      </w:r>
      <w:r w:rsidRPr="007D4CFE">
        <w:rPr>
          <w:rFonts w:ascii="Times New Roman" w:hAnsi="Times New Roman" w:cs="Times New Roman"/>
          <w:sz w:val="24"/>
          <w:szCs w:val="24"/>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6B069F">
        <w:rPr>
          <w:rFonts w:ascii="Times New Roman" w:hAnsi="Times New Roman" w:cs="Times New Roman"/>
          <w:sz w:val="24"/>
          <w:szCs w:val="24"/>
        </w:rPr>
        <w:t xml:space="preserve"> </w:t>
      </w:r>
      <w:r w:rsidRPr="007D4CFE">
        <w:rPr>
          <w:rFonts w:ascii="Times New Roman" w:hAnsi="Times New Roman" w:cs="Times New Roman"/>
          <w:sz w:val="24"/>
          <w:szCs w:val="24"/>
        </w:rPr>
        <w:t xml:space="preserve"> contractantă/furnizorul de servicii de achiziție implicat în procedura de atribuire a încetat relațiile contractuale ulterior atribuirii Contractului de achiziție </w:t>
      </w:r>
      <w:r w:rsidR="00BA2BB6" w:rsidRPr="007D4CFE">
        <w:rPr>
          <w:rFonts w:ascii="Times New Roman" w:hAnsi="Times New Roman" w:cs="Times New Roman"/>
          <w:sz w:val="24"/>
          <w:szCs w:val="24"/>
        </w:rPr>
        <w:t>publică/sectorială</w:t>
      </w:r>
      <w:r w:rsidRPr="007D4CFE">
        <w:rPr>
          <w:rFonts w:ascii="Times New Roman" w:hAnsi="Times New Roman" w:cs="Times New Roman"/>
          <w:sz w:val="24"/>
          <w:szCs w:val="24"/>
        </w:rPr>
        <w:t xml:space="preserve">, pe parcursul unei perioade de cel puțin 12 (douăsprezece) luni de la încheierea Contractului, sub sancțiunea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contractului.</w:t>
      </w:r>
    </w:p>
    <w:p w14:paraId="4923D327" w14:textId="77777777" w:rsidR="004D3CE5" w:rsidRPr="007D4CFE" w:rsidRDefault="004D3CE5" w:rsidP="007D4CFE">
      <w:pPr>
        <w:spacing w:after="0" w:line="240" w:lineRule="auto"/>
        <w:jc w:val="both"/>
        <w:rPr>
          <w:rFonts w:ascii="Times New Roman" w:hAnsi="Times New Roman" w:cs="Times New Roman"/>
          <w:sz w:val="24"/>
          <w:szCs w:val="24"/>
        </w:rPr>
      </w:pPr>
    </w:p>
    <w:p w14:paraId="7E6848AB" w14:textId="3290FED6" w:rsidR="004D3CE5" w:rsidRPr="007D4CFE" w:rsidRDefault="007E5AD9"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CONDUITA CONTRACTANTULUI</w:t>
      </w:r>
    </w:p>
    <w:p w14:paraId="2CD57C37" w14:textId="0D10F806" w:rsidR="00644BC3"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0C6E22D1" w14:textId="5F07A451" w:rsidR="00644BC3"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796A3C6F" w14:textId="783A71D5" w:rsidR="004D3CE5" w:rsidRPr="007D4CFE" w:rsidRDefault="004D3CE5" w:rsidP="007D4CFE">
      <w:pPr>
        <w:pStyle w:val="ListParagraph"/>
        <w:numPr>
          <w:ilvl w:val="0"/>
          <w:numId w:val="4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B9D77E4" w14:textId="77777777" w:rsidR="004D3CE5" w:rsidRPr="007D4CFE" w:rsidRDefault="004D3CE5" w:rsidP="007D4CFE">
      <w:pPr>
        <w:spacing w:after="0" w:line="240" w:lineRule="auto"/>
        <w:jc w:val="both"/>
        <w:rPr>
          <w:rFonts w:ascii="Times New Roman" w:hAnsi="Times New Roman" w:cs="Times New Roman"/>
          <w:b/>
          <w:sz w:val="24"/>
          <w:szCs w:val="24"/>
        </w:rPr>
      </w:pPr>
    </w:p>
    <w:p w14:paraId="630D528C" w14:textId="1F3A75F3"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PRIVIND DAUNELE ȘI PENALITĂȚILE DE ÎNTÂRZIERE</w:t>
      </w:r>
    </w:p>
    <w:p w14:paraId="1124B448" w14:textId="486A713E"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Contractantul se obligă să despăgubească Autoritatea contractantă în limita prejudiciului creat, împotriva oricăror:</w:t>
      </w:r>
    </w:p>
    <w:p w14:paraId="7EC67F5F" w14:textId="77777777" w:rsidR="003D12A9" w:rsidRPr="007D4CFE" w:rsidRDefault="004D3CE5" w:rsidP="007D4CFE">
      <w:pPr>
        <w:pStyle w:val="ListParagraph"/>
        <w:numPr>
          <w:ilvl w:val="0"/>
          <w:numId w:val="4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D4CFE">
        <w:rPr>
          <w:rFonts w:ascii="Times New Roman" w:hAnsi="Times New Roman" w:cs="Times New Roman"/>
          <w:sz w:val="24"/>
          <w:szCs w:val="24"/>
        </w:rPr>
        <w:t>Produsele furnizate</w:t>
      </w:r>
      <w:r w:rsidRPr="007D4CFE">
        <w:rPr>
          <w:rFonts w:ascii="Times New Roman" w:hAnsi="Times New Roman" w:cs="Times New Roman"/>
          <w:sz w:val="24"/>
          <w:szCs w:val="24"/>
        </w:rPr>
        <w:t>, și/sau</w:t>
      </w:r>
    </w:p>
    <w:p w14:paraId="4A836EED" w14:textId="20114BA3" w:rsidR="004D3CE5" w:rsidRPr="007D4CFE" w:rsidRDefault="004D3CE5" w:rsidP="007D4CFE">
      <w:pPr>
        <w:pStyle w:val="ListParagraph"/>
        <w:numPr>
          <w:ilvl w:val="0"/>
          <w:numId w:val="4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F43677F" w14:textId="4BC64628"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va despăgubi Autoritatea</w:t>
      </w:r>
      <w:r w:rsidR="00962B78">
        <w:rPr>
          <w:rFonts w:ascii="Times New Roman" w:hAnsi="Times New Roman" w:cs="Times New Roman"/>
          <w:sz w:val="24"/>
          <w:szCs w:val="24"/>
        </w:rPr>
        <w:t xml:space="preserve"> </w:t>
      </w:r>
      <w:r w:rsidRPr="007D4CFE">
        <w:rPr>
          <w:rFonts w:ascii="Times New Roman" w:hAnsi="Times New Roman" w:cs="Times New Roman"/>
          <w:sz w:val="24"/>
          <w:szCs w:val="24"/>
        </w:rPr>
        <w:t xml:space="preserve">contractantă </w:t>
      </w:r>
      <w:r w:rsidR="004E2441" w:rsidRPr="007D4CFE">
        <w:rPr>
          <w:rFonts w:ascii="Times New Roman" w:hAnsi="Times New Roman" w:cs="Times New Roman"/>
          <w:sz w:val="24"/>
          <w:szCs w:val="24"/>
        </w:rPr>
        <w:t>î</w:t>
      </w:r>
      <w:r w:rsidRPr="007D4CFE">
        <w:rPr>
          <w:rFonts w:ascii="Times New Roman" w:hAnsi="Times New Roman" w:cs="Times New Roman"/>
          <w:sz w:val="24"/>
          <w:szCs w:val="24"/>
        </w:rPr>
        <w:t>n măsura în care sunt îndeplinite cumulativ următoarele condiții:</w:t>
      </w:r>
    </w:p>
    <w:p w14:paraId="781D78E8" w14:textId="107E5BE1" w:rsidR="003D12A9" w:rsidRPr="007D4CFE" w:rsidRDefault="004D3CE5" w:rsidP="007D4CFE">
      <w:pPr>
        <w:pStyle w:val="ListParagraph"/>
        <w:numPr>
          <w:ilvl w:val="0"/>
          <w:numId w:val="48"/>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despăgubirile să se refere exclusiv la daunele suferite de către Autoritatea contractantă ca urmare a culpei Contractantului;</w:t>
      </w:r>
    </w:p>
    <w:p w14:paraId="44126219" w14:textId="7FBFA715" w:rsidR="003D12A9" w:rsidRPr="007D4CFE" w:rsidRDefault="004D3CE5" w:rsidP="007D4CFE">
      <w:pPr>
        <w:pStyle w:val="ListParagraph"/>
        <w:numPr>
          <w:ilvl w:val="0"/>
          <w:numId w:val="48"/>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27AF2436" w14:textId="104A3E9D" w:rsidR="004D3CE5" w:rsidRPr="007D4CFE" w:rsidRDefault="004D3CE5" w:rsidP="007D4CFE">
      <w:pPr>
        <w:pStyle w:val="ListParagraph"/>
        <w:numPr>
          <w:ilvl w:val="0"/>
          <w:numId w:val="4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valoarea despăgubirilor a fost stabilită prin titluri executorii emise conform prevederilor legale/hotărâri judecătorești definitive, după caz.</w:t>
      </w:r>
    </w:p>
    <w:p w14:paraId="13FB12D5" w14:textId="50B1EBCF" w:rsidR="00B21EAC"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nu își îndeplinește la termen obligațiile </w:t>
      </w:r>
      <w:r w:rsidR="006152A7" w:rsidRPr="007D4CFE">
        <w:rPr>
          <w:rFonts w:ascii="Times New Roman" w:hAnsi="Times New Roman" w:cs="Times New Roman"/>
          <w:sz w:val="24"/>
          <w:szCs w:val="24"/>
        </w:rPr>
        <w:t xml:space="preserve">de </w:t>
      </w:r>
      <w:r w:rsidR="003A64AD" w:rsidRPr="007D4CFE">
        <w:rPr>
          <w:rFonts w:ascii="Times New Roman" w:hAnsi="Times New Roman" w:cs="Times New Roman"/>
          <w:sz w:val="24"/>
          <w:szCs w:val="24"/>
        </w:rPr>
        <w:t>furnizare</w:t>
      </w:r>
      <w:r w:rsidR="006152A7" w:rsidRPr="007D4CFE">
        <w:rPr>
          <w:rFonts w:ascii="Times New Roman" w:hAnsi="Times New Roman" w:cs="Times New Roman"/>
          <w:sz w:val="24"/>
          <w:szCs w:val="24"/>
        </w:rPr>
        <w:t xml:space="preserve"> a bunurilor</w:t>
      </w:r>
      <w:r w:rsidRPr="007D4CFE">
        <w:rPr>
          <w:rFonts w:ascii="Times New Roman" w:hAnsi="Times New Roman" w:cs="Times New Roman"/>
          <w:sz w:val="24"/>
          <w:szCs w:val="24"/>
        </w:rPr>
        <w:t xml:space="preserve">, atunci Autoritatea contractantă are dreptul de a percepe dobânda legală penalizatoare prevăzută la art. 3 alin. </w:t>
      </w:r>
      <w:r w:rsidR="00AC4DD3" w:rsidRPr="007D4CFE">
        <w:rPr>
          <w:rFonts w:ascii="Times New Roman" w:hAnsi="Times New Roman" w:cs="Times New Roman"/>
          <w:sz w:val="24"/>
          <w:szCs w:val="24"/>
        </w:rPr>
        <w:t>2</w:t>
      </w:r>
      <w:r w:rsidR="00AC4DD3" w:rsidRPr="007D4CFE">
        <w:rPr>
          <w:rFonts w:ascii="Times New Roman" w:hAnsi="Times New Roman" w:cs="Times New Roman"/>
          <w:sz w:val="24"/>
          <w:szCs w:val="24"/>
          <w:vertAlign w:val="superscript"/>
        </w:rPr>
        <w:t>1</w:t>
      </w:r>
      <w:r w:rsidR="00AC4DD3" w:rsidRPr="007D4CFE">
        <w:rPr>
          <w:rFonts w:ascii="Times New Roman" w:hAnsi="Times New Roman" w:cs="Times New Roman"/>
          <w:sz w:val="24"/>
          <w:szCs w:val="24"/>
        </w:rPr>
        <w:t xml:space="preserve"> </w:t>
      </w:r>
      <w:r w:rsidRPr="007D4CFE">
        <w:rPr>
          <w:rFonts w:ascii="Times New Roman" w:hAnsi="Times New Roman" w:cs="Times New Roman"/>
          <w:sz w:val="24"/>
          <w:szCs w:val="24"/>
        </w:rPr>
        <w:t>din O</w:t>
      </w:r>
      <w:r w:rsidR="00E0776D" w:rsidRPr="007D4CFE">
        <w:rPr>
          <w:rFonts w:ascii="Times New Roman" w:hAnsi="Times New Roman" w:cs="Times New Roman"/>
          <w:sz w:val="24"/>
          <w:szCs w:val="24"/>
        </w:rPr>
        <w:t>.</w:t>
      </w:r>
      <w:r w:rsidRPr="007D4CFE">
        <w:rPr>
          <w:rFonts w:ascii="Times New Roman" w:hAnsi="Times New Roman" w:cs="Times New Roman"/>
          <w:sz w:val="24"/>
          <w:szCs w:val="24"/>
        </w:rPr>
        <w:t>G</w:t>
      </w:r>
      <w:r w:rsidR="00E0776D" w:rsidRPr="007D4CFE">
        <w:rPr>
          <w:rFonts w:ascii="Times New Roman" w:hAnsi="Times New Roman" w:cs="Times New Roman"/>
          <w:sz w:val="24"/>
          <w:szCs w:val="24"/>
        </w:rPr>
        <w:t>.</w:t>
      </w:r>
      <w:r w:rsidRPr="007D4CFE">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nelivrate pentru fiecare zi de întârziere, </w:t>
      </w:r>
      <w:r w:rsidRPr="007D4CFE">
        <w:rPr>
          <w:rFonts w:ascii="Times New Roman" w:hAnsi="Times New Roman" w:cs="Times New Roman"/>
          <w:i/>
          <w:sz w:val="24"/>
          <w:szCs w:val="24"/>
        </w:rPr>
        <w:t xml:space="preserve">dar nu mai mult de valoarea </w:t>
      </w:r>
      <w:r w:rsidR="006152A7" w:rsidRPr="007D4CFE">
        <w:rPr>
          <w:rFonts w:ascii="Times New Roman" w:hAnsi="Times New Roman" w:cs="Times New Roman"/>
          <w:i/>
          <w:sz w:val="24"/>
          <w:szCs w:val="24"/>
        </w:rPr>
        <w:t>produselor nelivrate</w:t>
      </w:r>
      <w:r w:rsidRPr="007D4CFE">
        <w:rPr>
          <w:rFonts w:ascii="Times New Roman" w:hAnsi="Times New Roman" w:cs="Times New Roman"/>
          <w:i/>
          <w:sz w:val="24"/>
          <w:szCs w:val="24"/>
        </w:rPr>
        <w:t>.</w:t>
      </w:r>
      <w:r w:rsidR="000D5D18" w:rsidRPr="007D4CFE">
        <w:rPr>
          <w:rFonts w:ascii="Times New Roman" w:hAnsi="Times New Roman" w:cs="Times New Roman"/>
          <w:i/>
          <w:color w:val="FF0000"/>
          <w:sz w:val="24"/>
          <w:szCs w:val="24"/>
        </w:rPr>
        <w:t xml:space="preserve"> </w:t>
      </w:r>
    </w:p>
    <w:p w14:paraId="6F7834CC" w14:textId="1D185B0A" w:rsidR="009E5C1E" w:rsidRPr="007D4CFE" w:rsidRDefault="009E5C1E" w:rsidP="007D4CFE">
      <w:pPr>
        <w:pStyle w:val="ListParagraph"/>
        <w:numPr>
          <w:ilvl w:val="0"/>
          <w:numId w:val="46"/>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2D245B1" w14:textId="376D6E3C"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iCs/>
          <w:sz w:val="24"/>
          <w:szCs w:val="24"/>
        </w:rPr>
        <w:t xml:space="preserve">Fără a aduce atingere art. 30.7., în cazul în care Contractantul </w:t>
      </w:r>
      <w:r w:rsidRPr="007D4CFE">
        <w:rPr>
          <w:rFonts w:ascii="Times New Roman" w:hAnsi="Times New Roman" w:cs="Times New Roman"/>
          <w:sz w:val="24"/>
          <w:szCs w:val="24"/>
        </w:rPr>
        <w:t xml:space="preserve">nu își îndeplinește la termen obligația de constituire a garanției de bună-execuție asumată prin contract, Autoritatea contractantă </w:t>
      </w:r>
      <w:r w:rsidR="0091722D" w:rsidRPr="007D4CFE">
        <w:rPr>
          <w:rFonts w:ascii="Times New Roman" w:hAnsi="Times New Roman" w:cs="Times New Roman"/>
          <w:sz w:val="24"/>
          <w:szCs w:val="24"/>
        </w:rPr>
        <w:t>va reține garanția de participare, potrivit dispozițiilor art. 37 alin. (1) lit. b) din H.G. nr. 395/2016/art. 43 alin. (1) lit. b) din H.G. nr. 394/2016.</w:t>
      </w:r>
      <w:r w:rsidRPr="007D4CFE">
        <w:rPr>
          <w:rFonts w:ascii="Times New Roman" w:hAnsi="Times New Roman" w:cs="Times New Roman"/>
          <w:i/>
          <w:sz w:val="24"/>
          <w:szCs w:val="24"/>
        </w:rPr>
        <w:t>.</w:t>
      </w:r>
    </w:p>
    <w:p w14:paraId="58F9E2AA" w14:textId="2AA8DB60"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iCs/>
          <w:sz w:val="24"/>
          <w:szCs w:val="24"/>
        </w:rPr>
        <w:t xml:space="preserve">În cazul în care Contractantul livrează bunuri afectate de vicii sau necoforme, iar Autoritatea contractantă optează pentru acordarea unui termen în care Contractantul să înlocuiască/remedieze deficiențele bunurilor respective, aceasta are dreptul de a percepe penalități de întârziere potrivit dispozițiilor art. </w:t>
      </w:r>
      <w:r w:rsidRPr="007D4CFE">
        <w:rPr>
          <w:rFonts w:ascii="Times New Roman" w:hAnsi="Times New Roman" w:cs="Times New Roman"/>
          <w:sz w:val="24"/>
          <w:szCs w:val="24"/>
        </w:rPr>
        <w:t>3 alin. 2</w:t>
      </w:r>
      <w:r w:rsidRPr="007D4CFE">
        <w:rPr>
          <w:rFonts w:ascii="Times New Roman" w:hAnsi="Times New Roman" w:cs="Times New Roman"/>
          <w:sz w:val="24"/>
          <w:szCs w:val="24"/>
          <w:vertAlign w:val="superscript"/>
        </w:rPr>
        <w:t>1</w:t>
      </w:r>
      <w:r w:rsidRPr="007D4CFE">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7D4CFE" w:rsidRDefault="006152A7"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neîndeplini</w:t>
      </w:r>
      <w:r w:rsidR="00CC37FA" w:rsidRPr="007D4CFE">
        <w:rPr>
          <w:rFonts w:ascii="Times New Roman" w:hAnsi="Times New Roman" w:cs="Times New Roman"/>
          <w:sz w:val="24"/>
          <w:szCs w:val="24"/>
        </w:rPr>
        <w:t>r</w:t>
      </w:r>
      <w:r w:rsidRPr="007D4CFE">
        <w:rPr>
          <w:rFonts w:ascii="Times New Roman" w:hAnsi="Times New Roman" w:cs="Times New Roman"/>
          <w:sz w:val="24"/>
          <w:szCs w:val="24"/>
        </w:rPr>
        <w:t>i</w:t>
      </w:r>
      <w:r w:rsidR="00CC37FA" w:rsidRPr="007D4CFE">
        <w:rPr>
          <w:rFonts w:ascii="Times New Roman" w:hAnsi="Times New Roman" w:cs="Times New Roman"/>
          <w:sz w:val="24"/>
          <w:szCs w:val="24"/>
        </w:rPr>
        <w:t>i</w:t>
      </w:r>
      <w:r w:rsidRPr="007D4CFE">
        <w:rPr>
          <w:rFonts w:ascii="Times New Roman" w:hAnsi="Times New Roman" w:cs="Times New Roman"/>
          <w:sz w:val="24"/>
          <w:szCs w:val="24"/>
        </w:rPr>
        <w:t xml:space="preserve"> sau a îndeplinirii necorespunzătoare a altor obligații contractuale, Contractantul acoperă </w:t>
      </w:r>
      <w:r w:rsidR="00177949" w:rsidRPr="007D4CFE">
        <w:rPr>
          <w:rFonts w:ascii="Times New Roman" w:hAnsi="Times New Roman" w:cs="Times New Roman"/>
          <w:sz w:val="24"/>
          <w:szCs w:val="24"/>
        </w:rPr>
        <w:t xml:space="preserve">integral prejudiciul cauzat Autorității contractante. </w:t>
      </w:r>
    </w:p>
    <w:p w14:paraId="5DB720C6" w14:textId="220E4362" w:rsidR="004D3CE5"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Răspunderea Contractantului nu operează în următoarele situații:</w:t>
      </w:r>
    </w:p>
    <w:p w14:paraId="2AADEE11" w14:textId="77777777" w:rsidR="00B21EAC" w:rsidRPr="007D4CFE" w:rsidRDefault="004D3CE5" w:rsidP="007D4CFE">
      <w:pPr>
        <w:pStyle w:val="ListParagraph"/>
        <w:numPr>
          <w:ilvl w:val="1"/>
          <w:numId w:val="4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0D9536B5" w14:textId="18E75BB6" w:rsidR="00B21EAC" w:rsidRPr="007D4CFE" w:rsidRDefault="004D3CE5" w:rsidP="007D4CFE">
      <w:pPr>
        <w:pStyle w:val="ListParagraph"/>
        <w:numPr>
          <w:ilvl w:val="1"/>
          <w:numId w:val="49"/>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neexecutarea sau executarea în mod necorespunzător a obligațiilor ce revin Contractantului se datorează culpei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w:t>
      </w:r>
    </w:p>
    <w:p w14:paraId="0B5B5799" w14:textId="30607D85" w:rsidR="004D3CE5" w:rsidRPr="007D4CFE" w:rsidRDefault="004D3CE5" w:rsidP="007D4CFE">
      <w:pPr>
        <w:pStyle w:val="ListParagraph"/>
        <w:numPr>
          <w:ilvl w:val="1"/>
          <w:numId w:val="4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află în imposibilitatea fortuită de executare a obligaților contractuale imputate.</w:t>
      </w:r>
    </w:p>
    <w:p w14:paraId="29FA0E86" w14:textId="2BD5B9F7" w:rsidR="00B21EAC"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Autoritatea contractantă, din vina sa exclusivă, nu își </w:t>
      </w:r>
      <w:r w:rsidR="004E2441" w:rsidRPr="007D4CFE">
        <w:rPr>
          <w:rFonts w:ascii="Times New Roman" w:hAnsi="Times New Roman" w:cs="Times New Roman"/>
          <w:sz w:val="24"/>
          <w:szCs w:val="24"/>
        </w:rPr>
        <w:t>îndeplinește obligația</w:t>
      </w:r>
      <w:r w:rsidRPr="007D4CFE">
        <w:rPr>
          <w:rFonts w:ascii="Times New Roman" w:hAnsi="Times New Roman" w:cs="Times New Roman"/>
          <w:sz w:val="24"/>
          <w:szCs w:val="24"/>
        </w:rPr>
        <w:t xml:space="preserve"> de plată a facturii în termenul prevăzut la pct. </w:t>
      </w:r>
      <w:r w:rsidR="004E2441" w:rsidRPr="007D4CFE">
        <w:rPr>
          <w:rFonts w:ascii="Times New Roman" w:hAnsi="Times New Roman" w:cs="Times New Roman"/>
          <w:sz w:val="24"/>
          <w:szCs w:val="24"/>
        </w:rPr>
        <w:t>27</w:t>
      </w:r>
      <w:r w:rsidRPr="007D4CFE">
        <w:rPr>
          <w:rFonts w:ascii="Times New Roman" w:hAnsi="Times New Roman" w:cs="Times New Roman"/>
          <w:sz w:val="24"/>
          <w:szCs w:val="24"/>
        </w:rPr>
        <w:t>.</w:t>
      </w:r>
      <w:r w:rsidR="004E2441" w:rsidRPr="007D4CFE">
        <w:rPr>
          <w:rFonts w:ascii="Times New Roman" w:hAnsi="Times New Roman" w:cs="Times New Roman"/>
          <w:sz w:val="24"/>
          <w:szCs w:val="24"/>
        </w:rPr>
        <w:t>3</w:t>
      </w:r>
      <w:r w:rsidRPr="007D4CFE">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7D4CFE" w:rsidRDefault="004D3CE5" w:rsidP="007D4CFE">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Penalitățile de întârziere datorate curg de drept din data scadenței obligațiilor asumate conform prezentului contract.</w:t>
      </w:r>
    </w:p>
    <w:p w14:paraId="192186CD" w14:textId="3ED53383" w:rsidR="004D3CE5" w:rsidRPr="00420393" w:rsidRDefault="004D3CE5" w:rsidP="002616C9">
      <w:pPr>
        <w:pStyle w:val="ListParagraph"/>
        <w:numPr>
          <w:ilvl w:val="0"/>
          <w:numId w:val="46"/>
        </w:numPr>
        <w:spacing w:after="0" w:line="240" w:lineRule="auto"/>
        <w:ind w:left="0" w:firstLine="0"/>
        <w:contextualSpacing w:val="0"/>
        <w:jc w:val="both"/>
        <w:rPr>
          <w:rFonts w:ascii="Times New Roman" w:hAnsi="Times New Roman" w:cs="Times New Roman"/>
          <w:sz w:val="24"/>
          <w:szCs w:val="24"/>
        </w:rPr>
      </w:pPr>
      <w:r w:rsidRPr="00420393">
        <w:rPr>
          <w:rFonts w:ascii="Times New Roman" w:hAnsi="Times New Roman" w:cs="Times New Roman"/>
          <w:sz w:val="24"/>
          <w:szCs w:val="24"/>
        </w:rPr>
        <w:lastRenderedPageBreak/>
        <w:t>În măsura în care Autoritatea contractantă nu efectuează plata în termenul stabilit la pct. 2</w:t>
      </w:r>
      <w:r w:rsidR="00EC7358" w:rsidRPr="00420393">
        <w:rPr>
          <w:rFonts w:ascii="Times New Roman" w:hAnsi="Times New Roman" w:cs="Times New Roman"/>
          <w:sz w:val="24"/>
          <w:szCs w:val="24"/>
        </w:rPr>
        <w:t>7</w:t>
      </w:r>
      <w:r w:rsidRPr="00420393">
        <w:rPr>
          <w:rFonts w:ascii="Times New Roman" w:hAnsi="Times New Roman" w:cs="Times New Roman"/>
          <w:sz w:val="24"/>
          <w:szCs w:val="24"/>
        </w:rPr>
        <w:t>.</w:t>
      </w:r>
      <w:r w:rsidR="00EC7358" w:rsidRPr="00420393">
        <w:rPr>
          <w:rFonts w:ascii="Times New Roman" w:hAnsi="Times New Roman" w:cs="Times New Roman"/>
          <w:sz w:val="24"/>
          <w:szCs w:val="24"/>
        </w:rPr>
        <w:t>3</w:t>
      </w:r>
      <w:r w:rsidRPr="00420393">
        <w:rPr>
          <w:rFonts w:ascii="Times New Roman" w:hAnsi="Times New Roman" w:cs="Times New Roman"/>
          <w:sz w:val="24"/>
          <w:szCs w:val="24"/>
        </w:rPr>
        <w:t xml:space="preserve">, Contractantul are dreptul de a </w:t>
      </w:r>
      <w:r w:rsidR="00A702F4" w:rsidRPr="00420393">
        <w:rPr>
          <w:rFonts w:ascii="Times New Roman" w:hAnsi="Times New Roman" w:cs="Times New Roman"/>
          <w:sz w:val="24"/>
          <w:szCs w:val="24"/>
        </w:rPr>
        <w:t>rezoluționa/</w:t>
      </w:r>
      <w:r w:rsidRPr="00420393">
        <w:rPr>
          <w:rFonts w:ascii="Times New Roman" w:hAnsi="Times New Roman" w:cs="Times New Roman"/>
          <w:sz w:val="24"/>
          <w:szCs w:val="24"/>
        </w:rPr>
        <w:t xml:space="preserve">rezilia contractul, fără a-i fi afectate drepturile la sumele cuvenite pentru </w:t>
      </w:r>
      <w:r w:rsidR="00C63B51" w:rsidRPr="00420393">
        <w:rPr>
          <w:rFonts w:ascii="Times New Roman" w:hAnsi="Times New Roman" w:cs="Times New Roman"/>
          <w:sz w:val="24"/>
          <w:szCs w:val="24"/>
        </w:rPr>
        <w:t>furnizarea produselor</w:t>
      </w:r>
      <w:r w:rsidR="00420393" w:rsidRPr="00420393">
        <w:rPr>
          <w:rFonts w:ascii="Times New Roman" w:hAnsi="Times New Roman" w:cs="Times New Roman"/>
          <w:sz w:val="24"/>
          <w:szCs w:val="24"/>
        </w:rPr>
        <w:t>.</w:t>
      </w:r>
    </w:p>
    <w:p w14:paraId="12A7F715" w14:textId="77777777" w:rsidR="00420393" w:rsidRPr="00420393" w:rsidRDefault="00420393" w:rsidP="00420393">
      <w:pPr>
        <w:pStyle w:val="ListParagraph"/>
        <w:spacing w:after="0" w:line="240" w:lineRule="auto"/>
        <w:ind w:left="0"/>
        <w:contextualSpacing w:val="0"/>
        <w:jc w:val="both"/>
        <w:rPr>
          <w:rFonts w:ascii="Times New Roman" w:hAnsi="Times New Roman" w:cs="Times New Roman"/>
          <w:sz w:val="24"/>
          <w:szCs w:val="24"/>
        </w:rPr>
      </w:pPr>
    </w:p>
    <w:p w14:paraId="363D3047" w14:textId="7D9B0D38"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PRIVIND ASIGURĂRILE ȘI SECURITATEA MUNCII CARE TREBUIE RESPECTATE DE CĂTRE CONTRACTANT</w:t>
      </w:r>
    </w:p>
    <w:p w14:paraId="613AEA00" w14:textId="77777777" w:rsidR="00E67FD3" w:rsidRPr="007D4CFE" w:rsidRDefault="004D3CE5" w:rsidP="007D4CFE">
      <w:pPr>
        <w:pStyle w:val="ListParagraph"/>
        <w:numPr>
          <w:ilvl w:val="0"/>
          <w:numId w:val="5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D4CFE">
        <w:rPr>
          <w:rFonts w:ascii="Times New Roman" w:hAnsi="Times New Roman" w:cs="Times New Roman"/>
          <w:sz w:val="24"/>
          <w:szCs w:val="24"/>
        </w:rPr>
        <w:t>că și abolirea muncii minorilor.</w:t>
      </w:r>
    </w:p>
    <w:p w14:paraId="013A9717" w14:textId="77777777" w:rsidR="004D3CE5" w:rsidRPr="007D4CFE" w:rsidRDefault="004D3CE5" w:rsidP="007D4CFE">
      <w:pPr>
        <w:spacing w:after="0" w:line="240" w:lineRule="auto"/>
        <w:jc w:val="both"/>
        <w:rPr>
          <w:rFonts w:ascii="Times New Roman" w:hAnsi="Times New Roman" w:cs="Times New Roman"/>
          <w:sz w:val="24"/>
          <w:szCs w:val="24"/>
        </w:rPr>
      </w:pPr>
    </w:p>
    <w:p w14:paraId="3FC2F1C5" w14:textId="68E757AC"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DREPTURI DE PROPRIETATE INTELECTUALĂ</w:t>
      </w:r>
    </w:p>
    <w:p w14:paraId="38C8BC9B" w14:textId="2969B4D8" w:rsidR="00C63B51" w:rsidRPr="007D4CFE"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26AC0D06" w:rsidR="004D3CE5" w:rsidRPr="007D4CFE" w:rsidRDefault="004D3CE5" w:rsidP="007D4CFE">
      <w:pPr>
        <w:pStyle w:val="ListParagraph"/>
        <w:numPr>
          <w:ilvl w:val="0"/>
          <w:numId w:val="5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7D4CFE" w:rsidRDefault="004D3CE5" w:rsidP="007D4CFE">
      <w:pPr>
        <w:spacing w:after="0" w:line="240" w:lineRule="auto"/>
        <w:jc w:val="both"/>
        <w:rPr>
          <w:rFonts w:ascii="Times New Roman" w:hAnsi="Times New Roman" w:cs="Times New Roman"/>
          <w:sz w:val="24"/>
          <w:szCs w:val="24"/>
        </w:rPr>
      </w:pPr>
    </w:p>
    <w:p w14:paraId="54C9DFB2" w14:textId="21E3394E"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OBLIGAȚII ÎN LEGĂTURĂ CU CALITATEA PRODUSELOR</w:t>
      </w:r>
    </w:p>
    <w:p w14:paraId="540A0575" w14:textId="350FB497" w:rsidR="004D3CE5" w:rsidRPr="007D4CFE" w:rsidRDefault="004D3CE5" w:rsidP="007D4CFE">
      <w:pPr>
        <w:pStyle w:val="ListParagraph"/>
        <w:numPr>
          <w:ilvl w:val="0"/>
          <w:numId w:val="52"/>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notifică Contractantul cu privire la fiecare Neconformitate imediat ce acesta o identifică. La Finalizare, Contractantul notifică Autoritatea contractantă cu privire la </w:t>
      </w:r>
      <w:r w:rsidR="008B00BF" w:rsidRPr="007D4CFE">
        <w:rPr>
          <w:rFonts w:ascii="Times New Roman" w:hAnsi="Times New Roman" w:cs="Times New Roman"/>
          <w:sz w:val="24"/>
          <w:szCs w:val="24"/>
        </w:rPr>
        <w:t>Defectele /</w:t>
      </w:r>
      <w:r w:rsidRPr="007D4CFE">
        <w:rPr>
          <w:rFonts w:ascii="Times New Roman" w:hAnsi="Times New Roman" w:cs="Times New Roman"/>
          <w:sz w:val="24"/>
          <w:szCs w:val="24"/>
        </w:rPr>
        <w:t xml:space="preserve">Neconformitățile care nu au fost remediate și comunică Autorității contractante perioada de remediere a acestora. Drepturile Autorității contractante cu privire la orice </w:t>
      </w:r>
      <w:r w:rsidR="008B00BF" w:rsidRPr="007D4CFE">
        <w:rPr>
          <w:rFonts w:ascii="Times New Roman" w:hAnsi="Times New Roman" w:cs="Times New Roman"/>
          <w:sz w:val="24"/>
          <w:szCs w:val="24"/>
        </w:rPr>
        <w:t xml:space="preserve">Defect / </w:t>
      </w:r>
      <w:r w:rsidRPr="007D4CFE">
        <w:rPr>
          <w:rFonts w:ascii="Times New Roman" w:hAnsi="Times New Roman" w:cs="Times New Roman"/>
          <w:sz w:val="24"/>
          <w:szCs w:val="24"/>
        </w:rPr>
        <w:t xml:space="preserve">Neconformitate neidentificat(ă) sau nenotificată de către Contractant, pe perioada de derulare a Contractului, nu sunt afectate. Contractantul remediază </w:t>
      </w:r>
      <w:r w:rsidR="008B00BF" w:rsidRPr="007D4CFE">
        <w:rPr>
          <w:rFonts w:ascii="Times New Roman" w:hAnsi="Times New Roman" w:cs="Times New Roman"/>
          <w:sz w:val="24"/>
          <w:szCs w:val="24"/>
        </w:rPr>
        <w:t xml:space="preserve">Defectele / </w:t>
      </w:r>
      <w:r w:rsidRPr="007D4CFE">
        <w:rPr>
          <w:rFonts w:ascii="Times New Roman" w:hAnsi="Times New Roman" w:cs="Times New Roman"/>
          <w:sz w:val="24"/>
          <w:szCs w:val="24"/>
        </w:rPr>
        <w:t xml:space="preserve">Neconformitățile, în termenul comunicat de Autoritatea contractantă. </w:t>
      </w:r>
    </w:p>
    <w:p w14:paraId="1F803106" w14:textId="77777777" w:rsidR="004D3CE5" w:rsidRPr="007D4CFE" w:rsidRDefault="004D3CE5" w:rsidP="007D4CFE">
      <w:pPr>
        <w:spacing w:after="0" w:line="240" w:lineRule="auto"/>
        <w:jc w:val="both"/>
        <w:rPr>
          <w:rFonts w:ascii="Times New Roman" w:hAnsi="Times New Roman" w:cs="Times New Roman"/>
          <w:sz w:val="24"/>
          <w:szCs w:val="24"/>
        </w:rPr>
      </w:pPr>
    </w:p>
    <w:p w14:paraId="13E56CA7" w14:textId="1AB5E3BF"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FACTURARE ȘI PLĂȚI ÎN CADRUL CONTRACTULUI</w:t>
      </w:r>
    </w:p>
    <w:p w14:paraId="427D1A1F" w14:textId="70074672"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Plățile care urmează a fi realizate în cadrul contractului se vor face numai după emiterea facturii ca urmare a aprobării de către </w:t>
      </w:r>
      <w:r w:rsidR="00320756" w:rsidRPr="007D4CFE">
        <w:rPr>
          <w:rFonts w:ascii="Times New Roman" w:hAnsi="Times New Roman" w:cs="Times New Roman"/>
          <w:sz w:val="24"/>
          <w:szCs w:val="24"/>
        </w:rPr>
        <w:t>Autoritatea</w:t>
      </w:r>
      <w:r w:rsidRPr="007D4CFE">
        <w:rPr>
          <w:rFonts w:ascii="Times New Roman" w:hAnsi="Times New Roman" w:cs="Times New Roman"/>
          <w:sz w:val="24"/>
          <w:szCs w:val="24"/>
        </w:rPr>
        <w:t xml:space="preserve"> </w:t>
      </w:r>
      <w:r w:rsidR="00320756" w:rsidRPr="007D4CFE">
        <w:rPr>
          <w:rFonts w:ascii="Times New Roman" w:hAnsi="Times New Roman" w:cs="Times New Roman"/>
          <w:sz w:val="24"/>
          <w:szCs w:val="24"/>
        </w:rPr>
        <w:t xml:space="preserve">contractantă </w:t>
      </w:r>
      <w:r w:rsidRPr="007D4CFE">
        <w:rPr>
          <w:rFonts w:ascii="Times New Roman" w:hAnsi="Times New Roman" w:cs="Times New Roman"/>
          <w:sz w:val="24"/>
          <w:szCs w:val="24"/>
        </w:rPr>
        <w:t xml:space="preserve">a </w:t>
      </w:r>
      <w:r w:rsidR="008F2C1E"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aferente activităților efectuate de Contractant, în condițiile Caietului de sarcini.</w:t>
      </w:r>
    </w:p>
    <w:p w14:paraId="698EB9EE" w14:textId="77777777"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Plata contravalorii </w:t>
      </w:r>
      <w:r w:rsidR="00692CF4" w:rsidRPr="007D4CFE">
        <w:rPr>
          <w:rFonts w:ascii="Times New Roman" w:hAnsi="Times New Roman" w:cs="Times New Roman"/>
          <w:sz w:val="24"/>
          <w:szCs w:val="24"/>
        </w:rPr>
        <w:t>Produselor furnizate</w:t>
      </w:r>
      <w:r w:rsidRPr="007D4CFE">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574C68C8" w14:textId="58CC2439" w:rsidR="00692CF4"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Termenul de plată este de maxim</w:t>
      </w:r>
      <w:r w:rsidR="00A94DEC">
        <w:rPr>
          <w:rFonts w:ascii="Times New Roman" w:hAnsi="Times New Roman" w:cs="Times New Roman"/>
          <w:sz w:val="24"/>
          <w:szCs w:val="24"/>
        </w:rPr>
        <w:t xml:space="preserve"> 30</w:t>
      </w:r>
      <w:r w:rsidRPr="007D4CFE">
        <w:rPr>
          <w:rFonts w:ascii="Times New Roman" w:hAnsi="Times New Roman" w:cs="Times New Roman"/>
          <w:i/>
          <w:sz w:val="24"/>
          <w:szCs w:val="24"/>
        </w:rPr>
        <w:t xml:space="preserve"> de zile de</w:t>
      </w:r>
      <w:r w:rsidRPr="007D4CFE">
        <w:rPr>
          <w:rFonts w:ascii="Times New Roman" w:hAnsi="Times New Roman" w:cs="Times New Roman"/>
          <w:sz w:val="24"/>
          <w:szCs w:val="24"/>
        </w:rPr>
        <w:t xml:space="preserve"> la primirea facturii</w:t>
      </w:r>
      <w:r w:rsidR="00A94DEC">
        <w:rPr>
          <w:rFonts w:ascii="Times New Roman" w:hAnsi="Times New Roman" w:cs="Times New Roman"/>
          <w:sz w:val="24"/>
          <w:szCs w:val="24"/>
        </w:rPr>
        <w:t xml:space="preserve"> </w:t>
      </w:r>
      <w:r w:rsidR="00A94DEC" w:rsidRPr="00A94DEC">
        <w:rPr>
          <w:rFonts w:ascii="Times New Roman" w:hAnsi="Times New Roman" w:cs="Times New Roman"/>
          <w:sz w:val="24"/>
          <w:szCs w:val="24"/>
        </w:rPr>
        <w:t>in sistemul national RO e-Factura</w:t>
      </w:r>
      <w:r w:rsidRPr="007D4CFE">
        <w:rPr>
          <w:rFonts w:ascii="Times New Roman" w:hAnsi="Times New Roman" w:cs="Times New Roman"/>
          <w:sz w:val="24"/>
          <w:szCs w:val="24"/>
        </w:rPr>
        <w:t xml:space="preserve"> </w:t>
      </w:r>
      <w:r w:rsidR="00320756" w:rsidRPr="007D4CFE">
        <w:rPr>
          <w:rFonts w:ascii="Times New Roman" w:hAnsi="Times New Roman" w:cs="Times New Roman"/>
          <w:sz w:val="24"/>
          <w:szCs w:val="24"/>
        </w:rPr>
        <w:t>de către</w:t>
      </w:r>
      <w:r w:rsidRPr="007D4CFE">
        <w:rPr>
          <w:rFonts w:ascii="Times New Roman" w:hAnsi="Times New Roman" w:cs="Times New Roman"/>
          <w:sz w:val="24"/>
          <w:szCs w:val="24"/>
        </w:rPr>
        <w:t xml:space="preserve">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condițiile stabilite mai sus.</w:t>
      </w:r>
    </w:p>
    <w:p w14:paraId="22DE1E9C" w14:textId="4317433D"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Moneda utilizată în cadrul prezentului Contract: LEU</w:t>
      </w:r>
    </w:p>
    <w:p w14:paraId="21C44A14" w14:textId="77777777"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Facturile furnizate vor fi emise și completate în conformitate cu legislația română în vigoare.</w:t>
      </w:r>
    </w:p>
    <w:p w14:paraId="43414FDA" w14:textId="54B05304"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Dacă factura are elemente greșite și/sau greșeli de calcul identificate de Autoritatea Contractantă, și sunt necesare revizuiri, clarificări suplimentare sau alte documente suport din partea Contractantului, termenul de </w:t>
      </w:r>
      <w:r w:rsidR="00A94DEC">
        <w:rPr>
          <w:rFonts w:ascii="Times New Roman" w:hAnsi="Times New Roman" w:cs="Times New Roman"/>
          <w:i/>
          <w:sz w:val="24"/>
          <w:szCs w:val="24"/>
        </w:rPr>
        <w:t xml:space="preserve">30 </w:t>
      </w:r>
      <w:r w:rsidRPr="007D4CFE">
        <w:rPr>
          <w:rFonts w:ascii="Times New Roman" w:hAnsi="Times New Roman" w:cs="Times New Roman"/>
          <w:i/>
          <w:sz w:val="24"/>
          <w:szCs w:val="24"/>
        </w:rPr>
        <w:t>de zile</w:t>
      </w:r>
      <w:r w:rsidRPr="007D4CFE">
        <w:rPr>
          <w:rFonts w:ascii="Times New Roman" w:hAnsi="Times New Roman" w:cs="Times New Roman"/>
          <w:sz w:val="24"/>
          <w:szCs w:val="24"/>
        </w:rPr>
        <w:t xml:space="preserve"> pentru plata facturii se suspendă. Repunerea în termen se face de la momentul îndeplinirii condițiilor de formă și de fond ale facturii.</w:t>
      </w:r>
    </w:p>
    <w:p w14:paraId="4FA69B1E" w14:textId="77777777" w:rsidR="00EF7C2E"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7D4CFE" w:rsidRDefault="004D3CE5" w:rsidP="007D4CFE">
      <w:pPr>
        <w:pStyle w:val="ListParagraph"/>
        <w:numPr>
          <w:ilvl w:val="0"/>
          <w:numId w:val="53"/>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0F8CB2B" w14:textId="77777777" w:rsidR="004D3CE5" w:rsidRPr="007D4CFE" w:rsidRDefault="004D3CE5" w:rsidP="007D4CFE">
      <w:pPr>
        <w:spacing w:after="0" w:line="240" w:lineRule="auto"/>
        <w:jc w:val="both"/>
        <w:rPr>
          <w:rFonts w:ascii="Times New Roman" w:hAnsi="Times New Roman" w:cs="Times New Roman"/>
          <w:sz w:val="24"/>
          <w:szCs w:val="24"/>
        </w:rPr>
      </w:pPr>
    </w:p>
    <w:p w14:paraId="43970956" w14:textId="3B6F41B0"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SUSPENDAREA CONTRACTULUI</w:t>
      </w:r>
    </w:p>
    <w:p w14:paraId="1C70A71F" w14:textId="77777777" w:rsidR="00EF7C2E"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În situații temeinic justificate, părțile pot conveni suspendarea executării Contractului.</w:t>
      </w:r>
    </w:p>
    <w:p w14:paraId="004664D8" w14:textId="77777777" w:rsidR="00EF7C2E"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se constată că procedura de atribuire a Contractului de </w:t>
      </w:r>
      <w:r w:rsidR="00EF7C2E" w:rsidRPr="007D4CFE">
        <w:rPr>
          <w:rFonts w:ascii="Times New Roman" w:hAnsi="Times New Roman" w:cs="Times New Roman"/>
          <w:sz w:val="24"/>
          <w:szCs w:val="24"/>
        </w:rPr>
        <w:t>Produse</w:t>
      </w:r>
      <w:r w:rsidRPr="007D4CFE">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E15ECDE" w14:textId="4CB95F80" w:rsidR="004D3CE5" w:rsidRPr="007D4CFE" w:rsidRDefault="004D3CE5" w:rsidP="007D4CFE">
      <w:pPr>
        <w:pStyle w:val="ListParagraph"/>
        <w:numPr>
          <w:ilvl w:val="0"/>
          <w:numId w:val="54"/>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suspendării/sistării temporare a </w:t>
      </w:r>
      <w:r w:rsidR="00EF7C2E" w:rsidRPr="007D4CFE">
        <w:rPr>
          <w:rFonts w:ascii="Times New Roman" w:hAnsi="Times New Roman" w:cs="Times New Roman"/>
          <w:sz w:val="24"/>
          <w:szCs w:val="24"/>
        </w:rPr>
        <w:t>furnizării Produselor</w:t>
      </w:r>
      <w:r w:rsidRPr="007D4CFE">
        <w:rPr>
          <w:rFonts w:ascii="Times New Roman" w:hAnsi="Times New Roman" w:cs="Times New Roman"/>
          <w:sz w:val="24"/>
          <w:szCs w:val="24"/>
        </w:rPr>
        <w:t>, durata Contractului se v</w:t>
      </w:r>
      <w:r w:rsidR="001A6A39" w:rsidRPr="007D4CFE">
        <w:rPr>
          <w:rFonts w:ascii="Times New Roman" w:hAnsi="Times New Roman" w:cs="Times New Roman"/>
          <w:sz w:val="24"/>
          <w:szCs w:val="24"/>
        </w:rPr>
        <w:t>a</w:t>
      </w:r>
      <w:r w:rsidRPr="007D4CFE">
        <w:rPr>
          <w:rFonts w:ascii="Times New Roman" w:hAnsi="Times New Roman" w:cs="Times New Roman"/>
          <w:sz w:val="24"/>
          <w:szCs w:val="24"/>
        </w:rPr>
        <w:t xml:space="preserve"> prelungi automat cu perioada suspendării/sistării.</w:t>
      </w:r>
    </w:p>
    <w:p w14:paraId="4A2CB480" w14:textId="77777777" w:rsidR="004D3CE5" w:rsidRPr="007D4CFE" w:rsidRDefault="004D3CE5" w:rsidP="007D4CFE">
      <w:pPr>
        <w:spacing w:after="0" w:line="240" w:lineRule="auto"/>
        <w:jc w:val="both"/>
        <w:rPr>
          <w:rFonts w:ascii="Times New Roman" w:hAnsi="Times New Roman" w:cs="Times New Roman"/>
          <w:sz w:val="24"/>
          <w:szCs w:val="24"/>
        </w:rPr>
      </w:pPr>
    </w:p>
    <w:p w14:paraId="301560A7" w14:textId="171D8322"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FORȚA MAJORĂ</w:t>
      </w:r>
    </w:p>
    <w:p w14:paraId="6303186B"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Forța majoră și cazul fortuit trebuie dovedite.</w:t>
      </w:r>
    </w:p>
    <w:p w14:paraId="519BF889"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7397D9C"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4289B593" w14:textId="77777777" w:rsidR="00FA1A58"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27F34A5" w14:textId="3807A8D6" w:rsidR="004D3CE5" w:rsidRPr="007D4CFE" w:rsidRDefault="004D3CE5" w:rsidP="007D4CFE">
      <w:pPr>
        <w:pStyle w:val="ListParagraph"/>
        <w:numPr>
          <w:ilvl w:val="0"/>
          <w:numId w:val="55"/>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7D4CFE" w:rsidRDefault="004D3CE5" w:rsidP="007D4CFE">
      <w:pPr>
        <w:spacing w:after="0" w:line="240" w:lineRule="auto"/>
        <w:jc w:val="both"/>
        <w:rPr>
          <w:rFonts w:ascii="Times New Roman" w:hAnsi="Times New Roman" w:cs="Times New Roman"/>
          <w:sz w:val="24"/>
          <w:szCs w:val="24"/>
        </w:rPr>
      </w:pPr>
    </w:p>
    <w:p w14:paraId="199046AE" w14:textId="416613AA"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ÎNCETAREA CONTRACTULUI</w:t>
      </w:r>
    </w:p>
    <w:p w14:paraId="67B0B4D3" w14:textId="77777777" w:rsidR="00FA1A58"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0CA11291" w14:textId="69958D59" w:rsidR="004D3CE5" w:rsidRPr="007D4CFE"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4D3CE5" w:rsidRPr="007D4CFE">
        <w:rPr>
          <w:rFonts w:ascii="Times New Roman" w:hAnsi="Times New Roman" w:cs="Times New Roman"/>
          <w:sz w:val="24"/>
          <w:szCs w:val="24"/>
        </w:rPr>
        <w:t xml:space="preserve"> își rezervă dreptul de a </w:t>
      </w:r>
      <w:r w:rsidR="007B673A" w:rsidRPr="007D4CFE">
        <w:rPr>
          <w:rFonts w:ascii="Times New Roman" w:hAnsi="Times New Roman" w:cs="Times New Roman"/>
          <w:sz w:val="24"/>
          <w:szCs w:val="24"/>
        </w:rPr>
        <w:t>rezoluționa/</w:t>
      </w:r>
      <w:r w:rsidR="004D3CE5" w:rsidRPr="007D4CFE">
        <w:rPr>
          <w:rFonts w:ascii="Times New Roman" w:hAnsi="Times New Roman" w:cs="Times New Roman"/>
          <w:sz w:val="24"/>
          <w:szCs w:val="24"/>
        </w:rPr>
        <w:t>rezilia Contractul, fără însă a fi afectat dreptul Părților de a pretinde plata unor daune sau alte prejudicii, dacă:</w:t>
      </w:r>
    </w:p>
    <w:p w14:paraId="34E21A03" w14:textId="0B6DB319" w:rsidR="00FA1A58"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nu se conformează, în perioada de timp, conform notificării emise de către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prin care i se solicită remedierea Neconformității sau executarea obligațiilor care decurg din prezentul Contract;</w:t>
      </w:r>
    </w:p>
    <w:p w14:paraId="3F6050F0" w14:textId="5D12A26D"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subcontractează părți din Contract fără a avea acordul scris al Autorității contractante;</w:t>
      </w:r>
    </w:p>
    <w:p w14:paraId="4344BB01" w14:textId="7E5CCECD"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cesionează drepturile și obligațiile sale fără acordul scris al Autorității contractante;</w:t>
      </w:r>
    </w:p>
    <w:p w14:paraId="7C167B3B"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Devin incidente oricare alte incapacități legale care să împiedice executarea Contractului;</w:t>
      </w:r>
    </w:p>
    <w:p w14:paraId="04760271"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Contractantul eșuează în a furniza/menține/prelungi/reîntregi/completa garanțiile ori asigurările solicitate prin Contract;</w:t>
      </w:r>
    </w:p>
    <w:p w14:paraId="33D13812" w14:textId="6CE4A23C"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printr-un act normativ, se modifică interesul public al </w:t>
      </w:r>
      <w:r w:rsidR="00876C24" w:rsidRPr="007D4CFE">
        <w:rPr>
          <w:rFonts w:ascii="Times New Roman" w:hAnsi="Times New Roman" w:cs="Times New Roman"/>
          <w:sz w:val="24"/>
          <w:szCs w:val="24"/>
        </w:rPr>
        <w:t xml:space="preserve">Autorității </w:t>
      </w:r>
      <w:r w:rsidRPr="007D4CFE">
        <w:rPr>
          <w:rFonts w:ascii="Times New Roman" w:hAnsi="Times New Roman" w:cs="Times New Roman"/>
          <w:sz w:val="24"/>
          <w:szCs w:val="24"/>
        </w:rPr>
        <w:t xml:space="preserve">contractante în legătură cu care se </w:t>
      </w:r>
      <w:r w:rsidR="0088088A" w:rsidRPr="007D4CFE">
        <w:rPr>
          <w:rFonts w:ascii="Times New Roman" w:hAnsi="Times New Roman" w:cs="Times New Roman"/>
          <w:sz w:val="24"/>
          <w:szCs w:val="24"/>
        </w:rPr>
        <w:t>furnizează Produselor</w:t>
      </w:r>
      <w:r w:rsidRPr="007D4CFE">
        <w:rPr>
          <w:rFonts w:ascii="Times New Roman" w:hAnsi="Times New Roman" w:cs="Times New Roman"/>
          <w:sz w:val="24"/>
          <w:szCs w:val="24"/>
        </w:rPr>
        <w:t xml:space="preserve"> care fac obiectul Contractului;</w:t>
      </w:r>
    </w:p>
    <w:p w14:paraId="1B5953B8" w14:textId="6D5BFD18"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la momentul atribuirii Contractului, Contractantul se afla în una dintre situațiile care ar fi determinat excluderea sa din procedura de atribuire;</w:t>
      </w:r>
    </w:p>
    <w:p w14:paraId="26701289"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În cazul în care împotriva Contractantului se deschide procedura falimentului;</w:t>
      </w:r>
    </w:p>
    <w:p w14:paraId="3C282914" w14:textId="5D99583B" w:rsidR="00876C24" w:rsidRPr="007D4CFE" w:rsidRDefault="004D3CE5" w:rsidP="007D4CFE">
      <w:pPr>
        <w:pStyle w:val="ListParagraph"/>
        <w:numPr>
          <w:ilvl w:val="0"/>
          <w:numId w:val="57"/>
        </w:numPr>
        <w:spacing w:after="0" w:line="240" w:lineRule="auto"/>
        <w:ind w:left="0" w:firstLine="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876C24" w:rsidRPr="007D4CFE">
        <w:rPr>
          <w:rFonts w:ascii="Times New Roman" w:hAnsi="Times New Roman" w:cs="Times New Roman"/>
          <w:sz w:val="24"/>
          <w:szCs w:val="24"/>
        </w:rPr>
        <w:t xml:space="preserve">Autorității </w:t>
      </w:r>
      <w:r w:rsidRPr="007D4CFE">
        <w:rPr>
          <w:rFonts w:ascii="Times New Roman" w:hAnsi="Times New Roman" w:cs="Times New Roman"/>
          <w:sz w:val="24"/>
          <w:szCs w:val="24"/>
        </w:rPr>
        <w:t>contractante;</w:t>
      </w:r>
    </w:p>
    <w:p w14:paraId="3189CBD2" w14:textId="5EDAB0FD" w:rsidR="004D3CE5" w:rsidRPr="007D4CFE" w:rsidRDefault="004D3CE5" w:rsidP="007D4CFE">
      <w:pPr>
        <w:pStyle w:val="ListParagraph"/>
        <w:numPr>
          <w:ilvl w:val="0"/>
          <w:numId w:val="57"/>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Valorificarea de către </w:t>
      </w:r>
      <w:r w:rsidR="00876C24" w:rsidRPr="007D4CFE">
        <w:rPr>
          <w:rFonts w:ascii="Times New Roman" w:hAnsi="Times New Roman" w:cs="Times New Roman"/>
          <w:sz w:val="24"/>
          <w:szCs w:val="24"/>
        </w:rPr>
        <w:t xml:space="preserve">Autoritatea </w:t>
      </w:r>
      <w:r w:rsidRPr="007D4CFE">
        <w:rPr>
          <w:rFonts w:ascii="Times New Roman" w:hAnsi="Times New Roman" w:cs="Times New Roman"/>
          <w:sz w:val="24"/>
          <w:szCs w:val="24"/>
        </w:rPr>
        <w:t>contractantă a rezultatelor prezentului contract este grav compromisă ca urmare a întârzierii prestațiilor din vina Contractantului.</w:t>
      </w:r>
    </w:p>
    <w:p w14:paraId="0E5D0272" w14:textId="0FD84AF8" w:rsidR="004D3CE5"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poate </w:t>
      </w:r>
      <w:r w:rsidR="00A702F4" w:rsidRPr="007D4CFE">
        <w:rPr>
          <w:rFonts w:ascii="Times New Roman" w:hAnsi="Times New Roman" w:cs="Times New Roman"/>
          <w:sz w:val="24"/>
          <w:szCs w:val="24"/>
        </w:rPr>
        <w:t>rezoluționa/</w:t>
      </w:r>
      <w:r w:rsidRPr="007D4CFE">
        <w:rPr>
          <w:rFonts w:ascii="Times New Roman" w:hAnsi="Times New Roman" w:cs="Times New Roman"/>
          <w:sz w:val="24"/>
          <w:szCs w:val="24"/>
        </w:rPr>
        <w:t>rezilia Contractul fără însă a fi afectat dreptul Părților de a pretinde plata unor daune sau alte prejudicii, în cazul în care:</w:t>
      </w:r>
    </w:p>
    <w:p w14:paraId="611F94D8" w14:textId="0A7C761D" w:rsidR="00A33E64" w:rsidRPr="007D4CFE"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Autoritatea contractantă a comis erori esențiale, nereguli sau fraude în cadrul procedurii de atribuire a Contractului sau în legătură cu executare acest</w:t>
      </w:r>
      <w:r w:rsidR="001A6A39" w:rsidRPr="007D4CFE">
        <w:rPr>
          <w:rFonts w:ascii="Times New Roman" w:hAnsi="Times New Roman" w:cs="Times New Roman"/>
          <w:sz w:val="24"/>
          <w:szCs w:val="24"/>
        </w:rPr>
        <w:t>uia</w:t>
      </w:r>
      <w:r w:rsidRPr="007D4CFE">
        <w:rPr>
          <w:rFonts w:ascii="Times New Roman" w:hAnsi="Times New Roman" w:cs="Times New Roman"/>
          <w:sz w:val="24"/>
          <w:szCs w:val="24"/>
        </w:rPr>
        <w:t>, ce au provocat o vătămare Contractantului.</w:t>
      </w:r>
    </w:p>
    <w:p w14:paraId="51424A37" w14:textId="460ABD93" w:rsidR="004D3CE5" w:rsidRPr="007D4CFE" w:rsidRDefault="004D3CE5" w:rsidP="007D4CFE">
      <w:pPr>
        <w:pStyle w:val="ListParagraph"/>
        <w:numPr>
          <w:ilvl w:val="0"/>
          <w:numId w:val="58"/>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Autoritatea contractantă nu își îndeplinește obligațiile de plată a </w:t>
      </w:r>
      <w:r w:rsidR="00A33E64" w:rsidRPr="007D4CFE">
        <w:rPr>
          <w:rFonts w:ascii="Times New Roman" w:hAnsi="Times New Roman" w:cs="Times New Roman"/>
          <w:sz w:val="24"/>
          <w:szCs w:val="24"/>
        </w:rPr>
        <w:t>produselor</w:t>
      </w:r>
      <w:r w:rsidRPr="007D4CFE">
        <w:rPr>
          <w:rFonts w:ascii="Times New Roman" w:hAnsi="Times New Roman" w:cs="Times New Roman"/>
          <w:sz w:val="24"/>
          <w:szCs w:val="24"/>
        </w:rPr>
        <w:t xml:space="preserve"> </w:t>
      </w:r>
      <w:r w:rsidR="00A15A5E" w:rsidRPr="007D4CFE">
        <w:rPr>
          <w:rFonts w:ascii="Times New Roman" w:hAnsi="Times New Roman" w:cs="Times New Roman"/>
          <w:sz w:val="24"/>
          <w:szCs w:val="24"/>
        </w:rPr>
        <w:t xml:space="preserve">furnizate </w:t>
      </w:r>
      <w:r w:rsidRPr="007D4CFE">
        <w:rPr>
          <w:rFonts w:ascii="Times New Roman" w:hAnsi="Times New Roman" w:cs="Times New Roman"/>
          <w:sz w:val="24"/>
          <w:szCs w:val="24"/>
        </w:rPr>
        <w:t>de Contractant, în condițiile stabilite prin prezentul Contract.</w:t>
      </w:r>
    </w:p>
    <w:p w14:paraId="5ABED80A" w14:textId="6FCF9583" w:rsidR="00A33E64" w:rsidRPr="007D4CFE" w:rsidRDefault="007B673A"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Rezoluțiunea/</w:t>
      </w:r>
      <w:r w:rsidR="004D3CE5" w:rsidRPr="007D4CFE">
        <w:rPr>
          <w:rFonts w:ascii="Times New Roman" w:hAnsi="Times New Roman" w:cs="Times New Roman"/>
          <w:sz w:val="24"/>
          <w:szCs w:val="24"/>
        </w:rPr>
        <w:t xml:space="preserve">Rezilierea Contractului în condițiile pct. </w:t>
      </w:r>
      <w:r w:rsidR="00434C20" w:rsidRPr="007D4CFE">
        <w:rPr>
          <w:rFonts w:ascii="Times New Roman" w:hAnsi="Times New Roman" w:cs="Times New Roman"/>
          <w:sz w:val="24"/>
          <w:szCs w:val="24"/>
        </w:rPr>
        <w:t>30.2</w:t>
      </w:r>
      <w:r w:rsidR="004D3CE5" w:rsidRPr="007D4CFE">
        <w:rPr>
          <w:rFonts w:ascii="Times New Roman" w:hAnsi="Times New Roman" w:cs="Times New Roman"/>
          <w:sz w:val="24"/>
          <w:szCs w:val="24"/>
        </w:rPr>
        <w:t xml:space="preserve"> și pct. </w:t>
      </w:r>
      <w:r w:rsidR="00434C20" w:rsidRPr="007D4CFE">
        <w:rPr>
          <w:rFonts w:ascii="Times New Roman" w:hAnsi="Times New Roman" w:cs="Times New Roman"/>
          <w:sz w:val="24"/>
          <w:szCs w:val="24"/>
        </w:rPr>
        <w:t>30.3</w:t>
      </w:r>
      <w:r w:rsidR="004D3CE5" w:rsidRPr="007D4CFE">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Prevederile prezentului Contract în materia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Contractului se completează cu prevederile în materie ale Codului Civil în vigoare.</w:t>
      </w:r>
    </w:p>
    <w:p w14:paraId="7A55A590" w14:textId="116A51DB"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situația </w:t>
      </w:r>
      <w:r w:rsidR="00A702F4" w:rsidRPr="007D4CFE">
        <w:rPr>
          <w:rFonts w:ascii="Times New Roman" w:hAnsi="Times New Roman" w:cs="Times New Roman"/>
          <w:sz w:val="24"/>
          <w:szCs w:val="24"/>
        </w:rPr>
        <w:t>rezoluțiunii/</w:t>
      </w:r>
      <w:r w:rsidRPr="007D4CFE">
        <w:rPr>
          <w:rFonts w:ascii="Times New Roman" w:hAnsi="Times New Roman" w:cs="Times New Roman"/>
          <w:sz w:val="24"/>
          <w:szCs w:val="24"/>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63CBFA91" w:rsidR="00A33E64" w:rsidRPr="007D4CFE" w:rsidRDefault="004D3CE5"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în care Contractantul nu </w:t>
      </w:r>
      <w:r w:rsidR="00622964" w:rsidRPr="007D4CFE">
        <w:rPr>
          <w:rFonts w:ascii="Times New Roman" w:hAnsi="Times New Roman" w:cs="Times New Roman"/>
          <w:sz w:val="24"/>
          <w:szCs w:val="24"/>
        </w:rPr>
        <w:t xml:space="preserve">constituie </w:t>
      </w:r>
      <w:r w:rsidRPr="007D4CFE">
        <w:rPr>
          <w:rFonts w:ascii="Times New Roman" w:hAnsi="Times New Roman" w:cs="Times New Roman"/>
          <w:sz w:val="24"/>
          <w:szCs w:val="24"/>
        </w:rPr>
        <w:t xml:space="preserve">garanția de bună execuție în </w:t>
      </w:r>
      <w:r w:rsidR="00313FC3" w:rsidRPr="007D4CFE">
        <w:rPr>
          <w:rFonts w:ascii="Times New Roman" w:hAnsi="Times New Roman" w:cs="Times New Roman"/>
          <w:sz w:val="24"/>
          <w:szCs w:val="24"/>
        </w:rPr>
        <w:t>termenul legal</w:t>
      </w:r>
      <w:r w:rsidRPr="007D4CFE">
        <w:rPr>
          <w:rFonts w:ascii="Times New Roman" w:hAnsi="Times New Roman" w:cs="Times New Roman"/>
          <w:sz w:val="24"/>
          <w:szCs w:val="24"/>
        </w:rPr>
        <w:t xml:space="preserve">, </w:t>
      </w:r>
      <w:r w:rsidR="00177949" w:rsidRPr="007D4CFE">
        <w:rPr>
          <w:rFonts w:ascii="Times New Roman" w:hAnsi="Times New Roman" w:cs="Times New Roman"/>
          <w:sz w:val="24"/>
          <w:szCs w:val="24"/>
        </w:rPr>
        <w:t>Autoritatea contractantă</w:t>
      </w:r>
      <w:r w:rsidR="00313FC3" w:rsidRPr="007D4CFE">
        <w:rPr>
          <w:rFonts w:ascii="Times New Roman" w:hAnsi="Times New Roman" w:cs="Times New Roman"/>
          <w:sz w:val="24"/>
          <w:szCs w:val="24"/>
        </w:rPr>
        <w:t xml:space="preserve"> reține</w:t>
      </w:r>
      <w:r w:rsidR="00177949" w:rsidRPr="007D4CFE">
        <w:rPr>
          <w:rFonts w:ascii="Times New Roman" w:hAnsi="Times New Roman" w:cs="Times New Roman"/>
          <w:sz w:val="24"/>
          <w:szCs w:val="24"/>
        </w:rPr>
        <w:t xml:space="preserve"> garanția de participare</w:t>
      </w:r>
      <w:r w:rsidR="00313FC3" w:rsidRPr="007D4CFE">
        <w:rPr>
          <w:rFonts w:ascii="Times New Roman" w:hAnsi="Times New Roman" w:cs="Times New Roman"/>
          <w:sz w:val="24"/>
          <w:szCs w:val="24"/>
        </w:rPr>
        <w:t>.</w:t>
      </w:r>
      <w:r w:rsidR="00177949" w:rsidRPr="007D4CFE">
        <w:rPr>
          <w:rFonts w:ascii="Times New Roman" w:hAnsi="Times New Roman" w:cs="Times New Roman"/>
          <w:sz w:val="24"/>
          <w:szCs w:val="24"/>
        </w:rPr>
        <w:t xml:space="preserve">  </w:t>
      </w:r>
      <w:r w:rsidR="00A95FEA" w:rsidRPr="007D4CFE">
        <w:rPr>
          <w:rFonts w:ascii="Times New Roman" w:hAnsi="Times New Roman" w:cs="Times New Roman"/>
          <w:sz w:val="24"/>
          <w:szCs w:val="24"/>
        </w:rPr>
        <w:t xml:space="preserve">În situația în care </w:t>
      </w:r>
      <w:r w:rsidR="00177949" w:rsidRPr="007D4CFE">
        <w:rPr>
          <w:rFonts w:ascii="Times New Roman" w:hAnsi="Times New Roman" w:cs="Times New Roman"/>
          <w:sz w:val="24"/>
          <w:szCs w:val="24"/>
        </w:rPr>
        <w:t xml:space="preserve">Contractantul nu constituie garanția de bună-execuție în termen, Autoritatea contractantă îi va pune în vedere să constituie sau să completeze garanția de bună-execuție după caz, sub sancțiunea rezilierii/rezoluțiunii de drept a contractului, </w:t>
      </w:r>
      <w:r w:rsidR="00177949" w:rsidRPr="007D4CFE">
        <w:rPr>
          <w:rFonts w:ascii="Times New Roman" w:hAnsi="Times New Roman" w:cs="Times New Roman"/>
          <w:i/>
          <w:iCs/>
          <w:sz w:val="24"/>
          <w:szCs w:val="24"/>
        </w:rPr>
        <w:t>în termen de maximum  5 zile lucrătoare de la comunicarea solicitării</w:t>
      </w:r>
      <w:r w:rsidR="00177949" w:rsidRPr="007D4CFE">
        <w:rPr>
          <w:rFonts w:ascii="Times New Roman" w:hAnsi="Times New Roman" w:cs="Times New Roman"/>
          <w:sz w:val="24"/>
          <w:szCs w:val="24"/>
        </w:rPr>
        <w:t>. Dacă Contractantul nu depune/nu completează garanția de bună-execuție în termenul acordat, contractul este rezoluționat/reziliat de drept.</w:t>
      </w:r>
    </w:p>
    <w:p w14:paraId="743E93FA" w14:textId="286B3D3B" w:rsidR="004D3CE5" w:rsidRPr="007D4CFE" w:rsidRDefault="00E505D2"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Autoritatea contractantă</w:t>
      </w:r>
      <w:r w:rsidR="004D3CE5" w:rsidRPr="007D4CFE">
        <w:rPr>
          <w:rFonts w:ascii="Times New Roman" w:hAnsi="Times New Roman" w:cs="Times New Roman"/>
          <w:sz w:val="24"/>
          <w:szCs w:val="24"/>
        </w:rPr>
        <w:t xml:space="preserve"> își rezervă dreptul de a denunța unilateral contractul de </w:t>
      </w:r>
      <w:r w:rsidR="0088088A" w:rsidRPr="007D4CFE">
        <w:rPr>
          <w:rFonts w:ascii="Times New Roman" w:hAnsi="Times New Roman" w:cs="Times New Roman"/>
          <w:sz w:val="24"/>
          <w:szCs w:val="24"/>
        </w:rPr>
        <w:t>furnizare produse</w:t>
      </w:r>
      <w:r w:rsidR="004D3CE5" w:rsidRPr="007D4CFE">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7D4CFE">
        <w:rPr>
          <w:rFonts w:ascii="Times New Roman" w:hAnsi="Times New Roman" w:cs="Times New Roman"/>
          <w:sz w:val="24"/>
          <w:szCs w:val="24"/>
        </w:rPr>
        <w:t xml:space="preserve">cu </w:t>
      </w:r>
      <w:r w:rsidR="004D3CE5" w:rsidRPr="007D4CFE">
        <w:rPr>
          <w:rFonts w:ascii="Times New Roman" w:hAnsi="Times New Roman" w:cs="Times New Roman"/>
          <w:sz w:val="24"/>
          <w:szCs w:val="24"/>
        </w:rPr>
        <w:t>condiția notificării Contractantului cu cel puțin 3 zile înainte de momentul denunțării.</w:t>
      </w:r>
    </w:p>
    <w:p w14:paraId="7EC3199C" w14:textId="17C790A9" w:rsidR="00177949" w:rsidRDefault="00177949" w:rsidP="007D4CFE">
      <w:pPr>
        <w:pStyle w:val="ListParagraph"/>
        <w:numPr>
          <w:ilvl w:val="0"/>
          <w:numId w:val="56"/>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Părțile pot fi ținute, chiar și ulterior încetării contractului la repararea prejudiciilor cauzate și, după caz, la restituirea în natură sau prin echivalent, a </w:t>
      </w:r>
      <w:r w:rsidR="00AC07F0" w:rsidRPr="007D4CFE">
        <w:rPr>
          <w:rFonts w:ascii="Times New Roman" w:hAnsi="Times New Roman" w:cs="Times New Roman"/>
          <w:sz w:val="24"/>
          <w:szCs w:val="24"/>
        </w:rPr>
        <w:t xml:space="preserve">produselor livrate/furnizate și a </w:t>
      </w:r>
      <w:r w:rsidRPr="007D4CFE">
        <w:rPr>
          <w:rFonts w:ascii="Times New Roman" w:hAnsi="Times New Roman" w:cs="Times New Roman"/>
          <w:sz w:val="24"/>
          <w:szCs w:val="24"/>
        </w:rPr>
        <w:t>prestațiilor</w:t>
      </w:r>
      <w:r w:rsidR="00AC07F0" w:rsidRPr="007D4CFE">
        <w:rPr>
          <w:rFonts w:ascii="Times New Roman" w:hAnsi="Times New Roman" w:cs="Times New Roman"/>
          <w:sz w:val="24"/>
          <w:szCs w:val="24"/>
        </w:rPr>
        <w:t xml:space="preserve"> accesorii </w:t>
      </w:r>
      <w:r w:rsidRPr="007D4CFE">
        <w:rPr>
          <w:rFonts w:ascii="Times New Roman" w:hAnsi="Times New Roman" w:cs="Times New Roman"/>
          <w:sz w:val="24"/>
          <w:szCs w:val="24"/>
        </w:rPr>
        <w:t xml:space="preserve"> primite în urma încheierii contractului. </w:t>
      </w:r>
    </w:p>
    <w:p w14:paraId="1155D0D3"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5BE52431" w14:textId="59A51741" w:rsidR="006B7BCB"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INSOLVENȚĂ ȘI FALIMENT</w:t>
      </w:r>
    </w:p>
    <w:p w14:paraId="308400C2" w14:textId="38E29426"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În cazul deschiderii unei proceduri generale de insolvență împotriva Contractantului, </w:t>
      </w:r>
      <w:r w:rsidR="001A6A39" w:rsidRPr="007D4CFE">
        <w:rPr>
          <w:rFonts w:ascii="Times New Roman" w:hAnsi="Times New Roman" w:cs="Times New Roman"/>
          <w:sz w:val="24"/>
          <w:szCs w:val="24"/>
        </w:rPr>
        <w:t xml:space="preserve">acesta </w:t>
      </w:r>
      <w:r w:rsidRPr="007D4CFE">
        <w:rPr>
          <w:rFonts w:ascii="Times New Roman" w:hAnsi="Times New Roman" w:cs="Times New Roman"/>
          <w:sz w:val="24"/>
          <w:szCs w:val="24"/>
        </w:rPr>
        <w:t xml:space="preserve">are obligația de a notifica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 xml:space="preserve"> în termen de 3 (trei) zile de la deschiderea procedurii.</w:t>
      </w:r>
    </w:p>
    <w:p w14:paraId="5718E5D7" w14:textId="0BD6FF56"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 xml:space="preserve">Contractantul, are obligația de a prezenta </w:t>
      </w:r>
      <w:r w:rsidR="00E505D2" w:rsidRPr="007D4CFE">
        <w:rPr>
          <w:rFonts w:ascii="Times New Roman" w:hAnsi="Times New Roman" w:cs="Times New Roman"/>
          <w:sz w:val="24"/>
          <w:szCs w:val="24"/>
        </w:rPr>
        <w:t>Autorității contractante</w:t>
      </w:r>
      <w:r w:rsidRPr="007D4CFE">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7D4CFE">
        <w:rPr>
          <w:rFonts w:ascii="Times New Roman" w:hAnsi="Times New Roman" w:cs="Times New Roman"/>
          <w:sz w:val="24"/>
          <w:szCs w:val="24"/>
        </w:rPr>
        <w:t>insolvență</w:t>
      </w:r>
      <w:r w:rsidRPr="007D4CFE">
        <w:rPr>
          <w:rFonts w:ascii="Times New Roman" w:hAnsi="Times New Roman" w:cs="Times New Roman"/>
          <w:sz w:val="24"/>
          <w:szCs w:val="24"/>
        </w:rPr>
        <w:t xml:space="preserve"> asupra Contractului și asupra livrărilor și de a propune măsuri, acționând ca un Contractant diligent.</w:t>
      </w:r>
    </w:p>
    <w:p w14:paraId="5D84C807" w14:textId="080D743C"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7D4CFE">
        <w:rPr>
          <w:rFonts w:ascii="Times New Roman" w:hAnsi="Times New Roman" w:cs="Times New Roman"/>
          <w:sz w:val="24"/>
          <w:szCs w:val="24"/>
        </w:rPr>
        <w:t>9</w:t>
      </w:r>
      <w:r w:rsidRPr="007D4CFE">
        <w:rPr>
          <w:rFonts w:ascii="Times New Roman" w:hAnsi="Times New Roman" w:cs="Times New Roman"/>
          <w:sz w:val="24"/>
          <w:szCs w:val="24"/>
        </w:rPr>
        <w:t>. – Asocierea de operatori economici din prezentul Contract, Contractantul are aceleași o</w:t>
      </w:r>
      <w:r w:rsidR="007B673A" w:rsidRPr="007D4CFE">
        <w:rPr>
          <w:rFonts w:ascii="Times New Roman" w:hAnsi="Times New Roman" w:cs="Times New Roman"/>
          <w:sz w:val="24"/>
          <w:szCs w:val="24"/>
        </w:rPr>
        <w:t>bligații stabilite la clauzele 31.1 și 31</w:t>
      </w:r>
      <w:r w:rsidRPr="007D4CFE">
        <w:rPr>
          <w:rFonts w:ascii="Times New Roman" w:hAnsi="Times New Roman" w:cs="Times New Roman"/>
          <w:sz w:val="24"/>
          <w:szCs w:val="24"/>
        </w:rPr>
        <w:t>.2 din prezentul Contract.</w:t>
      </w:r>
    </w:p>
    <w:p w14:paraId="3BB90C7F" w14:textId="105D8BF9" w:rsidR="006B7BCB" w:rsidRPr="007D4CFE"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.1,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.2 și 3</w:t>
      </w:r>
      <w:r w:rsidR="007B673A" w:rsidRPr="007D4CFE">
        <w:rPr>
          <w:rFonts w:ascii="Times New Roman" w:hAnsi="Times New Roman" w:cs="Times New Roman"/>
          <w:sz w:val="24"/>
          <w:szCs w:val="24"/>
        </w:rPr>
        <w:t>1</w:t>
      </w:r>
      <w:r w:rsidRPr="007D4CFE">
        <w:rPr>
          <w:rFonts w:ascii="Times New Roman" w:hAnsi="Times New Roman" w:cs="Times New Roman"/>
          <w:sz w:val="24"/>
          <w:szCs w:val="24"/>
        </w:rPr>
        <w:t>.3 din prezentul Contract.</w:t>
      </w:r>
    </w:p>
    <w:p w14:paraId="7F6A0C66" w14:textId="23588A2F" w:rsidR="006B7BCB" w:rsidRDefault="006B7BCB" w:rsidP="007D4CFE">
      <w:pPr>
        <w:pStyle w:val="ListParagraph"/>
        <w:numPr>
          <w:ilvl w:val="0"/>
          <w:numId w:val="11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Nicio astfel de măsură propusă confor</w:t>
      </w:r>
      <w:r w:rsidR="007B673A" w:rsidRPr="007D4CFE">
        <w:rPr>
          <w:rFonts w:ascii="Times New Roman" w:hAnsi="Times New Roman" w:cs="Times New Roman"/>
          <w:sz w:val="24"/>
          <w:szCs w:val="24"/>
        </w:rPr>
        <w:t>m celor stipulate la clauzele 31.2, 31.3 și 31</w:t>
      </w:r>
      <w:r w:rsidRPr="007D4CFE">
        <w:rPr>
          <w:rFonts w:ascii="Times New Roman" w:hAnsi="Times New Roman" w:cs="Times New Roman"/>
          <w:sz w:val="24"/>
          <w:szCs w:val="24"/>
        </w:rPr>
        <w:t xml:space="preserve">.4 din prezentul Contract, nu poate fi aplicată, dacă nu este acceptată, în scris, de </w:t>
      </w:r>
      <w:r w:rsidR="00E505D2" w:rsidRPr="007D4CFE">
        <w:rPr>
          <w:rFonts w:ascii="Times New Roman" w:hAnsi="Times New Roman" w:cs="Times New Roman"/>
          <w:sz w:val="24"/>
          <w:szCs w:val="24"/>
        </w:rPr>
        <w:t>Autoritatea contractantă</w:t>
      </w:r>
      <w:r w:rsidRPr="007D4CFE">
        <w:rPr>
          <w:rFonts w:ascii="Times New Roman" w:hAnsi="Times New Roman" w:cs="Times New Roman"/>
          <w:sz w:val="24"/>
          <w:szCs w:val="24"/>
        </w:rPr>
        <w:t>.</w:t>
      </w:r>
    </w:p>
    <w:p w14:paraId="07BD6E87"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1A852E3E" w14:textId="3EDD9529"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LIMBA CONTRACTULUI</w:t>
      </w:r>
    </w:p>
    <w:p w14:paraId="024BC41D" w14:textId="31E850D9" w:rsidR="004D3CE5" w:rsidRDefault="004D3CE5" w:rsidP="007D4CFE">
      <w:pPr>
        <w:pStyle w:val="ListParagraph"/>
        <w:numPr>
          <w:ilvl w:val="0"/>
          <w:numId w:val="59"/>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Limba prezentului Contract și a tuturor comunicărilor scrise va fi limba oficială a Statului Român, respectiv limba română.</w:t>
      </w:r>
    </w:p>
    <w:p w14:paraId="588ABD6E"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704BCF5E" w14:textId="5DCD22DA"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LEGEA APLICABILĂ</w:t>
      </w:r>
    </w:p>
    <w:p w14:paraId="275F3233" w14:textId="43298A7A" w:rsidR="004D3CE5" w:rsidRDefault="004D3CE5" w:rsidP="007D4CFE">
      <w:pPr>
        <w:pStyle w:val="ListParagraph"/>
        <w:numPr>
          <w:ilvl w:val="0"/>
          <w:numId w:val="60"/>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Legea aplicabilă prezentului Contract, este legea română, Contractul urmând a fi interpretat potrivit acestei legi.</w:t>
      </w:r>
    </w:p>
    <w:p w14:paraId="43EEBB65" w14:textId="77777777" w:rsidR="00A94DEC" w:rsidRPr="007D4CFE" w:rsidRDefault="00A94DEC" w:rsidP="00A94DEC">
      <w:pPr>
        <w:pStyle w:val="ListParagraph"/>
        <w:spacing w:after="0" w:line="240" w:lineRule="auto"/>
        <w:ind w:left="0"/>
        <w:contextualSpacing w:val="0"/>
        <w:jc w:val="both"/>
        <w:rPr>
          <w:rFonts w:ascii="Times New Roman" w:hAnsi="Times New Roman" w:cs="Times New Roman"/>
          <w:sz w:val="24"/>
          <w:szCs w:val="24"/>
        </w:rPr>
      </w:pPr>
    </w:p>
    <w:p w14:paraId="79FA8610" w14:textId="3DD6EC91" w:rsidR="004D3CE5" w:rsidRPr="007D4CFE" w:rsidRDefault="00D60DE8" w:rsidP="007D4CFE">
      <w:pPr>
        <w:pStyle w:val="ListParagraph"/>
        <w:numPr>
          <w:ilvl w:val="0"/>
          <w:numId w:val="156"/>
        </w:numPr>
        <w:spacing w:after="0" w:line="240" w:lineRule="auto"/>
        <w:ind w:left="0" w:firstLine="0"/>
        <w:contextualSpacing w:val="0"/>
        <w:jc w:val="both"/>
        <w:rPr>
          <w:rFonts w:ascii="Times New Roman" w:hAnsi="Times New Roman" w:cs="Times New Roman"/>
          <w:b/>
          <w:sz w:val="24"/>
          <w:szCs w:val="24"/>
        </w:rPr>
      </w:pPr>
      <w:r w:rsidRPr="007D4CFE">
        <w:rPr>
          <w:rFonts w:ascii="Times New Roman" w:hAnsi="Times New Roman" w:cs="Times New Roman"/>
          <w:b/>
          <w:sz w:val="24"/>
          <w:szCs w:val="24"/>
        </w:rPr>
        <w:t>SOLUȚIONAREA EVENTUALELOR DIVERGENȚE ȘI A LITIGIILOR</w:t>
      </w:r>
    </w:p>
    <w:p w14:paraId="4B80B725" w14:textId="1609A6F2" w:rsidR="00DB4079"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lastRenderedPageBreak/>
        <w:t>Părțile vor depune toate eforturile pentru a rezolva pe cale amiabilă, prin tratative directe și negociere amiabilă, orice neînțelegere sau dispute/divergențe care se poate/pot ivi între e</w:t>
      </w:r>
      <w:r w:rsidR="00EE7C07" w:rsidRPr="007D4CFE">
        <w:rPr>
          <w:rFonts w:ascii="Times New Roman" w:hAnsi="Times New Roman" w:cs="Times New Roman"/>
          <w:sz w:val="24"/>
          <w:szCs w:val="24"/>
        </w:rPr>
        <w:t>le</w:t>
      </w:r>
      <w:r w:rsidRPr="007D4CFE">
        <w:rPr>
          <w:rFonts w:ascii="Times New Roman" w:hAnsi="Times New Roman" w:cs="Times New Roman"/>
          <w:sz w:val="24"/>
          <w:szCs w:val="24"/>
        </w:rPr>
        <w:t xml:space="preserve"> în cadrul sau în legătură cu îndeplinirea Contractului.</w:t>
      </w:r>
    </w:p>
    <w:p w14:paraId="5BC5C315" w14:textId="77777777" w:rsidR="00DB4079"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0F0A183" w:rsidR="004D3CE5" w:rsidRPr="007D4CFE" w:rsidRDefault="004D3CE5" w:rsidP="007D4CFE">
      <w:pPr>
        <w:pStyle w:val="ListParagraph"/>
        <w:numPr>
          <w:ilvl w:val="0"/>
          <w:numId w:val="61"/>
        </w:numPr>
        <w:spacing w:after="0" w:line="240" w:lineRule="auto"/>
        <w:ind w:left="0" w:firstLine="0"/>
        <w:contextualSpacing w:val="0"/>
        <w:jc w:val="both"/>
        <w:rPr>
          <w:rFonts w:ascii="Times New Roman" w:hAnsi="Times New Roman" w:cs="Times New Roman"/>
          <w:sz w:val="24"/>
          <w:szCs w:val="24"/>
        </w:rPr>
      </w:pPr>
      <w:r w:rsidRPr="007D4CFE">
        <w:rPr>
          <w:rFonts w:ascii="Times New Roman" w:hAnsi="Times New Roman" w:cs="Times New Roman"/>
          <w:sz w:val="24"/>
          <w:szCs w:val="24"/>
        </w:rPr>
        <w:t>Dacă încercarea de soluționare pe cale amiabilă eșuează sau dacă una dintre Părți nu răspunde în termen</w:t>
      </w:r>
      <w:r w:rsidR="00E0776D" w:rsidRPr="007D4CFE">
        <w:rPr>
          <w:rFonts w:ascii="Times New Roman" w:hAnsi="Times New Roman" w:cs="Times New Roman"/>
          <w:sz w:val="24"/>
          <w:szCs w:val="24"/>
        </w:rPr>
        <w:t xml:space="preserve"> </w:t>
      </w:r>
      <w:r w:rsidR="008E4DB9">
        <w:rPr>
          <w:rFonts w:ascii="Times New Roman" w:hAnsi="Times New Roman" w:cs="Times New Roman"/>
          <w:i/>
          <w:sz w:val="24"/>
          <w:szCs w:val="24"/>
        </w:rPr>
        <w:t>15 zile de</w:t>
      </w:r>
      <w:r w:rsidRPr="007D4CFE">
        <w:rPr>
          <w:rFonts w:ascii="Times New Roman" w:hAnsi="Times New Roman" w:cs="Times New Roman"/>
          <w:sz w:val="24"/>
          <w:szCs w:val="24"/>
        </w:rPr>
        <w:t xml:space="preserve"> la solicitare, oricare din Părți are dreptul de a se adresa instanțelor de judecată competente.</w:t>
      </w:r>
    </w:p>
    <w:p w14:paraId="32835203" w14:textId="126202C4" w:rsidR="004D3CE5" w:rsidRPr="007D4CFE" w:rsidRDefault="004D3CE5" w:rsidP="007D4CFE">
      <w:pPr>
        <w:spacing w:after="0" w:line="240" w:lineRule="auto"/>
        <w:jc w:val="both"/>
        <w:rPr>
          <w:rFonts w:ascii="Times New Roman" w:hAnsi="Times New Roman" w:cs="Times New Roman"/>
          <w:sz w:val="24"/>
          <w:szCs w:val="24"/>
        </w:rPr>
      </w:pPr>
      <w:r w:rsidRPr="007D4CFE">
        <w:rPr>
          <w:rFonts w:ascii="Times New Roman" w:hAnsi="Times New Roman" w:cs="Times New Roman"/>
          <w:sz w:val="24"/>
          <w:szCs w:val="24"/>
        </w:rPr>
        <w:t xml:space="preserve">Drept pentru care, Părțile au încheiat prezentul Contract azi, </w:t>
      </w:r>
      <w:r w:rsidRPr="007D4CFE">
        <w:rPr>
          <w:rFonts w:ascii="Times New Roman" w:hAnsi="Times New Roman" w:cs="Times New Roman"/>
          <w:i/>
          <w:sz w:val="24"/>
          <w:szCs w:val="24"/>
        </w:rPr>
        <w:t>[data încheierii Contractului]</w:t>
      </w:r>
      <w:r w:rsidRPr="007D4CFE">
        <w:rPr>
          <w:rFonts w:ascii="Times New Roman" w:hAnsi="Times New Roman" w:cs="Times New Roman"/>
          <w:sz w:val="24"/>
          <w:szCs w:val="24"/>
        </w:rPr>
        <w:t xml:space="preserve">, în </w:t>
      </w:r>
      <w:r w:rsidRPr="007D4CFE">
        <w:rPr>
          <w:rFonts w:ascii="Times New Roman" w:hAnsi="Times New Roman" w:cs="Times New Roman"/>
          <w:i/>
          <w:sz w:val="24"/>
          <w:szCs w:val="24"/>
        </w:rPr>
        <w:t>[localitatea]</w:t>
      </w:r>
      <w:r w:rsidRPr="007D4CFE">
        <w:rPr>
          <w:rFonts w:ascii="Times New Roman" w:hAnsi="Times New Roman" w:cs="Times New Roman"/>
          <w:sz w:val="24"/>
          <w:szCs w:val="24"/>
        </w:rPr>
        <w:t xml:space="preserve">, în </w:t>
      </w:r>
      <w:r w:rsidRPr="007D4CFE">
        <w:rPr>
          <w:rFonts w:ascii="Times New Roman" w:hAnsi="Times New Roman" w:cs="Times New Roman"/>
          <w:i/>
          <w:sz w:val="24"/>
          <w:szCs w:val="24"/>
        </w:rPr>
        <w:t>[număr exemplare în cifre]</w:t>
      </w:r>
      <w:r w:rsidRPr="007D4CFE">
        <w:rPr>
          <w:rFonts w:ascii="Times New Roman" w:hAnsi="Times New Roman" w:cs="Times New Roman"/>
          <w:sz w:val="24"/>
          <w:szCs w:val="24"/>
        </w:rPr>
        <w:t xml:space="preserve"> (</w:t>
      </w:r>
      <w:r w:rsidRPr="007D4CFE">
        <w:rPr>
          <w:rFonts w:ascii="Times New Roman" w:hAnsi="Times New Roman" w:cs="Times New Roman"/>
          <w:i/>
          <w:sz w:val="24"/>
          <w:szCs w:val="24"/>
        </w:rPr>
        <w:t>[număr exemplare în litere]</w:t>
      </w:r>
      <w:r w:rsidRPr="007D4CFE">
        <w:rPr>
          <w:rFonts w:ascii="Times New Roman" w:hAnsi="Times New Roman" w:cs="Times New Roman"/>
          <w:sz w:val="24"/>
          <w:szCs w:val="24"/>
        </w:rPr>
        <w:t>) exemplare</w:t>
      </w:r>
      <w:r w:rsidR="00AD5A92" w:rsidRPr="007D4CFE">
        <w:rPr>
          <w:rFonts w:ascii="Times New Roman" w:hAnsi="Times New Roman" w:cs="Times New Roman"/>
          <w:sz w:val="24"/>
          <w:szCs w:val="24"/>
        </w:rPr>
        <w:t xml:space="preserve"> în original</w:t>
      </w:r>
      <w:r w:rsidRPr="007D4CFE">
        <w:rPr>
          <w:rFonts w:ascii="Times New Roman" w:hAnsi="Times New Roman" w:cs="Times New Roman"/>
          <w:sz w:val="24"/>
          <w:szCs w:val="24"/>
        </w:rPr>
        <w:t>.</w:t>
      </w:r>
    </w:p>
    <w:p w14:paraId="72EE0F0F" w14:textId="77777777" w:rsidR="004D3CE5" w:rsidRPr="007D4CFE" w:rsidRDefault="004D3CE5" w:rsidP="007D4CFE">
      <w:pPr>
        <w:spacing w:after="0" w:line="240" w:lineRule="auto"/>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E86062" w:rsidRPr="007D4CFE" w14:paraId="6653B192" w14:textId="77777777" w:rsidTr="00E86062">
        <w:tc>
          <w:tcPr>
            <w:tcW w:w="4813" w:type="dxa"/>
          </w:tcPr>
          <w:p w14:paraId="412A2229" w14:textId="7A41D42E"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Pentru </w:t>
            </w:r>
            <w:r w:rsidR="00E505D2" w:rsidRPr="007D4CFE">
              <w:rPr>
                <w:rFonts w:ascii="Times New Roman" w:hAnsi="Times New Roman" w:cs="Times New Roman"/>
                <w:sz w:val="24"/>
                <w:szCs w:val="24"/>
              </w:rPr>
              <w:t>Autoritatea/entitatea contractantă</w:t>
            </w:r>
          </w:p>
        </w:tc>
        <w:tc>
          <w:tcPr>
            <w:tcW w:w="4814" w:type="dxa"/>
          </w:tcPr>
          <w:p w14:paraId="086D5B49" w14:textId="326F9CA1"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Pentru Contractant</w:t>
            </w:r>
          </w:p>
        </w:tc>
      </w:tr>
      <w:tr w:rsidR="00E86062" w:rsidRPr="007D4CFE" w14:paraId="7729FEBA" w14:textId="77777777" w:rsidTr="00E86062">
        <w:tc>
          <w:tcPr>
            <w:tcW w:w="4813" w:type="dxa"/>
          </w:tcPr>
          <w:p w14:paraId="33D014C4" w14:textId="288949ED"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w:t>
            </w:r>
            <w:r w:rsidR="00E505D2" w:rsidRPr="007D4CFE">
              <w:rPr>
                <w:rFonts w:ascii="Times New Roman" w:hAnsi="Times New Roman" w:cs="Times New Roman"/>
                <w:sz w:val="24"/>
                <w:szCs w:val="24"/>
              </w:rPr>
              <w:t>Autoritatea/entitatea contractantă</w:t>
            </w:r>
            <w:r w:rsidRPr="007D4CFE">
              <w:rPr>
                <w:rFonts w:ascii="Times New Roman" w:hAnsi="Times New Roman" w:cs="Times New Roman"/>
                <w:sz w:val="24"/>
                <w:szCs w:val="24"/>
              </w:rPr>
              <w:t>]</w:t>
            </w:r>
          </w:p>
        </w:tc>
        <w:tc>
          <w:tcPr>
            <w:tcW w:w="4814" w:type="dxa"/>
          </w:tcPr>
          <w:p w14:paraId="50B97E2A" w14:textId="1ABB15C3"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[Contractantul]</w:t>
            </w:r>
          </w:p>
        </w:tc>
      </w:tr>
      <w:tr w:rsidR="00E86062" w:rsidRPr="007D4CFE" w14:paraId="3B5F7037" w14:textId="77777777" w:rsidTr="00E86062">
        <w:tc>
          <w:tcPr>
            <w:tcW w:w="4813" w:type="dxa"/>
          </w:tcPr>
          <w:p w14:paraId="211E0DDF" w14:textId="4778DCF0"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[numele și prenumele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1906F7DC" w14:textId="173B1DD5"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[numele și prenumele reprezentantului legal al Contractantului]</w:t>
            </w:r>
          </w:p>
        </w:tc>
      </w:tr>
      <w:tr w:rsidR="00E86062" w:rsidRPr="007D4CFE" w14:paraId="6528F627" w14:textId="77777777" w:rsidTr="00E86062">
        <w:tc>
          <w:tcPr>
            <w:tcW w:w="4813" w:type="dxa"/>
          </w:tcPr>
          <w:p w14:paraId="5760B7C9" w14:textId="396DCCB4"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[funcția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347770A3" w14:textId="32517EA4"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[funcția reprezentantului legal al Contractantului]</w:t>
            </w:r>
          </w:p>
        </w:tc>
      </w:tr>
      <w:tr w:rsidR="00E86062" w:rsidRPr="007D4CFE" w14:paraId="71F33C83" w14:textId="77777777" w:rsidTr="00E86062">
        <w:tc>
          <w:tcPr>
            <w:tcW w:w="4813" w:type="dxa"/>
          </w:tcPr>
          <w:p w14:paraId="6F78274F" w14:textId="3C7FB54F"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 xml:space="preserve">[semnătura reprezentantului legal al </w:t>
            </w:r>
            <w:r w:rsidR="00E505D2" w:rsidRPr="007D4CFE">
              <w:rPr>
                <w:rFonts w:ascii="Times New Roman" w:hAnsi="Times New Roman" w:cs="Times New Roman"/>
                <w:sz w:val="24"/>
                <w:szCs w:val="24"/>
              </w:rPr>
              <w:t>Autorității/entității contractante</w:t>
            </w:r>
            <w:r w:rsidRPr="007D4CFE">
              <w:rPr>
                <w:rFonts w:ascii="Times New Roman" w:hAnsi="Times New Roman" w:cs="Times New Roman"/>
                <w:sz w:val="24"/>
                <w:szCs w:val="24"/>
              </w:rPr>
              <w:t>]</w:t>
            </w:r>
          </w:p>
        </w:tc>
        <w:tc>
          <w:tcPr>
            <w:tcW w:w="4814" w:type="dxa"/>
          </w:tcPr>
          <w:p w14:paraId="6F88E62D" w14:textId="44AF2D0B"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[semnătura reprezentantului legal al Contractantului]</w:t>
            </w:r>
          </w:p>
        </w:tc>
      </w:tr>
      <w:tr w:rsidR="00E86062" w:rsidRPr="007D4CFE" w14:paraId="047120BA" w14:textId="77777777" w:rsidTr="00E86062">
        <w:tc>
          <w:tcPr>
            <w:tcW w:w="4813" w:type="dxa"/>
          </w:tcPr>
          <w:p w14:paraId="1B656AA6" w14:textId="4AE4B03C" w:rsidR="00E86062" w:rsidRPr="007D4CFE" w:rsidRDefault="00E86062" w:rsidP="007D4CFE">
            <w:pPr>
              <w:rPr>
                <w:rFonts w:ascii="Times New Roman" w:hAnsi="Times New Roman" w:cs="Times New Roman"/>
                <w:sz w:val="24"/>
                <w:szCs w:val="24"/>
              </w:rPr>
            </w:pPr>
            <w:r w:rsidRPr="007D4CFE">
              <w:rPr>
                <w:rFonts w:ascii="Times New Roman" w:hAnsi="Times New Roman" w:cs="Times New Roman"/>
                <w:sz w:val="24"/>
                <w:szCs w:val="24"/>
              </w:rPr>
              <w:t>Data: [zz/ll/aaaa]</w:t>
            </w:r>
          </w:p>
        </w:tc>
        <w:tc>
          <w:tcPr>
            <w:tcW w:w="4814" w:type="dxa"/>
          </w:tcPr>
          <w:p w14:paraId="1CB91BED" w14:textId="4C3D6AD7" w:rsidR="00E86062" w:rsidRPr="007D4CFE" w:rsidRDefault="00E86062" w:rsidP="007D4CFE">
            <w:pPr>
              <w:jc w:val="right"/>
              <w:rPr>
                <w:rFonts w:ascii="Times New Roman" w:hAnsi="Times New Roman" w:cs="Times New Roman"/>
                <w:sz w:val="24"/>
                <w:szCs w:val="24"/>
              </w:rPr>
            </w:pPr>
            <w:r w:rsidRPr="007D4CFE">
              <w:rPr>
                <w:rFonts w:ascii="Times New Roman" w:hAnsi="Times New Roman" w:cs="Times New Roman"/>
                <w:sz w:val="24"/>
                <w:szCs w:val="24"/>
              </w:rPr>
              <w:t>Data: [zz/ll/aaaa]</w:t>
            </w:r>
          </w:p>
        </w:tc>
      </w:tr>
    </w:tbl>
    <w:p w14:paraId="21A1E0D9" w14:textId="77777777" w:rsidR="00336712" w:rsidRPr="007D4CFE" w:rsidRDefault="00336712" w:rsidP="007D4CFE">
      <w:pPr>
        <w:spacing w:after="0" w:line="240" w:lineRule="auto"/>
        <w:rPr>
          <w:rFonts w:ascii="Times New Roman" w:hAnsi="Times New Roman" w:cs="Times New Roman"/>
          <w:sz w:val="24"/>
          <w:szCs w:val="24"/>
        </w:rPr>
      </w:pPr>
    </w:p>
    <w:p w14:paraId="0CC3FF78" w14:textId="2DB5C3E5" w:rsidR="00984D13" w:rsidRPr="0059637A" w:rsidRDefault="00984D13" w:rsidP="0059637A">
      <w:pPr>
        <w:spacing w:after="0" w:line="240" w:lineRule="auto"/>
        <w:rPr>
          <w:rFonts w:ascii="Times New Roman" w:hAnsi="Times New Roman" w:cs="Times New Roman"/>
          <w:sz w:val="24"/>
          <w:szCs w:val="24"/>
        </w:rPr>
      </w:pPr>
    </w:p>
    <w:sectPr w:rsidR="00984D13" w:rsidRPr="0059637A" w:rsidSect="006233B2">
      <w:footerReference w:type="default" r:id="rId8"/>
      <w:headerReference w:type="first" r:id="rId9"/>
      <w:footerReference w:type="first" r:id="rId10"/>
      <w:pgSz w:w="11906" w:h="16838"/>
      <w:pgMar w:top="629" w:right="1016" w:bottom="1134" w:left="1080"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CE91" w14:textId="77777777" w:rsidR="004E2F52" w:rsidRDefault="004E2F52" w:rsidP="001504ED">
      <w:pPr>
        <w:spacing w:after="0" w:line="240" w:lineRule="auto"/>
      </w:pPr>
      <w:r>
        <w:separator/>
      </w:r>
    </w:p>
  </w:endnote>
  <w:endnote w:type="continuationSeparator" w:id="0">
    <w:p w14:paraId="7B2316A8" w14:textId="77777777" w:rsidR="004E2F52" w:rsidRDefault="004E2F52"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Default="005A34A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54F7">
      <w:rPr>
        <w:caps/>
        <w:noProof/>
        <w:color w:val="5B9BD5" w:themeColor="accent1"/>
      </w:rPr>
      <w:t>24</w:t>
    </w:r>
    <w:r>
      <w:rPr>
        <w:caps/>
        <w:noProof/>
        <w:color w:val="5B9BD5" w:themeColor="accent1"/>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C658" w14:textId="77777777" w:rsidR="004E2F52" w:rsidRDefault="004E2F52" w:rsidP="001504ED">
      <w:pPr>
        <w:spacing w:after="0" w:line="240" w:lineRule="auto"/>
      </w:pPr>
      <w:r>
        <w:separator/>
      </w:r>
    </w:p>
  </w:footnote>
  <w:footnote w:type="continuationSeparator" w:id="0">
    <w:p w14:paraId="32C076CE" w14:textId="77777777" w:rsidR="004E2F52" w:rsidRDefault="004E2F52"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BD03" w14:textId="05D90B05" w:rsidR="00560158" w:rsidRDefault="00560158" w:rsidP="00560158">
    <w:pPr>
      <w:pStyle w:val="Header"/>
      <w:tabs>
        <w:tab w:val="left" w:pos="6473"/>
      </w:tabs>
    </w:pPr>
    <w:r>
      <w:t xml:space="preserve">   </w:t>
    </w:r>
    <w:r w:rsidR="006233B2" w:rsidRPr="00855BF1">
      <w:rPr>
        <w:rFonts w:cs="Arial"/>
        <w:noProof/>
      </w:rPr>
      <w:drawing>
        <wp:inline distT="0" distB="0" distL="0" distR="0" wp14:anchorId="33FB94ED" wp14:editId="05180734">
          <wp:extent cx="6182360" cy="470535"/>
          <wp:effectExtent l="0" t="0" r="8890" b="5715"/>
          <wp:docPr id="529356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2360" cy="470535"/>
                  </a:xfrm>
                  <a:prstGeom prst="rect">
                    <a:avLst/>
                  </a:prstGeom>
                  <a:noFill/>
                  <a:ln>
                    <a:noFill/>
                  </a:ln>
                </pic:spPr>
              </pic:pic>
            </a:graphicData>
          </a:graphic>
        </wp:inline>
      </w:drawing>
    </w:r>
    <w:r>
      <w:tab/>
    </w:r>
  </w:p>
  <w:p w14:paraId="5E38D5C8" w14:textId="77777777" w:rsidR="00560158" w:rsidRDefault="00560158" w:rsidP="00560158">
    <w:pPr>
      <w:pStyle w:val="Header"/>
    </w:pPr>
  </w:p>
  <w:p w14:paraId="456E549E" w14:textId="77777777" w:rsidR="00560158" w:rsidRDefault="00560158" w:rsidP="00560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404CC4"/>
    <w:lvl w:ilvl="0">
      <w:numFmt w:val="bullet"/>
      <w:lvlText w:val="*"/>
      <w:lvlJc w:val="left"/>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5"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7"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2"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2"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0"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9"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3"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4"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6"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946691322">
    <w:abstractNumId w:val="56"/>
  </w:num>
  <w:num w:numId="2" w16cid:durableId="738867088">
    <w:abstractNumId w:val="49"/>
  </w:num>
  <w:num w:numId="3" w16cid:durableId="1612123847">
    <w:abstractNumId w:val="14"/>
  </w:num>
  <w:num w:numId="4" w16cid:durableId="1026908146">
    <w:abstractNumId w:val="100"/>
  </w:num>
  <w:num w:numId="5" w16cid:durableId="159275489">
    <w:abstractNumId w:val="142"/>
  </w:num>
  <w:num w:numId="6" w16cid:durableId="1782415267">
    <w:abstractNumId w:val="122"/>
  </w:num>
  <w:num w:numId="7" w16cid:durableId="1602567224">
    <w:abstractNumId w:val="96"/>
  </w:num>
  <w:num w:numId="8" w16cid:durableId="371272082">
    <w:abstractNumId w:val="16"/>
  </w:num>
  <w:num w:numId="9" w16cid:durableId="1335765191">
    <w:abstractNumId w:val="46"/>
  </w:num>
  <w:num w:numId="10" w16cid:durableId="178783901">
    <w:abstractNumId w:val="41"/>
  </w:num>
  <w:num w:numId="11" w16cid:durableId="1879707277">
    <w:abstractNumId w:val="62"/>
  </w:num>
  <w:num w:numId="12" w16cid:durableId="2030334120">
    <w:abstractNumId w:val="44"/>
  </w:num>
  <w:num w:numId="13" w16cid:durableId="1367752626">
    <w:abstractNumId w:val="15"/>
  </w:num>
  <w:num w:numId="14" w16cid:durableId="343826763">
    <w:abstractNumId w:val="120"/>
  </w:num>
  <w:num w:numId="15" w16cid:durableId="356007038">
    <w:abstractNumId w:val="139"/>
  </w:num>
  <w:num w:numId="16" w16cid:durableId="2080517629">
    <w:abstractNumId w:val="33"/>
  </w:num>
  <w:num w:numId="17" w16cid:durableId="1187789467">
    <w:abstractNumId w:val="92"/>
  </w:num>
  <w:num w:numId="18" w16cid:durableId="1807551876">
    <w:abstractNumId w:val="109"/>
  </w:num>
  <w:num w:numId="19" w16cid:durableId="1413624352">
    <w:abstractNumId w:val="45"/>
  </w:num>
  <w:num w:numId="20" w16cid:durableId="399255460">
    <w:abstractNumId w:val="97"/>
  </w:num>
  <w:num w:numId="21" w16cid:durableId="756559829">
    <w:abstractNumId w:val="119"/>
  </w:num>
  <w:num w:numId="22" w16cid:durableId="1253929523">
    <w:abstractNumId w:val="26"/>
  </w:num>
  <w:num w:numId="23" w16cid:durableId="1394086424">
    <w:abstractNumId w:val="11"/>
  </w:num>
  <w:num w:numId="24" w16cid:durableId="1936160921">
    <w:abstractNumId w:val="88"/>
  </w:num>
  <w:num w:numId="25" w16cid:durableId="1203980218">
    <w:abstractNumId w:val="90"/>
  </w:num>
  <w:num w:numId="26" w16cid:durableId="1161309200">
    <w:abstractNumId w:val="140"/>
  </w:num>
  <w:num w:numId="27" w16cid:durableId="544757746">
    <w:abstractNumId w:val="23"/>
  </w:num>
  <w:num w:numId="28" w16cid:durableId="1859587309">
    <w:abstractNumId w:val="10"/>
  </w:num>
  <w:num w:numId="29" w16cid:durableId="1989632243">
    <w:abstractNumId w:val="110"/>
  </w:num>
  <w:num w:numId="30" w16cid:durableId="2123726587">
    <w:abstractNumId w:val="144"/>
  </w:num>
  <w:num w:numId="31" w16cid:durableId="1850748936">
    <w:abstractNumId w:val="72"/>
  </w:num>
  <w:num w:numId="32" w16cid:durableId="583144096">
    <w:abstractNumId w:val="103"/>
  </w:num>
  <w:num w:numId="33" w16cid:durableId="1301035531">
    <w:abstractNumId w:val="130"/>
  </w:num>
  <w:num w:numId="34" w16cid:durableId="1111781984">
    <w:abstractNumId w:val="137"/>
  </w:num>
  <w:num w:numId="35" w16cid:durableId="1180123384">
    <w:abstractNumId w:val="69"/>
  </w:num>
  <w:num w:numId="36" w16cid:durableId="304624286">
    <w:abstractNumId w:val="145"/>
  </w:num>
  <w:num w:numId="37" w16cid:durableId="1167478243">
    <w:abstractNumId w:val="79"/>
  </w:num>
  <w:num w:numId="38" w16cid:durableId="778258880">
    <w:abstractNumId w:val="64"/>
  </w:num>
  <w:num w:numId="39" w16cid:durableId="746537181">
    <w:abstractNumId w:val="80"/>
  </w:num>
  <w:num w:numId="40" w16cid:durableId="435904337">
    <w:abstractNumId w:val="95"/>
  </w:num>
  <w:num w:numId="41" w16cid:durableId="1745253769">
    <w:abstractNumId w:val="126"/>
  </w:num>
  <w:num w:numId="42" w16cid:durableId="816000246">
    <w:abstractNumId w:val="129"/>
  </w:num>
  <w:num w:numId="43" w16cid:durableId="1330208648">
    <w:abstractNumId w:val="124"/>
  </w:num>
  <w:num w:numId="44" w16cid:durableId="181825444">
    <w:abstractNumId w:val="73"/>
  </w:num>
  <w:num w:numId="45" w16cid:durableId="1391684152">
    <w:abstractNumId w:val="22"/>
  </w:num>
  <w:num w:numId="46" w16cid:durableId="267811450">
    <w:abstractNumId w:val="123"/>
  </w:num>
  <w:num w:numId="47" w16cid:durableId="322664377">
    <w:abstractNumId w:val="9"/>
  </w:num>
  <w:num w:numId="48" w16cid:durableId="2042239816">
    <w:abstractNumId w:val="135"/>
  </w:num>
  <w:num w:numId="49" w16cid:durableId="639961269">
    <w:abstractNumId w:val="58"/>
  </w:num>
  <w:num w:numId="50" w16cid:durableId="1679623741">
    <w:abstractNumId w:val="67"/>
  </w:num>
  <w:num w:numId="51" w16cid:durableId="1459567606">
    <w:abstractNumId w:val="98"/>
  </w:num>
  <w:num w:numId="52" w16cid:durableId="1345789840">
    <w:abstractNumId w:val="68"/>
  </w:num>
  <w:num w:numId="53" w16cid:durableId="1860007657">
    <w:abstractNumId w:val="99"/>
  </w:num>
  <w:num w:numId="54" w16cid:durableId="796143258">
    <w:abstractNumId w:val="75"/>
  </w:num>
  <w:num w:numId="55" w16cid:durableId="858856316">
    <w:abstractNumId w:val="54"/>
  </w:num>
  <w:num w:numId="56" w16cid:durableId="255410227">
    <w:abstractNumId w:val="146"/>
  </w:num>
  <w:num w:numId="57" w16cid:durableId="234167484">
    <w:abstractNumId w:val="117"/>
  </w:num>
  <w:num w:numId="58" w16cid:durableId="1444567636">
    <w:abstractNumId w:val="84"/>
  </w:num>
  <w:num w:numId="59" w16cid:durableId="27994992">
    <w:abstractNumId w:val="30"/>
  </w:num>
  <w:num w:numId="60" w16cid:durableId="895550390">
    <w:abstractNumId w:val="147"/>
  </w:num>
  <w:num w:numId="61" w16cid:durableId="521238952">
    <w:abstractNumId w:val="61"/>
  </w:num>
  <w:num w:numId="62" w16cid:durableId="1330016987">
    <w:abstractNumId w:val="104"/>
  </w:num>
  <w:num w:numId="63" w16cid:durableId="1530606051">
    <w:abstractNumId w:val="82"/>
  </w:num>
  <w:num w:numId="64" w16cid:durableId="191307102">
    <w:abstractNumId w:val="76"/>
  </w:num>
  <w:num w:numId="65" w16cid:durableId="53507168">
    <w:abstractNumId w:val="57"/>
  </w:num>
  <w:num w:numId="66" w16cid:durableId="666637681">
    <w:abstractNumId w:val="17"/>
  </w:num>
  <w:num w:numId="67" w16cid:durableId="203296496">
    <w:abstractNumId w:val="149"/>
  </w:num>
  <w:num w:numId="68" w16cid:durableId="1646199905">
    <w:abstractNumId w:val="134"/>
  </w:num>
  <w:num w:numId="69" w16cid:durableId="158229682">
    <w:abstractNumId w:val="36"/>
  </w:num>
  <w:num w:numId="70" w16cid:durableId="1877036903">
    <w:abstractNumId w:val="29"/>
  </w:num>
  <w:num w:numId="71" w16cid:durableId="884222966">
    <w:abstractNumId w:val="85"/>
  </w:num>
  <w:num w:numId="72" w16cid:durableId="1052659849">
    <w:abstractNumId w:val="20"/>
  </w:num>
  <w:num w:numId="73" w16cid:durableId="1883513211">
    <w:abstractNumId w:val="48"/>
  </w:num>
  <w:num w:numId="74" w16cid:durableId="1619331251">
    <w:abstractNumId w:val="8"/>
  </w:num>
  <w:num w:numId="75" w16cid:durableId="583076755">
    <w:abstractNumId w:val="77"/>
  </w:num>
  <w:num w:numId="76" w16cid:durableId="1533297477">
    <w:abstractNumId w:val="107"/>
  </w:num>
  <w:num w:numId="77" w16cid:durableId="1721708601">
    <w:abstractNumId w:val="132"/>
  </w:num>
  <w:num w:numId="78" w16cid:durableId="754862065">
    <w:abstractNumId w:val="141"/>
  </w:num>
  <w:num w:numId="79" w16cid:durableId="1156846444">
    <w:abstractNumId w:val="78"/>
  </w:num>
  <w:num w:numId="80" w16cid:durableId="246890824">
    <w:abstractNumId w:val="111"/>
  </w:num>
  <w:num w:numId="81" w16cid:durableId="219446553">
    <w:abstractNumId w:val="32"/>
  </w:num>
  <w:num w:numId="82" w16cid:durableId="892500205">
    <w:abstractNumId w:val="128"/>
  </w:num>
  <w:num w:numId="83" w16cid:durableId="2068454295">
    <w:abstractNumId w:val="118"/>
  </w:num>
  <w:num w:numId="84" w16cid:durableId="1871840233">
    <w:abstractNumId w:val="87"/>
  </w:num>
  <w:num w:numId="85" w16cid:durableId="792598451">
    <w:abstractNumId w:val="89"/>
  </w:num>
  <w:num w:numId="86" w16cid:durableId="1326519330">
    <w:abstractNumId w:val="131"/>
  </w:num>
  <w:num w:numId="87" w16cid:durableId="1463890941">
    <w:abstractNumId w:val="101"/>
  </w:num>
  <w:num w:numId="88" w16cid:durableId="1327712135">
    <w:abstractNumId w:val="52"/>
  </w:num>
  <w:num w:numId="89" w16cid:durableId="480465937">
    <w:abstractNumId w:val="34"/>
  </w:num>
  <w:num w:numId="90" w16cid:durableId="1746612452">
    <w:abstractNumId w:val="18"/>
  </w:num>
  <w:num w:numId="91" w16cid:durableId="1573462826">
    <w:abstractNumId w:val="4"/>
  </w:num>
  <w:num w:numId="92" w16cid:durableId="1500852499">
    <w:abstractNumId w:val="143"/>
  </w:num>
  <w:num w:numId="93" w16cid:durableId="85421705">
    <w:abstractNumId w:val="112"/>
  </w:num>
  <w:num w:numId="94" w16cid:durableId="269240033">
    <w:abstractNumId w:val="113"/>
  </w:num>
  <w:num w:numId="95" w16cid:durableId="1617637420">
    <w:abstractNumId w:val="59"/>
  </w:num>
  <w:num w:numId="96" w16cid:durableId="872230963">
    <w:abstractNumId w:val="50"/>
  </w:num>
  <w:num w:numId="97" w16cid:durableId="158931270">
    <w:abstractNumId w:val="28"/>
  </w:num>
  <w:num w:numId="98" w16cid:durableId="1448238695">
    <w:abstractNumId w:val="12"/>
  </w:num>
  <w:num w:numId="99" w16cid:durableId="721830293">
    <w:abstractNumId w:val="86"/>
  </w:num>
  <w:num w:numId="100" w16cid:durableId="807431754">
    <w:abstractNumId w:val="148"/>
  </w:num>
  <w:num w:numId="101" w16cid:durableId="1562325752">
    <w:abstractNumId w:val="37"/>
  </w:num>
  <w:num w:numId="102" w16cid:durableId="973602941">
    <w:abstractNumId w:val="5"/>
  </w:num>
  <w:num w:numId="103" w16cid:durableId="784616588">
    <w:abstractNumId w:val="125"/>
  </w:num>
  <w:num w:numId="104" w16cid:durableId="1605193117">
    <w:abstractNumId w:val="21"/>
  </w:num>
  <w:num w:numId="105" w16cid:durableId="528295455">
    <w:abstractNumId w:val="116"/>
  </w:num>
  <w:num w:numId="106" w16cid:durableId="10686793">
    <w:abstractNumId w:val="24"/>
  </w:num>
  <w:num w:numId="107" w16cid:durableId="1459374332">
    <w:abstractNumId w:val="40"/>
  </w:num>
  <w:num w:numId="108" w16cid:durableId="273446783">
    <w:abstractNumId w:val="6"/>
  </w:num>
  <w:num w:numId="109" w16cid:durableId="1572232137">
    <w:abstractNumId w:val="91"/>
  </w:num>
  <w:num w:numId="110" w16cid:durableId="141124881">
    <w:abstractNumId w:val="94"/>
  </w:num>
  <w:num w:numId="111" w16cid:durableId="1959296240">
    <w:abstractNumId w:val="102"/>
  </w:num>
  <w:num w:numId="112" w16cid:durableId="752823630">
    <w:abstractNumId w:val="74"/>
  </w:num>
  <w:num w:numId="113" w16cid:durableId="2055619881">
    <w:abstractNumId w:val="43"/>
  </w:num>
  <w:num w:numId="114" w16cid:durableId="1740714242">
    <w:abstractNumId w:val="60"/>
  </w:num>
  <w:num w:numId="115" w16cid:durableId="995185811">
    <w:abstractNumId w:val="55"/>
  </w:num>
  <w:num w:numId="116" w16cid:durableId="913585486">
    <w:abstractNumId w:val="3"/>
  </w:num>
  <w:num w:numId="117" w16cid:durableId="1555893308">
    <w:abstractNumId w:val="108"/>
  </w:num>
  <w:num w:numId="118" w16cid:durableId="1166088337">
    <w:abstractNumId w:val="13"/>
  </w:num>
  <w:num w:numId="119" w16cid:durableId="2075200366">
    <w:abstractNumId w:val="66"/>
  </w:num>
  <w:num w:numId="120" w16cid:durableId="1816143413">
    <w:abstractNumId w:val="71"/>
  </w:num>
  <w:num w:numId="121" w16cid:durableId="181214002">
    <w:abstractNumId w:val="63"/>
  </w:num>
  <w:num w:numId="122" w16cid:durableId="1063913155">
    <w:abstractNumId w:val="38"/>
  </w:num>
  <w:num w:numId="123" w16cid:durableId="762456476">
    <w:abstractNumId w:val="138"/>
  </w:num>
  <w:num w:numId="124" w16cid:durableId="1937443900">
    <w:abstractNumId w:val="83"/>
  </w:num>
  <w:num w:numId="125" w16cid:durableId="259991862">
    <w:abstractNumId w:val="16"/>
  </w:num>
  <w:num w:numId="126" w16cid:durableId="1516771151">
    <w:abstractNumId w:val="115"/>
  </w:num>
  <w:num w:numId="127" w16cid:durableId="1944848533">
    <w:abstractNumId w:val="105"/>
  </w:num>
  <w:num w:numId="128" w16cid:durableId="355732920">
    <w:abstractNumId w:val="16"/>
  </w:num>
  <w:num w:numId="129" w16cid:durableId="2103259133">
    <w:abstractNumId w:val="47"/>
  </w:num>
  <w:num w:numId="130" w16cid:durableId="712584803">
    <w:abstractNumId w:val="114"/>
  </w:num>
  <w:num w:numId="131" w16cid:durableId="67853199">
    <w:abstractNumId w:val="7"/>
  </w:num>
  <w:num w:numId="132" w16cid:durableId="74940111">
    <w:abstractNumId w:val="42"/>
  </w:num>
  <w:num w:numId="133" w16cid:durableId="227301535">
    <w:abstractNumId w:val="25"/>
  </w:num>
  <w:num w:numId="134" w16cid:durableId="1098673224">
    <w:abstractNumId w:val="19"/>
  </w:num>
  <w:num w:numId="135" w16cid:durableId="1509636453">
    <w:abstractNumId w:val="51"/>
  </w:num>
  <w:num w:numId="136" w16cid:durableId="1771928837">
    <w:abstractNumId w:val="70"/>
  </w:num>
  <w:num w:numId="137" w16cid:durableId="47194859">
    <w:abstractNumId w:val="136"/>
  </w:num>
  <w:num w:numId="138" w16cid:durableId="129833456">
    <w:abstractNumId w:val="53"/>
  </w:num>
  <w:num w:numId="139" w16cid:durableId="815682379">
    <w:abstractNumId w:val="106"/>
  </w:num>
  <w:num w:numId="140" w16cid:durableId="1744837032">
    <w:abstractNumId w:val="31"/>
  </w:num>
  <w:num w:numId="141" w16cid:durableId="615140600">
    <w:abstractNumId w:val="127"/>
  </w:num>
  <w:num w:numId="142" w16cid:durableId="451948582">
    <w:abstractNumId w:val="81"/>
  </w:num>
  <w:num w:numId="143" w16cid:durableId="408960676">
    <w:abstractNumId w:val="39"/>
  </w:num>
  <w:num w:numId="144" w16cid:durableId="463498585">
    <w:abstractNumId w:val="16"/>
  </w:num>
  <w:num w:numId="145" w16cid:durableId="154028156">
    <w:abstractNumId w:val="16"/>
  </w:num>
  <w:num w:numId="146" w16cid:durableId="1932665266">
    <w:abstractNumId w:val="16"/>
  </w:num>
  <w:num w:numId="147" w16cid:durableId="766854323">
    <w:abstractNumId w:val="16"/>
  </w:num>
  <w:num w:numId="148" w16cid:durableId="4064408">
    <w:abstractNumId w:val="16"/>
  </w:num>
  <w:num w:numId="149" w16cid:durableId="683046941">
    <w:abstractNumId w:val="16"/>
  </w:num>
  <w:num w:numId="150" w16cid:durableId="1840651553">
    <w:abstractNumId w:val="16"/>
  </w:num>
  <w:num w:numId="151" w16cid:durableId="1369911073">
    <w:abstractNumId w:val="16"/>
  </w:num>
  <w:num w:numId="152" w16cid:durableId="1366130229">
    <w:abstractNumId w:val="16"/>
  </w:num>
  <w:num w:numId="153" w16cid:durableId="1546870028">
    <w:abstractNumId w:val="27"/>
  </w:num>
  <w:num w:numId="154" w16cid:durableId="1654066131">
    <w:abstractNumId w:val="65"/>
  </w:num>
  <w:num w:numId="155" w16cid:durableId="1578249062">
    <w:abstractNumId w:val="35"/>
  </w:num>
  <w:num w:numId="156" w16cid:durableId="1458332621">
    <w:abstractNumId w:val="121"/>
  </w:num>
  <w:num w:numId="157" w16cid:durableId="1673991509">
    <w:abstractNumId w:val="133"/>
  </w:num>
  <w:num w:numId="158" w16cid:durableId="1549877916">
    <w:abstractNumId w:val="0"/>
    <w:lvlOverride w:ilvl="0">
      <w:lvl w:ilvl="0">
        <w:numFmt w:val="bullet"/>
        <w:lvlText w:val="Ÿ"/>
        <w:legacy w:legacy="1" w:legacySpace="0" w:legacyIndent="360"/>
        <w:lvlJc w:val="left"/>
        <w:pPr>
          <w:ind w:left="360" w:hanging="360"/>
        </w:pPr>
        <w:rPr>
          <w:rFonts w:ascii="Wingdings" w:hAnsi="Wingdings" w:hint="default"/>
          <w:sz w:val="24"/>
        </w:rPr>
      </w:lvl>
    </w:lvlOverride>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5AFC"/>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2CB8"/>
    <w:rsid w:val="0008434C"/>
    <w:rsid w:val="000843AD"/>
    <w:rsid w:val="00085056"/>
    <w:rsid w:val="00086CB2"/>
    <w:rsid w:val="00086FD4"/>
    <w:rsid w:val="00087DC5"/>
    <w:rsid w:val="00090712"/>
    <w:rsid w:val="000907DA"/>
    <w:rsid w:val="0009152C"/>
    <w:rsid w:val="00091571"/>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425A"/>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0F716B"/>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3E3C"/>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042C"/>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25C3"/>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2DD"/>
    <w:rsid w:val="00251465"/>
    <w:rsid w:val="002514DA"/>
    <w:rsid w:val="00252EE2"/>
    <w:rsid w:val="00253338"/>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267"/>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39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4688C"/>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2F52"/>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158"/>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637A"/>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6A0E"/>
    <w:rsid w:val="0061758C"/>
    <w:rsid w:val="006214CB"/>
    <w:rsid w:val="006217AC"/>
    <w:rsid w:val="00622964"/>
    <w:rsid w:val="006233B2"/>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2C19"/>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69F"/>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67C"/>
    <w:rsid w:val="00735DB2"/>
    <w:rsid w:val="0073648A"/>
    <w:rsid w:val="007378EC"/>
    <w:rsid w:val="00740C9F"/>
    <w:rsid w:val="007421AF"/>
    <w:rsid w:val="00742A16"/>
    <w:rsid w:val="00743C8F"/>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5F07"/>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2DE7"/>
    <w:rsid w:val="007B4F6C"/>
    <w:rsid w:val="007B5881"/>
    <w:rsid w:val="007B673A"/>
    <w:rsid w:val="007B67B9"/>
    <w:rsid w:val="007B7993"/>
    <w:rsid w:val="007C17D2"/>
    <w:rsid w:val="007C2095"/>
    <w:rsid w:val="007C2BA6"/>
    <w:rsid w:val="007C4003"/>
    <w:rsid w:val="007C4217"/>
    <w:rsid w:val="007C530A"/>
    <w:rsid w:val="007C5737"/>
    <w:rsid w:val="007C5E03"/>
    <w:rsid w:val="007C64A0"/>
    <w:rsid w:val="007C7849"/>
    <w:rsid w:val="007D0BEC"/>
    <w:rsid w:val="007D1093"/>
    <w:rsid w:val="007D38F8"/>
    <w:rsid w:val="007D3C42"/>
    <w:rsid w:val="007D3CF0"/>
    <w:rsid w:val="007D4CFE"/>
    <w:rsid w:val="007D5032"/>
    <w:rsid w:val="007D5834"/>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98A"/>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775"/>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07A8"/>
    <w:rsid w:val="00891515"/>
    <w:rsid w:val="00895302"/>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4DB9"/>
    <w:rsid w:val="008E629F"/>
    <w:rsid w:val="008E6E8D"/>
    <w:rsid w:val="008E7915"/>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2B78"/>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B7E24"/>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47D"/>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62"/>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4DEC"/>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5F2B"/>
    <w:rsid w:val="00B26EC8"/>
    <w:rsid w:val="00B277F3"/>
    <w:rsid w:val="00B31F1E"/>
    <w:rsid w:val="00B32159"/>
    <w:rsid w:val="00B33BF7"/>
    <w:rsid w:val="00B33CA2"/>
    <w:rsid w:val="00B36875"/>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196E"/>
    <w:rsid w:val="00B631B4"/>
    <w:rsid w:val="00B6334E"/>
    <w:rsid w:val="00B643A4"/>
    <w:rsid w:val="00B65299"/>
    <w:rsid w:val="00B65A25"/>
    <w:rsid w:val="00B66A18"/>
    <w:rsid w:val="00B66A51"/>
    <w:rsid w:val="00B71153"/>
    <w:rsid w:val="00B73815"/>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18FC"/>
    <w:rsid w:val="00C52AB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DF1"/>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349F"/>
    <w:rsid w:val="00E755D6"/>
    <w:rsid w:val="00E7692A"/>
    <w:rsid w:val="00E76F0D"/>
    <w:rsid w:val="00E77F62"/>
    <w:rsid w:val="00E80D61"/>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34BC"/>
    <w:rsid w:val="00EA5657"/>
    <w:rsid w:val="00EA5F18"/>
    <w:rsid w:val="00EA7161"/>
    <w:rsid w:val="00EA7D79"/>
    <w:rsid w:val="00EA7EF0"/>
    <w:rsid w:val="00EB1600"/>
    <w:rsid w:val="00EB1869"/>
    <w:rsid w:val="00EB230A"/>
    <w:rsid w:val="00EB2B89"/>
    <w:rsid w:val="00EB448E"/>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46B"/>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4DC2"/>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7D6"/>
    <w:rsid w:val="00FE484E"/>
    <w:rsid w:val="00FE4D1C"/>
    <w:rsid w:val="00FE743D"/>
    <w:rsid w:val="00FF10D3"/>
    <w:rsid w:val="00FF1149"/>
    <w:rsid w:val="00FF2695"/>
    <w:rsid w:val="00FF4CE5"/>
    <w:rsid w:val="00FF512B"/>
    <w:rsid w:val="00FF6223"/>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F513B673-A800-4F68-AEB5-F2137BF5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10868</Words>
  <Characters>61953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Cosmin-Andrei TONCIU (35733)</cp:lastModifiedBy>
  <cp:revision>12</cp:revision>
  <dcterms:created xsi:type="dcterms:W3CDTF">2023-09-08T08:08:00Z</dcterms:created>
  <dcterms:modified xsi:type="dcterms:W3CDTF">2026-03-27T05:57:00Z</dcterms:modified>
</cp:coreProperties>
</file>