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0AF59" w14:textId="77777777" w:rsidR="00F71192" w:rsidRDefault="00F71192" w:rsidP="002161BB">
      <w:pPr>
        <w:pStyle w:val="DefaultText2"/>
        <w:jc w:val="center"/>
        <w:rPr>
          <w:rFonts w:ascii="Trebuchet MS" w:hAnsi="Trebuchet MS"/>
          <w:b/>
          <w:szCs w:val="24"/>
          <w:lang w:val="ro-RO"/>
        </w:rPr>
      </w:pPr>
    </w:p>
    <w:p w14:paraId="40BA1459" w14:textId="6539522F" w:rsidR="00F71192" w:rsidRDefault="00263CC7" w:rsidP="00263CC7">
      <w:pPr>
        <w:pStyle w:val="DefaultText2"/>
        <w:ind w:left="-57" w:right="-57"/>
        <w:rPr>
          <w:rFonts w:ascii="Trebuchet MS" w:hAnsi="Trebuchet MS"/>
          <w:b/>
          <w:szCs w:val="24"/>
          <w:lang w:val="ro-RO"/>
        </w:rPr>
      </w:pPr>
      <w:r>
        <w:rPr>
          <w:rFonts w:ascii="Trebuchet MS" w:hAnsi="Trebuchet MS"/>
          <w:b/>
          <w:szCs w:val="24"/>
          <w:lang w:val="ro-RO"/>
        </w:rPr>
        <w:t xml:space="preserve">                                              </w:t>
      </w:r>
      <w:r w:rsidR="00F71192">
        <w:rPr>
          <w:rFonts w:ascii="Trebuchet MS" w:hAnsi="Trebuchet MS"/>
          <w:b/>
          <w:szCs w:val="24"/>
          <w:lang w:val="ro-RO"/>
        </w:rPr>
        <w:t>CONTRACT</w:t>
      </w:r>
      <w:r>
        <w:rPr>
          <w:rFonts w:ascii="Trebuchet MS" w:hAnsi="Trebuchet MS"/>
          <w:b/>
          <w:szCs w:val="24"/>
          <w:lang w:val="ro-RO"/>
        </w:rPr>
        <w:t xml:space="preserve">   </w:t>
      </w:r>
      <w:r w:rsidR="00F71192">
        <w:rPr>
          <w:rFonts w:ascii="Trebuchet MS" w:hAnsi="Trebuchet MS"/>
          <w:b/>
          <w:szCs w:val="24"/>
          <w:lang w:val="ro-RO"/>
        </w:rPr>
        <w:t>DE EXECUTIE</w:t>
      </w:r>
    </w:p>
    <w:p w14:paraId="3DAB664F" w14:textId="77777777" w:rsidR="00F71192" w:rsidRDefault="00F71192" w:rsidP="00F71192">
      <w:pPr>
        <w:pStyle w:val="DefaultText2"/>
        <w:jc w:val="center"/>
        <w:rPr>
          <w:rFonts w:ascii="Trebuchet MS" w:hAnsi="Trebuchet MS"/>
          <w:b/>
          <w:szCs w:val="24"/>
          <w:lang w:val="ro-RO"/>
        </w:rPr>
      </w:pPr>
      <w:r>
        <w:rPr>
          <w:rFonts w:ascii="Trebuchet MS" w:hAnsi="Trebuchet MS"/>
          <w:b/>
          <w:szCs w:val="24"/>
          <w:lang w:val="ro-RO"/>
        </w:rPr>
        <w:t>nr.___________ data ___________</w:t>
      </w:r>
    </w:p>
    <w:p w14:paraId="7380C594" w14:textId="77777777" w:rsidR="00F71192" w:rsidRDefault="00F71192" w:rsidP="00F71192">
      <w:pPr>
        <w:pStyle w:val="DefaultText2"/>
        <w:jc w:val="both"/>
        <w:rPr>
          <w:rFonts w:ascii="Trebuchet MS" w:hAnsi="Trebuchet MS"/>
          <w:b/>
          <w:szCs w:val="24"/>
          <w:lang w:val="ro-RO"/>
        </w:rPr>
      </w:pPr>
    </w:p>
    <w:p w14:paraId="2E28B9A6" w14:textId="77777777" w:rsidR="00F71192" w:rsidRDefault="00F71192" w:rsidP="00F71192">
      <w:pPr>
        <w:pStyle w:val="DefaultText2"/>
        <w:jc w:val="both"/>
        <w:rPr>
          <w:rFonts w:ascii="Trebuchet MS" w:hAnsi="Trebuchet MS"/>
          <w:b/>
          <w:szCs w:val="24"/>
          <w:lang w:val="ro-RO"/>
        </w:rPr>
      </w:pPr>
    </w:p>
    <w:p w14:paraId="6B66EAF2" w14:textId="77777777" w:rsidR="00F71192" w:rsidRDefault="00F71192" w:rsidP="00F71192">
      <w:pPr>
        <w:pStyle w:val="DefaultText"/>
        <w:numPr>
          <w:ilvl w:val="0"/>
          <w:numId w:val="9"/>
        </w:numPr>
        <w:jc w:val="both"/>
        <w:rPr>
          <w:rFonts w:ascii="Trebuchet MS" w:hAnsi="Trebuchet MS"/>
          <w:b/>
          <w:i/>
          <w:szCs w:val="24"/>
          <w:lang w:val="ro-RO"/>
        </w:rPr>
      </w:pPr>
      <w:proofErr w:type="spellStart"/>
      <w:r>
        <w:rPr>
          <w:rFonts w:ascii="Trebuchet MS" w:hAnsi="Trebuchet MS"/>
          <w:b/>
          <w:i/>
          <w:szCs w:val="24"/>
          <w:lang w:val="ro-RO"/>
        </w:rPr>
        <w:t>Părţile</w:t>
      </w:r>
      <w:proofErr w:type="spellEnd"/>
      <w:r>
        <w:rPr>
          <w:rFonts w:ascii="Trebuchet MS" w:hAnsi="Trebuchet MS"/>
          <w:b/>
          <w:i/>
          <w:szCs w:val="24"/>
          <w:lang w:val="ro-RO"/>
        </w:rPr>
        <w:t xml:space="preserve"> contractante</w:t>
      </w:r>
    </w:p>
    <w:p w14:paraId="6650375A" w14:textId="77777777" w:rsidR="00F71192" w:rsidRDefault="00F71192" w:rsidP="00F71192">
      <w:pPr>
        <w:pStyle w:val="DefaultText"/>
        <w:ind w:left="720"/>
        <w:jc w:val="both"/>
        <w:rPr>
          <w:rFonts w:ascii="Trebuchet MS" w:hAnsi="Trebuchet MS"/>
          <w:b/>
          <w:i/>
          <w:szCs w:val="24"/>
          <w:lang w:val="ro-RO"/>
        </w:rPr>
      </w:pPr>
    </w:p>
    <w:p w14:paraId="2E687833" w14:textId="77777777" w:rsidR="00F71192" w:rsidRDefault="00F71192" w:rsidP="00F71192">
      <w:pPr>
        <w:pStyle w:val="DefaultText"/>
        <w:jc w:val="both"/>
        <w:rPr>
          <w:rFonts w:ascii="Trebuchet MS" w:hAnsi="Trebuchet MS"/>
          <w:b/>
          <w:szCs w:val="24"/>
        </w:rPr>
      </w:pPr>
      <w:proofErr w:type="spellStart"/>
      <w:r>
        <w:rPr>
          <w:rFonts w:ascii="Trebuchet MS" w:hAnsi="Trebuchet MS"/>
          <w:b/>
          <w:szCs w:val="24"/>
        </w:rPr>
        <w:t>Preambul</w:t>
      </w:r>
      <w:proofErr w:type="spellEnd"/>
    </w:p>
    <w:p w14:paraId="78D803B5" w14:textId="77777777" w:rsidR="00F71192" w:rsidRDefault="00F71192" w:rsidP="00F71192">
      <w:pPr>
        <w:pStyle w:val="DefaultText"/>
        <w:jc w:val="both"/>
        <w:rPr>
          <w:rFonts w:ascii="Trebuchet MS" w:hAnsi="Trebuchet MS"/>
          <w:b/>
          <w:szCs w:val="24"/>
        </w:rPr>
      </w:pPr>
    </w:p>
    <w:p w14:paraId="12132607" w14:textId="77777777" w:rsidR="00F71192" w:rsidRPr="004C177C" w:rsidRDefault="00F71192" w:rsidP="00F71192">
      <w:pPr>
        <w:autoSpaceDE w:val="0"/>
        <w:autoSpaceDN w:val="0"/>
        <w:adjustRightInd w:val="0"/>
        <w:jc w:val="both"/>
        <w:rPr>
          <w:rFonts w:ascii="Trebuchet MS" w:hAnsi="Trebuchet MS"/>
          <w:lang w:val="pt-PT"/>
        </w:rPr>
      </w:pPr>
      <w:r w:rsidRPr="004C177C">
        <w:rPr>
          <w:rFonts w:ascii="Trebuchet MS" w:hAnsi="Trebuchet MS"/>
          <w:color w:val="000000"/>
          <w:sz w:val="24"/>
          <w:szCs w:val="24"/>
          <w:lang w:val="pt-PT"/>
        </w:rPr>
        <w:t>În temeiul  Legii nr. 98/2016 privind achizițiile publice și HG nr. 395/2016 privind aprobarea  Normelor Metodologice  de aplicare a prevederilor  referitoare la atribuirea contractului de achiziție publică/acordului cadru din Legea nr. 98/2016 privind achizițiile publice cu modificările şi completările ulterioare</w:t>
      </w:r>
      <w:r w:rsidRPr="004C177C">
        <w:rPr>
          <w:rFonts w:ascii="Trebuchet MS" w:hAnsi="Trebuchet MS"/>
          <w:sz w:val="24"/>
          <w:szCs w:val="24"/>
          <w:lang w:val="pt-PT"/>
        </w:rPr>
        <w:t xml:space="preserve">, s-a încheiat prezentul </w:t>
      </w:r>
      <w:r w:rsidRPr="004C177C">
        <w:rPr>
          <w:rFonts w:ascii="Trebuchet MS" w:hAnsi="Trebuchet MS"/>
          <w:lang w:val="pt-PT"/>
        </w:rPr>
        <w:t xml:space="preserve">contract de lucrări, </w:t>
      </w:r>
    </w:p>
    <w:p w14:paraId="03A683FB" w14:textId="77777777" w:rsidR="00F71192" w:rsidRPr="00663EB4" w:rsidRDefault="00F71192" w:rsidP="00F71192">
      <w:pPr>
        <w:ind w:firstLine="900"/>
        <w:jc w:val="both"/>
        <w:rPr>
          <w:rFonts w:ascii="Trebuchet MS" w:hAnsi="Trebuchet MS"/>
          <w:lang w:val="it-IT"/>
        </w:rPr>
      </w:pPr>
      <w:r w:rsidRPr="00663EB4">
        <w:rPr>
          <w:rFonts w:ascii="Trebuchet MS" w:hAnsi="Trebuchet MS"/>
          <w:b/>
          <w:lang w:val="it-IT"/>
        </w:rPr>
        <w:t>între</w:t>
      </w:r>
    </w:p>
    <w:p w14:paraId="2621F8D2" w14:textId="77777777" w:rsidR="00F71192" w:rsidRDefault="00F71192" w:rsidP="00F71192">
      <w:pPr>
        <w:pStyle w:val="DefaultText"/>
        <w:jc w:val="both"/>
        <w:rPr>
          <w:rFonts w:ascii="Trebuchet MS" w:hAnsi="Trebuchet MS"/>
          <w:szCs w:val="24"/>
          <w:lang w:val="it-IT"/>
        </w:rPr>
      </w:pPr>
      <w:r>
        <w:rPr>
          <w:rFonts w:ascii="Trebuchet MS" w:hAnsi="Trebuchet MS"/>
          <w:szCs w:val="24"/>
          <w:lang w:val="it-IT"/>
        </w:rPr>
        <w:t>MUNICIPIUL GALAȚI adresa sediu Galati, str. Domneasca nr. 54, telefon/fax 0236/307724/0236/461460, cod fiscal 3814810, cont trezorerie RO45TREZ24A840303710101X, deschis la Trezoreria Galați, reprezentată prin Primar – Pucheanu Ionuț Florin și Director Financiar contabilitate - Rodica Câmpeanu,</w:t>
      </w:r>
    </w:p>
    <w:p w14:paraId="00535274" w14:textId="77777777" w:rsidR="00F71192" w:rsidRDefault="00F71192" w:rsidP="00F71192">
      <w:pPr>
        <w:pStyle w:val="DefaultText"/>
        <w:jc w:val="both"/>
        <w:rPr>
          <w:rFonts w:ascii="Trebuchet MS" w:hAnsi="Trebuchet MS"/>
          <w:szCs w:val="24"/>
          <w:lang w:val="it-IT"/>
        </w:rPr>
      </w:pPr>
      <w:r>
        <w:rPr>
          <w:rFonts w:ascii="Trebuchet MS" w:hAnsi="Trebuchet MS"/>
          <w:szCs w:val="24"/>
          <w:lang w:val="it-IT"/>
        </w:rPr>
        <w:t xml:space="preserve"> </w:t>
      </w:r>
      <w:r>
        <w:rPr>
          <w:rFonts w:ascii="Trebuchet MS" w:hAnsi="Trebuchet MS"/>
          <w:szCs w:val="24"/>
          <w:lang w:val="ro-RO"/>
        </w:rPr>
        <w:t xml:space="preserve">în calitate de </w:t>
      </w:r>
      <w:r>
        <w:rPr>
          <w:rFonts w:ascii="Trebuchet MS" w:hAnsi="Trebuchet MS"/>
          <w:b/>
          <w:szCs w:val="24"/>
          <w:lang w:val="ro-RO"/>
        </w:rPr>
        <w:t>achizitor</w:t>
      </w:r>
      <w:r>
        <w:rPr>
          <w:rFonts w:ascii="Trebuchet MS" w:hAnsi="Trebuchet MS"/>
          <w:szCs w:val="24"/>
          <w:lang w:val="ro-RO"/>
        </w:rPr>
        <w:t>, pe de o parte,</w:t>
      </w:r>
    </w:p>
    <w:p w14:paraId="178EEE88" w14:textId="77777777" w:rsidR="00F71192" w:rsidRDefault="00F71192" w:rsidP="00F71192">
      <w:pPr>
        <w:pStyle w:val="DefaultText"/>
        <w:ind w:firstLine="900"/>
        <w:jc w:val="both"/>
        <w:rPr>
          <w:rFonts w:ascii="Trebuchet MS" w:hAnsi="Trebuchet MS"/>
          <w:b/>
          <w:szCs w:val="24"/>
          <w:lang w:val="ro-RO"/>
        </w:rPr>
      </w:pPr>
      <w:proofErr w:type="spellStart"/>
      <w:r>
        <w:rPr>
          <w:rFonts w:ascii="Trebuchet MS" w:hAnsi="Trebuchet MS"/>
          <w:b/>
          <w:szCs w:val="24"/>
          <w:lang w:val="ro-RO"/>
        </w:rPr>
        <w:t>şi</w:t>
      </w:r>
      <w:proofErr w:type="spellEnd"/>
      <w:r>
        <w:rPr>
          <w:rFonts w:ascii="Trebuchet MS" w:hAnsi="Trebuchet MS"/>
          <w:b/>
          <w:szCs w:val="24"/>
          <w:lang w:val="ro-RO"/>
        </w:rPr>
        <w:t xml:space="preserve"> </w:t>
      </w:r>
    </w:p>
    <w:p w14:paraId="61618856" w14:textId="2C930544" w:rsidR="00F71192" w:rsidRDefault="00F71192" w:rsidP="00F71192">
      <w:pPr>
        <w:pStyle w:val="DefaultText"/>
        <w:jc w:val="both"/>
        <w:rPr>
          <w:rFonts w:ascii="Trebuchet MS" w:hAnsi="Trebuchet MS"/>
          <w:szCs w:val="24"/>
          <w:lang w:val="it-IT"/>
        </w:rPr>
      </w:pPr>
      <w:r w:rsidRPr="00C17A62">
        <w:rPr>
          <w:rFonts w:ascii="Trebuchet MS" w:hAnsi="Trebuchet MS"/>
          <w:bCs/>
          <w:color w:val="EE0000"/>
          <w:szCs w:val="24"/>
          <w:lang w:val="it-IT"/>
        </w:rPr>
        <w:t xml:space="preserve">S.C. .................  </w:t>
      </w:r>
      <w:r w:rsidRPr="00C17A62">
        <w:rPr>
          <w:rFonts w:ascii="Trebuchet MS" w:hAnsi="Trebuchet MS"/>
          <w:color w:val="EE0000"/>
          <w:szCs w:val="24"/>
          <w:lang w:val="it-IT"/>
        </w:rPr>
        <w:t xml:space="preserve">S.R.L.    ............. , adresa , nr. , et , cam , jud. </w:t>
      </w:r>
      <w:r w:rsidR="00F70C07">
        <w:rPr>
          <w:rFonts w:ascii="Trebuchet MS" w:hAnsi="Trebuchet MS"/>
          <w:color w:val="EE0000"/>
          <w:szCs w:val="24"/>
          <w:lang w:val="it-IT"/>
        </w:rPr>
        <w:t xml:space="preserve">      </w:t>
      </w:r>
      <w:r w:rsidRPr="00C17A62">
        <w:rPr>
          <w:rFonts w:ascii="Trebuchet MS" w:hAnsi="Trebuchet MS"/>
          <w:color w:val="EE0000"/>
          <w:szCs w:val="24"/>
          <w:lang w:val="it-IT"/>
        </w:rPr>
        <w:t>, număr de înmatriculare, cod fiscal ........, tel ......., Trezorerie ..........., deschis la Trezoreria</w:t>
      </w:r>
      <w:r w:rsidR="00F70C07">
        <w:rPr>
          <w:rFonts w:ascii="Trebuchet MS" w:hAnsi="Trebuchet MS"/>
          <w:color w:val="EE0000"/>
          <w:szCs w:val="24"/>
          <w:lang w:val="it-IT"/>
        </w:rPr>
        <w:t xml:space="preserve"> ----</w:t>
      </w:r>
      <w:r w:rsidRPr="00C17A62">
        <w:rPr>
          <w:rFonts w:ascii="Trebuchet MS" w:hAnsi="Trebuchet MS"/>
          <w:color w:val="EE0000"/>
          <w:szCs w:val="24"/>
          <w:lang w:val="it-IT"/>
        </w:rPr>
        <w:t xml:space="preserve">, reprezentata prin ....... în calitate </w:t>
      </w:r>
      <w:r>
        <w:rPr>
          <w:rFonts w:ascii="Trebuchet MS" w:hAnsi="Trebuchet MS"/>
          <w:szCs w:val="24"/>
          <w:lang w:val="it-IT"/>
        </w:rPr>
        <w:t xml:space="preserve">de Administrator, </w:t>
      </w:r>
    </w:p>
    <w:p w14:paraId="75B82489" w14:textId="77777777" w:rsidR="00F71192" w:rsidRDefault="00F71192" w:rsidP="00F71192">
      <w:pPr>
        <w:pStyle w:val="DefaultText"/>
        <w:jc w:val="both"/>
        <w:rPr>
          <w:rFonts w:ascii="Trebuchet MS" w:hAnsi="Trebuchet MS"/>
          <w:szCs w:val="24"/>
          <w:lang w:val="pt-BR"/>
        </w:rPr>
      </w:pPr>
      <w:r>
        <w:rPr>
          <w:rFonts w:ascii="Trebuchet MS" w:hAnsi="Trebuchet MS"/>
          <w:szCs w:val="24"/>
          <w:lang w:val="it-IT"/>
        </w:rPr>
        <w:t xml:space="preserve">in calitate de executant </w:t>
      </w:r>
      <w:r>
        <w:rPr>
          <w:rFonts w:ascii="Trebuchet MS" w:hAnsi="Trebuchet MS"/>
          <w:szCs w:val="24"/>
          <w:lang w:val="pt-BR"/>
        </w:rPr>
        <w:t>pe de altă parte.</w:t>
      </w:r>
    </w:p>
    <w:p w14:paraId="345E9142" w14:textId="77777777" w:rsidR="00F71192" w:rsidRDefault="00F71192" w:rsidP="00F71192">
      <w:pPr>
        <w:pStyle w:val="DefaultText"/>
        <w:jc w:val="both"/>
        <w:rPr>
          <w:rFonts w:ascii="Trebuchet MS" w:hAnsi="Trebuchet MS"/>
          <w:szCs w:val="24"/>
          <w:lang w:val="ro-RO"/>
        </w:rPr>
      </w:pPr>
    </w:p>
    <w:p w14:paraId="2AF763A0" w14:textId="77777777" w:rsidR="00F71192" w:rsidRDefault="00F71192" w:rsidP="00F71192">
      <w:pPr>
        <w:pStyle w:val="DefaultText2"/>
        <w:jc w:val="both"/>
        <w:rPr>
          <w:rFonts w:ascii="Trebuchet MS" w:hAnsi="Trebuchet MS"/>
          <w:b/>
          <w:i/>
          <w:szCs w:val="24"/>
          <w:lang w:val="pt-BR"/>
        </w:rPr>
      </w:pPr>
      <w:r>
        <w:rPr>
          <w:rFonts w:ascii="Trebuchet MS" w:hAnsi="Trebuchet MS"/>
          <w:b/>
          <w:i/>
          <w:szCs w:val="24"/>
          <w:lang w:val="pt-BR"/>
        </w:rPr>
        <w:t xml:space="preserve">2. Definiţii </w:t>
      </w:r>
    </w:p>
    <w:p w14:paraId="6FB5B203" w14:textId="77777777" w:rsidR="00F71192" w:rsidRDefault="00F71192" w:rsidP="00F71192">
      <w:pPr>
        <w:pStyle w:val="DefaultText2"/>
        <w:jc w:val="both"/>
        <w:rPr>
          <w:rFonts w:ascii="Trebuchet MS" w:hAnsi="Trebuchet MS"/>
          <w:szCs w:val="24"/>
          <w:lang w:val="pt-BR"/>
        </w:rPr>
      </w:pPr>
      <w:r>
        <w:rPr>
          <w:rFonts w:ascii="Trebuchet MS" w:hAnsi="Trebuchet MS"/>
          <w:szCs w:val="24"/>
          <w:lang w:val="pt-BR"/>
        </w:rPr>
        <w:t>2.1 - În prezentul contract următorii termeni vor fi interpretaţi astfel:</w:t>
      </w:r>
    </w:p>
    <w:p w14:paraId="287B0278" w14:textId="77777777" w:rsidR="00F71192" w:rsidRDefault="00F71192" w:rsidP="00F71192">
      <w:pPr>
        <w:pStyle w:val="DefaultText2"/>
        <w:numPr>
          <w:ilvl w:val="3"/>
          <w:numId w:val="10"/>
        </w:numPr>
        <w:tabs>
          <w:tab w:val="left" w:pos="360"/>
        </w:tabs>
        <w:ind w:left="0" w:firstLine="0"/>
        <w:jc w:val="both"/>
        <w:rPr>
          <w:rFonts w:ascii="Trebuchet MS" w:hAnsi="Trebuchet MS"/>
          <w:szCs w:val="24"/>
        </w:rPr>
      </w:pPr>
      <w:r>
        <w:rPr>
          <w:rFonts w:ascii="Trebuchet MS" w:hAnsi="Trebuchet MS"/>
          <w:b/>
          <w:i/>
          <w:szCs w:val="24"/>
        </w:rPr>
        <w:t>contract</w:t>
      </w:r>
      <w:r>
        <w:rPr>
          <w:rFonts w:ascii="Trebuchet MS" w:hAnsi="Trebuchet MS"/>
          <w:szCs w:val="24"/>
        </w:rPr>
        <w:t xml:space="preserve"> –</w:t>
      </w:r>
      <w:proofErr w:type="spellStart"/>
      <w:r>
        <w:rPr>
          <w:rFonts w:ascii="Trebuchet MS" w:hAnsi="Trebuchet MS"/>
          <w:szCs w:val="24"/>
        </w:rPr>
        <w:t>prezentul</w:t>
      </w:r>
      <w:proofErr w:type="spellEnd"/>
      <w:r>
        <w:rPr>
          <w:rFonts w:ascii="Trebuchet MS" w:hAnsi="Trebuchet MS"/>
          <w:szCs w:val="24"/>
        </w:rPr>
        <w:t xml:space="preserve"> contract </w:t>
      </w:r>
      <w:proofErr w:type="spellStart"/>
      <w:r>
        <w:rPr>
          <w:rFonts w:ascii="Trebuchet MS" w:hAnsi="Trebuchet MS"/>
          <w:szCs w:val="24"/>
        </w:rPr>
        <w:t>şi</w:t>
      </w:r>
      <w:proofErr w:type="spellEnd"/>
      <w:r>
        <w:rPr>
          <w:rFonts w:ascii="Trebuchet MS" w:hAnsi="Trebuchet MS"/>
          <w:szCs w:val="24"/>
        </w:rPr>
        <w:t xml:space="preserve"> </w:t>
      </w:r>
      <w:proofErr w:type="spellStart"/>
      <w:r>
        <w:rPr>
          <w:rFonts w:ascii="Trebuchet MS" w:hAnsi="Trebuchet MS"/>
          <w:szCs w:val="24"/>
        </w:rPr>
        <w:t>toate</w:t>
      </w:r>
      <w:proofErr w:type="spellEnd"/>
      <w:r>
        <w:rPr>
          <w:rFonts w:ascii="Trebuchet MS" w:hAnsi="Trebuchet MS"/>
          <w:szCs w:val="24"/>
        </w:rPr>
        <w:t xml:space="preserve"> </w:t>
      </w:r>
      <w:proofErr w:type="spellStart"/>
      <w:r>
        <w:rPr>
          <w:rFonts w:ascii="Trebuchet MS" w:hAnsi="Trebuchet MS"/>
          <w:szCs w:val="24"/>
        </w:rPr>
        <w:t>anexele</w:t>
      </w:r>
      <w:proofErr w:type="spellEnd"/>
      <w:r>
        <w:rPr>
          <w:rFonts w:ascii="Trebuchet MS" w:hAnsi="Trebuchet MS"/>
          <w:szCs w:val="24"/>
        </w:rPr>
        <w:t xml:space="preserve"> sale;</w:t>
      </w:r>
    </w:p>
    <w:p w14:paraId="121A864B" w14:textId="77777777" w:rsidR="00F71192" w:rsidRPr="004C177C" w:rsidRDefault="00F71192" w:rsidP="00F71192">
      <w:pPr>
        <w:pStyle w:val="DefaultText2"/>
        <w:numPr>
          <w:ilvl w:val="3"/>
          <w:numId w:val="10"/>
        </w:numPr>
        <w:tabs>
          <w:tab w:val="left" w:pos="360"/>
        </w:tabs>
        <w:ind w:left="0" w:firstLine="0"/>
        <w:jc w:val="both"/>
        <w:rPr>
          <w:rFonts w:ascii="Trebuchet MS" w:hAnsi="Trebuchet MS"/>
          <w:szCs w:val="24"/>
          <w:lang w:val="pt-PT"/>
        </w:rPr>
      </w:pPr>
      <w:r w:rsidRPr="004C177C">
        <w:rPr>
          <w:rFonts w:ascii="Trebuchet MS" w:hAnsi="Trebuchet MS"/>
          <w:b/>
          <w:i/>
          <w:szCs w:val="24"/>
          <w:lang w:val="pt-PT"/>
        </w:rPr>
        <w:t>achizitor şi executant</w:t>
      </w:r>
      <w:r w:rsidRPr="004C177C">
        <w:rPr>
          <w:rFonts w:ascii="Trebuchet MS" w:hAnsi="Trebuchet MS"/>
          <w:szCs w:val="24"/>
          <w:lang w:val="pt-PT"/>
        </w:rPr>
        <w:t xml:space="preserve"> - părţile contractante, aşa cum sunt acestea numite în prezentul contract;</w:t>
      </w:r>
    </w:p>
    <w:p w14:paraId="1E9EB6C7" w14:textId="77777777" w:rsidR="00F71192" w:rsidRPr="004C177C" w:rsidRDefault="00F71192" w:rsidP="00F71192">
      <w:pPr>
        <w:pStyle w:val="DefaultText2"/>
        <w:numPr>
          <w:ilvl w:val="3"/>
          <w:numId w:val="10"/>
        </w:numPr>
        <w:tabs>
          <w:tab w:val="left" w:pos="360"/>
        </w:tabs>
        <w:ind w:left="0" w:firstLine="0"/>
        <w:jc w:val="both"/>
        <w:rPr>
          <w:rFonts w:ascii="Trebuchet MS" w:hAnsi="Trebuchet MS"/>
          <w:szCs w:val="24"/>
          <w:lang w:val="pt-PT"/>
        </w:rPr>
      </w:pPr>
      <w:r w:rsidRPr="004C177C">
        <w:rPr>
          <w:rFonts w:ascii="Trebuchet MS" w:hAnsi="Trebuchet MS"/>
          <w:b/>
          <w:i/>
          <w:szCs w:val="24"/>
          <w:lang w:val="pt-PT"/>
        </w:rPr>
        <w:t>preţul contractului</w:t>
      </w:r>
      <w:r w:rsidRPr="004C177C">
        <w:rPr>
          <w:rFonts w:ascii="Trebuchet MS" w:hAnsi="Trebuchet MS"/>
          <w:szCs w:val="24"/>
          <w:lang w:val="pt-PT"/>
        </w:rPr>
        <w:t xml:space="preserve"> - preţul plătibil executantului de către achizitor, în baza contractului, pentru îndeplinirea integrală şi corespunzătoare a tuturor obligaţiilor sale, asumate prin contract;</w:t>
      </w:r>
    </w:p>
    <w:p w14:paraId="49D6A75D" w14:textId="77777777" w:rsidR="00F71192" w:rsidRDefault="00F71192" w:rsidP="00F71192">
      <w:pPr>
        <w:pStyle w:val="DefaultText2"/>
        <w:numPr>
          <w:ilvl w:val="3"/>
          <w:numId w:val="10"/>
        </w:numPr>
        <w:tabs>
          <w:tab w:val="left" w:pos="360"/>
        </w:tabs>
        <w:ind w:left="0" w:firstLine="0"/>
        <w:jc w:val="both"/>
        <w:rPr>
          <w:rFonts w:ascii="Trebuchet MS" w:hAnsi="Trebuchet MS"/>
          <w:i/>
          <w:szCs w:val="24"/>
          <w:lang w:val="pt-BR"/>
        </w:rPr>
      </w:pPr>
      <w:r>
        <w:rPr>
          <w:rFonts w:ascii="Trebuchet MS" w:hAnsi="Trebuchet MS"/>
          <w:b/>
          <w:i/>
          <w:szCs w:val="24"/>
          <w:lang w:val="pt-BR"/>
        </w:rPr>
        <w:t>amplasamentul lucrării</w:t>
      </w:r>
      <w:r>
        <w:rPr>
          <w:rFonts w:ascii="Trebuchet MS" w:hAnsi="Trebuchet MS"/>
          <w:i/>
          <w:szCs w:val="24"/>
          <w:lang w:val="pt-BR"/>
        </w:rPr>
        <w:t xml:space="preserve"> -</w:t>
      </w:r>
      <w:r>
        <w:rPr>
          <w:rFonts w:ascii="Trebuchet MS" w:hAnsi="Trebuchet MS"/>
          <w:szCs w:val="24"/>
          <w:lang w:val="pt-BR"/>
        </w:rPr>
        <w:t xml:space="preserve"> locul unde executantul execută lucrarea;</w:t>
      </w:r>
    </w:p>
    <w:p w14:paraId="4ADF8808" w14:textId="77777777" w:rsidR="00F71192" w:rsidRDefault="00F71192" w:rsidP="00F71192">
      <w:pPr>
        <w:pStyle w:val="DefaultText2"/>
        <w:numPr>
          <w:ilvl w:val="3"/>
          <w:numId w:val="10"/>
        </w:numPr>
        <w:tabs>
          <w:tab w:val="left" w:pos="360"/>
        </w:tabs>
        <w:ind w:left="0" w:firstLine="0"/>
        <w:jc w:val="both"/>
        <w:rPr>
          <w:rFonts w:ascii="Trebuchet MS" w:hAnsi="Trebuchet MS"/>
          <w:szCs w:val="24"/>
          <w:lang w:val="pt-BR"/>
        </w:rPr>
      </w:pPr>
      <w:r>
        <w:rPr>
          <w:rFonts w:ascii="Trebuchet MS" w:hAnsi="Trebuchet MS"/>
          <w:b/>
          <w:i/>
          <w:lang w:val="pt-BR"/>
        </w:rPr>
        <w:t>forţa majoră</w:t>
      </w:r>
      <w:r>
        <w:rPr>
          <w:rFonts w:ascii="Trebuchet MS" w:hAnsi="Trebuchet MS"/>
          <w:i/>
          <w:lang w:val="pt-BR"/>
        </w:rPr>
        <w:t xml:space="preserve"> </w:t>
      </w:r>
      <w:r>
        <w:rPr>
          <w:rFonts w:ascii="Trebuchet MS" w:hAnsi="Trebuchet MS"/>
          <w:lang w:val="pt-BR"/>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7C726E4C" w14:textId="77777777" w:rsidR="00F71192" w:rsidRDefault="00F71192" w:rsidP="00F71192">
      <w:pPr>
        <w:pStyle w:val="DefaultText2"/>
        <w:numPr>
          <w:ilvl w:val="3"/>
          <w:numId w:val="10"/>
        </w:numPr>
        <w:tabs>
          <w:tab w:val="left" w:pos="360"/>
        </w:tabs>
        <w:ind w:left="0" w:firstLine="0"/>
        <w:jc w:val="both"/>
        <w:rPr>
          <w:rFonts w:ascii="Trebuchet MS" w:hAnsi="Trebuchet MS"/>
          <w:szCs w:val="24"/>
          <w:lang w:val="de-DE"/>
        </w:rPr>
      </w:pPr>
      <w:r>
        <w:rPr>
          <w:rFonts w:ascii="Trebuchet MS" w:hAnsi="Trebuchet MS"/>
          <w:b/>
          <w:i/>
          <w:szCs w:val="24"/>
          <w:lang w:val="de-DE"/>
        </w:rPr>
        <w:t>zi</w:t>
      </w:r>
      <w:r>
        <w:rPr>
          <w:rFonts w:ascii="Trebuchet MS" w:hAnsi="Trebuchet MS"/>
          <w:i/>
          <w:szCs w:val="24"/>
          <w:lang w:val="de-DE"/>
        </w:rPr>
        <w:t xml:space="preserve"> </w:t>
      </w:r>
      <w:r>
        <w:rPr>
          <w:rFonts w:ascii="Trebuchet MS" w:hAnsi="Trebuchet MS"/>
          <w:szCs w:val="24"/>
          <w:lang w:val="de-DE"/>
        </w:rPr>
        <w:t xml:space="preserve">- zi calendaristică; </w:t>
      </w:r>
      <w:r>
        <w:rPr>
          <w:rFonts w:ascii="Trebuchet MS" w:hAnsi="Trebuchet MS"/>
          <w:b/>
          <w:i/>
          <w:szCs w:val="24"/>
          <w:lang w:val="de-DE"/>
        </w:rPr>
        <w:t>an</w:t>
      </w:r>
      <w:r>
        <w:rPr>
          <w:rFonts w:ascii="Trebuchet MS" w:hAnsi="Trebuchet MS"/>
          <w:b/>
          <w:szCs w:val="24"/>
          <w:lang w:val="de-DE"/>
        </w:rPr>
        <w:t xml:space="preserve"> </w:t>
      </w:r>
      <w:r>
        <w:rPr>
          <w:rFonts w:ascii="Trebuchet MS" w:hAnsi="Trebuchet MS"/>
          <w:szCs w:val="24"/>
          <w:lang w:val="de-DE"/>
        </w:rPr>
        <w:t>- 365 zile.</w:t>
      </w:r>
    </w:p>
    <w:p w14:paraId="4CFE602E" w14:textId="77777777" w:rsidR="00F71192" w:rsidRDefault="00F71192" w:rsidP="00F71192">
      <w:pPr>
        <w:pStyle w:val="DefaultText"/>
        <w:jc w:val="both"/>
        <w:rPr>
          <w:rFonts w:ascii="Trebuchet MS" w:hAnsi="Trebuchet MS"/>
          <w:b/>
          <w:szCs w:val="24"/>
          <w:lang w:val="de-DE"/>
        </w:rPr>
      </w:pPr>
    </w:p>
    <w:p w14:paraId="55BCA73E" w14:textId="77777777" w:rsidR="00F71192" w:rsidRDefault="00F71192" w:rsidP="00F71192">
      <w:pPr>
        <w:pStyle w:val="DefaultText"/>
        <w:jc w:val="both"/>
        <w:rPr>
          <w:rFonts w:ascii="Trebuchet MS" w:hAnsi="Trebuchet MS"/>
          <w:b/>
          <w:i/>
          <w:szCs w:val="24"/>
          <w:lang w:val="de-DE"/>
        </w:rPr>
      </w:pPr>
      <w:r>
        <w:rPr>
          <w:rFonts w:ascii="Trebuchet MS" w:hAnsi="Trebuchet MS"/>
          <w:b/>
          <w:i/>
          <w:szCs w:val="24"/>
          <w:lang w:val="de-DE"/>
        </w:rPr>
        <w:t>3. Interpretare</w:t>
      </w:r>
    </w:p>
    <w:p w14:paraId="4168C9E5" w14:textId="77777777" w:rsidR="00F71192" w:rsidRDefault="00F71192" w:rsidP="00F71192">
      <w:pPr>
        <w:pStyle w:val="DefaultText"/>
        <w:jc w:val="both"/>
        <w:rPr>
          <w:rFonts w:ascii="Trebuchet MS" w:hAnsi="Trebuchet MS"/>
          <w:b/>
          <w:i/>
          <w:szCs w:val="24"/>
          <w:lang w:val="de-DE"/>
        </w:rPr>
      </w:pPr>
    </w:p>
    <w:p w14:paraId="6C161DE5" w14:textId="77777777" w:rsidR="00F71192" w:rsidRDefault="00F71192" w:rsidP="00F71192">
      <w:pPr>
        <w:pStyle w:val="DefaultText"/>
        <w:jc w:val="both"/>
        <w:rPr>
          <w:rFonts w:ascii="Trebuchet MS" w:hAnsi="Trebuchet MS"/>
          <w:szCs w:val="24"/>
          <w:lang w:val="de-DE"/>
        </w:rPr>
      </w:pPr>
      <w:r>
        <w:rPr>
          <w:rFonts w:ascii="Trebuchet MS" w:hAnsi="Trebuchet MS"/>
          <w:szCs w:val="24"/>
          <w:lang w:val="de-DE"/>
        </w:rPr>
        <w:t>3.1</w:t>
      </w:r>
      <w:r>
        <w:rPr>
          <w:rFonts w:ascii="Trebuchet MS" w:hAnsi="Trebuchet MS"/>
          <w:b/>
          <w:szCs w:val="24"/>
          <w:lang w:val="de-DE"/>
        </w:rPr>
        <w:t xml:space="preserve"> </w:t>
      </w:r>
      <w:r>
        <w:rPr>
          <w:rFonts w:ascii="Trebuchet MS" w:hAnsi="Trebuchet MS"/>
          <w:szCs w:val="24"/>
          <w:lang w:val="de-DE"/>
        </w:rPr>
        <w:t>În prezentul contract, cu excepţia unei prevederi contrare, cuvintele la forma singular vor include forma de plural şi vice versa, acolo unde acest lucru este permis de context.</w:t>
      </w:r>
    </w:p>
    <w:p w14:paraId="2785D3E0" w14:textId="77777777" w:rsidR="00F71192" w:rsidRDefault="00F71192" w:rsidP="00F71192">
      <w:pPr>
        <w:pStyle w:val="DefaultText"/>
        <w:jc w:val="both"/>
        <w:rPr>
          <w:rFonts w:ascii="Trebuchet MS" w:hAnsi="Trebuchet MS"/>
          <w:szCs w:val="24"/>
          <w:lang w:val="it-IT"/>
        </w:rPr>
      </w:pPr>
      <w:r>
        <w:rPr>
          <w:rFonts w:ascii="Trebuchet MS" w:hAnsi="Trebuchet MS"/>
          <w:szCs w:val="24"/>
          <w:lang w:val="it-IT"/>
        </w:rPr>
        <w:t>3.2 Termenul “zi”sau “zile” sau orice referire la zile reprezintă zile calendaristice dacă nu se specifică în mod diferit.</w:t>
      </w:r>
    </w:p>
    <w:p w14:paraId="541E119D" w14:textId="77777777" w:rsidR="00F71192" w:rsidRDefault="00F71192" w:rsidP="00F71192">
      <w:pPr>
        <w:pStyle w:val="DefaultText2"/>
        <w:jc w:val="center"/>
        <w:rPr>
          <w:rFonts w:ascii="Trebuchet MS" w:hAnsi="Trebuchet MS"/>
          <w:b/>
          <w:i/>
          <w:szCs w:val="24"/>
          <w:lang w:val="it-IT"/>
        </w:rPr>
      </w:pPr>
    </w:p>
    <w:p w14:paraId="3073A485" w14:textId="77777777" w:rsidR="00AE6C99" w:rsidRDefault="00AE6C99" w:rsidP="00F71192">
      <w:pPr>
        <w:pStyle w:val="DefaultText2"/>
        <w:jc w:val="center"/>
        <w:rPr>
          <w:rFonts w:ascii="Trebuchet MS" w:hAnsi="Trebuchet MS"/>
          <w:b/>
          <w:i/>
          <w:szCs w:val="24"/>
          <w:lang w:val="it-IT"/>
        </w:rPr>
      </w:pPr>
    </w:p>
    <w:p w14:paraId="20969AB0" w14:textId="77777777" w:rsidR="00F71192" w:rsidRDefault="00F71192" w:rsidP="00F71192">
      <w:pPr>
        <w:pStyle w:val="DefaultText2"/>
        <w:rPr>
          <w:rFonts w:ascii="Trebuchet MS" w:hAnsi="Trebuchet MS"/>
          <w:b/>
          <w:i/>
          <w:szCs w:val="24"/>
          <w:lang w:val="it-IT"/>
        </w:rPr>
      </w:pPr>
    </w:p>
    <w:p w14:paraId="75F10D0D" w14:textId="30CD02BF" w:rsidR="00F71192" w:rsidRDefault="00F71192" w:rsidP="001E37BA">
      <w:pPr>
        <w:pStyle w:val="DefaultText2"/>
        <w:ind w:firstLine="2410"/>
        <w:jc w:val="center"/>
        <w:rPr>
          <w:rFonts w:ascii="Trebuchet MS" w:hAnsi="Trebuchet MS"/>
          <w:b/>
          <w:i/>
          <w:szCs w:val="24"/>
          <w:lang w:val="it-IT"/>
        </w:rPr>
      </w:pPr>
      <w:r w:rsidRPr="00E31381">
        <w:rPr>
          <w:rFonts w:ascii="Trebuchet MS" w:hAnsi="Trebuchet MS"/>
          <w:b/>
          <w:i/>
          <w:szCs w:val="24"/>
          <w:lang w:val="it-IT"/>
        </w:rPr>
        <w:lastRenderedPageBreak/>
        <w:t>Clauze obligatorii</w:t>
      </w:r>
    </w:p>
    <w:p w14:paraId="48FA9BD9" w14:textId="77777777" w:rsidR="00F71192" w:rsidRPr="00F71192" w:rsidRDefault="00F71192" w:rsidP="00F71192">
      <w:pPr>
        <w:pStyle w:val="DefaultText2"/>
        <w:jc w:val="center"/>
        <w:rPr>
          <w:rFonts w:ascii="Trebuchet MS" w:hAnsi="Trebuchet MS"/>
          <w:b/>
          <w:i/>
          <w:szCs w:val="24"/>
          <w:lang w:val="it-IT"/>
        </w:rPr>
      </w:pPr>
    </w:p>
    <w:p w14:paraId="3B8E93A6" w14:textId="77777777" w:rsidR="00F71192" w:rsidRPr="00E31381" w:rsidRDefault="00F71192" w:rsidP="00F71192">
      <w:pPr>
        <w:pStyle w:val="DefaultText2"/>
        <w:jc w:val="both"/>
        <w:rPr>
          <w:rFonts w:ascii="Trebuchet MS" w:hAnsi="Trebuchet MS"/>
          <w:b/>
          <w:i/>
          <w:szCs w:val="24"/>
          <w:lang w:val="it-IT"/>
        </w:rPr>
      </w:pPr>
      <w:r w:rsidRPr="00E31381">
        <w:rPr>
          <w:rFonts w:ascii="Trebuchet MS" w:hAnsi="Trebuchet MS"/>
          <w:b/>
          <w:i/>
          <w:szCs w:val="24"/>
          <w:lang w:val="it-IT"/>
        </w:rPr>
        <w:t>4.</w:t>
      </w:r>
      <w:r w:rsidRPr="00E31381">
        <w:rPr>
          <w:rFonts w:ascii="Trebuchet MS" w:hAnsi="Trebuchet MS"/>
          <w:b/>
          <w:szCs w:val="24"/>
          <w:lang w:val="it-IT"/>
        </w:rPr>
        <w:t xml:space="preserve"> </w:t>
      </w:r>
      <w:r w:rsidRPr="00E31381">
        <w:rPr>
          <w:rFonts w:ascii="Trebuchet MS" w:hAnsi="Trebuchet MS"/>
          <w:b/>
          <w:i/>
          <w:szCs w:val="24"/>
          <w:lang w:val="it-IT"/>
        </w:rPr>
        <w:t>Obiectul şi preţul contractului</w:t>
      </w:r>
    </w:p>
    <w:p w14:paraId="67C31EBE" w14:textId="77777777" w:rsidR="00F71192" w:rsidRPr="00E31381" w:rsidRDefault="00F71192" w:rsidP="00F71192">
      <w:pPr>
        <w:pStyle w:val="DefaultText2"/>
        <w:jc w:val="both"/>
        <w:rPr>
          <w:rFonts w:ascii="Trebuchet MS" w:hAnsi="Trebuchet MS"/>
          <w:b/>
          <w:i/>
          <w:szCs w:val="24"/>
          <w:lang w:val="it-IT"/>
        </w:rPr>
      </w:pPr>
    </w:p>
    <w:p w14:paraId="437F5E40" w14:textId="2B6F1C3A" w:rsidR="00F71192" w:rsidRPr="007043DB" w:rsidRDefault="00F71192" w:rsidP="007043DB">
      <w:pPr>
        <w:tabs>
          <w:tab w:val="left" w:pos="0"/>
        </w:tabs>
        <w:jc w:val="both"/>
        <w:rPr>
          <w:rFonts w:ascii="Trebuchet MS" w:hAnsi="Trebuchet MS" w:cs="Arial"/>
          <w:b/>
          <w:color w:val="EE0000"/>
          <w:sz w:val="24"/>
          <w:szCs w:val="24"/>
          <w:lang w:val="it-IT"/>
        </w:rPr>
      </w:pPr>
      <w:r w:rsidRPr="00663EB4">
        <w:rPr>
          <w:rFonts w:ascii="Trebuchet MS" w:hAnsi="Trebuchet MS"/>
          <w:sz w:val="24"/>
          <w:szCs w:val="24"/>
          <w:lang w:val="it-IT"/>
        </w:rPr>
        <w:t>4.1.</w:t>
      </w:r>
      <w:r w:rsidRPr="00E31381">
        <w:rPr>
          <w:rFonts w:ascii="Trebuchet MS" w:hAnsi="Trebuchet MS"/>
          <w:color w:val="000000"/>
          <w:sz w:val="24"/>
          <w:szCs w:val="24"/>
          <w:lang w:val="it-IT"/>
        </w:rPr>
        <w:t xml:space="preserve"> Executantul se obligă să execute și să finalizeze lucrările </w:t>
      </w:r>
      <w:r>
        <w:rPr>
          <w:rFonts w:ascii="Trebuchet MS" w:hAnsi="Trebuchet MS"/>
          <w:color w:val="000000"/>
          <w:sz w:val="24"/>
          <w:szCs w:val="24"/>
          <w:lang w:val="it-IT"/>
        </w:rPr>
        <w:t xml:space="preserve">la obiectivul </w:t>
      </w:r>
      <w:r w:rsidR="006A5AFA" w:rsidRPr="006A5AFA">
        <w:rPr>
          <w:rFonts w:ascii="Trebuchet MS" w:hAnsi="Trebuchet MS" w:cs="Arial"/>
          <w:b/>
          <w:color w:val="EE0000"/>
          <w:sz w:val="24"/>
          <w:szCs w:val="24"/>
          <w:lang w:val="it-IT"/>
        </w:rPr>
        <w:t>„</w:t>
      </w:r>
      <w:r w:rsidR="007043DB" w:rsidRPr="007043DB">
        <w:t xml:space="preserve"> </w:t>
      </w:r>
      <w:r w:rsidR="007043DB" w:rsidRPr="007043DB">
        <w:rPr>
          <w:rFonts w:ascii="Trebuchet MS" w:hAnsi="Trebuchet MS" w:cs="Arial"/>
          <w:b/>
          <w:color w:val="EE0000"/>
          <w:sz w:val="24"/>
          <w:szCs w:val="24"/>
          <w:lang w:val="it-IT"/>
        </w:rPr>
        <w:t>Modernizarea și dotarea Grădiniței cu Program Normal nr. 12, Galați</w:t>
      </w:r>
      <w:r w:rsidR="007043DB">
        <w:rPr>
          <w:rFonts w:ascii="Trebuchet MS" w:hAnsi="Trebuchet MS" w:cs="Arial"/>
          <w:b/>
          <w:color w:val="EE0000"/>
          <w:sz w:val="24"/>
          <w:szCs w:val="24"/>
          <w:lang w:val="it-IT"/>
        </w:rPr>
        <w:t>”</w:t>
      </w:r>
      <w:r w:rsidR="006A5AFA">
        <w:rPr>
          <w:rFonts w:ascii="Trebuchet MS" w:hAnsi="Trebuchet MS" w:cs="Arial"/>
          <w:b/>
          <w:color w:val="EE0000"/>
          <w:sz w:val="24"/>
          <w:szCs w:val="24"/>
          <w:lang w:val="it-IT"/>
        </w:rPr>
        <w:t>,</w:t>
      </w:r>
      <w:r w:rsidR="0048542B">
        <w:rPr>
          <w:rFonts w:ascii="Trebuchet MS" w:hAnsi="Trebuchet MS" w:cs="Arial"/>
          <w:b/>
          <w:sz w:val="24"/>
          <w:szCs w:val="24"/>
          <w:lang w:val="it-IT"/>
        </w:rPr>
        <w:t xml:space="preserve"> </w:t>
      </w:r>
      <w:r w:rsidRPr="00E31381">
        <w:rPr>
          <w:rFonts w:ascii="Trebuchet MS" w:hAnsi="Trebuchet MS"/>
          <w:color w:val="000000"/>
          <w:sz w:val="24"/>
          <w:szCs w:val="24"/>
          <w:lang w:val="it-IT"/>
        </w:rPr>
        <w:t>în perioada/perioadele convenite şi în conformitate cu obligaţiile asumate prin prezentul contract.</w:t>
      </w:r>
    </w:p>
    <w:p w14:paraId="084FA76D" w14:textId="31A5E4C6" w:rsidR="00F71192" w:rsidRPr="00C17A62" w:rsidRDefault="00F71192" w:rsidP="00F71192">
      <w:pPr>
        <w:pStyle w:val="DefaultText"/>
        <w:jc w:val="both"/>
        <w:rPr>
          <w:rFonts w:ascii="Trebuchet MS" w:hAnsi="Trebuchet MS"/>
          <w:color w:val="EE0000"/>
          <w:szCs w:val="24"/>
          <w:lang w:val="ro-RO"/>
        </w:rPr>
      </w:pPr>
      <w:r w:rsidRPr="00C17A62">
        <w:rPr>
          <w:rFonts w:ascii="Trebuchet MS" w:hAnsi="Trebuchet MS"/>
          <w:color w:val="EE0000"/>
          <w:szCs w:val="24"/>
          <w:lang w:val="it-IT"/>
        </w:rPr>
        <w:t xml:space="preserve">4.2 Preţul convenit pentru îndeplinirea contractului, plătibil executantului de catre achizitor, conform graficului de plăti, </w:t>
      </w:r>
      <w:r w:rsidRPr="00C17A62">
        <w:rPr>
          <w:rFonts w:ascii="Trebuchet MS" w:hAnsi="Trebuchet MS"/>
          <w:color w:val="EE0000"/>
          <w:szCs w:val="24"/>
          <w:lang w:val="ro-RO"/>
        </w:rPr>
        <w:t xml:space="preserve">este de ........... lei </w:t>
      </w:r>
      <w:r w:rsidR="004D107D" w:rsidRPr="00C17A62">
        <w:rPr>
          <w:rFonts w:ascii="Trebuchet MS" w:hAnsi="Trebuchet MS"/>
          <w:color w:val="EE0000"/>
          <w:szCs w:val="24"/>
          <w:lang w:val="ro-RO"/>
        </w:rPr>
        <w:t>fără</w:t>
      </w:r>
      <w:r w:rsidRPr="00C17A62">
        <w:rPr>
          <w:rFonts w:ascii="Trebuchet MS" w:hAnsi="Trebuchet MS"/>
          <w:color w:val="EE0000"/>
          <w:szCs w:val="24"/>
          <w:lang w:val="ro-RO"/>
        </w:rPr>
        <w:t xml:space="preserve"> TVA</w:t>
      </w:r>
      <w:r w:rsidRPr="00C17A62">
        <w:rPr>
          <w:rFonts w:ascii="Trebuchet MS" w:hAnsi="Trebuchet MS"/>
          <w:b/>
          <w:color w:val="EE0000"/>
          <w:szCs w:val="24"/>
          <w:lang w:val="ro-RO"/>
        </w:rPr>
        <w:t xml:space="preserve">, </w:t>
      </w:r>
      <w:r w:rsidRPr="00C17A62">
        <w:rPr>
          <w:rFonts w:ascii="Trebuchet MS" w:hAnsi="Trebuchet MS"/>
          <w:color w:val="EE0000"/>
          <w:szCs w:val="24"/>
          <w:lang w:val="ro-RO"/>
        </w:rPr>
        <w:t>la care se adaugă</w:t>
      </w:r>
      <w:r w:rsidRPr="00C17A62">
        <w:rPr>
          <w:rFonts w:ascii="Trebuchet MS" w:hAnsi="Trebuchet MS"/>
          <w:b/>
          <w:color w:val="EE0000"/>
          <w:szCs w:val="24"/>
          <w:lang w:val="ro-RO"/>
        </w:rPr>
        <w:t xml:space="preserve"> ........ </w:t>
      </w:r>
      <w:r w:rsidRPr="00C17A62">
        <w:rPr>
          <w:rFonts w:ascii="Trebuchet MS" w:hAnsi="Trebuchet MS"/>
          <w:color w:val="EE0000"/>
          <w:szCs w:val="24"/>
          <w:lang w:val="ro-RO"/>
        </w:rPr>
        <w:t xml:space="preserve">lei reprezentând T.V.A., conform ofertei financiare a executantului. Astfel, valoarea totală a contractului este de   .........  </w:t>
      </w:r>
      <w:r w:rsidRPr="00C17A62">
        <w:rPr>
          <w:rFonts w:ascii="Trebuchet MS" w:hAnsi="Trebuchet MS"/>
          <w:b/>
          <w:color w:val="EE0000"/>
          <w:szCs w:val="24"/>
          <w:lang w:val="ro-RO"/>
        </w:rPr>
        <w:t xml:space="preserve"> lei cu TVA.</w:t>
      </w:r>
    </w:p>
    <w:p w14:paraId="72D6C2D5" w14:textId="77777777" w:rsidR="00F71192" w:rsidRPr="00E31381" w:rsidRDefault="00F71192" w:rsidP="00F71192">
      <w:pPr>
        <w:pStyle w:val="DefaultText2"/>
        <w:jc w:val="both"/>
        <w:rPr>
          <w:rFonts w:ascii="Trebuchet MS" w:hAnsi="Trebuchet MS"/>
          <w:color w:val="000000"/>
          <w:szCs w:val="24"/>
          <w:lang w:val="it-IT"/>
        </w:rPr>
      </w:pPr>
    </w:p>
    <w:p w14:paraId="33FD5519" w14:textId="77777777" w:rsidR="00F71192" w:rsidRPr="00E31381" w:rsidRDefault="00F71192" w:rsidP="00F71192">
      <w:pPr>
        <w:pStyle w:val="DefaultText2"/>
        <w:jc w:val="both"/>
        <w:rPr>
          <w:rFonts w:ascii="Trebuchet MS" w:hAnsi="Trebuchet MS"/>
          <w:b/>
          <w:i/>
          <w:szCs w:val="24"/>
          <w:lang w:val="it-IT"/>
        </w:rPr>
      </w:pPr>
      <w:r w:rsidRPr="00E31381">
        <w:rPr>
          <w:rFonts w:ascii="Trebuchet MS" w:hAnsi="Trebuchet MS"/>
          <w:b/>
          <w:szCs w:val="24"/>
          <w:lang w:val="it-IT"/>
        </w:rPr>
        <w:t xml:space="preserve">5. </w:t>
      </w:r>
      <w:r w:rsidRPr="00E31381">
        <w:rPr>
          <w:rFonts w:ascii="Trebuchet MS" w:hAnsi="Trebuchet MS"/>
          <w:b/>
          <w:i/>
          <w:szCs w:val="24"/>
          <w:lang w:val="it-IT"/>
        </w:rPr>
        <w:t>Durata contractului</w:t>
      </w:r>
    </w:p>
    <w:p w14:paraId="18B67355" w14:textId="77777777" w:rsidR="00F71192" w:rsidRPr="00E31381" w:rsidRDefault="00F71192" w:rsidP="00F71192">
      <w:pPr>
        <w:pStyle w:val="DefaultText2"/>
        <w:jc w:val="both"/>
        <w:rPr>
          <w:rFonts w:ascii="Trebuchet MS" w:hAnsi="Trebuchet MS"/>
          <w:b/>
          <w:i/>
          <w:szCs w:val="24"/>
          <w:lang w:val="it-IT"/>
        </w:rPr>
      </w:pPr>
    </w:p>
    <w:p w14:paraId="2A732FCA" w14:textId="77777777" w:rsidR="00F71192" w:rsidRPr="00C17A62" w:rsidRDefault="00F71192" w:rsidP="00F71192">
      <w:pPr>
        <w:pStyle w:val="DefaultText2"/>
        <w:jc w:val="both"/>
        <w:rPr>
          <w:rFonts w:ascii="Trebuchet MS" w:hAnsi="Trebuchet MS"/>
          <w:color w:val="EE0000"/>
          <w:szCs w:val="24"/>
          <w:lang w:val="it-IT"/>
        </w:rPr>
      </w:pPr>
      <w:r w:rsidRPr="00C17A62">
        <w:rPr>
          <w:rFonts w:ascii="Trebuchet MS" w:hAnsi="Trebuchet MS"/>
          <w:color w:val="EE0000"/>
          <w:szCs w:val="24"/>
          <w:lang w:val="it-IT"/>
        </w:rPr>
        <w:t>5.1 – Durata totala a prezentului contract este de ........... luni de zile.</w:t>
      </w:r>
    </w:p>
    <w:p w14:paraId="1FFD1CCB" w14:textId="77777777" w:rsidR="00F71192" w:rsidRDefault="00F71192" w:rsidP="00F71192">
      <w:pPr>
        <w:pStyle w:val="DefaultText2"/>
        <w:jc w:val="both"/>
        <w:rPr>
          <w:rFonts w:ascii="Trebuchet MS" w:hAnsi="Trebuchet MS"/>
          <w:szCs w:val="24"/>
          <w:lang w:val="it-IT"/>
        </w:rPr>
      </w:pPr>
    </w:p>
    <w:p w14:paraId="4C466B5E" w14:textId="77777777" w:rsidR="00F71192" w:rsidRDefault="00F71192" w:rsidP="00F71192">
      <w:pPr>
        <w:pStyle w:val="DefaultText"/>
        <w:jc w:val="both"/>
        <w:rPr>
          <w:rFonts w:ascii="Trebuchet MS" w:hAnsi="Trebuchet MS"/>
          <w:b/>
          <w:i/>
          <w:szCs w:val="24"/>
          <w:lang w:val="it-IT"/>
        </w:rPr>
      </w:pPr>
      <w:r>
        <w:rPr>
          <w:rFonts w:ascii="Trebuchet MS" w:hAnsi="Trebuchet MS"/>
          <w:b/>
          <w:szCs w:val="24"/>
          <w:lang w:val="it-IT"/>
        </w:rPr>
        <w:t xml:space="preserve">6. </w:t>
      </w:r>
      <w:r>
        <w:rPr>
          <w:rFonts w:ascii="Trebuchet MS" w:hAnsi="Trebuchet MS"/>
          <w:b/>
          <w:i/>
          <w:szCs w:val="24"/>
          <w:lang w:val="it-IT"/>
        </w:rPr>
        <w:t>Documentele contractului</w:t>
      </w:r>
    </w:p>
    <w:p w14:paraId="4491C3E6" w14:textId="77777777" w:rsidR="00F71192" w:rsidRDefault="00F71192" w:rsidP="00F71192">
      <w:pPr>
        <w:pStyle w:val="DefaultText1"/>
        <w:jc w:val="both"/>
        <w:rPr>
          <w:rFonts w:ascii="Trebuchet MS" w:hAnsi="Trebuchet MS"/>
          <w:lang w:val="it-IT"/>
        </w:rPr>
      </w:pPr>
      <w:r>
        <w:rPr>
          <w:rFonts w:ascii="Trebuchet MS" w:hAnsi="Trebuchet MS"/>
          <w:i/>
          <w:lang w:val="it-IT"/>
        </w:rPr>
        <w:t>6</w:t>
      </w:r>
      <w:r>
        <w:rPr>
          <w:rFonts w:ascii="Trebuchet MS" w:hAnsi="Trebuchet MS"/>
          <w:lang w:val="it-IT"/>
        </w:rPr>
        <w:t>.1 - Documentele contractului sunt:</w:t>
      </w:r>
    </w:p>
    <w:p w14:paraId="271524B9" w14:textId="77777777" w:rsidR="00F71192" w:rsidRPr="00663EB4" w:rsidRDefault="00F71192" w:rsidP="00F71192">
      <w:pPr>
        <w:shd w:val="clear" w:color="auto" w:fill="FFFFFF"/>
        <w:jc w:val="both"/>
        <w:rPr>
          <w:rFonts w:ascii="Trebuchet MS" w:hAnsi="Trebuchet MS"/>
          <w:i/>
          <w:sz w:val="24"/>
          <w:szCs w:val="24"/>
          <w:lang w:val="it-IT"/>
        </w:rPr>
      </w:pPr>
      <w:r w:rsidRPr="00663EB4">
        <w:rPr>
          <w:rFonts w:ascii="Trebuchet MS" w:hAnsi="Trebuchet MS"/>
          <w:b/>
          <w:bCs/>
          <w:i/>
          <w:sz w:val="24"/>
          <w:szCs w:val="24"/>
          <w:lang w:val="it-IT"/>
        </w:rPr>
        <w:t>a)</w:t>
      </w:r>
      <w:r w:rsidRPr="00663EB4">
        <w:rPr>
          <w:rFonts w:ascii="Trebuchet MS" w:hAnsi="Trebuchet MS"/>
          <w:i/>
          <w:sz w:val="24"/>
          <w:szCs w:val="24"/>
          <w:lang w:val="it-IT"/>
        </w:rPr>
        <w:t> caietul de sarcini, inclusiv clarificările şi/sau măsurile de remediere aduse până la depunerea ofertelor ce privesc aspectele tehnice şi financiare;</w:t>
      </w:r>
    </w:p>
    <w:p w14:paraId="712EA2B3" w14:textId="77777777" w:rsidR="00F71192" w:rsidRPr="00663EB4" w:rsidRDefault="00F71192" w:rsidP="00F71192">
      <w:pPr>
        <w:shd w:val="clear" w:color="auto" w:fill="FFFFFF"/>
        <w:jc w:val="both"/>
        <w:rPr>
          <w:rFonts w:ascii="Trebuchet MS" w:hAnsi="Trebuchet MS"/>
          <w:i/>
          <w:sz w:val="24"/>
          <w:szCs w:val="24"/>
          <w:lang w:val="it-IT"/>
        </w:rPr>
      </w:pPr>
      <w:r w:rsidRPr="00663EB4">
        <w:rPr>
          <w:rFonts w:ascii="Trebuchet MS" w:hAnsi="Trebuchet MS"/>
          <w:b/>
          <w:bCs/>
          <w:i/>
          <w:sz w:val="24"/>
          <w:szCs w:val="24"/>
          <w:lang w:val="it-IT"/>
        </w:rPr>
        <w:t>b)</w:t>
      </w:r>
      <w:r w:rsidRPr="00663EB4">
        <w:rPr>
          <w:rFonts w:ascii="Trebuchet MS" w:hAnsi="Trebuchet MS"/>
          <w:i/>
          <w:sz w:val="24"/>
          <w:szCs w:val="24"/>
          <w:lang w:val="it-IT"/>
        </w:rPr>
        <w:t> oferta, respectiv propunerea tehnică şi propunerea financiară, inclusiv clarificările din perioada de evaluare;</w:t>
      </w:r>
    </w:p>
    <w:p w14:paraId="25249089" w14:textId="77777777" w:rsidR="00F71192" w:rsidRPr="00663EB4" w:rsidRDefault="00F71192" w:rsidP="00F71192">
      <w:pPr>
        <w:shd w:val="clear" w:color="auto" w:fill="FFFFFF"/>
        <w:jc w:val="both"/>
        <w:rPr>
          <w:rFonts w:ascii="Trebuchet MS" w:hAnsi="Trebuchet MS"/>
          <w:i/>
          <w:sz w:val="24"/>
          <w:szCs w:val="24"/>
          <w:lang w:val="it-IT"/>
        </w:rPr>
      </w:pPr>
      <w:r w:rsidRPr="00663EB4">
        <w:rPr>
          <w:rFonts w:ascii="Trebuchet MS" w:hAnsi="Trebuchet MS"/>
          <w:b/>
          <w:bCs/>
          <w:i/>
          <w:sz w:val="24"/>
          <w:szCs w:val="24"/>
          <w:lang w:val="it-IT"/>
        </w:rPr>
        <w:t>c)</w:t>
      </w:r>
      <w:r w:rsidRPr="00663EB4">
        <w:rPr>
          <w:rFonts w:ascii="Trebuchet MS" w:hAnsi="Trebuchet MS"/>
          <w:i/>
          <w:sz w:val="24"/>
          <w:szCs w:val="24"/>
          <w:lang w:val="it-IT"/>
        </w:rPr>
        <w:t> garanţia de bună execuţie, dacă este cazul;</w:t>
      </w:r>
    </w:p>
    <w:p w14:paraId="06C993A4" w14:textId="77777777" w:rsidR="00F71192" w:rsidRPr="00663EB4" w:rsidRDefault="00F71192" w:rsidP="00F71192">
      <w:pPr>
        <w:shd w:val="clear" w:color="auto" w:fill="FFFFFF"/>
        <w:jc w:val="both"/>
        <w:rPr>
          <w:rFonts w:ascii="Trebuchet MS" w:hAnsi="Trebuchet MS"/>
          <w:i/>
          <w:sz w:val="24"/>
          <w:szCs w:val="24"/>
          <w:lang w:val="it-IT"/>
        </w:rPr>
      </w:pPr>
      <w:r w:rsidRPr="00663EB4">
        <w:rPr>
          <w:rFonts w:ascii="Trebuchet MS" w:hAnsi="Trebuchet MS"/>
          <w:b/>
          <w:bCs/>
          <w:i/>
          <w:sz w:val="24"/>
          <w:szCs w:val="24"/>
          <w:lang w:val="it-IT"/>
        </w:rPr>
        <w:t>d)</w:t>
      </w:r>
      <w:r w:rsidRPr="00663EB4">
        <w:rPr>
          <w:rFonts w:ascii="Trebuchet MS" w:hAnsi="Trebuchet MS"/>
          <w:i/>
          <w:sz w:val="24"/>
          <w:szCs w:val="24"/>
          <w:lang w:val="it-IT"/>
        </w:rPr>
        <w:t> angajamentul ferm de susţinere din partea unui terţ, dacă este cazul;</w:t>
      </w:r>
    </w:p>
    <w:p w14:paraId="7E31B312" w14:textId="77777777" w:rsidR="00F71192" w:rsidRPr="00663EB4" w:rsidRDefault="00F71192" w:rsidP="00F71192">
      <w:pPr>
        <w:shd w:val="clear" w:color="auto" w:fill="FFFFFF"/>
        <w:jc w:val="both"/>
        <w:rPr>
          <w:rFonts w:ascii="Trebuchet MS" w:hAnsi="Trebuchet MS"/>
          <w:i/>
          <w:sz w:val="24"/>
          <w:szCs w:val="24"/>
          <w:lang w:val="it-IT"/>
        </w:rPr>
      </w:pPr>
      <w:r w:rsidRPr="00663EB4">
        <w:rPr>
          <w:rFonts w:ascii="Trebuchet MS" w:hAnsi="Trebuchet MS"/>
          <w:b/>
          <w:bCs/>
          <w:i/>
          <w:sz w:val="24"/>
          <w:szCs w:val="24"/>
          <w:lang w:val="it-IT"/>
        </w:rPr>
        <w:t>e)</w:t>
      </w:r>
      <w:r w:rsidRPr="00663EB4">
        <w:rPr>
          <w:rFonts w:ascii="Trebuchet MS" w:hAnsi="Trebuchet MS"/>
          <w:i/>
          <w:sz w:val="24"/>
          <w:szCs w:val="24"/>
          <w:lang w:val="it-IT"/>
        </w:rPr>
        <w:t> contractele cu subcontractanţii, în măsura în care în contractul de achiziţie publică/acordul-cadru este reglementat un mecanism de efectuare a plăţilor directe către subcontractanţi;</w:t>
      </w:r>
    </w:p>
    <w:p w14:paraId="53AFB818" w14:textId="77777777" w:rsidR="00F71192" w:rsidRPr="002A6389" w:rsidRDefault="00F71192" w:rsidP="00F71192">
      <w:pPr>
        <w:shd w:val="clear" w:color="auto" w:fill="FFFFFF"/>
        <w:jc w:val="both"/>
        <w:rPr>
          <w:rFonts w:ascii="Trebuchet MS" w:hAnsi="Trebuchet MS"/>
          <w:sz w:val="24"/>
          <w:szCs w:val="24"/>
          <w:lang w:val="it-IT"/>
        </w:rPr>
      </w:pPr>
      <w:r w:rsidRPr="00663EB4">
        <w:rPr>
          <w:rFonts w:ascii="Trebuchet MS" w:hAnsi="Trebuchet MS"/>
          <w:b/>
          <w:bCs/>
          <w:i/>
          <w:sz w:val="24"/>
          <w:szCs w:val="24"/>
          <w:lang w:val="it-IT"/>
        </w:rPr>
        <w:t>f)</w:t>
      </w:r>
      <w:r w:rsidRPr="00663EB4">
        <w:rPr>
          <w:rFonts w:ascii="Trebuchet MS" w:hAnsi="Trebuchet MS"/>
          <w:i/>
          <w:sz w:val="24"/>
          <w:szCs w:val="24"/>
          <w:lang w:val="it-IT"/>
        </w:rPr>
        <w:t> acordul de asociere, dacă este cazul.</w:t>
      </w:r>
    </w:p>
    <w:p w14:paraId="1736429E" w14:textId="77777777" w:rsidR="00F71192" w:rsidRDefault="00F71192" w:rsidP="00F71192">
      <w:pPr>
        <w:pStyle w:val="DefaultText"/>
        <w:jc w:val="both"/>
        <w:rPr>
          <w:rFonts w:ascii="Trebuchet MS" w:hAnsi="Trebuchet MS"/>
          <w:b/>
          <w:i/>
          <w:szCs w:val="24"/>
          <w:lang w:val="pt-BR"/>
        </w:rPr>
      </w:pPr>
    </w:p>
    <w:p w14:paraId="17A66F55" w14:textId="77777777" w:rsidR="00F71192" w:rsidRDefault="00F71192" w:rsidP="00F71192">
      <w:pPr>
        <w:pStyle w:val="DefaultText"/>
        <w:jc w:val="both"/>
        <w:rPr>
          <w:rFonts w:ascii="Trebuchet MS" w:hAnsi="Trebuchet MS"/>
          <w:b/>
          <w:i/>
          <w:szCs w:val="24"/>
          <w:lang w:val="pt-BR"/>
        </w:rPr>
      </w:pPr>
      <w:r w:rsidRPr="00C40E1B">
        <w:rPr>
          <w:rFonts w:ascii="Trebuchet MS" w:hAnsi="Trebuchet MS"/>
          <w:b/>
          <w:i/>
          <w:szCs w:val="24"/>
          <w:lang w:val="pt-BR"/>
        </w:rPr>
        <w:t xml:space="preserve">7. Executarea contractului </w:t>
      </w:r>
    </w:p>
    <w:p w14:paraId="6709D1BD" w14:textId="77777777" w:rsidR="00F71192" w:rsidRPr="00C40E1B" w:rsidRDefault="00F71192" w:rsidP="00F71192">
      <w:pPr>
        <w:pStyle w:val="DefaultText"/>
        <w:jc w:val="both"/>
        <w:rPr>
          <w:rFonts w:ascii="Trebuchet MS" w:hAnsi="Trebuchet MS"/>
          <w:i/>
          <w:szCs w:val="24"/>
          <w:lang w:val="pt-BR"/>
        </w:rPr>
      </w:pPr>
    </w:p>
    <w:p w14:paraId="3547A941" w14:textId="7CF39F21" w:rsidR="00CA1CAC" w:rsidRPr="00577FBE" w:rsidRDefault="00CA1CAC" w:rsidP="00CA1CAC">
      <w:pPr>
        <w:pStyle w:val="DefaultText"/>
        <w:jc w:val="both"/>
        <w:rPr>
          <w:rFonts w:ascii="Trebuchet MS" w:hAnsi="Trebuchet MS"/>
          <w:i/>
          <w:sz w:val="22"/>
          <w:szCs w:val="22"/>
          <w:lang w:val="pt-BR"/>
        </w:rPr>
      </w:pPr>
      <w:r w:rsidRPr="00577FBE">
        <w:rPr>
          <w:rFonts w:ascii="Trebuchet MS" w:hAnsi="Trebuchet MS"/>
          <w:sz w:val="22"/>
          <w:szCs w:val="22"/>
          <w:lang w:val="pt-BR"/>
        </w:rPr>
        <w:t xml:space="preserve">7.1 - Executarea contractului începe în termen de 5 zile de la primirea ordinului pentru </w:t>
      </w:r>
      <w:r>
        <w:rPr>
          <w:rFonts w:ascii="Trebuchet MS" w:hAnsi="Trebuchet MS"/>
          <w:sz w:val="22"/>
          <w:szCs w:val="22"/>
          <w:lang w:val="pt-BR"/>
        </w:rPr>
        <w:t>î</w:t>
      </w:r>
      <w:r w:rsidRPr="00577FBE">
        <w:rPr>
          <w:rFonts w:ascii="Trebuchet MS" w:hAnsi="Trebuchet MS"/>
          <w:sz w:val="22"/>
          <w:szCs w:val="22"/>
          <w:lang w:val="pt-BR"/>
        </w:rPr>
        <w:t>nceperea execu</w:t>
      </w:r>
      <w:r>
        <w:rPr>
          <w:rFonts w:ascii="Trebuchet MS" w:hAnsi="Trebuchet MS"/>
          <w:sz w:val="22"/>
          <w:szCs w:val="22"/>
          <w:lang w:val="pt-BR"/>
        </w:rPr>
        <w:t>ț</w:t>
      </w:r>
      <w:r w:rsidRPr="00577FBE">
        <w:rPr>
          <w:rFonts w:ascii="Trebuchet MS" w:hAnsi="Trebuchet MS"/>
          <w:sz w:val="22"/>
          <w:szCs w:val="22"/>
          <w:lang w:val="pt-BR"/>
        </w:rPr>
        <w:t>iei lucr</w:t>
      </w:r>
      <w:r>
        <w:rPr>
          <w:rFonts w:ascii="Trebuchet MS" w:hAnsi="Trebuchet MS"/>
          <w:sz w:val="22"/>
          <w:szCs w:val="22"/>
          <w:lang w:val="pt-BR"/>
        </w:rPr>
        <w:t>ă</w:t>
      </w:r>
      <w:r w:rsidRPr="00577FBE">
        <w:rPr>
          <w:rFonts w:ascii="Trebuchet MS" w:hAnsi="Trebuchet MS"/>
          <w:sz w:val="22"/>
          <w:szCs w:val="22"/>
          <w:lang w:val="pt-BR"/>
        </w:rPr>
        <w:t>rilor.</w:t>
      </w:r>
    </w:p>
    <w:p w14:paraId="466ACFB5" w14:textId="77777777" w:rsidR="00F71192" w:rsidRDefault="00F71192" w:rsidP="00F71192">
      <w:pPr>
        <w:pStyle w:val="DefaultText2"/>
        <w:jc w:val="both"/>
        <w:rPr>
          <w:rFonts w:ascii="Trebuchet MS" w:hAnsi="Trebuchet MS"/>
          <w:b/>
          <w:i/>
          <w:szCs w:val="24"/>
          <w:lang w:val="pt-BR"/>
        </w:rPr>
      </w:pPr>
    </w:p>
    <w:p w14:paraId="0AAF3C2E" w14:textId="77777777" w:rsidR="00F71192" w:rsidRDefault="00F71192" w:rsidP="00F71192">
      <w:pPr>
        <w:pStyle w:val="DefaultText2"/>
        <w:jc w:val="both"/>
        <w:rPr>
          <w:rFonts w:ascii="Trebuchet MS" w:hAnsi="Trebuchet MS"/>
          <w:b/>
          <w:i/>
          <w:szCs w:val="24"/>
          <w:lang w:val="pt-BR"/>
        </w:rPr>
      </w:pPr>
      <w:r>
        <w:rPr>
          <w:rFonts w:ascii="Trebuchet MS" w:hAnsi="Trebuchet MS"/>
          <w:b/>
          <w:i/>
          <w:szCs w:val="24"/>
          <w:lang w:val="pt-BR"/>
        </w:rPr>
        <w:t xml:space="preserve">8. Protecţia patrimoniului cultural naţional </w:t>
      </w:r>
    </w:p>
    <w:p w14:paraId="7FA479FD" w14:textId="77777777" w:rsidR="00F71192" w:rsidRDefault="00F71192" w:rsidP="00F71192">
      <w:pPr>
        <w:pStyle w:val="DefaultText2"/>
        <w:jc w:val="both"/>
        <w:rPr>
          <w:rFonts w:ascii="Trebuchet MS" w:hAnsi="Trebuchet MS"/>
          <w:b/>
          <w:i/>
          <w:szCs w:val="24"/>
          <w:lang w:val="pt-BR"/>
        </w:rPr>
      </w:pPr>
    </w:p>
    <w:p w14:paraId="63E8D179" w14:textId="77777777" w:rsidR="00F71192" w:rsidRDefault="00F71192" w:rsidP="00F71192">
      <w:pPr>
        <w:pStyle w:val="DefaultText2"/>
        <w:jc w:val="both"/>
        <w:rPr>
          <w:rFonts w:ascii="Trebuchet MS" w:hAnsi="Trebuchet MS"/>
          <w:szCs w:val="24"/>
          <w:lang w:val="pt-BR"/>
        </w:rPr>
      </w:pPr>
      <w:r>
        <w:rPr>
          <w:rFonts w:ascii="Trebuchet MS" w:hAnsi="Trebuchet MS"/>
          <w:szCs w:val="24"/>
          <w:lang w:val="pt-BR"/>
        </w:rPr>
        <w:t xml:space="preserve">8.1 - Toate fosilele, monedele, obiectele de valoare sau orice alte vestigii sau obiecte de interes arheologic descoperite pe amplasamentul lucrării sunt considerate, în relaţiile dintre părţi, ca fiind proprietatea absolută a achizitorului. </w:t>
      </w:r>
    </w:p>
    <w:p w14:paraId="75B904D1" w14:textId="77777777" w:rsidR="00F71192" w:rsidRDefault="00F71192" w:rsidP="00F71192">
      <w:pPr>
        <w:pStyle w:val="DefaultText2"/>
        <w:jc w:val="both"/>
        <w:rPr>
          <w:rFonts w:ascii="Trebuchet MS" w:hAnsi="Trebuchet MS"/>
          <w:szCs w:val="24"/>
          <w:lang w:val="pt-BR"/>
        </w:rPr>
      </w:pPr>
      <w:r>
        <w:rPr>
          <w:rFonts w:ascii="Trebuchet MS" w:hAnsi="Trebuchet MS"/>
          <w:szCs w:val="24"/>
          <w:lang w:val="pt-BR"/>
        </w:rPr>
        <w:t>8.2 - Executantul are obligaţia de a lua toate precauţiile necesare pentru ca muncitorii săi sau oricare alte persoane să nu îndepărteze sau să deterioreze obiectele prevăzute la clauza 8.1,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55FABB6A" w14:textId="77777777" w:rsidR="00F71192" w:rsidRPr="004C177C" w:rsidRDefault="00F71192" w:rsidP="00F71192">
      <w:pPr>
        <w:pStyle w:val="DefaultText2"/>
        <w:numPr>
          <w:ilvl w:val="6"/>
          <w:numId w:val="11"/>
        </w:numPr>
        <w:ind w:left="0" w:firstLine="900"/>
        <w:jc w:val="both"/>
        <w:rPr>
          <w:rFonts w:ascii="Trebuchet MS" w:hAnsi="Trebuchet MS"/>
          <w:szCs w:val="24"/>
          <w:lang w:val="pt-PT"/>
        </w:rPr>
      </w:pPr>
      <w:r w:rsidRPr="004C177C">
        <w:rPr>
          <w:rFonts w:ascii="Trebuchet MS" w:hAnsi="Trebuchet MS"/>
          <w:szCs w:val="24"/>
          <w:lang w:val="pt-PT"/>
        </w:rPr>
        <w:t>orice prelungire a duratei de execuţie la care executantul are dreptul;</w:t>
      </w:r>
    </w:p>
    <w:p w14:paraId="0EF4A428" w14:textId="77777777" w:rsidR="00F71192" w:rsidRDefault="00F71192" w:rsidP="00F71192">
      <w:pPr>
        <w:pStyle w:val="DefaultText2"/>
        <w:numPr>
          <w:ilvl w:val="6"/>
          <w:numId w:val="11"/>
        </w:numPr>
        <w:ind w:left="0" w:firstLine="900"/>
        <w:jc w:val="both"/>
        <w:rPr>
          <w:rFonts w:ascii="Trebuchet MS" w:hAnsi="Trebuchet MS"/>
          <w:color w:val="000000"/>
          <w:szCs w:val="24"/>
          <w:lang w:val="it-IT"/>
        </w:rPr>
      </w:pPr>
      <w:r w:rsidRPr="00E31381">
        <w:rPr>
          <w:rFonts w:ascii="Trebuchet MS" w:hAnsi="Trebuchet MS"/>
          <w:szCs w:val="24"/>
          <w:lang w:val="it-IT"/>
        </w:rPr>
        <w:t xml:space="preserve">totalul cheltuielilor suplimentare, care se va adăuga la preţul contractului, </w:t>
      </w:r>
      <w:r w:rsidRPr="00E31381">
        <w:rPr>
          <w:rFonts w:ascii="Trebuchet MS" w:hAnsi="Trebuchet MS"/>
          <w:color w:val="000000"/>
          <w:szCs w:val="24"/>
          <w:lang w:val="it-IT"/>
        </w:rPr>
        <w:t>în baza unui act aditional</w:t>
      </w:r>
      <w:r>
        <w:rPr>
          <w:rFonts w:ascii="Trebuchet MS" w:hAnsi="Trebuchet MS"/>
          <w:color w:val="000000"/>
          <w:szCs w:val="24"/>
          <w:lang w:val="it-IT"/>
        </w:rPr>
        <w:t xml:space="preserve"> și numai daca se incadreaza in conditiile prevazute de art.221 din Legea nr.98/2016.</w:t>
      </w:r>
    </w:p>
    <w:p w14:paraId="5A4A536B" w14:textId="77777777" w:rsidR="00F71192" w:rsidRDefault="00F71192" w:rsidP="00F71192">
      <w:pPr>
        <w:pStyle w:val="DefaultText2"/>
        <w:jc w:val="both"/>
        <w:rPr>
          <w:rFonts w:ascii="Trebuchet MS" w:hAnsi="Trebuchet MS"/>
          <w:szCs w:val="24"/>
          <w:lang w:val="it-IT"/>
        </w:rPr>
      </w:pPr>
      <w:r>
        <w:rPr>
          <w:rFonts w:ascii="Trebuchet MS" w:hAnsi="Trebuchet MS"/>
          <w:color w:val="000000"/>
          <w:szCs w:val="24"/>
          <w:lang w:val="it-IT"/>
        </w:rPr>
        <w:t>8.3 - Achizitorul are obligaţia, de îndată ce a luat la cunoştinţă despre descoperirea obiectelor</w:t>
      </w:r>
      <w:r>
        <w:rPr>
          <w:rFonts w:ascii="Trebuchet MS" w:hAnsi="Trebuchet MS"/>
          <w:szCs w:val="24"/>
          <w:lang w:val="it-IT"/>
        </w:rPr>
        <w:t xml:space="preserve"> prevăzute la clauza 8.1, de a înştiinţa în acest sens organele de poliţie şi comisia monumentelor istorice.</w:t>
      </w:r>
    </w:p>
    <w:p w14:paraId="706F153F" w14:textId="77777777" w:rsidR="00F71192" w:rsidRDefault="00F71192" w:rsidP="00F71192">
      <w:pPr>
        <w:pStyle w:val="DefaultText2"/>
        <w:jc w:val="both"/>
        <w:rPr>
          <w:rFonts w:ascii="Trebuchet MS" w:hAnsi="Trebuchet MS"/>
          <w:b/>
          <w:i/>
          <w:szCs w:val="24"/>
          <w:lang w:val="it-IT"/>
        </w:rPr>
      </w:pPr>
    </w:p>
    <w:p w14:paraId="708F08DF" w14:textId="77777777" w:rsidR="00F71192" w:rsidRDefault="00F71192" w:rsidP="00F71192">
      <w:pPr>
        <w:pStyle w:val="DefaultText2"/>
        <w:jc w:val="both"/>
        <w:rPr>
          <w:rFonts w:ascii="Trebuchet MS" w:hAnsi="Trebuchet MS"/>
          <w:b/>
          <w:i/>
          <w:szCs w:val="24"/>
          <w:lang w:val="it-IT"/>
        </w:rPr>
      </w:pPr>
      <w:r>
        <w:rPr>
          <w:rFonts w:ascii="Trebuchet MS" w:hAnsi="Trebuchet MS"/>
          <w:b/>
          <w:i/>
          <w:szCs w:val="24"/>
          <w:lang w:val="it-IT"/>
        </w:rPr>
        <w:lastRenderedPageBreak/>
        <w:t>9. Obligaţiile principale ale executantului</w:t>
      </w:r>
    </w:p>
    <w:p w14:paraId="4CD8DB75" w14:textId="6A60ACD2" w:rsidR="00F71192" w:rsidRDefault="00F71192" w:rsidP="00AE6C99">
      <w:pPr>
        <w:pStyle w:val="DefaultText2"/>
        <w:jc w:val="both"/>
        <w:rPr>
          <w:rFonts w:ascii="Trebuchet MS" w:hAnsi="Trebuchet MS"/>
          <w:szCs w:val="24"/>
          <w:lang w:val="it-IT"/>
        </w:rPr>
      </w:pPr>
      <w:r>
        <w:rPr>
          <w:rFonts w:ascii="Trebuchet MS" w:hAnsi="Trebuchet MS"/>
          <w:b/>
          <w:szCs w:val="24"/>
          <w:lang w:val="it-IT"/>
        </w:rPr>
        <w:t xml:space="preserve"> </w:t>
      </w:r>
      <w:r w:rsidRPr="00C40E1B">
        <w:rPr>
          <w:rFonts w:ascii="Trebuchet MS" w:hAnsi="Trebuchet MS"/>
          <w:szCs w:val="24"/>
          <w:lang w:val="it-IT"/>
        </w:rPr>
        <w:t>9.1 - Exec</w:t>
      </w:r>
      <w:r>
        <w:rPr>
          <w:rFonts w:ascii="Trebuchet MS" w:hAnsi="Trebuchet MS"/>
          <w:szCs w:val="24"/>
          <w:lang w:val="it-IT"/>
        </w:rPr>
        <w:t xml:space="preserve">utantul se obligă </w:t>
      </w:r>
      <w:r w:rsidRPr="00C40E1B">
        <w:rPr>
          <w:rFonts w:ascii="Trebuchet MS" w:hAnsi="Trebuchet MS"/>
          <w:szCs w:val="24"/>
          <w:lang w:val="it-IT"/>
        </w:rPr>
        <w:t>să execute, să finalizeze</w:t>
      </w:r>
      <w:r w:rsidRPr="00C40E1B">
        <w:rPr>
          <w:rFonts w:ascii="Trebuchet MS" w:hAnsi="Trebuchet MS"/>
          <w:b/>
          <w:szCs w:val="24"/>
          <w:lang w:val="it-IT"/>
        </w:rPr>
        <w:t xml:space="preserve"> </w:t>
      </w:r>
      <w:r w:rsidRPr="009E1631">
        <w:rPr>
          <w:rFonts w:ascii="Trebuchet MS" w:hAnsi="Trebuchet MS"/>
          <w:bCs/>
          <w:szCs w:val="24"/>
          <w:lang w:val="it-IT"/>
        </w:rPr>
        <w:t>lucrările aferente obiectivului</w:t>
      </w:r>
      <w:r>
        <w:rPr>
          <w:rFonts w:ascii="Trebuchet MS" w:hAnsi="Trebuchet MS"/>
          <w:b/>
          <w:szCs w:val="24"/>
          <w:lang w:val="it-IT"/>
        </w:rPr>
        <w:t xml:space="preserve"> </w:t>
      </w:r>
      <w:r w:rsidR="00DD5B9F" w:rsidRPr="00DD5B9F">
        <w:rPr>
          <w:rFonts w:ascii="Trebuchet MS" w:hAnsi="Trebuchet MS"/>
          <w:i/>
          <w:iCs/>
          <w:color w:val="EE0000"/>
          <w:szCs w:val="24"/>
          <w:lang w:val="it-IT"/>
        </w:rPr>
        <w:t>„</w:t>
      </w:r>
      <w:r w:rsidR="00BB7C3F">
        <w:rPr>
          <w:rFonts w:ascii="Trebuchet MS" w:hAnsi="Trebuchet MS"/>
          <w:i/>
          <w:iCs/>
          <w:color w:val="EE0000"/>
          <w:szCs w:val="24"/>
          <w:lang w:val="it-IT"/>
        </w:rPr>
        <w:t>....................</w:t>
      </w:r>
      <w:r w:rsidR="00DD5B9F" w:rsidRPr="00DD5B9F">
        <w:rPr>
          <w:rFonts w:ascii="Trebuchet MS" w:hAnsi="Trebuchet MS"/>
          <w:i/>
          <w:iCs/>
          <w:color w:val="EE0000"/>
          <w:szCs w:val="24"/>
          <w:lang w:val="it-IT"/>
        </w:rPr>
        <w:t xml:space="preserve">“, </w:t>
      </w:r>
      <w:r w:rsidRPr="00C40E1B">
        <w:rPr>
          <w:rFonts w:ascii="Trebuchet MS" w:hAnsi="Trebuchet MS"/>
          <w:szCs w:val="24"/>
          <w:lang w:val="it-IT"/>
        </w:rPr>
        <w:t>în conformitate cu obligaţiile asumate prin prezentul contract.</w:t>
      </w:r>
    </w:p>
    <w:p w14:paraId="3667E4FB" w14:textId="77777777" w:rsidR="00F71192" w:rsidRPr="00C40E1B" w:rsidRDefault="00F71192" w:rsidP="00F71192">
      <w:pPr>
        <w:pStyle w:val="DefaultText2"/>
        <w:jc w:val="both"/>
        <w:rPr>
          <w:rFonts w:ascii="Trebuchet MS" w:hAnsi="Trebuchet MS"/>
          <w:szCs w:val="24"/>
          <w:lang w:val="it-IT"/>
        </w:rPr>
      </w:pPr>
      <w:r w:rsidRPr="00C40E1B">
        <w:rPr>
          <w:rFonts w:ascii="Trebuchet MS" w:hAnsi="Trebuchet MS"/>
          <w:szCs w:val="24"/>
          <w:lang w:val="it-IT"/>
        </w:rPr>
        <w:t>9.</w:t>
      </w:r>
      <w:r>
        <w:rPr>
          <w:rFonts w:ascii="Trebuchet MS" w:hAnsi="Trebuchet MS"/>
          <w:szCs w:val="24"/>
          <w:lang w:val="it-IT"/>
        </w:rPr>
        <w:t>2</w:t>
      </w:r>
      <w:r w:rsidRPr="00C40E1B">
        <w:rPr>
          <w:rFonts w:ascii="Trebuchet MS" w:hAnsi="Trebuchet MS"/>
          <w:szCs w:val="24"/>
          <w:lang w:val="it-IT"/>
        </w:rPr>
        <w:t xml:space="preserve"> - (1) Executantul are obligaţia de a executa şi finaliza lucrările, precum şi de a remedia viciile ascunse, cu atenţia şi promptitudinea cuvenită, în concordanţă cu obligaţiile asumate prin contract, inclusiv de a proiecta, în limitele prevăzute de prezentul contract.</w:t>
      </w:r>
    </w:p>
    <w:p w14:paraId="4AC843FB" w14:textId="77777777" w:rsidR="00F71192" w:rsidRDefault="00F71192" w:rsidP="00F71192">
      <w:pPr>
        <w:pStyle w:val="DefaultText2"/>
        <w:jc w:val="both"/>
        <w:rPr>
          <w:rFonts w:ascii="Trebuchet MS" w:hAnsi="Trebuchet MS"/>
          <w:szCs w:val="24"/>
          <w:lang w:val="it-IT"/>
        </w:rPr>
      </w:pPr>
      <w:r>
        <w:rPr>
          <w:rFonts w:ascii="Trebuchet MS" w:hAnsi="Trebuchet MS"/>
          <w:szCs w:val="24"/>
          <w:lang w:val="it-IT"/>
        </w:rPr>
        <w:t xml:space="preserve"> (2)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7FE4C301" w14:textId="77777777" w:rsidR="00F71192" w:rsidRPr="00C87CC5" w:rsidRDefault="00F71192" w:rsidP="00F71192">
      <w:pPr>
        <w:pStyle w:val="DefaultText2"/>
        <w:jc w:val="both"/>
        <w:rPr>
          <w:rFonts w:ascii="Trebuchet MS" w:hAnsi="Trebuchet MS"/>
          <w:szCs w:val="24"/>
          <w:lang w:val="it-IT"/>
        </w:rPr>
      </w:pPr>
      <w:r w:rsidRPr="00C87CC5">
        <w:rPr>
          <w:rFonts w:ascii="Trebuchet MS" w:hAnsi="Trebuchet MS"/>
          <w:szCs w:val="24"/>
          <w:lang w:val="it-IT"/>
        </w:rPr>
        <w:t>9.3 În termen de 30 de zile de la data de începere, Executantul va transmite Achizitorului, spre analiză și acceptare, un Program de Execuție detaliat al întregului Contract, alcătuit dintr-un grafic de eșalonare calendaristică Gantt (pe suport hârtie și în format electronic editabil) și un raport descriptiv. Acest prim Program de Execuție, inclusiv metodologia de lucru și resursele, va fi elaborat în baza programului de lucrări depus în ofertă de către Executant.</w:t>
      </w:r>
    </w:p>
    <w:p w14:paraId="061A00DE" w14:textId="77777777" w:rsidR="00F71192" w:rsidRDefault="00F71192" w:rsidP="00F71192">
      <w:pPr>
        <w:pStyle w:val="DefaultText2"/>
        <w:jc w:val="both"/>
        <w:rPr>
          <w:rFonts w:ascii="Trebuchet MS" w:hAnsi="Trebuchet MS"/>
          <w:szCs w:val="24"/>
          <w:lang w:val="it-IT"/>
        </w:rPr>
      </w:pPr>
      <w:r>
        <w:rPr>
          <w:rFonts w:ascii="Trebuchet MS" w:hAnsi="Trebuchet MS"/>
          <w:szCs w:val="24"/>
          <w:lang w:val="it-IT"/>
        </w:rPr>
        <w:t xml:space="preserve">9.4 - Executantul are obligaţia de a prezenta achizitorului, înainte de începerea execuţiei lucrării, spre aprobare, </w:t>
      </w:r>
      <w:r w:rsidRPr="006C7346">
        <w:rPr>
          <w:rFonts w:ascii="Trebuchet MS" w:hAnsi="Trebuchet MS"/>
          <w:szCs w:val="24"/>
          <w:lang w:val="it-IT"/>
        </w:rPr>
        <w:t xml:space="preserve">graficul de plăţi necesar execuţiei lucrărilor, în </w:t>
      </w:r>
      <w:r>
        <w:rPr>
          <w:rFonts w:ascii="Trebuchet MS" w:hAnsi="Trebuchet MS"/>
          <w:szCs w:val="24"/>
          <w:lang w:val="it-IT"/>
        </w:rPr>
        <w:t xml:space="preserve">ordinea tehnologică de execuţie. </w:t>
      </w:r>
    </w:p>
    <w:p w14:paraId="2E9FEFBC" w14:textId="77777777" w:rsidR="00F71192" w:rsidRDefault="00F71192" w:rsidP="00F71192">
      <w:pPr>
        <w:pStyle w:val="DefaultText2"/>
        <w:jc w:val="both"/>
        <w:rPr>
          <w:rFonts w:ascii="Trebuchet MS" w:hAnsi="Trebuchet MS"/>
          <w:szCs w:val="24"/>
          <w:lang w:val="it-IT"/>
        </w:rPr>
      </w:pPr>
      <w:r>
        <w:rPr>
          <w:rFonts w:ascii="Trebuchet MS" w:hAnsi="Trebuchet MS"/>
          <w:szCs w:val="24"/>
          <w:lang w:val="it-IT"/>
        </w:rPr>
        <w:t xml:space="preserve">9.5 -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14:paraId="48BCC3C8" w14:textId="77777777" w:rsidR="00F71192" w:rsidRDefault="00F71192" w:rsidP="00F71192">
      <w:pPr>
        <w:pStyle w:val="DefaultText2"/>
        <w:jc w:val="both"/>
        <w:rPr>
          <w:rFonts w:ascii="Trebuchet MS" w:hAnsi="Trebuchet MS"/>
          <w:szCs w:val="24"/>
          <w:lang w:val="it-IT"/>
        </w:rPr>
      </w:pPr>
      <w:r>
        <w:rPr>
          <w:rFonts w:ascii="Trebuchet MS" w:hAnsi="Trebuchet MS"/>
          <w:szCs w:val="24"/>
          <w:lang w:val="it-IT"/>
        </w:rPr>
        <w:t>(2)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14:paraId="0CAFAA3F" w14:textId="77777777" w:rsidR="00F71192" w:rsidRDefault="00F71192" w:rsidP="00F71192">
      <w:pPr>
        <w:pStyle w:val="DefaultText2"/>
        <w:jc w:val="both"/>
        <w:rPr>
          <w:rFonts w:ascii="Trebuchet MS" w:hAnsi="Trebuchet MS"/>
          <w:szCs w:val="24"/>
          <w:lang w:val="it-IT"/>
        </w:rPr>
      </w:pPr>
      <w:r>
        <w:rPr>
          <w:rFonts w:ascii="Trebuchet MS" w:hAnsi="Trebuchet MS"/>
          <w:szCs w:val="24"/>
          <w:lang w:val="it-IT"/>
        </w:rPr>
        <w:t>(3) Dacă contractul prevede explicit ca o parte a lucrărilor permanente să fie proiectată de către executant, acesta va fi pe deplin responsabil pentru acea parte a lucrărilor.</w:t>
      </w:r>
    </w:p>
    <w:p w14:paraId="4A22FD84" w14:textId="77777777" w:rsidR="00F71192" w:rsidRDefault="00F71192" w:rsidP="00F71192">
      <w:pPr>
        <w:pStyle w:val="DefaultText2"/>
        <w:jc w:val="both"/>
        <w:rPr>
          <w:rFonts w:ascii="Trebuchet MS" w:hAnsi="Trebuchet MS"/>
          <w:szCs w:val="24"/>
          <w:lang w:val="it-IT"/>
        </w:rPr>
      </w:pPr>
      <w:r>
        <w:rPr>
          <w:rFonts w:ascii="Trebuchet MS" w:hAnsi="Trebuchet MS"/>
          <w:szCs w:val="24"/>
          <w:lang w:val="it-IT"/>
        </w:rPr>
        <w:t>(4)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14:paraId="3B64877F" w14:textId="77777777" w:rsidR="00F71192" w:rsidRDefault="00F71192" w:rsidP="00F71192">
      <w:pPr>
        <w:pStyle w:val="DefaultText2"/>
        <w:jc w:val="both"/>
        <w:rPr>
          <w:rFonts w:ascii="Trebuchet MS" w:hAnsi="Trebuchet MS"/>
          <w:szCs w:val="24"/>
          <w:lang w:val="it-IT"/>
        </w:rPr>
      </w:pPr>
      <w:r>
        <w:rPr>
          <w:rFonts w:ascii="Trebuchet MS" w:hAnsi="Trebuchet MS"/>
          <w:szCs w:val="24"/>
          <w:lang w:val="it-IT"/>
        </w:rPr>
        <w:t>9.6 -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1AAEE51C" w14:textId="77777777" w:rsidR="00F71192" w:rsidRDefault="00F71192" w:rsidP="00F71192">
      <w:pPr>
        <w:pStyle w:val="DefaultText1"/>
        <w:jc w:val="both"/>
        <w:rPr>
          <w:rFonts w:ascii="Trebuchet MS" w:hAnsi="Trebuchet MS"/>
          <w:color w:val="000000"/>
          <w:lang w:val="it-IT"/>
        </w:rPr>
      </w:pPr>
      <w:r>
        <w:rPr>
          <w:rFonts w:ascii="Trebuchet MS" w:hAnsi="Trebuchet MS"/>
          <w:lang w:val="it-IT"/>
        </w:rPr>
        <w:t>(2) În cazul în care respectarea şi executarea dispoziţiilor prevăzute la alin.(1) determină dificultăţi în execuţie care generează costuri suplimentare, atunci aceste costuri vor fi acoperite pe cheltuiala achizitorului</w:t>
      </w:r>
      <w:r w:rsidRPr="00663EB4">
        <w:rPr>
          <w:rFonts w:ascii="Trebuchet MS" w:hAnsi="Trebuchet MS"/>
          <w:lang w:val="it-IT"/>
        </w:rPr>
        <w:t xml:space="preserve"> </w:t>
      </w:r>
      <w:r>
        <w:rPr>
          <w:rFonts w:ascii="Trebuchet MS" w:hAnsi="Trebuchet MS"/>
          <w:color w:val="000000"/>
          <w:lang w:val="it-IT"/>
        </w:rPr>
        <w:t>in baza unui act aditional si numai daca se incadreaza in conditiile prevazute de art.221 din Legea nr.98/2016.</w:t>
      </w:r>
    </w:p>
    <w:p w14:paraId="42983212" w14:textId="77777777" w:rsidR="00F71192" w:rsidRDefault="00F71192" w:rsidP="00F71192">
      <w:pPr>
        <w:pStyle w:val="DefaultText2"/>
        <w:jc w:val="both"/>
        <w:rPr>
          <w:rFonts w:ascii="Trebuchet MS" w:hAnsi="Trebuchet MS"/>
          <w:szCs w:val="24"/>
          <w:lang w:val="it-IT"/>
        </w:rPr>
      </w:pPr>
      <w:r>
        <w:rPr>
          <w:rFonts w:ascii="Trebuchet MS" w:hAnsi="Trebuchet MS"/>
          <w:szCs w:val="24"/>
          <w:lang w:val="it-IT"/>
        </w:rPr>
        <w:t>9.7 -</w:t>
      </w:r>
      <w:r>
        <w:rPr>
          <w:rFonts w:ascii="Trebuchet MS" w:hAnsi="Trebuchet MS"/>
          <w:i/>
          <w:szCs w:val="24"/>
          <w:lang w:val="it-IT"/>
        </w:rPr>
        <w:t xml:space="preserve"> </w:t>
      </w:r>
      <w:r>
        <w:rPr>
          <w:rFonts w:ascii="Trebuchet MS" w:hAnsi="Trebuchet MS"/>
          <w:szCs w:val="24"/>
          <w:lang w:val="it-IT"/>
        </w:rPr>
        <w:t>(1) Executantul este responsabil de trasarea corectă a lucrărilor faţă de reperele date de achizitor, precum şi de furnizarea tuturor echipamentelor, instrumentelor, dispozitivelor şi resurselor umane necesare îndeplinirii responsabilităţii respective.</w:t>
      </w:r>
    </w:p>
    <w:p w14:paraId="63C5C0A4" w14:textId="77777777" w:rsidR="00F71192" w:rsidRDefault="00F71192" w:rsidP="00F71192">
      <w:pPr>
        <w:pStyle w:val="DefaultText2"/>
        <w:jc w:val="both"/>
        <w:rPr>
          <w:rFonts w:ascii="Trebuchet MS" w:hAnsi="Trebuchet MS"/>
          <w:szCs w:val="24"/>
          <w:lang w:val="it-IT"/>
        </w:rPr>
      </w:pPr>
      <w:r>
        <w:rPr>
          <w:rFonts w:ascii="Trebuchet MS" w:hAnsi="Trebuchet MS"/>
          <w:szCs w:val="24"/>
          <w:lang w:val="it-IT"/>
        </w:rPr>
        <w:t xml:space="preserve">(2)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14:paraId="347C4732" w14:textId="77777777" w:rsidR="00F71192" w:rsidRDefault="00F71192" w:rsidP="00F71192">
      <w:pPr>
        <w:pStyle w:val="DefaultText2"/>
        <w:jc w:val="both"/>
        <w:rPr>
          <w:rFonts w:ascii="Trebuchet MS" w:hAnsi="Trebuchet MS"/>
          <w:szCs w:val="24"/>
          <w:lang w:val="it-IT"/>
        </w:rPr>
      </w:pPr>
      <w:r>
        <w:rPr>
          <w:rFonts w:ascii="Trebuchet MS" w:hAnsi="Trebuchet MS"/>
          <w:szCs w:val="24"/>
          <w:lang w:val="it-IT"/>
        </w:rPr>
        <w:t>9.8 - Pe parcursul execuţiei lucrărilor şi remedierii viciilor ascunse, executantul are obligaţia:</w:t>
      </w:r>
    </w:p>
    <w:p w14:paraId="1EC4070F" w14:textId="77777777" w:rsidR="00F71192" w:rsidRDefault="00F71192" w:rsidP="00F71192">
      <w:pPr>
        <w:pStyle w:val="DefaultText2"/>
        <w:numPr>
          <w:ilvl w:val="7"/>
          <w:numId w:val="12"/>
        </w:numPr>
        <w:ind w:left="0" w:firstLine="900"/>
        <w:jc w:val="both"/>
        <w:rPr>
          <w:rFonts w:ascii="Trebuchet MS" w:hAnsi="Trebuchet MS"/>
          <w:szCs w:val="24"/>
          <w:lang w:val="it-IT"/>
        </w:rPr>
      </w:pPr>
      <w:r>
        <w:rPr>
          <w:rFonts w:ascii="Trebuchet MS" w:hAnsi="Trebuchet MS"/>
          <w:szCs w:val="24"/>
          <w:lang w:val="it-IT"/>
        </w:rPr>
        <w:t xml:space="preserve">de a lua toate măsurile pentru asigurarea tuturor persoanelor a căror prezenţă pe şantier este autorizată şi de a menţine şantierul (atât timp cât acesta este sub controlul său) </w:t>
      </w:r>
      <w:r>
        <w:rPr>
          <w:rFonts w:ascii="Trebuchet MS" w:hAnsi="Trebuchet MS"/>
          <w:szCs w:val="24"/>
          <w:lang w:val="it-IT"/>
        </w:rPr>
        <w:lastRenderedPageBreak/>
        <w:t>şi lucrările (atât timp cât acestea nu sunt finalizate şi ocupate de către achizitor) în starea de ordine necesară evitării oricărui pericol pentru respectivele persoane;</w:t>
      </w:r>
    </w:p>
    <w:p w14:paraId="614F7F46" w14:textId="77777777" w:rsidR="00F71192" w:rsidRDefault="00F71192" w:rsidP="00F71192">
      <w:pPr>
        <w:pStyle w:val="DefaultText2"/>
        <w:numPr>
          <w:ilvl w:val="7"/>
          <w:numId w:val="12"/>
        </w:numPr>
        <w:tabs>
          <w:tab w:val="left" w:pos="1728"/>
        </w:tabs>
        <w:ind w:left="0" w:firstLine="900"/>
        <w:jc w:val="both"/>
        <w:rPr>
          <w:rFonts w:ascii="Trebuchet MS" w:hAnsi="Trebuchet MS"/>
          <w:szCs w:val="24"/>
          <w:lang w:val="it-IT"/>
        </w:rPr>
      </w:pPr>
      <w:r>
        <w:rPr>
          <w:rFonts w:ascii="Trebuchet MS" w:hAnsi="Trebuchet MS"/>
          <w:szCs w:val="24"/>
          <w:lang w:val="it-IT"/>
        </w:rPr>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41D27C71" w14:textId="77777777" w:rsidR="00F71192" w:rsidRPr="00546920" w:rsidRDefault="00F71192" w:rsidP="00F71192">
      <w:pPr>
        <w:pStyle w:val="DefaultText2"/>
        <w:numPr>
          <w:ilvl w:val="7"/>
          <w:numId w:val="12"/>
        </w:numPr>
        <w:tabs>
          <w:tab w:val="left" w:pos="1728"/>
        </w:tabs>
        <w:ind w:left="0" w:firstLine="900"/>
        <w:jc w:val="both"/>
        <w:rPr>
          <w:rFonts w:ascii="Trebuchet MS" w:hAnsi="Trebuchet MS"/>
          <w:szCs w:val="24"/>
          <w:lang w:val="it-IT"/>
        </w:rPr>
      </w:pPr>
      <w:r>
        <w:rPr>
          <w:rFonts w:ascii="Trebuchet MS" w:hAnsi="Trebuchet MS"/>
          <w:szCs w:val="24"/>
          <w:lang w:val="it-IT"/>
        </w:rPr>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14:paraId="42FCD6FD" w14:textId="77777777" w:rsidR="00F71192" w:rsidRDefault="00F71192" w:rsidP="00F71192">
      <w:pPr>
        <w:pStyle w:val="DefaultText2"/>
        <w:jc w:val="both"/>
        <w:rPr>
          <w:rFonts w:ascii="Trebuchet MS" w:hAnsi="Trebuchet MS"/>
          <w:szCs w:val="24"/>
          <w:lang w:val="it-IT"/>
        </w:rPr>
      </w:pPr>
      <w:r>
        <w:rPr>
          <w:rFonts w:ascii="Trebuchet MS" w:hAnsi="Trebuchet MS"/>
          <w:szCs w:val="24"/>
          <w:lang w:val="it-IT"/>
        </w:rPr>
        <w:t xml:space="preserve">9.9 -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14:paraId="78D07CE0" w14:textId="77777777" w:rsidR="00F71192" w:rsidRDefault="00F71192" w:rsidP="00F71192">
      <w:pPr>
        <w:pStyle w:val="DefaultText2"/>
        <w:jc w:val="both"/>
        <w:rPr>
          <w:rFonts w:ascii="Trebuchet MS" w:hAnsi="Trebuchet MS"/>
          <w:szCs w:val="24"/>
          <w:lang w:val="it-IT"/>
        </w:rPr>
      </w:pPr>
      <w:r>
        <w:rPr>
          <w:rFonts w:ascii="Trebuchet MS" w:hAnsi="Trebuchet MS"/>
          <w:szCs w:val="24"/>
          <w:lang w:val="it-IT"/>
        </w:rPr>
        <w:t>9.10 - (1) Pe parcursul execuţiei lucrărilor şi al remedierii viciilor ascunse, executantul are obligaţia, în măsura permisă de respectarea prevederilor contractului, de a nu stânjeni inutil sau în mod abuziv:</w:t>
      </w:r>
    </w:p>
    <w:p w14:paraId="71539CD3" w14:textId="77777777" w:rsidR="00F71192" w:rsidRDefault="00F71192" w:rsidP="00F71192">
      <w:pPr>
        <w:pStyle w:val="DefaultText2"/>
        <w:ind w:firstLine="900"/>
        <w:jc w:val="both"/>
        <w:rPr>
          <w:rFonts w:ascii="Trebuchet MS" w:hAnsi="Trebuchet MS"/>
          <w:szCs w:val="24"/>
          <w:lang w:val="it-IT"/>
        </w:rPr>
      </w:pPr>
      <w:r>
        <w:rPr>
          <w:rFonts w:ascii="Trebuchet MS" w:hAnsi="Trebuchet MS"/>
          <w:szCs w:val="24"/>
          <w:lang w:val="it-IT"/>
        </w:rPr>
        <w:t>a) confortul riveranilor; sau</w:t>
      </w:r>
    </w:p>
    <w:p w14:paraId="2FB449CF" w14:textId="77777777" w:rsidR="00F71192" w:rsidRDefault="00F71192" w:rsidP="00F71192">
      <w:pPr>
        <w:pStyle w:val="DefaultText2"/>
        <w:ind w:firstLine="900"/>
        <w:jc w:val="both"/>
        <w:rPr>
          <w:rFonts w:ascii="Trebuchet MS" w:hAnsi="Trebuchet MS"/>
          <w:szCs w:val="24"/>
          <w:lang w:val="it-IT"/>
        </w:rPr>
      </w:pPr>
      <w:r>
        <w:rPr>
          <w:rFonts w:ascii="Trebuchet MS" w:hAnsi="Trebuchet MS"/>
          <w:szCs w:val="24"/>
          <w:lang w:val="it-IT"/>
        </w:rPr>
        <w:t>b) căile de acces, prin folosirea şi ocuparea drumurilor şi căilor publice sau private care deservesc proprietăţile aflate în posesia achizitorului sau a oricărei alte persoane.</w:t>
      </w:r>
    </w:p>
    <w:p w14:paraId="3280471E" w14:textId="77777777" w:rsidR="00F71192" w:rsidRDefault="00F71192" w:rsidP="00F71192">
      <w:pPr>
        <w:pStyle w:val="DefaultText2"/>
        <w:jc w:val="both"/>
        <w:rPr>
          <w:rFonts w:ascii="Trebuchet MS" w:hAnsi="Trebuchet MS"/>
          <w:szCs w:val="24"/>
          <w:lang w:val="it-IT"/>
        </w:rPr>
      </w:pPr>
      <w:r>
        <w:rPr>
          <w:rFonts w:ascii="Trebuchet MS" w:hAnsi="Trebuchet MS"/>
          <w:szCs w:val="24"/>
          <w:lang w:val="it-IT"/>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7E351739" w14:textId="77777777" w:rsidR="00F71192" w:rsidRDefault="00F71192" w:rsidP="00F71192">
      <w:pPr>
        <w:pStyle w:val="DefaultText2"/>
        <w:jc w:val="both"/>
        <w:rPr>
          <w:rFonts w:ascii="Trebuchet MS" w:hAnsi="Trebuchet MS"/>
          <w:szCs w:val="24"/>
          <w:lang w:val="it-IT"/>
        </w:rPr>
      </w:pPr>
      <w:r>
        <w:rPr>
          <w:rFonts w:ascii="Trebuchet MS" w:hAnsi="Trebuchet MS"/>
          <w:szCs w:val="24"/>
          <w:lang w:val="it-IT"/>
        </w:rPr>
        <w:t>9.11 -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55C8D0EE" w14:textId="77777777" w:rsidR="00F71192" w:rsidRDefault="00F71192" w:rsidP="00F71192">
      <w:pPr>
        <w:pStyle w:val="DefaultText2"/>
        <w:jc w:val="both"/>
        <w:rPr>
          <w:rFonts w:ascii="Trebuchet MS" w:hAnsi="Trebuchet MS"/>
          <w:szCs w:val="24"/>
          <w:lang w:val="it-IT"/>
        </w:rPr>
      </w:pPr>
      <w:r>
        <w:rPr>
          <w:rFonts w:ascii="Trebuchet MS" w:hAnsi="Trebuchet MS"/>
          <w:szCs w:val="24"/>
          <w:lang w:val="it-IT"/>
        </w:rPr>
        <w:t xml:space="preserve">(2) În cazul în care natura lucrărilor impune utilizarea de către executant a transportului pe apă, atunci prevederile de la alin.(1) vor fi interpretate în maniera în care prin </w:t>
      </w:r>
      <w:r>
        <w:rPr>
          <w:rFonts w:ascii="Trebuchet MS" w:hAnsi="Trebuchet MS"/>
          <w:szCs w:val="24"/>
          <w:lang w:val="ro-RO"/>
        </w:rPr>
        <w:t>„</w:t>
      </w:r>
      <w:r>
        <w:rPr>
          <w:rFonts w:ascii="Trebuchet MS" w:hAnsi="Trebuchet MS"/>
          <w:szCs w:val="24"/>
          <w:lang w:val="it-IT"/>
        </w:rPr>
        <w:t xml:space="preserve">drum” se înţelege inclusiv ecluză, doc, dig sau orice altă structură aferentă căii navigabile şi prin </w:t>
      </w:r>
      <w:r>
        <w:rPr>
          <w:rFonts w:ascii="Trebuchet MS" w:hAnsi="Trebuchet MS"/>
          <w:szCs w:val="24"/>
          <w:lang w:val="ro-RO"/>
        </w:rPr>
        <w:t>„</w:t>
      </w:r>
      <w:r>
        <w:rPr>
          <w:rFonts w:ascii="Trebuchet MS" w:hAnsi="Trebuchet MS"/>
          <w:szCs w:val="24"/>
          <w:lang w:val="it-IT"/>
        </w:rPr>
        <w:t>vehicul” se înţelege orice ambarcaţiune, iar prevederile respective se vor aplica în consecinţă.</w:t>
      </w:r>
    </w:p>
    <w:p w14:paraId="1404119B" w14:textId="77777777" w:rsidR="00F71192" w:rsidRDefault="00F71192" w:rsidP="00F71192">
      <w:pPr>
        <w:pStyle w:val="DefaultText2"/>
        <w:jc w:val="both"/>
        <w:rPr>
          <w:rFonts w:ascii="Trebuchet MS" w:hAnsi="Trebuchet MS"/>
          <w:szCs w:val="24"/>
          <w:lang w:val="it-IT"/>
        </w:rPr>
      </w:pPr>
      <w:r>
        <w:rPr>
          <w:rFonts w:ascii="Trebuchet MS" w:hAnsi="Trebuchet MS"/>
          <w:szCs w:val="24"/>
          <w:lang w:val="it-IT"/>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7B24244C" w14:textId="77777777" w:rsidR="00F71192" w:rsidRDefault="00F71192" w:rsidP="00F71192">
      <w:pPr>
        <w:pStyle w:val="DefaultText2"/>
        <w:jc w:val="both"/>
        <w:rPr>
          <w:rFonts w:ascii="Trebuchet MS" w:hAnsi="Trebuchet MS"/>
          <w:i/>
          <w:szCs w:val="24"/>
          <w:lang w:val="it-IT"/>
        </w:rPr>
      </w:pPr>
      <w:r>
        <w:rPr>
          <w:rFonts w:ascii="Trebuchet MS" w:hAnsi="Trebuchet MS"/>
          <w:szCs w:val="24"/>
          <w:lang w:val="it-IT"/>
        </w:rPr>
        <w:t xml:space="preserve">(4)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34917245" w14:textId="77777777" w:rsidR="00F71192" w:rsidRDefault="00F71192" w:rsidP="00F71192">
      <w:pPr>
        <w:pStyle w:val="DefaultText2"/>
        <w:jc w:val="both"/>
        <w:rPr>
          <w:rFonts w:ascii="Trebuchet MS" w:hAnsi="Trebuchet MS"/>
          <w:szCs w:val="24"/>
          <w:lang w:val="pt-BR"/>
        </w:rPr>
      </w:pPr>
      <w:r>
        <w:rPr>
          <w:rFonts w:ascii="Trebuchet MS" w:hAnsi="Trebuchet MS"/>
          <w:szCs w:val="24"/>
          <w:lang w:val="pt-BR"/>
        </w:rPr>
        <w:t>9.12 - (1) Pe parcursul execuţiei lucrării, executantul are obligaţia:</w:t>
      </w:r>
    </w:p>
    <w:p w14:paraId="4AD981E1" w14:textId="77777777" w:rsidR="00F71192" w:rsidRDefault="00F71192" w:rsidP="00F71192">
      <w:pPr>
        <w:pStyle w:val="DefaultText2"/>
        <w:numPr>
          <w:ilvl w:val="7"/>
          <w:numId w:val="13"/>
        </w:numPr>
        <w:ind w:left="0" w:firstLine="0"/>
        <w:jc w:val="both"/>
        <w:rPr>
          <w:rFonts w:ascii="Trebuchet MS" w:hAnsi="Trebuchet MS"/>
          <w:szCs w:val="24"/>
          <w:lang w:val="es-ES"/>
        </w:rPr>
      </w:pPr>
      <w:r>
        <w:rPr>
          <w:rFonts w:ascii="Trebuchet MS" w:hAnsi="Trebuchet MS"/>
          <w:szCs w:val="24"/>
          <w:lang w:val="es-ES"/>
        </w:rPr>
        <w:t>de a evita, pe cât posibil, acumularea de obstacole inutile pe şantier;</w:t>
      </w:r>
    </w:p>
    <w:p w14:paraId="15587327" w14:textId="77777777" w:rsidR="00F71192" w:rsidRDefault="00F71192" w:rsidP="00F71192">
      <w:pPr>
        <w:pStyle w:val="DefaultText2"/>
        <w:numPr>
          <w:ilvl w:val="7"/>
          <w:numId w:val="13"/>
        </w:numPr>
        <w:ind w:left="0" w:firstLine="0"/>
        <w:jc w:val="both"/>
        <w:rPr>
          <w:rFonts w:ascii="Trebuchet MS" w:hAnsi="Trebuchet MS"/>
          <w:szCs w:val="24"/>
          <w:lang w:val="pt-BR"/>
        </w:rPr>
      </w:pPr>
      <w:r>
        <w:rPr>
          <w:rFonts w:ascii="Trebuchet MS" w:hAnsi="Trebuchet MS"/>
          <w:szCs w:val="24"/>
          <w:lang w:val="pt-BR"/>
        </w:rPr>
        <w:t>de a depozita sau retrage orice utilaje, echipamente, instalatii, surplus de materiale;</w:t>
      </w:r>
    </w:p>
    <w:p w14:paraId="7D464D8C" w14:textId="77777777" w:rsidR="00F71192" w:rsidRDefault="00F71192" w:rsidP="00F71192">
      <w:pPr>
        <w:pStyle w:val="DefaultText2"/>
        <w:numPr>
          <w:ilvl w:val="7"/>
          <w:numId w:val="13"/>
        </w:numPr>
        <w:ind w:left="0" w:firstLine="0"/>
        <w:jc w:val="both"/>
        <w:rPr>
          <w:rFonts w:ascii="Trebuchet MS" w:hAnsi="Trebuchet MS"/>
          <w:szCs w:val="24"/>
          <w:lang w:val="pt-BR"/>
        </w:rPr>
      </w:pPr>
      <w:r>
        <w:rPr>
          <w:rFonts w:ascii="Trebuchet MS" w:hAnsi="Trebuchet MS"/>
          <w:szCs w:val="24"/>
          <w:lang w:val="pt-BR"/>
        </w:rPr>
        <w:t>de a aduna şi îndepărta de pe şantier dărâmăturile, molozul sau lucrările provizorii de orice fel, care nu mai sunt necesare.</w:t>
      </w:r>
    </w:p>
    <w:p w14:paraId="0D19DE69" w14:textId="77777777" w:rsidR="00F71192" w:rsidRDefault="00F71192" w:rsidP="00F71192">
      <w:pPr>
        <w:pStyle w:val="DefaultText2"/>
        <w:jc w:val="both"/>
        <w:rPr>
          <w:rFonts w:ascii="Trebuchet MS" w:hAnsi="Trebuchet MS"/>
          <w:szCs w:val="24"/>
          <w:lang w:val="pt-BR"/>
        </w:rPr>
      </w:pPr>
      <w:r>
        <w:rPr>
          <w:rFonts w:ascii="Trebuchet MS" w:hAnsi="Trebuchet MS"/>
          <w:szCs w:val="24"/>
          <w:lang w:val="pt-BR"/>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34762103" w14:textId="77777777" w:rsidR="00F71192" w:rsidRDefault="00F71192" w:rsidP="00F71192">
      <w:pPr>
        <w:pStyle w:val="DefaultText2"/>
        <w:jc w:val="both"/>
        <w:rPr>
          <w:rFonts w:ascii="Trebuchet MS" w:hAnsi="Trebuchet MS"/>
          <w:szCs w:val="24"/>
          <w:lang w:val="pt-BR"/>
        </w:rPr>
      </w:pPr>
      <w:r>
        <w:rPr>
          <w:rFonts w:ascii="Trebuchet MS" w:hAnsi="Trebuchet MS"/>
          <w:szCs w:val="24"/>
          <w:lang w:val="pt-BR"/>
        </w:rPr>
        <w:lastRenderedPageBreak/>
        <w:t>9.13 - Executantul răspunde, potrivit obligaţiilor care îi revin, pentru viciile ascunse ale construcţiei, ivite într-un interval de 60 luni</w:t>
      </w:r>
      <w:r>
        <w:rPr>
          <w:rFonts w:ascii="Trebuchet MS" w:hAnsi="Trebuchet MS"/>
          <w:color w:val="FF0000"/>
          <w:szCs w:val="24"/>
          <w:lang w:val="pt-BR"/>
        </w:rPr>
        <w:t xml:space="preserve"> </w:t>
      </w:r>
      <w:r>
        <w:rPr>
          <w:rFonts w:ascii="Trebuchet MS" w:hAnsi="Trebuchet MS"/>
          <w:szCs w:val="24"/>
          <w:lang w:val="pt-BR"/>
        </w:rPr>
        <w:t>de la recepţia lucrării şi, după împlinirea acestui termen, pe toată durata de existenţă a construcţiei, pentru viciile structurii de rezistenţă, ca urmare a nerespectării proiectelor şi detaliilor de execuţie aferente execuţiei lucrării.</w:t>
      </w:r>
    </w:p>
    <w:p w14:paraId="32DD32C7" w14:textId="77777777" w:rsidR="00F71192" w:rsidRDefault="00F71192" w:rsidP="00F71192">
      <w:pPr>
        <w:pStyle w:val="DefaultText2"/>
        <w:jc w:val="both"/>
        <w:rPr>
          <w:rFonts w:ascii="Trebuchet MS" w:hAnsi="Trebuchet MS"/>
          <w:szCs w:val="24"/>
          <w:lang w:val="pt-BR"/>
        </w:rPr>
      </w:pPr>
      <w:r>
        <w:rPr>
          <w:rFonts w:ascii="Trebuchet MS" w:hAnsi="Trebuchet MS"/>
          <w:szCs w:val="24"/>
          <w:lang w:val="pt-BR"/>
        </w:rPr>
        <w:t>9.14 - Executantul se obligă să despăgubească achizitorul împotriva oricăror:</w:t>
      </w:r>
    </w:p>
    <w:p w14:paraId="6AF1C918" w14:textId="77777777" w:rsidR="00F71192" w:rsidRDefault="00F71192" w:rsidP="00F71192">
      <w:pPr>
        <w:pStyle w:val="DefaultText2"/>
        <w:numPr>
          <w:ilvl w:val="7"/>
          <w:numId w:val="14"/>
        </w:numPr>
        <w:ind w:left="0" w:firstLine="0"/>
        <w:jc w:val="both"/>
        <w:rPr>
          <w:rFonts w:ascii="Trebuchet MS" w:hAnsi="Trebuchet MS"/>
          <w:szCs w:val="24"/>
          <w:lang w:val="pt-BR"/>
        </w:rPr>
      </w:pPr>
      <w:r>
        <w:rPr>
          <w:rFonts w:ascii="Trebuchet MS" w:hAnsi="Trebuchet MS"/>
          <w:szCs w:val="24"/>
          <w:lang w:val="pt-BR"/>
        </w:rPr>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14:paraId="58BC7E86" w14:textId="77777777" w:rsidR="00F71192" w:rsidRDefault="00F71192" w:rsidP="00F71192">
      <w:pPr>
        <w:pStyle w:val="DefaultText2"/>
        <w:numPr>
          <w:ilvl w:val="7"/>
          <w:numId w:val="14"/>
        </w:numPr>
        <w:ind w:left="0" w:firstLine="0"/>
        <w:jc w:val="both"/>
        <w:rPr>
          <w:rFonts w:ascii="Trebuchet MS" w:hAnsi="Trebuchet MS"/>
          <w:szCs w:val="24"/>
          <w:lang w:val="pt-BR"/>
        </w:rPr>
      </w:pPr>
      <w:r>
        <w:rPr>
          <w:rFonts w:ascii="Trebuchet MS" w:hAnsi="Trebuchet MS"/>
          <w:szCs w:val="24"/>
          <w:lang w:val="pt-BR"/>
        </w:rPr>
        <w:t>daune-interese, costuri, taxe şi cheltuieli de orice natură aferente, cu excepţia situaţiei în care o astfel de încălcare rezultă din respectarea proiectului sau caietului de sarcini întocmit de către achizitor.</w:t>
      </w:r>
    </w:p>
    <w:p w14:paraId="524ECE98" w14:textId="77777777" w:rsidR="00F71192" w:rsidRDefault="00F71192" w:rsidP="00F71192">
      <w:pPr>
        <w:pStyle w:val="DefaultText2"/>
        <w:jc w:val="both"/>
        <w:rPr>
          <w:rFonts w:ascii="Trebuchet MS" w:hAnsi="Trebuchet MS"/>
          <w:szCs w:val="24"/>
          <w:lang w:val="pt-BR"/>
        </w:rPr>
      </w:pPr>
      <w:r>
        <w:rPr>
          <w:rFonts w:ascii="Trebuchet MS" w:hAnsi="Trebuchet MS"/>
          <w:szCs w:val="24"/>
          <w:lang w:val="pt-BR"/>
        </w:rPr>
        <w:t>9.15 - Executantul este obligat sa organizeze activitatea pe linie de securitate şi sănătate in muncă, conform Legii nr. 319/2006 privind securitatea si sănătatea in munca îi revine in totalitate executantului.</w:t>
      </w:r>
    </w:p>
    <w:p w14:paraId="345876FC" w14:textId="77777777" w:rsidR="00F71192" w:rsidRDefault="00F71192" w:rsidP="00F71192">
      <w:pPr>
        <w:pStyle w:val="DefaultText2"/>
        <w:jc w:val="both"/>
        <w:rPr>
          <w:rFonts w:ascii="Trebuchet MS" w:hAnsi="Trebuchet MS"/>
          <w:szCs w:val="24"/>
          <w:lang w:val="pt-BR"/>
        </w:rPr>
      </w:pPr>
      <w:r>
        <w:rPr>
          <w:rFonts w:ascii="Trebuchet MS" w:hAnsi="Trebuchet MS"/>
          <w:szCs w:val="24"/>
          <w:lang w:val="pt-BR"/>
        </w:rPr>
        <w:tab/>
        <w:t>Achizitorul nu işi asumă nici o răspundere cu privire la organizarea activitaţii pe linie  de securitate şi sănătate in muncă  in raport cu angajaţii executantului.</w:t>
      </w:r>
    </w:p>
    <w:p w14:paraId="40D96C40" w14:textId="77777777" w:rsidR="00F71192" w:rsidRDefault="00F71192" w:rsidP="00F71192">
      <w:pPr>
        <w:pStyle w:val="DefaultText2"/>
        <w:jc w:val="both"/>
        <w:rPr>
          <w:rFonts w:ascii="Trebuchet MS" w:hAnsi="Trebuchet MS"/>
          <w:szCs w:val="24"/>
          <w:lang w:val="pt-BR"/>
        </w:rPr>
      </w:pPr>
      <w:r>
        <w:rPr>
          <w:rFonts w:ascii="Trebuchet MS" w:hAnsi="Trebuchet MS"/>
          <w:szCs w:val="24"/>
          <w:lang w:val="pt-BR"/>
        </w:rPr>
        <w:tab/>
        <w:t>Executantul are obligaţia de a aduce la cunosţinta Achizitorului orice situaţie cunoscută  pe care o consideră  de natură să pună in pericol securitatea şi sănătatea angajaţilor săi. Achizitorul se obligă să coopereze cu Executantul în vederea remedierii situaţiilor generate  de riscuri sesizate de Executant. Comunicarea, cercetarea şi inregistrarea unor eventuale accidente de muncă  îi revine in totalitate Executantului.</w:t>
      </w:r>
    </w:p>
    <w:p w14:paraId="6CC781A9" w14:textId="3D414A8F" w:rsidR="00F71192" w:rsidRDefault="00F71192" w:rsidP="00F71192">
      <w:pPr>
        <w:pStyle w:val="DefaultText2"/>
        <w:jc w:val="both"/>
        <w:rPr>
          <w:rFonts w:ascii="Trebuchet MS" w:hAnsi="Trebuchet MS"/>
          <w:color w:val="EE0000"/>
          <w:szCs w:val="24"/>
          <w:lang w:val="pt-PT"/>
        </w:rPr>
      </w:pPr>
      <w:r w:rsidRPr="00C17A62">
        <w:rPr>
          <w:rFonts w:ascii="Trebuchet MS" w:hAnsi="Trebuchet MS"/>
          <w:color w:val="EE0000"/>
          <w:szCs w:val="24"/>
          <w:lang w:val="pt-BR"/>
        </w:rPr>
        <w:t>9.16 - C</w:t>
      </w:r>
      <w:r w:rsidRPr="00C17A62">
        <w:rPr>
          <w:rFonts w:ascii="Trebuchet MS" w:hAnsi="Trebuchet MS"/>
          <w:color w:val="EE0000"/>
          <w:szCs w:val="24"/>
          <w:lang w:val="pt-PT"/>
        </w:rPr>
        <w:t>ontractorii şi subcontractorii organizează şi actualizează documentaţia privind execuţia lucrărilor, aferentă cărţii tehnice a construcţiei, prevăzută la art. 17 din Legea nr. 10/1995 privind calitatea în construcţii, republicată, cu modificările şi completările ulterioare, şi au obligaţia să pună la dispoziţia Beneficiarului orice documente şi/sau informaţii necesare pentru verificarea modului de implementare a contractului de achiziţie.</w:t>
      </w:r>
    </w:p>
    <w:p w14:paraId="2A690831" w14:textId="584D253B" w:rsidR="00F33B79" w:rsidRPr="00C17A62" w:rsidRDefault="00F33B79" w:rsidP="00F71192">
      <w:pPr>
        <w:pStyle w:val="DefaultText2"/>
        <w:jc w:val="both"/>
        <w:rPr>
          <w:rFonts w:ascii="Trebuchet MS" w:hAnsi="Trebuchet MS"/>
          <w:color w:val="EE0000"/>
          <w:szCs w:val="24"/>
          <w:lang w:val="fr-FR"/>
        </w:rPr>
      </w:pPr>
      <w:r>
        <w:rPr>
          <w:rFonts w:ascii="Trebuchet MS" w:hAnsi="Trebuchet MS"/>
          <w:color w:val="EE0000"/>
          <w:szCs w:val="24"/>
          <w:lang w:val="pt-PT"/>
        </w:rPr>
        <w:t xml:space="preserve">9.17 - </w:t>
      </w:r>
      <w:r w:rsidRPr="00F33B79">
        <w:rPr>
          <w:rFonts w:ascii="Trebuchet MS" w:hAnsi="Trebuchet MS"/>
          <w:color w:val="EE0000"/>
          <w:szCs w:val="24"/>
          <w:lang w:val="pt-PT"/>
        </w:rPr>
        <w:t>Antreprenorul are obligația de a asigura disponibilitatea informațiilor și documentelor referitoare la proiect cu ocazia misiunilor de control desfășurate de AM sau de alte structuri cu competențe în controlul și recuperarea debitelor aferente fondurilor europene și/sau fondurilor publice naționale aferente acestora, după caz</w:t>
      </w:r>
      <w:r>
        <w:rPr>
          <w:rFonts w:ascii="Trebuchet MS" w:hAnsi="Trebuchet MS"/>
          <w:color w:val="EE0000"/>
          <w:szCs w:val="24"/>
          <w:lang w:val="pt-PT"/>
        </w:rPr>
        <w:t>.</w:t>
      </w:r>
    </w:p>
    <w:p w14:paraId="7C24B57B" w14:textId="77777777" w:rsidR="00F71192" w:rsidRPr="00F71192" w:rsidRDefault="00F71192" w:rsidP="00F71192">
      <w:pPr>
        <w:pStyle w:val="DefaultText2"/>
        <w:jc w:val="both"/>
        <w:rPr>
          <w:rFonts w:ascii="Trebuchet MS" w:hAnsi="Trebuchet MS"/>
          <w:b/>
          <w:szCs w:val="24"/>
          <w:lang w:val="fr-FR"/>
        </w:rPr>
      </w:pPr>
    </w:p>
    <w:p w14:paraId="4AFBF6B1" w14:textId="77777777" w:rsidR="00F71192" w:rsidRDefault="00F71192" w:rsidP="00F71192">
      <w:pPr>
        <w:pStyle w:val="DefaultText2"/>
        <w:jc w:val="both"/>
        <w:rPr>
          <w:rFonts w:ascii="Trebuchet MS" w:hAnsi="Trebuchet MS"/>
          <w:b/>
          <w:szCs w:val="24"/>
          <w:lang w:val="ro-RO"/>
        </w:rPr>
      </w:pPr>
      <w:r>
        <w:rPr>
          <w:rFonts w:ascii="Trebuchet MS" w:hAnsi="Trebuchet MS"/>
          <w:b/>
          <w:szCs w:val="24"/>
          <w:lang w:val="ro-RO"/>
        </w:rPr>
        <w:t xml:space="preserve">Gestiunea </w:t>
      </w:r>
      <w:proofErr w:type="spellStart"/>
      <w:r>
        <w:rPr>
          <w:rFonts w:ascii="Trebuchet MS" w:hAnsi="Trebuchet MS"/>
          <w:b/>
          <w:szCs w:val="24"/>
          <w:lang w:val="ro-RO"/>
        </w:rPr>
        <w:t>deşeurilor</w:t>
      </w:r>
      <w:proofErr w:type="spellEnd"/>
      <w:r>
        <w:rPr>
          <w:rFonts w:ascii="Trebuchet MS" w:hAnsi="Trebuchet MS"/>
          <w:b/>
          <w:szCs w:val="24"/>
          <w:lang w:val="ro-RO"/>
        </w:rPr>
        <w:t xml:space="preserve"> pe </w:t>
      </w:r>
      <w:proofErr w:type="spellStart"/>
      <w:r>
        <w:rPr>
          <w:rFonts w:ascii="Trebuchet MS" w:hAnsi="Trebuchet MS"/>
          <w:b/>
          <w:szCs w:val="24"/>
          <w:lang w:val="ro-RO"/>
        </w:rPr>
        <w:t>şantier</w:t>
      </w:r>
      <w:proofErr w:type="spellEnd"/>
    </w:p>
    <w:p w14:paraId="3F33B3A6" w14:textId="77777777" w:rsidR="00F71192" w:rsidRDefault="00F71192" w:rsidP="00F71192">
      <w:pPr>
        <w:pStyle w:val="DefaultText2"/>
        <w:jc w:val="both"/>
        <w:rPr>
          <w:rFonts w:ascii="Trebuchet MS" w:hAnsi="Trebuchet MS"/>
          <w:szCs w:val="24"/>
          <w:lang w:val="ro-RO"/>
        </w:rPr>
      </w:pPr>
      <w:r>
        <w:rPr>
          <w:rFonts w:ascii="Trebuchet MS" w:hAnsi="Trebuchet MS"/>
          <w:szCs w:val="24"/>
          <w:lang w:val="ro-RO"/>
        </w:rPr>
        <w:t xml:space="preserve">a. Valorificarea sau eliminarea </w:t>
      </w:r>
      <w:proofErr w:type="spellStart"/>
      <w:r>
        <w:rPr>
          <w:rFonts w:ascii="Trebuchet MS" w:hAnsi="Trebuchet MS"/>
          <w:szCs w:val="24"/>
          <w:lang w:val="ro-RO"/>
        </w:rPr>
        <w:t>deşeurilor</w:t>
      </w:r>
      <w:proofErr w:type="spellEnd"/>
      <w:r>
        <w:rPr>
          <w:rFonts w:ascii="Trebuchet MS" w:hAnsi="Trebuchet MS"/>
          <w:szCs w:val="24"/>
          <w:lang w:val="ro-RO"/>
        </w:rPr>
        <w:t xml:space="preserve"> create prin lucrările, obiect al prezentului contract, intră în responsabilitatea achizitorului ca producător al </w:t>
      </w:r>
      <w:proofErr w:type="spellStart"/>
      <w:r>
        <w:rPr>
          <w:rFonts w:ascii="Trebuchet MS" w:hAnsi="Trebuchet MS"/>
          <w:szCs w:val="24"/>
          <w:lang w:val="ro-RO"/>
        </w:rPr>
        <w:t>deşeurilor</w:t>
      </w:r>
      <w:proofErr w:type="spellEnd"/>
      <w:r>
        <w:rPr>
          <w:rFonts w:ascii="Trebuchet MS" w:hAnsi="Trebuchet MS"/>
          <w:szCs w:val="24"/>
          <w:lang w:val="ro-RO"/>
        </w:rPr>
        <w:t xml:space="preserve"> </w:t>
      </w:r>
      <w:proofErr w:type="spellStart"/>
      <w:r>
        <w:rPr>
          <w:rFonts w:ascii="Trebuchet MS" w:hAnsi="Trebuchet MS"/>
          <w:szCs w:val="24"/>
          <w:lang w:val="ro-RO"/>
        </w:rPr>
        <w:t>şi</w:t>
      </w:r>
      <w:proofErr w:type="spellEnd"/>
      <w:r>
        <w:rPr>
          <w:rFonts w:ascii="Trebuchet MS" w:hAnsi="Trebuchet MS"/>
          <w:szCs w:val="24"/>
          <w:lang w:val="ro-RO"/>
        </w:rPr>
        <w:t xml:space="preserve"> a executantului ca </w:t>
      </w:r>
      <w:proofErr w:type="spellStart"/>
      <w:r>
        <w:rPr>
          <w:rFonts w:ascii="Trebuchet MS" w:hAnsi="Trebuchet MS"/>
          <w:szCs w:val="24"/>
          <w:lang w:val="ro-RO"/>
        </w:rPr>
        <w:t>deţinător</w:t>
      </w:r>
      <w:proofErr w:type="spellEnd"/>
      <w:r>
        <w:rPr>
          <w:rFonts w:ascii="Trebuchet MS" w:hAnsi="Trebuchet MS"/>
          <w:szCs w:val="24"/>
          <w:lang w:val="ro-RO"/>
        </w:rPr>
        <w:t xml:space="preserve"> al </w:t>
      </w:r>
      <w:proofErr w:type="spellStart"/>
      <w:r>
        <w:rPr>
          <w:rFonts w:ascii="Trebuchet MS" w:hAnsi="Trebuchet MS"/>
          <w:szCs w:val="24"/>
          <w:lang w:val="ro-RO"/>
        </w:rPr>
        <w:t>deşeurilor</w:t>
      </w:r>
      <w:proofErr w:type="spellEnd"/>
      <w:r>
        <w:rPr>
          <w:rFonts w:ascii="Trebuchet MS" w:hAnsi="Trebuchet MS"/>
          <w:szCs w:val="24"/>
          <w:lang w:val="ro-RO"/>
        </w:rPr>
        <w:t xml:space="preserve"> pe durata </w:t>
      </w:r>
      <w:proofErr w:type="spellStart"/>
      <w:r>
        <w:rPr>
          <w:rFonts w:ascii="Trebuchet MS" w:hAnsi="Trebuchet MS"/>
          <w:szCs w:val="24"/>
          <w:lang w:val="ro-RO"/>
        </w:rPr>
        <w:t>execuţiei</w:t>
      </w:r>
      <w:proofErr w:type="spellEnd"/>
      <w:r>
        <w:rPr>
          <w:rFonts w:ascii="Trebuchet MS" w:hAnsi="Trebuchet MS"/>
          <w:szCs w:val="24"/>
          <w:lang w:val="ro-RO"/>
        </w:rPr>
        <w:t xml:space="preserve"> lucrărilor.</w:t>
      </w:r>
    </w:p>
    <w:p w14:paraId="3D7FCEDB" w14:textId="282DBAA2" w:rsidR="00F71192" w:rsidRDefault="00F71192" w:rsidP="00F71192">
      <w:pPr>
        <w:pStyle w:val="DefaultText2"/>
        <w:jc w:val="both"/>
        <w:rPr>
          <w:rFonts w:ascii="Trebuchet MS" w:hAnsi="Trebuchet MS"/>
          <w:szCs w:val="24"/>
          <w:lang w:val="ro-RO"/>
        </w:rPr>
      </w:pPr>
      <w:r>
        <w:rPr>
          <w:rFonts w:ascii="Trebuchet MS" w:hAnsi="Trebuchet MS"/>
          <w:szCs w:val="24"/>
          <w:lang w:val="ro-RO"/>
        </w:rPr>
        <w:t>b.</w:t>
      </w:r>
      <w:r w:rsidR="004D107D">
        <w:rPr>
          <w:rFonts w:ascii="Trebuchet MS" w:hAnsi="Trebuchet MS"/>
          <w:szCs w:val="24"/>
          <w:lang w:val="ro-RO"/>
        </w:rPr>
        <w:t xml:space="preserve"> </w:t>
      </w:r>
      <w:r>
        <w:rPr>
          <w:rFonts w:ascii="Trebuchet MS" w:hAnsi="Trebuchet MS"/>
          <w:szCs w:val="24"/>
          <w:lang w:val="ro-RO"/>
        </w:rPr>
        <w:t xml:space="preserve">Executantul, rămâne producătorul </w:t>
      </w:r>
      <w:proofErr w:type="spellStart"/>
      <w:r>
        <w:rPr>
          <w:rFonts w:ascii="Trebuchet MS" w:hAnsi="Trebuchet MS"/>
          <w:szCs w:val="24"/>
          <w:lang w:val="ro-RO"/>
        </w:rPr>
        <w:t>deşeurilor</w:t>
      </w:r>
      <w:proofErr w:type="spellEnd"/>
      <w:r>
        <w:rPr>
          <w:rFonts w:ascii="Trebuchet MS" w:hAnsi="Trebuchet MS"/>
          <w:szCs w:val="24"/>
          <w:lang w:val="ro-RO"/>
        </w:rPr>
        <w:t xml:space="preserve"> sale în </w:t>
      </w:r>
      <w:proofErr w:type="spellStart"/>
      <w:r>
        <w:rPr>
          <w:rFonts w:ascii="Trebuchet MS" w:hAnsi="Trebuchet MS"/>
          <w:szCs w:val="24"/>
          <w:lang w:val="ro-RO"/>
        </w:rPr>
        <w:t>privinţa</w:t>
      </w:r>
      <w:proofErr w:type="spellEnd"/>
      <w:r>
        <w:rPr>
          <w:rFonts w:ascii="Trebuchet MS" w:hAnsi="Trebuchet MS"/>
          <w:szCs w:val="24"/>
          <w:lang w:val="ro-RO"/>
        </w:rPr>
        <w:t xml:space="preserve"> ambalajelor produselor pe care le </w:t>
      </w:r>
      <w:proofErr w:type="spellStart"/>
      <w:r>
        <w:rPr>
          <w:rFonts w:ascii="Trebuchet MS" w:hAnsi="Trebuchet MS"/>
          <w:szCs w:val="24"/>
          <w:lang w:val="ro-RO"/>
        </w:rPr>
        <w:t>foloseşte</w:t>
      </w:r>
      <w:proofErr w:type="spellEnd"/>
      <w:r>
        <w:rPr>
          <w:rFonts w:ascii="Trebuchet MS" w:hAnsi="Trebuchet MS"/>
          <w:szCs w:val="24"/>
          <w:lang w:val="ro-RO"/>
        </w:rPr>
        <w:t xml:space="preserve"> </w:t>
      </w:r>
      <w:proofErr w:type="spellStart"/>
      <w:r>
        <w:rPr>
          <w:rFonts w:ascii="Trebuchet MS" w:hAnsi="Trebuchet MS"/>
          <w:szCs w:val="24"/>
          <w:lang w:val="ro-RO"/>
        </w:rPr>
        <w:t>şi</w:t>
      </w:r>
      <w:proofErr w:type="spellEnd"/>
      <w:r>
        <w:rPr>
          <w:rFonts w:ascii="Trebuchet MS" w:hAnsi="Trebuchet MS"/>
          <w:szCs w:val="24"/>
          <w:lang w:val="ro-RO"/>
        </w:rPr>
        <w:t xml:space="preserve"> a celor rezultate din </w:t>
      </w:r>
      <w:proofErr w:type="spellStart"/>
      <w:r>
        <w:rPr>
          <w:rFonts w:ascii="Trebuchet MS" w:hAnsi="Trebuchet MS"/>
          <w:szCs w:val="24"/>
          <w:lang w:val="ro-RO"/>
        </w:rPr>
        <w:t>intervenţiile</w:t>
      </w:r>
      <w:proofErr w:type="spellEnd"/>
      <w:r>
        <w:rPr>
          <w:rFonts w:ascii="Trebuchet MS" w:hAnsi="Trebuchet MS"/>
          <w:szCs w:val="24"/>
          <w:lang w:val="ro-RO"/>
        </w:rPr>
        <w:t xml:space="preserve"> sale.</w:t>
      </w:r>
    </w:p>
    <w:p w14:paraId="6B2F8272" w14:textId="77777777" w:rsidR="00F71192" w:rsidRDefault="00F71192" w:rsidP="00F71192">
      <w:pPr>
        <w:pStyle w:val="DefaultText2"/>
        <w:jc w:val="both"/>
        <w:rPr>
          <w:rFonts w:ascii="Trebuchet MS" w:hAnsi="Trebuchet MS"/>
          <w:szCs w:val="24"/>
          <w:lang w:val="ro-RO"/>
        </w:rPr>
      </w:pPr>
      <w:r>
        <w:rPr>
          <w:rFonts w:ascii="Trebuchet MS" w:hAnsi="Trebuchet MS"/>
          <w:szCs w:val="24"/>
          <w:lang w:val="ro-RO"/>
        </w:rPr>
        <w:t xml:space="preserve">c. Executantul efectuează </w:t>
      </w:r>
      <w:proofErr w:type="spellStart"/>
      <w:r>
        <w:rPr>
          <w:rFonts w:ascii="Trebuchet MS" w:hAnsi="Trebuchet MS"/>
          <w:szCs w:val="24"/>
          <w:lang w:val="ro-RO"/>
        </w:rPr>
        <w:t>tranzacţiile</w:t>
      </w:r>
      <w:proofErr w:type="spellEnd"/>
      <w:r>
        <w:rPr>
          <w:rFonts w:ascii="Trebuchet MS" w:hAnsi="Trebuchet MS"/>
          <w:szCs w:val="24"/>
          <w:lang w:val="ro-RO"/>
        </w:rPr>
        <w:t xml:space="preserve">, prevăzute în </w:t>
      </w:r>
      <w:proofErr w:type="spellStart"/>
      <w:r>
        <w:rPr>
          <w:rFonts w:ascii="Trebuchet MS" w:hAnsi="Trebuchet MS"/>
          <w:szCs w:val="24"/>
          <w:lang w:val="ro-RO"/>
        </w:rPr>
        <w:t>legislaţie</w:t>
      </w:r>
      <w:proofErr w:type="spellEnd"/>
      <w:r>
        <w:rPr>
          <w:rFonts w:ascii="Trebuchet MS" w:hAnsi="Trebuchet MS"/>
          <w:szCs w:val="24"/>
          <w:lang w:val="ro-RO"/>
        </w:rPr>
        <w:t xml:space="preserve"> cu privire la colectarea, transportul, depozitarea, eventuala evacuarea a </w:t>
      </w:r>
      <w:proofErr w:type="spellStart"/>
      <w:r>
        <w:rPr>
          <w:rFonts w:ascii="Trebuchet MS" w:hAnsi="Trebuchet MS"/>
          <w:szCs w:val="24"/>
          <w:lang w:val="ro-RO"/>
        </w:rPr>
        <w:t>deşeurilor</w:t>
      </w:r>
      <w:proofErr w:type="spellEnd"/>
      <w:r>
        <w:rPr>
          <w:rFonts w:ascii="Trebuchet MS" w:hAnsi="Trebuchet MS"/>
          <w:szCs w:val="24"/>
          <w:lang w:val="ro-RO"/>
        </w:rPr>
        <w:t xml:space="preserve"> rezultate ca urmare a lucrărilor ce fac obiectul prezentului contract, conform reglementărilor legale.</w:t>
      </w:r>
    </w:p>
    <w:p w14:paraId="18AC35EB" w14:textId="77777777" w:rsidR="00F71192" w:rsidRDefault="00F71192" w:rsidP="00F71192">
      <w:pPr>
        <w:pStyle w:val="DefaultText2"/>
        <w:jc w:val="both"/>
        <w:rPr>
          <w:rFonts w:ascii="Trebuchet MS" w:hAnsi="Trebuchet MS"/>
          <w:szCs w:val="24"/>
          <w:lang w:val="ro-RO"/>
        </w:rPr>
      </w:pPr>
      <w:r>
        <w:rPr>
          <w:rFonts w:ascii="Trebuchet MS" w:hAnsi="Trebuchet MS"/>
          <w:szCs w:val="24"/>
          <w:lang w:val="ro-RO"/>
        </w:rPr>
        <w:t xml:space="preserve">d. Pentru </w:t>
      </w:r>
      <w:proofErr w:type="spellStart"/>
      <w:r>
        <w:rPr>
          <w:rFonts w:ascii="Trebuchet MS" w:hAnsi="Trebuchet MS"/>
          <w:szCs w:val="24"/>
          <w:lang w:val="ro-RO"/>
        </w:rPr>
        <w:t>deşeurile</w:t>
      </w:r>
      <w:proofErr w:type="spellEnd"/>
      <w:r>
        <w:rPr>
          <w:rFonts w:ascii="Trebuchet MS" w:hAnsi="Trebuchet MS"/>
          <w:szCs w:val="24"/>
          <w:lang w:val="ro-RO"/>
        </w:rPr>
        <w:t xml:space="preserve"> </w:t>
      </w:r>
      <w:proofErr w:type="spellStart"/>
      <w:r>
        <w:rPr>
          <w:rFonts w:ascii="Trebuchet MS" w:hAnsi="Trebuchet MS"/>
          <w:szCs w:val="24"/>
          <w:lang w:val="ro-RO"/>
        </w:rPr>
        <w:t>periculoase,se</w:t>
      </w:r>
      <w:proofErr w:type="spellEnd"/>
      <w:r>
        <w:rPr>
          <w:rFonts w:ascii="Trebuchet MS" w:hAnsi="Trebuchet MS"/>
          <w:szCs w:val="24"/>
          <w:lang w:val="ro-RO"/>
        </w:rPr>
        <w:t xml:space="preserve"> vor utiliza formularele </w:t>
      </w:r>
      <w:proofErr w:type="spellStart"/>
      <w:r>
        <w:rPr>
          <w:rFonts w:ascii="Trebuchet MS" w:hAnsi="Trebuchet MS"/>
          <w:szCs w:val="24"/>
          <w:lang w:val="ro-RO"/>
        </w:rPr>
        <w:t>specifcie</w:t>
      </w:r>
      <w:proofErr w:type="spellEnd"/>
      <w:r>
        <w:rPr>
          <w:rFonts w:ascii="Trebuchet MS" w:hAnsi="Trebuchet MS"/>
          <w:szCs w:val="24"/>
          <w:lang w:val="ro-RO"/>
        </w:rPr>
        <w:t xml:space="preserve"> </w:t>
      </w:r>
      <w:proofErr w:type="spellStart"/>
      <w:r>
        <w:rPr>
          <w:rFonts w:ascii="Trebuchet MS" w:hAnsi="Trebuchet MS"/>
          <w:szCs w:val="24"/>
          <w:lang w:val="ro-RO"/>
        </w:rPr>
        <w:t>legislaţiei</w:t>
      </w:r>
      <w:proofErr w:type="spellEnd"/>
      <w:r>
        <w:rPr>
          <w:rFonts w:ascii="Trebuchet MS" w:hAnsi="Trebuchet MS"/>
          <w:szCs w:val="24"/>
          <w:lang w:val="ro-RO"/>
        </w:rPr>
        <w:t xml:space="preserve"> în vigoare.</w:t>
      </w:r>
    </w:p>
    <w:p w14:paraId="219D3E6E" w14:textId="77777777" w:rsidR="00F71192" w:rsidRDefault="00F71192" w:rsidP="00F71192">
      <w:pPr>
        <w:pStyle w:val="DefaultText2"/>
        <w:jc w:val="both"/>
        <w:rPr>
          <w:rFonts w:ascii="Trebuchet MS" w:hAnsi="Trebuchet MS"/>
          <w:szCs w:val="24"/>
          <w:lang w:val="ro-RO"/>
        </w:rPr>
      </w:pPr>
      <w:r>
        <w:rPr>
          <w:rFonts w:ascii="Trebuchet MS" w:hAnsi="Trebuchet MS"/>
          <w:szCs w:val="24"/>
          <w:lang w:val="ro-RO"/>
        </w:rPr>
        <w:t xml:space="preserve">e. Înainte de începerea lucrărilor, achizitorul, transmite executantului, toate </w:t>
      </w:r>
      <w:proofErr w:type="spellStart"/>
      <w:r>
        <w:rPr>
          <w:rFonts w:ascii="Trebuchet MS" w:hAnsi="Trebuchet MS"/>
          <w:szCs w:val="24"/>
          <w:lang w:val="ro-RO"/>
        </w:rPr>
        <w:t>informaţiile</w:t>
      </w:r>
      <w:proofErr w:type="spellEnd"/>
      <w:r>
        <w:rPr>
          <w:rFonts w:ascii="Trebuchet MS" w:hAnsi="Trebuchet MS"/>
          <w:szCs w:val="24"/>
          <w:lang w:val="ro-RO"/>
        </w:rPr>
        <w:t xml:space="preserve"> pe care le consideră necesare pentru valorificarea </w:t>
      </w:r>
      <w:proofErr w:type="spellStart"/>
      <w:r>
        <w:rPr>
          <w:rFonts w:ascii="Trebuchet MS" w:hAnsi="Trebuchet MS"/>
          <w:szCs w:val="24"/>
          <w:lang w:val="ro-RO"/>
        </w:rPr>
        <w:t>şi</w:t>
      </w:r>
      <w:proofErr w:type="spellEnd"/>
      <w:r>
        <w:rPr>
          <w:rFonts w:ascii="Trebuchet MS" w:hAnsi="Trebuchet MS"/>
          <w:szCs w:val="24"/>
          <w:lang w:val="ro-RO"/>
        </w:rPr>
        <w:t xml:space="preserve"> eliminarea </w:t>
      </w:r>
      <w:proofErr w:type="spellStart"/>
      <w:r>
        <w:rPr>
          <w:rFonts w:ascii="Trebuchet MS" w:hAnsi="Trebuchet MS"/>
          <w:szCs w:val="24"/>
          <w:lang w:val="ro-RO"/>
        </w:rPr>
        <w:t>deşeurilor</w:t>
      </w:r>
      <w:proofErr w:type="spellEnd"/>
      <w:r>
        <w:rPr>
          <w:rFonts w:ascii="Trebuchet MS" w:hAnsi="Trebuchet MS"/>
          <w:szCs w:val="24"/>
          <w:lang w:val="ro-RO"/>
        </w:rPr>
        <w:t>, conform prevederilor legale.</w:t>
      </w:r>
    </w:p>
    <w:p w14:paraId="2870D56F" w14:textId="20D11C7C" w:rsidR="00F71192" w:rsidRDefault="00F71192" w:rsidP="00F71192">
      <w:pPr>
        <w:pStyle w:val="DefaultText2"/>
        <w:jc w:val="both"/>
        <w:rPr>
          <w:rFonts w:ascii="Trebuchet MS" w:hAnsi="Trebuchet MS"/>
          <w:szCs w:val="24"/>
          <w:lang w:val="ro-RO"/>
        </w:rPr>
      </w:pPr>
      <w:r>
        <w:rPr>
          <w:rFonts w:ascii="Trebuchet MS" w:hAnsi="Trebuchet MS"/>
          <w:szCs w:val="24"/>
          <w:lang w:val="ro-RO"/>
        </w:rPr>
        <w:t>f.</w:t>
      </w:r>
      <w:r w:rsidR="004D107D">
        <w:rPr>
          <w:rFonts w:ascii="Trebuchet MS" w:hAnsi="Trebuchet MS"/>
          <w:szCs w:val="24"/>
          <w:lang w:val="ro-RO"/>
        </w:rPr>
        <w:t xml:space="preserve"> </w:t>
      </w:r>
      <w:r>
        <w:rPr>
          <w:rFonts w:ascii="Trebuchet MS" w:hAnsi="Trebuchet MS"/>
          <w:szCs w:val="24"/>
          <w:lang w:val="ro-RO"/>
        </w:rPr>
        <w:t>Executantul va lua permanent măsuri pentru îndepărtarea mate</w:t>
      </w:r>
      <w:r w:rsidR="004D107D">
        <w:rPr>
          <w:rFonts w:ascii="Trebuchet MS" w:hAnsi="Trebuchet MS"/>
          <w:szCs w:val="24"/>
          <w:lang w:val="ro-RO"/>
        </w:rPr>
        <w:t>rialelor neimplicate în lucrări</w:t>
      </w:r>
      <w:r>
        <w:rPr>
          <w:rFonts w:ascii="Trebuchet MS" w:hAnsi="Trebuchet MS"/>
          <w:szCs w:val="24"/>
          <w:lang w:val="ro-RO"/>
        </w:rPr>
        <w:t>.</w:t>
      </w:r>
    </w:p>
    <w:p w14:paraId="0BB8C424" w14:textId="113E902D" w:rsidR="00F71192" w:rsidRDefault="00F71192" w:rsidP="00F71192">
      <w:pPr>
        <w:pStyle w:val="DefaultText2"/>
        <w:jc w:val="both"/>
        <w:rPr>
          <w:rFonts w:ascii="Trebuchet MS" w:hAnsi="Trebuchet MS"/>
          <w:szCs w:val="24"/>
          <w:lang w:val="ro-RO"/>
        </w:rPr>
      </w:pPr>
      <w:r>
        <w:rPr>
          <w:rFonts w:ascii="Trebuchet MS" w:hAnsi="Trebuchet MS"/>
          <w:szCs w:val="24"/>
          <w:lang w:val="ro-RO"/>
        </w:rPr>
        <w:t>g.</w:t>
      </w:r>
      <w:r w:rsidR="004D107D">
        <w:rPr>
          <w:rFonts w:ascii="Trebuchet MS" w:hAnsi="Trebuchet MS"/>
          <w:szCs w:val="24"/>
          <w:lang w:val="ro-RO"/>
        </w:rPr>
        <w:t xml:space="preserve"> </w:t>
      </w:r>
      <w:r>
        <w:rPr>
          <w:rFonts w:ascii="Trebuchet MS" w:hAnsi="Trebuchet MS"/>
          <w:szCs w:val="24"/>
          <w:lang w:val="ro-RO"/>
        </w:rPr>
        <w:t xml:space="preserve">Pe măsură ce lucrările avansează, executantul va degaja amplasamentul pus la </w:t>
      </w:r>
      <w:proofErr w:type="spellStart"/>
      <w:r>
        <w:rPr>
          <w:rFonts w:ascii="Trebuchet MS" w:hAnsi="Trebuchet MS"/>
          <w:szCs w:val="24"/>
          <w:lang w:val="ro-RO"/>
        </w:rPr>
        <w:t>dispoziţie</w:t>
      </w:r>
      <w:proofErr w:type="spellEnd"/>
      <w:r>
        <w:rPr>
          <w:rFonts w:ascii="Trebuchet MS" w:hAnsi="Trebuchet MS"/>
          <w:szCs w:val="24"/>
          <w:lang w:val="ro-RO"/>
        </w:rPr>
        <w:t xml:space="preserve"> pentru </w:t>
      </w:r>
      <w:proofErr w:type="spellStart"/>
      <w:r>
        <w:rPr>
          <w:rFonts w:ascii="Trebuchet MS" w:hAnsi="Trebuchet MS"/>
          <w:szCs w:val="24"/>
          <w:lang w:val="ro-RO"/>
        </w:rPr>
        <w:t>execuţia</w:t>
      </w:r>
      <w:proofErr w:type="spellEnd"/>
      <w:r>
        <w:rPr>
          <w:rFonts w:ascii="Trebuchet MS" w:hAnsi="Trebuchet MS"/>
          <w:szCs w:val="24"/>
          <w:lang w:val="ro-RO"/>
        </w:rPr>
        <w:t xml:space="preserve"> lucrărilor, de </w:t>
      </w:r>
      <w:proofErr w:type="spellStart"/>
      <w:r>
        <w:rPr>
          <w:rFonts w:ascii="Trebuchet MS" w:hAnsi="Trebuchet MS"/>
          <w:szCs w:val="24"/>
          <w:lang w:val="ro-RO"/>
        </w:rPr>
        <w:t>deşeurile</w:t>
      </w:r>
      <w:proofErr w:type="spellEnd"/>
      <w:r>
        <w:rPr>
          <w:rFonts w:ascii="Trebuchet MS" w:hAnsi="Trebuchet MS"/>
          <w:szCs w:val="24"/>
          <w:lang w:val="ro-RO"/>
        </w:rPr>
        <w:t xml:space="preserve"> rezultate. </w:t>
      </w:r>
    </w:p>
    <w:p w14:paraId="4A495120" w14:textId="77777777" w:rsidR="00F71192" w:rsidRDefault="00F71192" w:rsidP="00F71192">
      <w:pPr>
        <w:pStyle w:val="DefaultText2"/>
        <w:jc w:val="both"/>
        <w:rPr>
          <w:rFonts w:ascii="Trebuchet MS" w:hAnsi="Trebuchet MS"/>
          <w:b/>
          <w:i/>
          <w:szCs w:val="24"/>
          <w:lang w:val="ro-RO"/>
        </w:rPr>
      </w:pPr>
    </w:p>
    <w:p w14:paraId="79BA0D5E" w14:textId="77777777" w:rsidR="00F71192" w:rsidRDefault="00F71192" w:rsidP="00F71192">
      <w:pPr>
        <w:pStyle w:val="DefaultText2"/>
        <w:jc w:val="both"/>
        <w:rPr>
          <w:rFonts w:ascii="Trebuchet MS" w:hAnsi="Trebuchet MS"/>
          <w:b/>
          <w:i/>
          <w:szCs w:val="24"/>
          <w:lang w:val="ro-RO"/>
        </w:rPr>
      </w:pPr>
      <w:r>
        <w:rPr>
          <w:rFonts w:ascii="Trebuchet MS" w:hAnsi="Trebuchet MS"/>
          <w:b/>
          <w:i/>
          <w:szCs w:val="24"/>
          <w:lang w:val="ro-RO"/>
        </w:rPr>
        <w:t xml:space="preserve">10. </w:t>
      </w:r>
      <w:proofErr w:type="spellStart"/>
      <w:r>
        <w:rPr>
          <w:rFonts w:ascii="Trebuchet MS" w:hAnsi="Trebuchet MS"/>
          <w:b/>
          <w:i/>
          <w:szCs w:val="24"/>
          <w:lang w:val="ro-RO"/>
        </w:rPr>
        <w:t>Obligaţiile</w:t>
      </w:r>
      <w:proofErr w:type="spellEnd"/>
      <w:r>
        <w:rPr>
          <w:rFonts w:ascii="Trebuchet MS" w:hAnsi="Trebuchet MS"/>
          <w:b/>
          <w:i/>
          <w:szCs w:val="24"/>
          <w:lang w:val="ro-RO"/>
        </w:rPr>
        <w:t xml:space="preserve"> achizitorului</w:t>
      </w:r>
    </w:p>
    <w:p w14:paraId="719FB9B2" w14:textId="23CC7CF3" w:rsidR="00F71192" w:rsidRPr="00C87CC5" w:rsidRDefault="00F71192" w:rsidP="00AE6C99">
      <w:pPr>
        <w:pStyle w:val="DefaultText2"/>
        <w:jc w:val="both"/>
        <w:rPr>
          <w:rFonts w:ascii="Trebuchet MS" w:hAnsi="Trebuchet MS"/>
          <w:i/>
          <w:iCs/>
          <w:szCs w:val="24"/>
          <w:lang w:val="ro-RO"/>
        </w:rPr>
      </w:pPr>
      <w:r w:rsidRPr="00C87CC5">
        <w:rPr>
          <w:rFonts w:ascii="Trebuchet MS" w:hAnsi="Trebuchet MS"/>
          <w:szCs w:val="24"/>
          <w:lang w:val="ro-RO"/>
        </w:rPr>
        <w:lastRenderedPageBreak/>
        <w:t xml:space="preserve">10.1 – Achizitorul se obligă să plătească executantului </w:t>
      </w:r>
      <w:proofErr w:type="spellStart"/>
      <w:r w:rsidRPr="00C87CC5">
        <w:rPr>
          <w:rFonts w:ascii="Trebuchet MS" w:hAnsi="Trebuchet MS"/>
          <w:szCs w:val="24"/>
          <w:lang w:val="ro-RO"/>
        </w:rPr>
        <w:t>preţul</w:t>
      </w:r>
      <w:proofErr w:type="spellEnd"/>
      <w:r w:rsidRPr="00C87CC5">
        <w:rPr>
          <w:rFonts w:ascii="Trebuchet MS" w:hAnsi="Trebuchet MS"/>
          <w:szCs w:val="24"/>
          <w:lang w:val="ro-RO"/>
        </w:rPr>
        <w:t xml:space="preserve"> convenit pentru  </w:t>
      </w:r>
      <w:proofErr w:type="spellStart"/>
      <w:r w:rsidRPr="00C87CC5">
        <w:rPr>
          <w:rFonts w:ascii="Trebuchet MS" w:hAnsi="Trebuchet MS"/>
          <w:szCs w:val="24"/>
          <w:lang w:val="ro-RO"/>
        </w:rPr>
        <w:t>execuţia</w:t>
      </w:r>
      <w:proofErr w:type="spellEnd"/>
      <w:r w:rsidRPr="00C87CC5">
        <w:rPr>
          <w:rFonts w:ascii="Trebuchet MS" w:hAnsi="Trebuchet MS"/>
          <w:szCs w:val="24"/>
          <w:lang w:val="ro-RO"/>
        </w:rPr>
        <w:t xml:space="preserve">, finalizarea </w:t>
      </w:r>
      <w:proofErr w:type="spellStart"/>
      <w:r w:rsidRPr="00C87CC5">
        <w:rPr>
          <w:rFonts w:ascii="Trebuchet MS" w:hAnsi="Trebuchet MS"/>
          <w:szCs w:val="24"/>
          <w:lang w:val="ro-RO"/>
        </w:rPr>
        <w:t>lucrarilor</w:t>
      </w:r>
      <w:proofErr w:type="spellEnd"/>
      <w:r w:rsidRPr="00C87CC5">
        <w:rPr>
          <w:rFonts w:ascii="Trebuchet MS" w:hAnsi="Trebuchet MS"/>
          <w:szCs w:val="24"/>
          <w:lang w:val="ro-RO"/>
        </w:rPr>
        <w:t xml:space="preserve"> la obiectivul </w:t>
      </w:r>
      <w:r w:rsidR="00F70C07" w:rsidRPr="0035419F">
        <w:rPr>
          <w:rFonts w:ascii="Trebuchet MS" w:hAnsi="Trebuchet MS" w:cs="Arial"/>
          <w:bCs/>
          <w:color w:val="EE0000"/>
          <w:szCs w:val="24"/>
          <w:lang w:val="it-IT"/>
        </w:rPr>
        <w:t>„</w:t>
      </w:r>
      <w:r w:rsidR="00D741DD">
        <w:rPr>
          <w:rFonts w:ascii="Trebuchet MS" w:hAnsi="Trebuchet MS" w:cs="Arial"/>
          <w:bCs/>
          <w:color w:val="EE0000"/>
          <w:szCs w:val="24"/>
          <w:lang w:val="it-IT"/>
        </w:rPr>
        <w:t>...........................................................</w:t>
      </w:r>
      <w:r w:rsidR="00F70C07" w:rsidRPr="0035419F">
        <w:rPr>
          <w:rFonts w:ascii="Trebuchet MS" w:hAnsi="Trebuchet MS" w:cs="Arial"/>
          <w:bCs/>
          <w:color w:val="EE0000"/>
          <w:szCs w:val="24"/>
          <w:lang w:val="it-IT"/>
        </w:rPr>
        <w:t>“.</w:t>
      </w:r>
    </w:p>
    <w:p w14:paraId="17A3C6E5" w14:textId="77777777" w:rsidR="00F71192" w:rsidRPr="00C87CC5" w:rsidRDefault="00F71192" w:rsidP="00F71192">
      <w:pPr>
        <w:pStyle w:val="DefaultText2"/>
        <w:jc w:val="both"/>
        <w:rPr>
          <w:rFonts w:ascii="Trebuchet MS" w:hAnsi="Trebuchet MS"/>
          <w:szCs w:val="24"/>
          <w:lang w:val="ro-RO"/>
        </w:rPr>
      </w:pPr>
      <w:r w:rsidRPr="00C87CC5">
        <w:rPr>
          <w:rFonts w:ascii="Trebuchet MS" w:hAnsi="Trebuchet MS"/>
          <w:szCs w:val="24"/>
          <w:lang w:val="ro-RO"/>
        </w:rPr>
        <w:t xml:space="preserve">10.2 – Achizitorul are </w:t>
      </w:r>
      <w:proofErr w:type="spellStart"/>
      <w:r w:rsidRPr="00C87CC5">
        <w:rPr>
          <w:rFonts w:ascii="Trebuchet MS" w:hAnsi="Trebuchet MS"/>
          <w:szCs w:val="24"/>
          <w:lang w:val="ro-RO"/>
        </w:rPr>
        <w:t>obligaţia</w:t>
      </w:r>
      <w:proofErr w:type="spellEnd"/>
      <w:r w:rsidRPr="00C87CC5">
        <w:rPr>
          <w:rFonts w:ascii="Trebuchet MS" w:hAnsi="Trebuchet MS"/>
          <w:szCs w:val="24"/>
          <w:lang w:val="ro-RO"/>
        </w:rPr>
        <w:t xml:space="preserve"> de a pune la </w:t>
      </w:r>
      <w:proofErr w:type="spellStart"/>
      <w:r w:rsidRPr="00C87CC5">
        <w:rPr>
          <w:rFonts w:ascii="Trebuchet MS" w:hAnsi="Trebuchet MS"/>
          <w:szCs w:val="24"/>
          <w:lang w:val="ro-RO"/>
        </w:rPr>
        <w:t>dispoziţia</w:t>
      </w:r>
      <w:proofErr w:type="spellEnd"/>
      <w:r w:rsidRPr="00C87CC5">
        <w:rPr>
          <w:rFonts w:ascii="Trebuchet MS" w:hAnsi="Trebuchet MS"/>
          <w:szCs w:val="24"/>
          <w:lang w:val="ro-RO"/>
        </w:rPr>
        <w:t xml:space="preserve"> executantului Certificatul de Urbanism și Autorizația de Construire, precum și avizele obținute în prealabil, în baza cărora se execută lucrările.</w:t>
      </w:r>
    </w:p>
    <w:p w14:paraId="011201F5" w14:textId="77777777" w:rsidR="00F71192" w:rsidRDefault="00F71192" w:rsidP="00F71192">
      <w:pPr>
        <w:pStyle w:val="DefaultText2"/>
        <w:jc w:val="both"/>
        <w:rPr>
          <w:rFonts w:ascii="Trebuchet MS" w:hAnsi="Trebuchet MS"/>
          <w:szCs w:val="24"/>
          <w:lang w:val="ro-RO"/>
        </w:rPr>
      </w:pPr>
      <w:r>
        <w:rPr>
          <w:rFonts w:ascii="Trebuchet MS" w:hAnsi="Trebuchet MS"/>
          <w:szCs w:val="24"/>
          <w:lang w:val="ro-RO"/>
        </w:rPr>
        <w:t xml:space="preserve">10.3 - (1) Achizitorul are </w:t>
      </w:r>
      <w:proofErr w:type="spellStart"/>
      <w:r>
        <w:rPr>
          <w:rFonts w:ascii="Trebuchet MS" w:hAnsi="Trebuchet MS"/>
          <w:szCs w:val="24"/>
          <w:lang w:val="ro-RO"/>
        </w:rPr>
        <w:t>obligaţia</w:t>
      </w:r>
      <w:proofErr w:type="spellEnd"/>
      <w:r>
        <w:rPr>
          <w:rFonts w:ascii="Trebuchet MS" w:hAnsi="Trebuchet MS"/>
          <w:szCs w:val="24"/>
          <w:lang w:val="ro-RO"/>
        </w:rPr>
        <w:t xml:space="preserve"> de a pune la </w:t>
      </w:r>
      <w:proofErr w:type="spellStart"/>
      <w:r>
        <w:rPr>
          <w:rFonts w:ascii="Trebuchet MS" w:hAnsi="Trebuchet MS"/>
          <w:szCs w:val="24"/>
          <w:lang w:val="ro-RO"/>
        </w:rPr>
        <w:t>dispoziţia</w:t>
      </w:r>
      <w:proofErr w:type="spellEnd"/>
      <w:r>
        <w:rPr>
          <w:rFonts w:ascii="Trebuchet MS" w:hAnsi="Trebuchet MS"/>
          <w:szCs w:val="24"/>
          <w:lang w:val="ro-RO"/>
        </w:rPr>
        <w:t xml:space="preserve"> executantului, fără plată, dacă nu s-a convenit altfel, următoarele:</w:t>
      </w:r>
    </w:p>
    <w:p w14:paraId="2AE1C169" w14:textId="77777777" w:rsidR="00F71192" w:rsidRPr="00E31381" w:rsidRDefault="00F71192" w:rsidP="00F71192">
      <w:pPr>
        <w:pStyle w:val="DefaultText2"/>
        <w:numPr>
          <w:ilvl w:val="6"/>
          <w:numId w:val="15"/>
        </w:numPr>
        <w:ind w:left="0" w:firstLine="0"/>
        <w:jc w:val="both"/>
        <w:rPr>
          <w:rFonts w:ascii="Trebuchet MS" w:hAnsi="Trebuchet MS"/>
          <w:szCs w:val="24"/>
          <w:lang w:val="fr-FR"/>
        </w:rPr>
      </w:pPr>
      <w:proofErr w:type="spellStart"/>
      <w:proofErr w:type="gramStart"/>
      <w:r w:rsidRPr="00E31381">
        <w:rPr>
          <w:rFonts w:ascii="Trebuchet MS" w:hAnsi="Trebuchet MS"/>
          <w:szCs w:val="24"/>
          <w:lang w:val="fr-FR"/>
        </w:rPr>
        <w:t>amplasamentul</w:t>
      </w:r>
      <w:proofErr w:type="spellEnd"/>
      <w:proofErr w:type="gramEnd"/>
      <w:r w:rsidRPr="00E31381">
        <w:rPr>
          <w:rFonts w:ascii="Trebuchet MS" w:hAnsi="Trebuchet MS"/>
          <w:szCs w:val="24"/>
          <w:lang w:val="fr-FR"/>
        </w:rPr>
        <w:t xml:space="preserve"> </w:t>
      </w:r>
      <w:proofErr w:type="spellStart"/>
      <w:r w:rsidRPr="00E31381">
        <w:rPr>
          <w:rFonts w:ascii="Trebuchet MS" w:hAnsi="Trebuchet MS"/>
          <w:szCs w:val="24"/>
          <w:lang w:val="fr-FR"/>
        </w:rPr>
        <w:t>lucrării</w:t>
      </w:r>
      <w:proofErr w:type="spellEnd"/>
      <w:r w:rsidRPr="00E31381">
        <w:rPr>
          <w:rFonts w:ascii="Trebuchet MS" w:hAnsi="Trebuchet MS"/>
          <w:szCs w:val="24"/>
          <w:lang w:val="fr-FR"/>
        </w:rPr>
        <w:t xml:space="preserve">, liber de </w:t>
      </w:r>
      <w:proofErr w:type="spellStart"/>
      <w:r w:rsidRPr="00E31381">
        <w:rPr>
          <w:rFonts w:ascii="Trebuchet MS" w:hAnsi="Trebuchet MS"/>
          <w:szCs w:val="24"/>
          <w:lang w:val="fr-FR"/>
        </w:rPr>
        <w:t>orice</w:t>
      </w:r>
      <w:proofErr w:type="spellEnd"/>
      <w:r w:rsidRPr="00E31381">
        <w:rPr>
          <w:rFonts w:ascii="Trebuchet MS" w:hAnsi="Trebuchet MS"/>
          <w:szCs w:val="24"/>
          <w:lang w:val="fr-FR"/>
        </w:rPr>
        <w:t xml:space="preserve"> </w:t>
      </w:r>
      <w:proofErr w:type="spellStart"/>
      <w:proofErr w:type="gramStart"/>
      <w:r w:rsidRPr="00E31381">
        <w:rPr>
          <w:rFonts w:ascii="Trebuchet MS" w:hAnsi="Trebuchet MS"/>
          <w:szCs w:val="24"/>
          <w:lang w:val="fr-FR"/>
        </w:rPr>
        <w:t>sarcină</w:t>
      </w:r>
      <w:proofErr w:type="spellEnd"/>
      <w:r w:rsidRPr="00E31381">
        <w:rPr>
          <w:rFonts w:ascii="Trebuchet MS" w:hAnsi="Trebuchet MS"/>
          <w:szCs w:val="24"/>
          <w:lang w:val="fr-FR"/>
        </w:rPr>
        <w:t>;</w:t>
      </w:r>
      <w:proofErr w:type="gramEnd"/>
    </w:p>
    <w:p w14:paraId="31C5B5D5" w14:textId="77777777" w:rsidR="00F71192" w:rsidRPr="00E31381" w:rsidRDefault="00F71192" w:rsidP="00F71192">
      <w:pPr>
        <w:pStyle w:val="DefaultText2"/>
        <w:numPr>
          <w:ilvl w:val="6"/>
          <w:numId w:val="15"/>
        </w:numPr>
        <w:ind w:left="0" w:firstLine="0"/>
        <w:jc w:val="both"/>
        <w:rPr>
          <w:rFonts w:ascii="Trebuchet MS" w:hAnsi="Trebuchet MS"/>
          <w:szCs w:val="24"/>
          <w:lang w:val="es-ES"/>
        </w:rPr>
      </w:pPr>
      <w:r w:rsidRPr="00E31381">
        <w:rPr>
          <w:rFonts w:ascii="Trebuchet MS" w:hAnsi="Trebuchet MS"/>
          <w:szCs w:val="24"/>
          <w:lang w:val="es-ES"/>
        </w:rPr>
        <w:t>suprafeţele de teren necesare pentru depozitare şi pentru organizarea de şantier;</w:t>
      </w:r>
    </w:p>
    <w:p w14:paraId="08DD85CF" w14:textId="77777777" w:rsidR="00F71192" w:rsidRPr="00E31381" w:rsidRDefault="00F71192" w:rsidP="00F71192">
      <w:pPr>
        <w:pStyle w:val="DefaultText2"/>
        <w:numPr>
          <w:ilvl w:val="6"/>
          <w:numId w:val="15"/>
        </w:numPr>
        <w:ind w:left="0" w:firstLine="0"/>
        <w:jc w:val="both"/>
        <w:rPr>
          <w:rFonts w:ascii="Trebuchet MS" w:hAnsi="Trebuchet MS"/>
          <w:szCs w:val="24"/>
          <w:lang w:val="fr-FR"/>
        </w:rPr>
      </w:pPr>
      <w:proofErr w:type="spellStart"/>
      <w:proofErr w:type="gramStart"/>
      <w:r w:rsidRPr="00E31381">
        <w:rPr>
          <w:rFonts w:ascii="Trebuchet MS" w:hAnsi="Trebuchet MS"/>
          <w:szCs w:val="24"/>
          <w:lang w:val="fr-FR"/>
        </w:rPr>
        <w:t>căile</w:t>
      </w:r>
      <w:proofErr w:type="spellEnd"/>
      <w:proofErr w:type="gramEnd"/>
      <w:r w:rsidRPr="00E31381">
        <w:rPr>
          <w:rFonts w:ascii="Trebuchet MS" w:hAnsi="Trebuchet MS"/>
          <w:szCs w:val="24"/>
          <w:lang w:val="fr-FR"/>
        </w:rPr>
        <w:t xml:space="preserve"> de </w:t>
      </w:r>
      <w:proofErr w:type="spellStart"/>
      <w:r w:rsidRPr="00E31381">
        <w:rPr>
          <w:rFonts w:ascii="Trebuchet MS" w:hAnsi="Trebuchet MS"/>
          <w:szCs w:val="24"/>
          <w:lang w:val="fr-FR"/>
        </w:rPr>
        <w:t>acces</w:t>
      </w:r>
      <w:proofErr w:type="spellEnd"/>
      <w:r w:rsidRPr="00E31381">
        <w:rPr>
          <w:rFonts w:ascii="Trebuchet MS" w:hAnsi="Trebuchet MS"/>
          <w:szCs w:val="24"/>
          <w:lang w:val="fr-FR"/>
        </w:rPr>
        <w:t xml:space="preserve"> </w:t>
      </w:r>
      <w:proofErr w:type="spellStart"/>
      <w:r w:rsidRPr="00E31381">
        <w:rPr>
          <w:rFonts w:ascii="Trebuchet MS" w:hAnsi="Trebuchet MS"/>
          <w:szCs w:val="24"/>
          <w:lang w:val="fr-FR"/>
        </w:rPr>
        <w:t>rutier</w:t>
      </w:r>
      <w:proofErr w:type="spellEnd"/>
      <w:r w:rsidRPr="00E31381">
        <w:rPr>
          <w:rFonts w:ascii="Trebuchet MS" w:hAnsi="Trebuchet MS"/>
          <w:szCs w:val="24"/>
          <w:lang w:val="fr-FR"/>
        </w:rPr>
        <w:t xml:space="preserve"> </w:t>
      </w:r>
      <w:proofErr w:type="spellStart"/>
      <w:r w:rsidRPr="00E31381">
        <w:rPr>
          <w:rFonts w:ascii="Trebuchet MS" w:hAnsi="Trebuchet MS"/>
          <w:szCs w:val="24"/>
          <w:lang w:val="fr-FR"/>
        </w:rPr>
        <w:t>şi</w:t>
      </w:r>
      <w:proofErr w:type="spellEnd"/>
      <w:r w:rsidRPr="00E31381">
        <w:rPr>
          <w:rFonts w:ascii="Trebuchet MS" w:hAnsi="Trebuchet MS"/>
          <w:szCs w:val="24"/>
          <w:lang w:val="fr-FR"/>
        </w:rPr>
        <w:t xml:space="preserve"> </w:t>
      </w:r>
      <w:proofErr w:type="spellStart"/>
      <w:r w:rsidRPr="00E31381">
        <w:rPr>
          <w:rFonts w:ascii="Trebuchet MS" w:hAnsi="Trebuchet MS"/>
          <w:szCs w:val="24"/>
          <w:lang w:val="fr-FR"/>
        </w:rPr>
        <w:t>racordurile</w:t>
      </w:r>
      <w:proofErr w:type="spellEnd"/>
      <w:r w:rsidRPr="00E31381">
        <w:rPr>
          <w:rFonts w:ascii="Trebuchet MS" w:hAnsi="Trebuchet MS"/>
          <w:szCs w:val="24"/>
          <w:lang w:val="fr-FR"/>
        </w:rPr>
        <w:t xml:space="preserve"> de cale </w:t>
      </w:r>
      <w:proofErr w:type="spellStart"/>
      <w:proofErr w:type="gramStart"/>
      <w:r w:rsidRPr="00E31381">
        <w:rPr>
          <w:rFonts w:ascii="Trebuchet MS" w:hAnsi="Trebuchet MS"/>
          <w:szCs w:val="24"/>
          <w:lang w:val="fr-FR"/>
        </w:rPr>
        <w:t>ferată</w:t>
      </w:r>
      <w:proofErr w:type="spellEnd"/>
      <w:r w:rsidRPr="00E31381">
        <w:rPr>
          <w:rFonts w:ascii="Trebuchet MS" w:hAnsi="Trebuchet MS"/>
          <w:szCs w:val="24"/>
          <w:lang w:val="fr-FR"/>
        </w:rPr>
        <w:t>;</w:t>
      </w:r>
      <w:proofErr w:type="gramEnd"/>
    </w:p>
    <w:p w14:paraId="356314BA" w14:textId="77777777" w:rsidR="00F71192" w:rsidRDefault="00F71192" w:rsidP="00F71192">
      <w:pPr>
        <w:pStyle w:val="DefaultText2"/>
        <w:numPr>
          <w:ilvl w:val="6"/>
          <w:numId w:val="15"/>
        </w:numPr>
        <w:ind w:left="0" w:firstLine="0"/>
        <w:jc w:val="both"/>
        <w:rPr>
          <w:rFonts w:ascii="Trebuchet MS" w:hAnsi="Trebuchet MS"/>
          <w:szCs w:val="24"/>
          <w:lang w:val="fr-FR"/>
        </w:rPr>
      </w:pPr>
      <w:proofErr w:type="spellStart"/>
      <w:r w:rsidRPr="00E31381">
        <w:rPr>
          <w:rFonts w:ascii="Trebuchet MS" w:hAnsi="Trebuchet MS"/>
          <w:szCs w:val="24"/>
          <w:lang w:val="fr-FR"/>
        </w:rPr>
        <w:t>racordurile</w:t>
      </w:r>
      <w:proofErr w:type="spellEnd"/>
      <w:r w:rsidRPr="00E31381">
        <w:rPr>
          <w:rFonts w:ascii="Trebuchet MS" w:hAnsi="Trebuchet MS"/>
          <w:szCs w:val="24"/>
          <w:lang w:val="fr-FR"/>
        </w:rPr>
        <w:t xml:space="preserve"> </w:t>
      </w:r>
      <w:proofErr w:type="spellStart"/>
      <w:r w:rsidRPr="00E31381">
        <w:rPr>
          <w:rFonts w:ascii="Trebuchet MS" w:hAnsi="Trebuchet MS"/>
          <w:szCs w:val="24"/>
          <w:lang w:val="fr-FR"/>
        </w:rPr>
        <w:t>pentru</w:t>
      </w:r>
      <w:proofErr w:type="spellEnd"/>
      <w:r w:rsidRPr="00E31381">
        <w:rPr>
          <w:rFonts w:ascii="Trebuchet MS" w:hAnsi="Trebuchet MS"/>
          <w:szCs w:val="24"/>
          <w:lang w:val="fr-FR"/>
        </w:rPr>
        <w:t xml:space="preserve"> </w:t>
      </w:r>
      <w:proofErr w:type="spellStart"/>
      <w:r w:rsidRPr="00E31381">
        <w:rPr>
          <w:rFonts w:ascii="Trebuchet MS" w:hAnsi="Trebuchet MS"/>
          <w:szCs w:val="24"/>
          <w:lang w:val="fr-FR"/>
        </w:rPr>
        <w:t>utilităţi</w:t>
      </w:r>
      <w:proofErr w:type="spellEnd"/>
      <w:r w:rsidRPr="00E31381">
        <w:rPr>
          <w:rFonts w:ascii="Trebuchet MS" w:hAnsi="Trebuchet MS"/>
          <w:szCs w:val="24"/>
          <w:lang w:val="fr-FR"/>
        </w:rPr>
        <w:t xml:space="preserve"> (</w:t>
      </w:r>
      <w:proofErr w:type="spellStart"/>
      <w:r w:rsidRPr="00E31381">
        <w:rPr>
          <w:rFonts w:ascii="Trebuchet MS" w:hAnsi="Trebuchet MS"/>
          <w:szCs w:val="24"/>
          <w:lang w:val="fr-FR"/>
        </w:rPr>
        <w:t>apă</w:t>
      </w:r>
      <w:proofErr w:type="spellEnd"/>
      <w:r w:rsidRPr="00E31381">
        <w:rPr>
          <w:rFonts w:ascii="Trebuchet MS" w:hAnsi="Trebuchet MS"/>
          <w:szCs w:val="24"/>
          <w:lang w:val="fr-FR"/>
        </w:rPr>
        <w:t xml:space="preserve">, gaz, </w:t>
      </w:r>
      <w:proofErr w:type="spellStart"/>
      <w:r w:rsidRPr="00E31381">
        <w:rPr>
          <w:rFonts w:ascii="Trebuchet MS" w:hAnsi="Trebuchet MS"/>
          <w:szCs w:val="24"/>
          <w:lang w:val="fr-FR"/>
        </w:rPr>
        <w:t>energie</w:t>
      </w:r>
      <w:proofErr w:type="spellEnd"/>
      <w:r w:rsidRPr="00E31381">
        <w:rPr>
          <w:rFonts w:ascii="Trebuchet MS" w:hAnsi="Trebuchet MS"/>
          <w:szCs w:val="24"/>
          <w:lang w:val="fr-FR"/>
        </w:rPr>
        <w:t xml:space="preserve">, </w:t>
      </w:r>
      <w:proofErr w:type="spellStart"/>
      <w:r w:rsidRPr="00E31381">
        <w:rPr>
          <w:rFonts w:ascii="Trebuchet MS" w:hAnsi="Trebuchet MS"/>
          <w:szCs w:val="24"/>
          <w:lang w:val="fr-FR"/>
        </w:rPr>
        <w:t>canalizare</w:t>
      </w:r>
      <w:proofErr w:type="spellEnd"/>
      <w:r w:rsidRPr="00E31381">
        <w:rPr>
          <w:rFonts w:ascii="Trebuchet MS" w:hAnsi="Trebuchet MS"/>
          <w:szCs w:val="24"/>
          <w:lang w:val="fr-FR"/>
        </w:rPr>
        <w:t xml:space="preserve"> etc.), </w:t>
      </w:r>
      <w:proofErr w:type="spellStart"/>
      <w:r w:rsidRPr="00E31381">
        <w:rPr>
          <w:rFonts w:ascii="Trebuchet MS" w:hAnsi="Trebuchet MS"/>
          <w:szCs w:val="24"/>
          <w:lang w:val="fr-FR"/>
        </w:rPr>
        <w:t>până</w:t>
      </w:r>
      <w:proofErr w:type="spellEnd"/>
      <w:r w:rsidRPr="00E31381">
        <w:rPr>
          <w:rFonts w:ascii="Trebuchet MS" w:hAnsi="Trebuchet MS"/>
          <w:szCs w:val="24"/>
          <w:lang w:val="fr-FR"/>
        </w:rPr>
        <w:t xml:space="preserve"> la limita </w:t>
      </w:r>
      <w:proofErr w:type="spellStart"/>
      <w:r w:rsidRPr="00E31381">
        <w:rPr>
          <w:rFonts w:ascii="Trebuchet MS" w:hAnsi="Trebuchet MS"/>
          <w:szCs w:val="24"/>
          <w:lang w:val="fr-FR"/>
        </w:rPr>
        <w:t>amplasamentului</w:t>
      </w:r>
      <w:proofErr w:type="spellEnd"/>
      <w:r>
        <w:rPr>
          <w:rFonts w:ascii="Trebuchet MS" w:hAnsi="Trebuchet MS"/>
          <w:szCs w:val="24"/>
          <w:lang w:val="fr-FR"/>
        </w:rPr>
        <w:t xml:space="preserve"> </w:t>
      </w:r>
      <w:proofErr w:type="spellStart"/>
      <w:r>
        <w:rPr>
          <w:rFonts w:ascii="Trebuchet MS" w:hAnsi="Trebuchet MS"/>
          <w:szCs w:val="24"/>
          <w:lang w:val="fr-FR"/>
        </w:rPr>
        <w:t>şantierului</w:t>
      </w:r>
      <w:proofErr w:type="spellEnd"/>
      <w:r>
        <w:rPr>
          <w:rFonts w:ascii="Trebuchet MS" w:hAnsi="Trebuchet MS"/>
          <w:szCs w:val="24"/>
          <w:lang w:val="fr-FR"/>
        </w:rPr>
        <w:t>.</w:t>
      </w:r>
    </w:p>
    <w:p w14:paraId="351F0072" w14:textId="77777777" w:rsidR="00F71192" w:rsidRDefault="00F71192" w:rsidP="00F71192">
      <w:pPr>
        <w:pStyle w:val="DefaultText2"/>
        <w:jc w:val="both"/>
        <w:rPr>
          <w:rFonts w:ascii="Trebuchet MS" w:hAnsi="Trebuchet MS"/>
          <w:szCs w:val="24"/>
          <w:lang w:val="fr-FR"/>
        </w:rPr>
      </w:pPr>
      <w:r>
        <w:rPr>
          <w:rFonts w:ascii="Trebuchet MS" w:hAnsi="Trebuchet MS"/>
          <w:szCs w:val="24"/>
          <w:lang w:val="fr-FR"/>
        </w:rPr>
        <w:t xml:space="preserve">(2) </w:t>
      </w:r>
      <w:proofErr w:type="spellStart"/>
      <w:r>
        <w:rPr>
          <w:rFonts w:ascii="Trebuchet MS" w:hAnsi="Trebuchet MS"/>
          <w:szCs w:val="24"/>
          <w:lang w:val="fr-FR"/>
        </w:rPr>
        <w:t>Costurile</w:t>
      </w:r>
      <w:proofErr w:type="spellEnd"/>
      <w:r>
        <w:rPr>
          <w:rFonts w:ascii="Trebuchet MS" w:hAnsi="Trebuchet MS"/>
          <w:szCs w:val="24"/>
          <w:lang w:val="fr-FR"/>
        </w:rPr>
        <w:t xml:space="preserve"> </w:t>
      </w:r>
      <w:proofErr w:type="spellStart"/>
      <w:r>
        <w:rPr>
          <w:rFonts w:ascii="Trebuchet MS" w:hAnsi="Trebuchet MS"/>
          <w:szCs w:val="24"/>
          <w:lang w:val="fr-FR"/>
        </w:rPr>
        <w:t>pentru</w:t>
      </w:r>
      <w:proofErr w:type="spellEnd"/>
      <w:r>
        <w:rPr>
          <w:rFonts w:ascii="Trebuchet MS" w:hAnsi="Trebuchet MS"/>
          <w:szCs w:val="24"/>
          <w:lang w:val="fr-FR"/>
        </w:rPr>
        <w:t xml:space="preserve"> </w:t>
      </w:r>
      <w:proofErr w:type="spellStart"/>
      <w:r>
        <w:rPr>
          <w:rFonts w:ascii="Trebuchet MS" w:hAnsi="Trebuchet MS"/>
          <w:szCs w:val="24"/>
          <w:lang w:val="fr-FR"/>
        </w:rPr>
        <w:t>consumul</w:t>
      </w:r>
      <w:proofErr w:type="spellEnd"/>
      <w:r>
        <w:rPr>
          <w:rFonts w:ascii="Trebuchet MS" w:hAnsi="Trebuchet MS"/>
          <w:szCs w:val="24"/>
          <w:lang w:val="fr-FR"/>
        </w:rPr>
        <w:t xml:space="preserve"> de </w:t>
      </w:r>
      <w:proofErr w:type="spellStart"/>
      <w:r>
        <w:rPr>
          <w:rFonts w:ascii="Trebuchet MS" w:hAnsi="Trebuchet MS"/>
          <w:szCs w:val="24"/>
          <w:lang w:val="fr-FR"/>
        </w:rPr>
        <w:t>utilităţi</w:t>
      </w:r>
      <w:proofErr w:type="spellEnd"/>
      <w:r>
        <w:rPr>
          <w:rFonts w:ascii="Trebuchet MS" w:hAnsi="Trebuchet MS"/>
          <w:szCs w:val="24"/>
          <w:lang w:val="fr-FR"/>
        </w:rPr>
        <w:t xml:space="preserve">, </w:t>
      </w:r>
      <w:proofErr w:type="spellStart"/>
      <w:r>
        <w:rPr>
          <w:rFonts w:ascii="Trebuchet MS" w:hAnsi="Trebuchet MS"/>
          <w:szCs w:val="24"/>
          <w:lang w:val="fr-FR"/>
        </w:rPr>
        <w:t>precum</w:t>
      </w:r>
      <w:proofErr w:type="spellEnd"/>
      <w:r>
        <w:rPr>
          <w:rFonts w:ascii="Trebuchet MS" w:hAnsi="Trebuchet MS"/>
          <w:szCs w:val="24"/>
          <w:lang w:val="fr-FR"/>
        </w:rPr>
        <w:t xml:space="preserve"> </w:t>
      </w:r>
      <w:proofErr w:type="spellStart"/>
      <w:r>
        <w:rPr>
          <w:rFonts w:ascii="Trebuchet MS" w:hAnsi="Trebuchet MS"/>
          <w:szCs w:val="24"/>
          <w:lang w:val="fr-FR"/>
        </w:rPr>
        <w:t>şi</w:t>
      </w:r>
      <w:proofErr w:type="spellEnd"/>
      <w:r>
        <w:rPr>
          <w:rFonts w:ascii="Trebuchet MS" w:hAnsi="Trebuchet MS"/>
          <w:szCs w:val="24"/>
          <w:lang w:val="fr-FR"/>
        </w:rPr>
        <w:t xml:space="preserve"> </w:t>
      </w:r>
      <w:proofErr w:type="spellStart"/>
      <w:r>
        <w:rPr>
          <w:rFonts w:ascii="Trebuchet MS" w:hAnsi="Trebuchet MS"/>
          <w:szCs w:val="24"/>
          <w:lang w:val="fr-FR"/>
        </w:rPr>
        <w:t>cel</w:t>
      </w:r>
      <w:proofErr w:type="spellEnd"/>
      <w:r>
        <w:rPr>
          <w:rFonts w:ascii="Trebuchet MS" w:hAnsi="Trebuchet MS"/>
          <w:szCs w:val="24"/>
          <w:lang w:val="fr-FR"/>
        </w:rPr>
        <w:t xml:space="preserve"> al </w:t>
      </w:r>
      <w:proofErr w:type="spellStart"/>
      <w:r>
        <w:rPr>
          <w:rFonts w:ascii="Trebuchet MS" w:hAnsi="Trebuchet MS"/>
          <w:szCs w:val="24"/>
          <w:lang w:val="fr-FR"/>
        </w:rPr>
        <w:t>contoarelor</w:t>
      </w:r>
      <w:proofErr w:type="spellEnd"/>
      <w:r>
        <w:rPr>
          <w:rFonts w:ascii="Trebuchet MS" w:hAnsi="Trebuchet MS"/>
          <w:szCs w:val="24"/>
          <w:lang w:val="fr-FR"/>
        </w:rPr>
        <w:t xml:space="preserve"> </w:t>
      </w:r>
      <w:proofErr w:type="spellStart"/>
      <w:r>
        <w:rPr>
          <w:rFonts w:ascii="Trebuchet MS" w:hAnsi="Trebuchet MS"/>
          <w:szCs w:val="24"/>
          <w:lang w:val="fr-FR"/>
        </w:rPr>
        <w:t>sau</w:t>
      </w:r>
      <w:proofErr w:type="spellEnd"/>
      <w:r>
        <w:rPr>
          <w:rFonts w:ascii="Trebuchet MS" w:hAnsi="Trebuchet MS"/>
          <w:szCs w:val="24"/>
          <w:lang w:val="fr-FR"/>
        </w:rPr>
        <w:t xml:space="preserve"> al </w:t>
      </w:r>
      <w:proofErr w:type="spellStart"/>
      <w:r>
        <w:rPr>
          <w:rFonts w:ascii="Trebuchet MS" w:hAnsi="Trebuchet MS"/>
          <w:szCs w:val="24"/>
          <w:lang w:val="fr-FR"/>
        </w:rPr>
        <w:t>altor</w:t>
      </w:r>
      <w:proofErr w:type="spellEnd"/>
      <w:r>
        <w:rPr>
          <w:rFonts w:ascii="Trebuchet MS" w:hAnsi="Trebuchet MS"/>
          <w:szCs w:val="24"/>
          <w:lang w:val="fr-FR"/>
        </w:rPr>
        <w:t xml:space="preserve"> </w:t>
      </w:r>
      <w:proofErr w:type="spellStart"/>
      <w:r>
        <w:rPr>
          <w:rFonts w:ascii="Trebuchet MS" w:hAnsi="Trebuchet MS"/>
          <w:szCs w:val="24"/>
          <w:lang w:val="fr-FR"/>
        </w:rPr>
        <w:t>aparate</w:t>
      </w:r>
      <w:proofErr w:type="spellEnd"/>
      <w:r>
        <w:rPr>
          <w:rFonts w:ascii="Trebuchet MS" w:hAnsi="Trebuchet MS"/>
          <w:szCs w:val="24"/>
          <w:lang w:val="fr-FR"/>
        </w:rPr>
        <w:t xml:space="preserve"> de </w:t>
      </w:r>
      <w:proofErr w:type="spellStart"/>
      <w:r>
        <w:rPr>
          <w:rFonts w:ascii="Trebuchet MS" w:hAnsi="Trebuchet MS"/>
          <w:szCs w:val="24"/>
          <w:lang w:val="fr-FR"/>
        </w:rPr>
        <w:t>măsurat</w:t>
      </w:r>
      <w:proofErr w:type="spellEnd"/>
      <w:r>
        <w:rPr>
          <w:rFonts w:ascii="Trebuchet MS" w:hAnsi="Trebuchet MS"/>
          <w:szCs w:val="24"/>
          <w:lang w:val="fr-FR"/>
        </w:rPr>
        <w:t xml:space="preserve"> se </w:t>
      </w:r>
      <w:proofErr w:type="spellStart"/>
      <w:r>
        <w:rPr>
          <w:rFonts w:ascii="Trebuchet MS" w:hAnsi="Trebuchet MS"/>
          <w:szCs w:val="24"/>
          <w:lang w:val="fr-FR"/>
        </w:rPr>
        <w:t>suportă</w:t>
      </w:r>
      <w:proofErr w:type="spellEnd"/>
      <w:r>
        <w:rPr>
          <w:rFonts w:ascii="Trebuchet MS" w:hAnsi="Trebuchet MS"/>
          <w:szCs w:val="24"/>
          <w:lang w:val="fr-FR"/>
        </w:rPr>
        <w:t xml:space="preserve"> de </w:t>
      </w:r>
      <w:proofErr w:type="spellStart"/>
      <w:r>
        <w:rPr>
          <w:rFonts w:ascii="Trebuchet MS" w:hAnsi="Trebuchet MS"/>
          <w:szCs w:val="24"/>
          <w:lang w:val="fr-FR"/>
        </w:rPr>
        <w:t>către</w:t>
      </w:r>
      <w:proofErr w:type="spellEnd"/>
      <w:r>
        <w:rPr>
          <w:rFonts w:ascii="Trebuchet MS" w:hAnsi="Trebuchet MS"/>
          <w:szCs w:val="24"/>
          <w:lang w:val="fr-FR"/>
        </w:rPr>
        <w:t xml:space="preserve"> </w:t>
      </w:r>
      <w:proofErr w:type="spellStart"/>
      <w:r>
        <w:rPr>
          <w:rFonts w:ascii="Trebuchet MS" w:hAnsi="Trebuchet MS"/>
          <w:szCs w:val="24"/>
          <w:lang w:val="fr-FR"/>
        </w:rPr>
        <w:t>executant</w:t>
      </w:r>
      <w:proofErr w:type="spellEnd"/>
      <w:r>
        <w:rPr>
          <w:rFonts w:ascii="Trebuchet MS" w:hAnsi="Trebuchet MS"/>
          <w:szCs w:val="24"/>
          <w:lang w:val="fr-FR"/>
        </w:rPr>
        <w:t>.</w:t>
      </w:r>
    </w:p>
    <w:p w14:paraId="0160E18C" w14:textId="77777777" w:rsidR="00F71192" w:rsidRDefault="00F71192" w:rsidP="00F71192">
      <w:pPr>
        <w:pStyle w:val="DefaultText2"/>
        <w:jc w:val="both"/>
        <w:rPr>
          <w:rFonts w:ascii="Trebuchet MS" w:hAnsi="Trebuchet MS"/>
          <w:szCs w:val="24"/>
          <w:lang w:val="fr-FR"/>
        </w:rPr>
      </w:pPr>
      <w:r>
        <w:rPr>
          <w:rFonts w:ascii="Trebuchet MS" w:hAnsi="Trebuchet MS"/>
          <w:szCs w:val="24"/>
          <w:lang w:val="fr-FR"/>
        </w:rPr>
        <w:t xml:space="preserve">10.4 - </w:t>
      </w:r>
      <w:proofErr w:type="spellStart"/>
      <w:r>
        <w:rPr>
          <w:rFonts w:ascii="Trebuchet MS" w:hAnsi="Trebuchet MS"/>
          <w:szCs w:val="24"/>
          <w:lang w:val="fr-FR"/>
        </w:rPr>
        <w:t>Achizitorul</w:t>
      </w:r>
      <w:proofErr w:type="spellEnd"/>
      <w:r>
        <w:rPr>
          <w:rFonts w:ascii="Trebuchet MS" w:hAnsi="Trebuchet MS"/>
          <w:szCs w:val="24"/>
          <w:lang w:val="fr-FR"/>
        </w:rPr>
        <w:t xml:space="preserve"> are </w:t>
      </w:r>
      <w:proofErr w:type="spellStart"/>
      <w:r>
        <w:rPr>
          <w:rFonts w:ascii="Trebuchet MS" w:hAnsi="Trebuchet MS"/>
          <w:szCs w:val="24"/>
          <w:lang w:val="fr-FR"/>
        </w:rPr>
        <w:t>obligaţia</w:t>
      </w:r>
      <w:proofErr w:type="spellEnd"/>
      <w:r>
        <w:rPr>
          <w:rFonts w:ascii="Trebuchet MS" w:hAnsi="Trebuchet MS"/>
          <w:szCs w:val="24"/>
          <w:lang w:val="fr-FR"/>
        </w:rPr>
        <w:t xml:space="preserve"> </w:t>
      </w:r>
      <w:proofErr w:type="gramStart"/>
      <w:r>
        <w:rPr>
          <w:rFonts w:ascii="Trebuchet MS" w:hAnsi="Trebuchet MS"/>
          <w:szCs w:val="24"/>
          <w:lang w:val="fr-FR"/>
        </w:rPr>
        <w:t>de a</w:t>
      </w:r>
      <w:proofErr w:type="gramEnd"/>
      <w:r>
        <w:rPr>
          <w:rFonts w:ascii="Trebuchet MS" w:hAnsi="Trebuchet MS"/>
          <w:szCs w:val="24"/>
          <w:lang w:val="fr-FR"/>
        </w:rPr>
        <w:t xml:space="preserve"> </w:t>
      </w:r>
      <w:proofErr w:type="spellStart"/>
      <w:r>
        <w:rPr>
          <w:rFonts w:ascii="Trebuchet MS" w:hAnsi="Trebuchet MS"/>
          <w:szCs w:val="24"/>
          <w:lang w:val="fr-FR"/>
        </w:rPr>
        <w:t>pune</w:t>
      </w:r>
      <w:proofErr w:type="spellEnd"/>
      <w:r>
        <w:rPr>
          <w:rFonts w:ascii="Trebuchet MS" w:hAnsi="Trebuchet MS"/>
          <w:szCs w:val="24"/>
          <w:lang w:val="fr-FR"/>
        </w:rPr>
        <w:t xml:space="preserve"> la </w:t>
      </w:r>
      <w:proofErr w:type="spellStart"/>
      <w:r>
        <w:rPr>
          <w:rFonts w:ascii="Trebuchet MS" w:hAnsi="Trebuchet MS"/>
          <w:szCs w:val="24"/>
          <w:lang w:val="fr-FR"/>
        </w:rPr>
        <w:t>dispoziţia</w:t>
      </w:r>
      <w:proofErr w:type="spellEnd"/>
      <w:r>
        <w:rPr>
          <w:rFonts w:ascii="Trebuchet MS" w:hAnsi="Trebuchet MS"/>
          <w:szCs w:val="24"/>
          <w:lang w:val="fr-FR"/>
        </w:rPr>
        <w:t xml:space="preserve"> </w:t>
      </w:r>
      <w:proofErr w:type="spellStart"/>
      <w:r>
        <w:rPr>
          <w:rFonts w:ascii="Trebuchet MS" w:hAnsi="Trebuchet MS"/>
          <w:szCs w:val="24"/>
          <w:lang w:val="fr-FR"/>
        </w:rPr>
        <w:t>executantului</w:t>
      </w:r>
      <w:proofErr w:type="spellEnd"/>
      <w:r>
        <w:rPr>
          <w:rFonts w:ascii="Trebuchet MS" w:hAnsi="Trebuchet MS"/>
          <w:szCs w:val="24"/>
          <w:lang w:val="fr-FR"/>
        </w:rPr>
        <w:t xml:space="preserve"> </w:t>
      </w:r>
      <w:proofErr w:type="spellStart"/>
      <w:r>
        <w:rPr>
          <w:rFonts w:ascii="Trebuchet MS" w:hAnsi="Trebuchet MS"/>
          <w:szCs w:val="24"/>
          <w:lang w:val="fr-FR"/>
        </w:rPr>
        <w:t>întreaga</w:t>
      </w:r>
      <w:proofErr w:type="spellEnd"/>
      <w:r>
        <w:rPr>
          <w:rFonts w:ascii="Trebuchet MS" w:hAnsi="Trebuchet MS"/>
          <w:szCs w:val="24"/>
          <w:lang w:val="fr-FR"/>
        </w:rPr>
        <w:t xml:space="preserve"> </w:t>
      </w:r>
      <w:proofErr w:type="spellStart"/>
      <w:r>
        <w:rPr>
          <w:rFonts w:ascii="Trebuchet MS" w:hAnsi="Trebuchet MS"/>
          <w:szCs w:val="24"/>
          <w:lang w:val="fr-FR"/>
        </w:rPr>
        <w:t>documentaţie</w:t>
      </w:r>
      <w:proofErr w:type="spellEnd"/>
      <w:r>
        <w:rPr>
          <w:rFonts w:ascii="Trebuchet MS" w:hAnsi="Trebuchet MS"/>
          <w:szCs w:val="24"/>
          <w:lang w:val="fr-FR"/>
        </w:rPr>
        <w:t xml:space="preserve"> </w:t>
      </w:r>
      <w:proofErr w:type="spellStart"/>
      <w:r>
        <w:rPr>
          <w:rFonts w:ascii="Trebuchet MS" w:hAnsi="Trebuchet MS"/>
          <w:szCs w:val="24"/>
          <w:lang w:val="fr-FR"/>
        </w:rPr>
        <w:t>necesară</w:t>
      </w:r>
      <w:proofErr w:type="spellEnd"/>
      <w:r>
        <w:rPr>
          <w:rFonts w:ascii="Trebuchet MS" w:hAnsi="Trebuchet MS"/>
          <w:szCs w:val="24"/>
          <w:lang w:val="fr-FR"/>
        </w:rPr>
        <w:t xml:space="preserve"> </w:t>
      </w:r>
      <w:proofErr w:type="spellStart"/>
      <w:r>
        <w:rPr>
          <w:rFonts w:ascii="Trebuchet MS" w:hAnsi="Trebuchet MS"/>
          <w:szCs w:val="24"/>
          <w:lang w:val="fr-FR"/>
        </w:rPr>
        <w:t>pentru</w:t>
      </w:r>
      <w:proofErr w:type="spellEnd"/>
      <w:r>
        <w:rPr>
          <w:rFonts w:ascii="Trebuchet MS" w:hAnsi="Trebuchet MS"/>
          <w:szCs w:val="24"/>
          <w:lang w:val="fr-FR"/>
        </w:rPr>
        <w:t xml:space="preserve"> </w:t>
      </w:r>
      <w:proofErr w:type="spellStart"/>
      <w:r>
        <w:rPr>
          <w:rFonts w:ascii="Trebuchet MS" w:hAnsi="Trebuchet MS"/>
          <w:szCs w:val="24"/>
          <w:lang w:val="fr-FR"/>
        </w:rPr>
        <w:t>execuţia</w:t>
      </w:r>
      <w:proofErr w:type="spellEnd"/>
      <w:r>
        <w:rPr>
          <w:rFonts w:ascii="Trebuchet MS" w:hAnsi="Trebuchet MS"/>
          <w:szCs w:val="24"/>
          <w:lang w:val="fr-FR"/>
        </w:rPr>
        <w:t xml:space="preserve"> </w:t>
      </w:r>
      <w:proofErr w:type="spellStart"/>
      <w:r>
        <w:rPr>
          <w:rFonts w:ascii="Trebuchet MS" w:hAnsi="Trebuchet MS"/>
          <w:szCs w:val="24"/>
          <w:lang w:val="fr-FR"/>
        </w:rPr>
        <w:t>lucrărilor</w:t>
      </w:r>
      <w:proofErr w:type="spellEnd"/>
      <w:r>
        <w:rPr>
          <w:rFonts w:ascii="Trebuchet MS" w:hAnsi="Trebuchet MS"/>
          <w:szCs w:val="24"/>
          <w:lang w:val="fr-FR"/>
        </w:rPr>
        <w:t xml:space="preserve"> </w:t>
      </w:r>
      <w:proofErr w:type="spellStart"/>
      <w:r>
        <w:rPr>
          <w:rFonts w:ascii="Trebuchet MS" w:hAnsi="Trebuchet MS"/>
          <w:szCs w:val="24"/>
          <w:lang w:val="fr-FR"/>
        </w:rPr>
        <w:t>contractate</w:t>
      </w:r>
      <w:proofErr w:type="spellEnd"/>
      <w:r>
        <w:rPr>
          <w:rFonts w:ascii="Trebuchet MS" w:hAnsi="Trebuchet MS"/>
          <w:szCs w:val="24"/>
          <w:lang w:val="fr-FR"/>
        </w:rPr>
        <w:t xml:space="preserve">, </w:t>
      </w:r>
      <w:proofErr w:type="spellStart"/>
      <w:r>
        <w:rPr>
          <w:rFonts w:ascii="Trebuchet MS" w:hAnsi="Trebuchet MS"/>
          <w:szCs w:val="24"/>
          <w:lang w:val="fr-FR"/>
        </w:rPr>
        <w:t>fără</w:t>
      </w:r>
      <w:proofErr w:type="spellEnd"/>
      <w:r>
        <w:rPr>
          <w:rFonts w:ascii="Trebuchet MS" w:hAnsi="Trebuchet MS"/>
          <w:szCs w:val="24"/>
          <w:lang w:val="fr-FR"/>
        </w:rPr>
        <w:t xml:space="preserve"> </w:t>
      </w:r>
      <w:proofErr w:type="spellStart"/>
      <w:r>
        <w:rPr>
          <w:rFonts w:ascii="Trebuchet MS" w:hAnsi="Trebuchet MS"/>
          <w:szCs w:val="24"/>
          <w:lang w:val="fr-FR"/>
        </w:rPr>
        <w:t>plată</w:t>
      </w:r>
      <w:proofErr w:type="spellEnd"/>
      <w:r>
        <w:rPr>
          <w:rFonts w:ascii="Trebuchet MS" w:hAnsi="Trebuchet MS"/>
          <w:szCs w:val="24"/>
          <w:lang w:val="fr-FR"/>
        </w:rPr>
        <w:t xml:space="preserve">, </w:t>
      </w:r>
      <w:proofErr w:type="spellStart"/>
      <w:r>
        <w:rPr>
          <w:rFonts w:ascii="Trebuchet MS" w:hAnsi="Trebuchet MS"/>
          <w:szCs w:val="24"/>
          <w:lang w:val="fr-FR"/>
        </w:rPr>
        <w:t>în</w:t>
      </w:r>
      <w:proofErr w:type="spellEnd"/>
      <w:r>
        <w:rPr>
          <w:rFonts w:ascii="Trebuchet MS" w:hAnsi="Trebuchet MS"/>
          <w:szCs w:val="24"/>
          <w:lang w:val="fr-FR"/>
        </w:rPr>
        <w:t xml:space="preserve"> </w:t>
      </w:r>
      <w:proofErr w:type="spellStart"/>
      <w:r>
        <w:rPr>
          <w:rFonts w:ascii="Trebuchet MS" w:hAnsi="Trebuchet MS"/>
          <w:szCs w:val="24"/>
          <w:lang w:val="fr-FR"/>
        </w:rPr>
        <w:t>doua</w:t>
      </w:r>
      <w:proofErr w:type="spellEnd"/>
      <w:r>
        <w:rPr>
          <w:rFonts w:ascii="Trebuchet MS" w:hAnsi="Trebuchet MS"/>
          <w:szCs w:val="24"/>
          <w:lang w:val="fr-FR"/>
        </w:rPr>
        <w:t xml:space="preserve"> </w:t>
      </w:r>
      <w:proofErr w:type="spellStart"/>
      <w:r>
        <w:rPr>
          <w:rFonts w:ascii="Trebuchet MS" w:hAnsi="Trebuchet MS"/>
          <w:szCs w:val="24"/>
          <w:lang w:val="fr-FR"/>
        </w:rPr>
        <w:t>exemplare</w:t>
      </w:r>
      <w:proofErr w:type="spellEnd"/>
      <w:r>
        <w:rPr>
          <w:rFonts w:ascii="Trebuchet MS" w:hAnsi="Trebuchet MS"/>
          <w:szCs w:val="24"/>
          <w:lang w:val="fr-FR"/>
        </w:rPr>
        <w:t xml:space="preserve">, la </w:t>
      </w:r>
      <w:proofErr w:type="spellStart"/>
      <w:r>
        <w:rPr>
          <w:rFonts w:ascii="Trebuchet MS" w:hAnsi="Trebuchet MS"/>
          <w:szCs w:val="24"/>
          <w:lang w:val="fr-FR"/>
        </w:rPr>
        <w:t>termenele</w:t>
      </w:r>
      <w:proofErr w:type="spellEnd"/>
      <w:r>
        <w:rPr>
          <w:rFonts w:ascii="Trebuchet MS" w:hAnsi="Trebuchet MS"/>
          <w:szCs w:val="24"/>
          <w:lang w:val="fr-FR"/>
        </w:rPr>
        <w:t xml:space="preserve"> </w:t>
      </w:r>
      <w:proofErr w:type="spellStart"/>
      <w:r>
        <w:rPr>
          <w:rFonts w:ascii="Trebuchet MS" w:hAnsi="Trebuchet MS"/>
          <w:szCs w:val="24"/>
          <w:lang w:val="fr-FR"/>
        </w:rPr>
        <w:t>stabilite</w:t>
      </w:r>
      <w:proofErr w:type="spellEnd"/>
      <w:r>
        <w:rPr>
          <w:rFonts w:ascii="Trebuchet MS" w:hAnsi="Trebuchet MS"/>
          <w:szCs w:val="24"/>
          <w:lang w:val="fr-FR"/>
        </w:rPr>
        <w:t xml:space="preserve"> </w:t>
      </w:r>
      <w:proofErr w:type="spellStart"/>
      <w:r>
        <w:rPr>
          <w:rFonts w:ascii="Trebuchet MS" w:hAnsi="Trebuchet MS"/>
          <w:szCs w:val="24"/>
          <w:lang w:val="fr-FR"/>
        </w:rPr>
        <w:t>prin</w:t>
      </w:r>
      <w:proofErr w:type="spellEnd"/>
      <w:r>
        <w:rPr>
          <w:rFonts w:ascii="Trebuchet MS" w:hAnsi="Trebuchet MS"/>
          <w:szCs w:val="24"/>
          <w:lang w:val="fr-FR"/>
        </w:rPr>
        <w:t xml:space="preserve"> </w:t>
      </w:r>
      <w:proofErr w:type="spellStart"/>
      <w:r>
        <w:rPr>
          <w:rFonts w:ascii="Trebuchet MS" w:hAnsi="Trebuchet MS"/>
          <w:szCs w:val="24"/>
          <w:lang w:val="fr-FR"/>
        </w:rPr>
        <w:t>graficul</w:t>
      </w:r>
      <w:proofErr w:type="spellEnd"/>
      <w:r>
        <w:rPr>
          <w:rFonts w:ascii="Trebuchet MS" w:hAnsi="Trebuchet MS"/>
          <w:szCs w:val="24"/>
          <w:lang w:val="fr-FR"/>
        </w:rPr>
        <w:t xml:space="preserve"> de </w:t>
      </w:r>
      <w:proofErr w:type="spellStart"/>
      <w:r>
        <w:rPr>
          <w:rFonts w:ascii="Trebuchet MS" w:hAnsi="Trebuchet MS"/>
          <w:szCs w:val="24"/>
          <w:lang w:val="fr-FR"/>
        </w:rPr>
        <w:t>execuţie</w:t>
      </w:r>
      <w:proofErr w:type="spellEnd"/>
      <w:r>
        <w:rPr>
          <w:rFonts w:ascii="Trebuchet MS" w:hAnsi="Trebuchet MS"/>
          <w:szCs w:val="24"/>
          <w:lang w:val="fr-FR"/>
        </w:rPr>
        <w:t xml:space="preserve"> a </w:t>
      </w:r>
      <w:proofErr w:type="spellStart"/>
      <w:r>
        <w:rPr>
          <w:rFonts w:ascii="Trebuchet MS" w:hAnsi="Trebuchet MS"/>
          <w:szCs w:val="24"/>
          <w:lang w:val="fr-FR"/>
        </w:rPr>
        <w:t>lucrării</w:t>
      </w:r>
      <w:proofErr w:type="spellEnd"/>
      <w:r>
        <w:rPr>
          <w:rFonts w:ascii="Trebuchet MS" w:hAnsi="Trebuchet MS"/>
          <w:szCs w:val="24"/>
          <w:lang w:val="fr-FR"/>
        </w:rPr>
        <w:t>.</w:t>
      </w:r>
    </w:p>
    <w:p w14:paraId="7CB959F3" w14:textId="77777777" w:rsidR="00F71192" w:rsidRDefault="00F71192" w:rsidP="00F71192">
      <w:pPr>
        <w:pStyle w:val="DefaultText2"/>
        <w:jc w:val="both"/>
        <w:rPr>
          <w:rFonts w:ascii="Trebuchet MS" w:hAnsi="Trebuchet MS"/>
          <w:szCs w:val="24"/>
          <w:lang w:val="fr-FR"/>
        </w:rPr>
      </w:pPr>
      <w:r>
        <w:rPr>
          <w:rFonts w:ascii="Trebuchet MS" w:hAnsi="Trebuchet MS"/>
          <w:szCs w:val="24"/>
          <w:lang w:val="fr-FR"/>
        </w:rPr>
        <w:t xml:space="preserve">10.5 - </w:t>
      </w:r>
      <w:proofErr w:type="spellStart"/>
      <w:r>
        <w:rPr>
          <w:rFonts w:ascii="Trebuchet MS" w:hAnsi="Trebuchet MS"/>
          <w:szCs w:val="24"/>
          <w:lang w:val="fr-FR"/>
        </w:rPr>
        <w:t>Achizitorul</w:t>
      </w:r>
      <w:proofErr w:type="spellEnd"/>
      <w:r>
        <w:rPr>
          <w:rFonts w:ascii="Trebuchet MS" w:hAnsi="Trebuchet MS"/>
          <w:szCs w:val="24"/>
          <w:lang w:val="fr-FR"/>
        </w:rPr>
        <w:t xml:space="preserve"> este </w:t>
      </w:r>
      <w:proofErr w:type="spellStart"/>
      <w:r>
        <w:rPr>
          <w:rFonts w:ascii="Trebuchet MS" w:hAnsi="Trebuchet MS"/>
          <w:szCs w:val="24"/>
          <w:lang w:val="fr-FR"/>
        </w:rPr>
        <w:t>responsabil</w:t>
      </w:r>
      <w:proofErr w:type="spellEnd"/>
      <w:r>
        <w:rPr>
          <w:rFonts w:ascii="Trebuchet MS" w:hAnsi="Trebuchet MS"/>
          <w:szCs w:val="24"/>
          <w:lang w:val="fr-FR"/>
        </w:rPr>
        <w:t xml:space="preserve"> </w:t>
      </w:r>
      <w:proofErr w:type="spellStart"/>
      <w:r>
        <w:rPr>
          <w:rFonts w:ascii="Trebuchet MS" w:hAnsi="Trebuchet MS"/>
          <w:szCs w:val="24"/>
          <w:lang w:val="fr-FR"/>
        </w:rPr>
        <w:t>pentru</w:t>
      </w:r>
      <w:proofErr w:type="spellEnd"/>
      <w:r>
        <w:rPr>
          <w:rFonts w:ascii="Trebuchet MS" w:hAnsi="Trebuchet MS"/>
          <w:szCs w:val="24"/>
          <w:lang w:val="fr-FR"/>
        </w:rPr>
        <w:t xml:space="preserve"> </w:t>
      </w:r>
      <w:proofErr w:type="spellStart"/>
      <w:r>
        <w:rPr>
          <w:rFonts w:ascii="Trebuchet MS" w:hAnsi="Trebuchet MS"/>
          <w:szCs w:val="24"/>
          <w:lang w:val="fr-FR"/>
        </w:rPr>
        <w:t>trasarea</w:t>
      </w:r>
      <w:proofErr w:type="spellEnd"/>
      <w:r>
        <w:rPr>
          <w:rFonts w:ascii="Trebuchet MS" w:hAnsi="Trebuchet MS"/>
          <w:szCs w:val="24"/>
          <w:lang w:val="fr-FR"/>
        </w:rPr>
        <w:t xml:space="preserve"> </w:t>
      </w:r>
      <w:proofErr w:type="spellStart"/>
      <w:r>
        <w:rPr>
          <w:rFonts w:ascii="Trebuchet MS" w:hAnsi="Trebuchet MS"/>
          <w:szCs w:val="24"/>
          <w:lang w:val="fr-FR"/>
        </w:rPr>
        <w:t>axelor</w:t>
      </w:r>
      <w:proofErr w:type="spellEnd"/>
      <w:r>
        <w:rPr>
          <w:rFonts w:ascii="Trebuchet MS" w:hAnsi="Trebuchet MS"/>
          <w:szCs w:val="24"/>
          <w:lang w:val="fr-FR"/>
        </w:rPr>
        <w:t xml:space="preserve"> principale, </w:t>
      </w:r>
      <w:proofErr w:type="spellStart"/>
      <w:r>
        <w:rPr>
          <w:rFonts w:ascii="Trebuchet MS" w:hAnsi="Trebuchet MS"/>
          <w:szCs w:val="24"/>
          <w:lang w:val="fr-FR"/>
        </w:rPr>
        <w:t>bornelor</w:t>
      </w:r>
      <w:proofErr w:type="spellEnd"/>
      <w:r>
        <w:rPr>
          <w:rFonts w:ascii="Trebuchet MS" w:hAnsi="Trebuchet MS"/>
          <w:szCs w:val="24"/>
          <w:lang w:val="fr-FR"/>
        </w:rPr>
        <w:t xml:space="preserve"> de </w:t>
      </w:r>
      <w:proofErr w:type="spellStart"/>
      <w:r>
        <w:rPr>
          <w:rFonts w:ascii="Trebuchet MS" w:hAnsi="Trebuchet MS"/>
          <w:szCs w:val="24"/>
          <w:lang w:val="fr-FR"/>
        </w:rPr>
        <w:t>referinţă</w:t>
      </w:r>
      <w:proofErr w:type="spellEnd"/>
      <w:r>
        <w:rPr>
          <w:rFonts w:ascii="Trebuchet MS" w:hAnsi="Trebuchet MS"/>
          <w:szCs w:val="24"/>
          <w:lang w:val="fr-FR"/>
        </w:rPr>
        <w:t xml:space="preserve">, </w:t>
      </w:r>
      <w:proofErr w:type="spellStart"/>
      <w:r>
        <w:rPr>
          <w:rFonts w:ascii="Trebuchet MS" w:hAnsi="Trebuchet MS"/>
          <w:szCs w:val="24"/>
          <w:lang w:val="fr-FR"/>
        </w:rPr>
        <w:t>căilor</w:t>
      </w:r>
      <w:proofErr w:type="spellEnd"/>
      <w:r>
        <w:rPr>
          <w:rFonts w:ascii="Trebuchet MS" w:hAnsi="Trebuchet MS"/>
          <w:szCs w:val="24"/>
          <w:lang w:val="fr-FR"/>
        </w:rPr>
        <w:t xml:space="preserve"> de </w:t>
      </w:r>
      <w:proofErr w:type="spellStart"/>
      <w:r>
        <w:rPr>
          <w:rFonts w:ascii="Trebuchet MS" w:hAnsi="Trebuchet MS"/>
          <w:szCs w:val="24"/>
          <w:lang w:val="fr-FR"/>
        </w:rPr>
        <w:t>circulaţie</w:t>
      </w:r>
      <w:proofErr w:type="spellEnd"/>
      <w:r>
        <w:rPr>
          <w:rFonts w:ascii="Trebuchet MS" w:hAnsi="Trebuchet MS"/>
          <w:szCs w:val="24"/>
          <w:lang w:val="fr-FR"/>
        </w:rPr>
        <w:t xml:space="preserve"> </w:t>
      </w:r>
      <w:proofErr w:type="spellStart"/>
      <w:r>
        <w:rPr>
          <w:rFonts w:ascii="Trebuchet MS" w:hAnsi="Trebuchet MS"/>
          <w:szCs w:val="24"/>
          <w:lang w:val="fr-FR"/>
        </w:rPr>
        <w:t>şi</w:t>
      </w:r>
      <w:proofErr w:type="spellEnd"/>
      <w:r>
        <w:rPr>
          <w:rFonts w:ascii="Trebuchet MS" w:hAnsi="Trebuchet MS"/>
          <w:szCs w:val="24"/>
          <w:lang w:val="fr-FR"/>
        </w:rPr>
        <w:t xml:space="preserve"> a </w:t>
      </w:r>
      <w:proofErr w:type="spellStart"/>
      <w:r>
        <w:rPr>
          <w:rFonts w:ascii="Trebuchet MS" w:hAnsi="Trebuchet MS"/>
          <w:szCs w:val="24"/>
          <w:lang w:val="fr-FR"/>
        </w:rPr>
        <w:t>limitelor</w:t>
      </w:r>
      <w:proofErr w:type="spellEnd"/>
      <w:r>
        <w:rPr>
          <w:rFonts w:ascii="Trebuchet MS" w:hAnsi="Trebuchet MS"/>
          <w:szCs w:val="24"/>
          <w:lang w:val="fr-FR"/>
        </w:rPr>
        <w:t xml:space="preserve"> </w:t>
      </w:r>
      <w:proofErr w:type="spellStart"/>
      <w:r>
        <w:rPr>
          <w:rFonts w:ascii="Trebuchet MS" w:hAnsi="Trebuchet MS"/>
          <w:szCs w:val="24"/>
          <w:lang w:val="fr-FR"/>
        </w:rPr>
        <w:t>terenului</w:t>
      </w:r>
      <w:proofErr w:type="spellEnd"/>
      <w:r>
        <w:rPr>
          <w:rFonts w:ascii="Trebuchet MS" w:hAnsi="Trebuchet MS"/>
          <w:szCs w:val="24"/>
          <w:lang w:val="fr-FR"/>
        </w:rPr>
        <w:t xml:space="preserve"> pus la </w:t>
      </w:r>
      <w:proofErr w:type="spellStart"/>
      <w:r>
        <w:rPr>
          <w:rFonts w:ascii="Trebuchet MS" w:hAnsi="Trebuchet MS"/>
          <w:szCs w:val="24"/>
          <w:lang w:val="fr-FR"/>
        </w:rPr>
        <w:t>dispoziţia</w:t>
      </w:r>
      <w:proofErr w:type="spellEnd"/>
      <w:r>
        <w:rPr>
          <w:rFonts w:ascii="Trebuchet MS" w:hAnsi="Trebuchet MS"/>
          <w:szCs w:val="24"/>
          <w:lang w:val="fr-FR"/>
        </w:rPr>
        <w:t xml:space="preserve"> </w:t>
      </w:r>
      <w:proofErr w:type="spellStart"/>
      <w:r>
        <w:rPr>
          <w:rFonts w:ascii="Trebuchet MS" w:hAnsi="Trebuchet MS"/>
          <w:szCs w:val="24"/>
          <w:lang w:val="fr-FR"/>
        </w:rPr>
        <w:t>executantului</w:t>
      </w:r>
      <w:proofErr w:type="spellEnd"/>
      <w:r>
        <w:rPr>
          <w:rFonts w:ascii="Trebuchet MS" w:hAnsi="Trebuchet MS"/>
          <w:szCs w:val="24"/>
          <w:lang w:val="fr-FR"/>
        </w:rPr>
        <w:t xml:space="preserve">, </w:t>
      </w:r>
      <w:proofErr w:type="spellStart"/>
      <w:r>
        <w:rPr>
          <w:rFonts w:ascii="Trebuchet MS" w:hAnsi="Trebuchet MS"/>
          <w:szCs w:val="24"/>
          <w:lang w:val="fr-FR"/>
        </w:rPr>
        <w:t>precum</w:t>
      </w:r>
      <w:proofErr w:type="spellEnd"/>
      <w:r>
        <w:rPr>
          <w:rFonts w:ascii="Trebuchet MS" w:hAnsi="Trebuchet MS"/>
          <w:szCs w:val="24"/>
          <w:lang w:val="fr-FR"/>
        </w:rPr>
        <w:t xml:space="preserve"> </w:t>
      </w:r>
      <w:proofErr w:type="spellStart"/>
      <w:r>
        <w:rPr>
          <w:rFonts w:ascii="Trebuchet MS" w:hAnsi="Trebuchet MS"/>
          <w:szCs w:val="24"/>
          <w:lang w:val="fr-FR"/>
        </w:rPr>
        <w:t>şi</w:t>
      </w:r>
      <w:proofErr w:type="spellEnd"/>
      <w:r>
        <w:rPr>
          <w:rFonts w:ascii="Trebuchet MS" w:hAnsi="Trebuchet MS"/>
          <w:szCs w:val="24"/>
          <w:lang w:val="fr-FR"/>
        </w:rPr>
        <w:t xml:space="preserve"> </w:t>
      </w:r>
      <w:proofErr w:type="spellStart"/>
      <w:r>
        <w:rPr>
          <w:rFonts w:ascii="Trebuchet MS" w:hAnsi="Trebuchet MS"/>
          <w:szCs w:val="24"/>
          <w:lang w:val="fr-FR"/>
        </w:rPr>
        <w:t>pentru</w:t>
      </w:r>
      <w:proofErr w:type="spellEnd"/>
      <w:r>
        <w:rPr>
          <w:rFonts w:ascii="Trebuchet MS" w:hAnsi="Trebuchet MS"/>
          <w:szCs w:val="24"/>
          <w:lang w:val="fr-FR"/>
        </w:rPr>
        <w:t xml:space="preserve"> </w:t>
      </w:r>
      <w:proofErr w:type="spellStart"/>
      <w:r>
        <w:rPr>
          <w:rFonts w:ascii="Trebuchet MS" w:hAnsi="Trebuchet MS"/>
          <w:szCs w:val="24"/>
          <w:lang w:val="fr-FR"/>
        </w:rPr>
        <w:t>materializarea</w:t>
      </w:r>
      <w:proofErr w:type="spellEnd"/>
      <w:r>
        <w:rPr>
          <w:rFonts w:ascii="Trebuchet MS" w:hAnsi="Trebuchet MS"/>
          <w:szCs w:val="24"/>
          <w:lang w:val="fr-FR"/>
        </w:rPr>
        <w:t xml:space="preserve"> </w:t>
      </w:r>
      <w:proofErr w:type="spellStart"/>
      <w:r>
        <w:rPr>
          <w:rFonts w:ascii="Trebuchet MS" w:hAnsi="Trebuchet MS"/>
          <w:szCs w:val="24"/>
          <w:lang w:val="fr-FR"/>
        </w:rPr>
        <w:t>cotelor</w:t>
      </w:r>
      <w:proofErr w:type="spellEnd"/>
      <w:r>
        <w:rPr>
          <w:rFonts w:ascii="Trebuchet MS" w:hAnsi="Trebuchet MS"/>
          <w:szCs w:val="24"/>
          <w:lang w:val="fr-FR"/>
        </w:rPr>
        <w:t xml:space="preserve"> de </w:t>
      </w:r>
      <w:proofErr w:type="spellStart"/>
      <w:r>
        <w:rPr>
          <w:rFonts w:ascii="Trebuchet MS" w:hAnsi="Trebuchet MS"/>
          <w:szCs w:val="24"/>
          <w:lang w:val="fr-FR"/>
        </w:rPr>
        <w:t>nivel</w:t>
      </w:r>
      <w:proofErr w:type="spellEnd"/>
      <w:r>
        <w:rPr>
          <w:rFonts w:ascii="Trebuchet MS" w:hAnsi="Trebuchet MS"/>
          <w:szCs w:val="24"/>
          <w:lang w:val="fr-FR"/>
        </w:rPr>
        <w:t xml:space="preserve"> </w:t>
      </w:r>
      <w:proofErr w:type="spellStart"/>
      <w:r>
        <w:rPr>
          <w:rFonts w:ascii="Trebuchet MS" w:hAnsi="Trebuchet MS"/>
          <w:szCs w:val="24"/>
          <w:lang w:val="fr-FR"/>
        </w:rPr>
        <w:t>în</w:t>
      </w:r>
      <w:proofErr w:type="spellEnd"/>
      <w:r>
        <w:rPr>
          <w:rFonts w:ascii="Trebuchet MS" w:hAnsi="Trebuchet MS"/>
          <w:szCs w:val="24"/>
          <w:lang w:val="fr-FR"/>
        </w:rPr>
        <w:t xml:space="preserve"> </w:t>
      </w:r>
      <w:proofErr w:type="spellStart"/>
      <w:r>
        <w:rPr>
          <w:rFonts w:ascii="Trebuchet MS" w:hAnsi="Trebuchet MS"/>
          <w:szCs w:val="24"/>
          <w:lang w:val="fr-FR"/>
        </w:rPr>
        <w:t>imediata</w:t>
      </w:r>
      <w:proofErr w:type="spellEnd"/>
      <w:r>
        <w:rPr>
          <w:rFonts w:ascii="Trebuchet MS" w:hAnsi="Trebuchet MS"/>
          <w:szCs w:val="24"/>
          <w:lang w:val="fr-FR"/>
        </w:rPr>
        <w:t xml:space="preserve"> </w:t>
      </w:r>
      <w:proofErr w:type="spellStart"/>
      <w:r>
        <w:rPr>
          <w:rFonts w:ascii="Trebuchet MS" w:hAnsi="Trebuchet MS"/>
          <w:szCs w:val="24"/>
          <w:lang w:val="fr-FR"/>
        </w:rPr>
        <w:t>apropiere</w:t>
      </w:r>
      <w:proofErr w:type="spellEnd"/>
      <w:r>
        <w:rPr>
          <w:rFonts w:ascii="Trebuchet MS" w:hAnsi="Trebuchet MS"/>
          <w:szCs w:val="24"/>
          <w:lang w:val="fr-FR"/>
        </w:rPr>
        <w:t xml:space="preserve"> a </w:t>
      </w:r>
      <w:proofErr w:type="spellStart"/>
      <w:r>
        <w:rPr>
          <w:rFonts w:ascii="Trebuchet MS" w:hAnsi="Trebuchet MS"/>
          <w:szCs w:val="24"/>
          <w:lang w:val="fr-FR"/>
        </w:rPr>
        <w:t>terenului</w:t>
      </w:r>
      <w:proofErr w:type="spellEnd"/>
      <w:r>
        <w:rPr>
          <w:rFonts w:ascii="Trebuchet MS" w:hAnsi="Trebuchet MS"/>
          <w:szCs w:val="24"/>
          <w:lang w:val="fr-FR"/>
        </w:rPr>
        <w:t>.</w:t>
      </w:r>
    </w:p>
    <w:p w14:paraId="6DBCB1EB" w14:textId="77777777" w:rsidR="00F71192" w:rsidRDefault="00F71192" w:rsidP="00F71192">
      <w:pPr>
        <w:pStyle w:val="DefaultText2"/>
        <w:jc w:val="both"/>
        <w:rPr>
          <w:rFonts w:ascii="Trebuchet MS" w:hAnsi="Trebuchet MS"/>
          <w:szCs w:val="24"/>
          <w:lang w:val="fr-FR"/>
        </w:rPr>
      </w:pPr>
      <w:r>
        <w:rPr>
          <w:rFonts w:ascii="Trebuchet MS" w:hAnsi="Trebuchet MS"/>
          <w:szCs w:val="24"/>
          <w:lang w:val="fr-FR"/>
        </w:rPr>
        <w:t xml:space="preserve">10.6 - </w:t>
      </w:r>
      <w:proofErr w:type="spellStart"/>
      <w:r>
        <w:rPr>
          <w:rFonts w:ascii="Trebuchet MS" w:hAnsi="Trebuchet MS"/>
          <w:szCs w:val="24"/>
          <w:lang w:val="fr-FR"/>
        </w:rPr>
        <w:t>Achizitorul</w:t>
      </w:r>
      <w:proofErr w:type="spellEnd"/>
      <w:r>
        <w:rPr>
          <w:rFonts w:ascii="Trebuchet MS" w:hAnsi="Trebuchet MS"/>
          <w:szCs w:val="24"/>
          <w:lang w:val="fr-FR"/>
        </w:rPr>
        <w:t xml:space="preserve"> are </w:t>
      </w:r>
      <w:proofErr w:type="spellStart"/>
      <w:r>
        <w:rPr>
          <w:rFonts w:ascii="Trebuchet MS" w:hAnsi="Trebuchet MS"/>
          <w:szCs w:val="24"/>
          <w:lang w:val="fr-FR"/>
        </w:rPr>
        <w:t>obligaţia</w:t>
      </w:r>
      <w:proofErr w:type="spellEnd"/>
      <w:r>
        <w:rPr>
          <w:rFonts w:ascii="Trebuchet MS" w:hAnsi="Trebuchet MS"/>
          <w:szCs w:val="24"/>
          <w:lang w:val="fr-FR"/>
        </w:rPr>
        <w:t xml:space="preserve"> de a examina </w:t>
      </w:r>
      <w:proofErr w:type="spellStart"/>
      <w:r>
        <w:rPr>
          <w:rFonts w:ascii="Trebuchet MS" w:hAnsi="Trebuchet MS"/>
          <w:szCs w:val="24"/>
          <w:lang w:val="fr-FR"/>
        </w:rPr>
        <w:t>şi</w:t>
      </w:r>
      <w:proofErr w:type="spellEnd"/>
      <w:r>
        <w:rPr>
          <w:rFonts w:ascii="Trebuchet MS" w:hAnsi="Trebuchet MS"/>
          <w:szCs w:val="24"/>
          <w:lang w:val="fr-FR"/>
        </w:rPr>
        <w:t xml:space="preserve"> </w:t>
      </w:r>
      <w:proofErr w:type="spellStart"/>
      <w:r>
        <w:rPr>
          <w:rFonts w:ascii="Trebuchet MS" w:hAnsi="Trebuchet MS"/>
          <w:szCs w:val="24"/>
          <w:lang w:val="fr-FR"/>
        </w:rPr>
        <w:t>măsura</w:t>
      </w:r>
      <w:proofErr w:type="spellEnd"/>
      <w:r>
        <w:rPr>
          <w:rFonts w:ascii="Trebuchet MS" w:hAnsi="Trebuchet MS"/>
          <w:szCs w:val="24"/>
          <w:lang w:val="fr-FR"/>
        </w:rPr>
        <w:t xml:space="preserve"> </w:t>
      </w:r>
      <w:proofErr w:type="spellStart"/>
      <w:r>
        <w:rPr>
          <w:rFonts w:ascii="Trebuchet MS" w:hAnsi="Trebuchet MS"/>
          <w:szCs w:val="24"/>
          <w:lang w:val="fr-FR"/>
        </w:rPr>
        <w:t>lucrările</w:t>
      </w:r>
      <w:proofErr w:type="spellEnd"/>
      <w:r>
        <w:rPr>
          <w:rFonts w:ascii="Trebuchet MS" w:hAnsi="Trebuchet MS"/>
          <w:szCs w:val="24"/>
          <w:lang w:val="fr-FR"/>
        </w:rPr>
        <w:t xml:space="preserve"> care devin </w:t>
      </w:r>
      <w:proofErr w:type="spellStart"/>
      <w:r>
        <w:rPr>
          <w:rFonts w:ascii="Trebuchet MS" w:hAnsi="Trebuchet MS"/>
          <w:szCs w:val="24"/>
          <w:lang w:val="fr-FR"/>
        </w:rPr>
        <w:t>ascunse</w:t>
      </w:r>
      <w:proofErr w:type="spellEnd"/>
      <w:r>
        <w:rPr>
          <w:rFonts w:ascii="Trebuchet MS" w:hAnsi="Trebuchet MS"/>
          <w:szCs w:val="24"/>
          <w:lang w:val="fr-FR"/>
        </w:rPr>
        <w:t xml:space="preserve"> </w:t>
      </w:r>
      <w:proofErr w:type="spellStart"/>
      <w:r>
        <w:rPr>
          <w:rFonts w:ascii="Trebuchet MS" w:hAnsi="Trebuchet MS"/>
          <w:szCs w:val="24"/>
          <w:lang w:val="fr-FR"/>
        </w:rPr>
        <w:t>în</w:t>
      </w:r>
      <w:proofErr w:type="spellEnd"/>
      <w:r>
        <w:rPr>
          <w:rFonts w:ascii="Trebuchet MS" w:hAnsi="Trebuchet MS"/>
          <w:szCs w:val="24"/>
          <w:lang w:val="fr-FR"/>
        </w:rPr>
        <w:t xml:space="preserve"> </w:t>
      </w:r>
      <w:proofErr w:type="spellStart"/>
      <w:r>
        <w:rPr>
          <w:rFonts w:ascii="Trebuchet MS" w:hAnsi="Trebuchet MS"/>
          <w:szCs w:val="24"/>
          <w:lang w:val="fr-FR"/>
        </w:rPr>
        <w:t>cel</w:t>
      </w:r>
      <w:proofErr w:type="spellEnd"/>
      <w:r>
        <w:rPr>
          <w:rFonts w:ascii="Trebuchet MS" w:hAnsi="Trebuchet MS"/>
          <w:szCs w:val="24"/>
          <w:lang w:val="fr-FR"/>
        </w:rPr>
        <w:t xml:space="preserve"> </w:t>
      </w:r>
      <w:proofErr w:type="spellStart"/>
      <w:r>
        <w:rPr>
          <w:rFonts w:ascii="Trebuchet MS" w:hAnsi="Trebuchet MS"/>
          <w:szCs w:val="24"/>
          <w:lang w:val="fr-FR"/>
        </w:rPr>
        <w:t>mult</w:t>
      </w:r>
      <w:proofErr w:type="spellEnd"/>
      <w:r>
        <w:rPr>
          <w:rFonts w:ascii="Trebuchet MS" w:hAnsi="Trebuchet MS"/>
          <w:szCs w:val="24"/>
          <w:lang w:val="fr-FR"/>
        </w:rPr>
        <w:t xml:space="preserve"> 5 </w:t>
      </w:r>
      <w:proofErr w:type="spellStart"/>
      <w:r>
        <w:rPr>
          <w:rFonts w:ascii="Trebuchet MS" w:hAnsi="Trebuchet MS"/>
          <w:szCs w:val="24"/>
          <w:lang w:val="fr-FR"/>
        </w:rPr>
        <w:t>zile</w:t>
      </w:r>
      <w:proofErr w:type="spellEnd"/>
      <w:r>
        <w:rPr>
          <w:rFonts w:ascii="Trebuchet MS" w:hAnsi="Trebuchet MS"/>
          <w:szCs w:val="24"/>
          <w:lang w:val="fr-FR"/>
        </w:rPr>
        <w:t xml:space="preserve"> de la </w:t>
      </w:r>
      <w:proofErr w:type="spellStart"/>
      <w:r>
        <w:rPr>
          <w:rFonts w:ascii="Trebuchet MS" w:hAnsi="Trebuchet MS"/>
          <w:szCs w:val="24"/>
          <w:lang w:val="fr-FR"/>
        </w:rPr>
        <w:t>notificarea</w:t>
      </w:r>
      <w:proofErr w:type="spellEnd"/>
      <w:r>
        <w:rPr>
          <w:rFonts w:ascii="Trebuchet MS" w:hAnsi="Trebuchet MS"/>
          <w:szCs w:val="24"/>
          <w:lang w:val="fr-FR"/>
        </w:rPr>
        <w:t xml:space="preserve"> </w:t>
      </w:r>
      <w:proofErr w:type="spellStart"/>
      <w:r>
        <w:rPr>
          <w:rFonts w:ascii="Trebuchet MS" w:hAnsi="Trebuchet MS"/>
          <w:szCs w:val="24"/>
          <w:lang w:val="fr-FR"/>
        </w:rPr>
        <w:t>executantului</w:t>
      </w:r>
      <w:proofErr w:type="spellEnd"/>
      <w:r>
        <w:rPr>
          <w:rFonts w:ascii="Trebuchet MS" w:hAnsi="Trebuchet MS"/>
          <w:szCs w:val="24"/>
          <w:lang w:val="fr-FR"/>
        </w:rPr>
        <w:t>.</w:t>
      </w:r>
    </w:p>
    <w:p w14:paraId="7B02664D" w14:textId="77777777" w:rsidR="00F71192" w:rsidRDefault="00F71192" w:rsidP="00F71192">
      <w:pPr>
        <w:pStyle w:val="DefaultText2"/>
        <w:jc w:val="both"/>
        <w:rPr>
          <w:rFonts w:ascii="Trebuchet MS" w:hAnsi="Trebuchet MS"/>
          <w:b/>
          <w:szCs w:val="24"/>
          <w:lang w:val="fr-FR"/>
        </w:rPr>
      </w:pPr>
      <w:r>
        <w:rPr>
          <w:rFonts w:ascii="Trebuchet MS" w:hAnsi="Trebuchet MS"/>
          <w:szCs w:val="24"/>
          <w:lang w:val="fr-FR"/>
        </w:rPr>
        <w:t xml:space="preserve">10.7 - </w:t>
      </w:r>
      <w:proofErr w:type="spellStart"/>
      <w:r>
        <w:rPr>
          <w:rFonts w:ascii="Trebuchet MS" w:hAnsi="Trebuchet MS"/>
          <w:szCs w:val="24"/>
          <w:lang w:val="fr-FR"/>
        </w:rPr>
        <w:t>Achizitorul</w:t>
      </w:r>
      <w:proofErr w:type="spellEnd"/>
      <w:r>
        <w:rPr>
          <w:rFonts w:ascii="Trebuchet MS" w:hAnsi="Trebuchet MS"/>
          <w:szCs w:val="24"/>
          <w:lang w:val="fr-FR"/>
        </w:rPr>
        <w:t xml:space="preserve"> este </w:t>
      </w:r>
      <w:proofErr w:type="spellStart"/>
      <w:r>
        <w:rPr>
          <w:rFonts w:ascii="Trebuchet MS" w:hAnsi="Trebuchet MS"/>
          <w:szCs w:val="24"/>
          <w:lang w:val="fr-FR"/>
        </w:rPr>
        <w:t>pe</w:t>
      </w:r>
      <w:proofErr w:type="spellEnd"/>
      <w:r>
        <w:rPr>
          <w:rFonts w:ascii="Trebuchet MS" w:hAnsi="Trebuchet MS"/>
          <w:szCs w:val="24"/>
          <w:lang w:val="fr-FR"/>
        </w:rPr>
        <w:t xml:space="preserve"> </w:t>
      </w:r>
      <w:proofErr w:type="spellStart"/>
      <w:r>
        <w:rPr>
          <w:rFonts w:ascii="Trebuchet MS" w:hAnsi="Trebuchet MS"/>
          <w:szCs w:val="24"/>
          <w:lang w:val="fr-FR"/>
        </w:rPr>
        <w:t>deplin</w:t>
      </w:r>
      <w:proofErr w:type="spellEnd"/>
      <w:r>
        <w:rPr>
          <w:rFonts w:ascii="Trebuchet MS" w:hAnsi="Trebuchet MS"/>
          <w:szCs w:val="24"/>
          <w:lang w:val="fr-FR"/>
        </w:rPr>
        <w:t xml:space="preserve"> </w:t>
      </w:r>
      <w:proofErr w:type="spellStart"/>
      <w:r>
        <w:rPr>
          <w:rFonts w:ascii="Trebuchet MS" w:hAnsi="Trebuchet MS"/>
          <w:szCs w:val="24"/>
          <w:lang w:val="fr-FR"/>
        </w:rPr>
        <w:t>responsabil</w:t>
      </w:r>
      <w:proofErr w:type="spellEnd"/>
      <w:r>
        <w:rPr>
          <w:rFonts w:ascii="Trebuchet MS" w:hAnsi="Trebuchet MS"/>
          <w:szCs w:val="24"/>
          <w:lang w:val="fr-FR"/>
        </w:rPr>
        <w:t xml:space="preserve"> de </w:t>
      </w:r>
      <w:proofErr w:type="spellStart"/>
      <w:r>
        <w:rPr>
          <w:rFonts w:ascii="Trebuchet MS" w:hAnsi="Trebuchet MS"/>
          <w:szCs w:val="24"/>
          <w:lang w:val="fr-FR"/>
        </w:rPr>
        <w:t>exactitatea</w:t>
      </w:r>
      <w:proofErr w:type="spellEnd"/>
      <w:r>
        <w:rPr>
          <w:rFonts w:ascii="Trebuchet MS" w:hAnsi="Trebuchet MS"/>
          <w:szCs w:val="24"/>
          <w:lang w:val="fr-FR"/>
        </w:rPr>
        <w:t xml:space="preserve"> </w:t>
      </w:r>
      <w:proofErr w:type="spellStart"/>
      <w:r>
        <w:rPr>
          <w:rFonts w:ascii="Trebuchet MS" w:hAnsi="Trebuchet MS"/>
          <w:szCs w:val="24"/>
          <w:lang w:val="fr-FR"/>
        </w:rPr>
        <w:t>documentelor</w:t>
      </w:r>
      <w:proofErr w:type="spellEnd"/>
      <w:r>
        <w:rPr>
          <w:rFonts w:ascii="Trebuchet MS" w:hAnsi="Trebuchet MS"/>
          <w:szCs w:val="24"/>
          <w:lang w:val="fr-FR"/>
        </w:rPr>
        <w:t xml:space="preserve"> </w:t>
      </w:r>
      <w:proofErr w:type="spellStart"/>
      <w:r>
        <w:rPr>
          <w:rFonts w:ascii="Trebuchet MS" w:hAnsi="Trebuchet MS"/>
          <w:szCs w:val="24"/>
          <w:lang w:val="fr-FR"/>
        </w:rPr>
        <w:t>şi</w:t>
      </w:r>
      <w:proofErr w:type="spellEnd"/>
      <w:r>
        <w:rPr>
          <w:rFonts w:ascii="Trebuchet MS" w:hAnsi="Trebuchet MS"/>
          <w:szCs w:val="24"/>
          <w:lang w:val="fr-FR"/>
        </w:rPr>
        <w:t xml:space="preserve"> a </w:t>
      </w:r>
      <w:proofErr w:type="spellStart"/>
      <w:r>
        <w:rPr>
          <w:rFonts w:ascii="Trebuchet MS" w:hAnsi="Trebuchet MS"/>
          <w:szCs w:val="24"/>
          <w:lang w:val="fr-FR"/>
        </w:rPr>
        <w:t>oricăror</w:t>
      </w:r>
      <w:proofErr w:type="spellEnd"/>
      <w:r>
        <w:rPr>
          <w:rFonts w:ascii="Trebuchet MS" w:hAnsi="Trebuchet MS"/>
          <w:szCs w:val="24"/>
          <w:lang w:val="fr-FR"/>
        </w:rPr>
        <w:t xml:space="preserve"> </w:t>
      </w:r>
      <w:proofErr w:type="spellStart"/>
      <w:r>
        <w:rPr>
          <w:rFonts w:ascii="Trebuchet MS" w:hAnsi="Trebuchet MS"/>
          <w:szCs w:val="24"/>
          <w:lang w:val="fr-FR"/>
        </w:rPr>
        <w:t>alte</w:t>
      </w:r>
      <w:proofErr w:type="spellEnd"/>
      <w:r>
        <w:rPr>
          <w:rFonts w:ascii="Trebuchet MS" w:hAnsi="Trebuchet MS"/>
          <w:szCs w:val="24"/>
          <w:lang w:val="fr-FR"/>
        </w:rPr>
        <w:t xml:space="preserve"> </w:t>
      </w:r>
      <w:proofErr w:type="spellStart"/>
      <w:r>
        <w:rPr>
          <w:rFonts w:ascii="Trebuchet MS" w:hAnsi="Trebuchet MS"/>
          <w:szCs w:val="24"/>
          <w:lang w:val="fr-FR"/>
        </w:rPr>
        <w:t>informaţii</w:t>
      </w:r>
      <w:proofErr w:type="spellEnd"/>
      <w:r>
        <w:rPr>
          <w:rFonts w:ascii="Trebuchet MS" w:hAnsi="Trebuchet MS"/>
          <w:szCs w:val="24"/>
          <w:lang w:val="fr-FR"/>
        </w:rPr>
        <w:t xml:space="preserve"> </w:t>
      </w:r>
      <w:proofErr w:type="spellStart"/>
      <w:r>
        <w:rPr>
          <w:rFonts w:ascii="Trebuchet MS" w:hAnsi="Trebuchet MS"/>
          <w:szCs w:val="24"/>
          <w:lang w:val="fr-FR"/>
        </w:rPr>
        <w:t>furnizate</w:t>
      </w:r>
      <w:proofErr w:type="spellEnd"/>
      <w:r>
        <w:rPr>
          <w:rFonts w:ascii="Trebuchet MS" w:hAnsi="Trebuchet MS"/>
          <w:szCs w:val="24"/>
          <w:lang w:val="fr-FR"/>
        </w:rPr>
        <w:t xml:space="preserve"> </w:t>
      </w:r>
      <w:proofErr w:type="spellStart"/>
      <w:r>
        <w:rPr>
          <w:rFonts w:ascii="Trebuchet MS" w:hAnsi="Trebuchet MS"/>
          <w:szCs w:val="24"/>
          <w:lang w:val="fr-FR"/>
        </w:rPr>
        <w:t>executantului</w:t>
      </w:r>
      <w:proofErr w:type="spellEnd"/>
      <w:r>
        <w:rPr>
          <w:rFonts w:ascii="Trebuchet MS" w:hAnsi="Trebuchet MS"/>
          <w:szCs w:val="24"/>
          <w:lang w:val="fr-FR"/>
        </w:rPr>
        <w:t xml:space="preserve">, </w:t>
      </w:r>
      <w:proofErr w:type="spellStart"/>
      <w:r>
        <w:rPr>
          <w:rFonts w:ascii="Trebuchet MS" w:hAnsi="Trebuchet MS"/>
          <w:szCs w:val="24"/>
          <w:lang w:val="fr-FR"/>
        </w:rPr>
        <w:t>precum</w:t>
      </w:r>
      <w:proofErr w:type="spellEnd"/>
      <w:r>
        <w:rPr>
          <w:rFonts w:ascii="Trebuchet MS" w:hAnsi="Trebuchet MS"/>
          <w:szCs w:val="24"/>
          <w:lang w:val="fr-FR"/>
        </w:rPr>
        <w:t xml:space="preserve"> </w:t>
      </w:r>
      <w:proofErr w:type="spellStart"/>
      <w:r>
        <w:rPr>
          <w:rFonts w:ascii="Trebuchet MS" w:hAnsi="Trebuchet MS"/>
          <w:szCs w:val="24"/>
          <w:lang w:val="fr-FR"/>
        </w:rPr>
        <w:t>şi</w:t>
      </w:r>
      <w:proofErr w:type="spellEnd"/>
      <w:r>
        <w:rPr>
          <w:rFonts w:ascii="Trebuchet MS" w:hAnsi="Trebuchet MS"/>
          <w:szCs w:val="24"/>
          <w:lang w:val="fr-FR"/>
        </w:rPr>
        <w:t xml:space="preserve"> </w:t>
      </w:r>
      <w:proofErr w:type="spellStart"/>
      <w:r>
        <w:rPr>
          <w:rFonts w:ascii="Trebuchet MS" w:hAnsi="Trebuchet MS"/>
          <w:szCs w:val="24"/>
          <w:lang w:val="fr-FR"/>
        </w:rPr>
        <w:t>pentru</w:t>
      </w:r>
      <w:proofErr w:type="spellEnd"/>
      <w:r>
        <w:rPr>
          <w:rFonts w:ascii="Trebuchet MS" w:hAnsi="Trebuchet MS"/>
          <w:szCs w:val="24"/>
          <w:lang w:val="fr-FR"/>
        </w:rPr>
        <w:t xml:space="preserve"> </w:t>
      </w:r>
      <w:proofErr w:type="spellStart"/>
      <w:r>
        <w:rPr>
          <w:rFonts w:ascii="Trebuchet MS" w:hAnsi="Trebuchet MS"/>
          <w:szCs w:val="24"/>
          <w:lang w:val="fr-FR"/>
        </w:rPr>
        <w:t>dispoziţiile</w:t>
      </w:r>
      <w:proofErr w:type="spellEnd"/>
      <w:r>
        <w:rPr>
          <w:rFonts w:ascii="Trebuchet MS" w:hAnsi="Trebuchet MS"/>
          <w:szCs w:val="24"/>
          <w:lang w:val="fr-FR"/>
        </w:rPr>
        <w:t xml:space="preserve"> </w:t>
      </w:r>
      <w:proofErr w:type="spellStart"/>
      <w:r>
        <w:rPr>
          <w:rFonts w:ascii="Trebuchet MS" w:hAnsi="Trebuchet MS"/>
          <w:szCs w:val="24"/>
          <w:lang w:val="fr-FR"/>
        </w:rPr>
        <w:t>şi</w:t>
      </w:r>
      <w:proofErr w:type="spellEnd"/>
      <w:r>
        <w:rPr>
          <w:rFonts w:ascii="Trebuchet MS" w:hAnsi="Trebuchet MS"/>
          <w:szCs w:val="24"/>
          <w:lang w:val="fr-FR"/>
        </w:rPr>
        <w:t xml:space="preserve"> </w:t>
      </w:r>
      <w:proofErr w:type="spellStart"/>
      <w:r>
        <w:rPr>
          <w:rFonts w:ascii="Trebuchet MS" w:hAnsi="Trebuchet MS"/>
          <w:szCs w:val="24"/>
          <w:lang w:val="fr-FR"/>
        </w:rPr>
        <w:t>livrările</w:t>
      </w:r>
      <w:proofErr w:type="spellEnd"/>
      <w:r>
        <w:rPr>
          <w:rFonts w:ascii="Trebuchet MS" w:hAnsi="Trebuchet MS"/>
          <w:szCs w:val="24"/>
          <w:lang w:val="fr-FR"/>
        </w:rPr>
        <w:t xml:space="preserve"> sale.</w:t>
      </w:r>
    </w:p>
    <w:p w14:paraId="261B8166" w14:textId="77777777" w:rsidR="00F71192" w:rsidRDefault="00F71192" w:rsidP="00F71192">
      <w:pPr>
        <w:pStyle w:val="DefaultText"/>
        <w:jc w:val="both"/>
        <w:rPr>
          <w:rFonts w:ascii="Trebuchet MS" w:hAnsi="Trebuchet MS"/>
          <w:b/>
          <w:i/>
          <w:szCs w:val="24"/>
          <w:lang w:val="fr-FR"/>
        </w:rPr>
      </w:pPr>
    </w:p>
    <w:p w14:paraId="083FEF6A" w14:textId="77777777" w:rsidR="00F71192" w:rsidRDefault="00F71192" w:rsidP="00F71192">
      <w:pPr>
        <w:pStyle w:val="DefaultText"/>
        <w:jc w:val="both"/>
        <w:rPr>
          <w:rFonts w:ascii="Trebuchet MS" w:hAnsi="Trebuchet MS"/>
          <w:b/>
          <w:i/>
          <w:szCs w:val="24"/>
          <w:lang w:val="fr-FR"/>
        </w:rPr>
      </w:pPr>
      <w:r>
        <w:rPr>
          <w:rFonts w:ascii="Trebuchet MS" w:hAnsi="Trebuchet MS"/>
          <w:b/>
          <w:i/>
          <w:szCs w:val="24"/>
          <w:lang w:val="fr-FR"/>
        </w:rPr>
        <w:t>11.</w:t>
      </w:r>
      <w:r>
        <w:rPr>
          <w:rFonts w:ascii="Trebuchet MS" w:hAnsi="Trebuchet MS"/>
          <w:b/>
          <w:szCs w:val="24"/>
          <w:lang w:val="fr-FR"/>
        </w:rPr>
        <w:t xml:space="preserve"> </w:t>
      </w:r>
      <w:r>
        <w:rPr>
          <w:rFonts w:ascii="Trebuchet MS" w:hAnsi="Trebuchet MS"/>
          <w:b/>
          <w:i/>
          <w:szCs w:val="24"/>
          <w:lang w:val="fr-FR"/>
        </w:rPr>
        <w:t xml:space="preserve">Sancţiuni </w:t>
      </w:r>
      <w:proofErr w:type="spellStart"/>
      <w:r>
        <w:rPr>
          <w:rFonts w:ascii="Trebuchet MS" w:hAnsi="Trebuchet MS"/>
          <w:b/>
          <w:i/>
          <w:szCs w:val="24"/>
          <w:lang w:val="fr-FR"/>
        </w:rPr>
        <w:t>pentru</w:t>
      </w:r>
      <w:proofErr w:type="spellEnd"/>
      <w:r>
        <w:rPr>
          <w:rFonts w:ascii="Trebuchet MS" w:hAnsi="Trebuchet MS"/>
          <w:b/>
          <w:i/>
          <w:szCs w:val="24"/>
          <w:lang w:val="fr-FR"/>
        </w:rPr>
        <w:t xml:space="preserve"> </w:t>
      </w:r>
      <w:proofErr w:type="spellStart"/>
      <w:r>
        <w:rPr>
          <w:rFonts w:ascii="Trebuchet MS" w:hAnsi="Trebuchet MS"/>
          <w:b/>
          <w:i/>
          <w:szCs w:val="24"/>
          <w:lang w:val="fr-FR"/>
        </w:rPr>
        <w:t>neîndeplinirea</w:t>
      </w:r>
      <w:proofErr w:type="spellEnd"/>
      <w:r>
        <w:rPr>
          <w:rFonts w:ascii="Trebuchet MS" w:hAnsi="Trebuchet MS"/>
          <w:b/>
          <w:i/>
          <w:szCs w:val="24"/>
          <w:lang w:val="fr-FR"/>
        </w:rPr>
        <w:t xml:space="preserve"> </w:t>
      </w:r>
      <w:proofErr w:type="spellStart"/>
      <w:r>
        <w:rPr>
          <w:rFonts w:ascii="Trebuchet MS" w:hAnsi="Trebuchet MS"/>
          <w:b/>
          <w:i/>
          <w:szCs w:val="24"/>
          <w:lang w:val="fr-FR"/>
        </w:rPr>
        <w:t>culpabilă</w:t>
      </w:r>
      <w:proofErr w:type="spellEnd"/>
      <w:r>
        <w:rPr>
          <w:rFonts w:ascii="Trebuchet MS" w:hAnsi="Trebuchet MS"/>
          <w:b/>
          <w:i/>
          <w:szCs w:val="24"/>
          <w:lang w:val="fr-FR"/>
        </w:rPr>
        <w:t xml:space="preserve"> a </w:t>
      </w:r>
      <w:proofErr w:type="spellStart"/>
      <w:r>
        <w:rPr>
          <w:rFonts w:ascii="Trebuchet MS" w:hAnsi="Trebuchet MS"/>
          <w:b/>
          <w:i/>
          <w:szCs w:val="24"/>
          <w:lang w:val="fr-FR"/>
        </w:rPr>
        <w:t>obligaţiilor</w:t>
      </w:r>
      <w:proofErr w:type="spellEnd"/>
      <w:r>
        <w:rPr>
          <w:rFonts w:ascii="Trebuchet MS" w:hAnsi="Trebuchet MS"/>
          <w:b/>
          <w:i/>
          <w:szCs w:val="24"/>
          <w:lang w:val="fr-FR"/>
        </w:rPr>
        <w:t xml:space="preserve"> </w:t>
      </w:r>
    </w:p>
    <w:p w14:paraId="305888BB" w14:textId="77777777" w:rsidR="00F71192" w:rsidRDefault="00F71192" w:rsidP="00F71192">
      <w:pPr>
        <w:pStyle w:val="DefaultText"/>
        <w:jc w:val="both"/>
        <w:rPr>
          <w:rFonts w:ascii="Trebuchet MS" w:hAnsi="Trebuchet MS"/>
          <w:szCs w:val="24"/>
          <w:lang w:val="ro-RO"/>
        </w:rPr>
      </w:pPr>
      <w:r>
        <w:rPr>
          <w:rFonts w:ascii="Trebuchet MS" w:hAnsi="Trebuchet MS"/>
          <w:szCs w:val="24"/>
          <w:lang w:val="ro-RO"/>
        </w:rPr>
        <w:t xml:space="preserve">11.1 - În cazul în care, din vina sa exclusivă, executantul nu </w:t>
      </w:r>
      <w:proofErr w:type="spellStart"/>
      <w:r>
        <w:rPr>
          <w:rFonts w:ascii="Trebuchet MS" w:hAnsi="Trebuchet MS"/>
          <w:szCs w:val="24"/>
          <w:lang w:val="ro-RO"/>
        </w:rPr>
        <w:t>reuşeşte</w:t>
      </w:r>
      <w:proofErr w:type="spellEnd"/>
      <w:r>
        <w:rPr>
          <w:rFonts w:ascii="Trebuchet MS" w:hAnsi="Trebuchet MS"/>
          <w:szCs w:val="24"/>
          <w:lang w:val="ro-RO"/>
        </w:rPr>
        <w:t xml:space="preserve"> să-</w:t>
      </w:r>
      <w:proofErr w:type="spellStart"/>
      <w:r>
        <w:rPr>
          <w:rFonts w:ascii="Trebuchet MS" w:hAnsi="Trebuchet MS"/>
          <w:szCs w:val="24"/>
          <w:lang w:val="ro-RO"/>
        </w:rPr>
        <w:t>şi</w:t>
      </w:r>
      <w:proofErr w:type="spellEnd"/>
      <w:r>
        <w:rPr>
          <w:rFonts w:ascii="Trebuchet MS" w:hAnsi="Trebuchet MS"/>
          <w:szCs w:val="24"/>
          <w:lang w:val="ro-RO"/>
        </w:rPr>
        <w:t xml:space="preserve"> îndeplinească </w:t>
      </w:r>
      <w:proofErr w:type="spellStart"/>
      <w:r>
        <w:rPr>
          <w:rFonts w:ascii="Trebuchet MS" w:hAnsi="Trebuchet MS"/>
          <w:szCs w:val="24"/>
          <w:lang w:val="ro-RO"/>
        </w:rPr>
        <w:t>obligaţiile</w:t>
      </w:r>
      <w:proofErr w:type="spellEnd"/>
      <w:r>
        <w:rPr>
          <w:rFonts w:ascii="Trebuchet MS" w:hAnsi="Trebuchet MS"/>
          <w:szCs w:val="24"/>
          <w:lang w:val="ro-RO"/>
        </w:rPr>
        <w:t xml:space="preserve"> asumate prin contract, atunci achizitorul este </w:t>
      </w:r>
      <w:proofErr w:type="spellStart"/>
      <w:r>
        <w:rPr>
          <w:rFonts w:ascii="Trebuchet MS" w:hAnsi="Trebuchet MS"/>
          <w:szCs w:val="24"/>
          <w:lang w:val="ro-RO"/>
        </w:rPr>
        <w:t>îndreptăţit</w:t>
      </w:r>
      <w:proofErr w:type="spellEnd"/>
      <w:r>
        <w:rPr>
          <w:rFonts w:ascii="Trebuchet MS" w:hAnsi="Trebuchet MS"/>
          <w:szCs w:val="24"/>
          <w:lang w:val="ro-RO"/>
        </w:rPr>
        <w:t xml:space="preserve"> </w:t>
      </w:r>
      <w:r>
        <w:rPr>
          <w:rFonts w:ascii="Trebuchet MS" w:hAnsi="Trebuchet MS"/>
          <w:color w:val="000000"/>
          <w:szCs w:val="24"/>
          <w:lang w:val="ro-RO"/>
        </w:rPr>
        <w:t xml:space="preserve">de a percepe ca </w:t>
      </w:r>
      <w:proofErr w:type="spellStart"/>
      <w:r>
        <w:rPr>
          <w:rFonts w:ascii="Trebuchet MS" w:hAnsi="Trebuchet MS"/>
          <w:color w:val="000000"/>
          <w:szCs w:val="24"/>
          <w:lang w:val="ro-RO"/>
        </w:rPr>
        <w:t>penalităţi</w:t>
      </w:r>
      <w:proofErr w:type="spellEnd"/>
      <w:r>
        <w:rPr>
          <w:rFonts w:ascii="Trebuchet MS" w:hAnsi="Trebuchet MS"/>
          <w:szCs w:val="24"/>
          <w:lang w:val="ro-RO"/>
        </w:rPr>
        <w:t xml:space="preserve">, o sumă echivalentă cu 0,1 % din valoarea </w:t>
      </w:r>
      <w:proofErr w:type="spellStart"/>
      <w:r>
        <w:rPr>
          <w:rFonts w:ascii="Trebuchet MS" w:hAnsi="Trebuchet MS"/>
          <w:szCs w:val="24"/>
          <w:lang w:val="ro-RO"/>
        </w:rPr>
        <w:t>lucrarilor</w:t>
      </w:r>
      <w:proofErr w:type="spellEnd"/>
      <w:r>
        <w:rPr>
          <w:rFonts w:ascii="Trebuchet MS" w:hAnsi="Trebuchet MS"/>
          <w:szCs w:val="24"/>
          <w:lang w:val="ro-RO"/>
        </w:rPr>
        <w:t xml:space="preserve"> neprestate, fără TVA valoarea </w:t>
      </w:r>
      <w:proofErr w:type="spellStart"/>
      <w:r>
        <w:rPr>
          <w:rFonts w:ascii="Trebuchet MS" w:hAnsi="Trebuchet MS"/>
          <w:szCs w:val="24"/>
          <w:lang w:val="ro-RO"/>
        </w:rPr>
        <w:t>lucrarilor</w:t>
      </w:r>
      <w:proofErr w:type="spellEnd"/>
      <w:r>
        <w:rPr>
          <w:rFonts w:ascii="Trebuchet MS" w:hAnsi="Trebuchet MS"/>
          <w:szCs w:val="24"/>
          <w:lang w:val="ro-RO"/>
        </w:rPr>
        <w:t xml:space="preserve"> neexecutate conform graficului de </w:t>
      </w:r>
      <w:proofErr w:type="spellStart"/>
      <w:r>
        <w:rPr>
          <w:rFonts w:ascii="Trebuchet MS" w:hAnsi="Trebuchet MS"/>
          <w:szCs w:val="24"/>
          <w:lang w:val="ro-RO"/>
        </w:rPr>
        <w:t>executie</w:t>
      </w:r>
      <w:proofErr w:type="spellEnd"/>
      <w:r>
        <w:rPr>
          <w:rFonts w:ascii="Trebuchet MS" w:hAnsi="Trebuchet MS"/>
          <w:szCs w:val="24"/>
          <w:lang w:val="ro-RO"/>
        </w:rPr>
        <w:t xml:space="preserve">, calculată pentru fiecare zi, începând cu ziua imediat următoare termenului la care acestea trebuiau prestate </w:t>
      </w:r>
      <w:proofErr w:type="spellStart"/>
      <w:r>
        <w:rPr>
          <w:rFonts w:ascii="Trebuchet MS" w:hAnsi="Trebuchet MS"/>
          <w:szCs w:val="24"/>
          <w:lang w:val="ro-RO"/>
        </w:rPr>
        <w:t>şi</w:t>
      </w:r>
      <w:proofErr w:type="spellEnd"/>
      <w:r>
        <w:rPr>
          <w:rFonts w:ascii="Trebuchet MS" w:hAnsi="Trebuchet MS"/>
          <w:szCs w:val="24"/>
          <w:lang w:val="ro-RO"/>
        </w:rPr>
        <w:t xml:space="preserve"> până la data </w:t>
      </w:r>
      <w:proofErr w:type="spellStart"/>
      <w:r>
        <w:rPr>
          <w:rFonts w:ascii="Trebuchet MS" w:hAnsi="Trebuchet MS"/>
          <w:szCs w:val="24"/>
          <w:lang w:val="ro-RO"/>
        </w:rPr>
        <w:t>prestarii</w:t>
      </w:r>
      <w:proofErr w:type="spellEnd"/>
      <w:r>
        <w:rPr>
          <w:rFonts w:ascii="Trebuchet MS" w:hAnsi="Trebuchet MS"/>
          <w:szCs w:val="24"/>
          <w:lang w:val="ro-RO"/>
        </w:rPr>
        <w:t xml:space="preserve"> acestora inclusiv.</w:t>
      </w:r>
    </w:p>
    <w:p w14:paraId="5062DBE6" w14:textId="53C072D8" w:rsidR="00AE6C99" w:rsidRDefault="00F71192" w:rsidP="00F71192">
      <w:pPr>
        <w:pStyle w:val="DefaultText"/>
        <w:jc w:val="both"/>
        <w:rPr>
          <w:rFonts w:ascii="Trebuchet MS" w:hAnsi="Trebuchet MS"/>
          <w:b/>
          <w:i/>
          <w:szCs w:val="24"/>
          <w:lang w:val="ro-RO"/>
        </w:rPr>
      </w:pPr>
      <w:r>
        <w:rPr>
          <w:rFonts w:ascii="Trebuchet MS" w:hAnsi="Trebuchet MS"/>
          <w:szCs w:val="24"/>
          <w:lang w:val="ro-RO"/>
        </w:rPr>
        <w:t xml:space="preserve">11.2 -  În cazul în care achizitorul nu onorează facturile în termen de 30 de zile de la expirarea perioadei convenite, atunci acesta are </w:t>
      </w:r>
      <w:proofErr w:type="spellStart"/>
      <w:r>
        <w:rPr>
          <w:rFonts w:ascii="Trebuchet MS" w:hAnsi="Trebuchet MS"/>
          <w:szCs w:val="24"/>
          <w:lang w:val="ro-RO"/>
        </w:rPr>
        <w:t>obligaţia</w:t>
      </w:r>
      <w:proofErr w:type="spellEnd"/>
      <w:r>
        <w:rPr>
          <w:rFonts w:ascii="Trebuchet MS" w:hAnsi="Trebuchet MS"/>
          <w:szCs w:val="24"/>
          <w:lang w:val="ro-RO"/>
        </w:rPr>
        <w:t xml:space="preserve"> de a plăti, ca </w:t>
      </w:r>
      <w:proofErr w:type="spellStart"/>
      <w:r>
        <w:rPr>
          <w:rFonts w:ascii="Trebuchet MS" w:hAnsi="Trebuchet MS"/>
          <w:szCs w:val="24"/>
          <w:lang w:val="ro-RO"/>
        </w:rPr>
        <w:t>penalităţi</w:t>
      </w:r>
      <w:proofErr w:type="spellEnd"/>
      <w:r>
        <w:rPr>
          <w:rFonts w:ascii="Trebuchet MS" w:hAnsi="Trebuchet MS"/>
          <w:szCs w:val="24"/>
          <w:lang w:val="ro-RO"/>
        </w:rPr>
        <w:t xml:space="preserve">, o sumă echivalentă cu 0,1% din cuantumul sumelor neachitate în termen, din </w:t>
      </w:r>
      <w:proofErr w:type="spellStart"/>
      <w:r>
        <w:rPr>
          <w:rFonts w:ascii="Trebuchet MS" w:hAnsi="Trebuchet MS"/>
          <w:szCs w:val="24"/>
          <w:lang w:val="ro-RO"/>
        </w:rPr>
        <w:t>pretul</w:t>
      </w:r>
      <w:proofErr w:type="spellEnd"/>
      <w:r>
        <w:rPr>
          <w:rFonts w:ascii="Trebuchet MS" w:hAnsi="Trebuchet MS"/>
          <w:szCs w:val="24"/>
          <w:lang w:val="ro-RO"/>
        </w:rPr>
        <w:t xml:space="preserve"> </w:t>
      </w:r>
      <w:proofErr w:type="spellStart"/>
      <w:r>
        <w:rPr>
          <w:rFonts w:ascii="Trebuchet MS" w:hAnsi="Trebuchet MS"/>
          <w:szCs w:val="24"/>
          <w:lang w:val="ro-RO"/>
        </w:rPr>
        <w:t>fara</w:t>
      </w:r>
      <w:proofErr w:type="spellEnd"/>
      <w:r>
        <w:rPr>
          <w:rFonts w:ascii="Trebuchet MS" w:hAnsi="Trebuchet MS"/>
          <w:szCs w:val="24"/>
          <w:lang w:val="ro-RO"/>
        </w:rPr>
        <w:t xml:space="preserve"> TVA, calculată pentru fiecare zi, începând cu ziua imediat următoare termenului de </w:t>
      </w:r>
      <w:proofErr w:type="spellStart"/>
      <w:r>
        <w:rPr>
          <w:rFonts w:ascii="Trebuchet MS" w:hAnsi="Trebuchet MS"/>
          <w:szCs w:val="24"/>
          <w:lang w:val="ro-RO"/>
        </w:rPr>
        <w:t>scadenţă</w:t>
      </w:r>
      <w:proofErr w:type="spellEnd"/>
      <w:r>
        <w:rPr>
          <w:rFonts w:ascii="Trebuchet MS" w:hAnsi="Trebuchet MS"/>
          <w:szCs w:val="24"/>
          <w:lang w:val="ro-RO"/>
        </w:rPr>
        <w:t xml:space="preserve"> </w:t>
      </w:r>
      <w:proofErr w:type="spellStart"/>
      <w:r>
        <w:rPr>
          <w:rFonts w:ascii="Trebuchet MS" w:hAnsi="Trebuchet MS"/>
          <w:szCs w:val="24"/>
          <w:lang w:val="ro-RO"/>
        </w:rPr>
        <w:t>şi</w:t>
      </w:r>
      <w:proofErr w:type="spellEnd"/>
      <w:r>
        <w:rPr>
          <w:rFonts w:ascii="Trebuchet MS" w:hAnsi="Trebuchet MS"/>
          <w:szCs w:val="24"/>
          <w:lang w:val="ro-RO"/>
        </w:rPr>
        <w:t xml:space="preserve"> până la data stingerii sumei datorate inclusiv.</w:t>
      </w:r>
      <w:r>
        <w:rPr>
          <w:rFonts w:ascii="Trebuchet MS" w:hAnsi="Trebuchet MS"/>
          <w:b/>
          <w:i/>
          <w:szCs w:val="24"/>
          <w:lang w:val="ro-RO"/>
        </w:rPr>
        <w:t xml:space="preserve">                                                              </w:t>
      </w:r>
    </w:p>
    <w:p w14:paraId="5B4C8897" w14:textId="0A85F709" w:rsidR="00F71192" w:rsidRPr="00753C91" w:rsidRDefault="00F71192" w:rsidP="00F71192">
      <w:pPr>
        <w:pStyle w:val="DefaultText"/>
        <w:jc w:val="both"/>
        <w:rPr>
          <w:rFonts w:ascii="Trebuchet MS" w:hAnsi="Trebuchet MS"/>
          <w:szCs w:val="24"/>
          <w:lang w:val="ro-RO"/>
        </w:rPr>
      </w:pPr>
      <w:r>
        <w:rPr>
          <w:rFonts w:ascii="Trebuchet MS" w:hAnsi="Trebuchet MS"/>
          <w:b/>
          <w:i/>
          <w:szCs w:val="24"/>
          <w:lang w:val="ro-RO"/>
        </w:rPr>
        <w:t xml:space="preserve">                                                                                                                                                                                                                                                                                                                                                                                                                                                                                                                                                                 </w:t>
      </w:r>
    </w:p>
    <w:p w14:paraId="2220F3A1" w14:textId="77777777" w:rsidR="00F71192" w:rsidRDefault="00F71192" w:rsidP="00F71192">
      <w:pPr>
        <w:pStyle w:val="DefaultText2"/>
        <w:jc w:val="center"/>
        <w:rPr>
          <w:rFonts w:ascii="Trebuchet MS" w:hAnsi="Trebuchet MS"/>
          <w:b/>
          <w:i/>
          <w:szCs w:val="24"/>
          <w:lang w:val="ro-RO"/>
        </w:rPr>
      </w:pPr>
      <w:r>
        <w:rPr>
          <w:rFonts w:ascii="Trebuchet MS" w:hAnsi="Trebuchet MS"/>
          <w:b/>
          <w:i/>
          <w:szCs w:val="24"/>
          <w:lang w:val="ro-RO"/>
        </w:rPr>
        <w:t>Clauze specifice</w:t>
      </w:r>
    </w:p>
    <w:p w14:paraId="652F3B1B" w14:textId="77777777" w:rsidR="00F71192" w:rsidRDefault="00F71192" w:rsidP="00F71192">
      <w:pPr>
        <w:pStyle w:val="DefaultText2"/>
        <w:jc w:val="center"/>
        <w:rPr>
          <w:rFonts w:ascii="Trebuchet MS" w:hAnsi="Trebuchet MS"/>
          <w:b/>
          <w:i/>
          <w:szCs w:val="24"/>
          <w:lang w:val="ro-RO"/>
        </w:rPr>
      </w:pPr>
    </w:p>
    <w:p w14:paraId="5FFB6FEB" w14:textId="77777777" w:rsidR="00F71192" w:rsidRPr="00663EB4" w:rsidRDefault="00F71192" w:rsidP="00F71192">
      <w:pPr>
        <w:pStyle w:val="DefaultText"/>
        <w:jc w:val="both"/>
        <w:rPr>
          <w:rFonts w:ascii="Trebuchet MS" w:hAnsi="Trebuchet MS"/>
          <w:b/>
          <w:szCs w:val="24"/>
          <w:lang w:val="it-IT"/>
        </w:rPr>
      </w:pPr>
      <w:r w:rsidRPr="00663EB4">
        <w:rPr>
          <w:rFonts w:ascii="Trebuchet MS" w:hAnsi="Trebuchet MS"/>
          <w:b/>
          <w:szCs w:val="24"/>
          <w:lang w:val="it-IT"/>
        </w:rPr>
        <w:t xml:space="preserve">12. Garanţia de bună execuţie a contractului </w:t>
      </w:r>
    </w:p>
    <w:p w14:paraId="4C0186E7" w14:textId="77777777" w:rsidR="00F71192" w:rsidRDefault="00F71192" w:rsidP="00F71192">
      <w:pPr>
        <w:jc w:val="both"/>
        <w:rPr>
          <w:rFonts w:ascii="Trebuchet MS" w:hAnsi="Trebuchet MS"/>
          <w:noProof/>
          <w:sz w:val="24"/>
          <w:szCs w:val="24"/>
          <w:lang w:val="it-IT"/>
        </w:rPr>
      </w:pPr>
      <w:r w:rsidRPr="00663EB4">
        <w:rPr>
          <w:rFonts w:ascii="Trebuchet MS" w:hAnsi="Trebuchet MS"/>
          <w:noProof/>
          <w:sz w:val="24"/>
          <w:szCs w:val="24"/>
          <w:lang w:val="it-IT"/>
        </w:rPr>
        <w:t>12.1 - Garanţia de buna execuţie a contractului este in cuantum de 7% din prețul contractului, fără T.V.A., va fi valabila pe toata perioada de derulare a contractului, inclusiv pana la data receptiei finale a lucrarilor. Garanţia de bună execuţie se constituie în termen de 5 zile lucrătoare de la data semnării contractului de achiziţie publică (termen care poate fi prelungit la solicitarea justificată a contractantului, fără a depăşi 15 zile de la data semnării contractului de achiziţie publică).</w:t>
      </w:r>
    </w:p>
    <w:p w14:paraId="4D8B9CA6" w14:textId="77777777" w:rsidR="00F71192" w:rsidRPr="00663EB4" w:rsidRDefault="00F71192" w:rsidP="00F71192">
      <w:pPr>
        <w:jc w:val="both"/>
        <w:rPr>
          <w:rFonts w:ascii="Trebuchet MS" w:hAnsi="Trebuchet MS"/>
          <w:noProof/>
          <w:sz w:val="24"/>
          <w:szCs w:val="24"/>
          <w:lang w:val="it-IT"/>
        </w:rPr>
      </w:pPr>
      <w:r w:rsidRPr="00663EB4">
        <w:rPr>
          <w:rFonts w:ascii="Trebuchet MS" w:hAnsi="Trebuchet MS"/>
          <w:noProof/>
          <w:sz w:val="24"/>
          <w:szCs w:val="24"/>
          <w:lang w:val="it-IT"/>
        </w:rPr>
        <w:tab/>
        <w:t>Garanţia de bună execuţie se constituie prin (se va incercui varianta aleasă):</w:t>
      </w:r>
    </w:p>
    <w:p w14:paraId="00056E8A" w14:textId="77777777" w:rsidR="00F71192" w:rsidRPr="00663EB4" w:rsidRDefault="00F71192" w:rsidP="00F71192">
      <w:pPr>
        <w:jc w:val="both"/>
        <w:rPr>
          <w:rFonts w:ascii="Trebuchet MS" w:hAnsi="Trebuchet MS"/>
          <w:noProof/>
          <w:sz w:val="24"/>
          <w:szCs w:val="24"/>
          <w:lang w:val="it-IT"/>
        </w:rPr>
      </w:pPr>
      <w:r w:rsidRPr="00663EB4">
        <w:rPr>
          <w:rFonts w:ascii="Trebuchet MS" w:hAnsi="Trebuchet MS"/>
          <w:noProof/>
          <w:sz w:val="24"/>
          <w:szCs w:val="24"/>
          <w:lang w:val="it-IT"/>
        </w:rPr>
        <w:tab/>
        <w:t>i) virament bancar sau printr-un instrument de garantare emis în condiţiile legii, astfel:</w:t>
      </w:r>
    </w:p>
    <w:p w14:paraId="6B6E5CA0" w14:textId="77777777" w:rsidR="00F71192" w:rsidRPr="00663EB4" w:rsidRDefault="00F71192" w:rsidP="00F71192">
      <w:pPr>
        <w:jc w:val="both"/>
        <w:rPr>
          <w:rFonts w:ascii="Trebuchet MS" w:hAnsi="Trebuchet MS"/>
          <w:noProof/>
          <w:sz w:val="24"/>
          <w:szCs w:val="24"/>
          <w:lang w:val="it-IT"/>
        </w:rPr>
      </w:pPr>
      <w:r w:rsidRPr="00663EB4">
        <w:rPr>
          <w:rFonts w:ascii="Trebuchet MS" w:hAnsi="Trebuchet MS"/>
          <w:noProof/>
          <w:sz w:val="24"/>
          <w:szCs w:val="24"/>
          <w:lang w:val="it-IT"/>
        </w:rPr>
        <w:t xml:space="preserve">             a) scrisoare de garanţie emisă de o instituţie de credit din România sau din alt stat;</w:t>
      </w:r>
    </w:p>
    <w:p w14:paraId="03E464AF" w14:textId="77777777" w:rsidR="00F71192" w:rsidRPr="00663EB4" w:rsidRDefault="00F71192" w:rsidP="00F71192">
      <w:pPr>
        <w:jc w:val="both"/>
        <w:rPr>
          <w:rFonts w:ascii="Trebuchet MS" w:hAnsi="Trebuchet MS"/>
          <w:noProof/>
          <w:sz w:val="24"/>
          <w:szCs w:val="24"/>
          <w:lang w:val="it-IT"/>
        </w:rPr>
      </w:pPr>
      <w:r w:rsidRPr="00663EB4">
        <w:rPr>
          <w:rFonts w:ascii="Trebuchet MS" w:hAnsi="Trebuchet MS"/>
          <w:noProof/>
          <w:sz w:val="24"/>
          <w:szCs w:val="24"/>
          <w:lang w:val="it-IT"/>
        </w:rPr>
        <w:t xml:space="preserve">             b) asigurare de garanţii emisă: </w:t>
      </w:r>
    </w:p>
    <w:p w14:paraId="6BF746E4" w14:textId="77777777" w:rsidR="00F71192" w:rsidRPr="00663EB4" w:rsidRDefault="00F71192" w:rsidP="00F71192">
      <w:pPr>
        <w:jc w:val="both"/>
        <w:rPr>
          <w:rFonts w:ascii="Trebuchet MS" w:hAnsi="Trebuchet MS"/>
          <w:noProof/>
          <w:sz w:val="24"/>
          <w:szCs w:val="24"/>
          <w:lang w:val="it-IT"/>
        </w:rPr>
      </w:pPr>
      <w:r w:rsidRPr="00663EB4">
        <w:rPr>
          <w:rFonts w:ascii="Trebuchet MS" w:hAnsi="Trebuchet MS"/>
          <w:noProof/>
          <w:sz w:val="24"/>
          <w:szCs w:val="24"/>
          <w:lang w:val="it-IT"/>
        </w:rPr>
        <w:lastRenderedPageBreak/>
        <w:t xml:space="preserve">    - fie de o societate de asigurări care deţine autorizaţie de funcţionare emisă în România sau într-un alt stat membru al Uniunii Europene şi/sau care este înscrisă în registrele publicate pe site-ul Autorităţii de Supraveghere Financiară, după caz;</w:t>
      </w:r>
    </w:p>
    <w:p w14:paraId="08679750" w14:textId="77777777" w:rsidR="00F71192" w:rsidRPr="00663EB4" w:rsidRDefault="00F71192" w:rsidP="00F71192">
      <w:pPr>
        <w:jc w:val="both"/>
        <w:rPr>
          <w:rFonts w:ascii="Trebuchet MS" w:hAnsi="Trebuchet MS"/>
          <w:noProof/>
          <w:sz w:val="24"/>
          <w:szCs w:val="24"/>
          <w:lang w:val="it-IT"/>
        </w:rPr>
      </w:pPr>
      <w:r w:rsidRPr="00663EB4">
        <w:rPr>
          <w:rFonts w:ascii="Trebuchet MS" w:hAnsi="Trebuchet MS"/>
          <w:noProof/>
          <w:sz w:val="24"/>
          <w:szCs w:val="24"/>
          <w:lang w:val="it-IT"/>
        </w:rPr>
        <w:t xml:space="preserve">    – fie de o societate de asigurări dintr-un stat terţ printr-o sucursală autorizată în România de către Autoritatea de Supraveghere Financiară.</w:t>
      </w:r>
    </w:p>
    <w:p w14:paraId="09247C8E" w14:textId="77777777" w:rsidR="00F71192" w:rsidRPr="00663EB4" w:rsidRDefault="00F71192" w:rsidP="00F71192">
      <w:pPr>
        <w:jc w:val="both"/>
        <w:rPr>
          <w:rFonts w:ascii="Trebuchet MS" w:hAnsi="Trebuchet MS"/>
          <w:noProof/>
          <w:sz w:val="24"/>
          <w:szCs w:val="24"/>
          <w:lang w:val="it-IT"/>
        </w:rPr>
      </w:pPr>
      <w:r w:rsidRPr="00663EB4">
        <w:rPr>
          <w:rFonts w:ascii="Trebuchet MS" w:hAnsi="Trebuchet MS"/>
          <w:noProof/>
          <w:sz w:val="24"/>
          <w:szCs w:val="24"/>
          <w:lang w:val="it-IT"/>
        </w:rPr>
        <w:tab/>
        <w:t>ii) reţineri succesive din plata cuvenită pentru facturile parţiale. In acest caz, contractantul are obligaţia de a deschide un cont la dispoziţia autorităţii contractante, la Trezoreria Statului. Suma initiala care se depune de catre contractant in contul astfel deschis nu trebuie sa fie mai mica de 0,5% din pretul contractului. Pe parcursul indeplinirii contractului, autoritatea contractanta urmeaza sa alimenteze acest cont prin retineri succesive din sumele datorate si cuvenite contractantului pana la concurenta sumei stabilite drept garantie de buna executie in documentatia de atribuire.</w:t>
      </w:r>
    </w:p>
    <w:p w14:paraId="57CB18AB" w14:textId="26F09A3E" w:rsidR="00F71192" w:rsidRPr="00663EB4" w:rsidRDefault="00F71192" w:rsidP="00F71192">
      <w:pPr>
        <w:pStyle w:val="DefaultText1"/>
        <w:jc w:val="both"/>
        <w:rPr>
          <w:rFonts w:ascii="Trebuchet MS" w:hAnsi="Trebuchet MS"/>
          <w:lang w:val="it-IT"/>
        </w:rPr>
      </w:pPr>
      <w:r w:rsidRPr="00663EB4">
        <w:rPr>
          <w:rFonts w:ascii="Trebuchet MS" w:hAnsi="Trebuchet MS"/>
          <w:lang w:val="it-IT"/>
        </w:rPr>
        <w:t xml:space="preserve">12.2- Achizitorul se obligă să elibereze garanţia pentru participare numai după ce executantul a făcut dovada constituirii </w:t>
      </w:r>
      <w:r w:rsidR="00B23C19" w:rsidRPr="000C76C6">
        <w:rPr>
          <w:rFonts w:ascii="Trebuchet MS" w:hAnsi="Trebuchet MS"/>
          <w:color w:val="2E74B5" w:themeColor="accent1" w:themeShade="BF"/>
          <w:lang w:val="it-IT"/>
        </w:rPr>
        <w:t>corespunzătoare a</w:t>
      </w:r>
      <w:r w:rsidR="00B23C19">
        <w:rPr>
          <w:rFonts w:ascii="Trebuchet MS" w:hAnsi="Trebuchet MS"/>
          <w:color w:val="C45911" w:themeColor="accent2" w:themeShade="BF"/>
          <w:lang w:val="it-IT"/>
        </w:rPr>
        <w:t xml:space="preserve"> </w:t>
      </w:r>
      <w:r w:rsidRPr="00663EB4">
        <w:rPr>
          <w:rFonts w:ascii="Trebuchet MS" w:hAnsi="Trebuchet MS"/>
          <w:lang w:val="it-IT"/>
        </w:rPr>
        <w:t>garanţiei de bună execuţie.</w:t>
      </w:r>
    </w:p>
    <w:p w14:paraId="257E4418" w14:textId="77777777" w:rsidR="00F71192" w:rsidRPr="004C177C" w:rsidRDefault="00F71192" w:rsidP="00F71192">
      <w:pPr>
        <w:pStyle w:val="DefaultText"/>
        <w:jc w:val="both"/>
        <w:rPr>
          <w:rFonts w:ascii="Trebuchet MS" w:hAnsi="Trebuchet MS"/>
          <w:szCs w:val="24"/>
          <w:lang w:val="it-IT"/>
        </w:rPr>
      </w:pPr>
      <w:r w:rsidRPr="004C177C">
        <w:rPr>
          <w:rFonts w:ascii="Trebuchet MS" w:hAnsi="Trebuchet MS"/>
          <w:szCs w:val="24"/>
          <w:lang w:val="it-IT"/>
        </w:rPr>
        <w:t>12.3 - Achizitorul are dreptul de a emite pretenţii asupra garanţiei de bună execuţie, în limita prejudiciului creat, dacă furnizorul nu îşi îndeplineşte nu îşi execută, execută cu întârziere sau execută necorespunzator obligaţiile asumate prin prezentul contract.</w:t>
      </w:r>
    </w:p>
    <w:p w14:paraId="78071CBD" w14:textId="77777777" w:rsidR="00F71192" w:rsidRPr="004C177C" w:rsidRDefault="00F71192" w:rsidP="00F71192">
      <w:pPr>
        <w:pStyle w:val="DefaultText"/>
        <w:jc w:val="both"/>
        <w:rPr>
          <w:rFonts w:ascii="Trebuchet MS" w:hAnsi="Trebuchet MS"/>
          <w:szCs w:val="24"/>
          <w:lang w:val="pt-PT"/>
        </w:rPr>
      </w:pPr>
      <w:r w:rsidRPr="004C177C">
        <w:rPr>
          <w:rFonts w:ascii="Trebuchet MS" w:hAnsi="Trebuchet MS"/>
          <w:szCs w:val="24"/>
          <w:lang w:val="it-IT"/>
        </w:rPr>
        <w:t xml:space="preserve"> </w:t>
      </w:r>
      <w:r w:rsidRPr="004C177C">
        <w:rPr>
          <w:rFonts w:ascii="Trebuchet MS" w:hAnsi="Trebuchet MS"/>
          <w:szCs w:val="24"/>
          <w:lang w:val="pt-PT"/>
        </w:rPr>
        <w:t xml:space="preserve">Anterior emiterii unei pretenţii asupra garanţiei de bună execuţie, achizitorul are obligaţia de a notifica acest lucru furnizorului, precizând totodată obligaţiile care nu au fost respectate.   </w:t>
      </w:r>
    </w:p>
    <w:p w14:paraId="43E67E90" w14:textId="77777777" w:rsidR="00F71192" w:rsidRPr="00F71192" w:rsidRDefault="00F71192" w:rsidP="00F71192">
      <w:pPr>
        <w:pStyle w:val="DefaultText"/>
        <w:jc w:val="both"/>
        <w:rPr>
          <w:rFonts w:ascii="Trebuchet MS" w:hAnsi="Trebuchet MS" w:cs="Shruti"/>
          <w:spacing w:val="-1"/>
          <w:lang w:val="it-IT"/>
        </w:rPr>
      </w:pPr>
      <w:r w:rsidRPr="00F71192">
        <w:rPr>
          <w:rFonts w:ascii="Trebuchet MS" w:hAnsi="Trebuchet MS"/>
          <w:lang w:val="pt-BR"/>
        </w:rPr>
        <w:t xml:space="preserve">12.4 - Achizitorul se obligă să restituie garanţia de bună execuţie </w:t>
      </w:r>
      <w:r w:rsidRPr="00F71192">
        <w:rPr>
          <w:rFonts w:ascii="Trebuchet MS" w:hAnsi="Trebuchet MS" w:cs="Shruti"/>
          <w:spacing w:val="-1"/>
          <w:lang w:val="it-IT"/>
        </w:rPr>
        <w:t>conform art. 154</w:t>
      </w:r>
      <w:r w:rsidRPr="00F71192">
        <w:rPr>
          <w:rFonts w:ascii="Trebuchet MS" w:hAnsi="Trebuchet MS" w:cs="Shruti"/>
          <w:spacing w:val="-1"/>
          <w:vertAlign w:val="superscript"/>
          <w:lang w:val="it-IT"/>
        </w:rPr>
        <w:t>ˆ</w:t>
      </w:r>
      <w:r w:rsidRPr="00F71192">
        <w:rPr>
          <w:rFonts w:ascii="Trebuchet MS" w:hAnsi="Trebuchet MS" w:cs="Shruti"/>
          <w:spacing w:val="-1"/>
          <w:lang w:val="it-IT"/>
        </w:rPr>
        <w:t>2 din Legea nr. 98/2016 privind achizițiile publice, cu modificările și completările ulterioare astfel:</w:t>
      </w:r>
    </w:p>
    <w:p w14:paraId="7C92368C" w14:textId="77777777" w:rsidR="00F71192" w:rsidRPr="00DD1945" w:rsidRDefault="00F71192" w:rsidP="00F71192">
      <w:pPr>
        <w:pStyle w:val="DefaultText"/>
        <w:jc w:val="both"/>
        <w:rPr>
          <w:rFonts w:ascii="Trebuchet MS" w:hAnsi="Trebuchet MS" w:cs="Shruti"/>
          <w:spacing w:val="-1"/>
          <w:lang w:val="it-IT"/>
        </w:rPr>
      </w:pPr>
      <w:r>
        <w:rPr>
          <w:rFonts w:ascii="Trebuchet MS" w:hAnsi="Trebuchet MS" w:cs="Shruti"/>
          <w:spacing w:val="-1"/>
          <w:lang w:val="it-IT"/>
        </w:rPr>
        <w:t xml:space="preserve">- </w:t>
      </w:r>
      <w:r w:rsidRPr="00DD1945">
        <w:rPr>
          <w:rFonts w:ascii="Trebuchet MS" w:hAnsi="Trebuchet MS" w:cs="Shruti"/>
          <w:spacing w:val="-1"/>
          <w:lang w:val="it-IT"/>
        </w:rPr>
        <w:t>70% din valoarea garantiei, in termen de 14 zile de la data incheierii procesului-verbal de receptie la terminarea lucrarilor, daca nu a ridicat pana la acea data pretentii asupra ei, iar riscul pentru vicii ascunse este minim;</w:t>
      </w:r>
    </w:p>
    <w:p w14:paraId="104389B4" w14:textId="77777777" w:rsidR="00F71192" w:rsidRPr="00B23C19" w:rsidRDefault="00F71192" w:rsidP="00F71192">
      <w:pPr>
        <w:pStyle w:val="DefaultText"/>
        <w:jc w:val="both"/>
        <w:rPr>
          <w:rFonts w:ascii="Trebuchet MS" w:hAnsi="Trebuchet MS" w:cs="Shruti"/>
          <w:spacing w:val="-1"/>
          <w:lang w:val="it-IT"/>
        </w:rPr>
      </w:pPr>
      <w:r>
        <w:rPr>
          <w:rFonts w:ascii="Trebuchet MS" w:hAnsi="Trebuchet MS" w:cs="Shruti"/>
          <w:spacing w:val="-1"/>
          <w:lang w:val="it-IT"/>
        </w:rPr>
        <w:t xml:space="preserve">- </w:t>
      </w:r>
      <w:r w:rsidRPr="00DD1945">
        <w:rPr>
          <w:rFonts w:ascii="Trebuchet MS" w:hAnsi="Trebuchet MS" w:cs="Shruti"/>
          <w:spacing w:val="-1"/>
          <w:lang w:val="it-IT"/>
        </w:rPr>
        <w:t xml:space="preserve">30% </w:t>
      </w:r>
      <w:r w:rsidRPr="00B23C19">
        <w:rPr>
          <w:rFonts w:ascii="Trebuchet MS" w:hAnsi="Trebuchet MS" w:cs="Shruti"/>
          <w:spacing w:val="-1"/>
          <w:lang w:val="it-IT"/>
        </w:rPr>
        <w:t>din valoarea garantiei, la expirarea perioadei de garantie a lucrarilor executate, pe baza procesului-verbal de receptie finala.</w:t>
      </w:r>
    </w:p>
    <w:p w14:paraId="0A068726" w14:textId="5A787D3C" w:rsidR="00F71192" w:rsidRPr="00B23C19" w:rsidRDefault="00F71192" w:rsidP="00F71192">
      <w:pPr>
        <w:pStyle w:val="DefaultText"/>
        <w:jc w:val="both"/>
        <w:rPr>
          <w:rFonts w:ascii="Trebuchet MS" w:hAnsi="Trebuchet MS"/>
          <w:szCs w:val="24"/>
          <w:lang w:val="pt-BR"/>
        </w:rPr>
      </w:pPr>
      <w:r w:rsidRPr="00B23C19">
        <w:rPr>
          <w:rFonts w:ascii="Trebuchet MS" w:hAnsi="Trebuchet MS"/>
          <w:szCs w:val="24"/>
          <w:lang w:val="pt-BR"/>
        </w:rPr>
        <w:t>12.5 - Garanţia lucrărilor este distinctă de garanţia de bună execuţie a contractului</w:t>
      </w:r>
      <w:r w:rsidR="00923520" w:rsidRPr="00B23C19">
        <w:rPr>
          <w:rFonts w:ascii="Trebuchet MS" w:hAnsi="Trebuchet MS"/>
          <w:szCs w:val="24"/>
          <w:lang w:val="pt-BR"/>
        </w:rPr>
        <w:t>.</w:t>
      </w:r>
    </w:p>
    <w:p w14:paraId="4E3DDE2B" w14:textId="177D08D2" w:rsidR="00E0799C" w:rsidRDefault="00923520" w:rsidP="00F71192">
      <w:pPr>
        <w:pStyle w:val="DefaultText"/>
        <w:jc w:val="both"/>
        <w:rPr>
          <w:rFonts w:ascii="Trebuchet MS" w:hAnsi="Trebuchet MS"/>
          <w:color w:val="2E74B5" w:themeColor="accent1" w:themeShade="BF"/>
          <w:szCs w:val="24"/>
          <w:lang w:val="pt-BR"/>
        </w:rPr>
      </w:pPr>
      <w:r w:rsidRPr="00070564">
        <w:rPr>
          <w:rFonts w:ascii="Trebuchet MS" w:hAnsi="Trebuchet MS"/>
          <w:color w:val="2E74B5" w:themeColor="accent1" w:themeShade="BF"/>
          <w:szCs w:val="24"/>
          <w:lang w:val="pt-BR"/>
        </w:rPr>
        <w:t xml:space="preserve">12.6 </w:t>
      </w:r>
      <w:r w:rsidR="009732E2" w:rsidRPr="00070564">
        <w:rPr>
          <w:rFonts w:ascii="Trebuchet MS" w:hAnsi="Trebuchet MS"/>
          <w:color w:val="2E74B5" w:themeColor="accent1" w:themeShade="BF"/>
          <w:szCs w:val="24"/>
          <w:lang w:val="pt-BR"/>
        </w:rPr>
        <w:t>–</w:t>
      </w:r>
      <w:r w:rsidRPr="000C76C6">
        <w:rPr>
          <w:rFonts w:ascii="Trebuchet MS" w:hAnsi="Trebuchet MS"/>
          <w:color w:val="2E74B5" w:themeColor="accent1" w:themeShade="BF"/>
          <w:szCs w:val="24"/>
          <w:lang w:val="pt-BR"/>
        </w:rPr>
        <w:t xml:space="preserve"> </w:t>
      </w:r>
      <w:r w:rsidR="00673FCF">
        <w:rPr>
          <w:rFonts w:ascii="Trebuchet MS" w:hAnsi="Trebuchet MS"/>
          <w:color w:val="2E74B5" w:themeColor="accent1" w:themeShade="BF"/>
          <w:szCs w:val="24"/>
          <w:lang w:val="pt-BR"/>
        </w:rPr>
        <w:t>În cazul în care se optează pentru constituirea garanției de bună execuție</w:t>
      </w:r>
      <w:r w:rsidR="00E454B8">
        <w:rPr>
          <w:rFonts w:ascii="Trebuchet MS" w:hAnsi="Trebuchet MS"/>
          <w:color w:val="2E74B5" w:themeColor="accent1" w:themeShade="BF"/>
          <w:szCs w:val="24"/>
          <w:lang w:val="pt-BR"/>
        </w:rPr>
        <w:t xml:space="preserve"> prin</w:t>
      </w:r>
      <w:r w:rsidR="00A80063">
        <w:rPr>
          <w:rFonts w:ascii="Trebuchet MS" w:hAnsi="Trebuchet MS"/>
          <w:color w:val="2E74B5" w:themeColor="accent1" w:themeShade="BF"/>
          <w:szCs w:val="24"/>
          <w:lang w:val="pt-BR"/>
        </w:rPr>
        <w:t>tr-un instrument de garantare (respectiv, scrisoare de garanție bancară/nebancară</w:t>
      </w:r>
      <w:r w:rsidR="00107752">
        <w:rPr>
          <w:rFonts w:ascii="Trebuchet MS" w:hAnsi="Trebuchet MS"/>
          <w:color w:val="2E74B5" w:themeColor="accent1" w:themeShade="BF"/>
          <w:szCs w:val="24"/>
          <w:lang w:val="pt-BR"/>
        </w:rPr>
        <w:t xml:space="preserve"> sau poliță emisă de către o societate de asigurare), c</w:t>
      </w:r>
      <w:r w:rsidR="009732E2" w:rsidRPr="000C76C6">
        <w:rPr>
          <w:rFonts w:ascii="Trebuchet MS" w:hAnsi="Trebuchet MS"/>
          <w:color w:val="2E74B5" w:themeColor="accent1" w:themeShade="BF"/>
          <w:szCs w:val="24"/>
          <w:lang w:val="pt-BR"/>
        </w:rPr>
        <w:t xml:space="preserve">onform </w:t>
      </w:r>
      <w:r w:rsidR="00A11240" w:rsidRPr="000C76C6">
        <w:rPr>
          <w:rFonts w:ascii="Trebuchet MS" w:hAnsi="Trebuchet MS"/>
          <w:color w:val="2E74B5" w:themeColor="accent1" w:themeShade="BF"/>
          <w:szCs w:val="24"/>
          <w:lang w:val="pt-BR"/>
        </w:rPr>
        <w:t>recomandărilor</w:t>
      </w:r>
      <w:r w:rsidR="009732E2" w:rsidRPr="000C76C6">
        <w:rPr>
          <w:rFonts w:ascii="Trebuchet MS" w:hAnsi="Trebuchet MS"/>
          <w:color w:val="2E74B5" w:themeColor="accent1" w:themeShade="BF"/>
          <w:szCs w:val="24"/>
          <w:lang w:val="pt-BR"/>
        </w:rPr>
        <w:t xml:space="preserve"> finanțatorului (astfel cum </w:t>
      </w:r>
      <w:r w:rsidR="00B23C19" w:rsidRPr="000C76C6">
        <w:rPr>
          <w:rFonts w:ascii="Trebuchet MS" w:hAnsi="Trebuchet MS"/>
          <w:color w:val="2E74B5" w:themeColor="accent1" w:themeShade="BF"/>
          <w:szCs w:val="24"/>
          <w:lang w:val="pt-BR"/>
        </w:rPr>
        <w:t xml:space="preserve">au  fost </w:t>
      </w:r>
      <w:r w:rsidR="0064731A" w:rsidRPr="000C76C6">
        <w:rPr>
          <w:rFonts w:ascii="Trebuchet MS" w:hAnsi="Trebuchet MS"/>
          <w:color w:val="2E74B5" w:themeColor="accent1" w:themeShade="BF"/>
          <w:szCs w:val="24"/>
          <w:lang w:val="pt-BR"/>
        </w:rPr>
        <w:t xml:space="preserve">ele </w:t>
      </w:r>
      <w:r w:rsidR="0066798A" w:rsidRPr="000C76C6">
        <w:rPr>
          <w:rFonts w:ascii="Trebuchet MS" w:hAnsi="Trebuchet MS"/>
          <w:color w:val="2E74B5" w:themeColor="accent1" w:themeShade="BF"/>
          <w:szCs w:val="24"/>
          <w:lang w:val="pt-BR"/>
        </w:rPr>
        <w:t xml:space="preserve">prescrise în </w:t>
      </w:r>
      <w:r w:rsidR="0066798A" w:rsidRPr="000C76C6">
        <w:rPr>
          <w:rFonts w:ascii="Trebuchet MS" w:hAnsi="Trebuchet MS"/>
          <w:i/>
          <w:iCs/>
          <w:color w:val="2E74B5" w:themeColor="accent1" w:themeShade="BF"/>
          <w:szCs w:val="24"/>
          <w:lang w:val="pt-BR"/>
        </w:rPr>
        <w:t>Instrucțiu</w:t>
      </w:r>
      <w:r w:rsidR="000C76C6">
        <w:rPr>
          <w:rFonts w:ascii="Trebuchet MS" w:hAnsi="Trebuchet MS"/>
          <w:i/>
          <w:iCs/>
          <w:color w:val="2E74B5" w:themeColor="accent1" w:themeShade="BF"/>
          <w:szCs w:val="24"/>
          <w:lang w:val="pt-BR"/>
        </w:rPr>
        <w:t>n</w:t>
      </w:r>
      <w:r w:rsidR="00BE0476">
        <w:rPr>
          <w:rFonts w:ascii="Trebuchet MS" w:hAnsi="Trebuchet MS"/>
          <w:i/>
          <w:iCs/>
          <w:color w:val="2E74B5" w:themeColor="accent1" w:themeShade="BF"/>
          <w:szCs w:val="24"/>
          <w:lang w:val="pt-BR"/>
        </w:rPr>
        <w:t xml:space="preserve">ea </w:t>
      </w:r>
      <w:r w:rsidR="000C76C6">
        <w:rPr>
          <w:rFonts w:ascii="Trebuchet MS" w:hAnsi="Trebuchet MS"/>
          <w:i/>
          <w:iCs/>
          <w:color w:val="2E74B5" w:themeColor="accent1" w:themeShade="BF"/>
          <w:szCs w:val="24"/>
          <w:lang w:val="pt-BR"/>
        </w:rPr>
        <w:t xml:space="preserve"> A</w:t>
      </w:r>
      <w:r w:rsidR="00BE0476">
        <w:rPr>
          <w:rFonts w:ascii="Trebuchet MS" w:hAnsi="Trebuchet MS"/>
          <w:i/>
          <w:iCs/>
          <w:color w:val="2E74B5" w:themeColor="accent1" w:themeShade="BF"/>
          <w:szCs w:val="24"/>
          <w:lang w:val="pt-BR"/>
        </w:rPr>
        <w:t>M</w:t>
      </w:r>
      <w:r w:rsidR="000C76C6">
        <w:rPr>
          <w:rFonts w:ascii="Trebuchet MS" w:hAnsi="Trebuchet MS"/>
          <w:i/>
          <w:iCs/>
          <w:color w:val="2E74B5" w:themeColor="accent1" w:themeShade="BF"/>
          <w:szCs w:val="24"/>
          <w:lang w:val="pt-BR"/>
        </w:rPr>
        <w:t xml:space="preserve"> PR SE </w:t>
      </w:r>
      <w:r w:rsidR="00BE0476">
        <w:rPr>
          <w:rFonts w:ascii="Trebuchet MS" w:hAnsi="Trebuchet MS"/>
          <w:i/>
          <w:iCs/>
          <w:color w:val="2E74B5" w:themeColor="accent1" w:themeShade="BF"/>
          <w:szCs w:val="24"/>
          <w:lang w:val="pt-BR"/>
        </w:rPr>
        <w:t xml:space="preserve">nr. 10/15.10.2025 </w:t>
      </w:r>
      <w:r w:rsidR="00F16567">
        <w:rPr>
          <w:rFonts w:ascii="Trebuchet MS" w:hAnsi="Trebuchet MS"/>
          <w:i/>
          <w:iCs/>
          <w:color w:val="2E74B5" w:themeColor="accent1" w:themeShade="BF"/>
          <w:szCs w:val="24"/>
          <w:lang w:val="pt-BR"/>
        </w:rPr>
        <w:t xml:space="preserve">și </w:t>
      </w:r>
      <w:r w:rsidR="00F16567" w:rsidRPr="000C76C6">
        <w:rPr>
          <w:rFonts w:ascii="Trebuchet MS" w:hAnsi="Trebuchet MS"/>
          <w:i/>
          <w:iCs/>
          <w:color w:val="2E74B5" w:themeColor="accent1" w:themeShade="BF"/>
          <w:szCs w:val="24"/>
          <w:lang w:val="pt-BR"/>
        </w:rPr>
        <w:t>Instrucțiu</w:t>
      </w:r>
      <w:r w:rsidR="00F16567">
        <w:rPr>
          <w:rFonts w:ascii="Trebuchet MS" w:hAnsi="Trebuchet MS"/>
          <w:i/>
          <w:iCs/>
          <w:color w:val="2E74B5" w:themeColor="accent1" w:themeShade="BF"/>
          <w:szCs w:val="24"/>
          <w:lang w:val="pt-BR"/>
        </w:rPr>
        <w:t>nea  AM PR SE nr. 12/29.12.2025</w:t>
      </w:r>
      <w:r w:rsidR="009732E2" w:rsidRPr="000C76C6">
        <w:rPr>
          <w:rFonts w:ascii="Trebuchet MS" w:hAnsi="Trebuchet MS"/>
          <w:color w:val="2E74B5" w:themeColor="accent1" w:themeShade="BF"/>
          <w:szCs w:val="24"/>
          <w:lang w:val="pt-BR"/>
        </w:rPr>
        <w:t>)</w:t>
      </w:r>
      <w:r w:rsidR="00EF1CBA">
        <w:rPr>
          <w:rFonts w:ascii="Trebuchet MS" w:hAnsi="Trebuchet MS"/>
          <w:color w:val="2E74B5" w:themeColor="accent1" w:themeShade="BF"/>
          <w:szCs w:val="24"/>
          <w:lang w:val="pt-BR"/>
        </w:rPr>
        <w:t xml:space="preserve">, </w:t>
      </w:r>
      <w:r w:rsidR="00F773B1">
        <w:rPr>
          <w:rFonts w:ascii="Trebuchet MS" w:hAnsi="Trebuchet MS"/>
          <w:color w:val="2E74B5" w:themeColor="accent1" w:themeShade="BF"/>
          <w:szCs w:val="24"/>
          <w:lang w:val="pt-BR"/>
        </w:rPr>
        <w:t xml:space="preserve">în scopul verificării modului de constituire </w:t>
      </w:r>
      <w:r w:rsidR="005B66F7">
        <w:rPr>
          <w:rFonts w:ascii="Trebuchet MS" w:hAnsi="Trebuchet MS"/>
          <w:color w:val="2E74B5" w:themeColor="accent1" w:themeShade="BF"/>
          <w:szCs w:val="24"/>
          <w:lang w:val="pt-BR"/>
        </w:rPr>
        <w:t>și calității emitentului</w:t>
      </w:r>
      <w:r w:rsidR="000F245D">
        <w:rPr>
          <w:rFonts w:ascii="Trebuchet MS" w:hAnsi="Trebuchet MS"/>
          <w:color w:val="2E74B5" w:themeColor="accent1" w:themeShade="BF"/>
          <w:szCs w:val="24"/>
          <w:lang w:val="pt-BR"/>
        </w:rPr>
        <w:t xml:space="preserve">, </w:t>
      </w:r>
      <w:r w:rsidR="00221EBD">
        <w:rPr>
          <w:rFonts w:ascii="Trebuchet MS" w:hAnsi="Trebuchet MS"/>
          <w:color w:val="2E74B5" w:themeColor="accent1" w:themeShade="BF"/>
          <w:szCs w:val="24"/>
          <w:lang w:val="pt-BR"/>
        </w:rPr>
        <w:t>E</w:t>
      </w:r>
      <w:r w:rsidR="000F245D">
        <w:rPr>
          <w:rFonts w:ascii="Trebuchet MS" w:hAnsi="Trebuchet MS"/>
          <w:color w:val="2E74B5" w:themeColor="accent1" w:themeShade="BF"/>
          <w:szCs w:val="24"/>
          <w:lang w:val="pt-BR"/>
        </w:rPr>
        <w:t>xecutantul va pune la dispoziția</w:t>
      </w:r>
      <w:r w:rsidR="00221EBD">
        <w:rPr>
          <w:rFonts w:ascii="Trebuchet MS" w:hAnsi="Trebuchet MS"/>
          <w:color w:val="2E74B5" w:themeColor="accent1" w:themeShade="BF"/>
          <w:szCs w:val="24"/>
          <w:lang w:val="pt-BR"/>
        </w:rPr>
        <w:t xml:space="preserve"> Achizitorului </w:t>
      </w:r>
      <w:r w:rsidR="00AC0D32">
        <w:rPr>
          <w:rFonts w:ascii="Trebuchet MS" w:hAnsi="Trebuchet MS"/>
          <w:color w:val="2E74B5" w:themeColor="accent1" w:themeShade="BF"/>
          <w:szCs w:val="24"/>
          <w:lang w:val="pt-BR"/>
        </w:rPr>
        <w:t xml:space="preserve">– odată cu </w:t>
      </w:r>
      <w:r w:rsidR="005E40A5">
        <w:rPr>
          <w:rFonts w:ascii="Trebuchet MS" w:hAnsi="Trebuchet MS"/>
          <w:color w:val="2E74B5" w:themeColor="accent1" w:themeShade="BF"/>
          <w:szCs w:val="24"/>
          <w:lang w:val="pt-BR"/>
        </w:rPr>
        <w:t xml:space="preserve">instrumentul în cauză, </w:t>
      </w:r>
      <w:r w:rsidR="00221EBD">
        <w:rPr>
          <w:rFonts w:ascii="Trebuchet MS" w:hAnsi="Trebuchet MS"/>
          <w:color w:val="2E74B5" w:themeColor="accent1" w:themeShade="BF"/>
          <w:szCs w:val="24"/>
          <w:lang w:val="pt-BR"/>
        </w:rPr>
        <w:t xml:space="preserve">toate informațiile/datele </w:t>
      </w:r>
      <w:r w:rsidR="00E23B20">
        <w:rPr>
          <w:rFonts w:ascii="Trebuchet MS" w:hAnsi="Trebuchet MS"/>
          <w:color w:val="2E74B5" w:themeColor="accent1" w:themeShade="BF"/>
          <w:szCs w:val="24"/>
          <w:lang w:val="pt-BR"/>
        </w:rPr>
        <w:t xml:space="preserve">și documentele necesare aprecierii </w:t>
      </w:r>
      <w:r w:rsidR="00946F6C">
        <w:rPr>
          <w:rFonts w:ascii="Trebuchet MS" w:hAnsi="Trebuchet MS"/>
          <w:color w:val="2E74B5" w:themeColor="accent1" w:themeShade="BF"/>
          <w:szCs w:val="24"/>
          <w:lang w:val="pt-BR"/>
        </w:rPr>
        <w:t xml:space="preserve">conformității </w:t>
      </w:r>
      <w:r w:rsidR="005E40A5">
        <w:rPr>
          <w:rFonts w:ascii="Trebuchet MS" w:hAnsi="Trebuchet MS"/>
          <w:color w:val="2E74B5" w:themeColor="accent1" w:themeShade="BF"/>
          <w:szCs w:val="24"/>
          <w:lang w:val="pt-BR"/>
        </w:rPr>
        <w:t xml:space="preserve">lui în raport cu </w:t>
      </w:r>
      <w:r w:rsidR="00946F6C">
        <w:rPr>
          <w:rFonts w:ascii="Trebuchet MS" w:hAnsi="Trebuchet MS"/>
          <w:color w:val="2E74B5" w:themeColor="accent1" w:themeShade="BF"/>
          <w:szCs w:val="24"/>
          <w:lang w:val="pt-BR"/>
        </w:rPr>
        <w:t>prevederile legislației în vigoare</w:t>
      </w:r>
      <w:r w:rsidR="00F96E8C">
        <w:rPr>
          <w:rFonts w:ascii="Trebuchet MS" w:hAnsi="Trebuchet MS"/>
          <w:color w:val="2E74B5" w:themeColor="accent1" w:themeShade="BF"/>
          <w:szCs w:val="24"/>
          <w:lang w:val="pt-BR"/>
        </w:rPr>
        <w:t>.</w:t>
      </w:r>
      <w:r w:rsidR="004C0477">
        <w:rPr>
          <w:rFonts w:ascii="Trebuchet MS" w:hAnsi="Trebuchet MS"/>
          <w:color w:val="2E74B5" w:themeColor="accent1" w:themeShade="BF"/>
          <w:szCs w:val="24"/>
          <w:lang w:val="pt-BR"/>
        </w:rPr>
        <w:t xml:space="preserve"> </w:t>
      </w:r>
    </w:p>
    <w:p w14:paraId="73F85DED" w14:textId="55517D32" w:rsidR="00A43075" w:rsidRDefault="00E0799C" w:rsidP="00F71192">
      <w:pPr>
        <w:pStyle w:val="DefaultText"/>
        <w:jc w:val="both"/>
        <w:rPr>
          <w:rFonts w:ascii="Trebuchet MS" w:hAnsi="Trebuchet MS"/>
          <w:color w:val="2E74B5" w:themeColor="accent1" w:themeShade="BF"/>
          <w:szCs w:val="24"/>
          <w:lang w:val="pt-BR"/>
        </w:rPr>
      </w:pPr>
      <w:r>
        <w:rPr>
          <w:rFonts w:ascii="Trebuchet MS" w:hAnsi="Trebuchet MS"/>
          <w:color w:val="2E74B5" w:themeColor="accent1" w:themeShade="BF"/>
          <w:szCs w:val="24"/>
          <w:lang w:val="pt-BR"/>
        </w:rPr>
        <w:t xml:space="preserve">În cazul în care se constată utilizarea unui instrument de garantare care nu răspunde </w:t>
      </w:r>
      <w:r w:rsidR="00FD6AC9">
        <w:rPr>
          <w:rFonts w:ascii="Trebuchet MS" w:hAnsi="Trebuchet MS"/>
          <w:color w:val="2E74B5" w:themeColor="accent1" w:themeShade="BF"/>
          <w:szCs w:val="24"/>
          <w:lang w:val="pt-BR"/>
        </w:rPr>
        <w:t>condițiilor de conformitate</w:t>
      </w:r>
      <w:r w:rsidR="00556487">
        <w:rPr>
          <w:rFonts w:ascii="Trebuchet MS" w:hAnsi="Trebuchet MS"/>
          <w:color w:val="2E74B5" w:themeColor="accent1" w:themeShade="BF"/>
          <w:szCs w:val="24"/>
          <w:lang w:val="pt-BR"/>
        </w:rPr>
        <w:t>, Executantul se obligă să transmită Achizitorului</w:t>
      </w:r>
      <w:r w:rsidR="001B74C6" w:rsidRPr="001B74C6">
        <w:rPr>
          <w:rFonts w:ascii="Trebuchet MS" w:hAnsi="Trebuchet MS"/>
          <w:color w:val="2E74B5" w:themeColor="accent1" w:themeShade="BF"/>
          <w:szCs w:val="24"/>
          <w:lang w:val="pt-BR"/>
        </w:rPr>
        <w:t xml:space="preserve">, </w:t>
      </w:r>
      <w:r w:rsidR="003F0031">
        <w:rPr>
          <w:rFonts w:ascii="Trebuchet MS" w:hAnsi="Trebuchet MS"/>
          <w:color w:val="2E74B5" w:themeColor="accent1" w:themeShade="BF"/>
          <w:szCs w:val="24"/>
          <w:lang w:val="pt-BR"/>
        </w:rPr>
        <w:t>un</w:t>
      </w:r>
      <w:r w:rsidR="00C55ADF">
        <w:rPr>
          <w:rFonts w:ascii="Trebuchet MS" w:hAnsi="Trebuchet MS"/>
          <w:color w:val="2E74B5" w:themeColor="accent1" w:themeShade="BF"/>
          <w:szCs w:val="24"/>
          <w:lang w:val="pt-BR"/>
        </w:rPr>
        <w:t xml:space="preserve"> nou </w:t>
      </w:r>
      <w:r w:rsidR="003F0031">
        <w:rPr>
          <w:rFonts w:ascii="Trebuchet MS" w:hAnsi="Trebuchet MS"/>
          <w:color w:val="2E74B5" w:themeColor="accent1" w:themeShade="BF"/>
          <w:szCs w:val="24"/>
          <w:lang w:val="pt-BR"/>
        </w:rPr>
        <w:t xml:space="preserve">instrument </w:t>
      </w:r>
      <w:r w:rsidR="00C55ADF">
        <w:rPr>
          <w:rFonts w:ascii="Trebuchet MS" w:hAnsi="Trebuchet MS"/>
          <w:color w:val="2E74B5" w:themeColor="accent1" w:themeShade="BF"/>
          <w:szCs w:val="24"/>
          <w:lang w:val="pt-BR"/>
        </w:rPr>
        <w:t xml:space="preserve">care să răspundă </w:t>
      </w:r>
      <w:r w:rsidR="00C35C56">
        <w:rPr>
          <w:rFonts w:ascii="Trebuchet MS" w:hAnsi="Trebuchet MS"/>
          <w:color w:val="2E74B5" w:themeColor="accent1" w:themeShade="BF"/>
          <w:szCs w:val="24"/>
          <w:lang w:val="pt-BR"/>
        </w:rPr>
        <w:t xml:space="preserve">tuturor </w:t>
      </w:r>
      <w:r w:rsidR="00C55ADF">
        <w:rPr>
          <w:rFonts w:ascii="Trebuchet MS" w:hAnsi="Trebuchet MS"/>
          <w:color w:val="2E74B5" w:themeColor="accent1" w:themeShade="BF"/>
          <w:szCs w:val="24"/>
          <w:lang w:val="pt-BR"/>
        </w:rPr>
        <w:t>condiții</w:t>
      </w:r>
      <w:r w:rsidR="00C35C56">
        <w:rPr>
          <w:rFonts w:ascii="Trebuchet MS" w:hAnsi="Trebuchet MS"/>
          <w:color w:val="2E74B5" w:themeColor="accent1" w:themeShade="BF"/>
          <w:szCs w:val="24"/>
          <w:lang w:val="pt-BR"/>
        </w:rPr>
        <w:t>lor</w:t>
      </w:r>
      <w:r w:rsidR="00C55ADF">
        <w:rPr>
          <w:rFonts w:ascii="Trebuchet MS" w:hAnsi="Trebuchet MS"/>
          <w:color w:val="2E74B5" w:themeColor="accent1" w:themeShade="BF"/>
          <w:szCs w:val="24"/>
          <w:lang w:val="pt-BR"/>
        </w:rPr>
        <w:t xml:space="preserve"> de conformitate.</w:t>
      </w:r>
    </w:p>
    <w:p w14:paraId="0568059F" w14:textId="1E6AAFBA" w:rsidR="00C164F2" w:rsidRDefault="00A43075" w:rsidP="00F71192">
      <w:pPr>
        <w:pStyle w:val="DefaultText"/>
        <w:jc w:val="both"/>
        <w:rPr>
          <w:rFonts w:ascii="Trebuchet MS" w:hAnsi="Trebuchet MS"/>
          <w:color w:val="2E74B5" w:themeColor="accent1" w:themeShade="BF"/>
          <w:szCs w:val="24"/>
          <w:lang w:val="pt-BR"/>
        </w:rPr>
      </w:pPr>
      <w:r>
        <w:rPr>
          <w:rFonts w:ascii="Trebuchet MS" w:hAnsi="Trebuchet MS"/>
          <w:color w:val="2E74B5" w:themeColor="accent1" w:themeShade="BF"/>
          <w:szCs w:val="24"/>
          <w:lang w:val="pt-BR"/>
        </w:rPr>
        <w:t xml:space="preserve">12.7. </w:t>
      </w:r>
      <w:r w:rsidR="000421A7">
        <w:rPr>
          <w:rFonts w:ascii="Trebuchet MS" w:hAnsi="Trebuchet MS"/>
          <w:color w:val="2E74B5" w:themeColor="accent1" w:themeShade="BF"/>
          <w:szCs w:val="24"/>
          <w:lang w:val="pt-BR"/>
        </w:rPr>
        <w:t xml:space="preserve">Dacă pe parcursul derulării contractului de execuție se constată necesitatea prelungirii perioadei convenite </w:t>
      </w:r>
      <w:r w:rsidR="007F73DC">
        <w:rPr>
          <w:rFonts w:ascii="Trebuchet MS" w:hAnsi="Trebuchet MS"/>
          <w:color w:val="2E74B5" w:themeColor="accent1" w:themeShade="BF"/>
          <w:szCs w:val="24"/>
          <w:lang w:val="pt-BR"/>
        </w:rPr>
        <w:t>sau majorarea prețului contractului</w:t>
      </w:r>
      <w:r w:rsidR="007F2D28">
        <w:rPr>
          <w:rFonts w:ascii="Trebuchet MS" w:hAnsi="Trebuchet MS"/>
          <w:color w:val="2E74B5" w:themeColor="accent1" w:themeShade="BF"/>
          <w:szCs w:val="24"/>
          <w:lang w:val="pt-BR"/>
        </w:rPr>
        <w:t xml:space="preserve"> </w:t>
      </w:r>
      <w:r w:rsidR="00F85F8A">
        <w:rPr>
          <w:rFonts w:ascii="Trebuchet MS" w:hAnsi="Trebuchet MS"/>
          <w:color w:val="2E74B5" w:themeColor="accent1" w:themeShade="BF"/>
          <w:szCs w:val="24"/>
          <w:lang w:val="pt-BR"/>
        </w:rPr>
        <w:t xml:space="preserve">(elemente înscrise ca atare în instrumentul de garantare), Executantul va </w:t>
      </w:r>
      <w:r w:rsidR="003A2F79">
        <w:rPr>
          <w:rFonts w:ascii="Trebuchet MS" w:hAnsi="Trebuchet MS"/>
          <w:color w:val="2E74B5" w:themeColor="accent1" w:themeShade="BF"/>
          <w:szCs w:val="24"/>
          <w:lang w:val="pt-BR"/>
        </w:rPr>
        <w:t xml:space="preserve">transmite </w:t>
      </w:r>
      <w:r w:rsidR="0027496B">
        <w:rPr>
          <w:rFonts w:ascii="Trebuchet MS" w:hAnsi="Trebuchet MS"/>
          <w:color w:val="2E74B5" w:themeColor="accent1" w:themeShade="BF"/>
          <w:szCs w:val="24"/>
          <w:lang w:val="pt-BR"/>
        </w:rPr>
        <w:t xml:space="preserve">Achizitorului </w:t>
      </w:r>
      <w:r w:rsidR="00AB3BDA">
        <w:rPr>
          <w:rFonts w:ascii="Trebuchet MS" w:hAnsi="Trebuchet MS"/>
          <w:color w:val="2E74B5" w:themeColor="accent1" w:themeShade="BF"/>
          <w:szCs w:val="24"/>
          <w:lang w:val="pt-BR"/>
        </w:rPr>
        <w:t>documentul</w:t>
      </w:r>
      <w:r w:rsidR="00893498">
        <w:rPr>
          <w:rFonts w:ascii="Trebuchet MS" w:hAnsi="Trebuchet MS"/>
          <w:color w:val="2E74B5" w:themeColor="accent1" w:themeShade="BF"/>
          <w:szCs w:val="24"/>
          <w:lang w:val="pt-BR"/>
        </w:rPr>
        <w:t xml:space="preserve"> </w:t>
      </w:r>
      <w:r w:rsidR="001969EA">
        <w:rPr>
          <w:rFonts w:ascii="Trebuchet MS" w:hAnsi="Trebuchet MS"/>
          <w:color w:val="2E74B5" w:themeColor="accent1" w:themeShade="BF"/>
          <w:szCs w:val="24"/>
          <w:lang w:val="pt-BR"/>
        </w:rPr>
        <w:t>(</w:t>
      </w:r>
      <w:r w:rsidR="005F24F4" w:rsidRPr="005F24F4">
        <w:rPr>
          <w:rFonts w:ascii="Trebuchet MS" w:hAnsi="Trebuchet MS"/>
          <w:color w:val="2E74B5" w:themeColor="accent1" w:themeShade="BF"/>
          <w:szCs w:val="24"/>
          <w:lang w:val="pt-BR"/>
        </w:rPr>
        <w:t>addendum</w:t>
      </w:r>
      <w:r w:rsidR="005F24F4">
        <w:rPr>
          <w:rFonts w:ascii="Trebuchet MS" w:hAnsi="Trebuchet MS"/>
          <w:color w:val="2E74B5" w:themeColor="accent1" w:themeShade="BF"/>
          <w:szCs w:val="24"/>
          <w:lang w:val="pt-BR"/>
        </w:rPr>
        <w:t xml:space="preserve">-ul/actul adițional) </w:t>
      </w:r>
      <w:r w:rsidR="00893498">
        <w:rPr>
          <w:rFonts w:ascii="Trebuchet MS" w:hAnsi="Trebuchet MS"/>
          <w:color w:val="2E74B5" w:themeColor="accent1" w:themeShade="BF"/>
          <w:szCs w:val="24"/>
          <w:lang w:val="pt-BR"/>
        </w:rPr>
        <w:t xml:space="preserve">prin care </w:t>
      </w:r>
      <w:r w:rsidR="00D4765A">
        <w:rPr>
          <w:rFonts w:ascii="Trebuchet MS" w:hAnsi="Trebuchet MS"/>
          <w:color w:val="2E74B5" w:themeColor="accent1" w:themeShade="BF"/>
          <w:szCs w:val="24"/>
          <w:lang w:val="pt-BR"/>
        </w:rPr>
        <w:t>emitentul instrumentului a procedat la</w:t>
      </w:r>
      <w:r w:rsidR="00AB3BDA">
        <w:rPr>
          <w:rFonts w:ascii="Trebuchet MS" w:hAnsi="Trebuchet MS"/>
          <w:color w:val="2E74B5" w:themeColor="accent1" w:themeShade="BF"/>
          <w:szCs w:val="24"/>
          <w:lang w:val="pt-BR"/>
        </w:rPr>
        <w:t xml:space="preserve"> </w:t>
      </w:r>
      <w:r w:rsidR="00823E9C">
        <w:rPr>
          <w:rFonts w:ascii="Trebuchet MS" w:hAnsi="Trebuchet MS"/>
          <w:color w:val="2E74B5" w:themeColor="accent1" w:themeShade="BF"/>
          <w:szCs w:val="24"/>
          <w:lang w:val="pt-BR"/>
        </w:rPr>
        <w:t xml:space="preserve">actualizare datelor/valorii </w:t>
      </w:r>
      <w:r w:rsidR="00070564">
        <w:rPr>
          <w:rFonts w:ascii="Trebuchet MS" w:hAnsi="Trebuchet MS"/>
          <w:color w:val="2E74B5" w:themeColor="accent1" w:themeShade="BF"/>
          <w:szCs w:val="24"/>
          <w:lang w:val="pt-BR"/>
        </w:rPr>
        <w:t>aferente, în conformitate cu prevederile art. 39 alin. (5) din HG nr. 395/2016.</w:t>
      </w:r>
      <w:r w:rsidR="00823E9C">
        <w:rPr>
          <w:rFonts w:ascii="Trebuchet MS" w:hAnsi="Trebuchet MS"/>
          <w:color w:val="2E74B5" w:themeColor="accent1" w:themeShade="BF"/>
          <w:szCs w:val="24"/>
          <w:lang w:val="pt-BR"/>
        </w:rPr>
        <w:t xml:space="preserve"> </w:t>
      </w:r>
    </w:p>
    <w:p w14:paraId="377B7E98" w14:textId="09750320" w:rsidR="00F71192" w:rsidRPr="000C76C6" w:rsidRDefault="007F2D28" w:rsidP="00F71192">
      <w:pPr>
        <w:pStyle w:val="DefaultText"/>
        <w:jc w:val="both"/>
        <w:rPr>
          <w:rFonts w:ascii="Trebuchet MS" w:hAnsi="Trebuchet MS"/>
          <w:b/>
          <w:color w:val="2E74B5" w:themeColor="accent1" w:themeShade="BF"/>
          <w:szCs w:val="24"/>
          <w:highlight w:val="yellow"/>
          <w:lang w:val="pt-BR"/>
        </w:rPr>
      </w:pPr>
      <w:r>
        <w:rPr>
          <w:rFonts w:ascii="Trebuchet MS" w:hAnsi="Trebuchet MS"/>
          <w:color w:val="2E74B5" w:themeColor="accent1" w:themeShade="BF"/>
          <w:szCs w:val="24"/>
          <w:lang w:val="pt-BR"/>
        </w:rPr>
        <w:t xml:space="preserve"> </w:t>
      </w:r>
      <w:r w:rsidR="00B336BF">
        <w:rPr>
          <w:rFonts w:ascii="Trebuchet MS" w:hAnsi="Trebuchet MS"/>
          <w:color w:val="2E74B5" w:themeColor="accent1" w:themeShade="BF"/>
          <w:szCs w:val="24"/>
          <w:lang w:val="pt-BR"/>
        </w:rPr>
        <w:t xml:space="preserve"> </w:t>
      </w:r>
      <w:r w:rsidR="00843132">
        <w:rPr>
          <w:rFonts w:ascii="Trebuchet MS" w:hAnsi="Trebuchet MS"/>
          <w:color w:val="2E74B5" w:themeColor="accent1" w:themeShade="BF"/>
          <w:szCs w:val="24"/>
          <w:lang w:val="pt-BR"/>
        </w:rPr>
        <w:t xml:space="preserve"> </w:t>
      </w:r>
      <w:r w:rsidR="005B66F7">
        <w:rPr>
          <w:rFonts w:ascii="Trebuchet MS" w:hAnsi="Trebuchet MS"/>
          <w:color w:val="2E74B5" w:themeColor="accent1" w:themeShade="BF"/>
          <w:szCs w:val="24"/>
          <w:lang w:val="pt-BR"/>
        </w:rPr>
        <w:t xml:space="preserve"> </w:t>
      </w:r>
    </w:p>
    <w:p w14:paraId="17B45321" w14:textId="77777777" w:rsidR="00F71192" w:rsidRPr="00EF1CBA" w:rsidRDefault="00F71192" w:rsidP="00F71192">
      <w:pPr>
        <w:jc w:val="both"/>
        <w:rPr>
          <w:rFonts w:ascii="Trebuchet MS" w:hAnsi="Trebuchet MS"/>
          <w:b/>
          <w:i/>
          <w:sz w:val="24"/>
          <w:szCs w:val="24"/>
          <w:lang w:val="pt-BR"/>
        </w:rPr>
      </w:pPr>
      <w:r w:rsidRPr="00EF1CBA">
        <w:rPr>
          <w:rFonts w:ascii="Trebuchet MS" w:hAnsi="Trebuchet MS"/>
          <w:b/>
          <w:i/>
          <w:sz w:val="24"/>
          <w:szCs w:val="24"/>
          <w:lang w:val="pt-BR"/>
        </w:rPr>
        <w:t>13.</w:t>
      </w:r>
      <w:r w:rsidRPr="00EF1CBA">
        <w:rPr>
          <w:rFonts w:ascii="Trebuchet MS" w:hAnsi="Trebuchet MS"/>
          <w:i/>
          <w:sz w:val="24"/>
          <w:szCs w:val="24"/>
          <w:lang w:val="pt-BR"/>
        </w:rPr>
        <w:t xml:space="preserve"> </w:t>
      </w:r>
      <w:r w:rsidRPr="00EF1CBA">
        <w:rPr>
          <w:rFonts w:ascii="Trebuchet MS" w:hAnsi="Trebuchet MS"/>
          <w:b/>
          <w:i/>
          <w:sz w:val="24"/>
          <w:szCs w:val="24"/>
          <w:lang w:val="pt-BR"/>
        </w:rPr>
        <w:t>Începerea şi execuţia lucrărilor</w:t>
      </w:r>
    </w:p>
    <w:p w14:paraId="7BE5DE85" w14:textId="23A34FB9" w:rsidR="00F71192" w:rsidRPr="008D7D36" w:rsidRDefault="00F71192" w:rsidP="00F71192">
      <w:pPr>
        <w:pStyle w:val="DefaultText2"/>
        <w:jc w:val="both"/>
        <w:rPr>
          <w:rFonts w:ascii="Trebuchet MS" w:hAnsi="Trebuchet MS"/>
          <w:i/>
          <w:iCs/>
          <w:color w:val="EE0000"/>
          <w:szCs w:val="24"/>
          <w:lang w:val="pt-BR"/>
        </w:rPr>
      </w:pPr>
      <w:r w:rsidRPr="00EF1CBA">
        <w:rPr>
          <w:rFonts w:ascii="Trebuchet MS" w:hAnsi="Trebuchet MS"/>
          <w:szCs w:val="24"/>
          <w:lang w:val="pt-BR"/>
        </w:rPr>
        <w:t>13.1.1 - (1) Executantul nu</w:t>
      </w:r>
      <w:r w:rsidRPr="00F71192">
        <w:rPr>
          <w:rFonts w:ascii="Trebuchet MS" w:hAnsi="Trebuchet MS"/>
          <w:szCs w:val="24"/>
          <w:lang w:val="pt-BR"/>
        </w:rPr>
        <w:t xml:space="preserve"> va </w:t>
      </w:r>
      <w:r w:rsidR="00BF652B">
        <w:rPr>
          <w:rFonts w:ascii="Trebuchet MS" w:hAnsi="Trebuchet MS"/>
          <w:szCs w:val="24"/>
          <w:lang w:val="pt-BR"/>
        </w:rPr>
        <w:t>î</w:t>
      </w:r>
      <w:r w:rsidRPr="00F71192">
        <w:rPr>
          <w:rFonts w:ascii="Trebuchet MS" w:hAnsi="Trebuchet MS"/>
          <w:szCs w:val="24"/>
          <w:lang w:val="pt-BR"/>
        </w:rPr>
        <w:t xml:space="preserve">ncepe executarea lucrărilor inaintea de primirea ordinului in acest sens din partea achizitorului. </w:t>
      </w:r>
      <w:r w:rsidR="008D7D36" w:rsidRPr="008D7D36">
        <w:rPr>
          <w:rFonts w:ascii="Trebuchet MS" w:hAnsi="Trebuchet MS"/>
          <w:i/>
          <w:iCs/>
          <w:color w:val="EE0000"/>
          <w:szCs w:val="24"/>
          <w:lang w:val="pt-BR"/>
        </w:rPr>
        <w:t>Achizitorul emite ordinul de începere a executării contractului numai după ce executantul a făcut dovada constituirii garanţiei de bună execuţie.</w:t>
      </w:r>
    </w:p>
    <w:p w14:paraId="3C9683BC" w14:textId="5E9B8D84" w:rsidR="00F71192" w:rsidRPr="00F71192" w:rsidRDefault="00F71192" w:rsidP="00F71192">
      <w:pPr>
        <w:pStyle w:val="DefaultText2"/>
        <w:jc w:val="both"/>
        <w:rPr>
          <w:rFonts w:ascii="Trebuchet MS" w:hAnsi="Trebuchet MS"/>
          <w:szCs w:val="24"/>
          <w:lang w:val="pt-BR"/>
        </w:rPr>
      </w:pPr>
      <w:r w:rsidRPr="00F71192">
        <w:rPr>
          <w:rFonts w:ascii="Trebuchet MS" w:hAnsi="Trebuchet MS"/>
          <w:szCs w:val="24"/>
          <w:lang w:val="pt-BR"/>
        </w:rPr>
        <w:t xml:space="preserve">(2) </w:t>
      </w:r>
      <w:r w:rsidR="00882B7B" w:rsidRPr="00882B7B">
        <w:rPr>
          <w:rFonts w:ascii="Trebuchet MS" w:hAnsi="Trebuchet MS"/>
          <w:szCs w:val="24"/>
          <w:lang w:val="pt-BR"/>
        </w:rPr>
        <w:t>Executantul va incepe executarea lucrărilor în termen de 5 zile de la primirea ordinului</w:t>
      </w:r>
      <w:r w:rsidRPr="00F71192">
        <w:rPr>
          <w:rFonts w:ascii="Trebuchet MS" w:hAnsi="Trebuchet MS"/>
          <w:szCs w:val="24"/>
          <w:lang w:val="pt-BR"/>
        </w:rPr>
        <w:t>.</w:t>
      </w:r>
    </w:p>
    <w:p w14:paraId="7548A107" w14:textId="77777777" w:rsidR="00F71192" w:rsidRDefault="00F71192" w:rsidP="00F71192">
      <w:pPr>
        <w:pStyle w:val="DefaultText2"/>
        <w:jc w:val="both"/>
        <w:rPr>
          <w:rFonts w:ascii="Trebuchet MS" w:hAnsi="Trebuchet MS"/>
          <w:b/>
          <w:szCs w:val="24"/>
          <w:lang w:val="pt-BR"/>
        </w:rPr>
      </w:pPr>
      <w:r>
        <w:rPr>
          <w:rFonts w:ascii="Trebuchet MS" w:hAnsi="Trebuchet MS"/>
          <w:szCs w:val="24"/>
          <w:lang w:val="pt-BR"/>
        </w:rPr>
        <w:t xml:space="preserve">(3) Executantul trebuie să notifice achizitorului şi </w:t>
      </w:r>
      <w:r>
        <w:rPr>
          <w:rFonts w:ascii="Trebuchet MS" w:hAnsi="Trebuchet MS"/>
          <w:color w:val="000000"/>
          <w:szCs w:val="24"/>
          <w:lang w:val="pt-BR"/>
        </w:rPr>
        <w:t>Inspectoratului de Stat în Construcţii</w:t>
      </w:r>
      <w:r>
        <w:rPr>
          <w:rFonts w:ascii="Trebuchet MS" w:hAnsi="Trebuchet MS"/>
          <w:szCs w:val="24"/>
          <w:lang w:val="pt-BR"/>
        </w:rPr>
        <w:t xml:space="preserve"> data începerii efective a lucrărilor.</w:t>
      </w:r>
    </w:p>
    <w:p w14:paraId="7E5692A9" w14:textId="77777777" w:rsidR="00F71192" w:rsidRDefault="00F71192" w:rsidP="00F71192">
      <w:pPr>
        <w:pStyle w:val="DefaultText2"/>
        <w:jc w:val="both"/>
        <w:rPr>
          <w:rFonts w:ascii="Trebuchet MS" w:hAnsi="Trebuchet MS"/>
          <w:szCs w:val="24"/>
          <w:lang w:val="it-IT"/>
        </w:rPr>
      </w:pPr>
      <w:r>
        <w:rPr>
          <w:rFonts w:ascii="Trebuchet MS" w:hAnsi="Trebuchet MS"/>
          <w:szCs w:val="24"/>
          <w:lang w:val="it-IT"/>
        </w:rPr>
        <w:lastRenderedPageBreak/>
        <w:t>13.1.2 -</w:t>
      </w:r>
      <w:r>
        <w:rPr>
          <w:rFonts w:ascii="Trebuchet MS" w:hAnsi="Trebuchet MS"/>
          <w:b/>
          <w:szCs w:val="24"/>
          <w:lang w:val="it-IT"/>
        </w:rPr>
        <w:t xml:space="preserve"> </w:t>
      </w:r>
      <w:r>
        <w:rPr>
          <w:rFonts w:ascii="Trebuchet MS" w:hAnsi="Trebuchet MS"/>
          <w:szCs w:val="24"/>
          <w:lang w:val="it-IT"/>
        </w:rPr>
        <w:t>(1) Lucrările trebuie să se deruleze conform graficului general de execuţie şi să fie terminate la data stabilită. Datele intermediare, prevăzute în graficele de execuţie, se consideră date contractuale.</w:t>
      </w:r>
    </w:p>
    <w:p w14:paraId="5A4546D1" w14:textId="77777777" w:rsidR="00F71192" w:rsidRDefault="00F71192" w:rsidP="00F71192">
      <w:pPr>
        <w:pStyle w:val="DefaultText2"/>
        <w:jc w:val="both"/>
        <w:rPr>
          <w:rFonts w:ascii="Trebuchet MS" w:hAnsi="Trebuchet MS"/>
          <w:b/>
          <w:szCs w:val="24"/>
          <w:lang w:val="it-IT"/>
        </w:rPr>
      </w:pPr>
      <w:r>
        <w:rPr>
          <w:rFonts w:ascii="Trebuchet MS" w:hAnsi="Trebuchet MS"/>
          <w:szCs w:val="24"/>
          <w:lang w:val="it-IT"/>
        </w:rPr>
        <w:t xml:space="preserve"> (2) Executantul va prezenta, la cererea achizitorului,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2EBAAFA5" w14:textId="77777777" w:rsidR="00F71192" w:rsidRDefault="00F71192" w:rsidP="00F71192">
      <w:pPr>
        <w:pStyle w:val="DefaultText2"/>
        <w:jc w:val="both"/>
        <w:rPr>
          <w:rFonts w:ascii="Trebuchet MS" w:hAnsi="Trebuchet MS"/>
          <w:szCs w:val="24"/>
          <w:lang w:val="it-IT"/>
        </w:rPr>
      </w:pPr>
      <w:r>
        <w:rPr>
          <w:rFonts w:ascii="Trebuchet MS" w:hAnsi="Trebuchet MS"/>
          <w:szCs w:val="24"/>
          <w:lang w:val="it-IT"/>
        </w:rPr>
        <w:t>(3) În cazul în care executantul întârzie începerea lucrărilor, terminarea pregătirilor sau dacă nu îşi îndeplineşte îndatoririle prevăzute la pct. 9.2 alin.(2), achizitorul este îndreptăţit să-i fixeze executantului un termen până la care activitatea să intre în normal şi să îl avertizeze că, în cazul neconformării, la expirarea termenului stabilit îi va rezilia contractul.</w:t>
      </w:r>
    </w:p>
    <w:p w14:paraId="4AF1201D" w14:textId="77777777" w:rsidR="00F71192" w:rsidRPr="00C87CC5" w:rsidRDefault="00F71192" w:rsidP="00F71192">
      <w:pPr>
        <w:pStyle w:val="DefaultText2"/>
        <w:jc w:val="both"/>
        <w:rPr>
          <w:rFonts w:ascii="Trebuchet MS" w:hAnsi="Trebuchet MS"/>
          <w:bCs/>
          <w:szCs w:val="24"/>
          <w:lang w:val="it-IT"/>
        </w:rPr>
      </w:pPr>
      <w:r w:rsidRPr="00C87CC5">
        <w:rPr>
          <w:rFonts w:ascii="Trebuchet MS" w:hAnsi="Trebuchet MS"/>
          <w:bCs/>
          <w:szCs w:val="24"/>
          <w:lang w:val="it-IT"/>
        </w:rPr>
        <w:t>(4) Dacă, din culpa Executantului, se constată un ritm nesatisfacător al execuției Lucrărilor, Achizitorul va notifica Executantul în această privință. Executantul va actualiza Programul de Execuție în termen de 10 zile de la primirea notificării. Programul de Execuție actualizat va include un plan de măsuri pe care Executantul le va lua în vederea recuperării întârzierilor apărute. Executantul va respecta acest plan de măsuri, inclusiv orice mobilizare suplimentară de resurse.</w:t>
      </w:r>
    </w:p>
    <w:p w14:paraId="1F69C3D7" w14:textId="77777777" w:rsidR="00F71192" w:rsidRDefault="00F71192" w:rsidP="00F71192">
      <w:pPr>
        <w:pStyle w:val="DefaultText2"/>
        <w:jc w:val="both"/>
        <w:rPr>
          <w:rFonts w:ascii="Trebuchet MS" w:hAnsi="Trebuchet MS"/>
          <w:szCs w:val="24"/>
          <w:lang w:val="it-IT"/>
        </w:rPr>
      </w:pPr>
      <w:r>
        <w:rPr>
          <w:rFonts w:ascii="Trebuchet MS" w:hAnsi="Trebuchet MS"/>
          <w:szCs w:val="24"/>
          <w:lang w:val="it-IT"/>
        </w:rPr>
        <w:t>13.1.3 -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378AD7A3" w14:textId="77777777" w:rsidR="00F71192" w:rsidRDefault="00F71192" w:rsidP="00F71192">
      <w:pPr>
        <w:pStyle w:val="DefaultText2"/>
        <w:jc w:val="both"/>
        <w:rPr>
          <w:rFonts w:ascii="Trebuchet MS" w:hAnsi="Trebuchet MS"/>
          <w:szCs w:val="24"/>
          <w:lang w:val="it-IT"/>
        </w:rPr>
      </w:pPr>
      <w:r>
        <w:rPr>
          <w:rFonts w:ascii="Trebuchet MS" w:hAnsi="Trebuchet MS"/>
          <w:szCs w:val="24"/>
          <w:lang w:val="it-IT"/>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647F5B75" w14:textId="77777777" w:rsidR="00F71192" w:rsidRDefault="00F71192" w:rsidP="00F71192">
      <w:pPr>
        <w:pStyle w:val="DefaultText2"/>
        <w:jc w:val="both"/>
        <w:rPr>
          <w:rFonts w:ascii="Trebuchet MS" w:hAnsi="Trebuchet MS"/>
          <w:szCs w:val="24"/>
          <w:lang w:val="it-IT"/>
        </w:rPr>
      </w:pPr>
      <w:r>
        <w:rPr>
          <w:rFonts w:ascii="Trebuchet MS" w:hAnsi="Trebuchet MS"/>
          <w:szCs w:val="24"/>
          <w:lang w:val="it-IT"/>
        </w:rPr>
        <w:t xml:space="preserve">13.1.4 - (1) 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w:t>
      </w:r>
    </w:p>
    <w:p w14:paraId="04E49024" w14:textId="77777777" w:rsidR="00F71192" w:rsidRDefault="00F71192" w:rsidP="00F71192">
      <w:pPr>
        <w:pStyle w:val="DefaultText2"/>
        <w:jc w:val="both"/>
        <w:rPr>
          <w:rFonts w:ascii="Trebuchet MS" w:hAnsi="Trebuchet MS"/>
          <w:szCs w:val="24"/>
          <w:lang w:val="it-IT"/>
        </w:rPr>
      </w:pPr>
      <w:r>
        <w:rPr>
          <w:rFonts w:ascii="Trebuchet MS" w:hAnsi="Trebuchet MS"/>
          <w:szCs w:val="24"/>
          <w:lang w:val="it-IT"/>
        </w:rPr>
        <w:t>(2) Executantul are obligaţia de a asigura instrumentele, utilajele şi materialele necesare pentru verificarea, măsurarea şi testarea lucrărilor. Costul probelor şi încercărilor, inclusiv manopera aferentă acestora, revin executantului.</w:t>
      </w:r>
    </w:p>
    <w:p w14:paraId="4F7A797D" w14:textId="77777777" w:rsidR="00F71192" w:rsidRDefault="00F71192" w:rsidP="00F71192">
      <w:pPr>
        <w:pStyle w:val="DefaultText2"/>
        <w:jc w:val="both"/>
        <w:rPr>
          <w:rFonts w:ascii="Trebuchet MS" w:hAnsi="Trebuchet MS"/>
          <w:szCs w:val="24"/>
          <w:lang w:val="it-IT"/>
        </w:rPr>
      </w:pPr>
      <w:r>
        <w:rPr>
          <w:rFonts w:ascii="Trebuchet MS" w:hAnsi="Trebuchet MS"/>
          <w:szCs w:val="24"/>
          <w:lang w:val="it-IT"/>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28938408" w14:textId="77777777" w:rsidR="00F71192" w:rsidRPr="00F71192" w:rsidRDefault="00F71192" w:rsidP="00F71192">
      <w:pPr>
        <w:pStyle w:val="DefaultText2"/>
        <w:jc w:val="both"/>
        <w:rPr>
          <w:rFonts w:ascii="Trebuchet MS" w:hAnsi="Trebuchet MS"/>
          <w:szCs w:val="24"/>
          <w:lang w:val="it-IT"/>
        </w:rPr>
      </w:pPr>
      <w:r w:rsidRPr="00F71192">
        <w:rPr>
          <w:rFonts w:ascii="Trebuchet MS" w:hAnsi="Trebuchet MS"/>
          <w:szCs w:val="24"/>
          <w:lang w:val="it-IT"/>
        </w:rPr>
        <w:t>13.1.5 - (1) Executantul are obligaţia de a nu acoperi lucrările care devin ascunse, fără aprobarea achizitorului, înainte de implinirea termenului de 5 zile.</w:t>
      </w:r>
    </w:p>
    <w:p w14:paraId="3E3CF5A8" w14:textId="77777777" w:rsidR="00F71192" w:rsidRDefault="00F71192" w:rsidP="00F71192">
      <w:pPr>
        <w:pStyle w:val="DefaultText2"/>
        <w:jc w:val="both"/>
        <w:rPr>
          <w:rFonts w:ascii="Trebuchet MS" w:hAnsi="Trebuchet MS"/>
          <w:szCs w:val="24"/>
          <w:lang w:val="it-IT"/>
        </w:rPr>
      </w:pPr>
      <w:r>
        <w:rPr>
          <w:rFonts w:ascii="Trebuchet MS" w:hAnsi="Trebuchet MS"/>
          <w:szCs w:val="24"/>
          <w:lang w:val="it-IT"/>
        </w:rPr>
        <w:t>(2) Executantul are obligaţia de a notifica achizitorului, ori de câte ori astfel de lucrări, inclusiv fundaţiile, sunt finalizate, pentru a fi examinate şi măsurate.</w:t>
      </w:r>
    </w:p>
    <w:p w14:paraId="43A90433" w14:textId="77777777" w:rsidR="00F71192" w:rsidRDefault="00F71192" w:rsidP="00F71192">
      <w:pPr>
        <w:pStyle w:val="DefaultText2"/>
        <w:jc w:val="both"/>
        <w:rPr>
          <w:rFonts w:ascii="Trebuchet MS" w:hAnsi="Trebuchet MS"/>
          <w:szCs w:val="24"/>
          <w:lang w:val="it-IT"/>
        </w:rPr>
      </w:pPr>
      <w:r>
        <w:rPr>
          <w:rFonts w:ascii="Trebuchet MS" w:hAnsi="Trebuchet MS"/>
          <w:szCs w:val="24"/>
          <w:lang w:val="it-IT"/>
        </w:rPr>
        <w:t>(3) Executantul are obligaţia de a dezveli orice parte sau părţi de lucrare, la dispoziţia achizitorului, şi de a reface această parte sau părţi de lucrare, dacă este cazul.</w:t>
      </w:r>
    </w:p>
    <w:p w14:paraId="4612EE05" w14:textId="77777777" w:rsidR="00F71192" w:rsidRDefault="00F71192" w:rsidP="00F71192">
      <w:pPr>
        <w:pStyle w:val="DefaultText2"/>
        <w:jc w:val="both"/>
        <w:rPr>
          <w:rFonts w:ascii="Trebuchet MS" w:hAnsi="Trebuchet MS"/>
          <w:szCs w:val="24"/>
          <w:lang w:val="it-IT"/>
        </w:rPr>
      </w:pPr>
      <w:r>
        <w:rPr>
          <w:rFonts w:ascii="Trebuchet MS" w:hAnsi="Trebuchet MS"/>
          <w:szCs w:val="24"/>
          <w:lang w:val="it-IT"/>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6E153BAC" w14:textId="77777777" w:rsidR="00F71192" w:rsidRDefault="00F71192" w:rsidP="00F71192">
      <w:pPr>
        <w:pStyle w:val="DefaultText2"/>
        <w:jc w:val="both"/>
        <w:rPr>
          <w:rFonts w:ascii="Trebuchet MS" w:hAnsi="Trebuchet MS"/>
          <w:b/>
          <w:i/>
          <w:szCs w:val="24"/>
          <w:lang w:val="pt-BR"/>
        </w:rPr>
      </w:pPr>
    </w:p>
    <w:p w14:paraId="3F9F340A" w14:textId="77777777" w:rsidR="00F71192" w:rsidRPr="00663EB4" w:rsidRDefault="00F71192" w:rsidP="00F71192">
      <w:pPr>
        <w:pStyle w:val="DefaultText2"/>
        <w:jc w:val="both"/>
        <w:rPr>
          <w:rFonts w:ascii="Trebuchet MS" w:hAnsi="Trebuchet MS"/>
          <w:b/>
          <w:i/>
          <w:szCs w:val="24"/>
          <w:lang w:val="pt-BR"/>
        </w:rPr>
      </w:pPr>
      <w:r w:rsidRPr="00663EB4">
        <w:rPr>
          <w:rFonts w:ascii="Trebuchet MS" w:hAnsi="Trebuchet MS"/>
          <w:b/>
          <w:i/>
          <w:szCs w:val="24"/>
          <w:lang w:val="pt-BR"/>
        </w:rPr>
        <w:t>14. Întârzierea şi sistarea lucrărilor</w:t>
      </w:r>
    </w:p>
    <w:p w14:paraId="58BE6A56" w14:textId="77777777" w:rsidR="00F71192" w:rsidRPr="00663EB4" w:rsidRDefault="00F71192" w:rsidP="00F71192">
      <w:pPr>
        <w:pStyle w:val="DefaultText2"/>
        <w:jc w:val="both"/>
        <w:rPr>
          <w:rFonts w:ascii="Trebuchet MS" w:hAnsi="Trebuchet MS"/>
          <w:szCs w:val="24"/>
          <w:lang w:val="pt-BR"/>
        </w:rPr>
      </w:pPr>
      <w:r w:rsidRPr="00663EB4">
        <w:rPr>
          <w:rFonts w:ascii="Trebuchet MS" w:hAnsi="Trebuchet MS"/>
          <w:szCs w:val="24"/>
          <w:lang w:val="pt-BR"/>
        </w:rPr>
        <w:t xml:space="preserve">14.1 - În cazul în care: </w:t>
      </w:r>
    </w:p>
    <w:p w14:paraId="1C024D78" w14:textId="77777777" w:rsidR="00F71192" w:rsidRDefault="00F71192" w:rsidP="00F71192">
      <w:pPr>
        <w:pStyle w:val="DefaultText2"/>
        <w:numPr>
          <w:ilvl w:val="7"/>
          <w:numId w:val="16"/>
        </w:numPr>
        <w:tabs>
          <w:tab w:val="left" w:pos="1872"/>
        </w:tabs>
        <w:ind w:left="0" w:firstLine="0"/>
        <w:jc w:val="both"/>
        <w:rPr>
          <w:rFonts w:ascii="Trebuchet MS" w:hAnsi="Trebuchet MS"/>
          <w:szCs w:val="24"/>
          <w:lang w:val="pt-BR"/>
        </w:rPr>
      </w:pPr>
      <w:r>
        <w:rPr>
          <w:rFonts w:ascii="Trebuchet MS" w:hAnsi="Trebuchet MS"/>
          <w:szCs w:val="24"/>
          <w:lang w:val="pt-BR"/>
        </w:rPr>
        <w:t>volumul sau natura lucrărilor neprevăzute; sau</w:t>
      </w:r>
    </w:p>
    <w:p w14:paraId="1F62C179" w14:textId="77777777" w:rsidR="00F71192" w:rsidRPr="003047B9" w:rsidRDefault="00F71192" w:rsidP="00F71192">
      <w:pPr>
        <w:pStyle w:val="DefaultText2"/>
        <w:numPr>
          <w:ilvl w:val="7"/>
          <w:numId w:val="16"/>
        </w:numPr>
        <w:tabs>
          <w:tab w:val="left" w:pos="1872"/>
        </w:tabs>
        <w:ind w:left="0" w:firstLine="0"/>
        <w:jc w:val="both"/>
        <w:rPr>
          <w:rFonts w:ascii="Trebuchet MS" w:hAnsi="Trebuchet MS"/>
          <w:szCs w:val="24"/>
          <w:lang w:val="es-ES"/>
        </w:rPr>
      </w:pPr>
      <w:proofErr w:type="spellStart"/>
      <w:r>
        <w:rPr>
          <w:rFonts w:ascii="Trebuchet MS" w:hAnsi="Trebuchet MS"/>
          <w:szCs w:val="24"/>
          <w:lang w:val="fr-FR"/>
        </w:rPr>
        <w:lastRenderedPageBreak/>
        <w:t>condiţiile</w:t>
      </w:r>
      <w:proofErr w:type="spellEnd"/>
      <w:r>
        <w:rPr>
          <w:rFonts w:ascii="Trebuchet MS" w:hAnsi="Trebuchet MS"/>
          <w:szCs w:val="24"/>
          <w:lang w:val="fr-FR"/>
        </w:rPr>
        <w:t xml:space="preserve"> </w:t>
      </w:r>
      <w:proofErr w:type="spellStart"/>
      <w:r>
        <w:rPr>
          <w:rFonts w:ascii="Trebuchet MS" w:hAnsi="Trebuchet MS"/>
          <w:szCs w:val="24"/>
          <w:lang w:val="fr-FR"/>
        </w:rPr>
        <w:t>climaterice</w:t>
      </w:r>
      <w:proofErr w:type="spellEnd"/>
      <w:r>
        <w:rPr>
          <w:rFonts w:ascii="Trebuchet MS" w:hAnsi="Trebuchet MS"/>
          <w:szCs w:val="24"/>
          <w:lang w:val="fr-FR"/>
        </w:rPr>
        <w:t xml:space="preserve"> </w:t>
      </w:r>
      <w:proofErr w:type="spellStart"/>
      <w:r>
        <w:rPr>
          <w:rFonts w:ascii="Trebuchet MS" w:hAnsi="Trebuchet MS"/>
          <w:szCs w:val="24"/>
          <w:lang w:val="fr-FR"/>
        </w:rPr>
        <w:t>excepţional</w:t>
      </w:r>
      <w:proofErr w:type="spellEnd"/>
      <w:r>
        <w:rPr>
          <w:rFonts w:ascii="Trebuchet MS" w:hAnsi="Trebuchet MS"/>
          <w:szCs w:val="24"/>
          <w:lang w:val="fr-FR"/>
        </w:rPr>
        <w:t xml:space="preserve"> de </w:t>
      </w:r>
      <w:proofErr w:type="spellStart"/>
      <w:r>
        <w:rPr>
          <w:rFonts w:ascii="Trebuchet MS" w:hAnsi="Trebuchet MS"/>
          <w:szCs w:val="24"/>
          <w:lang w:val="fr-FR"/>
        </w:rPr>
        <w:t>nefavorabile</w:t>
      </w:r>
      <w:proofErr w:type="spellEnd"/>
      <w:r>
        <w:rPr>
          <w:rFonts w:ascii="Trebuchet MS" w:hAnsi="Trebuchet MS"/>
          <w:szCs w:val="24"/>
          <w:lang w:val="fr-FR"/>
        </w:rPr>
        <w:t xml:space="preserve">; </w:t>
      </w:r>
    </w:p>
    <w:p w14:paraId="2AA5005F" w14:textId="77777777" w:rsidR="00F71192" w:rsidRDefault="00F71192" w:rsidP="00F71192">
      <w:pPr>
        <w:pStyle w:val="DefaultText2"/>
        <w:tabs>
          <w:tab w:val="left" w:pos="1872"/>
        </w:tabs>
        <w:jc w:val="both"/>
        <w:rPr>
          <w:rFonts w:ascii="Trebuchet MS" w:hAnsi="Trebuchet MS"/>
          <w:szCs w:val="24"/>
          <w:lang w:val="es-ES"/>
        </w:rPr>
      </w:pPr>
      <w:proofErr w:type="spellStart"/>
      <w:proofErr w:type="gramStart"/>
      <w:r>
        <w:rPr>
          <w:rFonts w:ascii="Trebuchet MS" w:hAnsi="Trebuchet MS"/>
          <w:szCs w:val="24"/>
          <w:lang w:val="fr-FR"/>
        </w:rPr>
        <w:t>sau</w:t>
      </w:r>
      <w:proofErr w:type="spellEnd"/>
      <w:proofErr w:type="gramEnd"/>
    </w:p>
    <w:p w14:paraId="170C05F2" w14:textId="77777777" w:rsidR="00F71192" w:rsidRPr="003047B9" w:rsidRDefault="00F71192" w:rsidP="00F71192">
      <w:pPr>
        <w:pStyle w:val="DefaultText2"/>
        <w:numPr>
          <w:ilvl w:val="7"/>
          <w:numId w:val="16"/>
        </w:numPr>
        <w:tabs>
          <w:tab w:val="left" w:pos="1872"/>
        </w:tabs>
        <w:ind w:left="0" w:firstLine="0"/>
        <w:jc w:val="both"/>
        <w:rPr>
          <w:rFonts w:ascii="Trebuchet MS" w:hAnsi="Trebuchet MS"/>
          <w:szCs w:val="24"/>
          <w:lang w:val="es-ES"/>
        </w:rPr>
      </w:pPr>
      <w:r w:rsidRPr="003047B9">
        <w:rPr>
          <w:rFonts w:ascii="Trebuchet MS" w:hAnsi="Trebuchet MS"/>
          <w:szCs w:val="24"/>
          <w:lang w:val="es-ES"/>
        </w:rPr>
        <w:t>oricare alt motiv de întârziere care nu se datorează executantului şi nu a survenit prin încălcarea contractului de către acesta,</w:t>
      </w:r>
      <w:r>
        <w:rPr>
          <w:rFonts w:ascii="Trebuchet MS" w:hAnsi="Trebuchet MS"/>
          <w:szCs w:val="24"/>
          <w:lang w:val="es-ES"/>
        </w:rPr>
        <w:t xml:space="preserve"> </w:t>
      </w:r>
      <w:r w:rsidRPr="003047B9">
        <w:rPr>
          <w:rFonts w:ascii="Trebuchet MS" w:hAnsi="Trebuchet MS"/>
          <w:szCs w:val="24"/>
          <w:lang w:val="es-ES"/>
        </w:rPr>
        <w:t>îndreptăţesc executantul de a solicita prelungirea termenului de execuţie a lucrărilor sau a oricărei părţi a acestora, atunci, prin consultare, părţile vor stabili:</w:t>
      </w:r>
    </w:p>
    <w:p w14:paraId="434CC8B1" w14:textId="77777777" w:rsidR="00F71192" w:rsidRPr="004C177C" w:rsidRDefault="00F71192" w:rsidP="00F71192">
      <w:pPr>
        <w:pStyle w:val="DefaultText2"/>
        <w:numPr>
          <w:ilvl w:val="8"/>
          <w:numId w:val="17"/>
        </w:numPr>
        <w:tabs>
          <w:tab w:val="left" w:pos="1584"/>
        </w:tabs>
        <w:ind w:left="284" w:firstLine="0"/>
        <w:jc w:val="both"/>
        <w:rPr>
          <w:rFonts w:ascii="Trebuchet MS" w:hAnsi="Trebuchet MS"/>
          <w:szCs w:val="24"/>
          <w:lang w:val="pt-PT"/>
        </w:rPr>
      </w:pPr>
      <w:r w:rsidRPr="004C177C">
        <w:rPr>
          <w:rFonts w:ascii="Trebuchet MS" w:hAnsi="Trebuchet MS"/>
          <w:szCs w:val="24"/>
          <w:lang w:val="pt-PT"/>
        </w:rPr>
        <w:t>orice prelungire a duratei de execuţie la care executantul are dreptul;</w:t>
      </w:r>
    </w:p>
    <w:p w14:paraId="73BBF57B" w14:textId="77777777" w:rsidR="00F71192" w:rsidRDefault="00F71192" w:rsidP="00F71192">
      <w:pPr>
        <w:pStyle w:val="DefaultText2"/>
        <w:numPr>
          <w:ilvl w:val="8"/>
          <w:numId w:val="17"/>
        </w:numPr>
        <w:tabs>
          <w:tab w:val="left" w:pos="1584"/>
        </w:tabs>
        <w:ind w:left="0" w:firstLine="284"/>
        <w:jc w:val="both"/>
        <w:rPr>
          <w:rFonts w:ascii="Trebuchet MS" w:hAnsi="Trebuchet MS"/>
          <w:color w:val="000000"/>
          <w:szCs w:val="24"/>
          <w:lang w:val="it-IT"/>
        </w:rPr>
      </w:pPr>
      <w:r>
        <w:rPr>
          <w:rFonts w:ascii="Trebuchet MS" w:hAnsi="Trebuchet MS"/>
          <w:szCs w:val="24"/>
          <w:lang w:val="it-IT"/>
        </w:rPr>
        <w:t xml:space="preserve">totalul cheltuielilor suplimentare, care se va adăuga la preţul contractului, numai </w:t>
      </w:r>
      <w:r>
        <w:rPr>
          <w:rFonts w:ascii="Trebuchet MS" w:hAnsi="Trebuchet MS"/>
          <w:color w:val="000000"/>
          <w:szCs w:val="24"/>
          <w:lang w:val="es-ES"/>
        </w:rPr>
        <w:t>in</w:t>
      </w:r>
      <w:r>
        <w:rPr>
          <w:rFonts w:ascii="Trebuchet MS" w:hAnsi="Trebuchet MS"/>
          <w:color w:val="FF0000"/>
          <w:szCs w:val="24"/>
          <w:lang w:val="es-ES"/>
        </w:rPr>
        <w:t xml:space="preserve"> </w:t>
      </w:r>
      <w:r>
        <w:rPr>
          <w:rFonts w:ascii="Trebuchet MS" w:hAnsi="Trebuchet MS"/>
          <w:color w:val="000000"/>
          <w:szCs w:val="24"/>
          <w:lang w:val="es-ES"/>
        </w:rPr>
        <w:t xml:space="preserve">conditiile </w:t>
      </w:r>
      <w:r w:rsidRPr="00663EB4">
        <w:rPr>
          <w:rFonts w:ascii="Trebuchet MS" w:hAnsi="Trebuchet MS"/>
          <w:color w:val="000000"/>
          <w:szCs w:val="24"/>
          <w:lang w:val="it-IT"/>
        </w:rPr>
        <w:t>art. 221 din Legea nr. 98/2016 privind achiziţiile publice</w:t>
      </w:r>
      <w:r>
        <w:rPr>
          <w:rFonts w:ascii="Trebuchet MS" w:hAnsi="Trebuchet MS"/>
          <w:color w:val="000000"/>
          <w:szCs w:val="24"/>
          <w:lang w:val="es-ES"/>
        </w:rPr>
        <w:t>.</w:t>
      </w:r>
    </w:p>
    <w:p w14:paraId="0CC55EF5" w14:textId="77777777" w:rsidR="00F71192" w:rsidRDefault="00F71192" w:rsidP="00F71192">
      <w:pPr>
        <w:pStyle w:val="DefaultText2"/>
        <w:jc w:val="both"/>
        <w:rPr>
          <w:rFonts w:ascii="Trebuchet MS" w:hAnsi="Trebuchet MS"/>
          <w:b/>
          <w:i/>
          <w:szCs w:val="24"/>
          <w:lang w:val="it-IT"/>
        </w:rPr>
      </w:pPr>
    </w:p>
    <w:p w14:paraId="0AD88671" w14:textId="77777777" w:rsidR="00F71192" w:rsidRDefault="00F71192" w:rsidP="00F71192">
      <w:pPr>
        <w:pStyle w:val="DefaultText2"/>
        <w:jc w:val="both"/>
        <w:rPr>
          <w:rFonts w:ascii="Trebuchet MS" w:hAnsi="Trebuchet MS"/>
          <w:b/>
          <w:i/>
          <w:szCs w:val="24"/>
          <w:lang w:val="it-IT"/>
        </w:rPr>
      </w:pPr>
      <w:r>
        <w:rPr>
          <w:rFonts w:ascii="Trebuchet MS" w:hAnsi="Trebuchet MS"/>
          <w:b/>
          <w:i/>
          <w:szCs w:val="24"/>
          <w:lang w:val="it-IT"/>
        </w:rPr>
        <w:t>15. Finalizarea lucrărilor</w:t>
      </w:r>
    </w:p>
    <w:p w14:paraId="36725F1A" w14:textId="77777777" w:rsidR="00F71192" w:rsidRDefault="00F71192" w:rsidP="00F71192">
      <w:pPr>
        <w:pStyle w:val="DefaultText2"/>
        <w:jc w:val="both"/>
        <w:rPr>
          <w:rFonts w:ascii="Trebuchet MS" w:hAnsi="Trebuchet MS"/>
          <w:b/>
          <w:szCs w:val="24"/>
          <w:lang w:val="it-IT"/>
        </w:rPr>
      </w:pPr>
      <w:r>
        <w:rPr>
          <w:rFonts w:ascii="Trebuchet MS" w:hAnsi="Trebuchet MS"/>
          <w:szCs w:val="24"/>
          <w:lang w:val="it-IT"/>
        </w:rPr>
        <w:t>15.1 - Ansamblul lucrărilor sau, dacă este cazul, oricare parte a lor, prevăzut a fi finalizat într-un termen stabilit prin graficul de execuţie, trebuie finalizat în termenul convenit, termen care se calculează de la data începerii lucrărilor.</w:t>
      </w:r>
    </w:p>
    <w:p w14:paraId="5CB72AD5" w14:textId="77777777" w:rsidR="00F71192" w:rsidRDefault="00F71192" w:rsidP="00F71192">
      <w:pPr>
        <w:pStyle w:val="DefaultText2"/>
        <w:jc w:val="both"/>
        <w:rPr>
          <w:rFonts w:ascii="Trebuchet MS" w:hAnsi="Trebuchet MS"/>
          <w:szCs w:val="24"/>
          <w:lang w:val="it-IT"/>
        </w:rPr>
      </w:pPr>
      <w:r>
        <w:rPr>
          <w:rFonts w:ascii="Trebuchet MS" w:hAnsi="Trebuchet MS"/>
          <w:szCs w:val="24"/>
          <w:lang w:val="it-IT"/>
        </w:rPr>
        <w:t>15.2 - (1) La finalizarea lucrărilor, executantul are obligaţia de a notifica, în scris, achizitorului că sunt îndeplinite condiţiile de recepţie, solicitând acestuia convocarea comisiei de recepţie.</w:t>
      </w:r>
    </w:p>
    <w:p w14:paraId="79F304AB" w14:textId="77777777" w:rsidR="00F71192" w:rsidRDefault="00F71192" w:rsidP="00F71192">
      <w:pPr>
        <w:pStyle w:val="DefaultText2"/>
        <w:jc w:val="both"/>
        <w:rPr>
          <w:rFonts w:ascii="Trebuchet MS" w:hAnsi="Trebuchet MS"/>
          <w:szCs w:val="24"/>
          <w:lang w:val="it-IT"/>
        </w:rPr>
      </w:pPr>
      <w:r>
        <w:rPr>
          <w:rFonts w:ascii="Trebuchet MS" w:hAnsi="Trebuchet MS"/>
          <w:szCs w:val="24"/>
          <w:lang w:val="it-IT"/>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7B070569" w14:textId="77777777" w:rsidR="00F71192" w:rsidRDefault="00F71192" w:rsidP="00F71192">
      <w:pPr>
        <w:pStyle w:val="DefaultText2"/>
        <w:jc w:val="both"/>
        <w:rPr>
          <w:rFonts w:ascii="Trebuchet MS" w:hAnsi="Trebuchet MS"/>
          <w:szCs w:val="24"/>
          <w:lang w:val="it-IT"/>
        </w:rPr>
      </w:pPr>
      <w:r>
        <w:rPr>
          <w:rFonts w:ascii="Trebuchet MS" w:hAnsi="Trebuchet MS"/>
          <w:szCs w:val="24"/>
          <w:lang w:val="it-IT"/>
        </w:rPr>
        <w:t>15.3 -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57677F8F" w14:textId="77777777" w:rsidR="00F71192" w:rsidRDefault="00F71192" w:rsidP="00F71192">
      <w:pPr>
        <w:pStyle w:val="DefaultText2"/>
        <w:jc w:val="both"/>
        <w:rPr>
          <w:rFonts w:ascii="Trebuchet MS" w:hAnsi="Trebuchet MS"/>
          <w:szCs w:val="24"/>
          <w:lang w:val="it-IT"/>
        </w:rPr>
      </w:pPr>
      <w:r>
        <w:rPr>
          <w:rFonts w:ascii="Trebuchet MS" w:hAnsi="Trebuchet MS"/>
          <w:szCs w:val="24"/>
          <w:lang w:val="it-IT"/>
        </w:rPr>
        <w:t xml:space="preserve">15.4 - Recepţia se poate face şi pentru părţi ale lucrării, distincte din punct de vedere fizic şi funcţional. </w:t>
      </w:r>
    </w:p>
    <w:p w14:paraId="389578E0" w14:textId="77777777" w:rsidR="00F71192" w:rsidRDefault="00F71192" w:rsidP="00F71192">
      <w:pPr>
        <w:pStyle w:val="DefaultText2"/>
        <w:jc w:val="both"/>
        <w:rPr>
          <w:rFonts w:ascii="Trebuchet MS" w:hAnsi="Trebuchet MS"/>
          <w:b/>
          <w:szCs w:val="24"/>
          <w:lang w:val="it-IT"/>
        </w:rPr>
      </w:pPr>
    </w:p>
    <w:p w14:paraId="594B00BD" w14:textId="77777777" w:rsidR="00F71192" w:rsidRDefault="00F71192" w:rsidP="00F71192">
      <w:pPr>
        <w:pStyle w:val="DefaultText2"/>
        <w:jc w:val="both"/>
        <w:rPr>
          <w:rFonts w:ascii="Trebuchet MS" w:hAnsi="Trebuchet MS"/>
          <w:b/>
          <w:i/>
          <w:szCs w:val="24"/>
          <w:lang w:val="it-IT"/>
        </w:rPr>
      </w:pPr>
      <w:r>
        <w:rPr>
          <w:rFonts w:ascii="Trebuchet MS" w:hAnsi="Trebuchet MS"/>
          <w:b/>
          <w:i/>
          <w:szCs w:val="24"/>
          <w:lang w:val="it-IT"/>
        </w:rPr>
        <w:t>16. Perioada de garanţie acordată lucrărilor</w:t>
      </w:r>
    </w:p>
    <w:p w14:paraId="150F07AB" w14:textId="77777777" w:rsidR="00F71192" w:rsidRDefault="00F71192" w:rsidP="00F71192">
      <w:pPr>
        <w:pStyle w:val="DefaultText1"/>
        <w:jc w:val="both"/>
        <w:rPr>
          <w:rFonts w:ascii="Trebuchet MS" w:hAnsi="Trebuchet MS"/>
          <w:lang w:val="it-IT"/>
        </w:rPr>
      </w:pPr>
      <w:r>
        <w:rPr>
          <w:rFonts w:ascii="Trebuchet MS" w:hAnsi="Trebuchet MS"/>
          <w:lang w:val="it-IT"/>
        </w:rPr>
        <w:t xml:space="preserve">16.1 - Perioada de garanţie decurge de la data recepţiei la terminarea lucrărilor şi până la recepţia finală si anume 60 luni precum şi după împlinirea acestui termen, pe toată durata de existenţă a construcţiei, pentru viciile structurii de rezistenţă rezultate din nerespectarea normelor  de execuţie ( Legea 10/1995 privind calitatea în construcţii) </w:t>
      </w:r>
    </w:p>
    <w:p w14:paraId="7CA5ECFB" w14:textId="77777777" w:rsidR="00F71192" w:rsidRDefault="00F71192" w:rsidP="00F71192">
      <w:pPr>
        <w:pStyle w:val="DefaultText1"/>
        <w:jc w:val="both"/>
        <w:rPr>
          <w:rFonts w:ascii="Trebuchet MS" w:hAnsi="Trebuchet MS"/>
          <w:lang w:val="it-IT"/>
        </w:rPr>
      </w:pPr>
      <w:r>
        <w:rPr>
          <w:rFonts w:ascii="Trebuchet MS" w:hAnsi="Trebuchet MS"/>
          <w:lang w:val="it-IT"/>
        </w:rPr>
        <w:t>16.2 - (1) În perioada de garanţie, executantul are obligaţia, în urma dispoziţiei date de achizitor, de a executa toate lucrările de modificare, reconstrucţie şi remediere a viciilor şi altor defecte a căror cauză este nerespectarea clauzelor contractuale.</w:t>
      </w:r>
    </w:p>
    <w:p w14:paraId="04814C6D" w14:textId="77777777" w:rsidR="00F71192" w:rsidRDefault="00F71192" w:rsidP="00F71192">
      <w:pPr>
        <w:pStyle w:val="DefaultText2"/>
        <w:jc w:val="both"/>
        <w:rPr>
          <w:rFonts w:ascii="Trebuchet MS" w:hAnsi="Trebuchet MS"/>
          <w:szCs w:val="24"/>
          <w:lang w:val="it-IT"/>
        </w:rPr>
      </w:pPr>
      <w:r>
        <w:rPr>
          <w:rFonts w:ascii="Trebuchet MS" w:hAnsi="Trebuchet MS"/>
          <w:szCs w:val="24"/>
          <w:lang w:val="it-IT"/>
        </w:rPr>
        <w:t>(2) Executantul are obligaţia de a executa toate activităţile prevăzute la alin.(1), pe cheltuiala proprie, în cazul în care ele sunt necesare datorită:</w:t>
      </w:r>
    </w:p>
    <w:p w14:paraId="6F5DB328" w14:textId="77777777" w:rsidR="00F71192" w:rsidRDefault="00F71192" w:rsidP="00F71192">
      <w:pPr>
        <w:pStyle w:val="DefaultText2"/>
        <w:numPr>
          <w:ilvl w:val="7"/>
          <w:numId w:val="18"/>
        </w:numPr>
        <w:ind w:left="0" w:firstLine="0"/>
        <w:jc w:val="both"/>
        <w:rPr>
          <w:rFonts w:ascii="Trebuchet MS" w:hAnsi="Trebuchet MS"/>
          <w:szCs w:val="24"/>
          <w:lang w:val="it-IT"/>
        </w:rPr>
      </w:pPr>
      <w:r>
        <w:rPr>
          <w:rFonts w:ascii="Trebuchet MS" w:hAnsi="Trebuchet MS"/>
          <w:szCs w:val="24"/>
          <w:lang w:val="it-IT"/>
        </w:rPr>
        <w:t>utilizării de materiale, de instalaţii sau a unei manopere neconforme cu prevederile contractului; sau</w:t>
      </w:r>
    </w:p>
    <w:p w14:paraId="78AF0342" w14:textId="77777777" w:rsidR="00F71192" w:rsidRDefault="00F71192" w:rsidP="00F71192">
      <w:pPr>
        <w:pStyle w:val="DefaultText2"/>
        <w:numPr>
          <w:ilvl w:val="7"/>
          <w:numId w:val="18"/>
        </w:numPr>
        <w:ind w:left="0" w:firstLine="0"/>
        <w:jc w:val="both"/>
        <w:rPr>
          <w:rFonts w:ascii="Trebuchet MS" w:hAnsi="Trebuchet MS"/>
          <w:szCs w:val="24"/>
          <w:lang w:val="es-ES"/>
        </w:rPr>
      </w:pPr>
      <w:r>
        <w:rPr>
          <w:rFonts w:ascii="Trebuchet MS" w:hAnsi="Trebuchet MS"/>
          <w:szCs w:val="24"/>
          <w:lang w:val="es-ES"/>
        </w:rPr>
        <w:t>unui viciu de concepţie, acolo unde executantul este responsabil de proiectarea unei părţi a lucrărilor; sau</w:t>
      </w:r>
    </w:p>
    <w:p w14:paraId="6D1CF362" w14:textId="77777777" w:rsidR="00F71192" w:rsidRPr="00D77442" w:rsidRDefault="00F71192" w:rsidP="00F71192">
      <w:pPr>
        <w:pStyle w:val="DefaultText2"/>
        <w:numPr>
          <w:ilvl w:val="7"/>
          <w:numId w:val="18"/>
        </w:numPr>
        <w:ind w:left="0" w:firstLine="0"/>
        <w:jc w:val="both"/>
        <w:rPr>
          <w:rFonts w:ascii="Trebuchet MS" w:hAnsi="Trebuchet MS"/>
          <w:szCs w:val="24"/>
          <w:lang w:val="es-ES"/>
        </w:rPr>
      </w:pPr>
      <w:r>
        <w:rPr>
          <w:rFonts w:ascii="Trebuchet MS" w:hAnsi="Trebuchet MS"/>
          <w:szCs w:val="24"/>
          <w:lang w:val="es-ES"/>
        </w:rPr>
        <w:t>neglijenţei sau neîndeplinirii de catre executant a oricăreia dintre obligaţiile explicite sau implicite care îi revin în baza contractului.</w:t>
      </w:r>
    </w:p>
    <w:p w14:paraId="0AB1F2E9" w14:textId="77777777" w:rsidR="00F71192" w:rsidRPr="00C27DD0" w:rsidRDefault="00F71192" w:rsidP="00F71192">
      <w:pPr>
        <w:pStyle w:val="DefaultText1"/>
        <w:jc w:val="both"/>
        <w:rPr>
          <w:rFonts w:ascii="Trebuchet MS" w:hAnsi="Trebuchet MS"/>
          <w:lang w:val="es-ES"/>
        </w:rPr>
      </w:pPr>
      <w:r w:rsidRPr="00C27DD0">
        <w:rPr>
          <w:rFonts w:ascii="Trebuchet MS" w:hAnsi="Trebuchet MS"/>
          <w:lang w:val="es-ES"/>
        </w:rPr>
        <w:t>(3) În cazul în care defecţiunile nu se datorează executantului, lucrările fiind executate de către acesta conform prevederilor contractului, costul remedierilor va fi evaluat şi plătit ca lucrări suplimentare.</w:t>
      </w:r>
    </w:p>
    <w:p w14:paraId="67C0954E" w14:textId="77777777" w:rsidR="00F71192" w:rsidRDefault="00F71192" w:rsidP="00F71192">
      <w:pPr>
        <w:pStyle w:val="DefaultText2"/>
        <w:jc w:val="both"/>
        <w:rPr>
          <w:rFonts w:ascii="Trebuchet MS" w:hAnsi="Trebuchet MS"/>
          <w:szCs w:val="24"/>
          <w:lang w:val="es-ES"/>
        </w:rPr>
      </w:pPr>
      <w:r>
        <w:rPr>
          <w:rFonts w:ascii="Trebuchet MS" w:hAnsi="Trebuchet MS"/>
          <w:szCs w:val="24"/>
          <w:lang w:val="es-ES"/>
        </w:rPr>
        <w:t>16.3 - În cazul în care executantul nu execută</w:t>
      </w:r>
      <w:r>
        <w:rPr>
          <w:rFonts w:ascii="Trebuchet MS" w:hAnsi="Trebuchet MS"/>
          <w:b/>
          <w:szCs w:val="24"/>
          <w:lang w:val="es-ES"/>
        </w:rPr>
        <w:t xml:space="preserve"> </w:t>
      </w:r>
      <w:r>
        <w:rPr>
          <w:rFonts w:ascii="Trebuchet MS" w:hAnsi="Trebuchet MS"/>
          <w:szCs w:val="24"/>
          <w:lang w:val="es-ES"/>
        </w:rPr>
        <w:t>lucrările prevazute la clauza 15.2 alin.(2), achizitorul este îndreptăţit să angajeze şi să plătească alte persoane care să le execute. Cheltuielile aferente acestor lucrări vor fi recuperate de către achizitor de la executant sau reţinute din sumele cuvenite acestuia.</w:t>
      </w:r>
    </w:p>
    <w:p w14:paraId="4B3623A7" w14:textId="77777777" w:rsidR="00BF652B" w:rsidRDefault="00BF652B" w:rsidP="00F71192">
      <w:pPr>
        <w:pStyle w:val="DefaultText2"/>
        <w:jc w:val="both"/>
        <w:rPr>
          <w:rFonts w:ascii="Trebuchet MS" w:hAnsi="Trebuchet MS"/>
          <w:szCs w:val="24"/>
          <w:lang w:val="es-ES"/>
        </w:rPr>
      </w:pPr>
    </w:p>
    <w:p w14:paraId="6B081CF8" w14:textId="77777777" w:rsidR="00F71192" w:rsidRDefault="00F71192" w:rsidP="00F71192">
      <w:pPr>
        <w:pStyle w:val="DefaultText2"/>
        <w:jc w:val="both"/>
        <w:rPr>
          <w:rFonts w:ascii="Trebuchet MS" w:hAnsi="Trebuchet MS"/>
          <w:b/>
          <w:i/>
          <w:szCs w:val="24"/>
          <w:lang w:val="es-ES"/>
        </w:rPr>
      </w:pPr>
      <w:r>
        <w:rPr>
          <w:rFonts w:ascii="Trebuchet MS" w:hAnsi="Trebuchet MS"/>
          <w:b/>
          <w:i/>
          <w:szCs w:val="24"/>
          <w:lang w:val="es-ES"/>
        </w:rPr>
        <w:lastRenderedPageBreak/>
        <w:t>17. Modalităţi de plată</w:t>
      </w:r>
    </w:p>
    <w:p w14:paraId="553BF9F3" w14:textId="77777777" w:rsidR="00F71192" w:rsidRPr="00C87CC5" w:rsidRDefault="00F71192" w:rsidP="00F71192">
      <w:pPr>
        <w:pStyle w:val="DefaultText"/>
        <w:jc w:val="both"/>
        <w:rPr>
          <w:rFonts w:ascii="Trebuchet MS" w:hAnsi="Trebuchet MS"/>
          <w:lang w:val="es-ES"/>
        </w:rPr>
      </w:pPr>
      <w:r w:rsidRPr="00C87CC5">
        <w:rPr>
          <w:rFonts w:ascii="Trebuchet MS" w:hAnsi="Trebuchet MS"/>
          <w:lang w:val="es-ES"/>
        </w:rPr>
        <w:t>17.1 – (1) Executantul poate solicita plata în baza situațiilor de lucrări lunare, doar după ce a realizat activitățile și după ce anexează toate documentele necesare susținerii situațiilor de plată.</w:t>
      </w:r>
    </w:p>
    <w:p w14:paraId="78F0BD3C" w14:textId="77777777" w:rsidR="00F71192" w:rsidRPr="00C87CC5" w:rsidRDefault="00F71192" w:rsidP="00F71192">
      <w:pPr>
        <w:pStyle w:val="DefaultText"/>
        <w:jc w:val="both"/>
        <w:rPr>
          <w:rFonts w:ascii="Trebuchet MS" w:hAnsi="Trebuchet MS"/>
          <w:lang w:val="es-ES"/>
        </w:rPr>
      </w:pPr>
      <w:r w:rsidRPr="00C87CC5">
        <w:rPr>
          <w:rFonts w:ascii="Trebuchet MS" w:hAnsi="Trebuchet MS"/>
          <w:lang w:val="es-ES"/>
        </w:rPr>
        <w:t xml:space="preserve">(2) Executantul va efectua măsurătorile de cantități de lucrări, astfel cum vor fi executate conform cu prevederile legale și contractuale relevante și va include lucrările executate în situații de plată, întocmite conform cerințelor Autorității Contractante. </w:t>
      </w:r>
    </w:p>
    <w:p w14:paraId="46989E75" w14:textId="77777777" w:rsidR="00F71192" w:rsidRPr="00C87CC5" w:rsidRDefault="00F71192" w:rsidP="00F71192">
      <w:pPr>
        <w:pStyle w:val="DefaultText"/>
        <w:jc w:val="both"/>
        <w:rPr>
          <w:rFonts w:ascii="Trebuchet MS" w:hAnsi="Trebuchet MS"/>
          <w:lang w:val="es-ES"/>
        </w:rPr>
      </w:pPr>
      <w:r w:rsidRPr="00C87CC5">
        <w:rPr>
          <w:rFonts w:ascii="Trebuchet MS" w:hAnsi="Trebuchet MS"/>
          <w:lang w:val="es-ES"/>
        </w:rPr>
        <w:t>(3) Executantul va depune situațiile de plată în vederea vizării de către Dirigintele de șantier, care va verifica și certifica conformitatea cu realitatea, va verifica corespondența cu estimările inițiale, graficul general de realizare a investiției publice (fizic și valoric), metoda tehnică etc. și le va propune Achizitorului spre aprobare.</w:t>
      </w:r>
    </w:p>
    <w:p w14:paraId="6803CB7D" w14:textId="77777777" w:rsidR="00F71192" w:rsidRPr="00663EB4" w:rsidRDefault="00F71192" w:rsidP="00F71192">
      <w:pPr>
        <w:pStyle w:val="DefaultText"/>
        <w:jc w:val="both"/>
        <w:rPr>
          <w:rFonts w:ascii="Trebuchet MS" w:hAnsi="Trebuchet MS"/>
          <w:lang w:val="es-ES"/>
        </w:rPr>
      </w:pPr>
      <w:r>
        <w:rPr>
          <w:rFonts w:ascii="Trebuchet MS" w:hAnsi="Trebuchet MS"/>
          <w:szCs w:val="24"/>
          <w:lang w:val="es-ES"/>
        </w:rPr>
        <w:t xml:space="preserve">17.2 - </w:t>
      </w:r>
      <w:r w:rsidRPr="00663EB4">
        <w:rPr>
          <w:rFonts w:ascii="Trebuchet MS" w:hAnsi="Trebuchet MS"/>
          <w:lang w:val="es-ES"/>
        </w:rPr>
        <w:t xml:space="preserve">Achizitorul se obligă să plătească preţul lucrărilor către executanți, în contul fiecarui asociat, în termen </w:t>
      </w:r>
      <w:r w:rsidRPr="00663EB4">
        <w:rPr>
          <w:rFonts w:ascii="Trebuchet MS" w:hAnsi="Trebuchet MS"/>
          <w:color w:val="000000"/>
          <w:lang w:val="es-ES"/>
        </w:rPr>
        <w:t>de 30</w:t>
      </w:r>
      <w:r w:rsidRPr="00663EB4">
        <w:rPr>
          <w:rFonts w:ascii="Trebuchet MS" w:hAnsi="Trebuchet MS"/>
          <w:lang w:val="es-ES"/>
        </w:rPr>
        <w:t xml:space="preserve"> de zile, de la data primirii facturii fiscale sau de la confirmarea lucrărilor în cazul in care data primirii facturii este anterioară confirmării.</w:t>
      </w:r>
    </w:p>
    <w:p w14:paraId="74A26435" w14:textId="77777777" w:rsidR="00F71192" w:rsidRDefault="00F71192" w:rsidP="00F71192">
      <w:pPr>
        <w:pStyle w:val="DefaultText2"/>
        <w:jc w:val="both"/>
        <w:rPr>
          <w:rFonts w:ascii="Trebuchet MS" w:hAnsi="Trebuchet MS"/>
          <w:szCs w:val="24"/>
          <w:lang w:val="es-ES"/>
        </w:rPr>
      </w:pPr>
      <w:r>
        <w:rPr>
          <w:rFonts w:ascii="Trebuchet MS" w:hAnsi="Trebuchet MS"/>
          <w:szCs w:val="24"/>
          <w:lang w:val="es-ES"/>
        </w:rPr>
        <w:t>17.3 - (1) Plăţile trebuie să fie făcute, la cererea executantului (antreprenorului), la valoarea lucrărilor executate conform contractului şi în cel mai scurt timp posibil. Lucrările executate trebuie să fie dovedite ca atare printr-o situaţie de lucrări provizorii, întocmită astfel încât să asigure o rapidă şi sigură verificare a lor.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14EB3161" w14:textId="77777777" w:rsidR="00F71192" w:rsidRDefault="00F71192" w:rsidP="00F71192">
      <w:pPr>
        <w:pStyle w:val="DefaultText2"/>
        <w:jc w:val="both"/>
        <w:rPr>
          <w:rFonts w:ascii="Trebuchet MS" w:hAnsi="Trebuchet MS"/>
          <w:szCs w:val="24"/>
          <w:lang w:val="es-ES"/>
        </w:rPr>
      </w:pPr>
      <w:r>
        <w:rPr>
          <w:rFonts w:ascii="Trebuchet MS" w:hAnsi="Trebuchet MS"/>
          <w:szCs w:val="24"/>
          <w:lang w:val="es-ES"/>
        </w:rPr>
        <w:t>(2) Situaţiile de plată provizorii vor fi confirmate  in termenul stabilit.</w:t>
      </w:r>
    </w:p>
    <w:p w14:paraId="1DD20DEA" w14:textId="77777777" w:rsidR="00F71192" w:rsidRDefault="00F71192" w:rsidP="00F71192">
      <w:pPr>
        <w:pStyle w:val="DefaultText2"/>
        <w:jc w:val="both"/>
        <w:rPr>
          <w:rFonts w:ascii="Trebuchet MS" w:hAnsi="Trebuchet MS"/>
          <w:szCs w:val="24"/>
          <w:lang w:val="es-ES"/>
        </w:rPr>
      </w:pPr>
      <w:r>
        <w:rPr>
          <w:rFonts w:ascii="Trebuchet MS" w:hAnsi="Trebuchet MS"/>
          <w:szCs w:val="24"/>
          <w:lang w:val="es-ES"/>
        </w:rPr>
        <w:t xml:space="preserve"> (3) Plăţile se efectuează, de regulă, la intervale lunare, dar nu influenţează responsabilitatea şi garanţia de bună execuţie a executantului; ele nu se consideră, de către achizitor, ca recepţie a lucrărilor executate.</w:t>
      </w:r>
    </w:p>
    <w:p w14:paraId="1E6C7BEA" w14:textId="77777777" w:rsidR="00F71192" w:rsidRDefault="00F71192" w:rsidP="00F71192">
      <w:pPr>
        <w:pStyle w:val="DefaultText2"/>
        <w:jc w:val="both"/>
        <w:rPr>
          <w:rFonts w:ascii="Trebuchet MS" w:hAnsi="Trebuchet MS"/>
          <w:szCs w:val="24"/>
          <w:lang w:val="es-ES"/>
        </w:rPr>
      </w:pPr>
      <w:r>
        <w:rPr>
          <w:rFonts w:ascii="Trebuchet MS" w:hAnsi="Trebuchet MS"/>
          <w:szCs w:val="24"/>
          <w:lang w:val="es-ES"/>
        </w:rPr>
        <w:t>17.4 -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14:paraId="42DA726F" w14:textId="77777777" w:rsidR="00F71192" w:rsidRDefault="00F71192" w:rsidP="00F71192">
      <w:pPr>
        <w:pStyle w:val="DefaultText2"/>
        <w:jc w:val="both"/>
        <w:rPr>
          <w:rFonts w:ascii="Trebuchet MS" w:hAnsi="Trebuchet MS"/>
          <w:szCs w:val="24"/>
          <w:lang w:val="es-ES"/>
        </w:rPr>
      </w:pPr>
      <w:r>
        <w:rPr>
          <w:rFonts w:ascii="Trebuchet MS" w:hAnsi="Trebuchet MS"/>
          <w:szCs w:val="24"/>
          <w:lang w:val="es-ES"/>
        </w:rPr>
        <w:t>17.5 -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 executate nu va fi condiţionată de eliberarea certificatului de recepţie finală.</w:t>
      </w:r>
    </w:p>
    <w:p w14:paraId="2FC24BD6" w14:textId="77777777" w:rsidR="00882B7B" w:rsidRDefault="00882B7B" w:rsidP="00F71192">
      <w:pPr>
        <w:pStyle w:val="DefaultText2"/>
        <w:jc w:val="both"/>
        <w:rPr>
          <w:rFonts w:ascii="Trebuchet MS" w:hAnsi="Trebuchet MS"/>
          <w:szCs w:val="24"/>
          <w:lang w:val="es-ES"/>
        </w:rPr>
      </w:pPr>
    </w:p>
    <w:p w14:paraId="2845FAC4" w14:textId="77777777" w:rsidR="00F71192" w:rsidRDefault="00F71192" w:rsidP="00F71192">
      <w:pPr>
        <w:pStyle w:val="DefaultText2"/>
        <w:jc w:val="both"/>
        <w:rPr>
          <w:rFonts w:ascii="Trebuchet MS" w:hAnsi="Trebuchet MS"/>
          <w:b/>
          <w:i/>
          <w:szCs w:val="24"/>
          <w:lang w:val="es-ES"/>
        </w:rPr>
      </w:pPr>
      <w:r>
        <w:rPr>
          <w:rFonts w:ascii="Trebuchet MS" w:hAnsi="Trebuchet MS"/>
          <w:b/>
          <w:i/>
          <w:szCs w:val="24"/>
          <w:lang w:val="es-ES"/>
        </w:rPr>
        <w:t>18. Ajustarea preţului contractului</w:t>
      </w:r>
    </w:p>
    <w:p w14:paraId="3EA375A8" w14:textId="14E5E3B8" w:rsidR="00F71192" w:rsidRPr="00163A38" w:rsidRDefault="00F71192" w:rsidP="00F71192">
      <w:pPr>
        <w:pStyle w:val="DefaultText2"/>
        <w:jc w:val="both"/>
        <w:rPr>
          <w:rFonts w:ascii="Trebuchet MS" w:hAnsi="Trebuchet MS"/>
          <w:color w:val="000000"/>
          <w:szCs w:val="24"/>
          <w:lang w:val="es-ES"/>
        </w:rPr>
      </w:pPr>
      <w:r w:rsidRPr="00163A38">
        <w:rPr>
          <w:rFonts w:ascii="Trebuchet MS" w:hAnsi="Trebuchet MS"/>
          <w:szCs w:val="24"/>
          <w:lang w:val="es-ES"/>
        </w:rPr>
        <w:t>18.1 - Pentru lucrările executate, plăţile datorate de achizitor executantului sunt cele declarate în propunerea financiară, anexă la contract</w:t>
      </w:r>
      <w:r w:rsidRPr="00163A38">
        <w:rPr>
          <w:rFonts w:ascii="Trebuchet MS" w:hAnsi="Trebuchet MS"/>
          <w:color w:val="000000"/>
          <w:szCs w:val="24"/>
          <w:lang w:val="es-ES"/>
        </w:rPr>
        <w:t xml:space="preserve">, cu posibilitatea revizuirii acestora in conditiile </w:t>
      </w:r>
      <w:r w:rsidRPr="00663EB4">
        <w:rPr>
          <w:rFonts w:ascii="Trebuchet MS" w:hAnsi="Trebuchet MS"/>
          <w:color w:val="000000"/>
          <w:szCs w:val="24"/>
          <w:lang w:val="es-ES"/>
        </w:rPr>
        <w:t>art. 221 din Legea nr. 98/2016 privind achiziţiile publice</w:t>
      </w:r>
      <w:r w:rsidRPr="00163A38">
        <w:rPr>
          <w:rFonts w:ascii="Trebuchet MS" w:hAnsi="Trebuchet MS"/>
          <w:color w:val="000000"/>
          <w:szCs w:val="24"/>
          <w:lang w:val="es-ES"/>
        </w:rPr>
        <w:t>.</w:t>
      </w:r>
    </w:p>
    <w:p w14:paraId="1FE5743E" w14:textId="77777777" w:rsidR="00F71192" w:rsidRPr="00C625B7" w:rsidRDefault="00F71192" w:rsidP="00F71192">
      <w:pPr>
        <w:pStyle w:val="Listparagraf"/>
        <w:ind w:left="0"/>
        <w:jc w:val="both"/>
        <w:rPr>
          <w:rFonts w:ascii="Trebuchet MS" w:hAnsi="Trebuchet MS"/>
          <w:lang w:val="it-IT"/>
        </w:rPr>
      </w:pPr>
      <w:r w:rsidRPr="00F33B79">
        <w:rPr>
          <w:rFonts w:ascii="Trebuchet MS" w:hAnsi="Trebuchet MS"/>
          <w:color w:val="EE0000"/>
          <w:lang w:val="it-IT"/>
        </w:rPr>
        <w:t xml:space="preserve">18.2- </w:t>
      </w:r>
      <w:r w:rsidRPr="00F33B79">
        <w:rPr>
          <w:rFonts w:ascii="Trebuchet MS" w:hAnsi="Trebuchet MS"/>
          <w:bCs/>
          <w:color w:val="EE0000"/>
          <w:lang w:val="pt-PT"/>
        </w:rPr>
        <w:t xml:space="preserve">Contractul va fi ajustat, începând cu luna 7 de execuție </w:t>
      </w:r>
      <w:r w:rsidRPr="00C625B7">
        <w:rPr>
          <w:rFonts w:ascii="Trebuchet MS" w:hAnsi="Trebuchet MS"/>
          <w:bCs/>
          <w:lang w:val="pt-PT"/>
        </w:rPr>
        <w:t>(execuție fiind considerată perioada de după Data de Începere menționată în Ordinul Administrativ),</w:t>
      </w:r>
      <w:r w:rsidRPr="00C625B7">
        <w:rPr>
          <w:rFonts w:ascii="Trebuchet MS" w:hAnsi="Trebuchet MS"/>
          <w:lang w:val="it-IT"/>
        </w:rPr>
        <w:t xml:space="preserve"> după următoarea metoda: </w:t>
      </w:r>
    </w:p>
    <w:p w14:paraId="40A92991" w14:textId="77777777" w:rsidR="00F71192" w:rsidRPr="00C625B7" w:rsidRDefault="00F71192" w:rsidP="00F71192">
      <w:pPr>
        <w:pStyle w:val="Listparagraf"/>
        <w:ind w:left="0"/>
        <w:jc w:val="both"/>
        <w:rPr>
          <w:rFonts w:ascii="Trebuchet MS" w:hAnsi="Trebuchet MS"/>
          <w:lang w:val="it-IT"/>
        </w:rPr>
      </w:pPr>
      <w:r w:rsidRPr="00C625B7">
        <w:rPr>
          <w:rFonts w:ascii="Trebuchet MS" w:hAnsi="Trebuchet MS"/>
          <w:lang w:val="it-IT"/>
        </w:rPr>
        <w:t xml:space="preserve">An = av + (1-av)* In/ Io, unde: </w:t>
      </w:r>
    </w:p>
    <w:p w14:paraId="34AC7E9C" w14:textId="77777777" w:rsidR="00F71192" w:rsidRPr="00C625B7" w:rsidRDefault="00F71192" w:rsidP="00F71192">
      <w:pPr>
        <w:pStyle w:val="Listparagraf"/>
        <w:ind w:left="0"/>
        <w:jc w:val="both"/>
        <w:rPr>
          <w:rFonts w:ascii="Trebuchet MS" w:hAnsi="Trebuchet MS"/>
          <w:lang w:val="it-IT"/>
        </w:rPr>
      </w:pPr>
      <w:r w:rsidRPr="00C625B7">
        <w:rPr>
          <w:rFonts w:ascii="Trebuchet MS" w:hAnsi="Trebuchet MS"/>
          <w:lang w:val="it-IT"/>
        </w:rPr>
        <w:t>- „An” este coeficientul de ajustare care urmează a fi aplicat valorii de contract estimate pentru lucrările realizate în luna „n”;</w:t>
      </w:r>
    </w:p>
    <w:p w14:paraId="588205D4" w14:textId="77777777" w:rsidR="00F71192" w:rsidRPr="00C625B7" w:rsidRDefault="00F71192" w:rsidP="00F71192">
      <w:pPr>
        <w:pStyle w:val="Listparagraf"/>
        <w:ind w:left="0"/>
        <w:jc w:val="both"/>
        <w:rPr>
          <w:rFonts w:ascii="Trebuchet MS" w:hAnsi="Trebuchet MS"/>
          <w:lang w:val="it-IT"/>
        </w:rPr>
      </w:pPr>
      <w:r w:rsidRPr="00C625B7">
        <w:rPr>
          <w:rFonts w:ascii="Trebuchet MS" w:hAnsi="Trebuchet MS"/>
          <w:lang w:val="it-IT"/>
        </w:rPr>
        <w:t xml:space="preserve">- „av” este valoarea procentuală a plății în avans față de Prețul Contractului (av= 0); </w:t>
      </w:r>
    </w:p>
    <w:p w14:paraId="0F268A15" w14:textId="77777777" w:rsidR="00F71192" w:rsidRPr="00663EB4" w:rsidRDefault="00F71192" w:rsidP="00F71192">
      <w:pPr>
        <w:pStyle w:val="Listparagraf"/>
        <w:ind w:left="0"/>
        <w:jc w:val="both"/>
        <w:rPr>
          <w:rFonts w:ascii="Trebuchet MS" w:hAnsi="Trebuchet MS"/>
          <w:lang w:val="it-IT"/>
        </w:rPr>
      </w:pPr>
      <w:r w:rsidRPr="00663EB4">
        <w:rPr>
          <w:rFonts w:ascii="Trebuchet MS" w:hAnsi="Trebuchet MS"/>
          <w:lang w:val="it-IT"/>
        </w:rPr>
        <w:t>- „In” este indicele de cost în construcții - total publicat de Institutul Național de Statistică în Buletinul Statistic de Prețuri, la tabelul 15, aplicabil la data cu 60 de zile înainte de ultima zi a lunii „n";</w:t>
      </w:r>
    </w:p>
    <w:p w14:paraId="548C08F7" w14:textId="77777777" w:rsidR="00F71192" w:rsidRPr="00663EB4" w:rsidRDefault="00F71192" w:rsidP="00F71192">
      <w:pPr>
        <w:pStyle w:val="Listparagraf"/>
        <w:ind w:left="0"/>
        <w:jc w:val="both"/>
        <w:rPr>
          <w:rFonts w:ascii="Trebuchet MS" w:hAnsi="Trebuchet MS"/>
          <w:lang w:val="it-IT"/>
        </w:rPr>
      </w:pPr>
      <w:r w:rsidRPr="00663EB4">
        <w:rPr>
          <w:rFonts w:ascii="Trebuchet MS" w:hAnsi="Trebuchet MS"/>
          <w:lang w:val="it-IT"/>
        </w:rPr>
        <w:t>- „Io” este indicele de cost în construcții - total, aplicabil la Data de Referință.</w:t>
      </w:r>
    </w:p>
    <w:p w14:paraId="1B40D48F" w14:textId="77777777" w:rsidR="00F71192" w:rsidRPr="00663EB4" w:rsidRDefault="00F71192" w:rsidP="00F71192">
      <w:pPr>
        <w:pStyle w:val="Listparagraf"/>
        <w:ind w:left="0" w:firstLine="708"/>
        <w:jc w:val="both"/>
        <w:rPr>
          <w:rFonts w:ascii="Trebuchet MS" w:eastAsia="Calibri" w:hAnsi="Trebuchet MS"/>
          <w:lang w:val="it-IT"/>
        </w:rPr>
      </w:pPr>
      <w:r w:rsidRPr="00663EB4">
        <w:rPr>
          <w:rFonts w:ascii="Trebuchet MS" w:hAnsi="Trebuchet MS"/>
          <w:lang w:val="it-IT"/>
        </w:rPr>
        <w:t>Data de Referință - data anterioară cu 30 de zile față de termenul-limită de depunere a Ofertelor.</w:t>
      </w:r>
    </w:p>
    <w:p w14:paraId="212729D9" w14:textId="77777777" w:rsidR="00F71192" w:rsidRPr="00C10FE3" w:rsidRDefault="00F71192" w:rsidP="00F71192">
      <w:pPr>
        <w:jc w:val="both"/>
        <w:rPr>
          <w:rFonts w:ascii="Trebuchet MS" w:hAnsi="Trebuchet MS"/>
          <w:b/>
          <w:color w:val="000000"/>
          <w:sz w:val="16"/>
          <w:szCs w:val="16"/>
          <w:lang w:val="it-IT"/>
        </w:rPr>
      </w:pPr>
    </w:p>
    <w:p w14:paraId="767D30A3" w14:textId="77777777" w:rsidR="00F71192" w:rsidRPr="00663EB4" w:rsidRDefault="00F71192" w:rsidP="00F71192">
      <w:pPr>
        <w:rPr>
          <w:rFonts w:ascii="Trebuchet MS" w:hAnsi="Trebuchet MS"/>
          <w:b/>
          <w:color w:val="000000"/>
          <w:sz w:val="24"/>
          <w:szCs w:val="24"/>
          <w:lang w:val="it-IT"/>
        </w:rPr>
      </w:pPr>
      <w:r>
        <w:rPr>
          <w:rFonts w:ascii="Trebuchet MS" w:hAnsi="Trebuchet MS"/>
          <w:b/>
          <w:color w:val="000000"/>
          <w:sz w:val="24"/>
          <w:szCs w:val="24"/>
          <w:lang w:val="it-IT"/>
        </w:rPr>
        <w:lastRenderedPageBreak/>
        <w:t>19.</w:t>
      </w:r>
      <w:r w:rsidRPr="00663EB4">
        <w:rPr>
          <w:rFonts w:ascii="Trebuchet MS" w:hAnsi="Trebuchet MS"/>
          <w:b/>
          <w:color w:val="000000"/>
          <w:sz w:val="24"/>
          <w:szCs w:val="24"/>
          <w:lang w:val="it-IT"/>
        </w:rPr>
        <w:t xml:space="preserve"> Rezilierea, rezoluțiunea, denunțarea si încetarea contractului</w:t>
      </w:r>
    </w:p>
    <w:p w14:paraId="489B9AB1" w14:textId="77777777" w:rsidR="00F71192" w:rsidRPr="00F71192" w:rsidRDefault="00F71192" w:rsidP="00F71192">
      <w:pPr>
        <w:jc w:val="both"/>
        <w:rPr>
          <w:rFonts w:ascii="Trebuchet MS" w:hAnsi="Trebuchet MS"/>
          <w:sz w:val="24"/>
          <w:szCs w:val="24"/>
          <w:lang w:val="it-IT"/>
        </w:rPr>
      </w:pPr>
      <w:r w:rsidRPr="00F71192">
        <w:rPr>
          <w:rFonts w:ascii="Trebuchet MS" w:hAnsi="Trebuchet MS"/>
          <w:sz w:val="24"/>
          <w:szCs w:val="24"/>
          <w:lang w:val="it-IT"/>
        </w:rPr>
        <w:t>Prin convenția părților, la împlinirea termenului pentru executarea obligației, debitorul este de drept pus în întârziere.</w:t>
      </w:r>
    </w:p>
    <w:p w14:paraId="148A5A76" w14:textId="77777777" w:rsidR="00F71192" w:rsidRPr="00F71192" w:rsidRDefault="00F71192" w:rsidP="00F71192">
      <w:pPr>
        <w:jc w:val="both"/>
        <w:rPr>
          <w:rFonts w:ascii="Trebuchet MS" w:hAnsi="Trebuchet MS"/>
          <w:sz w:val="24"/>
          <w:szCs w:val="24"/>
          <w:lang w:val="it-IT"/>
        </w:rPr>
      </w:pPr>
      <w:r w:rsidRPr="00F71192">
        <w:rPr>
          <w:rFonts w:ascii="Trebuchet MS" w:hAnsi="Trebuchet MS"/>
          <w:sz w:val="24"/>
          <w:szCs w:val="24"/>
          <w:lang w:val="it-IT"/>
        </w:rPr>
        <w:t>Achizitorul și executantul vor depune toate eforturile pentru rezolvarea pe cale amiabilă, prin tratative directe urmate de notificări scrise, a oricăror neînțelegeri  intervenite în cadrul sau in legătură cu îndeplinirea contractului.</w:t>
      </w:r>
    </w:p>
    <w:p w14:paraId="1ABD1266" w14:textId="77777777" w:rsidR="00F71192" w:rsidRPr="00F71192" w:rsidRDefault="00F71192" w:rsidP="00F71192">
      <w:pPr>
        <w:jc w:val="both"/>
        <w:rPr>
          <w:rFonts w:ascii="Trebuchet MS" w:hAnsi="Trebuchet MS"/>
          <w:sz w:val="24"/>
          <w:szCs w:val="24"/>
          <w:lang w:val="it-IT"/>
        </w:rPr>
      </w:pPr>
      <w:r w:rsidRPr="00F71192">
        <w:rPr>
          <w:rFonts w:ascii="Trebuchet MS" w:hAnsi="Trebuchet MS"/>
          <w:sz w:val="24"/>
          <w:szCs w:val="24"/>
          <w:lang w:val="it-IT"/>
        </w:rPr>
        <w:t>19.1 Rezilierea contractului intervine în următoarele cazuri:</w:t>
      </w:r>
    </w:p>
    <w:p w14:paraId="62778900" w14:textId="77777777" w:rsidR="00F71192" w:rsidRPr="00F71192" w:rsidRDefault="00F71192" w:rsidP="00F71192">
      <w:pPr>
        <w:numPr>
          <w:ilvl w:val="0"/>
          <w:numId w:val="19"/>
        </w:numPr>
        <w:spacing w:line="259" w:lineRule="auto"/>
        <w:ind w:left="0" w:firstLine="0"/>
        <w:jc w:val="both"/>
        <w:rPr>
          <w:rFonts w:ascii="Trebuchet MS" w:hAnsi="Trebuchet MS"/>
          <w:sz w:val="24"/>
          <w:szCs w:val="24"/>
        </w:rPr>
      </w:pPr>
      <w:proofErr w:type="spellStart"/>
      <w:r w:rsidRPr="00F71192">
        <w:rPr>
          <w:rFonts w:ascii="Trebuchet MS" w:hAnsi="Trebuchet MS"/>
          <w:sz w:val="24"/>
          <w:szCs w:val="24"/>
        </w:rPr>
        <w:t>Executarea</w:t>
      </w:r>
      <w:proofErr w:type="spellEnd"/>
      <w:r w:rsidRPr="00F71192">
        <w:rPr>
          <w:rFonts w:ascii="Trebuchet MS" w:hAnsi="Trebuchet MS"/>
          <w:sz w:val="24"/>
          <w:szCs w:val="24"/>
        </w:rPr>
        <w:t xml:space="preserve"> total </w:t>
      </w:r>
      <w:proofErr w:type="spellStart"/>
      <w:r w:rsidRPr="00F71192">
        <w:rPr>
          <w:rFonts w:ascii="Trebuchet MS" w:hAnsi="Trebuchet MS"/>
          <w:sz w:val="24"/>
          <w:szCs w:val="24"/>
        </w:rPr>
        <w:t>necorespunzătoare</w:t>
      </w:r>
      <w:proofErr w:type="spellEnd"/>
      <w:r w:rsidRPr="00F71192">
        <w:rPr>
          <w:rFonts w:ascii="Trebuchet MS" w:hAnsi="Trebuchet MS"/>
          <w:sz w:val="24"/>
          <w:szCs w:val="24"/>
        </w:rPr>
        <w:t xml:space="preserve"> a </w:t>
      </w:r>
      <w:proofErr w:type="spellStart"/>
      <w:r w:rsidRPr="00F71192">
        <w:rPr>
          <w:rFonts w:ascii="Trebuchet MS" w:hAnsi="Trebuchet MS"/>
          <w:sz w:val="24"/>
          <w:szCs w:val="24"/>
        </w:rPr>
        <w:t>obligaţiilor</w:t>
      </w:r>
      <w:proofErr w:type="spellEnd"/>
      <w:r w:rsidRPr="00F71192">
        <w:rPr>
          <w:rFonts w:ascii="Trebuchet MS" w:hAnsi="Trebuchet MS"/>
          <w:sz w:val="24"/>
          <w:szCs w:val="24"/>
        </w:rPr>
        <w:t xml:space="preserve"> </w:t>
      </w:r>
      <w:proofErr w:type="spellStart"/>
      <w:r w:rsidRPr="00F71192">
        <w:rPr>
          <w:rFonts w:ascii="Trebuchet MS" w:hAnsi="Trebuchet MS"/>
          <w:sz w:val="24"/>
          <w:szCs w:val="24"/>
        </w:rPr>
        <w:t>asumate</w:t>
      </w:r>
      <w:proofErr w:type="spellEnd"/>
      <w:r w:rsidRPr="00F71192">
        <w:rPr>
          <w:rFonts w:ascii="Trebuchet MS" w:hAnsi="Trebuchet MS"/>
          <w:sz w:val="24"/>
          <w:szCs w:val="24"/>
        </w:rPr>
        <w:t>;</w:t>
      </w:r>
    </w:p>
    <w:p w14:paraId="1ECFBCD0" w14:textId="3BDC8C7B" w:rsidR="00F71192" w:rsidRPr="00F71192" w:rsidRDefault="00F71192" w:rsidP="00F71192">
      <w:pPr>
        <w:numPr>
          <w:ilvl w:val="0"/>
          <w:numId w:val="19"/>
        </w:numPr>
        <w:spacing w:line="259" w:lineRule="auto"/>
        <w:ind w:left="0" w:firstLine="0"/>
        <w:jc w:val="both"/>
        <w:rPr>
          <w:rFonts w:ascii="Trebuchet MS" w:hAnsi="Trebuchet MS"/>
          <w:sz w:val="24"/>
          <w:szCs w:val="24"/>
          <w:lang w:val="it-IT"/>
        </w:rPr>
      </w:pPr>
      <w:r w:rsidRPr="00F71192">
        <w:rPr>
          <w:rFonts w:ascii="Trebuchet MS" w:hAnsi="Trebuchet MS"/>
          <w:sz w:val="24"/>
          <w:szCs w:val="24"/>
          <w:lang w:val="it-IT"/>
        </w:rPr>
        <w:t>Neexecutarea, fără justificare, de către una din părţi a uneia sau a mai multor obligaţii asumate prin contract sau neexecutarea in mod repetat a unei o</w:t>
      </w:r>
      <w:r w:rsidR="00BF652B">
        <w:rPr>
          <w:rFonts w:ascii="Trebuchet MS" w:hAnsi="Trebuchet MS"/>
          <w:sz w:val="24"/>
          <w:szCs w:val="24"/>
          <w:lang w:val="it-IT"/>
        </w:rPr>
        <w:t>bligatii cu executare succesivă</w:t>
      </w:r>
      <w:r w:rsidRPr="00F71192">
        <w:rPr>
          <w:rFonts w:ascii="Trebuchet MS" w:hAnsi="Trebuchet MS"/>
          <w:sz w:val="24"/>
          <w:szCs w:val="24"/>
          <w:lang w:val="it-IT"/>
        </w:rPr>
        <w:t>;</w:t>
      </w:r>
    </w:p>
    <w:p w14:paraId="228B3C0D" w14:textId="77777777" w:rsidR="00F71192" w:rsidRPr="00F71192" w:rsidRDefault="00F71192" w:rsidP="00F71192">
      <w:pPr>
        <w:numPr>
          <w:ilvl w:val="0"/>
          <w:numId w:val="19"/>
        </w:numPr>
        <w:spacing w:line="259" w:lineRule="auto"/>
        <w:ind w:left="0" w:firstLine="0"/>
        <w:jc w:val="both"/>
        <w:rPr>
          <w:rFonts w:ascii="Trebuchet MS" w:hAnsi="Trebuchet MS"/>
          <w:sz w:val="24"/>
          <w:szCs w:val="24"/>
          <w:lang w:val="it-IT"/>
        </w:rPr>
      </w:pPr>
      <w:r w:rsidRPr="00F71192">
        <w:rPr>
          <w:rFonts w:ascii="Trebuchet MS" w:hAnsi="Trebuchet MS"/>
          <w:sz w:val="24"/>
          <w:szCs w:val="24"/>
          <w:lang w:val="it-IT"/>
        </w:rPr>
        <w:t xml:space="preserve">Nerespectarea termenelor de execuţie prevăzute în graficul de execuţie aprobat de achizitor, </w:t>
      </w:r>
      <w:r w:rsidRPr="00F71192">
        <w:rPr>
          <w:rFonts w:ascii="Trebuchet MS" w:hAnsi="Trebuchet MS"/>
          <w:b/>
          <w:bCs/>
          <w:sz w:val="24"/>
          <w:szCs w:val="24"/>
          <w:lang w:val="it-IT"/>
        </w:rPr>
        <w:t>în condițiile prevăzute la art. 13.1.2</w:t>
      </w:r>
      <w:r w:rsidRPr="00F71192">
        <w:rPr>
          <w:rFonts w:ascii="Trebuchet MS" w:hAnsi="Trebuchet MS"/>
          <w:sz w:val="24"/>
          <w:szCs w:val="24"/>
          <w:lang w:val="it-IT"/>
        </w:rPr>
        <w:t>. În acest caz, rezilierea operează de drept, fără punerea în întârziere a debitorului, aceasta rezultând din simplu fapt al neexecutării;</w:t>
      </w:r>
    </w:p>
    <w:p w14:paraId="528B72F2" w14:textId="77777777" w:rsidR="00F71192" w:rsidRPr="00663EB4" w:rsidRDefault="00F71192" w:rsidP="00F71192">
      <w:pPr>
        <w:numPr>
          <w:ilvl w:val="0"/>
          <w:numId w:val="19"/>
        </w:numPr>
        <w:spacing w:line="259" w:lineRule="auto"/>
        <w:ind w:left="0" w:firstLine="0"/>
        <w:jc w:val="both"/>
        <w:rPr>
          <w:rFonts w:ascii="Trebuchet MS" w:hAnsi="Trebuchet MS"/>
          <w:color w:val="000000"/>
          <w:sz w:val="24"/>
          <w:szCs w:val="24"/>
          <w:lang w:val="it-IT"/>
        </w:rPr>
      </w:pPr>
      <w:r w:rsidRPr="00663EB4">
        <w:rPr>
          <w:rFonts w:ascii="Trebuchet MS" w:hAnsi="Trebuchet MS"/>
          <w:color w:val="000000"/>
          <w:sz w:val="24"/>
          <w:szCs w:val="24"/>
          <w:lang w:val="it-IT"/>
        </w:rPr>
        <w:t xml:space="preserve">Neexecutarea in parte a uneia sau mai multor prestații din cadrul contractului atrage o reducere proporțională a pretului. Daca, dupa reducerea prestatiei, situatia nu se remediaza in termen in mod corespunzator, beneficiarul este indreptatit la plata de daune-interese. </w:t>
      </w:r>
    </w:p>
    <w:p w14:paraId="4AC59EE8" w14:textId="77777777" w:rsidR="00F71192" w:rsidRPr="00663EB4" w:rsidRDefault="00F71192" w:rsidP="00F71192">
      <w:pPr>
        <w:numPr>
          <w:ilvl w:val="0"/>
          <w:numId w:val="19"/>
        </w:numPr>
        <w:spacing w:line="259" w:lineRule="auto"/>
        <w:ind w:left="0" w:firstLine="0"/>
        <w:jc w:val="both"/>
        <w:rPr>
          <w:rFonts w:ascii="Trebuchet MS" w:hAnsi="Trebuchet MS"/>
          <w:color w:val="000000"/>
          <w:sz w:val="24"/>
          <w:szCs w:val="24"/>
          <w:lang w:val="it-IT"/>
        </w:rPr>
      </w:pPr>
      <w:r w:rsidRPr="00663EB4">
        <w:rPr>
          <w:rFonts w:ascii="Trebuchet MS" w:hAnsi="Trebuchet MS"/>
          <w:color w:val="000000"/>
          <w:sz w:val="24"/>
          <w:szCs w:val="24"/>
          <w:lang w:val="it-IT"/>
        </w:rPr>
        <w:t>Beneficiarul este îndreptățit a considera valabila partea din contract executata corespunzator. Pentru partea ramasa neexecutata din contract, beneficiarul este indreptatit a considera  intervenita  rezolutiunea partiala a contractului. La finalizarea realizarii contractului, partile contractante isi vor echilibra valoarea prestatiilor.</w:t>
      </w:r>
    </w:p>
    <w:p w14:paraId="1A6E00D3" w14:textId="77777777" w:rsidR="00F71192" w:rsidRPr="00663EB4" w:rsidRDefault="00F71192" w:rsidP="00F71192">
      <w:pPr>
        <w:jc w:val="both"/>
        <w:rPr>
          <w:rFonts w:ascii="Trebuchet MS" w:hAnsi="Trebuchet MS"/>
          <w:color w:val="000000"/>
          <w:sz w:val="24"/>
          <w:szCs w:val="24"/>
          <w:lang w:val="it-IT"/>
        </w:rPr>
      </w:pPr>
    </w:p>
    <w:p w14:paraId="092270A1" w14:textId="77777777" w:rsidR="00F71192" w:rsidRPr="00663EB4" w:rsidRDefault="00F71192" w:rsidP="00F71192">
      <w:pPr>
        <w:jc w:val="both"/>
        <w:rPr>
          <w:rFonts w:ascii="Trebuchet MS" w:hAnsi="Trebuchet MS"/>
          <w:color w:val="000000"/>
          <w:sz w:val="24"/>
          <w:szCs w:val="24"/>
          <w:lang w:val="it-IT"/>
        </w:rPr>
      </w:pPr>
      <w:r w:rsidRPr="00663EB4">
        <w:rPr>
          <w:rFonts w:ascii="Trebuchet MS" w:hAnsi="Trebuchet MS"/>
          <w:color w:val="000000"/>
          <w:sz w:val="24"/>
          <w:szCs w:val="24"/>
          <w:lang w:val="it-IT"/>
        </w:rPr>
        <w:t>19.2</w:t>
      </w:r>
      <w:r w:rsidRPr="00663EB4">
        <w:rPr>
          <w:rFonts w:ascii="Trebuchet MS" w:hAnsi="Trebuchet MS"/>
          <w:b/>
          <w:color w:val="000000"/>
          <w:sz w:val="24"/>
          <w:szCs w:val="24"/>
          <w:lang w:val="it-IT"/>
        </w:rPr>
        <w:t xml:space="preserve"> </w:t>
      </w:r>
      <w:r w:rsidRPr="00663EB4">
        <w:rPr>
          <w:rFonts w:ascii="Trebuchet MS" w:hAnsi="Trebuchet MS"/>
          <w:color w:val="000000"/>
          <w:sz w:val="24"/>
          <w:szCs w:val="24"/>
          <w:lang w:val="it-IT"/>
        </w:rPr>
        <w:t>Alte cazuri de încetare a contractului:</w:t>
      </w:r>
    </w:p>
    <w:p w14:paraId="09477907" w14:textId="77777777" w:rsidR="00F71192" w:rsidRPr="00663EB4" w:rsidRDefault="00F71192" w:rsidP="00F71192">
      <w:pPr>
        <w:numPr>
          <w:ilvl w:val="0"/>
          <w:numId w:val="20"/>
        </w:numPr>
        <w:spacing w:line="259" w:lineRule="auto"/>
        <w:ind w:left="0" w:firstLine="0"/>
        <w:jc w:val="both"/>
        <w:rPr>
          <w:rFonts w:ascii="Trebuchet MS" w:hAnsi="Trebuchet MS"/>
          <w:color w:val="000000"/>
          <w:sz w:val="24"/>
          <w:szCs w:val="24"/>
          <w:lang w:val="it-IT"/>
        </w:rPr>
      </w:pPr>
      <w:r w:rsidRPr="00663EB4">
        <w:rPr>
          <w:rFonts w:ascii="Trebuchet MS" w:hAnsi="Trebuchet MS"/>
          <w:color w:val="000000"/>
          <w:sz w:val="24"/>
          <w:szCs w:val="24"/>
          <w:lang w:val="it-IT"/>
        </w:rPr>
        <w:t>La împlinirea termenului pentru care contractul a fost încheiat, cu conditia indeplinirii tuturor obligatiilor asumate prin contract;</w:t>
      </w:r>
    </w:p>
    <w:p w14:paraId="15FABF49" w14:textId="77777777" w:rsidR="00F71192" w:rsidRPr="004C177C" w:rsidRDefault="00F71192" w:rsidP="00F71192">
      <w:pPr>
        <w:numPr>
          <w:ilvl w:val="0"/>
          <w:numId w:val="20"/>
        </w:numPr>
        <w:spacing w:line="259" w:lineRule="auto"/>
        <w:ind w:left="0" w:firstLine="0"/>
        <w:jc w:val="both"/>
        <w:rPr>
          <w:rFonts w:ascii="Trebuchet MS" w:hAnsi="Trebuchet MS"/>
          <w:color w:val="000000"/>
          <w:sz w:val="24"/>
          <w:szCs w:val="24"/>
          <w:lang w:val="pt-PT"/>
        </w:rPr>
      </w:pPr>
      <w:r w:rsidRPr="004C177C">
        <w:rPr>
          <w:rFonts w:ascii="Trebuchet MS" w:hAnsi="Trebuchet MS"/>
          <w:color w:val="000000"/>
          <w:sz w:val="24"/>
          <w:szCs w:val="24"/>
          <w:lang w:val="pt-PT"/>
        </w:rPr>
        <w:t>Prin îndeplinirea obligațiilor contractuale, înainte de împlinirea termenului  pentru care  contractul a fost încheiat, cu condiția confirmării și atestării prestației de către beneficiar;</w:t>
      </w:r>
    </w:p>
    <w:p w14:paraId="4F8920C5" w14:textId="77777777" w:rsidR="00F71192" w:rsidRPr="00663EB4" w:rsidRDefault="00F71192" w:rsidP="00F71192">
      <w:pPr>
        <w:numPr>
          <w:ilvl w:val="0"/>
          <w:numId w:val="20"/>
        </w:numPr>
        <w:spacing w:line="259" w:lineRule="auto"/>
        <w:ind w:left="0" w:firstLine="0"/>
        <w:jc w:val="both"/>
        <w:rPr>
          <w:rFonts w:ascii="Trebuchet MS" w:hAnsi="Trebuchet MS"/>
          <w:color w:val="000000"/>
          <w:sz w:val="24"/>
          <w:szCs w:val="24"/>
          <w:lang w:val="it-IT"/>
        </w:rPr>
      </w:pPr>
      <w:r w:rsidRPr="00663EB4">
        <w:rPr>
          <w:rFonts w:ascii="Trebuchet MS" w:hAnsi="Trebuchet MS"/>
          <w:color w:val="000000"/>
          <w:sz w:val="24"/>
          <w:szCs w:val="24"/>
          <w:lang w:val="it-IT"/>
        </w:rPr>
        <w:t>Prin  acordul scris al  părților, de la data încheierii acordului;</w:t>
      </w:r>
    </w:p>
    <w:p w14:paraId="5ABB09D2" w14:textId="77777777" w:rsidR="00F71192" w:rsidRPr="00663EB4" w:rsidRDefault="00F71192" w:rsidP="00F71192">
      <w:pPr>
        <w:numPr>
          <w:ilvl w:val="0"/>
          <w:numId w:val="20"/>
        </w:numPr>
        <w:spacing w:line="259" w:lineRule="auto"/>
        <w:ind w:left="0" w:firstLine="0"/>
        <w:jc w:val="both"/>
        <w:rPr>
          <w:rFonts w:ascii="Trebuchet MS" w:hAnsi="Trebuchet MS"/>
          <w:color w:val="000000"/>
          <w:sz w:val="24"/>
          <w:szCs w:val="24"/>
          <w:lang w:val="it-IT"/>
        </w:rPr>
      </w:pPr>
      <w:r w:rsidRPr="00663EB4">
        <w:rPr>
          <w:rFonts w:ascii="Trebuchet MS" w:hAnsi="Trebuchet MS"/>
          <w:color w:val="000000"/>
          <w:sz w:val="24"/>
          <w:szCs w:val="24"/>
          <w:lang w:val="it-IT"/>
        </w:rPr>
        <w:t>In cazul in care obiectul contractat fie este, în mod obiectiv, imposibil de executat, fie a pierit în tot sau în parte, fie nu mai poate satisface necesitatea pentru care a fost contractat sau s-a sistat finanțarea aferentă, fie îndeplinirea contractului a devenit contrară interesului public. În acest caz, achizitorul este în drept sa denunțe unilateral contractul fără drept de dezdăunare pentru executant;</w:t>
      </w:r>
    </w:p>
    <w:p w14:paraId="5474987A" w14:textId="77777777" w:rsidR="00F71192" w:rsidRPr="00663EB4" w:rsidRDefault="00F71192" w:rsidP="00F71192">
      <w:pPr>
        <w:numPr>
          <w:ilvl w:val="0"/>
          <w:numId w:val="20"/>
        </w:numPr>
        <w:spacing w:line="259" w:lineRule="auto"/>
        <w:ind w:left="0" w:firstLine="0"/>
        <w:jc w:val="both"/>
        <w:rPr>
          <w:rFonts w:ascii="Trebuchet MS" w:hAnsi="Trebuchet MS"/>
          <w:color w:val="000000"/>
          <w:sz w:val="24"/>
          <w:szCs w:val="24"/>
          <w:lang w:val="it-IT"/>
        </w:rPr>
      </w:pPr>
      <w:r w:rsidRPr="004C177C">
        <w:rPr>
          <w:rFonts w:ascii="Trebuchet MS" w:hAnsi="Trebuchet MS"/>
          <w:color w:val="000000"/>
          <w:sz w:val="24"/>
          <w:szCs w:val="24"/>
          <w:lang w:val="pt-PT"/>
        </w:rPr>
        <w:t xml:space="preserve">Prin denunțarea unilaterală de către achizitor, fără nici o notificare prealabilă adresată executantului,  în cazul  în care acesta din urmă  ajunge în situația de imposibilitate de a aduce la îndeplinire obligațiile contractuale, urmare a retragerii autorizației de funcționare, a declanșării procedurii de reorganizare judiciară sau declararea falimentului. </w:t>
      </w:r>
      <w:r w:rsidRPr="00663EB4">
        <w:rPr>
          <w:rFonts w:ascii="Trebuchet MS" w:hAnsi="Trebuchet MS"/>
          <w:color w:val="000000"/>
          <w:sz w:val="24"/>
          <w:szCs w:val="24"/>
          <w:lang w:val="it-IT"/>
        </w:rPr>
        <w:t>În acest caz, executantul are dreptul de a pretinde numai plata  corespunzătoare pentru partea  din contract îndeplinită până la data denunțării unilaterale a contractului ;</w:t>
      </w:r>
    </w:p>
    <w:p w14:paraId="180A5C56" w14:textId="77777777" w:rsidR="00F71192" w:rsidRPr="00663EB4" w:rsidRDefault="00F71192" w:rsidP="00F71192">
      <w:pPr>
        <w:numPr>
          <w:ilvl w:val="0"/>
          <w:numId w:val="20"/>
        </w:numPr>
        <w:spacing w:line="259" w:lineRule="auto"/>
        <w:ind w:left="0" w:firstLine="0"/>
        <w:jc w:val="both"/>
        <w:rPr>
          <w:rFonts w:ascii="Trebuchet MS" w:hAnsi="Trebuchet MS"/>
          <w:color w:val="000000"/>
          <w:sz w:val="24"/>
          <w:szCs w:val="24"/>
          <w:lang w:val="it-IT"/>
        </w:rPr>
      </w:pPr>
      <w:r w:rsidRPr="00663EB4">
        <w:rPr>
          <w:rFonts w:ascii="Trebuchet MS" w:hAnsi="Trebuchet MS"/>
          <w:color w:val="000000"/>
          <w:sz w:val="24"/>
          <w:szCs w:val="24"/>
          <w:lang w:val="it-IT"/>
        </w:rPr>
        <w:t xml:space="preserve">Prin denunțare unilaterală cu notificare prealabilă adresată executantului  în cazul  în care acesta nu își îndeplinește  la timp și în condițiile  contractului, oricare dintre obligațiile ce-i  revin; </w:t>
      </w:r>
    </w:p>
    <w:p w14:paraId="608504D0" w14:textId="77777777" w:rsidR="00F71192" w:rsidRPr="00663EB4" w:rsidRDefault="00F71192" w:rsidP="00F71192">
      <w:pPr>
        <w:numPr>
          <w:ilvl w:val="0"/>
          <w:numId w:val="20"/>
        </w:numPr>
        <w:spacing w:line="259" w:lineRule="auto"/>
        <w:ind w:left="0" w:firstLine="0"/>
        <w:jc w:val="both"/>
        <w:rPr>
          <w:rFonts w:ascii="Trebuchet MS" w:hAnsi="Trebuchet MS"/>
          <w:color w:val="000000"/>
          <w:sz w:val="24"/>
          <w:szCs w:val="24"/>
          <w:lang w:val="it-IT"/>
        </w:rPr>
      </w:pPr>
      <w:r w:rsidRPr="00663EB4">
        <w:rPr>
          <w:rFonts w:ascii="Trebuchet MS" w:hAnsi="Trebuchet MS"/>
          <w:color w:val="000000"/>
          <w:sz w:val="24"/>
          <w:szCs w:val="24"/>
          <w:lang w:val="it-IT"/>
        </w:rPr>
        <w:t>Prin denunțare unilaterală  de către  părți în cazul apariției unor circumstanțe neculpabile, altele decât cele menționate mai sus sau cele de forță majoră și caz fortuit, de natură să atragă imposibilitatea  aducerii la îndeplinire a clauzelor contractuale și  care nu au putut  fi prevăzute la încheierea contractului, cu condiția  notificării  prealabile ;</w:t>
      </w:r>
    </w:p>
    <w:p w14:paraId="6A169AE4" w14:textId="77777777" w:rsidR="00F71192" w:rsidRPr="00663EB4" w:rsidRDefault="00F71192" w:rsidP="00F71192">
      <w:pPr>
        <w:numPr>
          <w:ilvl w:val="0"/>
          <w:numId w:val="20"/>
        </w:numPr>
        <w:spacing w:line="259" w:lineRule="auto"/>
        <w:ind w:left="0" w:firstLine="0"/>
        <w:jc w:val="both"/>
        <w:rPr>
          <w:rFonts w:ascii="Trebuchet MS" w:hAnsi="Trebuchet MS"/>
          <w:color w:val="000000"/>
          <w:sz w:val="24"/>
          <w:szCs w:val="24"/>
          <w:lang w:val="it-IT"/>
        </w:rPr>
      </w:pPr>
      <w:r w:rsidRPr="00663EB4">
        <w:rPr>
          <w:rFonts w:ascii="Trebuchet MS" w:hAnsi="Trebuchet MS"/>
          <w:color w:val="000000"/>
          <w:sz w:val="24"/>
          <w:szCs w:val="24"/>
          <w:lang w:val="it-IT"/>
        </w:rPr>
        <w:t>Prin modificările legislative intervenite în domeniu.</w:t>
      </w:r>
    </w:p>
    <w:p w14:paraId="00411C49" w14:textId="77777777" w:rsidR="00F71192" w:rsidRDefault="00F71192" w:rsidP="00F71192">
      <w:pPr>
        <w:autoSpaceDE w:val="0"/>
        <w:autoSpaceDN w:val="0"/>
        <w:adjustRightInd w:val="0"/>
        <w:ind w:firstLine="708"/>
        <w:jc w:val="both"/>
        <w:rPr>
          <w:rFonts w:ascii="Trebuchet MS" w:hAnsi="Trebuchet MS"/>
          <w:color w:val="000000"/>
          <w:sz w:val="24"/>
          <w:szCs w:val="24"/>
        </w:rPr>
      </w:pPr>
      <w:proofErr w:type="spellStart"/>
      <w:r>
        <w:rPr>
          <w:rFonts w:ascii="Trebuchet MS" w:hAnsi="Trebuchet MS"/>
          <w:color w:val="000000"/>
          <w:sz w:val="24"/>
          <w:szCs w:val="24"/>
        </w:rPr>
        <w:t>Achizitorul</w:t>
      </w:r>
      <w:proofErr w:type="spellEnd"/>
      <w:r>
        <w:rPr>
          <w:rFonts w:ascii="Trebuchet MS" w:hAnsi="Trebuchet MS"/>
          <w:color w:val="000000"/>
          <w:sz w:val="24"/>
          <w:szCs w:val="24"/>
        </w:rPr>
        <w:t xml:space="preserve"> are </w:t>
      </w:r>
      <w:proofErr w:type="spellStart"/>
      <w:r>
        <w:rPr>
          <w:rFonts w:ascii="Trebuchet MS" w:hAnsi="Trebuchet MS"/>
          <w:color w:val="000000"/>
          <w:sz w:val="24"/>
          <w:szCs w:val="24"/>
        </w:rPr>
        <w:t>dreptul</w:t>
      </w:r>
      <w:proofErr w:type="spellEnd"/>
      <w:r>
        <w:rPr>
          <w:rFonts w:ascii="Trebuchet MS" w:hAnsi="Trebuchet MS"/>
          <w:color w:val="000000"/>
          <w:sz w:val="24"/>
          <w:szCs w:val="24"/>
        </w:rPr>
        <w:t xml:space="preserve"> de a </w:t>
      </w:r>
      <w:proofErr w:type="spellStart"/>
      <w:r>
        <w:rPr>
          <w:rFonts w:ascii="Trebuchet MS" w:hAnsi="Trebuchet MS"/>
          <w:color w:val="000000"/>
          <w:sz w:val="24"/>
          <w:szCs w:val="24"/>
        </w:rPr>
        <w:t>denunţa</w:t>
      </w:r>
      <w:proofErr w:type="spellEnd"/>
      <w:r>
        <w:rPr>
          <w:rFonts w:ascii="Trebuchet MS" w:hAnsi="Trebuchet MS"/>
          <w:color w:val="000000"/>
          <w:sz w:val="24"/>
          <w:szCs w:val="24"/>
        </w:rPr>
        <w:t xml:space="preserve"> unilateral </w:t>
      </w:r>
      <w:proofErr w:type="spellStart"/>
      <w:r>
        <w:rPr>
          <w:rFonts w:ascii="Trebuchet MS" w:hAnsi="Trebuchet MS"/>
          <w:color w:val="000000"/>
          <w:sz w:val="24"/>
          <w:szCs w:val="24"/>
        </w:rPr>
        <w:t>prezentul</w:t>
      </w:r>
      <w:proofErr w:type="spellEnd"/>
      <w:r>
        <w:rPr>
          <w:rFonts w:ascii="Trebuchet MS" w:hAnsi="Trebuchet MS"/>
          <w:color w:val="000000"/>
          <w:sz w:val="24"/>
          <w:szCs w:val="24"/>
        </w:rPr>
        <w:t xml:space="preserve"> </w:t>
      </w:r>
      <w:proofErr w:type="spellStart"/>
      <w:r>
        <w:rPr>
          <w:rFonts w:ascii="Trebuchet MS" w:hAnsi="Trebuchet MS"/>
          <w:color w:val="000000"/>
          <w:sz w:val="24"/>
          <w:szCs w:val="24"/>
        </w:rPr>
        <w:t>contractul</w:t>
      </w:r>
      <w:proofErr w:type="spellEnd"/>
      <w:r>
        <w:rPr>
          <w:rFonts w:ascii="Trebuchet MS" w:hAnsi="Trebuchet MS"/>
          <w:color w:val="000000"/>
          <w:sz w:val="24"/>
          <w:szCs w:val="24"/>
        </w:rPr>
        <w:t xml:space="preserve"> in </w:t>
      </w:r>
      <w:proofErr w:type="spellStart"/>
      <w:r>
        <w:rPr>
          <w:rFonts w:ascii="Trebuchet MS" w:hAnsi="Trebuchet MS"/>
          <w:color w:val="000000"/>
          <w:sz w:val="24"/>
          <w:szCs w:val="24"/>
        </w:rPr>
        <w:t>conformitate</w:t>
      </w:r>
      <w:proofErr w:type="spellEnd"/>
      <w:r>
        <w:rPr>
          <w:rFonts w:ascii="Trebuchet MS" w:hAnsi="Trebuchet MS"/>
          <w:color w:val="000000"/>
          <w:sz w:val="24"/>
          <w:szCs w:val="24"/>
        </w:rPr>
        <w:t xml:space="preserve"> cu </w:t>
      </w:r>
      <w:proofErr w:type="spellStart"/>
      <w:r>
        <w:rPr>
          <w:rFonts w:ascii="Trebuchet MS" w:hAnsi="Trebuchet MS"/>
          <w:color w:val="000000"/>
          <w:sz w:val="24"/>
          <w:szCs w:val="24"/>
        </w:rPr>
        <w:t>dispoziţiile</w:t>
      </w:r>
      <w:proofErr w:type="spellEnd"/>
      <w:r>
        <w:rPr>
          <w:rFonts w:ascii="Trebuchet MS" w:hAnsi="Trebuchet MS"/>
          <w:color w:val="000000"/>
          <w:sz w:val="24"/>
          <w:szCs w:val="24"/>
        </w:rPr>
        <w:t xml:space="preserve"> art.222 din Legea nr.98/2016.</w:t>
      </w:r>
    </w:p>
    <w:p w14:paraId="5CE6CEDF" w14:textId="77777777" w:rsidR="00F71192" w:rsidRPr="00663EB4" w:rsidRDefault="00F71192" w:rsidP="00F71192">
      <w:pPr>
        <w:autoSpaceDE w:val="0"/>
        <w:autoSpaceDN w:val="0"/>
        <w:adjustRightInd w:val="0"/>
        <w:ind w:firstLine="708"/>
        <w:jc w:val="both"/>
        <w:rPr>
          <w:rFonts w:ascii="Trebuchet MS" w:hAnsi="Trebuchet MS"/>
          <w:color w:val="000000"/>
          <w:sz w:val="24"/>
          <w:szCs w:val="24"/>
          <w:lang w:val="it-IT"/>
        </w:rPr>
      </w:pPr>
      <w:r w:rsidRPr="00663EB4">
        <w:rPr>
          <w:rFonts w:ascii="Trebuchet MS" w:hAnsi="Trebuchet MS"/>
          <w:color w:val="000000"/>
          <w:sz w:val="24"/>
          <w:szCs w:val="24"/>
          <w:lang w:val="it-IT"/>
        </w:rPr>
        <w:t>Denunţarea unilaterala a prezentului contract în perioada de valabilitate a acestuia intervine si în una dintre următoarele situaţii:</w:t>
      </w:r>
    </w:p>
    <w:p w14:paraId="1D9B1D41" w14:textId="77777777" w:rsidR="00F71192" w:rsidRPr="00663EB4" w:rsidRDefault="00F71192" w:rsidP="00F71192">
      <w:pPr>
        <w:autoSpaceDE w:val="0"/>
        <w:autoSpaceDN w:val="0"/>
        <w:adjustRightInd w:val="0"/>
        <w:jc w:val="both"/>
        <w:rPr>
          <w:rFonts w:ascii="Trebuchet MS" w:hAnsi="Trebuchet MS"/>
          <w:color w:val="000000"/>
          <w:sz w:val="24"/>
          <w:szCs w:val="24"/>
          <w:lang w:val="it-IT"/>
        </w:rPr>
      </w:pPr>
      <w:r w:rsidRPr="00663EB4">
        <w:rPr>
          <w:rFonts w:ascii="Trebuchet MS" w:hAnsi="Trebuchet MS"/>
          <w:color w:val="000000"/>
          <w:sz w:val="24"/>
          <w:szCs w:val="24"/>
          <w:lang w:val="it-IT"/>
        </w:rPr>
        <w:lastRenderedPageBreak/>
        <w:t xml:space="preserve">    a) executantul se afla, la momentul atribuirii contractului, în una dintre situaţiile care ar fi determinat excluderea sa din procedura de atribuire potrivit art. 164-167 din Legea nr.98/2016;</w:t>
      </w:r>
    </w:p>
    <w:p w14:paraId="62BDF91D" w14:textId="77777777" w:rsidR="00F71192" w:rsidRPr="004C177C" w:rsidRDefault="00F71192" w:rsidP="00F71192">
      <w:pPr>
        <w:autoSpaceDE w:val="0"/>
        <w:autoSpaceDN w:val="0"/>
        <w:adjustRightInd w:val="0"/>
        <w:jc w:val="both"/>
        <w:rPr>
          <w:rFonts w:ascii="Trebuchet MS" w:hAnsi="Trebuchet MS"/>
          <w:color w:val="000000"/>
          <w:sz w:val="24"/>
          <w:szCs w:val="24"/>
          <w:lang w:val="it-IT"/>
        </w:rPr>
      </w:pPr>
      <w:r w:rsidRPr="00663EB4">
        <w:rPr>
          <w:rFonts w:ascii="Trebuchet MS" w:hAnsi="Trebuchet MS"/>
          <w:color w:val="000000"/>
          <w:sz w:val="24"/>
          <w:szCs w:val="24"/>
          <w:lang w:val="it-IT"/>
        </w:rPr>
        <w:t xml:space="preserve">    </w:t>
      </w:r>
      <w:r w:rsidRPr="004C177C">
        <w:rPr>
          <w:rFonts w:ascii="Trebuchet MS" w:hAnsi="Trebuchet MS"/>
          <w:color w:val="000000"/>
          <w:sz w:val="24"/>
          <w:szCs w:val="24"/>
          <w:lang w:val="it-IT"/>
        </w:rPr>
        <w:t>b) contractul nu ar fi trebuit să fie atribuit executantului, având în vedere o încălcare gravă a obligaţiilor care rezultă din legislaţia europeană relevantă şi care a fost constatată printr-o decizie a Curţii de Justiţie a Uniunii Europene.</w:t>
      </w:r>
    </w:p>
    <w:p w14:paraId="2D0AB7B6" w14:textId="77777777" w:rsidR="00F71192" w:rsidRPr="004C177C" w:rsidRDefault="00F71192" w:rsidP="00F71192">
      <w:pPr>
        <w:autoSpaceDE w:val="0"/>
        <w:autoSpaceDN w:val="0"/>
        <w:adjustRightInd w:val="0"/>
        <w:jc w:val="both"/>
        <w:rPr>
          <w:rFonts w:ascii="Trebuchet MS" w:hAnsi="Trebuchet MS"/>
          <w:color w:val="000000"/>
          <w:sz w:val="24"/>
          <w:szCs w:val="24"/>
          <w:lang w:val="pt-PT"/>
        </w:rPr>
      </w:pPr>
      <w:r w:rsidRPr="004C177C">
        <w:rPr>
          <w:rFonts w:ascii="Trebuchet MS" w:hAnsi="Trebuchet MS"/>
          <w:color w:val="000000"/>
          <w:sz w:val="24"/>
          <w:szCs w:val="24"/>
          <w:lang w:val="it-IT"/>
        </w:rPr>
        <w:t xml:space="preserve">    </w:t>
      </w:r>
      <w:r w:rsidRPr="004C177C">
        <w:rPr>
          <w:rFonts w:ascii="Trebuchet MS" w:hAnsi="Trebuchet MS"/>
          <w:color w:val="000000"/>
          <w:sz w:val="24"/>
          <w:szCs w:val="24"/>
          <w:lang w:val="it-IT"/>
        </w:rPr>
        <w:tab/>
      </w:r>
      <w:r w:rsidRPr="004C177C">
        <w:rPr>
          <w:rFonts w:ascii="Trebuchet MS" w:hAnsi="Trebuchet MS"/>
          <w:color w:val="000000"/>
          <w:sz w:val="24"/>
          <w:szCs w:val="24"/>
          <w:lang w:val="pt-PT"/>
        </w:rPr>
        <w:t xml:space="preserve">Oricare dintre părţile contractante are dreptul de a invoca şi solicita rezilierea sau rezoluţiunea contractului în condiţiile legii şi ale prezentului contract, cu condiţia acordării prealabile a unui termen de graţie de minim 15 zile în vederea remedierii deficienţelor şi îndeplinirii obligaţiilor neexecutate sau executate necorespunzător. </w:t>
      </w:r>
    </w:p>
    <w:p w14:paraId="0F36835B" w14:textId="77777777" w:rsidR="00F71192" w:rsidRPr="00663EB4" w:rsidRDefault="00F71192" w:rsidP="00F71192">
      <w:pPr>
        <w:ind w:firstLine="567"/>
        <w:jc w:val="both"/>
        <w:rPr>
          <w:rFonts w:ascii="Trebuchet MS" w:hAnsi="Trebuchet MS"/>
          <w:color w:val="000000"/>
          <w:sz w:val="24"/>
          <w:szCs w:val="24"/>
          <w:lang w:val="it-IT"/>
        </w:rPr>
      </w:pPr>
      <w:r w:rsidRPr="00663EB4">
        <w:rPr>
          <w:rFonts w:ascii="Trebuchet MS" w:hAnsi="Trebuchet MS"/>
          <w:color w:val="000000"/>
          <w:sz w:val="24"/>
          <w:szCs w:val="24"/>
          <w:lang w:val="it-IT"/>
        </w:rPr>
        <w:t>Notificarea va cuprinde atât termenul de graţie (stabilit în funcţie  de complexitatea obligaţiei ce trebuie îndeplinită) cât şi menţiunea expresă de reziliere a contractului precum şi data de la care aceasta va opera.</w:t>
      </w:r>
    </w:p>
    <w:p w14:paraId="395A036A" w14:textId="77777777" w:rsidR="00F71192" w:rsidRPr="00663EB4" w:rsidRDefault="00F71192" w:rsidP="00F71192">
      <w:pPr>
        <w:ind w:firstLine="567"/>
        <w:jc w:val="both"/>
        <w:rPr>
          <w:rFonts w:ascii="Trebuchet MS" w:hAnsi="Trebuchet MS"/>
          <w:color w:val="000000"/>
          <w:sz w:val="24"/>
          <w:szCs w:val="24"/>
          <w:lang w:val="it-IT"/>
        </w:rPr>
      </w:pPr>
      <w:r w:rsidRPr="00663EB4">
        <w:rPr>
          <w:rFonts w:ascii="Trebuchet MS" w:hAnsi="Trebuchet MS"/>
          <w:color w:val="000000"/>
          <w:sz w:val="24"/>
          <w:szCs w:val="24"/>
          <w:lang w:val="it-IT"/>
        </w:rPr>
        <w:t xml:space="preserve">Daca, dupa expirarea termenului de graţie prevăzut în notificare, nu se ajunge la nici o înţelegere, partea interesată se poate adresa instanţei de judecată competente conform legii,  de la sediul achizitorului.Prin excepţie, în condiţiile expres stipulate mai sus, intervine pactul comisoriu, în conformitate cu dispoziţiile  Codului civil.  </w:t>
      </w:r>
    </w:p>
    <w:p w14:paraId="4D41CCAD" w14:textId="77777777" w:rsidR="00F71192" w:rsidRPr="00C10FE3" w:rsidRDefault="00F71192" w:rsidP="00F71192">
      <w:pPr>
        <w:ind w:firstLine="567"/>
        <w:jc w:val="both"/>
        <w:rPr>
          <w:rFonts w:ascii="Trebuchet MS" w:hAnsi="Trebuchet MS"/>
          <w:color w:val="000000"/>
          <w:sz w:val="16"/>
          <w:szCs w:val="16"/>
          <w:lang w:val="it-IT"/>
        </w:rPr>
      </w:pPr>
    </w:p>
    <w:p w14:paraId="7055FA83" w14:textId="77777777" w:rsidR="00F71192" w:rsidRDefault="00F71192" w:rsidP="00F71192">
      <w:pPr>
        <w:jc w:val="both"/>
        <w:rPr>
          <w:rFonts w:ascii="Trebuchet MS" w:hAnsi="Trebuchet MS"/>
          <w:b/>
          <w:color w:val="000000"/>
          <w:sz w:val="24"/>
          <w:szCs w:val="24"/>
          <w:lang w:val="es-ES"/>
        </w:rPr>
      </w:pPr>
      <w:r>
        <w:rPr>
          <w:rFonts w:ascii="Trebuchet MS" w:hAnsi="Trebuchet MS"/>
          <w:b/>
          <w:color w:val="000000"/>
          <w:sz w:val="24"/>
          <w:szCs w:val="24"/>
          <w:lang w:val="es-ES"/>
        </w:rPr>
        <w:t xml:space="preserve">20. Cesiunea </w:t>
      </w:r>
    </w:p>
    <w:p w14:paraId="2D78627C" w14:textId="77777777" w:rsidR="00F71192" w:rsidRPr="00C10FE3" w:rsidRDefault="00F71192" w:rsidP="00F71192">
      <w:pPr>
        <w:jc w:val="both"/>
        <w:rPr>
          <w:rFonts w:ascii="Trebuchet MS" w:hAnsi="Trebuchet MS"/>
          <w:b/>
          <w:color w:val="000000"/>
          <w:sz w:val="16"/>
          <w:szCs w:val="16"/>
          <w:lang w:val="es-ES"/>
        </w:rPr>
      </w:pPr>
    </w:p>
    <w:p w14:paraId="7E67024A" w14:textId="77777777" w:rsidR="00F71192" w:rsidRPr="00663EB4" w:rsidRDefault="00F71192" w:rsidP="00F71192">
      <w:pPr>
        <w:jc w:val="both"/>
        <w:rPr>
          <w:rFonts w:ascii="Trebuchet MS" w:hAnsi="Trebuchet MS"/>
          <w:color w:val="000000"/>
          <w:sz w:val="24"/>
          <w:lang w:val="it-IT"/>
        </w:rPr>
      </w:pPr>
      <w:r>
        <w:rPr>
          <w:rFonts w:ascii="Trebuchet MS" w:hAnsi="Trebuchet MS"/>
          <w:color w:val="000000"/>
          <w:sz w:val="24"/>
          <w:szCs w:val="24"/>
          <w:lang w:val="es-ES"/>
        </w:rPr>
        <w:t>20.1 –</w:t>
      </w:r>
      <w:r w:rsidRPr="00663EB4">
        <w:rPr>
          <w:rFonts w:ascii="Trebuchet MS" w:hAnsi="Trebuchet MS"/>
          <w:color w:val="000000"/>
          <w:sz w:val="24"/>
          <w:lang w:val="it-IT"/>
        </w:rPr>
        <w:t xml:space="preserve">Este permisă doar cesiunea creanțelor născute  din acest contract catre </w:t>
      </w:r>
      <w:r w:rsidRPr="00663EB4">
        <w:rPr>
          <w:rFonts w:ascii="Trebuchet MS" w:hAnsi="Trebuchet MS"/>
          <w:color w:val="000000"/>
          <w:sz w:val="24"/>
          <w:szCs w:val="24"/>
          <w:lang w:val="it-IT"/>
        </w:rPr>
        <w:t xml:space="preserve">subcontractanţii nominalizaţi în ofertă sau declaraţi ulterior, </w:t>
      </w:r>
      <w:r w:rsidRPr="00663EB4">
        <w:rPr>
          <w:rFonts w:ascii="Trebuchet MS" w:hAnsi="Trebuchet MS"/>
          <w:color w:val="000000"/>
          <w:sz w:val="24"/>
          <w:lang w:val="it-IT"/>
        </w:rPr>
        <w:t>cu obținerea in prealabil  a acordului scris al achizitorului, obligațiile născute ramânînd in sarcina părților contractante, astfel cum au fost stipulate și asumate de acestia.</w:t>
      </w:r>
    </w:p>
    <w:p w14:paraId="50CFC984" w14:textId="77777777" w:rsidR="00F71192" w:rsidRPr="00663EB4" w:rsidRDefault="00F71192" w:rsidP="00F71192">
      <w:pPr>
        <w:jc w:val="both"/>
        <w:rPr>
          <w:rFonts w:ascii="Trebuchet MS" w:hAnsi="Trebuchet MS"/>
          <w:color w:val="000000"/>
          <w:sz w:val="24"/>
          <w:lang w:val="it-IT"/>
        </w:rPr>
      </w:pPr>
      <w:r w:rsidRPr="00663EB4">
        <w:rPr>
          <w:rFonts w:ascii="Trebuchet MS" w:hAnsi="Trebuchet MS"/>
          <w:color w:val="000000"/>
          <w:sz w:val="24"/>
          <w:lang w:val="it-IT"/>
        </w:rPr>
        <w:t>20.2-Cesiunea nu va exonera executantii (executantul si subcontractantii) de nici o responsabilitate privind garanția sau orice alte obligații asumate prin contract.</w:t>
      </w:r>
    </w:p>
    <w:p w14:paraId="4E72B7E0" w14:textId="77777777" w:rsidR="00F71192" w:rsidRDefault="00F71192" w:rsidP="00F71192">
      <w:pPr>
        <w:jc w:val="both"/>
        <w:rPr>
          <w:rFonts w:ascii="Trebuchet MS" w:hAnsi="Trebuchet MS"/>
          <w:b/>
          <w:color w:val="000000"/>
          <w:sz w:val="16"/>
          <w:szCs w:val="16"/>
          <w:lang w:val="es-ES"/>
        </w:rPr>
      </w:pPr>
    </w:p>
    <w:p w14:paraId="6F2D3A73" w14:textId="77777777" w:rsidR="001E37BA" w:rsidRPr="00C10FE3" w:rsidRDefault="001E37BA" w:rsidP="00F71192">
      <w:pPr>
        <w:jc w:val="both"/>
        <w:rPr>
          <w:rFonts w:ascii="Trebuchet MS" w:hAnsi="Trebuchet MS"/>
          <w:b/>
          <w:color w:val="000000"/>
          <w:sz w:val="16"/>
          <w:szCs w:val="16"/>
          <w:lang w:val="es-ES"/>
        </w:rPr>
      </w:pPr>
    </w:p>
    <w:p w14:paraId="2204EDEF" w14:textId="77777777" w:rsidR="00F71192" w:rsidRDefault="00F71192" w:rsidP="00F71192">
      <w:pPr>
        <w:jc w:val="both"/>
        <w:rPr>
          <w:rFonts w:ascii="Trebuchet MS" w:hAnsi="Trebuchet MS"/>
          <w:b/>
          <w:color w:val="000000"/>
          <w:sz w:val="24"/>
          <w:szCs w:val="24"/>
          <w:lang w:val="es-ES"/>
        </w:rPr>
      </w:pPr>
      <w:r>
        <w:rPr>
          <w:rFonts w:ascii="Trebuchet MS" w:hAnsi="Trebuchet MS"/>
          <w:b/>
          <w:color w:val="000000"/>
          <w:sz w:val="24"/>
          <w:szCs w:val="24"/>
          <w:lang w:val="es-ES"/>
        </w:rPr>
        <w:t>21. Subcontractanţi</w:t>
      </w:r>
    </w:p>
    <w:p w14:paraId="3228B055" w14:textId="77777777" w:rsidR="00F71192" w:rsidRPr="00C10FE3" w:rsidRDefault="00F71192" w:rsidP="00F71192">
      <w:pPr>
        <w:jc w:val="both"/>
        <w:rPr>
          <w:rFonts w:ascii="Trebuchet MS" w:hAnsi="Trebuchet MS"/>
          <w:b/>
          <w:color w:val="000000"/>
          <w:sz w:val="16"/>
          <w:szCs w:val="16"/>
          <w:lang w:val="es-ES"/>
        </w:rPr>
      </w:pPr>
    </w:p>
    <w:p w14:paraId="5E0183CB" w14:textId="0F667BD8" w:rsidR="00F71192" w:rsidRDefault="00F71192" w:rsidP="00F71192">
      <w:pPr>
        <w:jc w:val="both"/>
        <w:rPr>
          <w:rFonts w:ascii="Trebuchet MS" w:hAnsi="Trebuchet MS"/>
          <w:color w:val="000000"/>
          <w:sz w:val="24"/>
          <w:szCs w:val="24"/>
          <w:lang w:val="es-ES"/>
        </w:rPr>
      </w:pPr>
      <w:r w:rsidRPr="00663EB4">
        <w:rPr>
          <w:rFonts w:ascii="Trebuchet MS" w:hAnsi="Trebuchet MS"/>
          <w:color w:val="000000"/>
          <w:sz w:val="24"/>
          <w:szCs w:val="24"/>
          <w:lang w:val="es-ES"/>
        </w:rPr>
        <w:t>21.1</w:t>
      </w:r>
      <w:r>
        <w:rPr>
          <w:rFonts w:ascii="Trebuchet MS" w:hAnsi="Trebuchet MS"/>
          <w:color w:val="000000"/>
          <w:sz w:val="24"/>
          <w:szCs w:val="24"/>
          <w:lang w:val="es-ES"/>
        </w:rPr>
        <w:t xml:space="preserve"> </w:t>
      </w:r>
      <w:r w:rsidRPr="00663EB4">
        <w:rPr>
          <w:rFonts w:ascii="Trebuchet MS" w:hAnsi="Trebuchet MS"/>
          <w:color w:val="000000"/>
          <w:sz w:val="24"/>
          <w:szCs w:val="24"/>
          <w:lang w:val="es-ES"/>
        </w:rPr>
        <w:t>Executantul are obligaţia de a prezenta, la încheierea contractului sau atunci când se introduc noi subcontractanţi, contractele încheiate între acesta şi subcontractanţii nominalizaţi în ofertă sau declaraţi ulterior, astfel încât activităţile ce revin acestora, precum şi sumele aferente prestaţiilor, să fie cuprinse în contract.</w:t>
      </w:r>
      <w:r>
        <w:rPr>
          <w:rFonts w:ascii="Trebuchet MS" w:hAnsi="Trebuchet MS"/>
          <w:color w:val="000000"/>
          <w:sz w:val="24"/>
          <w:szCs w:val="24"/>
          <w:lang w:val="es-ES"/>
        </w:rPr>
        <w:t xml:space="preserve"> </w:t>
      </w:r>
    </w:p>
    <w:p w14:paraId="7B29F78E" w14:textId="77777777" w:rsidR="00F71192" w:rsidRDefault="00F71192" w:rsidP="00F71192">
      <w:pPr>
        <w:jc w:val="both"/>
        <w:rPr>
          <w:rFonts w:ascii="Trebuchet MS" w:hAnsi="Trebuchet MS"/>
          <w:color w:val="000000"/>
          <w:sz w:val="24"/>
          <w:lang w:val="es-ES"/>
        </w:rPr>
      </w:pPr>
      <w:r>
        <w:rPr>
          <w:rFonts w:ascii="Trebuchet MS" w:hAnsi="Trebuchet MS"/>
          <w:color w:val="000000"/>
          <w:sz w:val="24"/>
          <w:szCs w:val="24"/>
          <w:lang w:val="es-ES"/>
        </w:rPr>
        <w:t xml:space="preserve">21.2 - </w:t>
      </w:r>
      <w:r>
        <w:rPr>
          <w:rFonts w:ascii="Trebuchet MS" w:hAnsi="Trebuchet MS"/>
          <w:color w:val="000000"/>
          <w:sz w:val="24"/>
          <w:lang w:val="es-ES"/>
        </w:rPr>
        <w:t>Executantul are obligaţia, în cazul în care părţi din contract le subcontractează, de a încheia contracte cu subcontractanţii desemnaţi, în aceleaşi condiţii în care el a semnat contractul cu achizitorul.</w:t>
      </w:r>
    </w:p>
    <w:p w14:paraId="140B099C" w14:textId="77777777" w:rsidR="00F71192" w:rsidRDefault="00F71192" w:rsidP="00F71192">
      <w:pPr>
        <w:jc w:val="both"/>
        <w:rPr>
          <w:rFonts w:ascii="Trebuchet MS" w:hAnsi="Trebuchet MS"/>
          <w:color w:val="000000"/>
          <w:sz w:val="24"/>
          <w:szCs w:val="24"/>
          <w:lang w:val="es-ES"/>
        </w:rPr>
      </w:pPr>
      <w:r>
        <w:rPr>
          <w:rFonts w:ascii="Trebuchet MS" w:hAnsi="Trebuchet MS"/>
          <w:color w:val="000000"/>
          <w:sz w:val="24"/>
          <w:szCs w:val="24"/>
          <w:lang w:val="es-ES"/>
        </w:rPr>
        <w:t>21.3 -  Executantul are obligaţia de a prezenta la încheierea contractului, toate contractele încheiate cu subcontractanţii desemnaţi.</w:t>
      </w:r>
    </w:p>
    <w:p w14:paraId="067C6571" w14:textId="77777777" w:rsidR="00F71192" w:rsidRDefault="00F71192" w:rsidP="00F71192">
      <w:pPr>
        <w:jc w:val="both"/>
        <w:rPr>
          <w:rFonts w:ascii="Trebuchet MS" w:hAnsi="Trebuchet MS"/>
          <w:color w:val="000000"/>
          <w:sz w:val="24"/>
          <w:szCs w:val="24"/>
          <w:lang w:val="es-ES"/>
        </w:rPr>
      </w:pPr>
      <w:r>
        <w:rPr>
          <w:rFonts w:ascii="Trebuchet MS" w:hAnsi="Trebuchet MS"/>
          <w:color w:val="000000"/>
          <w:sz w:val="24"/>
          <w:szCs w:val="24"/>
          <w:lang w:val="es-ES"/>
        </w:rPr>
        <w:t>21.4 - Lista subcontractanţilor, cu datele de recunoaştere ale acestora, cât şi contractele încheiate cu aceştia se constituie în anexe la contract.</w:t>
      </w:r>
    </w:p>
    <w:p w14:paraId="6D4C4344" w14:textId="77777777" w:rsidR="00F71192" w:rsidRDefault="00F71192" w:rsidP="00F71192">
      <w:pPr>
        <w:jc w:val="both"/>
        <w:rPr>
          <w:rFonts w:ascii="Trebuchet MS" w:hAnsi="Trebuchet MS"/>
          <w:color w:val="000000"/>
          <w:sz w:val="24"/>
          <w:szCs w:val="24"/>
          <w:lang w:val="es-ES"/>
        </w:rPr>
      </w:pPr>
      <w:r>
        <w:rPr>
          <w:rFonts w:ascii="Trebuchet MS" w:hAnsi="Trebuchet MS"/>
          <w:color w:val="000000"/>
          <w:sz w:val="24"/>
          <w:szCs w:val="24"/>
          <w:lang w:val="es-ES"/>
        </w:rPr>
        <w:t xml:space="preserve">21.5 - Executantul si subcontractantii sunt răspunzatori faţă de achizitor de modul în care îndeplinesc obligatiile asumate prin contract. </w:t>
      </w:r>
    </w:p>
    <w:p w14:paraId="21BD6FC8" w14:textId="77777777" w:rsidR="00F71192" w:rsidRDefault="00F71192" w:rsidP="00F71192">
      <w:pPr>
        <w:jc w:val="both"/>
        <w:rPr>
          <w:rFonts w:ascii="Trebuchet MS" w:hAnsi="Trebuchet MS"/>
          <w:color w:val="000000"/>
          <w:sz w:val="24"/>
          <w:szCs w:val="24"/>
          <w:lang w:val="es-ES"/>
        </w:rPr>
      </w:pPr>
      <w:r>
        <w:rPr>
          <w:rFonts w:ascii="Trebuchet MS" w:hAnsi="Trebuchet MS"/>
          <w:color w:val="000000"/>
          <w:sz w:val="24"/>
          <w:szCs w:val="24"/>
          <w:lang w:val="es-ES"/>
        </w:rPr>
        <w:t>21.6-</w:t>
      </w:r>
      <w:r w:rsidRPr="00663EB4">
        <w:rPr>
          <w:rFonts w:ascii="Trebuchet MS" w:hAnsi="Trebuchet MS"/>
          <w:color w:val="000000"/>
          <w:sz w:val="24"/>
          <w:szCs w:val="24"/>
          <w:lang w:val="es-ES"/>
        </w:rPr>
        <w:t>Contractele prezentate trebuie să fie în concordanţă cu oferta şi se vor constitui în anexe la prezentul contract.</w:t>
      </w:r>
    </w:p>
    <w:p w14:paraId="7B760AAB" w14:textId="77777777" w:rsidR="00F71192" w:rsidRPr="00663EB4" w:rsidRDefault="00F71192" w:rsidP="00F71192">
      <w:pPr>
        <w:autoSpaceDE w:val="0"/>
        <w:autoSpaceDN w:val="0"/>
        <w:adjustRightInd w:val="0"/>
        <w:jc w:val="both"/>
        <w:rPr>
          <w:rFonts w:ascii="Trebuchet MS" w:hAnsi="Trebuchet MS"/>
          <w:color w:val="000000"/>
          <w:sz w:val="24"/>
          <w:szCs w:val="24"/>
          <w:lang w:val="it-IT"/>
        </w:rPr>
      </w:pPr>
      <w:r w:rsidRPr="00663EB4">
        <w:rPr>
          <w:rFonts w:ascii="Trebuchet MS" w:hAnsi="Trebuchet MS"/>
          <w:color w:val="000000"/>
          <w:sz w:val="24"/>
          <w:szCs w:val="24"/>
          <w:lang w:val="it-IT"/>
        </w:rPr>
        <w:t>21.7-In cazul subcontractantilor nominalizati in oferta sau declaratiile ulterioare, care solicita plata directa, acestia sunt obligati la prezentarea contractelor incheiate cu executantul.</w:t>
      </w:r>
    </w:p>
    <w:p w14:paraId="7A84391B" w14:textId="77777777" w:rsidR="00F71192" w:rsidRPr="004C177C" w:rsidRDefault="00F71192" w:rsidP="00F71192">
      <w:pPr>
        <w:autoSpaceDE w:val="0"/>
        <w:autoSpaceDN w:val="0"/>
        <w:adjustRightInd w:val="0"/>
        <w:jc w:val="both"/>
        <w:rPr>
          <w:rFonts w:ascii="Trebuchet MS" w:hAnsi="Trebuchet MS"/>
          <w:color w:val="000000"/>
          <w:sz w:val="24"/>
          <w:szCs w:val="24"/>
          <w:lang w:val="it-IT"/>
        </w:rPr>
      </w:pPr>
      <w:r w:rsidRPr="004C177C">
        <w:rPr>
          <w:rFonts w:ascii="Trebuchet MS" w:hAnsi="Trebuchet MS"/>
          <w:color w:val="000000"/>
          <w:sz w:val="24"/>
          <w:szCs w:val="24"/>
          <w:lang w:val="it-IT"/>
        </w:rPr>
        <w:t>21.8-Achizitorul efectuează plăţi corespunzătoare părţii/părţilor din contract îndeplinite de către subcontractanţii propuşi în ofertă, dacă aceştia solicită plata directa, pentru produsele receptionate  (atunci când natura contractului permite acest lucru) şi dacă subcontractanţii propuşi şi-au exprimat opţiunea în acest sens.</w:t>
      </w:r>
    </w:p>
    <w:p w14:paraId="3D8FABBB" w14:textId="77777777" w:rsidR="00F71192" w:rsidRPr="004C177C" w:rsidRDefault="00F71192" w:rsidP="00F71192">
      <w:pPr>
        <w:autoSpaceDE w:val="0"/>
        <w:autoSpaceDN w:val="0"/>
        <w:adjustRightInd w:val="0"/>
        <w:jc w:val="both"/>
        <w:rPr>
          <w:rFonts w:ascii="Trebuchet MS" w:hAnsi="Trebuchet MS"/>
          <w:color w:val="000000"/>
          <w:sz w:val="24"/>
          <w:szCs w:val="24"/>
          <w:lang w:val="pt-PT"/>
        </w:rPr>
      </w:pPr>
      <w:r w:rsidRPr="004C177C">
        <w:rPr>
          <w:rFonts w:ascii="Trebuchet MS" w:hAnsi="Trebuchet MS"/>
          <w:color w:val="000000"/>
          <w:sz w:val="24"/>
          <w:szCs w:val="24"/>
          <w:lang w:val="pt-PT"/>
        </w:rPr>
        <w:t xml:space="preserve">21.9-Subcontractorii îşi vor exprima la momentul încheierii contractului sau la momentul introducerii acestora în contract, după caz, opţiunea de a fi plătiţi direct de către achizitor. Achizitorul efectuează plăţile directe către subcontractanţii agreaţi doar atunci când prestaţia </w:t>
      </w:r>
      <w:r w:rsidRPr="004C177C">
        <w:rPr>
          <w:rFonts w:ascii="Trebuchet MS" w:hAnsi="Trebuchet MS"/>
          <w:color w:val="000000"/>
          <w:sz w:val="24"/>
          <w:szCs w:val="24"/>
          <w:lang w:val="pt-PT"/>
        </w:rPr>
        <w:lastRenderedPageBreak/>
        <w:t>acestora este confirmată prin documente agreate de toate cele 3 părţi, respectiv : achizitor, executant şi subcontractant sau de achizitor şi subcontractant atunci când, în mod nejustificat, executantul blochează confirmarea executării obligaţiilor asumate de subcontractant. In acest sens, la momentul introducerii in contract  subcontractantul are obligatia sa incheie un act aditional cu achizitorul și executantul prin care sa–si asume raspunderea fata de achizitor pentru partea sa din contract.</w:t>
      </w:r>
    </w:p>
    <w:p w14:paraId="4BBC0691" w14:textId="77777777" w:rsidR="00F71192" w:rsidRPr="004C177C" w:rsidRDefault="00F71192" w:rsidP="00F71192">
      <w:pPr>
        <w:autoSpaceDE w:val="0"/>
        <w:autoSpaceDN w:val="0"/>
        <w:adjustRightInd w:val="0"/>
        <w:jc w:val="both"/>
        <w:rPr>
          <w:rFonts w:ascii="Trebuchet MS" w:hAnsi="Trebuchet MS"/>
          <w:color w:val="000000"/>
          <w:sz w:val="24"/>
          <w:szCs w:val="24"/>
          <w:lang w:val="pt-PT"/>
        </w:rPr>
      </w:pPr>
      <w:r w:rsidRPr="004C177C">
        <w:rPr>
          <w:rFonts w:ascii="Trebuchet MS" w:hAnsi="Trebuchet MS"/>
          <w:color w:val="000000"/>
          <w:sz w:val="24"/>
          <w:szCs w:val="24"/>
          <w:lang w:val="pt-PT"/>
        </w:rPr>
        <w:t>21.10- Executantul este pe deplin răspunzător faţă de achizitor pentru modul în care subcontractantul îşi îndeplineşte partea sa din contract.</w:t>
      </w:r>
    </w:p>
    <w:p w14:paraId="0754B628" w14:textId="77777777" w:rsidR="00F71192" w:rsidRDefault="00F71192" w:rsidP="00F71192">
      <w:pPr>
        <w:jc w:val="both"/>
        <w:rPr>
          <w:rFonts w:ascii="Trebuchet MS" w:hAnsi="Trebuchet MS"/>
          <w:color w:val="000000"/>
          <w:sz w:val="24"/>
          <w:szCs w:val="24"/>
          <w:lang w:val="es-ES"/>
        </w:rPr>
      </w:pPr>
      <w:r>
        <w:rPr>
          <w:rFonts w:ascii="Trebuchet MS" w:hAnsi="Trebuchet MS"/>
          <w:color w:val="000000"/>
          <w:sz w:val="24"/>
          <w:szCs w:val="24"/>
          <w:lang w:val="es-ES"/>
        </w:rPr>
        <w:t>21.11- Executantul</w:t>
      </w:r>
      <w:r>
        <w:rPr>
          <w:rFonts w:ascii="Trebuchet MS" w:hAnsi="Trebuchet MS"/>
          <w:b/>
          <w:color w:val="000000"/>
          <w:sz w:val="24"/>
          <w:szCs w:val="24"/>
          <w:lang w:val="es-ES"/>
        </w:rPr>
        <w:t xml:space="preserve"> </w:t>
      </w:r>
      <w:r>
        <w:rPr>
          <w:rFonts w:ascii="Trebuchet MS" w:hAnsi="Trebuchet MS"/>
          <w:color w:val="000000"/>
          <w:sz w:val="24"/>
          <w:szCs w:val="24"/>
          <w:lang w:val="es-ES"/>
        </w:rPr>
        <w:t>are dreptul de a pretinde daune-interese subcontractanţilor dacă aceştia nu îşi îndeplinesc partea lor din contract.</w:t>
      </w:r>
    </w:p>
    <w:p w14:paraId="57DCC8F6" w14:textId="77777777" w:rsidR="00F71192" w:rsidRDefault="00F71192" w:rsidP="00F71192">
      <w:pPr>
        <w:jc w:val="both"/>
        <w:rPr>
          <w:rFonts w:ascii="Trebuchet MS" w:hAnsi="Trebuchet MS"/>
          <w:b/>
          <w:color w:val="000000"/>
          <w:sz w:val="24"/>
          <w:szCs w:val="24"/>
          <w:lang w:val="it-IT"/>
        </w:rPr>
      </w:pPr>
      <w:r>
        <w:rPr>
          <w:rFonts w:ascii="Trebuchet MS" w:hAnsi="Trebuchet MS"/>
          <w:color w:val="000000"/>
          <w:sz w:val="24"/>
          <w:szCs w:val="24"/>
          <w:lang w:val="es-ES"/>
        </w:rPr>
        <w:t>21.12-</w:t>
      </w:r>
      <w:r w:rsidRPr="004C177C">
        <w:rPr>
          <w:rFonts w:ascii="Trebuchet MS" w:hAnsi="Trebuchet MS"/>
          <w:color w:val="000000"/>
          <w:sz w:val="24"/>
          <w:szCs w:val="24"/>
          <w:lang w:val="pt-PT"/>
        </w:rPr>
        <w:t xml:space="preserve"> Executantul poate schimba oricare subcontractant numai dacă acesta nu şi-a îndeplinit partea sa din contract. </w:t>
      </w:r>
      <w:r>
        <w:rPr>
          <w:rFonts w:ascii="Trebuchet MS" w:hAnsi="Trebuchet MS"/>
          <w:color w:val="000000"/>
          <w:sz w:val="24"/>
          <w:szCs w:val="24"/>
          <w:lang w:val="it-IT"/>
        </w:rPr>
        <w:t>Schimbarea subcontractantului nu va schimba preţul contractului şi va fi notificată achizitorului</w:t>
      </w:r>
      <w:r>
        <w:rPr>
          <w:rFonts w:ascii="Trebuchet MS" w:hAnsi="Trebuchet MS"/>
          <w:b/>
          <w:color w:val="000000"/>
          <w:sz w:val="24"/>
          <w:szCs w:val="24"/>
          <w:lang w:val="it-IT"/>
        </w:rPr>
        <w:t>.</w:t>
      </w:r>
    </w:p>
    <w:p w14:paraId="4C167A8E" w14:textId="77777777" w:rsidR="00F71192" w:rsidRDefault="00F71192" w:rsidP="00F71192">
      <w:pPr>
        <w:autoSpaceDE w:val="0"/>
        <w:autoSpaceDN w:val="0"/>
        <w:adjustRightInd w:val="0"/>
        <w:jc w:val="both"/>
        <w:rPr>
          <w:rFonts w:ascii="Trebuchet MS" w:hAnsi="Trebuchet MS"/>
          <w:color w:val="000000"/>
          <w:sz w:val="24"/>
          <w:szCs w:val="24"/>
          <w:lang w:val="it-IT"/>
        </w:rPr>
      </w:pPr>
      <w:r>
        <w:rPr>
          <w:rFonts w:ascii="Trebuchet MS" w:hAnsi="Trebuchet MS"/>
          <w:color w:val="000000"/>
          <w:sz w:val="24"/>
          <w:szCs w:val="24"/>
          <w:lang w:val="it-IT"/>
        </w:rPr>
        <w:t>21.13- In cazul în care un contract de subcontractare este denunţat unilateral/reziliat de către una din părţi, executantul are obligaţia de a prelua partea/părţile din contract aferente activităţii subcontractate sau de a înlocui acest subcontractant cu un nou subcontractant în condiţiile prezentului contract si ale  Legii  nr.98/2016.</w:t>
      </w:r>
    </w:p>
    <w:p w14:paraId="156876BA" w14:textId="77777777" w:rsidR="00F71192" w:rsidRPr="00C10FE3" w:rsidRDefault="00F71192" w:rsidP="00F71192">
      <w:pPr>
        <w:jc w:val="both"/>
        <w:rPr>
          <w:rFonts w:ascii="Trebuchet MS" w:hAnsi="Trebuchet MS"/>
          <w:b/>
          <w:sz w:val="16"/>
          <w:szCs w:val="16"/>
          <w:lang w:val="it-IT"/>
        </w:rPr>
      </w:pPr>
    </w:p>
    <w:p w14:paraId="639F6894" w14:textId="77777777" w:rsidR="00F71192" w:rsidRDefault="00F71192" w:rsidP="00F71192">
      <w:pPr>
        <w:pStyle w:val="DefaultText2"/>
        <w:jc w:val="both"/>
        <w:rPr>
          <w:rFonts w:ascii="Trebuchet MS" w:hAnsi="Trebuchet MS"/>
          <w:b/>
          <w:i/>
          <w:szCs w:val="24"/>
          <w:lang w:val="es-ES"/>
        </w:rPr>
      </w:pPr>
      <w:r>
        <w:rPr>
          <w:rFonts w:ascii="Trebuchet MS" w:hAnsi="Trebuchet MS"/>
          <w:b/>
          <w:i/>
          <w:szCs w:val="24"/>
          <w:lang w:val="es-ES"/>
        </w:rPr>
        <w:t>22. Asigurări</w:t>
      </w:r>
    </w:p>
    <w:p w14:paraId="757BD9A4" w14:textId="77777777" w:rsidR="00F71192" w:rsidRDefault="00F71192" w:rsidP="00F71192">
      <w:pPr>
        <w:pStyle w:val="DefaultText2"/>
        <w:jc w:val="both"/>
        <w:rPr>
          <w:rFonts w:ascii="Trebuchet MS" w:hAnsi="Trebuchet MS"/>
          <w:szCs w:val="24"/>
          <w:lang w:val="es-ES"/>
        </w:rPr>
      </w:pPr>
      <w:r>
        <w:rPr>
          <w:rFonts w:ascii="Trebuchet MS" w:hAnsi="Trebuchet MS"/>
          <w:szCs w:val="24"/>
          <w:lang w:val="es-ES"/>
        </w:rPr>
        <w:t>22.1 -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2B596DA7" w14:textId="77777777" w:rsidR="00F71192" w:rsidRDefault="00F71192" w:rsidP="00F71192">
      <w:pPr>
        <w:pStyle w:val="DefaultText2"/>
        <w:jc w:val="both"/>
        <w:rPr>
          <w:rFonts w:ascii="Trebuchet MS" w:hAnsi="Trebuchet MS"/>
          <w:szCs w:val="24"/>
          <w:lang w:val="es-ES"/>
        </w:rPr>
      </w:pPr>
      <w:r>
        <w:rPr>
          <w:rFonts w:ascii="Trebuchet MS" w:hAnsi="Trebuchet MS"/>
          <w:szCs w:val="24"/>
          <w:lang w:val="es-ES"/>
        </w:rPr>
        <w:t xml:space="preserve">(2) Asigurarea se va încheia cu o societate de asigurare. Contravaloarea primelor de asigurare va fi suportată de către executant din capitolul </w:t>
      </w:r>
      <w:r>
        <w:rPr>
          <w:rFonts w:ascii="Trebuchet MS" w:hAnsi="Trebuchet MS"/>
          <w:szCs w:val="24"/>
          <w:lang w:val="ro-RO"/>
        </w:rPr>
        <w:t>„</w:t>
      </w:r>
      <w:r>
        <w:rPr>
          <w:rFonts w:ascii="Trebuchet MS" w:hAnsi="Trebuchet MS"/>
          <w:szCs w:val="24"/>
          <w:lang w:val="es-ES"/>
        </w:rPr>
        <w:t>Cheltuieli indirecte”.</w:t>
      </w:r>
    </w:p>
    <w:p w14:paraId="20D069ED" w14:textId="77777777" w:rsidR="00F71192" w:rsidRDefault="00F71192" w:rsidP="00F71192">
      <w:pPr>
        <w:pStyle w:val="DefaultText2"/>
        <w:jc w:val="both"/>
        <w:rPr>
          <w:rFonts w:ascii="Trebuchet MS" w:hAnsi="Trebuchet MS"/>
          <w:szCs w:val="24"/>
          <w:lang w:val="es-ES"/>
        </w:rPr>
      </w:pPr>
      <w:r>
        <w:rPr>
          <w:rFonts w:ascii="Trebuchet MS" w:hAnsi="Trebuchet MS"/>
          <w:szCs w:val="24"/>
          <w:lang w:val="es-ES"/>
        </w:rPr>
        <w:t>(3) Executantul are obligaţia de a prezenta achizitorului, ori de câte ori i se va cere, poliţa sau poliţele de asigurare şi recipisele pentru plata primelor curente (actualizate).</w:t>
      </w:r>
    </w:p>
    <w:p w14:paraId="767C5CCC" w14:textId="77777777" w:rsidR="00F71192" w:rsidRDefault="00F71192" w:rsidP="00F71192">
      <w:pPr>
        <w:pStyle w:val="DefaultText2"/>
        <w:jc w:val="both"/>
        <w:rPr>
          <w:rFonts w:ascii="Trebuchet MS" w:hAnsi="Trebuchet MS"/>
          <w:szCs w:val="24"/>
          <w:lang w:val="es-ES"/>
        </w:rPr>
      </w:pPr>
      <w:r>
        <w:rPr>
          <w:rFonts w:ascii="Trebuchet MS" w:hAnsi="Trebuchet MS"/>
          <w:szCs w:val="24"/>
          <w:lang w:val="es-ES"/>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1C00E4B0" w14:textId="77777777" w:rsidR="00F71192" w:rsidRDefault="00F71192" w:rsidP="00F71192">
      <w:pPr>
        <w:pStyle w:val="DefaultText2"/>
        <w:jc w:val="both"/>
        <w:rPr>
          <w:rFonts w:ascii="Trebuchet MS" w:hAnsi="Trebuchet MS"/>
          <w:szCs w:val="24"/>
          <w:lang w:val="es-ES"/>
        </w:rPr>
      </w:pPr>
      <w:r>
        <w:rPr>
          <w:rFonts w:ascii="Trebuchet MS" w:hAnsi="Trebuchet MS"/>
          <w:szCs w:val="24"/>
          <w:lang w:val="es-ES"/>
        </w:rPr>
        <w:t>22.2 -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69520109" w14:textId="77777777" w:rsidR="00F71192" w:rsidRPr="00C10FE3" w:rsidRDefault="00F71192" w:rsidP="00F71192">
      <w:pPr>
        <w:pStyle w:val="DefaultText2"/>
        <w:jc w:val="both"/>
        <w:rPr>
          <w:rFonts w:ascii="Trebuchet MS" w:hAnsi="Trebuchet MS"/>
          <w:b/>
          <w:sz w:val="16"/>
          <w:szCs w:val="16"/>
          <w:lang w:val="es-ES"/>
        </w:rPr>
      </w:pPr>
    </w:p>
    <w:p w14:paraId="09FEB2F4" w14:textId="77777777" w:rsidR="00F71192" w:rsidRDefault="00F71192" w:rsidP="00F71192">
      <w:pPr>
        <w:pStyle w:val="DefaultText2"/>
        <w:jc w:val="both"/>
        <w:rPr>
          <w:rFonts w:ascii="Trebuchet MS" w:hAnsi="Trebuchet MS"/>
          <w:b/>
          <w:i/>
          <w:szCs w:val="24"/>
          <w:lang w:val="pt-BR"/>
        </w:rPr>
      </w:pPr>
      <w:r>
        <w:rPr>
          <w:rFonts w:ascii="Trebuchet MS" w:hAnsi="Trebuchet MS"/>
          <w:b/>
          <w:i/>
          <w:szCs w:val="24"/>
          <w:lang w:val="pt-BR"/>
        </w:rPr>
        <w:t>23. Forţa majoră</w:t>
      </w:r>
    </w:p>
    <w:p w14:paraId="0B23F7B6" w14:textId="77777777" w:rsidR="00F71192" w:rsidRDefault="00F71192" w:rsidP="00F71192">
      <w:pPr>
        <w:pStyle w:val="DefaultText"/>
        <w:jc w:val="both"/>
        <w:rPr>
          <w:rFonts w:ascii="Trebuchet MS" w:hAnsi="Trebuchet MS"/>
          <w:szCs w:val="24"/>
          <w:lang w:val="pt-BR"/>
        </w:rPr>
      </w:pPr>
      <w:r>
        <w:rPr>
          <w:rFonts w:ascii="Trebuchet MS" w:hAnsi="Trebuchet MS"/>
          <w:szCs w:val="24"/>
          <w:lang w:val="pt-BR"/>
        </w:rPr>
        <w:t>23.1 - Forţa majoră este constatată de o autoritate competentă.</w:t>
      </w:r>
    </w:p>
    <w:p w14:paraId="7DE2B603" w14:textId="77777777" w:rsidR="00F71192" w:rsidRDefault="00F71192" w:rsidP="00F71192">
      <w:pPr>
        <w:pStyle w:val="DefaultText"/>
        <w:jc w:val="both"/>
        <w:rPr>
          <w:rFonts w:ascii="Trebuchet MS" w:hAnsi="Trebuchet MS"/>
          <w:szCs w:val="24"/>
          <w:lang w:val="pt-BR"/>
        </w:rPr>
      </w:pPr>
      <w:r>
        <w:rPr>
          <w:rFonts w:ascii="Trebuchet MS" w:hAnsi="Trebuchet MS"/>
          <w:szCs w:val="24"/>
          <w:lang w:val="pt-BR"/>
        </w:rPr>
        <w:t>23.2 - Forţa majoră exonerează părţile contractante de îndeplinirea obligaţiilor asumate prin prezentul contract, pe toată perioada în care aceasta acţionează.</w:t>
      </w:r>
    </w:p>
    <w:p w14:paraId="7D6D9A6E" w14:textId="77777777" w:rsidR="00F71192" w:rsidRDefault="00F71192" w:rsidP="00F71192">
      <w:pPr>
        <w:pStyle w:val="DefaultText"/>
        <w:jc w:val="both"/>
        <w:rPr>
          <w:rFonts w:ascii="Trebuchet MS" w:hAnsi="Trebuchet MS"/>
          <w:b/>
          <w:szCs w:val="24"/>
          <w:lang w:val="pt-BR"/>
        </w:rPr>
      </w:pPr>
      <w:r>
        <w:rPr>
          <w:rFonts w:ascii="Trebuchet MS" w:hAnsi="Trebuchet MS"/>
          <w:szCs w:val="24"/>
          <w:lang w:val="pt-BR"/>
        </w:rPr>
        <w:t>23.3 - Îndeplinirea contractului va fi suspendată în perioada de acţiune a forţei majore, dar fară a prejudicia drepturile ce li se cuveneau părţilor până la apariţia acesteia.</w:t>
      </w:r>
    </w:p>
    <w:p w14:paraId="70CA6C36" w14:textId="77777777" w:rsidR="00F71192" w:rsidRDefault="00F71192" w:rsidP="00F71192">
      <w:pPr>
        <w:pStyle w:val="DefaultText"/>
        <w:jc w:val="both"/>
        <w:rPr>
          <w:rFonts w:ascii="Trebuchet MS" w:hAnsi="Trebuchet MS"/>
          <w:szCs w:val="24"/>
          <w:lang w:val="pt-BR"/>
        </w:rPr>
      </w:pPr>
      <w:r>
        <w:rPr>
          <w:rFonts w:ascii="Trebuchet MS" w:hAnsi="Trebuchet MS"/>
          <w:szCs w:val="24"/>
          <w:lang w:val="pt-BR"/>
        </w:rPr>
        <w:t>23.4 - Partea contractantă care invocă forţa majoră are obligaţia de a notifica celeilalte părţi, imediat şi în mod complet, producerea acesteia şi să ia orice măsuri care îi stau la dispoziţie în vederea limitării consecinţelor.</w:t>
      </w:r>
    </w:p>
    <w:p w14:paraId="20A6565F" w14:textId="77777777" w:rsidR="00F71192" w:rsidRDefault="00F71192" w:rsidP="00F71192">
      <w:pPr>
        <w:pStyle w:val="DefaultText"/>
        <w:jc w:val="both"/>
        <w:rPr>
          <w:rFonts w:ascii="Trebuchet MS" w:hAnsi="Trebuchet MS"/>
          <w:szCs w:val="24"/>
          <w:lang w:val="pt-BR"/>
        </w:rPr>
      </w:pPr>
      <w:r>
        <w:rPr>
          <w:rFonts w:ascii="Trebuchet MS" w:hAnsi="Trebuchet MS"/>
          <w:szCs w:val="24"/>
          <w:lang w:val="pt-BR"/>
        </w:rPr>
        <w:t>23.5 - Partea contractantă care invocă forţa majoră are obligaţia de a notifica celeilalte părţi încetarea cauzei acesteia în maximum 15 zile de la încetare.</w:t>
      </w:r>
    </w:p>
    <w:p w14:paraId="284C2CA4" w14:textId="77777777" w:rsidR="00F71192" w:rsidRDefault="00F71192" w:rsidP="00F71192">
      <w:pPr>
        <w:pStyle w:val="DefaultText"/>
        <w:jc w:val="both"/>
        <w:rPr>
          <w:rFonts w:ascii="Trebuchet MS" w:hAnsi="Trebuchet MS"/>
          <w:szCs w:val="24"/>
          <w:lang w:val="pt-BR"/>
        </w:rPr>
      </w:pPr>
      <w:r>
        <w:rPr>
          <w:rFonts w:ascii="Trebuchet MS" w:hAnsi="Trebuchet MS"/>
          <w:szCs w:val="24"/>
          <w:lang w:val="pt-BR"/>
        </w:rPr>
        <w:t>23.6 - Dacă forţa majoră acţionează sau se estimează că va acţiona o perioada mai mare de 6 luni, fiecare parte va avea dreptul să notifice celeilalte părţi încetarea de drept a prezentului contract, fără ca vreuna din părţi să poată pretinde celeilalte daune-interese.</w:t>
      </w:r>
    </w:p>
    <w:p w14:paraId="0D5956EA" w14:textId="77777777" w:rsidR="00F71192" w:rsidRPr="00C10FE3" w:rsidRDefault="00F71192" w:rsidP="00F71192">
      <w:pPr>
        <w:pStyle w:val="DefaultText"/>
        <w:jc w:val="both"/>
        <w:rPr>
          <w:rFonts w:ascii="Trebuchet MS" w:hAnsi="Trebuchet MS"/>
          <w:sz w:val="16"/>
          <w:szCs w:val="16"/>
          <w:lang w:val="pt-BR"/>
        </w:rPr>
      </w:pPr>
    </w:p>
    <w:p w14:paraId="3767FF7D" w14:textId="77777777" w:rsidR="00F71192" w:rsidRPr="00C625B7" w:rsidRDefault="00F71192" w:rsidP="00F71192">
      <w:pPr>
        <w:jc w:val="both"/>
        <w:rPr>
          <w:rFonts w:ascii="Trebuchet MS" w:hAnsi="Trebuchet MS"/>
          <w:b/>
          <w:i/>
          <w:sz w:val="24"/>
          <w:lang w:val="it-IT"/>
        </w:rPr>
      </w:pPr>
      <w:r w:rsidRPr="00C625B7">
        <w:rPr>
          <w:rFonts w:ascii="Trebuchet MS" w:hAnsi="Trebuchet MS"/>
          <w:b/>
          <w:i/>
          <w:sz w:val="24"/>
          <w:lang w:val="it-IT"/>
        </w:rPr>
        <w:t xml:space="preserve">24. Amendamente </w:t>
      </w:r>
    </w:p>
    <w:p w14:paraId="2BC125E5" w14:textId="77777777" w:rsidR="00F71192" w:rsidRPr="00C10FE3" w:rsidRDefault="00F71192" w:rsidP="00F71192">
      <w:pPr>
        <w:jc w:val="both"/>
        <w:rPr>
          <w:rFonts w:ascii="Trebuchet MS" w:hAnsi="Trebuchet MS"/>
          <w:b/>
          <w:i/>
          <w:sz w:val="16"/>
          <w:szCs w:val="16"/>
          <w:lang w:val="it-IT"/>
        </w:rPr>
      </w:pPr>
    </w:p>
    <w:p w14:paraId="2BD7809C" w14:textId="77777777" w:rsidR="00F71192" w:rsidRPr="00F71192" w:rsidRDefault="00F71192" w:rsidP="00F71192">
      <w:pPr>
        <w:jc w:val="both"/>
        <w:rPr>
          <w:rFonts w:ascii="Trebuchet MS" w:hAnsi="Trebuchet MS"/>
          <w:sz w:val="24"/>
          <w:szCs w:val="24"/>
          <w:lang w:val="it-IT"/>
        </w:rPr>
      </w:pPr>
      <w:r w:rsidRPr="00F71192">
        <w:rPr>
          <w:rFonts w:ascii="Trebuchet MS" w:hAnsi="Trebuchet MS"/>
          <w:sz w:val="24"/>
          <w:lang w:val="it-IT"/>
        </w:rPr>
        <w:lastRenderedPageBreak/>
        <w:t>24.1 – a)</w:t>
      </w:r>
      <w:r w:rsidRPr="00F71192">
        <w:rPr>
          <w:rFonts w:ascii="Trebuchet MS" w:hAnsi="Trebuchet MS"/>
          <w:b/>
          <w:sz w:val="24"/>
          <w:lang w:val="it-IT"/>
        </w:rPr>
        <w:t xml:space="preserve"> </w:t>
      </w:r>
      <w:r w:rsidRPr="00F71192">
        <w:rPr>
          <w:rFonts w:ascii="Trebuchet MS" w:hAnsi="Trebuchet MS"/>
          <w:sz w:val="24"/>
          <w:szCs w:val="24"/>
          <w:lang w:val="it-IT"/>
        </w:rPr>
        <w:t>Părțile contractante au dreptul, pe durata Contractului, de a conveni modificarea și/sau completarea clauzelor acestuia, fără organizarea unei noi proceduri de atribuire, cu acordul Părților, fără a afecta caracterul general al Contractului, în limitele Legii și în aplicarea prevederilor prevăzute de art. 221-222 din Legea nr. 98/2016, coroborate cu prevederile referitoare la modificări contractuale din HG nr. 395/2016 (art. 165).</w:t>
      </w:r>
    </w:p>
    <w:p w14:paraId="056D9FEA" w14:textId="77777777" w:rsidR="00F71192" w:rsidRPr="00C625B7" w:rsidRDefault="00F71192" w:rsidP="00F71192">
      <w:pPr>
        <w:jc w:val="both"/>
        <w:rPr>
          <w:rFonts w:ascii="Trebuchet MS" w:hAnsi="Trebuchet MS"/>
          <w:sz w:val="24"/>
          <w:szCs w:val="24"/>
          <w:lang w:val="it-IT"/>
        </w:rPr>
      </w:pPr>
      <w:r w:rsidRPr="00C625B7">
        <w:rPr>
          <w:rFonts w:ascii="Trebuchet MS" w:hAnsi="Trebuchet MS"/>
          <w:sz w:val="24"/>
          <w:szCs w:val="24"/>
          <w:lang w:val="it-IT"/>
        </w:rPr>
        <w:t>b) Orice modificare va fi aprobată în prealabil printr-un ordin administrativ, respectiv printr-un act adițional la Contract. Doar modificările nesubstanțiale în sensul Legii nr. 98/2016 privind achizițiile publice pot fi aprobate printr-un ordin administrativ. Orice modificare a condițiilor contractuale va fi efectuată doar printr-un act adițional la Contract.</w:t>
      </w:r>
    </w:p>
    <w:p w14:paraId="599C932C" w14:textId="77777777" w:rsidR="00F71192" w:rsidRPr="00C625B7" w:rsidRDefault="00F71192" w:rsidP="00F71192">
      <w:pPr>
        <w:jc w:val="both"/>
        <w:rPr>
          <w:rFonts w:ascii="Trebuchet MS" w:hAnsi="Trebuchet MS"/>
          <w:sz w:val="24"/>
          <w:szCs w:val="24"/>
          <w:lang w:val="it-IT"/>
        </w:rPr>
      </w:pPr>
      <w:r w:rsidRPr="00C625B7">
        <w:rPr>
          <w:rFonts w:ascii="Trebuchet MS" w:hAnsi="Trebuchet MS"/>
          <w:sz w:val="24"/>
          <w:szCs w:val="24"/>
          <w:lang w:val="it-IT"/>
        </w:rPr>
        <w:t>c) Executantul nu va efectua nicio modificare a lucrărilor permanente sau a lucrărilor provizorii proiectate de către beneficiar mai înainte ca modificarea aferentă să-i fie aprobată.</w:t>
      </w:r>
    </w:p>
    <w:p w14:paraId="66C6DD8B" w14:textId="77777777" w:rsidR="00F71192" w:rsidRPr="00C625B7" w:rsidRDefault="00F71192" w:rsidP="00F71192">
      <w:pPr>
        <w:jc w:val="both"/>
        <w:rPr>
          <w:rFonts w:ascii="Trebuchet MS" w:hAnsi="Trebuchet MS"/>
          <w:sz w:val="24"/>
          <w:szCs w:val="24"/>
          <w:lang w:val="it-IT"/>
        </w:rPr>
      </w:pPr>
      <w:r w:rsidRPr="00C625B7">
        <w:rPr>
          <w:rFonts w:ascii="Trebuchet MS" w:hAnsi="Trebuchet MS"/>
          <w:sz w:val="24"/>
          <w:szCs w:val="24"/>
          <w:lang w:val="it-IT"/>
        </w:rPr>
        <w:t>24.2.</w:t>
      </w:r>
      <w:r w:rsidRPr="00C625B7">
        <w:rPr>
          <w:rFonts w:ascii="Trebuchet MS" w:hAnsi="Trebuchet MS"/>
          <w:sz w:val="24"/>
          <w:szCs w:val="24"/>
          <w:lang w:val="it-IT"/>
        </w:rPr>
        <w:tab/>
        <w:t>Evaluarea Modificărilor Contractului și a circumstanțelor acestora</w:t>
      </w:r>
    </w:p>
    <w:p w14:paraId="762E002C" w14:textId="77777777" w:rsidR="00F71192" w:rsidRPr="00C625B7" w:rsidRDefault="00F71192" w:rsidP="00F71192">
      <w:pPr>
        <w:jc w:val="both"/>
        <w:rPr>
          <w:rFonts w:ascii="Trebuchet MS" w:hAnsi="Trebuchet MS"/>
          <w:sz w:val="24"/>
          <w:szCs w:val="24"/>
          <w:lang w:val="it-IT"/>
        </w:rPr>
      </w:pPr>
      <w:r w:rsidRPr="00C625B7">
        <w:rPr>
          <w:rFonts w:ascii="Trebuchet MS" w:hAnsi="Trebuchet MS"/>
          <w:sz w:val="24"/>
          <w:szCs w:val="24"/>
          <w:lang w:val="it-IT"/>
        </w:rPr>
        <w:t>(a)</w:t>
      </w:r>
      <w:r w:rsidRPr="00C625B7">
        <w:rPr>
          <w:rFonts w:ascii="Trebuchet MS" w:hAnsi="Trebuchet MS"/>
          <w:sz w:val="24"/>
          <w:szCs w:val="24"/>
          <w:lang w:val="it-IT"/>
        </w:rPr>
        <w:tab/>
        <w:t>Identificarea circumstanțelor care generează Modificarea Contractului este în sarcina ambelor Părți.</w:t>
      </w:r>
    </w:p>
    <w:p w14:paraId="5DC9A0A7" w14:textId="77777777" w:rsidR="00F71192" w:rsidRPr="00C625B7" w:rsidRDefault="00F71192" w:rsidP="00F71192">
      <w:pPr>
        <w:jc w:val="both"/>
        <w:rPr>
          <w:rFonts w:ascii="Trebuchet MS" w:hAnsi="Trebuchet MS"/>
          <w:sz w:val="24"/>
          <w:szCs w:val="24"/>
          <w:lang w:val="it-IT"/>
        </w:rPr>
      </w:pPr>
      <w:r w:rsidRPr="00C625B7">
        <w:rPr>
          <w:rFonts w:ascii="Trebuchet MS" w:hAnsi="Trebuchet MS"/>
          <w:sz w:val="24"/>
          <w:szCs w:val="24"/>
          <w:lang w:val="it-IT"/>
        </w:rPr>
        <w:t>(b)</w:t>
      </w:r>
      <w:r w:rsidRPr="00C625B7">
        <w:rPr>
          <w:rFonts w:ascii="Trebuchet MS" w:hAnsi="Trebuchet MS"/>
          <w:sz w:val="24"/>
          <w:szCs w:val="24"/>
          <w:lang w:val="it-IT"/>
        </w:rPr>
        <w:tab/>
        <w:t xml:space="preserve">Modificările Contractului se realizează de Părți, în cadrul Duratei de Execuție a Contractului și cu respectarea prevederilor stipulate la subcapitolul </w:t>
      </w:r>
      <w:r w:rsidRPr="00C625B7">
        <w:rPr>
          <w:rFonts w:ascii="Trebuchet MS" w:hAnsi="Trebuchet MS"/>
          <w:i/>
          <w:iCs/>
          <w:sz w:val="24"/>
          <w:szCs w:val="24"/>
          <w:lang w:val="it-IT"/>
        </w:rPr>
        <w:t>27 – Comunicări</w:t>
      </w:r>
      <w:r w:rsidRPr="00C625B7">
        <w:rPr>
          <w:rFonts w:ascii="Trebuchet MS" w:hAnsi="Trebuchet MS"/>
          <w:sz w:val="24"/>
          <w:szCs w:val="24"/>
          <w:lang w:val="it-IT"/>
        </w:rPr>
        <w:t xml:space="preserve"> din prezentul Contract, ca urmare a:</w:t>
      </w:r>
    </w:p>
    <w:p w14:paraId="1B250C80" w14:textId="77777777" w:rsidR="00F71192" w:rsidRPr="00C625B7" w:rsidRDefault="00F71192" w:rsidP="00F71192">
      <w:pPr>
        <w:jc w:val="both"/>
        <w:rPr>
          <w:rFonts w:ascii="Trebuchet MS" w:hAnsi="Trebuchet MS"/>
          <w:sz w:val="24"/>
          <w:szCs w:val="24"/>
          <w:lang w:val="it-IT"/>
        </w:rPr>
      </w:pPr>
      <w:r w:rsidRPr="00C625B7">
        <w:rPr>
          <w:rFonts w:ascii="Trebuchet MS" w:hAnsi="Trebuchet MS"/>
          <w:sz w:val="24"/>
          <w:szCs w:val="24"/>
          <w:lang w:val="it-IT"/>
        </w:rPr>
        <w:t>i.</w:t>
      </w:r>
      <w:r w:rsidRPr="00C625B7">
        <w:rPr>
          <w:rFonts w:ascii="Trebuchet MS" w:hAnsi="Trebuchet MS"/>
          <w:sz w:val="24"/>
          <w:szCs w:val="24"/>
          <w:lang w:val="it-IT"/>
        </w:rPr>
        <w:tab/>
        <w:t>identificării, determinării și documentării de soluții juste și necesare, raportat la circumstanțele care ar putea împiedica îndeplinirea obiectului Contractului și obiectivelor urmărite de Achizitor, astfel cum sunt precizate aceste obiective în Caietul de Sarcini și/sau</w:t>
      </w:r>
    </w:p>
    <w:p w14:paraId="775D3834" w14:textId="77777777" w:rsidR="00F71192" w:rsidRPr="00C625B7" w:rsidRDefault="00F71192" w:rsidP="00F71192">
      <w:pPr>
        <w:jc w:val="both"/>
        <w:rPr>
          <w:rFonts w:ascii="Trebuchet MS" w:hAnsi="Trebuchet MS"/>
          <w:sz w:val="24"/>
          <w:szCs w:val="24"/>
          <w:lang w:val="it-IT"/>
        </w:rPr>
      </w:pPr>
      <w:r w:rsidRPr="00C625B7">
        <w:rPr>
          <w:rFonts w:ascii="Trebuchet MS" w:hAnsi="Trebuchet MS"/>
          <w:sz w:val="24"/>
          <w:szCs w:val="24"/>
          <w:lang w:val="it-IT"/>
        </w:rPr>
        <w:t>ii.</w:t>
      </w:r>
      <w:r w:rsidRPr="00C625B7">
        <w:rPr>
          <w:rFonts w:ascii="Trebuchet MS" w:hAnsi="Trebuchet MS"/>
          <w:sz w:val="24"/>
          <w:szCs w:val="24"/>
          <w:lang w:val="it-IT"/>
        </w:rPr>
        <w:tab/>
        <w:t>concluziilor obținute ca urmare a evaluării activităților, rezultatelor și performanței Executantului în cadrul Contractului.</w:t>
      </w:r>
    </w:p>
    <w:p w14:paraId="4E421B73" w14:textId="77777777" w:rsidR="00F71192" w:rsidRPr="00C625B7" w:rsidRDefault="00F71192" w:rsidP="00F71192">
      <w:pPr>
        <w:jc w:val="both"/>
        <w:rPr>
          <w:rFonts w:ascii="Trebuchet MS" w:hAnsi="Trebuchet MS"/>
          <w:sz w:val="24"/>
          <w:szCs w:val="24"/>
          <w:lang w:val="it-IT"/>
        </w:rPr>
      </w:pPr>
      <w:r w:rsidRPr="00C625B7">
        <w:rPr>
          <w:rFonts w:ascii="Trebuchet MS" w:hAnsi="Trebuchet MS"/>
          <w:sz w:val="24"/>
          <w:szCs w:val="24"/>
          <w:lang w:val="it-IT"/>
        </w:rPr>
        <w:t>(c)</w:t>
      </w:r>
      <w:r w:rsidRPr="00C625B7">
        <w:rPr>
          <w:rFonts w:ascii="Trebuchet MS" w:hAnsi="Trebuchet MS"/>
          <w:sz w:val="24"/>
          <w:szCs w:val="24"/>
          <w:lang w:val="it-IT"/>
        </w:rPr>
        <w:tab/>
        <w:t>Părțile stabilesc, prin consultare, efectele soluțiilor asupra Duratei de Execuție și/sau asupra prețului Contractului și/sau asupra Lucrărilor. Efectele soluțiilor devin Modificări Contractuale, putând consta în:</w:t>
      </w:r>
    </w:p>
    <w:p w14:paraId="5923EEA8" w14:textId="77777777" w:rsidR="00F71192" w:rsidRPr="00C625B7" w:rsidRDefault="00F71192" w:rsidP="00F71192">
      <w:pPr>
        <w:jc w:val="both"/>
        <w:rPr>
          <w:rFonts w:ascii="Trebuchet MS" w:hAnsi="Trebuchet MS"/>
          <w:sz w:val="24"/>
          <w:szCs w:val="24"/>
          <w:lang w:val="it-IT"/>
        </w:rPr>
      </w:pPr>
      <w:r w:rsidRPr="00C625B7">
        <w:rPr>
          <w:rFonts w:ascii="Trebuchet MS" w:hAnsi="Trebuchet MS"/>
          <w:sz w:val="24"/>
          <w:szCs w:val="24"/>
          <w:lang w:val="it-IT"/>
        </w:rPr>
        <w:t>i.</w:t>
      </w:r>
      <w:r w:rsidRPr="00C625B7">
        <w:rPr>
          <w:rFonts w:ascii="Trebuchet MS" w:hAnsi="Trebuchet MS"/>
          <w:sz w:val="24"/>
          <w:szCs w:val="24"/>
          <w:lang w:val="it-IT"/>
        </w:rPr>
        <w:tab/>
        <w:t>prelungirea Duratei de Execuție și/sau</w:t>
      </w:r>
    </w:p>
    <w:p w14:paraId="528781BD" w14:textId="77777777" w:rsidR="00F71192" w:rsidRPr="00C625B7" w:rsidRDefault="00F71192" w:rsidP="00F71192">
      <w:pPr>
        <w:jc w:val="both"/>
        <w:rPr>
          <w:rFonts w:ascii="Trebuchet MS" w:hAnsi="Trebuchet MS"/>
          <w:sz w:val="24"/>
          <w:szCs w:val="24"/>
          <w:lang w:val="it-IT"/>
        </w:rPr>
      </w:pPr>
      <w:r w:rsidRPr="00C625B7">
        <w:rPr>
          <w:rFonts w:ascii="Trebuchet MS" w:hAnsi="Trebuchet MS"/>
          <w:sz w:val="24"/>
          <w:szCs w:val="24"/>
          <w:lang w:val="it-IT"/>
        </w:rPr>
        <w:t>ii.</w:t>
      </w:r>
      <w:r w:rsidRPr="00C625B7">
        <w:rPr>
          <w:rFonts w:ascii="Trebuchet MS" w:hAnsi="Trebuchet MS"/>
          <w:sz w:val="24"/>
          <w:szCs w:val="24"/>
          <w:lang w:val="it-IT"/>
        </w:rPr>
        <w:tab/>
        <w:t>suplimentarea prețului Contractului, ca urmare a cheltuielilor suplimentare realizate de Contractant și a profitului rezonabil stabilit de Părți ca necesar a fi asociat cheltuielilor suplimentare.</w:t>
      </w:r>
    </w:p>
    <w:p w14:paraId="33892047" w14:textId="77777777" w:rsidR="00F71192" w:rsidRPr="00C625B7" w:rsidRDefault="00F71192" w:rsidP="00F71192">
      <w:pPr>
        <w:jc w:val="both"/>
        <w:rPr>
          <w:rFonts w:ascii="Trebuchet MS" w:hAnsi="Trebuchet MS"/>
          <w:sz w:val="24"/>
          <w:szCs w:val="24"/>
          <w:lang w:val="it-IT"/>
        </w:rPr>
      </w:pPr>
      <w:r w:rsidRPr="00C625B7">
        <w:rPr>
          <w:rFonts w:ascii="Trebuchet MS" w:hAnsi="Trebuchet MS"/>
          <w:sz w:val="24"/>
          <w:szCs w:val="24"/>
          <w:lang w:val="it-IT"/>
        </w:rPr>
        <w:t>24.3.</w:t>
      </w:r>
      <w:r w:rsidRPr="00C625B7">
        <w:rPr>
          <w:rFonts w:ascii="Trebuchet MS" w:hAnsi="Trebuchet MS"/>
          <w:sz w:val="24"/>
          <w:szCs w:val="24"/>
          <w:lang w:val="it-IT"/>
        </w:rPr>
        <w:tab/>
        <w:t>Notificarea privind Modificările Contractului</w:t>
      </w:r>
    </w:p>
    <w:p w14:paraId="2EA81DDC" w14:textId="77777777" w:rsidR="00F71192" w:rsidRPr="00C625B7" w:rsidRDefault="00F71192" w:rsidP="00F71192">
      <w:pPr>
        <w:jc w:val="both"/>
        <w:rPr>
          <w:rFonts w:ascii="Trebuchet MS" w:hAnsi="Trebuchet MS"/>
          <w:sz w:val="24"/>
          <w:szCs w:val="24"/>
          <w:lang w:val="it-IT"/>
        </w:rPr>
      </w:pPr>
      <w:r w:rsidRPr="00C625B7">
        <w:rPr>
          <w:rFonts w:ascii="Trebuchet MS" w:hAnsi="Trebuchet MS"/>
          <w:sz w:val="24"/>
          <w:szCs w:val="24"/>
          <w:lang w:val="it-IT"/>
        </w:rPr>
        <w:t>a) Fiecare Parte are obligația de a notifica cealaltă Parte în cazul în care constată existența unor circumstanțe care pot genera Modificarea Contractului, întârzia sau împiedica execuția Lucrărilor sau care pot genera o suplimentare a prețului Contractului.</w:t>
      </w:r>
    </w:p>
    <w:p w14:paraId="028E4124" w14:textId="77777777" w:rsidR="00F71192" w:rsidRPr="00C625B7" w:rsidRDefault="00F71192" w:rsidP="00F71192">
      <w:pPr>
        <w:jc w:val="both"/>
        <w:rPr>
          <w:rFonts w:ascii="Trebuchet MS" w:hAnsi="Trebuchet MS"/>
          <w:sz w:val="24"/>
          <w:szCs w:val="24"/>
          <w:lang w:val="it-IT"/>
        </w:rPr>
      </w:pPr>
      <w:r w:rsidRPr="00C625B7">
        <w:rPr>
          <w:rFonts w:ascii="Trebuchet MS" w:hAnsi="Trebuchet MS"/>
          <w:sz w:val="24"/>
          <w:szCs w:val="24"/>
          <w:lang w:val="it-IT"/>
        </w:rPr>
        <w:t>(b) Achizitorul poate emite Dispoziții privind Modificarea Contractului, cu respectarea prevederilor contractuale și cu respectarea Legii.</w:t>
      </w:r>
    </w:p>
    <w:p w14:paraId="2665A8BE" w14:textId="77777777" w:rsidR="00F71192" w:rsidRPr="00C10FE3" w:rsidRDefault="00F71192" w:rsidP="00F71192">
      <w:pPr>
        <w:jc w:val="both"/>
        <w:rPr>
          <w:rFonts w:ascii="Trebuchet MS" w:hAnsi="Trebuchet MS"/>
          <w:color w:val="000000"/>
          <w:sz w:val="16"/>
          <w:szCs w:val="16"/>
          <w:lang w:val="it-IT"/>
        </w:rPr>
      </w:pPr>
    </w:p>
    <w:p w14:paraId="25075060" w14:textId="77777777" w:rsidR="00F71192" w:rsidRPr="004C177C" w:rsidRDefault="00F71192" w:rsidP="00F71192">
      <w:pPr>
        <w:pStyle w:val="DefaultText2"/>
        <w:jc w:val="both"/>
        <w:rPr>
          <w:rFonts w:ascii="Trebuchet MS" w:hAnsi="Trebuchet MS"/>
          <w:b/>
          <w:i/>
          <w:szCs w:val="24"/>
          <w:lang w:val="it-IT"/>
        </w:rPr>
      </w:pPr>
      <w:r w:rsidRPr="004C177C">
        <w:rPr>
          <w:rFonts w:ascii="Trebuchet MS" w:hAnsi="Trebuchet MS"/>
          <w:b/>
          <w:i/>
          <w:szCs w:val="24"/>
          <w:lang w:val="it-IT"/>
        </w:rPr>
        <w:t>25. Soluţionarea litigiilor</w:t>
      </w:r>
    </w:p>
    <w:p w14:paraId="24A34B11" w14:textId="77777777" w:rsidR="00F71192" w:rsidRPr="00C10FE3" w:rsidRDefault="00F71192" w:rsidP="00F71192">
      <w:pPr>
        <w:pStyle w:val="DefaultText2"/>
        <w:jc w:val="both"/>
        <w:rPr>
          <w:rFonts w:ascii="Trebuchet MS" w:hAnsi="Trebuchet MS"/>
          <w:b/>
          <w:i/>
          <w:sz w:val="16"/>
          <w:szCs w:val="16"/>
          <w:lang w:val="it-IT"/>
        </w:rPr>
      </w:pPr>
    </w:p>
    <w:p w14:paraId="27839D00" w14:textId="77777777" w:rsidR="00F71192" w:rsidRDefault="00F71192" w:rsidP="00F71192">
      <w:pPr>
        <w:pStyle w:val="DefaultText"/>
        <w:jc w:val="both"/>
        <w:rPr>
          <w:rFonts w:ascii="Trebuchet MS" w:hAnsi="Trebuchet MS"/>
          <w:szCs w:val="24"/>
          <w:lang w:val="it-IT"/>
        </w:rPr>
      </w:pPr>
      <w:r>
        <w:rPr>
          <w:rFonts w:ascii="Trebuchet MS" w:hAnsi="Trebuchet MS"/>
          <w:szCs w:val="24"/>
          <w:lang w:val="it-IT"/>
        </w:rPr>
        <w:t>25.1 Achizitorul şi executantul vor face toate eforturile pentru a rezolva pe cale amiabilă, prin tratative directe, orice neîntelegere sau dispută care se poate ivi între ei în cadrul sau în legatură cu îndeplinirea contractului.</w:t>
      </w:r>
    </w:p>
    <w:p w14:paraId="7F2AC9F6" w14:textId="77777777" w:rsidR="00F71192" w:rsidRDefault="00F71192" w:rsidP="00F71192">
      <w:pPr>
        <w:pStyle w:val="DefaultText"/>
        <w:jc w:val="both"/>
        <w:rPr>
          <w:rFonts w:ascii="Trebuchet MS" w:hAnsi="Trebuchet MS"/>
          <w:color w:val="000000"/>
          <w:szCs w:val="24"/>
          <w:lang w:val="it-IT"/>
        </w:rPr>
      </w:pPr>
      <w:r>
        <w:rPr>
          <w:rFonts w:ascii="Trebuchet MS" w:hAnsi="Trebuchet MS"/>
          <w:szCs w:val="24"/>
          <w:lang w:val="it-IT"/>
        </w:rPr>
        <w:t xml:space="preserve">25.2 Dacă, după 15 de zile de la începerea acestor tratative, achizitorul şi executantul nu reuşesc să rezolve în mod amiabil o divergenţă contractuală, fiecare poate solicita ca disputa să se soluţioneze,de către instanţele judecătoreşti </w:t>
      </w:r>
      <w:r>
        <w:rPr>
          <w:rFonts w:ascii="Trebuchet MS" w:hAnsi="Trebuchet MS"/>
          <w:color w:val="000000"/>
          <w:szCs w:val="24"/>
          <w:lang w:val="it-IT"/>
        </w:rPr>
        <w:t>competente potrivit legii, in a carei circumscriptii isi are sediul achizitorului.</w:t>
      </w:r>
    </w:p>
    <w:p w14:paraId="2792CEB7" w14:textId="77777777" w:rsidR="00F71192" w:rsidRPr="00C10FE3" w:rsidRDefault="00F71192" w:rsidP="00F71192">
      <w:pPr>
        <w:pStyle w:val="DefaultText"/>
        <w:jc w:val="both"/>
        <w:rPr>
          <w:rFonts w:ascii="Trebuchet MS" w:hAnsi="Trebuchet MS"/>
          <w:color w:val="000000"/>
          <w:sz w:val="16"/>
          <w:szCs w:val="16"/>
          <w:lang w:val="it-IT"/>
        </w:rPr>
      </w:pPr>
    </w:p>
    <w:p w14:paraId="46110F22" w14:textId="77777777" w:rsidR="00F71192" w:rsidRDefault="00F71192" w:rsidP="00F71192">
      <w:pPr>
        <w:pStyle w:val="DefaultText2"/>
        <w:jc w:val="both"/>
        <w:rPr>
          <w:rFonts w:ascii="Trebuchet MS" w:hAnsi="Trebuchet MS"/>
          <w:b/>
          <w:i/>
          <w:szCs w:val="24"/>
          <w:lang w:val="pt-BR"/>
        </w:rPr>
      </w:pPr>
      <w:r>
        <w:rPr>
          <w:rFonts w:ascii="Trebuchet MS" w:hAnsi="Trebuchet MS"/>
          <w:b/>
          <w:i/>
          <w:szCs w:val="24"/>
          <w:lang w:val="pt-BR"/>
        </w:rPr>
        <w:t>26. Limba care guvernează contractul</w:t>
      </w:r>
    </w:p>
    <w:p w14:paraId="177E5E3A" w14:textId="77777777" w:rsidR="00F71192" w:rsidRPr="00C10FE3" w:rsidRDefault="00F71192" w:rsidP="00F71192">
      <w:pPr>
        <w:pStyle w:val="DefaultText2"/>
        <w:jc w:val="both"/>
        <w:rPr>
          <w:rFonts w:ascii="Trebuchet MS" w:hAnsi="Trebuchet MS"/>
          <w:b/>
          <w:i/>
          <w:sz w:val="16"/>
          <w:szCs w:val="16"/>
          <w:lang w:val="pt-BR"/>
        </w:rPr>
      </w:pPr>
    </w:p>
    <w:p w14:paraId="65F1867F" w14:textId="77777777" w:rsidR="00F71192" w:rsidRDefault="00F71192" w:rsidP="00F71192">
      <w:pPr>
        <w:pStyle w:val="DefaultText2"/>
        <w:jc w:val="both"/>
        <w:rPr>
          <w:rFonts w:ascii="Trebuchet MS" w:hAnsi="Trebuchet MS"/>
          <w:b/>
          <w:szCs w:val="24"/>
          <w:lang w:val="pt-BR"/>
        </w:rPr>
      </w:pPr>
      <w:r>
        <w:rPr>
          <w:rFonts w:ascii="Trebuchet MS" w:hAnsi="Trebuchet MS"/>
          <w:szCs w:val="24"/>
          <w:lang w:val="pt-BR"/>
        </w:rPr>
        <w:t>26.1 - Limba care guvernează contractul este limba română.</w:t>
      </w:r>
    </w:p>
    <w:p w14:paraId="7DC1B583" w14:textId="77777777" w:rsidR="00F71192" w:rsidRPr="00C10FE3" w:rsidRDefault="00F71192" w:rsidP="00F71192">
      <w:pPr>
        <w:pStyle w:val="DefaultText2"/>
        <w:rPr>
          <w:rFonts w:ascii="Trebuchet MS" w:hAnsi="Trebuchet MS"/>
          <w:b/>
          <w:i/>
          <w:sz w:val="16"/>
          <w:szCs w:val="16"/>
          <w:lang w:val="pt-BR"/>
        </w:rPr>
      </w:pPr>
    </w:p>
    <w:p w14:paraId="0B5D5AB4" w14:textId="77777777" w:rsidR="00F71192" w:rsidRDefault="00F71192" w:rsidP="00F71192">
      <w:pPr>
        <w:pStyle w:val="DefaultText2"/>
        <w:rPr>
          <w:rFonts w:ascii="Trebuchet MS" w:hAnsi="Trebuchet MS"/>
          <w:b/>
          <w:i/>
          <w:szCs w:val="24"/>
          <w:lang w:val="pt-BR"/>
        </w:rPr>
      </w:pPr>
      <w:r>
        <w:rPr>
          <w:rFonts w:ascii="Trebuchet MS" w:hAnsi="Trebuchet MS"/>
          <w:b/>
          <w:i/>
          <w:szCs w:val="24"/>
          <w:lang w:val="pt-BR"/>
        </w:rPr>
        <w:t>27. Comunicări</w:t>
      </w:r>
    </w:p>
    <w:p w14:paraId="176D6576" w14:textId="77777777" w:rsidR="00F71192" w:rsidRPr="00C10FE3" w:rsidRDefault="00F71192" w:rsidP="00F71192">
      <w:pPr>
        <w:pStyle w:val="DefaultText2"/>
        <w:rPr>
          <w:rFonts w:ascii="Trebuchet MS" w:hAnsi="Trebuchet MS"/>
          <w:b/>
          <w:i/>
          <w:sz w:val="16"/>
          <w:szCs w:val="16"/>
          <w:lang w:val="pt-BR"/>
        </w:rPr>
      </w:pPr>
    </w:p>
    <w:p w14:paraId="5ADA30F0" w14:textId="77777777" w:rsidR="00F71192" w:rsidRDefault="00F71192" w:rsidP="00F71192">
      <w:pPr>
        <w:pStyle w:val="DefaultText2"/>
        <w:jc w:val="both"/>
        <w:rPr>
          <w:rFonts w:ascii="Trebuchet MS" w:hAnsi="Trebuchet MS"/>
          <w:szCs w:val="24"/>
          <w:lang w:val="pt-BR"/>
        </w:rPr>
      </w:pPr>
      <w:r>
        <w:rPr>
          <w:rFonts w:ascii="Trebuchet MS" w:hAnsi="Trebuchet MS"/>
          <w:szCs w:val="24"/>
          <w:lang w:val="pt-BR"/>
        </w:rPr>
        <w:t>27.1 - (1) Orice comunicare între părţi, referitoare la îndeplinirea prezentului contract, trebuie să fie transmisă în scris.</w:t>
      </w:r>
    </w:p>
    <w:p w14:paraId="7F94558E" w14:textId="77777777" w:rsidR="00F71192" w:rsidRDefault="00F71192" w:rsidP="00F71192">
      <w:pPr>
        <w:pStyle w:val="DefaultText2"/>
        <w:jc w:val="both"/>
        <w:rPr>
          <w:rFonts w:ascii="Trebuchet MS" w:hAnsi="Trebuchet MS"/>
          <w:szCs w:val="24"/>
          <w:lang w:val="pt-BR"/>
        </w:rPr>
      </w:pPr>
      <w:r>
        <w:rPr>
          <w:rFonts w:ascii="Trebuchet MS" w:hAnsi="Trebuchet MS"/>
          <w:szCs w:val="24"/>
          <w:lang w:val="pt-BR"/>
        </w:rPr>
        <w:lastRenderedPageBreak/>
        <w:t>(2) Orice document scris trebuie înregistrat atât în momentul transmiterii cât şi în momentul primirii.</w:t>
      </w:r>
    </w:p>
    <w:p w14:paraId="78A317C7" w14:textId="77777777" w:rsidR="00F71192" w:rsidRDefault="00F71192" w:rsidP="00F71192">
      <w:pPr>
        <w:pStyle w:val="DefaultText2"/>
        <w:jc w:val="both"/>
        <w:rPr>
          <w:rFonts w:ascii="Trebuchet MS" w:hAnsi="Trebuchet MS"/>
          <w:szCs w:val="24"/>
          <w:lang w:val="pt-BR"/>
        </w:rPr>
      </w:pPr>
      <w:r>
        <w:rPr>
          <w:rFonts w:ascii="Trebuchet MS" w:hAnsi="Trebuchet MS"/>
          <w:szCs w:val="24"/>
          <w:lang w:val="pt-BR"/>
        </w:rPr>
        <w:t>27.2 - Comunicările între părţi se pot face şi prin telefon, telegramă, telex, fax sau e-mail cu condiţia confirmării în scris a primirii comunicării.</w:t>
      </w:r>
    </w:p>
    <w:p w14:paraId="23D41C6A" w14:textId="77777777" w:rsidR="00F71192" w:rsidRPr="00C10FE3" w:rsidRDefault="00F71192" w:rsidP="00F71192">
      <w:pPr>
        <w:pStyle w:val="DefaultText2"/>
        <w:jc w:val="both"/>
        <w:rPr>
          <w:rFonts w:ascii="Trebuchet MS" w:hAnsi="Trebuchet MS"/>
          <w:sz w:val="16"/>
          <w:szCs w:val="16"/>
          <w:lang w:val="pt-BR"/>
        </w:rPr>
      </w:pPr>
    </w:p>
    <w:p w14:paraId="1B52D05F" w14:textId="77777777" w:rsidR="00F71192" w:rsidRPr="00D77442" w:rsidRDefault="00F71192" w:rsidP="00F71192">
      <w:pPr>
        <w:tabs>
          <w:tab w:val="left" w:pos="2430"/>
        </w:tabs>
        <w:rPr>
          <w:rFonts w:ascii="Trebuchet MS" w:hAnsi="Trebuchet MS"/>
          <w:b/>
          <w:i/>
          <w:iCs/>
          <w:sz w:val="24"/>
          <w:szCs w:val="24"/>
          <w:lang w:val="pt-PT"/>
        </w:rPr>
      </w:pPr>
      <w:r w:rsidRPr="00D77442">
        <w:rPr>
          <w:rFonts w:ascii="Trebuchet MS" w:hAnsi="Trebuchet MS"/>
          <w:b/>
          <w:i/>
          <w:iCs/>
          <w:sz w:val="24"/>
          <w:szCs w:val="24"/>
          <w:lang w:val="pt-PT"/>
        </w:rPr>
        <w:t>28.  Protecția prelucrării datelor cu caracter personal:</w:t>
      </w:r>
    </w:p>
    <w:p w14:paraId="53109963" w14:textId="77777777" w:rsidR="00F71192" w:rsidRPr="00C10FE3" w:rsidRDefault="00F71192" w:rsidP="00F71192">
      <w:pPr>
        <w:tabs>
          <w:tab w:val="left" w:pos="2430"/>
        </w:tabs>
        <w:rPr>
          <w:rFonts w:ascii="Trebuchet MS" w:hAnsi="Trebuchet MS"/>
          <w:b/>
          <w:sz w:val="16"/>
          <w:szCs w:val="16"/>
          <w:lang w:val="pt-PT"/>
        </w:rPr>
      </w:pPr>
    </w:p>
    <w:p w14:paraId="3ED952BE" w14:textId="77777777" w:rsidR="00F71192" w:rsidRPr="004C177C" w:rsidRDefault="00F71192" w:rsidP="00F71192">
      <w:pPr>
        <w:tabs>
          <w:tab w:val="left" w:pos="2430"/>
        </w:tabs>
        <w:jc w:val="both"/>
        <w:rPr>
          <w:rFonts w:ascii="Trebuchet MS" w:hAnsi="Trebuchet MS"/>
          <w:sz w:val="24"/>
          <w:szCs w:val="24"/>
          <w:lang w:val="pt-PT"/>
        </w:rPr>
      </w:pPr>
      <w:r w:rsidRPr="004C177C">
        <w:rPr>
          <w:rFonts w:ascii="Trebuchet MS" w:hAnsi="Trebuchet MS"/>
          <w:sz w:val="24"/>
          <w:szCs w:val="24"/>
          <w:lang w:val="pt-PT"/>
        </w:rPr>
        <w:t>28.1 Prelucrarea datelor cu caracter personal este necesară pentru executarea prezentului contract, în care persoana fizică este parte, conform art. 6 lit. b) din Regulamentul nr. 679/2016 referitor protecția persoanelor fizice cu privire la prelucrarea datelor cu caracter personal și libera circulație a acestor date.</w:t>
      </w:r>
    </w:p>
    <w:p w14:paraId="32480C74" w14:textId="77777777" w:rsidR="00F71192" w:rsidRPr="004C177C" w:rsidRDefault="00F71192" w:rsidP="00F71192">
      <w:pPr>
        <w:tabs>
          <w:tab w:val="left" w:pos="2430"/>
        </w:tabs>
        <w:jc w:val="both"/>
        <w:rPr>
          <w:rFonts w:ascii="Trebuchet MS" w:hAnsi="Trebuchet MS"/>
          <w:sz w:val="24"/>
          <w:szCs w:val="24"/>
          <w:lang w:val="pt-PT"/>
        </w:rPr>
      </w:pPr>
      <w:r>
        <w:rPr>
          <w:rFonts w:ascii="Trebuchet MS" w:hAnsi="Trebuchet MS"/>
          <w:sz w:val="24"/>
          <w:szCs w:val="24"/>
          <w:lang w:val="pt-PT"/>
        </w:rPr>
        <w:t>2</w:t>
      </w:r>
      <w:r w:rsidRPr="004C177C">
        <w:rPr>
          <w:rFonts w:ascii="Trebuchet MS" w:hAnsi="Trebuchet MS"/>
          <w:sz w:val="24"/>
          <w:szCs w:val="24"/>
          <w:lang w:val="pt-PT"/>
        </w:rPr>
        <w:t xml:space="preserve">8.2  Prelucrarea datelor cu caracter personal ale persoanei fizice se efectuează doar în scopul pentru care a fost încheiat contractul.  </w:t>
      </w:r>
    </w:p>
    <w:p w14:paraId="11129848" w14:textId="77777777" w:rsidR="00F71192" w:rsidRPr="00C625B7" w:rsidRDefault="00F71192" w:rsidP="00F71192">
      <w:pPr>
        <w:jc w:val="both"/>
        <w:rPr>
          <w:rFonts w:ascii="Trebuchet MS" w:hAnsi="Trebuchet MS"/>
          <w:sz w:val="24"/>
          <w:szCs w:val="24"/>
        </w:rPr>
      </w:pPr>
      <w:r w:rsidRPr="00C625B7">
        <w:rPr>
          <w:rFonts w:ascii="Trebuchet MS" w:hAnsi="Trebuchet MS"/>
          <w:sz w:val="24"/>
          <w:szCs w:val="24"/>
        </w:rPr>
        <w:t xml:space="preserve">28.3 </w:t>
      </w:r>
      <w:proofErr w:type="spellStart"/>
      <w:r w:rsidRPr="00C625B7">
        <w:rPr>
          <w:rFonts w:ascii="Trebuchet MS" w:hAnsi="Trebuchet MS"/>
          <w:sz w:val="24"/>
          <w:szCs w:val="24"/>
        </w:rPr>
        <w:t>Drepturile</w:t>
      </w:r>
      <w:proofErr w:type="spellEnd"/>
      <w:r w:rsidRPr="00C625B7">
        <w:rPr>
          <w:rFonts w:ascii="Trebuchet MS" w:hAnsi="Trebuchet MS"/>
          <w:sz w:val="24"/>
          <w:szCs w:val="24"/>
        </w:rPr>
        <w:t xml:space="preserve"> </w:t>
      </w:r>
      <w:proofErr w:type="spellStart"/>
      <w:r w:rsidRPr="00C625B7">
        <w:rPr>
          <w:rFonts w:ascii="Trebuchet MS" w:hAnsi="Trebuchet MS"/>
          <w:sz w:val="24"/>
          <w:szCs w:val="24"/>
        </w:rPr>
        <w:t>persoanei</w:t>
      </w:r>
      <w:proofErr w:type="spellEnd"/>
      <w:r w:rsidRPr="00C625B7">
        <w:rPr>
          <w:rFonts w:ascii="Trebuchet MS" w:hAnsi="Trebuchet MS"/>
          <w:sz w:val="24"/>
          <w:szCs w:val="24"/>
        </w:rPr>
        <w:t xml:space="preserve"> </w:t>
      </w:r>
      <w:proofErr w:type="spellStart"/>
      <w:r w:rsidRPr="00C625B7">
        <w:rPr>
          <w:rFonts w:ascii="Trebuchet MS" w:hAnsi="Trebuchet MS"/>
          <w:sz w:val="24"/>
          <w:szCs w:val="24"/>
        </w:rPr>
        <w:t>fizice</w:t>
      </w:r>
      <w:proofErr w:type="spellEnd"/>
      <w:r w:rsidRPr="00C625B7">
        <w:rPr>
          <w:rFonts w:ascii="Trebuchet MS" w:hAnsi="Trebuchet MS"/>
          <w:sz w:val="24"/>
          <w:szCs w:val="24"/>
        </w:rPr>
        <w:t xml:space="preserve"> sunt </w:t>
      </w:r>
      <w:proofErr w:type="spellStart"/>
      <w:r w:rsidRPr="00C625B7">
        <w:rPr>
          <w:rFonts w:ascii="Trebuchet MS" w:hAnsi="Trebuchet MS"/>
          <w:sz w:val="24"/>
          <w:szCs w:val="24"/>
        </w:rPr>
        <w:t>prevăzute</w:t>
      </w:r>
      <w:proofErr w:type="spellEnd"/>
      <w:r w:rsidRPr="00C625B7">
        <w:rPr>
          <w:rFonts w:ascii="Trebuchet MS" w:hAnsi="Trebuchet MS"/>
          <w:sz w:val="24"/>
          <w:szCs w:val="24"/>
        </w:rPr>
        <w:t xml:space="preserve"> </w:t>
      </w:r>
      <w:proofErr w:type="spellStart"/>
      <w:r w:rsidRPr="00C625B7">
        <w:rPr>
          <w:rFonts w:ascii="Trebuchet MS" w:hAnsi="Trebuchet MS"/>
          <w:sz w:val="24"/>
          <w:szCs w:val="24"/>
        </w:rPr>
        <w:t>în</w:t>
      </w:r>
      <w:proofErr w:type="spellEnd"/>
      <w:r w:rsidRPr="00C625B7">
        <w:rPr>
          <w:rFonts w:ascii="Trebuchet MS" w:hAnsi="Trebuchet MS"/>
          <w:sz w:val="24"/>
          <w:szCs w:val="24"/>
        </w:rPr>
        <w:t xml:space="preserve"> Cap. III art. 12-21 din </w:t>
      </w:r>
      <w:proofErr w:type="spellStart"/>
      <w:r w:rsidRPr="00C625B7">
        <w:rPr>
          <w:rFonts w:ascii="Trebuchet MS" w:hAnsi="Trebuchet MS"/>
          <w:sz w:val="24"/>
          <w:szCs w:val="24"/>
        </w:rPr>
        <w:t>Regulamentul</w:t>
      </w:r>
      <w:proofErr w:type="spellEnd"/>
      <w:r w:rsidRPr="00C625B7">
        <w:rPr>
          <w:rFonts w:ascii="Trebuchet MS" w:hAnsi="Trebuchet MS"/>
          <w:sz w:val="24"/>
          <w:szCs w:val="24"/>
        </w:rPr>
        <w:t xml:space="preserve"> nr. 679/2016.</w:t>
      </w:r>
    </w:p>
    <w:p w14:paraId="1168C957" w14:textId="77777777" w:rsidR="00F71192" w:rsidRPr="00C625B7" w:rsidRDefault="00F71192" w:rsidP="00F71192">
      <w:pPr>
        <w:jc w:val="both"/>
        <w:rPr>
          <w:rFonts w:ascii="Trebuchet MS" w:hAnsi="Trebuchet MS"/>
          <w:sz w:val="24"/>
          <w:szCs w:val="24"/>
          <w:lang w:val="it-IT"/>
        </w:rPr>
      </w:pPr>
      <w:r w:rsidRPr="00C625B7">
        <w:rPr>
          <w:rFonts w:ascii="Trebuchet MS" w:hAnsi="Trebuchet MS"/>
          <w:sz w:val="24"/>
          <w:szCs w:val="24"/>
          <w:lang w:val="it-IT"/>
        </w:rPr>
        <w:t>28.4 Încetarea prelucrării și ștergerea datelor cu caracter personal ale persoanei fizice, revin în sarcina Operatorului, Primăria Municipiului Galați, la finalul perioadei contractuale, prin rezilierea contractului, ori la data înregistrării decesului persoanei fizice.</w:t>
      </w:r>
    </w:p>
    <w:p w14:paraId="7C00D782" w14:textId="77777777" w:rsidR="00F71192" w:rsidRDefault="00F71192" w:rsidP="00F71192">
      <w:pPr>
        <w:tabs>
          <w:tab w:val="left" w:pos="2430"/>
        </w:tabs>
        <w:jc w:val="both"/>
        <w:rPr>
          <w:rFonts w:ascii="Trebuchet MS" w:hAnsi="Trebuchet MS" w:cs="Arial"/>
          <w:sz w:val="24"/>
          <w:szCs w:val="24"/>
          <w:lang w:val="it-IT"/>
        </w:rPr>
      </w:pPr>
      <w:r>
        <w:rPr>
          <w:rFonts w:ascii="Trebuchet MS" w:hAnsi="Trebuchet MS" w:cs="Arial"/>
          <w:sz w:val="24"/>
          <w:szCs w:val="24"/>
          <w:lang w:val="it-IT"/>
        </w:rPr>
        <w:t>28.5.Părțile trebuie să respecte normele și obligațiile impuse de dispozițiile în vigoare, privind protecția datelor cu caracter personal.</w:t>
      </w:r>
    </w:p>
    <w:p w14:paraId="47588C50" w14:textId="77777777" w:rsidR="00F71192" w:rsidRDefault="00F71192" w:rsidP="00F71192">
      <w:pPr>
        <w:tabs>
          <w:tab w:val="left" w:pos="2430"/>
        </w:tabs>
        <w:jc w:val="both"/>
        <w:rPr>
          <w:rFonts w:ascii="Trebuchet MS" w:hAnsi="Trebuchet MS" w:cs="Arial"/>
          <w:sz w:val="24"/>
          <w:szCs w:val="24"/>
          <w:lang w:val="it-IT"/>
        </w:rPr>
      </w:pPr>
      <w:r>
        <w:rPr>
          <w:rFonts w:ascii="Trebuchet MS" w:hAnsi="Trebuchet MS" w:cs="Arial"/>
          <w:sz w:val="24"/>
          <w:szCs w:val="24"/>
          <w:lang w:val="it-IT"/>
        </w:rPr>
        <w:t>28.6. Părțile sunt conștiente de faptul că normele europene din Regulamentul 679/2016 se aplică oricărui operator de date sau împuternicit situat în Uniunea Europeană și oricărei persoane care prelucrează date cu caracter personal ale persoanelor vizate situate în Uniunea Europeană sau care le furnizează servicii. Prin urmare, Părțile confirmă respectarea deplină a următoarelor prevederi, inclusiv dar fără a se limita la:</w:t>
      </w:r>
    </w:p>
    <w:p w14:paraId="2B0BBD18" w14:textId="77777777" w:rsidR="00F71192" w:rsidRDefault="00F71192" w:rsidP="00F71192">
      <w:pPr>
        <w:tabs>
          <w:tab w:val="left" w:pos="2430"/>
        </w:tabs>
        <w:jc w:val="both"/>
        <w:rPr>
          <w:rFonts w:ascii="Trebuchet MS" w:hAnsi="Trebuchet MS" w:cs="Arial"/>
          <w:sz w:val="24"/>
          <w:szCs w:val="24"/>
          <w:lang w:val="it-IT"/>
        </w:rPr>
      </w:pPr>
      <w:r>
        <w:rPr>
          <w:rFonts w:ascii="Trebuchet MS" w:hAnsi="Trebuchet MS" w:cs="Arial"/>
          <w:sz w:val="24"/>
          <w:szCs w:val="24"/>
          <w:lang w:val="it-IT"/>
        </w:rPr>
        <w:t>● capacitatea de a respecta drepturile persoanelor vizate privind ștergerea, corectarea sau transferul informațiilor personale,</w:t>
      </w:r>
    </w:p>
    <w:p w14:paraId="7C620800" w14:textId="77777777" w:rsidR="00F71192" w:rsidRDefault="00F71192" w:rsidP="00F71192">
      <w:pPr>
        <w:tabs>
          <w:tab w:val="left" w:pos="2430"/>
        </w:tabs>
        <w:jc w:val="both"/>
        <w:rPr>
          <w:rFonts w:ascii="Trebuchet MS" w:hAnsi="Trebuchet MS" w:cs="Arial"/>
          <w:sz w:val="24"/>
          <w:szCs w:val="24"/>
          <w:lang w:val="it-IT"/>
        </w:rPr>
      </w:pPr>
      <w:r>
        <w:rPr>
          <w:rFonts w:ascii="Trebuchet MS" w:hAnsi="Trebuchet MS" w:cs="Arial"/>
          <w:sz w:val="24"/>
          <w:szCs w:val="24"/>
          <w:lang w:val="it-IT"/>
        </w:rPr>
        <w:t>● informarea in caz de breșă de date a tuturor destinatarilor relevanți, într-un interval maxim de 72 ore și, în cazul Prestatorului nu mai târziu de 24 ore de la momentul în care o astfel de încălcare a securităţii datelor a ajuns în atenția acestuia,</w:t>
      </w:r>
    </w:p>
    <w:p w14:paraId="57D9D060" w14:textId="77777777" w:rsidR="00F71192" w:rsidRDefault="00F71192" w:rsidP="00F71192">
      <w:pPr>
        <w:tabs>
          <w:tab w:val="left" w:pos="2430"/>
        </w:tabs>
        <w:jc w:val="both"/>
        <w:rPr>
          <w:rFonts w:ascii="Trebuchet MS" w:hAnsi="Trebuchet MS" w:cs="Arial"/>
          <w:sz w:val="24"/>
          <w:szCs w:val="24"/>
          <w:lang w:val="it-IT"/>
        </w:rPr>
      </w:pPr>
      <w:r>
        <w:rPr>
          <w:rFonts w:ascii="Trebuchet MS" w:hAnsi="Trebuchet MS" w:cs="Arial"/>
          <w:sz w:val="24"/>
          <w:szCs w:val="24"/>
          <w:lang w:val="it-IT"/>
        </w:rPr>
        <w:t>● îndeplinirea tuturor îndatoririlor obligatorii privind documentarea conformării cu Regulamentul 679/2016.</w:t>
      </w:r>
    </w:p>
    <w:p w14:paraId="5A1BCDC3" w14:textId="77777777" w:rsidR="00F71192" w:rsidRDefault="00F71192" w:rsidP="00F71192">
      <w:pPr>
        <w:tabs>
          <w:tab w:val="left" w:pos="2430"/>
        </w:tabs>
        <w:jc w:val="both"/>
        <w:rPr>
          <w:rFonts w:ascii="Trebuchet MS" w:hAnsi="Trebuchet MS" w:cs="Arial"/>
          <w:sz w:val="24"/>
          <w:szCs w:val="24"/>
          <w:lang w:val="it-IT"/>
        </w:rPr>
      </w:pPr>
      <w:r>
        <w:rPr>
          <w:rFonts w:ascii="Trebuchet MS" w:hAnsi="Trebuchet MS" w:cs="Arial"/>
          <w:sz w:val="24"/>
          <w:szCs w:val="24"/>
          <w:lang w:val="it-IT"/>
        </w:rPr>
        <w:t>28.7. Părțile pot utiliza datele personale ale semnatarilor în limita contractului pe care l-au încheiat, acesta fiind baza legală a prelucrării, iar orice prelucrare suplimentară sau în alt scop face obiectul unui acord separat de prelucrare a datelor, încheiat între Părți. De asemenea, perioada de stocare a datelor personale prelucrate prin contract este limitată la perioada corespondentă realizării obiectului principal al contractului.</w:t>
      </w:r>
    </w:p>
    <w:p w14:paraId="77B19857" w14:textId="77777777" w:rsidR="00F71192" w:rsidRPr="00663EB4" w:rsidRDefault="00F71192" w:rsidP="00F71192">
      <w:pPr>
        <w:tabs>
          <w:tab w:val="left" w:pos="2430"/>
        </w:tabs>
        <w:jc w:val="both"/>
        <w:rPr>
          <w:rFonts w:ascii="Trebuchet MS" w:hAnsi="Trebuchet MS"/>
          <w:sz w:val="24"/>
          <w:szCs w:val="24"/>
          <w:lang w:val="it-IT"/>
        </w:rPr>
      </w:pPr>
      <w:r>
        <w:rPr>
          <w:rFonts w:ascii="Trebuchet MS" w:hAnsi="Trebuchet MS" w:cs="Arial"/>
          <w:sz w:val="24"/>
          <w:szCs w:val="24"/>
          <w:lang w:val="it-IT"/>
        </w:rPr>
        <w:t>28.8. Datele cu caracter personal schimbate între Părți nu pot deveni accesibile sau</w:t>
      </w:r>
      <w:r w:rsidRPr="00247141">
        <w:rPr>
          <w:rFonts w:ascii="Trebuchet MS" w:hAnsi="Trebuchet MS" w:cs="Arial"/>
          <w:sz w:val="24"/>
          <w:szCs w:val="24"/>
          <w:lang w:val="it-IT"/>
        </w:rPr>
        <w:t xml:space="preserve"> comunicate unor terțe părți neautorizate sau puse la dispoziție spre utilizare într-un alt mod. Prin urmare, Părțile vor lua toate măsurile tehnice și în special organizatorice</w:t>
      </w:r>
      <w:r w:rsidRPr="00663EB4">
        <w:rPr>
          <w:rFonts w:ascii="Trebuchet MS" w:hAnsi="Trebuchet MS"/>
          <w:sz w:val="24"/>
          <w:szCs w:val="24"/>
          <w:lang w:val="it-IT"/>
        </w:rPr>
        <w:t xml:space="preserve"> necesare, în ceea ce privesc obligațiile asumate prin această clauză:</w:t>
      </w:r>
    </w:p>
    <w:p w14:paraId="732E2E06" w14:textId="77777777" w:rsidR="00F71192" w:rsidRPr="00663EB4" w:rsidRDefault="00F71192" w:rsidP="00F71192">
      <w:pPr>
        <w:tabs>
          <w:tab w:val="left" w:pos="2430"/>
        </w:tabs>
        <w:jc w:val="both"/>
        <w:rPr>
          <w:rFonts w:ascii="Trebuchet MS" w:hAnsi="Trebuchet MS"/>
          <w:sz w:val="24"/>
          <w:szCs w:val="24"/>
          <w:lang w:val="it-IT"/>
        </w:rPr>
      </w:pPr>
      <w:r w:rsidRPr="00663EB4">
        <w:rPr>
          <w:rFonts w:ascii="Trebuchet MS" w:hAnsi="Trebuchet MS"/>
          <w:sz w:val="24"/>
          <w:szCs w:val="24"/>
          <w:lang w:val="it-IT"/>
        </w:rPr>
        <w:t>● vor împiedica persoanele neautorizate să obțină acces la sistemele de prelucrarea datelor cu care sunt prelucrate sau utilizate datele cu caracter personal,</w:t>
      </w:r>
    </w:p>
    <w:p w14:paraId="4DA89616" w14:textId="77777777" w:rsidR="00F71192" w:rsidRPr="00663EB4" w:rsidRDefault="00F71192" w:rsidP="00F71192">
      <w:pPr>
        <w:tabs>
          <w:tab w:val="left" w:pos="2430"/>
        </w:tabs>
        <w:jc w:val="both"/>
        <w:rPr>
          <w:rFonts w:ascii="Trebuchet MS" w:hAnsi="Trebuchet MS"/>
          <w:sz w:val="24"/>
          <w:szCs w:val="24"/>
          <w:lang w:val="it-IT"/>
        </w:rPr>
      </w:pPr>
      <w:r w:rsidRPr="00663EB4">
        <w:rPr>
          <w:rFonts w:ascii="Trebuchet MS" w:hAnsi="Trebuchet MS"/>
          <w:sz w:val="24"/>
          <w:szCs w:val="24"/>
          <w:lang w:val="it-IT"/>
        </w:rPr>
        <w:t>● vor preveni utilizarea fără autorizație a sistemelor de prelucrare a datelor,</w:t>
      </w:r>
    </w:p>
    <w:p w14:paraId="5792B836" w14:textId="77777777" w:rsidR="00F71192" w:rsidRPr="00663EB4" w:rsidRDefault="00F71192" w:rsidP="00F71192">
      <w:pPr>
        <w:tabs>
          <w:tab w:val="left" w:pos="2430"/>
        </w:tabs>
        <w:jc w:val="both"/>
        <w:rPr>
          <w:rFonts w:ascii="Trebuchet MS" w:hAnsi="Trebuchet MS"/>
          <w:sz w:val="24"/>
          <w:szCs w:val="24"/>
          <w:lang w:val="it-IT"/>
        </w:rPr>
      </w:pPr>
      <w:r w:rsidRPr="00663EB4">
        <w:rPr>
          <w:rFonts w:ascii="Trebuchet MS" w:hAnsi="Trebuchet MS"/>
          <w:sz w:val="24"/>
          <w:szCs w:val="24"/>
          <w:lang w:val="it-IT"/>
        </w:rPr>
        <w:t>● se vor asigura că persoanele care au dreptul să utilizeze un sistem de prelucrare a datelor au acces numai la datele la care au Drept de acces și că datele cu caracter personal nu pot fi citite, copiate, modificate sau eliminate fără autorizație în cursul prelucrării sau utilizării și după stocare,</w:t>
      </w:r>
    </w:p>
    <w:p w14:paraId="32B1D0E0" w14:textId="77777777" w:rsidR="00F71192" w:rsidRPr="00663EB4" w:rsidRDefault="00F71192" w:rsidP="00F71192">
      <w:pPr>
        <w:tabs>
          <w:tab w:val="left" w:pos="2430"/>
        </w:tabs>
        <w:jc w:val="both"/>
        <w:rPr>
          <w:rFonts w:ascii="Trebuchet MS" w:hAnsi="Trebuchet MS"/>
          <w:sz w:val="24"/>
          <w:szCs w:val="24"/>
          <w:lang w:val="it-IT"/>
        </w:rPr>
      </w:pPr>
      <w:r w:rsidRPr="00663EB4">
        <w:rPr>
          <w:rFonts w:ascii="Trebuchet MS" w:hAnsi="Trebuchet MS"/>
          <w:sz w:val="24"/>
          <w:szCs w:val="24"/>
          <w:lang w:val="it-IT"/>
        </w:rPr>
        <w:t>● se vor asigura că datele cu caracter personal nu pot fi citite, copiate, modificate sau eliminate fără autorizație în timpul transmiterii electronice sau transportului și că este posibil să verifice și să stabilească către care organisme se doreşte să se efectueze transferul datelor cu caracter personal prin mijloace de transmitere a datelor,</w:t>
      </w:r>
    </w:p>
    <w:p w14:paraId="6AA6F25F" w14:textId="77777777" w:rsidR="00F71192" w:rsidRPr="00663EB4" w:rsidRDefault="00F71192" w:rsidP="00F71192">
      <w:pPr>
        <w:tabs>
          <w:tab w:val="left" w:pos="2430"/>
        </w:tabs>
        <w:jc w:val="both"/>
        <w:rPr>
          <w:rFonts w:ascii="Trebuchet MS" w:hAnsi="Trebuchet MS"/>
          <w:sz w:val="24"/>
          <w:szCs w:val="24"/>
          <w:lang w:val="it-IT"/>
        </w:rPr>
      </w:pPr>
      <w:r w:rsidRPr="00663EB4">
        <w:rPr>
          <w:rFonts w:ascii="Trebuchet MS" w:hAnsi="Trebuchet MS"/>
          <w:sz w:val="24"/>
          <w:szCs w:val="24"/>
          <w:lang w:val="it-IT"/>
        </w:rPr>
        <w:lastRenderedPageBreak/>
        <w:t>● se vor asigura că pot verifica și stabili dacă și de către cine au fost introduse, modificate sau eliminate datele cu caracter personal în/din sistemele de prelucrare a datelor,</w:t>
      </w:r>
    </w:p>
    <w:p w14:paraId="21AD0DEA" w14:textId="77777777" w:rsidR="00F71192" w:rsidRPr="00663EB4" w:rsidRDefault="00F71192" w:rsidP="00F71192">
      <w:pPr>
        <w:tabs>
          <w:tab w:val="left" w:pos="2430"/>
        </w:tabs>
        <w:jc w:val="both"/>
        <w:rPr>
          <w:rFonts w:ascii="Trebuchet MS" w:hAnsi="Trebuchet MS"/>
          <w:sz w:val="24"/>
          <w:szCs w:val="24"/>
          <w:lang w:val="it-IT"/>
        </w:rPr>
      </w:pPr>
      <w:r w:rsidRPr="00663EB4">
        <w:rPr>
          <w:rFonts w:ascii="Trebuchet MS" w:hAnsi="Trebuchet MS"/>
          <w:sz w:val="24"/>
          <w:szCs w:val="24"/>
          <w:lang w:val="it-IT"/>
        </w:rPr>
        <w:t>● se vor asigura că, în cazul unei acțiuni de prelucrare a datelor cu caracter personal, datele sunt prelucrate strict în conformitate cu prezentul contractul încheiat între Părți,</w:t>
      </w:r>
    </w:p>
    <w:p w14:paraId="06FB96F7" w14:textId="77777777" w:rsidR="00F71192" w:rsidRPr="00663EB4" w:rsidRDefault="00F71192" w:rsidP="00F71192">
      <w:pPr>
        <w:tabs>
          <w:tab w:val="left" w:pos="2430"/>
        </w:tabs>
        <w:jc w:val="both"/>
        <w:rPr>
          <w:rFonts w:ascii="Trebuchet MS" w:hAnsi="Trebuchet MS"/>
          <w:sz w:val="24"/>
          <w:szCs w:val="24"/>
          <w:lang w:val="it-IT"/>
        </w:rPr>
      </w:pPr>
      <w:r w:rsidRPr="00663EB4">
        <w:rPr>
          <w:rFonts w:ascii="Trebuchet MS" w:hAnsi="Trebuchet MS"/>
          <w:sz w:val="24"/>
          <w:szCs w:val="24"/>
          <w:lang w:val="it-IT"/>
        </w:rPr>
        <w:t>● se vor asigura că datele cu caracter personal sunt protejate de distrugere sau pierdere accidentală,</w:t>
      </w:r>
    </w:p>
    <w:p w14:paraId="7CDB23BF" w14:textId="77777777" w:rsidR="00F71192" w:rsidRPr="00663EB4" w:rsidRDefault="00F71192" w:rsidP="00F71192">
      <w:pPr>
        <w:tabs>
          <w:tab w:val="left" w:pos="2430"/>
        </w:tabs>
        <w:jc w:val="both"/>
        <w:rPr>
          <w:rFonts w:ascii="Trebuchet MS" w:hAnsi="Trebuchet MS"/>
          <w:sz w:val="24"/>
          <w:szCs w:val="24"/>
          <w:lang w:val="it-IT"/>
        </w:rPr>
      </w:pPr>
      <w:r w:rsidRPr="00663EB4">
        <w:rPr>
          <w:rFonts w:ascii="Trebuchet MS" w:hAnsi="Trebuchet MS"/>
          <w:sz w:val="24"/>
          <w:szCs w:val="24"/>
          <w:lang w:val="it-IT"/>
        </w:rPr>
        <w:t>● se vor asigura că datele colectate în scopuri diferite pot fi prelucrate separat.</w:t>
      </w:r>
    </w:p>
    <w:p w14:paraId="7DF7420E" w14:textId="77777777" w:rsidR="00F71192" w:rsidRPr="00C10FE3" w:rsidRDefault="00F71192" w:rsidP="00F71192">
      <w:pPr>
        <w:jc w:val="both"/>
        <w:rPr>
          <w:rFonts w:ascii="Trebuchet MS" w:hAnsi="Trebuchet MS"/>
          <w:b/>
          <w:sz w:val="16"/>
          <w:szCs w:val="16"/>
          <w:lang w:val="it-IT"/>
        </w:rPr>
      </w:pPr>
    </w:p>
    <w:p w14:paraId="11AE140A" w14:textId="77777777" w:rsidR="00F71192" w:rsidRPr="00663EB4" w:rsidRDefault="00F71192" w:rsidP="00F71192">
      <w:pPr>
        <w:pStyle w:val="DefaultText"/>
        <w:rPr>
          <w:rFonts w:ascii="Trebuchet MS" w:hAnsi="Trebuchet MS"/>
          <w:b/>
          <w:i/>
          <w:szCs w:val="24"/>
          <w:lang w:val="it-IT"/>
        </w:rPr>
      </w:pPr>
      <w:r w:rsidRPr="00663EB4">
        <w:rPr>
          <w:rFonts w:ascii="Trebuchet MS" w:hAnsi="Trebuchet MS"/>
          <w:b/>
          <w:i/>
          <w:szCs w:val="24"/>
          <w:lang w:val="it-IT"/>
        </w:rPr>
        <w:t>29. Legea aplicabilă contractului</w:t>
      </w:r>
    </w:p>
    <w:p w14:paraId="5E438E56" w14:textId="77777777" w:rsidR="00F71192" w:rsidRPr="00C10FE3" w:rsidRDefault="00F71192" w:rsidP="00F71192">
      <w:pPr>
        <w:pStyle w:val="DefaultText"/>
        <w:rPr>
          <w:rFonts w:ascii="Trebuchet MS" w:hAnsi="Trebuchet MS"/>
          <w:i/>
          <w:sz w:val="16"/>
          <w:szCs w:val="16"/>
          <w:lang w:val="it-IT"/>
        </w:rPr>
      </w:pPr>
    </w:p>
    <w:p w14:paraId="60B856C0" w14:textId="77777777" w:rsidR="00F71192" w:rsidRPr="00663EB4" w:rsidRDefault="00F71192" w:rsidP="00F71192">
      <w:pPr>
        <w:pStyle w:val="DefaultText"/>
        <w:jc w:val="both"/>
        <w:rPr>
          <w:rFonts w:ascii="Trebuchet MS" w:hAnsi="Trebuchet MS"/>
          <w:szCs w:val="24"/>
          <w:lang w:val="it-IT"/>
        </w:rPr>
      </w:pPr>
      <w:r w:rsidRPr="00663EB4">
        <w:rPr>
          <w:rFonts w:ascii="Trebuchet MS" w:hAnsi="Trebuchet MS"/>
          <w:szCs w:val="24"/>
          <w:lang w:val="it-IT"/>
        </w:rPr>
        <w:t xml:space="preserve"> Contractul va fi interpretat conform legilor din România.</w:t>
      </w:r>
    </w:p>
    <w:p w14:paraId="1AE4F7F7" w14:textId="77777777" w:rsidR="00F71192" w:rsidRPr="00C10FE3" w:rsidRDefault="00F71192" w:rsidP="00F71192">
      <w:pPr>
        <w:pStyle w:val="DefaultText"/>
        <w:jc w:val="both"/>
        <w:rPr>
          <w:rFonts w:ascii="Trebuchet MS" w:hAnsi="Trebuchet MS"/>
          <w:i/>
          <w:sz w:val="16"/>
          <w:szCs w:val="16"/>
          <w:lang w:val="it-IT"/>
        </w:rPr>
      </w:pPr>
    </w:p>
    <w:p w14:paraId="5D098E01" w14:textId="77777777" w:rsidR="00F71192" w:rsidRPr="00663EB4" w:rsidRDefault="00F71192" w:rsidP="00F71192">
      <w:pPr>
        <w:pStyle w:val="DefaultText"/>
        <w:ind w:firstLine="720"/>
        <w:jc w:val="both"/>
        <w:rPr>
          <w:rFonts w:ascii="Trebuchet MS" w:hAnsi="Trebuchet MS"/>
          <w:szCs w:val="24"/>
          <w:lang w:val="it-IT"/>
        </w:rPr>
      </w:pPr>
      <w:r w:rsidRPr="00663EB4">
        <w:rPr>
          <w:rFonts w:ascii="Trebuchet MS" w:hAnsi="Trebuchet MS"/>
          <w:szCs w:val="24"/>
          <w:lang w:val="it-IT"/>
        </w:rPr>
        <w:t xml:space="preserve">Parţile au înteles să încheie azi ..............  prezentul contract în …………………. exemplare, câte ………………. pentru fiecare parte. </w:t>
      </w:r>
    </w:p>
    <w:p w14:paraId="52999CF2" w14:textId="77777777" w:rsidR="00F71192" w:rsidRPr="00426870" w:rsidRDefault="00F71192" w:rsidP="00F71192">
      <w:pPr>
        <w:pStyle w:val="DefaultText"/>
        <w:ind w:firstLine="720"/>
        <w:jc w:val="both"/>
        <w:rPr>
          <w:rFonts w:ascii="Trebuchet MS" w:hAnsi="Trebuchet MS"/>
          <w:szCs w:val="24"/>
          <w:lang w:val="it-IT"/>
        </w:rPr>
      </w:pPr>
      <w:r w:rsidRPr="00663EB4">
        <w:rPr>
          <w:rFonts w:ascii="Trebuchet MS" w:hAnsi="Trebuchet MS"/>
          <w:szCs w:val="24"/>
          <w:lang w:val="it-IT"/>
        </w:rPr>
        <w:t xml:space="preserve">  </w:t>
      </w:r>
    </w:p>
    <w:p w14:paraId="6A26CEEC" w14:textId="77777777" w:rsidR="00F71192" w:rsidRPr="004C177C" w:rsidRDefault="00F71192" w:rsidP="00F71192">
      <w:pPr>
        <w:pStyle w:val="DefaultText2"/>
        <w:jc w:val="both"/>
        <w:rPr>
          <w:rFonts w:ascii="Trebuchet MS" w:hAnsi="Trebuchet MS"/>
          <w:b/>
          <w:szCs w:val="24"/>
          <w:lang w:val="pt-PT"/>
        </w:rPr>
      </w:pPr>
      <w:r w:rsidRPr="004A03CC">
        <w:rPr>
          <w:rFonts w:ascii="Trebuchet MS" w:hAnsi="Trebuchet MS"/>
          <w:b/>
          <w:szCs w:val="24"/>
          <w:lang w:val="pt-BR"/>
        </w:rPr>
        <w:tab/>
      </w:r>
      <w:r w:rsidRPr="00663EB4">
        <w:rPr>
          <w:rFonts w:ascii="Trebuchet MS" w:hAnsi="Trebuchet MS"/>
          <w:b/>
          <w:szCs w:val="24"/>
          <w:lang w:val="it-IT"/>
        </w:rPr>
        <w:t xml:space="preserve">        </w:t>
      </w:r>
      <w:r w:rsidRPr="004C177C">
        <w:rPr>
          <w:rFonts w:ascii="Trebuchet MS" w:hAnsi="Trebuchet MS"/>
          <w:b/>
          <w:szCs w:val="24"/>
          <w:lang w:val="pt-PT"/>
        </w:rPr>
        <w:t>Achizitor,</w:t>
      </w:r>
      <w:r w:rsidRPr="004C177C">
        <w:rPr>
          <w:rFonts w:ascii="Trebuchet MS" w:hAnsi="Trebuchet MS"/>
          <w:b/>
          <w:szCs w:val="24"/>
          <w:lang w:val="pt-PT"/>
        </w:rPr>
        <w:tab/>
      </w:r>
      <w:r w:rsidRPr="004C177C">
        <w:rPr>
          <w:rFonts w:ascii="Trebuchet MS" w:hAnsi="Trebuchet MS"/>
          <w:b/>
          <w:szCs w:val="24"/>
          <w:lang w:val="pt-PT"/>
        </w:rPr>
        <w:tab/>
      </w:r>
      <w:r w:rsidRPr="004C177C">
        <w:rPr>
          <w:rFonts w:ascii="Trebuchet MS" w:hAnsi="Trebuchet MS"/>
          <w:b/>
          <w:szCs w:val="24"/>
          <w:lang w:val="pt-PT"/>
        </w:rPr>
        <w:tab/>
      </w:r>
      <w:r w:rsidRPr="004C177C">
        <w:rPr>
          <w:rFonts w:ascii="Trebuchet MS" w:hAnsi="Trebuchet MS"/>
          <w:b/>
          <w:szCs w:val="24"/>
          <w:lang w:val="pt-PT"/>
        </w:rPr>
        <w:tab/>
      </w:r>
      <w:r w:rsidRPr="004C177C">
        <w:rPr>
          <w:rFonts w:ascii="Trebuchet MS" w:hAnsi="Trebuchet MS"/>
          <w:b/>
          <w:szCs w:val="24"/>
          <w:lang w:val="pt-PT"/>
        </w:rPr>
        <w:tab/>
      </w:r>
      <w:r w:rsidRPr="004C177C">
        <w:rPr>
          <w:rFonts w:ascii="Trebuchet MS" w:hAnsi="Trebuchet MS"/>
          <w:b/>
          <w:szCs w:val="24"/>
          <w:lang w:val="pt-PT"/>
        </w:rPr>
        <w:tab/>
        <w:t xml:space="preserve">               Executant,</w:t>
      </w:r>
    </w:p>
    <w:p w14:paraId="6DDD19DC" w14:textId="77777777" w:rsidR="00F71192" w:rsidRPr="00C10FE3" w:rsidRDefault="00F71192" w:rsidP="00F71192">
      <w:pPr>
        <w:pStyle w:val="DefaultText2"/>
        <w:jc w:val="both"/>
        <w:rPr>
          <w:rFonts w:ascii="Trebuchet MS" w:hAnsi="Trebuchet MS"/>
          <w:b/>
          <w:sz w:val="16"/>
          <w:szCs w:val="16"/>
          <w:lang w:val="pt-PT"/>
        </w:rPr>
      </w:pPr>
      <w:r w:rsidRPr="004C177C">
        <w:rPr>
          <w:rFonts w:ascii="Trebuchet MS" w:hAnsi="Trebuchet MS"/>
          <w:b/>
          <w:szCs w:val="24"/>
          <w:lang w:val="pt-PT"/>
        </w:rPr>
        <w:tab/>
      </w:r>
    </w:p>
    <w:p w14:paraId="5635FCDD" w14:textId="77777777" w:rsidR="00F71192" w:rsidRDefault="00F71192" w:rsidP="00F71192">
      <w:pPr>
        <w:jc w:val="both"/>
        <w:rPr>
          <w:rFonts w:ascii="Trebuchet MS" w:hAnsi="Trebuchet MS"/>
          <w:b/>
          <w:noProof/>
          <w:sz w:val="24"/>
          <w:szCs w:val="24"/>
          <w:lang w:val="es-ES"/>
        </w:rPr>
      </w:pPr>
      <w:r>
        <w:rPr>
          <w:rFonts w:ascii="Trebuchet MS" w:hAnsi="Trebuchet MS"/>
          <w:b/>
          <w:noProof/>
          <w:sz w:val="24"/>
          <w:szCs w:val="24"/>
          <w:lang w:val="pt-PT"/>
        </w:rPr>
        <w:t xml:space="preserve">        </w:t>
      </w:r>
      <w:r w:rsidRPr="009C2032">
        <w:rPr>
          <w:rFonts w:ascii="Trebuchet MS" w:hAnsi="Trebuchet MS"/>
          <w:b/>
          <w:noProof/>
          <w:sz w:val="24"/>
          <w:szCs w:val="24"/>
          <w:lang w:val="es-ES"/>
        </w:rPr>
        <w:t xml:space="preserve">MUNICIPIUL GALAȚI </w:t>
      </w:r>
      <w:r w:rsidRPr="009C2032">
        <w:rPr>
          <w:rFonts w:ascii="Trebuchet MS" w:hAnsi="Trebuchet MS"/>
          <w:b/>
          <w:noProof/>
          <w:sz w:val="24"/>
          <w:szCs w:val="24"/>
          <w:lang w:val="es-ES"/>
        </w:rPr>
        <w:tab/>
      </w:r>
      <w:r w:rsidRPr="009C2032">
        <w:rPr>
          <w:rFonts w:ascii="Trebuchet MS" w:hAnsi="Trebuchet MS"/>
          <w:b/>
          <w:noProof/>
          <w:sz w:val="24"/>
          <w:szCs w:val="24"/>
          <w:lang w:val="es-ES"/>
        </w:rPr>
        <w:tab/>
      </w:r>
      <w:r>
        <w:rPr>
          <w:rFonts w:ascii="Trebuchet MS" w:hAnsi="Trebuchet MS"/>
          <w:b/>
          <w:noProof/>
          <w:sz w:val="24"/>
          <w:szCs w:val="24"/>
          <w:lang w:val="es-ES"/>
        </w:rPr>
        <w:t xml:space="preserve">                                               </w:t>
      </w:r>
      <w:r w:rsidRPr="009C2032">
        <w:rPr>
          <w:rFonts w:ascii="Trebuchet MS" w:hAnsi="Trebuchet MS"/>
          <w:b/>
          <w:noProof/>
          <w:sz w:val="24"/>
          <w:szCs w:val="24"/>
          <w:lang w:val="es-ES"/>
        </w:rPr>
        <w:t xml:space="preserve">S.C. </w:t>
      </w:r>
      <w:r>
        <w:rPr>
          <w:rFonts w:ascii="Trebuchet MS" w:hAnsi="Trebuchet MS"/>
          <w:b/>
          <w:noProof/>
          <w:sz w:val="24"/>
          <w:szCs w:val="24"/>
          <w:lang w:val="es-ES"/>
        </w:rPr>
        <w:t>...........</w:t>
      </w:r>
      <w:r w:rsidRPr="009C2032">
        <w:rPr>
          <w:rFonts w:ascii="Trebuchet MS" w:hAnsi="Trebuchet MS"/>
          <w:b/>
          <w:noProof/>
          <w:sz w:val="24"/>
          <w:szCs w:val="24"/>
          <w:lang w:val="es-ES"/>
        </w:rPr>
        <w:t xml:space="preserve"> S.R.L.</w:t>
      </w:r>
      <w:r w:rsidRPr="009C2032">
        <w:rPr>
          <w:rFonts w:ascii="Trebuchet MS" w:hAnsi="Trebuchet MS"/>
          <w:b/>
          <w:noProof/>
          <w:sz w:val="24"/>
          <w:szCs w:val="24"/>
          <w:lang w:val="es-ES"/>
        </w:rPr>
        <w:tab/>
      </w:r>
    </w:p>
    <w:p w14:paraId="70329282" w14:textId="77777777" w:rsidR="00F71192" w:rsidRDefault="00F71192" w:rsidP="00F71192">
      <w:pPr>
        <w:ind w:left="708" w:firstLine="87"/>
        <w:jc w:val="both"/>
        <w:rPr>
          <w:rFonts w:ascii="Trebuchet MS" w:hAnsi="Trebuchet MS"/>
          <w:b/>
          <w:noProof/>
          <w:sz w:val="24"/>
          <w:szCs w:val="24"/>
          <w:lang w:val="es-ES"/>
        </w:rPr>
      </w:pPr>
      <w:r>
        <w:rPr>
          <w:rFonts w:ascii="Trebuchet MS" w:hAnsi="Trebuchet MS"/>
          <w:b/>
          <w:noProof/>
          <w:sz w:val="24"/>
          <w:szCs w:val="24"/>
          <w:lang w:val="es-ES"/>
        </w:rPr>
        <w:t xml:space="preserve">       </w:t>
      </w:r>
      <w:r w:rsidRPr="000F2521">
        <w:rPr>
          <w:rFonts w:ascii="Trebuchet MS" w:hAnsi="Trebuchet MS"/>
          <w:noProof/>
          <w:sz w:val="24"/>
          <w:szCs w:val="24"/>
          <w:lang w:val="es-ES"/>
        </w:rPr>
        <w:t>PRIMAR,</w:t>
      </w:r>
      <w:r w:rsidRPr="009C2032">
        <w:rPr>
          <w:rFonts w:ascii="Trebuchet MS" w:hAnsi="Trebuchet MS"/>
          <w:b/>
          <w:noProof/>
          <w:sz w:val="24"/>
          <w:szCs w:val="24"/>
          <w:lang w:val="es-ES"/>
        </w:rPr>
        <w:t xml:space="preserve">      </w:t>
      </w:r>
      <w:r>
        <w:rPr>
          <w:rFonts w:ascii="Trebuchet MS" w:hAnsi="Trebuchet MS"/>
          <w:b/>
          <w:noProof/>
          <w:sz w:val="24"/>
          <w:szCs w:val="24"/>
          <w:lang w:val="es-ES"/>
        </w:rPr>
        <w:t xml:space="preserve">                                                                 </w:t>
      </w:r>
      <w:r w:rsidRPr="00426870">
        <w:rPr>
          <w:rFonts w:ascii="Trebuchet MS" w:hAnsi="Trebuchet MS"/>
          <w:b/>
          <w:noProof/>
          <w:sz w:val="24"/>
          <w:szCs w:val="24"/>
          <w:lang w:val="es-ES"/>
        </w:rPr>
        <w:t>Administrator</w:t>
      </w:r>
      <w:r>
        <w:rPr>
          <w:rFonts w:ascii="Trebuchet MS" w:hAnsi="Trebuchet MS"/>
          <w:b/>
          <w:noProof/>
          <w:sz w:val="24"/>
          <w:szCs w:val="24"/>
          <w:lang w:val="es-ES"/>
        </w:rPr>
        <w:t xml:space="preserve">                                                     </w:t>
      </w:r>
    </w:p>
    <w:p w14:paraId="5F2B7877" w14:textId="77777777" w:rsidR="00F71192" w:rsidRDefault="00F71192" w:rsidP="00F71192">
      <w:pPr>
        <w:jc w:val="both"/>
        <w:rPr>
          <w:rFonts w:ascii="Trebuchet MS" w:hAnsi="Trebuchet MS"/>
          <w:noProof/>
          <w:sz w:val="24"/>
          <w:szCs w:val="24"/>
          <w:lang w:val="es-ES"/>
        </w:rPr>
      </w:pPr>
      <w:r>
        <w:rPr>
          <w:rFonts w:ascii="Trebuchet MS" w:hAnsi="Trebuchet MS"/>
          <w:noProof/>
          <w:sz w:val="24"/>
          <w:szCs w:val="24"/>
          <w:lang w:val="es-ES"/>
        </w:rPr>
        <w:t xml:space="preserve">      </w:t>
      </w:r>
      <w:r w:rsidRPr="00C40E1B">
        <w:rPr>
          <w:rFonts w:ascii="Trebuchet MS" w:hAnsi="Trebuchet MS"/>
          <w:noProof/>
          <w:sz w:val="24"/>
          <w:szCs w:val="24"/>
          <w:lang w:val="es-ES"/>
        </w:rPr>
        <w:t>PUCHEANU IONUȚ FLORIN</w:t>
      </w:r>
      <w:r>
        <w:rPr>
          <w:rFonts w:ascii="Trebuchet MS" w:hAnsi="Trebuchet MS"/>
          <w:noProof/>
          <w:sz w:val="24"/>
          <w:szCs w:val="24"/>
          <w:lang w:val="es-ES"/>
        </w:rPr>
        <w:t xml:space="preserve"> </w:t>
      </w:r>
    </w:p>
    <w:p w14:paraId="21B95528" w14:textId="77777777" w:rsidR="00F71192" w:rsidRDefault="00F71192" w:rsidP="00F71192">
      <w:pPr>
        <w:jc w:val="both"/>
        <w:rPr>
          <w:rFonts w:ascii="Trebuchet MS" w:hAnsi="Trebuchet MS"/>
          <w:noProof/>
          <w:sz w:val="24"/>
          <w:szCs w:val="24"/>
          <w:lang w:val="es-ES"/>
        </w:rPr>
      </w:pPr>
    </w:p>
    <w:p w14:paraId="5E04B6E5" w14:textId="77777777" w:rsidR="00F71192" w:rsidRPr="009C2032" w:rsidRDefault="00F71192" w:rsidP="00F71192">
      <w:pPr>
        <w:jc w:val="both"/>
        <w:rPr>
          <w:rFonts w:ascii="Trebuchet MS" w:hAnsi="Trebuchet MS"/>
          <w:b/>
          <w:noProof/>
          <w:sz w:val="24"/>
          <w:szCs w:val="24"/>
          <w:lang w:val="es-ES"/>
        </w:rPr>
      </w:pPr>
      <w:r>
        <w:rPr>
          <w:rFonts w:ascii="Trebuchet MS" w:hAnsi="Trebuchet MS"/>
          <w:noProof/>
          <w:sz w:val="24"/>
          <w:szCs w:val="24"/>
          <w:lang w:val="es-ES"/>
        </w:rPr>
        <w:t xml:space="preserve">                                                           </w:t>
      </w:r>
    </w:p>
    <w:p w14:paraId="75E96773" w14:textId="77777777" w:rsidR="00F71192" w:rsidRPr="00426870" w:rsidRDefault="00F71192" w:rsidP="00F71192">
      <w:pPr>
        <w:jc w:val="both"/>
        <w:rPr>
          <w:rFonts w:ascii="Trebuchet MS" w:hAnsi="Trebuchet MS"/>
          <w:noProof/>
          <w:sz w:val="24"/>
          <w:szCs w:val="24"/>
          <w:lang w:val="es-ES"/>
        </w:rPr>
      </w:pPr>
      <w:r>
        <w:rPr>
          <w:rFonts w:ascii="Trebuchet MS" w:hAnsi="Trebuchet MS"/>
          <w:noProof/>
          <w:sz w:val="24"/>
          <w:szCs w:val="24"/>
          <w:lang w:val="es-ES"/>
        </w:rPr>
        <w:t xml:space="preserve">  </w:t>
      </w:r>
      <w:r w:rsidRPr="00C40E1B">
        <w:rPr>
          <w:rFonts w:ascii="Trebuchet MS" w:hAnsi="Trebuchet MS"/>
          <w:noProof/>
          <w:sz w:val="24"/>
          <w:lang w:val="it-IT"/>
        </w:rPr>
        <w:t>CONTROL FINANCIAR PREVENTIV,</w:t>
      </w:r>
      <w:r>
        <w:rPr>
          <w:rFonts w:ascii="Trebuchet MS" w:hAnsi="Trebuchet MS"/>
          <w:noProof/>
          <w:sz w:val="24"/>
          <w:lang w:val="it-IT"/>
        </w:rPr>
        <w:tab/>
      </w:r>
    </w:p>
    <w:p w14:paraId="7C5D6601" w14:textId="3808B2A4" w:rsidR="002161BB" w:rsidRPr="00426870" w:rsidRDefault="002161BB" w:rsidP="00F71192">
      <w:pPr>
        <w:pStyle w:val="DefaultText2"/>
        <w:jc w:val="center"/>
        <w:rPr>
          <w:rFonts w:ascii="Trebuchet MS" w:hAnsi="Trebuchet MS"/>
          <w:noProof/>
          <w:szCs w:val="24"/>
          <w:lang w:val="es-ES"/>
        </w:rPr>
      </w:pPr>
    </w:p>
    <w:sectPr w:rsidR="002161BB" w:rsidRPr="00426870" w:rsidSect="00263CC7">
      <w:headerReference w:type="even" r:id="rId8"/>
      <w:headerReference w:type="default" r:id="rId9"/>
      <w:pgSz w:w="11907" w:h="16840" w:code="9"/>
      <w:pgMar w:top="851" w:right="567" w:bottom="1134"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86E4C" w14:textId="77777777" w:rsidR="001C1240" w:rsidRDefault="001C1240">
      <w:r>
        <w:separator/>
      </w:r>
    </w:p>
  </w:endnote>
  <w:endnote w:type="continuationSeparator" w:id="0">
    <w:p w14:paraId="05CE1E3A" w14:textId="77777777" w:rsidR="001C1240" w:rsidRDefault="001C1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hruti">
    <w:panose1 w:val="02000500000000000000"/>
    <w:charset w:val="00"/>
    <w:family w:val="swiss"/>
    <w:pitch w:val="variable"/>
    <w:sig w:usb0="0004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E9067" w14:textId="77777777" w:rsidR="001C1240" w:rsidRDefault="001C1240">
      <w:r>
        <w:separator/>
      </w:r>
    </w:p>
  </w:footnote>
  <w:footnote w:type="continuationSeparator" w:id="0">
    <w:p w14:paraId="17984675" w14:textId="77777777" w:rsidR="001C1240" w:rsidRDefault="001C12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186A7" w14:textId="77777777" w:rsidR="000E7654" w:rsidRDefault="002A14E7">
    <w:pPr>
      <w:pStyle w:val="Antet"/>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0027794E" w14:textId="77777777" w:rsidR="000E7654" w:rsidRDefault="000E7654">
    <w:pPr>
      <w:pStyle w:val="Antet"/>
    </w:pPr>
  </w:p>
  <w:p w14:paraId="05656780" w14:textId="77777777" w:rsidR="000E7654" w:rsidRDefault="000E765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1F921" w14:textId="77777777" w:rsidR="000E7654" w:rsidRDefault="000E7654">
    <w:pPr>
      <w:pStyle w:val="Antet"/>
      <w:framePr w:wrap="around" w:vAnchor="text" w:hAnchor="margin" w:xAlign="center" w:y="1"/>
      <w:rPr>
        <w:rStyle w:val="Numrdepagin"/>
      </w:rPr>
    </w:pPr>
  </w:p>
  <w:p w14:paraId="1A8F3C99" w14:textId="77777777" w:rsidR="000E7654" w:rsidRDefault="000E7654">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7A5B"/>
    <w:multiLevelType w:val="multilevel"/>
    <w:tmpl w:val="95F6ABB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rebuchet MS" w:hAnsi="Trebuchet MS" w:hint="default"/>
        <w:sz w:val="24"/>
        <w:szCs w:val="24"/>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2" w15:restartNumberingAfterBreak="0">
    <w:nsid w:val="19EB02A5"/>
    <w:multiLevelType w:val="hybridMultilevel"/>
    <w:tmpl w:val="D2D83DE0"/>
    <w:lvl w:ilvl="0" w:tplc="D604096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BBA6399"/>
    <w:multiLevelType w:val="hybridMultilevel"/>
    <w:tmpl w:val="F41C906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D52155A"/>
    <w:multiLevelType w:val="multilevel"/>
    <w:tmpl w:val="5380B00C"/>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rebuchet MS" w:hAnsi="Trebuchet MS" w:hint="default"/>
        <w:sz w:val="24"/>
        <w:szCs w:val="24"/>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5"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6" w15:restartNumberingAfterBreak="0">
    <w:nsid w:val="4AA25E9A"/>
    <w:multiLevelType w:val="multilevel"/>
    <w:tmpl w:val="81504558"/>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360" w:hanging="360"/>
      </w:pPr>
      <w:rPr>
        <w:rFonts w:ascii="Trebuchet MS" w:hAnsi="Trebuchet MS" w:hint="default"/>
        <w:sz w:val="20"/>
        <w:szCs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7" w15:restartNumberingAfterBreak="0">
    <w:nsid w:val="4B1E03F5"/>
    <w:multiLevelType w:val="multilevel"/>
    <w:tmpl w:val="4B1E03F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0" w15:restartNumberingAfterBreak="0">
    <w:nsid w:val="56DA2513"/>
    <w:multiLevelType w:val="multilevel"/>
    <w:tmpl w:val="468CE000"/>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rebuchet MS" w:hAnsi="Trebuchet MS"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1" w15:restartNumberingAfterBreak="0">
    <w:nsid w:val="5A69360B"/>
    <w:multiLevelType w:val="hybridMultilevel"/>
    <w:tmpl w:val="1E982BFC"/>
    <w:lvl w:ilvl="0" w:tplc="49A6EB64">
      <w:numFmt w:val="bullet"/>
      <w:lvlText w:val="-"/>
      <w:lvlJc w:val="left"/>
      <w:pPr>
        <w:ind w:left="1080" w:hanging="360"/>
      </w:pPr>
      <w:rPr>
        <w:rFonts w:ascii="Trebuchet MS" w:eastAsia="Calibri" w:hAnsi="Trebuchet MS"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2" w15:restartNumberingAfterBreak="0">
    <w:nsid w:val="5A6F0ECC"/>
    <w:multiLevelType w:val="multilevel"/>
    <w:tmpl w:val="5A6F0ECC"/>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rebuchet MS" w:hAnsi="Trebuchet MS"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3"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FE409B0"/>
    <w:multiLevelType w:val="hybridMultilevel"/>
    <w:tmpl w:val="8F88F2B4"/>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636D13D5"/>
    <w:multiLevelType w:val="multilevel"/>
    <w:tmpl w:val="D0CA9572"/>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rebuchet MS" w:hAnsi="Trebuchet MS" w:hint="default"/>
        <w:sz w:val="20"/>
        <w:szCs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6" w15:restartNumberingAfterBreak="0">
    <w:nsid w:val="6A90698B"/>
    <w:multiLevelType w:val="multilevel"/>
    <w:tmpl w:val="6A90698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A9C41C5"/>
    <w:multiLevelType w:val="multilevel"/>
    <w:tmpl w:val="4404B770"/>
    <w:lvl w:ilvl="0">
      <w:start w:val="1"/>
      <w:numFmt w:val="decimal"/>
      <w:lvlText w:val="%1."/>
      <w:lvlJc w:val="left"/>
      <w:pPr>
        <w:ind w:left="360" w:hanging="360"/>
      </w:pPr>
      <w:rPr>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B2E1596"/>
    <w:multiLevelType w:val="multilevel"/>
    <w:tmpl w:val="6B2E159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9" w15:restartNumberingAfterBreak="0">
    <w:nsid w:val="6B9160E4"/>
    <w:multiLevelType w:val="multilevel"/>
    <w:tmpl w:val="6B9160E4"/>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260" w:hanging="360"/>
      </w:pPr>
      <w:rPr>
        <w:rFonts w:ascii="Trebuchet MS" w:hAnsi="Trebuchet MS" w:cs="Times New Roman" w:hint="default"/>
        <w:sz w:val="20"/>
      </w:rPr>
    </w:lvl>
  </w:abstractNum>
  <w:abstractNum w:abstractNumId="20" w15:restartNumberingAfterBreak="0">
    <w:nsid w:val="719F3179"/>
    <w:multiLevelType w:val="multilevel"/>
    <w:tmpl w:val="719F31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8EC36F6"/>
    <w:multiLevelType w:val="multilevel"/>
    <w:tmpl w:val="78EC36F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rebuchet MS" w:hAnsi="Trebuchet MS"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num w:numId="1" w16cid:durableId="624698250">
    <w:abstractNumId w:val="14"/>
  </w:num>
  <w:num w:numId="2" w16cid:durableId="149758877">
    <w:abstractNumId w:val="5"/>
  </w:num>
  <w:num w:numId="3" w16cid:durableId="983435744">
    <w:abstractNumId w:val="9"/>
  </w:num>
  <w:num w:numId="4" w16cid:durableId="163522414">
    <w:abstractNumId w:val="17"/>
  </w:num>
  <w:num w:numId="5" w16cid:durableId="1429539861">
    <w:abstractNumId w:val="13"/>
  </w:num>
  <w:num w:numId="6" w16cid:durableId="151219031">
    <w:abstractNumId w:val="8"/>
  </w:num>
  <w:num w:numId="7" w16cid:durableId="1376543502">
    <w:abstractNumId w:val="1"/>
  </w:num>
  <w:num w:numId="8" w16cid:durableId="1292974615">
    <w:abstractNumId w:val="2"/>
  </w:num>
  <w:num w:numId="9" w16cid:durableId="1317995770">
    <w:abstractNumId w:val="16"/>
  </w:num>
  <w:num w:numId="10" w16cid:durableId="14427248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8296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794484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75335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0744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953197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52199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26739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56112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64160400">
    <w:abstractNumId w:val="7"/>
  </w:num>
  <w:num w:numId="20" w16cid:durableId="438137121">
    <w:abstractNumId w:val="20"/>
  </w:num>
  <w:num w:numId="21" w16cid:durableId="1664042920">
    <w:abstractNumId w:val="3"/>
  </w:num>
  <w:num w:numId="22" w16cid:durableId="20334125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4E7"/>
    <w:rsid w:val="00000511"/>
    <w:rsid w:val="00001E1D"/>
    <w:rsid w:val="00002BDE"/>
    <w:rsid w:val="0000302C"/>
    <w:rsid w:val="000037C2"/>
    <w:rsid w:val="000040B7"/>
    <w:rsid w:val="00004778"/>
    <w:rsid w:val="000053F0"/>
    <w:rsid w:val="000058C2"/>
    <w:rsid w:val="00007976"/>
    <w:rsid w:val="00010785"/>
    <w:rsid w:val="00010A75"/>
    <w:rsid w:val="00012410"/>
    <w:rsid w:val="00012D7D"/>
    <w:rsid w:val="0001319E"/>
    <w:rsid w:val="0001373A"/>
    <w:rsid w:val="00014E8E"/>
    <w:rsid w:val="0001750C"/>
    <w:rsid w:val="00017F08"/>
    <w:rsid w:val="00020B29"/>
    <w:rsid w:val="00021178"/>
    <w:rsid w:val="00022026"/>
    <w:rsid w:val="000229F5"/>
    <w:rsid w:val="00022B23"/>
    <w:rsid w:val="00022C82"/>
    <w:rsid w:val="000237F5"/>
    <w:rsid w:val="00023C9A"/>
    <w:rsid w:val="00023F04"/>
    <w:rsid w:val="0002411C"/>
    <w:rsid w:val="000257C4"/>
    <w:rsid w:val="000259B4"/>
    <w:rsid w:val="00025F66"/>
    <w:rsid w:val="00026D57"/>
    <w:rsid w:val="00026FAF"/>
    <w:rsid w:val="0002711E"/>
    <w:rsid w:val="000300E9"/>
    <w:rsid w:val="0003100B"/>
    <w:rsid w:val="000327D7"/>
    <w:rsid w:val="00033117"/>
    <w:rsid w:val="000333EE"/>
    <w:rsid w:val="0003569F"/>
    <w:rsid w:val="000421A7"/>
    <w:rsid w:val="000422BA"/>
    <w:rsid w:val="0004259A"/>
    <w:rsid w:val="000428A9"/>
    <w:rsid w:val="00042C75"/>
    <w:rsid w:val="0004356D"/>
    <w:rsid w:val="000440FD"/>
    <w:rsid w:val="00044285"/>
    <w:rsid w:val="0004431F"/>
    <w:rsid w:val="00044F56"/>
    <w:rsid w:val="00047351"/>
    <w:rsid w:val="0004776E"/>
    <w:rsid w:val="00047966"/>
    <w:rsid w:val="00047D12"/>
    <w:rsid w:val="00051501"/>
    <w:rsid w:val="00054AA3"/>
    <w:rsid w:val="00054B50"/>
    <w:rsid w:val="00055ED5"/>
    <w:rsid w:val="00057643"/>
    <w:rsid w:val="00060402"/>
    <w:rsid w:val="00061866"/>
    <w:rsid w:val="00063044"/>
    <w:rsid w:val="00063087"/>
    <w:rsid w:val="00063E6F"/>
    <w:rsid w:val="00063EF1"/>
    <w:rsid w:val="000649C6"/>
    <w:rsid w:val="00064E2A"/>
    <w:rsid w:val="00065C90"/>
    <w:rsid w:val="00067671"/>
    <w:rsid w:val="00067C14"/>
    <w:rsid w:val="00070564"/>
    <w:rsid w:val="000705B8"/>
    <w:rsid w:val="0007078B"/>
    <w:rsid w:val="0007097E"/>
    <w:rsid w:val="00071362"/>
    <w:rsid w:val="00072287"/>
    <w:rsid w:val="00072412"/>
    <w:rsid w:val="00072871"/>
    <w:rsid w:val="00072F82"/>
    <w:rsid w:val="0007390C"/>
    <w:rsid w:val="000742A7"/>
    <w:rsid w:val="000742A8"/>
    <w:rsid w:val="00075769"/>
    <w:rsid w:val="000760E2"/>
    <w:rsid w:val="000763BA"/>
    <w:rsid w:val="00076AB2"/>
    <w:rsid w:val="00076B1A"/>
    <w:rsid w:val="00076BE4"/>
    <w:rsid w:val="00077424"/>
    <w:rsid w:val="00077705"/>
    <w:rsid w:val="000777D5"/>
    <w:rsid w:val="00081F15"/>
    <w:rsid w:val="0008394A"/>
    <w:rsid w:val="000843BE"/>
    <w:rsid w:val="000862BC"/>
    <w:rsid w:val="00087656"/>
    <w:rsid w:val="00090CE5"/>
    <w:rsid w:val="00090E61"/>
    <w:rsid w:val="0009163F"/>
    <w:rsid w:val="000919A2"/>
    <w:rsid w:val="000920F5"/>
    <w:rsid w:val="00092B0A"/>
    <w:rsid w:val="00092F4B"/>
    <w:rsid w:val="00093F76"/>
    <w:rsid w:val="00095C0F"/>
    <w:rsid w:val="000A0C3C"/>
    <w:rsid w:val="000A15B6"/>
    <w:rsid w:val="000A1A05"/>
    <w:rsid w:val="000A1DC4"/>
    <w:rsid w:val="000A36D6"/>
    <w:rsid w:val="000A4954"/>
    <w:rsid w:val="000A66FD"/>
    <w:rsid w:val="000A6B5B"/>
    <w:rsid w:val="000A75EC"/>
    <w:rsid w:val="000A7DA8"/>
    <w:rsid w:val="000B06C6"/>
    <w:rsid w:val="000B1548"/>
    <w:rsid w:val="000B2130"/>
    <w:rsid w:val="000B22EF"/>
    <w:rsid w:val="000B23A0"/>
    <w:rsid w:val="000B2E1B"/>
    <w:rsid w:val="000B3E8C"/>
    <w:rsid w:val="000B46C0"/>
    <w:rsid w:val="000B67DB"/>
    <w:rsid w:val="000C0342"/>
    <w:rsid w:val="000C050D"/>
    <w:rsid w:val="000C073B"/>
    <w:rsid w:val="000C1532"/>
    <w:rsid w:val="000C1B12"/>
    <w:rsid w:val="000C3294"/>
    <w:rsid w:val="000C3833"/>
    <w:rsid w:val="000C3AE0"/>
    <w:rsid w:val="000C403F"/>
    <w:rsid w:val="000C56DE"/>
    <w:rsid w:val="000C7564"/>
    <w:rsid w:val="000C7643"/>
    <w:rsid w:val="000C7686"/>
    <w:rsid w:val="000C76C6"/>
    <w:rsid w:val="000D1B88"/>
    <w:rsid w:val="000D3016"/>
    <w:rsid w:val="000D34EE"/>
    <w:rsid w:val="000D3591"/>
    <w:rsid w:val="000D36FF"/>
    <w:rsid w:val="000D3DE6"/>
    <w:rsid w:val="000D4057"/>
    <w:rsid w:val="000D5EEB"/>
    <w:rsid w:val="000D664E"/>
    <w:rsid w:val="000D68AA"/>
    <w:rsid w:val="000D745C"/>
    <w:rsid w:val="000E14AF"/>
    <w:rsid w:val="000E1822"/>
    <w:rsid w:val="000E18DB"/>
    <w:rsid w:val="000E3931"/>
    <w:rsid w:val="000E3DD1"/>
    <w:rsid w:val="000E50FC"/>
    <w:rsid w:val="000E5675"/>
    <w:rsid w:val="000E62E9"/>
    <w:rsid w:val="000E6BDD"/>
    <w:rsid w:val="000E7654"/>
    <w:rsid w:val="000F0478"/>
    <w:rsid w:val="000F0F90"/>
    <w:rsid w:val="000F1114"/>
    <w:rsid w:val="000F20A0"/>
    <w:rsid w:val="000F21AE"/>
    <w:rsid w:val="000F245D"/>
    <w:rsid w:val="000F40B3"/>
    <w:rsid w:val="000F4E54"/>
    <w:rsid w:val="000F6194"/>
    <w:rsid w:val="000F637F"/>
    <w:rsid w:val="000F7A2F"/>
    <w:rsid w:val="000F7BC2"/>
    <w:rsid w:val="000F7E6E"/>
    <w:rsid w:val="00100EE7"/>
    <w:rsid w:val="0010217F"/>
    <w:rsid w:val="001029C9"/>
    <w:rsid w:val="00102C14"/>
    <w:rsid w:val="0010414B"/>
    <w:rsid w:val="00107480"/>
    <w:rsid w:val="00107752"/>
    <w:rsid w:val="00110F16"/>
    <w:rsid w:val="001115E4"/>
    <w:rsid w:val="00112E0A"/>
    <w:rsid w:val="0011360D"/>
    <w:rsid w:val="00113D6B"/>
    <w:rsid w:val="001142A0"/>
    <w:rsid w:val="001167E0"/>
    <w:rsid w:val="001179A2"/>
    <w:rsid w:val="00117E24"/>
    <w:rsid w:val="00120621"/>
    <w:rsid w:val="00120A35"/>
    <w:rsid w:val="00120D74"/>
    <w:rsid w:val="00121F6C"/>
    <w:rsid w:val="00122BEE"/>
    <w:rsid w:val="00123D77"/>
    <w:rsid w:val="00123FC8"/>
    <w:rsid w:val="00125CD4"/>
    <w:rsid w:val="00130DDD"/>
    <w:rsid w:val="001314FD"/>
    <w:rsid w:val="001344E6"/>
    <w:rsid w:val="001345D0"/>
    <w:rsid w:val="00134656"/>
    <w:rsid w:val="001348D9"/>
    <w:rsid w:val="00135386"/>
    <w:rsid w:val="0013586C"/>
    <w:rsid w:val="00135935"/>
    <w:rsid w:val="00140999"/>
    <w:rsid w:val="00141F35"/>
    <w:rsid w:val="0014262A"/>
    <w:rsid w:val="001430AB"/>
    <w:rsid w:val="001430DB"/>
    <w:rsid w:val="00143BF9"/>
    <w:rsid w:val="0014480E"/>
    <w:rsid w:val="00144CBA"/>
    <w:rsid w:val="001460C8"/>
    <w:rsid w:val="00146B33"/>
    <w:rsid w:val="00146D3D"/>
    <w:rsid w:val="00146FA2"/>
    <w:rsid w:val="00146FD2"/>
    <w:rsid w:val="00147BF5"/>
    <w:rsid w:val="001515A2"/>
    <w:rsid w:val="001521FD"/>
    <w:rsid w:val="001524C6"/>
    <w:rsid w:val="00154E34"/>
    <w:rsid w:val="00155405"/>
    <w:rsid w:val="00155FBA"/>
    <w:rsid w:val="00156371"/>
    <w:rsid w:val="00157D3A"/>
    <w:rsid w:val="00160B0E"/>
    <w:rsid w:val="0016125F"/>
    <w:rsid w:val="001616CE"/>
    <w:rsid w:val="00162BF6"/>
    <w:rsid w:val="00162F9A"/>
    <w:rsid w:val="00163D4D"/>
    <w:rsid w:val="001644B9"/>
    <w:rsid w:val="00164B20"/>
    <w:rsid w:val="00164FCF"/>
    <w:rsid w:val="00165931"/>
    <w:rsid w:val="00171780"/>
    <w:rsid w:val="0017210A"/>
    <w:rsid w:val="001724F0"/>
    <w:rsid w:val="00177AFA"/>
    <w:rsid w:val="00180230"/>
    <w:rsid w:val="00180E18"/>
    <w:rsid w:val="00180E36"/>
    <w:rsid w:val="00180EC4"/>
    <w:rsid w:val="00181112"/>
    <w:rsid w:val="0018147A"/>
    <w:rsid w:val="00183BDD"/>
    <w:rsid w:val="00183E9F"/>
    <w:rsid w:val="00183F19"/>
    <w:rsid w:val="00184294"/>
    <w:rsid w:val="001851F5"/>
    <w:rsid w:val="00185973"/>
    <w:rsid w:val="00185B9C"/>
    <w:rsid w:val="00186860"/>
    <w:rsid w:val="00187CCD"/>
    <w:rsid w:val="00190510"/>
    <w:rsid w:val="00190818"/>
    <w:rsid w:val="00190E16"/>
    <w:rsid w:val="00191339"/>
    <w:rsid w:val="00191C55"/>
    <w:rsid w:val="00192CB0"/>
    <w:rsid w:val="001938DD"/>
    <w:rsid w:val="00194358"/>
    <w:rsid w:val="00194462"/>
    <w:rsid w:val="00195DC4"/>
    <w:rsid w:val="0019610D"/>
    <w:rsid w:val="0019612C"/>
    <w:rsid w:val="001963E1"/>
    <w:rsid w:val="001969EA"/>
    <w:rsid w:val="00196A2F"/>
    <w:rsid w:val="00197B7E"/>
    <w:rsid w:val="001A0CA6"/>
    <w:rsid w:val="001A106B"/>
    <w:rsid w:val="001A1947"/>
    <w:rsid w:val="001A1B92"/>
    <w:rsid w:val="001A2E9C"/>
    <w:rsid w:val="001A4768"/>
    <w:rsid w:val="001A4BBD"/>
    <w:rsid w:val="001A50F2"/>
    <w:rsid w:val="001A6DC6"/>
    <w:rsid w:val="001B062E"/>
    <w:rsid w:val="001B39E8"/>
    <w:rsid w:val="001B48B4"/>
    <w:rsid w:val="001B54FD"/>
    <w:rsid w:val="001B6DA6"/>
    <w:rsid w:val="001B74C6"/>
    <w:rsid w:val="001B75CB"/>
    <w:rsid w:val="001B76A0"/>
    <w:rsid w:val="001C1240"/>
    <w:rsid w:val="001C12FE"/>
    <w:rsid w:val="001C2308"/>
    <w:rsid w:val="001C264C"/>
    <w:rsid w:val="001C3722"/>
    <w:rsid w:val="001C3A73"/>
    <w:rsid w:val="001C4424"/>
    <w:rsid w:val="001C46A9"/>
    <w:rsid w:val="001C489D"/>
    <w:rsid w:val="001C6EEE"/>
    <w:rsid w:val="001C79AA"/>
    <w:rsid w:val="001C7AB3"/>
    <w:rsid w:val="001D053E"/>
    <w:rsid w:val="001D05FA"/>
    <w:rsid w:val="001D33F6"/>
    <w:rsid w:val="001D3CE2"/>
    <w:rsid w:val="001D4852"/>
    <w:rsid w:val="001D638F"/>
    <w:rsid w:val="001D67E5"/>
    <w:rsid w:val="001D74D6"/>
    <w:rsid w:val="001E0301"/>
    <w:rsid w:val="001E2880"/>
    <w:rsid w:val="001E3248"/>
    <w:rsid w:val="001E3656"/>
    <w:rsid w:val="001E37BA"/>
    <w:rsid w:val="001E4147"/>
    <w:rsid w:val="001E45C9"/>
    <w:rsid w:val="001E4FA9"/>
    <w:rsid w:val="001E5874"/>
    <w:rsid w:val="001E5EB7"/>
    <w:rsid w:val="001E5FEC"/>
    <w:rsid w:val="001F1F2C"/>
    <w:rsid w:val="001F3554"/>
    <w:rsid w:val="001F43C8"/>
    <w:rsid w:val="001F4F77"/>
    <w:rsid w:val="001F578D"/>
    <w:rsid w:val="001F57DD"/>
    <w:rsid w:val="001F5838"/>
    <w:rsid w:val="001F5D81"/>
    <w:rsid w:val="001F61D4"/>
    <w:rsid w:val="001F72FB"/>
    <w:rsid w:val="001F7B9E"/>
    <w:rsid w:val="002000B2"/>
    <w:rsid w:val="00201630"/>
    <w:rsid w:val="00201648"/>
    <w:rsid w:val="00201CB8"/>
    <w:rsid w:val="00203608"/>
    <w:rsid w:val="00203E0D"/>
    <w:rsid w:val="00206D70"/>
    <w:rsid w:val="00212728"/>
    <w:rsid w:val="00215859"/>
    <w:rsid w:val="002161BB"/>
    <w:rsid w:val="00216264"/>
    <w:rsid w:val="00216D4D"/>
    <w:rsid w:val="00217F55"/>
    <w:rsid w:val="00220077"/>
    <w:rsid w:val="00220914"/>
    <w:rsid w:val="00221156"/>
    <w:rsid w:val="002211A4"/>
    <w:rsid w:val="00221568"/>
    <w:rsid w:val="0022188F"/>
    <w:rsid w:val="002219A0"/>
    <w:rsid w:val="00221EBD"/>
    <w:rsid w:val="00222223"/>
    <w:rsid w:val="0022260C"/>
    <w:rsid w:val="00222EE2"/>
    <w:rsid w:val="0022365C"/>
    <w:rsid w:val="002241D5"/>
    <w:rsid w:val="00224227"/>
    <w:rsid w:val="0022452A"/>
    <w:rsid w:val="00224BCF"/>
    <w:rsid w:val="00224E03"/>
    <w:rsid w:val="0022526F"/>
    <w:rsid w:val="00225741"/>
    <w:rsid w:val="002257A0"/>
    <w:rsid w:val="002275FA"/>
    <w:rsid w:val="00230AFC"/>
    <w:rsid w:val="00230C4C"/>
    <w:rsid w:val="00231475"/>
    <w:rsid w:val="00233849"/>
    <w:rsid w:val="00234C25"/>
    <w:rsid w:val="00234E58"/>
    <w:rsid w:val="0023722D"/>
    <w:rsid w:val="00237696"/>
    <w:rsid w:val="002405C0"/>
    <w:rsid w:val="00240640"/>
    <w:rsid w:val="002406CE"/>
    <w:rsid w:val="002413F7"/>
    <w:rsid w:val="002418B5"/>
    <w:rsid w:val="002429F6"/>
    <w:rsid w:val="00243528"/>
    <w:rsid w:val="00243A55"/>
    <w:rsid w:val="002443D7"/>
    <w:rsid w:val="0024495A"/>
    <w:rsid w:val="0024503B"/>
    <w:rsid w:val="0024518F"/>
    <w:rsid w:val="00245492"/>
    <w:rsid w:val="002454EC"/>
    <w:rsid w:val="0024552B"/>
    <w:rsid w:val="00245C83"/>
    <w:rsid w:val="002464CF"/>
    <w:rsid w:val="00246BDB"/>
    <w:rsid w:val="00247614"/>
    <w:rsid w:val="00247882"/>
    <w:rsid w:val="00247A63"/>
    <w:rsid w:val="002501CE"/>
    <w:rsid w:val="00250202"/>
    <w:rsid w:val="0025027F"/>
    <w:rsid w:val="00251C6C"/>
    <w:rsid w:val="00255B97"/>
    <w:rsid w:val="002578C4"/>
    <w:rsid w:val="0026034B"/>
    <w:rsid w:val="002607C9"/>
    <w:rsid w:val="0026088B"/>
    <w:rsid w:val="00261928"/>
    <w:rsid w:val="0026199B"/>
    <w:rsid w:val="002619EE"/>
    <w:rsid w:val="00263591"/>
    <w:rsid w:val="00263CC7"/>
    <w:rsid w:val="00264106"/>
    <w:rsid w:val="002643BF"/>
    <w:rsid w:val="00264B54"/>
    <w:rsid w:val="002650C3"/>
    <w:rsid w:val="0026596C"/>
    <w:rsid w:val="00265D6F"/>
    <w:rsid w:val="00265DD6"/>
    <w:rsid w:val="00266004"/>
    <w:rsid w:val="00267756"/>
    <w:rsid w:val="00270328"/>
    <w:rsid w:val="00270CA7"/>
    <w:rsid w:val="00271280"/>
    <w:rsid w:val="002717BD"/>
    <w:rsid w:val="00272A91"/>
    <w:rsid w:val="00272AE3"/>
    <w:rsid w:val="002747D6"/>
    <w:rsid w:val="0027496B"/>
    <w:rsid w:val="00274B23"/>
    <w:rsid w:val="00274FC3"/>
    <w:rsid w:val="002752E1"/>
    <w:rsid w:val="00276164"/>
    <w:rsid w:val="00276B6B"/>
    <w:rsid w:val="00276BD6"/>
    <w:rsid w:val="002777AE"/>
    <w:rsid w:val="002779FC"/>
    <w:rsid w:val="00280C23"/>
    <w:rsid w:val="00280DD4"/>
    <w:rsid w:val="00281D47"/>
    <w:rsid w:val="00282035"/>
    <w:rsid w:val="00282150"/>
    <w:rsid w:val="00282990"/>
    <w:rsid w:val="00282AAA"/>
    <w:rsid w:val="00283944"/>
    <w:rsid w:val="00286C65"/>
    <w:rsid w:val="00287DB2"/>
    <w:rsid w:val="00287F4F"/>
    <w:rsid w:val="0029015C"/>
    <w:rsid w:val="00290BCB"/>
    <w:rsid w:val="00293C09"/>
    <w:rsid w:val="00293EDC"/>
    <w:rsid w:val="002941FC"/>
    <w:rsid w:val="002949DC"/>
    <w:rsid w:val="0029549B"/>
    <w:rsid w:val="00295CF5"/>
    <w:rsid w:val="00295EFE"/>
    <w:rsid w:val="00296614"/>
    <w:rsid w:val="0029681F"/>
    <w:rsid w:val="00296B07"/>
    <w:rsid w:val="00297E2A"/>
    <w:rsid w:val="00297F8D"/>
    <w:rsid w:val="002A06F4"/>
    <w:rsid w:val="002A1296"/>
    <w:rsid w:val="002A14E7"/>
    <w:rsid w:val="002A1CE5"/>
    <w:rsid w:val="002A2808"/>
    <w:rsid w:val="002A3A4E"/>
    <w:rsid w:val="002A3CD9"/>
    <w:rsid w:val="002A42D9"/>
    <w:rsid w:val="002A4F2E"/>
    <w:rsid w:val="002A5FB1"/>
    <w:rsid w:val="002A6389"/>
    <w:rsid w:val="002A7DDA"/>
    <w:rsid w:val="002A7E96"/>
    <w:rsid w:val="002B0DC9"/>
    <w:rsid w:val="002B0FA0"/>
    <w:rsid w:val="002B131F"/>
    <w:rsid w:val="002B23E3"/>
    <w:rsid w:val="002B28C3"/>
    <w:rsid w:val="002B336C"/>
    <w:rsid w:val="002B359C"/>
    <w:rsid w:val="002B485E"/>
    <w:rsid w:val="002B503B"/>
    <w:rsid w:val="002B5345"/>
    <w:rsid w:val="002B5BA9"/>
    <w:rsid w:val="002B60DF"/>
    <w:rsid w:val="002B6816"/>
    <w:rsid w:val="002B7ECA"/>
    <w:rsid w:val="002C1C17"/>
    <w:rsid w:val="002C26E1"/>
    <w:rsid w:val="002C276C"/>
    <w:rsid w:val="002C2AE0"/>
    <w:rsid w:val="002C4562"/>
    <w:rsid w:val="002C4E76"/>
    <w:rsid w:val="002C521D"/>
    <w:rsid w:val="002C556C"/>
    <w:rsid w:val="002C58B3"/>
    <w:rsid w:val="002C60EE"/>
    <w:rsid w:val="002C61EA"/>
    <w:rsid w:val="002C655A"/>
    <w:rsid w:val="002C6CF5"/>
    <w:rsid w:val="002C6D60"/>
    <w:rsid w:val="002C7ADE"/>
    <w:rsid w:val="002D106F"/>
    <w:rsid w:val="002D1D5E"/>
    <w:rsid w:val="002D1D6E"/>
    <w:rsid w:val="002D22C5"/>
    <w:rsid w:val="002D34E0"/>
    <w:rsid w:val="002D3F95"/>
    <w:rsid w:val="002D4491"/>
    <w:rsid w:val="002D5116"/>
    <w:rsid w:val="002D791D"/>
    <w:rsid w:val="002D7A06"/>
    <w:rsid w:val="002D7C9D"/>
    <w:rsid w:val="002E1CC7"/>
    <w:rsid w:val="002E3056"/>
    <w:rsid w:val="002E341A"/>
    <w:rsid w:val="002E3487"/>
    <w:rsid w:val="002E4C8D"/>
    <w:rsid w:val="002E55D5"/>
    <w:rsid w:val="002E7855"/>
    <w:rsid w:val="002F015E"/>
    <w:rsid w:val="002F280C"/>
    <w:rsid w:val="002F3A90"/>
    <w:rsid w:val="002F4252"/>
    <w:rsid w:val="002F5C0D"/>
    <w:rsid w:val="002F60A2"/>
    <w:rsid w:val="00300170"/>
    <w:rsid w:val="003008F0"/>
    <w:rsid w:val="00300AAC"/>
    <w:rsid w:val="00302A47"/>
    <w:rsid w:val="00302DB8"/>
    <w:rsid w:val="0030349F"/>
    <w:rsid w:val="00303DFA"/>
    <w:rsid w:val="00303E95"/>
    <w:rsid w:val="003047B9"/>
    <w:rsid w:val="00304B03"/>
    <w:rsid w:val="00304BB4"/>
    <w:rsid w:val="00305706"/>
    <w:rsid w:val="00305E8F"/>
    <w:rsid w:val="003061B9"/>
    <w:rsid w:val="0030682D"/>
    <w:rsid w:val="00306AFB"/>
    <w:rsid w:val="00306BC2"/>
    <w:rsid w:val="00306CC1"/>
    <w:rsid w:val="00307A3A"/>
    <w:rsid w:val="00310EB7"/>
    <w:rsid w:val="00311D04"/>
    <w:rsid w:val="00313208"/>
    <w:rsid w:val="0031345E"/>
    <w:rsid w:val="00313E88"/>
    <w:rsid w:val="003144B4"/>
    <w:rsid w:val="0031661F"/>
    <w:rsid w:val="003203D0"/>
    <w:rsid w:val="0032078C"/>
    <w:rsid w:val="003224EB"/>
    <w:rsid w:val="00322859"/>
    <w:rsid w:val="003232BE"/>
    <w:rsid w:val="003251BD"/>
    <w:rsid w:val="0032548F"/>
    <w:rsid w:val="00330B8E"/>
    <w:rsid w:val="0033122D"/>
    <w:rsid w:val="003313E2"/>
    <w:rsid w:val="003321A8"/>
    <w:rsid w:val="00332DA3"/>
    <w:rsid w:val="0033383C"/>
    <w:rsid w:val="00333AAC"/>
    <w:rsid w:val="00335355"/>
    <w:rsid w:val="00336A8C"/>
    <w:rsid w:val="00336AFF"/>
    <w:rsid w:val="00336E61"/>
    <w:rsid w:val="00337954"/>
    <w:rsid w:val="00341573"/>
    <w:rsid w:val="00341E2B"/>
    <w:rsid w:val="003427E1"/>
    <w:rsid w:val="00343BF3"/>
    <w:rsid w:val="003442E7"/>
    <w:rsid w:val="00344546"/>
    <w:rsid w:val="00345F36"/>
    <w:rsid w:val="00346A45"/>
    <w:rsid w:val="00347196"/>
    <w:rsid w:val="00347583"/>
    <w:rsid w:val="00347990"/>
    <w:rsid w:val="00347EA0"/>
    <w:rsid w:val="00350DE5"/>
    <w:rsid w:val="00350F62"/>
    <w:rsid w:val="00353B17"/>
    <w:rsid w:val="0035419F"/>
    <w:rsid w:val="00355AB7"/>
    <w:rsid w:val="00355BB5"/>
    <w:rsid w:val="00356245"/>
    <w:rsid w:val="00356E8B"/>
    <w:rsid w:val="00357BFB"/>
    <w:rsid w:val="0036050A"/>
    <w:rsid w:val="00360C2B"/>
    <w:rsid w:val="00361070"/>
    <w:rsid w:val="003610B0"/>
    <w:rsid w:val="003613C0"/>
    <w:rsid w:val="00361569"/>
    <w:rsid w:val="00361DC8"/>
    <w:rsid w:val="003623D9"/>
    <w:rsid w:val="003629D9"/>
    <w:rsid w:val="00364BCF"/>
    <w:rsid w:val="00365B95"/>
    <w:rsid w:val="00366295"/>
    <w:rsid w:val="00367124"/>
    <w:rsid w:val="00367406"/>
    <w:rsid w:val="00370492"/>
    <w:rsid w:val="00370B8E"/>
    <w:rsid w:val="00372159"/>
    <w:rsid w:val="00372646"/>
    <w:rsid w:val="00374430"/>
    <w:rsid w:val="0037448E"/>
    <w:rsid w:val="00374622"/>
    <w:rsid w:val="00375893"/>
    <w:rsid w:val="00377DAD"/>
    <w:rsid w:val="003803A5"/>
    <w:rsid w:val="00380458"/>
    <w:rsid w:val="003806FB"/>
    <w:rsid w:val="003809A3"/>
    <w:rsid w:val="00380CB5"/>
    <w:rsid w:val="00380E74"/>
    <w:rsid w:val="00381320"/>
    <w:rsid w:val="003822CA"/>
    <w:rsid w:val="00382F2F"/>
    <w:rsid w:val="00383970"/>
    <w:rsid w:val="00384C52"/>
    <w:rsid w:val="00384F03"/>
    <w:rsid w:val="00384F8E"/>
    <w:rsid w:val="003868DB"/>
    <w:rsid w:val="00386FA4"/>
    <w:rsid w:val="00387376"/>
    <w:rsid w:val="00387B87"/>
    <w:rsid w:val="003902D5"/>
    <w:rsid w:val="0039062C"/>
    <w:rsid w:val="00390D67"/>
    <w:rsid w:val="0039138F"/>
    <w:rsid w:val="00391399"/>
    <w:rsid w:val="00391B15"/>
    <w:rsid w:val="00391CF4"/>
    <w:rsid w:val="00392FDD"/>
    <w:rsid w:val="00393347"/>
    <w:rsid w:val="00393D86"/>
    <w:rsid w:val="0039441D"/>
    <w:rsid w:val="00394C7D"/>
    <w:rsid w:val="00395036"/>
    <w:rsid w:val="00395983"/>
    <w:rsid w:val="00396DBE"/>
    <w:rsid w:val="00396EA2"/>
    <w:rsid w:val="003970BF"/>
    <w:rsid w:val="003976BE"/>
    <w:rsid w:val="003A03FF"/>
    <w:rsid w:val="003A09BB"/>
    <w:rsid w:val="003A0C13"/>
    <w:rsid w:val="003A2503"/>
    <w:rsid w:val="003A2987"/>
    <w:rsid w:val="003A2A10"/>
    <w:rsid w:val="003A2F79"/>
    <w:rsid w:val="003A6756"/>
    <w:rsid w:val="003A6971"/>
    <w:rsid w:val="003A7322"/>
    <w:rsid w:val="003A742E"/>
    <w:rsid w:val="003B01B1"/>
    <w:rsid w:val="003B01B3"/>
    <w:rsid w:val="003B0582"/>
    <w:rsid w:val="003B09E0"/>
    <w:rsid w:val="003B1432"/>
    <w:rsid w:val="003B34C9"/>
    <w:rsid w:val="003B447F"/>
    <w:rsid w:val="003B4BE4"/>
    <w:rsid w:val="003B4CA4"/>
    <w:rsid w:val="003B5D62"/>
    <w:rsid w:val="003B6568"/>
    <w:rsid w:val="003B66BB"/>
    <w:rsid w:val="003B7B06"/>
    <w:rsid w:val="003B7C78"/>
    <w:rsid w:val="003B7E64"/>
    <w:rsid w:val="003C08B7"/>
    <w:rsid w:val="003C1D7E"/>
    <w:rsid w:val="003C276B"/>
    <w:rsid w:val="003C2BCB"/>
    <w:rsid w:val="003C3CEE"/>
    <w:rsid w:val="003C4961"/>
    <w:rsid w:val="003C4EA3"/>
    <w:rsid w:val="003C5278"/>
    <w:rsid w:val="003C549A"/>
    <w:rsid w:val="003C7772"/>
    <w:rsid w:val="003D072B"/>
    <w:rsid w:val="003D194E"/>
    <w:rsid w:val="003D2778"/>
    <w:rsid w:val="003D4F25"/>
    <w:rsid w:val="003D6EA4"/>
    <w:rsid w:val="003D7394"/>
    <w:rsid w:val="003D79C4"/>
    <w:rsid w:val="003E025E"/>
    <w:rsid w:val="003E0378"/>
    <w:rsid w:val="003E04E0"/>
    <w:rsid w:val="003E1C10"/>
    <w:rsid w:val="003E1CC9"/>
    <w:rsid w:val="003E26CC"/>
    <w:rsid w:val="003E2CEE"/>
    <w:rsid w:val="003E3568"/>
    <w:rsid w:val="003E50FC"/>
    <w:rsid w:val="003E524F"/>
    <w:rsid w:val="003E5785"/>
    <w:rsid w:val="003E5C47"/>
    <w:rsid w:val="003E68C9"/>
    <w:rsid w:val="003E6F15"/>
    <w:rsid w:val="003E71C3"/>
    <w:rsid w:val="003E7853"/>
    <w:rsid w:val="003E7A8B"/>
    <w:rsid w:val="003E7CD6"/>
    <w:rsid w:val="003E7D4F"/>
    <w:rsid w:val="003F0031"/>
    <w:rsid w:val="003F1B71"/>
    <w:rsid w:val="003F2F1B"/>
    <w:rsid w:val="003F34A6"/>
    <w:rsid w:val="003F372A"/>
    <w:rsid w:val="003F384D"/>
    <w:rsid w:val="003F3F3F"/>
    <w:rsid w:val="003F41C8"/>
    <w:rsid w:val="003F5120"/>
    <w:rsid w:val="003F6571"/>
    <w:rsid w:val="003F6FEF"/>
    <w:rsid w:val="003F70FB"/>
    <w:rsid w:val="003F7DEA"/>
    <w:rsid w:val="0040020C"/>
    <w:rsid w:val="00401040"/>
    <w:rsid w:val="00401569"/>
    <w:rsid w:val="00402732"/>
    <w:rsid w:val="004038C6"/>
    <w:rsid w:val="0040398C"/>
    <w:rsid w:val="004046F3"/>
    <w:rsid w:val="00404C03"/>
    <w:rsid w:val="004067D7"/>
    <w:rsid w:val="004076A1"/>
    <w:rsid w:val="004101CE"/>
    <w:rsid w:val="00410566"/>
    <w:rsid w:val="004109D0"/>
    <w:rsid w:val="00410B2D"/>
    <w:rsid w:val="00411319"/>
    <w:rsid w:val="00411EB3"/>
    <w:rsid w:val="00412AE1"/>
    <w:rsid w:val="004135F0"/>
    <w:rsid w:val="00413C4B"/>
    <w:rsid w:val="00415BE7"/>
    <w:rsid w:val="004172A1"/>
    <w:rsid w:val="00417E91"/>
    <w:rsid w:val="004220FE"/>
    <w:rsid w:val="0042212A"/>
    <w:rsid w:val="0042300F"/>
    <w:rsid w:val="00425CD3"/>
    <w:rsid w:val="00426870"/>
    <w:rsid w:val="00426D75"/>
    <w:rsid w:val="00427494"/>
    <w:rsid w:val="00427A47"/>
    <w:rsid w:val="00430921"/>
    <w:rsid w:val="00430CF4"/>
    <w:rsid w:val="004313D3"/>
    <w:rsid w:val="00431E1D"/>
    <w:rsid w:val="00432C8A"/>
    <w:rsid w:val="00433C73"/>
    <w:rsid w:val="00433F3E"/>
    <w:rsid w:val="004349BA"/>
    <w:rsid w:val="00435E8B"/>
    <w:rsid w:val="00436604"/>
    <w:rsid w:val="004376D8"/>
    <w:rsid w:val="00440765"/>
    <w:rsid w:val="00440FC4"/>
    <w:rsid w:val="004416B4"/>
    <w:rsid w:val="00444584"/>
    <w:rsid w:val="004451C9"/>
    <w:rsid w:val="004456E3"/>
    <w:rsid w:val="004458AC"/>
    <w:rsid w:val="0044666B"/>
    <w:rsid w:val="00447392"/>
    <w:rsid w:val="00451F97"/>
    <w:rsid w:val="00452466"/>
    <w:rsid w:val="00452DC2"/>
    <w:rsid w:val="00453E06"/>
    <w:rsid w:val="00453ED6"/>
    <w:rsid w:val="004540B6"/>
    <w:rsid w:val="00454912"/>
    <w:rsid w:val="00454998"/>
    <w:rsid w:val="00455967"/>
    <w:rsid w:val="00455EC6"/>
    <w:rsid w:val="00456B23"/>
    <w:rsid w:val="00457A70"/>
    <w:rsid w:val="00457B0A"/>
    <w:rsid w:val="0046035A"/>
    <w:rsid w:val="00460ECD"/>
    <w:rsid w:val="00461E5A"/>
    <w:rsid w:val="0046208C"/>
    <w:rsid w:val="004622FF"/>
    <w:rsid w:val="00462DB2"/>
    <w:rsid w:val="00462F3C"/>
    <w:rsid w:val="00463345"/>
    <w:rsid w:val="00463491"/>
    <w:rsid w:val="004641F5"/>
    <w:rsid w:val="004655AA"/>
    <w:rsid w:val="004655D9"/>
    <w:rsid w:val="004710F1"/>
    <w:rsid w:val="0047118C"/>
    <w:rsid w:val="0047132F"/>
    <w:rsid w:val="00473FAE"/>
    <w:rsid w:val="00474382"/>
    <w:rsid w:val="00474CAC"/>
    <w:rsid w:val="00474E1A"/>
    <w:rsid w:val="00475A91"/>
    <w:rsid w:val="00476AD4"/>
    <w:rsid w:val="00476FE7"/>
    <w:rsid w:val="004772B7"/>
    <w:rsid w:val="00477C27"/>
    <w:rsid w:val="004805AD"/>
    <w:rsid w:val="00480F49"/>
    <w:rsid w:val="00481454"/>
    <w:rsid w:val="0048155A"/>
    <w:rsid w:val="00481EBF"/>
    <w:rsid w:val="00482BE9"/>
    <w:rsid w:val="004832C0"/>
    <w:rsid w:val="00483BB3"/>
    <w:rsid w:val="00483D96"/>
    <w:rsid w:val="00483E44"/>
    <w:rsid w:val="0048475C"/>
    <w:rsid w:val="00484BCE"/>
    <w:rsid w:val="004851B9"/>
    <w:rsid w:val="0048542B"/>
    <w:rsid w:val="00485726"/>
    <w:rsid w:val="00486282"/>
    <w:rsid w:val="004875D0"/>
    <w:rsid w:val="00490EAB"/>
    <w:rsid w:val="00490F46"/>
    <w:rsid w:val="00491004"/>
    <w:rsid w:val="004921C4"/>
    <w:rsid w:val="00492297"/>
    <w:rsid w:val="0049491D"/>
    <w:rsid w:val="00495554"/>
    <w:rsid w:val="00497960"/>
    <w:rsid w:val="004A077D"/>
    <w:rsid w:val="004A1BF2"/>
    <w:rsid w:val="004A358C"/>
    <w:rsid w:val="004A3802"/>
    <w:rsid w:val="004A48EE"/>
    <w:rsid w:val="004A50AA"/>
    <w:rsid w:val="004A5321"/>
    <w:rsid w:val="004A5E3C"/>
    <w:rsid w:val="004A5EE9"/>
    <w:rsid w:val="004A65F0"/>
    <w:rsid w:val="004A70FF"/>
    <w:rsid w:val="004A71A8"/>
    <w:rsid w:val="004B1D34"/>
    <w:rsid w:val="004B1E32"/>
    <w:rsid w:val="004B2015"/>
    <w:rsid w:val="004B2B0B"/>
    <w:rsid w:val="004B32C3"/>
    <w:rsid w:val="004B468D"/>
    <w:rsid w:val="004B554B"/>
    <w:rsid w:val="004B5A56"/>
    <w:rsid w:val="004B5EA3"/>
    <w:rsid w:val="004B60F0"/>
    <w:rsid w:val="004B62F9"/>
    <w:rsid w:val="004B62FC"/>
    <w:rsid w:val="004B6568"/>
    <w:rsid w:val="004B675B"/>
    <w:rsid w:val="004B6B1D"/>
    <w:rsid w:val="004C0237"/>
    <w:rsid w:val="004C0477"/>
    <w:rsid w:val="004C177C"/>
    <w:rsid w:val="004C26C0"/>
    <w:rsid w:val="004C2842"/>
    <w:rsid w:val="004C2A78"/>
    <w:rsid w:val="004C3060"/>
    <w:rsid w:val="004C3B19"/>
    <w:rsid w:val="004C3C26"/>
    <w:rsid w:val="004C52B6"/>
    <w:rsid w:val="004C6188"/>
    <w:rsid w:val="004C66D1"/>
    <w:rsid w:val="004C6709"/>
    <w:rsid w:val="004C7DC4"/>
    <w:rsid w:val="004D107D"/>
    <w:rsid w:val="004D2109"/>
    <w:rsid w:val="004D24A0"/>
    <w:rsid w:val="004D3530"/>
    <w:rsid w:val="004D4B73"/>
    <w:rsid w:val="004D50D6"/>
    <w:rsid w:val="004D56B1"/>
    <w:rsid w:val="004D56BE"/>
    <w:rsid w:val="004D5BD1"/>
    <w:rsid w:val="004D72CD"/>
    <w:rsid w:val="004E062C"/>
    <w:rsid w:val="004E11C4"/>
    <w:rsid w:val="004E1338"/>
    <w:rsid w:val="004E143D"/>
    <w:rsid w:val="004E2478"/>
    <w:rsid w:val="004E24B5"/>
    <w:rsid w:val="004E3B61"/>
    <w:rsid w:val="004E59AE"/>
    <w:rsid w:val="004E6D1E"/>
    <w:rsid w:val="004F06DD"/>
    <w:rsid w:val="004F0A03"/>
    <w:rsid w:val="004F143D"/>
    <w:rsid w:val="004F1FFF"/>
    <w:rsid w:val="004F3225"/>
    <w:rsid w:val="004F3233"/>
    <w:rsid w:val="004F3C45"/>
    <w:rsid w:val="004F6986"/>
    <w:rsid w:val="004F6991"/>
    <w:rsid w:val="004F7018"/>
    <w:rsid w:val="004F7117"/>
    <w:rsid w:val="004F742F"/>
    <w:rsid w:val="005005EE"/>
    <w:rsid w:val="00501522"/>
    <w:rsid w:val="00501CEA"/>
    <w:rsid w:val="00502537"/>
    <w:rsid w:val="00503503"/>
    <w:rsid w:val="00505E55"/>
    <w:rsid w:val="00506649"/>
    <w:rsid w:val="00507241"/>
    <w:rsid w:val="005074EE"/>
    <w:rsid w:val="005076E1"/>
    <w:rsid w:val="00507705"/>
    <w:rsid w:val="00510B07"/>
    <w:rsid w:val="00511074"/>
    <w:rsid w:val="005117DC"/>
    <w:rsid w:val="00511D5A"/>
    <w:rsid w:val="0051200A"/>
    <w:rsid w:val="005125FF"/>
    <w:rsid w:val="00513108"/>
    <w:rsid w:val="00514557"/>
    <w:rsid w:val="00514823"/>
    <w:rsid w:val="005154C8"/>
    <w:rsid w:val="00515D7F"/>
    <w:rsid w:val="00515FC9"/>
    <w:rsid w:val="0052065A"/>
    <w:rsid w:val="00520E54"/>
    <w:rsid w:val="00520F8B"/>
    <w:rsid w:val="005217DD"/>
    <w:rsid w:val="00522FB9"/>
    <w:rsid w:val="00530492"/>
    <w:rsid w:val="00531606"/>
    <w:rsid w:val="00533061"/>
    <w:rsid w:val="0053329F"/>
    <w:rsid w:val="005347E1"/>
    <w:rsid w:val="00540248"/>
    <w:rsid w:val="005402D0"/>
    <w:rsid w:val="0054082F"/>
    <w:rsid w:val="00542C9C"/>
    <w:rsid w:val="00542CEB"/>
    <w:rsid w:val="00543AEC"/>
    <w:rsid w:val="0054514A"/>
    <w:rsid w:val="005459EB"/>
    <w:rsid w:val="00546920"/>
    <w:rsid w:val="00546951"/>
    <w:rsid w:val="00546E0B"/>
    <w:rsid w:val="00547A3A"/>
    <w:rsid w:val="00547A77"/>
    <w:rsid w:val="00550968"/>
    <w:rsid w:val="0055185E"/>
    <w:rsid w:val="00551A63"/>
    <w:rsid w:val="00552118"/>
    <w:rsid w:val="00552446"/>
    <w:rsid w:val="005527EC"/>
    <w:rsid w:val="00553F6E"/>
    <w:rsid w:val="00555B0D"/>
    <w:rsid w:val="00556447"/>
    <w:rsid w:val="00556487"/>
    <w:rsid w:val="005567CE"/>
    <w:rsid w:val="0056027C"/>
    <w:rsid w:val="005607DE"/>
    <w:rsid w:val="00560CE5"/>
    <w:rsid w:val="00561374"/>
    <w:rsid w:val="0056193E"/>
    <w:rsid w:val="00562E3A"/>
    <w:rsid w:val="00563996"/>
    <w:rsid w:val="005640C8"/>
    <w:rsid w:val="00564A34"/>
    <w:rsid w:val="00564B3A"/>
    <w:rsid w:val="00565625"/>
    <w:rsid w:val="00566BF6"/>
    <w:rsid w:val="00567989"/>
    <w:rsid w:val="005713E6"/>
    <w:rsid w:val="0057218C"/>
    <w:rsid w:val="005728DF"/>
    <w:rsid w:val="005744ED"/>
    <w:rsid w:val="0057469D"/>
    <w:rsid w:val="0057561A"/>
    <w:rsid w:val="00575FEF"/>
    <w:rsid w:val="005771B5"/>
    <w:rsid w:val="00577666"/>
    <w:rsid w:val="00577C70"/>
    <w:rsid w:val="00577D02"/>
    <w:rsid w:val="00577EFF"/>
    <w:rsid w:val="0058058D"/>
    <w:rsid w:val="0058096E"/>
    <w:rsid w:val="00582063"/>
    <w:rsid w:val="00582FEE"/>
    <w:rsid w:val="00583252"/>
    <w:rsid w:val="00583473"/>
    <w:rsid w:val="00584200"/>
    <w:rsid w:val="00585613"/>
    <w:rsid w:val="00585B24"/>
    <w:rsid w:val="00586030"/>
    <w:rsid w:val="005867AC"/>
    <w:rsid w:val="005869E7"/>
    <w:rsid w:val="00587071"/>
    <w:rsid w:val="0058775B"/>
    <w:rsid w:val="00587F6C"/>
    <w:rsid w:val="0059041F"/>
    <w:rsid w:val="00590FCF"/>
    <w:rsid w:val="005910AF"/>
    <w:rsid w:val="0059196D"/>
    <w:rsid w:val="00592C8C"/>
    <w:rsid w:val="00594BB5"/>
    <w:rsid w:val="00594BBF"/>
    <w:rsid w:val="005954EA"/>
    <w:rsid w:val="00595EF2"/>
    <w:rsid w:val="00596245"/>
    <w:rsid w:val="005A0BDF"/>
    <w:rsid w:val="005A26CA"/>
    <w:rsid w:val="005A27D2"/>
    <w:rsid w:val="005A2E7D"/>
    <w:rsid w:val="005A3A35"/>
    <w:rsid w:val="005A3F12"/>
    <w:rsid w:val="005A3F1B"/>
    <w:rsid w:val="005A5B1D"/>
    <w:rsid w:val="005A678D"/>
    <w:rsid w:val="005B05A6"/>
    <w:rsid w:val="005B12E7"/>
    <w:rsid w:val="005B1DB8"/>
    <w:rsid w:val="005B2711"/>
    <w:rsid w:val="005B2E14"/>
    <w:rsid w:val="005B3E54"/>
    <w:rsid w:val="005B4474"/>
    <w:rsid w:val="005B54E9"/>
    <w:rsid w:val="005B5D88"/>
    <w:rsid w:val="005B647E"/>
    <w:rsid w:val="005B66F7"/>
    <w:rsid w:val="005B6B5D"/>
    <w:rsid w:val="005C0B15"/>
    <w:rsid w:val="005C0F24"/>
    <w:rsid w:val="005C16C8"/>
    <w:rsid w:val="005C267F"/>
    <w:rsid w:val="005C34E7"/>
    <w:rsid w:val="005C49BC"/>
    <w:rsid w:val="005C4ECE"/>
    <w:rsid w:val="005C5275"/>
    <w:rsid w:val="005C539E"/>
    <w:rsid w:val="005C7C1D"/>
    <w:rsid w:val="005D001D"/>
    <w:rsid w:val="005D076E"/>
    <w:rsid w:val="005D14AE"/>
    <w:rsid w:val="005D3A72"/>
    <w:rsid w:val="005D3D43"/>
    <w:rsid w:val="005D4378"/>
    <w:rsid w:val="005D463A"/>
    <w:rsid w:val="005D4DE5"/>
    <w:rsid w:val="005D519A"/>
    <w:rsid w:val="005D56DE"/>
    <w:rsid w:val="005D5C46"/>
    <w:rsid w:val="005D5CF9"/>
    <w:rsid w:val="005D60FE"/>
    <w:rsid w:val="005D6CFA"/>
    <w:rsid w:val="005D6E95"/>
    <w:rsid w:val="005D7BBD"/>
    <w:rsid w:val="005E03CC"/>
    <w:rsid w:val="005E0941"/>
    <w:rsid w:val="005E137C"/>
    <w:rsid w:val="005E1A2E"/>
    <w:rsid w:val="005E40A5"/>
    <w:rsid w:val="005E41D6"/>
    <w:rsid w:val="005E4BCD"/>
    <w:rsid w:val="005E4FD3"/>
    <w:rsid w:val="005E526D"/>
    <w:rsid w:val="005E5F89"/>
    <w:rsid w:val="005E6E95"/>
    <w:rsid w:val="005F0CF0"/>
    <w:rsid w:val="005F14CA"/>
    <w:rsid w:val="005F1C5A"/>
    <w:rsid w:val="005F1E7D"/>
    <w:rsid w:val="005F24F4"/>
    <w:rsid w:val="005F4F11"/>
    <w:rsid w:val="005F5D2D"/>
    <w:rsid w:val="005F5EB0"/>
    <w:rsid w:val="005F62CD"/>
    <w:rsid w:val="005F7677"/>
    <w:rsid w:val="005F79FA"/>
    <w:rsid w:val="00600FBB"/>
    <w:rsid w:val="00601352"/>
    <w:rsid w:val="00601D08"/>
    <w:rsid w:val="0060313A"/>
    <w:rsid w:val="00603FF4"/>
    <w:rsid w:val="00604A17"/>
    <w:rsid w:val="006059F2"/>
    <w:rsid w:val="00606584"/>
    <w:rsid w:val="00606B2F"/>
    <w:rsid w:val="006074BE"/>
    <w:rsid w:val="006077CC"/>
    <w:rsid w:val="00610060"/>
    <w:rsid w:val="00610064"/>
    <w:rsid w:val="00610066"/>
    <w:rsid w:val="00610C8E"/>
    <w:rsid w:val="0061102B"/>
    <w:rsid w:val="00611210"/>
    <w:rsid w:val="0061381B"/>
    <w:rsid w:val="00613A25"/>
    <w:rsid w:val="00614207"/>
    <w:rsid w:val="00614319"/>
    <w:rsid w:val="00616B61"/>
    <w:rsid w:val="00616EB4"/>
    <w:rsid w:val="00616F53"/>
    <w:rsid w:val="006170F5"/>
    <w:rsid w:val="0061773D"/>
    <w:rsid w:val="00621226"/>
    <w:rsid w:val="00621400"/>
    <w:rsid w:val="006217AD"/>
    <w:rsid w:val="00624568"/>
    <w:rsid w:val="0062460C"/>
    <w:rsid w:val="00624A0D"/>
    <w:rsid w:val="006258DC"/>
    <w:rsid w:val="00626632"/>
    <w:rsid w:val="00626694"/>
    <w:rsid w:val="00626B22"/>
    <w:rsid w:val="00627891"/>
    <w:rsid w:val="00630B3C"/>
    <w:rsid w:val="00630CB3"/>
    <w:rsid w:val="00630E22"/>
    <w:rsid w:val="00631216"/>
    <w:rsid w:val="00631ADD"/>
    <w:rsid w:val="00632178"/>
    <w:rsid w:val="00632D26"/>
    <w:rsid w:val="006330B5"/>
    <w:rsid w:val="00633C30"/>
    <w:rsid w:val="00633D0B"/>
    <w:rsid w:val="006351F0"/>
    <w:rsid w:val="00635B49"/>
    <w:rsid w:val="00635C8D"/>
    <w:rsid w:val="00636975"/>
    <w:rsid w:val="006416B4"/>
    <w:rsid w:val="00642E98"/>
    <w:rsid w:val="00643230"/>
    <w:rsid w:val="00643939"/>
    <w:rsid w:val="00644998"/>
    <w:rsid w:val="00644CEC"/>
    <w:rsid w:val="0064527A"/>
    <w:rsid w:val="00645B02"/>
    <w:rsid w:val="00646428"/>
    <w:rsid w:val="0064731A"/>
    <w:rsid w:val="00647F38"/>
    <w:rsid w:val="0065072F"/>
    <w:rsid w:val="00650A45"/>
    <w:rsid w:val="00650EE9"/>
    <w:rsid w:val="00650FCD"/>
    <w:rsid w:val="0065109E"/>
    <w:rsid w:val="0065276D"/>
    <w:rsid w:val="0065283B"/>
    <w:rsid w:val="006528F6"/>
    <w:rsid w:val="00653A7F"/>
    <w:rsid w:val="00653F3B"/>
    <w:rsid w:val="006544B4"/>
    <w:rsid w:val="0065471C"/>
    <w:rsid w:val="00654DB1"/>
    <w:rsid w:val="00655714"/>
    <w:rsid w:val="00655744"/>
    <w:rsid w:val="00656C11"/>
    <w:rsid w:val="00657510"/>
    <w:rsid w:val="00660D1E"/>
    <w:rsid w:val="0066168E"/>
    <w:rsid w:val="00661878"/>
    <w:rsid w:val="00662906"/>
    <w:rsid w:val="00663EB4"/>
    <w:rsid w:val="0066577B"/>
    <w:rsid w:val="00665F58"/>
    <w:rsid w:val="00666439"/>
    <w:rsid w:val="00666C00"/>
    <w:rsid w:val="00667818"/>
    <w:rsid w:val="0066798A"/>
    <w:rsid w:val="00670C73"/>
    <w:rsid w:val="00671AEF"/>
    <w:rsid w:val="00671D0E"/>
    <w:rsid w:val="00673FCF"/>
    <w:rsid w:val="00674329"/>
    <w:rsid w:val="00674E15"/>
    <w:rsid w:val="00676866"/>
    <w:rsid w:val="00676F12"/>
    <w:rsid w:val="006771AE"/>
    <w:rsid w:val="00677D37"/>
    <w:rsid w:val="0068012B"/>
    <w:rsid w:val="00680EDF"/>
    <w:rsid w:val="006813CF"/>
    <w:rsid w:val="00681DEA"/>
    <w:rsid w:val="00682493"/>
    <w:rsid w:val="00682810"/>
    <w:rsid w:val="006832B7"/>
    <w:rsid w:val="00684D0F"/>
    <w:rsid w:val="00684EAC"/>
    <w:rsid w:val="00685A06"/>
    <w:rsid w:val="00685E43"/>
    <w:rsid w:val="006862F6"/>
    <w:rsid w:val="006865F0"/>
    <w:rsid w:val="0068738F"/>
    <w:rsid w:val="00687711"/>
    <w:rsid w:val="00690A82"/>
    <w:rsid w:val="00691650"/>
    <w:rsid w:val="00692FCC"/>
    <w:rsid w:val="00693D44"/>
    <w:rsid w:val="006947FD"/>
    <w:rsid w:val="00694D8D"/>
    <w:rsid w:val="00694F53"/>
    <w:rsid w:val="00697075"/>
    <w:rsid w:val="006A00D3"/>
    <w:rsid w:val="006A2EF6"/>
    <w:rsid w:val="006A3472"/>
    <w:rsid w:val="006A350F"/>
    <w:rsid w:val="006A3E9E"/>
    <w:rsid w:val="006A41A9"/>
    <w:rsid w:val="006A4246"/>
    <w:rsid w:val="006A5474"/>
    <w:rsid w:val="006A5ACE"/>
    <w:rsid w:val="006A5AFA"/>
    <w:rsid w:val="006A7301"/>
    <w:rsid w:val="006A7590"/>
    <w:rsid w:val="006A76D0"/>
    <w:rsid w:val="006B06D8"/>
    <w:rsid w:val="006B1EC8"/>
    <w:rsid w:val="006B3641"/>
    <w:rsid w:val="006B3805"/>
    <w:rsid w:val="006B3845"/>
    <w:rsid w:val="006B6267"/>
    <w:rsid w:val="006B6D04"/>
    <w:rsid w:val="006B72C3"/>
    <w:rsid w:val="006C049A"/>
    <w:rsid w:val="006C118D"/>
    <w:rsid w:val="006C14F0"/>
    <w:rsid w:val="006C1FD7"/>
    <w:rsid w:val="006C2071"/>
    <w:rsid w:val="006C2737"/>
    <w:rsid w:val="006C3AD5"/>
    <w:rsid w:val="006C44A8"/>
    <w:rsid w:val="006C51DC"/>
    <w:rsid w:val="006C59F4"/>
    <w:rsid w:val="006C6E05"/>
    <w:rsid w:val="006C7346"/>
    <w:rsid w:val="006C7A52"/>
    <w:rsid w:val="006D0BE8"/>
    <w:rsid w:val="006D21D8"/>
    <w:rsid w:val="006D36DC"/>
    <w:rsid w:val="006D56DE"/>
    <w:rsid w:val="006D576F"/>
    <w:rsid w:val="006D6659"/>
    <w:rsid w:val="006D6ACC"/>
    <w:rsid w:val="006E1623"/>
    <w:rsid w:val="006E1A2C"/>
    <w:rsid w:val="006E442B"/>
    <w:rsid w:val="006E4BC9"/>
    <w:rsid w:val="006E528D"/>
    <w:rsid w:val="006E71AA"/>
    <w:rsid w:val="006E72F8"/>
    <w:rsid w:val="006E7784"/>
    <w:rsid w:val="006E7CB6"/>
    <w:rsid w:val="006F02B7"/>
    <w:rsid w:val="006F27FE"/>
    <w:rsid w:val="006F28E4"/>
    <w:rsid w:val="006F379D"/>
    <w:rsid w:val="006F4D75"/>
    <w:rsid w:val="006F571E"/>
    <w:rsid w:val="006F6141"/>
    <w:rsid w:val="006F630B"/>
    <w:rsid w:val="006F73A1"/>
    <w:rsid w:val="006F7620"/>
    <w:rsid w:val="006F7A02"/>
    <w:rsid w:val="006F7C27"/>
    <w:rsid w:val="00703CDD"/>
    <w:rsid w:val="007041D5"/>
    <w:rsid w:val="007043DB"/>
    <w:rsid w:val="00704DF5"/>
    <w:rsid w:val="00707278"/>
    <w:rsid w:val="00707496"/>
    <w:rsid w:val="00712694"/>
    <w:rsid w:val="00712E4B"/>
    <w:rsid w:val="00712E99"/>
    <w:rsid w:val="007132CD"/>
    <w:rsid w:val="007134CB"/>
    <w:rsid w:val="00713FDC"/>
    <w:rsid w:val="0071435B"/>
    <w:rsid w:val="007155E5"/>
    <w:rsid w:val="00716A6E"/>
    <w:rsid w:val="0071712A"/>
    <w:rsid w:val="00720B79"/>
    <w:rsid w:val="0072115B"/>
    <w:rsid w:val="00721992"/>
    <w:rsid w:val="007230E4"/>
    <w:rsid w:val="0072357D"/>
    <w:rsid w:val="00723956"/>
    <w:rsid w:val="00723C45"/>
    <w:rsid w:val="00725E2D"/>
    <w:rsid w:val="007260F2"/>
    <w:rsid w:val="00726B4E"/>
    <w:rsid w:val="00726CC1"/>
    <w:rsid w:val="0072714E"/>
    <w:rsid w:val="0073076E"/>
    <w:rsid w:val="00731F36"/>
    <w:rsid w:val="007338B9"/>
    <w:rsid w:val="00733EF4"/>
    <w:rsid w:val="007343DB"/>
    <w:rsid w:val="00734A0E"/>
    <w:rsid w:val="00734DB1"/>
    <w:rsid w:val="00734EF1"/>
    <w:rsid w:val="007357A7"/>
    <w:rsid w:val="00735972"/>
    <w:rsid w:val="00735A33"/>
    <w:rsid w:val="00735B71"/>
    <w:rsid w:val="00735D01"/>
    <w:rsid w:val="00737F7C"/>
    <w:rsid w:val="0074096D"/>
    <w:rsid w:val="00740D41"/>
    <w:rsid w:val="00740E47"/>
    <w:rsid w:val="0074122F"/>
    <w:rsid w:val="007419FF"/>
    <w:rsid w:val="00745366"/>
    <w:rsid w:val="00745580"/>
    <w:rsid w:val="00746ECB"/>
    <w:rsid w:val="00747CD1"/>
    <w:rsid w:val="00747FE4"/>
    <w:rsid w:val="00750D4D"/>
    <w:rsid w:val="00750E1F"/>
    <w:rsid w:val="007511AD"/>
    <w:rsid w:val="007512AC"/>
    <w:rsid w:val="007513A8"/>
    <w:rsid w:val="00751F19"/>
    <w:rsid w:val="00752CFC"/>
    <w:rsid w:val="00753C91"/>
    <w:rsid w:val="007546BD"/>
    <w:rsid w:val="007547E3"/>
    <w:rsid w:val="00754B11"/>
    <w:rsid w:val="00755ED7"/>
    <w:rsid w:val="00756022"/>
    <w:rsid w:val="0075672B"/>
    <w:rsid w:val="00757245"/>
    <w:rsid w:val="00760270"/>
    <w:rsid w:val="00762976"/>
    <w:rsid w:val="00763BD8"/>
    <w:rsid w:val="00764813"/>
    <w:rsid w:val="00764AE9"/>
    <w:rsid w:val="00764BAF"/>
    <w:rsid w:val="00765F7A"/>
    <w:rsid w:val="00766D99"/>
    <w:rsid w:val="007701FB"/>
    <w:rsid w:val="007704DA"/>
    <w:rsid w:val="0077119D"/>
    <w:rsid w:val="00772260"/>
    <w:rsid w:val="0077278E"/>
    <w:rsid w:val="007733BF"/>
    <w:rsid w:val="007735A7"/>
    <w:rsid w:val="007748C3"/>
    <w:rsid w:val="00775E63"/>
    <w:rsid w:val="00776425"/>
    <w:rsid w:val="007771E4"/>
    <w:rsid w:val="007777C0"/>
    <w:rsid w:val="00780337"/>
    <w:rsid w:val="007804E3"/>
    <w:rsid w:val="00781A2E"/>
    <w:rsid w:val="00781D84"/>
    <w:rsid w:val="0078484A"/>
    <w:rsid w:val="0078684C"/>
    <w:rsid w:val="0078767C"/>
    <w:rsid w:val="00787CFF"/>
    <w:rsid w:val="0079053B"/>
    <w:rsid w:val="007908A3"/>
    <w:rsid w:val="00791752"/>
    <w:rsid w:val="00791B70"/>
    <w:rsid w:val="00791BAA"/>
    <w:rsid w:val="007929B1"/>
    <w:rsid w:val="007935D2"/>
    <w:rsid w:val="00794014"/>
    <w:rsid w:val="007941AD"/>
    <w:rsid w:val="00794EEE"/>
    <w:rsid w:val="00796F12"/>
    <w:rsid w:val="00796F53"/>
    <w:rsid w:val="007A1BF8"/>
    <w:rsid w:val="007A1E10"/>
    <w:rsid w:val="007A1E83"/>
    <w:rsid w:val="007A216E"/>
    <w:rsid w:val="007A31F1"/>
    <w:rsid w:val="007A3481"/>
    <w:rsid w:val="007A50D0"/>
    <w:rsid w:val="007A55E1"/>
    <w:rsid w:val="007A58B8"/>
    <w:rsid w:val="007A5FDC"/>
    <w:rsid w:val="007A624D"/>
    <w:rsid w:val="007A6293"/>
    <w:rsid w:val="007A6541"/>
    <w:rsid w:val="007A6808"/>
    <w:rsid w:val="007A72C4"/>
    <w:rsid w:val="007B0079"/>
    <w:rsid w:val="007B1735"/>
    <w:rsid w:val="007B294B"/>
    <w:rsid w:val="007B2C1E"/>
    <w:rsid w:val="007B2D9A"/>
    <w:rsid w:val="007B3373"/>
    <w:rsid w:val="007B37B4"/>
    <w:rsid w:val="007B47CF"/>
    <w:rsid w:val="007B4BF9"/>
    <w:rsid w:val="007B51A7"/>
    <w:rsid w:val="007B6357"/>
    <w:rsid w:val="007B6393"/>
    <w:rsid w:val="007B6484"/>
    <w:rsid w:val="007B7F5D"/>
    <w:rsid w:val="007C01DF"/>
    <w:rsid w:val="007C0726"/>
    <w:rsid w:val="007C22DC"/>
    <w:rsid w:val="007C331E"/>
    <w:rsid w:val="007C3388"/>
    <w:rsid w:val="007C4981"/>
    <w:rsid w:val="007C5577"/>
    <w:rsid w:val="007C55B0"/>
    <w:rsid w:val="007C5A25"/>
    <w:rsid w:val="007C68FB"/>
    <w:rsid w:val="007C6F96"/>
    <w:rsid w:val="007C7595"/>
    <w:rsid w:val="007C7D6B"/>
    <w:rsid w:val="007D194D"/>
    <w:rsid w:val="007D1B38"/>
    <w:rsid w:val="007D1C14"/>
    <w:rsid w:val="007D1EA8"/>
    <w:rsid w:val="007D27BB"/>
    <w:rsid w:val="007D3660"/>
    <w:rsid w:val="007D3B1E"/>
    <w:rsid w:val="007D4F25"/>
    <w:rsid w:val="007D5896"/>
    <w:rsid w:val="007D5B73"/>
    <w:rsid w:val="007D6252"/>
    <w:rsid w:val="007E0B6C"/>
    <w:rsid w:val="007E1E77"/>
    <w:rsid w:val="007E2129"/>
    <w:rsid w:val="007E551B"/>
    <w:rsid w:val="007E55CC"/>
    <w:rsid w:val="007F100E"/>
    <w:rsid w:val="007F2D28"/>
    <w:rsid w:val="007F34A2"/>
    <w:rsid w:val="007F3600"/>
    <w:rsid w:val="007F393E"/>
    <w:rsid w:val="007F4A2C"/>
    <w:rsid w:val="007F65BC"/>
    <w:rsid w:val="007F67BF"/>
    <w:rsid w:val="007F6B8A"/>
    <w:rsid w:val="007F71F8"/>
    <w:rsid w:val="007F73DC"/>
    <w:rsid w:val="007F7E7A"/>
    <w:rsid w:val="008017C0"/>
    <w:rsid w:val="00801FEE"/>
    <w:rsid w:val="008021F0"/>
    <w:rsid w:val="008024F8"/>
    <w:rsid w:val="00802F8B"/>
    <w:rsid w:val="00803B20"/>
    <w:rsid w:val="008040BB"/>
    <w:rsid w:val="008045F3"/>
    <w:rsid w:val="008051E7"/>
    <w:rsid w:val="00810773"/>
    <w:rsid w:val="00811F49"/>
    <w:rsid w:val="00812F36"/>
    <w:rsid w:val="00813EF7"/>
    <w:rsid w:val="00814EE9"/>
    <w:rsid w:val="00815C79"/>
    <w:rsid w:val="0081688A"/>
    <w:rsid w:val="008207D4"/>
    <w:rsid w:val="00821312"/>
    <w:rsid w:val="008220FE"/>
    <w:rsid w:val="008225B4"/>
    <w:rsid w:val="00823497"/>
    <w:rsid w:val="00823E9C"/>
    <w:rsid w:val="0082463D"/>
    <w:rsid w:val="008248EE"/>
    <w:rsid w:val="00824EA0"/>
    <w:rsid w:val="008257CD"/>
    <w:rsid w:val="00826C9E"/>
    <w:rsid w:val="00827326"/>
    <w:rsid w:val="008319DB"/>
    <w:rsid w:val="00833064"/>
    <w:rsid w:val="00833B5C"/>
    <w:rsid w:val="00833BE9"/>
    <w:rsid w:val="00834080"/>
    <w:rsid w:val="00834487"/>
    <w:rsid w:val="0083470F"/>
    <w:rsid w:val="00834726"/>
    <w:rsid w:val="00836401"/>
    <w:rsid w:val="008376C6"/>
    <w:rsid w:val="008401C9"/>
    <w:rsid w:val="00840920"/>
    <w:rsid w:val="00841708"/>
    <w:rsid w:val="00843132"/>
    <w:rsid w:val="00843CFE"/>
    <w:rsid w:val="0084496F"/>
    <w:rsid w:val="00844AD5"/>
    <w:rsid w:val="008452F9"/>
    <w:rsid w:val="00846597"/>
    <w:rsid w:val="00846987"/>
    <w:rsid w:val="008473BF"/>
    <w:rsid w:val="00847F1E"/>
    <w:rsid w:val="0085016B"/>
    <w:rsid w:val="00850965"/>
    <w:rsid w:val="0085115A"/>
    <w:rsid w:val="0085164C"/>
    <w:rsid w:val="00851FE7"/>
    <w:rsid w:val="00852EDC"/>
    <w:rsid w:val="00853B9D"/>
    <w:rsid w:val="00855663"/>
    <w:rsid w:val="008556E8"/>
    <w:rsid w:val="00855ED6"/>
    <w:rsid w:val="00855F87"/>
    <w:rsid w:val="00856233"/>
    <w:rsid w:val="0085788B"/>
    <w:rsid w:val="00857CA6"/>
    <w:rsid w:val="00860D97"/>
    <w:rsid w:val="0086289D"/>
    <w:rsid w:val="0086302B"/>
    <w:rsid w:val="00863C6C"/>
    <w:rsid w:val="00863C95"/>
    <w:rsid w:val="00864284"/>
    <w:rsid w:val="00865BBD"/>
    <w:rsid w:val="008677FF"/>
    <w:rsid w:val="00870F2C"/>
    <w:rsid w:val="00870FB6"/>
    <w:rsid w:val="00871CE2"/>
    <w:rsid w:val="00872316"/>
    <w:rsid w:val="00872822"/>
    <w:rsid w:val="00873176"/>
    <w:rsid w:val="00873AAC"/>
    <w:rsid w:val="00873BA7"/>
    <w:rsid w:val="00873CF5"/>
    <w:rsid w:val="00876525"/>
    <w:rsid w:val="008765B8"/>
    <w:rsid w:val="00876958"/>
    <w:rsid w:val="008770C4"/>
    <w:rsid w:val="008813A9"/>
    <w:rsid w:val="00881C5D"/>
    <w:rsid w:val="00882B7B"/>
    <w:rsid w:val="00882C1A"/>
    <w:rsid w:val="00883255"/>
    <w:rsid w:val="00883C1D"/>
    <w:rsid w:val="00884964"/>
    <w:rsid w:val="0088504E"/>
    <w:rsid w:val="0088588C"/>
    <w:rsid w:val="008876E1"/>
    <w:rsid w:val="00887760"/>
    <w:rsid w:val="00887DCE"/>
    <w:rsid w:val="00890BB5"/>
    <w:rsid w:val="00891688"/>
    <w:rsid w:val="00893498"/>
    <w:rsid w:val="00893BF7"/>
    <w:rsid w:val="00895578"/>
    <w:rsid w:val="00895A9C"/>
    <w:rsid w:val="00895AB4"/>
    <w:rsid w:val="008960FC"/>
    <w:rsid w:val="0089645A"/>
    <w:rsid w:val="00896CBE"/>
    <w:rsid w:val="00896CEB"/>
    <w:rsid w:val="00897133"/>
    <w:rsid w:val="008A100B"/>
    <w:rsid w:val="008A1237"/>
    <w:rsid w:val="008A1A6B"/>
    <w:rsid w:val="008A2327"/>
    <w:rsid w:val="008A2432"/>
    <w:rsid w:val="008A2929"/>
    <w:rsid w:val="008A33AA"/>
    <w:rsid w:val="008A3702"/>
    <w:rsid w:val="008A3E03"/>
    <w:rsid w:val="008A4734"/>
    <w:rsid w:val="008A5559"/>
    <w:rsid w:val="008A5EC6"/>
    <w:rsid w:val="008A669C"/>
    <w:rsid w:val="008A72C7"/>
    <w:rsid w:val="008A7F12"/>
    <w:rsid w:val="008B051A"/>
    <w:rsid w:val="008B0BD1"/>
    <w:rsid w:val="008B0C6B"/>
    <w:rsid w:val="008B459E"/>
    <w:rsid w:val="008B4D3C"/>
    <w:rsid w:val="008B600A"/>
    <w:rsid w:val="008B6E10"/>
    <w:rsid w:val="008B7140"/>
    <w:rsid w:val="008B75AE"/>
    <w:rsid w:val="008C04DE"/>
    <w:rsid w:val="008C20F3"/>
    <w:rsid w:val="008C26A6"/>
    <w:rsid w:val="008C275A"/>
    <w:rsid w:val="008C3154"/>
    <w:rsid w:val="008C424E"/>
    <w:rsid w:val="008C50F2"/>
    <w:rsid w:val="008C5A73"/>
    <w:rsid w:val="008C6E65"/>
    <w:rsid w:val="008D03B4"/>
    <w:rsid w:val="008D085B"/>
    <w:rsid w:val="008D0B32"/>
    <w:rsid w:val="008D0F6B"/>
    <w:rsid w:val="008D24B9"/>
    <w:rsid w:val="008D2C92"/>
    <w:rsid w:val="008D3514"/>
    <w:rsid w:val="008D3624"/>
    <w:rsid w:val="008D6E44"/>
    <w:rsid w:val="008D7D36"/>
    <w:rsid w:val="008E01A8"/>
    <w:rsid w:val="008E03F5"/>
    <w:rsid w:val="008E16F5"/>
    <w:rsid w:val="008E29D9"/>
    <w:rsid w:val="008E4983"/>
    <w:rsid w:val="008E4B41"/>
    <w:rsid w:val="008E6BB1"/>
    <w:rsid w:val="008E725F"/>
    <w:rsid w:val="008E7E89"/>
    <w:rsid w:val="008F0D90"/>
    <w:rsid w:val="008F187E"/>
    <w:rsid w:val="008F2F0E"/>
    <w:rsid w:val="008F325D"/>
    <w:rsid w:val="008F3A72"/>
    <w:rsid w:val="008F46DB"/>
    <w:rsid w:val="008F5628"/>
    <w:rsid w:val="008F67E9"/>
    <w:rsid w:val="008F6EBC"/>
    <w:rsid w:val="008F704B"/>
    <w:rsid w:val="008F7389"/>
    <w:rsid w:val="009000C5"/>
    <w:rsid w:val="00900BBE"/>
    <w:rsid w:val="00900FFF"/>
    <w:rsid w:val="00901D58"/>
    <w:rsid w:val="00902916"/>
    <w:rsid w:val="009033C4"/>
    <w:rsid w:val="00903BD4"/>
    <w:rsid w:val="0090408A"/>
    <w:rsid w:val="009040D3"/>
    <w:rsid w:val="00905A61"/>
    <w:rsid w:val="00905F82"/>
    <w:rsid w:val="0090624F"/>
    <w:rsid w:val="00906E1E"/>
    <w:rsid w:val="00906E81"/>
    <w:rsid w:val="00907410"/>
    <w:rsid w:val="00907598"/>
    <w:rsid w:val="0091089B"/>
    <w:rsid w:val="00911175"/>
    <w:rsid w:val="0091178C"/>
    <w:rsid w:val="00912CF2"/>
    <w:rsid w:val="00912FA1"/>
    <w:rsid w:val="00913202"/>
    <w:rsid w:val="00913475"/>
    <w:rsid w:val="009149CF"/>
    <w:rsid w:val="00914ABA"/>
    <w:rsid w:val="00915201"/>
    <w:rsid w:val="00915236"/>
    <w:rsid w:val="00915619"/>
    <w:rsid w:val="00916B08"/>
    <w:rsid w:val="00917575"/>
    <w:rsid w:val="009178CC"/>
    <w:rsid w:val="009211D9"/>
    <w:rsid w:val="009226F9"/>
    <w:rsid w:val="00923520"/>
    <w:rsid w:val="00923649"/>
    <w:rsid w:val="00924455"/>
    <w:rsid w:val="00926FA6"/>
    <w:rsid w:val="00927AA3"/>
    <w:rsid w:val="00930AA8"/>
    <w:rsid w:val="0093107C"/>
    <w:rsid w:val="009313FC"/>
    <w:rsid w:val="00931763"/>
    <w:rsid w:val="00932546"/>
    <w:rsid w:val="00932DEA"/>
    <w:rsid w:val="00935C74"/>
    <w:rsid w:val="00936203"/>
    <w:rsid w:val="009363C1"/>
    <w:rsid w:val="00936CC4"/>
    <w:rsid w:val="00937851"/>
    <w:rsid w:val="0094020B"/>
    <w:rsid w:val="009408F0"/>
    <w:rsid w:val="00940C00"/>
    <w:rsid w:val="0094131F"/>
    <w:rsid w:val="009417D4"/>
    <w:rsid w:val="00941C67"/>
    <w:rsid w:val="009423C8"/>
    <w:rsid w:val="009425B5"/>
    <w:rsid w:val="009433B4"/>
    <w:rsid w:val="00943411"/>
    <w:rsid w:val="0094343B"/>
    <w:rsid w:val="00944114"/>
    <w:rsid w:val="00946773"/>
    <w:rsid w:val="00946F6C"/>
    <w:rsid w:val="0094781C"/>
    <w:rsid w:val="009500C4"/>
    <w:rsid w:val="009501C2"/>
    <w:rsid w:val="00951024"/>
    <w:rsid w:val="00952732"/>
    <w:rsid w:val="00952D32"/>
    <w:rsid w:val="00952F15"/>
    <w:rsid w:val="0095384C"/>
    <w:rsid w:val="009549D1"/>
    <w:rsid w:val="00954EE9"/>
    <w:rsid w:val="00954FF1"/>
    <w:rsid w:val="00955E29"/>
    <w:rsid w:val="009563F1"/>
    <w:rsid w:val="00956C83"/>
    <w:rsid w:val="00957B07"/>
    <w:rsid w:val="00962D4C"/>
    <w:rsid w:val="0096492C"/>
    <w:rsid w:val="00964979"/>
    <w:rsid w:val="00964EF9"/>
    <w:rsid w:val="009658DF"/>
    <w:rsid w:val="00965A52"/>
    <w:rsid w:val="00965AB2"/>
    <w:rsid w:val="0096636B"/>
    <w:rsid w:val="00967C85"/>
    <w:rsid w:val="00970ECD"/>
    <w:rsid w:val="009710A3"/>
    <w:rsid w:val="00971BD8"/>
    <w:rsid w:val="009728CF"/>
    <w:rsid w:val="00973038"/>
    <w:rsid w:val="009732E2"/>
    <w:rsid w:val="009734CB"/>
    <w:rsid w:val="00973CB0"/>
    <w:rsid w:val="00974126"/>
    <w:rsid w:val="00974564"/>
    <w:rsid w:val="00975235"/>
    <w:rsid w:val="00975EF8"/>
    <w:rsid w:val="0097741F"/>
    <w:rsid w:val="0097767B"/>
    <w:rsid w:val="00980D97"/>
    <w:rsid w:val="00980DAE"/>
    <w:rsid w:val="00981DC0"/>
    <w:rsid w:val="0098353B"/>
    <w:rsid w:val="0098421B"/>
    <w:rsid w:val="00984CD6"/>
    <w:rsid w:val="00984EB7"/>
    <w:rsid w:val="00986C38"/>
    <w:rsid w:val="00990246"/>
    <w:rsid w:val="009904F6"/>
    <w:rsid w:val="00990542"/>
    <w:rsid w:val="00990A02"/>
    <w:rsid w:val="00991112"/>
    <w:rsid w:val="00991F55"/>
    <w:rsid w:val="00992590"/>
    <w:rsid w:val="009928E2"/>
    <w:rsid w:val="009932AA"/>
    <w:rsid w:val="0099391C"/>
    <w:rsid w:val="00994492"/>
    <w:rsid w:val="00994BE3"/>
    <w:rsid w:val="00994D07"/>
    <w:rsid w:val="009950C2"/>
    <w:rsid w:val="00995C16"/>
    <w:rsid w:val="009964AF"/>
    <w:rsid w:val="00996758"/>
    <w:rsid w:val="009A0D8B"/>
    <w:rsid w:val="009A118D"/>
    <w:rsid w:val="009A3268"/>
    <w:rsid w:val="009A3782"/>
    <w:rsid w:val="009A407C"/>
    <w:rsid w:val="009A44BE"/>
    <w:rsid w:val="009A45B4"/>
    <w:rsid w:val="009A522C"/>
    <w:rsid w:val="009A5780"/>
    <w:rsid w:val="009A5785"/>
    <w:rsid w:val="009A64CB"/>
    <w:rsid w:val="009A7292"/>
    <w:rsid w:val="009A7B9B"/>
    <w:rsid w:val="009A7BCE"/>
    <w:rsid w:val="009B0FB6"/>
    <w:rsid w:val="009B2325"/>
    <w:rsid w:val="009B23C6"/>
    <w:rsid w:val="009B2B8F"/>
    <w:rsid w:val="009B3644"/>
    <w:rsid w:val="009B39CB"/>
    <w:rsid w:val="009B39DF"/>
    <w:rsid w:val="009B3FCA"/>
    <w:rsid w:val="009B511B"/>
    <w:rsid w:val="009B590E"/>
    <w:rsid w:val="009B6B6C"/>
    <w:rsid w:val="009B7B83"/>
    <w:rsid w:val="009C05CC"/>
    <w:rsid w:val="009C13FD"/>
    <w:rsid w:val="009C1CF0"/>
    <w:rsid w:val="009C25EA"/>
    <w:rsid w:val="009C2765"/>
    <w:rsid w:val="009C32E8"/>
    <w:rsid w:val="009C3E73"/>
    <w:rsid w:val="009C4B6D"/>
    <w:rsid w:val="009C4E37"/>
    <w:rsid w:val="009C6562"/>
    <w:rsid w:val="009D0534"/>
    <w:rsid w:val="009D0868"/>
    <w:rsid w:val="009D1EB8"/>
    <w:rsid w:val="009D1F2A"/>
    <w:rsid w:val="009D21F8"/>
    <w:rsid w:val="009D264E"/>
    <w:rsid w:val="009D2859"/>
    <w:rsid w:val="009D2AE1"/>
    <w:rsid w:val="009D2B29"/>
    <w:rsid w:val="009D31FC"/>
    <w:rsid w:val="009D3BB0"/>
    <w:rsid w:val="009D416A"/>
    <w:rsid w:val="009D577E"/>
    <w:rsid w:val="009D5FBC"/>
    <w:rsid w:val="009D7324"/>
    <w:rsid w:val="009D7758"/>
    <w:rsid w:val="009E0C56"/>
    <w:rsid w:val="009E0C82"/>
    <w:rsid w:val="009E1631"/>
    <w:rsid w:val="009E6476"/>
    <w:rsid w:val="009E7084"/>
    <w:rsid w:val="009F113B"/>
    <w:rsid w:val="009F3242"/>
    <w:rsid w:val="009F491A"/>
    <w:rsid w:val="009F4DFC"/>
    <w:rsid w:val="009F51AC"/>
    <w:rsid w:val="009F65EB"/>
    <w:rsid w:val="009F786A"/>
    <w:rsid w:val="00A00528"/>
    <w:rsid w:val="00A00BCA"/>
    <w:rsid w:val="00A01486"/>
    <w:rsid w:val="00A014D1"/>
    <w:rsid w:val="00A01BD6"/>
    <w:rsid w:val="00A02D5C"/>
    <w:rsid w:val="00A03CEB"/>
    <w:rsid w:val="00A0459F"/>
    <w:rsid w:val="00A06421"/>
    <w:rsid w:val="00A06E08"/>
    <w:rsid w:val="00A07512"/>
    <w:rsid w:val="00A1060A"/>
    <w:rsid w:val="00A10B9D"/>
    <w:rsid w:val="00A10D7F"/>
    <w:rsid w:val="00A11240"/>
    <w:rsid w:val="00A11AAC"/>
    <w:rsid w:val="00A11AE0"/>
    <w:rsid w:val="00A12252"/>
    <w:rsid w:val="00A12B1F"/>
    <w:rsid w:val="00A12CB6"/>
    <w:rsid w:val="00A12E1D"/>
    <w:rsid w:val="00A13521"/>
    <w:rsid w:val="00A14A77"/>
    <w:rsid w:val="00A16886"/>
    <w:rsid w:val="00A1759E"/>
    <w:rsid w:val="00A1774D"/>
    <w:rsid w:val="00A17FC2"/>
    <w:rsid w:val="00A22B4D"/>
    <w:rsid w:val="00A22D6E"/>
    <w:rsid w:val="00A24179"/>
    <w:rsid w:val="00A25F67"/>
    <w:rsid w:val="00A26B0E"/>
    <w:rsid w:val="00A27A6E"/>
    <w:rsid w:val="00A313D7"/>
    <w:rsid w:val="00A3194D"/>
    <w:rsid w:val="00A325B1"/>
    <w:rsid w:val="00A34BAC"/>
    <w:rsid w:val="00A35515"/>
    <w:rsid w:val="00A36183"/>
    <w:rsid w:val="00A36D1F"/>
    <w:rsid w:val="00A36DD6"/>
    <w:rsid w:val="00A36E1E"/>
    <w:rsid w:val="00A376F3"/>
    <w:rsid w:val="00A40D7A"/>
    <w:rsid w:val="00A4191D"/>
    <w:rsid w:val="00A42843"/>
    <w:rsid w:val="00A42A8A"/>
    <w:rsid w:val="00A43075"/>
    <w:rsid w:val="00A43806"/>
    <w:rsid w:val="00A442D7"/>
    <w:rsid w:val="00A447F8"/>
    <w:rsid w:val="00A46565"/>
    <w:rsid w:val="00A46BCF"/>
    <w:rsid w:val="00A4705D"/>
    <w:rsid w:val="00A47D67"/>
    <w:rsid w:val="00A47EA2"/>
    <w:rsid w:val="00A50773"/>
    <w:rsid w:val="00A51A04"/>
    <w:rsid w:val="00A51DE3"/>
    <w:rsid w:val="00A52800"/>
    <w:rsid w:val="00A53884"/>
    <w:rsid w:val="00A53BB7"/>
    <w:rsid w:val="00A53F9A"/>
    <w:rsid w:val="00A549D8"/>
    <w:rsid w:val="00A54BDC"/>
    <w:rsid w:val="00A54D08"/>
    <w:rsid w:val="00A54DF6"/>
    <w:rsid w:val="00A54FC3"/>
    <w:rsid w:val="00A56493"/>
    <w:rsid w:val="00A56B13"/>
    <w:rsid w:val="00A575BB"/>
    <w:rsid w:val="00A57BC9"/>
    <w:rsid w:val="00A60DA4"/>
    <w:rsid w:val="00A617A0"/>
    <w:rsid w:val="00A61AAE"/>
    <w:rsid w:val="00A6212C"/>
    <w:rsid w:val="00A623FA"/>
    <w:rsid w:val="00A62576"/>
    <w:rsid w:val="00A62C72"/>
    <w:rsid w:val="00A62CE0"/>
    <w:rsid w:val="00A633BC"/>
    <w:rsid w:val="00A63E85"/>
    <w:rsid w:val="00A64462"/>
    <w:rsid w:val="00A64FBB"/>
    <w:rsid w:val="00A650D9"/>
    <w:rsid w:val="00A6541F"/>
    <w:rsid w:val="00A671E7"/>
    <w:rsid w:val="00A67247"/>
    <w:rsid w:val="00A67751"/>
    <w:rsid w:val="00A67F1A"/>
    <w:rsid w:val="00A700D4"/>
    <w:rsid w:val="00A702DB"/>
    <w:rsid w:val="00A71F61"/>
    <w:rsid w:val="00A7229D"/>
    <w:rsid w:val="00A7316D"/>
    <w:rsid w:val="00A73ABD"/>
    <w:rsid w:val="00A744D9"/>
    <w:rsid w:val="00A75733"/>
    <w:rsid w:val="00A75A5F"/>
    <w:rsid w:val="00A770A8"/>
    <w:rsid w:val="00A80063"/>
    <w:rsid w:val="00A8029E"/>
    <w:rsid w:val="00A80909"/>
    <w:rsid w:val="00A81381"/>
    <w:rsid w:val="00A81B0F"/>
    <w:rsid w:val="00A81F05"/>
    <w:rsid w:val="00A82BB3"/>
    <w:rsid w:val="00A83554"/>
    <w:rsid w:val="00A84E9A"/>
    <w:rsid w:val="00A85179"/>
    <w:rsid w:val="00A86493"/>
    <w:rsid w:val="00A875DF"/>
    <w:rsid w:val="00A8764B"/>
    <w:rsid w:val="00A91082"/>
    <w:rsid w:val="00A913E0"/>
    <w:rsid w:val="00A92277"/>
    <w:rsid w:val="00A9456B"/>
    <w:rsid w:val="00A9496F"/>
    <w:rsid w:val="00A94AE4"/>
    <w:rsid w:val="00A95527"/>
    <w:rsid w:val="00A96278"/>
    <w:rsid w:val="00A9687A"/>
    <w:rsid w:val="00A96A80"/>
    <w:rsid w:val="00A9736B"/>
    <w:rsid w:val="00A9744B"/>
    <w:rsid w:val="00A978CB"/>
    <w:rsid w:val="00A97D21"/>
    <w:rsid w:val="00AA01E3"/>
    <w:rsid w:val="00AA0C65"/>
    <w:rsid w:val="00AA1AE8"/>
    <w:rsid w:val="00AA28DD"/>
    <w:rsid w:val="00AA2D7D"/>
    <w:rsid w:val="00AA3003"/>
    <w:rsid w:val="00AA4C20"/>
    <w:rsid w:val="00AA77F6"/>
    <w:rsid w:val="00AA7C24"/>
    <w:rsid w:val="00AB0557"/>
    <w:rsid w:val="00AB0B15"/>
    <w:rsid w:val="00AB1455"/>
    <w:rsid w:val="00AB194D"/>
    <w:rsid w:val="00AB2255"/>
    <w:rsid w:val="00AB225E"/>
    <w:rsid w:val="00AB27C4"/>
    <w:rsid w:val="00AB2BED"/>
    <w:rsid w:val="00AB3BDA"/>
    <w:rsid w:val="00AB4124"/>
    <w:rsid w:val="00AB5000"/>
    <w:rsid w:val="00AB556B"/>
    <w:rsid w:val="00AB68DB"/>
    <w:rsid w:val="00AB75C0"/>
    <w:rsid w:val="00AB771A"/>
    <w:rsid w:val="00AB7FC2"/>
    <w:rsid w:val="00AC03AB"/>
    <w:rsid w:val="00AC0A83"/>
    <w:rsid w:val="00AC0D32"/>
    <w:rsid w:val="00AC1669"/>
    <w:rsid w:val="00AC23FC"/>
    <w:rsid w:val="00AC33CF"/>
    <w:rsid w:val="00AC34EF"/>
    <w:rsid w:val="00AC4B55"/>
    <w:rsid w:val="00AC4DCC"/>
    <w:rsid w:val="00AC4E2B"/>
    <w:rsid w:val="00AC6E2B"/>
    <w:rsid w:val="00AD0215"/>
    <w:rsid w:val="00AD056C"/>
    <w:rsid w:val="00AD15D0"/>
    <w:rsid w:val="00AD1C63"/>
    <w:rsid w:val="00AD3440"/>
    <w:rsid w:val="00AD353C"/>
    <w:rsid w:val="00AD38D8"/>
    <w:rsid w:val="00AD3A1A"/>
    <w:rsid w:val="00AD40D3"/>
    <w:rsid w:val="00AD4668"/>
    <w:rsid w:val="00AD7F3D"/>
    <w:rsid w:val="00AE055E"/>
    <w:rsid w:val="00AE0E24"/>
    <w:rsid w:val="00AE230A"/>
    <w:rsid w:val="00AE2D21"/>
    <w:rsid w:val="00AE3486"/>
    <w:rsid w:val="00AE34DA"/>
    <w:rsid w:val="00AE3B93"/>
    <w:rsid w:val="00AE4A0E"/>
    <w:rsid w:val="00AE5090"/>
    <w:rsid w:val="00AE540D"/>
    <w:rsid w:val="00AE6878"/>
    <w:rsid w:val="00AE69F7"/>
    <w:rsid w:val="00AE6C99"/>
    <w:rsid w:val="00AE7DFA"/>
    <w:rsid w:val="00AE7E97"/>
    <w:rsid w:val="00AF05DA"/>
    <w:rsid w:val="00AF09A0"/>
    <w:rsid w:val="00AF2AD9"/>
    <w:rsid w:val="00AF38AA"/>
    <w:rsid w:val="00AF3B35"/>
    <w:rsid w:val="00AF4913"/>
    <w:rsid w:val="00AF553B"/>
    <w:rsid w:val="00AF5A8B"/>
    <w:rsid w:val="00AF650D"/>
    <w:rsid w:val="00AF7795"/>
    <w:rsid w:val="00B01634"/>
    <w:rsid w:val="00B02095"/>
    <w:rsid w:val="00B034F8"/>
    <w:rsid w:val="00B04423"/>
    <w:rsid w:val="00B04928"/>
    <w:rsid w:val="00B04FC6"/>
    <w:rsid w:val="00B07596"/>
    <w:rsid w:val="00B07E85"/>
    <w:rsid w:val="00B10D33"/>
    <w:rsid w:val="00B1228F"/>
    <w:rsid w:val="00B122A9"/>
    <w:rsid w:val="00B12758"/>
    <w:rsid w:val="00B129AC"/>
    <w:rsid w:val="00B1361F"/>
    <w:rsid w:val="00B13743"/>
    <w:rsid w:val="00B13881"/>
    <w:rsid w:val="00B143FE"/>
    <w:rsid w:val="00B14441"/>
    <w:rsid w:val="00B15852"/>
    <w:rsid w:val="00B15DD1"/>
    <w:rsid w:val="00B16EA0"/>
    <w:rsid w:val="00B17CD3"/>
    <w:rsid w:val="00B20521"/>
    <w:rsid w:val="00B205CC"/>
    <w:rsid w:val="00B225C5"/>
    <w:rsid w:val="00B22F01"/>
    <w:rsid w:val="00B23C19"/>
    <w:rsid w:val="00B2439D"/>
    <w:rsid w:val="00B2551F"/>
    <w:rsid w:val="00B26636"/>
    <w:rsid w:val="00B26770"/>
    <w:rsid w:val="00B269CD"/>
    <w:rsid w:val="00B2795A"/>
    <w:rsid w:val="00B279C7"/>
    <w:rsid w:val="00B27D88"/>
    <w:rsid w:val="00B301F2"/>
    <w:rsid w:val="00B303BE"/>
    <w:rsid w:val="00B30798"/>
    <w:rsid w:val="00B30979"/>
    <w:rsid w:val="00B32105"/>
    <w:rsid w:val="00B32E4B"/>
    <w:rsid w:val="00B33372"/>
    <w:rsid w:val="00B336BF"/>
    <w:rsid w:val="00B33A45"/>
    <w:rsid w:val="00B33C75"/>
    <w:rsid w:val="00B34529"/>
    <w:rsid w:val="00B34CE9"/>
    <w:rsid w:val="00B34D3E"/>
    <w:rsid w:val="00B34EB1"/>
    <w:rsid w:val="00B357BF"/>
    <w:rsid w:val="00B359B6"/>
    <w:rsid w:val="00B35E48"/>
    <w:rsid w:val="00B36AF0"/>
    <w:rsid w:val="00B36DDF"/>
    <w:rsid w:val="00B37241"/>
    <w:rsid w:val="00B37698"/>
    <w:rsid w:val="00B378D1"/>
    <w:rsid w:val="00B40513"/>
    <w:rsid w:val="00B41035"/>
    <w:rsid w:val="00B4131B"/>
    <w:rsid w:val="00B41F05"/>
    <w:rsid w:val="00B4295F"/>
    <w:rsid w:val="00B43825"/>
    <w:rsid w:val="00B440A3"/>
    <w:rsid w:val="00B44764"/>
    <w:rsid w:val="00B447E2"/>
    <w:rsid w:val="00B44CB2"/>
    <w:rsid w:val="00B45948"/>
    <w:rsid w:val="00B45C30"/>
    <w:rsid w:val="00B47C6D"/>
    <w:rsid w:val="00B522EA"/>
    <w:rsid w:val="00B52861"/>
    <w:rsid w:val="00B54067"/>
    <w:rsid w:val="00B540CE"/>
    <w:rsid w:val="00B54722"/>
    <w:rsid w:val="00B54A61"/>
    <w:rsid w:val="00B55F22"/>
    <w:rsid w:val="00B56915"/>
    <w:rsid w:val="00B57D4B"/>
    <w:rsid w:val="00B60191"/>
    <w:rsid w:val="00B615EB"/>
    <w:rsid w:val="00B6188C"/>
    <w:rsid w:val="00B62DF9"/>
    <w:rsid w:val="00B646C0"/>
    <w:rsid w:val="00B6507D"/>
    <w:rsid w:val="00B66E7A"/>
    <w:rsid w:val="00B6709B"/>
    <w:rsid w:val="00B670F6"/>
    <w:rsid w:val="00B6726F"/>
    <w:rsid w:val="00B6741B"/>
    <w:rsid w:val="00B7133E"/>
    <w:rsid w:val="00B719AC"/>
    <w:rsid w:val="00B73BF6"/>
    <w:rsid w:val="00B74120"/>
    <w:rsid w:val="00B74D36"/>
    <w:rsid w:val="00B7522A"/>
    <w:rsid w:val="00B756B3"/>
    <w:rsid w:val="00B758E0"/>
    <w:rsid w:val="00B775F5"/>
    <w:rsid w:val="00B80239"/>
    <w:rsid w:val="00B80C13"/>
    <w:rsid w:val="00B81561"/>
    <w:rsid w:val="00B81CCC"/>
    <w:rsid w:val="00B8225F"/>
    <w:rsid w:val="00B82E83"/>
    <w:rsid w:val="00B831A3"/>
    <w:rsid w:val="00B834D8"/>
    <w:rsid w:val="00B8459B"/>
    <w:rsid w:val="00B86D1A"/>
    <w:rsid w:val="00B8776F"/>
    <w:rsid w:val="00B87775"/>
    <w:rsid w:val="00B87B4E"/>
    <w:rsid w:val="00B87E28"/>
    <w:rsid w:val="00B90BA1"/>
    <w:rsid w:val="00B90F9D"/>
    <w:rsid w:val="00B9290D"/>
    <w:rsid w:val="00B93ED1"/>
    <w:rsid w:val="00B94980"/>
    <w:rsid w:val="00B94D73"/>
    <w:rsid w:val="00B961E1"/>
    <w:rsid w:val="00B961FB"/>
    <w:rsid w:val="00B9704A"/>
    <w:rsid w:val="00B97506"/>
    <w:rsid w:val="00B9764E"/>
    <w:rsid w:val="00BA0056"/>
    <w:rsid w:val="00BA1124"/>
    <w:rsid w:val="00BA1901"/>
    <w:rsid w:val="00BA1BA3"/>
    <w:rsid w:val="00BA37B8"/>
    <w:rsid w:val="00BA5D38"/>
    <w:rsid w:val="00BA65E5"/>
    <w:rsid w:val="00BB07F3"/>
    <w:rsid w:val="00BB17EF"/>
    <w:rsid w:val="00BB1DEF"/>
    <w:rsid w:val="00BB38EB"/>
    <w:rsid w:val="00BB562E"/>
    <w:rsid w:val="00BB6398"/>
    <w:rsid w:val="00BB658B"/>
    <w:rsid w:val="00BB688A"/>
    <w:rsid w:val="00BB7C3F"/>
    <w:rsid w:val="00BC00A2"/>
    <w:rsid w:val="00BC030B"/>
    <w:rsid w:val="00BC032E"/>
    <w:rsid w:val="00BC0B94"/>
    <w:rsid w:val="00BC28C9"/>
    <w:rsid w:val="00BC2BBD"/>
    <w:rsid w:val="00BC2F11"/>
    <w:rsid w:val="00BC4F9D"/>
    <w:rsid w:val="00BC5580"/>
    <w:rsid w:val="00BC738C"/>
    <w:rsid w:val="00BC7CCE"/>
    <w:rsid w:val="00BC7DE6"/>
    <w:rsid w:val="00BD2563"/>
    <w:rsid w:val="00BD26A6"/>
    <w:rsid w:val="00BD3513"/>
    <w:rsid w:val="00BD3AC4"/>
    <w:rsid w:val="00BD4422"/>
    <w:rsid w:val="00BD490A"/>
    <w:rsid w:val="00BD5130"/>
    <w:rsid w:val="00BD5302"/>
    <w:rsid w:val="00BD67AD"/>
    <w:rsid w:val="00BD7794"/>
    <w:rsid w:val="00BD7F4E"/>
    <w:rsid w:val="00BE0476"/>
    <w:rsid w:val="00BE1182"/>
    <w:rsid w:val="00BE1BFB"/>
    <w:rsid w:val="00BE25A2"/>
    <w:rsid w:val="00BE3DCE"/>
    <w:rsid w:val="00BE4F16"/>
    <w:rsid w:val="00BE54CD"/>
    <w:rsid w:val="00BE5B14"/>
    <w:rsid w:val="00BE5B89"/>
    <w:rsid w:val="00BE6425"/>
    <w:rsid w:val="00BE6A16"/>
    <w:rsid w:val="00BE6B5F"/>
    <w:rsid w:val="00BE783E"/>
    <w:rsid w:val="00BE7998"/>
    <w:rsid w:val="00BE7CF2"/>
    <w:rsid w:val="00BF0DFB"/>
    <w:rsid w:val="00BF12D2"/>
    <w:rsid w:val="00BF3B94"/>
    <w:rsid w:val="00BF3D43"/>
    <w:rsid w:val="00BF42B5"/>
    <w:rsid w:val="00BF42C5"/>
    <w:rsid w:val="00BF456D"/>
    <w:rsid w:val="00BF457F"/>
    <w:rsid w:val="00BF4BB7"/>
    <w:rsid w:val="00BF5046"/>
    <w:rsid w:val="00BF5302"/>
    <w:rsid w:val="00BF5ECD"/>
    <w:rsid w:val="00BF6292"/>
    <w:rsid w:val="00BF652B"/>
    <w:rsid w:val="00BF767D"/>
    <w:rsid w:val="00C011E7"/>
    <w:rsid w:val="00C01B69"/>
    <w:rsid w:val="00C0220A"/>
    <w:rsid w:val="00C029A6"/>
    <w:rsid w:val="00C02ABF"/>
    <w:rsid w:val="00C03092"/>
    <w:rsid w:val="00C03244"/>
    <w:rsid w:val="00C042A1"/>
    <w:rsid w:val="00C0485D"/>
    <w:rsid w:val="00C05A5E"/>
    <w:rsid w:val="00C06B04"/>
    <w:rsid w:val="00C0715F"/>
    <w:rsid w:val="00C072DD"/>
    <w:rsid w:val="00C07FBB"/>
    <w:rsid w:val="00C10FE3"/>
    <w:rsid w:val="00C11570"/>
    <w:rsid w:val="00C115DE"/>
    <w:rsid w:val="00C11C9B"/>
    <w:rsid w:val="00C11DC8"/>
    <w:rsid w:val="00C11F86"/>
    <w:rsid w:val="00C13DBA"/>
    <w:rsid w:val="00C1438D"/>
    <w:rsid w:val="00C1475C"/>
    <w:rsid w:val="00C164F2"/>
    <w:rsid w:val="00C17670"/>
    <w:rsid w:val="00C17A62"/>
    <w:rsid w:val="00C20613"/>
    <w:rsid w:val="00C2069B"/>
    <w:rsid w:val="00C212D3"/>
    <w:rsid w:val="00C21ACA"/>
    <w:rsid w:val="00C21C38"/>
    <w:rsid w:val="00C22602"/>
    <w:rsid w:val="00C231E0"/>
    <w:rsid w:val="00C25391"/>
    <w:rsid w:val="00C254E7"/>
    <w:rsid w:val="00C31CB7"/>
    <w:rsid w:val="00C3237C"/>
    <w:rsid w:val="00C34818"/>
    <w:rsid w:val="00C35722"/>
    <w:rsid w:val="00C35C56"/>
    <w:rsid w:val="00C363F8"/>
    <w:rsid w:val="00C37375"/>
    <w:rsid w:val="00C404A4"/>
    <w:rsid w:val="00C416CA"/>
    <w:rsid w:val="00C428D0"/>
    <w:rsid w:val="00C42EE4"/>
    <w:rsid w:val="00C431AF"/>
    <w:rsid w:val="00C43480"/>
    <w:rsid w:val="00C43DBB"/>
    <w:rsid w:val="00C4675A"/>
    <w:rsid w:val="00C5014A"/>
    <w:rsid w:val="00C503CB"/>
    <w:rsid w:val="00C5074C"/>
    <w:rsid w:val="00C5093B"/>
    <w:rsid w:val="00C51F33"/>
    <w:rsid w:val="00C52F50"/>
    <w:rsid w:val="00C53664"/>
    <w:rsid w:val="00C536F9"/>
    <w:rsid w:val="00C53C04"/>
    <w:rsid w:val="00C550C4"/>
    <w:rsid w:val="00C55ADF"/>
    <w:rsid w:val="00C55C40"/>
    <w:rsid w:val="00C56B3D"/>
    <w:rsid w:val="00C57FAB"/>
    <w:rsid w:val="00C60014"/>
    <w:rsid w:val="00C60662"/>
    <w:rsid w:val="00C60DC3"/>
    <w:rsid w:val="00C625B7"/>
    <w:rsid w:val="00C63434"/>
    <w:rsid w:val="00C64358"/>
    <w:rsid w:val="00C645DC"/>
    <w:rsid w:val="00C65263"/>
    <w:rsid w:val="00C657B1"/>
    <w:rsid w:val="00C668D0"/>
    <w:rsid w:val="00C66DDD"/>
    <w:rsid w:val="00C67B2E"/>
    <w:rsid w:val="00C7118A"/>
    <w:rsid w:val="00C71878"/>
    <w:rsid w:val="00C7272D"/>
    <w:rsid w:val="00C72FAD"/>
    <w:rsid w:val="00C731A6"/>
    <w:rsid w:val="00C73597"/>
    <w:rsid w:val="00C753AE"/>
    <w:rsid w:val="00C75835"/>
    <w:rsid w:val="00C75C99"/>
    <w:rsid w:val="00C760CB"/>
    <w:rsid w:val="00C76E26"/>
    <w:rsid w:val="00C775F5"/>
    <w:rsid w:val="00C77D19"/>
    <w:rsid w:val="00C80185"/>
    <w:rsid w:val="00C803A4"/>
    <w:rsid w:val="00C817E5"/>
    <w:rsid w:val="00C81C8E"/>
    <w:rsid w:val="00C8347B"/>
    <w:rsid w:val="00C8435E"/>
    <w:rsid w:val="00C86817"/>
    <w:rsid w:val="00C875B1"/>
    <w:rsid w:val="00C87CC5"/>
    <w:rsid w:val="00C90032"/>
    <w:rsid w:val="00C908F1"/>
    <w:rsid w:val="00C910BF"/>
    <w:rsid w:val="00C914D3"/>
    <w:rsid w:val="00C914EB"/>
    <w:rsid w:val="00C91A73"/>
    <w:rsid w:val="00C925DF"/>
    <w:rsid w:val="00C92F5E"/>
    <w:rsid w:val="00C9358A"/>
    <w:rsid w:val="00C95377"/>
    <w:rsid w:val="00C9566C"/>
    <w:rsid w:val="00C95DF6"/>
    <w:rsid w:val="00C96DFF"/>
    <w:rsid w:val="00C97346"/>
    <w:rsid w:val="00C9780E"/>
    <w:rsid w:val="00C97E1D"/>
    <w:rsid w:val="00CA0D3B"/>
    <w:rsid w:val="00CA17C9"/>
    <w:rsid w:val="00CA1C4F"/>
    <w:rsid w:val="00CA1CAC"/>
    <w:rsid w:val="00CA2668"/>
    <w:rsid w:val="00CA2FC5"/>
    <w:rsid w:val="00CA3477"/>
    <w:rsid w:val="00CA3E90"/>
    <w:rsid w:val="00CA44E3"/>
    <w:rsid w:val="00CA4FC2"/>
    <w:rsid w:val="00CA5CB4"/>
    <w:rsid w:val="00CA6077"/>
    <w:rsid w:val="00CA6866"/>
    <w:rsid w:val="00CA687D"/>
    <w:rsid w:val="00CA69D3"/>
    <w:rsid w:val="00CA6BB0"/>
    <w:rsid w:val="00CA6C5E"/>
    <w:rsid w:val="00CB0003"/>
    <w:rsid w:val="00CB05B2"/>
    <w:rsid w:val="00CB14B9"/>
    <w:rsid w:val="00CB1EA5"/>
    <w:rsid w:val="00CB24D4"/>
    <w:rsid w:val="00CB29F2"/>
    <w:rsid w:val="00CB2DFC"/>
    <w:rsid w:val="00CB3684"/>
    <w:rsid w:val="00CB3D35"/>
    <w:rsid w:val="00CB424A"/>
    <w:rsid w:val="00CB561B"/>
    <w:rsid w:val="00CB6142"/>
    <w:rsid w:val="00CB663F"/>
    <w:rsid w:val="00CB6ED7"/>
    <w:rsid w:val="00CB7469"/>
    <w:rsid w:val="00CB7483"/>
    <w:rsid w:val="00CC0AD2"/>
    <w:rsid w:val="00CC0CDC"/>
    <w:rsid w:val="00CC0D57"/>
    <w:rsid w:val="00CC1BE3"/>
    <w:rsid w:val="00CC23C8"/>
    <w:rsid w:val="00CC2829"/>
    <w:rsid w:val="00CC2C97"/>
    <w:rsid w:val="00CC2E6C"/>
    <w:rsid w:val="00CC30C0"/>
    <w:rsid w:val="00CC4D59"/>
    <w:rsid w:val="00CC4E8C"/>
    <w:rsid w:val="00CC6520"/>
    <w:rsid w:val="00CC6C30"/>
    <w:rsid w:val="00CD00BD"/>
    <w:rsid w:val="00CD1761"/>
    <w:rsid w:val="00CD2077"/>
    <w:rsid w:val="00CD2855"/>
    <w:rsid w:val="00CD2E52"/>
    <w:rsid w:val="00CD327D"/>
    <w:rsid w:val="00CD427E"/>
    <w:rsid w:val="00CD49E0"/>
    <w:rsid w:val="00CD52BD"/>
    <w:rsid w:val="00CD53C3"/>
    <w:rsid w:val="00CD5F66"/>
    <w:rsid w:val="00CD6738"/>
    <w:rsid w:val="00CD71BB"/>
    <w:rsid w:val="00CE074E"/>
    <w:rsid w:val="00CE0AC1"/>
    <w:rsid w:val="00CE1EC3"/>
    <w:rsid w:val="00CE36F2"/>
    <w:rsid w:val="00CE3E23"/>
    <w:rsid w:val="00CE4A2A"/>
    <w:rsid w:val="00CE528E"/>
    <w:rsid w:val="00CE5307"/>
    <w:rsid w:val="00CE5C1A"/>
    <w:rsid w:val="00CE5D2C"/>
    <w:rsid w:val="00CE60AF"/>
    <w:rsid w:val="00CE6606"/>
    <w:rsid w:val="00CE69FA"/>
    <w:rsid w:val="00CE6A7C"/>
    <w:rsid w:val="00CE6B7B"/>
    <w:rsid w:val="00CF00D7"/>
    <w:rsid w:val="00CF10E3"/>
    <w:rsid w:val="00CF16D9"/>
    <w:rsid w:val="00CF1A1A"/>
    <w:rsid w:val="00CF2A4F"/>
    <w:rsid w:val="00CF3280"/>
    <w:rsid w:val="00CF3C8E"/>
    <w:rsid w:val="00CF421B"/>
    <w:rsid w:val="00CF4EA5"/>
    <w:rsid w:val="00CF56F9"/>
    <w:rsid w:val="00CF7F53"/>
    <w:rsid w:val="00D0002C"/>
    <w:rsid w:val="00D01815"/>
    <w:rsid w:val="00D02376"/>
    <w:rsid w:val="00D0245D"/>
    <w:rsid w:val="00D02BDB"/>
    <w:rsid w:val="00D031F1"/>
    <w:rsid w:val="00D03AC4"/>
    <w:rsid w:val="00D04367"/>
    <w:rsid w:val="00D053CD"/>
    <w:rsid w:val="00D0547E"/>
    <w:rsid w:val="00D06E8F"/>
    <w:rsid w:val="00D070B8"/>
    <w:rsid w:val="00D073FC"/>
    <w:rsid w:val="00D077CA"/>
    <w:rsid w:val="00D1039D"/>
    <w:rsid w:val="00D1053A"/>
    <w:rsid w:val="00D110D7"/>
    <w:rsid w:val="00D11D63"/>
    <w:rsid w:val="00D12B33"/>
    <w:rsid w:val="00D12C4B"/>
    <w:rsid w:val="00D13A2D"/>
    <w:rsid w:val="00D13BC6"/>
    <w:rsid w:val="00D15477"/>
    <w:rsid w:val="00D17B13"/>
    <w:rsid w:val="00D21A7E"/>
    <w:rsid w:val="00D220A1"/>
    <w:rsid w:val="00D220E0"/>
    <w:rsid w:val="00D224BE"/>
    <w:rsid w:val="00D22B08"/>
    <w:rsid w:val="00D22EFD"/>
    <w:rsid w:val="00D24533"/>
    <w:rsid w:val="00D25529"/>
    <w:rsid w:val="00D25F7A"/>
    <w:rsid w:val="00D326DF"/>
    <w:rsid w:val="00D32704"/>
    <w:rsid w:val="00D33952"/>
    <w:rsid w:val="00D339AD"/>
    <w:rsid w:val="00D340E8"/>
    <w:rsid w:val="00D3417D"/>
    <w:rsid w:val="00D344A6"/>
    <w:rsid w:val="00D34BD8"/>
    <w:rsid w:val="00D3618A"/>
    <w:rsid w:val="00D3662C"/>
    <w:rsid w:val="00D37860"/>
    <w:rsid w:val="00D37C33"/>
    <w:rsid w:val="00D37D37"/>
    <w:rsid w:val="00D40C57"/>
    <w:rsid w:val="00D415D7"/>
    <w:rsid w:val="00D423C3"/>
    <w:rsid w:val="00D43863"/>
    <w:rsid w:val="00D44169"/>
    <w:rsid w:val="00D44A2B"/>
    <w:rsid w:val="00D44C35"/>
    <w:rsid w:val="00D46B12"/>
    <w:rsid w:val="00D46C62"/>
    <w:rsid w:val="00D472E0"/>
    <w:rsid w:val="00D4739D"/>
    <w:rsid w:val="00D4765A"/>
    <w:rsid w:val="00D47A4D"/>
    <w:rsid w:val="00D50318"/>
    <w:rsid w:val="00D50378"/>
    <w:rsid w:val="00D506FD"/>
    <w:rsid w:val="00D51129"/>
    <w:rsid w:val="00D521C7"/>
    <w:rsid w:val="00D53718"/>
    <w:rsid w:val="00D5539A"/>
    <w:rsid w:val="00D556BD"/>
    <w:rsid w:val="00D57670"/>
    <w:rsid w:val="00D60B1A"/>
    <w:rsid w:val="00D61145"/>
    <w:rsid w:val="00D61488"/>
    <w:rsid w:val="00D628F0"/>
    <w:rsid w:val="00D62999"/>
    <w:rsid w:val="00D6377B"/>
    <w:rsid w:val="00D63947"/>
    <w:rsid w:val="00D63B8D"/>
    <w:rsid w:val="00D63D53"/>
    <w:rsid w:val="00D658AF"/>
    <w:rsid w:val="00D660D2"/>
    <w:rsid w:val="00D664D5"/>
    <w:rsid w:val="00D66E70"/>
    <w:rsid w:val="00D678F4"/>
    <w:rsid w:val="00D7159D"/>
    <w:rsid w:val="00D741DD"/>
    <w:rsid w:val="00D75008"/>
    <w:rsid w:val="00D75753"/>
    <w:rsid w:val="00D76872"/>
    <w:rsid w:val="00D77442"/>
    <w:rsid w:val="00D77CFC"/>
    <w:rsid w:val="00D802B4"/>
    <w:rsid w:val="00D80D43"/>
    <w:rsid w:val="00D825E6"/>
    <w:rsid w:val="00D841CE"/>
    <w:rsid w:val="00D84D16"/>
    <w:rsid w:val="00D85C77"/>
    <w:rsid w:val="00D864D2"/>
    <w:rsid w:val="00D8682C"/>
    <w:rsid w:val="00D870E3"/>
    <w:rsid w:val="00D900C2"/>
    <w:rsid w:val="00D9052B"/>
    <w:rsid w:val="00D912EA"/>
    <w:rsid w:val="00D9391B"/>
    <w:rsid w:val="00D94271"/>
    <w:rsid w:val="00D94EFE"/>
    <w:rsid w:val="00D95F39"/>
    <w:rsid w:val="00D96459"/>
    <w:rsid w:val="00D96A82"/>
    <w:rsid w:val="00D971D9"/>
    <w:rsid w:val="00D97F94"/>
    <w:rsid w:val="00DA016F"/>
    <w:rsid w:val="00DA0574"/>
    <w:rsid w:val="00DA1918"/>
    <w:rsid w:val="00DA1BD5"/>
    <w:rsid w:val="00DA21C2"/>
    <w:rsid w:val="00DA22F7"/>
    <w:rsid w:val="00DA240A"/>
    <w:rsid w:val="00DA30D2"/>
    <w:rsid w:val="00DA31EE"/>
    <w:rsid w:val="00DA3577"/>
    <w:rsid w:val="00DA365B"/>
    <w:rsid w:val="00DA4552"/>
    <w:rsid w:val="00DA455F"/>
    <w:rsid w:val="00DA4646"/>
    <w:rsid w:val="00DA4C40"/>
    <w:rsid w:val="00DA75ED"/>
    <w:rsid w:val="00DB012C"/>
    <w:rsid w:val="00DB0699"/>
    <w:rsid w:val="00DB0F18"/>
    <w:rsid w:val="00DB11D9"/>
    <w:rsid w:val="00DB13A2"/>
    <w:rsid w:val="00DB2FB5"/>
    <w:rsid w:val="00DB3849"/>
    <w:rsid w:val="00DB520A"/>
    <w:rsid w:val="00DB6E5E"/>
    <w:rsid w:val="00DB7867"/>
    <w:rsid w:val="00DC12F8"/>
    <w:rsid w:val="00DC1938"/>
    <w:rsid w:val="00DC199C"/>
    <w:rsid w:val="00DC28E0"/>
    <w:rsid w:val="00DC319C"/>
    <w:rsid w:val="00DC3A64"/>
    <w:rsid w:val="00DC3FFB"/>
    <w:rsid w:val="00DC407C"/>
    <w:rsid w:val="00DC41DB"/>
    <w:rsid w:val="00DC48EA"/>
    <w:rsid w:val="00DC77F5"/>
    <w:rsid w:val="00DC7A62"/>
    <w:rsid w:val="00DD0114"/>
    <w:rsid w:val="00DD0791"/>
    <w:rsid w:val="00DD2DD5"/>
    <w:rsid w:val="00DD3092"/>
    <w:rsid w:val="00DD4EEF"/>
    <w:rsid w:val="00DD5056"/>
    <w:rsid w:val="00DD548C"/>
    <w:rsid w:val="00DD59B4"/>
    <w:rsid w:val="00DD5B9F"/>
    <w:rsid w:val="00DD65A4"/>
    <w:rsid w:val="00DD73C5"/>
    <w:rsid w:val="00DE07FE"/>
    <w:rsid w:val="00DE2773"/>
    <w:rsid w:val="00DE2FF0"/>
    <w:rsid w:val="00DE30D8"/>
    <w:rsid w:val="00DE3A29"/>
    <w:rsid w:val="00DE6145"/>
    <w:rsid w:val="00DE63C2"/>
    <w:rsid w:val="00DE68FA"/>
    <w:rsid w:val="00DE711A"/>
    <w:rsid w:val="00DF0802"/>
    <w:rsid w:val="00DF23DF"/>
    <w:rsid w:val="00DF2483"/>
    <w:rsid w:val="00DF27DA"/>
    <w:rsid w:val="00DF2A6D"/>
    <w:rsid w:val="00DF3286"/>
    <w:rsid w:val="00DF3D4F"/>
    <w:rsid w:val="00DF3E54"/>
    <w:rsid w:val="00DF4F87"/>
    <w:rsid w:val="00DF5357"/>
    <w:rsid w:val="00DF70F0"/>
    <w:rsid w:val="00DF71A8"/>
    <w:rsid w:val="00E00912"/>
    <w:rsid w:val="00E032B1"/>
    <w:rsid w:val="00E04525"/>
    <w:rsid w:val="00E04C35"/>
    <w:rsid w:val="00E04CE4"/>
    <w:rsid w:val="00E0559A"/>
    <w:rsid w:val="00E058DF"/>
    <w:rsid w:val="00E0616A"/>
    <w:rsid w:val="00E07073"/>
    <w:rsid w:val="00E076D2"/>
    <w:rsid w:val="00E0799C"/>
    <w:rsid w:val="00E07F95"/>
    <w:rsid w:val="00E10E81"/>
    <w:rsid w:val="00E112EC"/>
    <w:rsid w:val="00E126B5"/>
    <w:rsid w:val="00E137E6"/>
    <w:rsid w:val="00E14D22"/>
    <w:rsid w:val="00E1651A"/>
    <w:rsid w:val="00E173AB"/>
    <w:rsid w:val="00E17BE7"/>
    <w:rsid w:val="00E2078E"/>
    <w:rsid w:val="00E20D3E"/>
    <w:rsid w:val="00E20ED5"/>
    <w:rsid w:val="00E21166"/>
    <w:rsid w:val="00E213C4"/>
    <w:rsid w:val="00E22F0D"/>
    <w:rsid w:val="00E23B20"/>
    <w:rsid w:val="00E23FBD"/>
    <w:rsid w:val="00E255BB"/>
    <w:rsid w:val="00E257E0"/>
    <w:rsid w:val="00E266FC"/>
    <w:rsid w:val="00E27F5F"/>
    <w:rsid w:val="00E308B8"/>
    <w:rsid w:val="00E30D23"/>
    <w:rsid w:val="00E31381"/>
    <w:rsid w:val="00E332FB"/>
    <w:rsid w:val="00E34D48"/>
    <w:rsid w:val="00E34DA3"/>
    <w:rsid w:val="00E36017"/>
    <w:rsid w:val="00E36AF8"/>
    <w:rsid w:val="00E40ACA"/>
    <w:rsid w:val="00E418AE"/>
    <w:rsid w:val="00E4216A"/>
    <w:rsid w:val="00E43A29"/>
    <w:rsid w:val="00E43A5C"/>
    <w:rsid w:val="00E43BA4"/>
    <w:rsid w:val="00E44538"/>
    <w:rsid w:val="00E44E7F"/>
    <w:rsid w:val="00E44E83"/>
    <w:rsid w:val="00E454B8"/>
    <w:rsid w:val="00E467AF"/>
    <w:rsid w:val="00E47545"/>
    <w:rsid w:val="00E507D3"/>
    <w:rsid w:val="00E50D3F"/>
    <w:rsid w:val="00E515CA"/>
    <w:rsid w:val="00E53087"/>
    <w:rsid w:val="00E55030"/>
    <w:rsid w:val="00E55A7B"/>
    <w:rsid w:val="00E55FD9"/>
    <w:rsid w:val="00E56174"/>
    <w:rsid w:val="00E57F4C"/>
    <w:rsid w:val="00E6087D"/>
    <w:rsid w:val="00E615E1"/>
    <w:rsid w:val="00E62196"/>
    <w:rsid w:val="00E627E5"/>
    <w:rsid w:val="00E62901"/>
    <w:rsid w:val="00E63C27"/>
    <w:rsid w:val="00E63E3A"/>
    <w:rsid w:val="00E65D5F"/>
    <w:rsid w:val="00E66024"/>
    <w:rsid w:val="00E668CA"/>
    <w:rsid w:val="00E674CE"/>
    <w:rsid w:val="00E674DB"/>
    <w:rsid w:val="00E675F5"/>
    <w:rsid w:val="00E702C0"/>
    <w:rsid w:val="00E70626"/>
    <w:rsid w:val="00E712FA"/>
    <w:rsid w:val="00E712FD"/>
    <w:rsid w:val="00E71366"/>
    <w:rsid w:val="00E72A4C"/>
    <w:rsid w:val="00E732BB"/>
    <w:rsid w:val="00E738DD"/>
    <w:rsid w:val="00E75DBD"/>
    <w:rsid w:val="00E80745"/>
    <w:rsid w:val="00E80AAD"/>
    <w:rsid w:val="00E81138"/>
    <w:rsid w:val="00E820E8"/>
    <w:rsid w:val="00E82C1D"/>
    <w:rsid w:val="00E8377B"/>
    <w:rsid w:val="00E83E56"/>
    <w:rsid w:val="00E84084"/>
    <w:rsid w:val="00E84B4C"/>
    <w:rsid w:val="00E86055"/>
    <w:rsid w:val="00E90309"/>
    <w:rsid w:val="00E90AB6"/>
    <w:rsid w:val="00E92973"/>
    <w:rsid w:val="00E92AE5"/>
    <w:rsid w:val="00E93A8C"/>
    <w:rsid w:val="00E94401"/>
    <w:rsid w:val="00E955FB"/>
    <w:rsid w:val="00E95BA8"/>
    <w:rsid w:val="00E97238"/>
    <w:rsid w:val="00EA0F77"/>
    <w:rsid w:val="00EA185B"/>
    <w:rsid w:val="00EA20B3"/>
    <w:rsid w:val="00EA282F"/>
    <w:rsid w:val="00EA3778"/>
    <w:rsid w:val="00EA3D34"/>
    <w:rsid w:val="00EA3DFD"/>
    <w:rsid w:val="00EA5C5A"/>
    <w:rsid w:val="00EA5DD4"/>
    <w:rsid w:val="00EA60C5"/>
    <w:rsid w:val="00EA750C"/>
    <w:rsid w:val="00EB0448"/>
    <w:rsid w:val="00EB0B00"/>
    <w:rsid w:val="00EB1349"/>
    <w:rsid w:val="00EB1C5B"/>
    <w:rsid w:val="00EB2081"/>
    <w:rsid w:val="00EB20B6"/>
    <w:rsid w:val="00EB244A"/>
    <w:rsid w:val="00EB2D24"/>
    <w:rsid w:val="00EB3AB7"/>
    <w:rsid w:val="00EB3CF5"/>
    <w:rsid w:val="00EB4721"/>
    <w:rsid w:val="00EB4C4A"/>
    <w:rsid w:val="00EB56AE"/>
    <w:rsid w:val="00EB59B9"/>
    <w:rsid w:val="00EB5E6C"/>
    <w:rsid w:val="00EC1643"/>
    <w:rsid w:val="00EC3F9C"/>
    <w:rsid w:val="00EC4BB1"/>
    <w:rsid w:val="00EC4C71"/>
    <w:rsid w:val="00EC67F9"/>
    <w:rsid w:val="00EC7A18"/>
    <w:rsid w:val="00EC7BBE"/>
    <w:rsid w:val="00ED06D3"/>
    <w:rsid w:val="00ED06DD"/>
    <w:rsid w:val="00ED0B84"/>
    <w:rsid w:val="00ED1498"/>
    <w:rsid w:val="00ED20B5"/>
    <w:rsid w:val="00ED4AAE"/>
    <w:rsid w:val="00ED59E3"/>
    <w:rsid w:val="00ED5FDD"/>
    <w:rsid w:val="00ED73E0"/>
    <w:rsid w:val="00ED7DAB"/>
    <w:rsid w:val="00EE09EC"/>
    <w:rsid w:val="00EE2FE3"/>
    <w:rsid w:val="00EE3B74"/>
    <w:rsid w:val="00EE3F41"/>
    <w:rsid w:val="00EE417B"/>
    <w:rsid w:val="00EE4816"/>
    <w:rsid w:val="00EE4AAF"/>
    <w:rsid w:val="00EE4C5B"/>
    <w:rsid w:val="00EE5559"/>
    <w:rsid w:val="00EE558E"/>
    <w:rsid w:val="00EE5A0A"/>
    <w:rsid w:val="00EF180F"/>
    <w:rsid w:val="00EF1CBA"/>
    <w:rsid w:val="00EF1EE7"/>
    <w:rsid w:val="00EF233D"/>
    <w:rsid w:val="00EF43E3"/>
    <w:rsid w:val="00EF496F"/>
    <w:rsid w:val="00EF4CF6"/>
    <w:rsid w:val="00EF66AC"/>
    <w:rsid w:val="00EF7CCE"/>
    <w:rsid w:val="00EF7D8C"/>
    <w:rsid w:val="00EF7E3E"/>
    <w:rsid w:val="00EF7FFB"/>
    <w:rsid w:val="00F006E0"/>
    <w:rsid w:val="00F010FA"/>
    <w:rsid w:val="00F01430"/>
    <w:rsid w:val="00F01A17"/>
    <w:rsid w:val="00F01CB5"/>
    <w:rsid w:val="00F01F77"/>
    <w:rsid w:val="00F03663"/>
    <w:rsid w:val="00F05045"/>
    <w:rsid w:val="00F054EF"/>
    <w:rsid w:val="00F05A81"/>
    <w:rsid w:val="00F06ACF"/>
    <w:rsid w:val="00F0735C"/>
    <w:rsid w:val="00F11A40"/>
    <w:rsid w:val="00F11C3E"/>
    <w:rsid w:val="00F12D8F"/>
    <w:rsid w:val="00F13120"/>
    <w:rsid w:val="00F142D3"/>
    <w:rsid w:val="00F16567"/>
    <w:rsid w:val="00F16AAA"/>
    <w:rsid w:val="00F16E56"/>
    <w:rsid w:val="00F17D34"/>
    <w:rsid w:val="00F20AD7"/>
    <w:rsid w:val="00F20C89"/>
    <w:rsid w:val="00F21547"/>
    <w:rsid w:val="00F21B7E"/>
    <w:rsid w:val="00F220ED"/>
    <w:rsid w:val="00F22305"/>
    <w:rsid w:val="00F22B38"/>
    <w:rsid w:val="00F24FF6"/>
    <w:rsid w:val="00F25026"/>
    <w:rsid w:val="00F250E4"/>
    <w:rsid w:val="00F2560D"/>
    <w:rsid w:val="00F263C4"/>
    <w:rsid w:val="00F277A0"/>
    <w:rsid w:val="00F27F35"/>
    <w:rsid w:val="00F30E7B"/>
    <w:rsid w:val="00F313C0"/>
    <w:rsid w:val="00F314E6"/>
    <w:rsid w:val="00F31B71"/>
    <w:rsid w:val="00F31BED"/>
    <w:rsid w:val="00F32D2F"/>
    <w:rsid w:val="00F32E9E"/>
    <w:rsid w:val="00F32FE8"/>
    <w:rsid w:val="00F3302B"/>
    <w:rsid w:val="00F330A1"/>
    <w:rsid w:val="00F332F6"/>
    <w:rsid w:val="00F33B79"/>
    <w:rsid w:val="00F350FC"/>
    <w:rsid w:val="00F3593E"/>
    <w:rsid w:val="00F36D07"/>
    <w:rsid w:val="00F37727"/>
    <w:rsid w:val="00F4064D"/>
    <w:rsid w:val="00F41622"/>
    <w:rsid w:val="00F429FA"/>
    <w:rsid w:val="00F431FD"/>
    <w:rsid w:val="00F43669"/>
    <w:rsid w:val="00F45CF2"/>
    <w:rsid w:val="00F45E83"/>
    <w:rsid w:val="00F462AF"/>
    <w:rsid w:val="00F46A8C"/>
    <w:rsid w:val="00F50A2F"/>
    <w:rsid w:val="00F50E76"/>
    <w:rsid w:val="00F523A2"/>
    <w:rsid w:val="00F52810"/>
    <w:rsid w:val="00F531CE"/>
    <w:rsid w:val="00F5379E"/>
    <w:rsid w:val="00F54111"/>
    <w:rsid w:val="00F55269"/>
    <w:rsid w:val="00F559A3"/>
    <w:rsid w:val="00F55E96"/>
    <w:rsid w:val="00F56542"/>
    <w:rsid w:val="00F60582"/>
    <w:rsid w:val="00F60F84"/>
    <w:rsid w:val="00F617B2"/>
    <w:rsid w:val="00F61E8E"/>
    <w:rsid w:val="00F6265E"/>
    <w:rsid w:val="00F65313"/>
    <w:rsid w:val="00F653C2"/>
    <w:rsid w:val="00F660D6"/>
    <w:rsid w:val="00F66D6F"/>
    <w:rsid w:val="00F66F16"/>
    <w:rsid w:val="00F6717D"/>
    <w:rsid w:val="00F70C07"/>
    <w:rsid w:val="00F71192"/>
    <w:rsid w:val="00F72C4A"/>
    <w:rsid w:val="00F73031"/>
    <w:rsid w:val="00F750FD"/>
    <w:rsid w:val="00F7529F"/>
    <w:rsid w:val="00F755E6"/>
    <w:rsid w:val="00F76CAF"/>
    <w:rsid w:val="00F773B1"/>
    <w:rsid w:val="00F805E5"/>
    <w:rsid w:val="00F8180F"/>
    <w:rsid w:val="00F8185A"/>
    <w:rsid w:val="00F81EF8"/>
    <w:rsid w:val="00F825CD"/>
    <w:rsid w:val="00F83C5C"/>
    <w:rsid w:val="00F8429D"/>
    <w:rsid w:val="00F843D2"/>
    <w:rsid w:val="00F85689"/>
    <w:rsid w:val="00F85F8A"/>
    <w:rsid w:val="00F86492"/>
    <w:rsid w:val="00F8703B"/>
    <w:rsid w:val="00F90653"/>
    <w:rsid w:val="00F91685"/>
    <w:rsid w:val="00F92A21"/>
    <w:rsid w:val="00F93987"/>
    <w:rsid w:val="00F94E00"/>
    <w:rsid w:val="00F94FFF"/>
    <w:rsid w:val="00F96126"/>
    <w:rsid w:val="00F96643"/>
    <w:rsid w:val="00F96C76"/>
    <w:rsid w:val="00F96E8C"/>
    <w:rsid w:val="00FA0339"/>
    <w:rsid w:val="00FA1420"/>
    <w:rsid w:val="00FA245F"/>
    <w:rsid w:val="00FA2CB4"/>
    <w:rsid w:val="00FA5B66"/>
    <w:rsid w:val="00FA7F89"/>
    <w:rsid w:val="00FB1214"/>
    <w:rsid w:val="00FB1365"/>
    <w:rsid w:val="00FB187A"/>
    <w:rsid w:val="00FB240B"/>
    <w:rsid w:val="00FB2CE0"/>
    <w:rsid w:val="00FB35B7"/>
    <w:rsid w:val="00FB393A"/>
    <w:rsid w:val="00FB49C4"/>
    <w:rsid w:val="00FB533E"/>
    <w:rsid w:val="00FB53D6"/>
    <w:rsid w:val="00FB7553"/>
    <w:rsid w:val="00FB7E4C"/>
    <w:rsid w:val="00FC0378"/>
    <w:rsid w:val="00FC07FA"/>
    <w:rsid w:val="00FC158C"/>
    <w:rsid w:val="00FC1D9F"/>
    <w:rsid w:val="00FC248B"/>
    <w:rsid w:val="00FC315B"/>
    <w:rsid w:val="00FC3F05"/>
    <w:rsid w:val="00FC4653"/>
    <w:rsid w:val="00FC5763"/>
    <w:rsid w:val="00FC5BD5"/>
    <w:rsid w:val="00FC5FD0"/>
    <w:rsid w:val="00FC6111"/>
    <w:rsid w:val="00FC62C8"/>
    <w:rsid w:val="00FC68F8"/>
    <w:rsid w:val="00FC74C6"/>
    <w:rsid w:val="00FC767E"/>
    <w:rsid w:val="00FC7D47"/>
    <w:rsid w:val="00FD0623"/>
    <w:rsid w:val="00FD0735"/>
    <w:rsid w:val="00FD1FCE"/>
    <w:rsid w:val="00FD261D"/>
    <w:rsid w:val="00FD3E78"/>
    <w:rsid w:val="00FD403E"/>
    <w:rsid w:val="00FD44DC"/>
    <w:rsid w:val="00FD4B9E"/>
    <w:rsid w:val="00FD58E3"/>
    <w:rsid w:val="00FD5E6C"/>
    <w:rsid w:val="00FD6AC9"/>
    <w:rsid w:val="00FD7FCF"/>
    <w:rsid w:val="00FE0BE7"/>
    <w:rsid w:val="00FE38B2"/>
    <w:rsid w:val="00FE3E6B"/>
    <w:rsid w:val="00FE4C6F"/>
    <w:rsid w:val="00FE57B4"/>
    <w:rsid w:val="00FE589D"/>
    <w:rsid w:val="00FF058B"/>
    <w:rsid w:val="00FF1B4F"/>
    <w:rsid w:val="00FF2E6A"/>
    <w:rsid w:val="00FF51A6"/>
    <w:rsid w:val="00FF525D"/>
    <w:rsid w:val="00FF5BD5"/>
    <w:rsid w:val="00FF6073"/>
    <w:rsid w:val="00FF61F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DFF6D"/>
  <w15:chartTrackingRefBased/>
  <w15:docId w15:val="{6C1549A9-6B4E-4B7D-A922-46974FDB7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4E7"/>
    <w:pPr>
      <w:spacing w:after="0" w:line="240" w:lineRule="auto"/>
    </w:pPr>
    <w:rPr>
      <w:rFonts w:ascii="Times New Roman" w:eastAsia="Times New Roman" w:hAnsi="Times New Roman" w:cs="Times New Roman"/>
      <w:sz w:val="20"/>
      <w:szCs w:val="20"/>
      <w:lang w:val="en-GB" w:eastAsia="ro-RO"/>
    </w:rPr>
  </w:style>
  <w:style w:type="paragraph" w:styleId="Titlu1">
    <w:name w:val="heading 1"/>
    <w:basedOn w:val="Normal"/>
    <w:next w:val="Normal"/>
    <w:link w:val="Titlu1Caracter"/>
    <w:uiPriority w:val="9"/>
    <w:qFormat/>
    <w:rsid w:val="002A14E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lu2">
    <w:name w:val="heading 2"/>
    <w:basedOn w:val="Normal"/>
    <w:next w:val="Normal"/>
    <w:link w:val="Titlu2Caracter"/>
    <w:qFormat/>
    <w:rsid w:val="002A14E7"/>
    <w:pPr>
      <w:keepNext/>
      <w:spacing w:before="240" w:after="60"/>
      <w:outlineLvl w:val="1"/>
    </w:pPr>
    <w:rPr>
      <w:rFonts w:ascii="Arial" w:hAnsi="Arial" w:cs="Arial"/>
      <w:b/>
      <w:bCs/>
      <w:i/>
      <w:i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2A14E7"/>
    <w:rPr>
      <w:rFonts w:ascii="Arial" w:eastAsia="Times New Roman" w:hAnsi="Arial" w:cs="Arial"/>
      <w:b/>
      <w:bCs/>
      <w:i/>
      <w:iCs/>
      <w:sz w:val="28"/>
      <w:szCs w:val="28"/>
      <w:lang w:val="en-GB" w:eastAsia="ro-RO"/>
    </w:rPr>
  </w:style>
  <w:style w:type="paragraph" w:customStyle="1" w:styleId="DefaultText">
    <w:name w:val="Default Text"/>
    <w:basedOn w:val="Normal"/>
    <w:rsid w:val="002A14E7"/>
    <w:rPr>
      <w:sz w:val="24"/>
      <w:lang w:val="en-US"/>
    </w:rPr>
  </w:style>
  <w:style w:type="paragraph" w:styleId="Antet">
    <w:name w:val="header"/>
    <w:basedOn w:val="Normal"/>
    <w:link w:val="AntetCaracter"/>
    <w:rsid w:val="002A14E7"/>
    <w:pPr>
      <w:tabs>
        <w:tab w:val="center" w:pos="4153"/>
        <w:tab w:val="right" w:pos="8306"/>
      </w:tabs>
    </w:pPr>
  </w:style>
  <w:style w:type="character" w:customStyle="1" w:styleId="AntetCaracter">
    <w:name w:val="Antet Caracter"/>
    <w:basedOn w:val="Fontdeparagrafimplicit"/>
    <w:link w:val="Antet"/>
    <w:rsid w:val="002A14E7"/>
    <w:rPr>
      <w:rFonts w:ascii="Times New Roman" w:eastAsia="Times New Roman" w:hAnsi="Times New Roman" w:cs="Times New Roman"/>
      <w:sz w:val="20"/>
      <w:szCs w:val="20"/>
      <w:lang w:val="en-GB" w:eastAsia="ro-RO"/>
    </w:rPr>
  </w:style>
  <w:style w:type="character" w:styleId="Numrdepagin">
    <w:name w:val="page number"/>
    <w:basedOn w:val="Fontdeparagrafimplicit"/>
    <w:rsid w:val="002A14E7"/>
  </w:style>
  <w:style w:type="paragraph" w:customStyle="1" w:styleId="heading2plain">
    <w:name w:val="heading 2 plain"/>
    <w:basedOn w:val="Titlu2"/>
    <w:next w:val="Normal"/>
    <w:rsid w:val="002A14E7"/>
    <w:pPr>
      <w:keepNext w:val="0"/>
      <w:keepLines/>
      <w:tabs>
        <w:tab w:val="left" w:pos="720"/>
      </w:tabs>
      <w:spacing w:before="60"/>
      <w:jc w:val="center"/>
    </w:pPr>
    <w:rPr>
      <w:rFonts w:cs="Times New Roman"/>
      <w:i w:val="0"/>
      <w:sz w:val="24"/>
      <w:szCs w:val="20"/>
      <w:lang w:val="ro-RO" w:eastAsia="en-US"/>
    </w:rPr>
  </w:style>
  <w:style w:type="paragraph" w:customStyle="1" w:styleId="text">
    <w:name w:val="text"/>
    <w:rsid w:val="002A14E7"/>
    <w:pPr>
      <w:widowControl w:val="0"/>
      <w:spacing w:before="240" w:after="0" w:line="240" w:lineRule="exact"/>
      <w:jc w:val="both"/>
    </w:pPr>
    <w:rPr>
      <w:rFonts w:ascii="Arial" w:eastAsia="Times New Roman" w:hAnsi="Arial" w:cs="Times New Roman"/>
      <w:snapToGrid w:val="0"/>
      <w:sz w:val="24"/>
      <w:szCs w:val="20"/>
      <w:lang w:val="cs-CZ"/>
    </w:rPr>
  </w:style>
  <w:style w:type="paragraph" w:styleId="Textcomentariu">
    <w:name w:val="annotation text"/>
    <w:basedOn w:val="Normal"/>
    <w:link w:val="TextcomentariuCaracter"/>
    <w:semiHidden/>
    <w:rsid w:val="002A14E7"/>
    <w:pPr>
      <w:spacing w:after="240"/>
      <w:jc w:val="both"/>
    </w:pPr>
    <w:rPr>
      <w:rFonts w:ascii="Arial" w:hAnsi="Arial"/>
    </w:rPr>
  </w:style>
  <w:style w:type="character" w:customStyle="1" w:styleId="TextcomentariuCaracter">
    <w:name w:val="Text comentariu Caracter"/>
    <w:basedOn w:val="Fontdeparagrafimplicit"/>
    <w:link w:val="Textcomentariu"/>
    <w:semiHidden/>
    <w:rsid w:val="002A14E7"/>
    <w:rPr>
      <w:rFonts w:ascii="Arial" w:eastAsia="Times New Roman" w:hAnsi="Arial" w:cs="Times New Roman"/>
      <w:sz w:val="20"/>
      <w:szCs w:val="20"/>
      <w:lang w:val="en-GB" w:eastAsia="ro-RO"/>
    </w:rPr>
  </w:style>
  <w:style w:type="paragraph" w:customStyle="1" w:styleId="Default">
    <w:name w:val="Default"/>
    <w:rsid w:val="002A14E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CharChar5">
    <w:name w:val="Char Char5"/>
    <w:rsid w:val="002A14E7"/>
    <w:rPr>
      <w:rFonts w:ascii="Arial" w:eastAsia="Times New Roman" w:hAnsi="Arial"/>
      <w:b/>
      <w:bCs/>
      <w:caps/>
      <w:sz w:val="24"/>
      <w:szCs w:val="24"/>
      <w:lang w:val="es-ES_tradnl"/>
    </w:rPr>
  </w:style>
  <w:style w:type="paragraph" w:customStyle="1" w:styleId="Heading">
    <w:name w:val="Heading"/>
    <w:basedOn w:val="Titlu1"/>
    <w:rsid w:val="002A14E7"/>
    <w:pPr>
      <w:keepNext w:val="0"/>
      <w:keepLines w:val="0"/>
      <w:widowControl w:val="0"/>
      <w:tabs>
        <w:tab w:val="left" w:pos="1985"/>
      </w:tabs>
      <w:spacing w:before="0" w:after="480"/>
      <w:ind w:left="357" w:hanging="357"/>
      <w:jc w:val="center"/>
    </w:pPr>
    <w:rPr>
      <w:rFonts w:ascii="Arial" w:eastAsia="Times New Roman" w:hAnsi="Arial" w:cs="Arial"/>
      <w:b/>
      <w:bCs/>
      <w:caps/>
      <w:color w:val="auto"/>
      <w:sz w:val="24"/>
      <w:szCs w:val="24"/>
      <w:lang w:val="es-ES_tradnl" w:eastAsia="en-US"/>
    </w:rPr>
  </w:style>
  <w:style w:type="character" w:customStyle="1" w:styleId="Titlu1Caracter">
    <w:name w:val="Titlu 1 Caracter"/>
    <w:basedOn w:val="Fontdeparagrafimplicit"/>
    <w:link w:val="Titlu1"/>
    <w:uiPriority w:val="9"/>
    <w:rsid w:val="002A14E7"/>
    <w:rPr>
      <w:rFonts w:asciiTheme="majorHAnsi" w:eastAsiaTheme="majorEastAsia" w:hAnsiTheme="majorHAnsi" w:cstheme="majorBidi"/>
      <w:color w:val="2E74B5" w:themeColor="accent1" w:themeShade="BF"/>
      <w:sz w:val="32"/>
      <w:szCs w:val="32"/>
      <w:lang w:val="en-GB" w:eastAsia="ro-RO"/>
    </w:rPr>
  </w:style>
  <w:style w:type="paragraph" w:styleId="Textnotdesubsol">
    <w:name w:val="footnote text"/>
    <w:basedOn w:val="Normal"/>
    <w:link w:val="TextnotdesubsolCaracter"/>
    <w:uiPriority w:val="99"/>
    <w:semiHidden/>
    <w:rsid w:val="00681DEA"/>
    <w:pPr>
      <w:widowControl w:val="0"/>
      <w:autoSpaceDE w:val="0"/>
      <w:autoSpaceDN w:val="0"/>
    </w:pPr>
    <w:rPr>
      <w:lang w:val="en-US" w:eastAsia="en-US"/>
    </w:rPr>
  </w:style>
  <w:style w:type="character" w:customStyle="1" w:styleId="TextnotdesubsolCaracter">
    <w:name w:val="Text notă de subsol Caracter"/>
    <w:basedOn w:val="Fontdeparagrafimplicit"/>
    <w:link w:val="Textnotdesubsol"/>
    <w:uiPriority w:val="99"/>
    <w:semiHidden/>
    <w:rsid w:val="00681DEA"/>
    <w:rPr>
      <w:rFonts w:ascii="Times New Roman" w:eastAsia="Times New Roman" w:hAnsi="Times New Roman" w:cs="Times New Roman"/>
      <w:sz w:val="20"/>
      <w:szCs w:val="20"/>
      <w:lang w:val="en-US"/>
    </w:rPr>
  </w:style>
  <w:style w:type="character" w:styleId="Referinnotdesubsol">
    <w:name w:val="footnote reference"/>
    <w:uiPriority w:val="99"/>
    <w:rsid w:val="00681DEA"/>
    <w:rPr>
      <w:vertAlign w:val="superscript"/>
    </w:rPr>
  </w:style>
  <w:style w:type="paragraph" w:styleId="Listparagraf">
    <w:name w:val="List Paragraph"/>
    <w:aliases w:val="Forth level"/>
    <w:basedOn w:val="Normal"/>
    <w:link w:val="ListparagrafCaracter"/>
    <w:uiPriority w:val="99"/>
    <w:qFormat/>
    <w:rsid w:val="00681DEA"/>
    <w:pPr>
      <w:widowControl w:val="0"/>
      <w:autoSpaceDE w:val="0"/>
      <w:autoSpaceDN w:val="0"/>
      <w:ind w:left="708"/>
    </w:pPr>
    <w:rPr>
      <w:sz w:val="24"/>
      <w:szCs w:val="24"/>
      <w:lang w:val="en-US" w:eastAsia="en-US"/>
    </w:rPr>
  </w:style>
  <w:style w:type="character" w:customStyle="1" w:styleId="ListparagrafCaracter">
    <w:name w:val="Listă paragraf Caracter"/>
    <w:aliases w:val="Forth level Caracter"/>
    <w:link w:val="Listparagraf"/>
    <w:uiPriority w:val="99"/>
    <w:locked/>
    <w:rsid w:val="00681DEA"/>
    <w:rPr>
      <w:rFonts w:ascii="Times New Roman" w:eastAsia="Times New Roman" w:hAnsi="Times New Roman" w:cs="Times New Roman"/>
      <w:sz w:val="24"/>
      <w:szCs w:val="24"/>
      <w:lang w:val="en-US"/>
    </w:rPr>
  </w:style>
  <w:style w:type="paragraph" w:customStyle="1" w:styleId="Section4heading">
    <w:name w:val="Section 4 heading"/>
    <w:basedOn w:val="Normal"/>
    <w:next w:val="Normal"/>
    <w:uiPriority w:val="99"/>
    <w:rsid w:val="00681DEA"/>
    <w:pPr>
      <w:widowControl w:val="0"/>
      <w:tabs>
        <w:tab w:val="left" w:leader="dot" w:pos="8748"/>
      </w:tabs>
      <w:autoSpaceDE w:val="0"/>
      <w:autoSpaceDN w:val="0"/>
      <w:spacing w:after="240"/>
      <w:jc w:val="center"/>
    </w:pPr>
    <w:rPr>
      <w:b/>
      <w:sz w:val="36"/>
      <w:szCs w:val="24"/>
      <w:lang w:val="en-US" w:eastAsia="en-US"/>
    </w:rPr>
  </w:style>
  <w:style w:type="paragraph" w:customStyle="1" w:styleId="StyleHeader1-ClausesAfter0pt">
    <w:name w:val="Style Header 1 - Clauses + After:  0 pt"/>
    <w:basedOn w:val="Normal"/>
    <w:rsid w:val="00681DEA"/>
    <w:pPr>
      <w:spacing w:after="200"/>
      <w:jc w:val="both"/>
    </w:pPr>
    <w:rPr>
      <w:bCs/>
      <w:sz w:val="24"/>
      <w:lang w:val="es-ES_tradnl" w:eastAsia="en-US"/>
    </w:rPr>
  </w:style>
  <w:style w:type="paragraph" w:styleId="Titlucuprins">
    <w:name w:val="TOC Heading"/>
    <w:basedOn w:val="Titlu1"/>
    <w:next w:val="Normal"/>
    <w:uiPriority w:val="39"/>
    <w:semiHidden/>
    <w:unhideWhenUsed/>
    <w:qFormat/>
    <w:rsid w:val="00681DEA"/>
    <w:pPr>
      <w:spacing w:before="480" w:line="276" w:lineRule="auto"/>
      <w:outlineLvl w:val="9"/>
    </w:pPr>
    <w:rPr>
      <w:b/>
      <w:bCs/>
      <w:sz w:val="28"/>
      <w:szCs w:val="28"/>
      <w:lang w:val="en-US" w:eastAsia="ja-JP"/>
    </w:rPr>
  </w:style>
  <w:style w:type="paragraph" w:styleId="Cuprins1">
    <w:name w:val="toc 1"/>
    <w:basedOn w:val="Normal"/>
    <w:next w:val="Normal"/>
    <w:autoRedefine/>
    <w:uiPriority w:val="39"/>
    <w:unhideWhenUsed/>
    <w:rsid w:val="00681DEA"/>
    <w:pPr>
      <w:widowControl w:val="0"/>
      <w:autoSpaceDE w:val="0"/>
      <w:autoSpaceDN w:val="0"/>
      <w:spacing w:after="100"/>
    </w:pPr>
    <w:rPr>
      <w:sz w:val="24"/>
      <w:szCs w:val="24"/>
      <w:lang w:val="en-US" w:eastAsia="en-US"/>
    </w:rPr>
  </w:style>
  <w:style w:type="character" w:styleId="Hyperlink">
    <w:name w:val="Hyperlink"/>
    <w:basedOn w:val="Fontdeparagrafimplicit"/>
    <w:uiPriority w:val="99"/>
    <w:unhideWhenUsed/>
    <w:rsid w:val="00681DEA"/>
    <w:rPr>
      <w:color w:val="0563C1" w:themeColor="hyperlink"/>
      <w:u w:val="single"/>
    </w:rPr>
  </w:style>
  <w:style w:type="paragraph" w:styleId="TextnBalon">
    <w:name w:val="Balloon Text"/>
    <w:basedOn w:val="Normal"/>
    <w:link w:val="TextnBalonCaracter"/>
    <w:uiPriority w:val="99"/>
    <w:semiHidden/>
    <w:unhideWhenUsed/>
    <w:rsid w:val="006351F0"/>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351F0"/>
    <w:rPr>
      <w:rFonts w:ascii="Segoe UI" w:eastAsia="Times New Roman" w:hAnsi="Segoe UI" w:cs="Segoe UI"/>
      <w:sz w:val="18"/>
      <w:szCs w:val="18"/>
      <w:lang w:val="en-GB" w:eastAsia="ro-RO"/>
    </w:rPr>
  </w:style>
  <w:style w:type="paragraph" w:styleId="Cuprins2">
    <w:name w:val="toc 2"/>
    <w:basedOn w:val="Normal"/>
    <w:next w:val="Normal"/>
    <w:autoRedefine/>
    <w:uiPriority w:val="39"/>
    <w:unhideWhenUsed/>
    <w:rsid w:val="00F27F35"/>
    <w:pPr>
      <w:spacing w:after="100"/>
      <w:ind w:left="200"/>
    </w:pPr>
  </w:style>
  <w:style w:type="paragraph" w:customStyle="1" w:styleId="DefaultText2">
    <w:name w:val="Default Text:2"/>
    <w:basedOn w:val="Normal"/>
    <w:rsid w:val="002161BB"/>
    <w:rPr>
      <w:sz w:val="24"/>
      <w:lang w:val="en-US"/>
    </w:rPr>
  </w:style>
  <w:style w:type="paragraph" w:customStyle="1" w:styleId="DefaultText1">
    <w:name w:val="Default Text:1"/>
    <w:basedOn w:val="Normal"/>
    <w:link w:val="DefaultText1Char"/>
    <w:rsid w:val="002161BB"/>
    <w:rPr>
      <w:sz w:val="24"/>
      <w:szCs w:val="24"/>
      <w:lang w:val="en-US" w:eastAsia="en-US"/>
    </w:rPr>
  </w:style>
  <w:style w:type="character" w:customStyle="1" w:styleId="DefaultText1Char">
    <w:name w:val="Default Text:1 Char"/>
    <w:link w:val="DefaultText1"/>
    <w:rsid w:val="002161BB"/>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83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C0356-E719-4FF1-A6EC-92F62A0DC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8550</Words>
  <Characters>49594</Characters>
  <Application>Microsoft Office Word</Application>
  <DocSecurity>0</DocSecurity>
  <Lines>413</Lines>
  <Paragraphs>116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Manu</dc:creator>
  <cp:keywords/>
  <dc:description/>
  <cp:lastModifiedBy>Biroul Achizitii Publice</cp:lastModifiedBy>
  <cp:revision>2</cp:revision>
  <cp:lastPrinted>2026-03-11T07:11:00Z</cp:lastPrinted>
  <dcterms:created xsi:type="dcterms:W3CDTF">2026-03-11T07:12:00Z</dcterms:created>
  <dcterms:modified xsi:type="dcterms:W3CDTF">2026-03-11T07:12:00Z</dcterms:modified>
</cp:coreProperties>
</file>