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081576" w14:textId="77777777" w:rsidR="00203CB3" w:rsidRPr="00AC4E8E" w:rsidRDefault="00570723" w:rsidP="00203CB3">
      <w:pPr>
        <w:jc w:val="center"/>
        <w:rPr>
          <w:rFonts w:ascii="Trebuchet MS" w:hAnsi="Trebuchet MS"/>
          <w:b/>
          <w:bCs/>
          <w:i/>
          <w:iCs/>
          <w:sz w:val="28"/>
          <w:szCs w:val="28"/>
          <w:u w:val="single"/>
        </w:rPr>
      </w:pPr>
      <w:r w:rsidRPr="00AC4E8E">
        <w:rPr>
          <w:rFonts w:ascii="Trebuchet MS" w:hAnsi="Trebuchet MS"/>
          <w:b/>
          <w:bCs/>
          <w:i/>
          <w:iCs/>
          <w:sz w:val="28"/>
          <w:szCs w:val="28"/>
          <w:u w:val="single"/>
        </w:rPr>
        <w:t>Sec</w:t>
      </w:r>
      <w:r w:rsidR="006D0EA7" w:rsidRPr="00AC4E8E">
        <w:rPr>
          <w:rFonts w:ascii="Trebuchet MS" w:hAnsi="Trebuchet MS"/>
          <w:b/>
          <w:bCs/>
          <w:i/>
          <w:iCs/>
          <w:sz w:val="28"/>
          <w:szCs w:val="28"/>
          <w:u w:val="single"/>
        </w:rPr>
        <w:t>ț</w:t>
      </w:r>
      <w:r w:rsidRPr="00AC4E8E">
        <w:rPr>
          <w:rFonts w:ascii="Trebuchet MS" w:hAnsi="Trebuchet MS"/>
          <w:b/>
          <w:bCs/>
          <w:i/>
          <w:iCs/>
          <w:sz w:val="28"/>
          <w:szCs w:val="28"/>
          <w:u w:val="single"/>
        </w:rPr>
        <w:t xml:space="preserve">iunea </w:t>
      </w:r>
      <w:r w:rsidR="00203CB3" w:rsidRPr="00AC4E8E">
        <w:rPr>
          <w:rFonts w:ascii="Trebuchet MS" w:hAnsi="Trebuchet MS"/>
          <w:b/>
          <w:bCs/>
          <w:i/>
          <w:iCs/>
          <w:sz w:val="28"/>
          <w:szCs w:val="28"/>
          <w:u w:val="single"/>
        </w:rPr>
        <w:t>V</w:t>
      </w:r>
    </w:p>
    <w:p w14:paraId="602C3731" w14:textId="77777777" w:rsidR="00203CB3" w:rsidRPr="00AC4E8E" w:rsidRDefault="00203CB3" w:rsidP="00203CB3">
      <w:pPr>
        <w:jc w:val="center"/>
        <w:rPr>
          <w:rFonts w:ascii="Trebuchet MS" w:hAnsi="Trebuchet MS"/>
          <w:b/>
          <w:bCs/>
          <w:i/>
          <w:iCs/>
          <w:sz w:val="28"/>
          <w:szCs w:val="28"/>
          <w:u w:val="single"/>
        </w:rPr>
      </w:pPr>
    </w:p>
    <w:p w14:paraId="1B4E3F26" w14:textId="77777777" w:rsidR="00203CB3" w:rsidRPr="00AC4E8E" w:rsidRDefault="00203CB3" w:rsidP="00203CB3">
      <w:pPr>
        <w:autoSpaceDE w:val="0"/>
        <w:autoSpaceDN w:val="0"/>
        <w:adjustRightInd w:val="0"/>
        <w:jc w:val="center"/>
        <w:rPr>
          <w:rFonts w:ascii="Trebuchet MS" w:hAnsi="Trebuchet MS"/>
          <w:sz w:val="28"/>
          <w:szCs w:val="28"/>
        </w:rPr>
      </w:pPr>
      <w:r w:rsidRPr="00AC4E8E">
        <w:rPr>
          <w:rFonts w:ascii="Trebuchet MS" w:hAnsi="Trebuchet MS"/>
          <w:b/>
          <w:bCs/>
          <w:sz w:val="28"/>
          <w:szCs w:val="28"/>
        </w:rPr>
        <w:t xml:space="preserve">FORMULARE </w:t>
      </w:r>
      <w:r w:rsidR="006D0EA7" w:rsidRPr="00AC4E8E">
        <w:rPr>
          <w:rFonts w:ascii="Trebuchet MS" w:hAnsi="Trebuchet MS"/>
          <w:b/>
          <w:bCs/>
          <w:sz w:val="28"/>
          <w:szCs w:val="28"/>
        </w:rPr>
        <w:t>Ș</w:t>
      </w:r>
      <w:r w:rsidRPr="00AC4E8E">
        <w:rPr>
          <w:rFonts w:ascii="Trebuchet MS" w:hAnsi="Trebuchet MS"/>
          <w:b/>
          <w:bCs/>
          <w:sz w:val="28"/>
          <w:szCs w:val="28"/>
        </w:rPr>
        <w:t>I MODELE</w:t>
      </w:r>
    </w:p>
    <w:p w14:paraId="23D9614F" w14:textId="77777777" w:rsidR="00203CB3" w:rsidRPr="00AC4E8E" w:rsidRDefault="00203CB3" w:rsidP="00203CB3">
      <w:pPr>
        <w:jc w:val="center"/>
        <w:rPr>
          <w:rFonts w:ascii="Trebuchet MS" w:hAnsi="Trebuchet MS"/>
          <w:b/>
          <w:bCs/>
          <w:caps/>
          <w:sz w:val="26"/>
          <w:szCs w:val="26"/>
        </w:rPr>
      </w:pPr>
    </w:p>
    <w:p w14:paraId="6576D8A2" w14:textId="77777777" w:rsidR="00203CB3" w:rsidRPr="00AC4E8E" w:rsidRDefault="00203CB3" w:rsidP="00203CB3">
      <w:pPr>
        <w:jc w:val="center"/>
        <w:rPr>
          <w:rFonts w:ascii="Trebuchet MS" w:hAnsi="Trebuchet MS"/>
          <w:b/>
          <w:bCs/>
          <w:u w:val="single"/>
        </w:rPr>
      </w:pPr>
      <w:r w:rsidRPr="00AC4E8E">
        <w:rPr>
          <w:rFonts w:ascii="Trebuchet MS" w:hAnsi="Trebuchet MS"/>
          <w:b/>
          <w:bCs/>
          <w:u w:val="single"/>
        </w:rPr>
        <w:t xml:space="preserve">Lista cu documentele care se vor prezenta </w:t>
      </w:r>
      <w:r w:rsidR="001738C0" w:rsidRPr="00AC4E8E">
        <w:rPr>
          <w:rFonts w:ascii="Trebuchet MS" w:hAnsi="Trebuchet MS"/>
          <w:b/>
          <w:bCs/>
          <w:u w:val="single"/>
        </w:rPr>
        <w:t>în cadrul procedurii</w:t>
      </w:r>
      <w:r w:rsidRPr="00AC4E8E">
        <w:rPr>
          <w:rFonts w:ascii="Trebuchet MS" w:hAnsi="Trebuchet MS"/>
          <w:b/>
          <w:bCs/>
          <w:u w:val="single"/>
        </w:rPr>
        <w:t xml:space="preserve"> – opis</w:t>
      </w:r>
    </w:p>
    <w:p w14:paraId="1B619CE4" w14:textId="77777777" w:rsidR="00203CB3" w:rsidRPr="00AC4E8E" w:rsidRDefault="00203CB3" w:rsidP="00203CB3">
      <w:pPr>
        <w:jc w:val="center"/>
        <w:rPr>
          <w:rFonts w:ascii="Trebuchet MS" w:hAnsi="Trebuchet MS"/>
          <w:b/>
          <w:bCs/>
          <w:u w:val="single"/>
        </w:rPr>
      </w:pPr>
    </w:p>
    <w:p w14:paraId="0ACC88BC" w14:textId="77777777" w:rsidR="00203CB3" w:rsidRPr="00AC4E8E" w:rsidRDefault="00203CB3" w:rsidP="00203CB3">
      <w:pPr>
        <w:rPr>
          <w:rFonts w:ascii="Trebuchet MS" w:hAnsi="Trebuchet MS"/>
          <w:bCs/>
        </w:rPr>
      </w:pPr>
    </w:p>
    <w:p w14:paraId="63A646B9" w14:textId="77777777" w:rsidR="00ED531C" w:rsidRPr="00AC4E8E" w:rsidRDefault="00ED531C" w:rsidP="00ED531C">
      <w:pPr>
        <w:autoSpaceDE w:val="0"/>
        <w:spacing w:line="276" w:lineRule="auto"/>
        <w:ind w:left="720"/>
        <w:jc w:val="both"/>
        <w:rPr>
          <w:rFonts w:ascii="Trebuchet MS" w:hAnsi="Trebuchet MS"/>
          <w:b/>
        </w:rPr>
      </w:pPr>
    </w:p>
    <w:p w14:paraId="7CF40A69" w14:textId="77777777" w:rsidR="00203CB3" w:rsidRPr="00AC4E8E" w:rsidRDefault="00203CB3" w:rsidP="00D9338E">
      <w:pPr>
        <w:autoSpaceDE w:val="0"/>
        <w:spacing w:line="276" w:lineRule="auto"/>
        <w:ind w:left="720"/>
        <w:jc w:val="both"/>
        <w:rPr>
          <w:rFonts w:ascii="Trebuchet MS" w:hAnsi="Trebuchet MS"/>
          <w:b/>
        </w:rPr>
      </w:pPr>
    </w:p>
    <w:p w14:paraId="39404ADE" w14:textId="77777777" w:rsidR="000F7119" w:rsidRPr="00AC4E8E" w:rsidRDefault="000F7119" w:rsidP="00964803">
      <w:pPr>
        <w:numPr>
          <w:ilvl w:val="0"/>
          <w:numId w:val="1"/>
        </w:numPr>
        <w:autoSpaceDE w:val="0"/>
        <w:spacing w:line="276" w:lineRule="auto"/>
        <w:jc w:val="both"/>
        <w:rPr>
          <w:rFonts w:ascii="Trebuchet MS" w:hAnsi="Trebuchet MS"/>
        </w:rPr>
      </w:pPr>
      <w:r w:rsidRPr="00AC4E8E">
        <w:rPr>
          <w:rFonts w:ascii="Trebuchet MS" w:hAnsi="Trebuchet MS"/>
        </w:rPr>
        <w:t xml:space="preserve">Formular nr. 1 - Formular de ofertă </w:t>
      </w:r>
      <w:r w:rsidR="006D0EA7" w:rsidRPr="00AC4E8E">
        <w:rPr>
          <w:rFonts w:ascii="Trebuchet MS" w:hAnsi="Trebuchet MS"/>
        </w:rPr>
        <w:t>ș</w:t>
      </w:r>
      <w:r w:rsidRPr="00AC4E8E">
        <w:rPr>
          <w:rFonts w:ascii="Trebuchet MS" w:hAnsi="Trebuchet MS"/>
        </w:rPr>
        <w:t>i Centralizator</w:t>
      </w:r>
      <w:r w:rsidR="007F20BF" w:rsidRPr="00AC4E8E">
        <w:rPr>
          <w:rFonts w:ascii="Trebuchet MS" w:hAnsi="Trebuchet MS"/>
        </w:rPr>
        <w:t>ul</w:t>
      </w:r>
      <w:r w:rsidRPr="00AC4E8E">
        <w:rPr>
          <w:rFonts w:ascii="Trebuchet MS" w:hAnsi="Trebuchet MS"/>
        </w:rPr>
        <w:t xml:space="preserve"> de pre</w:t>
      </w:r>
      <w:r w:rsidR="006D0EA7" w:rsidRPr="00AC4E8E">
        <w:rPr>
          <w:rFonts w:ascii="Trebuchet MS" w:hAnsi="Trebuchet MS"/>
        </w:rPr>
        <w:t>ț</w:t>
      </w:r>
      <w:r w:rsidRPr="00AC4E8E">
        <w:rPr>
          <w:rFonts w:ascii="Trebuchet MS" w:hAnsi="Trebuchet MS"/>
        </w:rPr>
        <w:t>uri</w:t>
      </w:r>
    </w:p>
    <w:p w14:paraId="7284EFB3" w14:textId="77777777" w:rsidR="000F7119" w:rsidRPr="00AC4E8E" w:rsidRDefault="000F7119" w:rsidP="00964803">
      <w:pPr>
        <w:numPr>
          <w:ilvl w:val="0"/>
          <w:numId w:val="1"/>
        </w:numPr>
        <w:autoSpaceDE w:val="0"/>
        <w:spacing w:line="276" w:lineRule="auto"/>
        <w:jc w:val="both"/>
        <w:rPr>
          <w:rFonts w:ascii="Trebuchet MS" w:hAnsi="Trebuchet MS"/>
        </w:rPr>
      </w:pPr>
      <w:r w:rsidRPr="00AC4E8E">
        <w:rPr>
          <w:rFonts w:ascii="Trebuchet MS" w:hAnsi="Trebuchet MS"/>
          <w:iCs/>
        </w:rPr>
        <w:t xml:space="preserve">Formular nr. 2 - </w:t>
      </w:r>
      <w:r w:rsidRPr="00AC4E8E">
        <w:rPr>
          <w:rFonts w:ascii="Trebuchet MS" w:hAnsi="Trebuchet MS"/>
        </w:rPr>
        <w:t xml:space="preserve">Solicitare de clarificări. </w:t>
      </w:r>
      <w:r w:rsidRPr="00AC4E8E">
        <w:rPr>
          <w:rFonts w:ascii="Trebuchet MS" w:hAnsi="Trebuchet MS"/>
          <w:u w:val="single"/>
        </w:rPr>
        <w:t>Nu se va introduce în ofertă</w:t>
      </w:r>
      <w:r w:rsidRPr="00AC4E8E">
        <w:rPr>
          <w:rFonts w:ascii="Trebuchet MS" w:hAnsi="Trebuchet MS"/>
        </w:rPr>
        <w:t>, acest model se poate utiliza în situa</w:t>
      </w:r>
      <w:r w:rsidR="006D0EA7" w:rsidRPr="00AC4E8E">
        <w:rPr>
          <w:rFonts w:ascii="Trebuchet MS" w:hAnsi="Trebuchet MS"/>
        </w:rPr>
        <w:t>ț</w:t>
      </w:r>
      <w:r w:rsidRPr="00AC4E8E">
        <w:rPr>
          <w:rFonts w:ascii="Trebuchet MS" w:hAnsi="Trebuchet MS"/>
        </w:rPr>
        <w:t>ia în care un operator solicită anumite clarificări la documenta</w:t>
      </w:r>
      <w:r w:rsidR="006D0EA7" w:rsidRPr="00AC4E8E">
        <w:rPr>
          <w:rFonts w:ascii="Trebuchet MS" w:hAnsi="Trebuchet MS"/>
        </w:rPr>
        <w:t>ț</w:t>
      </w:r>
      <w:r w:rsidRPr="00AC4E8E">
        <w:rPr>
          <w:rFonts w:ascii="Trebuchet MS" w:hAnsi="Trebuchet MS"/>
        </w:rPr>
        <w:t>ia de atribuire</w:t>
      </w:r>
    </w:p>
    <w:p w14:paraId="70ECAA0C" w14:textId="77777777" w:rsidR="000F7119" w:rsidRPr="00AC4E8E" w:rsidRDefault="000F7119" w:rsidP="00964803">
      <w:pPr>
        <w:numPr>
          <w:ilvl w:val="0"/>
          <w:numId w:val="1"/>
        </w:numPr>
        <w:autoSpaceDE w:val="0"/>
        <w:spacing w:line="276" w:lineRule="auto"/>
        <w:jc w:val="both"/>
        <w:rPr>
          <w:rFonts w:ascii="Trebuchet MS" w:hAnsi="Trebuchet MS"/>
          <w:b/>
        </w:rPr>
      </w:pPr>
      <w:r w:rsidRPr="00AC4E8E">
        <w:rPr>
          <w:rFonts w:ascii="Trebuchet MS" w:hAnsi="Trebuchet MS"/>
        </w:rPr>
        <w:t>Formular nr. 3 – Formular de î</w:t>
      </w:r>
      <w:r w:rsidR="003437FA" w:rsidRPr="00AC4E8E">
        <w:rPr>
          <w:rFonts w:ascii="Trebuchet MS" w:hAnsi="Trebuchet MS"/>
        </w:rPr>
        <w:t>nscriere la procedură</w:t>
      </w:r>
      <w:r w:rsidR="00DB3A16">
        <w:rPr>
          <w:rFonts w:ascii="Trebuchet MS" w:hAnsi="Trebuchet MS"/>
        </w:rPr>
        <w:t xml:space="preserve"> </w:t>
      </w:r>
      <w:r w:rsidR="00DB3A16" w:rsidRPr="00733FF2">
        <w:rPr>
          <w:rFonts w:ascii="Trebuchet MS" w:hAnsi="Trebuchet MS"/>
        </w:rPr>
        <w:t>(</w:t>
      </w:r>
      <w:r w:rsidR="00DB3A16" w:rsidRPr="00733FF2">
        <w:rPr>
          <w:rFonts w:ascii="Trebuchet MS" w:hAnsi="Trebuchet MS"/>
          <w:i/>
        </w:rPr>
        <w:t>op</w:t>
      </w:r>
      <w:r w:rsidR="00DB3A16">
        <w:rPr>
          <w:rFonts w:ascii="Trebuchet MS" w:hAnsi="Trebuchet MS"/>
          <w:i/>
        </w:rPr>
        <w:t>ț</w:t>
      </w:r>
      <w:r w:rsidR="00DB3A16" w:rsidRPr="00733FF2">
        <w:rPr>
          <w:rFonts w:ascii="Trebuchet MS" w:hAnsi="Trebuchet MS"/>
          <w:i/>
        </w:rPr>
        <w:t>ional</w:t>
      </w:r>
      <w:r w:rsidR="00DB3A16" w:rsidRPr="00733FF2">
        <w:rPr>
          <w:rFonts w:ascii="Trebuchet MS" w:hAnsi="Trebuchet MS"/>
        </w:rPr>
        <w:t>)</w:t>
      </w:r>
    </w:p>
    <w:p w14:paraId="5B6E7870" w14:textId="55A11C32" w:rsidR="000F7119" w:rsidRPr="00AC4E8E" w:rsidRDefault="000F7119" w:rsidP="00964803">
      <w:pPr>
        <w:numPr>
          <w:ilvl w:val="0"/>
          <w:numId w:val="1"/>
        </w:numPr>
        <w:autoSpaceDE w:val="0"/>
        <w:spacing w:line="276" w:lineRule="auto"/>
        <w:jc w:val="both"/>
        <w:rPr>
          <w:rFonts w:ascii="Trebuchet MS" w:hAnsi="Trebuchet MS"/>
        </w:rPr>
      </w:pPr>
      <w:r w:rsidRPr="00AC4E8E">
        <w:rPr>
          <w:rFonts w:ascii="Trebuchet MS" w:hAnsi="Trebuchet MS"/>
        </w:rPr>
        <w:t xml:space="preserve">Formular nr. </w:t>
      </w:r>
      <w:r w:rsidR="00D9340F">
        <w:rPr>
          <w:rFonts w:ascii="Trebuchet MS" w:hAnsi="Trebuchet MS"/>
        </w:rPr>
        <w:t>4</w:t>
      </w:r>
      <w:r w:rsidRPr="00AC4E8E">
        <w:rPr>
          <w:rFonts w:ascii="Trebuchet MS" w:hAnsi="Trebuchet MS"/>
        </w:rPr>
        <w:t xml:space="preserve"> – Declara</w:t>
      </w:r>
      <w:r w:rsidR="006D0EA7" w:rsidRPr="00AC4E8E">
        <w:rPr>
          <w:rFonts w:ascii="Trebuchet MS" w:hAnsi="Trebuchet MS"/>
        </w:rPr>
        <w:t>ț</w:t>
      </w:r>
      <w:r w:rsidRPr="00AC4E8E">
        <w:rPr>
          <w:rFonts w:ascii="Trebuchet MS" w:hAnsi="Trebuchet MS"/>
        </w:rPr>
        <w:t>ie pe propria răspundere privind partea/păr</w:t>
      </w:r>
      <w:r w:rsidR="006D0EA7" w:rsidRPr="00AC4E8E">
        <w:rPr>
          <w:rFonts w:ascii="Trebuchet MS" w:hAnsi="Trebuchet MS"/>
        </w:rPr>
        <w:t>ț</w:t>
      </w:r>
      <w:r w:rsidRPr="00AC4E8E">
        <w:rPr>
          <w:rFonts w:ascii="Trebuchet MS" w:hAnsi="Trebuchet MS"/>
        </w:rPr>
        <w:t xml:space="preserve">ile din propunerea tehnică </w:t>
      </w:r>
      <w:r w:rsidR="006D0EA7" w:rsidRPr="00AC4E8E">
        <w:rPr>
          <w:rFonts w:ascii="Trebuchet MS" w:hAnsi="Trebuchet MS"/>
        </w:rPr>
        <w:t>ș</w:t>
      </w:r>
      <w:r w:rsidRPr="00AC4E8E">
        <w:rPr>
          <w:rFonts w:ascii="Trebuchet MS" w:hAnsi="Trebuchet MS"/>
        </w:rPr>
        <w:t>i/sau din propunerea financiară declarate confiden</w:t>
      </w:r>
      <w:r w:rsidR="006D0EA7" w:rsidRPr="00AC4E8E">
        <w:rPr>
          <w:rFonts w:ascii="Trebuchet MS" w:hAnsi="Trebuchet MS"/>
        </w:rPr>
        <w:t>ț</w:t>
      </w:r>
      <w:r w:rsidRPr="00AC4E8E">
        <w:rPr>
          <w:rFonts w:ascii="Trebuchet MS" w:hAnsi="Trebuchet MS"/>
        </w:rPr>
        <w:t>iale, clasificate sau protejate de un dr</w:t>
      </w:r>
      <w:r w:rsidR="00DB3A16">
        <w:rPr>
          <w:rFonts w:ascii="Trebuchet MS" w:hAnsi="Trebuchet MS"/>
        </w:rPr>
        <w:t>ept de proprietate intelectuală (</w:t>
      </w:r>
      <w:r w:rsidRPr="00AC4E8E">
        <w:rPr>
          <w:rFonts w:ascii="Trebuchet MS" w:hAnsi="Trebuchet MS"/>
        </w:rPr>
        <w:t>dacă este cazul</w:t>
      </w:r>
      <w:r w:rsidR="00DB3A16">
        <w:rPr>
          <w:rFonts w:ascii="Trebuchet MS" w:hAnsi="Trebuchet MS"/>
        </w:rPr>
        <w:t>)</w:t>
      </w:r>
    </w:p>
    <w:p w14:paraId="380F40BF" w14:textId="0AB9C8DD" w:rsidR="00523CB9" w:rsidRPr="00AC4E8E" w:rsidRDefault="001A44FC" w:rsidP="00B45CEF">
      <w:pPr>
        <w:numPr>
          <w:ilvl w:val="0"/>
          <w:numId w:val="1"/>
        </w:numPr>
        <w:autoSpaceDE w:val="0"/>
        <w:spacing w:line="276" w:lineRule="auto"/>
        <w:jc w:val="both"/>
        <w:rPr>
          <w:rFonts w:ascii="Trebuchet MS" w:hAnsi="Trebuchet MS"/>
          <w:b/>
        </w:rPr>
      </w:pPr>
      <w:r w:rsidRPr="00AC4E8E">
        <w:rPr>
          <w:rFonts w:ascii="Trebuchet MS" w:hAnsi="Trebuchet MS"/>
        </w:rPr>
        <w:t xml:space="preserve">Formular nr. </w:t>
      </w:r>
      <w:r w:rsidR="00D9340F">
        <w:rPr>
          <w:rFonts w:ascii="Trebuchet MS" w:hAnsi="Trebuchet MS"/>
        </w:rPr>
        <w:t>5</w:t>
      </w:r>
      <w:r w:rsidR="00D57B66" w:rsidRPr="00AC4E8E">
        <w:rPr>
          <w:rFonts w:ascii="Trebuchet MS" w:hAnsi="Trebuchet MS"/>
        </w:rPr>
        <w:t xml:space="preserve"> –</w:t>
      </w:r>
      <w:r w:rsidR="00EE31C0" w:rsidRPr="00AC4E8E">
        <w:rPr>
          <w:rFonts w:ascii="Trebuchet MS" w:hAnsi="Trebuchet MS"/>
        </w:rPr>
        <w:t xml:space="preserve"> Model propunere tehnică</w:t>
      </w:r>
    </w:p>
    <w:p w14:paraId="3C33B3FB" w14:textId="77777777" w:rsidR="00F70B61" w:rsidRPr="00AC4E8E" w:rsidRDefault="00F70B61">
      <w:pPr>
        <w:spacing w:after="200" w:line="276" w:lineRule="auto"/>
        <w:rPr>
          <w:rFonts w:ascii="Trebuchet MS" w:hAnsi="Trebuchet MS"/>
          <w:b/>
          <w:bCs/>
        </w:rPr>
      </w:pPr>
      <w:r w:rsidRPr="00AC4E8E">
        <w:rPr>
          <w:rFonts w:ascii="Trebuchet MS" w:hAnsi="Trebuchet MS"/>
          <w:b/>
          <w:bCs/>
        </w:rPr>
        <w:br w:type="page"/>
      </w:r>
    </w:p>
    <w:p w14:paraId="268C80CC" w14:textId="77777777" w:rsidR="00203CB3" w:rsidRPr="00AC4E8E" w:rsidRDefault="00203CB3" w:rsidP="006E6AC7">
      <w:pPr>
        <w:spacing w:line="360" w:lineRule="auto"/>
        <w:jc w:val="right"/>
        <w:rPr>
          <w:rFonts w:ascii="Trebuchet MS" w:hAnsi="Trebuchet MS"/>
          <w:b/>
          <w:bCs/>
        </w:rPr>
      </w:pPr>
      <w:r w:rsidRPr="00AC4E8E">
        <w:rPr>
          <w:rFonts w:ascii="Trebuchet MS" w:hAnsi="Trebuchet MS"/>
          <w:b/>
          <w:bCs/>
        </w:rPr>
        <w:lastRenderedPageBreak/>
        <w:t>FORMULAR nr. 1</w:t>
      </w:r>
    </w:p>
    <w:p w14:paraId="7735D910" w14:textId="77777777" w:rsidR="00203CB3" w:rsidRPr="00AC4E8E" w:rsidRDefault="00203CB3" w:rsidP="006E6AC7">
      <w:pPr>
        <w:spacing w:line="360" w:lineRule="auto"/>
        <w:jc w:val="both"/>
        <w:rPr>
          <w:rFonts w:ascii="Trebuchet MS" w:hAnsi="Trebuchet MS"/>
        </w:rPr>
      </w:pPr>
    </w:p>
    <w:p w14:paraId="67D53B8A" w14:textId="77777777" w:rsidR="00203CB3" w:rsidRPr="00AC4E8E" w:rsidRDefault="006E6AC7" w:rsidP="006E6AC7">
      <w:pPr>
        <w:spacing w:line="360" w:lineRule="auto"/>
        <w:ind w:firstLine="708"/>
        <w:jc w:val="both"/>
        <w:rPr>
          <w:rFonts w:ascii="Trebuchet MS" w:hAnsi="Trebuchet MS"/>
        </w:rPr>
      </w:pPr>
      <w:r w:rsidRPr="00AC4E8E">
        <w:rPr>
          <w:rFonts w:ascii="Trebuchet MS" w:hAnsi="Trebuchet MS"/>
        </w:rPr>
        <w:t xml:space="preserve">      </w:t>
      </w:r>
      <w:r w:rsidR="00203CB3" w:rsidRPr="00AC4E8E">
        <w:rPr>
          <w:rFonts w:ascii="Trebuchet MS" w:hAnsi="Trebuchet MS"/>
        </w:rPr>
        <w:t>OFERTANTUL</w:t>
      </w:r>
    </w:p>
    <w:p w14:paraId="7A59F95E" w14:textId="77777777" w:rsidR="00203CB3" w:rsidRPr="00AC4E8E" w:rsidRDefault="00203CB3" w:rsidP="006E6AC7">
      <w:pPr>
        <w:spacing w:line="360" w:lineRule="auto"/>
        <w:ind w:firstLine="720"/>
        <w:jc w:val="both"/>
        <w:rPr>
          <w:rFonts w:ascii="Trebuchet MS" w:hAnsi="Trebuchet MS"/>
        </w:rPr>
      </w:pPr>
      <w:r w:rsidRPr="00AC4E8E">
        <w:rPr>
          <w:rFonts w:ascii="Trebuchet MS" w:hAnsi="Trebuchet MS"/>
        </w:rPr>
        <w:t>__________________</w:t>
      </w:r>
    </w:p>
    <w:p w14:paraId="68C07BFD" w14:textId="77777777" w:rsidR="00203CB3" w:rsidRPr="00AC4E8E" w:rsidRDefault="006E6AC7" w:rsidP="006E6AC7">
      <w:pPr>
        <w:spacing w:line="360" w:lineRule="auto"/>
        <w:ind w:firstLine="720"/>
        <w:jc w:val="both"/>
        <w:rPr>
          <w:rFonts w:ascii="Trebuchet MS" w:hAnsi="Trebuchet MS"/>
          <w:i/>
          <w:vertAlign w:val="subscript"/>
        </w:rPr>
      </w:pPr>
      <w:r w:rsidRPr="00AC4E8E">
        <w:rPr>
          <w:rFonts w:ascii="Trebuchet MS" w:hAnsi="Trebuchet MS"/>
          <w:vertAlign w:val="subscript"/>
        </w:rPr>
        <w:t xml:space="preserve">   </w:t>
      </w:r>
      <w:r w:rsidR="00203CB3" w:rsidRPr="00AC4E8E">
        <w:rPr>
          <w:rFonts w:ascii="Trebuchet MS" w:hAnsi="Trebuchet MS"/>
          <w:vertAlign w:val="subscript"/>
        </w:rPr>
        <w:t xml:space="preserve">     </w:t>
      </w:r>
      <w:r w:rsidR="00203CB3" w:rsidRPr="00AC4E8E">
        <w:rPr>
          <w:rFonts w:ascii="Trebuchet MS" w:hAnsi="Trebuchet MS"/>
          <w:i/>
          <w:vertAlign w:val="subscript"/>
        </w:rPr>
        <w:t>(denumirea/numele)</w:t>
      </w:r>
    </w:p>
    <w:p w14:paraId="3B618808" w14:textId="77777777" w:rsidR="00203CB3" w:rsidRPr="00AC4E8E" w:rsidRDefault="00203CB3" w:rsidP="006E6AC7">
      <w:pPr>
        <w:spacing w:line="360" w:lineRule="auto"/>
        <w:rPr>
          <w:rFonts w:ascii="Trebuchet MS" w:hAnsi="Trebuchet MS"/>
          <w:b/>
        </w:rPr>
      </w:pPr>
    </w:p>
    <w:p w14:paraId="27AC5CB2" w14:textId="77777777" w:rsidR="00E3786D" w:rsidRPr="00AC4E8E" w:rsidRDefault="00E3786D" w:rsidP="006E6AC7">
      <w:pPr>
        <w:spacing w:line="360" w:lineRule="auto"/>
        <w:rPr>
          <w:rFonts w:ascii="Trebuchet MS" w:hAnsi="Trebuchet MS"/>
          <w:b/>
        </w:rPr>
      </w:pPr>
    </w:p>
    <w:p w14:paraId="1A6CDE93" w14:textId="77777777" w:rsidR="00203CB3" w:rsidRPr="00AC4E8E" w:rsidRDefault="00203CB3" w:rsidP="006E6AC7">
      <w:pPr>
        <w:spacing w:line="360" w:lineRule="auto"/>
        <w:jc w:val="center"/>
        <w:rPr>
          <w:rFonts w:ascii="Trebuchet MS" w:hAnsi="Trebuchet MS"/>
          <w:b/>
        </w:rPr>
      </w:pPr>
      <w:r w:rsidRPr="00AC4E8E">
        <w:rPr>
          <w:rFonts w:ascii="Trebuchet MS" w:hAnsi="Trebuchet MS"/>
          <w:b/>
        </w:rPr>
        <w:t>FORMULAR DE OFERTĂ</w:t>
      </w:r>
    </w:p>
    <w:p w14:paraId="5DA372EF" w14:textId="77777777" w:rsidR="00203CB3" w:rsidRPr="00AC4E8E" w:rsidRDefault="00203CB3" w:rsidP="006E6AC7">
      <w:pPr>
        <w:spacing w:line="360" w:lineRule="auto"/>
        <w:jc w:val="center"/>
        <w:rPr>
          <w:rFonts w:ascii="Trebuchet MS" w:hAnsi="Trebuchet MS"/>
          <w:b/>
        </w:rPr>
      </w:pPr>
    </w:p>
    <w:p w14:paraId="627D2A3E" w14:textId="77777777" w:rsidR="00203CB3" w:rsidRPr="00AC4E8E" w:rsidRDefault="00203CB3" w:rsidP="006E6AC7">
      <w:pPr>
        <w:spacing w:line="360" w:lineRule="auto"/>
        <w:jc w:val="center"/>
        <w:rPr>
          <w:rFonts w:ascii="Trebuchet MS" w:hAnsi="Trebuchet MS"/>
          <w:b/>
        </w:rPr>
      </w:pPr>
      <w:r w:rsidRPr="00AC4E8E">
        <w:rPr>
          <w:rFonts w:ascii="Trebuchet MS" w:hAnsi="Trebuchet MS"/>
        </w:rPr>
        <w:t xml:space="preserve">Către </w:t>
      </w:r>
      <w:r w:rsidRPr="00AC4E8E">
        <w:rPr>
          <w:rFonts w:ascii="Trebuchet MS" w:hAnsi="Trebuchet MS"/>
          <w:b/>
        </w:rPr>
        <w:t>Inspectoratul de Stat în Construc</w:t>
      </w:r>
      <w:r w:rsidR="006D0EA7" w:rsidRPr="00AC4E8E">
        <w:rPr>
          <w:rFonts w:ascii="Trebuchet MS" w:hAnsi="Trebuchet MS"/>
          <w:b/>
        </w:rPr>
        <w:t>ț</w:t>
      </w:r>
      <w:r w:rsidRPr="00AC4E8E">
        <w:rPr>
          <w:rFonts w:ascii="Trebuchet MS" w:hAnsi="Trebuchet MS"/>
          <w:b/>
        </w:rPr>
        <w:t>ii - I.S.C, Str. C.F. Robescu nr.23, Sector 3, Bucure</w:t>
      </w:r>
      <w:r w:rsidR="006D0EA7" w:rsidRPr="00AC4E8E">
        <w:rPr>
          <w:rFonts w:ascii="Trebuchet MS" w:hAnsi="Trebuchet MS"/>
          <w:b/>
        </w:rPr>
        <w:t>ș</w:t>
      </w:r>
      <w:r w:rsidRPr="00AC4E8E">
        <w:rPr>
          <w:rFonts w:ascii="Trebuchet MS" w:hAnsi="Trebuchet MS"/>
          <w:b/>
        </w:rPr>
        <w:t>ti,</w:t>
      </w:r>
    </w:p>
    <w:p w14:paraId="76CA6A2E" w14:textId="77777777" w:rsidR="00203CB3" w:rsidRPr="00AC4E8E" w:rsidRDefault="00203CB3" w:rsidP="006E6AC7">
      <w:pPr>
        <w:spacing w:line="360" w:lineRule="auto"/>
        <w:jc w:val="both"/>
        <w:rPr>
          <w:rFonts w:ascii="Trebuchet MS" w:hAnsi="Trebuchet MS"/>
        </w:rPr>
      </w:pPr>
    </w:p>
    <w:p w14:paraId="4E5868DC" w14:textId="77777777" w:rsidR="00203CB3" w:rsidRPr="00AC4E8E" w:rsidRDefault="00203CB3" w:rsidP="006E6AC7">
      <w:pPr>
        <w:spacing w:line="360" w:lineRule="auto"/>
        <w:ind w:firstLine="720"/>
        <w:jc w:val="both"/>
        <w:rPr>
          <w:rFonts w:ascii="Trebuchet MS" w:hAnsi="Trebuchet MS"/>
        </w:rPr>
      </w:pPr>
      <w:r w:rsidRPr="00AC4E8E">
        <w:rPr>
          <w:rFonts w:ascii="Trebuchet MS" w:hAnsi="Trebuchet MS"/>
        </w:rPr>
        <w:t>Domnilor,</w:t>
      </w:r>
    </w:p>
    <w:p w14:paraId="30BBAD65" w14:textId="77777777" w:rsidR="00323775" w:rsidRPr="00AC4E8E" w:rsidRDefault="00323775" w:rsidP="00323775">
      <w:pPr>
        <w:ind w:firstLine="720"/>
        <w:jc w:val="both"/>
        <w:rPr>
          <w:rFonts w:ascii="Trebuchet MS" w:hAnsi="Trebuchet MS"/>
        </w:rPr>
      </w:pPr>
    </w:p>
    <w:p w14:paraId="2AF7BDA1" w14:textId="77777777" w:rsidR="00203CB3" w:rsidRPr="00AC4E8E" w:rsidRDefault="00203CB3" w:rsidP="00323775">
      <w:pPr>
        <w:spacing w:line="360" w:lineRule="auto"/>
        <w:ind w:firstLine="720"/>
        <w:jc w:val="both"/>
        <w:rPr>
          <w:rFonts w:ascii="Trebuchet MS" w:hAnsi="Trebuchet MS"/>
        </w:rPr>
      </w:pPr>
      <w:r w:rsidRPr="00AC4E8E">
        <w:rPr>
          <w:rFonts w:ascii="Trebuchet MS" w:hAnsi="Trebuchet MS"/>
        </w:rPr>
        <w:t>1.</w:t>
      </w:r>
      <w:r w:rsidR="00DB3A16">
        <w:rPr>
          <w:rFonts w:ascii="Trebuchet MS" w:hAnsi="Trebuchet MS"/>
        </w:rPr>
        <w:t xml:space="preserve"> </w:t>
      </w:r>
      <w:r w:rsidRPr="00AC4E8E">
        <w:rPr>
          <w:rFonts w:ascii="Trebuchet MS" w:hAnsi="Trebuchet MS"/>
        </w:rPr>
        <w:t>Examinând documenta</w:t>
      </w:r>
      <w:r w:rsidR="006D0EA7" w:rsidRPr="00AC4E8E">
        <w:rPr>
          <w:rFonts w:ascii="Trebuchet MS" w:hAnsi="Trebuchet MS" w:cs="Cambria"/>
        </w:rPr>
        <w:t>ț</w:t>
      </w:r>
      <w:r w:rsidRPr="00AC4E8E">
        <w:rPr>
          <w:rFonts w:ascii="Trebuchet MS" w:hAnsi="Trebuchet MS"/>
        </w:rPr>
        <w:t>ia de atribuire, subsemna</w:t>
      </w:r>
      <w:r w:rsidR="006D0EA7" w:rsidRPr="00AC4E8E">
        <w:rPr>
          <w:rFonts w:ascii="Trebuchet MS" w:hAnsi="Trebuchet MS" w:cs="Cambria"/>
        </w:rPr>
        <w:t>ț</w:t>
      </w:r>
      <w:r w:rsidRPr="00AC4E8E">
        <w:rPr>
          <w:rFonts w:ascii="Trebuchet MS" w:hAnsi="Trebuchet MS"/>
        </w:rPr>
        <w:t>ii, reprezentan</w:t>
      </w:r>
      <w:r w:rsidR="006D0EA7" w:rsidRPr="00AC4E8E">
        <w:rPr>
          <w:rFonts w:ascii="Trebuchet MS" w:hAnsi="Trebuchet MS" w:cs="Cambria"/>
        </w:rPr>
        <w:t>ț</w:t>
      </w:r>
      <w:r w:rsidRPr="00AC4E8E">
        <w:rPr>
          <w:rFonts w:ascii="Trebuchet MS" w:hAnsi="Trebuchet MS"/>
        </w:rPr>
        <w:t>i ai ofertantului</w:t>
      </w:r>
      <w:r w:rsidR="00323775" w:rsidRPr="00AC4E8E">
        <w:rPr>
          <w:rFonts w:ascii="Trebuchet MS" w:hAnsi="Trebuchet MS"/>
        </w:rPr>
        <w:t xml:space="preserve"> ______________________________________</w:t>
      </w:r>
      <w:r w:rsidR="00021D82" w:rsidRPr="00AC4E8E">
        <w:rPr>
          <w:rFonts w:ascii="Trebuchet MS" w:hAnsi="Trebuchet MS"/>
        </w:rPr>
        <w:t xml:space="preserve"> </w:t>
      </w:r>
      <w:r w:rsidR="00021D82" w:rsidRPr="00AC4E8E">
        <w:rPr>
          <w:rFonts w:ascii="Trebuchet MS" w:hAnsi="Trebuchet MS"/>
          <w:i/>
          <w:sz w:val="20"/>
        </w:rPr>
        <w:t>(denumirea/numele ofertantului)</w:t>
      </w:r>
      <w:r w:rsidRPr="00AC4E8E">
        <w:rPr>
          <w:rFonts w:ascii="Trebuchet MS" w:hAnsi="Trebuchet MS"/>
        </w:rPr>
        <w:t xml:space="preserve">, </w:t>
      </w:r>
    </w:p>
    <w:p w14:paraId="7D329D54" w14:textId="77777777" w:rsidR="00203CB3" w:rsidRPr="00AC4E8E" w:rsidRDefault="00EE31C0" w:rsidP="00323775">
      <w:pPr>
        <w:spacing w:line="360" w:lineRule="auto"/>
        <w:jc w:val="both"/>
        <w:rPr>
          <w:rFonts w:ascii="Trebuchet MS" w:hAnsi="Trebuchet MS"/>
          <w:i/>
        </w:rPr>
      </w:pPr>
      <w:r w:rsidRPr="00AC4E8E">
        <w:rPr>
          <w:rFonts w:ascii="Trebuchet MS" w:hAnsi="Trebuchet MS"/>
        </w:rPr>
        <w:t xml:space="preserve">ne oferim ca, în </w:t>
      </w:r>
      <w:r w:rsidR="00203CB3" w:rsidRPr="00AC4E8E">
        <w:rPr>
          <w:rFonts w:ascii="Trebuchet MS" w:hAnsi="Trebuchet MS"/>
        </w:rPr>
        <w:t xml:space="preserve">conformitate cu prevederile </w:t>
      </w:r>
      <w:r w:rsidR="006D0EA7" w:rsidRPr="00AC4E8E">
        <w:rPr>
          <w:rFonts w:ascii="Trebuchet MS" w:hAnsi="Trebuchet MS" w:cs="Cambria"/>
        </w:rPr>
        <w:t>ș</w:t>
      </w:r>
      <w:r w:rsidR="00203CB3" w:rsidRPr="00AC4E8E">
        <w:rPr>
          <w:rFonts w:ascii="Trebuchet MS" w:hAnsi="Trebuchet MS"/>
        </w:rPr>
        <w:t>i cerin</w:t>
      </w:r>
      <w:r w:rsidR="006D0EA7" w:rsidRPr="00AC4E8E">
        <w:rPr>
          <w:rFonts w:ascii="Trebuchet MS" w:hAnsi="Trebuchet MS" w:cs="Cambria"/>
        </w:rPr>
        <w:t>ț</w:t>
      </w:r>
      <w:r w:rsidR="00203CB3" w:rsidRPr="00AC4E8E">
        <w:rPr>
          <w:rFonts w:ascii="Trebuchet MS" w:hAnsi="Trebuchet MS"/>
        </w:rPr>
        <w:t>ele cuprinse în documenta</w:t>
      </w:r>
      <w:r w:rsidR="006D0EA7" w:rsidRPr="00AC4E8E">
        <w:rPr>
          <w:rFonts w:ascii="Trebuchet MS" w:hAnsi="Trebuchet MS" w:cs="Cambria"/>
        </w:rPr>
        <w:t>ț</w:t>
      </w:r>
      <w:r w:rsidR="00203CB3" w:rsidRPr="00AC4E8E">
        <w:rPr>
          <w:rFonts w:ascii="Trebuchet MS" w:hAnsi="Trebuchet MS"/>
        </w:rPr>
        <w:t>ia mai sus men</w:t>
      </w:r>
      <w:r w:rsidR="006D0EA7" w:rsidRPr="00AC4E8E">
        <w:rPr>
          <w:rFonts w:ascii="Trebuchet MS" w:hAnsi="Trebuchet MS" w:cs="Cambria"/>
        </w:rPr>
        <w:t>ț</w:t>
      </w:r>
      <w:r w:rsidR="00203CB3" w:rsidRPr="00AC4E8E">
        <w:rPr>
          <w:rFonts w:ascii="Trebuchet MS" w:hAnsi="Trebuchet MS"/>
        </w:rPr>
        <w:t xml:space="preserve">ionată, să </w:t>
      </w:r>
      <w:r w:rsidR="00BB74F4" w:rsidRPr="00AC4E8E">
        <w:rPr>
          <w:rFonts w:ascii="Trebuchet MS" w:hAnsi="Trebuchet MS"/>
        </w:rPr>
        <w:t>furnizăm</w:t>
      </w:r>
      <w:r w:rsidR="00DB3A16">
        <w:rPr>
          <w:rFonts w:ascii="Trebuchet MS" w:hAnsi="Trebuchet MS"/>
        </w:rPr>
        <w:t>/prestăm</w:t>
      </w:r>
      <w:r w:rsidR="00BB74F4" w:rsidRPr="00AC4E8E">
        <w:rPr>
          <w:rFonts w:ascii="Trebuchet MS" w:hAnsi="Trebuchet MS"/>
        </w:rPr>
        <w:t xml:space="preserve"> </w:t>
      </w:r>
      <w:r w:rsidRPr="00AC4E8E">
        <w:rPr>
          <w:rFonts w:ascii="Trebuchet MS" w:hAnsi="Trebuchet MS"/>
        </w:rPr>
        <w:t>______________</w:t>
      </w:r>
      <w:r w:rsidR="00203CB3" w:rsidRPr="00AC4E8E">
        <w:rPr>
          <w:rFonts w:ascii="Trebuchet MS" w:hAnsi="Trebuchet MS"/>
        </w:rPr>
        <w:t>___________ pentru suma de</w:t>
      </w:r>
      <w:r w:rsidR="00323775" w:rsidRPr="00AC4E8E">
        <w:rPr>
          <w:rFonts w:ascii="Trebuchet MS" w:hAnsi="Trebuchet MS"/>
          <w:i/>
          <w:sz w:val="20"/>
        </w:rPr>
        <w:t xml:space="preserve"> </w:t>
      </w:r>
      <w:r w:rsidR="00203CB3" w:rsidRPr="00AC4E8E">
        <w:rPr>
          <w:rFonts w:ascii="Trebuchet MS" w:hAnsi="Trebuchet MS"/>
        </w:rPr>
        <w:t>__________________</w:t>
      </w:r>
      <w:r w:rsidR="00323775" w:rsidRPr="00AC4E8E">
        <w:rPr>
          <w:rFonts w:ascii="Trebuchet MS" w:hAnsi="Trebuchet MS"/>
        </w:rPr>
        <w:t>__________</w:t>
      </w:r>
      <w:r w:rsidR="00203CB3" w:rsidRPr="00AC4E8E">
        <w:rPr>
          <w:rFonts w:ascii="Trebuchet MS" w:hAnsi="Trebuchet MS"/>
        </w:rPr>
        <w:t>____</w:t>
      </w:r>
      <w:r w:rsidR="00717C63" w:rsidRPr="00AC4E8E">
        <w:rPr>
          <w:rFonts w:ascii="Trebuchet MS" w:hAnsi="Trebuchet MS"/>
        </w:rPr>
        <w:t>__</w:t>
      </w:r>
      <w:r w:rsidR="00021D82" w:rsidRPr="00AC4E8E">
        <w:rPr>
          <w:rFonts w:ascii="Trebuchet MS" w:hAnsi="Trebuchet MS"/>
        </w:rPr>
        <w:t xml:space="preserve"> </w:t>
      </w:r>
      <w:r w:rsidR="006F0E8E">
        <w:rPr>
          <w:rFonts w:ascii="Trebuchet MS" w:hAnsi="Trebuchet MS"/>
        </w:rPr>
        <w:t>euro</w:t>
      </w:r>
      <w:r w:rsidR="006F0E8E" w:rsidRPr="006F3A8A">
        <w:rPr>
          <w:rFonts w:ascii="Trebuchet MS" w:hAnsi="Trebuchet MS"/>
        </w:rPr>
        <w:t xml:space="preserve"> </w:t>
      </w:r>
      <w:r w:rsidR="00021D82" w:rsidRPr="00AC4E8E">
        <w:rPr>
          <w:rFonts w:ascii="Trebuchet MS" w:hAnsi="Trebuchet MS"/>
          <w:i/>
          <w:sz w:val="20"/>
        </w:rPr>
        <w:t xml:space="preserve">(suma în litere </w:t>
      </w:r>
      <w:r w:rsidR="006D0EA7" w:rsidRPr="00AC4E8E">
        <w:rPr>
          <w:rFonts w:ascii="Trebuchet MS" w:hAnsi="Trebuchet MS"/>
          <w:i/>
          <w:sz w:val="20"/>
        </w:rPr>
        <w:t>ș</w:t>
      </w:r>
      <w:r w:rsidR="00021D82" w:rsidRPr="00AC4E8E">
        <w:rPr>
          <w:rFonts w:ascii="Trebuchet MS" w:hAnsi="Trebuchet MS"/>
          <w:i/>
          <w:sz w:val="20"/>
        </w:rPr>
        <w:t>i în cifre)</w:t>
      </w:r>
      <w:r w:rsidR="006F3A8A">
        <w:rPr>
          <w:rFonts w:ascii="Trebuchet MS" w:hAnsi="Trebuchet MS"/>
          <w:sz w:val="20"/>
        </w:rPr>
        <w:t xml:space="preserve"> </w:t>
      </w:r>
      <w:r w:rsidRPr="006F3A8A">
        <w:rPr>
          <w:rFonts w:ascii="Trebuchet MS" w:hAnsi="Trebuchet MS"/>
        </w:rPr>
        <w:t>la</w:t>
      </w:r>
      <w:r w:rsidRPr="00AC4E8E">
        <w:rPr>
          <w:rFonts w:ascii="Trebuchet MS" w:hAnsi="Trebuchet MS"/>
        </w:rPr>
        <w:t xml:space="preserve"> care se adaugă taxa pe</w:t>
      </w:r>
      <w:r w:rsidR="00323775" w:rsidRPr="00AC4E8E">
        <w:rPr>
          <w:rFonts w:ascii="Trebuchet MS" w:hAnsi="Trebuchet MS"/>
          <w:i/>
        </w:rPr>
        <w:t xml:space="preserve"> </w:t>
      </w:r>
      <w:r w:rsidR="00203CB3" w:rsidRPr="00AC4E8E">
        <w:rPr>
          <w:rFonts w:ascii="Trebuchet MS" w:hAnsi="Trebuchet MS"/>
        </w:rPr>
        <w:t xml:space="preserve">valoarea </w:t>
      </w:r>
      <w:r w:rsidRPr="00AC4E8E">
        <w:rPr>
          <w:rFonts w:ascii="Trebuchet MS" w:hAnsi="Trebuchet MS"/>
        </w:rPr>
        <w:t>adăugată</w:t>
      </w:r>
      <w:r w:rsidR="00203CB3" w:rsidRPr="00AC4E8E">
        <w:rPr>
          <w:rFonts w:ascii="Trebuchet MS" w:hAnsi="Trebuchet MS"/>
        </w:rPr>
        <w:t xml:space="preserve"> în valoare de </w:t>
      </w:r>
      <w:r w:rsidR="00717C63" w:rsidRPr="00AC4E8E">
        <w:rPr>
          <w:rFonts w:ascii="Trebuchet MS" w:hAnsi="Trebuchet MS"/>
        </w:rPr>
        <w:t>______________________</w:t>
      </w:r>
      <w:r w:rsidR="00021D82" w:rsidRPr="00AC4E8E">
        <w:rPr>
          <w:rFonts w:ascii="Trebuchet MS" w:hAnsi="Trebuchet MS"/>
          <w:sz w:val="28"/>
        </w:rPr>
        <w:t xml:space="preserve"> </w:t>
      </w:r>
      <w:r w:rsidR="006F0E8E">
        <w:rPr>
          <w:rFonts w:ascii="Trebuchet MS" w:hAnsi="Trebuchet MS"/>
        </w:rPr>
        <w:t>euro</w:t>
      </w:r>
      <w:r w:rsidR="006F0E8E" w:rsidRPr="00AC4E8E">
        <w:rPr>
          <w:rFonts w:ascii="Trebuchet MS" w:hAnsi="Trebuchet MS"/>
          <w:i/>
          <w:sz w:val="20"/>
        </w:rPr>
        <w:t xml:space="preserve"> </w:t>
      </w:r>
      <w:r w:rsidR="00021D82" w:rsidRPr="00AC4E8E">
        <w:rPr>
          <w:rFonts w:ascii="Trebuchet MS" w:hAnsi="Trebuchet MS"/>
          <w:i/>
          <w:sz w:val="20"/>
        </w:rPr>
        <w:t xml:space="preserve">(suma în litere </w:t>
      </w:r>
      <w:r w:rsidR="006D0EA7" w:rsidRPr="00AC4E8E">
        <w:rPr>
          <w:rFonts w:ascii="Trebuchet MS" w:hAnsi="Trebuchet MS" w:cs="Cambria"/>
          <w:i/>
          <w:sz w:val="20"/>
        </w:rPr>
        <w:t>ș</w:t>
      </w:r>
      <w:r w:rsidR="006F0E8E">
        <w:rPr>
          <w:rFonts w:ascii="Trebuchet MS" w:hAnsi="Trebuchet MS"/>
          <w:i/>
          <w:sz w:val="20"/>
        </w:rPr>
        <w:t>i î</w:t>
      </w:r>
      <w:r w:rsidR="00021D82" w:rsidRPr="00AC4E8E">
        <w:rPr>
          <w:rFonts w:ascii="Trebuchet MS" w:hAnsi="Trebuchet MS"/>
          <w:i/>
          <w:sz w:val="20"/>
        </w:rPr>
        <w:t>n cifre)</w:t>
      </w:r>
      <w:r w:rsidR="00203CB3" w:rsidRPr="00AC4E8E">
        <w:rPr>
          <w:rFonts w:ascii="Trebuchet MS" w:hAnsi="Trebuchet MS"/>
        </w:rPr>
        <w:t>.</w:t>
      </w:r>
      <w:r w:rsidR="001738C0" w:rsidRPr="00AC4E8E">
        <w:rPr>
          <w:rFonts w:ascii="Trebuchet MS" w:hAnsi="Trebuchet MS"/>
          <w:i/>
          <w:vertAlign w:val="subscript"/>
        </w:rPr>
        <w:t xml:space="preserve">         </w:t>
      </w:r>
    </w:p>
    <w:p w14:paraId="19CAA989" w14:textId="77777777" w:rsidR="00203CB3" w:rsidRPr="00AC4E8E" w:rsidRDefault="00203CB3" w:rsidP="006E6AC7">
      <w:pPr>
        <w:spacing w:line="360" w:lineRule="auto"/>
        <w:ind w:firstLine="720"/>
        <w:jc w:val="both"/>
        <w:rPr>
          <w:rFonts w:ascii="Trebuchet MS" w:hAnsi="Trebuchet MS"/>
          <w:i/>
        </w:rPr>
      </w:pPr>
      <w:r w:rsidRPr="00AC4E8E">
        <w:rPr>
          <w:rFonts w:ascii="Trebuchet MS" w:hAnsi="Trebuchet MS"/>
        </w:rPr>
        <w:t>2. Ne angajăm ca, în cazul în care oferta noastră este stabilită câ</w:t>
      </w:r>
      <w:r w:rsidR="006D0EA7" w:rsidRPr="00AC4E8E">
        <w:rPr>
          <w:rFonts w:ascii="Trebuchet MS" w:hAnsi="Trebuchet MS" w:cs="Cambria"/>
        </w:rPr>
        <w:t>ș</w:t>
      </w:r>
      <w:r w:rsidRPr="00AC4E8E">
        <w:rPr>
          <w:rFonts w:ascii="Trebuchet MS" w:hAnsi="Trebuchet MS"/>
        </w:rPr>
        <w:t xml:space="preserve">tigătoare, să </w:t>
      </w:r>
      <w:r w:rsidR="007E27DA" w:rsidRPr="00AC4E8E">
        <w:rPr>
          <w:rFonts w:ascii="Trebuchet MS" w:hAnsi="Trebuchet MS"/>
        </w:rPr>
        <w:t xml:space="preserve">furnizăm </w:t>
      </w:r>
      <w:r w:rsidR="00C30EE5" w:rsidRPr="00AC4E8E">
        <w:rPr>
          <w:rFonts w:ascii="Trebuchet MS" w:hAnsi="Trebuchet MS"/>
        </w:rPr>
        <w:t>produsele</w:t>
      </w:r>
      <w:r w:rsidR="006B49BD" w:rsidRPr="00AC4E8E">
        <w:rPr>
          <w:rFonts w:ascii="Trebuchet MS" w:hAnsi="Trebuchet MS"/>
        </w:rPr>
        <w:t xml:space="preserve"> în termenul stabilit</w:t>
      </w:r>
      <w:r w:rsidR="00C84594" w:rsidRPr="00AC4E8E">
        <w:rPr>
          <w:rFonts w:ascii="Trebuchet MS" w:hAnsi="Trebuchet MS"/>
        </w:rPr>
        <w:t>.</w:t>
      </w:r>
    </w:p>
    <w:p w14:paraId="0ED6B6BA" w14:textId="77777777" w:rsidR="00203CB3" w:rsidRPr="00AC4E8E" w:rsidRDefault="00203CB3" w:rsidP="00DB3A16">
      <w:pPr>
        <w:spacing w:line="360" w:lineRule="auto"/>
        <w:ind w:firstLine="720"/>
        <w:jc w:val="both"/>
        <w:rPr>
          <w:rFonts w:ascii="Trebuchet MS" w:hAnsi="Trebuchet MS"/>
          <w:vertAlign w:val="subscript"/>
        </w:rPr>
      </w:pPr>
      <w:r w:rsidRPr="00AC4E8E">
        <w:rPr>
          <w:rFonts w:ascii="Trebuchet MS" w:hAnsi="Trebuchet MS"/>
        </w:rPr>
        <w:t>3. Ne angajăm să men</w:t>
      </w:r>
      <w:r w:rsidR="006D0EA7" w:rsidRPr="00AC4E8E">
        <w:rPr>
          <w:rFonts w:ascii="Trebuchet MS" w:hAnsi="Trebuchet MS" w:cs="Cambria"/>
        </w:rPr>
        <w:t>ț</w:t>
      </w:r>
      <w:r w:rsidRPr="00AC4E8E">
        <w:rPr>
          <w:rFonts w:ascii="Trebuchet MS" w:hAnsi="Trebuchet MS"/>
        </w:rPr>
        <w:t xml:space="preserve">inem această ofertă valabilă </w:t>
      </w:r>
      <w:r w:rsidR="00DB3A16">
        <w:rPr>
          <w:rFonts w:ascii="Trebuchet MS" w:hAnsi="Trebuchet MS"/>
        </w:rPr>
        <w:t>până la data</w:t>
      </w:r>
      <w:r w:rsidRPr="00AC4E8E">
        <w:rPr>
          <w:rFonts w:ascii="Trebuchet MS" w:hAnsi="Trebuchet MS"/>
        </w:rPr>
        <w:t xml:space="preserve"> de</w:t>
      </w:r>
      <w:r w:rsidR="00021D82" w:rsidRPr="00AC4E8E">
        <w:rPr>
          <w:rFonts w:ascii="Trebuchet MS" w:hAnsi="Trebuchet MS"/>
        </w:rPr>
        <w:t xml:space="preserve"> </w:t>
      </w:r>
      <w:r w:rsidR="00323775" w:rsidRPr="00AC4E8E">
        <w:rPr>
          <w:rFonts w:ascii="Trebuchet MS" w:hAnsi="Trebuchet MS"/>
          <w:vertAlign w:val="subscript"/>
        </w:rPr>
        <w:t xml:space="preserve"> </w:t>
      </w:r>
      <w:r w:rsidR="00EE31C0" w:rsidRPr="00AC4E8E">
        <w:rPr>
          <w:rFonts w:ascii="Trebuchet MS" w:hAnsi="Trebuchet MS"/>
        </w:rPr>
        <w:t>______________</w:t>
      </w:r>
      <w:r w:rsidR="00323775" w:rsidRPr="00AC4E8E">
        <w:rPr>
          <w:rFonts w:ascii="Trebuchet MS" w:hAnsi="Trebuchet MS"/>
        </w:rPr>
        <w:t>_________</w:t>
      </w:r>
      <w:r w:rsidR="00EE31C0" w:rsidRPr="00AC4E8E">
        <w:rPr>
          <w:rFonts w:ascii="Trebuchet MS" w:hAnsi="Trebuchet MS"/>
        </w:rPr>
        <w:t>______</w:t>
      </w:r>
      <w:r w:rsidR="00021D82" w:rsidRPr="00AC4E8E">
        <w:rPr>
          <w:rFonts w:ascii="Trebuchet MS" w:hAnsi="Trebuchet MS"/>
        </w:rPr>
        <w:t xml:space="preserve"> </w:t>
      </w:r>
      <w:r w:rsidR="00021D82" w:rsidRPr="00AC4E8E">
        <w:rPr>
          <w:rFonts w:ascii="Trebuchet MS" w:hAnsi="Trebuchet MS"/>
          <w:i/>
          <w:sz w:val="20"/>
        </w:rPr>
        <w:t>(ziua/luna/anul)</w:t>
      </w:r>
      <w:r w:rsidR="00EE31C0" w:rsidRPr="00AC4E8E">
        <w:rPr>
          <w:rFonts w:ascii="Trebuchet MS" w:hAnsi="Trebuchet MS"/>
        </w:rPr>
        <w:t>,</w:t>
      </w:r>
      <w:r w:rsidR="00323775" w:rsidRPr="00AC4E8E">
        <w:rPr>
          <w:rFonts w:ascii="Trebuchet MS" w:hAnsi="Trebuchet MS"/>
          <w:vertAlign w:val="subscript"/>
        </w:rPr>
        <w:t xml:space="preserve"> </w:t>
      </w:r>
      <w:r w:rsidR="006D0EA7" w:rsidRPr="00AC4E8E">
        <w:rPr>
          <w:rFonts w:ascii="Trebuchet MS" w:hAnsi="Trebuchet MS"/>
        </w:rPr>
        <w:t>ș</w:t>
      </w:r>
      <w:r w:rsidRPr="00AC4E8E">
        <w:rPr>
          <w:rFonts w:ascii="Trebuchet MS" w:hAnsi="Trebuchet MS"/>
        </w:rPr>
        <w:t xml:space="preserve">i ea va </w:t>
      </w:r>
      <w:r w:rsidR="00EE31C0" w:rsidRPr="00AC4E8E">
        <w:rPr>
          <w:rFonts w:ascii="Trebuchet MS" w:hAnsi="Trebuchet MS"/>
        </w:rPr>
        <w:t>rămâne</w:t>
      </w:r>
      <w:r w:rsidRPr="00AC4E8E">
        <w:rPr>
          <w:rFonts w:ascii="Trebuchet MS" w:hAnsi="Trebuchet MS"/>
        </w:rPr>
        <w:t xml:space="preserve"> obligatorie pentru noi </w:t>
      </w:r>
      <w:r w:rsidR="006D0EA7" w:rsidRPr="00AC4E8E">
        <w:rPr>
          <w:rFonts w:ascii="Trebuchet MS" w:hAnsi="Trebuchet MS" w:cs="Cambria"/>
        </w:rPr>
        <w:t>ș</w:t>
      </w:r>
      <w:r w:rsidRPr="00AC4E8E">
        <w:rPr>
          <w:rFonts w:ascii="Trebuchet MS" w:hAnsi="Trebuchet MS"/>
        </w:rPr>
        <w:t>i</w:t>
      </w:r>
      <w:r w:rsidR="00EE31C0" w:rsidRPr="00AC4E8E">
        <w:rPr>
          <w:rFonts w:ascii="Trebuchet MS" w:hAnsi="Trebuchet MS"/>
        </w:rPr>
        <w:t xml:space="preserve"> </w:t>
      </w:r>
      <w:r w:rsidRPr="00AC4E8E">
        <w:rPr>
          <w:rFonts w:ascii="Trebuchet MS" w:hAnsi="Trebuchet MS"/>
        </w:rPr>
        <w:t>poate fi acceptată</w:t>
      </w:r>
      <w:r w:rsidRPr="00AC4E8E">
        <w:rPr>
          <w:rFonts w:ascii="Trebuchet MS" w:hAnsi="Trebuchet MS"/>
          <w:i/>
        </w:rPr>
        <w:t xml:space="preserve"> </w:t>
      </w:r>
      <w:r w:rsidRPr="00AC4E8E">
        <w:rPr>
          <w:rFonts w:ascii="Trebuchet MS" w:hAnsi="Trebuchet MS"/>
        </w:rPr>
        <w:t xml:space="preserve">oricând înainte de expirarea perioadei de valabilitate. </w:t>
      </w:r>
      <w:r w:rsidRPr="00AC4E8E">
        <w:rPr>
          <w:rFonts w:ascii="Trebuchet MS" w:hAnsi="Trebuchet MS"/>
          <w:i/>
        </w:rPr>
        <w:t xml:space="preserve">      </w:t>
      </w:r>
    </w:p>
    <w:p w14:paraId="5E2CBBC2" w14:textId="77777777" w:rsidR="00203CB3" w:rsidRPr="00AC4E8E" w:rsidRDefault="00203CB3" w:rsidP="006E6AC7">
      <w:pPr>
        <w:spacing w:line="360" w:lineRule="auto"/>
        <w:ind w:firstLine="720"/>
        <w:jc w:val="both"/>
        <w:rPr>
          <w:rFonts w:ascii="Trebuchet MS" w:hAnsi="Trebuchet MS"/>
        </w:rPr>
      </w:pPr>
      <w:r w:rsidRPr="00AC4E8E">
        <w:rPr>
          <w:rFonts w:ascii="Trebuchet MS" w:hAnsi="Trebuchet MS"/>
        </w:rPr>
        <w:t xml:space="preserve">4. Până la încheierea </w:t>
      </w:r>
      <w:r w:rsidR="006D0EA7" w:rsidRPr="00AC4E8E">
        <w:rPr>
          <w:rFonts w:ascii="Trebuchet MS" w:hAnsi="Trebuchet MS" w:cs="Cambria"/>
        </w:rPr>
        <w:t>ș</w:t>
      </w:r>
      <w:r w:rsidRPr="00AC4E8E">
        <w:rPr>
          <w:rFonts w:ascii="Trebuchet MS" w:hAnsi="Trebuchet MS"/>
        </w:rPr>
        <w:t>i semnarea contractului/acordului-cadru de achizi</w:t>
      </w:r>
      <w:r w:rsidR="006D0EA7" w:rsidRPr="00AC4E8E">
        <w:rPr>
          <w:rFonts w:ascii="Trebuchet MS" w:hAnsi="Trebuchet MS" w:cs="Cambria"/>
        </w:rPr>
        <w:t>ț</w:t>
      </w:r>
      <w:r w:rsidRPr="00AC4E8E">
        <w:rPr>
          <w:rFonts w:ascii="Trebuchet MS" w:hAnsi="Trebuchet MS"/>
        </w:rPr>
        <w:t>ie publică</w:t>
      </w:r>
      <w:r w:rsidR="006F0E8E">
        <w:rPr>
          <w:rFonts w:ascii="Trebuchet MS" w:hAnsi="Trebuchet MS"/>
        </w:rPr>
        <w:t>,</w:t>
      </w:r>
      <w:r w:rsidRPr="00AC4E8E">
        <w:rPr>
          <w:rFonts w:ascii="Trebuchet MS" w:hAnsi="Trebuchet MS"/>
        </w:rPr>
        <w:t xml:space="preserve"> această ofertă, împreună cu comunicarea transmisă de dumneavoastră, prin care oferta noastră este stabilită câ</w:t>
      </w:r>
      <w:r w:rsidR="006D0EA7" w:rsidRPr="00AC4E8E">
        <w:rPr>
          <w:rFonts w:ascii="Trebuchet MS" w:hAnsi="Trebuchet MS" w:cs="Cambria"/>
        </w:rPr>
        <w:t>ș</w:t>
      </w:r>
      <w:r w:rsidRPr="00AC4E8E">
        <w:rPr>
          <w:rFonts w:ascii="Trebuchet MS" w:hAnsi="Trebuchet MS"/>
        </w:rPr>
        <w:t>tigătoare, vor constitui un contract angajant între noi.</w:t>
      </w:r>
    </w:p>
    <w:p w14:paraId="752BF889" w14:textId="77777777" w:rsidR="00203CB3" w:rsidRPr="00AC4E8E" w:rsidRDefault="00203CB3" w:rsidP="006E6AC7">
      <w:pPr>
        <w:spacing w:line="360" w:lineRule="auto"/>
        <w:ind w:firstLine="720"/>
        <w:jc w:val="both"/>
        <w:rPr>
          <w:rFonts w:ascii="Trebuchet MS" w:hAnsi="Trebuchet MS"/>
          <w:i/>
        </w:rPr>
      </w:pPr>
      <w:r w:rsidRPr="00AC4E8E">
        <w:rPr>
          <w:rFonts w:ascii="Trebuchet MS" w:hAnsi="Trebuchet MS"/>
        </w:rPr>
        <w:t xml:space="preserve">5. Alături de oferta de bază </w:t>
      </w:r>
      <w:r w:rsidRPr="00AC4E8E">
        <w:rPr>
          <w:rFonts w:ascii="Trebuchet MS" w:hAnsi="Trebuchet MS"/>
          <w:i/>
          <w:sz w:val="20"/>
        </w:rPr>
        <w:t>(se bifează op</w:t>
      </w:r>
      <w:r w:rsidR="006D0EA7" w:rsidRPr="00AC4E8E">
        <w:rPr>
          <w:rFonts w:ascii="Trebuchet MS" w:hAnsi="Trebuchet MS" w:cs="Cambria"/>
          <w:i/>
          <w:sz w:val="20"/>
        </w:rPr>
        <w:t>ț</w:t>
      </w:r>
      <w:r w:rsidRPr="00AC4E8E">
        <w:rPr>
          <w:rFonts w:ascii="Trebuchet MS" w:hAnsi="Trebuchet MS"/>
          <w:i/>
          <w:sz w:val="20"/>
        </w:rPr>
        <w:t>iunea corespunzătoare)</w:t>
      </w:r>
      <w:r w:rsidRPr="00AC4E8E">
        <w:rPr>
          <w:rFonts w:ascii="Trebuchet MS" w:hAnsi="Trebuchet MS"/>
        </w:rPr>
        <w:t>:</w:t>
      </w:r>
    </w:p>
    <w:p w14:paraId="32EA91A9" w14:textId="77777777" w:rsidR="00203CB3" w:rsidRPr="00AC4E8E" w:rsidRDefault="00203CB3" w:rsidP="006E6AC7">
      <w:pPr>
        <w:spacing w:line="360" w:lineRule="auto"/>
        <w:jc w:val="both"/>
        <w:rPr>
          <w:rFonts w:ascii="Trebuchet MS" w:hAnsi="Trebuchet MS"/>
        </w:rPr>
      </w:pPr>
      <w:r w:rsidRPr="00AC4E8E">
        <w:rPr>
          <w:rFonts w:ascii="Trebuchet MS" w:hAnsi="Trebuchet MS"/>
        </w:rPr>
        <w:t xml:space="preserve">    |_|  depunem oferta alternativă, ale </w:t>
      </w:r>
      <w:r w:rsidR="00EE31C0" w:rsidRPr="00AC4E8E">
        <w:rPr>
          <w:rFonts w:ascii="Trebuchet MS" w:hAnsi="Trebuchet MS"/>
        </w:rPr>
        <w:t>cărei</w:t>
      </w:r>
      <w:r w:rsidRPr="00AC4E8E">
        <w:rPr>
          <w:rFonts w:ascii="Trebuchet MS" w:hAnsi="Trebuchet MS"/>
        </w:rPr>
        <w:t xml:space="preserve"> detalii sunt prezentate într-un formular de ofertă separat, marcat în mod clar "alternativă";</w:t>
      </w:r>
    </w:p>
    <w:p w14:paraId="6BE2DDD4" w14:textId="77777777" w:rsidR="00203CB3" w:rsidRPr="00AC4E8E" w:rsidRDefault="00203CB3" w:rsidP="006E6AC7">
      <w:pPr>
        <w:spacing w:line="360" w:lineRule="auto"/>
        <w:jc w:val="both"/>
        <w:rPr>
          <w:rFonts w:ascii="Trebuchet MS" w:hAnsi="Trebuchet MS"/>
        </w:rPr>
      </w:pPr>
      <w:r w:rsidRPr="00AC4E8E">
        <w:rPr>
          <w:rFonts w:ascii="Trebuchet MS" w:hAnsi="Trebuchet MS"/>
        </w:rPr>
        <w:t xml:space="preserve">    |_|  nu depunem oferta alternativă.</w:t>
      </w:r>
    </w:p>
    <w:p w14:paraId="7964FB42" w14:textId="77777777" w:rsidR="00203CB3" w:rsidRPr="00AC4E8E" w:rsidRDefault="00203CB3" w:rsidP="006E6AC7">
      <w:pPr>
        <w:spacing w:line="360" w:lineRule="auto"/>
        <w:ind w:firstLine="708"/>
        <w:jc w:val="both"/>
        <w:rPr>
          <w:rFonts w:ascii="Trebuchet MS" w:hAnsi="Trebuchet MS"/>
        </w:rPr>
      </w:pPr>
      <w:r w:rsidRPr="00AC4E8E">
        <w:rPr>
          <w:rFonts w:ascii="Trebuchet MS" w:hAnsi="Trebuchet MS"/>
        </w:rPr>
        <w:lastRenderedPageBreak/>
        <w:t>6. Am în</w:t>
      </w:r>
      <w:r w:rsidR="006D0EA7" w:rsidRPr="00AC4E8E">
        <w:rPr>
          <w:rFonts w:ascii="Trebuchet MS" w:hAnsi="Trebuchet MS" w:cs="Cambria"/>
        </w:rPr>
        <w:t>ț</w:t>
      </w:r>
      <w:r w:rsidRPr="00AC4E8E">
        <w:rPr>
          <w:rFonts w:ascii="Trebuchet MS" w:hAnsi="Trebuchet MS"/>
        </w:rPr>
        <w:t xml:space="preserve">eles </w:t>
      </w:r>
      <w:r w:rsidR="006D0EA7" w:rsidRPr="00AC4E8E">
        <w:rPr>
          <w:rFonts w:ascii="Trebuchet MS" w:hAnsi="Trebuchet MS" w:cs="Cambria"/>
        </w:rPr>
        <w:t>ș</w:t>
      </w:r>
      <w:r w:rsidRPr="00AC4E8E">
        <w:rPr>
          <w:rFonts w:ascii="Trebuchet MS" w:hAnsi="Trebuchet MS"/>
        </w:rPr>
        <w:t>i consim</w:t>
      </w:r>
      <w:r w:rsidR="006D0EA7" w:rsidRPr="00AC4E8E">
        <w:rPr>
          <w:rFonts w:ascii="Trebuchet MS" w:hAnsi="Trebuchet MS" w:cs="Cambria"/>
        </w:rPr>
        <w:t>ț</w:t>
      </w:r>
      <w:r w:rsidRPr="00AC4E8E">
        <w:rPr>
          <w:rFonts w:ascii="Trebuchet MS" w:hAnsi="Trebuchet MS"/>
        </w:rPr>
        <w:t>im ca, în cazul în care oferta noastră este stabilită ca fiind câ</w:t>
      </w:r>
      <w:r w:rsidR="006D0EA7" w:rsidRPr="00AC4E8E">
        <w:rPr>
          <w:rFonts w:ascii="Trebuchet MS" w:hAnsi="Trebuchet MS" w:cs="Cambria"/>
        </w:rPr>
        <w:t>ș</w:t>
      </w:r>
      <w:r w:rsidRPr="00AC4E8E">
        <w:rPr>
          <w:rFonts w:ascii="Trebuchet MS" w:hAnsi="Trebuchet MS"/>
        </w:rPr>
        <w:t>tigătoare, să constituim garan</w:t>
      </w:r>
      <w:r w:rsidR="006D0EA7" w:rsidRPr="00AC4E8E">
        <w:rPr>
          <w:rFonts w:ascii="Trebuchet MS" w:hAnsi="Trebuchet MS" w:cs="Cambria"/>
        </w:rPr>
        <w:t>ț</w:t>
      </w:r>
      <w:r w:rsidRPr="00AC4E8E">
        <w:rPr>
          <w:rFonts w:ascii="Trebuchet MS" w:hAnsi="Trebuchet MS"/>
        </w:rPr>
        <w:t>ia de bună execu</w:t>
      </w:r>
      <w:r w:rsidR="006D0EA7" w:rsidRPr="00AC4E8E">
        <w:rPr>
          <w:rFonts w:ascii="Trebuchet MS" w:hAnsi="Trebuchet MS" w:cs="Cambria"/>
        </w:rPr>
        <w:t>ț</w:t>
      </w:r>
      <w:r w:rsidRPr="00AC4E8E">
        <w:rPr>
          <w:rFonts w:ascii="Trebuchet MS" w:hAnsi="Trebuchet MS"/>
        </w:rPr>
        <w:t>ie în conformitate cu prevederile din documenta</w:t>
      </w:r>
      <w:r w:rsidR="006D0EA7" w:rsidRPr="00AC4E8E">
        <w:rPr>
          <w:rFonts w:ascii="Trebuchet MS" w:hAnsi="Trebuchet MS" w:cs="Cambria"/>
        </w:rPr>
        <w:t>ț</w:t>
      </w:r>
      <w:r w:rsidRPr="00AC4E8E">
        <w:rPr>
          <w:rFonts w:ascii="Trebuchet MS" w:hAnsi="Trebuchet MS"/>
        </w:rPr>
        <w:t>ia de atribuire.</w:t>
      </w:r>
    </w:p>
    <w:p w14:paraId="32080CE3" w14:textId="77777777" w:rsidR="00203CB3" w:rsidRPr="00AC4E8E" w:rsidRDefault="00203CB3" w:rsidP="006E6AC7">
      <w:pPr>
        <w:spacing w:line="360" w:lineRule="auto"/>
        <w:ind w:firstLine="720"/>
        <w:jc w:val="both"/>
        <w:rPr>
          <w:rFonts w:ascii="Trebuchet MS" w:hAnsi="Trebuchet MS"/>
        </w:rPr>
      </w:pPr>
      <w:r w:rsidRPr="00AC4E8E">
        <w:rPr>
          <w:rFonts w:ascii="Trebuchet MS" w:hAnsi="Trebuchet MS"/>
        </w:rPr>
        <w:t>7. În</w:t>
      </w:r>
      <w:r w:rsidR="006D0EA7" w:rsidRPr="00AC4E8E">
        <w:rPr>
          <w:rFonts w:ascii="Trebuchet MS" w:hAnsi="Trebuchet MS" w:cs="Cambria"/>
        </w:rPr>
        <w:t>ț</w:t>
      </w:r>
      <w:r w:rsidRPr="00AC4E8E">
        <w:rPr>
          <w:rFonts w:ascii="Trebuchet MS" w:hAnsi="Trebuchet MS"/>
        </w:rPr>
        <w:t>elegem că nu sunte</w:t>
      </w:r>
      <w:r w:rsidR="006D0EA7" w:rsidRPr="00AC4E8E">
        <w:rPr>
          <w:rFonts w:ascii="Trebuchet MS" w:hAnsi="Trebuchet MS" w:cs="Cambria"/>
        </w:rPr>
        <w:t>ț</w:t>
      </w:r>
      <w:r w:rsidRPr="00AC4E8E">
        <w:rPr>
          <w:rFonts w:ascii="Trebuchet MS" w:hAnsi="Trebuchet MS"/>
        </w:rPr>
        <w:t>i obliga</w:t>
      </w:r>
      <w:r w:rsidR="006D0EA7" w:rsidRPr="00AC4E8E">
        <w:rPr>
          <w:rFonts w:ascii="Trebuchet MS" w:hAnsi="Trebuchet MS" w:cs="Cambria"/>
        </w:rPr>
        <w:t>ț</w:t>
      </w:r>
      <w:r w:rsidRPr="00AC4E8E">
        <w:rPr>
          <w:rFonts w:ascii="Trebuchet MS" w:hAnsi="Trebuchet MS"/>
        </w:rPr>
        <w:t>i să accepta</w:t>
      </w:r>
      <w:r w:rsidR="006D0EA7" w:rsidRPr="00AC4E8E">
        <w:rPr>
          <w:rFonts w:ascii="Trebuchet MS" w:hAnsi="Trebuchet MS" w:cs="Cambria"/>
        </w:rPr>
        <w:t>ț</w:t>
      </w:r>
      <w:r w:rsidRPr="00AC4E8E">
        <w:rPr>
          <w:rFonts w:ascii="Trebuchet MS" w:hAnsi="Trebuchet MS"/>
        </w:rPr>
        <w:t>i oferta cu cel mai scăzut pre</w:t>
      </w:r>
      <w:r w:rsidR="006D0EA7" w:rsidRPr="00AC4E8E">
        <w:rPr>
          <w:rFonts w:ascii="Trebuchet MS" w:hAnsi="Trebuchet MS" w:cs="Cambria"/>
        </w:rPr>
        <w:t>ț</w:t>
      </w:r>
      <w:r w:rsidRPr="00AC4E8E">
        <w:rPr>
          <w:rFonts w:ascii="Trebuchet MS" w:hAnsi="Trebuchet MS"/>
        </w:rPr>
        <w:t xml:space="preserve"> sau orice altă ofertă pe care o pute</w:t>
      </w:r>
      <w:r w:rsidR="006D0EA7" w:rsidRPr="00AC4E8E">
        <w:rPr>
          <w:rFonts w:ascii="Trebuchet MS" w:hAnsi="Trebuchet MS" w:cs="Cambria"/>
        </w:rPr>
        <w:t>ț</w:t>
      </w:r>
      <w:r w:rsidRPr="00AC4E8E">
        <w:rPr>
          <w:rFonts w:ascii="Trebuchet MS" w:hAnsi="Trebuchet MS"/>
        </w:rPr>
        <w:t>i primi.</w:t>
      </w:r>
    </w:p>
    <w:p w14:paraId="79E32851" w14:textId="77777777" w:rsidR="00203CB3" w:rsidRPr="00AC4E8E" w:rsidRDefault="00203CB3" w:rsidP="006E6AC7">
      <w:pPr>
        <w:spacing w:line="360" w:lineRule="auto"/>
        <w:jc w:val="both"/>
        <w:rPr>
          <w:rFonts w:ascii="Trebuchet MS" w:hAnsi="Trebuchet MS"/>
        </w:rPr>
      </w:pPr>
    </w:p>
    <w:p w14:paraId="1A8EB30C" w14:textId="77777777" w:rsidR="00EE31C0" w:rsidRPr="00AC4E8E" w:rsidRDefault="00EE31C0" w:rsidP="006E6AC7">
      <w:pPr>
        <w:spacing w:line="360" w:lineRule="auto"/>
        <w:jc w:val="both"/>
        <w:rPr>
          <w:rFonts w:ascii="Trebuchet MS" w:hAnsi="Trebuchet MS"/>
        </w:rPr>
      </w:pPr>
    </w:p>
    <w:p w14:paraId="6F77A481" w14:textId="77777777" w:rsidR="00203CB3" w:rsidRPr="00AC4E8E" w:rsidRDefault="00203CB3" w:rsidP="006E6AC7">
      <w:pPr>
        <w:spacing w:line="360" w:lineRule="auto"/>
        <w:ind w:firstLine="720"/>
        <w:jc w:val="both"/>
        <w:rPr>
          <w:rFonts w:ascii="Trebuchet MS" w:hAnsi="Trebuchet MS"/>
        </w:rPr>
      </w:pPr>
      <w:r w:rsidRPr="00AC4E8E">
        <w:rPr>
          <w:rFonts w:ascii="Trebuchet MS" w:hAnsi="Trebuchet MS"/>
        </w:rPr>
        <w:t>Data _____/_____/_____</w:t>
      </w:r>
    </w:p>
    <w:p w14:paraId="5BEEDE33" w14:textId="77777777" w:rsidR="00203CB3" w:rsidRPr="00AC4E8E" w:rsidRDefault="00203CB3" w:rsidP="006E6AC7">
      <w:pPr>
        <w:spacing w:line="360" w:lineRule="auto"/>
        <w:jc w:val="both"/>
        <w:rPr>
          <w:rFonts w:ascii="Trebuchet MS" w:hAnsi="Trebuchet MS"/>
        </w:rPr>
      </w:pPr>
    </w:p>
    <w:p w14:paraId="75CF35BF" w14:textId="77777777" w:rsidR="00203CB3" w:rsidRPr="00AC4E8E" w:rsidRDefault="00203CB3" w:rsidP="006E6AC7">
      <w:pPr>
        <w:spacing w:line="360" w:lineRule="auto"/>
        <w:jc w:val="both"/>
        <w:rPr>
          <w:rFonts w:ascii="Trebuchet MS" w:hAnsi="Trebuchet MS"/>
        </w:rPr>
      </w:pPr>
    </w:p>
    <w:p w14:paraId="294DDDD2" w14:textId="77777777" w:rsidR="00203CB3" w:rsidRPr="00AC4E8E" w:rsidRDefault="00203CB3" w:rsidP="006E6AC7">
      <w:pPr>
        <w:spacing w:line="360" w:lineRule="auto"/>
        <w:jc w:val="both"/>
        <w:rPr>
          <w:rFonts w:ascii="Trebuchet MS" w:hAnsi="Trebuchet MS"/>
        </w:rPr>
      </w:pPr>
    </w:p>
    <w:p w14:paraId="2B437777" w14:textId="77777777" w:rsidR="00203CB3" w:rsidRPr="00AC4E8E" w:rsidRDefault="00203CB3" w:rsidP="006E6AC7">
      <w:pPr>
        <w:spacing w:line="360" w:lineRule="auto"/>
        <w:jc w:val="both"/>
        <w:rPr>
          <w:rFonts w:ascii="Trebuchet MS" w:hAnsi="Trebuchet MS"/>
        </w:rPr>
      </w:pPr>
      <w:r w:rsidRPr="00AC4E8E">
        <w:rPr>
          <w:rFonts w:ascii="Trebuchet MS" w:hAnsi="Trebuchet MS"/>
        </w:rPr>
        <w:t xml:space="preserve">_____________, în calitate de _____________________, legal autorizat să </w:t>
      </w:r>
      <w:r w:rsidR="00EE31C0" w:rsidRPr="00AC4E8E">
        <w:rPr>
          <w:rFonts w:ascii="Trebuchet MS" w:hAnsi="Trebuchet MS"/>
        </w:rPr>
        <w:t xml:space="preserve">semnez </w:t>
      </w:r>
      <w:r w:rsidRPr="00AC4E8E">
        <w:rPr>
          <w:rFonts w:ascii="Trebuchet MS" w:hAnsi="Trebuchet MS"/>
        </w:rPr>
        <w:t xml:space="preserve">oferta pentru </w:t>
      </w:r>
      <w:r w:rsidR="006D0EA7" w:rsidRPr="00AC4E8E">
        <w:rPr>
          <w:rFonts w:ascii="Trebuchet MS" w:hAnsi="Trebuchet MS" w:cs="Cambria"/>
        </w:rPr>
        <w:t>ș</w:t>
      </w:r>
      <w:r w:rsidRPr="00AC4E8E">
        <w:rPr>
          <w:rFonts w:ascii="Trebuchet MS" w:hAnsi="Trebuchet MS"/>
        </w:rPr>
        <w:t>i</w:t>
      </w:r>
      <w:r w:rsidR="00C55E32" w:rsidRPr="00AC4E8E">
        <w:rPr>
          <w:rFonts w:ascii="Trebuchet MS" w:hAnsi="Trebuchet MS"/>
        </w:rPr>
        <w:t xml:space="preserve"> </w:t>
      </w:r>
      <w:r w:rsidR="00EE31C0" w:rsidRPr="00AC4E8E">
        <w:rPr>
          <w:rFonts w:ascii="Trebuchet MS" w:hAnsi="Trebuchet MS"/>
        </w:rPr>
        <w:t xml:space="preserve">în numele </w:t>
      </w:r>
      <w:r w:rsidR="00323775" w:rsidRPr="00AC4E8E">
        <w:rPr>
          <w:rFonts w:ascii="Trebuchet MS" w:hAnsi="Trebuchet MS"/>
        </w:rPr>
        <w:t>_____</w:t>
      </w:r>
      <w:r w:rsidRPr="00AC4E8E">
        <w:rPr>
          <w:rFonts w:ascii="Trebuchet MS" w:hAnsi="Trebuchet MS"/>
        </w:rPr>
        <w:t>____________________</w:t>
      </w:r>
      <w:r w:rsidR="00021D82" w:rsidRPr="00AC4E8E">
        <w:rPr>
          <w:rFonts w:ascii="Trebuchet MS" w:hAnsi="Trebuchet MS"/>
        </w:rPr>
        <w:t xml:space="preserve"> </w:t>
      </w:r>
      <w:r w:rsidR="00021D82" w:rsidRPr="00AC4E8E">
        <w:rPr>
          <w:rFonts w:ascii="Trebuchet MS" w:hAnsi="Trebuchet MS"/>
          <w:i/>
          <w:sz w:val="20"/>
        </w:rPr>
        <w:t>(denumirea/numele ofertantului)</w:t>
      </w:r>
      <w:r w:rsidRPr="00AC4E8E">
        <w:rPr>
          <w:rFonts w:ascii="Trebuchet MS" w:hAnsi="Trebuchet MS"/>
        </w:rPr>
        <w:t>.</w:t>
      </w:r>
    </w:p>
    <w:p w14:paraId="564AD038" w14:textId="77777777" w:rsidR="00203CB3" w:rsidRPr="00AC4E8E" w:rsidRDefault="00203CB3" w:rsidP="006E6AC7">
      <w:pPr>
        <w:spacing w:line="360" w:lineRule="auto"/>
        <w:jc w:val="both"/>
        <w:rPr>
          <w:rFonts w:ascii="Trebuchet MS" w:hAnsi="Trebuchet MS"/>
          <w:i/>
          <w:vertAlign w:val="subscript"/>
        </w:rPr>
      </w:pPr>
      <w:r w:rsidRPr="00AC4E8E">
        <w:rPr>
          <w:rFonts w:ascii="Trebuchet MS" w:hAnsi="Trebuchet MS"/>
        </w:rPr>
        <w:t xml:space="preserve">                                   </w:t>
      </w:r>
      <w:r w:rsidR="00EE31C0" w:rsidRPr="00AC4E8E">
        <w:rPr>
          <w:rFonts w:ascii="Trebuchet MS" w:hAnsi="Trebuchet MS"/>
        </w:rPr>
        <w:tab/>
      </w:r>
      <w:r w:rsidR="00EE31C0" w:rsidRPr="00AC4E8E">
        <w:rPr>
          <w:rFonts w:ascii="Trebuchet MS" w:hAnsi="Trebuchet MS"/>
        </w:rPr>
        <w:tab/>
      </w:r>
      <w:r w:rsidR="001738C0" w:rsidRPr="00AC4E8E">
        <w:rPr>
          <w:rFonts w:ascii="Trebuchet MS" w:hAnsi="Trebuchet MS"/>
        </w:rPr>
        <w:t xml:space="preserve">   </w:t>
      </w:r>
    </w:p>
    <w:p w14:paraId="0F22D2D5" w14:textId="77777777" w:rsidR="00203CB3" w:rsidRPr="00AC4E8E" w:rsidRDefault="00203CB3" w:rsidP="006E6AC7">
      <w:pPr>
        <w:spacing w:line="360" w:lineRule="auto"/>
        <w:jc w:val="right"/>
        <w:rPr>
          <w:rFonts w:ascii="Trebuchet MS" w:hAnsi="Trebuchet MS"/>
        </w:rPr>
      </w:pPr>
    </w:p>
    <w:p w14:paraId="45FEEABA" w14:textId="77777777" w:rsidR="00203CB3" w:rsidRPr="00AC4E8E" w:rsidRDefault="00203CB3" w:rsidP="006E6AC7">
      <w:pPr>
        <w:spacing w:line="360" w:lineRule="auto"/>
        <w:jc w:val="right"/>
        <w:rPr>
          <w:rFonts w:ascii="Trebuchet MS" w:hAnsi="Trebuchet MS"/>
        </w:rPr>
      </w:pPr>
    </w:p>
    <w:p w14:paraId="5F7FC7FF" w14:textId="77777777" w:rsidR="00203CB3" w:rsidRPr="00AC4E8E" w:rsidRDefault="00203CB3" w:rsidP="006E6AC7">
      <w:pPr>
        <w:spacing w:line="360" w:lineRule="auto"/>
        <w:jc w:val="right"/>
        <w:rPr>
          <w:rFonts w:ascii="Trebuchet MS" w:hAnsi="Trebuchet MS"/>
        </w:rPr>
      </w:pPr>
    </w:p>
    <w:p w14:paraId="44286717" w14:textId="77777777" w:rsidR="00203CB3" w:rsidRPr="00AC4E8E" w:rsidRDefault="00C55E32" w:rsidP="006E6AC7">
      <w:pPr>
        <w:spacing w:line="360" w:lineRule="auto"/>
        <w:jc w:val="right"/>
        <w:rPr>
          <w:rFonts w:ascii="Trebuchet MS" w:hAnsi="Trebuchet MS"/>
        </w:rPr>
      </w:pPr>
      <w:r w:rsidRPr="00AC4E8E">
        <w:rPr>
          <w:rFonts w:ascii="Trebuchet MS" w:hAnsi="Trebuchet MS"/>
        </w:rPr>
        <w:t xml:space="preserve">     (semnătura)</w:t>
      </w:r>
    </w:p>
    <w:p w14:paraId="5D07B4F2" w14:textId="77777777" w:rsidR="00203CB3" w:rsidRPr="00AC4E8E" w:rsidRDefault="00203CB3" w:rsidP="006E6AC7">
      <w:pPr>
        <w:spacing w:line="360" w:lineRule="auto"/>
        <w:jc w:val="right"/>
        <w:rPr>
          <w:rFonts w:ascii="Trebuchet MS" w:hAnsi="Trebuchet MS"/>
        </w:rPr>
      </w:pPr>
    </w:p>
    <w:p w14:paraId="0BB58EB8" w14:textId="77777777" w:rsidR="00203CB3" w:rsidRPr="00AC4E8E" w:rsidRDefault="00203CB3" w:rsidP="006E6AC7">
      <w:pPr>
        <w:spacing w:line="360" w:lineRule="auto"/>
        <w:jc w:val="right"/>
        <w:rPr>
          <w:rFonts w:ascii="Trebuchet MS" w:hAnsi="Trebuchet MS"/>
        </w:rPr>
      </w:pPr>
    </w:p>
    <w:p w14:paraId="4F30E469" w14:textId="77777777" w:rsidR="00203CB3" w:rsidRPr="00AC4E8E" w:rsidRDefault="00203CB3" w:rsidP="006E6AC7">
      <w:pPr>
        <w:spacing w:line="360" w:lineRule="auto"/>
        <w:jc w:val="right"/>
        <w:rPr>
          <w:rFonts w:ascii="Trebuchet MS" w:hAnsi="Trebuchet MS"/>
        </w:rPr>
      </w:pPr>
    </w:p>
    <w:p w14:paraId="21B7797F" w14:textId="77777777" w:rsidR="00203CB3" w:rsidRPr="00AC4E8E" w:rsidRDefault="00203CB3" w:rsidP="006E6AC7">
      <w:pPr>
        <w:spacing w:line="360" w:lineRule="auto"/>
        <w:jc w:val="right"/>
        <w:rPr>
          <w:rFonts w:ascii="Trebuchet MS" w:hAnsi="Trebuchet MS"/>
        </w:rPr>
      </w:pPr>
    </w:p>
    <w:p w14:paraId="16BCBF73" w14:textId="77777777" w:rsidR="00203CB3" w:rsidRPr="00AC4E8E" w:rsidRDefault="00203CB3" w:rsidP="006E6AC7">
      <w:pPr>
        <w:spacing w:line="360" w:lineRule="auto"/>
        <w:jc w:val="right"/>
        <w:rPr>
          <w:rFonts w:ascii="Trebuchet MS" w:hAnsi="Trebuchet MS"/>
        </w:rPr>
      </w:pPr>
    </w:p>
    <w:p w14:paraId="62096F19" w14:textId="77777777" w:rsidR="00323775" w:rsidRPr="00AC4E8E" w:rsidRDefault="00323775" w:rsidP="006E6AC7">
      <w:pPr>
        <w:spacing w:line="360" w:lineRule="auto"/>
        <w:jc w:val="right"/>
        <w:rPr>
          <w:rFonts w:ascii="Trebuchet MS" w:hAnsi="Trebuchet MS"/>
        </w:rPr>
      </w:pPr>
    </w:p>
    <w:p w14:paraId="1EF8077F" w14:textId="77777777" w:rsidR="00323775" w:rsidRPr="00AC4E8E" w:rsidRDefault="00323775" w:rsidP="006E6AC7">
      <w:pPr>
        <w:spacing w:line="360" w:lineRule="auto"/>
        <w:jc w:val="right"/>
        <w:rPr>
          <w:rFonts w:ascii="Trebuchet MS" w:hAnsi="Trebuchet MS"/>
        </w:rPr>
      </w:pPr>
    </w:p>
    <w:p w14:paraId="2C445ED1" w14:textId="77777777" w:rsidR="00323775" w:rsidRPr="00AC4E8E" w:rsidRDefault="00323775" w:rsidP="006E6AC7">
      <w:pPr>
        <w:spacing w:line="360" w:lineRule="auto"/>
        <w:jc w:val="right"/>
        <w:rPr>
          <w:rFonts w:ascii="Trebuchet MS" w:hAnsi="Trebuchet MS"/>
        </w:rPr>
      </w:pPr>
    </w:p>
    <w:p w14:paraId="55F63CEF" w14:textId="77777777" w:rsidR="00323775" w:rsidRPr="00AC4E8E" w:rsidRDefault="00323775" w:rsidP="006E6AC7">
      <w:pPr>
        <w:spacing w:line="360" w:lineRule="auto"/>
        <w:jc w:val="right"/>
        <w:rPr>
          <w:rFonts w:ascii="Trebuchet MS" w:hAnsi="Trebuchet MS"/>
        </w:rPr>
      </w:pPr>
    </w:p>
    <w:p w14:paraId="628C81D3" w14:textId="77777777" w:rsidR="00203CB3" w:rsidRPr="00AC4E8E" w:rsidRDefault="00203CB3" w:rsidP="006E6AC7">
      <w:pPr>
        <w:spacing w:line="360" w:lineRule="auto"/>
        <w:rPr>
          <w:rFonts w:ascii="Trebuchet MS" w:hAnsi="Trebuchet MS"/>
        </w:rPr>
      </w:pPr>
    </w:p>
    <w:p w14:paraId="435D7629" w14:textId="77777777" w:rsidR="00C55E32" w:rsidRPr="00AC4E8E" w:rsidRDefault="00D237E9" w:rsidP="006E6AC7">
      <w:pPr>
        <w:spacing w:line="360" w:lineRule="auto"/>
        <w:jc w:val="both"/>
        <w:rPr>
          <w:rFonts w:ascii="Trebuchet MS" w:hAnsi="Trebuchet MS"/>
        </w:rPr>
      </w:pPr>
      <w:r w:rsidRPr="00AC4E8E">
        <w:rPr>
          <w:rFonts w:ascii="Trebuchet MS" w:hAnsi="Trebuchet MS"/>
        </w:rPr>
        <w:t>Se va ata</w:t>
      </w:r>
      <w:r w:rsidR="006D0EA7" w:rsidRPr="00AC4E8E">
        <w:rPr>
          <w:rFonts w:ascii="Trebuchet MS" w:hAnsi="Trebuchet MS"/>
        </w:rPr>
        <w:t>ș</w:t>
      </w:r>
      <w:r w:rsidRPr="00AC4E8E">
        <w:rPr>
          <w:rFonts w:ascii="Trebuchet MS" w:hAnsi="Trebuchet MS"/>
        </w:rPr>
        <w:t>a obligatoriu Anexa-centralizator.</w:t>
      </w:r>
    </w:p>
    <w:p w14:paraId="738ADC0E" w14:textId="77777777" w:rsidR="00203CB3" w:rsidRPr="00AC4E8E" w:rsidRDefault="00203CB3" w:rsidP="00203CB3">
      <w:pPr>
        <w:jc w:val="right"/>
        <w:rPr>
          <w:rFonts w:ascii="Trebuchet MS" w:hAnsi="Trebuchet MS"/>
          <w:sz w:val="26"/>
          <w:szCs w:val="26"/>
        </w:rPr>
      </w:pPr>
    </w:p>
    <w:p w14:paraId="31290B22" w14:textId="77777777" w:rsidR="00B225E1" w:rsidRPr="00AC4E8E" w:rsidRDefault="00B225E1" w:rsidP="00771204">
      <w:pPr>
        <w:rPr>
          <w:rFonts w:ascii="Trebuchet MS" w:hAnsi="Trebuchet MS"/>
          <w:b/>
          <w:bCs/>
          <w:iCs/>
        </w:rPr>
        <w:sectPr w:rsidR="00B225E1" w:rsidRPr="00AC4E8E" w:rsidSect="00F70B61">
          <w:pgSz w:w="11906" w:h="16838"/>
          <w:pgMar w:top="1418" w:right="1134" w:bottom="1418" w:left="1418" w:header="709" w:footer="709" w:gutter="0"/>
          <w:cols w:space="708"/>
          <w:docGrid w:linePitch="360"/>
        </w:sectPr>
      </w:pPr>
    </w:p>
    <w:p w14:paraId="0E9CEF8C" w14:textId="77777777" w:rsidR="00D237E9" w:rsidRPr="009716DD" w:rsidRDefault="001531D2" w:rsidP="00771204">
      <w:pPr>
        <w:jc w:val="right"/>
        <w:rPr>
          <w:rFonts w:ascii="Trebuchet MS" w:hAnsi="Trebuchet MS"/>
          <w:b/>
        </w:rPr>
      </w:pPr>
      <w:r w:rsidRPr="009716DD">
        <w:rPr>
          <w:rFonts w:ascii="Trebuchet MS" w:hAnsi="Trebuchet MS"/>
          <w:b/>
        </w:rPr>
        <w:lastRenderedPageBreak/>
        <w:t>A</w:t>
      </w:r>
      <w:r w:rsidR="00D237E9" w:rsidRPr="009716DD">
        <w:rPr>
          <w:rFonts w:ascii="Trebuchet MS" w:hAnsi="Trebuchet MS"/>
          <w:b/>
        </w:rPr>
        <w:t xml:space="preserve">nexa la Formularul nr. 1 </w:t>
      </w:r>
      <w:r w:rsidR="00BB0FCD" w:rsidRPr="009716DD">
        <w:rPr>
          <w:rFonts w:ascii="Trebuchet MS" w:hAnsi="Trebuchet MS"/>
          <w:b/>
        </w:rPr>
        <w:t xml:space="preserve">- </w:t>
      </w:r>
      <w:r w:rsidR="00D237E9" w:rsidRPr="009716DD">
        <w:rPr>
          <w:rFonts w:ascii="Trebuchet MS" w:hAnsi="Trebuchet MS"/>
          <w:b/>
        </w:rPr>
        <w:t>Formularul de ofertă</w:t>
      </w:r>
    </w:p>
    <w:p w14:paraId="359E7952" w14:textId="77777777" w:rsidR="00D237E9" w:rsidRPr="009716DD" w:rsidRDefault="00D237E9" w:rsidP="00D237E9">
      <w:pPr>
        <w:rPr>
          <w:rFonts w:ascii="Trebuchet MS" w:hAnsi="Trebuchet MS"/>
          <w:b/>
        </w:rPr>
      </w:pPr>
    </w:p>
    <w:p w14:paraId="1BA0FFC1" w14:textId="77777777" w:rsidR="00921550" w:rsidRPr="009716DD" w:rsidRDefault="00921550" w:rsidP="00D237E9">
      <w:pPr>
        <w:jc w:val="center"/>
        <w:rPr>
          <w:rFonts w:ascii="Trebuchet MS" w:hAnsi="Trebuchet MS"/>
          <w:b/>
        </w:rPr>
      </w:pPr>
    </w:p>
    <w:p w14:paraId="0A80551A" w14:textId="77777777" w:rsidR="00B05ECD" w:rsidRPr="009716DD" w:rsidRDefault="00B05ECD" w:rsidP="00D237E9">
      <w:pPr>
        <w:jc w:val="center"/>
        <w:rPr>
          <w:rFonts w:ascii="Trebuchet MS" w:hAnsi="Trebuchet MS"/>
          <w:b/>
        </w:rPr>
      </w:pPr>
    </w:p>
    <w:p w14:paraId="784D6C95" w14:textId="77777777" w:rsidR="00B05ECD" w:rsidRPr="009716DD" w:rsidRDefault="00B05ECD" w:rsidP="00D237E9">
      <w:pPr>
        <w:jc w:val="center"/>
        <w:rPr>
          <w:rFonts w:ascii="Trebuchet MS" w:hAnsi="Trebuchet MS"/>
          <w:b/>
        </w:rPr>
      </w:pPr>
    </w:p>
    <w:p w14:paraId="4D4B7B6D" w14:textId="77777777" w:rsidR="00D237E9" w:rsidRPr="00AC4E8E" w:rsidRDefault="00D237E9" w:rsidP="00B45CEF">
      <w:pPr>
        <w:spacing w:line="276" w:lineRule="auto"/>
        <w:jc w:val="center"/>
        <w:rPr>
          <w:rFonts w:ascii="Trebuchet MS" w:hAnsi="Trebuchet MS"/>
          <w:b/>
        </w:rPr>
      </w:pPr>
      <w:r w:rsidRPr="009716DD">
        <w:rPr>
          <w:rFonts w:ascii="Trebuchet MS" w:hAnsi="Trebuchet MS"/>
          <w:b/>
        </w:rPr>
        <w:t>Centralizator</w:t>
      </w:r>
      <w:r w:rsidR="00B35070" w:rsidRPr="009716DD">
        <w:rPr>
          <w:rFonts w:ascii="Trebuchet MS" w:hAnsi="Trebuchet MS"/>
          <w:b/>
        </w:rPr>
        <w:t>ul de pre</w:t>
      </w:r>
      <w:r w:rsidR="006D0EA7" w:rsidRPr="009716DD">
        <w:rPr>
          <w:rFonts w:ascii="Trebuchet MS" w:hAnsi="Trebuchet MS"/>
          <w:b/>
        </w:rPr>
        <w:t>ț</w:t>
      </w:r>
      <w:r w:rsidR="00B35070" w:rsidRPr="009716DD">
        <w:rPr>
          <w:rFonts w:ascii="Trebuchet MS" w:hAnsi="Trebuchet MS"/>
          <w:b/>
        </w:rPr>
        <w:t>uri</w:t>
      </w:r>
      <w:r w:rsidRPr="00AC4E8E">
        <w:rPr>
          <w:rFonts w:ascii="Trebuchet MS" w:hAnsi="Trebuchet MS"/>
          <w:b/>
        </w:rPr>
        <w:t xml:space="preserve"> </w:t>
      </w:r>
    </w:p>
    <w:p w14:paraId="63CAE2A1" w14:textId="77777777" w:rsidR="00EB3896" w:rsidRPr="00AC4E8E" w:rsidRDefault="00EB3896" w:rsidP="00EE31C0">
      <w:pPr>
        <w:spacing w:line="360" w:lineRule="auto"/>
        <w:ind w:right="-34"/>
        <w:jc w:val="center"/>
        <w:rPr>
          <w:rFonts w:ascii="Trebuchet MS" w:eastAsia="MS Mincho" w:hAnsi="Trebuchet MS"/>
          <w:b/>
          <w:sz w:val="22"/>
          <w:szCs w:val="22"/>
        </w:rPr>
      </w:pPr>
    </w:p>
    <w:p w14:paraId="7965391D" w14:textId="77777777" w:rsidR="00CF61B8" w:rsidRPr="00AC4E8E" w:rsidRDefault="00CF61B8" w:rsidP="00B1768A">
      <w:pPr>
        <w:jc w:val="both"/>
        <w:rPr>
          <w:rFonts w:ascii="Trebuchet MS" w:hAnsi="Trebuchet MS"/>
          <w:b/>
        </w:rPr>
      </w:pPr>
    </w:p>
    <w:tbl>
      <w:tblPr>
        <w:tblW w:w="96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57"/>
        <w:gridCol w:w="3407"/>
        <w:gridCol w:w="1704"/>
        <w:gridCol w:w="1984"/>
        <w:gridCol w:w="1985"/>
      </w:tblGrid>
      <w:tr w:rsidR="006E0E24" w:rsidRPr="00D9340F" w14:paraId="023BCC04" w14:textId="77777777" w:rsidTr="0000253A">
        <w:tc>
          <w:tcPr>
            <w:tcW w:w="55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B4D0CB0" w14:textId="77777777" w:rsidR="006E0E24" w:rsidRPr="009716DD" w:rsidRDefault="006E0E24" w:rsidP="002B4A33">
            <w:pPr>
              <w:jc w:val="center"/>
              <w:rPr>
                <w:rFonts w:ascii="Trebuchet MS" w:hAnsi="Trebuchet MS" w:cs="Arial"/>
                <w:b/>
                <w:sz w:val="20"/>
                <w:szCs w:val="20"/>
              </w:rPr>
            </w:pPr>
            <w:r w:rsidRPr="009716DD">
              <w:rPr>
                <w:rFonts w:ascii="Trebuchet MS" w:hAnsi="Trebuchet MS" w:cs="Arial"/>
                <w:b/>
                <w:sz w:val="20"/>
                <w:szCs w:val="20"/>
              </w:rPr>
              <w:t>Nr. crt.</w:t>
            </w:r>
          </w:p>
        </w:tc>
        <w:tc>
          <w:tcPr>
            <w:tcW w:w="340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5EC9F38" w14:textId="77777777" w:rsidR="006E0E24" w:rsidRPr="009716DD" w:rsidRDefault="006E0E24" w:rsidP="002B4A33">
            <w:pPr>
              <w:jc w:val="center"/>
              <w:rPr>
                <w:rFonts w:ascii="Trebuchet MS" w:hAnsi="Trebuchet MS" w:cs="Arial"/>
                <w:b/>
                <w:sz w:val="20"/>
                <w:szCs w:val="20"/>
              </w:rPr>
            </w:pPr>
            <w:r w:rsidRPr="00D15352">
              <w:rPr>
                <w:rFonts w:ascii="Trebuchet MS" w:hAnsi="Trebuchet MS" w:cs="Arial"/>
                <w:b/>
                <w:color w:val="000000" w:themeColor="text1"/>
                <w:sz w:val="20"/>
                <w:szCs w:val="20"/>
              </w:rPr>
              <w:t>Denumire produs</w:t>
            </w:r>
          </w:p>
        </w:tc>
        <w:tc>
          <w:tcPr>
            <w:tcW w:w="170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1A4F4AC" w14:textId="472B979A" w:rsidR="006E0E24" w:rsidRPr="009716DD" w:rsidRDefault="006E0E24" w:rsidP="002B4A33">
            <w:pPr>
              <w:jc w:val="center"/>
              <w:rPr>
                <w:rFonts w:ascii="Trebuchet MS" w:hAnsi="Trebuchet MS" w:cs="Arial"/>
                <w:b/>
                <w:sz w:val="20"/>
                <w:szCs w:val="20"/>
              </w:rPr>
            </w:pPr>
            <w:r w:rsidRPr="009716DD">
              <w:rPr>
                <w:rFonts w:ascii="Trebuchet MS" w:hAnsi="Trebuchet MS" w:cs="Arial"/>
                <w:b/>
                <w:sz w:val="20"/>
                <w:szCs w:val="20"/>
              </w:rPr>
              <w:t xml:space="preserve">Cantitate </w:t>
            </w:r>
          </w:p>
          <w:p w14:paraId="204B2F59" w14:textId="77777777" w:rsidR="006E0E24" w:rsidRPr="009716DD" w:rsidRDefault="006E0E24" w:rsidP="00EB3896">
            <w:pPr>
              <w:jc w:val="center"/>
              <w:rPr>
                <w:rFonts w:ascii="Trebuchet MS" w:hAnsi="Trebuchet MS" w:cs="Arial"/>
                <w:b/>
                <w:sz w:val="20"/>
                <w:szCs w:val="20"/>
              </w:rPr>
            </w:pPr>
            <w:r w:rsidRPr="009716DD">
              <w:rPr>
                <w:rFonts w:ascii="Trebuchet MS" w:hAnsi="Trebuchet MS" w:cs="Arial"/>
                <w:b/>
                <w:sz w:val="20"/>
                <w:szCs w:val="20"/>
              </w:rPr>
              <w:t>(nr. licențe)</w:t>
            </w:r>
          </w:p>
        </w:tc>
        <w:tc>
          <w:tcPr>
            <w:tcW w:w="198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F641A08" w14:textId="77777777" w:rsidR="006E0E24" w:rsidRPr="009716DD" w:rsidRDefault="00165542" w:rsidP="002B4A33">
            <w:pPr>
              <w:jc w:val="center"/>
              <w:rPr>
                <w:rFonts w:ascii="Trebuchet MS" w:hAnsi="Trebuchet MS" w:cs="Arial"/>
                <w:b/>
                <w:sz w:val="20"/>
                <w:szCs w:val="20"/>
              </w:rPr>
            </w:pPr>
            <w:r w:rsidRPr="009716DD">
              <w:rPr>
                <w:rFonts w:ascii="Trebuchet MS" w:hAnsi="Trebuchet MS" w:cs="Arial"/>
                <w:b/>
                <w:sz w:val="20"/>
                <w:szCs w:val="20"/>
              </w:rPr>
              <w:t>Preț unitar</w:t>
            </w:r>
          </w:p>
          <w:p w14:paraId="3E47A7A8" w14:textId="77777777" w:rsidR="006E0E24" w:rsidRPr="009716DD" w:rsidRDefault="006E0E24" w:rsidP="002B4A33">
            <w:pPr>
              <w:jc w:val="center"/>
              <w:rPr>
                <w:rFonts w:ascii="Trebuchet MS" w:hAnsi="Trebuchet MS" w:cs="Arial"/>
                <w:b/>
                <w:sz w:val="20"/>
                <w:szCs w:val="20"/>
              </w:rPr>
            </w:pPr>
            <w:r w:rsidRPr="009716DD">
              <w:rPr>
                <w:rFonts w:ascii="Trebuchet MS" w:hAnsi="Trebuchet MS" w:cs="Arial"/>
                <w:b/>
                <w:sz w:val="20"/>
                <w:szCs w:val="20"/>
              </w:rPr>
              <w:t>(</w:t>
            </w:r>
            <w:r w:rsidR="00165542" w:rsidRPr="009716DD">
              <w:rPr>
                <w:rFonts w:ascii="Trebuchet MS" w:hAnsi="Trebuchet MS" w:cs="Arial"/>
                <w:b/>
                <w:sz w:val="20"/>
                <w:szCs w:val="20"/>
              </w:rPr>
              <w:t>e</w:t>
            </w:r>
            <w:r w:rsidRPr="009716DD">
              <w:rPr>
                <w:rFonts w:ascii="Trebuchet MS" w:hAnsi="Trebuchet MS" w:cs="Arial"/>
                <w:b/>
                <w:sz w:val="20"/>
                <w:szCs w:val="20"/>
              </w:rPr>
              <w:t>uro fără TVA/an)</w:t>
            </w:r>
          </w:p>
        </w:tc>
        <w:tc>
          <w:tcPr>
            <w:tcW w:w="198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DF7B085" w14:textId="77777777" w:rsidR="006E0E24" w:rsidRPr="009716DD" w:rsidRDefault="006E0E24" w:rsidP="00165542">
            <w:pPr>
              <w:jc w:val="center"/>
              <w:rPr>
                <w:rFonts w:ascii="Trebuchet MS" w:hAnsi="Trebuchet MS" w:cs="Arial"/>
                <w:b/>
                <w:sz w:val="20"/>
                <w:szCs w:val="20"/>
              </w:rPr>
            </w:pPr>
            <w:r w:rsidRPr="009716DD">
              <w:rPr>
                <w:rFonts w:ascii="Trebuchet MS" w:hAnsi="Trebuchet MS" w:cs="Arial"/>
                <w:b/>
                <w:sz w:val="20"/>
                <w:szCs w:val="20"/>
              </w:rPr>
              <w:t>Valoarea totală</w:t>
            </w:r>
            <w:r w:rsidR="006876AE" w:rsidRPr="009716DD">
              <w:rPr>
                <w:rFonts w:ascii="Trebuchet MS" w:hAnsi="Trebuchet MS" w:cs="Arial"/>
                <w:b/>
                <w:sz w:val="20"/>
                <w:szCs w:val="20"/>
              </w:rPr>
              <w:t>*</w:t>
            </w:r>
            <w:r w:rsidRPr="009716DD">
              <w:rPr>
                <w:rFonts w:ascii="Trebuchet MS" w:hAnsi="Trebuchet MS" w:cs="Arial"/>
                <w:b/>
                <w:sz w:val="20"/>
                <w:szCs w:val="20"/>
              </w:rPr>
              <w:t xml:space="preserve"> (</w:t>
            </w:r>
            <w:r w:rsidR="00165542" w:rsidRPr="009716DD">
              <w:rPr>
                <w:rFonts w:ascii="Trebuchet MS" w:hAnsi="Trebuchet MS" w:cs="Arial"/>
                <w:b/>
                <w:sz w:val="20"/>
                <w:szCs w:val="20"/>
              </w:rPr>
              <w:t>e</w:t>
            </w:r>
            <w:r w:rsidRPr="009716DD">
              <w:rPr>
                <w:rFonts w:ascii="Trebuchet MS" w:hAnsi="Trebuchet MS" w:cs="Arial"/>
                <w:b/>
                <w:sz w:val="20"/>
                <w:szCs w:val="20"/>
              </w:rPr>
              <w:t>uro fără TVA</w:t>
            </w:r>
            <w:r w:rsidR="00165542" w:rsidRPr="009716DD">
              <w:rPr>
                <w:rFonts w:ascii="Trebuchet MS" w:hAnsi="Trebuchet MS" w:cs="Arial"/>
                <w:b/>
                <w:sz w:val="20"/>
                <w:szCs w:val="20"/>
              </w:rPr>
              <w:t>/an</w:t>
            </w:r>
            <w:r w:rsidRPr="009716DD">
              <w:rPr>
                <w:rFonts w:ascii="Trebuchet MS" w:hAnsi="Trebuchet MS" w:cs="Arial"/>
                <w:b/>
                <w:sz w:val="20"/>
                <w:szCs w:val="20"/>
              </w:rPr>
              <w:t>)</w:t>
            </w:r>
          </w:p>
        </w:tc>
      </w:tr>
      <w:tr w:rsidR="006E0E24" w:rsidRPr="00D9340F" w14:paraId="568213A1" w14:textId="77777777" w:rsidTr="0000253A">
        <w:tc>
          <w:tcPr>
            <w:tcW w:w="55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B0E65EE" w14:textId="77777777" w:rsidR="006E0E24" w:rsidRPr="009716DD" w:rsidRDefault="006E0E24" w:rsidP="002B4A33">
            <w:pPr>
              <w:jc w:val="center"/>
              <w:rPr>
                <w:rFonts w:ascii="Trebuchet MS" w:hAnsi="Trebuchet MS" w:cs="Arial"/>
                <w:i/>
                <w:sz w:val="20"/>
                <w:szCs w:val="20"/>
              </w:rPr>
            </w:pPr>
            <w:r w:rsidRPr="009716DD">
              <w:rPr>
                <w:rFonts w:ascii="Trebuchet MS" w:hAnsi="Trebuchet MS" w:cs="Arial"/>
                <w:i/>
                <w:sz w:val="20"/>
                <w:szCs w:val="20"/>
              </w:rPr>
              <w:t>a</w:t>
            </w:r>
          </w:p>
        </w:tc>
        <w:tc>
          <w:tcPr>
            <w:tcW w:w="340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2694950" w14:textId="77777777" w:rsidR="006E0E24" w:rsidRPr="009716DD" w:rsidRDefault="006E0E24" w:rsidP="002B4A33">
            <w:pPr>
              <w:jc w:val="center"/>
              <w:rPr>
                <w:rFonts w:ascii="Trebuchet MS" w:hAnsi="Trebuchet MS" w:cs="Arial"/>
                <w:i/>
                <w:sz w:val="20"/>
                <w:szCs w:val="20"/>
              </w:rPr>
            </w:pPr>
            <w:r w:rsidRPr="009716DD">
              <w:rPr>
                <w:rFonts w:ascii="Trebuchet MS" w:hAnsi="Trebuchet MS" w:cs="Arial"/>
                <w:i/>
                <w:sz w:val="20"/>
                <w:szCs w:val="20"/>
              </w:rPr>
              <w:t>b</w:t>
            </w:r>
          </w:p>
        </w:tc>
        <w:tc>
          <w:tcPr>
            <w:tcW w:w="170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C2E311F" w14:textId="77777777" w:rsidR="006E0E24" w:rsidRPr="009716DD" w:rsidRDefault="00165542" w:rsidP="002B4A33">
            <w:pPr>
              <w:jc w:val="center"/>
              <w:rPr>
                <w:rFonts w:ascii="Trebuchet MS" w:hAnsi="Trebuchet MS" w:cs="Arial"/>
                <w:i/>
                <w:sz w:val="20"/>
                <w:szCs w:val="20"/>
              </w:rPr>
            </w:pPr>
            <w:r w:rsidRPr="009716DD">
              <w:rPr>
                <w:rFonts w:ascii="Trebuchet MS" w:hAnsi="Trebuchet MS" w:cs="Arial"/>
                <w:i/>
                <w:sz w:val="20"/>
                <w:szCs w:val="20"/>
              </w:rPr>
              <w:t>c</w:t>
            </w:r>
          </w:p>
        </w:tc>
        <w:tc>
          <w:tcPr>
            <w:tcW w:w="198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31F2870" w14:textId="77777777" w:rsidR="006E0E24" w:rsidRPr="009716DD" w:rsidRDefault="006E0E24" w:rsidP="002B4A33">
            <w:pPr>
              <w:jc w:val="center"/>
              <w:rPr>
                <w:rFonts w:ascii="Trebuchet MS" w:hAnsi="Trebuchet MS" w:cs="Arial"/>
                <w:i/>
                <w:sz w:val="20"/>
                <w:szCs w:val="20"/>
              </w:rPr>
            </w:pPr>
            <w:r w:rsidRPr="009716DD">
              <w:rPr>
                <w:rFonts w:ascii="Trebuchet MS" w:hAnsi="Trebuchet MS" w:cs="Arial"/>
                <w:i/>
                <w:sz w:val="20"/>
                <w:szCs w:val="20"/>
              </w:rPr>
              <w:t>d</w:t>
            </w:r>
          </w:p>
        </w:tc>
        <w:tc>
          <w:tcPr>
            <w:tcW w:w="1985"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D5F27AE" w14:textId="77777777" w:rsidR="006E0E24" w:rsidRPr="009716DD" w:rsidRDefault="00165542" w:rsidP="00165542">
            <w:pPr>
              <w:jc w:val="center"/>
              <w:rPr>
                <w:rFonts w:ascii="Trebuchet MS" w:hAnsi="Trebuchet MS" w:cs="Arial"/>
                <w:i/>
                <w:sz w:val="20"/>
                <w:szCs w:val="20"/>
              </w:rPr>
            </w:pPr>
            <w:r w:rsidRPr="009716DD">
              <w:rPr>
                <w:rFonts w:ascii="Trebuchet MS" w:hAnsi="Trebuchet MS" w:cs="Arial"/>
                <w:i/>
                <w:sz w:val="20"/>
                <w:szCs w:val="20"/>
              </w:rPr>
              <w:t xml:space="preserve">e </w:t>
            </w:r>
            <w:r w:rsidR="006E0E24" w:rsidRPr="009716DD">
              <w:rPr>
                <w:rFonts w:ascii="Trebuchet MS" w:hAnsi="Trebuchet MS" w:cs="Arial"/>
                <w:i/>
                <w:sz w:val="20"/>
                <w:szCs w:val="20"/>
              </w:rPr>
              <w:t xml:space="preserve">= </w:t>
            </w:r>
            <w:r w:rsidRPr="009716DD">
              <w:rPr>
                <w:rFonts w:ascii="Trebuchet MS" w:hAnsi="Trebuchet MS" w:cs="Arial"/>
                <w:i/>
                <w:sz w:val="20"/>
                <w:szCs w:val="20"/>
              </w:rPr>
              <w:t>c</w:t>
            </w:r>
            <w:r w:rsidR="006E0E24" w:rsidRPr="009716DD">
              <w:rPr>
                <w:rFonts w:ascii="Trebuchet MS" w:hAnsi="Trebuchet MS" w:cs="Arial"/>
                <w:i/>
                <w:sz w:val="20"/>
                <w:szCs w:val="20"/>
              </w:rPr>
              <w:t xml:space="preserve"> x </w:t>
            </w:r>
            <w:r w:rsidRPr="009716DD">
              <w:rPr>
                <w:rFonts w:ascii="Trebuchet MS" w:hAnsi="Trebuchet MS" w:cs="Arial"/>
                <w:i/>
                <w:sz w:val="20"/>
                <w:szCs w:val="20"/>
              </w:rPr>
              <w:t>d</w:t>
            </w:r>
          </w:p>
        </w:tc>
      </w:tr>
      <w:tr w:rsidR="006E0E24" w:rsidRPr="00D9340F" w14:paraId="4F0AA867" w14:textId="77777777" w:rsidTr="0000253A">
        <w:tc>
          <w:tcPr>
            <w:tcW w:w="557" w:type="dxa"/>
            <w:tcBorders>
              <w:top w:val="single" w:sz="4" w:space="0" w:color="auto"/>
              <w:left w:val="single" w:sz="4" w:space="0" w:color="auto"/>
              <w:bottom w:val="single" w:sz="4" w:space="0" w:color="auto"/>
              <w:right w:val="single" w:sz="4" w:space="0" w:color="auto"/>
            </w:tcBorders>
            <w:vAlign w:val="center"/>
          </w:tcPr>
          <w:p w14:paraId="5737E406" w14:textId="77777777" w:rsidR="006E0E24" w:rsidRPr="009716DD" w:rsidRDefault="006E0E24" w:rsidP="002B4A33">
            <w:pPr>
              <w:jc w:val="center"/>
              <w:rPr>
                <w:rFonts w:ascii="Trebuchet MS" w:hAnsi="Trebuchet MS" w:cs="Arial"/>
                <w:sz w:val="20"/>
                <w:szCs w:val="20"/>
              </w:rPr>
            </w:pPr>
            <w:r w:rsidRPr="009716DD">
              <w:rPr>
                <w:rFonts w:ascii="Trebuchet MS" w:hAnsi="Trebuchet MS" w:cs="Arial"/>
                <w:sz w:val="20"/>
                <w:szCs w:val="20"/>
              </w:rPr>
              <w:t>1.</w:t>
            </w:r>
          </w:p>
        </w:tc>
        <w:tc>
          <w:tcPr>
            <w:tcW w:w="3407" w:type="dxa"/>
            <w:tcBorders>
              <w:top w:val="single" w:sz="4" w:space="0" w:color="auto"/>
              <w:left w:val="single" w:sz="4" w:space="0" w:color="auto"/>
              <w:bottom w:val="single" w:sz="4" w:space="0" w:color="auto"/>
              <w:right w:val="single" w:sz="4" w:space="0" w:color="auto"/>
            </w:tcBorders>
            <w:vAlign w:val="center"/>
          </w:tcPr>
          <w:p w14:paraId="69C6003C" w14:textId="77777777" w:rsidR="00D15352" w:rsidRPr="00D15352" w:rsidRDefault="00D15352" w:rsidP="00D15352">
            <w:pPr>
              <w:rPr>
                <w:rFonts w:ascii="Trebuchet MS" w:hAnsi="Trebuchet MS" w:cs="Arial"/>
                <w:b/>
                <w:bCs/>
                <w:color w:val="000000" w:themeColor="text1"/>
                <w:sz w:val="20"/>
                <w:szCs w:val="20"/>
                <w:lang w:val="en-US"/>
              </w:rPr>
            </w:pPr>
            <w:r w:rsidRPr="00D15352">
              <w:rPr>
                <w:rFonts w:ascii="Trebuchet MS" w:hAnsi="Trebuchet MS" w:cs="Arial"/>
                <w:b/>
                <w:bCs/>
                <w:color w:val="000000" w:themeColor="text1"/>
                <w:sz w:val="20"/>
                <w:szCs w:val="20"/>
                <w:lang w:val="en-US"/>
              </w:rPr>
              <w:t>Microsoft 365 E3 EEA</w:t>
            </w:r>
          </w:p>
          <w:p w14:paraId="6C03E545" w14:textId="77777777" w:rsidR="00D15352" w:rsidRPr="00D15352" w:rsidRDefault="00D15352" w:rsidP="00D15352">
            <w:pPr>
              <w:rPr>
                <w:rFonts w:ascii="Trebuchet MS" w:hAnsi="Trebuchet MS" w:cs="Arial"/>
                <w:b/>
                <w:bCs/>
                <w:color w:val="000000" w:themeColor="text1"/>
                <w:sz w:val="20"/>
                <w:szCs w:val="20"/>
                <w:lang w:val="en-US"/>
              </w:rPr>
            </w:pPr>
            <w:r w:rsidRPr="00D15352">
              <w:rPr>
                <w:rFonts w:ascii="Trebuchet MS" w:hAnsi="Trebuchet MS" w:cs="Arial"/>
                <w:b/>
                <w:bCs/>
                <w:color w:val="000000" w:themeColor="text1"/>
                <w:sz w:val="20"/>
                <w:szCs w:val="20"/>
                <w:lang w:val="en-US"/>
              </w:rPr>
              <w:t>(Teams included)</w:t>
            </w:r>
          </w:p>
          <w:p w14:paraId="6C7F8259" w14:textId="77777777" w:rsidR="00D15352" w:rsidRPr="00D15352" w:rsidRDefault="00D15352" w:rsidP="00D15352">
            <w:pPr>
              <w:rPr>
                <w:rFonts w:ascii="Trebuchet MS" w:hAnsi="Trebuchet MS" w:cs="Arial"/>
                <w:bCs/>
                <w:color w:val="000000" w:themeColor="text1"/>
                <w:sz w:val="20"/>
                <w:szCs w:val="20"/>
                <w:u w:val="single"/>
                <w:lang w:val="en-US"/>
              </w:rPr>
            </w:pPr>
            <w:r w:rsidRPr="00D15352">
              <w:rPr>
                <w:rFonts w:ascii="Trebuchet MS" w:hAnsi="Trebuchet MS" w:cs="Arial"/>
                <w:bCs/>
                <w:color w:val="000000" w:themeColor="text1"/>
                <w:sz w:val="20"/>
                <w:szCs w:val="20"/>
                <w:u w:val="single"/>
                <w:lang w:val="en-US"/>
              </w:rPr>
              <w:t>-</w:t>
            </w:r>
            <w:proofErr w:type="spellStart"/>
            <w:r w:rsidRPr="00D15352">
              <w:rPr>
                <w:rFonts w:ascii="Trebuchet MS" w:hAnsi="Trebuchet MS" w:cs="Arial"/>
                <w:bCs/>
                <w:color w:val="000000" w:themeColor="text1"/>
                <w:sz w:val="20"/>
                <w:szCs w:val="20"/>
                <w:u w:val="single"/>
                <w:lang w:val="en-US"/>
              </w:rPr>
              <w:t>tipul</w:t>
            </w:r>
            <w:proofErr w:type="spellEnd"/>
            <w:r w:rsidRPr="00D15352">
              <w:rPr>
                <w:rFonts w:ascii="Trebuchet MS" w:hAnsi="Trebuchet MS" w:cs="Arial"/>
                <w:bCs/>
                <w:color w:val="000000" w:themeColor="text1"/>
                <w:sz w:val="20"/>
                <w:szCs w:val="20"/>
                <w:u w:val="single"/>
                <w:lang w:val="en-US"/>
              </w:rPr>
              <w:t xml:space="preserve"> de </w:t>
            </w:r>
            <w:proofErr w:type="spellStart"/>
            <w:r w:rsidRPr="00D15352">
              <w:rPr>
                <w:rFonts w:ascii="Trebuchet MS" w:hAnsi="Trebuchet MS" w:cs="Arial"/>
                <w:bCs/>
                <w:color w:val="000000" w:themeColor="text1"/>
                <w:sz w:val="20"/>
                <w:szCs w:val="20"/>
                <w:u w:val="single"/>
                <w:lang w:val="en-US"/>
              </w:rPr>
              <w:t>licență</w:t>
            </w:r>
            <w:proofErr w:type="spellEnd"/>
            <w:r w:rsidRPr="00D15352">
              <w:rPr>
                <w:rFonts w:ascii="Trebuchet MS" w:hAnsi="Trebuchet MS" w:cs="Arial"/>
                <w:bCs/>
                <w:color w:val="000000" w:themeColor="text1"/>
                <w:sz w:val="20"/>
                <w:szCs w:val="20"/>
                <w:u w:val="single"/>
                <w:lang w:val="en-US"/>
              </w:rPr>
              <w:t xml:space="preserve">: </w:t>
            </w:r>
            <w:proofErr w:type="spellStart"/>
            <w:r w:rsidRPr="00D15352">
              <w:rPr>
                <w:rFonts w:ascii="Trebuchet MS" w:hAnsi="Trebuchet MS" w:cs="Arial"/>
                <w:bCs/>
                <w:color w:val="000000" w:themeColor="text1"/>
                <w:sz w:val="20"/>
                <w:szCs w:val="20"/>
                <w:u w:val="single"/>
                <w:lang w:val="en-US"/>
              </w:rPr>
              <w:t>subscripție</w:t>
            </w:r>
            <w:proofErr w:type="spellEnd"/>
          </w:p>
          <w:p w14:paraId="1633A089" w14:textId="26DC9E60" w:rsidR="006E0E24" w:rsidRPr="00D15352" w:rsidRDefault="00D15352" w:rsidP="00D15352">
            <w:pPr>
              <w:rPr>
                <w:rFonts w:ascii="Trebuchet MS" w:hAnsi="Trebuchet MS"/>
                <w:color w:val="000000" w:themeColor="text1"/>
                <w:sz w:val="20"/>
                <w:szCs w:val="20"/>
              </w:rPr>
            </w:pPr>
            <w:r w:rsidRPr="00D15352">
              <w:rPr>
                <w:rFonts w:ascii="Trebuchet MS" w:hAnsi="Trebuchet MS" w:cs="Arial"/>
                <w:bCs/>
                <w:color w:val="000000" w:themeColor="text1"/>
                <w:sz w:val="20"/>
                <w:szCs w:val="20"/>
                <w:u w:val="single"/>
                <w:lang w:val="en-US"/>
              </w:rPr>
              <w:t>(</w:t>
            </w:r>
            <w:proofErr w:type="spellStart"/>
            <w:r w:rsidRPr="00D15352">
              <w:rPr>
                <w:rFonts w:ascii="Trebuchet MS" w:hAnsi="Trebuchet MS" w:cs="Arial"/>
                <w:bCs/>
                <w:color w:val="000000" w:themeColor="text1"/>
                <w:sz w:val="20"/>
                <w:szCs w:val="20"/>
                <w:u w:val="single"/>
                <w:lang w:val="en-US"/>
              </w:rPr>
              <w:t>abonament</w:t>
            </w:r>
            <w:proofErr w:type="spellEnd"/>
            <w:r w:rsidRPr="00D15352">
              <w:rPr>
                <w:rFonts w:ascii="Trebuchet MS" w:hAnsi="Trebuchet MS" w:cs="Arial"/>
                <w:bCs/>
                <w:color w:val="000000" w:themeColor="text1"/>
                <w:sz w:val="20"/>
                <w:szCs w:val="20"/>
                <w:u w:val="single"/>
                <w:lang w:val="en-US"/>
              </w:rPr>
              <w:t xml:space="preserve"> pentru o </w:t>
            </w:r>
            <w:proofErr w:type="spellStart"/>
            <w:r w:rsidRPr="00D15352">
              <w:rPr>
                <w:rFonts w:ascii="Trebuchet MS" w:hAnsi="Trebuchet MS" w:cs="Arial"/>
                <w:bCs/>
                <w:color w:val="000000" w:themeColor="text1"/>
                <w:sz w:val="20"/>
                <w:szCs w:val="20"/>
                <w:u w:val="single"/>
                <w:lang w:val="en-US"/>
              </w:rPr>
              <w:t>perioadă</w:t>
            </w:r>
            <w:proofErr w:type="spellEnd"/>
            <w:r w:rsidRPr="00D15352">
              <w:rPr>
                <w:rFonts w:ascii="Trebuchet MS" w:hAnsi="Trebuchet MS" w:cs="Arial"/>
                <w:bCs/>
                <w:color w:val="000000" w:themeColor="text1"/>
                <w:sz w:val="20"/>
                <w:szCs w:val="20"/>
                <w:u w:val="single"/>
                <w:lang w:val="en-US"/>
              </w:rPr>
              <w:t xml:space="preserve"> de 12 </w:t>
            </w:r>
            <w:proofErr w:type="spellStart"/>
            <w:r w:rsidRPr="00D15352">
              <w:rPr>
                <w:rFonts w:ascii="Trebuchet MS" w:hAnsi="Trebuchet MS" w:cs="Arial"/>
                <w:bCs/>
                <w:color w:val="000000" w:themeColor="text1"/>
                <w:sz w:val="20"/>
                <w:szCs w:val="20"/>
                <w:u w:val="single"/>
                <w:lang w:val="en-US"/>
              </w:rPr>
              <w:t>luni</w:t>
            </w:r>
            <w:proofErr w:type="spellEnd"/>
            <w:r w:rsidRPr="00D15352">
              <w:rPr>
                <w:rFonts w:ascii="Trebuchet MS" w:hAnsi="Trebuchet MS" w:cs="Arial"/>
                <w:bCs/>
                <w:color w:val="000000" w:themeColor="text1"/>
                <w:sz w:val="20"/>
                <w:szCs w:val="20"/>
                <w:u w:val="single"/>
                <w:lang w:val="en-US"/>
              </w:rPr>
              <w:t>)</w:t>
            </w:r>
          </w:p>
        </w:tc>
        <w:tc>
          <w:tcPr>
            <w:tcW w:w="1701" w:type="dxa"/>
            <w:tcBorders>
              <w:top w:val="single" w:sz="4" w:space="0" w:color="auto"/>
              <w:left w:val="single" w:sz="4" w:space="0" w:color="auto"/>
              <w:bottom w:val="single" w:sz="4" w:space="0" w:color="auto"/>
              <w:right w:val="single" w:sz="4" w:space="0" w:color="auto"/>
            </w:tcBorders>
            <w:vAlign w:val="center"/>
          </w:tcPr>
          <w:p w14:paraId="55A25FE4" w14:textId="6F77B6B7" w:rsidR="006E0E24" w:rsidRPr="00D9340F" w:rsidRDefault="00D15352" w:rsidP="002B4A33">
            <w:pPr>
              <w:jc w:val="center"/>
              <w:rPr>
                <w:rFonts w:ascii="Trebuchet MS" w:hAnsi="Trebuchet MS"/>
                <w:sz w:val="20"/>
                <w:szCs w:val="20"/>
                <w:highlight w:val="yellow"/>
              </w:rPr>
            </w:pPr>
            <w:r w:rsidRPr="00D15352">
              <w:rPr>
                <w:rFonts w:ascii="Trebuchet MS" w:hAnsi="Trebuchet MS"/>
                <w:color w:val="000000" w:themeColor="text1"/>
                <w:sz w:val="20"/>
                <w:szCs w:val="20"/>
              </w:rPr>
              <w:t>714</w:t>
            </w:r>
          </w:p>
        </w:tc>
        <w:tc>
          <w:tcPr>
            <w:tcW w:w="1984" w:type="dxa"/>
            <w:tcBorders>
              <w:top w:val="single" w:sz="4" w:space="0" w:color="auto"/>
              <w:left w:val="single" w:sz="4" w:space="0" w:color="auto"/>
              <w:bottom w:val="single" w:sz="4" w:space="0" w:color="auto"/>
              <w:right w:val="single" w:sz="4" w:space="0" w:color="auto"/>
            </w:tcBorders>
          </w:tcPr>
          <w:p w14:paraId="5145898A" w14:textId="77777777" w:rsidR="006E0E24" w:rsidRPr="00D9340F" w:rsidRDefault="006E0E24" w:rsidP="002B4A33">
            <w:pPr>
              <w:jc w:val="center"/>
              <w:rPr>
                <w:rFonts w:ascii="Trebuchet MS" w:hAnsi="Trebuchet MS" w:cs="Arial"/>
                <w:sz w:val="20"/>
                <w:szCs w:val="20"/>
                <w:highlight w:val="yellow"/>
              </w:rPr>
            </w:pPr>
          </w:p>
        </w:tc>
        <w:tc>
          <w:tcPr>
            <w:tcW w:w="1985" w:type="dxa"/>
            <w:tcBorders>
              <w:top w:val="single" w:sz="4" w:space="0" w:color="auto"/>
              <w:left w:val="single" w:sz="4" w:space="0" w:color="auto"/>
              <w:bottom w:val="single" w:sz="4" w:space="0" w:color="auto"/>
              <w:right w:val="single" w:sz="4" w:space="0" w:color="auto"/>
            </w:tcBorders>
            <w:vAlign w:val="center"/>
          </w:tcPr>
          <w:p w14:paraId="73BA598F" w14:textId="77777777" w:rsidR="006E0E24" w:rsidRPr="00D9340F" w:rsidRDefault="006E0E24" w:rsidP="002B4A33">
            <w:pPr>
              <w:jc w:val="center"/>
              <w:rPr>
                <w:rFonts w:ascii="Trebuchet MS" w:hAnsi="Trebuchet MS" w:cs="Arial"/>
                <w:sz w:val="20"/>
                <w:szCs w:val="20"/>
                <w:highlight w:val="yellow"/>
              </w:rPr>
            </w:pPr>
          </w:p>
        </w:tc>
      </w:tr>
      <w:tr w:rsidR="006E0E24" w:rsidRPr="00D9340F" w14:paraId="4724E392" w14:textId="77777777" w:rsidTr="0000253A">
        <w:trPr>
          <w:trHeight w:val="840"/>
        </w:trPr>
        <w:tc>
          <w:tcPr>
            <w:tcW w:w="557" w:type="dxa"/>
            <w:tcBorders>
              <w:top w:val="single" w:sz="4" w:space="0" w:color="auto"/>
              <w:left w:val="single" w:sz="4" w:space="0" w:color="auto"/>
              <w:bottom w:val="single" w:sz="4" w:space="0" w:color="auto"/>
              <w:right w:val="single" w:sz="4" w:space="0" w:color="auto"/>
            </w:tcBorders>
            <w:vAlign w:val="center"/>
          </w:tcPr>
          <w:p w14:paraId="66EB4F28" w14:textId="77777777" w:rsidR="006E0E24" w:rsidRPr="009716DD" w:rsidRDefault="006E0E24" w:rsidP="002B4A33">
            <w:pPr>
              <w:jc w:val="center"/>
              <w:rPr>
                <w:rFonts w:ascii="Trebuchet MS" w:hAnsi="Trebuchet MS"/>
                <w:sz w:val="20"/>
                <w:szCs w:val="20"/>
              </w:rPr>
            </w:pPr>
            <w:r w:rsidRPr="009716DD">
              <w:rPr>
                <w:rFonts w:ascii="Trebuchet MS" w:hAnsi="Trebuchet MS"/>
                <w:sz w:val="20"/>
                <w:szCs w:val="20"/>
              </w:rPr>
              <w:t>2.</w:t>
            </w:r>
          </w:p>
        </w:tc>
        <w:tc>
          <w:tcPr>
            <w:tcW w:w="3407" w:type="dxa"/>
            <w:tcBorders>
              <w:top w:val="single" w:sz="4" w:space="0" w:color="auto"/>
              <w:left w:val="single" w:sz="4" w:space="0" w:color="auto"/>
              <w:bottom w:val="single" w:sz="4" w:space="0" w:color="auto"/>
              <w:right w:val="single" w:sz="4" w:space="0" w:color="auto"/>
            </w:tcBorders>
            <w:vAlign w:val="center"/>
          </w:tcPr>
          <w:p w14:paraId="34F8C26E" w14:textId="77777777" w:rsidR="00D15352" w:rsidRPr="00D15352" w:rsidRDefault="00D15352" w:rsidP="00D15352">
            <w:pPr>
              <w:rPr>
                <w:rFonts w:ascii="Trebuchet MS" w:hAnsi="Trebuchet MS" w:cs="Arial"/>
                <w:b/>
                <w:bCs/>
                <w:color w:val="000000" w:themeColor="text1"/>
                <w:sz w:val="20"/>
                <w:szCs w:val="20"/>
                <w:lang w:val="en-US"/>
              </w:rPr>
            </w:pPr>
            <w:r w:rsidRPr="00D15352">
              <w:rPr>
                <w:rFonts w:ascii="Trebuchet MS" w:hAnsi="Trebuchet MS" w:cs="Arial"/>
                <w:b/>
                <w:bCs/>
                <w:color w:val="000000" w:themeColor="text1"/>
                <w:sz w:val="20"/>
                <w:szCs w:val="20"/>
                <w:lang w:val="en-US"/>
              </w:rPr>
              <w:t xml:space="preserve">CIS Suite Datacenter Core LSA OLV 2L D 1Y </w:t>
            </w:r>
            <w:proofErr w:type="spellStart"/>
            <w:r w:rsidRPr="00D15352">
              <w:rPr>
                <w:rFonts w:ascii="Trebuchet MS" w:hAnsi="Trebuchet MS" w:cs="Arial"/>
                <w:b/>
                <w:bCs/>
                <w:color w:val="000000" w:themeColor="text1"/>
                <w:sz w:val="20"/>
                <w:szCs w:val="20"/>
                <w:lang w:val="en-US"/>
              </w:rPr>
              <w:t>Aq</w:t>
            </w:r>
            <w:proofErr w:type="spellEnd"/>
            <w:r w:rsidRPr="00D15352">
              <w:rPr>
                <w:rFonts w:ascii="Trebuchet MS" w:hAnsi="Trebuchet MS" w:cs="Arial"/>
                <w:b/>
                <w:bCs/>
                <w:color w:val="000000" w:themeColor="text1"/>
                <w:sz w:val="20"/>
                <w:szCs w:val="20"/>
                <w:lang w:val="en-US"/>
              </w:rPr>
              <w:t xml:space="preserve"> Y1 AP</w:t>
            </w:r>
          </w:p>
          <w:p w14:paraId="3A1F7EC2" w14:textId="29308869" w:rsidR="006E0E24" w:rsidRPr="00D15352" w:rsidRDefault="00D15352" w:rsidP="00D15352">
            <w:pPr>
              <w:rPr>
                <w:rFonts w:ascii="Trebuchet MS" w:hAnsi="Trebuchet MS"/>
                <w:color w:val="000000" w:themeColor="text1"/>
                <w:sz w:val="20"/>
                <w:szCs w:val="20"/>
              </w:rPr>
            </w:pPr>
            <w:r w:rsidRPr="00D15352">
              <w:rPr>
                <w:rFonts w:ascii="Trebuchet MS" w:hAnsi="Trebuchet MS" w:cs="Arial"/>
                <w:bCs/>
                <w:color w:val="000000" w:themeColor="text1"/>
                <w:sz w:val="20"/>
                <w:szCs w:val="20"/>
                <w:lang w:val="en-US"/>
              </w:rPr>
              <w:t>-</w:t>
            </w:r>
            <w:proofErr w:type="spellStart"/>
            <w:r w:rsidRPr="00D15352">
              <w:rPr>
                <w:rFonts w:ascii="Trebuchet MS" w:hAnsi="Trebuchet MS" w:cs="Arial"/>
                <w:bCs/>
                <w:color w:val="000000" w:themeColor="text1"/>
                <w:sz w:val="20"/>
                <w:szCs w:val="20"/>
                <w:lang w:val="en-US"/>
              </w:rPr>
              <w:t>tipul</w:t>
            </w:r>
            <w:proofErr w:type="spellEnd"/>
            <w:r w:rsidRPr="00D15352">
              <w:rPr>
                <w:rFonts w:ascii="Trebuchet MS" w:hAnsi="Trebuchet MS" w:cs="Arial"/>
                <w:bCs/>
                <w:color w:val="000000" w:themeColor="text1"/>
                <w:sz w:val="20"/>
                <w:szCs w:val="20"/>
                <w:lang w:val="en-US"/>
              </w:rPr>
              <w:t xml:space="preserve"> de </w:t>
            </w:r>
            <w:proofErr w:type="spellStart"/>
            <w:r w:rsidRPr="00D15352">
              <w:rPr>
                <w:rFonts w:ascii="Trebuchet MS" w:hAnsi="Trebuchet MS" w:cs="Arial"/>
                <w:bCs/>
                <w:color w:val="000000" w:themeColor="text1"/>
                <w:sz w:val="20"/>
                <w:szCs w:val="20"/>
                <w:lang w:val="en-US"/>
              </w:rPr>
              <w:t>licență</w:t>
            </w:r>
            <w:proofErr w:type="spellEnd"/>
            <w:r w:rsidRPr="00D15352">
              <w:rPr>
                <w:rFonts w:ascii="Trebuchet MS" w:hAnsi="Trebuchet MS" w:cs="Arial"/>
                <w:bCs/>
                <w:color w:val="000000" w:themeColor="text1"/>
                <w:sz w:val="20"/>
                <w:szCs w:val="20"/>
                <w:lang w:val="en-US"/>
              </w:rPr>
              <w:t xml:space="preserve">: </w:t>
            </w:r>
            <w:proofErr w:type="spellStart"/>
            <w:r w:rsidRPr="00D15352">
              <w:rPr>
                <w:rFonts w:ascii="Trebuchet MS" w:hAnsi="Trebuchet MS" w:cs="Arial"/>
                <w:bCs/>
                <w:color w:val="000000" w:themeColor="text1"/>
                <w:sz w:val="20"/>
                <w:szCs w:val="20"/>
                <w:lang w:val="en-US"/>
              </w:rPr>
              <w:t>licențe</w:t>
            </w:r>
            <w:proofErr w:type="spellEnd"/>
            <w:r w:rsidRPr="00D15352">
              <w:rPr>
                <w:rFonts w:ascii="Trebuchet MS" w:hAnsi="Trebuchet MS" w:cs="Arial"/>
                <w:bCs/>
                <w:color w:val="000000" w:themeColor="text1"/>
                <w:sz w:val="20"/>
                <w:szCs w:val="20"/>
                <w:lang w:val="en-US"/>
              </w:rPr>
              <w:t xml:space="preserve"> on premises + software assurance (pentru o </w:t>
            </w:r>
            <w:proofErr w:type="spellStart"/>
            <w:r w:rsidRPr="00D15352">
              <w:rPr>
                <w:rFonts w:ascii="Trebuchet MS" w:hAnsi="Trebuchet MS" w:cs="Arial"/>
                <w:bCs/>
                <w:color w:val="000000" w:themeColor="text1"/>
                <w:sz w:val="20"/>
                <w:szCs w:val="20"/>
                <w:lang w:val="en-US"/>
              </w:rPr>
              <w:t>perioadă</w:t>
            </w:r>
            <w:proofErr w:type="spellEnd"/>
            <w:r w:rsidRPr="00D15352">
              <w:rPr>
                <w:rFonts w:ascii="Trebuchet MS" w:hAnsi="Trebuchet MS" w:cs="Arial"/>
                <w:bCs/>
                <w:color w:val="000000" w:themeColor="text1"/>
                <w:sz w:val="20"/>
                <w:szCs w:val="20"/>
                <w:lang w:val="en-US"/>
              </w:rPr>
              <w:t xml:space="preserve"> de 12 </w:t>
            </w:r>
            <w:proofErr w:type="spellStart"/>
            <w:r w:rsidRPr="00D15352">
              <w:rPr>
                <w:rFonts w:ascii="Trebuchet MS" w:hAnsi="Trebuchet MS" w:cs="Arial"/>
                <w:bCs/>
                <w:color w:val="000000" w:themeColor="text1"/>
                <w:sz w:val="20"/>
                <w:szCs w:val="20"/>
                <w:lang w:val="en-US"/>
              </w:rPr>
              <w:t>luni</w:t>
            </w:r>
            <w:proofErr w:type="spellEnd"/>
            <w:r w:rsidRPr="00D15352">
              <w:rPr>
                <w:rFonts w:ascii="Trebuchet MS" w:hAnsi="Trebuchet MS" w:cs="Arial"/>
                <w:bCs/>
                <w:color w:val="000000" w:themeColor="text1"/>
                <w:sz w:val="20"/>
                <w:szCs w:val="20"/>
                <w:lang w:val="en-US"/>
              </w:rPr>
              <w:t>)</w:t>
            </w:r>
          </w:p>
        </w:tc>
        <w:tc>
          <w:tcPr>
            <w:tcW w:w="1701" w:type="dxa"/>
            <w:tcBorders>
              <w:top w:val="single" w:sz="4" w:space="0" w:color="auto"/>
              <w:left w:val="single" w:sz="4" w:space="0" w:color="auto"/>
              <w:bottom w:val="single" w:sz="4" w:space="0" w:color="auto"/>
              <w:right w:val="single" w:sz="4" w:space="0" w:color="auto"/>
            </w:tcBorders>
            <w:vAlign w:val="center"/>
          </w:tcPr>
          <w:p w14:paraId="654E9C49" w14:textId="50C03080" w:rsidR="006E0E24" w:rsidRPr="00D9340F" w:rsidRDefault="006E0E24" w:rsidP="002B4A33">
            <w:pPr>
              <w:jc w:val="center"/>
              <w:rPr>
                <w:rFonts w:ascii="Trebuchet MS" w:hAnsi="Trebuchet MS"/>
                <w:sz w:val="20"/>
                <w:szCs w:val="20"/>
                <w:highlight w:val="yellow"/>
              </w:rPr>
            </w:pPr>
            <w:r w:rsidRPr="009716DD">
              <w:rPr>
                <w:rFonts w:ascii="Trebuchet MS" w:hAnsi="Trebuchet MS"/>
                <w:sz w:val="20"/>
                <w:szCs w:val="20"/>
              </w:rPr>
              <w:t>6</w:t>
            </w:r>
            <w:r w:rsidR="009716DD" w:rsidRPr="009716DD">
              <w:rPr>
                <w:rFonts w:ascii="Trebuchet MS" w:hAnsi="Trebuchet MS"/>
                <w:sz w:val="20"/>
                <w:szCs w:val="20"/>
              </w:rPr>
              <w:t>0</w:t>
            </w:r>
          </w:p>
        </w:tc>
        <w:tc>
          <w:tcPr>
            <w:tcW w:w="1984" w:type="dxa"/>
            <w:tcBorders>
              <w:top w:val="single" w:sz="4" w:space="0" w:color="auto"/>
              <w:left w:val="single" w:sz="4" w:space="0" w:color="auto"/>
              <w:bottom w:val="single" w:sz="4" w:space="0" w:color="auto"/>
              <w:right w:val="single" w:sz="4" w:space="0" w:color="auto"/>
            </w:tcBorders>
          </w:tcPr>
          <w:p w14:paraId="13CE851F" w14:textId="77777777" w:rsidR="006E0E24" w:rsidRPr="00D9340F" w:rsidRDefault="006E0E24" w:rsidP="002B4A33">
            <w:pPr>
              <w:jc w:val="center"/>
              <w:rPr>
                <w:rFonts w:ascii="Trebuchet MS" w:hAnsi="Trebuchet MS" w:cs="Arial"/>
                <w:sz w:val="20"/>
                <w:szCs w:val="20"/>
                <w:highlight w:val="yellow"/>
              </w:rPr>
            </w:pPr>
          </w:p>
        </w:tc>
        <w:tc>
          <w:tcPr>
            <w:tcW w:w="1985" w:type="dxa"/>
            <w:tcBorders>
              <w:top w:val="single" w:sz="4" w:space="0" w:color="auto"/>
              <w:left w:val="single" w:sz="4" w:space="0" w:color="auto"/>
              <w:bottom w:val="single" w:sz="4" w:space="0" w:color="auto"/>
              <w:right w:val="single" w:sz="4" w:space="0" w:color="auto"/>
            </w:tcBorders>
            <w:vAlign w:val="center"/>
          </w:tcPr>
          <w:p w14:paraId="74D5BF9D" w14:textId="77777777" w:rsidR="006E0E24" w:rsidRPr="00D9340F" w:rsidRDefault="006E0E24" w:rsidP="002B4A33">
            <w:pPr>
              <w:jc w:val="center"/>
              <w:rPr>
                <w:rFonts w:ascii="Trebuchet MS" w:hAnsi="Trebuchet MS" w:cs="Arial"/>
                <w:sz w:val="20"/>
                <w:szCs w:val="20"/>
                <w:highlight w:val="yellow"/>
              </w:rPr>
            </w:pPr>
          </w:p>
        </w:tc>
      </w:tr>
      <w:tr w:rsidR="009716DD" w:rsidRPr="00D9340F" w14:paraId="62B8484C" w14:textId="77777777" w:rsidTr="0000253A">
        <w:trPr>
          <w:trHeight w:val="993"/>
        </w:trPr>
        <w:tc>
          <w:tcPr>
            <w:tcW w:w="557" w:type="dxa"/>
            <w:tcBorders>
              <w:top w:val="single" w:sz="4" w:space="0" w:color="auto"/>
              <w:left w:val="single" w:sz="4" w:space="0" w:color="auto"/>
              <w:bottom w:val="single" w:sz="4" w:space="0" w:color="auto"/>
              <w:right w:val="single" w:sz="4" w:space="0" w:color="auto"/>
            </w:tcBorders>
            <w:vAlign w:val="center"/>
          </w:tcPr>
          <w:p w14:paraId="6D3B237D" w14:textId="77777777" w:rsidR="009716DD" w:rsidRPr="009716DD" w:rsidRDefault="009716DD" w:rsidP="009716DD">
            <w:pPr>
              <w:jc w:val="center"/>
              <w:rPr>
                <w:rFonts w:ascii="Trebuchet MS" w:hAnsi="Trebuchet MS"/>
                <w:sz w:val="20"/>
                <w:szCs w:val="20"/>
              </w:rPr>
            </w:pPr>
            <w:r w:rsidRPr="009716DD">
              <w:rPr>
                <w:rFonts w:ascii="Trebuchet MS" w:hAnsi="Trebuchet MS"/>
                <w:sz w:val="20"/>
                <w:szCs w:val="20"/>
              </w:rPr>
              <w:t>3.</w:t>
            </w:r>
          </w:p>
        </w:tc>
        <w:tc>
          <w:tcPr>
            <w:tcW w:w="3407" w:type="dxa"/>
            <w:tcBorders>
              <w:top w:val="single" w:sz="4" w:space="0" w:color="auto"/>
              <w:left w:val="single" w:sz="4" w:space="0" w:color="auto"/>
              <w:bottom w:val="single" w:sz="4" w:space="0" w:color="auto"/>
              <w:right w:val="single" w:sz="4" w:space="0" w:color="auto"/>
            </w:tcBorders>
            <w:vAlign w:val="center"/>
          </w:tcPr>
          <w:p w14:paraId="5D8150DD" w14:textId="77777777" w:rsidR="00D15352" w:rsidRPr="00D15352" w:rsidRDefault="00D15352" w:rsidP="00D15352">
            <w:pPr>
              <w:rPr>
                <w:rFonts w:ascii="Trebuchet MS" w:hAnsi="Trebuchet MS" w:cs="Arial"/>
                <w:b/>
                <w:bCs/>
                <w:color w:val="000000" w:themeColor="text1"/>
                <w:sz w:val="20"/>
                <w:szCs w:val="20"/>
                <w:lang w:val="en-US"/>
              </w:rPr>
            </w:pPr>
            <w:r w:rsidRPr="00D15352">
              <w:rPr>
                <w:rFonts w:ascii="Trebuchet MS" w:hAnsi="Trebuchet MS" w:cs="Arial"/>
                <w:b/>
                <w:bCs/>
                <w:color w:val="000000" w:themeColor="text1"/>
                <w:sz w:val="20"/>
                <w:szCs w:val="20"/>
                <w:lang w:val="en-US"/>
              </w:rPr>
              <w:t xml:space="preserve">SQL Server Enterprise Core LSA OLV 2L D 1Y </w:t>
            </w:r>
            <w:proofErr w:type="spellStart"/>
            <w:r w:rsidRPr="00D15352">
              <w:rPr>
                <w:rFonts w:ascii="Trebuchet MS" w:hAnsi="Trebuchet MS" w:cs="Arial"/>
                <w:b/>
                <w:bCs/>
                <w:color w:val="000000" w:themeColor="text1"/>
                <w:sz w:val="20"/>
                <w:szCs w:val="20"/>
                <w:lang w:val="en-US"/>
              </w:rPr>
              <w:t>Aq</w:t>
            </w:r>
            <w:proofErr w:type="spellEnd"/>
            <w:r w:rsidRPr="00D15352">
              <w:rPr>
                <w:rFonts w:ascii="Trebuchet MS" w:hAnsi="Trebuchet MS" w:cs="Arial"/>
                <w:b/>
                <w:bCs/>
                <w:color w:val="000000" w:themeColor="text1"/>
                <w:sz w:val="20"/>
                <w:szCs w:val="20"/>
                <w:lang w:val="en-US"/>
              </w:rPr>
              <w:t xml:space="preserve"> Y1 AP</w:t>
            </w:r>
          </w:p>
          <w:p w14:paraId="3452CA72" w14:textId="6BFB13EF" w:rsidR="00D15352" w:rsidRPr="00D15352" w:rsidRDefault="00D15352" w:rsidP="00D15352">
            <w:pPr>
              <w:rPr>
                <w:rFonts w:ascii="Trebuchet MS" w:hAnsi="Trebuchet MS" w:cs="Arial"/>
                <w:bCs/>
                <w:color w:val="000000" w:themeColor="text1"/>
                <w:sz w:val="20"/>
                <w:szCs w:val="20"/>
                <w:lang w:val="en-US"/>
              </w:rPr>
            </w:pPr>
            <w:r w:rsidRPr="00D15352">
              <w:rPr>
                <w:rFonts w:ascii="Trebuchet MS" w:hAnsi="Trebuchet MS" w:cs="Arial"/>
                <w:bCs/>
                <w:color w:val="000000" w:themeColor="text1"/>
                <w:sz w:val="20"/>
                <w:szCs w:val="20"/>
                <w:lang w:val="en-US"/>
              </w:rPr>
              <w:t xml:space="preserve">- </w:t>
            </w:r>
            <w:proofErr w:type="spellStart"/>
            <w:r w:rsidRPr="00D15352">
              <w:rPr>
                <w:rFonts w:ascii="Trebuchet MS" w:hAnsi="Trebuchet MS" w:cs="Arial"/>
                <w:bCs/>
                <w:color w:val="000000" w:themeColor="text1"/>
                <w:sz w:val="20"/>
                <w:szCs w:val="20"/>
                <w:lang w:val="en-US"/>
              </w:rPr>
              <w:t>tipul</w:t>
            </w:r>
            <w:proofErr w:type="spellEnd"/>
            <w:r w:rsidRPr="00D15352">
              <w:rPr>
                <w:rFonts w:ascii="Trebuchet MS" w:hAnsi="Trebuchet MS" w:cs="Arial"/>
                <w:bCs/>
                <w:color w:val="000000" w:themeColor="text1"/>
                <w:sz w:val="20"/>
                <w:szCs w:val="20"/>
                <w:lang w:val="en-US"/>
              </w:rPr>
              <w:t xml:space="preserve"> de </w:t>
            </w:r>
            <w:proofErr w:type="spellStart"/>
            <w:r w:rsidRPr="00D15352">
              <w:rPr>
                <w:rFonts w:ascii="Trebuchet MS" w:hAnsi="Trebuchet MS" w:cs="Arial"/>
                <w:bCs/>
                <w:color w:val="000000" w:themeColor="text1"/>
                <w:sz w:val="20"/>
                <w:szCs w:val="20"/>
                <w:lang w:val="en-US"/>
              </w:rPr>
              <w:t>licență</w:t>
            </w:r>
            <w:proofErr w:type="spellEnd"/>
            <w:r w:rsidRPr="00D15352">
              <w:rPr>
                <w:rFonts w:ascii="Trebuchet MS" w:hAnsi="Trebuchet MS" w:cs="Arial"/>
                <w:bCs/>
                <w:color w:val="000000" w:themeColor="text1"/>
                <w:sz w:val="20"/>
                <w:szCs w:val="20"/>
                <w:lang w:val="en-US"/>
              </w:rPr>
              <w:t xml:space="preserve">: </w:t>
            </w:r>
            <w:proofErr w:type="spellStart"/>
            <w:r w:rsidRPr="00D15352">
              <w:rPr>
                <w:rFonts w:ascii="Trebuchet MS" w:hAnsi="Trebuchet MS" w:cs="Arial"/>
                <w:bCs/>
                <w:color w:val="000000" w:themeColor="text1"/>
                <w:sz w:val="20"/>
                <w:szCs w:val="20"/>
                <w:lang w:val="en-US"/>
              </w:rPr>
              <w:t>licențe</w:t>
            </w:r>
            <w:proofErr w:type="spellEnd"/>
            <w:r w:rsidRPr="00D15352">
              <w:rPr>
                <w:rFonts w:ascii="Trebuchet MS" w:hAnsi="Trebuchet MS" w:cs="Arial"/>
                <w:bCs/>
                <w:color w:val="000000" w:themeColor="text1"/>
                <w:sz w:val="20"/>
                <w:szCs w:val="20"/>
                <w:lang w:val="en-US"/>
              </w:rPr>
              <w:t xml:space="preserve"> on premises + software assurance</w:t>
            </w:r>
          </w:p>
          <w:p w14:paraId="343168AD" w14:textId="672D5752" w:rsidR="009716DD" w:rsidRPr="00D15352" w:rsidRDefault="00D15352" w:rsidP="00D15352">
            <w:pPr>
              <w:rPr>
                <w:rFonts w:ascii="Trebuchet MS" w:hAnsi="Trebuchet MS"/>
                <w:color w:val="000000" w:themeColor="text1"/>
                <w:sz w:val="20"/>
                <w:szCs w:val="20"/>
              </w:rPr>
            </w:pPr>
            <w:r w:rsidRPr="00D15352">
              <w:rPr>
                <w:rFonts w:ascii="Trebuchet MS" w:hAnsi="Trebuchet MS" w:cs="Arial"/>
                <w:bCs/>
                <w:color w:val="000000" w:themeColor="text1"/>
                <w:sz w:val="20"/>
                <w:szCs w:val="20"/>
                <w:lang w:val="en-US"/>
              </w:rPr>
              <w:t xml:space="preserve">(pentru o </w:t>
            </w:r>
            <w:proofErr w:type="spellStart"/>
            <w:r w:rsidRPr="00D15352">
              <w:rPr>
                <w:rFonts w:ascii="Trebuchet MS" w:hAnsi="Trebuchet MS" w:cs="Arial"/>
                <w:bCs/>
                <w:color w:val="000000" w:themeColor="text1"/>
                <w:sz w:val="20"/>
                <w:szCs w:val="20"/>
                <w:lang w:val="en-US"/>
              </w:rPr>
              <w:t>perioadă</w:t>
            </w:r>
            <w:proofErr w:type="spellEnd"/>
            <w:r w:rsidRPr="00D15352">
              <w:rPr>
                <w:rFonts w:ascii="Trebuchet MS" w:hAnsi="Trebuchet MS" w:cs="Arial"/>
                <w:bCs/>
                <w:color w:val="000000" w:themeColor="text1"/>
                <w:sz w:val="20"/>
                <w:szCs w:val="20"/>
                <w:lang w:val="en-US"/>
              </w:rPr>
              <w:t xml:space="preserve"> de 12 </w:t>
            </w:r>
            <w:proofErr w:type="spellStart"/>
            <w:r w:rsidRPr="00D15352">
              <w:rPr>
                <w:rFonts w:ascii="Trebuchet MS" w:hAnsi="Trebuchet MS" w:cs="Arial"/>
                <w:bCs/>
                <w:color w:val="000000" w:themeColor="text1"/>
                <w:sz w:val="20"/>
                <w:szCs w:val="20"/>
                <w:lang w:val="en-US"/>
              </w:rPr>
              <w:t>luni</w:t>
            </w:r>
            <w:proofErr w:type="spellEnd"/>
            <w:r w:rsidRPr="00D15352">
              <w:rPr>
                <w:rFonts w:ascii="Trebuchet MS" w:hAnsi="Trebuchet MS" w:cs="Arial"/>
                <w:bCs/>
                <w:color w:val="000000" w:themeColor="text1"/>
                <w:sz w:val="20"/>
                <w:szCs w:val="20"/>
                <w:lang w:val="en-US"/>
              </w:rPr>
              <w:t>)</w:t>
            </w:r>
          </w:p>
        </w:tc>
        <w:tc>
          <w:tcPr>
            <w:tcW w:w="1701" w:type="dxa"/>
            <w:tcBorders>
              <w:top w:val="single" w:sz="4" w:space="0" w:color="auto"/>
              <w:left w:val="single" w:sz="4" w:space="0" w:color="auto"/>
              <w:bottom w:val="single" w:sz="4" w:space="0" w:color="auto"/>
              <w:right w:val="single" w:sz="4" w:space="0" w:color="auto"/>
            </w:tcBorders>
            <w:vAlign w:val="center"/>
          </w:tcPr>
          <w:p w14:paraId="668995CE" w14:textId="68555CFE" w:rsidR="009716DD" w:rsidRPr="009716DD" w:rsidRDefault="009716DD" w:rsidP="009716DD">
            <w:pPr>
              <w:jc w:val="center"/>
              <w:rPr>
                <w:rFonts w:ascii="Trebuchet MS" w:hAnsi="Trebuchet MS"/>
                <w:sz w:val="20"/>
                <w:szCs w:val="20"/>
              </w:rPr>
            </w:pPr>
            <w:r w:rsidRPr="009716DD">
              <w:rPr>
                <w:rFonts w:ascii="Trebuchet MS" w:hAnsi="Trebuchet MS"/>
                <w:sz w:val="20"/>
                <w:szCs w:val="20"/>
              </w:rPr>
              <w:t>6</w:t>
            </w:r>
          </w:p>
        </w:tc>
        <w:tc>
          <w:tcPr>
            <w:tcW w:w="1984" w:type="dxa"/>
            <w:tcBorders>
              <w:top w:val="single" w:sz="4" w:space="0" w:color="auto"/>
              <w:left w:val="single" w:sz="4" w:space="0" w:color="auto"/>
              <w:bottom w:val="single" w:sz="4" w:space="0" w:color="auto"/>
              <w:right w:val="single" w:sz="4" w:space="0" w:color="auto"/>
            </w:tcBorders>
          </w:tcPr>
          <w:p w14:paraId="4744DB53" w14:textId="77777777" w:rsidR="009716DD" w:rsidRPr="00D9340F" w:rsidRDefault="009716DD" w:rsidP="009716DD">
            <w:pPr>
              <w:jc w:val="center"/>
              <w:rPr>
                <w:rFonts w:ascii="Trebuchet MS" w:hAnsi="Trebuchet MS" w:cs="Arial"/>
                <w:sz w:val="20"/>
                <w:szCs w:val="20"/>
                <w:highlight w:val="yellow"/>
              </w:rPr>
            </w:pPr>
          </w:p>
        </w:tc>
        <w:tc>
          <w:tcPr>
            <w:tcW w:w="1985" w:type="dxa"/>
            <w:tcBorders>
              <w:top w:val="single" w:sz="4" w:space="0" w:color="auto"/>
              <w:left w:val="single" w:sz="4" w:space="0" w:color="auto"/>
              <w:bottom w:val="single" w:sz="4" w:space="0" w:color="auto"/>
              <w:right w:val="single" w:sz="4" w:space="0" w:color="auto"/>
            </w:tcBorders>
            <w:vAlign w:val="center"/>
          </w:tcPr>
          <w:p w14:paraId="379ED0AD" w14:textId="77777777" w:rsidR="009716DD" w:rsidRPr="00D9340F" w:rsidRDefault="009716DD" w:rsidP="009716DD">
            <w:pPr>
              <w:jc w:val="center"/>
              <w:rPr>
                <w:rFonts w:ascii="Trebuchet MS" w:hAnsi="Trebuchet MS" w:cs="Arial"/>
                <w:sz w:val="20"/>
                <w:szCs w:val="20"/>
                <w:highlight w:val="yellow"/>
              </w:rPr>
            </w:pPr>
          </w:p>
        </w:tc>
      </w:tr>
      <w:tr w:rsidR="009716DD" w:rsidRPr="00D9340F" w14:paraId="13C724DF" w14:textId="77777777" w:rsidTr="0000253A">
        <w:trPr>
          <w:trHeight w:val="838"/>
        </w:trPr>
        <w:tc>
          <w:tcPr>
            <w:tcW w:w="557" w:type="dxa"/>
            <w:tcBorders>
              <w:top w:val="single" w:sz="4" w:space="0" w:color="auto"/>
              <w:left w:val="single" w:sz="4" w:space="0" w:color="auto"/>
              <w:bottom w:val="single" w:sz="4" w:space="0" w:color="auto"/>
              <w:right w:val="single" w:sz="4" w:space="0" w:color="auto"/>
            </w:tcBorders>
            <w:vAlign w:val="center"/>
          </w:tcPr>
          <w:p w14:paraId="52BA8870" w14:textId="77777777" w:rsidR="009716DD" w:rsidRPr="009716DD" w:rsidRDefault="009716DD" w:rsidP="009716DD">
            <w:pPr>
              <w:jc w:val="center"/>
              <w:rPr>
                <w:rFonts w:ascii="Trebuchet MS" w:hAnsi="Trebuchet MS"/>
                <w:sz w:val="20"/>
                <w:szCs w:val="20"/>
              </w:rPr>
            </w:pPr>
            <w:r w:rsidRPr="009716DD">
              <w:rPr>
                <w:rFonts w:ascii="Trebuchet MS" w:hAnsi="Trebuchet MS"/>
                <w:sz w:val="20"/>
                <w:szCs w:val="20"/>
              </w:rPr>
              <w:t>4.</w:t>
            </w:r>
          </w:p>
        </w:tc>
        <w:tc>
          <w:tcPr>
            <w:tcW w:w="3407" w:type="dxa"/>
            <w:tcBorders>
              <w:top w:val="single" w:sz="4" w:space="0" w:color="auto"/>
              <w:left w:val="single" w:sz="4" w:space="0" w:color="auto"/>
              <w:bottom w:val="single" w:sz="4" w:space="0" w:color="auto"/>
              <w:right w:val="single" w:sz="4" w:space="0" w:color="auto"/>
            </w:tcBorders>
            <w:vAlign w:val="center"/>
          </w:tcPr>
          <w:p w14:paraId="6F580500" w14:textId="77777777" w:rsidR="00D15352" w:rsidRPr="00D15352" w:rsidRDefault="00D15352" w:rsidP="00D15352">
            <w:pPr>
              <w:rPr>
                <w:rFonts w:ascii="Trebuchet MS" w:hAnsi="Trebuchet MS" w:cs="Arial"/>
                <w:b/>
                <w:bCs/>
                <w:color w:val="000000" w:themeColor="text1"/>
                <w:sz w:val="20"/>
                <w:szCs w:val="20"/>
                <w:lang w:val="en-US"/>
              </w:rPr>
            </w:pPr>
            <w:r w:rsidRPr="00D15352">
              <w:rPr>
                <w:rFonts w:ascii="Trebuchet MS" w:hAnsi="Trebuchet MS" w:cs="Arial"/>
                <w:b/>
                <w:bCs/>
                <w:color w:val="000000" w:themeColor="text1"/>
                <w:sz w:val="20"/>
                <w:szCs w:val="20"/>
                <w:lang w:val="en-US"/>
              </w:rPr>
              <w:t xml:space="preserve">Win Server External Connector LSA OLV D 1Y </w:t>
            </w:r>
            <w:proofErr w:type="spellStart"/>
            <w:r w:rsidRPr="00D15352">
              <w:rPr>
                <w:rFonts w:ascii="Trebuchet MS" w:hAnsi="Trebuchet MS" w:cs="Arial"/>
                <w:b/>
                <w:bCs/>
                <w:color w:val="000000" w:themeColor="text1"/>
                <w:sz w:val="20"/>
                <w:szCs w:val="20"/>
                <w:lang w:val="en-US"/>
              </w:rPr>
              <w:t>Aq</w:t>
            </w:r>
            <w:proofErr w:type="spellEnd"/>
            <w:r w:rsidRPr="00D15352">
              <w:rPr>
                <w:rFonts w:ascii="Trebuchet MS" w:hAnsi="Trebuchet MS" w:cs="Arial"/>
                <w:b/>
                <w:bCs/>
                <w:color w:val="000000" w:themeColor="text1"/>
                <w:sz w:val="20"/>
                <w:szCs w:val="20"/>
                <w:lang w:val="en-US"/>
              </w:rPr>
              <w:t xml:space="preserve"> Y1 AP</w:t>
            </w:r>
          </w:p>
          <w:p w14:paraId="00255848" w14:textId="1EE66EA5" w:rsidR="00D15352" w:rsidRPr="00D15352" w:rsidRDefault="00D15352" w:rsidP="00D15352">
            <w:pPr>
              <w:rPr>
                <w:rFonts w:ascii="Trebuchet MS" w:hAnsi="Trebuchet MS" w:cs="Arial"/>
                <w:bCs/>
                <w:color w:val="000000" w:themeColor="text1"/>
                <w:sz w:val="20"/>
                <w:szCs w:val="20"/>
                <w:lang w:val="en-US"/>
              </w:rPr>
            </w:pPr>
            <w:r w:rsidRPr="00D15352">
              <w:rPr>
                <w:rFonts w:ascii="Trebuchet MS" w:hAnsi="Trebuchet MS" w:cs="Arial"/>
                <w:bCs/>
                <w:color w:val="000000" w:themeColor="text1"/>
                <w:sz w:val="20"/>
                <w:szCs w:val="20"/>
                <w:lang w:val="en-US"/>
              </w:rPr>
              <w:t>-</w:t>
            </w:r>
            <w:r>
              <w:rPr>
                <w:rFonts w:ascii="Trebuchet MS" w:hAnsi="Trebuchet MS" w:cs="Arial"/>
                <w:bCs/>
                <w:color w:val="000000" w:themeColor="text1"/>
                <w:sz w:val="20"/>
                <w:szCs w:val="20"/>
                <w:lang w:val="en-US"/>
              </w:rPr>
              <w:t xml:space="preserve"> </w:t>
            </w:r>
            <w:proofErr w:type="spellStart"/>
            <w:r w:rsidRPr="00D15352">
              <w:rPr>
                <w:rFonts w:ascii="Trebuchet MS" w:hAnsi="Trebuchet MS" w:cs="Arial"/>
                <w:bCs/>
                <w:color w:val="000000" w:themeColor="text1"/>
                <w:sz w:val="20"/>
                <w:szCs w:val="20"/>
                <w:lang w:val="en-US"/>
              </w:rPr>
              <w:t>tipul</w:t>
            </w:r>
            <w:proofErr w:type="spellEnd"/>
            <w:r w:rsidRPr="00D15352">
              <w:rPr>
                <w:rFonts w:ascii="Trebuchet MS" w:hAnsi="Trebuchet MS" w:cs="Arial"/>
                <w:bCs/>
                <w:color w:val="000000" w:themeColor="text1"/>
                <w:sz w:val="20"/>
                <w:szCs w:val="20"/>
                <w:lang w:val="en-US"/>
              </w:rPr>
              <w:t xml:space="preserve"> de </w:t>
            </w:r>
            <w:proofErr w:type="spellStart"/>
            <w:r w:rsidRPr="00D15352">
              <w:rPr>
                <w:rFonts w:ascii="Trebuchet MS" w:hAnsi="Trebuchet MS" w:cs="Arial"/>
                <w:bCs/>
                <w:color w:val="000000" w:themeColor="text1"/>
                <w:sz w:val="20"/>
                <w:szCs w:val="20"/>
                <w:lang w:val="en-US"/>
              </w:rPr>
              <w:t>licență</w:t>
            </w:r>
            <w:proofErr w:type="spellEnd"/>
            <w:r w:rsidRPr="00D15352">
              <w:rPr>
                <w:rFonts w:ascii="Trebuchet MS" w:hAnsi="Trebuchet MS" w:cs="Arial"/>
                <w:bCs/>
                <w:color w:val="000000" w:themeColor="text1"/>
                <w:sz w:val="20"/>
                <w:szCs w:val="20"/>
                <w:lang w:val="en-US"/>
              </w:rPr>
              <w:t xml:space="preserve">: </w:t>
            </w:r>
            <w:proofErr w:type="spellStart"/>
            <w:r w:rsidRPr="00D15352">
              <w:rPr>
                <w:rFonts w:ascii="Trebuchet MS" w:hAnsi="Trebuchet MS" w:cs="Arial"/>
                <w:bCs/>
                <w:color w:val="000000" w:themeColor="text1"/>
                <w:sz w:val="20"/>
                <w:szCs w:val="20"/>
                <w:lang w:val="en-US"/>
              </w:rPr>
              <w:t>licență</w:t>
            </w:r>
            <w:proofErr w:type="spellEnd"/>
            <w:r w:rsidRPr="00D15352">
              <w:rPr>
                <w:rFonts w:ascii="Trebuchet MS" w:hAnsi="Trebuchet MS" w:cs="Arial"/>
                <w:bCs/>
                <w:color w:val="000000" w:themeColor="text1"/>
                <w:sz w:val="20"/>
                <w:szCs w:val="20"/>
                <w:lang w:val="en-US"/>
              </w:rPr>
              <w:t xml:space="preserve"> on premises + software assurance</w:t>
            </w:r>
          </w:p>
          <w:p w14:paraId="0154461C" w14:textId="33B87CD4" w:rsidR="009716DD" w:rsidRPr="00D15352" w:rsidRDefault="00D15352" w:rsidP="00D15352">
            <w:pPr>
              <w:rPr>
                <w:rFonts w:ascii="Trebuchet MS" w:hAnsi="Trebuchet MS"/>
                <w:color w:val="000000" w:themeColor="text1"/>
                <w:sz w:val="20"/>
                <w:szCs w:val="20"/>
              </w:rPr>
            </w:pPr>
            <w:r w:rsidRPr="00D15352">
              <w:rPr>
                <w:rFonts w:ascii="Trebuchet MS" w:hAnsi="Trebuchet MS" w:cs="Arial"/>
                <w:bCs/>
                <w:color w:val="000000" w:themeColor="text1"/>
                <w:sz w:val="20"/>
                <w:szCs w:val="20"/>
                <w:lang w:val="en-US"/>
              </w:rPr>
              <w:t xml:space="preserve">(pentru o </w:t>
            </w:r>
            <w:proofErr w:type="spellStart"/>
            <w:r w:rsidRPr="00D15352">
              <w:rPr>
                <w:rFonts w:ascii="Trebuchet MS" w:hAnsi="Trebuchet MS" w:cs="Arial"/>
                <w:bCs/>
                <w:color w:val="000000" w:themeColor="text1"/>
                <w:sz w:val="20"/>
                <w:szCs w:val="20"/>
                <w:lang w:val="en-US"/>
              </w:rPr>
              <w:t>perioadă</w:t>
            </w:r>
            <w:proofErr w:type="spellEnd"/>
            <w:r w:rsidRPr="00D15352">
              <w:rPr>
                <w:rFonts w:ascii="Trebuchet MS" w:hAnsi="Trebuchet MS" w:cs="Arial"/>
                <w:bCs/>
                <w:color w:val="000000" w:themeColor="text1"/>
                <w:sz w:val="20"/>
                <w:szCs w:val="20"/>
                <w:lang w:val="en-US"/>
              </w:rPr>
              <w:t xml:space="preserve"> de 12 </w:t>
            </w:r>
            <w:proofErr w:type="spellStart"/>
            <w:r w:rsidRPr="00D15352">
              <w:rPr>
                <w:rFonts w:ascii="Trebuchet MS" w:hAnsi="Trebuchet MS" w:cs="Arial"/>
                <w:bCs/>
                <w:color w:val="000000" w:themeColor="text1"/>
                <w:sz w:val="20"/>
                <w:szCs w:val="20"/>
                <w:lang w:val="en-US"/>
              </w:rPr>
              <w:t>luni</w:t>
            </w:r>
            <w:proofErr w:type="spellEnd"/>
            <w:r w:rsidRPr="00D15352">
              <w:rPr>
                <w:rFonts w:ascii="Trebuchet MS" w:hAnsi="Trebuchet MS" w:cs="Arial"/>
                <w:bCs/>
                <w:color w:val="000000" w:themeColor="text1"/>
                <w:sz w:val="20"/>
                <w:szCs w:val="20"/>
                <w:lang w:val="en-US"/>
              </w:rPr>
              <w:t>)</w:t>
            </w:r>
          </w:p>
        </w:tc>
        <w:tc>
          <w:tcPr>
            <w:tcW w:w="1701" w:type="dxa"/>
            <w:tcBorders>
              <w:top w:val="single" w:sz="4" w:space="0" w:color="auto"/>
              <w:left w:val="single" w:sz="4" w:space="0" w:color="auto"/>
              <w:bottom w:val="single" w:sz="4" w:space="0" w:color="auto"/>
              <w:right w:val="single" w:sz="4" w:space="0" w:color="auto"/>
            </w:tcBorders>
            <w:vAlign w:val="center"/>
          </w:tcPr>
          <w:p w14:paraId="19125D8A" w14:textId="77777777" w:rsidR="009716DD" w:rsidRPr="009716DD" w:rsidRDefault="009716DD" w:rsidP="009716DD">
            <w:pPr>
              <w:jc w:val="center"/>
              <w:rPr>
                <w:rFonts w:ascii="Trebuchet MS" w:hAnsi="Trebuchet MS"/>
                <w:sz w:val="20"/>
                <w:szCs w:val="20"/>
              </w:rPr>
            </w:pPr>
            <w:r w:rsidRPr="009716DD">
              <w:rPr>
                <w:rFonts w:ascii="Trebuchet MS" w:hAnsi="Trebuchet MS"/>
                <w:sz w:val="20"/>
                <w:szCs w:val="20"/>
              </w:rPr>
              <w:t>1</w:t>
            </w:r>
          </w:p>
        </w:tc>
        <w:tc>
          <w:tcPr>
            <w:tcW w:w="1984" w:type="dxa"/>
            <w:tcBorders>
              <w:top w:val="single" w:sz="4" w:space="0" w:color="auto"/>
              <w:left w:val="single" w:sz="4" w:space="0" w:color="auto"/>
              <w:bottom w:val="single" w:sz="4" w:space="0" w:color="auto"/>
              <w:right w:val="single" w:sz="4" w:space="0" w:color="auto"/>
            </w:tcBorders>
          </w:tcPr>
          <w:p w14:paraId="709B47E7" w14:textId="77777777" w:rsidR="009716DD" w:rsidRPr="00D9340F" w:rsidRDefault="009716DD" w:rsidP="009716DD">
            <w:pPr>
              <w:jc w:val="center"/>
              <w:rPr>
                <w:rFonts w:ascii="Trebuchet MS" w:hAnsi="Trebuchet MS" w:cs="Arial"/>
                <w:sz w:val="20"/>
                <w:szCs w:val="20"/>
                <w:highlight w:val="yellow"/>
              </w:rPr>
            </w:pPr>
          </w:p>
        </w:tc>
        <w:tc>
          <w:tcPr>
            <w:tcW w:w="1985" w:type="dxa"/>
            <w:tcBorders>
              <w:top w:val="single" w:sz="4" w:space="0" w:color="auto"/>
              <w:left w:val="single" w:sz="4" w:space="0" w:color="auto"/>
              <w:bottom w:val="single" w:sz="4" w:space="0" w:color="auto"/>
              <w:right w:val="single" w:sz="4" w:space="0" w:color="auto"/>
            </w:tcBorders>
            <w:vAlign w:val="center"/>
          </w:tcPr>
          <w:p w14:paraId="10226D48" w14:textId="77777777" w:rsidR="009716DD" w:rsidRPr="00D9340F" w:rsidRDefault="009716DD" w:rsidP="009716DD">
            <w:pPr>
              <w:jc w:val="center"/>
              <w:rPr>
                <w:rFonts w:ascii="Trebuchet MS" w:hAnsi="Trebuchet MS" w:cs="Arial"/>
                <w:sz w:val="20"/>
                <w:szCs w:val="20"/>
                <w:highlight w:val="yellow"/>
              </w:rPr>
            </w:pPr>
          </w:p>
        </w:tc>
      </w:tr>
      <w:tr w:rsidR="009716DD" w:rsidRPr="002B4A33" w14:paraId="60B27912" w14:textId="77777777" w:rsidTr="0000253A">
        <w:trPr>
          <w:trHeight w:val="288"/>
        </w:trPr>
        <w:tc>
          <w:tcPr>
            <w:tcW w:w="5668" w:type="dxa"/>
            <w:gridSpan w:val="3"/>
            <w:tcBorders>
              <w:top w:val="single" w:sz="4" w:space="0" w:color="auto"/>
              <w:left w:val="single" w:sz="4" w:space="0" w:color="auto"/>
              <w:bottom w:val="single" w:sz="4" w:space="0" w:color="auto"/>
              <w:right w:val="single" w:sz="4" w:space="0" w:color="auto"/>
            </w:tcBorders>
            <w:vAlign w:val="center"/>
          </w:tcPr>
          <w:p w14:paraId="6DE98E18" w14:textId="77777777" w:rsidR="009716DD" w:rsidRPr="002B4A33" w:rsidRDefault="009716DD" w:rsidP="009716DD">
            <w:pPr>
              <w:jc w:val="center"/>
              <w:rPr>
                <w:rFonts w:ascii="Trebuchet MS" w:hAnsi="Trebuchet MS"/>
                <w:b/>
                <w:sz w:val="20"/>
                <w:szCs w:val="20"/>
              </w:rPr>
            </w:pPr>
            <w:r w:rsidRPr="009716DD">
              <w:rPr>
                <w:rFonts w:ascii="Trebuchet MS" w:hAnsi="Trebuchet MS"/>
                <w:b/>
                <w:sz w:val="20"/>
                <w:szCs w:val="20"/>
              </w:rPr>
              <w:t>TOTAL</w:t>
            </w:r>
          </w:p>
        </w:tc>
        <w:tc>
          <w:tcPr>
            <w:tcW w:w="1984" w:type="dxa"/>
            <w:tcBorders>
              <w:top w:val="single" w:sz="4" w:space="0" w:color="auto"/>
              <w:left w:val="single" w:sz="4" w:space="0" w:color="auto"/>
              <w:bottom w:val="single" w:sz="4" w:space="0" w:color="auto"/>
              <w:right w:val="single" w:sz="4" w:space="0" w:color="auto"/>
            </w:tcBorders>
          </w:tcPr>
          <w:p w14:paraId="33FD2B7A" w14:textId="77777777" w:rsidR="009716DD" w:rsidRPr="002B4A33" w:rsidRDefault="009716DD" w:rsidP="009716DD">
            <w:pPr>
              <w:jc w:val="center"/>
              <w:rPr>
                <w:rFonts w:ascii="Trebuchet MS" w:hAnsi="Trebuchet MS" w:cs="Arial"/>
                <w:b/>
                <w:sz w:val="20"/>
                <w:szCs w:val="20"/>
              </w:rPr>
            </w:pPr>
          </w:p>
        </w:tc>
        <w:tc>
          <w:tcPr>
            <w:tcW w:w="1985" w:type="dxa"/>
            <w:tcBorders>
              <w:top w:val="single" w:sz="4" w:space="0" w:color="auto"/>
              <w:left w:val="single" w:sz="4" w:space="0" w:color="auto"/>
              <w:bottom w:val="single" w:sz="4" w:space="0" w:color="auto"/>
              <w:right w:val="single" w:sz="4" w:space="0" w:color="auto"/>
            </w:tcBorders>
            <w:vAlign w:val="center"/>
          </w:tcPr>
          <w:p w14:paraId="1279AB6F" w14:textId="77777777" w:rsidR="009716DD" w:rsidRPr="002B4A33" w:rsidRDefault="009716DD" w:rsidP="009716DD">
            <w:pPr>
              <w:jc w:val="center"/>
              <w:rPr>
                <w:rFonts w:ascii="Trebuchet MS" w:hAnsi="Trebuchet MS" w:cs="Arial"/>
                <w:b/>
                <w:sz w:val="20"/>
                <w:szCs w:val="20"/>
              </w:rPr>
            </w:pPr>
          </w:p>
        </w:tc>
      </w:tr>
    </w:tbl>
    <w:p w14:paraId="39DB86C6" w14:textId="77777777" w:rsidR="00C2684C" w:rsidRDefault="00C2684C" w:rsidP="00C2684C">
      <w:pPr>
        <w:tabs>
          <w:tab w:val="left" w:pos="3315"/>
          <w:tab w:val="left" w:pos="7361"/>
        </w:tabs>
        <w:spacing w:line="360" w:lineRule="auto"/>
        <w:jc w:val="center"/>
        <w:rPr>
          <w:rFonts w:ascii="Trebuchet MS" w:hAnsi="Trebuchet MS"/>
          <w:b/>
        </w:rPr>
      </w:pPr>
    </w:p>
    <w:p w14:paraId="41DE8729" w14:textId="77777777" w:rsidR="006876AE" w:rsidRDefault="006876AE" w:rsidP="006876AE">
      <w:pPr>
        <w:jc w:val="both"/>
        <w:rPr>
          <w:rFonts w:ascii="Trebuchet MS" w:hAnsi="Trebuchet MS"/>
          <w:b/>
        </w:rPr>
      </w:pPr>
      <w:r w:rsidRPr="00733FF2">
        <w:rPr>
          <w:rFonts w:ascii="Trebuchet MS" w:hAnsi="Trebuchet MS"/>
          <w:b/>
          <w:sz w:val="20"/>
        </w:rPr>
        <w:t xml:space="preserve">*Valoarea totală rezultată se va trece în Formularul nr. </w:t>
      </w:r>
      <w:r w:rsidRPr="00F27EC6">
        <w:rPr>
          <w:rFonts w:ascii="Trebuchet MS" w:hAnsi="Trebuchet MS"/>
          <w:b/>
          <w:sz w:val="20"/>
        </w:rPr>
        <w:t>1 - Formularul de ofertă</w:t>
      </w:r>
    </w:p>
    <w:p w14:paraId="10F41919" w14:textId="77777777" w:rsidR="006876AE" w:rsidRPr="00733FF2" w:rsidRDefault="006876AE" w:rsidP="006876AE">
      <w:pPr>
        <w:tabs>
          <w:tab w:val="left" w:pos="7361"/>
        </w:tabs>
        <w:spacing w:line="276" w:lineRule="auto"/>
        <w:rPr>
          <w:rFonts w:ascii="Trebuchet MS" w:hAnsi="Trebuchet MS"/>
          <w:sz w:val="20"/>
        </w:rPr>
      </w:pPr>
      <w:r w:rsidRPr="00733FF2">
        <w:rPr>
          <w:rFonts w:ascii="Trebuchet MS" w:hAnsi="Trebuchet MS"/>
          <w:sz w:val="20"/>
        </w:rPr>
        <w:t>Toate pre</w:t>
      </w:r>
      <w:r>
        <w:rPr>
          <w:rFonts w:ascii="Trebuchet MS" w:hAnsi="Trebuchet MS"/>
          <w:sz w:val="20"/>
        </w:rPr>
        <w:t>țurile sunt exprimate în euro</w:t>
      </w:r>
      <w:r w:rsidRPr="00733FF2">
        <w:rPr>
          <w:rFonts w:ascii="Trebuchet MS" w:hAnsi="Trebuchet MS"/>
          <w:sz w:val="20"/>
        </w:rPr>
        <w:t xml:space="preserve"> fără TVA.</w:t>
      </w:r>
    </w:p>
    <w:p w14:paraId="5B7EA6FC" w14:textId="77777777" w:rsidR="00F115EA" w:rsidRDefault="00F115EA" w:rsidP="00617631">
      <w:pPr>
        <w:jc w:val="both"/>
        <w:rPr>
          <w:rFonts w:ascii="Trebuchet MS" w:hAnsi="Trebuchet MS"/>
          <w:b/>
          <w:sz w:val="20"/>
        </w:rPr>
      </w:pPr>
    </w:p>
    <w:p w14:paraId="2233F365" w14:textId="3F91E804" w:rsidR="00617631" w:rsidRPr="007C29AD" w:rsidRDefault="00617631" w:rsidP="00617631">
      <w:pPr>
        <w:jc w:val="both"/>
        <w:rPr>
          <w:rFonts w:ascii="Trebuchet MS" w:hAnsi="Trebuchet MS"/>
          <w:b/>
          <w:color w:val="000000" w:themeColor="text1"/>
          <w:sz w:val="22"/>
          <w:szCs w:val="28"/>
        </w:rPr>
      </w:pPr>
      <w:r w:rsidRPr="007C29AD">
        <w:rPr>
          <w:rFonts w:ascii="Trebuchet MS" w:hAnsi="Trebuchet MS"/>
          <w:b/>
          <w:color w:val="000000" w:themeColor="text1"/>
          <w:sz w:val="22"/>
          <w:szCs w:val="28"/>
        </w:rPr>
        <w:t>Notă:</w:t>
      </w:r>
    </w:p>
    <w:p w14:paraId="5910114B" w14:textId="216D0159" w:rsidR="00445ECC" w:rsidRPr="00D15352" w:rsidRDefault="00F115EA" w:rsidP="00F115EA">
      <w:pPr>
        <w:tabs>
          <w:tab w:val="left" w:pos="7361"/>
        </w:tabs>
        <w:spacing w:line="276" w:lineRule="auto"/>
        <w:jc w:val="both"/>
        <w:rPr>
          <w:rFonts w:ascii="Trebuchet MS" w:hAnsi="Trebuchet MS" w:cs="Arial"/>
          <w:color w:val="000000" w:themeColor="text1"/>
          <w:sz w:val="20"/>
          <w:szCs w:val="20"/>
        </w:rPr>
      </w:pPr>
      <w:r w:rsidRPr="00D15352">
        <w:rPr>
          <w:rFonts w:ascii="Trebuchet MS" w:hAnsi="Trebuchet MS"/>
          <w:color w:val="000000" w:themeColor="text1"/>
          <w:sz w:val="20"/>
        </w:rPr>
        <w:t xml:space="preserve">Autoritatea contractantă </w:t>
      </w:r>
      <w:r w:rsidR="00445ECC" w:rsidRPr="00D15352">
        <w:rPr>
          <w:rFonts w:ascii="Trebuchet MS" w:hAnsi="Trebuchet MS"/>
          <w:color w:val="000000" w:themeColor="text1"/>
          <w:sz w:val="20"/>
        </w:rPr>
        <w:t xml:space="preserve">a stabilit cantitatea necesară de licențe pentru produsul </w:t>
      </w:r>
      <w:r w:rsidR="00445ECC" w:rsidRPr="00D15352">
        <w:rPr>
          <w:rFonts w:ascii="Trebuchet MS" w:hAnsi="Trebuchet MS" w:cs="Arial"/>
          <w:color w:val="000000" w:themeColor="text1"/>
          <w:sz w:val="20"/>
          <w:szCs w:val="20"/>
        </w:rPr>
        <w:t xml:space="preserve">Microsoft 365 E3 EEA - </w:t>
      </w:r>
      <w:proofErr w:type="spellStart"/>
      <w:r w:rsidR="00445ECC" w:rsidRPr="00D15352">
        <w:rPr>
          <w:rFonts w:ascii="Trebuchet MS" w:hAnsi="Trebuchet MS" w:cs="Arial"/>
          <w:color w:val="000000" w:themeColor="text1"/>
          <w:sz w:val="20"/>
          <w:szCs w:val="20"/>
        </w:rPr>
        <w:t>Teams</w:t>
      </w:r>
      <w:proofErr w:type="spellEnd"/>
      <w:r w:rsidR="00445ECC" w:rsidRPr="00D15352">
        <w:rPr>
          <w:rFonts w:ascii="Trebuchet MS" w:hAnsi="Trebuchet MS" w:cs="Arial"/>
          <w:color w:val="000000" w:themeColor="text1"/>
          <w:sz w:val="20"/>
          <w:szCs w:val="20"/>
        </w:rPr>
        <w:t xml:space="preserve"> </w:t>
      </w:r>
      <w:proofErr w:type="spellStart"/>
      <w:r w:rsidR="00445ECC" w:rsidRPr="00D15352">
        <w:rPr>
          <w:rFonts w:ascii="Trebuchet MS" w:hAnsi="Trebuchet MS" w:cs="Arial"/>
          <w:color w:val="000000" w:themeColor="text1"/>
          <w:sz w:val="20"/>
          <w:szCs w:val="20"/>
        </w:rPr>
        <w:t>included</w:t>
      </w:r>
      <w:proofErr w:type="spellEnd"/>
      <w:r w:rsidR="005C6E88" w:rsidRPr="00D15352">
        <w:rPr>
          <w:rFonts w:ascii="Trebuchet MS" w:hAnsi="Trebuchet MS" w:cs="Arial"/>
          <w:color w:val="000000" w:themeColor="text1"/>
          <w:sz w:val="20"/>
          <w:szCs w:val="20"/>
        </w:rPr>
        <w:t>, respectiv 714 licențe</w:t>
      </w:r>
      <w:r w:rsidR="00445ECC" w:rsidRPr="00D15352">
        <w:rPr>
          <w:rFonts w:ascii="Trebuchet MS" w:hAnsi="Trebuchet MS" w:cs="Arial"/>
          <w:color w:val="000000" w:themeColor="text1"/>
          <w:sz w:val="20"/>
          <w:szCs w:val="20"/>
        </w:rPr>
        <w:t>.</w:t>
      </w:r>
    </w:p>
    <w:p w14:paraId="67531504" w14:textId="77777777" w:rsidR="00280681" w:rsidRPr="00D15352" w:rsidRDefault="00280681" w:rsidP="00F115EA">
      <w:pPr>
        <w:tabs>
          <w:tab w:val="left" w:pos="7361"/>
        </w:tabs>
        <w:spacing w:line="276" w:lineRule="auto"/>
        <w:jc w:val="both"/>
        <w:rPr>
          <w:rFonts w:ascii="Trebuchet MS" w:hAnsi="Trebuchet MS" w:cs="Arial"/>
          <w:color w:val="000000" w:themeColor="text1"/>
          <w:sz w:val="20"/>
          <w:szCs w:val="20"/>
        </w:rPr>
      </w:pPr>
      <w:r w:rsidRPr="00D15352">
        <w:rPr>
          <w:rFonts w:ascii="Trebuchet MS" w:hAnsi="Trebuchet MS" w:cs="Arial"/>
          <w:color w:val="000000" w:themeColor="text1"/>
          <w:sz w:val="20"/>
          <w:szCs w:val="20"/>
        </w:rPr>
        <w:t>În situația în care pe perioada derulării contractului, numărul de utilizatori va crește ca urmare a unor angajări, transferuri, reorganizări, în condițiile art. 221 alin. (1) lit. a) și alin. (2) din Legea nr. 98/2016, autoritatea contractantă are dreptul de a solicita suplimentarea cu până la 105 licențe pentru produsul "Microsoft 365 E3 EEA (</w:t>
      </w:r>
      <w:proofErr w:type="spellStart"/>
      <w:r w:rsidRPr="00D15352">
        <w:rPr>
          <w:rFonts w:ascii="Trebuchet MS" w:hAnsi="Trebuchet MS" w:cs="Arial"/>
          <w:color w:val="000000" w:themeColor="text1"/>
          <w:sz w:val="20"/>
          <w:szCs w:val="20"/>
        </w:rPr>
        <w:t>Teams</w:t>
      </w:r>
      <w:proofErr w:type="spellEnd"/>
      <w:r w:rsidRPr="00D15352">
        <w:rPr>
          <w:rFonts w:ascii="Trebuchet MS" w:hAnsi="Trebuchet MS" w:cs="Arial"/>
          <w:color w:val="000000" w:themeColor="text1"/>
          <w:sz w:val="20"/>
          <w:szCs w:val="20"/>
        </w:rPr>
        <w:t xml:space="preserve"> </w:t>
      </w:r>
      <w:proofErr w:type="spellStart"/>
      <w:r w:rsidRPr="00D15352">
        <w:rPr>
          <w:rFonts w:ascii="Trebuchet MS" w:hAnsi="Trebuchet MS" w:cs="Arial"/>
          <w:color w:val="000000" w:themeColor="text1"/>
          <w:sz w:val="20"/>
          <w:szCs w:val="20"/>
        </w:rPr>
        <w:t>included</w:t>
      </w:r>
      <w:proofErr w:type="spellEnd"/>
      <w:r w:rsidRPr="00D15352">
        <w:rPr>
          <w:rFonts w:ascii="Trebuchet MS" w:hAnsi="Trebuchet MS" w:cs="Arial"/>
          <w:color w:val="000000" w:themeColor="text1"/>
          <w:sz w:val="20"/>
          <w:szCs w:val="20"/>
        </w:rPr>
        <w:t xml:space="preserve">)". </w:t>
      </w:r>
    </w:p>
    <w:p w14:paraId="010A70CC" w14:textId="0C8F0F85" w:rsidR="00280681" w:rsidRPr="00D15352" w:rsidRDefault="00280681" w:rsidP="00F115EA">
      <w:pPr>
        <w:tabs>
          <w:tab w:val="left" w:pos="7361"/>
        </w:tabs>
        <w:spacing w:line="276" w:lineRule="auto"/>
        <w:jc w:val="both"/>
        <w:rPr>
          <w:rFonts w:ascii="Trebuchet MS" w:hAnsi="Trebuchet MS" w:cs="Arial"/>
          <w:color w:val="000000" w:themeColor="text1"/>
          <w:sz w:val="20"/>
          <w:szCs w:val="20"/>
        </w:rPr>
      </w:pPr>
      <w:r w:rsidRPr="00D15352">
        <w:rPr>
          <w:rFonts w:ascii="Trebuchet MS" w:hAnsi="Trebuchet MS" w:cs="Arial"/>
          <w:color w:val="000000" w:themeColor="text1"/>
          <w:sz w:val="20"/>
          <w:szCs w:val="20"/>
        </w:rPr>
        <w:t>Suplimentarea se va realiza doar în situația expusă anterior, pe perioada derulării contractului și doar în baza unei notificări scrise din partea achizitorului.</w:t>
      </w:r>
    </w:p>
    <w:p w14:paraId="7DB8D91E" w14:textId="4C2C05B6" w:rsidR="00280681" w:rsidRPr="00D15352" w:rsidRDefault="00280681" w:rsidP="00F115EA">
      <w:pPr>
        <w:tabs>
          <w:tab w:val="left" w:pos="7361"/>
        </w:tabs>
        <w:spacing w:line="276" w:lineRule="auto"/>
        <w:jc w:val="both"/>
        <w:rPr>
          <w:rFonts w:ascii="Trebuchet MS" w:hAnsi="Trebuchet MS" w:cs="Arial"/>
          <w:color w:val="000000" w:themeColor="text1"/>
          <w:sz w:val="20"/>
          <w:szCs w:val="20"/>
        </w:rPr>
      </w:pPr>
      <w:r w:rsidRPr="00D15352">
        <w:rPr>
          <w:rFonts w:ascii="Trebuchet MS" w:hAnsi="Trebuchet MS" w:cs="Arial"/>
          <w:color w:val="000000" w:themeColor="text1"/>
          <w:sz w:val="20"/>
          <w:szCs w:val="20"/>
        </w:rPr>
        <w:t>Prețul unitar aplicabil produsului "Microsoft 365 E3 EEA (</w:t>
      </w:r>
      <w:proofErr w:type="spellStart"/>
      <w:r w:rsidRPr="00D15352">
        <w:rPr>
          <w:rFonts w:ascii="Trebuchet MS" w:hAnsi="Trebuchet MS" w:cs="Arial"/>
          <w:color w:val="000000" w:themeColor="text1"/>
          <w:sz w:val="20"/>
          <w:szCs w:val="20"/>
        </w:rPr>
        <w:t>Teams</w:t>
      </w:r>
      <w:proofErr w:type="spellEnd"/>
      <w:r w:rsidRPr="00D15352">
        <w:rPr>
          <w:rFonts w:ascii="Trebuchet MS" w:hAnsi="Trebuchet MS" w:cs="Arial"/>
          <w:color w:val="000000" w:themeColor="text1"/>
          <w:sz w:val="20"/>
          <w:szCs w:val="20"/>
        </w:rPr>
        <w:t xml:space="preserve"> </w:t>
      </w:r>
      <w:proofErr w:type="spellStart"/>
      <w:r w:rsidRPr="00D15352">
        <w:rPr>
          <w:rFonts w:ascii="Trebuchet MS" w:hAnsi="Trebuchet MS" w:cs="Arial"/>
          <w:color w:val="000000" w:themeColor="text1"/>
          <w:sz w:val="20"/>
          <w:szCs w:val="20"/>
        </w:rPr>
        <w:t>included</w:t>
      </w:r>
      <w:proofErr w:type="spellEnd"/>
      <w:r w:rsidRPr="00D15352">
        <w:rPr>
          <w:rFonts w:ascii="Trebuchet MS" w:hAnsi="Trebuchet MS" w:cs="Arial"/>
          <w:color w:val="000000" w:themeColor="text1"/>
          <w:sz w:val="20"/>
          <w:szCs w:val="20"/>
        </w:rPr>
        <w:t>)" care face obiectul suplimentării, va fi cel inclus de furnizor în propunerea financiară pentru tipul de produs "Microsoft 365 E3 EEA (</w:t>
      </w:r>
      <w:proofErr w:type="spellStart"/>
      <w:r w:rsidRPr="00D15352">
        <w:rPr>
          <w:rFonts w:ascii="Trebuchet MS" w:hAnsi="Trebuchet MS" w:cs="Arial"/>
          <w:color w:val="000000" w:themeColor="text1"/>
          <w:sz w:val="20"/>
          <w:szCs w:val="20"/>
        </w:rPr>
        <w:t>Teams</w:t>
      </w:r>
      <w:proofErr w:type="spellEnd"/>
      <w:r w:rsidRPr="00D15352">
        <w:rPr>
          <w:rFonts w:ascii="Trebuchet MS" w:hAnsi="Trebuchet MS" w:cs="Arial"/>
          <w:color w:val="000000" w:themeColor="text1"/>
          <w:sz w:val="20"/>
          <w:szCs w:val="20"/>
        </w:rPr>
        <w:t xml:space="preserve"> </w:t>
      </w:r>
      <w:proofErr w:type="spellStart"/>
      <w:r w:rsidRPr="00D15352">
        <w:rPr>
          <w:rFonts w:ascii="Trebuchet MS" w:hAnsi="Trebuchet MS" w:cs="Arial"/>
          <w:color w:val="000000" w:themeColor="text1"/>
          <w:sz w:val="20"/>
          <w:szCs w:val="20"/>
        </w:rPr>
        <w:t>included</w:t>
      </w:r>
      <w:proofErr w:type="spellEnd"/>
      <w:r w:rsidRPr="00D15352">
        <w:rPr>
          <w:rFonts w:ascii="Trebuchet MS" w:hAnsi="Trebuchet MS" w:cs="Arial"/>
          <w:color w:val="000000" w:themeColor="text1"/>
          <w:sz w:val="20"/>
          <w:szCs w:val="20"/>
        </w:rPr>
        <w:t>)".</w:t>
      </w:r>
    </w:p>
    <w:p w14:paraId="19B3293B" w14:textId="0E4E23A5" w:rsidR="00787F41" w:rsidRPr="00D15352" w:rsidRDefault="00445ECC" w:rsidP="00445ECC">
      <w:pPr>
        <w:tabs>
          <w:tab w:val="left" w:pos="7361"/>
        </w:tabs>
        <w:spacing w:line="276" w:lineRule="auto"/>
        <w:jc w:val="both"/>
        <w:rPr>
          <w:rFonts w:ascii="Trebuchet MS" w:hAnsi="Trebuchet MS"/>
          <w:color w:val="000000" w:themeColor="text1"/>
          <w:sz w:val="20"/>
        </w:rPr>
      </w:pPr>
      <w:r w:rsidRPr="00D15352">
        <w:rPr>
          <w:rFonts w:ascii="Trebuchet MS" w:hAnsi="Trebuchet MS"/>
          <w:color w:val="000000" w:themeColor="text1"/>
          <w:sz w:val="20"/>
        </w:rPr>
        <w:t xml:space="preserve">Valoarea totală a contractului, ce va include suplimentarea, nu va </w:t>
      </w:r>
      <w:r w:rsidR="00787F41" w:rsidRPr="00D15352">
        <w:rPr>
          <w:rFonts w:ascii="Trebuchet MS" w:hAnsi="Trebuchet MS"/>
          <w:color w:val="000000" w:themeColor="text1"/>
          <w:sz w:val="20"/>
        </w:rPr>
        <w:t xml:space="preserve">depăși valoarea totală </w:t>
      </w:r>
      <w:r w:rsidR="0011594D" w:rsidRPr="00D15352">
        <w:rPr>
          <w:rFonts w:ascii="Trebuchet MS" w:hAnsi="Trebuchet MS"/>
          <w:color w:val="000000" w:themeColor="text1"/>
          <w:sz w:val="20"/>
        </w:rPr>
        <w:t xml:space="preserve">estimată </w:t>
      </w:r>
      <w:r w:rsidR="00787F41" w:rsidRPr="00D15352">
        <w:rPr>
          <w:rFonts w:ascii="Trebuchet MS" w:hAnsi="Trebuchet MS"/>
          <w:color w:val="000000" w:themeColor="text1"/>
          <w:sz w:val="20"/>
        </w:rPr>
        <w:t>de 567.896,20 euro fără TVA.</w:t>
      </w:r>
    </w:p>
    <w:p w14:paraId="2E2FD22A" w14:textId="77777777" w:rsidR="00787F41" w:rsidRDefault="00787F41" w:rsidP="00F115EA">
      <w:pPr>
        <w:tabs>
          <w:tab w:val="left" w:pos="7361"/>
        </w:tabs>
        <w:spacing w:line="276" w:lineRule="auto"/>
        <w:jc w:val="both"/>
        <w:rPr>
          <w:rFonts w:ascii="Trebuchet MS" w:hAnsi="Trebuchet MS"/>
          <w:sz w:val="20"/>
        </w:rPr>
      </w:pPr>
    </w:p>
    <w:p w14:paraId="3545DA43" w14:textId="77777777" w:rsidR="00445ECC" w:rsidRDefault="00445ECC" w:rsidP="0051379B">
      <w:pPr>
        <w:pStyle w:val="Default"/>
        <w:jc w:val="right"/>
        <w:rPr>
          <w:rFonts w:ascii="Trebuchet MS" w:hAnsi="Trebuchet MS"/>
          <w:b/>
          <w:lang w:val="ro-RO"/>
        </w:rPr>
      </w:pPr>
    </w:p>
    <w:p w14:paraId="76C516FE" w14:textId="77777777" w:rsidR="00280681" w:rsidRDefault="00280681" w:rsidP="0051379B">
      <w:pPr>
        <w:pStyle w:val="Default"/>
        <w:jc w:val="right"/>
        <w:rPr>
          <w:rFonts w:ascii="Trebuchet MS" w:hAnsi="Trebuchet MS"/>
          <w:b/>
          <w:lang w:val="ro-RO"/>
        </w:rPr>
      </w:pPr>
    </w:p>
    <w:p w14:paraId="4C9C85FD" w14:textId="66430C90" w:rsidR="00203CB3" w:rsidRPr="00AC4E8E" w:rsidRDefault="00B45CEF" w:rsidP="0051379B">
      <w:pPr>
        <w:pStyle w:val="Default"/>
        <w:jc w:val="right"/>
        <w:rPr>
          <w:rFonts w:ascii="Trebuchet MS" w:hAnsi="Trebuchet MS"/>
          <w:lang w:val="ro-RO"/>
        </w:rPr>
      </w:pPr>
      <w:r w:rsidRPr="00AC4E8E">
        <w:rPr>
          <w:rFonts w:ascii="Trebuchet MS" w:hAnsi="Trebuchet MS"/>
          <w:b/>
          <w:lang w:val="ro-RO"/>
        </w:rPr>
        <w:lastRenderedPageBreak/>
        <w:t>F</w:t>
      </w:r>
      <w:r w:rsidR="00A34CFD" w:rsidRPr="00AC4E8E">
        <w:rPr>
          <w:rFonts w:ascii="Trebuchet MS" w:hAnsi="Trebuchet MS"/>
          <w:b/>
          <w:lang w:val="ro-RO"/>
        </w:rPr>
        <w:t>ORMULAR  nr. 2</w:t>
      </w:r>
    </w:p>
    <w:p w14:paraId="2BCD1B92" w14:textId="77777777" w:rsidR="00203CB3" w:rsidRPr="00AC4E8E" w:rsidRDefault="00203CB3" w:rsidP="00203CB3">
      <w:pPr>
        <w:jc w:val="both"/>
        <w:rPr>
          <w:rFonts w:ascii="Trebuchet MS" w:hAnsi="Trebuchet MS"/>
        </w:rPr>
      </w:pPr>
    </w:p>
    <w:p w14:paraId="76A76FA6" w14:textId="77777777" w:rsidR="00203CB3" w:rsidRPr="00AC4E8E" w:rsidRDefault="00203CB3" w:rsidP="00203CB3">
      <w:pPr>
        <w:jc w:val="both"/>
        <w:rPr>
          <w:rFonts w:ascii="Trebuchet MS" w:hAnsi="Trebuchet MS"/>
        </w:rPr>
      </w:pPr>
    </w:p>
    <w:p w14:paraId="10733BAD" w14:textId="77777777" w:rsidR="00203CB3" w:rsidRPr="00AC4E8E" w:rsidRDefault="00203CB3" w:rsidP="00203CB3">
      <w:pPr>
        <w:jc w:val="both"/>
        <w:rPr>
          <w:rFonts w:ascii="Trebuchet MS" w:hAnsi="Trebuchet MS"/>
          <w:i/>
        </w:rPr>
      </w:pPr>
      <w:r w:rsidRPr="00AC4E8E">
        <w:rPr>
          <w:rFonts w:ascii="Trebuchet MS" w:hAnsi="Trebuchet MS"/>
        </w:rPr>
        <w:t>Nume: …………………………… Func</w:t>
      </w:r>
      <w:r w:rsidR="006D0EA7" w:rsidRPr="00AC4E8E">
        <w:rPr>
          <w:rFonts w:ascii="Trebuchet MS" w:hAnsi="Trebuchet MS"/>
        </w:rPr>
        <w:t>ț</w:t>
      </w:r>
      <w:r w:rsidRPr="00AC4E8E">
        <w:rPr>
          <w:rFonts w:ascii="Trebuchet MS" w:hAnsi="Trebuchet MS"/>
        </w:rPr>
        <w:t>ie: ………………</w:t>
      </w:r>
    </w:p>
    <w:p w14:paraId="2FC525CE" w14:textId="77777777" w:rsidR="003F0D06" w:rsidRPr="00AC4E8E" w:rsidRDefault="003F0D06" w:rsidP="00203CB3">
      <w:pPr>
        <w:pStyle w:val="Titlu2"/>
        <w:jc w:val="center"/>
        <w:rPr>
          <w:rFonts w:ascii="Trebuchet MS" w:hAnsi="Trebuchet MS"/>
          <w:b w:val="0"/>
          <w:caps/>
          <w:noProof w:val="0"/>
          <w:szCs w:val="24"/>
          <w:lang w:val="ro-RO"/>
        </w:rPr>
      </w:pPr>
    </w:p>
    <w:p w14:paraId="39480E07" w14:textId="77777777" w:rsidR="001178D3" w:rsidRPr="00AC4E8E" w:rsidRDefault="001178D3" w:rsidP="00203CB3">
      <w:pPr>
        <w:pStyle w:val="Titlu2"/>
        <w:jc w:val="center"/>
        <w:rPr>
          <w:rFonts w:ascii="Trebuchet MS" w:hAnsi="Trebuchet MS"/>
          <w:b w:val="0"/>
          <w:caps/>
          <w:noProof w:val="0"/>
          <w:szCs w:val="24"/>
          <w:lang w:val="ro-RO"/>
        </w:rPr>
      </w:pPr>
    </w:p>
    <w:p w14:paraId="1C4EF33E" w14:textId="77777777" w:rsidR="001178D3" w:rsidRPr="00AC4E8E" w:rsidRDefault="001178D3" w:rsidP="00203CB3">
      <w:pPr>
        <w:pStyle w:val="Titlu2"/>
        <w:jc w:val="center"/>
        <w:rPr>
          <w:rFonts w:ascii="Trebuchet MS" w:hAnsi="Trebuchet MS"/>
          <w:b w:val="0"/>
          <w:caps/>
          <w:noProof w:val="0"/>
          <w:szCs w:val="24"/>
          <w:lang w:val="ro-RO"/>
        </w:rPr>
      </w:pPr>
    </w:p>
    <w:p w14:paraId="1BD65D0E" w14:textId="77777777" w:rsidR="00203CB3" w:rsidRPr="00AC4E8E" w:rsidRDefault="00203CB3" w:rsidP="00203CB3">
      <w:pPr>
        <w:pStyle w:val="Titlu2"/>
        <w:jc w:val="center"/>
        <w:rPr>
          <w:rFonts w:ascii="Trebuchet MS" w:hAnsi="Trebuchet MS"/>
          <w:noProof w:val="0"/>
          <w:szCs w:val="24"/>
          <w:lang w:val="ro-RO"/>
        </w:rPr>
      </w:pPr>
      <w:r w:rsidRPr="00AC4E8E">
        <w:rPr>
          <w:rFonts w:ascii="Trebuchet MS" w:hAnsi="Trebuchet MS"/>
          <w:b w:val="0"/>
          <w:caps/>
          <w:noProof w:val="0"/>
          <w:szCs w:val="24"/>
          <w:lang w:val="ro-RO"/>
        </w:rPr>
        <w:t xml:space="preserve"> </w:t>
      </w:r>
      <w:r w:rsidRPr="00AC4E8E">
        <w:rPr>
          <w:rFonts w:ascii="Trebuchet MS" w:hAnsi="Trebuchet MS"/>
          <w:caps/>
          <w:noProof w:val="0"/>
          <w:szCs w:val="24"/>
          <w:lang w:val="ro-RO"/>
        </w:rPr>
        <w:t>Solicitare de clarificĂri</w:t>
      </w:r>
    </w:p>
    <w:p w14:paraId="09BC9929" w14:textId="77777777" w:rsidR="00203CB3" w:rsidRPr="00AC4E8E" w:rsidRDefault="00203CB3" w:rsidP="00203CB3">
      <w:pPr>
        <w:ind w:right="1048"/>
        <w:jc w:val="right"/>
        <w:rPr>
          <w:rFonts w:ascii="Trebuchet MS" w:eastAsia="MS Mincho" w:hAnsi="Trebuchet MS"/>
        </w:rPr>
      </w:pPr>
    </w:p>
    <w:p w14:paraId="234C80C7" w14:textId="77777777" w:rsidR="00203CB3" w:rsidRPr="00AC4E8E" w:rsidRDefault="00203CB3" w:rsidP="00203CB3">
      <w:pPr>
        <w:ind w:right="1048"/>
        <w:jc w:val="right"/>
        <w:rPr>
          <w:rFonts w:ascii="Trebuchet MS" w:eastAsia="MS Mincho" w:hAnsi="Trebuchet MS"/>
        </w:rPr>
      </w:pPr>
    </w:p>
    <w:p w14:paraId="48F525B0" w14:textId="77777777" w:rsidR="00203CB3" w:rsidRPr="00AC4E8E" w:rsidRDefault="00203CB3" w:rsidP="00203CB3">
      <w:pPr>
        <w:ind w:right="1048"/>
        <w:jc w:val="right"/>
        <w:rPr>
          <w:rFonts w:ascii="Trebuchet MS" w:eastAsia="MS Mincho" w:hAnsi="Trebuchet MS"/>
        </w:rPr>
      </w:pPr>
    </w:p>
    <w:p w14:paraId="7FB3B124" w14:textId="77777777" w:rsidR="00203CB3" w:rsidRPr="00AC4E8E" w:rsidRDefault="00203CB3" w:rsidP="00203CB3">
      <w:pPr>
        <w:ind w:right="1048"/>
        <w:jc w:val="right"/>
        <w:rPr>
          <w:rFonts w:ascii="Trebuchet MS" w:eastAsia="MS Mincho" w:hAnsi="Trebuchet MS"/>
        </w:rPr>
      </w:pPr>
    </w:p>
    <w:p w14:paraId="2B9FBAF9" w14:textId="77777777" w:rsidR="00203CB3" w:rsidRPr="00AC4E8E" w:rsidRDefault="00203CB3" w:rsidP="00203CB3">
      <w:pPr>
        <w:ind w:right="1048"/>
        <w:jc w:val="right"/>
        <w:rPr>
          <w:rFonts w:ascii="Trebuchet MS" w:eastAsia="MS Mincho" w:hAnsi="Trebuchet MS"/>
        </w:rPr>
      </w:pPr>
    </w:p>
    <w:tbl>
      <w:tblPr>
        <w:tblpPr w:leftFromText="180" w:rightFromText="180" w:vertAnchor="text" w:horzAnchor="margin" w:tblpY="149"/>
        <w:tblW w:w="9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76"/>
        <w:gridCol w:w="3755"/>
        <w:gridCol w:w="4667"/>
      </w:tblGrid>
      <w:tr w:rsidR="00203CB3" w:rsidRPr="00AC4E8E" w14:paraId="2F9DBA7D" w14:textId="77777777" w:rsidTr="001178D3">
        <w:tc>
          <w:tcPr>
            <w:tcW w:w="776" w:type="dxa"/>
          </w:tcPr>
          <w:p w14:paraId="29D4B6E7" w14:textId="77777777" w:rsidR="00203CB3" w:rsidRPr="00AC4E8E" w:rsidRDefault="00203CB3" w:rsidP="001178D3">
            <w:pPr>
              <w:jc w:val="center"/>
              <w:rPr>
                <w:rFonts w:ascii="Trebuchet MS" w:hAnsi="Trebuchet MS"/>
                <w:b/>
              </w:rPr>
            </w:pPr>
            <w:r w:rsidRPr="00AC4E8E">
              <w:rPr>
                <w:rFonts w:ascii="Trebuchet MS" w:hAnsi="Trebuchet MS"/>
                <w:b/>
              </w:rPr>
              <w:t>NR.</w:t>
            </w:r>
          </w:p>
        </w:tc>
        <w:tc>
          <w:tcPr>
            <w:tcW w:w="3755" w:type="dxa"/>
          </w:tcPr>
          <w:p w14:paraId="60798A97" w14:textId="77777777" w:rsidR="00203CB3" w:rsidRPr="00AC4E8E" w:rsidRDefault="00203CB3" w:rsidP="001178D3">
            <w:pPr>
              <w:jc w:val="center"/>
              <w:rPr>
                <w:rFonts w:ascii="Trebuchet MS" w:hAnsi="Trebuchet MS"/>
                <w:b/>
              </w:rPr>
            </w:pPr>
            <w:r w:rsidRPr="00AC4E8E">
              <w:rPr>
                <w:rFonts w:ascii="Trebuchet MS" w:hAnsi="Trebuchet MS"/>
                <w:b/>
              </w:rPr>
              <w:t>Întrebări</w:t>
            </w:r>
          </w:p>
        </w:tc>
        <w:tc>
          <w:tcPr>
            <w:tcW w:w="4667" w:type="dxa"/>
          </w:tcPr>
          <w:p w14:paraId="31C6B86B" w14:textId="77777777" w:rsidR="00203CB3" w:rsidRPr="00AC4E8E" w:rsidRDefault="00203CB3" w:rsidP="001178D3">
            <w:pPr>
              <w:jc w:val="center"/>
              <w:rPr>
                <w:rFonts w:ascii="Trebuchet MS" w:hAnsi="Trebuchet MS"/>
                <w:b/>
              </w:rPr>
            </w:pPr>
            <w:r w:rsidRPr="00AC4E8E">
              <w:rPr>
                <w:rFonts w:ascii="Trebuchet MS" w:hAnsi="Trebuchet MS"/>
                <w:b/>
              </w:rPr>
              <w:t>Răspunsuri</w:t>
            </w:r>
          </w:p>
        </w:tc>
      </w:tr>
      <w:tr w:rsidR="00203CB3" w:rsidRPr="00AC4E8E" w14:paraId="2416712E" w14:textId="77777777" w:rsidTr="001178D3">
        <w:tc>
          <w:tcPr>
            <w:tcW w:w="776" w:type="dxa"/>
            <w:vAlign w:val="center"/>
          </w:tcPr>
          <w:p w14:paraId="51080A2D" w14:textId="77777777" w:rsidR="00203CB3" w:rsidRPr="00AC4E8E" w:rsidRDefault="00203CB3" w:rsidP="001178D3">
            <w:pPr>
              <w:jc w:val="center"/>
              <w:rPr>
                <w:rFonts w:ascii="Trebuchet MS" w:hAnsi="Trebuchet MS"/>
              </w:rPr>
            </w:pPr>
            <w:r w:rsidRPr="00AC4E8E">
              <w:rPr>
                <w:rFonts w:ascii="Trebuchet MS" w:hAnsi="Trebuchet MS"/>
              </w:rPr>
              <w:t>1.</w:t>
            </w:r>
          </w:p>
        </w:tc>
        <w:tc>
          <w:tcPr>
            <w:tcW w:w="3755" w:type="dxa"/>
          </w:tcPr>
          <w:p w14:paraId="3C7B461A" w14:textId="77777777" w:rsidR="00203CB3" w:rsidRPr="00AC4E8E" w:rsidRDefault="00203CB3" w:rsidP="00EE31C0">
            <w:pPr>
              <w:rPr>
                <w:rFonts w:ascii="Trebuchet MS" w:hAnsi="Trebuchet MS"/>
              </w:rPr>
            </w:pPr>
          </w:p>
        </w:tc>
        <w:tc>
          <w:tcPr>
            <w:tcW w:w="4667" w:type="dxa"/>
          </w:tcPr>
          <w:p w14:paraId="603D208B" w14:textId="77777777" w:rsidR="00203CB3" w:rsidRPr="00AC4E8E" w:rsidRDefault="00203CB3" w:rsidP="00EE31C0">
            <w:pPr>
              <w:rPr>
                <w:rFonts w:ascii="Trebuchet MS" w:hAnsi="Trebuchet MS"/>
              </w:rPr>
            </w:pPr>
            <w:r w:rsidRPr="00AC4E8E">
              <w:rPr>
                <w:rFonts w:ascii="Trebuchet MS" w:hAnsi="Trebuchet MS"/>
              </w:rPr>
              <w:t xml:space="preserve">Va fi specificat de </w:t>
            </w:r>
            <w:r w:rsidR="002C6942" w:rsidRPr="00AC4E8E">
              <w:rPr>
                <w:rFonts w:ascii="Trebuchet MS" w:hAnsi="Trebuchet MS"/>
              </w:rPr>
              <w:t xml:space="preserve">către </w:t>
            </w:r>
            <w:r w:rsidRPr="00AC4E8E">
              <w:rPr>
                <w:rFonts w:ascii="Trebuchet MS" w:hAnsi="Trebuchet MS"/>
              </w:rPr>
              <w:t>Autoritatea Contractantă.</w:t>
            </w:r>
          </w:p>
        </w:tc>
      </w:tr>
      <w:tr w:rsidR="00203CB3" w:rsidRPr="00AC4E8E" w14:paraId="3DBD2A1E" w14:textId="77777777" w:rsidTr="001178D3">
        <w:trPr>
          <w:trHeight w:val="552"/>
        </w:trPr>
        <w:tc>
          <w:tcPr>
            <w:tcW w:w="776" w:type="dxa"/>
            <w:vAlign w:val="center"/>
          </w:tcPr>
          <w:p w14:paraId="0C00AEC8" w14:textId="77777777" w:rsidR="00203CB3" w:rsidRPr="00AC4E8E" w:rsidRDefault="00203CB3" w:rsidP="001178D3">
            <w:pPr>
              <w:jc w:val="center"/>
              <w:rPr>
                <w:rFonts w:ascii="Trebuchet MS" w:hAnsi="Trebuchet MS"/>
              </w:rPr>
            </w:pPr>
            <w:r w:rsidRPr="00AC4E8E">
              <w:rPr>
                <w:rFonts w:ascii="Trebuchet MS" w:hAnsi="Trebuchet MS"/>
              </w:rPr>
              <w:t>2.</w:t>
            </w:r>
          </w:p>
        </w:tc>
        <w:tc>
          <w:tcPr>
            <w:tcW w:w="3755" w:type="dxa"/>
          </w:tcPr>
          <w:p w14:paraId="113DE38F" w14:textId="77777777" w:rsidR="00203CB3" w:rsidRPr="00AC4E8E" w:rsidRDefault="00203CB3" w:rsidP="00EE31C0">
            <w:pPr>
              <w:jc w:val="both"/>
              <w:rPr>
                <w:rFonts w:ascii="Trebuchet MS" w:hAnsi="Trebuchet MS"/>
              </w:rPr>
            </w:pPr>
          </w:p>
          <w:p w14:paraId="0E4FA192" w14:textId="77777777" w:rsidR="00203CB3" w:rsidRPr="00AC4E8E" w:rsidRDefault="00203CB3" w:rsidP="00EE31C0">
            <w:pPr>
              <w:jc w:val="both"/>
              <w:rPr>
                <w:rFonts w:ascii="Trebuchet MS" w:hAnsi="Trebuchet MS"/>
              </w:rPr>
            </w:pPr>
          </w:p>
        </w:tc>
        <w:tc>
          <w:tcPr>
            <w:tcW w:w="4667" w:type="dxa"/>
          </w:tcPr>
          <w:p w14:paraId="1FF60F7E" w14:textId="77777777" w:rsidR="00203CB3" w:rsidRPr="00AC4E8E" w:rsidRDefault="00203CB3" w:rsidP="00EE31C0">
            <w:pPr>
              <w:rPr>
                <w:rFonts w:ascii="Trebuchet MS" w:hAnsi="Trebuchet MS"/>
              </w:rPr>
            </w:pPr>
          </w:p>
        </w:tc>
      </w:tr>
    </w:tbl>
    <w:p w14:paraId="1D059678" w14:textId="77777777" w:rsidR="00203CB3" w:rsidRPr="00AC4E8E" w:rsidRDefault="00203CB3" w:rsidP="00203CB3">
      <w:pPr>
        <w:autoSpaceDE w:val="0"/>
        <w:autoSpaceDN w:val="0"/>
        <w:adjustRightInd w:val="0"/>
        <w:jc w:val="center"/>
        <w:rPr>
          <w:rFonts w:ascii="Trebuchet MS" w:hAnsi="Trebuchet MS"/>
          <w:b/>
          <w:bCs/>
        </w:rPr>
      </w:pPr>
    </w:p>
    <w:p w14:paraId="7A6A3DB3" w14:textId="77777777" w:rsidR="00203CB3" w:rsidRPr="00AC4E8E" w:rsidRDefault="00203CB3" w:rsidP="00203CB3">
      <w:pPr>
        <w:autoSpaceDE w:val="0"/>
        <w:autoSpaceDN w:val="0"/>
        <w:adjustRightInd w:val="0"/>
        <w:jc w:val="center"/>
        <w:rPr>
          <w:rFonts w:ascii="Trebuchet MS" w:hAnsi="Trebuchet MS"/>
          <w:b/>
          <w:bCs/>
        </w:rPr>
      </w:pPr>
    </w:p>
    <w:p w14:paraId="58CE0080" w14:textId="77777777" w:rsidR="00203CB3" w:rsidRPr="00AC4E8E" w:rsidRDefault="00203CB3" w:rsidP="00203CB3">
      <w:pPr>
        <w:autoSpaceDE w:val="0"/>
        <w:autoSpaceDN w:val="0"/>
        <w:adjustRightInd w:val="0"/>
        <w:jc w:val="center"/>
        <w:rPr>
          <w:rFonts w:ascii="Trebuchet MS" w:hAnsi="Trebuchet MS"/>
          <w:b/>
          <w:bCs/>
        </w:rPr>
      </w:pPr>
    </w:p>
    <w:p w14:paraId="71F60DBB" w14:textId="77777777" w:rsidR="00203CB3" w:rsidRPr="00AC4E8E" w:rsidRDefault="00203CB3" w:rsidP="00203CB3">
      <w:pPr>
        <w:autoSpaceDE w:val="0"/>
        <w:autoSpaceDN w:val="0"/>
        <w:adjustRightInd w:val="0"/>
        <w:jc w:val="center"/>
        <w:rPr>
          <w:rFonts w:ascii="Trebuchet MS" w:hAnsi="Trebuchet MS"/>
          <w:b/>
          <w:bCs/>
        </w:rPr>
      </w:pPr>
    </w:p>
    <w:p w14:paraId="0779B9F8" w14:textId="77777777" w:rsidR="00203CB3" w:rsidRPr="00AC4E8E" w:rsidRDefault="00203CB3" w:rsidP="00203CB3">
      <w:pPr>
        <w:autoSpaceDE w:val="0"/>
        <w:autoSpaceDN w:val="0"/>
        <w:adjustRightInd w:val="0"/>
        <w:jc w:val="center"/>
        <w:rPr>
          <w:rFonts w:ascii="Trebuchet MS" w:hAnsi="Trebuchet MS"/>
          <w:b/>
          <w:bCs/>
        </w:rPr>
      </w:pPr>
    </w:p>
    <w:p w14:paraId="63E01C75" w14:textId="77777777" w:rsidR="00203CB3" w:rsidRPr="00AC4E8E" w:rsidRDefault="00203CB3" w:rsidP="00203CB3">
      <w:pPr>
        <w:autoSpaceDE w:val="0"/>
        <w:autoSpaceDN w:val="0"/>
        <w:adjustRightInd w:val="0"/>
        <w:jc w:val="center"/>
        <w:rPr>
          <w:rFonts w:ascii="Trebuchet MS" w:hAnsi="Trebuchet MS"/>
          <w:b/>
          <w:bCs/>
        </w:rPr>
      </w:pPr>
    </w:p>
    <w:p w14:paraId="27B0ABA4" w14:textId="77777777" w:rsidR="00203CB3" w:rsidRPr="00AC4E8E" w:rsidRDefault="00203CB3" w:rsidP="00203CB3">
      <w:pPr>
        <w:autoSpaceDE w:val="0"/>
        <w:autoSpaceDN w:val="0"/>
        <w:adjustRightInd w:val="0"/>
        <w:jc w:val="center"/>
        <w:rPr>
          <w:rFonts w:ascii="Trebuchet MS" w:hAnsi="Trebuchet MS"/>
          <w:b/>
          <w:bCs/>
          <w:sz w:val="26"/>
          <w:szCs w:val="26"/>
        </w:rPr>
      </w:pPr>
    </w:p>
    <w:p w14:paraId="3FB58513" w14:textId="77777777" w:rsidR="00203CB3" w:rsidRPr="00AC4E8E" w:rsidRDefault="00203CB3" w:rsidP="00203CB3">
      <w:pPr>
        <w:autoSpaceDE w:val="0"/>
        <w:autoSpaceDN w:val="0"/>
        <w:adjustRightInd w:val="0"/>
        <w:jc w:val="center"/>
        <w:rPr>
          <w:rFonts w:ascii="Trebuchet MS" w:hAnsi="Trebuchet MS"/>
          <w:b/>
          <w:bCs/>
          <w:sz w:val="26"/>
          <w:szCs w:val="26"/>
        </w:rPr>
      </w:pPr>
    </w:p>
    <w:p w14:paraId="31BF0338" w14:textId="77777777" w:rsidR="00203CB3" w:rsidRPr="00AC4E8E" w:rsidRDefault="00203CB3" w:rsidP="00203CB3">
      <w:pPr>
        <w:autoSpaceDE w:val="0"/>
        <w:autoSpaceDN w:val="0"/>
        <w:adjustRightInd w:val="0"/>
        <w:jc w:val="center"/>
        <w:rPr>
          <w:rFonts w:ascii="Trebuchet MS" w:hAnsi="Trebuchet MS"/>
          <w:b/>
          <w:bCs/>
          <w:sz w:val="26"/>
          <w:szCs w:val="26"/>
        </w:rPr>
      </w:pPr>
    </w:p>
    <w:p w14:paraId="07EB429B" w14:textId="77777777" w:rsidR="00203CB3" w:rsidRPr="00AC4E8E" w:rsidRDefault="00203CB3" w:rsidP="00203CB3">
      <w:pPr>
        <w:autoSpaceDE w:val="0"/>
        <w:autoSpaceDN w:val="0"/>
        <w:adjustRightInd w:val="0"/>
        <w:jc w:val="center"/>
        <w:rPr>
          <w:rFonts w:ascii="Trebuchet MS" w:hAnsi="Trebuchet MS"/>
          <w:b/>
          <w:bCs/>
          <w:sz w:val="26"/>
          <w:szCs w:val="26"/>
        </w:rPr>
      </w:pPr>
    </w:p>
    <w:p w14:paraId="6766DDD1" w14:textId="77777777" w:rsidR="00203CB3" w:rsidRPr="00AC4E8E" w:rsidRDefault="00203CB3" w:rsidP="00203CB3">
      <w:pPr>
        <w:autoSpaceDE w:val="0"/>
        <w:autoSpaceDN w:val="0"/>
        <w:adjustRightInd w:val="0"/>
        <w:jc w:val="center"/>
        <w:rPr>
          <w:rFonts w:ascii="Trebuchet MS" w:hAnsi="Trebuchet MS"/>
          <w:b/>
          <w:bCs/>
          <w:sz w:val="26"/>
          <w:szCs w:val="26"/>
        </w:rPr>
      </w:pPr>
    </w:p>
    <w:p w14:paraId="70588CE4" w14:textId="77777777" w:rsidR="00203CB3" w:rsidRPr="00AC4E8E" w:rsidRDefault="00203CB3" w:rsidP="00203CB3">
      <w:pPr>
        <w:autoSpaceDE w:val="0"/>
        <w:autoSpaceDN w:val="0"/>
        <w:adjustRightInd w:val="0"/>
        <w:jc w:val="center"/>
        <w:rPr>
          <w:rFonts w:ascii="Trebuchet MS" w:hAnsi="Trebuchet MS"/>
          <w:b/>
          <w:bCs/>
          <w:sz w:val="26"/>
          <w:szCs w:val="26"/>
        </w:rPr>
      </w:pPr>
    </w:p>
    <w:p w14:paraId="1021EB3C" w14:textId="77777777" w:rsidR="00203CB3" w:rsidRPr="00AC4E8E" w:rsidRDefault="00203CB3" w:rsidP="00203CB3">
      <w:pPr>
        <w:autoSpaceDE w:val="0"/>
        <w:autoSpaceDN w:val="0"/>
        <w:adjustRightInd w:val="0"/>
        <w:jc w:val="center"/>
        <w:rPr>
          <w:rFonts w:ascii="Trebuchet MS" w:hAnsi="Trebuchet MS"/>
          <w:b/>
          <w:bCs/>
          <w:sz w:val="26"/>
          <w:szCs w:val="26"/>
        </w:rPr>
      </w:pPr>
    </w:p>
    <w:p w14:paraId="004A1F90" w14:textId="77777777" w:rsidR="00203CB3" w:rsidRPr="00AC4E8E" w:rsidRDefault="00203CB3" w:rsidP="00203CB3">
      <w:pPr>
        <w:autoSpaceDE w:val="0"/>
        <w:autoSpaceDN w:val="0"/>
        <w:adjustRightInd w:val="0"/>
        <w:jc w:val="center"/>
        <w:rPr>
          <w:rFonts w:ascii="Trebuchet MS" w:hAnsi="Trebuchet MS"/>
          <w:b/>
          <w:bCs/>
          <w:sz w:val="26"/>
          <w:szCs w:val="26"/>
        </w:rPr>
      </w:pPr>
    </w:p>
    <w:p w14:paraId="36A984B8" w14:textId="77777777" w:rsidR="0051379B" w:rsidRPr="00AC4E8E" w:rsidRDefault="0051379B" w:rsidP="00203CB3">
      <w:pPr>
        <w:autoSpaceDE w:val="0"/>
        <w:autoSpaceDN w:val="0"/>
        <w:adjustRightInd w:val="0"/>
        <w:jc w:val="center"/>
        <w:rPr>
          <w:rFonts w:ascii="Trebuchet MS" w:hAnsi="Trebuchet MS"/>
          <w:b/>
          <w:bCs/>
          <w:sz w:val="26"/>
          <w:szCs w:val="26"/>
        </w:rPr>
      </w:pPr>
    </w:p>
    <w:p w14:paraId="20556389" w14:textId="77777777" w:rsidR="0051379B" w:rsidRPr="00AC4E8E" w:rsidRDefault="0051379B" w:rsidP="00203CB3">
      <w:pPr>
        <w:autoSpaceDE w:val="0"/>
        <w:autoSpaceDN w:val="0"/>
        <w:adjustRightInd w:val="0"/>
        <w:jc w:val="center"/>
        <w:rPr>
          <w:rFonts w:ascii="Trebuchet MS" w:hAnsi="Trebuchet MS"/>
          <w:b/>
          <w:bCs/>
          <w:sz w:val="26"/>
          <w:szCs w:val="26"/>
        </w:rPr>
      </w:pPr>
    </w:p>
    <w:p w14:paraId="06D834B9" w14:textId="77777777" w:rsidR="0051379B" w:rsidRPr="00AC4E8E" w:rsidRDefault="0051379B" w:rsidP="00203CB3">
      <w:pPr>
        <w:autoSpaceDE w:val="0"/>
        <w:autoSpaceDN w:val="0"/>
        <w:adjustRightInd w:val="0"/>
        <w:jc w:val="center"/>
        <w:rPr>
          <w:rFonts w:ascii="Trebuchet MS" w:hAnsi="Trebuchet MS"/>
          <w:b/>
          <w:bCs/>
          <w:sz w:val="26"/>
          <w:szCs w:val="26"/>
        </w:rPr>
      </w:pPr>
    </w:p>
    <w:p w14:paraId="2F6B484B" w14:textId="77777777" w:rsidR="0051379B" w:rsidRPr="00AC4E8E" w:rsidRDefault="0051379B" w:rsidP="00203CB3">
      <w:pPr>
        <w:autoSpaceDE w:val="0"/>
        <w:autoSpaceDN w:val="0"/>
        <w:adjustRightInd w:val="0"/>
        <w:jc w:val="center"/>
        <w:rPr>
          <w:rFonts w:ascii="Trebuchet MS" w:hAnsi="Trebuchet MS"/>
          <w:b/>
          <w:bCs/>
          <w:sz w:val="26"/>
          <w:szCs w:val="26"/>
        </w:rPr>
      </w:pPr>
    </w:p>
    <w:p w14:paraId="41C129BB" w14:textId="77777777" w:rsidR="0051379B" w:rsidRPr="00AC4E8E" w:rsidRDefault="0051379B" w:rsidP="00203CB3">
      <w:pPr>
        <w:autoSpaceDE w:val="0"/>
        <w:autoSpaceDN w:val="0"/>
        <w:adjustRightInd w:val="0"/>
        <w:jc w:val="center"/>
        <w:rPr>
          <w:rFonts w:ascii="Trebuchet MS" w:hAnsi="Trebuchet MS"/>
          <w:b/>
          <w:bCs/>
          <w:sz w:val="26"/>
          <w:szCs w:val="26"/>
        </w:rPr>
      </w:pPr>
    </w:p>
    <w:p w14:paraId="2A6AC586" w14:textId="77777777" w:rsidR="0051379B" w:rsidRPr="00AC4E8E" w:rsidRDefault="0051379B" w:rsidP="00203CB3">
      <w:pPr>
        <w:autoSpaceDE w:val="0"/>
        <w:autoSpaceDN w:val="0"/>
        <w:adjustRightInd w:val="0"/>
        <w:jc w:val="center"/>
        <w:rPr>
          <w:rFonts w:ascii="Trebuchet MS" w:hAnsi="Trebuchet MS"/>
          <w:b/>
          <w:bCs/>
          <w:sz w:val="26"/>
          <w:szCs w:val="26"/>
        </w:rPr>
      </w:pPr>
    </w:p>
    <w:p w14:paraId="5D28704F" w14:textId="77777777" w:rsidR="0051379B" w:rsidRPr="00AC4E8E" w:rsidRDefault="0051379B" w:rsidP="00203CB3">
      <w:pPr>
        <w:autoSpaceDE w:val="0"/>
        <w:autoSpaceDN w:val="0"/>
        <w:adjustRightInd w:val="0"/>
        <w:jc w:val="center"/>
        <w:rPr>
          <w:rFonts w:ascii="Trebuchet MS" w:hAnsi="Trebuchet MS"/>
          <w:b/>
          <w:bCs/>
          <w:sz w:val="26"/>
          <w:szCs w:val="26"/>
        </w:rPr>
      </w:pPr>
    </w:p>
    <w:p w14:paraId="73695D3D" w14:textId="77777777" w:rsidR="0051379B" w:rsidRPr="00AC4E8E" w:rsidRDefault="0051379B" w:rsidP="00203CB3">
      <w:pPr>
        <w:autoSpaceDE w:val="0"/>
        <w:autoSpaceDN w:val="0"/>
        <w:adjustRightInd w:val="0"/>
        <w:jc w:val="center"/>
        <w:rPr>
          <w:rFonts w:ascii="Trebuchet MS" w:hAnsi="Trebuchet MS"/>
          <w:b/>
          <w:bCs/>
          <w:sz w:val="26"/>
          <w:szCs w:val="26"/>
        </w:rPr>
      </w:pPr>
    </w:p>
    <w:p w14:paraId="2C2AE57F" w14:textId="77777777" w:rsidR="0051379B" w:rsidRPr="00AC4E8E" w:rsidRDefault="0051379B" w:rsidP="00203CB3">
      <w:pPr>
        <w:autoSpaceDE w:val="0"/>
        <w:autoSpaceDN w:val="0"/>
        <w:adjustRightInd w:val="0"/>
        <w:jc w:val="center"/>
        <w:rPr>
          <w:rFonts w:ascii="Trebuchet MS" w:hAnsi="Trebuchet MS"/>
          <w:b/>
          <w:bCs/>
          <w:sz w:val="26"/>
          <w:szCs w:val="26"/>
        </w:rPr>
      </w:pPr>
    </w:p>
    <w:p w14:paraId="04B30831" w14:textId="77777777" w:rsidR="0051379B" w:rsidRPr="00AC4E8E" w:rsidRDefault="0051379B" w:rsidP="00203CB3">
      <w:pPr>
        <w:autoSpaceDE w:val="0"/>
        <w:autoSpaceDN w:val="0"/>
        <w:adjustRightInd w:val="0"/>
        <w:jc w:val="center"/>
        <w:rPr>
          <w:rFonts w:ascii="Trebuchet MS" w:hAnsi="Trebuchet MS"/>
          <w:b/>
          <w:bCs/>
          <w:sz w:val="26"/>
          <w:szCs w:val="26"/>
        </w:rPr>
      </w:pPr>
    </w:p>
    <w:p w14:paraId="634DE51D" w14:textId="77777777" w:rsidR="0051379B" w:rsidRPr="00AC4E8E" w:rsidRDefault="0051379B" w:rsidP="00203CB3">
      <w:pPr>
        <w:autoSpaceDE w:val="0"/>
        <w:autoSpaceDN w:val="0"/>
        <w:adjustRightInd w:val="0"/>
        <w:jc w:val="center"/>
        <w:rPr>
          <w:rFonts w:ascii="Trebuchet MS" w:hAnsi="Trebuchet MS"/>
          <w:b/>
          <w:bCs/>
          <w:sz w:val="26"/>
          <w:szCs w:val="26"/>
        </w:rPr>
      </w:pPr>
    </w:p>
    <w:p w14:paraId="3E5B74E8" w14:textId="77777777" w:rsidR="0051379B" w:rsidRPr="00AC4E8E" w:rsidRDefault="0051379B" w:rsidP="00203CB3">
      <w:pPr>
        <w:autoSpaceDE w:val="0"/>
        <w:autoSpaceDN w:val="0"/>
        <w:adjustRightInd w:val="0"/>
        <w:jc w:val="center"/>
        <w:rPr>
          <w:rFonts w:ascii="Trebuchet MS" w:hAnsi="Trebuchet MS"/>
          <w:b/>
          <w:bCs/>
          <w:sz w:val="26"/>
          <w:szCs w:val="26"/>
        </w:rPr>
      </w:pPr>
    </w:p>
    <w:p w14:paraId="55A0CD49" w14:textId="77777777" w:rsidR="0051379B" w:rsidRPr="00AC4E8E" w:rsidRDefault="0051379B" w:rsidP="00203CB3">
      <w:pPr>
        <w:autoSpaceDE w:val="0"/>
        <w:autoSpaceDN w:val="0"/>
        <w:adjustRightInd w:val="0"/>
        <w:jc w:val="center"/>
        <w:rPr>
          <w:rFonts w:ascii="Trebuchet MS" w:hAnsi="Trebuchet MS"/>
          <w:b/>
          <w:bCs/>
          <w:sz w:val="26"/>
          <w:szCs w:val="26"/>
        </w:rPr>
      </w:pPr>
    </w:p>
    <w:p w14:paraId="14F03DAB" w14:textId="77777777" w:rsidR="00FD614A" w:rsidRPr="00AC4E8E" w:rsidRDefault="00FD614A" w:rsidP="00203CB3">
      <w:pPr>
        <w:autoSpaceDE w:val="0"/>
        <w:autoSpaceDN w:val="0"/>
        <w:adjustRightInd w:val="0"/>
        <w:jc w:val="center"/>
        <w:rPr>
          <w:rFonts w:ascii="Trebuchet MS" w:hAnsi="Trebuchet MS"/>
          <w:b/>
          <w:bCs/>
          <w:sz w:val="26"/>
          <w:szCs w:val="26"/>
        </w:rPr>
      </w:pPr>
    </w:p>
    <w:p w14:paraId="5F7A7BEC" w14:textId="77777777" w:rsidR="00203CB3" w:rsidRPr="00AC4E8E" w:rsidRDefault="002B7ED2" w:rsidP="00203CB3">
      <w:pPr>
        <w:jc w:val="right"/>
        <w:rPr>
          <w:rFonts w:ascii="Trebuchet MS" w:hAnsi="Trebuchet MS"/>
          <w:b/>
        </w:rPr>
      </w:pPr>
      <w:r w:rsidRPr="00AC4E8E">
        <w:rPr>
          <w:rFonts w:ascii="Trebuchet MS" w:hAnsi="Trebuchet MS"/>
          <w:b/>
        </w:rPr>
        <w:lastRenderedPageBreak/>
        <w:t>FORMULAR</w:t>
      </w:r>
      <w:r w:rsidR="00A34CFD" w:rsidRPr="00AC4E8E">
        <w:rPr>
          <w:rFonts w:ascii="Trebuchet MS" w:hAnsi="Trebuchet MS"/>
          <w:b/>
        </w:rPr>
        <w:t xml:space="preserve"> nr. 3</w:t>
      </w:r>
    </w:p>
    <w:p w14:paraId="78F0EC6A" w14:textId="77777777" w:rsidR="00203CB3" w:rsidRPr="00AC4E8E" w:rsidRDefault="00203CB3" w:rsidP="00203CB3">
      <w:pPr>
        <w:rPr>
          <w:rFonts w:ascii="Trebuchet MS" w:hAnsi="Trebuchet MS" w:cs="Verdana-BoldItalic"/>
          <w:b/>
          <w:bCs/>
          <w:i/>
          <w:iCs/>
          <w:lang w:eastAsia="ro-RO"/>
        </w:rPr>
      </w:pPr>
      <w:r w:rsidRPr="00AC4E8E">
        <w:rPr>
          <w:rFonts w:ascii="Trebuchet MS" w:hAnsi="Trebuchet MS" w:cs="Verdana-BoldItalic"/>
          <w:b/>
          <w:bCs/>
          <w:i/>
          <w:iCs/>
          <w:lang w:eastAsia="ro-RO"/>
        </w:rPr>
        <w:t xml:space="preserve">          </w:t>
      </w:r>
    </w:p>
    <w:p w14:paraId="4DAA9CFC" w14:textId="77777777" w:rsidR="00203CB3" w:rsidRPr="00AC4E8E" w:rsidRDefault="00203CB3" w:rsidP="00203CB3">
      <w:pPr>
        <w:rPr>
          <w:rFonts w:ascii="Trebuchet MS" w:hAnsi="Trebuchet MS" w:cs="Verdana-BoldItalic"/>
          <w:b/>
          <w:bCs/>
          <w:i/>
          <w:iCs/>
          <w:lang w:eastAsia="ro-RO"/>
        </w:rPr>
      </w:pPr>
    </w:p>
    <w:p w14:paraId="255560C4" w14:textId="77777777" w:rsidR="00203CB3" w:rsidRPr="00AC4E8E" w:rsidRDefault="00203CB3" w:rsidP="00203CB3">
      <w:pPr>
        <w:rPr>
          <w:rFonts w:ascii="Trebuchet MS" w:hAnsi="Trebuchet MS" w:cs="Verdana-BoldItalic"/>
          <w:b/>
          <w:bCs/>
          <w:i/>
          <w:iCs/>
          <w:lang w:eastAsia="ro-RO"/>
        </w:rPr>
      </w:pPr>
    </w:p>
    <w:p w14:paraId="576E0449" w14:textId="77777777" w:rsidR="00203CB3" w:rsidRDefault="00203CB3" w:rsidP="00BC6FF4">
      <w:pPr>
        <w:spacing w:line="360" w:lineRule="auto"/>
        <w:jc w:val="center"/>
        <w:rPr>
          <w:rFonts w:ascii="Trebuchet MS" w:hAnsi="Trebuchet MS"/>
          <w:b/>
          <w:bCs/>
          <w:lang w:eastAsia="ro-RO"/>
        </w:rPr>
      </w:pPr>
      <w:r w:rsidRPr="00AC4E8E">
        <w:rPr>
          <w:rFonts w:ascii="Trebuchet MS" w:hAnsi="Trebuchet MS"/>
          <w:b/>
          <w:bCs/>
          <w:lang w:eastAsia="ro-RO"/>
        </w:rPr>
        <w:t>FORMULAR DE ÎNSCRIERE LA PROCEDURĂ</w:t>
      </w:r>
    </w:p>
    <w:p w14:paraId="32A7507E" w14:textId="77777777" w:rsidR="006876AE" w:rsidRPr="00AC4E8E" w:rsidRDefault="006876AE" w:rsidP="00BC6FF4">
      <w:pPr>
        <w:spacing w:line="360" w:lineRule="auto"/>
        <w:jc w:val="center"/>
        <w:rPr>
          <w:rFonts w:ascii="Trebuchet MS" w:hAnsi="Trebuchet MS"/>
          <w:b/>
          <w:bCs/>
          <w:lang w:eastAsia="ro-RO"/>
        </w:rPr>
      </w:pPr>
      <w:r>
        <w:rPr>
          <w:rFonts w:ascii="Trebuchet MS" w:hAnsi="Trebuchet MS"/>
          <w:b/>
          <w:bCs/>
          <w:lang w:eastAsia="ro-RO"/>
        </w:rPr>
        <w:t>(opțional)</w:t>
      </w:r>
    </w:p>
    <w:p w14:paraId="57C7C1CC" w14:textId="77777777" w:rsidR="00203CB3" w:rsidRPr="00AC4E8E" w:rsidRDefault="00203CB3" w:rsidP="00BC6FF4">
      <w:pPr>
        <w:spacing w:line="360" w:lineRule="auto"/>
        <w:jc w:val="center"/>
        <w:rPr>
          <w:rFonts w:ascii="Trebuchet MS" w:hAnsi="Trebuchet MS"/>
          <w:b/>
          <w:bCs/>
          <w:lang w:eastAsia="ro-RO"/>
        </w:rPr>
      </w:pPr>
      <w:r w:rsidRPr="00AC4E8E">
        <w:rPr>
          <w:rFonts w:ascii="Trebuchet MS" w:hAnsi="Trebuchet MS"/>
          <w:b/>
          <w:bCs/>
          <w:lang w:eastAsia="ro-RO"/>
        </w:rPr>
        <w:t>Nr. ......../....................</w:t>
      </w:r>
    </w:p>
    <w:p w14:paraId="256288A7" w14:textId="77777777" w:rsidR="00203CB3" w:rsidRPr="00AC4E8E" w:rsidRDefault="00203CB3" w:rsidP="00203CB3">
      <w:pPr>
        <w:rPr>
          <w:rFonts w:ascii="Trebuchet MS" w:hAnsi="Trebuchet MS"/>
          <w:b/>
          <w:bCs/>
          <w:lang w:eastAsia="ro-RO"/>
        </w:rPr>
      </w:pPr>
    </w:p>
    <w:p w14:paraId="50212477" w14:textId="77777777" w:rsidR="00203CB3" w:rsidRPr="00AC4E8E" w:rsidRDefault="00203CB3" w:rsidP="00203CB3">
      <w:pPr>
        <w:rPr>
          <w:rFonts w:ascii="Trebuchet MS" w:hAnsi="Trebuchet MS"/>
          <w:b/>
          <w:bCs/>
          <w:lang w:eastAsia="ro-RO"/>
        </w:rPr>
      </w:pPr>
    </w:p>
    <w:p w14:paraId="2280D31B" w14:textId="77777777" w:rsidR="00203CB3" w:rsidRPr="00AC4E8E" w:rsidRDefault="00203CB3" w:rsidP="00203CB3">
      <w:pPr>
        <w:rPr>
          <w:rFonts w:ascii="Trebuchet MS" w:hAnsi="Trebuchet MS"/>
          <w:b/>
          <w:bCs/>
          <w:lang w:eastAsia="ro-RO"/>
        </w:rPr>
      </w:pPr>
    </w:p>
    <w:p w14:paraId="432F7F89" w14:textId="77777777" w:rsidR="00203CB3" w:rsidRPr="00AC4E8E" w:rsidRDefault="00203CB3" w:rsidP="00EB6687">
      <w:pPr>
        <w:spacing w:line="360" w:lineRule="auto"/>
        <w:jc w:val="both"/>
        <w:rPr>
          <w:rFonts w:ascii="Trebuchet MS" w:hAnsi="Trebuchet MS"/>
          <w:iCs/>
          <w:lang w:eastAsia="ro-RO"/>
        </w:rPr>
      </w:pPr>
      <w:r w:rsidRPr="00AC4E8E">
        <w:rPr>
          <w:rFonts w:ascii="Trebuchet MS" w:hAnsi="Trebuchet MS"/>
          <w:iCs/>
          <w:lang w:eastAsia="ro-RO"/>
        </w:rPr>
        <w:t xml:space="preserve">1. Denumirea completă a ofertantului </w:t>
      </w:r>
      <w:r w:rsidR="001178D3" w:rsidRPr="00AC4E8E">
        <w:rPr>
          <w:rFonts w:ascii="Trebuchet MS" w:hAnsi="Trebuchet MS"/>
          <w:iCs/>
          <w:lang w:eastAsia="ro-RO"/>
        </w:rPr>
        <w:t>..........</w:t>
      </w:r>
      <w:r w:rsidRPr="00AC4E8E">
        <w:rPr>
          <w:rFonts w:ascii="Trebuchet MS" w:hAnsi="Trebuchet MS"/>
          <w:iCs/>
          <w:lang w:eastAsia="ro-RO"/>
        </w:rPr>
        <w:t>.............................................</w:t>
      </w:r>
    </w:p>
    <w:p w14:paraId="103C849D" w14:textId="77777777" w:rsidR="00203CB3" w:rsidRPr="00AC4E8E" w:rsidRDefault="001178D3" w:rsidP="00EB6687">
      <w:pPr>
        <w:spacing w:line="360" w:lineRule="auto"/>
        <w:jc w:val="both"/>
        <w:rPr>
          <w:rFonts w:ascii="Trebuchet MS" w:hAnsi="Trebuchet MS"/>
          <w:iCs/>
          <w:lang w:eastAsia="ro-RO"/>
        </w:rPr>
      </w:pPr>
      <w:r w:rsidRPr="00AC4E8E">
        <w:rPr>
          <w:rFonts w:ascii="Trebuchet MS" w:hAnsi="Trebuchet MS"/>
          <w:iCs/>
          <w:lang w:eastAsia="ro-RO"/>
        </w:rPr>
        <w:t>(î</w:t>
      </w:r>
      <w:r w:rsidR="00203CB3" w:rsidRPr="00AC4E8E">
        <w:rPr>
          <w:rFonts w:ascii="Trebuchet MS" w:hAnsi="Trebuchet MS"/>
          <w:iCs/>
          <w:lang w:eastAsia="ro-RO"/>
        </w:rPr>
        <w:t>n situa</w:t>
      </w:r>
      <w:r w:rsidR="006D0EA7" w:rsidRPr="00AC4E8E">
        <w:rPr>
          <w:rFonts w:ascii="Trebuchet MS" w:hAnsi="Trebuchet MS"/>
          <w:iCs/>
          <w:lang w:eastAsia="ro-RO"/>
        </w:rPr>
        <w:t>ț</w:t>
      </w:r>
      <w:r w:rsidR="00203CB3" w:rsidRPr="00AC4E8E">
        <w:rPr>
          <w:rFonts w:ascii="Trebuchet MS" w:hAnsi="Trebuchet MS"/>
          <w:iCs/>
          <w:lang w:eastAsia="ro-RO"/>
        </w:rPr>
        <w:t>ia în care oferta depusă este ofertă comună</w:t>
      </w:r>
      <w:r w:rsidRPr="00AC4E8E">
        <w:rPr>
          <w:rFonts w:ascii="Trebuchet MS" w:hAnsi="Trebuchet MS"/>
          <w:iCs/>
          <w:lang w:eastAsia="ro-RO"/>
        </w:rPr>
        <w:t>,</w:t>
      </w:r>
      <w:r w:rsidR="00203CB3" w:rsidRPr="00AC4E8E">
        <w:rPr>
          <w:rFonts w:ascii="Trebuchet MS" w:hAnsi="Trebuchet MS"/>
          <w:iCs/>
          <w:lang w:eastAsia="ro-RO"/>
        </w:rPr>
        <w:t xml:space="preserve"> se vor men</w:t>
      </w:r>
      <w:r w:rsidR="006D0EA7" w:rsidRPr="00AC4E8E">
        <w:rPr>
          <w:rFonts w:ascii="Trebuchet MS" w:hAnsi="Trebuchet MS"/>
          <w:iCs/>
          <w:lang w:eastAsia="ro-RO"/>
        </w:rPr>
        <w:t>ț</w:t>
      </w:r>
      <w:r w:rsidR="00203CB3" w:rsidRPr="00AC4E8E">
        <w:rPr>
          <w:rFonts w:ascii="Trebuchet MS" w:hAnsi="Trebuchet MS"/>
          <w:iCs/>
          <w:lang w:eastAsia="ro-RO"/>
        </w:rPr>
        <w:t>iona to</w:t>
      </w:r>
      <w:r w:rsidR="006D0EA7" w:rsidRPr="00AC4E8E">
        <w:rPr>
          <w:rFonts w:ascii="Trebuchet MS" w:hAnsi="Trebuchet MS"/>
          <w:iCs/>
          <w:lang w:eastAsia="ro-RO"/>
        </w:rPr>
        <w:t>ț</w:t>
      </w:r>
      <w:r w:rsidR="00203CB3" w:rsidRPr="00AC4E8E">
        <w:rPr>
          <w:rFonts w:ascii="Trebuchet MS" w:hAnsi="Trebuchet MS"/>
          <w:iCs/>
          <w:lang w:eastAsia="ro-RO"/>
        </w:rPr>
        <w:t>i operatorii economici asocia</w:t>
      </w:r>
      <w:r w:rsidR="006D0EA7" w:rsidRPr="00AC4E8E">
        <w:rPr>
          <w:rFonts w:ascii="Trebuchet MS" w:hAnsi="Trebuchet MS"/>
          <w:iCs/>
          <w:lang w:eastAsia="ro-RO"/>
        </w:rPr>
        <w:t>ț</w:t>
      </w:r>
      <w:r w:rsidR="00203CB3" w:rsidRPr="00AC4E8E">
        <w:rPr>
          <w:rFonts w:ascii="Trebuchet MS" w:hAnsi="Trebuchet MS"/>
          <w:iCs/>
          <w:lang w:eastAsia="ro-RO"/>
        </w:rPr>
        <w:t>i,</w:t>
      </w:r>
      <w:r w:rsidR="0051379B" w:rsidRPr="00AC4E8E">
        <w:rPr>
          <w:rFonts w:ascii="Trebuchet MS" w:hAnsi="Trebuchet MS"/>
          <w:iCs/>
          <w:lang w:eastAsia="ro-RO"/>
        </w:rPr>
        <w:t xml:space="preserve"> </w:t>
      </w:r>
      <w:r w:rsidR="00203CB3" w:rsidRPr="00AC4E8E">
        <w:rPr>
          <w:rFonts w:ascii="Trebuchet MS" w:hAnsi="Trebuchet MS"/>
          <w:iCs/>
          <w:lang w:eastAsia="ro-RO"/>
        </w:rPr>
        <w:t xml:space="preserve">precum </w:t>
      </w:r>
      <w:r w:rsidR="006D0EA7" w:rsidRPr="00AC4E8E">
        <w:rPr>
          <w:rFonts w:ascii="Trebuchet MS" w:hAnsi="Trebuchet MS"/>
          <w:iCs/>
          <w:lang w:eastAsia="ro-RO"/>
        </w:rPr>
        <w:t>ș</w:t>
      </w:r>
      <w:r w:rsidR="00203CB3" w:rsidRPr="00AC4E8E">
        <w:rPr>
          <w:rFonts w:ascii="Trebuchet MS" w:hAnsi="Trebuchet MS"/>
          <w:iCs/>
          <w:lang w:eastAsia="ro-RO"/>
        </w:rPr>
        <w:t xml:space="preserve">i </w:t>
      </w:r>
      <w:proofErr w:type="spellStart"/>
      <w:r w:rsidR="00203CB3" w:rsidRPr="00AC4E8E">
        <w:rPr>
          <w:rFonts w:ascii="Trebuchet MS" w:hAnsi="Trebuchet MS"/>
          <w:iCs/>
          <w:lang w:eastAsia="ro-RO"/>
        </w:rPr>
        <w:t>leader</w:t>
      </w:r>
      <w:r w:rsidRPr="00AC4E8E">
        <w:rPr>
          <w:rFonts w:ascii="Trebuchet MS" w:hAnsi="Trebuchet MS"/>
          <w:iCs/>
          <w:lang w:eastAsia="ro-RO"/>
        </w:rPr>
        <w:t>-</w:t>
      </w:r>
      <w:r w:rsidR="00203CB3" w:rsidRPr="00AC4E8E">
        <w:rPr>
          <w:rFonts w:ascii="Trebuchet MS" w:hAnsi="Trebuchet MS"/>
          <w:iCs/>
          <w:lang w:eastAsia="ro-RO"/>
        </w:rPr>
        <w:t>ul</w:t>
      </w:r>
      <w:proofErr w:type="spellEnd"/>
      <w:r w:rsidR="00203CB3" w:rsidRPr="00AC4E8E">
        <w:rPr>
          <w:rFonts w:ascii="Trebuchet MS" w:hAnsi="Trebuchet MS"/>
          <w:iCs/>
          <w:lang w:eastAsia="ro-RO"/>
        </w:rPr>
        <w:t xml:space="preserve"> de </w:t>
      </w:r>
      <w:r w:rsidR="004C24C8" w:rsidRPr="00AC4E8E">
        <w:rPr>
          <w:rFonts w:ascii="Trebuchet MS" w:hAnsi="Trebuchet MS"/>
          <w:iCs/>
          <w:lang w:eastAsia="ro-RO"/>
        </w:rPr>
        <w:t>asociere</w:t>
      </w:r>
      <w:r w:rsidR="00203CB3" w:rsidRPr="00AC4E8E">
        <w:rPr>
          <w:rFonts w:ascii="Trebuchet MS" w:hAnsi="Trebuchet MS"/>
          <w:iCs/>
          <w:lang w:eastAsia="ro-RO"/>
        </w:rPr>
        <w:t>)</w:t>
      </w:r>
    </w:p>
    <w:p w14:paraId="7CB82657" w14:textId="77777777" w:rsidR="00203CB3" w:rsidRPr="00AC4E8E" w:rsidRDefault="00203CB3" w:rsidP="00EB6687">
      <w:pPr>
        <w:spacing w:line="360" w:lineRule="auto"/>
        <w:jc w:val="both"/>
        <w:rPr>
          <w:rFonts w:ascii="Trebuchet MS" w:hAnsi="Trebuchet MS"/>
          <w:iCs/>
          <w:lang w:eastAsia="ro-RO"/>
        </w:rPr>
      </w:pPr>
      <w:r w:rsidRPr="00AC4E8E">
        <w:rPr>
          <w:rFonts w:ascii="Trebuchet MS" w:hAnsi="Trebuchet MS"/>
          <w:iCs/>
          <w:lang w:eastAsia="ro-RO"/>
        </w:rPr>
        <w:t>2. Sediul ofertantului (adresa comp</w:t>
      </w:r>
      <w:r w:rsidR="001178D3" w:rsidRPr="00AC4E8E">
        <w:rPr>
          <w:rFonts w:ascii="Trebuchet MS" w:hAnsi="Trebuchet MS"/>
          <w:iCs/>
          <w:lang w:eastAsia="ro-RO"/>
        </w:rPr>
        <w:t>letă): .............</w:t>
      </w:r>
      <w:r w:rsidRPr="00AC4E8E">
        <w:rPr>
          <w:rFonts w:ascii="Trebuchet MS" w:hAnsi="Trebuchet MS"/>
          <w:iCs/>
          <w:lang w:eastAsia="ro-RO"/>
        </w:rPr>
        <w:t>.......................................</w:t>
      </w:r>
      <w:r w:rsidR="0051379B" w:rsidRPr="00AC4E8E">
        <w:rPr>
          <w:rFonts w:ascii="Trebuchet MS" w:hAnsi="Trebuchet MS"/>
          <w:iCs/>
          <w:lang w:eastAsia="ro-RO"/>
        </w:rPr>
        <w:t xml:space="preserve"> </w:t>
      </w:r>
      <w:r w:rsidRPr="00AC4E8E">
        <w:rPr>
          <w:rFonts w:ascii="Trebuchet MS" w:hAnsi="Trebuchet MS"/>
          <w:iCs/>
          <w:lang w:eastAsia="ro-RO"/>
        </w:rPr>
        <w:t>..............................................................................................................................................................................................................</w:t>
      </w:r>
      <w:r w:rsidR="001178D3" w:rsidRPr="00AC4E8E">
        <w:rPr>
          <w:rFonts w:ascii="Trebuchet MS" w:hAnsi="Trebuchet MS"/>
          <w:iCs/>
          <w:lang w:eastAsia="ro-RO"/>
        </w:rPr>
        <w:t>.............................</w:t>
      </w:r>
      <w:r w:rsidRPr="00AC4E8E">
        <w:rPr>
          <w:rFonts w:ascii="Trebuchet MS" w:hAnsi="Trebuchet MS"/>
          <w:iCs/>
          <w:lang w:eastAsia="ro-RO"/>
        </w:rPr>
        <w:t>................</w:t>
      </w:r>
      <w:r w:rsidR="001178D3" w:rsidRPr="00AC4E8E">
        <w:rPr>
          <w:rFonts w:ascii="Trebuchet MS" w:hAnsi="Trebuchet MS"/>
          <w:iCs/>
          <w:lang w:eastAsia="ro-RO"/>
        </w:rPr>
        <w:t xml:space="preserve"> </w:t>
      </w:r>
      <w:r w:rsidR="0051379B" w:rsidRPr="00AC4E8E">
        <w:rPr>
          <w:rFonts w:ascii="Trebuchet MS" w:hAnsi="Trebuchet MS"/>
          <w:lang w:eastAsia="ro-RO"/>
        </w:rPr>
        <w:t>telefon</w:t>
      </w:r>
      <w:r w:rsidR="001178D3" w:rsidRPr="00AC4E8E">
        <w:rPr>
          <w:rFonts w:ascii="Trebuchet MS" w:hAnsi="Trebuchet MS"/>
          <w:lang w:eastAsia="ro-RO"/>
        </w:rPr>
        <w:t xml:space="preserve"> ....................</w:t>
      </w:r>
      <w:r w:rsidR="0051379B" w:rsidRPr="00AC4E8E">
        <w:rPr>
          <w:rFonts w:ascii="Trebuchet MS" w:hAnsi="Trebuchet MS"/>
          <w:lang w:eastAsia="ro-RO"/>
        </w:rPr>
        <w:t>,</w:t>
      </w:r>
      <w:r w:rsidR="001178D3" w:rsidRPr="00AC4E8E">
        <w:rPr>
          <w:rFonts w:ascii="Trebuchet MS" w:hAnsi="Trebuchet MS"/>
          <w:lang w:eastAsia="ro-RO"/>
        </w:rPr>
        <w:t xml:space="preserve"> </w:t>
      </w:r>
      <w:r w:rsidR="0051379B" w:rsidRPr="00AC4E8E">
        <w:rPr>
          <w:rFonts w:ascii="Trebuchet MS" w:hAnsi="Trebuchet MS"/>
          <w:lang w:eastAsia="ro-RO"/>
        </w:rPr>
        <w:t xml:space="preserve">fax </w:t>
      </w:r>
      <w:r w:rsidR="001178D3" w:rsidRPr="00AC4E8E">
        <w:rPr>
          <w:rFonts w:ascii="Trebuchet MS" w:hAnsi="Trebuchet MS"/>
          <w:lang w:eastAsia="ro-RO"/>
        </w:rPr>
        <w:t>..................</w:t>
      </w:r>
      <w:r w:rsidR="0051379B" w:rsidRPr="00AC4E8E">
        <w:rPr>
          <w:rFonts w:ascii="Trebuchet MS" w:hAnsi="Trebuchet MS"/>
          <w:lang w:eastAsia="ro-RO"/>
        </w:rPr>
        <w:t>, e-mail .......................................</w:t>
      </w:r>
    </w:p>
    <w:p w14:paraId="3FA3D75C" w14:textId="77777777" w:rsidR="00203CB3" w:rsidRPr="00AC4E8E" w:rsidRDefault="00203CB3" w:rsidP="00EB6687">
      <w:pPr>
        <w:spacing w:line="360" w:lineRule="auto"/>
        <w:jc w:val="both"/>
        <w:rPr>
          <w:rFonts w:ascii="Trebuchet MS" w:hAnsi="Trebuchet MS"/>
          <w:lang w:eastAsia="ro-RO"/>
        </w:rPr>
      </w:pPr>
      <w:r w:rsidRPr="00AC4E8E">
        <w:rPr>
          <w:rFonts w:ascii="Trebuchet MS" w:hAnsi="Trebuchet MS"/>
          <w:lang w:eastAsia="ro-RO"/>
        </w:rPr>
        <w:t xml:space="preserve">3. Date de identificare a ofertantului (număr de </w:t>
      </w:r>
      <w:r w:rsidR="001178D3" w:rsidRPr="00AC4E8E">
        <w:rPr>
          <w:rFonts w:ascii="Trebuchet MS" w:hAnsi="Trebuchet MS"/>
          <w:lang w:eastAsia="ro-RO"/>
        </w:rPr>
        <w:t>înregistrare î</w:t>
      </w:r>
      <w:r w:rsidRPr="00AC4E8E">
        <w:rPr>
          <w:rFonts w:ascii="Trebuchet MS" w:hAnsi="Trebuchet MS"/>
          <w:lang w:eastAsia="ro-RO"/>
        </w:rPr>
        <w:t>n Registrul Comer</w:t>
      </w:r>
      <w:r w:rsidR="006D0EA7" w:rsidRPr="00AC4E8E">
        <w:rPr>
          <w:rFonts w:ascii="Trebuchet MS" w:hAnsi="Trebuchet MS"/>
          <w:lang w:eastAsia="ro-RO"/>
        </w:rPr>
        <w:t>ț</w:t>
      </w:r>
      <w:r w:rsidRPr="00AC4E8E">
        <w:rPr>
          <w:rFonts w:ascii="Trebuchet MS" w:hAnsi="Trebuchet MS"/>
          <w:lang w:eastAsia="ro-RO"/>
        </w:rPr>
        <w:t xml:space="preserve">ului </w:t>
      </w:r>
      <w:r w:rsidR="006D0EA7" w:rsidRPr="00AC4E8E">
        <w:rPr>
          <w:rFonts w:ascii="Trebuchet MS" w:hAnsi="Trebuchet MS"/>
          <w:lang w:eastAsia="ro-RO"/>
        </w:rPr>
        <w:t>ș</w:t>
      </w:r>
      <w:r w:rsidRPr="00AC4E8E">
        <w:rPr>
          <w:rFonts w:ascii="Trebuchet MS" w:hAnsi="Trebuchet MS"/>
          <w:lang w:eastAsia="ro-RO"/>
        </w:rPr>
        <w:t>i cod unic de</w:t>
      </w:r>
      <w:r w:rsidR="0051379B" w:rsidRPr="00AC4E8E">
        <w:rPr>
          <w:rFonts w:ascii="Trebuchet MS" w:hAnsi="Trebuchet MS"/>
          <w:lang w:eastAsia="ro-RO"/>
        </w:rPr>
        <w:t xml:space="preserve"> </w:t>
      </w:r>
      <w:r w:rsidR="001178D3" w:rsidRPr="00AC4E8E">
        <w:rPr>
          <w:rFonts w:ascii="Trebuchet MS" w:hAnsi="Trebuchet MS"/>
          <w:lang w:eastAsia="ro-RO"/>
        </w:rPr>
        <w:t>înregistrare</w:t>
      </w:r>
      <w:r w:rsidRPr="00AC4E8E">
        <w:rPr>
          <w:rFonts w:ascii="Trebuchet MS" w:hAnsi="Trebuchet MS"/>
          <w:lang w:eastAsia="ro-RO"/>
        </w:rPr>
        <w:t xml:space="preserve">) </w:t>
      </w:r>
      <w:r w:rsidR="00323775" w:rsidRPr="00AC4E8E">
        <w:rPr>
          <w:rFonts w:ascii="Trebuchet MS" w:hAnsi="Trebuchet MS"/>
          <w:lang w:eastAsia="ro-RO"/>
        </w:rPr>
        <w:t>...................................................</w:t>
      </w:r>
    </w:p>
    <w:p w14:paraId="0B89B2BA" w14:textId="77777777" w:rsidR="00203CB3" w:rsidRPr="00AC4E8E" w:rsidRDefault="00203CB3" w:rsidP="00EB6687">
      <w:pPr>
        <w:spacing w:line="360" w:lineRule="auto"/>
        <w:jc w:val="both"/>
        <w:rPr>
          <w:rFonts w:ascii="Trebuchet MS" w:hAnsi="Trebuchet MS"/>
          <w:lang w:eastAsia="ro-RO"/>
        </w:rPr>
      </w:pPr>
      <w:r w:rsidRPr="00AC4E8E">
        <w:rPr>
          <w:rFonts w:ascii="Trebuchet MS" w:hAnsi="Trebuchet MS"/>
          <w:lang w:eastAsia="ro-RO"/>
        </w:rPr>
        <w:t>4. Contul</w:t>
      </w:r>
      <w:r w:rsidR="0051379B" w:rsidRPr="00AC4E8E">
        <w:rPr>
          <w:rFonts w:ascii="Trebuchet MS" w:hAnsi="Trebuchet MS"/>
          <w:lang w:eastAsia="ro-RO"/>
        </w:rPr>
        <w:t xml:space="preserve"> de trezorerie si</w:t>
      </w:r>
      <w:r w:rsidRPr="00AC4E8E">
        <w:rPr>
          <w:rFonts w:ascii="Trebuchet MS" w:hAnsi="Trebuchet MS"/>
          <w:lang w:eastAsia="ro-RO"/>
        </w:rPr>
        <w:t xml:space="preserve"> </w:t>
      </w:r>
      <w:r w:rsidR="0051379B" w:rsidRPr="00AC4E8E">
        <w:rPr>
          <w:rFonts w:ascii="Trebuchet MS" w:hAnsi="Trebuchet MS"/>
          <w:lang w:eastAsia="ro-RO"/>
        </w:rPr>
        <w:t>trezoreria</w:t>
      </w:r>
      <w:r w:rsidRPr="00AC4E8E">
        <w:rPr>
          <w:rFonts w:ascii="Trebuchet MS" w:hAnsi="Trebuchet MS"/>
          <w:lang w:eastAsia="ro-RO"/>
        </w:rPr>
        <w:t xml:space="preserve"> in care se vor face plă</w:t>
      </w:r>
      <w:r w:rsidR="006D0EA7" w:rsidRPr="00AC4E8E">
        <w:rPr>
          <w:rFonts w:ascii="Trebuchet MS" w:hAnsi="Trebuchet MS"/>
          <w:lang w:eastAsia="ro-RO"/>
        </w:rPr>
        <w:t>ț</w:t>
      </w:r>
      <w:r w:rsidRPr="00AC4E8E">
        <w:rPr>
          <w:rFonts w:ascii="Trebuchet MS" w:hAnsi="Trebuchet MS"/>
          <w:lang w:eastAsia="ro-RO"/>
        </w:rPr>
        <w:t>ile de către autoritatea contractantă</w:t>
      </w:r>
      <w:r w:rsidR="00323775" w:rsidRPr="00AC4E8E">
        <w:rPr>
          <w:rFonts w:ascii="Trebuchet MS" w:hAnsi="Trebuchet MS"/>
          <w:lang w:eastAsia="ro-RO"/>
        </w:rPr>
        <w:t xml:space="preserve"> ....................................................................................</w:t>
      </w:r>
    </w:p>
    <w:p w14:paraId="3C9A35EE" w14:textId="77777777" w:rsidR="00203CB3" w:rsidRPr="00AC4E8E" w:rsidRDefault="00203CB3" w:rsidP="00EB6687">
      <w:pPr>
        <w:spacing w:line="360" w:lineRule="auto"/>
        <w:jc w:val="both"/>
        <w:rPr>
          <w:rFonts w:ascii="Trebuchet MS" w:hAnsi="Trebuchet MS"/>
          <w:lang w:eastAsia="ro-RO"/>
        </w:rPr>
      </w:pPr>
      <w:r w:rsidRPr="00AC4E8E">
        <w:rPr>
          <w:rFonts w:ascii="Trebuchet MS" w:hAnsi="Trebuchet MS"/>
          <w:lang w:eastAsia="ro-RO"/>
        </w:rPr>
        <w:t>5. Garan</w:t>
      </w:r>
      <w:r w:rsidR="006D0EA7" w:rsidRPr="00AC4E8E">
        <w:rPr>
          <w:rFonts w:ascii="Trebuchet MS" w:hAnsi="Trebuchet MS"/>
          <w:lang w:eastAsia="ro-RO"/>
        </w:rPr>
        <w:t>ț</w:t>
      </w:r>
      <w:r w:rsidRPr="00AC4E8E">
        <w:rPr>
          <w:rFonts w:ascii="Trebuchet MS" w:hAnsi="Trebuchet MS"/>
          <w:lang w:eastAsia="ro-RO"/>
        </w:rPr>
        <w:t>ia de participare l</w:t>
      </w:r>
      <w:r w:rsidR="00B45CEF" w:rsidRPr="00AC4E8E">
        <w:rPr>
          <w:rFonts w:ascii="Trebuchet MS" w:hAnsi="Trebuchet MS"/>
          <w:lang w:eastAsia="ro-RO"/>
        </w:rPr>
        <w:t>a procedură a fost constituită î</w:t>
      </w:r>
      <w:r w:rsidRPr="00AC4E8E">
        <w:rPr>
          <w:rFonts w:ascii="Trebuchet MS" w:hAnsi="Trebuchet MS"/>
          <w:lang w:eastAsia="ro-RO"/>
        </w:rPr>
        <w:t xml:space="preserve">n data de </w:t>
      </w:r>
      <w:r w:rsidR="00323775" w:rsidRPr="00AC4E8E">
        <w:rPr>
          <w:rFonts w:ascii="Trebuchet MS" w:hAnsi="Trebuchet MS"/>
          <w:lang w:eastAsia="ro-RO"/>
        </w:rPr>
        <w:t>...................</w:t>
      </w:r>
      <w:r w:rsidRPr="00AC4E8E">
        <w:rPr>
          <w:rFonts w:ascii="Trebuchet MS" w:hAnsi="Trebuchet MS"/>
          <w:lang w:eastAsia="ro-RO"/>
        </w:rPr>
        <w:t>, astfel:</w:t>
      </w:r>
    </w:p>
    <w:p w14:paraId="0313B352" w14:textId="77777777" w:rsidR="00203CB3" w:rsidRPr="00AC4E8E" w:rsidRDefault="00203CB3" w:rsidP="00EB6687">
      <w:pPr>
        <w:spacing w:line="360" w:lineRule="auto"/>
        <w:jc w:val="both"/>
        <w:rPr>
          <w:rFonts w:ascii="Trebuchet MS" w:hAnsi="Trebuchet MS"/>
          <w:lang w:eastAsia="ro-RO"/>
        </w:rPr>
      </w:pPr>
      <w:r w:rsidRPr="00AC4E8E">
        <w:rPr>
          <w:rFonts w:ascii="Trebuchet MS" w:hAnsi="Trebuchet MS"/>
          <w:lang w:eastAsia="ro-RO"/>
        </w:rPr>
        <w:t xml:space="preserve">- Scrisoare de </w:t>
      </w:r>
      <w:r w:rsidR="00323775" w:rsidRPr="00AC4E8E">
        <w:rPr>
          <w:rFonts w:ascii="Trebuchet MS" w:hAnsi="Trebuchet MS"/>
          <w:lang w:eastAsia="ro-RO"/>
        </w:rPr>
        <w:t>garan</w:t>
      </w:r>
      <w:r w:rsidR="006D0EA7" w:rsidRPr="00AC4E8E">
        <w:rPr>
          <w:rFonts w:ascii="Trebuchet MS" w:hAnsi="Trebuchet MS"/>
          <w:lang w:eastAsia="ro-RO"/>
        </w:rPr>
        <w:t>ț</w:t>
      </w:r>
      <w:r w:rsidR="00323775" w:rsidRPr="00AC4E8E">
        <w:rPr>
          <w:rFonts w:ascii="Trebuchet MS" w:hAnsi="Trebuchet MS"/>
          <w:lang w:eastAsia="ro-RO"/>
        </w:rPr>
        <w:t>ie bancară</w:t>
      </w:r>
      <w:r w:rsidRPr="00AC4E8E">
        <w:rPr>
          <w:rFonts w:ascii="Trebuchet MS" w:hAnsi="Trebuchet MS"/>
          <w:lang w:eastAsia="ro-RO"/>
        </w:rPr>
        <w:t xml:space="preserve"> </w:t>
      </w:r>
      <w:r w:rsidR="00323775" w:rsidRPr="00AC4E8E">
        <w:rPr>
          <w:rFonts w:ascii="Trebuchet MS" w:hAnsi="Trebuchet MS"/>
          <w:lang w:eastAsia="ro-RO"/>
        </w:rPr>
        <w:t>nr. ...................... emisă</w:t>
      </w:r>
      <w:r w:rsidRPr="00AC4E8E">
        <w:rPr>
          <w:rFonts w:ascii="Trebuchet MS" w:hAnsi="Trebuchet MS"/>
          <w:lang w:eastAsia="ro-RO"/>
        </w:rPr>
        <w:t xml:space="preserve"> de societatea</w:t>
      </w:r>
      <w:r w:rsidR="0051379B" w:rsidRPr="00AC4E8E">
        <w:rPr>
          <w:rFonts w:ascii="Trebuchet MS" w:hAnsi="Trebuchet MS"/>
          <w:lang w:eastAsia="ro-RO"/>
        </w:rPr>
        <w:t xml:space="preserve"> </w:t>
      </w:r>
      <w:r w:rsidR="00323775" w:rsidRPr="00AC4E8E">
        <w:rPr>
          <w:rFonts w:ascii="Trebuchet MS" w:hAnsi="Trebuchet MS"/>
          <w:lang w:eastAsia="ro-RO"/>
        </w:rPr>
        <w:t>bancară</w:t>
      </w:r>
      <w:r w:rsidRPr="00AC4E8E">
        <w:rPr>
          <w:rFonts w:ascii="Trebuchet MS" w:hAnsi="Trebuchet MS"/>
          <w:lang w:eastAsia="ro-RO"/>
        </w:rPr>
        <w:t xml:space="preserve"> ...................................... ori Instrument de garantare nr. ...................... emis de</w:t>
      </w:r>
      <w:r w:rsidR="0051379B" w:rsidRPr="00AC4E8E">
        <w:rPr>
          <w:rFonts w:ascii="Trebuchet MS" w:hAnsi="Trebuchet MS"/>
          <w:lang w:eastAsia="ro-RO"/>
        </w:rPr>
        <w:t xml:space="preserve"> </w:t>
      </w:r>
      <w:r w:rsidR="00323775" w:rsidRPr="00AC4E8E">
        <w:rPr>
          <w:rFonts w:ascii="Trebuchet MS" w:hAnsi="Trebuchet MS"/>
          <w:lang w:eastAsia="ro-RO"/>
        </w:rPr>
        <w:t>societatea de asigură</w:t>
      </w:r>
      <w:r w:rsidRPr="00AC4E8E">
        <w:rPr>
          <w:rFonts w:ascii="Trebuchet MS" w:hAnsi="Trebuchet MS"/>
          <w:lang w:eastAsia="ro-RO"/>
        </w:rPr>
        <w:t>ri ................................</w:t>
      </w:r>
    </w:p>
    <w:p w14:paraId="25D30BAF" w14:textId="77777777" w:rsidR="00203CB3" w:rsidRPr="00AC4E8E" w:rsidRDefault="00203CB3" w:rsidP="00EB6687">
      <w:pPr>
        <w:spacing w:line="360" w:lineRule="auto"/>
        <w:jc w:val="both"/>
        <w:rPr>
          <w:rFonts w:ascii="Trebuchet MS" w:hAnsi="Trebuchet MS"/>
          <w:lang w:eastAsia="ro-RO"/>
        </w:rPr>
      </w:pPr>
      <w:r w:rsidRPr="00AC4E8E">
        <w:rPr>
          <w:rFonts w:ascii="Trebuchet MS" w:hAnsi="Trebuchet MS"/>
          <w:lang w:eastAsia="ro-RO"/>
        </w:rPr>
        <w:t xml:space="preserve">- Ordin de plată nr. </w:t>
      </w:r>
      <w:r w:rsidR="00323775" w:rsidRPr="00AC4E8E">
        <w:rPr>
          <w:rFonts w:ascii="Trebuchet MS" w:hAnsi="Trebuchet MS"/>
          <w:lang w:eastAsia="ro-RO"/>
        </w:rPr>
        <w:t>..........................................</w:t>
      </w:r>
    </w:p>
    <w:p w14:paraId="2C740993" w14:textId="77777777" w:rsidR="0051379B" w:rsidRPr="00AC4E8E" w:rsidRDefault="000953EC" w:rsidP="00323775">
      <w:pPr>
        <w:spacing w:line="360" w:lineRule="auto"/>
        <w:jc w:val="both"/>
        <w:rPr>
          <w:rFonts w:ascii="Trebuchet MS" w:hAnsi="Trebuchet MS"/>
          <w:lang w:eastAsia="ro-RO"/>
        </w:rPr>
      </w:pPr>
      <w:r w:rsidRPr="00AC4E8E">
        <w:rPr>
          <w:rFonts w:ascii="Trebuchet MS" w:hAnsi="Trebuchet MS"/>
          <w:lang w:eastAsia="ro-RO"/>
        </w:rPr>
        <w:t>6. Persoana fizică î</w:t>
      </w:r>
      <w:r w:rsidR="00203CB3" w:rsidRPr="00AC4E8E">
        <w:rPr>
          <w:rFonts w:ascii="Trebuchet MS" w:hAnsi="Trebuchet MS"/>
          <w:lang w:eastAsia="ro-RO"/>
        </w:rPr>
        <w:t xml:space="preserve">mputernicită să reprezinte societatea la procedură </w:t>
      </w:r>
      <w:r w:rsidR="00323775" w:rsidRPr="00AC4E8E">
        <w:rPr>
          <w:rFonts w:ascii="Trebuchet MS" w:hAnsi="Trebuchet MS"/>
          <w:lang w:eastAsia="ro-RO"/>
        </w:rPr>
        <w:t>................</w:t>
      </w:r>
    </w:p>
    <w:p w14:paraId="7AA02471" w14:textId="77777777" w:rsidR="00323775" w:rsidRPr="00AC4E8E" w:rsidRDefault="00323775" w:rsidP="00323775">
      <w:pPr>
        <w:spacing w:line="360" w:lineRule="auto"/>
        <w:jc w:val="both"/>
        <w:rPr>
          <w:rFonts w:ascii="Trebuchet MS" w:hAnsi="Trebuchet MS"/>
          <w:lang w:eastAsia="ro-RO"/>
        </w:rPr>
      </w:pPr>
      <w:r w:rsidRPr="00AC4E8E">
        <w:rPr>
          <w:rFonts w:ascii="Trebuchet MS" w:hAnsi="Trebuchet MS"/>
          <w:lang w:eastAsia="ro-RO"/>
        </w:rPr>
        <w:t>..............................................................</w:t>
      </w:r>
    </w:p>
    <w:p w14:paraId="6CA2ED4C" w14:textId="77777777" w:rsidR="00323775" w:rsidRPr="00AC4E8E" w:rsidRDefault="00323775" w:rsidP="00323775">
      <w:pPr>
        <w:spacing w:line="360" w:lineRule="auto"/>
        <w:jc w:val="both"/>
        <w:rPr>
          <w:rFonts w:ascii="Trebuchet MS" w:hAnsi="Trebuchet MS"/>
          <w:lang w:eastAsia="ro-RO"/>
        </w:rPr>
      </w:pPr>
    </w:p>
    <w:p w14:paraId="41766C54" w14:textId="77777777" w:rsidR="00203CB3" w:rsidRPr="00AC4E8E" w:rsidRDefault="00203CB3" w:rsidP="0051379B">
      <w:pPr>
        <w:jc w:val="right"/>
        <w:rPr>
          <w:rFonts w:ascii="Trebuchet MS" w:hAnsi="Trebuchet MS"/>
          <w:lang w:eastAsia="ro-RO"/>
        </w:rPr>
      </w:pPr>
      <w:r w:rsidRPr="00AC4E8E">
        <w:rPr>
          <w:rFonts w:ascii="Trebuchet MS" w:hAnsi="Trebuchet MS"/>
          <w:lang w:eastAsia="ro-RO"/>
        </w:rPr>
        <w:t>___________________________</w:t>
      </w:r>
    </w:p>
    <w:p w14:paraId="7726A5C2" w14:textId="77777777" w:rsidR="00203CB3" w:rsidRPr="00AC4E8E" w:rsidRDefault="00203CB3" w:rsidP="00203CB3">
      <w:pPr>
        <w:jc w:val="right"/>
        <w:rPr>
          <w:rFonts w:ascii="Trebuchet MS" w:hAnsi="Trebuchet MS"/>
          <w:i/>
          <w:lang w:eastAsia="ro-RO"/>
        </w:rPr>
      </w:pPr>
      <w:r w:rsidRPr="00AC4E8E">
        <w:rPr>
          <w:rFonts w:ascii="Trebuchet MS" w:hAnsi="Trebuchet MS"/>
          <w:i/>
          <w:lang w:eastAsia="ro-RO"/>
        </w:rPr>
        <w:t>(Nume, prenume)</w:t>
      </w:r>
    </w:p>
    <w:p w14:paraId="20B1FC1D" w14:textId="77777777" w:rsidR="00203CB3" w:rsidRPr="00AC4E8E" w:rsidRDefault="00203CB3" w:rsidP="00203CB3">
      <w:pPr>
        <w:jc w:val="right"/>
        <w:rPr>
          <w:rFonts w:ascii="Trebuchet MS" w:hAnsi="Trebuchet MS"/>
          <w:lang w:eastAsia="ro-RO"/>
        </w:rPr>
      </w:pPr>
      <w:r w:rsidRPr="00AC4E8E">
        <w:rPr>
          <w:rFonts w:ascii="Trebuchet MS" w:hAnsi="Trebuchet MS"/>
          <w:lang w:eastAsia="ro-RO"/>
        </w:rPr>
        <w:t>___________________________</w:t>
      </w:r>
    </w:p>
    <w:p w14:paraId="6721A918" w14:textId="77777777" w:rsidR="00203CB3" w:rsidRPr="00AC4E8E" w:rsidRDefault="00203CB3" w:rsidP="00203CB3">
      <w:pPr>
        <w:jc w:val="right"/>
        <w:rPr>
          <w:rFonts w:ascii="Trebuchet MS" w:hAnsi="Trebuchet MS"/>
          <w:i/>
          <w:lang w:eastAsia="ro-RO"/>
        </w:rPr>
      </w:pPr>
      <w:r w:rsidRPr="00AC4E8E">
        <w:rPr>
          <w:rFonts w:ascii="Trebuchet MS" w:hAnsi="Trebuchet MS"/>
          <w:i/>
          <w:lang w:eastAsia="ro-RO"/>
        </w:rPr>
        <w:t>(Func</w:t>
      </w:r>
      <w:r w:rsidR="006D0EA7" w:rsidRPr="00AC4E8E">
        <w:rPr>
          <w:rFonts w:ascii="Trebuchet MS" w:hAnsi="Trebuchet MS"/>
          <w:i/>
          <w:lang w:eastAsia="ro-RO"/>
        </w:rPr>
        <w:t>ț</w:t>
      </w:r>
      <w:r w:rsidRPr="00AC4E8E">
        <w:rPr>
          <w:rFonts w:ascii="Trebuchet MS" w:hAnsi="Trebuchet MS"/>
          <w:i/>
          <w:lang w:eastAsia="ro-RO"/>
        </w:rPr>
        <w:t>ie)</w:t>
      </w:r>
    </w:p>
    <w:p w14:paraId="1160DF47" w14:textId="77777777" w:rsidR="00203CB3" w:rsidRPr="00AC4E8E" w:rsidRDefault="00203CB3" w:rsidP="00203CB3">
      <w:pPr>
        <w:jc w:val="right"/>
        <w:rPr>
          <w:rFonts w:ascii="Trebuchet MS" w:hAnsi="Trebuchet MS"/>
          <w:lang w:eastAsia="ro-RO"/>
        </w:rPr>
      </w:pPr>
      <w:r w:rsidRPr="00AC4E8E">
        <w:rPr>
          <w:rFonts w:ascii="Trebuchet MS" w:hAnsi="Trebuchet MS"/>
          <w:lang w:eastAsia="ro-RO"/>
        </w:rPr>
        <w:t>___________________________</w:t>
      </w:r>
    </w:p>
    <w:p w14:paraId="4C626D4D" w14:textId="77777777" w:rsidR="00E34D8B" w:rsidRPr="00AC4E8E" w:rsidRDefault="00203CB3" w:rsidP="00323775">
      <w:pPr>
        <w:jc w:val="right"/>
        <w:rPr>
          <w:rFonts w:ascii="Trebuchet MS" w:hAnsi="Trebuchet MS"/>
          <w:i/>
          <w:lang w:eastAsia="ro-RO"/>
        </w:rPr>
      </w:pPr>
      <w:r w:rsidRPr="00AC4E8E">
        <w:rPr>
          <w:rFonts w:ascii="Trebuchet MS" w:hAnsi="Trebuchet MS"/>
          <w:lang w:eastAsia="ro-RO"/>
        </w:rPr>
        <w:t xml:space="preserve">                                                                        </w:t>
      </w:r>
      <w:r w:rsidR="0051379B" w:rsidRPr="00AC4E8E">
        <w:rPr>
          <w:rFonts w:ascii="Trebuchet MS" w:hAnsi="Trebuchet MS"/>
          <w:lang w:eastAsia="ro-RO"/>
        </w:rPr>
        <w:t xml:space="preserve">                   </w:t>
      </w:r>
      <w:r w:rsidRPr="00AC4E8E">
        <w:rPr>
          <w:rFonts w:ascii="Trebuchet MS" w:hAnsi="Trebuchet MS"/>
          <w:i/>
          <w:lang w:eastAsia="ro-RO"/>
        </w:rPr>
        <w:t>(Semnătura autorizată)</w:t>
      </w:r>
    </w:p>
    <w:p w14:paraId="7707F9E3" w14:textId="77777777" w:rsidR="00021D82" w:rsidRPr="00AC4E8E" w:rsidRDefault="00021D82" w:rsidP="00323775">
      <w:pPr>
        <w:jc w:val="right"/>
        <w:rPr>
          <w:rFonts w:ascii="Trebuchet MS" w:hAnsi="Trebuchet MS"/>
          <w:i/>
          <w:lang w:eastAsia="ro-RO"/>
        </w:rPr>
      </w:pPr>
    </w:p>
    <w:p w14:paraId="40C564F9" w14:textId="2D944EE2" w:rsidR="00BB073C" w:rsidRPr="00AC4E8E" w:rsidRDefault="00130A17" w:rsidP="00BB073C">
      <w:pPr>
        <w:jc w:val="right"/>
        <w:rPr>
          <w:rFonts w:ascii="Trebuchet MS" w:hAnsi="Trebuchet MS"/>
          <w:b/>
        </w:rPr>
      </w:pPr>
      <w:r w:rsidRPr="00AC4E8E">
        <w:rPr>
          <w:rFonts w:ascii="Trebuchet MS" w:hAnsi="Trebuchet MS"/>
          <w:b/>
        </w:rPr>
        <w:lastRenderedPageBreak/>
        <w:t xml:space="preserve">FORMULAR </w:t>
      </w:r>
      <w:r w:rsidR="00BB073C" w:rsidRPr="00AC4E8E">
        <w:rPr>
          <w:rFonts w:ascii="Trebuchet MS" w:hAnsi="Trebuchet MS"/>
          <w:b/>
        </w:rPr>
        <w:t xml:space="preserve">nr. </w:t>
      </w:r>
      <w:r w:rsidR="00D9340F">
        <w:rPr>
          <w:rFonts w:ascii="Trebuchet MS" w:hAnsi="Trebuchet MS"/>
          <w:b/>
        </w:rPr>
        <w:t>4</w:t>
      </w:r>
    </w:p>
    <w:p w14:paraId="6FBF6BDC" w14:textId="77777777" w:rsidR="00BB073C" w:rsidRPr="00AC4E8E" w:rsidRDefault="00BB073C" w:rsidP="00BB073C">
      <w:pPr>
        <w:pStyle w:val="Frspaiere"/>
        <w:rPr>
          <w:rFonts w:ascii="Trebuchet MS" w:hAnsi="Trebuchet MS"/>
          <w:sz w:val="24"/>
          <w:szCs w:val="24"/>
        </w:rPr>
      </w:pPr>
      <w:r w:rsidRPr="00AC4E8E">
        <w:rPr>
          <w:rFonts w:ascii="Trebuchet MS" w:hAnsi="Trebuchet MS"/>
          <w:sz w:val="24"/>
          <w:szCs w:val="24"/>
        </w:rPr>
        <w:t xml:space="preserve">    OPERATOR ECONOMIC                                                    </w:t>
      </w:r>
    </w:p>
    <w:p w14:paraId="1D99DB19" w14:textId="77777777" w:rsidR="00BB073C" w:rsidRPr="00AC4E8E" w:rsidRDefault="00BB073C" w:rsidP="00BB073C">
      <w:pPr>
        <w:pStyle w:val="Frspaiere"/>
        <w:rPr>
          <w:rFonts w:ascii="Trebuchet MS" w:hAnsi="Trebuchet MS"/>
          <w:sz w:val="24"/>
          <w:szCs w:val="24"/>
        </w:rPr>
      </w:pPr>
      <w:r w:rsidRPr="00AC4E8E">
        <w:rPr>
          <w:rFonts w:ascii="Trebuchet MS" w:hAnsi="Trebuchet MS"/>
          <w:sz w:val="24"/>
          <w:szCs w:val="24"/>
        </w:rPr>
        <w:t xml:space="preserve">  _____________________</w:t>
      </w:r>
    </w:p>
    <w:p w14:paraId="32771172" w14:textId="77777777" w:rsidR="00BB073C" w:rsidRPr="00AC4E8E" w:rsidRDefault="00BB073C" w:rsidP="00BB073C">
      <w:pPr>
        <w:pStyle w:val="Frspaiere"/>
        <w:rPr>
          <w:rFonts w:ascii="Trebuchet MS" w:hAnsi="Trebuchet MS"/>
          <w:sz w:val="24"/>
          <w:szCs w:val="24"/>
        </w:rPr>
      </w:pPr>
      <w:r w:rsidRPr="00AC4E8E">
        <w:rPr>
          <w:rFonts w:ascii="Trebuchet MS" w:hAnsi="Trebuchet MS"/>
          <w:sz w:val="24"/>
          <w:szCs w:val="24"/>
        </w:rPr>
        <w:t xml:space="preserve">     (denumirea/numele)</w:t>
      </w:r>
    </w:p>
    <w:p w14:paraId="1CE50135" w14:textId="77777777" w:rsidR="00BB073C" w:rsidRPr="00AC4E8E" w:rsidRDefault="00BB073C" w:rsidP="00BB073C">
      <w:pPr>
        <w:pStyle w:val="Frspaiere"/>
        <w:spacing w:line="360" w:lineRule="auto"/>
        <w:rPr>
          <w:rFonts w:ascii="Trebuchet MS" w:hAnsi="Trebuchet MS"/>
          <w:sz w:val="24"/>
          <w:szCs w:val="24"/>
        </w:rPr>
      </w:pPr>
    </w:p>
    <w:p w14:paraId="186C09F9" w14:textId="77777777" w:rsidR="00BB073C" w:rsidRPr="00AC4E8E" w:rsidRDefault="00BB073C" w:rsidP="00BB073C">
      <w:pPr>
        <w:pStyle w:val="DefaultText"/>
        <w:spacing w:line="360" w:lineRule="auto"/>
        <w:jc w:val="center"/>
        <w:rPr>
          <w:rFonts w:ascii="Trebuchet MS" w:hAnsi="Trebuchet MS"/>
          <w:b/>
          <w:szCs w:val="24"/>
        </w:rPr>
      </w:pPr>
    </w:p>
    <w:p w14:paraId="03C76662" w14:textId="77777777" w:rsidR="00BB073C" w:rsidRPr="00AC4E8E" w:rsidRDefault="00BB073C" w:rsidP="00BB073C">
      <w:pPr>
        <w:pStyle w:val="DefaultText"/>
        <w:spacing w:line="360" w:lineRule="auto"/>
        <w:jc w:val="center"/>
        <w:rPr>
          <w:rFonts w:ascii="Trebuchet MS" w:hAnsi="Trebuchet MS"/>
          <w:b/>
          <w:szCs w:val="24"/>
          <w:u w:val="single"/>
        </w:rPr>
      </w:pPr>
      <w:r w:rsidRPr="00AC4E8E">
        <w:rPr>
          <w:rFonts w:ascii="Trebuchet MS" w:hAnsi="Trebuchet MS"/>
          <w:b/>
          <w:szCs w:val="24"/>
          <w:u w:val="single"/>
        </w:rPr>
        <w:t>DECLARA</w:t>
      </w:r>
      <w:r w:rsidR="006D0EA7" w:rsidRPr="00AC4E8E">
        <w:rPr>
          <w:rFonts w:ascii="Trebuchet MS" w:hAnsi="Trebuchet MS"/>
          <w:b/>
          <w:szCs w:val="24"/>
          <w:u w:val="single"/>
        </w:rPr>
        <w:t>Ț</w:t>
      </w:r>
      <w:r w:rsidRPr="00AC4E8E">
        <w:rPr>
          <w:rFonts w:ascii="Trebuchet MS" w:hAnsi="Trebuchet MS"/>
          <w:b/>
          <w:szCs w:val="24"/>
          <w:u w:val="single"/>
        </w:rPr>
        <w:t>IE (dacă este cazul)</w:t>
      </w:r>
    </w:p>
    <w:p w14:paraId="13AF77AD" w14:textId="77777777" w:rsidR="00BB073C" w:rsidRPr="00AC4E8E" w:rsidRDefault="00BB073C" w:rsidP="00BB073C">
      <w:pPr>
        <w:pStyle w:val="DefaultText"/>
        <w:spacing w:line="360" w:lineRule="auto"/>
        <w:jc w:val="center"/>
        <w:rPr>
          <w:rFonts w:ascii="Trebuchet MS" w:hAnsi="Trebuchet MS"/>
          <w:b/>
          <w:szCs w:val="24"/>
          <w:u w:val="single"/>
        </w:rPr>
      </w:pPr>
      <w:r w:rsidRPr="00AC4E8E">
        <w:rPr>
          <w:rFonts w:ascii="Trebuchet MS" w:hAnsi="Trebuchet MS"/>
          <w:b/>
          <w:szCs w:val="24"/>
          <w:u w:val="single"/>
        </w:rPr>
        <w:t>pe propria răspundere</w:t>
      </w:r>
    </w:p>
    <w:p w14:paraId="4D8ED28E" w14:textId="77777777" w:rsidR="00BB073C" w:rsidRPr="00AC4E8E" w:rsidRDefault="00BB073C" w:rsidP="00BB073C">
      <w:pPr>
        <w:pStyle w:val="DefaultText"/>
        <w:spacing w:line="360" w:lineRule="auto"/>
        <w:jc w:val="center"/>
        <w:rPr>
          <w:rFonts w:ascii="Trebuchet MS" w:hAnsi="Trebuchet MS"/>
          <w:b/>
          <w:szCs w:val="24"/>
        </w:rPr>
      </w:pPr>
      <w:r w:rsidRPr="00AC4E8E">
        <w:rPr>
          <w:rFonts w:ascii="Trebuchet MS" w:hAnsi="Trebuchet MS"/>
          <w:b/>
          <w:szCs w:val="24"/>
        </w:rPr>
        <w:t>privind partea/păr</w:t>
      </w:r>
      <w:r w:rsidR="006D0EA7" w:rsidRPr="00AC4E8E">
        <w:rPr>
          <w:rFonts w:ascii="Trebuchet MS" w:hAnsi="Trebuchet MS"/>
          <w:b/>
          <w:szCs w:val="24"/>
        </w:rPr>
        <w:t>ț</w:t>
      </w:r>
      <w:r w:rsidRPr="00AC4E8E">
        <w:rPr>
          <w:rFonts w:ascii="Trebuchet MS" w:hAnsi="Trebuchet MS"/>
          <w:b/>
          <w:szCs w:val="24"/>
        </w:rPr>
        <w:t xml:space="preserve">ile din propunerea tehnică </w:t>
      </w:r>
      <w:r w:rsidR="006D0EA7" w:rsidRPr="00AC4E8E">
        <w:rPr>
          <w:rFonts w:ascii="Trebuchet MS" w:hAnsi="Trebuchet MS"/>
          <w:b/>
          <w:szCs w:val="24"/>
        </w:rPr>
        <w:t>ș</w:t>
      </w:r>
      <w:r w:rsidRPr="00AC4E8E">
        <w:rPr>
          <w:rFonts w:ascii="Trebuchet MS" w:hAnsi="Trebuchet MS"/>
          <w:b/>
          <w:szCs w:val="24"/>
        </w:rPr>
        <w:t>i/sau din propunerea financiară declarate confiden</w:t>
      </w:r>
      <w:r w:rsidR="006D0EA7" w:rsidRPr="00AC4E8E">
        <w:rPr>
          <w:rFonts w:ascii="Trebuchet MS" w:hAnsi="Trebuchet MS"/>
          <w:b/>
          <w:szCs w:val="24"/>
        </w:rPr>
        <w:t>ț</w:t>
      </w:r>
      <w:r w:rsidRPr="00AC4E8E">
        <w:rPr>
          <w:rFonts w:ascii="Trebuchet MS" w:hAnsi="Trebuchet MS"/>
          <w:b/>
          <w:szCs w:val="24"/>
        </w:rPr>
        <w:t>iale, clasificate sau protejate de un drept de proprietate intelectuală</w:t>
      </w:r>
    </w:p>
    <w:p w14:paraId="7B307FF4" w14:textId="77777777" w:rsidR="00BB073C" w:rsidRPr="00AC4E8E" w:rsidRDefault="00BB073C" w:rsidP="00BB073C">
      <w:pPr>
        <w:spacing w:line="360" w:lineRule="auto"/>
        <w:rPr>
          <w:rFonts w:ascii="Trebuchet MS" w:hAnsi="Trebuchet MS"/>
        </w:rPr>
      </w:pPr>
    </w:p>
    <w:p w14:paraId="0EA9A2D6" w14:textId="77777777" w:rsidR="00BB073C" w:rsidRPr="00AC4E8E" w:rsidRDefault="00BB073C" w:rsidP="00BB073C">
      <w:pPr>
        <w:spacing w:line="360" w:lineRule="auto"/>
        <w:rPr>
          <w:rFonts w:ascii="Trebuchet MS" w:hAnsi="Trebuchet MS"/>
        </w:rPr>
      </w:pPr>
    </w:p>
    <w:p w14:paraId="1CD8B480" w14:textId="3E9CCFCE" w:rsidR="00BB073C" w:rsidRPr="00AC4E8E" w:rsidRDefault="00BB073C" w:rsidP="00BB073C">
      <w:pPr>
        <w:spacing w:line="360" w:lineRule="auto"/>
        <w:ind w:firstLine="708"/>
        <w:jc w:val="both"/>
        <w:rPr>
          <w:rFonts w:ascii="Trebuchet MS" w:hAnsi="Trebuchet MS"/>
        </w:rPr>
      </w:pPr>
      <w:r w:rsidRPr="00AC4E8E">
        <w:rPr>
          <w:rFonts w:ascii="Trebuchet MS" w:hAnsi="Trebuchet MS"/>
        </w:rPr>
        <w:t>Subsemnatul</w:t>
      </w:r>
      <w:r w:rsidR="00F70B61" w:rsidRPr="00AC4E8E">
        <w:rPr>
          <w:rFonts w:ascii="Trebuchet MS" w:hAnsi="Trebuchet MS"/>
        </w:rPr>
        <w:t xml:space="preserve"> .............................................</w:t>
      </w:r>
      <w:r w:rsidRPr="00AC4E8E">
        <w:rPr>
          <w:rFonts w:ascii="Trebuchet MS" w:hAnsi="Trebuchet MS"/>
        </w:rPr>
        <w:t xml:space="preserve">, reprezentant împuternicit al </w:t>
      </w:r>
      <w:r w:rsidR="00F70B61" w:rsidRPr="00AC4E8E">
        <w:rPr>
          <w:rFonts w:ascii="Trebuchet MS" w:hAnsi="Trebuchet MS"/>
        </w:rPr>
        <w:t xml:space="preserve">........................................ </w:t>
      </w:r>
      <w:r w:rsidRPr="00AC4E8E">
        <w:rPr>
          <w:rFonts w:ascii="Trebuchet MS" w:hAnsi="Trebuchet MS"/>
          <w:i/>
          <w:sz w:val="20"/>
        </w:rPr>
        <w:t>(denumirea operatorului economic)</w:t>
      </w:r>
      <w:r w:rsidRPr="00AC4E8E">
        <w:rPr>
          <w:rFonts w:ascii="Trebuchet MS" w:hAnsi="Trebuchet MS"/>
        </w:rPr>
        <w:t>, declar pe pr</w:t>
      </w:r>
      <w:r w:rsidR="00F70B61" w:rsidRPr="00AC4E8E">
        <w:rPr>
          <w:rFonts w:ascii="Trebuchet MS" w:hAnsi="Trebuchet MS"/>
        </w:rPr>
        <w:t>opria răspundere</w:t>
      </w:r>
      <w:r w:rsidRPr="00AC4E8E">
        <w:rPr>
          <w:rFonts w:ascii="Trebuchet MS" w:hAnsi="Trebuchet MS"/>
        </w:rPr>
        <w:t xml:space="preserve"> că</w:t>
      </w:r>
      <w:r w:rsidR="00F70B61" w:rsidRPr="00AC4E8E">
        <w:rPr>
          <w:rFonts w:ascii="Trebuchet MS" w:hAnsi="Trebuchet MS"/>
        </w:rPr>
        <w:t>,</w:t>
      </w:r>
      <w:r w:rsidRPr="00AC4E8E">
        <w:rPr>
          <w:rFonts w:ascii="Trebuchet MS" w:hAnsi="Trebuchet MS"/>
        </w:rPr>
        <w:t xml:space="preserve"> pentru atribuirea contractului de achizi</w:t>
      </w:r>
      <w:r w:rsidR="006D0EA7" w:rsidRPr="00AC4E8E">
        <w:rPr>
          <w:rFonts w:ascii="Trebuchet MS" w:hAnsi="Trebuchet MS"/>
        </w:rPr>
        <w:t>ț</w:t>
      </w:r>
      <w:r w:rsidRPr="00AC4E8E">
        <w:rPr>
          <w:rFonts w:ascii="Trebuchet MS" w:hAnsi="Trebuchet MS"/>
        </w:rPr>
        <w:t xml:space="preserve">ie publică având ca obiect </w:t>
      </w:r>
      <w:r w:rsidR="00F70B61" w:rsidRPr="00AC4E8E">
        <w:rPr>
          <w:rFonts w:ascii="Trebuchet MS" w:hAnsi="Trebuchet MS"/>
        </w:rPr>
        <w:t xml:space="preserve">.................................. </w:t>
      </w:r>
      <w:r w:rsidRPr="00AC4E8E">
        <w:rPr>
          <w:rFonts w:ascii="Trebuchet MS" w:hAnsi="Trebuchet MS"/>
          <w:i/>
          <w:sz w:val="20"/>
        </w:rPr>
        <w:t>(se men</w:t>
      </w:r>
      <w:r w:rsidR="006D0EA7" w:rsidRPr="00AC4E8E">
        <w:rPr>
          <w:rFonts w:ascii="Trebuchet MS" w:hAnsi="Trebuchet MS"/>
          <w:i/>
          <w:sz w:val="20"/>
        </w:rPr>
        <w:t>ț</w:t>
      </w:r>
      <w:r w:rsidRPr="00AC4E8E">
        <w:rPr>
          <w:rFonts w:ascii="Trebuchet MS" w:hAnsi="Trebuchet MS"/>
          <w:i/>
          <w:sz w:val="20"/>
        </w:rPr>
        <w:t>ionează obiectul contractului)</w:t>
      </w:r>
      <w:r w:rsidRPr="00AC4E8E">
        <w:rPr>
          <w:rFonts w:ascii="Trebuchet MS" w:hAnsi="Trebuchet MS"/>
        </w:rPr>
        <w:t>, aplicată de Inspectoratul de Stat în Construc</w:t>
      </w:r>
      <w:r w:rsidR="006D0EA7" w:rsidRPr="00AC4E8E">
        <w:rPr>
          <w:rFonts w:ascii="Trebuchet MS" w:hAnsi="Trebuchet MS"/>
        </w:rPr>
        <w:t>ț</w:t>
      </w:r>
      <w:r w:rsidRPr="00AC4E8E">
        <w:rPr>
          <w:rFonts w:ascii="Trebuchet MS" w:hAnsi="Trebuchet MS"/>
        </w:rPr>
        <w:t>ii –</w:t>
      </w:r>
      <w:r w:rsidR="00CC68CD">
        <w:rPr>
          <w:rFonts w:ascii="Trebuchet MS" w:hAnsi="Trebuchet MS"/>
        </w:rPr>
        <w:t xml:space="preserve"> </w:t>
      </w:r>
      <w:r w:rsidRPr="00AC4E8E">
        <w:rPr>
          <w:rFonts w:ascii="Trebuchet MS" w:hAnsi="Trebuchet MS"/>
        </w:rPr>
        <w:t>ISC, conform art. 123, alin. (1) din H.G. nr. 395/2016 pentru aprobarea Normelor metodologice de aplicare a prevederilor referitoare la atribuirea contractului de achizi</w:t>
      </w:r>
      <w:r w:rsidR="006D0EA7" w:rsidRPr="00AC4E8E">
        <w:rPr>
          <w:rFonts w:ascii="Trebuchet MS" w:hAnsi="Trebuchet MS"/>
        </w:rPr>
        <w:t>ț</w:t>
      </w:r>
      <w:r w:rsidRPr="00AC4E8E">
        <w:rPr>
          <w:rFonts w:ascii="Trebuchet MS" w:hAnsi="Trebuchet MS"/>
        </w:rPr>
        <w:t>ie publică/acordului-cadru din Legea nr. 98/2016 privind achizi</w:t>
      </w:r>
      <w:r w:rsidR="006D0EA7" w:rsidRPr="00AC4E8E">
        <w:rPr>
          <w:rFonts w:ascii="Trebuchet MS" w:hAnsi="Trebuchet MS"/>
        </w:rPr>
        <w:t>ț</w:t>
      </w:r>
      <w:r w:rsidRPr="00AC4E8E">
        <w:rPr>
          <w:rFonts w:ascii="Trebuchet MS" w:hAnsi="Trebuchet MS"/>
        </w:rPr>
        <w:t xml:space="preserve">iile publice, cu modificările </w:t>
      </w:r>
      <w:r w:rsidR="006D0EA7" w:rsidRPr="00AC4E8E">
        <w:rPr>
          <w:rFonts w:ascii="Trebuchet MS" w:hAnsi="Trebuchet MS"/>
        </w:rPr>
        <w:t>ș</w:t>
      </w:r>
      <w:r w:rsidRPr="00AC4E8E">
        <w:rPr>
          <w:rFonts w:ascii="Trebuchet MS" w:hAnsi="Trebuchet MS"/>
        </w:rPr>
        <w:t>i completările ulterioare, declar care informa</w:t>
      </w:r>
      <w:r w:rsidR="006D0EA7" w:rsidRPr="00AC4E8E">
        <w:rPr>
          <w:rFonts w:ascii="Trebuchet MS" w:hAnsi="Trebuchet MS"/>
        </w:rPr>
        <w:t>ț</w:t>
      </w:r>
      <w:r w:rsidRPr="00AC4E8E">
        <w:rPr>
          <w:rFonts w:ascii="Trebuchet MS" w:hAnsi="Trebuchet MS"/>
        </w:rPr>
        <w:t xml:space="preserve">ii din propunerea  tehnică </w:t>
      </w:r>
      <w:r w:rsidR="006D0EA7" w:rsidRPr="00AC4E8E">
        <w:rPr>
          <w:rFonts w:ascii="Trebuchet MS" w:hAnsi="Trebuchet MS"/>
        </w:rPr>
        <w:t>ș</w:t>
      </w:r>
      <w:r w:rsidRPr="00AC4E8E">
        <w:rPr>
          <w:rFonts w:ascii="Trebuchet MS" w:hAnsi="Trebuchet MS"/>
        </w:rPr>
        <w:t>i/sau din propunerea financiară sunt confiden</w:t>
      </w:r>
      <w:r w:rsidR="006D0EA7" w:rsidRPr="00AC4E8E">
        <w:rPr>
          <w:rFonts w:ascii="Trebuchet MS" w:hAnsi="Trebuchet MS"/>
        </w:rPr>
        <w:t>ț</w:t>
      </w:r>
      <w:r w:rsidRPr="00AC4E8E">
        <w:rPr>
          <w:rFonts w:ascii="Trebuchet MS" w:hAnsi="Trebuchet MS"/>
        </w:rPr>
        <w:t>iale, clasificate sau sunt protejate de un drept de proprietate intelectuală.</w:t>
      </w:r>
    </w:p>
    <w:p w14:paraId="4091544A" w14:textId="77777777" w:rsidR="00BB073C" w:rsidRPr="00AC4E8E" w:rsidRDefault="00BB073C" w:rsidP="00BB073C">
      <w:pPr>
        <w:spacing w:line="360" w:lineRule="auto"/>
        <w:ind w:firstLine="708"/>
        <w:jc w:val="both"/>
        <w:rPr>
          <w:rFonts w:ascii="Trebuchet MS" w:hAnsi="Trebuchet MS"/>
        </w:rPr>
      </w:pPr>
      <w:r w:rsidRPr="00AC4E8E">
        <w:rPr>
          <w:rFonts w:ascii="Trebuchet MS" w:hAnsi="Trebuchet MS"/>
        </w:rPr>
        <w:t xml:space="preserve">1. Oferta tehnică: </w:t>
      </w:r>
      <w:r w:rsidR="00F70B61" w:rsidRPr="00AC4E8E">
        <w:rPr>
          <w:rFonts w:ascii="Trebuchet MS" w:hAnsi="Trebuchet MS"/>
        </w:rPr>
        <w:t>........................................</w:t>
      </w:r>
    </w:p>
    <w:p w14:paraId="225B60CB" w14:textId="77777777" w:rsidR="00BB073C" w:rsidRPr="00AC4E8E" w:rsidRDefault="00BB073C" w:rsidP="00BB073C">
      <w:pPr>
        <w:spacing w:line="360" w:lineRule="auto"/>
        <w:ind w:firstLine="708"/>
        <w:jc w:val="both"/>
        <w:rPr>
          <w:rFonts w:ascii="Trebuchet MS" w:hAnsi="Trebuchet MS"/>
        </w:rPr>
      </w:pPr>
      <w:r w:rsidRPr="00AC4E8E">
        <w:rPr>
          <w:rFonts w:ascii="Trebuchet MS" w:hAnsi="Trebuchet MS"/>
        </w:rPr>
        <w:t>2. Oferta financiară</w:t>
      </w:r>
      <w:r w:rsidR="00F70B61" w:rsidRPr="00AC4E8E">
        <w:rPr>
          <w:rFonts w:ascii="Trebuchet MS" w:hAnsi="Trebuchet MS"/>
        </w:rPr>
        <w:t>: .....................................</w:t>
      </w:r>
    </w:p>
    <w:p w14:paraId="269D1148" w14:textId="77777777" w:rsidR="00BB073C" w:rsidRPr="00AC4E8E" w:rsidRDefault="00BB073C" w:rsidP="00F70B61">
      <w:pPr>
        <w:spacing w:line="360" w:lineRule="auto"/>
        <w:jc w:val="both"/>
        <w:rPr>
          <w:rFonts w:ascii="Trebuchet MS" w:hAnsi="Trebuchet MS"/>
        </w:rPr>
      </w:pPr>
      <w:r w:rsidRPr="00AC4E8E">
        <w:rPr>
          <w:rFonts w:ascii="Trebuchet MS" w:hAnsi="Trebuchet MS"/>
        </w:rPr>
        <w:t>Subsemnatul declar că</w:t>
      </w:r>
      <w:r w:rsidR="00F70B61" w:rsidRPr="00AC4E8E">
        <w:rPr>
          <w:rFonts w:ascii="Trebuchet MS" w:hAnsi="Trebuchet MS"/>
        </w:rPr>
        <w:t>: ..................................</w:t>
      </w:r>
    </w:p>
    <w:p w14:paraId="72ACC035" w14:textId="77777777" w:rsidR="00BB073C" w:rsidRPr="00AC4E8E" w:rsidRDefault="00BB073C" w:rsidP="00BB073C">
      <w:pPr>
        <w:rPr>
          <w:rFonts w:ascii="Trebuchet MS" w:hAnsi="Trebuchet MS"/>
        </w:rPr>
      </w:pPr>
    </w:p>
    <w:p w14:paraId="6856B547" w14:textId="77777777" w:rsidR="008A274B" w:rsidRPr="00AC4E8E" w:rsidRDefault="008A274B" w:rsidP="00F70B61">
      <w:pPr>
        <w:jc w:val="both"/>
        <w:rPr>
          <w:rFonts w:ascii="Trebuchet MS" w:hAnsi="Trebuchet MS"/>
        </w:rPr>
      </w:pPr>
      <w:r w:rsidRPr="00AC4E8E">
        <w:rPr>
          <w:rFonts w:ascii="Trebuchet MS" w:hAnsi="Trebuchet MS"/>
        </w:rPr>
        <w:t>Aten</w:t>
      </w:r>
      <w:r w:rsidR="006D0EA7" w:rsidRPr="00AC4E8E">
        <w:rPr>
          <w:rFonts w:ascii="Trebuchet MS" w:hAnsi="Trebuchet MS"/>
        </w:rPr>
        <w:t>ț</w:t>
      </w:r>
      <w:r w:rsidRPr="00AC4E8E">
        <w:rPr>
          <w:rFonts w:ascii="Trebuchet MS" w:hAnsi="Trebuchet MS"/>
        </w:rPr>
        <w:t>ie:</w:t>
      </w:r>
      <w:r w:rsidRPr="00AC4E8E">
        <w:rPr>
          <w:rFonts w:ascii="Trebuchet MS" w:hAnsi="Trebuchet MS" w:cs="Arial"/>
          <w:color w:val="000000"/>
        </w:rPr>
        <w:t xml:space="preserve"> </w:t>
      </w:r>
      <w:r w:rsidRPr="00AC4E8E">
        <w:rPr>
          <w:rFonts w:ascii="Trebuchet MS" w:hAnsi="Trebuchet MS"/>
        </w:rPr>
        <w:t>Informa</w:t>
      </w:r>
      <w:r w:rsidR="006D0EA7" w:rsidRPr="00AC4E8E">
        <w:rPr>
          <w:rFonts w:ascii="Trebuchet MS" w:hAnsi="Trebuchet MS"/>
        </w:rPr>
        <w:t>ț</w:t>
      </w:r>
      <w:r w:rsidRPr="00AC4E8E">
        <w:rPr>
          <w:rFonts w:ascii="Trebuchet MS" w:hAnsi="Trebuchet MS"/>
        </w:rPr>
        <w:t>iile indicate de operatorii economici ca fiind confiden</w:t>
      </w:r>
      <w:r w:rsidR="006D0EA7" w:rsidRPr="00AC4E8E">
        <w:rPr>
          <w:rFonts w:ascii="Trebuchet MS" w:hAnsi="Trebuchet MS"/>
        </w:rPr>
        <w:t>ț</w:t>
      </w:r>
      <w:r w:rsidRPr="00AC4E8E">
        <w:rPr>
          <w:rFonts w:ascii="Trebuchet MS" w:hAnsi="Trebuchet MS"/>
        </w:rPr>
        <w:t xml:space="preserve">iale, inclusiv secrete tehnice sau comerciale </w:t>
      </w:r>
      <w:r w:rsidR="006D0EA7" w:rsidRPr="00AC4E8E">
        <w:rPr>
          <w:rFonts w:ascii="Trebuchet MS" w:hAnsi="Trebuchet MS"/>
        </w:rPr>
        <w:t>ș</w:t>
      </w:r>
      <w:r w:rsidRPr="00AC4E8E">
        <w:rPr>
          <w:rFonts w:ascii="Trebuchet MS" w:hAnsi="Trebuchet MS"/>
        </w:rPr>
        <w:t>i elementele confiden</w:t>
      </w:r>
      <w:r w:rsidR="006D0EA7" w:rsidRPr="00AC4E8E">
        <w:rPr>
          <w:rFonts w:ascii="Trebuchet MS" w:hAnsi="Trebuchet MS"/>
        </w:rPr>
        <w:t>ț</w:t>
      </w:r>
      <w:r w:rsidRPr="00AC4E8E">
        <w:rPr>
          <w:rFonts w:ascii="Trebuchet MS" w:hAnsi="Trebuchet MS"/>
        </w:rPr>
        <w:t>iale ale ofertelor, trebuie să fie înso</w:t>
      </w:r>
      <w:r w:rsidR="006D0EA7" w:rsidRPr="00AC4E8E">
        <w:rPr>
          <w:rFonts w:ascii="Trebuchet MS" w:hAnsi="Trebuchet MS"/>
        </w:rPr>
        <w:t>ț</w:t>
      </w:r>
      <w:r w:rsidRPr="00AC4E8E">
        <w:rPr>
          <w:rFonts w:ascii="Trebuchet MS" w:hAnsi="Trebuchet MS"/>
        </w:rPr>
        <w:t>ite de dovada care le conferă caracterul de confiden</w:t>
      </w:r>
      <w:r w:rsidR="006D0EA7" w:rsidRPr="00AC4E8E">
        <w:rPr>
          <w:rFonts w:ascii="Trebuchet MS" w:hAnsi="Trebuchet MS"/>
        </w:rPr>
        <w:t>ț</w:t>
      </w:r>
      <w:r w:rsidRPr="00AC4E8E">
        <w:rPr>
          <w:rFonts w:ascii="Trebuchet MS" w:hAnsi="Trebuchet MS"/>
        </w:rPr>
        <w:t>ialitate.</w:t>
      </w:r>
    </w:p>
    <w:p w14:paraId="617540BA" w14:textId="77777777" w:rsidR="008A274B" w:rsidRPr="00AC4E8E" w:rsidRDefault="008A274B" w:rsidP="00BB073C">
      <w:pPr>
        <w:rPr>
          <w:rFonts w:ascii="Trebuchet MS" w:hAnsi="Trebuchet MS"/>
        </w:rPr>
      </w:pPr>
    </w:p>
    <w:p w14:paraId="6A411AE6" w14:textId="77777777" w:rsidR="008A274B" w:rsidRPr="00AC4E8E" w:rsidRDefault="008A274B" w:rsidP="00BB073C">
      <w:pPr>
        <w:rPr>
          <w:rFonts w:ascii="Trebuchet MS" w:hAnsi="Trebuchet MS"/>
        </w:rPr>
      </w:pPr>
    </w:p>
    <w:p w14:paraId="5EB1E902" w14:textId="77777777" w:rsidR="00BB073C" w:rsidRPr="00AC4E8E" w:rsidRDefault="00BB073C" w:rsidP="00BB073C">
      <w:pPr>
        <w:pStyle w:val="DefaultText"/>
        <w:jc w:val="both"/>
        <w:rPr>
          <w:rFonts w:ascii="Trebuchet MS" w:hAnsi="Trebuchet MS"/>
          <w:szCs w:val="24"/>
        </w:rPr>
      </w:pPr>
      <w:r w:rsidRPr="00AC4E8E">
        <w:rPr>
          <w:rFonts w:ascii="Trebuchet MS" w:hAnsi="Trebuchet MS"/>
          <w:szCs w:val="24"/>
        </w:rPr>
        <w:t>Data completării ..............................</w:t>
      </w:r>
    </w:p>
    <w:p w14:paraId="6A44CA70" w14:textId="77777777" w:rsidR="006016A0" w:rsidRPr="00AC4E8E" w:rsidRDefault="006016A0" w:rsidP="00BB073C">
      <w:pPr>
        <w:pStyle w:val="DefaultText"/>
        <w:jc w:val="both"/>
        <w:rPr>
          <w:rFonts w:ascii="Trebuchet MS" w:hAnsi="Trebuchet MS"/>
          <w:szCs w:val="24"/>
        </w:rPr>
      </w:pPr>
    </w:p>
    <w:p w14:paraId="6C172D49" w14:textId="77777777" w:rsidR="00BB073C" w:rsidRPr="00AC4E8E" w:rsidRDefault="00BB073C" w:rsidP="00BB073C">
      <w:pPr>
        <w:jc w:val="both"/>
        <w:rPr>
          <w:rFonts w:ascii="Trebuchet MS" w:hAnsi="Trebuchet MS"/>
          <w:i/>
          <w:iCs/>
        </w:rPr>
      </w:pPr>
    </w:p>
    <w:p w14:paraId="50313A5C" w14:textId="77777777" w:rsidR="00BB073C" w:rsidRPr="00AC4E8E" w:rsidRDefault="00BB073C" w:rsidP="00BB073C">
      <w:pPr>
        <w:ind w:left="708" w:firstLine="4962"/>
        <w:jc w:val="both"/>
        <w:rPr>
          <w:rFonts w:ascii="Trebuchet MS" w:hAnsi="Trebuchet MS"/>
          <w:i/>
          <w:iCs/>
        </w:rPr>
      </w:pPr>
      <w:r w:rsidRPr="00AC4E8E">
        <w:rPr>
          <w:rFonts w:ascii="Trebuchet MS" w:hAnsi="Trebuchet MS"/>
          <w:i/>
          <w:iCs/>
        </w:rPr>
        <w:t>Operator economic,</w:t>
      </w:r>
      <w:r w:rsidRPr="00AC4E8E">
        <w:rPr>
          <w:rFonts w:ascii="Trebuchet MS" w:hAnsi="Trebuchet MS"/>
          <w:i/>
          <w:iCs/>
        </w:rPr>
        <w:tab/>
      </w:r>
      <w:r w:rsidRPr="00AC4E8E">
        <w:rPr>
          <w:rFonts w:ascii="Trebuchet MS" w:hAnsi="Trebuchet MS"/>
          <w:i/>
          <w:iCs/>
        </w:rPr>
        <w:tab/>
      </w:r>
      <w:r w:rsidRPr="00AC4E8E">
        <w:rPr>
          <w:rFonts w:ascii="Trebuchet MS" w:hAnsi="Trebuchet MS"/>
          <w:i/>
          <w:iCs/>
        </w:rPr>
        <w:tab/>
      </w:r>
      <w:r w:rsidRPr="00AC4E8E">
        <w:rPr>
          <w:rFonts w:ascii="Trebuchet MS" w:hAnsi="Trebuchet MS"/>
          <w:i/>
          <w:iCs/>
        </w:rPr>
        <w:tab/>
        <w:t xml:space="preserve"> </w:t>
      </w:r>
      <w:r w:rsidRPr="00AC4E8E">
        <w:rPr>
          <w:rFonts w:ascii="Trebuchet MS" w:hAnsi="Trebuchet MS"/>
          <w:i/>
          <w:iCs/>
        </w:rPr>
        <w:tab/>
      </w:r>
      <w:r w:rsidRPr="00AC4E8E">
        <w:rPr>
          <w:rFonts w:ascii="Trebuchet MS" w:hAnsi="Trebuchet MS"/>
          <w:i/>
          <w:iCs/>
        </w:rPr>
        <w:tab/>
        <w:t xml:space="preserve">        </w:t>
      </w:r>
      <w:r w:rsidR="00FC125C" w:rsidRPr="00AC4E8E">
        <w:rPr>
          <w:rFonts w:ascii="Trebuchet MS" w:hAnsi="Trebuchet MS"/>
          <w:i/>
          <w:iCs/>
        </w:rPr>
        <w:t xml:space="preserve">                    </w:t>
      </w:r>
      <w:r w:rsidR="00FC125C" w:rsidRPr="00AC4E8E">
        <w:rPr>
          <w:rFonts w:ascii="Trebuchet MS" w:hAnsi="Trebuchet MS"/>
          <w:i/>
          <w:iCs/>
        </w:rPr>
        <w:tab/>
      </w:r>
      <w:r w:rsidR="00FC125C" w:rsidRPr="00AC4E8E">
        <w:rPr>
          <w:rFonts w:ascii="Trebuchet MS" w:hAnsi="Trebuchet MS"/>
          <w:i/>
          <w:iCs/>
        </w:rPr>
        <w:tab/>
      </w:r>
      <w:r w:rsidR="00FC125C" w:rsidRPr="00AC4E8E">
        <w:rPr>
          <w:rFonts w:ascii="Trebuchet MS" w:hAnsi="Trebuchet MS"/>
          <w:i/>
          <w:iCs/>
        </w:rPr>
        <w:tab/>
      </w:r>
      <w:r w:rsidR="00FC125C" w:rsidRPr="00AC4E8E">
        <w:rPr>
          <w:rFonts w:ascii="Trebuchet MS" w:hAnsi="Trebuchet MS"/>
          <w:i/>
          <w:iCs/>
        </w:rPr>
        <w:tab/>
      </w:r>
      <w:r w:rsidR="00FC125C" w:rsidRPr="00AC4E8E">
        <w:rPr>
          <w:rFonts w:ascii="Trebuchet MS" w:hAnsi="Trebuchet MS"/>
          <w:i/>
          <w:iCs/>
        </w:rPr>
        <w:tab/>
      </w:r>
      <w:r w:rsidR="00FC125C" w:rsidRPr="00AC4E8E">
        <w:rPr>
          <w:rFonts w:ascii="Trebuchet MS" w:hAnsi="Trebuchet MS"/>
          <w:i/>
          <w:iCs/>
        </w:rPr>
        <w:tab/>
      </w:r>
      <w:r w:rsidR="00FC125C" w:rsidRPr="00AC4E8E">
        <w:rPr>
          <w:rFonts w:ascii="Trebuchet MS" w:hAnsi="Trebuchet MS"/>
          <w:i/>
          <w:iCs/>
        </w:rPr>
        <w:tab/>
      </w:r>
      <w:r w:rsidR="00FC125C" w:rsidRPr="00AC4E8E">
        <w:rPr>
          <w:rFonts w:ascii="Trebuchet MS" w:hAnsi="Trebuchet MS"/>
          <w:i/>
          <w:iCs/>
        </w:rPr>
        <w:tab/>
        <w:t xml:space="preserve">     </w:t>
      </w:r>
      <w:r w:rsidRPr="00AC4E8E">
        <w:rPr>
          <w:rFonts w:ascii="Trebuchet MS" w:hAnsi="Trebuchet MS"/>
          <w:i/>
          <w:iCs/>
        </w:rPr>
        <w:t xml:space="preserve">                              </w:t>
      </w:r>
      <w:r w:rsidR="00F70B61" w:rsidRPr="00AC4E8E">
        <w:rPr>
          <w:rFonts w:ascii="Trebuchet MS" w:hAnsi="Trebuchet MS"/>
          <w:i/>
          <w:iCs/>
        </w:rPr>
        <w:t>.............................................</w:t>
      </w:r>
    </w:p>
    <w:p w14:paraId="0B98CA8B" w14:textId="77777777" w:rsidR="00964803" w:rsidRPr="00AC4E8E" w:rsidRDefault="00964803">
      <w:pPr>
        <w:spacing w:after="200" w:line="276" w:lineRule="auto"/>
        <w:rPr>
          <w:rFonts w:ascii="Trebuchet MS" w:hAnsi="Trebuchet MS"/>
          <w:i/>
          <w:iCs/>
        </w:rPr>
      </w:pPr>
      <w:r w:rsidRPr="00AC4E8E">
        <w:rPr>
          <w:rFonts w:ascii="Trebuchet MS" w:hAnsi="Trebuchet MS"/>
          <w:i/>
          <w:iCs/>
        </w:rPr>
        <w:br w:type="page"/>
      </w:r>
    </w:p>
    <w:p w14:paraId="7F9EF848" w14:textId="77777777" w:rsidR="00964803" w:rsidRPr="00AC4E8E" w:rsidRDefault="00964803" w:rsidP="00DE7C0A">
      <w:pPr>
        <w:jc w:val="both"/>
        <w:rPr>
          <w:rFonts w:ascii="Trebuchet MS" w:hAnsi="Trebuchet MS"/>
          <w:iCs/>
        </w:rPr>
        <w:sectPr w:rsidR="00964803" w:rsidRPr="00AC4E8E" w:rsidSect="0024457B">
          <w:pgSz w:w="11906" w:h="16838"/>
          <w:pgMar w:top="1418" w:right="1134" w:bottom="1418" w:left="1418" w:header="709" w:footer="709" w:gutter="0"/>
          <w:cols w:space="708"/>
          <w:docGrid w:linePitch="360"/>
        </w:sectPr>
      </w:pPr>
    </w:p>
    <w:p w14:paraId="10A7CE6E" w14:textId="60BCE65B" w:rsidR="00964803" w:rsidRPr="00AC4E8E" w:rsidRDefault="00130A17" w:rsidP="00964803">
      <w:pPr>
        <w:spacing w:line="276" w:lineRule="auto"/>
        <w:jc w:val="right"/>
        <w:rPr>
          <w:rFonts w:ascii="Trebuchet MS" w:hAnsi="Trebuchet MS"/>
          <w:b/>
          <w:iCs/>
        </w:rPr>
      </w:pPr>
      <w:r w:rsidRPr="00AC4E8E">
        <w:rPr>
          <w:rFonts w:ascii="Trebuchet MS" w:hAnsi="Trebuchet MS"/>
          <w:b/>
          <w:iCs/>
        </w:rPr>
        <w:lastRenderedPageBreak/>
        <w:t xml:space="preserve">FORMULAR </w:t>
      </w:r>
      <w:r w:rsidR="00964803" w:rsidRPr="00AC4E8E">
        <w:rPr>
          <w:rFonts w:ascii="Trebuchet MS" w:hAnsi="Trebuchet MS"/>
          <w:b/>
          <w:iCs/>
        </w:rPr>
        <w:t xml:space="preserve">nr. </w:t>
      </w:r>
      <w:r w:rsidR="00D9340F">
        <w:rPr>
          <w:rFonts w:ascii="Trebuchet MS" w:hAnsi="Trebuchet MS"/>
          <w:b/>
          <w:iCs/>
        </w:rPr>
        <w:t>5</w:t>
      </w:r>
      <w:r w:rsidR="00964803" w:rsidRPr="00AC4E8E">
        <w:rPr>
          <w:rFonts w:ascii="Trebuchet MS" w:hAnsi="Trebuchet MS"/>
          <w:b/>
          <w:iCs/>
        </w:rPr>
        <w:t xml:space="preserve"> - Propunere tehnică</w:t>
      </w:r>
    </w:p>
    <w:p w14:paraId="10A71793" w14:textId="77777777" w:rsidR="00863069" w:rsidRDefault="00863069" w:rsidP="00DE7C0A">
      <w:pPr>
        <w:jc w:val="both"/>
        <w:rPr>
          <w:rFonts w:ascii="Trebuchet MS" w:hAnsi="Trebuchet MS"/>
          <w:iCs/>
        </w:rPr>
      </w:pPr>
    </w:p>
    <w:p w14:paraId="53A41F5F" w14:textId="77777777" w:rsidR="0012614D" w:rsidRPr="00AC4E8E" w:rsidRDefault="0012614D" w:rsidP="00DE7C0A">
      <w:pPr>
        <w:jc w:val="both"/>
        <w:rPr>
          <w:rFonts w:ascii="Trebuchet MS" w:hAnsi="Trebuchet MS"/>
          <w:iCs/>
        </w:rPr>
      </w:pPr>
    </w:p>
    <w:tbl>
      <w:tblPr>
        <w:tblpPr w:leftFromText="180" w:rightFromText="180" w:vertAnchor="text" w:tblpX="-324" w:tblpY="1"/>
        <w:tblOverlap w:val="never"/>
        <w:tblW w:w="150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792"/>
        <w:gridCol w:w="7212"/>
        <w:gridCol w:w="10"/>
      </w:tblGrid>
      <w:tr w:rsidR="0015655E" w:rsidRPr="00AC4E8E" w14:paraId="7F23A7EE" w14:textId="77777777" w:rsidTr="002508C6">
        <w:trPr>
          <w:trHeight w:val="411"/>
        </w:trPr>
        <w:tc>
          <w:tcPr>
            <w:tcW w:w="7792" w:type="dxa"/>
            <w:shd w:val="clear" w:color="auto" w:fill="BFBFBF" w:themeFill="background1" w:themeFillShade="BF"/>
            <w:vAlign w:val="center"/>
          </w:tcPr>
          <w:p w14:paraId="75400C0F" w14:textId="77777777" w:rsidR="0015655E" w:rsidRPr="00AC4E8E" w:rsidRDefault="0015655E" w:rsidP="0042398D">
            <w:pPr>
              <w:suppressAutoHyphens/>
              <w:spacing w:line="276" w:lineRule="auto"/>
              <w:jc w:val="center"/>
              <w:rPr>
                <w:rFonts w:ascii="Trebuchet MS" w:hAnsi="Trebuchet MS"/>
                <w:b/>
                <w:smallCaps/>
                <w:sz w:val="22"/>
                <w:szCs w:val="22"/>
                <w:lang w:eastAsia="ar-SA"/>
              </w:rPr>
            </w:pPr>
            <w:r w:rsidRPr="00AC4E8E">
              <w:rPr>
                <w:rFonts w:ascii="Trebuchet MS" w:hAnsi="Trebuchet MS"/>
                <w:b/>
                <w:smallCaps/>
                <w:sz w:val="22"/>
                <w:szCs w:val="22"/>
                <w:lang w:eastAsia="ar-SA"/>
              </w:rPr>
              <w:t>1</w:t>
            </w:r>
          </w:p>
        </w:tc>
        <w:tc>
          <w:tcPr>
            <w:tcW w:w="7222" w:type="dxa"/>
            <w:gridSpan w:val="2"/>
            <w:shd w:val="clear" w:color="auto" w:fill="BFBFBF" w:themeFill="background1" w:themeFillShade="BF"/>
            <w:vAlign w:val="center"/>
          </w:tcPr>
          <w:p w14:paraId="351B9B5A" w14:textId="77777777" w:rsidR="0015655E" w:rsidRPr="00AC4E8E" w:rsidRDefault="0015655E" w:rsidP="0042398D">
            <w:pPr>
              <w:suppressAutoHyphens/>
              <w:spacing w:line="276" w:lineRule="auto"/>
              <w:jc w:val="center"/>
              <w:rPr>
                <w:rFonts w:ascii="Trebuchet MS" w:hAnsi="Trebuchet MS"/>
                <w:b/>
                <w:smallCaps/>
                <w:sz w:val="22"/>
                <w:szCs w:val="22"/>
                <w:lang w:eastAsia="ar-SA"/>
              </w:rPr>
            </w:pPr>
            <w:r w:rsidRPr="00AC4E8E">
              <w:rPr>
                <w:rFonts w:ascii="Trebuchet MS" w:hAnsi="Trebuchet MS"/>
                <w:b/>
                <w:smallCaps/>
                <w:sz w:val="22"/>
                <w:szCs w:val="22"/>
                <w:lang w:eastAsia="ar-SA"/>
              </w:rPr>
              <w:t>3</w:t>
            </w:r>
          </w:p>
        </w:tc>
      </w:tr>
      <w:tr w:rsidR="0015655E" w:rsidRPr="00AC4E8E" w14:paraId="70AD4581" w14:textId="77777777" w:rsidTr="002508C6">
        <w:trPr>
          <w:trHeight w:val="700"/>
        </w:trPr>
        <w:tc>
          <w:tcPr>
            <w:tcW w:w="7792" w:type="dxa"/>
            <w:shd w:val="clear" w:color="auto" w:fill="BFBFBF" w:themeFill="background1" w:themeFillShade="BF"/>
            <w:vAlign w:val="center"/>
          </w:tcPr>
          <w:p w14:paraId="15EE464E" w14:textId="77777777" w:rsidR="0015655E" w:rsidRPr="00AC4E8E" w:rsidRDefault="0015655E" w:rsidP="0042398D">
            <w:pPr>
              <w:suppressAutoHyphens/>
              <w:spacing w:line="276" w:lineRule="auto"/>
              <w:jc w:val="center"/>
              <w:rPr>
                <w:rFonts w:ascii="Trebuchet MS" w:hAnsi="Trebuchet MS"/>
                <w:b/>
                <w:smallCaps/>
                <w:szCs w:val="22"/>
                <w:lang w:eastAsia="ar-SA"/>
              </w:rPr>
            </w:pPr>
            <w:r w:rsidRPr="00AC4E8E">
              <w:rPr>
                <w:rFonts w:ascii="Trebuchet MS" w:hAnsi="Trebuchet MS"/>
                <w:b/>
                <w:smallCaps/>
                <w:szCs w:val="22"/>
                <w:lang w:eastAsia="ar-SA"/>
              </w:rPr>
              <w:t>Specificații solicitate în caietul de sarcini</w:t>
            </w:r>
          </w:p>
        </w:tc>
        <w:tc>
          <w:tcPr>
            <w:tcW w:w="7222" w:type="dxa"/>
            <w:gridSpan w:val="2"/>
            <w:shd w:val="clear" w:color="auto" w:fill="BFBFBF" w:themeFill="background1" w:themeFillShade="BF"/>
            <w:vAlign w:val="center"/>
          </w:tcPr>
          <w:p w14:paraId="710BE717" w14:textId="77777777" w:rsidR="0015655E" w:rsidRPr="00AC4E8E" w:rsidRDefault="0015655E" w:rsidP="0042398D">
            <w:pPr>
              <w:suppressAutoHyphens/>
              <w:spacing w:line="276" w:lineRule="auto"/>
              <w:jc w:val="center"/>
              <w:rPr>
                <w:rFonts w:ascii="Trebuchet MS" w:hAnsi="Trebuchet MS"/>
                <w:b/>
                <w:smallCaps/>
                <w:szCs w:val="22"/>
                <w:lang w:eastAsia="ar-SA"/>
              </w:rPr>
            </w:pPr>
            <w:r w:rsidRPr="00AC4E8E">
              <w:rPr>
                <w:rFonts w:ascii="Trebuchet MS" w:hAnsi="Trebuchet MS"/>
                <w:b/>
                <w:smallCaps/>
                <w:szCs w:val="22"/>
                <w:lang w:eastAsia="ar-SA"/>
              </w:rPr>
              <w:t>Specificaț</w:t>
            </w:r>
            <w:r>
              <w:rPr>
                <w:rFonts w:ascii="Trebuchet MS" w:hAnsi="Trebuchet MS"/>
                <w:b/>
                <w:smallCaps/>
                <w:szCs w:val="22"/>
                <w:lang w:eastAsia="ar-SA"/>
              </w:rPr>
              <w:t>iile ofertate*</w:t>
            </w:r>
          </w:p>
        </w:tc>
      </w:tr>
      <w:tr w:rsidR="00196E4A" w:rsidRPr="00AC4E8E" w14:paraId="1E718E11" w14:textId="77777777" w:rsidTr="002508C6">
        <w:trPr>
          <w:trHeight w:val="277"/>
        </w:trPr>
        <w:tc>
          <w:tcPr>
            <w:tcW w:w="15014" w:type="dxa"/>
            <w:gridSpan w:val="3"/>
            <w:shd w:val="clear" w:color="auto" w:fill="D9D9D9" w:themeFill="background1" w:themeFillShade="D9"/>
            <w:vAlign w:val="center"/>
          </w:tcPr>
          <w:p w14:paraId="42505249" w14:textId="77777777" w:rsidR="00196E4A" w:rsidRPr="00AC4E8E" w:rsidRDefault="008402AD" w:rsidP="0042398D">
            <w:pPr>
              <w:suppressAutoHyphens/>
              <w:rPr>
                <w:rFonts w:ascii="Trebuchet MS" w:hAnsi="Trebuchet MS"/>
                <w:b/>
                <w:sz w:val="22"/>
                <w:szCs w:val="22"/>
                <w:lang w:eastAsia="ar-SA"/>
              </w:rPr>
            </w:pPr>
            <w:r w:rsidRPr="008402AD">
              <w:rPr>
                <w:rFonts w:ascii="Trebuchet MS" w:hAnsi="Trebuchet MS"/>
                <w:b/>
                <w:sz w:val="22"/>
                <w:szCs w:val="22"/>
                <w:lang w:eastAsia="ar-SA"/>
              </w:rPr>
              <w:t>OBIECTUL ACHIZIȚIEI</w:t>
            </w:r>
          </w:p>
        </w:tc>
      </w:tr>
      <w:tr w:rsidR="0015655E" w:rsidRPr="00AC4E8E" w14:paraId="666FEA09" w14:textId="77777777" w:rsidTr="002508C6">
        <w:trPr>
          <w:trHeight w:val="840"/>
        </w:trPr>
        <w:tc>
          <w:tcPr>
            <w:tcW w:w="7792" w:type="dxa"/>
            <w:vAlign w:val="center"/>
          </w:tcPr>
          <w:p w14:paraId="770963C9" w14:textId="77777777" w:rsidR="0012614D" w:rsidRPr="00E95894" w:rsidRDefault="0012614D" w:rsidP="0012614D">
            <w:pPr>
              <w:jc w:val="both"/>
              <w:rPr>
                <w:rFonts w:ascii="Trebuchet MS" w:hAnsi="Trebuchet MS"/>
                <w:sz w:val="22"/>
                <w:szCs w:val="22"/>
              </w:rPr>
            </w:pPr>
            <w:r w:rsidRPr="00E95894">
              <w:rPr>
                <w:rFonts w:ascii="Trebuchet MS" w:hAnsi="Trebuchet MS"/>
                <w:sz w:val="22"/>
                <w:szCs w:val="22"/>
              </w:rPr>
              <w:t>Obiectul prezentului caiet de sarcini îl constituie achiziția de subscripții Microsoft 365 E3 EEA și a licențelor Microsoft on</w:t>
            </w:r>
            <w:r w:rsidRPr="00E95894">
              <w:rPr>
                <w:rFonts w:ascii="Trebuchet MS" w:hAnsi="Trebuchet MS"/>
                <w:sz w:val="22"/>
                <w:szCs w:val="22"/>
              </w:rPr>
              <w:noBreakHyphen/>
            </w:r>
            <w:proofErr w:type="spellStart"/>
            <w:r w:rsidRPr="00E95894">
              <w:rPr>
                <w:rFonts w:ascii="Trebuchet MS" w:hAnsi="Trebuchet MS"/>
                <w:sz w:val="22"/>
                <w:szCs w:val="22"/>
              </w:rPr>
              <w:t>premises</w:t>
            </w:r>
            <w:proofErr w:type="spellEnd"/>
            <w:r w:rsidRPr="00E95894">
              <w:rPr>
                <w:rFonts w:ascii="Trebuchet MS" w:hAnsi="Trebuchet MS"/>
                <w:sz w:val="22"/>
                <w:szCs w:val="22"/>
              </w:rPr>
              <w:t xml:space="preserve"> însoțite de Software </w:t>
            </w:r>
            <w:proofErr w:type="spellStart"/>
            <w:r w:rsidRPr="00E95894">
              <w:rPr>
                <w:rFonts w:ascii="Trebuchet MS" w:hAnsi="Trebuchet MS"/>
                <w:sz w:val="22"/>
                <w:szCs w:val="22"/>
              </w:rPr>
              <w:t>Assurance</w:t>
            </w:r>
            <w:proofErr w:type="spellEnd"/>
            <w:r w:rsidRPr="00E95894">
              <w:rPr>
                <w:rFonts w:ascii="Trebuchet MS" w:hAnsi="Trebuchet MS"/>
                <w:sz w:val="22"/>
                <w:szCs w:val="22"/>
              </w:rPr>
              <w:t>, necesare asigurării legalității utilizării și operării infrastructurii software Microsoft existente în cadrul Sistemului Informatic și de Comunicații al I.S.C. Achiziția se realizează pentru o perioadă de 12 luni.</w:t>
            </w:r>
          </w:p>
          <w:p w14:paraId="3E460969" w14:textId="77777777" w:rsidR="0012614D" w:rsidRPr="00E95894" w:rsidRDefault="0012614D" w:rsidP="0012614D">
            <w:pPr>
              <w:jc w:val="both"/>
              <w:rPr>
                <w:rFonts w:ascii="Trebuchet MS" w:hAnsi="Trebuchet MS"/>
                <w:sz w:val="22"/>
                <w:szCs w:val="22"/>
              </w:rPr>
            </w:pPr>
            <w:r w:rsidRPr="00E95894">
              <w:rPr>
                <w:rFonts w:ascii="Trebuchet MS" w:hAnsi="Trebuchet MS"/>
                <w:sz w:val="22"/>
                <w:szCs w:val="22"/>
              </w:rPr>
              <w:t>Subscripțiile Microsoft 365 E3 EEA (</w:t>
            </w:r>
            <w:proofErr w:type="spellStart"/>
            <w:r w:rsidRPr="00E95894">
              <w:rPr>
                <w:rFonts w:ascii="Trebuchet MS" w:hAnsi="Trebuchet MS"/>
                <w:sz w:val="22"/>
                <w:szCs w:val="22"/>
              </w:rPr>
              <w:t>Teams</w:t>
            </w:r>
            <w:proofErr w:type="spellEnd"/>
            <w:r w:rsidRPr="00E95894">
              <w:rPr>
                <w:rFonts w:ascii="Trebuchet MS" w:hAnsi="Trebuchet MS"/>
                <w:sz w:val="22"/>
                <w:szCs w:val="22"/>
              </w:rPr>
              <w:t xml:space="preserve"> </w:t>
            </w:r>
            <w:proofErr w:type="spellStart"/>
            <w:r w:rsidRPr="00E95894">
              <w:rPr>
                <w:rFonts w:ascii="Trebuchet MS" w:hAnsi="Trebuchet MS"/>
                <w:sz w:val="22"/>
                <w:szCs w:val="22"/>
              </w:rPr>
              <w:t>included</w:t>
            </w:r>
            <w:proofErr w:type="spellEnd"/>
            <w:r w:rsidRPr="00E95894">
              <w:rPr>
                <w:rFonts w:ascii="Trebuchet MS" w:hAnsi="Trebuchet MS"/>
                <w:sz w:val="22"/>
                <w:szCs w:val="22"/>
              </w:rPr>
              <w:t xml:space="preserve">) solicitate sunt destinate utilizatorilor instituției și asigură accesul acestora la suita completă de aplicații Microsoft 365. </w:t>
            </w:r>
          </w:p>
          <w:p w14:paraId="1FE3D07F" w14:textId="77777777" w:rsidR="0012614D" w:rsidRPr="00E95894" w:rsidRDefault="0012614D" w:rsidP="0012614D">
            <w:pPr>
              <w:jc w:val="both"/>
              <w:rPr>
                <w:rFonts w:ascii="Trebuchet MS" w:hAnsi="Trebuchet MS"/>
                <w:sz w:val="22"/>
                <w:szCs w:val="22"/>
              </w:rPr>
            </w:pPr>
            <w:r w:rsidRPr="00E95894">
              <w:rPr>
                <w:rFonts w:ascii="Trebuchet MS" w:hAnsi="Trebuchet MS"/>
                <w:sz w:val="22"/>
                <w:szCs w:val="22"/>
              </w:rPr>
              <w:t>Cantitatea solicitată este de 714 licențe. În situația în care pe perioada derulării contractului, numărul de utilizatori va crește ca urmare a unor angajări, transferuri, reorganizări, în condițiile art. 221 alin. (1) lit. a) și alin. (2) din Legea nr. 98/2016, autoritatea contractantă are dreptul de a solicita suplimentarea cu până la 105 licențe pentru produsul "Microsoft 365 E3 EEA (</w:t>
            </w:r>
            <w:proofErr w:type="spellStart"/>
            <w:r w:rsidRPr="00E95894">
              <w:rPr>
                <w:rFonts w:ascii="Trebuchet MS" w:hAnsi="Trebuchet MS"/>
                <w:sz w:val="22"/>
                <w:szCs w:val="22"/>
              </w:rPr>
              <w:t>Teams</w:t>
            </w:r>
            <w:proofErr w:type="spellEnd"/>
            <w:r w:rsidRPr="00E95894">
              <w:rPr>
                <w:rFonts w:ascii="Trebuchet MS" w:hAnsi="Trebuchet MS"/>
                <w:sz w:val="22"/>
                <w:szCs w:val="22"/>
              </w:rPr>
              <w:t xml:space="preserve"> </w:t>
            </w:r>
            <w:proofErr w:type="spellStart"/>
            <w:r w:rsidRPr="00E95894">
              <w:rPr>
                <w:rFonts w:ascii="Trebuchet MS" w:hAnsi="Trebuchet MS"/>
                <w:sz w:val="22"/>
                <w:szCs w:val="22"/>
              </w:rPr>
              <w:t>included</w:t>
            </w:r>
            <w:proofErr w:type="spellEnd"/>
            <w:r w:rsidRPr="00E95894">
              <w:rPr>
                <w:rFonts w:ascii="Trebuchet MS" w:hAnsi="Trebuchet MS"/>
                <w:sz w:val="22"/>
                <w:szCs w:val="22"/>
              </w:rPr>
              <w:t>).</w:t>
            </w:r>
          </w:p>
          <w:p w14:paraId="01C25954" w14:textId="77777777" w:rsidR="0012614D" w:rsidRPr="00E95894" w:rsidRDefault="0012614D" w:rsidP="0012614D">
            <w:pPr>
              <w:jc w:val="both"/>
              <w:rPr>
                <w:rFonts w:ascii="Trebuchet MS" w:hAnsi="Trebuchet MS"/>
                <w:sz w:val="22"/>
                <w:szCs w:val="22"/>
              </w:rPr>
            </w:pPr>
            <w:r w:rsidRPr="00E95894">
              <w:rPr>
                <w:rFonts w:ascii="Trebuchet MS" w:hAnsi="Trebuchet MS"/>
                <w:sz w:val="22"/>
                <w:szCs w:val="22"/>
              </w:rPr>
              <w:t>Licențele Microsoft de tip on</w:t>
            </w:r>
            <w:r w:rsidRPr="00E95894">
              <w:rPr>
                <w:rFonts w:ascii="Cambria Math" w:hAnsi="Cambria Math" w:cs="Cambria Math"/>
                <w:sz w:val="22"/>
                <w:szCs w:val="22"/>
              </w:rPr>
              <w:t>‑</w:t>
            </w:r>
            <w:proofErr w:type="spellStart"/>
            <w:r w:rsidRPr="00E95894">
              <w:rPr>
                <w:rFonts w:ascii="Trebuchet MS" w:hAnsi="Trebuchet MS"/>
                <w:sz w:val="22"/>
                <w:szCs w:val="22"/>
              </w:rPr>
              <w:t>premises</w:t>
            </w:r>
            <w:proofErr w:type="spellEnd"/>
            <w:r w:rsidRPr="00E95894">
              <w:rPr>
                <w:rFonts w:ascii="Trebuchet MS" w:hAnsi="Trebuchet MS"/>
                <w:sz w:val="22"/>
                <w:szCs w:val="22"/>
              </w:rPr>
              <w:t xml:space="preserve"> cu componenta Software </w:t>
            </w:r>
            <w:proofErr w:type="spellStart"/>
            <w:r w:rsidRPr="00E95894">
              <w:rPr>
                <w:rFonts w:ascii="Trebuchet MS" w:hAnsi="Trebuchet MS"/>
                <w:sz w:val="22"/>
                <w:szCs w:val="22"/>
              </w:rPr>
              <w:t>Assurance</w:t>
            </w:r>
            <w:proofErr w:type="spellEnd"/>
            <w:r w:rsidRPr="00E95894">
              <w:rPr>
                <w:rFonts w:ascii="Trebuchet MS" w:hAnsi="Trebuchet MS"/>
                <w:sz w:val="22"/>
                <w:szCs w:val="22"/>
              </w:rPr>
              <w:t xml:space="preserve"> reprezintă rata anuală nr. 3 dintr-un program de licențiere perpetuă (OVL), în cadrul căruia Software </w:t>
            </w:r>
            <w:proofErr w:type="spellStart"/>
            <w:r w:rsidRPr="00E95894">
              <w:rPr>
                <w:rFonts w:ascii="Trebuchet MS" w:hAnsi="Trebuchet MS"/>
                <w:sz w:val="22"/>
                <w:szCs w:val="22"/>
              </w:rPr>
              <w:t>Assurance</w:t>
            </w:r>
            <w:proofErr w:type="spellEnd"/>
            <w:r w:rsidRPr="00E95894">
              <w:rPr>
                <w:rFonts w:ascii="Trebuchet MS" w:hAnsi="Trebuchet MS"/>
                <w:sz w:val="22"/>
                <w:szCs w:val="22"/>
              </w:rPr>
              <w:t xml:space="preserve"> asigură drepturi de utilizare și accesul la actualizări, suport, instrumente avansate de administrare.</w:t>
            </w:r>
          </w:p>
          <w:p w14:paraId="17E9A00B" w14:textId="77777777" w:rsidR="0012614D" w:rsidRPr="00E95894" w:rsidRDefault="0012614D" w:rsidP="0012614D">
            <w:pPr>
              <w:rPr>
                <w:rFonts w:ascii="Trebuchet MS" w:hAnsi="Trebuchet MS"/>
                <w:sz w:val="22"/>
                <w:szCs w:val="22"/>
              </w:rPr>
            </w:pPr>
            <w:r w:rsidRPr="00E95894">
              <w:rPr>
                <w:rFonts w:ascii="Trebuchet MS" w:hAnsi="Trebuchet MS"/>
                <w:sz w:val="22"/>
                <w:szCs w:val="22"/>
              </w:rPr>
              <w:t>În cadrul achiziției curente, se vor achiziționa următoarele licențe:</w:t>
            </w:r>
          </w:p>
          <w:p w14:paraId="78AD8622" w14:textId="77777777" w:rsidR="0012614D" w:rsidRPr="00E95894" w:rsidRDefault="0012614D" w:rsidP="0012614D">
            <w:pPr>
              <w:numPr>
                <w:ilvl w:val="0"/>
                <w:numId w:val="26"/>
              </w:numPr>
              <w:rPr>
                <w:rFonts w:ascii="Trebuchet MS" w:hAnsi="Trebuchet MS"/>
                <w:sz w:val="22"/>
                <w:szCs w:val="22"/>
              </w:rPr>
            </w:pPr>
            <w:r w:rsidRPr="00E95894">
              <w:rPr>
                <w:rFonts w:ascii="Trebuchet MS" w:hAnsi="Trebuchet MS"/>
                <w:sz w:val="22"/>
                <w:szCs w:val="22"/>
              </w:rPr>
              <w:t xml:space="preserve">60 licențe Windows Server </w:t>
            </w:r>
            <w:proofErr w:type="spellStart"/>
            <w:r w:rsidRPr="00E95894">
              <w:rPr>
                <w:rFonts w:ascii="Trebuchet MS" w:hAnsi="Trebuchet MS"/>
                <w:sz w:val="22"/>
                <w:szCs w:val="22"/>
              </w:rPr>
              <w:t>Datacenter</w:t>
            </w:r>
            <w:proofErr w:type="spellEnd"/>
            <w:r w:rsidRPr="00E95894">
              <w:rPr>
                <w:rFonts w:ascii="Trebuchet MS" w:hAnsi="Trebuchet MS"/>
                <w:sz w:val="22"/>
                <w:szCs w:val="22"/>
              </w:rPr>
              <w:t>:</w:t>
            </w:r>
            <w:r w:rsidRPr="00E95894">
              <w:rPr>
                <w:rFonts w:ascii="Trebuchet MS" w:hAnsi="Trebuchet MS"/>
                <w:sz w:val="22"/>
                <w:szCs w:val="22"/>
              </w:rPr>
              <w:br/>
            </w:r>
            <w:r w:rsidRPr="00E95894">
              <w:rPr>
                <w:rFonts w:ascii="Trebuchet MS" w:hAnsi="Trebuchet MS"/>
                <w:i/>
                <w:iCs/>
                <w:sz w:val="22"/>
                <w:szCs w:val="22"/>
              </w:rPr>
              <w:t xml:space="preserve">CIS Suite </w:t>
            </w:r>
            <w:proofErr w:type="spellStart"/>
            <w:r w:rsidRPr="00E95894">
              <w:rPr>
                <w:rFonts w:ascii="Trebuchet MS" w:hAnsi="Trebuchet MS"/>
                <w:i/>
                <w:iCs/>
                <w:sz w:val="22"/>
                <w:szCs w:val="22"/>
              </w:rPr>
              <w:t>Datacenter</w:t>
            </w:r>
            <w:proofErr w:type="spellEnd"/>
            <w:r w:rsidRPr="00E95894">
              <w:rPr>
                <w:rFonts w:ascii="Trebuchet MS" w:hAnsi="Trebuchet MS"/>
                <w:i/>
                <w:iCs/>
                <w:sz w:val="22"/>
                <w:szCs w:val="22"/>
              </w:rPr>
              <w:t xml:space="preserve"> Core LSA OLV 2L D 1Y </w:t>
            </w:r>
            <w:proofErr w:type="spellStart"/>
            <w:r w:rsidRPr="00E95894">
              <w:rPr>
                <w:rFonts w:ascii="Trebuchet MS" w:hAnsi="Trebuchet MS"/>
                <w:i/>
                <w:iCs/>
                <w:sz w:val="22"/>
                <w:szCs w:val="22"/>
              </w:rPr>
              <w:t>Aq</w:t>
            </w:r>
            <w:proofErr w:type="spellEnd"/>
            <w:r w:rsidRPr="00E95894">
              <w:rPr>
                <w:rFonts w:ascii="Trebuchet MS" w:hAnsi="Trebuchet MS"/>
                <w:i/>
                <w:iCs/>
                <w:sz w:val="22"/>
                <w:szCs w:val="22"/>
              </w:rPr>
              <w:t xml:space="preserve"> Y1 AP</w:t>
            </w:r>
          </w:p>
          <w:p w14:paraId="33FFC9C7" w14:textId="77777777" w:rsidR="0012614D" w:rsidRPr="00E95894" w:rsidRDefault="0012614D" w:rsidP="0012614D">
            <w:pPr>
              <w:numPr>
                <w:ilvl w:val="0"/>
                <w:numId w:val="26"/>
              </w:numPr>
              <w:rPr>
                <w:rFonts w:ascii="Trebuchet MS" w:hAnsi="Trebuchet MS"/>
                <w:sz w:val="22"/>
                <w:szCs w:val="22"/>
              </w:rPr>
            </w:pPr>
            <w:r w:rsidRPr="00E95894">
              <w:rPr>
                <w:rFonts w:ascii="Trebuchet MS" w:hAnsi="Trebuchet MS"/>
                <w:sz w:val="22"/>
                <w:szCs w:val="22"/>
              </w:rPr>
              <w:t>6 licențe SQL Server Enterprise Core:</w:t>
            </w:r>
            <w:r w:rsidRPr="00E95894">
              <w:rPr>
                <w:rFonts w:ascii="Trebuchet MS" w:hAnsi="Trebuchet MS"/>
                <w:sz w:val="22"/>
                <w:szCs w:val="22"/>
              </w:rPr>
              <w:br/>
            </w:r>
            <w:r w:rsidRPr="00E95894">
              <w:rPr>
                <w:rFonts w:ascii="Trebuchet MS" w:hAnsi="Trebuchet MS"/>
                <w:i/>
                <w:iCs/>
                <w:sz w:val="22"/>
                <w:szCs w:val="22"/>
              </w:rPr>
              <w:t xml:space="preserve">SQL Server Enterprise Core LSA OLV 2L D 1Y </w:t>
            </w:r>
            <w:proofErr w:type="spellStart"/>
            <w:r w:rsidRPr="00E95894">
              <w:rPr>
                <w:rFonts w:ascii="Trebuchet MS" w:hAnsi="Trebuchet MS"/>
                <w:i/>
                <w:iCs/>
                <w:sz w:val="22"/>
                <w:szCs w:val="22"/>
              </w:rPr>
              <w:t>Aq</w:t>
            </w:r>
            <w:proofErr w:type="spellEnd"/>
            <w:r w:rsidRPr="00E95894">
              <w:rPr>
                <w:rFonts w:ascii="Trebuchet MS" w:hAnsi="Trebuchet MS"/>
                <w:i/>
                <w:iCs/>
                <w:sz w:val="22"/>
                <w:szCs w:val="22"/>
              </w:rPr>
              <w:t xml:space="preserve"> Y1 AP</w:t>
            </w:r>
          </w:p>
          <w:p w14:paraId="518F7DE8" w14:textId="77777777" w:rsidR="0000253A" w:rsidRPr="00E95894" w:rsidRDefault="0012614D" w:rsidP="0012614D">
            <w:pPr>
              <w:numPr>
                <w:ilvl w:val="0"/>
                <w:numId w:val="26"/>
              </w:numPr>
            </w:pPr>
            <w:r w:rsidRPr="00E95894">
              <w:rPr>
                <w:rFonts w:ascii="Trebuchet MS" w:hAnsi="Trebuchet MS"/>
                <w:sz w:val="22"/>
                <w:szCs w:val="22"/>
              </w:rPr>
              <w:t xml:space="preserve">1 licență Windows Server </w:t>
            </w:r>
            <w:proofErr w:type="spellStart"/>
            <w:r w:rsidRPr="00E95894">
              <w:rPr>
                <w:rFonts w:ascii="Trebuchet MS" w:hAnsi="Trebuchet MS"/>
                <w:sz w:val="22"/>
                <w:szCs w:val="22"/>
              </w:rPr>
              <w:t>External</w:t>
            </w:r>
            <w:proofErr w:type="spellEnd"/>
            <w:r w:rsidRPr="00E95894">
              <w:rPr>
                <w:rFonts w:ascii="Trebuchet MS" w:hAnsi="Trebuchet MS"/>
                <w:sz w:val="22"/>
                <w:szCs w:val="22"/>
              </w:rPr>
              <w:t xml:space="preserve"> </w:t>
            </w:r>
            <w:proofErr w:type="spellStart"/>
            <w:r w:rsidRPr="00E95894">
              <w:rPr>
                <w:rFonts w:ascii="Trebuchet MS" w:hAnsi="Trebuchet MS"/>
                <w:sz w:val="22"/>
                <w:szCs w:val="22"/>
              </w:rPr>
              <w:t>Connector</w:t>
            </w:r>
            <w:proofErr w:type="spellEnd"/>
            <w:r w:rsidRPr="00E95894">
              <w:rPr>
                <w:rFonts w:ascii="Trebuchet MS" w:hAnsi="Trebuchet MS"/>
                <w:sz w:val="22"/>
                <w:szCs w:val="22"/>
              </w:rPr>
              <w:t>:</w:t>
            </w:r>
            <w:r w:rsidRPr="00E95894">
              <w:rPr>
                <w:rFonts w:ascii="Trebuchet MS" w:hAnsi="Trebuchet MS"/>
                <w:sz w:val="22"/>
                <w:szCs w:val="22"/>
              </w:rPr>
              <w:br/>
            </w:r>
            <w:r w:rsidRPr="00E95894">
              <w:rPr>
                <w:rFonts w:ascii="Trebuchet MS" w:hAnsi="Trebuchet MS"/>
                <w:i/>
                <w:iCs/>
                <w:sz w:val="22"/>
                <w:szCs w:val="22"/>
              </w:rPr>
              <w:t xml:space="preserve">Windows Server </w:t>
            </w:r>
            <w:proofErr w:type="spellStart"/>
            <w:r w:rsidRPr="00E95894">
              <w:rPr>
                <w:rFonts w:ascii="Trebuchet MS" w:hAnsi="Trebuchet MS"/>
                <w:i/>
                <w:iCs/>
                <w:sz w:val="22"/>
                <w:szCs w:val="22"/>
              </w:rPr>
              <w:t>External</w:t>
            </w:r>
            <w:proofErr w:type="spellEnd"/>
            <w:r w:rsidRPr="00E95894">
              <w:rPr>
                <w:rFonts w:ascii="Trebuchet MS" w:hAnsi="Trebuchet MS"/>
                <w:i/>
                <w:iCs/>
                <w:sz w:val="22"/>
                <w:szCs w:val="22"/>
              </w:rPr>
              <w:t xml:space="preserve"> </w:t>
            </w:r>
            <w:proofErr w:type="spellStart"/>
            <w:r w:rsidRPr="00E95894">
              <w:rPr>
                <w:rFonts w:ascii="Trebuchet MS" w:hAnsi="Trebuchet MS"/>
                <w:i/>
                <w:iCs/>
                <w:sz w:val="22"/>
                <w:szCs w:val="22"/>
              </w:rPr>
              <w:t>Connector</w:t>
            </w:r>
            <w:proofErr w:type="spellEnd"/>
            <w:r w:rsidRPr="00E95894">
              <w:rPr>
                <w:rFonts w:ascii="Trebuchet MS" w:hAnsi="Trebuchet MS"/>
                <w:i/>
                <w:iCs/>
                <w:sz w:val="22"/>
                <w:szCs w:val="22"/>
              </w:rPr>
              <w:t xml:space="preserve"> LSA OLV D 1Y </w:t>
            </w:r>
            <w:proofErr w:type="spellStart"/>
            <w:r w:rsidRPr="00E95894">
              <w:rPr>
                <w:rFonts w:ascii="Trebuchet MS" w:hAnsi="Trebuchet MS"/>
                <w:i/>
                <w:iCs/>
                <w:sz w:val="22"/>
                <w:szCs w:val="22"/>
              </w:rPr>
              <w:t>Aq</w:t>
            </w:r>
            <w:proofErr w:type="spellEnd"/>
            <w:r w:rsidRPr="00E95894">
              <w:rPr>
                <w:rFonts w:ascii="Trebuchet MS" w:hAnsi="Trebuchet MS"/>
                <w:i/>
                <w:iCs/>
                <w:sz w:val="22"/>
                <w:szCs w:val="22"/>
              </w:rPr>
              <w:t xml:space="preserve"> Y1 AP</w:t>
            </w:r>
          </w:p>
          <w:p w14:paraId="2D16B05E" w14:textId="10CE09D5" w:rsidR="00E95894" w:rsidRPr="0012614D" w:rsidRDefault="00E95894" w:rsidP="00E95894">
            <w:pPr>
              <w:ind w:left="1080"/>
            </w:pPr>
          </w:p>
        </w:tc>
        <w:tc>
          <w:tcPr>
            <w:tcW w:w="7222" w:type="dxa"/>
            <w:gridSpan w:val="2"/>
            <w:vAlign w:val="center"/>
          </w:tcPr>
          <w:p w14:paraId="5A78C6CF" w14:textId="77777777" w:rsidR="0015655E" w:rsidRPr="00AC4E8E" w:rsidRDefault="0015655E" w:rsidP="0042398D">
            <w:pPr>
              <w:suppressAutoHyphens/>
              <w:rPr>
                <w:rFonts w:ascii="Trebuchet MS" w:hAnsi="Trebuchet MS"/>
                <w:sz w:val="22"/>
                <w:szCs w:val="22"/>
                <w:lang w:eastAsia="ar-SA"/>
              </w:rPr>
            </w:pPr>
          </w:p>
        </w:tc>
      </w:tr>
      <w:tr w:rsidR="0012614D" w:rsidRPr="00AC4E8E" w14:paraId="74A3E9AF" w14:textId="77777777" w:rsidTr="0012614D">
        <w:trPr>
          <w:trHeight w:val="565"/>
        </w:trPr>
        <w:tc>
          <w:tcPr>
            <w:tcW w:w="15014" w:type="dxa"/>
            <w:gridSpan w:val="3"/>
            <w:shd w:val="clear" w:color="auto" w:fill="D9D9D9" w:themeFill="background1" w:themeFillShade="D9"/>
            <w:vAlign w:val="center"/>
          </w:tcPr>
          <w:p w14:paraId="4A45D908" w14:textId="47274E6E" w:rsidR="0012614D" w:rsidRPr="00AC4E8E" w:rsidRDefault="0012614D" w:rsidP="0042398D">
            <w:pPr>
              <w:suppressAutoHyphens/>
              <w:rPr>
                <w:rFonts w:ascii="Trebuchet MS" w:hAnsi="Trebuchet MS"/>
                <w:sz w:val="22"/>
                <w:szCs w:val="22"/>
                <w:lang w:eastAsia="ar-SA"/>
              </w:rPr>
            </w:pPr>
            <w:r w:rsidRPr="008402AD">
              <w:rPr>
                <w:rFonts w:ascii="Trebuchet MS" w:hAnsi="Trebuchet MS"/>
                <w:b/>
                <w:sz w:val="22"/>
                <w:szCs w:val="22"/>
                <w:lang w:eastAsia="ar-SA"/>
              </w:rPr>
              <w:lastRenderedPageBreak/>
              <w:t>SPECIFICAȚII TEHNICE</w:t>
            </w:r>
          </w:p>
        </w:tc>
      </w:tr>
      <w:tr w:rsidR="0012614D" w:rsidRPr="00AC4E8E" w14:paraId="0CF4D6B4" w14:textId="77777777" w:rsidTr="002508C6">
        <w:trPr>
          <w:trHeight w:val="840"/>
        </w:trPr>
        <w:tc>
          <w:tcPr>
            <w:tcW w:w="7792" w:type="dxa"/>
            <w:vAlign w:val="center"/>
          </w:tcPr>
          <w:p w14:paraId="749C835F" w14:textId="77777777" w:rsidR="0012614D" w:rsidRPr="0012614D" w:rsidRDefault="0012614D" w:rsidP="0012614D">
            <w:pPr>
              <w:jc w:val="both"/>
              <w:rPr>
                <w:rFonts w:ascii="Trebuchet MS" w:hAnsi="Trebuchet MS"/>
                <w:sz w:val="22"/>
                <w:szCs w:val="22"/>
              </w:rPr>
            </w:pPr>
            <w:r w:rsidRPr="0012614D">
              <w:rPr>
                <w:rFonts w:ascii="Trebuchet MS" w:hAnsi="Trebuchet MS"/>
                <w:sz w:val="22"/>
                <w:szCs w:val="22"/>
              </w:rPr>
              <w:t>Sistemul Informatic și de Comunicații al Inspectoratului de Stat în Construcții – I.S.C. s-a dezvoltat în ultimii 12 ani ca un sistem unitar și integrat, prin implementarea infrastructurilor hardware, software și de comunicații, precum și prin asigurarea securității sistemelor integrate, în condițiile creșterii continue a cerințelor privind confidențialitatea, integritatea și disponibilitatea datelor. De asemenea, dezvoltarea sistemului a vizat și punerea la dispoziția investitorilor a serviciilor publice digitalizate, necesare depunerii documentelor în relația cu I.S.C., precum și facilitarea procesării plăților online.</w:t>
            </w:r>
          </w:p>
          <w:p w14:paraId="3368D54A" w14:textId="77777777" w:rsidR="0012614D" w:rsidRPr="0012614D" w:rsidRDefault="0012614D" w:rsidP="0012614D">
            <w:pPr>
              <w:jc w:val="both"/>
              <w:rPr>
                <w:rFonts w:ascii="Trebuchet MS" w:hAnsi="Trebuchet MS"/>
                <w:sz w:val="22"/>
                <w:szCs w:val="22"/>
              </w:rPr>
            </w:pPr>
            <w:r w:rsidRPr="0012614D">
              <w:rPr>
                <w:rFonts w:ascii="Trebuchet MS" w:hAnsi="Trebuchet MS"/>
                <w:sz w:val="22"/>
                <w:szCs w:val="22"/>
              </w:rPr>
              <w:t>Sistemul Informatic și de Comunicații al I.S.C., prin finalizarea în anul 2023 a proiectului cu titlul „Consolidarea capacității ISC de a-și exercita competențele într-un mod unitar, eficient și eficace”, având ca obiectiv specific „Extinderea Sistemului Informatic Integrat de Management existent”, proiect cofinanțat din Fondul Social European, a fost extins prin achiziția infrastructurii hardware (echipamente IT și licențe). Aceasta a fost integrată cu infrastructura hardware existentă într-o soluție omogenă, coerentă și unitară, pe baza căreia a fost dezvoltată o infrastructură software (module și aplicații IT) concepută într-un mod modular, deschis și flexibil, care permite extinderea cu funcționalități noi.</w:t>
            </w:r>
          </w:p>
          <w:p w14:paraId="57CB426F" w14:textId="77777777" w:rsidR="0012614D" w:rsidRPr="0012614D" w:rsidRDefault="0012614D" w:rsidP="0012614D">
            <w:pPr>
              <w:jc w:val="both"/>
              <w:rPr>
                <w:rFonts w:ascii="Trebuchet MS" w:hAnsi="Trebuchet MS"/>
                <w:sz w:val="22"/>
                <w:szCs w:val="22"/>
              </w:rPr>
            </w:pPr>
            <w:r w:rsidRPr="0012614D">
              <w:rPr>
                <w:rFonts w:ascii="Trebuchet MS" w:hAnsi="Trebuchet MS"/>
                <w:sz w:val="22"/>
                <w:szCs w:val="22"/>
              </w:rPr>
              <w:t xml:space="preserve">Sistemul Informatic Integrat de Management, extins în cadrul proiectului cofinanțat din Fondul Social European, este construit pe o platformă tehnologică </w:t>
            </w:r>
            <w:proofErr w:type="spellStart"/>
            <w:r w:rsidRPr="0012614D">
              <w:rPr>
                <w:rFonts w:ascii="Trebuchet MS" w:hAnsi="Trebuchet MS"/>
                <w:sz w:val="22"/>
                <w:szCs w:val="22"/>
              </w:rPr>
              <w:t>enterprise</w:t>
            </w:r>
            <w:proofErr w:type="spellEnd"/>
            <w:r w:rsidRPr="0012614D">
              <w:rPr>
                <w:rFonts w:ascii="Trebuchet MS" w:hAnsi="Trebuchet MS"/>
                <w:sz w:val="22"/>
                <w:szCs w:val="22"/>
              </w:rPr>
              <w:t>, având la bază:</w:t>
            </w:r>
          </w:p>
          <w:p w14:paraId="2BC09243" w14:textId="77777777" w:rsidR="0012614D" w:rsidRPr="0012614D" w:rsidRDefault="0012614D" w:rsidP="0012614D">
            <w:pPr>
              <w:numPr>
                <w:ilvl w:val="0"/>
                <w:numId w:val="18"/>
              </w:numPr>
              <w:jc w:val="both"/>
              <w:rPr>
                <w:rFonts w:ascii="Trebuchet MS" w:hAnsi="Trebuchet MS"/>
                <w:sz w:val="22"/>
                <w:szCs w:val="22"/>
              </w:rPr>
            </w:pPr>
            <w:r w:rsidRPr="0012614D">
              <w:rPr>
                <w:rFonts w:ascii="Trebuchet MS" w:hAnsi="Trebuchet MS"/>
                <w:sz w:val="22"/>
                <w:szCs w:val="22"/>
              </w:rPr>
              <w:t>Tehnologii Microsoft pentru infrastructura software, servicii de aplicații și gestionarea mediilor operaționale;</w:t>
            </w:r>
          </w:p>
          <w:p w14:paraId="15B7EA6F" w14:textId="77777777" w:rsidR="0012614D" w:rsidRPr="0012614D" w:rsidRDefault="0012614D" w:rsidP="0012614D">
            <w:pPr>
              <w:numPr>
                <w:ilvl w:val="0"/>
                <w:numId w:val="18"/>
              </w:numPr>
              <w:jc w:val="both"/>
              <w:rPr>
                <w:rFonts w:ascii="Trebuchet MS" w:hAnsi="Trebuchet MS"/>
                <w:sz w:val="22"/>
                <w:szCs w:val="22"/>
              </w:rPr>
            </w:pPr>
            <w:r w:rsidRPr="0012614D">
              <w:rPr>
                <w:rFonts w:ascii="Trebuchet MS" w:hAnsi="Trebuchet MS"/>
                <w:sz w:val="22"/>
                <w:szCs w:val="22"/>
              </w:rPr>
              <w:t xml:space="preserve">Platforme de virtualizare </w:t>
            </w:r>
            <w:proofErr w:type="spellStart"/>
            <w:r w:rsidRPr="0012614D">
              <w:rPr>
                <w:rFonts w:ascii="Trebuchet MS" w:hAnsi="Trebuchet MS"/>
                <w:sz w:val="22"/>
                <w:szCs w:val="22"/>
              </w:rPr>
              <w:t>VMware</w:t>
            </w:r>
            <w:proofErr w:type="spellEnd"/>
            <w:r w:rsidRPr="0012614D">
              <w:rPr>
                <w:rFonts w:ascii="Trebuchet MS" w:hAnsi="Trebuchet MS"/>
                <w:sz w:val="22"/>
                <w:szCs w:val="22"/>
              </w:rPr>
              <w:t xml:space="preserve"> (</w:t>
            </w:r>
            <w:proofErr w:type="spellStart"/>
            <w:r w:rsidRPr="0012614D">
              <w:rPr>
                <w:rFonts w:ascii="Trebuchet MS" w:hAnsi="Trebuchet MS"/>
                <w:sz w:val="22"/>
                <w:szCs w:val="22"/>
              </w:rPr>
              <w:t>vSphere</w:t>
            </w:r>
            <w:proofErr w:type="spellEnd"/>
            <w:r w:rsidRPr="0012614D">
              <w:rPr>
                <w:rFonts w:ascii="Trebuchet MS" w:hAnsi="Trebuchet MS"/>
                <w:sz w:val="22"/>
                <w:szCs w:val="22"/>
              </w:rPr>
              <w:t>/</w:t>
            </w:r>
            <w:proofErr w:type="spellStart"/>
            <w:r w:rsidRPr="0012614D">
              <w:rPr>
                <w:rFonts w:ascii="Trebuchet MS" w:hAnsi="Trebuchet MS"/>
                <w:sz w:val="22"/>
                <w:szCs w:val="22"/>
              </w:rPr>
              <w:t>ESXi</w:t>
            </w:r>
            <w:proofErr w:type="spellEnd"/>
            <w:r w:rsidRPr="0012614D">
              <w:rPr>
                <w:rFonts w:ascii="Trebuchet MS" w:hAnsi="Trebuchet MS"/>
                <w:sz w:val="22"/>
                <w:szCs w:val="22"/>
              </w:rPr>
              <w:t>), utilizate pentru administrarea mediilor de execuție virtualizate;</w:t>
            </w:r>
          </w:p>
          <w:p w14:paraId="4BA972D9" w14:textId="77777777" w:rsidR="0012614D" w:rsidRPr="0012614D" w:rsidRDefault="0012614D" w:rsidP="0012614D">
            <w:pPr>
              <w:numPr>
                <w:ilvl w:val="0"/>
                <w:numId w:val="18"/>
              </w:numPr>
              <w:jc w:val="both"/>
              <w:rPr>
                <w:rFonts w:ascii="Trebuchet MS" w:hAnsi="Trebuchet MS"/>
                <w:sz w:val="22"/>
                <w:szCs w:val="22"/>
              </w:rPr>
            </w:pPr>
            <w:r w:rsidRPr="0012614D">
              <w:rPr>
                <w:rFonts w:ascii="Trebuchet MS" w:hAnsi="Trebuchet MS"/>
                <w:sz w:val="22"/>
                <w:szCs w:val="22"/>
              </w:rPr>
              <w:t xml:space="preserve">Soluții </w:t>
            </w:r>
            <w:proofErr w:type="spellStart"/>
            <w:r w:rsidRPr="0012614D">
              <w:rPr>
                <w:rFonts w:ascii="Trebuchet MS" w:hAnsi="Trebuchet MS"/>
                <w:sz w:val="22"/>
                <w:szCs w:val="22"/>
              </w:rPr>
              <w:t>Veeam</w:t>
            </w:r>
            <w:proofErr w:type="spellEnd"/>
            <w:r w:rsidRPr="0012614D">
              <w:rPr>
                <w:rFonts w:ascii="Trebuchet MS" w:hAnsi="Trebuchet MS"/>
                <w:sz w:val="22"/>
                <w:szCs w:val="22"/>
              </w:rPr>
              <w:t xml:space="preserve"> Backup &amp; </w:t>
            </w:r>
            <w:proofErr w:type="spellStart"/>
            <w:r w:rsidRPr="0012614D">
              <w:rPr>
                <w:rFonts w:ascii="Trebuchet MS" w:hAnsi="Trebuchet MS"/>
                <w:sz w:val="22"/>
                <w:szCs w:val="22"/>
              </w:rPr>
              <w:t>Replication</w:t>
            </w:r>
            <w:proofErr w:type="spellEnd"/>
            <w:r w:rsidRPr="0012614D">
              <w:rPr>
                <w:rFonts w:ascii="Trebuchet MS" w:hAnsi="Trebuchet MS"/>
                <w:sz w:val="22"/>
                <w:szCs w:val="22"/>
              </w:rPr>
              <w:t xml:space="preserve"> pentru automatizarea proceselor de backup, replicare și restaurare a mașinilor virtuale și a datelor asociate;</w:t>
            </w:r>
          </w:p>
          <w:p w14:paraId="3EA7D675" w14:textId="77777777" w:rsidR="0012614D" w:rsidRPr="0012614D" w:rsidRDefault="0012614D" w:rsidP="0012614D">
            <w:pPr>
              <w:numPr>
                <w:ilvl w:val="0"/>
                <w:numId w:val="18"/>
              </w:numPr>
              <w:jc w:val="both"/>
              <w:rPr>
                <w:rFonts w:ascii="Trebuchet MS" w:hAnsi="Trebuchet MS"/>
                <w:sz w:val="22"/>
                <w:szCs w:val="22"/>
              </w:rPr>
            </w:pPr>
            <w:proofErr w:type="spellStart"/>
            <w:r w:rsidRPr="0012614D">
              <w:rPr>
                <w:rFonts w:ascii="Trebuchet MS" w:hAnsi="Trebuchet MS"/>
                <w:sz w:val="22"/>
                <w:szCs w:val="22"/>
              </w:rPr>
              <w:t>Stack</w:t>
            </w:r>
            <w:proofErr w:type="spellEnd"/>
            <w:r w:rsidRPr="0012614D">
              <w:rPr>
                <w:rFonts w:ascii="Trebuchet MS" w:hAnsi="Trebuchet MS"/>
                <w:sz w:val="22"/>
                <w:szCs w:val="22"/>
              </w:rPr>
              <w:t xml:space="preserve"> de dezvoltare Microsoft .NET, incluzând: ASP.NET, ASP.NET MVC, C# ca limbaj principal de programare, HTML5, AJAX, </w:t>
            </w:r>
            <w:proofErr w:type="spellStart"/>
            <w:r w:rsidRPr="0012614D">
              <w:rPr>
                <w:rFonts w:ascii="Trebuchet MS" w:hAnsi="Trebuchet MS"/>
                <w:sz w:val="22"/>
                <w:szCs w:val="22"/>
              </w:rPr>
              <w:t>JavaScript</w:t>
            </w:r>
            <w:proofErr w:type="spellEnd"/>
            <w:r w:rsidRPr="0012614D">
              <w:rPr>
                <w:rFonts w:ascii="Trebuchet MS" w:hAnsi="Trebuchet MS"/>
                <w:sz w:val="22"/>
                <w:szCs w:val="22"/>
              </w:rPr>
              <w:t xml:space="preserve"> pentru partea de interfață și funcționalități interactive.</w:t>
            </w:r>
          </w:p>
          <w:p w14:paraId="47DB285C" w14:textId="77777777" w:rsidR="0012614D" w:rsidRPr="0012614D" w:rsidRDefault="0012614D" w:rsidP="0012614D">
            <w:pPr>
              <w:jc w:val="both"/>
              <w:rPr>
                <w:rFonts w:ascii="Trebuchet MS" w:hAnsi="Trebuchet MS"/>
                <w:sz w:val="22"/>
                <w:szCs w:val="22"/>
              </w:rPr>
            </w:pPr>
            <w:r w:rsidRPr="0012614D">
              <w:rPr>
                <w:rFonts w:ascii="Trebuchet MS" w:hAnsi="Trebuchet MS"/>
                <w:sz w:val="22"/>
                <w:szCs w:val="22"/>
              </w:rPr>
              <w:t xml:space="preserve">Arhitectura software este un model modular, scalabil și extensibil, care permite integrarea rapidă de noi componente și servicii, asigurând </w:t>
            </w:r>
            <w:r w:rsidRPr="0012614D">
              <w:rPr>
                <w:rFonts w:ascii="Trebuchet MS" w:hAnsi="Trebuchet MS"/>
                <w:sz w:val="22"/>
                <w:szCs w:val="22"/>
              </w:rPr>
              <w:lastRenderedPageBreak/>
              <w:t>interoperabilitatea cu infrastructurile existente și menținând compatibilitatea cu standardele tehnologice actuale.</w:t>
            </w:r>
          </w:p>
          <w:p w14:paraId="3DA833CE" w14:textId="77777777" w:rsidR="0012614D" w:rsidRDefault="0012614D" w:rsidP="0012614D">
            <w:pPr>
              <w:pStyle w:val="Listabifata"/>
              <w:numPr>
                <w:ilvl w:val="0"/>
                <w:numId w:val="0"/>
              </w:numPr>
              <w:spacing w:before="0" w:after="0"/>
              <w:ind w:firstLine="720"/>
              <w:rPr>
                <w:lang w:val="en-US"/>
              </w:rPr>
            </w:pPr>
            <w:r w:rsidRPr="00725453">
              <w:rPr>
                <w:lang w:val="en-US"/>
              </w:rPr>
              <w:t xml:space="preserve">Pentru </w:t>
            </w:r>
            <w:proofErr w:type="spellStart"/>
            <w:r w:rsidRPr="00725453">
              <w:rPr>
                <w:lang w:val="en-US"/>
              </w:rPr>
              <w:t>asigurarea</w:t>
            </w:r>
            <w:proofErr w:type="spellEnd"/>
            <w:r w:rsidRPr="00725453">
              <w:rPr>
                <w:lang w:val="en-US"/>
              </w:rPr>
              <w:t xml:space="preserve"> </w:t>
            </w:r>
            <w:proofErr w:type="spellStart"/>
            <w:r w:rsidRPr="00725453">
              <w:rPr>
                <w:lang w:val="en-US"/>
              </w:rPr>
              <w:t>sustenabilității</w:t>
            </w:r>
            <w:proofErr w:type="spellEnd"/>
            <w:r w:rsidRPr="00725453">
              <w:rPr>
                <w:lang w:val="en-US"/>
              </w:rPr>
              <w:t xml:space="preserve"> </w:t>
            </w:r>
            <w:proofErr w:type="spellStart"/>
            <w:r w:rsidRPr="00725453">
              <w:rPr>
                <w:lang w:val="en-US"/>
              </w:rPr>
              <w:t>proiectului</w:t>
            </w:r>
            <w:proofErr w:type="spellEnd"/>
            <w:r w:rsidRPr="00725453">
              <w:rPr>
                <w:lang w:val="en-US"/>
              </w:rPr>
              <w:t xml:space="preserve"> cu </w:t>
            </w:r>
            <w:proofErr w:type="spellStart"/>
            <w:r w:rsidRPr="00725453">
              <w:rPr>
                <w:lang w:val="en-US"/>
              </w:rPr>
              <w:t>titlul</w:t>
            </w:r>
            <w:proofErr w:type="spellEnd"/>
            <w:r w:rsidRPr="00725453">
              <w:rPr>
                <w:lang w:val="en-US"/>
              </w:rPr>
              <w:t xml:space="preserve"> „</w:t>
            </w:r>
            <w:proofErr w:type="spellStart"/>
            <w:r w:rsidRPr="00725453">
              <w:rPr>
                <w:lang w:val="en-US"/>
              </w:rPr>
              <w:t>Consolidarea</w:t>
            </w:r>
            <w:proofErr w:type="spellEnd"/>
            <w:r w:rsidRPr="00725453">
              <w:rPr>
                <w:lang w:val="en-US"/>
              </w:rPr>
              <w:t xml:space="preserve"> </w:t>
            </w:r>
            <w:proofErr w:type="spellStart"/>
            <w:r w:rsidRPr="00725453">
              <w:rPr>
                <w:lang w:val="en-US"/>
              </w:rPr>
              <w:t>capacității</w:t>
            </w:r>
            <w:proofErr w:type="spellEnd"/>
            <w:r w:rsidRPr="00725453">
              <w:rPr>
                <w:lang w:val="en-US"/>
              </w:rPr>
              <w:t xml:space="preserve"> ISC de a-și </w:t>
            </w:r>
            <w:proofErr w:type="spellStart"/>
            <w:r w:rsidRPr="00725453">
              <w:rPr>
                <w:lang w:val="en-US"/>
              </w:rPr>
              <w:t>exercita</w:t>
            </w:r>
            <w:proofErr w:type="spellEnd"/>
            <w:r w:rsidRPr="00725453">
              <w:rPr>
                <w:lang w:val="en-US"/>
              </w:rPr>
              <w:t xml:space="preserve"> </w:t>
            </w:r>
            <w:proofErr w:type="spellStart"/>
            <w:r w:rsidRPr="00725453">
              <w:rPr>
                <w:lang w:val="en-US"/>
              </w:rPr>
              <w:t>competențele</w:t>
            </w:r>
            <w:proofErr w:type="spellEnd"/>
            <w:r w:rsidRPr="00725453">
              <w:rPr>
                <w:lang w:val="en-US"/>
              </w:rPr>
              <w:t xml:space="preserve"> </w:t>
            </w:r>
            <w:proofErr w:type="spellStart"/>
            <w:r w:rsidRPr="00725453">
              <w:rPr>
                <w:lang w:val="en-US"/>
              </w:rPr>
              <w:t>într</w:t>
            </w:r>
            <w:proofErr w:type="spellEnd"/>
            <w:r w:rsidRPr="00725453">
              <w:rPr>
                <w:lang w:val="en-US"/>
              </w:rPr>
              <w:t xml:space="preserve">-un mod </w:t>
            </w:r>
            <w:proofErr w:type="spellStart"/>
            <w:r w:rsidRPr="00725453">
              <w:rPr>
                <w:lang w:val="en-US"/>
              </w:rPr>
              <w:t>unitar</w:t>
            </w:r>
            <w:proofErr w:type="spellEnd"/>
            <w:r w:rsidRPr="00725453">
              <w:rPr>
                <w:lang w:val="en-US"/>
              </w:rPr>
              <w:t xml:space="preserve">, </w:t>
            </w:r>
            <w:proofErr w:type="spellStart"/>
            <w:r w:rsidRPr="00725453">
              <w:rPr>
                <w:lang w:val="en-US"/>
              </w:rPr>
              <w:t>eficient</w:t>
            </w:r>
            <w:proofErr w:type="spellEnd"/>
            <w:r w:rsidRPr="00725453">
              <w:rPr>
                <w:lang w:val="en-US"/>
              </w:rPr>
              <w:t xml:space="preserve"> și </w:t>
            </w:r>
            <w:proofErr w:type="spellStart"/>
            <w:r w:rsidRPr="00725453">
              <w:rPr>
                <w:lang w:val="en-US"/>
              </w:rPr>
              <w:t>eficace</w:t>
            </w:r>
            <w:proofErr w:type="spellEnd"/>
            <w:r w:rsidRPr="00725453">
              <w:rPr>
                <w:lang w:val="en-US"/>
              </w:rPr>
              <w:t xml:space="preserve">”, </w:t>
            </w:r>
            <w:proofErr w:type="spellStart"/>
            <w:r w:rsidRPr="00725453">
              <w:rPr>
                <w:lang w:val="en-US"/>
              </w:rPr>
              <w:t>având</w:t>
            </w:r>
            <w:proofErr w:type="spellEnd"/>
            <w:r w:rsidRPr="00725453">
              <w:rPr>
                <w:lang w:val="en-US"/>
              </w:rPr>
              <w:t xml:space="preserve"> ca </w:t>
            </w:r>
            <w:proofErr w:type="spellStart"/>
            <w:r w:rsidRPr="00725453">
              <w:rPr>
                <w:lang w:val="en-US"/>
              </w:rPr>
              <w:t>obiectiv</w:t>
            </w:r>
            <w:proofErr w:type="spellEnd"/>
            <w:r w:rsidRPr="00725453">
              <w:rPr>
                <w:lang w:val="en-US"/>
              </w:rPr>
              <w:t xml:space="preserve"> specific „</w:t>
            </w:r>
            <w:proofErr w:type="spellStart"/>
            <w:r w:rsidRPr="00725453">
              <w:rPr>
                <w:lang w:val="en-US"/>
              </w:rPr>
              <w:t>Extinderea</w:t>
            </w:r>
            <w:proofErr w:type="spellEnd"/>
            <w:r w:rsidRPr="00725453">
              <w:rPr>
                <w:lang w:val="en-US"/>
              </w:rPr>
              <w:t xml:space="preserve"> </w:t>
            </w:r>
            <w:proofErr w:type="spellStart"/>
            <w:r w:rsidRPr="00725453">
              <w:rPr>
                <w:lang w:val="en-US"/>
              </w:rPr>
              <w:t>Sistemului</w:t>
            </w:r>
            <w:proofErr w:type="spellEnd"/>
            <w:r w:rsidRPr="00725453">
              <w:rPr>
                <w:lang w:val="en-US"/>
              </w:rPr>
              <w:t xml:space="preserve"> Informatic </w:t>
            </w:r>
            <w:proofErr w:type="spellStart"/>
            <w:r w:rsidRPr="00725453">
              <w:rPr>
                <w:lang w:val="en-US"/>
              </w:rPr>
              <w:t>Integrat</w:t>
            </w:r>
            <w:proofErr w:type="spellEnd"/>
            <w:r w:rsidRPr="00725453">
              <w:rPr>
                <w:lang w:val="en-US"/>
              </w:rPr>
              <w:t xml:space="preserve"> de Management existent”, </w:t>
            </w:r>
            <w:proofErr w:type="spellStart"/>
            <w:r w:rsidRPr="00725453">
              <w:rPr>
                <w:lang w:val="en-US"/>
              </w:rPr>
              <w:t>proiect</w:t>
            </w:r>
            <w:proofErr w:type="spellEnd"/>
            <w:r w:rsidRPr="00725453">
              <w:rPr>
                <w:lang w:val="en-US"/>
              </w:rPr>
              <w:t xml:space="preserve"> </w:t>
            </w:r>
            <w:proofErr w:type="spellStart"/>
            <w:r w:rsidRPr="00725453">
              <w:rPr>
                <w:lang w:val="en-US"/>
              </w:rPr>
              <w:t>cofinanțat</w:t>
            </w:r>
            <w:proofErr w:type="spellEnd"/>
            <w:r w:rsidRPr="00725453">
              <w:rPr>
                <w:lang w:val="en-US"/>
              </w:rPr>
              <w:t xml:space="preserve"> din Fondul Social European </w:t>
            </w:r>
            <w:proofErr w:type="spellStart"/>
            <w:r w:rsidRPr="00725453">
              <w:rPr>
                <w:lang w:val="en-US"/>
              </w:rPr>
              <w:t>finalizat</w:t>
            </w:r>
            <w:proofErr w:type="spellEnd"/>
            <w:r w:rsidRPr="00725453">
              <w:rPr>
                <w:lang w:val="en-US"/>
              </w:rPr>
              <w:t xml:space="preserve"> </w:t>
            </w:r>
            <w:r w:rsidRPr="00725453">
              <w:t>î</w:t>
            </w:r>
            <w:r w:rsidRPr="00725453">
              <w:rPr>
                <w:lang w:val="en-US"/>
              </w:rPr>
              <w:t xml:space="preserve">n </w:t>
            </w:r>
            <w:proofErr w:type="spellStart"/>
            <w:r w:rsidRPr="00725453">
              <w:rPr>
                <w:lang w:val="en-US"/>
              </w:rPr>
              <w:t>anul</w:t>
            </w:r>
            <w:proofErr w:type="spellEnd"/>
            <w:r w:rsidRPr="00725453">
              <w:rPr>
                <w:lang w:val="en-US"/>
              </w:rPr>
              <w:t xml:space="preserve"> 2023, </w:t>
            </w:r>
            <w:proofErr w:type="spellStart"/>
            <w:r w:rsidRPr="00725453">
              <w:rPr>
                <w:lang w:val="en-US"/>
              </w:rPr>
              <w:t>Sistemul</w:t>
            </w:r>
            <w:proofErr w:type="spellEnd"/>
            <w:r w:rsidRPr="00725453">
              <w:rPr>
                <w:lang w:val="en-US"/>
              </w:rPr>
              <w:t xml:space="preserve"> Informatic </w:t>
            </w:r>
            <w:proofErr w:type="spellStart"/>
            <w:r w:rsidRPr="00725453">
              <w:rPr>
                <w:lang w:val="en-US"/>
              </w:rPr>
              <w:t>Integrat</w:t>
            </w:r>
            <w:proofErr w:type="spellEnd"/>
            <w:r w:rsidRPr="00725453">
              <w:rPr>
                <w:lang w:val="en-US"/>
              </w:rPr>
              <w:t xml:space="preserve"> de Management existent </w:t>
            </w:r>
            <w:proofErr w:type="spellStart"/>
            <w:r w:rsidRPr="00725453">
              <w:rPr>
                <w:lang w:val="en-US"/>
              </w:rPr>
              <w:t>necesită</w:t>
            </w:r>
            <w:proofErr w:type="spellEnd"/>
            <w:r w:rsidRPr="00725453">
              <w:rPr>
                <w:lang w:val="en-US"/>
              </w:rPr>
              <w:t xml:space="preserve"> </w:t>
            </w:r>
            <w:proofErr w:type="spellStart"/>
            <w:r w:rsidRPr="00725453">
              <w:rPr>
                <w:lang w:val="en-US"/>
              </w:rPr>
              <w:t>actualizări</w:t>
            </w:r>
            <w:proofErr w:type="spellEnd"/>
            <w:r w:rsidRPr="00725453">
              <w:rPr>
                <w:lang w:val="en-US"/>
              </w:rPr>
              <w:t xml:space="preserve"> </w:t>
            </w:r>
            <w:proofErr w:type="spellStart"/>
            <w:r w:rsidRPr="00725453">
              <w:rPr>
                <w:lang w:val="en-US"/>
              </w:rPr>
              <w:t>permanente</w:t>
            </w:r>
            <w:proofErr w:type="spellEnd"/>
            <w:r w:rsidRPr="00725453">
              <w:rPr>
                <w:lang w:val="en-US"/>
              </w:rPr>
              <w:t xml:space="preserve"> ale </w:t>
            </w:r>
            <w:proofErr w:type="spellStart"/>
            <w:r w:rsidRPr="00725453">
              <w:rPr>
                <w:lang w:val="en-US"/>
              </w:rPr>
              <w:t>licen</w:t>
            </w:r>
            <w:r w:rsidRPr="00725453">
              <w:t>țelor</w:t>
            </w:r>
            <w:proofErr w:type="spellEnd"/>
            <w:r w:rsidRPr="00725453">
              <w:t>, subscripțiilor si te</w:t>
            </w:r>
            <w:proofErr w:type="spellStart"/>
            <w:r w:rsidRPr="00725453">
              <w:rPr>
                <w:lang w:val="en-US"/>
              </w:rPr>
              <w:t>hnologiilor</w:t>
            </w:r>
            <w:proofErr w:type="spellEnd"/>
            <w:r w:rsidRPr="00725453">
              <w:rPr>
                <w:lang w:val="en-US"/>
              </w:rPr>
              <w:t xml:space="preserve"> </w:t>
            </w:r>
            <w:r w:rsidRPr="00AE7F4D">
              <w:t xml:space="preserve">Microsoft </w:t>
            </w:r>
            <w:proofErr w:type="spellStart"/>
            <w:r w:rsidRPr="00725453">
              <w:rPr>
                <w:lang w:val="en-US"/>
              </w:rPr>
              <w:t>utilizate</w:t>
            </w:r>
            <w:proofErr w:type="spellEnd"/>
            <w:r w:rsidRPr="003A1313">
              <w:rPr>
                <w:lang w:val="en-US"/>
              </w:rPr>
              <w:t xml:space="preserve">. </w:t>
            </w:r>
          </w:p>
          <w:p w14:paraId="56EA036D" w14:textId="77777777" w:rsidR="0012614D" w:rsidRPr="00B5552D" w:rsidRDefault="0012614D" w:rsidP="0012614D"/>
        </w:tc>
        <w:tc>
          <w:tcPr>
            <w:tcW w:w="7222" w:type="dxa"/>
            <w:gridSpan w:val="2"/>
            <w:vAlign w:val="center"/>
          </w:tcPr>
          <w:p w14:paraId="6A926335" w14:textId="77777777" w:rsidR="0012614D" w:rsidRPr="00AC4E8E" w:rsidRDefault="0012614D" w:rsidP="0042398D">
            <w:pPr>
              <w:suppressAutoHyphens/>
              <w:rPr>
                <w:rFonts w:ascii="Trebuchet MS" w:hAnsi="Trebuchet MS"/>
                <w:sz w:val="22"/>
                <w:szCs w:val="22"/>
                <w:lang w:eastAsia="ar-SA"/>
              </w:rPr>
            </w:pPr>
          </w:p>
        </w:tc>
      </w:tr>
      <w:tr w:rsidR="008402AD" w:rsidRPr="00AC4E8E" w14:paraId="2EE4FF6A" w14:textId="77777777" w:rsidTr="002508C6">
        <w:trPr>
          <w:trHeight w:val="398"/>
        </w:trPr>
        <w:tc>
          <w:tcPr>
            <w:tcW w:w="15014" w:type="dxa"/>
            <w:gridSpan w:val="3"/>
            <w:shd w:val="clear" w:color="auto" w:fill="D9D9D9" w:themeFill="background1" w:themeFillShade="D9"/>
            <w:vAlign w:val="center"/>
          </w:tcPr>
          <w:p w14:paraId="6E723841" w14:textId="6A1D777A" w:rsidR="008402AD" w:rsidRPr="008402AD" w:rsidRDefault="0012614D" w:rsidP="0042398D">
            <w:pPr>
              <w:suppressAutoHyphens/>
              <w:rPr>
                <w:rFonts w:ascii="Trebuchet MS" w:hAnsi="Trebuchet MS"/>
                <w:b/>
                <w:sz w:val="22"/>
                <w:szCs w:val="22"/>
                <w:lang w:eastAsia="ar-SA"/>
              </w:rPr>
            </w:pPr>
            <w:r w:rsidRPr="0012614D">
              <w:rPr>
                <w:rFonts w:ascii="Trebuchet MS" w:hAnsi="Trebuchet MS"/>
                <w:b/>
                <w:sz w:val="22"/>
                <w:szCs w:val="22"/>
                <w:lang w:eastAsia="ar-SA"/>
              </w:rPr>
              <w:t>Cerințe minime pentru Subscripțiile Microsoft 365 E3 EEA</w:t>
            </w:r>
            <w:r>
              <w:rPr>
                <w:rFonts w:ascii="Trebuchet MS" w:hAnsi="Trebuchet MS"/>
                <w:b/>
                <w:sz w:val="22"/>
                <w:szCs w:val="22"/>
                <w:lang w:eastAsia="ar-SA"/>
              </w:rPr>
              <w:t xml:space="preserve"> </w:t>
            </w:r>
            <w:r w:rsidRPr="0012614D">
              <w:rPr>
                <w:rFonts w:ascii="Trebuchet MS" w:hAnsi="Trebuchet MS"/>
                <w:b/>
                <w:sz w:val="22"/>
                <w:szCs w:val="22"/>
                <w:lang w:eastAsia="ar-SA"/>
              </w:rPr>
              <w:t>(</w:t>
            </w:r>
            <w:proofErr w:type="spellStart"/>
            <w:r w:rsidRPr="0012614D">
              <w:rPr>
                <w:rFonts w:ascii="Trebuchet MS" w:hAnsi="Trebuchet MS"/>
                <w:b/>
                <w:sz w:val="22"/>
                <w:szCs w:val="22"/>
                <w:lang w:eastAsia="ar-SA"/>
              </w:rPr>
              <w:t>Teams</w:t>
            </w:r>
            <w:proofErr w:type="spellEnd"/>
            <w:r w:rsidRPr="0012614D">
              <w:rPr>
                <w:rFonts w:ascii="Trebuchet MS" w:hAnsi="Trebuchet MS"/>
                <w:b/>
                <w:sz w:val="22"/>
                <w:szCs w:val="22"/>
                <w:lang w:eastAsia="ar-SA"/>
              </w:rPr>
              <w:t xml:space="preserve"> </w:t>
            </w:r>
            <w:proofErr w:type="spellStart"/>
            <w:r w:rsidRPr="0012614D">
              <w:rPr>
                <w:rFonts w:ascii="Trebuchet MS" w:hAnsi="Trebuchet MS"/>
                <w:b/>
                <w:sz w:val="22"/>
                <w:szCs w:val="22"/>
                <w:lang w:eastAsia="ar-SA"/>
              </w:rPr>
              <w:t>included</w:t>
            </w:r>
            <w:proofErr w:type="spellEnd"/>
            <w:r w:rsidRPr="0012614D">
              <w:rPr>
                <w:rFonts w:ascii="Trebuchet MS" w:hAnsi="Trebuchet MS"/>
                <w:b/>
                <w:sz w:val="22"/>
                <w:szCs w:val="22"/>
                <w:lang w:eastAsia="ar-SA"/>
              </w:rPr>
              <w:t>)</w:t>
            </w:r>
          </w:p>
        </w:tc>
      </w:tr>
      <w:tr w:rsidR="0012614D" w:rsidRPr="00AC4E8E" w14:paraId="3BABB423" w14:textId="77777777" w:rsidTr="002508C6">
        <w:trPr>
          <w:trHeight w:val="1133"/>
        </w:trPr>
        <w:tc>
          <w:tcPr>
            <w:tcW w:w="7792" w:type="dxa"/>
            <w:vAlign w:val="center"/>
          </w:tcPr>
          <w:p w14:paraId="23EEA716" w14:textId="77777777" w:rsidR="0012614D" w:rsidRDefault="0012614D" w:rsidP="0012614D">
            <w:pPr>
              <w:pStyle w:val="Capitol"/>
              <w:numPr>
                <w:ilvl w:val="0"/>
                <w:numId w:val="0"/>
              </w:numPr>
              <w:ind w:firstLine="720"/>
              <w:rPr>
                <w:b w:val="0"/>
                <w:bCs/>
                <w:lang w:val="en-US"/>
              </w:rPr>
            </w:pPr>
            <w:r w:rsidRPr="00D9215C">
              <w:rPr>
                <w:b w:val="0"/>
                <w:bCs/>
                <w:lang w:val="en-US"/>
              </w:rPr>
              <w:t xml:space="preserve">Prin </w:t>
            </w:r>
            <w:proofErr w:type="spellStart"/>
            <w:r w:rsidRPr="00D9215C">
              <w:rPr>
                <w:b w:val="0"/>
                <w:bCs/>
                <w:lang w:val="en-US"/>
              </w:rPr>
              <w:t>achiziția</w:t>
            </w:r>
            <w:proofErr w:type="spellEnd"/>
            <w:r w:rsidRPr="00D9215C">
              <w:rPr>
                <w:b w:val="0"/>
                <w:bCs/>
                <w:lang w:val="en-US"/>
              </w:rPr>
              <w:t xml:space="preserve"> </w:t>
            </w:r>
            <w:proofErr w:type="spellStart"/>
            <w:r w:rsidRPr="000A1C66">
              <w:rPr>
                <w:b w:val="0"/>
                <w:bCs/>
                <w:lang w:val="en-US"/>
              </w:rPr>
              <w:t>subscripțiilor</w:t>
            </w:r>
            <w:proofErr w:type="spellEnd"/>
            <w:r w:rsidRPr="000A1C66">
              <w:rPr>
                <w:b w:val="0"/>
                <w:bCs/>
                <w:lang w:val="en-US"/>
              </w:rPr>
              <w:t xml:space="preserve"> Microsoft 365 E3 EEA (Teams included), </w:t>
            </w:r>
            <w:proofErr w:type="spellStart"/>
            <w:r w:rsidRPr="000A1C66">
              <w:rPr>
                <w:b w:val="0"/>
                <w:bCs/>
                <w:lang w:val="en-US"/>
              </w:rPr>
              <w:t>autoritatea</w:t>
            </w:r>
            <w:proofErr w:type="spellEnd"/>
            <w:r w:rsidRPr="000A1C66">
              <w:rPr>
                <w:b w:val="0"/>
                <w:bCs/>
                <w:lang w:val="en-US"/>
              </w:rPr>
              <w:t xml:space="preserve"> </w:t>
            </w:r>
            <w:proofErr w:type="spellStart"/>
            <w:r w:rsidRPr="000A1C66">
              <w:rPr>
                <w:b w:val="0"/>
                <w:bCs/>
                <w:lang w:val="en-US"/>
              </w:rPr>
              <w:t>contractantă</w:t>
            </w:r>
            <w:proofErr w:type="spellEnd"/>
            <w:r w:rsidRPr="000A1C66">
              <w:rPr>
                <w:b w:val="0"/>
                <w:bCs/>
                <w:lang w:val="en-US"/>
              </w:rPr>
              <w:t xml:space="preserve"> </w:t>
            </w:r>
            <w:proofErr w:type="spellStart"/>
            <w:r w:rsidRPr="000A1C66">
              <w:rPr>
                <w:b w:val="0"/>
                <w:bCs/>
                <w:lang w:val="en-US"/>
              </w:rPr>
              <w:t>trebuie</w:t>
            </w:r>
            <w:proofErr w:type="spellEnd"/>
            <w:r w:rsidRPr="000A1C66">
              <w:rPr>
                <w:b w:val="0"/>
                <w:bCs/>
                <w:lang w:val="en-US"/>
              </w:rPr>
              <w:t xml:space="preserve"> </w:t>
            </w:r>
            <w:proofErr w:type="spellStart"/>
            <w:r w:rsidRPr="000A1C66">
              <w:rPr>
                <w:b w:val="0"/>
                <w:bCs/>
                <w:lang w:val="en-US"/>
              </w:rPr>
              <w:t>să</w:t>
            </w:r>
            <w:proofErr w:type="spellEnd"/>
            <w:r w:rsidRPr="000A1C66">
              <w:rPr>
                <w:b w:val="0"/>
                <w:bCs/>
                <w:lang w:val="en-US"/>
              </w:rPr>
              <w:t xml:space="preserve"> </w:t>
            </w:r>
            <w:proofErr w:type="spellStart"/>
            <w:r w:rsidRPr="000A1C66">
              <w:rPr>
                <w:b w:val="0"/>
                <w:bCs/>
                <w:lang w:val="en-US"/>
              </w:rPr>
              <w:t>beneficieze</w:t>
            </w:r>
            <w:proofErr w:type="spellEnd"/>
            <w:r w:rsidRPr="000A1C66">
              <w:rPr>
                <w:b w:val="0"/>
                <w:bCs/>
                <w:lang w:val="en-US"/>
              </w:rPr>
              <w:t xml:space="preserve"> de </w:t>
            </w:r>
            <w:proofErr w:type="gramStart"/>
            <w:r w:rsidRPr="000A1C66">
              <w:rPr>
                <w:b w:val="0"/>
                <w:bCs/>
                <w:lang w:val="en-US"/>
              </w:rPr>
              <w:t>un set</w:t>
            </w:r>
            <w:proofErr w:type="gramEnd"/>
            <w:r w:rsidRPr="000A1C66">
              <w:rPr>
                <w:b w:val="0"/>
                <w:bCs/>
                <w:lang w:val="en-US"/>
              </w:rPr>
              <w:t xml:space="preserve"> </w:t>
            </w:r>
            <w:proofErr w:type="spellStart"/>
            <w:r w:rsidRPr="000A1C66">
              <w:rPr>
                <w:b w:val="0"/>
                <w:bCs/>
                <w:lang w:val="en-US"/>
              </w:rPr>
              <w:t>integrat</w:t>
            </w:r>
            <w:proofErr w:type="spellEnd"/>
            <w:r w:rsidRPr="000A1C66">
              <w:rPr>
                <w:b w:val="0"/>
                <w:bCs/>
                <w:lang w:val="en-US"/>
              </w:rPr>
              <w:t xml:space="preserve"> de </w:t>
            </w:r>
            <w:proofErr w:type="spellStart"/>
            <w:r w:rsidRPr="000A1C66">
              <w:rPr>
                <w:b w:val="0"/>
                <w:bCs/>
                <w:lang w:val="en-US"/>
              </w:rPr>
              <w:t>funcționalități</w:t>
            </w:r>
            <w:proofErr w:type="spellEnd"/>
            <w:r w:rsidRPr="000A1C66">
              <w:rPr>
                <w:b w:val="0"/>
                <w:bCs/>
                <w:lang w:val="en-US"/>
              </w:rPr>
              <w:t xml:space="preserve"> care </w:t>
            </w:r>
            <w:proofErr w:type="spellStart"/>
            <w:r w:rsidRPr="000A1C66">
              <w:rPr>
                <w:b w:val="0"/>
                <w:bCs/>
                <w:lang w:val="en-US"/>
              </w:rPr>
              <w:t>să</w:t>
            </w:r>
            <w:proofErr w:type="spellEnd"/>
            <w:r w:rsidRPr="000A1C66">
              <w:rPr>
                <w:b w:val="0"/>
                <w:bCs/>
                <w:lang w:val="en-US"/>
              </w:rPr>
              <w:t xml:space="preserve"> </w:t>
            </w:r>
            <w:proofErr w:type="spellStart"/>
            <w:r w:rsidRPr="000A1C66">
              <w:rPr>
                <w:b w:val="0"/>
                <w:bCs/>
                <w:lang w:val="en-US"/>
              </w:rPr>
              <w:t>asigure</w:t>
            </w:r>
            <w:proofErr w:type="spellEnd"/>
            <w:r w:rsidRPr="000A1C66">
              <w:rPr>
                <w:b w:val="0"/>
                <w:bCs/>
                <w:lang w:val="en-US"/>
              </w:rPr>
              <w:t xml:space="preserve"> </w:t>
            </w:r>
            <w:proofErr w:type="spellStart"/>
            <w:r w:rsidRPr="000A1C66">
              <w:rPr>
                <w:b w:val="0"/>
                <w:bCs/>
                <w:lang w:val="en-US"/>
              </w:rPr>
              <w:t>productivitatea</w:t>
            </w:r>
            <w:proofErr w:type="spellEnd"/>
            <w:r w:rsidRPr="00D9215C">
              <w:rPr>
                <w:b w:val="0"/>
                <w:bCs/>
                <w:lang w:val="en-US"/>
              </w:rPr>
              <w:t xml:space="preserve">, </w:t>
            </w:r>
            <w:proofErr w:type="spellStart"/>
            <w:r w:rsidRPr="00D9215C">
              <w:rPr>
                <w:b w:val="0"/>
                <w:bCs/>
                <w:lang w:val="en-US"/>
              </w:rPr>
              <w:t>colaborarea</w:t>
            </w:r>
            <w:proofErr w:type="spellEnd"/>
            <w:r w:rsidRPr="00D9215C">
              <w:rPr>
                <w:b w:val="0"/>
                <w:bCs/>
                <w:lang w:val="en-US"/>
              </w:rPr>
              <w:t xml:space="preserve">, </w:t>
            </w:r>
            <w:proofErr w:type="spellStart"/>
            <w:r w:rsidRPr="00D9215C">
              <w:rPr>
                <w:b w:val="0"/>
                <w:bCs/>
                <w:lang w:val="en-US"/>
              </w:rPr>
              <w:t>securitatea</w:t>
            </w:r>
            <w:proofErr w:type="spellEnd"/>
            <w:r w:rsidRPr="00D9215C">
              <w:rPr>
                <w:b w:val="0"/>
                <w:bCs/>
                <w:lang w:val="en-US"/>
              </w:rPr>
              <w:t xml:space="preserve"> și </w:t>
            </w:r>
            <w:proofErr w:type="spellStart"/>
            <w:r w:rsidRPr="00D9215C">
              <w:rPr>
                <w:b w:val="0"/>
                <w:bCs/>
                <w:lang w:val="en-US"/>
              </w:rPr>
              <w:t>conformitatea</w:t>
            </w:r>
            <w:proofErr w:type="spellEnd"/>
            <w:r w:rsidRPr="00D9215C">
              <w:rPr>
                <w:b w:val="0"/>
                <w:bCs/>
                <w:lang w:val="en-US"/>
              </w:rPr>
              <w:t xml:space="preserve"> </w:t>
            </w:r>
            <w:proofErr w:type="spellStart"/>
            <w:r w:rsidRPr="00D9215C">
              <w:rPr>
                <w:b w:val="0"/>
                <w:bCs/>
                <w:lang w:val="en-US"/>
              </w:rPr>
              <w:t>necesare</w:t>
            </w:r>
            <w:proofErr w:type="spellEnd"/>
            <w:r w:rsidRPr="00D9215C">
              <w:rPr>
                <w:b w:val="0"/>
                <w:bCs/>
                <w:lang w:val="en-US"/>
              </w:rPr>
              <w:t xml:space="preserve"> </w:t>
            </w:r>
            <w:proofErr w:type="spellStart"/>
            <w:r w:rsidRPr="00D9215C">
              <w:rPr>
                <w:b w:val="0"/>
                <w:bCs/>
                <w:lang w:val="en-US"/>
              </w:rPr>
              <w:t>desfășurării</w:t>
            </w:r>
            <w:proofErr w:type="spellEnd"/>
            <w:r w:rsidRPr="00D9215C">
              <w:rPr>
                <w:b w:val="0"/>
                <w:bCs/>
                <w:lang w:val="en-US"/>
              </w:rPr>
              <w:t xml:space="preserve"> </w:t>
            </w:r>
            <w:proofErr w:type="spellStart"/>
            <w:r w:rsidRPr="00D9215C">
              <w:rPr>
                <w:b w:val="0"/>
                <w:bCs/>
                <w:lang w:val="en-US"/>
              </w:rPr>
              <w:t>activităților</w:t>
            </w:r>
            <w:proofErr w:type="spellEnd"/>
            <w:r w:rsidRPr="00D9215C">
              <w:rPr>
                <w:b w:val="0"/>
                <w:bCs/>
                <w:lang w:val="en-US"/>
              </w:rPr>
              <w:t xml:space="preserve"> </w:t>
            </w:r>
            <w:proofErr w:type="spellStart"/>
            <w:r w:rsidRPr="00D9215C">
              <w:rPr>
                <w:b w:val="0"/>
                <w:bCs/>
                <w:lang w:val="en-US"/>
              </w:rPr>
              <w:t>instituționale</w:t>
            </w:r>
            <w:proofErr w:type="spellEnd"/>
            <w:r>
              <w:rPr>
                <w:b w:val="0"/>
                <w:bCs/>
                <w:lang w:val="en-US"/>
              </w:rPr>
              <w:t xml:space="preserve">, </w:t>
            </w:r>
            <w:proofErr w:type="spellStart"/>
            <w:r>
              <w:rPr>
                <w:b w:val="0"/>
                <w:bCs/>
                <w:lang w:val="en-US"/>
              </w:rPr>
              <w:t>astfel</w:t>
            </w:r>
            <w:proofErr w:type="spellEnd"/>
            <w:r>
              <w:rPr>
                <w:b w:val="0"/>
                <w:bCs/>
                <w:lang w:val="en-US"/>
              </w:rPr>
              <w:t>:</w:t>
            </w:r>
          </w:p>
          <w:p w14:paraId="158CC824" w14:textId="77777777" w:rsidR="0012614D" w:rsidRPr="0012614D" w:rsidRDefault="0012614D" w:rsidP="0012614D">
            <w:pPr>
              <w:pStyle w:val="Listparagraf"/>
              <w:numPr>
                <w:ilvl w:val="0"/>
                <w:numId w:val="28"/>
              </w:numPr>
              <w:ind w:left="454" w:hanging="283"/>
              <w:jc w:val="both"/>
              <w:rPr>
                <w:rFonts w:ascii="Trebuchet MS" w:hAnsi="Trebuchet MS"/>
                <w:sz w:val="22"/>
                <w:szCs w:val="22"/>
              </w:rPr>
            </w:pPr>
            <w:r w:rsidRPr="0012614D">
              <w:rPr>
                <w:rFonts w:ascii="Trebuchet MS" w:hAnsi="Trebuchet MS"/>
                <w:sz w:val="22"/>
                <w:szCs w:val="22"/>
              </w:rPr>
              <w:t xml:space="preserve">Microsoft Word, Excel, PowerPoint, OneNote și Access, disponibile în versiune desktop și online, necesare pentru redactarea, analiza și gestionarea informațiilor digitale. </w:t>
            </w:r>
          </w:p>
          <w:p w14:paraId="54E6DC0D" w14:textId="77777777" w:rsidR="0012614D" w:rsidRPr="0012614D" w:rsidRDefault="0012614D" w:rsidP="0012614D">
            <w:pPr>
              <w:pStyle w:val="Listparagraf"/>
              <w:numPr>
                <w:ilvl w:val="0"/>
                <w:numId w:val="28"/>
              </w:numPr>
              <w:ind w:left="454" w:hanging="283"/>
              <w:jc w:val="both"/>
              <w:rPr>
                <w:rFonts w:ascii="Trebuchet MS" w:hAnsi="Trebuchet MS"/>
                <w:sz w:val="22"/>
                <w:szCs w:val="22"/>
              </w:rPr>
            </w:pPr>
            <w:r w:rsidRPr="0012614D">
              <w:rPr>
                <w:rFonts w:ascii="Trebuchet MS" w:hAnsi="Trebuchet MS"/>
                <w:sz w:val="22"/>
                <w:szCs w:val="22"/>
              </w:rPr>
              <w:t xml:space="preserve">Microsoft Outlook și Exchange Online, cu cutie poștală de minimum 100 GB pentru fiecare utilizator, arhivare avansată, filtrare </w:t>
            </w:r>
            <w:proofErr w:type="spellStart"/>
            <w:r w:rsidRPr="0012614D">
              <w:rPr>
                <w:rFonts w:ascii="Trebuchet MS" w:hAnsi="Trebuchet MS"/>
                <w:sz w:val="22"/>
                <w:szCs w:val="22"/>
              </w:rPr>
              <w:t>antispam</w:t>
            </w:r>
            <w:proofErr w:type="spellEnd"/>
            <w:r w:rsidRPr="0012614D">
              <w:rPr>
                <w:rFonts w:ascii="Trebuchet MS" w:hAnsi="Trebuchet MS"/>
                <w:sz w:val="22"/>
                <w:szCs w:val="22"/>
              </w:rPr>
              <w:t xml:space="preserve"> și organizare eficientă a corespondenței. </w:t>
            </w:r>
          </w:p>
          <w:p w14:paraId="3794C9CC" w14:textId="77777777" w:rsidR="0012614D" w:rsidRPr="0012614D" w:rsidRDefault="0012614D" w:rsidP="0012614D">
            <w:pPr>
              <w:pStyle w:val="Listparagraf"/>
              <w:numPr>
                <w:ilvl w:val="0"/>
                <w:numId w:val="28"/>
              </w:numPr>
              <w:ind w:left="454" w:hanging="283"/>
              <w:jc w:val="both"/>
              <w:rPr>
                <w:rFonts w:ascii="Trebuchet MS" w:hAnsi="Trebuchet MS"/>
                <w:sz w:val="22"/>
                <w:szCs w:val="22"/>
              </w:rPr>
            </w:pPr>
            <w:r w:rsidRPr="0012614D">
              <w:rPr>
                <w:rFonts w:ascii="Trebuchet MS" w:hAnsi="Trebuchet MS"/>
                <w:sz w:val="22"/>
                <w:szCs w:val="22"/>
              </w:rPr>
              <w:t>Posibilitatea organizării de întâlniri audio</w:t>
            </w:r>
            <w:r w:rsidRPr="0012614D">
              <w:rPr>
                <w:rFonts w:ascii="Trebuchet MS" w:hAnsi="Trebuchet MS"/>
                <w:sz w:val="22"/>
                <w:szCs w:val="22"/>
              </w:rPr>
              <w:noBreakHyphen/>
              <w:t xml:space="preserve">video online, colaborare simultană pe documente și schimb rapid și securizat de informații între utilizatori. </w:t>
            </w:r>
          </w:p>
          <w:p w14:paraId="620E603D" w14:textId="77777777" w:rsidR="0012614D" w:rsidRPr="0012614D" w:rsidRDefault="0012614D" w:rsidP="0012614D">
            <w:pPr>
              <w:pStyle w:val="Listparagraf"/>
              <w:numPr>
                <w:ilvl w:val="0"/>
                <w:numId w:val="28"/>
              </w:numPr>
              <w:ind w:left="454" w:hanging="283"/>
              <w:jc w:val="both"/>
              <w:rPr>
                <w:rFonts w:ascii="Trebuchet MS" w:hAnsi="Trebuchet MS"/>
                <w:sz w:val="22"/>
                <w:szCs w:val="22"/>
              </w:rPr>
            </w:pPr>
            <w:r w:rsidRPr="0012614D">
              <w:rPr>
                <w:rFonts w:ascii="Trebuchet MS" w:hAnsi="Trebuchet MS"/>
                <w:sz w:val="22"/>
                <w:szCs w:val="22"/>
              </w:rPr>
              <w:t xml:space="preserve">Platformă centralizată pentru stocarea, structurarea și administrarea documentelor instituționale, cu minimum 1 TB spațiu de stocare </w:t>
            </w:r>
            <w:proofErr w:type="spellStart"/>
            <w:r w:rsidRPr="0012614D">
              <w:rPr>
                <w:rFonts w:ascii="Trebuchet MS" w:hAnsi="Trebuchet MS"/>
                <w:sz w:val="22"/>
                <w:szCs w:val="22"/>
              </w:rPr>
              <w:t>OneDrive</w:t>
            </w:r>
            <w:proofErr w:type="spellEnd"/>
            <w:r w:rsidRPr="0012614D">
              <w:rPr>
                <w:rFonts w:ascii="Trebuchet MS" w:hAnsi="Trebuchet MS"/>
                <w:sz w:val="22"/>
                <w:szCs w:val="22"/>
              </w:rPr>
              <w:t xml:space="preserve"> pentru fiecare utilizator și sincronizarea fișierelor pe dispozitive autorizate. </w:t>
            </w:r>
          </w:p>
          <w:p w14:paraId="5C8EE8CA" w14:textId="77777777" w:rsidR="0012614D" w:rsidRPr="0012614D" w:rsidRDefault="0012614D" w:rsidP="0012614D">
            <w:pPr>
              <w:pStyle w:val="Listparagraf"/>
              <w:numPr>
                <w:ilvl w:val="0"/>
                <w:numId w:val="28"/>
              </w:numPr>
              <w:ind w:left="454" w:hanging="283"/>
              <w:jc w:val="both"/>
              <w:rPr>
                <w:rFonts w:ascii="Trebuchet MS" w:hAnsi="Trebuchet MS"/>
                <w:sz w:val="22"/>
                <w:szCs w:val="22"/>
              </w:rPr>
            </w:pPr>
            <w:r w:rsidRPr="0012614D">
              <w:rPr>
                <w:rFonts w:ascii="Trebuchet MS" w:hAnsi="Trebuchet MS"/>
                <w:sz w:val="22"/>
                <w:szCs w:val="22"/>
              </w:rPr>
              <w:t xml:space="preserve">Includerea </w:t>
            </w:r>
            <w:proofErr w:type="spellStart"/>
            <w:r w:rsidRPr="0012614D">
              <w:rPr>
                <w:rFonts w:ascii="Trebuchet MS" w:hAnsi="Trebuchet MS"/>
                <w:sz w:val="22"/>
                <w:szCs w:val="22"/>
              </w:rPr>
              <w:t>Azure</w:t>
            </w:r>
            <w:proofErr w:type="spellEnd"/>
            <w:r w:rsidRPr="0012614D">
              <w:rPr>
                <w:rFonts w:ascii="Trebuchet MS" w:hAnsi="Trebuchet MS"/>
                <w:sz w:val="22"/>
                <w:szCs w:val="22"/>
              </w:rPr>
              <w:t xml:space="preserve"> Active </w:t>
            </w:r>
            <w:proofErr w:type="spellStart"/>
            <w:r w:rsidRPr="0012614D">
              <w:rPr>
                <w:rFonts w:ascii="Trebuchet MS" w:hAnsi="Trebuchet MS"/>
                <w:sz w:val="22"/>
                <w:szCs w:val="22"/>
              </w:rPr>
              <w:t>Directory</w:t>
            </w:r>
            <w:proofErr w:type="spellEnd"/>
            <w:r w:rsidRPr="0012614D">
              <w:rPr>
                <w:rFonts w:ascii="Trebuchet MS" w:hAnsi="Trebuchet MS"/>
                <w:sz w:val="22"/>
                <w:szCs w:val="22"/>
              </w:rPr>
              <w:t xml:space="preserve"> Premium P1, cu gestionare centralizată a utilizatorilor, politici avansate de securitate și acces condiționat și autentificare </w:t>
            </w:r>
            <w:proofErr w:type="spellStart"/>
            <w:r w:rsidRPr="0012614D">
              <w:rPr>
                <w:rFonts w:ascii="Trebuchet MS" w:hAnsi="Trebuchet MS"/>
                <w:sz w:val="22"/>
                <w:szCs w:val="22"/>
              </w:rPr>
              <w:t>multifactor</w:t>
            </w:r>
            <w:proofErr w:type="spellEnd"/>
            <w:r w:rsidRPr="0012614D">
              <w:rPr>
                <w:rFonts w:ascii="Trebuchet MS" w:hAnsi="Trebuchet MS"/>
                <w:sz w:val="22"/>
                <w:szCs w:val="22"/>
              </w:rPr>
              <w:t xml:space="preserve"> (MFA). </w:t>
            </w:r>
          </w:p>
          <w:p w14:paraId="7185650C" w14:textId="77777777" w:rsidR="0012614D" w:rsidRPr="0012614D" w:rsidRDefault="0012614D" w:rsidP="0012614D">
            <w:pPr>
              <w:pStyle w:val="Listparagraf"/>
              <w:numPr>
                <w:ilvl w:val="0"/>
                <w:numId w:val="28"/>
              </w:numPr>
              <w:ind w:left="454" w:hanging="283"/>
              <w:jc w:val="both"/>
              <w:rPr>
                <w:rFonts w:ascii="Trebuchet MS" w:hAnsi="Trebuchet MS"/>
                <w:sz w:val="22"/>
                <w:szCs w:val="22"/>
              </w:rPr>
            </w:pPr>
            <w:r w:rsidRPr="0012614D">
              <w:rPr>
                <w:rFonts w:ascii="Trebuchet MS" w:hAnsi="Trebuchet MS"/>
                <w:sz w:val="22"/>
                <w:szCs w:val="22"/>
              </w:rPr>
              <w:lastRenderedPageBreak/>
              <w:t xml:space="preserve">Asigurarea conectării în condiții controlate, ținând cont de contextul de risc, tipul dispozitivului și locația utilizatorului. </w:t>
            </w:r>
          </w:p>
          <w:p w14:paraId="25826B22" w14:textId="77777777" w:rsidR="0012614D" w:rsidRPr="0012614D" w:rsidRDefault="0012614D" w:rsidP="0012614D">
            <w:pPr>
              <w:pStyle w:val="Listparagraf"/>
              <w:numPr>
                <w:ilvl w:val="0"/>
                <w:numId w:val="28"/>
              </w:numPr>
              <w:ind w:left="454" w:hanging="283"/>
              <w:jc w:val="both"/>
              <w:rPr>
                <w:rFonts w:ascii="Trebuchet MS" w:hAnsi="Trebuchet MS"/>
                <w:sz w:val="22"/>
                <w:szCs w:val="22"/>
              </w:rPr>
            </w:pPr>
            <w:r w:rsidRPr="0012614D">
              <w:rPr>
                <w:rFonts w:ascii="Trebuchet MS" w:hAnsi="Trebuchet MS"/>
                <w:sz w:val="22"/>
                <w:szCs w:val="22"/>
              </w:rPr>
              <w:t xml:space="preserve">Administrarea dispozitivelor, inclusiv BYOD, oferind vizibilitate, conformitate și protecție împotriva amenințărilor cibernetice. </w:t>
            </w:r>
          </w:p>
          <w:p w14:paraId="1754AEE0" w14:textId="77777777" w:rsidR="0012614D" w:rsidRPr="0012614D" w:rsidRDefault="0012614D" w:rsidP="0012614D">
            <w:pPr>
              <w:pStyle w:val="Listparagraf"/>
              <w:numPr>
                <w:ilvl w:val="0"/>
                <w:numId w:val="28"/>
              </w:numPr>
              <w:ind w:left="454" w:hanging="283"/>
              <w:jc w:val="both"/>
              <w:rPr>
                <w:rFonts w:ascii="Trebuchet MS" w:hAnsi="Trebuchet MS"/>
                <w:sz w:val="22"/>
                <w:szCs w:val="22"/>
              </w:rPr>
            </w:pPr>
            <w:r w:rsidRPr="0012614D">
              <w:rPr>
                <w:rFonts w:ascii="Trebuchet MS" w:hAnsi="Trebuchet MS"/>
                <w:sz w:val="22"/>
                <w:szCs w:val="22"/>
              </w:rPr>
              <w:t xml:space="preserve">Data </w:t>
            </w:r>
            <w:proofErr w:type="spellStart"/>
            <w:r w:rsidRPr="0012614D">
              <w:rPr>
                <w:rFonts w:ascii="Trebuchet MS" w:hAnsi="Trebuchet MS"/>
                <w:sz w:val="22"/>
                <w:szCs w:val="22"/>
              </w:rPr>
              <w:t>Loss</w:t>
            </w:r>
            <w:proofErr w:type="spellEnd"/>
            <w:r w:rsidRPr="0012614D">
              <w:rPr>
                <w:rFonts w:ascii="Trebuchet MS" w:hAnsi="Trebuchet MS"/>
                <w:sz w:val="22"/>
                <w:szCs w:val="22"/>
              </w:rPr>
              <w:t xml:space="preserve"> </w:t>
            </w:r>
            <w:proofErr w:type="spellStart"/>
            <w:r w:rsidRPr="0012614D">
              <w:rPr>
                <w:rFonts w:ascii="Trebuchet MS" w:hAnsi="Trebuchet MS"/>
                <w:sz w:val="22"/>
                <w:szCs w:val="22"/>
              </w:rPr>
              <w:t>Prevention</w:t>
            </w:r>
            <w:proofErr w:type="spellEnd"/>
            <w:r w:rsidRPr="0012614D">
              <w:rPr>
                <w:rFonts w:ascii="Trebuchet MS" w:hAnsi="Trebuchet MS"/>
                <w:sz w:val="22"/>
                <w:szCs w:val="22"/>
              </w:rPr>
              <w:t xml:space="preserve"> (DLP) la nivel standard, monitorizarea fluxurilor informaționale, prevenirea pierderii sau divulgării datelor sensibile și capacitate de scanare DLP/malware de minimum 8 TB la nivelul tuturor utilizatorilor. </w:t>
            </w:r>
          </w:p>
          <w:p w14:paraId="26C591B5" w14:textId="77777777" w:rsidR="0012614D" w:rsidRPr="0012614D" w:rsidRDefault="0012614D" w:rsidP="0012614D">
            <w:pPr>
              <w:pStyle w:val="Listparagraf"/>
              <w:numPr>
                <w:ilvl w:val="0"/>
                <w:numId w:val="28"/>
              </w:numPr>
              <w:ind w:left="454" w:hanging="283"/>
              <w:jc w:val="both"/>
              <w:rPr>
                <w:rFonts w:ascii="Trebuchet MS" w:hAnsi="Trebuchet MS"/>
                <w:sz w:val="22"/>
                <w:szCs w:val="22"/>
              </w:rPr>
            </w:pPr>
            <w:r w:rsidRPr="0012614D">
              <w:rPr>
                <w:rFonts w:ascii="Trebuchet MS" w:hAnsi="Trebuchet MS"/>
                <w:sz w:val="22"/>
                <w:szCs w:val="22"/>
              </w:rPr>
              <w:t>Suport pentru etichete Microsoft 365 AIP (</w:t>
            </w:r>
            <w:proofErr w:type="spellStart"/>
            <w:r w:rsidRPr="0012614D">
              <w:rPr>
                <w:rFonts w:ascii="Trebuchet MS" w:hAnsi="Trebuchet MS"/>
                <w:sz w:val="22"/>
                <w:szCs w:val="22"/>
              </w:rPr>
              <w:t>Azure</w:t>
            </w:r>
            <w:proofErr w:type="spellEnd"/>
            <w:r w:rsidRPr="0012614D">
              <w:rPr>
                <w:rFonts w:ascii="Trebuchet MS" w:hAnsi="Trebuchet MS"/>
                <w:sz w:val="22"/>
                <w:szCs w:val="22"/>
              </w:rPr>
              <w:t xml:space="preserve"> Information </w:t>
            </w:r>
            <w:proofErr w:type="spellStart"/>
            <w:r w:rsidRPr="0012614D">
              <w:rPr>
                <w:rFonts w:ascii="Trebuchet MS" w:hAnsi="Trebuchet MS"/>
                <w:sz w:val="22"/>
                <w:szCs w:val="22"/>
              </w:rPr>
              <w:t>Protection</w:t>
            </w:r>
            <w:proofErr w:type="spellEnd"/>
            <w:r w:rsidRPr="0012614D">
              <w:rPr>
                <w:rFonts w:ascii="Trebuchet MS" w:hAnsi="Trebuchet MS"/>
                <w:sz w:val="22"/>
                <w:szCs w:val="22"/>
              </w:rPr>
              <w:t xml:space="preserve">). </w:t>
            </w:r>
          </w:p>
          <w:p w14:paraId="0473876D" w14:textId="77777777" w:rsidR="0012614D" w:rsidRPr="0012614D" w:rsidRDefault="0012614D" w:rsidP="0012614D">
            <w:pPr>
              <w:pStyle w:val="Listparagraf"/>
              <w:numPr>
                <w:ilvl w:val="0"/>
                <w:numId w:val="28"/>
              </w:numPr>
              <w:ind w:left="454" w:hanging="283"/>
              <w:jc w:val="both"/>
              <w:rPr>
                <w:rFonts w:ascii="Trebuchet MS" w:hAnsi="Trebuchet MS"/>
                <w:sz w:val="22"/>
                <w:szCs w:val="22"/>
              </w:rPr>
            </w:pPr>
            <w:r w:rsidRPr="0012614D">
              <w:rPr>
                <w:rFonts w:ascii="Trebuchet MS" w:hAnsi="Trebuchet MS"/>
                <w:sz w:val="22"/>
                <w:szCs w:val="22"/>
              </w:rPr>
              <w:t>Politici de retenție care să asigure păstrarea documentelor și e</w:t>
            </w:r>
            <w:r w:rsidRPr="0012614D">
              <w:rPr>
                <w:rFonts w:ascii="Trebuchet MS" w:hAnsi="Trebuchet MS"/>
                <w:sz w:val="22"/>
                <w:szCs w:val="22"/>
              </w:rPr>
              <w:noBreakHyphen/>
              <w:t xml:space="preserve">mailurilor conform cerințelor legale, sistem de audit standard pentru trasabilitatea acțiunilor și eDiscovery Standard pentru investigații, litigii sau audit. </w:t>
            </w:r>
          </w:p>
          <w:p w14:paraId="5F1F1CB0" w14:textId="77777777" w:rsidR="0012614D" w:rsidRPr="0012614D" w:rsidRDefault="0012614D" w:rsidP="0012614D">
            <w:pPr>
              <w:pStyle w:val="Listparagraf"/>
              <w:numPr>
                <w:ilvl w:val="0"/>
                <w:numId w:val="28"/>
              </w:numPr>
              <w:ind w:left="454" w:hanging="283"/>
              <w:jc w:val="both"/>
              <w:rPr>
                <w:rFonts w:ascii="Trebuchet MS" w:hAnsi="Trebuchet MS"/>
                <w:sz w:val="22"/>
                <w:szCs w:val="22"/>
              </w:rPr>
            </w:pPr>
            <w:r w:rsidRPr="0012614D">
              <w:rPr>
                <w:rFonts w:ascii="Trebuchet MS" w:hAnsi="Trebuchet MS"/>
                <w:sz w:val="22"/>
                <w:szCs w:val="22"/>
              </w:rPr>
              <w:t>Politici de conformitate predefinite pentru standardele PCI</w:t>
            </w:r>
            <w:r w:rsidRPr="0012614D">
              <w:rPr>
                <w:rFonts w:ascii="Trebuchet MS" w:hAnsi="Trebuchet MS"/>
                <w:sz w:val="22"/>
                <w:szCs w:val="22"/>
              </w:rPr>
              <w:noBreakHyphen/>
              <w:t>DSS, GDPR, NIST 800</w:t>
            </w:r>
            <w:r w:rsidRPr="0012614D">
              <w:rPr>
                <w:rFonts w:ascii="Trebuchet MS" w:hAnsi="Trebuchet MS"/>
                <w:sz w:val="22"/>
                <w:szCs w:val="22"/>
              </w:rPr>
              <w:noBreakHyphen/>
              <w:t>171, HIPAA, SOX</w:t>
            </w:r>
            <w:r w:rsidRPr="0012614D">
              <w:rPr>
                <w:rFonts w:ascii="Trebuchet MS" w:hAnsi="Trebuchet MS"/>
                <w:sz w:val="22"/>
                <w:szCs w:val="22"/>
              </w:rPr>
              <w:noBreakHyphen/>
              <w:t>COBIT, NIST 800</w:t>
            </w:r>
            <w:r w:rsidRPr="0012614D">
              <w:rPr>
                <w:rFonts w:ascii="Trebuchet MS" w:hAnsi="Trebuchet MS"/>
                <w:sz w:val="22"/>
                <w:szCs w:val="22"/>
              </w:rPr>
              <w:noBreakHyphen/>
              <w:t xml:space="preserve">53 rev. 4 și ISO 27001, precum și rapoarte dedicate de demonstrare a conformității. </w:t>
            </w:r>
          </w:p>
          <w:p w14:paraId="479C7FB4" w14:textId="77777777" w:rsidR="0012614D" w:rsidRPr="0012614D" w:rsidRDefault="0012614D" w:rsidP="0012614D">
            <w:pPr>
              <w:pStyle w:val="Listparagraf"/>
              <w:numPr>
                <w:ilvl w:val="0"/>
                <w:numId w:val="28"/>
              </w:numPr>
              <w:ind w:left="454" w:hanging="283"/>
              <w:jc w:val="both"/>
              <w:rPr>
                <w:rFonts w:ascii="Trebuchet MS" w:hAnsi="Trebuchet MS"/>
                <w:sz w:val="22"/>
                <w:szCs w:val="22"/>
              </w:rPr>
            </w:pPr>
            <w:r w:rsidRPr="0012614D">
              <w:rPr>
                <w:rFonts w:ascii="Trebuchet MS" w:hAnsi="Trebuchet MS"/>
                <w:sz w:val="22"/>
                <w:szCs w:val="22"/>
              </w:rPr>
              <w:t xml:space="preserve">Backup și restaurare a obiectelor Microsoft 365, inclusiv </w:t>
            </w:r>
            <w:proofErr w:type="spellStart"/>
            <w:r w:rsidRPr="0012614D">
              <w:rPr>
                <w:rFonts w:ascii="Trebuchet MS" w:hAnsi="Trebuchet MS"/>
                <w:sz w:val="22"/>
                <w:szCs w:val="22"/>
              </w:rPr>
              <w:t>mailbox</w:t>
            </w:r>
            <w:proofErr w:type="spellEnd"/>
            <w:r w:rsidRPr="0012614D">
              <w:rPr>
                <w:rFonts w:ascii="Trebuchet MS" w:hAnsi="Trebuchet MS"/>
                <w:sz w:val="22"/>
                <w:szCs w:val="22"/>
              </w:rPr>
              <w:t xml:space="preserve">-uri, arhive email, </w:t>
            </w:r>
            <w:proofErr w:type="spellStart"/>
            <w:r w:rsidRPr="0012614D">
              <w:rPr>
                <w:rFonts w:ascii="Trebuchet MS" w:hAnsi="Trebuchet MS"/>
                <w:sz w:val="22"/>
                <w:szCs w:val="22"/>
              </w:rPr>
              <w:t>OneDrive</w:t>
            </w:r>
            <w:proofErr w:type="spellEnd"/>
            <w:r w:rsidRPr="0012614D">
              <w:rPr>
                <w:rFonts w:ascii="Trebuchet MS" w:hAnsi="Trebuchet MS"/>
                <w:sz w:val="22"/>
                <w:szCs w:val="22"/>
              </w:rPr>
              <w:t xml:space="preserve">, SharePoint Online și Microsoft </w:t>
            </w:r>
            <w:proofErr w:type="spellStart"/>
            <w:r w:rsidRPr="0012614D">
              <w:rPr>
                <w:rFonts w:ascii="Trebuchet MS" w:hAnsi="Trebuchet MS"/>
                <w:sz w:val="22"/>
                <w:szCs w:val="22"/>
              </w:rPr>
              <w:t>Teams</w:t>
            </w:r>
            <w:proofErr w:type="spellEnd"/>
            <w:r w:rsidRPr="0012614D">
              <w:rPr>
                <w:rFonts w:ascii="Trebuchet MS" w:hAnsi="Trebuchet MS"/>
                <w:sz w:val="22"/>
                <w:szCs w:val="22"/>
              </w:rPr>
              <w:t xml:space="preserve">. </w:t>
            </w:r>
          </w:p>
          <w:p w14:paraId="59DBE838" w14:textId="77777777" w:rsidR="0012614D" w:rsidRPr="0012614D" w:rsidRDefault="0012614D" w:rsidP="0012614D">
            <w:pPr>
              <w:pStyle w:val="Listparagraf"/>
              <w:numPr>
                <w:ilvl w:val="0"/>
                <w:numId w:val="28"/>
              </w:numPr>
              <w:ind w:left="454" w:hanging="283"/>
              <w:jc w:val="both"/>
              <w:rPr>
                <w:rFonts w:ascii="Trebuchet MS" w:hAnsi="Trebuchet MS"/>
                <w:sz w:val="22"/>
                <w:szCs w:val="22"/>
              </w:rPr>
            </w:pPr>
            <w:r w:rsidRPr="0012614D">
              <w:rPr>
                <w:rFonts w:ascii="Trebuchet MS" w:hAnsi="Trebuchet MS"/>
                <w:sz w:val="22"/>
                <w:szCs w:val="22"/>
              </w:rPr>
              <w:t xml:space="preserve">Posibilitatea stocării </w:t>
            </w:r>
            <w:proofErr w:type="spellStart"/>
            <w:r w:rsidRPr="0012614D">
              <w:rPr>
                <w:rFonts w:ascii="Trebuchet MS" w:hAnsi="Trebuchet MS"/>
                <w:sz w:val="22"/>
                <w:szCs w:val="22"/>
              </w:rPr>
              <w:t>backupului</w:t>
            </w:r>
            <w:proofErr w:type="spellEnd"/>
            <w:r w:rsidRPr="0012614D">
              <w:rPr>
                <w:rFonts w:ascii="Trebuchet MS" w:hAnsi="Trebuchet MS"/>
                <w:sz w:val="22"/>
                <w:szCs w:val="22"/>
              </w:rPr>
              <w:t xml:space="preserve"> on</w:t>
            </w:r>
            <w:r w:rsidRPr="0012614D">
              <w:rPr>
                <w:rFonts w:ascii="Trebuchet MS" w:hAnsi="Trebuchet MS"/>
                <w:sz w:val="22"/>
                <w:szCs w:val="22"/>
              </w:rPr>
              <w:noBreakHyphen/>
            </w:r>
            <w:proofErr w:type="spellStart"/>
            <w:r w:rsidRPr="0012614D">
              <w:rPr>
                <w:rFonts w:ascii="Trebuchet MS" w:hAnsi="Trebuchet MS"/>
                <w:sz w:val="22"/>
                <w:szCs w:val="22"/>
              </w:rPr>
              <w:t>premises</w:t>
            </w:r>
            <w:proofErr w:type="spellEnd"/>
            <w:r w:rsidRPr="0012614D">
              <w:rPr>
                <w:rFonts w:ascii="Trebuchet MS" w:hAnsi="Trebuchet MS"/>
                <w:sz w:val="22"/>
                <w:szCs w:val="22"/>
              </w:rPr>
              <w:t xml:space="preserve"> sau în </w:t>
            </w:r>
            <w:proofErr w:type="spellStart"/>
            <w:r w:rsidRPr="0012614D">
              <w:rPr>
                <w:rFonts w:ascii="Trebuchet MS" w:hAnsi="Trebuchet MS"/>
                <w:sz w:val="22"/>
                <w:szCs w:val="22"/>
              </w:rPr>
              <w:t>cloud</w:t>
            </w:r>
            <w:proofErr w:type="spellEnd"/>
            <w:r w:rsidRPr="0012614D">
              <w:rPr>
                <w:rFonts w:ascii="Trebuchet MS" w:hAnsi="Trebuchet MS"/>
                <w:sz w:val="22"/>
                <w:szCs w:val="22"/>
              </w:rPr>
              <w:t xml:space="preserve">, includerea automată a utilizatorilor noi în politicile de backup și restaurare granulară la nivel de cutie poștală sau email individual. </w:t>
            </w:r>
          </w:p>
          <w:p w14:paraId="64687F4A" w14:textId="77777777" w:rsidR="0012614D" w:rsidRPr="0012614D" w:rsidRDefault="0012614D" w:rsidP="0012614D">
            <w:pPr>
              <w:pStyle w:val="Listparagraf"/>
              <w:numPr>
                <w:ilvl w:val="0"/>
                <w:numId w:val="28"/>
              </w:numPr>
              <w:ind w:left="454" w:hanging="283"/>
              <w:jc w:val="both"/>
              <w:rPr>
                <w:rFonts w:ascii="Trebuchet MS" w:hAnsi="Trebuchet MS"/>
                <w:sz w:val="22"/>
                <w:szCs w:val="22"/>
              </w:rPr>
            </w:pPr>
            <w:r w:rsidRPr="0012614D">
              <w:rPr>
                <w:rFonts w:ascii="Trebuchet MS" w:hAnsi="Trebuchet MS"/>
                <w:sz w:val="22"/>
                <w:szCs w:val="22"/>
              </w:rPr>
              <w:t>Capabilități avansate de căutare în datele de backup și raportarea detaliată a tuturor restaurărilor (cine a efectuat operațiunea, ce a fost restaurat, unde, și marcajul temporal).</w:t>
            </w:r>
          </w:p>
          <w:p w14:paraId="17E816A6" w14:textId="77777777" w:rsidR="0012614D" w:rsidRPr="0012614D" w:rsidRDefault="0012614D" w:rsidP="0012614D">
            <w:pPr>
              <w:pStyle w:val="Listparagraf"/>
              <w:numPr>
                <w:ilvl w:val="0"/>
                <w:numId w:val="28"/>
              </w:numPr>
              <w:ind w:left="454" w:hanging="283"/>
              <w:jc w:val="both"/>
              <w:rPr>
                <w:rFonts w:ascii="Trebuchet MS" w:hAnsi="Trebuchet MS"/>
                <w:sz w:val="22"/>
                <w:szCs w:val="22"/>
              </w:rPr>
            </w:pPr>
            <w:r w:rsidRPr="0012614D">
              <w:rPr>
                <w:rFonts w:ascii="Trebuchet MS" w:hAnsi="Trebuchet MS"/>
                <w:sz w:val="22"/>
                <w:szCs w:val="22"/>
              </w:rPr>
              <w:t xml:space="preserve">Protecție </w:t>
            </w:r>
            <w:proofErr w:type="spellStart"/>
            <w:r w:rsidRPr="0012614D">
              <w:rPr>
                <w:rFonts w:ascii="Trebuchet MS" w:hAnsi="Trebuchet MS"/>
                <w:sz w:val="22"/>
                <w:szCs w:val="22"/>
              </w:rPr>
              <w:t>impotriva</w:t>
            </w:r>
            <w:proofErr w:type="spellEnd"/>
            <w:r w:rsidRPr="0012614D">
              <w:rPr>
                <w:rFonts w:ascii="Trebuchet MS" w:hAnsi="Trebuchet MS"/>
                <w:sz w:val="22"/>
                <w:szCs w:val="22"/>
              </w:rPr>
              <w:t xml:space="preserve"> atacurilor cibernetice pentru </w:t>
            </w:r>
            <w:proofErr w:type="spellStart"/>
            <w:r w:rsidRPr="0012614D">
              <w:rPr>
                <w:rFonts w:ascii="Trebuchet MS" w:hAnsi="Trebuchet MS"/>
                <w:sz w:val="22"/>
                <w:szCs w:val="22"/>
              </w:rPr>
              <w:t>workload</w:t>
            </w:r>
            <w:proofErr w:type="spellEnd"/>
            <w:r w:rsidRPr="0012614D">
              <w:rPr>
                <w:rFonts w:ascii="Trebuchet MS" w:hAnsi="Trebuchet MS"/>
                <w:sz w:val="22"/>
                <w:szCs w:val="22"/>
              </w:rPr>
              <w:t xml:space="preserve">-urile Microsoft : </w:t>
            </w:r>
            <w:proofErr w:type="spellStart"/>
            <w:r w:rsidRPr="0012614D">
              <w:rPr>
                <w:rFonts w:ascii="Trebuchet MS" w:hAnsi="Trebuchet MS"/>
                <w:color w:val="000000" w:themeColor="text1"/>
                <w:sz w:val="22"/>
                <w:szCs w:val="22"/>
              </w:rPr>
              <w:t>OneDrive</w:t>
            </w:r>
            <w:proofErr w:type="spellEnd"/>
            <w:r w:rsidRPr="0012614D">
              <w:rPr>
                <w:rFonts w:ascii="Trebuchet MS" w:hAnsi="Trebuchet MS"/>
                <w:color w:val="000000" w:themeColor="text1"/>
                <w:sz w:val="22"/>
                <w:szCs w:val="22"/>
              </w:rPr>
              <w:t xml:space="preserve">, SharePoint, </w:t>
            </w:r>
            <w:proofErr w:type="spellStart"/>
            <w:r w:rsidRPr="0012614D">
              <w:rPr>
                <w:rFonts w:ascii="Trebuchet MS" w:hAnsi="Trebuchet MS"/>
                <w:color w:val="000000" w:themeColor="text1"/>
                <w:sz w:val="22"/>
                <w:szCs w:val="22"/>
              </w:rPr>
              <w:t>Teams</w:t>
            </w:r>
            <w:proofErr w:type="spellEnd"/>
            <w:r w:rsidRPr="0012614D">
              <w:rPr>
                <w:rFonts w:ascii="Trebuchet MS" w:hAnsi="Trebuchet MS"/>
                <w:color w:val="000000" w:themeColor="text1"/>
                <w:sz w:val="22"/>
                <w:szCs w:val="22"/>
              </w:rPr>
              <w:t xml:space="preserve"> și </w:t>
            </w:r>
            <w:proofErr w:type="spellStart"/>
            <w:r w:rsidRPr="0012614D">
              <w:rPr>
                <w:rFonts w:ascii="Trebuchet MS" w:hAnsi="Trebuchet MS"/>
                <w:color w:val="000000" w:themeColor="text1"/>
                <w:sz w:val="22"/>
                <w:szCs w:val="22"/>
              </w:rPr>
              <w:t>Azure</w:t>
            </w:r>
            <w:proofErr w:type="spellEnd"/>
            <w:r w:rsidRPr="0012614D">
              <w:rPr>
                <w:rFonts w:ascii="Trebuchet MS" w:hAnsi="Trebuchet MS"/>
                <w:color w:val="000000" w:themeColor="text1"/>
                <w:sz w:val="22"/>
                <w:szCs w:val="22"/>
              </w:rPr>
              <w:t xml:space="preserve"> Active </w:t>
            </w:r>
            <w:proofErr w:type="spellStart"/>
            <w:r w:rsidRPr="0012614D">
              <w:rPr>
                <w:rFonts w:ascii="Trebuchet MS" w:hAnsi="Trebuchet MS"/>
                <w:color w:val="000000" w:themeColor="text1"/>
                <w:sz w:val="22"/>
                <w:szCs w:val="22"/>
              </w:rPr>
              <w:t>Directory</w:t>
            </w:r>
            <w:proofErr w:type="spellEnd"/>
            <w:r w:rsidRPr="0012614D">
              <w:rPr>
                <w:rFonts w:ascii="Trebuchet MS" w:hAnsi="Trebuchet MS"/>
                <w:color w:val="000000" w:themeColor="text1"/>
                <w:sz w:val="22"/>
                <w:szCs w:val="22"/>
              </w:rPr>
              <w:t>.</w:t>
            </w:r>
          </w:p>
          <w:p w14:paraId="3DB98CD6" w14:textId="77777777" w:rsidR="0012614D" w:rsidRPr="0012614D" w:rsidRDefault="0012614D" w:rsidP="0012614D">
            <w:pPr>
              <w:pStyle w:val="Listparagraf"/>
              <w:numPr>
                <w:ilvl w:val="0"/>
                <w:numId w:val="28"/>
              </w:numPr>
              <w:ind w:left="454" w:hanging="283"/>
              <w:jc w:val="both"/>
              <w:rPr>
                <w:rFonts w:ascii="Trebuchet MS" w:hAnsi="Trebuchet MS"/>
                <w:sz w:val="22"/>
                <w:szCs w:val="22"/>
              </w:rPr>
            </w:pPr>
            <w:r w:rsidRPr="0012614D">
              <w:rPr>
                <w:rFonts w:ascii="Trebuchet MS" w:hAnsi="Trebuchet MS"/>
                <w:sz w:val="22"/>
                <w:szCs w:val="22"/>
              </w:rPr>
              <w:t>Posibilitatea de a organiza restaurarea site</w:t>
            </w:r>
            <w:r w:rsidRPr="0012614D">
              <w:rPr>
                <w:rFonts w:ascii="Trebuchet MS" w:hAnsi="Trebuchet MS"/>
                <w:sz w:val="22"/>
                <w:szCs w:val="22"/>
              </w:rPr>
              <w:noBreakHyphen/>
              <w:t xml:space="preserve">urilor SharePoint, a bibliotecilor SharePoint, a Microsoft </w:t>
            </w:r>
            <w:proofErr w:type="spellStart"/>
            <w:r w:rsidRPr="0012614D">
              <w:rPr>
                <w:rFonts w:ascii="Trebuchet MS" w:hAnsi="Trebuchet MS"/>
                <w:sz w:val="22"/>
                <w:szCs w:val="22"/>
              </w:rPr>
              <w:t>Teams</w:t>
            </w:r>
            <w:proofErr w:type="spellEnd"/>
            <w:r w:rsidRPr="0012614D">
              <w:rPr>
                <w:rFonts w:ascii="Trebuchet MS" w:hAnsi="Trebuchet MS"/>
                <w:sz w:val="22"/>
                <w:szCs w:val="22"/>
              </w:rPr>
              <w:t xml:space="preserve"> și a documentelor din echipele definite în Microsoft </w:t>
            </w:r>
            <w:proofErr w:type="spellStart"/>
            <w:r w:rsidRPr="0012614D">
              <w:rPr>
                <w:rFonts w:ascii="Trebuchet MS" w:hAnsi="Trebuchet MS"/>
                <w:sz w:val="22"/>
                <w:szCs w:val="22"/>
              </w:rPr>
              <w:t>Teams</w:t>
            </w:r>
            <w:proofErr w:type="spellEnd"/>
            <w:r w:rsidRPr="0012614D">
              <w:rPr>
                <w:rFonts w:ascii="Trebuchet MS" w:hAnsi="Trebuchet MS"/>
                <w:sz w:val="22"/>
                <w:szCs w:val="22"/>
              </w:rPr>
              <w:t>.</w:t>
            </w:r>
          </w:p>
          <w:p w14:paraId="125CBFDE" w14:textId="77777777" w:rsidR="0012614D" w:rsidRPr="0012614D" w:rsidRDefault="0012614D" w:rsidP="0012614D">
            <w:pPr>
              <w:pStyle w:val="Listparagraf"/>
              <w:numPr>
                <w:ilvl w:val="0"/>
                <w:numId w:val="28"/>
              </w:numPr>
              <w:ind w:left="454" w:hanging="283"/>
              <w:jc w:val="both"/>
              <w:rPr>
                <w:rFonts w:ascii="Trebuchet MS" w:hAnsi="Trebuchet MS"/>
                <w:sz w:val="22"/>
                <w:szCs w:val="22"/>
              </w:rPr>
            </w:pPr>
            <w:r w:rsidRPr="0012614D">
              <w:rPr>
                <w:rFonts w:ascii="Trebuchet MS" w:hAnsi="Trebuchet MS"/>
                <w:sz w:val="22"/>
                <w:szCs w:val="22"/>
              </w:rPr>
              <w:t xml:space="preserve">Posibilitatea de a seta momentul efectuării </w:t>
            </w:r>
            <w:proofErr w:type="spellStart"/>
            <w:r w:rsidRPr="0012614D">
              <w:rPr>
                <w:rFonts w:ascii="Trebuchet MS" w:hAnsi="Trebuchet MS"/>
                <w:sz w:val="22"/>
                <w:szCs w:val="22"/>
              </w:rPr>
              <w:t>backupului</w:t>
            </w:r>
            <w:proofErr w:type="spellEnd"/>
            <w:r w:rsidRPr="0012614D">
              <w:rPr>
                <w:rFonts w:ascii="Trebuchet MS" w:hAnsi="Trebuchet MS"/>
                <w:sz w:val="22"/>
                <w:szCs w:val="22"/>
              </w:rPr>
              <w:t xml:space="preserve"> (timp/interval) și o fereastră de backup în care sunt realizate copiile de siguranță.</w:t>
            </w:r>
          </w:p>
          <w:p w14:paraId="0B395E20" w14:textId="77777777" w:rsidR="0012614D" w:rsidRPr="00E95894" w:rsidRDefault="0012614D" w:rsidP="0012614D">
            <w:pPr>
              <w:pStyle w:val="Listparagraf"/>
              <w:numPr>
                <w:ilvl w:val="0"/>
                <w:numId w:val="28"/>
              </w:numPr>
              <w:ind w:left="454" w:hanging="283"/>
              <w:jc w:val="both"/>
              <w:rPr>
                <w:rFonts w:ascii="Trebuchet MS" w:hAnsi="Trebuchet MS"/>
                <w:sz w:val="22"/>
                <w:szCs w:val="22"/>
              </w:rPr>
            </w:pPr>
            <w:r w:rsidRPr="0012614D">
              <w:rPr>
                <w:rFonts w:ascii="Trebuchet MS" w:hAnsi="Trebuchet MS"/>
                <w:color w:val="000000" w:themeColor="text1"/>
                <w:sz w:val="22"/>
                <w:szCs w:val="22"/>
              </w:rPr>
              <w:t>Politici de conformitate predefinite, concepute pentru protecție împotriva amenințărilor precum: schimbarea neautorizată a parolei, conectare din locație nepermisă, utilizator restricționat, IP suspect, timp suspect de conectare, fișier sensibil, încărcare de fișiere mari.</w:t>
            </w:r>
          </w:p>
          <w:p w14:paraId="7214AEE8" w14:textId="3CD46EC4" w:rsidR="0012614D" w:rsidRPr="0012614D" w:rsidRDefault="0012614D" w:rsidP="00E95894">
            <w:pPr>
              <w:pStyle w:val="Capitol"/>
              <w:numPr>
                <w:ilvl w:val="0"/>
                <w:numId w:val="0"/>
              </w:numPr>
              <w:rPr>
                <w:b w:val="0"/>
                <w:bCs/>
                <w:lang w:val="en-US"/>
              </w:rPr>
            </w:pPr>
            <w:proofErr w:type="spellStart"/>
            <w:r w:rsidRPr="0012614D">
              <w:rPr>
                <w:b w:val="0"/>
                <w:bCs/>
                <w:lang w:val="en-US"/>
              </w:rPr>
              <w:lastRenderedPageBreak/>
              <w:t>Aceste</w:t>
            </w:r>
            <w:proofErr w:type="spellEnd"/>
            <w:r w:rsidRPr="0012614D">
              <w:rPr>
                <w:b w:val="0"/>
                <w:bCs/>
                <w:lang w:val="en-US"/>
              </w:rPr>
              <w:t xml:space="preserve"> </w:t>
            </w:r>
            <w:proofErr w:type="spellStart"/>
            <w:r w:rsidRPr="0012614D">
              <w:rPr>
                <w:b w:val="0"/>
                <w:bCs/>
                <w:lang w:val="en-US"/>
              </w:rPr>
              <w:t>cerințe</w:t>
            </w:r>
            <w:proofErr w:type="spellEnd"/>
            <w:r w:rsidRPr="0012614D">
              <w:rPr>
                <w:b w:val="0"/>
                <w:bCs/>
                <w:lang w:val="en-US"/>
              </w:rPr>
              <w:t xml:space="preserve"> sunt </w:t>
            </w:r>
            <w:proofErr w:type="spellStart"/>
            <w:r w:rsidRPr="0012614D">
              <w:rPr>
                <w:b w:val="0"/>
                <w:bCs/>
                <w:lang w:val="en-US"/>
              </w:rPr>
              <w:t>minime</w:t>
            </w:r>
            <w:proofErr w:type="spellEnd"/>
            <w:r w:rsidRPr="0012614D">
              <w:rPr>
                <w:b w:val="0"/>
                <w:bCs/>
                <w:lang w:val="en-US"/>
              </w:rPr>
              <w:t xml:space="preserve"> și </w:t>
            </w:r>
            <w:proofErr w:type="spellStart"/>
            <w:r w:rsidRPr="0012614D">
              <w:rPr>
                <w:b w:val="0"/>
                <w:bCs/>
                <w:lang w:val="en-US"/>
              </w:rPr>
              <w:t>obligatorii</w:t>
            </w:r>
            <w:proofErr w:type="spellEnd"/>
            <w:r w:rsidRPr="0012614D">
              <w:rPr>
                <w:b w:val="0"/>
                <w:bCs/>
                <w:lang w:val="en-US"/>
              </w:rPr>
              <w:t xml:space="preserve"> și </w:t>
            </w:r>
            <w:proofErr w:type="spellStart"/>
            <w:r w:rsidRPr="0012614D">
              <w:rPr>
                <w:b w:val="0"/>
                <w:bCs/>
                <w:lang w:val="en-US"/>
              </w:rPr>
              <w:t>trebuie</w:t>
            </w:r>
            <w:proofErr w:type="spellEnd"/>
            <w:r w:rsidRPr="0012614D">
              <w:rPr>
                <w:b w:val="0"/>
                <w:bCs/>
                <w:lang w:val="en-US"/>
              </w:rPr>
              <w:t xml:space="preserve"> </w:t>
            </w:r>
            <w:proofErr w:type="spellStart"/>
            <w:r w:rsidRPr="0012614D">
              <w:rPr>
                <w:b w:val="0"/>
                <w:bCs/>
                <w:lang w:val="en-US"/>
              </w:rPr>
              <w:t>asigurate</w:t>
            </w:r>
            <w:proofErr w:type="spellEnd"/>
            <w:r w:rsidRPr="0012614D">
              <w:rPr>
                <w:b w:val="0"/>
                <w:bCs/>
                <w:lang w:val="en-US"/>
              </w:rPr>
              <w:t xml:space="preserve"> integral. </w:t>
            </w:r>
          </w:p>
        </w:tc>
        <w:tc>
          <w:tcPr>
            <w:tcW w:w="7222" w:type="dxa"/>
            <w:gridSpan w:val="2"/>
            <w:vAlign w:val="center"/>
          </w:tcPr>
          <w:p w14:paraId="1E86FD2F" w14:textId="77777777" w:rsidR="0012614D" w:rsidRPr="00AC4E8E" w:rsidRDefault="0012614D" w:rsidP="0042398D">
            <w:pPr>
              <w:suppressAutoHyphens/>
              <w:rPr>
                <w:rFonts w:ascii="Trebuchet MS" w:hAnsi="Trebuchet MS"/>
                <w:sz w:val="22"/>
                <w:szCs w:val="22"/>
                <w:lang w:eastAsia="ar-SA"/>
              </w:rPr>
            </w:pPr>
          </w:p>
        </w:tc>
      </w:tr>
      <w:tr w:rsidR="0012614D" w:rsidRPr="00AC4E8E" w14:paraId="732B9C53" w14:textId="77777777" w:rsidTr="0012614D">
        <w:trPr>
          <w:trHeight w:val="778"/>
        </w:trPr>
        <w:tc>
          <w:tcPr>
            <w:tcW w:w="15014" w:type="dxa"/>
            <w:gridSpan w:val="3"/>
            <w:shd w:val="clear" w:color="auto" w:fill="D9D9D9" w:themeFill="background1" w:themeFillShade="D9"/>
            <w:vAlign w:val="center"/>
          </w:tcPr>
          <w:p w14:paraId="3E44DEFE" w14:textId="6B6F6EE5" w:rsidR="0012614D" w:rsidRPr="0012614D" w:rsidRDefault="0012614D" w:rsidP="0012614D">
            <w:pPr>
              <w:pStyle w:val="TitluDocument"/>
              <w:jc w:val="both"/>
              <w:rPr>
                <w:bCs/>
                <w:sz w:val="22"/>
                <w:szCs w:val="22"/>
              </w:rPr>
            </w:pPr>
            <w:r w:rsidRPr="00725453">
              <w:rPr>
                <w:sz w:val="22"/>
                <w:szCs w:val="22"/>
              </w:rPr>
              <w:lastRenderedPageBreak/>
              <w:t xml:space="preserve">Cerințe minime pentru </w:t>
            </w:r>
            <w:r w:rsidRPr="00725453">
              <w:rPr>
                <w:bCs/>
                <w:sz w:val="22"/>
                <w:szCs w:val="22"/>
              </w:rPr>
              <w:t>licențe Microsoft de tip on</w:t>
            </w:r>
            <w:r w:rsidRPr="00725453">
              <w:rPr>
                <w:bCs/>
                <w:sz w:val="22"/>
                <w:szCs w:val="22"/>
              </w:rPr>
              <w:noBreakHyphen/>
            </w:r>
            <w:proofErr w:type="spellStart"/>
            <w:r w:rsidRPr="00725453">
              <w:rPr>
                <w:bCs/>
                <w:sz w:val="22"/>
                <w:szCs w:val="22"/>
              </w:rPr>
              <w:t>premises</w:t>
            </w:r>
            <w:proofErr w:type="spellEnd"/>
            <w:r w:rsidRPr="00725453">
              <w:rPr>
                <w:bCs/>
                <w:sz w:val="22"/>
                <w:szCs w:val="22"/>
              </w:rPr>
              <w:t xml:space="preserve"> pentru anul 3,</w:t>
            </w:r>
            <w:r>
              <w:rPr>
                <w:bCs/>
                <w:sz w:val="22"/>
                <w:szCs w:val="22"/>
              </w:rPr>
              <w:t xml:space="preserve"> </w:t>
            </w:r>
            <w:r w:rsidRPr="00725453">
              <w:rPr>
                <w:bCs/>
                <w:sz w:val="22"/>
                <w:szCs w:val="22"/>
              </w:rPr>
              <w:t xml:space="preserve">cu componenta Software </w:t>
            </w:r>
            <w:proofErr w:type="spellStart"/>
            <w:r w:rsidRPr="00725453">
              <w:rPr>
                <w:bCs/>
                <w:sz w:val="22"/>
                <w:szCs w:val="22"/>
              </w:rPr>
              <w:t>Assurance</w:t>
            </w:r>
            <w:proofErr w:type="spellEnd"/>
          </w:p>
        </w:tc>
      </w:tr>
      <w:tr w:rsidR="0012614D" w:rsidRPr="00AC4E8E" w14:paraId="498239C2" w14:textId="77777777" w:rsidTr="002508C6">
        <w:trPr>
          <w:trHeight w:val="1133"/>
        </w:trPr>
        <w:tc>
          <w:tcPr>
            <w:tcW w:w="7792" w:type="dxa"/>
            <w:vAlign w:val="center"/>
          </w:tcPr>
          <w:p w14:paraId="2832D156" w14:textId="77777777" w:rsidR="0012614D" w:rsidRPr="0012614D" w:rsidRDefault="0012614D" w:rsidP="0012614D">
            <w:pPr>
              <w:rPr>
                <w:rFonts w:ascii="Trebuchet MS" w:hAnsi="Trebuchet MS"/>
                <w:sz w:val="22"/>
                <w:szCs w:val="22"/>
              </w:rPr>
            </w:pPr>
            <w:r w:rsidRPr="00503D69">
              <w:rPr>
                <w:bCs/>
              </w:rPr>
              <w:t>Pr</w:t>
            </w:r>
            <w:r w:rsidRPr="0012614D">
              <w:rPr>
                <w:rFonts w:ascii="Trebuchet MS" w:hAnsi="Trebuchet MS"/>
                <w:bCs/>
                <w:sz w:val="22"/>
                <w:szCs w:val="22"/>
              </w:rPr>
              <w:t xml:space="preserve">in achiziția </w:t>
            </w:r>
            <w:r w:rsidRPr="0012614D">
              <w:rPr>
                <w:rFonts w:ascii="Trebuchet MS" w:hAnsi="Trebuchet MS"/>
                <w:sz w:val="22"/>
                <w:szCs w:val="22"/>
              </w:rPr>
              <w:t>licențelor Microsoft de tip on</w:t>
            </w:r>
            <w:r w:rsidRPr="0012614D">
              <w:rPr>
                <w:rFonts w:ascii="Cambria Math" w:hAnsi="Cambria Math" w:cs="Cambria Math"/>
                <w:sz w:val="22"/>
                <w:szCs w:val="22"/>
              </w:rPr>
              <w:t>‑</w:t>
            </w:r>
            <w:proofErr w:type="spellStart"/>
            <w:r w:rsidRPr="0012614D">
              <w:rPr>
                <w:rFonts w:ascii="Trebuchet MS" w:hAnsi="Trebuchet MS"/>
                <w:sz w:val="22"/>
                <w:szCs w:val="22"/>
              </w:rPr>
              <w:t>premises</w:t>
            </w:r>
            <w:proofErr w:type="spellEnd"/>
            <w:r w:rsidRPr="0012614D">
              <w:rPr>
                <w:rFonts w:ascii="Trebuchet MS" w:hAnsi="Trebuchet MS"/>
                <w:sz w:val="22"/>
                <w:szCs w:val="22"/>
              </w:rPr>
              <w:t xml:space="preserve"> cu componenta Software </w:t>
            </w:r>
            <w:proofErr w:type="spellStart"/>
            <w:r w:rsidRPr="0012614D">
              <w:rPr>
                <w:rFonts w:ascii="Trebuchet MS" w:hAnsi="Trebuchet MS"/>
                <w:sz w:val="22"/>
                <w:szCs w:val="22"/>
              </w:rPr>
              <w:t>Assurance</w:t>
            </w:r>
            <w:proofErr w:type="spellEnd"/>
            <w:r w:rsidRPr="0012614D">
              <w:rPr>
                <w:rFonts w:ascii="Trebuchet MS" w:hAnsi="Trebuchet MS"/>
                <w:sz w:val="22"/>
                <w:szCs w:val="22"/>
              </w:rPr>
              <w:t xml:space="preserve"> </w:t>
            </w:r>
            <w:r w:rsidRPr="0012614D">
              <w:rPr>
                <w:rFonts w:ascii="Trebuchet MS" w:hAnsi="Trebuchet MS"/>
                <w:bCs/>
                <w:sz w:val="22"/>
                <w:szCs w:val="22"/>
              </w:rPr>
              <w:t xml:space="preserve">autoritatea contractantă dobândește următoarele beneficii pentru </w:t>
            </w:r>
            <w:r w:rsidRPr="0012614D">
              <w:rPr>
                <w:rFonts w:ascii="Trebuchet MS" w:hAnsi="Trebuchet MS"/>
                <w:sz w:val="22"/>
                <w:szCs w:val="22"/>
              </w:rPr>
              <w:t xml:space="preserve">drepturi de utilizare și acces la actualizări, suport, instrumente avansate de administrare, astfel: </w:t>
            </w:r>
          </w:p>
          <w:p w14:paraId="4095A4E9" w14:textId="77777777" w:rsidR="0012614D" w:rsidRPr="0012614D" w:rsidRDefault="0012614D" w:rsidP="0012614D">
            <w:pPr>
              <w:rPr>
                <w:rFonts w:ascii="Trebuchet MS" w:hAnsi="Trebuchet MS"/>
                <w:sz w:val="22"/>
                <w:szCs w:val="22"/>
              </w:rPr>
            </w:pPr>
          </w:p>
          <w:p w14:paraId="47E46239" w14:textId="77777777" w:rsidR="0012614D" w:rsidRPr="0012614D" w:rsidRDefault="0012614D" w:rsidP="0012614D">
            <w:pPr>
              <w:numPr>
                <w:ilvl w:val="0"/>
                <w:numId w:val="26"/>
              </w:numPr>
              <w:tabs>
                <w:tab w:val="clear" w:pos="1080"/>
                <w:tab w:val="num" w:pos="738"/>
              </w:tabs>
              <w:ind w:left="313"/>
              <w:jc w:val="both"/>
              <w:rPr>
                <w:rFonts w:ascii="Trebuchet MS" w:hAnsi="Trebuchet MS"/>
                <w:sz w:val="22"/>
                <w:szCs w:val="22"/>
              </w:rPr>
            </w:pPr>
            <w:r w:rsidRPr="0012614D">
              <w:rPr>
                <w:rFonts w:ascii="Trebuchet MS" w:hAnsi="Trebuchet MS"/>
                <w:b/>
                <w:bCs/>
                <w:sz w:val="22"/>
                <w:szCs w:val="22"/>
              </w:rPr>
              <w:t xml:space="preserve">licențe Windows Server </w:t>
            </w:r>
            <w:proofErr w:type="spellStart"/>
            <w:r w:rsidRPr="0012614D">
              <w:rPr>
                <w:rFonts w:ascii="Trebuchet MS" w:hAnsi="Trebuchet MS"/>
                <w:b/>
                <w:bCs/>
                <w:sz w:val="22"/>
                <w:szCs w:val="22"/>
              </w:rPr>
              <w:t>Datacenter</w:t>
            </w:r>
            <w:proofErr w:type="spellEnd"/>
            <w:r w:rsidRPr="0012614D">
              <w:rPr>
                <w:rFonts w:ascii="Trebuchet MS" w:hAnsi="Trebuchet MS"/>
                <w:sz w:val="22"/>
                <w:szCs w:val="22"/>
              </w:rPr>
              <w:t xml:space="preserve"> trebuie să </w:t>
            </w:r>
            <w:r w:rsidRPr="0012614D">
              <w:rPr>
                <w:rFonts w:ascii="Trebuchet MS" w:eastAsia="MS Mincho" w:hAnsi="Trebuchet MS"/>
                <w:color w:val="000000" w:themeColor="text1"/>
                <w:sz w:val="22"/>
                <w:szCs w:val="22"/>
              </w:rPr>
              <w:t xml:space="preserve">asigură dreptul de utilizare a sistemului de operare Windows Server într-un mediu de virtualizare, permițând rularea și accesul la un număr nelimitat de mașini virtuale- VM, pe serverele fizice CISCO licențiate. </w:t>
            </w:r>
          </w:p>
          <w:p w14:paraId="1F990DE9" w14:textId="77777777" w:rsidR="0012614D" w:rsidRPr="0012614D" w:rsidRDefault="0012614D" w:rsidP="0012614D">
            <w:pPr>
              <w:tabs>
                <w:tab w:val="num" w:pos="738"/>
              </w:tabs>
              <w:ind w:left="313"/>
              <w:jc w:val="both"/>
              <w:rPr>
                <w:rFonts w:ascii="Trebuchet MS" w:eastAsia="MS Mincho" w:hAnsi="Trebuchet MS"/>
                <w:color w:val="000000" w:themeColor="text1"/>
                <w:sz w:val="22"/>
                <w:szCs w:val="22"/>
              </w:rPr>
            </w:pPr>
            <w:r w:rsidRPr="0012614D">
              <w:rPr>
                <w:rFonts w:ascii="Trebuchet MS" w:eastAsia="MS Mincho" w:hAnsi="Trebuchet MS"/>
                <w:color w:val="000000" w:themeColor="text1"/>
                <w:sz w:val="22"/>
                <w:szCs w:val="22"/>
              </w:rPr>
              <w:t xml:space="preserve">Prin aceste licențe se garantează utilizarea legală a instanțelor Windows Server (Standard/Enterprise) în cadrul mașinilor virtuale, fără a fi necesară achiziționarea de licențe suplimentare pentru fiecare VM în parte. </w:t>
            </w:r>
          </w:p>
          <w:p w14:paraId="4DB75805" w14:textId="77777777" w:rsidR="0012614D" w:rsidRPr="0012614D" w:rsidRDefault="0012614D" w:rsidP="0012614D">
            <w:pPr>
              <w:tabs>
                <w:tab w:val="num" w:pos="738"/>
              </w:tabs>
              <w:ind w:left="313"/>
              <w:jc w:val="both"/>
              <w:rPr>
                <w:rFonts w:ascii="Trebuchet MS" w:hAnsi="Trebuchet MS"/>
                <w:sz w:val="22"/>
                <w:szCs w:val="22"/>
              </w:rPr>
            </w:pPr>
            <w:r w:rsidRPr="0012614D">
              <w:rPr>
                <w:rFonts w:ascii="Trebuchet MS" w:eastAsia="MS Mincho" w:hAnsi="Trebuchet MS"/>
                <w:color w:val="000000" w:themeColor="text1"/>
                <w:sz w:val="22"/>
                <w:szCs w:val="22"/>
              </w:rPr>
              <w:t xml:space="preserve">De asemenea, licențele </w:t>
            </w:r>
            <w:proofErr w:type="spellStart"/>
            <w:r w:rsidRPr="0012614D">
              <w:rPr>
                <w:rFonts w:ascii="Trebuchet MS" w:eastAsia="MS Mincho" w:hAnsi="Trebuchet MS"/>
                <w:color w:val="000000" w:themeColor="text1"/>
                <w:sz w:val="22"/>
                <w:szCs w:val="22"/>
              </w:rPr>
              <w:t>Datacenter</w:t>
            </w:r>
            <w:proofErr w:type="spellEnd"/>
            <w:r w:rsidRPr="0012614D">
              <w:rPr>
                <w:rFonts w:ascii="Trebuchet MS" w:eastAsia="MS Mincho" w:hAnsi="Trebuchet MS"/>
                <w:color w:val="000000" w:themeColor="text1"/>
                <w:sz w:val="22"/>
                <w:szCs w:val="22"/>
              </w:rPr>
              <w:t xml:space="preserve"> asigură dreptul de a utiliza funcționalități avansate de infrastructură, administrare și securitate, precum și flexibilitate maximă în alocarea resurselor hardware, susținând continuitatea operațională, </w:t>
            </w:r>
            <w:proofErr w:type="spellStart"/>
            <w:r w:rsidRPr="0012614D">
              <w:rPr>
                <w:rFonts w:ascii="Trebuchet MS" w:eastAsia="MS Mincho" w:hAnsi="Trebuchet MS"/>
                <w:color w:val="000000" w:themeColor="text1"/>
                <w:sz w:val="22"/>
                <w:szCs w:val="22"/>
              </w:rPr>
              <w:t>scalabilitatea</w:t>
            </w:r>
            <w:proofErr w:type="spellEnd"/>
            <w:r w:rsidRPr="0012614D">
              <w:rPr>
                <w:rFonts w:ascii="Trebuchet MS" w:eastAsia="MS Mincho" w:hAnsi="Trebuchet MS"/>
                <w:color w:val="000000" w:themeColor="text1"/>
                <w:sz w:val="22"/>
                <w:szCs w:val="22"/>
              </w:rPr>
              <w:t xml:space="preserve"> și exploatarea eficientă a serverelor CISCO în cadrul centrului de date</w:t>
            </w:r>
            <w:r w:rsidRPr="0012614D">
              <w:rPr>
                <w:rFonts w:ascii="Trebuchet MS" w:hAnsi="Trebuchet MS"/>
                <w:sz w:val="22"/>
                <w:szCs w:val="22"/>
              </w:rPr>
              <w:t>.</w:t>
            </w:r>
          </w:p>
          <w:p w14:paraId="0DB89063" w14:textId="77777777" w:rsidR="0012614D" w:rsidRPr="0012614D" w:rsidRDefault="0012614D" w:rsidP="0012614D">
            <w:pPr>
              <w:ind w:left="1080"/>
              <w:rPr>
                <w:rFonts w:ascii="Trebuchet MS" w:hAnsi="Trebuchet MS"/>
                <w:sz w:val="22"/>
                <w:szCs w:val="22"/>
              </w:rPr>
            </w:pPr>
          </w:p>
          <w:p w14:paraId="7C87CDE6" w14:textId="77777777" w:rsidR="0012614D" w:rsidRPr="0012614D" w:rsidRDefault="0012614D" w:rsidP="0012614D">
            <w:pPr>
              <w:numPr>
                <w:ilvl w:val="0"/>
                <w:numId w:val="26"/>
              </w:numPr>
              <w:tabs>
                <w:tab w:val="clear" w:pos="1080"/>
                <w:tab w:val="num" w:pos="738"/>
              </w:tabs>
              <w:ind w:left="313"/>
              <w:jc w:val="both"/>
              <w:rPr>
                <w:rFonts w:ascii="Trebuchet MS" w:eastAsia="MS Mincho" w:hAnsi="Trebuchet MS"/>
                <w:color w:val="000000" w:themeColor="text1"/>
                <w:sz w:val="22"/>
                <w:szCs w:val="22"/>
              </w:rPr>
            </w:pPr>
            <w:r w:rsidRPr="0012614D">
              <w:rPr>
                <w:rFonts w:ascii="Trebuchet MS" w:hAnsi="Trebuchet MS"/>
                <w:b/>
                <w:bCs/>
                <w:sz w:val="22"/>
                <w:szCs w:val="22"/>
              </w:rPr>
              <w:t>licențe SQL Server Enterprise Core</w:t>
            </w:r>
            <w:r w:rsidRPr="0012614D">
              <w:rPr>
                <w:rFonts w:ascii="Trebuchet MS" w:hAnsi="Trebuchet MS"/>
                <w:sz w:val="22"/>
                <w:szCs w:val="22"/>
              </w:rPr>
              <w:t xml:space="preserve"> trebuie să </w:t>
            </w:r>
            <w:r w:rsidRPr="0012614D">
              <w:rPr>
                <w:rFonts w:ascii="Trebuchet MS" w:eastAsia="MS Mincho" w:hAnsi="Trebuchet MS"/>
                <w:color w:val="000000" w:themeColor="text1"/>
                <w:sz w:val="22"/>
                <w:szCs w:val="22"/>
              </w:rPr>
              <w:t xml:space="preserve">asigură dreptul de utilizare al ediției SQL Server Enterprise Core pe serverele care gestionează bazele de date din platformele tehnice ce rulează în Sistemul Informatic și de Comunicații al I.S.C., oferind capabilități avansate pentru administrarea, procesarea și securizarea volumelor mari de date critice. </w:t>
            </w:r>
          </w:p>
          <w:p w14:paraId="00F2E9A5" w14:textId="77777777" w:rsidR="0012614D" w:rsidRPr="0012614D" w:rsidRDefault="0012614D" w:rsidP="0012614D">
            <w:pPr>
              <w:pStyle w:val="Listparagraf"/>
              <w:ind w:left="313"/>
              <w:rPr>
                <w:rFonts w:ascii="Trebuchet MS" w:eastAsia="MS Mincho" w:hAnsi="Trebuchet MS"/>
                <w:color w:val="000000" w:themeColor="text1"/>
                <w:sz w:val="22"/>
                <w:szCs w:val="22"/>
              </w:rPr>
            </w:pPr>
            <w:r w:rsidRPr="0012614D">
              <w:rPr>
                <w:rFonts w:ascii="Trebuchet MS" w:eastAsia="MS Mincho" w:hAnsi="Trebuchet MS"/>
                <w:color w:val="000000" w:themeColor="text1"/>
                <w:sz w:val="22"/>
                <w:szCs w:val="22"/>
              </w:rPr>
              <w:t xml:space="preserve">Prin aceste licențe se garantează utilizarea legală a funcționalităților </w:t>
            </w:r>
            <w:proofErr w:type="spellStart"/>
            <w:r w:rsidRPr="0012614D">
              <w:rPr>
                <w:rFonts w:ascii="Trebuchet MS" w:eastAsia="MS Mincho" w:hAnsi="Trebuchet MS"/>
                <w:color w:val="000000" w:themeColor="text1"/>
                <w:sz w:val="22"/>
                <w:szCs w:val="22"/>
              </w:rPr>
              <w:t>enterprise</w:t>
            </w:r>
            <w:proofErr w:type="spellEnd"/>
            <w:r w:rsidRPr="0012614D">
              <w:rPr>
                <w:rFonts w:ascii="Trebuchet MS" w:eastAsia="MS Mincho" w:hAnsi="Trebuchet MS"/>
                <w:color w:val="000000" w:themeColor="text1"/>
                <w:sz w:val="22"/>
                <w:szCs w:val="22"/>
              </w:rPr>
              <w:t xml:space="preserve">, care includ performanță ridicată pentru baze de date de mari dimensiuni, suport pentru procesare paralelă avansată, indexare și </w:t>
            </w:r>
            <w:r w:rsidRPr="0012614D">
              <w:rPr>
                <w:rFonts w:ascii="Trebuchet MS" w:eastAsia="MS Mincho" w:hAnsi="Trebuchet MS"/>
                <w:color w:val="000000" w:themeColor="text1"/>
                <w:sz w:val="22"/>
                <w:szCs w:val="22"/>
              </w:rPr>
              <w:lastRenderedPageBreak/>
              <w:t xml:space="preserve">optimizare automata a interogărilor, precum și gestionarea eficientă a sarcinilor complexe de analiză și tranzacționare. </w:t>
            </w:r>
          </w:p>
          <w:p w14:paraId="01FA0070" w14:textId="77777777" w:rsidR="0012614D" w:rsidRPr="0012614D" w:rsidRDefault="0012614D" w:rsidP="0012614D">
            <w:pPr>
              <w:pStyle w:val="Listparagraf"/>
              <w:ind w:left="313"/>
              <w:rPr>
                <w:rFonts w:ascii="Trebuchet MS" w:eastAsia="MS Mincho" w:hAnsi="Trebuchet MS"/>
                <w:color w:val="000000" w:themeColor="text1"/>
                <w:sz w:val="22"/>
                <w:szCs w:val="22"/>
              </w:rPr>
            </w:pPr>
            <w:r w:rsidRPr="0012614D">
              <w:rPr>
                <w:rFonts w:ascii="Trebuchet MS" w:eastAsia="MS Mincho" w:hAnsi="Trebuchet MS"/>
                <w:color w:val="000000" w:themeColor="text1"/>
                <w:sz w:val="22"/>
                <w:szCs w:val="22"/>
              </w:rPr>
              <w:t xml:space="preserve">Totodată, licențele SQL Server Enterprise asigură funcționalități tehnice esențiale precum disponibilitate ridicată prin mecanisme de tip </w:t>
            </w:r>
            <w:proofErr w:type="spellStart"/>
            <w:r w:rsidRPr="0012614D">
              <w:rPr>
                <w:rFonts w:ascii="Trebuchet MS" w:eastAsia="MS Mincho" w:hAnsi="Trebuchet MS"/>
                <w:color w:val="000000" w:themeColor="text1"/>
                <w:sz w:val="22"/>
                <w:szCs w:val="22"/>
              </w:rPr>
              <w:t>Always</w:t>
            </w:r>
            <w:proofErr w:type="spellEnd"/>
            <w:r w:rsidRPr="0012614D">
              <w:rPr>
                <w:rFonts w:ascii="Trebuchet MS" w:eastAsia="MS Mincho" w:hAnsi="Trebuchet MS"/>
                <w:color w:val="000000" w:themeColor="text1"/>
                <w:sz w:val="22"/>
                <w:szCs w:val="22"/>
              </w:rPr>
              <w:t xml:space="preserve"> On </w:t>
            </w:r>
            <w:proofErr w:type="spellStart"/>
            <w:r w:rsidRPr="0012614D">
              <w:rPr>
                <w:rFonts w:ascii="Trebuchet MS" w:eastAsia="MS Mincho" w:hAnsi="Trebuchet MS"/>
                <w:color w:val="000000" w:themeColor="text1"/>
                <w:sz w:val="22"/>
                <w:szCs w:val="22"/>
              </w:rPr>
              <w:t>Availability</w:t>
            </w:r>
            <w:proofErr w:type="spellEnd"/>
            <w:r w:rsidRPr="0012614D">
              <w:rPr>
                <w:rFonts w:ascii="Trebuchet MS" w:eastAsia="MS Mincho" w:hAnsi="Trebuchet MS"/>
                <w:color w:val="000000" w:themeColor="text1"/>
                <w:sz w:val="22"/>
                <w:szCs w:val="22"/>
              </w:rPr>
              <w:t xml:space="preserve"> </w:t>
            </w:r>
            <w:proofErr w:type="spellStart"/>
            <w:r w:rsidRPr="0012614D">
              <w:rPr>
                <w:rFonts w:ascii="Trebuchet MS" w:eastAsia="MS Mincho" w:hAnsi="Trebuchet MS"/>
                <w:color w:val="000000" w:themeColor="text1"/>
                <w:sz w:val="22"/>
                <w:szCs w:val="22"/>
              </w:rPr>
              <w:t>Groups</w:t>
            </w:r>
            <w:proofErr w:type="spellEnd"/>
            <w:r w:rsidRPr="0012614D">
              <w:rPr>
                <w:rFonts w:ascii="Trebuchet MS" w:eastAsia="MS Mincho" w:hAnsi="Trebuchet MS"/>
                <w:color w:val="000000" w:themeColor="text1"/>
                <w:sz w:val="22"/>
                <w:szCs w:val="22"/>
              </w:rPr>
              <w:t xml:space="preserve">, replicare și </w:t>
            </w:r>
            <w:proofErr w:type="spellStart"/>
            <w:r w:rsidRPr="0012614D">
              <w:rPr>
                <w:rFonts w:ascii="Trebuchet MS" w:eastAsia="MS Mincho" w:hAnsi="Trebuchet MS"/>
                <w:color w:val="000000" w:themeColor="text1"/>
                <w:sz w:val="22"/>
                <w:szCs w:val="22"/>
              </w:rPr>
              <w:t>failover</w:t>
            </w:r>
            <w:proofErr w:type="spellEnd"/>
            <w:r w:rsidRPr="0012614D">
              <w:rPr>
                <w:rFonts w:ascii="Trebuchet MS" w:eastAsia="MS Mincho" w:hAnsi="Trebuchet MS"/>
                <w:color w:val="000000" w:themeColor="text1"/>
                <w:sz w:val="22"/>
                <w:szCs w:val="22"/>
              </w:rPr>
              <w:t xml:space="preserve">, backup și restaurare avansată, precum și securitatea datelor prin criptare, control granular al accesului și auditare. </w:t>
            </w:r>
          </w:p>
          <w:p w14:paraId="6EEF8394" w14:textId="77777777" w:rsidR="0012614D" w:rsidRPr="0012614D" w:rsidRDefault="0012614D" w:rsidP="0012614D">
            <w:pPr>
              <w:pStyle w:val="Listparagraf"/>
              <w:ind w:left="313"/>
              <w:rPr>
                <w:rFonts w:ascii="Trebuchet MS" w:eastAsia="MS Mincho" w:hAnsi="Trebuchet MS"/>
                <w:color w:val="000000" w:themeColor="text1"/>
                <w:sz w:val="22"/>
                <w:szCs w:val="22"/>
              </w:rPr>
            </w:pPr>
            <w:r w:rsidRPr="0012614D">
              <w:rPr>
                <w:rFonts w:ascii="Trebuchet MS" w:eastAsia="MS Mincho" w:hAnsi="Trebuchet MS"/>
                <w:color w:val="000000" w:themeColor="text1"/>
                <w:sz w:val="22"/>
                <w:szCs w:val="22"/>
              </w:rPr>
              <w:t xml:space="preserve">Licențele SQL Server Enterprise permit exploatarea completă a resurselor hardware ale serverelor, </w:t>
            </w:r>
            <w:proofErr w:type="spellStart"/>
            <w:r w:rsidRPr="0012614D">
              <w:rPr>
                <w:rFonts w:ascii="Trebuchet MS" w:eastAsia="MS Mincho" w:hAnsi="Trebuchet MS"/>
                <w:color w:val="000000" w:themeColor="text1"/>
                <w:sz w:val="22"/>
                <w:szCs w:val="22"/>
              </w:rPr>
              <w:t>scalabilitate</w:t>
            </w:r>
            <w:proofErr w:type="spellEnd"/>
            <w:r w:rsidRPr="0012614D">
              <w:rPr>
                <w:rFonts w:ascii="Trebuchet MS" w:eastAsia="MS Mincho" w:hAnsi="Trebuchet MS"/>
                <w:color w:val="000000" w:themeColor="text1"/>
                <w:sz w:val="22"/>
                <w:szCs w:val="22"/>
              </w:rPr>
              <w:t xml:space="preserve"> fără limitări artificiale și continuitate operațională pentru aplicațiile și serviciile critice ale Sistemului Informatic și de Comunicații al I.S.C.</w:t>
            </w:r>
          </w:p>
          <w:p w14:paraId="7597C79F" w14:textId="77777777" w:rsidR="0012614D" w:rsidRPr="0012614D" w:rsidRDefault="0012614D" w:rsidP="0012614D">
            <w:pPr>
              <w:pStyle w:val="Listparagraf"/>
              <w:ind w:left="1080"/>
              <w:rPr>
                <w:rFonts w:ascii="Trebuchet MS" w:eastAsia="MS Mincho" w:hAnsi="Trebuchet MS"/>
                <w:color w:val="000000" w:themeColor="text1"/>
                <w:sz w:val="22"/>
                <w:szCs w:val="22"/>
              </w:rPr>
            </w:pPr>
          </w:p>
          <w:p w14:paraId="5AD22435" w14:textId="77777777" w:rsidR="0012614D" w:rsidRPr="0012614D" w:rsidRDefault="0012614D" w:rsidP="0012614D">
            <w:pPr>
              <w:numPr>
                <w:ilvl w:val="0"/>
                <w:numId w:val="26"/>
              </w:numPr>
              <w:tabs>
                <w:tab w:val="clear" w:pos="1080"/>
                <w:tab w:val="num" w:pos="738"/>
              </w:tabs>
              <w:ind w:left="313"/>
              <w:jc w:val="both"/>
              <w:rPr>
                <w:rFonts w:ascii="Trebuchet MS" w:eastAsia="MS Mincho" w:hAnsi="Trebuchet MS"/>
                <w:color w:val="000000" w:themeColor="text1"/>
                <w:sz w:val="22"/>
                <w:szCs w:val="22"/>
              </w:rPr>
            </w:pPr>
            <w:r w:rsidRPr="0012614D">
              <w:rPr>
                <w:rFonts w:ascii="Trebuchet MS" w:hAnsi="Trebuchet MS"/>
                <w:b/>
                <w:bCs/>
                <w:sz w:val="22"/>
                <w:szCs w:val="22"/>
              </w:rPr>
              <w:t xml:space="preserve">licență Windows Server </w:t>
            </w:r>
            <w:proofErr w:type="spellStart"/>
            <w:r w:rsidRPr="0012614D">
              <w:rPr>
                <w:rFonts w:ascii="Trebuchet MS" w:hAnsi="Trebuchet MS"/>
                <w:b/>
                <w:bCs/>
                <w:sz w:val="22"/>
                <w:szCs w:val="22"/>
              </w:rPr>
              <w:t>External</w:t>
            </w:r>
            <w:proofErr w:type="spellEnd"/>
            <w:r w:rsidRPr="0012614D">
              <w:rPr>
                <w:rFonts w:ascii="Trebuchet MS" w:hAnsi="Trebuchet MS"/>
                <w:b/>
                <w:bCs/>
                <w:sz w:val="22"/>
                <w:szCs w:val="22"/>
              </w:rPr>
              <w:t xml:space="preserve"> </w:t>
            </w:r>
            <w:proofErr w:type="spellStart"/>
            <w:r w:rsidRPr="0012614D">
              <w:rPr>
                <w:rFonts w:ascii="Trebuchet MS" w:hAnsi="Trebuchet MS"/>
                <w:b/>
                <w:bCs/>
                <w:sz w:val="22"/>
                <w:szCs w:val="22"/>
              </w:rPr>
              <w:t>Connector</w:t>
            </w:r>
            <w:proofErr w:type="spellEnd"/>
            <w:r w:rsidRPr="0012614D">
              <w:rPr>
                <w:rFonts w:ascii="Trebuchet MS" w:hAnsi="Trebuchet MS"/>
                <w:sz w:val="22"/>
                <w:szCs w:val="22"/>
              </w:rPr>
              <w:t xml:space="preserve"> trebuie să </w:t>
            </w:r>
            <w:r w:rsidRPr="0012614D">
              <w:rPr>
                <w:rFonts w:ascii="Trebuchet MS" w:eastAsia="MS Mincho" w:hAnsi="Trebuchet MS"/>
                <w:color w:val="000000" w:themeColor="text1"/>
                <w:sz w:val="22"/>
                <w:szCs w:val="22"/>
              </w:rPr>
              <w:t xml:space="preserve">asigură dreptul legal de acces al utilizatorilor externi organizației (care nu sunt angajați și nu dețin conturi interne) la portalurile și aplicațiile externe ale I.S.C. care rulează pe infrastructura Microsoft Windows Server. </w:t>
            </w:r>
          </w:p>
          <w:p w14:paraId="4AC3F26D" w14:textId="77777777" w:rsidR="0012614D" w:rsidRPr="0012614D" w:rsidRDefault="0012614D" w:rsidP="0012614D">
            <w:pPr>
              <w:pStyle w:val="Listparagraf"/>
              <w:ind w:left="313"/>
              <w:rPr>
                <w:rFonts w:ascii="Trebuchet MS" w:eastAsia="MS Mincho" w:hAnsi="Trebuchet MS"/>
                <w:color w:val="000000" w:themeColor="text1"/>
                <w:sz w:val="22"/>
                <w:szCs w:val="22"/>
              </w:rPr>
            </w:pPr>
            <w:r w:rsidRPr="0012614D">
              <w:rPr>
                <w:rFonts w:ascii="Trebuchet MS" w:eastAsia="MS Mincho" w:hAnsi="Trebuchet MS"/>
                <w:color w:val="000000" w:themeColor="text1"/>
                <w:sz w:val="22"/>
                <w:szCs w:val="22"/>
              </w:rPr>
              <w:t xml:space="preserve">Prin această licență se elimină necesitatea achiziționării de CAL-uri individuale (Client Access </w:t>
            </w:r>
            <w:proofErr w:type="spellStart"/>
            <w:r w:rsidRPr="0012614D">
              <w:rPr>
                <w:rFonts w:ascii="Trebuchet MS" w:eastAsia="MS Mincho" w:hAnsi="Trebuchet MS"/>
                <w:color w:val="000000" w:themeColor="text1"/>
                <w:sz w:val="22"/>
                <w:szCs w:val="22"/>
              </w:rPr>
              <w:t>Licenses</w:t>
            </w:r>
            <w:proofErr w:type="spellEnd"/>
            <w:r w:rsidRPr="0012614D">
              <w:rPr>
                <w:rFonts w:ascii="Trebuchet MS" w:eastAsia="MS Mincho" w:hAnsi="Trebuchet MS"/>
                <w:color w:val="000000" w:themeColor="text1"/>
                <w:sz w:val="22"/>
                <w:szCs w:val="22"/>
              </w:rPr>
              <w:t xml:space="preserve">) pentru fiecare utilizator extern, permițând un număr nelimitat de utilizatori externi să acceseze serviciile publice, portalurile web, aplicațiile sau interfețele informatice puse la dispoziție de I.S.C. </w:t>
            </w:r>
          </w:p>
          <w:p w14:paraId="5A380C06" w14:textId="77777777" w:rsidR="0012614D" w:rsidRPr="0012614D" w:rsidRDefault="0012614D" w:rsidP="0012614D">
            <w:pPr>
              <w:pStyle w:val="Listparagraf"/>
              <w:ind w:left="313"/>
              <w:rPr>
                <w:rFonts w:ascii="Trebuchet MS" w:eastAsia="MS Mincho" w:hAnsi="Trebuchet MS"/>
                <w:color w:val="000000" w:themeColor="text1"/>
                <w:sz w:val="22"/>
                <w:szCs w:val="22"/>
              </w:rPr>
            </w:pPr>
            <w:r w:rsidRPr="0012614D">
              <w:rPr>
                <w:rFonts w:ascii="Trebuchet MS" w:eastAsia="MS Mincho" w:hAnsi="Trebuchet MS"/>
                <w:color w:val="000000" w:themeColor="text1"/>
                <w:sz w:val="22"/>
                <w:szCs w:val="22"/>
              </w:rPr>
              <w:t>Licența este aplicabilă la nivel de server și garantează utilizarea conformă a serviciilor Windows Server pentru scenarii de acces extern, susținând funcționarea sigură, controlată și continuă a platformelor de interacțiune cu publicul, partenerii sau alte entități din afara organizației, pe durata perioadei de valabilitate a licenței (1 an).</w:t>
            </w:r>
          </w:p>
          <w:p w14:paraId="33322683" w14:textId="77777777" w:rsidR="0012614D" w:rsidRPr="0012614D" w:rsidRDefault="0012614D" w:rsidP="0012614D">
            <w:pPr>
              <w:pStyle w:val="Listparagraf"/>
              <w:ind w:left="1080"/>
              <w:rPr>
                <w:rFonts w:ascii="Trebuchet MS" w:eastAsia="MS Mincho" w:hAnsi="Trebuchet MS"/>
                <w:color w:val="000000" w:themeColor="text1"/>
                <w:sz w:val="22"/>
                <w:szCs w:val="22"/>
              </w:rPr>
            </w:pPr>
          </w:p>
          <w:p w14:paraId="25FC2B62" w14:textId="77777777" w:rsidR="0012614D" w:rsidRPr="0012614D" w:rsidRDefault="0012614D" w:rsidP="0012614D">
            <w:pPr>
              <w:pStyle w:val="Listparagraf"/>
              <w:ind w:left="313"/>
              <w:rPr>
                <w:rFonts w:ascii="Trebuchet MS" w:hAnsi="Trebuchet MS"/>
                <w:bCs/>
                <w:sz w:val="22"/>
                <w:szCs w:val="22"/>
              </w:rPr>
            </w:pPr>
            <w:r w:rsidRPr="0012614D">
              <w:rPr>
                <w:rFonts w:ascii="Trebuchet MS" w:hAnsi="Trebuchet MS"/>
                <w:bCs/>
                <w:sz w:val="22"/>
                <w:szCs w:val="22"/>
              </w:rPr>
              <w:t xml:space="preserve">Aceste cerințe sunt minime și obligatorii și trebuie asigurate integral. </w:t>
            </w:r>
          </w:p>
          <w:p w14:paraId="5619267E" w14:textId="77777777" w:rsidR="0012614D" w:rsidRPr="0012614D" w:rsidRDefault="0012614D" w:rsidP="0012614D">
            <w:pPr>
              <w:pStyle w:val="Listparagraf"/>
              <w:ind w:left="1080"/>
              <w:rPr>
                <w:rFonts w:ascii="Trebuchet MS" w:eastAsia="MS Mincho" w:hAnsi="Trebuchet MS"/>
                <w:color w:val="000000" w:themeColor="text1"/>
                <w:sz w:val="22"/>
                <w:szCs w:val="22"/>
              </w:rPr>
            </w:pPr>
          </w:p>
          <w:p w14:paraId="358E99CD" w14:textId="77777777" w:rsidR="0012614D" w:rsidRDefault="0012614D" w:rsidP="0012614D">
            <w:pPr>
              <w:ind w:left="22"/>
              <w:jc w:val="both"/>
              <w:rPr>
                <w:rFonts w:ascii="Trebuchet MS" w:hAnsi="Trebuchet MS"/>
                <w:bCs/>
                <w:sz w:val="22"/>
                <w:szCs w:val="22"/>
              </w:rPr>
            </w:pPr>
            <w:r w:rsidRPr="0012614D">
              <w:rPr>
                <w:rFonts w:ascii="Trebuchet MS" w:hAnsi="Trebuchet MS"/>
                <w:bCs/>
                <w:sz w:val="22"/>
                <w:szCs w:val="22"/>
              </w:rPr>
              <w:t>Detaliem mai jos descrierea produselor care se dorește a fi achiziționate, împreună cu tipul de licențiere, perioada de valabilitate și cantitățile necesare pentru asigurarea funcționalităților obligatorii solicitate de autoritatea contractantă:</w:t>
            </w:r>
          </w:p>
          <w:p w14:paraId="09A166ED" w14:textId="77777777" w:rsidR="00E95894" w:rsidRDefault="00E95894" w:rsidP="0012614D">
            <w:pPr>
              <w:ind w:left="22"/>
              <w:jc w:val="both"/>
              <w:rPr>
                <w:rFonts w:ascii="Trebuchet MS" w:hAnsi="Trebuchet MS"/>
                <w:bCs/>
                <w:sz w:val="22"/>
                <w:szCs w:val="22"/>
              </w:rPr>
            </w:pPr>
          </w:p>
          <w:p w14:paraId="76846250" w14:textId="77777777" w:rsidR="00E95894" w:rsidRDefault="00E95894" w:rsidP="0012614D">
            <w:pPr>
              <w:ind w:left="22"/>
              <w:jc w:val="both"/>
              <w:rPr>
                <w:rFonts w:ascii="Trebuchet MS" w:hAnsi="Trebuchet MS"/>
                <w:bCs/>
                <w:sz w:val="22"/>
                <w:szCs w:val="22"/>
              </w:rPr>
            </w:pPr>
          </w:p>
          <w:p w14:paraId="51EBC88C" w14:textId="77777777" w:rsidR="009F7637" w:rsidRDefault="009F7637" w:rsidP="0012614D">
            <w:pPr>
              <w:ind w:left="22"/>
              <w:jc w:val="both"/>
              <w:rPr>
                <w:rFonts w:ascii="Trebuchet MS" w:eastAsia="MS Mincho" w:hAnsi="Trebuchet MS"/>
                <w:sz w:val="22"/>
              </w:rPr>
            </w:pPr>
          </w:p>
          <w:tbl>
            <w:tblPr>
              <w:tblW w:w="5632" w:type="dxa"/>
              <w:tblCellSpacing w:w="0" w:type="dxa"/>
              <w:tblInd w:w="948" w:type="dxa"/>
              <w:tblBorders>
                <w:top w:val="outset" w:sz="6" w:space="0" w:color="auto"/>
                <w:left w:val="outset" w:sz="6" w:space="0" w:color="auto"/>
                <w:bottom w:val="outset" w:sz="6" w:space="0" w:color="auto"/>
                <w:right w:val="outset" w:sz="6" w:space="0" w:color="auto"/>
              </w:tblBorders>
              <w:shd w:val="clear" w:color="auto" w:fill="FFFFFF"/>
              <w:tblLayout w:type="fixed"/>
              <w:tblCellMar>
                <w:left w:w="0" w:type="dxa"/>
                <w:right w:w="0" w:type="dxa"/>
              </w:tblCellMar>
              <w:tblLook w:val="04A0" w:firstRow="1" w:lastRow="0" w:firstColumn="1" w:lastColumn="0" w:noHBand="0" w:noVBand="1"/>
            </w:tblPr>
            <w:tblGrid>
              <w:gridCol w:w="4528"/>
              <w:gridCol w:w="1095"/>
              <w:gridCol w:w="9"/>
            </w:tblGrid>
            <w:tr w:rsidR="009F7637" w:rsidRPr="000D7797" w14:paraId="63BC448D" w14:textId="77777777" w:rsidTr="00543B10">
              <w:trPr>
                <w:gridAfter w:val="1"/>
                <w:wAfter w:w="8" w:type="pct"/>
                <w:trHeight w:val="23"/>
                <w:tblCellSpacing w:w="0" w:type="dxa"/>
              </w:trPr>
              <w:tc>
                <w:tcPr>
                  <w:tcW w:w="4020" w:type="pct"/>
                  <w:tcBorders>
                    <w:top w:val="outset" w:sz="6" w:space="0" w:color="auto"/>
                    <w:left w:val="outset" w:sz="6" w:space="0" w:color="auto"/>
                    <w:bottom w:val="outset" w:sz="6" w:space="0" w:color="auto"/>
                    <w:right w:val="outset" w:sz="6" w:space="0" w:color="auto"/>
                  </w:tcBorders>
                  <w:shd w:val="clear" w:color="auto" w:fill="FFFFFF"/>
                  <w:tcMar>
                    <w:top w:w="30" w:type="dxa"/>
                    <w:left w:w="30" w:type="dxa"/>
                    <w:bottom w:w="30" w:type="dxa"/>
                    <w:right w:w="30" w:type="dxa"/>
                  </w:tcMar>
                  <w:vAlign w:val="center"/>
                  <w:hideMark/>
                </w:tcPr>
                <w:p w14:paraId="7B404A1A" w14:textId="77777777" w:rsidR="009F7637" w:rsidRPr="000D7797" w:rsidRDefault="009F7637" w:rsidP="007C29AD">
                  <w:pPr>
                    <w:framePr w:hSpace="180" w:wrap="around" w:vAnchor="text" w:hAnchor="text" w:x="-324" w:y="1"/>
                    <w:ind w:hanging="42"/>
                    <w:suppressOverlap/>
                    <w:jc w:val="center"/>
                    <w:rPr>
                      <w:rFonts w:ascii="Trebuchet MS" w:hAnsi="Trebuchet MS"/>
                      <w:b/>
                      <w:noProof/>
                      <w:sz w:val="20"/>
                      <w:szCs w:val="20"/>
                    </w:rPr>
                  </w:pPr>
                  <w:r w:rsidRPr="000D7797">
                    <w:rPr>
                      <w:rFonts w:ascii="Trebuchet MS" w:eastAsia="MS Mincho" w:hAnsi="Trebuchet MS"/>
                      <w:b/>
                      <w:sz w:val="20"/>
                      <w:szCs w:val="20"/>
                    </w:rPr>
                    <w:lastRenderedPageBreak/>
                    <w:t>Descriere</w:t>
                  </w:r>
                  <w:r w:rsidRPr="000D7797">
                    <w:rPr>
                      <w:rFonts w:ascii="Trebuchet MS" w:eastAsia="MS Mincho" w:hAnsi="Trebuchet MS"/>
                      <w:b/>
                      <w:bCs/>
                      <w:sz w:val="20"/>
                      <w:szCs w:val="20"/>
                    </w:rPr>
                    <w:t xml:space="preserve"> produs</w:t>
                  </w:r>
                </w:p>
              </w:tc>
              <w:tc>
                <w:tcPr>
                  <w:tcW w:w="972" w:type="pct"/>
                  <w:tcBorders>
                    <w:top w:val="outset" w:sz="6" w:space="0" w:color="auto"/>
                    <w:left w:val="outset" w:sz="6" w:space="0" w:color="auto"/>
                    <w:bottom w:val="outset" w:sz="6" w:space="0" w:color="auto"/>
                    <w:right w:val="outset" w:sz="6" w:space="0" w:color="auto"/>
                  </w:tcBorders>
                  <w:shd w:val="clear" w:color="auto" w:fill="FFFFFF"/>
                  <w:tcMar>
                    <w:top w:w="30" w:type="dxa"/>
                    <w:left w:w="30" w:type="dxa"/>
                    <w:bottom w:w="30" w:type="dxa"/>
                    <w:right w:w="30" w:type="dxa"/>
                  </w:tcMar>
                  <w:vAlign w:val="center"/>
                  <w:hideMark/>
                </w:tcPr>
                <w:p w14:paraId="6C67C34D" w14:textId="77777777" w:rsidR="009F7637" w:rsidRPr="000D7797" w:rsidRDefault="009F7637" w:rsidP="007C29AD">
                  <w:pPr>
                    <w:framePr w:hSpace="180" w:wrap="around" w:vAnchor="text" w:hAnchor="text" w:x="-324" w:y="1"/>
                    <w:suppressOverlap/>
                    <w:jc w:val="center"/>
                    <w:rPr>
                      <w:rFonts w:ascii="Trebuchet MS" w:hAnsi="Trebuchet MS"/>
                      <w:b/>
                      <w:noProof/>
                      <w:sz w:val="20"/>
                      <w:szCs w:val="20"/>
                    </w:rPr>
                  </w:pPr>
                  <w:r w:rsidRPr="000D7797">
                    <w:rPr>
                      <w:rFonts w:ascii="Trebuchet MS" w:eastAsia="MS Mincho" w:hAnsi="Trebuchet MS"/>
                      <w:b/>
                      <w:bCs/>
                      <w:sz w:val="20"/>
                      <w:szCs w:val="20"/>
                    </w:rPr>
                    <w:t>Cantitate</w:t>
                  </w:r>
                </w:p>
              </w:tc>
            </w:tr>
            <w:tr w:rsidR="009F7637" w:rsidRPr="000D7797" w14:paraId="01BDF8C7" w14:textId="77777777" w:rsidTr="00543B10">
              <w:trPr>
                <w:trHeight w:val="649"/>
                <w:tblCellSpacing w:w="0" w:type="dxa"/>
              </w:trPr>
              <w:tc>
                <w:tcPr>
                  <w:tcW w:w="4020" w:type="pct"/>
                  <w:tcBorders>
                    <w:top w:val="outset" w:sz="6" w:space="0" w:color="auto"/>
                    <w:left w:val="outset" w:sz="6" w:space="0" w:color="auto"/>
                    <w:bottom w:val="outset" w:sz="6" w:space="0" w:color="auto"/>
                    <w:right w:val="outset" w:sz="6" w:space="0" w:color="auto"/>
                  </w:tcBorders>
                  <w:shd w:val="clear" w:color="auto" w:fill="FFFFFF"/>
                  <w:tcMar>
                    <w:top w:w="30" w:type="dxa"/>
                    <w:left w:w="30" w:type="dxa"/>
                    <w:bottom w:w="30" w:type="dxa"/>
                    <w:right w:w="30" w:type="dxa"/>
                  </w:tcMar>
                  <w:vAlign w:val="center"/>
                  <w:hideMark/>
                </w:tcPr>
                <w:p w14:paraId="489EBE7F" w14:textId="77777777" w:rsidR="009F7637" w:rsidRPr="009F7637" w:rsidRDefault="009F7637" w:rsidP="007C29AD">
                  <w:pPr>
                    <w:framePr w:hSpace="180" w:wrap="around" w:vAnchor="text" w:hAnchor="text" w:x="-324" w:y="1"/>
                    <w:ind w:hanging="42"/>
                    <w:suppressOverlap/>
                    <w:rPr>
                      <w:rFonts w:ascii="Trebuchet MS" w:eastAsia="MS Mincho" w:hAnsi="Trebuchet MS"/>
                      <w:b/>
                      <w:color w:val="000000" w:themeColor="text1"/>
                      <w:sz w:val="20"/>
                      <w:szCs w:val="20"/>
                      <w:lang w:val="en-US"/>
                    </w:rPr>
                  </w:pPr>
                  <w:r w:rsidRPr="000D7797">
                    <w:rPr>
                      <w:rFonts w:ascii="Trebuchet MS" w:eastAsia="MS Mincho" w:hAnsi="Trebuchet MS"/>
                      <w:color w:val="000000" w:themeColor="text1"/>
                      <w:sz w:val="20"/>
                      <w:szCs w:val="20"/>
                    </w:rPr>
                    <w:t xml:space="preserve"> </w:t>
                  </w:r>
                  <w:r w:rsidRPr="009F7637">
                    <w:rPr>
                      <w:rFonts w:ascii="Trebuchet MS" w:eastAsia="MS Mincho" w:hAnsi="Trebuchet MS"/>
                      <w:b/>
                      <w:color w:val="000000" w:themeColor="text1"/>
                      <w:sz w:val="20"/>
                      <w:szCs w:val="20"/>
                      <w:lang w:val="en-US"/>
                    </w:rPr>
                    <w:t>Microsoft 365 E3 EEA</w:t>
                  </w:r>
                  <w:r>
                    <w:rPr>
                      <w:rFonts w:ascii="Trebuchet MS" w:eastAsia="MS Mincho" w:hAnsi="Trebuchet MS"/>
                      <w:b/>
                      <w:color w:val="000000" w:themeColor="text1"/>
                      <w:sz w:val="20"/>
                      <w:szCs w:val="20"/>
                      <w:lang w:val="en-US"/>
                    </w:rPr>
                    <w:t xml:space="preserve"> </w:t>
                  </w:r>
                  <w:r w:rsidRPr="009F7637">
                    <w:rPr>
                      <w:rFonts w:ascii="Trebuchet MS" w:eastAsia="MS Mincho" w:hAnsi="Trebuchet MS"/>
                      <w:b/>
                      <w:color w:val="000000" w:themeColor="text1"/>
                      <w:sz w:val="20"/>
                      <w:szCs w:val="20"/>
                      <w:lang w:val="en-US"/>
                    </w:rPr>
                    <w:t>(Teams included)</w:t>
                  </w:r>
                </w:p>
                <w:p w14:paraId="0CFEEFD9" w14:textId="77777777" w:rsidR="009F7637" w:rsidRDefault="009F7637" w:rsidP="007C29AD">
                  <w:pPr>
                    <w:framePr w:hSpace="180" w:wrap="around" w:vAnchor="text" w:hAnchor="text" w:x="-324" w:y="1"/>
                    <w:ind w:hanging="42"/>
                    <w:suppressOverlap/>
                    <w:rPr>
                      <w:rFonts w:ascii="Trebuchet MS" w:eastAsia="MS Mincho" w:hAnsi="Trebuchet MS"/>
                      <w:color w:val="000000" w:themeColor="text1"/>
                      <w:sz w:val="20"/>
                      <w:szCs w:val="20"/>
                      <w:lang w:val="en-US"/>
                    </w:rPr>
                  </w:pPr>
                  <w:r w:rsidRPr="009F7637">
                    <w:rPr>
                      <w:rFonts w:ascii="Trebuchet MS" w:eastAsia="MS Mincho" w:hAnsi="Trebuchet MS"/>
                      <w:color w:val="000000" w:themeColor="text1"/>
                      <w:sz w:val="20"/>
                      <w:szCs w:val="20"/>
                      <w:lang w:val="en-US"/>
                    </w:rPr>
                    <w:t>-</w:t>
                  </w:r>
                  <w:proofErr w:type="spellStart"/>
                  <w:r w:rsidRPr="009F7637">
                    <w:rPr>
                      <w:rFonts w:ascii="Trebuchet MS" w:eastAsia="MS Mincho" w:hAnsi="Trebuchet MS"/>
                      <w:color w:val="000000" w:themeColor="text1"/>
                      <w:sz w:val="20"/>
                      <w:szCs w:val="20"/>
                      <w:u w:val="single"/>
                      <w:lang w:val="en-US"/>
                    </w:rPr>
                    <w:t>tipul</w:t>
                  </w:r>
                  <w:proofErr w:type="spellEnd"/>
                  <w:r w:rsidRPr="009F7637">
                    <w:rPr>
                      <w:rFonts w:ascii="Trebuchet MS" w:eastAsia="MS Mincho" w:hAnsi="Trebuchet MS"/>
                      <w:color w:val="000000" w:themeColor="text1"/>
                      <w:sz w:val="20"/>
                      <w:szCs w:val="20"/>
                      <w:u w:val="single"/>
                      <w:lang w:val="en-US"/>
                    </w:rPr>
                    <w:t xml:space="preserve"> de </w:t>
                  </w:r>
                  <w:proofErr w:type="spellStart"/>
                  <w:r w:rsidRPr="009F7637">
                    <w:rPr>
                      <w:rFonts w:ascii="Trebuchet MS" w:eastAsia="MS Mincho" w:hAnsi="Trebuchet MS"/>
                      <w:color w:val="000000" w:themeColor="text1"/>
                      <w:sz w:val="20"/>
                      <w:szCs w:val="20"/>
                      <w:u w:val="single"/>
                      <w:lang w:val="en-US"/>
                    </w:rPr>
                    <w:t>licență</w:t>
                  </w:r>
                  <w:proofErr w:type="spellEnd"/>
                  <w:r w:rsidRPr="009F7637">
                    <w:rPr>
                      <w:rFonts w:ascii="Trebuchet MS" w:eastAsia="MS Mincho" w:hAnsi="Trebuchet MS"/>
                      <w:color w:val="000000" w:themeColor="text1"/>
                      <w:sz w:val="20"/>
                      <w:szCs w:val="20"/>
                      <w:u w:val="single"/>
                      <w:lang w:val="en-US"/>
                    </w:rPr>
                    <w:t>:</w:t>
                  </w:r>
                  <w:r w:rsidRPr="009F7637">
                    <w:rPr>
                      <w:rFonts w:ascii="Trebuchet MS" w:eastAsia="MS Mincho" w:hAnsi="Trebuchet MS"/>
                      <w:color w:val="000000" w:themeColor="text1"/>
                      <w:sz w:val="20"/>
                      <w:szCs w:val="20"/>
                      <w:lang w:val="en-US"/>
                    </w:rPr>
                    <w:t xml:space="preserve"> </w:t>
                  </w:r>
                  <w:proofErr w:type="spellStart"/>
                  <w:r w:rsidRPr="009F7637">
                    <w:rPr>
                      <w:rFonts w:ascii="Trebuchet MS" w:eastAsia="MS Mincho" w:hAnsi="Trebuchet MS"/>
                      <w:color w:val="000000" w:themeColor="text1"/>
                      <w:sz w:val="20"/>
                      <w:szCs w:val="20"/>
                      <w:lang w:val="en-US"/>
                    </w:rPr>
                    <w:t>subscripție</w:t>
                  </w:r>
                  <w:proofErr w:type="spellEnd"/>
                  <w:r>
                    <w:rPr>
                      <w:rFonts w:ascii="Trebuchet MS" w:eastAsia="MS Mincho" w:hAnsi="Trebuchet MS"/>
                      <w:color w:val="000000" w:themeColor="text1"/>
                      <w:sz w:val="20"/>
                      <w:szCs w:val="20"/>
                      <w:lang w:val="en-US"/>
                    </w:rPr>
                    <w:t xml:space="preserve"> </w:t>
                  </w:r>
                  <w:r w:rsidRPr="009F7637">
                    <w:rPr>
                      <w:rFonts w:ascii="Trebuchet MS" w:eastAsia="MS Mincho" w:hAnsi="Trebuchet MS"/>
                      <w:color w:val="000000" w:themeColor="text1"/>
                      <w:sz w:val="20"/>
                      <w:szCs w:val="20"/>
                      <w:lang w:val="en-US"/>
                    </w:rPr>
                    <w:t>(</w:t>
                  </w:r>
                  <w:proofErr w:type="spellStart"/>
                  <w:r w:rsidRPr="009F7637">
                    <w:rPr>
                      <w:rFonts w:ascii="Trebuchet MS" w:eastAsia="MS Mincho" w:hAnsi="Trebuchet MS"/>
                      <w:color w:val="000000" w:themeColor="text1"/>
                      <w:sz w:val="20"/>
                      <w:szCs w:val="20"/>
                      <w:lang w:val="en-US"/>
                    </w:rPr>
                    <w:t>abonament</w:t>
                  </w:r>
                  <w:proofErr w:type="spellEnd"/>
                  <w:r>
                    <w:rPr>
                      <w:rFonts w:ascii="Trebuchet MS" w:eastAsia="MS Mincho" w:hAnsi="Trebuchet MS"/>
                      <w:color w:val="000000" w:themeColor="text1"/>
                      <w:sz w:val="20"/>
                      <w:szCs w:val="20"/>
                      <w:lang w:val="en-US"/>
                    </w:rPr>
                    <w:t xml:space="preserve"> </w:t>
                  </w:r>
                  <w:r w:rsidRPr="009F7637">
                    <w:rPr>
                      <w:rFonts w:ascii="Trebuchet MS" w:eastAsia="MS Mincho" w:hAnsi="Trebuchet MS"/>
                      <w:color w:val="000000" w:themeColor="text1"/>
                      <w:sz w:val="20"/>
                      <w:szCs w:val="20"/>
                      <w:lang w:val="en-US"/>
                    </w:rPr>
                    <w:t xml:space="preserve">pentru o </w:t>
                  </w:r>
                  <w:proofErr w:type="spellStart"/>
                  <w:r w:rsidRPr="009F7637">
                    <w:rPr>
                      <w:rFonts w:ascii="Trebuchet MS" w:eastAsia="MS Mincho" w:hAnsi="Trebuchet MS"/>
                      <w:color w:val="000000" w:themeColor="text1"/>
                      <w:sz w:val="20"/>
                      <w:szCs w:val="20"/>
                      <w:lang w:val="en-US"/>
                    </w:rPr>
                    <w:t>perioadă</w:t>
                  </w:r>
                  <w:proofErr w:type="spellEnd"/>
                  <w:r w:rsidRPr="009F7637">
                    <w:rPr>
                      <w:rFonts w:ascii="Trebuchet MS" w:eastAsia="MS Mincho" w:hAnsi="Trebuchet MS"/>
                      <w:color w:val="000000" w:themeColor="text1"/>
                      <w:sz w:val="20"/>
                      <w:szCs w:val="20"/>
                      <w:lang w:val="en-US"/>
                    </w:rPr>
                    <w:t xml:space="preserve"> de 12 </w:t>
                  </w:r>
                  <w:proofErr w:type="spellStart"/>
                  <w:r w:rsidRPr="009F7637">
                    <w:rPr>
                      <w:rFonts w:ascii="Trebuchet MS" w:eastAsia="MS Mincho" w:hAnsi="Trebuchet MS"/>
                      <w:color w:val="000000" w:themeColor="text1"/>
                      <w:sz w:val="20"/>
                      <w:szCs w:val="20"/>
                      <w:lang w:val="en-US"/>
                    </w:rPr>
                    <w:t>luni</w:t>
                  </w:r>
                  <w:proofErr w:type="spellEnd"/>
                  <w:r w:rsidRPr="009F7637">
                    <w:rPr>
                      <w:rFonts w:ascii="Trebuchet MS" w:eastAsia="MS Mincho" w:hAnsi="Trebuchet MS"/>
                      <w:color w:val="000000" w:themeColor="text1"/>
                      <w:sz w:val="20"/>
                      <w:szCs w:val="20"/>
                      <w:lang w:val="en-US"/>
                    </w:rPr>
                    <w:t>)</w:t>
                  </w:r>
                </w:p>
                <w:p w14:paraId="2B4405EA" w14:textId="77777777" w:rsidR="009F7637" w:rsidRPr="009F7637" w:rsidRDefault="009F7637" w:rsidP="007C29AD">
                  <w:pPr>
                    <w:framePr w:hSpace="180" w:wrap="around" w:vAnchor="text" w:hAnchor="text" w:x="-324" w:y="1"/>
                    <w:ind w:hanging="42"/>
                    <w:suppressOverlap/>
                    <w:rPr>
                      <w:rFonts w:ascii="Trebuchet MS" w:eastAsia="MS Mincho" w:hAnsi="Trebuchet MS"/>
                      <w:color w:val="000000" w:themeColor="text1"/>
                      <w:sz w:val="20"/>
                      <w:szCs w:val="20"/>
                      <w:lang w:val="en-US"/>
                    </w:rPr>
                  </w:pPr>
                </w:p>
              </w:tc>
              <w:tc>
                <w:tcPr>
                  <w:tcW w:w="980" w:type="pct"/>
                  <w:gridSpan w:val="2"/>
                  <w:tcBorders>
                    <w:top w:val="outset" w:sz="6" w:space="0" w:color="auto"/>
                    <w:left w:val="outset" w:sz="6" w:space="0" w:color="auto"/>
                    <w:bottom w:val="outset" w:sz="6" w:space="0" w:color="auto"/>
                    <w:right w:val="outset" w:sz="6" w:space="0" w:color="auto"/>
                  </w:tcBorders>
                  <w:shd w:val="clear" w:color="auto" w:fill="FFFFFF"/>
                  <w:tcMar>
                    <w:top w:w="30" w:type="dxa"/>
                    <w:left w:w="30" w:type="dxa"/>
                    <w:bottom w:w="30" w:type="dxa"/>
                    <w:right w:w="30" w:type="dxa"/>
                  </w:tcMar>
                  <w:vAlign w:val="center"/>
                  <w:hideMark/>
                </w:tcPr>
                <w:p w14:paraId="6BA3B0AE" w14:textId="77777777" w:rsidR="009F7637" w:rsidRPr="002508C6" w:rsidRDefault="009F7637" w:rsidP="007C29AD">
                  <w:pPr>
                    <w:framePr w:hSpace="180" w:wrap="around" w:vAnchor="text" w:hAnchor="text" w:x="-324" w:y="1"/>
                    <w:suppressOverlap/>
                    <w:jc w:val="center"/>
                    <w:rPr>
                      <w:rFonts w:ascii="Trebuchet MS" w:hAnsi="Trebuchet MS"/>
                      <w:b/>
                      <w:sz w:val="20"/>
                      <w:szCs w:val="20"/>
                    </w:rPr>
                  </w:pPr>
                  <w:r w:rsidRPr="002508C6">
                    <w:rPr>
                      <w:rFonts w:ascii="Trebuchet MS" w:hAnsi="Trebuchet MS"/>
                      <w:b/>
                      <w:sz w:val="20"/>
                      <w:szCs w:val="20"/>
                    </w:rPr>
                    <w:t>714</w:t>
                  </w:r>
                </w:p>
              </w:tc>
            </w:tr>
            <w:tr w:rsidR="009F7637" w:rsidRPr="000D7797" w14:paraId="4B74F6FD" w14:textId="77777777" w:rsidTr="00543B10">
              <w:trPr>
                <w:trHeight w:val="649"/>
                <w:tblCellSpacing w:w="0" w:type="dxa"/>
              </w:trPr>
              <w:tc>
                <w:tcPr>
                  <w:tcW w:w="4020" w:type="pct"/>
                  <w:tcBorders>
                    <w:top w:val="outset" w:sz="6" w:space="0" w:color="auto"/>
                    <w:left w:val="outset" w:sz="6" w:space="0" w:color="auto"/>
                    <w:bottom w:val="outset" w:sz="6" w:space="0" w:color="auto"/>
                    <w:right w:val="outset" w:sz="6" w:space="0" w:color="auto"/>
                  </w:tcBorders>
                  <w:shd w:val="clear" w:color="auto" w:fill="FFFFFF"/>
                  <w:tcMar>
                    <w:top w:w="30" w:type="dxa"/>
                    <w:left w:w="30" w:type="dxa"/>
                    <w:bottom w:w="30" w:type="dxa"/>
                    <w:right w:w="30" w:type="dxa"/>
                  </w:tcMar>
                  <w:vAlign w:val="center"/>
                </w:tcPr>
                <w:p w14:paraId="6FFD9D9E" w14:textId="77777777" w:rsidR="009F7637" w:rsidRDefault="009F7637" w:rsidP="007C29AD">
                  <w:pPr>
                    <w:framePr w:hSpace="180" w:wrap="around" w:vAnchor="text" w:hAnchor="text" w:x="-324" w:y="1"/>
                    <w:ind w:hanging="42"/>
                    <w:suppressOverlap/>
                    <w:rPr>
                      <w:rFonts w:ascii="Trebuchet MS" w:eastAsia="MS Mincho" w:hAnsi="Trebuchet MS"/>
                      <w:b/>
                      <w:bCs/>
                      <w:color w:val="000000" w:themeColor="text1"/>
                      <w:sz w:val="20"/>
                      <w:szCs w:val="20"/>
                      <w:lang w:val="en-US"/>
                    </w:rPr>
                  </w:pPr>
                  <w:r w:rsidRPr="000D7797">
                    <w:rPr>
                      <w:rFonts w:ascii="Trebuchet MS" w:eastAsia="MS Mincho" w:hAnsi="Trebuchet MS"/>
                      <w:bCs/>
                      <w:color w:val="000000" w:themeColor="text1"/>
                      <w:sz w:val="20"/>
                      <w:szCs w:val="20"/>
                    </w:rPr>
                    <w:t xml:space="preserve"> </w:t>
                  </w:r>
                  <w:r w:rsidRPr="009F7637">
                    <w:rPr>
                      <w:rFonts w:ascii="Trebuchet MS" w:eastAsia="MS Mincho" w:hAnsi="Trebuchet MS"/>
                      <w:b/>
                      <w:bCs/>
                      <w:color w:val="000000" w:themeColor="text1"/>
                      <w:sz w:val="20"/>
                      <w:szCs w:val="20"/>
                      <w:lang w:val="en-US"/>
                    </w:rPr>
                    <w:t xml:space="preserve">CIS Suite Datacenter Core LSA OLV 2L D 1Y </w:t>
                  </w:r>
                  <w:proofErr w:type="spellStart"/>
                  <w:r w:rsidRPr="009F7637">
                    <w:rPr>
                      <w:rFonts w:ascii="Trebuchet MS" w:eastAsia="MS Mincho" w:hAnsi="Trebuchet MS"/>
                      <w:b/>
                      <w:bCs/>
                      <w:color w:val="000000" w:themeColor="text1"/>
                      <w:sz w:val="20"/>
                      <w:szCs w:val="20"/>
                      <w:lang w:val="en-US"/>
                    </w:rPr>
                    <w:t>Aq</w:t>
                  </w:r>
                  <w:proofErr w:type="spellEnd"/>
                  <w:r w:rsidRPr="009F7637">
                    <w:rPr>
                      <w:rFonts w:ascii="Trebuchet MS" w:eastAsia="MS Mincho" w:hAnsi="Trebuchet MS"/>
                      <w:b/>
                      <w:bCs/>
                      <w:color w:val="000000" w:themeColor="text1"/>
                      <w:sz w:val="20"/>
                      <w:szCs w:val="20"/>
                      <w:lang w:val="en-US"/>
                    </w:rPr>
                    <w:t xml:space="preserve"> Y1 AP</w:t>
                  </w:r>
                  <w:r>
                    <w:rPr>
                      <w:rFonts w:ascii="Trebuchet MS" w:eastAsia="MS Mincho" w:hAnsi="Trebuchet MS"/>
                      <w:b/>
                      <w:bCs/>
                      <w:color w:val="000000" w:themeColor="text1"/>
                      <w:sz w:val="20"/>
                      <w:szCs w:val="20"/>
                      <w:lang w:val="en-US"/>
                    </w:rPr>
                    <w:t xml:space="preserve"> </w:t>
                  </w:r>
                </w:p>
                <w:p w14:paraId="6F94A07F" w14:textId="77777777" w:rsidR="009F7637" w:rsidRDefault="009F7637" w:rsidP="007C29AD">
                  <w:pPr>
                    <w:framePr w:hSpace="180" w:wrap="around" w:vAnchor="text" w:hAnchor="text" w:x="-324" w:y="1"/>
                    <w:ind w:hanging="42"/>
                    <w:suppressOverlap/>
                    <w:rPr>
                      <w:rFonts w:ascii="Trebuchet MS" w:eastAsia="MS Mincho" w:hAnsi="Trebuchet MS"/>
                      <w:bCs/>
                      <w:color w:val="000000" w:themeColor="text1"/>
                      <w:sz w:val="20"/>
                      <w:szCs w:val="20"/>
                      <w:lang w:val="en-US"/>
                    </w:rPr>
                  </w:pPr>
                  <w:r w:rsidRPr="009F7637">
                    <w:rPr>
                      <w:rFonts w:ascii="Trebuchet MS" w:eastAsia="MS Mincho" w:hAnsi="Trebuchet MS"/>
                      <w:bCs/>
                      <w:color w:val="000000" w:themeColor="text1"/>
                      <w:sz w:val="20"/>
                      <w:szCs w:val="20"/>
                      <w:u w:val="single"/>
                      <w:lang w:val="en-US"/>
                    </w:rPr>
                    <w:t>-</w:t>
                  </w:r>
                  <w:proofErr w:type="spellStart"/>
                  <w:r w:rsidRPr="009F7637">
                    <w:rPr>
                      <w:rFonts w:ascii="Trebuchet MS" w:eastAsia="MS Mincho" w:hAnsi="Trebuchet MS"/>
                      <w:bCs/>
                      <w:color w:val="000000" w:themeColor="text1"/>
                      <w:sz w:val="20"/>
                      <w:szCs w:val="20"/>
                      <w:u w:val="single"/>
                      <w:lang w:val="en-US"/>
                    </w:rPr>
                    <w:t>tipul</w:t>
                  </w:r>
                  <w:proofErr w:type="spellEnd"/>
                  <w:r w:rsidRPr="009F7637">
                    <w:rPr>
                      <w:rFonts w:ascii="Trebuchet MS" w:eastAsia="MS Mincho" w:hAnsi="Trebuchet MS"/>
                      <w:bCs/>
                      <w:color w:val="000000" w:themeColor="text1"/>
                      <w:sz w:val="20"/>
                      <w:szCs w:val="20"/>
                      <w:u w:val="single"/>
                      <w:lang w:val="en-US"/>
                    </w:rPr>
                    <w:t xml:space="preserve"> de </w:t>
                  </w:r>
                  <w:proofErr w:type="spellStart"/>
                  <w:r w:rsidRPr="009F7637">
                    <w:rPr>
                      <w:rFonts w:ascii="Trebuchet MS" w:eastAsia="MS Mincho" w:hAnsi="Trebuchet MS"/>
                      <w:bCs/>
                      <w:color w:val="000000" w:themeColor="text1"/>
                      <w:sz w:val="20"/>
                      <w:szCs w:val="20"/>
                      <w:u w:val="single"/>
                      <w:lang w:val="en-US"/>
                    </w:rPr>
                    <w:t>licență</w:t>
                  </w:r>
                  <w:proofErr w:type="spellEnd"/>
                  <w:r w:rsidRPr="009F7637">
                    <w:rPr>
                      <w:rFonts w:ascii="Trebuchet MS" w:eastAsia="MS Mincho" w:hAnsi="Trebuchet MS"/>
                      <w:bCs/>
                      <w:color w:val="000000" w:themeColor="text1"/>
                      <w:sz w:val="20"/>
                      <w:szCs w:val="20"/>
                      <w:u w:val="single"/>
                      <w:lang w:val="en-US"/>
                    </w:rPr>
                    <w:t>:</w:t>
                  </w:r>
                  <w:r>
                    <w:rPr>
                      <w:rFonts w:ascii="Trebuchet MS" w:eastAsia="MS Mincho" w:hAnsi="Trebuchet MS"/>
                      <w:bCs/>
                      <w:color w:val="000000" w:themeColor="text1"/>
                      <w:sz w:val="20"/>
                      <w:szCs w:val="20"/>
                      <w:u w:val="single"/>
                      <w:lang w:val="en-US"/>
                    </w:rPr>
                    <w:t xml:space="preserve"> </w:t>
                  </w:r>
                  <w:proofErr w:type="spellStart"/>
                  <w:r w:rsidRPr="009F7637">
                    <w:rPr>
                      <w:rFonts w:ascii="Trebuchet MS" w:eastAsia="MS Mincho" w:hAnsi="Trebuchet MS"/>
                      <w:bCs/>
                      <w:color w:val="000000" w:themeColor="text1"/>
                      <w:sz w:val="20"/>
                      <w:szCs w:val="20"/>
                      <w:lang w:val="en-US"/>
                    </w:rPr>
                    <w:t>licențe</w:t>
                  </w:r>
                  <w:proofErr w:type="spellEnd"/>
                  <w:r w:rsidRPr="009F7637">
                    <w:rPr>
                      <w:rFonts w:ascii="Trebuchet MS" w:eastAsia="MS Mincho" w:hAnsi="Trebuchet MS"/>
                      <w:bCs/>
                      <w:color w:val="000000" w:themeColor="text1"/>
                      <w:sz w:val="20"/>
                      <w:szCs w:val="20"/>
                      <w:lang w:val="en-US"/>
                    </w:rPr>
                    <w:t xml:space="preserve"> on premises</w:t>
                  </w:r>
                  <w:r>
                    <w:rPr>
                      <w:rFonts w:ascii="Trebuchet MS" w:eastAsia="MS Mincho" w:hAnsi="Trebuchet MS"/>
                      <w:bCs/>
                      <w:color w:val="000000" w:themeColor="text1"/>
                      <w:sz w:val="20"/>
                      <w:szCs w:val="20"/>
                      <w:lang w:val="en-US"/>
                    </w:rPr>
                    <w:t xml:space="preserve"> </w:t>
                  </w:r>
                  <w:r w:rsidRPr="009F7637">
                    <w:rPr>
                      <w:rFonts w:ascii="Trebuchet MS" w:eastAsia="MS Mincho" w:hAnsi="Trebuchet MS"/>
                      <w:bCs/>
                      <w:color w:val="000000" w:themeColor="text1"/>
                      <w:sz w:val="20"/>
                      <w:szCs w:val="20"/>
                      <w:lang w:val="en-US"/>
                    </w:rPr>
                    <w:t>+ software assurance</w:t>
                  </w:r>
                  <w:r>
                    <w:rPr>
                      <w:rFonts w:ascii="Trebuchet MS" w:eastAsia="MS Mincho" w:hAnsi="Trebuchet MS"/>
                      <w:bCs/>
                      <w:color w:val="000000" w:themeColor="text1"/>
                      <w:sz w:val="20"/>
                      <w:szCs w:val="20"/>
                      <w:lang w:val="en-US"/>
                    </w:rPr>
                    <w:t xml:space="preserve"> </w:t>
                  </w:r>
                  <w:r w:rsidRPr="009F7637">
                    <w:rPr>
                      <w:rFonts w:ascii="Trebuchet MS" w:eastAsia="MS Mincho" w:hAnsi="Trebuchet MS"/>
                      <w:bCs/>
                      <w:color w:val="000000" w:themeColor="text1"/>
                      <w:sz w:val="20"/>
                      <w:szCs w:val="20"/>
                      <w:lang w:val="en-US"/>
                    </w:rPr>
                    <w:t xml:space="preserve">(pentru o </w:t>
                  </w:r>
                  <w:proofErr w:type="spellStart"/>
                  <w:r w:rsidRPr="009F7637">
                    <w:rPr>
                      <w:rFonts w:ascii="Trebuchet MS" w:eastAsia="MS Mincho" w:hAnsi="Trebuchet MS"/>
                      <w:bCs/>
                      <w:color w:val="000000" w:themeColor="text1"/>
                      <w:sz w:val="20"/>
                      <w:szCs w:val="20"/>
                      <w:lang w:val="en-US"/>
                    </w:rPr>
                    <w:t>perioadă</w:t>
                  </w:r>
                  <w:proofErr w:type="spellEnd"/>
                  <w:r w:rsidRPr="009F7637">
                    <w:rPr>
                      <w:rFonts w:ascii="Trebuchet MS" w:eastAsia="MS Mincho" w:hAnsi="Trebuchet MS"/>
                      <w:bCs/>
                      <w:color w:val="000000" w:themeColor="text1"/>
                      <w:sz w:val="20"/>
                      <w:szCs w:val="20"/>
                      <w:lang w:val="en-US"/>
                    </w:rPr>
                    <w:t xml:space="preserve"> de 12 </w:t>
                  </w:r>
                  <w:proofErr w:type="spellStart"/>
                  <w:r w:rsidRPr="009F7637">
                    <w:rPr>
                      <w:rFonts w:ascii="Trebuchet MS" w:eastAsia="MS Mincho" w:hAnsi="Trebuchet MS"/>
                      <w:bCs/>
                      <w:color w:val="000000" w:themeColor="text1"/>
                      <w:sz w:val="20"/>
                      <w:szCs w:val="20"/>
                      <w:lang w:val="en-US"/>
                    </w:rPr>
                    <w:t>luni</w:t>
                  </w:r>
                  <w:proofErr w:type="spellEnd"/>
                  <w:r w:rsidRPr="009F7637">
                    <w:rPr>
                      <w:rFonts w:ascii="Trebuchet MS" w:eastAsia="MS Mincho" w:hAnsi="Trebuchet MS"/>
                      <w:bCs/>
                      <w:color w:val="000000" w:themeColor="text1"/>
                      <w:sz w:val="20"/>
                      <w:szCs w:val="20"/>
                      <w:lang w:val="en-US"/>
                    </w:rPr>
                    <w:t>)</w:t>
                  </w:r>
                </w:p>
                <w:p w14:paraId="33DE20D9" w14:textId="77777777" w:rsidR="009F7637" w:rsidRPr="000D7797" w:rsidRDefault="009F7637" w:rsidP="007C29AD">
                  <w:pPr>
                    <w:framePr w:hSpace="180" w:wrap="around" w:vAnchor="text" w:hAnchor="text" w:x="-324" w:y="1"/>
                    <w:ind w:hanging="42"/>
                    <w:suppressOverlap/>
                    <w:rPr>
                      <w:rFonts w:ascii="Trebuchet MS" w:eastAsia="MS Mincho" w:hAnsi="Trebuchet MS"/>
                      <w:sz w:val="20"/>
                      <w:szCs w:val="20"/>
                    </w:rPr>
                  </w:pPr>
                </w:p>
              </w:tc>
              <w:tc>
                <w:tcPr>
                  <w:tcW w:w="980" w:type="pct"/>
                  <w:gridSpan w:val="2"/>
                  <w:tcBorders>
                    <w:top w:val="outset" w:sz="6" w:space="0" w:color="auto"/>
                    <w:left w:val="outset" w:sz="6" w:space="0" w:color="auto"/>
                    <w:bottom w:val="outset" w:sz="6" w:space="0" w:color="auto"/>
                    <w:right w:val="outset" w:sz="6" w:space="0" w:color="auto"/>
                  </w:tcBorders>
                  <w:shd w:val="clear" w:color="auto" w:fill="FFFFFF"/>
                  <w:tcMar>
                    <w:top w:w="30" w:type="dxa"/>
                    <w:left w:w="30" w:type="dxa"/>
                    <w:bottom w:w="30" w:type="dxa"/>
                    <w:right w:w="30" w:type="dxa"/>
                  </w:tcMar>
                  <w:vAlign w:val="center"/>
                </w:tcPr>
                <w:p w14:paraId="6B9EF048" w14:textId="77777777" w:rsidR="009F7637" w:rsidRPr="002508C6" w:rsidRDefault="009F7637" w:rsidP="007C29AD">
                  <w:pPr>
                    <w:framePr w:hSpace="180" w:wrap="around" w:vAnchor="text" w:hAnchor="text" w:x="-324" w:y="1"/>
                    <w:suppressOverlap/>
                    <w:jc w:val="center"/>
                    <w:rPr>
                      <w:rFonts w:ascii="Trebuchet MS" w:eastAsia="MS Mincho" w:hAnsi="Trebuchet MS"/>
                      <w:b/>
                      <w:sz w:val="20"/>
                      <w:szCs w:val="20"/>
                    </w:rPr>
                  </w:pPr>
                  <w:r w:rsidRPr="002508C6">
                    <w:rPr>
                      <w:rFonts w:ascii="Trebuchet MS" w:eastAsia="MS Mincho" w:hAnsi="Trebuchet MS"/>
                      <w:b/>
                      <w:sz w:val="20"/>
                      <w:szCs w:val="20"/>
                    </w:rPr>
                    <w:t>60</w:t>
                  </w:r>
                </w:p>
              </w:tc>
            </w:tr>
            <w:tr w:rsidR="009F7637" w:rsidRPr="000D7797" w14:paraId="41627C9C" w14:textId="77777777" w:rsidTr="00543B10">
              <w:trPr>
                <w:trHeight w:val="649"/>
                <w:tblCellSpacing w:w="0" w:type="dxa"/>
              </w:trPr>
              <w:tc>
                <w:tcPr>
                  <w:tcW w:w="4020" w:type="pct"/>
                  <w:tcBorders>
                    <w:top w:val="outset" w:sz="6" w:space="0" w:color="auto"/>
                    <w:left w:val="outset" w:sz="6" w:space="0" w:color="auto"/>
                    <w:bottom w:val="outset" w:sz="6" w:space="0" w:color="auto"/>
                    <w:right w:val="outset" w:sz="6" w:space="0" w:color="auto"/>
                  </w:tcBorders>
                  <w:shd w:val="clear" w:color="auto" w:fill="FFFFFF"/>
                  <w:tcMar>
                    <w:top w:w="30" w:type="dxa"/>
                    <w:left w:w="30" w:type="dxa"/>
                    <w:bottom w:w="30" w:type="dxa"/>
                    <w:right w:w="30" w:type="dxa"/>
                  </w:tcMar>
                  <w:vAlign w:val="center"/>
                </w:tcPr>
                <w:p w14:paraId="61341310" w14:textId="77777777" w:rsidR="009F7637" w:rsidRPr="009F7637" w:rsidRDefault="009F7637" w:rsidP="007C29AD">
                  <w:pPr>
                    <w:framePr w:hSpace="180" w:wrap="around" w:vAnchor="text" w:hAnchor="text" w:x="-324" w:y="1"/>
                    <w:ind w:hanging="42"/>
                    <w:suppressOverlap/>
                    <w:rPr>
                      <w:rFonts w:ascii="Trebuchet MS" w:eastAsia="MS Mincho" w:hAnsi="Trebuchet MS"/>
                      <w:b/>
                      <w:color w:val="000000" w:themeColor="text1"/>
                      <w:sz w:val="20"/>
                      <w:szCs w:val="20"/>
                      <w:lang w:val="en-US"/>
                    </w:rPr>
                  </w:pPr>
                  <w:r w:rsidRPr="000D7797">
                    <w:rPr>
                      <w:rFonts w:ascii="Trebuchet MS" w:eastAsia="MS Mincho" w:hAnsi="Trebuchet MS"/>
                      <w:color w:val="000000" w:themeColor="text1"/>
                      <w:sz w:val="20"/>
                      <w:szCs w:val="20"/>
                    </w:rPr>
                    <w:t xml:space="preserve"> </w:t>
                  </w:r>
                  <w:r w:rsidRPr="009F7637">
                    <w:rPr>
                      <w:rFonts w:ascii="Trebuchet MS" w:eastAsia="MS Mincho" w:hAnsi="Trebuchet MS"/>
                      <w:b/>
                      <w:color w:val="000000" w:themeColor="text1"/>
                      <w:sz w:val="20"/>
                      <w:szCs w:val="20"/>
                      <w:lang w:val="en-US"/>
                    </w:rPr>
                    <w:t xml:space="preserve">SQL Server Enterprise Core LSA OLV 2L D 1Y </w:t>
                  </w:r>
                  <w:proofErr w:type="spellStart"/>
                  <w:r w:rsidRPr="009F7637">
                    <w:rPr>
                      <w:rFonts w:ascii="Trebuchet MS" w:eastAsia="MS Mincho" w:hAnsi="Trebuchet MS"/>
                      <w:b/>
                      <w:color w:val="000000" w:themeColor="text1"/>
                      <w:sz w:val="20"/>
                      <w:szCs w:val="20"/>
                      <w:lang w:val="en-US"/>
                    </w:rPr>
                    <w:t>Aq</w:t>
                  </w:r>
                  <w:proofErr w:type="spellEnd"/>
                  <w:r w:rsidRPr="009F7637">
                    <w:rPr>
                      <w:rFonts w:ascii="Trebuchet MS" w:eastAsia="MS Mincho" w:hAnsi="Trebuchet MS"/>
                      <w:b/>
                      <w:color w:val="000000" w:themeColor="text1"/>
                      <w:sz w:val="20"/>
                      <w:szCs w:val="20"/>
                      <w:lang w:val="en-US"/>
                    </w:rPr>
                    <w:t xml:space="preserve"> Y1 AP</w:t>
                  </w:r>
                </w:p>
                <w:p w14:paraId="25CC2DC6" w14:textId="77777777" w:rsidR="009F7637" w:rsidRPr="000D7797" w:rsidRDefault="009F7637" w:rsidP="007C29AD">
                  <w:pPr>
                    <w:framePr w:hSpace="180" w:wrap="around" w:vAnchor="text" w:hAnchor="text" w:x="-324" w:y="1"/>
                    <w:ind w:hanging="42"/>
                    <w:suppressOverlap/>
                    <w:rPr>
                      <w:rFonts w:ascii="Trebuchet MS" w:eastAsia="MS Mincho" w:hAnsi="Trebuchet MS"/>
                      <w:sz w:val="20"/>
                      <w:szCs w:val="20"/>
                    </w:rPr>
                  </w:pPr>
                  <w:r w:rsidRPr="009F7637">
                    <w:rPr>
                      <w:rFonts w:ascii="Trebuchet MS" w:eastAsia="MS Mincho" w:hAnsi="Trebuchet MS"/>
                      <w:color w:val="000000" w:themeColor="text1"/>
                      <w:sz w:val="20"/>
                      <w:szCs w:val="20"/>
                      <w:u w:val="single"/>
                      <w:lang w:val="en-US"/>
                    </w:rPr>
                    <w:t xml:space="preserve">- </w:t>
                  </w:r>
                  <w:proofErr w:type="spellStart"/>
                  <w:r w:rsidRPr="009F7637">
                    <w:rPr>
                      <w:rFonts w:ascii="Trebuchet MS" w:eastAsia="MS Mincho" w:hAnsi="Trebuchet MS"/>
                      <w:color w:val="000000" w:themeColor="text1"/>
                      <w:sz w:val="20"/>
                      <w:szCs w:val="20"/>
                      <w:u w:val="single"/>
                      <w:lang w:val="en-US"/>
                    </w:rPr>
                    <w:t>tipul</w:t>
                  </w:r>
                  <w:proofErr w:type="spellEnd"/>
                  <w:r w:rsidRPr="009F7637">
                    <w:rPr>
                      <w:rFonts w:ascii="Trebuchet MS" w:eastAsia="MS Mincho" w:hAnsi="Trebuchet MS"/>
                      <w:color w:val="000000" w:themeColor="text1"/>
                      <w:sz w:val="20"/>
                      <w:szCs w:val="20"/>
                      <w:u w:val="single"/>
                      <w:lang w:val="en-US"/>
                    </w:rPr>
                    <w:t xml:space="preserve"> de </w:t>
                  </w:r>
                  <w:proofErr w:type="spellStart"/>
                  <w:r w:rsidRPr="009F7637">
                    <w:rPr>
                      <w:rFonts w:ascii="Trebuchet MS" w:eastAsia="MS Mincho" w:hAnsi="Trebuchet MS"/>
                      <w:color w:val="000000" w:themeColor="text1"/>
                      <w:sz w:val="20"/>
                      <w:szCs w:val="20"/>
                      <w:u w:val="single"/>
                      <w:lang w:val="en-US"/>
                    </w:rPr>
                    <w:t>licență</w:t>
                  </w:r>
                  <w:proofErr w:type="spellEnd"/>
                  <w:r w:rsidRPr="009F7637">
                    <w:rPr>
                      <w:rFonts w:ascii="Trebuchet MS" w:eastAsia="MS Mincho" w:hAnsi="Trebuchet MS"/>
                      <w:color w:val="000000" w:themeColor="text1"/>
                      <w:sz w:val="20"/>
                      <w:szCs w:val="20"/>
                      <w:u w:val="single"/>
                      <w:lang w:val="en-US"/>
                    </w:rPr>
                    <w:t>:</w:t>
                  </w:r>
                  <w:r>
                    <w:rPr>
                      <w:rFonts w:ascii="Trebuchet MS" w:eastAsia="MS Mincho" w:hAnsi="Trebuchet MS"/>
                      <w:color w:val="000000" w:themeColor="text1"/>
                      <w:sz w:val="20"/>
                      <w:szCs w:val="20"/>
                      <w:u w:val="single"/>
                      <w:lang w:val="en-US"/>
                    </w:rPr>
                    <w:t xml:space="preserve"> </w:t>
                  </w:r>
                  <w:proofErr w:type="spellStart"/>
                  <w:r w:rsidRPr="009F7637">
                    <w:rPr>
                      <w:rFonts w:ascii="Trebuchet MS" w:eastAsia="MS Mincho" w:hAnsi="Trebuchet MS"/>
                      <w:color w:val="000000" w:themeColor="text1"/>
                      <w:sz w:val="20"/>
                      <w:szCs w:val="20"/>
                      <w:lang w:val="en-US"/>
                    </w:rPr>
                    <w:t>licențe</w:t>
                  </w:r>
                  <w:proofErr w:type="spellEnd"/>
                  <w:r w:rsidRPr="009F7637">
                    <w:rPr>
                      <w:rFonts w:ascii="Trebuchet MS" w:eastAsia="MS Mincho" w:hAnsi="Trebuchet MS"/>
                      <w:color w:val="000000" w:themeColor="text1"/>
                      <w:sz w:val="20"/>
                      <w:szCs w:val="20"/>
                      <w:lang w:val="en-US"/>
                    </w:rPr>
                    <w:t xml:space="preserve"> on premises</w:t>
                  </w:r>
                  <w:r>
                    <w:rPr>
                      <w:rFonts w:ascii="Trebuchet MS" w:eastAsia="MS Mincho" w:hAnsi="Trebuchet MS"/>
                      <w:color w:val="000000" w:themeColor="text1"/>
                      <w:sz w:val="20"/>
                      <w:szCs w:val="20"/>
                      <w:lang w:val="en-US"/>
                    </w:rPr>
                    <w:t xml:space="preserve"> </w:t>
                  </w:r>
                  <w:r w:rsidRPr="009F7637">
                    <w:rPr>
                      <w:rFonts w:ascii="Trebuchet MS" w:eastAsia="MS Mincho" w:hAnsi="Trebuchet MS"/>
                      <w:color w:val="000000" w:themeColor="text1"/>
                      <w:sz w:val="20"/>
                      <w:szCs w:val="20"/>
                      <w:lang w:val="en-US"/>
                    </w:rPr>
                    <w:t>+ software assurance</w:t>
                  </w:r>
                  <w:r>
                    <w:rPr>
                      <w:rFonts w:ascii="Trebuchet MS" w:eastAsia="MS Mincho" w:hAnsi="Trebuchet MS"/>
                      <w:color w:val="000000" w:themeColor="text1"/>
                      <w:sz w:val="20"/>
                      <w:szCs w:val="20"/>
                      <w:lang w:val="en-US"/>
                    </w:rPr>
                    <w:t xml:space="preserve"> </w:t>
                  </w:r>
                  <w:r w:rsidRPr="009F7637">
                    <w:rPr>
                      <w:rFonts w:ascii="Trebuchet MS" w:eastAsia="MS Mincho" w:hAnsi="Trebuchet MS"/>
                      <w:color w:val="000000" w:themeColor="text1"/>
                      <w:sz w:val="20"/>
                      <w:szCs w:val="20"/>
                      <w:lang w:val="en-US"/>
                    </w:rPr>
                    <w:t xml:space="preserve">(pentru o </w:t>
                  </w:r>
                  <w:proofErr w:type="spellStart"/>
                  <w:r w:rsidRPr="009F7637">
                    <w:rPr>
                      <w:rFonts w:ascii="Trebuchet MS" w:eastAsia="MS Mincho" w:hAnsi="Trebuchet MS"/>
                      <w:color w:val="000000" w:themeColor="text1"/>
                      <w:sz w:val="20"/>
                      <w:szCs w:val="20"/>
                      <w:lang w:val="en-US"/>
                    </w:rPr>
                    <w:t>perioadă</w:t>
                  </w:r>
                  <w:proofErr w:type="spellEnd"/>
                  <w:r w:rsidRPr="009F7637">
                    <w:rPr>
                      <w:rFonts w:ascii="Trebuchet MS" w:eastAsia="MS Mincho" w:hAnsi="Trebuchet MS"/>
                      <w:color w:val="000000" w:themeColor="text1"/>
                      <w:sz w:val="20"/>
                      <w:szCs w:val="20"/>
                      <w:lang w:val="en-US"/>
                    </w:rPr>
                    <w:t xml:space="preserve"> de 12 </w:t>
                  </w:r>
                  <w:proofErr w:type="spellStart"/>
                  <w:r w:rsidRPr="009F7637">
                    <w:rPr>
                      <w:rFonts w:ascii="Trebuchet MS" w:eastAsia="MS Mincho" w:hAnsi="Trebuchet MS"/>
                      <w:color w:val="000000" w:themeColor="text1"/>
                      <w:sz w:val="20"/>
                      <w:szCs w:val="20"/>
                      <w:lang w:val="en-US"/>
                    </w:rPr>
                    <w:t>luni</w:t>
                  </w:r>
                  <w:proofErr w:type="spellEnd"/>
                  <w:r w:rsidRPr="009F7637">
                    <w:rPr>
                      <w:rFonts w:ascii="Trebuchet MS" w:eastAsia="MS Mincho" w:hAnsi="Trebuchet MS"/>
                      <w:color w:val="000000" w:themeColor="text1"/>
                      <w:sz w:val="20"/>
                      <w:szCs w:val="20"/>
                      <w:lang w:val="en-US"/>
                    </w:rPr>
                    <w:t>)</w:t>
                  </w:r>
                </w:p>
              </w:tc>
              <w:tc>
                <w:tcPr>
                  <w:tcW w:w="980" w:type="pct"/>
                  <w:gridSpan w:val="2"/>
                  <w:tcBorders>
                    <w:top w:val="outset" w:sz="6" w:space="0" w:color="auto"/>
                    <w:left w:val="outset" w:sz="6" w:space="0" w:color="auto"/>
                    <w:bottom w:val="outset" w:sz="6" w:space="0" w:color="auto"/>
                    <w:right w:val="outset" w:sz="6" w:space="0" w:color="auto"/>
                  </w:tcBorders>
                  <w:shd w:val="clear" w:color="auto" w:fill="FFFFFF"/>
                  <w:tcMar>
                    <w:top w:w="30" w:type="dxa"/>
                    <w:left w:w="30" w:type="dxa"/>
                    <w:bottom w:w="30" w:type="dxa"/>
                    <w:right w:w="30" w:type="dxa"/>
                  </w:tcMar>
                  <w:vAlign w:val="center"/>
                </w:tcPr>
                <w:p w14:paraId="2504BA0E" w14:textId="77777777" w:rsidR="009F7637" w:rsidRPr="002508C6" w:rsidRDefault="009F7637" w:rsidP="007C29AD">
                  <w:pPr>
                    <w:framePr w:hSpace="180" w:wrap="around" w:vAnchor="text" w:hAnchor="text" w:x="-324" w:y="1"/>
                    <w:suppressOverlap/>
                    <w:jc w:val="center"/>
                    <w:rPr>
                      <w:rFonts w:ascii="Trebuchet MS" w:eastAsia="MS Mincho" w:hAnsi="Trebuchet MS"/>
                      <w:b/>
                      <w:sz w:val="20"/>
                      <w:szCs w:val="20"/>
                    </w:rPr>
                  </w:pPr>
                  <w:r w:rsidRPr="002508C6">
                    <w:rPr>
                      <w:rFonts w:ascii="Trebuchet MS" w:eastAsia="MS Mincho" w:hAnsi="Trebuchet MS"/>
                      <w:b/>
                      <w:sz w:val="20"/>
                      <w:szCs w:val="20"/>
                    </w:rPr>
                    <w:t>6</w:t>
                  </w:r>
                </w:p>
              </w:tc>
            </w:tr>
            <w:tr w:rsidR="009F7637" w:rsidRPr="000D7797" w14:paraId="11A68CF9" w14:textId="77777777" w:rsidTr="00543B10">
              <w:trPr>
                <w:trHeight w:val="649"/>
                <w:tblCellSpacing w:w="0" w:type="dxa"/>
              </w:trPr>
              <w:tc>
                <w:tcPr>
                  <w:tcW w:w="4020" w:type="pct"/>
                  <w:tcBorders>
                    <w:top w:val="outset" w:sz="6" w:space="0" w:color="auto"/>
                    <w:left w:val="outset" w:sz="6" w:space="0" w:color="auto"/>
                    <w:bottom w:val="outset" w:sz="6" w:space="0" w:color="auto"/>
                    <w:right w:val="outset" w:sz="6" w:space="0" w:color="auto"/>
                  </w:tcBorders>
                  <w:shd w:val="clear" w:color="auto" w:fill="FFFFFF"/>
                  <w:tcMar>
                    <w:top w:w="30" w:type="dxa"/>
                    <w:left w:w="30" w:type="dxa"/>
                    <w:bottom w:w="30" w:type="dxa"/>
                    <w:right w:w="30" w:type="dxa"/>
                  </w:tcMar>
                  <w:vAlign w:val="center"/>
                </w:tcPr>
                <w:p w14:paraId="7A53381F" w14:textId="77777777" w:rsidR="009F7637" w:rsidRPr="009F7637" w:rsidRDefault="009F7637" w:rsidP="007C29AD">
                  <w:pPr>
                    <w:framePr w:hSpace="180" w:wrap="around" w:vAnchor="text" w:hAnchor="text" w:x="-324" w:y="1"/>
                    <w:ind w:hanging="42"/>
                    <w:suppressOverlap/>
                    <w:rPr>
                      <w:rFonts w:ascii="Trebuchet MS" w:eastAsia="MS Mincho" w:hAnsi="Trebuchet MS"/>
                      <w:b/>
                      <w:bCs/>
                      <w:color w:val="000000" w:themeColor="text1"/>
                      <w:sz w:val="20"/>
                      <w:szCs w:val="20"/>
                      <w:lang w:val="en-US"/>
                    </w:rPr>
                  </w:pPr>
                  <w:r w:rsidRPr="000D7797">
                    <w:rPr>
                      <w:rFonts w:ascii="Trebuchet MS" w:eastAsia="MS Mincho" w:hAnsi="Trebuchet MS"/>
                      <w:bCs/>
                      <w:color w:val="000000" w:themeColor="text1"/>
                      <w:sz w:val="20"/>
                      <w:szCs w:val="20"/>
                    </w:rPr>
                    <w:t xml:space="preserve"> </w:t>
                  </w:r>
                  <w:r w:rsidRPr="009F7637">
                    <w:rPr>
                      <w:rFonts w:ascii="Trebuchet MS" w:eastAsia="MS Mincho" w:hAnsi="Trebuchet MS"/>
                      <w:b/>
                      <w:bCs/>
                      <w:color w:val="000000" w:themeColor="text1"/>
                      <w:sz w:val="20"/>
                      <w:szCs w:val="20"/>
                      <w:lang w:val="en-US"/>
                    </w:rPr>
                    <w:t xml:space="preserve">Win Server External Connector LSA OLV D 1Y </w:t>
                  </w:r>
                  <w:r>
                    <w:rPr>
                      <w:rFonts w:ascii="Trebuchet MS" w:eastAsia="MS Mincho" w:hAnsi="Trebuchet MS"/>
                      <w:b/>
                      <w:bCs/>
                      <w:color w:val="000000" w:themeColor="text1"/>
                      <w:sz w:val="20"/>
                      <w:szCs w:val="20"/>
                      <w:lang w:val="en-US"/>
                    </w:rPr>
                    <w:t xml:space="preserve">   </w:t>
                  </w:r>
                  <w:proofErr w:type="spellStart"/>
                  <w:r w:rsidRPr="009F7637">
                    <w:rPr>
                      <w:rFonts w:ascii="Trebuchet MS" w:eastAsia="MS Mincho" w:hAnsi="Trebuchet MS"/>
                      <w:b/>
                      <w:bCs/>
                      <w:color w:val="000000" w:themeColor="text1"/>
                      <w:sz w:val="20"/>
                      <w:szCs w:val="20"/>
                      <w:lang w:val="en-US"/>
                    </w:rPr>
                    <w:t>Aq</w:t>
                  </w:r>
                  <w:proofErr w:type="spellEnd"/>
                  <w:r w:rsidRPr="009F7637">
                    <w:rPr>
                      <w:rFonts w:ascii="Trebuchet MS" w:eastAsia="MS Mincho" w:hAnsi="Trebuchet MS"/>
                      <w:b/>
                      <w:bCs/>
                      <w:color w:val="000000" w:themeColor="text1"/>
                      <w:sz w:val="20"/>
                      <w:szCs w:val="20"/>
                      <w:lang w:val="en-US"/>
                    </w:rPr>
                    <w:t xml:space="preserve"> Y1 AP</w:t>
                  </w:r>
                </w:p>
                <w:p w14:paraId="659CFA17" w14:textId="77777777" w:rsidR="009F7637" w:rsidRPr="000D7797" w:rsidRDefault="009F7637" w:rsidP="007C29AD">
                  <w:pPr>
                    <w:framePr w:hSpace="180" w:wrap="around" w:vAnchor="text" w:hAnchor="text" w:x="-324" w:y="1"/>
                    <w:ind w:hanging="42"/>
                    <w:suppressOverlap/>
                    <w:rPr>
                      <w:rFonts w:ascii="Trebuchet MS" w:eastAsia="MS Mincho" w:hAnsi="Trebuchet MS"/>
                      <w:bCs/>
                      <w:sz w:val="20"/>
                      <w:szCs w:val="20"/>
                    </w:rPr>
                  </w:pPr>
                  <w:r w:rsidRPr="009F7637">
                    <w:rPr>
                      <w:rFonts w:ascii="Trebuchet MS" w:eastAsia="MS Mincho" w:hAnsi="Trebuchet MS"/>
                      <w:bCs/>
                      <w:color w:val="000000" w:themeColor="text1"/>
                      <w:sz w:val="20"/>
                      <w:szCs w:val="20"/>
                      <w:u w:val="single"/>
                      <w:lang w:val="en-US"/>
                    </w:rPr>
                    <w:t>-</w:t>
                  </w:r>
                  <w:proofErr w:type="spellStart"/>
                  <w:r w:rsidRPr="009F7637">
                    <w:rPr>
                      <w:rFonts w:ascii="Trebuchet MS" w:eastAsia="MS Mincho" w:hAnsi="Trebuchet MS"/>
                      <w:bCs/>
                      <w:color w:val="000000" w:themeColor="text1"/>
                      <w:sz w:val="20"/>
                      <w:szCs w:val="20"/>
                      <w:u w:val="single"/>
                      <w:lang w:val="en-US"/>
                    </w:rPr>
                    <w:t>tipul</w:t>
                  </w:r>
                  <w:proofErr w:type="spellEnd"/>
                  <w:r w:rsidRPr="009F7637">
                    <w:rPr>
                      <w:rFonts w:ascii="Trebuchet MS" w:eastAsia="MS Mincho" w:hAnsi="Trebuchet MS"/>
                      <w:bCs/>
                      <w:color w:val="000000" w:themeColor="text1"/>
                      <w:sz w:val="20"/>
                      <w:szCs w:val="20"/>
                      <w:u w:val="single"/>
                      <w:lang w:val="en-US"/>
                    </w:rPr>
                    <w:t xml:space="preserve"> de </w:t>
                  </w:r>
                  <w:proofErr w:type="spellStart"/>
                  <w:r w:rsidRPr="009F7637">
                    <w:rPr>
                      <w:rFonts w:ascii="Trebuchet MS" w:eastAsia="MS Mincho" w:hAnsi="Trebuchet MS"/>
                      <w:bCs/>
                      <w:color w:val="000000" w:themeColor="text1"/>
                      <w:sz w:val="20"/>
                      <w:szCs w:val="20"/>
                      <w:u w:val="single"/>
                      <w:lang w:val="en-US"/>
                    </w:rPr>
                    <w:t>licență</w:t>
                  </w:r>
                  <w:proofErr w:type="spellEnd"/>
                  <w:r w:rsidRPr="009F7637">
                    <w:rPr>
                      <w:rFonts w:ascii="Trebuchet MS" w:eastAsia="MS Mincho" w:hAnsi="Trebuchet MS"/>
                      <w:bCs/>
                      <w:color w:val="000000" w:themeColor="text1"/>
                      <w:sz w:val="20"/>
                      <w:szCs w:val="20"/>
                      <w:u w:val="single"/>
                      <w:lang w:val="en-US"/>
                    </w:rPr>
                    <w:t>:</w:t>
                  </w:r>
                  <w:r>
                    <w:rPr>
                      <w:rFonts w:ascii="Trebuchet MS" w:eastAsia="MS Mincho" w:hAnsi="Trebuchet MS"/>
                      <w:bCs/>
                      <w:color w:val="000000" w:themeColor="text1"/>
                      <w:sz w:val="20"/>
                      <w:szCs w:val="20"/>
                      <w:u w:val="single"/>
                      <w:lang w:val="en-US"/>
                    </w:rPr>
                    <w:t xml:space="preserve"> </w:t>
                  </w:r>
                  <w:proofErr w:type="spellStart"/>
                  <w:r w:rsidRPr="009F7637">
                    <w:rPr>
                      <w:rFonts w:ascii="Trebuchet MS" w:eastAsia="MS Mincho" w:hAnsi="Trebuchet MS"/>
                      <w:bCs/>
                      <w:color w:val="000000" w:themeColor="text1"/>
                      <w:sz w:val="20"/>
                      <w:szCs w:val="20"/>
                      <w:lang w:val="en-US"/>
                    </w:rPr>
                    <w:t>licență</w:t>
                  </w:r>
                  <w:proofErr w:type="spellEnd"/>
                  <w:r w:rsidRPr="009F7637">
                    <w:rPr>
                      <w:rFonts w:ascii="Trebuchet MS" w:eastAsia="MS Mincho" w:hAnsi="Trebuchet MS"/>
                      <w:bCs/>
                      <w:color w:val="000000" w:themeColor="text1"/>
                      <w:sz w:val="20"/>
                      <w:szCs w:val="20"/>
                      <w:lang w:val="en-US"/>
                    </w:rPr>
                    <w:t xml:space="preserve"> on premises</w:t>
                  </w:r>
                  <w:r>
                    <w:rPr>
                      <w:rFonts w:ascii="Trebuchet MS" w:eastAsia="MS Mincho" w:hAnsi="Trebuchet MS"/>
                      <w:bCs/>
                      <w:color w:val="000000" w:themeColor="text1"/>
                      <w:sz w:val="20"/>
                      <w:szCs w:val="20"/>
                      <w:lang w:val="en-US"/>
                    </w:rPr>
                    <w:t xml:space="preserve"> </w:t>
                  </w:r>
                  <w:r w:rsidRPr="009F7637">
                    <w:rPr>
                      <w:rFonts w:ascii="Trebuchet MS" w:eastAsia="MS Mincho" w:hAnsi="Trebuchet MS"/>
                      <w:bCs/>
                      <w:color w:val="000000" w:themeColor="text1"/>
                      <w:sz w:val="20"/>
                      <w:szCs w:val="20"/>
                      <w:lang w:val="en-US"/>
                    </w:rPr>
                    <w:t>+ software assurance</w:t>
                  </w:r>
                  <w:r>
                    <w:rPr>
                      <w:rFonts w:ascii="Trebuchet MS" w:eastAsia="MS Mincho" w:hAnsi="Trebuchet MS"/>
                      <w:bCs/>
                      <w:color w:val="000000" w:themeColor="text1"/>
                      <w:sz w:val="20"/>
                      <w:szCs w:val="20"/>
                      <w:lang w:val="en-US"/>
                    </w:rPr>
                    <w:t xml:space="preserve"> </w:t>
                  </w:r>
                  <w:r w:rsidRPr="009F7637">
                    <w:rPr>
                      <w:rFonts w:ascii="Trebuchet MS" w:eastAsia="MS Mincho" w:hAnsi="Trebuchet MS"/>
                      <w:bCs/>
                      <w:color w:val="000000" w:themeColor="text1"/>
                      <w:sz w:val="20"/>
                      <w:szCs w:val="20"/>
                      <w:lang w:val="en-US"/>
                    </w:rPr>
                    <w:t xml:space="preserve">(pentru o </w:t>
                  </w:r>
                  <w:proofErr w:type="spellStart"/>
                  <w:r w:rsidRPr="009F7637">
                    <w:rPr>
                      <w:rFonts w:ascii="Trebuchet MS" w:eastAsia="MS Mincho" w:hAnsi="Trebuchet MS"/>
                      <w:bCs/>
                      <w:color w:val="000000" w:themeColor="text1"/>
                      <w:sz w:val="20"/>
                      <w:szCs w:val="20"/>
                      <w:lang w:val="en-US"/>
                    </w:rPr>
                    <w:t>perioadă</w:t>
                  </w:r>
                  <w:proofErr w:type="spellEnd"/>
                  <w:r w:rsidRPr="009F7637">
                    <w:rPr>
                      <w:rFonts w:ascii="Trebuchet MS" w:eastAsia="MS Mincho" w:hAnsi="Trebuchet MS"/>
                      <w:bCs/>
                      <w:color w:val="000000" w:themeColor="text1"/>
                      <w:sz w:val="20"/>
                      <w:szCs w:val="20"/>
                      <w:lang w:val="en-US"/>
                    </w:rPr>
                    <w:t xml:space="preserve"> de 12 </w:t>
                  </w:r>
                  <w:proofErr w:type="spellStart"/>
                  <w:r w:rsidRPr="009F7637">
                    <w:rPr>
                      <w:rFonts w:ascii="Trebuchet MS" w:eastAsia="MS Mincho" w:hAnsi="Trebuchet MS"/>
                      <w:bCs/>
                      <w:color w:val="000000" w:themeColor="text1"/>
                      <w:sz w:val="20"/>
                      <w:szCs w:val="20"/>
                      <w:lang w:val="en-US"/>
                    </w:rPr>
                    <w:t>luni</w:t>
                  </w:r>
                  <w:proofErr w:type="spellEnd"/>
                  <w:r w:rsidRPr="009F7637">
                    <w:rPr>
                      <w:rFonts w:ascii="Trebuchet MS" w:eastAsia="MS Mincho" w:hAnsi="Trebuchet MS"/>
                      <w:bCs/>
                      <w:color w:val="000000" w:themeColor="text1"/>
                      <w:sz w:val="20"/>
                      <w:szCs w:val="20"/>
                      <w:lang w:val="en-US"/>
                    </w:rPr>
                    <w:t>)</w:t>
                  </w:r>
                </w:p>
              </w:tc>
              <w:tc>
                <w:tcPr>
                  <w:tcW w:w="980" w:type="pct"/>
                  <w:gridSpan w:val="2"/>
                  <w:tcBorders>
                    <w:top w:val="outset" w:sz="6" w:space="0" w:color="auto"/>
                    <w:left w:val="outset" w:sz="6" w:space="0" w:color="auto"/>
                    <w:bottom w:val="outset" w:sz="6" w:space="0" w:color="auto"/>
                    <w:right w:val="outset" w:sz="6" w:space="0" w:color="auto"/>
                  </w:tcBorders>
                  <w:shd w:val="clear" w:color="auto" w:fill="FFFFFF"/>
                  <w:tcMar>
                    <w:top w:w="30" w:type="dxa"/>
                    <w:left w:w="30" w:type="dxa"/>
                    <w:bottom w:w="30" w:type="dxa"/>
                    <w:right w:w="30" w:type="dxa"/>
                  </w:tcMar>
                  <w:vAlign w:val="center"/>
                </w:tcPr>
                <w:p w14:paraId="523335DF" w14:textId="77777777" w:rsidR="009F7637" w:rsidRPr="002508C6" w:rsidRDefault="009F7637" w:rsidP="007C29AD">
                  <w:pPr>
                    <w:framePr w:hSpace="180" w:wrap="around" w:vAnchor="text" w:hAnchor="text" w:x="-324" w:y="1"/>
                    <w:suppressOverlap/>
                    <w:jc w:val="center"/>
                    <w:rPr>
                      <w:rFonts w:ascii="Trebuchet MS" w:eastAsia="MS Mincho" w:hAnsi="Trebuchet MS"/>
                      <w:b/>
                      <w:sz w:val="20"/>
                      <w:szCs w:val="20"/>
                    </w:rPr>
                  </w:pPr>
                  <w:r w:rsidRPr="002508C6">
                    <w:rPr>
                      <w:rFonts w:ascii="Trebuchet MS" w:eastAsia="MS Mincho" w:hAnsi="Trebuchet MS"/>
                      <w:b/>
                      <w:sz w:val="20"/>
                      <w:szCs w:val="20"/>
                    </w:rPr>
                    <w:t>1</w:t>
                  </w:r>
                </w:p>
              </w:tc>
            </w:tr>
          </w:tbl>
          <w:p w14:paraId="1AEAD718" w14:textId="77777777" w:rsidR="009F7637" w:rsidRDefault="009F7637" w:rsidP="0012614D">
            <w:pPr>
              <w:ind w:left="22"/>
              <w:jc w:val="both"/>
              <w:rPr>
                <w:rFonts w:ascii="Trebuchet MS" w:eastAsia="MS Mincho" w:hAnsi="Trebuchet MS"/>
                <w:sz w:val="22"/>
              </w:rPr>
            </w:pPr>
          </w:p>
          <w:p w14:paraId="4B878B3E" w14:textId="77777777" w:rsidR="009F7637" w:rsidRDefault="009F7637" w:rsidP="0012614D">
            <w:pPr>
              <w:ind w:left="22"/>
              <w:jc w:val="both"/>
              <w:rPr>
                <w:rFonts w:ascii="Trebuchet MS" w:eastAsia="MS Mincho" w:hAnsi="Trebuchet MS"/>
                <w:sz w:val="22"/>
              </w:rPr>
            </w:pPr>
          </w:p>
          <w:p w14:paraId="20CC8936" w14:textId="77777777" w:rsidR="009F7637" w:rsidRPr="009F7637" w:rsidRDefault="009F7637" w:rsidP="009F7637">
            <w:pPr>
              <w:jc w:val="both"/>
              <w:rPr>
                <w:rFonts w:ascii="Trebuchet MS" w:hAnsi="Trebuchet MS"/>
                <w:sz w:val="22"/>
                <w:szCs w:val="22"/>
              </w:rPr>
            </w:pPr>
            <w:r w:rsidRPr="009F7637">
              <w:rPr>
                <w:rFonts w:ascii="Trebuchet MS" w:hAnsi="Trebuchet MS"/>
                <w:sz w:val="22"/>
                <w:szCs w:val="22"/>
              </w:rPr>
              <w:t>În cazul în care, pe parcursul celor 12 luni de derulare a contractului, unul dintre produsele solicitate nu va mai fi disponibil, ofertantul are obligația de a-l înlocui cu un produs similar și compatibil cu infrastructura I.S.C., fără costuri suplimentare pentru autoritatea contractantă.</w:t>
            </w:r>
          </w:p>
          <w:p w14:paraId="61B899FB" w14:textId="77777777" w:rsidR="009F7637" w:rsidRPr="009F7637" w:rsidRDefault="009F7637" w:rsidP="009F7637">
            <w:pPr>
              <w:jc w:val="both"/>
              <w:rPr>
                <w:rFonts w:ascii="Trebuchet MS" w:hAnsi="Trebuchet MS"/>
                <w:sz w:val="22"/>
                <w:szCs w:val="22"/>
              </w:rPr>
            </w:pPr>
            <w:r w:rsidRPr="009F7637">
              <w:rPr>
                <w:rFonts w:ascii="Trebuchet MS" w:hAnsi="Trebuchet MS"/>
                <w:sz w:val="22"/>
                <w:szCs w:val="22"/>
              </w:rPr>
              <w:t>Produsele software Microsoft vor fi emise pe numele autorității contractante (I.S.C.), care va avea acces la portalul dedicat Microsoft, unde vor fi disponibile atât kiturile de instalare, cât și cheile de activare necesare.</w:t>
            </w:r>
          </w:p>
          <w:p w14:paraId="01F82953" w14:textId="77777777" w:rsidR="009F7637" w:rsidRPr="009F7637" w:rsidRDefault="009F7637" w:rsidP="009F7637">
            <w:pPr>
              <w:jc w:val="both"/>
              <w:rPr>
                <w:rFonts w:ascii="Trebuchet MS" w:hAnsi="Trebuchet MS"/>
                <w:sz w:val="22"/>
                <w:szCs w:val="22"/>
              </w:rPr>
            </w:pPr>
            <w:r w:rsidRPr="009F7637">
              <w:rPr>
                <w:rFonts w:ascii="Trebuchet MS" w:hAnsi="Trebuchet MS"/>
                <w:sz w:val="22"/>
                <w:szCs w:val="22"/>
              </w:rPr>
              <w:t>Specificațiile tehnice care indică o anumită origine, sursă, producție, marcă, brevet sau licență sunt menționate exclusiv pentru identificarea tipului de produs și nu au ca efect favorizarea sau excluderea unor operatori economici ori a unor produse. Aceste specificații se vor considera ca având mențiunea „sau echivalent”.</w:t>
            </w:r>
          </w:p>
          <w:p w14:paraId="28560149" w14:textId="77777777" w:rsidR="009F7637" w:rsidRPr="009F7637" w:rsidRDefault="009F7637" w:rsidP="009F7637">
            <w:pPr>
              <w:jc w:val="both"/>
              <w:rPr>
                <w:rFonts w:ascii="Trebuchet MS" w:hAnsi="Trebuchet MS"/>
                <w:sz w:val="22"/>
                <w:szCs w:val="22"/>
              </w:rPr>
            </w:pPr>
          </w:p>
          <w:p w14:paraId="7C795109" w14:textId="1B2D69B1" w:rsidR="009F7637" w:rsidRPr="009F7637" w:rsidRDefault="009F7637" w:rsidP="009F7637">
            <w:pPr>
              <w:jc w:val="both"/>
              <w:rPr>
                <w:rFonts w:ascii="Trebuchet MS" w:hAnsi="Trebuchet MS"/>
                <w:b/>
                <w:bCs/>
                <w:sz w:val="22"/>
                <w:szCs w:val="22"/>
                <w:u w:val="single"/>
              </w:rPr>
            </w:pPr>
            <w:r w:rsidRPr="009F7637">
              <w:rPr>
                <w:rFonts w:ascii="Trebuchet MS" w:hAnsi="Trebuchet MS"/>
                <w:b/>
                <w:bCs/>
                <w:sz w:val="22"/>
                <w:szCs w:val="22"/>
                <w:u w:val="single"/>
              </w:rPr>
              <w:t>Toate cerințele prevăzute în prezentul caiet de sarcini sunt minime și obligatorii; neîndeplinirea acestora va conduce la respingerea ofertantului.</w:t>
            </w:r>
          </w:p>
        </w:tc>
        <w:tc>
          <w:tcPr>
            <w:tcW w:w="7222" w:type="dxa"/>
            <w:gridSpan w:val="2"/>
            <w:vAlign w:val="center"/>
          </w:tcPr>
          <w:p w14:paraId="5526B889" w14:textId="77777777" w:rsidR="0012614D" w:rsidRPr="00AC4E8E" w:rsidRDefault="0012614D" w:rsidP="0042398D">
            <w:pPr>
              <w:suppressAutoHyphens/>
              <w:rPr>
                <w:rFonts w:ascii="Trebuchet MS" w:hAnsi="Trebuchet MS"/>
                <w:sz w:val="22"/>
                <w:szCs w:val="22"/>
                <w:lang w:eastAsia="ar-SA"/>
              </w:rPr>
            </w:pPr>
          </w:p>
        </w:tc>
      </w:tr>
      <w:tr w:rsidR="009F7637" w:rsidRPr="00AC4E8E" w14:paraId="18A32C75" w14:textId="77777777" w:rsidTr="009F7637">
        <w:trPr>
          <w:trHeight w:val="564"/>
        </w:trPr>
        <w:tc>
          <w:tcPr>
            <w:tcW w:w="15014" w:type="dxa"/>
            <w:gridSpan w:val="3"/>
            <w:shd w:val="clear" w:color="auto" w:fill="D9D9D9" w:themeFill="background1" w:themeFillShade="D9"/>
            <w:vAlign w:val="center"/>
          </w:tcPr>
          <w:p w14:paraId="1F0B8968" w14:textId="2FC62D10" w:rsidR="009F7637" w:rsidRPr="009F7637" w:rsidRDefault="009F7637" w:rsidP="009F7637">
            <w:pPr>
              <w:pStyle w:val="Capitol"/>
              <w:numPr>
                <w:ilvl w:val="0"/>
                <w:numId w:val="0"/>
              </w:numPr>
              <w:spacing w:before="0" w:after="0" w:line="240" w:lineRule="auto"/>
              <w:rPr>
                <w:color w:val="auto"/>
              </w:rPr>
            </w:pPr>
            <w:r w:rsidRPr="00AB0F86">
              <w:rPr>
                <w:color w:val="auto"/>
              </w:rPr>
              <w:lastRenderedPageBreak/>
              <w:t>Atribuțiile și responsabilitățile părților</w:t>
            </w:r>
          </w:p>
        </w:tc>
      </w:tr>
      <w:tr w:rsidR="0012614D" w:rsidRPr="00AC4E8E" w14:paraId="55EAFFB2" w14:textId="77777777" w:rsidTr="002508C6">
        <w:trPr>
          <w:trHeight w:val="1133"/>
        </w:trPr>
        <w:tc>
          <w:tcPr>
            <w:tcW w:w="7792" w:type="dxa"/>
            <w:vAlign w:val="center"/>
          </w:tcPr>
          <w:p w14:paraId="71506912" w14:textId="77777777" w:rsidR="009F7637" w:rsidRPr="009F7637" w:rsidRDefault="009F7637" w:rsidP="009F7637">
            <w:pPr>
              <w:jc w:val="both"/>
              <w:rPr>
                <w:rFonts w:ascii="Trebuchet MS" w:hAnsi="Trebuchet MS"/>
                <w:sz w:val="22"/>
                <w:szCs w:val="22"/>
              </w:rPr>
            </w:pPr>
            <w:r w:rsidRPr="009F7637">
              <w:rPr>
                <w:rFonts w:ascii="Trebuchet MS" w:hAnsi="Trebuchet MS"/>
                <w:sz w:val="22"/>
                <w:szCs w:val="22"/>
              </w:rPr>
              <w:t>Ofertantul are obligația de a furniza subscripțiile Microsoft 365 E3 EEA, precum și licențele Microsoft de tip on</w:t>
            </w:r>
            <w:r w:rsidRPr="009F7637">
              <w:rPr>
                <w:rFonts w:ascii="Trebuchet MS" w:hAnsi="Trebuchet MS"/>
                <w:sz w:val="22"/>
                <w:szCs w:val="22"/>
              </w:rPr>
              <w:noBreakHyphen/>
            </w:r>
            <w:proofErr w:type="spellStart"/>
            <w:r w:rsidRPr="009F7637">
              <w:rPr>
                <w:rFonts w:ascii="Trebuchet MS" w:hAnsi="Trebuchet MS"/>
                <w:sz w:val="22"/>
                <w:szCs w:val="22"/>
              </w:rPr>
              <w:t>premises</w:t>
            </w:r>
            <w:proofErr w:type="spellEnd"/>
            <w:r w:rsidRPr="009F7637">
              <w:rPr>
                <w:rFonts w:ascii="Trebuchet MS" w:hAnsi="Trebuchet MS"/>
                <w:sz w:val="22"/>
                <w:szCs w:val="22"/>
              </w:rPr>
              <w:t xml:space="preserve"> însoțite de Software </w:t>
            </w:r>
            <w:proofErr w:type="spellStart"/>
            <w:r w:rsidRPr="009F7637">
              <w:rPr>
                <w:rFonts w:ascii="Trebuchet MS" w:hAnsi="Trebuchet MS"/>
                <w:sz w:val="22"/>
                <w:szCs w:val="22"/>
              </w:rPr>
              <w:t>Assurance</w:t>
            </w:r>
            <w:proofErr w:type="spellEnd"/>
            <w:r w:rsidRPr="009F7637">
              <w:rPr>
                <w:rFonts w:ascii="Trebuchet MS" w:hAnsi="Trebuchet MS"/>
                <w:sz w:val="22"/>
                <w:szCs w:val="22"/>
              </w:rPr>
              <w:t>, în integralitatea lor și în conformitate cu specificațiile prezentului caiet de sarcini și ale prevederilor contractului ce va fi încheiat între părți.</w:t>
            </w:r>
          </w:p>
          <w:p w14:paraId="34DBDD23" w14:textId="77777777" w:rsidR="009F7637" w:rsidRPr="009F7637" w:rsidRDefault="009F7637" w:rsidP="009F7637">
            <w:pPr>
              <w:jc w:val="both"/>
              <w:rPr>
                <w:rFonts w:ascii="Trebuchet MS" w:hAnsi="Trebuchet MS"/>
                <w:sz w:val="22"/>
                <w:szCs w:val="22"/>
              </w:rPr>
            </w:pPr>
            <w:r w:rsidRPr="009F7637">
              <w:rPr>
                <w:rFonts w:ascii="Trebuchet MS" w:hAnsi="Trebuchet MS"/>
                <w:sz w:val="22"/>
                <w:szCs w:val="22"/>
              </w:rPr>
              <w:t>Ofertantul este responsabil pentru siguranța și conformitatea tuturor operațiunilor, procedurilor și metodelor de prestare utilizate, precum și pentru calificarea, competențele și instruirea adecvată a personalului implicat, pe întreaga durată de valabilitate a contractului.</w:t>
            </w:r>
          </w:p>
          <w:p w14:paraId="71BF5C75" w14:textId="77777777" w:rsidR="009F7637" w:rsidRPr="009F7637" w:rsidRDefault="009F7637" w:rsidP="009F7637">
            <w:pPr>
              <w:jc w:val="both"/>
              <w:rPr>
                <w:rFonts w:ascii="Trebuchet MS" w:hAnsi="Trebuchet MS"/>
                <w:sz w:val="22"/>
                <w:szCs w:val="22"/>
              </w:rPr>
            </w:pPr>
            <w:r w:rsidRPr="009F7637">
              <w:rPr>
                <w:rFonts w:ascii="Trebuchet MS" w:hAnsi="Trebuchet MS"/>
                <w:sz w:val="22"/>
                <w:szCs w:val="22"/>
              </w:rPr>
              <w:t>Oferta trebuie să includă toate produsele software necesare funcționării în condiții optime a sistemului informatic integrat, după efectuarea actualizărilor, astfel încât cerințele autorității contractante să fie îndeplinite în mod corect, complet și în termenele stabilite.</w:t>
            </w:r>
          </w:p>
          <w:p w14:paraId="554ADF0D" w14:textId="77777777" w:rsidR="009F7637" w:rsidRPr="009F7637" w:rsidRDefault="009F7637" w:rsidP="009F7637">
            <w:pPr>
              <w:jc w:val="both"/>
              <w:rPr>
                <w:rFonts w:ascii="Trebuchet MS" w:hAnsi="Trebuchet MS"/>
                <w:sz w:val="22"/>
                <w:szCs w:val="22"/>
              </w:rPr>
            </w:pPr>
            <w:r w:rsidRPr="009F7637">
              <w:rPr>
                <w:rFonts w:ascii="Trebuchet MS" w:hAnsi="Trebuchet MS"/>
                <w:sz w:val="22"/>
                <w:szCs w:val="22"/>
              </w:rPr>
              <w:t xml:space="preserve">Ofertele care prevăd un termen de livrare pentru toate produsele Microsoft solicitate (conform  Tabel descriere produse) mai mare de 30 zile de la data semnării contractului vor fi declarate neconforme. </w:t>
            </w:r>
          </w:p>
          <w:p w14:paraId="5C1EA529" w14:textId="77777777" w:rsidR="0012614D" w:rsidRDefault="0012614D" w:rsidP="008402AD">
            <w:pPr>
              <w:ind w:left="22"/>
              <w:jc w:val="both"/>
              <w:rPr>
                <w:rFonts w:ascii="Trebuchet MS" w:eastAsia="MS Mincho" w:hAnsi="Trebuchet MS"/>
                <w:sz w:val="22"/>
              </w:rPr>
            </w:pPr>
          </w:p>
        </w:tc>
        <w:tc>
          <w:tcPr>
            <w:tcW w:w="7222" w:type="dxa"/>
            <w:gridSpan w:val="2"/>
            <w:vAlign w:val="center"/>
          </w:tcPr>
          <w:p w14:paraId="1EB30C49" w14:textId="77777777" w:rsidR="0012614D" w:rsidRPr="00AC4E8E" w:rsidRDefault="0012614D" w:rsidP="0042398D">
            <w:pPr>
              <w:suppressAutoHyphens/>
              <w:rPr>
                <w:rFonts w:ascii="Trebuchet MS" w:hAnsi="Trebuchet MS"/>
                <w:sz w:val="22"/>
                <w:szCs w:val="22"/>
                <w:lang w:eastAsia="ar-SA"/>
              </w:rPr>
            </w:pPr>
          </w:p>
        </w:tc>
      </w:tr>
      <w:tr w:rsidR="00513029" w:rsidRPr="00AC4E8E" w14:paraId="247AF334" w14:textId="77777777" w:rsidTr="002508C6">
        <w:trPr>
          <w:gridAfter w:val="1"/>
          <w:wAfter w:w="10" w:type="dxa"/>
          <w:trHeight w:val="517"/>
        </w:trPr>
        <w:tc>
          <w:tcPr>
            <w:tcW w:w="15004" w:type="dxa"/>
            <w:gridSpan w:val="2"/>
            <w:shd w:val="clear" w:color="auto" w:fill="D9D9D9" w:themeFill="background1" w:themeFillShade="D9"/>
            <w:vAlign w:val="center"/>
          </w:tcPr>
          <w:p w14:paraId="10EE63E5" w14:textId="77777777" w:rsidR="00513029" w:rsidRPr="00513029" w:rsidRDefault="00513029" w:rsidP="0042398D">
            <w:pPr>
              <w:suppressAutoHyphens/>
              <w:rPr>
                <w:rFonts w:ascii="Trebuchet MS" w:hAnsi="Trebuchet MS"/>
                <w:b/>
                <w:sz w:val="22"/>
                <w:szCs w:val="22"/>
                <w:lang w:eastAsia="ar-SA"/>
              </w:rPr>
            </w:pPr>
            <w:r w:rsidRPr="00513029">
              <w:rPr>
                <w:rFonts w:ascii="Trebuchet MS" w:hAnsi="Trebuchet MS"/>
                <w:b/>
                <w:sz w:val="22"/>
                <w:szCs w:val="22"/>
                <w:lang w:eastAsia="ar-SA"/>
              </w:rPr>
              <w:t>RISCURI</w:t>
            </w:r>
          </w:p>
        </w:tc>
      </w:tr>
      <w:tr w:rsidR="0015655E" w:rsidRPr="00AC4E8E" w14:paraId="1E735708" w14:textId="77777777" w:rsidTr="002508C6">
        <w:trPr>
          <w:trHeight w:val="1133"/>
        </w:trPr>
        <w:tc>
          <w:tcPr>
            <w:tcW w:w="7792" w:type="dxa"/>
            <w:vAlign w:val="center"/>
          </w:tcPr>
          <w:p w14:paraId="1A99F745" w14:textId="77777777" w:rsidR="009F7637" w:rsidRPr="009F7637" w:rsidRDefault="009F7637" w:rsidP="009F7637">
            <w:pPr>
              <w:jc w:val="both"/>
              <w:rPr>
                <w:rFonts w:ascii="Trebuchet MS" w:hAnsi="Trebuchet MS"/>
                <w:sz w:val="22"/>
                <w:szCs w:val="22"/>
              </w:rPr>
            </w:pPr>
            <w:r w:rsidRPr="009F7637">
              <w:rPr>
                <w:rFonts w:ascii="Trebuchet MS" w:hAnsi="Trebuchet MS"/>
                <w:sz w:val="22"/>
                <w:szCs w:val="22"/>
              </w:rPr>
              <w:t xml:space="preserve">Neasigurarea subscripțiilor Microsoft 365 E3 EEA și a componentelor Software </w:t>
            </w:r>
            <w:proofErr w:type="spellStart"/>
            <w:r w:rsidRPr="009F7637">
              <w:rPr>
                <w:rFonts w:ascii="Trebuchet MS" w:hAnsi="Trebuchet MS"/>
                <w:sz w:val="22"/>
                <w:szCs w:val="22"/>
              </w:rPr>
              <w:t>Assurance</w:t>
            </w:r>
            <w:proofErr w:type="spellEnd"/>
            <w:r w:rsidRPr="009F7637">
              <w:rPr>
                <w:rFonts w:ascii="Trebuchet MS" w:hAnsi="Trebuchet MS"/>
                <w:sz w:val="22"/>
                <w:szCs w:val="22"/>
              </w:rPr>
              <w:t xml:space="preserve"> aferente licențelor Microsoft on </w:t>
            </w:r>
            <w:proofErr w:type="spellStart"/>
            <w:r w:rsidRPr="009F7637">
              <w:rPr>
                <w:rFonts w:ascii="Trebuchet MS" w:hAnsi="Trebuchet MS"/>
                <w:sz w:val="22"/>
                <w:szCs w:val="22"/>
              </w:rPr>
              <w:t>premises</w:t>
            </w:r>
            <w:proofErr w:type="spellEnd"/>
            <w:r w:rsidRPr="009F7637">
              <w:rPr>
                <w:rFonts w:ascii="Trebuchet MS" w:hAnsi="Trebuchet MS"/>
                <w:sz w:val="22"/>
                <w:szCs w:val="22"/>
              </w:rPr>
              <w:t xml:space="preserve"> reprezintă un risc major pentru funcționarea continuă, sigură și conformă a Sistemului Informatic și de Comunicații al I.S.C. </w:t>
            </w:r>
          </w:p>
          <w:p w14:paraId="1FAFE05E" w14:textId="77777777" w:rsidR="009F7637" w:rsidRPr="009F7637" w:rsidRDefault="009F7637" w:rsidP="009F7637">
            <w:pPr>
              <w:jc w:val="both"/>
              <w:rPr>
                <w:rFonts w:ascii="Trebuchet MS" w:hAnsi="Trebuchet MS"/>
                <w:sz w:val="22"/>
                <w:szCs w:val="22"/>
              </w:rPr>
            </w:pPr>
            <w:r w:rsidRPr="009F7637">
              <w:rPr>
                <w:rFonts w:ascii="Trebuchet MS" w:hAnsi="Trebuchet MS"/>
                <w:sz w:val="22"/>
                <w:szCs w:val="22"/>
              </w:rPr>
              <w:t>Principalele consecințe pot include:</w:t>
            </w:r>
          </w:p>
          <w:p w14:paraId="393F48DF" w14:textId="77777777" w:rsidR="009F7637" w:rsidRPr="009F7637" w:rsidRDefault="009F7637" w:rsidP="009F7637">
            <w:pPr>
              <w:pStyle w:val="Listparagraf"/>
              <w:numPr>
                <w:ilvl w:val="0"/>
                <w:numId w:val="29"/>
              </w:numPr>
              <w:tabs>
                <w:tab w:val="clear" w:pos="1080"/>
                <w:tab w:val="num" w:pos="738"/>
              </w:tabs>
              <w:spacing w:after="80"/>
              <w:ind w:left="313" w:hanging="284"/>
              <w:jc w:val="both"/>
              <w:rPr>
                <w:rFonts w:ascii="Trebuchet MS" w:hAnsi="Trebuchet MS"/>
                <w:sz w:val="22"/>
                <w:szCs w:val="22"/>
              </w:rPr>
            </w:pPr>
            <w:r w:rsidRPr="009F7637">
              <w:rPr>
                <w:rFonts w:ascii="Trebuchet MS" w:hAnsi="Trebuchet MS"/>
                <w:sz w:val="22"/>
                <w:szCs w:val="22"/>
              </w:rPr>
              <w:t xml:space="preserve">periclitarea disponibilității informațiilor instituționale, ca urmare a imposibilității aplicării actualizărilor de securitate, a </w:t>
            </w:r>
            <w:proofErr w:type="spellStart"/>
            <w:r w:rsidRPr="009F7637">
              <w:rPr>
                <w:rFonts w:ascii="Trebuchet MS" w:hAnsi="Trebuchet MS"/>
                <w:sz w:val="22"/>
                <w:szCs w:val="22"/>
              </w:rPr>
              <w:t>patch</w:t>
            </w:r>
            <w:proofErr w:type="spellEnd"/>
            <w:r w:rsidRPr="009F7637">
              <w:rPr>
                <w:rFonts w:ascii="Trebuchet MS" w:hAnsi="Trebuchet MS"/>
                <w:sz w:val="22"/>
                <w:szCs w:val="22"/>
              </w:rPr>
              <w:t xml:space="preserve"> urilor critice și a remediilor necesare prevenirii exploatării vulnerabilităților;</w:t>
            </w:r>
          </w:p>
          <w:p w14:paraId="4BDB5ADE" w14:textId="77777777" w:rsidR="009F7637" w:rsidRPr="009F7637" w:rsidRDefault="009F7637" w:rsidP="009F7637">
            <w:pPr>
              <w:pStyle w:val="Listparagraf"/>
              <w:numPr>
                <w:ilvl w:val="0"/>
                <w:numId w:val="29"/>
              </w:numPr>
              <w:tabs>
                <w:tab w:val="clear" w:pos="1080"/>
                <w:tab w:val="num" w:pos="738"/>
              </w:tabs>
              <w:spacing w:after="80"/>
              <w:ind w:left="313" w:hanging="284"/>
              <w:jc w:val="both"/>
              <w:rPr>
                <w:rFonts w:ascii="Trebuchet MS" w:hAnsi="Trebuchet MS"/>
                <w:sz w:val="22"/>
                <w:szCs w:val="22"/>
              </w:rPr>
            </w:pPr>
            <w:r w:rsidRPr="009F7637">
              <w:rPr>
                <w:rFonts w:ascii="Trebuchet MS" w:hAnsi="Trebuchet MS"/>
                <w:sz w:val="22"/>
                <w:szCs w:val="22"/>
              </w:rPr>
              <w:t>creșterea vulnerabilităților de securitate cibernetică, expunând datele instituției la atacuri, pierderi de informații, acces neautorizat sau compromiterea integrității datelor;</w:t>
            </w:r>
          </w:p>
          <w:p w14:paraId="3939D7E8" w14:textId="77777777" w:rsidR="009F7637" w:rsidRPr="009F7637" w:rsidRDefault="009F7637" w:rsidP="009F7637">
            <w:pPr>
              <w:pStyle w:val="Listparagraf"/>
              <w:numPr>
                <w:ilvl w:val="0"/>
                <w:numId w:val="29"/>
              </w:numPr>
              <w:tabs>
                <w:tab w:val="clear" w:pos="1080"/>
                <w:tab w:val="num" w:pos="738"/>
              </w:tabs>
              <w:spacing w:after="80"/>
              <w:ind w:left="313" w:hanging="284"/>
              <w:jc w:val="both"/>
              <w:rPr>
                <w:rFonts w:ascii="Trebuchet MS" w:hAnsi="Trebuchet MS"/>
                <w:sz w:val="22"/>
                <w:szCs w:val="22"/>
              </w:rPr>
            </w:pPr>
            <w:r w:rsidRPr="009F7637">
              <w:rPr>
                <w:rFonts w:ascii="Trebuchet MS" w:hAnsi="Trebuchet MS"/>
                <w:sz w:val="22"/>
                <w:szCs w:val="22"/>
              </w:rPr>
              <w:t>limitarea sau blocarea accesului la funcționalitățile software necesare activității operaționale, din cauza pierderii dreptului de utilizare a versiunilor actualizate ale produselor Microsoft;</w:t>
            </w:r>
          </w:p>
          <w:p w14:paraId="7B1CB047" w14:textId="77777777" w:rsidR="009F7637" w:rsidRPr="009F7637" w:rsidRDefault="009F7637" w:rsidP="009F7637">
            <w:pPr>
              <w:pStyle w:val="Listparagraf"/>
              <w:numPr>
                <w:ilvl w:val="0"/>
                <w:numId w:val="29"/>
              </w:numPr>
              <w:tabs>
                <w:tab w:val="clear" w:pos="1080"/>
                <w:tab w:val="num" w:pos="738"/>
              </w:tabs>
              <w:spacing w:after="80"/>
              <w:ind w:left="313" w:hanging="284"/>
              <w:jc w:val="both"/>
              <w:rPr>
                <w:rFonts w:ascii="Trebuchet MS" w:hAnsi="Trebuchet MS"/>
                <w:sz w:val="22"/>
                <w:szCs w:val="22"/>
              </w:rPr>
            </w:pPr>
            <w:r w:rsidRPr="009F7637">
              <w:rPr>
                <w:rFonts w:ascii="Trebuchet MS" w:hAnsi="Trebuchet MS"/>
                <w:sz w:val="22"/>
                <w:szCs w:val="22"/>
              </w:rPr>
              <w:lastRenderedPageBreak/>
              <w:t xml:space="preserve">imposibilitatea remedierii rapide a incidentelor tehnice, în lipsa accesului la suportul oficial Microsoft, instrumentele de diagnostic și mecanismele de recuperare incluse în Software </w:t>
            </w:r>
            <w:proofErr w:type="spellStart"/>
            <w:r w:rsidRPr="009F7637">
              <w:rPr>
                <w:rFonts w:ascii="Trebuchet MS" w:hAnsi="Trebuchet MS"/>
                <w:sz w:val="22"/>
                <w:szCs w:val="22"/>
              </w:rPr>
              <w:t>Assurance</w:t>
            </w:r>
            <w:proofErr w:type="spellEnd"/>
            <w:r w:rsidRPr="009F7637">
              <w:rPr>
                <w:rFonts w:ascii="Trebuchet MS" w:hAnsi="Trebuchet MS"/>
                <w:sz w:val="22"/>
                <w:szCs w:val="22"/>
              </w:rPr>
              <w:t>;</w:t>
            </w:r>
          </w:p>
          <w:p w14:paraId="16A37B32" w14:textId="77777777" w:rsidR="009F7637" w:rsidRPr="009F7637" w:rsidRDefault="009F7637" w:rsidP="009F7637">
            <w:pPr>
              <w:pStyle w:val="Listparagraf"/>
              <w:numPr>
                <w:ilvl w:val="0"/>
                <w:numId w:val="29"/>
              </w:numPr>
              <w:tabs>
                <w:tab w:val="clear" w:pos="1080"/>
                <w:tab w:val="num" w:pos="738"/>
              </w:tabs>
              <w:spacing w:after="80"/>
              <w:ind w:left="313" w:hanging="284"/>
              <w:jc w:val="both"/>
              <w:rPr>
                <w:rFonts w:ascii="Trebuchet MS" w:hAnsi="Trebuchet MS"/>
                <w:sz w:val="22"/>
                <w:szCs w:val="22"/>
              </w:rPr>
            </w:pPr>
            <w:r w:rsidRPr="009F7637">
              <w:rPr>
                <w:rFonts w:ascii="Trebuchet MS" w:hAnsi="Trebuchet MS"/>
                <w:sz w:val="22"/>
                <w:szCs w:val="22"/>
              </w:rPr>
              <w:t>blocarea sau perturbarea severă a activităților curente ale I.S.C., cu impact direct asupra proceselor administrative, asupra serviciilor publice oferite investitorilor și asupra obligațiilor instituționale prevăzute de legislație;</w:t>
            </w:r>
          </w:p>
          <w:p w14:paraId="18B9FA1E" w14:textId="77777777" w:rsidR="009F7637" w:rsidRPr="009F7637" w:rsidRDefault="009F7637" w:rsidP="009F7637">
            <w:pPr>
              <w:pStyle w:val="Listparagraf"/>
              <w:numPr>
                <w:ilvl w:val="0"/>
                <w:numId w:val="29"/>
              </w:numPr>
              <w:tabs>
                <w:tab w:val="clear" w:pos="1080"/>
                <w:tab w:val="num" w:pos="738"/>
              </w:tabs>
              <w:spacing w:after="80"/>
              <w:ind w:left="313" w:hanging="284"/>
              <w:jc w:val="both"/>
              <w:rPr>
                <w:rFonts w:ascii="Trebuchet MS" w:hAnsi="Trebuchet MS"/>
                <w:sz w:val="22"/>
                <w:szCs w:val="22"/>
              </w:rPr>
            </w:pPr>
            <w:r w:rsidRPr="009F7637">
              <w:rPr>
                <w:rFonts w:ascii="Trebuchet MS" w:hAnsi="Trebuchet MS"/>
                <w:sz w:val="22"/>
                <w:szCs w:val="22"/>
              </w:rPr>
              <w:t>neconformitatea cu standardele și politicile IT aplicabile instituțiilor publice, inclusiv cerințele de securitate cibernetică impuse de cadrul legal național și european.</w:t>
            </w:r>
          </w:p>
          <w:p w14:paraId="31BD1948" w14:textId="77777777" w:rsidR="009F7637" w:rsidRPr="009F7637" w:rsidRDefault="009F7637" w:rsidP="009F7637">
            <w:pPr>
              <w:jc w:val="both"/>
              <w:rPr>
                <w:rFonts w:ascii="Trebuchet MS" w:hAnsi="Trebuchet MS"/>
                <w:sz w:val="22"/>
                <w:szCs w:val="22"/>
              </w:rPr>
            </w:pPr>
            <w:r w:rsidRPr="009F7637">
              <w:rPr>
                <w:rFonts w:ascii="Trebuchet MS" w:hAnsi="Trebuchet MS"/>
                <w:sz w:val="22"/>
                <w:szCs w:val="22"/>
              </w:rPr>
              <w:t xml:space="preserve">Menținerea subscripțiilor a licențelor și a drepturilor Software </w:t>
            </w:r>
            <w:proofErr w:type="spellStart"/>
            <w:r w:rsidRPr="009F7637">
              <w:rPr>
                <w:rFonts w:ascii="Trebuchet MS" w:hAnsi="Trebuchet MS"/>
                <w:sz w:val="22"/>
                <w:szCs w:val="22"/>
              </w:rPr>
              <w:t>Assurance</w:t>
            </w:r>
            <w:proofErr w:type="spellEnd"/>
            <w:r w:rsidRPr="009F7637">
              <w:rPr>
                <w:rFonts w:ascii="Trebuchet MS" w:hAnsi="Trebuchet MS"/>
                <w:sz w:val="22"/>
                <w:szCs w:val="22"/>
              </w:rPr>
              <w:t xml:space="preserve"> reprezintă o condiție esențială pentru asigurarea continuității operaționale, protejarea datelor, menținerea securității cibernetice și garantarea funcționării coerente și conforme a infrastructurii IT a I.S.C.</w:t>
            </w:r>
          </w:p>
          <w:p w14:paraId="1BD0CF69" w14:textId="142DE98B" w:rsidR="0015655E" w:rsidRPr="000065E8" w:rsidRDefault="0015655E" w:rsidP="009F7637">
            <w:pPr>
              <w:spacing w:before="120"/>
              <w:ind w:left="23" w:firstLine="284"/>
              <w:jc w:val="both"/>
              <w:rPr>
                <w:rFonts w:ascii="Trebuchet MS" w:hAnsi="Trebuchet MS"/>
                <w:sz w:val="10"/>
                <w:szCs w:val="10"/>
              </w:rPr>
            </w:pPr>
          </w:p>
        </w:tc>
        <w:tc>
          <w:tcPr>
            <w:tcW w:w="7222" w:type="dxa"/>
            <w:gridSpan w:val="2"/>
            <w:vAlign w:val="center"/>
          </w:tcPr>
          <w:p w14:paraId="34B1A77E" w14:textId="77777777" w:rsidR="0015655E" w:rsidRPr="00AC4E8E" w:rsidRDefault="0015655E" w:rsidP="0042398D">
            <w:pPr>
              <w:suppressAutoHyphens/>
              <w:rPr>
                <w:rFonts w:ascii="Trebuchet MS" w:hAnsi="Trebuchet MS"/>
                <w:sz w:val="22"/>
                <w:szCs w:val="22"/>
                <w:lang w:eastAsia="ar-SA"/>
              </w:rPr>
            </w:pPr>
          </w:p>
        </w:tc>
      </w:tr>
      <w:tr w:rsidR="00513029" w:rsidRPr="00AC4E8E" w14:paraId="781EFDE2" w14:textId="77777777" w:rsidTr="002508C6">
        <w:trPr>
          <w:gridAfter w:val="1"/>
          <w:wAfter w:w="10" w:type="dxa"/>
          <w:trHeight w:val="683"/>
        </w:trPr>
        <w:tc>
          <w:tcPr>
            <w:tcW w:w="15004" w:type="dxa"/>
            <w:gridSpan w:val="2"/>
            <w:shd w:val="clear" w:color="auto" w:fill="D9D9D9" w:themeFill="background1" w:themeFillShade="D9"/>
            <w:vAlign w:val="center"/>
          </w:tcPr>
          <w:p w14:paraId="49DE819B" w14:textId="37498E50" w:rsidR="00513029" w:rsidRPr="009F7637" w:rsidRDefault="009F7637" w:rsidP="009F7637">
            <w:pPr>
              <w:pStyle w:val="Capitol"/>
              <w:numPr>
                <w:ilvl w:val="0"/>
                <w:numId w:val="0"/>
              </w:numPr>
              <w:spacing w:before="0" w:after="0" w:line="240" w:lineRule="auto"/>
            </w:pPr>
            <w:r w:rsidRPr="003F00A4">
              <w:t xml:space="preserve">Recepția </w:t>
            </w:r>
            <w:r>
              <w:t>produselor</w:t>
            </w:r>
            <w:r w:rsidRPr="003F00A4">
              <w:t xml:space="preserve"> software Microsoft</w:t>
            </w:r>
            <w:r>
              <w:t xml:space="preserve"> </w:t>
            </w:r>
          </w:p>
        </w:tc>
      </w:tr>
      <w:tr w:rsidR="0015655E" w:rsidRPr="00AC4E8E" w14:paraId="162CE3D1" w14:textId="77777777" w:rsidTr="002508C6">
        <w:trPr>
          <w:trHeight w:val="564"/>
        </w:trPr>
        <w:tc>
          <w:tcPr>
            <w:tcW w:w="7792" w:type="dxa"/>
            <w:vAlign w:val="center"/>
          </w:tcPr>
          <w:p w14:paraId="0361FE83" w14:textId="77777777" w:rsidR="009F7637" w:rsidRPr="009F7637" w:rsidRDefault="009F7637" w:rsidP="009F7637">
            <w:pPr>
              <w:jc w:val="both"/>
              <w:rPr>
                <w:rFonts w:ascii="Trebuchet MS" w:hAnsi="Trebuchet MS"/>
                <w:sz w:val="22"/>
                <w:szCs w:val="22"/>
              </w:rPr>
            </w:pPr>
            <w:r w:rsidRPr="009F7637">
              <w:rPr>
                <w:rFonts w:ascii="Trebuchet MS" w:hAnsi="Trebuchet MS"/>
                <w:sz w:val="22"/>
                <w:szCs w:val="22"/>
              </w:rPr>
              <w:t>Produsele software Microsoft vor fi recepționate după încheierea contractului, în conformitate cu prevederile stabilite între părți, prin semnarea procesului-verbal de recepție cantitativă și calitativă. Documentul de recepție va identifica în mod unic gestiunea cheilor de produs în portalul electronic securizat dedicat Microsoft, de unde vor putea fi descărcate atât kiturile de instalare ale produselor software, cât și cheile de activare necesare.</w:t>
            </w:r>
          </w:p>
          <w:p w14:paraId="616D8F3A" w14:textId="77777777" w:rsidR="009F7637" w:rsidRPr="009F7637" w:rsidRDefault="009F7637" w:rsidP="009F7637">
            <w:pPr>
              <w:jc w:val="both"/>
              <w:rPr>
                <w:rFonts w:ascii="Trebuchet MS" w:hAnsi="Trebuchet MS"/>
                <w:sz w:val="22"/>
                <w:szCs w:val="22"/>
              </w:rPr>
            </w:pPr>
            <w:r w:rsidRPr="009F7637">
              <w:rPr>
                <w:rFonts w:ascii="Trebuchet MS" w:hAnsi="Trebuchet MS"/>
                <w:sz w:val="22"/>
                <w:szCs w:val="22"/>
              </w:rPr>
              <w:t>Furnizorul este responsabil de asigurarea comunicării între echipa sa de suport tehnic și personalul desemnat de către achizitor pentru derularea contractului, prin punerea la dispoziție a unui serviciu de suport dedicat, identificat prin număr de telefon și adresă de e</w:t>
            </w:r>
            <w:r w:rsidRPr="009F7637">
              <w:rPr>
                <w:rFonts w:ascii="Cambria Math" w:hAnsi="Cambria Math" w:cs="Cambria Math"/>
                <w:sz w:val="22"/>
                <w:szCs w:val="22"/>
              </w:rPr>
              <w:t>‑</w:t>
            </w:r>
            <w:r w:rsidRPr="009F7637">
              <w:rPr>
                <w:rFonts w:ascii="Trebuchet MS" w:hAnsi="Trebuchet MS"/>
                <w:sz w:val="22"/>
                <w:szCs w:val="22"/>
              </w:rPr>
              <w:t>mail de suport.</w:t>
            </w:r>
          </w:p>
          <w:p w14:paraId="57FEBA7D" w14:textId="14092E36" w:rsidR="0015655E" w:rsidRPr="000065E8" w:rsidRDefault="0015655E" w:rsidP="00D3222E">
            <w:pPr>
              <w:spacing w:before="120"/>
              <w:ind w:left="23" w:firstLine="284"/>
              <w:jc w:val="both"/>
              <w:rPr>
                <w:rFonts w:ascii="Trebuchet MS" w:hAnsi="Trebuchet MS"/>
                <w:sz w:val="10"/>
                <w:szCs w:val="10"/>
              </w:rPr>
            </w:pPr>
          </w:p>
        </w:tc>
        <w:tc>
          <w:tcPr>
            <w:tcW w:w="7222" w:type="dxa"/>
            <w:gridSpan w:val="2"/>
            <w:vAlign w:val="center"/>
          </w:tcPr>
          <w:p w14:paraId="6245431F" w14:textId="77777777" w:rsidR="0015655E" w:rsidRPr="00AC4E8E" w:rsidRDefault="0015655E" w:rsidP="0042398D">
            <w:pPr>
              <w:suppressAutoHyphens/>
              <w:rPr>
                <w:rFonts w:ascii="Trebuchet MS" w:hAnsi="Trebuchet MS"/>
                <w:sz w:val="22"/>
                <w:szCs w:val="22"/>
                <w:lang w:eastAsia="ar-SA"/>
              </w:rPr>
            </w:pPr>
          </w:p>
        </w:tc>
      </w:tr>
      <w:tr w:rsidR="00513029" w:rsidRPr="00AC4E8E" w14:paraId="6CD58B47" w14:textId="77777777" w:rsidTr="002508C6">
        <w:trPr>
          <w:gridAfter w:val="1"/>
          <w:wAfter w:w="10" w:type="dxa"/>
          <w:trHeight w:val="564"/>
        </w:trPr>
        <w:tc>
          <w:tcPr>
            <w:tcW w:w="15004" w:type="dxa"/>
            <w:gridSpan w:val="2"/>
            <w:shd w:val="clear" w:color="auto" w:fill="D9D9D9" w:themeFill="background1" w:themeFillShade="D9"/>
            <w:vAlign w:val="center"/>
          </w:tcPr>
          <w:p w14:paraId="532C7D73" w14:textId="79ED0725" w:rsidR="00513029" w:rsidRPr="009F7637" w:rsidRDefault="009F7637" w:rsidP="009F7637">
            <w:pPr>
              <w:pStyle w:val="Capitol"/>
              <w:numPr>
                <w:ilvl w:val="0"/>
                <w:numId w:val="0"/>
              </w:numPr>
              <w:spacing w:before="0" w:after="0" w:line="240" w:lineRule="auto"/>
              <w:rPr>
                <w:color w:val="auto"/>
              </w:rPr>
            </w:pPr>
            <w:r w:rsidRPr="00EE3B57">
              <w:rPr>
                <w:color w:val="auto"/>
              </w:rPr>
              <w:t>Modalități și condiții de plată</w:t>
            </w:r>
          </w:p>
        </w:tc>
      </w:tr>
      <w:tr w:rsidR="0015655E" w:rsidRPr="00AC4E8E" w14:paraId="6430B0AB" w14:textId="77777777" w:rsidTr="002508C6">
        <w:trPr>
          <w:trHeight w:val="564"/>
        </w:trPr>
        <w:tc>
          <w:tcPr>
            <w:tcW w:w="7792" w:type="dxa"/>
            <w:vAlign w:val="center"/>
          </w:tcPr>
          <w:p w14:paraId="39A67D05" w14:textId="77777777" w:rsidR="009F7637" w:rsidRPr="009F7637" w:rsidRDefault="009F7637" w:rsidP="009F7637">
            <w:pPr>
              <w:jc w:val="both"/>
              <w:rPr>
                <w:rFonts w:ascii="Trebuchet MS" w:hAnsi="Trebuchet MS"/>
                <w:sz w:val="22"/>
                <w:szCs w:val="22"/>
              </w:rPr>
            </w:pPr>
            <w:r w:rsidRPr="009F7637">
              <w:rPr>
                <w:rFonts w:ascii="Trebuchet MS" w:hAnsi="Trebuchet MS"/>
                <w:sz w:val="22"/>
                <w:szCs w:val="22"/>
              </w:rPr>
              <w:t>Plata pentru produsele software achiziționate, necesare asigurării se va efectua după semnarea procesului</w:t>
            </w:r>
            <w:r w:rsidRPr="009F7637">
              <w:rPr>
                <w:rFonts w:ascii="Cambria Math" w:hAnsi="Cambria Math" w:cs="Cambria Math"/>
                <w:sz w:val="22"/>
                <w:szCs w:val="22"/>
              </w:rPr>
              <w:t>‑</w:t>
            </w:r>
            <w:r w:rsidRPr="009F7637">
              <w:rPr>
                <w:rFonts w:ascii="Trebuchet MS" w:hAnsi="Trebuchet MS"/>
                <w:sz w:val="22"/>
                <w:szCs w:val="22"/>
              </w:rPr>
              <w:t>verbal de recep</w:t>
            </w:r>
            <w:r w:rsidRPr="009F7637">
              <w:rPr>
                <w:rFonts w:ascii="Trebuchet MS" w:hAnsi="Trebuchet MS" w:cs="Trebuchet MS"/>
                <w:sz w:val="22"/>
                <w:szCs w:val="22"/>
              </w:rPr>
              <w:t>ț</w:t>
            </w:r>
            <w:r w:rsidRPr="009F7637">
              <w:rPr>
                <w:rFonts w:ascii="Trebuchet MS" w:hAnsi="Trebuchet MS"/>
                <w:sz w:val="22"/>
                <w:szCs w:val="22"/>
              </w:rPr>
              <w:t>ie cantitativ</w:t>
            </w:r>
            <w:r w:rsidRPr="009F7637">
              <w:rPr>
                <w:rFonts w:ascii="Trebuchet MS" w:hAnsi="Trebuchet MS" w:cs="Trebuchet MS"/>
                <w:sz w:val="22"/>
                <w:szCs w:val="22"/>
              </w:rPr>
              <w:t>ă</w:t>
            </w:r>
            <w:r w:rsidRPr="009F7637">
              <w:rPr>
                <w:rFonts w:ascii="Trebuchet MS" w:hAnsi="Trebuchet MS"/>
                <w:sz w:val="22"/>
                <w:szCs w:val="22"/>
              </w:rPr>
              <w:t xml:space="preserve"> </w:t>
            </w:r>
            <w:r w:rsidRPr="009F7637">
              <w:rPr>
                <w:rFonts w:ascii="Trebuchet MS" w:hAnsi="Trebuchet MS" w:cs="Trebuchet MS"/>
                <w:sz w:val="22"/>
                <w:szCs w:val="22"/>
              </w:rPr>
              <w:t>ș</w:t>
            </w:r>
            <w:r w:rsidRPr="009F7637">
              <w:rPr>
                <w:rFonts w:ascii="Trebuchet MS" w:hAnsi="Trebuchet MS"/>
                <w:sz w:val="22"/>
                <w:szCs w:val="22"/>
              </w:rPr>
              <w:t>i calitativ</w:t>
            </w:r>
            <w:r w:rsidRPr="009F7637">
              <w:rPr>
                <w:rFonts w:ascii="Trebuchet MS" w:hAnsi="Trebuchet MS" w:cs="Trebuchet MS"/>
                <w:sz w:val="22"/>
                <w:szCs w:val="22"/>
              </w:rPr>
              <w:t>ă</w:t>
            </w:r>
            <w:r w:rsidRPr="009F7637">
              <w:rPr>
                <w:rFonts w:ascii="Trebuchet MS" w:hAnsi="Trebuchet MS"/>
                <w:sz w:val="22"/>
                <w:szCs w:val="22"/>
              </w:rPr>
              <w:t xml:space="preserve">, la cursul BNR valabil cu o zi </w:t>
            </w:r>
            <w:r w:rsidRPr="009F7637">
              <w:rPr>
                <w:rFonts w:ascii="Trebuchet MS" w:hAnsi="Trebuchet MS" w:cs="Trebuchet MS"/>
                <w:sz w:val="22"/>
                <w:szCs w:val="22"/>
              </w:rPr>
              <w:t>î</w:t>
            </w:r>
            <w:r w:rsidRPr="009F7637">
              <w:rPr>
                <w:rFonts w:ascii="Trebuchet MS" w:hAnsi="Trebuchet MS"/>
                <w:sz w:val="22"/>
                <w:szCs w:val="22"/>
              </w:rPr>
              <w:t>nainte de data factur</w:t>
            </w:r>
            <w:r w:rsidRPr="009F7637">
              <w:rPr>
                <w:rFonts w:ascii="Trebuchet MS" w:hAnsi="Trebuchet MS" w:cs="Trebuchet MS"/>
                <w:sz w:val="22"/>
                <w:szCs w:val="22"/>
              </w:rPr>
              <w:t>ă</w:t>
            </w:r>
            <w:r w:rsidRPr="009F7637">
              <w:rPr>
                <w:rFonts w:ascii="Trebuchet MS" w:hAnsi="Trebuchet MS"/>
                <w:sz w:val="22"/>
                <w:szCs w:val="22"/>
              </w:rPr>
              <w:t>rii.</w:t>
            </w:r>
          </w:p>
          <w:p w14:paraId="4316EB21" w14:textId="77777777" w:rsidR="009F7637" w:rsidRPr="009F7637" w:rsidRDefault="009F7637" w:rsidP="009F7637">
            <w:pPr>
              <w:jc w:val="both"/>
              <w:rPr>
                <w:rFonts w:ascii="Trebuchet MS" w:hAnsi="Trebuchet MS"/>
                <w:sz w:val="22"/>
                <w:szCs w:val="22"/>
              </w:rPr>
            </w:pPr>
            <w:r w:rsidRPr="009F7637">
              <w:rPr>
                <w:rFonts w:ascii="Trebuchet MS" w:hAnsi="Trebuchet MS"/>
                <w:sz w:val="22"/>
                <w:szCs w:val="22"/>
              </w:rPr>
              <w:lastRenderedPageBreak/>
              <w:t>Plata se va realiza în lei, prin ordin de plată, în contul de trezorerie al furnizorului, conform prevederilor legale, în termen de maximum 30 de zile de la comunicarea facturii către I.S.C., după semnarea procesului-verbal de recepție cantitativă și calitativă.</w:t>
            </w:r>
          </w:p>
          <w:p w14:paraId="6147214F" w14:textId="77777777" w:rsidR="009F7637" w:rsidRPr="009F7637" w:rsidRDefault="009F7637" w:rsidP="009F7637">
            <w:pPr>
              <w:jc w:val="both"/>
              <w:rPr>
                <w:rFonts w:ascii="Trebuchet MS" w:hAnsi="Trebuchet MS"/>
                <w:sz w:val="22"/>
                <w:szCs w:val="22"/>
              </w:rPr>
            </w:pPr>
            <w:r w:rsidRPr="009F7637">
              <w:rPr>
                <w:rFonts w:ascii="Trebuchet MS" w:hAnsi="Trebuchet MS"/>
                <w:sz w:val="22"/>
                <w:szCs w:val="22"/>
              </w:rPr>
              <w:t>Emiterea facturii este condiționată de semnarea procesului</w:t>
            </w:r>
            <w:r w:rsidRPr="009F7637">
              <w:rPr>
                <w:rFonts w:ascii="Cambria Math" w:hAnsi="Cambria Math" w:cs="Cambria Math"/>
                <w:sz w:val="22"/>
                <w:szCs w:val="22"/>
              </w:rPr>
              <w:t>‑</w:t>
            </w:r>
            <w:r w:rsidRPr="009F7637">
              <w:rPr>
                <w:rFonts w:ascii="Trebuchet MS" w:hAnsi="Trebuchet MS"/>
                <w:sz w:val="22"/>
                <w:szCs w:val="22"/>
              </w:rPr>
              <w:t>verbal de recep</w:t>
            </w:r>
            <w:r w:rsidRPr="009F7637">
              <w:rPr>
                <w:rFonts w:ascii="Trebuchet MS" w:hAnsi="Trebuchet MS" w:cs="Trebuchet MS"/>
                <w:sz w:val="22"/>
                <w:szCs w:val="22"/>
              </w:rPr>
              <w:t>ț</w:t>
            </w:r>
            <w:r w:rsidRPr="009F7637">
              <w:rPr>
                <w:rFonts w:ascii="Trebuchet MS" w:hAnsi="Trebuchet MS"/>
                <w:sz w:val="22"/>
                <w:szCs w:val="22"/>
              </w:rPr>
              <w:t>ie cantitativ</w:t>
            </w:r>
            <w:r w:rsidRPr="009F7637">
              <w:rPr>
                <w:rFonts w:ascii="Trebuchet MS" w:hAnsi="Trebuchet MS" w:cs="Trebuchet MS"/>
                <w:sz w:val="22"/>
                <w:szCs w:val="22"/>
              </w:rPr>
              <w:t>ă</w:t>
            </w:r>
            <w:r w:rsidRPr="009F7637">
              <w:rPr>
                <w:rFonts w:ascii="Trebuchet MS" w:hAnsi="Trebuchet MS"/>
                <w:sz w:val="22"/>
                <w:szCs w:val="22"/>
              </w:rPr>
              <w:t xml:space="preserve"> </w:t>
            </w:r>
            <w:r w:rsidRPr="009F7637">
              <w:rPr>
                <w:rFonts w:ascii="Trebuchet MS" w:hAnsi="Trebuchet MS" w:cs="Trebuchet MS"/>
                <w:sz w:val="22"/>
                <w:szCs w:val="22"/>
              </w:rPr>
              <w:t>ș</w:t>
            </w:r>
            <w:r w:rsidRPr="009F7637">
              <w:rPr>
                <w:rFonts w:ascii="Trebuchet MS" w:hAnsi="Trebuchet MS"/>
                <w:sz w:val="22"/>
                <w:szCs w:val="22"/>
              </w:rPr>
              <w:t>i calitativă.</w:t>
            </w:r>
          </w:p>
          <w:p w14:paraId="32E1F6D3" w14:textId="40239282" w:rsidR="0015655E" w:rsidRPr="000065E8" w:rsidRDefault="0015655E" w:rsidP="00D3222E">
            <w:pPr>
              <w:spacing w:before="120"/>
              <w:ind w:left="23" w:firstLine="284"/>
              <w:jc w:val="both"/>
              <w:rPr>
                <w:rFonts w:ascii="Trebuchet MS" w:hAnsi="Trebuchet MS"/>
                <w:sz w:val="10"/>
                <w:szCs w:val="10"/>
              </w:rPr>
            </w:pPr>
          </w:p>
        </w:tc>
        <w:tc>
          <w:tcPr>
            <w:tcW w:w="7222" w:type="dxa"/>
            <w:gridSpan w:val="2"/>
            <w:vAlign w:val="center"/>
          </w:tcPr>
          <w:p w14:paraId="21C6D6F1" w14:textId="77777777" w:rsidR="0015655E" w:rsidRPr="00AC4E8E" w:rsidRDefault="0015655E" w:rsidP="0042398D">
            <w:pPr>
              <w:suppressAutoHyphens/>
              <w:rPr>
                <w:rFonts w:ascii="Trebuchet MS" w:hAnsi="Trebuchet MS"/>
                <w:sz w:val="22"/>
                <w:szCs w:val="22"/>
                <w:lang w:eastAsia="ar-SA"/>
              </w:rPr>
            </w:pPr>
          </w:p>
        </w:tc>
      </w:tr>
    </w:tbl>
    <w:p w14:paraId="0FBBC80A" w14:textId="77777777" w:rsidR="0015655E" w:rsidRPr="00311517" w:rsidRDefault="0015655E" w:rsidP="0015655E">
      <w:pPr>
        <w:suppressAutoHyphens/>
        <w:spacing w:before="120"/>
        <w:ind w:left="284" w:hanging="284"/>
        <w:rPr>
          <w:rFonts w:ascii="Trebuchet MS" w:hAnsi="Trebuchet MS"/>
          <w:b/>
          <w:sz w:val="22"/>
          <w:lang w:eastAsia="ar-SA"/>
        </w:rPr>
      </w:pPr>
      <w:r>
        <w:rPr>
          <w:rFonts w:ascii="Trebuchet MS" w:hAnsi="Trebuchet MS"/>
          <w:b/>
          <w:sz w:val="22"/>
          <w:lang w:eastAsia="ar-SA"/>
        </w:rPr>
        <w:t xml:space="preserve">    </w:t>
      </w:r>
      <w:r w:rsidRPr="00311517">
        <w:rPr>
          <w:rFonts w:ascii="Trebuchet MS" w:hAnsi="Trebuchet MS"/>
          <w:b/>
          <w:sz w:val="22"/>
          <w:lang w:eastAsia="ar-SA"/>
        </w:rPr>
        <w:t>Vă rugăm să urmăriți clauzele referitoare la specificațiile tehnice prezentate în caietul de sarcini, respectiv în coloana din stânga.</w:t>
      </w:r>
    </w:p>
    <w:p w14:paraId="31F5E54D" w14:textId="77777777" w:rsidR="0015655E" w:rsidRPr="00733FF2" w:rsidRDefault="0015655E" w:rsidP="0015655E">
      <w:pPr>
        <w:suppressAutoHyphens/>
        <w:spacing w:before="60"/>
        <w:ind w:left="284"/>
        <w:jc w:val="both"/>
        <w:rPr>
          <w:rFonts w:ascii="Trebuchet MS" w:hAnsi="Trebuchet MS"/>
          <w:b/>
          <w:sz w:val="22"/>
          <w:lang w:eastAsia="ar-SA"/>
        </w:rPr>
      </w:pPr>
      <w:r w:rsidRPr="00733FF2">
        <w:rPr>
          <w:rFonts w:ascii="Trebuchet MS" w:hAnsi="Trebuchet MS"/>
          <w:b/>
          <w:sz w:val="22"/>
          <w:lang w:eastAsia="ar-SA"/>
        </w:rPr>
        <w:t>Dovada îndeplinirii cerin</w:t>
      </w:r>
      <w:r>
        <w:rPr>
          <w:rFonts w:ascii="Trebuchet MS" w:hAnsi="Trebuchet MS"/>
          <w:b/>
          <w:sz w:val="22"/>
          <w:lang w:eastAsia="ar-SA"/>
        </w:rPr>
        <w:t>ț</w:t>
      </w:r>
      <w:r w:rsidRPr="00733FF2">
        <w:rPr>
          <w:rFonts w:ascii="Trebuchet MS" w:hAnsi="Trebuchet MS"/>
          <w:b/>
          <w:sz w:val="22"/>
          <w:lang w:eastAsia="ar-SA"/>
        </w:rPr>
        <w:t>ei prin trimitere la documenta</w:t>
      </w:r>
      <w:r>
        <w:rPr>
          <w:rFonts w:ascii="Trebuchet MS" w:hAnsi="Trebuchet MS"/>
          <w:b/>
          <w:sz w:val="22"/>
          <w:lang w:eastAsia="ar-SA"/>
        </w:rPr>
        <w:t>ț</w:t>
      </w:r>
      <w:r w:rsidRPr="00733FF2">
        <w:rPr>
          <w:rFonts w:ascii="Trebuchet MS" w:hAnsi="Trebuchet MS"/>
          <w:b/>
          <w:sz w:val="22"/>
          <w:lang w:eastAsia="ar-SA"/>
        </w:rPr>
        <w:t>ia tehnică, unde este cazul (pentru fiecare cerin</w:t>
      </w:r>
      <w:r>
        <w:rPr>
          <w:rFonts w:ascii="Trebuchet MS" w:hAnsi="Trebuchet MS"/>
          <w:b/>
          <w:sz w:val="22"/>
          <w:lang w:eastAsia="ar-SA"/>
        </w:rPr>
        <w:t>ț</w:t>
      </w:r>
      <w:r w:rsidRPr="00733FF2">
        <w:rPr>
          <w:rFonts w:ascii="Trebuchet MS" w:hAnsi="Trebuchet MS"/>
          <w:b/>
          <w:sz w:val="22"/>
          <w:lang w:eastAsia="ar-SA"/>
        </w:rPr>
        <w:t xml:space="preserve">ă din coloana 1 este obligatorie completarea coloanei </w:t>
      </w:r>
      <w:r>
        <w:rPr>
          <w:rFonts w:ascii="Trebuchet MS" w:hAnsi="Trebuchet MS"/>
          <w:b/>
          <w:sz w:val="22"/>
          <w:lang w:eastAsia="ar-SA"/>
        </w:rPr>
        <w:t>2</w:t>
      </w:r>
      <w:r w:rsidRPr="00733FF2">
        <w:rPr>
          <w:rFonts w:ascii="Trebuchet MS" w:hAnsi="Trebuchet MS"/>
          <w:b/>
          <w:sz w:val="22"/>
          <w:lang w:eastAsia="ar-SA"/>
        </w:rPr>
        <w:t xml:space="preserve"> cu trimiteri precise la mijloacele probante - document, pagină, aliniat - care sunt parte a propunerii tehnice)</w:t>
      </w:r>
    </w:p>
    <w:p w14:paraId="416A8141" w14:textId="77777777" w:rsidR="00964803" w:rsidRPr="00AC4E8E" w:rsidRDefault="00964803" w:rsidP="0015655E">
      <w:pPr>
        <w:suppressAutoHyphens/>
        <w:spacing w:before="120" w:line="276" w:lineRule="auto"/>
        <w:ind w:left="284" w:hanging="284"/>
        <w:rPr>
          <w:rFonts w:ascii="Trebuchet MS" w:hAnsi="Trebuchet MS"/>
          <w:iCs/>
        </w:rPr>
      </w:pPr>
    </w:p>
    <w:p w14:paraId="2DED82FD" w14:textId="77777777" w:rsidR="00242160" w:rsidRDefault="00242160" w:rsidP="006E777C">
      <w:pPr>
        <w:suppressAutoHyphens/>
        <w:spacing w:line="276" w:lineRule="auto"/>
        <w:ind w:left="2124"/>
        <w:rPr>
          <w:rFonts w:ascii="Trebuchet MS" w:hAnsi="Trebuchet MS"/>
          <w:lang w:eastAsia="ar-SA"/>
        </w:rPr>
      </w:pPr>
    </w:p>
    <w:p w14:paraId="0BC6FEBA" w14:textId="77777777" w:rsidR="00964803" w:rsidRPr="00AC4E8E" w:rsidRDefault="00964803" w:rsidP="006E777C">
      <w:pPr>
        <w:suppressAutoHyphens/>
        <w:spacing w:line="276" w:lineRule="auto"/>
        <w:ind w:left="2124"/>
        <w:rPr>
          <w:rFonts w:ascii="Trebuchet MS" w:hAnsi="Trebuchet MS"/>
          <w:lang w:eastAsia="ar-SA"/>
        </w:rPr>
      </w:pPr>
      <w:r w:rsidRPr="00AC4E8E">
        <w:rPr>
          <w:rFonts w:ascii="Trebuchet MS" w:hAnsi="Trebuchet MS"/>
          <w:lang w:eastAsia="ar-SA"/>
        </w:rPr>
        <w:t>Data completării:</w:t>
      </w:r>
      <w:r w:rsidRPr="00AC4E8E">
        <w:rPr>
          <w:rFonts w:ascii="Trebuchet MS" w:hAnsi="Trebuchet MS"/>
          <w:lang w:eastAsia="ar-SA"/>
        </w:rPr>
        <w:tab/>
      </w:r>
      <w:r w:rsidRPr="00AC4E8E">
        <w:rPr>
          <w:rFonts w:ascii="Trebuchet MS" w:hAnsi="Trebuchet MS"/>
          <w:lang w:eastAsia="ar-SA"/>
        </w:rPr>
        <w:tab/>
      </w:r>
      <w:r w:rsidRPr="00AC4E8E">
        <w:rPr>
          <w:rFonts w:ascii="Trebuchet MS" w:hAnsi="Trebuchet MS"/>
          <w:lang w:eastAsia="ar-SA"/>
        </w:rPr>
        <w:tab/>
      </w:r>
      <w:r w:rsidRPr="00AC4E8E">
        <w:rPr>
          <w:rFonts w:ascii="Trebuchet MS" w:hAnsi="Trebuchet MS"/>
          <w:lang w:eastAsia="ar-SA"/>
        </w:rPr>
        <w:tab/>
      </w:r>
      <w:r w:rsidRPr="00AC4E8E">
        <w:rPr>
          <w:rFonts w:ascii="Trebuchet MS" w:hAnsi="Trebuchet MS"/>
          <w:lang w:eastAsia="ar-SA"/>
        </w:rPr>
        <w:tab/>
      </w:r>
      <w:r w:rsidRPr="00AC4E8E">
        <w:rPr>
          <w:rFonts w:ascii="Trebuchet MS" w:hAnsi="Trebuchet MS"/>
          <w:lang w:eastAsia="ar-SA"/>
        </w:rPr>
        <w:tab/>
      </w:r>
      <w:r w:rsidRPr="00AC4E8E">
        <w:rPr>
          <w:rFonts w:ascii="Trebuchet MS" w:hAnsi="Trebuchet MS"/>
          <w:lang w:eastAsia="ar-SA"/>
        </w:rPr>
        <w:tab/>
      </w:r>
      <w:r w:rsidRPr="00AC4E8E">
        <w:rPr>
          <w:rFonts w:ascii="Trebuchet MS" w:hAnsi="Trebuchet MS"/>
          <w:lang w:eastAsia="ar-SA"/>
        </w:rPr>
        <w:tab/>
      </w:r>
      <w:r w:rsidRPr="00AC4E8E">
        <w:rPr>
          <w:rFonts w:ascii="Trebuchet MS" w:hAnsi="Trebuchet MS"/>
          <w:lang w:eastAsia="ar-SA"/>
        </w:rPr>
        <w:tab/>
        <w:t>Operator economic,</w:t>
      </w:r>
    </w:p>
    <w:p w14:paraId="6C26DEBD" w14:textId="77777777" w:rsidR="005103BB" w:rsidRPr="00AC4E8E" w:rsidRDefault="00964803" w:rsidP="006E777C">
      <w:pPr>
        <w:suppressAutoHyphens/>
        <w:spacing w:line="276" w:lineRule="auto"/>
        <w:ind w:left="7788" w:firstLine="708"/>
        <w:rPr>
          <w:rFonts w:ascii="Trebuchet MS" w:hAnsi="Trebuchet MS"/>
          <w:i/>
          <w:lang w:eastAsia="ar-SA"/>
        </w:rPr>
      </w:pPr>
      <w:r w:rsidRPr="00AC4E8E">
        <w:rPr>
          <w:rFonts w:ascii="Trebuchet MS" w:hAnsi="Trebuchet MS"/>
          <w:i/>
          <w:lang w:eastAsia="ar-SA"/>
        </w:rPr>
        <w:t>(d</w:t>
      </w:r>
      <w:r w:rsidR="001E2EFE" w:rsidRPr="00AC4E8E">
        <w:rPr>
          <w:rFonts w:ascii="Trebuchet MS" w:hAnsi="Trebuchet MS"/>
          <w:i/>
          <w:lang w:eastAsia="ar-SA"/>
        </w:rPr>
        <w:t xml:space="preserve">enumire, semnătură autorizată, </w:t>
      </w:r>
      <w:r w:rsidR="006D0EA7" w:rsidRPr="00AC4E8E">
        <w:rPr>
          <w:rFonts w:ascii="Trebuchet MS" w:hAnsi="Trebuchet MS"/>
          <w:i/>
          <w:lang w:eastAsia="ar-SA"/>
        </w:rPr>
        <w:t>ș</w:t>
      </w:r>
      <w:r w:rsidR="001E2EFE" w:rsidRPr="00AC4E8E">
        <w:rPr>
          <w:rFonts w:ascii="Trebuchet MS" w:hAnsi="Trebuchet MS"/>
          <w:i/>
          <w:lang w:eastAsia="ar-SA"/>
        </w:rPr>
        <w:t>tampilă</w:t>
      </w:r>
      <w:r w:rsidRPr="00AC4E8E">
        <w:rPr>
          <w:rFonts w:ascii="Trebuchet MS" w:hAnsi="Trebuchet MS"/>
          <w:i/>
          <w:lang w:eastAsia="ar-SA"/>
        </w:rPr>
        <w:t>)</w:t>
      </w:r>
    </w:p>
    <w:sectPr w:rsidR="005103BB" w:rsidRPr="00AC4E8E" w:rsidSect="003339A0">
      <w:pgSz w:w="16838" w:h="11906" w:orient="landscape"/>
      <w:pgMar w:top="1134" w:right="820"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34C032" w14:textId="77777777" w:rsidR="000E50F4" w:rsidRDefault="000E50F4" w:rsidP="00203CB3">
      <w:r>
        <w:separator/>
      </w:r>
    </w:p>
  </w:endnote>
  <w:endnote w:type="continuationSeparator" w:id="0">
    <w:p w14:paraId="14F38CCE" w14:textId="77777777" w:rsidR="000E50F4" w:rsidRDefault="000E50F4" w:rsidP="00203CB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00"/>
    <w:family w:val="swiss"/>
    <w:pitch w:val="variable"/>
    <w:sig w:usb0="000006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Optima">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Verdana-BoldItalic">
    <w:altName w:val="Times New Roman"/>
    <w:panose1 w:val="00000000000000000000"/>
    <w:charset w:val="EE"/>
    <w:family w:val="auto"/>
    <w:notTrueType/>
    <w:pitch w:val="default"/>
    <w:sig w:usb0="00000005" w:usb1="00000000" w:usb2="00000000" w:usb3="00000000" w:csb0="00000002" w:csb1="00000000"/>
  </w:font>
  <w:font w:name="Cambria Math">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DC6449B" w14:textId="77777777" w:rsidR="000E50F4" w:rsidRDefault="000E50F4" w:rsidP="00203CB3">
      <w:r>
        <w:separator/>
      </w:r>
    </w:p>
  </w:footnote>
  <w:footnote w:type="continuationSeparator" w:id="0">
    <w:p w14:paraId="241B50E5" w14:textId="77777777" w:rsidR="000E50F4" w:rsidRDefault="000E50F4" w:rsidP="00203CB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A437AB"/>
    <w:multiLevelType w:val="multilevel"/>
    <w:tmpl w:val="097414F6"/>
    <w:lvl w:ilvl="0">
      <w:start w:val="1"/>
      <w:numFmt w:val="bullet"/>
      <w:lvlText w:val="-"/>
      <w:lvlJc w:val="left"/>
      <w:pPr>
        <w:tabs>
          <w:tab w:val="num" w:pos="1080"/>
        </w:tabs>
        <w:ind w:left="1080" w:hanging="360"/>
      </w:pPr>
      <w:rPr>
        <w:rFonts w:ascii="Courier New" w:hAnsi="Courier New" w:hint="default"/>
        <w:sz w:val="20"/>
      </w:rPr>
    </w:lvl>
    <w:lvl w:ilvl="1" w:tentative="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1" w15:restartNumberingAfterBreak="0">
    <w:nsid w:val="083B6E5A"/>
    <w:multiLevelType w:val="multilevel"/>
    <w:tmpl w:val="2C6C7120"/>
    <w:lvl w:ilvl="0">
      <w:start w:val="1"/>
      <w:numFmt w:val="bullet"/>
      <w:lvlText w:val="-"/>
      <w:lvlJc w:val="left"/>
      <w:pPr>
        <w:tabs>
          <w:tab w:val="num" w:pos="1080"/>
        </w:tabs>
        <w:ind w:left="1080" w:hanging="360"/>
      </w:pPr>
      <w:rPr>
        <w:rFonts w:ascii="Courier New" w:hAnsi="Courier New" w:hint="default"/>
        <w:sz w:val="20"/>
      </w:rPr>
    </w:lvl>
    <w:lvl w:ilvl="1">
      <w:start w:val="1"/>
      <w:numFmt w:val="decimal"/>
      <w:lvlText w:val="%2)"/>
      <w:lvlJc w:val="left"/>
      <w:pPr>
        <w:ind w:left="1800" w:hanging="360"/>
      </w:pPr>
      <w:rPr>
        <w:rFonts w:hint="default"/>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2" w15:restartNumberingAfterBreak="0">
    <w:nsid w:val="10193C8F"/>
    <w:multiLevelType w:val="hybridMultilevel"/>
    <w:tmpl w:val="699E44B0"/>
    <w:lvl w:ilvl="0" w:tplc="A58A37F6">
      <w:start w:val="11"/>
      <w:numFmt w:val="bullet"/>
      <w:lvlText w:val="-"/>
      <w:lvlJc w:val="left"/>
      <w:pPr>
        <w:ind w:left="720" w:hanging="360"/>
      </w:pPr>
      <w:rPr>
        <w:rFonts w:ascii="Trebuchet MS" w:eastAsia="MS Mincho" w:hAnsi="Trebuchet MS"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3" w15:restartNumberingAfterBreak="0">
    <w:nsid w:val="18407FAF"/>
    <w:multiLevelType w:val="hybridMultilevel"/>
    <w:tmpl w:val="4F34119C"/>
    <w:lvl w:ilvl="0" w:tplc="CA2EDC12">
      <w:start w:val="1"/>
      <w:numFmt w:val="bullet"/>
      <w:pStyle w:val="Listabifata"/>
      <w:lvlText w:val=""/>
      <w:lvlJc w:val="left"/>
      <w:pPr>
        <w:ind w:left="2628" w:hanging="360"/>
      </w:pPr>
      <w:rPr>
        <w:rFonts w:ascii="Wingdings" w:hAnsi="Wingdings" w:hint="default"/>
      </w:rPr>
    </w:lvl>
    <w:lvl w:ilvl="1" w:tplc="9E6C343E">
      <w:numFmt w:val="bullet"/>
      <w:lvlText w:val="-"/>
      <w:lvlJc w:val="left"/>
      <w:pPr>
        <w:ind w:left="3348" w:hanging="360"/>
      </w:pPr>
      <w:rPr>
        <w:rFonts w:ascii="Trebuchet MS" w:eastAsia="Times New Roman" w:hAnsi="Trebuchet MS" w:cs="Times New Roman" w:hint="default"/>
      </w:rPr>
    </w:lvl>
    <w:lvl w:ilvl="2" w:tplc="04180005" w:tentative="1">
      <w:start w:val="1"/>
      <w:numFmt w:val="bullet"/>
      <w:lvlText w:val=""/>
      <w:lvlJc w:val="left"/>
      <w:pPr>
        <w:ind w:left="4068" w:hanging="360"/>
      </w:pPr>
      <w:rPr>
        <w:rFonts w:ascii="Wingdings" w:hAnsi="Wingdings" w:hint="default"/>
      </w:rPr>
    </w:lvl>
    <w:lvl w:ilvl="3" w:tplc="04180001" w:tentative="1">
      <w:start w:val="1"/>
      <w:numFmt w:val="bullet"/>
      <w:lvlText w:val=""/>
      <w:lvlJc w:val="left"/>
      <w:pPr>
        <w:ind w:left="4788" w:hanging="360"/>
      </w:pPr>
      <w:rPr>
        <w:rFonts w:ascii="Symbol" w:hAnsi="Symbol" w:hint="default"/>
      </w:rPr>
    </w:lvl>
    <w:lvl w:ilvl="4" w:tplc="04180003" w:tentative="1">
      <w:start w:val="1"/>
      <w:numFmt w:val="bullet"/>
      <w:lvlText w:val="o"/>
      <w:lvlJc w:val="left"/>
      <w:pPr>
        <w:ind w:left="5508" w:hanging="360"/>
      </w:pPr>
      <w:rPr>
        <w:rFonts w:ascii="Courier New" w:hAnsi="Courier New" w:cs="Courier New" w:hint="default"/>
      </w:rPr>
    </w:lvl>
    <w:lvl w:ilvl="5" w:tplc="04180005" w:tentative="1">
      <w:start w:val="1"/>
      <w:numFmt w:val="bullet"/>
      <w:lvlText w:val=""/>
      <w:lvlJc w:val="left"/>
      <w:pPr>
        <w:ind w:left="6228" w:hanging="360"/>
      </w:pPr>
      <w:rPr>
        <w:rFonts w:ascii="Wingdings" w:hAnsi="Wingdings" w:hint="default"/>
      </w:rPr>
    </w:lvl>
    <w:lvl w:ilvl="6" w:tplc="04180001" w:tentative="1">
      <w:start w:val="1"/>
      <w:numFmt w:val="bullet"/>
      <w:lvlText w:val=""/>
      <w:lvlJc w:val="left"/>
      <w:pPr>
        <w:ind w:left="6948" w:hanging="360"/>
      </w:pPr>
      <w:rPr>
        <w:rFonts w:ascii="Symbol" w:hAnsi="Symbol" w:hint="default"/>
      </w:rPr>
    </w:lvl>
    <w:lvl w:ilvl="7" w:tplc="04180003" w:tentative="1">
      <w:start w:val="1"/>
      <w:numFmt w:val="bullet"/>
      <w:lvlText w:val="o"/>
      <w:lvlJc w:val="left"/>
      <w:pPr>
        <w:ind w:left="7668" w:hanging="360"/>
      </w:pPr>
      <w:rPr>
        <w:rFonts w:ascii="Courier New" w:hAnsi="Courier New" w:cs="Courier New" w:hint="default"/>
      </w:rPr>
    </w:lvl>
    <w:lvl w:ilvl="8" w:tplc="04180005" w:tentative="1">
      <w:start w:val="1"/>
      <w:numFmt w:val="bullet"/>
      <w:lvlText w:val=""/>
      <w:lvlJc w:val="left"/>
      <w:pPr>
        <w:ind w:left="8388" w:hanging="360"/>
      </w:pPr>
      <w:rPr>
        <w:rFonts w:ascii="Wingdings" w:hAnsi="Wingdings" w:hint="default"/>
      </w:rPr>
    </w:lvl>
  </w:abstractNum>
  <w:abstractNum w:abstractNumId="4" w15:restartNumberingAfterBreak="0">
    <w:nsid w:val="187F7E57"/>
    <w:multiLevelType w:val="hybridMultilevel"/>
    <w:tmpl w:val="4A32ECB0"/>
    <w:lvl w:ilvl="0" w:tplc="0409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5" w15:restartNumberingAfterBreak="0">
    <w:nsid w:val="25294159"/>
    <w:multiLevelType w:val="multilevel"/>
    <w:tmpl w:val="2C6C7120"/>
    <w:lvl w:ilvl="0">
      <w:start w:val="1"/>
      <w:numFmt w:val="bullet"/>
      <w:lvlText w:val="-"/>
      <w:lvlJc w:val="left"/>
      <w:pPr>
        <w:tabs>
          <w:tab w:val="num" w:pos="1080"/>
        </w:tabs>
        <w:ind w:left="1080" w:hanging="360"/>
      </w:pPr>
      <w:rPr>
        <w:rFonts w:ascii="Courier New" w:hAnsi="Courier New" w:hint="default"/>
        <w:sz w:val="20"/>
      </w:rPr>
    </w:lvl>
    <w:lvl w:ilvl="1">
      <w:start w:val="1"/>
      <w:numFmt w:val="decimal"/>
      <w:lvlText w:val="%2)"/>
      <w:lvlJc w:val="left"/>
      <w:pPr>
        <w:ind w:left="1800" w:hanging="360"/>
      </w:pPr>
      <w:rPr>
        <w:rFonts w:hint="default"/>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6" w15:restartNumberingAfterBreak="0">
    <w:nsid w:val="2942753E"/>
    <w:multiLevelType w:val="hybridMultilevel"/>
    <w:tmpl w:val="3AD8DB06"/>
    <w:lvl w:ilvl="0" w:tplc="B55052BC">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D6065F6"/>
    <w:multiLevelType w:val="hybridMultilevel"/>
    <w:tmpl w:val="D04A54A2"/>
    <w:lvl w:ilvl="0" w:tplc="9F0C0B92">
      <w:start w:val="5"/>
      <w:numFmt w:val="bullet"/>
      <w:lvlText w:val="-"/>
      <w:lvlJc w:val="left"/>
      <w:pPr>
        <w:ind w:left="720" w:hanging="360"/>
      </w:pPr>
      <w:rPr>
        <w:rFonts w:ascii="Trebuchet MS" w:eastAsia="MS Mincho" w:hAnsi="Trebuchet MS"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25C2533"/>
    <w:multiLevelType w:val="multilevel"/>
    <w:tmpl w:val="68A608D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AE7693E"/>
    <w:multiLevelType w:val="hybridMultilevel"/>
    <w:tmpl w:val="86AE46A4"/>
    <w:lvl w:ilvl="0" w:tplc="B55052BC">
      <w:start w:val="1"/>
      <w:numFmt w:val="bullet"/>
      <w:lvlText w:val="-"/>
      <w:lvlJc w:val="left"/>
      <w:pPr>
        <w:ind w:left="1080" w:hanging="360"/>
      </w:pPr>
      <w:rPr>
        <w:rFonts w:ascii="Courier New" w:hAnsi="Courier New" w:hint="default"/>
      </w:rPr>
    </w:lvl>
    <w:lvl w:ilvl="1" w:tplc="FFFFFFFF">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10" w15:restartNumberingAfterBreak="0">
    <w:nsid w:val="3E87078A"/>
    <w:multiLevelType w:val="hybridMultilevel"/>
    <w:tmpl w:val="19BA4482"/>
    <w:lvl w:ilvl="0" w:tplc="04090001">
      <w:start w:val="1"/>
      <w:numFmt w:val="bullet"/>
      <w:lvlText w:val=""/>
      <w:lvlJc w:val="left"/>
      <w:pPr>
        <w:ind w:left="720" w:hanging="360"/>
      </w:pPr>
      <w:rPr>
        <w:rFonts w:ascii="Symbol" w:hAnsi="Symbol"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C157C23"/>
    <w:multiLevelType w:val="hybridMultilevel"/>
    <w:tmpl w:val="A90EF184"/>
    <w:lvl w:ilvl="0" w:tplc="FFC2485C">
      <w:start w:val="1"/>
      <w:numFmt w:val="bullet"/>
      <w:lvlText w:val="-"/>
      <w:lvlJc w:val="left"/>
      <w:pPr>
        <w:ind w:left="1571" w:hanging="360"/>
      </w:pPr>
      <w:rPr>
        <w:rFonts w:ascii="Trebuchet MS" w:hAnsi="Trebuchet MS" w:hint="default"/>
      </w:rPr>
    </w:lvl>
    <w:lvl w:ilvl="1" w:tplc="04180019" w:tentative="1">
      <w:start w:val="1"/>
      <w:numFmt w:val="lowerLetter"/>
      <w:lvlText w:val="%2."/>
      <w:lvlJc w:val="left"/>
      <w:pPr>
        <w:ind w:left="2291" w:hanging="360"/>
      </w:pPr>
    </w:lvl>
    <w:lvl w:ilvl="2" w:tplc="0418001B" w:tentative="1">
      <w:start w:val="1"/>
      <w:numFmt w:val="lowerRoman"/>
      <w:lvlText w:val="%3."/>
      <w:lvlJc w:val="right"/>
      <w:pPr>
        <w:ind w:left="3011" w:hanging="180"/>
      </w:pPr>
    </w:lvl>
    <w:lvl w:ilvl="3" w:tplc="0418000F" w:tentative="1">
      <w:start w:val="1"/>
      <w:numFmt w:val="decimal"/>
      <w:lvlText w:val="%4."/>
      <w:lvlJc w:val="left"/>
      <w:pPr>
        <w:ind w:left="3731" w:hanging="360"/>
      </w:pPr>
    </w:lvl>
    <w:lvl w:ilvl="4" w:tplc="04180019" w:tentative="1">
      <w:start w:val="1"/>
      <w:numFmt w:val="lowerLetter"/>
      <w:lvlText w:val="%5."/>
      <w:lvlJc w:val="left"/>
      <w:pPr>
        <w:ind w:left="4451" w:hanging="360"/>
      </w:pPr>
    </w:lvl>
    <w:lvl w:ilvl="5" w:tplc="0418001B" w:tentative="1">
      <w:start w:val="1"/>
      <w:numFmt w:val="lowerRoman"/>
      <w:lvlText w:val="%6."/>
      <w:lvlJc w:val="right"/>
      <w:pPr>
        <w:ind w:left="5171" w:hanging="180"/>
      </w:pPr>
    </w:lvl>
    <w:lvl w:ilvl="6" w:tplc="0418000F" w:tentative="1">
      <w:start w:val="1"/>
      <w:numFmt w:val="decimal"/>
      <w:lvlText w:val="%7."/>
      <w:lvlJc w:val="left"/>
      <w:pPr>
        <w:ind w:left="5891" w:hanging="360"/>
      </w:pPr>
    </w:lvl>
    <w:lvl w:ilvl="7" w:tplc="04180019" w:tentative="1">
      <w:start w:val="1"/>
      <w:numFmt w:val="lowerLetter"/>
      <w:lvlText w:val="%8."/>
      <w:lvlJc w:val="left"/>
      <w:pPr>
        <w:ind w:left="6611" w:hanging="360"/>
      </w:pPr>
    </w:lvl>
    <w:lvl w:ilvl="8" w:tplc="0418001B" w:tentative="1">
      <w:start w:val="1"/>
      <w:numFmt w:val="lowerRoman"/>
      <w:lvlText w:val="%9."/>
      <w:lvlJc w:val="right"/>
      <w:pPr>
        <w:ind w:left="7331" w:hanging="180"/>
      </w:pPr>
    </w:lvl>
  </w:abstractNum>
  <w:abstractNum w:abstractNumId="12" w15:restartNumberingAfterBreak="0">
    <w:nsid w:val="4E52618F"/>
    <w:multiLevelType w:val="hybridMultilevel"/>
    <w:tmpl w:val="4D5074FE"/>
    <w:lvl w:ilvl="0" w:tplc="C15ED6C2">
      <w:start w:val="1"/>
      <w:numFmt w:val="decimal"/>
      <w:lvlText w:val="%1."/>
      <w:lvlJc w:val="left"/>
      <w:pPr>
        <w:ind w:left="1920" w:hanging="360"/>
      </w:pPr>
      <w:rPr>
        <w:rFonts w:hint="default"/>
        <w:b/>
        <w:color w:val="000000" w:themeColor="text1"/>
      </w:rPr>
    </w:lvl>
    <w:lvl w:ilvl="1" w:tplc="04090019" w:tentative="1">
      <w:start w:val="1"/>
      <w:numFmt w:val="lowerLetter"/>
      <w:lvlText w:val="%2."/>
      <w:lvlJc w:val="left"/>
      <w:pPr>
        <w:ind w:left="2781" w:hanging="360"/>
      </w:pPr>
    </w:lvl>
    <w:lvl w:ilvl="2" w:tplc="0409001B" w:tentative="1">
      <w:start w:val="1"/>
      <w:numFmt w:val="lowerRoman"/>
      <w:lvlText w:val="%3."/>
      <w:lvlJc w:val="right"/>
      <w:pPr>
        <w:ind w:left="3501" w:hanging="180"/>
      </w:pPr>
    </w:lvl>
    <w:lvl w:ilvl="3" w:tplc="0409000F" w:tentative="1">
      <w:start w:val="1"/>
      <w:numFmt w:val="decimal"/>
      <w:lvlText w:val="%4."/>
      <w:lvlJc w:val="left"/>
      <w:pPr>
        <w:ind w:left="4221" w:hanging="360"/>
      </w:pPr>
    </w:lvl>
    <w:lvl w:ilvl="4" w:tplc="04090019" w:tentative="1">
      <w:start w:val="1"/>
      <w:numFmt w:val="lowerLetter"/>
      <w:lvlText w:val="%5."/>
      <w:lvlJc w:val="left"/>
      <w:pPr>
        <w:ind w:left="4941" w:hanging="360"/>
      </w:pPr>
    </w:lvl>
    <w:lvl w:ilvl="5" w:tplc="0409001B" w:tentative="1">
      <w:start w:val="1"/>
      <w:numFmt w:val="lowerRoman"/>
      <w:lvlText w:val="%6."/>
      <w:lvlJc w:val="right"/>
      <w:pPr>
        <w:ind w:left="5661" w:hanging="180"/>
      </w:pPr>
    </w:lvl>
    <w:lvl w:ilvl="6" w:tplc="0409000F" w:tentative="1">
      <w:start w:val="1"/>
      <w:numFmt w:val="decimal"/>
      <w:lvlText w:val="%7."/>
      <w:lvlJc w:val="left"/>
      <w:pPr>
        <w:ind w:left="6381" w:hanging="360"/>
      </w:pPr>
    </w:lvl>
    <w:lvl w:ilvl="7" w:tplc="04090019" w:tentative="1">
      <w:start w:val="1"/>
      <w:numFmt w:val="lowerLetter"/>
      <w:lvlText w:val="%8."/>
      <w:lvlJc w:val="left"/>
      <w:pPr>
        <w:ind w:left="7101" w:hanging="360"/>
      </w:pPr>
    </w:lvl>
    <w:lvl w:ilvl="8" w:tplc="0409001B" w:tentative="1">
      <w:start w:val="1"/>
      <w:numFmt w:val="lowerRoman"/>
      <w:lvlText w:val="%9."/>
      <w:lvlJc w:val="right"/>
      <w:pPr>
        <w:ind w:left="7821" w:hanging="180"/>
      </w:pPr>
    </w:lvl>
  </w:abstractNum>
  <w:abstractNum w:abstractNumId="13" w15:restartNumberingAfterBreak="0">
    <w:nsid w:val="4F7874B6"/>
    <w:multiLevelType w:val="multilevel"/>
    <w:tmpl w:val="74EAA9C0"/>
    <w:lvl w:ilvl="0">
      <w:start w:val="5"/>
      <w:numFmt w:val="bullet"/>
      <w:lvlText w:val="-"/>
      <w:lvlJc w:val="left"/>
      <w:pPr>
        <w:tabs>
          <w:tab w:val="num" w:pos="720"/>
        </w:tabs>
        <w:ind w:left="720" w:hanging="360"/>
      </w:pPr>
      <w:rPr>
        <w:rFonts w:ascii="Trebuchet MS" w:eastAsia="MS Mincho" w:hAnsi="Trebuchet MS" w:cs="Times New Roman"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55753834"/>
    <w:multiLevelType w:val="hybridMultilevel"/>
    <w:tmpl w:val="40DA77F8"/>
    <w:lvl w:ilvl="0" w:tplc="0418000F">
      <w:start w:val="1"/>
      <w:numFmt w:val="decimal"/>
      <w:lvlText w:val="%1."/>
      <w:lvlJc w:val="left"/>
      <w:pPr>
        <w:ind w:left="4472" w:hanging="360"/>
      </w:pPr>
      <w:rPr>
        <w:rFonts w:hint="default"/>
      </w:rPr>
    </w:lvl>
    <w:lvl w:ilvl="1" w:tplc="04180019" w:tentative="1">
      <w:start w:val="1"/>
      <w:numFmt w:val="lowerLetter"/>
      <w:lvlText w:val="%2."/>
      <w:lvlJc w:val="left"/>
      <w:pPr>
        <w:ind w:left="5192" w:hanging="360"/>
      </w:pPr>
    </w:lvl>
    <w:lvl w:ilvl="2" w:tplc="0418001B" w:tentative="1">
      <w:start w:val="1"/>
      <w:numFmt w:val="lowerRoman"/>
      <w:lvlText w:val="%3."/>
      <w:lvlJc w:val="right"/>
      <w:pPr>
        <w:ind w:left="5912" w:hanging="180"/>
      </w:pPr>
    </w:lvl>
    <w:lvl w:ilvl="3" w:tplc="0418000F" w:tentative="1">
      <w:start w:val="1"/>
      <w:numFmt w:val="decimal"/>
      <w:lvlText w:val="%4."/>
      <w:lvlJc w:val="left"/>
      <w:pPr>
        <w:ind w:left="6632" w:hanging="360"/>
      </w:pPr>
    </w:lvl>
    <w:lvl w:ilvl="4" w:tplc="04180019" w:tentative="1">
      <w:start w:val="1"/>
      <w:numFmt w:val="lowerLetter"/>
      <w:lvlText w:val="%5."/>
      <w:lvlJc w:val="left"/>
      <w:pPr>
        <w:ind w:left="7352" w:hanging="360"/>
      </w:pPr>
    </w:lvl>
    <w:lvl w:ilvl="5" w:tplc="0418001B" w:tentative="1">
      <w:start w:val="1"/>
      <w:numFmt w:val="lowerRoman"/>
      <w:lvlText w:val="%6."/>
      <w:lvlJc w:val="right"/>
      <w:pPr>
        <w:ind w:left="8072" w:hanging="180"/>
      </w:pPr>
    </w:lvl>
    <w:lvl w:ilvl="6" w:tplc="0418000F" w:tentative="1">
      <w:start w:val="1"/>
      <w:numFmt w:val="decimal"/>
      <w:lvlText w:val="%7."/>
      <w:lvlJc w:val="left"/>
      <w:pPr>
        <w:ind w:left="8792" w:hanging="360"/>
      </w:pPr>
    </w:lvl>
    <w:lvl w:ilvl="7" w:tplc="04180019" w:tentative="1">
      <w:start w:val="1"/>
      <w:numFmt w:val="lowerLetter"/>
      <w:lvlText w:val="%8."/>
      <w:lvlJc w:val="left"/>
      <w:pPr>
        <w:ind w:left="9512" w:hanging="360"/>
      </w:pPr>
    </w:lvl>
    <w:lvl w:ilvl="8" w:tplc="0418001B" w:tentative="1">
      <w:start w:val="1"/>
      <w:numFmt w:val="lowerRoman"/>
      <w:lvlText w:val="%9."/>
      <w:lvlJc w:val="right"/>
      <w:pPr>
        <w:ind w:left="10232" w:hanging="180"/>
      </w:pPr>
    </w:lvl>
  </w:abstractNum>
  <w:abstractNum w:abstractNumId="15" w15:restartNumberingAfterBreak="0">
    <w:nsid w:val="5748218A"/>
    <w:multiLevelType w:val="hybridMultilevel"/>
    <w:tmpl w:val="C8B08CB0"/>
    <w:lvl w:ilvl="0" w:tplc="9F0C0B92">
      <w:start w:val="5"/>
      <w:numFmt w:val="bullet"/>
      <w:lvlText w:val="-"/>
      <w:lvlJc w:val="left"/>
      <w:pPr>
        <w:ind w:left="1080" w:hanging="360"/>
      </w:pPr>
      <w:rPr>
        <w:rFonts w:ascii="Trebuchet MS" w:eastAsia="MS Mincho" w:hAnsi="Trebuchet MS"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15:restartNumberingAfterBreak="0">
    <w:nsid w:val="5A4F60B6"/>
    <w:multiLevelType w:val="hybridMultilevel"/>
    <w:tmpl w:val="C1845916"/>
    <w:lvl w:ilvl="0" w:tplc="0409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7" w15:restartNumberingAfterBreak="0">
    <w:nsid w:val="5A954670"/>
    <w:multiLevelType w:val="hybridMultilevel"/>
    <w:tmpl w:val="BC629EA6"/>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8" w15:restartNumberingAfterBreak="0">
    <w:nsid w:val="5F1D1CC6"/>
    <w:multiLevelType w:val="hybridMultilevel"/>
    <w:tmpl w:val="9D624BA8"/>
    <w:lvl w:ilvl="0" w:tplc="04090017">
      <w:start w:val="1"/>
      <w:numFmt w:val="lowerLetter"/>
      <w:lvlText w:val="%1)"/>
      <w:lvlJc w:val="left"/>
      <w:pPr>
        <w:ind w:left="1211" w:hanging="360"/>
      </w:pPr>
      <w:rPr>
        <w:rFonts w:hint="default"/>
      </w:rPr>
    </w:lvl>
    <w:lvl w:ilvl="1" w:tplc="04090003">
      <w:start w:val="1"/>
      <w:numFmt w:val="bullet"/>
      <w:lvlText w:val="o"/>
      <w:lvlJc w:val="left"/>
      <w:pPr>
        <w:ind w:left="2781" w:hanging="360"/>
      </w:pPr>
      <w:rPr>
        <w:rFonts w:ascii="Courier New" w:hAnsi="Courier New" w:cs="Courier New" w:hint="default"/>
      </w:rPr>
    </w:lvl>
    <w:lvl w:ilvl="2" w:tplc="04090005">
      <w:start w:val="1"/>
      <w:numFmt w:val="bullet"/>
      <w:lvlText w:val=""/>
      <w:lvlJc w:val="left"/>
      <w:pPr>
        <w:ind w:left="3501" w:hanging="360"/>
      </w:pPr>
      <w:rPr>
        <w:rFonts w:ascii="Wingdings" w:hAnsi="Wingdings" w:hint="default"/>
      </w:rPr>
    </w:lvl>
    <w:lvl w:ilvl="3" w:tplc="04090001">
      <w:start w:val="1"/>
      <w:numFmt w:val="bullet"/>
      <w:lvlText w:val=""/>
      <w:lvlJc w:val="left"/>
      <w:pPr>
        <w:ind w:left="4221" w:hanging="360"/>
      </w:pPr>
      <w:rPr>
        <w:rFonts w:ascii="Symbol" w:hAnsi="Symbol" w:hint="default"/>
      </w:rPr>
    </w:lvl>
    <w:lvl w:ilvl="4" w:tplc="04090003">
      <w:start w:val="1"/>
      <w:numFmt w:val="bullet"/>
      <w:lvlText w:val="o"/>
      <w:lvlJc w:val="left"/>
      <w:pPr>
        <w:ind w:left="4941" w:hanging="360"/>
      </w:pPr>
      <w:rPr>
        <w:rFonts w:ascii="Courier New" w:hAnsi="Courier New" w:cs="Courier New" w:hint="default"/>
      </w:rPr>
    </w:lvl>
    <w:lvl w:ilvl="5" w:tplc="04090005">
      <w:start w:val="1"/>
      <w:numFmt w:val="bullet"/>
      <w:lvlText w:val=""/>
      <w:lvlJc w:val="left"/>
      <w:pPr>
        <w:ind w:left="5661" w:hanging="360"/>
      </w:pPr>
      <w:rPr>
        <w:rFonts w:ascii="Wingdings" w:hAnsi="Wingdings" w:hint="default"/>
      </w:rPr>
    </w:lvl>
    <w:lvl w:ilvl="6" w:tplc="04090001">
      <w:start w:val="1"/>
      <w:numFmt w:val="bullet"/>
      <w:lvlText w:val=""/>
      <w:lvlJc w:val="left"/>
      <w:pPr>
        <w:ind w:left="6381" w:hanging="360"/>
      </w:pPr>
      <w:rPr>
        <w:rFonts w:ascii="Symbol" w:hAnsi="Symbol" w:hint="default"/>
      </w:rPr>
    </w:lvl>
    <w:lvl w:ilvl="7" w:tplc="04090003">
      <w:start w:val="1"/>
      <w:numFmt w:val="bullet"/>
      <w:lvlText w:val="o"/>
      <w:lvlJc w:val="left"/>
      <w:pPr>
        <w:ind w:left="7101" w:hanging="360"/>
      </w:pPr>
      <w:rPr>
        <w:rFonts w:ascii="Courier New" w:hAnsi="Courier New" w:cs="Courier New" w:hint="default"/>
      </w:rPr>
    </w:lvl>
    <w:lvl w:ilvl="8" w:tplc="04090005">
      <w:start w:val="1"/>
      <w:numFmt w:val="bullet"/>
      <w:lvlText w:val=""/>
      <w:lvlJc w:val="left"/>
      <w:pPr>
        <w:ind w:left="7821" w:hanging="360"/>
      </w:pPr>
      <w:rPr>
        <w:rFonts w:ascii="Wingdings" w:hAnsi="Wingdings" w:hint="default"/>
      </w:rPr>
    </w:lvl>
  </w:abstractNum>
  <w:abstractNum w:abstractNumId="19" w15:restartNumberingAfterBreak="0">
    <w:nsid w:val="5F993B4A"/>
    <w:multiLevelType w:val="hybridMultilevel"/>
    <w:tmpl w:val="5D9EF04A"/>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0" w15:restartNumberingAfterBreak="0">
    <w:nsid w:val="5FF624C3"/>
    <w:multiLevelType w:val="hybridMultilevel"/>
    <w:tmpl w:val="5F549AA0"/>
    <w:lvl w:ilvl="0" w:tplc="FFC2485C">
      <w:start w:val="1"/>
      <w:numFmt w:val="bullet"/>
      <w:lvlText w:val="-"/>
      <w:lvlJc w:val="left"/>
      <w:pPr>
        <w:ind w:left="720" w:hanging="360"/>
      </w:pPr>
      <w:rPr>
        <w:rFonts w:ascii="Trebuchet MS" w:hAnsi="Trebuchet M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1" w15:restartNumberingAfterBreak="0">
    <w:nsid w:val="618D3A04"/>
    <w:multiLevelType w:val="hybridMultilevel"/>
    <w:tmpl w:val="4B46148C"/>
    <w:lvl w:ilvl="0" w:tplc="04180001">
      <w:start w:val="1"/>
      <w:numFmt w:val="bullet"/>
      <w:lvlText w:val=""/>
      <w:lvlJc w:val="left"/>
      <w:pPr>
        <w:ind w:left="63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2" w15:restartNumberingAfterBreak="0">
    <w:nsid w:val="62343BC4"/>
    <w:multiLevelType w:val="hybridMultilevel"/>
    <w:tmpl w:val="30FCB5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2AF274D"/>
    <w:multiLevelType w:val="hybridMultilevel"/>
    <w:tmpl w:val="E0D4D322"/>
    <w:lvl w:ilvl="0" w:tplc="9F0C0B92">
      <w:start w:val="5"/>
      <w:numFmt w:val="bullet"/>
      <w:lvlText w:val="-"/>
      <w:lvlJc w:val="left"/>
      <w:pPr>
        <w:ind w:left="1440" w:hanging="360"/>
      </w:pPr>
      <w:rPr>
        <w:rFonts w:ascii="Trebuchet MS" w:eastAsia="MS Mincho" w:hAnsi="Trebuchet MS"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4" w15:restartNumberingAfterBreak="0">
    <w:nsid w:val="6B641F7D"/>
    <w:multiLevelType w:val="hybridMultilevel"/>
    <w:tmpl w:val="3A287062"/>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5" w15:restartNumberingAfterBreak="0">
    <w:nsid w:val="6BF265C2"/>
    <w:multiLevelType w:val="hybridMultilevel"/>
    <w:tmpl w:val="164A8426"/>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6" w15:restartNumberingAfterBreak="0">
    <w:nsid w:val="6C8F0B42"/>
    <w:multiLevelType w:val="multilevel"/>
    <w:tmpl w:val="5776BC96"/>
    <w:lvl w:ilvl="0">
      <w:start w:val="1"/>
      <w:numFmt w:val="decimal"/>
      <w:pStyle w:val="Capitol"/>
      <w:lvlText w:val="%1."/>
      <w:lvlJc w:val="left"/>
      <w:pPr>
        <w:ind w:left="2062" w:hanging="360"/>
      </w:pPr>
      <w:rPr>
        <w:rFonts w:hint="default"/>
      </w:rPr>
    </w:lvl>
    <w:lvl w:ilvl="1">
      <w:start w:val="1"/>
      <w:numFmt w:val="decimal"/>
      <w:isLgl/>
      <w:lvlText w:val="%1.%2."/>
      <w:lvlJc w:val="left"/>
      <w:pPr>
        <w:ind w:left="2422" w:hanging="720"/>
      </w:pPr>
      <w:rPr>
        <w:rFonts w:hint="default"/>
      </w:rPr>
    </w:lvl>
    <w:lvl w:ilvl="2">
      <w:start w:val="1"/>
      <w:numFmt w:val="decimal"/>
      <w:isLgl/>
      <w:lvlText w:val="%1.%2.%3."/>
      <w:lvlJc w:val="left"/>
      <w:pPr>
        <w:ind w:left="2422" w:hanging="720"/>
      </w:pPr>
      <w:rPr>
        <w:rFonts w:hint="default"/>
      </w:rPr>
    </w:lvl>
    <w:lvl w:ilvl="3">
      <w:start w:val="1"/>
      <w:numFmt w:val="decimal"/>
      <w:isLgl/>
      <w:lvlText w:val="%1.%2.%3.%4."/>
      <w:lvlJc w:val="left"/>
      <w:pPr>
        <w:ind w:left="2782" w:hanging="1080"/>
      </w:pPr>
      <w:rPr>
        <w:rFonts w:hint="default"/>
      </w:rPr>
    </w:lvl>
    <w:lvl w:ilvl="4">
      <w:start w:val="1"/>
      <w:numFmt w:val="decimal"/>
      <w:isLgl/>
      <w:lvlText w:val="%1.%2.%3.%4.%5."/>
      <w:lvlJc w:val="left"/>
      <w:pPr>
        <w:ind w:left="2782" w:hanging="1080"/>
      </w:pPr>
      <w:rPr>
        <w:rFonts w:hint="default"/>
      </w:rPr>
    </w:lvl>
    <w:lvl w:ilvl="5">
      <w:start w:val="1"/>
      <w:numFmt w:val="decimal"/>
      <w:isLgl/>
      <w:lvlText w:val="%1.%2.%3.%4.%5.%6."/>
      <w:lvlJc w:val="left"/>
      <w:pPr>
        <w:ind w:left="3142" w:hanging="1440"/>
      </w:pPr>
      <w:rPr>
        <w:rFonts w:hint="default"/>
      </w:rPr>
    </w:lvl>
    <w:lvl w:ilvl="6">
      <w:start w:val="1"/>
      <w:numFmt w:val="decimal"/>
      <w:isLgl/>
      <w:lvlText w:val="%1.%2.%3.%4.%5.%6.%7."/>
      <w:lvlJc w:val="left"/>
      <w:pPr>
        <w:ind w:left="3142" w:hanging="1440"/>
      </w:pPr>
      <w:rPr>
        <w:rFonts w:hint="default"/>
      </w:rPr>
    </w:lvl>
    <w:lvl w:ilvl="7">
      <w:start w:val="1"/>
      <w:numFmt w:val="decimal"/>
      <w:isLgl/>
      <w:lvlText w:val="%1.%2.%3.%4.%5.%6.%7.%8."/>
      <w:lvlJc w:val="left"/>
      <w:pPr>
        <w:ind w:left="3502" w:hanging="1800"/>
      </w:pPr>
      <w:rPr>
        <w:rFonts w:hint="default"/>
      </w:rPr>
    </w:lvl>
    <w:lvl w:ilvl="8">
      <w:start w:val="1"/>
      <w:numFmt w:val="decimal"/>
      <w:isLgl/>
      <w:lvlText w:val="%1.%2.%3.%4.%5.%6.%7.%8.%9."/>
      <w:lvlJc w:val="left"/>
      <w:pPr>
        <w:ind w:left="3502" w:hanging="1800"/>
      </w:pPr>
      <w:rPr>
        <w:rFonts w:hint="default"/>
      </w:rPr>
    </w:lvl>
  </w:abstractNum>
  <w:abstractNum w:abstractNumId="27" w15:restartNumberingAfterBreak="0">
    <w:nsid w:val="6FA96EA1"/>
    <w:multiLevelType w:val="hybridMultilevel"/>
    <w:tmpl w:val="A45A94F2"/>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8" w15:restartNumberingAfterBreak="0">
    <w:nsid w:val="731D6340"/>
    <w:multiLevelType w:val="hybridMultilevel"/>
    <w:tmpl w:val="9F88B26C"/>
    <w:lvl w:ilvl="0" w:tplc="0409000F">
      <w:start w:val="1"/>
      <w:numFmt w:val="decimal"/>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num w:numId="1" w16cid:durableId="1135415307">
    <w:abstractNumId w:val="21"/>
  </w:num>
  <w:num w:numId="2" w16cid:durableId="553078792">
    <w:abstractNumId w:val="24"/>
  </w:num>
  <w:num w:numId="3" w16cid:durableId="417481179">
    <w:abstractNumId w:val="20"/>
  </w:num>
  <w:num w:numId="4" w16cid:durableId="728843408">
    <w:abstractNumId w:val="28"/>
  </w:num>
  <w:num w:numId="5" w16cid:durableId="1560093916">
    <w:abstractNumId w:val="27"/>
  </w:num>
  <w:num w:numId="6" w16cid:durableId="2059088526">
    <w:abstractNumId w:val="19"/>
  </w:num>
  <w:num w:numId="7" w16cid:durableId="1057171114">
    <w:abstractNumId w:val="17"/>
  </w:num>
  <w:num w:numId="8" w16cid:durableId="455370686">
    <w:abstractNumId w:val="25"/>
  </w:num>
  <w:num w:numId="9" w16cid:durableId="630676281">
    <w:abstractNumId w:val="16"/>
  </w:num>
  <w:num w:numId="10" w16cid:durableId="2121101627">
    <w:abstractNumId w:val="14"/>
  </w:num>
  <w:num w:numId="11" w16cid:durableId="227620162">
    <w:abstractNumId w:val="4"/>
  </w:num>
  <w:num w:numId="12" w16cid:durableId="2037923933">
    <w:abstractNumId w:val="2"/>
  </w:num>
  <w:num w:numId="13" w16cid:durableId="693118267">
    <w:abstractNumId w:val="18"/>
  </w:num>
  <w:num w:numId="14" w16cid:durableId="1549224655">
    <w:abstractNumId w:val="10"/>
  </w:num>
  <w:num w:numId="15" w16cid:durableId="1107116869">
    <w:abstractNumId w:val="11"/>
  </w:num>
  <w:num w:numId="16" w16cid:durableId="73093073">
    <w:abstractNumId w:val="3"/>
  </w:num>
  <w:num w:numId="17" w16cid:durableId="547570801">
    <w:abstractNumId w:val="22"/>
  </w:num>
  <w:num w:numId="18" w16cid:durableId="1906647800">
    <w:abstractNumId w:val="7"/>
  </w:num>
  <w:num w:numId="19" w16cid:durableId="684942493">
    <w:abstractNumId w:val="13"/>
  </w:num>
  <w:num w:numId="20" w16cid:durableId="1393844665">
    <w:abstractNumId w:val="8"/>
  </w:num>
  <w:num w:numId="21" w16cid:durableId="687223051">
    <w:abstractNumId w:val="6"/>
  </w:num>
  <w:num w:numId="22" w16cid:durableId="11078434">
    <w:abstractNumId w:val="15"/>
  </w:num>
  <w:num w:numId="23" w16cid:durableId="665596569">
    <w:abstractNumId w:val="23"/>
  </w:num>
  <w:num w:numId="24" w16cid:durableId="1532768585">
    <w:abstractNumId w:val="0"/>
  </w:num>
  <w:num w:numId="25" w16cid:durableId="1115099291">
    <w:abstractNumId w:val="12"/>
  </w:num>
  <w:num w:numId="26" w16cid:durableId="877202059">
    <w:abstractNumId w:val="5"/>
  </w:num>
  <w:num w:numId="27" w16cid:durableId="1220705596">
    <w:abstractNumId w:val="26"/>
  </w:num>
  <w:num w:numId="28" w16cid:durableId="900287771">
    <w:abstractNumId w:val="9"/>
  </w:num>
  <w:num w:numId="29" w16cid:durableId="505246530">
    <w:abstractNumId w:val="1"/>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03CB3"/>
    <w:rsid w:val="0000253A"/>
    <w:rsid w:val="000060C9"/>
    <w:rsid w:val="000065E8"/>
    <w:rsid w:val="000078CC"/>
    <w:rsid w:val="00011D27"/>
    <w:rsid w:val="0001395A"/>
    <w:rsid w:val="00015B0C"/>
    <w:rsid w:val="00020526"/>
    <w:rsid w:val="00020C4A"/>
    <w:rsid w:val="00021D82"/>
    <w:rsid w:val="00023AC8"/>
    <w:rsid w:val="00031F9F"/>
    <w:rsid w:val="00033457"/>
    <w:rsid w:val="00041B96"/>
    <w:rsid w:val="00043192"/>
    <w:rsid w:val="000432AF"/>
    <w:rsid w:val="00070FB1"/>
    <w:rsid w:val="00071C9A"/>
    <w:rsid w:val="00092496"/>
    <w:rsid w:val="000953EC"/>
    <w:rsid w:val="000A52A0"/>
    <w:rsid w:val="000B06FC"/>
    <w:rsid w:val="000B0964"/>
    <w:rsid w:val="000B27A9"/>
    <w:rsid w:val="000C7C79"/>
    <w:rsid w:val="000D20F0"/>
    <w:rsid w:val="000D35AF"/>
    <w:rsid w:val="000D7797"/>
    <w:rsid w:val="000E50F4"/>
    <w:rsid w:val="000F62BB"/>
    <w:rsid w:val="000F7119"/>
    <w:rsid w:val="00111E66"/>
    <w:rsid w:val="00113441"/>
    <w:rsid w:val="0011594D"/>
    <w:rsid w:val="001178D3"/>
    <w:rsid w:val="001221C8"/>
    <w:rsid w:val="0012599D"/>
    <w:rsid w:val="0012614D"/>
    <w:rsid w:val="00130A17"/>
    <w:rsid w:val="00130E6A"/>
    <w:rsid w:val="00134844"/>
    <w:rsid w:val="00140975"/>
    <w:rsid w:val="0014243E"/>
    <w:rsid w:val="00143557"/>
    <w:rsid w:val="001531D2"/>
    <w:rsid w:val="0015655E"/>
    <w:rsid w:val="00165542"/>
    <w:rsid w:val="001666BB"/>
    <w:rsid w:val="00166CB8"/>
    <w:rsid w:val="001731DA"/>
    <w:rsid w:val="001738C0"/>
    <w:rsid w:val="00180A83"/>
    <w:rsid w:val="0018513E"/>
    <w:rsid w:val="00195684"/>
    <w:rsid w:val="00196E4A"/>
    <w:rsid w:val="001A2512"/>
    <w:rsid w:val="001A44FC"/>
    <w:rsid w:val="001A759D"/>
    <w:rsid w:val="001A7FE7"/>
    <w:rsid w:val="001B2FBB"/>
    <w:rsid w:val="001B33E3"/>
    <w:rsid w:val="001C0773"/>
    <w:rsid w:val="001C2725"/>
    <w:rsid w:val="001C65FC"/>
    <w:rsid w:val="001D2A26"/>
    <w:rsid w:val="001E2EFE"/>
    <w:rsid w:val="00203CB3"/>
    <w:rsid w:val="00207021"/>
    <w:rsid w:val="00211E4E"/>
    <w:rsid w:val="00221FF6"/>
    <w:rsid w:val="002248DE"/>
    <w:rsid w:val="0022500B"/>
    <w:rsid w:val="0022544A"/>
    <w:rsid w:val="002278BA"/>
    <w:rsid w:val="00231D17"/>
    <w:rsid w:val="00235B0B"/>
    <w:rsid w:val="002412DC"/>
    <w:rsid w:val="00241EF3"/>
    <w:rsid w:val="00242160"/>
    <w:rsid w:val="0024457B"/>
    <w:rsid w:val="002508C6"/>
    <w:rsid w:val="0025303C"/>
    <w:rsid w:val="00260B56"/>
    <w:rsid w:val="00261A12"/>
    <w:rsid w:val="0026385A"/>
    <w:rsid w:val="00263D6A"/>
    <w:rsid w:val="00280681"/>
    <w:rsid w:val="002838AB"/>
    <w:rsid w:val="00295618"/>
    <w:rsid w:val="002B1ED2"/>
    <w:rsid w:val="002B4497"/>
    <w:rsid w:val="002B4A33"/>
    <w:rsid w:val="002B7ED2"/>
    <w:rsid w:val="002C55A8"/>
    <w:rsid w:val="002C6942"/>
    <w:rsid w:val="002D432D"/>
    <w:rsid w:val="002E081E"/>
    <w:rsid w:val="002E7709"/>
    <w:rsid w:val="002F1602"/>
    <w:rsid w:val="002F415F"/>
    <w:rsid w:val="00302EAA"/>
    <w:rsid w:val="00306674"/>
    <w:rsid w:val="00321374"/>
    <w:rsid w:val="003223B5"/>
    <w:rsid w:val="00323775"/>
    <w:rsid w:val="00323A56"/>
    <w:rsid w:val="003248B9"/>
    <w:rsid w:val="003339A0"/>
    <w:rsid w:val="0033646F"/>
    <w:rsid w:val="003375B1"/>
    <w:rsid w:val="003437FA"/>
    <w:rsid w:val="00344DF0"/>
    <w:rsid w:val="003452A9"/>
    <w:rsid w:val="00345F07"/>
    <w:rsid w:val="003572A1"/>
    <w:rsid w:val="00360F52"/>
    <w:rsid w:val="00370076"/>
    <w:rsid w:val="0037409A"/>
    <w:rsid w:val="003828DE"/>
    <w:rsid w:val="00382BCD"/>
    <w:rsid w:val="003877E5"/>
    <w:rsid w:val="003902EC"/>
    <w:rsid w:val="00394772"/>
    <w:rsid w:val="003A41C3"/>
    <w:rsid w:val="003B4FAB"/>
    <w:rsid w:val="003B7C53"/>
    <w:rsid w:val="003C1B3E"/>
    <w:rsid w:val="003C1C7A"/>
    <w:rsid w:val="003C28FB"/>
    <w:rsid w:val="003C4436"/>
    <w:rsid w:val="003C68E1"/>
    <w:rsid w:val="003D7C91"/>
    <w:rsid w:val="003E13EE"/>
    <w:rsid w:val="003E39D7"/>
    <w:rsid w:val="003E5777"/>
    <w:rsid w:val="003E67FF"/>
    <w:rsid w:val="003F0D06"/>
    <w:rsid w:val="003F6470"/>
    <w:rsid w:val="003F74C4"/>
    <w:rsid w:val="00405D2F"/>
    <w:rsid w:val="00413D8A"/>
    <w:rsid w:val="00414ADE"/>
    <w:rsid w:val="0042143A"/>
    <w:rsid w:val="0042398D"/>
    <w:rsid w:val="004307DD"/>
    <w:rsid w:val="00445ECC"/>
    <w:rsid w:val="00450EEE"/>
    <w:rsid w:val="0046206F"/>
    <w:rsid w:val="004641F9"/>
    <w:rsid w:val="00464348"/>
    <w:rsid w:val="00472C3C"/>
    <w:rsid w:val="004904AD"/>
    <w:rsid w:val="0049408E"/>
    <w:rsid w:val="004952F4"/>
    <w:rsid w:val="004B4D38"/>
    <w:rsid w:val="004C24C8"/>
    <w:rsid w:val="004D2763"/>
    <w:rsid w:val="004E49EE"/>
    <w:rsid w:val="004F5655"/>
    <w:rsid w:val="005022C0"/>
    <w:rsid w:val="00505F33"/>
    <w:rsid w:val="005103BB"/>
    <w:rsid w:val="00513029"/>
    <w:rsid w:val="0051379B"/>
    <w:rsid w:val="00523CB9"/>
    <w:rsid w:val="00535799"/>
    <w:rsid w:val="00535C0F"/>
    <w:rsid w:val="00543DF5"/>
    <w:rsid w:val="00561CA5"/>
    <w:rsid w:val="00562167"/>
    <w:rsid w:val="005662EC"/>
    <w:rsid w:val="00570723"/>
    <w:rsid w:val="005725A7"/>
    <w:rsid w:val="005731AA"/>
    <w:rsid w:val="0057402B"/>
    <w:rsid w:val="00575787"/>
    <w:rsid w:val="00581C3E"/>
    <w:rsid w:val="00582AED"/>
    <w:rsid w:val="00584551"/>
    <w:rsid w:val="00587F68"/>
    <w:rsid w:val="005B004B"/>
    <w:rsid w:val="005B411D"/>
    <w:rsid w:val="005C0E4E"/>
    <w:rsid w:val="005C2145"/>
    <w:rsid w:val="005C6E88"/>
    <w:rsid w:val="005D526D"/>
    <w:rsid w:val="005D5BFA"/>
    <w:rsid w:val="005E09F9"/>
    <w:rsid w:val="005E286F"/>
    <w:rsid w:val="005E73C7"/>
    <w:rsid w:val="005F0A5E"/>
    <w:rsid w:val="005F33E4"/>
    <w:rsid w:val="005F3E0E"/>
    <w:rsid w:val="006013E8"/>
    <w:rsid w:val="006016A0"/>
    <w:rsid w:val="00606AE1"/>
    <w:rsid w:val="00617631"/>
    <w:rsid w:val="006304F4"/>
    <w:rsid w:val="00635435"/>
    <w:rsid w:val="00640F33"/>
    <w:rsid w:val="00644A8C"/>
    <w:rsid w:val="0065406D"/>
    <w:rsid w:val="006732ED"/>
    <w:rsid w:val="00683B04"/>
    <w:rsid w:val="00686F90"/>
    <w:rsid w:val="006876AE"/>
    <w:rsid w:val="00690D00"/>
    <w:rsid w:val="00696DAD"/>
    <w:rsid w:val="006975C9"/>
    <w:rsid w:val="00697C15"/>
    <w:rsid w:val="006A06C5"/>
    <w:rsid w:val="006A09AC"/>
    <w:rsid w:val="006A250D"/>
    <w:rsid w:val="006A28CB"/>
    <w:rsid w:val="006A5FB8"/>
    <w:rsid w:val="006B19B0"/>
    <w:rsid w:val="006B49BD"/>
    <w:rsid w:val="006B7FB3"/>
    <w:rsid w:val="006C721E"/>
    <w:rsid w:val="006C76B8"/>
    <w:rsid w:val="006D0EA7"/>
    <w:rsid w:val="006D18D0"/>
    <w:rsid w:val="006D1F0A"/>
    <w:rsid w:val="006D73CE"/>
    <w:rsid w:val="006D789C"/>
    <w:rsid w:val="006E0E24"/>
    <w:rsid w:val="006E28A3"/>
    <w:rsid w:val="006E6AC7"/>
    <w:rsid w:val="006E777C"/>
    <w:rsid w:val="006F0E8E"/>
    <w:rsid w:val="006F3A8A"/>
    <w:rsid w:val="006F540E"/>
    <w:rsid w:val="0070244C"/>
    <w:rsid w:val="007029C5"/>
    <w:rsid w:val="00702EEE"/>
    <w:rsid w:val="00703EF8"/>
    <w:rsid w:val="00704366"/>
    <w:rsid w:val="00717BDA"/>
    <w:rsid w:val="00717C63"/>
    <w:rsid w:val="00726256"/>
    <w:rsid w:val="00737D2B"/>
    <w:rsid w:val="0074659B"/>
    <w:rsid w:val="0075033C"/>
    <w:rsid w:val="0075167C"/>
    <w:rsid w:val="00751858"/>
    <w:rsid w:val="007523EA"/>
    <w:rsid w:val="00757E72"/>
    <w:rsid w:val="00757F45"/>
    <w:rsid w:val="0076001F"/>
    <w:rsid w:val="007663F7"/>
    <w:rsid w:val="007701E5"/>
    <w:rsid w:val="00771204"/>
    <w:rsid w:val="00771A71"/>
    <w:rsid w:val="00784193"/>
    <w:rsid w:val="00787F41"/>
    <w:rsid w:val="0079547D"/>
    <w:rsid w:val="007A2F1B"/>
    <w:rsid w:val="007A42B7"/>
    <w:rsid w:val="007A626A"/>
    <w:rsid w:val="007B180C"/>
    <w:rsid w:val="007B2859"/>
    <w:rsid w:val="007C0FE3"/>
    <w:rsid w:val="007C29AD"/>
    <w:rsid w:val="007D1F01"/>
    <w:rsid w:val="007E27DA"/>
    <w:rsid w:val="007E3C46"/>
    <w:rsid w:val="007E4CDC"/>
    <w:rsid w:val="007E76D2"/>
    <w:rsid w:val="007F20BF"/>
    <w:rsid w:val="007F7357"/>
    <w:rsid w:val="007F7D96"/>
    <w:rsid w:val="00806219"/>
    <w:rsid w:val="008106A9"/>
    <w:rsid w:val="00824480"/>
    <w:rsid w:val="00826B41"/>
    <w:rsid w:val="008304EF"/>
    <w:rsid w:val="00830532"/>
    <w:rsid w:val="00832F43"/>
    <w:rsid w:val="008402AD"/>
    <w:rsid w:val="008402CA"/>
    <w:rsid w:val="008466FF"/>
    <w:rsid w:val="0085138D"/>
    <w:rsid w:val="00852901"/>
    <w:rsid w:val="00853FB4"/>
    <w:rsid w:val="00860784"/>
    <w:rsid w:val="00863069"/>
    <w:rsid w:val="00863568"/>
    <w:rsid w:val="00874765"/>
    <w:rsid w:val="0087761E"/>
    <w:rsid w:val="00877635"/>
    <w:rsid w:val="00881455"/>
    <w:rsid w:val="00887310"/>
    <w:rsid w:val="008907EF"/>
    <w:rsid w:val="008935B7"/>
    <w:rsid w:val="00897D6F"/>
    <w:rsid w:val="008A274B"/>
    <w:rsid w:val="008C334C"/>
    <w:rsid w:val="008D1251"/>
    <w:rsid w:val="008D1DF5"/>
    <w:rsid w:val="008D24FE"/>
    <w:rsid w:val="008D712B"/>
    <w:rsid w:val="008D7E80"/>
    <w:rsid w:val="008E301E"/>
    <w:rsid w:val="008E4D76"/>
    <w:rsid w:val="008F1037"/>
    <w:rsid w:val="008F1251"/>
    <w:rsid w:val="008F3410"/>
    <w:rsid w:val="008F345F"/>
    <w:rsid w:val="008F77C6"/>
    <w:rsid w:val="00900AA7"/>
    <w:rsid w:val="00916B87"/>
    <w:rsid w:val="00920689"/>
    <w:rsid w:val="00921550"/>
    <w:rsid w:val="00925F1E"/>
    <w:rsid w:val="00930CF9"/>
    <w:rsid w:val="00933338"/>
    <w:rsid w:val="00934C8A"/>
    <w:rsid w:val="00934F33"/>
    <w:rsid w:val="00942B9A"/>
    <w:rsid w:val="00951621"/>
    <w:rsid w:val="009557FA"/>
    <w:rsid w:val="00956A3A"/>
    <w:rsid w:val="00964803"/>
    <w:rsid w:val="009716DD"/>
    <w:rsid w:val="00983E02"/>
    <w:rsid w:val="009840A7"/>
    <w:rsid w:val="00991B11"/>
    <w:rsid w:val="009A55E5"/>
    <w:rsid w:val="009A69D8"/>
    <w:rsid w:val="009A7028"/>
    <w:rsid w:val="009B3B01"/>
    <w:rsid w:val="009B57E9"/>
    <w:rsid w:val="009B7A9C"/>
    <w:rsid w:val="009E1D68"/>
    <w:rsid w:val="009E2698"/>
    <w:rsid w:val="009E3D1E"/>
    <w:rsid w:val="009E6605"/>
    <w:rsid w:val="009F7637"/>
    <w:rsid w:val="00A031C0"/>
    <w:rsid w:val="00A11BEB"/>
    <w:rsid w:val="00A14B62"/>
    <w:rsid w:val="00A21D06"/>
    <w:rsid w:val="00A2430D"/>
    <w:rsid w:val="00A25045"/>
    <w:rsid w:val="00A25EB8"/>
    <w:rsid w:val="00A33008"/>
    <w:rsid w:val="00A34CFD"/>
    <w:rsid w:val="00A34F39"/>
    <w:rsid w:val="00A50CF7"/>
    <w:rsid w:val="00A50FE8"/>
    <w:rsid w:val="00A54950"/>
    <w:rsid w:val="00A62815"/>
    <w:rsid w:val="00A649E3"/>
    <w:rsid w:val="00A734B1"/>
    <w:rsid w:val="00A974BB"/>
    <w:rsid w:val="00AA42CB"/>
    <w:rsid w:val="00AB0BC0"/>
    <w:rsid w:val="00AB3F75"/>
    <w:rsid w:val="00AC4E8E"/>
    <w:rsid w:val="00AD58FA"/>
    <w:rsid w:val="00AF1B9C"/>
    <w:rsid w:val="00AF47D6"/>
    <w:rsid w:val="00B00168"/>
    <w:rsid w:val="00B022D7"/>
    <w:rsid w:val="00B05ECD"/>
    <w:rsid w:val="00B11ADC"/>
    <w:rsid w:val="00B13035"/>
    <w:rsid w:val="00B1768A"/>
    <w:rsid w:val="00B17742"/>
    <w:rsid w:val="00B20750"/>
    <w:rsid w:val="00B225E1"/>
    <w:rsid w:val="00B23BCF"/>
    <w:rsid w:val="00B312C1"/>
    <w:rsid w:val="00B31E89"/>
    <w:rsid w:val="00B324E8"/>
    <w:rsid w:val="00B33263"/>
    <w:rsid w:val="00B35070"/>
    <w:rsid w:val="00B45CEF"/>
    <w:rsid w:val="00B50967"/>
    <w:rsid w:val="00B76119"/>
    <w:rsid w:val="00B80BBC"/>
    <w:rsid w:val="00B90B48"/>
    <w:rsid w:val="00B91B09"/>
    <w:rsid w:val="00BA0ADB"/>
    <w:rsid w:val="00BB073C"/>
    <w:rsid w:val="00BB0FCD"/>
    <w:rsid w:val="00BB74F4"/>
    <w:rsid w:val="00BC00C4"/>
    <w:rsid w:val="00BC45CA"/>
    <w:rsid w:val="00BC6B89"/>
    <w:rsid w:val="00BC6FF4"/>
    <w:rsid w:val="00BC702A"/>
    <w:rsid w:val="00BE2210"/>
    <w:rsid w:val="00BE2E1B"/>
    <w:rsid w:val="00BE2FBC"/>
    <w:rsid w:val="00BF15F2"/>
    <w:rsid w:val="00BF23FB"/>
    <w:rsid w:val="00BF24C2"/>
    <w:rsid w:val="00BF3294"/>
    <w:rsid w:val="00C00802"/>
    <w:rsid w:val="00C04587"/>
    <w:rsid w:val="00C050F3"/>
    <w:rsid w:val="00C105A1"/>
    <w:rsid w:val="00C113D1"/>
    <w:rsid w:val="00C242BE"/>
    <w:rsid w:val="00C2684C"/>
    <w:rsid w:val="00C30EE5"/>
    <w:rsid w:val="00C33A4C"/>
    <w:rsid w:val="00C476D7"/>
    <w:rsid w:val="00C55E32"/>
    <w:rsid w:val="00C625FC"/>
    <w:rsid w:val="00C7167F"/>
    <w:rsid w:val="00C738F3"/>
    <w:rsid w:val="00C751AF"/>
    <w:rsid w:val="00C83D05"/>
    <w:rsid w:val="00C84594"/>
    <w:rsid w:val="00C86340"/>
    <w:rsid w:val="00C979D8"/>
    <w:rsid w:val="00CA0A78"/>
    <w:rsid w:val="00CB5F17"/>
    <w:rsid w:val="00CC2776"/>
    <w:rsid w:val="00CC64B8"/>
    <w:rsid w:val="00CC68CD"/>
    <w:rsid w:val="00CC7BE6"/>
    <w:rsid w:val="00CD4F4F"/>
    <w:rsid w:val="00CF61B8"/>
    <w:rsid w:val="00D03093"/>
    <w:rsid w:val="00D031F4"/>
    <w:rsid w:val="00D15352"/>
    <w:rsid w:val="00D15A13"/>
    <w:rsid w:val="00D2324A"/>
    <w:rsid w:val="00D237E9"/>
    <w:rsid w:val="00D27B9E"/>
    <w:rsid w:val="00D3222E"/>
    <w:rsid w:val="00D33EBC"/>
    <w:rsid w:val="00D350D5"/>
    <w:rsid w:val="00D35C76"/>
    <w:rsid w:val="00D37CCB"/>
    <w:rsid w:val="00D4426B"/>
    <w:rsid w:val="00D525EF"/>
    <w:rsid w:val="00D57631"/>
    <w:rsid w:val="00D57B66"/>
    <w:rsid w:val="00D65628"/>
    <w:rsid w:val="00D9311D"/>
    <w:rsid w:val="00D9338E"/>
    <w:rsid w:val="00D9340F"/>
    <w:rsid w:val="00D9417C"/>
    <w:rsid w:val="00DA335E"/>
    <w:rsid w:val="00DA4F2C"/>
    <w:rsid w:val="00DB080F"/>
    <w:rsid w:val="00DB3A16"/>
    <w:rsid w:val="00DC2275"/>
    <w:rsid w:val="00DD055D"/>
    <w:rsid w:val="00DE0030"/>
    <w:rsid w:val="00DE2F09"/>
    <w:rsid w:val="00DE663E"/>
    <w:rsid w:val="00DE6D47"/>
    <w:rsid w:val="00DE7C0A"/>
    <w:rsid w:val="00DF4255"/>
    <w:rsid w:val="00DF5048"/>
    <w:rsid w:val="00E010A5"/>
    <w:rsid w:val="00E01644"/>
    <w:rsid w:val="00E03BCA"/>
    <w:rsid w:val="00E04938"/>
    <w:rsid w:val="00E0757A"/>
    <w:rsid w:val="00E138BC"/>
    <w:rsid w:val="00E155F0"/>
    <w:rsid w:val="00E221FE"/>
    <w:rsid w:val="00E30ACC"/>
    <w:rsid w:val="00E34D8B"/>
    <w:rsid w:val="00E3786D"/>
    <w:rsid w:val="00E456BE"/>
    <w:rsid w:val="00E467F2"/>
    <w:rsid w:val="00E534C5"/>
    <w:rsid w:val="00E55ED4"/>
    <w:rsid w:val="00E5744F"/>
    <w:rsid w:val="00E64720"/>
    <w:rsid w:val="00E74568"/>
    <w:rsid w:val="00E83184"/>
    <w:rsid w:val="00E848B6"/>
    <w:rsid w:val="00E9279D"/>
    <w:rsid w:val="00E943D0"/>
    <w:rsid w:val="00E95894"/>
    <w:rsid w:val="00E96387"/>
    <w:rsid w:val="00E9734D"/>
    <w:rsid w:val="00EA2613"/>
    <w:rsid w:val="00EA2D75"/>
    <w:rsid w:val="00EA5996"/>
    <w:rsid w:val="00EB3896"/>
    <w:rsid w:val="00EB6687"/>
    <w:rsid w:val="00EC0D1D"/>
    <w:rsid w:val="00ED00CD"/>
    <w:rsid w:val="00ED26F4"/>
    <w:rsid w:val="00ED4934"/>
    <w:rsid w:val="00ED531C"/>
    <w:rsid w:val="00EE05AE"/>
    <w:rsid w:val="00EE31C0"/>
    <w:rsid w:val="00EE34B7"/>
    <w:rsid w:val="00F0029F"/>
    <w:rsid w:val="00F046AB"/>
    <w:rsid w:val="00F0715A"/>
    <w:rsid w:val="00F115EA"/>
    <w:rsid w:val="00F22EEC"/>
    <w:rsid w:val="00F22EEE"/>
    <w:rsid w:val="00F25156"/>
    <w:rsid w:val="00F31AA1"/>
    <w:rsid w:val="00F46E41"/>
    <w:rsid w:val="00F5695C"/>
    <w:rsid w:val="00F70022"/>
    <w:rsid w:val="00F70B61"/>
    <w:rsid w:val="00F72E52"/>
    <w:rsid w:val="00F87D86"/>
    <w:rsid w:val="00FA6C44"/>
    <w:rsid w:val="00FB67DD"/>
    <w:rsid w:val="00FC05C3"/>
    <w:rsid w:val="00FC125C"/>
    <w:rsid w:val="00FD1DD6"/>
    <w:rsid w:val="00FD45DD"/>
    <w:rsid w:val="00FD614A"/>
    <w:rsid w:val="00FD7586"/>
    <w:rsid w:val="00FE1789"/>
    <w:rsid w:val="00FE31BD"/>
    <w:rsid w:val="00FE44CC"/>
    <w:rsid w:val="00FE653E"/>
    <w:rsid w:val="00FE7C01"/>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52BA44"/>
  <w15:docId w15:val="{E6B8DA2E-DBDD-4C67-9542-9D97D3B1D0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o-RO"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525EF"/>
    <w:pPr>
      <w:spacing w:after="0" w:line="240" w:lineRule="auto"/>
    </w:pPr>
    <w:rPr>
      <w:rFonts w:ascii="Times New Roman" w:eastAsia="Times New Roman" w:hAnsi="Times New Roman" w:cs="Times New Roman"/>
      <w:sz w:val="24"/>
      <w:szCs w:val="24"/>
    </w:rPr>
  </w:style>
  <w:style w:type="paragraph" w:styleId="Titlu1">
    <w:name w:val="heading 1"/>
    <w:basedOn w:val="Normal"/>
    <w:next w:val="Normal"/>
    <w:link w:val="Titlu1Caracter"/>
    <w:uiPriority w:val="9"/>
    <w:qFormat/>
    <w:rsid w:val="00964803"/>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Titlu2">
    <w:name w:val="heading 2"/>
    <w:aliases w:val="Numbered - 2,Sub Heading,ignorer2,21,22,23,24,25,211,221,231,26,212..."/>
    <w:basedOn w:val="Normal"/>
    <w:link w:val="Titlu2Caracter"/>
    <w:uiPriority w:val="9"/>
    <w:qFormat/>
    <w:rsid w:val="00203CB3"/>
    <w:pPr>
      <w:spacing w:before="120"/>
      <w:outlineLvl w:val="1"/>
    </w:pPr>
    <w:rPr>
      <w:rFonts w:ascii="Arial" w:hAnsi="Arial"/>
      <w:b/>
      <w:noProof/>
      <w:szCs w:val="20"/>
      <w:lang w:val="en-US"/>
    </w:rPr>
  </w:style>
  <w:style w:type="paragraph" w:styleId="Titlu3">
    <w:name w:val="heading 3"/>
    <w:basedOn w:val="Normal"/>
    <w:link w:val="Titlu3Caracter"/>
    <w:qFormat/>
    <w:rsid w:val="00203CB3"/>
    <w:pPr>
      <w:spacing w:before="120"/>
      <w:outlineLvl w:val="2"/>
    </w:pPr>
    <w:rPr>
      <w:b/>
      <w:noProof/>
      <w:szCs w:val="20"/>
      <w:lang w:val="en-US"/>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character" w:customStyle="1" w:styleId="Titlu2Caracter">
    <w:name w:val="Titlu 2 Caracter"/>
    <w:aliases w:val="Numbered - 2 Caracter,Sub Heading Caracter,ignorer2 Caracter,21 Caracter,22 Caracter,23 Caracter,24 Caracter,25 Caracter,211 Caracter,221 Caracter,231 Caracter,26 Caracter,212... Caracter"/>
    <w:basedOn w:val="Fontdeparagrafimplicit"/>
    <w:link w:val="Titlu2"/>
    <w:uiPriority w:val="9"/>
    <w:rsid w:val="00203CB3"/>
    <w:rPr>
      <w:rFonts w:ascii="Arial" w:eastAsia="Times New Roman" w:hAnsi="Arial" w:cs="Times New Roman"/>
      <w:b/>
      <w:noProof/>
      <w:sz w:val="24"/>
      <w:szCs w:val="20"/>
      <w:lang w:val="en-US"/>
    </w:rPr>
  </w:style>
  <w:style w:type="character" w:customStyle="1" w:styleId="Titlu3Caracter">
    <w:name w:val="Titlu 3 Caracter"/>
    <w:basedOn w:val="Fontdeparagrafimplicit"/>
    <w:link w:val="Titlu3"/>
    <w:rsid w:val="00203CB3"/>
    <w:rPr>
      <w:rFonts w:ascii="Times New Roman" w:eastAsia="Times New Roman" w:hAnsi="Times New Roman" w:cs="Times New Roman"/>
      <w:b/>
      <w:noProof/>
      <w:sz w:val="24"/>
      <w:szCs w:val="20"/>
      <w:lang w:val="en-US"/>
    </w:rPr>
  </w:style>
  <w:style w:type="paragraph" w:customStyle="1" w:styleId="DefaultText2">
    <w:name w:val="Default Text:2"/>
    <w:basedOn w:val="Normal"/>
    <w:rsid w:val="00203CB3"/>
    <w:rPr>
      <w:noProof/>
      <w:szCs w:val="20"/>
      <w:lang w:val="en-US"/>
    </w:rPr>
  </w:style>
  <w:style w:type="paragraph" w:styleId="Corptext">
    <w:name w:val="Body Text"/>
    <w:basedOn w:val="Normal"/>
    <w:link w:val="CorptextCaracter"/>
    <w:rsid w:val="00203CB3"/>
    <w:pPr>
      <w:jc w:val="both"/>
    </w:pPr>
    <w:rPr>
      <w:szCs w:val="20"/>
      <w:lang w:val="en-US"/>
    </w:rPr>
  </w:style>
  <w:style w:type="character" w:customStyle="1" w:styleId="CorptextCaracter">
    <w:name w:val="Corp text Caracter"/>
    <w:basedOn w:val="Fontdeparagrafimplicit"/>
    <w:link w:val="Corptext"/>
    <w:rsid w:val="00203CB3"/>
    <w:rPr>
      <w:rFonts w:ascii="Times New Roman" w:eastAsia="Times New Roman" w:hAnsi="Times New Roman" w:cs="Times New Roman"/>
      <w:sz w:val="24"/>
      <w:szCs w:val="20"/>
      <w:lang w:val="en-US"/>
    </w:rPr>
  </w:style>
  <w:style w:type="paragraph" w:customStyle="1" w:styleId="Default">
    <w:name w:val="Default"/>
    <w:rsid w:val="00203CB3"/>
    <w:pPr>
      <w:autoSpaceDE w:val="0"/>
      <w:autoSpaceDN w:val="0"/>
      <w:adjustRightInd w:val="0"/>
      <w:spacing w:after="0" w:line="240" w:lineRule="auto"/>
    </w:pPr>
    <w:rPr>
      <w:rFonts w:ascii="Times New Roman" w:eastAsia="Times New Roman" w:hAnsi="Times New Roman" w:cs="Times New Roman"/>
      <w:color w:val="000000"/>
      <w:sz w:val="24"/>
      <w:szCs w:val="24"/>
      <w:lang w:val="en-US"/>
    </w:rPr>
  </w:style>
  <w:style w:type="paragraph" w:styleId="Textnotdesubsol">
    <w:name w:val="footnote text"/>
    <w:aliases w:val="Podrozdział,Footnote Text Char Char,Fußnote,single space,footnote text,FOOTNOTES,fn,stile 1,Footnote,Footnote1,Footnote2,Footnote3,Footnote4,Footnote5,Footnote6,Footnote7,Footnote8,Footnote9,Footnote10,Footnote11"/>
    <w:basedOn w:val="Normal"/>
    <w:link w:val="TextnotdesubsolCaracter"/>
    <w:uiPriority w:val="99"/>
    <w:rsid w:val="00203CB3"/>
    <w:rPr>
      <w:sz w:val="20"/>
      <w:szCs w:val="20"/>
    </w:rPr>
  </w:style>
  <w:style w:type="character" w:customStyle="1" w:styleId="TextnotdesubsolCaracter">
    <w:name w:val="Text notă de subsol Caracter"/>
    <w:aliases w:val="Podrozdział Caracter,Footnote Text Char Char Caracter,Fußnote Caracter,single space Caracter,footnote text Caracter,FOOTNOTES Caracter,fn Caracter,stile 1 Caracter,Footnote Caracter,Footnote1 Caracter,Footnote2 Caracter"/>
    <w:basedOn w:val="Fontdeparagrafimplicit"/>
    <w:link w:val="Textnotdesubsol"/>
    <w:uiPriority w:val="99"/>
    <w:rsid w:val="00203CB3"/>
    <w:rPr>
      <w:rFonts w:ascii="Times New Roman" w:eastAsia="Times New Roman" w:hAnsi="Times New Roman" w:cs="Times New Roman"/>
      <w:sz w:val="20"/>
      <w:szCs w:val="20"/>
    </w:rPr>
  </w:style>
  <w:style w:type="character" w:styleId="Referinnotdesubsol">
    <w:name w:val="footnote reference"/>
    <w:rsid w:val="00203CB3"/>
    <w:rPr>
      <w:vertAlign w:val="superscript"/>
    </w:rPr>
  </w:style>
  <w:style w:type="paragraph" w:customStyle="1" w:styleId="normaltableau">
    <w:name w:val="normal_tableau"/>
    <w:basedOn w:val="Normal"/>
    <w:rsid w:val="00203CB3"/>
    <w:pPr>
      <w:spacing w:before="120" w:after="120"/>
      <w:jc w:val="both"/>
    </w:pPr>
    <w:rPr>
      <w:rFonts w:ascii="Optima" w:hAnsi="Optima"/>
      <w:sz w:val="22"/>
      <w:szCs w:val="20"/>
      <w:lang w:val="en-GB" w:eastAsia="en-GB"/>
    </w:rPr>
  </w:style>
  <w:style w:type="paragraph" w:customStyle="1" w:styleId="Headingform">
    <w:name w:val="Heading form"/>
    <w:basedOn w:val="Titlu2"/>
    <w:autoRedefine/>
    <w:rsid w:val="00203CB3"/>
    <w:pPr>
      <w:spacing w:before="240" w:after="60"/>
      <w:jc w:val="center"/>
    </w:pPr>
    <w:rPr>
      <w:rFonts w:ascii="Times New Roman" w:hAnsi="Times New Roman"/>
      <w:bCs/>
      <w:iCs/>
      <w:noProof w:val="0"/>
      <w:sz w:val="22"/>
      <w:szCs w:val="28"/>
      <w:lang w:val="ro-RO"/>
    </w:rPr>
  </w:style>
  <w:style w:type="paragraph" w:customStyle="1" w:styleId="CaracterCaracter">
    <w:name w:val="Caracter Caracter"/>
    <w:basedOn w:val="Normal"/>
    <w:rsid w:val="00011D27"/>
    <w:rPr>
      <w:noProof/>
      <w:lang w:val="pl-PL" w:eastAsia="pl-PL"/>
    </w:rPr>
  </w:style>
  <w:style w:type="paragraph" w:styleId="TextnBalon">
    <w:name w:val="Balloon Text"/>
    <w:basedOn w:val="Normal"/>
    <w:link w:val="TextnBalonCaracter"/>
    <w:uiPriority w:val="99"/>
    <w:semiHidden/>
    <w:unhideWhenUsed/>
    <w:rsid w:val="00887310"/>
    <w:rPr>
      <w:rFonts w:ascii="Tahoma" w:hAnsi="Tahoma" w:cs="Tahoma"/>
      <w:sz w:val="16"/>
      <w:szCs w:val="16"/>
    </w:rPr>
  </w:style>
  <w:style w:type="character" w:customStyle="1" w:styleId="TextnBalonCaracter">
    <w:name w:val="Text în Balon Caracter"/>
    <w:basedOn w:val="Fontdeparagrafimplicit"/>
    <w:link w:val="TextnBalon"/>
    <w:uiPriority w:val="99"/>
    <w:semiHidden/>
    <w:rsid w:val="00887310"/>
    <w:rPr>
      <w:rFonts w:ascii="Tahoma" w:eastAsia="Times New Roman" w:hAnsi="Tahoma" w:cs="Tahoma"/>
      <w:sz w:val="16"/>
      <w:szCs w:val="16"/>
    </w:rPr>
  </w:style>
  <w:style w:type="paragraph" w:styleId="Frspaiere">
    <w:name w:val="No Spacing"/>
    <w:uiPriority w:val="1"/>
    <w:qFormat/>
    <w:rsid w:val="007B180C"/>
    <w:pPr>
      <w:spacing w:after="0" w:line="240" w:lineRule="auto"/>
    </w:pPr>
    <w:rPr>
      <w:rFonts w:ascii="Calibri" w:eastAsia="Calibri" w:hAnsi="Calibri" w:cs="Times New Roman"/>
    </w:rPr>
  </w:style>
  <w:style w:type="paragraph" w:customStyle="1" w:styleId="DefaultText">
    <w:name w:val="Default Text"/>
    <w:basedOn w:val="Normal"/>
    <w:rsid w:val="007B180C"/>
    <w:pPr>
      <w:overflowPunct w:val="0"/>
      <w:autoSpaceDE w:val="0"/>
      <w:autoSpaceDN w:val="0"/>
      <w:adjustRightInd w:val="0"/>
      <w:textAlignment w:val="baseline"/>
    </w:pPr>
    <w:rPr>
      <w:szCs w:val="20"/>
    </w:rPr>
  </w:style>
  <w:style w:type="paragraph" w:styleId="Listparagraf">
    <w:name w:val="List Paragraph"/>
    <w:aliases w:val="Normal bullet 2,List Paragraph1,Bullet 1,Table of contents numbered,A_wyliczenie,K-P_odwolanie,Akapit z listą5,maz_wyliczenie,opis dzialania,Akapit z listą BS,Outlines a.b.c.,List_Paragraph,Multilevel para_II,Akapit z lista BS,body 2,lp1"/>
    <w:basedOn w:val="Normal"/>
    <w:link w:val="ListparagrafCaracter"/>
    <w:uiPriority w:val="34"/>
    <w:qFormat/>
    <w:rsid w:val="00A21D06"/>
    <w:pPr>
      <w:ind w:left="720"/>
      <w:contextualSpacing/>
    </w:pPr>
  </w:style>
  <w:style w:type="table" w:styleId="Tabelgril">
    <w:name w:val="Table Grid"/>
    <w:basedOn w:val="TabelNormal"/>
    <w:uiPriority w:val="59"/>
    <w:rsid w:val="005E286F"/>
    <w:pPr>
      <w:spacing w:after="0" w:line="240" w:lineRule="auto"/>
    </w:pPr>
    <w:rPr>
      <w:rFonts w:ascii="Cambria" w:eastAsia="MS Mincho" w:hAnsi="Cambria"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et">
    <w:name w:val="header"/>
    <w:basedOn w:val="Normal"/>
    <w:link w:val="AntetCaracter"/>
    <w:uiPriority w:val="99"/>
    <w:unhideWhenUsed/>
    <w:rsid w:val="00E138BC"/>
    <w:pPr>
      <w:tabs>
        <w:tab w:val="center" w:pos="4680"/>
        <w:tab w:val="right" w:pos="9360"/>
      </w:tabs>
    </w:pPr>
  </w:style>
  <w:style w:type="character" w:customStyle="1" w:styleId="AntetCaracter">
    <w:name w:val="Antet Caracter"/>
    <w:basedOn w:val="Fontdeparagrafimplicit"/>
    <w:link w:val="Antet"/>
    <w:uiPriority w:val="99"/>
    <w:rsid w:val="00E138BC"/>
    <w:rPr>
      <w:rFonts w:ascii="Times New Roman" w:eastAsia="Times New Roman" w:hAnsi="Times New Roman" w:cs="Times New Roman"/>
      <w:sz w:val="24"/>
      <w:szCs w:val="24"/>
    </w:rPr>
  </w:style>
  <w:style w:type="paragraph" w:styleId="Subsol">
    <w:name w:val="footer"/>
    <w:basedOn w:val="Normal"/>
    <w:link w:val="SubsolCaracter"/>
    <w:uiPriority w:val="99"/>
    <w:unhideWhenUsed/>
    <w:rsid w:val="00E138BC"/>
    <w:pPr>
      <w:tabs>
        <w:tab w:val="center" w:pos="4680"/>
        <w:tab w:val="right" w:pos="9360"/>
      </w:tabs>
    </w:pPr>
  </w:style>
  <w:style w:type="character" w:customStyle="1" w:styleId="SubsolCaracter">
    <w:name w:val="Subsol Caracter"/>
    <w:basedOn w:val="Fontdeparagrafimplicit"/>
    <w:link w:val="Subsol"/>
    <w:uiPriority w:val="99"/>
    <w:rsid w:val="00E138BC"/>
    <w:rPr>
      <w:rFonts w:ascii="Times New Roman" w:eastAsia="Times New Roman" w:hAnsi="Times New Roman" w:cs="Times New Roman"/>
      <w:sz w:val="24"/>
      <w:szCs w:val="24"/>
    </w:rPr>
  </w:style>
  <w:style w:type="character" w:customStyle="1" w:styleId="Titlu1Caracter">
    <w:name w:val="Titlu 1 Caracter"/>
    <w:basedOn w:val="Fontdeparagrafimplicit"/>
    <w:link w:val="Titlu1"/>
    <w:uiPriority w:val="9"/>
    <w:rsid w:val="00964803"/>
    <w:rPr>
      <w:rFonts w:asciiTheme="majorHAnsi" w:eastAsiaTheme="majorEastAsia" w:hAnsiTheme="majorHAnsi" w:cstheme="majorBidi"/>
      <w:color w:val="365F91" w:themeColor="accent1" w:themeShade="BF"/>
      <w:sz w:val="32"/>
      <w:szCs w:val="32"/>
    </w:rPr>
  </w:style>
  <w:style w:type="character" w:customStyle="1" w:styleId="ListparagrafCaracter">
    <w:name w:val="Listă paragraf Caracter"/>
    <w:aliases w:val="Normal bullet 2 Caracter,List Paragraph1 Caracter,Bullet 1 Caracter,Table of contents numbered Caracter,A_wyliczenie Caracter,K-P_odwolanie Caracter,Akapit z listą5 Caracter,maz_wyliczenie Caracter,opis dzialania Caracter"/>
    <w:link w:val="Listparagraf"/>
    <w:uiPriority w:val="34"/>
    <w:qFormat/>
    <w:locked/>
    <w:rsid w:val="00964803"/>
    <w:rPr>
      <w:rFonts w:ascii="Times New Roman" w:eastAsia="Times New Roman" w:hAnsi="Times New Roman" w:cs="Times New Roman"/>
      <w:sz w:val="24"/>
      <w:szCs w:val="24"/>
    </w:rPr>
  </w:style>
  <w:style w:type="character" w:customStyle="1" w:styleId="Bodytext2">
    <w:name w:val="Body text (2)_"/>
    <w:basedOn w:val="Fontdeparagrafimplicit"/>
    <w:link w:val="Bodytext21"/>
    <w:uiPriority w:val="99"/>
    <w:rsid w:val="00964803"/>
    <w:rPr>
      <w:rFonts w:ascii="Arial" w:hAnsi="Arial" w:cs="Arial"/>
      <w:shd w:val="clear" w:color="auto" w:fill="FFFFFF"/>
    </w:rPr>
  </w:style>
  <w:style w:type="paragraph" w:customStyle="1" w:styleId="Bodytext21">
    <w:name w:val="Body text (2)1"/>
    <w:basedOn w:val="Normal"/>
    <w:link w:val="Bodytext2"/>
    <w:uiPriority w:val="99"/>
    <w:rsid w:val="00964803"/>
    <w:pPr>
      <w:widowControl w:val="0"/>
      <w:shd w:val="clear" w:color="auto" w:fill="FFFFFF"/>
      <w:spacing w:before="120" w:after="120" w:line="240" w:lineRule="atLeast"/>
      <w:ind w:hanging="460"/>
    </w:pPr>
    <w:rPr>
      <w:rFonts w:ascii="Arial" w:eastAsiaTheme="minorHAnsi" w:hAnsi="Arial" w:cs="Arial"/>
      <w:sz w:val="22"/>
      <w:szCs w:val="22"/>
    </w:rPr>
  </w:style>
  <w:style w:type="paragraph" w:customStyle="1" w:styleId="Listabifata">
    <w:name w:val="Lista bifata"/>
    <w:basedOn w:val="Listparagraf"/>
    <w:link w:val="ListabifataCaracter"/>
    <w:autoRedefine/>
    <w:qFormat/>
    <w:rsid w:val="00D9340F"/>
    <w:pPr>
      <w:numPr>
        <w:numId w:val="16"/>
      </w:numPr>
      <w:spacing w:before="40" w:after="40"/>
      <w:ind w:left="0" w:firstLine="171"/>
      <w:jc w:val="both"/>
    </w:pPr>
    <w:rPr>
      <w:rFonts w:ascii="Trebuchet MS" w:eastAsia="MS Mincho" w:hAnsi="Trebuchet MS"/>
      <w:color w:val="000000" w:themeColor="text1"/>
      <w:sz w:val="22"/>
      <w:szCs w:val="22"/>
    </w:rPr>
  </w:style>
  <w:style w:type="character" w:customStyle="1" w:styleId="ListabifataCaracter">
    <w:name w:val="Lista bifata Caracter"/>
    <w:basedOn w:val="Fontdeparagrafimplicit"/>
    <w:link w:val="Listabifata"/>
    <w:rsid w:val="00D9340F"/>
    <w:rPr>
      <w:rFonts w:ascii="Trebuchet MS" w:eastAsia="MS Mincho" w:hAnsi="Trebuchet MS" w:cs="Times New Roman"/>
      <w:color w:val="000000" w:themeColor="text1"/>
    </w:rPr>
  </w:style>
  <w:style w:type="paragraph" w:customStyle="1" w:styleId="Lista">
    <w:name w:val="Lista"/>
    <w:basedOn w:val="Normal"/>
    <w:link w:val="ListaCaracter"/>
    <w:qFormat/>
    <w:rsid w:val="00D3222E"/>
    <w:pPr>
      <w:spacing w:after="40" w:line="242" w:lineRule="auto"/>
      <w:ind w:left="1134"/>
      <w:jc w:val="both"/>
    </w:pPr>
    <w:rPr>
      <w:rFonts w:ascii="Trebuchet MS" w:eastAsiaTheme="minorHAnsi" w:hAnsi="Trebuchet MS"/>
      <w:color w:val="000000" w:themeColor="text1"/>
      <w:sz w:val="22"/>
      <w:szCs w:val="22"/>
      <w:lang w:val="en-US"/>
    </w:rPr>
  </w:style>
  <w:style w:type="character" w:customStyle="1" w:styleId="ListaCaracter">
    <w:name w:val="Lista Caracter"/>
    <w:basedOn w:val="Fontdeparagrafimplicit"/>
    <w:link w:val="Lista"/>
    <w:rsid w:val="00D3222E"/>
    <w:rPr>
      <w:rFonts w:ascii="Trebuchet MS" w:hAnsi="Trebuchet MS" w:cs="Times New Roman"/>
      <w:color w:val="000000" w:themeColor="text1"/>
      <w:lang w:val="en-US"/>
    </w:rPr>
  </w:style>
  <w:style w:type="paragraph" w:customStyle="1" w:styleId="Capitol">
    <w:name w:val="Capitol"/>
    <w:basedOn w:val="Listparagraf"/>
    <w:link w:val="CapitolCaracter"/>
    <w:qFormat/>
    <w:rsid w:val="0012614D"/>
    <w:pPr>
      <w:numPr>
        <w:numId w:val="27"/>
      </w:numPr>
      <w:spacing w:before="360" w:after="360" w:line="276" w:lineRule="auto"/>
      <w:ind w:left="1701" w:firstLine="0"/>
      <w:jc w:val="both"/>
    </w:pPr>
    <w:rPr>
      <w:rFonts w:ascii="Trebuchet MS" w:eastAsia="MS Mincho" w:hAnsi="Trebuchet MS"/>
      <w:b/>
      <w:color w:val="000000" w:themeColor="text1"/>
      <w:sz w:val="22"/>
      <w:szCs w:val="22"/>
    </w:rPr>
  </w:style>
  <w:style w:type="character" w:customStyle="1" w:styleId="CapitolCaracter">
    <w:name w:val="Capitol Caracter"/>
    <w:basedOn w:val="Fontdeparagrafimplicit"/>
    <w:link w:val="Capitol"/>
    <w:rsid w:val="0012614D"/>
    <w:rPr>
      <w:rFonts w:ascii="Trebuchet MS" w:eastAsia="MS Mincho" w:hAnsi="Trebuchet MS" w:cs="Times New Roman"/>
      <w:b/>
      <w:color w:val="000000" w:themeColor="text1"/>
    </w:rPr>
  </w:style>
  <w:style w:type="paragraph" w:customStyle="1" w:styleId="TitluDocument">
    <w:name w:val="Titlu Document"/>
    <w:basedOn w:val="Normal"/>
    <w:link w:val="TitluDocumentCaracter"/>
    <w:qFormat/>
    <w:rsid w:val="0012614D"/>
    <w:pPr>
      <w:jc w:val="center"/>
    </w:pPr>
    <w:rPr>
      <w:rFonts w:ascii="Trebuchet MS" w:eastAsia="MS Mincho" w:hAnsi="Trebuchet MS"/>
      <w:b/>
      <w:color w:val="000000" w:themeColor="text1"/>
    </w:rPr>
  </w:style>
  <w:style w:type="character" w:customStyle="1" w:styleId="TitluDocumentCaracter">
    <w:name w:val="Titlu Document Caracter"/>
    <w:basedOn w:val="Fontdeparagrafimplicit"/>
    <w:link w:val="TitluDocument"/>
    <w:rsid w:val="0012614D"/>
    <w:rPr>
      <w:rFonts w:ascii="Trebuchet MS" w:eastAsia="MS Mincho" w:hAnsi="Trebuchet MS" w:cs="Times New Roman"/>
      <w:b/>
      <w:color w:val="000000" w:themeColor="text1"/>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6533462">
      <w:bodyDiv w:val="1"/>
      <w:marLeft w:val="0"/>
      <w:marRight w:val="0"/>
      <w:marTop w:val="0"/>
      <w:marBottom w:val="0"/>
      <w:divBdr>
        <w:top w:val="none" w:sz="0" w:space="0" w:color="auto"/>
        <w:left w:val="none" w:sz="0" w:space="0" w:color="auto"/>
        <w:bottom w:val="none" w:sz="0" w:space="0" w:color="auto"/>
        <w:right w:val="none" w:sz="0" w:space="0" w:color="auto"/>
      </w:divBdr>
    </w:div>
    <w:div w:id="222260727">
      <w:bodyDiv w:val="1"/>
      <w:marLeft w:val="0"/>
      <w:marRight w:val="0"/>
      <w:marTop w:val="0"/>
      <w:marBottom w:val="0"/>
      <w:divBdr>
        <w:top w:val="none" w:sz="0" w:space="0" w:color="auto"/>
        <w:left w:val="none" w:sz="0" w:space="0" w:color="auto"/>
        <w:bottom w:val="none" w:sz="0" w:space="0" w:color="auto"/>
        <w:right w:val="none" w:sz="0" w:space="0" w:color="auto"/>
      </w:divBdr>
    </w:div>
    <w:div w:id="953560944">
      <w:bodyDiv w:val="1"/>
      <w:marLeft w:val="0"/>
      <w:marRight w:val="0"/>
      <w:marTop w:val="0"/>
      <w:marBottom w:val="0"/>
      <w:divBdr>
        <w:top w:val="none" w:sz="0" w:space="0" w:color="auto"/>
        <w:left w:val="none" w:sz="0" w:space="0" w:color="auto"/>
        <w:bottom w:val="none" w:sz="0" w:space="0" w:color="auto"/>
        <w:right w:val="none" w:sz="0" w:space="0" w:color="auto"/>
      </w:divBdr>
    </w:div>
    <w:div w:id="15436676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74DB086-43B6-437C-9EC8-F7D3A2D0A1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803</TotalTime>
  <Pages>17</Pages>
  <Words>4049</Words>
  <Characters>23083</Characters>
  <Application>Microsoft Office Word</Application>
  <DocSecurity>0</DocSecurity>
  <Lines>192</Lines>
  <Paragraphs>54</Paragraphs>
  <ScaleCrop>false</ScaleCrop>
  <HeadingPairs>
    <vt:vector size="4" baseType="variant">
      <vt:variant>
        <vt:lpstr>Titlu</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27078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Stanica Anamaria, ISC</dc:creator>
  <cp:lastModifiedBy>Miron George Cristian, DEA, SIAP, Compartiment Achizitii Publice</cp:lastModifiedBy>
  <cp:revision>48</cp:revision>
  <cp:lastPrinted>2024-01-03T13:00:00Z</cp:lastPrinted>
  <dcterms:created xsi:type="dcterms:W3CDTF">2020-07-24T06:31:00Z</dcterms:created>
  <dcterms:modified xsi:type="dcterms:W3CDTF">2026-04-06T09:26:00Z</dcterms:modified>
</cp:coreProperties>
</file>