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F7" w:rsidRPr="00004CE5" w:rsidRDefault="00F55BF7" w:rsidP="00004CE5">
      <w:pPr>
        <w:spacing w:after="0" w:line="240" w:lineRule="auto"/>
      </w:pPr>
      <w:r w:rsidRPr="00004CE5">
        <w:rPr>
          <w:noProof/>
        </w:rPr>
        <w:drawing>
          <wp:anchor distT="0" distB="0" distL="114300" distR="114300" simplePos="0" relativeHeight="251659264" behindDoc="0" locked="0" layoutInCell="1" allowOverlap="1">
            <wp:simplePos x="0" y="0"/>
            <wp:positionH relativeFrom="column">
              <wp:posOffset>-118465</wp:posOffset>
            </wp:positionH>
            <wp:positionV relativeFrom="paragraph">
              <wp:posOffset>-359410</wp:posOffset>
            </wp:positionV>
            <wp:extent cx="6477000" cy="10763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77000" cy="1076325"/>
                    </a:xfrm>
                    <a:prstGeom prst="rect">
                      <a:avLst/>
                    </a:prstGeom>
                    <a:noFill/>
                    <a:ln w="9525">
                      <a:noFill/>
                      <a:miter lim="800000"/>
                      <a:headEnd/>
                      <a:tailEnd/>
                    </a:ln>
                  </pic:spPr>
                </pic:pic>
              </a:graphicData>
            </a:graphic>
          </wp:anchor>
        </w:drawing>
      </w:r>
    </w:p>
    <w:p w:rsidR="00F55BF7" w:rsidRPr="00004CE5" w:rsidRDefault="00F55BF7" w:rsidP="00004CE5">
      <w:pPr>
        <w:spacing w:after="0" w:line="240" w:lineRule="auto"/>
      </w:pPr>
    </w:p>
    <w:p w:rsidR="00004CE5" w:rsidRDefault="00004CE5" w:rsidP="00004CE5">
      <w:pPr>
        <w:autoSpaceDE w:val="0"/>
        <w:autoSpaceDN w:val="0"/>
        <w:adjustRightInd w:val="0"/>
        <w:spacing w:after="0" w:line="240" w:lineRule="auto"/>
        <w:jc w:val="center"/>
        <w:rPr>
          <w:b/>
          <w:bCs/>
          <w:lang w:eastAsia="ro-RO"/>
        </w:rPr>
      </w:pPr>
    </w:p>
    <w:p w:rsidR="00004CE5" w:rsidRDefault="00004CE5" w:rsidP="00004CE5">
      <w:pPr>
        <w:autoSpaceDE w:val="0"/>
        <w:autoSpaceDN w:val="0"/>
        <w:adjustRightInd w:val="0"/>
        <w:spacing w:after="0" w:line="240" w:lineRule="auto"/>
        <w:jc w:val="center"/>
        <w:rPr>
          <w:b/>
          <w:bCs/>
          <w:lang w:eastAsia="ro-RO"/>
        </w:rPr>
      </w:pPr>
    </w:p>
    <w:p w:rsidR="00F55BF7" w:rsidRPr="00004CE5" w:rsidRDefault="00F55BF7" w:rsidP="00004CE5">
      <w:pPr>
        <w:autoSpaceDE w:val="0"/>
        <w:autoSpaceDN w:val="0"/>
        <w:adjustRightInd w:val="0"/>
        <w:spacing w:after="0" w:line="240" w:lineRule="auto"/>
        <w:jc w:val="center"/>
        <w:rPr>
          <w:b/>
          <w:bCs/>
          <w:lang w:eastAsia="ro-RO"/>
        </w:rPr>
      </w:pPr>
      <w:r w:rsidRPr="00004CE5">
        <w:rPr>
          <w:b/>
          <w:bCs/>
          <w:lang w:eastAsia="ro-RO"/>
        </w:rPr>
        <w:t>Contract de servicii</w:t>
      </w:r>
    </w:p>
    <w:p w:rsidR="00F55BF7" w:rsidRPr="00004CE5" w:rsidRDefault="00F55BF7" w:rsidP="00004CE5">
      <w:pPr>
        <w:autoSpaceDE w:val="0"/>
        <w:autoSpaceDN w:val="0"/>
        <w:adjustRightInd w:val="0"/>
        <w:spacing w:after="0" w:line="240" w:lineRule="auto"/>
        <w:jc w:val="center"/>
        <w:rPr>
          <w:b/>
          <w:bCs/>
          <w:lang w:eastAsia="ro-RO"/>
        </w:rPr>
      </w:pPr>
      <w:r w:rsidRPr="00004CE5">
        <w:rPr>
          <w:b/>
          <w:bCs/>
          <w:lang w:eastAsia="ro-RO"/>
        </w:rPr>
        <w:t xml:space="preserve">Nr... </w:t>
      </w:r>
      <w:proofErr w:type="gramStart"/>
      <w:r w:rsidRPr="00004CE5">
        <w:rPr>
          <w:b/>
          <w:bCs/>
          <w:lang w:eastAsia="ro-RO"/>
        </w:rPr>
        <w:t>data</w:t>
      </w:r>
      <w:proofErr w:type="gramEnd"/>
      <w:r w:rsidRPr="00004CE5">
        <w:rPr>
          <w:b/>
          <w:bCs/>
          <w:lang w:eastAsia="ro-RO"/>
        </w:rPr>
        <w:t>...</w:t>
      </w:r>
    </w:p>
    <w:p w:rsidR="00004CE5" w:rsidRDefault="00004CE5" w:rsidP="00004CE5">
      <w:pPr>
        <w:tabs>
          <w:tab w:val="center" w:pos="4815"/>
          <w:tab w:val="left" w:pos="5820"/>
        </w:tabs>
        <w:autoSpaceDE w:val="0"/>
        <w:autoSpaceDN w:val="0"/>
        <w:adjustRightInd w:val="0"/>
        <w:spacing w:after="0" w:line="240" w:lineRule="auto"/>
        <w:jc w:val="center"/>
        <w:rPr>
          <w:bCs/>
          <w:color w:val="000000" w:themeColor="text1"/>
          <w:lang w:eastAsia="ro-RO"/>
        </w:rPr>
      </w:pPr>
    </w:p>
    <w:p w:rsidR="00004CE5" w:rsidRDefault="00F55BF7" w:rsidP="007932E3">
      <w:pPr>
        <w:tabs>
          <w:tab w:val="center" w:pos="4815"/>
          <w:tab w:val="left" w:pos="5820"/>
        </w:tabs>
        <w:autoSpaceDE w:val="0"/>
        <w:autoSpaceDN w:val="0"/>
        <w:adjustRightInd w:val="0"/>
        <w:spacing w:after="0" w:line="240" w:lineRule="auto"/>
        <w:jc w:val="center"/>
        <w:rPr>
          <w:lang w:eastAsia="ro-RO"/>
        </w:rPr>
      </w:pPr>
      <w:r w:rsidRPr="00004CE5">
        <w:rPr>
          <w:bCs/>
          <w:color w:val="000000" w:themeColor="text1"/>
          <w:lang w:eastAsia="ro-RO"/>
        </w:rPr>
        <w:t xml:space="preserve">COD </w:t>
      </w:r>
      <w:r w:rsidRPr="00004CE5">
        <w:rPr>
          <w:color w:val="000000" w:themeColor="text1"/>
          <w:lang w:eastAsia="ro-RO"/>
        </w:rPr>
        <w:t xml:space="preserve">SMIS: </w:t>
      </w:r>
      <w:r w:rsidR="007932E3" w:rsidRPr="007932E3">
        <w:rPr>
          <w:color w:val="000000" w:themeColor="text1"/>
          <w:lang w:eastAsia="ro-RO"/>
        </w:rPr>
        <w:t>321689</w:t>
      </w:r>
    </w:p>
    <w:p w:rsidR="00004CE5" w:rsidRDefault="00004CE5"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lang w:eastAsia="ro-RO"/>
        </w:rPr>
        <w:t>În temeiul Legii nr.</w:t>
      </w:r>
      <w:proofErr w:type="gramEnd"/>
      <w:r w:rsidRPr="00004CE5">
        <w:rPr>
          <w:lang w:eastAsia="ro-RO"/>
        </w:rPr>
        <w:t xml:space="preserve"> 98 din 19 mai 2016 privind achiziţiile publice, s-a încheiat prezentul contract de prestare de servicii, </w:t>
      </w:r>
    </w:p>
    <w:p w:rsidR="00F55BF7" w:rsidRDefault="00F55BF7" w:rsidP="00004CE5">
      <w:pPr>
        <w:autoSpaceDE w:val="0"/>
        <w:autoSpaceDN w:val="0"/>
        <w:adjustRightInd w:val="0"/>
        <w:spacing w:after="0" w:line="240" w:lineRule="auto"/>
        <w:jc w:val="both"/>
        <w:rPr>
          <w:b/>
          <w:bCs/>
          <w:lang w:eastAsia="ro-RO"/>
        </w:rPr>
      </w:pPr>
      <w:r w:rsidRPr="00004CE5">
        <w:rPr>
          <w:b/>
          <w:bCs/>
          <w:lang w:eastAsia="ro-RO"/>
        </w:rPr>
        <w:t>Între</w:t>
      </w:r>
    </w:p>
    <w:p w:rsidR="007D1436" w:rsidRPr="00004CE5" w:rsidRDefault="007D1436" w:rsidP="00004CE5">
      <w:pPr>
        <w:autoSpaceDE w:val="0"/>
        <w:autoSpaceDN w:val="0"/>
        <w:adjustRightInd w:val="0"/>
        <w:spacing w:after="0" w:line="240" w:lineRule="auto"/>
        <w:jc w:val="both"/>
        <w:rPr>
          <w:b/>
          <w:bCs/>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1. Părțile contractante </w:t>
      </w:r>
    </w:p>
    <w:p w:rsidR="00F55BF7" w:rsidRPr="00004CE5" w:rsidRDefault="00F55BF7" w:rsidP="00004CE5">
      <w:pPr>
        <w:autoSpaceDE w:val="0"/>
        <w:autoSpaceDN w:val="0"/>
        <w:adjustRightInd w:val="0"/>
        <w:spacing w:after="0" w:line="240" w:lineRule="auto"/>
        <w:jc w:val="both"/>
        <w:rPr>
          <w:lang w:eastAsia="ro-RO"/>
        </w:rPr>
      </w:pPr>
      <w:bookmarkStart w:id="0" w:name="OLE_LINK14"/>
      <w:bookmarkEnd w:id="0"/>
      <w:r w:rsidRPr="00004CE5">
        <w:rPr>
          <w:b/>
          <w:bCs/>
          <w:lang w:eastAsia="ro-RO"/>
        </w:rPr>
        <w:t>UAT Oraş Călimăneşti</w:t>
      </w:r>
      <w:r w:rsidRPr="00004CE5">
        <w:rPr>
          <w:lang w:eastAsia="ro-RO"/>
        </w:rPr>
        <w:t xml:space="preserve">, cod de identificare fiscală 2541630, cu sediul în localitatea Călimăneşti, str. Calea lui Traian nr. 380, judeţul Vâlcea, cod poştal 245600, România, poştă electronică </w:t>
      </w:r>
      <w:r w:rsidRPr="008C01E1">
        <w:rPr>
          <w:color w:val="0000FF"/>
          <w:lang w:eastAsia="ro-RO"/>
        </w:rPr>
        <w:t>calimanesti@</w:t>
      </w:r>
      <w:r w:rsidR="00123267">
        <w:rPr>
          <w:color w:val="0000FF"/>
          <w:lang w:eastAsia="ro-RO"/>
        </w:rPr>
        <w:t>vl.e-adm.ro</w:t>
      </w:r>
      <w:r w:rsidRPr="00004CE5">
        <w:rPr>
          <w:lang w:eastAsia="ro-RO"/>
        </w:rPr>
        <w:t xml:space="preserve">, cont trezorerie RO30TREZ67121A480101XXX, reprezentată prin </w:t>
      </w:r>
      <w:r w:rsidRPr="00004CE5">
        <w:rPr>
          <w:b/>
          <w:bCs/>
          <w:lang w:eastAsia="ro-RO"/>
        </w:rPr>
        <w:t>Dr. Constantinescu Florinel</w:t>
      </w:r>
      <w:r w:rsidRPr="00004CE5">
        <w:rPr>
          <w:lang w:eastAsia="ro-RO"/>
        </w:rPr>
        <w:t xml:space="preserve">, funcţia </w:t>
      </w:r>
      <w:r w:rsidRPr="00004CE5">
        <w:rPr>
          <w:b/>
          <w:bCs/>
          <w:lang w:eastAsia="ro-RO"/>
        </w:rPr>
        <w:t>primar,</w:t>
      </w:r>
      <w:r w:rsidRPr="00004CE5">
        <w:rPr>
          <w:lang w:eastAsia="ro-RO"/>
        </w:rPr>
        <w:t xml:space="preserve"> în calitate de </w:t>
      </w:r>
      <w:r w:rsidRPr="00004CE5">
        <w:rPr>
          <w:b/>
          <w:bCs/>
          <w:lang w:eastAsia="ro-RO"/>
        </w:rPr>
        <w:t>achizitor</w:t>
      </w:r>
      <w:r w:rsidRPr="00004CE5">
        <w:rPr>
          <w:lang w:eastAsia="ro-RO"/>
        </w:rPr>
        <w:t>, pe de o parte</w:t>
      </w:r>
    </w:p>
    <w:p w:rsidR="00F55BF7" w:rsidRPr="00004CE5" w:rsidRDefault="00F23685" w:rsidP="00004CE5">
      <w:pPr>
        <w:autoSpaceDE w:val="0"/>
        <w:autoSpaceDN w:val="0"/>
        <w:adjustRightInd w:val="0"/>
        <w:spacing w:after="0" w:line="240" w:lineRule="auto"/>
        <w:jc w:val="both"/>
        <w:rPr>
          <w:b/>
          <w:bCs/>
          <w:lang w:eastAsia="ro-RO"/>
        </w:rPr>
      </w:pPr>
      <w:proofErr w:type="gramStart"/>
      <w:r w:rsidRPr="00004CE5">
        <w:rPr>
          <w:b/>
          <w:bCs/>
          <w:lang w:eastAsia="ro-RO"/>
        </w:rPr>
        <w:t>ş</w:t>
      </w:r>
      <w:r w:rsidR="00F55BF7" w:rsidRPr="00004CE5">
        <w:rPr>
          <w:b/>
          <w:bCs/>
          <w:lang w:eastAsia="ro-RO"/>
        </w:rPr>
        <w:t>i</w:t>
      </w:r>
      <w:proofErr w:type="gramEnd"/>
    </w:p>
    <w:p w:rsidR="00F55BF7" w:rsidRDefault="00F55BF7" w:rsidP="00004CE5">
      <w:pPr>
        <w:autoSpaceDE w:val="0"/>
        <w:autoSpaceDN w:val="0"/>
        <w:adjustRightInd w:val="0"/>
        <w:spacing w:after="0" w:line="240" w:lineRule="auto"/>
        <w:jc w:val="both"/>
        <w:rPr>
          <w:lang w:eastAsia="ro-RO"/>
        </w:rPr>
      </w:pPr>
      <w:r w:rsidRPr="00004CE5">
        <w:rPr>
          <w:b/>
          <w:bCs/>
          <w:lang w:eastAsia="ro-RO"/>
        </w:rPr>
        <w:t>S.C...,</w:t>
      </w:r>
      <w:r w:rsidRPr="00004CE5">
        <w:rPr>
          <w:lang w:eastAsia="ro-RO"/>
        </w:rPr>
        <w:t xml:space="preserve"> cu sediul în..., </w:t>
      </w:r>
      <w:r w:rsidR="00AA1D9B">
        <w:rPr>
          <w:lang w:eastAsia="ro-RO"/>
        </w:rPr>
        <w:t>t</w:t>
      </w:r>
      <w:r w:rsidRPr="00004CE5">
        <w:rPr>
          <w:lang w:eastAsia="ro-RO"/>
        </w:rPr>
        <w:t>el:..., fax:..., înregistrată la Registrul Comerţului sub nr..., Cod Unic de Înregistrare..., cont IBAN..., deschis la Trezoreria..., reprezentată legal prin</w:t>
      </w:r>
      <w:r w:rsidRPr="00004CE5">
        <w:rPr>
          <w:b/>
          <w:bCs/>
          <w:lang w:eastAsia="ro-RO"/>
        </w:rPr>
        <w:t>...</w:t>
      </w:r>
      <w:r w:rsidRPr="00004CE5">
        <w:rPr>
          <w:lang w:eastAsia="ro-RO"/>
        </w:rPr>
        <w:t xml:space="preserve">, în calitate de..., denumită în continuare </w:t>
      </w:r>
      <w:r w:rsidRPr="00004CE5">
        <w:rPr>
          <w:b/>
          <w:bCs/>
          <w:lang w:eastAsia="ro-RO"/>
        </w:rPr>
        <w:t>Prestator</w:t>
      </w:r>
      <w:r w:rsidRPr="00004CE5">
        <w:rPr>
          <w:lang w:eastAsia="ro-RO"/>
        </w:rPr>
        <w:t>, pe de altă parte.</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 Definiţii</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2.1 În prezentul contract următorii termeni vor fi interpretaţi astfel:</w:t>
      </w:r>
    </w:p>
    <w:p w:rsidR="00F55BF7" w:rsidRPr="00004CE5" w:rsidRDefault="00F55BF7" w:rsidP="00004CE5">
      <w:pPr>
        <w:numPr>
          <w:ilvl w:val="3"/>
          <w:numId w:val="2"/>
        </w:numPr>
        <w:autoSpaceDE w:val="0"/>
        <w:autoSpaceDN w:val="0"/>
        <w:adjustRightInd w:val="0"/>
        <w:spacing w:after="0" w:line="240" w:lineRule="auto"/>
        <w:jc w:val="both"/>
        <w:rPr>
          <w:lang w:eastAsia="ro-RO"/>
        </w:rPr>
      </w:pPr>
      <w:proofErr w:type="gramStart"/>
      <w:r w:rsidRPr="00004CE5">
        <w:rPr>
          <w:b/>
          <w:i/>
          <w:iCs/>
          <w:lang w:eastAsia="ro-RO"/>
        </w:rPr>
        <w:t>contract</w:t>
      </w:r>
      <w:proofErr w:type="gramEnd"/>
      <w:r w:rsidRPr="00004CE5">
        <w:rPr>
          <w:lang w:eastAsia="ro-RO"/>
        </w:rPr>
        <w:t xml:space="preserve"> – reprezintă prezentul contract şi toate Anexele sale. </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i/>
          <w:iCs/>
          <w:lang w:eastAsia="ro-RO"/>
        </w:rPr>
        <w:t>achizitor şi prestator</w:t>
      </w:r>
      <w:r w:rsidRPr="00004CE5">
        <w:rPr>
          <w:lang w:eastAsia="ro-RO"/>
        </w:rPr>
        <w:t xml:space="preserve"> - părţile contractante, aşa cum sunt acestea numite în prezentul contract;</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preţul contractului</w:t>
      </w:r>
      <w:r w:rsidRPr="00004CE5">
        <w:rPr>
          <w:b/>
          <w:bCs/>
          <w:lang w:eastAsia="ro-RO"/>
        </w:rPr>
        <w:t xml:space="preserve"> </w:t>
      </w:r>
      <w:r w:rsidRPr="00004CE5">
        <w:rPr>
          <w:lang w:eastAsia="ro-RO"/>
        </w:rPr>
        <w:t xml:space="preserve">- preţul plătibil prestatorului de către achizitor, în baza contractului, pentru îndeplinirea integrală şi corespunzătoare a tuturor obligaţiilor asumate prin contract; </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servicii</w:t>
      </w:r>
      <w:r w:rsidRPr="00004CE5">
        <w:rPr>
          <w:i/>
          <w:iCs/>
          <w:lang w:eastAsia="ro-RO"/>
        </w:rPr>
        <w:t xml:space="preserve"> -</w:t>
      </w:r>
      <w:r w:rsidRPr="00004CE5">
        <w:rPr>
          <w:lang w:eastAsia="ro-RO"/>
        </w:rPr>
        <w:t xml:space="preserve"> activităţi a căror prestare fac obiect al contractului; </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produse</w:t>
      </w:r>
      <w:r w:rsidRPr="00004CE5">
        <w:rPr>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F55BF7" w:rsidRPr="00004CE5" w:rsidRDefault="00F55BF7" w:rsidP="00004CE5">
      <w:pPr>
        <w:numPr>
          <w:ilvl w:val="3"/>
          <w:numId w:val="2"/>
        </w:numPr>
        <w:autoSpaceDE w:val="0"/>
        <w:autoSpaceDN w:val="0"/>
        <w:adjustRightInd w:val="0"/>
        <w:spacing w:after="0" w:line="240" w:lineRule="auto"/>
        <w:jc w:val="both"/>
        <w:rPr>
          <w:lang w:eastAsia="ro-RO"/>
        </w:rPr>
      </w:pPr>
      <w:r w:rsidRPr="00004CE5">
        <w:rPr>
          <w:b/>
          <w:bCs/>
          <w:i/>
          <w:iCs/>
          <w:lang w:eastAsia="ro-RO"/>
        </w:rPr>
        <w:t>forţa majoră</w:t>
      </w:r>
      <w:r w:rsidRPr="00004CE5">
        <w:rPr>
          <w:i/>
          <w:iCs/>
          <w:lang w:eastAsia="ro-RO"/>
        </w:rPr>
        <w:t xml:space="preserve"> </w:t>
      </w:r>
      <w:r w:rsidRPr="00004CE5">
        <w:rPr>
          <w:lang w:eastAsia="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g</w:t>
      </w:r>
      <w:proofErr w:type="gramEnd"/>
      <w:r w:rsidRPr="00004CE5">
        <w:rPr>
          <w:b/>
          <w:bCs/>
          <w:i/>
          <w:iCs/>
          <w:lang w:eastAsia="ro-RO"/>
        </w:rPr>
        <w:t>. zi</w:t>
      </w:r>
      <w:r w:rsidRPr="00004CE5">
        <w:rPr>
          <w:b/>
          <w:bCs/>
          <w:lang w:eastAsia="ro-RO"/>
        </w:rPr>
        <w:t xml:space="preserve"> </w:t>
      </w:r>
      <w:r w:rsidRPr="00004CE5">
        <w:rPr>
          <w:lang w:eastAsia="ro-RO"/>
        </w:rPr>
        <w:t xml:space="preserve">- zi calendaristică; </w:t>
      </w:r>
      <w:r w:rsidRPr="00004CE5">
        <w:rPr>
          <w:i/>
          <w:iCs/>
          <w:lang w:eastAsia="ro-RO"/>
        </w:rPr>
        <w:t>an</w:t>
      </w:r>
      <w:r w:rsidRPr="00004CE5">
        <w:rPr>
          <w:lang w:eastAsia="ro-RO"/>
        </w:rPr>
        <w:t xml:space="preserve"> - 365 de zile;</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h</w:t>
      </w:r>
      <w:proofErr w:type="gramEnd"/>
      <w:r w:rsidRPr="00004CE5">
        <w:rPr>
          <w:lang w:eastAsia="ro-RO"/>
        </w:rPr>
        <w:t xml:space="preserve">. </w:t>
      </w:r>
      <w:r w:rsidRPr="00004CE5">
        <w:rPr>
          <w:b/>
          <w:bCs/>
          <w:lang w:eastAsia="ro-RO"/>
        </w:rPr>
        <w:t>act aditional</w:t>
      </w:r>
      <w:r w:rsidRPr="00004CE5">
        <w:rPr>
          <w:lang w:eastAsia="ro-RO"/>
        </w:rPr>
        <w:t>- document ce modifică termenii şi condiţiile contractului de prestări servici;</w:t>
      </w:r>
    </w:p>
    <w:p w:rsidR="00F55BF7" w:rsidRPr="00004CE5" w:rsidRDefault="00F55BF7" w:rsidP="00004CE5">
      <w:pPr>
        <w:tabs>
          <w:tab w:val="left" w:pos="360"/>
        </w:tabs>
        <w:autoSpaceDE w:val="0"/>
        <w:autoSpaceDN w:val="0"/>
        <w:adjustRightInd w:val="0"/>
        <w:spacing w:after="0" w:line="240" w:lineRule="auto"/>
        <w:jc w:val="both"/>
        <w:rPr>
          <w:i/>
          <w:iCs/>
          <w:lang w:eastAsia="ro-RO"/>
        </w:rPr>
      </w:pPr>
      <w:proofErr w:type="gramStart"/>
      <w:r w:rsidRPr="00004CE5">
        <w:rPr>
          <w:lang w:eastAsia="ro-RO"/>
        </w:rPr>
        <w:t>i</w:t>
      </w:r>
      <w:proofErr w:type="gramEnd"/>
      <w:r w:rsidRPr="00004CE5">
        <w:rPr>
          <w:lang w:eastAsia="ro-RO"/>
        </w:rPr>
        <w:t xml:space="preserve">. </w:t>
      </w:r>
      <w:r w:rsidRPr="00004CE5">
        <w:rPr>
          <w:b/>
          <w:bCs/>
          <w:lang w:eastAsia="ro-RO"/>
        </w:rPr>
        <w:t>conflict de interese</w:t>
      </w:r>
      <w:r w:rsidRPr="00004CE5">
        <w:rPr>
          <w:lang w:eastAsia="ro-RO"/>
        </w:rPr>
        <w:t xml:space="preserve"> - orice situație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w:t>
      </w:r>
      <w:proofErr w:type="gramStart"/>
      <w:r w:rsidRPr="00004CE5">
        <w:rPr>
          <w:lang w:eastAsia="ro-RO"/>
        </w:rPr>
        <w:t xml:space="preserve">Aceste restricții sunt, de asemenea, aplicabile oricăror Subcontractanți, acționând sub autoritatea și controlul Contractantului, în condițiile </w:t>
      </w:r>
      <w:r w:rsidRPr="00004CE5">
        <w:rPr>
          <w:i/>
          <w:iCs/>
          <w:lang w:eastAsia="ro-RO"/>
        </w:rPr>
        <w:t>Legii nr.</w:t>
      </w:r>
      <w:proofErr w:type="gramEnd"/>
      <w:r w:rsidRPr="00004CE5">
        <w:rPr>
          <w:i/>
          <w:iCs/>
          <w:lang w:eastAsia="ro-RO"/>
        </w:rPr>
        <w:t xml:space="preserve"> 98/2016;</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j</w:t>
      </w:r>
      <w:proofErr w:type="gramEnd"/>
      <w:r w:rsidRPr="00004CE5">
        <w:rPr>
          <w:lang w:eastAsia="ro-RO"/>
        </w:rPr>
        <w:t xml:space="preserve">. </w:t>
      </w:r>
      <w:r w:rsidRPr="00004CE5">
        <w:rPr>
          <w:b/>
          <w:bCs/>
          <w:lang w:eastAsia="ro-RO"/>
        </w:rPr>
        <w:t>garanţia de bună executie</w:t>
      </w:r>
      <w:r w:rsidRPr="00004CE5">
        <w:rPr>
          <w:lang w:eastAsia="ro-RO"/>
        </w:rPr>
        <w:t>- suma de bani care se constituie de către contractant în scopul asigurării achizitorului de îndeplinirea cantitativă, calitativa şi în perioadă convenită a contractului;</w:t>
      </w:r>
    </w:p>
    <w:p w:rsidR="00F55BF7" w:rsidRPr="00004CE5" w:rsidRDefault="00F55BF7" w:rsidP="00004CE5">
      <w:pPr>
        <w:tabs>
          <w:tab w:val="left" w:pos="360"/>
        </w:tabs>
        <w:autoSpaceDE w:val="0"/>
        <w:autoSpaceDN w:val="0"/>
        <w:adjustRightInd w:val="0"/>
        <w:spacing w:after="0" w:line="240" w:lineRule="auto"/>
        <w:jc w:val="both"/>
        <w:rPr>
          <w:lang w:eastAsia="ro-RO"/>
        </w:rPr>
      </w:pPr>
      <w:proofErr w:type="gramStart"/>
      <w:r w:rsidRPr="00004CE5">
        <w:rPr>
          <w:lang w:eastAsia="ro-RO"/>
        </w:rPr>
        <w:t>k</w:t>
      </w:r>
      <w:proofErr w:type="gramEnd"/>
      <w:r w:rsidRPr="00004CE5">
        <w:rPr>
          <w:lang w:eastAsia="ro-RO"/>
        </w:rPr>
        <w:t xml:space="preserve">. </w:t>
      </w:r>
      <w:r w:rsidRPr="00004CE5">
        <w:rPr>
          <w:b/>
          <w:bCs/>
          <w:lang w:eastAsia="ro-RO"/>
        </w:rPr>
        <w:t xml:space="preserve">despăgubire </w:t>
      </w:r>
      <w:r w:rsidRPr="00004CE5">
        <w:rPr>
          <w:lang w:eastAsia="ro-RO"/>
        </w:rPr>
        <w:t>- suma, neprevăzută expres în Contract, care este acordată de către instanța de judecată ca despăgubire plătibilă Părții prejudiciate în urma încălcării prevederilor Contractului de către cealaltă Parte;</w:t>
      </w:r>
    </w:p>
    <w:p w:rsidR="00F55BF7" w:rsidRDefault="00F55BF7" w:rsidP="00004CE5">
      <w:pPr>
        <w:autoSpaceDE w:val="0"/>
        <w:autoSpaceDN w:val="0"/>
        <w:adjustRightInd w:val="0"/>
        <w:spacing w:after="0" w:line="240" w:lineRule="auto"/>
        <w:jc w:val="both"/>
        <w:rPr>
          <w:lang w:eastAsia="ro-RO"/>
        </w:rPr>
      </w:pPr>
      <w:r w:rsidRPr="00004CE5">
        <w:rPr>
          <w:lang w:eastAsia="ro-RO"/>
        </w:rPr>
        <w:lastRenderedPageBreak/>
        <w:t xml:space="preserve">l. </w:t>
      </w:r>
      <w:r w:rsidRPr="00004CE5">
        <w:rPr>
          <w:b/>
          <w:bCs/>
          <w:lang w:eastAsia="ro-RO"/>
        </w:rPr>
        <w:t>penalitate</w:t>
      </w:r>
      <w:r w:rsidRPr="00004CE5">
        <w:rPr>
          <w:lang w:eastAsia="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3. </w:t>
      </w:r>
      <w:r w:rsidRPr="00004CE5">
        <w:rPr>
          <w:b/>
          <w:bCs/>
          <w:i/>
          <w:iCs/>
          <w:lang w:eastAsia="ro-RO"/>
        </w:rPr>
        <w:t>Interpretare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3.1 </w:t>
      </w:r>
      <w:r w:rsidRPr="00004CE5">
        <w:rPr>
          <w:lang w:eastAsia="ro-RO"/>
        </w:rPr>
        <w:t xml:space="preserve">În prezentul contract, cu excepţia unei prevederi contrare cuvintele la forma singular vor include formă de plural şi vice versa, acolo unde acest lucru </w:t>
      </w:r>
      <w:proofErr w:type="gramStart"/>
      <w:r w:rsidRPr="00004CE5">
        <w:rPr>
          <w:lang w:eastAsia="ro-RO"/>
        </w:rPr>
        <w:t>este</w:t>
      </w:r>
      <w:proofErr w:type="gramEnd"/>
      <w:r w:rsidRPr="00004CE5">
        <w:rPr>
          <w:lang w:eastAsia="ro-RO"/>
        </w:rPr>
        <w:t xml:space="preserve"> permis de context.</w:t>
      </w:r>
    </w:p>
    <w:p w:rsidR="00F55BF7" w:rsidRDefault="00F55BF7" w:rsidP="00004CE5">
      <w:pPr>
        <w:autoSpaceDE w:val="0"/>
        <w:autoSpaceDN w:val="0"/>
        <w:adjustRightInd w:val="0"/>
        <w:spacing w:after="0" w:line="240" w:lineRule="auto"/>
        <w:jc w:val="both"/>
        <w:rPr>
          <w:lang w:eastAsia="ro-RO"/>
        </w:rPr>
      </w:pPr>
      <w:r w:rsidRPr="00004CE5">
        <w:rPr>
          <w:b/>
          <w:bCs/>
          <w:lang w:eastAsia="ro-RO"/>
        </w:rPr>
        <w:t xml:space="preserve">3.2 </w:t>
      </w:r>
      <w:r w:rsidRPr="00004CE5">
        <w:rPr>
          <w:lang w:eastAsia="ro-RO"/>
        </w:rPr>
        <w:t>Termenul “zi” sau “zile” sau orice referire la zile reprezintă zile calendaristice dacă nu se specifică în mod diferit.</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4. Obiectul principal al contractului</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4.1</w:t>
      </w:r>
      <w:r w:rsidRPr="00004CE5">
        <w:rPr>
          <w:lang w:eastAsia="ro-RO"/>
        </w:rPr>
        <w:t xml:space="preserve"> Prestatorul se obligă </w:t>
      </w:r>
      <w:proofErr w:type="gramStart"/>
      <w:r w:rsidRPr="00004CE5">
        <w:rPr>
          <w:lang w:eastAsia="ro-RO"/>
        </w:rPr>
        <w:t>să</w:t>
      </w:r>
      <w:proofErr w:type="gramEnd"/>
      <w:r w:rsidRPr="00004CE5">
        <w:rPr>
          <w:lang w:eastAsia="ro-RO"/>
        </w:rPr>
        <w:t xml:space="preserve"> presteze</w:t>
      </w:r>
      <w:bookmarkStart w:id="1" w:name="OLE_LINK2"/>
      <w:bookmarkEnd w:id="1"/>
      <w:r w:rsidRPr="00004CE5">
        <w:rPr>
          <w:lang w:eastAsia="ro-RO"/>
        </w:rPr>
        <w:t xml:space="preserve"> servicii, </w:t>
      </w:r>
      <w:r w:rsidRPr="00004CE5">
        <w:rPr>
          <w:b/>
          <w:bCs/>
          <w:lang w:eastAsia="ro-RO"/>
        </w:rPr>
        <w:t>având ca obiect: Servicii de Consulta</w:t>
      </w:r>
      <w:r w:rsidR="003E512A">
        <w:rPr>
          <w:b/>
          <w:bCs/>
          <w:lang w:eastAsia="ro-RO"/>
        </w:rPr>
        <w:t xml:space="preserve">nță în managementul proiectului </w:t>
      </w:r>
      <w:r w:rsidR="003E512A" w:rsidRPr="007932E3">
        <w:rPr>
          <w:b/>
          <w:bCs/>
          <w:i/>
          <w:lang w:eastAsia="ro-RO"/>
        </w:rPr>
        <w:t>„Îmbunătățirea mediului urban în orașul Călimănești prin investiții în spațiile destinate utilizării publice, județul Vâlcea”, cod SMIS 321689</w:t>
      </w:r>
      <w:r w:rsidRPr="00004CE5">
        <w:rPr>
          <w:b/>
          <w:bCs/>
          <w:lang w:eastAsia="ro-RO"/>
        </w:rPr>
        <w:t>,</w:t>
      </w:r>
      <w:r w:rsidRPr="00004CE5">
        <w:rPr>
          <w:lang w:eastAsia="ro-RO"/>
        </w:rPr>
        <w:t xml:space="preserve"> </w:t>
      </w:r>
      <w:r w:rsidRPr="00004CE5">
        <w:rPr>
          <w:b/>
          <w:bCs/>
          <w:lang w:eastAsia="ro-RO"/>
        </w:rPr>
        <w:t>constând în asistență de specialitate pentru implementarea proiectului și managementul investiției, conform caietului de sarcini şi ofertei.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4.2</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plătească preţul convenit în prezentul contract pentru serviciile prestate. </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5. </w:t>
      </w:r>
      <w:r w:rsidRPr="00004CE5">
        <w:rPr>
          <w:b/>
          <w:bCs/>
          <w:i/>
          <w:iCs/>
          <w:lang w:eastAsia="ro-RO"/>
        </w:rPr>
        <w:t>Preţul contractului si plata</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5.1</w:t>
      </w:r>
      <w:r w:rsidRPr="00004CE5">
        <w:rPr>
          <w:lang w:eastAsia="ro-RO"/>
        </w:rPr>
        <w:t xml:space="preserve"> Preţul convenit pentru îndeplinirea contractului, plătibil prestatorului de către achizitor, conform ofertei este </w:t>
      </w:r>
      <w:proofErr w:type="gramStart"/>
      <w:r w:rsidRPr="00004CE5">
        <w:rPr>
          <w:lang w:eastAsia="ro-RO"/>
        </w:rPr>
        <w:t xml:space="preserve">de </w:t>
      </w:r>
      <w:r w:rsidRPr="00004CE5">
        <w:rPr>
          <w:b/>
          <w:lang w:eastAsia="ro-RO"/>
        </w:rPr>
        <w:t>...........</w:t>
      </w:r>
      <w:r w:rsidRPr="00004CE5">
        <w:rPr>
          <w:b/>
          <w:bCs/>
          <w:lang w:eastAsia="ro-RO"/>
        </w:rPr>
        <w:t>...</w:t>
      </w:r>
      <w:proofErr w:type="gramEnd"/>
      <w:r w:rsidRPr="00004CE5">
        <w:rPr>
          <w:b/>
          <w:bCs/>
          <w:lang w:eastAsia="ro-RO"/>
        </w:rPr>
        <w:t xml:space="preserve"> </w:t>
      </w:r>
      <w:proofErr w:type="gramStart"/>
      <w:r w:rsidRPr="00004CE5">
        <w:rPr>
          <w:b/>
          <w:bCs/>
          <w:lang w:eastAsia="ro-RO"/>
        </w:rPr>
        <w:t>fără</w:t>
      </w:r>
      <w:proofErr w:type="gramEnd"/>
      <w:r w:rsidRPr="00004CE5">
        <w:rPr>
          <w:b/>
          <w:bCs/>
          <w:lang w:eastAsia="ro-RO"/>
        </w:rPr>
        <w:t xml:space="preserve"> TVA, la care se adaugă TVA în valoare de ................ lei.</w:t>
      </w:r>
    </w:p>
    <w:p w:rsidR="00AA1D9B" w:rsidRDefault="00F55BF7" w:rsidP="00004CE5">
      <w:pPr>
        <w:autoSpaceDE w:val="0"/>
        <w:autoSpaceDN w:val="0"/>
        <w:adjustRightInd w:val="0"/>
        <w:spacing w:after="0" w:line="240" w:lineRule="auto"/>
        <w:jc w:val="both"/>
        <w:rPr>
          <w:lang w:eastAsia="ro-RO"/>
        </w:rPr>
      </w:pPr>
      <w:r w:rsidRPr="00004CE5">
        <w:rPr>
          <w:b/>
          <w:bCs/>
          <w:lang w:eastAsia="ro-RO"/>
        </w:rPr>
        <w:t>5.2</w:t>
      </w:r>
      <w:r w:rsidRPr="00004CE5">
        <w:rPr>
          <w:lang w:eastAsia="ro-RO"/>
        </w:rPr>
        <w:t xml:space="preserve"> Prestatorul </w:t>
      </w:r>
      <w:proofErr w:type="gramStart"/>
      <w:r w:rsidRPr="00004CE5">
        <w:rPr>
          <w:lang w:eastAsia="ro-RO"/>
        </w:rPr>
        <w:t>va</w:t>
      </w:r>
      <w:proofErr w:type="gramEnd"/>
      <w:r w:rsidRPr="00004CE5">
        <w:rPr>
          <w:lang w:eastAsia="ro-RO"/>
        </w:rPr>
        <w:t xml:space="preserve"> înainta Autorității Contractante rapoarte de activitate intermediare (trimestriale) ce vor cuprinde activitatea desfășurată în trimestru, respectiv 1 raport de activitate final integrat. </w:t>
      </w:r>
    </w:p>
    <w:p w:rsidR="00F55BF7" w:rsidRDefault="00F55BF7" w:rsidP="00004CE5">
      <w:pPr>
        <w:autoSpaceDE w:val="0"/>
        <w:autoSpaceDN w:val="0"/>
        <w:adjustRightInd w:val="0"/>
        <w:spacing w:after="0" w:line="240" w:lineRule="auto"/>
        <w:jc w:val="both"/>
        <w:rPr>
          <w:color w:val="000000" w:themeColor="text1"/>
        </w:rPr>
      </w:pPr>
      <w:r w:rsidRPr="00004CE5">
        <w:rPr>
          <w:b/>
          <w:lang w:eastAsia="ro-RO"/>
        </w:rPr>
        <w:t>5.3.</w:t>
      </w:r>
      <w:r w:rsidRPr="00004CE5">
        <w:rPr>
          <w:lang w:eastAsia="ro-RO"/>
        </w:rPr>
        <w:t xml:space="preserve"> Plata serviciilor prestate se va face </w:t>
      </w:r>
      <w:r w:rsidR="00AA1D9B" w:rsidRPr="00004CE5">
        <w:rPr>
          <w:lang w:eastAsia="ro-RO"/>
        </w:rPr>
        <w:t>în maxim 30 de zile de la data emiterii facturii</w:t>
      </w:r>
      <w:r w:rsidR="00AA1D9B">
        <w:rPr>
          <w:lang w:eastAsia="ro-RO"/>
        </w:rPr>
        <w:t>,</w:t>
      </w:r>
      <w:r w:rsidR="00AA1D9B" w:rsidRPr="00004CE5">
        <w:rPr>
          <w:lang w:eastAsia="ro-RO"/>
        </w:rPr>
        <w:t xml:space="preserve"> </w:t>
      </w:r>
      <w:r w:rsidRPr="00004CE5">
        <w:rPr>
          <w:lang w:eastAsia="ro-RO"/>
        </w:rPr>
        <w:t>care va fi emisă după recepția</w:t>
      </w:r>
      <w:r w:rsidR="00AA1D9B">
        <w:rPr>
          <w:lang w:eastAsia="ro-RO"/>
        </w:rPr>
        <w:t xml:space="preserve"> fiecarui </w:t>
      </w:r>
      <w:r w:rsidR="00AA1D9B">
        <w:rPr>
          <w:rFonts w:eastAsia="Calibri"/>
        </w:rPr>
        <w:t>Raport de activitate trimestrial, respectiv a raportului de activitate final integral</w:t>
      </w:r>
      <w:r w:rsidRPr="00004CE5">
        <w:rPr>
          <w:lang w:eastAsia="ro-RO"/>
        </w:rPr>
        <w:t>, în condițiile prevăzute de contract şi caietul de sarcini, în tranșe trimestriale egal</w:t>
      </w:r>
      <w:r w:rsidRPr="00004CE5">
        <w:rPr>
          <w:color w:val="000000" w:themeColor="text1"/>
          <w:lang w:eastAsia="ro-RO"/>
        </w:rPr>
        <w:t>e c</w:t>
      </w:r>
      <w:r w:rsidRPr="00004CE5">
        <w:rPr>
          <w:color w:val="000000" w:themeColor="text1"/>
        </w:rPr>
        <w:t>u excepția ultimei transe care va reprezenta 20% din valoarea contractului.</w:t>
      </w:r>
    </w:p>
    <w:p w:rsidR="00F55BF7" w:rsidRPr="00004CE5" w:rsidRDefault="00F55BF7" w:rsidP="00004CE5">
      <w:pPr>
        <w:autoSpaceDE w:val="0"/>
        <w:autoSpaceDN w:val="0"/>
        <w:adjustRightInd w:val="0"/>
        <w:spacing w:after="0" w:line="240" w:lineRule="auto"/>
        <w:jc w:val="both"/>
        <w:rPr>
          <w:lang w:eastAsia="ro-RO"/>
        </w:rPr>
      </w:pPr>
      <w:r w:rsidRPr="00004CE5">
        <w:rPr>
          <w:iCs/>
          <w:lang w:eastAsia="ro-RO"/>
        </w:rPr>
        <w:t xml:space="preserve">Facturile încărcate în sistemul electronic e-factura vor conține obligatoriu următoarele mențiuni aplicate pe facturi de emitenţii acestora: </w:t>
      </w:r>
      <w:r w:rsidRPr="00004CE5">
        <w:rPr>
          <w:i/>
          <w:iCs/>
          <w:lang w:eastAsia="ro-RO"/>
        </w:rPr>
        <w:t>codul proiectului şi menţiunea «Proiect finanţat din PR SVO 2021-2027»</w:t>
      </w:r>
      <w:r w:rsidRPr="00004CE5">
        <w:rPr>
          <w:iCs/>
          <w:lang w:eastAsia="ro-RO"/>
        </w:rPr>
        <w:t xml:space="preserve"> alături de </w:t>
      </w:r>
      <w:r w:rsidRPr="00004CE5">
        <w:rPr>
          <w:i/>
          <w:iCs/>
          <w:lang w:eastAsia="ro-RO"/>
        </w:rPr>
        <w:t>numărul contractului de achiziţie</w:t>
      </w:r>
      <w:r w:rsidRPr="00004CE5">
        <w:rPr>
          <w:iCs/>
          <w:lang w:eastAsia="ro-RO"/>
        </w:rPr>
        <w:t xml:space="preserve">. </w:t>
      </w:r>
    </w:p>
    <w:p w:rsidR="00F55BF7" w:rsidRPr="00004CE5" w:rsidRDefault="00F55BF7" w:rsidP="00004CE5">
      <w:pPr>
        <w:autoSpaceDE w:val="0"/>
        <w:autoSpaceDN w:val="0"/>
        <w:adjustRightInd w:val="0"/>
        <w:spacing w:after="0" w:line="240" w:lineRule="auto"/>
        <w:jc w:val="both"/>
        <w:rPr>
          <w:color w:val="FF0000"/>
          <w:lang w:eastAsia="ro-RO"/>
        </w:rPr>
      </w:pPr>
      <w:r w:rsidRPr="00004CE5">
        <w:rPr>
          <w:lang w:eastAsia="ro-RO"/>
        </w:rPr>
        <w:t xml:space="preserve">Factura pentru tranșa finală se </w:t>
      </w:r>
      <w:proofErr w:type="gramStart"/>
      <w:r w:rsidRPr="00004CE5">
        <w:rPr>
          <w:lang w:eastAsia="ro-RO"/>
        </w:rPr>
        <w:t>va</w:t>
      </w:r>
      <w:proofErr w:type="gramEnd"/>
      <w:r w:rsidRPr="00004CE5">
        <w:rPr>
          <w:lang w:eastAsia="ro-RO"/>
        </w:rPr>
        <w:t xml:space="preserve"> emite înainte de finalizarea perioadei de implementare a proiectului</w:t>
      </w:r>
      <w:r w:rsidRPr="00004CE5">
        <w:rPr>
          <w:color w:val="FF0000"/>
          <w:lang w:eastAsia="ro-RO"/>
        </w:rPr>
        <w:t>.</w:t>
      </w:r>
    </w:p>
    <w:p w:rsidR="00F55BF7" w:rsidRDefault="00F55BF7" w:rsidP="00004CE5">
      <w:pPr>
        <w:pStyle w:val="ListParagraph"/>
        <w:spacing w:after="0" w:line="240" w:lineRule="auto"/>
        <w:ind w:left="0"/>
        <w:jc w:val="both"/>
        <w:rPr>
          <w:rFonts w:ascii="Times New Roman" w:hAnsi="Times New Roman" w:cs="Times New Roman"/>
          <w:sz w:val="24"/>
          <w:szCs w:val="24"/>
          <w:lang w:val="en-US"/>
        </w:rPr>
      </w:pPr>
      <w:r w:rsidRPr="00004CE5">
        <w:rPr>
          <w:rFonts w:ascii="Times New Roman" w:hAnsi="Times New Roman" w:cs="Times New Roman"/>
          <w:sz w:val="24"/>
          <w:szCs w:val="24"/>
          <w:lang w:val="en-US"/>
        </w:rPr>
        <w:t xml:space="preserve">Plata facturii emise se supune conditiilor de decontare conform Art. 6 </w:t>
      </w:r>
      <w:r w:rsidRPr="00004CE5">
        <w:rPr>
          <w:rFonts w:ascii="Times New Roman" w:hAnsi="Times New Roman" w:cs="Times New Roman"/>
          <w:sz w:val="24"/>
          <w:szCs w:val="24"/>
        </w:rPr>
        <w:t>Rambursarea/Plata cheltuielilor</w:t>
      </w:r>
      <w:r w:rsidRPr="00004CE5">
        <w:rPr>
          <w:rFonts w:ascii="Times New Roman" w:hAnsi="Times New Roman" w:cs="Times New Roman"/>
          <w:sz w:val="24"/>
          <w:szCs w:val="24"/>
          <w:lang w:val="en-US"/>
        </w:rPr>
        <w:t xml:space="preserve"> din contractul de finantare, incheiat intre</w:t>
      </w:r>
      <w:r w:rsidRPr="00004CE5">
        <w:rPr>
          <w:rFonts w:ascii="Times New Roman" w:hAnsi="Times New Roman" w:cs="Times New Roman"/>
          <w:sz w:val="24"/>
          <w:szCs w:val="24"/>
        </w:rPr>
        <w:t xml:space="preserve"> Agentia pentru Dezvoltare Regionala Sud-Vest Oltenia, în calitate de Autoritate de management pentru Programul Regional Sud-Vest Oltenia 2021-2027(AM PR SV Oltenia) si UAT </w:t>
      </w:r>
      <w:r w:rsidRPr="00004CE5">
        <w:rPr>
          <w:rFonts w:ascii="Times New Roman" w:hAnsi="Times New Roman" w:cs="Times New Roman"/>
          <w:sz w:val="24"/>
          <w:szCs w:val="24"/>
          <w:lang w:val="en-US"/>
        </w:rPr>
        <w:t xml:space="preserve">ORAS CALIMANESTI, in calitate de beneficiar. </w:t>
      </w:r>
      <w:proofErr w:type="gramStart"/>
      <w:r w:rsidRPr="00004CE5">
        <w:rPr>
          <w:rFonts w:ascii="Times New Roman" w:hAnsi="Times New Roman" w:cs="Times New Roman"/>
          <w:sz w:val="24"/>
          <w:szCs w:val="24"/>
          <w:lang w:val="en-US"/>
        </w:rPr>
        <w:t xml:space="preserve">Termenul de plata catre prestator se suspenda pana la data autorizarii cheltuielilor si virarii sumelor de catre </w:t>
      </w:r>
      <w:r w:rsidRPr="00004CE5">
        <w:rPr>
          <w:rFonts w:ascii="Times New Roman" w:hAnsi="Times New Roman" w:cs="Times New Roman"/>
          <w:sz w:val="24"/>
          <w:szCs w:val="24"/>
        </w:rPr>
        <w:t>Agentia pentru Dezvoltare Regionala Sud-Vest Oltenia</w:t>
      </w:r>
      <w:r w:rsidRPr="00004CE5">
        <w:rPr>
          <w:rFonts w:ascii="Times New Roman" w:hAnsi="Times New Roman" w:cs="Times New Roman"/>
          <w:sz w:val="24"/>
          <w:szCs w:val="24"/>
          <w:lang w:val="en-US"/>
        </w:rPr>
        <w:t>.</w:t>
      </w:r>
      <w:proofErr w:type="gramEnd"/>
    </w:p>
    <w:p w:rsidR="007D1436" w:rsidRPr="00004CE5" w:rsidRDefault="007D1436" w:rsidP="00004CE5">
      <w:pPr>
        <w:pStyle w:val="ListParagraph"/>
        <w:spacing w:after="0" w:line="240" w:lineRule="auto"/>
        <w:ind w:left="0"/>
        <w:jc w:val="both"/>
        <w:rPr>
          <w:rFonts w:ascii="Times New Roman" w:hAnsi="Times New Roman" w:cs="Times New Roman"/>
          <w:sz w:val="24"/>
          <w:szCs w:val="24"/>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6. </w:t>
      </w:r>
      <w:r w:rsidRPr="00004CE5">
        <w:rPr>
          <w:b/>
          <w:bCs/>
          <w:i/>
          <w:iCs/>
          <w:lang w:eastAsia="ro-RO"/>
        </w:rPr>
        <w:t>Durata contractului</w:t>
      </w:r>
    </w:p>
    <w:p w:rsidR="00F55BF7" w:rsidRDefault="00F55BF7"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6.1</w:t>
      </w:r>
      <w:r w:rsidRPr="00004CE5">
        <w:rPr>
          <w:color w:val="000000" w:themeColor="text1"/>
          <w:lang w:eastAsia="ro-RO"/>
        </w:rPr>
        <w:t xml:space="preserve"> Durata prezentului contract </w:t>
      </w:r>
      <w:proofErr w:type="gramStart"/>
      <w:r w:rsidRPr="00004CE5">
        <w:rPr>
          <w:color w:val="000000" w:themeColor="text1"/>
          <w:lang w:eastAsia="ro-RO"/>
        </w:rPr>
        <w:t>este</w:t>
      </w:r>
      <w:proofErr w:type="gramEnd"/>
      <w:r w:rsidRPr="00004CE5">
        <w:rPr>
          <w:color w:val="000000" w:themeColor="text1"/>
          <w:lang w:eastAsia="ro-RO"/>
        </w:rPr>
        <w:t xml:space="preserve"> de la data semnării acestuia de către ambele părţi până la</w:t>
      </w:r>
      <w:r w:rsidRPr="00004CE5">
        <w:rPr>
          <w:b/>
          <w:bCs/>
          <w:color w:val="000000" w:themeColor="text1"/>
          <w:lang w:eastAsia="ro-RO"/>
        </w:rPr>
        <w:t xml:space="preserve"> </w:t>
      </w:r>
      <w:r w:rsidRPr="00004CE5">
        <w:rPr>
          <w:color w:val="000000" w:themeColor="text1"/>
          <w:lang w:eastAsia="ro-RO"/>
        </w:rPr>
        <w:t xml:space="preserve">data închiderii Programului sau data expirării perioadei pentru care trebuie asigurat caracterul durabil sau sustenabilitatea/durabilitatea proiectului, după caz, oricare intervine ultima. </w:t>
      </w:r>
    </w:p>
    <w:p w:rsidR="007D1436" w:rsidRPr="00300148" w:rsidRDefault="007D1436" w:rsidP="007D1436">
      <w:pPr>
        <w:autoSpaceDE w:val="0"/>
        <w:autoSpaceDN w:val="0"/>
        <w:adjustRightInd w:val="0"/>
        <w:spacing w:after="0" w:line="240" w:lineRule="auto"/>
        <w:jc w:val="both"/>
      </w:pPr>
      <w:r w:rsidRPr="007D1436">
        <w:rPr>
          <w:b/>
          <w:color w:val="000000" w:themeColor="text1"/>
          <w:lang w:eastAsia="ro-RO"/>
        </w:rPr>
        <w:t>6.2.</w:t>
      </w:r>
      <w:r w:rsidRPr="007D1436">
        <w:rPr>
          <w:color w:val="FF0000"/>
        </w:rPr>
        <w:t xml:space="preserve"> </w:t>
      </w:r>
      <w:r w:rsidRPr="00300148">
        <w:t xml:space="preserve">Data de finalizare a executiei Contractului privind realizarea serviciilor </w:t>
      </w:r>
      <w:proofErr w:type="gramStart"/>
      <w:r w:rsidRPr="00300148">
        <w:t>este</w:t>
      </w:r>
      <w:proofErr w:type="gramEnd"/>
      <w:r w:rsidRPr="00300148">
        <w:t xml:space="preserve"> </w:t>
      </w:r>
      <w:r w:rsidR="00D63B34">
        <w:t>07.12</w:t>
      </w:r>
      <w:r w:rsidRPr="00300148">
        <w:t>.2027.</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w:t>
      </w:r>
      <w:r w:rsidR="007D1436">
        <w:rPr>
          <w:b/>
          <w:color w:val="000000" w:themeColor="text1"/>
          <w:lang w:eastAsia="ro-RO"/>
        </w:rPr>
        <w:t>3</w:t>
      </w:r>
      <w:r w:rsidRPr="00004CE5">
        <w:rPr>
          <w:color w:val="000000" w:themeColor="text1"/>
          <w:lang w:eastAsia="ro-RO"/>
        </w:rPr>
        <w:t xml:space="preserve"> Prezentul contract încetează </w:t>
      </w:r>
      <w:proofErr w:type="gramStart"/>
      <w:r w:rsidRPr="00004CE5">
        <w:rPr>
          <w:color w:val="000000" w:themeColor="text1"/>
          <w:lang w:eastAsia="ro-RO"/>
        </w:rPr>
        <w:t>să</w:t>
      </w:r>
      <w:proofErr w:type="gramEnd"/>
      <w:r w:rsidRPr="00004CE5">
        <w:rPr>
          <w:color w:val="000000" w:themeColor="text1"/>
          <w:lang w:eastAsia="ro-RO"/>
        </w:rPr>
        <w:t xml:space="preserve"> producă efecte la data finalizării obligaţiilor contractuale. </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color w:val="000000" w:themeColor="text1"/>
          <w:lang w:eastAsia="ro-RO"/>
        </w:rPr>
        <w:t>6.</w:t>
      </w:r>
      <w:r w:rsidR="007D1436">
        <w:rPr>
          <w:b/>
          <w:color w:val="000000" w:themeColor="text1"/>
          <w:lang w:eastAsia="ro-RO"/>
        </w:rPr>
        <w:t>4</w:t>
      </w:r>
      <w:r w:rsidRPr="00004CE5">
        <w:rPr>
          <w:color w:val="000000" w:themeColor="text1"/>
          <w:lang w:eastAsia="ro-RO"/>
        </w:rPr>
        <w:t xml:space="preserve"> Durata contractului poate fi prelungită, conform caietului de sarcini, până la finalizarea implementării proiectului.</w:t>
      </w:r>
    </w:p>
    <w:p w:rsidR="00F55BF7" w:rsidRDefault="007D1436" w:rsidP="007D1436">
      <w:pPr>
        <w:tabs>
          <w:tab w:val="left" w:pos="0"/>
        </w:tabs>
        <w:autoSpaceDE w:val="0"/>
        <w:autoSpaceDN w:val="0"/>
        <w:adjustRightInd w:val="0"/>
        <w:spacing w:after="0" w:line="240" w:lineRule="auto"/>
        <w:jc w:val="both"/>
        <w:rPr>
          <w:color w:val="000000" w:themeColor="text1"/>
          <w:lang w:eastAsia="ro-RO"/>
        </w:rPr>
      </w:pPr>
      <w:r w:rsidRPr="007D1436">
        <w:rPr>
          <w:b/>
          <w:color w:val="000000" w:themeColor="text1"/>
          <w:lang w:eastAsia="ro-RO"/>
        </w:rPr>
        <w:t>6.5</w:t>
      </w:r>
      <w:r>
        <w:rPr>
          <w:color w:val="000000" w:themeColor="text1"/>
          <w:lang w:eastAsia="ro-RO"/>
        </w:rPr>
        <w:t xml:space="preserve">. </w:t>
      </w:r>
      <w:r w:rsidR="00F55BF7" w:rsidRPr="007D1436">
        <w:rPr>
          <w:color w:val="000000" w:themeColor="text1"/>
          <w:lang w:eastAsia="ro-RO"/>
        </w:rPr>
        <w:t xml:space="preserve">În cazul în care perioada de implementare a proiectului se </w:t>
      </w:r>
      <w:proofErr w:type="gramStart"/>
      <w:r w:rsidR="00F55BF7" w:rsidRPr="007D1436">
        <w:rPr>
          <w:color w:val="000000" w:themeColor="text1"/>
          <w:lang w:eastAsia="ro-RO"/>
        </w:rPr>
        <w:t>va</w:t>
      </w:r>
      <w:proofErr w:type="gramEnd"/>
      <w:r w:rsidR="00F55BF7" w:rsidRPr="007D1436">
        <w:rPr>
          <w:color w:val="000000" w:themeColor="text1"/>
          <w:lang w:eastAsia="ro-RO"/>
        </w:rPr>
        <w:t xml:space="preserve"> prelungi, contractul se va prelungi pentru aceeași perioadă, prin act adițional, fără costuri suplimentare.</w:t>
      </w:r>
    </w:p>
    <w:p w:rsidR="007D1436" w:rsidRPr="007D1436" w:rsidRDefault="007D1436" w:rsidP="007D1436">
      <w:pPr>
        <w:tabs>
          <w:tab w:val="left" w:pos="0"/>
        </w:tabs>
        <w:autoSpaceDE w:val="0"/>
        <w:autoSpaceDN w:val="0"/>
        <w:adjustRightInd w:val="0"/>
        <w:spacing w:after="0" w:line="240" w:lineRule="auto"/>
        <w:jc w:val="both"/>
        <w:rPr>
          <w:color w:val="000000" w:themeColor="text1"/>
          <w:lang w:eastAsia="ro-RO"/>
        </w:rPr>
      </w:pP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7. Executarea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7.1</w:t>
      </w:r>
      <w:r w:rsidRPr="00004CE5">
        <w:rPr>
          <w:lang w:eastAsia="ro-RO"/>
        </w:rPr>
        <w:t xml:space="preserve"> Executarea contractului începe după semnarea lui de către ambele părţi.</w:t>
      </w: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8. </w:t>
      </w:r>
      <w:r w:rsidRPr="00004CE5">
        <w:rPr>
          <w:b/>
          <w:bCs/>
          <w:i/>
          <w:iCs/>
          <w:lang w:eastAsia="ro-RO"/>
        </w:rPr>
        <w:t>Documentele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8.1</w:t>
      </w:r>
      <w:r w:rsidRPr="00004CE5">
        <w:rPr>
          <w:lang w:eastAsia="ro-RO"/>
        </w:rPr>
        <w:t xml:space="preserve"> Documentele contractului sunt: </w:t>
      </w:r>
    </w:p>
    <w:p w:rsidR="00F55BF7" w:rsidRPr="00004CE5" w:rsidRDefault="00F55BF7" w:rsidP="00004CE5">
      <w:pPr>
        <w:autoSpaceDE w:val="0"/>
        <w:autoSpaceDN w:val="0"/>
        <w:adjustRightInd w:val="0"/>
        <w:spacing w:after="0" w:line="240" w:lineRule="auto"/>
        <w:ind w:firstLine="426"/>
        <w:jc w:val="both"/>
      </w:pPr>
      <w:r w:rsidRPr="00004CE5">
        <w:rPr>
          <w:lang w:eastAsia="ro-RO"/>
        </w:rPr>
        <w:lastRenderedPageBreak/>
        <w:t>-</w:t>
      </w:r>
      <w:r w:rsidRPr="00004CE5">
        <w:rPr>
          <w:lang w:eastAsia="ro-RO"/>
        </w:rPr>
        <w:tab/>
      </w:r>
      <w:r w:rsidRPr="00004CE5">
        <w:rPr>
          <w:color w:val="000000" w:themeColor="text1"/>
          <w:lang w:eastAsia="ro-RO"/>
        </w:rPr>
        <w:t xml:space="preserve"> Contractul de finatare </w:t>
      </w:r>
      <w:r w:rsidRPr="00004CE5">
        <w:rPr>
          <w:color w:val="000000" w:themeColor="text1"/>
        </w:rPr>
        <w:t xml:space="preserve">nr. </w:t>
      </w:r>
      <w:r w:rsidR="00D63B34" w:rsidRPr="008E2C1F">
        <w:t>18</w:t>
      </w:r>
      <w:r w:rsidR="00D63B34">
        <w:t>4</w:t>
      </w:r>
      <w:r w:rsidR="00D63B34" w:rsidRPr="008E2C1F">
        <w:t>/0</w:t>
      </w:r>
      <w:r w:rsidR="00D63B34">
        <w:t>8</w:t>
      </w:r>
      <w:r w:rsidR="00D63B34" w:rsidRPr="008E2C1F">
        <w:t>.11.2024</w:t>
      </w:r>
      <w:r w:rsidRPr="00004CE5">
        <w:t xml:space="preserve"> aferent investiţiei </w:t>
      </w:r>
      <w:r w:rsidR="00D63B34" w:rsidRPr="00D63B34">
        <w:t>Îmbunătățirea mediului urban în orașul Călimănești prin investiții în spațiile destinate utilizării publice, județul Vâlcea</w:t>
      </w:r>
    </w:p>
    <w:p w:rsidR="00F55BF7" w:rsidRPr="00004CE5" w:rsidRDefault="00F55BF7" w:rsidP="00004CE5">
      <w:pPr>
        <w:autoSpaceDE w:val="0"/>
        <w:autoSpaceDN w:val="0"/>
        <w:adjustRightInd w:val="0"/>
        <w:spacing w:after="0" w:line="240" w:lineRule="auto"/>
        <w:ind w:firstLine="426"/>
        <w:jc w:val="both"/>
        <w:rPr>
          <w:lang w:eastAsia="ro-RO"/>
        </w:rPr>
      </w:pPr>
      <w:r w:rsidRPr="00004CE5">
        <w:t xml:space="preserve">- </w:t>
      </w:r>
      <w:r w:rsidRPr="00004CE5">
        <w:rPr>
          <w:lang w:eastAsia="ro-RO"/>
        </w:rPr>
        <w:t xml:space="preserve">Caietul de sarcini, inclusiv, dacă </w:t>
      </w:r>
      <w:proofErr w:type="gramStart"/>
      <w:r w:rsidRPr="00004CE5">
        <w:rPr>
          <w:lang w:eastAsia="ro-RO"/>
        </w:rPr>
        <w:t>este</w:t>
      </w:r>
      <w:proofErr w:type="gramEnd"/>
      <w:r w:rsidRPr="00004CE5">
        <w:rPr>
          <w:lang w:eastAsia="ro-RO"/>
        </w:rPr>
        <w:t xml:space="preserve"> cazul, clarificările și/sau măsurile de remediere aduse până la depunerea ofertelor ce privesc aspectele tehnice și financiare – Anexa nr. 1;</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Propunerea tehnică, inclusiv, dacă </w:t>
      </w:r>
      <w:proofErr w:type="gramStart"/>
      <w:r w:rsidRPr="00004CE5">
        <w:rPr>
          <w:lang w:eastAsia="ro-RO"/>
        </w:rPr>
        <w:t>este</w:t>
      </w:r>
      <w:proofErr w:type="gramEnd"/>
      <w:r w:rsidRPr="00004CE5">
        <w:rPr>
          <w:lang w:eastAsia="ro-RO"/>
        </w:rPr>
        <w:t xml:space="preserve"> cazul, clarificările din perioada de evaluare – Anexa nr. 2;</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Propunerea financiară, inclusiv, dacă </w:t>
      </w:r>
      <w:proofErr w:type="gramStart"/>
      <w:r w:rsidRPr="00004CE5">
        <w:rPr>
          <w:lang w:eastAsia="ro-RO"/>
        </w:rPr>
        <w:t>este</w:t>
      </w:r>
      <w:proofErr w:type="gramEnd"/>
      <w:r w:rsidRPr="00004CE5">
        <w:rPr>
          <w:lang w:eastAsia="ro-RO"/>
        </w:rPr>
        <w:t xml:space="preserve"> cazul, clarificările din perioada de evaluare – Anexa nr. 3;</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Angajamentul ferm de susținere din partea unui terț, dacă </w:t>
      </w:r>
      <w:proofErr w:type="gramStart"/>
      <w:r w:rsidRPr="00004CE5">
        <w:rPr>
          <w:lang w:eastAsia="ro-RO"/>
        </w:rPr>
        <w:t>este</w:t>
      </w:r>
      <w:proofErr w:type="gramEnd"/>
      <w:r w:rsidRPr="00004CE5">
        <w:rPr>
          <w:lang w:eastAsia="ro-RO"/>
        </w:rPr>
        <w:t xml:space="preserve"> cazul – anexa nr...;</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Acordul de asociere, dacă </w:t>
      </w:r>
      <w:proofErr w:type="gramStart"/>
      <w:r w:rsidRPr="00004CE5">
        <w:rPr>
          <w:lang w:eastAsia="ro-RO"/>
        </w:rPr>
        <w:t>este</w:t>
      </w:r>
      <w:proofErr w:type="gramEnd"/>
      <w:r w:rsidRPr="00004CE5">
        <w:rPr>
          <w:lang w:eastAsia="ro-RO"/>
        </w:rPr>
        <w:t xml:space="preserve"> cazul – anexa nr...;</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 xml:space="preserve">Contractul de subcontractare, dacă </w:t>
      </w:r>
      <w:proofErr w:type="gramStart"/>
      <w:r w:rsidRPr="00004CE5">
        <w:rPr>
          <w:lang w:eastAsia="ro-RO"/>
        </w:rPr>
        <w:t>este</w:t>
      </w:r>
      <w:proofErr w:type="gramEnd"/>
      <w:r w:rsidRPr="00004CE5">
        <w:rPr>
          <w:lang w:eastAsia="ro-RO"/>
        </w:rPr>
        <w:t xml:space="preserve"> cazul – anexa nr...</w:t>
      </w:r>
    </w:p>
    <w:p w:rsidR="00F55BF7" w:rsidRPr="00004CE5" w:rsidRDefault="00F55BF7" w:rsidP="00004CE5">
      <w:pPr>
        <w:numPr>
          <w:ilvl w:val="0"/>
          <w:numId w:val="1"/>
        </w:numPr>
        <w:autoSpaceDE w:val="0"/>
        <w:autoSpaceDN w:val="0"/>
        <w:adjustRightInd w:val="0"/>
        <w:spacing w:after="0" w:line="240" w:lineRule="auto"/>
        <w:jc w:val="both"/>
        <w:rPr>
          <w:lang w:eastAsia="ro-RO"/>
        </w:rPr>
      </w:pPr>
      <w:r w:rsidRPr="00004CE5">
        <w:rPr>
          <w:lang w:eastAsia="ro-RO"/>
        </w:rPr>
        <w:t>Garanția de bună execuție.</w:t>
      </w:r>
    </w:p>
    <w:p w:rsidR="00F55BF7" w:rsidRDefault="00F55BF7" w:rsidP="00004CE5">
      <w:pPr>
        <w:autoSpaceDE w:val="0"/>
        <w:autoSpaceDN w:val="0"/>
        <w:adjustRightInd w:val="0"/>
        <w:spacing w:after="0" w:line="240" w:lineRule="auto"/>
        <w:jc w:val="both"/>
        <w:rPr>
          <w:lang w:eastAsia="ro-RO"/>
        </w:rPr>
      </w:pPr>
      <w:r w:rsidRPr="00004CE5">
        <w:rPr>
          <w:b/>
          <w:lang w:eastAsia="ro-RO"/>
        </w:rPr>
        <w:t>8.2</w:t>
      </w:r>
      <w:r w:rsidRPr="00004CE5">
        <w:rPr>
          <w:lang w:eastAsia="ro-RO"/>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9. </w:t>
      </w:r>
      <w:r w:rsidRPr="00004CE5">
        <w:rPr>
          <w:b/>
          <w:bCs/>
          <w:i/>
          <w:iCs/>
          <w:lang w:eastAsia="ro-RO"/>
        </w:rPr>
        <w:t>Obligaţiile prestatorului</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 xml:space="preserve">9.1 </w:t>
      </w:r>
      <w:r w:rsidRPr="00004CE5">
        <w:rPr>
          <w:lang w:eastAsia="ro-RO"/>
        </w:rPr>
        <w:t xml:space="preserve">Prestatorul se obligă </w:t>
      </w:r>
      <w:proofErr w:type="gramStart"/>
      <w:r w:rsidRPr="00004CE5">
        <w:rPr>
          <w:lang w:eastAsia="ro-RO"/>
        </w:rPr>
        <w:t>să</w:t>
      </w:r>
      <w:proofErr w:type="gramEnd"/>
      <w:r w:rsidRPr="00004CE5">
        <w:rPr>
          <w:lang w:eastAsia="ro-RO"/>
        </w:rPr>
        <w:t xml:space="preserve"> presteze serviciile la standardele şi performanţele prevăzute de legislația în vigoare pe toată durata derulării contractului şi să garanteze achizitorul de calitatea serviciilor prestate</w:t>
      </w:r>
      <w:r w:rsidRPr="00004CE5">
        <w:rPr>
          <w:b/>
          <w:bCs/>
          <w:lang w:eastAsia="ro-RO"/>
        </w:rPr>
        <w:t xml:space="preserve">.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9.2</w:t>
      </w:r>
      <w:r w:rsidRPr="00004CE5">
        <w:rPr>
          <w:lang w:eastAsia="ro-RO"/>
        </w:rPr>
        <w:t xml:space="preserve"> Prestatorul se obligă </w:t>
      </w:r>
      <w:proofErr w:type="gramStart"/>
      <w:r w:rsidRPr="00004CE5">
        <w:rPr>
          <w:lang w:eastAsia="ro-RO"/>
        </w:rPr>
        <w:t>să</w:t>
      </w:r>
      <w:proofErr w:type="gramEnd"/>
      <w:r w:rsidRPr="00004CE5">
        <w:rPr>
          <w:lang w:eastAsia="ro-RO"/>
        </w:rPr>
        <w:t xml:space="preserve"> presteze serviciile în conformitate cu cerintele caietului de sarcini si oferta.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9.3 </w:t>
      </w:r>
      <w:r w:rsidRPr="00004CE5">
        <w:rPr>
          <w:lang w:eastAsia="ro-RO"/>
        </w:rPr>
        <w:t xml:space="preserve">(1) Prestatorul are obligaţia de a executa serviciile prevăzute în contract cu profesionalismul şi promptitudinea cuvenite în angajamentul asumat şi în conformitate cu caietul de sarcini </w:t>
      </w:r>
      <w:proofErr w:type="gramStart"/>
      <w:r w:rsidRPr="00004CE5">
        <w:rPr>
          <w:lang w:eastAsia="ro-RO"/>
        </w:rPr>
        <w:t>si  propunerea</w:t>
      </w:r>
      <w:proofErr w:type="gramEnd"/>
      <w:r w:rsidRPr="00004CE5">
        <w:rPr>
          <w:lang w:eastAsia="ro-RO"/>
        </w:rPr>
        <w:t xml:space="preserve"> tehnică;</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(2) Prestatorul se obligă </w:t>
      </w:r>
      <w:proofErr w:type="gramStart"/>
      <w:r w:rsidRPr="00004CE5">
        <w:rPr>
          <w:lang w:eastAsia="ro-RO"/>
        </w:rPr>
        <w:t>să</w:t>
      </w:r>
      <w:proofErr w:type="gramEnd"/>
      <w:r w:rsidRPr="00004CE5">
        <w:rPr>
          <w:lang w:eastAsia="ro-RO"/>
        </w:rPr>
        <w:t xml:space="preserve"> supravegheze prestarea serviciilor, să asigure resursele umane, materiale şi orice alte asemenea, fie de natura provizorie, fie definitivă, cerute de şi pentru contract, în măsura în care necesitatea asigurării acestora este prevăzută în porezentul contract sau se poate deduce în mod rezonabil din contract.</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 xml:space="preserve">9.4 </w:t>
      </w:r>
      <w:r w:rsidRPr="00004CE5">
        <w:rPr>
          <w:color w:val="000000" w:themeColor="text1"/>
          <w:lang w:eastAsia="ro-RO"/>
        </w:rPr>
        <w:t xml:space="preserve">Prestatorul </w:t>
      </w:r>
      <w:proofErr w:type="gramStart"/>
      <w:r w:rsidRPr="00004CE5">
        <w:rPr>
          <w:color w:val="000000" w:themeColor="text1"/>
          <w:lang w:eastAsia="ro-RO"/>
        </w:rPr>
        <w:t>este</w:t>
      </w:r>
      <w:proofErr w:type="gramEnd"/>
      <w:r w:rsidRPr="00004CE5">
        <w:rPr>
          <w:color w:val="000000" w:themeColor="text1"/>
          <w:lang w:eastAsia="ro-RO"/>
        </w:rPr>
        <w:t xml:space="preserve"> pe deplin responsabil pentru prestarea serviciilor în conformitate cu graficul de prestare convenit, totodată este răspunzător atât de siguranţa operaţiunilor şi metodelor de prestare utilizate, cât şi de calificarea personalului folosit pe toată durata contractului.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9.5</w:t>
      </w:r>
      <w:r w:rsidRPr="00004CE5">
        <w:rPr>
          <w:color w:val="000000" w:themeColor="text1"/>
          <w:lang w:eastAsia="ro-RO"/>
        </w:rPr>
        <w:t xml:space="preserve"> Prestatorul va considera toate documentele şi informaţiile care îi sunt puse la dispoziţie referitoare la prezentul contract drept private şi confidenţiale după caz, nu va publică sau divulga niciun element al prezentului contract fără acordul scris, prealabil, al achizitorului, cu excepţia situaţiei în care sunt utilizate </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color w:val="000000" w:themeColor="text1"/>
          <w:lang w:eastAsia="ro-RO"/>
        </w:rPr>
        <w:t xml:space="preserve">(i) </w:t>
      </w:r>
      <w:proofErr w:type="gramStart"/>
      <w:r w:rsidRPr="00004CE5">
        <w:rPr>
          <w:color w:val="000000" w:themeColor="text1"/>
          <w:lang w:eastAsia="ro-RO"/>
        </w:rPr>
        <w:t>în</w:t>
      </w:r>
      <w:proofErr w:type="gramEnd"/>
      <w:r w:rsidRPr="00004CE5">
        <w:rPr>
          <w:color w:val="000000" w:themeColor="text1"/>
          <w:lang w:eastAsia="ro-RO"/>
        </w:rPr>
        <w:t xml:space="preserve"> scopul demonstrării experienţei similare într-o altă procedura de achiziţie sau,</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color w:val="000000" w:themeColor="text1"/>
          <w:lang w:eastAsia="ro-RO"/>
        </w:rPr>
        <w:t>(</w:t>
      </w:r>
      <w:proofErr w:type="gramStart"/>
      <w:r w:rsidRPr="00004CE5">
        <w:rPr>
          <w:color w:val="000000" w:themeColor="text1"/>
          <w:lang w:eastAsia="ro-RO"/>
        </w:rPr>
        <w:t>îi</w:t>
      </w:r>
      <w:proofErr w:type="gramEnd"/>
      <w:r w:rsidRPr="00004CE5">
        <w:rPr>
          <w:color w:val="000000" w:themeColor="text1"/>
          <w:lang w:eastAsia="ro-RO"/>
        </w:rPr>
        <w:t>) sunt solicitate de instituţii cu atribuţii de control.</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color w:val="000000" w:themeColor="text1"/>
          <w:lang w:eastAsia="ro-RO"/>
        </w:rPr>
        <w:t xml:space="preserve">Dacă există divergenţe cu privire la necesitatea publicării sau divulgării în scopul executării prezentului contract, decizia finală </w:t>
      </w:r>
      <w:proofErr w:type="gramStart"/>
      <w:r w:rsidRPr="00004CE5">
        <w:rPr>
          <w:color w:val="000000" w:themeColor="text1"/>
          <w:lang w:eastAsia="ro-RO"/>
        </w:rPr>
        <w:t>vă</w:t>
      </w:r>
      <w:proofErr w:type="gramEnd"/>
      <w:r w:rsidRPr="00004CE5">
        <w:rPr>
          <w:color w:val="000000" w:themeColor="text1"/>
          <w:lang w:eastAsia="ro-RO"/>
        </w:rPr>
        <w:t xml:space="preserve"> aparţine achizitorului.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 xml:space="preserve">9.6 </w:t>
      </w:r>
      <w:r w:rsidRPr="00004CE5">
        <w:rPr>
          <w:color w:val="000000" w:themeColor="text1"/>
          <w:lang w:eastAsia="ro-RO"/>
        </w:rPr>
        <w:t xml:space="preserve">Prestatorul se </w:t>
      </w:r>
      <w:proofErr w:type="gramStart"/>
      <w:r w:rsidRPr="00004CE5">
        <w:rPr>
          <w:color w:val="000000" w:themeColor="text1"/>
          <w:lang w:eastAsia="ro-RO"/>
        </w:rPr>
        <w:t>va</w:t>
      </w:r>
      <w:proofErr w:type="gramEnd"/>
      <w:r w:rsidRPr="00004CE5">
        <w:rPr>
          <w:color w:val="000000" w:themeColor="text1"/>
          <w:lang w:eastAsia="ro-RO"/>
        </w:rPr>
        <w:t xml:space="preserve"> abţine de la orice declaraţie publică privind derularea contrcatului fără aprobarea prealabilă a achizitorului.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9.7</w:t>
      </w:r>
      <w:r w:rsidRPr="00004CE5">
        <w:rPr>
          <w:color w:val="000000" w:themeColor="text1"/>
          <w:lang w:eastAsia="ro-RO"/>
        </w:rPr>
        <w:t xml:space="preserve"> Prestatorul se obligă să respecte reglementările referitoare la condiţiile de muncă şi protecţia muncii şi după caz, standardele internaţionale agreate cu privire la forţa de muncă, convenţiile cu privire la libertatea de asociere şi negociere colective, eliminarea muncii forţate şi obligatorii, eliminarea discriminării în privinţa angajării şi ocupării forţei de muncă şi abolirea muncii minorilor.</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 xml:space="preserve">9.8 </w:t>
      </w:r>
      <w:r w:rsidRPr="00004CE5">
        <w:rPr>
          <w:color w:val="000000" w:themeColor="text1"/>
          <w:lang w:eastAsia="ro-RO"/>
        </w:rPr>
        <w:t xml:space="preserve">Prestatorul </w:t>
      </w:r>
      <w:proofErr w:type="gramStart"/>
      <w:r w:rsidRPr="00004CE5">
        <w:rPr>
          <w:color w:val="000000" w:themeColor="text1"/>
          <w:lang w:eastAsia="ro-RO"/>
        </w:rPr>
        <w:t>va</w:t>
      </w:r>
      <w:proofErr w:type="gramEnd"/>
      <w:r w:rsidRPr="00004CE5">
        <w:rPr>
          <w:color w:val="000000" w:themeColor="text1"/>
          <w:lang w:eastAsia="ro-RO"/>
        </w:rPr>
        <w:t xml:space="preserve"> prezenta rapoartele conform celor specificate în Caietul de sarcini.</w:t>
      </w:r>
    </w:p>
    <w:p w:rsidR="00F55BF7" w:rsidRPr="00004CE5" w:rsidRDefault="00F55BF7" w:rsidP="00004CE5">
      <w:pPr>
        <w:autoSpaceDE w:val="0"/>
        <w:autoSpaceDN w:val="0"/>
        <w:adjustRightInd w:val="0"/>
        <w:spacing w:after="0" w:line="240" w:lineRule="auto"/>
        <w:jc w:val="both"/>
        <w:rPr>
          <w:color w:val="000000" w:themeColor="text1"/>
          <w:lang w:eastAsia="ro-RO"/>
        </w:rPr>
      </w:pPr>
      <w:r w:rsidRPr="00004CE5">
        <w:rPr>
          <w:b/>
          <w:bCs/>
          <w:color w:val="000000" w:themeColor="text1"/>
          <w:lang w:eastAsia="ro-RO"/>
        </w:rPr>
        <w:t>9.9</w:t>
      </w:r>
      <w:r w:rsidRPr="00004CE5">
        <w:rPr>
          <w:color w:val="000000" w:themeColor="text1"/>
          <w:lang w:eastAsia="ro-RO"/>
        </w:rPr>
        <w:t xml:space="preserve"> Prestatorul </w:t>
      </w:r>
      <w:proofErr w:type="gramStart"/>
      <w:r w:rsidRPr="00004CE5">
        <w:rPr>
          <w:color w:val="000000" w:themeColor="text1"/>
          <w:lang w:eastAsia="ro-RO"/>
        </w:rPr>
        <w:t>va</w:t>
      </w:r>
      <w:proofErr w:type="gramEnd"/>
      <w:r w:rsidRPr="00004CE5">
        <w:rPr>
          <w:color w:val="000000" w:themeColor="text1"/>
          <w:lang w:eastAsia="ro-RO"/>
        </w:rPr>
        <w:t xml:space="preserve"> respecta şi se va supune tuturor legilor şi reglementarilor în vigoare în România şi se va asigura că şi personalul său, salariat sau contractat de acesta, conducerea să, subordonaţii acestuia şi salariaţii din teritoriu vor respecta şi se vor supune de asemenea aceloraşi legi şi reglementări.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9.10</w:t>
      </w:r>
      <w:r w:rsidRPr="00004CE5">
        <w:rPr>
          <w:lang w:eastAsia="ro-RO"/>
        </w:rPr>
        <w:t xml:space="preserve"> Prestatorul se obligă </w:t>
      </w:r>
      <w:proofErr w:type="gramStart"/>
      <w:r w:rsidRPr="00004CE5">
        <w:rPr>
          <w:lang w:eastAsia="ro-RO"/>
        </w:rPr>
        <w:t>să</w:t>
      </w:r>
      <w:proofErr w:type="gramEnd"/>
      <w:r w:rsidRPr="00004CE5">
        <w:rPr>
          <w:lang w:eastAsia="ro-RO"/>
        </w:rPr>
        <w:t xml:space="preserve"> despăgubească achizitorul împotriva oricăror:</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i) </w:t>
      </w:r>
      <w:proofErr w:type="gramStart"/>
      <w:r w:rsidRPr="00004CE5">
        <w:rPr>
          <w:lang w:eastAsia="ro-RO"/>
        </w:rPr>
        <w:t>reclamaţii</w:t>
      </w:r>
      <w:proofErr w:type="gramEnd"/>
      <w:r w:rsidRPr="00004CE5">
        <w:rPr>
          <w:lang w:eastAsia="ro-RO"/>
        </w:rPr>
        <w:t xml:space="preserve"> şi acţiuni în justiţie, ce rezultă din încălcarea unor drepturi de proprietate intelectuală (brevete, nume, mărci înregistrate etc.), legate de echipamentele, materialele, instalaţiile sau utilajele folosite pentru sau în legătură cu produsele achiziţionate</w:t>
      </w:r>
      <w:bookmarkStart w:id="2" w:name="Se_recomandã_scoaterea_virgulei_înainte_"/>
      <w:bookmarkEnd w:id="2"/>
      <w:r w:rsidRPr="00004CE5">
        <w:rPr>
          <w:lang w:eastAsia="ro-RO"/>
        </w:rPr>
        <w:t>, şi</w:t>
      </w:r>
    </w:p>
    <w:p w:rsidR="00F55BF7" w:rsidRDefault="00F55BF7" w:rsidP="00004CE5">
      <w:pPr>
        <w:autoSpaceDE w:val="0"/>
        <w:autoSpaceDN w:val="0"/>
        <w:adjustRightInd w:val="0"/>
        <w:spacing w:after="0" w:line="240" w:lineRule="auto"/>
        <w:jc w:val="both"/>
        <w:rPr>
          <w:lang w:eastAsia="ro-RO"/>
        </w:rPr>
      </w:pPr>
      <w:r w:rsidRPr="00004CE5">
        <w:rPr>
          <w:lang w:eastAsia="ro-RO"/>
        </w:rPr>
        <w:t>ii) daune-interese, costuri, taxe şi cheltuieli de orice natură, aferente, cu excepţia situaţiei în care o astfel de încălcare rezultă din respectarea caietului de sarcini întocmit de către achizitor.</w:t>
      </w:r>
    </w:p>
    <w:p w:rsidR="008C01E1" w:rsidRPr="00004CE5" w:rsidRDefault="008C01E1"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10. Conduita prestatorului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10.1</w:t>
      </w:r>
      <w:r w:rsidRPr="00004CE5">
        <w:rPr>
          <w:lang w:eastAsia="ro-RO"/>
        </w:rPr>
        <w:t xml:space="preserve"> Prestatorul/personalul prestatoruluii/subcontractanții va/vor acționa întotdeauna loial și imparțial și ca </w:t>
      </w:r>
      <w:proofErr w:type="gramStart"/>
      <w:r w:rsidRPr="00004CE5">
        <w:rPr>
          <w:lang w:eastAsia="ro-RO"/>
        </w:rPr>
        <w:t>un</w:t>
      </w:r>
      <w:proofErr w:type="gramEnd"/>
      <w:r w:rsidRPr="00004CE5">
        <w:rPr>
          <w:lang w:eastAsia="ro-RO"/>
        </w:rPr>
        <w:t xml:space="preserve"> consilier de încredere pentru achizitor, conform regulilor și/sau codului de conduită al domeniului său de activitate precum și cu discreția necesară.</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10.2</w:t>
      </w:r>
      <w:r w:rsidRPr="00004CE5">
        <w:rPr>
          <w:lang w:eastAsia="ro-RO"/>
        </w:rPr>
        <w:t xml:space="preserve"> În cazul în care prestatorul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rsidR="00F55BF7" w:rsidRDefault="00F55BF7" w:rsidP="00004CE5">
      <w:pPr>
        <w:autoSpaceDE w:val="0"/>
        <w:autoSpaceDN w:val="0"/>
        <w:adjustRightInd w:val="0"/>
        <w:spacing w:after="0" w:line="240" w:lineRule="auto"/>
        <w:jc w:val="both"/>
        <w:rPr>
          <w:lang w:eastAsia="ro-RO"/>
        </w:rPr>
      </w:pPr>
      <w:r w:rsidRPr="00004CE5">
        <w:rPr>
          <w:b/>
          <w:lang w:eastAsia="ro-RO"/>
        </w:rPr>
        <w:t>10.3</w:t>
      </w:r>
      <w:r w:rsidRPr="00004CE5">
        <w:rPr>
          <w:lang w:eastAsia="ro-RO"/>
        </w:rPr>
        <w:t xml:space="preserve"> Prestatorul și personalul său vor respecta secretul profesional, pe perioada executării contractului, inclusiv pe perioada oricărei prelungiri </w:t>
      </w:r>
      <w:proofErr w:type="gramStart"/>
      <w:r w:rsidRPr="00004CE5">
        <w:rPr>
          <w:lang w:eastAsia="ro-RO"/>
        </w:rPr>
        <w:t>a</w:t>
      </w:r>
      <w:proofErr w:type="gramEnd"/>
      <w:r w:rsidRPr="00004CE5">
        <w:rPr>
          <w:lang w:eastAsia="ro-RO"/>
        </w:rPr>
        <w:t xml:space="preserve"> acestuia, precum și după încetarea contractului.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11. Conflictul de interese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11.1</w:t>
      </w:r>
      <w:r w:rsidRPr="00004CE5">
        <w:rPr>
          <w:lang w:eastAsia="ro-RO"/>
        </w:rPr>
        <w:t xml:space="preserve"> Prestatorul </w:t>
      </w:r>
      <w:proofErr w:type="gramStart"/>
      <w:r w:rsidRPr="00004CE5">
        <w:rPr>
          <w:lang w:eastAsia="ro-RO"/>
        </w:rPr>
        <w:t>va</w:t>
      </w:r>
      <w:proofErr w:type="gramEnd"/>
      <w:r w:rsidRPr="00004CE5">
        <w:rPr>
          <w:lang w:eastAsia="ro-RO"/>
        </w:rPr>
        <w:t xml:space="preserve">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proofErr w:type="gramStart"/>
      <w:r w:rsidRPr="00004CE5">
        <w:rPr>
          <w:lang w:eastAsia="ro-RO"/>
        </w:rPr>
        <w:t>Orice conflict de interese apărut în timpul derulării contractului trebuie notificat în scris achizitorului, în termen de 5 zile apariţia acestuia.</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11.2</w:t>
      </w:r>
      <w:r w:rsidRPr="00004CE5">
        <w:rPr>
          <w:lang w:eastAsia="ro-RO"/>
        </w:rPr>
        <w:t xml:space="preserve"> Prestatorul se </w:t>
      </w:r>
      <w:proofErr w:type="gramStart"/>
      <w:r w:rsidRPr="00004CE5">
        <w:rPr>
          <w:lang w:eastAsia="ro-RO"/>
        </w:rPr>
        <w:t>va</w:t>
      </w:r>
      <w:proofErr w:type="gramEnd"/>
      <w:r w:rsidRPr="00004CE5">
        <w:rPr>
          <w:lang w:eastAsia="ro-RO"/>
        </w:rPr>
        <w:t xml:space="preserve"> asigura că personalul său nu se află într-o situație care ar putea genera un conflict de interese. Prestatorul </w:t>
      </w:r>
      <w:proofErr w:type="gramStart"/>
      <w:r w:rsidRPr="00004CE5">
        <w:rPr>
          <w:lang w:eastAsia="ro-RO"/>
        </w:rPr>
        <w:t>va</w:t>
      </w:r>
      <w:proofErr w:type="gramEnd"/>
      <w:r w:rsidRPr="00004CE5">
        <w:rPr>
          <w:lang w:eastAsia="ro-RO"/>
        </w:rPr>
        <w:t xml:space="preserve"> înlocui, imediat și fără vreo compensație din partea achizitorului, orice membru al personalului său, care se regăsește într-o astfel de situație (ex</w:t>
      </w:r>
      <w:bookmarkStart w:id="3" w:name="Succesiune_incorectã_de_caractere_____"/>
      <w:bookmarkEnd w:id="3"/>
      <w:r w:rsidRPr="00004CE5">
        <w:rPr>
          <w:lang w:eastAsia="ro-RO"/>
        </w:rPr>
        <w:t>.: înlocuire, încetare, aprobare, deplasare/delegare, orar/program), cu o altă persoană ce îndeplinește condițiile minime stabilite prin prezentul contract.</w:t>
      </w:r>
    </w:p>
    <w:p w:rsidR="00F55BF7" w:rsidRDefault="00F55BF7" w:rsidP="00004CE5">
      <w:pPr>
        <w:autoSpaceDE w:val="0"/>
        <w:autoSpaceDN w:val="0"/>
        <w:adjustRightInd w:val="0"/>
        <w:spacing w:after="0" w:line="240" w:lineRule="auto"/>
        <w:jc w:val="both"/>
        <w:rPr>
          <w:lang w:eastAsia="ro-RO"/>
        </w:rPr>
      </w:pPr>
      <w:r w:rsidRPr="00004CE5">
        <w:rPr>
          <w:b/>
          <w:lang w:eastAsia="ro-RO"/>
        </w:rPr>
        <w:t>11.3</w:t>
      </w:r>
      <w:r w:rsidRPr="00004CE5">
        <w:rPr>
          <w:lang w:eastAsia="ro-RO"/>
        </w:rPr>
        <w:t xml:space="preserve"> Prestatorul </w:t>
      </w:r>
      <w:proofErr w:type="gramStart"/>
      <w:r w:rsidRPr="00004CE5">
        <w:rPr>
          <w:lang w:eastAsia="ro-RO"/>
        </w:rPr>
        <w:t>are</w:t>
      </w:r>
      <w:proofErr w:type="gramEnd"/>
      <w:r w:rsidRPr="00004CE5">
        <w:rPr>
          <w:lang w:eastAsia="ro-RO"/>
        </w:rPr>
        <w:t xml:space="preserve"> obligația de a respecta prevederile legale în domeniul achizițiilor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achizitorului, pe parcursul unei perioade de cel puțin 12 (douăsprezece) luni de la încheierea contractului, sub sancțiunea rezoluțiunii/rezilierii contractului.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12. Drepturi de proprietate intelectuală</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12.1</w:t>
      </w:r>
      <w:r w:rsidRPr="00004CE5">
        <w:rPr>
          <w:lang w:eastAsia="ro-RO"/>
        </w:rPr>
        <w:t xml:space="preserve"> Orice rezultat/rezultate </w:t>
      </w:r>
      <w:proofErr w:type="gramStart"/>
      <w:r w:rsidRPr="00004CE5">
        <w:rPr>
          <w:lang w:eastAsia="ro-RO"/>
        </w:rPr>
        <w:t>elaborat(</w:t>
      </w:r>
      <w:proofErr w:type="gramEnd"/>
      <w:r w:rsidRPr="00004CE5">
        <w:rPr>
          <w:lang w:eastAsia="ro-RO"/>
        </w:rPr>
        <w:t>e) și/sau prelucrat(e) de către prestator în executarea contractului vor deveni proprietatea exclusivă a achizitorului, la momentul efectuării plății sumelor datorate prestatoruluii conform prevederilor prezentului contract.</w:t>
      </w:r>
    </w:p>
    <w:p w:rsidR="00F55BF7" w:rsidRDefault="00F55BF7" w:rsidP="00004CE5">
      <w:pPr>
        <w:autoSpaceDE w:val="0"/>
        <w:autoSpaceDN w:val="0"/>
        <w:adjustRightInd w:val="0"/>
        <w:spacing w:after="0" w:line="240" w:lineRule="auto"/>
        <w:jc w:val="both"/>
        <w:rPr>
          <w:lang w:eastAsia="ro-RO"/>
        </w:rPr>
      </w:pPr>
      <w:r w:rsidRPr="00004CE5">
        <w:rPr>
          <w:b/>
          <w:lang w:eastAsia="ro-RO"/>
        </w:rPr>
        <w:t>12.2</w:t>
      </w:r>
      <w:r w:rsidRPr="00004CE5">
        <w:rPr>
          <w:lang w:eastAsia="ro-RO"/>
        </w:rPr>
        <w:t xml:space="preserve"> Orice rezultate ori drepturi, inclusiv drepturi de autor sau alte drepturi de proprietate intelectuală ori industrială, dobândite în executarea contractului vor fi proprietatea exclusivă a achizitorului, care le va putea utiliza, publică, cesiona ori transfera așa cum va considera de cuviință, fără limitare geografică ori de altă natură, cu excepția situațiilor în care există deja asemenea drepturi de proprietate intelectuală ori industrială.</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13. Personalul şi echipamentele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13.1</w:t>
      </w:r>
      <w:r w:rsidRPr="00004CE5">
        <w:rPr>
          <w:lang w:eastAsia="ro-RO"/>
        </w:rPr>
        <w:t xml:space="preserve"> Prestatorul:</w:t>
      </w:r>
    </w:p>
    <w:p w:rsidR="00F55BF7" w:rsidRPr="00004CE5" w:rsidRDefault="00F55BF7" w:rsidP="00004CE5">
      <w:pPr>
        <w:numPr>
          <w:ilvl w:val="0"/>
          <w:numId w:val="4"/>
        </w:numPr>
        <w:autoSpaceDE w:val="0"/>
        <w:autoSpaceDN w:val="0"/>
        <w:adjustRightInd w:val="0"/>
        <w:spacing w:after="0" w:line="240" w:lineRule="auto"/>
        <w:jc w:val="both"/>
        <w:rPr>
          <w:color w:val="000000" w:themeColor="text1"/>
          <w:lang w:eastAsia="ro-RO"/>
        </w:rPr>
      </w:pPr>
      <w:r w:rsidRPr="00004CE5">
        <w:rPr>
          <w:color w:val="000000" w:themeColor="text1"/>
          <w:lang w:eastAsia="ro-RO"/>
        </w:rPr>
        <w:t>transmite achizitorului, în termen de 3 zile de la data semnării contractului, programul propus pentru mobilizarea personalului și</w:t>
      </w:r>
    </w:p>
    <w:p w:rsidR="00F55BF7" w:rsidRPr="00004CE5" w:rsidRDefault="00F55BF7" w:rsidP="00004CE5">
      <w:pPr>
        <w:numPr>
          <w:ilvl w:val="0"/>
          <w:numId w:val="4"/>
        </w:numPr>
        <w:autoSpaceDE w:val="0"/>
        <w:autoSpaceDN w:val="0"/>
        <w:adjustRightInd w:val="0"/>
        <w:spacing w:after="0" w:line="240" w:lineRule="auto"/>
        <w:jc w:val="both"/>
        <w:rPr>
          <w:lang w:eastAsia="ro-RO"/>
        </w:rPr>
      </w:pPr>
      <w:proofErr w:type="gramStart"/>
      <w:r w:rsidRPr="00004CE5">
        <w:rPr>
          <w:lang w:eastAsia="ro-RO"/>
        </w:rPr>
        <w:t>informează</w:t>
      </w:r>
      <w:proofErr w:type="gramEnd"/>
      <w:r w:rsidRPr="00004CE5">
        <w:rPr>
          <w:lang w:eastAsia="ro-RO"/>
        </w:rPr>
        <w:t xml:space="preserve"> achizitorul cu privire la programul de lucru al personalului implicat în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13.2</w:t>
      </w:r>
      <w:r w:rsidRPr="00004CE5">
        <w:rPr>
          <w:lang w:eastAsia="ro-RO"/>
        </w:rPr>
        <w:t xml:space="preserve"> Prestatorul ia orice și toate măsurile necesare pentru a asigura, în mod continuu, personalul, echipamentele și suportul necesare pentru îndeplinirea în mod eficient a obligațiilor asumate prin contract și cu respectarea Planului de lucru al activităților.</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13.3</w:t>
      </w:r>
      <w:r w:rsidRPr="00004CE5">
        <w:rPr>
          <w:lang w:eastAsia="ro-RO"/>
        </w:rPr>
        <w:t xml:space="preserve"> Prestatorul are obligația de </w:t>
      </w:r>
      <w:proofErr w:type="gramStart"/>
      <w:r w:rsidRPr="00004CE5">
        <w:rPr>
          <w:lang w:eastAsia="ro-RO"/>
        </w:rPr>
        <w:t>a</w:t>
      </w:r>
      <w:proofErr w:type="gramEnd"/>
      <w:r w:rsidRPr="00004CE5">
        <w:rPr>
          <w:lang w:eastAsia="ro-RO"/>
        </w:rPr>
        <w:t xml:space="preserve"> asigura personalul care să îndeplinească cerințele menționate în documentele contractului. În cazul în care un membru al personalului, care are rol de expert-cheie, trebuie înlocuit, persoana care o înlocuiește trebuie să îndeplinească cel puțin aceleași criterii de calificare/selecție prevăzute în cadrul documentației de atribuire precum și să se demonstreze că, la momentul aplicării factorilor de evaluare, aceasta ar fi obținut cel puțin același punctaj ca cel obținut de persoana înlocuită. </w:t>
      </w:r>
      <w:proofErr w:type="gramStart"/>
      <w:r w:rsidRPr="00004CE5">
        <w:rPr>
          <w:lang w:eastAsia="ro-RO"/>
        </w:rPr>
        <w:t>Personalul poate fi înlocuit cu respectarea prevederilor art.</w:t>
      </w:r>
      <w:proofErr w:type="gramEnd"/>
      <w:r w:rsidRPr="00004CE5">
        <w:rPr>
          <w:lang w:eastAsia="ro-RO"/>
        </w:rPr>
        <w:t xml:space="preserve"> 221-222 din Legea nr. </w:t>
      </w:r>
      <w:proofErr w:type="gramStart"/>
      <w:r w:rsidRPr="00004CE5">
        <w:rPr>
          <w:lang w:eastAsia="ro-RO"/>
        </w:rPr>
        <w:t>98/2016, numai în baza aprobării achizitorului.</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13.4</w:t>
      </w:r>
      <w:r w:rsidRPr="00004CE5">
        <w:rPr>
          <w:lang w:eastAsia="ro-RO"/>
        </w:rPr>
        <w:t xml:space="preserve"> Prestatorul </w:t>
      </w:r>
      <w:proofErr w:type="gramStart"/>
      <w:r w:rsidRPr="00004CE5">
        <w:rPr>
          <w:lang w:eastAsia="ro-RO"/>
        </w:rPr>
        <w:t>are</w:t>
      </w:r>
      <w:proofErr w:type="gramEnd"/>
      <w:r w:rsidRPr="00004CE5">
        <w:rPr>
          <w:lang w:eastAsia="ro-RO"/>
        </w:rPr>
        <w:t xml:space="preserve"> obligația de a asigura disponibilitatea personalului, pe toată durata contractului. Prestatorul trebuie </w:t>
      </w:r>
      <w:proofErr w:type="gramStart"/>
      <w:r w:rsidRPr="00004CE5">
        <w:rPr>
          <w:lang w:eastAsia="ro-RO"/>
        </w:rPr>
        <w:t>să</w:t>
      </w:r>
      <w:proofErr w:type="gramEnd"/>
      <w:r w:rsidRPr="00004CE5">
        <w:rPr>
          <w:lang w:eastAsia="ro-RO"/>
        </w:rPr>
        <w:t xml:space="preserve"> se asigure că, pentru toată perioada contractului, personalul alocat fiecărei activități îndeplinește obligațiile stabilite în sarcina acestora.</w:t>
      </w:r>
    </w:p>
    <w:p w:rsidR="00F55BF7" w:rsidRPr="00004CE5" w:rsidRDefault="00F55BF7" w:rsidP="00004CE5">
      <w:pPr>
        <w:tabs>
          <w:tab w:val="left" w:pos="720"/>
        </w:tabs>
        <w:autoSpaceDE w:val="0"/>
        <w:autoSpaceDN w:val="0"/>
        <w:adjustRightInd w:val="0"/>
        <w:spacing w:after="0" w:line="240" w:lineRule="auto"/>
        <w:jc w:val="both"/>
        <w:rPr>
          <w:lang w:eastAsia="ro-RO"/>
        </w:rPr>
      </w:pPr>
      <w:r w:rsidRPr="00004CE5">
        <w:rPr>
          <w:b/>
          <w:lang w:eastAsia="ro-RO"/>
        </w:rPr>
        <w:t>13.5</w:t>
      </w:r>
      <w:r w:rsidRPr="00004CE5">
        <w:rPr>
          <w:lang w:eastAsia="ro-RO"/>
        </w:rPr>
        <w:t xml:space="preserve"> Pe parcursul derulării contractului, pe baza unei cereri scrise motivate și justificate, achizitorul poate solicita înlocuirea, în cazul în care consideră că </w:t>
      </w:r>
      <w:proofErr w:type="gramStart"/>
      <w:r w:rsidRPr="00004CE5">
        <w:rPr>
          <w:lang w:eastAsia="ro-RO"/>
        </w:rPr>
        <w:t>un</w:t>
      </w:r>
      <w:proofErr w:type="gramEnd"/>
      <w:r w:rsidRPr="00004CE5">
        <w:rPr>
          <w:lang w:eastAsia="ro-RO"/>
        </w:rPr>
        <w:t xml:space="preserve"> membru al personalului nu își îndeplinește sarcinile din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13.6</w:t>
      </w:r>
      <w:r w:rsidRPr="00004CE5">
        <w:rPr>
          <w:lang w:eastAsia="ro-RO"/>
        </w:rPr>
        <w:t xml:space="preserve"> Contractantul nu efectuează schimbări în cadrul personalului stabilit, fără aprobarea prealabilă scrisă </w:t>
      </w:r>
      <w:proofErr w:type="gramStart"/>
      <w:r w:rsidRPr="00004CE5">
        <w:rPr>
          <w:lang w:eastAsia="ro-RO"/>
        </w:rPr>
        <w:t>a</w:t>
      </w:r>
      <w:proofErr w:type="gramEnd"/>
      <w:r w:rsidRPr="00004CE5">
        <w:rPr>
          <w:lang w:eastAsia="ro-RO"/>
        </w:rPr>
        <w:t xml:space="preserve"> achizitorului. </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13.7</w:t>
      </w:r>
      <w:r w:rsidRPr="00004CE5">
        <w:rPr>
          <w:lang w:eastAsia="ro-RO"/>
        </w:rPr>
        <w:t xml:space="preserve"> În cazul în care prestatorul nu își îndeplinește obligația stipulată la clauza 13.6 din prezentul contract, achizitorul are dreptul de a rezilia unilateral prezentul contract, iar prestatorul este obligat la plata către achizitor a despăgubirilor necesare pentru acoperirea prejudiciului suportat de </w:t>
      </w:r>
      <w:r w:rsidRPr="00004CE5">
        <w:rPr>
          <w:iCs/>
          <w:lang w:eastAsia="ro-RO"/>
        </w:rPr>
        <w:t>achizitor</w:t>
      </w:r>
      <w:r w:rsidRPr="00004CE5">
        <w:rPr>
          <w:lang w:eastAsia="ro-RO"/>
        </w:rPr>
        <w:t>.</w:t>
      </w:r>
    </w:p>
    <w:p w:rsidR="00F55BF7" w:rsidRPr="00004CE5" w:rsidRDefault="00F55BF7" w:rsidP="00004CE5">
      <w:pPr>
        <w:autoSpaceDE w:val="0"/>
        <w:autoSpaceDN w:val="0"/>
        <w:adjustRightInd w:val="0"/>
        <w:spacing w:after="0" w:line="240" w:lineRule="auto"/>
        <w:jc w:val="both"/>
        <w:rPr>
          <w:b/>
          <w:bCs/>
          <w:lang w:eastAsia="ro-RO"/>
        </w:rPr>
      </w:pPr>
      <w:r w:rsidRPr="00004CE5">
        <w:rPr>
          <w:b/>
          <w:bCs/>
          <w:lang w:eastAsia="ro-RO"/>
        </w:rPr>
        <w:t xml:space="preserve">13.8 </w:t>
      </w:r>
      <w:r w:rsidRPr="00004CE5">
        <w:rPr>
          <w:bCs/>
          <w:lang w:eastAsia="ro-RO"/>
        </w:rPr>
        <w:t xml:space="preserve">Prestatorul are obligaţia de </w:t>
      </w:r>
      <w:proofErr w:type="gramStart"/>
      <w:r w:rsidRPr="00004CE5">
        <w:rPr>
          <w:bCs/>
          <w:lang w:eastAsia="ro-RO"/>
        </w:rPr>
        <w:t>a</w:t>
      </w:r>
      <w:proofErr w:type="gramEnd"/>
      <w:r w:rsidRPr="00004CE5">
        <w:rPr>
          <w:bCs/>
          <w:lang w:eastAsia="ro-RO"/>
        </w:rPr>
        <w:t xml:space="preserve"> asigura disponibilitatea informaţiilor şi documentelor referitoare la proiect cu ocazia misiunilor de control desfăşurate de AM PR SV Oltenia sau de alte structuri cu competenţe în controlul şi recuperarea debitelor aferente fondurilor europene şi/sau fondurilor publice naţionale aferente acestora, după caz.</w:t>
      </w:r>
    </w:p>
    <w:p w:rsidR="00F55BF7" w:rsidRDefault="00F55BF7" w:rsidP="00004CE5">
      <w:pPr>
        <w:autoSpaceDE w:val="0"/>
        <w:autoSpaceDN w:val="0"/>
        <w:adjustRightInd w:val="0"/>
        <w:spacing w:after="0" w:line="240" w:lineRule="auto"/>
        <w:jc w:val="both"/>
        <w:rPr>
          <w:lang w:eastAsia="ro-RO"/>
        </w:rPr>
      </w:pPr>
      <w:proofErr w:type="gramStart"/>
      <w:r w:rsidRPr="00004CE5">
        <w:rPr>
          <w:b/>
          <w:lang w:eastAsia="ro-RO"/>
        </w:rPr>
        <w:t>13.9</w:t>
      </w:r>
      <w:r w:rsidRPr="00004CE5">
        <w:rPr>
          <w:b/>
          <w:bCs/>
          <w:lang w:eastAsia="ro-RO"/>
        </w:rPr>
        <w:t xml:space="preserve">  </w:t>
      </w:r>
      <w:r w:rsidRPr="00004CE5">
        <w:rPr>
          <w:lang w:eastAsia="ro-RO"/>
        </w:rPr>
        <w:t>Prestatorul</w:t>
      </w:r>
      <w:proofErr w:type="gramEnd"/>
      <w:r w:rsidRPr="00004CE5">
        <w:rPr>
          <w:lang w:eastAsia="ro-RO"/>
        </w:rPr>
        <w:t xml:space="preserve"> are obligaţia să se asigure că este respectat principiul "de a nu prejudicia în mod semnificativ" ("do not significantly harm") pe tot parcursul implementării proiectului.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14. </w:t>
      </w:r>
      <w:r w:rsidRPr="00004CE5">
        <w:rPr>
          <w:b/>
          <w:bCs/>
          <w:i/>
          <w:iCs/>
          <w:lang w:eastAsia="ro-RO"/>
        </w:rPr>
        <w:t>Obligaţiile principale ale achizitorului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14.1 </w:t>
      </w:r>
      <w:r w:rsidRPr="00004CE5">
        <w:rPr>
          <w:lang w:eastAsia="ro-RO"/>
        </w:rPr>
        <w:t xml:space="preserve">Achizitorul se obligă </w:t>
      </w:r>
      <w:proofErr w:type="gramStart"/>
      <w:r w:rsidRPr="00004CE5">
        <w:rPr>
          <w:lang w:eastAsia="ro-RO"/>
        </w:rPr>
        <w:t>să</w:t>
      </w:r>
      <w:proofErr w:type="gramEnd"/>
      <w:r w:rsidRPr="00004CE5">
        <w:rPr>
          <w:lang w:eastAsia="ro-RO"/>
        </w:rPr>
        <w:t xml:space="preserve"> pună la dispoziţia prestatorului orice facilităţi şi/sau informaţii pe care acesta le-a cerut şi pe care le consideră necesare îndeplinirii contractului.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14.2</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recepţioneze serviciile prestate în termenul convenit.</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14.3</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plătească preţul către prestator în termenele prevăzute, după efectuarea recepției serviciilor, emiterea facturii și înregistrarea acesteia la sediul autorității contractante.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14.4 </w:t>
      </w:r>
      <w:r w:rsidRPr="00004CE5">
        <w:rPr>
          <w:lang w:eastAsia="ro-RO"/>
        </w:rPr>
        <w:t xml:space="preserve">Dacă achizitorul nu onorează facturile în termen de 14 zile de la expirarea perioadei prevăzute convenite, prestatorul are dreptul de a sista prestarea serviciilor şi de a beneficia de reactualizarea sumei de plată la nivelul corespunzător zilei de efectuare a plaţii. Imediat </w:t>
      </w:r>
      <w:proofErr w:type="gramStart"/>
      <w:r w:rsidRPr="00004CE5">
        <w:rPr>
          <w:lang w:eastAsia="ro-RO"/>
        </w:rPr>
        <w:t>ce</w:t>
      </w:r>
      <w:proofErr w:type="gramEnd"/>
      <w:r w:rsidRPr="00004CE5">
        <w:rPr>
          <w:lang w:eastAsia="ro-RO"/>
        </w:rPr>
        <w:t xml:space="preserve"> achizitorul onorează factura, prestatorul va relua prestarea serviciilor în cel mai scurt timp posibil</w:t>
      </w:r>
    </w:p>
    <w:p w:rsidR="00F55BF7" w:rsidRDefault="00F55BF7" w:rsidP="00004CE5">
      <w:pPr>
        <w:autoSpaceDE w:val="0"/>
        <w:autoSpaceDN w:val="0"/>
        <w:adjustRightInd w:val="0"/>
        <w:spacing w:after="0" w:line="240" w:lineRule="auto"/>
        <w:jc w:val="both"/>
        <w:rPr>
          <w:lang w:eastAsia="ro-RO"/>
        </w:rPr>
      </w:pPr>
      <w:r w:rsidRPr="00004CE5">
        <w:rPr>
          <w:b/>
          <w:bCs/>
          <w:lang w:eastAsia="ro-RO"/>
        </w:rPr>
        <w:t xml:space="preserve">14.5 </w:t>
      </w:r>
      <w:r w:rsidRPr="00004CE5">
        <w:rPr>
          <w:bCs/>
          <w:lang w:eastAsia="ro-RO"/>
        </w:rPr>
        <w:t xml:space="preserve">După finalizarea contractului, achizitorul se obliga </w:t>
      </w:r>
      <w:proofErr w:type="gramStart"/>
      <w:r w:rsidRPr="00004CE5">
        <w:rPr>
          <w:bCs/>
          <w:lang w:eastAsia="ro-RO"/>
        </w:rPr>
        <w:t>să</w:t>
      </w:r>
      <w:proofErr w:type="gramEnd"/>
      <w:r w:rsidRPr="00004CE5">
        <w:rPr>
          <w:bCs/>
          <w:lang w:eastAsia="ro-RO"/>
        </w:rPr>
        <w:t xml:space="preserve"> încheie documentul constatator privind</w:t>
      </w:r>
      <w:r w:rsidRPr="00004CE5">
        <w:rPr>
          <w:lang w:eastAsia="ro-RO"/>
        </w:rPr>
        <w:t xml:space="preserve"> îndeplinirea obligaţiilor contractuale de către prestator, conform legislaţiei în vigoare.</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lang w:eastAsia="ro-RO"/>
        </w:rPr>
        <w:t xml:space="preserve">15. </w:t>
      </w:r>
      <w:r w:rsidRPr="00004CE5">
        <w:rPr>
          <w:b/>
          <w:bCs/>
          <w:i/>
          <w:iCs/>
          <w:lang w:eastAsia="ro-RO"/>
        </w:rPr>
        <w:t xml:space="preserve">Sancţiuni pentru neîndeplinirea culpabilă </w:t>
      </w:r>
      <w:proofErr w:type="gramStart"/>
      <w:r w:rsidRPr="00004CE5">
        <w:rPr>
          <w:b/>
          <w:bCs/>
          <w:i/>
          <w:iCs/>
          <w:lang w:eastAsia="ro-RO"/>
        </w:rPr>
        <w:t>a</w:t>
      </w:r>
      <w:proofErr w:type="gramEnd"/>
      <w:r w:rsidRPr="00004CE5">
        <w:rPr>
          <w:b/>
          <w:bCs/>
          <w:i/>
          <w:iCs/>
          <w:lang w:eastAsia="ro-RO"/>
        </w:rPr>
        <w:t xml:space="preserve"> obligaţiilor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15.1 </w:t>
      </w:r>
      <w:r w:rsidRPr="00004CE5">
        <w:rPr>
          <w:lang w:eastAsia="ro-RO"/>
        </w:rPr>
        <w:t xml:space="preserve">În cazul în care, din vină </w:t>
      </w:r>
      <w:proofErr w:type="gramStart"/>
      <w:r w:rsidRPr="00004CE5">
        <w:rPr>
          <w:lang w:eastAsia="ro-RO"/>
        </w:rPr>
        <w:t>să</w:t>
      </w:r>
      <w:proofErr w:type="gramEnd"/>
      <w:r w:rsidRPr="00004CE5">
        <w:rPr>
          <w:lang w:eastAsia="ro-RO"/>
        </w:rPr>
        <w:t xml:space="preserve"> exclusivă, prestatorul nu reuşeşte să-şi execute obligaţiile asumate prin contract, atunci achizitorul are dreptul de a deduce din valoarea contractului, ca penalităţi, dobânda legală penalizatoare prevăzută la art. </w:t>
      </w:r>
      <w:proofErr w:type="gramStart"/>
      <w:r w:rsidRPr="00004CE5">
        <w:rPr>
          <w:lang w:eastAsia="ro-RO"/>
        </w:rPr>
        <w:t>3 alin.</w:t>
      </w:r>
      <w:proofErr w:type="gramEnd"/>
      <w:r w:rsidRPr="00004CE5">
        <w:rPr>
          <w:lang w:eastAsia="ro-RO"/>
        </w:rPr>
        <w:t xml:space="preserve"> (2</w:t>
      </w:r>
      <w:r w:rsidRPr="00004CE5">
        <w:rPr>
          <w:vertAlign w:val="superscript"/>
          <w:lang w:eastAsia="ro-RO"/>
        </w:rPr>
        <w:t>1</w:t>
      </w:r>
      <w:r w:rsidRPr="00004CE5">
        <w:rPr>
          <w:lang w:eastAsia="ro-RO"/>
        </w:rPr>
        <w:t xml:space="preserve">) </w:t>
      </w:r>
      <w:proofErr w:type="gramStart"/>
      <w:r w:rsidRPr="00004CE5">
        <w:rPr>
          <w:lang w:eastAsia="ro-RO"/>
        </w:rPr>
        <w:t>din</w:t>
      </w:r>
      <w:proofErr w:type="gramEnd"/>
      <w:r w:rsidRPr="00004CE5">
        <w:rPr>
          <w:lang w:eastAsia="ro-RO"/>
        </w:rPr>
        <w:t xml:space="preserve"> Ordonanţa Guvernului nr. </w:t>
      </w:r>
      <w:proofErr w:type="gramStart"/>
      <w:r w:rsidRPr="00004CE5">
        <w:rPr>
          <w:lang w:eastAsia="ro-RO"/>
        </w:rPr>
        <w:t>13/2011 privind dobânda legală remuneratorie şi penalizatoare pentru obligaţii băneşti, precum şi pentru reglementarea unor măsuri financiar-fiscale în domeniul bancar, cu modificările şi completările ulterioare.</w:t>
      </w:r>
      <w:proofErr w:type="gramEnd"/>
      <w:r w:rsidRPr="00004CE5">
        <w:rPr>
          <w:lang w:val="it-IT"/>
        </w:rPr>
        <w:t xml:space="preserve"> Dobanda legala penalizatoare se aplica la valoarea fara TVA a serviciilor neprestate/prestate in mod necorespunzator, dar nu mai mult de valoarea contractului, de la data la care prestatorul este in intarziere fata de termenul prevazut pentru indeplinirea obligatiilor si pana la data finalizarii obligatiilor neonorate. Prestatorul este in intarziere fata de termenul din contract, incepand cu prima zi care urmeaza dupa data la care termenul s-a implinit, fara a fi nevoie de nicio procedura prealabila de notificare a intarzierii.</w:t>
      </w:r>
    </w:p>
    <w:p w:rsidR="00F55BF7" w:rsidRPr="00004CE5" w:rsidRDefault="00F55BF7" w:rsidP="00004CE5">
      <w:pPr>
        <w:pStyle w:val="DefaultText"/>
        <w:jc w:val="both"/>
        <w:rPr>
          <w:szCs w:val="24"/>
        </w:rPr>
      </w:pPr>
      <w:r w:rsidRPr="00004CE5">
        <w:rPr>
          <w:b/>
          <w:bCs/>
          <w:szCs w:val="24"/>
          <w:lang w:eastAsia="ro-RO"/>
        </w:rPr>
        <w:t>15.2</w:t>
      </w:r>
      <w:r w:rsidRPr="00004CE5">
        <w:rPr>
          <w:szCs w:val="24"/>
          <w:lang w:eastAsia="ro-RO"/>
        </w:rPr>
        <w:t xml:space="preserve"> În cazul în care achizitorul nu îşi onorează obligaţiile de plată în termen de 30 de zile de la expirarea perioadei convenite, prestatorul are dreptul de a solicita plata dobânzii legale penalizatoare, aplicată la valoarea plăţii neefectuate, </w:t>
      </w:r>
      <w:bookmarkStart w:id="4" w:name="OLE_LINK22"/>
      <w:bookmarkEnd w:id="4"/>
      <w:r w:rsidRPr="00004CE5">
        <w:rPr>
          <w:szCs w:val="24"/>
          <w:lang w:eastAsia="ro-RO"/>
        </w:rPr>
        <w:t xml:space="preserve">în conformitate cu prevederile art.4 din Legea nr.72/2013 privind măsurile pentru combaterea întârzierii în executarea obligaţiilor de plată a unor sume de bani rezultând din contracte încheiate între profesionişti şi între aceştia şi autorităţi contractante, </w:t>
      </w:r>
      <w:r w:rsidRPr="00004CE5">
        <w:rPr>
          <w:szCs w:val="24"/>
        </w:rPr>
        <w:t>dar nu mai mult de valoarea platii neefectuate, care curge de la expirarea termenului de plata.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15.3</w:t>
      </w:r>
      <w:r w:rsidRPr="00004CE5">
        <w:rPr>
          <w:lang w:eastAsia="ro-RO"/>
        </w:rPr>
        <w:t xml:space="preserve"> Nerespectarea obligaţiilor asumate prin prezentul contract de către una dintre părţi, în mod culpabil şi repetat, dă dreptul părţii lezate de a considera contractul de drept reziliat şi de a pretinde plata de daune-interese.</w:t>
      </w:r>
    </w:p>
    <w:p w:rsidR="00F55BF7" w:rsidRDefault="00F55BF7" w:rsidP="00004CE5">
      <w:pPr>
        <w:autoSpaceDE w:val="0"/>
        <w:autoSpaceDN w:val="0"/>
        <w:adjustRightInd w:val="0"/>
        <w:spacing w:after="0" w:line="240" w:lineRule="auto"/>
        <w:jc w:val="both"/>
        <w:rPr>
          <w:lang w:eastAsia="ro-RO"/>
        </w:rPr>
      </w:pPr>
      <w:r w:rsidRPr="00004CE5">
        <w:rPr>
          <w:b/>
          <w:bCs/>
          <w:lang w:eastAsia="ro-RO"/>
        </w:rPr>
        <w:t>15.4</w:t>
      </w:r>
      <w:r w:rsidRPr="00004CE5">
        <w:rPr>
          <w:lang w:eastAsia="ro-RO"/>
        </w:rPr>
        <w:t xml:space="preserve">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16. Garanţia de bună execuţie a contractului </w:t>
      </w:r>
    </w:p>
    <w:p w:rsidR="00F55BF7" w:rsidRDefault="00F55BF7" w:rsidP="00004CE5">
      <w:pPr>
        <w:autoSpaceDE w:val="0"/>
        <w:autoSpaceDN w:val="0"/>
        <w:adjustRightInd w:val="0"/>
        <w:spacing w:after="0" w:line="240" w:lineRule="auto"/>
        <w:jc w:val="both"/>
        <w:rPr>
          <w:lang w:eastAsia="ro-RO"/>
        </w:rPr>
      </w:pPr>
      <w:r w:rsidRPr="00004CE5">
        <w:rPr>
          <w:b/>
          <w:bCs/>
          <w:lang w:eastAsia="ro-RO"/>
        </w:rPr>
        <w:t>16.1</w:t>
      </w:r>
      <w:r w:rsidRPr="00004CE5">
        <w:rPr>
          <w:lang w:eastAsia="ro-RO"/>
        </w:rPr>
        <w:t xml:space="preserve"> Garanţia de bună execuţie se constituie de către contractant în scopul asigurării achizitorului de îndeplinirea cantitativă, calitativa şi în perioadă convenită a contractului. Cuantumul garanţiei de bună execuţie a contractului: 5% din valoarea contractului fără TVA. Garanţia de bună execuţie se </w:t>
      </w:r>
      <w:proofErr w:type="gramStart"/>
      <w:r w:rsidRPr="00004CE5">
        <w:rPr>
          <w:lang w:eastAsia="ro-RO"/>
        </w:rPr>
        <w:t>va</w:t>
      </w:r>
      <w:proofErr w:type="gramEnd"/>
      <w:r w:rsidRPr="00004CE5">
        <w:rPr>
          <w:lang w:eastAsia="ro-RO"/>
        </w:rPr>
        <w:t xml:space="preserve"> constitui în conformitate cu prevederile art. </w:t>
      </w:r>
      <w:proofErr w:type="gramStart"/>
      <w:r w:rsidRPr="00004CE5">
        <w:rPr>
          <w:lang w:eastAsia="ro-RO"/>
        </w:rPr>
        <w:t>154 alin (3) și (4) din Legea 98/2016 precum și cu prevederile art.</w:t>
      </w:r>
      <w:proofErr w:type="gramEnd"/>
      <w:r w:rsidRPr="00004CE5">
        <w:rPr>
          <w:lang w:eastAsia="ro-RO"/>
        </w:rPr>
        <w:t xml:space="preserve"> 40 din Anexă la H.G. nr. </w:t>
      </w:r>
      <w:proofErr w:type="gramStart"/>
      <w:r w:rsidRPr="00004CE5">
        <w:rPr>
          <w:lang w:eastAsia="ro-RO"/>
        </w:rPr>
        <w:t>395/2016 cu modificările și completările ulterioare.</w:t>
      </w:r>
      <w:proofErr w:type="gramEnd"/>
    </w:p>
    <w:p w:rsidR="007D1436" w:rsidRPr="00004CE5" w:rsidRDefault="007D1436" w:rsidP="00004CE5">
      <w:pPr>
        <w:autoSpaceDE w:val="0"/>
        <w:autoSpaceDN w:val="0"/>
        <w:adjustRightInd w:val="0"/>
        <w:spacing w:after="0" w:line="240" w:lineRule="auto"/>
        <w:jc w:val="both"/>
        <w:rPr>
          <w:lang w:eastAsia="ro-RO"/>
        </w:rPr>
      </w:pPr>
      <w:r w:rsidRPr="00E437DE">
        <w:rPr>
          <w:bCs/>
          <w:lang w:eastAsia="ro-RO"/>
        </w:rPr>
        <w:t xml:space="preserve">Acest termen poate fi prelungit la solicitarea justificată a contractantului, fără a depăşi 15 zile de la data semnării contractului de achiziţie publică. Garantia de buna executie trebuie </w:t>
      </w:r>
      <w:proofErr w:type="gramStart"/>
      <w:r w:rsidRPr="00E437DE">
        <w:rPr>
          <w:bCs/>
          <w:lang w:eastAsia="ro-RO"/>
        </w:rPr>
        <w:t>sa</w:t>
      </w:r>
      <w:proofErr w:type="gramEnd"/>
      <w:r w:rsidRPr="00E437DE">
        <w:rPr>
          <w:bCs/>
          <w:lang w:eastAsia="ro-RO"/>
        </w:rPr>
        <w:t xml:space="preserve"> fie irevocabila si neconditionata.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16.2</w:t>
      </w:r>
      <w:r w:rsidRPr="00004CE5">
        <w:rPr>
          <w:lang w:eastAsia="ro-RO"/>
        </w:rPr>
        <w:t xml:space="preserve"> Achizitorul </w:t>
      </w:r>
      <w:proofErr w:type="gramStart"/>
      <w:r w:rsidRPr="00004CE5">
        <w:rPr>
          <w:lang w:eastAsia="ro-RO"/>
        </w:rPr>
        <w:t>are</w:t>
      </w:r>
      <w:proofErr w:type="gramEnd"/>
      <w:r w:rsidRPr="00004CE5">
        <w:rPr>
          <w:lang w:eastAsia="ro-RO"/>
        </w:rPr>
        <w:t xml:space="preserve"> dreptul de a emite pretenții asupra garanției de bună execuție în condițiile prevăzute la art. 41 din HG nr. </w:t>
      </w:r>
      <w:proofErr w:type="gramStart"/>
      <w:r w:rsidRPr="00004CE5">
        <w:rPr>
          <w:lang w:eastAsia="ro-RO"/>
        </w:rPr>
        <w:t>395/2016.</w:t>
      </w:r>
      <w:proofErr w:type="gramEnd"/>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16.3</w:t>
      </w:r>
      <w:r w:rsidRPr="00004CE5">
        <w:rPr>
          <w:lang w:eastAsia="ro-RO"/>
        </w:rPr>
        <w:t xml:space="preserve"> Achizitorul are obligaţia de a notifica pretenţia atât contractantului, cât şi emitentului instrumentului de garantare, precizând obligaţiile care nu au fost respectate, precum şi modul de calcul al prejudiciului.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16.4</w:t>
      </w:r>
      <w:r w:rsidRPr="00004CE5">
        <w:rPr>
          <w:lang w:eastAsia="ro-RO"/>
        </w:rPr>
        <w:t xml:space="preserve"> Prestatorul are obligația de a reîntregi/de a reconstitui garanția de bună execuție în termen de 5 zile de la momentul la care aceasta a fost reținută de către autoritatea contractantă.</w:t>
      </w:r>
    </w:p>
    <w:p w:rsidR="00F55BF7" w:rsidRDefault="00F55BF7" w:rsidP="00004CE5">
      <w:pPr>
        <w:autoSpaceDE w:val="0"/>
        <w:autoSpaceDN w:val="0"/>
        <w:adjustRightInd w:val="0"/>
        <w:spacing w:after="0" w:line="240" w:lineRule="auto"/>
        <w:jc w:val="both"/>
        <w:rPr>
          <w:b/>
          <w:bCs/>
          <w:lang w:eastAsia="ro-RO"/>
        </w:rPr>
      </w:pPr>
      <w:r w:rsidRPr="00004CE5">
        <w:rPr>
          <w:b/>
          <w:bCs/>
          <w:lang w:eastAsia="ro-RO"/>
        </w:rPr>
        <w:t>16.5</w:t>
      </w:r>
      <w:r w:rsidRPr="00004CE5">
        <w:rPr>
          <w:lang w:eastAsia="ro-RO"/>
        </w:rPr>
        <w:t xml:space="preserve"> Achizitorul se obligă </w:t>
      </w:r>
      <w:proofErr w:type="gramStart"/>
      <w:r w:rsidRPr="00004CE5">
        <w:rPr>
          <w:lang w:eastAsia="ro-RO"/>
        </w:rPr>
        <w:t>să</w:t>
      </w:r>
      <w:proofErr w:type="gramEnd"/>
      <w:r w:rsidRPr="00004CE5">
        <w:rPr>
          <w:lang w:eastAsia="ro-RO"/>
        </w:rPr>
        <w:t xml:space="preserve"> restituie garanţia de bună execuţie în cel mult 14 zile de la data îndeplinirii de către contractant a obligațiilor asumate prin contract, dacă nu a ridicat până la acea dată pretenţii asupra ei.</w:t>
      </w:r>
      <w:r w:rsidRPr="00004CE5">
        <w:rPr>
          <w:b/>
          <w:bCs/>
          <w:lang w:eastAsia="ro-RO"/>
        </w:rPr>
        <w:t xml:space="preserve"> </w:t>
      </w:r>
    </w:p>
    <w:p w:rsidR="007D1436" w:rsidRPr="00004CE5" w:rsidRDefault="007D1436" w:rsidP="00004CE5">
      <w:pPr>
        <w:autoSpaceDE w:val="0"/>
        <w:autoSpaceDN w:val="0"/>
        <w:adjustRightInd w:val="0"/>
        <w:spacing w:after="0" w:line="240" w:lineRule="auto"/>
        <w:jc w:val="both"/>
        <w:rPr>
          <w:b/>
          <w:bCs/>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17. Recepţie şi verificări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17.1</w:t>
      </w:r>
      <w:r w:rsidRPr="00004CE5">
        <w:rPr>
          <w:lang w:eastAsia="ro-RO"/>
        </w:rPr>
        <w:t xml:space="preserve"> Achizitorul are dreptul de a verifica modul de prestare a serviciilor pentru a stabili conformitatea lor cu prevederile din caietul de sarcini, propunerea tehnică şi din ofertă.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17.2</w:t>
      </w:r>
      <w:r w:rsidRPr="00004CE5">
        <w:rPr>
          <w:lang w:eastAsia="ro-RO"/>
        </w:rPr>
        <w:t xml:space="preserve"> Verificările vor fi efectuate în conformitate cu prevederile din prezentul contract. Achizitorul are obligaţia de a notifica, în scris, prestatorului, identitatea reprezentanţilor săi împuterniciţi pentru acest scop.</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17.3</w:t>
      </w:r>
      <w:r w:rsidRPr="00004CE5">
        <w:rPr>
          <w:lang w:eastAsia="ro-RO"/>
        </w:rPr>
        <w:t xml:space="preserve"> Operaţiunile recepţiei implica:</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Identificarea serviciilor prestate;</w:t>
      </w:r>
    </w:p>
    <w:p w:rsidR="00F55BF7" w:rsidRPr="00004CE5" w:rsidRDefault="00300148" w:rsidP="00004CE5">
      <w:pPr>
        <w:autoSpaceDE w:val="0"/>
        <w:autoSpaceDN w:val="0"/>
        <w:adjustRightInd w:val="0"/>
        <w:spacing w:after="0" w:line="240" w:lineRule="auto"/>
        <w:jc w:val="both"/>
        <w:rPr>
          <w:lang w:eastAsia="ro-RO"/>
        </w:rPr>
      </w:pPr>
      <w:r>
        <w:rPr>
          <w:lang w:eastAsia="ro-RO"/>
        </w:rPr>
        <w:t>- Constata</w:t>
      </w:r>
      <w:r w:rsidR="00F55BF7" w:rsidRPr="00004CE5">
        <w:rPr>
          <w:lang w:eastAsia="ro-RO"/>
        </w:rPr>
        <w:t>rea eventualelor neconcordante a prestaţiilor față de propunerea tehnică;</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Verificarea respectării condiţiilor de prestare conform specificaţiilor din caietul de sarcini, constatarea eventualelor deficienţe;</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17.4 Prestatorul </w:t>
      </w:r>
      <w:proofErr w:type="gramStart"/>
      <w:r w:rsidRPr="00004CE5">
        <w:rPr>
          <w:lang w:eastAsia="ro-RO"/>
        </w:rPr>
        <w:t>are</w:t>
      </w:r>
      <w:proofErr w:type="gramEnd"/>
      <w:r w:rsidRPr="00004CE5">
        <w:rPr>
          <w:lang w:eastAsia="ro-RO"/>
        </w:rPr>
        <w:t xml:space="preserve"> obligaţia de a remedia deficientele semnalate;</w:t>
      </w:r>
    </w:p>
    <w:p w:rsidR="00F55BF7" w:rsidRDefault="00F55BF7" w:rsidP="00004CE5">
      <w:pPr>
        <w:autoSpaceDE w:val="0"/>
        <w:autoSpaceDN w:val="0"/>
        <w:adjustRightInd w:val="0"/>
        <w:spacing w:after="0" w:line="240" w:lineRule="auto"/>
        <w:jc w:val="both"/>
        <w:rPr>
          <w:lang w:eastAsia="ro-RO"/>
        </w:rPr>
      </w:pPr>
      <w:r w:rsidRPr="00004CE5">
        <w:rPr>
          <w:lang w:eastAsia="ro-RO"/>
        </w:rPr>
        <w:t xml:space="preserve">17.5 Procesul-verbal de recepţie a serviciilor prestate </w:t>
      </w:r>
      <w:proofErr w:type="gramStart"/>
      <w:r w:rsidRPr="00004CE5">
        <w:rPr>
          <w:lang w:eastAsia="ro-RO"/>
        </w:rPr>
        <w:t>va</w:t>
      </w:r>
      <w:proofErr w:type="gramEnd"/>
      <w:r w:rsidRPr="00004CE5">
        <w:rPr>
          <w:lang w:eastAsia="ro-RO"/>
        </w:rPr>
        <w:t xml:space="preserve"> fi semnat de achizitor, numai după remedierea tuturor deficientelor/neconcordantelor constatate.</w:t>
      </w:r>
    </w:p>
    <w:p w:rsidR="00D63B34" w:rsidRDefault="00D63B34" w:rsidP="00004CE5">
      <w:pPr>
        <w:autoSpaceDE w:val="0"/>
        <w:autoSpaceDN w:val="0"/>
        <w:adjustRightInd w:val="0"/>
        <w:spacing w:after="0" w:line="240" w:lineRule="auto"/>
        <w:jc w:val="both"/>
        <w:rPr>
          <w:lang w:eastAsia="ro-RO"/>
        </w:rPr>
      </w:pPr>
    </w:p>
    <w:p w:rsidR="00D63B34" w:rsidRPr="00004CE5" w:rsidRDefault="00D63B34"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18. Începere, finalizare, întârzieri, sistare</w:t>
      </w:r>
    </w:p>
    <w:p w:rsidR="00F55BF7" w:rsidRPr="00004CE5" w:rsidRDefault="00F55BF7" w:rsidP="00004CE5">
      <w:pPr>
        <w:autoSpaceDE w:val="0"/>
        <w:autoSpaceDN w:val="0"/>
        <w:adjustRightInd w:val="0"/>
        <w:spacing w:after="0" w:line="240" w:lineRule="auto"/>
        <w:jc w:val="both"/>
        <w:rPr>
          <w:color w:val="FF0000"/>
          <w:lang w:eastAsia="ro-RO"/>
        </w:rPr>
      </w:pPr>
      <w:r w:rsidRPr="00004CE5">
        <w:rPr>
          <w:b/>
          <w:bCs/>
          <w:lang w:eastAsia="ro-RO"/>
        </w:rPr>
        <w:t>18.1</w:t>
      </w:r>
      <w:r w:rsidRPr="00004CE5">
        <w:rPr>
          <w:lang w:eastAsia="ro-RO"/>
        </w:rPr>
        <w:t xml:space="preserve"> (1) Prestatorul </w:t>
      </w:r>
      <w:proofErr w:type="gramStart"/>
      <w:r w:rsidRPr="00004CE5">
        <w:rPr>
          <w:lang w:eastAsia="ro-RO"/>
        </w:rPr>
        <w:t>are</w:t>
      </w:r>
      <w:proofErr w:type="gramEnd"/>
      <w:r w:rsidRPr="00004CE5">
        <w:rPr>
          <w:lang w:eastAsia="ro-RO"/>
        </w:rPr>
        <w:t xml:space="preserve"> obligaţia de a începe prestarea serviciilor în timpul cel mai scurt posibil de la semnarea contractului acestuia.</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În cazul în care prestatorul suferă întârzieri, datorate în exclusivitate achizitorului părţile vor stabili de comun acord prelungirea perioadei de prestare a serviciului.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18.2</w:t>
      </w:r>
      <w:r w:rsidRPr="00004CE5">
        <w:rPr>
          <w:lang w:eastAsia="ro-RO"/>
        </w:rPr>
        <w:t xml:space="preserve"> (1) Serviciile prestate în baza contractului sau, dacă este cazul, oricare fază a acestora prevăzută a fi terminată într-o perioadă stabilită în graficul de prestare, trebuie finalizate în termenul convenit de parţi, termen care se calculează de la data începerii prestării serviciilor.</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În cazul în care:</w:t>
      </w:r>
    </w:p>
    <w:p w:rsidR="00F55BF7" w:rsidRPr="00004CE5" w:rsidRDefault="00F55BF7" w:rsidP="00004CE5">
      <w:pPr>
        <w:numPr>
          <w:ilvl w:val="7"/>
          <w:numId w:val="8"/>
        </w:numPr>
        <w:autoSpaceDE w:val="0"/>
        <w:autoSpaceDN w:val="0"/>
        <w:adjustRightInd w:val="0"/>
        <w:spacing w:after="0" w:line="240" w:lineRule="auto"/>
        <w:jc w:val="both"/>
        <w:rPr>
          <w:lang w:eastAsia="ro-RO"/>
        </w:rPr>
      </w:pPr>
      <w:r w:rsidRPr="00004CE5">
        <w:rPr>
          <w:lang w:eastAsia="ro-RO"/>
        </w:rPr>
        <w:t>orice motive de întârziere, ce nu se datorează prestatorului, sau</w:t>
      </w:r>
    </w:p>
    <w:p w:rsidR="00F55BF7" w:rsidRPr="00004CE5" w:rsidRDefault="00F55BF7" w:rsidP="00004CE5">
      <w:pPr>
        <w:numPr>
          <w:ilvl w:val="7"/>
          <w:numId w:val="8"/>
        </w:numPr>
        <w:autoSpaceDE w:val="0"/>
        <w:autoSpaceDN w:val="0"/>
        <w:adjustRightInd w:val="0"/>
        <w:spacing w:after="0" w:line="240" w:lineRule="auto"/>
        <w:jc w:val="both"/>
        <w:rPr>
          <w:lang w:eastAsia="ro-RO"/>
        </w:rPr>
      </w:pPr>
      <w:r w:rsidRPr="00004CE5">
        <w:rPr>
          <w:lang w:eastAsia="ro-RO"/>
        </w:rPr>
        <w:t xml:space="preserve">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18.3</w:t>
      </w:r>
      <w:r w:rsidRPr="00004CE5">
        <w:rPr>
          <w:lang w:eastAsia="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rsidR="00F55BF7" w:rsidRDefault="00F55BF7" w:rsidP="00004CE5">
      <w:pPr>
        <w:autoSpaceDE w:val="0"/>
        <w:autoSpaceDN w:val="0"/>
        <w:adjustRightInd w:val="0"/>
        <w:spacing w:after="0" w:line="240" w:lineRule="auto"/>
        <w:jc w:val="both"/>
        <w:rPr>
          <w:lang w:eastAsia="ro-RO"/>
        </w:rPr>
      </w:pPr>
      <w:r w:rsidRPr="00004CE5">
        <w:rPr>
          <w:b/>
          <w:bCs/>
          <w:lang w:eastAsia="ro-RO"/>
        </w:rPr>
        <w:t>18.4</w:t>
      </w:r>
      <w:r w:rsidRPr="00004CE5">
        <w:rPr>
          <w:lang w:eastAsia="ro-RO"/>
        </w:rPr>
        <w:t xml:space="preserve"> În afara cazului în care achizitorul </w:t>
      </w:r>
      <w:proofErr w:type="gramStart"/>
      <w:r w:rsidRPr="00004CE5">
        <w:rPr>
          <w:lang w:eastAsia="ro-RO"/>
        </w:rPr>
        <w:t>este</w:t>
      </w:r>
      <w:proofErr w:type="gramEnd"/>
      <w:r w:rsidRPr="00004CE5">
        <w:rPr>
          <w:lang w:eastAsia="ro-RO"/>
        </w:rPr>
        <w:t xml:space="preserve"> de acord cu o prelungire a termenului de execuţie, orice întârziere în îndeplinirea contractului dă dreptul achizitorului de a solicita penalităţi prestatorului. </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19. Ajustarea preţului contractului</w:t>
      </w:r>
    </w:p>
    <w:p w:rsidR="007D1436" w:rsidRDefault="00F55BF7" w:rsidP="007D1436">
      <w:pPr>
        <w:autoSpaceDE w:val="0"/>
        <w:autoSpaceDN w:val="0"/>
        <w:adjustRightInd w:val="0"/>
        <w:spacing w:after="0" w:line="240" w:lineRule="auto"/>
        <w:jc w:val="both"/>
        <w:rPr>
          <w:lang w:eastAsia="ro-RO"/>
        </w:rPr>
      </w:pPr>
      <w:r w:rsidRPr="00004CE5">
        <w:rPr>
          <w:b/>
          <w:bCs/>
          <w:lang w:eastAsia="ro-RO"/>
        </w:rPr>
        <w:t>19.1</w:t>
      </w:r>
      <w:r w:rsidRPr="00004CE5">
        <w:rPr>
          <w:lang w:eastAsia="ro-RO"/>
        </w:rPr>
        <w:t xml:space="preserve"> </w:t>
      </w:r>
      <w:r w:rsidR="007D1436">
        <w:rPr>
          <w:lang w:eastAsia="ro-RO"/>
        </w:rPr>
        <w:t>Se consideră că prețurile din Oferta Prestatorului:</w:t>
      </w:r>
    </w:p>
    <w:p w:rsidR="007D1436" w:rsidRDefault="007D1436" w:rsidP="007D1436">
      <w:pPr>
        <w:autoSpaceDE w:val="0"/>
        <w:autoSpaceDN w:val="0"/>
        <w:adjustRightInd w:val="0"/>
        <w:spacing w:after="0" w:line="240" w:lineRule="auto"/>
        <w:jc w:val="both"/>
        <w:rPr>
          <w:lang w:eastAsia="ro-RO"/>
        </w:rPr>
      </w:pPr>
      <w:r>
        <w:rPr>
          <w:lang w:eastAsia="ro-RO"/>
        </w:rPr>
        <w:t xml:space="preserve">(a) </w:t>
      </w:r>
      <w:proofErr w:type="gramStart"/>
      <w:r>
        <w:rPr>
          <w:lang w:eastAsia="ro-RO"/>
        </w:rPr>
        <w:t>au</w:t>
      </w:r>
      <w:proofErr w:type="gramEnd"/>
      <w:r>
        <w:rPr>
          <w:lang w:eastAsia="ro-RO"/>
        </w:rPr>
        <w:t xml:space="preserve"> fost stabilite în baza celor descrise și aplicabile în prezenta clauză;</w:t>
      </w:r>
    </w:p>
    <w:p w:rsidR="007D1436" w:rsidRDefault="007D1436" w:rsidP="007D1436">
      <w:pPr>
        <w:autoSpaceDE w:val="0"/>
        <w:autoSpaceDN w:val="0"/>
        <w:adjustRightInd w:val="0"/>
        <w:spacing w:after="0" w:line="240" w:lineRule="auto"/>
        <w:jc w:val="both"/>
        <w:rPr>
          <w:lang w:eastAsia="ro-RO"/>
        </w:rPr>
      </w:pPr>
      <w:r>
        <w:rPr>
          <w:lang w:eastAsia="ro-RO"/>
        </w:rPr>
        <w:t xml:space="preserve">(b) </w:t>
      </w:r>
      <w:proofErr w:type="gramStart"/>
      <w:r>
        <w:rPr>
          <w:lang w:eastAsia="ro-RO"/>
        </w:rPr>
        <w:t>conform</w:t>
      </w:r>
      <w:proofErr w:type="gramEnd"/>
      <w:r>
        <w:rPr>
          <w:lang w:eastAsia="ro-RO"/>
        </w:rPr>
        <w:t xml:space="preserve"> Legii relevante aplicabile la Data de Referință, adică data anterioară cu 30 de zile față de termenul-limită de depunere a ofertelor. Se consideră că Părțile sunt satisfăcute de cele prevăzute și aplicabile în prezenta clauză și în celelalte clauze din Condițiile Contractuale în ceea </w:t>
      </w:r>
      <w:proofErr w:type="gramStart"/>
      <w:r>
        <w:rPr>
          <w:lang w:eastAsia="ro-RO"/>
        </w:rPr>
        <w:t>ce</w:t>
      </w:r>
      <w:proofErr w:type="gramEnd"/>
      <w:r>
        <w:rPr>
          <w:lang w:eastAsia="ro-RO"/>
        </w:rPr>
        <w:t xml:space="preserve"> privește ajustarea prețurilor, inclusiv în cazul în care aceste prevederi nu asigură o compensație totală pentru creșterea sau diminuarea prețului elementelor constitutive ale Ofertei.</w:t>
      </w:r>
    </w:p>
    <w:p w:rsidR="007D1436" w:rsidRPr="000E5F78" w:rsidRDefault="00F55BF7" w:rsidP="000E5F78">
      <w:pPr>
        <w:spacing w:after="0"/>
        <w:jc w:val="both"/>
        <w:rPr>
          <w:color w:val="000000" w:themeColor="text1"/>
        </w:rPr>
      </w:pPr>
      <w:r w:rsidRPr="000E5F78">
        <w:rPr>
          <w:b/>
          <w:bCs/>
          <w:color w:val="000000" w:themeColor="text1"/>
          <w:lang w:eastAsia="ro-RO"/>
        </w:rPr>
        <w:t>19.2</w:t>
      </w:r>
      <w:r w:rsidRPr="000E5F78">
        <w:rPr>
          <w:color w:val="000000" w:themeColor="text1"/>
          <w:lang w:eastAsia="ro-RO"/>
        </w:rPr>
        <w:t xml:space="preserve"> </w:t>
      </w:r>
      <w:r w:rsidR="007D1436" w:rsidRPr="000E5F78">
        <w:rPr>
          <w:color w:val="000000" w:themeColor="text1"/>
        </w:rPr>
        <w:t>Dacă Durata de prestare a serviciilor la semnarea Contractului este mai mare de 2 ani, se va considera că prețurile din Oferta Prestatorului au fost stabilite în baza condițiilor de prețuri și piață în vigoare la Data de Referință și sumele plătibile Prestatorului vor fi ajustate pentru creșterea/diminuarea indicilor de preț pentru elemente constitutive ale Ofertei, al căror efect se reflectă în creșterea/diminuarea costurilor pe baza cărora s-a fundamentat Prețul Contractului.</w:t>
      </w:r>
    </w:p>
    <w:p w:rsidR="007D1436" w:rsidRPr="000E5F78" w:rsidRDefault="007D1436" w:rsidP="000E5F78">
      <w:pPr>
        <w:spacing w:after="0"/>
        <w:jc w:val="both"/>
        <w:rPr>
          <w:color w:val="000000" w:themeColor="text1"/>
        </w:rPr>
      </w:pPr>
      <w:r w:rsidRPr="000E5F78">
        <w:rPr>
          <w:color w:val="000000" w:themeColor="text1"/>
        </w:rPr>
        <w:t xml:space="preserve">Formula aplicabilă </w:t>
      </w:r>
      <w:proofErr w:type="gramStart"/>
      <w:r w:rsidRPr="000E5F78">
        <w:rPr>
          <w:color w:val="000000" w:themeColor="text1"/>
        </w:rPr>
        <w:t>va</w:t>
      </w:r>
      <w:proofErr w:type="gramEnd"/>
      <w:r w:rsidRPr="000E5F78">
        <w:rPr>
          <w:color w:val="000000" w:themeColor="text1"/>
        </w:rPr>
        <w:t xml:space="preserve"> fi: </w:t>
      </w:r>
    </w:p>
    <w:p w:rsidR="007D1436" w:rsidRPr="000E5F78" w:rsidRDefault="007D1436" w:rsidP="000E5F78">
      <w:pPr>
        <w:spacing w:after="0"/>
        <w:jc w:val="both"/>
        <w:rPr>
          <w:color w:val="000000" w:themeColor="text1"/>
        </w:rPr>
      </w:pPr>
      <w:r w:rsidRPr="000E5F78">
        <w:rPr>
          <w:color w:val="000000" w:themeColor="text1"/>
        </w:rPr>
        <w:t xml:space="preserve">An = av + (1 - av) * </w:t>
      </w:r>
      <w:proofErr w:type="gramStart"/>
      <w:r w:rsidRPr="000E5F78">
        <w:rPr>
          <w:color w:val="000000" w:themeColor="text1"/>
        </w:rPr>
        <w:t>In/</w:t>
      </w:r>
      <w:proofErr w:type="gramEnd"/>
      <w:r w:rsidRPr="000E5F78">
        <w:rPr>
          <w:color w:val="000000" w:themeColor="text1"/>
        </w:rPr>
        <w:t xml:space="preserve">Io, </w:t>
      </w:r>
    </w:p>
    <w:p w:rsidR="007D1436" w:rsidRPr="000E5F78" w:rsidRDefault="007D1436" w:rsidP="000E5F78">
      <w:pPr>
        <w:spacing w:after="0"/>
        <w:jc w:val="both"/>
        <w:rPr>
          <w:color w:val="000000" w:themeColor="text1"/>
        </w:rPr>
      </w:pPr>
      <w:r w:rsidRPr="000E5F78">
        <w:rPr>
          <w:color w:val="000000" w:themeColor="text1"/>
        </w:rPr>
        <w:t xml:space="preserve">unde: </w:t>
      </w:r>
      <w:proofErr w:type="gramStart"/>
      <w:r w:rsidRPr="000E5F78">
        <w:rPr>
          <w:color w:val="000000" w:themeColor="text1"/>
        </w:rPr>
        <w:t>- ”</w:t>
      </w:r>
      <w:proofErr w:type="gramEnd"/>
      <w:r w:rsidRPr="000E5F78">
        <w:rPr>
          <w:color w:val="000000" w:themeColor="text1"/>
        </w:rPr>
        <w:t xml:space="preserve">An” este coeficientul de ajustare care urmează a fi aplicat valorii de contract pentru serviciile realizate și facturabile în luna ”n” </w:t>
      </w:r>
    </w:p>
    <w:p w:rsidR="007D1436" w:rsidRPr="000E5F78" w:rsidRDefault="007D1436" w:rsidP="000E5F78">
      <w:pPr>
        <w:spacing w:after="0"/>
        <w:jc w:val="both"/>
        <w:rPr>
          <w:color w:val="000000" w:themeColor="text1"/>
        </w:rPr>
      </w:pPr>
      <w:r w:rsidRPr="000E5F78">
        <w:rPr>
          <w:color w:val="000000" w:themeColor="text1"/>
        </w:rPr>
        <w:t xml:space="preserve">- „av” </w:t>
      </w:r>
      <w:proofErr w:type="gramStart"/>
      <w:r w:rsidRPr="000E5F78">
        <w:rPr>
          <w:color w:val="000000" w:themeColor="text1"/>
        </w:rPr>
        <w:t>este</w:t>
      </w:r>
      <w:proofErr w:type="gramEnd"/>
      <w:r w:rsidRPr="000E5F78">
        <w:rPr>
          <w:color w:val="000000" w:themeColor="text1"/>
        </w:rPr>
        <w:t xml:space="preserve"> valoarea procentuală a plății în avans față de Prețul Contractului; </w:t>
      </w:r>
    </w:p>
    <w:p w:rsidR="007D1436" w:rsidRPr="000E5F78" w:rsidRDefault="007D1436" w:rsidP="000E5F78">
      <w:pPr>
        <w:spacing w:after="0"/>
        <w:jc w:val="both"/>
        <w:rPr>
          <w:color w:val="000000" w:themeColor="text1"/>
        </w:rPr>
      </w:pPr>
      <w:proofErr w:type="gramStart"/>
      <w:r w:rsidRPr="000E5F78">
        <w:rPr>
          <w:color w:val="000000" w:themeColor="text1"/>
        </w:rPr>
        <w:t>av</w:t>
      </w:r>
      <w:proofErr w:type="gramEnd"/>
      <w:r w:rsidRPr="000E5F78">
        <w:rPr>
          <w:color w:val="000000" w:themeColor="text1"/>
        </w:rPr>
        <w:t xml:space="preserve"> = 0</w:t>
      </w:r>
    </w:p>
    <w:p w:rsidR="007D1436" w:rsidRPr="000E5F78" w:rsidRDefault="007D1436" w:rsidP="000E5F78">
      <w:pPr>
        <w:spacing w:after="0"/>
        <w:jc w:val="both"/>
        <w:rPr>
          <w:color w:val="000000" w:themeColor="text1"/>
        </w:rPr>
      </w:pPr>
      <w:r w:rsidRPr="000E5F78">
        <w:rPr>
          <w:color w:val="000000" w:themeColor="text1"/>
        </w:rPr>
        <w:t xml:space="preserve">- ”In” este indicele de cost pentru” Activitati de consultanta management” publicat de Institutul Național de Statistică în Buletinul Statistic de Prețuri, la tabelul 17, Cod Caen Rev. 2 nr. 702, aplicabil la data cu 90 de zile înainte de ultima zi a </w:t>
      </w:r>
      <w:proofErr w:type="gramStart"/>
      <w:r w:rsidRPr="000E5F78">
        <w:rPr>
          <w:color w:val="000000" w:themeColor="text1"/>
        </w:rPr>
        <w:t>lunii ”</w:t>
      </w:r>
      <w:proofErr w:type="gramEnd"/>
      <w:r w:rsidRPr="000E5F78">
        <w:rPr>
          <w:color w:val="000000" w:themeColor="text1"/>
        </w:rPr>
        <w:t>n”;</w:t>
      </w:r>
    </w:p>
    <w:p w:rsidR="007D1436" w:rsidRPr="000E5F78" w:rsidRDefault="007D1436" w:rsidP="000E5F78">
      <w:pPr>
        <w:autoSpaceDE w:val="0"/>
        <w:autoSpaceDN w:val="0"/>
        <w:adjustRightInd w:val="0"/>
        <w:spacing w:after="0"/>
        <w:jc w:val="both"/>
        <w:rPr>
          <w:color w:val="000000" w:themeColor="text1"/>
        </w:rPr>
      </w:pPr>
      <w:r w:rsidRPr="000E5F78">
        <w:rPr>
          <w:color w:val="000000" w:themeColor="text1"/>
        </w:rPr>
        <w:t>-”Io” este indicele de cost pentru ” Activitati de consultanta management”, aplicabil la Data de Referință, adică data anterioară cu 30 de zile față de termenul-limită de depunere a ofertelor.</w:t>
      </w:r>
    </w:p>
    <w:p w:rsidR="007D1436" w:rsidRDefault="007D1436" w:rsidP="007D1436">
      <w:pPr>
        <w:autoSpaceDE w:val="0"/>
        <w:autoSpaceDN w:val="0"/>
        <w:adjustRightInd w:val="0"/>
        <w:spacing w:after="0" w:line="240" w:lineRule="auto"/>
        <w:jc w:val="both"/>
        <w:rPr>
          <w:color w:val="FF0000"/>
        </w:rPr>
      </w:pPr>
    </w:p>
    <w:p w:rsidR="00F55BF7" w:rsidRPr="00004CE5" w:rsidRDefault="00F55BF7" w:rsidP="007D1436">
      <w:pPr>
        <w:autoSpaceDE w:val="0"/>
        <w:autoSpaceDN w:val="0"/>
        <w:adjustRightInd w:val="0"/>
        <w:spacing w:after="0" w:line="240" w:lineRule="auto"/>
        <w:jc w:val="both"/>
        <w:rPr>
          <w:b/>
          <w:bCs/>
          <w:i/>
          <w:iCs/>
          <w:lang w:eastAsia="ro-RO"/>
        </w:rPr>
      </w:pPr>
      <w:r w:rsidRPr="00004CE5">
        <w:rPr>
          <w:b/>
          <w:bCs/>
          <w:i/>
          <w:iCs/>
          <w:lang w:eastAsia="ro-RO"/>
        </w:rPr>
        <w:t>20. Modificarea contractului, clauze de revizuire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 xml:space="preserve">20.1 </w:t>
      </w:r>
      <w:r w:rsidRPr="00004CE5">
        <w:rPr>
          <w:lang w:eastAsia="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20.2</w:t>
      </w:r>
      <w:r w:rsidRPr="00004CE5">
        <w:rPr>
          <w:lang w:eastAsia="ro-RO"/>
        </w:rPr>
        <w:t xml:space="preserve"> Modificările contractuale, nu trebuie </w:t>
      </w:r>
      <w:proofErr w:type="gramStart"/>
      <w:r w:rsidRPr="00004CE5">
        <w:rPr>
          <w:lang w:eastAsia="ro-RO"/>
        </w:rPr>
        <w:t>să</w:t>
      </w:r>
      <w:proofErr w:type="gramEnd"/>
      <w:r w:rsidRPr="00004CE5">
        <w:rPr>
          <w:lang w:eastAsia="ro-RO"/>
        </w:rPr>
        <w:t xml:space="preserve"> afecteze, în niciun caz și în niciun fel, rezultatul procedurii de atribuire, prin anularea sau diminuarea avantajului competitiv pe baza căruia prestatorul a fost declarat câștigător în cadrul procedurii de atribuire.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20.3</w:t>
      </w:r>
      <w:r w:rsidRPr="00004CE5">
        <w:rPr>
          <w:lang w:eastAsia="ro-RO"/>
        </w:rPr>
        <w:t xml:space="preserve"> Partea care propune modificarea contractului are obligația de a transmite celeilalte părți propunerea de modificare a contractului cu cel puțin 5 zile înainte de data la care se consideră că modificarea ar trebui </w:t>
      </w:r>
      <w:proofErr w:type="gramStart"/>
      <w:r w:rsidRPr="00004CE5">
        <w:rPr>
          <w:lang w:eastAsia="ro-RO"/>
        </w:rPr>
        <w:t>să</w:t>
      </w:r>
      <w:proofErr w:type="gramEnd"/>
      <w:r w:rsidRPr="00004CE5">
        <w:rPr>
          <w:lang w:eastAsia="ro-RO"/>
        </w:rPr>
        <w:t xml:space="preserve"> producă efecte.</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20.4</w:t>
      </w:r>
      <w:r w:rsidRPr="00004CE5">
        <w:rPr>
          <w:lang w:eastAsia="ro-RO"/>
        </w:rPr>
        <w:t xml:space="preserve"> Modificarea </w:t>
      </w:r>
      <w:proofErr w:type="gramStart"/>
      <w:r w:rsidRPr="00004CE5">
        <w:rPr>
          <w:lang w:eastAsia="ro-RO"/>
        </w:rPr>
        <w:t>va</w:t>
      </w:r>
      <w:proofErr w:type="gramEnd"/>
      <w:r w:rsidRPr="00004CE5">
        <w:rPr>
          <w:lang w:eastAsia="ro-RO"/>
        </w:rPr>
        <w:t xml:space="preserve"> produce efecte doar dacă părțile au convenit asupra acestui aspect în scris, cum ar fi prin semnarea unui act adițional. </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20.5</w:t>
      </w:r>
      <w:r w:rsidRPr="00004CE5">
        <w:rPr>
          <w:lang w:eastAsia="ro-RO"/>
        </w:rPr>
        <w:t xml:space="preserve"> Revizuirea prezentului contract se realizează că urmare </w:t>
      </w:r>
      <w:proofErr w:type="gramStart"/>
      <w:r w:rsidRPr="00004CE5">
        <w:rPr>
          <w:lang w:eastAsia="ro-RO"/>
        </w:rPr>
        <w:t>a</w:t>
      </w:r>
      <w:proofErr w:type="gramEnd"/>
      <w:r w:rsidRPr="00004CE5">
        <w:rPr>
          <w:lang w:eastAsia="ro-RO"/>
        </w:rPr>
        <w:t xml:space="preserve"> evaluării activităților, rezultatelor și performanțelor contractantului în cadrul contractului. Modificarea contractului prin revizuire intervine cu scopul atingerii obiectului contractului, care constă în serviciile pe care prestatorul se obligă să le furnizeze în conformitate cu prevederile din prezentul contract, cu dispozițiilor legale și conform cerințelor din Caietul de sarcini.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20.6</w:t>
      </w:r>
      <w:r w:rsidRPr="00004CE5">
        <w:rPr>
          <w:lang w:eastAsia="ro-RO"/>
        </w:rPr>
        <w:t xml:space="preserve"> Clauzele de revizuire a contractului sunt: </w:t>
      </w:r>
    </w:p>
    <w:p w:rsidR="00F55BF7" w:rsidRPr="00004CE5" w:rsidRDefault="00F55BF7" w:rsidP="00004CE5">
      <w:pPr>
        <w:numPr>
          <w:ilvl w:val="0"/>
          <w:numId w:val="5"/>
        </w:numPr>
        <w:autoSpaceDE w:val="0"/>
        <w:autoSpaceDN w:val="0"/>
        <w:adjustRightInd w:val="0"/>
        <w:spacing w:after="0" w:line="240" w:lineRule="auto"/>
        <w:jc w:val="both"/>
        <w:rPr>
          <w:lang w:eastAsia="ro-RO"/>
        </w:rPr>
      </w:pPr>
      <w:r w:rsidRPr="00004CE5">
        <w:rPr>
          <w:lang w:eastAsia="ro-RO"/>
        </w:rPr>
        <w:t>Variații ale activităților din contract necesare în scopul îndeplinirii obiectului contractului (diferențele dintre serviciile estimate inițial (în contract) şi cele real furnizate);</w:t>
      </w:r>
    </w:p>
    <w:p w:rsidR="00F55BF7" w:rsidRDefault="00F55BF7" w:rsidP="00004CE5">
      <w:pPr>
        <w:numPr>
          <w:ilvl w:val="0"/>
          <w:numId w:val="5"/>
        </w:numPr>
        <w:autoSpaceDE w:val="0"/>
        <w:autoSpaceDN w:val="0"/>
        <w:adjustRightInd w:val="0"/>
        <w:spacing w:after="0" w:line="240" w:lineRule="auto"/>
        <w:jc w:val="both"/>
        <w:rPr>
          <w:lang w:eastAsia="ro-RO"/>
        </w:rPr>
      </w:pPr>
      <w:r w:rsidRPr="00004CE5">
        <w:rPr>
          <w:lang w:eastAsia="ro-RO"/>
        </w:rPr>
        <w:t>Necesitatea extinderii duratei de prestare a serviciilor.</w:t>
      </w:r>
    </w:p>
    <w:p w:rsidR="007D1436" w:rsidRPr="00004CE5" w:rsidRDefault="007D1436" w:rsidP="000E5F78">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lang w:eastAsia="ro-RO"/>
        </w:rPr>
      </w:pPr>
      <w:r w:rsidRPr="00004CE5">
        <w:rPr>
          <w:b/>
          <w:bCs/>
          <w:i/>
          <w:lang w:eastAsia="ro-RO"/>
        </w:rPr>
        <w:t xml:space="preserve">21. Evaluarea modificărilor contractului și a circumstanțelor acestora, dacă </w:t>
      </w:r>
      <w:proofErr w:type="gramStart"/>
      <w:r w:rsidRPr="00004CE5">
        <w:rPr>
          <w:b/>
          <w:bCs/>
          <w:i/>
          <w:lang w:eastAsia="ro-RO"/>
        </w:rPr>
        <w:t>este</w:t>
      </w:r>
      <w:proofErr w:type="gramEnd"/>
      <w:r w:rsidRPr="00004CE5">
        <w:rPr>
          <w:b/>
          <w:bCs/>
          <w:i/>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21.1</w:t>
      </w:r>
      <w:r w:rsidRPr="00004CE5">
        <w:rPr>
          <w:lang w:eastAsia="ro-RO"/>
        </w:rPr>
        <w:t xml:space="preserve"> Identificarea circumstanțelor care generează modificarea contractului </w:t>
      </w:r>
      <w:proofErr w:type="gramStart"/>
      <w:r w:rsidRPr="00004CE5">
        <w:rPr>
          <w:lang w:eastAsia="ro-RO"/>
        </w:rPr>
        <w:t>este</w:t>
      </w:r>
      <w:proofErr w:type="gramEnd"/>
      <w:r w:rsidRPr="00004CE5">
        <w:rPr>
          <w:lang w:eastAsia="ro-RO"/>
        </w:rPr>
        <w:t xml:space="preserve"> în sarcina ambelor părți.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21.2</w:t>
      </w:r>
      <w:r w:rsidRPr="00004CE5">
        <w:rPr>
          <w:lang w:eastAsia="ro-RO"/>
        </w:rPr>
        <w:t xml:space="preserve"> Modificările contractului se realizează de părți, în cadrul duratei de execuție a contractului, ca urmare a:</w:t>
      </w:r>
    </w:p>
    <w:p w:rsidR="00F55BF7" w:rsidRPr="00004CE5" w:rsidRDefault="00F55BF7" w:rsidP="00004CE5">
      <w:pPr>
        <w:numPr>
          <w:ilvl w:val="0"/>
          <w:numId w:val="3"/>
        </w:numPr>
        <w:autoSpaceDE w:val="0"/>
        <w:autoSpaceDN w:val="0"/>
        <w:adjustRightInd w:val="0"/>
        <w:spacing w:after="0" w:line="240" w:lineRule="auto"/>
        <w:jc w:val="both"/>
        <w:rPr>
          <w:lang w:eastAsia="ro-RO"/>
        </w:rPr>
      </w:pPr>
      <w:r w:rsidRPr="00004CE5">
        <w:rPr>
          <w:lang w:eastAsia="ro-RO"/>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rsidR="00F55BF7" w:rsidRDefault="00F55BF7" w:rsidP="00004CE5">
      <w:pPr>
        <w:numPr>
          <w:ilvl w:val="0"/>
          <w:numId w:val="3"/>
        </w:numPr>
        <w:autoSpaceDE w:val="0"/>
        <w:autoSpaceDN w:val="0"/>
        <w:adjustRightInd w:val="0"/>
        <w:spacing w:after="0" w:line="240" w:lineRule="auto"/>
        <w:jc w:val="both"/>
        <w:rPr>
          <w:lang w:eastAsia="ro-RO"/>
        </w:rPr>
      </w:pPr>
      <w:proofErr w:type="gramStart"/>
      <w:r w:rsidRPr="00004CE5">
        <w:rPr>
          <w:lang w:eastAsia="ro-RO"/>
        </w:rPr>
        <w:t>concluziilor</w:t>
      </w:r>
      <w:proofErr w:type="gramEnd"/>
      <w:r w:rsidRPr="00004CE5">
        <w:rPr>
          <w:lang w:eastAsia="ro-RO"/>
        </w:rPr>
        <w:t xml:space="preserve"> obținute ca urmare a evaluării activităților, rezultatelor și performanței prestatorului în cadrul contractului. </w:t>
      </w:r>
    </w:p>
    <w:p w:rsidR="007D1436" w:rsidRPr="00004CE5" w:rsidRDefault="007D1436" w:rsidP="000E5F78">
      <w:pPr>
        <w:autoSpaceDE w:val="0"/>
        <w:autoSpaceDN w:val="0"/>
        <w:adjustRightInd w:val="0"/>
        <w:spacing w:after="0" w:line="240" w:lineRule="auto"/>
        <w:ind w:left="720"/>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22. Subcontractarea, dacă </w:t>
      </w:r>
      <w:proofErr w:type="gramStart"/>
      <w:r w:rsidRPr="00004CE5">
        <w:rPr>
          <w:b/>
          <w:bCs/>
          <w:i/>
          <w:iCs/>
          <w:lang w:eastAsia="ro-RO"/>
        </w:rPr>
        <w:t>este</w:t>
      </w:r>
      <w:proofErr w:type="gramEnd"/>
      <w:r w:rsidRPr="00004CE5">
        <w:rPr>
          <w:b/>
          <w:bCs/>
          <w:i/>
          <w:iCs/>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22.1</w:t>
      </w:r>
      <w:r w:rsidRPr="00004CE5">
        <w:rPr>
          <w:lang w:eastAsia="ro-RO"/>
        </w:rPr>
        <w:t xml:space="preserve"> (1) Prestatorul are obligaţia, în cazul în care parţi din contract le subcontractează, de a încheia contracte cu subcontractanţii desemnaţi, în aceleaşi condiţii în care el a semnat contractul cu achizitorul. </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 xml:space="preserve">(2) Prestatorul </w:t>
      </w:r>
      <w:proofErr w:type="gramStart"/>
      <w:r w:rsidRPr="00004CE5">
        <w:rPr>
          <w:lang w:eastAsia="ro-RO"/>
        </w:rPr>
        <w:t>are</w:t>
      </w:r>
      <w:proofErr w:type="gramEnd"/>
      <w:r w:rsidRPr="00004CE5">
        <w:rPr>
          <w:lang w:eastAsia="ro-RO"/>
        </w:rPr>
        <w:t xml:space="preserve"> dreptul de a subcontracta o parte din cerinţele de performanţă ale acestui contract unui subcontractor şi va fi responsabil în mod solidar cu acest subcontractor pentru acţiunile şi/sau omisiunile lor.</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b/>
          <w:bCs/>
          <w:lang w:eastAsia="ro-RO"/>
        </w:rPr>
        <w:t>22.2</w:t>
      </w:r>
      <w:r w:rsidRPr="00004CE5">
        <w:rPr>
          <w:lang w:eastAsia="ro-RO"/>
        </w:rPr>
        <w:t xml:space="preserve">  (</w:t>
      </w:r>
      <w:proofErr w:type="gramEnd"/>
      <w:r w:rsidRPr="00004CE5">
        <w:rPr>
          <w:lang w:eastAsia="ro-RO"/>
        </w:rPr>
        <w:t>1) Prestatorul are obligaţia de a prezenta la încheierea contractului, toate contractele încheiate cu subcontractanţii desemnaţi.</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Lista subcontractanţilor, cu datele de recunoaştere ale acestora, cât şi contractele încheiate cu aceştia se constituie în anexe la contract.</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b/>
          <w:bCs/>
          <w:lang w:eastAsia="ro-RO"/>
        </w:rPr>
        <w:t>22.3</w:t>
      </w:r>
      <w:r w:rsidRPr="00004CE5">
        <w:rPr>
          <w:lang w:eastAsia="ro-RO"/>
        </w:rPr>
        <w:t xml:space="preserve">  (</w:t>
      </w:r>
      <w:proofErr w:type="gramEnd"/>
      <w:r w:rsidRPr="00004CE5">
        <w:rPr>
          <w:lang w:eastAsia="ro-RO"/>
        </w:rPr>
        <w:t>1) Prestatorul este pe deplin răspunzător faţă de achizitor de modul în care îndeplineşte contractul.</w:t>
      </w:r>
    </w:p>
    <w:p w:rsidR="00F55BF7" w:rsidRPr="00004CE5" w:rsidRDefault="00F55BF7" w:rsidP="00004CE5">
      <w:pPr>
        <w:autoSpaceDE w:val="0"/>
        <w:autoSpaceDN w:val="0"/>
        <w:adjustRightInd w:val="0"/>
        <w:spacing w:after="0" w:line="240" w:lineRule="auto"/>
        <w:ind w:firstLine="720"/>
        <w:jc w:val="both"/>
        <w:rPr>
          <w:lang w:eastAsia="ro-RO"/>
        </w:rPr>
      </w:pPr>
      <w:r w:rsidRPr="00004CE5">
        <w:rPr>
          <w:lang w:eastAsia="ro-RO"/>
        </w:rPr>
        <w:t xml:space="preserve">(2) Subcontractantul </w:t>
      </w:r>
      <w:proofErr w:type="gramStart"/>
      <w:r w:rsidRPr="00004CE5">
        <w:rPr>
          <w:lang w:eastAsia="ro-RO"/>
        </w:rPr>
        <w:t>este</w:t>
      </w:r>
      <w:proofErr w:type="gramEnd"/>
      <w:r w:rsidRPr="00004CE5">
        <w:rPr>
          <w:lang w:eastAsia="ro-RO"/>
        </w:rPr>
        <w:t xml:space="preserve"> pe deplin răspunzător faţă de prestator de modul în care îşi îndeplineşte partea sa din contract.</w:t>
      </w:r>
    </w:p>
    <w:p w:rsidR="00F55BF7" w:rsidRPr="00004CE5" w:rsidRDefault="00F55BF7" w:rsidP="00004CE5">
      <w:pPr>
        <w:autoSpaceDE w:val="0"/>
        <w:autoSpaceDN w:val="0"/>
        <w:adjustRightInd w:val="0"/>
        <w:spacing w:after="0" w:line="240" w:lineRule="auto"/>
        <w:ind w:firstLine="720"/>
        <w:jc w:val="both"/>
        <w:rPr>
          <w:lang w:eastAsia="ro-RO"/>
        </w:rPr>
      </w:pPr>
      <w:r w:rsidRPr="00004CE5">
        <w:rPr>
          <w:lang w:eastAsia="ro-RO"/>
        </w:rPr>
        <w:t>(3)</w:t>
      </w:r>
      <w:r w:rsidRPr="00004CE5">
        <w:rPr>
          <w:b/>
          <w:bCs/>
          <w:lang w:eastAsia="ro-RO"/>
        </w:rPr>
        <w:t xml:space="preserve"> </w:t>
      </w:r>
      <w:r w:rsidRPr="00004CE5">
        <w:rPr>
          <w:lang w:eastAsia="ro-RO"/>
        </w:rPr>
        <w:t>Prestatorul</w:t>
      </w:r>
      <w:r w:rsidRPr="00004CE5">
        <w:rPr>
          <w:b/>
          <w:bCs/>
          <w:lang w:eastAsia="ro-RO"/>
        </w:rPr>
        <w:t xml:space="preserve"> </w:t>
      </w:r>
      <w:proofErr w:type="gramStart"/>
      <w:r w:rsidRPr="00004CE5">
        <w:rPr>
          <w:lang w:eastAsia="ro-RO"/>
        </w:rPr>
        <w:t>are</w:t>
      </w:r>
      <w:proofErr w:type="gramEnd"/>
      <w:r w:rsidRPr="00004CE5">
        <w:rPr>
          <w:lang w:eastAsia="ro-RO"/>
        </w:rPr>
        <w:t xml:space="preserve"> dreptul de a pretinde daune-interese subcontractanţilor dacă aceştia nu îşi îndeplinesc partea lor din contract.</w:t>
      </w:r>
    </w:p>
    <w:p w:rsidR="00F55BF7" w:rsidRDefault="00F55BF7" w:rsidP="00004CE5">
      <w:pPr>
        <w:autoSpaceDE w:val="0"/>
        <w:autoSpaceDN w:val="0"/>
        <w:adjustRightInd w:val="0"/>
        <w:spacing w:after="0" w:line="240" w:lineRule="auto"/>
        <w:jc w:val="both"/>
        <w:rPr>
          <w:b/>
          <w:bCs/>
          <w:lang w:eastAsia="ro-RO"/>
        </w:rPr>
      </w:pPr>
      <w:r w:rsidRPr="00004CE5">
        <w:rPr>
          <w:b/>
          <w:bCs/>
          <w:lang w:eastAsia="ro-RO"/>
        </w:rPr>
        <w:t>22.4</w:t>
      </w:r>
      <w:r w:rsidRPr="00004CE5">
        <w:rPr>
          <w:lang w:eastAsia="ro-RO"/>
        </w:rPr>
        <w:t xml:space="preserve"> Prestatorul poate schimba oricare subcontractant numai dacă acesta nu şi-a îndeplinit partea </w:t>
      </w:r>
      <w:proofErr w:type="gramStart"/>
      <w:r w:rsidRPr="00004CE5">
        <w:rPr>
          <w:lang w:eastAsia="ro-RO"/>
        </w:rPr>
        <w:t>sa</w:t>
      </w:r>
      <w:proofErr w:type="gramEnd"/>
      <w:r w:rsidRPr="00004CE5">
        <w:rPr>
          <w:lang w:eastAsia="ro-RO"/>
        </w:rPr>
        <w:t xml:space="preserve"> din contract. Schimbarea subcontractantului nu </w:t>
      </w:r>
      <w:proofErr w:type="gramStart"/>
      <w:r w:rsidRPr="00004CE5">
        <w:rPr>
          <w:lang w:eastAsia="ro-RO"/>
        </w:rPr>
        <w:t>va</w:t>
      </w:r>
      <w:proofErr w:type="gramEnd"/>
      <w:r w:rsidRPr="00004CE5">
        <w:rPr>
          <w:lang w:eastAsia="ro-RO"/>
        </w:rPr>
        <w:t xml:space="preserve"> schimba preţul contractului şi va fi notificată achizitorului</w:t>
      </w:r>
      <w:r w:rsidRPr="00004CE5">
        <w:rPr>
          <w:b/>
          <w:bCs/>
          <w:lang w:eastAsia="ro-RO"/>
        </w:rPr>
        <w:t>.</w:t>
      </w:r>
    </w:p>
    <w:p w:rsidR="000E5F78" w:rsidRPr="00004CE5" w:rsidRDefault="000E5F78" w:rsidP="00004CE5">
      <w:pPr>
        <w:autoSpaceDE w:val="0"/>
        <w:autoSpaceDN w:val="0"/>
        <w:adjustRightInd w:val="0"/>
        <w:spacing w:after="0" w:line="240" w:lineRule="auto"/>
        <w:jc w:val="both"/>
        <w:rPr>
          <w:b/>
          <w:bCs/>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23. Cesiunea</w:t>
      </w:r>
    </w:p>
    <w:p w:rsidR="00F55BF7" w:rsidRDefault="00F55BF7" w:rsidP="00004CE5">
      <w:pPr>
        <w:autoSpaceDE w:val="0"/>
        <w:autoSpaceDN w:val="0"/>
        <w:adjustRightInd w:val="0"/>
        <w:spacing w:after="0" w:line="240" w:lineRule="auto"/>
        <w:jc w:val="both"/>
        <w:rPr>
          <w:lang w:eastAsia="ro-RO"/>
        </w:rPr>
      </w:pPr>
      <w:r w:rsidRPr="00004CE5">
        <w:rPr>
          <w:b/>
          <w:bCs/>
          <w:lang w:eastAsia="ro-RO"/>
        </w:rPr>
        <w:t>23.1</w:t>
      </w:r>
      <w:r w:rsidRPr="00004CE5">
        <w:rPr>
          <w:lang w:eastAsia="ro-RO"/>
        </w:rPr>
        <w:t xml:space="preserve"> Este permisă doar cesiunea creanţelor născute din acest contract, obligaţiile născute rămânând în sarcina părţilor contractante, </w:t>
      </w:r>
      <w:proofErr w:type="gramStart"/>
      <w:r w:rsidRPr="00004CE5">
        <w:rPr>
          <w:lang w:eastAsia="ro-RO"/>
        </w:rPr>
        <w:t>astfel</w:t>
      </w:r>
      <w:proofErr w:type="gramEnd"/>
      <w:r w:rsidRPr="00004CE5">
        <w:rPr>
          <w:lang w:eastAsia="ro-RO"/>
        </w:rPr>
        <w:t xml:space="preserve"> cum au fost stipulate şi asumate iniţial. </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 xml:space="preserve">24. </w:t>
      </w:r>
      <w:r w:rsidRPr="00004CE5">
        <w:rPr>
          <w:b/>
          <w:bCs/>
          <w:lang w:eastAsia="ro-RO"/>
        </w:rPr>
        <w:t>A</w:t>
      </w:r>
      <w:r w:rsidRPr="00004CE5">
        <w:rPr>
          <w:b/>
          <w:bCs/>
          <w:i/>
          <w:iCs/>
          <w:lang w:eastAsia="ro-RO"/>
        </w:rPr>
        <w:t xml:space="preserve">socierea de operatori economici, dacă </w:t>
      </w:r>
      <w:proofErr w:type="gramStart"/>
      <w:r w:rsidRPr="00004CE5">
        <w:rPr>
          <w:b/>
          <w:bCs/>
          <w:i/>
          <w:iCs/>
          <w:lang w:eastAsia="ro-RO"/>
        </w:rPr>
        <w:t>este</w:t>
      </w:r>
      <w:proofErr w:type="gramEnd"/>
      <w:r w:rsidRPr="00004CE5">
        <w:rPr>
          <w:b/>
          <w:bCs/>
          <w:i/>
          <w:iCs/>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24.1</w:t>
      </w:r>
      <w:r w:rsidRPr="00004CE5">
        <w:rPr>
          <w:lang w:eastAsia="ro-RO"/>
        </w:rPr>
        <w:t xml:space="preserve"> Fiecare asociați </w:t>
      </w:r>
      <w:proofErr w:type="gramStart"/>
      <w:r w:rsidRPr="00004CE5">
        <w:rPr>
          <w:lang w:eastAsia="ro-RO"/>
        </w:rPr>
        <w:t>este</w:t>
      </w:r>
      <w:proofErr w:type="gramEnd"/>
      <w:r w:rsidRPr="00004CE5">
        <w:rPr>
          <w:lang w:eastAsia="ro-RO"/>
        </w:rPr>
        <w:t xml:space="preserve"> responsabil individual și în solidar față de achizitor, fiind considerat ca având obligații comune și individuale pentru executarea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24.2</w:t>
      </w:r>
      <w:r w:rsidRPr="00004CE5">
        <w:rPr>
          <w:lang w:eastAsia="ro-RO"/>
        </w:rPr>
        <w:t xml:space="preserve"> Membrii asocierii înțeleg și confirmă că liderul stabilit prin acordul de asociere </w:t>
      </w:r>
      <w:proofErr w:type="gramStart"/>
      <w:r w:rsidRPr="00004CE5">
        <w:rPr>
          <w:lang w:eastAsia="ro-RO"/>
        </w:rPr>
        <w:t>este</w:t>
      </w:r>
      <w:proofErr w:type="gramEnd"/>
      <w:r w:rsidRPr="00004CE5">
        <w:rPr>
          <w:lang w:eastAsia="ro-RO"/>
        </w:rPr>
        <w:t xml:space="preserve"> desemnat de asociere să acționeze în numele său și este autorizată să angajeze asocierea în cadrul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24.3</w:t>
      </w:r>
      <w:r w:rsidRPr="00004CE5">
        <w:rPr>
          <w:lang w:eastAsia="ro-RO"/>
        </w:rPr>
        <w:t xml:space="preserve"> Membrii asocierii înțeleg și confirmă că liderul asocierii </w:t>
      </w:r>
      <w:proofErr w:type="gramStart"/>
      <w:r w:rsidRPr="00004CE5">
        <w:rPr>
          <w:lang w:eastAsia="ro-RO"/>
        </w:rPr>
        <w:t>este</w:t>
      </w:r>
      <w:proofErr w:type="gramEnd"/>
      <w:r w:rsidRPr="00004CE5">
        <w:rPr>
          <w:lang w:eastAsia="ro-RO"/>
        </w:rPr>
        <w:t xml:space="preserve"> autorizat să primească dispoziții din partea achizitorului și să primească plata pentru și în numele persoanelor care constituie asocierea.</w:t>
      </w:r>
    </w:p>
    <w:p w:rsidR="00F55BF7" w:rsidRDefault="00F55BF7" w:rsidP="00004CE5">
      <w:pPr>
        <w:autoSpaceDE w:val="0"/>
        <w:autoSpaceDN w:val="0"/>
        <w:adjustRightInd w:val="0"/>
        <w:spacing w:after="0" w:line="240" w:lineRule="auto"/>
        <w:jc w:val="both"/>
        <w:rPr>
          <w:lang w:eastAsia="ro-RO"/>
        </w:rPr>
      </w:pPr>
      <w:r w:rsidRPr="00004CE5">
        <w:rPr>
          <w:b/>
          <w:lang w:eastAsia="ro-RO"/>
        </w:rPr>
        <w:t>24.4</w:t>
      </w:r>
      <w:r w:rsidRPr="00004CE5">
        <w:rPr>
          <w:lang w:eastAsia="ro-RO"/>
        </w:rPr>
        <w:t xml:space="preserve"> Prevederile contractului de asociere nu sunt opozabile achizitorului.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25</w:t>
      </w:r>
      <w:r w:rsidRPr="00004CE5">
        <w:rPr>
          <w:i/>
          <w:iCs/>
          <w:lang w:eastAsia="ro-RO"/>
        </w:rPr>
        <w:t xml:space="preserve">. </w:t>
      </w:r>
      <w:r w:rsidRPr="00004CE5">
        <w:rPr>
          <w:b/>
          <w:bCs/>
          <w:i/>
          <w:iCs/>
          <w:lang w:eastAsia="ro-RO"/>
        </w:rPr>
        <w:t>Încetarea contractului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25.1</w:t>
      </w:r>
      <w:r w:rsidRPr="00004CE5">
        <w:rPr>
          <w:lang w:eastAsia="ro-RO"/>
        </w:rPr>
        <w:t xml:space="preserve"> Prezentul contract încetează de drept prin ajungere la termen sau la momentul la care toate obligațiile stabilite în sarcina părților au fost executate.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25.2</w:t>
      </w:r>
      <w:r w:rsidRPr="00004CE5">
        <w:rPr>
          <w:lang w:eastAsia="ro-RO"/>
        </w:rPr>
        <w:t xml:space="preserve"> Achizitorul își rezervă dreptul de a rezoluționa/rezilia contractul, fără însă a fi afectat dreptul părților de a pretinde plata unor daune sau alte prejudicii, dacă:</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nu se conformează, în perioada de timp, conform notificării emise de către achizitor, prin care i se solicită remedierea neconformității sau executarea obligațiilor care decurg din prezentul contract;</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subcontractează părți din contract fără a avea acordul scris al achizitorului;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cesionează drepturile și obligațiile sale fără acordul scris al achizitorului;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înlocuiește personalul/experții nominalizați fără acordul achizitorului;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Are loc orice modificare organizațională care implică o schimbare cu privire la personalitatea juridică, natură sau controlul prestatorului, cu excepția situației în care asemenea modificări sunt realizate prin Act Adițional la prezentul contract, cu respectarea dispozițiilor legale;</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Devin incidente oricare alte incapacități legale care să împiedice executarea contractului;</w:t>
      </w:r>
    </w:p>
    <w:p w:rsidR="00F55BF7" w:rsidRPr="00004CE5" w:rsidRDefault="00F55BF7" w:rsidP="00004CE5">
      <w:pPr>
        <w:numPr>
          <w:ilvl w:val="0"/>
          <w:numId w:val="7"/>
        </w:numPr>
        <w:tabs>
          <w:tab w:val="clear" w:pos="720"/>
          <w:tab w:val="num" w:pos="851"/>
        </w:tabs>
        <w:autoSpaceDE w:val="0"/>
        <w:autoSpaceDN w:val="0"/>
        <w:adjustRightInd w:val="0"/>
        <w:spacing w:after="0" w:line="240" w:lineRule="auto"/>
        <w:jc w:val="both"/>
        <w:rPr>
          <w:lang w:eastAsia="ro-RO"/>
        </w:rPr>
      </w:pPr>
      <w:r w:rsidRPr="00004CE5">
        <w:rPr>
          <w:lang w:eastAsia="ro-RO"/>
        </w:rPr>
        <w:t>Prestatorul eșuează în a furniza/menține/prelungi/reîntregi/completa garanțiile ori asigurările solicitate prin contract;</w:t>
      </w:r>
    </w:p>
    <w:p w:rsidR="00F55BF7" w:rsidRPr="00004CE5" w:rsidRDefault="00F55BF7" w:rsidP="00004CE5">
      <w:pPr>
        <w:numPr>
          <w:ilvl w:val="0"/>
          <w:numId w:val="7"/>
        </w:numPr>
        <w:tabs>
          <w:tab w:val="clear" w:pos="720"/>
          <w:tab w:val="num" w:pos="851"/>
        </w:tabs>
        <w:autoSpaceDE w:val="0"/>
        <w:autoSpaceDN w:val="0"/>
        <w:adjustRightInd w:val="0"/>
        <w:spacing w:after="0" w:line="240" w:lineRule="auto"/>
        <w:jc w:val="both"/>
        <w:rPr>
          <w:lang w:eastAsia="ro-RO"/>
        </w:rPr>
      </w:pPr>
      <w:r w:rsidRPr="00004CE5">
        <w:rPr>
          <w:lang w:eastAsia="ro-RO"/>
        </w:rPr>
        <w:t>La momentul atribuirii contractului, prestatorul se afla în una dintre situațiile care ar fi determinat excluderea sa din procedura de atribuire;</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În cazul în care împotriva prestatorului se deschide procedura falimentului;</w:t>
      </w:r>
    </w:p>
    <w:p w:rsidR="00F55BF7" w:rsidRPr="00004CE5" w:rsidRDefault="00F55BF7" w:rsidP="00004CE5">
      <w:pPr>
        <w:numPr>
          <w:ilvl w:val="0"/>
          <w:numId w:val="7"/>
        </w:numPr>
        <w:autoSpaceDE w:val="0"/>
        <w:autoSpaceDN w:val="0"/>
        <w:adjustRightInd w:val="0"/>
        <w:spacing w:after="0" w:line="240" w:lineRule="auto"/>
        <w:jc w:val="both"/>
        <w:rPr>
          <w:lang w:eastAsia="ro-RO"/>
        </w:rPr>
      </w:pPr>
      <w:r w:rsidRPr="00004CE5">
        <w:rPr>
          <w:lang w:eastAsia="ro-RO"/>
        </w:rPr>
        <w:t>Prestatorul a săvârșit nereguli sau fraude în cadrul procedurii de atribuire a contractului sau în legătură cu executare acestuia, ce au provocat o vătămare achizitorului;</w:t>
      </w:r>
    </w:p>
    <w:p w:rsidR="00F55BF7" w:rsidRPr="00004CE5" w:rsidRDefault="00F55BF7" w:rsidP="00004CE5">
      <w:pPr>
        <w:numPr>
          <w:ilvl w:val="0"/>
          <w:numId w:val="7"/>
        </w:numPr>
        <w:tabs>
          <w:tab w:val="clear" w:pos="720"/>
          <w:tab w:val="num" w:pos="851"/>
        </w:tabs>
        <w:autoSpaceDE w:val="0"/>
        <w:autoSpaceDN w:val="0"/>
        <w:adjustRightInd w:val="0"/>
        <w:spacing w:after="0" w:line="240" w:lineRule="auto"/>
        <w:jc w:val="both"/>
        <w:rPr>
          <w:lang w:eastAsia="ro-RO"/>
        </w:rPr>
      </w:pPr>
      <w:r w:rsidRPr="00004CE5">
        <w:rPr>
          <w:lang w:eastAsia="ro-RO"/>
        </w:rPr>
        <w:t xml:space="preserve">Valorificarea de către achizitor a rezultatelor prezentului contract </w:t>
      </w:r>
      <w:proofErr w:type="gramStart"/>
      <w:r w:rsidRPr="00004CE5">
        <w:rPr>
          <w:lang w:eastAsia="ro-RO"/>
        </w:rPr>
        <w:t>este</w:t>
      </w:r>
      <w:proofErr w:type="gramEnd"/>
      <w:r w:rsidRPr="00004CE5">
        <w:rPr>
          <w:lang w:eastAsia="ro-RO"/>
        </w:rPr>
        <w:t xml:space="preserve"> grav compromisă ca urmare a întârzierii prestațiilor din vina prestatorului.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25.3</w:t>
      </w:r>
      <w:r w:rsidRPr="00004CE5">
        <w:rPr>
          <w:lang w:eastAsia="ro-RO"/>
        </w:rPr>
        <w:t xml:space="preserve"> Prestatorul poate rezoluționa/rezilia contractul fără însă a fi afectat dreptul părților de a pretinde plata unor daune sau alte prejudicii, în cazul în care:</w:t>
      </w:r>
    </w:p>
    <w:p w:rsidR="00F55BF7" w:rsidRPr="00004CE5" w:rsidRDefault="00F55BF7" w:rsidP="00004CE5">
      <w:pPr>
        <w:numPr>
          <w:ilvl w:val="0"/>
          <w:numId w:val="6"/>
        </w:numPr>
        <w:autoSpaceDE w:val="0"/>
        <w:autoSpaceDN w:val="0"/>
        <w:adjustRightInd w:val="0"/>
        <w:spacing w:after="0" w:line="240" w:lineRule="auto"/>
        <w:jc w:val="both"/>
        <w:rPr>
          <w:lang w:eastAsia="ro-RO"/>
        </w:rPr>
      </w:pPr>
      <w:r w:rsidRPr="00004CE5">
        <w:rPr>
          <w:lang w:eastAsia="ro-RO"/>
        </w:rPr>
        <w:t xml:space="preserve">Achizitorul a comis erori esențiale, nereguli sau fraude în cadrul procedurii de atribuire a contractului sau în legătură cu executare acestuia, </w:t>
      </w:r>
      <w:proofErr w:type="gramStart"/>
      <w:r w:rsidRPr="00004CE5">
        <w:rPr>
          <w:lang w:eastAsia="ro-RO"/>
        </w:rPr>
        <w:t>ce</w:t>
      </w:r>
      <w:proofErr w:type="gramEnd"/>
      <w:r w:rsidRPr="00004CE5">
        <w:rPr>
          <w:lang w:eastAsia="ro-RO"/>
        </w:rPr>
        <w:t xml:space="preserve"> au provocat o vătămare contractantului.</w:t>
      </w:r>
    </w:p>
    <w:p w:rsidR="00F55BF7" w:rsidRPr="00004CE5" w:rsidRDefault="00F55BF7" w:rsidP="00004CE5">
      <w:pPr>
        <w:numPr>
          <w:ilvl w:val="0"/>
          <w:numId w:val="6"/>
        </w:numPr>
        <w:autoSpaceDE w:val="0"/>
        <w:autoSpaceDN w:val="0"/>
        <w:adjustRightInd w:val="0"/>
        <w:spacing w:after="0" w:line="240" w:lineRule="auto"/>
        <w:jc w:val="both"/>
        <w:rPr>
          <w:lang w:eastAsia="ro-RO"/>
        </w:rPr>
      </w:pPr>
      <w:r w:rsidRPr="00004CE5">
        <w:rPr>
          <w:lang w:eastAsia="ro-RO"/>
        </w:rPr>
        <w:t>Achizitorul nu își îndeplinește obligațiile de plată a serviciilor prestate de prestator, în condițiile stabilite prin prezentul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25.4</w:t>
      </w:r>
      <w:r w:rsidRPr="00004CE5">
        <w:rPr>
          <w:lang w:eastAsia="ro-RO"/>
        </w:rPr>
        <w:t xml:space="preserve"> Rezoluțiunea/Rezilierea contractului în condițiile pct. 25.2 și pct. 25.3 intervine cu efecte depline, fără a mai fi necesară îndeplinirea vreunei formalități prealabile și fără a mai fi necesară intervenția vreunei instanțe judecătorești și/sau arbitrale.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25.5</w:t>
      </w:r>
      <w:r w:rsidRPr="00004CE5">
        <w:rPr>
          <w:lang w:eastAsia="ro-RO"/>
        </w:rPr>
        <w:t xml:space="preserve"> Prevederile prezentului contract în materia rezoluțiunii/rezilierii contractului se completează cu prevederile în materie ale Codului Civil în vigoare.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25.6</w:t>
      </w:r>
      <w:r w:rsidRPr="00004CE5">
        <w:rPr>
          <w:lang w:eastAsia="ro-RO"/>
        </w:rPr>
        <w:t xml:space="preserve"> În situația rezoluțiunii/rezilierii totale/parțiale din cauza neexecutării/executării parțiale de către contractant a obligațiilor contractuale, acesta </w:t>
      </w:r>
      <w:proofErr w:type="gramStart"/>
      <w:r w:rsidRPr="00004CE5">
        <w:rPr>
          <w:lang w:eastAsia="ro-RO"/>
        </w:rPr>
        <w:t>va</w:t>
      </w:r>
      <w:proofErr w:type="gramEnd"/>
      <w:r w:rsidRPr="00004CE5">
        <w:rPr>
          <w:lang w:eastAsia="ro-RO"/>
        </w:rPr>
        <w:t xml:space="preserve"> datora achizitorului daune-interese cu titlu de clauză penală în cuantum egal cu valoarea obligațiilor contractuale neexecutate.</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25.7</w:t>
      </w:r>
      <w:r w:rsidRPr="00004CE5">
        <w:rPr>
          <w:lang w:eastAsia="ro-RO"/>
        </w:rPr>
        <w:t xml:space="preserve"> În situația în care prestatorul nu constituie garanția de bună-execuție în termen, achizitorul îi </w:t>
      </w:r>
      <w:proofErr w:type="gramStart"/>
      <w:r w:rsidRPr="00004CE5">
        <w:rPr>
          <w:lang w:eastAsia="ro-RO"/>
        </w:rPr>
        <w:t>va</w:t>
      </w:r>
      <w:proofErr w:type="gramEnd"/>
      <w:r w:rsidRPr="00004CE5">
        <w:rPr>
          <w:lang w:eastAsia="ro-RO"/>
        </w:rPr>
        <w:t xml:space="preserve"> pune în vedere să constituie sau să completeze garanția de bună-execuție după caz, sub sancțiunea rezilierii/rezoluțiunii de drept a contractului, în termen de maximum 5 zile lucrătoare de la comunicarea solicitării. Dacă prestatorul nu depune/nu completează garanția de bună-execuție în termenul acordat, contractul </w:t>
      </w:r>
      <w:proofErr w:type="gramStart"/>
      <w:r w:rsidRPr="00004CE5">
        <w:rPr>
          <w:lang w:eastAsia="ro-RO"/>
        </w:rPr>
        <w:t>este</w:t>
      </w:r>
      <w:proofErr w:type="gramEnd"/>
      <w:r w:rsidRPr="00004CE5">
        <w:rPr>
          <w:lang w:eastAsia="ro-RO"/>
        </w:rPr>
        <w:t xml:space="preserve"> rezoluționat/reziliat de drept.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25.8</w:t>
      </w:r>
      <w:r w:rsidRPr="00004CE5">
        <w:rPr>
          <w:lang w:eastAsia="ro-RO"/>
        </w:rPr>
        <w:t xml:space="preserve"> Achizitorul își rezervă dreptul de a denunța unilateral contractul de prestări servicii, în cel mult 15 zile de la apariția unor circumstanțe care nu au putut fi prevăzute la data încheierii contractului, cu condiția notificării prestatorului cu cel puțin 3 zile înainte de momentul denunțării.</w:t>
      </w:r>
    </w:p>
    <w:p w:rsidR="00F55BF7" w:rsidRDefault="00F55BF7" w:rsidP="00004CE5">
      <w:pPr>
        <w:autoSpaceDE w:val="0"/>
        <w:autoSpaceDN w:val="0"/>
        <w:adjustRightInd w:val="0"/>
        <w:spacing w:after="0" w:line="240" w:lineRule="auto"/>
        <w:jc w:val="both"/>
        <w:rPr>
          <w:lang w:eastAsia="ro-RO"/>
        </w:rPr>
      </w:pPr>
      <w:r w:rsidRPr="00004CE5">
        <w:rPr>
          <w:b/>
          <w:lang w:eastAsia="ro-RO"/>
        </w:rPr>
        <w:t>25.9</w:t>
      </w:r>
      <w:r w:rsidRPr="00004CE5">
        <w:rPr>
          <w:lang w:eastAsia="ro-RO"/>
        </w:rPr>
        <w:t xml:space="preserve"> Părțile pot fi ținute, chiar și ulterior încetării contractului la repararea prejudiciilor cauzate.</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lang w:eastAsia="ro-RO"/>
        </w:rPr>
        <w:t>26. I</w:t>
      </w:r>
      <w:r w:rsidRPr="00004CE5">
        <w:rPr>
          <w:b/>
          <w:bCs/>
          <w:i/>
          <w:iCs/>
          <w:lang w:eastAsia="ro-RO"/>
        </w:rPr>
        <w:t>nsolvență și faliment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26.1</w:t>
      </w:r>
      <w:r w:rsidRPr="00004CE5">
        <w:rPr>
          <w:lang w:eastAsia="ro-RO"/>
        </w:rPr>
        <w:t xml:space="preserve"> În cazul deschiderii unei proceduri generale de insolvență împotriva prestatorului, acesta are obligația de a notifica achizitorul în termen de 3 (trei) zile de la deschiderea procedurii.</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26.2</w:t>
      </w:r>
      <w:r w:rsidRPr="00004CE5">
        <w:rPr>
          <w:lang w:eastAsia="ro-RO"/>
        </w:rPr>
        <w:t xml:space="preserve"> Prestatorul, are obligația de a prezenta achizitorului, în termen de 30 (treizeci) de zile de la notificare, o analiză detaliată referitoare la incidența deschiderii procedurii generale de insolvență asupra contractului și asupra serviciilor și de a propune măsuri, acționând diligent.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26.3</w:t>
      </w:r>
      <w:r w:rsidRPr="00004CE5">
        <w:rPr>
          <w:lang w:eastAsia="ro-RO"/>
        </w:rPr>
        <w:t xml:space="preserve"> În cazul deschiderii unei proceduri generale de insolvență împotriva unui subcontractant, unui terț susținător prestatorul are aceleași obligații stabilite în prezentul contract.</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26.4</w:t>
      </w:r>
      <w:r w:rsidRPr="00004CE5">
        <w:rPr>
          <w:lang w:eastAsia="ro-RO"/>
        </w:rPr>
        <w:t xml:space="preserve"> În cazul în care contractantul intră în stare de faliment, în proces de lichidare sau se află într-o situație care produce efecte similare, prestatorul </w:t>
      </w:r>
      <w:proofErr w:type="gramStart"/>
      <w:r w:rsidRPr="00004CE5">
        <w:rPr>
          <w:lang w:eastAsia="ro-RO"/>
        </w:rPr>
        <w:t>este</w:t>
      </w:r>
      <w:proofErr w:type="gramEnd"/>
      <w:r w:rsidRPr="00004CE5">
        <w:rPr>
          <w:lang w:eastAsia="ro-RO"/>
        </w:rPr>
        <w:t xml:space="preserve"> obligat să acționeze în același fel conform prezentului contract.</w:t>
      </w:r>
    </w:p>
    <w:p w:rsidR="00F55BF7" w:rsidRDefault="00F55BF7" w:rsidP="00004CE5">
      <w:pPr>
        <w:autoSpaceDE w:val="0"/>
        <w:autoSpaceDN w:val="0"/>
        <w:adjustRightInd w:val="0"/>
        <w:spacing w:after="0" w:line="240" w:lineRule="auto"/>
        <w:jc w:val="both"/>
        <w:rPr>
          <w:lang w:eastAsia="ro-RO"/>
        </w:rPr>
      </w:pPr>
      <w:r w:rsidRPr="00004CE5">
        <w:rPr>
          <w:b/>
          <w:lang w:eastAsia="ro-RO"/>
        </w:rPr>
        <w:t>26.5</w:t>
      </w:r>
      <w:r w:rsidRPr="00004CE5">
        <w:rPr>
          <w:lang w:eastAsia="ro-RO"/>
        </w:rPr>
        <w:t xml:space="preserve"> Nicio astfel de măsură propusă din prezentul contract, nu poate fi aplicată, dacă nu </w:t>
      </w:r>
      <w:proofErr w:type="gramStart"/>
      <w:r w:rsidRPr="00004CE5">
        <w:rPr>
          <w:lang w:eastAsia="ro-RO"/>
        </w:rPr>
        <w:t>este</w:t>
      </w:r>
      <w:proofErr w:type="gramEnd"/>
      <w:r w:rsidRPr="00004CE5">
        <w:rPr>
          <w:lang w:eastAsia="ro-RO"/>
        </w:rPr>
        <w:t xml:space="preserve"> acceptată, în scris, de achizitor.</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27.</w:t>
      </w:r>
      <w:r w:rsidRPr="00004CE5">
        <w:rPr>
          <w:i/>
          <w:iCs/>
          <w:lang w:eastAsia="ro-RO"/>
        </w:rPr>
        <w:t xml:space="preserve"> </w:t>
      </w:r>
      <w:r w:rsidRPr="00004CE5">
        <w:rPr>
          <w:b/>
          <w:bCs/>
          <w:i/>
          <w:iCs/>
          <w:lang w:eastAsia="ro-RO"/>
        </w:rPr>
        <w:t xml:space="preserve">Terţul susţinător, dacă </w:t>
      </w:r>
      <w:proofErr w:type="gramStart"/>
      <w:r w:rsidRPr="00004CE5">
        <w:rPr>
          <w:b/>
          <w:bCs/>
          <w:i/>
          <w:iCs/>
          <w:lang w:eastAsia="ro-RO"/>
        </w:rPr>
        <w:t>este</w:t>
      </w:r>
      <w:proofErr w:type="gramEnd"/>
      <w:r w:rsidRPr="00004CE5">
        <w:rPr>
          <w:b/>
          <w:bCs/>
          <w:i/>
          <w:iCs/>
          <w:lang w:eastAsia="ro-RO"/>
        </w:rPr>
        <w:t xml:space="preserve"> cazul</w:t>
      </w:r>
    </w:p>
    <w:p w:rsidR="00F55BF7" w:rsidRPr="00004CE5" w:rsidRDefault="00F55BF7" w:rsidP="00004CE5">
      <w:pPr>
        <w:autoSpaceDE w:val="0"/>
        <w:autoSpaceDN w:val="0"/>
        <w:adjustRightInd w:val="0"/>
        <w:spacing w:after="0" w:line="240" w:lineRule="auto"/>
        <w:jc w:val="both"/>
        <w:rPr>
          <w:lang w:eastAsia="ro-RO"/>
        </w:rPr>
      </w:pPr>
      <w:r w:rsidRPr="00004CE5">
        <w:rPr>
          <w:b/>
          <w:lang w:eastAsia="ro-RO"/>
        </w:rPr>
        <w:t>27.1</w:t>
      </w:r>
      <w:r w:rsidRPr="00004CE5">
        <w:rPr>
          <w:lang w:eastAsia="ro-RO"/>
        </w:rPr>
        <w:t xml:space="preserve"> Prezentul contract reprezintă şi contract de cesiune a drepturilor litigioase </w:t>
      </w:r>
      <w:proofErr w:type="gramStart"/>
      <w:r w:rsidRPr="00004CE5">
        <w:rPr>
          <w:lang w:eastAsia="ro-RO"/>
        </w:rPr>
        <w:t>ce</w:t>
      </w:r>
      <w:proofErr w:type="gramEnd"/>
      <w:r w:rsidRPr="00004CE5">
        <w:rPr>
          <w:lang w:eastAsia="ro-RO"/>
        </w:rPr>
        <w:t xml:space="preserve"> rezulta din încălcarea obligaţiilor ce îi revin terţului susţinător în baza angajamentului ferm, anexă la prezentul contract de servicii. Cu titlu de garanţie prin semnarea prezentului contract, prestatorul consimte ca achizitorul se poate substitui în toate drepturile sale, rezultate în urma încheierii angajamentului, putând urmări orice pretenţie la daune pe care acesta ar putea să o aibă împotriva terţului susţinător pentru nerespectarea obligaţiilor asumate de către acesta.</w:t>
      </w:r>
    </w:p>
    <w:p w:rsidR="00F55BF7" w:rsidRDefault="00F55BF7" w:rsidP="00004CE5">
      <w:pPr>
        <w:autoSpaceDE w:val="0"/>
        <w:autoSpaceDN w:val="0"/>
        <w:adjustRightInd w:val="0"/>
        <w:spacing w:after="0" w:line="240" w:lineRule="auto"/>
        <w:jc w:val="both"/>
        <w:rPr>
          <w:lang w:eastAsia="ro-RO"/>
        </w:rPr>
      </w:pPr>
      <w:r w:rsidRPr="00004CE5">
        <w:rPr>
          <w:b/>
          <w:lang w:eastAsia="ro-RO"/>
        </w:rPr>
        <w:t>27.2</w:t>
      </w:r>
      <w:r w:rsidRPr="00004CE5">
        <w:rPr>
          <w:lang w:eastAsia="ro-RO"/>
        </w:rPr>
        <w:t xml:space="preserve"> În cazul în care prestatorul este în imposibilitatea derulării prezentului contract de servicii, respectiv pentru partea de contract pentru care a primit susţinere din partea terţului în baza angajamentului ferm, terţul susţinător este obligat a duce la îndeplinire acea parte a contractului care face obiectul respectivului angajament ferm. Înlocuirea prestatorului iniţial cu terţul susţinător, nu reprezintă o modificare substanţială a contractului de servicii în cursul perioadei sale de valabiliate şi se </w:t>
      </w:r>
      <w:proofErr w:type="gramStart"/>
      <w:r w:rsidRPr="00004CE5">
        <w:rPr>
          <w:lang w:eastAsia="ro-RO"/>
        </w:rPr>
        <w:t>va</w:t>
      </w:r>
      <w:proofErr w:type="gramEnd"/>
      <w:r w:rsidRPr="00004CE5">
        <w:rPr>
          <w:lang w:eastAsia="ro-RO"/>
        </w:rPr>
        <w:t xml:space="preserve"> efectua prin act adiţional la contract şi fără organizarea unei alte proceduri de atribuire.</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28. Forţa majoră</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28.1</w:t>
      </w:r>
      <w:r w:rsidRPr="00004CE5">
        <w:rPr>
          <w:lang w:eastAsia="ro-RO"/>
        </w:rPr>
        <w:t xml:space="preserve"> Forţa majoră </w:t>
      </w:r>
      <w:proofErr w:type="gramStart"/>
      <w:r w:rsidRPr="00004CE5">
        <w:rPr>
          <w:lang w:eastAsia="ro-RO"/>
        </w:rPr>
        <w:t>este</w:t>
      </w:r>
      <w:proofErr w:type="gramEnd"/>
      <w:r w:rsidRPr="00004CE5">
        <w:rPr>
          <w:lang w:eastAsia="ro-RO"/>
        </w:rPr>
        <w:t xml:space="preserve"> constatată de o autoritate competentă.</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28.2</w:t>
      </w:r>
      <w:r w:rsidRPr="00004CE5">
        <w:rPr>
          <w:lang w:eastAsia="ro-RO"/>
        </w:rPr>
        <w:t xml:space="preserve"> Forţa majoră exonerează părţile contractante de îndeplinirea obligaţiilor asumate prin prezentul contract, pe toată perioada în care aceasta acţionează.</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28.3</w:t>
      </w:r>
      <w:r w:rsidRPr="00004CE5">
        <w:rPr>
          <w:lang w:eastAsia="ro-RO"/>
        </w:rPr>
        <w:t xml:space="preserve"> Îndeplinirea contractului </w:t>
      </w:r>
      <w:proofErr w:type="gramStart"/>
      <w:r w:rsidRPr="00004CE5">
        <w:rPr>
          <w:lang w:eastAsia="ro-RO"/>
        </w:rPr>
        <w:t>va</w:t>
      </w:r>
      <w:proofErr w:type="gramEnd"/>
      <w:r w:rsidRPr="00004CE5">
        <w:rPr>
          <w:lang w:eastAsia="ro-RO"/>
        </w:rPr>
        <w:t xml:space="preserve"> fi suspendată în perioada de acţiune a forţei majore, dar fără a prejudicia drepturile ce li se cuveneau părţilor până la apariţia acesteia.</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28.4</w:t>
      </w:r>
      <w:r w:rsidRPr="00004CE5">
        <w:rPr>
          <w:lang w:eastAsia="ro-RO"/>
        </w:rPr>
        <w:t xml:space="preserve"> Partea contractantă care invocă forţa majoră are obligaţia de a notifica celeilalte părţi, imediat şi în mod complet, producerea acesteia şi </w:t>
      </w:r>
      <w:proofErr w:type="gramStart"/>
      <w:r w:rsidRPr="00004CE5">
        <w:rPr>
          <w:lang w:eastAsia="ro-RO"/>
        </w:rPr>
        <w:t>să</w:t>
      </w:r>
      <w:proofErr w:type="gramEnd"/>
      <w:r w:rsidRPr="00004CE5">
        <w:rPr>
          <w:lang w:eastAsia="ro-RO"/>
        </w:rPr>
        <w:t xml:space="preserve"> ia orice măsuri care îi stau la dispoziţie în vederea limitării consecinţelor.</w:t>
      </w:r>
    </w:p>
    <w:p w:rsidR="00F55BF7" w:rsidRDefault="00F55BF7" w:rsidP="00004CE5">
      <w:pPr>
        <w:autoSpaceDE w:val="0"/>
        <w:autoSpaceDN w:val="0"/>
        <w:adjustRightInd w:val="0"/>
        <w:spacing w:after="0" w:line="240" w:lineRule="auto"/>
        <w:jc w:val="both"/>
        <w:rPr>
          <w:lang w:eastAsia="ro-RO"/>
        </w:rPr>
      </w:pPr>
      <w:r w:rsidRPr="00004CE5">
        <w:rPr>
          <w:b/>
          <w:bCs/>
          <w:lang w:eastAsia="ro-RO"/>
        </w:rPr>
        <w:t xml:space="preserve">28.5 </w:t>
      </w:r>
      <w:r w:rsidRPr="00004CE5">
        <w:rPr>
          <w:lang w:eastAsia="ro-RO"/>
        </w:rPr>
        <w:t>Dacă forţa majoră acţionează sau se estimează că va acţiona o perioadă mai mare de 6 luni, fiecare parte va avea dreptul să notifice celeilalte</w:t>
      </w:r>
      <w:r w:rsidRPr="00004CE5">
        <w:rPr>
          <w:b/>
          <w:bCs/>
          <w:lang w:eastAsia="ro-RO"/>
        </w:rPr>
        <w:t xml:space="preserve"> </w:t>
      </w:r>
      <w:r w:rsidRPr="00004CE5">
        <w:rPr>
          <w:lang w:eastAsia="ro-RO"/>
        </w:rPr>
        <w:t>parţi încetarea de plin drept a prezentului contract, fără că vreuna din parţi să poată pretindă celeilalte daune-interese.</w:t>
      </w:r>
    </w:p>
    <w:p w:rsidR="000E5F78" w:rsidRPr="00004CE5" w:rsidRDefault="000E5F78"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29. Soluţionarea litigiilor</w:t>
      </w:r>
    </w:p>
    <w:p w:rsidR="008C01E1" w:rsidRDefault="00F55BF7" w:rsidP="00004CE5">
      <w:pPr>
        <w:autoSpaceDE w:val="0"/>
        <w:autoSpaceDN w:val="0"/>
        <w:adjustRightInd w:val="0"/>
        <w:spacing w:after="0" w:line="240" w:lineRule="auto"/>
        <w:jc w:val="both"/>
        <w:rPr>
          <w:lang w:eastAsia="ro-RO"/>
        </w:rPr>
      </w:pPr>
      <w:bookmarkStart w:id="5" w:name="tree_1882"/>
      <w:bookmarkEnd w:id="5"/>
      <w:r w:rsidRPr="00004CE5">
        <w:rPr>
          <w:b/>
          <w:bCs/>
          <w:lang w:eastAsia="ro-RO"/>
        </w:rPr>
        <w:t>29.1</w:t>
      </w:r>
      <w:r w:rsidRPr="00004CE5">
        <w:rPr>
          <w:lang w:eastAsia="ro-RO"/>
        </w:rPr>
        <w:t xml:space="preserve"> Achizitorul şi prestatorul vor depune toate eforturile pentru a rezolva pe cale amiabilă, prin tratative directe, orice neînţelegere sau dispută care se poate </w:t>
      </w:r>
      <w:proofErr w:type="gramStart"/>
      <w:r w:rsidRPr="00004CE5">
        <w:rPr>
          <w:lang w:eastAsia="ro-RO"/>
        </w:rPr>
        <w:t>ivi</w:t>
      </w:r>
      <w:r w:rsidR="008C01E1">
        <w:rPr>
          <w:lang w:eastAsia="ro-RO"/>
        </w:rPr>
        <w:t xml:space="preserve"> </w:t>
      </w:r>
      <w:r w:rsidRPr="00004CE5">
        <w:rPr>
          <w:lang w:eastAsia="ro-RO"/>
        </w:rPr>
        <w:t xml:space="preserve"> între</w:t>
      </w:r>
      <w:proofErr w:type="gramEnd"/>
      <w:r w:rsidR="008C01E1">
        <w:rPr>
          <w:lang w:eastAsia="ro-RO"/>
        </w:rPr>
        <w:t xml:space="preserve"> </w:t>
      </w:r>
      <w:r w:rsidRPr="00004CE5">
        <w:rPr>
          <w:lang w:eastAsia="ro-RO"/>
        </w:rPr>
        <w:t xml:space="preserve"> ei în cadrul sau în legătură cu </w:t>
      </w:r>
    </w:p>
    <w:p w:rsidR="00F55BF7" w:rsidRPr="00004CE5" w:rsidRDefault="00F55BF7" w:rsidP="00004CE5">
      <w:pPr>
        <w:autoSpaceDE w:val="0"/>
        <w:autoSpaceDN w:val="0"/>
        <w:adjustRightInd w:val="0"/>
        <w:spacing w:after="0" w:line="240" w:lineRule="auto"/>
        <w:jc w:val="both"/>
        <w:rPr>
          <w:lang w:eastAsia="ro-RO"/>
        </w:rPr>
      </w:pPr>
      <w:proofErr w:type="gramStart"/>
      <w:r w:rsidRPr="00004CE5">
        <w:rPr>
          <w:lang w:eastAsia="ro-RO"/>
        </w:rPr>
        <w:t>îndeplinirea</w:t>
      </w:r>
      <w:proofErr w:type="gramEnd"/>
      <w:r w:rsidRPr="00004CE5">
        <w:rPr>
          <w:lang w:eastAsia="ro-RO"/>
        </w:rPr>
        <w:t xml:space="preserve"> contractului.</w:t>
      </w:r>
    </w:p>
    <w:p w:rsidR="00F55BF7" w:rsidRDefault="00F55BF7" w:rsidP="00004CE5">
      <w:pPr>
        <w:autoSpaceDE w:val="0"/>
        <w:autoSpaceDN w:val="0"/>
        <w:adjustRightInd w:val="0"/>
        <w:spacing w:after="0" w:line="240" w:lineRule="auto"/>
        <w:jc w:val="both"/>
        <w:rPr>
          <w:lang w:eastAsia="ro-RO"/>
        </w:rPr>
      </w:pPr>
      <w:bookmarkStart w:id="6" w:name="tree_1883"/>
      <w:bookmarkEnd w:id="6"/>
      <w:r w:rsidRPr="00004CE5">
        <w:rPr>
          <w:b/>
          <w:bCs/>
          <w:lang w:eastAsia="ro-RO"/>
        </w:rPr>
        <w:t>29.2</w:t>
      </w:r>
      <w:r w:rsidRPr="00004CE5">
        <w:rPr>
          <w:lang w:eastAsia="ro-RO"/>
        </w:rPr>
        <w:t xml:space="preserve"> Dacă, după 30 zile de la începerea acestor tratative, achizitorul şi prestatorul nu reuşesc să rezolve în mod amiabil o divergenţă contractuală, fiecare poate solicita că disputa să se soluţioneze de către instanţele judecătoreşti competente, potrivit dreptului comun.</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rPr>
          <w:b/>
          <w:bCs/>
          <w:i/>
          <w:iCs/>
          <w:lang w:eastAsia="ro-RO"/>
        </w:rPr>
      </w:pPr>
      <w:r w:rsidRPr="00004CE5">
        <w:rPr>
          <w:b/>
          <w:bCs/>
          <w:i/>
          <w:lang w:eastAsia="ro-RO"/>
        </w:rPr>
        <w:t>30</w:t>
      </w:r>
      <w:r w:rsidRPr="00004CE5">
        <w:rPr>
          <w:b/>
          <w:bCs/>
          <w:i/>
          <w:iCs/>
          <w:lang w:eastAsia="ro-RO"/>
        </w:rPr>
        <w:t>. Protecția datelor cu caracter personal</w:t>
      </w:r>
    </w:p>
    <w:p w:rsidR="00F55BF7" w:rsidRDefault="00F55BF7" w:rsidP="00004CE5">
      <w:pPr>
        <w:autoSpaceDE w:val="0"/>
        <w:autoSpaceDN w:val="0"/>
        <w:adjustRightInd w:val="0"/>
        <w:spacing w:after="0" w:line="240" w:lineRule="auto"/>
        <w:jc w:val="both"/>
        <w:rPr>
          <w:lang w:eastAsia="ro-RO"/>
        </w:rPr>
      </w:pPr>
      <w:r w:rsidRPr="00004CE5">
        <w:rPr>
          <w:b/>
          <w:bCs/>
          <w:lang w:eastAsia="ro-RO"/>
        </w:rPr>
        <w:t>30.1</w:t>
      </w:r>
      <w:r w:rsidRPr="00004CE5">
        <w:rPr>
          <w:lang w:eastAsia="ro-RO"/>
        </w:rPr>
        <w:t xml:space="preserve"> Părțile sunt de acord cu prelucrarea datelor cu caracter personal și beneficiază de drepturile prevăzute de Regulamentul UE 679/2016, privind protecția persoanelor fizice cu privire la prelucrarea datelor cu caracter personal și libera circulație a acestor date, datele cu caracter personal fiind colectate și procesate în scopul derulării prezentului contract.</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jc w:val="both"/>
        <w:rPr>
          <w:b/>
          <w:bCs/>
          <w:i/>
          <w:iCs/>
          <w:lang w:eastAsia="ro-RO"/>
        </w:rPr>
      </w:pPr>
      <w:r w:rsidRPr="00004CE5">
        <w:rPr>
          <w:b/>
          <w:bCs/>
          <w:i/>
          <w:iCs/>
          <w:lang w:eastAsia="ro-RO"/>
        </w:rPr>
        <w:t>31. Limbă care guvernează contractul</w:t>
      </w:r>
    </w:p>
    <w:p w:rsidR="00F55BF7" w:rsidRDefault="00F55BF7" w:rsidP="00004CE5">
      <w:pPr>
        <w:autoSpaceDE w:val="0"/>
        <w:autoSpaceDN w:val="0"/>
        <w:adjustRightInd w:val="0"/>
        <w:spacing w:after="0" w:line="240" w:lineRule="auto"/>
        <w:jc w:val="both"/>
        <w:rPr>
          <w:lang w:eastAsia="ro-RO"/>
        </w:rPr>
      </w:pPr>
      <w:r w:rsidRPr="00004CE5">
        <w:rPr>
          <w:b/>
          <w:bCs/>
          <w:lang w:eastAsia="ro-RO"/>
        </w:rPr>
        <w:t>31.1</w:t>
      </w:r>
      <w:r w:rsidRPr="00004CE5">
        <w:rPr>
          <w:lang w:eastAsia="ro-RO"/>
        </w:rPr>
        <w:t xml:space="preserve"> Limbă care guvernează contractul </w:t>
      </w:r>
      <w:proofErr w:type="gramStart"/>
      <w:r w:rsidRPr="00004CE5">
        <w:rPr>
          <w:lang w:eastAsia="ro-RO"/>
        </w:rPr>
        <w:t>este</w:t>
      </w:r>
      <w:proofErr w:type="gramEnd"/>
      <w:r w:rsidRPr="00004CE5">
        <w:rPr>
          <w:lang w:eastAsia="ro-RO"/>
        </w:rPr>
        <w:t xml:space="preserve"> limba română.</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rPr>
          <w:b/>
          <w:bCs/>
          <w:i/>
          <w:iCs/>
          <w:lang w:eastAsia="ro-RO"/>
        </w:rPr>
      </w:pPr>
      <w:r w:rsidRPr="00004CE5">
        <w:rPr>
          <w:b/>
          <w:bCs/>
          <w:i/>
          <w:iCs/>
          <w:lang w:eastAsia="ro-RO"/>
        </w:rPr>
        <w:t>32. Comunicări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32.1</w:t>
      </w:r>
      <w:r w:rsidRPr="00004CE5">
        <w:rPr>
          <w:lang w:eastAsia="ro-RO"/>
        </w:rPr>
        <w:t xml:space="preserve"> (1) Orice comunicare între părţi, referitoare la îndeplinirea prezentului contract, trebuie </w:t>
      </w:r>
      <w:proofErr w:type="gramStart"/>
      <w:r w:rsidRPr="00004CE5">
        <w:rPr>
          <w:lang w:eastAsia="ro-RO"/>
        </w:rPr>
        <w:t>să</w:t>
      </w:r>
      <w:proofErr w:type="gramEnd"/>
      <w:r w:rsidRPr="00004CE5">
        <w:rPr>
          <w:lang w:eastAsia="ro-RO"/>
        </w:rPr>
        <w:t xml:space="preserve"> fie transmisă în scris.</w:t>
      </w:r>
    </w:p>
    <w:p w:rsidR="00F55BF7" w:rsidRPr="00004CE5" w:rsidRDefault="00F55BF7" w:rsidP="00004CE5">
      <w:pPr>
        <w:autoSpaceDE w:val="0"/>
        <w:autoSpaceDN w:val="0"/>
        <w:adjustRightInd w:val="0"/>
        <w:spacing w:after="0" w:line="240" w:lineRule="auto"/>
        <w:ind w:firstLine="567"/>
        <w:jc w:val="both"/>
        <w:rPr>
          <w:lang w:eastAsia="ro-RO"/>
        </w:rPr>
      </w:pPr>
      <w:r w:rsidRPr="00004CE5">
        <w:rPr>
          <w:lang w:eastAsia="ro-RO"/>
        </w:rPr>
        <w:t>(2) Orice document scris trebuie înregistrat atât în momentul transmiterii cât şi în momentul primirii.</w:t>
      </w:r>
    </w:p>
    <w:p w:rsidR="00F55BF7" w:rsidRDefault="00F55BF7" w:rsidP="00004CE5">
      <w:pPr>
        <w:autoSpaceDE w:val="0"/>
        <w:autoSpaceDN w:val="0"/>
        <w:adjustRightInd w:val="0"/>
        <w:spacing w:after="0" w:line="240" w:lineRule="auto"/>
        <w:jc w:val="both"/>
        <w:rPr>
          <w:lang w:eastAsia="ro-RO"/>
        </w:rPr>
      </w:pPr>
      <w:r w:rsidRPr="00004CE5">
        <w:rPr>
          <w:b/>
          <w:bCs/>
          <w:lang w:eastAsia="ro-RO"/>
        </w:rPr>
        <w:t>32.2</w:t>
      </w:r>
      <w:r w:rsidRPr="00004CE5">
        <w:rPr>
          <w:lang w:eastAsia="ro-RO"/>
        </w:rPr>
        <w:t xml:space="preserve"> Comunicările între părţi se pot face şi prin telefon, telegramă, telex, fax sau e-mail cu condiţia confirmării în scris a primirii comunicării.</w:t>
      </w:r>
    </w:p>
    <w:p w:rsidR="007D1436" w:rsidRPr="00004CE5" w:rsidRDefault="007D1436" w:rsidP="00004CE5">
      <w:pPr>
        <w:autoSpaceDE w:val="0"/>
        <w:autoSpaceDN w:val="0"/>
        <w:adjustRightInd w:val="0"/>
        <w:spacing w:after="0" w:line="240" w:lineRule="auto"/>
        <w:jc w:val="both"/>
        <w:rPr>
          <w:lang w:eastAsia="ro-RO"/>
        </w:rPr>
      </w:pPr>
    </w:p>
    <w:p w:rsidR="00F55BF7" w:rsidRPr="00004CE5" w:rsidRDefault="00F55BF7" w:rsidP="00004CE5">
      <w:pPr>
        <w:autoSpaceDE w:val="0"/>
        <w:autoSpaceDN w:val="0"/>
        <w:adjustRightInd w:val="0"/>
        <w:spacing w:after="0" w:line="240" w:lineRule="auto"/>
        <w:rPr>
          <w:b/>
          <w:bCs/>
          <w:i/>
          <w:iCs/>
          <w:lang w:eastAsia="ro-RO"/>
        </w:rPr>
      </w:pPr>
      <w:r w:rsidRPr="00004CE5">
        <w:rPr>
          <w:b/>
          <w:bCs/>
          <w:i/>
          <w:iCs/>
          <w:lang w:eastAsia="ro-RO"/>
        </w:rPr>
        <w:t>33. Legea aplicabilă contractului</w:t>
      </w:r>
    </w:p>
    <w:p w:rsidR="00F55BF7" w:rsidRPr="00004CE5" w:rsidRDefault="00F55BF7" w:rsidP="00004CE5">
      <w:pPr>
        <w:autoSpaceDE w:val="0"/>
        <w:autoSpaceDN w:val="0"/>
        <w:adjustRightInd w:val="0"/>
        <w:spacing w:after="0" w:line="240" w:lineRule="auto"/>
        <w:jc w:val="both"/>
        <w:rPr>
          <w:lang w:eastAsia="ro-RO"/>
        </w:rPr>
      </w:pPr>
      <w:r w:rsidRPr="00004CE5">
        <w:rPr>
          <w:b/>
          <w:bCs/>
          <w:lang w:eastAsia="ro-RO"/>
        </w:rPr>
        <w:t>33.1</w:t>
      </w:r>
      <w:r w:rsidRPr="00004CE5">
        <w:rPr>
          <w:lang w:eastAsia="ro-RO"/>
        </w:rPr>
        <w:t xml:space="preserve"> Contractul </w:t>
      </w:r>
      <w:proofErr w:type="gramStart"/>
      <w:r w:rsidRPr="00004CE5">
        <w:rPr>
          <w:lang w:eastAsia="ro-RO"/>
        </w:rPr>
        <w:t>va</w:t>
      </w:r>
      <w:proofErr w:type="gramEnd"/>
      <w:r w:rsidRPr="00004CE5">
        <w:rPr>
          <w:lang w:eastAsia="ro-RO"/>
        </w:rPr>
        <w:t xml:space="preserve"> fi interpretat conform legilor din România.</w:t>
      </w:r>
    </w:p>
    <w:p w:rsidR="00F55BF7" w:rsidRPr="00004CE5" w:rsidRDefault="00F55BF7" w:rsidP="00004CE5">
      <w:pPr>
        <w:autoSpaceDE w:val="0"/>
        <w:autoSpaceDN w:val="0"/>
        <w:adjustRightInd w:val="0"/>
        <w:spacing w:after="0" w:line="240" w:lineRule="auto"/>
        <w:jc w:val="both"/>
        <w:rPr>
          <w:lang w:eastAsia="ro-RO"/>
        </w:rPr>
      </w:pPr>
      <w:r w:rsidRPr="00004CE5">
        <w:rPr>
          <w:lang w:eastAsia="ro-RO"/>
        </w:rPr>
        <w:t xml:space="preserve">Părţile au înţeles </w:t>
      </w:r>
      <w:proofErr w:type="gramStart"/>
      <w:r w:rsidRPr="00004CE5">
        <w:rPr>
          <w:lang w:eastAsia="ro-RO"/>
        </w:rPr>
        <w:t>să</w:t>
      </w:r>
      <w:proofErr w:type="gramEnd"/>
      <w:r w:rsidRPr="00004CE5">
        <w:rPr>
          <w:lang w:eastAsia="ro-RO"/>
        </w:rPr>
        <w:t xml:space="preserve"> încheie prezentul contract în două exemplare, câte unul pentru fiecare parte.</w:t>
      </w:r>
    </w:p>
    <w:p w:rsidR="00F55BF7" w:rsidRDefault="00F55BF7" w:rsidP="00004CE5">
      <w:pPr>
        <w:autoSpaceDE w:val="0"/>
        <w:autoSpaceDN w:val="0"/>
        <w:adjustRightInd w:val="0"/>
        <w:spacing w:after="0" w:line="240" w:lineRule="auto"/>
        <w:ind w:left="720"/>
        <w:jc w:val="both"/>
        <w:rPr>
          <w:i/>
          <w:iCs/>
          <w:lang w:eastAsia="ro-RO"/>
        </w:rPr>
      </w:pPr>
      <w:bookmarkStart w:id="7" w:name="OLE_LINK19"/>
      <w:bookmarkEnd w:id="7"/>
    </w:p>
    <w:p w:rsidR="00D84473" w:rsidRDefault="00D84473" w:rsidP="00004CE5">
      <w:pPr>
        <w:autoSpaceDE w:val="0"/>
        <w:autoSpaceDN w:val="0"/>
        <w:adjustRightInd w:val="0"/>
        <w:spacing w:after="0" w:line="240" w:lineRule="auto"/>
        <w:ind w:left="720"/>
        <w:jc w:val="both"/>
        <w:rPr>
          <w:i/>
          <w:iCs/>
          <w:lang w:eastAsia="ro-RO"/>
        </w:rPr>
      </w:pPr>
    </w:p>
    <w:p w:rsidR="00D84473" w:rsidRPr="00004CE5" w:rsidRDefault="00D84473" w:rsidP="00004CE5">
      <w:pPr>
        <w:autoSpaceDE w:val="0"/>
        <w:autoSpaceDN w:val="0"/>
        <w:adjustRightInd w:val="0"/>
        <w:spacing w:after="0" w:line="240" w:lineRule="auto"/>
        <w:ind w:left="720"/>
        <w:jc w:val="both"/>
        <w:rPr>
          <w:i/>
          <w:iCs/>
          <w:lang w:eastAsia="ro-RO"/>
        </w:rPr>
      </w:pPr>
    </w:p>
    <w:p w:rsidR="00F55BF7" w:rsidRPr="00004CE5" w:rsidRDefault="00F55BF7" w:rsidP="00004CE5">
      <w:pPr>
        <w:autoSpaceDE w:val="0"/>
        <w:autoSpaceDN w:val="0"/>
        <w:adjustRightInd w:val="0"/>
        <w:spacing w:after="0" w:line="240" w:lineRule="auto"/>
        <w:ind w:left="285" w:firstLine="435"/>
        <w:jc w:val="both"/>
        <w:rPr>
          <w:b/>
          <w:bCs/>
          <w:lang w:eastAsia="ro-RO"/>
        </w:rPr>
      </w:pPr>
      <w:r w:rsidRPr="00004CE5">
        <w:rPr>
          <w:b/>
          <w:bCs/>
          <w:lang w:eastAsia="ro-RO"/>
        </w:rPr>
        <w:t>Achizitor</w:t>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r>
      <w:r w:rsidRPr="00004CE5">
        <w:rPr>
          <w:b/>
          <w:bCs/>
          <w:lang w:eastAsia="ro-RO"/>
        </w:rPr>
        <w:tab/>
        <w:t>Prestato</w:t>
      </w:r>
      <w:bookmarkStart w:id="8" w:name="Sfârºit_neterminat_de_propoziþie"/>
      <w:bookmarkEnd w:id="8"/>
      <w:r w:rsidRPr="00004CE5">
        <w:rPr>
          <w:b/>
          <w:bCs/>
          <w:lang w:eastAsia="ro-RO"/>
        </w:rPr>
        <w:t>r</w:t>
      </w:r>
    </w:p>
    <w:p w:rsidR="00FD1F70" w:rsidRPr="00004CE5" w:rsidRDefault="00FD1F70" w:rsidP="00004CE5">
      <w:pPr>
        <w:tabs>
          <w:tab w:val="left" w:pos="1515"/>
        </w:tabs>
        <w:spacing w:after="0" w:line="240" w:lineRule="auto"/>
      </w:pPr>
    </w:p>
    <w:sectPr w:rsidR="00FD1F70" w:rsidRPr="00004CE5" w:rsidSect="00004CE5">
      <w:footerReference w:type="default" r:id="rId8"/>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51C" w:rsidRDefault="0022551C" w:rsidP="00F55BF7">
      <w:pPr>
        <w:spacing w:after="0" w:line="240" w:lineRule="auto"/>
      </w:pPr>
      <w:r>
        <w:separator/>
      </w:r>
    </w:p>
  </w:endnote>
  <w:endnote w:type="continuationSeparator" w:id="0">
    <w:p w:rsidR="0022551C" w:rsidRDefault="0022551C" w:rsidP="00F55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308533048"/>
      <w:docPartObj>
        <w:docPartGallery w:val="Page Numbers (Bottom of Page)"/>
        <w:docPartUnique/>
      </w:docPartObj>
    </w:sdtPr>
    <w:sdtContent>
      <w:sdt>
        <w:sdtPr>
          <w:rPr>
            <w:sz w:val="20"/>
          </w:rPr>
          <w:id w:val="565050477"/>
          <w:docPartObj>
            <w:docPartGallery w:val="Page Numbers (Top of Page)"/>
            <w:docPartUnique/>
          </w:docPartObj>
        </w:sdtPr>
        <w:sdtContent>
          <w:p w:rsidR="0022551C" w:rsidRPr="00004CE5" w:rsidRDefault="0022551C">
            <w:pPr>
              <w:pStyle w:val="Footer"/>
              <w:jc w:val="center"/>
              <w:rPr>
                <w:sz w:val="20"/>
              </w:rPr>
            </w:pPr>
            <w:r w:rsidRPr="00004CE5">
              <w:rPr>
                <w:sz w:val="20"/>
              </w:rPr>
              <w:t xml:space="preserve">Pagina </w:t>
            </w:r>
            <w:r w:rsidRPr="00004CE5">
              <w:rPr>
                <w:sz w:val="20"/>
              </w:rPr>
              <w:fldChar w:fldCharType="begin"/>
            </w:r>
            <w:r w:rsidRPr="00004CE5">
              <w:rPr>
                <w:sz w:val="20"/>
              </w:rPr>
              <w:instrText xml:space="preserve"> PAGE </w:instrText>
            </w:r>
            <w:r w:rsidRPr="00004CE5">
              <w:rPr>
                <w:sz w:val="20"/>
              </w:rPr>
              <w:fldChar w:fldCharType="separate"/>
            </w:r>
            <w:r w:rsidR="0099677E">
              <w:rPr>
                <w:noProof/>
                <w:sz w:val="20"/>
              </w:rPr>
              <w:t>11</w:t>
            </w:r>
            <w:r w:rsidRPr="00004CE5">
              <w:rPr>
                <w:sz w:val="20"/>
              </w:rPr>
              <w:fldChar w:fldCharType="end"/>
            </w:r>
            <w:r w:rsidRPr="00004CE5">
              <w:rPr>
                <w:sz w:val="20"/>
              </w:rPr>
              <w:t xml:space="preserve"> din </w:t>
            </w:r>
            <w:r w:rsidRPr="00004CE5">
              <w:rPr>
                <w:sz w:val="20"/>
              </w:rPr>
              <w:fldChar w:fldCharType="begin"/>
            </w:r>
            <w:r w:rsidRPr="00004CE5">
              <w:rPr>
                <w:sz w:val="20"/>
              </w:rPr>
              <w:instrText xml:space="preserve"> NUMPAGES  </w:instrText>
            </w:r>
            <w:r w:rsidRPr="00004CE5">
              <w:rPr>
                <w:sz w:val="20"/>
              </w:rPr>
              <w:fldChar w:fldCharType="separate"/>
            </w:r>
            <w:r w:rsidR="0099677E">
              <w:rPr>
                <w:noProof/>
                <w:sz w:val="20"/>
              </w:rPr>
              <w:t>11</w:t>
            </w:r>
            <w:r w:rsidRPr="00004CE5">
              <w:rPr>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51C" w:rsidRDefault="0022551C" w:rsidP="00F55BF7">
      <w:pPr>
        <w:spacing w:after="0" w:line="240" w:lineRule="auto"/>
      </w:pPr>
      <w:r>
        <w:separator/>
      </w:r>
    </w:p>
  </w:footnote>
  <w:footnote w:type="continuationSeparator" w:id="0">
    <w:p w:rsidR="0022551C" w:rsidRDefault="0022551C" w:rsidP="00F55B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169F2"/>
    <w:multiLevelType w:val="multilevel"/>
    <w:tmpl w:val="88627798"/>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1C429A9A"/>
    <w:multiLevelType w:val="multilevel"/>
    <w:tmpl w:val="1650DD51"/>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210"/>
        </w:tabs>
      </w:pPr>
      <w:rPr>
        <w:rFonts w:ascii="Times New Roman" w:hAnsi="Times New Roman" w:cs="Times New Roman"/>
        <w:sz w:val="24"/>
        <w:szCs w:val="24"/>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2">
    <w:nsid w:val="1F864B5B"/>
    <w:multiLevelType w:val="multilevel"/>
    <w:tmpl w:val="729A01E8"/>
    <w:lvl w:ilvl="0">
      <w:start w:val="1"/>
      <w:numFmt w:val="lowerRoman"/>
      <w:lvlText w:val="%1."/>
      <w:lvlJc w:val="left"/>
      <w:pPr>
        <w:tabs>
          <w:tab w:val="num" w:pos="1080"/>
        </w:tabs>
        <w:ind w:left="108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0903168"/>
    <w:multiLevelType w:val="multilevel"/>
    <w:tmpl w:val="468CC00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CC318F"/>
    <w:multiLevelType w:val="multilevel"/>
    <w:tmpl w:val="5C161382"/>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5C5B795D"/>
    <w:multiLevelType w:val="multilevel"/>
    <w:tmpl w:val="C6202FDC"/>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6861FEB0"/>
    <w:multiLevelType w:val="multilevel"/>
    <w:tmpl w:val="59CEC3E0"/>
    <w:lvl w:ilvl="0">
      <w:start w:val="1"/>
      <w:numFmt w:val="lowerRoman"/>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832603C"/>
    <w:multiLevelType w:val="multilevel"/>
    <w:tmpl w:val="375218D8"/>
    <w:lvl w:ilvl="0">
      <w:start w:val="1"/>
      <w:numFmt w:val="upperRoman"/>
      <w:lvlText w:val="%1."/>
      <w:lvlJc w:val="left"/>
      <w:pPr>
        <w:tabs>
          <w:tab w:val="num" w:pos="360"/>
        </w:tabs>
        <w:ind w:left="360" w:hanging="360"/>
      </w:pPr>
      <w:rPr>
        <w:rFonts w:ascii="Times New Roman" w:hAnsi="Times New Roman" w:cs="Times New Roman"/>
        <w:sz w:val="24"/>
        <w:szCs w:val="24"/>
      </w:rPr>
    </w:lvl>
    <w:lvl w:ilvl="1">
      <w:start w:val="1"/>
      <w:numFmt w:val="upperLetter"/>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pPr>
        <w:tabs>
          <w:tab w:val="num" w:pos="1080"/>
        </w:tabs>
        <w:ind w:left="1080" w:hanging="360"/>
      </w:pPr>
      <w:rPr>
        <w:rFonts w:ascii="Times New Roman" w:hAnsi="Times New Roman" w:cs="Times New Roman"/>
        <w:sz w:val="24"/>
        <w:szCs w:val="24"/>
      </w:rPr>
    </w:lvl>
    <w:lvl w:ilvl="3">
      <w:start w:val="1"/>
      <w:numFmt w:val="lowerLetter"/>
      <w:lvlText w:val="%4."/>
      <w:lvlJc w:val="left"/>
      <w:pPr>
        <w:tabs>
          <w:tab w:val="num" w:pos="1440"/>
        </w:tabs>
        <w:ind w:left="1440" w:hanging="360"/>
      </w:pPr>
      <w:rPr>
        <w:rFonts w:ascii="Times New Roman" w:hAnsi="Times New Roman" w:cs="Times New Roman"/>
        <w:sz w:val="24"/>
        <w:szCs w:val="24"/>
      </w:rPr>
    </w:lvl>
    <w:lvl w:ilvl="4">
      <w:start w:val="1"/>
      <w:numFmt w:val="lowerRoman"/>
      <w:lvlText w:val="%5."/>
      <w:lvlJc w:val="left"/>
      <w:pPr>
        <w:tabs>
          <w:tab w:val="num" w:pos="1800"/>
        </w:tabs>
        <w:ind w:left="1800" w:hanging="360"/>
      </w:pPr>
      <w:rPr>
        <w:rFonts w:ascii="Times New Roman" w:hAnsi="Times New Roman" w:cs="Times New Roman"/>
        <w:sz w:val="24"/>
        <w:szCs w:val="24"/>
      </w:rPr>
    </w:lvl>
    <w:lvl w:ilvl="5">
      <w:start w:val="1"/>
      <w:numFmt w:val="decimal"/>
      <w:lvlText w:val="%6)"/>
      <w:lvlJc w:val="left"/>
      <w:pPr>
        <w:tabs>
          <w:tab w:val="num" w:pos="2160"/>
        </w:tabs>
        <w:ind w:left="2160" w:hanging="360"/>
      </w:pPr>
      <w:rPr>
        <w:rFonts w:ascii="Times New Roman" w:hAnsi="Times New Roman" w:cs="Times New Roman"/>
        <w:sz w:val="24"/>
        <w:szCs w:val="24"/>
      </w:rPr>
    </w:lvl>
    <w:lvl w:ilvl="6">
      <w:start w:val="1"/>
      <w:numFmt w:val="lowerLetter"/>
      <w:lvlText w:val="%7)"/>
      <w:lvlJc w:val="left"/>
      <w:pPr>
        <w:tabs>
          <w:tab w:val="num" w:pos="2520"/>
        </w:tabs>
        <w:ind w:left="2520" w:hanging="360"/>
      </w:pPr>
      <w:rPr>
        <w:rFonts w:ascii="Times New Roman" w:hAnsi="Times New Roman" w:cs="Times New Roman"/>
        <w:sz w:val="24"/>
        <w:szCs w:val="24"/>
      </w:rPr>
    </w:lvl>
    <w:lvl w:ilvl="7">
      <w:start w:val="1"/>
      <w:numFmt w:val="lowerRoman"/>
      <w:lvlText w:val="%8)"/>
      <w:lvlJc w:val="left"/>
      <w:pPr>
        <w:tabs>
          <w:tab w:val="num" w:pos="1260"/>
        </w:tabs>
        <w:ind w:left="1260" w:hanging="360"/>
      </w:pPr>
      <w:rPr>
        <w:rFonts w:ascii="Times New Roman" w:hAnsi="Times New Roman" w:cs="Times New Roman"/>
        <w:sz w:val="24"/>
        <w:szCs w:val="24"/>
      </w:rPr>
    </w:lvl>
    <w:lvl w:ilvl="8">
      <w:start w:val="1"/>
      <w:numFmt w:val="decimal"/>
      <w:lvlText w:val="(%9)"/>
      <w:lvlJc w:val="left"/>
      <w:pPr>
        <w:tabs>
          <w:tab w:val="num" w:pos="3240"/>
        </w:tabs>
        <w:ind w:left="3240" w:hanging="360"/>
      </w:pPr>
      <w:rPr>
        <w:rFonts w:ascii="Times New Roman" w:hAnsi="Times New Roman" w:cs="Times New Roman"/>
        <w:sz w:val="24"/>
        <w:szCs w:val="24"/>
      </w:rPr>
    </w:lvl>
  </w:abstractNum>
  <w:abstractNum w:abstractNumId="8">
    <w:nsid w:val="7B2B7BA7"/>
    <w:multiLevelType w:val="multilevel"/>
    <w:tmpl w:val="D568A746"/>
    <w:lvl w:ilvl="0">
      <w:numFmt w:val="bullet"/>
      <w:lvlText w:val="-"/>
      <w:lvlJc w:val="left"/>
      <w:pPr>
        <w:tabs>
          <w:tab w:val="num" w:pos="720"/>
        </w:tabs>
        <w:ind w:left="720" w:hanging="360"/>
      </w:pPr>
      <w:rPr>
        <w:rFonts w:ascii="Times New Roman" w:hAnsi="Times New Roman" w:cs="Times New Roman"/>
        <w:color w:val="auto"/>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8"/>
  </w:num>
  <w:num w:numId="2">
    <w:abstractNumId w:val="1"/>
  </w:num>
  <w:num w:numId="3">
    <w:abstractNumId w:val="4"/>
  </w:num>
  <w:num w:numId="4">
    <w:abstractNumId w:val="2"/>
  </w:num>
  <w:num w:numId="5">
    <w:abstractNumId w:val="0"/>
  </w:num>
  <w:num w:numId="6">
    <w:abstractNumId w:val="6"/>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F55BF7"/>
    <w:rsid w:val="00004CE5"/>
    <w:rsid w:val="000E1290"/>
    <w:rsid w:val="000E5F78"/>
    <w:rsid w:val="000F5B08"/>
    <w:rsid w:val="00123267"/>
    <w:rsid w:val="001A059C"/>
    <w:rsid w:val="001D7305"/>
    <w:rsid w:val="001E7FE7"/>
    <w:rsid w:val="0022551C"/>
    <w:rsid w:val="002413EA"/>
    <w:rsid w:val="00246C27"/>
    <w:rsid w:val="002700B4"/>
    <w:rsid w:val="00300148"/>
    <w:rsid w:val="0037224F"/>
    <w:rsid w:val="003E512A"/>
    <w:rsid w:val="004102B5"/>
    <w:rsid w:val="005244E9"/>
    <w:rsid w:val="00573CA2"/>
    <w:rsid w:val="005A149C"/>
    <w:rsid w:val="00686982"/>
    <w:rsid w:val="007932E3"/>
    <w:rsid w:val="007D1436"/>
    <w:rsid w:val="008C01E1"/>
    <w:rsid w:val="00920040"/>
    <w:rsid w:val="00986FCC"/>
    <w:rsid w:val="0099677E"/>
    <w:rsid w:val="009F7CBD"/>
    <w:rsid w:val="00AA1D9B"/>
    <w:rsid w:val="00AC2462"/>
    <w:rsid w:val="00B025DF"/>
    <w:rsid w:val="00C70408"/>
    <w:rsid w:val="00D63B34"/>
    <w:rsid w:val="00D84473"/>
    <w:rsid w:val="00D938E6"/>
    <w:rsid w:val="00E96FD8"/>
    <w:rsid w:val="00EF344E"/>
    <w:rsid w:val="00F23685"/>
    <w:rsid w:val="00F55BF7"/>
    <w:rsid w:val="00FD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55BF7"/>
    <w:pPr>
      <w:spacing w:after="0" w:line="240" w:lineRule="auto"/>
    </w:pPr>
    <w:rPr>
      <w:rFonts w:eastAsia="MS Mincho"/>
      <w:szCs w:val="20"/>
      <w:lang w:val="ro-RO"/>
    </w:rPr>
  </w:style>
  <w:style w:type="character" w:customStyle="1" w:styleId="DefaultTextChar">
    <w:name w:val="Default Text Char"/>
    <w:link w:val="DefaultText"/>
    <w:rsid w:val="00F55BF7"/>
    <w:rPr>
      <w:rFonts w:eastAsia="MS Mincho"/>
      <w:szCs w:val="20"/>
      <w:lang w:val="ro-RO"/>
    </w:rPr>
  </w:style>
  <w:style w:type="paragraph" w:styleId="ListParagraph">
    <w:name w:val="List Paragraph"/>
    <w:aliases w:val="Forth level,Numbered List,Akapit z listą BS,Outlines a.b.c.,List_Paragraph,Multilevel para_II,Akapit z lista BS,Normal bullet 2,numbered list,OBC Bullet,Normal 1,Task Body,Viñetas (Inicio Parrafo),Paragrafo elenco,bu,List1"/>
    <w:basedOn w:val="Normal"/>
    <w:link w:val="ListParagraphChar"/>
    <w:uiPriority w:val="34"/>
    <w:qFormat/>
    <w:rsid w:val="00F55BF7"/>
    <w:pPr>
      <w:spacing w:after="160" w:line="259" w:lineRule="auto"/>
      <w:ind w:left="720"/>
      <w:contextualSpacing/>
    </w:pPr>
    <w:rPr>
      <w:rFonts w:asciiTheme="minorHAnsi" w:hAnsiTheme="minorHAnsi" w:cstheme="minorBidi"/>
      <w:sz w:val="22"/>
      <w:szCs w:val="22"/>
      <w:lang w:val="ro-RO"/>
    </w:rPr>
  </w:style>
  <w:style w:type="character" w:customStyle="1" w:styleId="ListParagraphChar">
    <w:name w:val="List Paragraph Char"/>
    <w:aliases w:val="Forth level Char,Numbered List Char,Akapit z listą BS Char,Outlines a.b.c. Char,List_Paragraph Char,Multilevel para_II Char,Akapit z lista BS Char,Normal bullet 2 Char,numbered list Char,OBC Bullet Char,Normal 1 Char,Task Body Char"/>
    <w:link w:val="ListParagraph"/>
    <w:uiPriority w:val="34"/>
    <w:qFormat/>
    <w:locked/>
    <w:rsid w:val="00F55BF7"/>
    <w:rPr>
      <w:rFonts w:asciiTheme="minorHAnsi" w:hAnsiTheme="minorHAnsi" w:cstheme="minorBidi"/>
      <w:sz w:val="22"/>
      <w:szCs w:val="22"/>
      <w:lang w:val="ro-RO"/>
    </w:rPr>
  </w:style>
  <w:style w:type="paragraph" w:styleId="Header">
    <w:name w:val="header"/>
    <w:basedOn w:val="Normal"/>
    <w:link w:val="HeaderChar"/>
    <w:uiPriority w:val="99"/>
    <w:semiHidden/>
    <w:unhideWhenUsed/>
    <w:rsid w:val="00F55BF7"/>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F55BF7"/>
  </w:style>
  <w:style w:type="paragraph" w:styleId="Footer">
    <w:name w:val="footer"/>
    <w:basedOn w:val="Normal"/>
    <w:link w:val="FooterChar"/>
    <w:uiPriority w:val="99"/>
    <w:unhideWhenUsed/>
    <w:rsid w:val="00F55B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55B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11</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2026-03-19T09:10:00Z</cp:lastPrinted>
  <dcterms:created xsi:type="dcterms:W3CDTF">2025-07-08T11:28:00Z</dcterms:created>
  <dcterms:modified xsi:type="dcterms:W3CDTF">2026-03-19T10:33:00Z</dcterms:modified>
</cp:coreProperties>
</file>