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0" w:rsidRPr="00DC75C0" w:rsidRDefault="00DC448E" w:rsidP="0090235A">
      <w:pPr>
        <w:spacing w:after="0"/>
        <w:ind w:left="-540"/>
        <w:jc w:val="both"/>
        <w:rPr>
          <w:rFonts w:ascii="Arial" w:hAnsi="Arial" w:cs="Arial"/>
          <w:lang w:val="ro-RO"/>
        </w:rPr>
      </w:pPr>
      <w:r>
        <w:rPr>
          <w:rFonts w:ascii="Arial" w:hAnsi="Arial" w:cs="Arial"/>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97.85pt;margin-top:-51.05pt;width:122.7pt;height:2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" filled="f" stroked="f">
            <v:textbox>
              <w:txbxContent>
                <w:p w:rsidR="00122CCF" w:rsidRPr="00DE1DC7" w:rsidRDefault="00122CCF" w:rsidP="00DE1DC7">
                  <w:pPr>
                    <w:jc w:val="right"/>
                    <w:rPr>
                      <w:rFonts w:ascii="Arial" w:hAnsi="Arial" w:cs="Arial"/>
                      <w:b/>
                      <w:bCs/>
                      <w:i/>
                      <w:iCs/>
                      <w:sz w:val="18"/>
                      <w:szCs w:val="18"/>
                      <w:lang w:val="ro-RO"/>
                    </w:rPr>
                  </w:pPr>
                  <w:r>
                    <w:rPr>
                      <w:rFonts w:ascii="Arial" w:hAnsi="Arial" w:cs="Arial"/>
                      <w:b/>
                      <w:bCs/>
                      <w:i/>
                      <w:iCs/>
                      <w:sz w:val="18"/>
                      <w:szCs w:val="18"/>
                      <w:lang w:val="ro-RO"/>
                    </w:rPr>
                    <w:t xml:space="preserve">  PUBLIC</w:t>
                  </w:r>
                </w:p>
              </w:txbxContent>
            </v:textbox>
          </v:shape>
        </w:pict>
      </w:r>
      <w:r w:rsidR="00DE1DC7">
        <w:rPr>
          <w:rFonts w:ascii="Arial" w:hAnsi="Arial" w:cs="Arial"/>
          <w:noProof/>
        </w:rPr>
        <w:drawing>
          <wp:anchor distT="0" distB="0" distL="114300" distR="114300" simplePos="0" relativeHeight="251659264" behindDoc="1" locked="0" layoutInCell="1" allowOverlap="1">
            <wp:simplePos x="0" y="0"/>
            <wp:positionH relativeFrom="margin">
              <wp:posOffset>-551561</wp:posOffset>
            </wp:positionH>
            <wp:positionV relativeFrom="page">
              <wp:posOffset>134112</wp:posOffset>
            </wp:positionV>
            <wp:extent cx="7088886" cy="9814560"/>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88886" cy="9814560"/>
                    </a:xfrm>
                    <a:prstGeom prst="rect">
                      <a:avLst/>
                    </a:prstGeom>
                  </pic:spPr>
                </pic:pic>
              </a:graphicData>
            </a:graphic>
          </wp:anchor>
        </w:drawing>
      </w:r>
    </w:p>
    <w:p w:rsidR="00DC75C0" w:rsidRPr="00DC75C0" w:rsidRDefault="00DC75C0" w:rsidP="0090235A">
      <w:pPr>
        <w:spacing w:after="0"/>
        <w:ind w:left="-540"/>
        <w:jc w:val="both"/>
        <w:rPr>
          <w:rFonts w:ascii="Arial" w:hAnsi="Arial" w:cs="Arial"/>
          <w:lang w:val="ro-RO"/>
        </w:rPr>
      </w:pPr>
    </w:p>
    <w:p w:rsidR="00DE1DC7" w:rsidRDefault="00DE1DC7" w:rsidP="0090235A">
      <w:pPr>
        <w:spacing w:after="0"/>
        <w:ind w:left="-540"/>
        <w:jc w:val="center"/>
        <w:rPr>
          <w:rFonts w:ascii="Arial" w:hAnsi="Arial" w:cs="Arial"/>
          <w:lang w:val="ro-RO"/>
        </w:rPr>
      </w:pPr>
    </w:p>
    <w:p w:rsidR="00122CCF" w:rsidRDefault="00122CCF" w:rsidP="0090235A">
      <w:pPr>
        <w:spacing w:after="0"/>
        <w:ind w:left="-540"/>
        <w:jc w:val="center"/>
        <w:rPr>
          <w:rFonts w:ascii="Arial" w:hAnsi="Arial" w:cs="Arial"/>
          <w:lang w:val="ro-RO"/>
        </w:rPr>
      </w:pPr>
    </w:p>
    <w:p w:rsidR="00122CCF" w:rsidRDefault="00122CCF" w:rsidP="0090235A">
      <w:pPr>
        <w:spacing w:after="0"/>
        <w:ind w:left="-540"/>
        <w:jc w:val="center"/>
        <w:rPr>
          <w:rFonts w:ascii="Arial" w:hAnsi="Arial" w:cs="Arial"/>
          <w:lang w:val="ro-RO"/>
        </w:rPr>
      </w:pPr>
    </w:p>
    <w:p w:rsidR="00122CCF" w:rsidRPr="00331D83" w:rsidRDefault="00122CCF" w:rsidP="0090235A">
      <w:pPr>
        <w:spacing w:after="0"/>
        <w:ind w:left="-540"/>
        <w:jc w:val="center"/>
        <w:rPr>
          <w:rFonts w:ascii="Arial" w:hAnsi="Arial" w:cs="Arial"/>
          <w:b/>
          <w:lang w:val="ro-RO"/>
        </w:rPr>
      </w:pPr>
    </w:p>
    <w:p w:rsidR="00253F40" w:rsidRDefault="00253F40" w:rsidP="00072B08">
      <w:pPr>
        <w:spacing w:after="0"/>
        <w:jc w:val="center"/>
        <w:rPr>
          <w:rFonts w:ascii="Arial" w:hAnsi="Arial" w:cs="Arial"/>
          <w:b/>
          <w:lang w:val="fr-FR"/>
        </w:rPr>
      </w:pPr>
    </w:p>
    <w:p w:rsidR="00253F40" w:rsidRDefault="00253F40" w:rsidP="00072B08">
      <w:pPr>
        <w:spacing w:after="0"/>
        <w:jc w:val="center"/>
        <w:rPr>
          <w:rFonts w:ascii="Arial" w:hAnsi="Arial" w:cs="Arial"/>
          <w:b/>
          <w:lang w:val="fr-FR"/>
        </w:rPr>
      </w:pPr>
    </w:p>
    <w:p w:rsidR="00253F40" w:rsidRDefault="00253F40" w:rsidP="00072B08">
      <w:pPr>
        <w:spacing w:after="0"/>
        <w:jc w:val="center"/>
        <w:rPr>
          <w:rFonts w:ascii="Arial" w:hAnsi="Arial" w:cs="Arial"/>
          <w:b/>
          <w:lang w:val="fr-FR"/>
        </w:rPr>
      </w:pPr>
    </w:p>
    <w:p w:rsidR="00072B08" w:rsidRPr="00F10957" w:rsidRDefault="00072B08" w:rsidP="00072B08">
      <w:pPr>
        <w:spacing w:after="0"/>
        <w:jc w:val="center"/>
        <w:rPr>
          <w:rFonts w:ascii="Arial" w:hAnsi="Arial" w:cs="Arial"/>
          <w:b/>
          <w:lang w:val="fr-FR"/>
        </w:rPr>
      </w:pPr>
      <w:r w:rsidRPr="00F10957">
        <w:rPr>
          <w:rFonts w:ascii="Arial" w:hAnsi="Arial" w:cs="Arial"/>
          <w:b/>
          <w:lang w:val="fr-FR"/>
        </w:rPr>
        <w:t>Contract de Servicii</w:t>
      </w:r>
    </w:p>
    <w:p w:rsidR="00072B08" w:rsidRPr="00F10957" w:rsidRDefault="00072B08" w:rsidP="00072B08">
      <w:pPr>
        <w:spacing w:after="0"/>
        <w:jc w:val="center"/>
        <w:rPr>
          <w:rFonts w:ascii="Arial" w:hAnsi="Arial" w:cs="Arial"/>
          <w:b/>
          <w:lang w:val="fr-FR"/>
        </w:rPr>
      </w:pPr>
    </w:p>
    <w:p w:rsidR="00072B08" w:rsidRPr="00F10957" w:rsidRDefault="00072B08" w:rsidP="00072B08">
      <w:pPr>
        <w:spacing w:after="0"/>
        <w:jc w:val="center"/>
        <w:rPr>
          <w:rFonts w:ascii="Arial" w:hAnsi="Arial" w:cs="Arial"/>
          <w:b/>
          <w:lang w:val="fr-FR"/>
        </w:rPr>
      </w:pPr>
      <w:r w:rsidRPr="00F10957">
        <w:rPr>
          <w:rFonts w:ascii="Arial" w:hAnsi="Arial" w:cs="Arial"/>
          <w:b/>
          <w:lang w:val="fr-FR"/>
        </w:rPr>
        <w:t>nr. ............. / .................</w:t>
      </w: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pStyle w:val="BodyText"/>
        <w:spacing w:line="276" w:lineRule="auto"/>
        <w:jc w:val="center"/>
        <w:rPr>
          <w:rFonts w:cs="Arial"/>
          <w:sz w:val="22"/>
          <w:szCs w:val="22"/>
          <w:lang w:val="it-IT"/>
        </w:rPr>
      </w:pPr>
    </w:p>
    <w:p w:rsidR="00072B08" w:rsidRPr="00F10957" w:rsidRDefault="00072B08" w:rsidP="00072B08">
      <w:pPr>
        <w:spacing w:after="0"/>
        <w:jc w:val="center"/>
        <w:rPr>
          <w:rFonts w:ascii="Arial" w:hAnsi="Arial" w:cs="Arial"/>
          <w:b/>
          <w:lang w:val="it-IT"/>
        </w:rPr>
      </w:pPr>
      <w:r w:rsidRPr="00F10957">
        <w:rPr>
          <w:rFonts w:ascii="Arial" w:hAnsi="Arial" w:cs="Arial"/>
          <w:b/>
          <w:bCs/>
          <w:noProof/>
          <w:lang w:val="ro-RO"/>
        </w:rPr>
        <w:t>“</w:t>
      </w:r>
      <w:r w:rsidRPr="00F10957">
        <w:rPr>
          <w:rFonts w:ascii="Arial" w:hAnsi="Arial" w:cs="Arial"/>
          <w:b/>
          <w:i/>
          <w:noProof/>
          <w:lang w:val="ro-RO"/>
        </w:rPr>
        <w:t>Servicii de testare şi analiză tehnică centuri la STT Constanţa</w:t>
      </w:r>
      <w:r w:rsidRPr="00F10957">
        <w:rPr>
          <w:rFonts w:ascii="Arial" w:hAnsi="Arial" w:cs="Arial"/>
          <w:b/>
          <w:noProof/>
          <w:lang w:val="ro-RO"/>
        </w:rPr>
        <w:t>”</w:t>
      </w: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p w:rsidR="00072B08" w:rsidRPr="00F10957" w:rsidRDefault="00072B08" w:rsidP="00072B08">
      <w:pPr>
        <w:spacing w:after="0"/>
        <w:jc w:val="both"/>
        <w:rPr>
          <w:rFonts w:ascii="Arial" w:hAnsi="Arial" w:cs="Arial"/>
          <w:b/>
          <w:iCs/>
          <w:lang w:val="it-IT"/>
        </w:rPr>
      </w:pPr>
    </w:p>
    <w:tbl>
      <w:tblPr>
        <w:tblW w:w="0" w:type="auto"/>
        <w:jc w:val="center"/>
        <w:tblLook w:val="01E0"/>
      </w:tblPr>
      <w:tblGrid>
        <w:gridCol w:w="5753"/>
        <w:gridCol w:w="4656"/>
      </w:tblGrid>
      <w:tr w:rsidR="00072B08" w:rsidRPr="00F10957" w:rsidTr="00BC6754">
        <w:trPr>
          <w:trHeight w:val="4696"/>
          <w:jc w:val="center"/>
        </w:trPr>
        <w:tc>
          <w:tcPr>
            <w:tcW w:w="5868" w:type="dxa"/>
          </w:tcPr>
          <w:p w:rsidR="00072B08" w:rsidRPr="00F10957" w:rsidRDefault="00072B08" w:rsidP="00BC6754">
            <w:pPr>
              <w:spacing w:after="0"/>
              <w:jc w:val="center"/>
              <w:rPr>
                <w:rFonts w:ascii="Arial" w:hAnsi="Arial" w:cs="Arial"/>
                <w:b/>
                <w:lang w:val="pt-PT"/>
              </w:rPr>
            </w:pPr>
            <w:r w:rsidRPr="00F10957">
              <w:rPr>
                <w:rFonts w:ascii="Arial" w:hAnsi="Arial" w:cs="Arial"/>
                <w:b/>
                <w:lang w:val="pt-PT"/>
              </w:rPr>
              <w:t>ACHIZITOR</w:t>
            </w:r>
          </w:p>
          <w:p w:rsidR="00072B08" w:rsidRPr="00F10957" w:rsidRDefault="00072B08" w:rsidP="00BC6754">
            <w:pPr>
              <w:spacing w:after="0"/>
              <w:jc w:val="center"/>
              <w:rPr>
                <w:rFonts w:ascii="Arial" w:hAnsi="Arial" w:cs="Arial"/>
                <w:lang w:val="pt-PT"/>
              </w:rPr>
            </w:pPr>
            <w:r w:rsidRPr="00F10957">
              <w:rPr>
                <w:rFonts w:ascii="Arial" w:hAnsi="Arial" w:cs="Arial"/>
                <w:noProof/>
              </w:rPr>
              <w:drawing>
                <wp:inline distT="0" distB="0" distL="0" distR="0">
                  <wp:extent cx="1960245" cy="1960245"/>
                  <wp:effectExtent l="19050" t="0" r="1905" b="0"/>
                  <wp:docPr id="3" name="Picture 4" descr="Nu este disponibilă nicio descriere pentru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 este disponibilă nicio descriere pentru fotografie."/>
                          <pic:cNvPicPr>
                            <a:picLocks noChangeAspect="1" noChangeArrowheads="1"/>
                          </pic:cNvPicPr>
                        </pic:nvPicPr>
                        <pic:blipFill>
                          <a:blip r:embed="rId9" cstate="print"/>
                          <a:srcRect/>
                          <a:stretch>
                            <a:fillRect/>
                          </a:stretch>
                        </pic:blipFill>
                        <pic:spPr bwMode="auto">
                          <a:xfrm>
                            <a:off x="0" y="0"/>
                            <a:ext cx="1960245" cy="1960245"/>
                          </a:xfrm>
                          <a:prstGeom prst="rect">
                            <a:avLst/>
                          </a:prstGeom>
                          <a:noFill/>
                          <a:ln w="9525">
                            <a:noFill/>
                            <a:miter lim="800000"/>
                            <a:headEnd/>
                            <a:tailEnd/>
                          </a:ln>
                        </pic:spPr>
                      </pic:pic>
                    </a:graphicData>
                  </a:graphic>
                </wp:inline>
              </w:drawing>
            </w:r>
          </w:p>
          <w:p w:rsidR="00072B08" w:rsidRPr="00F10957" w:rsidRDefault="00072B08" w:rsidP="00BC6754">
            <w:pPr>
              <w:spacing w:after="0"/>
              <w:jc w:val="center"/>
              <w:rPr>
                <w:rFonts w:ascii="Arial" w:hAnsi="Arial" w:cs="Arial"/>
                <w:b/>
                <w:lang w:val="pt-PT"/>
              </w:rPr>
            </w:pPr>
          </w:p>
          <w:p w:rsidR="00072B08" w:rsidRPr="00F10957" w:rsidRDefault="00072B08" w:rsidP="00BC6754">
            <w:pPr>
              <w:spacing w:after="0"/>
              <w:jc w:val="center"/>
              <w:rPr>
                <w:rFonts w:ascii="Arial" w:hAnsi="Arial" w:cs="Arial"/>
                <w:b/>
                <w:lang w:val="pt-PT"/>
              </w:rPr>
            </w:pPr>
          </w:p>
          <w:p w:rsidR="00072B08" w:rsidRPr="00F10957" w:rsidRDefault="00072B08" w:rsidP="00BC6754">
            <w:pPr>
              <w:spacing w:after="0"/>
              <w:jc w:val="center"/>
              <w:rPr>
                <w:rFonts w:ascii="Arial" w:hAnsi="Arial" w:cs="Arial"/>
                <w:b/>
                <w:lang w:val="pt-PT"/>
              </w:rPr>
            </w:pPr>
            <w:r w:rsidRPr="00F10957">
              <w:rPr>
                <w:rFonts w:ascii="Arial" w:hAnsi="Arial" w:cs="Arial"/>
                <w:b/>
                <w:lang w:val="pt-PT"/>
              </w:rPr>
              <w:t>Compania Națională de Transport al</w:t>
            </w:r>
          </w:p>
          <w:p w:rsidR="00072B08" w:rsidRPr="00F10957" w:rsidRDefault="00072B08" w:rsidP="00BC6754">
            <w:pPr>
              <w:spacing w:after="0"/>
              <w:jc w:val="center"/>
              <w:rPr>
                <w:rFonts w:ascii="Arial" w:hAnsi="Arial" w:cs="Arial"/>
                <w:b/>
                <w:lang w:val="pt-PT"/>
              </w:rPr>
            </w:pPr>
            <w:r w:rsidRPr="00F10957">
              <w:rPr>
                <w:rFonts w:ascii="Arial" w:hAnsi="Arial" w:cs="Arial"/>
                <w:b/>
                <w:lang w:val="pt-PT"/>
              </w:rPr>
              <w:t>Energiei Electrice “Transelectrica” S.A.</w:t>
            </w:r>
          </w:p>
          <w:p w:rsidR="00072B08" w:rsidRPr="00F10957" w:rsidRDefault="00072B08" w:rsidP="00BC6754">
            <w:pPr>
              <w:spacing w:after="0"/>
              <w:jc w:val="center"/>
              <w:rPr>
                <w:rFonts w:ascii="Arial" w:hAnsi="Arial" w:cs="Arial"/>
                <w:b/>
                <w:lang w:val="pt-PT"/>
              </w:rPr>
            </w:pPr>
            <w:r w:rsidRPr="00F10957">
              <w:rPr>
                <w:rFonts w:ascii="Arial" w:hAnsi="Arial" w:cs="Arial"/>
                <w:b/>
                <w:lang w:val="pt-PT"/>
              </w:rPr>
              <w:t>prin</w:t>
            </w:r>
          </w:p>
        </w:tc>
        <w:tc>
          <w:tcPr>
            <w:tcW w:w="4803" w:type="dxa"/>
          </w:tcPr>
          <w:p w:rsidR="00072B08" w:rsidRPr="00F10957" w:rsidRDefault="00072B08" w:rsidP="00BC6754">
            <w:pPr>
              <w:spacing w:after="0"/>
              <w:jc w:val="both"/>
              <w:rPr>
                <w:rFonts w:ascii="Arial" w:hAnsi="Arial" w:cs="Arial"/>
                <w:b/>
              </w:rPr>
            </w:pPr>
            <w:r w:rsidRPr="00F10957">
              <w:rPr>
                <w:rFonts w:ascii="Arial" w:hAnsi="Arial" w:cs="Arial"/>
                <w:b/>
                <w:lang w:val="pt-PT"/>
              </w:rPr>
              <w:t xml:space="preserve">     </w:t>
            </w:r>
            <w:r w:rsidRPr="00F10957">
              <w:rPr>
                <w:rFonts w:ascii="Arial" w:hAnsi="Arial" w:cs="Arial"/>
                <w:b/>
              </w:rPr>
              <w:t>PRESTATOR</w:t>
            </w: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p w:rsidR="00072B08" w:rsidRPr="00F10957" w:rsidRDefault="00072B08" w:rsidP="00BC6754">
            <w:pPr>
              <w:spacing w:after="0"/>
              <w:jc w:val="both"/>
              <w:rPr>
                <w:rFonts w:ascii="Arial" w:hAnsi="Arial" w:cs="Arial"/>
                <w:b/>
                <w:lang w:val="it-IT"/>
              </w:rPr>
            </w:pPr>
          </w:p>
        </w:tc>
      </w:tr>
      <w:tr w:rsidR="00072B08" w:rsidRPr="00F10957" w:rsidTr="00BC6754">
        <w:trPr>
          <w:jc w:val="center"/>
        </w:trPr>
        <w:tc>
          <w:tcPr>
            <w:tcW w:w="5868" w:type="dxa"/>
            <w:vAlign w:val="center"/>
          </w:tcPr>
          <w:p w:rsidR="00072B08" w:rsidRPr="00F10957" w:rsidRDefault="00072B08" w:rsidP="00BC6754">
            <w:pPr>
              <w:spacing w:after="0"/>
              <w:jc w:val="center"/>
              <w:rPr>
                <w:rFonts w:ascii="Arial" w:hAnsi="Arial" w:cs="Arial"/>
                <w:b/>
                <w:bCs/>
                <w:lang w:val="pt-PT"/>
              </w:rPr>
            </w:pPr>
            <w:r w:rsidRPr="00F10957">
              <w:rPr>
                <w:rFonts w:ascii="Arial" w:hAnsi="Arial" w:cs="Arial"/>
                <w:b/>
                <w:bCs/>
                <w:lang w:val="fr-FR"/>
              </w:rPr>
              <w:t>Sucursala Teritorială de Transport Constanța</w:t>
            </w:r>
          </w:p>
        </w:tc>
        <w:tc>
          <w:tcPr>
            <w:tcW w:w="4803" w:type="dxa"/>
            <w:vAlign w:val="center"/>
          </w:tcPr>
          <w:p w:rsidR="00072B08" w:rsidRPr="00F10957" w:rsidRDefault="00072B08" w:rsidP="00BC6754">
            <w:pPr>
              <w:spacing w:after="0"/>
              <w:jc w:val="both"/>
              <w:rPr>
                <w:rFonts w:ascii="Arial" w:hAnsi="Arial" w:cs="Arial"/>
                <w:b/>
                <w:lang w:val="pt-PT"/>
              </w:rPr>
            </w:pPr>
          </w:p>
        </w:tc>
      </w:tr>
    </w:tbl>
    <w:p w:rsidR="00072B08" w:rsidRPr="00F10957" w:rsidRDefault="00072B08" w:rsidP="00072B08">
      <w:pPr>
        <w:spacing w:after="0"/>
        <w:jc w:val="both"/>
        <w:rPr>
          <w:rFonts w:ascii="Arial" w:hAnsi="Arial" w:cs="Arial"/>
          <w:b/>
          <w:i/>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both"/>
        <w:rPr>
          <w:rFonts w:ascii="Arial" w:hAnsi="Arial" w:cs="Arial"/>
          <w:b/>
          <w:bCs/>
          <w:lang w:val="pt-PT"/>
        </w:rPr>
      </w:pPr>
    </w:p>
    <w:p w:rsidR="00072B08" w:rsidRPr="00F10957" w:rsidRDefault="00072B08" w:rsidP="00072B08">
      <w:pPr>
        <w:autoSpaceDE w:val="0"/>
        <w:autoSpaceDN w:val="0"/>
        <w:adjustRightInd w:val="0"/>
        <w:spacing w:after="0"/>
        <w:jc w:val="center"/>
        <w:rPr>
          <w:rFonts w:ascii="Arial" w:hAnsi="Arial" w:cs="Arial"/>
          <w:b/>
          <w:bCs/>
          <w:lang w:val="fr-FR"/>
        </w:rPr>
      </w:pPr>
      <w:r w:rsidRPr="00F10957">
        <w:rPr>
          <w:rFonts w:ascii="Arial" w:hAnsi="Arial" w:cs="Arial"/>
          <w:b/>
          <w:bCs/>
          <w:lang w:val="fr-FR"/>
        </w:rPr>
        <w:lastRenderedPageBreak/>
        <w:t xml:space="preserve">CONTRACT DE PRESTARE DE </w:t>
      </w:r>
      <w:r w:rsidRPr="00F10957">
        <w:rPr>
          <w:rFonts w:ascii="Arial" w:hAnsi="Arial" w:cs="Arial"/>
          <w:b/>
          <w:bCs/>
          <w:lang w:val="ro-RO"/>
        </w:rPr>
        <w:t>SERVICII</w:t>
      </w:r>
    </w:p>
    <w:p w:rsidR="00072B08" w:rsidRPr="00F10957" w:rsidRDefault="00072B08" w:rsidP="00072B08">
      <w:pPr>
        <w:spacing w:after="0" w:line="240" w:lineRule="auto"/>
        <w:jc w:val="center"/>
        <w:rPr>
          <w:rFonts w:ascii="Arial" w:hAnsi="Arial" w:cs="Arial"/>
          <w:b/>
          <w:noProof/>
          <w:lang w:val="ro-RO"/>
        </w:rPr>
      </w:pPr>
      <w:r w:rsidRPr="00F10957">
        <w:rPr>
          <w:rFonts w:ascii="Arial" w:hAnsi="Arial" w:cs="Arial"/>
          <w:b/>
          <w:bCs/>
          <w:noProof/>
          <w:lang w:val="ro-RO"/>
        </w:rPr>
        <w:t>“</w:t>
      </w:r>
      <w:r w:rsidRPr="00F10957">
        <w:rPr>
          <w:rFonts w:ascii="Arial" w:hAnsi="Arial" w:cs="Arial"/>
          <w:b/>
          <w:i/>
          <w:noProof/>
          <w:lang w:val="ro-RO"/>
        </w:rPr>
        <w:t>Servicii de testare şi analiză tehnică centuri la STT Constanţa</w:t>
      </w:r>
      <w:r w:rsidRPr="00F10957">
        <w:rPr>
          <w:rFonts w:ascii="Arial" w:hAnsi="Arial" w:cs="Arial"/>
          <w:b/>
          <w:bCs/>
          <w:noProof/>
          <w:lang w:val="ro-RO"/>
        </w:rPr>
        <w:t>”</w:t>
      </w:r>
    </w:p>
    <w:p w:rsidR="00072B08" w:rsidRPr="00F10957" w:rsidRDefault="00072B08" w:rsidP="00072B08">
      <w:pPr>
        <w:autoSpaceDE w:val="0"/>
        <w:autoSpaceDN w:val="0"/>
        <w:adjustRightInd w:val="0"/>
        <w:spacing w:after="0"/>
        <w:jc w:val="center"/>
        <w:rPr>
          <w:rFonts w:ascii="Arial" w:hAnsi="Arial" w:cs="Arial"/>
          <w:b/>
          <w:bCs/>
          <w:lang w:val="fr-FR"/>
        </w:rPr>
      </w:pPr>
      <w:r w:rsidRPr="00F10957">
        <w:rPr>
          <w:rFonts w:ascii="Arial" w:hAnsi="Arial" w:cs="Arial"/>
          <w:b/>
          <w:bCs/>
          <w:lang w:val="fr-FR"/>
        </w:rPr>
        <w:t>Nr. ….………. Data ………...............</w:t>
      </w:r>
    </w:p>
    <w:p w:rsidR="00072B08" w:rsidRPr="00F10957" w:rsidRDefault="00072B08" w:rsidP="00072B08">
      <w:pPr>
        <w:spacing w:after="0"/>
        <w:jc w:val="center"/>
        <w:rPr>
          <w:rFonts w:ascii="Arial" w:hAnsi="Arial" w:cs="Arial"/>
          <w:lang w:val="ro-RO"/>
        </w:rPr>
      </w:pPr>
      <w:bookmarkStart w:id="0" w:name="_Toc112323601"/>
    </w:p>
    <w:p w:rsidR="00072B08" w:rsidRPr="00F10957" w:rsidRDefault="00072B08" w:rsidP="00072B08">
      <w:pPr>
        <w:spacing w:after="0"/>
        <w:jc w:val="center"/>
        <w:rPr>
          <w:rFonts w:ascii="Arial" w:hAnsi="Arial" w:cs="Arial"/>
          <w:lang w:val="ro-RO"/>
        </w:rPr>
      </w:pPr>
    </w:p>
    <w:p w:rsidR="00072B08" w:rsidRPr="00F10957" w:rsidRDefault="00072B08" w:rsidP="00072B08">
      <w:pPr>
        <w:spacing w:after="0"/>
        <w:jc w:val="center"/>
        <w:rPr>
          <w:rFonts w:ascii="Arial" w:hAnsi="Arial" w:cs="Arial"/>
          <w:lang w:val="ro-RO"/>
        </w:rPr>
      </w:pPr>
    </w:p>
    <w:p w:rsidR="00072B08" w:rsidRPr="00F10957" w:rsidRDefault="00072B08" w:rsidP="00072B08">
      <w:pPr>
        <w:pStyle w:val="Heading1"/>
        <w:numPr>
          <w:ilvl w:val="0"/>
          <w:numId w:val="0"/>
        </w:numPr>
        <w:rPr>
          <w:rFonts w:cs="Arial"/>
          <w:szCs w:val="22"/>
        </w:rPr>
      </w:pPr>
      <w:r w:rsidRPr="00F10957">
        <w:rPr>
          <w:rFonts w:cs="Arial"/>
          <w:szCs w:val="22"/>
        </w:rPr>
        <w:t>Părțile contractante</w:t>
      </w:r>
      <w:bookmarkEnd w:id="0"/>
    </w:p>
    <w:p w:rsidR="00072B08" w:rsidRPr="00F10957" w:rsidRDefault="00072B08" w:rsidP="00072B08">
      <w:pPr>
        <w:spacing w:after="0"/>
        <w:jc w:val="both"/>
        <w:rPr>
          <w:rFonts w:ascii="Arial" w:hAnsi="Arial" w:cs="Arial"/>
          <w:lang w:val="ro-RO"/>
        </w:rPr>
      </w:pPr>
    </w:p>
    <w:p w:rsidR="00072B08" w:rsidRPr="00F10957" w:rsidRDefault="00072B08" w:rsidP="00072B08">
      <w:pPr>
        <w:spacing w:after="0"/>
        <w:jc w:val="both"/>
        <w:rPr>
          <w:rFonts w:ascii="Arial" w:hAnsi="Arial" w:cs="Arial"/>
          <w:lang w:val="ro-RO"/>
        </w:rPr>
      </w:pPr>
      <w:r w:rsidRPr="00F10957">
        <w:rPr>
          <w:rFonts w:ascii="Arial" w:hAnsi="Arial" w:cs="Arial"/>
          <w:lang w:val="ro-RO"/>
        </w:rPr>
        <w:t xml:space="preserve">Prezentul Contract de achiziție sectorială de servicii, (denumit în continuare „Contract”), s-a încheiat având în vedere prevederile din Legea nr. 99/2016 privind achizițiile sectoriale, actualizată (denumită în continuare „Legea nr. 99/2016”), precum și orice alte prevederi legale emise în aplicarea acesteia, </w:t>
      </w:r>
    </w:p>
    <w:p w:rsidR="00072B08" w:rsidRPr="00F10957" w:rsidRDefault="00072B08" w:rsidP="00072B08">
      <w:pPr>
        <w:spacing w:after="0"/>
        <w:jc w:val="both"/>
        <w:rPr>
          <w:rFonts w:ascii="Arial" w:hAnsi="Arial" w:cs="Arial"/>
          <w:b/>
          <w:lang w:val="ro-RO"/>
        </w:rPr>
      </w:pPr>
      <w:r w:rsidRPr="00F10957">
        <w:rPr>
          <w:rFonts w:ascii="Arial" w:hAnsi="Arial" w:cs="Arial"/>
          <w:b/>
          <w:lang w:val="ro-RO"/>
        </w:rPr>
        <w:t>între:</w:t>
      </w:r>
    </w:p>
    <w:p w:rsidR="00072B08" w:rsidRPr="00F10957" w:rsidRDefault="00072B08" w:rsidP="00072B08">
      <w:pPr>
        <w:spacing w:after="0"/>
        <w:ind w:left="1"/>
        <w:jc w:val="both"/>
        <w:rPr>
          <w:rFonts w:ascii="Arial" w:hAnsi="Arial" w:cs="Arial"/>
          <w:lang w:val="ro-RO"/>
        </w:rPr>
      </w:pPr>
      <w:r w:rsidRPr="00F10957">
        <w:rPr>
          <w:rFonts w:ascii="Arial" w:hAnsi="Arial" w:cs="Arial"/>
          <w:b/>
          <w:lang w:val="ro-RO"/>
        </w:rPr>
        <w:t>Compania Naţională de Transport al Energiei Electrice - TRANSELECTRICA S.A.</w:t>
      </w:r>
      <w:r w:rsidRPr="00F10957">
        <w:rPr>
          <w:rFonts w:ascii="Arial" w:hAnsi="Arial" w:cs="Arial"/>
          <w:lang w:val="ro-RO"/>
        </w:rPr>
        <w:t>, societate administrată în sistem dualist, cu sediul social în str. Olteni nr. 2 - 4, Clădirea “Platinum Center”, Sector 3, cod poștal 030786, București, România,</w:t>
      </w:r>
      <w:r w:rsidRPr="00F10957">
        <w:rPr>
          <w:rFonts w:ascii="Arial" w:hAnsi="Arial" w:cs="Arial"/>
          <w:snapToGrid w:val="0"/>
          <w:lang w:val="ro-RO"/>
        </w:rPr>
        <w:t xml:space="preserve"> înregistrată la Registrul Comerțului sub nr. </w:t>
      </w:r>
      <w:r w:rsidRPr="00F10957">
        <w:rPr>
          <w:rFonts w:ascii="Arial" w:hAnsi="Arial" w:cs="Arial"/>
          <w:lang w:val="pt-PT"/>
        </w:rPr>
        <w:t>J2000008060404</w:t>
      </w:r>
      <w:r w:rsidRPr="00F10957">
        <w:rPr>
          <w:rFonts w:ascii="Arial" w:hAnsi="Arial" w:cs="Arial"/>
          <w:lang w:val="ro-RO"/>
        </w:rPr>
        <w:t>, cod unic de înregistrare RO 13328043, telefon +40 21 30 35 611, fax +40 21 30 35 610, prin</w:t>
      </w:r>
    </w:p>
    <w:p w:rsidR="00072B08" w:rsidRPr="00F10957" w:rsidRDefault="00072B08" w:rsidP="00072B08">
      <w:pPr>
        <w:spacing w:after="0"/>
        <w:ind w:left="1"/>
        <w:jc w:val="both"/>
        <w:rPr>
          <w:rFonts w:ascii="Arial" w:hAnsi="Arial" w:cs="Arial"/>
          <w:lang w:val="ro-RO"/>
        </w:rPr>
      </w:pPr>
      <w:r w:rsidRPr="00F10957">
        <w:rPr>
          <w:rFonts w:ascii="Arial" w:hAnsi="Arial" w:cs="Arial"/>
          <w:b/>
          <w:snapToGrid w:val="0"/>
          <w:lang w:val="ro-RO"/>
        </w:rPr>
        <w:t>Sucursala Teritorială de Transport Constanţa (</w:t>
      </w:r>
      <w:r w:rsidRPr="00F10957">
        <w:rPr>
          <w:rFonts w:ascii="Arial" w:hAnsi="Arial" w:cs="Arial"/>
          <w:b/>
          <w:bCs/>
          <w:lang w:val="pt-PT"/>
        </w:rPr>
        <w:t>STT Constanța)</w:t>
      </w:r>
      <w:r w:rsidRPr="00F10957">
        <w:rPr>
          <w:rFonts w:ascii="Arial" w:hAnsi="Arial" w:cs="Arial"/>
          <w:b/>
          <w:snapToGrid w:val="0"/>
          <w:lang w:val="ro-RO"/>
        </w:rPr>
        <w:t xml:space="preserve">, </w:t>
      </w:r>
      <w:r w:rsidRPr="00F10957">
        <w:rPr>
          <w:rFonts w:ascii="Arial" w:hAnsi="Arial" w:cs="Arial"/>
          <w:snapToGrid w:val="0"/>
          <w:lang w:val="ro-RO"/>
        </w:rPr>
        <w:t xml:space="preserve">cu sediul social în mun. Constanța, bd. Alexandru Lăpușneanu nr. 195 A, Bl. LAV 1, parter și mezanin, județul Constanța, tel. 0241-607.505, fax 0241-607.550, </w:t>
      </w:r>
      <w:bookmarkStart w:id="1" w:name="_Hlk164933371"/>
      <w:r w:rsidRPr="00F10957">
        <w:rPr>
          <w:rFonts w:ascii="Arial" w:hAnsi="Arial" w:cs="Arial"/>
          <w:snapToGrid w:val="0"/>
          <w:lang w:val="ro-RO"/>
        </w:rPr>
        <w:t xml:space="preserve">înregistrată la Registrul Comerțului sub nr. </w:t>
      </w:r>
      <w:bookmarkEnd w:id="1"/>
      <w:r w:rsidRPr="00F10957">
        <w:rPr>
          <w:rFonts w:ascii="Arial" w:hAnsi="Arial" w:cs="Arial"/>
          <w:snapToGrid w:val="0"/>
          <w:lang w:val="fr-FR"/>
        </w:rPr>
        <w:t>J2023001367132</w:t>
      </w:r>
      <w:r w:rsidRPr="00F10957">
        <w:rPr>
          <w:rFonts w:ascii="Arial" w:hAnsi="Arial" w:cs="Arial"/>
          <w:snapToGrid w:val="0"/>
          <w:lang w:val="ro-RO"/>
        </w:rPr>
        <w:t xml:space="preserve">, cod unic de înregistrare 48023866, cod IBAN RO76  RZBR  0000  0600  0294  9765, deschis la Raiffeisen Bank Constanța, </w:t>
      </w:r>
      <w:r w:rsidRPr="00F10957">
        <w:rPr>
          <w:rFonts w:ascii="Arial" w:hAnsi="Arial" w:cs="Arial"/>
          <w:lang w:val="ro-RO"/>
        </w:rPr>
        <w:t xml:space="preserve">reprezentată legal de dl Ștefăniță MUNTEANU, Președinte al DIRECTORATULUI, prin dl Florin - Tudor GAVRILĂ, Director STT Constanța, conform Hotărârii Directoratului nr. 145/2020 actualizată și a procurii generale nr. 47879/04.10.2024 și de dl Florin - Cristian TĂTARU, Membru DIRECTORAT, prin dl Dorel SAUCIUC, Director Adjunct STT Constanța, conform Hotărârii Directoratului nr. 145/2020 actualizată și a procurii generale nr. </w:t>
      </w:r>
      <w:r w:rsidRPr="00F10957">
        <w:rPr>
          <w:rFonts w:ascii="Arial" w:hAnsi="Arial" w:cs="Arial"/>
          <w:bCs/>
          <w:lang w:val="ro-RO"/>
        </w:rPr>
        <w:t>47942/04.10.2024</w:t>
      </w:r>
      <w:r w:rsidRPr="00F10957">
        <w:rPr>
          <w:rFonts w:ascii="Arial" w:hAnsi="Arial" w:cs="Arial"/>
          <w:lang w:val="ro-RO"/>
        </w:rPr>
        <w:t xml:space="preserve">, în calitate de și denumită în continuare </w:t>
      </w:r>
      <w:r w:rsidRPr="00F10957">
        <w:rPr>
          <w:rFonts w:ascii="Arial" w:hAnsi="Arial" w:cs="Arial"/>
          <w:b/>
          <w:bCs/>
          <w:lang w:val="ro-RO"/>
        </w:rPr>
        <w:t>„ACHIZITOR”,</w:t>
      </w:r>
      <w:r w:rsidRPr="00F10957">
        <w:rPr>
          <w:rFonts w:ascii="Arial" w:hAnsi="Arial" w:cs="Arial"/>
          <w:lang w:val="ro-RO"/>
        </w:rPr>
        <w:t xml:space="preserve"> pe de o parte,</w:t>
      </w:r>
    </w:p>
    <w:p w:rsidR="00072B08" w:rsidRPr="00F10957" w:rsidRDefault="00072B08" w:rsidP="00072B08">
      <w:pPr>
        <w:spacing w:after="0"/>
        <w:jc w:val="both"/>
        <w:rPr>
          <w:rFonts w:ascii="Arial" w:hAnsi="Arial" w:cs="Arial"/>
          <w:b/>
          <w:bCs/>
          <w:lang w:val="ro-RO"/>
        </w:rPr>
      </w:pPr>
      <w:r w:rsidRPr="00F10957">
        <w:rPr>
          <w:rFonts w:ascii="Arial" w:hAnsi="Arial" w:cs="Arial"/>
          <w:b/>
          <w:bCs/>
          <w:lang w:val="ro-RO"/>
        </w:rPr>
        <w:t xml:space="preserve">și </w:t>
      </w:r>
    </w:p>
    <w:p w:rsidR="00072B08" w:rsidRPr="00F10957" w:rsidRDefault="00072B08" w:rsidP="00072B08">
      <w:pPr>
        <w:spacing w:after="0"/>
        <w:jc w:val="both"/>
        <w:rPr>
          <w:rFonts w:ascii="Arial" w:hAnsi="Arial" w:cs="Arial"/>
          <w:lang w:val="ro-RO"/>
        </w:rPr>
      </w:pPr>
      <w:r w:rsidRPr="00F10957">
        <w:rPr>
          <w:rFonts w:ascii="Arial" w:hAnsi="Arial" w:cs="Arial"/>
          <w:lang w:val="ro-RO"/>
        </w:rPr>
        <w:t xml:space="preserve">[Prestatorul], cu sediul social în: [adresa], telefon: [număr telefon], fax: [număr fax], e-mail: [adresă electronică], înregistrată la Oficiul Registrului Comețului  sub nr. </w:t>
      </w:r>
      <w:r w:rsidRPr="00F10957">
        <w:rPr>
          <w:rFonts w:ascii="Arial" w:hAnsi="Arial" w:cs="Arial"/>
          <w:lang w:val="fr-FR"/>
        </w:rPr>
        <w:t xml:space="preserve">[număr de înmatriculare], având CIF   RO [cod de înregistrare fiscală], cont IBAN nr. [cont bancar], deschis la [Banca-Sucursala] reprezentată </w:t>
      </w:r>
      <w:r w:rsidRPr="00F10957">
        <w:rPr>
          <w:rFonts w:ascii="Arial" w:hAnsi="Arial" w:cs="Arial"/>
          <w:lang w:val="ro-RO"/>
        </w:rPr>
        <w:t xml:space="preserve">legal prin dl/dna </w:t>
      </w:r>
      <w:r w:rsidRPr="00F10957">
        <w:rPr>
          <w:rFonts w:ascii="Arial" w:hAnsi="Arial" w:cs="Arial"/>
          <w:lang w:val="fr-FR"/>
        </w:rPr>
        <w:t xml:space="preserve">[numele și prenumele reprezentantului/reprezentanților legal(i) al/ai Prestatorului], având </w:t>
      </w:r>
      <w:r w:rsidRPr="00F10957">
        <w:rPr>
          <w:rFonts w:ascii="Arial" w:hAnsi="Arial" w:cs="Arial"/>
          <w:lang w:val="ro-RO"/>
        </w:rPr>
        <w:t xml:space="preserve">funcția de </w:t>
      </w:r>
      <w:r w:rsidRPr="00F10957">
        <w:rPr>
          <w:rFonts w:ascii="Arial" w:hAnsi="Arial" w:cs="Arial"/>
          <w:lang w:val="fr-FR"/>
        </w:rPr>
        <w:t xml:space="preserve">[funcția(ile) reprezentantului/reprezentanților legal(i) al/ai Prestatorului], </w:t>
      </w:r>
      <w:r w:rsidRPr="00F10957">
        <w:rPr>
          <w:rFonts w:ascii="Arial" w:hAnsi="Arial" w:cs="Arial"/>
          <w:lang w:val="ro-RO"/>
        </w:rPr>
        <w:t xml:space="preserve">în calitate de și denumită în continuare </w:t>
      </w:r>
      <w:r w:rsidRPr="00F10957">
        <w:rPr>
          <w:rFonts w:ascii="Arial" w:hAnsi="Arial" w:cs="Arial"/>
          <w:b/>
          <w:bCs/>
          <w:lang w:val="ro-RO"/>
        </w:rPr>
        <w:t>„PRESTATOR”</w:t>
      </w:r>
      <w:r w:rsidRPr="00F10957">
        <w:rPr>
          <w:rFonts w:ascii="Arial" w:hAnsi="Arial" w:cs="Arial"/>
          <w:lang w:val="ro-RO"/>
        </w:rPr>
        <w:t xml:space="preserve">, pe de altă parte, </w:t>
      </w:r>
    </w:p>
    <w:p w:rsidR="00072B08" w:rsidRPr="00F10957" w:rsidRDefault="00072B08" w:rsidP="00072B08">
      <w:pPr>
        <w:spacing w:after="0"/>
        <w:jc w:val="both"/>
        <w:rPr>
          <w:rFonts w:ascii="Arial" w:hAnsi="Arial" w:cs="Arial"/>
          <w:lang w:val="ro-RO"/>
        </w:rPr>
      </w:pPr>
    </w:p>
    <w:p w:rsidR="00072B08" w:rsidRPr="00F10957" w:rsidRDefault="00072B08" w:rsidP="00072B08">
      <w:pPr>
        <w:spacing w:after="0"/>
        <w:jc w:val="both"/>
        <w:rPr>
          <w:rFonts w:ascii="Arial" w:hAnsi="Arial" w:cs="Arial"/>
          <w:lang w:val="ro-RO"/>
        </w:rPr>
      </w:pPr>
      <w:r w:rsidRPr="00F10957">
        <w:rPr>
          <w:rFonts w:ascii="Arial" w:hAnsi="Arial" w:cs="Arial"/>
          <w:lang w:val="ro-RO"/>
        </w:rPr>
        <w:t>denumite, în continuare, împreună, "</w:t>
      </w:r>
      <w:r w:rsidRPr="00F10957">
        <w:rPr>
          <w:rFonts w:ascii="Arial" w:hAnsi="Arial" w:cs="Arial"/>
          <w:b/>
          <w:bCs/>
          <w:lang w:val="ro-RO"/>
        </w:rPr>
        <w:t>Părțile</w:t>
      </w:r>
      <w:r w:rsidRPr="00F10957">
        <w:rPr>
          <w:rFonts w:ascii="Arial" w:hAnsi="Arial" w:cs="Arial"/>
          <w:lang w:val="ro-RO"/>
        </w:rPr>
        <w:t>".</w:t>
      </w:r>
    </w:p>
    <w:p w:rsidR="00072B08" w:rsidRPr="00F10957" w:rsidRDefault="00072B08" w:rsidP="00072B08">
      <w:pPr>
        <w:spacing w:after="0"/>
        <w:jc w:val="both"/>
        <w:rPr>
          <w:rFonts w:ascii="Arial" w:hAnsi="Arial" w:cs="Arial"/>
          <w:lang w:val="ro-RO"/>
        </w:rPr>
      </w:pPr>
    </w:p>
    <w:p w:rsidR="00072B08" w:rsidRPr="00F10957" w:rsidRDefault="00072B08" w:rsidP="00072B08">
      <w:pPr>
        <w:spacing w:after="0"/>
        <w:ind w:left="1"/>
        <w:jc w:val="both"/>
        <w:rPr>
          <w:rFonts w:ascii="Arial" w:hAnsi="Arial" w:cs="Arial"/>
          <w:lang w:val="ro-RO"/>
        </w:rPr>
      </w:pPr>
      <w:r w:rsidRPr="00F10957">
        <w:rPr>
          <w:rFonts w:ascii="Arial" w:hAnsi="Arial" w:cs="Arial"/>
          <w:lang w:val="ro-RO"/>
        </w:rPr>
        <w:t>Având în vedere că:</w:t>
      </w:r>
    </w:p>
    <w:p w:rsidR="00072B08" w:rsidRPr="00F10957" w:rsidRDefault="00072B08" w:rsidP="00072B08">
      <w:pPr>
        <w:spacing w:after="0" w:line="240" w:lineRule="auto"/>
        <w:jc w:val="both"/>
        <w:rPr>
          <w:rFonts w:ascii="Arial" w:hAnsi="Arial" w:cs="Arial"/>
          <w:bCs/>
          <w:iCs/>
          <w:lang w:val="it-IT"/>
        </w:rPr>
      </w:pPr>
      <w:r w:rsidRPr="00F10957">
        <w:rPr>
          <w:rFonts w:ascii="Arial" w:hAnsi="Arial" w:cs="Arial"/>
          <w:lang w:val="ro-RO"/>
        </w:rPr>
        <w:t xml:space="preserve">ACHIZITORUL a derulat procedura de atribuire având ca obiect </w:t>
      </w:r>
      <w:r w:rsidRPr="00F10957">
        <w:rPr>
          <w:rFonts w:ascii="Arial" w:hAnsi="Arial" w:cs="Arial"/>
          <w:noProof/>
          <w:lang w:val="ro-RO"/>
        </w:rPr>
        <w:t>“</w:t>
      </w:r>
      <w:r w:rsidRPr="00F10957">
        <w:rPr>
          <w:rFonts w:ascii="Arial" w:hAnsi="Arial" w:cs="Arial"/>
          <w:b/>
          <w:i/>
          <w:noProof/>
          <w:lang w:val="ro-RO"/>
        </w:rPr>
        <w:t xml:space="preserve"> </w:t>
      </w:r>
      <w:r w:rsidRPr="00F10957">
        <w:rPr>
          <w:rFonts w:ascii="Arial" w:hAnsi="Arial" w:cs="Arial"/>
          <w:bCs/>
          <w:iCs/>
          <w:noProof/>
          <w:lang w:val="ro-RO"/>
        </w:rPr>
        <w:t>Servicii de testare şi analiză tehnică centuri la STT Constanţa”</w:t>
      </w:r>
      <w:r w:rsidRPr="00F10957">
        <w:rPr>
          <w:rFonts w:ascii="Arial" w:hAnsi="Arial" w:cs="Arial"/>
          <w:bCs/>
          <w:iCs/>
          <w:lang w:val="it-IT"/>
        </w:rPr>
        <w:t>.</w:t>
      </w:r>
    </w:p>
    <w:p w:rsidR="00072B08" w:rsidRPr="00F10957" w:rsidRDefault="00072B08" w:rsidP="00072B08">
      <w:pPr>
        <w:pStyle w:val="ListParagraph"/>
        <w:numPr>
          <w:ilvl w:val="0"/>
          <w:numId w:val="1"/>
        </w:numPr>
        <w:spacing w:after="0"/>
        <w:jc w:val="both"/>
        <w:rPr>
          <w:rFonts w:ascii="Arial" w:hAnsi="Arial" w:cs="Arial"/>
          <w:lang w:val="ro-RO"/>
        </w:rPr>
      </w:pPr>
      <w:r w:rsidRPr="00F10957">
        <w:rPr>
          <w:rFonts w:ascii="Arial" w:hAnsi="Arial" w:cs="Arial"/>
          <w:lang w:val="ro-RO"/>
        </w:rPr>
        <w:t xml:space="preserve"> achiziţie inițiată prin publicarea în SEAP a Anunțului de participare nr. ...............................................;</w:t>
      </w:r>
    </w:p>
    <w:p w:rsidR="00072B08" w:rsidRPr="00F10957" w:rsidRDefault="00072B08" w:rsidP="00072B08">
      <w:pPr>
        <w:pStyle w:val="ListParagraph"/>
        <w:numPr>
          <w:ilvl w:val="0"/>
          <w:numId w:val="1"/>
        </w:numPr>
        <w:spacing w:after="0"/>
        <w:jc w:val="both"/>
        <w:rPr>
          <w:rFonts w:ascii="Arial" w:hAnsi="Arial" w:cs="Arial"/>
          <w:lang w:val="ro-RO"/>
        </w:rPr>
      </w:pPr>
      <w:r w:rsidRPr="00F10957">
        <w:rPr>
          <w:rFonts w:ascii="Arial" w:hAnsi="Arial" w:cs="Arial"/>
          <w:lang w:val="ro-RO"/>
        </w:rPr>
        <w:t>Raportul procedurii de atribuire nr. .................................... din data de ................................. conform căruia ACHIZITORUL a declarat câștigătoare Oferta PRESTATORULUI ........................................................</w:t>
      </w:r>
    </w:p>
    <w:p w:rsidR="00072B08" w:rsidRPr="00F10957" w:rsidRDefault="00072B08" w:rsidP="00072B08">
      <w:pPr>
        <w:spacing w:after="0"/>
        <w:jc w:val="both"/>
        <w:rPr>
          <w:rFonts w:ascii="Arial" w:hAnsi="Arial" w:cs="Arial"/>
          <w:lang w:val="ro-RO"/>
        </w:rPr>
      </w:pPr>
      <w:r w:rsidRPr="00F10957">
        <w:rPr>
          <w:rFonts w:ascii="Arial" w:hAnsi="Arial" w:cs="Arial"/>
          <w:lang w:val="ro-RO"/>
        </w:rPr>
        <w:t>Părțile au convenit încheierea prezentului Contract.</w:t>
      </w:r>
    </w:p>
    <w:p w:rsidR="00072B08" w:rsidRPr="00F10957" w:rsidRDefault="00072B08" w:rsidP="00072B08">
      <w:pPr>
        <w:spacing w:after="0"/>
        <w:jc w:val="both"/>
        <w:rPr>
          <w:rFonts w:ascii="Arial" w:hAnsi="Arial" w:cs="Arial"/>
          <w:lang w:val="ro-RO"/>
        </w:rPr>
      </w:pPr>
    </w:p>
    <w:p w:rsidR="00072B08" w:rsidRPr="00F10957" w:rsidRDefault="00072B08" w:rsidP="00072B08">
      <w:pPr>
        <w:spacing w:after="0"/>
        <w:jc w:val="both"/>
        <w:rPr>
          <w:rFonts w:ascii="Arial" w:hAnsi="Arial" w:cs="Arial"/>
          <w:bCs/>
          <w:lang w:val="ro-RO"/>
        </w:rPr>
      </w:pPr>
    </w:p>
    <w:p w:rsidR="00072B08" w:rsidRPr="00F10957" w:rsidRDefault="00072B08" w:rsidP="00072B08">
      <w:pPr>
        <w:pStyle w:val="Heading1"/>
        <w:ind w:left="1080" w:firstLine="0"/>
        <w:rPr>
          <w:rFonts w:cs="Arial"/>
          <w:szCs w:val="22"/>
        </w:rPr>
      </w:pPr>
      <w:bookmarkStart w:id="2" w:name="_Toc112323602"/>
      <w:r w:rsidRPr="00F10957">
        <w:rPr>
          <w:rFonts w:cs="Arial"/>
          <w:szCs w:val="22"/>
        </w:rPr>
        <w:lastRenderedPageBreak/>
        <w:t>Definiţii</w:t>
      </w:r>
      <w:bookmarkEnd w:id="2"/>
    </w:p>
    <w:p w:rsidR="00072B08" w:rsidRPr="00F10957" w:rsidRDefault="00072B08" w:rsidP="00072B08">
      <w:pPr>
        <w:pStyle w:val="ListParagraph"/>
        <w:numPr>
          <w:ilvl w:val="1"/>
          <w:numId w:val="5"/>
        </w:numPr>
        <w:spacing w:after="0"/>
        <w:ind w:left="0" w:firstLine="0"/>
        <w:jc w:val="both"/>
        <w:rPr>
          <w:rFonts w:ascii="Arial" w:hAnsi="Arial" w:cs="Arial"/>
          <w:b/>
          <w:bCs/>
          <w:lang w:val="ro-RO"/>
        </w:rPr>
      </w:pPr>
      <w:r w:rsidRPr="00F10957">
        <w:rPr>
          <w:rFonts w:ascii="Arial" w:hAnsi="Arial" w:cs="Arial"/>
          <w:lang w:val="fr-FR"/>
        </w:rPr>
        <w:t>În prezentul Contract, următorii termeni vor fi interpretați astfel:</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pt-PT"/>
        </w:rPr>
        <w:t xml:space="preserve">ACHIZITORUL și </w:t>
      </w:r>
      <w:r w:rsidRPr="00F10957">
        <w:rPr>
          <w:rFonts w:ascii="Arial" w:hAnsi="Arial" w:cs="Arial"/>
          <w:lang w:val="fr-FR"/>
        </w:rPr>
        <w:t>PRESTATORUL</w:t>
      </w:r>
      <w:r w:rsidRPr="00F10957">
        <w:rPr>
          <w:rFonts w:ascii="Arial" w:hAnsi="Arial" w:cs="Arial"/>
          <w:lang w:val="pt-PT"/>
        </w:rPr>
        <w:t xml:space="preserve"> - Părțile contractante, așa cum sunt acestea numite în prezentul Contract;</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Act Adițional - document prin care se modifică termenii și condițiile prezentului Contract de achiziție sectorială de servicii, în condițiile Legii nr. 99/2016 privind achizițiile sectoriale, actualizată;</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Caiet de Sarcini - Anexa 1 la Contract care include obiectivele, sarcinile ce revin PRESTATORULUI în executarea serviciului achiziționat descrise în mod obiectiv, într-o manieră corespunzătoare îndeplinirii necesității ACHIZITORULUI,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PRESTATORULUI în ceea ce privește informațiile și documentele care trebuie puse la dispoziția ACHIZITORULUI;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Cazul fortuit - Eveniment care nu poate fi prevăzut și nici împiedicat de către cel care ar fi fost chemat să răspundă dacă evenimentul nu s-ar fi produs;</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Cesiune - înțelegere scrisă prin care PRESTATORUL transferă unei terțe părți, în condițiile prevăzute de Codul Civil, drepturile și/sau obligațiile deținute prin Contract sau parte din acestea;</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Conflict de interese - orice situație ce poate influența capacitatea PRESTATORULUI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 xml:space="preserve">Contract - prezentul Contract de achiziție sectorială de servicii care are ca obiect prestarea de </w:t>
      </w:r>
      <w:r w:rsidRPr="00F10957">
        <w:rPr>
          <w:rFonts w:ascii="Arial" w:hAnsi="Arial" w:cs="Arial"/>
          <w:b/>
          <w:lang w:val="ro-RO"/>
        </w:rPr>
        <w:t>“</w:t>
      </w:r>
      <w:r w:rsidRPr="00F10957">
        <w:rPr>
          <w:rFonts w:ascii="Arial" w:hAnsi="Arial" w:cs="Arial"/>
          <w:b/>
          <w:i/>
          <w:noProof/>
          <w:lang w:val="ro-RO"/>
        </w:rPr>
        <w:t>Servicii de testare şi analiză tehnică centuri la STT Constanţa</w:t>
      </w:r>
      <w:r w:rsidRPr="00F10957">
        <w:rPr>
          <w:rFonts w:ascii="Arial" w:hAnsi="Arial" w:cs="Arial"/>
          <w:b/>
          <w:lang w:val="ro-RO"/>
        </w:rPr>
        <w:t>”</w:t>
      </w:r>
      <w:r w:rsidRPr="00F10957">
        <w:rPr>
          <w:rFonts w:ascii="Arial" w:hAnsi="Arial" w:cs="Arial"/>
          <w:lang w:val="ro-RO"/>
        </w:rPr>
        <w:t xml:space="preserve"> (și toate Anexele sale), cu titlu oneros, asimilat, potrivit Legii, actului administrativ, încheiat în scris, între ACHIZITOR și PRESTATOR, care are ca obiect prestarea de Servicii;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Contract de Subcontractare - acordul încheiat în scris între PRESTATOR și un terț ce dobândește calitatea de Subcontractant, în condițiile Legii nr. 99/2016, prin care PRESTATORUL subcontractează partea din Contract în conformitate cu prevederile Contractului;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Despăgubire - suma, neprevăzută expres în Contract, care este acordată de către instanța de judecată ca despăgubire plătibilă Părții prejudiciate în urma încălcării prevederilor Contractului de către cealaltă Parte;</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Dispoziție - document scris(ă) emis(ă) de ACHIZITOR în executarea Contractului și cu respectarea prevederilor acestuia, în limitele Legii nr. 99/2016, și a normelor de aplicare a acesteia;</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Perioada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Perioada de garanție acordată serviciilor este parte din perioada de valabilitate a contractului. Contractul este considerat finalizat atunci când PRESTATORUL a realizat toate activitățile stabilite prin Contract și a prezentat toate Rezultatele, astfel cum este stabilit în documentele contractuale;</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 xml:space="preserve">Forță majoră - 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w:t>
      </w:r>
      <w:r w:rsidRPr="00F10957">
        <w:rPr>
          <w:rFonts w:ascii="Arial" w:hAnsi="Arial" w:cs="Arial"/>
          <w:lang w:val="ro-RO"/>
        </w:rPr>
        <w:lastRenderedPageBreak/>
        <w:t>inundații, deversări, turbulențe civile, explozii și orice alte evenimente similare imprevizibile, mai presus de controlul Părților și care nu ar putea fi evitate prin luarea măsurilor corespunzătoare de diligență;</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pt-PT"/>
        </w:rPr>
        <w:t>Întârziere - orice eșec al PRESTATORULUI sau al ACHIZITORULUI de a executa orice obligații contractuale în termenul convenit;</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rPr>
        <w:t>Lună - luna calendaristică (12 luni/an);</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Ofertă - actul juridic prin care PRESTATORUL și-a manifestat voința de a se angaja, din punct de vedere juridic, în acest Contract de achiziție sectorială de Servicii și cuprinde Propunerea Financiară, Propunerea Tehnică, precum și alte documente care au fost menționate în Documentația de Atribuire;</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Personal - persoanele desemnate de către PRESTATOR sau de către oricare dintre Subcontractanți pentru îndeplinirea Contractului;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Prejudiciu - paguba produsă ACHIZITORULUI de către PRESTATOR prin neexecutarea/ executarea necorespunzătoare ori cu întârziere a obligațiilor stabilite în sarcina sa, prin prezentul contract;</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pt-PT"/>
        </w:rPr>
        <w:t>Proces-Verbal de recepție a serviciilor - document care atestă terminarea şi recepţia serviciilor în conformitate cu condiţiile contractuale;</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Produs/livrabil - orice documentație/software etc. care se elaborează în urma prestării serviciului și se predă ACHIZITORULUI conform cerințelor Caietului de sarcini;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Scris(ă) sau în scris - orice ansamblu de cuvinte sau cifre care poate fi citit, reprodus și comunicat ulterior, stocat pe suport de hârtie, inclusiv informații transmise și stocate prin Mijloace electronice de comunicare în cadrul Contractului;</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Servicii - serviciile specificate în caietul de sarcini şi în prezentul Contract, pe care PRESTATORUL se obligă să le presteze ACHIZITORULUI și să furnizeze livrabilele, dacă este cazul;</w:t>
      </w:r>
    </w:p>
    <w:p w:rsidR="00072B08" w:rsidRPr="00F10957" w:rsidRDefault="00072B08" w:rsidP="00072B08">
      <w:pPr>
        <w:pStyle w:val="ListParagraph"/>
        <w:numPr>
          <w:ilvl w:val="0"/>
          <w:numId w:val="6"/>
        </w:numPr>
        <w:spacing w:after="0"/>
        <w:ind w:left="0" w:firstLine="0"/>
        <w:jc w:val="both"/>
        <w:rPr>
          <w:rFonts w:ascii="Arial" w:hAnsi="Arial" w:cs="Arial"/>
          <w:lang w:val="fr-FR"/>
        </w:rPr>
      </w:pPr>
      <w:r w:rsidRPr="00F10957">
        <w:rPr>
          <w:rFonts w:ascii="Arial" w:hAnsi="Arial" w:cs="Arial"/>
          <w:lang w:val="ro-RO"/>
        </w:rPr>
        <w:t xml:space="preserve">Subcontractant - orice operator economic care nu este parte a acestui Contract și care execută și/sau prestează anumite părți ori elemente ale Contractului ori îndeplinește activități care fac parte din obiectul Contractului, răspunzând în fața PRESTATORULUI pentru organizarea și derularea tuturor etapelor necesare în acest scop, în baza unui contract de subcontractare încheiat între PRESTATOR și Subcontractant, contract agreat de către ACHIZITOR și care se constituie ca anexă la prezentul contract sectorial de prestări servicii. </w:t>
      </w:r>
      <w:r w:rsidRPr="00F10957">
        <w:rPr>
          <w:rFonts w:ascii="Arial" w:hAnsi="Arial" w:cs="Arial"/>
          <w:lang w:val="fr-FR"/>
        </w:rPr>
        <w:t>Punerea la dispoziție a unui utilaj sau furnizarea de materiale/bunuri în cadrul unui contract de achiziție sectorială nu este considerată subcontractare.</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fr-FR"/>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w:t>
      </w:r>
      <w:r w:rsidRPr="00F10957">
        <w:rPr>
          <w:rFonts w:ascii="Arial" w:hAnsi="Arial" w:cs="Arial"/>
          <w:lang w:val="fr-FR"/>
        </w:rPr>
        <w:lastRenderedPageBreak/>
        <w:t>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072B08" w:rsidRPr="00F10957" w:rsidRDefault="00072B08" w:rsidP="00072B08">
      <w:pPr>
        <w:pStyle w:val="ListParagraph"/>
        <w:numPr>
          <w:ilvl w:val="0"/>
          <w:numId w:val="6"/>
        </w:numPr>
        <w:spacing w:after="0"/>
        <w:ind w:left="0" w:firstLine="0"/>
        <w:jc w:val="both"/>
        <w:rPr>
          <w:rFonts w:ascii="Arial" w:hAnsi="Arial" w:cs="Arial"/>
          <w:b/>
          <w:bCs/>
          <w:lang w:val="ro-RO"/>
        </w:rPr>
      </w:pPr>
      <w:r w:rsidRPr="00F10957">
        <w:rPr>
          <w:rFonts w:ascii="Arial" w:hAnsi="Arial" w:cs="Arial"/>
          <w:lang w:val="ro-RO"/>
        </w:rPr>
        <w:t>Zi - înseamnă zi calendaristică, iar anul înseamnă 365 de zile; în afara cazului în care se prevede expres că sunt zile lucrătoare.</w:t>
      </w:r>
    </w:p>
    <w:p w:rsidR="00072B08" w:rsidRPr="00F10957" w:rsidRDefault="00072B08" w:rsidP="00072B08">
      <w:pPr>
        <w:pStyle w:val="Heading1"/>
        <w:ind w:left="1080" w:firstLine="0"/>
        <w:rPr>
          <w:rFonts w:cs="Arial"/>
          <w:szCs w:val="22"/>
        </w:rPr>
      </w:pPr>
      <w:bookmarkStart w:id="3" w:name="_Toc93579411"/>
      <w:bookmarkStart w:id="4" w:name="_Toc112323603"/>
      <w:r w:rsidRPr="00F10957">
        <w:rPr>
          <w:rFonts w:cs="Arial"/>
          <w:szCs w:val="22"/>
        </w:rPr>
        <w:t>Interpretare</w:t>
      </w:r>
      <w:bookmarkEnd w:id="3"/>
      <w:bookmarkEnd w:id="4"/>
    </w:p>
    <w:p w:rsidR="00072B08" w:rsidRPr="00F10957" w:rsidRDefault="00072B08" w:rsidP="00072B08">
      <w:pPr>
        <w:pStyle w:val="ListParagraph"/>
        <w:numPr>
          <w:ilvl w:val="1"/>
          <w:numId w:val="3"/>
        </w:numPr>
        <w:spacing w:after="0"/>
        <w:ind w:left="0" w:firstLine="0"/>
        <w:jc w:val="both"/>
        <w:rPr>
          <w:rFonts w:ascii="Arial" w:hAnsi="Arial" w:cs="Arial"/>
          <w:lang w:val="ro-RO"/>
        </w:rPr>
      </w:pPr>
      <w:r w:rsidRPr="00F10957">
        <w:rPr>
          <w:rFonts w:ascii="Arial" w:hAnsi="Arial" w:cs="Arial"/>
          <w:lang w:val="fr-FR"/>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072B08" w:rsidRPr="00F10957" w:rsidRDefault="00072B08" w:rsidP="00072B08">
      <w:pPr>
        <w:pStyle w:val="ListParagraph"/>
        <w:numPr>
          <w:ilvl w:val="1"/>
          <w:numId w:val="3"/>
        </w:numPr>
        <w:spacing w:after="0"/>
        <w:ind w:left="0" w:firstLine="0"/>
        <w:jc w:val="both"/>
        <w:rPr>
          <w:rFonts w:ascii="Arial" w:hAnsi="Arial" w:cs="Arial"/>
          <w:lang w:val="ro-RO"/>
        </w:rPr>
      </w:pPr>
      <w:r w:rsidRPr="00F10957">
        <w:rPr>
          <w:rFonts w:ascii="Arial" w:hAnsi="Arial" w:cs="Arial"/>
          <w:lang w:val="ro-RO"/>
        </w:rPr>
        <w:t xml:space="preserve">În cazul în care se constată contradicții între prevederile clauzelor contractuale și documentele achiziției, se vor aplica regulile specifice stabilite prin documentele achiziției. </w:t>
      </w:r>
      <w:r w:rsidRPr="00F10957">
        <w:rPr>
          <w:rFonts w:ascii="Arial" w:hAnsi="Arial" w:cs="Arial"/>
          <w:lang w:val="fr-FR"/>
        </w:rPr>
        <w:t>Ordinea de precedență este cea detaliată la art. 6.1.</w:t>
      </w:r>
    </w:p>
    <w:p w:rsidR="00072B08" w:rsidRPr="00F10957" w:rsidRDefault="00072B08" w:rsidP="00072B08">
      <w:pPr>
        <w:pStyle w:val="Heading1"/>
        <w:ind w:left="1080" w:firstLine="0"/>
        <w:rPr>
          <w:rFonts w:cs="Arial"/>
          <w:szCs w:val="22"/>
        </w:rPr>
      </w:pPr>
      <w:bookmarkStart w:id="5" w:name="_Toc93579412"/>
      <w:bookmarkStart w:id="6" w:name="_Toc112323604"/>
      <w:r w:rsidRPr="00F10957">
        <w:rPr>
          <w:rFonts w:cs="Arial"/>
          <w:szCs w:val="22"/>
        </w:rPr>
        <w:t>Obiectul contractului</w:t>
      </w:r>
      <w:bookmarkEnd w:id="5"/>
      <w:bookmarkEnd w:id="6"/>
    </w:p>
    <w:p w:rsidR="00072B08" w:rsidRPr="00F10957" w:rsidRDefault="00072B08" w:rsidP="00072B08">
      <w:pPr>
        <w:widowControl w:val="0"/>
        <w:tabs>
          <w:tab w:val="left" w:pos="709"/>
        </w:tabs>
        <w:spacing w:after="0"/>
        <w:jc w:val="both"/>
        <w:rPr>
          <w:rFonts w:ascii="Arial" w:hAnsi="Arial" w:cs="Arial"/>
          <w:lang w:val="it-IT"/>
        </w:rPr>
      </w:pPr>
      <w:r w:rsidRPr="00F10957">
        <w:rPr>
          <w:rFonts w:ascii="Arial" w:hAnsi="Arial" w:cs="Arial"/>
          <w:b/>
          <w:bCs/>
          <w:lang w:val="ro-RO"/>
        </w:rPr>
        <w:t>3.1.</w:t>
      </w:r>
      <w:r w:rsidRPr="00F10957">
        <w:rPr>
          <w:rFonts w:ascii="Arial" w:hAnsi="Arial" w:cs="Arial"/>
          <w:lang w:val="ro-RO"/>
        </w:rPr>
        <w:t xml:space="preserve">     Obiectul prezentului Contract îl reprezintă prestarea de </w:t>
      </w:r>
      <w:r w:rsidRPr="00F10957">
        <w:rPr>
          <w:rFonts w:ascii="Arial" w:hAnsi="Arial" w:cs="Arial"/>
          <w:b/>
          <w:lang w:val="ro-RO"/>
        </w:rPr>
        <w:t>“</w:t>
      </w:r>
      <w:r w:rsidRPr="00F10957">
        <w:rPr>
          <w:rFonts w:ascii="Arial" w:hAnsi="Arial" w:cs="Arial"/>
          <w:b/>
          <w:i/>
          <w:noProof/>
          <w:lang w:val="ro-RO"/>
        </w:rPr>
        <w:t>Servicii de testare şi analiză tehnică centuri la STT Constanţa</w:t>
      </w:r>
      <w:r w:rsidRPr="00F10957">
        <w:rPr>
          <w:rFonts w:ascii="Arial" w:hAnsi="Arial" w:cs="Arial"/>
          <w:b/>
          <w:lang w:val="ro-RO"/>
        </w:rPr>
        <w:t>”</w:t>
      </w:r>
      <w:r w:rsidRPr="00F10957">
        <w:rPr>
          <w:rFonts w:ascii="Arial" w:hAnsi="Arial" w:cs="Arial"/>
          <w:lang w:val="it-IT"/>
        </w:rPr>
        <w:t>, denumite în continuare Servicii, pe care PRESTATORUL se obligă să le presteze în conformitate cu prevederile din prezentul Contract, Anexa nr. 1 – Caietul de Sarcini, Anexa nr. 2 – Propunerea tehnică, cu dispozițiile legale, aprobările și standardele tehnice, profesionale și de calitate în vigoare.</w:t>
      </w:r>
    </w:p>
    <w:p w:rsidR="00072B08" w:rsidRPr="00F10957" w:rsidRDefault="00072B08" w:rsidP="00072B08">
      <w:pPr>
        <w:jc w:val="both"/>
        <w:rPr>
          <w:rFonts w:ascii="Arial" w:hAnsi="Arial" w:cs="Arial"/>
          <w:bCs/>
          <w:lang w:val="it-IT"/>
        </w:rPr>
      </w:pPr>
      <w:r w:rsidRPr="00F10957">
        <w:rPr>
          <w:rFonts w:ascii="Arial" w:hAnsi="Arial" w:cs="Arial"/>
          <w:b/>
          <w:bCs/>
          <w:lang w:val="it-IT"/>
        </w:rPr>
        <w:t>3.2.</w:t>
      </w:r>
      <w:r w:rsidRPr="00F10957">
        <w:rPr>
          <w:rFonts w:ascii="Arial" w:hAnsi="Arial" w:cs="Arial"/>
          <w:lang w:val="it-IT"/>
        </w:rPr>
        <w:t xml:space="preserve">      </w:t>
      </w:r>
      <w:r w:rsidRPr="00F10957">
        <w:rPr>
          <w:rFonts w:ascii="Arial" w:hAnsi="Arial" w:cs="Arial"/>
          <w:bCs/>
          <w:lang w:val="it-IT"/>
        </w:rPr>
        <w:t xml:space="preserve">Cantităţile de echipament supuse verificări şi locațiile ce fac obiectul prezentului Contract privind </w:t>
      </w:r>
      <w:r w:rsidRPr="00F10957">
        <w:rPr>
          <w:rFonts w:ascii="Arial" w:hAnsi="Arial" w:cs="Arial"/>
          <w:lang w:val="it-IT"/>
        </w:rPr>
        <w:t xml:space="preserve">prestarea </w:t>
      </w:r>
      <w:r w:rsidRPr="00F10957">
        <w:rPr>
          <w:rFonts w:ascii="Arial" w:hAnsi="Arial" w:cs="Arial"/>
          <w:b/>
          <w:i/>
          <w:noProof/>
          <w:lang w:val="ro-RO"/>
        </w:rPr>
        <w:t>Servicii de testare şi analiză tehnică centuri la STT Constanţa</w:t>
      </w:r>
      <w:r w:rsidRPr="00F10957">
        <w:rPr>
          <w:rFonts w:ascii="Arial" w:hAnsi="Arial" w:cs="Arial"/>
          <w:bCs/>
          <w:lang w:val="it-IT"/>
        </w:rPr>
        <w:t xml:space="preserve"> având Cod CPV </w:t>
      </w:r>
      <w:r w:rsidRPr="00F10957">
        <w:rPr>
          <w:rFonts w:ascii="Arial" w:hAnsi="Arial" w:cs="Arial"/>
          <w:lang w:val="ro-RO"/>
        </w:rPr>
        <w:t>73431000-2</w:t>
      </w:r>
      <w:r w:rsidRPr="00F10957">
        <w:rPr>
          <w:rFonts w:ascii="Arial" w:hAnsi="Arial" w:cs="Arial"/>
          <w:lang w:val="it-IT"/>
        </w:rPr>
        <w:t>, sunt următoarele</w:t>
      </w:r>
      <w:r w:rsidRPr="00F10957">
        <w:rPr>
          <w:rFonts w:ascii="Arial" w:hAnsi="Arial" w:cs="Arial"/>
          <w:bCs/>
          <w:lang w:val="it-IT"/>
        </w:rPr>
        <w:t>:</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800"/>
        <w:gridCol w:w="1980"/>
        <w:gridCol w:w="1890"/>
      </w:tblGrid>
      <w:tr w:rsidR="00072B08" w:rsidRPr="00F10957" w:rsidTr="00BC6754">
        <w:trPr>
          <w:trHeight w:val="899"/>
        </w:trPr>
        <w:tc>
          <w:tcPr>
            <w:tcW w:w="2268" w:type="dxa"/>
            <w:vMerge w:val="restart"/>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jc w:val="both"/>
              <w:rPr>
                <w:rFonts w:ascii="Arial" w:hAnsi="Arial" w:cs="Arial"/>
                <w:noProof/>
                <w:lang w:val="ro-RO"/>
              </w:rPr>
            </w:pPr>
            <w:r w:rsidRPr="00F10957">
              <w:rPr>
                <w:rFonts w:ascii="Arial" w:hAnsi="Arial" w:cs="Arial"/>
                <w:noProof/>
                <w:lang w:val="ro-RO"/>
              </w:rPr>
              <w:t>Centru de Exploatare</w:t>
            </w:r>
          </w:p>
        </w:tc>
        <w:tc>
          <w:tcPr>
            <w:tcW w:w="1800" w:type="dxa"/>
            <w:vMerge w:val="restart"/>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Nr. centuri</w:t>
            </w:r>
          </w:p>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 xml:space="preserve">complexe verificate în </w:t>
            </w:r>
          </w:p>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24 luni</w:t>
            </w:r>
          </w:p>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 xml:space="preserve"> </w:t>
            </w:r>
          </w:p>
        </w:tc>
        <w:tc>
          <w:tcPr>
            <w:tcW w:w="3870" w:type="dxa"/>
            <w:gridSpan w:val="2"/>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 xml:space="preserve">Nr. cordoane </w:t>
            </w:r>
          </w:p>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 xml:space="preserve">verificate în </w:t>
            </w:r>
          </w:p>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24 luni</w:t>
            </w:r>
          </w:p>
          <w:p w:rsidR="00072B08" w:rsidRPr="00F10957" w:rsidRDefault="00072B08" w:rsidP="00BC6754">
            <w:pPr>
              <w:spacing w:after="0" w:line="240" w:lineRule="auto"/>
              <w:jc w:val="center"/>
              <w:rPr>
                <w:rFonts w:ascii="Arial" w:hAnsi="Arial" w:cs="Arial"/>
                <w:noProof/>
                <w:lang w:val="ro-RO"/>
              </w:rPr>
            </w:pPr>
          </w:p>
          <w:p w:rsidR="00072B08" w:rsidRPr="00F10957" w:rsidRDefault="00072B08" w:rsidP="00BC6754">
            <w:pPr>
              <w:spacing w:after="0" w:line="240" w:lineRule="auto"/>
              <w:jc w:val="center"/>
              <w:rPr>
                <w:rFonts w:ascii="Arial" w:hAnsi="Arial" w:cs="Arial"/>
                <w:noProof/>
                <w:lang w:val="ro-RO"/>
              </w:rPr>
            </w:pPr>
          </w:p>
        </w:tc>
      </w:tr>
      <w:tr w:rsidR="00072B08" w:rsidRPr="00F10957" w:rsidTr="00BC6754">
        <w:trPr>
          <w:trHeight w:val="161"/>
        </w:trPr>
        <w:tc>
          <w:tcPr>
            <w:tcW w:w="2268" w:type="dxa"/>
            <w:vMerge/>
            <w:tcBorders>
              <w:top w:val="single" w:sz="4" w:space="0" w:color="auto"/>
              <w:left w:val="single" w:sz="4" w:space="0" w:color="auto"/>
              <w:bottom w:val="single" w:sz="4" w:space="0" w:color="auto"/>
              <w:right w:val="single" w:sz="4" w:space="0" w:color="auto"/>
            </w:tcBorders>
            <w:vAlign w:val="center"/>
          </w:tcPr>
          <w:p w:rsidR="00072B08" w:rsidRPr="00F10957" w:rsidRDefault="00072B08" w:rsidP="00BC6754">
            <w:pPr>
              <w:spacing w:after="0" w:line="240" w:lineRule="auto"/>
              <w:rPr>
                <w:rFonts w:ascii="Arial" w:hAnsi="Arial" w:cs="Arial"/>
                <w:noProof/>
                <w:lang w:val="ro-RO"/>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72B08" w:rsidRPr="00F10957" w:rsidRDefault="00072B08" w:rsidP="00BC6754">
            <w:pPr>
              <w:spacing w:after="0" w:line="240" w:lineRule="auto"/>
              <w:rPr>
                <w:rFonts w:ascii="Arial" w:hAnsi="Arial" w:cs="Arial"/>
                <w:noProof/>
                <w:lang w:val="ro-RO"/>
              </w:rPr>
            </w:pPr>
          </w:p>
        </w:tc>
        <w:tc>
          <w:tcPr>
            <w:tcW w:w="198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albe cu cârlig și manustop</w:t>
            </w:r>
          </w:p>
        </w:tc>
        <w:tc>
          <w:tcPr>
            <w:tcW w:w="189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jc w:val="center"/>
              <w:rPr>
                <w:rFonts w:ascii="Arial" w:hAnsi="Arial" w:cs="Arial"/>
                <w:noProof/>
                <w:lang w:val="ro-RO"/>
              </w:rPr>
            </w:pPr>
            <w:r w:rsidRPr="00F10957">
              <w:rPr>
                <w:rFonts w:ascii="Arial" w:hAnsi="Arial" w:cs="Arial"/>
                <w:noProof/>
                <w:lang w:val="ro-RO"/>
              </w:rPr>
              <w:t>roșii cu carabiniere la capete</w:t>
            </w:r>
          </w:p>
        </w:tc>
      </w:tr>
      <w:tr w:rsidR="00072B08" w:rsidRPr="00F10957" w:rsidTr="00BC6754">
        <w:tc>
          <w:tcPr>
            <w:tcW w:w="2268"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Constanţa</w:t>
            </w:r>
          </w:p>
        </w:tc>
        <w:tc>
          <w:tcPr>
            <w:tcW w:w="180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20</w:t>
            </w:r>
          </w:p>
        </w:tc>
        <w:tc>
          <w:tcPr>
            <w:tcW w:w="198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20</w:t>
            </w:r>
          </w:p>
        </w:tc>
        <w:tc>
          <w:tcPr>
            <w:tcW w:w="189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20</w:t>
            </w:r>
          </w:p>
        </w:tc>
      </w:tr>
      <w:tr w:rsidR="00072B08" w:rsidRPr="00F10957" w:rsidTr="00BC6754">
        <w:tc>
          <w:tcPr>
            <w:tcW w:w="2268"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Tulcea</w:t>
            </w:r>
          </w:p>
        </w:tc>
        <w:tc>
          <w:tcPr>
            <w:tcW w:w="180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17</w:t>
            </w:r>
          </w:p>
        </w:tc>
        <w:tc>
          <w:tcPr>
            <w:tcW w:w="198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17</w:t>
            </w:r>
          </w:p>
        </w:tc>
        <w:tc>
          <w:tcPr>
            <w:tcW w:w="189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17</w:t>
            </w:r>
          </w:p>
        </w:tc>
      </w:tr>
      <w:tr w:rsidR="00072B08" w:rsidRPr="00F10957" w:rsidTr="00BC6754">
        <w:tc>
          <w:tcPr>
            <w:tcW w:w="2268"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Galaţi</w:t>
            </w:r>
          </w:p>
        </w:tc>
        <w:tc>
          <w:tcPr>
            <w:tcW w:w="180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14</w:t>
            </w:r>
          </w:p>
        </w:tc>
        <w:tc>
          <w:tcPr>
            <w:tcW w:w="198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14</w:t>
            </w:r>
          </w:p>
        </w:tc>
        <w:tc>
          <w:tcPr>
            <w:tcW w:w="189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Cs/>
                <w:noProof/>
                <w:lang w:val="ro-RO"/>
              </w:rPr>
            </w:pPr>
            <w:r w:rsidRPr="00F10957">
              <w:rPr>
                <w:rFonts w:ascii="Arial" w:hAnsi="Arial" w:cs="Arial"/>
                <w:bCs/>
                <w:noProof/>
                <w:lang w:val="ro-RO"/>
              </w:rPr>
              <w:t>14</w:t>
            </w:r>
          </w:p>
        </w:tc>
      </w:tr>
      <w:tr w:rsidR="00072B08" w:rsidRPr="00F10957" w:rsidTr="00BC6754">
        <w:tc>
          <w:tcPr>
            <w:tcW w:w="2268"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
                <w:noProof/>
                <w:lang w:val="ro-RO"/>
              </w:rPr>
            </w:pPr>
            <w:r w:rsidRPr="00F10957">
              <w:rPr>
                <w:rFonts w:ascii="Arial" w:hAnsi="Arial" w:cs="Arial"/>
                <w:b/>
                <w:noProof/>
                <w:lang w:val="ro-RO"/>
              </w:rPr>
              <w:t xml:space="preserve">TOTAL STT </w:t>
            </w:r>
          </w:p>
        </w:tc>
        <w:tc>
          <w:tcPr>
            <w:tcW w:w="180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
                <w:noProof/>
                <w:lang w:val="ro-RO"/>
              </w:rPr>
            </w:pPr>
            <w:r w:rsidRPr="00F10957">
              <w:rPr>
                <w:rFonts w:ascii="Arial" w:hAnsi="Arial" w:cs="Arial"/>
                <w:b/>
                <w:noProof/>
                <w:lang w:val="ro-RO"/>
              </w:rPr>
              <w:t>51</w:t>
            </w:r>
          </w:p>
        </w:tc>
        <w:tc>
          <w:tcPr>
            <w:tcW w:w="198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
                <w:noProof/>
                <w:lang w:val="ro-RO"/>
              </w:rPr>
            </w:pPr>
            <w:r w:rsidRPr="00F10957">
              <w:rPr>
                <w:rFonts w:ascii="Arial" w:hAnsi="Arial" w:cs="Arial"/>
                <w:b/>
                <w:noProof/>
                <w:lang w:val="ro-RO"/>
              </w:rPr>
              <w:t>51</w:t>
            </w:r>
          </w:p>
        </w:tc>
        <w:tc>
          <w:tcPr>
            <w:tcW w:w="1890" w:type="dxa"/>
            <w:tcBorders>
              <w:top w:val="single" w:sz="4" w:space="0" w:color="auto"/>
              <w:left w:val="single" w:sz="4" w:space="0" w:color="auto"/>
              <w:bottom w:val="single" w:sz="4" w:space="0" w:color="auto"/>
              <w:right w:val="single" w:sz="4" w:space="0" w:color="auto"/>
            </w:tcBorders>
          </w:tcPr>
          <w:p w:rsidR="00072B08" w:rsidRPr="00F10957" w:rsidRDefault="00072B08" w:rsidP="00BC6754">
            <w:pPr>
              <w:spacing w:after="0" w:line="240" w:lineRule="auto"/>
              <w:rPr>
                <w:rFonts w:ascii="Arial" w:hAnsi="Arial" w:cs="Arial"/>
                <w:b/>
                <w:noProof/>
                <w:lang w:val="ro-RO"/>
              </w:rPr>
            </w:pPr>
            <w:r w:rsidRPr="00F10957">
              <w:rPr>
                <w:rFonts w:ascii="Arial" w:hAnsi="Arial" w:cs="Arial"/>
                <w:b/>
                <w:noProof/>
                <w:lang w:val="ro-RO"/>
              </w:rPr>
              <w:t>51</w:t>
            </w:r>
          </w:p>
        </w:tc>
      </w:tr>
    </w:tbl>
    <w:p w:rsidR="00072B08" w:rsidRPr="00F10957" w:rsidRDefault="00072B08" w:rsidP="00072B08">
      <w:pPr>
        <w:spacing w:after="0"/>
        <w:ind w:right="288"/>
        <w:jc w:val="both"/>
        <w:rPr>
          <w:rFonts w:ascii="Arial" w:hAnsi="Arial" w:cs="Arial"/>
          <w:lang w:val="it-IT"/>
        </w:rPr>
      </w:pPr>
    </w:p>
    <w:p w:rsidR="00072B08" w:rsidRPr="00F10957" w:rsidRDefault="00072B08" w:rsidP="00072B08">
      <w:pPr>
        <w:spacing w:after="0" w:line="240" w:lineRule="auto"/>
        <w:jc w:val="both"/>
        <w:rPr>
          <w:rFonts w:ascii="Arial" w:hAnsi="Arial" w:cs="Arial"/>
          <w:lang w:val="pt-PT"/>
        </w:rPr>
      </w:pPr>
      <w:r w:rsidRPr="00F10957">
        <w:rPr>
          <w:rFonts w:ascii="Arial" w:hAnsi="Arial" w:cs="Arial"/>
          <w:b/>
          <w:bCs/>
          <w:iCs/>
          <w:lang w:val="fr-FR"/>
        </w:rPr>
        <w:t xml:space="preserve">3.3.     </w:t>
      </w:r>
      <w:r w:rsidRPr="00F10957">
        <w:rPr>
          <w:rFonts w:ascii="Arial" w:hAnsi="Arial" w:cs="Arial"/>
          <w:lang w:val="pt-PT"/>
        </w:rPr>
        <w:t xml:space="preserve">Numărul de verificări reprezintă valori estimative maxime şi nu vor fi depăşite pe perioada de derulare a contractului. </w:t>
      </w:r>
    </w:p>
    <w:p w:rsidR="00072B08" w:rsidRPr="00F10957" w:rsidRDefault="00072B08" w:rsidP="00072B08">
      <w:pPr>
        <w:spacing w:after="0" w:line="240" w:lineRule="auto"/>
        <w:jc w:val="both"/>
        <w:rPr>
          <w:rFonts w:ascii="Arial" w:hAnsi="Arial" w:cs="Arial"/>
          <w:iCs/>
          <w:lang w:val="pt-PT"/>
        </w:rPr>
      </w:pPr>
    </w:p>
    <w:p w:rsidR="00072B08" w:rsidRPr="00F10957" w:rsidRDefault="00072B08" w:rsidP="00072B08">
      <w:pPr>
        <w:pStyle w:val="Heading1"/>
        <w:ind w:left="1080" w:firstLine="0"/>
        <w:rPr>
          <w:rFonts w:cs="Arial"/>
          <w:szCs w:val="22"/>
        </w:rPr>
      </w:pPr>
      <w:bookmarkStart w:id="7" w:name="_Toc93579413"/>
      <w:bookmarkStart w:id="8" w:name="_Toc112323605"/>
      <w:r w:rsidRPr="00F10957">
        <w:rPr>
          <w:rFonts w:cs="Arial"/>
          <w:szCs w:val="22"/>
        </w:rPr>
        <w:t>Prețul contractului</w:t>
      </w:r>
      <w:bookmarkEnd w:id="7"/>
      <w:bookmarkEnd w:id="8"/>
    </w:p>
    <w:p w:rsidR="00072B08" w:rsidRPr="00F10957" w:rsidRDefault="00072B08" w:rsidP="00072B08">
      <w:pPr>
        <w:pStyle w:val="ListParagraph"/>
        <w:numPr>
          <w:ilvl w:val="1"/>
          <w:numId w:val="3"/>
        </w:numPr>
        <w:spacing w:after="0"/>
        <w:ind w:left="0" w:firstLine="0"/>
        <w:jc w:val="both"/>
        <w:rPr>
          <w:rFonts w:ascii="Arial" w:hAnsi="Arial" w:cs="Arial"/>
          <w:bCs/>
          <w:lang w:val="ro-RO"/>
        </w:rPr>
      </w:pPr>
      <w:r w:rsidRPr="00F10957">
        <w:rPr>
          <w:rFonts w:ascii="Arial" w:hAnsi="Arial" w:cs="Arial"/>
          <w:bCs/>
          <w:lang w:val="ro-RO"/>
        </w:rPr>
        <w:t>Prețul convenit pentru îndeplinirea Contractului sectorial, plătibil PRESTATORULUI de către ACHIZITOR este de ......................lei, la care se adaugă TVA ...............lei, astfel:</w:t>
      </w:r>
    </w:p>
    <w:p w:rsidR="00072B08" w:rsidRPr="00F10957" w:rsidRDefault="00072B08" w:rsidP="00072B08">
      <w:pPr>
        <w:pStyle w:val="ListParagraph"/>
        <w:spacing w:after="0"/>
        <w:ind w:left="0"/>
        <w:jc w:val="both"/>
        <w:rPr>
          <w:rFonts w:ascii="Arial" w:hAnsi="Arial" w:cs="Arial"/>
          <w:bCs/>
          <w:lang w:val="ro-RO"/>
        </w:rPr>
      </w:pPr>
    </w:p>
    <w:tbl>
      <w:tblPr>
        <w:tblStyle w:val="TableGrid"/>
        <w:tblW w:w="0" w:type="auto"/>
        <w:tblLayout w:type="fixed"/>
        <w:tblLook w:val="04A0"/>
      </w:tblPr>
      <w:tblGrid>
        <w:gridCol w:w="685"/>
        <w:gridCol w:w="4530"/>
        <w:gridCol w:w="1170"/>
        <w:gridCol w:w="1350"/>
        <w:gridCol w:w="990"/>
        <w:gridCol w:w="985"/>
      </w:tblGrid>
      <w:tr w:rsidR="00072B08" w:rsidRPr="00F10957" w:rsidTr="00BC6754">
        <w:tc>
          <w:tcPr>
            <w:tcW w:w="685" w:type="dxa"/>
          </w:tcPr>
          <w:p w:rsidR="00072B08" w:rsidRPr="00F10957" w:rsidRDefault="00072B08" w:rsidP="00BC6754">
            <w:pPr>
              <w:pStyle w:val="ListParagraph"/>
              <w:ind w:left="0"/>
              <w:rPr>
                <w:rFonts w:ascii="Arial" w:hAnsi="Arial" w:cs="Arial"/>
              </w:rPr>
            </w:pPr>
            <w:r w:rsidRPr="00F10957">
              <w:rPr>
                <w:rFonts w:ascii="Arial" w:hAnsi="Arial" w:cs="Arial"/>
              </w:rPr>
              <w:t>Nr. crt.</w:t>
            </w:r>
          </w:p>
        </w:tc>
        <w:tc>
          <w:tcPr>
            <w:tcW w:w="4530" w:type="dxa"/>
          </w:tcPr>
          <w:p w:rsidR="00072B08" w:rsidRPr="00F10957" w:rsidRDefault="00072B08" w:rsidP="00BC6754">
            <w:pPr>
              <w:pStyle w:val="ListParagraph"/>
              <w:ind w:left="0"/>
              <w:rPr>
                <w:rFonts w:ascii="Arial" w:hAnsi="Arial" w:cs="Arial"/>
              </w:rPr>
            </w:pPr>
            <w:r w:rsidRPr="00F10957">
              <w:rPr>
                <w:rFonts w:ascii="Arial" w:hAnsi="Arial" w:cs="Arial"/>
              </w:rPr>
              <w:t>Denumire serviciu</w:t>
            </w:r>
          </w:p>
        </w:tc>
        <w:tc>
          <w:tcPr>
            <w:tcW w:w="1170" w:type="dxa"/>
          </w:tcPr>
          <w:p w:rsidR="00072B08" w:rsidRPr="00F10957" w:rsidRDefault="00072B08" w:rsidP="00BC6754">
            <w:pPr>
              <w:pStyle w:val="ListParagraph"/>
              <w:ind w:left="0"/>
              <w:jc w:val="center"/>
              <w:rPr>
                <w:rFonts w:ascii="Arial" w:hAnsi="Arial" w:cs="Arial"/>
              </w:rPr>
            </w:pPr>
            <w:r w:rsidRPr="00F10957">
              <w:rPr>
                <w:rFonts w:ascii="Arial" w:hAnsi="Arial" w:cs="Arial"/>
              </w:rPr>
              <w:t>Cantitate</w:t>
            </w:r>
          </w:p>
          <w:p w:rsidR="00072B08" w:rsidRPr="00F10957" w:rsidRDefault="00072B08" w:rsidP="00BC6754">
            <w:pPr>
              <w:pStyle w:val="ListParagraph"/>
              <w:ind w:left="0"/>
              <w:jc w:val="center"/>
              <w:rPr>
                <w:rFonts w:ascii="Arial" w:hAnsi="Arial" w:cs="Arial"/>
              </w:rPr>
            </w:pPr>
            <w:r w:rsidRPr="00F10957">
              <w:rPr>
                <w:rFonts w:ascii="Arial" w:hAnsi="Arial" w:cs="Arial"/>
              </w:rPr>
              <w:t>(perechi / bucăţi)</w:t>
            </w:r>
          </w:p>
        </w:tc>
        <w:tc>
          <w:tcPr>
            <w:tcW w:w="1350" w:type="dxa"/>
          </w:tcPr>
          <w:p w:rsidR="00072B08" w:rsidRPr="00F10957" w:rsidRDefault="00072B08" w:rsidP="00BC6754">
            <w:pPr>
              <w:pStyle w:val="ListParagraph"/>
              <w:ind w:left="0"/>
              <w:jc w:val="center"/>
              <w:rPr>
                <w:rFonts w:ascii="Arial" w:hAnsi="Arial" w:cs="Arial"/>
                <w:lang w:val="pt-PT"/>
              </w:rPr>
            </w:pPr>
            <w:r w:rsidRPr="00F10957">
              <w:rPr>
                <w:rFonts w:ascii="Arial" w:hAnsi="Arial" w:cs="Arial"/>
                <w:lang w:val="pt-PT"/>
              </w:rPr>
              <w:t>Tarif unitar (lei fără TVA)</w:t>
            </w:r>
          </w:p>
        </w:tc>
        <w:tc>
          <w:tcPr>
            <w:tcW w:w="990" w:type="dxa"/>
          </w:tcPr>
          <w:p w:rsidR="00072B08" w:rsidRPr="00F10957" w:rsidRDefault="00072B08" w:rsidP="00BC6754">
            <w:pPr>
              <w:pStyle w:val="ListParagraph"/>
              <w:ind w:left="0"/>
              <w:jc w:val="center"/>
              <w:rPr>
                <w:rFonts w:ascii="Arial" w:hAnsi="Arial" w:cs="Arial"/>
                <w:lang w:val="pt-PT"/>
              </w:rPr>
            </w:pPr>
            <w:r w:rsidRPr="00F10957">
              <w:rPr>
                <w:rFonts w:ascii="Arial" w:hAnsi="Arial" w:cs="Arial"/>
                <w:lang w:val="pt-PT"/>
              </w:rPr>
              <w:t xml:space="preserve">Valoare </w:t>
            </w:r>
          </w:p>
          <w:p w:rsidR="00072B08" w:rsidRPr="00F10957" w:rsidRDefault="00072B08" w:rsidP="00BC6754">
            <w:pPr>
              <w:pStyle w:val="ListParagraph"/>
              <w:ind w:left="0"/>
              <w:jc w:val="center"/>
              <w:rPr>
                <w:rFonts w:ascii="Arial" w:hAnsi="Arial" w:cs="Arial"/>
                <w:lang w:val="pt-PT"/>
              </w:rPr>
            </w:pPr>
            <w:r w:rsidRPr="00F10957">
              <w:rPr>
                <w:rFonts w:ascii="Arial" w:hAnsi="Arial" w:cs="Arial"/>
                <w:lang w:val="pt-PT"/>
              </w:rPr>
              <w:t>(lei fără TVA)</w:t>
            </w:r>
          </w:p>
        </w:tc>
        <w:tc>
          <w:tcPr>
            <w:tcW w:w="985" w:type="dxa"/>
          </w:tcPr>
          <w:p w:rsidR="00072B08" w:rsidRPr="00F10957" w:rsidRDefault="00072B08" w:rsidP="00BC6754">
            <w:pPr>
              <w:pStyle w:val="ListParagraph"/>
              <w:ind w:left="0"/>
              <w:jc w:val="center"/>
              <w:rPr>
                <w:rFonts w:ascii="Arial" w:hAnsi="Arial" w:cs="Arial"/>
                <w:lang w:val="pt-PT"/>
              </w:rPr>
            </w:pPr>
            <w:r w:rsidRPr="00F10957">
              <w:rPr>
                <w:rFonts w:ascii="Arial" w:hAnsi="Arial" w:cs="Arial"/>
                <w:lang w:val="pt-PT"/>
              </w:rPr>
              <w:t>Valoare TVA</w:t>
            </w:r>
          </w:p>
        </w:tc>
      </w:tr>
      <w:tr w:rsidR="00072B08" w:rsidRPr="00F10957" w:rsidTr="00BC6754">
        <w:tc>
          <w:tcPr>
            <w:tcW w:w="685" w:type="dxa"/>
          </w:tcPr>
          <w:p w:rsidR="00072B08" w:rsidRPr="00F10957" w:rsidRDefault="00072B08" w:rsidP="00BC6754">
            <w:pPr>
              <w:pStyle w:val="ListParagraph"/>
              <w:ind w:left="0"/>
              <w:rPr>
                <w:rFonts w:ascii="Arial" w:hAnsi="Arial" w:cs="Arial"/>
                <w:bCs/>
              </w:rPr>
            </w:pPr>
            <w:r w:rsidRPr="00F10957">
              <w:rPr>
                <w:rFonts w:ascii="Arial" w:hAnsi="Arial" w:cs="Arial"/>
                <w:bCs/>
              </w:rPr>
              <w:t>1.</w:t>
            </w:r>
          </w:p>
        </w:tc>
        <w:tc>
          <w:tcPr>
            <w:tcW w:w="4530" w:type="dxa"/>
            <w:vAlign w:val="center"/>
          </w:tcPr>
          <w:p w:rsidR="00072B08" w:rsidRPr="00F10957" w:rsidRDefault="00072B08" w:rsidP="00BC6754">
            <w:pPr>
              <w:pStyle w:val="ListParagraph"/>
              <w:ind w:left="0"/>
              <w:rPr>
                <w:rFonts w:ascii="Arial" w:hAnsi="Arial" w:cs="Arial"/>
                <w:lang w:val="pt-PT"/>
              </w:rPr>
            </w:pPr>
            <w:r w:rsidRPr="00F10957">
              <w:rPr>
                <w:rFonts w:ascii="Arial" w:hAnsi="Arial" w:cs="Arial"/>
              </w:rPr>
              <w:t>Centura complexă</w:t>
            </w:r>
          </w:p>
        </w:tc>
        <w:tc>
          <w:tcPr>
            <w:tcW w:w="1170" w:type="dxa"/>
            <w:vAlign w:val="center"/>
          </w:tcPr>
          <w:p w:rsidR="00072B08" w:rsidRPr="00F10957" w:rsidRDefault="00072B08" w:rsidP="00BC6754">
            <w:pPr>
              <w:pStyle w:val="ListParagraph"/>
              <w:ind w:left="0"/>
              <w:jc w:val="center"/>
              <w:rPr>
                <w:rFonts w:ascii="Arial" w:hAnsi="Arial" w:cs="Arial"/>
              </w:rPr>
            </w:pPr>
            <w:r w:rsidRPr="00F10957">
              <w:rPr>
                <w:rFonts w:ascii="Arial" w:hAnsi="Arial" w:cs="Arial"/>
              </w:rPr>
              <w:t>51</w:t>
            </w:r>
          </w:p>
        </w:tc>
        <w:tc>
          <w:tcPr>
            <w:tcW w:w="1350" w:type="dxa"/>
          </w:tcPr>
          <w:p w:rsidR="00072B08" w:rsidRPr="00F10957" w:rsidRDefault="00072B08" w:rsidP="00BC6754">
            <w:pPr>
              <w:pStyle w:val="ListParagraph"/>
              <w:ind w:left="0"/>
              <w:jc w:val="center"/>
              <w:rPr>
                <w:rFonts w:ascii="Arial" w:hAnsi="Arial" w:cs="Arial"/>
              </w:rPr>
            </w:pPr>
          </w:p>
        </w:tc>
        <w:tc>
          <w:tcPr>
            <w:tcW w:w="990" w:type="dxa"/>
          </w:tcPr>
          <w:p w:rsidR="00072B08" w:rsidRPr="00F10957" w:rsidRDefault="00072B08" w:rsidP="00BC6754">
            <w:pPr>
              <w:pStyle w:val="ListParagraph"/>
              <w:ind w:left="0"/>
              <w:jc w:val="center"/>
              <w:rPr>
                <w:rFonts w:ascii="Arial" w:hAnsi="Arial" w:cs="Arial"/>
              </w:rPr>
            </w:pPr>
          </w:p>
        </w:tc>
        <w:tc>
          <w:tcPr>
            <w:tcW w:w="985" w:type="dxa"/>
          </w:tcPr>
          <w:p w:rsidR="00072B08" w:rsidRPr="00F10957" w:rsidRDefault="00072B08" w:rsidP="00BC6754">
            <w:pPr>
              <w:pStyle w:val="ListParagraph"/>
              <w:ind w:left="0"/>
              <w:jc w:val="center"/>
              <w:rPr>
                <w:rFonts w:ascii="Arial" w:hAnsi="Arial" w:cs="Arial"/>
              </w:rPr>
            </w:pPr>
          </w:p>
        </w:tc>
      </w:tr>
      <w:tr w:rsidR="00072B08" w:rsidRPr="00F10957" w:rsidTr="00BC6754">
        <w:tc>
          <w:tcPr>
            <w:tcW w:w="685" w:type="dxa"/>
          </w:tcPr>
          <w:p w:rsidR="00072B08" w:rsidRPr="00F10957" w:rsidRDefault="00072B08" w:rsidP="00BC6754">
            <w:pPr>
              <w:pStyle w:val="ListParagraph"/>
              <w:ind w:left="0"/>
              <w:rPr>
                <w:rFonts w:ascii="Arial" w:hAnsi="Arial" w:cs="Arial"/>
                <w:bCs/>
              </w:rPr>
            </w:pPr>
            <w:r w:rsidRPr="00F10957">
              <w:rPr>
                <w:rFonts w:ascii="Arial" w:hAnsi="Arial" w:cs="Arial"/>
                <w:bCs/>
              </w:rPr>
              <w:t>2.</w:t>
            </w:r>
          </w:p>
        </w:tc>
        <w:tc>
          <w:tcPr>
            <w:tcW w:w="4530" w:type="dxa"/>
            <w:vAlign w:val="center"/>
          </w:tcPr>
          <w:p w:rsidR="00072B08" w:rsidRPr="00F10957" w:rsidRDefault="00072B08" w:rsidP="00BC6754">
            <w:pPr>
              <w:pStyle w:val="ListParagraph"/>
              <w:ind w:left="0"/>
              <w:rPr>
                <w:rFonts w:ascii="Arial" w:hAnsi="Arial" w:cs="Arial"/>
                <w:lang w:val="pt-PT"/>
              </w:rPr>
            </w:pPr>
            <w:r w:rsidRPr="00F10957">
              <w:rPr>
                <w:rFonts w:ascii="Arial" w:hAnsi="Arial" w:cs="Arial"/>
                <w:lang w:val="pt-PT"/>
              </w:rPr>
              <w:t>Cordoane albe cu cârlig şi manustop</w:t>
            </w:r>
          </w:p>
        </w:tc>
        <w:tc>
          <w:tcPr>
            <w:tcW w:w="1170" w:type="dxa"/>
            <w:vAlign w:val="center"/>
          </w:tcPr>
          <w:p w:rsidR="00072B08" w:rsidRPr="00F10957" w:rsidRDefault="00072B08" w:rsidP="00BC6754">
            <w:pPr>
              <w:pStyle w:val="ListParagraph"/>
              <w:ind w:left="0"/>
              <w:jc w:val="center"/>
              <w:rPr>
                <w:rFonts w:ascii="Arial" w:hAnsi="Arial" w:cs="Arial"/>
                <w:lang w:val="pt-PT"/>
              </w:rPr>
            </w:pPr>
            <w:r w:rsidRPr="00F10957">
              <w:rPr>
                <w:rFonts w:ascii="Arial" w:hAnsi="Arial" w:cs="Arial"/>
              </w:rPr>
              <w:t>51</w:t>
            </w:r>
          </w:p>
        </w:tc>
        <w:tc>
          <w:tcPr>
            <w:tcW w:w="1350" w:type="dxa"/>
          </w:tcPr>
          <w:p w:rsidR="00072B08" w:rsidRPr="00F10957" w:rsidRDefault="00072B08" w:rsidP="00BC6754">
            <w:pPr>
              <w:pStyle w:val="ListParagraph"/>
              <w:ind w:left="0"/>
              <w:jc w:val="center"/>
              <w:rPr>
                <w:rFonts w:ascii="Arial" w:hAnsi="Arial" w:cs="Arial"/>
                <w:lang w:val="pt-PT"/>
              </w:rPr>
            </w:pPr>
          </w:p>
        </w:tc>
        <w:tc>
          <w:tcPr>
            <w:tcW w:w="990" w:type="dxa"/>
          </w:tcPr>
          <w:p w:rsidR="00072B08" w:rsidRPr="00F10957" w:rsidRDefault="00072B08" w:rsidP="00BC6754">
            <w:pPr>
              <w:pStyle w:val="ListParagraph"/>
              <w:ind w:left="0"/>
              <w:jc w:val="center"/>
              <w:rPr>
                <w:rFonts w:ascii="Arial" w:hAnsi="Arial" w:cs="Arial"/>
                <w:lang w:val="pt-PT"/>
              </w:rPr>
            </w:pPr>
          </w:p>
        </w:tc>
        <w:tc>
          <w:tcPr>
            <w:tcW w:w="985" w:type="dxa"/>
          </w:tcPr>
          <w:p w:rsidR="00072B08" w:rsidRPr="00F10957" w:rsidRDefault="00072B08" w:rsidP="00BC6754">
            <w:pPr>
              <w:pStyle w:val="ListParagraph"/>
              <w:ind w:left="0"/>
              <w:jc w:val="center"/>
              <w:rPr>
                <w:rFonts w:ascii="Arial" w:hAnsi="Arial" w:cs="Arial"/>
                <w:lang w:val="pt-PT"/>
              </w:rPr>
            </w:pPr>
          </w:p>
        </w:tc>
      </w:tr>
      <w:tr w:rsidR="00072B08" w:rsidRPr="00F10957" w:rsidTr="00BC6754">
        <w:tc>
          <w:tcPr>
            <w:tcW w:w="685" w:type="dxa"/>
          </w:tcPr>
          <w:p w:rsidR="00072B08" w:rsidRPr="00F10957" w:rsidRDefault="00072B08" w:rsidP="00BC6754">
            <w:pPr>
              <w:pStyle w:val="ListParagraph"/>
              <w:ind w:left="0"/>
              <w:rPr>
                <w:rFonts w:ascii="Arial" w:hAnsi="Arial" w:cs="Arial"/>
                <w:bCs/>
              </w:rPr>
            </w:pPr>
            <w:r w:rsidRPr="00F10957">
              <w:rPr>
                <w:rFonts w:ascii="Arial" w:hAnsi="Arial" w:cs="Arial"/>
                <w:bCs/>
              </w:rPr>
              <w:t>3.</w:t>
            </w:r>
          </w:p>
        </w:tc>
        <w:tc>
          <w:tcPr>
            <w:tcW w:w="4530" w:type="dxa"/>
            <w:vAlign w:val="center"/>
          </w:tcPr>
          <w:p w:rsidR="00072B08" w:rsidRPr="00F10957" w:rsidRDefault="00072B08" w:rsidP="00BC6754">
            <w:pPr>
              <w:pStyle w:val="ListParagraph"/>
              <w:ind w:left="0"/>
              <w:rPr>
                <w:rFonts w:ascii="Arial" w:hAnsi="Arial" w:cs="Arial"/>
                <w:lang w:val="pt-PT"/>
              </w:rPr>
            </w:pPr>
            <w:r w:rsidRPr="00F10957">
              <w:rPr>
                <w:rFonts w:ascii="Arial" w:hAnsi="Arial" w:cs="Arial"/>
                <w:lang w:val="pt-PT"/>
              </w:rPr>
              <w:t>Cordoane roşii cu carabiniere la capete</w:t>
            </w:r>
          </w:p>
        </w:tc>
        <w:tc>
          <w:tcPr>
            <w:tcW w:w="1170" w:type="dxa"/>
            <w:vAlign w:val="center"/>
          </w:tcPr>
          <w:p w:rsidR="00072B08" w:rsidRPr="00F10957" w:rsidRDefault="00072B08" w:rsidP="00BC6754">
            <w:pPr>
              <w:pStyle w:val="ListParagraph"/>
              <w:ind w:left="0"/>
              <w:jc w:val="center"/>
              <w:rPr>
                <w:rFonts w:ascii="Arial" w:hAnsi="Arial" w:cs="Arial"/>
                <w:lang w:val="pt-PT"/>
              </w:rPr>
            </w:pPr>
            <w:r w:rsidRPr="00F10957">
              <w:rPr>
                <w:rFonts w:ascii="Arial" w:hAnsi="Arial" w:cs="Arial"/>
              </w:rPr>
              <w:t>51</w:t>
            </w:r>
          </w:p>
        </w:tc>
        <w:tc>
          <w:tcPr>
            <w:tcW w:w="1350" w:type="dxa"/>
          </w:tcPr>
          <w:p w:rsidR="00072B08" w:rsidRPr="00F10957" w:rsidRDefault="00072B08" w:rsidP="00BC6754">
            <w:pPr>
              <w:pStyle w:val="ListParagraph"/>
              <w:ind w:left="0"/>
              <w:jc w:val="center"/>
              <w:rPr>
                <w:rFonts w:ascii="Arial" w:hAnsi="Arial" w:cs="Arial"/>
                <w:lang w:val="pt-PT"/>
              </w:rPr>
            </w:pPr>
          </w:p>
        </w:tc>
        <w:tc>
          <w:tcPr>
            <w:tcW w:w="990" w:type="dxa"/>
          </w:tcPr>
          <w:p w:rsidR="00072B08" w:rsidRPr="00F10957" w:rsidRDefault="00072B08" w:rsidP="00BC6754">
            <w:pPr>
              <w:pStyle w:val="ListParagraph"/>
              <w:ind w:left="0"/>
              <w:jc w:val="center"/>
              <w:rPr>
                <w:rFonts w:ascii="Arial" w:hAnsi="Arial" w:cs="Arial"/>
                <w:lang w:val="pt-PT"/>
              </w:rPr>
            </w:pPr>
          </w:p>
        </w:tc>
        <w:tc>
          <w:tcPr>
            <w:tcW w:w="985" w:type="dxa"/>
          </w:tcPr>
          <w:p w:rsidR="00072B08" w:rsidRPr="00F10957" w:rsidRDefault="00072B08" w:rsidP="00BC6754">
            <w:pPr>
              <w:pStyle w:val="ListParagraph"/>
              <w:ind w:left="0"/>
              <w:jc w:val="center"/>
              <w:rPr>
                <w:rFonts w:ascii="Arial" w:hAnsi="Arial" w:cs="Arial"/>
                <w:lang w:val="pt-PT"/>
              </w:rPr>
            </w:pPr>
          </w:p>
        </w:tc>
      </w:tr>
      <w:tr w:rsidR="00072B08" w:rsidRPr="00F10957" w:rsidTr="00BC6754">
        <w:tc>
          <w:tcPr>
            <w:tcW w:w="8725" w:type="dxa"/>
            <w:gridSpan w:val="5"/>
          </w:tcPr>
          <w:p w:rsidR="00072B08" w:rsidRPr="00F10957" w:rsidRDefault="00072B08" w:rsidP="00BC6754">
            <w:pPr>
              <w:pStyle w:val="ListParagraph"/>
              <w:ind w:left="0"/>
              <w:jc w:val="center"/>
              <w:rPr>
                <w:rFonts w:ascii="Arial" w:hAnsi="Arial" w:cs="Arial"/>
              </w:rPr>
            </w:pPr>
            <w:r w:rsidRPr="00F10957">
              <w:rPr>
                <w:rFonts w:ascii="Arial" w:hAnsi="Arial" w:cs="Arial"/>
                <w:b/>
                <w:i/>
                <w:lang w:val="pt-PT"/>
              </w:rPr>
              <w:t>TOTAL</w:t>
            </w:r>
          </w:p>
        </w:tc>
        <w:tc>
          <w:tcPr>
            <w:tcW w:w="985" w:type="dxa"/>
          </w:tcPr>
          <w:p w:rsidR="00072B08" w:rsidRPr="00F10957" w:rsidRDefault="00072B08" w:rsidP="00BC6754">
            <w:pPr>
              <w:pStyle w:val="ListParagraph"/>
              <w:ind w:left="0"/>
              <w:jc w:val="center"/>
              <w:rPr>
                <w:rFonts w:ascii="Arial" w:hAnsi="Arial" w:cs="Arial"/>
              </w:rPr>
            </w:pPr>
          </w:p>
        </w:tc>
      </w:tr>
    </w:tbl>
    <w:p w:rsidR="00072B08" w:rsidRPr="00F10957" w:rsidRDefault="00072B08" w:rsidP="00072B08">
      <w:pPr>
        <w:spacing w:after="0"/>
        <w:jc w:val="both"/>
        <w:rPr>
          <w:rFonts w:ascii="Arial" w:hAnsi="Arial" w:cs="Arial"/>
          <w:b/>
          <w:bCs/>
          <w:lang w:val="ro-RO"/>
        </w:rPr>
      </w:pPr>
    </w:p>
    <w:p w:rsidR="00072B08" w:rsidRPr="00F10957" w:rsidRDefault="00072B08" w:rsidP="00072B08">
      <w:pPr>
        <w:spacing w:after="0"/>
        <w:jc w:val="both"/>
        <w:rPr>
          <w:rFonts w:ascii="Arial" w:hAnsi="Arial" w:cs="Arial"/>
          <w:b/>
          <w:lang w:val="ro-RO"/>
        </w:rPr>
      </w:pPr>
      <w:r w:rsidRPr="00F10957">
        <w:rPr>
          <w:rFonts w:ascii="Arial" w:hAnsi="Arial" w:cs="Arial"/>
          <w:b/>
          <w:bCs/>
          <w:lang w:val="ro-RO"/>
        </w:rPr>
        <w:lastRenderedPageBreak/>
        <w:t xml:space="preserve">4.2. </w:t>
      </w:r>
      <w:r w:rsidRPr="00F10957">
        <w:rPr>
          <w:rFonts w:ascii="Arial" w:hAnsi="Arial" w:cs="Arial"/>
          <w:lang w:val="ro-RO"/>
        </w:rPr>
        <w:t>În prețul contractului sunt înglobate toate cheltuielile necesare îndeplinirii obligațiilor prevăzute în Caietul de Sarcini, precum și orice alte costuri în legătură cu obiectul contractului și/sau alte obligații rezultate din cele de mai sus menționate și/sau din Caietul de Sarcini.</w:t>
      </w:r>
    </w:p>
    <w:p w:rsidR="00072B08" w:rsidRPr="00F10957" w:rsidRDefault="00072B08" w:rsidP="00072B08">
      <w:pPr>
        <w:pStyle w:val="Heading1"/>
        <w:ind w:left="1080" w:firstLine="0"/>
        <w:rPr>
          <w:rFonts w:cs="Arial"/>
          <w:szCs w:val="22"/>
        </w:rPr>
      </w:pPr>
      <w:bookmarkStart w:id="9" w:name="_Toc93579414"/>
      <w:bookmarkStart w:id="10" w:name="_Toc112323606"/>
      <w:r w:rsidRPr="00F10957">
        <w:rPr>
          <w:rFonts w:cs="Arial"/>
          <w:szCs w:val="22"/>
        </w:rPr>
        <w:t>Durata contractului și perioada de valabilitate a contractului</w:t>
      </w:r>
      <w:bookmarkEnd w:id="9"/>
      <w:bookmarkEnd w:id="10"/>
    </w:p>
    <w:p w:rsidR="00072B08" w:rsidRPr="00F10957" w:rsidRDefault="00072B08" w:rsidP="00072B08">
      <w:pPr>
        <w:spacing w:after="0"/>
        <w:jc w:val="both"/>
        <w:rPr>
          <w:rFonts w:ascii="Arial" w:hAnsi="Arial" w:cs="Arial"/>
          <w:lang w:val="fr-FR"/>
        </w:rPr>
      </w:pPr>
      <w:r w:rsidRPr="00F10957">
        <w:rPr>
          <w:rFonts w:ascii="Arial" w:hAnsi="Arial" w:cs="Arial"/>
          <w:b/>
          <w:bCs/>
          <w:lang w:val="fr-FR"/>
        </w:rPr>
        <w:t>5.1.</w:t>
      </w:r>
      <w:r w:rsidRPr="00F10957">
        <w:rPr>
          <w:rFonts w:ascii="Arial" w:hAnsi="Arial" w:cs="Arial"/>
          <w:lang w:val="fr-FR"/>
        </w:rPr>
        <w:t xml:space="preserve">   Prezentul Contract intră în vigoare după semnarea sa de către ambele Părți.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5.2.</w:t>
      </w:r>
      <w:r w:rsidRPr="00F10957">
        <w:rPr>
          <w:rFonts w:ascii="Arial" w:hAnsi="Arial" w:cs="Arial"/>
          <w:lang w:val="fr-FR"/>
        </w:rPr>
        <w:t xml:space="preserve">  Durata prezentului contract, respectiv perioada de prestare a serviciilor, este de 24 luni, începând de la data semnării de către ambele părți și încetează să producă efecte în momentul în care ambele părți și-au îndeplinit toate obligațiile una față de cealaltă.</w:t>
      </w:r>
    </w:p>
    <w:p w:rsidR="00072B08" w:rsidRPr="00F10957" w:rsidRDefault="00072B08" w:rsidP="00072B08">
      <w:pPr>
        <w:spacing w:after="0"/>
        <w:jc w:val="both"/>
        <w:rPr>
          <w:rFonts w:ascii="Arial" w:hAnsi="Arial" w:cs="Arial"/>
          <w:lang w:val="ro-RO"/>
        </w:rPr>
      </w:pPr>
      <w:r w:rsidRPr="00F10957">
        <w:rPr>
          <w:rFonts w:ascii="Arial" w:hAnsi="Arial" w:cs="Arial"/>
          <w:b/>
          <w:bCs/>
          <w:lang w:val="ro-RO"/>
        </w:rPr>
        <w:t>5.3.</w:t>
      </w:r>
      <w:r w:rsidRPr="00F10957">
        <w:rPr>
          <w:rFonts w:ascii="Arial" w:hAnsi="Arial" w:cs="Arial"/>
          <w:lang w:val="ro-RO"/>
        </w:rPr>
        <w:t xml:space="preserve">     Fără a aduce atingere prevederilor art. 5.2., prezentul contract va continua să își producă efectele și după expirarea duratei menționate la art. 5.2 cu privire la acele drepturi și obligații ale părților, născute în perioada de valabilitate a contractului, dar ale căror termene de executare/ducere la îndeplinire/exercitare/de valabilitate se împlinesc, indiferent de motiv, după expirarea duratei menționate la art. 5.2.</w:t>
      </w:r>
    </w:p>
    <w:p w:rsidR="00072B08" w:rsidRPr="00F10957" w:rsidRDefault="00072B08" w:rsidP="00072B08">
      <w:pPr>
        <w:pStyle w:val="Heading1"/>
        <w:ind w:left="1080" w:firstLine="0"/>
        <w:rPr>
          <w:rFonts w:cs="Arial"/>
          <w:szCs w:val="22"/>
        </w:rPr>
      </w:pPr>
      <w:bookmarkStart w:id="11" w:name="_Toc93579415"/>
      <w:bookmarkStart w:id="12" w:name="_Toc112323607"/>
      <w:r w:rsidRPr="00F10957">
        <w:rPr>
          <w:rFonts w:cs="Arial"/>
          <w:szCs w:val="22"/>
        </w:rPr>
        <w:t>Documentele contractului</w:t>
      </w:r>
      <w:bookmarkEnd w:id="11"/>
      <w:bookmarkEnd w:id="12"/>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Documentele prezentului Contract, în ordinea de precedență, sunt:</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Caietul de Sarcini, inclusiv, dacă este cazul, clarificările și/sau măsurile de remediere aduse până la depunerea ofertelor ce privesc aspectele tehnice și financiare - Anexa nr. 1;</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Propunerea tehnică, inclusiv, dacă este cazul, clarificările din perioada de evaluare - Anexa nr. 2;</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Propunerea financiară, inclusiv, dacă este cazul, clarificările din perioada de evaluare - Anexa nr. 3;</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Angajamentul ferm de susținere din partea unui terț, dacă este cazul - Anexa nr. ....;</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Acordul de asociere, dacă este cazul - Anexa nr. ...;</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Contractul de subcontractare / Contractele de subcontractare, dacă este cazul - Anexa nr....... ;</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Graficul fizic de prestări servicii pentru anul …….. - nu este cazul;</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 xml:space="preserve">Garanția de bună execuție; </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Procese-verbale de recepție la terminarea comenzii, respectiv a serviciilor;</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Act/Acte adițional(-le), dacă este cazul;</w:t>
      </w:r>
    </w:p>
    <w:p w:rsidR="00072B08" w:rsidRPr="00F10957" w:rsidRDefault="00072B08" w:rsidP="00072B08">
      <w:pPr>
        <w:pStyle w:val="ListParagraph"/>
        <w:numPr>
          <w:ilvl w:val="0"/>
          <w:numId w:val="7"/>
        </w:numPr>
        <w:spacing w:after="0"/>
        <w:ind w:left="0" w:firstLine="0"/>
        <w:jc w:val="both"/>
        <w:rPr>
          <w:rFonts w:ascii="Arial" w:hAnsi="Arial" w:cs="Arial"/>
          <w:lang w:val="fr-FR"/>
        </w:rPr>
      </w:pPr>
      <w:r w:rsidRPr="00F10957">
        <w:rPr>
          <w:rFonts w:ascii="Arial" w:hAnsi="Arial" w:cs="Arial"/>
          <w:lang w:val="fr-FR"/>
        </w:rPr>
        <w:t>Orice alte documente care fac parte din Contract.</w:t>
      </w:r>
    </w:p>
    <w:p w:rsidR="00072B08" w:rsidRPr="00F10957" w:rsidRDefault="00072B08" w:rsidP="00072B08">
      <w:pPr>
        <w:pStyle w:val="ListParagraph"/>
        <w:spacing w:after="0"/>
        <w:ind w:left="144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13" w:name="_Toc93579416"/>
      <w:bookmarkStart w:id="14" w:name="_Toc112323608"/>
      <w:r w:rsidRPr="00F10957">
        <w:rPr>
          <w:rFonts w:cs="Arial"/>
          <w:szCs w:val="22"/>
        </w:rPr>
        <w:t>Ordinea de precedență</w:t>
      </w:r>
      <w:bookmarkEnd w:id="13"/>
      <w:bookmarkEnd w:id="14"/>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oricărei contradicții între documentele prevăzute la pct. 6, prevederile acestora vor fi aplicate în ordinea de precedență stabilită conform succesiunii documentelor enumerate mai sus.</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072B08" w:rsidRPr="00F10957" w:rsidRDefault="00072B08" w:rsidP="00072B08">
      <w:pPr>
        <w:pStyle w:val="Heading1"/>
        <w:ind w:left="1080" w:firstLine="0"/>
        <w:rPr>
          <w:rFonts w:cs="Arial"/>
          <w:szCs w:val="22"/>
        </w:rPr>
      </w:pPr>
      <w:bookmarkStart w:id="15" w:name="_Toc93579417"/>
      <w:bookmarkStart w:id="16" w:name="_Toc112323609"/>
      <w:r w:rsidRPr="00F10957">
        <w:rPr>
          <w:rFonts w:cs="Arial"/>
          <w:szCs w:val="22"/>
        </w:rPr>
        <w:t>Comunicarea între părți</w:t>
      </w:r>
      <w:bookmarkEnd w:id="15"/>
      <w:bookmarkEnd w:id="16"/>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Orice comunicare făcută de Părți va fi redactată în scris și depusă personal de Parte sau expediată prin scrisoare recomandată cu confirmare de primire sau prin alt mijloc de comunicare care asigură confirmarea primirii documentului.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Comunicările între Părți se pot face și prin fax sau e-mail, cu condiția confirmării în scris a primirii comunicării.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pt-PT"/>
        </w:rPr>
        <w:t>Adresele la care se transmit comunicările sunt următoarele:</w:t>
      </w:r>
    </w:p>
    <w:tbl>
      <w:tblPr>
        <w:tblW w:w="10307" w:type="dxa"/>
        <w:tblInd w:w="1" w:type="dxa"/>
        <w:tblLook w:val="04A0"/>
      </w:tblPr>
      <w:tblGrid>
        <w:gridCol w:w="5153"/>
        <w:gridCol w:w="5154"/>
      </w:tblGrid>
      <w:tr w:rsidR="00072B08" w:rsidRPr="00F10957" w:rsidTr="00BC6754">
        <w:tc>
          <w:tcPr>
            <w:tcW w:w="5153" w:type="dxa"/>
            <w:tcBorders>
              <w:right w:val="single" w:sz="4" w:space="0" w:color="auto"/>
            </w:tcBorders>
            <w:shd w:val="clear" w:color="auto" w:fill="F2F2F2" w:themeFill="background1" w:themeFillShade="F2"/>
          </w:tcPr>
          <w:p w:rsidR="00072B08" w:rsidRPr="00F10957" w:rsidRDefault="00072B08" w:rsidP="00BC6754">
            <w:pPr>
              <w:spacing w:after="0"/>
              <w:jc w:val="both"/>
              <w:rPr>
                <w:rFonts w:ascii="Arial" w:eastAsia="MS Mincho" w:hAnsi="Arial" w:cs="Arial"/>
                <w:lang w:val="pt-PT"/>
              </w:rPr>
            </w:pPr>
            <w:r w:rsidRPr="00F10957">
              <w:rPr>
                <w:rFonts w:ascii="Arial" w:eastAsia="MS Mincho" w:hAnsi="Arial" w:cs="Arial"/>
                <w:lang w:val="pt-PT"/>
              </w:rPr>
              <w:t>Pentru</w:t>
            </w:r>
          </w:p>
          <w:p w:rsidR="00072B08" w:rsidRPr="00F10957" w:rsidRDefault="00072B08" w:rsidP="00BC6754">
            <w:pPr>
              <w:spacing w:after="0"/>
              <w:jc w:val="both"/>
              <w:rPr>
                <w:rFonts w:ascii="Arial" w:eastAsia="MS Mincho" w:hAnsi="Arial" w:cs="Arial"/>
                <w:lang w:val="pt-PT"/>
              </w:rPr>
            </w:pPr>
            <w:r w:rsidRPr="00F10957">
              <w:rPr>
                <w:rFonts w:ascii="Arial" w:eastAsia="MS Mincho" w:hAnsi="Arial" w:cs="Arial"/>
                <w:lang w:val="pt-PT"/>
              </w:rPr>
              <w:lastRenderedPageBreak/>
              <w:t>ACHIZITOR: C.N.T.E.E. Transelectrica S.A. - Sucursala Teritorială de Transport Constanța</w:t>
            </w:r>
          </w:p>
        </w:tc>
        <w:tc>
          <w:tcPr>
            <w:tcW w:w="5154" w:type="dxa"/>
            <w:tcBorders>
              <w:left w:val="single" w:sz="4" w:space="0" w:color="auto"/>
            </w:tcBorders>
            <w:shd w:val="clear" w:color="auto" w:fill="F2F2F2" w:themeFill="background1" w:themeFillShade="F2"/>
          </w:tcPr>
          <w:p w:rsidR="00072B08" w:rsidRPr="00F10957" w:rsidRDefault="00072B08" w:rsidP="00BC6754">
            <w:pPr>
              <w:spacing w:after="0"/>
              <w:jc w:val="both"/>
              <w:rPr>
                <w:rFonts w:ascii="Arial" w:eastAsia="MS Mincho" w:hAnsi="Arial" w:cs="Arial"/>
              </w:rPr>
            </w:pPr>
            <w:r w:rsidRPr="00F10957">
              <w:rPr>
                <w:rFonts w:ascii="Arial" w:eastAsia="MS Mincho" w:hAnsi="Arial" w:cs="Arial"/>
              </w:rPr>
              <w:lastRenderedPageBreak/>
              <w:t>Pentru</w:t>
            </w:r>
          </w:p>
          <w:p w:rsidR="00072B08" w:rsidRPr="00F10957" w:rsidRDefault="00072B08" w:rsidP="00BC6754">
            <w:pPr>
              <w:spacing w:after="0"/>
              <w:jc w:val="both"/>
              <w:rPr>
                <w:rFonts w:ascii="Arial" w:eastAsia="MS Mincho" w:hAnsi="Arial" w:cs="Arial"/>
              </w:rPr>
            </w:pPr>
            <w:r w:rsidRPr="00F10957">
              <w:rPr>
                <w:rFonts w:ascii="Arial" w:eastAsia="MS Mincho" w:hAnsi="Arial" w:cs="Arial"/>
              </w:rPr>
              <w:lastRenderedPageBreak/>
              <w:t>PRESTATOR: ...................</w:t>
            </w:r>
          </w:p>
        </w:tc>
      </w:tr>
      <w:tr w:rsidR="00072B08" w:rsidRPr="00F10957" w:rsidTr="00BC6754">
        <w:tc>
          <w:tcPr>
            <w:tcW w:w="5153" w:type="dxa"/>
            <w:tcBorders>
              <w:right w:val="single" w:sz="4" w:space="0" w:color="auto"/>
            </w:tcBorders>
          </w:tcPr>
          <w:p w:rsidR="00072B08" w:rsidRPr="00F10957" w:rsidRDefault="00072B08" w:rsidP="00BC6754">
            <w:pPr>
              <w:spacing w:after="0"/>
              <w:jc w:val="both"/>
              <w:rPr>
                <w:rFonts w:ascii="Arial" w:eastAsia="MS Mincho" w:hAnsi="Arial" w:cs="Arial"/>
                <w:lang w:val="pt-PT"/>
              </w:rPr>
            </w:pPr>
            <w:r w:rsidRPr="00F10957">
              <w:rPr>
                <w:rFonts w:ascii="Arial" w:eastAsia="MS Mincho" w:hAnsi="Arial" w:cs="Arial"/>
                <w:lang w:val="pt-PT"/>
              </w:rPr>
              <w:lastRenderedPageBreak/>
              <w:t>Adresă: Bd. Alexandru Lăpușneanu nr. 195A,</w:t>
            </w:r>
          </w:p>
          <w:p w:rsidR="00072B08" w:rsidRPr="00F10957" w:rsidRDefault="00072B08" w:rsidP="00BC6754">
            <w:pPr>
              <w:spacing w:after="0"/>
              <w:jc w:val="both"/>
              <w:rPr>
                <w:rFonts w:ascii="Arial" w:eastAsia="MS Mincho" w:hAnsi="Arial" w:cs="Arial"/>
              </w:rPr>
            </w:pPr>
            <w:r w:rsidRPr="00F10957">
              <w:rPr>
                <w:rFonts w:ascii="Arial" w:eastAsia="MS Mincho" w:hAnsi="Arial" w:cs="Arial"/>
              </w:rPr>
              <w:t>bl. LAV1, parter și mezanin, mun. Constanța, jud Constanța, cod poștal 900472</w:t>
            </w:r>
          </w:p>
        </w:tc>
        <w:tc>
          <w:tcPr>
            <w:tcW w:w="5154" w:type="dxa"/>
            <w:tcBorders>
              <w:left w:val="single" w:sz="4" w:space="0" w:color="auto"/>
            </w:tcBorders>
          </w:tcPr>
          <w:p w:rsidR="00072B08" w:rsidRPr="00F10957" w:rsidRDefault="00072B08" w:rsidP="00BC6754">
            <w:pPr>
              <w:spacing w:after="0"/>
              <w:jc w:val="both"/>
              <w:rPr>
                <w:rFonts w:ascii="Arial" w:eastAsia="MS Mincho" w:hAnsi="Arial" w:cs="Arial"/>
              </w:rPr>
            </w:pPr>
            <w:r w:rsidRPr="00F10957">
              <w:rPr>
                <w:rFonts w:ascii="Arial" w:eastAsia="MS Mincho" w:hAnsi="Arial" w:cs="Arial"/>
              </w:rPr>
              <w:t>Adresă: ...................</w:t>
            </w:r>
          </w:p>
        </w:tc>
      </w:tr>
      <w:tr w:rsidR="00072B08" w:rsidRPr="00F10957" w:rsidTr="00BC6754">
        <w:tc>
          <w:tcPr>
            <w:tcW w:w="5153" w:type="dxa"/>
            <w:tcBorders>
              <w:right w:val="single" w:sz="4" w:space="0" w:color="auto"/>
            </w:tcBorders>
          </w:tcPr>
          <w:p w:rsidR="00072B08" w:rsidRPr="00F10957" w:rsidRDefault="00072B08" w:rsidP="00BC6754">
            <w:pPr>
              <w:spacing w:after="0"/>
              <w:jc w:val="both"/>
              <w:rPr>
                <w:rFonts w:ascii="Arial" w:eastAsia="MS Mincho" w:hAnsi="Arial" w:cs="Arial"/>
              </w:rPr>
            </w:pPr>
            <w:r w:rsidRPr="00F10957">
              <w:rPr>
                <w:rFonts w:ascii="Arial" w:eastAsia="MS Mincho" w:hAnsi="Arial" w:cs="Arial"/>
              </w:rPr>
              <w:t>Telefon/Fax: 0241 607505 / 021 607550</w:t>
            </w:r>
          </w:p>
        </w:tc>
        <w:tc>
          <w:tcPr>
            <w:tcW w:w="5154" w:type="dxa"/>
            <w:tcBorders>
              <w:left w:val="single" w:sz="4" w:space="0" w:color="auto"/>
            </w:tcBorders>
          </w:tcPr>
          <w:p w:rsidR="00072B08" w:rsidRPr="00F10957" w:rsidRDefault="00072B08" w:rsidP="00BC6754">
            <w:pPr>
              <w:spacing w:after="0"/>
              <w:jc w:val="both"/>
              <w:rPr>
                <w:rFonts w:ascii="Arial" w:eastAsia="MS Mincho" w:hAnsi="Arial" w:cs="Arial"/>
              </w:rPr>
            </w:pPr>
            <w:r w:rsidRPr="00F10957">
              <w:rPr>
                <w:rFonts w:ascii="Arial" w:eastAsia="MS Mincho" w:hAnsi="Arial" w:cs="Arial"/>
              </w:rPr>
              <w:t>Telefon/Fax: ...................</w:t>
            </w:r>
          </w:p>
        </w:tc>
      </w:tr>
      <w:tr w:rsidR="00072B08" w:rsidRPr="00F10957" w:rsidTr="00BC6754">
        <w:tc>
          <w:tcPr>
            <w:tcW w:w="5153" w:type="dxa"/>
            <w:tcBorders>
              <w:right w:val="single" w:sz="4" w:space="0" w:color="auto"/>
            </w:tcBorders>
          </w:tcPr>
          <w:p w:rsidR="00072B08" w:rsidRPr="00F10957" w:rsidRDefault="00072B08" w:rsidP="00BC6754">
            <w:pPr>
              <w:spacing w:after="0"/>
              <w:jc w:val="both"/>
              <w:rPr>
                <w:rFonts w:ascii="Arial" w:hAnsi="Arial" w:cs="Arial"/>
                <w:lang w:val="fr-FR"/>
              </w:rPr>
            </w:pPr>
            <w:r w:rsidRPr="00F10957">
              <w:rPr>
                <w:rFonts w:ascii="Arial" w:eastAsia="MS Mincho" w:hAnsi="Arial" w:cs="Arial"/>
                <w:lang w:val="fr-FR"/>
              </w:rPr>
              <w:t>e-mail:</w:t>
            </w:r>
            <w:r w:rsidRPr="00F10957">
              <w:rPr>
                <w:rFonts w:ascii="Arial" w:hAnsi="Arial" w:cs="Arial"/>
                <w:lang w:val="fr-FR"/>
              </w:rPr>
              <w:t xml:space="preserve"> secretariat.constanta@transelectrica.ro</w:t>
            </w:r>
          </w:p>
          <w:p w:rsidR="00072B08" w:rsidRPr="00F10957" w:rsidRDefault="00072B08" w:rsidP="00BC6754">
            <w:pPr>
              <w:spacing w:after="0"/>
              <w:jc w:val="both"/>
              <w:rPr>
                <w:rFonts w:ascii="Arial" w:hAnsi="Arial" w:cs="Arial"/>
                <w:lang w:val="fr-FR"/>
              </w:rPr>
            </w:pPr>
            <w:r w:rsidRPr="00F10957">
              <w:rPr>
                <w:rFonts w:ascii="Arial" w:eastAsia="MS Mincho" w:hAnsi="Arial" w:cs="Arial"/>
                <w:lang w:val="fr-FR"/>
              </w:rPr>
              <w:t>e-mail:</w:t>
            </w:r>
            <w:r w:rsidRPr="00F10957">
              <w:rPr>
                <w:rFonts w:ascii="Arial" w:hAnsi="Arial" w:cs="Arial"/>
                <w:lang w:val="fr-FR"/>
              </w:rPr>
              <w:t xml:space="preserve"> tudorel.negrisan@transelectrica.ro</w:t>
            </w:r>
          </w:p>
        </w:tc>
        <w:tc>
          <w:tcPr>
            <w:tcW w:w="5154" w:type="dxa"/>
            <w:tcBorders>
              <w:left w:val="single" w:sz="4" w:space="0" w:color="auto"/>
            </w:tcBorders>
          </w:tcPr>
          <w:p w:rsidR="00072B08" w:rsidRPr="00F10957" w:rsidRDefault="00072B08" w:rsidP="00BC6754">
            <w:pPr>
              <w:spacing w:after="0"/>
              <w:jc w:val="both"/>
              <w:rPr>
                <w:rFonts w:ascii="Arial" w:eastAsia="MS Mincho" w:hAnsi="Arial" w:cs="Arial"/>
              </w:rPr>
            </w:pPr>
            <w:r w:rsidRPr="00F10957">
              <w:rPr>
                <w:rFonts w:ascii="Arial" w:eastAsia="MS Mincho" w:hAnsi="Arial" w:cs="Arial"/>
              </w:rPr>
              <w:t>e-mail: ...................</w:t>
            </w:r>
          </w:p>
        </w:tc>
      </w:tr>
      <w:tr w:rsidR="00072B08" w:rsidRPr="00F10957" w:rsidTr="00BC6754">
        <w:tc>
          <w:tcPr>
            <w:tcW w:w="5153" w:type="dxa"/>
            <w:tcBorders>
              <w:right w:val="single" w:sz="4" w:space="0" w:color="auto"/>
            </w:tcBorders>
          </w:tcPr>
          <w:p w:rsidR="00072B08" w:rsidRPr="00F10957" w:rsidRDefault="00072B08" w:rsidP="00BC6754">
            <w:pPr>
              <w:spacing w:after="0"/>
              <w:jc w:val="both"/>
              <w:rPr>
                <w:rFonts w:ascii="Arial" w:eastAsia="MS Mincho" w:hAnsi="Arial" w:cs="Arial"/>
                <w:lang w:val="fr-FR"/>
              </w:rPr>
            </w:pPr>
            <w:r w:rsidRPr="00F10957">
              <w:rPr>
                <w:rFonts w:ascii="Arial" w:eastAsia="MS Mincho" w:hAnsi="Arial" w:cs="Arial"/>
                <w:lang w:val="fr-FR"/>
              </w:rPr>
              <w:t>Persoana de contact: Tudorel Negrişan</w:t>
            </w:r>
          </w:p>
        </w:tc>
        <w:tc>
          <w:tcPr>
            <w:tcW w:w="5154" w:type="dxa"/>
            <w:tcBorders>
              <w:left w:val="single" w:sz="4" w:space="0" w:color="auto"/>
            </w:tcBorders>
          </w:tcPr>
          <w:p w:rsidR="00072B08" w:rsidRPr="00F10957" w:rsidRDefault="00072B08" w:rsidP="00BC6754">
            <w:pPr>
              <w:spacing w:after="0"/>
              <w:jc w:val="both"/>
              <w:rPr>
                <w:rFonts w:ascii="Arial" w:eastAsia="MS Mincho" w:hAnsi="Arial" w:cs="Arial"/>
              </w:rPr>
            </w:pPr>
            <w:r w:rsidRPr="00F10957">
              <w:rPr>
                <w:rFonts w:ascii="Arial" w:eastAsia="MS Mincho" w:hAnsi="Arial" w:cs="Arial"/>
              </w:rPr>
              <w:t>Persoana de contact: ...................</w:t>
            </w:r>
          </w:p>
        </w:tc>
      </w:tr>
    </w:tbl>
    <w:p w:rsidR="00072B08" w:rsidRPr="00F10957" w:rsidRDefault="00072B08" w:rsidP="00072B08">
      <w:pPr>
        <w:pStyle w:val="ListParagraph"/>
        <w:numPr>
          <w:ilvl w:val="1"/>
          <w:numId w:val="3"/>
        </w:numPr>
        <w:spacing w:after="0"/>
        <w:ind w:left="0" w:firstLine="0"/>
        <w:jc w:val="both"/>
        <w:rPr>
          <w:rFonts w:ascii="Arial" w:hAnsi="Arial" w:cs="Arial"/>
          <w:b/>
        </w:rPr>
      </w:pPr>
      <w:r w:rsidRPr="00F10957">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rsidR="00072B08" w:rsidRPr="00F10957" w:rsidRDefault="00072B08" w:rsidP="00072B08">
      <w:pPr>
        <w:pStyle w:val="ListParagraph"/>
        <w:numPr>
          <w:ilvl w:val="1"/>
          <w:numId w:val="3"/>
        </w:numPr>
        <w:spacing w:after="0"/>
        <w:ind w:left="0" w:firstLine="0"/>
        <w:jc w:val="both"/>
        <w:rPr>
          <w:rFonts w:ascii="Arial" w:hAnsi="Arial" w:cs="Arial"/>
          <w:b/>
          <w:lang w:val="pt-PT"/>
        </w:rPr>
      </w:pPr>
      <w:r w:rsidRPr="00F10957">
        <w:rPr>
          <w:rFonts w:ascii="Arial" w:hAnsi="Arial" w:cs="Arial"/>
          <w:lang w:val="pt-PT"/>
        </w:rPr>
        <w:t>Orice comunicare între Părți trebuie să conțină precizări cu privire la elementele de identificare ale Contractului (titlul și numărul de înregistrare) și să fie transmisă la adresa/adresele menționate la pct. 8.4.</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Orice comunicare făcută de una dintre Părți va fi considerată primită:</w:t>
      </w:r>
    </w:p>
    <w:p w:rsidR="00072B08" w:rsidRPr="00F10957" w:rsidRDefault="00072B08" w:rsidP="00072B08">
      <w:pPr>
        <w:pStyle w:val="ListParagraph"/>
        <w:numPr>
          <w:ilvl w:val="0"/>
          <w:numId w:val="8"/>
        </w:numPr>
        <w:spacing w:after="0"/>
        <w:ind w:left="270" w:firstLine="0"/>
        <w:jc w:val="both"/>
        <w:rPr>
          <w:rFonts w:ascii="Arial" w:hAnsi="Arial" w:cs="Arial"/>
          <w:lang w:val="fr-FR"/>
        </w:rPr>
      </w:pPr>
      <w:r w:rsidRPr="00F10957">
        <w:rPr>
          <w:rFonts w:ascii="Arial" w:hAnsi="Arial" w:cs="Arial"/>
          <w:lang w:val="fr-FR"/>
        </w:rPr>
        <w:t>la momentul înmânării, dacă este depusă personal de către una dintre Părți;</w:t>
      </w:r>
    </w:p>
    <w:p w:rsidR="00072B08" w:rsidRPr="00F10957" w:rsidRDefault="00072B08" w:rsidP="00072B08">
      <w:pPr>
        <w:pStyle w:val="ListParagraph"/>
        <w:numPr>
          <w:ilvl w:val="0"/>
          <w:numId w:val="8"/>
        </w:numPr>
        <w:spacing w:after="0"/>
        <w:ind w:left="270" w:firstLine="0"/>
        <w:jc w:val="both"/>
        <w:rPr>
          <w:rFonts w:ascii="Arial" w:hAnsi="Arial" w:cs="Arial"/>
          <w:lang w:val="fr-FR"/>
        </w:rPr>
      </w:pPr>
      <w:r w:rsidRPr="00F10957">
        <w:rPr>
          <w:rFonts w:ascii="Arial" w:hAnsi="Arial" w:cs="Arial"/>
          <w:lang w:val="fr-FR"/>
        </w:rPr>
        <w:t>la momentul primirii de către destinatar, în cazul trimiterii prin scrisoare recomandată cu confirmare de primire;</w:t>
      </w:r>
    </w:p>
    <w:p w:rsidR="00072B08" w:rsidRPr="00F10957" w:rsidRDefault="00072B08" w:rsidP="00072B08">
      <w:pPr>
        <w:pStyle w:val="ListParagraph"/>
        <w:numPr>
          <w:ilvl w:val="0"/>
          <w:numId w:val="8"/>
        </w:numPr>
        <w:spacing w:after="0"/>
        <w:ind w:left="270" w:firstLine="0"/>
        <w:jc w:val="both"/>
        <w:rPr>
          <w:rFonts w:ascii="Arial" w:hAnsi="Arial" w:cs="Arial"/>
          <w:lang w:val="fr-FR"/>
        </w:rPr>
      </w:pPr>
      <w:r w:rsidRPr="00F10957">
        <w:rPr>
          <w:rFonts w:ascii="Arial" w:hAnsi="Arial" w:cs="Arial"/>
          <w:lang w:val="fr-FR"/>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Părțile se declară de acord că nerespectarea cerințelor referitoare la modalitatea de comunicare stabilite în prezentul Contract să fie sancționată cu inopozabilitatea respectivei comunicări.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Nicio modificare a datelor de contact prevăzute în prezentul Contract nu este opozabilă celeilalte Părți, în afara cazului în care a fost notificată în prealabil.</w:t>
      </w:r>
    </w:p>
    <w:p w:rsidR="00072B08" w:rsidRPr="00F10957" w:rsidRDefault="00072B08" w:rsidP="00072B08">
      <w:pPr>
        <w:pStyle w:val="Heading1"/>
        <w:ind w:left="1080" w:firstLine="0"/>
        <w:rPr>
          <w:rFonts w:cs="Arial"/>
          <w:szCs w:val="22"/>
        </w:rPr>
      </w:pPr>
      <w:bookmarkStart w:id="17" w:name="_Toc93579418"/>
      <w:bookmarkStart w:id="18" w:name="_Toc112323610"/>
      <w:r w:rsidRPr="00F10957">
        <w:rPr>
          <w:rFonts w:cs="Arial"/>
          <w:szCs w:val="22"/>
        </w:rPr>
        <w:t>Garanția de bună execuție a contractului</w:t>
      </w:r>
      <w:bookmarkEnd w:id="17"/>
      <w:bookmarkEnd w:id="18"/>
    </w:p>
    <w:p w:rsidR="00072B08" w:rsidRPr="00F10957" w:rsidRDefault="00072B08" w:rsidP="00072B08">
      <w:pPr>
        <w:pStyle w:val="ListParagraph"/>
        <w:numPr>
          <w:ilvl w:val="1"/>
          <w:numId w:val="24"/>
        </w:numPr>
        <w:spacing w:after="0"/>
        <w:ind w:left="0" w:firstLine="0"/>
        <w:jc w:val="both"/>
        <w:rPr>
          <w:rFonts w:ascii="Arial" w:hAnsi="Arial" w:cs="Arial"/>
          <w:lang w:val="fr-FR"/>
        </w:rPr>
      </w:pPr>
      <w:r w:rsidRPr="00F10957">
        <w:rPr>
          <w:rFonts w:ascii="Arial" w:hAnsi="Arial" w:cs="Arial"/>
          <w:lang w:val="fr-FR"/>
        </w:rPr>
        <w:t>Garanția de bună execuție (GBE) a contractului sectorial se constituie de către PRESTATOR în scopul asigurării ACHIZITORULUI de îndeplinirea cantitativă, calitativă și în perioada convenită a contractului sectorial.</w:t>
      </w:r>
    </w:p>
    <w:p w:rsidR="00072B08" w:rsidRPr="00F10957" w:rsidRDefault="00072B08" w:rsidP="00072B08">
      <w:pPr>
        <w:pStyle w:val="ListParagraph"/>
        <w:numPr>
          <w:ilvl w:val="1"/>
          <w:numId w:val="24"/>
        </w:numPr>
        <w:spacing w:after="0"/>
        <w:ind w:left="0" w:firstLine="0"/>
        <w:jc w:val="both"/>
        <w:rPr>
          <w:rFonts w:ascii="Arial" w:hAnsi="Arial" w:cs="Arial"/>
          <w:lang w:val="fr-FR"/>
        </w:rPr>
      </w:pPr>
      <w:r w:rsidRPr="00F10957">
        <w:rPr>
          <w:rFonts w:ascii="Arial" w:hAnsi="Arial" w:cs="Arial"/>
          <w:lang w:val="fr-FR"/>
        </w:rPr>
        <w:t>(1) PRESTATORUL se obligă să constituie garanția de bună execuție a contractului în cuantum de 10% din prețul contractului fără TVA, adică …………….… lei, în termen de 5 zile lucrătoare de la semnarea contractului sectorial de către ambele Părți. Acest termen poate fi prelungit la solicitarea justificată a PRESTATORULUI, fără a depăşi 15 zile de la data semnării contractului sectorial.</w:t>
      </w:r>
    </w:p>
    <w:p w:rsidR="00072B08" w:rsidRPr="00F10957" w:rsidRDefault="00072B08" w:rsidP="00072B08">
      <w:pPr>
        <w:pStyle w:val="ListParagraph"/>
        <w:spacing w:after="0"/>
        <w:ind w:left="0"/>
        <w:jc w:val="both"/>
        <w:rPr>
          <w:rFonts w:ascii="Arial" w:hAnsi="Arial" w:cs="Arial"/>
          <w:lang w:val="fr-FR"/>
        </w:rPr>
      </w:pPr>
      <w:r w:rsidRPr="00F10957">
        <w:rPr>
          <w:rFonts w:ascii="Arial" w:hAnsi="Arial" w:cs="Arial"/>
          <w:lang w:val="fr-FR"/>
        </w:rPr>
        <w:t xml:space="preserve">(2) Garanția de bună execuție se constituie în conformitate cu prevederile art. 164 </w:t>
      </w:r>
      <w:bookmarkStart w:id="19" w:name="_Hlk119049177"/>
      <w:r w:rsidRPr="00F10957">
        <w:rPr>
          <w:rFonts w:ascii="Arial" w:hAnsi="Arial" w:cs="Arial"/>
          <w:lang w:val="fr-FR"/>
        </w:rPr>
        <w:t>alin. (3) și (4)  din Legea 99/2016 privind achizițiile sectoriale, cu modificarile și completarile ulterioare</w:t>
      </w:r>
      <w:bookmarkEnd w:id="19"/>
      <w:r w:rsidRPr="00F10957">
        <w:rPr>
          <w:rFonts w:ascii="Arial" w:hAnsi="Arial" w:cs="Arial"/>
          <w:lang w:val="fr-FR"/>
        </w:rPr>
        <w:t xml:space="preserve"> </w:t>
      </w:r>
      <w:bookmarkStart w:id="20" w:name="_Hlk119049287"/>
      <w:r w:rsidRPr="00F10957">
        <w:rPr>
          <w:rFonts w:ascii="Arial" w:hAnsi="Arial" w:cs="Arial"/>
          <w:lang w:val="fr-FR"/>
        </w:rPr>
        <w:t>și art. 46 din H.G. nr. 394/2016</w:t>
      </w:r>
      <w:r w:rsidRPr="00F10957">
        <w:rPr>
          <w:rFonts w:ascii="Arial" w:hAnsi="Arial" w:cs="Arial"/>
          <w:lang w:val="ro-RO"/>
        </w:rPr>
        <w:t xml:space="preserve"> pentru aprobarea Normelor metodologice de aplicare a prevederilor referitoare la atribuirea contractului de sectorial/acordului-cadru din Legea nr. 99/2016 privind achiziţiile sectoriale, actualizată</w:t>
      </w:r>
      <w:r w:rsidRPr="00F10957">
        <w:rPr>
          <w:rFonts w:ascii="Arial" w:hAnsi="Arial" w:cs="Arial"/>
          <w:lang w:val="fr-FR"/>
        </w:rPr>
        <w:t>.</w:t>
      </w:r>
      <w:bookmarkEnd w:id="20"/>
    </w:p>
    <w:p w:rsidR="00072B08" w:rsidRPr="00F10957" w:rsidRDefault="00072B08" w:rsidP="00072B08">
      <w:pPr>
        <w:pStyle w:val="ListParagraph"/>
        <w:spacing w:after="0"/>
        <w:ind w:left="0"/>
        <w:jc w:val="both"/>
        <w:rPr>
          <w:rFonts w:ascii="Arial" w:hAnsi="Arial" w:cs="Arial"/>
          <w:lang w:val="fr-FR"/>
        </w:rPr>
      </w:pPr>
      <w:r w:rsidRPr="00F10957">
        <w:rPr>
          <w:rFonts w:ascii="Arial" w:hAnsi="Arial" w:cs="Arial"/>
          <w:b/>
          <w:bCs/>
          <w:lang w:val="fr-FR"/>
        </w:rPr>
        <w:t>9.3.</w:t>
      </w:r>
      <w:r w:rsidRPr="00F10957">
        <w:rPr>
          <w:rFonts w:ascii="Arial" w:hAnsi="Arial" w:cs="Arial"/>
          <w:lang w:val="fr-FR"/>
        </w:rPr>
        <w:t xml:space="preserve"> </w:t>
      </w:r>
      <w:r w:rsidRPr="00F10957">
        <w:rPr>
          <w:rFonts w:ascii="Arial" w:hAnsi="Arial" w:cs="Arial"/>
          <w:snapToGrid w:val="0"/>
          <w:lang w:val="fr-FR"/>
        </w:rPr>
        <w:t xml:space="preserve">Garanția de bună execuție a contractului </w:t>
      </w:r>
      <w:r w:rsidRPr="00F10957">
        <w:rPr>
          <w:rFonts w:ascii="Arial" w:hAnsi="Arial" w:cs="Arial"/>
          <w:lang w:val="fr-FR" w:eastAsia="ro-RO"/>
        </w:rPr>
        <w:t>sectorial</w:t>
      </w:r>
      <w:r w:rsidRPr="00F10957">
        <w:rPr>
          <w:rFonts w:ascii="Arial" w:hAnsi="Arial" w:cs="Arial"/>
          <w:snapToGrid w:val="0"/>
          <w:lang w:val="fr-FR"/>
        </w:rPr>
        <w:t xml:space="preserve"> va fi constituită în lei, fie prin virament bancar (A),</w:t>
      </w:r>
      <w:r w:rsidRPr="00F10957">
        <w:rPr>
          <w:rFonts w:ascii="Arial" w:hAnsi="Arial" w:cs="Arial"/>
          <w:lang w:val="ro-RO"/>
        </w:rPr>
        <w:t xml:space="preserve"> </w:t>
      </w:r>
      <w:r w:rsidRPr="00F10957">
        <w:rPr>
          <w:rFonts w:ascii="Arial" w:hAnsi="Arial" w:cs="Arial"/>
          <w:snapToGrid w:val="0"/>
          <w:lang w:val="fr-FR"/>
        </w:rPr>
        <w:t xml:space="preserve">fie sub forma unor instrumente de garantare emise în condițiile legii (B),  fie prin rețineri succesive din sumele datorate pentru facturi parţiale </w:t>
      </w:r>
      <w:r w:rsidRPr="00F10957">
        <w:rPr>
          <w:rFonts w:ascii="Arial" w:hAnsi="Arial" w:cs="Arial"/>
          <w:i/>
          <w:snapToGrid w:val="0"/>
          <w:lang w:val="fr-FR"/>
        </w:rPr>
        <w:t>(C)</w:t>
      </w:r>
      <w:r w:rsidRPr="00F10957">
        <w:rPr>
          <w:rFonts w:ascii="Arial" w:hAnsi="Arial" w:cs="Arial"/>
          <w:snapToGrid w:val="0"/>
          <w:lang w:val="fr-FR"/>
        </w:rPr>
        <w:t xml:space="preserve">, fie prin </w:t>
      </w:r>
      <w:bookmarkStart w:id="21" w:name="_Hlk112322411"/>
      <w:r w:rsidRPr="00F10957">
        <w:rPr>
          <w:rFonts w:ascii="Arial" w:hAnsi="Arial" w:cs="Arial"/>
          <w:snapToGrid w:val="0"/>
          <w:lang w:val="fr-FR"/>
        </w:rPr>
        <w:t>depunere numerar la casieria STT Constanţa</w:t>
      </w:r>
      <w:bookmarkEnd w:id="21"/>
      <w:r w:rsidRPr="00F10957">
        <w:rPr>
          <w:rFonts w:ascii="Arial" w:hAnsi="Arial" w:cs="Arial"/>
          <w:snapToGrid w:val="0"/>
          <w:lang w:val="fr-FR"/>
        </w:rPr>
        <w:t xml:space="preserve"> dacă valoarea este mai mică de 5.000 lei (D).</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9.4.    (A)</w:t>
      </w:r>
      <w:r w:rsidRPr="00F10957">
        <w:rPr>
          <w:rFonts w:ascii="Arial" w:hAnsi="Arial" w:cs="Arial"/>
          <w:lang w:val="fr-FR"/>
        </w:rPr>
        <w:t xml:space="preserve"> În cazul</w:t>
      </w:r>
      <w:r w:rsidRPr="00F10957">
        <w:rPr>
          <w:rFonts w:ascii="Arial" w:hAnsi="Arial" w:cs="Arial"/>
          <w:snapToGrid w:val="0"/>
          <w:lang w:val="fr-FR"/>
        </w:rPr>
        <w:t xml:space="preserve"> în care GBE este constituită prin virament bancar:</w:t>
      </w:r>
    </w:p>
    <w:p w:rsidR="00072B08" w:rsidRPr="00F10957" w:rsidRDefault="00072B08" w:rsidP="00072B08">
      <w:pPr>
        <w:pStyle w:val="ListParagraph"/>
        <w:numPr>
          <w:ilvl w:val="0"/>
          <w:numId w:val="25"/>
        </w:numPr>
        <w:spacing w:after="0"/>
        <w:ind w:left="0" w:firstLine="0"/>
        <w:jc w:val="both"/>
        <w:rPr>
          <w:rFonts w:ascii="Arial" w:hAnsi="Arial" w:cs="Arial"/>
          <w:lang w:val="fr-FR"/>
        </w:rPr>
      </w:pPr>
      <w:r w:rsidRPr="00F10957">
        <w:rPr>
          <w:rFonts w:ascii="Arial" w:hAnsi="Arial" w:cs="Arial"/>
          <w:lang w:val="fr-FR"/>
        </w:rPr>
        <w:lastRenderedPageBreak/>
        <w:t xml:space="preserve">Garanția de bună execuție a contractului </w:t>
      </w:r>
      <w:r w:rsidRPr="00F10957">
        <w:rPr>
          <w:rFonts w:ascii="Arial" w:hAnsi="Arial" w:cs="Arial"/>
          <w:lang w:val="fr-FR" w:eastAsia="ro-RO"/>
        </w:rPr>
        <w:t>sectorial</w:t>
      </w:r>
      <w:r w:rsidRPr="00F10957">
        <w:rPr>
          <w:rFonts w:ascii="Arial" w:hAnsi="Arial" w:cs="Arial"/>
          <w:lang w:val="fr-FR"/>
        </w:rPr>
        <w:t xml:space="preserve"> se va constitui prin </w:t>
      </w:r>
      <w:r w:rsidRPr="00F10957">
        <w:rPr>
          <w:rFonts w:ascii="Arial" w:hAnsi="Arial" w:cs="Arial"/>
          <w:bCs/>
          <w:lang w:val="fr-FR"/>
        </w:rPr>
        <w:t>virament bancar</w:t>
      </w:r>
      <w:r w:rsidRPr="00F10957">
        <w:rPr>
          <w:rFonts w:ascii="Arial" w:hAnsi="Arial" w:cs="Arial"/>
          <w:lang w:val="fr-FR"/>
        </w:rPr>
        <w:t xml:space="preserve"> de 10% din prețul contractului sectorial fără TVA.</w:t>
      </w:r>
    </w:p>
    <w:p w:rsidR="00072B08" w:rsidRPr="00F10957" w:rsidRDefault="00072B08" w:rsidP="00072B08">
      <w:pPr>
        <w:pStyle w:val="ListParagraph"/>
        <w:numPr>
          <w:ilvl w:val="0"/>
          <w:numId w:val="25"/>
        </w:numPr>
        <w:spacing w:after="0"/>
        <w:ind w:left="0" w:firstLine="0"/>
        <w:jc w:val="both"/>
        <w:rPr>
          <w:rFonts w:ascii="Arial" w:hAnsi="Arial" w:cs="Arial"/>
          <w:lang w:val="fr-FR"/>
        </w:rPr>
      </w:pPr>
      <w:r w:rsidRPr="00F10957">
        <w:rPr>
          <w:rFonts w:ascii="Arial" w:hAnsi="Arial" w:cs="Arial"/>
          <w:lang w:val="fr-FR"/>
        </w:rPr>
        <w:t xml:space="preserve">PRESTATORUL are obligația de a vira în termen de 5 zile lucrătoare de la data semnării contractului </w:t>
      </w:r>
      <w:r w:rsidRPr="00F10957">
        <w:rPr>
          <w:rFonts w:ascii="Arial" w:hAnsi="Arial" w:cs="Arial"/>
          <w:lang w:val="fr-FR" w:eastAsia="ro-RO"/>
        </w:rPr>
        <w:t xml:space="preserve">sectorial în contul </w:t>
      </w:r>
      <w:r w:rsidRPr="00F10957">
        <w:rPr>
          <w:rFonts w:ascii="Arial" w:hAnsi="Arial" w:cs="Arial"/>
          <w:lang w:val="ro-RO"/>
        </w:rPr>
        <w:t xml:space="preserve">IBAN </w:t>
      </w:r>
      <w:r w:rsidRPr="00F10957">
        <w:rPr>
          <w:rFonts w:ascii="Arial" w:hAnsi="Arial" w:cs="Arial"/>
          <w:bCs/>
          <w:lang w:val="ro-RO"/>
        </w:rPr>
        <w:t>RO76 RZBR 0000 0600 0294 9765,</w:t>
      </w:r>
      <w:r w:rsidRPr="00F10957">
        <w:rPr>
          <w:rFonts w:ascii="Arial" w:hAnsi="Arial" w:cs="Arial"/>
          <w:lang w:val="ro-RO"/>
        </w:rPr>
        <w:t xml:space="preserve"> deschis la</w:t>
      </w:r>
      <w:r w:rsidRPr="00F10957">
        <w:rPr>
          <w:rFonts w:ascii="Arial" w:hAnsi="Arial" w:cs="Arial"/>
          <w:b/>
          <w:lang w:val="ro-RO"/>
        </w:rPr>
        <w:t xml:space="preserve"> </w:t>
      </w:r>
      <w:r w:rsidRPr="00F10957">
        <w:rPr>
          <w:rFonts w:ascii="Arial" w:hAnsi="Arial" w:cs="Arial"/>
          <w:bCs/>
          <w:iCs/>
          <w:lang w:val="ro-RO"/>
        </w:rPr>
        <w:t>Raiffeisen Bank Constanța</w:t>
      </w:r>
      <w:r w:rsidRPr="00F10957">
        <w:rPr>
          <w:rFonts w:ascii="Arial" w:hAnsi="Arial" w:cs="Arial"/>
          <w:lang w:val="ro-RO"/>
        </w:rPr>
        <w:t xml:space="preserve">, </w:t>
      </w:r>
      <w:r w:rsidRPr="00F10957">
        <w:rPr>
          <w:rFonts w:ascii="Arial" w:hAnsi="Arial" w:cs="Arial"/>
          <w:lang w:val="fr-FR"/>
        </w:rPr>
        <w:t xml:space="preserve">suma de ....................... lei, reprezentând 10% din preţul contractului </w:t>
      </w:r>
      <w:r w:rsidRPr="00F10957">
        <w:rPr>
          <w:rFonts w:ascii="Arial" w:hAnsi="Arial" w:cs="Arial"/>
          <w:lang w:val="fr-FR" w:eastAsia="ro-RO"/>
        </w:rPr>
        <w:t>sectorial</w:t>
      </w:r>
      <w:r w:rsidRPr="00F10957">
        <w:rPr>
          <w:rFonts w:ascii="Arial" w:hAnsi="Arial" w:cs="Arial"/>
          <w:lang w:val="fr-FR"/>
        </w:rPr>
        <w:t xml:space="preserve"> fără TVA.</w:t>
      </w:r>
    </w:p>
    <w:p w:rsidR="00072B08" w:rsidRPr="00F10957" w:rsidRDefault="00072B08" w:rsidP="00072B08">
      <w:pPr>
        <w:pStyle w:val="ListParagraph"/>
        <w:numPr>
          <w:ilvl w:val="0"/>
          <w:numId w:val="25"/>
        </w:numPr>
        <w:spacing w:after="0"/>
        <w:ind w:left="0" w:firstLine="0"/>
        <w:jc w:val="both"/>
        <w:rPr>
          <w:rFonts w:ascii="Arial" w:hAnsi="Arial" w:cs="Arial"/>
          <w:lang w:val="fr-FR"/>
        </w:rPr>
      </w:pPr>
      <w:r w:rsidRPr="00F10957">
        <w:rPr>
          <w:rFonts w:ascii="Arial" w:hAnsi="Arial" w:cs="Arial"/>
          <w:lang w:val="fr-FR"/>
        </w:rPr>
        <w:t xml:space="preserve">Dovada viramentului se va depune </w:t>
      </w:r>
      <w:r w:rsidRPr="00F10957">
        <w:rPr>
          <w:rFonts w:ascii="Arial" w:hAnsi="Arial" w:cs="Arial"/>
          <w:snapToGrid w:val="0"/>
          <w:lang w:val="fr-FR"/>
        </w:rPr>
        <w:t>la sediul ACHIZITORULUI în termen de 2 (două) zile lucrătoare de la expirarea termenului prevăzut la alin. (2) de mai sus.</w:t>
      </w:r>
    </w:p>
    <w:p w:rsidR="00072B08" w:rsidRPr="00F10957" w:rsidRDefault="00072B08" w:rsidP="00072B08">
      <w:pPr>
        <w:pStyle w:val="ListParagraph"/>
        <w:numPr>
          <w:ilvl w:val="0"/>
          <w:numId w:val="25"/>
        </w:numPr>
        <w:spacing w:after="0"/>
        <w:ind w:left="0" w:firstLine="0"/>
        <w:jc w:val="both"/>
        <w:rPr>
          <w:rFonts w:ascii="Arial" w:hAnsi="Arial" w:cs="Arial"/>
          <w:lang w:val="fr-FR"/>
        </w:rPr>
      </w:pPr>
      <w:r w:rsidRPr="00F10957">
        <w:rPr>
          <w:rFonts w:ascii="Arial" w:hAnsi="Arial" w:cs="Arial"/>
          <w:lang w:val="fr-FR"/>
        </w:rPr>
        <w:t>În cazul în care pe parcursul executării contractului sectorial valoarea acestuia se suplimentează, PRESTATORUL are obligația de a completa garanția de bună execuție în corelație cu noua valoare a contactului sectorial.</w:t>
      </w:r>
    </w:p>
    <w:p w:rsidR="00072B08" w:rsidRPr="00F10957" w:rsidRDefault="00072B08" w:rsidP="00072B08">
      <w:pPr>
        <w:pStyle w:val="ListParagraph"/>
        <w:numPr>
          <w:ilvl w:val="0"/>
          <w:numId w:val="25"/>
        </w:numPr>
        <w:spacing w:after="0"/>
        <w:ind w:left="0" w:firstLine="0"/>
        <w:jc w:val="both"/>
        <w:rPr>
          <w:rFonts w:ascii="Arial" w:hAnsi="Arial" w:cs="Arial"/>
          <w:lang w:val="fr-FR"/>
        </w:rPr>
      </w:pPr>
      <w:r w:rsidRPr="00F10957">
        <w:rPr>
          <w:rFonts w:ascii="Arial" w:hAnsi="Arial" w:cs="Arial"/>
          <w:lang w:val="fr-FR"/>
        </w:rPr>
        <w:t>Documentul de completare a garanției de bună execuție a contactului sectorial, conform alin. (4), se depune la ACHIZITOR în termen de 5 zile lucrătoare de la încheierea Actului Adițional de suplimentare a valorii, în caz contrar ACHIZITORUL având dreptul de a rezilia Contractul.</w:t>
      </w:r>
    </w:p>
    <w:p w:rsidR="00072B08" w:rsidRPr="00F10957" w:rsidRDefault="00072B08" w:rsidP="00072B08">
      <w:pPr>
        <w:pStyle w:val="ListParagraph"/>
        <w:numPr>
          <w:ilvl w:val="0"/>
          <w:numId w:val="25"/>
        </w:numPr>
        <w:spacing w:after="0"/>
        <w:ind w:left="0" w:firstLine="0"/>
        <w:jc w:val="both"/>
        <w:rPr>
          <w:rFonts w:ascii="Arial" w:hAnsi="Arial" w:cs="Arial"/>
          <w:snapToGrid w:val="0"/>
          <w:lang w:val="fr-FR"/>
        </w:rPr>
      </w:pPr>
      <w:r w:rsidRPr="00F10957">
        <w:rPr>
          <w:rFonts w:ascii="Arial" w:hAnsi="Arial" w:cs="Arial"/>
          <w:snapToGrid w:val="0"/>
          <w:lang w:val="fr-FR"/>
        </w:rPr>
        <w:t>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PRESTATORULUI, precizând obligațiile care nu au fost respectate, precum și modul de calcul al prejudiciului, dar fără ca PRESTATORUL să poată să facă opoziție la încasarea de către ACHIZITOR a garanției de bună execuție.</w:t>
      </w:r>
    </w:p>
    <w:p w:rsidR="00072B08" w:rsidRPr="00F10957" w:rsidRDefault="00072B08" w:rsidP="00072B08">
      <w:pPr>
        <w:spacing w:after="0"/>
        <w:jc w:val="both"/>
        <w:rPr>
          <w:rFonts w:ascii="Arial" w:hAnsi="Arial" w:cs="Arial"/>
          <w:snapToGrid w:val="0"/>
          <w:u w:val="single"/>
          <w:lang w:val="fr-FR"/>
        </w:rPr>
      </w:pPr>
      <w:r w:rsidRPr="00F10957">
        <w:rPr>
          <w:rFonts w:ascii="Arial" w:hAnsi="Arial" w:cs="Arial"/>
          <w:b/>
          <w:snapToGrid w:val="0"/>
          <w:lang w:val="fr-FR"/>
        </w:rPr>
        <w:t xml:space="preserve">(B) </w:t>
      </w:r>
      <w:r w:rsidRPr="00F10957">
        <w:rPr>
          <w:rFonts w:ascii="Arial" w:hAnsi="Arial" w:cs="Arial"/>
          <w:snapToGrid w:val="0"/>
          <w:lang w:val="fr-FR"/>
        </w:rPr>
        <w:t>În cazul în care GBE este constituită prin instrument de garantare:</w:t>
      </w:r>
    </w:p>
    <w:p w:rsidR="00072B08" w:rsidRPr="00F10957" w:rsidRDefault="00072B08" w:rsidP="00072B08">
      <w:pPr>
        <w:autoSpaceDE w:val="0"/>
        <w:autoSpaceDN w:val="0"/>
        <w:adjustRightInd w:val="0"/>
        <w:spacing w:after="0"/>
        <w:jc w:val="both"/>
        <w:rPr>
          <w:rFonts w:ascii="Arial" w:hAnsi="Arial" w:cs="Arial"/>
          <w:bCs/>
          <w:snapToGrid w:val="0"/>
          <w:lang w:val="fr-FR"/>
        </w:rPr>
      </w:pPr>
      <w:r w:rsidRPr="00F10957">
        <w:rPr>
          <w:rFonts w:ascii="Arial" w:hAnsi="Arial" w:cs="Arial"/>
          <w:snapToGrid w:val="0"/>
          <w:lang w:val="fr-FR"/>
        </w:rPr>
        <w:t xml:space="preserve">(1) Garanția de bună execuție a contractului </w:t>
      </w:r>
      <w:r w:rsidRPr="00F10957">
        <w:rPr>
          <w:rFonts w:ascii="Arial" w:hAnsi="Arial" w:cs="Arial"/>
          <w:lang w:val="fr-FR" w:eastAsia="ro-RO"/>
        </w:rPr>
        <w:t>sectorial</w:t>
      </w:r>
      <w:r w:rsidRPr="00F10957">
        <w:rPr>
          <w:rFonts w:ascii="Arial" w:hAnsi="Arial" w:cs="Arial"/>
          <w:snapToGrid w:val="0"/>
          <w:lang w:val="fr-FR"/>
        </w:rPr>
        <w:t xml:space="preserve"> se va constitui, î</w:t>
      </w:r>
      <w:r w:rsidRPr="00F10957">
        <w:rPr>
          <w:rFonts w:ascii="Arial" w:hAnsi="Arial" w:cs="Arial"/>
          <w:lang w:val="fr-FR"/>
        </w:rPr>
        <w:t xml:space="preserve">n termen de 5 zile lucrătoare de la data semnării contractului </w:t>
      </w:r>
      <w:r w:rsidRPr="00F10957">
        <w:rPr>
          <w:rFonts w:ascii="Arial" w:hAnsi="Arial" w:cs="Arial"/>
          <w:lang w:val="fr-FR" w:eastAsia="ro-RO"/>
        </w:rPr>
        <w:t>sectorial</w:t>
      </w:r>
      <w:r w:rsidRPr="00F10957">
        <w:rPr>
          <w:rFonts w:ascii="Arial" w:hAnsi="Arial" w:cs="Arial"/>
          <w:lang w:val="fr-FR"/>
        </w:rPr>
        <w:t>,</w:t>
      </w:r>
      <w:r w:rsidRPr="00F10957">
        <w:rPr>
          <w:rFonts w:ascii="Arial" w:hAnsi="Arial" w:cs="Arial"/>
          <w:snapToGrid w:val="0"/>
          <w:lang w:val="fr-FR"/>
        </w:rPr>
        <w:t xml:space="preserve"> sub forma unor instrumente de garantare emise în condițiile legii</w:t>
      </w:r>
      <w:r w:rsidRPr="00F10957">
        <w:rPr>
          <w:rFonts w:ascii="Arial" w:hAnsi="Arial" w:cs="Arial"/>
          <w:b/>
          <w:snapToGrid w:val="0"/>
          <w:lang w:val="fr-FR"/>
        </w:rPr>
        <w:t xml:space="preserve">, </w:t>
      </w:r>
      <w:r w:rsidRPr="00F10957">
        <w:rPr>
          <w:rFonts w:ascii="Arial" w:hAnsi="Arial" w:cs="Arial"/>
          <w:bCs/>
          <w:snapToGrid w:val="0"/>
          <w:lang w:val="fr-FR"/>
        </w:rPr>
        <w:t>astfel:</w:t>
      </w:r>
    </w:p>
    <w:p w:rsidR="00072B08" w:rsidRPr="00F10957" w:rsidRDefault="00072B08" w:rsidP="00072B08">
      <w:pPr>
        <w:autoSpaceDE w:val="0"/>
        <w:autoSpaceDN w:val="0"/>
        <w:adjustRightInd w:val="0"/>
        <w:spacing w:after="0"/>
        <w:jc w:val="both"/>
        <w:rPr>
          <w:rFonts w:ascii="Arial" w:hAnsi="Arial" w:cs="Arial"/>
          <w:lang w:val="fr-FR"/>
        </w:rPr>
      </w:pPr>
      <w:r w:rsidRPr="00F10957">
        <w:rPr>
          <w:rFonts w:ascii="Arial" w:hAnsi="Arial" w:cs="Arial"/>
          <w:lang w:val="fr-FR"/>
        </w:rPr>
        <w:t>a) scrisori de garanţie emise de instituţii de credit bancare din România sau din alt stat;</w:t>
      </w:r>
    </w:p>
    <w:p w:rsidR="00072B08" w:rsidRPr="00F10957" w:rsidRDefault="00072B08" w:rsidP="00072B08">
      <w:pPr>
        <w:autoSpaceDE w:val="0"/>
        <w:autoSpaceDN w:val="0"/>
        <w:adjustRightInd w:val="0"/>
        <w:spacing w:after="0"/>
        <w:jc w:val="both"/>
        <w:rPr>
          <w:rFonts w:ascii="Arial" w:hAnsi="Arial" w:cs="Arial"/>
          <w:lang w:val="fr-FR"/>
        </w:rPr>
      </w:pPr>
      <w:r w:rsidRPr="00F10957">
        <w:rPr>
          <w:rFonts w:ascii="Arial" w:hAnsi="Arial" w:cs="Arial"/>
          <w:lang w:val="fr-FR"/>
        </w:rPr>
        <w:t>b) scrisori de garanţie emise de instituţii financiare nebancare din România sau din alt stat (</w:t>
      </w:r>
      <w:r w:rsidRPr="00F10957">
        <w:rPr>
          <w:rFonts w:ascii="Arial" w:hAnsi="Arial" w:cs="Arial"/>
          <w:i/>
          <w:iCs/>
          <w:lang w:val="fr-FR"/>
        </w:rPr>
        <w:t>pentru achiziţiile de servicii a căror valoare estimată este mai mică sau egală cu 7.000.000 lei fără TVA);</w:t>
      </w:r>
      <w:r w:rsidRPr="00F10957">
        <w:rPr>
          <w:rFonts w:ascii="Arial" w:hAnsi="Arial" w:cs="Arial"/>
          <w:lang w:val="fr-FR"/>
        </w:rPr>
        <w:t> </w:t>
      </w:r>
    </w:p>
    <w:p w:rsidR="00072B08" w:rsidRPr="00F10957" w:rsidRDefault="00072B08" w:rsidP="00072B08">
      <w:pPr>
        <w:autoSpaceDE w:val="0"/>
        <w:autoSpaceDN w:val="0"/>
        <w:adjustRightInd w:val="0"/>
        <w:spacing w:after="0"/>
        <w:jc w:val="both"/>
        <w:rPr>
          <w:rFonts w:ascii="Arial" w:hAnsi="Arial" w:cs="Arial"/>
          <w:lang w:val="fr-FR"/>
        </w:rPr>
      </w:pPr>
      <w:r w:rsidRPr="00F10957">
        <w:rPr>
          <w:rFonts w:ascii="Arial" w:hAnsi="Arial" w:cs="Arial"/>
          <w:lang w:val="fr-FR"/>
        </w:rPr>
        <w:t>b) asigurare de garanţii emisă:</w:t>
      </w:r>
    </w:p>
    <w:p w:rsidR="00072B08" w:rsidRPr="00F10957" w:rsidRDefault="00072B08" w:rsidP="00072B08">
      <w:pPr>
        <w:autoSpaceDE w:val="0"/>
        <w:autoSpaceDN w:val="0"/>
        <w:adjustRightInd w:val="0"/>
        <w:spacing w:after="0"/>
        <w:ind w:firstLine="720"/>
        <w:jc w:val="both"/>
        <w:rPr>
          <w:rFonts w:ascii="Arial" w:hAnsi="Arial" w:cs="Arial"/>
          <w:lang w:val="fr-FR"/>
        </w:rPr>
      </w:pPr>
      <w:r w:rsidRPr="00F10957">
        <w:rPr>
          <w:rFonts w:ascii="Arial" w:hAnsi="Arial" w:cs="Arial"/>
          <w:lang w:val="fr-FR"/>
        </w:rPr>
        <w:t>- fie de societăți de asigurări care deţin autorizaţii de funcţionare emise în România sau într-un alt stat membru al Uniunii Europene şi/sau care sunt înscrise în registrele publicate pe site-ul Autorităţii de Supraveghere Financiară, după caz;</w:t>
      </w:r>
    </w:p>
    <w:p w:rsidR="00072B08" w:rsidRPr="00F10957" w:rsidRDefault="00072B08" w:rsidP="00072B08">
      <w:pPr>
        <w:autoSpaceDE w:val="0"/>
        <w:autoSpaceDN w:val="0"/>
        <w:adjustRightInd w:val="0"/>
        <w:spacing w:after="0"/>
        <w:ind w:firstLine="720"/>
        <w:jc w:val="both"/>
        <w:rPr>
          <w:rFonts w:ascii="Arial" w:hAnsi="Arial" w:cs="Arial"/>
          <w:lang w:val="fr-FR"/>
        </w:rPr>
      </w:pPr>
      <w:r w:rsidRPr="00F10957">
        <w:rPr>
          <w:rFonts w:ascii="Arial" w:hAnsi="Arial" w:cs="Arial"/>
          <w:lang w:val="fr-FR"/>
        </w:rPr>
        <w:t>- fie de societăți de asigurări din state terţe prin sucursalele autorizate în România de către Autoritatea de Supraveghere Financiară.</w:t>
      </w:r>
    </w:p>
    <w:p w:rsidR="00072B08" w:rsidRPr="00F10957" w:rsidRDefault="00072B08" w:rsidP="00072B08">
      <w:pPr>
        <w:spacing w:after="0"/>
        <w:jc w:val="both"/>
        <w:rPr>
          <w:rFonts w:ascii="Arial" w:eastAsia="Times New Roman" w:hAnsi="Arial" w:cs="Arial"/>
          <w:b/>
          <w:strike/>
          <w:snapToGrid w:val="0"/>
          <w:lang w:val="fr-FR"/>
        </w:rPr>
      </w:pPr>
      <w:r w:rsidRPr="00F10957">
        <w:rPr>
          <w:rFonts w:ascii="Arial" w:hAnsi="Arial" w:cs="Arial"/>
          <w:snapToGrid w:val="0"/>
          <w:lang w:val="fr-FR"/>
        </w:rPr>
        <w:t>(2) Instrumentul de garantare menționat la alin. (1) nu trebuie să depășească 10 %</w:t>
      </w:r>
      <w:r w:rsidRPr="00F10957">
        <w:rPr>
          <w:rFonts w:ascii="Arial" w:hAnsi="Arial" w:cs="Arial"/>
          <w:lang w:val="fr-FR"/>
        </w:rPr>
        <w:t xml:space="preserve"> </w:t>
      </w:r>
      <w:r w:rsidRPr="00F10957">
        <w:rPr>
          <w:rFonts w:ascii="Arial" w:hAnsi="Arial" w:cs="Arial"/>
          <w:snapToGrid w:val="0"/>
          <w:lang w:val="fr-FR"/>
        </w:rPr>
        <w:t>din prețul total al contractului sectorial fără TVA, respectiv …………….…lei.</w:t>
      </w:r>
    </w:p>
    <w:p w:rsidR="00072B08" w:rsidRPr="00F10957" w:rsidRDefault="00072B08" w:rsidP="00072B08">
      <w:pPr>
        <w:spacing w:after="0"/>
        <w:jc w:val="both"/>
        <w:rPr>
          <w:rFonts w:ascii="Arial" w:hAnsi="Arial" w:cs="Arial"/>
          <w:lang w:val="fr-FR"/>
        </w:rPr>
      </w:pPr>
      <w:r w:rsidRPr="00F10957">
        <w:rPr>
          <w:rFonts w:ascii="Arial" w:hAnsi="Arial" w:cs="Arial"/>
          <w:snapToGrid w:val="0"/>
          <w:lang w:val="fr-FR"/>
        </w:rPr>
        <w:t>Instrumentul de garantare trebuie să respecte următoarele condiții</w:t>
      </w:r>
      <w:r w:rsidRPr="00F10957">
        <w:rPr>
          <w:rFonts w:ascii="Arial" w:hAnsi="Arial" w:cs="Arial"/>
          <w:lang w:val="fr-FR"/>
        </w:rPr>
        <w:t>:</w:t>
      </w:r>
    </w:p>
    <w:p w:rsidR="00072B08" w:rsidRPr="00F10957" w:rsidRDefault="00072B08" w:rsidP="00072B08">
      <w:pPr>
        <w:pStyle w:val="ListParagraph"/>
        <w:numPr>
          <w:ilvl w:val="0"/>
          <w:numId w:val="9"/>
        </w:numPr>
        <w:spacing w:after="0"/>
        <w:ind w:left="360" w:firstLine="0"/>
        <w:jc w:val="both"/>
        <w:rPr>
          <w:rFonts w:ascii="Arial" w:hAnsi="Arial" w:cs="Arial"/>
          <w:b/>
          <w:lang w:val="fr-FR"/>
        </w:rPr>
      </w:pPr>
      <w:r w:rsidRPr="00F10957">
        <w:rPr>
          <w:rFonts w:ascii="Arial" w:hAnsi="Arial" w:cs="Arial"/>
          <w:lang w:val="ro-RO"/>
        </w:rPr>
        <w:t>să aibă o valabilitate care să depășească cu 30 de zile data încetării contractului;</w:t>
      </w:r>
    </w:p>
    <w:p w:rsidR="00072B08" w:rsidRPr="00F10957" w:rsidRDefault="00072B08" w:rsidP="00072B08">
      <w:pPr>
        <w:pStyle w:val="ListParagraph"/>
        <w:numPr>
          <w:ilvl w:val="0"/>
          <w:numId w:val="9"/>
        </w:numPr>
        <w:spacing w:after="0"/>
        <w:ind w:left="0" w:firstLine="360"/>
        <w:jc w:val="both"/>
        <w:rPr>
          <w:rFonts w:ascii="Arial" w:hAnsi="Arial" w:cs="Arial"/>
          <w:b/>
          <w:lang w:val="fr-FR"/>
        </w:rPr>
      </w:pPr>
      <w:r w:rsidRPr="00F10957">
        <w:rPr>
          <w:rFonts w:ascii="Arial" w:hAnsi="Arial" w:cs="Arial"/>
          <w:lang w:val="ro-RO"/>
        </w:rPr>
        <w:t>în cazul în care valabilitatea instrumentului de garantare este mai mică decât cea de la lit. (a), de mai sus, PRESTATORUL are obligația de a prelungi acest instrument de garantare, la expirarea acestuia, astfel încât valabilitatea lui să depășească cu 30 de zile data încetării Contractului prevăzută la pct. 5.2.</w:t>
      </w:r>
    </w:p>
    <w:p w:rsidR="00072B08" w:rsidRPr="00F10957" w:rsidRDefault="00072B08" w:rsidP="00072B08">
      <w:pPr>
        <w:pStyle w:val="ListParagraph"/>
        <w:numPr>
          <w:ilvl w:val="0"/>
          <w:numId w:val="9"/>
        </w:numPr>
        <w:spacing w:after="0"/>
        <w:ind w:left="0" w:firstLine="360"/>
        <w:jc w:val="both"/>
        <w:rPr>
          <w:rFonts w:ascii="Arial" w:hAnsi="Arial" w:cs="Arial"/>
          <w:b/>
          <w:lang w:val="fr-FR"/>
        </w:rPr>
      </w:pPr>
      <w:r w:rsidRPr="00F10957">
        <w:rPr>
          <w:rFonts w:ascii="Arial" w:hAnsi="Arial" w:cs="Arial"/>
          <w:lang w:val="ro-RO"/>
        </w:rPr>
        <w:t>în cazul în care, la data semnării Proceselor-verbale de recepție pentru serviciile prestate, se constată existența unor probleme care trebuie remediate, PRESTATORUL are obligația de a prelungi valabilitatea instrumentului de garantare cu o perioadă care sa depășească cu 30 zile data semnării Proceselor-verbale de recepție pentru serviciile prestate, după remedierea tuturor neconformităților.</w:t>
      </w:r>
    </w:p>
    <w:p w:rsidR="00072B08" w:rsidRPr="00F10957" w:rsidRDefault="00072B08" w:rsidP="00072B08">
      <w:pPr>
        <w:pStyle w:val="ListParagraph"/>
        <w:spacing w:after="0"/>
        <w:ind w:left="0"/>
        <w:jc w:val="both"/>
        <w:rPr>
          <w:rFonts w:ascii="Arial" w:hAnsi="Arial" w:cs="Arial"/>
          <w:b/>
          <w:snapToGrid w:val="0"/>
          <w:lang w:val="fr-FR"/>
        </w:rPr>
      </w:pPr>
      <w:r w:rsidRPr="00F10957">
        <w:rPr>
          <w:rFonts w:ascii="Arial" w:hAnsi="Arial" w:cs="Arial"/>
          <w:snapToGrid w:val="0"/>
          <w:lang w:val="fr-FR"/>
        </w:rPr>
        <w:t>(3) Instrumentul de garantare se va depune în original la sediul ACHIZITORULUI în termen de 2 (două) zile lucrătoare de la expirarea termenului prevăzut la alin. (1) de mai sus.</w:t>
      </w:r>
    </w:p>
    <w:p w:rsidR="00072B08" w:rsidRPr="00F10957" w:rsidRDefault="00072B08" w:rsidP="00072B08">
      <w:pPr>
        <w:pStyle w:val="ListParagraph"/>
        <w:spacing w:after="0"/>
        <w:ind w:left="0"/>
        <w:jc w:val="both"/>
        <w:rPr>
          <w:rFonts w:ascii="Arial" w:hAnsi="Arial" w:cs="Arial"/>
          <w:b/>
          <w:snapToGrid w:val="0"/>
          <w:lang w:val="fr-FR"/>
        </w:rPr>
      </w:pPr>
      <w:r w:rsidRPr="00F10957">
        <w:rPr>
          <w:rFonts w:ascii="Arial" w:hAnsi="Arial" w:cs="Arial"/>
          <w:snapToGrid w:val="0"/>
          <w:lang w:val="fr-FR"/>
        </w:rPr>
        <w:lastRenderedPageBreak/>
        <w:t>(4) Garanţia de bună execuţie a contractului sectorial trebuie să fie irevocabilă, iar instrumentul de garantare trebuie să prevadă că plata garanţiei de bună execuție se va executa necondiţionat, la prima cerere a ACHIZITORULUI, pe baza declaraţiei acestuia cu privire la culpa PRESTATORULUI.</w:t>
      </w:r>
    </w:p>
    <w:p w:rsidR="00072B08" w:rsidRPr="00F10957" w:rsidRDefault="00072B08" w:rsidP="00072B08">
      <w:pPr>
        <w:pStyle w:val="ListParagraph"/>
        <w:tabs>
          <w:tab w:val="left" w:pos="-2430"/>
          <w:tab w:val="left" w:pos="-2250"/>
        </w:tabs>
        <w:spacing w:after="0"/>
        <w:ind w:left="0"/>
        <w:jc w:val="both"/>
        <w:rPr>
          <w:rFonts w:ascii="Arial" w:hAnsi="Arial" w:cs="Arial"/>
          <w:lang w:val="it-IT"/>
        </w:rPr>
      </w:pPr>
      <w:r w:rsidRPr="00F10957">
        <w:rPr>
          <w:rFonts w:ascii="Arial" w:hAnsi="Arial" w:cs="Arial"/>
          <w:snapToGrid w:val="0"/>
          <w:lang w:val="fr-FR"/>
        </w:rPr>
        <w:t xml:space="preserve">(5) PRESTATORUL </w:t>
      </w:r>
      <w:r w:rsidRPr="00F10957">
        <w:rPr>
          <w:rFonts w:ascii="Arial" w:hAnsi="Arial" w:cs="Arial"/>
          <w:lang w:val="it-IT"/>
        </w:rPr>
        <w:t>se angajează să asigure, la solicitarea ACHIZITORULUI, prelungirea valabilității instrumentului de garantare, până la data stabilită de acesta.</w:t>
      </w:r>
    </w:p>
    <w:p w:rsidR="00072B08" w:rsidRPr="00F10957" w:rsidRDefault="00072B08" w:rsidP="00072B08">
      <w:pPr>
        <w:spacing w:after="0"/>
        <w:jc w:val="both"/>
        <w:rPr>
          <w:rFonts w:ascii="Arial" w:hAnsi="Arial" w:cs="Arial"/>
          <w:lang w:val="fr-FR"/>
        </w:rPr>
      </w:pPr>
      <w:r w:rsidRPr="00F10957">
        <w:rPr>
          <w:rFonts w:ascii="Arial" w:hAnsi="Arial" w:cs="Arial"/>
          <w:iCs/>
          <w:lang w:val="fr-FR"/>
        </w:rPr>
        <w:t xml:space="preserve">(6) </w:t>
      </w:r>
      <w:r w:rsidRPr="00F10957">
        <w:rPr>
          <w:rFonts w:ascii="Arial" w:hAnsi="Arial" w:cs="Arial"/>
          <w:lang w:val="fr-FR"/>
        </w:rPr>
        <w:t>În cazul în care pe parcursul executării contractului sectorial se suplimentează valoarea acestuia, PRESTATORUL are obligația de a completa garanția de bună execuție în corelație cu noua valoare a contactului sectorial.</w:t>
      </w:r>
    </w:p>
    <w:p w:rsidR="00072B08" w:rsidRPr="00F10957" w:rsidRDefault="00072B08" w:rsidP="00072B08">
      <w:pPr>
        <w:tabs>
          <w:tab w:val="center" w:pos="4153"/>
          <w:tab w:val="right" w:pos="8306"/>
        </w:tabs>
        <w:spacing w:after="0"/>
        <w:jc w:val="both"/>
        <w:rPr>
          <w:rFonts w:ascii="Arial" w:hAnsi="Arial" w:cs="Arial"/>
          <w:lang w:val="fr-FR"/>
        </w:rPr>
      </w:pPr>
      <w:r w:rsidRPr="00F10957">
        <w:rPr>
          <w:rFonts w:ascii="Arial" w:hAnsi="Arial" w:cs="Arial"/>
          <w:snapToGrid w:val="0"/>
          <w:lang w:val="fr-FR"/>
        </w:rPr>
        <w:t xml:space="preserve">(7) În cazul </w:t>
      </w:r>
      <w:r w:rsidRPr="00F10957">
        <w:rPr>
          <w:rFonts w:ascii="Arial" w:hAnsi="Arial" w:cs="Arial"/>
          <w:lang w:val="fr-FR"/>
        </w:rPr>
        <w:t xml:space="preserve">în care durata executării contractului sectorial se extinde, PRESTATORUL are obligația de a extinde durata valabilității instrumentelor de garantare în corelație cu noua durată de execuție a contractului sectorial. </w:t>
      </w:r>
    </w:p>
    <w:p w:rsidR="00072B08" w:rsidRPr="00F10957" w:rsidRDefault="00072B08" w:rsidP="00072B08">
      <w:pPr>
        <w:tabs>
          <w:tab w:val="center" w:pos="4153"/>
          <w:tab w:val="right" w:pos="8306"/>
        </w:tabs>
        <w:spacing w:after="0"/>
        <w:jc w:val="both"/>
        <w:rPr>
          <w:rFonts w:ascii="Arial" w:hAnsi="Arial" w:cs="Arial"/>
          <w:lang w:val="fr-FR"/>
        </w:rPr>
      </w:pPr>
      <w:r w:rsidRPr="00F10957">
        <w:rPr>
          <w:rFonts w:ascii="Arial" w:hAnsi="Arial" w:cs="Arial"/>
          <w:lang w:val="fr-FR"/>
        </w:rPr>
        <w:t>(8) Documentul de completare sau de extindere a garanției de bună execuție a contactului sectorial, conform alin. (6) și (7), se depune la ACHIZITOR în termen de 5 zile lucrătoare de la încheierea Actului Adițional de suplimentare a valorii/prelungire a Contractului, în caz contrar ACHIZITORUL având dreptul de a rezilia Contractul.</w:t>
      </w:r>
    </w:p>
    <w:p w:rsidR="00072B08" w:rsidRPr="00F10957" w:rsidRDefault="00072B08" w:rsidP="00072B08">
      <w:pPr>
        <w:spacing w:after="0"/>
        <w:jc w:val="both"/>
        <w:rPr>
          <w:rFonts w:ascii="Arial" w:hAnsi="Arial" w:cs="Arial"/>
          <w:lang w:val="it-IT"/>
        </w:rPr>
      </w:pPr>
      <w:r w:rsidRPr="00F10957">
        <w:rPr>
          <w:rFonts w:ascii="Arial" w:hAnsi="Arial" w:cs="Arial"/>
          <w:lang w:val="it-IT"/>
        </w:rPr>
        <w:t xml:space="preserve">(9) </w:t>
      </w:r>
      <w:r w:rsidRPr="00F10957">
        <w:rPr>
          <w:rFonts w:ascii="Arial" w:hAnsi="Arial" w:cs="Arial"/>
          <w:snapToGrid w:val="0"/>
          <w:lang w:val="it-IT"/>
        </w:rPr>
        <w:t>ACHIZITORUL</w:t>
      </w:r>
      <w:r w:rsidRPr="00F10957">
        <w:rPr>
          <w:rFonts w:ascii="Arial" w:hAnsi="Arial" w:cs="Arial"/>
          <w:lang w:val="it-IT"/>
        </w:rPr>
        <w:t xml:space="preserve">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atât PRESTATORULUI, cât şi emitentului instrumentului de garantare, precizând obligațiile care nu au fost respectate, precum și modul de calcul al prejudiciului, dar fără ca PRESTATORUL să poată să facă opoziție la încasarea de către ACHIZITOR a garanției de bună execuție.</w:t>
      </w:r>
    </w:p>
    <w:p w:rsidR="00072B08" w:rsidRPr="00F10957" w:rsidRDefault="00072B08" w:rsidP="00072B08">
      <w:pPr>
        <w:spacing w:after="0"/>
        <w:jc w:val="both"/>
        <w:rPr>
          <w:rFonts w:ascii="Arial" w:hAnsi="Arial" w:cs="Arial"/>
          <w:bCs/>
          <w:snapToGrid w:val="0"/>
          <w:u w:val="single"/>
          <w:lang w:val="fr-FR"/>
        </w:rPr>
      </w:pPr>
      <w:r w:rsidRPr="00F10957">
        <w:rPr>
          <w:rFonts w:ascii="Arial" w:hAnsi="Arial" w:cs="Arial"/>
          <w:b/>
          <w:bCs/>
          <w:lang w:val="it-IT"/>
        </w:rPr>
        <w:t xml:space="preserve">(C) </w:t>
      </w:r>
      <w:r w:rsidRPr="00F10957">
        <w:rPr>
          <w:rFonts w:ascii="Arial" w:hAnsi="Arial" w:cs="Arial"/>
          <w:snapToGrid w:val="0"/>
          <w:lang w:val="fr-FR"/>
        </w:rPr>
        <w:t xml:space="preserve">În cazul în care GBE este constituită prin </w:t>
      </w:r>
      <w:r w:rsidRPr="00F10957">
        <w:rPr>
          <w:rFonts w:ascii="Arial" w:hAnsi="Arial" w:cs="Arial"/>
          <w:bCs/>
          <w:snapToGrid w:val="0"/>
          <w:lang w:val="fr-FR"/>
        </w:rPr>
        <w:t>rețineri succesive din facturile prezentate:</w:t>
      </w:r>
    </w:p>
    <w:p w:rsidR="00072B08" w:rsidRPr="00F10957" w:rsidRDefault="00072B08" w:rsidP="00072B08">
      <w:pPr>
        <w:tabs>
          <w:tab w:val="center" w:pos="4153"/>
          <w:tab w:val="right" w:pos="8306"/>
        </w:tabs>
        <w:spacing w:after="0"/>
        <w:jc w:val="both"/>
        <w:rPr>
          <w:rFonts w:ascii="Arial" w:hAnsi="Arial" w:cs="Arial"/>
          <w:iCs/>
          <w:snapToGrid w:val="0"/>
          <w:lang w:val="fr-FR"/>
        </w:rPr>
      </w:pPr>
      <w:r w:rsidRPr="00F10957">
        <w:rPr>
          <w:rFonts w:ascii="Arial" w:hAnsi="Arial" w:cs="Arial"/>
          <w:iCs/>
          <w:snapToGrid w:val="0"/>
          <w:lang w:val="fr-FR"/>
        </w:rPr>
        <w:t xml:space="preserve">(1) Garanția de bună execuție a contractului sectorial se va constitui prin rețineri succesive de 9,5% din sumele datorate pentru facturile parțiale. </w:t>
      </w:r>
    </w:p>
    <w:p w:rsidR="00072B08" w:rsidRPr="00F10957" w:rsidRDefault="00072B08" w:rsidP="00072B08">
      <w:pPr>
        <w:tabs>
          <w:tab w:val="center" w:pos="4153"/>
          <w:tab w:val="right" w:pos="8306"/>
        </w:tabs>
        <w:spacing w:after="0"/>
        <w:jc w:val="both"/>
        <w:rPr>
          <w:rFonts w:ascii="Arial" w:hAnsi="Arial" w:cs="Arial"/>
          <w:iCs/>
          <w:snapToGrid w:val="0"/>
          <w:lang w:val="fr-FR"/>
        </w:rPr>
      </w:pPr>
      <w:r w:rsidRPr="00F10957">
        <w:rPr>
          <w:rFonts w:ascii="Arial" w:hAnsi="Arial" w:cs="Arial"/>
          <w:iCs/>
          <w:snapToGrid w:val="0"/>
          <w:lang w:val="fr-FR"/>
        </w:rPr>
        <w:t>(2) PRESTATORUL are obligația de a deschide în termen de 5 zile</w:t>
      </w:r>
      <w:r w:rsidRPr="00F10957">
        <w:rPr>
          <w:rFonts w:ascii="Arial" w:hAnsi="Arial" w:cs="Arial"/>
          <w:snapToGrid w:val="0"/>
          <w:lang w:val="fr-FR"/>
        </w:rPr>
        <w:t xml:space="preserve"> lucrătoare </w:t>
      </w:r>
      <w:r w:rsidRPr="00F10957">
        <w:rPr>
          <w:rFonts w:ascii="Arial" w:hAnsi="Arial" w:cs="Arial"/>
          <w:iCs/>
          <w:snapToGrid w:val="0"/>
          <w:lang w:val="fr-FR"/>
        </w:rPr>
        <w:t>de la data semnării contractului sectorial, un cont de garanție de bună execuție, la dispoziția ACHIZITORULUI, la Unitatea Trezoreriei Statului din cadrul organului fiscal competent în administrarea acestuia, în care va depune o sumă inițială în valoare de .................. lei, reprezentand 0,5% din prețul contractului sectorial fără TVA.</w:t>
      </w:r>
    </w:p>
    <w:p w:rsidR="00072B08" w:rsidRPr="00F10957" w:rsidRDefault="00072B08" w:rsidP="00072B08">
      <w:pPr>
        <w:tabs>
          <w:tab w:val="center" w:pos="4153"/>
          <w:tab w:val="right" w:pos="8306"/>
        </w:tabs>
        <w:spacing w:after="0"/>
        <w:jc w:val="both"/>
        <w:rPr>
          <w:rFonts w:ascii="Arial" w:hAnsi="Arial" w:cs="Arial"/>
          <w:snapToGrid w:val="0"/>
          <w:lang w:val="fr-FR"/>
        </w:rPr>
      </w:pPr>
      <w:r w:rsidRPr="00F10957">
        <w:rPr>
          <w:rFonts w:ascii="Arial" w:hAnsi="Arial" w:cs="Arial"/>
          <w:iCs/>
          <w:snapToGrid w:val="0"/>
          <w:lang w:val="fr-FR"/>
        </w:rPr>
        <w:t xml:space="preserve">(3) Dovada deschiderii contului de garanție de bună execuție și a depunerii în acest cont a sumei inițiale se va depune </w:t>
      </w:r>
      <w:r w:rsidRPr="00F10957">
        <w:rPr>
          <w:rFonts w:ascii="Arial" w:hAnsi="Arial" w:cs="Arial"/>
          <w:snapToGrid w:val="0"/>
          <w:lang w:val="fr-FR"/>
        </w:rPr>
        <w:t>la sediul ACHIZITORULUI în termen de 1 (o) zi lucrătoare de la expirarea termenului prevăzut la alin. (2) de mai sus.</w:t>
      </w:r>
    </w:p>
    <w:p w:rsidR="00072B08" w:rsidRPr="00F10957" w:rsidRDefault="00072B08" w:rsidP="00072B08">
      <w:pPr>
        <w:tabs>
          <w:tab w:val="center" w:pos="4153"/>
          <w:tab w:val="right" w:pos="8306"/>
        </w:tabs>
        <w:spacing w:after="0"/>
        <w:jc w:val="both"/>
        <w:rPr>
          <w:rFonts w:ascii="Arial" w:hAnsi="Arial" w:cs="Arial"/>
          <w:iCs/>
          <w:snapToGrid w:val="0"/>
          <w:lang w:val="fr-FR"/>
        </w:rPr>
      </w:pPr>
      <w:r w:rsidRPr="00F10957">
        <w:rPr>
          <w:rFonts w:ascii="Arial" w:hAnsi="Arial" w:cs="Arial"/>
          <w:iCs/>
          <w:snapToGrid w:val="0"/>
          <w:lang w:val="fr-FR"/>
        </w:rPr>
        <w:t>(5) Pe parcursul îndeplinirii contractului sectorial, ACHIZITORUL urmează să alimenteze acest cont, prin rețineri succesive din sumele datorate și cuvenite PRESTATORULUI până la concurența sumei stabilite drept garanție de bună execuție. Contul astfel deschis este purtător de dobândă în favoarea PRESTATORULUI. Din acest cont pot fi dispuse plăți atât de către PRESTATOR, cu avizul scris al ACHIZITORULUI, care se prezintă Unității Trezoreriei Statului, cât și de Unitatea Trezoreriei Statului la solicitarea scrisă a ACHIZITORULUI în favoarea căruia este constituită garanția de bună execuție, în situația prevazută la alin. (7).</w:t>
      </w:r>
    </w:p>
    <w:p w:rsidR="00072B08" w:rsidRPr="00F10957" w:rsidRDefault="00072B08" w:rsidP="00072B08">
      <w:pPr>
        <w:tabs>
          <w:tab w:val="center" w:pos="4153"/>
          <w:tab w:val="right" w:pos="8306"/>
        </w:tabs>
        <w:spacing w:after="0"/>
        <w:jc w:val="both"/>
        <w:rPr>
          <w:rFonts w:ascii="Arial" w:hAnsi="Arial" w:cs="Arial"/>
          <w:snapToGrid w:val="0"/>
          <w:lang w:val="fr-FR"/>
        </w:rPr>
      </w:pPr>
      <w:r w:rsidRPr="00F10957">
        <w:rPr>
          <w:rFonts w:ascii="Arial" w:hAnsi="Arial" w:cs="Arial"/>
          <w:snapToGrid w:val="0"/>
          <w:lang w:val="fr-FR"/>
        </w:rPr>
        <w:t>(5) În cazul în care pe parcursul executării contractului sectorial valoarea acestuia se suplimentează, PRESTATORUL are obligația de a completa garanția de bună execuție în corelație cu noua valoare a contractului sectorial.</w:t>
      </w:r>
    </w:p>
    <w:p w:rsidR="00072B08" w:rsidRPr="00F10957" w:rsidRDefault="00072B08" w:rsidP="00072B08">
      <w:pPr>
        <w:tabs>
          <w:tab w:val="center" w:pos="4153"/>
          <w:tab w:val="right" w:pos="8306"/>
        </w:tabs>
        <w:spacing w:after="0"/>
        <w:jc w:val="both"/>
        <w:rPr>
          <w:rFonts w:ascii="Arial" w:hAnsi="Arial" w:cs="Arial"/>
          <w:lang w:val="fr-FR"/>
        </w:rPr>
      </w:pPr>
      <w:r w:rsidRPr="00F10957">
        <w:rPr>
          <w:rFonts w:ascii="Arial" w:hAnsi="Arial" w:cs="Arial"/>
          <w:lang w:val="fr-FR"/>
        </w:rPr>
        <w:t>(6) Documentul de completare a garanției de bună execuție a contactului sectorial, conform alin. (5), se depune la ACHIZITOR în termen de 5 zile lucrătoare de la încheierea Actului Adițional de suplimentare a valorii, în caz contrar ACHIZITORUL având dreptul de a rezilia Contractul.</w:t>
      </w:r>
    </w:p>
    <w:p w:rsidR="00072B08" w:rsidRPr="00F10957" w:rsidRDefault="00072B08" w:rsidP="00072B08">
      <w:pPr>
        <w:pStyle w:val="Style5"/>
        <w:spacing w:line="276" w:lineRule="auto"/>
        <w:rPr>
          <w:sz w:val="22"/>
          <w:szCs w:val="22"/>
          <w:lang w:val="fr-FR"/>
        </w:rPr>
      </w:pPr>
      <w:r w:rsidRPr="00F10957">
        <w:rPr>
          <w:sz w:val="22"/>
          <w:szCs w:val="22"/>
          <w:lang w:val="fr-FR"/>
        </w:rPr>
        <w:t xml:space="preserve">(7) ACHIZITORUL are dreptul de a emite pretenții asupra garanției de bună execuție, oricând pe parcursul îndeplinirii contractului sectorial, în limita prejudiciului creat, în cazul în care PRESTATORUL </w:t>
      </w:r>
      <w:r w:rsidRPr="00F10957">
        <w:rPr>
          <w:sz w:val="22"/>
          <w:szCs w:val="22"/>
          <w:lang w:val="fr-FR"/>
        </w:rPr>
        <w:lastRenderedPageBreak/>
        <w:t>nu își îndeplinește din culpa sa obligațiile asumate prin prezentul contract sectorial. Anterior emiterii unei pretenții asupra garanției de bună execuție, ACHIZITORUL are obligația de a notifica pretenția sa PRESTATORULUI, precizând obligațiile care nu au fost respectate, precum și modul de calcul al prejudiciului, dar fără ca PRESTATORUL să poată să facă opoziție la încasarea de către ACHIZITOR a garanției de bună execuție.</w:t>
      </w:r>
    </w:p>
    <w:p w:rsidR="00072B08" w:rsidRPr="00F10957" w:rsidRDefault="00072B08" w:rsidP="00072B08">
      <w:pPr>
        <w:pStyle w:val="Style5"/>
        <w:spacing w:line="276" w:lineRule="auto"/>
        <w:rPr>
          <w:sz w:val="22"/>
          <w:szCs w:val="22"/>
          <w:lang w:val="fr-FR"/>
        </w:rPr>
      </w:pPr>
      <w:r w:rsidRPr="00F10957">
        <w:rPr>
          <w:b/>
          <w:sz w:val="22"/>
          <w:szCs w:val="22"/>
          <w:lang w:val="fr-FR"/>
        </w:rPr>
        <w:t>(D)</w:t>
      </w:r>
      <w:r w:rsidRPr="00F10957">
        <w:rPr>
          <w:snapToGrid w:val="0"/>
          <w:sz w:val="22"/>
          <w:szCs w:val="22"/>
          <w:lang w:val="fr-FR"/>
        </w:rPr>
        <w:t xml:space="preserve"> În cazul în care GBE este constituită prin depunere numerar la casieria STT Constanţa:</w:t>
      </w:r>
    </w:p>
    <w:p w:rsidR="00072B08" w:rsidRPr="00F10957" w:rsidRDefault="00072B08" w:rsidP="00072B08">
      <w:pPr>
        <w:pStyle w:val="Style5"/>
        <w:spacing w:line="276" w:lineRule="auto"/>
        <w:rPr>
          <w:sz w:val="22"/>
          <w:szCs w:val="22"/>
          <w:lang w:val="fr-FR"/>
        </w:rPr>
      </w:pPr>
      <w:r w:rsidRPr="00F10957">
        <w:rPr>
          <w:sz w:val="22"/>
          <w:szCs w:val="22"/>
          <w:lang w:val="fr-FR"/>
        </w:rPr>
        <w:t xml:space="preserve">(1) Garanția de bună execuție a contractului sectorial se va constitui prin depunerea sumei în numerar la casieria STT Constanţa în cuantum de 10 % din prețul contractului sectorial fără TVA. </w:t>
      </w:r>
    </w:p>
    <w:p w:rsidR="00072B08" w:rsidRPr="00F10957" w:rsidRDefault="00072B08" w:rsidP="00072B08">
      <w:pPr>
        <w:pStyle w:val="Style5"/>
        <w:spacing w:line="276" w:lineRule="auto"/>
        <w:rPr>
          <w:sz w:val="22"/>
          <w:szCs w:val="22"/>
          <w:lang w:val="ro-RO"/>
        </w:rPr>
      </w:pPr>
      <w:r w:rsidRPr="00F10957">
        <w:rPr>
          <w:sz w:val="22"/>
          <w:szCs w:val="22"/>
          <w:lang w:val="fr-FR"/>
        </w:rPr>
        <w:t xml:space="preserve">(2) Contractantul are obligația de depune în termen de 5 zile lucrătoare de la data semnării contractului sectorial la casieria STT </w:t>
      </w:r>
      <w:r w:rsidRPr="00F10957">
        <w:rPr>
          <w:bCs/>
          <w:iCs/>
          <w:sz w:val="22"/>
          <w:szCs w:val="22"/>
          <w:lang w:val="ro-RO"/>
        </w:rPr>
        <w:t>Constanța</w:t>
      </w:r>
      <w:r w:rsidRPr="00F10957">
        <w:rPr>
          <w:sz w:val="22"/>
          <w:szCs w:val="22"/>
          <w:lang w:val="ro-RO"/>
        </w:rPr>
        <w:t xml:space="preserve">, </w:t>
      </w:r>
      <w:r w:rsidRPr="00F10957">
        <w:rPr>
          <w:sz w:val="22"/>
          <w:szCs w:val="22"/>
          <w:lang w:val="fr-FR"/>
        </w:rPr>
        <w:t xml:space="preserve">suma de ....................... lei, reprezentând 10% din preţul contractului sectorial fără TVA.  </w:t>
      </w:r>
    </w:p>
    <w:p w:rsidR="00072B08" w:rsidRPr="00F10957" w:rsidRDefault="00072B08" w:rsidP="00072B08">
      <w:pPr>
        <w:pStyle w:val="Style5"/>
        <w:spacing w:line="276" w:lineRule="auto"/>
        <w:rPr>
          <w:sz w:val="22"/>
          <w:szCs w:val="22"/>
          <w:lang w:val="fr-FR"/>
        </w:rPr>
      </w:pPr>
      <w:r w:rsidRPr="00F10957">
        <w:rPr>
          <w:sz w:val="22"/>
          <w:szCs w:val="22"/>
          <w:lang w:val="fr-FR"/>
        </w:rPr>
        <w:t>(3) Dovada depunerii se va prezenta la sediul Entității contractante în termen de 2 (două) zile lucrătoare de la expirarea termenului prevăzut la alin. (2) de mai sus.</w:t>
      </w:r>
    </w:p>
    <w:p w:rsidR="00072B08" w:rsidRPr="00F10957" w:rsidRDefault="00072B08" w:rsidP="00072B08">
      <w:pPr>
        <w:tabs>
          <w:tab w:val="center" w:pos="4153"/>
          <w:tab w:val="right" w:pos="8306"/>
        </w:tabs>
        <w:spacing w:after="0"/>
        <w:jc w:val="both"/>
        <w:rPr>
          <w:rFonts w:ascii="Arial" w:hAnsi="Arial" w:cs="Arial"/>
          <w:snapToGrid w:val="0"/>
          <w:lang w:val="fr-FR"/>
        </w:rPr>
      </w:pPr>
      <w:r w:rsidRPr="00F10957">
        <w:rPr>
          <w:rFonts w:ascii="Arial" w:hAnsi="Arial" w:cs="Arial"/>
          <w:lang w:val="fr-FR"/>
        </w:rPr>
        <w:t xml:space="preserve">(4) </w:t>
      </w:r>
      <w:r w:rsidRPr="00F10957">
        <w:rPr>
          <w:rFonts w:ascii="Arial" w:hAnsi="Arial" w:cs="Arial"/>
          <w:snapToGrid w:val="0"/>
          <w:lang w:val="fr-FR"/>
        </w:rPr>
        <w:t>În cazul în care pe parcursul executării contractului sectorial valoarea acestuia se suplimentează, PRESTATORUL are obligația de a completa garanția de bună execuție în corelație cu noua valoare a contactului sectorial.</w:t>
      </w:r>
    </w:p>
    <w:p w:rsidR="00072B08" w:rsidRPr="00F10957" w:rsidRDefault="00072B08" w:rsidP="00072B08">
      <w:pPr>
        <w:spacing w:after="0"/>
        <w:jc w:val="both"/>
        <w:rPr>
          <w:rFonts w:ascii="Arial" w:hAnsi="Arial" w:cs="Arial"/>
          <w:lang w:val="fr-FR"/>
        </w:rPr>
      </w:pPr>
      <w:r w:rsidRPr="00F10957">
        <w:rPr>
          <w:rFonts w:ascii="Arial" w:hAnsi="Arial" w:cs="Arial"/>
          <w:lang w:val="fr-FR"/>
        </w:rPr>
        <w:t>(5) Documentul de completare a garanției de bună execuție a contactului sectorial, conform alin. (4), se depune la ACHIZITOR în termen de 5 zile lucrătoare de la încheierea Actului Adițional de suplimentare a valorii, în caz contrar ACHIZITORUL având dreptul de a rezilia Contractul.</w:t>
      </w:r>
    </w:p>
    <w:p w:rsidR="00072B08" w:rsidRPr="00F10957" w:rsidRDefault="00072B08" w:rsidP="00072B08">
      <w:pPr>
        <w:spacing w:after="0"/>
        <w:jc w:val="both"/>
        <w:rPr>
          <w:rFonts w:ascii="Arial" w:eastAsia="Times New Roman" w:hAnsi="Arial" w:cs="Arial"/>
          <w:lang w:val="fr-FR"/>
        </w:rPr>
      </w:pPr>
      <w:r w:rsidRPr="00F10957">
        <w:rPr>
          <w:rFonts w:ascii="Arial" w:eastAsia="Times New Roman" w:hAnsi="Arial" w:cs="Arial"/>
          <w:lang w:val="fr-FR"/>
        </w:rPr>
        <w:t>(6) 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PRESTATORULUI, precizând obligațiile care nu au fost respectate, precum și modul de calcul al prejudiciului, dar fără ca PRESTATORUL să poată să facă opoziție la încasarea de către ACHIZITOR a garanției de bună execuție.</w:t>
      </w:r>
    </w:p>
    <w:p w:rsidR="00072B08" w:rsidRPr="00F10957" w:rsidRDefault="00072B08" w:rsidP="00072B08">
      <w:pPr>
        <w:pStyle w:val="ListParagraph"/>
        <w:spacing w:after="0"/>
        <w:ind w:left="0"/>
        <w:jc w:val="both"/>
        <w:rPr>
          <w:rFonts w:ascii="Arial" w:hAnsi="Arial" w:cs="Arial"/>
          <w:b/>
          <w:strike/>
          <w:lang w:val="fr-FR"/>
        </w:rPr>
      </w:pPr>
      <w:r w:rsidRPr="00F10957">
        <w:rPr>
          <w:rFonts w:ascii="Arial" w:hAnsi="Arial" w:cs="Arial"/>
          <w:b/>
          <w:bCs/>
          <w:lang w:val="ro-RO"/>
        </w:rPr>
        <w:t>9.5.</w:t>
      </w:r>
      <w:r w:rsidRPr="00F10957">
        <w:rPr>
          <w:rFonts w:ascii="Arial" w:hAnsi="Arial" w:cs="Arial"/>
          <w:lang w:val="ro-RO"/>
        </w:rPr>
        <w:t xml:space="preserve"> În situaţia executării garanţiei de bună execuţie, parţial sau total, PRESTATORUL are obligaţia de a reîntregi garanţia în cauză </w:t>
      </w:r>
      <w:r w:rsidRPr="00F10957">
        <w:rPr>
          <w:rStyle w:val="tpa1"/>
          <w:rFonts w:ascii="Arial" w:hAnsi="Arial" w:cs="Arial"/>
          <w:lang w:val="fr-FR"/>
        </w:rPr>
        <w:t>raportat la restul rămas de executat</w:t>
      </w:r>
      <w:r w:rsidRPr="00F10957">
        <w:rPr>
          <w:rFonts w:ascii="Arial" w:hAnsi="Arial" w:cs="Arial"/>
          <w:lang w:val="ro-RO"/>
        </w:rPr>
        <w:t>.</w:t>
      </w:r>
    </w:p>
    <w:p w:rsidR="00072B08" w:rsidRPr="00F10957" w:rsidRDefault="00072B08" w:rsidP="00072B08">
      <w:pPr>
        <w:spacing w:after="0"/>
        <w:jc w:val="both"/>
        <w:rPr>
          <w:rFonts w:ascii="Arial" w:hAnsi="Arial" w:cs="Arial"/>
          <w:b/>
          <w:lang w:val="fr-FR"/>
        </w:rPr>
      </w:pPr>
      <w:r w:rsidRPr="00F10957">
        <w:rPr>
          <w:rFonts w:ascii="Arial" w:hAnsi="Arial" w:cs="Arial"/>
          <w:b/>
          <w:bCs/>
          <w:lang w:val="ro-RO"/>
        </w:rPr>
        <w:t>9.6.</w:t>
      </w:r>
      <w:r w:rsidRPr="00F10957">
        <w:rPr>
          <w:rFonts w:ascii="Arial" w:hAnsi="Arial" w:cs="Arial"/>
          <w:lang w:val="ro-RO"/>
        </w:rPr>
        <w:t xml:space="preserve"> Dacă PRESTATORUL nu constituie garanția de bună execuție a Contractului, în termen sau în condițiile de formă prevăzute în Contract, ACHIZITORUL va executa garanția de participare și va putea rezilia Contractul.</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9.7.</w:t>
      </w:r>
      <w:r w:rsidRPr="00F10957">
        <w:rPr>
          <w:rFonts w:ascii="Arial" w:hAnsi="Arial" w:cs="Arial"/>
          <w:lang w:val="fr-FR"/>
        </w:rPr>
        <w:t xml:space="preserve"> Restituirea garanției de bună execuție se face în termen 14 zile de la data îndeplinirii de către PRESTATOR a obligațiilor asumate prin Contract, respectiv de la data semnării Procesului-verbal de recepție pentru serviciile prestate sau a procesului-verbal de recepție final, dacă ACHIZITORUL nu a ridicat, până la acea dată, pretenții asupra ei.</w:t>
      </w:r>
    </w:p>
    <w:p w:rsidR="00072B08" w:rsidRPr="00F10957" w:rsidRDefault="00072B08" w:rsidP="00072B08">
      <w:pPr>
        <w:pStyle w:val="ListParagraph"/>
        <w:spacing w:after="0"/>
        <w:ind w:left="0"/>
        <w:jc w:val="both"/>
        <w:rPr>
          <w:rFonts w:ascii="Arial" w:hAnsi="Arial" w:cs="Arial"/>
          <w:lang w:val="ro-RO"/>
        </w:rPr>
      </w:pPr>
      <w:r w:rsidRPr="00F10957">
        <w:rPr>
          <w:rFonts w:ascii="Arial" w:hAnsi="Arial" w:cs="Arial"/>
          <w:b/>
          <w:bCs/>
          <w:lang w:val="it-IT"/>
        </w:rPr>
        <w:t>9.8.</w:t>
      </w:r>
      <w:r w:rsidRPr="00F10957">
        <w:rPr>
          <w:rFonts w:ascii="Arial" w:hAnsi="Arial" w:cs="Arial"/>
          <w:lang w:val="it-IT"/>
        </w:rPr>
        <w:t xml:space="preserve"> Plățile </w:t>
      </w:r>
      <w:r w:rsidRPr="00F10957">
        <w:rPr>
          <w:rFonts w:ascii="Arial" w:hAnsi="Arial" w:cs="Arial"/>
          <w:lang w:val="ro-RO"/>
        </w:rPr>
        <w:t>parțiale efectuate în baza prezentului Contract nu implică reducerea proporțională a garanției de bună execuție.</w:t>
      </w:r>
    </w:p>
    <w:p w:rsidR="00072B08" w:rsidRPr="00F10957" w:rsidRDefault="00072B08" w:rsidP="00072B08">
      <w:pPr>
        <w:pStyle w:val="Heading1"/>
        <w:ind w:left="1080" w:firstLine="0"/>
        <w:rPr>
          <w:rFonts w:cs="Arial"/>
          <w:szCs w:val="22"/>
        </w:rPr>
      </w:pPr>
      <w:bookmarkStart w:id="22" w:name="_Toc112323611"/>
      <w:r w:rsidRPr="00F10957">
        <w:rPr>
          <w:rFonts w:cs="Arial"/>
          <w:szCs w:val="22"/>
        </w:rPr>
        <w:t>Începere, întârzieri</w:t>
      </w:r>
      <w:bookmarkEnd w:id="22"/>
    </w:p>
    <w:p w:rsidR="00072B08" w:rsidRPr="00F10957" w:rsidRDefault="00072B08" w:rsidP="00072B08">
      <w:pPr>
        <w:pStyle w:val="ListParagraph"/>
        <w:numPr>
          <w:ilvl w:val="1"/>
          <w:numId w:val="3"/>
        </w:numPr>
        <w:spacing w:after="0"/>
        <w:ind w:left="0" w:firstLine="0"/>
        <w:jc w:val="both"/>
        <w:rPr>
          <w:rFonts w:ascii="Arial" w:hAnsi="Arial" w:cs="Arial"/>
          <w:b/>
          <w:lang w:val="en-US"/>
        </w:rPr>
      </w:pPr>
      <w:bookmarkStart w:id="23" w:name="_Toc93326842"/>
      <w:bookmarkStart w:id="24" w:name="_Toc93579420"/>
      <w:r w:rsidRPr="00F10957">
        <w:rPr>
          <w:rFonts w:ascii="Arial" w:hAnsi="Arial" w:cs="Arial"/>
          <w:lang w:val="en-US"/>
        </w:rPr>
        <w:t>PRESTATORUL are obligația de a începe prestarea serviciilor în conformitate cu prevederile art. 5.2 din prezentul Contract.</w:t>
      </w:r>
      <w:bookmarkEnd w:id="23"/>
      <w:bookmarkEnd w:id="24"/>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a serviciilor și vor semna un act adițional.</w:t>
      </w:r>
    </w:p>
    <w:p w:rsidR="00072B08" w:rsidRPr="00F10957" w:rsidRDefault="00072B08" w:rsidP="00072B08">
      <w:pPr>
        <w:pStyle w:val="Heading1"/>
        <w:ind w:left="1080" w:firstLine="0"/>
        <w:rPr>
          <w:rFonts w:cs="Arial"/>
          <w:szCs w:val="22"/>
        </w:rPr>
      </w:pPr>
      <w:bookmarkStart w:id="25" w:name="_Toc93579421"/>
      <w:bookmarkStart w:id="26" w:name="_Toc112323612"/>
      <w:r w:rsidRPr="00F10957">
        <w:rPr>
          <w:rFonts w:cs="Arial"/>
          <w:szCs w:val="22"/>
        </w:rPr>
        <w:t>Derularea și monitorizarea contractului</w:t>
      </w:r>
      <w:bookmarkEnd w:id="25"/>
      <w:bookmarkEnd w:id="26"/>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pt-PT"/>
        </w:rPr>
        <w:t xml:space="preserve">Raportarea în cadrul Contractului. </w:t>
      </w:r>
    </w:p>
    <w:p w:rsidR="00072B08" w:rsidRPr="00F10957" w:rsidRDefault="00072B08" w:rsidP="00072B08">
      <w:pPr>
        <w:pStyle w:val="ListParagraph"/>
        <w:spacing w:after="0"/>
        <w:ind w:left="0"/>
        <w:jc w:val="both"/>
        <w:rPr>
          <w:rFonts w:ascii="Arial" w:hAnsi="Arial" w:cs="Arial"/>
          <w:bCs/>
          <w:lang w:val="fr-FR"/>
        </w:rPr>
      </w:pPr>
      <w:r w:rsidRPr="00F10957">
        <w:rPr>
          <w:rFonts w:ascii="Arial" w:hAnsi="Arial" w:cs="Arial"/>
          <w:b/>
          <w:lang w:val="fr-FR"/>
        </w:rPr>
        <w:lastRenderedPageBreak/>
        <w:t>(i)</w:t>
      </w:r>
      <w:r w:rsidRPr="00F10957">
        <w:rPr>
          <w:rFonts w:ascii="Arial" w:hAnsi="Arial" w:cs="Arial"/>
          <w:b/>
          <w:lang w:val="fr-FR"/>
        </w:rPr>
        <w:tab/>
      </w:r>
      <w:r w:rsidRPr="00F10957">
        <w:rPr>
          <w:rFonts w:ascii="Arial" w:hAnsi="Arial" w:cs="Arial"/>
          <w:bCs/>
          <w:lang w:val="fr-FR"/>
        </w:rPr>
        <w:t>PRESTATORUL va prezenta documentele conform celor specificate în Caietul de Sarcini.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va întreprinde toate măsurile și acțiunile necesare sau corespunzătoare pentru realizarea serviciilor astfel cum sunt stabilite în Caietul de Sarcini.</w:t>
      </w:r>
    </w:p>
    <w:p w:rsidR="00072B08" w:rsidRPr="00F10957" w:rsidRDefault="00072B08" w:rsidP="00072B08">
      <w:pPr>
        <w:pStyle w:val="Heading1"/>
        <w:ind w:left="1080" w:firstLine="0"/>
        <w:rPr>
          <w:rFonts w:cs="Arial"/>
          <w:szCs w:val="22"/>
        </w:rPr>
      </w:pPr>
      <w:bookmarkStart w:id="27" w:name="_Toc93579422"/>
      <w:bookmarkStart w:id="28" w:name="_Toc112323613"/>
      <w:r w:rsidRPr="00F10957">
        <w:rPr>
          <w:rFonts w:cs="Arial"/>
          <w:szCs w:val="22"/>
        </w:rPr>
        <w:t>Modificarea contractului, clauze de revizuire</w:t>
      </w:r>
      <w:bookmarkEnd w:id="27"/>
      <w:bookmarkEnd w:id="28"/>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Pe perioada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072B08" w:rsidRPr="00F10957" w:rsidRDefault="00072B08" w:rsidP="00072B08">
      <w:pPr>
        <w:pStyle w:val="ListParagraph"/>
        <w:numPr>
          <w:ilvl w:val="1"/>
          <w:numId w:val="3"/>
        </w:numPr>
        <w:tabs>
          <w:tab w:val="left" w:pos="630"/>
        </w:tabs>
        <w:spacing w:after="0"/>
        <w:ind w:left="0" w:firstLine="0"/>
        <w:jc w:val="both"/>
        <w:rPr>
          <w:rFonts w:ascii="Arial" w:hAnsi="Arial" w:cs="Arial"/>
          <w:b/>
          <w:lang w:val="ro-RO"/>
        </w:rPr>
      </w:pPr>
      <w:r w:rsidRPr="00F10957">
        <w:rPr>
          <w:rFonts w:ascii="Arial" w:hAnsi="Arial" w:cs="Arial"/>
          <w:lang w:val="ro-RO"/>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rsidR="00072B08" w:rsidRPr="00F10957" w:rsidRDefault="00072B08" w:rsidP="00072B08">
      <w:pPr>
        <w:pStyle w:val="ListParagraph"/>
        <w:numPr>
          <w:ilvl w:val="1"/>
          <w:numId w:val="3"/>
        </w:numPr>
        <w:tabs>
          <w:tab w:val="left" w:pos="630"/>
        </w:tabs>
        <w:spacing w:after="0"/>
        <w:ind w:left="0" w:firstLine="0"/>
        <w:jc w:val="both"/>
        <w:rPr>
          <w:rFonts w:ascii="Arial" w:hAnsi="Arial" w:cs="Arial"/>
          <w:b/>
          <w:lang w:val="fr-FR"/>
        </w:rPr>
      </w:pPr>
      <w:r w:rsidRPr="00F10957">
        <w:rPr>
          <w:rFonts w:ascii="Arial" w:hAnsi="Arial" w:cs="Arial"/>
          <w:lang w:val="fr-FR"/>
        </w:rPr>
        <w:t>Partea care propune modificarea Contractului are obligația de a transmite celeilalte Părți propunerea de modificare a Contractului cu respectarea clauzelor prevăzute la pct. 8 Comunicarea între Părți cu cel puțin 10 zile înainte de data la care se consideră că modificarea ar trebui să producă efecte.</w:t>
      </w:r>
    </w:p>
    <w:p w:rsidR="00072B08" w:rsidRPr="00F10957" w:rsidRDefault="00072B08" w:rsidP="00072B08">
      <w:pPr>
        <w:pStyle w:val="ListParagraph"/>
        <w:numPr>
          <w:ilvl w:val="1"/>
          <w:numId w:val="3"/>
        </w:numPr>
        <w:ind w:left="0" w:firstLine="0"/>
        <w:jc w:val="both"/>
        <w:rPr>
          <w:rFonts w:ascii="Arial" w:hAnsi="Arial" w:cs="Arial"/>
          <w:lang w:val="fr-FR"/>
        </w:rPr>
      </w:pPr>
      <w:r w:rsidRPr="00F10957">
        <w:rPr>
          <w:rFonts w:ascii="Arial" w:hAnsi="Arial" w:cs="Arial"/>
          <w:lang w:val="fr-FR"/>
        </w:rPr>
        <w:t>Modificarea va produce efecte doar dacă Părțile au convenit asupra acestui aspect prin semnarea unui act adițional.</w:t>
      </w:r>
    </w:p>
    <w:p w:rsidR="00072B08" w:rsidRPr="00F10957" w:rsidRDefault="00072B08" w:rsidP="00072B08">
      <w:pPr>
        <w:pStyle w:val="ListParagraph"/>
        <w:numPr>
          <w:ilvl w:val="1"/>
          <w:numId w:val="3"/>
        </w:numPr>
        <w:tabs>
          <w:tab w:val="left" w:pos="630"/>
        </w:tabs>
        <w:spacing w:after="0"/>
        <w:ind w:left="0" w:firstLine="0"/>
        <w:jc w:val="both"/>
        <w:rPr>
          <w:rFonts w:ascii="Arial" w:hAnsi="Arial" w:cs="Arial"/>
          <w:b/>
          <w:lang w:val="fr-FR"/>
        </w:rPr>
      </w:pPr>
      <w:r w:rsidRPr="00F10957">
        <w:rPr>
          <w:rFonts w:ascii="Arial" w:hAnsi="Arial" w:cs="Arial"/>
          <w:lang w:val="fr-FR"/>
        </w:rPr>
        <w:t>Revizuirea prezentului Contract se realizează ca urmare a evaluării activităților, rezultatelor și performanțelor PRESTATORULUI în cadrul Contractului. Modificarea Contractului prin revizuire intervine în scopul atingerii obiectului Contractului, care constă în prestarea serviciilor, după caz, pe care PRESTATORUL se obligă să le realizeze în conformitate cu prevederile din prezentul Contract, cu dispozițiile legale și conform cerințelor din Caietul de Sarcini.</w:t>
      </w:r>
    </w:p>
    <w:p w:rsidR="00072B08" w:rsidRPr="00F10957" w:rsidRDefault="00072B08" w:rsidP="00072B08">
      <w:pPr>
        <w:pStyle w:val="ListParagraph"/>
        <w:numPr>
          <w:ilvl w:val="1"/>
          <w:numId w:val="3"/>
        </w:numPr>
        <w:tabs>
          <w:tab w:val="left" w:pos="630"/>
        </w:tabs>
        <w:spacing w:after="0"/>
        <w:ind w:left="0" w:firstLine="0"/>
        <w:jc w:val="both"/>
        <w:rPr>
          <w:rFonts w:ascii="Arial" w:hAnsi="Arial" w:cs="Arial"/>
          <w:b/>
          <w:lang w:val="fr-FR"/>
        </w:rPr>
      </w:pPr>
      <w:r w:rsidRPr="00F10957">
        <w:rPr>
          <w:rFonts w:ascii="Arial" w:hAnsi="Arial" w:cs="Arial"/>
          <w:lang w:val="fr-FR"/>
        </w:rPr>
        <w:t>Clauzele de modificare a Contractului în limitele dispozițiilor prevăzute de actele normative în vigoare se pot referi, fără a se limita la:</w:t>
      </w:r>
    </w:p>
    <w:p w:rsidR="00072B08" w:rsidRPr="00F10957" w:rsidRDefault="00072B08" w:rsidP="00072B08">
      <w:pPr>
        <w:pStyle w:val="ListParagraph"/>
        <w:numPr>
          <w:ilvl w:val="0"/>
          <w:numId w:val="10"/>
        </w:numPr>
        <w:spacing w:after="0"/>
        <w:ind w:left="540" w:firstLine="0"/>
        <w:jc w:val="both"/>
        <w:rPr>
          <w:rFonts w:ascii="Arial" w:hAnsi="Arial" w:cs="Arial"/>
          <w:lang w:val="fr-FR"/>
        </w:rPr>
      </w:pPr>
      <w:r w:rsidRPr="00F10957">
        <w:rPr>
          <w:rFonts w:ascii="Arial" w:hAnsi="Arial" w:cs="Arial"/>
          <w:lang w:val="fr-FR"/>
        </w:rPr>
        <w:t>Variații ale cantităților prevăzute în Contract;</w:t>
      </w:r>
    </w:p>
    <w:p w:rsidR="00072B08" w:rsidRPr="00F10957" w:rsidRDefault="00072B08" w:rsidP="00072B08">
      <w:pPr>
        <w:pStyle w:val="ListParagraph"/>
        <w:numPr>
          <w:ilvl w:val="0"/>
          <w:numId w:val="10"/>
        </w:numPr>
        <w:spacing w:after="0"/>
        <w:ind w:left="540" w:firstLine="0"/>
        <w:jc w:val="both"/>
        <w:rPr>
          <w:rFonts w:ascii="Arial" w:hAnsi="Arial" w:cs="Arial"/>
          <w:lang w:val="fr-FR"/>
        </w:rPr>
      </w:pPr>
      <w:r w:rsidRPr="00F10957">
        <w:rPr>
          <w:rFonts w:ascii="Arial" w:hAnsi="Arial" w:cs="Arial"/>
          <w:lang w:val="fr-FR"/>
        </w:rPr>
        <w:t>Variații ale activităților din Contract necesare în scopul îndeplinirii obiectului Contractului (diferențele dintre cantitățile estimate inițial (în Contract) și cele real prestate, fără modificarea Caietului de Sarcini);</w:t>
      </w:r>
    </w:p>
    <w:p w:rsidR="00072B08" w:rsidRPr="00F10957" w:rsidRDefault="00072B08" w:rsidP="00072B08">
      <w:pPr>
        <w:pStyle w:val="ListParagraph"/>
        <w:numPr>
          <w:ilvl w:val="0"/>
          <w:numId w:val="10"/>
        </w:numPr>
        <w:spacing w:after="0"/>
        <w:ind w:left="540" w:firstLine="0"/>
        <w:jc w:val="both"/>
        <w:rPr>
          <w:rFonts w:ascii="Arial" w:hAnsi="Arial" w:cs="Arial"/>
          <w:lang w:val="fr-FR"/>
        </w:rPr>
      </w:pPr>
      <w:r w:rsidRPr="00F10957">
        <w:rPr>
          <w:rFonts w:ascii="Arial" w:hAnsi="Arial" w:cs="Arial"/>
          <w:lang w:val="fr-FR"/>
        </w:rPr>
        <w:t>Necesitatea extinderii duratei de prestare a serviciilor.</w:t>
      </w:r>
    </w:p>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29" w:name="_Toc6494949"/>
      <w:bookmarkStart w:id="30" w:name="_Toc93579423"/>
      <w:bookmarkStart w:id="31" w:name="_Toc112323614"/>
      <w:r w:rsidRPr="00F10957">
        <w:rPr>
          <w:rFonts w:cs="Arial"/>
          <w:szCs w:val="22"/>
        </w:rPr>
        <w:t>Evaluarea modificărilor contractului și a circumstanțelor acestora, dacă este cazul</w:t>
      </w:r>
      <w:bookmarkEnd w:id="29"/>
      <w:bookmarkEnd w:id="30"/>
      <w:bookmarkEnd w:id="31"/>
    </w:p>
    <w:p w:rsidR="00072B08" w:rsidRPr="00F10957" w:rsidRDefault="00072B08" w:rsidP="00072B08">
      <w:pPr>
        <w:pStyle w:val="ListParagraph"/>
        <w:numPr>
          <w:ilvl w:val="1"/>
          <w:numId w:val="3"/>
        </w:numPr>
        <w:spacing w:after="0"/>
        <w:ind w:left="0" w:firstLine="0"/>
        <w:jc w:val="both"/>
        <w:rPr>
          <w:rFonts w:ascii="Arial" w:hAnsi="Arial" w:cs="Arial"/>
          <w:b/>
          <w:lang w:val="pt-PT"/>
        </w:rPr>
      </w:pPr>
      <w:r w:rsidRPr="00F10957">
        <w:rPr>
          <w:rFonts w:ascii="Arial" w:hAnsi="Arial" w:cs="Arial"/>
          <w:lang w:val="pt-PT"/>
        </w:rPr>
        <w:t>Identificarea circumstanțelor care generează Modificarea Contractului este în sarcina ambelor Părți.</w:t>
      </w:r>
    </w:p>
    <w:p w:rsidR="00072B08" w:rsidRPr="00F10957" w:rsidRDefault="00072B08" w:rsidP="00072B08">
      <w:pPr>
        <w:pStyle w:val="ListParagraph"/>
        <w:numPr>
          <w:ilvl w:val="1"/>
          <w:numId w:val="3"/>
        </w:numPr>
        <w:spacing w:after="0"/>
        <w:ind w:left="0" w:firstLine="0"/>
        <w:jc w:val="both"/>
        <w:rPr>
          <w:rFonts w:ascii="Arial" w:hAnsi="Arial" w:cs="Arial"/>
          <w:b/>
          <w:lang w:val="pt-PT"/>
        </w:rPr>
      </w:pPr>
      <w:r w:rsidRPr="00F10957">
        <w:rPr>
          <w:rFonts w:ascii="Arial" w:hAnsi="Arial" w:cs="Arial"/>
          <w:lang w:val="pt-PT"/>
        </w:rPr>
        <w:t>Modificările Contractului se realizează de Părți, în cadrul Duratei Contractului și cu respectarea prevederilor stipulate la pct. 8 – Comunicarea între Părți din prezentul Contract, ca urmare a:</w:t>
      </w:r>
    </w:p>
    <w:p w:rsidR="00072B08" w:rsidRPr="00F10957" w:rsidRDefault="00072B08" w:rsidP="00072B08">
      <w:pPr>
        <w:pStyle w:val="ListParagraph"/>
        <w:numPr>
          <w:ilvl w:val="0"/>
          <w:numId w:val="11"/>
        </w:numPr>
        <w:spacing w:after="0"/>
        <w:ind w:left="540" w:firstLine="0"/>
        <w:jc w:val="both"/>
        <w:rPr>
          <w:rFonts w:ascii="Arial" w:hAnsi="Arial" w:cs="Arial"/>
          <w:b/>
          <w:lang w:val="pt-PT"/>
        </w:rPr>
      </w:pPr>
      <w:r w:rsidRPr="00F10957">
        <w:rPr>
          <w:rFonts w:ascii="Arial" w:hAnsi="Arial" w:cs="Arial"/>
          <w:lang w:val="pt-PT"/>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072B08" w:rsidRPr="00F10957" w:rsidRDefault="00072B08" w:rsidP="00072B08">
      <w:pPr>
        <w:pStyle w:val="ListParagraph"/>
        <w:numPr>
          <w:ilvl w:val="0"/>
          <w:numId w:val="11"/>
        </w:numPr>
        <w:spacing w:after="0"/>
        <w:ind w:left="540" w:firstLine="0"/>
        <w:jc w:val="both"/>
        <w:rPr>
          <w:rFonts w:ascii="Arial" w:hAnsi="Arial" w:cs="Arial"/>
          <w:b/>
          <w:lang w:val="fr-FR"/>
        </w:rPr>
      </w:pPr>
      <w:r w:rsidRPr="00F10957">
        <w:rPr>
          <w:rFonts w:ascii="Arial" w:hAnsi="Arial" w:cs="Arial"/>
          <w:lang w:val="pt-PT"/>
        </w:rPr>
        <w:t xml:space="preserve">concluziilor obținute ca urmare a evaluării activităților, rezultatelor și performanței PRESTATORULUI în cadrul Contractului. </w:t>
      </w:r>
      <w:r w:rsidRPr="00F10957">
        <w:rPr>
          <w:rFonts w:ascii="Arial" w:hAnsi="Arial" w:cs="Arial"/>
          <w:lang w:val="fr-FR"/>
        </w:rPr>
        <w:t>Părțile stabilesc, prin consultare, efectele soluțiilor asupra Termenului/Termenelor de prestare și/sau asupra prețului Contractului, astfel cum fac acestea obiectul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 poate emite Dispoziții privind derularea Contractului, cu respectarea clauzelor stipulate la pct. 17 - Obligații principale ale ACHIZITORULUI, cu respectarea prevederilor contractuale și cu respectarea Legii.</w:t>
      </w:r>
    </w:p>
    <w:p w:rsidR="00072B08" w:rsidRPr="00F10957" w:rsidRDefault="00072B08" w:rsidP="00072B08">
      <w:pPr>
        <w:pStyle w:val="Heading1"/>
        <w:ind w:left="1080" w:firstLine="0"/>
        <w:rPr>
          <w:rFonts w:cs="Arial"/>
          <w:szCs w:val="22"/>
        </w:rPr>
      </w:pPr>
      <w:bookmarkStart w:id="32" w:name="_Toc93579424"/>
      <w:bookmarkStart w:id="33" w:name="_Toc112323615"/>
      <w:r w:rsidRPr="00F10957">
        <w:rPr>
          <w:rFonts w:cs="Arial"/>
          <w:szCs w:val="22"/>
        </w:rPr>
        <w:lastRenderedPageBreak/>
        <w:t>Subcontractarea, dacă este cazul</w:t>
      </w:r>
      <w:bookmarkEnd w:id="32"/>
      <w:bookmarkEnd w:id="33"/>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 xml:space="preserve">PRESTATORUL declară că nu are subcontractanți implicați în executarea Contractului/ PRESTATORUL declară că are următorii subcontractanți implicați în executarea Contractului, conform ofertei: </w:t>
      </w:r>
    </w:p>
    <w:p w:rsidR="00072B08" w:rsidRPr="00F10957" w:rsidRDefault="00072B08" w:rsidP="00072B08">
      <w:pPr>
        <w:pStyle w:val="ListParagraph"/>
        <w:numPr>
          <w:ilvl w:val="0"/>
          <w:numId w:val="13"/>
        </w:numPr>
        <w:spacing w:after="0"/>
        <w:ind w:left="0" w:firstLine="990"/>
        <w:jc w:val="both"/>
        <w:rPr>
          <w:rFonts w:ascii="Arial" w:hAnsi="Arial" w:cs="Arial"/>
          <w:b/>
          <w:lang w:val="pt-PT"/>
        </w:rPr>
      </w:pPr>
      <w:r w:rsidRPr="00F10957">
        <w:rPr>
          <w:rFonts w:ascii="Arial" w:hAnsi="Arial" w:cs="Arial"/>
          <w:lang w:val="pt-PT"/>
        </w:rPr>
        <w:t>PRESTATORUL ..............., care realizează: ............ (se enumeră activitatea care revine acestuia) pentru suma .............;</w:t>
      </w:r>
    </w:p>
    <w:p w:rsidR="00072B08" w:rsidRPr="00F10957" w:rsidRDefault="00072B08" w:rsidP="00072B08">
      <w:pPr>
        <w:pStyle w:val="ListParagraph"/>
        <w:numPr>
          <w:ilvl w:val="0"/>
          <w:numId w:val="13"/>
        </w:numPr>
        <w:spacing w:after="0"/>
        <w:ind w:left="0" w:firstLine="990"/>
        <w:jc w:val="both"/>
        <w:rPr>
          <w:rFonts w:ascii="Arial" w:hAnsi="Arial" w:cs="Arial"/>
          <w:b/>
          <w:lang w:val="pt-PT"/>
        </w:rPr>
      </w:pPr>
      <w:r w:rsidRPr="00F10957">
        <w:rPr>
          <w:rFonts w:ascii="Arial" w:hAnsi="Arial" w:cs="Arial"/>
          <w:lang w:val="pt-PT"/>
        </w:rPr>
        <w:t>PRESTATORUL ..............., care realizează: ............ (se enumeră activitatea care revine acestuia) pentru suma ..............</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Contractele încheiate cu subcontractanții trebuie să fie în concordanță cu oferta.</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are dreptul de a subcontracta orice parte a prezentului Contract și/sau poate schimba Subcontractantul/Subcontractanții specificat/specificați în Propunerea Tehnică numai cu acordul prealabil, scris, al ACHIZITORULUI.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are dreptul de a solicita ACHIZITORULUI, în orice moment pe perioada derulării Contractului, numai în baza unor motive justificate, fie înlocuirea/renunțarea la un Subcontractant, fie implicarea de noi Subcontractanți. PRESTATORUL trebuie să solicite, în scris, aprobarea prealabilă a ACHIZITORULUI înainte de încheierea unui nou Contract de Subcontractare. Solicitarea în scris în vederea obținerii aprobării ACHIZITORULUI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 notifică PRESTATORULUI decizia sa cu privire la înlocuirea unui Subcontractant/implicarea unui nou Subcontractant, motivând decizia sa în cazul respingerii aprobării.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se obligă să încheie Contracte de Subcontractare doar cu Subcontractanții care își exprimă acordul cu privire la obligațiile contractuale asumate de către PRESTATOR prin prezentul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Niciun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PRESTATORULUI. Aprobarea de către ACHIZITOR a subcontractării oricărei părți a Contractului sau a angajării de către PRESTATOR a unor Subcontractanți pentru anumite părți din Contract nu eliberează PRESTATORUL de niciuna dintre obligațiile sale din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în care un Subcontractant nu reușește să își execute obligațiile contractuale, ACHIZITORUL poate solicita PRESTATORULUI fie să înlocuiască respectivul Subcontractant cu un alt Subcontractant, care să dețină calificările și experiența solicitate de ACHIZITOR, fie să preia el însuși partea din Contract care a fost subcontractată.</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Partea/părțile din Contract încredințată/încredințate unui Subcontractant de PRESTATOR nu poate/pot fi încredințate unor terțe părți de către Subcontractant.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 a Contractului și obținerea de despăgubiri din partea PRESTATORULUI.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lastRenderedPageBreak/>
        <w:t>În orice moment, pe perioada derulării Contractului, PRESTATORUL trebuie să se asigure că Subcontractantul/Subcontractanții nu afectează drepturile ACHIZITORULUI în temeiul prezentului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orice moment, pe perioada derulării Contractului, ACHIZITORUL poate solicita PRESTATORULUI să înlocuiască un Subcontractant care se află în una dintre situațiile de excludere specificate în Lege.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în care un Subcontractant și-a exprimat opțiunea de a fi plătit direct, atunci această opțiune este valabilă numai dacă sunt îndeplinite în mod cumulativ următoarele condiții:</w:t>
      </w:r>
    </w:p>
    <w:p w:rsidR="00072B08" w:rsidRPr="00F10957" w:rsidRDefault="00072B08" w:rsidP="00072B08">
      <w:pPr>
        <w:pStyle w:val="ListParagraph"/>
        <w:numPr>
          <w:ilvl w:val="0"/>
          <w:numId w:val="12"/>
        </w:numPr>
        <w:spacing w:after="0"/>
        <w:ind w:left="540" w:firstLine="0"/>
        <w:jc w:val="both"/>
        <w:rPr>
          <w:rFonts w:ascii="Arial" w:hAnsi="Arial" w:cs="Arial"/>
          <w:lang w:val="fr-FR"/>
        </w:rPr>
      </w:pPr>
      <w:r w:rsidRPr="00F10957">
        <w:rPr>
          <w:rFonts w:ascii="Arial" w:hAnsi="Arial" w:cs="Arial"/>
          <w:lang w:val="fr-FR"/>
        </w:rPr>
        <w:t>această opțiune este inclusă explicit în Contractul de Subcontractare constituit ca anexă la Contract și făcând parte integrantă din acesta;</w:t>
      </w:r>
    </w:p>
    <w:p w:rsidR="00072B08" w:rsidRPr="00F10957" w:rsidRDefault="00072B08" w:rsidP="00072B08">
      <w:pPr>
        <w:pStyle w:val="ListParagraph"/>
        <w:numPr>
          <w:ilvl w:val="0"/>
          <w:numId w:val="12"/>
        </w:numPr>
        <w:spacing w:after="0"/>
        <w:ind w:left="540" w:firstLine="0"/>
        <w:jc w:val="both"/>
        <w:rPr>
          <w:rFonts w:ascii="Arial" w:hAnsi="Arial" w:cs="Arial"/>
          <w:b/>
          <w:lang w:val="fr-FR"/>
        </w:rPr>
      </w:pPr>
      <w:r w:rsidRPr="00F10957">
        <w:rPr>
          <w:rFonts w:ascii="Arial" w:hAnsi="Arial" w:cs="Arial"/>
          <w:lang w:val="fr-FR"/>
        </w:rPr>
        <w:t>Contractul de Subcontractare include la rândul său o anexă explicită și specifică privind modalitatea în care se efectuează plata directă de către ACHIZITOR către Subcontractant și care precizează toate și fiecare dintre elementele de mai jos:</w:t>
      </w:r>
    </w:p>
    <w:p w:rsidR="00072B08" w:rsidRPr="00F10957" w:rsidRDefault="00072B08" w:rsidP="00072B08">
      <w:pPr>
        <w:pStyle w:val="ListParagraph"/>
        <w:numPr>
          <w:ilvl w:val="0"/>
          <w:numId w:val="13"/>
        </w:numPr>
        <w:spacing w:after="0"/>
        <w:ind w:left="0" w:firstLine="993"/>
        <w:jc w:val="both"/>
        <w:rPr>
          <w:rFonts w:ascii="Arial" w:hAnsi="Arial" w:cs="Arial"/>
          <w:b/>
          <w:lang w:val="fr-FR"/>
        </w:rPr>
      </w:pPr>
      <w:r w:rsidRPr="00F10957">
        <w:rPr>
          <w:rFonts w:ascii="Arial" w:hAnsi="Arial" w:cs="Arial"/>
          <w:lang w:val="pt-PT"/>
        </w:rPr>
        <w:t>partea din Contract/activitate realizată de Subcontractant astfel cum trebuie specificată în factura prezentată la plată;</w:t>
      </w:r>
    </w:p>
    <w:p w:rsidR="00072B08" w:rsidRPr="00F10957" w:rsidRDefault="00072B08" w:rsidP="00072B08">
      <w:pPr>
        <w:pStyle w:val="ListParagraph"/>
        <w:numPr>
          <w:ilvl w:val="0"/>
          <w:numId w:val="13"/>
        </w:numPr>
        <w:spacing w:after="0"/>
        <w:ind w:left="0" w:firstLine="993"/>
        <w:jc w:val="both"/>
        <w:rPr>
          <w:rFonts w:ascii="Arial" w:hAnsi="Arial" w:cs="Arial"/>
          <w:b/>
          <w:lang w:val="fr-FR"/>
        </w:rPr>
      </w:pPr>
      <w:r w:rsidRPr="00F10957">
        <w:rPr>
          <w:rFonts w:ascii="Arial" w:hAnsi="Arial" w:cs="Arial"/>
          <w:lang w:val="fr-FR"/>
        </w:rPr>
        <w:t>modalitatea concretă de certificare a părții din Contract/activitate de către PRESTATOR pentru rezultatul obținut de Subcontractant/partea din Contract executată de Subcontractant înainte de prezentarea facturii de către PRESTATOR ACHIZITORULUI;</w:t>
      </w:r>
    </w:p>
    <w:p w:rsidR="00072B08" w:rsidRPr="00F10957" w:rsidRDefault="00072B08" w:rsidP="00072B08">
      <w:pPr>
        <w:pStyle w:val="ListParagraph"/>
        <w:numPr>
          <w:ilvl w:val="0"/>
          <w:numId w:val="13"/>
        </w:numPr>
        <w:spacing w:after="0"/>
        <w:ind w:left="0" w:firstLine="993"/>
        <w:jc w:val="both"/>
        <w:rPr>
          <w:rFonts w:ascii="Arial" w:hAnsi="Arial" w:cs="Arial"/>
          <w:b/>
          <w:lang w:val="fr-FR"/>
        </w:rPr>
      </w:pPr>
      <w:r w:rsidRPr="00F10957">
        <w:rPr>
          <w:rFonts w:ascii="Arial" w:hAnsi="Arial" w:cs="Arial"/>
          <w:lang w:val="fr-FR"/>
        </w:rPr>
        <w:t>partea/proporția din suma solicitată la plată corespunzătoare părții din Contract/activității care este în sarcina Subcontractantului, prin raportare la condițiile de acceptare la plată a facturilor emise de PRESTATOR pentru ACHIZITOR, așa cum sunt acestea detaliate în Contract;</w:t>
      </w:r>
    </w:p>
    <w:p w:rsidR="00072B08" w:rsidRPr="00F10957" w:rsidRDefault="00072B08" w:rsidP="00072B08">
      <w:pPr>
        <w:pStyle w:val="ListParagraph"/>
        <w:numPr>
          <w:ilvl w:val="0"/>
          <w:numId w:val="13"/>
        </w:numPr>
        <w:spacing w:after="0"/>
        <w:ind w:left="0" w:firstLine="993"/>
        <w:jc w:val="both"/>
        <w:rPr>
          <w:rFonts w:ascii="Arial" w:hAnsi="Arial" w:cs="Arial"/>
          <w:b/>
          <w:lang w:val="fr-FR"/>
        </w:rPr>
      </w:pPr>
      <w:r w:rsidRPr="00F10957">
        <w:rPr>
          <w:rFonts w:ascii="Arial" w:hAnsi="Arial" w:cs="Arial"/>
          <w:lang w:val="fr-FR"/>
        </w:rPr>
        <w:t>stabilește condițiile în care se materializează opțiunea de plată directă;</w:t>
      </w:r>
    </w:p>
    <w:p w:rsidR="00072B08" w:rsidRPr="00F10957" w:rsidRDefault="00072B08" w:rsidP="00072B08">
      <w:pPr>
        <w:pStyle w:val="ListParagraph"/>
        <w:numPr>
          <w:ilvl w:val="0"/>
          <w:numId w:val="13"/>
        </w:numPr>
        <w:spacing w:after="0"/>
        <w:ind w:left="0" w:firstLine="993"/>
        <w:jc w:val="both"/>
        <w:rPr>
          <w:rFonts w:ascii="Arial" w:hAnsi="Arial" w:cs="Arial"/>
          <w:b/>
          <w:lang w:val="fr-FR"/>
        </w:rPr>
      </w:pPr>
      <w:r w:rsidRPr="00F10957">
        <w:rPr>
          <w:rFonts w:ascii="Arial" w:hAnsi="Arial" w:cs="Arial"/>
          <w:lang w:val="pt-PT"/>
        </w:rPr>
        <w:t>precizează contul bancar al Subcontractantului.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are obligația de a nu permite subcontractantului cu care a încheiat Contractul de subcontractare să încheie la rândul lui Contract de subcontractare.</w:t>
      </w:r>
    </w:p>
    <w:p w:rsidR="00072B08" w:rsidRPr="00F10957" w:rsidRDefault="00072B08" w:rsidP="00072B08">
      <w:pPr>
        <w:pStyle w:val="Heading1"/>
        <w:ind w:left="1080" w:firstLine="0"/>
        <w:rPr>
          <w:rFonts w:cs="Arial"/>
          <w:szCs w:val="22"/>
        </w:rPr>
      </w:pPr>
      <w:bookmarkStart w:id="34" w:name="_Toc93579425"/>
      <w:bookmarkStart w:id="35" w:name="_Toc112323616"/>
      <w:r w:rsidRPr="00F10957">
        <w:rPr>
          <w:rFonts w:cs="Arial"/>
          <w:szCs w:val="22"/>
        </w:rPr>
        <w:t>Cesiunea</w:t>
      </w:r>
      <w:bookmarkEnd w:id="34"/>
      <w:bookmarkEnd w:id="35"/>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prezentul Contract este permisă cesiunea drepturilor și obligațiilor născute din acest Contract, numai cu acordul prealabil scris al ACHIZITORULUI și în condițiile Legii nr. 99/2016.</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are obligația de a nu transfera total sau parțial obligațiile sale asumate prin Contract, fără să obțină, în prealabil, acordul scris al ACHIZITORULUI.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Cesiunea nu va exonera PRESTATORUL de nicio responsabilitate privind garanția sau orice alte obligații asumate prin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este obligat să notifice ACHIZITORUL cu privire la intenția de a cesiona drepturile sau obligațiile născute din acest Contract. Cesiunea va produce efecte doar dacă toate Părțile convin asupra acesteia.</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Cesionarea de către PRESTATOR a sumelor ce i se cuvin în baza prestațiilor realizate conform prezentului contract, nu poate fi făcută anterior compensării tuturor datoriilor reciproce născute între PRESTATOR și ACHIZITOR.</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În cazul în care, PRESTATORUL cesionează una sau mai multe din activităţile ce formează obiectul Contractului, fără acordul ACHIZITORULUI, Contractul este reziliat de plin drept, fără intervenţia instanţei de judecată, la împlinirea termenului prevăzut în notificarea de reziliere transmisă de către ACHIZITOR.</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 xml:space="preserve">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w:t>
      </w:r>
      <w:r w:rsidRPr="00F10957">
        <w:rPr>
          <w:rFonts w:ascii="Arial" w:hAnsi="Arial" w:cs="Arial"/>
          <w:lang w:val="fr-FR"/>
        </w:rPr>
        <w:lastRenderedPageBreak/>
        <w:t>ACHIZITORULUI. În astfel de cazuri, PRESTATORUL trebuie să furnizeze ACHIZITORULUI informații cu privire la identitatea entității căreia îi cesionează drepturile.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Orice drept sau obligație cesionat/cesionată de către PRESTATOR fără o autorizare prealabilă din partea ACHIZITORULUI nu este opozabil/opozabilă ACHIZITORULUI.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 xml:space="preserve">În cazul transmiterii/preluării obligațiilor de către PRESTATOR, Notificarea generează inițierea novației între cele două Părți, cu condiția respectării cerințelor stabilite prin art. 240 alin. </w:t>
      </w:r>
      <w:r w:rsidRPr="00F10957">
        <w:rPr>
          <w:rFonts w:ascii="Arial" w:hAnsi="Arial" w:cs="Arial"/>
        </w:rPr>
        <w:t>(1) lit. b) din Legea nr. 99/2016, pentru:</w:t>
      </w:r>
    </w:p>
    <w:p w:rsidR="00072B08" w:rsidRPr="00F10957" w:rsidRDefault="00072B08" w:rsidP="00072B08">
      <w:pPr>
        <w:pStyle w:val="ListParagraph"/>
        <w:numPr>
          <w:ilvl w:val="0"/>
          <w:numId w:val="14"/>
        </w:numPr>
        <w:spacing w:after="0"/>
        <w:ind w:left="540" w:firstLine="0"/>
        <w:jc w:val="both"/>
        <w:rPr>
          <w:rFonts w:ascii="Arial" w:hAnsi="Arial" w:cs="Arial"/>
          <w:lang w:val="fr-FR"/>
        </w:rPr>
      </w:pPr>
      <w:r w:rsidRPr="00F10957">
        <w:rPr>
          <w:rFonts w:ascii="Arial" w:hAnsi="Arial" w:cs="Arial"/>
          <w:lang w:val="fr-FR"/>
        </w:rPr>
        <w:t>Operatorul Economic ce preia drepturile și obligațiile PRESTATORULUI din acest Contract, care îndeplinește criteriile de calificare stabilite inițial, respectiv în cadrul procedurii din care a rezultat prezentul Contract,</w:t>
      </w:r>
    </w:p>
    <w:p w:rsidR="00072B08" w:rsidRPr="00F10957" w:rsidRDefault="00072B08" w:rsidP="00072B08">
      <w:pPr>
        <w:pStyle w:val="ListParagraph"/>
        <w:numPr>
          <w:ilvl w:val="0"/>
          <w:numId w:val="14"/>
        </w:numPr>
        <w:spacing w:after="0"/>
        <w:ind w:left="540" w:firstLine="0"/>
        <w:jc w:val="both"/>
        <w:rPr>
          <w:rFonts w:ascii="Arial" w:hAnsi="Arial" w:cs="Arial"/>
          <w:lang w:val="fr-FR"/>
        </w:rPr>
      </w:pPr>
      <w:r w:rsidRPr="00F10957">
        <w:rPr>
          <w:rFonts w:ascii="Arial" w:hAnsi="Arial" w:cs="Arial"/>
          <w:lang w:val="fr-FR"/>
        </w:rPr>
        <w:t>prezentul Contract, cu condiția ca această modificare să nu presupună alte modificări substanțiale ale Contractului,</w:t>
      </w:r>
    </w:p>
    <w:p w:rsidR="00072B08" w:rsidRPr="00F10957" w:rsidRDefault="00072B08" w:rsidP="00072B08">
      <w:pPr>
        <w:pStyle w:val="ListParagraph"/>
        <w:numPr>
          <w:ilvl w:val="0"/>
          <w:numId w:val="14"/>
        </w:numPr>
        <w:spacing w:after="0"/>
        <w:ind w:left="540" w:firstLine="0"/>
        <w:jc w:val="both"/>
        <w:rPr>
          <w:rFonts w:ascii="Arial" w:hAnsi="Arial" w:cs="Arial"/>
          <w:lang w:val="fr-FR"/>
        </w:rPr>
      </w:pPr>
      <w:r w:rsidRPr="00F10957">
        <w:rPr>
          <w:rFonts w:ascii="Arial" w:hAnsi="Arial" w:cs="Arial"/>
          <w:lang w:val="fr-FR"/>
        </w:rPr>
        <w:t>ACHIZITOR, dar să nu se realizeze cu scopul de a eluda aplicarea procedurilor de atribuire prevăzute de Legea nr. 99/2016.</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încetării anticipate a Contractului, PRESTATORUL cesionează ACHIZITORULUI contractele încheiate cu Subcontractanții.</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În cazul în care terțul susținător nu și-a respectat obligațiile asumate prin angajamentul ferm de susținere, dreptul de creanță al PRESTATORULUI asupra terțului susținător este cesionat cu titlu de garanție către ACHIZITOR.</w:t>
      </w:r>
    </w:p>
    <w:p w:rsidR="00072B08" w:rsidRPr="00F10957" w:rsidRDefault="00072B08" w:rsidP="00072B08">
      <w:pPr>
        <w:pStyle w:val="Heading1"/>
        <w:ind w:left="1080" w:firstLine="0"/>
        <w:rPr>
          <w:rFonts w:cs="Arial"/>
          <w:szCs w:val="22"/>
        </w:rPr>
      </w:pPr>
      <w:bookmarkStart w:id="36" w:name="_Toc93579426"/>
      <w:bookmarkStart w:id="37" w:name="_Toc112323617"/>
      <w:r w:rsidRPr="00F10957">
        <w:rPr>
          <w:rFonts w:cs="Arial"/>
          <w:szCs w:val="22"/>
        </w:rPr>
        <w:t>Confidențialitatea informațiilor</w:t>
      </w:r>
      <w:bookmarkEnd w:id="36"/>
      <w:bookmarkEnd w:id="37"/>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va considera toate documentele și informațiile care îi sunt puse la dispoziție în vederea încheierii și executării Contractului drept strict confidențiale.</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Obligația de confidențialitate nu se aplică în cazul solicitărilor legale privind divulgarea unor informații venite, în format oficial, din partea anumitor autorități publice conform prevederilor legale aplicabile.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 xml:space="preserve"> </w:t>
      </w:r>
      <w:r w:rsidRPr="00F10957">
        <w:rPr>
          <w:rFonts w:ascii="Arial" w:hAnsi="Arial" w:cs="Arial"/>
          <w:lang w:val="pt-PT"/>
        </w:rPr>
        <w:t>Pentru acoperirea prejudiciului cauzat prin nerespectarea prevederilor prezentului articol, PRESTATORUL va plăti daune-interese.</w:t>
      </w:r>
    </w:p>
    <w:p w:rsidR="00072B08" w:rsidRPr="00F10957" w:rsidRDefault="00072B08" w:rsidP="00072B08">
      <w:pPr>
        <w:pStyle w:val="Heading1"/>
        <w:ind w:left="1080" w:firstLine="0"/>
        <w:rPr>
          <w:rFonts w:cs="Arial"/>
          <w:szCs w:val="22"/>
        </w:rPr>
      </w:pPr>
      <w:bookmarkStart w:id="38" w:name="_Toc93579427"/>
      <w:bookmarkStart w:id="39" w:name="_Toc112323618"/>
      <w:r w:rsidRPr="00F10957">
        <w:rPr>
          <w:rFonts w:cs="Arial"/>
          <w:szCs w:val="22"/>
        </w:rPr>
        <w:t>Obligațiile principale ale ACHIZITORULUI</w:t>
      </w:r>
      <w:bookmarkEnd w:id="38"/>
      <w:bookmarkEnd w:id="39"/>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 xml:space="preserve">(1) ACHIZITORUL va pune la dispoziția PRESTATORULUI, cu promptitudine, orice informații și/sau documente pe care le deține și care pot fi relevante pentru realizarea Contractului, sau după caz, va asigura accesul în spațiile în care urmează să aibă loc prestarea serviciilor. </w:t>
      </w:r>
    </w:p>
    <w:p w:rsidR="00072B08" w:rsidRPr="00F10957" w:rsidRDefault="00072B08" w:rsidP="00072B08">
      <w:pPr>
        <w:pStyle w:val="ListParagraph"/>
        <w:spacing w:after="0"/>
        <w:ind w:left="0" w:firstLine="720"/>
        <w:jc w:val="both"/>
        <w:rPr>
          <w:rFonts w:ascii="Arial" w:hAnsi="Arial" w:cs="Arial"/>
          <w:b/>
          <w:lang w:val="ro-RO"/>
        </w:rPr>
      </w:pPr>
      <w:r w:rsidRPr="00F10957">
        <w:rPr>
          <w:rFonts w:ascii="Arial" w:hAnsi="Arial" w:cs="Arial"/>
          <w:lang w:val="ro-RO"/>
        </w:rPr>
        <w:t>(2) În măsura în care ACHIZITORUL nu furnizează datele/informațiile/documentele solicitate de către PRESTATOR și acest lucru îl împiedică pe PRESTATOR să își îndeplinească obligațiile contractuale, părțile vor conveni prelungirea termenelor stabilite în sarcina PRESTATORULUI pentru prestarea serviciilor, prin adiționarea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 se obligă să respecte dispozițiile din Caietul de Sarcini.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 își asumă răspunderea pentru veridicitatea, corectitudinea și legalitatea datelor/informațiilor/documentelor puse la dispoziția PRESTATORULUI în vederea îndeplinirii Contractului. În acest sens, se prezumă că toate datele/informațiile și documentele prezentate PRESTATORULUI prin intermediul persoanei menționate la art. 17.5 sunt însușite de către conducătorul unității și/sau de către persoanele în drept având funcție de decizie care au aprobat respectivele documente.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 va colabora, atât c</w:t>
      </w:r>
      <w:bookmarkStart w:id="40" w:name="_Hlk87534050"/>
      <w:r w:rsidRPr="00F10957">
        <w:rPr>
          <w:rFonts w:ascii="Arial" w:hAnsi="Arial" w:cs="Arial"/>
          <w:lang w:val="fr-FR"/>
        </w:rPr>
        <w:t>â</w:t>
      </w:r>
      <w:bookmarkEnd w:id="40"/>
      <w:r w:rsidRPr="00F10957">
        <w:rPr>
          <w:rFonts w:ascii="Arial" w:hAnsi="Arial" w:cs="Arial"/>
          <w:lang w:val="fr-FR"/>
        </w:rPr>
        <w:t>t este posibil, cu PRESTATORUL pentru furnizarea informațiilor pe care acesta din urmă le poate solicita în mod rezonabil pentru realizarea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w:t>
      </w:r>
      <w:r w:rsidRPr="00F10957">
        <w:rPr>
          <w:rFonts w:ascii="Arial" w:hAnsi="Arial" w:cs="Arial"/>
          <w:lang w:val="pt-PT"/>
        </w:rPr>
        <w:t xml:space="preserve"> are obligația să desemneze o  persoană de contact, care este responsabilă pentru coordonarea și monitorizarea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lastRenderedPageBreak/>
        <w:t>ACHIZITORUL se obligă să recepționeze serviciile prestate și să certifice conformitatea astfel cum este prevăzut în Caietul de Sarcini. Documentul care atestă recepția și confirm</w:t>
      </w:r>
      <w:r w:rsidRPr="00F10957">
        <w:rPr>
          <w:rFonts w:ascii="Arial" w:hAnsi="Arial" w:cs="Arial"/>
          <w:lang w:val="ro-RO"/>
        </w:rPr>
        <w:t>ă îndeplinirea obligațiilor contractuale de către PRESTATOR</w:t>
      </w:r>
      <w:r w:rsidRPr="00F10957">
        <w:rPr>
          <w:rFonts w:ascii="Arial" w:hAnsi="Arial" w:cs="Arial"/>
          <w:lang w:val="fr-FR"/>
        </w:rPr>
        <w:t xml:space="preserve"> este Procesul-Verbal de Recepție semnat fără observații</w:t>
      </w:r>
      <w:r w:rsidRPr="00F10957">
        <w:rPr>
          <w:rFonts w:ascii="Arial" w:hAnsi="Arial" w:cs="Arial"/>
          <w:lang w:val="ro-RO"/>
        </w:rPr>
        <w: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ACHIZITORUL va transmite o comandă privind efectuarea serviciilor de verificare a echipamentelor de protecţie către PRESTATOR.</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Recepția serviciilor se va realiza conform procedurii prevăzute în Caietul de Sarcini și în prezentul Contract.</w:t>
      </w:r>
    </w:p>
    <w:p w:rsidR="00072B08" w:rsidRPr="00F10957" w:rsidRDefault="00072B08" w:rsidP="00072B08">
      <w:pPr>
        <w:pStyle w:val="ListParagraph"/>
        <w:numPr>
          <w:ilvl w:val="1"/>
          <w:numId w:val="3"/>
        </w:numPr>
        <w:spacing w:before="120" w:after="120"/>
        <w:ind w:left="0" w:firstLine="0"/>
        <w:jc w:val="both"/>
        <w:rPr>
          <w:rFonts w:ascii="Arial" w:hAnsi="Arial" w:cs="Arial"/>
          <w:lang w:val="fr-FR"/>
        </w:rPr>
      </w:pPr>
      <w:r w:rsidRPr="00F10957">
        <w:rPr>
          <w:rFonts w:ascii="Arial" w:hAnsi="Arial" w:cs="Arial"/>
          <w:lang w:val="fr-FR"/>
        </w:rPr>
        <w:t xml:space="preserve">ACHIZITORUL se obligă să plătească contravaloarea serviciilor prestate de către PRESTATOR și recepționate de către ACHIZITOR, în baza facturii electronice transmise de către Prestator în sistemul naţional privind factura electronică, RO e-Factura, în termen de 30 de zile de la data la care factura electronică este disponibilă pentru descărcare de către Achizitor din sistemul naţional privind factura electronică RO e-Factura, și în baza documentelor ce atestă prestarea serviciilor și însușirea acestora de către ACHIZITOR fără obiecțiuni. </w:t>
      </w:r>
    </w:p>
    <w:p w:rsidR="00072B08" w:rsidRPr="00F10957" w:rsidRDefault="00072B08" w:rsidP="00072B08">
      <w:pPr>
        <w:pStyle w:val="Heading1"/>
        <w:ind w:left="1080" w:firstLine="0"/>
        <w:rPr>
          <w:rFonts w:cs="Arial"/>
          <w:szCs w:val="22"/>
        </w:rPr>
      </w:pPr>
      <w:bookmarkStart w:id="41" w:name="_Toc112323619"/>
      <w:r w:rsidRPr="00F10957">
        <w:rPr>
          <w:rFonts w:cs="Arial"/>
          <w:szCs w:val="22"/>
        </w:rPr>
        <w:t>Ajustarea prețului contractului</w:t>
      </w:r>
      <w:bookmarkEnd w:id="41"/>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Prețul unitar al Contractului este ferm.</w:t>
      </w:r>
    </w:p>
    <w:p w:rsidR="00072B08" w:rsidRPr="00F10957" w:rsidRDefault="00072B08" w:rsidP="00072B08">
      <w:pPr>
        <w:pStyle w:val="Heading1"/>
        <w:ind w:left="1080" w:firstLine="0"/>
        <w:rPr>
          <w:rFonts w:cs="Arial"/>
          <w:szCs w:val="22"/>
        </w:rPr>
      </w:pPr>
      <w:bookmarkStart w:id="42" w:name="_Toc93579429"/>
      <w:bookmarkStart w:id="43" w:name="_Toc112323620"/>
      <w:r w:rsidRPr="00F10957">
        <w:rPr>
          <w:rFonts w:cs="Arial"/>
          <w:szCs w:val="22"/>
        </w:rPr>
        <w:t>Obligațiile principale ale PRESTATORULUI</w:t>
      </w:r>
      <w:bookmarkEnd w:id="42"/>
      <w:bookmarkEnd w:id="43"/>
    </w:p>
    <w:p w:rsidR="00072B08" w:rsidRPr="00F10957" w:rsidRDefault="00072B08" w:rsidP="00072B08">
      <w:pPr>
        <w:pStyle w:val="ListParagraph"/>
        <w:numPr>
          <w:ilvl w:val="1"/>
          <w:numId w:val="3"/>
        </w:numPr>
        <w:spacing w:after="0" w:line="240" w:lineRule="auto"/>
        <w:ind w:left="1145"/>
        <w:rPr>
          <w:rFonts w:ascii="Arial" w:hAnsi="Arial" w:cs="Arial"/>
          <w:snapToGrid w:val="0"/>
          <w:lang w:val="fr-FR"/>
        </w:rPr>
      </w:pPr>
      <w:r w:rsidRPr="00F10957">
        <w:rPr>
          <w:rFonts w:ascii="Arial" w:hAnsi="Arial" w:cs="Arial"/>
          <w:snapToGrid w:val="0"/>
          <w:lang w:val="fr-FR"/>
        </w:rPr>
        <w:t>PRESTATORUL are următoarele obligaţii :</w:t>
      </w:r>
    </w:p>
    <w:p w:rsidR="00072B08" w:rsidRPr="00F10957" w:rsidRDefault="00072B08" w:rsidP="00072B08">
      <w:pPr>
        <w:pStyle w:val="ListParagraph"/>
        <w:spacing w:after="0" w:line="240" w:lineRule="auto"/>
        <w:ind w:left="810"/>
        <w:rPr>
          <w:rFonts w:ascii="Arial" w:hAnsi="Arial" w:cs="Arial"/>
          <w:snapToGrid w:val="0"/>
          <w:lang w:val="fr-FR"/>
        </w:rPr>
      </w:pP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I. Să presteze toate serviciile de verificare conform solicitării la cap. 2.3 “Servicii și cantităţi”.</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II. Să presteze serviciul de încercare pentru orice tip de centură complexă, frânghie reglabilă sau frânghie de siguranţă, indiferent de producător.</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III. Să emită facturile privind decontarea serviciilor prestate pentru cele trei centre de exploatare (Constanţa, Tulcea, Galaţi). Factura va fi emisă numai după confirmarea recepţiei serviciilor de către beneficiar.</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IV. Pentru a evita amestecarea inventarelor, livrările se vor face la/ de la acelaşi centru separat.</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V. Transportul mijloacelor de protecţie pentru lucrul la înălime, de la STT Constanţa la prestator și retur, se va asigura prin grija şi pe cheltuiala prestatorului.</w:t>
      </w:r>
    </w:p>
    <w:p w:rsidR="00072B08" w:rsidRPr="00F10957" w:rsidRDefault="00072B08" w:rsidP="00072B08">
      <w:pPr>
        <w:spacing w:after="0" w:line="240" w:lineRule="auto"/>
        <w:jc w:val="both"/>
        <w:rPr>
          <w:rFonts w:ascii="Arial" w:hAnsi="Arial" w:cs="Arial"/>
          <w:lang w:val="pt-PT"/>
        </w:rPr>
      </w:pPr>
      <w:r w:rsidRPr="00F10957">
        <w:rPr>
          <w:rFonts w:ascii="Arial" w:hAnsi="Arial" w:cs="Arial"/>
          <w:bCs/>
          <w:lang w:val="pt-PT"/>
        </w:rPr>
        <w:t xml:space="preserve">VI. În cazul </w:t>
      </w:r>
      <w:r w:rsidRPr="00F10957">
        <w:rPr>
          <w:rFonts w:ascii="Arial" w:hAnsi="Arial" w:cs="Arial"/>
          <w:bCs/>
          <w:noProof/>
          <w:lang w:val="ro-RO"/>
        </w:rPr>
        <w:t>centurilor şi frânghiilor rebutate</w:t>
      </w:r>
      <w:r w:rsidRPr="00F10957">
        <w:rPr>
          <w:rFonts w:ascii="Arial" w:hAnsi="Arial" w:cs="Arial"/>
          <w:bCs/>
          <w:lang w:val="pt-PT"/>
        </w:rPr>
        <w:t>, pe lângă buletin se va emite şi o informare în care se va prezenta motivele tehnice pentru care au fost respinse la încercări.</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VII. Prestatorul va trimite declaraţia de conformitate pentru fiecare lot ridicat de prestator în vederea efectuării încercărilor profilactice.</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VIII.Prestatorul se obligă să preia loturile de echipamente ce vor fi supuse verificării în baza unui proces-verbal de predare-primire semnat de reprezentantul prestatorului şi şefii de centre.</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IX. Fiecare lot supus verificării va fi însoţit de următoarele documente:</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 Procesul-verbal de predare - primire către prestator;</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 Procesul-verbal de primire - predare după execuția serviciului;</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 Procesul-verbal de recepţie a serviciilor după verificarea fiecărui lot.</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X. Termenul de prestare a serviciului, de la data primirii echipamentelor de protecţie până la data returnării acestora este de maxim 20 zile calendaristice.</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 xml:space="preserve">XI. Toate încercările mijloacelor de protecţie trebuie să se execute numai în laboratoare de specialitate acreditate RENAR sau alte organisme recunoscute RENAR, prezentându-se documente în acest sens.  </w:t>
      </w: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pt-PT"/>
        </w:rPr>
        <w:t>XII. Prestatorul este responsabil pentru prestarea serviciilor, este raspunzător de siguranţa tuturor operaţiunilor şi metodelor de prestare utilizate, cât şi de calificarea personalului folosit.</w:t>
      </w:r>
    </w:p>
    <w:p w:rsidR="00072B08" w:rsidRPr="00F10957" w:rsidRDefault="00072B08" w:rsidP="00072B08">
      <w:pPr>
        <w:spacing w:after="0"/>
        <w:jc w:val="both"/>
        <w:rPr>
          <w:rFonts w:ascii="Arial" w:hAnsi="Arial" w:cs="Arial"/>
          <w:lang w:val="pt-PT"/>
        </w:rPr>
      </w:pPr>
    </w:p>
    <w:p w:rsidR="00072B08" w:rsidRPr="00F10957" w:rsidRDefault="00072B08" w:rsidP="00072B08">
      <w:pPr>
        <w:spacing w:after="0"/>
        <w:jc w:val="both"/>
        <w:rPr>
          <w:rFonts w:ascii="Arial" w:hAnsi="Arial" w:cs="Arial"/>
          <w:lang w:val="pt-PT"/>
        </w:rPr>
      </w:pPr>
      <w:r w:rsidRPr="00F10957">
        <w:rPr>
          <w:rFonts w:ascii="Arial" w:hAnsi="Arial" w:cs="Arial"/>
          <w:lang w:val="pt-PT"/>
        </w:rPr>
        <w:t>Preluarea loturilor de echipamente în vederea încercărilor profilactice şi returnarea acestora se va efectua de la cele trei centre de exploatare (CE) ale STT Constanța: CE Constanţa, CE Tulcea şi CE Galaţi.</w:t>
      </w:r>
    </w:p>
    <w:p w:rsidR="00072B08" w:rsidRPr="00F10957" w:rsidRDefault="00072B08" w:rsidP="00072B08">
      <w:pPr>
        <w:spacing w:after="0"/>
        <w:jc w:val="both"/>
        <w:rPr>
          <w:rFonts w:ascii="Arial" w:hAnsi="Arial" w:cs="Arial"/>
          <w:lang w:val="pt-PT"/>
        </w:rPr>
      </w:pPr>
      <w:r w:rsidRPr="00F10957">
        <w:rPr>
          <w:rFonts w:ascii="Arial" w:hAnsi="Arial" w:cs="Arial"/>
          <w:lang w:val="pt-PT"/>
        </w:rPr>
        <w:t>Pentru CE Tulcea mijloacele se vor prelua / preda de la / la magazia CE de la staţia electrică Isaccea.</w:t>
      </w:r>
    </w:p>
    <w:p w:rsidR="00072B08" w:rsidRPr="00F10957" w:rsidRDefault="00072B08" w:rsidP="00072B08">
      <w:pPr>
        <w:spacing w:after="0"/>
        <w:jc w:val="both"/>
        <w:rPr>
          <w:rFonts w:ascii="Arial" w:hAnsi="Arial" w:cs="Arial"/>
          <w:lang w:val="pt-PT"/>
        </w:rPr>
      </w:pPr>
      <w:r w:rsidRPr="00F10957">
        <w:rPr>
          <w:rFonts w:ascii="Arial" w:hAnsi="Arial" w:cs="Arial"/>
          <w:lang w:val="pt-PT"/>
        </w:rPr>
        <w:t xml:space="preserve">Încercările profilactice se vor executa la sediul PRESTATORULUI.     </w:t>
      </w:r>
    </w:p>
    <w:p w:rsidR="00072B08" w:rsidRPr="00F10957" w:rsidRDefault="00072B08" w:rsidP="00072B08">
      <w:pPr>
        <w:spacing w:after="0"/>
        <w:jc w:val="both"/>
        <w:rPr>
          <w:rFonts w:ascii="Arial" w:hAnsi="Arial" w:cs="Arial"/>
          <w:noProof/>
          <w:lang w:val="pt-PT"/>
        </w:rPr>
      </w:pPr>
    </w:p>
    <w:p w:rsidR="00072B08" w:rsidRPr="00F10957" w:rsidRDefault="00072B08" w:rsidP="00072B08">
      <w:pPr>
        <w:spacing w:after="0" w:line="240" w:lineRule="auto"/>
        <w:jc w:val="both"/>
        <w:rPr>
          <w:rFonts w:ascii="Arial" w:hAnsi="Arial" w:cs="Arial"/>
          <w:lang w:val="pt-PT"/>
        </w:rPr>
      </w:pPr>
      <w:r w:rsidRPr="00F10957">
        <w:rPr>
          <w:rFonts w:ascii="Arial" w:hAnsi="Arial" w:cs="Arial"/>
          <w:lang w:val="ro-RO"/>
        </w:rPr>
        <w:lastRenderedPageBreak/>
        <w:t xml:space="preserve">După fiecare încercare a unui mijloc de protecţie se va întocmi un raport </w:t>
      </w:r>
      <w:bookmarkStart w:id="44" w:name="_Hlk219892044"/>
      <w:r w:rsidRPr="00F10957">
        <w:rPr>
          <w:rFonts w:ascii="Arial" w:hAnsi="Arial" w:cs="Arial"/>
          <w:lang w:val="ro-RO"/>
        </w:rPr>
        <w:t xml:space="preserve">de verificare anuală </w:t>
      </w:r>
      <w:bookmarkEnd w:id="44"/>
      <w:r w:rsidRPr="00F10957">
        <w:rPr>
          <w:rFonts w:ascii="Arial" w:hAnsi="Arial" w:cs="Arial"/>
          <w:lang w:val="ro-RO"/>
        </w:rPr>
        <w:t xml:space="preserve">în două exemplare, dintre care unul (originalul) se trimite cu mijlocul de protecţie la unitatea căreia îi aparţine, iar celălalt (copia) se păstrează la laboratorul care a efectuat încercarea. </w:t>
      </w:r>
      <w:r w:rsidRPr="00F10957">
        <w:rPr>
          <w:rFonts w:ascii="Arial" w:hAnsi="Arial" w:cs="Arial"/>
          <w:lang w:val="pt-PT"/>
        </w:rPr>
        <w:t>Ambele exemplare ale buletinului de încercare trebuie să fie semnate de către persoana care a executat încercarea (şeful de lucrare) și de către șeful laboratorului.</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xml:space="preserve">Raportul </w:t>
      </w:r>
      <w:r w:rsidRPr="00F10957">
        <w:rPr>
          <w:rFonts w:ascii="Arial" w:hAnsi="Arial" w:cs="Arial"/>
          <w:lang w:val="ro-RO"/>
        </w:rPr>
        <w:t>de verificare anuală</w:t>
      </w:r>
      <w:r w:rsidRPr="00F10957">
        <w:rPr>
          <w:rFonts w:ascii="Arial" w:hAnsi="Arial" w:cs="Arial"/>
          <w:noProof/>
          <w:lang w:val="ro-RO"/>
        </w:rPr>
        <w:t xml:space="preserve"> trebuie să cuprindă:</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numărul de înregistrare al raportului şi numărul de serie al mijlocului de protecţie;</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data încercării;</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denumirea mijlocului de protecţie;</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unitatea posesoare;</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rezultatul încercării (reuşit sau rebutat);</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data încercării următoare;</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semnătura celui care a efectuat încercarea;</w:t>
      </w:r>
    </w:p>
    <w:p w:rsidR="00072B08" w:rsidRPr="00F10957" w:rsidRDefault="00072B08" w:rsidP="00072B08">
      <w:pPr>
        <w:spacing w:after="0" w:line="240" w:lineRule="auto"/>
        <w:jc w:val="both"/>
        <w:rPr>
          <w:rFonts w:ascii="Arial" w:hAnsi="Arial" w:cs="Arial"/>
          <w:noProof/>
          <w:lang w:val="ro-RO"/>
        </w:rPr>
      </w:pPr>
      <w:r w:rsidRPr="00F10957">
        <w:rPr>
          <w:rFonts w:ascii="Arial" w:hAnsi="Arial" w:cs="Arial"/>
          <w:noProof/>
          <w:lang w:val="ro-RO"/>
        </w:rPr>
        <w:t>- semnătura şefului laboratorului de încercări.</w:t>
      </w:r>
    </w:p>
    <w:p w:rsidR="00072B08" w:rsidRPr="00F10957" w:rsidRDefault="00072B08" w:rsidP="00072B08">
      <w:pPr>
        <w:spacing w:after="0"/>
        <w:jc w:val="both"/>
        <w:rPr>
          <w:rFonts w:ascii="Arial" w:hAnsi="Arial" w:cs="Arial"/>
          <w:noProof/>
          <w:lang w:val="pt-PT"/>
        </w:rPr>
      </w:pPr>
    </w:p>
    <w:p w:rsidR="00072B08" w:rsidRPr="00F10957" w:rsidRDefault="00072B08" w:rsidP="00072B08">
      <w:pPr>
        <w:pStyle w:val="DefaultText"/>
        <w:spacing w:line="276" w:lineRule="auto"/>
        <w:jc w:val="both"/>
        <w:rPr>
          <w:rFonts w:ascii="Arial" w:hAnsi="Arial" w:cs="Arial"/>
          <w:sz w:val="22"/>
          <w:szCs w:val="22"/>
          <w:lang w:val="pt-PT"/>
        </w:rPr>
      </w:pPr>
      <w:r w:rsidRPr="00F10957">
        <w:rPr>
          <w:rFonts w:ascii="Arial" w:hAnsi="Arial" w:cs="Arial"/>
          <w:b/>
          <w:sz w:val="22"/>
          <w:szCs w:val="22"/>
          <w:lang w:val="es-ES"/>
        </w:rPr>
        <w:t xml:space="preserve">19.2. </w:t>
      </w:r>
      <w:r w:rsidRPr="00F10957">
        <w:rPr>
          <w:rFonts w:ascii="Arial" w:hAnsi="Arial" w:cs="Arial"/>
          <w:snapToGrid w:val="0"/>
          <w:sz w:val="22"/>
          <w:szCs w:val="22"/>
          <w:lang w:val="fr-FR"/>
        </w:rPr>
        <w:t>PRESTATORUL are obligaţia de a presta serviciile prevăzute în contract cu profesionalismul şi promptitudinea cuvenite angajamentului asumat în conformitate cu caietul de sarcini</w:t>
      </w:r>
      <w:r w:rsidRPr="00F10957">
        <w:rPr>
          <w:rFonts w:ascii="Arial" w:hAnsi="Arial" w:cs="Arial"/>
          <w:sz w:val="22"/>
          <w:szCs w:val="22"/>
          <w:lang w:val="pt-PT"/>
        </w:rPr>
        <w:t>.</w:t>
      </w:r>
    </w:p>
    <w:p w:rsidR="00072B08" w:rsidRPr="00F10957" w:rsidRDefault="00072B08" w:rsidP="00072B08">
      <w:pPr>
        <w:spacing w:after="0"/>
        <w:jc w:val="both"/>
        <w:rPr>
          <w:rFonts w:ascii="Arial" w:hAnsi="Arial" w:cs="Arial"/>
          <w:snapToGrid w:val="0"/>
          <w:lang w:val="pt-PT"/>
        </w:rPr>
      </w:pPr>
      <w:r w:rsidRPr="00F10957">
        <w:rPr>
          <w:rFonts w:ascii="Arial" w:hAnsi="Arial" w:cs="Arial"/>
          <w:b/>
          <w:lang w:val="pt-PT"/>
        </w:rPr>
        <w:t>19.3.</w:t>
      </w:r>
      <w:r w:rsidRPr="00F10957">
        <w:rPr>
          <w:rFonts w:ascii="Arial" w:hAnsi="Arial" w:cs="Arial"/>
          <w:lang w:val="pt-PT"/>
        </w:rPr>
        <w:t xml:space="preserve"> </w:t>
      </w:r>
      <w:r w:rsidRPr="00F10957">
        <w:rPr>
          <w:rFonts w:ascii="Arial" w:hAnsi="Arial" w:cs="Arial"/>
          <w:snapToGrid w:val="0"/>
          <w:lang w:val="pt-PT"/>
        </w:rPr>
        <w:t>PRESTATORUL are obligaţia de a supraveghea prestarea serviciilor, de a asigura resursele umane, materiale, echipamentele sau alte asemenea, fie de natură provizorie, fie definitive cerute de/şi pentru contract, în măsura în care necesitatea asigurării acestora este prevazută în contract sau se poate deduce în mod rezonabil din contract.</w:t>
      </w:r>
    </w:p>
    <w:p w:rsidR="00072B08" w:rsidRPr="00F10957" w:rsidRDefault="00072B08" w:rsidP="00072B08">
      <w:pPr>
        <w:spacing w:after="0"/>
        <w:jc w:val="both"/>
        <w:rPr>
          <w:rFonts w:ascii="Arial" w:hAnsi="Arial" w:cs="Arial"/>
          <w:snapToGrid w:val="0"/>
          <w:lang w:val="pt-PT"/>
        </w:rPr>
      </w:pPr>
      <w:r w:rsidRPr="00F10957">
        <w:rPr>
          <w:rFonts w:ascii="Arial" w:hAnsi="Arial" w:cs="Arial"/>
          <w:b/>
          <w:snapToGrid w:val="0"/>
          <w:lang w:val="pt-PT"/>
        </w:rPr>
        <w:t>19.4.</w:t>
      </w:r>
      <w:r w:rsidRPr="00F10957">
        <w:rPr>
          <w:rFonts w:ascii="Arial" w:hAnsi="Arial" w:cs="Arial"/>
          <w:snapToGrid w:val="0"/>
          <w:lang w:val="pt-PT"/>
        </w:rPr>
        <w:t xml:space="preserve"> PRESTATORUL este pe deplin responsabil pentru prestarea serviciilor</w:t>
      </w:r>
      <w:r w:rsidRPr="00F10957">
        <w:rPr>
          <w:rFonts w:ascii="Arial" w:hAnsi="Arial" w:cs="Arial"/>
          <w:i/>
          <w:snapToGrid w:val="0"/>
          <w:lang w:val="pt-PT"/>
        </w:rPr>
        <w:t xml:space="preserve"> </w:t>
      </w:r>
      <w:r w:rsidRPr="00F10957">
        <w:rPr>
          <w:rFonts w:ascii="Arial" w:hAnsi="Arial" w:cs="Arial"/>
          <w:snapToGrid w:val="0"/>
          <w:lang w:val="pt-PT"/>
        </w:rPr>
        <w:t>în conformitate cu prezentul contract. Totodată, este răspunzător atât de siguranţa tuturor operaţiunilor şi metodelor de prestare utilizate, cât şi de calificarea personalului folosit pe toată durata contractului.</w:t>
      </w:r>
    </w:p>
    <w:p w:rsidR="00072B08" w:rsidRPr="00F10957" w:rsidRDefault="00072B08" w:rsidP="00072B08">
      <w:pPr>
        <w:spacing w:after="0"/>
        <w:jc w:val="both"/>
        <w:rPr>
          <w:rFonts w:ascii="Arial" w:hAnsi="Arial" w:cs="Arial"/>
          <w:snapToGrid w:val="0"/>
          <w:lang w:val="pt-PT"/>
        </w:rPr>
      </w:pPr>
      <w:r w:rsidRPr="00F10957">
        <w:rPr>
          <w:rFonts w:ascii="Arial" w:hAnsi="Arial" w:cs="Arial"/>
          <w:b/>
          <w:snapToGrid w:val="0"/>
          <w:lang w:val="pt-PT"/>
        </w:rPr>
        <w:t>19.5.</w:t>
      </w:r>
      <w:r w:rsidRPr="00F10957">
        <w:rPr>
          <w:rFonts w:ascii="Arial" w:hAnsi="Arial" w:cs="Arial"/>
          <w:snapToGrid w:val="0"/>
          <w:lang w:val="pt-PT"/>
        </w:rPr>
        <w:t xml:space="preserve"> Pe toată durata executării contractului, PRESTATORUL va numi un responsabil tehnic al său, care va ţine legătura cu responsabilul numit de către ACHIZITOR, dl Ţiu Mircea Marius, cu care va conlucra pentru realizarea, din punct de vedere tehnic, a serviciilor care fac obiectul prezentului contract. </w:t>
      </w:r>
    </w:p>
    <w:p w:rsidR="00072B08" w:rsidRPr="00F10957" w:rsidRDefault="00072B08" w:rsidP="00072B08">
      <w:pPr>
        <w:spacing w:after="0"/>
        <w:jc w:val="both"/>
        <w:rPr>
          <w:rFonts w:ascii="Arial" w:hAnsi="Arial" w:cs="Arial"/>
          <w:noProof/>
          <w:snapToGrid w:val="0"/>
          <w:lang w:val="pt-PT"/>
        </w:rPr>
      </w:pPr>
      <w:r w:rsidRPr="00F10957">
        <w:rPr>
          <w:rFonts w:ascii="Arial" w:hAnsi="Arial" w:cs="Arial"/>
          <w:b/>
          <w:noProof/>
          <w:snapToGrid w:val="0"/>
          <w:lang w:val="pt-PT"/>
        </w:rPr>
        <w:t>19.6.</w:t>
      </w:r>
      <w:r w:rsidRPr="00F10957">
        <w:rPr>
          <w:rFonts w:ascii="Arial" w:hAnsi="Arial" w:cs="Arial"/>
          <w:noProof/>
          <w:snapToGrid w:val="0"/>
          <w:lang w:val="pt-PT"/>
        </w:rPr>
        <w:t xml:space="preserve"> PRESTATORUL trebuie să respecte pe toată durata efectuării prestaţiilor normele de protecţie a muncii, de PSI</w:t>
      </w:r>
      <w:r w:rsidRPr="00F10957">
        <w:rPr>
          <w:rFonts w:ascii="Arial" w:hAnsi="Arial" w:cs="Arial"/>
          <w:lang w:val="fr-FR"/>
        </w:rPr>
        <w:t xml:space="preserve"> (de prevenire și stingere a incendiilor)</w:t>
      </w:r>
      <w:r w:rsidRPr="00F10957">
        <w:rPr>
          <w:rFonts w:ascii="Arial" w:hAnsi="Arial" w:cs="Arial"/>
          <w:noProof/>
          <w:snapToGrid w:val="0"/>
          <w:lang w:val="pt-PT"/>
        </w:rPr>
        <w:t xml:space="preserve"> şi de protecţie a mediului în vigoare.</w:t>
      </w:r>
    </w:p>
    <w:p w:rsidR="00072B08" w:rsidRPr="00F10957" w:rsidRDefault="00072B08" w:rsidP="00072B08">
      <w:pPr>
        <w:spacing w:after="0"/>
        <w:jc w:val="both"/>
        <w:rPr>
          <w:rFonts w:ascii="Arial" w:hAnsi="Arial" w:cs="Arial"/>
          <w:noProof/>
          <w:snapToGrid w:val="0"/>
          <w:lang w:val="pt-PT"/>
        </w:rPr>
      </w:pPr>
      <w:r w:rsidRPr="00F10957">
        <w:rPr>
          <w:rFonts w:ascii="Arial" w:hAnsi="Arial" w:cs="Arial"/>
          <w:b/>
          <w:noProof/>
          <w:snapToGrid w:val="0"/>
          <w:lang w:val="pt-PT"/>
        </w:rPr>
        <w:t>19.7.</w:t>
      </w:r>
      <w:r w:rsidRPr="00F10957">
        <w:rPr>
          <w:rFonts w:ascii="Arial" w:hAnsi="Arial" w:cs="Arial"/>
          <w:noProof/>
          <w:snapToGrid w:val="0"/>
          <w:lang w:val="pt-PT"/>
        </w:rPr>
        <w:t xml:space="preserve"> PRESTATORUL își asumă și toate celelalte responsabilități care rezultă din celelalte clauze ale prezentului contract și care nu au fost enumerate în prezentul capitol.</w:t>
      </w:r>
    </w:p>
    <w:p w:rsidR="00072B08" w:rsidRPr="00F10957" w:rsidRDefault="00072B08" w:rsidP="00072B08">
      <w:pPr>
        <w:pStyle w:val="DefaultText2"/>
        <w:spacing w:line="276" w:lineRule="auto"/>
        <w:jc w:val="both"/>
        <w:rPr>
          <w:rFonts w:ascii="Arial" w:hAnsi="Arial" w:cs="Arial"/>
          <w:sz w:val="22"/>
          <w:szCs w:val="22"/>
          <w:lang w:val="ro-RO"/>
        </w:rPr>
      </w:pPr>
      <w:r w:rsidRPr="00F10957">
        <w:rPr>
          <w:rFonts w:ascii="Arial" w:hAnsi="Arial" w:cs="Arial"/>
          <w:b/>
          <w:sz w:val="22"/>
          <w:szCs w:val="22"/>
          <w:lang w:val="ro-RO"/>
        </w:rPr>
        <w:t>19.8.</w:t>
      </w:r>
      <w:r w:rsidRPr="00F10957">
        <w:rPr>
          <w:rFonts w:ascii="Arial" w:hAnsi="Arial" w:cs="Arial"/>
          <w:sz w:val="22"/>
          <w:szCs w:val="22"/>
          <w:lang w:val="ro-RO"/>
        </w:rPr>
        <w:t xml:space="preserve"> PRESTATORUL se obligă să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072B08" w:rsidRPr="00F10957" w:rsidRDefault="00072B08" w:rsidP="00072B08">
      <w:pPr>
        <w:spacing w:after="0"/>
        <w:jc w:val="both"/>
        <w:rPr>
          <w:rFonts w:ascii="Arial" w:hAnsi="Arial" w:cs="Arial"/>
          <w:b/>
          <w:lang w:val="ro-RO"/>
        </w:rPr>
      </w:pPr>
      <w:r w:rsidRPr="00F10957">
        <w:rPr>
          <w:rFonts w:ascii="Arial" w:hAnsi="Arial" w:cs="Arial"/>
          <w:b/>
          <w:bCs/>
          <w:lang w:val="ro-RO"/>
        </w:rPr>
        <w:t>19.9.</w:t>
      </w:r>
      <w:r w:rsidRPr="00F10957">
        <w:rPr>
          <w:rFonts w:ascii="Arial" w:hAnsi="Arial" w:cs="Arial"/>
          <w:lang w:val="ro-RO"/>
        </w:rPr>
        <w:t xml:space="preserve">  (1) PRESTATORUL prestează Serviciile și își îndeplinește obligațiile în condițiile stipulate prin prezentul Contract. PRESTATORUL prestează Serviciile cu atenție, eficiență și diligență, conform celor mai înalte Standarde profesionale și conform prevederilor documentelor Contractului, precum și cu respectarea Dispozițiilor/instrucțiunilor scrise ale ACHIZITORULUI, cu alocarea tuturor resurselor solicitate prin Caietul de Sarcini sau prezentate în oferta sa.</w:t>
      </w:r>
    </w:p>
    <w:p w:rsidR="00072B08" w:rsidRPr="00F10957" w:rsidRDefault="00072B08" w:rsidP="00072B08">
      <w:pPr>
        <w:pStyle w:val="ListParagraph"/>
        <w:spacing w:after="0"/>
        <w:ind w:left="0" w:firstLine="720"/>
        <w:jc w:val="both"/>
        <w:rPr>
          <w:rFonts w:ascii="Arial" w:hAnsi="Arial" w:cs="Arial"/>
          <w:b/>
          <w:lang w:val="fr-FR"/>
        </w:rPr>
      </w:pPr>
      <w:r w:rsidRPr="00F10957">
        <w:rPr>
          <w:rFonts w:ascii="Arial" w:hAnsi="Arial" w:cs="Arial"/>
          <w:lang w:val="fr-FR"/>
        </w:rPr>
        <w:t>(2) PRESTATORUL se conformează Dispozițiilor (ordinelor și/sau instrucțiunilor) emise de către ACHIZITOR. În cazul în care PRESTATORUL apreciază că Dispozițiile (ordinele și/sau instrucțiunile) ACHIZITORULUI nu corespund scopului Contractului, acesta notifică ACHIZITORUL în termen de 5 zile lucrătoare, sub sancțiunea decăderii din termen.</w:t>
      </w:r>
    </w:p>
    <w:p w:rsidR="00072B08" w:rsidRPr="00F10957" w:rsidRDefault="00072B08" w:rsidP="00072B08">
      <w:pPr>
        <w:pStyle w:val="ListParagraph"/>
        <w:spacing w:after="0"/>
        <w:ind w:left="0" w:firstLine="720"/>
        <w:jc w:val="both"/>
        <w:rPr>
          <w:rFonts w:ascii="Arial" w:hAnsi="Arial" w:cs="Arial"/>
          <w:b/>
          <w:lang w:val="fr-FR"/>
        </w:rPr>
      </w:pPr>
      <w:r w:rsidRPr="00F10957">
        <w:rPr>
          <w:rFonts w:ascii="Arial" w:hAnsi="Arial" w:cs="Arial"/>
          <w:lang w:val="fr-FR"/>
        </w:rPr>
        <w:t>(3) În cazul în care PRESTATORUL nu prestează Serviciile în condițiile și termenele, astfel cum au fost stabilite prin Documentele Contractului, ACHIZITORUL are dreptul de a solicita plata de penalități de întârziere în cuantumul stabilit prin contract.</w:t>
      </w:r>
    </w:p>
    <w:p w:rsidR="00072B08" w:rsidRPr="00F10957" w:rsidRDefault="00072B08" w:rsidP="00072B08">
      <w:pPr>
        <w:pStyle w:val="ListParagraph"/>
        <w:spacing w:after="0"/>
        <w:ind w:left="0" w:firstLine="720"/>
        <w:jc w:val="both"/>
        <w:rPr>
          <w:rFonts w:ascii="Arial" w:hAnsi="Arial" w:cs="Arial"/>
          <w:b/>
          <w:lang w:val="fr-FR"/>
        </w:rPr>
      </w:pPr>
      <w:r w:rsidRPr="00F10957">
        <w:rPr>
          <w:rFonts w:ascii="Arial" w:hAnsi="Arial" w:cs="Arial"/>
          <w:lang w:val="fr-FR"/>
        </w:rPr>
        <w:lastRenderedPageBreak/>
        <w:t>(4) PRESTATORUL respectă și se supune tuturor prevederilor legale în vigoare în România și se asigură că și Personalul său, implicat în Contract, respectă și se supune, de asemenea, acelorași prevederi legale. PRESTATORUL despăgubește ACHIZITORUL în cazul oricăror pretenții și acțiuni în justiție rezultate ca urmare a unor eventuale încălcări ale prevederilor legale în vigoare de către PRESTATOR, inclusiv de către Personalul său implicat în Contract.</w:t>
      </w:r>
    </w:p>
    <w:p w:rsidR="00072B08" w:rsidRPr="00F10957" w:rsidRDefault="00072B08" w:rsidP="00072B08">
      <w:pPr>
        <w:pStyle w:val="ListParagraph"/>
        <w:spacing w:after="0"/>
        <w:ind w:left="0" w:firstLine="720"/>
        <w:jc w:val="both"/>
        <w:rPr>
          <w:rFonts w:ascii="Arial" w:hAnsi="Arial" w:cs="Arial"/>
          <w:b/>
          <w:lang w:val="fr-FR"/>
        </w:rPr>
      </w:pPr>
      <w:r w:rsidRPr="00F10957">
        <w:rPr>
          <w:rFonts w:ascii="Arial" w:hAnsi="Arial" w:cs="Arial"/>
          <w:lang w:val="fr-FR"/>
        </w:rPr>
        <w:t>(5) În cazul care PRESTATORUL a beneficiat, pe perioada derulării procedurii din care a rezultat acest Contract, de susținerea de terți pentru demonstrarea situației economice și financiare şi/sau a capacităţii tehnice şi profesionale conform prevederilor Legii nr. 99/2016, PRESTATORUL și terțul susținător nominalizat în procedura de atribuire sunt ținuți solidari. Răspunderea solidară a terțului astfel nominalizat se angajează sub condiția neîndeplinirii de către terț a obligației de susținere asumate prin angajamentul de susținere inclus în Documentele Contractului.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19.10</w:t>
      </w:r>
      <w:r w:rsidRPr="00F10957">
        <w:rPr>
          <w:rFonts w:ascii="Arial" w:hAnsi="Arial" w:cs="Arial"/>
          <w:lang w:val="fr-FR"/>
        </w:rPr>
        <w:t xml:space="preserve">.    PRESTATORUL furnizează ACHIZITORULUI, reprezentanților autorizați ai ACHIZITORULUI, respectiv oricărei persoane autorizate din partea acestuia, la cererea scrisă a acestuia orice document și informație în legătură cu prestarea Serviciilor și derularea contractului, oricând </w:t>
      </w:r>
      <w:r w:rsidRPr="00F10957">
        <w:rPr>
          <w:rFonts w:ascii="Arial" w:hAnsi="Arial" w:cs="Arial"/>
          <w:lang w:val="ro-RO"/>
        </w:rPr>
        <w:t xml:space="preserve">pe parcursul desfăşurării </w:t>
      </w:r>
      <w:r w:rsidRPr="00F10957">
        <w:rPr>
          <w:rFonts w:ascii="Arial" w:hAnsi="Arial" w:cs="Arial"/>
          <w:lang w:val="fr-FR"/>
        </w:rPr>
        <w:t>contractului.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19.11.</w:t>
      </w:r>
      <w:r w:rsidRPr="00F10957">
        <w:rPr>
          <w:rFonts w:ascii="Arial" w:hAnsi="Arial" w:cs="Arial"/>
          <w:lang w:val="fr-FR"/>
        </w:rPr>
        <w:t xml:space="preserve">  (1) PRESTATORUL ia toate măsurile necesare pentru a asigura, în mod continuu, Personalul, echipamentele și suportul necesare pentru îndeplinirea în mod eficient a obligațiilor asumate prin Contract și cu respectarea cerințelor Caietului de sarcini.</w:t>
      </w:r>
    </w:p>
    <w:p w:rsidR="00072B08" w:rsidRPr="00F10957" w:rsidRDefault="00072B08" w:rsidP="00072B08">
      <w:pPr>
        <w:pStyle w:val="Default"/>
        <w:spacing w:line="276" w:lineRule="auto"/>
        <w:ind w:firstLine="720"/>
        <w:jc w:val="both"/>
        <w:rPr>
          <w:color w:val="auto"/>
          <w:sz w:val="22"/>
          <w:szCs w:val="22"/>
          <w:lang w:val="fr-FR"/>
        </w:rPr>
      </w:pPr>
      <w:r w:rsidRPr="00F10957">
        <w:rPr>
          <w:color w:val="auto"/>
          <w:sz w:val="22"/>
          <w:szCs w:val="22"/>
          <w:lang w:val="fr-FR"/>
        </w:rPr>
        <w:t xml:space="preserve">(2) PRESTATORUL are obligația de a asigura disponibilitatea Personalului, pe toată durata Contractului. PRESTATORUL are obligația de a asigura desfășurarea activităților stabilite în Contract prin asigurarea Personalului pe toată durata implementării Contractului. PRESTATORUL trebuie să se asigure că, pentru toată perioada Contractului, Personalul alocat fiecărei activități îndeplinește obligațiile stabilite în sarcina acestora. </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19.12.</w:t>
      </w:r>
      <w:r w:rsidRPr="00F10957">
        <w:rPr>
          <w:rFonts w:ascii="Arial" w:hAnsi="Arial" w:cs="Arial"/>
          <w:lang w:val="fr-FR"/>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19.13.</w:t>
      </w:r>
      <w:r w:rsidRPr="00F10957">
        <w:rPr>
          <w:rFonts w:ascii="Arial" w:hAnsi="Arial" w:cs="Arial"/>
          <w:lang w:val="fr-FR"/>
        </w:rPr>
        <w:t xml:space="preserve">  PRESTATORUL are obligația de a elabora și de a transmite ACHIZITORULUI, pe perioada de prestare a Serviciilor, Rezultatele/Livrabilele specificate în Caietul de Sarcini, precum și orice alte Rezultate/Livrabile solicitate prin prezentul Contract.</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19.14.</w:t>
      </w:r>
      <w:r w:rsidRPr="00F10957">
        <w:rPr>
          <w:rFonts w:ascii="Arial" w:hAnsi="Arial" w:cs="Arial"/>
          <w:lang w:val="fr-FR"/>
        </w:rPr>
        <w:t xml:space="preserve">   PRESTATORUL face remedierile şi/sau completările stabilite de către ACHIZITOR, dacă acestea au apărut ca necesare. Remedierile/completările apărute din vina PRESTATORULUI se rezolvă pe cheltuiala proprie de acesta, în termenul stabilit de ACHIZITOR/comisia de recepție sub sancțiunea aplicării de penalități de întârziere</w:t>
      </w:r>
      <w:r w:rsidRPr="00F10957">
        <w:rPr>
          <w:rFonts w:ascii="Arial" w:hAnsi="Arial" w:cs="Arial"/>
          <w:bCs/>
          <w:lang w:val="ro-RO"/>
        </w:rPr>
        <w:t>.</w:t>
      </w:r>
    </w:p>
    <w:p w:rsidR="00072B08" w:rsidRPr="00F10957" w:rsidRDefault="00072B08" w:rsidP="00072B08">
      <w:pPr>
        <w:spacing w:after="0"/>
        <w:jc w:val="both"/>
        <w:rPr>
          <w:rFonts w:ascii="Arial" w:hAnsi="Arial" w:cs="Arial"/>
          <w:b/>
          <w:lang w:val="ro-RO"/>
        </w:rPr>
      </w:pPr>
      <w:r w:rsidRPr="00F10957">
        <w:rPr>
          <w:rFonts w:ascii="Arial" w:hAnsi="Arial" w:cs="Arial"/>
          <w:b/>
          <w:bCs/>
          <w:lang w:val="ro-RO"/>
        </w:rPr>
        <w:t>19.15.</w:t>
      </w:r>
      <w:r w:rsidRPr="00F10957">
        <w:rPr>
          <w:rFonts w:ascii="Arial" w:hAnsi="Arial" w:cs="Arial"/>
          <w:lang w:val="ro-RO"/>
        </w:rPr>
        <w:t xml:space="preserve">  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072B08" w:rsidRPr="00F10957" w:rsidRDefault="00072B08" w:rsidP="00072B08">
      <w:pPr>
        <w:spacing w:after="0"/>
        <w:jc w:val="both"/>
        <w:rPr>
          <w:rFonts w:ascii="Arial" w:hAnsi="Arial" w:cs="Arial"/>
          <w:b/>
          <w:lang w:val="ro-RO"/>
        </w:rPr>
      </w:pPr>
      <w:r w:rsidRPr="00F10957">
        <w:rPr>
          <w:rFonts w:ascii="Arial" w:hAnsi="Arial" w:cs="Arial"/>
          <w:b/>
          <w:bCs/>
          <w:lang w:val="ro-RO"/>
        </w:rPr>
        <w:t>19.16.</w:t>
      </w:r>
      <w:r w:rsidRPr="00F10957">
        <w:rPr>
          <w:rFonts w:ascii="Arial" w:hAnsi="Arial" w:cs="Arial"/>
          <w:lang w:val="ro-RO"/>
        </w:rPr>
        <w:t xml:space="preserve">  PRESTATORUL se obligă să emită facturile aferente serviciilor prestate prin prezentul Contract numai după recepția serviciilor, însoțită de documentele justificative în conformitate cu prevederile Caietului de Sarcini.</w:t>
      </w:r>
    </w:p>
    <w:p w:rsidR="00072B08" w:rsidRPr="00F10957" w:rsidRDefault="00072B08" w:rsidP="00072B08">
      <w:pPr>
        <w:spacing w:after="0"/>
        <w:jc w:val="both"/>
        <w:rPr>
          <w:rFonts w:ascii="Arial" w:hAnsi="Arial" w:cs="Arial"/>
          <w:lang w:val="ro-RO"/>
        </w:rPr>
      </w:pPr>
      <w:r w:rsidRPr="00F10957">
        <w:rPr>
          <w:rFonts w:ascii="Arial" w:hAnsi="Arial" w:cs="Arial"/>
          <w:b/>
          <w:bCs/>
          <w:lang w:val="ro-RO"/>
        </w:rPr>
        <w:t>19.17.</w:t>
      </w:r>
      <w:r w:rsidRPr="00F10957">
        <w:rPr>
          <w:rFonts w:ascii="Arial" w:hAnsi="Arial" w:cs="Arial"/>
          <w:lang w:val="ro-RO"/>
        </w:rPr>
        <w:t xml:space="preserve"> PRESTATORUL declară expres că a citit cuprinsul clauzelor Contractului, cunoscând prevederile art. 1203 Cod Civil și declară, în mod expres, că a înțeles și că acceptă pe deplin conținutul acestora, precum și efectele lor juridice.</w:t>
      </w:r>
    </w:p>
    <w:p w:rsidR="00072B08" w:rsidRPr="00F10957" w:rsidRDefault="00072B08" w:rsidP="00072B08">
      <w:pPr>
        <w:spacing w:after="0"/>
        <w:jc w:val="both"/>
        <w:rPr>
          <w:rFonts w:ascii="Arial" w:hAnsi="Arial" w:cs="Arial"/>
          <w:b/>
          <w:lang w:val="ro-RO"/>
        </w:rPr>
      </w:pPr>
      <w:r w:rsidRPr="00F10957">
        <w:rPr>
          <w:rFonts w:ascii="Arial" w:hAnsi="Arial" w:cs="Arial"/>
          <w:b/>
          <w:lang w:val="ro-RO"/>
        </w:rPr>
        <w:t>19.18.</w:t>
      </w:r>
      <w:r w:rsidRPr="00F10957">
        <w:rPr>
          <w:rFonts w:ascii="Arial" w:hAnsi="Arial" w:cs="Arial"/>
          <w:b/>
          <w:lang w:val="ro-RO"/>
        </w:rPr>
        <w:tab/>
      </w:r>
      <w:r w:rsidRPr="00F10957">
        <w:rPr>
          <w:rFonts w:ascii="Arial" w:hAnsi="Arial" w:cs="Arial"/>
          <w:bCs/>
          <w:lang w:val="ro-RO"/>
        </w:rPr>
        <w:t>PRESTATORUL se obligă să mențină valabile pe durata Contractului toate acreditările, autorizațiile și certificările necesare realizării Contractului.</w:t>
      </w:r>
      <w:r w:rsidRPr="00F10957">
        <w:rPr>
          <w:rFonts w:ascii="Arial" w:hAnsi="Arial" w:cs="Arial"/>
          <w:bCs/>
          <w:lang w:val="ro-RO"/>
        </w:rPr>
        <w:tab/>
      </w:r>
      <w:r w:rsidRPr="00F10957">
        <w:rPr>
          <w:rFonts w:ascii="Arial" w:hAnsi="Arial" w:cs="Arial"/>
          <w:b/>
          <w:lang w:val="ro-RO"/>
        </w:rPr>
        <w:tab/>
      </w:r>
      <w:r w:rsidRPr="00F10957">
        <w:rPr>
          <w:rFonts w:ascii="Arial" w:hAnsi="Arial" w:cs="Arial"/>
          <w:b/>
          <w:lang w:val="ro-RO"/>
        </w:rPr>
        <w:tab/>
      </w:r>
      <w:r w:rsidRPr="00F10957">
        <w:rPr>
          <w:rFonts w:ascii="Arial" w:hAnsi="Arial" w:cs="Arial"/>
          <w:b/>
          <w:lang w:val="ro-RO"/>
        </w:rPr>
        <w:tab/>
      </w:r>
    </w:p>
    <w:p w:rsidR="00072B08" w:rsidRPr="00F10957" w:rsidRDefault="00072B08" w:rsidP="00072B08">
      <w:pPr>
        <w:spacing w:after="0"/>
        <w:jc w:val="both"/>
        <w:rPr>
          <w:rFonts w:ascii="Arial" w:hAnsi="Arial" w:cs="Arial"/>
          <w:b/>
          <w:lang w:val="fr-FR"/>
        </w:rPr>
      </w:pPr>
      <w:r w:rsidRPr="00F10957">
        <w:rPr>
          <w:rFonts w:ascii="Arial" w:hAnsi="Arial" w:cs="Arial"/>
          <w:b/>
          <w:bCs/>
          <w:lang w:val="ro-RO"/>
        </w:rPr>
        <w:lastRenderedPageBreak/>
        <w:t>19.19.</w:t>
      </w:r>
      <w:r w:rsidRPr="00F10957">
        <w:rPr>
          <w:rFonts w:ascii="Arial" w:hAnsi="Arial" w:cs="Arial"/>
          <w:lang w:val="ro-RO"/>
        </w:rPr>
        <w:t xml:space="preserve">  Serviciile prestate în baza Contractului vor respecta standardele menţionate în caietul de sarcini. În cazul în care 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România.</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eastAsia="zh-CN"/>
        </w:rPr>
        <w:t>19.20.</w:t>
      </w:r>
      <w:r w:rsidRPr="00F10957">
        <w:rPr>
          <w:rFonts w:ascii="Arial" w:hAnsi="Arial" w:cs="Arial"/>
          <w:lang w:val="fr-FR" w:eastAsia="zh-CN"/>
        </w:rPr>
        <w:t xml:space="preserve"> Accesul personalului PRESTATORULUI, al altor persoane în numele acestuia și al personalului Subcontractanților în obiectivele ACHIZITORULUI se realizează cu respectarea cerințelor normelor legale din materia pazei obiectivelor și ale procedurii operaționale cod: TEL - 00.31 </w:t>
      </w:r>
      <w:r w:rsidRPr="00F10957">
        <w:rPr>
          <w:rFonts w:ascii="Arial" w:hAnsi="Arial" w:cs="Arial"/>
          <w:lang w:val="fr-FR"/>
        </w:rPr>
        <w:t>„</w:t>
      </w:r>
      <w:r w:rsidRPr="00F10957">
        <w:rPr>
          <w:rFonts w:ascii="Arial" w:hAnsi="Arial" w:cs="Arial"/>
          <w:i/>
          <w:iCs/>
          <w:lang w:val="fr-FR" w:eastAsia="zh-CN"/>
        </w:rPr>
        <w:t>Accesul personalului terților în cadrul obiectivelor Companiei</w:t>
      </w:r>
      <w:r w:rsidRPr="00F10957">
        <w:rPr>
          <w:rFonts w:ascii="Arial" w:hAnsi="Arial" w:cs="Arial"/>
          <w:lang w:val="fr-FR" w:eastAsia="zh-CN"/>
        </w:rPr>
        <w:t>”, revizia în vigoare.</w:t>
      </w:r>
    </w:p>
    <w:p w:rsidR="00072B08" w:rsidRPr="00F10957" w:rsidRDefault="00072B08" w:rsidP="00072B08">
      <w:pPr>
        <w:pStyle w:val="Default"/>
        <w:spacing w:line="276" w:lineRule="auto"/>
        <w:jc w:val="both"/>
        <w:rPr>
          <w:color w:val="auto"/>
          <w:sz w:val="22"/>
          <w:szCs w:val="22"/>
          <w:lang w:val="fr-FR"/>
        </w:rPr>
      </w:pPr>
      <w:r w:rsidRPr="00F10957">
        <w:rPr>
          <w:b/>
          <w:color w:val="auto"/>
          <w:sz w:val="22"/>
          <w:szCs w:val="22"/>
          <w:lang w:val="fr-FR"/>
        </w:rPr>
        <w:t>19.21.</w:t>
      </w:r>
      <w:r w:rsidRPr="00F10957">
        <w:rPr>
          <w:bCs/>
          <w:color w:val="auto"/>
          <w:sz w:val="22"/>
          <w:szCs w:val="22"/>
          <w:lang w:val="fr-FR"/>
        </w:rPr>
        <w:t xml:space="preserve">  (1) </w:t>
      </w:r>
      <w:r w:rsidRPr="00F10957">
        <w:rPr>
          <w:color w:val="auto"/>
          <w:sz w:val="22"/>
          <w:szCs w:val="22"/>
          <w:lang w:val="fr-FR"/>
        </w:rPr>
        <w:t xml:space="preserve">Pe toată durata derulării Contractului, PRESTATORUL va ţine legătura cu responsabilul numit de către ACHIZITOR, cu care va conlucra pentru realizarea, din punct de vedere tehnic, a Serviciilor care fac obiectul prezentului Contract. </w:t>
      </w:r>
    </w:p>
    <w:p w:rsidR="00072B08" w:rsidRPr="00F10957" w:rsidRDefault="00072B08" w:rsidP="00072B08">
      <w:pPr>
        <w:pStyle w:val="Default"/>
        <w:spacing w:line="276" w:lineRule="auto"/>
        <w:ind w:firstLine="720"/>
        <w:jc w:val="both"/>
        <w:rPr>
          <w:color w:val="auto"/>
          <w:sz w:val="22"/>
          <w:szCs w:val="22"/>
          <w:lang w:val="fr-FR"/>
        </w:rPr>
      </w:pPr>
      <w:r w:rsidRPr="00F10957">
        <w:rPr>
          <w:bCs/>
          <w:color w:val="auto"/>
          <w:sz w:val="22"/>
          <w:szCs w:val="22"/>
          <w:lang w:val="fr-FR"/>
        </w:rPr>
        <w:t xml:space="preserve">(2) </w:t>
      </w:r>
      <w:r w:rsidRPr="00F10957">
        <w:rPr>
          <w:color w:val="auto"/>
          <w:sz w:val="22"/>
          <w:szCs w:val="22"/>
          <w:lang w:val="fr-FR"/>
        </w:rPr>
        <w:t>PRESTATORUL poate înlocui coordonatorul de prestări servicii pe parcursul derulării Contractului numai cu personal echivalent din punct de vedere al pregătirii şi experienţei, numai cu acceptul prealabil scris al ACHIZITORULUI şi fără încheierea unui Act Adițional.</w:t>
      </w:r>
    </w:p>
    <w:p w:rsidR="00072B08" w:rsidRPr="00F10957" w:rsidRDefault="00072B08" w:rsidP="00072B08">
      <w:pPr>
        <w:pStyle w:val="Default"/>
        <w:spacing w:line="276" w:lineRule="auto"/>
        <w:ind w:firstLine="720"/>
        <w:jc w:val="both"/>
        <w:rPr>
          <w:color w:val="auto"/>
          <w:sz w:val="22"/>
          <w:szCs w:val="22"/>
          <w:lang w:val="fr-FR"/>
        </w:rPr>
      </w:pPr>
      <w:r w:rsidRPr="00F10957">
        <w:rPr>
          <w:bCs/>
          <w:color w:val="auto"/>
          <w:sz w:val="22"/>
          <w:szCs w:val="22"/>
          <w:lang w:val="fr-FR"/>
        </w:rPr>
        <w:t xml:space="preserve">(3) </w:t>
      </w:r>
      <w:r w:rsidRPr="00F10957">
        <w:rPr>
          <w:color w:val="auto"/>
          <w:sz w:val="22"/>
          <w:szCs w:val="22"/>
          <w:lang w:val="fr-FR"/>
        </w:rPr>
        <w:t>PRESTATORUL are obligaţia asigurării continuităţii informaţionale a personalului său, în sensul că în cazul schimbării unei persoane transferul informaţiilor către persoana care o înlocuieşte să nu afecteze îndeplinirea în continuare a activităţilor aflate în curs de desfăşurare.</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19.22.</w:t>
      </w:r>
      <w:r w:rsidRPr="00F10957">
        <w:rPr>
          <w:rFonts w:ascii="Arial" w:hAnsi="Arial" w:cs="Arial"/>
          <w:lang w:val="fr-FR"/>
        </w:rPr>
        <w:t xml:space="preserve">  PRESTATORUL are obligaţia de a presta Serviciile solicitate cu respectarea legislației în domeniul sănătății și securității în muncă, menţionată în Caietul de Sarcini.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19.23.</w:t>
      </w:r>
      <w:r w:rsidRPr="00F10957">
        <w:rPr>
          <w:rFonts w:ascii="Arial" w:hAnsi="Arial" w:cs="Arial"/>
          <w:lang w:val="fr-FR"/>
        </w:rPr>
        <w:t xml:space="preserve">   PRESTATORUL are obligaţia de a prezenta, la decontare Serviciilor, documentele solicitate conform precizărilor înscrise în Caietul de Sarcini.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19.24.</w:t>
      </w:r>
      <w:r w:rsidRPr="00F10957">
        <w:rPr>
          <w:rFonts w:ascii="Arial" w:hAnsi="Arial" w:cs="Arial"/>
          <w:lang w:val="fr-FR"/>
        </w:rPr>
        <w:t xml:space="preserve">   Răspunderea PRESTATORULUI în ceea ce priveşte modul de îndeplinire a Contractului nu este diminuată în cazul în care o parte/Părţi din Contract sunt îndeplinite de subcontractanţi.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19.25.</w:t>
      </w:r>
      <w:r w:rsidRPr="00F10957">
        <w:rPr>
          <w:rFonts w:ascii="Arial" w:hAnsi="Arial" w:cs="Arial"/>
          <w:lang w:val="fr-FR"/>
        </w:rPr>
        <w:t xml:space="preserve">    PRESTATORUL nu poate ridica nici un fel de pretenții în cazul neîndeplinirii fizice și valorice a Contractului.</w:t>
      </w:r>
    </w:p>
    <w:p w:rsidR="00072B08" w:rsidRPr="00F10957" w:rsidRDefault="00072B08" w:rsidP="00072B08">
      <w:pPr>
        <w:spacing w:after="0"/>
        <w:jc w:val="both"/>
        <w:rPr>
          <w:rFonts w:ascii="Arial" w:hAnsi="Arial" w:cs="Arial"/>
          <w:bCs/>
          <w:lang w:val="fr-FR"/>
        </w:rPr>
      </w:pPr>
      <w:r w:rsidRPr="00F10957">
        <w:rPr>
          <w:rFonts w:ascii="Arial" w:hAnsi="Arial" w:cs="Arial"/>
          <w:b/>
          <w:lang w:val="fr-FR"/>
        </w:rPr>
        <w:t>19.26.</w:t>
      </w:r>
      <w:r w:rsidRPr="00F10957">
        <w:rPr>
          <w:rFonts w:ascii="Arial" w:hAnsi="Arial" w:cs="Arial"/>
          <w:bCs/>
          <w:lang w:val="fr-FR"/>
        </w:rPr>
        <w:t xml:space="preserve">  Pentru prejudiciile cauzate ACHIZITORULUI din culpa PRESTATORULUI în timpul prestării Serviciilor, ACHIZITORUL are dreptul la recuperarea integrală a acestora direct de la PRESTATOR.</w:t>
      </w:r>
    </w:p>
    <w:p w:rsidR="00072B08" w:rsidRPr="00F10957" w:rsidRDefault="00072B08" w:rsidP="00072B08">
      <w:pPr>
        <w:spacing w:after="0"/>
        <w:jc w:val="both"/>
        <w:rPr>
          <w:rFonts w:ascii="Arial" w:hAnsi="Arial" w:cs="Arial"/>
          <w:bCs/>
          <w:lang w:val="fr-FR"/>
        </w:rPr>
      </w:pPr>
      <w:r w:rsidRPr="00F10957">
        <w:rPr>
          <w:rFonts w:ascii="Arial" w:hAnsi="Arial" w:cs="Arial"/>
          <w:b/>
          <w:lang w:val="fr-FR"/>
        </w:rPr>
        <w:t>19.27.</w:t>
      </w:r>
      <w:r w:rsidRPr="00F10957">
        <w:rPr>
          <w:rFonts w:ascii="Arial" w:hAnsi="Arial" w:cs="Arial"/>
          <w:bCs/>
          <w:lang w:val="fr-FR"/>
        </w:rPr>
        <w:t xml:space="preserve">    Plata daunelor-interese va efectua în baza unei facturi emise de către ACHIZITOR, pe care PRESTATORUL o va achita în maxim 15 zile de la data primirii acesteia.</w:t>
      </w:r>
    </w:p>
    <w:p w:rsidR="00072B08" w:rsidRPr="00F10957" w:rsidRDefault="00072B08" w:rsidP="00072B08">
      <w:pPr>
        <w:spacing w:after="0"/>
        <w:jc w:val="both"/>
        <w:rPr>
          <w:rFonts w:ascii="Arial" w:hAnsi="Arial" w:cs="Arial"/>
          <w:lang w:val="pt-PT"/>
        </w:rPr>
      </w:pPr>
      <w:r w:rsidRPr="00F10957">
        <w:rPr>
          <w:rFonts w:ascii="Arial" w:hAnsi="Arial" w:cs="Arial"/>
          <w:b/>
          <w:lang w:val="fr-FR"/>
        </w:rPr>
        <w:t>19.28.</w:t>
      </w:r>
      <w:r w:rsidRPr="00F10957">
        <w:rPr>
          <w:rFonts w:ascii="Arial" w:hAnsi="Arial" w:cs="Arial"/>
          <w:bCs/>
          <w:lang w:val="fr-FR"/>
        </w:rPr>
        <w:t xml:space="preserve">    În cazul în care PRESTATORUL nu achită factura de penalizare în termenul menționat mai sus, ACHIZITORUL are dreptul de a emite pretenții asupra garanției de bună execuție sau de a reține </w:t>
      </w:r>
      <w:r w:rsidRPr="00F10957">
        <w:rPr>
          <w:rFonts w:ascii="Arial" w:hAnsi="Arial" w:cs="Arial"/>
          <w:lang w:val="pt-PT"/>
        </w:rPr>
        <w:t>din sumele datorate PRESTATORULUI, contravaloarea facturii de penalizare.</w:t>
      </w:r>
    </w:p>
    <w:p w:rsidR="00072B08" w:rsidRPr="00F10957" w:rsidRDefault="00072B08" w:rsidP="00253F40">
      <w:pPr>
        <w:spacing w:after="0"/>
        <w:jc w:val="both"/>
        <w:rPr>
          <w:rFonts w:ascii="Arial" w:eastAsia="Arial" w:hAnsi="Arial" w:cs="Arial"/>
          <w:lang w:val="pt-PT"/>
        </w:rPr>
      </w:pPr>
      <w:r w:rsidRPr="00F10957">
        <w:rPr>
          <w:rFonts w:ascii="Arial" w:hAnsi="Arial" w:cs="Arial"/>
          <w:b/>
          <w:bCs/>
          <w:lang w:val="ro-RO"/>
        </w:rPr>
        <w:t>19.29.</w:t>
      </w:r>
      <w:r w:rsidRPr="00F10957">
        <w:rPr>
          <w:rFonts w:ascii="Arial" w:hAnsi="Arial" w:cs="Arial"/>
          <w:lang w:val="ro-RO"/>
        </w:rPr>
        <w:t xml:space="preserve"> Prestatorul (și subcontractanții săi, dacă există) se obligă să garanteze angajaților săi plata</w:t>
      </w:r>
      <w:r w:rsidRPr="00F10957">
        <w:rPr>
          <w:rFonts w:ascii="Arial" w:hAnsi="Arial" w:cs="Arial"/>
          <w:lang w:val="pt-PT" w:eastAsia="zh-CN"/>
        </w:rPr>
        <w:t xml:space="preserve"> salariului de bază minim brut pe ţară garantat în plată şi a salariilor minime stabilite prin contracte colective de muncă, după caz</w:t>
      </w:r>
      <w:r w:rsidRPr="00F10957">
        <w:rPr>
          <w:rFonts w:ascii="Arial" w:eastAsia="Arial" w:hAnsi="Arial" w:cs="Arial"/>
          <w:lang w:val="pt-PT"/>
        </w:rPr>
        <w:t xml:space="preserve">. </w:t>
      </w:r>
    </w:p>
    <w:p w:rsidR="00072B08" w:rsidRPr="00F10957" w:rsidRDefault="00072B08" w:rsidP="00072B08">
      <w:pPr>
        <w:pStyle w:val="Heading1"/>
        <w:ind w:left="1080" w:firstLine="0"/>
        <w:rPr>
          <w:rFonts w:cs="Arial"/>
          <w:szCs w:val="22"/>
        </w:rPr>
      </w:pPr>
      <w:bookmarkStart w:id="45" w:name="_Toc112323621"/>
      <w:r w:rsidRPr="00F10957">
        <w:rPr>
          <w:rFonts w:cs="Arial"/>
          <w:szCs w:val="22"/>
        </w:rPr>
        <w:t>Suficienţa preţului contractat</w:t>
      </w:r>
      <w:bookmarkEnd w:id="45"/>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Deoarece PRESTATORUL a fost îndreptăţit să-şi determine preţul ofertei sale pe baza propriilor calcule, operaţii şi estimări, acesta trebuie să execute, fără costuri suplimentare orice activitate necesară pentru prestarea serviciilor, astfel cum au fost acestea definite prin Caietul de Sarcini.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Toate costurile aferente prestării serviciilor definite prin Caietul de Sarcini, necesare implementării Contractului sunt în sarcina PRESTATORULUI.</w:t>
      </w:r>
    </w:p>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46" w:name="_Toc93579430"/>
      <w:bookmarkStart w:id="47" w:name="_Toc112323622"/>
      <w:r w:rsidRPr="00F10957">
        <w:rPr>
          <w:rFonts w:cs="Arial"/>
          <w:szCs w:val="22"/>
        </w:rPr>
        <w:lastRenderedPageBreak/>
        <w:t>Conflictul de interese</w:t>
      </w:r>
      <w:bookmarkEnd w:id="46"/>
      <w:bookmarkEnd w:id="47"/>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 xml:space="preserve">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F10957">
        <w:rPr>
          <w:rFonts w:ascii="Arial" w:hAnsi="Arial" w:cs="Arial"/>
          <w:lang w:val="fr-FR"/>
        </w:rPr>
        <w:t>Orice conflict de interese apărut în timpul derulării Contractului trebuie notificat în scris ACHIZITORULUI, fără întârziere.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se va asigura că Personalul implicat în derulare Contractului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PRESTATORUL are obligația de a respecta prevederile legale în domeniul achizițiilor sectoriale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cu care acesta a încetat relațiile contractuale ulterior atribuirii Contractului de achiziție sectorială, pe parcursul unei perioade de cel puțin 24 (douăzecişipatru) luni de la încheierea Contractului, sub sancțiunea rezoluțiunii/rezilierii Contractului.</w:t>
      </w:r>
    </w:p>
    <w:p w:rsidR="00072B08" w:rsidRPr="00F10957" w:rsidRDefault="00072B08" w:rsidP="00072B08">
      <w:pPr>
        <w:pStyle w:val="Heading1"/>
        <w:ind w:left="1080" w:firstLine="0"/>
        <w:rPr>
          <w:rFonts w:cs="Arial"/>
          <w:szCs w:val="22"/>
        </w:rPr>
      </w:pPr>
      <w:bookmarkStart w:id="48" w:name="_Toc93579431"/>
      <w:bookmarkStart w:id="49" w:name="_Toc112323623"/>
      <w:r w:rsidRPr="00F10957">
        <w:rPr>
          <w:rFonts w:cs="Arial"/>
          <w:szCs w:val="22"/>
        </w:rPr>
        <w:t>Conduita PRESTATORULUI</w:t>
      </w:r>
      <w:bookmarkEnd w:id="48"/>
      <w:bookmarkEnd w:id="49"/>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/Personalul PRESTATORULUI/Subcontractanții va/vor acționa întotdeauna loial și imparțial ca un consilier de încredere pentru ACHIZITOR, conform regulilor și/sau codului de conduită al domeniului său de activitate precum și cu discreția necesară.</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 și va sesiza organele abilitate ale statului.</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și Personalul său vor respecta secretul profesional, pe perioada executării Contractului, inclusiv pe perioada oricărei prelungiri a acestuia, precum și după încetarea Contractului.</w:t>
      </w:r>
    </w:p>
    <w:p w:rsidR="00072B08" w:rsidRPr="00F10957" w:rsidRDefault="00072B08" w:rsidP="00072B08">
      <w:pPr>
        <w:pStyle w:val="Heading1"/>
        <w:ind w:left="1080" w:firstLine="0"/>
        <w:rPr>
          <w:rFonts w:cs="Arial"/>
          <w:szCs w:val="22"/>
        </w:rPr>
      </w:pPr>
      <w:bookmarkStart w:id="50" w:name="_Toc93579432"/>
      <w:bookmarkStart w:id="51" w:name="_Toc112323624"/>
      <w:r w:rsidRPr="00F10957">
        <w:rPr>
          <w:rFonts w:cs="Arial"/>
          <w:szCs w:val="22"/>
        </w:rPr>
        <w:t>Penalități de întârziere</w:t>
      </w:r>
      <w:bookmarkEnd w:id="50"/>
      <w:bookmarkEnd w:id="51"/>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va despăgubi ACHIZITORUL în măsura în care sunt îndeplinite următoarele condiții:</w:t>
      </w:r>
    </w:p>
    <w:p w:rsidR="00072B08" w:rsidRPr="00F10957" w:rsidRDefault="00072B08" w:rsidP="00072B08">
      <w:pPr>
        <w:pStyle w:val="ListParagraph"/>
        <w:numPr>
          <w:ilvl w:val="0"/>
          <w:numId w:val="15"/>
        </w:numPr>
        <w:spacing w:after="0"/>
        <w:ind w:left="540" w:firstLine="0"/>
        <w:jc w:val="both"/>
        <w:rPr>
          <w:rFonts w:ascii="Arial" w:hAnsi="Arial" w:cs="Arial"/>
          <w:lang w:val="fr-FR"/>
        </w:rPr>
      </w:pPr>
      <w:r w:rsidRPr="00F10957">
        <w:rPr>
          <w:rFonts w:ascii="Arial" w:hAnsi="Arial" w:cs="Arial"/>
          <w:lang w:val="fr-FR"/>
        </w:rPr>
        <w:t>despăgubirile să se refere exclusiv la daunele suferite de către ACHIZITOR ca urmare a culpei PRESTATORULUI;</w:t>
      </w:r>
    </w:p>
    <w:p w:rsidR="00072B08" w:rsidRPr="00F10957" w:rsidRDefault="00072B08" w:rsidP="00072B08">
      <w:pPr>
        <w:pStyle w:val="ListParagraph"/>
        <w:numPr>
          <w:ilvl w:val="0"/>
          <w:numId w:val="15"/>
        </w:numPr>
        <w:spacing w:after="0"/>
        <w:ind w:left="540" w:firstLine="0"/>
        <w:jc w:val="both"/>
        <w:rPr>
          <w:rFonts w:ascii="Arial" w:hAnsi="Arial" w:cs="Arial"/>
          <w:lang w:val="fr-FR"/>
        </w:rPr>
      </w:pPr>
      <w:r w:rsidRPr="00F10957">
        <w:rPr>
          <w:rFonts w:ascii="Arial" w:hAnsi="Arial" w:cs="Arial"/>
          <w:lang w:val="fr-FR"/>
        </w:rPr>
        <w:t xml:space="preserve">ACHIZITORUL a notificat PRESTATORUL despre primirea unei notificări/cereri cu privire la incidența oricăreia dintre situațiile prevăzute la art. 25.4 și/sau art. 23.9 ori cu privire la </w:t>
      </w:r>
      <w:r w:rsidRPr="00F10957">
        <w:rPr>
          <w:rFonts w:ascii="Arial" w:hAnsi="Arial" w:cs="Arial"/>
          <w:bCs/>
          <w:lang w:val="fr-FR"/>
        </w:rPr>
        <w:t>neexecutarea sau executarea necorespunzătoare ori cu întârziere a obligațiilor asumate prin prezentul contract.</w:t>
      </w:r>
    </w:p>
    <w:p w:rsidR="00072B08" w:rsidRPr="00F10957" w:rsidRDefault="00072B08" w:rsidP="00072B08">
      <w:pPr>
        <w:pStyle w:val="ListParagraph"/>
        <w:spacing w:after="0"/>
        <w:ind w:left="0"/>
        <w:contextualSpacing w:val="0"/>
        <w:jc w:val="both"/>
        <w:rPr>
          <w:rFonts w:ascii="Arial" w:hAnsi="Arial" w:cs="Arial"/>
          <w:lang w:val="pt-PT"/>
        </w:rPr>
      </w:pPr>
      <w:r w:rsidRPr="00F10957">
        <w:rPr>
          <w:rFonts w:ascii="Arial" w:hAnsi="Arial" w:cs="Arial"/>
          <w:b/>
          <w:bCs/>
          <w:lang w:val="fr-FR"/>
        </w:rPr>
        <w:t>23.2.</w:t>
      </w:r>
      <w:r w:rsidRPr="00F10957">
        <w:rPr>
          <w:rFonts w:ascii="Arial" w:hAnsi="Arial" w:cs="Arial"/>
          <w:lang w:val="fr-FR"/>
        </w:rPr>
        <w:t xml:space="preserve"> În cazul în care, PRESTATORUL nu își îndeplinește la termen obligațiile asumate prin Contract sau le îndeplinește necorespunzător, atunci ACHIZITORUL are dreptul de a percepe dobânda legală penalizatoare prevăzută la art. 3 alin. 2</w:t>
      </w:r>
      <w:r w:rsidRPr="00F10957">
        <w:rPr>
          <w:rFonts w:ascii="Arial" w:hAnsi="Arial" w:cs="Arial"/>
          <w:vertAlign w:val="superscript"/>
          <w:lang w:val="fr-FR"/>
        </w:rPr>
        <w:t>1</w:t>
      </w:r>
      <w:r w:rsidRPr="00F10957">
        <w:rPr>
          <w:rFonts w:ascii="Arial" w:hAnsi="Arial" w:cs="Arial"/>
          <w:lang w:val="fr-FR"/>
        </w:rPr>
        <w:t xml:space="preserve"> din O.G. nr. 13/2011 privind dobânda legală remuneratorie şi penalizatoare pentru obligaţii băneşti, precum şi pentru reglementarea unor măsuri financiar-fiscale în domeniul bancar, cu modificările şi completările ulterioare. </w:t>
      </w:r>
      <w:r w:rsidRPr="00F10957">
        <w:rPr>
          <w:rFonts w:ascii="Arial" w:hAnsi="Arial" w:cs="Arial"/>
          <w:lang w:val="pt-PT"/>
        </w:rPr>
        <w:t xml:space="preserve">Dobânda se aplică la valoarea serviciilor neprestate, pentru fiecare zi de întârziere, valoarea penalităților neputând depăși valoarea Contractului. </w:t>
      </w:r>
      <w:r w:rsidRPr="00F10957">
        <w:rPr>
          <w:rFonts w:ascii="Arial" w:hAnsi="Arial" w:cs="Arial"/>
          <w:lang w:val="it-IT"/>
        </w:rPr>
        <w:t xml:space="preserve">Plata </w:t>
      </w:r>
      <w:r w:rsidRPr="00F10957">
        <w:rPr>
          <w:rFonts w:ascii="Arial" w:hAnsi="Arial" w:cs="Arial"/>
          <w:bCs/>
          <w:lang w:val="fr-FR"/>
        </w:rPr>
        <w:t>dobânzii penalizatoare/</w:t>
      </w:r>
      <w:r w:rsidRPr="00F10957">
        <w:rPr>
          <w:rFonts w:ascii="Arial" w:hAnsi="Arial" w:cs="Arial"/>
          <w:lang w:val="it-IT"/>
        </w:rPr>
        <w:t xml:space="preserve"> daunelor-interese</w:t>
      </w:r>
      <w:r w:rsidRPr="00F10957">
        <w:rPr>
          <w:rFonts w:ascii="Arial" w:hAnsi="Arial" w:cs="Arial"/>
          <w:bCs/>
          <w:lang w:val="fr-FR"/>
        </w:rPr>
        <w:t xml:space="preserve"> </w:t>
      </w:r>
      <w:r w:rsidRPr="00F10957">
        <w:rPr>
          <w:rFonts w:ascii="Arial" w:hAnsi="Arial" w:cs="Arial"/>
          <w:lang w:val="it-IT"/>
        </w:rPr>
        <w:t xml:space="preserve">se va efectua în baza unei facturi emise de către </w:t>
      </w:r>
      <w:r w:rsidRPr="00F10957">
        <w:rPr>
          <w:rFonts w:ascii="Arial" w:hAnsi="Arial" w:cs="Arial"/>
          <w:lang w:val="fr-FR"/>
        </w:rPr>
        <w:t>ACHIZITOR</w:t>
      </w:r>
      <w:r w:rsidRPr="00F10957">
        <w:rPr>
          <w:rFonts w:ascii="Arial" w:hAnsi="Arial" w:cs="Arial"/>
          <w:lang w:val="it-IT"/>
        </w:rPr>
        <w:t xml:space="preserve">, pe care </w:t>
      </w:r>
      <w:r w:rsidRPr="00F10957">
        <w:rPr>
          <w:rFonts w:ascii="Arial" w:hAnsi="Arial" w:cs="Arial"/>
          <w:lang w:val="pt-PT"/>
        </w:rPr>
        <w:t xml:space="preserve">PRESTATORUL </w:t>
      </w:r>
      <w:r w:rsidRPr="00F10957">
        <w:rPr>
          <w:rFonts w:ascii="Arial" w:hAnsi="Arial" w:cs="Arial"/>
          <w:lang w:val="it-IT"/>
        </w:rPr>
        <w:t>o va achita în 30 de zile de la data primirii acesteia.</w:t>
      </w:r>
    </w:p>
    <w:p w:rsidR="00072B08" w:rsidRPr="00F10957" w:rsidRDefault="00072B08" w:rsidP="00072B08">
      <w:pPr>
        <w:pStyle w:val="ListParagraph"/>
        <w:spacing w:after="0"/>
        <w:ind w:left="0"/>
        <w:jc w:val="both"/>
        <w:rPr>
          <w:rFonts w:ascii="Arial" w:hAnsi="Arial" w:cs="Arial"/>
          <w:b/>
          <w:lang w:val="pt-PT"/>
        </w:rPr>
      </w:pPr>
      <w:r w:rsidRPr="00F10957">
        <w:rPr>
          <w:rFonts w:ascii="Arial" w:hAnsi="Arial" w:cs="Arial"/>
          <w:b/>
          <w:bCs/>
          <w:lang w:val="pt-PT"/>
        </w:rPr>
        <w:lastRenderedPageBreak/>
        <w:t>23.3.</w:t>
      </w:r>
      <w:r w:rsidRPr="00F10957">
        <w:rPr>
          <w:rFonts w:ascii="Arial" w:hAnsi="Arial" w:cs="Arial"/>
          <w:lang w:val="pt-PT"/>
        </w:rPr>
        <w:t xml:space="preserve"> Răspunderea PRESTATORULUI nu operează în următoarele situații:</w:t>
      </w:r>
    </w:p>
    <w:p w:rsidR="00072B08" w:rsidRPr="00F10957" w:rsidRDefault="00072B08" w:rsidP="00072B08">
      <w:pPr>
        <w:pStyle w:val="ListParagraph"/>
        <w:numPr>
          <w:ilvl w:val="0"/>
          <w:numId w:val="16"/>
        </w:numPr>
        <w:spacing w:after="0"/>
        <w:ind w:firstLine="0"/>
        <w:jc w:val="both"/>
        <w:rPr>
          <w:rFonts w:ascii="Arial" w:hAnsi="Arial" w:cs="Arial"/>
          <w:b/>
          <w:lang w:val="fr-FR"/>
        </w:rPr>
      </w:pPr>
      <w:r w:rsidRPr="00F10957">
        <w:rPr>
          <w:rFonts w:ascii="Arial" w:hAnsi="Arial" w:cs="Arial"/>
          <w:lang w:val="fr-FR"/>
        </w:rPr>
        <w:t>datele/informațiile/documentele necesare pentru îndeplinirea Contractului nu sunt puse la dispoziția PRESTATORULUI sau sunt puse la dispoziție cu întârziere;</w:t>
      </w:r>
    </w:p>
    <w:p w:rsidR="00072B08" w:rsidRPr="00F10957" w:rsidRDefault="00072B08" w:rsidP="00072B08">
      <w:pPr>
        <w:pStyle w:val="ListParagraph"/>
        <w:numPr>
          <w:ilvl w:val="0"/>
          <w:numId w:val="16"/>
        </w:numPr>
        <w:spacing w:after="0"/>
        <w:ind w:firstLine="0"/>
        <w:jc w:val="both"/>
        <w:rPr>
          <w:rFonts w:ascii="Arial" w:hAnsi="Arial" w:cs="Arial"/>
          <w:b/>
          <w:lang w:val="pt-PT"/>
        </w:rPr>
      </w:pPr>
      <w:r w:rsidRPr="00F10957">
        <w:rPr>
          <w:rFonts w:ascii="Arial" w:hAnsi="Arial" w:cs="Arial"/>
          <w:lang w:val="pt-PT"/>
        </w:rPr>
        <w:t>neexecutarea sau executarea în mod necorespunzător a obligațiilor ce revin PRESTATORULUI se datorează culpei ACHIZITORULUI;</w:t>
      </w:r>
    </w:p>
    <w:p w:rsidR="00072B08" w:rsidRPr="00F10957" w:rsidRDefault="00072B08" w:rsidP="00072B08">
      <w:pPr>
        <w:pStyle w:val="ListParagraph"/>
        <w:numPr>
          <w:ilvl w:val="0"/>
          <w:numId w:val="16"/>
        </w:numPr>
        <w:spacing w:after="0"/>
        <w:ind w:firstLine="0"/>
        <w:jc w:val="both"/>
        <w:rPr>
          <w:rFonts w:ascii="Arial" w:hAnsi="Arial" w:cs="Arial"/>
          <w:b/>
          <w:lang w:val="fr-FR"/>
        </w:rPr>
      </w:pPr>
      <w:r w:rsidRPr="00F10957">
        <w:rPr>
          <w:rFonts w:ascii="Arial" w:hAnsi="Arial" w:cs="Arial"/>
          <w:lang w:val="pt-PT"/>
        </w:rPr>
        <w:t>PRESTATORUL se află în imposibilitatea fortuită de executare a obligațiilor contractuale imputate.</w:t>
      </w:r>
    </w:p>
    <w:p w:rsidR="00072B08" w:rsidRPr="00F10957" w:rsidRDefault="00072B08" w:rsidP="00072B08">
      <w:pPr>
        <w:pStyle w:val="ListParagraph"/>
        <w:spacing w:after="0"/>
        <w:ind w:left="0"/>
        <w:jc w:val="both"/>
        <w:rPr>
          <w:rFonts w:ascii="Arial" w:hAnsi="Arial" w:cs="Arial"/>
          <w:bCs/>
          <w:lang w:val="fr-FR"/>
        </w:rPr>
      </w:pPr>
      <w:r w:rsidRPr="00F10957">
        <w:rPr>
          <w:rFonts w:ascii="Arial" w:hAnsi="Arial" w:cs="Arial"/>
          <w:b/>
          <w:bCs/>
          <w:lang w:val="fr-FR"/>
        </w:rPr>
        <w:t>23.4.</w:t>
      </w:r>
      <w:r w:rsidRPr="00F10957">
        <w:rPr>
          <w:rFonts w:ascii="Arial" w:hAnsi="Arial" w:cs="Arial"/>
          <w:lang w:val="fr-FR"/>
        </w:rPr>
        <w:t xml:space="preserve"> În cazul în care ACHIZITORUL, din vina sa exclusivă, nu își îndeplinește obligația de plată a facturii în termenul prevăzut la pct. 27.3, PRESTATORUL are dreptul de a solicita plata dobânzii legale penalizatoare, aplicată la valoarea plății neefectuate, în conformitate cu prevederile art. 3 alin. 2</w:t>
      </w:r>
      <w:r w:rsidRPr="00F10957">
        <w:rPr>
          <w:rFonts w:ascii="Arial" w:hAnsi="Arial" w:cs="Arial"/>
          <w:vertAlign w:val="superscript"/>
          <w:lang w:val="fr-FR"/>
        </w:rPr>
        <w:t>1</w:t>
      </w:r>
      <w:r w:rsidRPr="00F10957">
        <w:rPr>
          <w:rFonts w:ascii="Arial" w:hAnsi="Arial" w:cs="Arial"/>
          <w:lang w:val="fr-FR"/>
        </w:rPr>
        <w:t> din O.G. nr. 13/2011 privind dobânda legală remuneratorie şi penalizatoare pentru obligaţii băneşti, precum şi pentru reglementarea unor măsuri financiar-fiscale în domeniul bancar, cu modificările şi completările ulterioare, dar nu mai mult decât valoarea pl</w:t>
      </w:r>
      <w:r w:rsidRPr="00F10957">
        <w:rPr>
          <w:rFonts w:ascii="Arial" w:hAnsi="Arial" w:cs="Arial"/>
          <w:lang w:val="ro-RO"/>
        </w:rPr>
        <w:t>ă</w:t>
      </w:r>
      <w:r w:rsidRPr="00F10957">
        <w:rPr>
          <w:rFonts w:ascii="Arial" w:hAnsi="Arial" w:cs="Arial"/>
          <w:lang w:val="fr-FR"/>
        </w:rPr>
        <w:t xml:space="preserve">ții neefectuate, care curge de la expirarea termenului de plată. </w:t>
      </w:r>
      <w:r w:rsidRPr="00F10957">
        <w:rPr>
          <w:rFonts w:ascii="Arial" w:hAnsi="Arial" w:cs="Arial"/>
          <w:bCs/>
          <w:lang w:val="fr-FR"/>
        </w:rPr>
        <w:t xml:space="preserve">Plata </w:t>
      </w:r>
      <w:bookmarkStart w:id="52" w:name="_Hlk121746542"/>
      <w:r w:rsidRPr="00F10957">
        <w:rPr>
          <w:rFonts w:ascii="Arial" w:hAnsi="Arial" w:cs="Arial"/>
          <w:bCs/>
          <w:lang w:val="fr-FR"/>
        </w:rPr>
        <w:t>dobânzii penalizatoare/</w:t>
      </w:r>
      <w:r w:rsidRPr="00F10957">
        <w:rPr>
          <w:rFonts w:ascii="Arial" w:hAnsi="Arial" w:cs="Arial"/>
          <w:lang w:val="it-IT"/>
        </w:rPr>
        <w:t xml:space="preserve"> daunelor-interese</w:t>
      </w:r>
      <w:r w:rsidRPr="00F10957">
        <w:rPr>
          <w:rFonts w:ascii="Arial" w:hAnsi="Arial" w:cs="Arial"/>
          <w:bCs/>
          <w:lang w:val="fr-FR"/>
        </w:rPr>
        <w:t xml:space="preserve"> </w:t>
      </w:r>
      <w:bookmarkEnd w:id="52"/>
      <w:r w:rsidRPr="00F10957">
        <w:rPr>
          <w:rFonts w:ascii="Arial" w:hAnsi="Arial" w:cs="Arial"/>
          <w:bCs/>
          <w:lang w:val="fr-FR"/>
        </w:rPr>
        <w:t xml:space="preserve">se va efectua în baza unei facturi distincte emise de către PRESTATOR, pe care ACHIZITORUL o va achita în 30 de zile de la data primirii acesteia. </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23.5.</w:t>
      </w:r>
      <w:r w:rsidRPr="00F10957">
        <w:rPr>
          <w:rFonts w:ascii="Arial" w:hAnsi="Arial" w:cs="Arial"/>
          <w:lang w:val="fr-FR"/>
        </w:rPr>
        <w:t>Penalitățile de întârziere datorate curg de drept de la data scadenței obligațiilor asumate conform prezentului Contract.</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23.6.</w:t>
      </w:r>
      <w:r w:rsidRPr="00F10957">
        <w:rPr>
          <w:rFonts w:ascii="Arial" w:hAnsi="Arial" w:cs="Arial"/>
          <w:lang w:val="fr-FR"/>
        </w:rPr>
        <w:t xml:space="preserve"> În măsura în care ACHIZITORUL nu efectuează plata în termenul stabilit la pct. 27.3, PRESTATORUL are dreptul de a rezoluționa/rezilia Contractul, fără a-i fi afectate drepturile la sumele cuvenite pentru prestarea serviciilor și la plata unor daune interese.</w:t>
      </w:r>
    </w:p>
    <w:p w:rsidR="00072B08" w:rsidRPr="00F10957" w:rsidRDefault="00072B08" w:rsidP="00072B08">
      <w:pPr>
        <w:pStyle w:val="ListParagraph"/>
        <w:spacing w:after="0"/>
        <w:ind w:left="0"/>
        <w:jc w:val="both"/>
        <w:rPr>
          <w:rFonts w:ascii="Arial" w:hAnsi="Arial" w:cs="Arial"/>
          <w:bCs/>
          <w:lang w:val="fr-FR"/>
        </w:rPr>
      </w:pPr>
      <w:r w:rsidRPr="00F10957">
        <w:rPr>
          <w:rFonts w:ascii="Arial" w:hAnsi="Arial" w:cs="Arial"/>
          <w:b/>
          <w:lang w:val="fr-FR"/>
        </w:rPr>
        <w:t>23.7.</w:t>
      </w:r>
      <w:r w:rsidRPr="00F10957">
        <w:rPr>
          <w:rFonts w:ascii="Arial" w:hAnsi="Arial" w:cs="Arial"/>
          <w:bCs/>
          <w:lang w:val="fr-FR"/>
        </w:rPr>
        <w:t xml:space="preserve"> Pentru acoperirea și/sau compensarea integrală a prejudiciului suferit de către ACHIZITOR ca urmare a neîndeplinirii, îndeplinirii cu întârziere, sau necorespunzătoare a obligațiilor asumate de către PRESTATOR, ACHIZITORUL poate, la alegerea sa, să execute garanția de bună execuție a contractul sectorial, poate rezilia contractul sectorial și/sau poate solicita plata de alte daune-interese.</w:t>
      </w:r>
    </w:p>
    <w:p w:rsidR="00072B08" w:rsidRPr="00F10957" w:rsidRDefault="00072B08" w:rsidP="00072B08">
      <w:pPr>
        <w:pStyle w:val="ListParagraph"/>
        <w:spacing w:after="0"/>
        <w:ind w:left="0"/>
        <w:jc w:val="both"/>
        <w:rPr>
          <w:rFonts w:ascii="Arial" w:hAnsi="Arial" w:cs="Arial"/>
          <w:bCs/>
          <w:lang w:val="fr-FR"/>
        </w:rPr>
      </w:pPr>
      <w:r w:rsidRPr="00F10957">
        <w:rPr>
          <w:rFonts w:ascii="Arial" w:hAnsi="Arial" w:cs="Arial"/>
          <w:b/>
          <w:lang w:val="fr-FR"/>
        </w:rPr>
        <w:t>23.8.</w:t>
      </w:r>
      <w:r w:rsidRPr="00F10957">
        <w:rPr>
          <w:rFonts w:ascii="Arial" w:hAnsi="Arial" w:cs="Arial"/>
          <w:bCs/>
          <w:lang w:val="fr-FR"/>
        </w:rPr>
        <w:t xml:space="preserve"> Simpla împlinire a termenelor stabilite prin prezentul contract sectorial pentru executarea obligațiilor oricărei părți, are valoarea punerii de drept în întârziere a părții care nu și-a executat obligația în interiorul respectivului termen, fără a fi necesară efectuarea nici unei alte formalități și fără emiterea unei notificari în acest sens.</w:t>
      </w:r>
    </w:p>
    <w:p w:rsidR="00072B08" w:rsidRPr="00F10957" w:rsidRDefault="00072B08" w:rsidP="00072B08">
      <w:pPr>
        <w:pStyle w:val="ListParagraph"/>
        <w:spacing w:after="0"/>
        <w:ind w:left="0"/>
        <w:jc w:val="both"/>
        <w:rPr>
          <w:rFonts w:ascii="Arial" w:hAnsi="Arial" w:cs="Arial"/>
          <w:bCs/>
          <w:lang w:val="fr-FR"/>
        </w:rPr>
      </w:pPr>
      <w:r w:rsidRPr="00F10957">
        <w:rPr>
          <w:rFonts w:ascii="Arial" w:hAnsi="Arial" w:cs="Arial"/>
          <w:b/>
          <w:lang w:val="fr-FR"/>
        </w:rPr>
        <w:t>23.9.</w:t>
      </w:r>
      <w:r w:rsidRPr="00F10957">
        <w:rPr>
          <w:rFonts w:ascii="Arial" w:hAnsi="Arial" w:cs="Arial"/>
          <w:bCs/>
          <w:lang w:val="fr-FR"/>
        </w:rPr>
        <w:t xml:space="preserve"> Perioada de refacere a lucrărilor din motive imputabile PRESTATORULUI se consideră întârziere și se penalizează conform prevederilor prezentului articol.</w:t>
      </w:r>
    </w:p>
    <w:p w:rsidR="00072B08" w:rsidRPr="00F10957" w:rsidRDefault="00072B08" w:rsidP="00072B08">
      <w:pPr>
        <w:pStyle w:val="ListParagraph"/>
        <w:spacing w:after="0"/>
        <w:ind w:left="0"/>
        <w:jc w:val="both"/>
        <w:rPr>
          <w:rFonts w:ascii="Arial" w:hAnsi="Arial" w:cs="Arial"/>
          <w:bCs/>
          <w:lang w:val="fr-FR"/>
        </w:rPr>
      </w:pPr>
      <w:r w:rsidRPr="00F10957">
        <w:rPr>
          <w:rFonts w:ascii="Arial" w:hAnsi="Arial" w:cs="Arial"/>
          <w:b/>
          <w:lang w:val="fr-FR"/>
        </w:rPr>
        <w:t>23.10.</w:t>
      </w:r>
      <w:r w:rsidRPr="00F10957">
        <w:rPr>
          <w:rFonts w:ascii="Arial" w:hAnsi="Arial" w:cs="Arial"/>
          <w:bCs/>
          <w:lang w:val="fr-FR"/>
        </w:rPr>
        <w:t xml:space="preserve"> În cazul în care ACHIZITORUL este amendat pentru nerespectarea de către PRESTATOR a reglementărilor legale sau pentru prejudicii aduse mediului ori altor părți interesate, PRESTATORUL îl va despăgubi pe ACHIZITOR cu valoarea amenzilor.</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23.11.</w:t>
      </w:r>
      <w:r w:rsidRPr="00F10957">
        <w:rPr>
          <w:rFonts w:ascii="Arial" w:hAnsi="Arial" w:cs="Arial"/>
          <w:lang w:val="fr-FR"/>
        </w:rPr>
        <w:t xml:space="preserve"> În cazul în care valoarea penalităților egalează valoarea serviciilor neprestate aferente Contractului, oricare dintre părți poate solicita rezilierea acestuia.</w:t>
      </w:r>
    </w:p>
    <w:p w:rsidR="00072B08" w:rsidRPr="00F10957" w:rsidRDefault="00072B08" w:rsidP="00072B08">
      <w:pPr>
        <w:pStyle w:val="ListParagraph"/>
        <w:spacing w:after="0"/>
        <w:ind w:left="0"/>
        <w:jc w:val="both"/>
        <w:rPr>
          <w:rFonts w:ascii="Arial" w:hAnsi="Arial" w:cs="Arial"/>
          <w:b/>
          <w:highlight w:val="red"/>
          <w:lang w:val="fr-FR"/>
        </w:rPr>
      </w:pPr>
      <w:r w:rsidRPr="00F10957">
        <w:rPr>
          <w:rFonts w:ascii="Arial" w:hAnsi="Arial" w:cs="Arial"/>
          <w:b/>
          <w:bCs/>
          <w:lang w:val="ro-RO"/>
        </w:rPr>
        <w:t xml:space="preserve">23.12. </w:t>
      </w:r>
      <w:r w:rsidRPr="00F10957">
        <w:rPr>
          <w:rFonts w:ascii="Arial" w:hAnsi="Arial" w:cs="Arial"/>
          <w:lang w:val="ro-RO"/>
        </w:rPr>
        <w:t>Pentru compensarea prejudiciului suferit de către ACHIZITOR ca urmare a neîndeplinirii obligațiilor asumate de către PRESTATOR, ACHIZITORUL este îndreptățit să deducă din sumele datorate PRESTATORULUI contravaloarea acestuia.</w:t>
      </w:r>
    </w:p>
    <w:p w:rsidR="00072B08" w:rsidRPr="00F10957" w:rsidRDefault="00072B08" w:rsidP="00072B08">
      <w:pPr>
        <w:pStyle w:val="Heading1"/>
        <w:ind w:left="1080" w:firstLine="0"/>
        <w:rPr>
          <w:rFonts w:cs="Arial"/>
          <w:szCs w:val="22"/>
        </w:rPr>
      </w:pPr>
      <w:bookmarkStart w:id="53" w:name="_Toc93579433"/>
      <w:bookmarkStart w:id="54" w:name="_Toc112323625"/>
      <w:r w:rsidRPr="00F10957">
        <w:rPr>
          <w:rFonts w:cs="Arial"/>
          <w:szCs w:val="22"/>
        </w:rPr>
        <w:t>Obligații privind asigurările și securitatea muncii care trebuie respectate de către PRESTATOR</w:t>
      </w:r>
      <w:bookmarkEnd w:id="53"/>
      <w:bookmarkEnd w:id="54"/>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se obligă să respecte reglementările referitoare la condițiile de muncă și securitatea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rPr>
        <w:t>PRESTATORUL</w:t>
      </w:r>
      <w:r w:rsidRPr="00F10957">
        <w:rPr>
          <w:rFonts w:ascii="Arial" w:hAnsi="Arial" w:cs="Arial"/>
          <w:lang w:val="fr-FR"/>
        </w:rPr>
        <w:t xml:space="preserve"> are obligația de a:</w:t>
      </w:r>
    </w:p>
    <w:p w:rsidR="00072B08" w:rsidRPr="00F10957" w:rsidRDefault="00072B08" w:rsidP="00072B08">
      <w:pPr>
        <w:pStyle w:val="Default"/>
        <w:numPr>
          <w:ilvl w:val="0"/>
          <w:numId w:val="22"/>
        </w:numPr>
        <w:spacing w:line="276" w:lineRule="auto"/>
        <w:jc w:val="both"/>
        <w:rPr>
          <w:color w:val="auto"/>
          <w:sz w:val="22"/>
          <w:szCs w:val="22"/>
          <w:lang w:val="fr-FR"/>
        </w:rPr>
      </w:pPr>
      <w:r w:rsidRPr="00F10957">
        <w:rPr>
          <w:color w:val="auto"/>
          <w:sz w:val="22"/>
          <w:szCs w:val="22"/>
          <w:lang w:val="fr-FR"/>
        </w:rPr>
        <w:lastRenderedPageBreak/>
        <w:t>instrui, înaintea începerii activităţii, personalul propriu şi/sau subcontractat, din punct de vedere al respectării normelor de securitate a muncii şi PSI (de prevenire și stingere a incendiilor) specifice lucrului în zona apropiată instalaţiilor de înaltă tensiune şi distanţele pe care trebuie să le respecte faţă de acestea, consemnând instructajul în „fişele individuale de instructaj”;</w:t>
      </w:r>
    </w:p>
    <w:p w:rsidR="00072B08" w:rsidRPr="00F10957" w:rsidRDefault="00072B08" w:rsidP="00072B08">
      <w:pPr>
        <w:pStyle w:val="Default"/>
        <w:numPr>
          <w:ilvl w:val="0"/>
          <w:numId w:val="22"/>
        </w:numPr>
        <w:spacing w:line="276" w:lineRule="auto"/>
        <w:jc w:val="both"/>
        <w:rPr>
          <w:color w:val="auto"/>
          <w:sz w:val="22"/>
          <w:szCs w:val="22"/>
          <w:lang w:val="fr-FR"/>
        </w:rPr>
      </w:pPr>
      <w:r w:rsidRPr="00F10957">
        <w:rPr>
          <w:color w:val="auto"/>
          <w:sz w:val="22"/>
          <w:szCs w:val="22"/>
          <w:lang w:val="fr-FR"/>
        </w:rPr>
        <w:t>semna documentul de instruire a personalului delegat al PRESTATORULUI conform legislaţiei în vigoare şi procedurii interne ACHIZITORULUI, instruire efectuată de personalul ACHIZITORULUI. Nici o persoană din partea PRESTATORULUI care nu a fost instruită şi nu a semnat documentul de instruire nu va avea acces în obiectivele ACHIZITORULUI.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pt-PT"/>
        </w:rPr>
        <w:t xml:space="preserve">Fiecare parte răspunde, conform prevederilor legale, de accidentele de muncă produse. </w:t>
      </w:r>
    </w:p>
    <w:p w:rsidR="00072B08" w:rsidRPr="00F10957" w:rsidRDefault="00072B08" w:rsidP="00072B08">
      <w:pPr>
        <w:spacing w:after="0"/>
        <w:jc w:val="both"/>
        <w:rPr>
          <w:rFonts w:ascii="Arial" w:eastAsia="Times New Roman" w:hAnsi="Arial" w:cs="Arial"/>
          <w:lang w:val="it-IT"/>
        </w:rPr>
      </w:pPr>
      <w:r w:rsidRPr="00F10957">
        <w:rPr>
          <w:rFonts w:ascii="Arial" w:hAnsi="Arial" w:cs="Arial"/>
          <w:lang w:val="fr-FR"/>
        </w:rPr>
        <w:t xml:space="preserve">Eventualele accidente apărute din vina PRESTATORULUI în timpul prestării Serviciilor vor fi comunicate, cercetate şi înregistrate în conformitate cu H.G. nr. 1425/2006 pentru aprobarea Normelor metodologice de aplicare a Legii nr. 319/2006 a </w:t>
      </w:r>
      <w:r w:rsidRPr="00F10957">
        <w:rPr>
          <w:rFonts w:ascii="Arial" w:eastAsia="Times New Roman" w:hAnsi="Arial" w:cs="Arial"/>
          <w:lang w:val="it-IT"/>
        </w:rPr>
        <w:t>securității și sănătății în muncă, cu completările și modificările ulterioare,</w:t>
      </w:r>
      <w:r w:rsidRPr="00F10957">
        <w:rPr>
          <w:rFonts w:ascii="Arial" w:hAnsi="Arial" w:cs="Arial"/>
          <w:lang w:val="fr-FR"/>
        </w:rPr>
        <w:t xml:space="preserve"> de către PRESTATOR, urmând a suporta cheltuielile aferente remedierii acestora. </w:t>
      </w:r>
      <w:r w:rsidRPr="00F10957">
        <w:rPr>
          <w:rFonts w:ascii="Arial" w:hAnsi="Arial" w:cs="Arial"/>
          <w:lang w:val="pt-PT"/>
        </w:rPr>
        <w:t>Instruirea personalului, precum şi răspunderea care incumbă din nerespectarea prevederilor legale revin în sarcina exclusivă a PRESTATORULUI.</w:t>
      </w:r>
    </w:p>
    <w:p w:rsidR="00072B08" w:rsidRPr="00F10957" w:rsidRDefault="00072B08" w:rsidP="00072B08">
      <w:pPr>
        <w:pStyle w:val="ListParagraph"/>
        <w:numPr>
          <w:ilvl w:val="1"/>
          <w:numId w:val="3"/>
        </w:numPr>
        <w:spacing w:after="0"/>
        <w:ind w:left="0" w:firstLine="0"/>
        <w:jc w:val="both"/>
        <w:rPr>
          <w:rFonts w:ascii="Arial" w:hAnsi="Arial" w:cs="Arial"/>
          <w:b/>
          <w:lang w:val="it-IT"/>
        </w:rPr>
      </w:pPr>
      <w:r w:rsidRPr="00F10957">
        <w:rPr>
          <w:rFonts w:ascii="Arial" w:hAnsi="Arial" w:cs="Arial"/>
          <w:lang w:val="it-IT"/>
        </w:rPr>
        <w:t>Orice daune neacoperite de beneficiile de asigurare cad în sarcina Părții obligate să suporte aceste daune conform Legii și/sau prevederilor contractuale.</w:t>
      </w:r>
    </w:p>
    <w:p w:rsidR="00072B08" w:rsidRPr="00F10957" w:rsidRDefault="00072B08" w:rsidP="00072B08">
      <w:pPr>
        <w:pStyle w:val="Heading1"/>
        <w:ind w:left="1080" w:firstLine="0"/>
        <w:rPr>
          <w:rFonts w:cs="Arial"/>
          <w:szCs w:val="22"/>
        </w:rPr>
      </w:pPr>
      <w:bookmarkStart w:id="55" w:name="_Toc93579434"/>
      <w:bookmarkStart w:id="56" w:name="_Toc112323626"/>
      <w:r w:rsidRPr="00F10957">
        <w:rPr>
          <w:rFonts w:cs="Arial"/>
          <w:szCs w:val="22"/>
        </w:rPr>
        <w:t>Drepturi de proprietate intelectuală</w:t>
      </w:r>
      <w:bookmarkEnd w:id="55"/>
      <w:bookmarkEnd w:id="56"/>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Orice Rezultat/Rezultate elaborat(e) și/sau prelucrat(e) de către PRESTATOR în executarea Contractului vor deveni proprietatea exclusivă a ACHIZITORULUI, la momentul efectuării plății sumelor datorate PRESTATORULUI conform prevederilor prezentului Contract.</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Orice Rezultate ori drepturi, inclusiv drepturi de autor sau alte drepturi de proprietate intelectuală,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garantează că nici unul din serviciile prestate nu încalcă drepturile de proprietate intelectuală (brevete, mărci, desene şi modele industriale, drepturi de autor şi conexe etc.) aparţinând unui terţ.</w:t>
      </w:r>
    </w:p>
    <w:p w:rsidR="00072B08" w:rsidRPr="00F10957" w:rsidRDefault="00072B08" w:rsidP="00072B08">
      <w:pPr>
        <w:pStyle w:val="ListParagraph"/>
        <w:numPr>
          <w:ilvl w:val="1"/>
          <w:numId w:val="3"/>
        </w:numPr>
        <w:spacing w:after="0"/>
        <w:ind w:left="0" w:firstLine="0"/>
        <w:jc w:val="both"/>
        <w:rPr>
          <w:rFonts w:ascii="Arial" w:hAnsi="Arial" w:cs="Arial"/>
          <w:lang w:val="fr-FR"/>
        </w:rPr>
      </w:pPr>
      <w:r w:rsidRPr="00F10957">
        <w:rPr>
          <w:rFonts w:ascii="Arial" w:hAnsi="Arial" w:cs="Arial"/>
          <w:lang w:val="ro-RO"/>
        </w:rPr>
        <w:t>PRESTATORUL are obligația de a despăgubi ACHIZITORUL pentru cheltuieli ocazionate de:</w:t>
      </w:r>
    </w:p>
    <w:p w:rsidR="00072B08" w:rsidRPr="00F10957" w:rsidRDefault="00072B08" w:rsidP="00072B08">
      <w:pPr>
        <w:pStyle w:val="ListParagraph"/>
        <w:numPr>
          <w:ilvl w:val="0"/>
          <w:numId w:val="17"/>
        </w:numPr>
        <w:spacing w:after="0"/>
        <w:ind w:left="0" w:firstLine="426"/>
        <w:jc w:val="both"/>
        <w:rPr>
          <w:rFonts w:ascii="Arial" w:hAnsi="Arial" w:cs="Arial"/>
          <w:b/>
          <w:lang w:val="fr-FR"/>
        </w:rPr>
      </w:pPr>
      <w:r w:rsidRPr="00F10957">
        <w:rPr>
          <w:rFonts w:ascii="Arial" w:hAnsi="Arial" w:cs="Arial"/>
          <w:lang w:val="ro-RO"/>
        </w:rPr>
        <w:t>reclamații și acțiuni în justiție, ce rezultă din încălcarea unor drepturi de proprietate intelectuală în legatură cu prestarea serviciilor sau încorporate în acestea;</w:t>
      </w:r>
    </w:p>
    <w:p w:rsidR="00072B08" w:rsidRPr="00F10957" w:rsidRDefault="00072B08" w:rsidP="00072B08">
      <w:pPr>
        <w:pStyle w:val="ListParagraph"/>
        <w:numPr>
          <w:ilvl w:val="0"/>
          <w:numId w:val="17"/>
        </w:numPr>
        <w:spacing w:after="0"/>
        <w:ind w:left="0" w:firstLine="426"/>
        <w:jc w:val="both"/>
        <w:rPr>
          <w:rFonts w:ascii="Arial" w:hAnsi="Arial" w:cs="Arial"/>
          <w:b/>
          <w:lang w:val="fr-FR"/>
        </w:rPr>
      </w:pPr>
      <w:r w:rsidRPr="00F10957">
        <w:rPr>
          <w:rFonts w:ascii="Arial" w:hAnsi="Arial" w:cs="Arial"/>
          <w:lang w:val="ro-RO"/>
        </w:rPr>
        <w:t>daune, cereri de despăgubiri, penalități, costuri, taxe și cheltuieli de orice natură, aferente eventualelor încălcări ale dreptului de proprietate intelectuală, cu excepția situației în care o astfel de încălcare rezultă din respectarea Caietului de sarcini.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În cazul în care orice produs sau serviciu devine obiect al unei plângeri de încălcare a drepturilor de proprietate intelectuală PRESTATORUL are opţiunea de a decide una dintre următoarele acţiuni:</w:t>
      </w:r>
    </w:p>
    <w:p w:rsidR="00072B08" w:rsidRPr="00F10957" w:rsidRDefault="00072B08" w:rsidP="00072B08">
      <w:pPr>
        <w:pStyle w:val="ListParagraph"/>
        <w:numPr>
          <w:ilvl w:val="0"/>
          <w:numId w:val="18"/>
        </w:numPr>
        <w:spacing w:after="0"/>
        <w:ind w:left="360" w:firstLine="0"/>
        <w:jc w:val="both"/>
        <w:rPr>
          <w:rFonts w:ascii="Arial" w:hAnsi="Arial" w:cs="Arial"/>
          <w:b/>
          <w:lang w:val="fr-FR"/>
        </w:rPr>
      </w:pPr>
      <w:r w:rsidRPr="00F10957">
        <w:rPr>
          <w:rFonts w:ascii="Arial" w:hAnsi="Arial" w:cs="Arial"/>
          <w:lang w:val="ro-RO"/>
        </w:rPr>
        <w:t>să procure pentru ACHIZITOR dreptul de a continua să utilizeze respectivul produs sau serviciu;</w:t>
      </w:r>
    </w:p>
    <w:p w:rsidR="00072B08" w:rsidRPr="00F10957" w:rsidRDefault="00072B08" w:rsidP="00072B08">
      <w:pPr>
        <w:pStyle w:val="ListParagraph"/>
        <w:numPr>
          <w:ilvl w:val="0"/>
          <w:numId w:val="18"/>
        </w:numPr>
        <w:spacing w:after="0"/>
        <w:ind w:left="0" w:firstLine="360"/>
        <w:jc w:val="both"/>
        <w:rPr>
          <w:rFonts w:ascii="Arial" w:hAnsi="Arial" w:cs="Arial"/>
          <w:b/>
          <w:lang w:val="fr-FR"/>
        </w:rPr>
      </w:pPr>
      <w:r w:rsidRPr="00F10957">
        <w:rPr>
          <w:rFonts w:ascii="Arial" w:hAnsi="Arial" w:cs="Arial"/>
          <w:lang w:val="ro-RO"/>
        </w:rPr>
        <w:t>să modifice sau să înlocuiască respectivul produs sau serviciu, în totalitate sau parţial, astfel încât să nu constituie o încălcare a drepturilor de proprietate intelectuală;</w:t>
      </w:r>
    </w:p>
    <w:p w:rsidR="00072B08" w:rsidRPr="00F10957" w:rsidRDefault="00072B08" w:rsidP="00072B08">
      <w:pPr>
        <w:pStyle w:val="ListParagraph"/>
        <w:numPr>
          <w:ilvl w:val="0"/>
          <w:numId w:val="18"/>
        </w:numPr>
        <w:spacing w:after="0"/>
        <w:ind w:left="0" w:firstLine="360"/>
        <w:jc w:val="both"/>
        <w:rPr>
          <w:rFonts w:ascii="Arial" w:hAnsi="Arial" w:cs="Arial"/>
          <w:b/>
          <w:lang w:val="fr-FR"/>
        </w:rPr>
      </w:pPr>
      <w:r w:rsidRPr="00F10957">
        <w:rPr>
          <w:rFonts w:ascii="Arial" w:hAnsi="Arial" w:cs="Arial"/>
          <w:lang w:val="ro-RO"/>
        </w:rPr>
        <w:t>să preia produsele sau serviciile obiect al plângerii şi să despăgubească ACHIZITORUL pentru orice plăţi efectuate în legatură cu produsele sau serviciile obiect al plângerii de încălcare.</w:t>
      </w:r>
    </w:p>
    <w:p w:rsidR="00072B08" w:rsidRPr="00F10957" w:rsidRDefault="00072B08" w:rsidP="00072B08">
      <w:pPr>
        <w:pStyle w:val="Heading1"/>
        <w:ind w:left="1080" w:firstLine="0"/>
        <w:rPr>
          <w:rFonts w:cs="Arial"/>
          <w:szCs w:val="22"/>
        </w:rPr>
      </w:pPr>
      <w:bookmarkStart w:id="57" w:name="_Toc112323627"/>
      <w:r w:rsidRPr="00F10957">
        <w:rPr>
          <w:rFonts w:cs="Arial"/>
          <w:szCs w:val="22"/>
        </w:rPr>
        <w:t>Recepția serviciilor</w:t>
      </w:r>
      <w:bookmarkEnd w:id="57"/>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Recepția Serviciilor se va efectua la finalizarea serviciilor în conformitate cu cerințele din Caietul de sarcini și se va semna de către ambele părți un Proces-verbal de recepție servicii în care se va preciza dacă s-au prestat Serviciile corespunzător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Recepția se va efectua de către personalul ACHIZITORULUI.</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lastRenderedPageBreak/>
        <w:t>26.3.</w:t>
      </w:r>
      <w:r w:rsidRPr="00F10957">
        <w:rPr>
          <w:rFonts w:ascii="Arial" w:hAnsi="Arial" w:cs="Arial"/>
          <w:lang w:val="fr-FR"/>
        </w:rPr>
        <w:t xml:space="preserve">  Obligaţia PRESTATORULUI de a respecta termenul de prestare se consideră îndeplinită dacă la finele acestuia Serviciile sunt prestate şi consemnate în procesul-verbal de recepţie la terminarea serviciilor, încheiate cu ACHIZITORUL.</w:t>
      </w:r>
    </w:p>
    <w:p w:rsidR="00072B08" w:rsidRPr="00F10957" w:rsidRDefault="00072B08" w:rsidP="00072B08">
      <w:pPr>
        <w:spacing w:after="0"/>
        <w:jc w:val="both"/>
        <w:rPr>
          <w:rFonts w:ascii="Arial" w:hAnsi="Arial" w:cs="Arial"/>
          <w:b/>
          <w:lang w:val="fr-FR"/>
        </w:rPr>
      </w:pPr>
      <w:r w:rsidRPr="00F10957">
        <w:rPr>
          <w:rFonts w:ascii="Arial" w:hAnsi="Arial" w:cs="Arial"/>
          <w:b/>
          <w:bCs/>
          <w:lang w:val="fr-FR"/>
        </w:rPr>
        <w:t xml:space="preserve">26.4.  </w:t>
      </w:r>
      <w:r w:rsidRPr="00F10957">
        <w:rPr>
          <w:rFonts w:ascii="Arial" w:hAnsi="Arial" w:cs="Arial"/>
          <w:lang w:val="fr-FR"/>
        </w:rPr>
        <w:t xml:space="preserve">În cazul în care controalele organelor abilitate vor sesiza abateri/neregularităţi de orice natură, în desfăşurarea activităţii, la oricare din locaţiile ACHIZITORULUI, în perioada de valabilitate a Contractului, PRESTATORUL va suporta sancţiunile aplicate în urma constatărilor efectuate; în situaţia în care PRESTATORUL este sancţionat în mod repetat (de cel mult trei ori în cursul derulării Contractului), ACHIZITORUL va denunța unilateral Contractul, prin simpla informare scrisă a PRESTATORULUI în termen de maximum 15 zile de la constatare, fără punerea în întârziere şi fără intervenția instanţei judecătoreşti competente. </w:t>
      </w:r>
    </w:p>
    <w:p w:rsidR="00072B08" w:rsidRPr="00F10957" w:rsidRDefault="00072B08" w:rsidP="00072B08">
      <w:pPr>
        <w:pStyle w:val="Heading1"/>
        <w:ind w:left="1080" w:firstLine="0"/>
        <w:rPr>
          <w:rFonts w:cs="Arial"/>
          <w:szCs w:val="22"/>
        </w:rPr>
      </w:pPr>
      <w:bookmarkStart w:id="58" w:name="_Toc112323628"/>
      <w:r w:rsidRPr="00F10957">
        <w:rPr>
          <w:rFonts w:cs="Arial"/>
          <w:szCs w:val="22"/>
        </w:rPr>
        <w:t>Facturare și plăți în cadrul contractului</w:t>
      </w:r>
      <w:bookmarkEnd w:id="58"/>
    </w:p>
    <w:p w:rsidR="00072B08" w:rsidRPr="00F10957" w:rsidRDefault="00072B08" w:rsidP="00072B08">
      <w:pPr>
        <w:pStyle w:val="ListParagraph"/>
        <w:numPr>
          <w:ilvl w:val="1"/>
          <w:numId w:val="3"/>
        </w:numPr>
        <w:spacing w:after="0"/>
        <w:ind w:left="0" w:firstLine="0"/>
        <w:jc w:val="both"/>
        <w:rPr>
          <w:rFonts w:ascii="Arial" w:hAnsi="Arial" w:cs="Arial"/>
          <w:lang w:val="ro-RO"/>
        </w:rPr>
      </w:pPr>
      <w:r w:rsidRPr="00F10957">
        <w:rPr>
          <w:rFonts w:ascii="Arial" w:hAnsi="Arial" w:cs="Arial"/>
          <w:lang w:val="ro-RO"/>
        </w:rPr>
        <w:t>(1) Plățile care urmează a fi realizate în cadrul Contractului se vor face numai după recepționarea și acceptarea de către ACHIZITOR a serviciilor prestate de PRESTATOR, în condițiile Caietului de Sarcini și după emiterea facturii fiscale de către PRESTATOR.</w:t>
      </w:r>
    </w:p>
    <w:p w:rsidR="00072B08" w:rsidRPr="00F10957" w:rsidRDefault="00072B08" w:rsidP="00072B08">
      <w:pPr>
        <w:pStyle w:val="Default"/>
        <w:spacing w:line="276" w:lineRule="auto"/>
        <w:ind w:firstLine="720"/>
        <w:jc w:val="both"/>
        <w:rPr>
          <w:color w:val="auto"/>
          <w:sz w:val="22"/>
          <w:szCs w:val="22"/>
          <w:lang w:val="fr-FR"/>
        </w:rPr>
      </w:pPr>
      <w:r w:rsidRPr="00F10957">
        <w:rPr>
          <w:bCs/>
          <w:color w:val="auto"/>
          <w:sz w:val="22"/>
          <w:szCs w:val="22"/>
          <w:lang w:val="fr-FR"/>
        </w:rPr>
        <w:t xml:space="preserve">(2) </w:t>
      </w:r>
      <w:r w:rsidRPr="00F10957">
        <w:rPr>
          <w:color w:val="auto"/>
          <w:sz w:val="22"/>
          <w:szCs w:val="22"/>
          <w:lang w:val="fr-FR"/>
        </w:rPr>
        <w:t xml:space="preserve">Suma totală a facturilor emise de PRESTATOR, respectiv plătite de ACHIZITOR, nu va depăşi preţul maxim convenit pentru îndeplinirea Contractului menţionat la art. 4.1. </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Plata contravalorii serviciilor se face prin virament bancar, în baza facturii, emisă de către PRESTATOR, direct în contul PRESTATORULUI indicat pe factură, care trebuie să fie același cu cel menționat în contract sau prin alte forme de plată prevăzute de legislația în vigoare.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Termenul de plată este de 30 de zile de la data la care factura electronică este disponibilă pentru descărcare de către Achizitor din sistemul naţional privind factura electronică RO e-Factura, și în baza documentelor ce atestă prestarea serviciilor și însușirea acestora de către ACHIZITOR fără obiecțiuni..</w:t>
      </w:r>
    </w:p>
    <w:p w:rsidR="00072B08" w:rsidRPr="00F10957" w:rsidRDefault="00072B08" w:rsidP="00072B08">
      <w:pPr>
        <w:spacing w:after="0" w:line="240" w:lineRule="auto"/>
        <w:jc w:val="both"/>
        <w:rPr>
          <w:rFonts w:ascii="Arial" w:hAnsi="Arial" w:cs="Arial"/>
          <w:lang w:val="pt-PT"/>
        </w:rPr>
      </w:pPr>
      <w:r w:rsidRPr="00F10957">
        <w:rPr>
          <w:rFonts w:ascii="Arial" w:hAnsi="Arial" w:cs="Arial"/>
          <w:b/>
          <w:bCs/>
          <w:lang w:val="pt-PT"/>
        </w:rPr>
        <w:t xml:space="preserve">27.4. </w:t>
      </w:r>
      <w:r w:rsidRPr="00F10957">
        <w:rPr>
          <w:rFonts w:ascii="Arial" w:hAnsi="Arial" w:cs="Arial"/>
          <w:lang w:val="pt-PT"/>
        </w:rPr>
        <w:t>Serviciile se vor factura pe facturi separate, pentru cele trei centre de exploatare (Constanţa, Tulcea, Galaţi).</w:t>
      </w:r>
    </w:p>
    <w:p w:rsidR="00072B08" w:rsidRPr="00F10957" w:rsidRDefault="00072B08" w:rsidP="00072B08">
      <w:pPr>
        <w:pStyle w:val="ListParagraph"/>
        <w:spacing w:after="0"/>
        <w:ind w:left="0"/>
        <w:jc w:val="both"/>
        <w:rPr>
          <w:rFonts w:ascii="Arial" w:hAnsi="Arial" w:cs="Arial"/>
          <w:lang w:val="fr-FR"/>
        </w:rPr>
      </w:pPr>
      <w:r w:rsidRPr="00F10957">
        <w:rPr>
          <w:rFonts w:ascii="Arial" w:hAnsi="Arial" w:cs="Arial"/>
          <w:b/>
          <w:bCs/>
          <w:lang w:val="fr-FR"/>
        </w:rPr>
        <w:t xml:space="preserve">27.5. </w:t>
      </w:r>
      <w:r w:rsidRPr="00F10957">
        <w:rPr>
          <w:rFonts w:ascii="Arial" w:hAnsi="Arial" w:cs="Arial"/>
          <w:lang w:val="fr-FR"/>
        </w:rPr>
        <w:t xml:space="preserve">(1) Facturile vor fi emise și completate în conformitate cu legislația română în vigoare, după recepționarea și acceptarea fără observații de către ACHIZITOR a serviciului prestat de PRESTATOR pe fiecare comandă din Contract. </w:t>
      </w:r>
    </w:p>
    <w:p w:rsidR="00072B08" w:rsidRPr="00F10957" w:rsidRDefault="00072B08" w:rsidP="00072B08">
      <w:pPr>
        <w:pStyle w:val="Default"/>
        <w:spacing w:line="276" w:lineRule="auto"/>
        <w:ind w:firstLine="720"/>
        <w:jc w:val="both"/>
        <w:rPr>
          <w:color w:val="auto"/>
          <w:sz w:val="22"/>
          <w:szCs w:val="22"/>
          <w:lang w:val="pt-PT"/>
        </w:rPr>
      </w:pPr>
      <w:r w:rsidRPr="00F10957">
        <w:rPr>
          <w:bCs/>
          <w:color w:val="auto"/>
          <w:sz w:val="22"/>
          <w:szCs w:val="22"/>
          <w:lang w:val="fr-FR"/>
        </w:rPr>
        <w:t xml:space="preserve">(2) </w:t>
      </w:r>
      <w:r w:rsidRPr="00F10957">
        <w:rPr>
          <w:color w:val="auto"/>
          <w:sz w:val="22"/>
          <w:szCs w:val="22"/>
          <w:lang w:val="pt-PT"/>
        </w:rPr>
        <w:t>Factura/facturile va/vor fi emisă/emise şi transmisă/transmise în sistemul naţional privind factura electronică, RO e-Factura.</w:t>
      </w:r>
    </w:p>
    <w:p w:rsidR="00072B08" w:rsidRPr="00F10957" w:rsidRDefault="00072B08" w:rsidP="00072B08">
      <w:pPr>
        <w:pStyle w:val="Default"/>
        <w:spacing w:line="276" w:lineRule="auto"/>
        <w:ind w:firstLine="720"/>
        <w:jc w:val="both"/>
        <w:rPr>
          <w:color w:val="auto"/>
          <w:sz w:val="22"/>
          <w:szCs w:val="22"/>
          <w:lang w:val="fr-FR"/>
        </w:rPr>
      </w:pPr>
      <w:r w:rsidRPr="00F10957">
        <w:rPr>
          <w:bCs/>
          <w:color w:val="auto"/>
          <w:sz w:val="22"/>
          <w:szCs w:val="22"/>
          <w:lang w:val="fr-FR"/>
        </w:rPr>
        <w:t xml:space="preserve">(3) </w:t>
      </w:r>
      <w:r w:rsidRPr="00F10957">
        <w:rPr>
          <w:color w:val="auto"/>
          <w:sz w:val="22"/>
          <w:szCs w:val="22"/>
          <w:lang w:val="fr-FR"/>
        </w:rPr>
        <w:t xml:space="preserve">Factura/facturile emisă/emise de PRESTATOR va/vor fi completată/completate cu următoarele date: </w:t>
      </w:r>
    </w:p>
    <w:p w:rsidR="00072B08" w:rsidRPr="00F10957" w:rsidRDefault="00072B08" w:rsidP="00072B08">
      <w:pPr>
        <w:pStyle w:val="Default"/>
        <w:spacing w:line="276" w:lineRule="auto"/>
        <w:jc w:val="both"/>
        <w:rPr>
          <w:color w:val="auto"/>
          <w:sz w:val="22"/>
          <w:szCs w:val="22"/>
          <w:lang w:val="pt-PT"/>
        </w:rPr>
      </w:pPr>
      <w:r w:rsidRPr="00F10957">
        <w:rPr>
          <w:color w:val="auto"/>
          <w:sz w:val="22"/>
          <w:szCs w:val="22"/>
          <w:lang w:val="fr-FR"/>
        </w:rPr>
        <w:t>Compania Naţională de Transport al Energiei Electrice “Transelectrica” S.A.cu s</w:t>
      </w:r>
      <w:r w:rsidRPr="00F10957">
        <w:rPr>
          <w:color w:val="auto"/>
          <w:sz w:val="22"/>
          <w:szCs w:val="22"/>
          <w:lang w:val="pt-PT"/>
        </w:rPr>
        <w:t xml:space="preserve">ediul: str. Olteni nr. 2 - 4, Clădirea „Platinum Center”, sector 3, Bucureşti, cod poştal 030786, </w:t>
      </w:r>
      <w:r w:rsidRPr="00F10957">
        <w:rPr>
          <w:color w:val="auto"/>
          <w:sz w:val="22"/>
          <w:szCs w:val="22"/>
          <w:lang w:val="fr-FR"/>
        </w:rPr>
        <w:t xml:space="preserve"> </w:t>
      </w:r>
      <w:r w:rsidRPr="00F10957">
        <w:rPr>
          <w:color w:val="auto"/>
          <w:sz w:val="22"/>
          <w:szCs w:val="22"/>
          <w:lang w:val="pt-PT"/>
        </w:rPr>
        <w:t xml:space="preserve">Nr. înmatriculare în Registrul Comerţului: </w:t>
      </w:r>
      <w:r w:rsidRPr="00F10957">
        <w:rPr>
          <w:b/>
          <w:bCs/>
          <w:color w:val="auto"/>
          <w:sz w:val="22"/>
          <w:szCs w:val="22"/>
          <w:lang w:val="pt-PT"/>
        </w:rPr>
        <w:t xml:space="preserve">J2000008060404, </w:t>
      </w:r>
      <w:r w:rsidRPr="00F10957">
        <w:rPr>
          <w:color w:val="auto"/>
          <w:sz w:val="22"/>
          <w:szCs w:val="22"/>
          <w:lang w:val="pt-PT"/>
        </w:rPr>
        <w:t>CIF RO 13328043</w:t>
      </w:r>
    </w:p>
    <w:p w:rsidR="00072B08" w:rsidRPr="00F10957" w:rsidRDefault="00072B08" w:rsidP="00072B08">
      <w:pPr>
        <w:pStyle w:val="Default"/>
        <w:spacing w:line="276" w:lineRule="auto"/>
        <w:jc w:val="both"/>
        <w:rPr>
          <w:color w:val="auto"/>
          <w:sz w:val="22"/>
          <w:szCs w:val="22"/>
          <w:lang w:val="pt-PT"/>
        </w:rPr>
      </w:pPr>
      <w:r w:rsidRPr="00F10957">
        <w:rPr>
          <w:color w:val="auto"/>
          <w:sz w:val="22"/>
          <w:szCs w:val="22"/>
          <w:lang w:val="fr-FR"/>
        </w:rPr>
        <w:t xml:space="preserve">prin </w:t>
      </w:r>
      <w:r w:rsidRPr="00F10957">
        <w:rPr>
          <w:color w:val="auto"/>
          <w:sz w:val="22"/>
          <w:szCs w:val="22"/>
          <w:lang w:val="pt-PT"/>
        </w:rPr>
        <w:t>:</w:t>
      </w:r>
    </w:p>
    <w:p w:rsidR="00072B08" w:rsidRPr="00253F40" w:rsidRDefault="00072B08" w:rsidP="00072B08">
      <w:pPr>
        <w:pStyle w:val="Default"/>
        <w:spacing w:line="276" w:lineRule="auto"/>
        <w:jc w:val="both"/>
        <w:rPr>
          <w:rFonts w:eastAsia="MS Mincho"/>
          <w:color w:val="auto"/>
          <w:sz w:val="22"/>
          <w:szCs w:val="22"/>
          <w:lang w:val="pt-PT"/>
        </w:rPr>
      </w:pPr>
      <w:r w:rsidRPr="00F10957">
        <w:rPr>
          <w:color w:val="auto"/>
          <w:sz w:val="22"/>
          <w:szCs w:val="22"/>
          <w:lang w:val="fr-FR"/>
        </w:rPr>
        <w:t>Sucursala Teritorială de Transport Constanța, a</w:t>
      </w:r>
      <w:r w:rsidRPr="00F10957">
        <w:rPr>
          <w:rFonts w:eastAsia="MS Mincho"/>
          <w:color w:val="auto"/>
          <w:sz w:val="22"/>
          <w:szCs w:val="22"/>
          <w:lang w:val="pt-PT"/>
        </w:rPr>
        <w:t xml:space="preserve">dresă: Bd. Alexandru Lăpușneanu nr. 195 A, bl. LAV1, parter și mezanin, mun. Constanța, jud. Constanța, cod poștal 900472 </w:t>
      </w:r>
      <w:r w:rsidRPr="00F10957">
        <w:rPr>
          <w:snapToGrid w:val="0"/>
          <w:color w:val="auto"/>
          <w:sz w:val="22"/>
          <w:szCs w:val="22"/>
          <w:lang w:val="ro-RO"/>
        </w:rPr>
        <w:t xml:space="preserve">cod IBAN RO76  RZBR  0000  0600  0294  9765, deschis la Raiffeisen Bank Constanța, </w:t>
      </w:r>
      <w:r w:rsidRPr="00F10957">
        <w:rPr>
          <w:color w:val="auto"/>
          <w:sz w:val="22"/>
          <w:szCs w:val="22"/>
          <w:lang w:val="pt-PT" w:bidi="en-US"/>
        </w:rPr>
        <w:t>îndeplinește rolul de entitate contractantă în cadrul Contractului.</w:t>
      </w:r>
    </w:p>
    <w:p w:rsidR="00072B08" w:rsidRPr="00F10957" w:rsidRDefault="00072B08" w:rsidP="00072B08">
      <w:pPr>
        <w:pStyle w:val="Default"/>
        <w:spacing w:line="276" w:lineRule="auto"/>
        <w:ind w:firstLine="709"/>
        <w:jc w:val="both"/>
        <w:rPr>
          <w:snapToGrid w:val="0"/>
          <w:color w:val="auto"/>
          <w:sz w:val="22"/>
          <w:szCs w:val="22"/>
          <w:lang w:val="ro-RO"/>
        </w:rPr>
      </w:pPr>
      <w:r w:rsidRPr="00F10957">
        <w:rPr>
          <w:bCs/>
          <w:color w:val="auto"/>
          <w:sz w:val="22"/>
          <w:szCs w:val="22"/>
          <w:lang w:val="fr-FR"/>
        </w:rPr>
        <w:t xml:space="preserve">(4) </w:t>
      </w:r>
      <w:r w:rsidRPr="00F10957">
        <w:rPr>
          <w:bCs/>
          <w:snapToGrid w:val="0"/>
          <w:color w:val="auto"/>
          <w:sz w:val="22"/>
          <w:szCs w:val="22"/>
          <w:lang w:val="pt-PT"/>
        </w:rPr>
        <w:t xml:space="preserve">Facturile electronice emise de către PRESTATOR trebuie să conţină în plus, la datele ACHIZITORULUI și următoarele elemente:  </w:t>
      </w:r>
    </w:p>
    <w:p w:rsidR="00072B08" w:rsidRPr="00F10957" w:rsidRDefault="00072B08" w:rsidP="00072B08">
      <w:pPr>
        <w:ind w:right="-472"/>
        <w:contextualSpacing/>
        <w:jc w:val="both"/>
        <w:rPr>
          <w:rFonts w:ascii="Arial" w:hAnsi="Arial" w:cs="Arial"/>
          <w:bCs/>
          <w:snapToGrid w:val="0"/>
          <w:lang w:val="pt-PT"/>
        </w:rPr>
      </w:pPr>
      <w:r w:rsidRPr="00F10957">
        <w:rPr>
          <w:rFonts w:ascii="Arial" w:hAnsi="Arial" w:cs="Arial"/>
          <w:bCs/>
          <w:snapToGrid w:val="0"/>
          <w:lang w:val="pt-PT"/>
        </w:rPr>
        <w:t>Adresa electronică de corespondență: secretariat.constanta@transelectrica.ro</w:t>
      </w:r>
    </w:p>
    <w:p w:rsidR="00072B08" w:rsidRPr="00F10957" w:rsidRDefault="00072B08" w:rsidP="00072B08">
      <w:pPr>
        <w:ind w:right="-472"/>
        <w:contextualSpacing/>
        <w:jc w:val="both"/>
        <w:rPr>
          <w:rFonts w:ascii="Arial" w:hAnsi="Arial" w:cs="Arial"/>
          <w:bCs/>
          <w:snapToGrid w:val="0"/>
          <w:lang w:val="pt-PT"/>
        </w:rPr>
      </w:pPr>
      <w:r w:rsidRPr="00F10957">
        <w:rPr>
          <w:rFonts w:ascii="Arial" w:hAnsi="Arial" w:cs="Arial"/>
          <w:bCs/>
          <w:snapToGrid w:val="0"/>
          <w:lang w:val="pt-PT"/>
        </w:rPr>
        <w:t>Numele responsabilului de contract: Tudorel NEGRIŞAN</w:t>
      </w:r>
    </w:p>
    <w:p w:rsidR="00072B08" w:rsidRDefault="00072B08" w:rsidP="00072B08">
      <w:pPr>
        <w:spacing w:after="0"/>
        <w:jc w:val="both"/>
        <w:rPr>
          <w:rFonts w:ascii="Arial" w:hAnsi="Arial" w:cs="Arial"/>
          <w:bCs/>
          <w:snapToGrid w:val="0"/>
          <w:lang w:val="pt-PT"/>
        </w:rPr>
      </w:pPr>
      <w:r w:rsidRPr="00F10957">
        <w:rPr>
          <w:rFonts w:ascii="Arial" w:hAnsi="Arial" w:cs="Arial"/>
          <w:bCs/>
          <w:snapToGrid w:val="0"/>
          <w:lang w:val="pt-PT"/>
        </w:rPr>
        <w:t>Numărul angajamentului legal - Contract nr. ............ din data de ..............</w:t>
      </w:r>
    </w:p>
    <w:p w:rsidR="001F7F7B" w:rsidRPr="00F10957" w:rsidRDefault="001F7F7B" w:rsidP="00072B08">
      <w:pPr>
        <w:spacing w:after="0"/>
        <w:jc w:val="both"/>
        <w:rPr>
          <w:rFonts w:ascii="Arial" w:hAnsi="Arial" w:cs="Arial"/>
          <w:b/>
          <w:lang w:val="pt-PT"/>
        </w:rPr>
      </w:pPr>
      <w:r>
        <w:rPr>
          <w:rFonts w:ascii="Arial" w:hAnsi="Arial" w:cs="Arial"/>
          <w:bCs/>
          <w:snapToGrid w:val="0"/>
          <w:lang w:val="pt-PT"/>
        </w:rPr>
        <w:t>Cod CPV 73431000-2</w:t>
      </w:r>
    </w:p>
    <w:p w:rsidR="00072B08" w:rsidRPr="00F10957" w:rsidRDefault="00072B08" w:rsidP="00072B08">
      <w:pPr>
        <w:pStyle w:val="Default"/>
        <w:spacing w:line="276" w:lineRule="auto"/>
        <w:ind w:firstLine="720"/>
        <w:jc w:val="both"/>
        <w:rPr>
          <w:color w:val="auto"/>
          <w:sz w:val="22"/>
          <w:szCs w:val="22"/>
          <w:lang w:val="pt-PT"/>
        </w:rPr>
      </w:pPr>
      <w:r w:rsidRPr="00F10957">
        <w:rPr>
          <w:bCs/>
          <w:color w:val="auto"/>
          <w:sz w:val="22"/>
          <w:szCs w:val="22"/>
          <w:lang w:val="pt-PT"/>
        </w:rPr>
        <w:t xml:space="preserve">(5) </w:t>
      </w:r>
      <w:r w:rsidRPr="00F10957">
        <w:rPr>
          <w:color w:val="auto"/>
          <w:sz w:val="22"/>
          <w:szCs w:val="22"/>
          <w:lang w:val="pt-PT"/>
        </w:rPr>
        <w:t xml:space="preserve">În caz de divergenţe, dovada comunicării facturii către ACHIZITOR, o constituie după caz, mandatul poştal sau ştampila aplicată de secretariatul STT Constanța pe document. </w:t>
      </w:r>
    </w:p>
    <w:p w:rsidR="00072B08" w:rsidRPr="00F10957" w:rsidRDefault="00072B08" w:rsidP="00072B08">
      <w:pPr>
        <w:pStyle w:val="Default"/>
        <w:spacing w:line="276" w:lineRule="auto"/>
        <w:ind w:firstLine="720"/>
        <w:jc w:val="both"/>
        <w:rPr>
          <w:color w:val="auto"/>
          <w:sz w:val="22"/>
          <w:szCs w:val="22"/>
          <w:lang w:val="fr-FR"/>
        </w:rPr>
      </w:pPr>
      <w:r w:rsidRPr="00F10957">
        <w:rPr>
          <w:bCs/>
          <w:color w:val="auto"/>
          <w:sz w:val="22"/>
          <w:szCs w:val="22"/>
          <w:lang w:val="fr-FR"/>
        </w:rPr>
        <w:lastRenderedPageBreak/>
        <w:t xml:space="preserve">(6) </w:t>
      </w:r>
      <w:r w:rsidRPr="00F10957">
        <w:rPr>
          <w:color w:val="auto"/>
          <w:sz w:val="22"/>
          <w:szCs w:val="22"/>
          <w:lang w:val="fr-FR"/>
        </w:rPr>
        <w:t>Dacă data respectivă este o zi nelucrătoare, termenul scadent este reprezentat de prima zi lucrătoare următoare acesteia.</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 xml:space="preserve">27.6. </w:t>
      </w:r>
      <w:r w:rsidRPr="00F10957">
        <w:rPr>
          <w:rFonts w:ascii="Arial" w:hAnsi="Arial" w:cs="Arial"/>
          <w:lang w:val="fr-FR"/>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 xml:space="preserve">27.7. </w:t>
      </w:r>
      <w:r w:rsidRPr="00F10957">
        <w:rPr>
          <w:rFonts w:ascii="Arial" w:hAnsi="Arial" w:cs="Arial"/>
          <w:lang w:val="fr-FR"/>
        </w:rPr>
        <w:t>PRESTATORUL este răspunzător de corectitudinea și exactitatea datelor înscrise în facturi și se obligă să restituie atât sumele necuvenite sau încasate în plus, cât și beneficiile nerealizate (penalități, dobânzi). Atât sumele încasate în plus, cât și beneficiile nerealizate aferente acestora (pe perioada de la încasare până la constatarea lor), vor fi stabilite în urma verificărilor executate de către Organele de Control Intern ale PRESTATORULUI/ACHIZITORULUI sau alte Organisme de control abilitate de lege.</w:t>
      </w:r>
    </w:p>
    <w:p w:rsidR="00072B08" w:rsidRPr="00F10957" w:rsidRDefault="00072B08" w:rsidP="00072B08">
      <w:pPr>
        <w:pStyle w:val="ListParagraph"/>
        <w:spacing w:after="0"/>
        <w:ind w:left="0"/>
        <w:jc w:val="both"/>
        <w:rPr>
          <w:rFonts w:ascii="Arial" w:hAnsi="Arial" w:cs="Arial"/>
          <w:b/>
          <w:lang w:val="fr-FR"/>
        </w:rPr>
      </w:pPr>
      <w:r w:rsidRPr="00F10957">
        <w:rPr>
          <w:rFonts w:ascii="Arial" w:hAnsi="Arial" w:cs="Arial"/>
          <w:b/>
          <w:bCs/>
          <w:lang w:val="fr-FR"/>
        </w:rPr>
        <w:t xml:space="preserve">27.8. </w:t>
      </w:r>
      <w:r w:rsidRPr="00F10957">
        <w:rPr>
          <w:rFonts w:ascii="Arial" w:hAnsi="Arial" w:cs="Arial"/>
          <w:lang w:val="fr-FR"/>
        </w:rPr>
        <w:t>Nici o plată nu va putea fi efectuată până la recuperarea sumelor primite necuvenit și recunoscute de către PRESTATOR.</w:t>
      </w:r>
    </w:p>
    <w:p w:rsidR="00072B08" w:rsidRPr="00F10957" w:rsidRDefault="00072B08" w:rsidP="00072B08">
      <w:pPr>
        <w:pStyle w:val="ListParagraph"/>
        <w:spacing w:after="0"/>
        <w:ind w:left="0"/>
        <w:jc w:val="both"/>
        <w:rPr>
          <w:rFonts w:ascii="Arial" w:hAnsi="Arial" w:cs="Arial"/>
          <w:lang w:val="fr-FR"/>
        </w:rPr>
      </w:pPr>
      <w:r w:rsidRPr="00F10957">
        <w:rPr>
          <w:rFonts w:ascii="Arial" w:hAnsi="Arial" w:cs="Arial"/>
          <w:b/>
          <w:bCs/>
          <w:lang w:val="fr-FR"/>
        </w:rPr>
        <w:t xml:space="preserve">27.9. </w:t>
      </w:r>
      <w:r w:rsidRPr="00F10957">
        <w:rPr>
          <w:rFonts w:ascii="Arial" w:hAnsi="Arial" w:cs="Arial"/>
          <w:lang w:val="fr-FR"/>
        </w:rPr>
        <w:t>ACHIZITORUL efectuează plăți corespunzătoare părții/părților din contract îndeplinite de către subcontractanții propuși în ofertă, dacă aceștia solicită, pentru servicii sau produse furnizate contractantului potrivit contractului dintre contractant și subcontractant, dacă subcontractanții propuși și-au exprimat opțiunea în acest sens.</w:t>
      </w:r>
    </w:p>
    <w:p w:rsidR="00072B08" w:rsidRPr="00F10957" w:rsidRDefault="00072B08" w:rsidP="00072B08">
      <w:pPr>
        <w:pStyle w:val="ListParagraph"/>
        <w:spacing w:after="0"/>
        <w:ind w:left="0"/>
        <w:jc w:val="both"/>
        <w:rPr>
          <w:rFonts w:ascii="Arial" w:hAnsi="Arial" w:cs="Arial"/>
          <w:lang w:val="fr-FR"/>
        </w:rPr>
      </w:pPr>
      <w:r w:rsidRPr="00F10957">
        <w:rPr>
          <w:rFonts w:ascii="Arial" w:hAnsi="Arial" w:cs="Arial"/>
          <w:b/>
          <w:bCs/>
          <w:lang w:val="fr-FR"/>
        </w:rPr>
        <w:t>27.10</w:t>
      </w:r>
      <w:r w:rsidRPr="00F10957">
        <w:rPr>
          <w:rFonts w:ascii="Arial" w:hAnsi="Arial" w:cs="Arial"/>
          <w:lang w:val="fr-FR"/>
        </w:rPr>
        <w:t xml:space="preserve"> Dispozițiile art. 27.8 se pot aplica, în mod corespunzător, și pentru furnizori și/sau subcontractanții subcontractanților.</w:t>
      </w:r>
    </w:p>
    <w:p w:rsidR="00072B08" w:rsidRPr="00F10957" w:rsidRDefault="00072B08" w:rsidP="00072B08">
      <w:pPr>
        <w:pStyle w:val="ListParagraph"/>
        <w:spacing w:after="0"/>
        <w:ind w:left="0"/>
        <w:jc w:val="both"/>
        <w:rPr>
          <w:rFonts w:ascii="Arial" w:hAnsi="Arial" w:cs="Arial"/>
          <w:lang w:val="ro-RO"/>
        </w:rPr>
      </w:pPr>
      <w:r w:rsidRPr="00F10957">
        <w:rPr>
          <w:rFonts w:ascii="Arial" w:hAnsi="Arial" w:cs="Arial"/>
          <w:b/>
          <w:bCs/>
          <w:lang w:val="ro-RO"/>
        </w:rPr>
        <w:t xml:space="preserve">27.11. </w:t>
      </w:r>
      <w:r w:rsidRPr="00F10957">
        <w:rPr>
          <w:rFonts w:ascii="Arial" w:hAnsi="Arial" w:cs="Arial"/>
          <w:lang w:val="ro-RO"/>
        </w:rPr>
        <w:t>Pentru serviciile prestate, plăţile datorate de ACHIZITOR PRESTATORULUI au la bază preţurile unitare din oferta depusă, aferente serviciilor prestate și recepționate.</w:t>
      </w:r>
    </w:p>
    <w:p w:rsidR="00072B08" w:rsidRPr="00F10957" w:rsidRDefault="00072B08" w:rsidP="00253F40">
      <w:pPr>
        <w:spacing w:after="0"/>
        <w:rPr>
          <w:rFonts w:ascii="Arial" w:hAnsi="Arial" w:cs="Arial"/>
          <w:lang w:val="ro-RO"/>
        </w:rPr>
      </w:pPr>
      <w:r w:rsidRPr="00F10957">
        <w:rPr>
          <w:rFonts w:ascii="Arial" w:hAnsi="Arial" w:cs="Arial"/>
          <w:b/>
          <w:bCs/>
          <w:lang w:val="ro-RO"/>
        </w:rPr>
        <w:t xml:space="preserve">27.12. </w:t>
      </w:r>
      <w:r w:rsidRPr="00F10957">
        <w:rPr>
          <w:rFonts w:ascii="Arial" w:hAnsi="Arial" w:cs="Arial"/>
          <w:lang w:val="ro-RO"/>
        </w:rPr>
        <w:t>In eventualitatea epuizării numărului de verificări, de pe orice linie din cele trei, specificate la pct. 4.1, se pot efectua permutări între linii, astfel încât să se acopere numărul de verificări, dar să nu se depăşească valoarea totală a contractului.</w:t>
      </w:r>
    </w:p>
    <w:p w:rsidR="00072B08" w:rsidRPr="00F10957" w:rsidRDefault="00072B08" w:rsidP="00072B08">
      <w:pPr>
        <w:pStyle w:val="Heading1"/>
        <w:ind w:left="1080" w:firstLine="0"/>
        <w:rPr>
          <w:rFonts w:cs="Arial"/>
          <w:szCs w:val="22"/>
        </w:rPr>
      </w:pPr>
      <w:bookmarkStart w:id="59" w:name="_Toc93579436"/>
      <w:bookmarkStart w:id="60" w:name="_Toc112323629"/>
      <w:r w:rsidRPr="00F10957">
        <w:rPr>
          <w:rFonts w:cs="Arial"/>
          <w:szCs w:val="22"/>
        </w:rPr>
        <w:t>Suspendarea contractului</w:t>
      </w:r>
      <w:bookmarkEnd w:id="59"/>
      <w:bookmarkEnd w:id="60"/>
    </w:p>
    <w:p w:rsidR="00072B08" w:rsidRPr="00F10957" w:rsidRDefault="00072B08" w:rsidP="00253F40">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situații temeinic justificate, Părțile pot conveni suspendarea executării Contractului, printr-o notificare scrisă, cu cel puțin 10 zile lucrătoare anterior datei solicitate de suspendare.</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în care se constată apariția unor circumstanțe care fac imposibilă derularea contractului, Părțile au dreptul să suspende/sisteze temporar prestarea serviciilor, respectiv executarea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suspendării/sistării temporare a prestarii serviciilor, durata Contractului se va prelungi automat cu perioada suspendării/sistării.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Suspendarea contractului va deveni efectivă numai în cazul în care partea căreia i-a fost adresată notificarea prevăzută la art. 28.1 confirmă, în scris, că este de acord cu suspendarea.</w:t>
      </w:r>
    </w:p>
    <w:p w:rsidR="00072B08" w:rsidRPr="00F10957" w:rsidRDefault="00072B08" w:rsidP="00072B08">
      <w:pPr>
        <w:pStyle w:val="ListParagraph"/>
        <w:numPr>
          <w:ilvl w:val="1"/>
          <w:numId w:val="3"/>
        </w:numPr>
        <w:spacing w:after="0"/>
        <w:ind w:left="0" w:firstLine="0"/>
        <w:jc w:val="both"/>
        <w:rPr>
          <w:rFonts w:ascii="Arial" w:hAnsi="Arial" w:cs="Arial"/>
          <w:lang w:val="fr-FR"/>
        </w:rPr>
      </w:pPr>
      <w:r w:rsidRPr="00F10957">
        <w:rPr>
          <w:rFonts w:ascii="Arial" w:hAnsi="Arial" w:cs="Arial"/>
          <w:lang w:val="fr-FR"/>
        </w:rPr>
        <w:t>(1) În cazul în care derularea Contractului este viciată de erori substanțiale, nereguli sau de fraudă, situaţii epidemiologice şi/sau pandemiologice imputabile PRESTATORULUI, ACHIZITORUL poate suplimentar suspendării, să refuze efectuarea plăților sau poate proceda la recuperarea sumelor deja plătite, proporțional cu gravitatea erorilor, neregulilor sau fraudei.</w:t>
      </w:r>
    </w:p>
    <w:p w:rsidR="00072B08" w:rsidRPr="00F10957" w:rsidRDefault="00072B08" w:rsidP="00072B08">
      <w:pPr>
        <w:pStyle w:val="ListParagraph"/>
        <w:spacing w:after="0"/>
        <w:ind w:left="0" w:firstLine="720"/>
        <w:jc w:val="both"/>
        <w:rPr>
          <w:rFonts w:ascii="Arial" w:hAnsi="Arial" w:cs="Arial"/>
          <w:lang w:val="fr-FR"/>
        </w:rPr>
      </w:pPr>
      <w:r w:rsidRPr="00F10957">
        <w:rPr>
          <w:rFonts w:ascii="Arial" w:hAnsi="Arial" w:cs="Arial"/>
          <w:bCs/>
          <w:lang w:val="pt-PT"/>
        </w:rPr>
        <w:t xml:space="preserve">(2) </w:t>
      </w:r>
      <w:r w:rsidRPr="00F10957">
        <w:rPr>
          <w:rFonts w:ascii="Arial" w:hAnsi="Arial" w:cs="Arial"/>
          <w:lang w:val="pt-PT"/>
        </w:rPr>
        <w:t>Reluarea prestării Serviciilor după suspendarea în condițiile alin. (1) se realizează numai după dispoziția scrisă a ACHIZITORULUI.</w:t>
      </w:r>
    </w:p>
    <w:p w:rsidR="00072B08" w:rsidRPr="00F10957" w:rsidRDefault="00072B08" w:rsidP="00072B08">
      <w:pPr>
        <w:pStyle w:val="Heading1"/>
        <w:ind w:left="1080" w:firstLine="0"/>
        <w:rPr>
          <w:rFonts w:cs="Arial"/>
          <w:szCs w:val="22"/>
        </w:rPr>
      </w:pPr>
      <w:bookmarkStart w:id="61" w:name="_Toc93579437"/>
      <w:bookmarkStart w:id="62" w:name="_Toc112323630"/>
      <w:r w:rsidRPr="00F10957">
        <w:rPr>
          <w:rFonts w:cs="Arial"/>
          <w:szCs w:val="22"/>
        </w:rPr>
        <w:t>Forța majoră</w:t>
      </w:r>
      <w:bookmarkEnd w:id="61"/>
      <w:bookmarkEnd w:id="62"/>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Forța majoră și cazul fortuit exonerează de răspundere Părțile în cazul neexecutării parțiale sau totale a obligațiilor asumate prin prezentul Contract, în conformitate cu prevederile art. 1351 din Codul civil.</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rPr>
        <w:t>Forța majoră și cazul fortuit trebuie dovedite.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Partea care invocă forța majoră sau cazul fortuit are obligația să o aducă la cunoștință celeilalte Părți, în scris, de îndată ce s-a produs evenimentul.</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lastRenderedPageBreak/>
        <w:t>Partea care a invocat forța majoră sau cazul fortuit are obligația să aducă la cunoștința celeilalte Părți încetarea cauzei acesteia de îndată ce evenimentul a luat sfârșit.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Îndeplinirea contractului va fi suspendată în perioada de acțiune a forței majore, dar fără a prejudicia drepturile ce li se cuveneau părților până la apariția acesteia.</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072B08" w:rsidRPr="00F10957" w:rsidRDefault="00072B08" w:rsidP="00072B08">
      <w:pPr>
        <w:pStyle w:val="Heading1"/>
        <w:ind w:left="1080" w:firstLine="0"/>
        <w:rPr>
          <w:rFonts w:cs="Arial"/>
          <w:szCs w:val="22"/>
        </w:rPr>
      </w:pPr>
      <w:bookmarkStart w:id="63" w:name="_Toc93579438"/>
      <w:bookmarkStart w:id="64" w:name="_Toc112323631"/>
      <w:r w:rsidRPr="00F10957">
        <w:rPr>
          <w:rFonts w:cs="Arial"/>
          <w:szCs w:val="22"/>
        </w:rPr>
        <w:t>Încetarea și rezilierea contractului</w:t>
      </w:r>
      <w:bookmarkEnd w:id="63"/>
      <w:bookmarkEnd w:id="64"/>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Prezentul Contract încetează de drept la îndeplinirea obiectului sau prin ajungere la termen dacă toate obligațiile stabilite în sarcina Părților au fost executate.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ACHIZITORUL își rezervă dreptul de a rezoluționa/rezilia Contractul, fără a fi afectat dreptul Părților de a pretinde plata unor daune sau alte prejudicii, dacă:</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PRESTATORUL nu se conformează, în perioada de timp, conform notificării emise de către ACHIZITOR, prin care i se solicită remedierea Neconformității sau executarea obligațiilor care decurg din prezentul Contract;</w:t>
      </w:r>
    </w:p>
    <w:p w:rsidR="00072B08" w:rsidRPr="00F10957" w:rsidRDefault="00072B08" w:rsidP="00072B08">
      <w:pPr>
        <w:pStyle w:val="Heading1"/>
        <w:numPr>
          <w:ilvl w:val="0"/>
          <w:numId w:val="23"/>
        </w:numPr>
        <w:ind w:left="0" w:firstLine="360"/>
        <w:rPr>
          <w:rFonts w:cs="Arial"/>
          <w:b w:val="0"/>
          <w:szCs w:val="22"/>
          <w:lang w:val="fr-FR"/>
        </w:rPr>
      </w:pPr>
      <w:r w:rsidRPr="00F10957">
        <w:rPr>
          <w:rFonts w:cs="Arial"/>
          <w:b w:val="0"/>
          <w:szCs w:val="22"/>
          <w:lang w:val="fr-FR"/>
        </w:rPr>
        <w:t>PRESTATORUL</w:t>
      </w:r>
      <w:r w:rsidRPr="00F10957">
        <w:rPr>
          <w:rFonts w:cs="Arial"/>
          <w:b w:val="0"/>
          <w:szCs w:val="22"/>
        </w:rPr>
        <w:t xml:space="preserve"> subcontractează părți din Contract fără a avea acordul scris al ACHIZITORULUI;</w:t>
      </w:r>
    </w:p>
    <w:p w:rsidR="00072B08" w:rsidRPr="00F10957" w:rsidRDefault="00072B08" w:rsidP="00072B08">
      <w:pPr>
        <w:pStyle w:val="Heading1"/>
        <w:numPr>
          <w:ilvl w:val="0"/>
          <w:numId w:val="23"/>
        </w:numPr>
        <w:ind w:left="0" w:firstLine="360"/>
        <w:rPr>
          <w:rFonts w:cs="Arial"/>
          <w:b w:val="0"/>
          <w:szCs w:val="22"/>
          <w:lang w:val="fr-FR"/>
        </w:rPr>
      </w:pPr>
      <w:r w:rsidRPr="00F10957">
        <w:rPr>
          <w:rFonts w:cs="Arial"/>
          <w:b w:val="0"/>
          <w:szCs w:val="22"/>
          <w:lang w:val="fr-FR"/>
        </w:rPr>
        <w:t>PRESTATORUL</w:t>
      </w:r>
      <w:r w:rsidRPr="00F10957">
        <w:rPr>
          <w:rFonts w:cs="Arial"/>
          <w:b w:val="0"/>
          <w:szCs w:val="22"/>
        </w:rPr>
        <w:t xml:space="preserve"> cesionează drepturile și obligațiile sale fără acordul scris al ACHIZITORULUI;</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072B08" w:rsidRPr="00F10957" w:rsidRDefault="00072B08" w:rsidP="00072B08">
      <w:pPr>
        <w:pStyle w:val="Heading1"/>
        <w:numPr>
          <w:ilvl w:val="0"/>
          <w:numId w:val="23"/>
        </w:numPr>
        <w:ind w:left="0" w:firstLine="360"/>
        <w:rPr>
          <w:rFonts w:cs="Arial"/>
          <w:b w:val="0"/>
          <w:szCs w:val="22"/>
          <w:lang w:val="fr-FR"/>
        </w:rPr>
      </w:pPr>
      <w:r w:rsidRPr="00F10957">
        <w:rPr>
          <w:rFonts w:cs="Arial"/>
          <w:b w:val="0"/>
          <w:szCs w:val="22"/>
        </w:rPr>
        <w:t>Devin incidente oricare alte incapacități legale care să împiedice executarea Contractului;</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 xml:space="preserve"> PRESTATORUL eșuează în a furniza/menține/prelungi/reîntregi/completa garanțiile ori asigurările solicitate prin Contract;</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 xml:space="preserve"> În cazul în care, printr-un act normativ, se modifică interesul public al ACHIZITORULUI în legătură cu care se prestează serviciile care fac obiectul Contractului;</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La momentul atribuirii Contractului, PRESTATORUL se afla în una dintre situațiile care ar fi determinat excluderea sa din procedura de atribuire;</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În cazul în care împotriva PRESTATORULUI se deschide procedura falimentului;</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 xml:space="preserve"> PRESTATORUL a comis erori esențiale, nereguli sau fraude în cadrul procedurii de atribuire a Contractului sau în legătură cu executare acestuia, ce au provocat o vătămare ACHIZITORULUI;</w:t>
      </w:r>
    </w:p>
    <w:p w:rsidR="00072B08" w:rsidRPr="00F10957" w:rsidRDefault="00072B08" w:rsidP="00072B08">
      <w:pPr>
        <w:pStyle w:val="Heading1"/>
        <w:numPr>
          <w:ilvl w:val="0"/>
          <w:numId w:val="23"/>
        </w:numPr>
        <w:ind w:left="0" w:firstLine="360"/>
        <w:rPr>
          <w:rFonts w:cs="Arial"/>
          <w:b w:val="0"/>
          <w:szCs w:val="22"/>
        </w:rPr>
      </w:pPr>
      <w:r w:rsidRPr="00F10957">
        <w:rPr>
          <w:rFonts w:cs="Arial"/>
          <w:b w:val="0"/>
          <w:szCs w:val="22"/>
        </w:rPr>
        <w:t xml:space="preserve"> Valorificarea de către ACHIZITOR a rezultatelor prezentului contract este grav compromisă ca urmare a întârzierii prestațiilor din vina PRESTATORULUI;</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poate rezoluționa/rezilia Contractul, fără a fi afectat dreptul Părților de a pretinde plata unor daune sau alte prejudicii, în cazul în care:</w:t>
      </w:r>
    </w:p>
    <w:p w:rsidR="00072B08" w:rsidRPr="00F10957" w:rsidRDefault="00072B08" w:rsidP="00072B08">
      <w:pPr>
        <w:pStyle w:val="ListParagraph"/>
        <w:numPr>
          <w:ilvl w:val="0"/>
          <w:numId w:val="19"/>
        </w:numPr>
        <w:spacing w:after="0"/>
        <w:ind w:left="0" w:firstLine="720"/>
        <w:jc w:val="both"/>
        <w:rPr>
          <w:rFonts w:ascii="Arial" w:hAnsi="Arial" w:cs="Arial"/>
          <w:b/>
          <w:lang w:val="fr-FR"/>
        </w:rPr>
      </w:pPr>
      <w:r w:rsidRPr="00F10957">
        <w:rPr>
          <w:rFonts w:ascii="Arial" w:hAnsi="Arial" w:cs="Arial"/>
          <w:lang w:val="fr-FR"/>
        </w:rPr>
        <w:t>ACHIZITORUL a comis erori esențiale, nereguli sau fraude în cadrul procedurii de atribuire a Contractului sau în legătură cu executare acestuia, ce au provocat o vătămare PRESTATORULUI.</w:t>
      </w:r>
    </w:p>
    <w:p w:rsidR="00072B08" w:rsidRPr="00F10957" w:rsidRDefault="00072B08" w:rsidP="00072B08">
      <w:pPr>
        <w:pStyle w:val="ListParagraph"/>
        <w:numPr>
          <w:ilvl w:val="0"/>
          <w:numId w:val="19"/>
        </w:numPr>
        <w:spacing w:after="0"/>
        <w:ind w:left="0" w:firstLine="720"/>
        <w:jc w:val="both"/>
        <w:rPr>
          <w:rFonts w:ascii="Arial" w:hAnsi="Arial" w:cs="Arial"/>
          <w:b/>
          <w:lang w:val="fr-FR"/>
        </w:rPr>
      </w:pPr>
      <w:r w:rsidRPr="00F10957">
        <w:rPr>
          <w:rFonts w:ascii="Arial" w:hAnsi="Arial" w:cs="Arial"/>
          <w:lang w:val="fr-FR"/>
        </w:rPr>
        <w:t>ACHIZITORUL nu își îndeplinește obligațiile de plată a serviciilor prestate de PRESTATOR, în condițiile stabilite prin prezentul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lastRenderedPageBreak/>
        <w:t>Prevederile prezentului Contract în materia rezoluțiunii/rezilierii Contractului se completează cu prevederile în materie ale Codului Civil în vigoare.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În cazul în care PRESTATORUL nu transmite garanția de bună execuție în perioada specificată, contractul este rezoluționat/reziliat de drept, fără obligația de notificare sau îndeplinire a oricărei formalități de către ACHIZITOR.</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Potrivit dreptului comun, ACHIZITORUL are dreptul să denunțe contractul sectorial cu o notificare prealabilă de 30 zile adresată PRESTATORULUI, fără nici o compensație. PRESTATORUL are dreptul de a solicita numai plata corespunzătoare pentru partea din contractul sectorial îndeplinită până la data denunțării unilaterale a contractului sectorial.</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Anterior rezilierii contractului sectorial, ACHIZITORUL poate suspenda plățile datorate, după notificarea prealabilă a PRESTATORULUI cu privire la neîndeplinirea obligațiilor sale contractuale.</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Indiferent de partea care a notificat rezilierea contractului sectorial, ACHIZITORUL are obligația să convoace comisia de recepție, care va efectua recepția cantitativă și calitativă a serviciilor prestate până la data rezilierii, într-un termen de maxim 10 zile de la data rezilierii contractului sectorial. ACHIZITORUL va întocmi situația serviciilor prestate, după care va stabili dacă sunt sume de plată în conformitate cu prevederile contractului sectorial și care este cuantumul acestora.</w:t>
      </w:r>
    </w:p>
    <w:p w:rsidR="00072B08" w:rsidRPr="00F10957" w:rsidRDefault="00072B08" w:rsidP="00072B08">
      <w:pPr>
        <w:pStyle w:val="ListParagraph"/>
        <w:numPr>
          <w:ilvl w:val="1"/>
          <w:numId w:val="3"/>
        </w:numPr>
        <w:spacing w:after="0"/>
        <w:ind w:left="0" w:firstLine="0"/>
        <w:jc w:val="both"/>
        <w:rPr>
          <w:rFonts w:ascii="Arial" w:hAnsi="Arial" w:cs="Arial"/>
          <w:bCs/>
          <w:lang w:val="fr-FR"/>
        </w:rPr>
      </w:pPr>
      <w:r w:rsidRPr="00F10957">
        <w:rPr>
          <w:rFonts w:ascii="Arial" w:hAnsi="Arial" w:cs="Arial"/>
          <w:bCs/>
          <w:lang w:val="fr-FR"/>
        </w:rPr>
        <w:t>După rezilierea contractului sectorial la inițiativa ACHIZITORULUI, acesta este în drept să contacteze serviciile unui terț, pretenția pentru despăgubiri implicând atât diferența între prețul contractului sectorial reziliat și prețul noului contract sectorial, cât și depăgubiri rezultate din neexecutare.</w:t>
      </w:r>
    </w:p>
    <w:p w:rsidR="00072B08" w:rsidRPr="00F10957" w:rsidRDefault="00072B08" w:rsidP="00072B08">
      <w:pPr>
        <w:spacing w:after="0"/>
        <w:jc w:val="both"/>
        <w:rPr>
          <w:rFonts w:ascii="Arial" w:hAnsi="Arial" w:cs="Arial"/>
          <w:lang w:val="ro-RO"/>
        </w:rPr>
      </w:pPr>
      <w:bookmarkStart w:id="65" w:name="_Hlk219970656"/>
      <w:r w:rsidRPr="00F10957">
        <w:rPr>
          <w:rFonts w:ascii="Arial" w:hAnsi="Arial" w:cs="Arial"/>
          <w:b/>
          <w:bCs/>
          <w:lang w:val="fr-FR"/>
        </w:rPr>
        <w:t>30.12.</w:t>
      </w:r>
      <w:r w:rsidRPr="00F10957">
        <w:rPr>
          <w:rFonts w:ascii="Arial" w:hAnsi="Arial" w:cs="Arial"/>
          <w:lang w:val="fr-FR"/>
        </w:rPr>
        <w:t xml:space="preserve"> În cazul în care Prestatorul este condamnat prin hotărâre judecătoarescă penală definitivă pentru încălcarea legislației în materia stabilirii și plății salariilor minime către lucrătorii lor pe durata existenței contractului, Achizitorul are dreptul de a rezilia contractul pe acest motiv.</w:t>
      </w:r>
    </w:p>
    <w:bookmarkEnd w:id="65"/>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66" w:name="_Toc93579439"/>
      <w:bookmarkStart w:id="67" w:name="_Toc112323632"/>
      <w:r w:rsidRPr="00F10957">
        <w:rPr>
          <w:rFonts w:cs="Arial"/>
          <w:szCs w:val="22"/>
        </w:rPr>
        <w:t>Insolvență și faliment</w:t>
      </w:r>
      <w:bookmarkEnd w:id="66"/>
      <w:bookmarkEnd w:id="67"/>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deschiderii unei proceduri generale de insolvență împotriva PRESTATORULUI, acesta are obligația de a notifica ACHIZITORUL în termen de 3 (trei) zile de la deschiderea procedurii.</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PRESTATORUL are obligația de a prezenta ACHIZITORULUI, în termen de 30 (treizeci) de zile de la notificare, o analiză detaliată referitoare la incidența deschiderii procedurii generale de insolvență asupra Contractului și asupra prestării serviciilor și de a propune măsuri, acționând ca un PRESTATOR diligent.</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deschiderii unei proceduri generale de insolvență împotriva unui Subcontractant sau a unui terț susținător dacă e cazul, din prezentul Contract, PRESTATORUL are aceleași obligații stabilite la clauzele 31.1 și 31.2 din prezentul Contract.</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În cazul în care PRESTATORUL intră în stare de faliment, în proces de lichidare sau se află într-o situație care produce efecte similare, PRESTATORUL este obligat să acționeze în același fel cum este stipulat la clauzele 31.1, 31.2 și 31.3 din prezentul Contract.</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Nicio astfel de măsură propusă conform celor stipulate la clauzele 31.2, 31.3 și 31.4 din prezentul Contract, nu poate fi aplicată, dacă nu este acceptată, în scris, de ACHIZITOR.</w:t>
      </w:r>
    </w:p>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68" w:name="_Toc93579440"/>
      <w:bookmarkStart w:id="69" w:name="_Toc112323633"/>
      <w:r w:rsidRPr="00F10957">
        <w:rPr>
          <w:rFonts w:cs="Arial"/>
          <w:szCs w:val="22"/>
        </w:rPr>
        <w:t>Limba contractului</w:t>
      </w:r>
      <w:bookmarkEnd w:id="68"/>
      <w:bookmarkEnd w:id="69"/>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pt-PT"/>
        </w:rPr>
        <w:t>Limba prezentului Contract și a tuturor comunicărilor scrise este limba oficială a Statului Român, respectiv limba română.</w:t>
      </w:r>
    </w:p>
    <w:p w:rsidR="00072B08" w:rsidRPr="00F10957" w:rsidRDefault="00072B08" w:rsidP="00072B08">
      <w:pPr>
        <w:pStyle w:val="ListParagraph"/>
        <w:spacing w:after="0"/>
        <w:ind w:left="0"/>
        <w:jc w:val="both"/>
        <w:rPr>
          <w:rFonts w:ascii="Arial" w:hAnsi="Arial" w:cs="Arial"/>
          <w:b/>
          <w:lang w:val="fr-FR"/>
        </w:rPr>
      </w:pPr>
    </w:p>
    <w:p w:rsidR="00072B08" w:rsidRPr="00F10957" w:rsidRDefault="00072B08" w:rsidP="00072B08">
      <w:pPr>
        <w:pStyle w:val="Heading1"/>
        <w:ind w:left="1080" w:firstLine="0"/>
        <w:rPr>
          <w:rFonts w:cs="Arial"/>
          <w:szCs w:val="22"/>
        </w:rPr>
      </w:pPr>
      <w:bookmarkStart w:id="70" w:name="_Toc93579441"/>
      <w:bookmarkStart w:id="71" w:name="_Toc112323634"/>
      <w:r w:rsidRPr="00F10957">
        <w:rPr>
          <w:rFonts w:cs="Arial"/>
          <w:szCs w:val="22"/>
        </w:rPr>
        <w:lastRenderedPageBreak/>
        <w:t>Legea aplicabilă</w:t>
      </w:r>
      <w:bookmarkEnd w:id="70"/>
      <w:bookmarkEnd w:id="71"/>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Legea aplicabilă prezentului Contract este legea română, Contractul urmând a fi interpretat potrivit acestei legi.</w:t>
      </w:r>
    </w:p>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72" w:name="_Toc93579442"/>
      <w:bookmarkStart w:id="73" w:name="_Toc112323635"/>
      <w:r w:rsidRPr="00F10957">
        <w:rPr>
          <w:rFonts w:cs="Arial"/>
          <w:szCs w:val="22"/>
        </w:rPr>
        <w:t>Soluționarea eventualelor divergențe și a litigiilor</w:t>
      </w:r>
      <w:bookmarkEnd w:id="72"/>
      <w:bookmarkEnd w:id="73"/>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Dacă încercarea de soluționare pe cale amiabilă eșuează sau dacă una dintre Părți nu răspunde în termen de</w:t>
      </w:r>
      <w:r w:rsidRPr="00F10957">
        <w:rPr>
          <w:rFonts w:ascii="Arial" w:hAnsi="Arial" w:cs="Arial"/>
          <w:i/>
          <w:lang w:val="ro-RO"/>
        </w:rPr>
        <w:t xml:space="preserve"> </w:t>
      </w:r>
      <w:r w:rsidRPr="00F10957">
        <w:rPr>
          <w:rFonts w:ascii="Arial" w:hAnsi="Arial" w:cs="Arial"/>
          <w:lang w:val="ro-RO"/>
        </w:rPr>
        <w:t>15 zile lucrătoare</w:t>
      </w:r>
      <w:r w:rsidRPr="00F10957">
        <w:rPr>
          <w:rFonts w:ascii="Arial" w:hAnsi="Arial" w:cs="Arial"/>
          <w:i/>
          <w:lang w:val="ro-RO"/>
        </w:rPr>
        <w:t xml:space="preserve"> </w:t>
      </w:r>
      <w:r w:rsidRPr="00F10957">
        <w:rPr>
          <w:rFonts w:ascii="Arial" w:hAnsi="Arial" w:cs="Arial"/>
          <w:lang w:val="ro-RO"/>
        </w:rPr>
        <w:t>la solicitare, oricare din Părți are dreptul de a se adresa instanțelor de judecată competente.</w:t>
      </w:r>
    </w:p>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ind w:left="1080" w:firstLine="0"/>
        <w:rPr>
          <w:rFonts w:cs="Arial"/>
          <w:szCs w:val="22"/>
        </w:rPr>
      </w:pPr>
      <w:bookmarkStart w:id="74" w:name="_Toc112323636"/>
      <w:r w:rsidRPr="00F10957">
        <w:rPr>
          <w:rFonts w:cs="Arial"/>
          <w:szCs w:val="22"/>
        </w:rPr>
        <w:t>Clauze anticorupție și de conformitat</w:t>
      </w:r>
      <w:bookmarkEnd w:id="74"/>
      <w:r w:rsidRPr="00F10957">
        <w:rPr>
          <w:rFonts w:cs="Arial"/>
          <w:szCs w:val="22"/>
        </w:rPr>
        <w:t>e</w:t>
      </w:r>
    </w:p>
    <w:p w:rsidR="00072B08" w:rsidRPr="00F10957" w:rsidRDefault="00072B08" w:rsidP="00072B08">
      <w:pPr>
        <w:pStyle w:val="ListParagraph"/>
        <w:numPr>
          <w:ilvl w:val="1"/>
          <w:numId w:val="3"/>
        </w:numPr>
        <w:spacing w:after="0"/>
        <w:ind w:left="0" w:firstLine="0"/>
        <w:jc w:val="both"/>
        <w:rPr>
          <w:rFonts w:ascii="Arial" w:hAnsi="Arial" w:cs="Arial"/>
          <w:b/>
          <w:lang w:val="ro-RO"/>
        </w:rPr>
      </w:pPr>
      <w:r w:rsidRPr="00F10957">
        <w:rPr>
          <w:rFonts w:ascii="Arial" w:hAnsi="Arial" w:cs="Arial"/>
          <w:lang w:val="ro-RO"/>
        </w:rPr>
        <w:t>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p>
    <w:p w:rsidR="00072B08" w:rsidRPr="00F10957" w:rsidRDefault="00072B08" w:rsidP="00072B08">
      <w:pPr>
        <w:pStyle w:val="ListParagraph"/>
        <w:numPr>
          <w:ilvl w:val="0"/>
          <w:numId w:val="20"/>
        </w:numPr>
        <w:spacing w:after="0"/>
        <w:ind w:left="0" w:firstLine="284"/>
        <w:jc w:val="both"/>
        <w:rPr>
          <w:rFonts w:ascii="Arial" w:hAnsi="Arial" w:cs="Arial"/>
          <w:b/>
          <w:lang w:val="ro-RO"/>
        </w:rPr>
      </w:pPr>
      <w:r w:rsidRPr="00F10957">
        <w:rPr>
          <w:rFonts w:ascii="Arial" w:hAnsi="Arial" w:cs="Arial"/>
          <w:lang w:val="ro-RO"/>
        </w:rPr>
        <w:t>să își îndeplinească îndatoririle și obligațiile care îi revin în temeiul sau în legătură cu prezentul Contract, în conformitate cu toate legile în vigoare, inclusiv legile anticorupție aplicabile;</w:t>
      </w:r>
    </w:p>
    <w:p w:rsidR="00072B08" w:rsidRPr="00F10957" w:rsidRDefault="00072B08" w:rsidP="00072B08">
      <w:pPr>
        <w:pStyle w:val="ListParagraph"/>
        <w:numPr>
          <w:ilvl w:val="0"/>
          <w:numId w:val="20"/>
        </w:numPr>
        <w:spacing w:after="0"/>
        <w:ind w:left="0" w:firstLine="284"/>
        <w:jc w:val="both"/>
        <w:rPr>
          <w:rFonts w:ascii="Arial" w:hAnsi="Arial" w:cs="Arial"/>
          <w:b/>
          <w:lang w:val="ro-RO"/>
        </w:rPr>
      </w:pPr>
      <w:r w:rsidRPr="00F10957">
        <w:rPr>
          <w:rFonts w:ascii="Arial" w:hAnsi="Arial" w:cs="Arial"/>
          <w:lang w:val="ro-RO"/>
        </w:rPr>
        <w:t>să nu facă, să nu dea, să nu autorizeze, să nu ofere sau să nu promită să facă, să dea, să autorizeze sau să ofere un avantaj financiar sau de altă natură (inclusiv plată, împrumut, cadou sau transfer de valoare), în mod direct sau indirect, în contul sau pentru uzul sau beneficiul unui funcționar guvernamental (sau altei persoane, la cererea sau cu acordul sau încuviințarea unui funcționar guvernamental), sau oricărei alte persoane fizice sau juridice, în vederea obținerii în mod abuziv de contracte sau a prelungirii contractelor în derulare sau în vederea obținerii unui folos necuvenit (inclusiv, dar fără a se limita la, obținerea în mod abuziv sau păstrarea licențelor, permiselor sau a altor tipuri de autorizații emise de autoritățile statului), sau pentru a influența o decizie sau pentru a încuraja, determina sau recompensa acte de abuz în îndeplinirea sarcinilor și obligațiilor de serviciu (prin acțiune sau omisiune);</w:t>
      </w:r>
    </w:p>
    <w:p w:rsidR="00072B08" w:rsidRPr="00F10957" w:rsidRDefault="00072B08" w:rsidP="00072B08">
      <w:pPr>
        <w:pStyle w:val="ListParagraph"/>
        <w:numPr>
          <w:ilvl w:val="0"/>
          <w:numId w:val="20"/>
        </w:numPr>
        <w:spacing w:after="0"/>
        <w:ind w:left="0" w:firstLine="284"/>
        <w:jc w:val="both"/>
        <w:rPr>
          <w:rFonts w:ascii="Arial" w:hAnsi="Arial" w:cs="Arial"/>
          <w:b/>
          <w:lang w:val="fr-FR"/>
        </w:rPr>
      </w:pPr>
      <w:r w:rsidRPr="00F10957">
        <w:rPr>
          <w:rFonts w:ascii="Arial" w:hAnsi="Arial" w:cs="Arial"/>
          <w:lang w:val="ro-RO"/>
        </w:rPr>
        <w:t>să nu se angajeze în, să nu faciliteze sau să nu accepte nicio altă activitate, practică sau comportament de natură a încălca legile în vigoare privitoare la conformitatea corporativă și combaterea corupției;</w:t>
      </w:r>
    </w:p>
    <w:p w:rsidR="00072B08" w:rsidRPr="00F10957" w:rsidRDefault="00072B08" w:rsidP="00072B08">
      <w:pPr>
        <w:pStyle w:val="ListParagraph"/>
        <w:numPr>
          <w:ilvl w:val="0"/>
          <w:numId w:val="20"/>
        </w:numPr>
        <w:spacing w:after="0"/>
        <w:ind w:left="0" w:firstLine="284"/>
        <w:jc w:val="both"/>
        <w:rPr>
          <w:rFonts w:ascii="Arial" w:hAnsi="Arial" w:cs="Arial"/>
          <w:b/>
          <w:lang w:val="fr-FR"/>
        </w:rPr>
      </w:pPr>
      <w:r w:rsidRPr="00F10957">
        <w:rPr>
          <w:rFonts w:ascii="Arial" w:hAnsi="Arial" w:cs="Arial"/>
          <w:lang w:val="ro-RO"/>
        </w:rPr>
        <w:t>să instituie și să aplice politici, proceduri sau instrucțiuni interne privind prevenirea corupției, inclusiv sub formă de cadouri, invitații și evenimente de divertisment, cu privire la respectarea dreptului concurenței, protecția datelor, combaterea spălării banilor, finanțarea terorismului, precum și privitoare la relațiile cu partenerii de afaceri, în general, și tranzacțiile de cumpărare și de vânzare, în special, precum și politici interne cu privire la selectarea atentă, instruirea și verificarea terților, inclusiv a agenților, consultanților și a altor intermediari, distribuitori, precum și sisteme interne de instruire și control.</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ro-RO"/>
        </w:rPr>
        <w:t xml:space="preserve">În scopul promovării celor de mai sus, </w:t>
      </w:r>
      <w:r w:rsidRPr="00F10957">
        <w:rPr>
          <w:rFonts w:ascii="Arial" w:hAnsi="Arial" w:cs="Arial"/>
          <w:lang w:val="fr-FR"/>
        </w:rPr>
        <w:t>PRESTATORUL</w:t>
      </w:r>
      <w:r w:rsidRPr="00F10957">
        <w:rPr>
          <w:rFonts w:ascii="Arial" w:hAnsi="Arial" w:cs="Arial"/>
          <w:lang w:val="ro-RO"/>
        </w:rPr>
        <w:t>:</w:t>
      </w:r>
    </w:p>
    <w:p w:rsidR="00072B08" w:rsidRPr="00F10957" w:rsidRDefault="00072B08" w:rsidP="00072B08">
      <w:pPr>
        <w:pStyle w:val="ListParagraph"/>
        <w:numPr>
          <w:ilvl w:val="0"/>
          <w:numId w:val="21"/>
        </w:numPr>
        <w:spacing w:after="0"/>
        <w:ind w:left="360" w:firstLine="0"/>
        <w:jc w:val="both"/>
        <w:rPr>
          <w:rFonts w:ascii="Arial" w:hAnsi="Arial" w:cs="Arial"/>
          <w:b/>
          <w:lang w:val="fr-FR"/>
        </w:rPr>
      </w:pPr>
      <w:r w:rsidRPr="00F10957">
        <w:rPr>
          <w:rFonts w:ascii="Arial" w:hAnsi="Arial" w:cs="Arial"/>
          <w:lang w:val="ro-RO"/>
        </w:rPr>
        <w:t>declară și garantează în fața ACHIZITORULUI că nu a avut niciodată vreun interes care, în mod direct sau indirect, contravine executării adecvate și etice a prezentului Contract și că a respectat și</w:t>
      </w:r>
    </w:p>
    <w:p w:rsidR="00072B08" w:rsidRPr="00F10957" w:rsidRDefault="00072B08" w:rsidP="00072B08">
      <w:pPr>
        <w:pStyle w:val="ListParagraph"/>
        <w:numPr>
          <w:ilvl w:val="0"/>
          <w:numId w:val="21"/>
        </w:numPr>
        <w:spacing w:after="0"/>
        <w:ind w:left="360" w:firstLine="0"/>
        <w:jc w:val="both"/>
        <w:rPr>
          <w:rFonts w:ascii="Arial" w:hAnsi="Arial" w:cs="Arial"/>
          <w:b/>
          <w:lang w:val="fr-FR"/>
        </w:rPr>
      </w:pPr>
      <w:r w:rsidRPr="00F10957">
        <w:rPr>
          <w:rFonts w:ascii="Arial" w:hAnsi="Arial" w:cs="Arial"/>
          <w:lang w:val="ro-RO"/>
        </w:rPr>
        <w:lastRenderedPageBreak/>
        <w:t>se angajează să respecte toate legile, normele și reglementările în vigoare, în special legile anticorupție aplicabile, în ceea ce privește prestarea serviciilor astfel cum este stabilit în prezentul Contract (inclusiv, dar fără a se limita la orice procedură de atribuire organizată de către orice organism guvernamental sau de către orice altă persoană fizică sau juridică), precum și cu privire la obținerea sau păstrarea oricăror licențe, permise sau alte tipuri de autorizații guvernamentale în legătura cu obiectul Contractului.</w:t>
      </w:r>
    </w:p>
    <w:p w:rsidR="00072B08" w:rsidRPr="00F10957" w:rsidRDefault="00072B08" w:rsidP="00072B08">
      <w:pPr>
        <w:pStyle w:val="ListParagraph"/>
        <w:numPr>
          <w:ilvl w:val="1"/>
          <w:numId w:val="3"/>
        </w:numPr>
        <w:spacing w:after="0"/>
        <w:ind w:left="0" w:firstLine="0"/>
        <w:jc w:val="both"/>
        <w:rPr>
          <w:rFonts w:ascii="Arial" w:hAnsi="Arial" w:cs="Arial"/>
          <w:b/>
          <w:lang w:val="fr-FR"/>
        </w:rPr>
      </w:pPr>
      <w:r w:rsidRPr="00F10957">
        <w:rPr>
          <w:rFonts w:ascii="Arial" w:hAnsi="Arial" w:cs="Arial"/>
          <w:lang w:val="fr-FR"/>
        </w:rPr>
        <w:t xml:space="preserve">PRESTATORUL </w:t>
      </w:r>
      <w:r w:rsidRPr="00F10957">
        <w:rPr>
          <w:rFonts w:ascii="Arial" w:hAnsi="Arial" w:cs="Arial"/>
          <w:lang w:val="ro-RO"/>
        </w:rPr>
        <w:t>se obligă ca toate tranzacțiile în temeiul prezentului Contract să fie înregistrate corect sub toate aspectele materiale în evidențele și registrele sale contabile și că toate documentele care stau la baza înregistrărilor în astfel de registre și evidențe să fie complete și corecte sub toate aspectele materiale.</w:t>
      </w:r>
    </w:p>
    <w:p w:rsidR="00072B08" w:rsidRPr="00F10957" w:rsidRDefault="00072B08" w:rsidP="00072B08">
      <w:pPr>
        <w:pStyle w:val="Heading1"/>
        <w:numPr>
          <w:ilvl w:val="0"/>
          <w:numId w:val="0"/>
        </w:numPr>
        <w:rPr>
          <w:rFonts w:cs="Arial"/>
          <w:b w:val="0"/>
          <w:bCs w:val="0"/>
          <w:szCs w:val="22"/>
        </w:rPr>
      </w:pPr>
      <w:bookmarkStart w:id="75" w:name="_Hlk219970781"/>
      <w:r w:rsidRPr="00F10957">
        <w:rPr>
          <w:rFonts w:cs="Arial"/>
          <w:szCs w:val="22"/>
        </w:rPr>
        <w:t>35.4</w:t>
      </w:r>
      <w:r w:rsidRPr="00F10957">
        <w:rPr>
          <w:rFonts w:cs="Arial"/>
          <w:b w:val="0"/>
          <w:bCs w:val="0"/>
          <w:szCs w:val="22"/>
        </w:rPr>
        <w:t>. În cazul în care una dintre părţi încalcă legile sau reglementările anticorupție, aceasta se angajează să informeze imediat şi în mod complet cealaltă parte despre această încălcare. Partea care primeşte notificarea are dreptul să dezvăluie informaţiile relevante autorităţilor competente şi altor terţi, dacă acţionează cu bună-credinţă şi consideră că aceste persoane au un drept legitim de a fi informate despre încălcare.</w:t>
      </w:r>
    </w:p>
    <w:bookmarkEnd w:id="75"/>
    <w:p w:rsidR="00072B08" w:rsidRPr="00F10957" w:rsidRDefault="00072B08" w:rsidP="00072B08">
      <w:pPr>
        <w:pStyle w:val="Heading1"/>
        <w:numPr>
          <w:ilvl w:val="0"/>
          <w:numId w:val="0"/>
        </w:numPr>
        <w:rPr>
          <w:rFonts w:cs="Arial"/>
          <w:b w:val="0"/>
          <w:bCs w:val="0"/>
          <w:szCs w:val="22"/>
        </w:rPr>
      </w:pPr>
      <w:r w:rsidRPr="00F10957">
        <w:rPr>
          <w:rFonts w:cs="Arial"/>
          <w:szCs w:val="22"/>
        </w:rPr>
        <w:t>35.5.</w:t>
      </w:r>
      <w:r w:rsidRPr="00F10957">
        <w:rPr>
          <w:rFonts w:cs="Arial"/>
          <w:b w:val="0"/>
          <w:bCs w:val="0"/>
          <w:szCs w:val="22"/>
        </w:rPr>
        <w:t xml:space="preserve"> Partea care comite încălcarea se angajează să despăgubească cealaltă parte, precum şi membrii grupului din care face parte aceasta, pentru orice pierderi suferite sau suportate, direct sau indirect, ca urmare a încălcării prevederilor anticorupţie menţionate mai sus.</w:t>
      </w:r>
    </w:p>
    <w:p w:rsidR="00072B08" w:rsidRPr="00F10957" w:rsidRDefault="00072B08" w:rsidP="00072B08">
      <w:pPr>
        <w:pStyle w:val="Heading1"/>
        <w:numPr>
          <w:ilvl w:val="0"/>
          <w:numId w:val="0"/>
        </w:numPr>
        <w:rPr>
          <w:rFonts w:cs="Arial"/>
          <w:b w:val="0"/>
          <w:bCs w:val="0"/>
          <w:szCs w:val="22"/>
        </w:rPr>
      </w:pPr>
      <w:r w:rsidRPr="00F10957">
        <w:rPr>
          <w:rFonts w:cs="Arial"/>
          <w:szCs w:val="22"/>
        </w:rPr>
        <w:t>35.6.</w:t>
      </w:r>
      <w:r w:rsidRPr="00F10957">
        <w:rPr>
          <w:rFonts w:cs="Arial"/>
          <w:b w:val="0"/>
          <w:bCs w:val="0"/>
          <w:szCs w:val="22"/>
        </w:rPr>
        <w:t xml:space="preserve"> Partea nevinovată are dreptul de a rezilia unilateral contractul, cu o notificare scrisă prealabilă adresată părţii care a comis încălcarea. În acest caz, partea vinovată nu va avea dreptul de a solicita despăgubiri pentru pierderile suferite ca urmare a rezilierii contractului.</w:t>
      </w:r>
    </w:p>
    <w:p w:rsidR="00072B08" w:rsidRPr="00F10957" w:rsidRDefault="00072B08" w:rsidP="00072B08">
      <w:pPr>
        <w:pStyle w:val="ListParagraph"/>
        <w:spacing w:after="0"/>
        <w:jc w:val="both"/>
        <w:rPr>
          <w:rFonts w:ascii="Arial" w:hAnsi="Arial" w:cs="Arial"/>
          <w:b/>
          <w:bCs/>
          <w:lang w:val="ro-RO"/>
        </w:rPr>
      </w:pPr>
    </w:p>
    <w:p w:rsidR="00072B08" w:rsidRPr="00F10957" w:rsidRDefault="00072B08" w:rsidP="00072B08">
      <w:pPr>
        <w:pStyle w:val="Heading1"/>
        <w:numPr>
          <w:ilvl w:val="0"/>
          <w:numId w:val="0"/>
        </w:numPr>
        <w:ind w:left="1080"/>
        <w:rPr>
          <w:rFonts w:cs="Arial"/>
          <w:szCs w:val="22"/>
        </w:rPr>
      </w:pPr>
      <w:bookmarkStart w:id="76" w:name="_Toc112323637"/>
      <w:r w:rsidRPr="00F10957">
        <w:rPr>
          <w:rFonts w:cs="Arial"/>
          <w:szCs w:val="22"/>
        </w:rPr>
        <w:t>36. Riscurile contractului</w:t>
      </w:r>
      <w:bookmarkEnd w:id="76"/>
    </w:p>
    <w:p w:rsidR="00072B08" w:rsidRPr="00F10957" w:rsidRDefault="00072B08" w:rsidP="00072B08">
      <w:pPr>
        <w:pStyle w:val="ListParagraph"/>
        <w:spacing w:after="0"/>
        <w:ind w:left="0"/>
        <w:jc w:val="both"/>
        <w:rPr>
          <w:rFonts w:ascii="Arial" w:hAnsi="Arial" w:cs="Arial"/>
          <w:lang w:val="ro-RO"/>
        </w:rPr>
      </w:pPr>
      <w:r w:rsidRPr="00F10957">
        <w:rPr>
          <w:rFonts w:ascii="Arial" w:hAnsi="Arial" w:cs="Arial"/>
          <w:b/>
          <w:bCs/>
          <w:lang w:val="ro-RO"/>
        </w:rPr>
        <w:t>36.1.</w:t>
      </w:r>
      <w:r w:rsidRPr="00F10957">
        <w:rPr>
          <w:rFonts w:ascii="Arial" w:hAnsi="Arial" w:cs="Arial"/>
          <w:lang w:val="ro-RO"/>
        </w:rPr>
        <w:t xml:space="preserve"> Efectele erorilor nedetectate în ofertă cad în sarcina PRESTATORULUI și exonerează răspunderea ACHIZITORULUI.</w:t>
      </w:r>
    </w:p>
    <w:p w:rsidR="00072B08" w:rsidRPr="00F10957" w:rsidRDefault="00072B08" w:rsidP="00072B08">
      <w:pPr>
        <w:pStyle w:val="ListParagraph"/>
        <w:spacing w:after="0"/>
        <w:ind w:left="0"/>
        <w:jc w:val="both"/>
        <w:rPr>
          <w:rFonts w:ascii="Arial" w:hAnsi="Arial" w:cs="Arial"/>
          <w:b/>
          <w:lang w:val="ro-RO"/>
        </w:rPr>
      </w:pPr>
      <w:r w:rsidRPr="00F10957">
        <w:rPr>
          <w:rFonts w:ascii="Arial" w:hAnsi="Arial" w:cs="Arial"/>
          <w:b/>
          <w:bCs/>
          <w:lang w:val="ro-RO"/>
        </w:rPr>
        <w:t>36.2.</w:t>
      </w:r>
      <w:r w:rsidRPr="00F10957">
        <w:rPr>
          <w:rFonts w:ascii="Arial" w:hAnsi="Arial" w:cs="Arial"/>
          <w:lang w:val="ro-RO"/>
        </w:rPr>
        <w:t xml:space="preserve"> În cazul în care, în legătură cu interpretarea, derularea și executarea Contractului sunt constatate prejudicii de către organe/instituții ale statului, a căror recuperare este pusă de acestea în sarcina ACHIZITORULUI, Părțile se obligă să distribuie în mod echitabil riscul, chiar dacă niciuna dintre Părți nu s-a abătut de la un comportament licit în executarea obligațiilor sale.</w:t>
      </w:r>
    </w:p>
    <w:p w:rsidR="00072B08" w:rsidRPr="00F10957" w:rsidRDefault="00072B08" w:rsidP="00072B08">
      <w:pPr>
        <w:pStyle w:val="ListParagraph"/>
        <w:spacing w:after="0"/>
        <w:jc w:val="both"/>
        <w:rPr>
          <w:rFonts w:ascii="Arial" w:hAnsi="Arial" w:cs="Arial"/>
          <w:b/>
          <w:bCs/>
          <w:highlight w:val="yellow"/>
          <w:lang w:val="ro-RO"/>
        </w:rPr>
      </w:pPr>
    </w:p>
    <w:p w:rsidR="00072B08" w:rsidRPr="00F10957" w:rsidRDefault="00072B08" w:rsidP="00072B08">
      <w:pPr>
        <w:pStyle w:val="Heading1"/>
        <w:numPr>
          <w:ilvl w:val="0"/>
          <w:numId w:val="0"/>
        </w:numPr>
        <w:ind w:left="1080"/>
        <w:rPr>
          <w:rFonts w:cs="Arial"/>
          <w:szCs w:val="22"/>
        </w:rPr>
      </w:pPr>
      <w:bookmarkStart w:id="77" w:name="_Toc112323638"/>
      <w:r w:rsidRPr="00F10957">
        <w:rPr>
          <w:rFonts w:cs="Arial"/>
          <w:szCs w:val="22"/>
        </w:rPr>
        <w:t>37. Protecția datelor cu caracter personal</w:t>
      </w:r>
      <w:bookmarkEnd w:id="77"/>
    </w:p>
    <w:p w:rsidR="00072B08" w:rsidRPr="00F10957" w:rsidRDefault="00072B08" w:rsidP="00072B08">
      <w:pPr>
        <w:pStyle w:val="ListParagraph"/>
        <w:spacing w:after="0"/>
        <w:ind w:left="0"/>
        <w:jc w:val="both"/>
        <w:rPr>
          <w:rFonts w:ascii="Arial" w:hAnsi="Arial" w:cs="Arial"/>
          <w:b/>
          <w:lang w:val="ro-RO"/>
        </w:rPr>
      </w:pPr>
      <w:r w:rsidRPr="00F10957">
        <w:rPr>
          <w:rFonts w:ascii="Arial" w:hAnsi="Arial" w:cs="Arial"/>
          <w:b/>
          <w:bCs/>
          <w:lang w:val="ro-RO"/>
        </w:rPr>
        <w:t>37.1</w:t>
      </w:r>
      <w:r w:rsidRPr="00F10957">
        <w:rPr>
          <w:rFonts w:ascii="Arial" w:hAnsi="Arial" w:cs="Arial"/>
          <w:lang w:val="ro-RO"/>
        </w:rPr>
        <w:t>. 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072B08" w:rsidRPr="00F10957" w:rsidRDefault="00072B08" w:rsidP="00072B08">
      <w:pPr>
        <w:pStyle w:val="ListParagraph"/>
        <w:spacing w:after="0"/>
        <w:ind w:left="0"/>
        <w:jc w:val="both"/>
        <w:rPr>
          <w:rFonts w:ascii="Arial" w:hAnsi="Arial" w:cs="Arial"/>
          <w:b/>
          <w:lang w:val="ro-RO"/>
        </w:rPr>
      </w:pPr>
      <w:r w:rsidRPr="00F10957">
        <w:rPr>
          <w:rFonts w:ascii="Arial" w:hAnsi="Arial" w:cs="Arial"/>
          <w:b/>
          <w:bCs/>
          <w:lang w:val="ro-RO"/>
        </w:rPr>
        <w:t>37.2</w:t>
      </w:r>
      <w:r w:rsidRPr="00F10957">
        <w:rPr>
          <w:rFonts w:ascii="Arial" w:hAnsi="Arial" w:cs="Arial"/>
          <w:lang w:val="ro-RO"/>
        </w:rPr>
        <w:t>.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72B08" w:rsidRPr="00F10957" w:rsidRDefault="00072B08" w:rsidP="00072B08">
      <w:pPr>
        <w:pStyle w:val="ListParagraph"/>
        <w:spacing w:after="0"/>
        <w:ind w:left="0"/>
        <w:jc w:val="both"/>
        <w:rPr>
          <w:rFonts w:ascii="Arial" w:hAnsi="Arial" w:cs="Arial"/>
          <w:b/>
          <w:lang w:val="ro-RO"/>
        </w:rPr>
      </w:pPr>
      <w:r w:rsidRPr="00F10957">
        <w:rPr>
          <w:rFonts w:ascii="Arial" w:hAnsi="Arial" w:cs="Arial"/>
          <w:b/>
          <w:bCs/>
          <w:lang w:val="ro-RO"/>
        </w:rPr>
        <w:t>37.3.</w:t>
      </w:r>
      <w:r w:rsidRPr="00F10957">
        <w:rPr>
          <w:rFonts w:ascii="Arial" w:hAnsi="Arial" w:cs="Arial"/>
          <w:lang w:val="ro-RO"/>
        </w:rPr>
        <w:t xml:space="preserve"> Părțile vor lua măsurile rezonabile și necesare pentru a asigura ca toți angajații, agenții, partenerii și subcontractanții acestora respectă aceste clauze ori de câte ori prelucrează orice Date Personale ca parte a acestui Contract.</w:t>
      </w:r>
    </w:p>
    <w:p w:rsidR="00072B08" w:rsidRPr="00F10957" w:rsidRDefault="00072B08" w:rsidP="00072B08">
      <w:pPr>
        <w:tabs>
          <w:tab w:val="left" w:pos="360"/>
          <w:tab w:val="left" w:pos="540"/>
        </w:tabs>
        <w:spacing w:after="0"/>
        <w:jc w:val="both"/>
        <w:rPr>
          <w:rFonts w:ascii="Arial" w:hAnsi="Arial" w:cs="Arial"/>
          <w:lang w:val="ro-RO"/>
        </w:rPr>
      </w:pPr>
    </w:p>
    <w:p w:rsidR="00122CCF" w:rsidRPr="00331D83" w:rsidRDefault="00072B08" w:rsidP="00072B08">
      <w:pPr>
        <w:tabs>
          <w:tab w:val="left" w:pos="360"/>
          <w:tab w:val="left" w:pos="540"/>
        </w:tabs>
        <w:spacing w:after="0"/>
        <w:ind w:left="-540"/>
        <w:jc w:val="both"/>
        <w:rPr>
          <w:rFonts w:ascii="Arial" w:hAnsi="Arial" w:cs="Arial"/>
          <w:lang w:val="ro-RO"/>
        </w:rPr>
      </w:pPr>
      <w:r w:rsidRPr="00F10957">
        <w:rPr>
          <w:rFonts w:ascii="Arial" w:hAnsi="Arial" w:cs="Arial"/>
          <w:lang w:val="ro-RO"/>
        </w:rPr>
        <w:lastRenderedPageBreak/>
        <w:t xml:space="preserve">Părțile au încheiat prezentul Contract azi, </w:t>
      </w:r>
      <w:r w:rsidRPr="00F10957">
        <w:rPr>
          <w:rFonts w:ascii="Arial" w:hAnsi="Arial" w:cs="Arial"/>
          <w:i/>
          <w:lang w:val="ro-RO"/>
        </w:rPr>
        <w:t>[data încheierii Contractului]</w:t>
      </w:r>
      <w:r w:rsidRPr="00F10957">
        <w:rPr>
          <w:rFonts w:ascii="Arial" w:hAnsi="Arial" w:cs="Arial"/>
          <w:lang w:val="ro-RO"/>
        </w:rPr>
        <w:t xml:space="preserve">,  în </w:t>
      </w:r>
      <w:r w:rsidRPr="00F10957">
        <w:rPr>
          <w:rFonts w:ascii="Arial" w:hAnsi="Arial" w:cs="Arial"/>
          <w:i/>
          <w:lang w:val="ro-RO"/>
        </w:rPr>
        <w:t>[număr exemplare în cifre]</w:t>
      </w:r>
      <w:r w:rsidRPr="00F10957">
        <w:rPr>
          <w:rFonts w:ascii="Arial" w:hAnsi="Arial" w:cs="Arial"/>
          <w:lang w:val="ro-RO"/>
        </w:rPr>
        <w:t xml:space="preserve"> (</w:t>
      </w:r>
      <w:r w:rsidRPr="00F10957">
        <w:rPr>
          <w:rFonts w:ascii="Arial" w:hAnsi="Arial" w:cs="Arial"/>
          <w:i/>
          <w:lang w:val="ro-RO"/>
        </w:rPr>
        <w:t>[număr exemplare în litere]</w:t>
      </w:r>
      <w:r w:rsidRPr="00F10957">
        <w:rPr>
          <w:rFonts w:ascii="Arial" w:hAnsi="Arial" w:cs="Arial"/>
          <w:lang w:val="ro-RO"/>
        </w:rPr>
        <w:t>) exemplare.</w:t>
      </w:r>
    </w:p>
    <w:p w:rsidR="00122CCF" w:rsidRPr="00331D83" w:rsidRDefault="00122CCF" w:rsidP="0090235A">
      <w:pPr>
        <w:tabs>
          <w:tab w:val="left" w:pos="360"/>
          <w:tab w:val="left" w:pos="540"/>
        </w:tabs>
        <w:spacing w:after="0"/>
        <w:ind w:left="-540"/>
        <w:jc w:val="both"/>
        <w:rPr>
          <w:rFonts w:ascii="Arial" w:hAnsi="Arial" w:cs="Arial"/>
          <w:lang w:val="ro-RO"/>
        </w:rPr>
      </w:pPr>
    </w:p>
    <w:tbl>
      <w:tblPr>
        <w:tblW w:w="8362" w:type="dxa"/>
        <w:jc w:val="center"/>
        <w:tblLook w:val="01E0"/>
      </w:tblPr>
      <w:tblGrid>
        <w:gridCol w:w="9720"/>
      </w:tblGrid>
      <w:tr w:rsidR="0090235A" w:rsidRPr="00712CA9" w:rsidTr="00494E7E">
        <w:trPr>
          <w:trHeight w:val="80"/>
          <w:jc w:val="center"/>
        </w:trPr>
        <w:tc>
          <w:tcPr>
            <w:tcW w:w="8362" w:type="dxa"/>
          </w:tcPr>
          <w:tbl>
            <w:tblPr>
              <w:tblW w:w="9504" w:type="dxa"/>
              <w:jc w:val="center"/>
              <w:tblLook w:val="04A0"/>
            </w:tblPr>
            <w:tblGrid>
              <w:gridCol w:w="4752"/>
              <w:gridCol w:w="4752"/>
            </w:tblGrid>
            <w:tr w:rsidR="0090235A" w:rsidRPr="00712CA9" w:rsidTr="00494E7E">
              <w:trPr>
                <w:trHeight w:val="197"/>
                <w:jc w:val="center"/>
              </w:trPr>
              <w:tc>
                <w:tcPr>
                  <w:tcW w:w="4752" w:type="dxa"/>
                </w:tcPr>
                <w:p w:rsidR="0090235A" w:rsidRPr="00712CA9" w:rsidRDefault="0090235A" w:rsidP="00494E7E">
                  <w:pPr>
                    <w:spacing w:after="0"/>
                    <w:jc w:val="both"/>
                    <w:rPr>
                      <w:rFonts w:ascii="Arial" w:eastAsia="Times New Roman" w:hAnsi="Arial" w:cs="Arial"/>
                      <w:b/>
                      <w:bCs/>
                      <w:lang w:val="ro-RO"/>
                    </w:rPr>
                  </w:pPr>
                  <w:r w:rsidRPr="00712CA9">
                    <w:rPr>
                      <w:rFonts w:ascii="Arial" w:eastAsia="Times New Roman" w:hAnsi="Arial" w:cs="Arial"/>
                      <w:b/>
                      <w:bCs/>
                      <w:lang w:val="ro-RO"/>
                    </w:rPr>
                    <w:t>ACHIZITOR</w:t>
                  </w:r>
                </w:p>
              </w:tc>
              <w:tc>
                <w:tcPr>
                  <w:tcW w:w="4752" w:type="dxa"/>
                </w:tcPr>
                <w:p w:rsidR="0090235A" w:rsidRPr="00712CA9" w:rsidRDefault="0090235A" w:rsidP="00494E7E">
                  <w:pPr>
                    <w:spacing w:after="0"/>
                    <w:jc w:val="both"/>
                    <w:rPr>
                      <w:rFonts w:ascii="Arial" w:eastAsia="Times New Roman" w:hAnsi="Arial" w:cs="Arial"/>
                      <w:b/>
                      <w:bCs/>
                      <w:lang w:val="ro-RO"/>
                    </w:rPr>
                  </w:pPr>
                  <w:r w:rsidRPr="00712CA9">
                    <w:rPr>
                      <w:rFonts w:ascii="Arial" w:eastAsia="Times New Roman" w:hAnsi="Arial" w:cs="Arial"/>
                      <w:b/>
                      <w:bCs/>
                      <w:lang w:val="ro-RO"/>
                    </w:rPr>
                    <w:t xml:space="preserve">                                                    PRESTATOR</w:t>
                  </w:r>
                </w:p>
              </w:tc>
            </w:tr>
            <w:tr w:rsidR="0090235A" w:rsidRPr="00712CA9" w:rsidTr="00494E7E">
              <w:trPr>
                <w:jc w:val="center"/>
              </w:trPr>
              <w:tc>
                <w:tcPr>
                  <w:tcW w:w="4752" w:type="dxa"/>
                </w:tcPr>
                <w:p w:rsidR="0090235A" w:rsidRPr="00712CA9" w:rsidRDefault="0090235A" w:rsidP="00494E7E">
                  <w:pPr>
                    <w:spacing w:after="0"/>
                    <w:jc w:val="both"/>
                    <w:rPr>
                      <w:rFonts w:ascii="Arial" w:eastAsia="Times New Roman" w:hAnsi="Arial" w:cs="Arial"/>
                      <w:b/>
                      <w:iCs/>
                      <w:lang w:val="ro-RO"/>
                    </w:rPr>
                  </w:pPr>
                  <w:r w:rsidRPr="00712CA9">
                    <w:rPr>
                      <w:rFonts w:ascii="Arial" w:eastAsia="Times New Roman" w:hAnsi="Arial" w:cs="Arial"/>
                      <w:b/>
                      <w:iCs/>
                      <w:lang w:val="ro-RO"/>
                    </w:rPr>
                    <w:t>Compania Naţională de Transport al Energiei Electrice “Transelectrica” S.A.</w:t>
                  </w:r>
                </w:p>
                <w:p w:rsidR="0090235A" w:rsidRPr="00712CA9" w:rsidRDefault="0090235A" w:rsidP="00494E7E">
                  <w:pPr>
                    <w:spacing w:after="0"/>
                    <w:jc w:val="both"/>
                    <w:rPr>
                      <w:rFonts w:ascii="Arial" w:eastAsia="Times New Roman" w:hAnsi="Arial" w:cs="Arial"/>
                      <w:b/>
                      <w:iCs/>
                      <w:lang w:val="ro-RO"/>
                    </w:rPr>
                  </w:pPr>
                  <w:r w:rsidRPr="00712CA9">
                    <w:rPr>
                      <w:rFonts w:ascii="Arial" w:eastAsia="Times New Roman" w:hAnsi="Arial" w:cs="Arial"/>
                      <w:b/>
                      <w:iCs/>
                      <w:lang w:val="ro-RO"/>
                    </w:rPr>
                    <w:t>Sucursala Teritorială de Transport Constanța</w:t>
                  </w:r>
                </w:p>
                <w:p w:rsidR="0090235A" w:rsidRPr="00712CA9" w:rsidRDefault="0090235A" w:rsidP="00494E7E">
                  <w:pPr>
                    <w:spacing w:after="0"/>
                    <w:jc w:val="both"/>
                    <w:rPr>
                      <w:rFonts w:ascii="Arial" w:eastAsia="Times New Roman" w:hAnsi="Arial" w:cs="Arial"/>
                      <w:lang w:val="ro-RO"/>
                    </w:rPr>
                  </w:pPr>
                  <w:r w:rsidRPr="00712CA9">
                    <w:rPr>
                      <w:rFonts w:ascii="Arial" w:eastAsia="Times New Roman" w:hAnsi="Arial" w:cs="Arial"/>
                      <w:iCs/>
                      <w:lang w:val="ro-RO"/>
                    </w:rPr>
                    <w:t>reprezentată statutar prin</w:t>
                  </w:r>
                </w:p>
              </w:tc>
              <w:tc>
                <w:tcPr>
                  <w:tcW w:w="4752" w:type="dxa"/>
                </w:tcPr>
                <w:p w:rsidR="0090235A" w:rsidRPr="00712CA9" w:rsidRDefault="0090235A" w:rsidP="00494E7E">
                  <w:pPr>
                    <w:spacing w:after="0"/>
                    <w:ind w:right="-90"/>
                    <w:jc w:val="both"/>
                    <w:rPr>
                      <w:rFonts w:ascii="Arial" w:eastAsia="Times New Roman" w:hAnsi="Arial" w:cs="Arial"/>
                      <w:b/>
                      <w:lang w:val="ro-RO"/>
                    </w:rPr>
                  </w:pPr>
                </w:p>
              </w:tc>
            </w:tr>
          </w:tbl>
          <w:p w:rsidR="0090235A" w:rsidRPr="00712CA9" w:rsidRDefault="0090235A" w:rsidP="00494E7E">
            <w:pPr>
              <w:tabs>
                <w:tab w:val="left" w:pos="540"/>
              </w:tabs>
              <w:spacing w:after="0"/>
              <w:jc w:val="both"/>
              <w:rPr>
                <w:rFonts w:ascii="Arial" w:eastAsia="Times New Roman" w:hAnsi="Arial" w:cs="Arial"/>
                <w:lang w:val="en-AU"/>
              </w:rPr>
            </w:pPr>
          </w:p>
        </w:tc>
      </w:tr>
    </w:tbl>
    <w:p w:rsidR="0090235A" w:rsidRPr="00712CA9" w:rsidRDefault="0090235A" w:rsidP="0090235A">
      <w:pPr>
        <w:tabs>
          <w:tab w:val="left" w:pos="1701"/>
        </w:tabs>
        <w:spacing w:after="0"/>
        <w:jc w:val="both"/>
        <w:rPr>
          <w:rFonts w:ascii="Arial" w:eastAsia="Times New Roman" w:hAnsi="Arial" w:cs="Arial"/>
          <w:noProof/>
          <w:lang w:val="ro-RO"/>
        </w:rPr>
      </w:pPr>
    </w:p>
    <w:tbl>
      <w:tblPr>
        <w:tblW w:w="10206" w:type="dxa"/>
        <w:tblLook w:val="04A0"/>
      </w:tblPr>
      <w:tblGrid>
        <w:gridCol w:w="10206"/>
      </w:tblGrid>
      <w:tr w:rsidR="0090235A" w:rsidRPr="00712CA9" w:rsidTr="00494E7E">
        <w:trPr>
          <w:trHeight w:val="779"/>
        </w:trPr>
        <w:tc>
          <w:tcPr>
            <w:tcW w:w="10206" w:type="dxa"/>
          </w:tcPr>
          <w:p w:rsidR="0090235A" w:rsidRPr="00712CA9" w:rsidRDefault="0090235A" w:rsidP="00494E7E">
            <w:pPr>
              <w:spacing w:after="0"/>
              <w:ind w:firstLine="720"/>
              <w:jc w:val="both"/>
              <w:rPr>
                <w:rFonts w:ascii="Arial" w:eastAsia="Times New Roman" w:hAnsi="Arial" w:cs="Arial"/>
                <w:lang w:val="ro-RO"/>
              </w:rPr>
            </w:pPr>
            <w:r w:rsidRPr="00712CA9">
              <w:rPr>
                <w:rFonts w:ascii="Arial" w:eastAsia="Times New Roman" w:hAnsi="Arial" w:cs="Arial"/>
                <w:lang w:val="ro-RO"/>
              </w:rPr>
              <w:t xml:space="preserve">            CFP                                                              </w:t>
            </w:r>
            <w:r w:rsidRPr="00712CA9">
              <w:rPr>
                <w:rFonts w:ascii="Arial" w:eastAsia="Times New Roman" w:hAnsi="Arial" w:cs="Arial"/>
                <w:bCs/>
                <w:lang w:val="ro-RO"/>
              </w:rPr>
              <w:t>Consilier</w:t>
            </w:r>
            <w:r w:rsidRPr="00712CA9">
              <w:rPr>
                <w:rFonts w:ascii="Arial" w:eastAsia="Times New Roman" w:hAnsi="Arial" w:cs="Arial"/>
                <w:lang w:val="ro-RO"/>
              </w:rPr>
              <w:t xml:space="preserve"> juridic                                              </w:t>
            </w:r>
          </w:p>
          <w:p w:rsidR="0090235A" w:rsidRPr="00712CA9" w:rsidRDefault="0090235A" w:rsidP="00494E7E">
            <w:pPr>
              <w:spacing w:after="0"/>
              <w:ind w:firstLine="720"/>
              <w:jc w:val="both"/>
              <w:rPr>
                <w:rFonts w:ascii="Arial" w:eastAsia="Times New Roman" w:hAnsi="Arial" w:cs="Arial"/>
                <w:bCs/>
                <w:lang w:val="ro-RO"/>
              </w:rPr>
            </w:pPr>
            <w:r w:rsidRPr="00712CA9">
              <w:rPr>
                <w:rFonts w:ascii="Arial" w:eastAsia="Times New Roman" w:hAnsi="Arial" w:cs="Arial"/>
                <w:bCs/>
                <w:lang w:val="ro-RO"/>
              </w:rPr>
              <w:t>Minodora ŢIGĂNUŞ                                               Georgiana ȘOIAM</w:t>
            </w: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tc>
      </w:tr>
      <w:tr w:rsidR="0090235A" w:rsidRPr="00712CA9" w:rsidTr="00494E7E">
        <w:tc>
          <w:tcPr>
            <w:tcW w:w="10206" w:type="dxa"/>
          </w:tcPr>
          <w:p w:rsidR="0090235A" w:rsidRPr="00712CA9" w:rsidRDefault="0090235A" w:rsidP="00494E7E">
            <w:pPr>
              <w:spacing w:after="0"/>
              <w:ind w:firstLine="720"/>
              <w:jc w:val="both"/>
              <w:rPr>
                <w:rFonts w:ascii="Arial" w:eastAsia="Times New Roman" w:hAnsi="Arial" w:cs="Arial"/>
                <w:bCs/>
                <w:lang w:val="ro-RO"/>
              </w:rPr>
            </w:pPr>
            <w:r w:rsidRPr="00712CA9">
              <w:rPr>
                <w:rFonts w:ascii="Arial" w:eastAsia="Times New Roman" w:hAnsi="Arial" w:cs="Arial"/>
                <w:bCs/>
                <w:lang w:val="ro-RO"/>
              </w:rPr>
              <w:t xml:space="preserve">Șef Serviciu Comercial                          </w:t>
            </w:r>
            <w:r>
              <w:rPr>
                <w:rFonts w:ascii="Arial" w:eastAsia="Times New Roman" w:hAnsi="Arial" w:cs="Arial"/>
                <w:bCs/>
                <w:lang w:val="ro-RO"/>
              </w:rPr>
              <w:t xml:space="preserve">                  </w:t>
            </w:r>
            <w:r w:rsidRPr="00712CA9">
              <w:rPr>
                <w:rFonts w:ascii="Arial" w:eastAsia="Times New Roman" w:hAnsi="Arial" w:cs="Arial"/>
                <w:bCs/>
                <w:lang w:val="ro-RO"/>
              </w:rPr>
              <w:t xml:space="preserve"> Șef S</w:t>
            </w:r>
            <w:r>
              <w:rPr>
                <w:rFonts w:ascii="Arial" w:eastAsia="Times New Roman" w:hAnsi="Arial" w:cs="Arial"/>
                <w:bCs/>
                <w:lang w:val="ro-RO"/>
              </w:rPr>
              <w:t>CMSSM</w:t>
            </w:r>
          </w:p>
          <w:p w:rsidR="0090235A" w:rsidRPr="00712CA9" w:rsidRDefault="0090235A" w:rsidP="00494E7E">
            <w:pPr>
              <w:spacing w:after="0"/>
              <w:jc w:val="both"/>
              <w:rPr>
                <w:rFonts w:ascii="Arial" w:eastAsia="Times New Roman" w:hAnsi="Arial" w:cs="Arial"/>
                <w:lang w:val="ro-RO"/>
              </w:rPr>
            </w:pPr>
            <w:r w:rsidRPr="00712CA9">
              <w:rPr>
                <w:rFonts w:ascii="Arial" w:eastAsia="Times New Roman" w:hAnsi="Arial" w:cs="Arial"/>
                <w:bCs/>
                <w:lang w:val="ro-RO"/>
              </w:rPr>
              <w:t xml:space="preserve">                     Ion TANASĂ                                   </w:t>
            </w:r>
            <w:r w:rsidRPr="00712CA9">
              <w:rPr>
                <w:rFonts w:ascii="Arial" w:eastAsia="Times New Roman" w:hAnsi="Arial" w:cs="Arial"/>
                <w:lang w:val="ro-RO"/>
              </w:rPr>
              <w:t xml:space="preserve">          </w:t>
            </w:r>
            <w:r>
              <w:rPr>
                <w:rFonts w:ascii="Arial" w:eastAsia="Times New Roman" w:hAnsi="Arial" w:cs="Arial"/>
                <w:lang w:val="ro-RO"/>
              </w:rPr>
              <w:t xml:space="preserve">   Tudorel NEGRIȘAN</w:t>
            </w: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tc>
      </w:tr>
    </w:tbl>
    <w:p w:rsidR="00122CCF" w:rsidRPr="00331D83" w:rsidRDefault="00122CCF" w:rsidP="0090235A">
      <w:pPr>
        <w:spacing w:after="0"/>
        <w:ind w:left="-540"/>
        <w:jc w:val="both"/>
        <w:rPr>
          <w:rFonts w:ascii="Arial" w:hAnsi="Arial" w:cs="Arial"/>
          <w:b/>
          <w:bCs/>
          <w:highlight w:val="yellow"/>
          <w:lang w:val="ro-RO"/>
        </w:rPr>
      </w:pPr>
    </w:p>
    <w:p w:rsidR="00122CCF" w:rsidRDefault="00122CCF" w:rsidP="0090235A">
      <w:pPr>
        <w:spacing w:after="0"/>
        <w:ind w:left="-540"/>
        <w:jc w:val="center"/>
        <w:rPr>
          <w:rFonts w:ascii="Arial" w:hAnsi="Arial" w:cs="Arial"/>
          <w:lang w:val="ro-RO"/>
        </w:rPr>
      </w:pPr>
    </w:p>
    <w:sectPr w:rsidR="00122CCF" w:rsidSect="00122CCF">
      <w:headerReference w:type="default" r:id="rId10"/>
      <w:footerReference w:type="default" r:id="rId11"/>
      <w:pgSz w:w="12240" w:h="15840"/>
      <w:pgMar w:top="1170" w:right="630" w:bottom="900" w:left="1417" w:header="720" w:footer="3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0A3" w:rsidRDefault="005440A3" w:rsidP="00DC75C0">
      <w:pPr>
        <w:spacing w:after="0" w:line="240" w:lineRule="auto"/>
      </w:pPr>
      <w:r>
        <w:separator/>
      </w:r>
    </w:p>
  </w:endnote>
  <w:endnote w:type="continuationSeparator" w:id="0">
    <w:p w:rsidR="005440A3" w:rsidRDefault="005440A3" w:rsidP="00DC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Default="00122CCF" w:rsidP="0090235A">
    <w:pPr>
      <w:pStyle w:val="Footer"/>
      <w:tabs>
        <w:tab w:val="clear" w:pos="9406"/>
        <w:tab w:val="right" w:pos="9990"/>
      </w:tabs>
      <w:ind w:left="-540" w:right="-584"/>
    </w:pPr>
    <w:r>
      <w:rPr>
        <w:rFonts w:ascii="Arial" w:hAnsi="Arial" w:cs="Arial"/>
        <w:bCs/>
        <w:lang w:val="pt-PT"/>
      </w:rPr>
      <w:t>Draft contract</w:t>
    </w:r>
    <w:r w:rsidR="0090235A">
      <w:rPr>
        <w:rFonts w:ascii="Arial" w:hAnsi="Arial" w:cs="Arial"/>
        <w:bCs/>
        <w:lang w:val="pt-PT"/>
      </w:rPr>
      <w:t xml:space="preserve">: </w:t>
    </w:r>
    <w:r w:rsidRPr="00DD53F4">
      <w:rPr>
        <w:rFonts w:ascii="Arial" w:hAnsi="Arial" w:cs="Arial"/>
        <w:bCs/>
        <w:lang w:val="pt-PT"/>
      </w:rPr>
      <w:t xml:space="preserve">„Servicii de </w:t>
    </w:r>
    <w:r w:rsidR="00072B08">
      <w:rPr>
        <w:rFonts w:ascii="Arial" w:hAnsi="Arial" w:cs="Arial"/>
        <w:bCs/>
        <w:lang w:val="pt-PT"/>
      </w:rPr>
      <w:t>testare și analiză tehnică centuri la</w:t>
    </w:r>
    <w:r>
      <w:rPr>
        <w:rFonts w:ascii="Arial" w:hAnsi="Arial" w:cs="Arial"/>
        <w:bCs/>
        <w:lang w:val="pt-PT"/>
      </w:rPr>
      <w:t xml:space="preserve"> STT Constanţa</w:t>
    </w:r>
    <w:r w:rsidRPr="00DD53F4">
      <w:rPr>
        <w:rFonts w:ascii="Arial" w:hAnsi="Arial" w:cs="Arial"/>
        <w:bCs/>
        <w:lang w:val="pt-PT"/>
      </w:rPr>
      <w:t>”</w:t>
    </w:r>
    <w:sdt>
      <w:sdtPr>
        <w:id w:val="259328266"/>
        <w:docPartObj>
          <w:docPartGallery w:val="Page Numbers (Bottom of Page)"/>
          <w:docPartUnique/>
        </w:docPartObj>
      </w:sdtPr>
      <w:sdtContent>
        <w:r w:rsidR="00072B08">
          <w:t xml:space="preserve">                        </w:t>
        </w:r>
        <w:r>
          <w:t xml:space="preserve"> </w:t>
        </w:r>
        <w:sdt>
          <w:sdtPr>
            <w:id w:val="565050523"/>
            <w:docPartObj>
              <w:docPartGallery w:val="Page Numbers (Top of Page)"/>
              <w:docPartUnique/>
            </w:docPartObj>
          </w:sdtPr>
          <w:sdtContent>
            <w:r w:rsidR="0090235A">
              <w:t xml:space="preserve">          </w:t>
            </w:r>
            <w:r>
              <w:t xml:space="preserve">Pagina </w:t>
            </w:r>
            <w:r w:rsidR="00DC448E">
              <w:rPr>
                <w:b/>
                <w:sz w:val="24"/>
                <w:szCs w:val="24"/>
              </w:rPr>
              <w:fldChar w:fldCharType="begin"/>
            </w:r>
            <w:r>
              <w:rPr>
                <w:b/>
              </w:rPr>
              <w:instrText xml:space="preserve"> PAGE </w:instrText>
            </w:r>
            <w:r w:rsidR="00DC448E">
              <w:rPr>
                <w:b/>
                <w:sz w:val="24"/>
                <w:szCs w:val="24"/>
              </w:rPr>
              <w:fldChar w:fldCharType="separate"/>
            </w:r>
            <w:r w:rsidR="00F8008A">
              <w:rPr>
                <w:b/>
                <w:noProof/>
              </w:rPr>
              <w:t>28</w:t>
            </w:r>
            <w:r w:rsidR="00DC448E">
              <w:rPr>
                <w:b/>
                <w:sz w:val="24"/>
                <w:szCs w:val="24"/>
              </w:rPr>
              <w:fldChar w:fldCharType="end"/>
            </w:r>
            <w:r>
              <w:rPr>
                <w:b/>
                <w:sz w:val="24"/>
                <w:szCs w:val="24"/>
              </w:rPr>
              <w:t xml:space="preserve"> </w:t>
            </w:r>
            <w:r w:rsidRPr="00DC75C0">
              <w:t>din</w:t>
            </w:r>
            <w:r>
              <w:t xml:space="preserve"> </w:t>
            </w:r>
            <w:r w:rsidR="00DC448E">
              <w:rPr>
                <w:b/>
                <w:sz w:val="24"/>
                <w:szCs w:val="24"/>
              </w:rPr>
              <w:fldChar w:fldCharType="begin"/>
            </w:r>
            <w:r>
              <w:rPr>
                <w:b/>
              </w:rPr>
              <w:instrText xml:space="preserve"> NUMPAGES  </w:instrText>
            </w:r>
            <w:r w:rsidR="00DC448E">
              <w:rPr>
                <w:b/>
                <w:sz w:val="24"/>
                <w:szCs w:val="24"/>
              </w:rPr>
              <w:fldChar w:fldCharType="separate"/>
            </w:r>
            <w:r w:rsidR="00F8008A">
              <w:rPr>
                <w:b/>
                <w:noProof/>
              </w:rPr>
              <w:t>28</w:t>
            </w:r>
            <w:r w:rsidR="00DC448E">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0A3" w:rsidRDefault="005440A3" w:rsidP="00DC75C0">
      <w:pPr>
        <w:spacing w:after="0" w:line="240" w:lineRule="auto"/>
      </w:pPr>
      <w:r>
        <w:separator/>
      </w:r>
    </w:p>
  </w:footnote>
  <w:footnote w:type="continuationSeparator" w:id="0">
    <w:p w:rsidR="005440A3" w:rsidRDefault="005440A3" w:rsidP="00DC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Pr="00DC75C0" w:rsidRDefault="00122CCF" w:rsidP="00DC75C0">
    <w:pPr>
      <w:pStyle w:val="Header"/>
      <w:jc w:val="right"/>
      <w:rPr>
        <w:rFonts w:ascii="Arial" w:hAnsi="Arial" w:cs="Arial"/>
        <w:b/>
        <w:i/>
        <w:sz w:val="18"/>
        <w:szCs w:val="18"/>
        <w:lang w:val="ro-RO"/>
      </w:rPr>
    </w:pPr>
    <w:r>
      <w:rPr>
        <w:rFonts w:ascii="Arial" w:hAnsi="Arial" w:cs="Arial"/>
        <w:b/>
        <w:i/>
        <w:sz w:val="18"/>
        <w:szCs w:val="18"/>
        <w:lang w:val="ro-RO"/>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37C"/>
    <w:multiLevelType w:val="multilevel"/>
    <w:tmpl w:val="D4C89048"/>
    <w:lvl w:ilvl="0">
      <w:start w:val="11"/>
      <w:numFmt w:val="decimal"/>
      <w:lvlText w:val="%1"/>
      <w:lvlJc w:val="left"/>
      <w:pPr>
        <w:ind w:left="420" w:hanging="420"/>
      </w:pPr>
      <w:rPr>
        <w:rFonts w:hint="default"/>
        <w:b/>
      </w:rPr>
    </w:lvl>
    <w:lvl w:ilvl="1">
      <w:start w:val="1"/>
      <w:numFmt w:val="decimal"/>
      <w:lvlText w:val="9.%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
    <w:nsid w:val="19BE3731"/>
    <w:multiLevelType w:val="hybridMultilevel"/>
    <w:tmpl w:val="56B850E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C1522"/>
    <w:multiLevelType w:val="multilevel"/>
    <w:tmpl w:val="FAE23386"/>
    <w:lvl w:ilvl="0">
      <w:start w:val="1"/>
      <w:numFmt w:val="lowerRoman"/>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5FC7723"/>
    <w:multiLevelType w:val="hybridMultilevel"/>
    <w:tmpl w:val="799A6810"/>
    <w:lvl w:ilvl="0" w:tplc="A62697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74BEF"/>
    <w:multiLevelType w:val="hybridMultilevel"/>
    <w:tmpl w:val="254656FA"/>
    <w:lvl w:ilvl="0" w:tplc="2C6ED55E">
      <w:start w:val="1"/>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FA50233"/>
    <w:multiLevelType w:val="hybridMultilevel"/>
    <w:tmpl w:val="62E091D2"/>
    <w:lvl w:ilvl="0" w:tplc="04090017">
      <w:start w:val="1"/>
      <w:numFmt w:val="lowerLetter"/>
      <w:lvlText w:val="%1)"/>
      <w:lvlJc w:val="left"/>
      <w:pPr>
        <w:ind w:left="2912" w:hanging="360"/>
      </w:pPr>
      <w:rPr>
        <w:rFonts w:hint="default"/>
        <w:b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nsid w:val="3B364A1A"/>
    <w:multiLevelType w:val="hybridMultilevel"/>
    <w:tmpl w:val="A07AF4C2"/>
    <w:lvl w:ilvl="0" w:tplc="360E38CE">
      <w:start w:val="1"/>
      <w:numFmt w:val="lowerRoman"/>
      <w:lvlText w:val="(%1)"/>
      <w:lvlJc w:val="left"/>
      <w:pPr>
        <w:ind w:left="1288" w:hanging="72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F4F684F"/>
    <w:multiLevelType w:val="hybridMultilevel"/>
    <w:tmpl w:val="FFD63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82E0C"/>
    <w:multiLevelType w:val="hybridMultilevel"/>
    <w:tmpl w:val="816476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908FF"/>
    <w:multiLevelType w:val="hybridMultilevel"/>
    <w:tmpl w:val="14C04A8E"/>
    <w:lvl w:ilvl="0" w:tplc="E3C6E274">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23A696B"/>
    <w:multiLevelType w:val="multilevel"/>
    <w:tmpl w:val="F29CD0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47EE3455"/>
    <w:multiLevelType w:val="multilevel"/>
    <w:tmpl w:val="C5B0A5A8"/>
    <w:lvl w:ilvl="0">
      <w:start w:val="1"/>
      <w:numFmt w:val="decimal"/>
      <w:pStyle w:val="Heading1"/>
      <w:lvlText w:val="%1."/>
      <w:lvlJc w:val="left"/>
      <w:pPr>
        <w:ind w:left="720" w:hanging="360"/>
      </w:pPr>
      <w:rPr>
        <w:rFonts w:hint="default"/>
      </w:rPr>
    </w:lvl>
    <w:lvl w:ilvl="1">
      <w:start w:val="1"/>
      <w:numFmt w:val="decimal"/>
      <w:isLgl/>
      <w:lvlText w:val="%1.%2."/>
      <w:lvlJc w:val="left"/>
      <w:pPr>
        <w:ind w:left="1003"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8BE5B76"/>
    <w:multiLevelType w:val="hybridMultilevel"/>
    <w:tmpl w:val="40569156"/>
    <w:lvl w:ilvl="0" w:tplc="B160658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491B5A9D"/>
    <w:multiLevelType w:val="hybridMultilevel"/>
    <w:tmpl w:val="5EBA6920"/>
    <w:lvl w:ilvl="0" w:tplc="A9383A8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92545DF"/>
    <w:multiLevelType w:val="hybridMultilevel"/>
    <w:tmpl w:val="867CE8E4"/>
    <w:lvl w:ilvl="0" w:tplc="89ECC9A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C1C16A9"/>
    <w:multiLevelType w:val="hybridMultilevel"/>
    <w:tmpl w:val="78EA4A0E"/>
    <w:lvl w:ilvl="0" w:tplc="62DE559A">
      <w:start w:val="1"/>
      <w:numFmt w:val="lowerRoman"/>
      <w:lvlText w:val="(%1)"/>
      <w:lvlJc w:val="left"/>
      <w:pPr>
        <w:ind w:left="1170" w:hanging="72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D447B80"/>
    <w:multiLevelType w:val="hybridMultilevel"/>
    <w:tmpl w:val="E3BE93EC"/>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4F6931B3"/>
    <w:multiLevelType w:val="hybridMultilevel"/>
    <w:tmpl w:val="D18ED81C"/>
    <w:lvl w:ilvl="0" w:tplc="E0ACD786">
      <w:start w:val="1"/>
      <w:numFmt w:val="bullet"/>
      <w:lvlText w:val="-"/>
      <w:lvlJc w:val="left"/>
      <w:pPr>
        <w:ind w:left="1350" w:hanging="360"/>
      </w:pPr>
      <w:rPr>
        <w:rFonts w:ascii="Arial" w:eastAsia="Calibr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4F7332E3"/>
    <w:multiLevelType w:val="hybridMultilevel"/>
    <w:tmpl w:val="154EAEE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45BF7"/>
    <w:multiLevelType w:val="hybridMultilevel"/>
    <w:tmpl w:val="AC6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21DF2"/>
    <w:multiLevelType w:val="hybridMultilevel"/>
    <w:tmpl w:val="9516D714"/>
    <w:lvl w:ilvl="0" w:tplc="4CD4F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8E1BCE"/>
    <w:multiLevelType w:val="hybridMultilevel"/>
    <w:tmpl w:val="64044794"/>
    <w:lvl w:ilvl="0" w:tplc="832CBD74">
      <w:start w:val="1"/>
      <w:numFmt w:val="decimal"/>
      <w:lvlText w:val="23.%1."/>
      <w:lvlJc w:val="left"/>
      <w:pPr>
        <w:ind w:left="6598" w:hanging="360"/>
      </w:pPr>
      <w:rPr>
        <w:rFonts w:hint="default"/>
        <w:b/>
        <w:strike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6BE45E1F"/>
    <w:multiLevelType w:val="hybridMultilevel"/>
    <w:tmpl w:val="E094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803248"/>
    <w:multiLevelType w:val="hybridMultilevel"/>
    <w:tmpl w:val="91D87D50"/>
    <w:lvl w:ilvl="0" w:tplc="66FEB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6">
    <w:nsid w:val="7A265AB4"/>
    <w:multiLevelType w:val="hybridMultilevel"/>
    <w:tmpl w:val="1FC29BA8"/>
    <w:lvl w:ilvl="0" w:tplc="F660421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14BA5"/>
    <w:multiLevelType w:val="hybridMultilevel"/>
    <w:tmpl w:val="569C2C74"/>
    <w:lvl w:ilvl="0" w:tplc="C5C0E55A">
      <w:start w:val="1"/>
      <w:numFmt w:val="bullet"/>
      <w:pStyle w:val="Enumerare"/>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F23B5"/>
    <w:multiLevelType w:val="hybridMultilevel"/>
    <w:tmpl w:val="E0ACC8C4"/>
    <w:lvl w:ilvl="0" w:tplc="56FC98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2"/>
  </w:num>
  <w:num w:numId="4">
    <w:abstractNumId w:val="25"/>
  </w:num>
  <w:num w:numId="5">
    <w:abstractNumId w:val="11"/>
  </w:num>
  <w:num w:numId="6">
    <w:abstractNumId w:val="26"/>
  </w:num>
  <w:num w:numId="7">
    <w:abstractNumId w:val="13"/>
  </w:num>
  <w:num w:numId="8">
    <w:abstractNumId w:val="14"/>
  </w:num>
  <w:num w:numId="9">
    <w:abstractNumId w:val="10"/>
  </w:num>
  <w:num w:numId="10">
    <w:abstractNumId w:val="7"/>
  </w:num>
  <w:num w:numId="11">
    <w:abstractNumId w:val="16"/>
  </w:num>
  <w:num w:numId="12">
    <w:abstractNumId w:val="5"/>
  </w:num>
  <w:num w:numId="13">
    <w:abstractNumId w:val="18"/>
  </w:num>
  <w:num w:numId="14">
    <w:abstractNumId w:val="15"/>
  </w:num>
  <w:num w:numId="15">
    <w:abstractNumId w:val="21"/>
  </w:num>
  <w:num w:numId="16">
    <w:abstractNumId w:val="19"/>
  </w:num>
  <w:num w:numId="17">
    <w:abstractNumId w:val="4"/>
  </w:num>
  <w:num w:numId="18">
    <w:abstractNumId w:val="2"/>
  </w:num>
  <w:num w:numId="19">
    <w:abstractNumId w:val="28"/>
  </w:num>
  <w:num w:numId="20">
    <w:abstractNumId w:val="6"/>
  </w:num>
  <w:num w:numId="21">
    <w:abstractNumId w:val="9"/>
  </w:num>
  <w:num w:numId="22">
    <w:abstractNumId w:val="20"/>
  </w:num>
  <w:num w:numId="23">
    <w:abstractNumId w:val="3"/>
  </w:num>
  <w:num w:numId="24">
    <w:abstractNumId w:val="0"/>
  </w:num>
  <w:num w:numId="25">
    <w:abstractNumId w:val="24"/>
  </w:num>
  <w:num w:numId="26">
    <w:abstractNumId w:val="2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1506"/>
  </w:hdrShapeDefaults>
  <w:footnotePr>
    <w:footnote w:id="-1"/>
    <w:footnote w:id="0"/>
  </w:footnotePr>
  <w:endnotePr>
    <w:endnote w:id="-1"/>
    <w:endnote w:id="0"/>
  </w:endnotePr>
  <w:compat/>
  <w:rsids>
    <w:rsidRoot w:val="00DC75C0"/>
    <w:rsid w:val="000049BF"/>
    <w:rsid w:val="00072B08"/>
    <w:rsid w:val="00092798"/>
    <w:rsid w:val="000D3063"/>
    <w:rsid w:val="001062A0"/>
    <w:rsid w:val="00122CCF"/>
    <w:rsid w:val="001277E0"/>
    <w:rsid w:val="001D3953"/>
    <w:rsid w:val="001F7F7B"/>
    <w:rsid w:val="00206E81"/>
    <w:rsid w:val="00207225"/>
    <w:rsid w:val="00237776"/>
    <w:rsid w:val="00247BBE"/>
    <w:rsid w:val="00251DDC"/>
    <w:rsid w:val="00253F40"/>
    <w:rsid w:val="00264678"/>
    <w:rsid w:val="00285077"/>
    <w:rsid w:val="00291EC3"/>
    <w:rsid w:val="003504A3"/>
    <w:rsid w:val="00375B14"/>
    <w:rsid w:val="00387675"/>
    <w:rsid w:val="003B3EF4"/>
    <w:rsid w:val="003D129B"/>
    <w:rsid w:val="00525A68"/>
    <w:rsid w:val="005440A3"/>
    <w:rsid w:val="00566E29"/>
    <w:rsid w:val="005A4F2A"/>
    <w:rsid w:val="005B1E28"/>
    <w:rsid w:val="00650B8B"/>
    <w:rsid w:val="006D3F07"/>
    <w:rsid w:val="00763789"/>
    <w:rsid w:val="00830CEC"/>
    <w:rsid w:val="00843A75"/>
    <w:rsid w:val="00846482"/>
    <w:rsid w:val="0090235A"/>
    <w:rsid w:val="00916714"/>
    <w:rsid w:val="009466D3"/>
    <w:rsid w:val="009F5B6C"/>
    <w:rsid w:val="00A0764B"/>
    <w:rsid w:val="00A810D5"/>
    <w:rsid w:val="00AE2552"/>
    <w:rsid w:val="00AF2A52"/>
    <w:rsid w:val="00D35E4F"/>
    <w:rsid w:val="00D52225"/>
    <w:rsid w:val="00DC448E"/>
    <w:rsid w:val="00DC75C0"/>
    <w:rsid w:val="00DD074D"/>
    <w:rsid w:val="00DE1004"/>
    <w:rsid w:val="00DE1DC7"/>
    <w:rsid w:val="00E04D00"/>
    <w:rsid w:val="00EB4907"/>
    <w:rsid w:val="00ED235B"/>
    <w:rsid w:val="00F30832"/>
    <w:rsid w:val="00F4758E"/>
    <w:rsid w:val="00F8008A"/>
    <w:rsid w:val="00FF4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4"/>
  </w:style>
  <w:style w:type="paragraph" w:styleId="Heading1">
    <w:name w:val="heading 1"/>
    <w:basedOn w:val="ListParagraph"/>
    <w:next w:val="Normal"/>
    <w:link w:val="Heading1Char"/>
    <w:qFormat/>
    <w:rsid w:val="00122CCF"/>
    <w:pPr>
      <w:numPr>
        <w:numId w:val="3"/>
      </w:numPr>
      <w:spacing w:after="0"/>
      <w:jc w:val="both"/>
      <w:outlineLvl w:val="0"/>
    </w:pPr>
    <w:rPr>
      <w:rFonts w:ascii="Arial" w:hAnsi="Arial"/>
      <w:b/>
      <w:bCs/>
      <w:szCs w:val="20"/>
      <w:lang w:val="ro-RO"/>
    </w:rPr>
  </w:style>
  <w:style w:type="paragraph" w:styleId="Heading2">
    <w:name w:val="heading 2"/>
    <w:basedOn w:val="Normal"/>
    <w:next w:val="Normal"/>
    <w:link w:val="Heading2Char"/>
    <w:qFormat/>
    <w:rsid w:val="00122CCF"/>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122CCF"/>
    <w:pPr>
      <w:keepNext/>
      <w:spacing w:before="240" w:after="60" w:line="240" w:lineRule="auto"/>
      <w:outlineLvl w:val="2"/>
    </w:pPr>
    <w:rPr>
      <w:rFonts w:ascii="Cambria" w:eastAsia="Times New Roman" w:hAnsi="Cambria" w:cs="Times New Roman"/>
      <w:b/>
      <w:bCs/>
      <w:sz w:val="26"/>
      <w:szCs w:val="26"/>
    </w:rPr>
  </w:style>
  <w:style w:type="paragraph" w:styleId="Heading8">
    <w:name w:val="heading 8"/>
    <w:basedOn w:val="Normal"/>
    <w:next w:val="Normal"/>
    <w:link w:val="Heading8Char"/>
    <w:uiPriority w:val="9"/>
    <w:semiHidden/>
    <w:unhideWhenUsed/>
    <w:qFormat/>
    <w:rsid w:val="00122CCF"/>
    <w:pPr>
      <w:keepNext/>
      <w:keepLines/>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122CCF"/>
    <w:pPr>
      <w:keepNext/>
      <w:keepLines/>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 Paragraph1,Normal bullet 2,Citation List,본문(내용),List Paragraph (numbered (a)),Heading1,body 2,Numbered List,Bullet list,Colorful List - Accent 11,lp1,Heading x1,Liste 1,Use Case List Paragraph,Bullet List,YC Bulet"/>
    <w:basedOn w:val="Normal"/>
    <w:link w:val="ListParagraphChar"/>
    <w:qFormat/>
    <w:rsid w:val="00122CCF"/>
    <w:pPr>
      <w:ind w:left="720"/>
      <w:contextualSpacing/>
    </w:pPr>
    <w:rPr>
      <w:rFonts w:ascii="Calibri" w:eastAsia="Calibri" w:hAnsi="Calibri" w:cs="Times New Roman"/>
      <w:lang w:val="en-GB"/>
    </w:rPr>
  </w:style>
  <w:style w:type="character" w:customStyle="1" w:styleId="ListParagraphChar">
    <w:name w:val="List Paragraph Char"/>
    <w:aliases w:val="Forth level Char,List Paragraph1 Char,Normal bullet 2 Char,Citation List Char,본문(내용) Char,List Paragraph (numbered (a)) Char,Heading1 Char,body 2 Char,Numbered List Char,Bullet list Char,Colorful List - Accent 11 Char,lp1 Char"/>
    <w:link w:val="ListParagraph"/>
    <w:qFormat/>
    <w:locked/>
    <w:rsid w:val="00122CCF"/>
    <w:rPr>
      <w:rFonts w:ascii="Calibri" w:eastAsia="Calibri" w:hAnsi="Calibri" w:cs="Times New Roman"/>
      <w:lang w:val="en-GB"/>
    </w:rPr>
  </w:style>
  <w:style w:type="character" w:customStyle="1" w:styleId="Heading1Char">
    <w:name w:val="Heading 1 Char"/>
    <w:basedOn w:val="DefaultParagraphFont"/>
    <w:link w:val="Heading1"/>
    <w:rsid w:val="00122CCF"/>
    <w:rPr>
      <w:rFonts w:ascii="Arial" w:eastAsia="Calibri" w:hAnsi="Arial" w:cs="Times New Roman"/>
      <w:b/>
      <w:bCs/>
      <w:szCs w:val="20"/>
      <w:lang w:val="ro-RO"/>
    </w:rPr>
  </w:style>
  <w:style w:type="character" w:customStyle="1" w:styleId="Heading2Char">
    <w:name w:val="Heading 2 Char"/>
    <w:basedOn w:val="DefaultParagraphFont"/>
    <w:link w:val="Heading2"/>
    <w:rsid w:val="00122CC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122CCF"/>
    <w:rPr>
      <w:rFonts w:ascii="Cambria" w:eastAsia="Times New Roman" w:hAnsi="Cambria" w:cs="Times New Roman"/>
      <w:b/>
      <w:bCs/>
      <w:sz w:val="26"/>
      <w:szCs w:val="26"/>
    </w:rPr>
  </w:style>
  <w:style w:type="character" w:customStyle="1" w:styleId="Heading9Char">
    <w:name w:val="Heading 9 Char"/>
    <w:basedOn w:val="DefaultParagraphFont"/>
    <w:link w:val="Heading9"/>
    <w:uiPriority w:val="9"/>
    <w:rsid w:val="00122CCF"/>
    <w:rPr>
      <w:rFonts w:asciiTheme="majorHAnsi" w:eastAsiaTheme="majorEastAsia" w:hAnsiTheme="majorHAnsi" w:cstheme="majorBidi"/>
      <w:i/>
      <w:iCs/>
      <w:color w:val="272727" w:themeColor="text1" w:themeTint="D8"/>
      <w:sz w:val="21"/>
      <w:szCs w:val="21"/>
      <w:lang w:val="en-GB"/>
    </w:rPr>
  </w:style>
  <w:style w:type="paragraph" w:styleId="Header">
    <w:name w:val="header"/>
    <w:aliases w:val="Header Char Char Char,Header Char Char Char Char,Header Char Char Char Char Char Char,hd Char,hd Char Char,even"/>
    <w:basedOn w:val="Normal"/>
    <w:link w:val="HeaderChar"/>
    <w:unhideWhenUsed/>
    <w:rsid w:val="00DC75C0"/>
    <w:pPr>
      <w:tabs>
        <w:tab w:val="center" w:pos="4703"/>
        <w:tab w:val="right" w:pos="9406"/>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DC75C0"/>
  </w:style>
  <w:style w:type="paragraph" w:styleId="Footer">
    <w:name w:val="footer"/>
    <w:basedOn w:val="Normal"/>
    <w:link w:val="FooterChar"/>
    <w:unhideWhenUsed/>
    <w:rsid w:val="00DC75C0"/>
    <w:pPr>
      <w:tabs>
        <w:tab w:val="center" w:pos="4703"/>
        <w:tab w:val="right" w:pos="9406"/>
      </w:tabs>
      <w:spacing w:after="0" w:line="240" w:lineRule="auto"/>
    </w:pPr>
  </w:style>
  <w:style w:type="character" w:customStyle="1" w:styleId="FooterChar">
    <w:name w:val="Footer Char"/>
    <w:basedOn w:val="DefaultParagraphFont"/>
    <w:link w:val="Footer"/>
    <w:rsid w:val="00DC75C0"/>
  </w:style>
  <w:style w:type="character" w:customStyle="1" w:styleId="Heading8Char">
    <w:name w:val="Heading 8 Char"/>
    <w:basedOn w:val="DefaultParagraphFont"/>
    <w:link w:val="Heading8"/>
    <w:uiPriority w:val="9"/>
    <w:semiHidden/>
    <w:rsid w:val="00122CCF"/>
    <w:rPr>
      <w:rFonts w:asciiTheme="majorHAnsi" w:eastAsiaTheme="majorEastAsia" w:hAnsiTheme="majorHAnsi" w:cstheme="majorBidi"/>
      <w:color w:val="404040" w:themeColor="text1" w:themeTint="BF"/>
      <w:sz w:val="20"/>
      <w:szCs w:val="20"/>
      <w:lang w:val="en-GB"/>
    </w:rPr>
  </w:style>
  <w:style w:type="character" w:styleId="CommentReference">
    <w:name w:val="annotation reference"/>
    <w:uiPriority w:val="99"/>
    <w:semiHidden/>
    <w:unhideWhenUsed/>
    <w:rsid w:val="00122CCF"/>
    <w:rPr>
      <w:sz w:val="16"/>
      <w:szCs w:val="16"/>
    </w:rPr>
  </w:style>
  <w:style w:type="character" w:customStyle="1" w:styleId="CommentTextChar">
    <w:name w:val="Comment Text Char"/>
    <w:basedOn w:val="DefaultParagraphFont"/>
    <w:link w:val="CommentText"/>
    <w:uiPriority w:val="99"/>
    <w:semiHidden/>
    <w:rsid w:val="00122CCF"/>
    <w:rPr>
      <w:rFonts w:ascii="Calibri" w:eastAsia="Calibri" w:hAnsi="Calibri" w:cs="Times New Roman"/>
      <w:sz w:val="20"/>
      <w:szCs w:val="20"/>
      <w:lang w:val="ro-RO"/>
    </w:rPr>
  </w:style>
  <w:style w:type="paragraph" w:styleId="CommentText">
    <w:name w:val="annotation text"/>
    <w:basedOn w:val="Normal"/>
    <w:link w:val="CommentTextChar"/>
    <w:uiPriority w:val="99"/>
    <w:semiHidden/>
    <w:unhideWhenUsed/>
    <w:rsid w:val="00122CCF"/>
    <w:pPr>
      <w:spacing w:after="160" w:line="240" w:lineRule="auto"/>
    </w:pPr>
    <w:rPr>
      <w:rFonts w:ascii="Calibri" w:eastAsia="Calibri" w:hAnsi="Calibri" w:cs="Times New Roman"/>
      <w:sz w:val="20"/>
      <w:szCs w:val="20"/>
      <w:lang w:val="ro-RO"/>
    </w:rPr>
  </w:style>
  <w:style w:type="paragraph" w:styleId="BalloonText">
    <w:name w:val="Balloon Text"/>
    <w:basedOn w:val="Normal"/>
    <w:link w:val="BalloonTextChar"/>
    <w:unhideWhenUsed/>
    <w:rsid w:val="00122CCF"/>
    <w:pPr>
      <w:spacing w:after="0" w:line="240" w:lineRule="auto"/>
    </w:pPr>
    <w:rPr>
      <w:rFonts w:ascii="Segoe UI" w:eastAsia="Calibri" w:hAnsi="Segoe UI" w:cs="Times New Roman"/>
      <w:sz w:val="18"/>
      <w:szCs w:val="18"/>
      <w:lang w:val="en-GB"/>
    </w:rPr>
  </w:style>
  <w:style w:type="character" w:customStyle="1" w:styleId="BalloonTextChar">
    <w:name w:val="Balloon Text Char"/>
    <w:basedOn w:val="DefaultParagraphFont"/>
    <w:link w:val="BalloonText"/>
    <w:rsid w:val="00122CCF"/>
    <w:rPr>
      <w:rFonts w:ascii="Segoe UI" w:eastAsia="Calibri" w:hAnsi="Segoe UI" w:cs="Times New Roman"/>
      <w:sz w:val="18"/>
      <w:szCs w:val="18"/>
      <w:lang w:val="en-GB"/>
    </w:rPr>
  </w:style>
  <w:style w:type="table" w:styleId="TableGrid">
    <w:name w:val="Table Grid"/>
    <w:basedOn w:val="TableNormal"/>
    <w:uiPriority w:val="39"/>
    <w:rsid w:val="00122CCF"/>
    <w:pPr>
      <w:spacing w:after="0" w:line="240" w:lineRule="auto"/>
    </w:pPr>
    <w:rPr>
      <w:rFonts w:ascii="Calibri" w:eastAsia="Calibr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aracterCaracterCharChar">
    <w:name w:val="Char Char2 Caracter Caracter Char Char"/>
    <w:basedOn w:val="Normal"/>
    <w:rsid w:val="00122CCF"/>
    <w:pPr>
      <w:spacing w:after="0" w:line="240" w:lineRule="auto"/>
    </w:pPr>
    <w:rPr>
      <w:rFonts w:ascii="Times New Roman" w:eastAsia="Times New Roman" w:hAnsi="Times New Roman" w:cs="Times New Roman"/>
      <w:sz w:val="24"/>
      <w:szCs w:val="24"/>
      <w:lang w:val="pl-PL" w:eastAsia="pl-PL"/>
    </w:rPr>
  </w:style>
  <w:style w:type="character" w:customStyle="1" w:styleId="CommentSubjectChar">
    <w:name w:val="Comment Subject Char"/>
    <w:basedOn w:val="CommentTextChar"/>
    <w:link w:val="CommentSubject"/>
    <w:semiHidden/>
    <w:rsid w:val="00122CCF"/>
    <w:rPr>
      <w:b/>
      <w:bCs/>
    </w:rPr>
  </w:style>
  <w:style w:type="paragraph" w:styleId="CommentSubject">
    <w:name w:val="annotation subject"/>
    <w:basedOn w:val="CommentText"/>
    <w:next w:val="CommentText"/>
    <w:link w:val="CommentSubjectChar"/>
    <w:semiHidden/>
    <w:unhideWhenUsed/>
    <w:rsid w:val="00122CCF"/>
    <w:pPr>
      <w:spacing w:after="200"/>
    </w:pPr>
    <w:rPr>
      <w:b/>
      <w:bCs/>
    </w:rPr>
  </w:style>
  <w:style w:type="paragraph" w:styleId="FootnoteText">
    <w:name w:val="footnote text"/>
    <w:basedOn w:val="Normal"/>
    <w:link w:val="FootnoteTextChar"/>
    <w:uiPriority w:val="99"/>
    <w:semiHidden/>
    <w:unhideWhenUsed/>
    <w:rsid w:val="00122CCF"/>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122CCF"/>
    <w:rPr>
      <w:rFonts w:ascii="Calibri" w:eastAsia="Calibri" w:hAnsi="Calibri" w:cs="Times New Roman"/>
      <w:sz w:val="20"/>
      <w:szCs w:val="20"/>
      <w:lang w:val="en-GB"/>
    </w:rPr>
  </w:style>
  <w:style w:type="paragraph" w:styleId="NoSpacing">
    <w:name w:val="No Spacing"/>
    <w:uiPriority w:val="1"/>
    <w:qFormat/>
    <w:rsid w:val="00122CCF"/>
    <w:pPr>
      <w:spacing w:after="0" w:line="240" w:lineRule="auto"/>
    </w:pPr>
    <w:rPr>
      <w:rFonts w:ascii="Calibri" w:eastAsia="Times New Roman" w:hAnsi="Calibri" w:cs="Times New Roman"/>
      <w:lang w:val="ro-RO" w:eastAsia="ro-RO"/>
    </w:rPr>
  </w:style>
  <w:style w:type="paragraph" w:customStyle="1" w:styleId="Enumerare">
    <w:name w:val="Enumerare"/>
    <w:basedOn w:val="Normal"/>
    <w:link w:val="EnumerareChar"/>
    <w:qFormat/>
    <w:rsid w:val="00122CCF"/>
    <w:pPr>
      <w:numPr>
        <w:numId w:val="2"/>
      </w:numPr>
      <w:spacing w:after="0" w:line="280" w:lineRule="exact"/>
      <w:jc w:val="both"/>
    </w:pPr>
    <w:rPr>
      <w:rFonts w:ascii="Arial" w:eastAsia="Calibri" w:hAnsi="Arial" w:cs="Times New Roman"/>
      <w:sz w:val="23"/>
      <w:szCs w:val="20"/>
      <w:lang w:val="en-GB" w:eastAsia="ro-RO"/>
    </w:rPr>
  </w:style>
  <w:style w:type="character" w:customStyle="1" w:styleId="EnumerareChar">
    <w:name w:val="Enumerare Char"/>
    <w:link w:val="Enumerare"/>
    <w:rsid w:val="00122CCF"/>
    <w:rPr>
      <w:rFonts w:ascii="Arial" w:eastAsia="Calibri" w:hAnsi="Arial" w:cs="Times New Roman"/>
      <w:sz w:val="23"/>
      <w:szCs w:val="20"/>
      <w:lang w:val="en-GB" w:eastAsia="ro-RO"/>
    </w:rPr>
  </w:style>
  <w:style w:type="paragraph" w:styleId="BodyText">
    <w:name w:val="Body Text"/>
    <w:basedOn w:val="Normal"/>
    <w:link w:val="BodyTextChar"/>
    <w:rsid w:val="00122CCF"/>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122CCF"/>
    <w:rPr>
      <w:rFonts w:ascii="Arial" w:eastAsia="Times New Roman" w:hAnsi="Arial" w:cs="Times New Roman"/>
      <w:b/>
      <w:sz w:val="24"/>
      <w:szCs w:val="20"/>
      <w:lang w:val="ro-RO" w:eastAsia="ro-RO"/>
    </w:rPr>
  </w:style>
  <w:style w:type="character" w:styleId="Hyperlink">
    <w:name w:val="Hyperlink"/>
    <w:uiPriority w:val="99"/>
    <w:unhideWhenUsed/>
    <w:rsid w:val="00122CCF"/>
    <w:rPr>
      <w:b/>
      <w:bCs/>
      <w:color w:val="333399"/>
      <w:u w:val="single"/>
    </w:rPr>
  </w:style>
  <w:style w:type="paragraph" w:customStyle="1" w:styleId="DefaultText">
    <w:name w:val="Default Text"/>
    <w:basedOn w:val="Normal"/>
    <w:link w:val="DefaultTextChar"/>
    <w:rsid w:val="00122CCF"/>
    <w:pPr>
      <w:spacing w:after="0" w:line="240" w:lineRule="auto"/>
    </w:pPr>
    <w:rPr>
      <w:rFonts w:ascii="Times New Roman" w:eastAsia="Times New Roman" w:hAnsi="Times New Roman" w:cs="Times New Roman"/>
      <w:noProof/>
      <w:sz w:val="24"/>
      <w:szCs w:val="20"/>
      <w:lang w:val="en-GB"/>
    </w:rPr>
  </w:style>
  <w:style w:type="character" w:customStyle="1" w:styleId="DefaultTextChar">
    <w:name w:val="Default Text Char"/>
    <w:link w:val="DefaultText"/>
    <w:rsid w:val="00122CCF"/>
    <w:rPr>
      <w:rFonts w:ascii="Times New Roman" w:eastAsia="Times New Roman" w:hAnsi="Times New Roman" w:cs="Times New Roman"/>
      <w:noProof/>
      <w:sz w:val="24"/>
      <w:szCs w:val="20"/>
      <w:lang w:val="en-GB"/>
    </w:rPr>
  </w:style>
  <w:style w:type="paragraph" w:customStyle="1" w:styleId="DefaultText2">
    <w:name w:val="Default Text:2"/>
    <w:basedOn w:val="Normal"/>
    <w:rsid w:val="00122CCF"/>
    <w:pPr>
      <w:spacing w:after="0" w:line="240" w:lineRule="auto"/>
    </w:pPr>
    <w:rPr>
      <w:rFonts w:ascii="Times New Roman" w:eastAsia="Times New Roman" w:hAnsi="Times New Roman" w:cs="Times New Roman"/>
      <w:noProof/>
      <w:sz w:val="24"/>
      <w:szCs w:val="20"/>
    </w:rPr>
  </w:style>
  <w:style w:type="paragraph" w:styleId="BodyTextIndent">
    <w:name w:val="Body Text Indent"/>
    <w:basedOn w:val="Normal"/>
    <w:link w:val="BodyTextIndentChar"/>
    <w:unhideWhenUsed/>
    <w:rsid w:val="00122CCF"/>
    <w:pPr>
      <w:spacing w:after="120"/>
      <w:ind w:left="360"/>
    </w:pPr>
    <w:rPr>
      <w:rFonts w:ascii="Calibri" w:eastAsia="Calibri" w:hAnsi="Calibri" w:cs="Times New Roman"/>
      <w:lang w:val="en-GB"/>
    </w:rPr>
  </w:style>
  <w:style w:type="character" w:customStyle="1" w:styleId="BodyTextIndentChar">
    <w:name w:val="Body Text Indent Char"/>
    <w:basedOn w:val="DefaultParagraphFont"/>
    <w:link w:val="BodyTextIndent"/>
    <w:rsid w:val="00122CCF"/>
    <w:rPr>
      <w:rFonts w:ascii="Calibri" w:eastAsia="Calibri" w:hAnsi="Calibri" w:cs="Times New Roman"/>
      <w:lang w:val="en-GB"/>
    </w:rPr>
  </w:style>
  <w:style w:type="character" w:customStyle="1" w:styleId="noticetext">
    <w:name w:val="noticetext"/>
    <w:basedOn w:val="DefaultParagraphFont"/>
    <w:rsid w:val="00122CCF"/>
  </w:style>
  <w:style w:type="paragraph" w:styleId="BodyText3">
    <w:name w:val="Body Text 3"/>
    <w:basedOn w:val="Normal"/>
    <w:link w:val="BodyText3Char"/>
    <w:unhideWhenUsed/>
    <w:rsid w:val="00122CCF"/>
    <w:pPr>
      <w:spacing w:after="120"/>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122CCF"/>
    <w:rPr>
      <w:rFonts w:ascii="Calibri" w:eastAsia="Times New Roman" w:hAnsi="Calibri" w:cs="Times New Roman"/>
      <w:sz w:val="16"/>
      <w:szCs w:val="16"/>
      <w:lang w:bidi="en-US"/>
    </w:rPr>
  </w:style>
  <w:style w:type="character" w:customStyle="1" w:styleId="slitbdy">
    <w:name w:val="s_lit_bdy"/>
    <w:rsid w:val="00122CCF"/>
  </w:style>
  <w:style w:type="paragraph" w:styleId="BodyText2">
    <w:name w:val="Body Text 2"/>
    <w:basedOn w:val="Normal"/>
    <w:link w:val="BodyText2Char"/>
    <w:rsid w:val="00122CCF"/>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122CCF"/>
    <w:rPr>
      <w:rFonts w:ascii="Times New Roman" w:eastAsia="Times New Roman" w:hAnsi="Times New Roman" w:cs="Times New Roman"/>
      <w:sz w:val="24"/>
      <w:szCs w:val="24"/>
      <w:lang w:val="ro-RO"/>
    </w:rPr>
  </w:style>
  <w:style w:type="paragraph" w:customStyle="1" w:styleId="StyleHeading1TimesNewRoman12ptBlue">
    <w:name w:val="Style Heading 1 + Times New Roman 12 pt Blue"/>
    <w:basedOn w:val="Heading1"/>
    <w:rsid w:val="00122CCF"/>
    <w:pPr>
      <w:keepNext/>
      <w:numPr>
        <w:numId w:val="0"/>
      </w:numPr>
      <w:spacing w:before="240" w:after="60" w:line="240" w:lineRule="auto"/>
      <w:contextualSpacing w:val="0"/>
      <w:jc w:val="left"/>
    </w:pPr>
    <w:rPr>
      <w:rFonts w:ascii="Times New Roman Bold" w:eastAsia="Times New Roman" w:hAnsi="Times New Roman Bold" w:cs="Arial"/>
      <w:kern w:val="32"/>
      <w:sz w:val="24"/>
      <w:szCs w:val="32"/>
    </w:rPr>
  </w:style>
  <w:style w:type="paragraph" w:customStyle="1" w:styleId="StyleHeading1TimesNewRoman12ptBlue1">
    <w:name w:val="Style Heading 1 + Times New Roman 12 pt Blue1"/>
    <w:basedOn w:val="Heading1"/>
    <w:autoRedefine/>
    <w:rsid w:val="00122CCF"/>
    <w:pPr>
      <w:keepNext/>
      <w:numPr>
        <w:numId w:val="4"/>
      </w:numPr>
      <w:tabs>
        <w:tab w:val="clear" w:pos="960"/>
        <w:tab w:val="num" w:pos="540"/>
      </w:tabs>
      <w:spacing w:line="240" w:lineRule="auto"/>
      <w:ind w:hanging="960"/>
      <w:contextualSpacing w:val="0"/>
    </w:pPr>
    <w:rPr>
      <w:rFonts w:ascii="Times New Roman Bold" w:eastAsia="Times New Roman" w:hAnsi="Times New Roman Bold" w:cs="Arial"/>
      <w:color w:val="000000"/>
      <w:kern w:val="32"/>
      <w:sz w:val="24"/>
      <w:szCs w:val="32"/>
    </w:rPr>
  </w:style>
  <w:style w:type="paragraph" w:styleId="BodyTextIndent3">
    <w:name w:val="Body Text Indent 3"/>
    <w:basedOn w:val="Normal"/>
    <w:link w:val="BodyTextIndent3Char"/>
    <w:rsid w:val="00122CC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2CCF"/>
    <w:rPr>
      <w:rFonts w:ascii="Times New Roman" w:eastAsia="Times New Roman" w:hAnsi="Times New Roman" w:cs="Times New Roman"/>
      <w:sz w:val="16"/>
      <w:szCs w:val="16"/>
    </w:rPr>
  </w:style>
  <w:style w:type="paragraph" w:styleId="TOC1">
    <w:name w:val="toc 1"/>
    <w:basedOn w:val="Normal"/>
    <w:next w:val="Normal"/>
    <w:autoRedefine/>
    <w:uiPriority w:val="39"/>
    <w:rsid w:val="00122CCF"/>
    <w:pPr>
      <w:tabs>
        <w:tab w:val="left" w:pos="720"/>
        <w:tab w:val="right" w:leader="dot" w:pos="9912"/>
      </w:tabs>
      <w:spacing w:before="360" w:after="0" w:line="240" w:lineRule="auto"/>
    </w:pPr>
    <w:rPr>
      <w:rFonts w:ascii="Cambria" w:eastAsia="Times New Roman" w:hAnsi="Cambria" w:cs="Times New Roman"/>
      <w:b/>
      <w:bCs/>
      <w:caps/>
      <w:noProof/>
      <w:sz w:val="24"/>
      <w:szCs w:val="24"/>
    </w:rPr>
  </w:style>
  <w:style w:type="character" w:styleId="PageNumber">
    <w:name w:val="page number"/>
    <w:basedOn w:val="DefaultParagraphFont"/>
    <w:rsid w:val="00122CCF"/>
  </w:style>
  <w:style w:type="paragraph" w:customStyle="1" w:styleId="StyleHeading2TimesNewRomanJustified1">
    <w:name w:val="Style Heading 2 + Times New Roman Justified1"/>
    <w:basedOn w:val="Heading2"/>
    <w:autoRedefine/>
    <w:rsid w:val="00122CCF"/>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122CCF"/>
    <w:pPr>
      <w:spacing w:after="0" w:line="240" w:lineRule="auto"/>
      <w:ind w:left="1415" w:hanging="283"/>
    </w:pPr>
    <w:rPr>
      <w:rFonts w:ascii="Times New Roman" w:eastAsia="Times New Roman" w:hAnsi="Times New Roman" w:cs="Times New Roman"/>
      <w:sz w:val="28"/>
      <w:szCs w:val="20"/>
      <w:lang w:val="en-AU"/>
    </w:rPr>
  </w:style>
  <w:style w:type="paragraph" w:styleId="TOC2">
    <w:name w:val="toc 2"/>
    <w:basedOn w:val="Normal"/>
    <w:next w:val="Normal"/>
    <w:autoRedefine/>
    <w:uiPriority w:val="39"/>
    <w:rsid w:val="00122CCF"/>
    <w:pPr>
      <w:spacing w:before="240" w:after="0" w:line="240" w:lineRule="auto"/>
    </w:pPr>
    <w:rPr>
      <w:rFonts w:ascii="Calibri" w:eastAsia="Times New Roman" w:hAnsi="Calibri" w:cs="Times New Roman"/>
      <w:b/>
      <w:bCs/>
      <w:sz w:val="20"/>
      <w:szCs w:val="20"/>
    </w:rPr>
  </w:style>
  <w:style w:type="paragraph" w:styleId="TOC3">
    <w:name w:val="toc 3"/>
    <w:basedOn w:val="Normal"/>
    <w:next w:val="Normal"/>
    <w:autoRedefine/>
    <w:uiPriority w:val="39"/>
    <w:rsid w:val="00122CCF"/>
    <w:pPr>
      <w:spacing w:after="0" w:line="240" w:lineRule="auto"/>
      <w:ind w:left="240"/>
    </w:pPr>
    <w:rPr>
      <w:rFonts w:ascii="Calibri" w:eastAsia="Times New Roman" w:hAnsi="Calibri" w:cs="Times New Roman"/>
      <w:sz w:val="20"/>
      <w:szCs w:val="20"/>
    </w:rPr>
  </w:style>
  <w:style w:type="paragraph" w:styleId="TOC4">
    <w:name w:val="toc 4"/>
    <w:basedOn w:val="Normal"/>
    <w:next w:val="Normal"/>
    <w:autoRedefine/>
    <w:rsid w:val="00122CCF"/>
    <w:pPr>
      <w:spacing w:after="0" w:line="240" w:lineRule="auto"/>
      <w:ind w:left="480"/>
    </w:pPr>
    <w:rPr>
      <w:rFonts w:ascii="Calibri" w:eastAsia="Times New Roman" w:hAnsi="Calibri" w:cs="Times New Roman"/>
      <w:sz w:val="20"/>
      <w:szCs w:val="20"/>
    </w:rPr>
  </w:style>
  <w:style w:type="paragraph" w:styleId="TOC5">
    <w:name w:val="toc 5"/>
    <w:basedOn w:val="Normal"/>
    <w:next w:val="Normal"/>
    <w:autoRedefine/>
    <w:rsid w:val="00122CCF"/>
    <w:pPr>
      <w:spacing w:after="0" w:line="240" w:lineRule="auto"/>
      <w:ind w:left="720"/>
    </w:pPr>
    <w:rPr>
      <w:rFonts w:ascii="Calibri" w:eastAsia="Times New Roman" w:hAnsi="Calibri" w:cs="Times New Roman"/>
      <w:sz w:val="20"/>
      <w:szCs w:val="20"/>
    </w:rPr>
  </w:style>
  <w:style w:type="paragraph" w:styleId="TOC6">
    <w:name w:val="toc 6"/>
    <w:basedOn w:val="Normal"/>
    <w:next w:val="Normal"/>
    <w:autoRedefine/>
    <w:rsid w:val="00122CCF"/>
    <w:pPr>
      <w:spacing w:after="0" w:line="240" w:lineRule="auto"/>
      <w:ind w:left="960"/>
    </w:pPr>
    <w:rPr>
      <w:rFonts w:ascii="Calibri" w:eastAsia="Times New Roman" w:hAnsi="Calibri" w:cs="Times New Roman"/>
      <w:sz w:val="20"/>
      <w:szCs w:val="20"/>
    </w:rPr>
  </w:style>
  <w:style w:type="paragraph" w:styleId="TOC7">
    <w:name w:val="toc 7"/>
    <w:basedOn w:val="Normal"/>
    <w:next w:val="Normal"/>
    <w:autoRedefine/>
    <w:rsid w:val="00122CCF"/>
    <w:pPr>
      <w:spacing w:after="0" w:line="240" w:lineRule="auto"/>
      <w:ind w:left="1200"/>
    </w:pPr>
    <w:rPr>
      <w:rFonts w:ascii="Calibri" w:eastAsia="Times New Roman" w:hAnsi="Calibri" w:cs="Times New Roman"/>
      <w:sz w:val="20"/>
      <w:szCs w:val="20"/>
    </w:rPr>
  </w:style>
  <w:style w:type="paragraph" w:styleId="TOC8">
    <w:name w:val="toc 8"/>
    <w:basedOn w:val="Normal"/>
    <w:next w:val="Normal"/>
    <w:autoRedefine/>
    <w:rsid w:val="00122CCF"/>
    <w:pPr>
      <w:spacing w:after="0" w:line="240" w:lineRule="auto"/>
      <w:ind w:left="1440"/>
    </w:pPr>
    <w:rPr>
      <w:rFonts w:ascii="Calibri" w:eastAsia="Times New Roman" w:hAnsi="Calibri" w:cs="Times New Roman"/>
      <w:sz w:val="20"/>
      <w:szCs w:val="20"/>
    </w:rPr>
  </w:style>
  <w:style w:type="paragraph" w:styleId="TOC9">
    <w:name w:val="toc 9"/>
    <w:basedOn w:val="Normal"/>
    <w:next w:val="Normal"/>
    <w:autoRedefine/>
    <w:rsid w:val="00122CCF"/>
    <w:pPr>
      <w:spacing w:after="0" w:line="240" w:lineRule="auto"/>
      <w:ind w:left="1680"/>
    </w:pPr>
    <w:rPr>
      <w:rFonts w:ascii="Calibri" w:eastAsia="Times New Roman" w:hAnsi="Calibri" w:cs="Times New Roman"/>
      <w:sz w:val="20"/>
      <w:szCs w:val="20"/>
    </w:rPr>
  </w:style>
  <w:style w:type="character" w:styleId="Emphasis">
    <w:name w:val="Emphasis"/>
    <w:qFormat/>
    <w:rsid w:val="00122CCF"/>
    <w:rPr>
      <w:iCs/>
    </w:rPr>
  </w:style>
  <w:style w:type="character" w:customStyle="1" w:styleId="NormalArialChar2">
    <w:name w:val="Normal+Arial Char2"/>
    <w:link w:val="NormalArial"/>
    <w:locked/>
    <w:rsid w:val="00122CCF"/>
    <w:rPr>
      <w:lang w:val="en-GB" w:eastAsia="en-GB"/>
    </w:rPr>
  </w:style>
  <w:style w:type="paragraph" w:customStyle="1" w:styleId="NormalArial">
    <w:name w:val="Normal+Arial"/>
    <w:basedOn w:val="Normal"/>
    <w:link w:val="NormalArialChar2"/>
    <w:rsid w:val="00122CCF"/>
    <w:pPr>
      <w:spacing w:after="0" w:line="360" w:lineRule="auto"/>
    </w:pPr>
    <w:rPr>
      <w:lang w:val="en-GB" w:eastAsia="en-GB"/>
    </w:rPr>
  </w:style>
  <w:style w:type="paragraph" w:styleId="TOCHeading">
    <w:name w:val="TOC Heading"/>
    <w:basedOn w:val="Heading1"/>
    <w:next w:val="Normal"/>
    <w:uiPriority w:val="39"/>
    <w:semiHidden/>
    <w:unhideWhenUsed/>
    <w:qFormat/>
    <w:rsid w:val="00122CCF"/>
    <w:pPr>
      <w:keepNext/>
      <w:keepLines/>
      <w:numPr>
        <w:numId w:val="0"/>
      </w:numPr>
      <w:spacing w:before="480"/>
      <w:contextualSpacing w:val="0"/>
      <w:jc w:val="left"/>
      <w:outlineLvl w:val="9"/>
    </w:pPr>
    <w:rPr>
      <w:rFonts w:asciiTheme="majorHAnsi" w:eastAsiaTheme="majorEastAsia" w:hAnsiTheme="majorHAnsi" w:cstheme="majorBidi"/>
      <w:color w:val="365F91" w:themeColor="accent1" w:themeShade="BF"/>
      <w:sz w:val="28"/>
      <w:szCs w:val="28"/>
      <w:lang w:val="en-US"/>
    </w:rPr>
  </w:style>
  <w:style w:type="paragraph" w:customStyle="1" w:styleId="Default">
    <w:name w:val="Default"/>
    <w:rsid w:val="00122CCF"/>
    <w:pPr>
      <w:autoSpaceDE w:val="0"/>
      <w:autoSpaceDN w:val="0"/>
      <w:adjustRightInd w:val="0"/>
      <w:spacing w:after="0" w:line="240" w:lineRule="auto"/>
    </w:pPr>
    <w:rPr>
      <w:rFonts w:ascii="Arial" w:eastAsia="Calibri" w:hAnsi="Arial" w:cs="Arial"/>
      <w:color w:val="000000"/>
      <w:sz w:val="24"/>
      <w:szCs w:val="24"/>
    </w:rPr>
  </w:style>
  <w:style w:type="paragraph" w:customStyle="1" w:styleId="Style5">
    <w:name w:val="Style5"/>
    <w:basedOn w:val="Normal"/>
    <w:uiPriority w:val="99"/>
    <w:rsid w:val="00122CC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tpa1">
    <w:name w:val="tpa1"/>
    <w:basedOn w:val="DefaultParagraphFont"/>
    <w:rsid w:val="00122CCF"/>
  </w:style>
  <w:style w:type="paragraph" w:styleId="Revision">
    <w:name w:val="Revision"/>
    <w:hidden/>
    <w:uiPriority w:val="99"/>
    <w:semiHidden/>
    <w:rsid w:val="00072B08"/>
    <w:pPr>
      <w:spacing w:after="0" w:line="240" w:lineRule="auto"/>
    </w:pPr>
    <w:rPr>
      <w:rFonts w:ascii="Calibri" w:eastAsia="Calibri" w:hAnsi="Calibri" w:cs="Times New Roman"/>
      <w:lang w:val="en-GB"/>
    </w:rPr>
  </w:style>
  <w:style w:type="character" w:styleId="FootnoteReference">
    <w:name w:val="footnote reference"/>
    <w:uiPriority w:val="99"/>
    <w:semiHidden/>
    <w:unhideWhenUsed/>
    <w:rsid w:val="00072B08"/>
    <w:rPr>
      <w:vertAlign w:val="superscript"/>
    </w:rPr>
  </w:style>
  <w:style w:type="character" w:customStyle="1" w:styleId="UnresolvedMention1">
    <w:name w:val="Unresolved Mention1"/>
    <w:basedOn w:val="DefaultParagraphFont"/>
    <w:uiPriority w:val="99"/>
    <w:semiHidden/>
    <w:unhideWhenUsed/>
    <w:rsid w:val="00072B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32E67-53A4-49D6-8652-1623B280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14549</Words>
  <Characters>82930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97285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dragos.dulgheru</dc:creator>
  <cp:keywords/>
  <dc:description/>
  <cp:lastModifiedBy>oana.saizu</cp:lastModifiedBy>
  <cp:revision>31</cp:revision>
  <cp:lastPrinted>2026-03-24T11:22:00Z</cp:lastPrinted>
  <dcterms:created xsi:type="dcterms:W3CDTF">2026-01-26T10:25:00Z</dcterms:created>
  <dcterms:modified xsi:type="dcterms:W3CDTF">2026-03-24T11:22:00Z</dcterms:modified>
</cp:coreProperties>
</file>