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00B" w:rsidRPr="00655BDD" w:rsidRDefault="0024400B" w:rsidP="0024400B">
      <w:pPr>
        <w:jc w:val="center"/>
        <w:rPr>
          <w:rFonts w:ascii="Trebuchet MS" w:hAnsi="Trebuchet MS" w:cstheme="minorHAnsi"/>
          <w:b/>
          <w:bCs/>
        </w:rPr>
      </w:pPr>
    </w:p>
    <w:p w:rsidR="0004657F" w:rsidRPr="00655BDD" w:rsidRDefault="0004657F" w:rsidP="0024400B">
      <w:pPr>
        <w:jc w:val="center"/>
        <w:rPr>
          <w:rFonts w:ascii="Trebuchet MS" w:hAnsi="Trebuchet MS" w:cstheme="minorHAnsi"/>
          <w:b/>
          <w:bCs/>
        </w:rPr>
      </w:pPr>
      <w:r w:rsidRPr="00655BDD">
        <w:rPr>
          <w:rFonts w:ascii="Trebuchet MS" w:hAnsi="Trebuchet MS" w:cstheme="minorHAnsi"/>
          <w:b/>
          <w:bCs/>
        </w:rPr>
        <w:t xml:space="preserve">CAIET DE SARCINI </w:t>
      </w:r>
    </w:p>
    <w:p w:rsidR="00054BB7" w:rsidRPr="00655BDD" w:rsidRDefault="00054BB7" w:rsidP="00054BB7">
      <w:pPr>
        <w:jc w:val="center"/>
        <w:rPr>
          <w:rFonts w:ascii="Trebuchet MS" w:eastAsia="Arial Unicode MS" w:hAnsi="Trebuchet MS"/>
          <w:b/>
          <w:bCs/>
          <w:sz w:val="22"/>
          <w:szCs w:val="22"/>
        </w:rPr>
      </w:pPr>
      <w:proofErr w:type="spellStart"/>
      <w:r w:rsidRPr="00655BDD">
        <w:rPr>
          <w:rFonts w:ascii="Trebuchet MS" w:hAnsi="Trebuchet MS" w:cs="Calibri"/>
          <w:b/>
          <w:sz w:val="22"/>
          <w:szCs w:val="22"/>
        </w:rPr>
        <w:t>privind</w:t>
      </w:r>
      <w:proofErr w:type="spellEnd"/>
      <w:r w:rsidRPr="00655BDD">
        <w:rPr>
          <w:rFonts w:ascii="Trebuchet MS" w:hAnsi="Trebuchet MS" w:cs="Calibri"/>
          <w:b/>
          <w:sz w:val="22"/>
          <w:szCs w:val="22"/>
        </w:rPr>
        <w:t xml:space="preserve"> </w:t>
      </w:r>
      <w:proofErr w:type="spellStart"/>
      <w:r w:rsidRPr="00655BDD">
        <w:rPr>
          <w:rFonts w:ascii="Trebuchet MS" w:eastAsia="Arial Unicode MS" w:hAnsi="Trebuchet MS"/>
          <w:b/>
          <w:bCs/>
          <w:sz w:val="22"/>
          <w:szCs w:val="22"/>
        </w:rPr>
        <w:t>achiziționarea</w:t>
      </w:r>
      <w:proofErr w:type="spellEnd"/>
      <w:r w:rsidRPr="00655BDD">
        <w:rPr>
          <w:rFonts w:ascii="Trebuchet MS" w:eastAsia="Arial Unicode MS" w:hAnsi="Trebuchet MS"/>
          <w:b/>
          <w:bCs/>
          <w:sz w:val="22"/>
          <w:szCs w:val="22"/>
        </w:rPr>
        <w:t xml:space="preserve"> </w:t>
      </w:r>
      <w:proofErr w:type="spellStart"/>
      <w:r w:rsidRPr="00655BDD">
        <w:rPr>
          <w:rFonts w:ascii="Trebuchet MS" w:eastAsia="Arial Unicode MS" w:hAnsi="Trebuchet MS"/>
          <w:b/>
          <w:bCs/>
          <w:sz w:val="22"/>
          <w:szCs w:val="22"/>
        </w:rPr>
        <w:t>serviciilor</w:t>
      </w:r>
      <w:proofErr w:type="spellEnd"/>
      <w:r w:rsidRPr="00655BDD">
        <w:rPr>
          <w:rFonts w:ascii="Trebuchet MS" w:eastAsia="Arial Unicode MS" w:hAnsi="Trebuchet MS"/>
          <w:b/>
          <w:bCs/>
          <w:sz w:val="22"/>
          <w:szCs w:val="22"/>
        </w:rPr>
        <w:t xml:space="preserve"> de </w:t>
      </w:r>
      <w:proofErr w:type="spellStart"/>
      <w:r w:rsidRPr="00655BDD">
        <w:rPr>
          <w:rFonts w:ascii="Trebuchet MS" w:eastAsia="Arial Unicode MS" w:hAnsi="Trebuchet MS"/>
          <w:b/>
          <w:bCs/>
          <w:sz w:val="22"/>
          <w:szCs w:val="22"/>
        </w:rPr>
        <w:t>televiziune</w:t>
      </w:r>
      <w:proofErr w:type="spellEnd"/>
      <w:r w:rsidRPr="00655BDD">
        <w:rPr>
          <w:rFonts w:ascii="Trebuchet MS" w:eastAsia="Arial Unicode MS" w:hAnsi="Trebuchet MS"/>
          <w:b/>
          <w:bCs/>
          <w:sz w:val="22"/>
          <w:szCs w:val="22"/>
        </w:rPr>
        <w:t xml:space="preserve"> </w:t>
      </w:r>
      <w:r w:rsidRPr="00655BDD">
        <w:rPr>
          <w:rFonts w:ascii="Trebuchet MS" w:hAnsi="Trebuchet MS" w:cs="Trebuchet MS"/>
          <w:b/>
          <w:bCs/>
          <w:sz w:val="22"/>
          <w:szCs w:val="22"/>
          <w:lang w:val="ro-RO"/>
        </w:rPr>
        <w:t xml:space="preserve">analogica si digitala </w:t>
      </w:r>
      <w:proofErr w:type="spellStart"/>
      <w:r w:rsidRPr="00655BDD">
        <w:rPr>
          <w:rFonts w:ascii="Trebuchet MS" w:eastAsia="Arial Unicode MS" w:hAnsi="Trebuchet MS"/>
          <w:b/>
          <w:bCs/>
          <w:sz w:val="22"/>
          <w:szCs w:val="22"/>
        </w:rPr>
        <w:t>prin</w:t>
      </w:r>
      <w:proofErr w:type="spellEnd"/>
      <w:r w:rsidRPr="00655BDD">
        <w:rPr>
          <w:rFonts w:ascii="Trebuchet MS" w:eastAsia="Arial Unicode MS" w:hAnsi="Trebuchet MS"/>
          <w:b/>
          <w:bCs/>
          <w:sz w:val="22"/>
          <w:szCs w:val="22"/>
        </w:rPr>
        <w:t xml:space="preserve"> </w:t>
      </w:r>
      <w:proofErr w:type="spellStart"/>
      <w:r w:rsidRPr="00655BDD">
        <w:rPr>
          <w:rFonts w:ascii="Trebuchet MS" w:eastAsia="Arial Unicode MS" w:hAnsi="Trebuchet MS"/>
          <w:b/>
          <w:bCs/>
          <w:sz w:val="22"/>
          <w:szCs w:val="22"/>
        </w:rPr>
        <w:t>cablu</w:t>
      </w:r>
      <w:proofErr w:type="spellEnd"/>
      <w:r w:rsidRPr="00655BDD">
        <w:rPr>
          <w:rFonts w:ascii="Trebuchet MS" w:eastAsia="Arial Unicode MS" w:hAnsi="Trebuchet MS"/>
          <w:b/>
          <w:bCs/>
          <w:sz w:val="22"/>
          <w:szCs w:val="22"/>
        </w:rPr>
        <w:t xml:space="preserve"> </w:t>
      </w:r>
      <w:proofErr w:type="spellStart"/>
      <w:r w:rsidRPr="00655BDD">
        <w:rPr>
          <w:rFonts w:ascii="Trebuchet MS" w:eastAsia="Arial Unicode MS" w:hAnsi="Trebuchet MS"/>
          <w:b/>
          <w:bCs/>
          <w:sz w:val="22"/>
          <w:szCs w:val="22"/>
        </w:rPr>
        <w:t>pentru</w:t>
      </w:r>
      <w:proofErr w:type="spellEnd"/>
      <w:r w:rsidRPr="00655BDD">
        <w:rPr>
          <w:rFonts w:ascii="Trebuchet MS" w:eastAsia="Arial Unicode MS" w:hAnsi="Trebuchet MS"/>
          <w:b/>
          <w:bCs/>
          <w:sz w:val="22"/>
          <w:szCs w:val="22"/>
        </w:rPr>
        <w:t xml:space="preserve"> </w:t>
      </w:r>
      <w:proofErr w:type="spellStart"/>
      <w:r w:rsidR="00F94010" w:rsidRPr="00655BDD">
        <w:rPr>
          <w:rFonts w:ascii="Trebuchet MS" w:eastAsia="Arial Unicode MS" w:hAnsi="Trebuchet MS"/>
          <w:b/>
          <w:bCs/>
          <w:sz w:val="22"/>
          <w:szCs w:val="22"/>
        </w:rPr>
        <w:t>sediile</w:t>
      </w:r>
      <w:proofErr w:type="spellEnd"/>
      <w:r w:rsidR="00F94010" w:rsidRPr="00655BDD">
        <w:rPr>
          <w:rFonts w:ascii="Trebuchet MS" w:eastAsia="Arial Unicode MS" w:hAnsi="Trebuchet MS"/>
          <w:b/>
          <w:bCs/>
          <w:sz w:val="22"/>
          <w:szCs w:val="22"/>
        </w:rPr>
        <w:t xml:space="preserve"> </w:t>
      </w:r>
      <w:r w:rsidRPr="00655BDD">
        <w:rPr>
          <w:rFonts w:ascii="Trebuchet MS" w:eastAsia="Arial Unicode MS" w:hAnsi="Trebuchet MS"/>
          <w:b/>
          <w:bCs/>
          <w:sz w:val="22"/>
          <w:szCs w:val="22"/>
        </w:rPr>
        <w:t>M.</w:t>
      </w:r>
      <w:r w:rsidR="00AD783B">
        <w:rPr>
          <w:rFonts w:ascii="Trebuchet MS" w:eastAsia="Arial Unicode MS" w:hAnsi="Trebuchet MS"/>
          <w:b/>
          <w:bCs/>
          <w:sz w:val="22"/>
          <w:szCs w:val="22"/>
        </w:rPr>
        <w:t>D.L.P</w:t>
      </w:r>
      <w:r w:rsidRPr="00655BDD">
        <w:rPr>
          <w:rFonts w:ascii="Trebuchet MS" w:eastAsia="Arial Unicode MS" w:hAnsi="Trebuchet MS"/>
          <w:b/>
          <w:bCs/>
          <w:sz w:val="22"/>
          <w:szCs w:val="22"/>
        </w:rPr>
        <w:t>.A. din b-</w:t>
      </w:r>
      <w:proofErr w:type="spellStart"/>
      <w:r w:rsidRPr="00655BDD">
        <w:rPr>
          <w:rFonts w:ascii="Trebuchet MS" w:eastAsia="Arial Unicode MS" w:hAnsi="Trebuchet MS"/>
          <w:b/>
          <w:bCs/>
          <w:sz w:val="22"/>
          <w:szCs w:val="22"/>
        </w:rPr>
        <w:t>dul</w:t>
      </w:r>
      <w:proofErr w:type="spellEnd"/>
      <w:r w:rsidRPr="00655BDD">
        <w:rPr>
          <w:rFonts w:ascii="Trebuchet MS" w:eastAsia="Arial Unicode MS" w:hAnsi="Trebuchet MS"/>
          <w:b/>
          <w:bCs/>
          <w:sz w:val="22"/>
          <w:szCs w:val="22"/>
        </w:rPr>
        <w:t xml:space="preserve">. </w:t>
      </w:r>
      <w:proofErr w:type="spellStart"/>
      <w:r w:rsidRPr="00655BDD">
        <w:rPr>
          <w:rFonts w:ascii="Trebuchet MS" w:eastAsia="Arial Unicode MS" w:hAnsi="Trebuchet MS"/>
          <w:b/>
          <w:bCs/>
          <w:sz w:val="22"/>
          <w:szCs w:val="22"/>
        </w:rPr>
        <w:t>Libertății</w:t>
      </w:r>
      <w:proofErr w:type="spellEnd"/>
      <w:r w:rsidRPr="00655BDD">
        <w:rPr>
          <w:rFonts w:ascii="Trebuchet MS" w:eastAsia="Arial Unicode MS" w:hAnsi="Trebuchet MS"/>
          <w:b/>
          <w:bCs/>
          <w:sz w:val="22"/>
          <w:szCs w:val="22"/>
        </w:rPr>
        <w:t xml:space="preserve"> nr. 16</w:t>
      </w:r>
      <w:r w:rsidR="008C4ACA">
        <w:rPr>
          <w:rFonts w:ascii="Trebuchet MS" w:eastAsia="Arial Unicode MS" w:hAnsi="Trebuchet MS"/>
          <w:b/>
          <w:bCs/>
          <w:sz w:val="22"/>
          <w:szCs w:val="22"/>
        </w:rPr>
        <w:t xml:space="preserve"> </w:t>
      </w:r>
      <w:r w:rsidR="00C46715">
        <w:rPr>
          <w:rFonts w:ascii="Trebuchet MS" w:eastAsia="Arial Unicode MS" w:hAnsi="Trebuchet MS"/>
          <w:b/>
          <w:bCs/>
        </w:rPr>
        <w:t>(</w:t>
      </w:r>
      <w:proofErr w:type="spellStart"/>
      <w:r w:rsidR="00C46715">
        <w:rPr>
          <w:rFonts w:ascii="Trebuchet MS" w:eastAsia="Arial Unicode MS" w:hAnsi="Trebuchet MS"/>
          <w:b/>
          <w:bCs/>
        </w:rPr>
        <w:t>Tronson</w:t>
      </w:r>
      <w:proofErr w:type="spellEnd"/>
      <w:r w:rsidR="00C46715">
        <w:rPr>
          <w:rFonts w:ascii="Trebuchet MS" w:eastAsia="Arial Unicode MS" w:hAnsi="Trebuchet MS"/>
          <w:b/>
          <w:bCs/>
        </w:rPr>
        <w:t xml:space="preserve"> I</w:t>
      </w:r>
      <w:r w:rsidR="008C4ACA">
        <w:rPr>
          <w:rFonts w:ascii="Trebuchet MS" w:eastAsia="Arial Unicode MS" w:hAnsi="Trebuchet MS"/>
          <w:b/>
          <w:bCs/>
        </w:rPr>
        <w:t xml:space="preserve">)  </w:t>
      </w:r>
    </w:p>
    <w:p w:rsidR="00054BB7" w:rsidRPr="00655BDD" w:rsidRDefault="00021E72" w:rsidP="0024400B">
      <w:pPr>
        <w:jc w:val="center"/>
        <w:rPr>
          <w:rFonts w:ascii="Trebuchet MS" w:eastAsia="Arial Unicode MS" w:hAnsi="Trebuchet MS"/>
          <w:b/>
          <w:bCs/>
          <w:sz w:val="22"/>
          <w:szCs w:val="22"/>
        </w:rPr>
      </w:pPr>
      <w:r w:rsidRPr="00655BDD">
        <w:rPr>
          <w:rFonts w:ascii="Trebuchet MS" w:eastAsia="Arial Unicode MS" w:hAnsi="Trebuchet MS"/>
          <w:b/>
          <w:bCs/>
          <w:sz w:val="22"/>
          <w:szCs w:val="22"/>
        </w:rPr>
        <w:t>CPV 92232000-6</w:t>
      </w:r>
    </w:p>
    <w:p w:rsidR="00515165" w:rsidRPr="00655BDD" w:rsidRDefault="00515165" w:rsidP="00515165">
      <w:pPr>
        <w:rPr>
          <w:rFonts w:ascii="Trebuchet MS" w:hAnsi="Trebuchet MS" w:cs="Calibri"/>
          <w:b/>
          <w:bCs/>
          <w:sz w:val="22"/>
          <w:szCs w:val="22"/>
        </w:rPr>
      </w:pPr>
    </w:p>
    <w:p w:rsidR="00B208D9" w:rsidRPr="00655BDD" w:rsidRDefault="00F94010" w:rsidP="00F94010">
      <w:pPr>
        <w:tabs>
          <w:tab w:val="left" w:pos="284"/>
        </w:tabs>
        <w:rPr>
          <w:rFonts w:ascii="Trebuchet MS" w:hAnsi="Trebuchet MS"/>
          <w:b/>
          <w:sz w:val="22"/>
          <w:szCs w:val="22"/>
        </w:rPr>
      </w:pPr>
      <w:r w:rsidRPr="00655BDD">
        <w:rPr>
          <w:rFonts w:ascii="Trebuchet MS" w:hAnsi="Trebuchet MS"/>
          <w:b/>
          <w:sz w:val="22"/>
          <w:szCs w:val="22"/>
        </w:rPr>
        <w:t>I.</w:t>
      </w:r>
      <w:r w:rsidR="0004657F" w:rsidRPr="00655BDD">
        <w:rPr>
          <w:rFonts w:ascii="Trebuchet MS" w:hAnsi="Trebuchet MS"/>
          <w:b/>
          <w:sz w:val="22"/>
          <w:szCs w:val="22"/>
        </w:rPr>
        <w:t xml:space="preserve"> </w:t>
      </w:r>
      <w:r w:rsidR="00515165" w:rsidRPr="00655BDD">
        <w:rPr>
          <w:rFonts w:ascii="Trebuchet MS" w:hAnsi="Trebuchet MS"/>
          <w:b/>
          <w:sz w:val="22"/>
          <w:szCs w:val="22"/>
        </w:rPr>
        <w:t>INTRODUCERE</w:t>
      </w:r>
    </w:p>
    <w:p w:rsidR="00054BB7" w:rsidRPr="00655BDD" w:rsidRDefault="00054BB7" w:rsidP="00054BB7">
      <w:pPr>
        <w:jc w:val="both"/>
        <w:rPr>
          <w:rFonts w:ascii="Trebuchet MS" w:hAnsi="Trebuchet MS" w:cs="Calibri"/>
          <w:sz w:val="22"/>
          <w:szCs w:val="22"/>
        </w:rPr>
      </w:pPr>
      <w:proofErr w:type="spellStart"/>
      <w:r w:rsidRPr="00655BDD">
        <w:rPr>
          <w:rFonts w:ascii="Trebuchet MS" w:hAnsi="Trebuchet MS" w:cs="Calibri"/>
          <w:sz w:val="22"/>
          <w:szCs w:val="22"/>
        </w:rPr>
        <w:t>Prezentul</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Caiet</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Sarcini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costituie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ansamblul</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specificațiilor</w:t>
      </w:r>
      <w:proofErr w:type="spellEnd"/>
      <w:r w:rsidRPr="00655BDD">
        <w:rPr>
          <w:rFonts w:ascii="Trebuchet MS" w:hAnsi="Trebuchet MS" w:cs="Calibri"/>
          <w:sz w:val="22"/>
          <w:szCs w:val="22"/>
        </w:rPr>
        <w:t xml:space="preserve"> care </w:t>
      </w:r>
      <w:proofErr w:type="spellStart"/>
      <w:r w:rsidRPr="00655BDD">
        <w:rPr>
          <w:rFonts w:ascii="Trebuchet MS" w:hAnsi="Trebuchet MS" w:cs="Calibri"/>
          <w:sz w:val="22"/>
          <w:szCs w:val="22"/>
        </w:rPr>
        <w:t>fundamentează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elaborarea</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către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fiecare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ofertant</w:t>
      </w:r>
      <w:proofErr w:type="spellEnd"/>
      <w:r w:rsidRPr="00655BDD">
        <w:rPr>
          <w:rFonts w:ascii="Trebuchet MS" w:hAnsi="Trebuchet MS" w:cs="Calibri"/>
          <w:sz w:val="22"/>
          <w:szCs w:val="22"/>
        </w:rPr>
        <w:t xml:space="preserve"> a </w:t>
      </w:r>
      <w:proofErr w:type="spellStart"/>
      <w:r w:rsidRPr="00655BDD">
        <w:rPr>
          <w:rFonts w:ascii="Trebuchet MS" w:hAnsi="Trebuchet MS" w:cs="Calibri"/>
          <w:sz w:val="22"/>
          <w:szCs w:val="22"/>
        </w:rPr>
        <w:t>propunerii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tehnico-financiare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corespunzător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necesităţilor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autorităţii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contractante</w:t>
      </w:r>
      <w:proofErr w:type="spellEnd"/>
      <w:r w:rsidRPr="00655BDD">
        <w:rPr>
          <w:rFonts w:ascii="Trebuchet MS" w:hAnsi="Trebuchet MS" w:cs="Calibri"/>
          <w:sz w:val="22"/>
          <w:szCs w:val="22"/>
        </w:rPr>
        <w:t xml:space="preserve">. </w:t>
      </w:r>
    </w:p>
    <w:p w:rsidR="00054BB7" w:rsidRPr="00655BDD" w:rsidRDefault="00054BB7" w:rsidP="00054BB7">
      <w:pPr>
        <w:jc w:val="both"/>
        <w:rPr>
          <w:rFonts w:ascii="Trebuchet MS" w:hAnsi="Trebuchet MS" w:cs="Calibri"/>
          <w:sz w:val="22"/>
          <w:szCs w:val="22"/>
        </w:rPr>
      </w:pPr>
      <w:proofErr w:type="spellStart"/>
      <w:r w:rsidRPr="00655BDD">
        <w:rPr>
          <w:rFonts w:ascii="Trebuchet MS" w:hAnsi="Trebuchet MS" w:cs="Calibri"/>
          <w:sz w:val="22"/>
          <w:szCs w:val="22"/>
        </w:rPr>
        <w:t>Propunerea</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tehnico-financiară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trebuie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îndeplinească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specificațiile</w:t>
      </w:r>
      <w:proofErr w:type="spellEnd"/>
      <w:r w:rsidRPr="00655BDD">
        <w:rPr>
          <w:rFonts w:ascii="Trebuchet MS" w:hAnsi="Trebuchet MS" w:cs="Calibri"/>
          <w:sz w:val="22"/>
          <w:szCs w:val="22"/>
        </w:rPr>
        <w:t xml:space="preserve"> din </w:t>
      </w:r>
      <w:proofErr w:type="spellStart"/>
      <w:r w:rsidRPr="00655BDD">
        <w:rPr>
          <w:rFonts w:ascii="Trebuchet MS" w:hAnsi="Trebuchet MS" w:cs="Calibri"/>
          <w:sz w:val="22"/>
          <w:szCs w:val="22"/>
        </w:rPr>
        <w:t>Caietul</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Sarcini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acestea</w:t>
      </w:r>
      <w:proofErr w:type="spellEnd"/>
      <w:r w:rsidRPr="00655BDD">
        <w:rPr>
          <w:rFonts w:ascii="Trebuchet MS" w:hAnsi="Trebuchet MS" w:cs="Calibri"/>
          <w:sz w:val="22"/>
          <w:szCs w:val="22"/>
        </w:rPr>
        <w:t xml:space="preserve"> find considerate </w:t>
      </w:r>
      <w:proofErr w:type="spellStart"/>
      <w:r w:rsidRPr="00655BDD">
        <w:rPr>
          <w:rFonts w:ascii="Trebuchet MS" w:hAnsi="Trebuchet MS" w:cs="Calibri"/>
          <w:sz w:val="22"/>
          <w:szCs w:val="22"/>
        </w:rPr>
        <w:t>minime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și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obligatorii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Prin</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urmare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în</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situația</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nerespectării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acestor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specificații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oferta</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este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considerată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neconformă</w:t>
      </w:r>
      <w:proofErr w:type="spellEnd"/>
      <w:r w:rsidRPr="00655BDD">
        <w:rPr>
          <w:rFonts w:ascii="Trebuchet MS" w:hAnsi="Trebuchet MS" w:cs="Calibri"/>
          <w:sz w:val="22"/>
          <w:szCs w:val="22"/>
        </w:rPr>
        <w:t>.</w:t>
      </w:r>
    </w:p>
    <w:p w:rsidR="00D64517" w:rsidRPr="00655BDD" w:rsidRDefault="00054BB7" w:rsidP="00D64517">
      <w:pPr>
        <w:jc w:val="both"/>
        <w:rPr>
          <w:rFonts w:ascii="Trebuchet MS" w:hAnsi="Trebuchet MS" w:cs="Calibri"/>
          <w:sz w:val="22"/>
          <w:szCs w:val="22"/>
        </w:rPr>
      </w:pPr>
      <w:proofErr w:type="spellStart"/>
      <w:r w:rsidRPr="00655BDD">
        <w:rPr>
          <w:rFonts w:ascii="Trebuchet MS" w:hAnsi="Trebuchet MS" w:cs="Calibri"/>
          <w:sz w:val="22"/>
          <w:szCs w:val="22"/>
        </w:rPr>
        <w:t>Specificațiile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caietului</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sarcini</w:t>
      </w:r>
      <w:proofErr w:type="spellEnd"/>
      <w:r w:rsidRPr="00655BDD">
        <w:rPr>
          <w:rFonts w:ascii="Trebuchet MS" w:hAnsi="Trebuchet MS" w:cs="Calibri"/>
          <w:sz w:val="22"/>
          <w:szCs w:val="22"/>
        </w:rPr>
        <w:t xml:space="preserve"> au </w:t>
      </w:r>
      <w:proofErr w:type="spellStart"/>
      <w:r w:rsidRPr="00655BDD">
        <w:rPr>
          <w:rFonts w:ascii="Trebuchet MS" w:hAnsi="Trebuchet MS" w:cs="Calibri"/>
          <w:sz w:val="22"/>
          <w:szCs w:val="22"/>
        </w:rPr>
        <w:t>caracter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obligatoriu</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și</w:t>
      </w:r>
      <w:proofErr w:type="spellEnd"/>
      <w:r w:rsidRPr="00655BDD">
        <w:rPr>
          <w:rFonts w:ascii="Trebuchet MS" w:hAnsi="Trebuchet MS" w:cs="Calibri"/>
          <w:sz w:val="22"/>
          <w:szCs w:val="22"/>
        </w:rPr>
        <w:t xml:space="preserve"> nu </w:t>
      </w:r>
      <w:proofErr w:type="spellStart"/>
      <w:r w:rsidRPr="00655BDD">
        <w:rPr>
          <w:rFonts w:ascii="Trebuchet MS" w:hAnsi="Trebuchet MS" w:cs="Calibri"/>
          <w:sz w:val="22"/>
          <w:szCs w:val="22"/>
        </w:rPr>
        <w:t>vor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exonera</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ofertantul</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câștigător</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răspunderea</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asigurării</w:t>
      </w:r>
      <w:proofErr w:type="spellEnd"/>
      <w:r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serviciilor</w:t>
      </w:r>
      <w:proofErr w:type="spellEnd"/>
      <w:r w:rsidR="00D64517" w:rsidRPr="00655BDD">
        <w:rPr>
          <w:rFonts w:ascii="Trebuchet MS" w:hAnsi="Trebuchet MS" w:cs="Calibri"/>
          <w:sz w:val="22"/>
          <w:szCs w:val="22"/>
        </w:rPr>
        <w:t xml:space="preserve"> de </w:t>
      </w:r>
      <w:proofErr w:type="spellStart"/>
      <w:r w:rsidR="00D64517" w:rsidRPr="00655BDD">
        <w:rPr>
          <w:rFonts w:ascii="Trebuchet MS" w:hAnsi="Trebuchet MS" w:cs="Calibri"/>
          <w:sz w:val="22"/>
          <w:szCs w:val="22"/>
        </w:rPr>
        <w:t>televiziune</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analogica</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si</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digitala</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prin</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cablu</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pentru</w:t>
      </w:r>
      <w:proofErr w:type="spellEnd"/>
      <w:r w:rsidR="00D64517" w:rsidRPr="00655BDD">
        <w:rPr>
          <w:rFonts w:ascii="Trebuchet MS" w:hAnsi="Trebuchet MS" w:cs="Calibri"/>
          <w:sz w:val="22"/>
          <w:szCs w:val="22"/>
        </w:rPr>
        <w:t xml:space="preserve"> </w:t>
      </w:r>
      <w:proofErr w:type="spellStart"/>
      <w:r w:rsidR="00177F82" w:rsidRPr="00655BDD">
        <w:rPr>
          <w:rFonts w:ascii="Trebuchet MS" w:hAnsi="Trebuchet MS" w:cs="Calibri"/>
          <w:sz w:val="22"/>
          <w:szCs w:val="22"/>
        </w:rPr>
        <w:t>sediile</w:t>
      </w:r>
      <w:proofErr w:type="spellEnd"/>
      <w:r w:rsidR="00177F82" w:rsidRPr="00655BDD">
        <w:rPr>
          <w:rFonts w:ascii="Trebuchet MS" w:hAnsi="Trebuchet MS" w:cs="Calibri"/>
          <w:sz w:val="22"/>
          <w:szCs w:val="22"/>
        </w:rPr>
        <w:t xml:space="preserve"> </w:t>
      </w:r>
      <w:r w:rsidR="00D64517" w:rsidRPr="00655BDD">
        <w:rPr>
          <w:rFonts w:ascii="Trebuchet MS" w:hAnsi="Trebuchet MS" w:cs="Calibri"/>
          <w:sz w:val="22"/>
          <w:szCs w:val="22"/>
        </w:rPr>
        <w:t>M.</w:t>
      </w:r>
      <w:r w:rsidR="00AD783B">
        <w:rPr>
          <w:rFonts w:ascii="Trebuchet MS" w:hAnsi="Trebuchet MS" w:cs="Calibri"/>
          <w:sz w:val="22"/>
          <w:szCs w:val="22"/>
        </w:rPr>
        <w:t>D.L.P</w:t>
      </w:r>
      <w:r w:rsidR="00D64517" w:rsidRPr="00655BDD">
        <w:rPr>
          <w:rFonts w:ascii="Trebuchet MS" w:hAnsi="Trebuchet MS" w:cs="Calibri"/>
          <w:sz w:val="22"/>
          <w:szCs w:val="22"/>
        </w:rPr>
        <w:t>.A. din b-</w:t>
      </w:r>
      <w:proofErr w:type="spellStart"/>
      <w:r w:rsidR="00D64517" w:rsidRPr="00655BDD">
        <w:rPr>
          <w:rFonts w:ascii="Trebuchet MS" w:hAnsi="Trebuchet MS" w:cs="Calibri"/>
          <w:sz w:val="22"/>
          <w:szCs w:val="22"/>
        </w:rPr>
        <w:t>dul</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Libertății</w:t>
      </w:r>
      <w:proofErr w:type="spellEnd"/>
      <w:r w:rsidR="00D64517" w:rsidRPr="00655BDD">
        <w:rPr>
          <w:rFonts w:ascii="Trebuchet MS" w:hAnsi="Trebuchet MS" w:cs="Calibri"/>
          <w:sz w:val="22"/>
          <w:szCs w:val="22"/>
        </w:rPr>
        <w:t xml:space="preserve"> nr. 16</w:t>
      </w:r>
      <w:r w:rsidR="00177F82" w:rsidRPr="00655BDD">
        <w:rPr>
          <w:rFonts w:ascii="Trebuchet MS" w:hAnsi="Trebuchet MS" w:cs="Calibri"/>
          <w:sz w:val="22"/>
          <w:szCs w:val="22"/>
        </w:rPr>
        <w:t xml:space="preserve">, </w:t>
      </w:r>
      <w:r w:rsidR="00D64517" w:rsidRPr="00655BDD">
        <w:rPr>
          <w:rFonts w:ascii="Trebuchet MS" w:hAnsi="Trebuchet MS" w:cs="Calibri"/>
          <w:sz w:val="22"/>
          <w:szCs w:val="22"/>
        </w:rPr>
        <w:t xml:space="preserve">conform </w:t>
      </w:r>
      <w:proofErr w:type="spellStart"/>
      <w:r w:rsidR="00D64517" w:rsidRPr="00655BDD">
        <w:rPr>
          <w:rFonts w:ascii="Trebuchet MS" w:hAnsi="Trebuchet MS" w:cs="Calibri"/>
          <w:sz w:val="22"/>
          <w:szCs w:val="22"/>
        </w:rPr>
        <w:t>prevederilor</w:t>
      </w:r>
      <w:proofErr w:type="spellEnd"/>
      <w:r w:rsidR="00D64517" w:rsidRPr="00655BDD">
        <w:rPr>
          <w:rFonts w:ascii="Trebuchet MS" w:hAnsi="Trebuchet MS" w:cs="Calibri"/>
          <w:sz w:val="22"/>
          <w:szCs w:val="22"/>
        </w:rPr>
        <w:t xml:space="preserve"> </w:t>
      </w:r>
      <w:proofErr w:type="spellStart"/>
      <w:r w:rsidR="00D64517" w:rsidRPr="00655BDD">
        <w:rPr>
          <w:rFonts w:ascii="Trebuchet MS" w:hAnsi="Trebuchet MS" w:cs="Calibri"/>
          <w:sz w:val="22"/>
          <w:szCs w:val="22"/>
        </w:rPr>
        <w:t>legale</w:t>
      </w:r>
      <w:proofErr w:type="spellEnd"/>
      <w:r w:rsidR="00D64517" w:rsidRPr="00655BDD">
        <w:rPr>
          <w:rFonts w:ascii="Trebuchet MS" w:hAnsi="Trebuchet MS" w:cs="Calibri"/>
          <w:sz w:val="22"/>
          <w:szCs w:val="22"/>
        </w:rPr>
        <w:t>.</w:t>
      </w:r>
    </w:p>
    <w:p w:rsidR="00054BB7" w:rsidRPr="00655BDD" w:rsidRDefault="00054BB7" w:rsidP="00054BB7">
      <w:pPr>
        <w:jc w:val="both"/>
        <w:rPr>
          <w:rFonts w:ascii="Trebuchet MS" w:hAnsi="Trebuchet MS" w:cs="Calibri"/>
          <w:sz w:val="22"/>
          <w:szCs w:val="22"/>
        </w:rPr>
      </w:pPr>
      <w:r w:rsidRPr="00655BDD">
        <w:rPr>
          <w:rFonts w:ascii="Trebuchet MS" w:hAnsi="Trebuchet MS" w:cs="Calibri"/>
          <w:sz w:val="22"/>
          <w:szCs w:val="22"/>
        </w:rPr>
        <w:t xml:space="preserve">In </w:t>
      </w:r>
      <w:proofErr w:type="spellStart"/>
      <w:r w:rsidRPr="00655BDD">
        <w:rPr>
          <w:rFonts w:ascii="Trebuchet MS" w:hAnsi="Trebuchet MS" w:cs="Calibri"/>
          <w:sz w:val="22"/>
          <w:szCs w:val="22"/>
        </w:rPr>
        <w:t>cazul</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în</w:t>
      </w:r>
      <w:proofErr w:type="spellEnd"/>
      <w:r w:rsidRPr="00655BDD">
        <w:rPr>
          <w:rFonts w:ascii="Trebuchet MS" w:hAnsi="Trebuchet MS" w:cs="Calibri"/>
          <w:sz w:val="22"/>
          <w:szCs w:val="22"/>
        </w:rPr>
        <w:t xml:space="preserve"> care pe </w:t>
      </w:r>
      <w:proofErr w:type="spellStart"/>
      <w:r w:rsidRPr="00655BDD">
        <w:rPr>
          <w:rFonts w:ascii="Trebuchet MS" w:hAnsi="Trebuchet MS" w:cs="Calibri"/>
          <w:sz w:val="22"/>
          <w:szCs w:val="22"/>
        </w:rPr>
        <w:t>parcursul</w:t>
      </w:r>
      <w:proofErr w:type="spellEnd"/>
      <w:r w:rsidRPr="00655BDD">
        <w:rPr>
          <w:rFonts w:ascii="Trebuchet MS" w:hAnsi="Trebuchet MS" w:cs="Calibri"/>
          <w:sz w:val="22"/>
          <w:szCs w:val="22"/>
        </w:rPr>
        <w:t xml:space="preserve"> </w:t>
      </w:r>
      <w:proofErr w:type="spellStart"/>
      <w:r w:rsidR="00177F82" w:rsidRPr="00655BDD">
        <w:rPr>
          <w:rFonts w:ascii="Trebuchet MS" w:hAnsi="Trebuchet MS" w:cs="Calibri"/>
          <w:sz w:val="22"/>
          <w:szCs w:val="22"/>
        </w:rPr>
        <w:t>î</w:t>
      </w:r>
      <w:r w:rsidRPr="00655BDD">
        <w:rPr>
          <w:rFonts w:ascii="Trebuchet MS" w:hAnsi="Trebuchet MS" w:cs="Calibri"/>
          <w:sz w:val="22"/>
          <w:szCs w:val="22"/>
        </w:rPr>
        <w:t>ndeplinirii</w:t>
      </w:r>
      <w:proofErr w:type="spellEnd"/>
      <w:r w:rsidRPr="00655BDD">
        <w:rPr>
          <w:rFonts w:ascii="Trebuchet MS" w:hAnsi="Trebuchet MS" w:cs="Calibri"/>
          <w:sz w:val="22"/>
          <w:szCs w:val="22"/>
        </w:rPr>
        <w:t xml:space="preserve"> </w:t>
      </w:r>
      <w:proofErr w:type="spellStart"/>
      <w:r w:rsidR="00177F82" w:rsidRPr="00655BDD">
        <w:rPr>
          <w:rFonts w:ascii="Trebuchet MS" w:hAnsi="Trebuchet MS" w:cs="Calibri"/>
          <w:sz w:val="22"/>
          <w:szCs w:val="22"/>
        </w:rPr>
        <w:t>acordului</w:t>
      </w:r>
      <w:proofErr w:type="spellEnd"/>
      <w:r w:rsidR="00177F82" w:rsidRPr="00655BDD">
        <w:rPr>
          <w:rFonts w:ascii="Trebuchet MS" w:hAnsi="Trebuchet MS" w:cs="Calibri"/>
          <w:sz w:val="22"/>
          <w:szCs w:val="22"/>
        </w:rPr>
        <w:t xml:space="preserve"> </w:t>
      </w:r>
      <w:proofErr w:type="spellStart"/>
      <w:r w:rsidR="00177F82" w:rsidRPr="00655BDD">
        <w:rPr>
          <w:rFonts w:ascii="Trebuchet MS" w:hAnsi="Trebuchet MS" w:cs="Calibri"/>
          <w:sz w:val="22"/>
          <w:szCs w:val="22"/>
        </w:rPr>
        <w:t>cadru</w:t>
      </w:r>
      <w:proofErr w:type="spellEnd"/>
      <w:r w:rsidRPr="00655BDD">
        <w:rPr>
          <w:rFonts w:ascii="Trebuchet MS" w:hAnsi="Trebuchet MS" w:cs="Calibri"/>
          <w:sz w:val="22"/>
          <w:szCs w:val="22"/>
        </w:rPr>
        <w:t xml:space="preserve">, se </w:t>
      </w:r>
      <w:proofErr w:type="spellStart"/>
      <w:r w:rsidRPr="00655BDD">
        <w:rPr>
          <w:rFonts w:ascii="Trebuchet MS" w:hAnsi="Trebuchet MS" w:cs="Calibri"/>
          <w:sz w:val="22"/>
          <w:szCs w:val="22"/>
        </w:rPr>
        <w:t>constată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anumite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propuneri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tehnico-financiare</w:t>
      </w:r>
      <w:proofErr w:type="spellEnd"/>
      <w:r w:rsidRPr="00655BDD">
        <w:rPr>
          <w:rFonts w:ascii="Trebuchet MS" w:hAnsi="Trebuchet MS" w:cs="Calibri"/>
          <w:sz w:val="22"/>
          <w:szCs w:val="22"/>
        </w:rPr>
        <w:t xml:space="preserve"> sunt </w:t>
      </w:r>
      <w:proofErr w:type="spellStart"/>
      <w:r w:rsidRPr="00655BDD">
        <w:rPr>
          <w:rFonts w:ascii="Trebuchet MS" w:hAnsi="Trebuchet MS" w:cs="Calibri"/>
          <w:sz w:val="22"/>
          <w:szCs w:val="22"/>
        </w:rPr>
        <w:t>inferioare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sau</w:t>
      </w:r>
      <w:proofErr w:type="spellEnd"/>
      <w:r w:rsidRPr="00655BDD">
        <w:rPr>
          <w:rFonts w:ascii="Trebuchet MS" w:hAnsi="Trebuchet MS" w:cs="Calibri"/>
          <w:sz w:val="22"/>
          <w:szCs w:val="22"/>
        </w:rPr>
        <w:t xml:space="preserve"> nu </w:t>
      </w:r>
      <w:proofErr w:type="spellStart"/>
      <w:r w:rsidRPr="00655BDD">
        <w:rPr>
          <w:rFonts w:ascii="Trebuchet MS" w:hAnsi="Trebuchet MS" w:cs="Calibri"/>
          <w:sz w:val="22"/>
          <w:szCs w:val="22"/>
        </w:rPr>
        <w:t>corespund</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cerințelor</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prevăzute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în</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prezentul</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Caiet</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Sarcini</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prevalează</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prevederile</w:t>
      </w:r>
      <w:proofErr w:type="spellEnd"/>
      <w:r w:rsidRPr="00655BDD">
        <w:rPr>
          <w:rFonts w:ascii="Trebuchet MS" w:hAnsi="Trebuchet MS" w:cs="Calibri"/>
          <w:sz w:val="22"/>
          <w:szCs w:val="22"/>
        </w:rPr>
        <w:t xml:space="preserve"> </w:t>
      </w:r>
      <w:proofErr w:type="spellStart"/>
      <w:r w:rsidRPr="00655BDD">
        <w:rPr>
          <w:rFonts w:ascii="Trebuchet MS" w:hAnsi="Trebuchet MS" w:cs="Calibri"/>
          <w:sz w:val="22"/>
          <w:szCs w:val="22"/>
        </w:rPr>
        <w:t>Caietului</w:t>
      </w:r>
      <w:proofErr w:type="spellEnd"/>
      <w:r w:rsidRPr="00655BDD">
        <w:rPr>
          <w:rFonts w:ascii="Trebuchet MS" w:hAnsi="Trebuchet MS" w:cs="Calibri"/>
          <w:sz w:val="22"/>
          <w:szCs w:val="22"/>
        </w:rPr>
        <w:t xml:space="preserve"> de </w:t>
      </w:r>
      <w:proofErr w:type="spellStart"/>
      <w:r w:rsidRPr="00655BDD">
        <w:rPr>
          <w:rFonts w:ascii="Trebuchet MS" w:hAnsi="Trebuchet MS" w:cs="Calibri"/>
          <w:sz w:val="22"/>
          <w:szCs w:val="22"/>
        </w:rPr>
        <w:t>Sarcini</w:t>
      </w:r>
      <w:proofErr w:type="spellEnd"/>
      <w:r w:rsidRPr="00655BDD">
        <w:rPr>
          <w:rFonts w:ascii="Trebuchet MS" w:hAnsi="Trebuchet MS" w:cs="Calibri"/>
          <w:sz w:val="22"/>
          <w:szCs w:val="22"/>
        </w:rPr>
        <w:t xml:space="preserve">. </w:t>
      </w:r>
    </w:p>
    <w:p w:rsidR="00054BB7" w:rsidRPr="00655BDD" w:rsidRDefault="00054BB7" w:rsidP="00054BB7">
      <w:pPr>
        <w:jc w:val="both"/>
        <w:rPr>
          <w:rFonts w:ascii="Trebuchet MS" w:hAnsi="Trebuchet MS" w:cs="Calibri"/>
          <w:sz w:val="22"/>
          <w:szCs w:val="22"/>
        </w:rPr>
      </w:pPr>
    </w:p>
    <w:p w:rsidR="007A2708" w:rsidRPr="00655BDD" w:rsidRDefault="00CA65CE" w:rsidP="00CA65CE">
      <w:pPr>
        <w:rPr>
          <w:rFonts w:ascii="Trebuchet MS" w:hAnsi="Trebuchet MS"/>
          <w:b/>
          <w:sz w:val="22"/>
          <w:szCs w:val="22"/>
        </w:rPr>
      </w:pPr>
      <w:r w:rsidRPr="00655BDD">
        <w:rPr>
          <w:rFonts w:ascii="Trebuchet MS" w:hAnsi="Trebuchet MS"/>
          <w:b/>
          <w:sz w:val="22"/>
          <w:szCs w:val="22"/>
        </w:rPr>
        <w:t xml:space="preserve">II. OBICTUL </w:t>
      </w:r>
      <w:r w:rsidR="00177F82" w:rsidRPr="00655BDD">
        <w:rPr>
          <w:rFonts w:ascii="Trebuchet MS" w:hAnsi="Trebuchet MS"/>
          <w:b/>
          <w:sz w:val="22"/>
          <w:szCs w:val="22"/>
        </w:rPr>
        <w:t>ACORDULUI CADRU</w:t>
      </w:r>
      <w:r w:rsidRPr="00655BDD">
        <w:rPr>
          <w:rFonts w:ascii="Trebuchet MS" w:hAnsi="Trebuchet MS"/>
          <w:b/>
          <w:sz w:val="22"/>
          <w:szCs w:val="22"/>
        </w:rPr>
        <w:t xml:space="preserve"> DE PRESTARI SERVICII</w:t>
      </w:r>
    </w:p>
    <w:p w:rsidR="00D64517" w:rsidRPr="00655BDD" w:rsidRDefault="00CA65CE" w:rsidP="00D64517">
      <w:pPr>
        <w:jc w:val="both"/>
        <w:rPr>
          <w:rFonts w:ascii="Trebuchet MS" w:hAnsi="Trebuchet MS"/>
          <w:sz w:val="22"/>
          <w:szCs w:val="22"/>
        </w:rPr>
      </w:pPr>
      <w:proofErr w:type="spellStart"/>
      <w:r w:rsidRPr="00655BDD">
        <w:rPr>
          <w:rFonts w:ascii="Trebuchet MS" w:hAnsi="Trebuchet MS"/>
          <w:sz w:val="22"/>
          <w:szCs w:val="22"/>
        </w:rPr>
        <w:t>Obiectul</w:t>
      </w:r>
      <w:proofErr w:type="spellEnd"/>
      <w:r w:rsidRPr="00655BDD">
        <w:rPr>
          <w:rFonts w:ascii="Trebuchet MS" w:hAnsi="Trebuchet MS"/>
          <w:sz w:val="22"/>
          <w:szCs w:val="22"/>
        </w:rPr>
        <w:t xml:space="preserve"> </w:t>
      </w:r>
      <w:proofErr w:type="spellStart"/>
      <w:r w:rsidR="00177F82" w:rsidRPr="00655BDD">
        <w:rPr>
          <w:rFonts w:ascii="Trebuchet MS" w:hAnsi="Trebuchet MS"/>
          <w:sz w:val="22"/>
          <w:szCs w:val="22"/>
        </w:rPr>
        <w:t>acordului</w:t>
      </w:r>
      <w:proofErr w:type="spellEnd"/>
      <w:r w:rsidR="00177F82" w:rsidRPr="00655BDD">
        <w:rPr>
          <w:rFonts w:ascii="Trebuchet MS" w:hAnsi="Trebuchet MS"/>
          <w:sz w:val="22"/>
          <w:szCs w:val="22"/>
        </w:rPr>
        <w:t xml:space="preserve"> </w:t>
      </w:r>
      <w:proofErr w:type="spellStart"/>
      <w:r w:rsidR="00177F82" w:rsidRPr="00655BDD">
        <w:rPr>
          <w:rFonts w:ascii="Trebuchet MS" w:hAnsi="Trebuchet MS"/>
          <w:sz w:val="22"/>
          <w:szCs w:val="22"/>
        </w:rPr>
        <w:t>cadru</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îl</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constituie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prestarea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serviciului</w:t>
      </w:r>
      <w:proofErr w:type="spellEnd"/>
      <w:r w:rsidRPr="00655BDD">
        <w:rPr>
          <w:rFonts w:ascii="Trebuchet MS" w:hAnsi="Trebuchet MS"/>
          <w:sz w:val="22"/>
          <w:szCs w:val="22"/>
        </w:rPr>
        <w:t xml:space="preserve"> de </w:t>
      </w:r>
      <w:proofErr w:type="spellStart"/>
      <w:r w:rsidRPr="00655BDD">
        <w:rPr>
          <w:rFonts w:ascii="Trebuchet MS" w:hAnsi="Trebuchet MS"/>
          <w:sz w:val="22"/>
          <w:szCs w:val="22"/>
        </w:rPr>
        <w:t>distributie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televiziune</w:t>
      </w:r>
      <w:proofErr w:type="spellEnd"/>
      <w:r w:rsidRPr="00655BDD">
        <w:rPr>
          <w:rFonts w:ascii="Trebuchet MS" w:hAnsi="Trebuchet MS"/>
          <w:sz w:val="22"/>
          <w:szCs w:val="22"/>
        </w:rPr>
        <w:t xml:space="preserve"> </w:t>
      </w:r>
      <w:proofErr w:type="spellStart"/>
      <w:r w:rsidR="00D64517" w:rsidRPr="00655BDD">
        <w:rPr>
          <w:rFonts w:ascii="Trebuchet MS" w:hAnsi="Trebuchet MS"/>
          <w:sz w:val="22"/>
          <w:szCs w:val="22"/>
        </w:rPr>
        <w:t>analogică</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și</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digitală</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prin</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cabl</w:t>
      </w:r>
      <w:r w:rsidR="00177F82" w:rsidRPr="00655BDD">
        <w:rPr>
          <w:rFonts w:ascii="Trebuchet MS" w:hAnsi="Trebuchet MS"/>
          <w:sz w:val="22"/>
          <w:szCs w:val="22"/>
        </w:rPr>
        <w:t>u</w:t>
      </w:r>
      <w:proofErr w:type="spellEnd"/>
      <w:r w:rsidR="00177F82" w:rsidRPr="00655BDD">
        <w:rPr>
          <w:rFonts w:ascii="Trebuchet MS" w:hAnsi="Trebuchet MS"/>
          <w:sz w:val="22"/>
          <w:szCs w:val="22"/>
        </w:rPr>
        <w:t xml:space="preserve"> </w:t>
      </w:r>
      <w:proofErr w:type="spellStart"/>
      <w:r w:rsidR="00177F82" w:rsidRPr="00655BDD">
        <w:rPr>
          <w:rFonts w:ascii="Trebuchet MS" w:hAnsi="Trebuchet MS"/>
          <w:sz w:val="22"/>
          <w:szCs w:val="22"/>
        </w:rPr>
        <w:t>î</w:t>
      </w:r>
      <w:r w:rsidR="00D64517" w:rsidRPr="00655BDD">
        <w:rPr>
          <w:rFonts w:ascii="Trebuchet MS" w:hAnsi="Trebuchet MS"/>
          <w:sz w:val="22"/>
          <w:szCs w:val="22"/>
        </w:rPr>
        <w:t>n</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sedi</w:t>
      </w:r>
      <w:r w:rsidR="00177F82" w:rsidRPr="00655BDD">
        <w:rPr>
          <w:rFonts w:ascii="Trebuchet MS" w:hAnsi="Trebuchet MS"/>
          <w:sz w:val="22"/>
          <w:szCs w:val="22"/>
        </w:rPr>
        <w:t>ile</w:t>
      </w:r>
      <w:proofErr w:type="spellEnd"/>
      <w:r w:rsidR="00D64517" w:rsidRPr="00655BDD">
        <w:rPr>
          <w:rFonts w:ascii="Trebuchet MS" w:hAnsi="Trebuchet MS"/>
          <w:sz w:val="22"/>
          <w:szCs w:val="22"/>
        </w:rPr>
        <w:t xml:space="preserve"> </w:t>
      </w:r>
      <w:r w:rsidR="00D64517" w:rsidRPr="00655BDD">
        <w:rPr>
          <w:rFonts w:ascii="Trebuchet MS" w:eastAsia="Arial Unicode MS" w:hAnsi="Trebuchet MS"/>
          <w:b/>
          <w:bCs/>
          <w:sz w:val="22"/>
          <w:szCs w:val="22"/>
        </w:rPr>
        <w:t>M.</w:t>
      </w:r>
      <w:r w:rsidR="00AD783B">
        <w:rPr>
          <w:rFonts w:ascii="Trebuchet MS" w:eastAsia="Arial Unicode MS" w:hAnsi="Trebuchet MS"/>
          <w:b/>
          <w:bCs/>
          <w:sz w:val="22"/>
          <w:szCs w:val="22"/>
        </w:rPr>
        <w:t>D.L.P</w:t>
      </w:r>
      <w:r w:rsidR="00D64517" w:rsidRPr="00655BDD">
        <w:rPr>
          <w:rFonts w:ascii="Trebuchet MS" w:eastAsia="Arial Unicode MS" w:hAnsi="Trebuchet MS"/>
          <w:b/>
          <w:bCs/>
          <w:sz w:val="22"/>
          <w:szCs w:val="22"/>
        </w:rPr>
        <w:t>.A. din b-</w:t>
      </w:r>
      <w:proofErr w:type="spellStart"/>
      <w:r w:rsidR="00D64517" w:rsidRPr="00655BDD">
        <w:rPr>
          <w:rFonts w:ascii="Trebuchet MS" w:eastAsia="Arial Unicode MS" w:hAnsi="Trebuchet MS"/>
          <w:b/>
          <w:bCs/>
          <w:sz w:val="22"/>
          <w:szCs w:val="22"/>
        </w:rPr>
        <w:t>dul</w:t>
      </w:r>
      <w:proofErr w:type="spellEnd"/>
      <w:r w:rsidR="00D64517" w:rsidRPr="00655BDD">
        <w:rPr>
          <w:rFonts w:ascii="Trebuchet MS" w:eastAsia="Arial Unicode MS" w:hAnsi="Trebuchet MS"/>
          <w:b/>
          <w:bCs/>
          <w:sz w:val="22"/>
          <w:szCs w:val="22"/>
        </w:rPr>
        <w:t xml:space="preserve">. </w:t>
      </w:r>
      <w:proofErr w:type="spellStart"/>
      <w:r w:rsidR="00D64517" w:rsidRPr="00655BDD">
        <w:rPr>
          <w:rFonts w:ascii="Trebuchet MS" w:eastAsia="Arial Unicode MS" w:hAnsi="Trebuchet MS"/>
          <w:b/>
          <w:bCs/>
          <w:sz w:val="22"/>
          <w:szCs w:val="22"/>
        </w:rPr>
        <w:t>Libertății</w:t>
      </w:r>
      <w:proofErr w:type="spellEnd"/>
      <w:r w:rsidR="00D64517" w:rsidRPr="00655BDD">
        <w:rPr>
          <w:rFonts w:ascii="Trebuchet MS" w:eastAsia="Arial Unicode MS" w:hAnsi="Trebuchet MS"/>
          <w:b/>
          <w:bCs/>
          <w:sz w:val="22"/>
          <w:szCs w:val="22"/>
        </w:rPr>
        <w:t xml:space="preserve"> nr. 16, </w:t>
      </w:r>
      <w:proofErr w:type="spellStart"/>
      <w:r w:rsidR="00AD783B">
        <w:rPr>
          <w:rFonts w:ascii="Trebuchet MS" w:hAnsi="Trebuchet MS"/>
          <w:sz w:val="22"/>
          <w:szCs w:val="22"/>
        </w:rPr>
        <w:t>pentru</w:t>
      </w:r>
      <w:proofErr w:type="spellEnd"/>
      <w:r w:rsidR="00AD783B">
        <w:rPr>
          <w:rFonts w:ascii="Trebuchet MS" w:hAnsi="Trebuchet MS"/>
          <w:sz w:val="22"/>
          <w:szCs w:val="22"/>
        </w:rPr>
        <w:t xml:space="preserve"> un </w:t>
      </w:r>
      <w:proofErr w:type="spellStart"/>
      <w:r w:rsidR="00AD783B">
        <w:rPr>
          <w:rFonts w:ascii="Trebuchet MS" w:hAnsi="Trebuchet MS"/>
          <w:sz w:val="22"/>
          <w:szCs w:val="22"/>
        </w:rPr>
        <w:t>numar</w:t>
      </w:r>
      <w:proofErr w:type="spellEnd"/>
      <w:r w:rsidR="00AD783B">
        <w:rPr>
          <w:rFonts w:ascii="Trebuchet MS" w:hAnsi="Trebuchet MS"/>
          <w:sz w:val="22"/>
          <w:szCs w:val="22"/>
        </w:rPr>
        <w:t xml:space="preserve"> de 23</w:t>
      </w:r>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receptoare</w:t>
      </w:r>
      <w:proofErr w:type="spellEnd"/>
      <w:r w:rsidR="00D64517" w:rsidRPr="00655BDD">
        <w:rPr>
          <w:rFonts w:ascii="Trebuchet MS" w:hAnsi="Trebuchet MS"/>
          <w:sz w:val="22"/>
          <w:szCs w:val="22"/>
        </w:rPr>
        <w:t xml:space="preserve"> (prize) TV, </w:t>
      </w:r>
      <w:proofErr w:type="spellStart"/>
      <w:r w:rsidR="00D64517" w:rsidRPr="00655BDD">
        <w:rPr>
          <w:rFonts w:ascii="Trebuchet MS" w:hAnsi="Trebuchet MS"/>
          <w:sz w:val="22"/>
          <w:szCs w:val="22"/>
        </w:rPr>
        <w:t>în</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perioada</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convenit</w:t>
      </w:r>
      <w:r w:rsidR="00177F82" w:rsidRPr="00655BDD">
        <w:rPr>
          <w:rFonts w:ascii="Trebuchet MS" w:hAnsi="Trebuchet MS"/>
          <w:sz w:val="22"/>
          <w:szCs w:val="22"/>
        </w:rPr>
        <w:t>ă</w:t>
      </w:r>
      <w:proofErr w:type="spellEnd"/>
      <w:r w:rsidR="00177F82" w:rsidRPr="00655BDD">
        <w:rPr>
          <w:rFonts w:ascii="Trebuchet MS" w:hAnsi="Trebuchet MS"/>
          <w:sz w:val="22"/>
          <w:szCs w:val="22"/>
        </w:rPr>
        <w:t xml:space="preserve"> </w:t>
      </w:r>
      <w:proofErr w:type="spellStart"/>
      <w:r w:rsidR="00177F82" w:rsidRPr="00655BDD">
        <w:rPr>
          <w:rFonts w:ascii="Trebuchet MS" w:hAnsi="Trebuchet MS"/>
          <w:sz w:val="22"/>
          <w:szCs w:val="22"/>
        </w:rPr>
        <w:t>ș</w:t>
      </w:r>
      <w:r w:rsidR="00D64517" w:rsidRPr="00655BDD">
        <w:rPr>
          <w:rFonts w:ascii="Trebuchet MS" w:hAnsi="Trebuchet MS"/>
          <w:sz w:val="22"/>
          <w:szCs w:val="22"/>
        </w:rPr>
        <w:t>i</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în</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conformitate</w:t>
      </w:r>
      <w:proofErr w:type="spellEnd"/>
      <w:r w:rsidR="00D64517" w:rsidRPr="00655BDD">
        <w:rPr>
          <w:rFonts w:ascii="Trebuchet MS" w:hAnsi="Trebuchet MS"/>
          <w:sz w:val="22"/>
          <w:szCs w:val="22"/>
        </w:rPr>
        <w:t xml:space="preserve"> cu </w:t>
      </w:r>
      <w:proofErr w:type="spellStart"/>
      <w:r w:rsidR="00D64517" w:rsidRPr="00655BDD">
        <w:rPr>
          <w:rFonts w:ascii="Trebuchet MS" w:hAnsi="Trebuchet MS"/>
          <w:sz w:val="22"/>
          <w:szCs w:val="22"/>
        </w:rPr>
        <w:t>obliga</w:t>
      </w:r>
      <w:r w:rsidR="00177F82" w:rsidRPr="00655BDD">
        <w:rPr>
          <w:rFonts w:ascii="Trebuchet MS" w:hAnsi="Trebuchet MS"/>
          <w:sz w:val="22"/>
          <w:szCs w:val="22"/>
        </w:rPr>
        <w:t>ț</w:t>
      </w:r>
      <w:r w:rsidR="00D64517" w:rsidRPr="00655BDD">
        <w:rPr>
          <w:rFonts w:ascii="Trebuchet MS" w:hAnsi="Trebuchet MS"/>
          <w:sz w:val="22"/>
          <w:szCs w:val="22"/>
        </w:rPr>
        <w:t>iile</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asumate</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în</w:t>
      </w:r>
      <w:proofErr w:type="spellEnd"/>
      <w:r w:rsidR="00D64517" w:rsidRPr="00655BDD">
        <w:rPr>
          <w:rFonts w:ascii="Trebuchet MS" w:hAnsi="Trebuchet MS"/>
          <w:sz w:val="22"/>
          <w:szCs w:val="22"/>
        </w:rPr>
        <w:t xml:space="preserve"> </w:t>
      </w:r>
      <w:proofErr w:type="spellStart"/>
      <w:r w:rsidR="00D64517" w:rsidRPr="00655BDD">
        <w:rPr>
          <w:rFonts w:ascii="Trebuchet MS" w:hAnsi="Trebuchet MS"/>
          <w:sz w:val="22"/>
          <w:szCs w:val="22"/>
        </w:rPr>
        <w:t>acord</w:t>
      </w:r>
      <w:proofErr w:type="spellEnd"/>
      <w:r w:rsidR="00D64517" w:rsidRPr="00655BDD">
        <w:rPr>
          <w:rFonts w:ascii="Trebuchet MS" w:hAnsi="Trebuchet MS"/>
          <w:sz w:val="22"/>
          <w:szCs w:val="22"/>
        </w:rPr>
        <w:t>.</w:t>
      </w:r>
    </w:p>
    <w:p w:rsidR="004E5ADC" w:rsidRPr="00655BDD" w:rsidRDefault="004E5ADC" w:rsidP="004E5ADC">
      <w:pPr>
        <w:jc w:val="both"/>
        <w:rPr>
          <w:rFonts w:ascii="Trebuchet MS" w:hAnsi="Trebuchet MS"/>
          <w:sz w:val="22"/>
          <w:szCs w:val="22"/>
        </w:rPr>
      </w:pPr>
      <w:proofErr w:type="spellStart"/>
      <w:r w:rsidRPr="00655BDD">
        <w:rPr>
          <w:rFonts w:ascii="Trebuchet MS" w:hAnsi="Trebuchet MS"/>
          <w:sz w:val="22"/>
          <w:szCs w:val="22"/>
        </w:rPr>
        <w:t>Obiectivul</w:t>
      </w:r>
      <w:proofErr w:type="spellEnd"/>
      <w:r w:rsidRPr="00655BDD">
        <w:rPr>
          <w:rFonts w:ascii="Trebuchet MS" w:hAnsi="Trebuchet MS"/>
          <w:sz w:val="22"/>
          <w:szCs w:val="22"/>
        </w:rPr>
        <w:t xml:space="preserve"> principal </w:t>
      </w:r>
      <w:proofErr w:type="spellStart"/>
      <w:r w:rsidRPr="00655BDD">
        <w:rPr>
          <w:rFonts w:ascii="Trebuchet MS" w:hAnsi="Trebuchet MS"/>
          <w:sz w:val="22"/>
          <w:szCs w:val="22"/>
        </w:rPr>
        <w:t>este</w:t>
      </w:r>
      <w:proofErr w:type="spellEnd"/>
      <w:r w:rsidRPr="00655BDD">
        <w:rPr>
          <w:rFonts w:ascii="Trebuchet MS" w:hAnsi="Trebuchet MS"/>
          <w:sz w:val="22"/>
          <w:szCs w:val="22"/>
        </w:rPr>
        <w:t xml:space="preserve"> de a se </w:t>
      </w:r>
      <w:proofErr w:type="spellStart"/>
      <w:r w:rsidRPr="00655BDD">
        <w:rPr>
          <w:rFonts w:ascii="Trebuchet MS" w:hAnsi="Trebuchet MS"/>
          <w:sz w:val="22"/>
          <w:szCs w:val="22"/>
        </w:rPr>
        <w:t>asigura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serviciile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corespunzătoare</w:t>
      </w:r>
      <w:proofErr w:type="spellEnd"/>
      <w:r w:rsidRPr="00655BDD">
        <w:rPr>
          <w:rFonts w:ascii="Trebuchet MS" w:hAnsi="Trebuchet MS"/>
          <w:sz w:val="22"/>
          <w:szCs w:val="22"/>
        </w:rPr>
        <w:t xml:space="preserve"> la </w:t>
      </w:r>
      <w:proofErr w:type="spellStart"/>
      <w:r w:rsidRPr="00655BDD">
        <w:rPr>
          <w:rFonts w:ascii="Trebuchet MS" w:hAnsi="Trebuchet MS"/>
          <w:sz w:val="22"/>
          <w:szCs w:val="22"/>
        </w:rPr>
        <w:t>calitatea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cerută</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în</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orice</w:t>
      </w:r>
      <w:proofErr w:type="spellEnd"/>
      <w:r w:rsidRPr="00655BDD">
        <w:rPr>
          <w:rFonts w:ascii="Trebuchet MS" w:hAnsi="Trebuchet MS"/>
          <w:sz w:val="22"/>
          <w:szCs w:val="22"/>
        </w:rPr>
        <w:t xml:space="preserve"> moment, la un </w:t>
      </w:r>
      <w:proofErr w:type="spellStart"/>
      <w:r w:rsidRPr="00655BDD">
        <w:rPr>
          <w:rFonts w:ascii="Trebuchet MS" w:hAnsi="Trebuchet MS"/>
          <w:sz w:val="22"/>
          <w:szCs w:val="22"/>
        </w:rPr>
        <w:t>preţ</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competitiv</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în</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raport</w:t>
      </w:r>
      <w:proofErr w:type="spellEnd"/>
      <w:r w:rsidRPr="00655BDD">
        <w:rPr>
          <w:rFonts w:ascii="Trebuchet MS" w:hAnsi="Trebuchet MS"/>
          <w:sz w:val="22"/>
          <w:szCs w:val="22"/>
        </w:rPr>
        <w:t xml:space="preserve"> cu </w:t>
      </w:r>
      <w:proofErr w:type="spellStart"/>
      <w:r w:rsidRPr="00655BDD">
        <w:rPr>
          <w:rFonts w:ascii="Trebuchet MS" w:hAnsi="Trebuchet MS"/>
          <w:sz w:val="22"/>
          <w:szCs w:val="22"/>
        </w:rPr>
        <w:t>cerințele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achizitorului</w:t>
      </w:r>
      <w:proofErr w:type="spellEnd"/>
      <w:r w:rsidRPr="00655BDD">
        <w:rPr>
          <w:rFonts w:ascii="Trebuchet MS" w:hAnsi="Trebuchet MS"/>
          <w:sz w:val="22"/>
          <w:szCs w:val="22"/>
        </w:rPr>
        <w:t>.</w:t>
      </w:r>
      <w:r w:rsidR="00177F82" w:rsidRPr="00655BDD">
        <w:rPr>
          <w:rFonts w:ascii="Trebuchet MS" w:hAnsi="Trebuchet MS"/>
          <w:sz w:val="22"/>
          <w:szCs w:val="22"/>
        </w:rPr>
        <w:t xml:space="preserve"> </w:t>
      </w:r>
      <w:proofErr w:type="spellStart"/>
      <w:r w:rsidRPr="00655BDD">
        <w:rPr>
          <w:rFonts w:ascii="Trebuchet MS" w:hAnsi="Trebuchet MS"/>
          <w:sz w:val="22"/>
          <w:szCs w:val="22"/>
        </w:rPr>
        <w:t>Prestatorul</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va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respecta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legislaţia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normele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normativele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regulamentele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în</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vigoare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în</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legătură</w:t>
      </w:r>
      <w:proofErr w:type="spellEnd"/>
      <w:r w:rsidRPr="00655BDD">
        <w:rPr>
          <w:rFonts w:ascii="Trebuchet MS" w:hAnsi="Trebuchet MS"/>
          <w:sz w:val="22"/>
          <w:szCs w:val="22"/>
        </w:rPr>
        <w:t xml:space="preserve"> cu </w:t>
      </w:r>
      <w:proofErr w:type="spellStart"/>
      <w:r w:rsidRPr="00655BDD">
        <w:rPr>
          <w:rFonts w:ascii="Trebuchet MS" w:hAnsi="Trebuchet MS"/>
          <w:sz w:val="22"/>
          <w:szCs w:val="22"/>
        </w:rPr>
        <w:t>serviciile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prestate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și</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echipamentele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utilizate</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pentru</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prestarea</w:t>
      </w:r>
      <w:proofErr w:type="spellEnd"/>
      <w:r w:rsidRPr="00655BDD">
        <w:rPr>
          <w:rFonts w:ascii="Trebuchet MS" w:hAnsi="Trebuchet MS"/>
          <w:sz w:val="22"/>
          <w:szCs w:val="22"/>
        </w:rPr>
        <w:t xml:space="preserve"> </w:t>
      </w:r>
      <w:proofErr w:type="spellStart"/>
      <w:r w:rsidRPr="00655BDD">
        <w:rPr>
          <w:rFonts w:ascii="Trebuchet MS" w:hAnsi="Trebuchet MS"/>
          <w:sz w:val="22"/>
          <w:szCs w:val="22"/>
        </w:rPr>
        <w:t>serviciilor</w:t>
      </w:r>
      <w:proofErr w:type="spellEnd"/>
      <w:r w:rsidRPr="00655BDD">
        <w:rPr>
          <w:rFonts w:ascii="Trebuchet MS" w:hAnsi="Trebuchet MS"/>
          <w:sz w:val="22"/>
          <w:szCs w:val="22"/>
        </w:rPr>
        <w:t>.</w:t>
      </w:r>
    </w:p>
    <w:p w:rsidR="00B208D9" w:rsidRPr="00655BDD" w:rsidRDefault="00B208D9" w:rsidP="00CA65CE">
      <w:pPr>
        <w:rPr>
          <w:rFonts w:ascii="Trebuchet MS" w:hAnsi="Trebuchet MS"/>
          <w:sz w:val="22"/>
          <w:szCs w:val="22"/>
        </w:rPr>
      </w:pPr>
    </w:p>
    <w:p w:rsidR="001B5B98" w:rsidRPr="00655BDD" w:rsidRDefault="001B5B98" w:rsidP="00CA65CE">
      <w:pPr>
        <w:rPr>
          <w:rFonts w:ascii="Trebuchet MS" w:hAnsi="Trebuchet MS"/>
          <w:b/>
          <w:sz w:val="22"/>
          <w:szCs w:val="22"/>
        </w:rPr>
      </w:pPr>
      <w:r w:rsidRPr="00655BDD">
        <w:rPr>
          <w:rFonts w:ascii="Trebuchet MS" w:hAnsi="Trebuchet MS"/>
          <w:b/>
          <w:sz w:val="22"/>
          <w:szCs w:val="22"/>
        </w:rPr>
        <w:t>III. CERINȚE TEHNICE</w:t>
      </w:r>
    </w:p>
    <w:p w:rsidR="00B208D9" w:rsidRPr="00AD783B" w:rsidRDefault="006B1CBB" w:rsidP="00AD783B">
      <w:pPr>
        <w:pStyle w:val="Listparagraf"/>
        <w:numPr>
          <w:ilvl w:val="0"/>
          <w:numId w:val="13"/>
        </w:numPr>
        <w:jc w:val="both"/>
        <w:rPr>
          <w:rFonts w:ascii="Trebuchet MS" w:hAnsi="Trebuchet MS"/>
          <w:b/>
          <w:sz w:val="22"/>
          <w:szCs w:val="22"/>
        </w:rPr>
      </w:pPr>
      <w:proofErr w:type="spellStart"/>
      <w:r w:rsidRPr="00AD783B">
        <w:rPr>
          <w:rStyle w:val="AntetCaracter"/>
          <w:rFonts w:ascii="Trebuchet MS" w:hAnsi="Trebuchet MS"/>
          <w:sz w:val="22"/>
          <w:szCs w:val="22"/>
        </w:rPr>
        <w:t>Instalarea</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serviciilor</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este</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gratuită</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şi</w:t>
      </w:r>
      <w:proofErr w:type="spellEnd"/>
      <w:r w:rsidRPr="00AD783B">
        <w:rPr>
          <w:rStyle w:val="AntetCaracter"/>
          <w:rFonts w:ascii="Trebuchet MS" w:hAnsi="Trebuchet MS"/>
          <w:sz w:val="22"/>
          <w:szCs w:val="22"/>
        </w:rPr>
        <w:t xml:space="preserve"> se </w:t>
      </w:r>
      <w:proofErr w:type="spellStart"/>
      <w:r w:rsidRPr="00AD783B">
        <w:rPr>
          <w:rStyle w:val="AntetCaracter"/>
          <w:rFonts w:ascii="Trebuchet MS" w:hAnsi="Trebuchet MS"/>
          <w:sz w:val="22"/>
          <w:szCs w:val="22"/>
        </w:rPr>
        <w:t>va</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efectua</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în</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termen</w:t>
      </w:r>
      <w:proofErr w:type="spellEnd"/>
      <w:r w:rsidRPr="00AD783B">
        <w:rPr>
          <w:rStyle w:val="AntetCaracter"/>
          <w:rFonts w:ascii="Trebuchet MS" w:hAnsi="Trebuchet MS"/>
          <w:sz w:val="22"/>
          <w:szCs w:val="22"/>
        </w:rPr>
        <w:t xml:space="preserve"> de 5 (</w:t>
      </w:r>
      <w:proofErr w:type="spellStart"/>
      <w:r w:rsidRPr="00AD783B">
        <w:rPr>
          <w:rStyle w:val="AntetCaracter"/>
          <w:rFonts w:ascii="Trebuchet MS" w:hAnsi="Trebuchet MS"/>
          <w:sz w:val="22"/>
          <w:szCs w:val="22"/>
        </w:rPr>
        <w:t>cinci</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zile</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lucrătoare</w:t>
      </w:r>
      <w:proofErr w:type="spellEnd"/>
      <w:r w:rsidR="00177F82" w:rsidRPr="00AD783B">
        <w:rPr>
          <w:rStyle w:val="AntetCaracter"/>
          <w:rFonts w:ascii="Trebuchet MS" w:hAnsi="Trebuchet MS"/>
          <w:sz w:val="22"/>
          <w:szCs w:val="22"/>
        </w:rPr>
        <w:t xml:space="preserve"> de la data </w:t>
      </w:r>
      <w:proofErr w:type="spellStart"/>
      <w:r w:rsidR="00177F82" w:rsidRPr="00AD783B">
        <w:rPr>
          <w:rStyle w:val="AntetCaracter"/>
          <w:rFonts w:ascii="Trebuchet MS" w:hAnsi="Trebuchet MS"/>
          <w:sz w:val="22"/>
          <w:szCs w:val="22"/>
        </w:rPr>
        <w:t>intrarii</w:t>
      </w:r>
      <w:proofErr w:type="spellEnd"/>
      <w:r w:rsidR="00177F82" w:rsidRPr="00AD783B">
        <w:rPr>
          <w:rStyle w:val="AntetCaracter"/>
          <w:rFonts w:ascii="Trebuchet MS" w:hAnsi="Trebuchet MS"/>
          <w:sz w:val="22"/>
          <w:szCs w:val="22"/>
        </w:rPr>
        <w:t xml:space="preserve"> </w:t>
      </w:r>
      <w:proofErr w:type="spellStart"/>
      <w:r w:rsidR="00177F82" w:rsidRPr="00AD783B">
        <w:rPr>
          <w:rStyle w:val="AntetCaracter"/>
          <w:rFonts w:ascii="Trebuchet MS" w:hAnsi="Trebuchet MS"/>
          <w:sz w:val="22"/>
          <w:szCs w:val="22"/>
        </w:rPr>
        <w:t>î</w:t>
      </w:r>
      <w:r w:rsidRPr="00AD783B">
        <w:rPr>
          <w:rStyle w:val="AntetCaracter"/>
          <w:rFonts w:ascii="Trebuchet MS" w:hAnsi="Trebuchet MS"/>
          <w:sz w:val="22"/>
          <w:szCs w:val="22"/>
        </w:rPr>
        <w:t>n</w:t>
      </w:r>
      <w:proofErr w:type="spellEnd"/>
      <w:r w:rsidRPr="00AD783B">
        <w:rPr>
          <w:rStyle w:val="AntetCaracter"/>
          <w:rFonts w:ascii="Trebuchet MS" w:hAnsi="Trebuchet MS"/>
          <w:sz w:val="22"/>
          <w:szCs w:val="22"/>
        </w:rPr>
        <w:t xml:space="preserve"> </w:t>
      </w:r>
      <w:proofErr w:type="spellStart"/>
      <w:r w:rsidRPr="00AD783B">
        <w:rPr>
          <w:rStyle w:val="AntetCaracter"/>
          <w:rFonts w:ascii="Trebuchet MS" w:hAnsi="Trebuchet MS"/>
          <w:sz w:val="22"/>
          <w:szCs w:val="22"/>
        </w:rPr>
        <w:t>viguare</w:t>
      </w:r>
      <w:proofErr w:type="spellEnd"/>
      <w:r w:rsidRPr="00AD783B">
        <w:rPr>
          <w:rStyle w:val="AntetCaracter"/>
          <w:rFonts w:ascii="Trebuchet MS" w:hAnsi="Trebuchet MS"/>
          <w:sz w:val="22"/>
          <w:szCs w:val="22"/>
        </w:rPr>
        <w:t xml:space="preserve"> a </w:t>
      </w:r>
      <w:proofErr w:type="spellStart"/>
      <w:r w:rsidR="00177F82" w:rsidRPr="00AD783B">
        <w:rPr>
          <w:rStyle w:val="AntetCaracter"/>
          <w:rFonts w:ascii="Trebuchet MS" w:hAnsi="Trebuchet MS"/>
          <w:sz w:val="22"/>
          <w:szCs w:val="22"/>
        </w:rPr>
        <w:t>acordului</w:t>
      </w:r>
      <w:proofErr w:type="spellEnd"/>
      <w:r w:rsidR="00177F82" w:rsidRPr="00AD783B">
        <w:rPr>
          <w:rStyle w:val="AntetCaracter"/>
          <w:rFonts w:ascii="Trebuchet MS" w:hAnsi="Trebuchet MS"/>
          <w:sz w:val="22"/>
          <w:szCs w:val="22"/>
        </w:rPr>
        <w:t xml:space="preserve"> </w:t>
      </w:r>
      <w:proofErr w:type="spellStart"/>
      <w:r w:rsidR="00177F82" w:rsidRPr="00AD783B">
        <w:rPr>
          <w:rStyle w:val="AntetCaracter"/>
          <w:rFonts w:ascii="Trebuchet MS" w:hAnsi="Trebuchet MS"/>
          <w:sz w:val="22"/>
          <w:szCs w:val="22"/>
        </w:rPr>
        <w:t>cadru</w:t>
      </w:r>
      <w:proofErr w:type="spellEnd"/>
      <w:r w:rsidR="00B55A9F">
        <w:rPr>
          <w:rStyle w:val="AntetCaracter"/>
          <w:rFonts w:ascii="Trebuchet MS" w:hAnsi="Trebuchet MS"/>
          <w:sz w:val="22"/>
          <w:szCs w:val="22"/>
        </w:rPr>
        <w:t>/</w:t>
      </w:r>
      <w:proofErr w:type="spellStart"/>
      <w:r w:rsidR="00B55A9F">
        <w:rPr>
          <w:rStyle w:val="AntetCaracter"/>
          <w:rFonts w:ascii="Trebuchet MS" w:hAnsi="Trebuchet MS"/>
          <w:sz w:val="22"/>
          <w:szCs w:val="22"/>
        </w:rPr>
        <w:t>c</w:t>
      </w:r>
      <w:r w:rsidR="00535561">
        <w:rPr>
          <w:rStyle w:val="AntetCaracter"/>
          <w:rFonts w:ascii="Trebuchet MS" w:hAnsi="Trebuchet MS"/>
          <w:sz w:val="22"/>
          <w:szCs w:val="22"/>
        </w:rPr>
        <w:t>ontractului</w:t>
      </w:r>
      <w:proofErr w:type="spellEnd"/>
      <w:r w:rsidR="00535561">
        <w:rPr>
          <w:rStyle w:val="AntetCaracter"/>
          <w:rFonts w:ascii="Trebuchet MS" w:hAnsi="Trebuchet MS"/>
          <w:sz w:val="22"/>
          <w:szCs w:val="22"/>
        </w:rPr>
        <w:t xml:space="preserve"> </w:t>
      </w:r>
      <w:proofErr w:type="spellStart"/>
      <w:r w:rsidR="00647166">
        <w:rPr>
          <w:rStyle w:val="AntetCaracter"/>
          <w:rFonts w:ascii="Trebuchet MS" w:hAnsi="Trebuchet MS"/>
          <w:sz w:val="22"/>
          <w:szCs w:val="22"/>
        </w:rPr>
        <w:t>subsecvent</w:t>
      </w:r>
      <w:proofErr w:type="spellEnd"/>
      <w:r w:rsidRPr="00AD783B">
        <w:rPr>
          <w:rStyle w:val="AntetCaracter"/>
          <w:rFonts w:ascii="Trebuchet MS" w:hAnsi="Trebuchet MS"/>
          <w:sz w:val="22"/>
          <w:szCs w:val="22"/>
        </w:rPr>
        <w:t>.</w:t>
      </w:r>
    </w:p>
    <w:p w:rsidR="001B5B98" w:rsidRPr="00AD783B" w:rsidRDefault="001B5B98" w:rsidP="00AD783B">
      <w:pPr>
        <w:pStyle w:val="Listparagraf"/>
        <w:numPr>
          <w:ilvl w:val="0"/>
          <w:numId w:val="13"/>
        </w:numPr>
        <w:jc w:val="both"/>
        <w:rPr>
          <w:rFonts w:ascii="Trebuchet MS" w:hAnsi="Trebuchet MS"/>
          <w:sz w:val="22"/>
          <w:szCs w:val="22"/>
          <w:lang w:val="ro-RO"/>
        </w:rPr>
      </w:pPr>
      <w:r w:rsidRPr="00AD783B">
        <w:rPr>
          <w:rFonts w:ascii="Trebuchet MS" w:hAnsi="Trebuchet MS"/>
          <w:sz w:val="22"/>
          <w:szCs w:val="22"/>
          <w:lang w:val="ro-RO"/>
        </w:rPr>
        <w:t xml:space="preserve">Furnizarea serviciului va fi asigurată de prestator permanent şi nelimitat, 24 de ore din 24 de ore, 7 zile din 7 zile. </w:t>
      </w:r>
    </w:p>
    <w:p w:rsidR="001B5B98" w:rsidRPr="00AD783B" w:rsidRDefault="001B5B98" w:rsidP="00AD783B">
      <w:pPr>
        <w:pStyle w:val="Listparagraf"/>
        <w:numPr>
          <w:ilvl w:val="0"/>
          <w:numId w:val="13"/>
        </w:numPr>
        <w:jc w:val="both"/>
        <w:rPr>
          <w:rFonts w:ascii="Trebuchet MS" w:hAnsi="Trebuchet MS"/>
          <w:sz w:val="22"/>
          <w:szCs w:val="22"/>
          <w:lang w:val="ro-RO"/>
        </w:rPr>
      </w:pPr>
      <w:r w:rsidRPr="00AD783B">
        <w:rPr>
          <w:rFonts w:ascii="Trebuchet MS" w:hAnsi="Trebuchet MS"/>
          <w:sz w:val="22"/>
          <w:szCs w:val="22"/>
          <w:lang w:val="ro-RO"/>
        </w:rPr>
        <w:t xml:space="preserve">Pe durata </w:t>
      </w:r>
      <w:r w:rsidR="00177F82" w:rsidRPr="00AD783B">
        <w:rPr>
          <w:rFonts w:ascii="Trebuchet MS" w:hAnsi="Trebuchet MS"/>
          <w:sz w:val="22"/>
          <w:szCs w:val="22"/>
          <w:lang w:val="ro-RO"/>
        </w:rPr>
        <w:t>acordului cadru</w:t>
      </w:r>
      <w:r w:rsidRPr="00AD783B">
        <w:rPr>
          <w:rFonts w:ascii="Trebuchet MS" w:hAnsi="Trebuchet MS"/>
          <w:sz w:val="22"/>
          <w:szCs w:val="22"/>
          <w:lang w:val="ro-RO"/>
        </w:rPr>
        <w:t>, prestatorul va asigura furnizarea, în mod continuu, de semnale electrice la valorile prevăzute de standardele tehnice referitoare la calitatea reţelelor de distribuţie prin cablu pentru semnale de televiziune şi radiodifuziune, pentru fiecare din cele 2</w:t>
      </w:r>
      <w:r w:rsidR="00CB0D44">
        <w:rPr>
          <w:rFonts w:ascii="Trebuchet MS" w:hAnsi="Trebuchet MS"/>
          <w:sz w:val="22"/>
          <w:szCs w:val="22"/>
          <w:lang w:val="ro-RO"/>
        </w:rPr>
        <w:t>3</w:t>
      </w:r>
      <w:r w:rsidRPr="00AD783B">
        <w:rPr>
          <w:rFonts w:ascii="Trebuchet MS" w:hAnsi="Trebuchet MS"/>
          <w:sz w:val="22"/>
          <w:szCs w:val="22"/>
          <w:lang w:val="ro-RO"/>
        </w:rPr>
        <w:t xml:space="preserve"> prize TV. </w:t>
      </w:r>
    </w:p>
    <w:p w:rsidR="001B5B98" w:rsidRPr="00AD783B" w:rsidRDefault="001B5B98" w:rsidP="00AD783B">
      <w:pPr>
        <w:pStyle w:val="Listparagraf"/>
        <w:numPr>
          <w:ilvl w:val="0"/>
          <w:numId w:val="13"/>
        </w:numPr>
        <w:jc w:val="both"/>
        <w:rPr>
          <w:rFonts w:ascii="Trebuchet MS" w:hAnsi="Trebuchet MS"/>
          <w:sz w:val="22"/>
          <w:szCs w:val="22"/>
          <w:lang w:val="ro-RO"/>
        </w:rPr>
      </w:pPr>
      <w:r w:rsidRPr="00AD783B">
        <w:rPr>
          <w:rFonts w:ascii="Trebuchet MS" w:hAnsi="Trebuchet MS"/>
          <w:sz w:val="22"/>
          <w:szCs w:val="22"/>
          <w:lang w:val="ro-RO"/>
        </w:rPr>
        <w:t>Prestatorul se obligă să remedieze eventualele disfuncţionalităţi în asigurarea serviciilor care f</w:t>
      </w:r>
      <w:r w:rsidR="00C31306" w:rsidRPr="00AD783B">
        <w:rPr>
          <w:rFonts w:ascii="Trebuchet MS" w:hAnsi="Trebuchet MS"/>
          <w:sz w:val="22"/>
          <w:szCs w:val="22"/>
          <w:lang w:val="ro-RO"/>
        </w:rPr>
        <w:t>ac obiectul prezentului acord</w:t>
      </w:r>
      <w:r w:rsidRPr="00AD783B">
        <w:rPr>
          <w:rFonts w:ascii="Trebuchet MS" w:hAnsi="Trebuchet MS"/>
          <w:sz w:val="22"/>
          <w:szCs w:val="22"/>
          <w:lang w:val="ro-RO"/>
        </w:rPr>
        <w:t xml:space="preserve">, disfuncţionalităţi sesizate de către achizitor la sediul prestatorului, acesta din urmă fiind obligat să răspundă la respectivele sesizări după cum urmează: </w:t>
      </w:r>
    </w:p>
    <w:p w:rsidR="001B5B98" w:rsidRPr="00655BDD" w:rsidRDefault="001B5B98" w:rsidP="004E5ADC">
      <w:pPr>
        <w:ind w:left="450"/>
        <w:jc w:val="both"/>
        <w:rPr>
          <w:rFonts w:ascii="Trebuchet MS" w:hAnsi="Trebuchet MS"/>
          <w:sz w:val="22"/>
          <w:szCs w:val="22"/>
          <w:lang w:val="ro-RO"/>
        </w:rPr>
      </w:pPr>
      <w:r w:rsidRPr="00655BDD">
        <w:rPr>
          <w:rFonts w:ascii="Trebuchet MS" w:hAnsi="Trebuchet MS"/>
          <w:sz w:val="22"/>
          <w:szCs w:val="22"/>
          <w:lang w:val="ro-RO"/>
        </w:rPr>
        <w:t>(1) timpul de răspuns l</w:t>
      </w:r>
      <w:r w:rsidR="0035660D" w:rsidRPr="00655BDD">
        <w:rPr>
          <w:rFonts w:ascii="Trebuchet MS" w:hAnsi="Trebuchet MS"/>
          <w:sz w:val="22"/>
          <w:szCs w:val="22"/>
          <w:lang w:val="ro-RO"/>
        </w:rPr>
        <w:t>a sesizările telefonice: maxim 6</w:t>
      </w:r>
      <w:r w:rsidRPr="00655BDD">
        <w:rPr>
          <w:rFonts w:ascii="Trebuchet MS" w:hAnsi="Trebuchet MS"/>
          <w:sz w:val="22"/>
          <w:szCs w:val="22"/>
          <w:lang w:val="ro-RO"/>
        </w:rPr>
        <w:t xml:space="preserve"> ore de la înştiinţare; </w:t>
      </w:r>
    </w:p>
    <w:p w:rsidR="001B5B98" w:rsidRPr="00655BDD" w:rsidRDefault="001B5B98" w:rsidP="004E5ADC">
      <w:pPr>
        <w:ind w:left="450"/>
        <w:jc w:val="both"/>
        <w:rPr>
          <w:rFonts w:ascii="Trebuchet MS" w:hAnsi="Trebuchet MS"/>
          <w:sz w:val="22"/>
          <w:szCs w:val="22"/>
          <w:lang w:val="ro-RO"/>
        </w:rPr>
      </w:pPr>
      <w:r w:rsidRPr="00655BDD">
        <w:rPr>
          <w:rFonts w:ascii="Trebuchet MS" w:hAnsi="Trebuchet MS"/>
          <w:sz w:val="22"/>
          <w:szCs w:val="22"/>
          <w:lang w:val="ro-RO"/>
        </w:rPr>
        <w:t xml:space="preserve">(2) termen de rezolvare a defecţiunilor: maxim 24 ore de la primirea sesizării. </w:t>
      </w:r>
    </w:p>
    <w:p w:rsidR="00737059" w:rsidRPr="00AD783B" w:rsidRDefault="001B5B98" w:rsidP="00AD783B">
      <w:pPr>
        <w:pStyle w:val="Listparagraf"/>
        <w:numPr>
          <w:ilvl w:val="0"/>
          <w:numId w:val="14"/>
        </w:numPr>
        <w:jc w:val="both"/>
        <w:rPr>
          <w:rFonts w:ascii="Trebuchet MS" w:hAnsi="Trebuchet MS"/>
          <w:sz w:val="22"/>
          <w:szCs w:val="22"/>
          <w:lang w:val="ro-RO"/>
        </w:rPr>
      </w:pPr>
      <w:r w:rsidRPr="00AD783B">
        <w:rPr>
          <w:rFonts w:ascii="Trebuchet MS" w:hAnsi="Trebuchet MS"/>
          <w:sz w:val="22"/>
          <w:szCs w:val="22"/>
          <w:lang w:val="ro-RO"/>
        </w:rPr>
        <w:t>Prestatorul va asigura întreţinerea reţelei de televiziune, inclusiv prin verificarea periodică a reţelei de distribuţie şi a echipamentelor aferente reţelei</w:t>
      </w:r>
      <w:r w:rsidR="00021E72" w:rsidRPr="00AD783B">
        <w:rPr>
          <w:rFonts w:ascii="Trebuchet MS" w:hAnsi="Trebuchet MS"/>
          <w:sz w:val="22"/>
          <w:szCs w:val="22"/>
          <w:lang w:val="ro-RO"/>
        </w:rPr>
        <w:t>.</w:t>
      </w:r>
    </w:p>
    <w:p w:rsidR="001B5B98" w:rsidRPr="00AD783B" w:rsidRDefault="001B5B98" w:rsidP="00AD783B">
      <w:pPr>
        <w:pStyle w:val="Listparagraf"/>
        <w:numPr>
          <w:ilvl w:val="0"/>
          <w:numId w:val="14"/>
        </w:numPr>
        <w:jc w:val="both"/>
        <w:rPr>
          <w:rFonts w:ascii="Trebuchet MS" w:hAnsi="Trebuchet MS"/>
          <w:sz w:val="22"/>
          <w:szCs w:val="22"/>
          <w:lang w:val="ro-RO"/>
        </w:rPr>
      </w:pPr>
      <w:r w:rsidRPr="00AD783B">
        <w:rPr>
          <w:rFonts w:ascii="Trebuchet MS" w:hAnsi="Trebuchet MS"/>
          <w:sz w:val="22"/>
          <w:szCs w:val="22"/>
          <w:lang w:val="ro-RO"/>
        </w:rPr>
        <w:lastRenderedPageBreak/>
        <w:t>Echipamentele instalate se vor afla în custodia achizitorului şi vor rămâne proprietatea prestatorului</w:t>
      </w:r>
      <w:r w:rsidR="00021E72" w:rsidRPr="00AD783B">
        <w:rPr>
          <w:rFonts w:ascii="Trebuchet MS" w:hAnsi="Trebuchet MS"/>
          <w:sz w:val="22"/>
          <w:szCs w:val="22"/>
          <w:lang w:val="ro-RO"/>
        </w:rPr>
        <w:t>.</w:t>
      </w:r>
    </w:p>
    <w:p w:rsidR="001B5B98" w:rsidRPr="00AD783B" w:rsidRDefault="00021E72" w:rsidP="00AD783B">
      <w:pPr>
        <w:pStyle w:val="Listparagraf"/>
        <w:numPr>
          <w:ilvl w:val="0"/>
          <w:numId w:val="14"/>
        </w:numPr>
        <w:jc w:val="both"/>
        <w:rPr>
          <w:rFonts w:ascii="Trebuchet MS" w:hAnsi="Trebuchet MS"/>
          <w:sz w:val="22"/>
          <w:szCs w:val="22"/>
          <w:lang w:val="ro-RO"/>
        </w:rPr>
      </w:pPr>
      <w:r w:rsidRPr="00AD783B">
        <w:rPr>
          <w:rFonts w:ascii="Trebuchet MS" w:hAnsi="Trebuchet MS"/>
          <w:sz w:val="22"/>
          <w:szCs w:val="22"/>
          <w:lang w:val="ro-RO"/>
        </w:rPr>
        <w:t>Prestatorul trebuie s</w:t>
      </w:r>
      <w:r w:rsidR="001B5B98" w:rsidRPr="00AD783B">
        <w:rPr>
          <w:rFonts w:ascii="Trebuchet MS" w:hAnsi="Trebuchet MS"/>
          <w:sz w:val="22"/>
          <w:szCs w:val="22"/>
          <w:lang w:val="ro-RO"/>
        </w:rPr>
        <w:t>ă p</w:t>
      </w:r>
      <w:r w:rsidR="00CB0D44">
        <w:rPr>
          <w:rFonts w:ascii="Trebuchet MS" w:hAnsi="Trebuchet MS"/>
          <w:sz w:val="22"/>
          <w:szCs w:val="22"/>
          <w:lang w:val="ro-RO"/>
        </w:rPr>
        <w:t>ună la dispoziţie un număr de 23</w:t>
      </w:r>
      <w:r w:rsidR="001B5B98" w:rsidRPr="00AD783B">
        <w:rPr>
          <w:rFonts w:ascii="Trebuchet MS" w:hAnsi="Trebuchet MS"/>
          <w:sz w:val="22"/>
          <w:szCs w:val="22"/>
          <w:lang w:val="ro-RO"/>
        </w:rPr>
        <w:t xml:space="preserve"> echipamente, în regim de custodie, în vederea  recepţionării canalelor High Definition (HD)</w:t>
      </w:r>
      <w:r w:rsidR="009B17F9" w:rsidRPr="00AD783B">
        <w:rPr>
          <w:rFonts w:ascii="Trebuchet MS" w:hAnsi="Trebuchet MS"/>
          <w:sz w:val="22"/>
          <w:szCs w:val="22"/>
          <w:lang w:val="ro-RO"/>
        </w:rPr>
        <w:t>;</w:t>
      </w:r>
    </w:p>
    <w:p w:rsidR="009B17F9" w:rsidRPr="00AD783B" w:rsidRDefault="00D24FA6" w:rsidP="00AD783B">
      <w:pPr>
        <w:pStyle w:val="Listparagraf"/>
        <w:numPr>
          <w:ilvl w:val="0"/>
          <w:numId w:val="14"/>
        </w:numPr>
        <w:jc w:val="both"/>
        <w:rPr>
          <w:rFonts w:ascii="Trebuchet MS" w:hAnsi="Trebuchet MS" w:cs="Calibri"/>
          <w:sz w:val="22"/>
          <w:szCs w:val="22"/>
          <w:lang w:val="ro-RO"/>
        </w:rPr>
      </w:pPr>
      <w:r w:rsidRPr="00AD783B">
        <w:rPr>
          <w:rFonts w:ascii="Trebuchet MS" w:hAnsi="Trebuchet MS" w:cs="Calibri"/>
          <w:sz w:val="22"/>
          <w:szCs w:val="22"/>
          <w:lang w:val="ro-RO"/>
        </w:rPr>
        <w:t xml:space="preserve">Prestatorul va oferii un minim de </w:t>
      </w:r>
      <w:r w:rsidR="00DB061C">
        <w:rPr>
          <w:rFonts w:ascii="Trebuchet MS" w:hAnsi="Trebuchet MS" w:cs="Calibri"/>
          <w:sz w:val="22"/>
          <w:szCs w:val="22"/>
          <w:lang w:val="ro-RO"/>
        </w:rPr>
        <w:t>100</w:t>
      </w:r>
      <w:r w:rsidRPr="00AD783B">
        <w:rPr>
          <w:rFonts w:ascii="Trebuchet MS" w:hAnsi="Trebuchet MS" w:cs="Calibri"/>
          <w:sz w:val="22"/>
          <w:szCs w:val="22"/>
          <w:lang w:val="ro-RO"/>
        </w:rPr>
        <w:t xml:space="preserve"> canale TV/ abonament;</w:t>
      </w:r>
    </w:p>
    <w:p w:rsidR="007D02C0" w:rsidRPr="00AD783B" w:rsidRDefault="00B208D9" w:rsidP="00AD783B">
      <w:pPr>
        <w:pStyle w:val="Listparagraf"/>
        <w:numPr>
          <w:ilvl w:val="0"/>
          <w:numId w:val="14"/>
        </w:numPr>
        <w:jc w:val="both"/>
        <w:rPr>
          <w:rFonts w:ascii="Trebuchet MS" w:hAnsi="Trebuchet MS" w:cs="Calibri"/>
          <w:bCs/>
          <w:sz w:val="22"/>
          <w:szCs w:val="22"/>
          <w:lang w:val="ro-RO"/>
        </w:rPr>
      </w:pPr>
      <w:r w:rsidRPr="00AD783B">
        <w:rPr>
          <w:rFonts w:ascii="Trebuchet MS" w:hAnsi="Trebuchet MS" w:cs="Calibri"/>
          <w:bCs/>
          <w:sz w:val="22"/>
          <w:szCs w:val="22"/>
          <w:lang w:val="ro-RO"/>
        </w:rPr>
        <w:t xml:space="preserve">Prestatorul se obligă să </w:t>
      </w:r>
      <w:r w:rsidR="00021E72" w:rsidRPr="00AD783B">
        <w:rPr>
          <w:rFonts w:ascii="Trebuchet MS" w:hAnsi="Trebuchet MS" w:cs="Calibri"/>
          <w:bCs/>
          <w:sz w:val="22"/>
          <w:szCs w:val="22"/>
          <w:lang w:val="ro-RO"/>
        </w:rPr>
        <w:t>supravegheze prestarea serviciilo</w:t>
      </w:r>
      <w:r w:rsidR="00177F82" w:rsidRPr="00AD783B">
        <w:rPr>
          <w:rFonts w:ascii="Trebuchet MS" w:hAnsi="Trebuchet MS" w:cs="Calibri"/>
          <w:bCs/>
          <w:sz w:val="22"/>
          <w:szCs w:val="22"/>
          <w:lang w:val="ro-RO"/>
        </w:rPr>
        <w:t>r</w:t>
      </w:r>
      <w:r w:rsidR="00021E72" w:rsidRPr="00AD783B">
        <w:rPr>
          <w:rFonts w:ascii="Trebuchet MS" w:hAnsi="Trebuchet MS" w:cs="Calibri"/>
          <w:bCs/>
          <w:sz w:val="22"/>
          <w:szCs w:val="22"/>
          <w:lang w:val="ro-RO"/>
        </w:rPr>
        <w:t xml:space="preserve">, să </w:t>
      </w:r>
      <w:r w:rsidRPr="00AD783B">
        <w:rPr>
          <w:rFonts w:ascii="Trebuchet MS" w:hAnsi="Trebuchet MS" w:cs="Calibri"/>
          <w:bCs/>
          <w:sz w:val="22"/>
          <w:szCs w:val="22"/>
          <w:lang w:val="ro-RO"/>
        </w:rPr>
        <w:t>asigure resu</w:t>
      </w:r>
      <w:r w:rsidR="007D02C0" w:rsidRPr="00AD783B">
        <w:rPr>
          <w:rFonts w:ascii="Trebuchet MS" w:hAnsi="Trebuchet MS" w:cs="Calibri"/>
          <w:bCs/>
          <w:sz w:val="22"/>
          <w:szCs w:val="22"/>
          <w:lang w:val="ro-RO"/>
        </w:rPr>
        <w:t>rsele umane, materiale, instalaț</w:t>
      </w:r>
      <w:r w:rsidRPr="00AD783B">
        <w:rPr>
          <w:rFonts w:ascii="Trebuchet MS" w:hAnsi="Trebuchet MS" w:cs="Calibri"/>
          <w:bCs/>
          <w:sz w:val="22"/>
          <w:szCs w:val="22"/>
          <w:lang w:val="ro-RO"/>
        </w:rPr>
        <w:t>iile, echipamentele</w:t>
      </w:r>
      <w:r w:rsidR="00177F82" w:rsidRPr="00AD783B">
        <w:rPr>
          <w:rFonts w:ascii="Trebuchet MS" w:hAnsi="Trebuchet MS" w:cs="Calibri"/>
          <w:bCs/>
          <w:sz w:val="22"/>
          <w:szCs w:val="22"/>
          <w:lang w:val="ro-RO"/>
        </w:rPr>
        <w:t xml:space="preserve"> și</w:t>
      </w:r>
      <w:r w:rsidRPr="00AD783B">
        <w:rPr>
          <w:rFonts w:ascii="Trebuchet MS" w:hAnsi="Trebuchet MS" w:cs="Calibri"/>
          <w:bCs/>
          <w:sz w:val="22"/>
          <w:szCs w:val="22"/>
          <w:lang w:val="ro-RO"/>
        </w:rPr>
        <w:t xml:space="preserve"> orice alte asemenea,</w:t>
      </w:r>
      <w:r w:rsidR="00021E72" w:rsidRPr="00AD783B">
        <w:rPr>
          <w:rFonts w:ascii="Trebuchet MS" w:hAnsi="Trebuchet MS" w:cs="Calibri"/>
          <w:bCs/>
          <w:sz w:val="22"/>
          <w:szCs w:val="22"/>
          <w:lang w:val="ro-RO"/>
        </w:rPr>
        <w:t xml:space="preserve"> fie de natură provizorie, fie definitive,</w:t>
      </w:r>
      <w:r w:rsidRPr="00AD783B">
        <w:rPr>
          <w:rFonts w:ascii="Trebuchet MS" w:hAnsi="Trebuchet MS" w:cs="Calibri"/>
          <w:bCs/>
          <w:sz w:val="22"/>
          <w:szCs w:val="22"/>
          <w:lang w:val="ro-RO"/>
        </w:rPr>
        <w:t xml:space="preserve"> cerute de prezentul caiet de sarcini</w:t>
      </w:r>
      <w:r w:rsidR="007D02C0" w:rsidRPr="00AD783B">
        <w:rPr>
          <w:rFonts w:ascii="Trebuchet MS" w:hAnsi="Trebuchet MS" w:cs="Calibri"/>
          <w:bCs/>
          <w:sz w:val="22"/>
          <w:szCs w:val="22"/>
          <w:lang w:val="ro-RO"/>
        </w:rPr>
        <w:t>.</w:t>
      </w:r>
    </w:p>
    <w:p w:rsidR="00021E72" w:rsidRPr="00AD783B" w:rsidRDefault="00021E72" w:rsidP="00AD783B">
      <w:pPr>
        <w:pStyle w:val="Listparagraf"/>
        <w:numPr>
          <w:ilvl w:val="0"/>
          <w:numId w:val="14"/>
        </w:numPr>
        <w:jc w:val="both"/>
        <w:rPr>
          <w:rFonts w:ascii="Trebuchet MS" w:hAnsi="Trebuchet MS" w:cs="Calibri"/>
          <w:bCs/>
          <w:sz w:val="22"/>
          <w:szCs w:val="22"/>
          <w:lang w:val="ro-RO"/>
        </w:rPr>
      </w:pPr>
      <w:r w:rsidRPr="00AD783B">
        <w:rPr>
          <w:rFonts w:ascii="Trebuchet MS" w:hAnsi="Trebuchet MS" w:cs="Calibri"/>
          <w:bCs/>
          <w:sz w:val="22"/>
          <w:szCs w:val="22"/>
          <w:lang w:val="ro-RO"/>
        </w:rPr>
        <w:t xml:space="preserve">Prestatorul este pe deplin responsabil atât </w:t>
      </w:r>
      <w:r w:rsidR="00177F82" w:rsidRPr="00AD783B">
        <w:rPr>
          <w:rFonts w:ascii="Trebuchet MS" w:hAnsi="Trebuchet MS" w:cs="Calibri"/>
          <w:bCs/>
          <w:sz w:val="22"/>
          <w:szCs w:val="22"/>
          <w:lang w:val="ro-RO"/>
        </w:rPr>
        <w:t>pentru</w:t>
      </w:r>
      <w:r w:rsidRPr="00AD783B">
        <w:rPr>
          <w:rFonts w:ascii="Trebuchet MS" w:hAnsi="Trebuchet MS" w:cs="Calibri"/>
          <w:bCs/>
          <w:sz w:val="22"/>
          <w:szCs w:val="22"/>
          <w:lang w:val="ro-RO"/>
        </w:rPr>
        <w:t xml:space="preserve"> siguranța tuturor operațiunilor și metodelor de prestare utilizate, cât și </w:t>
      </w:r>
      <w:r w:rsidR="00177F82" w:rsidRPr="00AD783B">
        <w:rPr>
          <w:rFonts w:ascii="Trebuchet MS" w:hAnsi="Trebuchet MS" w:cs="Calibri"/>
          <w:bCs/>
          <w:sz w:val="22"/>
          <w:szCs w:val="22"/>
          <w:lang w:val="ro-RO"/>
        </w:rPr>
        <w:t>pentru</w:t>
      </w:r>
      <w:r w:rsidRPr="00AD783B">
        <w:rPr>
          <w:rFonts w:ascii="Trebuchet MS" w:hAnsi="Trebuchet MS" w:cs="Calibri"/>
          <w:bCs/>
          <w:sz w:val="22"/>
          <w:szCs w:val="22"/>
          <w:lang w:val="ro-RO"/>
        </w:rPr>
        <w:t xml:space="preserve"> calificarea personalului folosit pe toată durata acordului.</w:t>
      </w:r>
    </w:p>
    <w:p w:rsidR="00C31306" w:rsidRPr="00655BDD" w:rsidRDefault="00C31306" w:rsidP="00B208D9">
      <w:pPr>
        <w:rPr>
          <w:rFonts w:ascii="Trebuchet MS" w:hAnsi="Trebuchet MS"/>
          <w:sz w:val="22"/>
          <w:szCs w:val="22"/>
        </w:rPr>
      </w:pPr>
    </w:p>
    <w:p w:rsidR="00C31306" w:rsidRPr="00655BDD" w:rsidRDefault="00C31306" w:rsidP="00B208D9">
      <w:pPr>
        <w:rPr>
          <w:rFonts w:ascii="Trebuchet MS" w:hAnsi="Trebuchet MS"/>
          <w:b/>
          <w:sz w:val="22"/>
          <w:szCs w:val="22"/>
        </w:rPr>
      </w:pPr>
      <w:r w:rsidRPr="00655BDD">
        <w:rPr>
          <w:rFonts w:ascii="Trebuchet MS" w:hAnsi="Trebuchet MS"/>
          <w:b/>
          <w:sz w:val="22"/>
          <w:szCs w:val="22"/>
        </w:rPr>
        <w:t>IV</w:t>
      </w:r>
      <w:r w:rsidR="00D36DB6" w:rsidRPr="00655BDD">
        <w:rPr>
          <w:rFonts w:ascii="Trebuchet MS" w:hAnsi="Trebuchet MS"/>
          <w:b/>
          <w:sz w:val="22"/>
          <w:szCs w:val="22"/>
        </w:rPr>
        <w:t>.</w:t>
      </w:r>
      <w:r w:rsidRPr="00655BDD">
        <w:rPr>
          <w:rFonts w:ascii="Trebuchet MS" w:hAnsi="Trebuchet MS"/>
          <w:b/>
          <w:sz w:val="22"/>
          <w:szCs w:val="22"/>
        </w:rPr>
        <w:t xml:space="preserve"> </w:t>
      </w:r>
      <w:r w:rsidR="00D36DB6" w:rsidRPr="00655BDD">
        <w:rPr>
          <w:rFonts w:ascii="Trebuchet MS" w:hAnsi="Trebuchet MS"/>
          <w:b/>
          <w:sz w:val="22"/>
          <w:szCs w:val="22"/>
        </w:rPr>
        <w:t>DURATA ACORDULUI CADRU</w:t>
      </w:r>
    </w:p>
    <w:p w:rsidR="00D36DB6" w:rsidRPr="00655BDD" w:rsidRDefault="006B1CBB" w:rsidP="007E41B0">
      <w:pPr>
        <w:jc w:val="both"/>
        <w:rPr>
          <w:rFonts w:ascii="Trebuchet MS" w:hAnsi="Trebuchet MS" w:cs="Calibri"/>
          <w:bCs/>
          <w:sz w:val="22"/>
          <w:szCs w:val="22"/>
          <w:lang w:val="ro-RO"/>
        </w:rPr>
      </w:pPr>
      <w:r w:rsidRPr="00655BDD">
        <w:rPr>
          <w:rFonts w:ascii="Trebuchet MS" w:hAnsi="Trebuchet MS" w:cs="Calibri"/>
          <w:bCs/>
          <w:sz w:val="22"/>
          <w:szCs w:val="22"/>
          <w:lang w:val="ro-RO"/>
        </w:rPr>
        <w:t>Prestatorul se obligă să presteze serviciile în pe</w:t>
      </w:r>
      <w:r w:rsidR="004E5ADC" w:rsidRPr="00655BDD">
        <w:rPr>
          <w:rFonts w:ascii="Trebuchet MS" w:hAnsi="Trebuchet MS" w:cs="Calibri"/>
          <w:bCs/>
          <w:sz w:val="22"/>
          <w:szCs w:val="22"/>
          <w:lang w:val="ro-RO"/>
        </w:rPr>
        <w:t>rioada şi în locaţia</w:t>
      </w:r>
      <w:r w:rsidR="007E41B0" w:rsidRPr="00655BDD">
        <w:rPr>
          <w:rFonts w:ascii="Trebuchet MS" w:hAnsi="Trebuchet MS" w:cs="Calibri"/>
          <w:bCs/>
          <w:sz w:val="22"/>
          <w:szCs w:val="22"/>
          <w:lang w:val="ro-RO"/>
        </w:rPr>
        <w:t>/locațiile</w:t>
      </w:r>
      <w:r w:rsidR="004E5ADC" w:rsidRPr="00655BDD">
        <w:rPr>
          <w:rFonts w:ascii="Trebuchet MS" w:hAnsi="Trebuchet MS" w:cs="Calibri"/>
          <w:bCs/>
          <w:sz w:val="22"/>
          <w:szCs w:val="22"/>
          <w:lang w:val="ro-RO"/>
        </w:rPr>
        <w:t xml:space="preserve"> specificat</w:t>
      </w:r>
      <w:r w:rsidR="007E41B0" w:rsidRPr="00655BDD">
        <w:rPr>
          <w:rFonts w:ascii="Trebuchet MS" w:hAnsi="Trebuchet MS" w:cs="Calibri"/>
          <w:bCs/>
          <w:sz w:val="22"/>
          <w:szCs w:val="22"/>
          <w:lang w:val="ro-RO"/>
        </w:rPr>
        <w:t>e</w:t>
      </w:r>
      <w:r w:rsidRPr="00655BDD">
        <w:rPr>
          <w:rFonts w:ascii="Trebuchet MS" w:hAnsi="Trebuchet MS" w:cs="Calibri"/>
          <w:bCs/>
          <w:sz w:val="22"/>
          <w:szCs w:val="22"/>
          <w:lang w:val="ro-RO"/>
        </w:rPr>
        <w:t xml:space="preserve"> în prezentul caiet de sarcini.</w:t>
      </w:r>
    </w:p>
    <w:p w:rsidR="004E5ADC" w:rsidRPr="00655BDD" w:rsidRDefault="007E41B0" w:rsidP="00DD13C5">
      <w:pPr>
        <w:jc w:val="both"/>
        <w:rPr>
          <w:rFonts w:ascii="Trebuchet MS" w:hAnsi="Trebuchet MS" w:cs="Calibri"/>
          <w:bCs/>
          <w:sz w:val="22"/>
          <w:szCs w:val="22"/>
          <w:lang w:val="ro-RO"/>
        </w:rPr>
      </w:pPr>
      <w:r w:rsidRPr="00655BDD">
        <w:rPr>
          <w:rFonts w:ascii="Trebuchet MS" w:hAnsi="Trebuchet MS" w:cs="Calibri"/>
          <w:bCs/>
          <w:sz w:val="22"/>
          <w:szCs w:val="22"/>
          <w:lang w:val="ro-RO"/>
        </w:rPr>
        <w:t>Durata pentru care se înch</w:t>
      </w:r>
      <w:r w:rsidR="00177F82" w:rsidRPr="00655BDD">
        <w:rPr>
          <w:rFonts w:ascii="Trebuchet MS" w:hAnsi="Trebuchet MS" w:cs="Calibri"/>
          <w:bCs/>
          <w:sz w:val="22"/>
          <w:szCs w:val="22"/>
          <w:lang w:val="ro-RO"/>
        </w:rPr>
        <w:t>eie acordul cadru pentru achiziț</w:t>
      </w:r>
      <w:r w:rsidRPr="00655BDD">
        <w:rPr>
          <w:rFonts w:ascii="Trebuchet MS" w:hAnsi="Trebuchet MS" w:cs="Calibri"/>
          <w:bCs/>
          <w:sz w:val="22"/>
          <w:szCs w:val="22"/>
          <w:lang w:val="ro-RO"/>
        </w:rPr>
        <w:t>ionarea serv</w:t>
      </w:r>
      <w:r w:rsidR="00177F82" w:rsidRPr="00655BDD">
        <w:rPr>
          <w:rFonts w:ascii="Trebuchet MS" w:hAnsi="Trebuchet MS" w:cs="Calibri"/>
          <w:bCs/>
          <w:sz w:val="22"/>
          <w:szCs w:val="22"/>
          <w:lang w:val="ro-RO"/>
        </w:rPr>
        <w:t>iciilor de televiziune analogică</w:t>
      </w:r>
      <w:r w:rsidRPr="00655BDD">
        <w:rPr>
          <w:rFonts w:ascii="Trebuchet MS" w:hAnsi="Trebuchet MS" w:cs="Calibri"/>
          <w:bCs/>
          <w:sz w:val="22"/>
          <w:szCs w:val="22"/>
          <w:lang w:val="ro-RO"/>
        </w:rPr>
        <w:t xml:space="preserve"> </w:t>
      </w:r>
      <w:r w:rsidR="00177F82" w:rsidRPr="00655BDD">
        <w:rPr>
          <w:rFonts w:ascii="Trebuchet MS" w:hAnsi="Trebuchet MS" w:cs="Calibri"/>
          <w:bCs/>
          <w:sz w:val="22"/>
          <w:szCs w:val="22"/>
          <w:lang w:val="ro-RO"/>
        </w:rPr>
        <w:t>ș</w:t>
      </w:r>
      <w:r w:rsidRPr="00655BDD">
        <w:rPr>
          <w:rFonts w:ascii="Trebuchet MS" w:hAnsi="Trebuchet MS" w:cs="Calibri"/>
          <w:bCs/>
          <w:sz w:val="22"/>
          <w:szCs w:val="22"/>
          <w:lang w:val="ro-RO"/>
        </w:rPr>
        <w:t>i digital</w:t>
      </w:r>
      <w:r w:rsidR="00177F82" w:rsidRPr="00655BDD">
        <w:rPr>
          <w:rFonts w:ascii="Trebuchet MS" w:hAnsi="Trebuchet MS" w:cs="Calibri"/>
          <w:bCs/>
          <w:sz w:val="22"/>
          <w:szCs w:val="22"/>
          <w:lang w:val="ro-RO"/>
        </w:rPr>
        <w:t>ă</w:t>
      </w:r>
      <w:r w:rsidRPr="00655BDD">
        <w:rPr>
          <w:rFonts w:ascii="Trebuchet MS" w:hAnsi="Trebuchet MS" w:cs="Calibri"/>
          <w:bCs/>
          <w:sz w:val="22"/>
          <w:szCs w:val="22"/>
          <w:lang w:val="ro-RO"/>
        </w:rPr>
        <w:t xml:space="preserve"> prin cablu pentru </w:t>
      </w:r>
      <w:r w:rsidR="00177F82" w:rsidRPr="00655BDD">
        <w:rPr>
          <w:rFonts w:ascii="Trebuchet MS" w:hAnsi="Trebuchet MS" w:cs="Calibri"/>
          <w:bCs/>
          <w:sz w:val="22"/>
          <w:szCs w:val="22"/>
          <w:lang w:val="ro-RO"/>
        </w:rPr>
        <w:t>sedi</w:t>
      </w:r>
      <w:r w:rsidR="00C46373">
        <w:rPr>
          <w:rFonts w:ascii="Trebuchet MS" w:hAnsi="Trebuchet MS" w:cs="Calibri"/>
          <w:bCs/>
          <w:sz w:val="22"/>
          <w:szCs w:val="22"/>
          <w:lang w:val="ro-RO"/>
        </w:rPr>
        <w:t>ul</w:t>
      </w:r>
      <w:r w:rsidR="00177F82" w:rsidRPr="00655BDD">
        <w:rPr>
          <w:rFonts w:ascii="Trebuchet MS" w:hAnsi="Trebuchet MS" w:cs="Calibri"/>
          <w:bCs/>
          <w:sz w:val="22"/>
          <w:szCs w:val="22"/>
          <w:lang w:val="ro-RO"/>
        </w:rPr>
        <w:t xml:space="preserve"> </w:t>
      </w:r>
      <w:r w:rsidRPr="00655BDD">
        <w:rPr>
          <w:rFonts w:ascii="Trebuchet MS" w:hAnsi="Trebuchet MS" w:cs="Calibri"/>
          <w:bCs/>
          <w:sz w:val="22"/>
          <w:szCs w:val="22"/>
          <w:lang w:val="ro-RO"/>
        </w:rPr>
        <w:t>M.</w:t>
      </w:r>
      <w:r w:rsidR="00CB0D44">
        <w:rPr>
          <w:rFonts w:ascii="Trebuchet MS" w:hAnsi="Trebuchet MS" w:cs="Calibri"/>
          <w:bCs/>
          <w:sz w:val="22"/>
          <w:szCs w:val="22"/>
          <w:lang w:val="ro-RO"/>
        </w:rPr>
        <w:t>D.L.P</w:t>
      </w:r>
      <w:r w:rsidRPr="00655BDD">
        <w:rPr>
          <w:rFonts w:ascii="Trebuchet MS" w:hAnsi="Trebuchet MS" w:cs="Calibri"/>
          <w:bCs/>
          <w:sz w:val="22"/>
          <w:szCs w:val="22"/>
          <w:lang w:val="ro-RO"/>
        </w:rPr>
        <w:t>.A. din b-dul. Libertății nr. 16</w:t>
      </w:r>
      <w:r w:rsidR="00177F82" w:rsidRPr="00655BDD">
        <w:rPr>
          <w:rFonts w:ascii="Trebuchet MS" w:hAnsi="Trebuchet MS" w:cs="Calibri"/>
          <w:bCs/>
          <w:sz w:val="22"/>
          <w:szCs w:val="22"/>
          <w:lang w:val="ro-RO"/>
        </w:rPr>
        <w:t>,</w:t>
      </w:r>
      <w:r w:rsidRPr="00655BDD">
        <w:rPr>
          <w:rFonts w:ascii="Trebuchet MS" w:hAnsi="Trebuchet MS" w:cs="Calibri"/>
          <w:bCs/>
          <w:sz w:val="22"/>
          <w:szCs w:val="22"/>
          <w:lang w:val="ro-RO"/>
        </w:rPr>
        <w:t xml:space="preserve"> este de 4 ani (48 luni) pentru perioada </w:t>
      </w:r>
      <w:r w:rsidR="00CB0D44">
        <w:rPr>
          <w:rFonts w:ascii="Trebuchet MS" w:hAnsi="Trebuchet MS" w:cs="Calibri"/>
          <w:b/>
          <w:bCs/>
          <w:sz w:val="22"/>
          <w:szCs w:val="22"/>
          <w:lang w:val="ro-RO"/>
        </w:rPr>
        <w:t>0</w:t>
      </w:r>
      <w:r w:rsidR="008E59F4">
        <w:rPr>
          <w:rFonts w:ascii="Trebuchet MS" w:hAnsi="Trebuchet MS" w:cs="Calibri"/>
          <w:b/>
          <w:bCs/>
          <w:sz w:val="22"/>
          <w:szCs w:val="22"/>
          <w:lang w:val="ro-RO"/>
        </w:rPr>
        <w:t>1</w:t>
      </w:r>
      <w:r w:rsidR="00CB0D44">
        <w:rPr>
          <w:rFonts w:ascii="Trebuchet MS" w:hAnsi="Trebuchet MS" w:cs="Calibri"/>
          <w:b/>
          <w:bCs/>
          <w:sz w:val="22"/>
          <w:szCs w:val="22"/>
          <w:lang w:val="ro-RO"/>
        </w:rPr>
        <w:t>.0</w:t>
      </w:r>
      <w:r w:rsidR="008E59F4">
        <w:rPr>
          <w:rFonts w:ascii="Trebuchet MS" w:hAnsi="Trebuchet MS" w:cs="Calibri"/>
          <w:b/>
          <w:bCs/>
          <w:sz w:val="22"/>
          <w:szCs w:val="22"/>
          <w:lang w:val="ro-RO"/>
        </w:rPr>
        <w:t>6</w:t>
      </w:r>
      <w:r w:rsidR="00CB0D44">
        <w:rPr>
          <w:rFonts w:ascii="Trebuchet MS" w:hAnsi="Trebuchet MS" w:cs="Calibri"/>
          <w:b/>
          <w:bCs/>
          <w:sz w:val="22"/>
          <w:szCs w:val="22"/>
          <w:lang w:val="ro-RO"/>
        </w:rPr>
        <w:t>.202</w:t>
      </w:r>
      <w:r w:rsidR="00C46373">
        <w:rPr>
          <w:rFonts w:ascii="Trebuchet MS" w:hAnsi="Trebuchet MS" w:cs="Calibri"/>
          <w:b/>
          <w:bCs/>
          <w:sz w:val="22"/>
          <w:szCs w:val="22"/>
          <w:lang w:val="ro-RO"/>
        </w:rPr>
        <w:t>6</w:t>
      </w:r>
      <w:r w:rsidR="00CB0D44">
        <w:rPr>
          <w:rFonts w:ascii="Trebuchet MS" w:hAnsi="Trebuchet MS" w:cs="Calibri"/>
          <w:b/>
          <w:bCs/>
          <w:sz w:val="22"/>
          <w:szCs w:val="22"/>
          <w:lang w:val="ro-RO"/>
        </w:rPr>
        <w:t>-31.0</w:t>
      </w:r>
      <w:r w:rsidR="008E59F4">
        <w:rPr>
          <w:rFonts w:ascii="Trebuchet MS" w:hAnsi="Trebuchet MS" w:cs="Calibri"/>
          <w:b/>
          <w:bCs/>
          <w:sz w:val="22"/>
          <w:szCs w:val="22"/>
          <w:lang w:val="ro-RO"/>
        </w:rPr>
        <w:t>5</w:t>
      </w:r>
      <w:r w:rsidRPr="00655BDD">
        <w:rPr>
          <w:rFonts w:ascii="Trebuchet MS" w:hAnsi="Trebuchet MS" w:cs="Calibri"/>
          <w:b/>
          <w:bCs/>
          <w:sz w:val="22"/>
          <w:szCs w:val="22"/>
          <w:lang w:val="ro-RO"/>
        </w:rPr>
        <w:t>.20</w:t>
      </w:r>
      <w:r w:rsidR="00C46373">
        <w:rPr>
          <w:rFonts w:ascii="Trebuchet MS" w:hAnsi="Trebuchet MS" w:cs="Calibri"/>
          <w:b/>
          <w:bCs/>
          <w:sz w:val="22"/>
          <w:szCs w:val="22"/>
          <w:lang w:val="ro-RO"/>
        </w:rPr>
        <w:t>30</w:t>
      </w:r>
      <w:r w:rsidRPr="00655BDD">
        <w:rPr>
          <w:rFonts w:ascii="Trebuchet MS" w:hAnsi="Trebuchet MS" w:cs="Calibri"/>
          <w:bCs/>
          <w:sz w:val="22"/>
          <w:szCs w:val="22"/>
          <w:lang w:val="ro-RO"/>
        </w:rPr>
        <w:t>.</w:t>
      </w:r>
    </w:p>
    <w:p w:rsidR="007E41B0" w:rsidRPr="00655BDD" w:rsidRDefault="007E41B0" w:rsidP="00DD13C5">
      <w:pPr>
        <w:jc w:val="both"/>
        <w:rPr>
          <w:rFonts w:ascii="Trebuchet MS" w:hAnsi="Trebuchet MS" w:cs="Calibri"/>
          <w:bCs/>
          <w:sz w:val="22"/>
          <w:szCs w:val="22"/>
          <w:lang w:val="ro-RO"/>
        </w:rPr>
      </w:pPr>
    </w:p>
    <w:p w:rsidR="007E41B0" w:rsidRPr="00655BDD" w:rsidRDefault="007E41B0" w:rsidP="00DD13C5">
      <w:pPr>
        <w:jc w:val="both"/>
        <w:rPr>
          <w:rFonts w:ascii="Trebuchet MS" w:hAnsi="Trebuchet MS" w:cs="Calibri"/>
          <w:b/>
          <w:bCs/>
          <w:sz w:val="22"/>
          <w:szCs w:val="22"/>
          <w:lang w:val="ro-RO"/>
        </w:rPr>
      </w:pPr>
      <w:r w:rsidRPr="00655BDD">
        <w:rPr>
          <w:rFonts w:ascii="Trebuchet MS" w:hAnsi="Trebuchet MS" w:cs="Calibri"/>
          <w:b/>
          <w:bCs/>
          <w:sz w:val="22"/>
          <w:szCs w:val="22"/>
          <w:lang w:val="ro-RO"/>
        </w:rPr>
        <w:t>V. ELABORARE OFERTĂ</w:t>
      </w:r>
    </w:p>
    <w:p w:rsidR="00177F82" w:rsidRPr="00655BDD" w:rsidRDefault="007E41B0" w:rsidP="00177F82">
      <w:pPr>
        <w:jc w:val="both"/>
        <w:rPr>
          <w:rFonts w:ascii="Trebuchet MS" w:hAnsi="Trebuchet MS" w:cs="Calibri"/>
          <w:bCs/>
          <w:sz w:val="22"/>
          <w:szCs w:val="22"/>
          <w:lang w:val="ro-RO"/>
        </w:rPr>
      </w:pPr>
      <w:r w:rsidRPr="00655BDD">
        <w:rPr>
          <w:rFonts w:ascii="Trebuchet MS" w:hAnsi="Trebuchet MS" w:cs="Calibri"/>
          <w:bCs/>
          <w:sz w:val="22"/>
          <w:szCs w:val="22"/>
          <w:lang w:val="ro-RO"/>
        </w:rPr>
        <w:t xml:space="preserve">Oferta de preț unitar se face în RON cu și fără TVA.  </w:t>
      </w:r>
    </w:p>
    <w:p w:rsidR="00177F82" w:rsidRPr="00655BDD" w:rsidRDefault="00177F82" w:rsidP="00177F82">
      <w:pPr>
        <w:jc w:val="both"/>
        <w:rPr>
          <w:rFonts w:ascii="Trebuchet MS" w:hAnsi="Trebuchet MS"/>
          <w:sz w:val="22"/>
          <w:szCs w:val="22"/>
          <w:lang w:val="ro-RO"/>
        </w:rPr>
      </w:pPr>
      <w:r w:rsidRPr="00655BDD">
        <w:rPr>
          <w:rFonts w:ascii="Trebuchet MS" w:hAnsi="Trebuchet MS" w:cs="Calibri"/>
          <w:bCs/>
          <w:sz w:val="22"/>
          <w:szCs w:val="22"/>
          <w:lang w:val="ro-RO"/>
        </w:rPr>
        <w:t xml:space="preserve">Oferta se va redactă în limba română. </w:t>
      </w:r>
    </w:p>
    <w:p w:rsidR="007E41B0" w:rsidRPr="00655BDD" w:rsidRDefault="00177F82" w:rsidP="00DD13C5">
      <w:pPr>
        <w:jc w:val="both"/>
        <w:rPr>
          <w:rFonts w:ascii="Trebuchet MS" w:hAnsi="Trebuchet MS" w:cs="Calibri"/>
          <w:bCs/>
          <w:sz w:val="22"/>
          <w:szCs w:val="22"/>
          <w:lang w:val="ro-RO"/>
        </w:rPr>
      </w:pPr>
      <w:r w:rsidRPr="00655BDD">
        <w:rPr>
          <w:rFonts w:ascii="Trebuchet MS" w:hAnsi="Trebuchet MS" w:cs="Calibri"/>
          <w:bCs/>
          <w:sz w:val="22"/>
          <w:szCs w:val="22"/>
          <w:lang w:val="ro-RO"/>
        </w:rPr>
        <w:t xml:space="preserve">Prestatorul va prezenta structura prețului ofertat, în mod detaliat conform anexei nr. 1.  </w:t>
      </w:r>
    </w:p>
    <w:p w:rsidR="00031A10" w:rsidRDefault="00251320" w:rsidP="00DD13C5">
      <w:pPr>
        <w:jc w:val="both"/>
        <w:rPr>
          <w:rFonts w:ascii="Trebuchet MS" w:hAnsi="Trebuchet MS"/>
          <w:sz w:val="22"/>
          <w:szCs w:val="22"/>
          <w:lang w:val="ro-RO"/>
        </w:rPr>
      </w:pPr>
      <w:r w:rsidRPr="00655BDD">
        <w:rPr>
          <w:rFonts w:ascii="Trebuchet MS" w:hAnsi="Trebuchet MS"/>
          <w:sz w:val="22"/>
          <w:szCs w:val="22"/>
          <w:lang w:val="ro-RO"/>
        </w:rPr>
        <w:t>Propunerea financiară se va prezenta sub formă de abonament lunar</w:t>
      </w:r>
      <w:r w:rsidR="00031A10">
        <w:rPr>
          <w:rFonts w:ascii="Trebuchet MS" w:hAnsi="Trebuchet MS"/>
          <w:sz w:val="22"/>
          <w:szCs w:val="22"/>
          <w:lang w:val="ro-RO"/>
        </w:rPr>
        <w:t>.</w:t>
      </w:r>
    </w:p>
    <w:p w:rsidR="0046333F" w:rsidRPr="00C46373" w:rsidRDefault="0046333F" w:rsidP="0046333F">
      <w:pPr>
        <w:jc w:val="both"/>
        <w:rPr>
          <w:rFonts w:ascii="Trebuchet MS" w:hAnsi="Trebuchet MS"/>
          <w:sz w:val="22"/>
          <w:szCs w:val="22"/>
        </w:rPr>
      </w:pP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serviciile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ce</w:t>
      </w:r>
      <w:proofErr w:type="spellEnd"/>
      <w:r w:rsidRPr="00C46373">
        <w:rPr>
          <w:rFonts w:ascii="Trebuchet MS" w:hAnsi="Trebuchet MS"/>
          <w:sz w:val="22"/>
          <w:szCs w:val="22"/>
        </w:rPr>
        <w:t xml:space="preserve"> fac </w:t>
      </w:r>
      <w:proofErr w:type="spellStart"/>
      <w:r w:rsidRPr="00C46373">
        <w:rPr>
          <w:rFonts w:ascii="Trebuchet MS" w:hAnsi="Trebuchet MS"/>
          <w:sz w:val="22"/>
          <w:szCs w:val="22"/>
        </w:rPr>
        <w:t>obiectul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prezentului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acord-cadru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şi</w:t>
      </w:r>
      <w:proofErr w:type="spellEnd"/>
      <w:r w:rsidRPr="00C46373">
        <w:rPr>
          <w:rFonts w:ascii="Trebuchet MS" w:hAnsi="Trebuchet MS"/>
          <w:sz w:val="22"/>
          <w:szCs w:val="22"/>
        </w:rPr>
        <w:t xml:space="preserve"> care </w:t>
      </w:r>
      <w:proofErr w:type="spellStart"/>
      <w:r w:rsidRPr="00C46373">
        <w:rPr>
          <w:rFonts w:ascii="Trebuchet MS" w:hAnsi="Trebuchet MS"/>
          <w:sz w:val="22"/>
          <w:szCs w:val="22"/>
        </w:rPr>
        <w:t>vor</w:t>
      </w:r>
      <w:proofErr w:type="spellEnd"/>
      <w:r w:rsidRPr="00C46373">
        <w:rPr>
          <w:rFonts w:ascii="Trebuchet MS" w:hAnsi="Trebuchet MS"/>
          <w:sz w:val="22"/>
          <w:szCs w:val="22"/>
        </w:rPr>
        <w:t xml:space="preserve"> fi </w:t>
      </w:r>
      <w:proofErr w:type="spellStart"/>
      <w:r w:rsidRPr="00C46373">
        <w:rPr>
          <w:rFonts w:ascii="Trebuchet MS" w:hAnsi="Trebuchet MS"/>
          <w:sz w:val="22"/>
          <w:szCs w:val="22"/>
        </w:rPr>
        <w:t>prestate</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către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Promiten</w:t>
      </w:r>
      <w:r w:rsidR="00C46373">
        <w:rPr>
          <w:rFonts w:ascii="Trebuchet MS" w:hAnsi="Trebuchet MS"/>
          <w:sz w:val="22"/>
          <w:szCs w:val="22"/>
        </w:rPr>
        <w:t>t</w:t>
      </w:r>
      <w:r w:rsidRPr="00C46373">
        <w:rPr>
          <w:rFonts w:ascii="Trebuchet MS" w:hAnsi="Trebuchet MS"/>
          <w:sz w:val="22"/>
          <w:szCs w:val="22"/>
        </w:rPr>
        <w:t>-Prestator</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plăţile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datorate</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către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Promitent</w:t>
      </w:r>
      <w:proofErr w:type="spellEnd"/>
      <w:r w:rsidRPr="00C46373">
        <w:rPr>
          <w:rFonts w:ascii="Trebuchet MS" w:hAnsi="Trebuchet MS"/>
          <w:sz w:val="22"/>
          <w:szCs w:val="22"/>
        </w:rPr>
        <w:t xml:space="preserve"> - </w:t>
      </w:r>
      <w:proofErr w:type="spellStart"/>
      <w:r w:rsidRPr="00C46373">
        <w:rPr>
          <w:rFonts w:ascii="Trebuchet MS" w:hAnsi="Trebuchet MS"/>
          <w:sz w:val="22"/>
          <w:szCs w:val="22"/>
        </w:rPr>
        <w:t>Achizitor</w:t>
      </w:r>
      <w:proofErr w:type="spellEnd"/>
      <w:r w:rsidRPr="00C46373">
        <w:rPr>
          <w:rFonts w:ascii="Trebuchet MS" w:hAnsi="Trebuchet MS"/>
          <w:sz w:val="22"/>
          <w:szCs w:val="22"/>
        </w:rPr>
        <w:t xml:space="preserve"> sunt </w:t>
      </w:r>
      <w:proofErr w:type="spellStart"/>
      <w:r w:rsidRPr="00C46373">
        <w:rPr>
          <w:rFonts w:ascii="Trebuchet MS" w:hAnsi="Trebuchet MS"/>
          <w:sz w:val="22"/>
          <w:szCs w:val="22"/>
        </w:rPr>
        <w:t>cele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stabilite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Propunerea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financiară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întocmită</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Promitenț</w:t>
      </w:r>
      <w:proofErr w:type="spellEnd"/>
      <w:r w:rsidRPr="00C46373">
        <w:rPr>
          <w:rFonts w:ascii="Trebuchet MS" w:hAnsi="Trebuchet MS"/>
          <w:sz w:val="22"/>
          <w:szCs w:val="22"/>
        </w:rPr>
        <w:t xml:space="preserve"> - </w:t>
      </w:r>
      <w:proofErr w:type="spellStart"/>
      <w:r w:rsidRPr="00C46373">
        <w:rPr>
          <w:rFonts w:ascii="Trebuchet MS" w:hAnsi="Trebuchet MS"/>
          <w:sz w:val="22"/>
          <w:szCs w:val="22"/>
        </w:rPr>
        <w:t>Prestator</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anexă</w:t>
      </w:r>
      <w:proofErr w:type="spellEnd"/>
      <w:r w:rsidRPr="00C46373">
        <w:rPr>
          <w:rFonts w:ascii="Trebuchet MS" w:hAnsi="Trebuchet MS"/>
          <w:sz w:val="22"/>
          <w:szCs w:val="22"/>
        </w:rPr>
        <w:t xml:space="preserve"> la </w:t>
      </w:r>
      <w:proofErr w:type="spellStart"/>
      <w:r w:rsidRPr="00C46373">
        <w:rPr>
          <w:rFonts w:ascii="Trebuchet MS" w:hAnsi="Trebuchet MS"/>
          <w:sz w:val="22"/>
          <w:szCs w:val="22"/>
        </w:rPr>
        <w:t>prezentul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acord-cadru</w:t>
      </w:r>
      <w:proofErr w:type="spellEnd"/>
      <w:r w:rsidRPr="00C46373">
        <w:rPr>
          <w:rFonts w:ascii="Trebuchet MS" w:hAnsi="Trebuchet MS"/>
          <w:sz w:val="22"/>
          <w:szCs w:val="22"/>
        </w:rPr>
        <w:t>.</w:t>
      </w:r>
    </w:p>
    <w:p w:rsidR="0046333F" w:rsidRPr="00C46373" w:rsidRDefault="0046333F" w:rsidP="0046333F">
      <w:pPr>
        <w:pStyle w:val="NormalWeb"/>
        <w:spacing w:before="0" w:beforeAutospacing="0" w:after="0"/>
        <w:jc w:val="both"/>
        <w:rPr>
          <w:color w:val="0000FF"/>
          <w:sz w:val="22"/>
          <w:szCs w:val="22"/>
        </w:rPr>
      </w:pPr>
      <w:r w:rsidRPr="00C46373">
        <w:rPr>
          <w:rFonts w:ascii="Trebuchet MS" w:hAnsi="Trebuchet MS"/>
          <w:sz w:val="22"/>
          <w:szCs w:val="22"/>
        </w:rPr>
        <w:t>Ajustarea prețului se va realiza conform art</w:t>
      </w:r>
      <w:r w:rsidRPr="00C46373">
        <w:rPr>
          <w:rFonts w:ascii="Trebuchet MS" w:hAnsi="Trebuchet MS"/>
          <w:color w:val="000000"/>
          <w:sz w:val="22"/>
          <w:szCs w:val="22"/>
        </w:rPr>
        <w:t>. 222^2 din Legea nr.98/2016 modificata si completata,</w:t>
      </w:r>
      <w:r w:rsidRPr="00C46373">
        <w:rPr>
          <w:rFonts w:ascii="Trebuchet MS" w:hAnsi="Trebuchet MS"/>
          <w:sz w:val="22"/>
          <w:szCs w:val="22"/>
        </w:rPr>
        <w:t xml:space="preserve"> </w:t>
      </w:r>
      <w:proofErr w:type="spellStart"/>
      <w:r w:rsidRPr="00C46373">
        <w:rPr>
          <w:rFonts w:ascii="Trebuchet MS" w:hAnsi="Trebuchet MS"/>
          <w:sz w:val="22"/>
          <w:szCs w:val="22"/>
        </w:rPr>
        <w:t>dupa</w:t>
      </w:r>
      <w:proofErr w:type="spellEnd"/>
      <w:r w:rsidRPr="00C46373">
        <w:rPr>
          <w:rFonts w:ascii="Trebuchet MS" w:hAnsi="Trebuchet MS"/>
          <w:sz w:val="22"/>
          <w:szCs w:val="22"/>
        </w:rPr>
        <w:t xml:space="preserve"> 24 luni de la data semnării acordului-cadru.</w:t>
      </w:r>
    </w:p>
    <w:p w:rsidR="0046333F" w:rsidRPr="00C46373" w:rsidRDefault="0046333F" w:rsidP="0046333F">
      <w:pPr>
        <w:jc w:val="both"/>
        <w:rPr>
          <w:rFonts w:ascii="Trebuchet MS" w:hAnsi="Trebuchet MS"/>
          <w:sz w:val="22"/>
          <w:szCs w:val="22"/>
        </w:rPr>
      </w:pPr>
      <w:proofErr w:type="spellStart"/>
      <w:r w:rsidRPr="00C46373">
        <w:rPr>
          <w:rFonts w:ascii="Trebuchet MS" w:hAnsi="Trebuchet MS"/>
          <w:sz w:val="22"/>
          <w:szCs w:val="22"/>
        </w:rPr>
        <w:t>Valoarea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va</w:t>
      </w:r>
      <w:proofErr w:type="spellEnd"/>
      <w:r w:rsidRPr="00C46373">
        <w:rPr>
          <w:rFonts w:ascii="Trebuchet MS" w:hAnsi="Trebuchet MS"/>
          <w:sz w:val="22"/>
          <w:szCs w:val="22"/>
        </w:rPr>
        <w:t xml:space="preserve"> fi </w:t>
      </w:r>
      <w:proofErr w:type="spellStart"/>
      <w:r w:rsidRPr="00C46373">
        <w:rPr>
          <w:rFonts w:ascii="Trebuchet MS" w:hAnsi="Trebuchet MS"/>
          <w:sz w:val="22"/>
          <w:szCs w:val="22"/>
        </w:rPr>
        <w:t>ajustată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majorată</w:t>
      </w:r>
      <w:proofErr w:type="spellEnd"/>
      <w:r w:rsidRPr="00C46373">
        <w:rPr>
          <w:rFonts w:ascii="Trebuchet MS" w:hAnsi="Trebuchet MS"/>
          <w:sz w:val="22"/>
          <w:szCs w:val="22"/>
        </w:rPr>
        <w:t>/</w:t>
      </w:r>
      <w:proofErr w:type="spellStart"/>
      <w:r w:rsidRPr="00C46373">
        <w:rPr>
          <w:rFonts w:ascii="Trebuchet MS" w:hAnsi="Trebuchet MS"/>
          <w:sz w:val="22"/>
          <w:szCs w:val="22"/>
        </w:rPr>
        <w:t>diminuată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raport</w:t>
      </w:r>
      <w:proofErr w:type="spellEnd"/>
      <w:r w:rsidRPr="00C46373">
        <w:rPr>
          <w:rFonts w:ascii="Trebuchet MS" w:hAnsi="Trebuchet MS"/>
          <w:sz w:val="22"/>
          <w:szCs w:val="22"/>
        </w:rPr>
        <w:t xml:space="preserve"> cu rata </w:t>
      </w:r>
      <w:proofErr w:type="spellStart"/>
      <w:r w:rsidRPr="00C46373">
        <w:rPr>
          <w:rFonts w:ascii="Trebuchet MS" w:hAnsi="Trebuchet MS"/>
          <w:sz w:val="22"/>
          <w:szCs w:val="22"/>
        </w:rPr>
        <w:t>anuală</w:t>
      </w:r>
      <w:proofErr w:type="spellEnd"/>
      <w:r w:rsidRPr="00C46373">
        <w:rPr>
          <w:rFonts w:ascii="Trebuchet MS" w:hAnsi="Trebuchet MS"/>
          <w:sz w:val="22"/>
          <w:szCs w:val="22"/>
        </w:rPr>
        <w:t xml:space="preserve"> </w:t>
      </w:r>
      <w:proofErr w:type="gramStart"/>
      <w:r w:rsidRPr="00C46373">
        <w:rPr>
          <w:rFonts w:ascii="Trebuchet MS" w:hAnsi="Trebuchet MS"/>
          <w:sz w:val="22"/>
          <w:szCs w:val="22"/>
        </w:rPr>
        <w:t>a</w:t>
      </w:r>
      <w:proofErr w:type="gramEnd"/>
      <w:r w:rsidRPr="00C46373">
        <w:rPr>
          <w:rFonts w:ascii="Trebuchet MS" w:hAnsi="Trebuchet MS"/>
          <w:sz w:val="22"/>
          <w:szCs w:val="22"/>
        </w:rPr>
        <w:t xml:space="preserve"> </w:t>
      </w:r>
      <w:proofErr w:type="spellStart"/>
      <w:r w:rsidRPr="00C46373">
        <w:rPr>
          <w:rFonts w:ascii="Trebuchet MS" w:hAnsi="Trebuchet MS"/>
          <w:sz w:val="22"/>
          <w:szCs w:val="22"/>
        </w:rPr>
        <w:t>inflației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publicată</w:t>
      </w:r>
      <w:proofErr w:type="spellEnd"/>
      <w:r w:rsidRPr="00C46373">
        <w:rPr>
          <w:rFonts w:ascii="Trebuchet MS" w:hAnsi="Trebuchet MS"/>
          <w:sz w:val="22"/>
          <w:szCs w:val="22"/>
        </w:rPr>
        <w:t xml:space="preserve"> de INS la </w:t>
      </w:r>
      <w:proofErr w:type="spellStart"/>
      <w:r w:rsidRPr="00C46373">
        <w:rPr>
          <w:rFonts w:ascii="Trebuchet MS" w:hAnsi="Trebuchet MS"/>
          <w:sz w:val="22"/>
          <w:szCs w:val="22"/>
        </w:rPr>
        <w:t>adresa</w:t>
      </w:r>
      <w:proofErr w:type="spellEnd"/>
      <w:r w:rsidRPr="00C46373">
        <w:rPr>
          <w:rFonts w:ascii="Trebuchet MS" w:hAnsi="Trebuchet MS"/>
          <w:sz w:val="22"/>
          <w:szCs w:val="22"/>
        </w:rPr>
        <w:t xml:space="preserve"> </w:t>
      </w:r>
      <w:hyperlink r:id="rId8" w:history="1">
        <w:r w:rsidRPr="00C46373">
          <w:rPr>
            <w:rStyle w:val="Hyperlink"/>
            <w:rFonts w:ascii="Trebuchet MS" w:hAnsi="Trebuchet MS"/>
            <w:sz w:val="22"/>
            <w:szCs w:val="22"/>
          </w:rPr>
          <w:t>http://statistici.insse.ro/shop/</w:t>
        </w:r>
      </w:hyperlink>
      <w:r w:rsidRPr="00C46373">
        <w:rPr>
          <w:rFonts w:ascii="Trebuchet MS" w:hAnsi="Trebuchet MS"/>
          <w:sz w:val="22"/>
          <w:szCs w:val="22"/>
        </w:rPr>
        <w:t xml:space="preserve">, </w:t>
      </w: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IPC – </w:t>
      </w:r>
      <w:proofErr w:type="spellStart"/>
      <w:r w:rsidRPr="00C46373">
        <w:rPr>
          <w:rFonts w:ascii="Trebuchet MS" w:hAnsi="Trebuchet MS"/>
          <w:sz w:val="22"/>
          <w:szCs w:val="22"/>
        </w:rPr>
        <w:t>servicii</w:t>
      </w:r>
      <w:proofErr w:type="spellEnd"/>
      <w:r w:rsidRPr="00C46373">
        <w:rPr>
          <w:rFonts w:ascii="Trebuchet MS" w:hAnsi="Trebuchet MS"/>
          <w:sz w:val="22"/>
          <w:szCs w:val="22"/>
        </w:rPr>
        <w:t xml:space="preserve">, sub </w:t>
      </w:r>
      <w:proofErr w:type="spellStart"/>
      <w:r w:rsidRPr="00C46373">
        <w:rPr>
          <w:rFonts w:ascii="Trebuchet MS" w:hAnsi="Trebuchet MS"/>
          <w:sz w:val="22"/>
          <w:szCs w:val="22"/>
        </w:rPr>
        <w:t>rezerva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existenței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fondurilor</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disponibile</w:t>
      </w:r>
      <w:proofErr w:type="spellEnd"/>
      <w:r w:rsidRPr="00C46373">
        <w:rPr>
          <w:rFonts w:ascii="Trebuchet MS" w:hAnsi="Trebuchet MS"/>
          <w:sz w:val="22"/>
          <w:szCs w:val="22"/>
        </w:rPr>
        <w:t>.</w:t>
      </w:r>
    </w:p>
    <w:p w:rsidR="0046333F" w:rsidRPr="00C46373" w:rsidRDefault="0046333F" w:rsidP="0046333F">
      <w:pPr>
        <w:jc w:val="both"/>
        <w:rPr>
          <w:rFonts w:ascii="Trebuchet MS" w:hAnsi="Trebuchet MS"/>
          <w:sz w:val="22"/>
          <w:szCs w:val="22"/>
        </w:rPr>
      </w:pP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va</w:t>
      </w:r>
      <w:proofErr w:type="spellEnd"/>
      <w:r w:rsidRPr="00C46373">
        <w:rPr>
          <w:rFonts w:ascii="Trebuchet MS" w:hAnsi="Trebuchet MS"/>
          <w:sz w:val="22"/>
          <w:szCs w:val="22"/>
        </w:rPr>
        <w:t xml:space="preserve"> face </w:t>
      </w: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valoarea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rămasă</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prestat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după</w:t>
      </w:r>
      <w:proofErr w:type="spellEnd"/>
      <w:r w:rsidRPr="00C46373">
        <w:rPr>
          <w:rFonts w:ascii="Trebuchet MS" w:hAnsi="Trebuchet MS"/>
          <w:sz w:val="22"/>
          <w:szCs w:val="22"/>
        </w:rPr>
        <w:t xml:space="preserve"> cum </w:t>
      </w:r>
      <w:proofErr w:type="spellStart"/>
      <w:r w:rsidRPr="00C46373">
        <w:rPr>
          <w:rFonts w:ascii="Trebuchet MS" w:hAnsi="Trebuchet MS"/>
          <w:sz w:val="22"/>
          <w:szCs w:val="22"/>
        </w:rPr>
        <w:t>urmează</w:t>
      </w:r>
      <w:proofErr w:type="spellEnd"/>
      <w:r w:rsidRPr="00C46373">
        <w:rPr>
          <w:rFonts w:ascii="Trebuchet MS" w:hAnsi="Trebuchet MS"/>
          <w:sz w:val="22"/>
          <w:szCs w:val="22"/>
        </w:rPr>
        <w:t>:</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va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efectua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fără</w:t>
      </w:r>
      <w:proofErr w:type="spellEnd"/>
      <w:r w:rsidRPr="00C46373">
        <w:rPr>
          <w:rFonts w:ascii="Trebuchet MS" w:hAnsi="Trebuchet MS"/>
          <w:sz w:val="22"/>
          <w:szCs w:val="22"/>
        </w:rPr>
        <w:t xml:space="preserve"> ca </w:t>
      </w:r>
      <w:proofErr w:type="spellStart"/>
      <w:r w:rsidRPr="00C46373">
        <w:rPr>
          <w:rFonts w:ascii="Trebuchet MS" w:hAnsi="Trebuchet MS"/>
          <w:sz w:val="22"/>
          <w:szCs w:val="22"/>
        </w:rPr>
        <w:t>aceasta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reprezinte</w:t>
      </w:r>
      <w:proofErr w:type="spellEnd"/>
      <w:r w:rsidRPr="00C46373">
        <w:rPr>
          <w:rFonts w:ascii="Trebuchet MS" w:hAnsi="Trebuchet MS"/>
          <w:sz w:val="22"/>
          <w:szCs w:val="22"/>
        </w:rPr>
        <w:t xml:space="preserve"> o </w:t>
      </w:r>
      <w:proofErr w:type="spellStart"/>
      <w:r w:rsidRPr="00C46373">
        <w:rPr>
          <w:rFonts w:ascii="Trebuchet MS" w:hAnsi="Trebuchet MS"/>
          <w:sz w:val="22"/>
          <w:szCs w:val="22"/>
        </w:rPr>
        <w:t>modificare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substanțială</w:t>
      </w:r>
      <w:proofErr w:type="spellEnd"/>
      <w:r w:rsidRPr="00C46373">
        <w:rPr>
          <w:rFonts w:ascii="Trebuchet MS" w:hAnsi="Trebuchet MS"/>
          <w:sz w:val="22"/>
          <w:szCs w:val="22"/>
        </w:rPr>
        <w:t xml:space="preserve"> </w:t>
      </w:r>
      <w:proofErr w:type="gramStart"/>
      <w:r w:rsidRPr="00C46373">
        <w:rPr>
          <w:rFonts w:ascii="Trebuchet MS" w:hAnsi="Trebuchet MS"/>
          <w:sz w:val="22"/>
          <w:szCs w:val="22"/>
        </w:rPr>
        <w:t>a</w:t>
      </w:r>
      <w:proofErr w:type="gramEnd"/>
      <w:r w:rsidRPr="00C46373">
        <w:rPr>
          <w:rFonts w:ascii="Trebuchet MS" w:hAnsi="Trebuchet MS"/>
          <w:sz w:val="22"/>
          <w:szCs w:val="22"/>
        </w:rPr>
        <w:t xml:space="preserve"> </w:t>
      </w:r>
      <w:proofErr w:type="spellStart"/>
      <w:r w:rsidRPr="00C46373">
        <w:rPr>
          <w:rFonts w:ascii="Trebuchet MS" w:hAnsi="Trebuchet MS"/>
          <w:sz w:val="22"/>
          <w:szCs w:val="22"/>
        </w:rPr>
        <w:t>acestuia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prin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încheierea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unui</w:t>
      </w:r>
      <w:proofErr w:type="spellEnd"/>
      <w:r w:rsidRPr="00C46373">
        <w:rPr>
          <w:rFonts w:ascii="Trebuchet MS" w:hAnsi="Trebuchet MS"/>
          <w:sz w:val="22"/>
          <w:szCs w:val="22"/>
        </w:rPr>
        <w:t xml:space="preserve"> act </w:t>
      </w:r>
      <w:proofErr w:type="spellStart"/>
      <w:r w:rsidRPr="00C46373">
        <w:rPr>
          <w:rFonts w:ascii="Trebuchet MS" w:hAnsi="Trebuchet MS"/>
          <w:sz w:val="22"/>
          <w:szCs w:val="22"/>
        </w:rPr>
        <w:t>adițional</w:t>
      </w:r>
      <w:proofErr w:type="spellEnd"/>
      <w:r w:rsidRPr="00C46373">
        <w:rPr>
          <w:rFonts w:ascii="Trebuchet MS" w:hAnsi="Trebuchet MS"/>
          <w:sz w:val="22"/>
          <w:szCs w:val="22"/>
        </w:rPr>
        <w:t xml:space="preserve"> la </w:t>
      </w:r>
      <w:proofErr w:type="spellStart"/>
      <w:r w:rsidRPr="00C46373">
        <w:rPr>
          <w:rFonts w:ascii="Trebuchet MS" w:hAnsi="Trebuchet MS"/>
          <w:sz w:val="22"/>
          <w:szCs w:val="22"/>
        </w:rPr>
        <w:t>acordul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și</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va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efectua</w:t>
      </w:r>
      <w:proofErr w:type="spellEnd"/>
      <w:r w:rsidRPr="00C46373">
        <w:rPr>
          <w:rFonts w:ascii="Trebuchet MS" w:hAnsi="Trebuchet MS"/>
          <w:sz w:val="22"/>
          <w:szCs w:val="22"/>
        </w:rPr>
        <w:t xml:space="preserve"> o </w:t>
      </w:r>
      <w:proofErr w:type="spellStart"/>
      <w:r w:rsidRPr="00C46373">
        <w:rPr>
          <w:rFonts w:ascii="Trebuchet MS" w:hAnsi="Trebuchet MS"/>
          <w:sz w:val="22"/>
          <w:szCs w:val="22"/>
        </w:rPr>
        <w:t>singură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dată</w:t>
      </w:r>
      <w:proofErr w:type="spellEnd"/>
      <w:r w:rsidRPr="00C46373">
        <w:rPr>
          <w:rFonts w:ascii="Trebuchet MS" w:hAnsi="Trebuchet MS"/>
          <w:sz w:val="22"/>
          <w:szCs w:val="22"/>
        </w:rPr>
        <w:t xml:space="preserve"> pe </w:t>
      </w:r>
      <w:proofErr w:type="spellStart"/>
      <w:r w:rsidRPr="00C46373">
        <w:rPr>
          <w:rFonts w:ascii="Trebuchet MS" w:hAnsi="Trebuchet MS"/>
          <w:sz w:val="22"/>
          <w:szCs w:val="22"/>
        </w:rPr>
        <w:t>durata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Preturile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unitare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primii</w:t>
      </w:r>
      <w:proofErr w:type="spellEnd"/>
      <w:r w:rsidRPr="00C46373">
        <w:rPr>
          <w:rFonts w:ascii="Trebuchet MS" w:hAnsi="Trebuchet MS"/>
          <w:sz w:val="22"/>
          <w:szCs w:val="22"/>
        </w:rPr>
        <w:t xml:space="preserve"> 2 ani (24 </w:t>
      </w:r>
      <w:proofErr w:type="spellStart"/>
      <w:r w:rsidRPr="00C46373">
        <w:rPr>
          <w:rFonts w:ascii="Trebuchet MS" w:hAnsi="Trebuchet MS"/>
          <w:sz w:val="22"/>
          <w:szCs w:val="22"/>
        </w:rPr>
        <w:t>luni</w:t>
      </w:r>
      <w:proofErr w:type="spellEnd"/>
      <w:r w:rsidRPr="00C46373">
        <w:rPr>
          <w:rFonts w:ascii="Trebuchet MS" w:hAnsi="Trebuchet MS"/>
          <w:sz w:val="22"/>
          <w:szCs w:val="22"/>
        </w:rPr>
        <w:t xml:space="preserve">) ai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vor</w:t>
      </w:r>
      <w:proofErr w:type="spellEnd"/>
      <w:r w:rsidRPr="00C46373">
        <w:rPr>
          <w:rFonts w:ascii="Trebuchet MS" w:hAnsi="Trebuchet MS"/>
          <w:sz w:val="22"/>
          <w:szCs w:val="22"/>
        </w:rPr>
        <w:t xml:space="preserve"> fi </w:t>
      </w:r>
      <w:proofErr w:type="spellStart"/>
      <w:r w:rsidRPr="00C46373">
        <w:rPr>
          <w:rFonts w:ascii="Trebuchet MS" w:hAnsi="Trebuchet MS"/>
          <w:sz w:val="22"/>
          <w:szCs w:val="22"/>
        </w:rPr>
        <w:t>cele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menționate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oferta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financiară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și</w:t>
      </w:r>
      <w:proofErr w:type="spellEnd"/>
      <w:r w:rsidRPr="00C46373">
        <w:rPr>
          <w:rFonts w:ascii="Trebuchet MS" w:hAnsi="Trebuchet MS"/>
          <w:sz w:val="22"/>
          <w:szCs w:val="22"/>
        </w:rPr>
        <w:t xml:space="preserve"> nu pot fi </w:t>
      </w:r>
      <w:proofErr w:type="spellStart"/>
      <w:r w:rsidRPr="00C46373">
        <w:rPr>
          <w:rFonts w:ascii="Trebuchet MS" w:hAnsi="Trebuchet MS"/>
          <w:sz w:val="22"/>
          <w:szCs w:val="22"/>
        </w:rPr>
        <w:t>modificate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nu se </w:t>
      </w:r>
      <w:proofErr w:type="spellStart"/>
      <w:r w:rsidRPr="00C46373">
        <w:rPr>
          <w:rFonts w:ascii="Trebuchet MS" w:hAnsi="Trebuchet MS"/>
          <w:sz w:val="22"/>
          <w:szCs w:val="22"/>
        </w:rPr>
        <w:t>aplică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primele</w:t>
      </w:r>
      <w:proofErr w:type="spellEnd"/>
      <w:r w:rsidRPr="00C46373">
        <w:rPr>
          <w:rFonts w:ascii="Trebuchet MS" w:hAnsi="Trebuchet MS"/>
          <w:sz w:val="22"/>
          <w:szCs w:val="22"/>
        </w:rPr>
        <w:t xml:space="preserve"> 24 </w:t>
      </w:r>
      <w:proofErr w:type="spellStart"/>
      <w:r w:rsidRPr="00C46373">
        <w:rPr>
          <w:rFonts w:ascii="Trebuchet MS" w:hAnsi="Trebuchet MS"/>
          <w:sz w:val="22"/>
          <w:szCs w:val="22"/>
        </w:rPr>
        <w:t>luni</w:t>
      </w:r>
      <w:proofErr w:type="spellEnd"/>
      <w:r w:rsidRPr="00C46373">
        <w:rPr>
          <w:rFonts w:ascii="Trebuchet MS" w:hAnsi="Trebuchet MS"/>
          <w:sz w:val="22"/>
          <w:szCs w:val="22"/>
        </w:rPr>
        <w:t xml:space="preserve"> din </w:t>
      </w:r>
      <w:proofErr w:type="spellStart"/>
      <w:r w:rsidRPr="00C46373">
        <w:rPr>
          <w:rFonts w:ascii="Trebuchet MS" w:hAnsi="Trebuchet MS"/>
          <w:sz w:val="22"/>
          <w:szCs w:val="22"/>
        </w:rPr>
        <w:t>durata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urmând</w:t>
      </w:r>
      <w:proofErr w:type="spellEnd"/>
      <w:r w:rsidRPr="00C46373">
        <w:rPr>
          <w:rFonts w:ascii="Trebuchet MS" w:hAnsi="Trebuchet MS"/>
          <w:sz w:val="22"/>
          <w:szCs w:val="22"/>
        </w:rPr>
        <w:t xml:space="preserve"> a se </w:t>
      </w:r>
      <w:proofErr w:type="spellStart"/>
      <w:r w:rsidRPr="00C46373">
        <w:rPr>
          <w:rFonts w:ascii="Trebuchet MS" w:hAnsi="Trebuchet MS"/>
          <w:sz w:val="22"/>
          <w:szCs w:val="22"/>
        </w:rPr>
        <w:t>aplica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începând</w:t>
      </w:r>
      <w:proofErr w:type="spellEnd"/>
      <w:r w:rsidRPr="00C46373">
        <w:rPr>
          <w:rFonts w:ascii="Trebuchet MS" w:hAnsi="Trebuchet MS"/>
          <w:sz w:val="22"/>
          <w:szCs w:val="22"/>
        </w:rPr>
        <w:t xml:space="preserve"> cu </w:t>
      </w:r>
      <w:proofErr w:type="spellStart"/>
      <w:r w:rsidRPr="00C46373">
        <w:rPr>
          <w:rFonts w:ascii="Trebuchet MS" w:hAnsi="Trebuchet MS"/>
          <w:sz w:val="22"/>
          <w:szCs w:val="22"/>
        </w:rPr>
        <w:t>luna</w:t>
      </w:r>
      <w:proofErr w:type="spellEnd"/>
      <w:r w:rsidRPr="00C46373">
        <w:rPr>
          <w:rFonts w:ascii="Trebuchet MS" w:hAnsi="Trebuchet MS"/>
          <w:sz w:val="22"/>
          <w:szCs w:val="22"/>
        </w:rPr>
        <w:t xml:space="preserve"> 25, </w:t>
      </w:r>
      <w:proofErr w:type="spellStart"/>
      <w:r w:rsidRPr="00C46373">
        <w:rPr>
          <w:rFonts w:ascii="Trebuchet MS" w:hAnsi="Trebuchet MS"/>
          <w:sz w:val="22"/>
          <w:szCs w:val="22"/>
        </w:rPr>
        <w:t>anul</w:t>
      </w:r>
      <w:proofErr w:type="spellEnd"/>
      <w:r w:rsidRPr="00C46373">
        <w:rPr>
          <w:rFonts w:ascii="Trebuchet MS" w:hAnsi="Trebuchet MS"/>
          <w:sz w:val="22"/>
          <w:szCs w:val="22"/>
        </w:rPr>
        <w:t xml:space="preserve"> 3. </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aplică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începând</w:t>
      </w:r>
      <w:proofErr w:type="spellEnd"/>
      <w:r w:rsidRPr="00C46373">
        <w:rPr>
          <w:rFonts w:ascii="Trebuchet MS" w:hAnsi="Trebuchet MS"/>
          <w:sz w:val="22"/>
          <w:szCs w:val="22"/>
        </w:rPr>
        <w:t xml:space="preserve"> cu </w:t>
      </w:r>
      <w:proofErr w:type="spellStart"/>
      <w:r w:rsidRPr="00C46373">
        <w:rPr>
          <w:rFonts w:ascii="Trebuchet MS" w:hAnsi="Trebuchet MS"/>
          <w:sz w:val="22"/>
          <w:szCs w:val="22"/>
        </w:rPr>
        <w:t>următorul</w:t>
      </w:r>
      <w:proofErr w:type="spellEnd"/>
      <w:r w:rsidRPr="00C46373">
        <w:rPr>
          <w:rFonts w:ascii="Trebuchet MS" w:hAnsi="Trebuchet MS"/>
          <w:sz w:val="22"/>
          <w:szCs w:val="22"/>
        </w:rPr>
        <w:t xml:space="preserve"> an, </w:t>
      </w:r>
      <w:proofErr w:type="spellStart"/>
      <w:r w:rsidRPr="00C46373">
        <w:rPr>
          <w:rFonts w:ascii="Trebuchet MS" w:hAnsi="Trebuchet MS"/>
          <w:sz w:val="22"/>
          <w:szCs w:val="22"/>
        </w:rPr>
        <w:t>doar</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dacă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rată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anuală</w:t>
      </w:r>
      <w:proofErr w:type="spellEnd"/>
      <w:r w:rsidRPr="00C46373">
        <w:rPr>
          <w:rFonts w:ascii="Trebuchet MS" w:hAnsi="Trebuchet MS"/>
          <w:sz w:val="22"/>
          <w:szCs w:val="22"/>
        </w:rPr>
        <w:t xml:space="preserve"> </w:t>
      </w:r>
      <w:proofErr w:type="gramStart"/>
      <w:r w:rsidRPr="00C46373">
        <w:rPr>
          <w:rFonts w:ascii="Trebuchet MS" w:hAnsi="Trebuchet MS"/>
          <w:sz w:val="22"/>
          <w:szCs w:val="22"/>
        </w:rPr>
        <w:t>a</w:t>
      </w:r>
      <w:proofErr w:type="gramEnd"/>
      <w:r w:rsidRPr="00C46373">
        <w:rPr>
          <w:rFonts w:ascii="Trebuchet MS" w:hAnsi="Trebuchet MS"/>
          <w:sz w:val="22"/>
          <w:szCs w:val="22"/>
        </w:rPr>
        <w:t xml:space="preserve"> </w:t>
      </w:r>
      <w:proofErr w:type="spellStart"/>
      <w:r w:rsidRPr="00C46373">
        <w:rPr>
          <w:rFonts w:ascii="Trebuchet MS" w:hAnsi="Trebuchet MS"/>
          <w:sz w:val="22"/>
          <w:szCs w:val="22"/>
        </w:rPr>
        <w:t>inflației</w:t>
      </w:r>
      <w:proofErr w:type="spellEnd"/>
      <w:r w:rsidRPr="00C46373">
        <w:rPr>
          <w:rFonts w:ascii="Trebuchet MS" w:hAnsi="Trebuchet MS"/>
          <w:sz w:val="22"/>
          <w:szCs w:val="22"/>
        </w:rPr>
        <w:t>/</w:t>
      </w:r>
      <w:proofErr w:type="spellStart"/>
      <w:r w:rsidRPr="00C46373">
        <w:rPr>
          <w:rFonts w:ascii="Trebuchet MS" w:hAnsi="Trebuchet MS"/>
          <w:sz w:val="22"/>
          <w:szCs w:val="22"/>
        </w:rPr>
        <w:t>deflației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publicată</w:t>
      </w:r>
      <w:proofErr w:type="spellEnd"/>
      <w:r w:rsidRPr="00C46373">
        <w:rPr>
          <w:rFonts w:ascii="Trebuchet MS" w:hAnsi="Trebuchet MS"/>
          <w:sz w:val="22"/>
          <w:szCs w:val="22"/>
        </w:rPr>
        <w:t xml:space="preserve"> pe </w:t>
      </w:r>
      <w:hyperlink r:id="rId9" w:history="1">
        <w:r w:rsidRPr="00C46373">
          <w:rPr>
            <w:rStyle w:val="Hyperlink"/>
            <w:rFonts w:ascii="Trebuchet MS" w:hAnsi="Trebuchet MS"/>
            <w:sz w:val="22"/>
            <w:szCs w:val="22"/>
          </w:rPr>
          <w:t>http://www.insse.ro/cms/ro/content/ipc-serii-de-date</w:t>
        </w:r>
      </w:hyperlink>
      <w:r w:rsidRPr="00C46373">
        <w:rPr>
          <w:rFonts w:ascii="Trebuchet MS" w:hAnsi="Trebuchet MS"/>
          <w:sz w:val="22"/>
          <w:szCs w:val="22"/>
        </w:rPr>
        <w:t xml:space="preserve">, </w:t>
      </w: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anul</w:t>
      </w:r>
      <w:proofErr w:type="spellEnd"/>
      <w:r w:rsidRPr="00C46373">
        <w:rPr>
          <w:rFonts w:ascii="Trebuchet MS" w:hAnsi="Trebuchet MS"/>
          <w:sz w:val="22"/>
          <w:szCs w:val="22"/>
        </w:rPr>
        <w:t xml:space="preserve"> precedent,    </w:t>
      </w:r>
      <w:proofErr w:type="spellStart"/>
      <w:r w:rsidRPr="00C46373">
        <w:rPr>
          <w:rFonts w:ascii="Trebuchet MS" w:hAnsi="Trebuchet MS"/>
          <w:sz w:val="22"/>
          <w:szCs w:val="22"/>
        </w:rPr>
        <w:t>depășește</w:t>
      </w:r>
      <w:proofErr w:type="spellEnd"/>
      <w:r w:rsidRPr="00C46373">
        <w:rPr>
          <w:rFonts w:ascii="Trebuchet MS" w:hAnsi="Trebuchet MS"/>
          <w:sz w:val="22"/>
          <w:szCs w:val="22"/>
        </w:rPr>
        <w:t xml:space="preserve"> 3%, </w:t>
      </w:r>
      <w:proofErr w:type="spellStart"/>
      <w:r w:rsidRPr="00C46373">
        <w:rPr>
          <w:rFonts w:ascii="Trebuchet MS" w:hAnsi="Trebuchet MS"/>
          <w:sz w:val="22"/>
          <w:szCs w:val="22"/>
        </w:rPr>
        <w:t>și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doar</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perioada</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valabilitate</w:t>
      </w:r>
      <w:proofErr w:type="spellEnd"/>
      <w:r w:rsidRPr="00C46373">
        <w:rPr>
          <w:rFonts w:ascii="Trebuchet MS" w:hAnsi="Trebuchet MS"/>
          <w:sz w:val="22"/>
          <w:szCs w:val="22"/>
        </w:rPr>
        <w:t xml:space="preserve"> a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aplica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restului</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prestat</w:t>
      </w:r>
      <w:proofErr w:type="spellEnd"/>
      <w:r w:rsidRPr="00C46373">
        <w:rPr>
          <w:rFonts w:ascii="Trebuchet MS" w:hAnsi="Trebuchet MS"/>
          <w:sz w:val="22"/>
          <w:szCs w:val="22"/>
        </w:rPr>
        <w:t>/</w:t>
      </w:r>
      <w:proofErr w:type="spellStart"/>
      <w:r w:rsidRPr="00C46373">
        <w:rPr>
          <w:rFonts w:ascii="Trebuchet MS" w:hAnsi="Trebuchet MS"/>
          <w:sz w:val="22"/>
          <w:szCs w:val="22"/>
        </w:rPr>
        <w:t>livrat</w:t>
      </w:r>
      <w:proofErr w:type="spellEnd"/>
      <w:r w:rsidRPr="00C46373">
        <w:rPr>
          <w:rFonts w:ascii="Trebuchet MS" w:hAnsi="Trebuchet MS"/>
          <w:sz w:val="22"/>
          <w:szCs w:val="22"/>
        </w:rPr>
        <w:t>/</w:t>
      </w:r>
      <w:proofErr w:type="spellStart"/>
      <w:r w:rsidRPr="00C46373">
        <w:rPr>
          <w:rFonts w:ascii="Trebuchet MS" w:hAnsi="Trebuchet MS"/>
          <w:sz w:val="22"/>
          <w:szCs w:val="22"/>
        </w:rPr>
        <w:t>executat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fără</w:t>
      </w:r>
      <w:proofErr w:type="spellEnd"/>
      <w:r w:rsidRPr="00C46373">
        <w:rPr>
          <w:rFonts w:ascii="Trebuchet MS" w:hAnsi="Trebuchet MS"/>
          <w:sz w:val="22"/>
          <w:szCs w:val="22"/>
        </w:rPr>
        <w:t xml:space="preserve"> a se </w:t>
      </w:r>
      <w:proofErr w:type="spellStart"/>
      <w:r w:rsidRPr="00C46373">
        <w:rPr>
          <w:rFonts w:ascii="Trebuchet MS" w:hAnsi="Trebuchet MS"/>
          <w:sz w:val="22"/>
          <w:szCs w:val="22"/>
        </w:rPr>
        <w:t>raporta</w:t>
      </w:r>
      <w:proofErr w:type="spellEnd"/>
      <w:r w:rsidRPr="00C46373">
        <w:rPr>
          <w:rFonts w:ascii="Trebuchet MS" w:hAnsi="Trebuchet MS"/>
          <w:sz w:val="22"/>
          <w:szCs w:val="22"/>
        </w:rPr>
        <w:t xml:space="preserve"> la </w:t>
      </w:r>
      <w:proofErr w:type="spellStart"/>
      <w:r w:rsidRPr="00C46373">
        <w:rPr>
          <w:rFonts w:ascii="Trebuchet MS" w:hAnsi="Trebuchet MS"/>
          <w:sz w:val="22"/>
          <w:szCs w:val="22"/>
        </w:rPr>
        <w:t>restul</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plată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situația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care </w:t>
      </w:r>
      <w:proofErr w:type="spellStart"/>
      <w:r w:rsidRPr="00C46373">
        <w:rPr>
          <w:rFonts w:ascii="Trebuchet MS" w:hAnsi="Trebuchet MS"/>
          <w:sz w:val="22"/>
          <w:szCs w:val="22"/>
        </w:rPr>
        <w:t>există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diferențe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între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acestea</w:t>
      </w:r>
      <w:proofErr w:type="spellEnd"/>
      <w:r w:rsidRPr="00C46373">
        <w:rPr>
          <w:rFonts w:ascii="Trebuchet MS" w:hAnsi="Trebuchet MS"/>
          <w:sz w:val="22"/>
          <w:szCs w:val="22"/>
        </w:rPr>
        <w:t>,</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Contractele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subsecvente</w:t>
      </w:r>
      <w:proofErr w:type="spellEnd"/>
      <w:r w:rsidRPr="00C46373">
        <w:rPr>
          <w:rFonts w:ascii="Trebuchet MS" w:hAnsi="Trebuchet MS"/>
          <w:sz w:val="22"/>
          <w:szCs w:val="22"/>
        </w:rPr>
        <w:t xml:space="preserve"> nu pot face </w:t>
      </w:r>
      <w:proofErr w:type="spellStart"/>
      <w:r w:rsidRPr="00C46373">
        <w:rPr>
          <w:rFonts w:ascii="Trebuchet MS" w:hAnsi="Trebuchet MS"/>
          <w:sz w:val="22"/>
          <w:szCs w:val="22"/>
        </w:rPr>
        <w:t>obiectul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unei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noi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ajustări</w:t>
      </w:r>
      <w:proofErr w:type="spellEnd"/>
      <w:r w:rsidRPr="00C46373">
        <w:rPr>
          <w:rFonts w:ascii="Trebuchet MS" w:hAnsi="Trebuchet MS"/>
          <w:sz w:val="22"/>
          <w:szCs w:val="22"/>
        </w:rPr>
        <w:t xml:space="preserve">, pe </w:t>
      </w:r>
      <w:proofErr w:type="spellStart"/>
      <w:r w:rsidRPr="00C46373">
        <w:rPr>
          <w:rFonts w:ascii="Trebuchet MS" w:hAnsi="Trebuchet MS"/>
          <w:sz w:val="22"/>
          <w:szCs w:val="22"/>
        </w:rPr>
        <w:t>parcursul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derulării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acestora</w:t>
      </w:r>
      <w:proofErr w:type="spellEnd"/>
      <w:r w:rsidRPr="00C46373">
        <w:rPr>
          <w:rFonts w:ascii="Trebuchet MS" w:hAnsi="Trebuchet MS"/>
          <w:sz w:val="22"/>
          <w:szCs w:val="22"/>
        </w:rPr>
        <w:t>,</w:t>
      </w:r>
    </w:p>
    <w:p w:rsidR="0046333F" w:rsidRPr="00C46373" w:rsidRDefault="0046333F" w:rsidP="0046333F">
      <w:pPr>
        <w:numPr>
          <w:ilvl w:val="0"/>
          <w:numId w:val="16"/>
        </w:numPr>
        <w:jc w:val="both"/>
        <w:rPr>
          <w:rFonts w:ascii="Trebuchet MS" w:hAnsi="Trebuchet MS"/>
          <w:sz w:val="22"/>
          <w:szCs w:val="22"/>
        </w:rPr>
      </w:pPr>
      <w:proofErr w:type="spellStart"/>
      <w:r w:rsidRPr="00C46373">
        <w:rPr>
          <w:rFonts w:ascii="Trebuchet MS" w:hAnsi="Trebuchet MS"/>
          <w:sz w:val="22"/>
          <w:szCs w:val="22"/>
        </w:rPr>
        <w:t>Ajustarea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se </w:t>
      </w:r>
      <w:proofErr w:type="spellStart"/>
      <w:r w:rsidRPr="00C46373">
        <w:rPr>
          <w:rFonts w:ascii="Trebuchet MS" w:hAnsi="Trebuchet MS"/>
          <w:sz w:val="22"/>
          <w:szCs w:val="22"/>
        </w:rPr>
        <w:t>va</w:t>
      </w:r>
      <w:proofErr w:type="spellEnd"/>
      <w:r w:rsidRPr="00C46373">
        <w:rPr>
          <w:rFonts w:ascii="Trebuchet MS" w:hAnsi="Trebuchet MS"/>
          <w:sz w:val="22"/>
          <w:szCs w:val="22"/>
        </w:rPr>
        <w:t xml:space="preserve"> face </w:t>
      </w:r>
      <w:proofErr w:type="spellStart"/>
      <w:r w:rsidRPr="00C46373">
        <w:rPr>
          <w:rFonts w:ascii="Trebuchet MS" w:hAnsi="Trebuchet MS"/>
          <w:sz w:val="22"/>
          <w:szCs w:val="22"/>
        </w:rPr>
        <w:t>utilizând</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indicele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consum</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ramura</w:t>
      </w:r>
      <w:proofErr w:type="spellEnd"/>
      <w:r w:rsidRPr="00C46373">
        <w:rPr>
          <w:rFonts w:ascii="Trebuchet MS" w:hAnsi="Trebuchet MS"/>
          <w:sz w:val="22"/>
          <w:szCs w:val="22"/>
        </w:rPr>
        <w:t xml:space="preserve"> „SERVICII”- „Alte </w:t>
      </w:r>
      <w:proofErr w:type="spellStart"/>
      <w:r w:rsidRPr="00C46373">
        <w:rPr>
          <w:rFonts w:ascii="Trebuchet MS" w:hAnsi="Trebuchet MS"/>
          <w:sz w:val="22"/>
          <w:szCs w:val="22"/>
        </w:rPr>
        <w:t>servicii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calculat</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Institutul</w:t>
      </w:r>
      <w:proofErr w:type="spellEnd"/>
      <w:r w:rsidRPr="00C46373">
        <w:rPr>
          <w:rFonts w:ascii="Trebuchet MS" w:hAnsi="Trebuchet MS"/>
          <w:sz w:val="22"/>
          <w:szCs w:val="22"/>
        </w:rPr>
        <w:t xml:space="preserve"> National de </w:t>
      </w:r>
      <w:proofErr w:type="spellStart"/>
      <w:r w:rsidRPr="00C46373">
        <w:rPr>
          <w:rFonts w:ascii="Trebuchet MS" w:hAnsi="Trebuchet MS"/>
          <w:sz w:val="22"/>
          <w:szCs w:val="22"/>
        </w:rPr>
        <w:t>Statistică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și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publicat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ultimul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Buletin</w:t>
      </w:r>
      <w:proofErr w:type="spellEnd"/>
      <w:r w:rsidRPr="00C46373">
        <w:rPr>
          <w:rFonts w:ascii="Trebuchet MS" w:hAnsi="Trebuchet MS"/>
          <w:sz w:val="22"/>
          <w:szCs w:val="22"/>
        </w:rPr>
        <w:t xml:space="preserve"> Statistic Lunar, </w:t>
      </w:r>
      <w:proofErr w:type="spellStart"/>
      <w:r w:rsidRPr="00C46373">
        <w:rPr>
          <w:rFonts w:ascii="Trebuchet MS" w:hAnsi="Trebuchet MS"/>
          <w:sz w:val="22"/>
          <w:szCs w:val="22"/>
        </w:rPr>
        <w:t>apărut</w:t>
      </w:r>
      <w:proofErr w:type="spellEnd"/>
      <w:r w:rsidRPr="00C46373">
        <w:rPr>
          <w:rFonts w:ascii="Trebuchet MS" w:hAnsi="Trebuchet MS"/>
          <w:sz w:val="22"/>
          <w:szCs w:val="22"/>
        </w:rPr>
        <w:t xml:space="preserve"> in </w:t>
      </w:r>
      <w:proofErr w:type="spellStart"/>
      <w:r w:rsidRPr="00C46373">
        <w:rPr>
          <w:rFonts w:ascii="Trebuchet MS" w:hAnsi="Trebuchet MS"/>
          <w:sz w:val="22"/>
          <w:szCs w:val="22"/>
        </w:rPr>
        <w:t>luna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anterioara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încheierii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contractului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subsecvent</w:t>
      </w:r>
      <w:proofErr w:type="spellEnd"/>
      <w:r w:rsidRPr="00C46373">
        <w:rPr>
          <w:rFonts w:ascii="Trebuchet MS" w:hAnsi="Trebuchet MS"/>
          <w:sz w:val="22"/>
          <w:szCs w:val="22"/>
        </w:rPr>
        <w:t xml:space="preserve"> (</w:t>
      </w:r>
      <w:hyperlink r:id="rId10" w:history="1">
        <w:r w:rsidRPr="00C46373">
          <w:rPr>
            <w:rStyle w:val="Hyperlink"/>
            <w:rFonts w:ascii="Trebuchet MS" w:hAnsi="Trebuchet MS"/>
            <w:sz w:val="22"/>
            <w:szCs w:val="22"/>
          </w:rPr>
          <w:t>http://www.insse.ro/cms/ro/tags/buletin-statistic-lunar</w:t>
        </w:r>
      </w:hyperlink>
      <w:r w:rsidRPr="00C46373">
        <w:rPr>
          <w:rFonts w:ascii="Trebuchet MS" w:hAnsi="Trebuchet MS"/>
          <w:sz w:val="22"/>
          <w:szCs w:val="22"/>
        </w:rPr>
        <w:t>)</w:t>
      </w:r>
    </w:p>
    <w:p w:rsidR="0046333F" w:rsidRPr="00C46373" w:rsidRDefault="0046333F" w:rsidP="0046333F">
      <w:pPr>
        <w:jc w:val="both"/>
        <w:rPr>
          <w:rFonts w:ascii="Trebuchet MS" w:hAnsi="Trebuchet MS"/>
          <w:sz w:val="22"/>
          <w:szCs w:val="22"/>
        </w:rPr>
      </w:pPr>
    </w:p>
    <w:p w:rsidR="0046333F" w:rsidRPr="00C46373" w:rsidRDefault="0046333F" w:rsidP="0046333F">
      <w:pPr>
        <w:jc w:val="both"/>
        <w:rPr>
          <w:rFonts w:ascii="Trebuchet MS" w:hAnsi="Trebuchet MS"/>
          <w:sz w:val="22"/>
          <w:szCs w:val="22"/>
        </w:rPr>
      </w:pPr>
      <w:r w:rsidRPr="00C46373">
        <w:rPr>
          <w:rFonts w:ascii="Trebuchet MS" w:hAnsi="Trebuchet MS"/>
          <w:sz w:val="22"/>
          <w:szCs w:val="22"/>
        </w:rPr>
        <w:t xml:space="preserve">Formula de </w:t>
      </w:r>
      <w:proofErr w:type="spellStart"/>
      <w:r w:rsidRPr="00C46373">
        <w:rPr>
          <w:rFonts w:ascii="Trebuchet MS" w:hAnsi="Trebuchet MS"/>
          <w:sz w:val="22"/>
          <w:szCs w:val="22"/>
        </w:rPr>
        <w:t>ajustare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este</w:t>
      </w:r>
      <w:proofErr w:type="spellEnd"/>
      <w:r w:rsidRPr="00C46373">
        <w:rPr>
          <w:rFonts w:ascii="Trebuchet MS" w:hAnsi="Trebuchet MS"/>
          <w:sz w:val="22"/>
          <w:szCs w:val="22"/>
        </w:rPr>
        <w:t xml:space="preserve">: </w:t>
      </w:r>
    </w:p>
    <w:p w:rsidR="0046333F" w:rsidRPr="00C46373" w:rsidRDefault="0046333F" w:rsidP="0046333F">
      <w:pPr>
        <w:jc w:val="both"/>
        <w:rPr>
          <w:rFonts w:ascii="Trebuchet MS" w:hAnsi="Trebuchet MS"/>
          <w:sz w:val="22"/>
          <w:szCs w:val="22"/>
        </w:rPr>
      </w:pPr>
      <w:r w:rsidRPr="00C46373">
        <w:rPr>
          <w:rFonts w:ascii="Trebuchet MS" w:hAnsi="Trebuchet MS"/>
          <w:bCs/>
          <w:sz w:val="22"/>
          <w:szCs w:val="22"/>
        </w:rPr>
        <w:t>VA = SA X IPC(S)%,</w:t>
      </w:r>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care:</w:t>
      </w:r>
    </w:p>
    <w:p w:rsidR="0046333F" w:rsidRPr="00C46373" w:rsidRDefault="0046333F" w:rsidP="0046333F">
      <w:pPr>
        <w:jc w:val="both"/>
        <w:rPr>
          <w:rFonts w:ascii="Trebuchet MS" w:hAnsi="Trebuchet MS"/>
          <w:sz w:val="22"/>
          <w:szCs w:val="22"/>
        </w:rPr>
      </w:pPr>
      <w:r w:rsidRPr="00C46373">
        <w:rPr>
          <w:rFonts w:ascii="Trebuchet MS" w:hAnsi="Trebuchet MS"/>
          <w:bCs/>
          <w:sz w:val="22"/>
          <w:szCs w:val="22"/>
        </w:rPr>
        <w:t>VA</w:t>
      </w:r>
      <w:r w:rsidRPr="00C46373">
        <w:rPr>
          <w:rFonts w:ascii="Trebuchet MS" w:hAnsi="Trebuchet MS"/>
          <w:sz w:val="22"/>
          <w:szCs w:val="22"/>
        </w:rPr>
        <w:t xml:space="preserve"> – </w:t>
      </w:r>
      <w:proofErr w:type="spellStart"/>
      <w:r w:rsidRPr="00C46373">
        <w:rPr>
          <w:rFonts w:ascii="Trebuchet MS" w:hAnsi="Trebuchet MS"/>
          <w:sz w:val="22"/>
          <w:szCs w:val="22"/>
        </w:rPr>
        <w:t>reprezintă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valoarea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actualizată</w:t>
      </w:r>
      <w:proofErr w:type="spellEnd"/>
      <w:r w:rsidRPr="00C46373">
        <w:rPr>
          <w:rFonts w:ascii="Trebuchet MS" w:hAnsi="Trebuchet MS"/>
          <w:sz w:val="22"/>
          <w:szCs w:val="22"/>
        </w:rPr>
        <w:t xml:space="preserve"> </w:t>
      </w:r>
      <w:proofErr w:type="gramStart"/>
      <w:r w:rsidRPr="00C46373">
        <w:rPr>
          <w:rFonts w:ascii="Trebuchet MS" w:hAnsi="Trebuchet MS"/>
          <w:sz w:val="22"/>
          <w:szCs w:val="22"/>
        </w:rPr>
        <w:t>a</w:t>
      </w:r>
      <w:proofErr w:type="gramEnd"/>
      <w:r w:rsidRPr="00C46373">
        <w:rPr>
          <w:rFonts w:ascii="Trebuchet MS" w:hAnsi="Trebuchet MS"/>
          <w:sz w:val="22"/>
          <w:szCs w:val="22"/>
        </w:rPr>
        <w:t xml:space="preserve"> </w:t>
      </w:r>
      <w:proofErr w:type="spellStart"/>
      <w:r w:rsidRPr="00C46373">
        <w:rPr>
          <w:rFonts w:ascii="Trebuchet MS" w:hAnsi="Trebuchet MS"/>
          <w:sz w:val="22"/>
          <w:szCs w:val="22"/>
        </w:rPr>
        <w:t>acordului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cadru</w:t>
      </w:r>
      <w:proofErr w:type="spellEnd"/>
      <w:r w:rsidRPr="00C46373">
        <w:rPr>
          <w:rFonts w:ascii="Trebuchet MS" w:hAnsi="Trebuchet MS"/>
          <w:sz w:val="22"/>
          <w:szCs w:val="22"/>
        </w:rPr>
        <w:t xml:space="preserve">; </w:t>
      </w:r>
    </w:p>
    <w:p w:rsidR="0046333F" w:rsidRPr="00C46373" w:rsidRDefault="0046333F" w:rsidP="0046333F">
      <w:pPr>
        <w:jc w:val="both"/>
        <w:rPr>
          <w:rFonts w:ascii="Trebuchet MS" w:hAnsi="Trebuchet MS"/>
          <w:sz w:val="22"/>
          <w:szCs w:val="22"/>
        </w:rPr>
      </w:pPr>
      <w:r w:rsidRPr="00C46373">
        <w:rPr>
          <w:rFonts w:ascii="Trebuchet MS" w:hAnsi="Trebuchet MS"/>
          <w:bCs/>
          <w:sz w:val="22"/>
          <w:szCs w:val="22"/>
        </w:rPr>
        <w:t>SA</w:t>
      </w:r>
      <w:r w:rsidRPr="00C46373">
        <w:rPr>
          <w:rFonts w:ascii="Trebuchet MS" w:hAnsi="Trebuchet MS"/>
          <w:sz w:val="22"/>
          <w:szCs w:val="22"/>
        </w:rPr>
        <w:t xml:space="preserve"> – </w:t>
      </w:r>
      <w:proofErr w:type="spellStart"/>
      <w:r w:rsidRPr="00C46373">
        <w:rPr>
          <w:rFonts w:ascii="Trebuchet MS" w:hAnsi="Trebuchet MS"/>
          <w:sz w:val="22"/>
          <w:szCs w:val="22"/>
        </w:rPr>
        <w:t>reprezintă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suma</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actualizat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calculată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funcție</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prețurile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unitare</w:t>
      </w:r>
      <w:proofErr w:type="spellEnd"/>
      <w:r w:rsidRPr="00C46373">
        <w:rPr>
          <w:rFonts w:ascii="Trebuchet MS" w:hAnsi="Trebuchet MS"/>
          <w:sz w:val="22"/>
          <w:szCs w:val="22"/>
        </w:rPr>
        <w:t>/</w:t>
      </w:r>
      <w:proofErr w:type="spellStart"/>
      <w:r w:rsidRPr="00C46373">
        <w:rPr>
          <w:rFonts w:ascii="Trebuchet MS" w:hAnsi="Trebuchet MS"/>
          <w:sz w:val="22"/>
          <w:szCs w:val="22"/>
        </w:rPr>
        <w:t>totale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declarate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propunerea</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financiară</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și</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cantitățile</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servicii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rămase</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prestat</w:t>
      </w:r>
      <w:proofErr w:type="spellEnd"/>
      <w:r w:rsidRPr="00C46373">
        <w:rPr>
          <w:rFonts w:ascii="Trebuchet MS" w:hAnsi="Trebuchet MS"/>
          <w:sz w:val="22"/>
          <w:szCs w:val="22"/>
        </w:rPr>
        <w:t>;</w:t>
      </w:r>
    </w:p>
    <w:p w:rsidR="0046333F" w:rsidRPr="00C46373" w:rsidRDefault="0046333F" w:rsidP="0046333F">
      <w:pPr>
        <w:rPr>
          <w:sz w:val="22"/>
          <w:szCs w:val="22"/>
        </w:rPr>
      </w:pPr>
      <w:r w:rsidRPr="00C46373">
        <w:rPr>
          <w:rFonts w:ascii="Trebuchet MS" w:hAnsi="Trebuchet MS"/>
          <w:bCs/>
          <w:sz w:val="22"/>
          <w:szCs w:val="22"/>
        </w:rPr>
        <w:t>IPC(S)%</w:t>
      </w:r>
      <w:r w:rsidRPr="00C46373">
        <w:rPr>
          <w:rFonts w:ascii="Trebuchet MS" w:hAnsi="Trebuchet MS"/>
          <w:sz w:val="22"/>
          <w:szCs w:val="22"/>
        </w:rPr>
        <w:t xml:space="preserve"> – </w:t>
      </w:r>
      <w:proofErr w:type="spellStart"/>
      <w:r w:rsidRPr="00C46373">
        <w:rPr>
          <w:rFonts w:ascii="Trebuchet MS" w:hAnsi="Trebuchet MS"/>
          <w:sz w:val="22"/>
          <w:szCs w:val="22"/>
        </w:rPr>
        <w:t>indicele</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prețului</w:t>
      </w:r>
      <w:proofErr w:type="spellEnd"/>
      <w:r w:rsidRPr="00C46373">
        <w:rPr>
          <w:rFonts w:ascii="Trebuchet MS" w:hAnsi="Trebuchet MS"/>
          <w:sz w:val="22"/>
          <w:szCs w:val="22"/>
        </w:rPr>
        <w:t xml:space="preserve"> de </w:t>
      </w:r>
      <w:proofErr w:type="spellStart"/>
      <w:r w:rsidRPr="00C46373">
        <w:rPr>
          <w:rFonts w:ascii="Trebuchet MS" w:hAnsi="Trebuchet MS"/>
          <w:sz w:val="22"/>
          <w:szCs w:val="22"/>
        </w:rPr>
        <w:t>consum</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pentru</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ramura</w:t>
      </w:r>
      <w:proofErr w:type="spellEnd"/>
      <w:r w:rsidRPr="00C46373">
        <w:rPr>
          <w:rFonts w:ascii="Trebuchet MS" w:hAnsi="Trebuchet MS"/>
          <w:sz w:val="22"/>
          <w:szCs w:val="22"/>
        </w:rPr>
        <w:t xml:space="preserve"> „SERVICII”- „ Alte </w:t>
      </w:r>
      <w:proofErr w:type="spellStart"/>
      <w:r w:rsidRPr="00C46373">
        <w:rPr>
          <w:rFonts w:ascii="Trebuchet MS" w:hAnsi="Trebuchet MS"/>
          <w:sz w:val="22"/>
          <w:szCs w:val="22"/>
        </w:rPr>
        <w:t>servicii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calculat</w:t>
      </w:r>
      <w:proofErr w:type="spellEnd"/>
      <w:r w:rsidRPr="00C46373">
        <w:rPr>
          <w:rFonts w:ascii="Trebuchet MS" w:hAnsi="Trebuchet MS"/>
          <w:sz w:val="22"/>
          <w:szCs w:val="22"/>
        </w:rPr>
        <w:t xml:space="preserve"> de INS </w:t>
      </w:r>
      <w:proofErr w:type="spellStart"/>
      <w:r w:rsidRPr="00C46373">
        <w:rPr>
          <w:rFonts w:ascii="Trebuchet MS" w:hAnsi="Trebuchet MS"/>
          <w:sz w:val="22"/>
          <w:szCs w:val="22"/>
        </w:rPr>
        <w:t>şi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publicat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în</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ultimul</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Buletin</w:t>
      </w:r>
      <w:proofErr w:type="spellEnd"/>
      <w:r w:rsidRPr="00C46373">
        <w:rPr>
          <w:rFonts w:ascii="Trebuchet MS" w:hAnsi="Trebuchet MS"/>
          <w:sz w:val="22"/>
          <w:szCs w:val="22"/>
        </w:rPr>
        <w:t xml:space="preserve"> Statistic Lunar </w:t>
      </w:r>
      <w:proofErr w:type="spellStart"/>
      <w:r w:rsidRPr="00C46373">
        <w:rPr>
          <w:rFonts w:ascii="Trebuchet MS" w:hAnsi="Trebuchet MS"/>
          <w:sz w:val="22"/>
          <w:szCs w:val="22"/>
        </w:rPr>
        <w:t>apărut</w:t>
      </w:r>
      <w:proofErr w:type="spellEnd"/>
      <w:r w:rsidRPr="00C46373">
        <w:rPr>
          <w:rFonts w:ascii="Trebuchet MS" w:hAnsi="Trebuchet MS"/>
          <w:sz w:val="22"/>
          <w:szCs w:val="22"/>
        </w:rPr>
        <w:t xml:space="preserve"> anterior </w:t>
      </w:r>
      <w:proofErr w:type="spellStart"/>
      <w:r w:rsidRPr="00C46373">
        <w:rPr>
          <w:rFonts w:ascii="Trebuchet MS" w:hAnsi="Trebuchet MS"/>
          <w:sz w:val="22"/>
          <w:szCs w:val="22"/>
        </w:rPr>
        <w:t>încheierii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contractului</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subsecvent</w:t>
      </w:r>
      <w:proofErr w:type="spellEnd"/>
      <w:r w:rsidRPr="00C46373">
        <w:rPr>
          <w:rFonts w:ascii="Trebuchet MS" w:hAnsi="Trebuchet MS"/>
          <w:sz w:val="22"/>
          <w:szCs w:val="22"/>
        </w:rPr>
        <w:t xml:space="preserve"> (</w:t>
      </w:r>
      <w:proofErr w:type="spellStart"/>
      <w:r w:rsidRPr="00C46373">
        <w:rPr>
          <w:rFonts w:ascii="Trebuchet MS" w:hAnsi="Trebuchet MS"/>
          <w:sz w:val="22"/>
          <w:szCs w:val="22"/>
        </w:rPr>
        <w:t>inclusiv</w:t>
      </w:r>
      <w:proofErr w:type="spellEnd"/>
      <w:r w:rsidRPr="00C46373">
        <w:rPr>
          <w:rFonts w:ascii="Trebuchet MS" w:hAnsi="Trebuchet MS"/>
          <w:sz w:val="22"/>
          <w:szCs w:val="22"/>
        </w:rPr>
        <w:t xml:space="preserve"> pe site-ul INS -“</w:t>
      </w:r>
      <w:proofErr w:type="spellStart"/>
      <w:r w:rsidRPr="00C46373">
        <w:rPr>
          <w:rFonts w:ascii="Trebuchet MS" w:hAnsi="Trebuchet MS"/>
          <w:sz w:val="22"/>
          <w:szCs w:val="22"/>
        </w:rPr>
        <w:t>Buletin</w:t>
      </w:r>
      <w:proofErr w:type="spellEnd"/>
      <w:r w:rsidRPr="00C46373">
        <w:rPr>
          <w:rFonts w:ascii="Trebuchet MS" w:hAnsi="Trebuchet MS"/>
          <w:sz w:val="22"/>
          <w:szCs w:val="22"/>
        </w:rPr>
        <w:t xml:space="preserve"> Statistic Lunar).</w:t>
      </w:r>
    </w:p>
    <w:p w:rsidR="00031A10" w:rsidRPr="00C46373" w:rsidRDefault="00031A10" w:rsidP="00DD13C5">
      <w:pPr>
        <w:jc w:val="both"/>
        <w:rPr>
          <w:rFonts w:ascii="Trebuchet MS" w:hAnsi="Trebuchet MS"/>
          <w:sz w:val="22"/>
          <w:szCs w:val="22"/>
          <w:lang w:val="ro-RO"/>
        </w:rPr>
      </w:pPr>
    </w:p>
    <w:p w:rsidR="00031A10" w:rsidRDefault="00031A10" w:rsidP="00DD13C5">
      <w:pPr>
        <w:jc w:val="both"/>
        <w:rPr>
          <w:rFonts w:ascii="Trebuchet MS" w:hAnsi="Trebuchet MS"/>
          <w:b/>
          <w:sz w:val="22"/>
          <w:szCs w:val="22"/>
        </w:rPr>
      </w:pPr>
    </w:p>
    <w:p w:rsidR="00D36DB6" w:rsidRPr="00655BDD" w:rsidRDefault="00FD5020" w:rsidP="00DD13C5">
      <w:pPr>
        <w:jc w:val="both"/>
        <w:rPr>
          <w:rFonts w:ascii="Trebuchet MS" w:hAnsi="Trebuchet MS"/>
          <w:b/>
          <w:sz w:val="22"/>
          <w:szCs w:val="22"/>
        </w:rPr>
      </w:pPr>
      <w:r w:rsidRPr="00655BDD">
        <w:rPr>
          <w:rFonts w:ascii="Trebuchet MS" w:hAnsi="Trebuchet MS"/>
          <w:b/>
          <w:sz w:val="22"/>
          <w:szCs w:val="22"/>
        </w:rPr>
        <w:t>V. VALOAREA ACORDULUI CADRU</w:t>
      </w:r>
    </w:p>
    <w:p w:rsidR="00BB606F" w:rsidRDefault="00CF2739" w:rsidP="00DD13C5">
      <w:pPr>
        <w:jc w:val="both"/>
        <w:rPr>
          <w:rFonts w:ascii="Trebuchet MS" w:hAnsi="Trebuchet MS" w:cs="Calibri"/>
          <w:bCs/>
          <w:sz w:val="22"/>
          <w:szCs w:val="22"/>
          <w:lang w:val="ro-RO"/>
        </w:rPr>
      </w:pPr>
      <w:proofErr w:type="spellStart"/>
      <w:r w:rsidRPr="00BB606F">
        <w:rPr>
          <w:rFonts w:ascii="Trebuchet MS" w:hAnsi="Trebuchet MS"/>
          <w:sz w:val="22"/>
          <w:szCs w:val="22"/>
        </w:rPr>
        <w:t>Valoarea</w:t>
      </w:r>
      <w:proofErr w:type="spellEnd"/>
      <w:r w:rsidRPr="00BB606F">
        <w:rPr>
          <w:rFonts w:ascii="Trebuchet MS" w:hAnsi="Trebuchet MS"/>
          <w:sz w:val="22"/>
          <w:szCs w:val="22"/>
        </w:rPr>
        <w:t xml:space="preserve"> </w:t>
      </w:r>
      <w:proofErr w:type="spellStart"/>
      <w:r w:rsidRPr="00BB606F">
        <w:rPr>
          <w:rFonts w:ascii="Trebuchet MS" w:hAnsi="Trebuchet MS"/>
          <w:sz w:val="22"/>
          <w:szCs w:val="22"/>
        </w:rPr>
        <w:t>acordului</w:t>
      </w:r>
      <w:proofErr w:type="spellEnd"/>
      <w:r w:rsidRPr="00BB606F">
        <w:rPr>
          <w:rFonts w:ascii="Trebuchet MS" w:hAnsi="Trebuchet MS"/>
          <w:sz w:val="22"/>
          <w:szCs w:val="22"/>
        </w:rPr>
        <w:t xml:space="preserve"> </w:t>
      </w:r>
      <w:proofErr w:type="spellStart"/>
      <w:r w:rsidRPr="00BB606F">
        <w:rPr>
          <w:rFonts w:ascii="Trebuchet MS" w:hAnsi="Trebuchet MS"/>
          <w:sz w:val="22"/>
          <w:szCs w:val="22"/>
        </w:rPr>
        <w:t>cadru</w:t>
      </w:r>
      <w:proofErr w:type="spellEnd"/>
      <w:r w:rsidRPr="00BB606F">
        <w:rPr>
          <w:rFonts w:ascii="Trebuchet MS" w:hAnsi="Trebuchet MS"/>
          <w:sz w:val="22"/>
          <w:szCs w:val="22"/>
        </w:rPr>
        <w:t xml:space="preserve"> </w:t>
      </w:r>
      <w:proofErr w:type="spellStart"/>
      <w:r w:rsidRPr="00BB606F">
        <w:rPr>
          <w:rFonts w:ascii="Trebuchet MS" w:hAnsi="Trebuchet MS"/>
          <w:sz w:val="22"/>
          <w:szCs w:val="22"/>
        </w:rPr>
        <w:t>este</w:t>
      </w:r>
      <w:proofErr w:type="spellEnd"/>
      <w:r w:rsidRPr="00BB606F">
        <w:rPr>
          <w:rFonts w:ascii="Trebuchet MS" w:hAnsi="Trebuchet MS"/>
          <w:sz w:val="22"/>
          <w:szCs w:val="22"/>
        </w:rPr>
        <w:t xml:space="preserve"> de maxim</w:t>
      </w:r>
      <w:r w:rsidR="0035660D" w:rsidRPr="00BB606F">
        <w:rPr>
          <w:rFonts w:ascii="Trebuchet MS" w:hAnsi="Trebuchet MS"/>
          <w:sz w:val="22"/>
          <w:szCs w:val="22"/>
        </w:rPr>
        <w:t>:</w:t>
      </w:r>
      <w:r w:rsidR="00DD13C5" w:rsidRPr="00BB606F">
        <w:rPr>
          <w:rFonts w:ascii="Trebuchet MS" w:hAnsi="Trebuchet MS"/>
          <w:sz w:val="22"/>
          <w:szCs w:val="22"/>
        </w:rPr>
        <w:t xml:space="preserve"> </w:t>
      </w:r>
      <w:r w:rsidR="007B09FD" w:rsidRPr="00BB606F">
        <w:rPr>
          <w:rFonts w:ascii="Trebuchet MS" w:eastAsia="Calibri" w:hAnsi="Trebuchet MS" w:cs="Calibri"/>
          <w:b/>
          <w:sz w:val="22"/>
          <w:szCs w:val="22"/>
        </w:rPr>
        <w:t>33.120</w:t>
      </w:r>
      <w:r w:rsidR="005F60A4">
        <w:rPr>
          <w:rFonts w:ascii="Trebuchet MS" w:eastAsia="Calibri" w:hAnsi="Trebuchet MS" w:cs="Calibri"/>
          <w:b/>
          <w:sz w:val="22"/>
          <w:szCs w:val="22"/>
        </w:rPr>
        <w:t>,00</w:t>
      </w:r>
      <w:r w:rsidR="007B09FD" w:rsidRPr="00BB606F">
        <w:rPr>
          <w:rFonts w:ascii="Trebuchet MS" w:eastAsia="Calibri" w:hAnsi="Trebuchet MS" w:cs="Calibri"/>
          <w:b/>
          <w:sz w:val="22"/>
          <w:szCs w:val="22"/>
        </w:rPr>
        <w:t xml:space="preserve"> </w:t>
      </w:r>
      <w:r w:rsidR="007B09FD" w:rsidRPr="00BB606F">
        <w:rPr>
          <w:rFonts w:ascii="Trebuchet MS" w:eastAsia="Calibri" w:hAnsi="Trebuchet MS" w:cs="Calibri"/>
          <w:sz w:val="22"/>
          <w:szCs w:val="22"/>
        </w:rPr>
        <w:t xml:space="preserve">RON </w:t>
      </w:r>
      <w:proofErr w:type="spellStart"/>
      <w:r w:rsidR="007B09FD" w:rsidRPr="00BB606F">
        <w:rPr>
          <w:rFonts w:ascii="Trebuchet MS" w:eastAsia="Calibri" w:hAnsi="Trebuchet MS" w:cs="Calibri"/>
          <w:sz w:val="22"/>
          <w:szCs w:val="22"/>
        </w:rPr>
        <w:t>fără</w:t>
      </w:r>
      <w:proofErr w:type="spellEnd"/>
      <w:r w:rsidR="007B09FD" w:rsidRPr="00BB606F">
        <w:rPr>
          <w:rFonts w:ascii="Trebuchet MS" w:eastAsia="Calibri" w:hAnsi="Trebuchet MS" w:cs="Calibri"/>
          <w:sz w:val="22"/>
          <w:szCs w:val="22"/>
        </w:rPr>
        <w:t xml:space="preserve"> TVA, </w:t>
      </w:r>
      <w:proofErr w:type="spellStart"/>
      <w:r w:rsidR="007B09FD" w:rsidRPr="00BB606F">
        <w:rPr>
          <w:rFonts w:ascii="Trebuchet MS" w:eastAsia="Calibri" w:hAnsi="Trebuchet MS" w:cs="Calibri"/>
          <w:sz w:val="22"/>
          <w:szCs w:val="22"/>
        </w:rPr>
        <w:t>respectiv</w:t>
      </w:r>
      <w:proofErr w:type="spellEnd"/>
      <w:r w:rsidR="007B09FD" w:rsidRPr="00BB606F">
        <w:rPr>
          <w:rFonts w:ascii="Trebuchet MS" w:eastAsia="Calibri" w:hAnsi="Trebuchet MS" w:cs="Calibri"/>
          <w:sz w:val="22"/>
          <w:szCs w:val="22"/>
        </w:rPr>
        <w:t xml:space="preserve"> </w:t>
      </w:r>
      <w:r w:rsidR="007B09FD" w:rsidRPr="00BB606F">
        <w:rPr>
          <w:rFonts w:ascii="Trebuchet MS" w:eastAsia="Calibri" w:hAnsi="Trebuchet MS" w:cs="Calibri"/>
          <w:b/>
          <w:sz w:val="22"/>
          <w:szCs w:val="22"/>
        </w:rPr>
        <w:t xml:space="preserve">40.075,20 </w:t>
      </w:r>
      <w:r w:rsidR="007B09FD" w:rsidRPr="00BB606F">
        <w:rPr>
          <w:rFonts w:ascii="Trebuchet MS" w:eastAsia="Calibri" w:hAnsi="Trebuchet MS" w:cs="Calibri"/>
          <w:sz w:val="22"/>
          <w:szCs w:val="22"/>
        </w:rPr>
        <w:t>RON</w:t>
      </w:r>
      <w:r w:rsidR="007B09FD" w:rsidRPr="00BB606F">
        <w:rPr>
          <w:rFonts w:ascii="Trebuchet MS" w:eastAsia="Calibri" w:hAnsi="Trebuchet MS" w:cs="Calibri"/>
          <w:b/>
          <w:sz w:val="22"/>
          <w:szCs w:val="22"/>
        </w:rPr>
        <w:t xml:space="preserve"> </w:t>
      </w:r>
      <w:r w:rsidR="007B09FD" w:rsidRPr="00BB606F">
        <w:rPr>
          <w:rFonts w:ascii="Trebuchet MS" w:eastAsia="Calibri" w:hAnsi="Trebuchet MS" w:cs="Calibri"/>
          <w:sz w:val="22"/>
          <w:szCs w:val="22"/>
        </w:rPr>
        <w:t>cu TVA</w:t>
      </w:r>
      <w:r w:rsidR="00DD13C5" w:rsidRPr="00BB606F">
        <w:rPr>
          <w:rFonts w:ascii="Trebuchet MS" w:hAnsi="Trebuchet MS" w:cs="Calibri"/>
          <w:bCs/>
          <w:sz w:val="22"/>
          <w:szCs w:val="22"/>
          <w:lang w:val="ro-RO"/>
        </w:rPr>
        <w:t>.</w:t>
      </w:r>
    </w:p>
    <w:p w:rsidR="00BB606F" w:rsidRDefault="00BB606F" w:rsidP="00DD13C5">
      <w:pPr>
        <w:jc w:val="both"/>
        <w:rPr>
          <w:rFonts w:ascii="Trebuchet MS" w:hAnsi="Trebuchet MS" w:cs="Calibri"/>
          <w:bCs/>
          <w:sz w:val="22"/>
          <w:szCs w:val="22"/>
          <w:lang w:val="ro-RO"/>
        </w:rPr>
      </w:pPr>
    </w:p>
    <w:p w:rsidR="00BB606F" w:rsidRPr="00BB606F" w:rsidRDefault="00BB606F" w:rsidP="00BB606F">
      <w:pPr>
        <w:suppressAutoHyphens/>
        <w:jc w:val="both"/>
        <w:rPr>
          <w:rFonts w:ascii="Trebuchet MS" w:hAnsi="Trebuchet MS" w:cs="Arial"/>
          <w:b/>
          <w:kern w:val="2"/>
          <w:sz w:val="22"/>
          <w:szCs w:val="22"/>
          <w:lang w:eastAsia="zh-CN"/>
        </w:rPr>
      </w:pPr>
      <w:proofErr w:type="spellStart"/>
      <w:r w:rsidRPr="00BB606F">
        <w:rPr>
          <w:rFonts w:ascii="Trebuchet MS" w:hAnsi="Trebuchet MS" w:cs="Arial"/>
          <w:b/>
          <w:kern w:val="2"/>
          <w:sz w:val="22"/>
          <w:szCs w:val="22"/>
          <w:lang w:eastAsia="zh-CN"/>
        </w:rPr>
        <w:t>Facturarea</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serviciilor</w:t>
      </w:r>
      <w:proofErr w:type="spellEnd"/>
      <w:r w:rsidRPr="00BB606F">
        <w:rPr>
          <w:rFonts w:ascii="Trebuchet MS" w:hAnsi="Trebuchet MS" w:cs="Arial"/>
          <w:b/>
          <w:kern w:val="2"/>
          <w:sz w:val="22"/>
          <w:szCs w:val="22"/>
          <w:lang w:eastAsia="zh-CN"/>
        </w:rPr>
        <w:t xml:space="preserve"> de </w:t>
      </w:r>
      <w:proofErr w:type="spellStart"/>
      <w:r w:rsidRPr="00BB606F">
        <w:rPr>
          <w:rFonts w:ascii="Trebuchet MS" w:hAnsi="Trebuchet MS" w:cs="Arial"/>
          <w:b/>
          <w:kern w:val="2"/>
          <w:sz w:val="22"/>
          <w:szCs w:val="22"/>
          <w:lang w:eastAsia="zh-CN"/>
        </w:rPr>
        <w:t>televiziune</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analogică</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și</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digitală</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prin</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cablu</w:t>
      </w:r>
      <w:proofErr w:type="spellEnd"/>
      <w:r w:rsidRPr="00BB606F">
        <w:rPr>
          <w:rFonts w:ascii="Trebuchet MS" w:hAnsi="Trebuchet MS" w:cs="Arial"/>
          <w:b/>
          <w:kern w:val="2"/>
          <w:sz w:val="22"/>
          <w:szCs w:val="22"/>
          <w:lang w:eastAsia="zh-CN"/>
        </w:rPr>
        <w:t xml:space="preserve"> se </w:t>
      </w:r>
      <w:proofErr w:type="spellStart"/>
      <w:r w:rsidRPr="00BB606F">
        <w:rPr>
          <w:rFonts w:ascii="Trebuchet MS" w:hAnsi="Trebuchet MS" w:cs="Arial"/>
          <w:b/>
          <w:kern w:val="2"/>
          <w:sz w:val="22"/>
          <w:szCs w:val="22"/>
          <w:lang w:eastAsia="zh-CN"/>
        </w:rPr>
        <w:t>va</w:t>
      </w:r>
      <w:proofErr w:type="spellEnd"/>
      <w:r w:rsidRPr="00BB606F">
        <w:rPr>
          <w:rFonts w:ascii="Trebuchet MS" w:hAnsi="Trebuchet MS" w:cs="Arial"/>
          <w:b/>
          <w:kern w:val="2"/>
          <w:sz w:val="22"/>
          <w:szCs w:val="22"/>
          <w:lang w:eastAsia="zh-CN"/>
        </w:rPr>
        <w:t xml:space="preserve"> face </w:t>
      </w:r>
      <w:proofErr w:type="spellStart"/>
      <w:r w:rsidRPr="00BB606F">
        <w:rPr>
          <w:rFonts w:ascii="Trebuchet MS" w:hAnsi="Trebuchet MS" w:cs="Arial"/>
          <w:b/>
          <w:kern w:val="2"/>
          <w:sz w:val="22"/>
          <w:szCs w:val="22"/>
          <w:lang w:eastAsia="zh-CN"/>
        </w:rPr>
        <w:t>după</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încheierea</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lunii</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în</w:t>
      </w:r>
      <w:proofErr w:type="spellEnd"/>
      <w:r w:rsidRPr="00BB606F">
        <w:rPr>
          <w:rFonts w:ascii="Trebuchet MS" w:hAnsi="Trebuchet MS" w:cs="Arial"/>
          <w:b/>
          <w:kern w:val="2"/>
          <w:sz w:val="22"/>
          <w:szCs w:val="22"/>
          <w:lang w:eastAsia="zh-CN"/>
        </w:rPr>
        <w:t xml:space="preserve"> care au </w:t>
      </w:r>
      <w:proofErr w:type="spellStart"/>
      <w:r w:rsidRPr="00BB606F">
        <w:rPr>
          <w:rFonts w:ascii="Trebuchet MS" w:hAnsi="Trebuchet MS" w:cs="Arial"/>
          <w:b/>
          <w:kern w:val="2"/>
          <w:sz w:val="22"/>
          <w:szCs w:val="22"/>
          <w:lang w:eastAsia="zh-CN"/>
        </w:rPr>
        <w:t>fost</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prestate</w:t>
      </w:r>
      <w:proofErr w:type="spellEnd"/>
      <w:r w:rsidRPr="00BB606F">
        <w:rPr>
          <w:rFonts w:ascii="Trebuchet MS" w:hAnsi="Trebuchet MS" w:cs="Arial"/>
          <w:b/>
          <w:kern w:val="2"/>
          <w:sz w:val="22"/>
          <w:szCs w:val="22"/>
          <w:lang w:eastAsia="zh-CN"/>
        </w:rPr>
        <w:t xml:space="preserve"> </w:t>
      </w:r>
      <w:proofErr w:type="spellStart"/>
      <w:r w:rsidRPr="00BB606F">
        <w:rPr>
          <w:rFonts w:ascii="Trebuchet MS" w:hAnsi="Trebuchet MS" w:cs="Arial"/>
          <w:b/>
          <w:kern w:val="2"/>
          <w:sz w:val="22"/>
          <w:szCs w:val="22"/>
          <w:lang w:eastAsia="zh-CN"/>
        </w:rPr>
        <w:t>serviciile</w:t>
      </w:r>
      <w:proofErr w:type="spellEnd"/>
      <w:r w:rsidRPr="00BB606F">
        <w:rPr>
          <w:rFonts w:ascii="Trebuchet MS" w:hAnsi="Trebuchet MS" w:cs="Arial"/>
          <w:b/>
          <w:kern w:val="2"/>
          <w:sz w:val="22"/>
          <w:szCs w:val="22"/>
          <w:lang w:eastAsia="zh-CN"/>
        </w:rPr>
        <w:t>.</w:t>
      </w:r>
    </w:p>
    <w:p w:rsidR="007D02C0" w:rsidRPr="00BB606F" w:rsidRDefault="007D02C0" w:rsidP="00DD13C5">
      <w:pPr>
        <w:jc w:val="both"/>
        <w:rPr>
          <w:rFonts w:ascii="Trebuchet MS" w:hAnsi="Trebuchet MS" w:cs="Calibri"/>
          <w:bCs/>
          <w:sz w:val="22"/>
          <w:szCs w:val="22"/>
          <w:lang w:val="ro-RO"/>
        </w:rPr>
      </w:pPr>
    </w:p>
    <w:p w:rsidR="00792C1B" w:rsidRPr="00BB606F" w:rsidRDefault="00792C1B" w:rsidP="00792C1B">
      <w:pPr>
        <w:tabs>
          <w:tab w:val="left" w:pos="9356"/>
        </w:tabs>
        <w:jc w:val="both"/>
        <w:rPr>
          <w:rFonts w:ascii="Trebuchet MS" w:hAnsi="Trebuchet MS"/>
          <w:sz w:val="22"/>
          <w:szCs w:val="22"/>
          <w:lang w:eastAsia="ar-SA"/>
        </w:rPr>
      </w:pPr>
      <w:r w:rsidRPr="00BB606F">
        <w:rPr>
          <w:rStyle w:val="AntetCaracter"/>
          <w:rFonts w:ascii="Trebuchet MS" w:hAnsi="Trebuchet MS"/>
          <w:sz w:val="22"/>
          <w:szCs w:val="22"/>
        </w:rPr>
        <w:t xml:space="preserve">Plata </w:t>
      </w:r>
      <w:proofErr w:type="spellStart"/>
      <w:r w:rsidRPr="00BB606F">
        <w:rPr>
          <w:rStyle w:val="AntetCaracter"/>
          <w:rFonts w:ascii="Trebuchet MS" w:hAnsi="Trebuchet MS"/>
          <w:sz w:val="22"/>
          <w:szCs w:val="22"/>
        </w:rPr>
        <w:t>serviciilor</w:t>
      </w:r>
      <w:proofErr w:type="spellEnd"/>
      <w:r w:rsidRPr="00BB606F">
        <w:rPr>
          <w:rStyle w:val="AntetCaracter"/>
          <w:rFonts w:ascii="Trebuchet MS" w:hAnsi="Trebuchet MS"/>
          <w:sz w:val="22"/>
          <w:szCs w:val="22"/>
        </w:rPr>
        <w:t xml:space="preserve"> se face </w:t>
      </w:r>
      <w:proofErr w:type="spellStart"/>
      <w:r w:rsidRPr="00BB606F">
        <w:rPr>
          <w:rStyle w:val="AntetCaracter"/>
          <w:rFonts w:ascii="Trebuchet MS" w:hAnsi="Trebuchet MS"/>
          <w:sz w:val="22"/>
          <w:szCs w:val="22"/>
        </w:rPr>
        <w:t>în</w:t>
      </w:r>
      <w:proofErr w:type="spellEnd"/>
      <w:r w:rsidRPr="00BB606F">
        <w:rPr>
          <w:rStyle w:val="AntetCaracter"/>
          <w:rFonts w:ascii="Trebuchet MS" w:hAnsi="Trebuchet MS"/>
          <w:sz w:val="22"/>
          <w:szCs w:val="22"/>
        </w:rPr>
        <w:t xml:space="preserve"> </w:t>
      </w:r>
      <w:proofErr w:type="spellStart"/>
      <w:r w:rsidRPr="00BB606F">
        <w:rPr>
          <w:rStyle w:val="AntetCaracter"/>
          <w:rFonts w:ascii="Trebuchet MS" w:hAnsi="Trebuchet MS"/>
          <w:sz w:val="22"/>
          <w:szCs w:val="22"/>
        </w:rPr>
        <w:t>baza</w:t>
      </w:r>
      <w:proofErr w:type="spellEnd"/>
      <w:r w:rsidRPr="00BB606F">
        <w:rPr>
          <w:rStyle w:val="AntetCaracter"/>
          <w:rFonts w:ascii="Trebuchet MS" w:hAnsi="Trebuchet MS"/>
          <w:sz w:val="22"/>
          <w:szCs w:val="22"/>
        </w:rPr>
        <w:t xml:space="preserve"> </w:t>
      </w:r>
      <w:proofErr w:type="spellStart"/>
      <w:r w:rsidRPr="00BB606F">
        <w:rPr>
          <w:rStyle w:val="AntetCaracter"/>
          <w:rFonts w:ascii="Trebuchet MS" w:hAnsi="Trebuchet MS"/>
          <w:sz w:val="22"/>
          <w:szCs w:val="22"/>
        </w:rPr>
        <w:t>facturii</w:t>
      </w:r>
      <w:proofErr w:type="spellEnd"/>
      <w:r w:rsidRPr="00BB606F">
        <w:rPr>
          <w:rStyle w:val="AntetCaracter"/>
          <w:rFonts w:ascii="Trebuchet MS" w:hAnsi="Trebuchet MS"/>
          <w:sz w:val="22"/>
          <w:szCs w:val="22"/>
        </w:rPr>
        <w:t xml:space="preserve"> </w:t>
      </w:r>
      <w:proofErr w:type="spellStart"/>
      <w:r w:rsidRPr="00BB606F">
        <w:rPr>
          <w:rStyle w:val="AntetCaracter"/>
          <w:rFonts w:ascii="Trebuchet MS" w:hAnsi="Trebuchet MS"/>
          <w:sz w:val="22"/>
          <w:szCs w:val="22"/>
        </w:rPr>
        <w:t>fiscale</w:t>
      </w:r>
      <w:proofErr w:type="spellEnd"/>
      <w:r w:rsidRPr="00BB606F">
        <w:rPr>
          <w:rStyle w:val="AntetCaracter"/>
          <w:rFonts w:ascii="Trebuchet MS" w:hAnsi="Trebuchet MS"/>
          <w:sz w:val="22"/>
          <w:szCs w:val="22"/>
        </w:rPr>
        <w:t xml:space="preserve"> </w:t>
      </w:r>
      <w:proofErr w:type="spellStart"/>
      <w:r w:rsidRPr="00BB606F">
        <w:rPr>
          <w:rStyle w:val="AntetCaracter"/>
          <w:rFonts w:ascii="Trebuchet MS" w:hAnsi="Trebuchet MS"/>
          <w:sz w:val="22"/>
          <w:szCs w:val="22"/>
        </w:rPr>
        <w:t>emise</w:t>
      </w:r>
      <w:proofErr w:type="spellEnd"/>
      <w:r w:rsidRPr="00BB606F">
        <w:rPr>
          <w:rStyle w:val="AntetCaracter"/>
          <w:rFonts w:ascii="Trebuchet MS" w:hAnsi="Trebuchet MS"/>
          <w:sz w:val="22"/>
          <w:szCs w:val="22"/>
        </w:rPr>
        <w:t xml:space="preserve"> de </w:t>
      </w:r>
      <w:proofErr w:type="spellStart"/>
      <w:r w:rsidRPr="00BB606F">
        <w:rPr>
          <w:rStyle w:val="AntetCaracter"/>
          <w:rFonts w:ascii="Trebuchet MS" w:hAnsi="Trebuchet MS"/>
          <w:sz w:val="22"/>
          <w:szCs w:val="22"/>
        </w:rPr>
        <w:t>prestator</w:t>
      </w:r>
      <w:proofErr w:type="spellEnd"/>
      <w:r w:rsidRPr="00BB606F">
        <w:rPr>
          <w:rStyle w:val="AntetCaracter"/>
          <w:rFonts w:ascii="Trebuchet MS" w:hAnsi="Trebuchet MS"/>
          <w:sz w:val="22"/>
          <w:szCs w:val="22"/>
        </w:rPr>
        <w:t xml:space="preserve"> </w:t>
      </w:r>
      <w:r w:rsidRPr="00BB606F">
        <w:rPr>
          <w:rFonts w:ascii="Trebuchet MS" w:hAnsi="Trebuchet MS" w:cs="Calibri"/>
          <w:bCs/>
          <w:iCs/>
          <w:sz w:val="22"/>
          <w:szCs w:val="22"/>
          <w:lang w:val="ro-RO"/>
        </w:rPr>
        <w:t>lunar</w:t>
      </w:r>
      <w:r>
        <w:rPr>
          <w:rFonts w:ascii="Trebuchet MS" w:hAnsi="Trebuchet MS" w:cs="Calibri"/>
          <w:bCs/>
          <w:iCs/>
          <w:sz w:val="22"/>
          <w:szCs w:val="22"/>
          <w:lang w:val="ro-RO"/>
        </w:rPr>
        <w:t>.</w:t>
      </w:r>
    </w:p>
    <w:p w:rsidR="00792C1B" w:rsidRPr="00BB606F" w:rsidRDefault="00792C1B" w:rsidP="00792C1B">
      <w:pPr>
        <w:ind w:right="-142"/>
        <w:jc w:val="both"/>
        <w:rPr>
          <w:rFonts w:ascii="Trebuchet MS" w:hAnsi="Trebuchet MS"/>
          <w:sz w:val="22"/>
          <w:szCs w:val="22"/>
          <w:lang w:eastAsia="ar-SA"/>
        </w:rPr>
      </w:pPr>
      <w:r w:rsidRPr="00BB606F">
        <w:rPr>
          <w:rFonts w:ascii="Trebuchet MS" w:hAnsi="Trebuchet MS"/>
          <w:sz w:val="22"/>
          <w:szCs w:val="22"/>
          <w:lang w:eastAsia="ar-SA"/>
        </w:rPr>
        <w:t xml:space="preserve">Plata </w:t>
      </w:r>
      <w:proofErr w:type="spellStart"/>
      <w:r w:rsidRPr="00BB606F">
        <w:rPr>
          <w:rFonts w:ascii="Trebuchet MS" w:hAnsi="Trebuchet MS"/>
          <w:sz w:val="22"/>
          <w:szCs w:val="22"/>
          <w:lang w:eastAsia="ar-SA"/>
        </w:rPr>
        <w:t>serviciilor</w:t>
      </w:r>
      <w:proofErr w:type="spellEnd"/>
      <w:r w:rsidRPr="00BB606F">
        <w:rPr>
          <w:rFonts w:ascii="Trebuchet MS" w:hAnsi="Trebuchet MS"/>
          <w:sz w:val="22"/>
          <w:szCs w:val="22"/>
          <w:lang w:eastAsia="ar-SA"/>
        </w:rPr>
        <w:t xml:space="preserve"> se </w:t>
      </w:r>
      <w:proofErr w:type="spellStart"/>
      <w:r w:rsidRPr="00BB606F">
        <w:rPr>
          <w:rFonts w:ascii="Trebuchet MS" w:hAnsi="Trebuchet MS"/>
          <w:sz w:val="22"/>
          <w:szCs w:val="22"/>
          <w:lang w:eastAsia="ar-SA"/>
        </w:rPr>
        <w:t>va</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efectua</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în</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termen</w:t>
      </w:r>
      <w:proofErr w:type="spellEnd"/>
      <w:r w:rsidRPr="00BB606F">
        <w:rPr>
          <w:rFonts w:ascii="Trebuchet MS" w:hAnsi="Trebuchet MS"/>
          <w:sz w:val="22"/>
          <w:szCs w:val="22"/>
          <w:lang w:eastAsia="ar-SA"/>
        </w:rPr>
        <w:t xml:space="preserve"> de 30 de </w:t>
      </w:r>
      <w:proofErr w:type="spellStart"/>
      <w:r w:rsidRPr="00BB606F">
        <w:rPr>
          <w:rFonts w:ascii="Trebuchet MS" w:hAnsi="Trebuchet MS"/>
          <w:sz w:val="22"/>
          <w:szCs w:val="22"/>
          <w:lang w:eastAsia="ar-SA"/>
        </w:rPr>
        <w:t>zile</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calendaristice</w:t>
      </w:r>
      <w:proofErr w:type="spellEnd"/>
      <w:r w:rsidRPr="00BB606F">
        <w:rPr>
          <w:rFonts w:ascii="Trebuchet MS" w:hAnsi="Trebuchet MS"/>
          <w:sz w:val="22"/>
          <w:szCs w:val="22"/>
          <w:lang w:eastAsia="ar-SA"/>
        </w:rPr>
        <w:t xml:space="preserve"> de la data </w:t>
      </w:r>
      <w:proofErr w:type="spellStart"/>
      <w:r w:rsidRPr="00BB606F">
        <w:rPr>
          <w:rFonts w:ascii="Trebuchet MS" w:hAnsi="Trebuchet MS"/>
          <w:sz w:val="22"/>
          <w:szCs w:val="22"/>
          <w:lang w:eastAsia="ar-SA"/>
        </w:rPr>
        <w:t>descărcării</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facturii</w:t>
      </w:r>
      <w:proofErr w:type="spellEnd"/>
      <w:r w:rsidRPr="00BB606F">
        <w:rPr>
          <w:rFonts w:ascii="Trebuchet MS" w:hAnsi="Trebuchet MS"/>
          <w:sz w:val="22"/>
          <w:szCs w:val="22"/>
          <w:lang w:eastAsia="ar-SA"/>
        </w:rPr>
        <w:t xml:space="preserve"> din </w:t>
      </w:r>
      <w:proofErr w:type="spellStart"/>
      <w:r w:rsidRPr="00BB606F">
        <w:rPr>
          <w:rFonts w:ascii="Trebuchet MS" w:hAnsi="Trebuchet MS"/>
          <w:sz w:val="22"/>
          <w:szCs w:val="22"/>
          <w:lang w:eastAsia="ar-SA"/>
        </w:rPr>
        <w:t>Platforma</w:t>
      </w:r>
      <w:proofErr w:type="spellEnd"/>
      <w:r w:rsidRPr="00BB606F">
        <w:rPr>
          <w:rFonts w:ascii="Trebuchet MS" w:hAnsi="Trebuchet MS"/>
          <w:sz w:val="22"/>
          <w:szCs w:val="22"/>
          <w:lang w:eastAsia="ar-SA"/>
        </w:rPr>
        <w:t xml:space="preserve"> RO e-</w:t>
      </w:r>
      <w:proofErr w:type="spellStart"/>
      <w:r w:rsidRPr="00BB606F">
        <w:rPr>
          <w:rFonts w:ascii="Trebuchet MS" w:hAnsi="Trebuchet MS"/>
          <w:sz w:val="22"/>
          <w:szCs w:val="22"/>
          <w:lang w:eastAsia="ar-SA"/>
        </w:rPr>
        <w:t>factura</w:t>
      </w:r>
      <w:proofErr w:type="spellEnd"/>
      <w:r w:rsidRPr="00BB606F">
        <w:rPr>
          <w:rFonts w:ascii="Trebuchet MS" w:hAnsi="Trebuchet MS"/>
          <w:sz w:val="22"/>
          <w:szCs w:val="22"/>
          <w:lang w:eastAsia="ar-SA"/>
        </w:rPr>
        <w:t>.</w:t>
      </w:r>
    </w:p>
    <w:p w:rsidR="00BB606F" w:rsidRDefault="00BB606F" w:rsidP="00BB606F">
      <w:pPr>
        <w:jc w:val="both"/>
        <w:rPr>
          <w:rFonts w:ascii="Trebuchet MS" w:hAnsi="Trebuchet MS" w:cs="Calibri"/>
          <w:b/>
          <w:bCs/>
          <w:iCs/>
          <w:sz w:val="22"/>
          <w:szCs w:val="22"/>
          <w:lang w:val="ro-RO"/>
        </w:rPr>
      </w:pPr>
    </w:p>
    <w:p w:rsidR="00BB606F" w:rsidRPr="00BB606F" w:rsidRDefault="00BB606F" w:rsidP="00BB606F">
      <w:pPr>
        <w:jc w:val="both"/>
        <w:rPr>
          <w:rFonts w:ascii="Trebuchet MS" w:hAnsi="Trebuchet MS" w:cs="Calibri"/>
          <w:b/>
          <w:bCs/>
          <w:iCs/>
          <w:sz w:val="22"/>
          <w:szCs w:val="22"/>
          <w:lang w:val="ro-RO"/>
        </w:rPr>
      </w:pPr>
      <w:r w:rsidRPr="00BB606F">
        <w:rPr>
          <w:rFonts w:ascii="Trebuchet MS" w:hAnsi="Trebuchet MS" w:cs="Calibri"/>
          <w:b/>
          <w:bCs/>
          <w:iCs/>
          <w:sz w:val="22"/>
          <w:szCs w:val="22"/>
          <w:lang w:val="ro-RO"/>
        </w:rPr>
        <w:t>VI. CRITERIUL DE ATRIBUIRE</w:t>
      </w:r>
    </w:p>
    <w:p w:rsidR="00BB606F" w:rsidRPr="00BB606F" w:rsidRDefault="00BB606F" w:rsidP="00BB606F">
      <w:pPr>
        <w:jc w:val="both"/>
        <w:rPr>
          <w:rFonts w:ascii="Trebuchet MS" w:hAnsi="Trebuchet MS" w:cs="Calibri"/>
          <w:bCs/>
          <w:iCs/>
          <w:sz w:val="22"/>
          <w:szCs w:val="22"/>
          <w:lang w:val="ro-RO"/>
        </w:rPr>
      </w:pPr>
      <w:proofErr w:type="spellStart"/>
      <w:r w:rsidRPr="00BB606F">
        <w:rPr>
          <w:rFonts w:ascii="Trebuchet MS" w:hAnsi="Trebuchet MS"/>
          <w:sz w:val="22"/>
          <w:szCs w:val="22"/>
          <w:lang w:eastAsia="ar-SA"/>
        </w:rPr>
        <w:t>Criterul</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aplicat</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pentru</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atribuirea</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contractului</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va</w:t>
      </w:r>
      <w:proofErr w:type="spellEnd"/>
      <w:r w:rsidRPr="00BB606F">
        <w:rPr>
          <w:rFonts w:ascii="Trebuchet MS" w:hAnsi="Trebuchet MS"/>
          <w:sz w:val="22"/>
          <w:szCs w:val="22"/>
          <w:lang w:eastAsia="ar-SA"/>
        </w:rPr>
        <w:t xml:space="preserve"> fi „ </w:t>
      </w:r>
      <w:proofErr w:type="spellStart"/>
      <w:r w:rsidRPr="00BB606F">
        <w:rPr>
          <w:rFonts w:ascii="Trebuchet MS" w:hAnsi="Trebuchet MS"/>
          <w:b/>
          <w:sz w:val="22"/>
          <w:szCs w:val="22"/>
          <w:lang w:eastAsia="ar-SA"/>
        </w:rPr>
        <w:t>preţul</w:t>
      </w:r>
      <w:proofErr w:type="spellEnd"/>
      <w:r w:rsidRPr="00BB606F">
        <w:rPr>
          <w:rFonts w:ascii="Trebuchet MS" w:hAnsi="Trebuchet MS"/>
          <w:b/>
          <w:sz w:val="22"/>
          <w:szCs w:val="22"/>
          <w:lang w:eastAsia="ar-SA"/>
        </w:rPr>
        <w:t xml:space="preserve"> </w:t>
      </w:r>
      <w:proofErr w:type="spellStart"/>
      <w:r w:rsidRPr="00BB606F">
        <w:rPr>
          <w:rFonts w:ascii="Trebuchet MS" w:hAnsi="Trebuchet MS"/>
          <w:b/>
          <w:sz w:val="22"/>
          <w:szCs w:val="22"/>
          <w:lang w:eastAsia="ar-SA"/>
        </w:rPr>
        <w:t>cel</w:t>
      </w:r>
      <w:proofErr w:type="spellEnd"/>
      <w:r w:rsidRPr="00BB606F">
        <w:rPr>
          <w:rFonts w:ascii="Trebuchet MS" w:hAnsi="Trebuchet MS"/>
          <w:b/>
          <w:sz w:val="22"/>
          <w:szCs w:val="22"/>
          <w:lang w:eastAsia="ar-SA"/>
        </w:rPr>
        <w:t xml:space="preserve"> </w:t>
      </w:r>
      <w:proofErr w:type="spellStart"/>
      <w:r w:rsidRPr="00BB606F">
        <w:rPr>
          <w:rFonts w:ascii="Trebuchet MS" w:hAnsi="Trebuchet MS"/>
          <w:b/>
          <w:sz w:val="22"/>
          <w:szCs w:val="22"/>
          <w:lang w:eastAsia="ar-SA"/>
        </w:rPr>
        <w:t>mai</w:t>
      </w:r>
      <w:proofErr w:type="spellEnd"/>
      <w:r w:rsidRPr="00BB606F">
        <w:rPr>
          <w:rFonts w:ascii="Trebuchet MS" w:hAnsi="Trebuchet MS"/>
          <w:b/>
          <w:sz w:val="22"/>
          <w:szCs w:val="22"/>
          <w:lang w:eastAsia="ar-SA"/>
        </w:rPr>
        <w:t xml:space="preserve"> </w:t>
      </w:r>
      <w:proofErr w:type="spellStart"/>
      <w:r w:rsidRPr="00BB606F">
        <w:rPr>
          <w:rFonts w:ascii="Trebuchet MS" w:hAnsi="Trebuchet MS"/>
          <w:b/>
          <w:sz w:val="22"/>
          <w:szCs w:val="22"/>
          <w:lang w:eastAsia="ar-SA"/>
        </w:rPr>
        <w:t>scăzut</w:t>
      </w:r>
      <w:proofErr w:type="spellEnd"/>
      <w:r w:rsidRPr="00BB606F">
        <w:rPr>
          <w:rFonts w:ascii="Trebuchet MS" w:hAnsi="Trebuchet MS"/>
          <w:sz w:val="22"/>
          <w:szCs w:val="22"/>
          <w:lang w:eastAsia="ar-SA"/>
        </w:rPr>
        <w:t xml:space="preserve"> ” </w:t>
      </w:r>
      <w:proofErr w:type="spellStart"/>
      <w:r w:rsidRPr="00BB606F">
        <w:rPr>
          <w:rFonts w:ascii="Trebuchet MS" w:hAnsi="Trebuchet MS"/>
          <w:sz w:val="22"/>
          <w:szCs w:val="22"/>
          <w:lang w:eastAsia="ar-SA"/>
        </w:rPr>
        <w:t>în</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confomitate</w:t>
      </w:r>
      <w:proofErr w:type="spellEnd"/>
      <w:r w:rsidRPr="00BB606F">
        <w:rPr>
          <w:rFonts w:ascii="Trebuchet MS" w:hAnsi="Trebuchet MS"/>
          <w:sz w:val="22"/>
          <w:szCs w:val="22"/>
          <w:lang w:eastAsia="ar-SA"/>
        </w:rPr>
        <w:t xml:space="preserve"> cu </w:t>
      </w:r>
      <w:proofErr w:type="spellStart"/>
      <w:r w:rsidRPr="00BB606F">
        <w:rPr>
          <w:rFonts w:ascii="Trebuchet MS" w:hAnsi="Trebuchet MS"/>
          <w:sz w:val="22"/>
          <w:szCs w:val="22"/>
          <w:lang w:eastAsia="ar-SA"/>
        </w:rPr>
        <w:t>prevederile</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Legii</w:t>
      </w:r>
      <w:proofErr w:type="spellEnd"/>
      <w:r w:rsidRPr="00BB606F">
        <w:rPr>
          <w:rFonts w:ascii="Trebuchet MS" w:hAnsi="Trebuchet MS"/>
          <w:sz w:val="22"/>
          <w:szCs w:val="22"/>
          <w:lang w:eastAsia="ar-SA"/>
        </w:rPr>
        <w:t xml:space="preserve"> nr.98/2016 </w:t>
      </w:r>
      <w:proofErr w:type="spellStart"/>
      <w:r w:rsidRPr="00BB606F">
        <w:rPr>
          <w:rFonts w:ascii="Trebuchet MS" w:hAnsi="Trebuchet MS"/>
          <w:sz w:val="22"/>
          <w:szCs w:val="22"/>
          <w:lang w:eastAsia="ar-SA"/>
        </w:rPr>
        <w:t>privind</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achiziţiile</w:t>
      </w:r>
      <w:proofErr w:type="spellEnd"/>
      <w:r w:rsidRPr="00BB606F">
        <w:rPr>
          <w:rFonts w:ascii="Trebuchet MS" w:hAnsi="Trebuchet MS"/>
          <w:sz w:val="22"/>
          <w:szCs w:val="22"/>
          <w:lang w:eastAsia="ar-SA"/>
        </w:rPr>
        <w:t xml:space="preserve"> </w:t>
      </w:r>
      <w:proofErr w:type="spellStart"/>
      <w:r w:rsidRPr="00BB606F">
        <w:rPr>
          <w:rFonts w:ascii="Trebuchet MS" w:hAnsi="Trebuchet MS"/>
          <w:sz w:val="22"/>
          <w:szCs w:val="22"/>
          <w:lang w:eastAsia="ar-SA"/>
        </w:rPr>
        <w:t>publice</w:t>
      </w:r>
      <w:proofErr w:type="spellEnd"/>
      <w:r w:rsidRPr="00BB606F">
        <w:rPr>
          <w:rFonts w:ascii="Trebuchet MS" w:hAnsi="Trebuchet MS" w:cs="Calibri"/>
          <w:bCs/>
          <w:i/>
          <w:iCs/>
          <w:sz w:val="22"/>
          <w:szCs w:val="22"/>
        </w:rPr>
        <w:t xml:space="preserve"> </w:t>
      </w:r>
      <w:r w:rsidRPr="00BB606F">
        <w:rPr>
          <w:rFonts w:ascii="Trebuchet MS" w:hAnsi="Trebuchet MS" w:cs="Calibri"/>
          <w:bCs/>
          <w:i/>
          <w:iCs/>
          <w:sz w:val="22"/>
          <w:szCs w:val="22"/>
          <w:lang w:val="ro-RO"/>
        </w:rPr>
        <w:t xml:space="preserve">Se vor lua în considerare numai ofertele </w:t>
      </w:r>
      <w:proofErr w:type="spellStart"/>
      <w:r w:rsidRPr="00BB606F">
        <w:rPr>
          <w:rFonts w:ascii="Trebuchet MS" w:hAnsi="Trebuchet MS" w:cs="Calibri"/>
          <w:bCs/>
          <w:i/>
          <w:iCs/>
          <w:sz w:val="22"/>
          <w:szCs w:val="22"/>
          <w:lang w:val="ro-RO"/>
        </w:rPr>
        <w:t>adminisbile</w:t>
      </w:r>
      <w:proofErr w:type="spellEnd"/>
      <w:r w:rsidRPr="00BB606F">
        <w:rPr>
          <w:rFonts w:ascii="Trebuchet MS" w:hAnsi="Trebuchet MS" w:cs="Calibri"/>
          <w:bCs/>
          <w:i/>
          <w:iCs/>
          <w:sz w:val="22"/>
          <w:szCs w:val="22"/>
          <w:lang w:val="ro-RO"/>
        </w:rPr>
        <w:t xml:space="preserve"> și conforme</w:t>
      </w:r>
      <w:r w:rsidRPr="00BB606F">
        <w:rPr>
          <w:rFonts w:ascii="Trebuchet MS" w:hAnsi="Trebuchet MS" w:cs="Calibri"/>
          <w:bCs/>
          <w:iCs/>
          <w:sz w:val="22"/>
          <w:szCs w:val="22"/>
          <w:lang w:val="ro-RO"/>
        </w:rPr>
        <w:t>.</w:t>
      </w:r>
    </w:p>
    <w:p w:rsidR="00BB606F" w:rsidRPr="00BB606F" w:rsidRDefault="00BB606F" w:rsidP="00BB606F">
      <w:pPr>
        <w:tabs>
          <w:tab w:val="left" w:pos="9356"/>
        </w:tabs>
        <w:jc w:val="both"/>
        <w:rPr>
          <w:rFonts w:ascii="Trebuchet MS" w:hAnsi="Trebuchet MS"/>
          <w:sz w:val="22"/>
          <w:szCs w:val="22"/>
        </w:rPr>
      </w:pPr>
      <w:r w:rsidRPr="00BB606F">
        <w:rPr>
          <w:rFonts w:ascii="Trebuchet MS" w:hAnsi="Trebuchet MS" w:cs="Calibri"/>
          <w:bCs/>
          <w:iCs/>
          <w:sz w:val="22"/>
          <w:szCs w:val="22"/>
          <w:lang w:val="ro-RO"/>
        </w:rPr>
        <w:t xml:space="preserve">Datele precizate în prezentul Caiet de Sarcini devin în mod obligatoriu clauze contractuale de furnizare pentru ofertantul declarat câștigător. </w:t>
      </w:r>
    </w:p>
    <w:p w:rsidR="00655BDD" w:rsidRPr="00655BDD" w:rsidRDefault="00655BDD" w:rsidP="00CF5624">
      <w:pPr>
        <w:pStyle w:val="Listparagraf"/>
        <w:tabs>
          <w:tab w:val="left" w:pos="9356"/>
        </w:tabs>
        <w:jc w:val="both"/>
        <w:rPr>
          <w:rFonts w:ascii="Trebuchet MS" w:hAnsi="Trebuchet MS"/>
          <w:b/>
          <w:sz w:val="22"/>
          <w:szCs w:val="22"/>
          <w:lang w:val="ro-RO"/>
        </w:rPr>
      </w:pPr>
    </w:p>
    <w:p w:rsidR="00655BDD" w:rsidRPr="00655BDD" w:rsidRDefault="00655BDD" w:rsidP="00CF5624">
      <w:pPr>
        <w:pStyle w:val="Listparagraf"/>
        <w:tabs>
          <w:tab w:val="left" w:pos="9356"/>
        </w:tabs>
        <w:jc w:val="both"/>
        <w:rPr>
          <w:rFonts w:ascii="Trebuchet MS" w:hAnsi="Trebuchet MS"/>
          <w:b/>
          <w:sz w:val="22"/>
          <w:szCs w:val="22"/>
          <w:lang w:val="ro-RO"/>
        </w:rPr>
      </w:pPr>
    </w:p>
    <w:p w:rsidR="00655BDD" w:rsidRDefault="00655BDD"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Default="00031A10" w:rsidP="00CF5624">
      <w:pPr>
        <w:pStyle w:val="Listparagraf"/>
        <w:tabs>
          <w:tab w:val="left" w:pos="9356"/>
        </w:tabs>
        <w:jc w:val="both"/>
        <w:rPr>
          <w:rFonts w:ascii="Trebuchet MS" w:hAnsi="Trebuchet MS"/>
          <w:b/>
          <w:sz w:val="22"/>
          <w:szCs w:val="22"/>
          <w:lang w:val="ro-RO"/>
        </w:rPr>
      </w:pPr>
    </w:p>
    <w:p w:rsidR="00031A10" w:rsidRPr="007B09FD" w:rsidRDefault="00031A10" w:rsidP="007B09FD">
      <w:pPr>
        <w:tabs>
          <w:tab w:val="left" w:pos="9356"/>
        </w:tabs>
        <w:jc w:val="both"/>
        <w:rPr>
          <w:rFonts w:ascii="Trebuchet MS" w:hAnsi="Trebuchet MS"/>
          <w:b/>
          <w:sz w:val="22"/>
          <w:szCs w:val="22"/>
          <w:lang w:val="ro-RO"/>
        </w:rPr>
      </w:pPr>
    </w:p>
    <w:p w:rsidR="000A51A5" w:rsidRDefault="000A51A5" w:rsidP="00251320">
      <w:pPr>
        <w:pStyle w:val="DefaultText"/>
        <w:jc w:val="both"/>
        <w:rPr>
          <w:rFonts w:ascii="Trebuchet MS" w:hAnsi="Trebuchet MS" w:cs="Calibri"/>
          <w:b/>
          <w:bCs/>
          <w:sz w:val="22"/>
          <w:szCs w:val="18"/>
        </w:rPr>
      </w:pPr>
    </w:p>
    <w:p w:rsidR="000A51A5" w:rsidRDefault="000A51A5" w:rsidP="00251320">
      <w:pPr>
        <w:pStyle w:val="DefaultText"/>
        <w:jc w:val="both"/>
        <w:rPr>
          <w:rFonts w:ascii="Trebuchet MS" w:hAnsi="Trebuchet MS" w:cs="Calibri"/>
          <w:b/>
          <w:bCs/>
          <w:sz w:val="22"/>
          <w:szCs w:val="18"/>
        </w:rPr>
      </w:pPr>
    </w:p>
    <w:p w:rsidR="000A51A5" w:rsidRDefault="000A51A5" w:rsidP="00251320">
      <w:pPr>
        <w:pStyle w:val="DefaultText"/>
        <w:jc w:val="both"/>
        <w:rPr>
          <w:rFonts w:ascii="Trebuchet MS" w:hAnsi="Trebuchet MS" w:cs="Calibri"/>
          <w:b/>
          <w:bCs/>
          <w:sz w:val="22"/>
          <w:szCs w:val="18"/>
        </w:rPr>
      </w:pPr>
    </w:p>
    <w:p w:rsidR="000A51A5" w:rsidRDefault="000A51A5" w:rsidP="00251320">
      <w:pPr>
        <w:pStyle w:val="DefaultText"/>
        <w:jc w:val="both"/>
        <w:rPr>
          <w:rFonts w:ascii="Trebuchet MS" w:hAnsi="Trebuchet MS" w:cs="Calibri"/>
          <w:b/>
          <w:bCs/>
          <w:sz w:val="22"/>
          <w:szCs w:val="18"/>
        </w:rPr>
      </w:pPr>
    </w:p>
    <w:p w:rsidR="000A51A5" w:rsidRDefault="000A51A5" w:rsidP="00251320">
      <w:pPr>
        <w:pStyle w:val="DefaultText"/>
        <w:jc w:val="both"/>
        <w:rPr>
          <w:rFonts w:ascii="Trebuchet MS" w:hAnsi="Trebuchet MS" w:cs="Calibri"/>
          <w:b/>
          <w:bCs/>
          <w:sz w:val="22"/>
          <w:szCs w:val="18"/>
        </w:rPr>
      </w:pPr>
    </w:p>
    <w:p w:rsidR="007A2708" w:rsidRPr="00655BDD" w:rsidRDefault="007A2708" w:rsidP="00692145">
      <w:pPr>
        <w:pStyle w:val="DefaultText"/>
        <w:jc w:val="both"/>
        <w:rPr>
          <w:rFonts w:ascii="Trebuchet MS" w:hAnsi="Trebuchet MS"/>
          <w:szCs w:val="24"/>
          <w:lang w:val="it-IT"/>
        </w:rPr>
      </w:pPr>
      <w:bookmarkStart w:id="0" w:name="_GoBack"/>
      <w:bookmarkEnd w:id="0"/>
    </w:p>
    <w:sectPr w:rsidR="007A2708" w:rsidRPr="00655BDD" w:rsidSect="00AD783B">
      <w:headerReference w:type="even" r:id="rId11"/>
      <w:headerReference w:type="default" r:id="rId12"/>
      <w:footerReference w:type="even" r:id="rId13"/>
      <w:footerReference w:type="default" r:id="rId14"/>
      <w:headerReference w:type="first" r:id="rId15"/>
      <w:footerReference w:type="first" r:id="rId16"/>
      <w:pgSz w:w="11906" w:h="16838"/>
      <w:pgMar w:top="1177" w:right="1133" w:bottom="567"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925" w:rsidRDefault="00F20925" w:rsidP="001A33D7">
      <w:r>
        <w:separator/>
      </w:r>
    </w:p>
  </w:endnote>
  <w:endnote w:type="continuationSeparator" w:id="0">
    <w:p w:rsidR="00F20925" w:rsidRDefault="00F20925" w:rsidP="001A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5000204B"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7F3" w:rsidRDefault="006C67F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975428"/>
      <w:docPartObj>
        <w:docPartGallery w:val="Page Numbers (Bottom of Page)"/>
        <w:docPartUnique/>
      </w:docPartObj>
    </w:sdtPr>
    <w:sdtEndPr>
      <w:rPr>
        <w:noProof/>
      </w:rPr>
    </w:sdtEndPr>
    <w:sdtContent>
      <w:p w:rsidR="00DB0630" w:rsidRDefault="00DB0630">
        <w:pPr>
          <w:pStyle w:val="Subsol"/>
          <w:jc w:val="center"/>
        </w:pPr>
        <w:r>
          <w:fldChar w:fldCharType="begin"/>
        </w:r>
        <w:r>
          <w:instrText xml:space="preserve"> PAGE   \* MERGEFORMAT </w:instrText>
        </w:r>
        <w:r>
          <w:fldChar w:fldCharType="separate"/>
        </w:r>
        <w:r w:rsidR="00C46715">
          <w:rPr>
            <w:noProof/>
          </w:rPr>
          <w:t>3</w:t>
        </w:r>
        <w:r>
          <w:rPr>
            <w:noProof/>
          </w:rPr>
          <w:fldChar w:fldCharType="end"/>
        </w:r>
      </w:p>
    </w:sdtContent>
  </w:sdt>
  <w:p w:rsidR="00DB0630" w:rsidRDefault="00DB063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7F3" w:rsidRDefault="006C67F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925" w:rsidRDefault="00F20925" w:rsidP="001A33D7">
      <w:r>
        <w:separator/>
      </w:r>
    </w:p>
  </w:footnote>
  <w:footnote w:type="continuationSeparator" w:id="0">
    <w:p w:rsidR="00F20925" w:rsidRDefault="00F20925" w:rsidP="001A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7F3" w:rsidRDefault="006C67F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01" w:rsidRDefault="007A3E01">
    <w:pPr>
      <w:pStyle w:val="Antet"/>
    </w:pPr>
  </w:p>
  <w:p w:rsidR="007A3E01" w:rsidRDefault="007A3E0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01" w:rsidRDefault="007A3E01" w:rsidP="007A3E01">
    <w:pPr>
      <w:pStyle w:val="Antet"/>
      <w:spacing w:after="100" w:afterAutospacing="1"/>
      <w:rPr>
        <w:color w:val="FF0000"/>
      </w:rPr>
    </w:pPr>
    <w:r>
      <w:rPr>
        <w:noProof/>
      </w:rPr>
      <mc:AlternateContent>
        <mc:Choice Requires="wps">
          <w:drawing>
            <wp:anchor distT="45720" distB="45720" distL="114300" distR="114300" simplePos="0" relativeHeight="251660288" behindDoc="0" locked="0" layoutInCell="1" allowOverlap="1">
              <wp:simplePos x="0" y="0"/>
              <wp:positionH relativeFrom="margin">
                <wp:posOffset>619760</wp:posOffset>
              </wp:positionH>
              <wp:positionV relativeFrom="page">
                <wp:posOffset>421005</wp:posOffset>
              </wp:positionV>
              <wp:extent cx="4922520" cy="54292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542925"/>
                      </a:xfrm>
                      <a:prstGeom prst="rect">
                        <a:avLst/>
                      </a:prstGeom>
                      <a:solidFill>
                        <a:srgbClr val="FFFFFF"/>
                      </a:solidFill>
                      <a:ln w="9525">
                        <a:noFill/>
                        <a:miter lim="800000"/>
                        <a:headEnd/>
                        <a:tailEnd/>
                      </a:ln>
                    </wps:spPr>
                    <wps:txbx>
                      <w:txbxContent>
                        <w:p w:rsidR="00AD783B" w:rsidRDefault="007A3E01" w:rsidP="007A3E01">
                          <w:pPr>
                            <w:pStyle w:val="Instituie"/>
                            <w:spacing w:after="0" w:line="240" w:lineRule="auto"/>
                          </w:pPr>
                          <w:r>
                            <w:t>MINISTERUL</w:t>
                          </w:r>
                          <w:r w:rsidR="00AD783B" w:rsidRPr="00AD783B">
                            <w:t xml:space="preserve"> </w:t>
                          </w:r>
                          <w:r w:rsidR="00AD783B">
                            <w:t>DEZVOLTĂRII,</w:t>
                          </w:r>
                        </w:p>
                        <w:p w:rsidR="007A3E01" w:rsidRDefault="00AD783B" w:rsidP="007A3E01">
                          <w:pPr>
                            <w:pStyle w:val="Instituie"/>
                            <w:spacing w:after="0" w:line="240" w:lineRule="auto"/>
                          </w:pPr>
                          <w:r>
                            <w:t xml:space="preserve"> LUCRĂRILOR PUBLICE </w:t>
                          </w:r>
                          <w:r w:rsidR="007A3E01">
                            <w:t>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48.8pt;margin-top:33.15pt;width:387.6pt;height:4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" stroked="f">
              <v:textbox>
                <w:txbxContent>
                  <w:p w:rsidR="00AD783B" w:rsidRDefault="007A3E01" w:rsidP="007A3E01">
                    <w:pPr>
                      <w:pStyle w:val="Instituie"/>
                      <w:spacing w:after="0" w:line="240" w:lineRule="auto"/>
                    </w:pPr>
                    <w:r>
                      <w:t>MINISTERUL</w:t>
                    </w:r>
                    <w:r w:rsidR="00AD783B" w:rsidRPr="00AD783B">
                      <w:t xml:space="preserve"> </w:t>
                    </w:r>
                    <w:r w:rsidR="00AD783B">
                      <w:t>DEZVOLTĂRII,</w:t>
                    </w:r>
                  </w:p>
                  <w:p w:rsidR="007A3E01" w:rsidRDefault="00AD783B" w:rsidP="007A3E01">
                    <w:pPr>
                      <w:pStyle w:val="Instituie"/>
                      <w:spacing w:after="0" w:line="240" w:lineRule="auto"/>
                    </w:pPr>
                    <w:r>
                      <w:t xml:space="preserve"> LUCRĂRILOR PUBLICE </w:t>
                    </w:r>
                    <w:r w:rsidR="007A3E01">
                      <w:t>ȘI ADMINISTRAȚIEI</w:t>
                    </w:r>
                  </w:p>
                </w:txbxContent>
              </v:textbox>
              <w10:wrap anchorx="margin" anchory="page"/>
            </v:shape>
          </w:pict>
        </mc:Fallback>
      </mc:AlternateContent>
    </w:r>
  </w:p>
  <w:p w:rsidR="007A3E01" w:rsidRDefault="007A3E01" w:rsidP="007A3E01">
    <w:pPr>
      <w:pStyle w:val="Antet"/>
      <w:spacing w:after="100" w:afterAutospacing="1"/>
      <w:rPr>
        <w:color w:val="FF0000"/>
      </w:rPr>
    </w:pPr>
  </w:p>
  <w:tbl>
    <w:tblPr>
      <w:tblW w:w="6185" w:type="dxa"/>
      <w:tblInd w:w="2854" w:type="dxa"/>
      <w:tblLook w:val="04A0" w:firstRow="1" w:lastRow="0" w:firstColumn="1" w:lastColumn="0" w:noHBand="0" w:noVBand="1"/>
    </w:tblPr>
    <w:tblGrid>
      <w:gridCol w:w="3633"/>
      <w:gridCol w:w="567"/>
      <w:gridCol w:w="1985"/>
    </w:tblGrid>
    <w:tr w:rsidR="007A3E01" w:rsidTr="004E4B0C">
      <w:tc>
        <w:tcPr>
          <w:tcW w:w="3633" w:type="dxa"/>
          <w:hideMark/>
        </w:tcPr>
        <w:p w:rsidR="007A3E01" w:rsidRDefault="007A3E01" w:rsidP="007A3E01">
          <w:pPr>
            <w:ind w:right="-534"/>
            <w:rPr>
              <w:b/>
              <w:color w:val="000000"/>
              <w:sz w:val="18"/>
              <w:szCs w:val="18"/>
            </w:rPr>
          </w:pPr>
        </w:p>
        <w:p w:rsidR="007A3E01" w:rsidRDefault="007A3E01" w:rsidP="007A3E01">
          <w:pPr>
            <w:ind w:right="-534"/>
            <w:rPr>
              <w:b/>
              <w:color w:val="000000"/>
              <w:sz w:val="18"/>
              <w:szCs w:val="18"/>
            </w:rPr>
          </w:pPr>
          <w:proofErr w:type="spellStart"/>
          <w:r>
            <w:rPr>
              <w:b/>
              <w:color w:val="000000"/>
              <w:sz w:val="18"/>
              <w:szCs w:val="18"/>
            </w:rPr>
            <w:t>Direcția</w:t>
          </w:r>
          <w:proofErr w:type="spellEnd"/>
          <w:r>
            <w:rPr>
              <w:b/>
              <w:color w:val="000000"/>
              <w:sz w:val="18"/>
              <w:szCs w:val="18"/>
            </w:rPr>
            <w:t xml:space="preserve"> </w:t>
          </w:r>
          <w:proofErr w:type="spellStart"/>
          <w:r>
            <w:rPr>
              <w:b/>
              <w:color w:val="000000"/>
              <w:sz w:val="18"/>
              <w:szCs w:val="18"/>
            </w:rPr>
            <w:t>Administrativ</w:t>
          </w:r>
          <w:proofErr w:type="spellEnd"/>
          <w:r>
            <w:rPr>
              <w:b/>
              <w:color w:val="000000"/>
              <w:sz w:val="18"/>
              <w:szCs w:val="18"/>
            </w:rPr>
            <w:t xml:space="preserve"> </w:t>
          </w:r>
          <w:proofErr w:type="spellStart"/>
          <w:r>
            <w:rPr>
              <w:b/>
              <w:color w:val="000000"/>
              <w:sz w:val="18"/>
              <w:szCs w:val="18"/>
            </w:rPr>
            <w:t>și</w:t>
          </w:r>
          <w:proofErr w:type="spellEnd"/>
          <w:r>
            <w:rPr>
              <w:b/>
              <w:color w:val="000000"/>
              <w:sz w:val="18"/>
              <w:szCs w:val="18"/>
            </w:rPr>
            <w:t xml:space="preserve"> </w:t>
          </w:r>
          <w:proofErr w:type="spellStart"/>
          <w:r>
            <w:rPr>
              <w:b/>
              <w:color w:val="000000"/>
              <w:sz w:val="18"/>
              <w:szCs w:val="18"/>
            </w:rPr>
            <w:t>Logistică</w:t>
          </w:r>
          <w:proofErr w:type="spellEnd"/>
        </w:p>
        <w:p w:rsidR="007A3E01" w:rsidRDefault="007A3E01" w:rsidP="007A3E01">
          <w:pPr>
            <w:ind w:right="-534"/>
            <w:rPr>
              <w:rStyle w:val="Robust"/>
            </w:rPr>
          </w:pPr>
          <w:r>
            <w:rPr>
              <w:rStyle w:val="Robust"/>
              <w:color w:val="000000"/>
              <w:sz w:val="18"/>
              <w:szCs w:val="18"/>
            </w:rPr>
            <w:t xml:space="preserve">Bd. </w:t>
          </w:r>
          <w:proofErr w:type="spellStart"/>
          <w:r>
            <w:rPr>
              <w:rStyle w:val="Robust"/>
              <w:color w:val="000000"/>
              <w:sz w:val="18"/>
              <w:szCs w:val="18"/>
            </w:rPr>
            <w:t>Libertății</w:t>
          </w:r>
          <w:proofErr w:type="spellEnd"/>
          <w:r>
            <w:rPr>
              <w:rStyle w:val="Robust"/>
              <w:color w:val="000000"/>
              <w:sz w:val="18"/>
              <w:szCs w:val="18"/>
            </w:rPr>
            <w:t xml:space="preserve"> nr. 16, </w:t>
          </w:r>
        </w:p>
        <w:p w:rsidR="007A3E01" w:rsidRDefault="007A3E01" w:rsidP="007A3E01">
          <w:pPr>
            <w:ind w:right="-534"/>
          </w:pPr>
          <w:proofErr w:type="spellStart"/>
          <w:r>
            <w:rPr>
              <w:rStyle w:val="Robust"/>
              <w:color w:val="000000"/>
              <w:sz w:val="18"/>
              <w:szCs w:val="18"/>
            </w:rPr>
            <w:t>Latura</w:t>
          </w:r>
          <w:proofErr w:type="spellEnd"/>
          <w:r>
            <w:rPr>
              <w:rStyle w:val="Robust"/>
              <w:color w:val="000000"/>
              <w:sz w:val="18"/>
              <w:szCs w:val="18"/>
            </w:rPr>
            <w:t xml:space="preserve"> Nord, sector 5</w:t>
          </w:r>
        </w:p>
        <w:p w:rsidR="007A3E01" w:rsidRDefault="007A3E01" w:rsidP="007A3E01">
          <w:pPr>
            <w:ind w:right="-534"/>
            <w:rPr>
              <w:b/>
              <w:color w:val="000000"/>
              <w:sz w:val="18"/>
              <w:szCs w:val="18"/>
            </w:rPr>
          </w:pPr>
          <w:proofErr w:type="spellStart"/>
          <w:r>
            <w:rPr>
              <w:b/>
              <w:color w:val="000000"/>
              <w:sz w:val="18"/>
              <w:szCs w:val="18"/>
            </w:rPr>
            <w:t>București</w:t>
          </w:r>
          <w:proofErr w:type="spellEnd"/>
          <w:r>
            <w:rPr>
              <w:b/>
              <w:color w:val="000000"/>
              <w:sz w:val="18"/>
              <w:szCs w:val="18"/>
            </w:rPr>
            <w:t xml:space="preserve">, cod </w:t>
          </w:r>
          <w:proofErr w:type="spellStart"/>
          <w:r>
            <w:rPr>
              <w:b/>
              <w:color w:val="000000"/>
              <w:sz w:val="18"/>
              <w:szCs w:val="18"/>
            </w:rPr>
            <w:t>poștal</w:t>
          </w:r>
          <w:proofErr w:type="spellEnd"/>
          <w:r>
            <w:rPr>
              <w:b/>
              <w:color w:val="000000"/>
              <w:sz w:val="18"/>
              <w:szCs w:val="18"/>
            </w:rPr>
            <w:t xml:space="preserve"> </w:t>
          </w:r>
          <w:r>
            <w:rPr>
              <w:rStyle w:val="Robust"/>
              <w:color w:val="000000"/>
              <w:sz w:val="18"/>
              <w:szCs w:val="18"/>
            </w:rPr>
            <w:t>050706</w:t>
          </w:r>
        </w:p>
      </w:tc>
      <w:tc>
        <w:tcPr>
          <w:tcW w:w="567" w:type="dxa"/>
        </w:tcPr>
        <w:p w:rsidR="007A3E01" w:rsidRDefault="007A3E01" w:rsidP="007A3E01">
          <w:pPr>
            <w:rPr>
              <w:b/>
              <w:color w:val="000000"/>
              <w:sz w:val="18"/>
              <w:szCs w:val="18"/>
            </w:rPr>
          </w:pPr>
        </w:p>
      </w:tc>
      <w:tc>
        <w:tcPr>
          <w:tcW w:w="1985" w:type="dxa"/>
        </w:tcPr>
        <w:p w:rsidR="007A3E01" w:rsidRDefault="007A3E01" w:rsidP="007A3E01">
          <w:pPr>
            <w:rPr>
              <w:b/>
              <w:color w:val="000000"/>
              <w:sz w:val="18"/>
              <w:szCs w:val="18"/>
            </w:rPr>
          </w:pPr>
        </w:p>
        <w:p w:rsidR="007A3E01" w:rsidRDefault="007A3E01" w:rsidP="007A3E01">
          <w:pPr>
            <w:ind w:left="-108" w:right="-368"/>
            <w:rPr>
              <w:b/>
              <w:color w:val="000000"/>
              <w:sz w:val="18"/>
              <w:szCs w:val="18"/>
            </w:rPr>
          </w:pPr>
          <w:r>
            <w:rPr>
              <w:b/>
              <w:color w:val="000000"/>
              <w:sz w:val="18"/>
              <w:szCs w:val="18"/>
            </w:rPr>
            <w:t>Tel:  +40 372 111 667</w:t>
          </w:r>
        </w:p>
        <w:p w:rsidR="007A3E01" w:rsidRDefault="007A3E01" w:rsidP="00AD783B">
          <w:pPr>
            <w:ind w:left="-250" w:firstLine="142"/>
            <w:rPr>
              <w:b/>
              <w:color w:val="000000"/>
              <w:sz w:val="18"/>
              <w:szCs w:val="18"/>
            </w:rPr>
          </w:pPr>
        </w:p>
      </w:tc>
    </w:tr>
  </w:tbl>
  <w:p w:rsidR="007A3E01" w:rsidRDefault="007A3E01" w:rsidP="007A3E01">
    <w:pPr>
      <w:pStyle w:val="Antet"/>
      <w:spacing w:after="100" w:afterAutospacing="1"/>
    </w:pPr>
    <w:r>
      <w:rPr>
        <w:noProof/>
      </w:rPr>
      <w:drawing>
        <wp:anchor distT="0" distB="0" distL="114300" distR="114300" simplePos="0" relativeHeight="251659264" behindDoc="1" locked="0" layoutInCell="1" allowOverlap="1">
          <wp:simplePos x="0" y="0"/>
          <wp:positionH relativeFrom="page">
            <wp:posOffset>540385</wp:posOffset>
          </wp:positionH>
          <wp:positionV relativeFrom="page">
            <wp:posOffset>360045</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750"/>
    <w:multiLevelType w:val="hybridMultilevel"/>
    <w:tmpl w:val="2C1C9D8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 w15:restartNumberingAfterBreak="0">
    <w:nsid w:val="0E841A7F"/>
    <w:multiLevelType w:val="hybridMultilevel"/>
    <w:tmpl w:val="36FE2796"/>
    <w:lvl w:ilvl="0" w:tplc="9F32B208">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F7C9D"/>
    <w:multiLevelType w:val="hybridMultilevel"/>
    <w:tmpl w:val="03E01520"/>
    <w:lvl w:ilvl="0" w:tplc="0E646696">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C629DB"/>
    <w:multiLevelType w:val="hybridMultilevel"/>
    <w:tmpl w:val="984A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9574A"/>
    <w:multiLevelType w:val="multilevel"/>
    <w:tmpl w:val="15B67066"/>
    <w:lvl w:ilvl="0">
      <w:start w:val="1"/>
      <w:numFmt w:val="upperRoman"/>
      <w:lvlText w:val="%1."/>
      <w:lvlJc w:val="right"/>
      <w:pPr>
        <w:tabs>
          <w:tab w:val="num" w:pos="1440"/>
        </w:tabs>
        <w:ind w:left="1440" w:hanging="180"/>
      </w:pPr>
    </w:lvl>
    <w:lvl w:ilvl="1">
      <w:start w:val="1"/>
      <w:numFmt w:val="upperRoman"/>
      <w:lvlText w:val="%2."/>
      <w:lvlJc w:val="right"/>
      <w:pPr>
        <w:tabs>
          <w:tab w:val="num" w:pos="1440"/>
        </w:tabs>
        <w:ind w:left="1440" w:hanging="360"/>
      </w:pPr>
      <w:rPr>
        <w:rFonts w:hint="default"/>
        <w:b/>
        <w:i w:val="0"/>
        <w:color w:val="auto"/>
        <w:sz w:val="28"/>
        <w:szCs w:val="28"/>
      </w:rPr>
    </w:lvl>
    <w:lvl w:ilvl="2">
      <w:start w:val="1"/>
      <w:numFmt w:val="decimal"/>
      <w:lvlText w:val="4.%3."/>
      <w:lvlJc w:val="left"/>
      <w:pPr>
        <w:tabs>
          <w:tab w:val="num" w:pos="2094"/>
        </w:tabs>
        <w:ind w:left="1300" w:firstLine="680"/>
      </w:pPr>
      <w:rPr>
        <w:b w:val="0"/>
        <w:i w:val="0"/>
        <w:color w:val="auto"/>
      </w:rPr>
    </w:lvl>
    <w:lvl w:ilvl="3">
      <w:start w:val="1"/>
      <w:numFmt w:val="decimal"/>
      <w:lvlText w:val="7.%4."/>
      <w:lvlJc w:val="left"/>
      <w:pPr>
        <w:tabs>
          <w:tab w:val="num" w:pos="2634"/>
        </w:tabs>
        <w:ind w:left="1840" w:firstLine="680"/>
      </w:pPr>
      <w:rPr>
        <w:b w:val="0"/>
        <w:i w:val="0"/>
        <w:color w:val="auto"/>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9615BA"/>
    <w:multiLevelType w:val="hybridMultilevel"/>
    <w:tmpl w:val="D7D83262"/>
    <w:lvl w:ilvl="0" w:tplc="1994AE58">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6" w15:restartNumberingAfterBreak="0">
    <w:nsid w:val="3C497A93"/>
    <w:multiLevelType w:val="hybridMultilevel"/>
    <w:tmpl w:val="5BA0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12D24"/>
    <w:multiLevelType w:val="hybridMultilevel"/>
    <w:tmpl w:val="D7848EB6"/>
    <w:lvl w:ilvl="0" w:tplc="642AFD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AA178A"/>
    <w:multiLevelType w:val="hybridMultilevel"/>
    <w:tmpl w:val="4DFC1B2C"/>
    <w:lvl w:ilvl="0" w:tplc="EB60609C">
      <w:start w:val="1"/>
      <w:numFmt w:val="decimal"/>
      <w:lvlText w:val="%1."/>
      <w:lvlJc w:val="left"/>
      <w:pPr>
        <w:ind w:left="927" w:hanging="360"/>
      </w:pPr>
      <w:rPr>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ED26D13"/>
    <w:multiLevelType w:val="hybridMultilevel"/>
    <w:tmpl w:val="2648E3A6"/>
    <w:lvl w:ilvl="0" w:tplc="11B21D2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67211F5B"/>
    <w:multiLevelType w:val="hybridMultilevel"/>
    <w:tmpl w:val="509E402E"/>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1" w15:restartNumberingAfterBreak="0">
    <w:nsid w:val="6ED9565E"/>
    <w:multiLevelType w:val="hybridMultilevel"/>
    <w:tmpl w:val="2D0480DE"/>
    <w:lvl w:ilvl="0" w:tplc="54B2BFFA">
      <w:start w:val="6"/>
      <w:numFmt w:val="bullet"/>
      <w:lvlText w:val="-"/>
      <w:lvlJc w:val="left"/>
      <w:pPr>
        <w:ind w:left="927" w:hanging="360"/>
      </w:pPr>
      <w:rPr>
        <w:rFonts w:ascii="Times New Roman" w:eastAsia="Times New Roman" w:hAnsi="Times New Roman" w:cs="Times New Roman" w:hint="default"/>
        <w:b w:val="0"/>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15:restartNumberingAfterBreak="0">
    <w:nsid w:val="7BA840B6"/>
    <w:multiLevelType w:val="hybridMultilevel"/>
    <w:tmpl w:val="7A0A6A9C"/>
    <w:lvl w:ilvl="0" w:tplc="F582303A">
      <w:numFmt w:val="bullet"/>
      <w:lvlText w:val="-"/>
      <w:lvlJc w:val="left"/>
      <w:pPr>
        <w:tabs>
          <w:tab w:val="num" w:pos="711"/>
        </w:tabs>
        <w:ind w:left="71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D230828"/>
    <w:multiLevelType w:val="hybridMultilevel"/>
    <w:tmpl w:val="120225AA"/>
    <w:lvl w:ilvl="0" w:tplc="1C8EF1EA">
      <w:start w:val="20"/>
      <w:numFmt w:val="decimal"/>
      <w:lvlText w:val="%1."/>
      <w:lvlJc w:val="left"/>
      <w:pPr>
        <w:ind w:left="720" w:hanging="360"/>
      </w:pPr>
      <w:rPr>
        <w:rFonts w:hint="default"/>
        <w:b/>
        <w:sz w:val="32"/>
        <w:szCs w:val="3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0"/>
  </w:num>
  <w:num w:numId="7">
    <w:abstractNumId w:val="5"/>
  </w:num>
  <w:num w:numId="8">
    <w:abstractNumId w:val="11"/>
  </w:num>
  <w:num w:numId="9">
    <w:abstractNumId w:val="8"/>
  </w:num>
  <w:num w:numId="10">
    <w:abstractNumId w:val="12"/>
  </w:num>
  <w:num w:numId="11">
    <w:abstractNumId w:val="13"/>
  </w:num>
  <w:num w:numId="12">
    <w:abstractNumId w:val="2"/>
  </w:num>
  <w:num w:numId="13">
    <w:abstractNumId w:val="3"/>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65"/>
    <w:rsid w:val="000076C2"/>
    <w:rsid w:val="00007EE1"/>
    <w:rsid w:val="00011D3E"/>
    <w:rsid w:val="00021E72"/>
    <w:rsid w:val="0002521A"/>
    <w:rsid w:val="00025755"/>
    <w:rsid w:val="00031A10"/>
    <w:rsid w:val="00035700"/>
    <w:rsid w:val="0004657F"/>
    <w:rsid w:val="00047E20"/>
    <w:rsid w:val="00054BB7"/>
    <w:rsid w:val="00057C11"/>
    <w:rsid w:val="00064137"/>
    <w:rsid w:val="000822E8"/>
    <w:rsid w:val="0008292C"/>
    <w:rsid w:val="000913EA"/>
    <w:rsid w:val="000959FA"/>
    <w:rsid w:val="00097159"/>
    <w:rsid w:val="000A51A5"/>
    <w:rsid w:val="000C264F"/>
    <w:rsid w:val="000C409D"/>
    <w:rsid w:val="000D6FCB"/>
    <w:rsid w:val="000E756C"/>
    <w:rsid w:val="000F77A7"/>
    <w:rsid w:val="00113086"/>
    <w:rsid w:val="0011441A"/>
    <w:rsid w:val="001329F6"/>
    <w:rsid w:val="001343D4"/>
    <w:rsid w:val="001545BD"/>
    <w:rsid w:val="001666ED"/>
    <w:rsid w:val="001667EB"/>
    <w:rsid w:val="00166FBC"/>
    <w:rsid w:val="0017790A"/>
    <w:rsid w:val="00177F82"/>
    <w:rsid w:val="00185D20"/>
    <w:rsid w:val="00190A68"/>
    <w:rsid w:val="00193BF9"/>
    <w:rsid w:val="001A2AB3"/>
    <w:rsid w:val="001A33D7"/>
    <w:rsid w:val="001B5B98"/>
    <w:rsid w:val="001C02AE"/>
    <w:rsid w:val="001C5328"/>
    <w:rsid w:val="001D0671"/>
    <w:rsid w:val="001D4852"/>
    <w:rsid w:val="001F1A94"/>
    <w:rsid w:val="001F4C48"/>
    <w:rsid w:val="002054AF"/>
    <w:rsid w:val="00211954"/>
    <w:rsid w:val="002277FB"/>
    <w:rsid w:val="002370E5"/>
    <w:rsid w:val="00241542"/>
    <w:rsid w:val="0024212D"/>
    <w:rsid w:val="0024400B"/>
    <w:rsid w:val="002469C7"/>
    <w:rsid w:val="00247CCD"/>
    <w:rsid w:val="00251320"/>
    <w:rsid w:val="00253AA2"/>
    <w:rsid w:val="00260C6A"/>
    <w:rsid w:val="00262E4C"/>
    <w:rsid w:val="00263912"/>
    <w:rsid w:val="002654C8"/>
    <w:rsid w:val="00276726"/>
    <w:rsid w:val="0029580F"/>
    <w:rsid w:val="00297BBE"/>
    <w:rsid w:val="002B1C37"/>
    <w:rsid w:val="002B5ECA"/>
    <w:rsid w:val="002D14D5"/>
    <w:rsid w:val="002D2E78"/>
    <w:rsid w:val="002D41E9"/>
    <w:rsid w:val="002D7ABB"/>
    <w:rsid w:val="002E0857"/>
    <w:rsid w:val="002E4AF3"/>
    <w:rsid w:val="002F567A"/>
    <w:rsid w:val="00303252"/>
    <w:rsid w:val="00312B51"/>
    <w:rsid w:val="003131D0"/>
    <w:rsid w:val="00342A6F"/>
    <w:rsid w:val="0034621C"/>
    <w:rsid w:val="0035660D"/>
    <w:rsid w:val="0036797D"/>
    <w:rsid w:val="0037429E"/>
    <w:rsid w:val="003865F4"/>
    <w:rsid w:val="00390869"/>
    <w:rsid w:val="00395718"/>
    <w:rsid w:val="00395CA6"/>
    <w:rsid w:val="0039644D"/>
    <w:rsid w:val="003976CF"/>
    <w:rsid w:val="003A3956"/>
    <w:rsid w:val="003A56F3"/>
    <w:rsid w:val="003C20DE"/>
    <w:rsid w:val="003C697A"/>
    <w:rsid w:val="003D3620"/>
    <w:rsid w:val="003D49C7"/>
    <w:rsid w:val="003E7ECB"/>
    <w:rsid w:val="003F0834"/>
    <w:rsid w:val="0040002F"/>
    <w:rsid w:val="00444DB6"/>
    <w:rsid w:val="0045001E"/>
    <w:rsid w:val="004508F2"/>
    <w:rsid w:val="0046333F"/>
    <w:rsid w:val="00463CAF"/>
    <w:rsid w:val="00467C10"/>
    <w:rsid w:val="00474156"/>
    <w:rsid w:val="004A01A6"/>
    <w:rsid w:val="004A3A44"/>
    <w:rsid w:val="004B0830"/>
    <w:rsid w:val="004C0409"/>
    <w:rsid w:val="004C5331"/>
    <w:rsid w:val="004D1C4B"/>
    <w:rsid w:val="004E30DD"/>
    <w:rsid w:val="004E5ADC"/>
    <w:rsid w:val="004F2F51"/>
    <w:rsid w:val="00501E5F"/>
    <w:rsid w:val="00504395"/>
    <w:rsid w:val="00505E42"/>
    <w:rsid w:val="00510D88"/>
    <w:rsid w:val="00515165"/>
    <w:rsid w:val="0052272D"/>
    <w:rsid w:val="00523994"/>
    <w:rsid w:val="005250D4"/>
    <w:rsid w:val="00532F2D"/>
    <w:rsid w:val="00533CB2"/>
    <w:rsid w:val="00535561"/>
    <w:rsid w:val="00536D51"/>
    <w:rsid w:val="00550837"/>
    <w:rsid w:val="005524A5"/>
    <w:rsid w:val="00552A1A"/>
    <w:rsid w:val="005628FF"/>
    <w:rsid w:val="005671E0"/>
    <w:rsid w:val="00596F05"/>
    <w:rsid w:val="005C1D32"/>
    <w:rsid w:val="005C395C"/>
    <w:rsid w:val="005D635F"/>
    <w:rsid w:val="005E6C99"/>
    <w:rsid w:val="005F60A4"/>
    <w:rsid w:val="00600083"/>
    <w:rsid w:val="00600E50"/>
    <w:rsid w:val="00605989"/>
    <w:rsid w:val="00606A38"/>
    <w:rsid w:val="00613D7E"/>
    <w:rsid w:val="00617D2A"/>
    <w:rsid w:val="00621880"/>
    <w:rsid w:val="0062439B"/>
    <w:rsid w:val="00647166"/>
    <w:rsid w:val="006535DE"/>
    <w:rsid w:val="00655BDD"/>
    <w:rsid w:val="006669A9"/>
    <w:rsid w:val="0068274B"/>
    <w:rsid w:val="00684AF4"/>
    <w:rsid w:val="00692145"/>
    <w:rsid w:val="006A747B"/>
    <w:rsid w:val="006B19F9"/>
    <w:rsid w:val="006B1CBB"/>
    <w:rsid w:val="006B35FB"/>
    <w:rsid w:val="006C67F3"/>
    <w:rsid w:val="006E0C38"/>
    <w:rsid w:val="006E522C"/>
    <w:rsid w:val="006E6FAD"/>
    <w:rsid w:val="006F2206"/>
    <w:rsid w:val="006F4B0B"/>
    <w:rsid w:val="00700F11"/>
    <w:rsid w:val="007125E9"/>
    <w:rsid w:val="00730448"/>
    <w:rsid w:val="00737059"/>
    <w:rsid w:val="007529D7"/>
    <w:rsid w:val="00756A57"/>
    <w:rsid w:val="00782911"/>
    <w:rsid w:val="00792C1B"/>
    <w:rsid w:val="007A2708"/>
    <w:rsid w:val="007A3BE0"/>
    <w:rsid w:val="007A3E01"/>
    <w:rsid w:val="007A4522"/>
    <w:rsid w:val="007A62E9"/>
    <w:rsid w:val="007B09FD"/>
    <w:rsid w:val="007B68AF"/>
    <w:rsid w:val="007C0DE7"/>
    <w:rsid w:val="007C2293"/>
    <w:rsid w:val="007C3492"/>
    <w:rsid w:val="007D02C0"/>
    <w:rsid w:val="007D764F"/>
    <w:rsid w:val="007E2445"/>
    <w:rsid w:val="007E2539"/>
    <w:rsid w:val="007E41B0"/>
    <w:rsid w:val="007E7CA9"/>
    <w:rsid w:val="007F540A"/>
    <w:rsid w:val="007F77D2"/>
    <w:rsid w:val="00804EA3"/>
    <w:rsid w:val="0081249E"/>
    <w:rsid w:val="00817267"/>
    <w:rsid w:val="00845B27"/>
    <w:rsid w:val="0085101B"/>
    <w:rsid w:val="0085741F"/>
    <w:rsid w:val="00862A46"/>
    <w:rsid w:val="008639D0"/>
    <w:rsid w:val="00890B91"/>
    <w:rsid w:val="00895E78"/>
    <w:rsid w:val="008A40B3"/>
    <w:rsid w:val="008A56E4"/>
    <w:rsid w:val="008A7142"/>
    <w:rsid w:val="008B0097"/>
    <w:rsid w:val="008B0415"/>
    <w:rsid w:val="008C0B35"/>
    <w:rsid w:val="008C4ACA"/>
    <w:rsid w:val="008C53FE"/>
    <w:rsid w:val="008C5748"/>
    <w:rsid w:val="008D0E92"/>
    <w:rsid w:val="008D3ADC"/>
    <w:rsid w:val="008D6CE6"/>
    <w:rsid w:val="008D74B2"/>
    <w:rsid w:val="008E59F4"/>
    <w:rsid w:val="008F0D8F"/>
    <w:rsid w:val="008F13EC"/>
    <w:rsid w:val="00924D17"/>
    <w:rsid w:val="009361C3"/>
    <w:rsid w:val="009409EE"/>
    <w:rsid w:val="009448F5"/>
    <w:rsid w:val="00946D85"/>
    <w:rsid w:val="00954835"/>
    <w:rsid w:val="00994370"/>
    <w:rsid w:val="00994B45"/>
    <w:rsid w:val="009A0DEF"/>
    <w:rsid w:val="009A3733"/>
    <w:rsid w:val="009B17F9"/>
    <w:rsid w:val="009C2ACC"/>
    <w:rsid w:val="009E7BD9"/>
    <w:rsid w:val="009F1866"/>
    <w:rsid w:val="009F412C"/>
    <w:rsid w:val="00A0484A"/>
    <w:rsid w:val="00A33EA7"/>
    <w:rsid w:val="00A401C0"/>
    <w:rsid w:val="00A414B6"/>
    <w:rsid w:val="00A45626"/>
    <w:rsid w:val="00A52C0F"/>
    <w:rsid w:val="00A5364F"/>
    <w:rsid w:val="00A54084"/>
    <w:rsid w:val="00A56295"/>
    <w:rsid w:val="00A6432A"/>
    <w:rsid w:val="00A66814"/>
    <w:rsid w:val="00A71E89"/>
    <w:rsid w:val="00A83C2F"/>
    <w:rsid w:val="00A96170"/>
    <w:rsid w:val="00AA3987"/>
    <w:rsid w:val="00AC0462"/>
    <w:rsid w:val="00AC2794"/>
    <w:rsid w:val="00AC516E"/>
    <w:rsid w:val="00AC7320"/>
    <w:rsid w:val="00AD062B"/>
    <w:rsid w:val="00AD09C3"/>
    <w:rsid w:val="00AD3C0F"/>
    <w:rsid w:val="00AD783B"/>
    <w:rsid w:val="00AE2ED9"/>
    <w:rsid w:val="00B0042D"/>
    <w:rsid w:val="00B02F87"/>
    <w:rsid w:val="00B03607"/>
    <w:rsid w:val="00B07C1C"/>
    <w:rsid w:val="00B14B58"/>
    <w:rsid w:val="00B16FA3"/>
    <w:rsid w:val="00B208D9"/>
    <w:rsid w:val="00B20FE3"/>
    <w:rsid w:val="00B27098"/>
    <w:rsid w:val="00B273C8"/>
    <w:rsid w:val="00B34694"/>
    <w:rsid w:val="00B35B39"/>
    <w:rsid w:val="00B44C54"/>
    <w:rsid w:val="00B55A9F"/>
    <w:rsid w:val="00B65451"/>
    <w:rsid w:val="00B66676"/>
    <w:rsid w:val="00B71428"/>
    <w:rsid w:val="00B8716E"/>
    <w:rsid w:val="00B93F2A"/>
    <w:rsid w:val="00BA01D1"/>
    <w:rsid w:val="00BA2BFB"/>
    <w:rsid w:val="00BA2D5A"/>
    <w:rsid w:val="00BA4288"/>
    <w:rsid w:val="00BA4AA5"/>
    <w:rsid w:val="00BB1B22"/>
    <w:rsid w:val="00BB27C1"/>
    <w:rsid w:val="00BB557D"/>
    <w:rsid w:val="00BB606F"/>
    <w:rsid w:val="00BC3444"/>
    <w:rsid w:val="00BC513E"/>
    <w:rsid w:val="00BD026E"/>
    <w:rsid w:val="00BD7D25"/>
    <w:rsid w:val="00BE118B"/>
    <w:rsid w:val="00BE5DC7"/>
    <w:rsid w:val="00BE7053"/>
    <w:rsid w:val="00BF0548"/>
    <w:rsid w:val="00C1056C"/>
    <w:rsid w:val="00C21EB6"/>
    <w:rsid w:val="00C24264"/>
    <w:rsid w:val="00C24695"/>
    <w:rsid w:val="00C2684B"/>
    <w:rsid w:val="00C31306"/>
    <w:rsid w:val="00C360B1"/>
    <w:rsid w:val="00C4223B"/>
    <w:rsid w:val="00C46373"/>
    <w:rsid w:val="00C46715"/>
    <w:rsid w:val="00C654C8"/>
    <w:rsid w:val="00C70384"/>
    <w:rsid w:val="00C86B14"/>
    <w:rsid w:val="00CA1DAC"/>
    <w:rsid w:val="00CA306D"/>
    <w:rsid w:val="00CA65CE"/>
    <w:rsid w:val="00CB0D44"/>
    <w:rsid w:val="00CB3B01"/>
    <w:rsid w:val="00CB4D84"/>
    <w:rsid w:val="00CB6F96"/>
    <w:rsid w:val="00CC64AC"/>
    <w:rsid w:val="00CD5CA7"/>
    <w:rsid w:val="00CE6038"/>
    <w:rsid w:val="00CE6EAA"/>
    <w:rsid w:val="00CF2739"/>
    <w:rsid w:val="00CF5624"/>
    <w:rsid w:val="00D10FC7"/>
    <w:rsid w:val="00D12F71"/>
    <w:rsid w:val="00D16913"/>
    <w:rsid w:val="00D17C56"/>
    <w:rsid w:val="00D23535"/>
    <w:rsid w:val="00D24FA6"/>
    <w:rsid w:val="00D31D1E"/>
    <w:rsid w:val="00D321AA"/>
    <w:rsid w:val="00D36DB6"/>
    <w:rsid w:val="00D46A5B"/>
    <w:rsid w:val="00D475D1"/>
    <w:rsid w:val="00D57C4E"/>
    <w:rsid w:val="00D64517"/>
    <w:rsid w:val="00D70776"/>
    <w:rsid w:val="00D80E3D"/>
    <w:rsid w:val="00D849D2"/>
    <w:rsid w:val="00D91708"/>
    <w:rsid w:val="00D9186A"/>
    <w:rsid w:val="00D91A72"/>
    <w:rsid w:val="00D91C6F"/>
    <w:rsid w:val="00D92C50"/>
    <w:rsid w:val="00DA25A3"/>
    <w:rsid w:val="00DB061C"/>
    <w:rsid w:val="00DB0630"/>
    <w:rsid w:val="00DB0D64"/>
    <w:rsid w:val="00DD13C5"/>
    <w:rsid w:val="00DE0C9F"/>
    <w:rsid w:val="00DE1A69"/>
    <w:rsid w:val="00DE5458"/>
    <w:rsid w:val="00DE6D4B"/>
    <w:rsid w:val="00DF57A0"/>
    <w:rsid w:val="00DF5D83"/>
    <w:rsid w:val="00DF645F"/>
    <w:rsid w:val="00DF7DDB"/>
    <w:rsid w:val="00E06AD8"/>
    <w:rsid w:val="00E06ADF"/>
    <w:rsid w:val="00E26182"/>
    <w:rsid w:val="00E46AB7"/>
    <w:rsid w:val="00E46C6F"/>
    <w:rsid w:val="00E4742F"/>
    <w:rsid w:val="00E543CB"/>
    <w:rsid w:val="00E54F38"/>
    <w:rsid w:val="00E70FA3"/>
    <w:rsid w:val="00E7209D"/>
    <w:rsid w:val="00E90ECF"/>
    <w:rsid w:val="00E919BB"/>
    <w:rsid w:val="00E92C7F"/>
    <w:rsid w:val="00E944BC"/>
    <w:rsid w:val="00E95383"/>
    <w:rsid w:val="00EA4EF7"/>
    <w:rsid w:val="00EA7F08"/>
    <w:rsid w:val="00EB0ED0"/>
    <w:rsid w:val="00EB15BF"/>
    <w:rsid w:val="00EB491E"/>
    <w:rsid w:val="00EC16B0"/>
    <w:rsid w:val="00ED78E1"/>
    <w:rsid w:val="00EE66F8"/>
    <w:rsid w:val="00EF3AA5"/>
    <w:rsid w:val="00EF67C6"/>
    <w:rsid w:val="00F00522"/>
    <w:rsid w:val="00F00A2F"/>
    <w:rsid w:val="00F02566"/>
    <w:rsid w:val="00F051EB"/>
    <w:rsid w:val="00F15462"/>
    <w:rsid w:val="00F17E28"/>
    <w:rsid w:val="00F20925"/>
    <w:rsid w:val="00F2601A"/>
    <w:rsid w:val="00F4372F"/>
    <w:rsid w:val="00F53B22"/>
    <w:rsid w:val="00F621DE"/>
    <w:rsid w:val="00F6355F"/>
    <w:rsid w:val="00F708AD"/>
    <w:rsid w:val="00F74A6D"/>
    <w:rsid w:val="00F80E13"/>
    <w:rsid w:val="00F81950"/>
    <w:rsid w:val="00F85368"/>
    <w:rsid w:val="00F857D6"/>
    <w:rsid w:val="00F94010"/>
    <w:rsid w:val="00FA6482"/>
    <w:rsid w:val="00FA6547"/>
    <w:rsid w:val="00FB346C"/>
    <w:rsid w:val="00FC2850"/>
    <w:rsid w:val="00FC30AF"/>
    <w:rsid w:val="00FC4D5D"/>
    <w:rsid w:val="00FC5A7A"/>
    <w:rsid w:val="00FD5020"/>
    <w:rsid w:val="00FE04E0"/>
    <w:rsid w:val="00FE2426"/>
    <w:rsid w:val="00FE4C69"/>
    <w:rsid w:val="00FF19FF"/>
    <w:rsid w:val="00FF29D8"/>
    <w:rsid w:val="00FF3EEB"/>
    <w:rsid w:val="00FF7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CBE94-B62E-4A7B-94A2-740B929F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A9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515165"/>
    <w:pPr>
      <w:spacing w:before="100" w:beforeAutospacing="1" w:after="100" w:afterAutospacing="1"/>
    </w:pPr>
    <w:rPr>
      <w:lang w:val="ro-RO" w:eastAsia="ro-RO"/>
    </w:rPr>
  </w:style>
  <w:style w:type="paragraph" w:styleId="Antet">
    <w:name w:val="header"/>
    <w:basedOn w:val="Normal"/>
    <w:link w:val="AntetCaracter"/>
    <w:uiPriority w:val="99"/>
    <w:unhideWhenUsed/>
    <w:rsid w:val="00515165"/>
    <w:pPr>
      <w:tabs>
        <w:tab w:val="center" w:pos="4320"/>
        <w:tab w:val="right" w:pos="8640"/>
      </w:tabs>
    </w:pPr>
  </w:style>
  <w:style w:type="character" w:customStyle="1" w:styleId="AntetCaracter">
    <w:name w:val="Antet Caracter"/>
    <w:basedOn w:val="Fontdeparagrafimplicit"/>
    <w:link w:val="Antet"/>
    <w:uiPriority w:val="99"/>
    <w:rsid w:val="00515165"/>
    <w:rPr>
      <w:rFonts w:ascii="Times New Roman" w:eastAsia="Times New Roman" w:hAnsi="Times New Roman" w:cs="Times New Roman"/>
      <w:sz w:val="24"/>
      <w:szCs w:val="24"/>
      <w:lang w:val="en-US"/>
    </w:rPr>
  </w:style>
  <w:style w:type="paragraph" w:styleId="Corptext">
    <w:name w:val="Body Text"/>
    <w:basedOn w:val="Normal"/>
    <w:link w:val="CorptextCaracter"/>
    <w:uiPriority w:val="99"/>
    <w:semiHidden/>
    <w:unhideWhenUsed/>
    <w:rsid w:val="00515165"/>
    <w:pPr>
      <w:jc w:val="both"/>
    </w:pPr>
    <w:rPr>
      <w:rFonts w:ascii="Georgia" w:hAnsi="Georgia"/>
      <w:sz w:val="28"/>
      <w:lang w:val="ro-RO"/>
    </w:rPr>
  </w:style>
  <w:style w:type="character" w:customStyle="1" w:styleId="CorptextCaracter">
    <w:name w:val="Corp text Caracter"/>
    <w:basedOn w:val="Fontdeparagrafimplicit"/>
    <w:link w:val="Corptext"/>
    <w:uiPriority w:val="99"/>
    <w:semiHidden/>
    <w:rsid w:val="00515165"/>
    <w:rPr>
      <w:rFonts w:ascii="Georgia" w:eastAsia="Times New Roman" w:hAnsi="Georgia" w:cs="Times New Roman"/>
      <w:sz w:val="28"/>
      <w:szCs w:val="24"/>
    </w:rPr>
  </w:style>
  <w:style w:type="paragraph" w:styleId="Corptext3">
    <w:name w:val="Body Text 3"/>
    <w:basedOn w:val="Normal"/>
    <w:link w:val="Corptext3Caracter"/>
    <w:uiPriority w:val="99"/>
    <w:unhideWhenUsed/>
    <w:rsid w:val="00515165"/>
    <w:pPr>
      <w:spacing w:line="360" w:lineRule="auto"/>
      <w:jc w:val="both"/>
    </w:pPr>
    <w:rPr>
      <w:rFonts w:ascii="Arial" w:hAnsi="Arial"/>
      <w:szCs w:val="20"/>
      <w:lang w:val="en-AU"/>
    </w:rPr>
  </w:style>
  <w:style w:type="character" w:customStyle="1" w:styleId="Corptext3Caracter">
    <w:name w:val="Corp text 3 Caracter"/>
    <w:basedOn w:val="Fontdeparagrafimplicit"/>
    <w:link w:val="Corptext3"/>
    <w:uiPriority w:val="99"/>
    <w:rsid w:val="00515165"/>
    <w:rPr>
      <w:rFonts w:ascii="Arial" w:eastAsia="Times New Roman" w:hAnsi="Arial" w:cs="Times New Roman"/>
      <w:sz w:val="24"/>
      <w:szCs w:val="20"/>
      <w:lang w:val="en-AU"/>
    </w:rPr>
  </w:style>
  <w:style w:type="paragraph" w:customStyle="1" w:styleId="DefaultText">
    <w:name w:val="Default Text"/>
    <w:basedOn w:val="Normal"/>
    <w:uiPriority w:val="99"/>
    <w:semiHidden/>
    <w:rsid w:val="00515165"/>
    <w:rPr>
      <w:noProof/>
      <w:szCs w:val="20"/>
    </w:rPr>
  </w:style>
  <w:style w:type="character" w:customStyle="1" w:styleId="rvts11">
    <w:name w:val="rvts11"/>
    <w:basedOn w:val="Fontdeparagrafimplicit"/>
    <w:rsid w:val="00515165"/>
  </w:style>
  <w:style w:type="character" w:customStyle="1" w:styleId="rvts7">
    <w:name w:val="rvts7"/>
    <w:basedOn w:val="Fontdeparagrafimplicit"/>
    <w:rsid w:val="00515165"/>
  </w:style>
  <w:style w:type="character" w:customStyle="1" w:styleId="rvts16">
    <w:name w:val="rvts16"/>
    <w:basedOn w:val="Fontdeparagrafimplicit"/>
    <w:rsid w:val="00515165"/>
  </w:style>
  <w:style w:type="character" w:customStyle="1" w:styleId="rvts9">
    <w:name w:val="rvts9"/>
    <w:basedOn w:val="Fontdeparagrafimplicit"/>
    <w:rsid w:val="00515165"/>
  </w:style>
  <w:style w:type="character" w:customStyle="1" w:styleId="rvts8">
    <w:name w:val="rvts8"/>
    <w:basedOn w:val="Fontdeparagrafimplicit"/>
    <w:rsid w:val="00D91A72"/>
  </w:style>
  <w:style w:type="paragraph" w:styleId="Subsol">
    <w:name w:val="footer"/>
    <w:basedOn w:val="Normal"/>
    <w:link w:val="SubsolCaracter"/>
    <w:uiPriority w:val="99"/>
    <w:unhideWhenUsed/>
    <w:rsid w:val="001A33D7"/>
    <w:pPr>
      <w:tabs>
        <w:tab w:val="center" w:pos="4536"/>
        <w:tab w:val="right" w:pos="9072"/>
      </w:tabs>
    </w:pPr>
  </w:style>
  <w:style w:type="character" w:customStyle="1" w:styleId="SubsolCaracter">
    <w:name w:val="Subsol Caracter"/>
    <w:basedOn w:val="Fontdeparagrafimplicit"/>
    <w:link w:val="Subsol"/>
    <w:uiPriority w:val="99"/>
    <w:rsid w:val="001A33D7"/>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EF67C6"/>
    <w:pPr>
      <w:ind w:left="720"/>
      <w:contextualSpacing/>
    </w:pPr>
  </w:style>
  <w:style w:type="paragraph" w:styleId="TextnBalon">
    <w:name w:val="Balloon Text"/>
    <w:basedOn w:val="Normal"/>
    <w:link w:val="TextnBalonCaracter"/>
    <w:uiPriority w:val="99"/>
    <w:semiHidden/>
    <w:unhideWhenUsed/>
    <w:rsid w:val="00B07C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7C1C"/>
    <w:rPr>
      <w:rFonts w:ascii="Tahoma" w:eastAsia="Times New Roman" w:hAnsi="Tahoma" w:cs="Tahoma"/>
      <w:sz w:val="16"/>
      <w:szCs w:val="16"/>
      <w:lang w:val="en-US"/>
    </w:rPr>
  </w:style>
  <w:style w:type="table" w:styleId="Tabelgril">
    <w:name w:val="Table Grid"/>
    <w:basedOn w:val="TabelNormal"/>
    <w:uiPriority w:val="59"/>
    <w:unhideWhenUsed/>
    <w:rsid w:val="00D4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B35B39"/>
    <w:rPr>
      <w:b/>
      <w:bCs/>
    </w:rPr>
  </w:style>
  <w:style w:type="character" w:customStyle="1" w:styleId="InstituieChar">
    <w:name w:val="Instituție Char"/>
    <w:link w:val="Instituie"/>
    <w:locked/>
    <w:rsid w:val="00B35B39"/>
    <w:rPr>
      <w:rFonts w:ascii="Trajan Pro" w:eastAsia="Calibri" w:hAnsi="Trajan Pro"/>
      <w:sz w:val="32"/>
      <w:szCs w:val="32"/>
    </w:rPr>
  </w:style>
  <w:style w:type="paragraph" w:customStyle="1" w:styleId="Instituie">
    <w:name w:val="Instituție"/>
    <w:basedOn w:val="Normal"/>
    <w:link w:val="InstituieChar"/>
    <w:qFormat/>
    <w:rsid w:val="00B35B39"/>
    <w:pPr>
      <w:spacing w:after="160" w:line="256" w:lineRule="auto"/>
    </w:pPr>
    <w:rPr>
      <w:rFonts w:ascii="Trajan Pro" w:eastAsia="Calibri" w:hAnsi="Trajan Pro" w:cstheme="minorBidi"/>
      <w:sz w:val="32"/>
      <w:szCs w:val="32"/>
      <w:lang w:val="ro-RO"/>
    </w:rPr>
  </w:style>
  <w:style w:type="character" w:styleId="Hyperlink">
    <w:name w:val="Hyperlink"/>
    <w:basedOn w:val="Fontdeparagrafimplicit"/>
    <w:uiPriority w:val="99"/>
    <w:semiHidden/>
    <w:unhideWhenUsed/>
    <w:rsid w:val="00031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7360">
      <w:bodyDiv w:val="1"/>
      <w:marLeft w:val="0"/>
      <w:marRight w:val="0"/>
      <w:marTop w:val="0"/>
      <w:marBottom w:val="0"/>
      <w:divBdr>
        <w:top w:val="none" w:sz="0" w:space="0" w:color="auto"/>
        <w:left w:val="none" w:sz="0" w:space="0" w:color="auto"/>
        <w:bottom w:val="none" w:sz="0" w:space="0" w:color="auto"/>
        <w:right w:val="none" w:sz="0" w:space="0" w:color="auto"/>
      </w:divBdr>
    </w:div>
    <w:div w:id="404228839">
      <w:bodyDiv w:val="1"/>
      <w:marLeft w:val="0"/>
      <w:marRight w:val="0"/>
      <w:marTop w:val="0"/>
      <w:marBottom w:val="0"/>
      <w:divBdr>
        <w:top w:val="none" w:sz="0" w:space="0" w:color="auto"/>
        <w:left w:val="none" w:sz="0" w:space="0" w:color="auto"/>
        <w:bottom w:val="none" w:sz="0" w:space="0" w:color="auto"/>
        <w:right w:val="none" w:sz="0" w:space="0" w:color="auto"/>
      </w:divBdr>
    </w:div>
    <w:div w:id="484586788">
      <w:bodyDiv w:val="1"/>
      <w:marLeft w:val="0"/>
      <w:marRight w:val="0"/>
      <w:marTop w:val="0"/>
      <w:marBottom w:val="0"/>
      <w:divBdr>
        <w:top w:val="none" w:sz="0" w:space="0" w:color="auto"/>
        <w:left w:val="none" w:sz="0" w:space="0" w:color="auto"/>
        <w:bottom w:val="none" w:sz="0" w:space="0" w:color="auto"/>
        <w:right w:val="none" w:sz="0" w:space="0" w:color="auto"/>
      </w:divBdr>
      <w:divsChild>
        <w:div w:id="56325756">
          <w:marLeft w:val="0"/>
          <w:marRight w:val="0"/>
          <w:marTop w:val="0"/>
          <w:marBottom w:val="0"/>
          <w:divBdr>
            <w:top w:val="none" w:sz="0" w:space="0" w:color="auto"/>
            <w:left w:val="none" w:sz="0" w:space="0" w:color="auto"/>
            <w:bottom w:val="none" w:sz="0" w:space="0" w:color="auto"/>
            <w:right w:val="none" w:sz="0" w:space="0" w:color="auto"/>
          </w:divBdr>
        </w:div>
        <w:div w:id="756287742">
          <w:marLeft w:val="0"/>
          <w:marRight w:val="0"/>
          <w:marTop w:val="0"/>
          <w:marBottom w:val="0"/>
          <w:divBdr>
            <w:top w:val="none" w:sz="0" w:space="0" w:color="auto"/>
            <w:left w:val="none" w:sz="0" w:space="0" w:color="auto"/>
            <w:bottom w:val="none" w:sz="0" w:space="0" w:color="auto"/>
            <w:right w:val="none" w:sz="0" w:space="0" w:color="auto"/>
          </w:divBdr>
        </w:div>
        <w:div w:id="94984579">
          <w:marLeft w:val="0"/>
          <w:marRight w:val="0"/>
          <w:marTop w:val="0"/>
          <w:marBottom w:val="0"/>
          <w:divBdr>
            <w:top w:val="none" w:sz="0" w:space="0" w:color="auto"/>
            <w:left w:val="none" w:sz="0" w:space="0" w:color="auto"/>
            <w:bottom w:val="none" w:sz="0" w:space="0" w:color="auto"/>
            <w:right w:val="none" w:sz="0" w:space="0" w:color="auto"/>
          </w:divBdr>
        </w:div>
        <w:div w:id="679967614">
          <w:marLeft w:val="0"/>
          <w:marRight w:val="0"/>
          <w:marTop w:val="0"/>
          <w:marBottom w:val="0"/>
          <w:divBdr>
            <w:top w:val="none" w:sz="0" w:space="0" w:color="auto"/>
            <w:left w:val="none" w:sz="0" w:space="0" w:color="auto"/>
            <w:bottom w:val="none" w:sz="0" w:space="0" w:color="auto"/>
            <w:right w:val="none" w:sz="0" w:space="0" w:color="auto"/>
          </w:divBdr>
        </w:div>
        <w:div w:id="772944002">
          <w:marLeft w:val="0"/>
          <w:marRight w:val="0"/>
          <w:marTop w:val="0"/>
          <w:marBottom w:val="0"/>
          <w:divBdr>
            <w:top w:val="none" w:sz="0" w:space="0" w:color="auto"/>
            <w:left w:val="none" w:sz="0" w:space="0" w:color="auto"/>
            <w:bottom w:val="none" w:sz="0" w:space="0" w:color="auto"/>
            <w:right w:val="none" w:sz="0" w:space="0" w:color="auto"/>
          </w:divBdr>
        </w:div>
        <w:div w:id="279192107">
          <w:marLeft w:val="0"/>
          <w:marRight w:val="0"/>
          <w:marTop w:val="0"/>
          <w:marBottom w:val="0"/>
          <w:divBdr>
            <w:top w:val="none" w:sz="0" w:space="0" w:color="auto"/>
            <w:left w:val="none" w:sz="0" w:space="0" w:color="auto"/>
            <w:bottom w:val="none" w:sz="0" w:space="0" w:color="auto"/>
            <w:right w:val="none" w:sz="0" w:space="0" w:color="auto"/>
          </w:divBdr>
        </w:div>
        <w:div w:id="1447964546">
          <w:marLeft w:val="0"/>
          <w:marRight w:val="0"/>
          <w:marTop w:val="0"/>
          <w:marBottom w:val="0"/>
          <w:divBdr>
            <w:top w:val="none" w:sz="0" w:space="0" w:color="auto"/>
            <w:left w:val="none" w:sz="0" w:space="0" w:color="auto"/>
            <w:bottom w:val="none" w:sz="0" w:space="0" w:color="auto"/>
            <w:right w:val="none" w:sz="0" w:space="0" w:color="auto"/>
          </w:divBdr>
        </w:div>
        <w:div w:id="816800507">
          <w:marLeft w:val="0"/>
          <w:marRight w:val="0"/>
          <w:marTop w:val="0"/>
          <w:marBottom w:val="0"/>
          <w:divBdr>
            <w:top w:val="none" w:sz="0" w:space="0" w:color="auto"/>
            <w:left w:val="none" w:sz="0" w:space="0" w:color="auto"/>
            <w:bottom w:val="none" w:sz="0" w:space="0" w:color="auto"/>
            <w:right w:val="none" w:sz="0" w:space="0" w:color="auto"/>
          </w:divBdr>
        </w:div>
        <w:div w:id="1305624626">
          <w:marLeft w:val="0"/>
          <w:marRight w:val="0"/>
          <w:marTop w:val="0"/>
          <w:marBottom w:val="0"/>
          <w:divBdr>
            <w:top w:val="none" w:sz="0" w:space="0" w:color="auto"/>
            <w:left w:val="none" w:sz="0" w:space="0" w:color="auto"/>
            <w:bottom w:val="none" w:sz="0" w:space="0" w:color="auto"/>
            <w:right w:val="none" w:sz="0" w:space="0" w:color="auto"/>
          </w:divBdr>
        </w:div>
        <w:div w:id="1194031046">
          <w:marLeft w:val="0"/>
          <w:marRight w:val="0"/>
          <w:marTop w:val="0"/>
          <w:marBottom w:val="0"/>
          <w:divBdr>
            <w:top w:val="none" w:sz="0" w:space="0" w:color="auto"/>
            <w:left w:val="none" w:sz="0" w:space="0" w:color="auto"/>
            <w:bottom w:val="none" w:sz="0" w:space="0" w:color="auto"/>
            <w:right w:val="none" w:sz="0" w:space="0" w:color="auto"/>
          </w:divBdr>
        </w:div>
        <w:div w:id="607198629">
          <w:marLeft w:val="0"/>
          <w:marRight w:val="0"/>
          <w:marTop w:val="0"/>
          <w:marBottom w:val="0"/>
          <w:divBdr>
            <w:top w:val="none" w:sz="0" w:space="0" w:color="auto"/>
            <w:left w:val="none" w:sz="0" w:space="0" w:color="auto"/>
            <w:bottom w:val="none" w:sz="0" w:space="0" w:color="auto"/>
            <w:right w:val="none" w:sz="0" w:space="0" w:color="auto"/>
          </w:divBdr>
        </w:div>
        <w:div w:id="1380863292">
          <w:marLeft w:val="0"/>
          <w:marRight w:val="0"/>
          <w:marTop w:val="0"/>
          <w:marBottom w:val="0"/>
          <w:divBdr>
            <w:top w:val="none" w:sz="0" w:space="0" w:color="auto"/>
            <w:left w:val="none" w:sz="0" w:space="0" w:color="auto"/>
            <w:bottom w:val="none" w:sz="0" w:space="0" w:color="auto"/>
            <w:right w:val="none" w:sz="0" w:space="0" w:color="auto"/>
          </w:divBdr>
        </w:div>
        <w:div w:id="558902423">
          <w:marLeft w:val="0"/>
          <w:marRight w:val="0"/>
          <w:marTop w:val="0"/>
          <w:marBottom w:val="0"/>
          <w:divBdr>
            <w:top w:val="none" w:sz="0" w:space="0" w:color="auto"/>
            <w:left w:val="none" w:sz="0" w:space="0" w:color="auto"/>
            <w:bottom w:val="none" w:sz="0" w:space="0" w:color="auto"/>
            <w:right w:val="none" w:sz="0" w:space="0" w:color="auto"/>
          </w:divBdr>
        </w:div>
        <w:div w:id="1077051361">
          <w:marLeft w:val="0"/>
          <w:marRight w:val="0"/>
          <w:marTop w:val="0"/>
          <w:marBottom w:val="0"/>
          <w:divBdr>
            <w:top w:val="none" w:sz="0" w:space="0" w:color="auto"/>
            <w:left w:val="none" w:sz="0" w:space="0" w:color="auto"/>
            <w:bottom w:val="none" w:sz="0" w:space="0" w:color="auto"/>
            <w:right w:val="none" w:sz="0" w:space="0" w:color="auto"/>
          </w:divBdr>
        </w:div>
        <w:div w:id="431170436">
          <w:marLeft w:val="0"/>
          <w:marRight w:val="0"/>
          <w:marTop w:val="0"/>
          <w:marBottom w:val="0"/>
          <w:divBdr>
            <w:top w:val="none" w:sz="0" w:space="0" w:color="auto"/>
            <w:left w:val="none" w:sz="0" w:space="0" w:color="auto"/>
            <w:bottom w:val="none" w:sz="0" w:space="0" w:color="auto"/>
            <w:right w:val="none" w:sz="0" w:space="0" w:color="auto"/>
          </w:divBdr>
        </w:div>
        <w:div w:id="84615434">
          <w:marLeft w:val="0"/>
          <w:marRight w:val="0"/>
          <w:marTop w:val="0"/>
          <w:marBottom w:val="0"/>
          <w:divBdr>
            <w:top w:val="none" w:sz="0" w:space="0" w:color="auto"/>
            <w:left w:val="none" w:sz="0" w:space="0" w:color="auto"/>
            <w:bottom w:val="none" w:sz="0" w:space="0" w:color="auto"/>
            <w:right w:val="none" w:sz="0" w:space="0" w:color="auto"/>
          </w:divBdr>
        </w:div>
        <w:div w:id="239145432">
          <w:marLeft w:val="0"/>
          <w:marRight w:val="0"/>
          <w:marTop w:val="0"/>
          <w:marBottom w:val="0"/>
          <w:divBdr>
            <w:top w:val="none" w:sz="0" w:space="0" w:color="auto"/>
            <w:left w:val="none" w:sz="0" w:space="0" w:color="auto"/>
            <w:bottom w:val="none" w:sz="0" w:space="0" w:color="auto"/>
            <w:right w:val="none" w:sz="0" w:space="0" w:color="auto"/>
          </w:divBdr>
        </w:div>
        <w:div w:id="297339459">
          <w:marLeft w:val="0"/>
          <w:marRight w:val="0"/>
          <w:marTop w:val="0"/>
          <w:marBottom w:val="0"/>
          <w:divBdr>
            <w:top w:val="none" w:sz="0" w:space="0" w:color="auto"/>
            <w:left w:val="none" w:sz="0" w:space="0" w:color="auto"/>
            <w:bottom w:val="none" w:sz="0" w:space="0" w:color="auto"/>
            <w:right w:val="none" w:sz="0" w:space="0" w:color="auto"/>
          </w:divBdr>
        </w:div>
        <w:div w:id="1218201041">
          <w:marLeft w:val="0"/>
          <w:marRight w:val="0"/>
          <w:marTop w:val="0"/>
          <w:marBottom w:val="0"/>
          <w:divBdr>
            <w:top w:val="none" w:sz="0" w:space="0" w:color="auto"/>
            <w:left w:val="none" w:sz="0" w:space="0" w:color="auto"/>
            <w:bottom w:val="none" w:sz="0" w:space="0" w:color="auto"/>
            <w:right w:val="none" w:sz="0" w:space="0" w:color="auto"/>
          </w:divBdr>
        </w:div>
        <w:div w:id="2077050019">
          <w:marLeft w:val="0"/>
          <w:marRight w:val="0"/>
          <w:marTop w:val="0"/>
          <w:marBottom w:val="0"/>
          <w:divBdr>
            <w:top w:val="none" w:sz="0" w:space="0" w:color="auto"/>
            <w:left w:val="none" w:sz="0" w:space="0" w:color="auto"/>
            <w:bottom w:val="none" w:sz="0" w:space="0" w:color="auto"/>
            <w:right w:val="none" w:sz="0" w:space="0" w:color="auto"/>
          </w:divBdr>
        </w:div>
        <w:div w:id="1102919341">
          <w:marLeft w:val="0"/>
          <w:marRight w:val="0"/>
          <w:marTop w:val="0"/>
          <w:marBottom w:val="0"/>
          <w:divBdr>
            <w:top w:val="none" w:sz="0" w:space="0" w:color="auto"/>
            <w:left w:val="none" w:sz="0" w:space="0" w:color="auto"/>
            <w:bottom w:val="none" w:sz="0" w:space="0" w:color="auto"/>
            <w:right w:val="none" w:sz="0" w:space="0" w:color="auto"/>
          </w:divBdr>
        </w:div>
        <w:div w:id="806624174">
          <w:marLeft w:val="0"/>
          <w:marRight w:val="0"/>
          <w:marTop w:val="0"/>
          <w:marBottom w:val="0"/>
          <w:divBdr>
            <w:top w:val="none" w:sz="0" w:space="0" w:color="auto"/>
            <w:left w:val="none" w:sz="0" w:space="0" w:color="auto"/>
            <w:bottom w:val="none" w:sz="0" w:space="0" w:color="auto"/>
            <w:right w:val="none" w:sz="0" w:space="0" w:color="auto"/>
          </w:divBdr>
        </w:div>
        <w:div w:id="1707565385">
          <w:marLeft w:val="0"/>
          <w:marRight w:val="0"/>
          <w:marTop w:val="0"/>
          <w:marBottom w:val="0"/>
          <w:divBdr>
            <w:top w:val="none" w:sz="0" w:space="0" w:color="auto"/>
            <w:left w:val="none" w:sz="0" w:space="0" w:color="auto"/>
            <w:bottom w:val="none" w:sz="0" w:space="0" w:color="auto"/>
            <w:right w:val="none" w:sz="0" w:space="0" w:color="auto"/>
          </w:divBdr>
        </w:div>
        <w:div w:id="1561746796">
          <w:marLeft w:val="0"/>
          <w:marRight w:val="0"/>
          <w:marTop w:val="0"/>
          <w:marBottom w:val="0"/>
          <w:divBdr>
            <w:top w:val="none" w:sz="0" w:space="0" w:color="auto"/>
            <w:left w:val="none" w:sz="0" w:space="0" w:color="auto"/>
            <w:bottom w:val="none" w:sz="0" w:space="0" w:color="auto"/>
            <w:right w:val="none" w:sz="0" w:space="0" w:color="auto"/>
          </w:divBdr>
        </w:div>
        <w:div w:id="737828969">
          <w:marLeft w:val="0"/>
          <w:marRight w:val="0"/>
          <w:marTop w:val="0"/>
          <w:marBottom w:val="0"/>
          <w:divBdr>
            <w:top w:val="none" w:sz="0" w:space="0" w:color="auto"/>
            <w:left w:val="none" w:sz="0" w:space="0" w:color="auto"/>
            <w:bottom w:val="none" w:sz="0" w:space="0" w:color="auto"/>
            <w:right w:val="none" w:sz="0" w:space="0" w:color="auto"/>
          </w:divBdr>
        </w:div>
        <w:div w:id="1059597611">
          <w:marLeft w:val="0"/>
          <w:marRight w:val="0"/>
          <w:marTop w:val="0"/>
          <w:marBottom w:val="0"/>
          <w:divBdr>
            <w:top w:val="none" w:sz="0" w:space="0" w:color="auto"/>
            <w:left w:val="none" w:sz="0" w:space="0" w:color="auto"/>
            <w:bottom w:val="none" w:sz="0" w:space="0" w:color="auto"/>
            <w:right w:val="none" w:sz="0" w:space="0" w:color="auto"/>
          </w:divBdr>
        </w:div>
        <w:div w:id="1929996701">
          <w:marLeft w:val="0"/>
          <w:marRight w:val="0"/>
          <w:marTop w:val="0"/>
          <w:marBottom w:val="0"/>
          <w:divBdr>
            <w:top w:val="none" w:sz="0" w:space="0" w:color="auto"/>
            <w:left w:val="none" w:sz="0" w:space="0" w:color="auto"/>
            <w:bottom w:val="none" w:sz="0" w:space="0" w:color="auto"/>
            <w:right w:val="none" w:sz="0" w:space="0" w:color="auto"/>
          </w:divBdr>
        </w:div>
        <w:div w:id="1289168666">
          <w:marLeft w:val="0"/>
          <w:marRight w:val="0"/>
          <w:marTop w:val="0"/>
          <w:marBottom w:val="0"/>
          <w:divBdr>
            <w:top w:val="none" w:sz="0" w:space="0" w:color="auto"/>
            <w:left w:val="none" w:sz="0" w:space="0" w:color="auto"/>
            <w:bottom w:val="none" w:sz="0" w:space="0" w:color="auto"/>
            <w:right w:val="none" w:sz="0" w:space="0" w:color="auto"/>
          </w:divBdr>
        </w:div>
        <w:div w:id="539710634">
          <w:marLeft w:val="0"/>
          <w:marRight w:val="0"/>
          <w:marTop w:val="0"/>
          <w:marBottom w:val="0"/>
          <w:divBdr>
            <w:top w:val="none" w:sz="0" w:space="0" w:color="auto"/>
            <w:left w:val="none" w:sz="0" w:space="0" w:color="auto"/>
            <w:bottom w:val="none" w:sz="0" w:space="0" w:color="auto"/>
            <w:right w:val="none" w:sz="0" w:space="0" w:color="auto"/>
          </w:divBdr>
        </w:div>
        <w:div w:id="384061618">
          <w:marLeft w:val="0"/>
          <w:marRight w:val="0"/>
          <w:marTop w:val="0"/>
          <w:marBottom w:val="0"/>
          <w:divBdr>
            <w:top w:val="none" w:sz="0" w:space="0" w:color="auto"/>
            <w:left w:val="none" w:sz="0" w:space="0" w:color="auto"/>
            <w:bottom w:val="none" w:sz="0" w:space="0" w:color="auto"/>
            <w:right w:val="none" w:sz="0" w:space="0" w:color="auto"/>
          </w:divBdr>
        </w:div>
        <w:div w:id="1471551703">
          <w:marLeft w:val="0"/>
          <w:marRight w:val="0"/>
          <w:marTop w:val="0"/>
          <w:marBottom w:val="0"/>
          <w:divBdr>
            <w:top w:val="none" w:sz="0" w:space="0" w:color="auto"/>
            <w:left w:val="none" w:sz="0" w:space="0" w:color="auto"/>
            <w:bottom w:val="none" w:sz="0" w:space="0" w:color="auto"/>
            <w:right w:val="none" w:sz="0" w:space="0" w:color="auto"/>
          </w:divBdr>
        </w:div>
        <w:div w:id="1883469725">
          <w:marLeft w:val="0"/>
          <w:marRight w:val="0"/>
          <w:marTop w:val="0"/>
          <w:marBottom w:val="0"/>
          <w:divBdr>
            <w:top w:val="none" w:sz="0" w:space="0" w:color="auto"/>
            <w:left w:val="none" w:sz="0" w:space="0" w:color="auto"/>
            <w:bottom w:val="none" w:sz="0" w:space="0" w:color="auto"/>
            <w:right w:val="none" w:sz="0" w:space="0" w:color="auto"/>
          </w:divBdr>
        </w:div>
        <w:div w:id="1916167004">
          <w:marLeft w:val="0"/>
          <w:marRight w:val="0"/>
          <w:marTop w:val="0"/>
          <w:marBottom w:val="0"/>
          <w:divBdr>
            <w:top w:val="none" w:sz="0" w:space="0" w:color="auto"/>
            <w:left w:val="none" w:sz="0" w:space="0" w:color="auto"/>
            <w:bottom w:val="none" w:sz="0" w:space="0" w:color="auto"/>
            <w:right w:val="none" w:sz="0" w:space="0" w:color="auto"/>
          </w:divBdr>
        </w:div>
        <w:div w:id="2017295582">
          <w:marLeft w:val="0"/>
          <w:marRight w:val="0"/>
          <w:marTop w:val="0"/>
          <w:marBottom w:val="0"/>
          <w:divBdr>
            <w:top w:val="none" w:sz="0" w:space="0" w:color="auto"/>
            <w:left w:val="none" w:sz="0" w:space="0" w:color="auto"/>
            <w:bottom w:val="none" w:sz="0" w:space="0" w:color="auto"/>
            <w:right w:val="none" w:sz="0" w:space="0" w:color="auto"/>
          </w:divBdr>
        </w:div>
        <w:div w:id="1928541450">
          <w:marLeft w:val="0"/>
          <w:marRight w:val="0"/>
          <w:marTop w:val="0"/>
          <w:marBottom w:val="0"/>
          <w:divBdr>
            <w:top w:val="none" w:sz="0" w:space="0" w:color="auto"/>
            <w:left w:val="none" w:sz="0" w:space="0" w:color="auto"/>
            <w:bottom w:val="none" w:sz="0" w:space="0" w:color="auto"/>
            <w:right w:val="none" w:sz="0" w:space="0" w:color="auto"/>
          </w:divBdr>
        </w:div>
        <w:div w:id="1557157645">
          <w:marLeft w:val="0"/>
          <w:marRight w:val="0"/>
          <w:marTop w:val="0"/>
          <w:marBottom w:val="0"/>
          <w:divBdr>
            <w:top w:val="none" w:sz="0" w:space="0" w:color="auto"/>
            <w:left w:val="none" w:sz="0" w:space="0" w:color="auto"/>
            <w:bottom w:val="none" w:sz="0" w:space="0" w:color="auto"/>
            <w:right w:val="none" w:sz="0" w:space="0" w:color="auto"/>
          </w:divBdr>
        </w:div>
        <w:div w:id="787550261">
          <w:marLeft w:val="0"/>
          <w:marRight w:val="0"/>
          <w:marTop w:val="0"/>
          <w:marBottom w:val="0"/>
          <w:divBdr>
            <w:top w:val="none" w:sz="0" w:space="0" w:color="auto"/>
            <w:left w:val="none" w:sz="0" w:space="0" w:color="auto"/>
            <w:bottom w:val="none" w:sz="0" w:space="0" w:color="auto"/>
            <w:right w:val="none" w:sz="0" w:space="0" w:color="auto"/>
          </w:divBdr>
        </w:div>
        <w:div w:id="1229611352">
          <w:marLeft w:val="0"/>
          <w:marRight w:val="0"/>
          <w:marTop w:val="0"/>
          <w:marBottom w:val="0"/>
          <w:divBdr>
            <w:top w:val="none" w:sz="0" w:space="0" w:color="auto"/>
            <w:left w:val="none" w:sz="0" w:space="0" w:color="auto"/>
            <w:bottom w:val="none" w:sz="0" w:space="0" w:color="auto"/>
            <w:right w:val="none" w:sz="0" w:space="0" w:color="auto"/>
          </w:divBdr>
        </w:div>
        <w:div w:id="359747985">
          <w:marLeft w:val="0"/>
          <w:marRight w:val="0"/>
          <w:marTop w:val="0"/>
          <w:marBottom w:val="0"/>
          <w:divBdr>
            <w:top w:val="none" w:sz="0" w:space="0" w:color="auto"/>
            <w:left w:val="none" w:sz="0" w:space="0" w:color="auto"/>
            <w:bottom w:val="none" w:sz="0" w:space="0" w:color="auto"/>
            <w:right w:val="none" w:sz="0" w:space="0" w:color="auto"/>
          </w:divBdr>
        </w:div>
        <w:div w:id="1513496660">
          <w:marLeft w:val="0"/>
          <w:marRight w:val="0"/>
          <w:marTop w:val="0"/>
          <w:marBottom w:val="0"/>
          <w:divBdr>
            <w:top w:val="none" w:sz="0" w:space="0" w:color="auto"/>
            <w:left w:val="none" w:sz="0" w:space="0" w:color="auto"/>
            <w:bottom w:val="none" w:sz="0" w:space="0" w:color="auto"/>
            <w:right w:val="none" w:sz="0" w:space="0" w:color="auto"/>
          </w:divBdr>
        </w:div>
        <w:div w:id="1525948027">
          <w:marLeft w:val="0"/>
          <w:marRight w:val="0"/>
          <w:marTop w:val="0"/>
          <w:marBottom w:val="0"/>
          <w:divBdr>
            <w:top w:val="none" w:sz="0" w:space="0" w:color="auto"/>
            <w:left w:val="none" w:sz="0" w:space="0" w:color="auto"/>
            <w:bottom w:val="none" w:sz="0" w:space="0" w:color="auto"/>
            <w:right w:val="none" w:sz="0" w:space="0" w:color="auto"/>
          </w:divBdr>
        </w:div>
        <w:div w:id="1798068330">
          <w:marLeft w:val="0"/>
          <w:marRight w:val="0"/>
          <w:marTop w:val="0"/>
          <w:marBottom w:val="0"/>
          <w:divBdr>
            <w:top w:val="none" w:sz="0" w:space="0" w:color="auto"/>
            <w:left w:val="none" w:sz="0" w:space="0" w:color="auto"/>
            <w:bottom w:val="none" w:sz="0" w:space="0" w:color="auto"/>
            <w:right w:val="none" w:sz="0" w:space="0" w:color="auto"/>
          </w:divBdr>
        </w:div>
        <w:div w:id="1913661875">
          <w:marLeft w:val="0"/>
          <w:marRight w:val="0"/>
          <w:marTop w:val="0"/>
          <w:marBottom w:val="0"/>
          <w:divBdr>
            <w:top w:val="none" w:sz="0" w:space="0" w:color="auto"/>
            <w:left w:val="none" w:sz="0" w:space="0" w:color="auto"/>
            <w:bottom w:val="none" w:sz="0" w:space="0" w:color="auto"/>
            <w:right w:val="none" w:sz="0" w:space="0" w:color="auto"/>
          </w:divBdr>
        </w:div>
        <w:div w:id="1105266889">
          <w:marLeft w:val="0"/>
          <w:marRight w:val="0"/>
          <w:marTop w:val="0"/>
          <w:marBottom w:val="0"/>
          <w:divBdr>
            <w:top w:val="none" w:sz="0" w:space="0" w:color="auto"/>
            <w:left w:val="none" w:sz="0" w:space="0" w:color="auto"/>
            <w:bottom w:val="none" w:sz="0" w:space="0" w:color="auto"/>
            <w:right w:val="none" w:sz="0" w:space="0" w:color="auto"/>
          </w:divBdr>
        </w:div>
        <w:div w:id="279191631">
          <w:marLeft w:val="0"/>
          <w:marRight w:val="0"/>
          <w:marTop w:val="0"/>
          <w:marBottom w:val="0"/>
          <w:divBdr>
            <w:top w:val="none" w:sz="0" w:space="0" w:color="auto"/>
            <w:left w:val="none" w:sz="0" w:space="0" w:color="auto"/>
            <w:bottom w:val="none" w:sz="0" w:space="0" w:color="auto"/>
            <w:right w:val="none" w:sz="0" w:space="0" w:color="auto"/>
          </w:divBdr>
        </w:div>
        <w:div w:id="129635646">
          <w:marLeft w:val="0"/>
          <w:marRight w:val="0"/>
          <w:marTop w:val="0"/>
          <w:marBottom w:val="0"/>
          <w:divBdr>
            <w:top w:val="none" w:sz="0" w:space="0" w:color="auto"/>
            <w:left w:val="none" w:sz="0" w:space="0" w:color="auto"/>
            <w:bottom w:val="none" w:sz="0" w:space="0" w:color="auto"/>
            <w:right w:val="none" w:sz="0" w:space="0" w:color="auto"/>
          </w:divBdr>
        </w:div>
        <w:div w:id="2138060991">
          <w:marLeft w:val="0"/>
          <w:marRight w:val="0"/>
          <w:marTop w:val="0"/>
          <w:marBottom w:val="0"/>
          <w:divBdr>
            <w:top w:val="none" w:sz="0" w:space="0" w:color="auto"/>
            <w:left w:val="none" w:sz="0" w:space="0" w:color="auto"/>
            <w:bottom w:val="none" w:sz="0" w:space="0" w:color="auto"/>
            <w:right w:val="none" w:sz="0" w:space="0" w:color="auto"/>
          </w:divBdr>
        </w:div>
        <w:div w:id="2139106242">
          <w:marLeft w:val="0"/>
          <w:marRight w:val="0"/>
          <w:marTop w:val="0"/>
          <w:marBottom w:val="0"/>
          <w:divBdr>
            <w:top w:val="none" w:sz="0" w:space="0" w:color="auto"/>
            <w:left w:val="none" w:sz="0" w:space="0" w:color="auto"/>
            <w:bottom w:val="none" w:sz="0" w:space="0" w:color="auto"/>
            <w:right w:val="none" w:sz="0" w:space="0" w:color="auto"/>
          </w:divBdr>
        </w:div>
        <w:div w:id="1215963654">
          <w:marLeft w:val="0"/>
          <w:marRight w:val="0"/>
          <w:marTop w:val="0"/>
          <w:marBottom w:val="0"/>
          <w:divBdr>
            <w:top w:val="none" w:sz="0" w:space="0" w:color="auto"/>
            <w:left w:val="none" w:sz="0" w:space="0" w:color="auto"/>
            <w:bottom w:val="none" w:sz="0" w:space="0" w:color="auto"/>
            <w:right w:val="none" w:sz="0" w:space="0" w:color="auto"/>
          </w:divBdr>
        </w:div>
        <w:div w:id="1177190397">
          <w:marLeft w:val="0"/>
          <w:marRight w:val="0"/>
          <w:marTop w:val="0"/>
          <w:marBottom w:val="0"/>
          <w:divBdr>
            <w:top w:val="none" w:sz="0" w:space="0" w:color="auto"/>
            <w:left w:val="none" w:sz="0" w:space="0" w:color="auto"/>
            <w:bottom w:val="none" w:sz="0" w:space="0" w:color="auto"/>
            <w:right w:val="none" w:sz="0" w:space="0" w:color="auto"/>
          </w:divBdr>
        </w:div>
        <w:div w:id="1114709914">
          <w:marLeft w:val="0"/>
          <w:marRight w:val="0"/>
          <w:marTop w:val="0"/>
          <w:marBottom w:val="0"/>
          <w:divBdr>
            <w:top w:val="none" w:sz="0" w:space="0" w:color="auto"/>
            <w:left w:val="none" w:sz="0" w:space="0" w:color="auto"/>
            <w:bottom w:val="none" w:sz="0" w:space="0" w:color="auto"/>
            <w:right w:val="none" w:sz="0" w:space="0" w:color="auto"/>
          </w:divBdr>
        </w:div>
        <w:div w:id="1496602268">
          <w:marLeft w:val="0"/>
          <w:marRight w:val="0"/>
          <w:marTop w:val="0"/>
          <w:marBottom w:val="0"/>
          <w:divBdr>
            <w:top w:val="none" w:sz="0" w:space="0" w:color="auto"/>
            <w:left w:val="none" w:sz="0" w:space="0" w:color="auto"/>
            <w:bottom w:val="none" w:sz="0" w:space="0" w:color="auto"/>
            <w:right w:val="none" w:sz="0" w:space="0" w:color="auto"/>
          </w:divBdr>
        </w:div>
        <w:div w:id="894589207">
          <w:marLeft w:val="0"/>
          <w:marRight w:val="0"/>
          <w:marTop w:val="0"/>
          <w:marBottom w:val="0"/>
          <w:divBdr>
            <w:top w:val="none" w:sz="0" w:space="0" w:color="auto"/>
            <w:left w:val="none" w:sz="0" w:space="0" w:color="auto"/>
            <w:bottom w:val="none" w:sz="0" w:space="0" w:color="auto"/>
            <w:right w:val="none" w:sz="0" w:space="0" w:color="auto"/>
          </w:divBdr>
        </w:div>
        <w:div w:id="1572929699">
          <w:marLeft w:val="0"/>
          <w:marRight w:val="0"/>
          <w:marTop w:val="0"/>
          <w:marBottom w:val="0"/>
          <w:divBdr>
            <w:top w:val="none" w:sz="0" w:space="0" w:color="auto"/>
            <w:left w:val="none" w:sz="0" w:space="0" w:color="auto"/>
            <w:bottom w:val="none" w:sz="0" w:space="0" w:color="auto"/>
            <w:right w:val="none" w:sz="0" w:space="0" w:color="auto"/>
          </w:divBdr>
        </w:div>
        <w:div w:id="1782530366">
          <w:marLeft w:val="0"/>
          <w:marRight w:val="0"/>
          <w:marTop w:val="0"/>
          <w:marBottom w:val="0"/>
          <w:divBdr>
            <w:top w:val="none" w:sz="0" w:space="0" w:color="auto"/>
            <w:left w:val="none" w:sz="0" w:space="0" w:color="auto"/>
            <w:bottom w:val="none" w:sz="0" w:space="0" w:color="auto"/>
            <w:right w:val="none" w:sz="0" w:space="0" w:color="auto"/>
          </w:divBdr>
        </w:div>
        <w:div w:id="335113096">
          <w:marLeft w:val="0"/>
          <w:marRight w:val="0"/>
          <w:marTop w:val="0"/>
          <w:marBottom w:val="0"/>
          <w:divBdr>
            <w:top w:val="none" w:sz="0" w:space="0" w:color="auto"/>
            <w:left w:val="none" w:sz="0" w:space="0" w:color="auto"/>
            <w:bottom w:val="none" w:sz="0" w:space="0" w:color="auto"/>
            <w:right w:val="none" w:sz="0" w:space="0" w:color="auto"/>
          </w:divBdr>
        </w:div>
        <w:div w:id="1794249576">
          <w:marLeft w:val="0"/>
          <w:marRight w:val="0"/>
          <w:marTop w:val="0"/>
          <w:marBottom w:val="0"/>
          <w:divBdr>
            <w:top w:val="none" w:sz="0" w:space="0" w:color="auto"/>
            <w:left w:val="none" w:sz="0" w:space="0" w:color="auto"/>
            <w:bottom w:val="none" w:sz="0" w:space="0" w:color="auto"/>
            <w:right w:val="none" w:sz="0" w:space="0" w:color="auto"/>
          </w:divBdr>
        </w:div>
        <w:div w:id="414205946">
          <w:marLeft w:val="0"/>
          <w:marRight w:val="0"/>
          <w:marTop w:val="0"/>
          <w:marBottom w:val="0"/>
          <w:divBdr>
            <w:top w:val="none" w:sz="0" w:space="0" w:color="auto"/>
            <w:left w:val="none" w:sz="0" w:space="0" w:color="auto"/>
            <w:bottom w:val="none" w:sz="0" w:space="0" w:color="auto"/>
            <w:right w:val="none" w:sz="0" w:space="0" w:color="auto"/>
          </w:divBdr>
        </w:div>
        <w:div w:id="1510213340">
          <w:marLeft w:val="0"/>
          <w:marRight w:val="0"/>
          <w:marTop w:val="0"/>
          <w:marBottom w:val="0"/>
          <w:divBdr>
            <w:top w:val="none" w:sz="0" w:space="0" w:color="auto"/>
            <w:left w:val="none" w:sz="0" w:space="0" w:color="auto"/>
            <w:bottom w:val="none" w:sz="0" w:space="0" w:color="auto"/>
            <w:right w:val="none" w:sz="0" w:space="0" w:color="auto"/>
          </w:divBdr>
        </w:div>
        <w:div w:id="999773081">
          <w:marLeft w:val="0"/>
          <w:marRight w:val="0"/>
          <w:marTop w:val="0"/>
          <w:marBottom w:val="0"/>
          <w:divBdr>
            <w:top w:val="none" w:sz="0" w:space="0" w:color="auto"/>
            <w:left w:val="none" w:sz="0" w:space="0" w:color="auto"/>
            <w:bottom w:val="none" w:sz="0" w:space="0" w:color="auto"/>
            <w:right w:val="none" w:sz="0" w:space="0" w:color="auto"/>
          </w:divBdr>
        </w:div>
        <w:div w:id="769348603">
          <w:marLeft w:val="0"/>
          <w:marRight w:val="0"/>
          <w:marTop w:val="0"/>
          <w:marBottom w:val="0"/>
          <w:divBdr>
            <w:top w:val="none" w:sz="0" w:space="0" w:color="auto"/>
            <w:left w:val="none" w:sz="0" w:space="0" w:color="auto"/>
            <w:bottom w:val="none" w:sz="0" w:space="0" w:color="auto"/>
            <w:right w:val="none" w:sz="0" w:space="0" w:color="auto"/>
          </w:divBdr>
        </w:div>
        <w:div w:id="1465271719">
          <w:marLeft w:val="0"/>
          <w:marRight w:val="0"/>
          <w:marTop w:val="0"/>
          <w:marBottom w:val="0"/>
          <w:divBdr>
            <w:top w:val="none" w:sz="0" w:space="0" w:color="auto"/>
            <w:left w:val="none" w:sz="0" w:space="0" w:color="auto"/>
            <w:bottom w:val="none" w:sz="0" w:space="0" w:color="auto"/>
            <w:right w:val="none" w:sz="0" w:space="0" w:color="auto"/>
          </w:divBdr>
        </w:div>
        <w:div w:id="741290155">
          <w:marLeft w:val="0"/>
          <w:marRight w:val="0"/>
          <w:marTop w:val="0"/>
          <w:marBottom w:val="0"/>
          <w:divBdr>
            <w:top w:val="none" w:sz="0" w:space="0" w:color="auto"/>
            <w:left w:val="none" w:sz="0" w:space="0" w:color="auto"/>
            <w:bottom w:val="none" w:sz="0" w:space="0" w:color="auto"/>
            <w:right w:val="none" w:sz="0" w:space="0" w:color="auto"/>
          </w:divBdr>
        </w:div>
        <w:div w:id="433869710">
          <w:marLeft w:val="0"/>
          <w:marRight w:val="0"/>
          <w:marTop w:val="0"/>
          <w:marBottom w:val="0"/>
          <w:divBdr>
            <w:top w:val="none" w:sz="0" w:space="0" w:color="auto"/>
            <w:left w:val="none" w:sz="0" w:space="0" w:color="auto"/>
            <w:bottom w:val="none" w:sz="0" w:space="0" w:color="auto"/>
            <w:right w:val="none" w:sz="0" w:space="0" w:color="auto"/>
          </w:divBdr>
        </w:div>
        <w:div w:id="170225716">
          <w:marLeft w:val="0"/>
          <w:marRight w:val="0"/>
          <w:marTop w:val="0"/>
          <w:marBottom w:val="0"/>
          <w:divBdr>
            <w:top w:val="none" w:sz="0" w:space="0" w:color="auto"/>
            <w:left w:val="none" w:sz="0" w:space="0" w:color="auto"/>
            <w:bottom w:val="none" w:sz="0" w:space="0" w:color="auto"/>
            <w:right w:val="none" w:sz="0" w:space="0" w:color="auto"/>
          </w:divBdr>
        </w:div>
        <w:div w:id="333917651">
          <w:marLeft w:val="0"/>
          <w:marRight w:val="0"/>
          <w:marTop w:val="0"/>
          <w:marBottom w:val="0"/>
          <w:divBdr>
            <w:top w:val="none" w:sz="0" w:space="0" w:color="auto"/>
            <w:left w:val="none" w:sz="0" w:space="0" w:color="auto"/>
            <w:bottom w:val="none" w:sz="0" w:space="0" w:color="auto"/>
            <w:right w:val="none" w:sz="0" w:space="0" w:color="auto"/>
          </w:divBdr>
        </w:div>
        <w:div w:id="448476510">
          <w:marLeft w:val="0"/>
          <w:marRight w:val="0"/>
          <w:marTop w:val="0"/>
          <w:marBottom w:val="0"/>
          <w:divBdr>
            <w:top w:val="none" w:sz="0" w:space="0" w:color="auto"/>
            <w:left w:val="none" w:sz="0" w:space="0" w:color="auto"/>
            <w:bottom w:val="none" w:sz="0" w:space="0" w:color="auto"/>
            <w:right w:val="none" w:sz="0" w:space="0" w:color="auto"/>
          </w:divBdr>
        </w:div>
        <w:div w:id="1607352123">
          <w:marLeft w:val="0"/>
          <w:marRight w:val="0"/>
          <w:marTop w:val="0"/>
          <w:marBottom w:val="0"/>
          <w:divBdr>
            <w:top w:val="none" w:sz="0" w:space="0" w:color="auto"/>
            <w:left w:val="none" w:sz="0" w:space="0" w:color="auto"/>
            <w:bottom w:val="none" w:sz="0" w:space="0" w:color="auto"/>
            <w:right w:val="none" w:sz="0" w:space="0" w:color="auto"/>
          </w:divBdr>
        </w:div>
        <w:div w:id="1733314171">
          <w:marLeft w:val="0"/>
          <w:marRight w:val="0"/>
          <w:marTop w:val="0"/>
          <w:marBottom w:val="0"/>
          <w:divBdr>
            <w:top w:val="none" w:sz="0" w:space="0" w:color="auto"/>
            <w:left w:val="none" w:sz="0" w:space="0" w:color="auto"/>
            <w:bottom w:val="none" w:sz="0" w:space="0" w:color="auto"/>
            <w:right w:val="none" w:sz="0" w:space="0" w:color="auto"/>
          </w:divBdr>
        </w:div>
        <w:div w:id="2017994334">
          <w:marLeft w:val="0"/>
          <w:marRight w:val="0"/>
          <w:marTop w:val="0"/>
          <w:marBottom w:val="0"/>
          <w:divBdr>
            <w:top w:val="none" w:sz="0" w:space="0" w:color="auto"/>
            <w:left w:val="none" w:sz="0" w:space="0" w:color="auto"/>
            <w:bottom w:val="none" w:sz="0" w:space="0" w:color="auto"/>
            <w:right w:val="none" w:sz="0" w:space="0" w:color="auto"/>
          </w:divBdr>
        </w:div>
        <w:div w:id="1971007648">
          <w:marLeft w:val="0"/>
          <w:marRight w:val="0"/>
          <w:marTop w:val="0"/>
          <w:marBottom w:val="0"/>
          <w:divBdr>
            <w:top w:val="none" w:sz="0" w:space="0" w:color="auto"/>
            <w:left w:val="none" w:sz="0" w:space="0" w:color="auto"/>
            <w:bottom w:val="none" w:sz="0" w:space="0" w:color="auto"/>
            <w:right w:val="none" w:sz="0" w:space="0" w:color="auto"/>
          </w:divBdr>
        </w:div>
        <w:div w:id="1870335734">
          <w:marLeft w:val="0"/>
          <w:marRight w:val="0"/>
          <w:marTop w:val="0"/>
          <w:marBottom w:val="0"/>
          <w:divBdr>
            <w:top w:val="none" w:sz="0" w:space="0" w:color="auto"/>
            <w:left w:val="none" w:sz="0" w:space="0" w:color="auto"/>
            <w:bottom w:val="none" w:sz="0" w:space="0" w:color="auto"/>
            <w:right w:val="none" w:sz="0" w:space="0" w:color="auto"/>
          </w:divBdr>
        </w:div>
        <w:div w:id="2087604490">
          <w:marLeft w:val="0"/>
          <w:marRight w:val="0"/>
          <w:marTop w:val="0"/>
          <w:marBottom w:val="0"/>
          <w:divBdr>
            <w:top w:val="none" w:sz="0" w:space="0" w:color="auto"/>
            <w:left w:val="none" w:sz="0" w:space="0" w:color="auto"/>
            <w:bottom w:val="none" w:sz="0" w:space="0" w:color="auto"/>
            <w:right w:val="none" w:sz="0" w:space="0" w:color="auto"/>
          </w:divBdr>
        </w:div>
        <w:div w:id="290062743">
          <w:marLeft w:val="0"/>
          <w:marRight w:val="0"/>
          <w:marTop w:val="0"/>
          <w:marBottom w:val="0"/>
          <w:divBdr>
            <w:top w:val="none" w:sz="0" w:space="0" w:color="auto"/>
            <w:left w:val="none" w:sz="0" w:space="0" w:color="auto"/>
            <w:bottom w:val="none" w:sz="0" w:space="0" w:color="auto"/>
            <w:right w:val="none" w:sz="0" w:space="0" w:color="auto"/>
          </w:divBdr>
        </w:div>
        <w:div w:id="309212197">
          <w:marLeft w:val="0"/>
          <w:marRight w:val="0"/>
          <w:marTop w:val="0"/>
          <w:marBottom w:val="0"/>
          <w:divBdr>
            <w:top w:val="none" w:sz="0" w:space="0" w:color="auto"/>
            <w:left w:val="none" w:sz="0" w:space="0" w:color="auto"/>
            <w:bottom w:val="none" w:sz="0" w:space="0" w:color="auto"/>
            <w:right w:val="none" w:sz="0" w:space="0" w:color="auto"/>
          </w:divBdr>
        </w:div>
        <w:div w:id="306207079">
          <w:marLeft w:val="0"/>
          <w:marRight w:val="0"/>
          <w:marTop w:val="0"/>
          <w:marBottom w:val="0"/>
          <w:divBdr>
            <w:top w:val="none" w:sz="0" w:space="0" w:color="auto"/>
            <w:left w:val="none" w:sz="0" w:space="0" w:color="auto"/>
            <w:bottom w:val="none" w:sz="0" w:space="0" w:color="auto"/>
            <w:right w:val="none" w:sz="0" w:space="0" w:color="auto"/>
          </w:divBdr>
        </w:div>
        <w:div w:id="1787850783">
          <w:marLeft w:val="0"/>
          <w:marRight w:val="0"/>
          <w:marTop w:val="0"/>
          <w:marBottom w:val="0"/>
          <w:divBdr>
            <w:top w:val="none" w:sz="0" w:space="0" w:color="auto"/>
            <w:left w:val="none" w:sz="0" w:space="0" w:color="auto"/>
            <w:bottom w:val="none" w:sz="0" w:space="0" w:color="auto"/>
            <w:right w:val="none" w:sz="0" w:space="0" w:color="auto"/>
          </w:divBdr>
        </w:div>
        <w:div w:id="1900480860">
          <w:marLeft w:val="0"/>
          <w:marRight w:val="0"/>
          <w:marTop w:val="0"/>
          <w:marBottom w:val="0"/>
          <w:divBdr>
            <w:top w:val="none" w:sz="0" w:space="0" w:color="auto"/>
            <w:left w:val="none" w:sz="0" w:space="0" w:color="auto"/>
            <w:bottom w:val="none" w:sz="0" w:space="0" w:color="auto"/>
            <w:right w:val="none" w:sz="0" w:space="0" w:color="auto"/>
          </w:divBdr>
        </w:div>
        <w:div w:id="389889794">
          <w:marLeft w:val="0"/>
          <w:marRight w:val="0"/>
          <w:marTop w:val="0"/>
          <w:marBottom w:val="0"/>
          <w:divBdr>
            <w:top w:val="none" w:sz="0" w:space="0" w:color="auto"/>
            <w:left w:val="none" w:sz="0" w:space="0" w:color="auto"/>
            <w:bottom w:val="none" w:sz="0" w:space="0" w:color="auto"/>
            <w:right w:val="none" w:sz="0" w:space="0" w:color="auto"/>
          </w:divBdr>
        </w:div>
        <w:div w:id="1192383291">
          <w:marLeft w:val="0"/>
          <w:marRight w:val="0"/>
          <w:marTop w:val="0"/>
          <w:marBottom w:val="0"/>
          <w:divBdr>
            <w:top w:val="none" w:sz="0" w:space="0" w:color="auto"/>
            <w:left w:val="none" w:sz="0" w:space="0" w:color="auto"/>
            <w:bottom w:val="none" w:sz="0" w:space="0" w:color="auto"/>
            <w:right w:val="none" w:sz="0" w:space="0" w:color="auto"/>
          </w:divBdr>
        </w:div>
        <w:div w:id="230701909">
          <w:marLeft w:val="0"/>
          <w:marRight w:val="0"/>
          <w:marTop w:val="0"/>
          <w:marBottom w:val="0"/>
          <w:divBdr>
            <w:top w:val="none" w:sz="0" w:space="0" w:color="auto"/>
            <w:left w:val="none" w:sz="0" w:space="0" w:color="auto"/>
            <w:bottom w:val="none" w:sz="0" w:space="0" w:color="auto"/>
            <w:right w:val="none" w:sz="0" w:space="0" w:color="auto"/>
          </w:divBdr>
        </w:div>
        <w:div w:id="864515757">
          <w:marLeft w:val="0"/>
          <w:marRight w:val="0"/>
          <w:marTop w:val="0"/>
          <w:marBottom w:val="0"/>
          <w:divBdr>
            <w:top w:val="none" w:sz="0" w:space="0" w:color="auto"/>
            <w:left w:val="none" w:sz="0" w:space="0" w:color="auto"/>
            <w:bottom w:val="none" w:sz="0" w:space="0" w:color="auto"/>
            <w:right w:val="none" w:sz="0" w:space="0" w:color="auto"/>
          </w:divBdr>
        </w:div>
        <w:div w:id="32272387">
          <w:marLeft w:val="0"/>
          <w:marRight w:val="0"/>
          <w:marTop w:val="0"/>
          <w:marBottom w:val="0"/>
          <w:divBdr>
            <w:top w:val="none" w:sz="0" w:space="0" w:color="auto"/>
            <w:left w:val="none" w:sz="0" w:space="0" w:color="auto"/>
            <w:bottom w:val="none" w:sz="0" w:space="0" w:color="auto"/>
            <w:right w:val="none" w:sz="0" w:space="0" w:color="auto"/>
          </w:divBdr>
        </w:div>
        <w:div w:id="1134441454">
          <w:marLeft w:val="0"/>
          <w:marRight w:val="0"/>
          <w:marTop w:val="0"/>
          <w:marBottom w:val="0"/>
          <w:divBdr>
            <w:top w:val="none" w:sz="0" w:space="0" w:color="auto"/>
            <w:left w:val="none" w:sz="0" w:space="0" w:color="auto"/>
            <w:bottom w:val="none" w:sz="0" w:space="0" w:color="auto"/>
            <w:right w:val="none" w:sz="0" w:space="0" w:color="auto"/>
          </w:divBdr>
        </w:div>
        <w:div w:id="1323000768">
          <w:marLeft w:val="0"/>
          <w:marRight w:val="0"/>
          <w:marTop w:val="0"/>
          <w:marBottom w:val="0"/>
          <w:divBdr>
            <w:top w:val="none" w:sz="0" w:space="0" w:color="auto"/>
            <w:left w:val="none" w:sz="0" w:space="0" w:color="auto"/>
            <w:bottom w:val="none" w:sz="0" w:space="0" w:color="auto"/>
            <w:right w:val="none" w:sz="0" w:space="0" w:color="auto"/>
          </w:divBdr>
        </w:div>
        <w:div w:id="1408454773">
          <w:marLeft w:val="0"/>
          <w:marRight w:val="0"/>
          <w:marTop w:val="0"/>
          <w:marBottom w:val="0"/>
          <w:divBdr>
            <w:top w:val="none" w:sz="0" w:space="0" w:color="auto"/>
            <w:left w:val="none" w:sz="0" w:space="0" w:color="auto"/>
            <w:bottom w:val="none" w:sz="0" w:space="0" w:color="auto"/>
            <w:right w:val="none" w:sz="0" w:space="0" w:color="auto"/>
          </w:divBdr>
        </w:div>
        <w:div w:id="828717542">
          <w:marLeft w:val="0"/>
          <w:marRight w:val="0"/>
          <w:marTop w:val="0"/>
          <w:marBottom w:val="0"/>
          <w:divBdr>
            <w:top w:val="none" w:sz="0" w:space="0" w:color="auto"/>
            <w:left w:val="none" w:sz="0" w:space="0" w:color="auto"/>
            <w:bottom w:val="none" w:sz="0" w:space="0" w:color="auto"/>
            <w:right w:val="none" w:sz="0" w:space="0" w:color="auto"/>
          </w:divBdr>
        </w:div>
        <w:div w:id="1099445039">
          <w:marLeft w:val="0"/>
          <w:marRight w:val="0"/>
          <w:marTop w:val="0"/>
          <w:marBottom w:val="0"/>
          <w:divBdr>
            <w:top w:val="none" w:sz="0" w:space="0" w:color="auto"/>
            <w:left w:val="none" w:sz="0" w:space="0" w:color="auto"/>
            <w:bottom w:val="none" w:sz="0" w:space="0" w:color="auto"/>
            <w:right w:val="none" w:sz="0" w:space="0" w:color="auto"/>
          </w:divBdr>
        </w:div>
        <w:div w:id="759063323">
          <w:marLeft w:val="0"/>
          <w:marRight w:val="0"/>
          <w:marTop w:val="0"/>
          <w:marBottom w:val="0"/>
          <w:divBdr>
            <w:top w:val="none" w:sz="0" w:space="0" w:color="auto"/>
            <w:left w:val="none" w:sz="0" w:space="0" w:color="auto"/>
            <w:bottom w:val="none" w:sz="0" w:space="0" w:color="auto"/>
            <w:right w:val="none" w:sz="0" w:space="0" w:color="auto"/>
          </w:divBdr>
        </w:div>
        <w:div w:id="864171384">
          <w:marLeft w:val="0"/>
          <w:marRight w:val="0"/>
          <w:marTop w:val="0"/>
          <w:marBottom w:val="0"/>
          <w:divBdr>
            <w:top w:val="none" w:sz="0" w:space="0" w:color="auto"/>
            <w:left w:val="none" w:sz="0" w:space="0" w:color="auto"/>
            <w:bottom w:val="none" w:sz="0" w:space="0" w:color="auto"/>
            <w:right w:val="none" w:sz="0" w:space="0" w:color="auto"/>
          </w:divBdr>
        </w:div>
        <w:div w:id="1588422094">
          <w:marLeft w:val="0"/>
          <w:marRight w:val="0"/>
          <w:marTop w:val="0"/>
          <w:marBottom w:val="0"/>
          <w:divBdr>
            <w:top w:val="none" w:sz="0" w:space="0" w:color="auto"/>
            <w:left w:val="none" w:sz="0" w:space="0" w:color="auto"/>
            <w:bottom w:val="none" w:sz="0" w:space="0" w:color="auto"/>
            <w:right w:val="none" w:sz="0" w:space="0" w:color="auto"/>
          </w:divBdr>
        </w:div>
        <w:div w:id="835997155">
          <w:marLeft w:val="0"/>
          <w:marRight w:val="0"/>
          <w:marTop w:val="0"/>
          <w:marBottom w:val="0"/>
          <w:divBdr>
            <w:top w:val="none" w:sz="0" w:space="0" w:color="auto"/>
            <w:left w:val="none" w:sz="0" w:space="0" w:color="auto"/>
            <w:bottom w:val="none" w:sz="0" w:space="0" w:color="auto"/>
            <w:right w:val="none" w:sz="0" w:space="0" w:color="auto"/>
          </w:divBdr>
        </w:div>
        <w:div w:id="197426689">
          <w:marLeft w:val="0"/>
          <w:marRight w:val="0"/>
          <w:marTop w:val="0"/>
          <w:marBottom w:val="0"/>
          <w:divBdr>
            <w:top w:val="none" w:sz="0" w:space="0" w:color="auto"/>
            <w:left w:val="none" w:sz="0" w:space="0" w:color="auto"/>
            <w:bottom w:val="none" w:sz="0" w:space="0" w:color="auto"/>
            <w:right w:val="none" w:sz="0" w:space="0" w:color="auto"/>
          </w:divBdr>
        </w:div>
        <w:div w:id="396514016">
          <w:marLeft w:val="0"/>
          <w:marRight w:val="0"/>
          <w:marTop w:val="0"/>
          <w:marBottom w:val="0"/>
          <w:divBdr>
            <w:top w:val="none" w:sz="0" w:space="0" w:color="auto"/>
            <w:left w:val="none" w:sz="0" w:space="0" w:color="auto"/>
            <w:bottom w:val="none" w:sz="0" w:space="0" w:color="auto"/>
            <w:right w:val="none" w:sz="0" w:space="0" w:color="auto"/>
          </w:divBdr>
        </w:div>
        <w:div w:id="107966939">
          <w:marLeft w:val="0"/>
          <w:marRight w:val="0"/>
          <w:marTop w:val="0"/>
          <w:marBottom w:val="0"/>
          <w:divBdr>
            <w:top w:val="none" w:sz="0" w:space="0" w:color="auto"/>
            <w:left w:val="none" w:sz="0" w:space="0" w:color="auto"/>
            <w:bottom w:val="none" w:sz="0" w:space="0" w:color="auto"/>
            <w:right w:val="none" w:sz="0" w:space="0" w:color="auto"/>
          </w:divBdr>
        </w:div>
        <w:div w:id="418867956">
          <w:marLeft w:val="0"/>
          <w:marRight w:val="0"/>
          <w:marTop w:val="0"/>
          <w:marBottom w:val="0"/>
          <w:divBdr>
            <w:top w:val="none" w:sz="0" w:space="0" w:color="auto"/>
            <w:left w:val="none" w:sz="0" w:space="0" w:color="auto"/>
            <w:bottom w:val="none" w:sz="0" w:space="0" w:color="auto"/>
            <w:right w:val="none" w:sz="0" w:space="0" w:color="auto"/>
          </w:divBdr>
        </w:div>
        <w:div w:id="1098526143">
          <w:marLeft w:val="0"/>
          <w:marRight w:val="0"/>
          <w:marTop w:val="0"/>
          <w:marBottom w:val="0"/>
          <w:divBdr>
            <w:top w:val="none" w:sz="0" w:space="0" w:color="auto"/>
            <w:left w:val="none" w:sz="0" w:space="0" w:color="auto"/>
            <w:bottom w:val="none" w:sz="0" w:space="0" w:color="auto"/>
            <w:right w:val="none" w:sz="0" w:space="0" w:color="auto"/>
          </w:divBdr>
        </w:div>
        <w:div w:id="24136385">
          <w:marLeft w:val="0"/>
          <w:marRight w:val="0"/>
          <w:marTop w:val="0"/>
          <w:marBottom w:val="0"/>
          <w:divBdr>
            <w:top w:val="none" w:sz="0" w:space="0" w:color="auto"/>
            <w:left w:val="none" w:sz="0" w:space="0" w:color="auto"/>
            <w:bottom w:val="none" w:sz="0" w:space="0" w:color="auto"/>
            <w:right w:val="none" w:sz="0" w:space="0" w:color="auto"/>
          </w:divBdr>
        </w:div>
        <w:div w:id="1876042790">
          <w:marLeft w:val="0"/>
          <w:marRight w:val="0"/>
          <w:marTop w:val="0"/>
          <w:marBottom w:val="0"/>
          <w:divBdr>
            <w:top w:val="none" w:sz="0" w:space="0" w:color="auto"/>
            <w:left w:val="none" w:sz="0" w:space="0" w:color="auto"/>
            <w:bottom w:val="none" w:sz="0" w:space="0" w:color="auto"/>
            <w:right w:val="none" w:sz="0" w:space="0" w:color="auto"/>
          </w:divBdr>
        </w:div>
        <w:div w:id="1725177792">
          <w:marLeft w:val="0"/>
          <w:marRight w:val="0"/>
          <w:marTop w:val="0"/>
          <w:marBottom w:val="0"/>
          <w:divBdr>
            <w:top w:val="none" w:sz="0" w:space="0" w:color="auto"/>
            <w:left w:val="none" w:sz="0" w:space="0" w:color="auto"/>
            <w:bottom w:val="none" w:sz="0" w:space="0" w:color="auto"/>
            <w:right w:val="none" w:sz="0" w:space="0" w:color="auto"/>
          </w:divBdr>
        </w:div>
        <w:div w:id="491683434">
          <w:marLeft w:val="0"/>
          <w:marRight w:val="0"/>
          <w:marTop w:val="0"/>
          <w:marBottom w:val="0"/>
          <w:divBdr>
            <w:top w:val="none" w:sz="0" w:space="0" w:color="auto"/>
            <w:left w:val="none" w:sz="0" w:space="0" w:color="auto"/>
            <w:bottom w:val="none" w:sz="0" w:space="0" w:color="auto"/>
            <w:right w:val="none" w:sz="0" w:space="0" w:color="auto"/>
          </w:divBdr>
        </w:div>
        <w:div w:id="1327900046">
          <w:marLeft w:val="0"/>
          <w:marRight w:val="0"/>
          <w:marTop w:val="0"/>
          <w:marBottom w:val="0"/>
          <w:divBdr>
            <w:top w:val="none" w:sz="0" w:space="0" w:color="auto"/>
            <w:left w:val="none" w:sz="0" w:space="0" w:color="auto"/>
            <w:bottom w:val="none" w:sz="0" w:space="0" w:color="auto"/>
            <w:right w:val="none" w:sz="0" w:space="0" w:color="auto"/>
          </w:divBdr>
        </w:div>
        <w:div w:id="1331711152">
          <w:marLeft w:val="0"/>
          <w:marRight w:val="0"/>
          <w:marTop w:val="0"/>
          <w:marBottom w:val="0"/>
          <w:divBdr>
            <w:top w:val="none" w:sz="0" w:space="0" w:color="auto"/>
            <w:left w:val="none" w:sz="0" w:space="0" w:color="auto"/>
            <w:bottom w:val="none" w:sz="0" w:space="0" w:color="auto"/>
            <w:right w:val="none" w:sz="0" w:space="0" w:color="auto"/>
          </w:divBdr>
        </w:div>
        <w:div w:id="739408419">
          <w:marLeft w:val="0"/>
          <w:marRight w:val="0"/>
          <w:marTop w:val="0"/>
          <w:marBottom w:val="0"/>
          <w:divBdr>
            <w:top w:val="none" w:sz="0" w:space="0" w:color="auto"/>
            <w:left w:val="none" w:sz="0" w:space="0" w:color="auto"/>
            <w:bottom w:val="none" w:sz="0" w:space="0" w:color="auto"/>
            <w:right w:val="none" w:sz="0" w:space="0" w:color="auto"/>
          </w:divBdr>
        </w:div>
        <w:div w:id="803082188">
          <w:marLeft w:val="0"/>
          <w:marRight w:val="0"/>
          <w:marTop w:val="0"/>
          <w:marBottom w:val="0"/>
          <w:divBdr>
            <w:top w:val="none" w:sz="0" w:space="0" w:color="auto"/>
            <w:left w:val="none" w:sz="0" w:space="0" w:color="auto"/>
            <w:bottom w:val="none" w:sz="0" w:space="0" w:color="auto"/>
            <w:right w:val="none" w:sz="0" w:space="0" w:color="auto"/>
          </w:divBdr>
        </w:div>
        <w:div w:id="304166379">
          <w:marLeft w:val="0"/>
          <w:marRight w:val="0"/>
          <w:marTop w:val="0"/>
          <w:marBottom w:val="0"/>
          <w:divBdr>
            <w:top w:val="none" w:sz="0" w:space="0" w:color="auto"/>
            <w:left w:val="none" w:sz="0" w:space="0" w:color="auto"/>
            <w:bottom w:val="none" w:sz="0" w:space="0" w:color="auto"/>
            <w:right w:val="none" w:sz="0" w:space="0" w:color="auto"/>
          </w:divBdr>
        </w:div>
        <w:div w:id="405495257">
          <w:marLeft w:val="0"/>
          <w:marRight w:val="0"/>
          <w:marTop w:val="0"/>
          <w:marBottom w:val="0"/>
          <w:divBdr>
            <w:top w:val="none" w:sz="0" w:space="0" w:color="auto"/>
            <w:left w:val="none" w:sz="0" w:space="0" w:color="auto"/>
            <w:bottom w:val="none" w:sz="0" w:space="0" w:color="auto"/>
            <w:right w:val="none" w:sz="0" w:space="0" w:color="auto"/>
          </w:divBdr>
        </w:div>
        <w:div w:id="1933927304">
          <w:marLeft w:val="0"/>
          <w:marRight w:val="0"/>
          <w:marTop w:val="0"/>
          <w:marBottom w:val="0"/>
          <w:divBdr>
            <w:top w:val="none" w:sz="0" w:space="0" w:color="auto"/>
            <w:left w:val="none" w:sz="0" w:space="0" w:color="auto"/>
            <w:bottom w:val="none" w:sz="0" w:space="0" w:color="auto"/>
            <w:right w:val="none" w:sz="0" w:space="0" w:color="auto"/>
          </w:divBdr>
        </w:div>
        <w:div w:id="1877815810">
          <w:marLeft w:val="0"/>
          <w:marRight w:val="0"/>
          <w:marTop w:val="0"/>
          <w:marBottom w:val="0"/>
          <w:divBdr>
            <w:top w:val="none" w:sz="0" w:space="0" w:color="auto"/>
            <w:left w:val="none" w:sz="0" w:space="0" w:color="auto"/>
            <w:bottom w:val="none" w:sz="0" w:space="0" w:color="auto"/>
            <w:right w:val="none" w:sz="0" w:space="0" w:color="auto"/>
          </w:divBdr>
        </w:div>
      </w:divsChild>
    </w:div>
    <w:div w:id="1827818349">
      <w:bodyDiv w:val="1"/>
      <w:marLeft w:val="0"/>
      <w:marRight w:val="0"/>
      <w:marTop w:val="0"/>
      <w:marBottom w:val="0"/>
      <w:divBdr>
        <w:top w:val="none" w:sz="0" w:space="0" w:color="auto"/>
        <w:left w:val="none" w:sz="0" w:space="0" w:color="auto"/>
        <w:bottom w:val="none" w:sz="0" w:space="0" w:color="auto"/>
        <w:right w:val="none" w:sz="0" w:space="0" w:color="auto"/>
      </w:divBdr>
    </w:div>
    <w:div w:id="2087141209">
      <w:bodyDiv w:val="1"/>
      <w:marLeft w:val="0"/>
      <w:marRight w:val="0"/>
      <w:marTop w:val="0"/>
      <w:marBottom w:val="0"/>
      <w:divBdr>
        <w:top w:val="none" w:sz="0" w:space="0" w:color="auto"/>
        <w:left w:val="none" w:sz="0" w:space="0" w:color="auto"/>
        <w:bottom w:val="none" w:sz="0" w:space="0" w:color="auto"/>
        <w:right w:val="none" w:sz="0" w:space="0" w:color="auto"/>
      </w:divBdr>
      <w:divsChild>
        <w:div w:id="1731685078">
          <w:marLeft w:val="0"/>
          <w:marRight w:val="0"/>
          <w:marTop w:val="0"/>
          <w:marBottom w:val="0"/>
          <w:divBdr>
            <w:top w:val="none" w:sz="0" w:space="0" w:color="auto"/>
            <w:left w:val="none" w:sz="0" w:space="0" w:color="auto"/>
            <w:bottom w:val="none" w:sz="0" w:space="0" w:color="auto"/>
            <w:right w:val="none" w:sz="0" w:space="0" w:color="auto"/>
          </w:divBdr>
        </w:div>
        <w:div w:id="765736873">
          <w:marLeft w:val="0"/>
          <w:marRight w:val="0"/>
          <w:marTop w:val="0"/>
          <w:marBottom w:val="0"/>
          <w:divBdr>
            <w:top w:val="none" w:sz="0" w:space="0" w:color="auto"/>
            <w:left w:val="none" w:sz="0" w:space="0" w:color="auto"/>
            <w:bottom w:val="none" w:sz="0" w:space="0" w:color="auto"/>
            <w:right w:val="none" w:sz="0" w:space="0" w:color="auto"/>
          </w:divBdr>
        </w:div>
        <w:div w:id="2007631085">
          <w:marLeft w:val="0"/>
          <w:marRight w:val="0"/>
          <w:marTop w:val="0"/>
          <w:marBottom w:val="0"/>
          <w:divBdr>
            <w:top w:val="none" w:sz="0" w:space="0" w:color="auto"/>
            <w:left w:val="none" w:sz="0" w:space="0" w:color="auto"/>
            <w:bottom w:val="none" w:sz="0" w:space="0" w:color="auto"/>
            <w:right w:val="none" w:sz="0" w:space="0" w:color="auto"/>
          </w:divBdr>
        </w:div>
        <w:div w:id="2130929709">
          <w:marLeft w:val="0"/>
          <w:marRight w:val="0"/>
          <w:marTop w:val="0"/>
          <w:marBottom w:val="0"/>
          <w:divBdr>
            <w:top w:val="none" w:sz="0" w:space="0" w:color="auto"/>
            <w:left w:val="none" w:sz="0" w:space="0" w:color="auto"/>
            <w:bottom w:val="none" w:sz="0" w:space="0" w:color="auto"/>
            <w:right w:val="none" w:sz="0" w:space="0" w:color="auto"/>
          </w:divBdr>
        </w:div>
        <w:div w:id="65210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sho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sse.ro/cms/ro/tags/buletin-statistic-lunar" TargetMode="External"/><Relationship Id="rId4" Type="http://schemas.openxmlformats.org/officeDocument/2006/relationships/settings" Target="settings.xml"/><Relationship Id="rId9" Type="http://schemas.openxmlformats.org/officeDocument/2006/relationships/hyperlink" Target="http://www.insse.ro/cms/ro/content/ipc-serii-de-dat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AF46-473A-47D7-90B0-60660C7D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1213</Words>
  <Characters>6919</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mdrap</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IonescuC</dc:creator>
  <cp:lastModifiedBy>Nicoleta Anton</cp:lastModifiedBy>
  <cp:revision>18</cp:revision>
  <cp:lastPrinted>2026-03-03T12:39:00Z</cp:lastPrinted>
  <dcterms:created xsi:type="dcterms:W3CDTF">2025-10-31T08:31:00Z</dcterms:created>
  <dcterms:modified xsi:type="dcterms:W3CDTF">2026-03-05T06:27:00Z</dcterms:modified>
</cp:coreProperties>
</file>