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1320F0" w14:textId="77777777" w:rsidR="00FA378F" w:rsidRPr="00B35242" w:rsidRDefault="00686221">
      <w:pPr>
        <w:spacing w:after="120" w:line="300" w:lineRule="auto"/>
        <w:jc w:val="center"/>
        <w:rPr>
          <w:rFonts w:ascii="Neo Sans Std Light" w:hAnsi="Neo Sans Std Light" w:cs="Neo Sans Std Light"/>
          <w:b/>
          <w:lang w:val="pt-PT"/>
        </w:rPr>
      </w:pPr>
      <w:r w:rsidRPr="00B35242">
        <w:rPr>
          <w:rFonts w:ascii="Neo Sans Std Light" w:hAnsi="Neo Sans Std Light" w:cs="Neo Sans Std Light"/>
          <w:b/>
          <w:lang w:val="pt-PT"/>
        </w:rPr>
        <w:t xml:space="preserve"> </w:t>
      </w:r>
    </w:p>
    <w:p w14:paraId="4DE38DE0" w14:textId="77777777" w:rsidR="00FA378F" w:rsidRPr="00B35242" w:rsidRDefault="00FA378F">
      <w:pPr>
        <w:spacing w:after="120" w:line="300" w:lineRule="auto"/>
        <w:jc w:val="center"/>
        <w:rPr>
          <w:rFonts w:ascii="Neo Sans Std Light" w:hAnsi="Neo Sans Std Light" w:cs="Neo Sans Std Light"/>
          <w:b/>
          <w:lang w:val="pt-PT"/>
        </w:rPr>
      </w:pPr>
    </w:p>
    <w:p w14:paraId="2DC6996D" w14:textId="77777777" w:rsidR="00FA378F" w:rsidRPr="00B35242" w:rsidRDefault="00FA378F">
      <w:pPr>
        <w:spacing w:after="120" w:line="300" w:lineRule="auto"/>
        <w:jc w:val="center"/>
        <w:rPr>
          <w:rFonts w:ascii="Neo Sans Std Light" w:hAnsi="Neo Sans Std Light" w:cs="Neo Sans Std Light"/>
          <w:b/>
          <w:lang w:val="pt-PT"/>
        </w:rPr>
      </w:pPr>
    </w:p>
    <w:p w14:paraId="36F8B647" w14:textId="77777777" w:rsidR="00FA378F" w:rsidRPr="00B35242" w:rsidRDefault="00FA378F">
      <w:pPr>
        <w:spacing w:after="120" w:line="300" w:lineRule="auto"/>
        <w:jc w:val="center"/>
        <w:rPr>
          <w:rFonts w:ascii="Neo Sans Std Light" w:hAnsi="Neo Sans Std Light" w:cs="Neo Sans Std Light"/>
          <w:b/>
          <w:lang w:val="pt-PT"/>
        </w:rPr>
      </w:pPr>
    </w:p>
    <w:p w14:paraId="7E7586CC" w14:textId="77777777" w:rsidR="00FA378F" w:rsidRPr="00B35242" w:rsidRDefault="00FA378F">
      <w:pPr>
        <w:spacing w:after="120" w:line="300" w:lineRule="auto"/>
        <w:jc w:val="center"/>
        <w:rPr>
          <w:rFonts w:ascii="Neo Sans Std Light" w:hAnsi="Neo Sans Std Light" w:cs="Neo Sans Std Light"/>
          <w:b/>
          <w:lang w:val="pt-PT"/>
        </w:rPr>
      </w:pPr>
    </w:p>
    <w:p w14:paraId="7DC14B79" w14:textId="77777777" w:rsidR="00FA378F" w:rsidRPr="00B35242" w:rsidRDefault="00FA378F">
      <w:pPr>
        <w:spacing w:after="120" w:line="300" w:lineRule="auto"/>
        <w:jc w:val="center"/>
        <w:rPr>
          <w:rFonts w:ascii="Neo Sans Std Light" w:hAnsi="Neo Sans Std Light" w:cs="Neo Sans Std Light"/>
          <w:b/>
          <w:lang w:val="pt-PT"/>
        </w:rPr>
      </w:pPr>
    </w:p>
    <w:p w14:paraId="7B795B76" w14:textId="77777777" w:rsidR="00FA378F" w:rsidRPr="00B35242" w:rsidRDefault="00FA378F">
      <w:pPr>
        <w:spacing w:after="120" w:line="300" w:lineRule="auto"/>
        <w:jc w:val="center"/>
        <w:rPr>
          <w:rFonts w:ascii="Neo Sans Std Light" w:hAnsi="Neo Sans Std Light" w:cs="Neo Sans Std Light"/>
          <w:b/>
          <w:lang w:val="pt-PT"/>
        </w:rPr>
      </w:pPr>
    </w:p>
    <w:p w14:paraId="79B6BD78" w14:textId="77777777" w:rsidR="00FA378F" w:rsidRPr="00B35242" w:rsidRDefault="00FA378F">
      <w:pPr>
        <w:spacing w:after="120" w:line="300" w:lineRule="auto"/>
        <w:jc w:val="center"/>
        <w:rPr>
          <w:rFonts w:ascii="Neo Sans Std Light" w:hAnsi="Neo Sans Std Light" w:cs="Neo Sans Std Light"/>
          <w:b/>
          <w:lang w:val="pt-PT"/>
        </w:rPr>
      </w:pPr>
    </w:p>
    <w:p w14:paraId="728F8B51" w14:textId="77777777" w:rsidR="00FA378F" w:rsidRPr="00B35242" w:rsidRDefault="00FA378F">
      <w:pPr>
        <w:spacing w:after="120" w:line="300" w:lineRule="auto"/>
        <w:jc w:val="center"/>
        <w:rPr>
          <w:rFonts w:ascii="Neo Sans Std Light" w:hAnsi="Neo Sans Std Light" w:cs="Neo Sans Std Light"/>
          <w:b/>
          <w:lang w:val="pt-PT"/>
        </w:rPr>
      </w:pPr>
    </w:p>
    <w:p w14:paraId="07E0A3D5" w14:textId="77777777" w:rsidR="00FA378F" w:rsidRPr="00B35242" w:rsidRDefault="00FA378F">
      <w:pPr>
        <w:spacing w:after="120" w:line="300" w:lineRule="auto"/>
        <w:jc w:val="center"/>
        <w:rPr>
          <w:rFonts w:ascii="Neo Sans Std Light" w:hAnsi="Neo Sans Std Light" w:cs="Neo Sans Std Light"/>
          <w:b/>
          <w:lang w:val="pt-PT"/>
        </w:rPr>
      </w:pPr>
    </w:p>
    <w:p w14:paraId="4FF9CA2A" w14:textId="77777777" w:rsidR="00FA378F" w:rsidRPr="00B35242" w:rsidRDefault="00FA378F">
      <w:pPr>
        <w:spacing w:after="120" w:line="300" w:lineRule="auto"/>
        <w:rPr>
          <w:rFonts w:ascii="Neo Sans Std Light" w:hAnsi="Neo Sans Std Light" w:cs="Neo Sans Std Light"/>
          <w:b/>
          <w:lang w:val="pt-PT"/>
        </w:rPr>
      </w:pPr>
    </w:p>
    <w:p w14:paraId="3CCD9868" w14:textId="77777777" w:rsidR="00FA378F" w:rsidRPr="00B35242" w:rsidRDefault="00FA378F">
      <w:pPr>
        <w:spacing w:after="120" w:line="300" w:lineRule="auto"/>
        <w:rPr>
          <w:rFonts w:ascii="Neo Sans Std Light" w:hAnsi="Neo Sans Std Light" w:cs="Neo Sans Std Light"/>
          <w:b/>
          <w:lang w:val="pt-PT"/>
        </w:rPr>
      </w:pPr>
    </w:p>
    <w:p w14:paraId="365C9DE1" w14:textId="77777777" w:rsidR="00FA378F" w:rsidRPr="00B35242" w:rsidRDefault="00FA378F">
      <w:pPr>
        <w:spacing w:after="120" w:line="300" w:lineRule="auto"/>
        <w:jc w:val="center"/>
        <w:rPr>
          <w:rFonts w:ascii="Neo Sans Std Light" w:hAnsi="Neo Sans Std Light" w:cs="Neo Sans Std Light"/>
          <w:b/>
          <w:lang w:val="pt-PT"/>
        </w:rPr>
      </w:pPr>
    </w:p>
    <w:p w14:paraId="1A21A140" w14:textId="77777777" w:rsidR="00FA378F" w:rsidRPr="00B35242" w:rsidRDefault="00686221">
      <w:pPr>
        <w:spacing w:after="120" w:line="300" w:lineRule="auto"/>
        <w:jc w:val="center"/>
        <w:rPr>
          <w:rFonts w:ascii="Neo Sans Std Light" w:hAnsi="Neo Sans Std Light" w:cs="Neo Sans Std Light"/>
          <w:b/>
          <w:sz w:val="96"/>
          <w:szCs w:val="96"/>
          <w:lang w:val="pt-PT"/>
        </w:rPr>
      </w:pPr>
      <w:r w:rsidRPr="00B35242">
        <w:rPr>
          <w:rFonts w:ascii="Neo Sans Std Light" w:hAnsi="Neo Sans Std Light" w:cs="Neo Sans Std Light"/>
          <w:b/>
          <w:sz w:val="96"/>
          <w:szCs w:val="96"/>
          <w:lang w:val="pt-PT"/>
        </w:rPr>
        <w:t>SECȚIUNEA</w:t>
      </w:r>
    </w:p>
    <w:p w14:paraId="1733C5EE" w14:textId="77777777" w:rsidR="00FA378F" w:rsidRPr="00B35242" w:rsidRDefault="00686221">
      <w:pPr>
        <w:spacing w:after="120" w:line="300" w:lineRule="auto"/>
        <w:jc w:val="center"/>
        <w:rPr>
          <w:rFonts w:ascii="Neo Sans Std Light" w:hAnsi="Neo Sans Std Light" w:cs="Neo Sans Std Light"/>
          <w:b/>
          <w:sz w:val="96"/>
          <w:szCs w:val="96"/>
          <w:lang w:val="pt-PT"/>
        </w:rPr>
      </w:pPr>
      <w:r w:rsidRPr="00B35242">
        <w:rPr>
          <w:rFonts w:ascii="Neo Sans Std Light" w:hAnsi="Neo Sans Std Light" w:cs="Neo Sans Std Light"/>
          <w:b/>
          <w:sz w:val="96"/>
          <w:szCs w:val="96"/>
          <w:lang w:val="pt-PT"/>
        </w:rPr>
        <w:t>FORMULARE</w:t>
      </w:r>
    </w:p>
    <w:p w14:paraId="383CFF59" w14:textId="77777777" w:rsidR="00FA378F" w:rsidRPr="00B35242" w:rsidRDefault="00FA378F">
      <w:pPr>
        <w:spacing w:after="120" w:line="300" w:lineRule="auto"/>
        <w:rPr>
          <w:rFonts w:ascii="Neo Sans Std Light" w:hAnsi="Neo Sans Std Light" w:cs="Neo Sans Std Light"/>
          <w:lang w:val="pt-PT"/>
        </w:rPr>
      </w:pPr>
    </w:p>
    <w:p w14:paraId="171CC28A" w14:textId="77777777" w:rsidR="00FA378F" w:rsidRPr="00B35242" w:rsidRDefault="00FA378F">
      <w:pPr>
        <w:spacing w:after="120" w:line="300" w:lineRule="auto"/>
        <w:rPr>
          <w:rFonts w:ascii="Neo Sans Std Light" w:hAnsi="Neo Sans Std Light" w:cs="Neo Sans Std Light"/>
          <w:lang w:val="pt-PT"/>
        </w:rPr>
      </w:pPr>
    </w:p>
    <w:p w14:paraId="455FED5E" w14:textId="77777777" w:rsidR="00FA378F" w:rsidRPr="00B35242" w:rsidRDefault="00FA378F">
      <w:pPr>
        <w:spacing w:after="120" w:line="300" w:lineRule="auto"/>
        <w:rPr>
          <w:rFonts w:ascii="Neo Sans Std Light" w:hAnsi="Neo Sans Std Light" w:cs="Neo Sans Std Light"/>
          <w:lang w:val="pt-PT"/>
        </w:rPr>
      </w:pPr>
    </w:p>
    <w:p w14:paraId="0C2202B2" w14:textId="77777777" w:rsidR="00FA378F" w:rsidRPr="00B35242" w:rsidRDefault="00686221">
      <w:pPr>
        <w:spacing w:after="120" w:line="300" w:lineRule="auto"/>
        <w:rPr>
          <w:rFonts w:ascii="Neo Sans Std Light" w:hAnsi="Neo Sans Std Light" w:cs="Neo Sans Std Light"/>
          <w:lang w:val="pt-PT"/>
        </w:rPr>
      </w:pPr>
      <w:r w:rsidRPr="00B35242">
        <w:rPr>
          <w:rFonts w:ascii="Neo Sans Std Light" w:hAnsi="Neo Sans Std Light" w:cs="Neo Sans Std Light"/>
          <w:lang w:val="pt-PT"/>
        </w:rPr>
        <w:t xml:space="preserve"> </w:t>
      </w:r>
    </w:p>
    <w:p w14:paraId="0FCE2E73" w14:textId="77777777" w:rsidR="00FA378F" w:rsidRPr="00B35242" w:rsidRDefault="00FA378F">
      <w:pPr>
        <w:spacing w:after="120" w:line="300" w:lineRule="auto"/>
        <w:rPr>
          <w:rFonts w:ascii="Neo Sans Std Light" w:hAnsi="Neo Sans Std Light" w:cs="Neo Sans Std Light"/>
          <w:lang w:val="pt-PT"/>
        </w:rPr>
      </w:pPr>
    </w:p>
    <w:p w14:paraId="73D8A5B3" w14:textId="77777777" w:rsidR="00FA378F" w:rsidRPr="00B35242" w:rsidRDefault="00FA378F">
      <w:pPr>
        <w:spacing w:after="120" w:line="300" w:lineRule="auto"/>
        <w:rPr>
          <w:rFonts w:ascii="Neo Sans Std Light" w:hAnsi="Neo Sans Std Light" w:cs="Neo Sans Std Light"/>
          <w:lang w:val="pt-PT"/>
        </w:rPr>
      </w:pPr>
    </w:p>
    <w:p w14:paraId="5959BF82" w14:textId="77777777" w:rsidR="00FA378F" w:rsidRPr="00B35242" w:rsidRDefault="00FA378F">
      <w:pPr>
        <w:spacing w:after="120" w:line="300" w:lineRule="auto"/>
        <w:rPr>
          <w:rFonts w:ascii="Neo Sans Std Light" w:hAnsi="Neo Sans Std Light" w:cs="Neo Sans Std Light"/>
          <w:lang w:val="pt-PT"/>
        </w:rPr>
      </w:pPr>
    </w:p>
    <w:p w14:paraId="6314C540" w14:textId="77777777" w:rsidR="00FA378F" w:rsidRPr="00B35242" w:rsidRDefault="00FA378F">
      <w:pPr>
        <w:spacing w:after="120" w:line="300" w:lineRule="auto"/>
        <w:rPr>
          <w:rFonts w:ascii="Neo Sans Std Light" w:hAnsi="Neo Sans Std Light" w:cs="Neo Sans Std Light"/>
          <w:lang w:val="pt-PT"/>
        </w:rPr>
      </w:pPr>
    </w:p>
    <w:p w14:paraId="2EE01F16" w14:textId="77777777" w:rsidR="00FA378F" w:rsidRPr="00B35242" w:rsidRDefault="00FA378F">
      <w:pPr>
        <w:spacing w:after="120" w:line="300" w:lineRule="auto"/>
        <w:rPr>
          <w:rFonts w:ascii="Neo Sans Std Light" w:hAnsi="Neo Sans Std Light" w:cs="Neo Sans Std Light"/>
          <w:lang w:val="pt-PT"/>
        </w:rPr>
      </w:pPr>
    </w:p>
    <w:p w14:paraId="67156BFA" w14:textId="77777777" w:rsidR="00FA378F" w:rsidRPr="00B35242" w:rsidRDefault="00FA378F">
      <w:pPr>
        <w:spacing w:after="120" w:line="300" w:lineRule="auto"/>
        <w:rPr>
          <w:rFonts w:ascii="Neo Sans Std Light" w:hAnsi="Neo Sans Std Light" w:cs="Neo Sans Std Light"/>
          <w:lang w:val="pt-PT"/>
        </w:rPr>
      </w:pPr>
    </w:p>
    <w:p w14:paraId="3BDC3F9F" w14:textId="77777777" w:rsidR="00FA378F" w:rsidRPr="00B35242" w:rsidRDefault="00FA378F">
      <w:pPr>
        <w:spacing w:after="120" w:line="300" w:lineRule="auto"/>
        <w:rPr>
          <w:rFonts w:ascii="Neo Sans Std Light" w:hAnsi="Neo Sans Std Light" w:cs="Neo Sans Std Light"/>
          <w:lang w:val="pt-PT"/>
        </w:rPr>
      </w:pPr>
    </w:p>
    <w:p w14:paraId="0B817C86" w14:textId="77777777" w:rsidR="00FA378F" w:rsidRPr="00B35242" w:rsidRDefault="00FA378F">
      <w:pPr>
        <w:spacing w:after="120" w:line="300" w:lineRule="auto"/>
        <w:rPr>
          <w:rFonts w:ascii="Neo Sans Std Light" w:hAnsi="Neo Sans Std Light" w:cs="Neo Sans Std Light"/>
          <w:lang w:val="pt-PT"/>
        </w:rPr>
      </w:pPr>
    </w:p>
    <w:p w14:paraId="0192D848" w14:textId="77777777" w:rsidR="00FA378F" w:rsidRPr="00B35242" w:rsidRDefault="00686221">
      <w:pPr>
        <w:spacing w:after="120" w:line="300" w:lineRule="auto"/>
        <w:rPr>
          <w:rFonts w:ascii="Neo Sans Std Light" w:hAnsi="Neo Sans Std Light" w:cs="Neo Sans Std Light"/>
          <w:b/>
          <w:lang w:val="pt-PT"/>
        </w:rPr>
      </w:pPr>
      <w:r w:rsidRPr="00B35242">
        <w:rPr>
          <w:rFonts w:ascii="Neo Sans Std Light" w:hAnsi="Neo Sans Std Light" w:cs="Neo Sans Std Light"/>
          <w:b/>
          <w:lang w:val="pt-PT"/>
        </w:rPr>
        <w:lastRenderedPageBreak/>
        <w:t>Formular 1</w:t>
      </w:r>
    </w:p>
    <w:p w14:paraId="797FED16" w14:textId="77777777" w:rsidR="00FA378F" w:rsidRDefault="00686221">
      <w:pPr>
        <w:spacing w:after="120" w:line="300" w:lineRule="auto"/>
        <w:rPr>
          <w:rFonts w:ascii="Neo Sans Std Light" w:hAnsi="Neo Sans Std Light" w:cs="Neo Sans Std Light"/>
          <w:lang w:val="ro-RO"/>
        </w:rPr>
      </w:pPr>
      <w:r>
        <w:rPr>
          <w:rFonts w:ascii="Neo Sans Std Light" w:hAnsi="Neo Sans Std Light" w:cs="Neo Sans Std Light"/>
          <w:lang w:val="ro-RO"/>
        </w:rPr>
        <w:t>Ofertant</w:t>
      </w:r>
      <w:r>
        <w:rPr>
          <w:rFonts w:ascii="Neo Sans Std Light" w:hAnsi="Neo Sans Std Light" w:cs="Neo Sans Std Light"/>
          <w:lang w:val="ro-RO"/>
        </w:rPr>
        <w:tab/>
      </w:r>
      <w:r>
        <w:rPr>
          <w:rFonts w:ascii="Neo Sans Std Light" w:hAnsi="Neo Sans Std Light" w:cs="Neo Sans Std Light"/>
          <w:lang w:val="ro-RO"/>
        </w:rPr>
        <w:tab/>
      </w:r>
    </w:p>
    <w:p w14:paraId="3BB76845" w14:textId="77777777" w:rsidR="00FA378F" w:rsidRDefault="00686221">
      <w:pPr>
        <w:spacing w:after="120" w:line="300" w:lineRule="auto"/>
        <w:rPr>
          <w:rFonts w:ascii="Neo Sans Std Light" w:hAnsi="Neo Sans Std Light" w:cs="Neo Sans Std Light"/>
          <w:lang w:val="ro-RO"/>
        </w:rPr>
      </w:pPr>
      <w:r>
        <w:rPr>
          <w:rFonts w:ascii="Neo Sans Std Light" w:hAnsi="Neo Sans Std Light" w:cs="Neo Sans Std Light"/>
          <w:lang w:val="ro-RO"/>
        </w:rPr>
        <w:t xml:space="preserve"> ____________________</w:t>
      </w:r>
    </w:p>
    <w:p w14:paraId="0627E714" w14:textId="77777777" w:rsidR="00FA378F" w:rsidRPr="00B35242" w:rsidRDefault="00686221">
      <w:pPr>
        <w:spacing w:after="120" w:line="300" w:lineRule="auto"/>
        <w:rPr>
          <w:rFonts w:ascii="Neo Sans Std Light" w:hAnsi="Neo Sans Std Light" w:cs="Neo Sans Std Light"/>
          <w:lang w:val="pt-PT"/>
        </w:rPr>
      </w:pPr>
      <w:r>
        <w:rPr>
          <w:rFonts w:ascii="Neo Sans Std Light" w:hAnsi="Neo Sans Std Light" w:cs="Neo Sans Std Light"/>
          <w:i/>
          <w:lang w:val="ro-RO"/>
        </w:rPr>
        <w:t>(denumirea)</w:t>
      </w:r>
      <w:r w:rsidRPr="00B35242">
        <w:rPr>
          <w:rFonts w:ascii="Neo Sans Std Light" w:hAnsi="Neo Sans Std Light" w:cs="Neo Sans Std Light"/>
          <w:lang w:val="pt-PT"/>
        </w:rPr>
        <w:t xml:space="preserve">         </w:t>
      </w:r>
      <w:r w:rsidRPr="00B35242">
        <w:rPr>
          <w:rFonts w:ascii="Neo Sans Std Light" w:hAnsi="Neo Sans Std Light" w:cs="Neo Sans Std Light"/>
          <w:lang w:val="pt-PT"/>
        </w:rPr>
        <w:tab/>
      </w:r>
    </w:p>
    <w:p w14:paraId="43D88CBC" w14:textId="77777777" w:rsidR="00FA378F" w:rsidRPr="00B35242" w:rsidRDefault="00FA378F">
      <w:pPr>
        <w:spacing w:after="120" w:line="300" w:lineRule="auto"/>
        <w:rPr>
          <w:rFonts w:ascii="Neo Sans Std Light" w:hAnsi="Neo Sans Std Light" w:cs="Neo Sans Std Light"/>
          <w:lang w:val="pt-PT"/>
        </w:rPr>
      </w:pPr>
    </w:p>
    <w:p w14:paraId="25AFC7E0" w14:textId="77777777" w:rsidR="00FA378F" w:rsidRPr="00B35242" w:rsidRDefault="00686221">
      <w:pPr>
        <w:spacing w:after="120" w:line="300" w:lineRule="auto"/>
        <w:jc w:val="center"/>
        <w:rPr>
          <w:rFonts w:ascii="Neo Sans Std Light" w:hAnsi="Neo Sans Std Light" w:cs="Neo Sans Std Light"/>
          <w:b/>
          <w:lang w:val="pt-PT"/>
        </w:rPr>
      </w:pPr>
      <w:r w:rsidRPr="00B35242">
        <w:rPr>
          <w:rFonts w:ascii="Neo Sans Std Light" w:hAnsi="Neo Sans Std Light" w:cs="Neo Sans Std Light"/>
          <w:b/>
          <w:lang w:val="pt-PT"/>
        </w:rPr>
        <w:t>SCRISOARE DE OFERTĂ</w:t>
      </w:r>
    </w:p>
    <w:p w14:paraId="6393A248" w14:textId="77777777" w:rsidR="00FA378F" w:rsidRPr="00B35242" w:rsidRDefault="00FA378F">
      <w:pPr>
        <w:spacing w:after="120" w:line="300" w:lineRule="auto"/>
        <w:jc w:val="both"/>
        <w:rPr>
          <w:rFonts w:ascii="Neo Sans Std Light" w:hAnsi="Neo Sans Std Light" w:cs="Neo Sans Std Light"/>
          <w:lang w:val="pt-PT"/>
        </w:rPr>
      </w:pPr>
    </w:p>
    <w:p w14:paraId="31C5900E"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Către __________________________________________</w:t>
      </w:r>
    </w:p>
    <w:p w14:paraId="03343225" w14:textId="77777777" w:rsidR="00FA378F" w:rsidRPr="00B35242"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i/>
          <w:lang w:val="pt-PT"/>
        </w:rPr>
        <w:t xml:space="preserve">         (denumirea entității contractante şi adresa completă)</w:t>
      </w:r>
    </w:p>
    <w:p w14:paraId="04746CBE" w14:textId="77777777" w:rsidR="00FA378F" w:rsidRPr="00B35242" w:rsidRDefault="00FA378F">
      <w:pPr>
        <w:spacing w:after="120" w:line="300" w:lineRule="auto"/>
        <w:jc w:val="both"/>
        <w:rPr>
          <w:rFonts w:ascii="Neo Sans Std Light" w:hAnsi="Neo Sans Std Light" w:cs="Neo Sans Std Light"/>
          <w:i/>
          <w:lang w:val="pt-PT"/>
        </w:rPr>
      </w:pPr>
    </w:p>
    <w:p w14:paraId="017C6A74" w14:textId="77777777" w:rsidR="00FA378F" w:rsidRPr="00B35242" w:rsidRDefault="00FA378F">
      <w:pPr>
        <w:spacing w:after="120" w:line="300" w:lineRule="auto"/>
        <w:jc w:val="both"/>
        <w:rPr>
          <w:rFonts w:ascii="Neo Sans Std Light" w:hAnsi="Neo Sans Std Light" w:cs="Neo Sans Std Light"/>
          <w:i/>
          <w:lang w:val="pt-PT"/>
        </w:rPr>
      </w:pPr>
    </w:p>
    <w:p w14:paraId="1D0C9BCE" w14:textId="69C4DA75"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Ca urma</w:t>
      </w:r>
      <w:r w:rsidR="00524A7C">
        <w:rPr>
          <w:rFonts w:ascii="Neo Sans Std Light" w:hAnsi="Neo Sans Std Light" w:cs="Neo Sans Std Light"/>
          <w:lang w:val="pt-PT"/>
        </w:rPr>
        <w:t>re a anunțului de participare</w:t>
      </w:r>
      <w:r>
        <w:rPr>
          <w:rFonts w:ascii="Neo Sans Std Light" w:hAnsi="Neo Sans Std Light" w:cs="Neo Sans Std Light"/>
          <w:lang w:val="ro-RO"/>
        </w:rPr>
        <w:t xml:space="preserve"> </w:t>
      </w:r>
      <w:r w:rsidRPr="00B35242">
        <w:rPr>
          <w:rFonts w:ascii="Neo Sans Std Light" w:hAnsi="Neo Sans Std Light" w:cs="Neo Sans Std Light"/>
          <w:lang w:val="pt-PT"/>
        </w:rPr>
        <w:t>nr. ____________ din _________________, publicat în SEA</w:t>
      </w:r>
      <w:r w:rsidR="00A326E3">
        <w:rPr>
          <w:rFonts w:ascii="Neo Sans Std Light" w:hAnsi="Neo Sans Std Light" w:cs="Neo Sans Std Light"/>
          <w:lang w:val="pt-PT"/>
        </w:rPr>
        <w:t>P, privind aplicarea procedurii licitație deschisă</w:t>
      </w:r>
      <w:r>
        <w:rPr>
          <w:rFonts w:ascii="Neo Sans Std Light" w:hAnsi="Neo Sans Std Light" w:cs="Neo Sans Std Light"/>
          <w:lang w:val="ro-RO"/>
        </w:rPr>
        <w:t xml:space="preserve"> </w:t>
      </w:r>
      <w:r w:rsidRPr="00B35242">
        <w:rPr>
          <w:rFonts w:ascii="Neo Sans Std Light" w:hAnsi="Neo Sans Std Light" w:cs="Neo Sans Std Light"/>
          <w:lang w:val="pt-PT"/>
        </w:rPr>
        <w:t xml:space="preserve">pentru atribuirea contractului _________________ </w:t>
      </w:r>
      <w:r w:rsidRPr="00B35242">
        <w:rPr>
          <w:rFonts w:ascii="Neo Sans Std Light" w:hAnsi="Neo Sans Std Light" w:cs="Neo Sans Std Light"/>
          <w:i/>
          <w:lang w:val="pt-PT"/>
        </w:rPr>
        <w:t>(denumirea contractului de achiziţie sectorială),</w:t>
      </w:r>
      <w:r w:rsidRPr="00B35242">
        <w:rPr>
          <w:rFonts w:ascii="Neo Sans Std Light" w:hAnsi="Neo Sans Std Light" w:cs="Neo Sans Std Light"/>
          <w:lang w:val="pt-PT"/>
        </w:rPr>
        <w:t xml:space="preserve"> noi, _______________________ </w:t>
      </w:r>
      <w:r w:rsidRPr="00B35242">
        <w:rPr>
          <w:rFonts w:ascii="Neo Sans Std Light" w:hAnsi="Neo Sans Std Light" w:cs="Neo Sans Std Light"/>
          <w:i/>
          <w:lang w:val="pt-PT"/>
        </w:rPr>
        <w:t>(denumirea / numele ofertantului)</w:t>
      </w:r>
      <w:r w:rsidRPr="00B35242">
        <w:rPr>
          <w:rFonts w:ascii="Neo Sans Std Light" w:hAnsi="Neo Sans Std Light" w:cs="Neo Sans Std Light"/>
          <w:lang w:val="pt-PT"/>
        </w:rPr>
        <w:t xml:space="preserve"> vă transmitem alăturat următoarele:</w:t>
      </w:r>
    </w:p>
    <w:p w14:paraId="07C1F6D9"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1. Documentul __________________ </w:t>
      </w:r>
      <w:r w:rsidRPr="00B35242">
        <w:rPr>
          <w:rFonts w:ascii="Neo Sans Std Light" w:hAnsi="Neo Sans Std Light" w:cs="Neo Sans Std Light"/>
          <w:i/>
          <w:lang w:val="pt-PT"/>
        </w:rPr>
        <w:t>(tipul, seria / numărul, data, emitentul)</w:t>
      </w:r>
      <w:r w:rsidRPr="00B35242">
        <w:rPr>
          <w:rFonts w:ascii="Neo Sans Std Light" w:hAnsi="Neo Sans Std Light" w:cs="Neo Sans Std Light"/>
          <w:lang w:val="pt-PT"/>
        </w:rPr>
        <w:t xml:space="preserve"> privind garanţia pentru participare, în cuantumul şi în forma stabilite de dumneavoastră prin documentaţia pentru elaborarea şi prezentarea ofertei;</w:t>
      </w:r>
    </w:p>
    <w:p w14:paraId="3727A615" w14:textId="77777777" w:rsidR="00FA378F" w:rsidRPr="00B35242"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2) DUAE (răspuns) pentru toți Operatorii economici implicați în procedură </w:t>
      </w:r>
      <w:r w:rsidRPr="00B35242">
        <w:rPr>
          <w:rFonts w:ascii="Neo Sans Std Light" w:hAnsi="Neo Sans Std Light" w:cs="Neo Sans Std Light"/>
          <w:i/>
          <w:lang w:val="pt-PT"/>
        </w:rPr>
        <w:t>(Ofertant individual, membru al unei Asocieri, Subcontractant, Terț Susținător);</w:t>
      </w:r>
    </w:p>
    <w:p w14:paraId="071B3B27" w14:textId="77777777" w:rsidR="00FA378F" w:rsidRDefault="00686221">
      <w:pPr>
        <w:spacing w:after="120" w:line="300" w:lineRule="auto"/>
        <w:jc w:val="both"/>
        <w:rPr>
          <w:rFonts w:ascii="Neo Sans Std Light" w:hAnsi="Neo Sans Std Light" w:cs="Neo Sans Std Light"/>
          <w:bCs/>
          <w:iCs/>
        </w:rPr>
      </w:pPr>
      <w:r w:rsidRPr="00B35242">
        <w:rPr>
          <w:rFonts w:ascii="Neo Sans Std Light" w:hAnsi="Neo Sans Std Light" w:cs="Neo Sans Std Light"/>
        </w:rPr>
        <w:t xml:space="preserve">3) Declarația </w:t>
      </w:r>
      <w:r>
        <w:rPr>
          <w:rFonts w:ascii="Neo Sans Std Light" w:hAnsi="Neo Sans Std Light" w:cs="Neo Sans Std Light"/>
        </w:rPr>
        <w:t xml:space="preserve">privind neîncadrarea în prevederile art. 73 alin. (1), lit. d) </w:t>
      </w:r>
      <w:proofErr w:type="gramStart"/>
      <w:r>
        <w:rPr>
          <w:rFonts w:ascii="Neo Sans Std Light" w:hAnsi="Neo Sans Std Light" w:cs="Neo Sans Std Light"/>
        </w:rPr>
        <w:t>şi</w:t>
      </w:r>
      <w:proofErr w:type="gramEnd"/>
      <w:r>
        <w:rPr>
          <w:rFonts w:ascii="Neo Sans Std Light" w:hAnsi="Neo Sans Std Light" w:cs="Neo Sans Std Light"/>
        </w:rPr>
        <w:t xml:space="preserve"> e) din Legea nr. 99/2016 privind achizițiile sectoriale</w:t>
      </w:r>
      <w:r w:rsidRPr="00B35242">
        <w:rPr>
          <w:rFonts w:ascii="Neo Sans Std Light" w:hAnsi="Neo Sans Std Light" w:cs="Neo Sans Std Light"/>
        </w:rPr>
        <w:t xml:space="preserve"> pentru toți Operatorii economici implicați în procedură </w:t>
      </w:r>
      <w:r w:rsidRPr="00B35242">
        <w:rPr>
          <w:rFonts w:ascii="Neo Sans Std Light" w:hAnsi="Neo Sans Std Light" w:cs="Neo Sans Std Light"/>
          <w:i/>
        </w:rPr>
        <w:t xml:space="preserve">(Ofertant individual, membru al unei Asocieri, Subcontractant, Terț Susținător) </w:t>
      </w:r>
      <w:r w:rsidRPr="00B35242">
        <w:rPr>
          <w:rFonts w:ascii="Neo Sans Std Light" w:hAnsi="Neo Sans Std Light" w:cs="Neo Sans Std Light"/>
        </w:rPr>
        <w:t>însoțită de</w:t>
      </w:r>
      <w:r w:rsidRPr="00B35242">
        <w:rPr>
          <w:rFonts w:ascii="Neo Sans Std Light" w:hAnsi="Neo Sans Std Light" w:cs="Neo Sans Std Light"/>
          <w:i/>
        </w:rPr>
        <w:t xml:space="preserve"> </w:t>
      </w:r>
      <w:r>
        <w:rPr>
          <w:rFonts w:ascii="Neo Sans Std Light" w:hAnsi="Neo Sans Std Light" w:cs="Neo Sans Std Light"/>
          <w:bCs/>
          <w:iCs/>
        </w:rPr>
        <w:t>documente edificatoare ce conțin informații cu privire la membrii consiliului de administrație / organului de conducere sau de supervizare și la acționarii și asociații fiecărui operator economic implicat în procedura de atribuire.</w:t>
      </w:r>
      <w:r w:rsidRPr="00B35242">
        <w:rPr>
          <w:rFonts w:ascii="Neo Sans Std Light" w:hAnsi="Neo Sans Std Light" w:cs="Neo Sans Std Light"/>
          <w:i/>
        </w:rPr>
        <w:t>;</w:t>
      </w:r>
    </w:p>
    <w:p w14:paraId="3AB8F5ED" w14:textId="77777777" w:rsidR="00FA378F" w:rsidRPr="00B35242" w:rsidRDefault="00686221">
      <w:pPr>
        <w:spacing w:after="120" w:line="300" w:lineRule="auto"/>
        <w:jc w:val="both"/>
        <w:rPr>
          <w:rFonts w:ascii="Neo Sans Std Light" w:hAnsi="Neo Sans Std Light" w:cs="Neo Sans Std Light"/>
        </w:rPr>
      </w:pPr>
      <w:r>
        <w:rPr>
          <w:rFonts w:ascii="Neo Sans Std Light" w:hAnsi="Neo Sans Std Light" w:cs="Neo Sans Std Light"/>
          <w:lang w:val="ro-RO"/>
        </w:rPr>
        <w:t>4</w:t>
      </w:r>
      <w:r w:rsidRPr="00B35242">
        <w:rPr>
          <w:rFonts w:ascii="Neo Sans Std Light" w:hAnsi="Neo Sans Std Light" w:cs="Neo Sans Std Light"/>
        </w:rPr>
        <w:t xml:space="preserve">) Acordul de asociere, semnat de toți membrii Asocierii </w:t>
      </w:r>
      <w:r w:rsidRPr="00B35242">
        <w:rPr>
          <w:rFonts w:ascii="Neo Sans Std Light" w:hAnsi="Neo Sans Std Light" w:cs="Neo Sans Std Light"/>
          <w:i/>
        </w:rPr>
        <w:t>(doar în cazul unei Asocieri)</w:t>
      </w:r>
      <w:r w:rsidRPr="00B35242">
        <w:rPr>
          <w:rFonts w:ascii="Neo Sans Std Light" w:hAnsi="Neo Sans Std Light" w:cs="Neo Sans Std Light"/>
        </w:rPr>
        <w:t>;</w:t>
      </w:r>
    </w:p>
    <w:p w14:paraId="64BF45C2" w14:textId="77777777" w:rsidR="00FA378F" w:rsidRPr="00B35242" w:rsidRDefault="00686221">
      <w:pPr>
        <w:spacing w:after="120" w:line="300" w:lineRule="auto"/>
        <w:jc w:val="both"/>
        <w:rPr>
          <w:rFonts w:ascii="Neo Sans Std Light" w:hAnsi="Neo Sans Std Light" w:cs="Neo Sans Std Light"/>
        </w:rPr>
      </w:pPr>
      <w:r>
        <w:rPr>
          <w:rFonts w:ascii="Neo Sans Std Light" w:hAnsi="Neo Sans Std Light" w:cs="Neo Sans Std Light"/>
          <w:lang w:val="ro-RO"/>
        </w:rPr>
        <w:t>5</w:t>
      </w:r>
      <w:r w:rsidRPr="00B35242">
        <w:rPr>
          <w:rFonts w:ascii="Neo Sans Std Light" w:hAnsi="Neo Sans Std Light" w:cs="Neo Sans Std Light"/>
        </w:rPr>
        <w:t xml:space="preserve">) Împuternicire din partea fiecărui membru al Asocierii pentru aceeași persoană, autorizând persoana desemnată să semneze Oferta și să angajeze Ofertantul în procedura de atribuire </w:t>
      </w:r>
      <w:r w:rsidRPr="00B35242">
        <w:rPr>
          <w:rFonts w:ascii="Neo Sans Std Light" w:hAnsi="Neo Sans Std Light" w:cs="Neo Sans Std Light"/>
          <w:i/>
        </w:rPr>
        <w:t>(doar în cazul unei Asocieri);</w:t>
      </w:r>
    </w:p>
    <w:p w14:paraId="18E41A51" w14:textId="77777777" w:rsidR="00FA378F" w:rsidRPr="00B35242" w:rsidRDefault="00686221">
      <w:pPr>
        <w:spacing w:after="120" w:line="300" w:lineRule="auto"/>
        <w:jc w:val="both"/>
        <w:rPr>
          <w:rFonts w:ascii="Neo Sans Std Light" w:hAnsi="Neo Sans Std Light" w:cs="Neo Sans Std Light"/>
          <w:lang w:val="pt-PT"/>
        </w:rPr>
      </w:pPr>
      <w:r>
        <w:rPr>
          <w:rFonts w:ascii="Neo Sans Std Light" w:hAnsi="Neo Sans Std Light" w:cs="Neo Sans Std Light"/>
          <w:lang w:val="ro-RO"/>
        </w:rPr>
        <w:t>6</w:t>
      </w:r>
      <w:r w:rsidRPr="00B35242">
        <w:rPr>
          <w:rFonts w:ascii="Neo Sans Std Light" w:hAnsi="Neo Sans Std Light" w:cs="Neo Sans Std Light"/>
          <w:lang w:val="pt-PT"/>
        </w:rPr>
        <w:t>) Acordul de subcontractare / Acordurile de subcontractare pentru Subcontractanții cunoscuți la momentul depunerii Ofertei (dacă este cazu);</w:t>
      </w:r>
    </w:p>
    <w:p w14:paraId="01D24C0D" w14:textId="77777777" w:rsidR="00FA378F" w:rsidRPr="00B35242" w:rsidRDefault="00686221">
      <w:pPr>
        <w:spacing w:after="120" w:line="300" w:lineRule="auto"/>
        <w:jc w:val="both"/>
        <w:rPr>
          <w:rFonts w:ascii="Neo Sans Std Light" w:hAnsi="Neo Sans Std Light" w:cs="Neo Sans Std Light"/>
          <w:lang w:val="pt-PT"/>
        </w:rPr>
      </w:pPr>
      <w:r>
        <w:rPr>
          <w:rFonts w:ascii="Neo Sans Std Light" w:hAnsi="Neo Sans Std Light" w:cs="Neo Sans Std Light"/>
          <w:lang w:val="ro-RO"/>
        </w:rPr>
        <w:t>7</w:t>
      </w:r>
      <w:r w:rsidRPr="00B35242">
        <w:rPr>
          <w:rFonts w:ascii="Neo Sans Std Light" w:hAnsi="Neo Sans Std Light" w:cs="Neo Sans Std Light"/>
          <w:lang w:val="pt-PT"/>
        </w:rPr>
        <w:t>) Propunerea Tehnică;</w:t>
      </w:r>
    </w:p>
    <w:p w14:paraId="7BBC5228" w14:textId="77777777" w:rsidR="00FA378F" w:rsidRPr="00B35242" w:rsidRDefault="00686221">
      <w:pPr>
        <w:spacing w:after="120" w:line="300" w:lineRule="auto"/>
        <w:jc w:val="both"/>
        <w:rPr>
          <w:rFonts w:ascii="Neo Sans Std Light" w:hAnsi="Neo Sans Std Light" w:cs="Neo Sans Std Light"/>
          <w:lang w:val="pt-PT"/>
        </w:rPr>
      </w:pPr>
      <w:r>
        <w:rPr>
          <w:rFonts w:ascii="Neo Sans Std Light" w:hAnsi="Neo Sans Std Light" w:cs="Neo Sans Std Light"/>
          <w:lang w:val="ro-RO"/>
        </w:rPr>
        <w:t>8</w:t>
      </w:r>
      <w:r w:rsidRPr="00B35242">
        <w:rPr>
          <w:rFonts w:ascii="Neo Sans Std Light" w:hAnsi="Neo Sans Std Light" w:cs="Neo Sans Std Light"/>
          <w:lang w:val="pt-PT"/>
        </w:rPr>
        <w:t>) Propunerea Financiară;</w:t>
      </w:r>
    </w:p>
    <w:p w14:paraId="02A8B4A9" w14:textId="77777777" w:rsidR="00FA378F" w:rsidRDefault="00686221">
      <w:pPr>
        <w:spacing w:after="120" w:line="300" w:lineRule="auto"/>
        <w:jc w:val="both"/>
        <w:rPr>
          <w:rFonts w:ascii="Neo Sans Std Light" w:hAnsi="Neo Sans Std Light" w:cs="Neo Sans Std Light"/>
          <w:lang w:val="ro-RO"/>
        </w:rPr>
      </w:pPr>
      <w:r>
        <w:rPr>
          <w:rFonts w:ascii="Neo Sans Std Light" w:hAnsi="Neo Sans Std Light" w:cs="Neo Sans Std Light"/>
          <w:lang w:val="ro-RO"/>
        </w:rPr>
        <w:t>9</w:t>
      </w:r>
      <w:r w:rsidRPr="00B35242">
        <w:rPr>
          <w:rFonts w:ascii="Neo Sans Std Light" w:hAnsi="Neo Sans Std Light" w:cs="Neo Sans Std Light"/>
          <w:lang w:val="pt-PT"/>
        </w:rPr>
        <w:t>) Declarația privind oferta depusă</w:t>
      </w:r>
    </w:p>
    <w:p w14:paraId="1D275FA2" w14:textId="77777777" w:rsidR="00FA378F" w:rsidRDefault="00686221">
      <w:pPr>
        <w:spacing w:after="120" w:line="300" w:lineRule="auto"/>
        <w:jc w:val="both"/>
        <w:rPr>
          <w:rFonts w:ascii="Neo Sans Std Light" w:hAnsi="Neo Sans Std Light" w:cs="Neo Sans Std Light"/>
          <w:lang w:val="ro-RO"/>
        </w:rPr>
      </w:pPr>
      <w:r>
        <w:rPr>
          <w:rFonts w:ascii="Neo Sans Std Light" w:hAnsi="Neo Sans Std Light" w:cs="Neo Sans Std Light"/>
          <w:lang w:val="ro-RO"/>
        </w:rPr>
        <w:lastRenderedPageBreak/>
        <w:t>10)</w:t>
      </w:r>
      <w:r w:rsidRPr="00B35242">
        <w:rPr>
          <w:rFonts w:ascii="Neo Sans Std Light" w:hAnsi="Neo Sans Std Light" w:cs="Neo Sans Std Light"/>
          <w:lang w:val="ro-RO"/>
        </w:rPr>
        <w:t xml:space="preserve"> În cazul </w:t>
      </w:r>
      <w:r>
        <w:rPr>
          <w:rFonts w:ascii="Neo Sans Std Light" w:hAnsi="Neo Sans Std Light" w:cs="Neo Sans Std Light"/>
          <w:lang w:val="ro-RO"/>
        </w:rPr>
        <w:t>î</w:t>
      </w:r>
      <w:r w:rsidRPr="00B35242">
        <w:rPr>
          <w:rFonts w:ascii="Neo Sans Std Light" w:hAnsi="Neo Sans Std Light" w:cs="Neo Sans Std Light"/>
          <w:lang w:val="ro-RO"/>
        </w:rPr>
        <w:t xml:space="preserve">n care Ofertantul este un Operator economic </w:t>
      </w:r>
      <w:r>
        <w:rPr>
          <w:rFonts w:ascii="Neo Sans Std Light" w:hAnsi="Neo Sans Std Light" w:cs="Neo Sans Std Light"/>
          <w:lang w:val="ro-RO"/>
        </w:rPr>
        <w:t>i</w:t>
      </w:r>
      <w:r w:rsidRPr="00B35242">
        <w:rPr>
          <w:rFonts w:ascii="Neo Sans Std Light" w:hAnsi="Neo Sans Std Light" w:cs="Neo Sans Std Light"/>
          <w:lang w:val="ro-RO"/>
        </w:rPr>
        <w:t>ndividual și reprezentantul care semnează Oferta este altul decât persoana desemnată în DUAE ca împuternicit să reprezinte Operatorul economic pentru scopul acestei proceduri, Ofertantul va prezenta o împuternicire scrisă, care va include informații detaliate privind reprezentarea.</w:t>
      </w:r>
    </w:p>
    <w:p w14:paraId="0A8C9217" w14:textId="77777777" w:rsidR="00FA378F" w:rsidRPr="00B35242" w:rsidRDefault="00686221">
      <w:pPr>
        <w:spacing w:after="120" w:line="300" w:lineRule="auto"/>
        <w:jc w:val="both"/>
        <w:rPr>
          <w:rFonts w:ascii="Neo Sans Std Light" w:hAnsi="Neo Sans Std Light" w:cs="Neo Sans Std Light"/>
          <w:lang w:val="ro-RO"/>
        </w:rPr>
      </w:pPr>
      <w:r w:rsidRPr="00B35242">
        <w:rPr>
          <w:rFonts w:ascii="Neo Sans Std Light" w:hAnsi="Neo Sans Std Light" w:cs="Neo Sans Std Light"/>
          <w:lang w:val="ro-RO"/>
        </w:rPr>
        <w:t>Avem speranţa că oferta noastră este corespunzătoare şi va satisface cerinţele.</w:t>
      </w:r>
    </w:p>
    <w:p w14:paraId="4DCD245E" w14:textId="77777777" w:rsidR="00FA378F" w:rsidRPr="00B35242" w:rsidRDefault="00FA378F">
      <w:pPr>
        <w:spacing w:after="120" w:line="300" w:lineRule="auto"/>
        <w:jc w:val="both"/>
        <w:rPr>
          <w:rFonts w:ascii="Neo Sans Std Light" w:hAnsi="Neo Sans Std Light" w:cs="Neo Sans Std Light"/>
          <w:lang w:val="ro-RO"/>
        </w:rPr>
      </w:pPr>
    </w:p>
    <w:p w14:paraId="51F903D6" w14:textId="77777777" w:rsidR="00FA378F" w:rsidRPr="00B35242" w:rsidRDefault="00FA378F">
      <w:pPr>
        <w:spacing w:after="120" w:line="300" w:lineRule="auto"/>
        <w:jc w:val="both"/>
        <w:rPr>
          <w:rFonts w:ascii="Neo Sans Std Light" w:hAnsi="Neo Sans Std Light" w:cs="Neo Sans Std Light"/>
          <w:lang w:val="ro-RO"/>
        </w:rPr>
      </w:pPr>
    </w:p>
    <w:p w14:paraId="591512D7" w14:textId="77777777" w:rsidR="00FA378F" w:rsidRPr="00B35242" w:rsidRDefault="00FA378F">
      <w:pPr>
        <w:spacing w:after="120" w:line="300" w:lineRule="auto"/>
        <w:jc w:val="both"/>
        <w:rPr>
          <w:rFonts w:ascii="Neo Sans Std Light" w:hAnsi="Neo Sans Std Light" w:cs="Neo Sans Std Light"/>
          <w:lang w:val="ro-RO"/>
        </w:rPr>
      </w:pPr>
    </w:p>
    <w:p w14:paraId="1880A3BD"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Data completării</w:t>
      </w:r>
    </w:p>
    <w:p w14:paraId="1A165723"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______________</w:t>
      </w:r>
    </w:p>
    <w:p w14:paraId="6619AC82" w14:textId="77777777" w:rsidR="00FA378F" w:rsidRDefault="00FA378F">
      <w:pPr>
        <w:pStyle w:val="NoSpacing"/>
        <w:spacing w:after="120" w:line="300" w:lineRule="auto"/>
        <w:jc w:val="both"/>
        <w:rPr>
          <w:rFonts w:ascii="Neo Sans Std Light" w:hAnsi="Neo Sans Std Light" w:cs="Neo Sans Std Light"/>
          <w:sz w:val="24"/>
          <w:szCs w:val="24"/>
        </w:rPr>
      </w:pPr>
    </w:p>
    <w:p w14:paraId="01FBEC6B" w14:textId="77777777" w:rsidR="00FA378F" w:rsidRPr="00B35242" w:rsidRDefault="00686221">
      <w:pPr>
        <w:spacing w:after="120" w:line="300" w:lineRule="auto"/>
        <w:jc w:val="both"/>
        <w:rPr>
          <w:rFonts w:ascii="Neo Sans Std Light" w:hAnsi="Neo Sans Std Light" w:cs="Neo Sans Std Light"/>
          <w:lang w:val="ro-RO"/>
        </w:rPr>
      </w:pPr>
      <w:r w:rsidRPr="00B35242">
        <w:rPr>
          <w:rFonts w:ascii="Neo Sans Std Light" w:hAnsi="Neo Sans Std Light" w:cs="Neo Sans Std Light"/>
          <w:lang w:val="ro-RO"/>
        </w:rPr>
        <w:t>_______________________________________________</w:t>
      </w:r>
    </w:p>
    <w:p w14:paraId="38A97BA5" w14:textId="77777777" w:rsidR="00FA378F" w:rsidRPr="00B35242" w:rsidRDefault="00686221">
      <w:pPr>
        <w:spacing w:after="120" w:line="300" w:lineRule="auto"/>
        <w:jc w:val="both"/>
        <w:rPr>
          <w:rFonts w:ascii="Neo Sans Std Light" w:hAnsi="Neo Sans Std Light" w:cs="Neo Sans Std Light"/>
          <w:i/>
          <w:lang w:val="ro-RO"/>
        </w:rPr>
      </w:pPr>
      <w:r w:rsidRPr="00B35242">
        <w:rPr>
          <w:rFonts w:ascii="Neo Sans Std Light" w:hAnsi="Neo Sans Std Light" w:cs="Neo Sans Std Light"/>
          <w:i/>
          <w:lang w:val="ro-RO"/>
        </w:rPr>
        <w:t>(numele și prenumele reprezentantului legal / împuternicit)</w:t>
      </w:r>
    </w:p>
    <w:p w14:paraId="58F93A51" w14:textId="77777777" w:rsidR="00FA378F" w:rsidRPr="00B35242" w:rsidRDefault="00FA378F">
      <w:pPr>
        <w:spacing w:after="120" w:line="300" w:lineRule="auto"/>
        <w:ind w:firstLine="708"/>
        <w:jc w:val="both"/>
        <w:rPr>
          <w:rFonts w:ascii="Neo Sans Std Light" w:hAnsi="Neo Sans Std Light" w:cs="Neo Sans Std Light"/>
          <w:i/>
          <w:lang w:val="ro-RO"/>
        </w:rPr>
      </w:pPr>
    </w:p>
    <w:p w14:paraId="6C3F09F1" w14:textId="77777777" w:rsidR="00FA378F" w:rsidRPr="00B35242"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i/>
          <w:lang w:val="pt-PT"/>
        </w:rPr>
        <w:t>________________________</w:t>
      </w:r>
    </w:p>
    <w:p w14:paraId="496D5E8F" w14:textId="77777777" w:rsidR="00FA378F" w:rsidRPr="00B35242" w:rsidRDefault="00686221">
      <w:pPr>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 xml:space="preserve">  (semnătura)</w:t>
      </w:r>
    </w:p>
    <w:p w14:paraId="03D15F1B"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123A4968"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611ECFE7"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61AC8CD"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C965249"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2DDFB76D"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A8CA2A4"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004869D0"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5100A54"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03693A72"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6F3E7ED"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06155800"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BDDB6DD" w14:textId="77777777" w:rsidR="00FA378F" w:rsidRPr="00B35242" w:rsidRDefault="00FA378F">
      <w:pPr>
        <w:spacing w:after="120" w:line="300" w:lineRule="auto"/>
        <w:jc w:val="both"/>
        <w:rPr>
          <w:rFonts w:ascii="Neo Sans Std Light" w:hAnsi="Neo Sans Std Light" w:cs="Neo Sans Std Light"/>
          <w:i/>
          <w:lang w:val="pt-PT"/>
        </w:rPr>
      </w:pPr>
    </w:p>
    <w:p w14:paraId="03BD2557" w14:textId="77777777" w:rsidR="00FA378F" w:rsidRPr="00B35242" w:rsidRDefault="00FA378F">
      <w:pPr>
        <w:spacing w:after="120" w:line="300" w:lineRule="auto"/>
        <w:jc w:val="both"/>
        <w:rPr>
          <w:rFonts w:ascii="Neo Sans Std Light" w:hAnsi="Neo Sans Std Light" w:cs="Neo Sans Std Light"/>
          <w:i/>
          <w:lang w:val="pt-PT"/>
        </w:rPr>
      </w:pPr>
    </w:p>
    <w:p w14:paraId="66158FF0" w14:textId="77777777" w:rsidR="00A326E3" w:rsidRDefault="00A326E3">
      <w:pPr>
        <w:pStyle w:val="NoSpacing"/>
        <w:spacing w:after="120" w:line="300" w:lineRule="auto"/>
        <w:jc w:val="both"/>
        <w:rPr>
          <w:rFonts w:ascii="Neo Sans Std Light" w:eastAsia="Times New Roman" w:hAnsi="Neo Sans Std Light" w:cs="Neo Sans Std Light"/>
          <w:b/>
          <w:sz w:val="24"/>
          <w:szCs w:val="24"/>
          <w:lang w:val="pt-PT"/>
        </w:rPr>
      </w:pPr>
    </w:p>
    <w:p w14:paraId="3FFDA7E6" w14:textId="77777777" w:rsidR="00524A7C" w:rsidRDefault="00524A7C">
      <w:pPr>
        <w:pStyle w:val="NoSpacing"/>
        <w:spacing w:after="120" w:line="300" w:lineRule="auto"/>
        <w:jc w:val="both"/>
        <w:rPr>
          <w:rFonts w:ascii="Neo Sans Std Light" w:hAnsi="Neo Sans Std Light" w:cs="Neo Sans Std Light"/>
          <w:b/>
          <w:sz w:val="24"/>
          <w:szCs w:val="24"/>
        </w:rPr>
      </w:pPr>
    </w:p>
    <w:p w14:paraId="1ABA24BC" w14:textId="7DCBACA6" w:rsidR="00FA378F" w:rsidRDefault="00A326E3">
      <w:pPr>
        <w:pStyle w:val="NoSpacing"/>
        <w:spacing w:after="120" w:line="300" w:lineRule="auto"/>
        <w:jc w:val="both"/>
        <w:rPr>
          <w:rFonts w:ascii="Neo Sans Std Light" w:hAnsi="Neo Sans Std Light" w:cs="Neo Sans Std Light"/>
          <w:b/>
          <w:sz w:val="24"/>
          <w:szCs w:val="24"/>
        </w:rPr>
      </w:pPr>
      <w:r>
        <w:rPr>
          <w:rFonts w:ascii="Neo Sans Std Light" w:hAnsi="Neo Sans Std Light" w:cs="Neo Sans Std Light"/>
          <w:b/>
          <w:sz w:val="24"/>
          <w:szCs w:val="24"/>
        </w:rPr>
        <w:lastRenderedPageBreak/>
        <w:t>Formular 2</w:t>
      </w:r>
    </w:p>
    <w:p w14:paraId="72200142"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Instituția de credit / Societatea de asigurări</w:t>
      </w:r>
    </w:p>
    <w:p w14:paraId="50DD2D52"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___________________________</w:t>
      </w:r>
    </w:p>
    <w:p w14:paraId="502095CE"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i/>
          <w:lang w:val="ro-RO"/>
        </w:rPr>
      </w:pPr>
      <w:r>
        <w:rPr>
          <w:rFonts w:ascii="Neo Sans Std Light" w:eastAsiaTheme="minorHAnsi" w:hAnsi="Neo Sans Std Light" w:cs="Neo Sans Std Light"/>
          <w:i/>
          <w:lang w:val="ro-RO"/>
        </w:rPr>
        <w:t xml:space="preserve">                    (denumirea)</w:t>
      </w:r>
    </w:p>
    <w:p w14:paraId="0D1FD2B6" w14:textId="77777777" w:rsidR="00FA378F" w:rsidRDefault="00686221">
      <w:pPr>
        <w:autoSpaceDE w:val="0"/>
        <w:autoSpaceDN w:val="0"/>
        <w:adjustRightInd w:val="0"/>
        <w:spacing w:after="120" w:line="300" w:lineRule="auto"/>
        <w:jc w:val="center"/>
        <w:rPr>
          <w:rFonts w:ascii="Neo Sans Std Light" w:eastAsiaTheme="minorHAnsi" w:hAnsi="Neo Sans Std Light" w:cs="Neo Sans Std Light"/>
          <w:b/>
          <w:lang w:val="ro-RO"/>
        </w:rPr>
      </w:pPr>
      <w:r>
        <w:rPr>
          <w:rFonts w:ascii="Neo Sans Std Light" w:eastAsiaTheme="minorHAnsi" w:hAnsi="Neo Sans Std Light" w:cs="Neo Sans Std Light"/>
          <w:b/>
          <w:lang w:val="ro-RO"/>
        </w:rPr>
        <w:t>GARANȚIE DE PARTICIPARE</w:t>
      </w:r>
    </w:p>
    <w:p w14:paraId="04CC0ABB" w14:textId="77777777" w:rsidR="00D636AB" w:rsidRDefault="00D636AB">
      <w:pPr>
        <w:autoSpaceDE w:val="0"/>
        <w:autoSpaceDN w:val="0"/>
        <w:adjustRightInd w:val="0"/>
        <w:spacing w:after="120" w:line="300" w:lineRule="auto"/>
        <w:jc w:val="both"/>
        <w:rPr>
          <w:rFonts w:ascii="Neo Sans Std Light" w:eastAsiaTheme="minorHAnsi" w:hAnsi="Neo Sans Std Light" w:cs="Neo Sans Std Light"/>
          <w:lang w:val="ro-RO"/>
        </w:rPr>
      </w:pPr>
    </w:p>
    <w:p w14:paraId="6109B6DF"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Către: AEROPORTUL INTERNAȚIONAL SIBIU RA, str. Șos. Alba Iulia, nr. 73, loc. Sibiu, loc. Sibiu, jud. Sibiu</w:t>
      </w:r>
    </w:p>
    <w:p w14:paraId="4CB9811F"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Cu privire la procedura pentru atribuirea contractului sectorial  ___________________________________, noi, _____________________________________, </w:t>
      </w:r>
    </w:p>
    <w:p w14:paraId="039B62A0"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i/>
          <w:lang w:val="ro-RO"/>
        </w:rPr>
      </w:pPr>
      <w:r>
        <w:rPr>
          <w:rFonts w:ascii="Neo Sans Std Light" w:eastAsiaTheme="minorHAnsi" w:hAnsi="Neo Sans Std Light" w:cs="Neo Sans Std Light"/>
          <w:i/>
          <w:lang w:val="ro-RO"/>
        </w:rPr>
        <w:t xml:space="preserve">                                                                             (denumirea instituției de credit / societății de asigurări)</w:t>
      </w:r>
    </w:p>
    <w:p w14:paraId="7B2337DD"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având sediul înregistrat la _____________________________________,</w:t>
      </w:r>
    </w:p>
    <w:p w14:paraId="11230BC7"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i/>
          <w:lang w:val="ro-RO"/>
        </w:rPr>
      </w:pPr>
      <w:r>
        <w:rPr>
          <w:rFonts w:ascii="Neo Sans Std Light" w:eastAsiaTheme="minorHAnsi" w:hAnsi="Neo Sans Std Light" w:cs="Neo Sans Std Light"/>
          <w:i/>
          <w:lang w:val="ro-RO"/>
        </w:rPr>
        <w:t xml:space="preserve">                                          (adresa instituției de credit / societății de asigurări)</w:t>
      </w:r>
    </w:p>
    <w:p w14:paraId="088799C1"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ne obligăm </w:t>
      </w:r>
      <w:r>
        <w:rPr>
          <w:rFonts w:ascii="Neo Sans Std Light" w:eastAsiaTheme="minorHAnsi" w:hAnsi="Neo Sans Std Light" w:cs="Neo Sans Std Light"/>
          <w:b/>
          <w:bCs/>
          <w:lang w:val="ro-RO"/>
        </w:rPr>
        <w:t>irevocabil</w:t>
      </w:r>
      <w:r>
        <w:rPr>
          <w:rFonts w:ascii="Neo Sans Std Light" w:eastAsiaTheme="minorHAnsi" w:hAnsi="Neo Sans Std Light" w:cs="Neo Sans Std Light"/>
          <w:lang w:val="ro-RO"/>
        </w:rPr>
        <w:t xml:space="preserve"> față de Aeroportul Internațional Sibiu RA, str. Șos. Alba Iulia, nr. 73, loc. Sibiu, jud. Sibiu, (denumit în continuare Entitate contractantă),</w:t>
      </w:r>
    </w:p>
    <w:p w14:paraId="55222707"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Să plătim </w:t>
      </w:r>
      <w:r>
        <w:rPr>
          <w:rFonts w:ascii="Neo Sans Std Light" w:eastAsiaTheme="minorHAnsi" w:hAnsi="Neo Sans Std Light" w:cs="Neo Sans Std Light"/>
          <w:b/>
          <w:lang w:val="ro-RO"/>
        </w:rPr>
        <w:t>necondiționat</w:t>
      </w:r>
      <w:r>
        <w:rPr>
          <w:rFonts w:ascii="Neo Sans Std Light" w:eastAsiaTheme="minorHAnsi" w:hAnsi="Neo Sans Std Light" w:cs="Neo Sans Std Light"/>
          <w:lang w:val="ro-RO"/>
        </w:rPr>
        <w:t xml:space="preserve"> orice sumă solicitată de Entitatea contractantă, în limita a _____________ din valoarea estimată a contractului sectorial, adică suma de ___________ lei (în litere și în cifre) la prima sa cerere, pe baza declarației acesteia cu privire la culpa persoanei garantate, fiind incidente una sau mai multe dintre situațiile de mai jos:</w:t>
      </w:r>
    </w:p>
    <w:p w14:paraId="1A400DF0" w14:textId="77777777" w:rsidR="00FA378F" w:rsidRPr="00B35242" w:rsidRDefault="00686221">
      <w:pPr>
        <w:autoSpaceDE w:val="0"/>
        <w:autoSpaceDN w:val="0"/>
        <w:adjustRightInd w:val="0"/>
        <w:spacing w:after="120" w:line="300" w:lineRule="auto"/>
        <w:jc w:val="both"/>
        <w:rPr>
          <w:rFonts w:ascii="Neo Sans Std Light" w:eastAsiaTheme="minorHAnsi" w:hAnsi="Neo Sans Std Light" w:cs="Neo Sans Std Light"/>
          <w:lang w:val="pt-PT"/>
        </w:rPr>
      </w:pPr>
      <w:r w:rsidRPr="00B35242">
        <w:rPr>
          <w:rFonts w:ascii="Neo Sans Std Light" w:eastAsiaTheme="minorHAnsi" w:hAnsi="Neo Sans Std Light" w:cs="Neo Sans Std Light"/>
          <w:lang w:val="pt-PT"/>
        </w:rPr>
        <w:t xml:space="preserve">a) ofertantul ___________________________________ </w:t>
      </w:r>
      <w:r w:rsidRPr="00B35242">
        <w:rPr>
          <w:rFonts w:ascii="Neo Sans Std Light" w:eastAsiaTheme="minorHAnsi" w:hAnsi="Neo Sans Std Light" w:cs="Neo Sans Std Light"/>
          <w:i/>
          <w:lang w:val="pt-PT"/>
        </w:rPr>
        <w:t xml:space="preserve">(denumirea complete a ofertantului, iar în cazul asocierii, denumirea asocierii) </w:t>
      </w:r>
      <w:r w:rsidRPr="00B35242">
        <w:rPr>
          <w:rFonts w:ascii="Neo Sans Std Light" w:eastAsiaTheme="minorHAnsi" w:hAnsi="Neo Sans Std Light" w:cs="Neo Sans Std Light"/>
          <w:lang w:val="pt-PT"/>
        </w:rPr>
        <w:t xml:space="preserve"> îşi retrage oferta în perioada de valabilitate a acesteia;</w:t>
      </w:r>
    </w:p>
    <w:p w14:paraId="26637439" w14:textId="77777777" w:rsidR="00FA378F" w:rsidRPr="00B35242" w:rsidRDefault="00686221">
      <w:pPr>
        <w:autoSpaceDE w:val="0"/>
        <w:autoSpaceDN w:val="0"/>
        <w:adjustRightInd w:val="0"/>
        <w:spacing w:after="120" w:line="300" w:lineRule="auto"/>
        <w:jc w:val="both"/>
        <w:rPr>
          <w:rFonts w:ascii="Neo Sans Std Light" w:eastAsiaTheme="minorHAnsi" w:hAnsi="Neo Sans Std Light" w:cs="Neo Sans Std Light"/>
          <w:lang w:val="pt-PT"/>
        </w:rPr>
      </w:pPr>
      <w:r w:rsidRPr="00B35242">
        <w:rPr>
          <w:rFonts w:ascii="Neo Sans Std Light" w:eastAsiaTheme="minorHAnsi" w:hAnsi="Neo Sans Std Light" w:cs="Neo Sans Std Light"/>
          <w:lang w:val="pt-PT"/>
        </w:rPr>
        <w:t xml:space="preserve">b) oferta sa fiind stabilită câştigătoare, ofertantul ___________________________________ </w:t>
      </w:r>
      <w:r w:rsidRPr="00B35242">
        <w:rPr>
          <w:rFonts w:ascii="Neo Sans Std Light" w:eastAsiaTheme="minorHAnsi" w:hAnsi="Neo Sans Std Light" w:cs="Neo Sans Std Light"/>
          <w:i/>
          <w:lang w:val="pt-PT"/>
        </w:rPr>
        <w:t>(denumirea complete a ofertantului, iar în cazul asocierii, denumirea asocierii)</w:t>
      </w:r>
      <w:r w:rsidRPr="00B35242">
        <w:rPr>
          <w:rFonts w:ascii="Neo Sans Std Light" w:eastAsiaTheme="minorHAnsi" w:hAnsi="Neo Sans Std Light" w:cs="Neo Sans Std Light"/>
          <w:lang w:val="pt-PT"/>
        </w:rPr>
        <w:t xml:space="preserve"> nu constituie garanția de bună execuție;</w:t>
      </w:r>
    </w:p>
    <w:p w14:paraId="506E85D9" w14:textId="77777777" w:rsidR="00FA378F" w:rsidRPr="00B35242" w:rsidRDefault="00686221">
      <w:pPr>
        <w:autoSpaceDE w:val="0"/>
        <w:autoSpaceDN w:val="0"/>
        <w:adjustRightInd w:val="0"/>
        <w:spacing w:after="120" w:line="300" w:lineRule="auto"/>
        <w:jc w:val="both"/>
        <w:rPr>
          <w:rFonts w:ascii="Neo Sans Std Light" w:eastAsiaTheme="minorHAnsi" w:hAnsi="Neo Sans Std Light" w:cs="Neo Sans Std Light"/>
          <w:lang w:val="pt-PT"/>
        </w:rPr>
      </w:pPr>
      <w:r w:rsidRPr="00B35242">
        <w:rPr>
          <w:rFonts w:ascii="Neo Sans Std Light" w:eastAsiaTheme="minorHAnsi" w:hAnsi="Neo Sans Std Light" w:cs="Neo Sans Std Light"/>
          <w:lang w:val="pt-PT"/>
        </w:rPr>
        <w:t xml:space="preserve">c) oferta sa fiind stabilită câştigătoare, ofertantul ___________________________________ </w:t>
      </w:r>
      <w:r w:rsidRPr="00B35242">
        <w:rPr>
          <w:rFonts w:ascii="Neo Sans Std Light" w:eastAsiaTheme="minorHAnsi" w:hAnsi="Neo Sans Std Light" w:cs="Neo Sans Std Light"/>
          <w:i/>
          <w:lang w:val="pt-PT"/>
        </w:rPr>
        <w:t>(denumirea complete a ofertantului, iar în cazul asocierii, denumirea asocierii)</w:t>
      </w:r>
      <w:r w:rsidRPr="00B35242">
        <w:rPr>
          <w:rFonts w:ascii="Neo Sans Std Light" w:eastAsiaTheme="minorHAnsi" w:hAnsi="Neo Sans Std Light" w:cs="Neo Sans Std Light"/>
          <w:lang w:val="pt-PT"/>
        </w:rPr>
        <w:t xml:space="preserve"> refuză să semneze contractul sectorial în perioada de valabilitate a ofertei.</w:t>
      </w:r>
    </w:p>
    <w:p w14:paraId="3B11B930"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Plata se va face de către noi în termenul menționat în cererea de plată și fără nici o altă formalitate suplimentară din partea Entității contractante.</w:t>
      </w:r>
    </w:p>
    <w:p w14:paraId="31FA3ABC"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Prezenta garanție este valabilă până la data de ______________________.</w:t>
      </w:r>
    </w:p>
    <w:p w14:paraId="67ABFF08"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În cazul în care Entitatea contractantă și Ofertantul sunt de acord să prelungească perioada de valabilitate a garanției sau să modifice unele prevederi care au efecte asupra angajamentului instituției de credit / societății de asigurare, se va obține acordul nostru prealabil; în caz contrar, prezenta scrisoare de garanție își pierde valabilitatea.</w:t>
      </w:r>
    </w:p>
    <w:p w14:paraId="4C63D3B6"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lang w:val="ro-RO"/>
        </w:rPr>
      </w:pPr>
    </w:p>
    <w:p w14:paraId="2CBDC5FC"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lastRenderedPageBreak/>
        <w:t>Legea aplicabilă prezentei scrisori de garanție bancară este legea română.</w:t>
      </w:r>
    </w:p>
    <w:p w14:paraId="0761185C"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lang w:val="ro-RO"/>
        </w:rPr>
      </w:pPr>
    </w:p>
    <w:p w14:paraId="32F043A9"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Parafată de ___________________________________________________________ </w:t>
      </w:r>
    </w:p>
    <w:p w14:paraId="466073C0" w14:textId="77777777" w:rsidR="00FA378F" w:rsidRPr="00B35242" w:rsidRDefault="00686221">
      <w:pPr>
        <w:autoSpaceDE w:val="0"/>
        <w:autoSpaceDN w:val="0"/>
        <w:adjustRightInd w:val="0"/>
        <w:spacing w:after="120" w:line="300" w:lineRule="auto"/>
        <w:jc w:val="both"/>
        <w:rPr>
          <w:rFonts w:ascii="Neo Sans Std Light" w:eastAsiaTheme="minorHAnsi" w:hAnsi="Neo Sans Std Light" w:cs="Neo Sans Std Light"/>
          <w:i/>
          <w:lang w:val="ro-RO"/>
        </w:rPr>
      </w:pPr>
      <w:r>
        <w:rPr>
          <w:rFonts w:ascii="Neo Sans Std Light" w:eastAsiaTheme="minorHAnsi" w:hAnsi="Neo Sans Std Light" w:cs="Neo Sans Std Light"/>
          <w:lang w:val="ro-RO"/>
        </w:rPr>
        <w:tab/>
        <w:t xml:space="preserve">        </w:t>
      </w:r>
      <w:r w:rsidRPr="00B35242">
        <w:rPr>
          <w:rFonts w:ascii="Neo Sans Std Light" w:eastAsiaTheme="minorHAnsi" w:hAnsi="Neo Sans Std Light" w:cs="Neo Sans Std Light"/>
          <w:i/>
          <w:lang w:val="ro-RO"/>
        </w:rPr>
        <w:t>(semnătura / ștampila organismului care eliberează această scrisoare)</w:t>
      </w:r>
    </w:p>
    <w:p w14:paraId="7D455FEB"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lang w:val="ro-RO"/>
        </w:rPr>
      </w:pPr>
    </w:p>
    <w:p w14:paraId="697DAC09"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în ziua _______ luna _______ anul __________</w:t>
      </w:r>
    </w:p>
    <w:p w14:paraId="153DC43E" w14:textId="77777777" w:rsidR="00FA378F" w:rsidRDefault="00FA378F">
      <w:pPr>
        <w:pStyle w:val="NoSpacing"/>
        <w:spacing w:after="120" w:line="300" w:lineRule="auto"/>
        <w:jc w:val="both"/>
        <w:rPr>
          <w:rFonts w:ascii="Neo Sans Std Light" w:hAnsi="Neo Sans Std Light" w:cs="Neo Sans Std Light"/>
          <w:sz w:val="24"/>
          <w:szCs w:val="24"/>
        </w:rPr>
      </w:pPr>
    </w:p>
    <w:p w14:paraId="7D9E325F" w14:textId="77777777" w:rsidR="00FA378F" w:rsidRPr="00B35242" w:rsidRDefault="00FA378F">
      <w:pPr>
        <w:spacing w:after="120" w:line="300" w:lineRule="auto"/>
        <w:jc w:val="both"/>
        <w:rPr>
          <w:rFonts w:ascii="Neo Sans Std Light" w:hAnsi="Neo Sans Std Light" w:cs="Neo Sans Std Light"/>
          <w:lang w:val="pt-PT"/>
        </w:rPr>
      </w:pPr>
    </w:p>
    <w:p w14:paraId="38FF5B07" w14:textId="77777777" w:rsidR="00FA378F" w:rsidRPr="00B35242" w:rsidRDefault="00FA378F">
      <w:pPr>
        <w:spacing w:after="120" w:line="300" w:lineRule="auto"/>
        <w:jc w:val="both"/>
        <w:rPr>
          <w:rFonts w:ascii="Neo Sans Std Light" w:hAnsi="Neo Sans Std Light" w:cs="Neo Sans Std Light"/>
          <w:lang w:val="pt-PT"/>
        </w:rPr>
      </w:pPr>
    </w:p>
    <w:p w14:paraId="3753E067" w14:textId="77777777" w:rsidR="00FA378F" w:rsidRPr="00B35242" w:rsidRDefault="00FA378F">
      <w:pPr>
        <w:spacing w:after="120" w:line="300" w:lineRule="auto"/>
        <w:jc w:val="both"/>
        <w:rPr>
          <w:rFonts w:ascii="Neo Sans Std Light" w:hAnsi="Neo Sans Std Light" w:cs="Neo Sans Std Light"/>
          <w:lang w:val="pt-PT"/>
        </w:rPr>
      </w:pPr>
    </w:p>
    <w:p w14:paraId="27D4A67D" w14:textId="77777777" w:rsidR="00FA378F" w:rsidRPr="00B35242" w:rsidRDefault="00FA378F">
      <w:pPr>
        <w:spacing w:after="120" w:line="300" w:lineRule="auto"/>
        <w:jc w:val="both"/>
        <w:rPr>
          <w:rFonts w:ascii="Neo Sans Std Light" w:hAnsi="Neo Sans Std Light" w:cs="Neo Sans Std Light"/>
          <w:lang w:val="pt-PT"/>
        </w:rPr>
      </w:pPr>
    </w:p>
    <w:p w14:paraId="2403BF6F" w14:textId="77777777" w:rsidR="00FA378F" w:rsidRPr="00B35242" w:rsidRDefault="00FA378F">
      <w:pPr>
        <w:spacing w:after="120" w:line="300" w:lineRule="auto"/>
        <w:jc w:val="both"/>
        <w:rPr>
          <w:rFonts w:ascii="Neo Sans Std Light" w:hAnsi="Neo Sans Std Light" w:cs="Neo Sans Std Light"/>
          <w:lang w:val="pt-PT"/>
        </w:rPr>
      </w:pPr>
    </w:p>
    <w:p w14:paraId="3ED3DDBD" w14:textId="77777777" w:rsidR="00FA378F" w:rsidRPr="00B35242" w:rsidRDefault="00FA378F">
      <w:pPr>
        <w:spacing w:after="120" w:line="300" w:lineRule="auto"/>
        <w:jc w:val="both"/>
        <w:rPr>
          <w:rFonts w:ascii="Neo Sans Std Light" w:hAnsi="Neo Sans Std Light" w:cs="Neo Sans Std Light"/>
          <w:lang w:val="pt-PT"/>
        </w:rPr>
      </w:pPr>
    </w:p>
    <w:p w14:paraId="60EE8263" w14:textId="77777777" w:rsidR="00FA378F" w:rsidRPr="00B35242" w:rsidRDefault="00FA378F">
      <w:pPr>
        <w:spacing w:after="120" w:line="300" w:lineRule="auto"/>
        <w:jc w:val="both"/>
        <w:rPr>
          <w:rFonts w:ascii="Neo Sans Std Light" w:hAnsi="Neo Sans Std Light" w:cs="Neo Sans Std Light"/>
          <w:lang w:val="pt-PT"/>
        </w:rPr>
      </w:pPr>
    </w:p>
    <w:p w14:paraId="390CEAEE" w14:textId="77777777" w:rsidR="00FA378F" w:rsidRPr="00B35242" w:rsidRDefault="00FA378F">
      <w:pPr>
        <w:spacing w:after="120" w:line="300" w:lineRule="auto"/>
        <w:jc w:val="both"/>
        <w:rPr>
          <w:rFonts w:ascii="Neo Sans Std Light" w:hAnsi="Neo Sans Std Light" w:cs="Neo Sans Std Light"/>
          <w:lang w:val="pt-PT"/>
        </w:rPr>
      </w:pPr>
    </w:p>
    <w:p w14:paraId="3F9D7391" w14:textId="77777777" w:rsidR="00FA378F" w:rsidRPr="00B35242" w:rsidRDefault="00FA378F">
      <w:pPr>
        <w:spacing w:after="120" w:line="300" w:lineRule="auto"/>
        <w:jc w:val="both"/>
        <w:rPr>
          <w:rFonts w:ascii="Neo Sans Std Light" w:hAnsi="Neo Sans Std Light" w:cs="Neo Sans Std Light"/>
          <w:lang w:val="pt-PT"/>
        </w:rPr>
      </w:pPr>
    </w:p>
    <w:p w14:paraId="166769FB" w14:textId="77777777" w:rsidR="00FA378F" w:rsidRPr="00B35242" w:rsidRDefault="00FA378F">
      <w:pPr>
        <w:spacing w:after="120" w:line="300" w:lineRule="auto"/>
        <w:jc w:val="both"/>
        <w:rPr>
          <w:rFonts w:ascii="Neo Sans Std Light" w:hAnsi="Neo Sans Std Light" w:cs="Neo Sans Std Light"/>
          <w:lang w:val="pt-PT"/>
        </w:rPr>
      </w:pPr>
    </w:p>
    <w:p w14:paraId="18596FAB" w14:textId="77777777" w:rsidR="00FA378F" w:rsidRPr="00B35242" w:rsidRDefault="00FA378F">
      <w:pPr>
        <w:spacing w:after="120" w:line="300" w:lineRule="auto"/>
        <w:jc w:val="both"/>
        <w:rPr>
          <w:rFonts w:ascii="Neo Sans Std Light" w:hAnsi="Neo Sans Std Light" w:cs="Neo Sans Std Light"/>
          <w:lang w:val="pt-PT"/>
        </w:rPr>
      </w:pPr>
    </w:p>
    <w:p w14:paraId="3A1DB06A" w14:textId="77777777" w:rsidR="00FA378F" w:rsidRPr="00B35242" w:rsidRDefault="00FA378F">
      <w:pPr>
        <w:spacing w:after="120" w:line="300" w:lineRule="auto"/>
        <w:jc w:val="both"/>
        <w:rPr>
          <w:rFonts w:ascii="Neo Sans Std Light" w:hAnsi="Neo Sans Std Light" w:cs="Neo Sans Std Light"/>
          <w:lang w:val="pt-PT"/>
        </w:rPr>
      </w:pPr>
    </w:p>
    <w:p w14:paraId="20059C51" w14:textId="77777777" w:rsidR="00FA378F" w:rsidRPr="00B35242" w:rsidRDefault="00FA378F">
      <w:pPr>
        <w:spacing w:after="120" w:line="300" w:lineRule="auto"/>
        <w:jc w:val="both"/>
        <w:rPr>
          <w:rFonts w:ascii="Neo Sans Std Light" w:hAnsi="Neo Sans Std Light" w:cs="Neo Sans Std Light"/>
          <w:lang w:val="pt-PT"/>
        </w:rPr>
      </w:pPr>
    </w:p>
    <w:p w14:paraId="124A7FAF" w14:textId="77777777" w:rsidR="00FA378F" w:rsidRPr="00B35242" w:rsidRDefault="00FA378F">
      <w:pPr>
        <w:spacing w:after="120" w:line="300" w:lineRule="auto"/>
        <w:jc w:val="both"/>
        <w:rPr>
          <w:rFonts w:ascii="Neo Sans Std Light" w:hAnsi="Neo Sans Std Light" w:cs="Neo Sans Std Light"/>
          <w:lang w:val="pt-PT"/>
        </w:rPr>
      </w:pPr>
    </w:p>
    <w:p w14:paraId="4F110F26" w14:textId="77777777" w:rsidR="00FA378F" w:rsidRPr="00B35242" w:rsidRDefault="00FA378F">
      <w:pPr>
        <w:spacing w:after="120" w:line="300" w:lineRule="auto"/>
        <w:jc w:val="both"/>
        <w:rPr>
          <w:rFonts w:ascii="Neo Sans Std Light" w:hAnsi="Neo Sans Std Light" w:cs="Neo Sans Std Light"/>
          <w:lang w:val="pt-PT"/>
        </w:rPr>
      </w:pPr>
    </w:p>
    <w:p w14:paraId="5C7F15F2" w14:textId="77777777" w:rsidR="00FA378F" w:rsidRPr="00B35242" w:rsidRDefault="00FA378F">
      <w:pPr>
        <w:spacing w:after="120" w:line="300" w:lineRule="auto"/>
        <w:jc w:val="both"/>
        <w:rPr>
          <w:rFonts w:ascii="Neo Sans Std Light" w:hAnsi="Neo Sans Std Light" w:cs="Neo Sans Std Light"/>
          <w:lang w:val="pt-PT"/>
        </w:rPr>
      </w:pPr>
    </w:p>
    <w:p w14:paraId="1279C965" w14:textId="77777777" w:rsidR="00FA378F" w:rsidRDefault="00FA378F">
      <w:pPr>
        <w:pStyle w:val="NoSpacing"/>
        <w:spacing w:after="120" w:line="300" w:lineRule="auto"/>
        <w:jc w:val="both"/>
        <w:rPr>
          <w:rFonts w:ascii="Neo Sans Std Light" w:hAnsi="Neo Sans Std Light" w:cs="Neo Sans Std Light"/>
          <w:i/>
          <w:sz w:val="24"/>
          <w:szCs w:val="24"/>
        </w:rPr>
      </w:pPr>
    </w:p>
    <w:p w14:paraId="652FF16B" w14:textId="77777777" w:rsidR="00FA378F" w:rsidRDefault="00FA378F">
      <w:pPr>
        <w:pStyle w:val="NoSpacing"/>
        <w:spacing w:after="120" w:line="300" w:lineRule="auto"/>
        <w:jc w:val="both"/>
        <w:rPr>
          <w:rFonts w:ascii="Neo Sans Std Light" w:hAnsi="Neo Sans Std Light" w:cs="Neo Sans Std Light"/>
          <w:i/>
          <w:sz w:val="24"/>
          <w:szCs w:val="24"/>
        </w:rPr>
      </w:pPr>
    </w:p>
    <w:p w14:paraId="7B4D8BE1" w14:textId="77777777" w:rsidR="00FA378F" w:rsidRDefault="00FA378F">
      <w:pPr>
        <w:pStyle w:val="NoSpacing"/>
        <w:spacing w:after="120" w:line="300" w:lineRule="auto"/>
        <w:jc w:val="both"/>
        <w:rPr>
          <w:rFonts w:ascii="Neo Sans Std Light" w:hAnsi="Neo Sans Std Light" w:cs="Neo Sans Std Light"/>
          <w:i/>
          <w:sz w:val="24"/>
          <w:szCs w:val="24"/>
        </w:rPr>
      </w:pPr>
    </w:p>
    <w:p w14:paraId="68FC3A29" w14:textId="77777777" w:rsidR="00AB4959" w:rsidRDefault="00AB4959">
      <w:pPr>
        <w:autoSpaceDE w:val="0"/>
        <w:autoSpaceDN w:val="0"/>
        <w:adjustRightInd w:val="0"/>
        <w:spacing w:after="120" w:line="300" w:lineRule="auto"/>
        <w:jc w:val="both"/>
        <w:rPr>
          <w:rFonts w:ascii="Neo Sans Std Light" w:eastAsia="Calibri" w:hAnsi="Neo Sans Std Light" w:cs="Neo Sans Std Light"/>
          <w:i/>
          <w:lang w:val="ro-RO"/>
        </w:rPr>
      </w:pPr>
    </w:p>
    <w:p w14:paraId="2F5027D0" w14:textId="77777777" w:rsidR="00C8676A" w:rsidRPr="00B35242" w:rsidRDefault="00C8676A">
      <w:pPr>
        <w:autoSpaceDE w:val="0"/>
        <w:autoSpaceDN w:val="0"/>
        <w:adjustRightInd w:val="0"/>
        <w:spacing w:after="120" w:line="300" w:lineRule="auto"/>
        <w:jc w:val="both"/>
        <w:rPr>
          <w:rFonts w:ascii="Neo Sans Std Light" w:hAnsi="Neo Sans Std Light" w:cs="Neo Sans Std Light"/>
          <w:b/>
          <w:lang w:val="pt-PT"/>
        </w:rPr>
      </w:pPr>
    </w:p>
    <w:p w14:paraId="31142623" w14:textId="77777777" w:rsidR="00C8676A" w:rsidRPr="00B35242" w:rsidRDefault="00C8676A">
      <w:pPr>
        <w:autoSpaceDE w:val="0"/>
        <w:autoSpaceDN w:val="0"/>
        <w:adjustRightInd w:val="0"/>
        <w:spacing w:after="120" w:line="300" w:lineRule="auto"/>
        <w:jc w:val="both"/>
        <w:rPr>
          <w:rFonts w:ascii="Neo Sans Std Light" w:hAnsi="Neo Sans Std Light" w:cs="Neo Sans Std Light"/>
          <w:b/>
          <w:lang w:val="pt-PT"/>
        </w:rPr>
      </w:pPr>
    </w:p>
    <w:p w14:paraId="6D07E2CE" w14:textId="77777777" w:rsidR="00C8676A" w:rsidRPr="00B35242" w:rsidRDefault="00C8676A">
      <w:pPr>
        <w:autoSpaceDE w:val="0"/>
        <w:autoSpaceDN w:val="0"/>
        <w:adjustRightInd w:val="0"/>
        <w:spacing w:after="120" w:line="300" w:lineRule="auto"/>
        <w:jc w:val="both"/>
        <w:rPr>
          <w:rFonts w:ascii="Neo Sans Std Light" w:hAnsi="Neo Sans Std Light" w:cs="Neo Sans Std Light"/>
          <w:b/>
          <w:lang w:val="pt-PT"/>
        </w:rPr>
      </w:pPr>
    </w:p>
    <w:p w14:paraId="6294EDB9" w14:textId="77777777" w:rsidR="00C8676A" w:rsidRPr="00B35242" w:rsidRDefault="00C8676A">
      <w:pPr>
        <w:autoSpaceDE w:val="0"/>
        <w:autoSpaceDN w:val="0"/>
        <w:adjustRightInd w:val="0"/>
        <w:spacing w:after="120" w:line="300" w:lineRule="auto"/>
        <w:jc w:val="both"/>
        <w:rPr>
          <w:rFonts w:ascii="Neo Sans Std Light" w:hAnsi="Neo Sans Std Light" w:cs="Neo Sans Std Light"/>
          <w:b/>
          <w:lang w:val="pt-PT"/>
        </w:rPr>
      </w:pPr>
    </w:p>
    <w:p w14:paraId="39879D25" w14:textId="5D722392" w:rsidR="00FA378F" w:rsidRPr="00A326E3" w:rsidRDefault="00686221" w:rsidP="00A326E3">
      <w:pPr>
        <w:autoSpaceDE w:val="0"/>
        <w:autoSpaceDN w:val="0"/>
        <w:adjustRightInd w:val="0"/>
        <w:spacing w:after="120" w:line="300" w:lineRule="auto"/>
        <w:jc w:val="both"/>
        <w:rPr>
          <w:rFonts w:ascii="Neo Sans Std Light" w:hAnsi="Neo Sans Std Light" w:cs="Neo Sans Std Light"/>
          <w:b/>
          <w:lang w:val="ro-RO"/>
        </w:rPr>
      </w:pPr>
      <w:r w:rsidRPr="00B35242">
        <w:rPr>
          <w:rFonts w:ascii="Neo Sans Std Light" w:hAnsi="Neo Sans Std Light" w:cs="Neo Sans Std Light"/>
          <w:b/>
          <w:lang w:val="pt-PT"/>
        </w:rPr>
        <w:lastRenderedPageBreak/>
        <w:t xml:space="preserve">Formular </w:t>
      </w:r>
      <w:r w:rsidR="00A326E3">
        <w:rPr>
          <w:rFonts w:ascii="Neo Sans Std Light" w:hAnsi="Neo Sans Std Light" w:cs="Neo Sans Std Light"/>
          <w:b/>
          <w:lang w:val="ro-RO"/>
        </w:rPr>
        <w:t>3</w:t>
      </w:r>
    </w:p>
    <w:p w14:paraId="22A46464" w14:textId="77777777" w:rsidR="00FA378F" w:rsidRDefault="00686221">
      <w:pPr>
        <w:autoSpaceDE w:val="0"/>
        <w:autoSpaceDN w:val="0"/>
        <w:adjustRightInd w:val="0"/>
        <w:spacing w:after="120" w:line="300" w:lineRule="auto"/>
        <w:jc w:val="center"/>
        <w:rPr>
          <w:rFonts w:ascii="Neo Sans Std Light" w:eastAsiaTheme="minorHAnsi" w:hAnsi="Neo Sans Std Light" w:cs="Neo Sans Std Light"/>
          <w:b/>
          <w:lang w:val="ro-RO"/>
        </w:rPr>
      </w:pPr>
      <w:r>
        <w:rPr>
          <w:rFonts w:ascii="Neo Sans Std Light" w:eastAsiaTheme="minorHAnsi" w:hAnsi="Neo Sans Std Light" w:cs="Neo Sans Std Light"/>
          <w:b/>
          <w:lang w:val="ro-RO"/>
        </w:rPr>
        <w:t>ACORD DE ASOCIERE</w:t>
      </w:r>
    </w:p>
    <w:p w14:paraId="0B8A483F" w14:textId="69A65647" w:rsidR="00FA378F" w:rsidRPr="00A326E3" w:rsidRDefault="00686221" w:rsidP="00A326E3">
      <w:pPr>
        <w:autoSpaceDE w:val="0"/>
        <w:autoSpaceDN w:val="0"/>
        <w:adjustRightInd w:val="0"/>
        <w:spacing w:after="120" w:line="300" w:lineRule="auto"/>
        <w:jc w:val="center"/>
        <w:rPr>
          <w:rFonts w:ascii="Neo Sans Std Light" w:eastAsiaTheme="minorHAnsi" w:hAnsi="Neo Sans Std Light" w:cs="Neo Sans Std Light"/>
          <w:b/>
          <w:lang w:val="ro-RO"/>
        </w:rPr>
      </w:pPr>
      <w:r>
        <w:rPr>
          <w:rFonts w:ascii="Neo Sans Std Light" w:eastAsiaTheme="minorHAnsi" w:hAnsi="Neo Sans Std Light" w:cs="Neo Sans Std Light"/>
          <w:b/>
          <w:lang w:val="ro-RO"/>
        </w:rPr>
        <w:t>în vederea participării la procedura de atribuire a contractului sectorial  _________________</w:t>
      </w:r>
    </w:p>
    <w:p w14:paraId="18C86E03" w14:textId="2D48D0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Prezentul acord de asociere are ca temei legal art. 66 din Legea nr. 99/2016.</w:t>
      </w:r>
    </w:p>
    <w:p w14:paraId="5C3138E3"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t>1. Părțile acordului:</w:t>
      </w:r>
    </w:p>
    <w:p w14:paraId="67604776"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____________________________________ (denumire, adresă, telefon, fax. număr de înregistrare la Registrul Comerțului, CUI), reprezentată prin __________________________, în calitate de _____________________________.</w:t>
      </w:r>
    </w:p>
    <w:p w14:paraId="73A2626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și </w:t>
      </w:r>
    </w:p>
    <w:p w14:paraId="37A57F1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____________________________________ (denumire, adresă, telefon, fax. număr de înregistrare la Registrul Comerțului, CUI), reprezentată prin __________________________, în calitate de _____________________________.</w:t>
      </w:r>
    </w:p>
    <w:p w14:paraId="6308F9B5"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t>2. Obiectul acordului:</w:t>
      </w:r>
    </w:p>
    <w:p w14:paraId="6A606D9E"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2.1. Asociații au convenit să desfășoare în comun următoarele activități:</w:t>
      </w:r>
    </w:p>
    <w:p w14:paraId="105A3093"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a) participarea la procedura de achiziție sectorială organizată de Aeroportul Internațional Sibiu RA, pentru atribuirea contractului sectorial _________________ (obiectul contractului)</w:t>
      </w:r>
    </w:p>
    <w:p w14:paraId="6F0639A3"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b) derularea în comun a contractului sectorial în cazul desemnării ofertei comune ca fiind câștigătoare.</w:t>
      </w:r>
    </w:p>
    <w:p w14:paraId="5CDE11EE"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2.2. Alte activități ce se vor realiza în comun:</w:t>
      </w:r>
    </w:p>
    <w:p w14:paraId="4E62D112"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1. ___________________________________</w:t>
      </w:r>
    </w:p>
    <w:p w14:paraId="3FFB71D0"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2. ___________________________________</w:t>
      </w:r>
    </w:p>
    <w:p w14:paraId="2C49FCF9"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___________________________________</w:t>
      </w:r>
    </w:p>
    <w:p w14:paraId="2D7AB01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2.3. Contribuția financiară / tehnică / profesională a fiecărei părți la îndeplinirea contractelor este:</w:t>
      </w:r>
    </w:p>
    <w:p w14:paraId="56C1BE0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1. _______ % ___________________________</w:t>
      </w:r>
    </w:p>
    <w:p w14:paraId="61A3759E"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2. _______ % ___________________________</w:t>
      </w:r>
    </w:p>
    <w:p w14:paraId="56E42A41"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2.4. Repartizarea beneficiilor sau pierderilor rezultate din activitățile comune desfășurate de asociați se va efectua proporțional cu cota de participare a fiecărui asociat, respectiv:</w:t>
      </w:r>
    </w:p>
    <w:p w14:paraId="0A35E31F"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1. _______ % ___________________________</w:t>
      </w:r>
    </w:p>
    <w:p w14:paraId="5056D821"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2. _______ % ___________________________</w:t>
      </w:r>
    </w:p>
    <w:p w14:paraId="2EAE48D9"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t>3. Durata asocierii</w:t>
      </w:r>
    </w:p>
    <w:p w14:paraId="6F2D8505"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Durata asocierii constituite în baza prezentului acord este egală cu perioada derulării procedurii de atribuire și se prelungește corespunzător cu perioada de îndeplinire a contractului sectorial (în cazul desemnării asocierii ca fiind câștigătoare a procedurii de achiziție).</w:t>
      </w:r>
    </w:p>
    <w:p w14:paraId="40550900"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lastRenderedPageBreak/>
        <w:t>4. Condițiile de administrare și conducere a asociației:</w:t>
      </w:r>
    </w:p>
    <w:p w14:paraId="19472C5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4.1. Se împuternicește ___________________________, având calitatea de lider al asociației pentru întocmirea ofertei comune, semnarea și depunerea acesteia în numele și pentru asocierea constituită prin prezentul acord.</w:t>
      </w:r>
    </w:p>
    <w:p w14:paraId="5A7C587F" w14:textId="77777777" w:rsidR="00EE4DC6"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4.2. Se împuternicește ___________________________, având calitatea de lider al asociației pentru semnarea contractului sectorial în numele și pentru asocierea constituită prin prezentul </w:t>
      </w:r>
      <w:r w:rsidR="00EE4DC6">
        <w:rPr>
          <w:rFonts w:ascii="Neo Sans Std Light" w:eastAsiaTheme="minorHAnsi" w:hAnsi="Neo Sans Std Light" w:cs="Neo Sans Std Light"/>
          <w:lang w:val="ro-RO"/>
        </w:rPr>
        <w:t>cadru</w:t>
      </w:r>
    </w:p>
    <w:p w14:paraId="6F5BF300"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 (în cazul desemnării asocierii ca fiind câștigătoare a procedurii de achiziție).</w:t>
      </w:r>
    </w:p>
    <w:p w14:paraId="3586324C"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t>5. Încetarea acordului de asociere</w:t>
      </w:r>
    </w:p>
    <w:p w14:paraId="78446BA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Asocierea își încetează activitatea ca urmare a următoarelor cauze:</w:t>
      </w:r>
    </w:p>
    <w:p w14:paraId="73E2713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a) expirarea duratei pentru care s-a încheiat acordul;</w:t>
      </w:r>
    </w:p>
    <w:p w14:paraId="511DD731"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b) neîndeplinirea sau îndeplinirea necorespunzătoare a activităților prevăzute la art. 2 din acord;</w:t>
      </w:r>
    </w:p>
    <w:p w14:paraId="00D56406"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c) alte cauze prevăzute de lege.</w:t>
      </w:r>
    </w:p>
    <w:p w14:paraId="156AD8E7"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t>6. Comunicări</w:t>
      </w:r>
    </w:p>
    <w:p w14:paraId="3F0FDB87"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6.1. Orice comunicare între părți este valabil îndeplinită dacă se va face în scris și va fi transmisă la adresa / adresele convenite.</w:t>
      </w:r>
    </w:p>
    <w:p w14:paraId="5E65A591"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6.2. De comun acord, asociații pot stabili și alte modalități de comunicare.</w:t>
      </w:r>
    </w:p>
    <w:p w14:paraId="7C8D93D3" w14:textId="77777777" w:rsidR="00FA378F" w:rsidRDefault="00686221">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b/>
          <w:lang w:val="ro-RO"/>
        </w:rPr>
        <w:t>7. Alte clauze:</w:t>
      </w:r>
      <w:r>
        <w:rPr>
          <w:rFonts w:ascii="Neo Sans Std Light" w:eastAsiaTheme="minorHAnsi" w:hAnsi="Neo Sans Std Light" w:cs="Neo Sans Std Light"/>
          <w:lang w:val="ro-RO"/>
        </w:rPr>
        <w:t xml:space="preserve"> </w:t>
      </w:r>
    </w:p>
    <w:p w14:paraId="5E6CF1EC" w14:textId="77777777" w:rsidR="00FA378F" w:rsidRDefault="00686221">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__________________________________________________</w:t>
      </w:r>
    </w:p>
    <w:p w14:paraId="5CD0C256" w14:textId="77777777" w:rsidR="00FA378F" w:rsidRDefault="00686221">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 xml:space="preserve">Prezentul acord a fost încheiat într-un număr de ____________ exemplare, câte unul pentru fiecare parte, astăzi, ___________________ (data semnării). </w:t>
      </w:r>
    </w:p>
    <w:p w14:paraId="4FBC368E" w14:textId="77777777" w:rsidR="00FA378F" w:rsidRDefault="00FA378F">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p>
    <w:p w14:paraId="0285D336" w14:textId="77777777" w:rsidR="00FA378F" w:rsidRDefault="00FA378F">
      <w:pPr>
        <w:pBdr>
          <w:bottom w:val="single" w:sz="12" w:space="31" w:color="auto"/>
        </w:pBdr>
        <w:autoSpaceDE w:val="0"/>
        <w:autoSpaceDN w:val="0"/>
        <w:adjustRightInd w:val="0"/>
        <w:spacing w:after="120" w:line="300" w:lineRule="auto"/>
        <w:jc w:val="both"/>
        <w:rPr>
          <w:rFonts w:ascii="Neo Sans Std Light" w:eastAsiaTheme="minorHAnsi" w:hAnsi="Neo Sans Std Light" w:cs="Neo Sans Std Light"/>
          <w:lang w:val="ro-RO"/>
        </w:rPr>
      </w:pPr>
    </w:p>
    <w:p w14:paraId="63046820"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Liderul asociației:</w:t>
      </w:r>
    </w:p>
    <w:p w14:paraId="3B1B8598"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_______________________</w:t>
      </w:r>
    </w:p>
    <w:p w14:paraId="29E0ED44"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ASOCIAT 1,</w:t>
      </w:r>
    </w:p>
    <w:p w14:paraId="34FB0366"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_______________________</w:t>
      </w:r>
    </w:p>
    <w:p w14:paraId="1CBE34A7"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ASOCIAT 2,</w:t>
      </w:r>
    </w:p>
    <w:p w14:paraId="47F6A0EA" w14:textId="77777777" w:rsidR="00FA378F" w:rsidRDefault="00686221">
      <w:pPr>
        <w:autoSpaceDE w:val="0"/>
        <w:autoSpaceDN w:val="0"/>
        <w:adjustRightInd w:val="0"/>
        <w:spacing w:after="120" w:line="300" w:lineRule="auto"/>
        <w:jc w:val="both"/>
        <w:rPr>
          <w:rFonts w:ascii="Neo Sans Std Light" w:eastAsiaTheme="minorHAnsi" w:hAnsi="Neo Sans Std Light" w:cs="Neo Sans Std Light"/>
          <w:lang w:val="ro-RO"/>
        </w:rPr>
      </w:pPr>
      <w:r>
        <w:rPr>
          <w:rFonts w:ascii="Neo Sans Std Light" w:eastAsiaTheme="minorHAnsi" w:hAnsi="Neo Sans Std Light" w:cs="Neo Sans Std Light"/>
          <w:lang w:val="ro-RO"/>
        </w:rPr>
        <w:t>_______________________</w:t>
      </w:r>
    </w:p>
    <w:p w14:paraId="5B881E54"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100056E2" w14:textId="77777777" w:rsidR="00FA378F" w:rsidRDefault="00FA378F">
      <w:pPr>
        <w:autoSpaceDE w:val="0"/>
        <w:autoSpaceDN w:val="0"/>
        <w:adjustRightInd w:val="0"/>
        <w:spacing w:after="120" w:line="300" w:lineRule="auto"/>
        <w:jc w:val="both"/>
        <w:rPr>
          <w:rFonts w:ascii="Neo Sans Std Light" w:eastAsiaTheme="minorHAnsi" w:hAnsi="Neo Sans Std Light" w:cs="Neo Sans Std Light"/>
          <w:b/>
          <w:lang w:val="ro-RO"/>
        </w:rPr>
      </w:pPr>
    </w:p>
    <w:p w14:paraId="50A83470" w14:textId="5E948E22" w:rsidR="00FA378F"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hAnsi="Neo Sans Std Light" w:cs="Neo Sans Std Light"/>
          <w:b/>
          <w:lang w:val="ro-RO"/>
        </w:rPr>
      </w:pPr>
      <w:r w:rsidRPr="00B35242">
        <w:rPr>
          <w:rFonts w:ascii="Neo Sans Std Light" w:hAnsi="Neo Sans Std Light" w:cs="Neo Sans Std Light"/>
          <w:b/>
          <w:lang w:val="pt-PT"/>
        </w:rPr>
        <w:lastRenderedPageBreak/>
        <w:t xml:space="preserve">Anexă Formular </w:t>
      </w:r>
      <w:r w:rsidR="00A326E3">
        <w:rPr>
          <w:rFonts w:ascii="Neo Sans Std Light" w:hAnsi="Neo Sans Std Light" w:cs="Neo Sans Std Light"/>
          <w:b/>
          <w:lang w:val="ro-RO"/>
        </w:rPr>
        <w:t>3</w:t>
      </w:r>
    </w:p>
    <w:p w14:paraId="5FF08F5E"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hAnsi="Neo Sans Std Light" w:cs="Neo Sans Std Light"/>
          <w:lang w:val="pt-PT"/>
        </w:rPr>
      </w:pPr>
      <w:r w:rsidRPr="00B35242">
        <w:rPr>
          <w:rFonts w:ascii="Neo Sans Std Light" w:hAnsi="Neo Sans Std Light" w:cs="Neo Sans Std Light"/>
          <w:lang w:val="pt-PT"/>
        </w:rPr>
        <w:t>Operator economic</w:t>
      </w:r>
    </w:p>
    <w:p w14:paraId="2AB8EB75"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hAnsi="Neo Sans Std Light" w:cs="Neo Sans Std Light"/>
          <w:lang w:val="pt-PT"/>
        </w:rPr>
      </w:pPr>
      <w:r w:rsidRPr="00B35242">
        <w:rPr>
          <w:rFonts w:ascii="Neo Sans Std Light" w:hAnsi="Neo Sans Std Light" w:cs="Neo Sans Std Light"/>
          <w:lang w:val="pt-PT"/>
        </w:rPr>
        <w:t>_______________________</w:t>
      </w:r>
    </w:p>
    <w:p w14:paraId="596B4C29" w14:textId="041D8CB1" w:rsidR="00FA378F" w:rsidRPr="00A326E3" w:rsidRDefault="00686221" w:rsidP="00A326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hAnsi="Neo Sans Std Light" w:cs="Neo Sans Std Light"/>
          <w:i/>
          <w:lang w:val="pt-PT"/>
        </w:rPr>
      </w:pPr>
      <w:r w:rsidRPr="00B35242">
        <w:rPr>
          <w:rFonts w:ascii="Neo Sans Std Light" w:hAnsi="Neo Sans Std Light" w:cs="Neo Sans Std Light"/>
          <w:i/>
          <w:lang w:val="pt-PT"/>
        </w:rPr>
        <w:t xml:space="preserve">           (denumirea)</w:t>
      </w:r>
    </w:p>
    <w:p w14:paraId="0455B975" w14:textId="77777777" w:rsidR="00FA378F" w:rsidRPr="00B35242" w:rsidRDefault="00686221">
      <w:pPr>
        <w:pStyle w:val="Heading8"/>
        <w:tabs>
          <w:tab w:val="left" w:pos="0"/>
        </w:tabs>
        <w:suppressAutoHyphens/>
        <w:spacing w:before="0" w:after="120" w:line="300" w:lineRule="auto"/>
        <w:ind w:left="74" w:right="74"/>
        <w:jc w:val="center"/>
        <w:rPr>
          <w:rFonts w:ascii="Neo Sans Std Light" w:hAnsi="Neo Sans Std Light" w:cs="Neo Sans Std Light"/>
          <w:i/>
          <w:sz w:val="24"/>
          <w:szCs w:val="24"/>
          <w:lang w:val="pt-PT"/>
        </w:rPr>
      </w:pPr>
      <w:r w:rsidRPr="00B35242">
        <w:rPr>
          <w:rFonts w:ascii="Neo Sans Std Light" w:hAnsi="Neo Sans Std Light" w:cs="Neo Sans Std Light"/>
          <w:b/>
          <w:sz w:val="24"/>
          <w:szCs w:val="24"/>
          <w:lang w:val="pt-PT"/>
        </w:rPr>
        <w:t xml:space="preserve"> DECLARAȚIE</w:t>
      </w:r>
    </w:p>
    <w:p w14:paraId="67B87AF1" w14:textId="77777777" w:rsidR="00FA378F" w:rsidRDefault="00686221">
      <w:pPr>
        <w:pStyle w:val="Heading8"/>
        <w:tabs>
          <w:tab w:val="left" w:pos="0"/>
        </w:tabs>
        <w:suppressAutoHyphens/>
        <w:spacing w:before="0" w:after="120" w:line="300" w:lineRule="auto"/>
        <w:ind w:left="74" w:right="74"/>
        <w:jc w:val="center"/>
        <w:rPr>
          <w:rFonts w:ascii="Neo Sans Std Light" w:hAnsi="Neo Sans Std Light" w:cs="Neo Sans Std Light"/>
          <w:i/>
          <w:sz w:val="24"/>
          <w:szCs w:val="24"/>
        </w:rPr>
      </w:pPr>
      <w:r w:rsidRPr="00B35242">
        <w:rPr>
          <w:rFonts w:ascii="Neo Sans Std Light" w:hAnsi="Neo Sans Std Light" w:cs="Neo Sans Std Light"/>
          <w:sz w:val="24"/>
          <w:szCs w:val="24"/>
          <w:lang w:val="pt-PT"/>
        </w:rPr>
        <w:t xml:space="preserve"> </w:t>
      </w:r>
      <w:proofErr w:type="gramStart"/>
      <w:r>
        <w:rPr>
          <w:rFonts w:ascii="Neo Sans Std Light" w:hAnsi="Neo Sans Std Light" w:cs="Neo Sans Std Light"/>
          <w:sz w:val="24"/>
          <w:szCs w:val="24"/>
        </w:rPr>
        <w:t>privind</w:t>
      </w:r>
      <w:proofErr w:type="gramEnd"/>
      <w:r>
        <w:rPr>
          <w:rFonts w:ascii="Neo Sans Std Light" w:hAnsi="Neo Sans Std Light" w:cs="Neo Sans Std Light"/>
          <w:sz w:val="24"/>
          <w:szCs w:val="24"/>
        </w:rPr>
        <w:t xml:space="preserve"> legalizarea asocierii</w:t>
      </w:r>
    </w:p>
    <w:p w14:paraId="2B516DA8" w14:textId="77777777" w:rsidR="00FA378F" w:rsidRDefault="00FA378F" w:rsidP="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right="72"/>
        <w:jc w:val="both"/>
        <w:rPr>
          <w:rFonts w:ascii="Neo Sans Std Light" w:hAnsi="Neo Sans Std Light" w:cs="Neo Sans Std Light"/>
        </w:rPr>
      </w:pPr>
    </w:p>
    <w:p w14:paraId="6DE89467" w14:textId="77777777" w:rsidR="00FA378F"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jc w:val="both"/>
        <w:rPr>
          <w:rFonts w:ascii="Neo Sans Std Light" w:hAnsi="Neo Sans Std Light" w:cs="Neo Sans Std Light"/>
        </w:rPr>
      </w:pPr>
      <w:r>
        <w:rPr>
          <w:rFonts w:ascii="Neo Sans Std Light" w:hAnsi="Neo Sans Std Light" w:cs="Neo Sans Std Light"/>
        </w:rPr>
        <w:t>Subsemnatul __________</w:t>
      </w:r>
      <w:proofErr w:type="gramStart"/>
      <w:r>
        <w:rPr>
          <w:rFonts w:ascii="Neo Sans Std Light" w:hAnsi="Neo Sans Std Light" w:cs="Neo Sans Std Light"/>
        </w:rPr>
        <w:t>_</w:t>
      </w:r>
      <w:r>
        <w:rPr>
          <w:rFonts w:ascii="Neo Sans Std Light" w:hAnsi="Neo Sans Std Light" w:cs="Neo Sans Std Light"/>
          <w:i/>
        </w:rPr>
        <w:t>(</w:t>
      </w:r>
      <w:proofErr w:type="gramEnd"/>
      <w:r>
        <w:rPr>
          <w:rFonts w:ascii="Neo Sans Std Light" w:hAnsi="Neo Sans Std Light" w:cs="Neo Sans Std Light"/>
          <w:i/>
        </w:rPr>
        <w:t>numele şi prenumele)</w:t>
      </w:r>
      <w:r>
        <w:rPr>
          <w:rFonts w:ascii="Neo Sans Std Light" w:hAnsi="Neo Sans Std Light" w:cs="Neo Sans Std Light"/>
        </w:rPr>
        <w:t xml:space="preserve">, în calitate de reprezentant legal / împuternicit al: </w:t>
      </w:r>
    </w:p>
    <w:p w14:paraId="0E923379" w14:textId="77777777" w:rsidR="00FA378F" w:rsidRDefault="00686221">
      <w:pPr>
        <w:numPr>
          <w:ilvl w:val="0"/>
          <w:numId w:val="1"/>
        </w:numPr>
        <w:tabs>
          <w:tab w:val="left" w:pos="720"/>
        </w:tabs>
        <w:suppressAutoHyphens/>
        <w:spacing w:after="120" w:line="300" w:lineRule="auto"/>
        <w:ind w:left="72" w:right="72" w:hanging="72"/>
        <w:jc w:val="both"/>
        <w:rPr>
          <w:rFonts w:ascii="Neo Sans Std Light" w:hAnsi="Neo Sans Std Light" w:cs="Neo Sans Std Light"/>
        </w:rPr>
      </w:pPr>
      <w:r>
        <w:rPr>
          <w:rFonts w:ascii="Neo Sans Std Light" w:hAnsi="Neo Sans Std Light" w:cs="Neo Sans Std Light"/>
        </w:rPr>
        <w:t xml:space="preserve">Liderului de asociere _____________ </w:t>
      </w:r>
      <w:r>
        <w:rPr>
          <w:rFonts w:ascii="Neo Sans Std Light" w:hAnsi="Neo Sans Std Light" w:cs="Neo Sans Std Light"/>
          <w:i/>
        </w:rPr>
        <w:t>(denumirea / numele şi sediul / adresa operatorului economic)</w:t>
      </w:r>
    </w:p>
    <w:p w14:paraId="19CD6CC5" w14:textId="77777777" w:rsidR="00FA378F"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jc w:val="both"/>
        <w:rPr>
          <w:rFonts w:ascii="Neo Sans Std Light" w:hAnsi="Neo Sans Std Light" w:cs="Neo Sans Std Light"/>
        </w:rPr>
      </w:pPr>
      <w:r>
        <w:rPr>
          <w:rFonts w:ascii="Neo Sans Std Light" w:hAnsi="Neo Sans Std Light" w:cs="Neo Sans Std Light"/>
        </w:rPr>
        <w:t xml:space="preserve">Subsemnatul _______________ </w:t>
      </w:r>
      <w:r>
        <w:rPr>
          <w:rFonts w:ascii="Neo Sans Std Light" w:hAnsi="Neo Sans Std Light" w:cs="Neo Sans Std Light"/>
          <w:i/>
        </w:rPr>
        <w:t>(numele şi prenumele)</w:t>
      </w:r>
      <w:r>
        <w:rPr>
          <w:rFonts w:ascii="Neo Sans Std Light" w:hAnsi="Neo Sans Std Light" w:cs="Neo Sans Std Light"/>
        </w:rPr>
        <w:t xml:space="preserve">, în calitate de reprezentant legal </w:t>
      </w:r>
      <w:proofErr w:type="gramStart"/>
      <w:r>
        <w:rPr>
          <w:rFonts w:ascii="Neo Sans Std Light" w:hAnsi="Neo Sans Std Light" w:cs="Neo Sans Std Light"/>
        </w:rPr>
        <w:t>/  împuternicit</w:t>
      </w:r>
      <w:proofErr w:type="gramEnd"/>
      <w:r>
        <w:rPr>
          <w:rFonts w:ascii="Neo Sans Std Light" w:hAnsi="Neo Sans Std Light" w:cs="Neo Sans Std Light"/>
        </w:rPr>
        <w:t xml:space="preserve"> al </w:t>
      </w:r>
    </w:p>
    <w:p w14:paraId="78D283CD" w14:textId="77777777" w:rsidR="00FA378F" w:rsidRPr="00B35242" w:rsidRDefault="00686221">
      <w:pPr>
        <w:numPr>
          <w:ilvl w:val="0"/>
          <w:numId w:val="1"/>
        </w:numPr>
        <w:tabs>
          <w:tab w:val="left" w:pos="720"/>
        </w:tabs>
        <w:suppressAutoHyphens/>
        <w:spacing w:after="120" w:line="300" w:lineRule="auto"/>
        <w:ind w:left="72" w:right="72" w:hanging="72"/>
        <w:jc w:val="both"/>
        <w:rPr>
          <w:rFonts w:ascii="Neo Sans Std Light" w:hAnsi="Neo Sans Std Light" w:cs="Neo Sans Std Light"/>
          <w:lang w:val="it-IT"/>
        </w:rPr>
      </w:pPr>
      <w:r w:rsidRPr="00B35242">
        <w:rPr>
          <w:rFonts w:ascii="Neo Sans Std Light" w:hAnsi="Neo Sans Std Light" w:cs="Neo Sans Std Light"/>
          <w:lang w:val="it-IT"/>
        </w:rPr>
        <w:t xml:space="preserve">Asociatului (1) _____________ </w:t>
      </w:r>
      <w:r w:rsidRPr="00B35242">
        <w:rPr>
          <w:rFonts w:ascii="Neo Sans Std Light" w:hAnsi="Neo Sans Std Light" w:cs="Neo Sans Std Light"/>
          <w:i/>
          <w:lang w:val="it-IT"/>
        </w:rPr>
        <w:t>(denumirea / numele şi sediul / adresa operatorului economic)</w:t>
      </w:r>
    </w:p>
    <w:p w14:paraId="3F173F31" w14:textId="77777777" w:rsidR="00FA378F"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jc w:val="both"/>
        <w:rPr>
          <w:rFonts w:ascii="Neo Sans Std Light" w:hAnsi="Neo Sans Std Light" w:cs="Neo Sans Std Light"/>
        </w:rPr>
      </w:pPr>
      <w:r>
        <w:rPr>
          <w:rFonts w:ascii="Neo Sans Std Light" w:hAnsi="Neo Sans Std Light" w:cs="Neo Sans Std Light"/>
        </w:rPr>
        <w:t xml:space="preserve">Subsemnatul _______________ </w:t>
      </w:r>
      <w:r>
        <w:rPr>
          <w:rFonts w:ascii="Neo Sans Std Light" w:hAnsi="Neo Sans Std Light" w:cs="Neo Sans Std Light"/>
          <w:i/>
        </w:rPr>
        <w:t>(numele şi prenumele)</w:t>
      </w:r>
      <w:r>
        <w:rPr>
          <w:rFonts w:ascii="Neo Sans Std Light" w:hAnsi="Neo Sans Std Light" w:cs="Neo Sans Std Light"/>
        </w:rPr>
        <w:t xml:space="preserve">, în calitate de reprezentant legal </w:t>
      </w:r>
      <w:proofErr w:type="gramStart"/>
      <w:r>
        <w:rPr>
          <w:rFonts w:ascii="Neo Sans Std Light" w:hAnsi="Neo Sans Std Light" w:cs="Neo Sans Std Light"/>
        </w:rPr>
        <w:t>/  împuternicit</w:t>
      </w:r>
      <w:proofErr w:type="gramEnd"/>
      <w:r>
        <w:rPr>
          <w:rFonts w:ascii="Neo Sans Std Light" w:hAnsi="Neo Sans Std Light" w:cs="Neo Sans Std Light"/>
        </w:rPr>
        <w:t xml:space="preserve"> al </w:t>
      </w:r>
    </w:p>
    <w:p w14:paraId="79E00E0B" w14:textId="77777777" w:rsidR="00FA378F" w:rsidRPr="00B35242" w:rsidRDefault="00686221">
      <w:pPr>
        <w:numPr>
          <w:ilvl w:val="0"/>
          <w:numId w:val="1"/>
        </w:numPr>
        <w:tabs>
          <w:tab w:val="left" w:pos="720"/>
        </w:tabs>
        <w:suppressAutoHyphens/>
        <w:spacing w:after="120" w:line="300" w:lineRule="auto"/>
        <w:ind w:left="72" w:right="72" w:firstLine="18"/>
        <w:jc w:val="both"/>
        <w:rPr>
          <w:rFonts w:ascii="Neo Sans Std Light" w:hAnsi="Neo Sans Std Light" w:cs="Neo Sans Std Light"/>
          <w:lang w:val="it-IT"/>
        </w:rPr>
      </w:pPr>
      <w:r w:rsidRPr="00B35242">
        <w:rPr>
          <w:rFonts w:ascii="Neo Sans Std Light" w:hAnsi="Neo Sans Std Light" w:cs="Neo Sans Std Light"/>
          <w:lang w:val="it-IT"/>
        </w:rPr>
        <w:t xml:space="preserve">Asociatului (2) ____________________ </w:t>
      </w:r>
      <w:r w:rsidRPr="00B35242">
        <w:rPr>
          <w:rFonts w:ascii="Neo Sans Std Light" w:hAnsi="Neo Sans Std Light" w:cs="Neo Sans Std Light"/>
          <w:i/>
          <w:lang w:val="it-IT"/>
        </w:rPr>
        <w:t>(denumirea / numele şi sediul / adresa operatorului economic)</w:t>
      </w:r>
    </w:p>
    <w:p w14:paraId="2387B4A2" w14:textId="77777777" w:rsidR="00FA378F"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jc w:val="both"/>
        <w:rPr>
          <w:rFonts w:ascii="Neo Sans Std Light" w:hAnsi="Neo Sans Std Light" w:cs="Neo Sans Std Light"/>
        </w:rPr>
      </w:pPr>
      <w:r>
        <w:rPr>
          <w:rFonts w:ascii="Neo Sans Std Light" w:hAnsi="Neo Sans Std Light" w:cs="Neo Sans Std Light"/>
        </w:rPr>
        <w:t xml:space="preserve">Subsemnatul _________________ </w:t>
      </w:r>
      <w:r>
        <w:rPr>
          <w:rFonts w:ascii="Neo Sans Std Light" w:hAnsi="Neo Sans Std Light" w:cs="Neo Sans Std Light"/>
          <w:i/>
        </w:rPr>
        <w:t>(numele şi prenumele)</w:t>
      </w:r>
      <w:r>
        <w:rPr>
          <w:rFonts w:ascii="Neo Sans Std Light" w:hAnsi="Neo Sans Std Light" w:cs="Neo Sans Std Light"/>
        </w:rPr>
        <w:t xml:space="preserve">, în calitate de reprezentant legal / împuternicit al </w:t>
      </w:r>
    </w:p>
    <w:p w14:paraId="28296F6A" w14:textId="77777777" w:rsidR="00FA378F" w:rsidRDefault="00686221">
      <w:pPr>
        <w:numPr>
          <w:ilvl w:val="0"/>
          <w:numId w:val="1"/>
        </w:numPr>
        <w:tabs>
          <w:tab w:val="left" w:pos="720"/>
        </w:tabs>
        <w:suppressAutoHyphens/>
        <w:spacing w:after="120" w:line="300" w:lineRule="auto"/>
        <w:ind w:left="72" w:right="72" w:firstLine="18"/>
        <w:jc w:val="both"/>
        <w:rPr>
          <w:rFonts w:ascii="Neo Sans Std Light" w:hAnsi="Neo Sans Std Light" w:cs="Neo Sans Std Light"/>
        </w:rPr>
      </w:pPr>
      <w:r>
        <w:rPr>
          <w:rFonts w:ascii="Neo Sans Std Light" w:hAnsi="Neo Sans Std Light" w:cs="Neo Sans Std Light"/>
        </w:rPr>
        <w:t>Asociatului (n</w:t>
      </w:r>
      <w:proofErr w:type="gramStart"/>
      <w:r>
        <w:rPr>
          <w:rFonts w:ascii="Neo Sans Std Light" w:hAnsi="Neo Sans Std Light" w:cs="Neo Sans Std Light"/>
        </w:rPr>
        <w:t>) .</w:t>
      </w:r>
      <w:proofErr w:type="gramEnd"/>
      <w:r>
        <w:rPr>
          <w:rFonts w:ascii="Neo Sans Std Light" w:hAnsi="Neo Sans Std Light" w:cs="Neo Sans Std Light"/>
        </w:rPr>
        <w:t xml:space="preserve">…..... </w:t>
      </w:r>
      <w:r>
        <w:rPr>
          <w:rFonts w:ascii="Neo Sans Std Light" w:hAnsi="Neo Sans Std Light" w:cs="Neo Sans Std Light"/>
          <w:i/>
        </w:rPr>
        <w:t>(denumirea / numele şi sediul / adresa operatorului economic)</w:t>
      </w:r>
    </w:p>
    <w:p w14:paraId="58A3F0B3" w14:textId="77777777" w:rsidR="00FA378F" w:rsidRDefault="00686221" w:rsidP="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jc w:val="both"/>
        <w:rPr>
          <w:rFonts w:ascii="Neo Sans Std Light" w:hAnsi="Neo Sans Std Light" w:cs="Neo Sans Std Light"/>
        </w:rPr>
      </w:pPr>
      <w:r>
        <w:rPr>
          <w:rFonts w:ascii="Neo Sans Std Light" w:hAnsi="Neo Sans Std Light" w:cs="Neo Sans Std Light"/>
        </w:rPr>
        <w:t xml:space="preserve">Ne angajăm ca în cazul declarării ofertei asociaţiei formate din operatorii economici sus-menţionaţi ca fiind câştigătoare, să prezentăm înainte de semnarea contractului sectorial, acordul de asociere legalizat, în original, în măsura în care reprezentanţii autorizaţi ai </w:t>
      </w:r>
      <w:r>
        <w:rPr>
          <w:rFonts w:ascii="Neo Sans Std Light" w:hAnsi="Neo Sans Std Light" w:cs="Neo Sans Std Light"/>
          <w:b/>
        </w:rPr>
        <w:t xml:space="preserve">Aeroportul Internațional Sibiu RA </w:t>
      </w:r>
      <w:r>
        <w:rPr>
          <w:rFonts w:ascii="Neo Sans Std Light" w:hAnsi="Neo Sans Std Light" w:cs="Neo Sans Std Light"/>
        </w:rPr>
        <w:t xml:space="preserve">vor solicita asocierii noastre acest lucru. </w:t>
      </w:r>
    </w:p>
    <w:p w14:paraId="2455EFE6" w14:textId="77777777" w:rsidR="00FA378F" w:rsidRDefault="00686221" w:rsidP="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jc w:val="both"/>
        <w:rPr>
          <w:rFonts w:ascii="Neo Sans Std Light" w:hAnsi="Neo Sans Std Light" w:cs="Neo Sans Std Light"/>
        </w:rPr>
      </w:pPr>
      <w:r>
        <w:rPr>
          <w:rFonts w:ascii="Neo Sans Std Light" w:hAnsi="Neo Sans Std Light" w:cs="Neo Sans Std Light"/>
        </w:rPr>
        <w:t xml:space="preserve">Înţelegem că în cazul neconformării cu această cerinţă, încheierea contractului sectorial cu </w:t>
      </w:r>
      <w:r>
        <w:rPr>
          <w:rFonts w:ascii="Neo Sans Std Light" w:hAnsi="Neo Sans Std Light" w:cs="Neo Sans Std Light"/>
          <w:lang w:val="ro-RO"/>
        </w:rPr>
        <w:t>E</w:t>
      </w:r>
      <w:r>
        <w:rPr>
          <w:rFonts w:ascii="Neo Sans Std Light" w:hAnsi="Neo Sans Std Light" w:cs="Neo Sans Std Light"/>
        </w:rPr>
        <w:t xml:space="preserve">ntitatea contractantă nu </w:t>
      </w:r>
      <w:proofErr w:type="gramStart"/>
      <w:r>
        <w:rPr>
          <w:rFonts w:ascii="Neo Sans Std Light" w:hAnsi="Neo Sans Std Light" w:cs="Neo Sans Std Light"/>
        </w:rPr>
        <w:t>va</w:t>
      </w:r>
      <w:proofErr w:type="gramEnd"/>
      <w:r>
        <w:rPr>
          <w:rFonts w:ascii="Neo Sans Std Light" w:hAnsi="Neo Sans Std Light" w:cs="Neo Sans Std Light"/>
        </w:rPr>
        <w:t xml:space="preserve"> fi posibilă.</w:t>
      </w:r>
    </w:p>
    <w:p w14:paraId="0FE1217A"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rPr>
          <w:rFonts w:ascii="Neo Sans Std Light" w:hAnsi="Neo Sans Std Light" w:cs="Neo Sans Std Light"/>
          <w:i/>
          <w:lang w:val="pt-PT"/>
        </w:rPr>
      </w:pPr>
      <w:r w:rsidRPr="00B35242">
        <w:rPr>
          <w:rFonts w:ascii="Neo Sans Std Light" w:hAnsi="Neo Sans Std Light" w:cs="Neo Sans Std Light"/>
          <w:lang w:val="pt-PT"/>
        </w:rPr>
        <w:t>Data completării</w:t>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p>
    <w:p w14:paraId="4ACDED68"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rPr>
          <w:rFonts w:ascii="Neo Sans Std Light" w:hAnsi="Neo Sans Std Light" w:cs="Neo Sans Std Light"/>
          <w:i/>
          <w:lang w:val="pt-PT"/>
        </w:rPr>
      </w:pPr>
      <w:r w:rsidRPr="00B35242">
        <w:rPr>
          <w:rFonts w:ascii="Neo Sans Std Light" w:hAnsi="Neo Sans Std Light" w:cs="Neo Sans Std Light"/>
          <w:i/>
          <w:lang w:val="pt-PT"/>
        </w:rPr>
        <w:t xml:space="preserve">______________       </w:t>
      </w:r>
    </w:p>
    <w:p w14:paraId="59198F70"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t>Liderul de asociere,</w:t>
      </w:r>
    </w:p>
    <w:p w14:paraId="44A0A1AA"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t>_________________</w:t>
      </w:r>
    </w:p>
    <w:p w14:paraId="6166D8C3"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i/>
          <w:lang w:val="pt-PT"/>
        </w:rPr>
      </w:pPr>
      <w:r w:rsidRPr="00B35242">
        <w:rPr>
          <w:rFonts w:ascii="Neo Sans Std Light" w:hAnsi="Neo Sans Std Light" w:cs="Neo Sans Std Light"/>
          <w:i/>
          <w:lang w:val="pt-PT"/>
        </w:rPr>
        <w:t>(semnătura autorizată)</w:t>
      </w:r>
    </w:p>
    <w:p w14:paraId="4196A128"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right="72"/>
        <w:rPr>
          <w:rFonts w:ascii="Neo Sans Std Light" w:hAnsi="Neo Sans Std Light" w:cs="Neo Sans Std Light"/>
          <w:i/>
          <w:lang w:val="pt-PT"/>
        </w:rPr>
      </w:pPr>
    </w:p>
    <w:p w14:paraId="4AB16016"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t>Asociatul (1),</w:t>
      </w:r>
    </w:p>
    <w:p w14:paraId="11BFFCB1"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lastRenderedPageBreak/>
        <w:t>_________________</w:t>
      </w:r>
    </w:p>
    <w:p w14:paraId="0D4DDDD5"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i/>
          <w:lang w:val="pt-PT"/>
        </w:rPr>
      </w:pPr>
      <w:r w:rsidRPr="00B35242">
        <w:rPr>
          <w:rFonts w:ascii="Neo Sans Std Light" w:hAnsi="Neo Sans Std Light" w:cs="Neo Sans Std Light"/>
          <w:i/>
          <w:lang w:val="pt-PT"/>
        </w:rPr>
        <w:t>(semnătura autorizată)</w:t>
      </w:r>
    </w:p>
    <w:p w14:paraId="7F43EB73"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left="72" w:right="72"/>
        <w:jc w:val="both"/>
        <w:rPr>
          <w:rFonts w:ascii="Neo Sans Std Light" w:hAnsi="Neo Sans Std Light" w:cs="Neo Sans Std Light"/>
          <w:lang w:val="pt-PT"/>
        </w:rPr>
      </w:pPr>
    </w:p>
    <w:p w14:paraId="6BAC8805"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t>Asociatul (2),</w:t>
      </w:r>
    </w:p>
    <w:p w14:paraId="54EB21B9"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t>_________________</w:t>
      </w:r>
    </w:p>
    <w:p w14:paraId="5B79A46D"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i/>
          <w:lang w:val="pt-PT"/>
        </w:rPr>
      </w:pPr>
      <w:r w:rsidRPr="00B35242">
        <w:rPr>
          <w:rFonts w:ascii="Neo Sans Std Light" w:hAnsi="Neo Sans Std Light" w:cs="Neo Sans Std Light"/>
          <w:i/>
          <w:lang w:val="pt-PT"/>
        </w:rPr>
        <w:t>(semnătura autorizată)</w:t>
      </w:r>
    </w:p>
    <w:p w14:paraId="64A5CADA"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360"/>
        <w:jc w:val="center"/>
        <w:rPr>
          <w:rFonts w:ascii="Neo Sans Std Light" w:hAnsi="Neo Sans Std Light" w:cs="Neo Sans Std Light"/>
          <w:lang w:val="pt-PT"/>
        </w:rPr>
      </w:pPr>
      <w:r w:rsidRPr="00B35242">
        <w:rPr>
          <w:rFonts w:ascii="Neo Sans Std Light" w:hAnsi="Neo Sans Std Light" w:cs="Neo Sans Std Light"/>
          <w:lang w:val="pt-PT"/>
        </w:rPr>
        <w:t>...............................</w:t>
      </w:r>
    </w:p>
    <w:p w14:paraId="4764048E"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p>
    <w:p w14:paraId="630FA2FC"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t>Asociatul (n),</w:t>
      </w:r>
    </w:p>
    <w:p w14:paraId="69EC90DC"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lang w:val="pt-PT"/>
        </w:rPr>
      </w:pPr>
      <w:r w:rsidRPr="00B35242">
        <w:rPr>
          <w:rFonts w:ascii="Neo Sans Std Light" w:hAnsi="Neo Sans Std Light" w:cs="Neo Sans Std Light"/>
          <w:lang w:val="pt-PT"/>
        </w:rPr>
        <w:t>_________________</w:t>
      </w:r>
    </w:p>
    <w:p w14:paraId="337E36AB"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i/>
          <w:lang w:val="pt-PT"/>
        </w:rPr>
      </w:pPr>
      <w:r w:rsidRPr="00B35242">
        <w:rPr>
          <w:rFonts w:ascii="Neo Sans Std Light" w:hAnsi="Neo Sans Std Light" w:cs="Neo Sans Std Light"/>
          <w:i/>
          <w:lang w:val="pt-PT"/>
        </w:rPr>
        <w:t>(semnătura autorizată)</w:t>
      </w:r>
    </w:p>
    <w:p w14:paraId="0C04036F"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i/>
          <w:lang w:val="pt-PT"/>
        </w:rPr>
      </w:pPr>
    </w:p>
    <w:p w14:paraId="11046D7A"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firstLine="120"/>
        <w:jc w:val="center"/>
        <w:rPr>
          <w:rFonts w:ascii="Neo Sans Std Light" w:hAnsi="Neo Sans Std Light" w:cs="Neo Sans Std Light"/>
          <w:i/>
          <w:lang w:val="pt-PT"/>
        </w:rPr>
      </w:pPr>
    </w:p>
    <w:p w14:paraId="71E8A4FA"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hAnsi="Neo Sans Std Light" w:cs="Neo Sans Std Light"/>
          <w:b/>
          <w:i/>
          <w:lang w:val="pt-PT"/>
        </w:rPr>
      </w:pPr>
      <w:r w:rsidRPr="00B35242">
        <w:rPr>
          <w:rFonts w:ascii="Neo Sans Std Light" w:hAnsi="Neo Sans Std Light" w:cs="Neo Sans Std Light"/>
          <w:b/>
          <w:i/>
          <w:lang w:val="pt-PT"/>
        </w:rPr>
        <w:t xml:space="preserve">Notă: </w:t>
      </w:r>
    </w:p>
    <w:p w14:paraId="050E0BDA"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hAnsi="Neo Sans Std Light" w:cs="Neo Sans Std Light"/>
          <w:b/>
          <w:bCs/>
          <w:i/>
          <w:lang w:val="pt-PT"/>
        </w:rPr>
      </w:pPr>
      <w:r w:rsidRPr="00B35242">
        <w:rPr>
          <w:rFonts w:ascii="Neo Sans Std Light" w:hAnsi="Neo Sans Std Light" w:cs="Neo Sans Std Light"/>
          <w:b/>
          <w:bCs/>
          <w:i/>
          <w:lang w:val="pt-PT"/>
        </w:rPr>
        <w:t>Acest formular se va completa de către fiecare dintre  asocia</w:t>
      </w:r>
      <w:r>
        <w:rPr>
          <w:rFonts w:ascii="Neo Sans Std Light" w:hAnsi="Neo Sans Std Light" w:cs="Neo Sans Std Light"/>
          <w:b/>
          <w:bCs/>
          <w:i/>
          <w:lang w:val="ro-RO"/>
        </w:rPr>
        <w:t>ț</w:t>
      </w:r>
      <w:r w:rsidRPr="00B35242">
        <w:rPr>
          <w:rFonts w:ascii="Neo Sans Std Light" w:hAnsi="Neo Sans Std Light" w:cs="Neo Sans Std Light"/>
          <w:b/>
          <w:bCs/>
          <w:i/>
          <w:lang w:val="pt-PT"/>
        </w:rPr>
        <w:t xml:space="preserve">i </w:t>
      </w:r>
    </w:p>
    <w:p w14:paraId="06E95595" w14:textId="77777777" w:rsidR="00FA378F" w:rsidRPr="00B35242" w:rsidRDefault="006862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line="300" w:lineRule="auto"/>
        <w:ind w:left="72" w:right="72"/>
        <w:rPr>
          <w:rFonts w:ascii="Neo Sans Std Light" w:hAnsi="Neo Sans Std Light" w:cs="Neo Sans Std Light"/>
          <w:b/>
          <w:bCs/>
          <w:i/>
          <w:lang w:val="pt-PT"/>
        </w:rPr>
      </w:pPr>
      <w:r w:rsidRPr="00B35242">
        <w:rPr>
          <w:rFonts w:ascii="Neo Sans Std Light" w:hAnsi="Neo Sans Std Light" w:cs="Neo Sans Std Light"/>
          <w:b/>
          <w:bCs/>
          <w:i/>
          <w:lang w:val="pt-PT"/>
        </w:rPr>
        <w:t>În cazul unei împuterniciri, se va prezenta Împuternicirea semnată de reprezentantul legal.</w:t>
      </w:r>
    </w:p>
    <w:p w14:paraId="4084EF20"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46D668BB"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2A7C9A10"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092F2046"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6FF5C357" w14:textId="77777777" w:rsidR="00FA378F" w:rsidRPr="00B35242" w:rsidRDefault="00FA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4253DD5C"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265FFCE6"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4B75BB4D"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7E9F5834"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4207BDEC"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3E0DEA77"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36E8A801"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168200DD" w14:textId="77777777" w:rsidR="00AB4959" w:rsidRPr="00B35242" w:rsidRDefault="00AB4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120" w:line="300" w:lineRule="auto"/>
        <w:ind w:right="72"/>
        <w:rPr>
          <w:rFonts w:ascii="Neo Sans Std Light" w:hAnsi="Neo Sans Std Light" w:cs="Neo Sans Std Light"/>
          <w:i/>
          <w:lang w:val="pt-PT"/>
        </w:rPr>
      </w:pPr>
    </w:p>
    <w:p w14:paraId="7CAB09B6" w14:textId="77777777" w:rsidR="00A326E3" w:rsidRDefault="00A326E3" w:rsidP="00981F3A">
      <w:pPr>
        <w:spacing w:after="120" w:line="300" w:lineRule="auto"/>
        <w:rPr>
          <w:rFonts w:ascii="Neo Sans Std Light" w:hAnsi="Neo Sans Std Light" w:cs="Neo Sans Std Light"/>
          <w:b/>
          <w:lang w:val="pt-PT"/>
        </w:rPr>
      </w:pPr>
    </w:p>
    <w:p w14:paraId="1467D13D" w14:textId="45431EA5" w:rsidR="00981F3A" w:rsidRDefault="00981F3A" w:rsidP="00981F3A">
      <w:pPr>
        <w:spacing w:after="120" w:line="300" w:lineRule="auto"/>
        <w:rPr>
          <w:rFonts w:ascii="Neo Sans Std Light" w:hAnsi="Neo Sans Std Light" w:cs="Neo Sans Std Light"/>
          <w:b/>
          <w:lang w:val="ro-RO"/>
        </w:rPr>
      </w:pPr>
      <w:r w:rsidRPr="00B35242">
        <w:rPr>
          <w:rFonts w:ascii="Neo Sans Std Light" w:hAnsi="Neo Sans Std Light" w:cs="Neo Sans Std Light"/>
          <w:b/>
          <w:lang w:val="pt-PT"/>
        </w:rPr>
        <w:lastRenderedPageBreak/>
        <w:t xml:space="preserve">Formular </w:t>
      </w:r>
      <w:r w:rsidR="00A326E3">
        <w:rPr>
          <w:rFonts w:ascii="Neo Sans Std Light" w:hAnsi="Neo Sans Std Light" w:cs="Neo Sans Std Light"/>
          <w:b/>
          <w:lang w:val="ro-RO"/>
        </w:rPr>
        <w:t>4 LOT 1</w:t>
      </w:r>
    </w:p>
    <w:p w14:paraId="6DD2D86A" w14:textId="77777777" w:rsidR="00981F3A" w:rsidRDefault="00981F3A" w:rsidP="00981F3A">
      <w:pPr>
        <w:spacing w:after="120" w:line="300" w:lineRule="auto"/>
        <w:rPr>
          <w:rFonts w:ascii="Neo Sans Std Light" w:hAnsi="Neo Sans Std Light" w:cs="Neo Sans Std Light"/>
          <w:lang w:val="ro-RO"/>
        </w:rPr>
      </w:pPr>
      <w:r>
        <w:rPr>
          <w:rFonts w:ascii="Neo Sans Std Light" w:hAnsi="Neo Sans Std Light" w:cs="Neo Sans Std Light"/>
          <w:lang w:val="ro-RO"/>
        </w:rPr>
        <w:t xml:space="preserve">Ofertant                                                                                                      </w:t>
      </w:r>
      <w:r>
        <w:rPr>
          <w:rFonts w:ascii="Neo Sans Std Light" w:hAnsi="Neo Sans Std Light" w:cs="Neo Sans Std Light"/>
          <w:lang w:val="ro-RO"/>
        </w:rPr>
        <w:tab/>
      </w:r>
      <w:r>
        <w:rPr>
          <w:rFonts w:ascii="Neo Sans Std Light" w:hAnsi="Neo Sans Std Light" w:cs="Neo Sans Std Light"/>
          <w:lang w:val="ro-RO"/>
        </w:rPr>
        <w:tab/>
        <w:t xml:space="preserve">  ____________________</w:t>
      </w:r>
    </w:p>
    <w:p w14:paraId="41FBE00E" w14:textId="6B43A57C" w:rsidR="00981F3A" w:rsidRDefault="00981F3A" w:rsidP="00981F3A">
      <w:pPr>
        <w:spacing w:after="120" w:line="300" w:lineRule="auto"/>
        <w:rPr>
          <w:rFonts w:ascii="Neo Sans Std Light" w:hAnsi="Neo Sans Std Light" w:cs="Neo Sans Std Light"/>
          <w:i/>
          <w:lang w:val="ro-RO"/>
        </w:rPr>
      </w:pPr>
      <w:r>
        <w:rPr>
          <w:rFonts w:ascii="Neo Sans Std Light" w:hAnsi="Neo Sans Std Light" w:cs="Neo Sans Std Light"/>
          <w:lang w:val="ro-RO"/>
        </w:rPr>
        <w:t xml:space="preserve">        </w:t>
      </w:r>
      <w:r w:rsidR="00356BAB">
        <w:rPr>
          <w:rFonts w:ascii="Neo Sans Std Light" w:hAnsi="Neo Sans Std Light" w:cs="Neo Sans Std Light"/>
          <w:i/>
          <w:lang w:val="ro-RO"/>
        </w:rPr>
        <w:t>(denumirea)</w:t>
      </w:r>
    </w:p>
    <w:p w14:paraId="76CF59F7" w14:textId="77777777" w:rsidR="00981F3A" w:rsidRDefault="00981F3A" w:rsidP="00981F3A">
      <w:pPr>
        <w:spacing w:after="120" w:line="300" w:lineRule="auto"/>
        <w:rPr>
          <w:rFonts w:ascii="Neo Sans Std Light" w:hAnsi="Neo Sans Std Light" w:cs="Neo Sans Std Light"/>
          <w:i/>
          <w:lang w:val="ro-RO"/>
        </w:rPr>
      </w:pPr>
    </w:p>
    <w:p w14:paraId="0BBB539E" w14:textId="77777777" w:rsidR="00981F3A" w:rsidRPr="00B35242" w:rsidRDefault="00981F3A" w:rsidP="00981F3A">
      <w:pPr>
        <w:spacing w:after="120" w:line="300" w:lineRule="auto"/>
        <w:jc w:val="center"/>
        <w:rPr>
          <w:rFonts w:ascii="Neo Sans Std Light" w:hAnsi="Neo Sans Std Light" w:cs="Neo Sans Std Light"/>
          <w:b/>
          <w:lang w:val="pt-PT"/>
        </w:rPr>
      </w:pPr>
      <w:r w:rsidRPr="00B35242">
        <w:rPr>
          <w:rFonts w:ascii="Neo Sans Std Light" w:hAnsi="Neo Sans Std Light" w:cs="Neo Sans Std Light"/>
          <w:b/>
          <w:lang w:val="pt-PT"/>
        </w:rPr>
        <w:t>PROPUNERE FINANCIARĂ</w:t>
      </w:r>
    </w:p>
    <w:p w14:paraId="2C8383AE"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Către,</w:t>
      </w:r>
    </w:p>
    <w:p w14:paraId="4C5F754A"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___________________________________________________</w:t>
      </w:r>
    </w:p>
    <w:p w14:paraId="052371E0"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i/>
          <w:lang w:val="pt-PT"/>
        </w:rPr>
        <w:t xml:space="preserve">      (denumirea entității contractante şi adresa completă)</w:t>
      </w:r>
    </w:p>
    <w:p w14:paraId="3BD4579F" w14:textId="77777777" w:rsidR="00981F3A" w:rsidRPr="00B35242" w:rsidRDefault="00981F3A" w:rsidP="00981F3A">
      <w:pPr>
        <w:spacing w:after="120" w:line="300" w:lineRule="auto"/>
        <w:jc w:val="both"/>
        <w:rPr>
          <w:rFonts w:ascii="Neo Sans Std Light" w:hAnsi="Neo Sans Std Light" w:cs="Neo Sans Std Light"/>
          <w:lang w:val="pt-PT"/>
        </w:rPr>
      </w:pPr>
    </w:p>
    <w:p w14:paraId="5C323FE8"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Domnilor,</w:t>
      </w:r>
    </w:p>
    <w:p w14:paraId="5AB88F20" w14:textId="3E56DF10" w:rsidR="00670BEE" w:rsidRDefault="00981F3A" w:rsidP="00981F3A">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Examinând documentaţia de atribuire, subsemnatul, reprezentant al ofertantului ___________________ </w:t>
      </w:r>
      <w:r w:rsidRPr="00B35242">
        <w:rPr>
          <w:rFonts w:ascii="Neo Sans Std Light" w:hAnsi="Neo Sans Std Light" w:cs="Neo Sans Std Light"/>
          <w:i/>
          <w:lang w:val="pt-PT"/>
        </w:rPr>
        <w:t xml:space="preserve">(denumirea ofertantului), </w:t>
      </w:r>
      <w:r w:rsidRPr="00B35242">
        <w:rPr>
          <w:rFonts w:ascii="Neo Sans Std Light" w:hAnsi="Neo Sans Std Light" w:cs="Neo Sans Std Light"/>
          <w:lang w:val="pt-PT"/>
        </w:rPr>
        <w:t>ne oferim ca, în conformitate</w:t>
      </w:r>
      <w:r w:rsidRPr="00B35242">
        <w:rPr>
          <w:rFonts w:ascii="Neo Sans Std Light" w:hAnsi="Neo Sans Std Light" w:cs="Neo Sans Std Light"/>
          <w:i/>
          <w:lang w:val="pt-PT"/>
        </w:rPr>
        <w:t xml:space="preserve"> </w:t>
      </w:r>
      <w:r w:rsidRPr="00B35242">
        <w:rPr>
          <w:rFonts w:ascii="Neo Sans Std Light" w:hAnsi="Neo Sans Std Light" w:cs="Neo Sans Std Light"/>
          <w:lang w:val="pt-PT"/>
        </w:rPr>
        <w:t xml:space="preserve">cu prevederile şi cerinţele cuprinse în documentaţia mai sus menţionată, să </w:t>
      </w:r>
      <w:r>
        <w:rPr>
          <w:rFonts w:ascii="Neo Sans Std Light" w:hAnsi="Neo Sans Std Light" w:cs="Neo Sans Std Light"/>
          <w:lang w:val="ro-RO"/>
        </w:rPr>
        <w:t xml:space="preserve">prestăm serviciile  </w:t>
      </w:r>
      <w:r w:rsidRPr="00B35242">
        <w:rPr>
          <w:rFonts w:ascii="Neo Sans Std Light" w:hAnsi="Neo Sans Std Light" w:cs="Neo Sans Std Light"/>
          <w:lang w:val="pt-PT"/>
        </w:rPr>
        <w:t xml:space="preserve">pentru </w:t>
      </w:r>
      <w:r w:rsidR="00D930A0" w:rsidRPr="00B35242">
        <w:rPr>
          <w:rFonts w:ascii="Neo Sans Std Light" w:hAnsi="Neo Sans Std Light" w:cs="Neo Sans Std Light"/>
          <w:b/>
          <w:lang w:val="pt-PT"/>
        </w:rPr>
        <w:t>LOT 1</w:t>
      </w:r>
      <w:r w:rsidRPr="00B35242">
        <w:rPr>
          <w:rFonts w:ascii="Neo Sans Std Light" w:hAnsi="Neo Sans Std Light" w:cs="Neo Sans Std Light"/>
          <w:b/>
          <w:lang w:val="pt-PT"/>
        </w:rPr>
        <w:t xml:space="preserve"> – </w:t>
      </w:r>
      <w:r w:rsidR="00A64C07" w:rsidRPr="00A64C07">
        <w:rPr>
          <w:rFonts w:ascii="Neo Sans Std Light" w:eastAsia="SimSun" w:hAnsi="Neo Sans Std Light"/>
          <w:b/>
          <w:bCs/>
          <w:lang w:val="ro-RO"/>
        </w:rPr>
        <w:t>Servicii de mentenanță preventivă și corectivă (pentru situații care nu fac obiectul garanției produselor) pentru sistem de transport bagaje de cală – BHS (Baggage Handling System)</w:t>
      </w:r>
      <w:r w:rsidRPr="00B35242">
        <w:rPr>
          <w:rFonts w:ascii="Neo Sans Std Light" w:hAnsi="Neo Sans Std Light" w:cs="Neo Sans Std Light"/>
          <w:lang w:val="pt-PT"/>
        </w:rPr>
        <w:t xml:space="preserve"> la o valoare totală de __________________ lei</w:t>
      </w:r>
      <w:r w:rsidRPr="00B35242">
        <w:rPr>
          <w:rFonts w:ascii="Neo Sans Std Light" w:hAnsi="Neo Sans Std Light" w:cs="Neo Sans Std Light"/>
          <w:i/>
          <w:lang w:val="pt-PT"/>
        </w:rPr>
        <w:t>, (suma în litere şi în cifre)</w:t>
      </w:r>
      <w:r w:rsidRPr="00B35242">
        <w:rPr>
          <w:rFonts w:ascii="Neo Sans Std Light" w:hAnsi="Neo Sans Std Light" w:cs="Neo Sans Std Light"/>
          <w:lang w:val="pt-PT"/>
        </w:rPr>
        <w:t xml:space="preserve">, la care se adaugă taxa pe valoarea adăugată în valoare de _________________ lei </w:t>
      </w:r>
      <w:r w:rsidRPr="00B35242">
        <w:rPr>
          <w:rFonts w:ascii="Neo Sans Std Light" w:hAnsi="Neo Sans Std Light" w:cs="Neo Sans Std Light"/>
          <w:i/>
          <w:lang w:val="pt-PT"/>
        </w:rPr>
        <w:t>(suma în litere şi în cifre)</w:t>
      </w:r>
      <w:r w:rsidRPr="00B35242">
        <w:rPr>
          <w:rFonts w:ascii="Neo Sans Std Light" w:hAnsi="Neo Sans Std Light" w:cs="Neo Sans Std Light"/>
          <w:lang w:val="pt-PT"/>
        </w:rPr>
        <w:t>.</w:t>
      </w:r>
      <w:r w:rsidRPr="00B35242">
        <w:rPr>
          <w:rFonts w:ascii="Neo Sans Std Light" w:hAnsi="Neo Sans Std Light" w:cs="Neo Sans Std Light"/>
          <w:i/>
          <w:lang w:val="pt-PT"/>
        </w:rPr>
        <w:t xml:space="preserve">    </w:t>
      </w:r>
    </w:p>
    <w:p w14:paraId="0DE74479"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Ne angajăm ca, în cazul în care oferta noastră este stabilită câştigătoare</w:t>
      </w:r>
      <w:r>
        <w:rPr>
          <w:rFonts w:ascii="Neo Sans Std Light" w:hAnsi="Neo Sans Std Light" w:cs="Neo Sans Std Light"/>
          <w:lang w:val="ro-RO"/>
        </w:rPr>
        <w:t xml:space="preserve">i </w:t>
      </w:r>
      <w:r w:rsidRPr="00B35242">
        <w:rPr>
          <w:rFonts w:ascii="Neo Sans Std Light" w:hAnsi="Neo Sans Std Light" w:cs="Neo Sans Std Light"/>
          <w:lang w:val="pt-PT"/>
        </w:rPr>
        <w:t>să prestăm serviciile în condiţiile menţionate în documentația de atribuire.</w:t>
      </w:r>
    </w:p>
    <w:p w14:paraId="7C3A9F15"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Ne angajăm să menţinem această ofertă valabilă pentru o durată de _________ </w:t>
      </w:r>
      <w:r w:rsidRPr="00B35242">
        <w:rPr>
          <w:rFonts w:ascii="Neo Sans Std Light" w:hAnsi="Neo Sans Std Light" w:cs="Neo Sans Std Light"/>
          <w:i/>
          <w:lang w:val="pt-PT"/>
        </w:rPr>
        <w:t xml:space="preserve">(durata în litere şi cifre) </w:t>
      </w:r>
      <w:r w:rsidRPr="00B35242">
        <w:rPr>
          <w:rFonts w:ascii="Neo Sans Std Light" w:hAnsi="Neo Sans Std Light" w:cs="Neo Sans Std Light"/>
          <w:lang w:val="pt-PT"/>
        </w:rPr>
        <w:t xml:space="preserve">zile, respectiv până la data de ___________ </w:t>
      </w:r>
      <w:r w:rsidRPr="00B35242">
        <w:rPr>
          <w:rFonts w:ascii="Neo Sans Std Light" w:hAnsi="Neo Sans Std Light" w:cs="Neo Sans Std Light"/>
          <w:i/>
          <w:lang w:val="pt-PT"/>
        </w:rPr>
        <w:t>(ziua / luna / anul)</w:t>
      </w:r>
      <w:r w:rsidRPr="00B35242">
        <w:rPr>
          <w:rFonts w:ascii="Neo Sans Std Light" w:hAnsi="Neo Sans Std Light" w:cs="Neo Sans Std Light"/>
          <w:lang w:val="pt-PT"/>
        </w:rPr>
        <w:t xml:space="preserve"> şi ea va ramâne obligatorie pentru noi, putând fi acceptată oricând înainte de expirarea perioadei de valabilitate.</w:t>
      </w:r>
    </w:p>
    <w:p w14:paraId="6FF5F39E"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Până la încheierea şi semnarea contractului sectorial, această ofertă, împreună cu comunicarea transmisă de dumneavoastră, prin care oferta noastră este stabilită câştigătoare, vor constitui un contract angajant între noi.</w:t>
      </w:r>
    </w:p>
    <w:p w14:paraId="25600591" w14:textId="6B7922E3"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Am înţeles şi consimţim că, în cazul în care oferta noastră este stabilită ca fiind căştigătoare, să constituim garanţia de bună execuţie în conformitate cu prevederile din documentaţia de atribuire.</w:t>
      </w:r>
    </w:p>
    <w:p w14:paraId="6FC249DD" w14:textId="77777777" w:rsidR="00981F3A" w:rsidRPr="00B35242" w:rsidRDefault="00981F3A" w:rsidP="00981F3A">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Înțelegem că nu sunteţi obligaţi să acceptaţi oferta cu cel mai scăzut preţ sau orice altă ofertă pe care o puteţi primi.</w:t>
      </w:r>
    </w:p>
    <w:p w14:paraId="0B989A5A" w14:textId="77777777" w:rsidR="00981F3A" w:rsidRPr="00B35242" w:rsidRDefault="00981F3A" w:rsidP="00981F3A">
      <w:pPr>
        <w:spacing w:after="120" w:line="300" w:lineRule="auto"/>
        <w:jc w:val="both"/>
        <w:rPr>
          <w:rFonts w:ascii="Neo Sans Std Light" w:hAnsi="Neo Sans Std Light" w:cs="Neo Sans Std Light"/>
          <w:lang w:val="pt-PT"/>
        </w:rPr>
      </w:pPr>
    </w:p>
    <w:p w14:paraId="786613EE" w14:textId="77777777" w:rsidR="00981F3A" w:rsidRDefault="00981F3A" w:rsidP="00981F3A">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Data completării</w:t>
      </w:r>
    </w:p>
    <w:p w14:paraId="7F179C39" w14:textId="77777777" w:rsidR="00981F3A" w:rsidRDefault="00981F3A" w:rsidP="00981F3A">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______________</w:t>
      </w:r>
    </w:p>
    <w:p w14:paraId="47D14632" w14:textId="77777777" w:rsidR="00981F3A" w:rsidRDefault="00981F3A" w:rsidP="00981F3A">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 xml:space="preserve">_____________________________________________, în calitate de ___________________, </w:t>
      </w:r>
    </w:p>
    <w:p w14:paraId="427EC002" w14:textId="77777777" w:rsidR="00981F3A" w:rsidRDefault="00981F3A" w:rsidP="00981F3A">
      <w:pPr>
        <w:pStyle w:val="NoSpacing"/>
        <w:spacing w:after="120" w:line="300" w:lineRule="auto"/>
        <w:jc w:val="both"/>
        <w:rPr>
          <w:rFonts w:ascii="Neo Sans Std Light" w:hAnsi="Neo Sans Std Light" w:cs="Neo Sans Std Light"/>
          <w:i/>
          <w:sz w:val="24"/>
          <w:szCs w:val="24"/>
        </w:rPr>
      </w:pPr>
      <w:r>
        <w:rPr>
          <w:rFonts w:ascii="Neo Sans Std Light" w:hAnsi="Neo Sans Std Light" w:cs="Neo Sans Std Light"/>
          <w:i/>
          <w:sz w:val="24"/>
          <w:szCs w:val="24"/>
        </w:rPr>
        <w:lastRenderedPageBreak/>
        <w:t xml:space="preserve">                              (nume și prenume)</w:t>
      </w:r>
    </w:p>
    <w:p w14:paraId="1398F062" w14:textId="77777777" w:rsidR="00981F3A" w:rsidRDefault="00981F3A" w:rsidP="00981F3A">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legal autorizat să semnez oferta pentru şi în numele ____________________________________.</w:t>
      </w:r>
    </w:p>
    <w:p w14:paraId="6D4AA967" w14:textId="77777777" w:rsidR="00981F3A" w:rsidRPr="00B35242" w:rsidRDefault="00981F3A" w:rsidP="00981F3A">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                                                                                                          </w:t>
      </w:r>
      <w:r w:rsidRPr="00B35242">
        <w:rPr>
          <w:rFonts w:ascii="Neo Sans Std Light" w:hAnsi="Neo Sans Std Light" w:cs="Neo Sans Std Light"/>
          <w:i/>
          <w:lang w:val="pt-PT"/>
        </w:rPr>
        <w:t>(denumire operator economic)</w:t>
      </w:r>
    </w:p>
    <w:p w14:paraId="6451D165" w14:textId="77777777" w:rsidR="00981F3A" w:rsidRPr="00B35242" w:rsidRDefault="00981F3A" w:rsidP="00981F3A">
      <w:pPr>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_______________________</w:t>
      </w:r>
    </w:p>
    <w:p w14:paraId="31DB0EFF" w14:textId="77777777" w:rsidR="00981F3A" w:rsidRPr="00B35242" w:rsidRDefault="00981F3A" w:rsidP="00981F3A">
      <w:pPr>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 xml:space="preserve">         (semnătura)</w:t>
      </w:r>
    </w:p>
    <w:p w14:paraId="3BDB176A" w14:textId="77777777" w:rsidR="00981F3A" w:rsidRDefault="00981F3A" w:rsidP="00981F3A">
      <w:pPr>
        <w:suppressAutoHyphens/>
        <w:spacing w:after="120" w:line="300" w:lineRule="auto"/>
        <w:jc w:val="both"/>
        <w:rPr>
          <w:rFonts w:ascii="Neo Sans Std Light" w:hAnsi="Neo Sans Std Light" w:cs="Neo Sans Std Light"/>
          <w:lang w:val="pt-BR" w:eastAsia="ar-SA"/>
        </w:rPr>
      </w:pPr>
      <w:r>
        <w:rPr>
          <w:rFonts w:ascii="Neo Sans Std Light" w:hAnsi="Neo Sans Std Light" w:cs="Neo Sans Std Light"/>
          <w:lang w:val="pt-BR" w:eastAsia="ar-SA"/>
        </w:rPr>
        <w:t>__________________________________</w:t>
      </w:r>
    </w:p>
    <w:p w14:paraId="5F1E21FC"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220AB0A4"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0F27533B"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72B0B521"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0021A3C2"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25940B31"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3B7E15BE"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6F14F210"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11973A10"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719B412A"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6C1FE1CA"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1E25F434" w14:textId="77777777" w:rsidR="00981F3A" w:rsidRDefault="00981F3A" w:rsidP="00981F3A">
      <w:pPr>
        <w:suppressAutoHyphens/>
        <w:spacing w:after="120" w:line="300" w:lineRule="auto"/>
        <w:jc w:val="both"/>
        <w:rPr>
          <w:rFonts w:ascii="Neo Sans Std Light" w:hAnsi="Neo Sans Std Light" w:cs="Neo Sans Std Light"/>
          <w:lang w:val="pt-BR" w:eastAsia="ar-SA"/>
        </w:rPr>
      </w:pPr>
    </w:p>
    <w:p w14:paraId="213C53BB" w14:textId="77777777" w:rsidR="00A64C07" w:rsidRDefault="00A64C07" w:rsidP="00981F3A">
      <w:pPr>
        <w:spacing w:after="120" w:line="300" w:lineRule="auto"/>
        <w:rPr>
          <w:rFonts w:ascii="Neo Sans Std Light" w:hAnsi="Neo Sans Std Light" w:cs="Neo Sans Std Light"/>
          <w:b/>
          <w:lang w:val="pt-PT"/>
        </w:rPr>
      </w:pPr>
    </w:p>
    <w:p w14:paraId="2264EAC0" w14:textId="77777777" w:rsidR="00A64C07" w:rsidRDefault="00A64C07" w:rsidP="00981F3A">
      <w:pPr>
        <w:spacing w:after="120" w:line="300" w:lineRule="auto"/>
        <w:rPr>
          <w:rFonts w:ascii="Neo Sans Std Light" w:hAnsi="Neo Sans Std Light" w:cs="Neo Sans Std Light"/>
          <w:b/>
          <w:lang w:val="pt-PT"/>
        </w:rPr>
      </w:pPr>
    </w:p>
    <w:p w14:paraId="148E9BF9" w14:textId="77777777" w:rsidR="00A64C07" w:rsidRDefault="00A64C07" w:rsidP="00981F3A">
      <w:pPr>
        <w:spacing w:after="120" w:line="300" w:lineRule="auto"/>
        <w:rPr>
          <w:rFonts w:ascii="Neo Sans Std Light" w:hAnsi="Neo Sans Std Light" w:cs="Neo Sans Std Light"/>
          <w:b/>
          <w:lang w:val="pt-PT"/>
        </w:rPr>
      </w:pPr>
    </w:p>
    <w:p w14:paraId="3E02593A" w14:textId="77777777" w:rsidR="00A64C07" w:rsidRDefault="00A64C07" w:rsidP="00981F3A">
      <w:pPr>
        <w:spacing w:after="120" w:line="300" w:lineRule="auto"/>
        <w:rPr>
          <w:rFonts w:ascii="Neo Sans Std Light" w:hAnsi="Neo Sans Std Light" w:cs="Neo Sans Std Light"/>
          <w:b/>
          <w:lang w:val="pt-PT"/>
        </w:rPr>
      </w:pPr>
    </w:p>
    <w:p w14:paraId="7B25E1A1" w14:textId="77777777" w:rsidR="00A64C07" w:rsidRDefault="00A64C07" w:rsidP="00981F3A">
      <w:pPr>
        <w:spacing w:after="120" w:line="300" w:lineRule="auto"/>
        <w:rPr>
          <w:rFonts w:ascii="Neo Sans Std Light" w:hAnsi="Neo Sans Std Light" w:cs="Neo Sans Std Light"/>
          <w:b/>
          <w:lang w:val="pt-PT"/>
        </w:rPr>
      </w:pPr>
    </w:p>
    <w:p w14:paraId="774DDC57" w14:textId="77777777" w:rsidR="00A64C07" w:rsidRDefault="00A64C07" w:rsidP="00981F3A">
      <w:pPr>
        <w:spacing w:after="120" w:line="300" w:lineRule="auto"/>
        <w:rPr>
          <w:rFonts w:ascii="Neo Sans Std Light" w:hAnsi="Neo Sans Std Light" w:cs="Neo Sans Std Light"/>
          <w:b/>
          <w:lang w:val="pt-PT"/>
        </w:rPr>
      </w:pPr>
    </w:p>
    <w:p w14:paraId="010AE361" w14:textId="77777777" w:rsidR="00A64C07" w:rsidRDefault="00A64C07" w:rsidP="00981F3A">
      <w:pPr>
        <w:spacing w:after="120" w:line="300" w:lineRule="auto"/>
        <w:rPr>
          <w:rFonts w:ascii="Neo Sans Std Light" w:hAnsi="Neo Sans Std Light" w:cs="Neo Sans Std Light"/>
          <w:b/>
          <w:lang w:val="pt-PT"/>
        </w:rPr>
      </w:pPr>
    </w:p>
    <w:p w14:paraId="19C1B7C3" w14:textId="77777777" w:rsidR="00A64C07" w:rsidRDefault="00A64C07" w:rsidP="00981F3A">
      <w:pPr>
        <w:spacing w:after="120" w:line="300" w:lineRule="auto"/>
        <w:rPr>
          <w:rFonts w:ascii="Neo Sans Std Light" w:hAnsi="Neo Sans Std Light" w:cs="Neo Sans Std Light"/>
          <w:b/>
          <w:lang w:val="pt-PT"/>
        </w:rPr>
      </w:pPr>
    </w:p>
    <w:p w14:paraId="37B37E2C" w14:textId="77777777" w:rsidR="00A64C07" w:rsidRDefault="00A64C07" w:rsidP="00981F3A">
      <w:pPr>
        <w:spacing w:after="120" w:line="300" w:lineRule="auto"/>
        <w:rPr>
          <w:rFonts w:ascii="Neo Sans Std Light" w:hAnsi="Neo Sans Std Light" w:cs="Neo Sans Std Light"/>
          <w:b/>
          <w:lang w:val="pt-PT"/>
        </w:rPr>
      </w:pPr>
    </w:p>
    <w:p w14:paraId="7BFC2427" w14:textId="77777777" w:rsidR="00A64C07" w:rsidRDefault="00A64C07" w:rsidP="00981F3A">
      <w:pPr>
        <w:spacing w:after="120" w:line="300" w:lineRule="auto"/>
        <w:rPr>
          <w:rFonts w:ascii="Neo Sans Std Light" w:hAnsi="Neo Sans Std Light" w:cs="Neo Sans Std Light"/>
          <w:b/>
          <w:lang w:val="pt-PT"/>
        </w:rPr>
      </w:pPr>
    </w:p>
    <w:p w14:paraId="1303DD50" w14:textId="77777777" w:rsidR="00A64C07" w:rsidRDefault="00A64C07" w:rsidP="00981F3A">
      <w:pPr>
        <w:spacing w:after="120" w:line="300" w:lineRule="auto"/>
        <w:rPr>
          <w:rFonts w:ascii="Neo Sans Std Light" w:hAnsi="Neo Sans Std Light" w:cs="Neo Sans Std Light"/>
          <w:b/>
          <w:lang w:val="pt-PT"/>
        </w:rPr>
      </w:pPr>
    </w:p>
    <w:p w14:paraId="164E0455" w14:textId="77777777" w:rsidR="00A64C07" w:rsidRDefault="00A64C07" w:rsidP="00981F3A">
      <w:pPr>
        <w:spacing w:after="120" w:line="300" w:lineRule="auto"/>
        <w:rPr>
          <w:rFonts w:ascii="Neo Sans Std Light" w:hAnsi="Neo Sans Std Light" w:cs="Neo Sans Std Light"/>
          <w:b/>
          <w:lang w:val="pt-PT"/>
        </w:rPr>
      </w:pPr>
    </w:p>
    <w:p w14:paraId="6765B149" w14:textId="77777777" w:rsidR="00F47998" w:rsidRDefault="00F47998" w:rsidP="00981F3A">
      <w:pPr>
        <w:spacing w:after="120" w:line="300" w:lineRule="auto"/>
        <w:rPr>
          <w:rFonts w:ascii="Neo Sans Std Light" w:hAnsi="Neo Sans Std Light" w:cs="Neo Sans Std Light"/>
          <w:b/>
          <w:lang w:val="pt-PT"/>
        </w:rPr>
      </w:pPr>
    </w:p>
    <w:p w14:paraId="58674E25" w14:textId="3057B695" w:rsidR="00981F3A" w:rsidRDefault="00981F3A" w:rsidP="00981F3A">
      <w:pPr>
        <w:spacing w:after="120" w:line="300" w:lineRule="auto"/>
        <w:rPr>
          <w:rFonts w:ascii="Neo Sans Std Light" w:hAnsi="Neo Sans Std Light" w:cs="Neo Sans Std Light"/>
          <w:lang w:val="ro-RO"/>
        </w:rPr>
      </w:pPr>
      <w:r w:rsidRPr="00B35242">
        <w:rPr>
          <w:rFonts w:ascii="Neo Sans Std Light" w:hAnsi="Neo Sans Std Light" w:cs="Neo Sans Std Light"/>
          <w:b/>
          <w:lang w:val="pt-PT"/>
        </w:rPr>
        <w:lastRenderedPageBreak/>
        <w:t xml:space="preserve">Anexa </w:t>
      </w:r>
      <w:r>
        <w:rPr>
          <w:rFonts w:ascii="Neo Sans Std Light" w:hAnsi="Neo Sans Std Light" w:cs="Neo Sans Std Light"/>
          <w:b/>
          <w:lang w:val="ro-RO"/>
        </w:rPr>
        <w:t xml:space="preserve">nr. 1 </w:t>
      </w:r>
      <w:r w:rsidRPr="00B35242">
        <w:rPr>
          <w:rFonts w:ascii="Neo Sans Std Light" w:hAnsi="Neo Sans Std Light" w:cs="Neo Sans Std Light"/>
          <w:b/>
          <w:lang w:val="pt-PT"/>
        </w:rPr>
        <w:t xml:space="preserve">Formular </w:t>
      </w:r>
      <w:r w:rsidR="00A326E3">
        <w:rPr>
          <w:rFonts w:ascii="Neo Sans Std Light" w:hAnsi="Neo Sans Std Light" w:cs="Neo Sans Std Light"/>
          <w:b/>
          <w:lang w:val="ro-RO"/>
        </w:rPr>
        <w:t>4</w:t>
      </w:r>
      <w:r w:rsidR="00BB03DA">
        <w:rPr>
          <w:rFonts w:ascii="Neo Sans Std Light" w:hAnsi="Neo Sans Std Light" w:cs="Neo Sans Std Light"/>
          <w:b/>
          <w:lang w:val="ro-RO"/>
        </w:rPr>
        <w:t xml:space="preserve"> LOT 1</w:t>
      </w:r>
    </w:p>
    <w:p w14:paraId="0E2DBCA2" w14:textId="77777777" w:rsidR="00981F3A" w:rsidRDefault="00981F3A" w:rsidP="00981F3A">
      <w:pPr>
        <w:spacing w:after="120" w:line="300" w:lineRule="auto"/>
        <w:rPr>
          <w:rFonts w:ascii="Neo Sans Std Light" w:hAnsi="Neo Sans Std Light" w:cs="Neo Sans Std Light"/>
          <w:lang w:val="ro-RO"/>
        </w:rPr>
      </w:pPr>
      <w:r>
        <w:rPr>
          <w:rFonts w:ascii="Neo Sans Std Light" w:hAnsi="Neo Sans Std Light" w:cs="Neo Sans Std Light"/>
          <w:lang w:val="ro-RO"/>
        </w:rPr>
        <w:t xml:space="preserve">Ofertant                          </w:t>
      </w:r>
    </w:p>
    <w:p w14:paraId="0BAA4881" w14:textId="77777777" w:rsidR="00981F3A" w:rsidRDefault="00981F3A" w:rsidP="00981F3A">
      <w:pPr>
        <w:spacing w:after="120" w:line="300" w:lineRule="auto"/>
        <w:rPr>
          <w:rFonts w:ascii="Neo Sans Std Light" w:hAnsi="Neo Sans Std Light" w:cs="Neo Sans Std Light"/>
          <w:lang w:val="ro-RO"/>
        </w:rPr>
      </w:pPr>
      <w:r>
        <w:rPr>
          <w:rFonts w:ascii="Neo Sans Std Light" w:hAnsi="Neo Sans Std Light" w:cs="Neo Sans Std Light"/>
          <w:lang w:val="ro-RO"/>
        </w:rPr>
        <w:t>____________________</w:t>
      </w:r>
    </w:p>
    <w:p w14:paraId="1EAC3270" w14:textId="77777777" w:rsidR="00981F3A" w:rsidRDefault="00981F3A" w:rsidP="00981F3A">
      <w:pPr>
        <w:spacing w:after="120" w:line="300" w:lineRule="auto"/>
        <w:rPr>
          <w:rFonts w:ascii="Neo Sans Std Light" w:hAnsi="Neo Sans Std Light" w:cs="Neo Sans Std Light"/>
          <w:i/>
          <w:lang w:val="ro-RO"/>
        </w:rPr>
      </w:pPr>
      <w:r>
        <w:rPr>
          <w:rFonts w:ascii="Neo Sans Std Light" w:hAnsi="Neo Sans Std Light" w:cs="Neo Sans Std Light"/>
          <w:i/>
          <w:lang w:val="ro-RO"/>
        </w:rPr>
        <w:t>(denumirea)</w:t>
      </w:r>
    </w:p>
    <w:p w14:paraId="4F17C7A8" w14:textId="77777777" w:rsidR="00981F3A" w:rsidRDefault="00981F3A" w:rsidP="00981F3A">
      <w:pPr>
        <w:snapToGrid w:val="0"/>
        <w:spacing w:after="120" w:line="300" w:lineRule="auto"/>
        <w:jc w:val="center"/>
        <w:rPr>
          <w:rFonts w:ascii="Neo Sans Std Light" w:hAnsi="Neo Sans Std Light" w:cs="Neo Sans Std Light"/>
          <w:b/>
          <w:bCs/>
          <w:iCs/>
          <w:lang w:val="ro-RO"/>
        </w:rPr>
      </w:pPr>
    </w:p>
    <w:p w14:paraId="7D957564" w14:textId="36D35D62" w:rsidR="00A64C07" w:rsidRPr="00A64C07" w:rsidRDefault="00981F3A" w:rsidP="00A64C07">
      <w:pPr>
        <w:snapToGrid w:val="0"/>
        <w:spacing w:after="120" w:line="300" w:lineRule="auto"/>
        <w:jc w:val="center"/>
        <w:rPr>
          <w:rFonts w:ascii="Neo Sans Std Light" w:hAnsi="Neo Sans Std Light" w:cs="Neo Sans Std Light"/>
          <w:b/>
          <w:bCs/>
          <w:iCs/>
          <w:lang w:val="ro-RO"/>
        </w:rPr>
      </w:pPr>
      <w:r w:rsidRPr="00EC3902">
        <w:rPr>
          <w:rFonts w:ascii="Neo Sans Std Light" w:hAnsi="Neo Sans Std Light" w:cs="Neo Sans Std Light"/>
          <w:b/>
          <w:bCs/>
          <w:iCs/>
          <w:lang w:val="ro-RO"/>
        </w:rPr>
        <w:t>CENTRALIZATOR PREȚURI</w:t>
      </w:r>
    </w:p>
    <w:tbl>
      <w:tblPr>
        <w:tblW w:w="4957" w:type="pct"/>
        <w:tblInd w:w="10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0"/>
        <w:gridCol w:w="3077"/>
        <w:gridCol w:w="720"/>
        <w:gridCol w:w="814"/>
        <w:gridCol w:w="1231"/>
        <w:gridCol w:w="1309"/>
        <w:gridCol w:w="6"/>
        <w:gridCol w:w="1531"/>
        <w:gridCol w:w="6"/>
      </w:tblGrid>
      <w:tr w:rsidR="00A64C07" w:rsidRPr="00A64C07" w14:paraId="5A31BBC3" w14:textId="77777777" w:rsidTr="00A64C07">
        <w:trPr>
          <w:gridAfter w:val="1"/>
          <w:wAfter w:w="4" w:type="pct"/>
          <w:trHeight w:val="1020"/>
        </w:trPr>
        <w:tc>
          <w:tcPr>
            <w:tcW w:w="303" w:type="pct"/>
            <w:tcMar>
              <w:top w:w="0" w:type="dxa"/>
              <w:left w:w="108" w:type="dxa"/>
              <w:bottom w:w="0" w:type="dxa"/>
              <w:right w:w="108" w:type="dxa"/>
            </w:tcMar>
            <w:vAlign w:val="center"/>
          </w:tcPr>
          <w:p w14:paraId="69C579C8" w14:textId="77777777" w:rsidR="00A64C07" w:rsidRPr="00A64C07" w:rsidRDefault="00A64C07" w:rsidP="00A64C07">
            <w:pPr>
              <w:spacing w:after="160" w:line="259" w:lineRule="auto"/>
              <w:jc w:val="center"/>
              <w:rPr>
                <w:rFonts w:ascii="Neo Sans Std Light" w:eastAsia="SimSun" w:hAnsi="Neo Sans Std Light"/>
                <w:b/>
                <w:lang w:val="fr-FR"/>
              </w:rPr>
            </w:pPr>
            <w:r w:rsidRPr="00A64C07">
              <w:rPr>
                <w:rFonts w:ascii="Neo Sans Std Light" w:eastAsia="SimSun" w:hAnsi="Neo Sans Std Light"/>
                <w:b/>
                <w:lang w:val="fr-FR"/>
              </w:rPr>
              <w:t>Nr. crt.</w:t>
            </w:r>
          </w:p>
        </w:tc>
        <w:tc>
          <w:tcPr>
            <w:tcW w:w="1663" w:type="pct"/>
            <w:tcMar>
              <w:top w:w="0" w:type="dxa"/>
              <w:left w:w="108" w:type="dxa"/>
              <w:bottom w:w="0" w:type="dxa"/>
              <w:right w:w="108" w:type="dxa"/>
            </w:tcMar>
            <w:vAlign w:val="center"/>
          </w:tcPr>
          <w:p w14:paraId="57DDE29E" w14:textId="59B166E4" w:rsidR="00A64C07" w:rsidRPr="00A64C07" w:rsidRDefault="00A64C07" w:rsidP="00A64C07">
            <w:pPr>
              <w:spacing w:before="100" w:beforeAutospacing="1" w:after="100" w:afterAutospacing="1" w:line="259" w:lineRule="auto"/>
              <w:jc w:val="center"/>
              <w:rPr>
                <w:rFonts w:ascii="Neo Sans Std Light" w:eastAsia="SimSun" w:hAnsi="Neo Sans Std Light"/>
                <w:b/>
                <w:lang w:val="ro-RO"/>
              </w:rPr>
            </w:pPr>
            <w:r w:rsidRPr="00812A34">
              <w:rPr>
                <w:rFonts w:ascii="Neo Sans Std Light" w:hAnsi="Neo Sans Std Light" w:cs="Neo Sans Std Light"/>
                <w:b/>
                <w:bCs/>
                <w:color w:val="000000"/>
                <w:lang w:val="ro-RO"/>
              </w:rPr>
              <w:t>Serviciu / operațiune</w:t>
            </w:r>
          </w:p>
        </w:tc>
        <w:tc>
          <w:tcPr>
            <w:tcW w:w="389" w:type="pct"/>
            <w:tcMar>
              <w:top w:w="0" w:type="dxa"/>
              <w:left w:w="108" w:type="dxa"/>
              <w:bottom w:w="0" w:type="dxa"/>
              <w:right w:w="108" w:type="dxa"/>
            </w:tcMar>
            <w:vAlign w:val="center"/>
          </w:tcPr>
          <w:p w14:paraId="764BB5FD"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b/>
                <w:lang w:val="ro-RO"/>
              </w:rPr>
            </w:pPr>
            <w:r w:rsidRPr="00A64C07">
              <w:rPr>
                <w:rFonts w:ascii="Neo Sans Std Light" w:eastAsia="SimSun" w:hAnsi="Neo Sans Std Light"/>
                <w:b/>
                <w:bCs/>
                <w:lang w:val="ro-RO"/>
              </w:rPr>
              <w:t>U.M.</w:t>
            </w:r>
          </w:p>
        </w:tc>
        <w:tc>
          <w:tcPr>
            <w:tcW w:w="440" w:type="pct"/>
          </w:tcPr>
          <w:p w14:paraId="5191AF02"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b/>
                <w:bCs/>
                <w:lang w:val="ro-RO"/>
              </w:rPr>
            </w:pPr>
            <w:r w:rsidRPr="00A64C07">
              <w:rPr>
                <w:rFonts w:ascii="Neo Sans Std Light" w:eastAsia="SimSun" w:hAnsi="Neo Sans Std Light"/>
                <w:b/>
                <w:bCs/>
                <w:lang w:val="ro-RO"/>
              </w:rPr>
              <w:t xml:space="preserve">Cant. </w:t>
            </w:r>
          </w:p>
        </w:tc>
        <w:tc>
          <w:tcPr>
            <w:tcW w:w="665" w:type="pct"/>
            <w:tcMar>
              <w:top w:w="0" w:type="dxa"/>
              <w:left w:w="108" w:type="dxa"/>
              <w:bottom w:w="0" w:type="dxa"/>
              <w:right w:w="108" w:type="dxa"/>
            </w:tcMar>
          </w:tcPr>
          <w:p w14:paraId="5CF3C28E"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b/>
                <w:lang w:val="ro-RO"/>
              </w:rPr>
            </w:pPr>
            <w:r w:rsidRPr="00A64C07">
              <w:rPr>
                <w:rFonts w:ascii="Neo Sans Std Light" w:eastAsia="SimSun" w:hAnsi="Neo Sans Std Light"/>
                <w:b/>
                <w:bCs/>
                <w:lang w:val="ro-RO"/>
              </w:rPr>
              <w:t>Număr total verificări</w:t>
            </w:r>
          </w:p>
        </w:tc>
        <w:tc>
          <w:tcPr>
            <w:tcW w:w="707" w:type="pct"/>
          </w:tcPr>
          <w:p w14:paraId="0E7BB1D5"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b/>
                <w:bCs/>
                <w:lang w:val="ro-RO"/>
              </w:rPr>
            </w:pPr>
            <w:r w:rsidRPr="00A64C07">
              <w:rPr>
                <w:rFonts w:ascii="Neo Sans Std Light" w:eastAsia="SimSun" w:hAnsi="Neo Sans Std Light"/>
                <w:b/>
                <w:bCs/>
                <w:lang w:val="ro-RO"/>
              </w:rPr>
              <w:t>Preț unitar operațiune (lei)</w:t>
            </w:r>
          </w:p>
        </w:tc>
        <w:tc>
          <w:tcPr>
            <w:tcW w:w="830" w:type="pct"/>
            <w:gridSpan w:val="2"/>
          </w:tcPr>
          <w:p w14:paraId="3A61EF9A"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b/>
                <w:bCs/>
                <w:lang w:val="ro-RO"/>
              </w:rPr>
            </w:pPr>
            <w:r w:rsidRPr="00A64C07">
              <w:rPr>
                <w:rFonts w:ascii="Neo Sans Std Light" w:eastAsia="SimSun" w:hAnsi="Neo Sans Std Light"/>
                <w:b/>
                <w:bCs/>
                <w:lang w:val="ro-RO"/>
              </w:rPr>
              <w:t>Valoare operațiuni pe 12 luni</w:t>
            </w:r>
          </w:p>
        </w:tc>
      </w:tr>
      <w:tr w:rsidR="00A64C07" w:rsidRPr="00A64C07" w14:paraId="0AE8C30D" w14:textId="77777777" w:rsidTr="00A64C07">
        <w:trPr>
          <w:gridAfter w:val="1"/>
          <w:wAfter w:w="4" w:type="pct"/>
          <w:trHeight w:val="255"/>
        </w:trPr>
        <w:tc>
          <w:tcPr>
            <w:tcW w:w="1966" w:type="pct"/>
            <w:gridSpan w:val="2"/>
            <w:tcMar>
              <w:top w:w="0" w:type="dxa"/>
              <w:left w:w="108" w:type="dxa"/>
              <w:bottom w:w="0" w:type="dxa"/>
              <w:right w:w="108" w:type="dxa"/>
            </w:tcMar>
            <w:vAlign w:val="center"/>
          </w:tcPr>
          <w:p w14:paraId="40FD195B"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p>
        </w:tc>
        <w:tc>
          <w:tcPr>
            <w:tcW w:w="389" w:type="pct"/>
            <w:tcMar>
              <w:top w:w="0" w:type="dxa"/>
              <w:left w:w="108" w:type="dxa"/>
              <w:bottom w:w="0" w:type="dxa"/>
              <w:right w:w="108" w:type="dxa"/>
            </w:tcMar>
            <w:vAlign w:val="center"/>
          </w:tcPr>
          <w:p w14:paraId="48C29904"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r w:rsidRPr="00A64C07">
              <w:rPr>
                <w:rFonts w:ascii="Neo Sans Std Light" w:eastAsia="SimSun" w:hAnsi="Neo Sans Std Light"/>
                <w:bCs/>
                <w:lang w:val="ro-RO"/>
              </w:rPr>
              <w:t>A</w:t>
            </w:r>
          </w:p>
        </w:tc>
        <w:tc>
          <w:tcPr>
            <w:tcW w:w="440" w:type="pct"/>
          </w:tcPr>
          <w:p w14:paraId="6C7509F0"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bCs/>
                <w:lang w:val="ro-RO"/>
              </w:rPr>
            </w:pPr>
            <w:r w:rsidRPr="00A64C07">
              <w:rPr>
                <w:rFonts w:ascii="Neo Sans Std Light" w:eastAsia="SimSun" w:hAnsi="Neo Sans Std Light"/>
                <w:bCs/>
                <w:lang w:val="ro-RO"/>
              </w:rPr>
              <w:t>B</w:t>
            </w:r>
          </w:p>
        </w:tc>
        <w:tc>
          <w:tcPr>
            <w:tcW w:w="665" w:type="pct"/>
            <w:tcMar>
              <w:top w:w="0" w:type="dxa"/>
              <w:left w:w="108" w:type="dxa"/>
              <w:bottom w:w="0" w:type="dxa"/>
              <w:right w:w="108" w:type="dxa"/>
            </w:tcMar>
            <w:vAlign w:val="center"/>
          </w:tcPr>
          <w:p w14:paraId="610B3412"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r w:rsidRPr="00A64C07">
              <w:rPr>
                <w:rFonts w:ascii="Neo Sans Std Light" w:eastAsia="SimSun" w:hAnsi="Neo Sans Std Light"/>
                <w:bCs/>
                <w:lang w:val="ro-RO"/>
              </w:rPr>
              <w:t xml:space="preserve">C </w:t>
            </w:r>
          </w:p>
        </w:tc>
        <w:tc>
          <w:tcPr>
            <w:tcW w:w="707" w:type="pct"/>
          </w:tcPr>
          <w:p w14:paraId="05D9885C"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bCs/>
                <w:lang w:val="ro-RO"/>
              </w:rPr>
            </w:pPr>
            <w:r w:rsidRPr="00A64C07">
              <w:rPr>
                <w:rFonts w:ascii="Neo Sans Std Light" w:eastAsia="SimSun" w:hAnsi="Neo Sans Std Light"/>
                <w:bCs/>
                <w:lang w:val="ro-RO"/>
              </w:rPr>
              <w:t>D</w:t>
            </w:r>
          </w:p>
        </w:tc>
        <w:tc>
          <w:tcPr>
            <w:tcW w:w="830" w:type="pct"/>
            <w:gridSpan w:val="2"/>
          </w:tcPr>
          <w:p w14:paraId="0550E188"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bCs/>
                <w:lang w:val="ro-RO"/>
              </w:rPr>
            </w:pPr>
            <w:r w:rsidRPr="00A64C07">
              <w:rPr>
                <w:rFonts w:ascii="Neo Sans Std Light" w:eastAsia="SimSun" w:hAnsi="Neo Sans Std Light"/>
                <w:bCs/>
                <w:lang w:val="ro-RO"/>
              </w:rPr>
              <w:t>E (BxCxD)</w:t>
            </w:r>
          </w:p>
        </w:tc>
      </w:tr>
      <w:tr w:rsidR="00A64C07" w:rsidRPr="00A64C07" w14:paraId="26C390C7" w14:textId="77777777" w:rsidTr="00A64C07">
        <w:trPr>
          <w:gridAfter w:val="1"/>
          <w:wAfter w:w="4" w:type="pct"/>
          <w:trHeight w:val="872"/>
        </w:trPr>
        <w:tc>
          <w:tcPr>
            <w:tcW w:w="303" w:type="pct"/>
            <w:tcMar>
              <w:top w:w="0" w:type="dxa"/>
              <w:left w:w="108" w:type="dxa"/>
              <w:bottom w:w="0" w:type="dxa"/>
              <w:right w:w="108" w:type="dxa"/>
            </w:tcMar>
          </w:tcPr>
          <w:p w14:paraId="1E8F7662" w14:textId="77777777" w:rsidR="00A64C07" w:rsidRPr="00A64C07" w:rsidRDefault="00A64C07" w:rsidP="00A64C07">
            <w:pPr>
              <w:spacing w:after="160" w:line="259" w:lineRule="auto"/>
              <w:rPr>
                <w:rFonts w:ascii="Neo Sans Std Light" w:eastAsia="SimSun" w:hAnsi="Neo Sans Std Light"/>
                <w:lang w:val="ro-RO"/>
              </w:rPr>
            </w:pPr>
            <w:r w:rsidRPr="00A64C07">
              <w:rPr>
                <w:rFonts w:ascii="Neo Sans Std Light" w:eastAsia="SimSun" w:hAnsi="Neo Sans Std Light"/>
                <w:lang w:val="ro-RO"/>
              </w:rPr>
              <w:t>1.</w:t>
            </w:r>
          </w:p>
        </w:tc>
        <w:tc>
          <w:tcPr>
            <w:tcW w:w="1663" w:type="pct"/>
            <w:tcMar>
              <w:top w:w="0" w:type="dxa"/>
              <w:left w:w="108" w:type="dxa"/>
              <w:bottom w:w="0" w:type="dxa"/>
              <w:right w:w="108" w:type="dxa"/>
            </w:tcMar>
          </w:tcPr>
          <w:p w14:paraId="00BD4AF9" w14:textId="77777777" w:rsidR="00A64C07" w:rsidRPr="00A64C07" w:rsidRDefault="00A64C07" w:rsidP="00A64C07">
            <w:pPr>
              <w:spacing w:after="160" w:line="259" w:lineRule="auto"/>
              <w:jc w:val="both"/>
              <w:rPr>
                <w:rFonts w:ascii="Neo Sans Std Light" w:eastAsia="SimSun" w:hAnsi="Neo Sans Std Light"/>
                <w:lang w:val="ro-RO"/>
              </w:rPr>
            </w:pPr>
            <w:r w:rsidRPr="00A64C07">
              <w:rPr>
                <w:rFonts w:ascii="Neo Sans Std Light" w:eastAsia="SimSun" w:hAnsi="Neo Sans Std Light"/>
                <w:lang w:val="ro-RO"/>
              </w:rPr>
              <w:t>Verificare lunară sistem BHS Plecări (este inclusă verificarea zilnică și bilunară)</w:t>
            </w:r>
          </w:p>
        </w:tc>
        <w:tc>
          <w:tcPr>
            <w:tcW w:w="389" w:type="pct"/>
            <w:tcMar>
              <w:top w:w="0" w:type="dxa"/>
              <w:left w:w="108" w:type="dxa"/>
              <w:bottom w:w="0" w:type="dxa"/>
              <w:right w:w="108" w:type="dxa"/>
            </w:tcMar>
            <w:vAlign w:val="center"/>
          </w:tcPr>
          <w:p w14:paraId="78F1DCDD"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r w:rsidRPr="00A64C07">
              <w:rPr>
                <w:rFonts w:ascii="Neo Sans Std Light" w:eastAsia="SimSun" w:hAnsi="Neo Sans Std Light"/>
                <w:lang w:val="ro-RO"/>
              </w:rPr>
              <w:t>sist.</w:t>
            </w:r>
          </w:p>
        </w:tc>
        <w:tc>
          <w:tcPr>
            <w:tcW w:w="440" w:type="pct"/>
            <w:vAlign w:val="center"/>
          </w:tcPr>
          <w:p w14:paraId="71B30325"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r w:rsidRPr="00A64C07">
              <w:rPr>
                <w:rFonts w:ascii="Neo Sans Std Light" w:eastAsia="SimSun" w:hAnsi="Neo Sans Std Light"/>
                <w:lang w:val="ro-RO"/>
              </w:rPr>
              <w:t>1</w:t>
            </w:r>
          </w:p>
        </w:tc>
        <w:tc>
          <w:tcPr>
            <w:tcW w:w="665" w:type="pct"/>
            <w:tcMar>
              <w:top w:w="0" w:type="dxa"/>
              <w:left w:w="108" w:type="dxa"/>
              <w:bottom w:w="0" w:type="dxa"/>
              <w:right w:w="108" w:type="dxa"/>
            </w:tcMar>
            <w:vAlign w:val="center"/>
          </w:tcPr>
          <w:p w14:paraId="7B8C875E"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r w:rsidRPr="00A64C07">
              <w:rPr>
                <w:rFonts w:ascii="Neo Sans Std Light" w:eastAsia="SimSun" w:hAnsi="Neo Sans Std Light"/>
                <w:lang w:val="ro-RO"/>
              </w:rPr>
              <w:t>12</w:t>
            </w:r>
          </w:p>
        </w:tc>
        <w:tc>
          <w:tcPr>
            <w:tcW w:w="707" w:type="pct"/>
            <w:vAlign w:val="center"/>
          </w:tcPr>
          <w:p w14:paraId="593214C3" w14:textId="77CE14BC"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p>
        </w:tc>
        <w:tc>
          <w:tcPr>
            <w:tcW w:w="830" w:type="pct"/>
            <w:gridSpan w:val="2"/>
            <w:vAlign w:val="center"/>
          </w:tcPr>
          <w:p w14:paraId="7153612B" w14:textId="05C5294D"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p>
        </w:tc>
      </w:tr>
      <w:tr w:rsidR="00A64C07" w:rsidRPr="00A64C07" w14:paraId="2B94326E" w14:textId="77777777" w:rsidTr="00A64C07">
        <w:trPr>
          <w:gridAfter w:val="1"/>
          <w:wAfter w:w="4" w:type="pct"/>
          <w:cantSplit/>
          <w:trHeight w:val="728"/>
        </w:trPr>
        <w:tc>
          <w:tcPr>
            <w:tcW w:w="303" w:type="pct"/>
            <w:tcMar>
              <w:top w:w="0" w:type="dxa"/>
              <w:left w:w="108" w:type="dxa"/>
              <w:bottom w:w="0" w:type="dxa"/>
              <w:right w:w="108" w:type="dxa"/>
            </w:tcMar>
          </w:tcPr>
          <w:p w14:paraId="3795FA56" w14:textId="77777777" w:rsidR="00A64C07" w:rsidRPr="00A64C07" w:rsidRDefault="00A64C07" w:rsidP="00A64C07">
            <w:pPr>
              <w:spacing w:after="160" w:line="259" w:lineRule="auto"/>
              <w:rPr>
                <w:rFonts w:ascii="Neo Sans Std Light" w:eastAsia="SimSun" w:hAnsi="Neo Sans Std Light"/>
                <w:lang w:val="ro-RO"/>
              </w:rPr>
            </w:pPr>
            <w:r w:rsidRPr="00A64C07">
              <w:rPr>
                <w:rFonts w:ascii="Neo Sans Std Light" w:eastAsia="SimSun" w:hAnsi="Neo Sans Std Light"/>
                <w:lang w:val="ro-RO"/>
              </w:rPr>
              <w:t>2.</w:t>
            </w:r>
          </w:p>
        </w:tc>
        <w:tc>
          <w:tcPr>
            <w:tcW w:w="1663" w:type="pct"/>
            <w:tcMar>
              <w:top w:w="0" w:type="dxa"/>
              <w:left w:w="108" w:type="dxa"/>
              <w:bottom w:w="0" w:type="dxa"/>
              <w:right w:w="108" w:type="dxa"/>
            </w:tcMar>
          </w:tcPr>
          <w:p w14:paraId="0FB17921" w14:textId="77777777" w:rsidR="00A64C07" w:rsidRPr="00A64C07" w:rsidRDefault="00A64C07" w:rsidP="00A64C07">
            <w:pPr>
              <w:spacing w:after="160" w:line="259" w:lineRule="auto"/>
              <w:jc w:val="both"/>
              <w:rPr>
                <w:rFonts w:ascii="Neo Sans Std Light" w:eastAsia="SimSun" w:hAnsi="Neo Sans Std Light" w:cs="Arial"/>
                <w:color w:val="000000"/>
                <w:lang w:val="ro-RO"/>
              </w:rPr>
            </w:pPr>
            <w:r w:rsidRPr="00A64C07">
              <w:rPr>
                <w:rFonts w:ascii="Neo Sans Std Light" w:eastAsia="SimSun" w:hAnsi="Neo Sans Std Light" w:cs="Arial"/>
                <w:color w:val="000000"/>
                <w:lang w:val="ro-RO"/>
              </w:rPr>
              <w:t xml:space="preserve">Verificare </w:t>
            </w:r>
            <w:r w:rsidRPr="00A64C07">
              <w:rPr>
                <w:rFonts w:ascii="Neo Sans Std Light" w:eastAsia="SimSun" w:hAnsi="Neo Sans Std Light" w:cs="Arial"/>
                <w:bCs/>
                <w:color w:val="000000"/>
                <w:lang w:val="ro-RO"/>
              </w:rPr>
              <w:t>trimestrială</w:t>
            </w:r>
            <w:r w:rsidRPr="00A64C07">
              <w:rPr>
                <w:rFonts w:ascii="Neo Sans Std Light" w:eastAsia="SimSun" w:hAnsi="Neo Sans Std Light" w:cs="Arial"/>
                <w:color w:val="000000"/>
                <w:lang w:val="ro-RO"/>
              </w:rPr>
              <w:t xml:space="preserve"> sistem BHS Plecări</w:t>
            </w:r>
          </w:p>
        </w:tc>
        <w:tc>
          <w:tcPr>
            <w:tcW w:w="389" w:type="pct"/>
            <w:tcMar>
              <w:top w:w="0" w:type="dxa"/>
              <w:left w:w="108" w:type="dxa"/>
              <w:bottom w:w="0" w:type="dxa"/>
              <w:right w:w="108" w:type="dxa"/>
            </w:tcMar>
            <w:vAlign w:val="center"/>
          </w:tcPr>
          <w:p w14:paraId="2680B032" w14:textId="77777777" w:rsidR="00A64C07" w:rsidRPr="00A64C07" w:rsidRDefault="00A64C07" w:rsidP="00A64C07">
            <w:pPr>
              <w:jc w:val="center"/>
              <w:rPr>
                <w:rFonts w:ascii="Neo Sans Std Light" w:eastAsia="Calibri" w:hAnsi="Neo Sans Std Light"/>
              </w:rPr>
            </w:pPr>
            <w:proofErr w:type="gramStart"/>
            <w:r w:rsidRPr="00A64C07">
              <w:rPr>
                <w:rFonts w:ascii="Neo Sans Std Light" w:eastAsia="Calibri" w:hAnsi="Neo Sans Std Light"/>
              </w:rPr>
              <w:t>sist</w:t>
            </w:r>
            <w:proofErr w:type="gramEnd"/>
            <w:r w:rsidRPr="00A64C07">
              <w:rPr>
                <w:rFonts w:ascii="Neo Sans Std Light" w:eastAsia="Calibri" w:hAnsi="Neo Sans Std Light"/>
              </w:rPr>
              <w:t>.</w:t>
            </w:r>
          </w:p>
        </w:tc>
        <w:tc>
          <w:tcPr>
            <w:tcW w:w="440" w:type="pct"/>
            <w:vAlign w:val="center"/>
          </w:tcPr>
          <w:p w14:paraId="31F43366" w14:textId="77777777" w:rsidR="00A64C07" w:rsidRPr="00A64C07" w:rsidRDefault="00A64C07" w:rsidP="00A64C07">
            <w:pPr>
              <w:jc w:val="center"/>
              <w:rPr>
                <w:rFonts w:ascii="Neo Sans Std Light" w:eastAsia="Calibri" w:hAnsi="Neo Sans Std Light"/>
              </w:rPr>
            </w:pPr>
            <w:r w:rsidRPr="00A64C07">
              <w:rPr>
                <w:rFonts w:ascii="Neo Sans Std Light" w:eastAsia="Calibri" w:hAnsi="Neo Sans Std Light"/>
              </w:rPr>
              <w:t>1</w:t>
            </w:r>
          </w:p>
        </w:tc>
        <w:tc>
          <w:tcPr>
            <w:tcW w:w="665" w:type="pct"/>
            <w:tcMar>
              <w:top w:w="0" w:type="dxa"/>
              <w:left w:w="108" w:type="dxa"/>
              <w:bottom w:w="0" w:type="dxa"/>
              <w:right w:w="108" w:type="dxa"/>
            </w:tcMar>
            <w:vAlign w:val="center"/>
          </w:tcPr>
          <w:p w14:paraId="0064A39B" w14:textId="77777777" w:rsidR="00A64C07" w:rsidRPr="00A64C07" w:rsidRDefault="00A64C07" w:rsidP="00A64C07">
            <w:pPr>
              <w:jc w:val="center"/>
              <w:rPr>
                <w:rFonts w:ascii="Neo Sans Std Light" w:eastAsia="Calibri" w:hAnsi="Neo Sans Std Light"/>
              </w:rPr>
            </w:pPr>
            <w:r w:rsidRPr="00A64C07">
              <w:rPr>
                <w:rFonts w:ascii="Neo Sans Std Light" w:eastAsia="Calibri" w:hAnsi="Neo Sans Std Light"/>
              </w:rPr>
              <w:t>4</w:t>
            </w:r>
          </w:p>
        </w:tc>
        <w:tc>
          <w:tcPr>
            <w:tcW w:w="707" w:type="pct"/>
            <w:vAlign w:val="center"/>
          </w:tcPr>
          <w:p w14:paraId="2FE512BA" w14:textId="3493CE40" w:rsidR="00A64C07" w:rsidRPr="00A64C07" w:rsidRDefault="00A64C07" w:rsidP="00A64C07">
            <w:pPr>
              <w:jc w:val="center"/>
              <w:rPr>
                <w:rFonts w:ascii="Neo Sans Std Light" w:eastAsia="Calibri" w:hAnsi="Neo Sans Std Light"/>
              </w:rPr>
            </w:pPr>
          </w:p>
        </w:tc>
        <w:tc>
          <w:tcPr>
            <w:tcW w:w="830" w:type="pct"/>
            <w:gridSpan w:val="2"/>
            <w:vAlign w:val="center"/>
          </w:tcPr>
          <w:p w14:paraId="020C43DD" w14:textId="37FE5F1E" w:rsidR="00A64C07" w:rsidRPr="00A64C07" w:rsidRDefault="00A64C07" w:rsidP="00A64C07">
            <w:pPr>
              <w:jc w:val="center"/>
              <w:rPr>
                <w:rFonts w:ascii="Neo Sans Std Light" w:eastAsia="Calibri" w:hAnsi="Neo Sans Std Light"/>
              </w:rPr>
            </w:pPr>
          </w:p>
        </w:tc>
      </w:tr>
      <w:tr w:rsidR="00A64C07" w:rsidRPr="00A64C07" w14:paraId="4A806D4E" w14:textId="77777777" w:rsidTr="00A64C07">
        <w:trPr>
          <w:gridAfter w:val="1"/>
          <w:wAfter w:w="4" w:type="pct"/>
          <w:cantSplit/>
          <w:trHeight w:val="144"/>
        </w:trPr>
        <w:tc>
          <w:tcPr>
            <w:tcW w:w="303" w:type="pct"/>
            <w:tcMar>
              <w:top w:w="0" w:type="dxa"/>
              <w:left w:w="108" w:type="dxa"/>
              <w:bottom w:w="0" w:type="dxa"/>
              <w:right w:w="108" w:type="dxa"/>
            </w:tcMar>
          </w:tcPr>
          <w:p w14:paraId="6F5F61D4" w14:textId="77777777" w:rsidR="00A64C07" w:rsidRPr="00A64C07" w:rsidRDefault="00A64C07" w:rsidP="00A64C07">
            <w:pPr>
              <w:spacing w:after="160" w:line="259" w:lineRule="auto"/>
              <w:rPr>
                <w:rFonts w:ascii="Neo Sans Std Light" w:eastAsia="SimSun" w:hAnsi="Neo Sans Std Light"/>
                <w:lang w:val="ro-RO"/>
              </w:rPr>
            </w:pPr>
            <w:r w:rsidRPr="00A64C07">
              <w:rPr>
                <w:rFonts w:ascii="Neo Sans Std Light" w:eastAsia="SimSun" w:hAnsi="Neo Sans Std Light"/>
                <w:lang w:val="ro-RO"/>
              </w:rPr>
              <w:t>3.</w:t>
            </w:r>
          </w:p>
        </w:tc>
        <w:tc>
          <w:tcPr>
            <w:tcW w:w="1663" w:type="pct"/>
            <w:tcMar>
              <w:top w:w="0" w:type="dxa"/>
              <w:left w:w="108" w:type="dxa"/>
              <w:bottom w:w="0" w:type="dxa"/>
              <w:right w:w="108" w:type="dxa"/>
            </w:tcMar>
          </w:tcPr>
          <w:p w14:paraId="3938F7E1" w14:textId="77777777" w:rsidR="00A64C07" w:rsidRPr="00A64C07" w:rsidRDefault="00A64C07" w:rsidP="00A64C07">
            <w:pPr>
              <w:spacing w:after="160" w:line="259" w:lineRule="auto"/>
              <w:jc w:val="both"/>
              <w:rPr>
                <w:rFonts w:ascii="Neo Sans Std Light" w:eastAsia="SimSun" w:hAnsi="Neo Sans Std Light" w:cs="Arial"/>
                <w:color w:val="000000"/>
                <w:lang w:val="ro-RO"/>
              </w:rPr>
            </w:pPr>
            <w:r w:rsidRPr="00A64C07">
              <w:rPr>
                <w:rFonts w:ascii="Neo Sans Std Light" w:eastAsia="SimSun" w:hAnsi="Neo Sans Std Light" w:cs="Arial"/>
                <w:color w:val="000000"/>
                <w:lang w:val="ro-RO"/>
              </w:rPr>
              <w:t xml:space="preserve">Verificare </w:t>
            </w:r>
            <w:r w:rsidRPr="00A64C07">
              <w:rPr>
                <w:rFonts w:ascii="Neo Sans Std Light" w:eastAsia="SimSun" w:hAnsi="Neo Sans Std Light" w:cs="Arial"/>
                <w:bCs/>
                <w:color w:val="000000"/>
                <w:lang w:val="ro-RO"/>
              </w:rPr>
              <w:t>semestrială</w:t>
            </w:r>
            <w:r w:rsidRPr="00A64C07">
              <w:rPr>
                <w:rFonts w:ascii="Neo Sans Std Light" w:eastAsia="SimSun" w:hAnsi="Neo Sans Std Light" w:cs="Arial"/>
                <w:color w:val="000000"/>
                <w:lang w:val="ro-RO"/>
              </w:rPr>
              <w:t xml:space="preserve"> sistem BHS Plecări</w:t>
            </w:r>
          </w:p>
        </w:tc>
        <w:tc>
          <w:tcPr>
            <w:tcW w:w="389" w:type="pct"/>
            <w:tcMar>
              <w:top w:w="0" w:type="dxa"/>
              <w:left w:w="108" w:type="dxa"/>
              <w:bottom w:w="0" w:type="dxa"/>
              <w:right w:w="108" w:type="dxa"/>
            </w:tcMar>
            <w:vAlign w:val="center"/>
          </w:tcPr>
          <w:p w14:paraId="598A41F0" w14:textId="77777777" w:rsidR="00A64C07" w:rsidRPr="00A64C07" w:rsidRDefault="00A64C07" w:rsidP="00A64C07">
            <w:pPr>
              <w:jc w:val="center"/>
              <w:rPr>
                <w:rFonts w:ascii="Neo Sans Std Light" w:eastAsia="Calibri" w:hAnsi="Neo Sans Std Light"/>
              </w:rPr>
            </w:pPr>
            <w:proofErr w:type="gramStart"/>
            <w:r w:rsidRPr="00A64C07">
              <w:rPr>
                <w:rFonts w:ascii="Neo Sans Std Light" w:eastAsia="Calibri" w:hAnsi="Neo Sans Std Light"/>
              </w:rPr>
              <w:t>sist</w:t>
            </w:r>
            <w:proofErr w:type="gramEnd"/>
            <w:r w:rsidRPr="00A64C07">
              <w:rPr>
                <w:rFonts w:ascii="Neo Sans Std Light" w:eastAsia="Calibri" w:hAnsi="Neo Sans Std Light"/>
              </w:rPr>
              <w:t>.</w:t>
            </w:r>
          </w:p>
        </w:tc>
        <w:tc>
          <w:tcPr>
            <w:tcW w:w="440" w:type="pct"/>
            <w:vAlign w:val="center"/>
          </w:tcPr>
          <w:p w14:paraId="28106DCE" w14:textId="77777777" w:rsidR="00A64C07" w:rsidRPr="00A64C07" w:rsidRDefault="00A64C07" w:rsidP="00A64C07">
            <w:pPr>
              <w:jc w:val="center"/>
              <w:rPr>
                <w:rFonts w:ascii="Neo Sans Std Light" w:eastAsia="Calibri" w:hAnsi="Neo Sans Std Light"/>
              </w:rPr>
            </w:pPr>
            <w:r w:rsidRPr="00A64C07">
              <w:rPr>
                <w:rFonts w:ascii="Neo Sans Std Light" w:eastAsia="Calibri" w:hAnsi="Neo Sans Std Light"/>
              </w:rPr>
              <w:t>1</w:t>
            </w:r>
          </w:p>
        </w:tc>
        <w:tc>
          <w:tcPr>
            <w:tcW w:w="665" w:type="pct"/>
            <w:tcMar>
              <w:top w:w="0" w:type="dxa"/>
              <w:left w:w="108" w:type="dxa"/>
              <w:bottom w:w="0" w:type="dxa"/>
              <w:right w:w="108" w:type="dxa"/>
            </w:tcMar>
            <w:vAlign w:val="center"/>
          </w:tcPr>
          <w:p w14:paraId="1951349B" w14:textId="77777777" w:rsidR="00A64C07" w:rsidRPr="00A64C07" w:rsidRDefault="00A64C07" w:rsidP="00A64C07">
            <w:pPr>
              <w:jc w:val="center"/>
              <w:rPr>
                <w:rFonts w:ascii="Neo Sans Std Light" w:eastAsia="Calibri" w:hAnsi="Neo Sans Std Light"/>
              </w:rPr>
            </w:pPr>
            <w:r w:rsidRPr="00A64C07">
              <w:rPr>
                <w:rFonts w:ascii="Neo Sans Std Light" w:eastAsia="Calibri" w:hAnsi="Neo Sans Std Light"/>
              </w:rPr>
              <w:t>2</w:t>
            </w:r>
          </w:p>
        </w:tc>
        <w:tc>
          <w:tcPr>
            <w:tcW w:w="707" w:type="pct"/>
            <w:vAlign w:val="center"/>
          </w:tcPr>
          <w:p w14:paraId="5B5BDDB2" w14:textId="60A728F3" w:rsidR="00A64C07" w:rsidRPr="00A64C07" w:rsidRDefault="00A64C07" w:rsidP="00A64C07">
            <w:pPr>
              <w:jc w:val="center"/>
              <w:rPr>
                <w:rFonts w:ascii="Neo Sans Std Light" w:eastAsia="Calibri" w:hAnsi="Neo Sans Std Light"/>
              </w:rPr>
            </w:pPr>
          </w:p>
        </w:tc>
        <w:tc>
          <w:tcPr>
            <w:tcW w:w="830" w:type="pct"/>
            <w:gridSpan w:val="2"/>
            <w:vAlign w:val="center"/>
          </w:tcPr>
          <w:p w14:paraId="6E54E920" w14:textId="255C4A9D" w:rsidR="00A64C07" w:rsidRPr="00A64C07" w:rsidRDefault="00A64C07" w:rsidP="00A64C07">
            <w:pPr>
              <w:jc w:val="center"/>
              <w:rPr>
                <w:rFonts w:ascii="Neo Sans Std Light" w:eastAsia="Calibri" w:hAnsi="Neo Sans Std Light"/>
              </w:rPr>
            </w:pPr>
          </w:p>
        </w:tc>
      </w:tr>
      <w:tr w:rsidR="00A64C07" w:rsidRPr="00A64C07" w14:paraId="14AA6942" w14:textId="77777777" w:rsidTr="00A64C07">
        <w:trPr>
          <w:gridAfter w:val="1"/>
          <w:wAfter w:w="4" w:type="pct"/>
          <w:trHeight w:val="694"/>
        </w:trPr>
        <w:tc>
          <w:tcPr>
            <w:tcW w:w="303" w:type="pct"/>
            <w:tcMar>
              <w:top w:w="0" w:type="dxa"/>
              <w:left w:w="108" w:type="dxa"/>
              <w:bottom w:w="0" w:type="dxa"/>
              <w:right w:w="108" w:type="dxa"/>
            </w:tcMar>
          </w:tcPr>
          <w:p w14:paraId="3BEE2CC4" w14:textId="77777777" w:rsidR="00A64C07" w:rsidRPr="00A64C07" w:rsidRDefault="00A64C07" w:rsidP="00A64C07">
            <w:pPr>
              <w:spacing w:after="160" w:line="259" w:lineRule="auto"/>
              <w:rPr>
                <w:rFonts w:ascii="Neo Sans Std Light" w:eastAsia="SimSun" w:hAnsi="Neo Sans Std Light"/>
                <w:lang w:val="ro-RO"/>
              </w:rPr>
            </w:pPr>
            <w:r w:rsidRPr="00A64C07">
              <w:rPr>
                <w:rFonts w:ascii="Neo Sans Std Light" w:eastAsia="SimSun" w:hAnsi="Neo Sans Std Light"/>
                <w:lang w:val="ro-RO"/>
              </w:rPr>
              <w:t>4.</w:t>
            </w:r>
          </w:p>
        </w:tc>
        <w:tc>
          <w:tcPr>
            <w:tcW w:w="1663" w:type="pct"/>
            <w:tcMar>
              <w:top w:w="0" w:type="dxa"/>
              <w:left w:w="108" w:type="dxa"/>
              <w:bottom w:w="0" w:type="dxa"/>
              <w:right w:w="108" w:type="dxa"/>
            </w:tcMar>
          </w:tcPr>
          <w:p w14:paraId="3B383677" w14:textId="77777777" w:rsidR="00A64C07" w:rsidRPr="00A64C07" w:rsidRDefault="00A64C07" w:rsidP="00A64C07">
            <w:pPr>
              <w:spacing w:after="160" w:line="259" w:lineRule="auto"/>
              <w:jc w:val="both"/>
              <w:rPr>
                <w:rFonts w:ascii="Neo Sans Std Light" w:eastAsia="SimSun" w:hAnsi="Neo Sans Std Light" w:cs="Arial"/>
                <w:color w:val="000000"/>
                <w:lang w:val="ro-RO"/>
              </w:rPr>
            </w:pPr>
            <w:r w:rsidRPr="00A64C07">
              <w:rPr>
                <w:rFonts w:ascii="Neo Sans Std Light" w:eastAsia="SimSun" w:hAnsi="Neo Sans Std Light" w:cs="Arial"/>
                <w:color w:val="000000"/>
                <w:lang w:val="ro-RO"/>
              </w:rPr>
              <w:t xml:space="preserve">Verificare </w:t>
            </w:r>
            <w:r w:rsidRPr="00A64C07">
              <w:rPr>
                <w:rFonts w:ascii="Neo Sans Std Light" w:eastAsia="SimSun" w:hAnsi="Neo Sans Std Light" w:cs="Arial"/>
                <w:bCs/>
                <w:color w:val="000000"/>
                <w:lang w:val="ro-RO"/>
              </w:rPr>
              <w:t xml:space="preserve">anuală </w:t>
            </w:r>
            <w:r w:rsidRPr="00A64C07">
              <w:rPr>
                <w:rFonts w:ascii="Neo Sans Std Light" w:eastAsia="SimSun" w:hAnsi="Neo Sans Std Light" w:cs="Arial"/>
                <w:color w:val="000000"/>
                <w:lang w:val="ro-RO"/>
              </w:rPr>
              <w:t>sistem BHS Plecări</w:t>
            </w:r>
          </w:p>
        </w:tc>
        <w:tc>
          <w:tcPr>
            <w:tcW w:w="389" w:type="pct"/>
            <w:tcMar>
              <w:top w:w="0" w:type="dxa"/>
              <w:left w:w="108" w:type="dxa"/>
              <w:bottom w:w="0" w:type="dxa"/>
              <w:right w:w="108" w:type="dxa"/>
            </w:tcMar>
            <w:vAlign w:val="center"/>
          </w:tcPr>
          <w:p w14:paraId="768E5635" w14:textId="77777777" w:rsidR="00A64C07" w:rsidRPr="00A64C07" w:rsidRDefault="00A64C07" w:rsidP="00A64C07">
            <w:pPr>
              <w:jc w:val="center"/>
              <w:rPr>
                <w:rFonts w:ascii="Neo Sans Std Light" w:eastAsia="Calibri" w:hAnsi="Neo Sans Std Light"/>
              </w:rPr>
            </w:pPr>
            <w:proofErr w:type="gramStart"/>
            <w:r w:rsidRPr="00A64C07">
              <w:rPr>
                <w:rFonts w:ascii="Neo Sans Std Light" w:eastAsia="Calibri" w:hAnsi="Neo Sans Std Light"/>
              </w:rPr>
              <w:t>sist</w:t>
            </w:r>
            <w:proofErr w:type="gramEnd"/>
            <w:r w:rsidRPr="00A64C07">
              <w:rPr>
                <w:rFonts w:ascii="Neo Sans Std Light" w:eastAsia="Calibri" w:hAnsi="Neo Sans Std Light"/>
              </w:rPr>
              <w:t>.</w:t>
            </w:r>
          </w:p>
        </w:tc>
        <w:tc>
          <w:tcPr>
            <w:tcW w:w="440" w:type="pct"/>
            <w:vAlign w:val="center"/>
          </w:tcPr>
          <w:p w14:paraId="4D8E2D6F" w14:textId="77777777" w:rsidR="00A64C07" w:rsidRPr="00A64C07" w:rsidRDefault="00A64C07" w:rsidP="00A64C07">
            <w:pPr>
              <w:jc w:val="center"/>
              <w:rPr>
                <w:rFonts w:ascii="Neo Sans Std Light" w:eastAsia="Calibri" w:hAnsi="Neo Sans Std Light"/>
              </w:rPr>
            </w:pPr>
            <w:r w:rsidRPr="00A64C07">
              <w:rPr>
                <w:rFonts w:ascii="Neo Sans Std Light" w:eastAsia="Calibri" w:hAnsi="Neo Sans Std Light"/>
              </w:rPr>
              <w:t>1</w:t>
            </w:r>
          </w:p>
        </w:tc>
        <w:tc>
          <w:tcPr>
            <w:tcW w:w="665" w:type="pct"/>
            <w:tcMar>
              <w:top w:w="0" w:type="dxa"/>
              <w:left w:w="108" w:type="dxa"/>
              <w:bottom w:w="0" w:type="dxa"/>
              <w:right w:w="108" w:type="dxa"/>
            </w:tcMar>
            <w:vAlign w:val="center"/>
          </w:tcPr>
          <w:p w14:paraId="6271D0AA" w14:textId="77777777" w:rsidR="00A64C07" w:rsidRPr="00A64C07" w:rsidRDefault="00A64C07" w:rsidP="00A64C07">
            <w:pPr>
              <w:jc w:val="center"/>
              <w:rPr>
                <w:rFonts w:ascii="Neo Sans Std Light" w:eastAsia="Calibri" w:hAnsi="Neo Sans Std Light"/>
              </w:rPr>
            </w:pPr>
            <w:r w:rsidRPr="00A64C07">
              <w:rPr>
                <w:rFonts w:ascii="Neo Sans Std Light" w:eastAsia="Calibri" w:hAnsi="Neo Sans Std Light"/>
              </w:rPr>
              <w:t>1</w:t>
            </w:r>
          </w:p>
        </w:tc>
        <w:tc>
          <w:tcPr>
            <w:tcW w:w="707" w:type="pct"/>
            <w:vAlign w:val="center"/>
          </w:tcPr>
          <w:p w14:paraId="435F05B0" w14:textId="6F7C5094" w:rsidR="00A64C07" w:rsidRPr="00A64C07" w:rsidRDefault="00A64C07" w:rsidP="00A64C07">
            <w:pPr>
              <w:jc w:val="center"/>
              <w:rPr>
                <w:rFonts w:ascii="Neo Sans Std Light" w:eastAsia="Calibri" w:hAnsi="Neo Sans Std Light"/>
              </w:rPr>
            </w:pPr>
          </w:p>
        </w:tc>
        <w:tc>
          <w:tcPr>
            <w:tcW w:w="830" w:type="pct"/>
            <w:gridSpan w:val="2"/>
            <w:vAlign w:val="center"/>
          </w:tcPr>
          <w:p w14:paraId="2F6A1B69" w14:textId="07DAC9CC" w:rsidR="00A64C07" w:rsidRPr="00A64C07" w:rsidRDefault="00A64C07" w:rsidP="00A64C07">
            <w:pPr>
              <w:jc w:val="center"/>
              <w:rPr>
                <w:rFonts w:ascii="Neo Sans Std Light" w:eastAsia="Calibri" w:hAnsi="Neo Sans Std Light"/>
              </w:rPr>
            </w:pPr>
          </w:p>
        </w:tc>
      </w:tr>
      <w:tr w:rsidR="00A64C07" w:rsidRPr="00A64C07" w14:paraId="3EB41163" w14:textId="77777777" w:rsidTr="00A64C07">
        <w:trPr>
          <w:gridAfter w:val="1"/>
          <w:wAfter w:w="4" w:type="pct"/>
          <w:trHeight w:val="765"/>
        </w:trPr>
        <w:tc>
          <w:tcPr>
            <w:tcW w:w="303" w:type="pct"/>
            <w:tcMar>
              <w:top w:w="0" w:type="dxa"/>
              <w:left w:w="108" w:type="dxa"/>
              <w:bottom w:w="0" w:type="dxa"/>
              <w:right w:w="108" w:type="dxa"/>
            </w:tcMar>
          </w:tcPr>
          <w:p w14:paraId="6894C1D8" w14:textId="77777777" w:rsidR="00A64C07" w:rsidRPr="00A64C07" w:rsidRDefault="00A64C07" w:rsidP="00A64C07">
            <w:pPr>
              <w:spacing w:after="160" w:line="259" w:lineRule="auto"/>
              <w:rPr>
                <w:rFonts w:ascii="Neo Sans Std Light" w:eastAsia="SimSun" w:hAnsi="Neo Sans Std Light"/>
                <w:lang w:val="ro-RO"/>
              </w:rPr>
            </w:pPr>
            <w:r w:rsidRPr="00A64C07">
              <w:rPr>
                <w:rFonts w:ascii="Neo Sans Std Light" w:eastAsia="SimSun" w:hAnsi="Neo Sans Std Light"/>
                <w:lang w:val="ro-RO"/>
              </w:rPr>
              <w:t>5.</w:t>
            </w:r>
          </w:p>
        </w:tc>
        <w:tc>
          <w:tcPr>
            <w:tcW w:w="1663" w:type="pct"/>
            <w:tcMar>
              <w:top w:w="0" w:type="dxa"/>
              <w:left w:w="108" w:type="dxa"/>
              <w:bottom w:w="0" w:type="dxa"/>
              <w:right w:w="108" w:type="dxa"/>
            </w:tcMar>
          </w:tcPr>
          <w:p w14:paraId="2DDD7681" w14:textId="77777777" w:rsidR="00A64C07" w:rsidRPr="00A64C07" w:rsidRDefault="00A64C07" w:rsidP="00A64C07">
            <w:pPr>
              <w:spacing w:after="160" w:line="259" w:lineRule="auto"/>
              <w:jc w:val="both"/>
              <w:rPr>
                <w:rFonts w:ascii="Neo Sans Std Light" w:eastAsia="SimSun" w:hAnsi="Neo Sans Std Light" w:cs="Arial"/>
                <w:color w:val="000000"/>
                <w:lang w:val="ro-RO"/>
              </w:rPr>
            </w:pPr>
            <w:r w:rsidRPr="00A64C07">
              <w:rPr>
                <w:rFonts w:ascii="Neo Sans Std Light" w:eastAsia="SimSun" w:hAnsi="Neo Sans Std Light" w:cs="Arial"/>
                <w:color w:val="000000"/>
                <w:lang w:val="ro-RO"/>
              </w:rPr>
              <w:t xml:space="preserve">Verificare </w:t>
            </w:r>
            <w:r w:rsidRPr="00A64C07">
              <w:rPr>
                <w:rFonts w:ascii="Neo Sans Std Light" w:eastAsia="SimSun" w:hAnsi="Neo Sans Std Light" w:cs="Arial"/>
                <w:bCs/>
                <w:color w:val="000000"/>
                <w:lang w:val="ro-RO"/>
              </w:rPr>
              <w:t>lunară</w:t>
            </w:r>
            <w:r w:rsidRPr="00A64C07">
              <w:rPr>
                <w:rFonts w:ascii="Neo Sans Std Light" w:eastAsia="SimSun" w:hAnsi="Neo Sans Std Light" w:cs="Arial"/>
                <w:color w:val="000000"/>
                <w:lang w:val="ro-RO"/>
              </w:rPr>
              <w:t xml:space="preserve"> Carusel Sosiri (este inclusă verificarea zilnică)</w:t>
            </w:r>
          </w:p>
        </w:tc>
        <w:tc>
          <w:tcPr>
            <w:tcW w:w="389" w:type="pct"/>
            <w:tcMar>
              <w:top w:w="0" w:type="dxa"/>
              <w:left w:w="108" w:type="dxa"/>
              <w:bottom w:w="0" w:type="dxa"/>
              <w:right w:w="108" w:type="dxa"/>
            </w:tcMar>
            <w:vAlign w:val="center"/>
          </w:tcPr>
          <w:p w14:paraId="2417F015"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r w:rsidRPr="00A64C07">
              <w:rPr>
                <w:rFonts w:ascii="Neo Sans Std Light" w:eastAsia="SimSun" w:hAnsi="Neo Sans Std Light"/>
                <w:lang w:val="ro-RO"/>
              </w:rPr>
              <w:t>buc.</w:t>
            </w:r>
          </w:p>
        </w:tc>
        <w:tc>
          <w:tcPr>
            <w:tcW w:w="440" w:type="pct"/>
            <w:vAlign w:val="center"/>
          </w:tcPr>
          <w:p w14:paraId="45621877"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r w:rsidRPr="00A64C07">
              <w:rPr>
                <w:rFonts w:ascii="Neo Sans Std Light" w:eastAsia="SimSun" w:hAnsi="Neo Sans Std Light"/>
                <w:lang w:val="ro-RO"/>
              </w:rPr>
              <w:t>3</w:t>
            </w:r>
          </w:p>
        </w:tc>
        <w:tc>
          <w:tcPr>
            <w:tcW w:w="665" w:type="pct"/>
            <w:tcMar>
              <w:top w:w="0" w:type="dxa"/>
              <w:left w:w="108" w:type="dxa"/>
              <w:bottom w:w="0" w:type="dxa"/>
              <w:right w:w="108" w:type="dxa"/>
            </w:tcMar>
            <w:vAlign w:val="center"/>
          </w:tcPr>
          <w:p w14:paraId="5F5167F8"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r w:rsidRPr="00A64C07">
              <w:rPr>
                <w:rFonts w:ascii="Neo Sans Std Light" w:eastAsia="SimSun" w:hAnsi="Neo Sans Std Light"/>
                <w:lang w:val="ro-RO"/>
              </w:rPr>
              <w:t>12</w:t>
            </w:r>
          </w:p>
        </w:tc>
        <w:tc>
          <w:tcPr>
            <w:tcW w:w="707" w:type="pct"/>
            <w:vAlign w:val="center"/>
          </w:tcPr>
          <w:p w14:paraId="510E6DA9" w14:textId="2B66F20D"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p>
        </w:tc>
        <w:tc>
          <w:tcPr>
            <w:tcW w:w="830" w:type="pct"/>
            <w:gridSpan w:val="2"/>
            <w:vAlign w:val="center"/>
          </w:tcPr>
          <w:p w14:paraId="3191BAB2" w14:textId="0F2C23D2"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p>
        </w:tc>
      </w:tr>
      <w:tr w:rsidR="00A64C07" w:rsidRPr="00A64C07" w14:paraId="6B5ABED5" w14:textId="77777777" w:rsidTr="00A64C07">
        <w:trPr>
          <w:gridAfter w:val="1"/>
          <w:wAfter w:w="4" w:type="pct"/>
          <w:trHeight w:val="467"/>
        </w:trPr>
        <w:tc>
          <w:tcPr>
            <w:tcW w:w="303" w:type="pct"/>
            <w:tcMar>
              <w:top w:w="0" w:type="dxa"/>
              <w:left w:w="108" w:type="dxa"/>
              <w:bottom w:w="0" w:type="dxa"/>
              <w:right w:w="108" w:type="dxa"/>
            </w:tcMar>
          </w:tcPr>
          <w:p w14:paraId="1D0BCAD3" w14:textId="77777777" w:rsidR="00A64C07" w:rsidRPr="00A64C07" w:rsidRDefault="00A64C07" w:rsidP="00A64C07">
            <w:pPr>
              <w:spacing w:after="160" w:line="259" w:lineRule="auto"/>
              <w:rPr>
                <w:rFonts w:ascii="Neo Sans Std Light" w:eastAsia="SimSun" w:hAnsi="Neo Sans Std Light"/>
                <w:lang w:val="ro-RO"/>
              </w:rPr>
            </w:pPr>
            <w:r w:rsidRPr="00A64C07">
              <w:rPr>
                <w:rFonts w:ascii="Neo Sans Std Light" w:eastAsia="SimSun" w:hAnsi="Neo Sans Std Light"/>
                <w:lang w:val="ro-RO"/>
              </w:rPr>
              <w:t>6.</w:t>
            </w:r>
          </w:p>
        </w:tc>
        <w:tc>
          <w:tcPr>
            <w:tcW w:w="1663" w:type="pct"/>
            <w:tcMar>
              <w:top w:w="0" w:type="dxa"/>
              <w:left w:w="108" w:type="dxa"/>
              <w:bottom w:w="0" w:type="dxa"/>
              <w:right w:w="108" w:type="dxa"/>
            </w:tcMar>
          </w:tcPr>
          <w:p w14:paraId="6870BB8B" w14:textId="77777777" w:rsidR="00A64C07" w:rsidRPr="00A64C07" w:rsidRDefault="00A64C07" w:rsidP="00A64C07">
            <w:pPr>
              <w:spacing w:after="160" w:line="259" w:lineRule="auto"/>
              <w:jc w:val="both"/>
              <w:rPr>
                <w:rFonts w:ascii="Neo Sans Std Light" w:eastAsia="SimSun" w:hAnsi="Neo Sans Std Light" w:cs="Arial"/>
                <w:color w:val="000000"/>
                <w:lang w:val="ro-RO"/>
              </w:rPr>
            </w:pPr>
            <w:r w:rsidRPr="00A64C07">
              <w:rPr>
                <w:rFonts w:ascii="Neo Sans Std Light" w:eastAsia="SimSun" w:hAnsi="Neo Sans Std Light" w:cs="Arial"/>
                <w:color w:val="000000"/>
                <w:lang w:val="ro-RO"/>
              </w:rPr>
              <w:t xml:space="preserve">Verificare </w:t>
            </w:r>
            <w:r w:rsidRPr="00A64C07">
              <w:rPr>
                <w:rFonts w:ascii="Neo Sans Std Light" w:eastAsia="SimSun" w:hAnsi="Neo Sans Std Light" w:cs="Arial"/>
                <w:bCs/>
                <w:color w:val="000000"/>
                <w:lang w:val="ro-RO"/>
              </w:rPr>
              <w:t xml:space="preserve">semestrială </w:t>
            </w:r>
            <w:r w:rsidRPr="00A64C07">
              <w:rPr>
                <w:rFonts w:ascii="Neo Sans Std Light" w:eastAsia="SimSun" w:hAnsi="Neo Sans Std Light" w:cs="Arial"/>
                <w:color w:val="000000"/>
                <w:lang w:val="ro-RO"/>
              </w:rPr>
              <w:t>Carusel Sosiri</w:t>
            </w:r>
          </w:p>
        </w:tc>
        <w:tc>
          <w:tcPr>
            <w:tcW w:w="389" w:type="pct"/>
            <w:tcMar>
              <w:top w:w="0" w:type="dxa"/>
              <w:left w:w="108" w:type="dxa"/>
              <w:bottom w:w="0" w:type="dxa"/>
              <w:right w:w="108" w:type="dxa"/>
            </w:tcMar>
            <w:vAlign w:val="center"/>
          </w:tcPr>
          <w:p w14:paraId="47D7BADB"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r w:rsidRPr="00A64C07">
              <w:rPr>
                <w:rFonts w:ascii="Neo Sans Std Light" w:eastAsia="SimSun" w:hAnsi="Neo Sans Std Light"/>
                <w:lang w:val="ro-RO"/>
              </w:rPr>
              <w:t>buc.</w:t>
            </w:r>
          </w:p>
        </w:tc>
        <w:tc>
          <w:tcPr>
            <w:tcW w:w="440" w:type="pct"/>
            <w:vAlign w:val="center"/>
          </w:tcPr>
          <w:p w14:paraId="3A284AF6"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r w:rsidRPr="00A64C07">
              <w:rPr>
                <w:rFonts w:ascii="Neo Sans Std Light" w:eastAsia="SimSun" w:hAnsi="Neo Sans Std Light"/>
                <w:lang w:val="ro-RO"/>
              </w:rPr>
              <w:t>3</w:t>
            </w:r>
          </w:p>
        </w:tc>
        <w:tc>
          <w:tcPr>
            <w:tcW w:w="665" w:type="pct"/>
            <w:tcMar>
              <w:top w:w="0" w:type="dxa"/>
              <w:left w:w="108" w:type="dxa"/>
              <w:bottom w:w="0" w:type="dxa"/>
              <w:right w:w="108" w:type="dxa"/>
            </w:tcMar>
            <w:vAlign w:val="center"/>
          </w:tcPr>
          <w:p w14:paraId="36D08C52"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r w:rsidRPr="00A64C07">
              <w:rPr>
                <w:rFonts w:ascii="Neo Sans Std Light" w:eastAsia="SimSun" w:hAnsi="Neo Sans Std Light"/>
                <w:lang w:val="ro-RO"/>
              </w:rPr>
              <w:t>2</w:t>
            </w:r>
          </w:p>
        </w:tc>
        <w:tc>
          <w:tcPr>
            <w:tcW w:w="707" w:type="pct"/>
            <w:vAlign w:val="center"/>
          </w:tcPr>
          <w:p w14:paraId="79A3EE2B" w14:textId="435FAE76"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p>
        </w:tc>
        <w:tc>
          <w:tcPr>
            <w:tcW w:w="830" w:type="pct"/>
            <w:gridSpan w:val="2"/>
            <w:vAlign w:val="center"/>
          </w:tcPr>
          <w:p w14:paraId="20F4D34C" w14:textId="2760B07F"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p>
        </w:tc>
      </w:tr>
      <w:tr w:rsidR="00A64C07" w:rsidRPr="00A64C07" w14:paraId="35C5E5C7" w14:textId="77777777" w:rsidTr="00A64C07">
        <w:trPr>
          <w:gridAfter w:val="1"/>
          <w:wAfter w:w="4" w:type="pct"/>
          <w:trHeight w:val="379"/>
        </w:trPr>
        <w:tc>
          <w:tcPr>
            <w:tcW w:w="303" w:type="pct"/>
            <w:tcMar>
              <w:top w:w="0" w:type="dxa"/>
              <w:left w:w="108" w:type="dxa"/>
              <w:bottom w:w="0" w:type="dxa"/>
              <w:right w:w="108" w:type="dxa"/>
            </w:tcMar>
          </w:tcPr>
          <w:p w14:paraId="1357E260" w14:textId="77777777" w:rsidR="00A64C07" w:rsidRPr="00A64C07" w:rsidRDefault="00A64C07" w:rsidP="00A64C07">
            <w:pPr>
              <w:spacing w:after="160" w:line="259" w:lineRule="auto"/>
              <w:rPr>
                <w:rFonts w:ascii="Neo Sans Std Light" w:eastAsia="SimSun" w:hAnsi="Neo Sans Std Light"/>
                <w:lang w:val="ro-RO"/>
              </w:rPr>
            </w:pPr>
            <w:r w:rsidRPr="00A64C07">
              <w:rPr>
                <w:rFonts w:ascii="Neo Sans Std Light" w:eastAsia="SimSun" w:hAnsi="Neo Sans Std Light"/>
                <w:lang w:val="ro-RO"/>
              </w:rPr>
              <w:t>7.</w:t>
            </w:r>
          </w:p>
        </w:tc>
        <w:tc>
          <w:tcPr>
            <w:tcW w:w="1663" w:type="pct"/>
            <w:tcMar>
              <w:top w:w="0" w:type="dxa"/>
              <w:left w:w="108" w:type="dxa"/>
              <w:bottom w:w="0" w:type="dxa"/>
              <w:right w:w="108" w:type="dxa"/>
            </w:tcMar>
          </w:tcPr>
          <w:p w14:paraId="2D942D0E" w14:textId="77777777" w:rsidR="00A64C07" w:rsidRPr="00A64C07" w:rsidRDefault="00A64C07" w:rsidP="00A64C07">
            <w:pPr>
              <w:spacing w:after="160" w:line="259" w:lineRule="auto"/>
              <w:jc w:val="both"/>
              <w:rPr>
                <w:rFonts w:ascii="Neo Sans Std Light" w:eastAsia="SimSun" w:hAnsi="Neo Sans Std Light" w:cs="Arial"/>
                <w:color w:val="000000"/>
                <w:lang w:val="ro-RO"/>
              </w:rPr>
            </w:pPr>
            <w:r w:rsidRPr="00A64C07">
              <w:rPr>
                <w:rFonts w:ascii="Neo Sans Std Light" w:eastAsia="SimSun" w:hAnsi="Neo Sans Std Light" w:cs="Arial"/>
                <w:color w:val="000000"/>
                <w:lang w:val="ro-RO"/>
              </w:rPr>
              <w:t>Exploatare zilnică sistem BHS</w:t>
            </w:r>
          </w:p>
        </w:tc>
        <w:tc>
          <w:tcPr>
            <w:tcW w:w="389" w:type="pct"/>
            <w:tcMar>
              <w:top w:w="0" w:type="dxa"/>
              <w:left w:w="108" w:type="dxa"/>
              <w:bottom w:w="0" w:type="dxa"/>
              <w:right w:w="108" w:type="dxa"/>
            </w:tcMar>
            <w:vAlign w:val="center"/>
          </w:tcPr>
          <w:p w14:paraId="2891440F"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r w:rsidRPr="00A64C07">
              <w:rPr>
                <w:rFonts w:ascii="Neo Sans Std Light" w:eastAsia="SimSun" w:hAnsi="Neo Sans Std Light"/>
                <w:lang w:val="ro-RO"/>
              </w:rPr>
              <w:t>buc</w:t>
            </w:r>
          </w:p>
        </w:tc>
        <w:tc>
          <w:tcPr>
            <w:tcW w:w="440" w:type="pct"/>
            <w:vAlign w:val="center"/>
          </w:tcPr>
          <w:p w14:paraId="67ECC259"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r w:rsidRPr="00A64C07">
              <w:rPr>
                <w:rFonts w:ascii="Neo Sans Std Light" w:eastAsia="SimSun" w:hAnsi="Neo Sans Std Light"/>
                <w:lang w:val="ro-RO"/>
              </w:rPr>
              <w:t>1</w:t>
            </w:r>
          </w:p>
        </w:tc>
        <w:tc>
          <w:tcPr>
            <w:tcW w:w="665" w:type="pct"/>
            <w:tcMar>
              <w:top w:w="0" w:type="dxa"/>
              <w:left w:w="108" w:type="dxa"/>
              <w:bottom w:w="0" w:type="dxa"/>
              <w:right w:w="108" w:type="dxa"/>
            </w:tcMar>
            <w:vAlign w:val="center"/>
          </w:tcPr>
          <w:p w14:paraId="00E8B471"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r w:rsidRPr="00A64C07">
              <w:rPr>
                <w:rFonts w:ascii="Neo Sans Std Light" w:eastAsia="SimSun" w:hAnsi="Neo Sans Std Light"/>
                <w:lang w:val="ro-RO"/>
              </w:rPr>
              <w:t xml:space="preserve">365 </w:t>
            </w:r>
          </w:p>
        </w:tc>
        <w:tc>
          <w:tcPr>
            <w:tcW w:w="707" w:type="pct"/>
            <w:vAlign w:val="center"/>
          </w:tcPr>
          <w:p w14:paraId="7A5EF9EF" w14:textId="573BEBFD"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p>
        </w:tc>
        <w:tc>
          <w:tcPr>
            <w:tcW w:w="830" w:type="pct"/>
            <w:gridSpan w:val="2"/>
            <w:vAlign w:val="center"/>
          </w:tcPr>
          <w:p w14:paraId="28A75072" w14:textId="48B4B2CB" w:rsidR="00A64C07" w:rsidRPr="00A64C07" w:rsidRDefault="00A64C07" w:rsidP="00A64C07">
            <w:pPr>
              <w:spacing w:before="100" w:beforeAutospacing="1" w:after="100" w:afterAutospacing="1" w:line="259" w:lineRule="auto"/>
              <w:jc w:val="center"/>
              <w:rPr>
                <w:rFonts w:ascii="Neo Sans Std Light" w:eastAsia="SimSun" w:hAnsi="Neo Sans Std Light"/>
                <w:lang w:val="ro-RO"/>
              </w:rPr>
            </w:pPr>
          </w:p>
        </w:tc>
      </w:tr>
      <w:tr w:rsidR="00A64C07" w:rsidRPr="00A64C07" w14:paraId="1FAE7AEE" w14:textId="77777777" w:rsidTr="005C0896">
        <w:trPr>
          <w:trHeight w:val="510"/>
        </w:trPr>
        <w:tc>
          <w:tcPr>
            <w:tcW w:w="4170" w:type="pct"/>
            <w:gridSpan w:val="7"/>
            <w:tcMar>
              <w:top w:w="0" w:type="dxa"/>
              <w:left w:w="108" w:type="dxa"/>
              <w:bottom w:w="0" w:type="dxa"/>
              <w:right w:w="108" w:type="dxa"/>
            </w:tcMar>
            <w:vAlign w:val="center"/>
          </w:tcPr>
          <w:p w14:paraId="040CDE43" w14:textId="77777777" w:rsidR="00A64C07" w:rsidRPr="00A64C07" w:rsidRDefault="00A64C07" w:rsidP="00A64C07">
            <w:pPr>
              <w:spacing w:before="100" w:beforeAutospacing="1" w:after="100" w:afterAutospacing="1" w:line="259" w:lineRule="auto"/>
              <w:jc w:val="center"/>
              <w:rPr>
                <w:rFonts w:ascii="Neo Sans Std Light" w:eastAsia="SimSun" w:hAnsi="Neo Sans Std Light"/>
                <w:b/>
                <w:lang w:val="ro-RO"/>
              </w:rPr>
            </w:pPr>
            <w:r w:rsidRPr="00A64C07">
              <w:rPr>
                <w:rFonts w:ascii="Neo Sans Std Light" w:eastAsia="SimSun" w:hAnsi="Neo Sans Std Light"/>
                <w:b/>
                <w:lang w:val="ro-RO"/>
              </w:rPr>
              <w:t>Valoare totală</w:t>
            </w:r>
          </w:p>
        </w:tc>
        <w:tc>
          <w:tcPr>
            <w:tcW w:w="830" w:type="pct"/>
            <w:gridSpan w:val="2"/>
            <w:vAlign w:val="center"/>
          </w:tcPr>
          <w:p w14:paraId="7CB75115" w14:textId="157B8CE6" w:rsidR="00A64C07" w:rsidRPr="00A64C07" w:rsidRDefault="00A64C07" w:rsidP="00A64C07">
            <w:pPr>
              <w:spacing w:before="100" w:beforeAutospacing="1" w:after="100" w:afterAutospacing="1" w:line="259" w:lineRule="auto"/>
              <w:jc w:val="center"/>
              <w:rPr>
                <w:rFonts w:ascii="Neo Sans Std Light" w:eastAsia="SimSun" w:hAnsi="Neo Sans Std Light"/>
                <w:b/>
                <w:lang w:val="ro-RO"/>
              </w:rPr>
            </w:pPr>
          </w:p>
        </w:tc>
      </w:tr>
    </w:tbl>
    <w:p w14:paraId="24C9CCB9" w14:textId="77777777" w:rsidR="00812A34" w:rsidRPr="00812A34" w:rsidRDefault="00812A34" w:rsidP="00812A34">
      <w:pPr>
        <w:tabs>
          <w:tab w:val="left" w:pos="900"/>
        </w:tabs>
        <w:snapToGrid w:val="0"/>
        <w:spacing w:after="120" w:line="300" w:lineRule="auto"/>
        <w:rPr>
          <w:rFonts w:ascii="Neo Sans Std Light" w:hAnsi="Neo Sans Std Light" w:cs="Neo Sans Std Light"/>
          <w:lang w:val="ro-RO" w:eastAsia="zh-CN"/>
        </w:rPr>
      </w:pPr>
      <w:r w:rsidRPr="00812A34">
        <w:rPr>
          <w:rFonts w:ascii="Neo Sans Std Light" w:eastAsia="MS Mincho" w:hAnsi="Neo Sans Std Light" w:cs="Neo Sans Std Light"/>
          <w:lang w:val="fr-FR" w:eastAsia="ro-RO"/>
        </w:rPr>
        <w:t>Formularul se introduce în Oferta Financiară</w:t>
      </w:r>
    </w:p>
    <w:p w14:paraId="6CBF98F1" w14:textId="77777777" w:rsidR="00981F3A" w:rsidRPr="00EC3902" w:rsidRDefault="00981F3A" w:rsidP="00981F3A">
      <w:pPr>
        <w:snapToGrid w:val="0"/>
        <w:spacing w:after="120" w:line="300" w:lineRule="auto"/>
        <w:jc w:val="both"/>
        <w:rPr>
          <w:rFonts w:ascii="Neo Sans Std Light" w:eastAsia="Calibri" w:hAnsi="Neo Sans Std Light" w:cs="Neo Sans Std Light"/>
          <w:lang w:val="ro-RO"/>
        </w:rPr>
      </w:pPr>
      <w:r w:rsidRPr="00EC3902">
        <w:rPr>
          <w:rFonts w:ascii="Neo Sans Std Light" w:eastAsia="Calibri" w:hAnsi="Neo Sans Std Light" w:cs="Neo Sans Std Light"/>
          <w:lang w:val="ro-RO"/>
        </w:rPr>
        <w:t xml:space="preserve">_______________________________________________, în calitate de ___________________, </w:t>
      </w:r>
    </w:p>
    <w:p w14:paraId="0D5B3730" w14:textId="77777777" w:rsidR="00981F3A" w:rsidRPr="00EC3902" w:rsidRDefault="00981F3A" w:rsidP="00981F3A">
      <w:pPr>
        <w:snapToGrid w:val="0"/>
        <w:spacing w:after="120" w:line="300" w:lineRule="auto"/>
        <w:jc w:val="both"/>
        <w:rPr>
          <w:rFonts w:ascii="Neo Sans Std Light" w:eastAsia="Calibri" w:hAnsi="Neo Sans Std Light" w:cs="Neo Sans Std Light"/>
          <w:i/>
          <w:lang w:val="ro-RO"/>
        </w:rPr>
      </w:pPr>
      <w:r w:rsidRPr="00EC3902">
        <w:rPr>
          <w:rFonts w:ascii="Neo Sans Std Light" w:eastAsia="Calibri" w:hAnsi="Neo Sans Std Light" w:cs="Neo Sans Std Light"/>
          <w:i/>
          <w:lang w:val="ro-RO"/>
        </w:rPr>
        <w:t xml:space="preserve">                              (nume și prenume)</w:t>
      </w:r>
    </w:p>
    <w:p w14:paraId="7F60D39F" w14:textId="77777777" w:rsidR="00981F3A" w:rsidRPr="00EC3902" w:rsidRDefault="00981F3A" w:rsidP="00981F3A">
      <w:pPr>
        <w:snapToGrid w:val="0"/>
        <w:spacing w:after="120" w:line="300" w:lineRule="auto"/>
        <w:jc w:val="both"/>
        <w:rPr>
          <w:rFonts w:ascii="Neo Sans Std Light" w:eastAsia="Calibri" w:hAnsi="Neo Sans Std Light" w:cs="Neo Sans Std Light"/>
          <w:lang w:val="ro-RO"/>
        </w:rPr>
      </w:pPr>
      <w:r w:rsidRPr="00EC3902">
        <w:rPr>
          <w:rFonts w:ascii="Neo Sans Std Light" w:eastAsia="Calibri" w:hAnsi="Neo Sans Std Light" w:cs="Neo Sans Std Light"/>
          <w:lang w:val="ro-RO"/>
        </w:rPr>
        <w:t>legal autorizat să semnez oferta pentru şi în numele ____________________________________.</w:t>
      </w:r>
    </w:p>
    <w:p w14:paraId="40A37AE4" w14:textId="40A0CB56" w:rsidR="00981F3A" w:rsidRPr="00B35242" w:rsidRDefault="00A64C07" w:rsidP="00981F3A">
      <w:pPr>
        <w:snapToGrid w:val="0"/>
        <w:spacing w:after="120" w:line="300" w:lineRule="auto"/>
        <w:jc w:val="both"/>
        <w:rPr>
          <w:rFonts w:ascii="Neo Sans Std Light" w:hAnsi="Neo Sans Std Light" w:cs="Neo Sans Std Light"/>
          <w:i/>
          <w:lang w:val="pt-PT"/>
        </w:rPr>
      </w:pPr>
      <w:r>
        <w:rPr>
          <w:rFonts w:ascii="Neo Sans Std Light" w:hAnsi="Neo Sans Std Light" w:cs="Neo Sans Std Light"/>
          <w:lang w:val="pt-PT"/>
        </w:rPr>
        <w:t xml:space="preserve">                            </w:t>
      </w:r>
      <w:r w:rsidR="00981F3A" w:rsidRPr="00B35242">
        <w:rPr>
          <w:rFonts w:ascii="Neo Sans Std Light" w:hAnsi="Neo Sans Std Light" w:cs="Neo Sans Std Light"/>
          <w:lang w:val="pt-PT"/>
        </w:rPr>
        <w:t xml:space="preserve">                                                                             </w:t>
      </w:r>
      <w:r w:rsidR="00981F3A" w:rsidRPr="00B35242">
        <w:rPr>
          <w:rFonts w:ascii="Neo Sans Std Light" w:hAnsi="Neo Sans Std Light" w:cs="Neo Sans Std Light"/>
          <w:i/>
          <w:lang w:val="pt-PT"/>
        </w:rPr>
        <w:t>(denumire operator economic)</w:t>
      </w:r>
    </w:p>
    <w:p w14:paraId="5AAE47AE" w14:textId="77777777" w:rsidR="00981F3A" w:rsidRPr="00B35242" w:rsidRDefault="00981F3A" w:rsidP="00981F3A">
      <w:pPr>
        <w:snapToGrid w:val="0"/>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_______________________</w:t>
      </w:r>
    </w:p>
    <w:p w14:paraId="6B00C9A8" w14:textId="77777777" w:rsidR="00981F3A" w:rsidRPr="00B35242" w:rsidRDefault="00981F3A" w:rsidP="00981F3A">
      <w:pPr>
        <w:snapToGrid w:val="0"/>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 xml:space="preserve">         (semnătura)</w:t>
      </w:r>
    </w:p>
    <w:p w14:paraId="52C27B60" w14:textId="73A573FC" w:rsidR="00981F3A" w:rsidRPr="00A64C07" w:rsidRDefault="00981F3A" w:rsidP="00A64C07">
      <w:pPr>
        <w:suppressAutoHyphens/>
        <w:snapToGrid w:val="0"/>
        <w:spacing w:after="120" w:line="300" w:lineRule="auto"/>
        <w:jc w:val="both"/>
        <w:rPr>
          <w:rFonts w:ascii="Neo Sans Std Light" w:hAnsi="Neo Sans Std Light" w:cs="Neo Sans Std Light"/>
          <w:lang w:val="pt-BR" w:eastAsia="ar-SA"/>
        </w:rPr>
      </w:pPr>
      <w:r w:rsidRPr="00EC3902">
        <w:rPr>
          <w:rFonts w:ascii="Neo Sans Std Light" w:hAnsi="Neo Sans Std Light" w:cs="Neo Sans Std Light"/>
          <w:lang w:val="pt-BR" w:eastAsia="ar-SA"/>
        </w:rPr>
        <w:t>__________________________________</w:t>
      </w:r>
    </w:p>
    <w:p w14:paraId="31DDCD2F" w14:textId="77777777" w:rsidR="00981F3A" w:rsidRPr="00B35242" w:rsidRDefault="00981F3A">
      <w:pPr>
        <w:spacing w:after="120" w:line="300" w:lineRule="auto"/>
        <w:rPr>
          <w:rFonts w:ascii="Neo Sans Std Light" w:hAnsi="Neo Sans Std Light" w:cs="Neo Sans Std Light"/>
          <w:b/>
          <w:lang w:val="pt-PT"/>
        </w:rPr>
      </w:pPr>
    </w:p>
    <w:p w14:paraId="084C3835" w14:textId="3564D4A0" w:rsidR="00FA378F" w:rsidRDefault="00686221">
      <w:pPr>
        <w:spacing w:after="120" w:line="300" w:lineRule="auto"/>
        <w:rPr>
          <w:rFonts w:ascii="Neo Sans Std Light" w:hAnsi="Neo Sans Std Light" w:cs="Neo Sans Std Light"/>
          <w:b/>
          <w:lang w:val="ro-RO"/>
        </w:rPr>
      </w:pPr>
      <w:r w:rsidRPr="00B35242">
        <w:rPr>
          <w:rFonts w:ascii="Neo Sans Std Light" w:hAnsi="Neo Sans Std Light" w:cs="Neo Sans Std Light"/>
          <w:b/>
          <w:lang w:val="pt-PT"/>
        </w:rPr>
        <w:lastRenderedPageBreak/>
        <w:t xml:space="preserve">Formular </w:t>
      </w:r>
      <w:r w:rsidR="00BB03DA">
        <w:rPr>
          <w:rFonts w:ascii="Neo Sans Std Light" w:hAnsi="Neo Sans Std Light" w:cs="Neo Sans Std Light"/>
          <w:b/>
          <w:lang w:val="ro-RO"/>
        </w:rPr>
        <w:t>4 LOT 2</w:t>
      </w:r>
    </w:p>
    <w:p w14:paraId="6F14EEB7" w14:textId="77777777" w:rsidR="00FA378F" w:rsidRDefault="00686221">
      <w:pPr>
        <w:spacing w:after="120" w:line="300" w:lineRule="auto"/>
        <w:rPr>
          <w:rFonts w:ascii="Neo Sans Std Light" w:hAnsi="Neo Sans Std Light" w:cs="Neo Sans Std Light"/>
          <w:lang w:val="ro-RO"/>
        </w:rPr>
      </w:pPr>
      <w:r>
        <w:rPr>
          <w:rFonts w:ascii="Neo Sans Std Light" w:hAnsi="Neo Sans Std Light" w:cs="Neo Sans Std Light"/>
          <w:lang w:val="ro-RO"/>
        </w:rPr>
        <w:t xml:space="preserve">Ofertant                                                                                                      </w:t>
      </w:r>
      <w:r>
        <w:rPr>
          <w:rFonts w:ascii="Neo Sans Std Light" w:hAnsi="Neo Sans Std Light" w:cs="Neo Sans Std Light"/>
          <w:lang w:val="ro-RO"/>
        </w:rPr>
        <w:tab/>
      </w:r>
      <w:r>
        <w:rPr>
          <w:rFonts w:ascii="Neo Sans Std Light" w:hAnsi="Neo Sans Std Light" w:cs="Neo Sans Std Light"/>
          <w:lang w:val="ro-RO"/>
        </w:rPr>
        <w:tab/>
        <w:t xml:space="preserve">  ____________________</w:t>
      </w:r>
    </w:p>
    <w:p w14:paraId="106D8D36" w14:textId="26260510" w:rsidR="00FA378F" w:rsidRDefault="00686221">
      <w:pPr>
        <w:spacing w:after="120" w:line="300" w:lineRule="auto"/>
        <w:rPr>
          <w:rFonts w:ascii="Neo Sans Std Light" w:hAnsi="Neo Sans Std Light" w:cs="Neo Sans Std Light"/>
          <w:i/>
          <w:lang w:val="ro-RO"/>
        </w:rPr>
      </w:pPr>
      <w:r>
        <w:rPr>
          <w:rFonts w:ascii="Neo Sans Std Light" w:hAnsi="Neo Sans Std Light" w:cs="Neo Sans Std Light"/>
          <w:lang w:val="ro-RO"/>
        </w:rPr>
        <w:t xml:space="preserve">        </w:t>
      </w:r>
      <w:r>
        <w:rPr>
          <w:rFonts w:ascii="Neo Sans Std Light" w:hAnsi="Neo Sans Std Light" w:cs="Neo Sans Std Light"/>
          <w:i/>
          <w:lang w:val="ro-RO"/>
        </w:rPr>
        <w:t>(denumirea)</w:t>
      </w:r>
    </w:p>
    <w:p w14:paraId="55CEF841" w14:textId="77777777" w:rsidR="00FA378F" w:rsidRDefault="00FA378F">
      <w:pPr>
        <w:spacing w:after="120" w:line="300" w:lineRule="auto"/>
        <w:rPr>
          <w:rFonts w:ascii="Neo Sans Std Light" w:hAnsi="Neo Sans Std Light" w:cs="Neo Sans Std Light"/>
          <w:i/>
          <w:lang w:val="ro-RO"/>
        </w:rPr>
      </w:pPr>
    </w:p>
    <w:p w14:paraId="0016B2D4" w14:textId="77777777" w:rsidR="00FA378F" w:rsidRPr="00B35242" w:rsidRDefault="00686221">
      <w:pPr>
        <w:spacing w:after="120" w:line="300" w:lineRule="auto"/>
        <w:jc w:val="center"/>
        <w:rPr>
          <w:rFonts w:ascii="Neo Sans Std Light" w:hAnsi="Neo Sans Std Light" w:cs="Neo Sans Std Light"/>
          <w:b/>
          <w:lang w:val="pt-PT"/>
        </w:rPr>
      </w:pPr>
      <w:r w:rsidRPr="00B35242">
        <w:rPr>
          <w:rFonts w:ascii="Neo Sans Std Light" w:hAnsi="Neo Sans Std Light" w:cs="Neo Sans Std Light"/>
          <w:b/>
          <w:lang w:val="pt-PT"/>
        </w:rPr>
        <w:t>PROPUNERE FINANCIARĂ</w:t>
      </w:r>
    </w:p>
    <w:p w14:paraId="01D720FF"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Către,</w:t>
      </w:r>
    </w:p>
    <w:p w14:paraId="35199009"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___________________________________________________</w:t>
      </w:r>
    </w:p>
    <w:p w14:paraId="30B76FA6"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i/>
          <w:lang w:val="pt-PT"/>
        </w:rPr>
        <w:t xml:space="preserve">      (denumirea entității contractante şi adresa completă)</w:t>
      </w:r>
    </w:p>
    <w:p w14:paraId="0842F46C" w14:textId="77777777" w:rsidR="00FA378F" w:rsidRPr="00B35242" w:rsidRDefault="00FA378F">
      <w:pPr>
        <w:spacing w:after="120" w:line="300" w:lineRule="auto"/>
        <w:jc w:val="both"/>
        <w:rPr>
          <w:rFonts w:ascii="Neo Sans Std Light" w:hAnsi="Neo Sans Std Light" w:cs="Neo Sans Std Light"/>
          <w:lang w:val="pt-PT"/>
        </w:rPr>
      </w:pPr>
    </w:p>
    <w:p w14:paraId="0BA780CB"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Domnilor,</w:t>
      </w:r>
    </w:p>
    <w:p w14:paraId="3404B002" w14:textId="29C2CA04" w:rsidR="00FA378F" w:rsidRPr="00A64C07" w:rsidRDefault="00686221" w:rsidP="00A64C07">
      <w:pPr>
        <w:spacing w:after="120" w:line="300" w:lineRule="auto"/>
        <w:jc w:val="both"/>
        <w:rPr>
          <w:rFonts w:ascii="Neo Sans Std Light" w:hAnsi="Neo Sans Std Light" w:cs="Neo Sans Std Light"/>
          <w:b/>
          <w:lang w:val="ro-RO"/>
        </w:rPr>
      </w:pPr>
      <w:r w:rsidRPr="00B35242">
        <w:rPr>
          <w:rFonts w:ascii="Neo Sans Std Light" w:hAnsi="Neo Sans Std Light" w:cs="Neo Sans Std Light"/>
          <w:lang w:val="pt-PT"/>
        </w:rPr>
        <w:t xml:space="preserve">Examinând documentaţia de atribuire, subsemnatul, reprezentant al ofertantului ___________________ </w:t>
      </w:r>
      <w:r w:rsidRPr="00B35242">
        <w:rPr>
          <w:rFonts w:ascii="Neo Sans Std Light" w:hAnsi="Neo Sans Std Light" w:cs="Neo Sans Std Light"/>
          <w:i/>
          <w:lang w:val="pt-PT"/>
        </w:rPr>
        <w:t xml:space="preserve">(denumirea ofertantului), </w:t>
      </w:r>
      <w:r w:rsidRPr="00B35242">
        <w:rPr>
          <w:rFonts w:ascii="Neo Sans Std Light" w:hAnsi="Neo Sans Std Light" w:cs="Neo Sans Std Light"/>
          <w:lang w:val="pt-PT"/>
        </w:rPr>
        <w:t>ne oferim ca, în conformitate</w:t>
      </w:r>
      <w:r w:rsidRPr="00B35242">
        <w:rPr>
          <w:rFonts w:ascii="Neo Sans Std Light" w:hAnsi="Neo Sans Std Light" w:cs="Neo Sans Std Light"/>
          <w:i/>
          <w:lang w:val="pt-PT"/>
        </w:rPr>
        <w:t xml:space="preserve"> </w:t>
      </w:r>
      <w:r w:rsidRPr="00B35242">
        <w:rPr>
          <w:rFonts w:ascii="Neo Sans Std Light" w:hAnsi="Neo Sans Std Light" w:cs="Neo Sans Std Light"/>
          <w:lang w:val="pt-PT"/>
        </w:rPr>
        <w:t xml:space="preserve">cu prevederile şi cerinţele cuprinse în documentaţia mai sus menţionată, să </w:t>
      </w:r>
      <w:r>
        <w:rPr>
          <w:rFonts w:ascii="Neo Sans Std Light" w:hAnsi="Neo Sans Std Light" w:cs="Neo Sans Std Light"/>
          <w:lang w:val="ro-RO"/>
        </w:rPr>
        <w:t>prestăm serviciile</w:t>
      </w:r>
      <w:r w:rsidR="00C8676A">
        <w:rPr>
          <w:rFonts w:ascii="Neo Sans Std Light" w:hAnsi="Neo Sans Std Light" w:cs="Neo Sans Std Light"/>
          <w:lang w:val="ro-RO"/>
        </w:rPr>
        <w:t xml:space="preserve"> </w:t>
      </w:r>
      <w:r>
        <w:rPr>
          <w:rFonts w:ascii="Neo Sans Std Light" w:hAnsi="Neo Sans Std Light" w:cs="Neo Sans Std Light"/>
          <w:lang w:val="ro-RO"/>
        </w:rPr>
        <w:t xml:space="preserve"> </w:t>
      </w:r>
      <w:r w:rsidR="00C8676A" w:rsidRPr="00B35242">
        <w:rPr>
          <w:rFonts w:ascii="Neo Sans Std Light" w:hAnsi="Neo Sans Std Light" w:cs="Neo Sans Std Light"/>
          <w:lang w:val="pt-PT"/>
        </w:rPr>
        <w:t xml:space="preserve">pentru </w:t>
      </w:r>
      <w:r w:rsidR="00C8676A" w:rsidRPr="00B35242">
        <w:rPr>
          <w:rFonts w:ascii="Neo Sans Std Light" w:hAnsi="Neo Sans Std Light" w:cs="Neo Sans Std Light"/>
          <w:b/>
          <w:lang w:val="pt-PT"/>
        </w:rPr>
        <w:t xml:space="preserve">LOT 2 – </w:t>
      </w:r>
      <w:r w:rsidR="00A64C07" w:rsidRPr="00A64C07">
        <w:rPr>
          <w:rFonts w:ascii="Neo Sans Std Light" w:hAnsi="Neo Sans Std Light" w:cs="Neo Sans Std Light"/>
          <w:b/>
          <w:lang w:val="ro-RO"/>
        </w:rPr>
        <w:t>Servicii de mentenanță preventivă / corectivă p</w:t>
      </w:r>
      <w:r w:rsidR="00A64C07">
        <w:rPr>
          <w:rFonts w:ascii="Neo Sans Std Light" w:hAnsi="Neo Sans Std Light" w:cs="Neo Sans Std Light"/>
          <w:b/>
          <w:lang w:val="ro-RO"/>
        </w:rPr>
        <w:t>entru echipamente de securitate</w:t>
      </w:r>
      <w:r>
        <w:rPr>
          <w:rFonts w:ascii="Neo Sans Std Light" w:hAnsi="Neo Sans Std Light" w:cs="Neo Sans Std Light"/>
          <w:iCs/>
          <w:lang w:val="ro-RO"/>
        </w:rPr>
        <w:t>,</w:t>
      </w:r>
      <w:r w:rsidRPr="00B35242">
        <w:rPr>
          <w:rFonts w:ascii="Neo Sans Std Light" w:hAnsi="Neo Sans Std Light" w:cs="Neo Sans Std Light"/>
          <w:lang w:val="pt-PT"/>
        </w:rPr>
        <w:t xml:space="preserve"> la o valoare totală de __________________ lei</w:t>
      </w:r>
      <w:r w:rsidRPr="00B35242">
        <w:rPr>
          <w:rFonts w:ascii="Neo Sans Std Light" w:hAnsi="Neo Sans Std Light" w:cs="Neo Sans Std Light"/>
          <w:i/>
          <w:lang w:val="pt-PT"/>
        </w:rPr>
        <w:t>, (suma în litere şi în cifre)</w:t>
      </w:r>
      <w:r w:rsidRPr="00B35242">
        <w:rPr>
          <w:rFonts w:ascii="Neo Sans Std Light" w:hAnsi="Neo Sans Std Light" w:cs="Neo Sans Std Light"/>
          <w:lang w:val="pt-PT"/>
        </w:rPr>
        <w:t xml:space="preserve">, la care se adaugă taxa pe valoarea adăugată în valoare de _________________ lei </w:t>
      </w:r>
      <w:r w:rsidRPr="00B35242">
        <w:rPr>
          <w:rFonts w:ascii="Neo Sans Std Light" w:hAnsi="Neo Sans Std Light" w:cs="Neo Sans Std Light"/>
          <w:i/>
          <w:lang w:val="pt-PT"/>
        </w:rPr>
        <w:t>(suma în litere şi în cifre)</w:t>
      </w:r>
      <w:r w:rsidRPr="00B35242">
        <w:rPr>
          <w:rFonts w:ascii="Neo Sans Std Light" w:hAnsi="Neo Sans Std Light" w:cs="Neo Sans Std Light"/>
          <w:lang w:val="pt-PT"/>
        </w:rPr>
        <w:t>.</w:t>
      </w:r>
      <w:r w:rsidRPr="00B35242">
        <w:rPr>
          <w:rFonts w:ascii="Neo Sans Std Light" w:hAnsi="Neo Sans Std Light" w:cs="Neo Sans Std Light"/>
          <w:i/>
          <w:lang w:val="pt-PT"/>
        </w:rPr>
        <w:t xml:space="preserve">    </w:t>
      </w:r>
      <w:r w:rsidR="006A38E3" w:rsidRPr="00B35242">
        <w:rPr>
          <w:rFonts w:ascii="Neo Sans Std Light" w:hAnsi="Neo Sans Std Light" w:cs="Neo Sans Std Light"/>
          <w:i/>
          <w:lang w:val="pt-PT"/>
        </w:rPr>
        <w:t xml:space="preserve">                                                                                                                  </w:t>
      </w:r>
      <w:r w:rsidRPr="00B35242">
        <w:rPr>
          <w:rFonts w:ascii="Neo Sans Std Light" w:hAnsi="Neo Sans Std Light" w:cs="Neo Sans Std Light"/>
          <w:i/>
          <w:lang w:val="pt-PT"/>
        </w:rPr>
        <w:t xml:space="preserve">                                                                                                                           </w:t>
      </w:r>
    </w:p>
    <w:p w14:paraId="32E10269"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Ne angajăm ca, în cazul în care oferta noastră este stabilită câştigătoare</w:t>
      </w:r>
      <w:r>
        <w:rPr>
          <w:rFonts w:ascii="Neo Sans Std Light" w:hAnsi="Neo Sans Std Light" w:cs="Neo Sans Std Light"/>
          <w:lang w:val="ro-RO"/>
        </w:rPr>
        <w:t xml:space="preserve">i </w:t>
      </w:r>
      <w:r w:rsidRPr="00B35242">
        <w:rPr>
          <w:rFonts w:ascii="Neo Sans Std Light" w:hAnsi="Neo Sans Std Light" w:cs="Neo Sans Std Light"/>
          <w:lang w:val="pt-PT"/>
        </w:rPr>
        <w:t>să prestăm serviciile în condiţiile menţionate în documentația de atribuire.</w:t>
      </w:r>
    </w:p>
    <w:p w14:paraId="7D264D22"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Ne angajăm să menţinem această ofertă valabilă pentru o durată de _________ </w:t>
      </w:r>
      <w:r w:rsidRPr="00B35242">
        <w:rPr>
          <w:rFonts w:ascii="Neo Sans Std Light" w:hAnsi="Neo Sans Std Light" w:cs="Neo Sans Std Light"/>
          <w:i/>
          <w:lang w:val="pt-PT"/>
        </w:rPr>
        <w:t xml:space="preserve">(durata în litere şi cifre) </w:t>
      </w:r>
      <w:r w:rsidRPr="00B35242">
        <w:rPr>
          <w:rFonts w:ascii="Neo Sans Std Light" w:hAnsi="Neo Sans Std Light" w:cs="Neo Sans Std Light"/>
          <w:lang w:val="pt-PT"/>
        </w:rPr>
        <w:t xml:space="preserve">zile, respectiv până la data de ___________ </w:t>
      </w:r>
      <w:r w:rsidRPr="00B35242">
        <w:rPr>
          <w:rFonts w:ascii="Neo Sans Std Light" w:hAnsi="Neo Sans Std Light" w:cs="Neo Sans Std Light"/>
          <w:i/>
          <w:lang w:val="pt-PT"/>
        </w:rPr>
        <w:t>(ziua / luna / anul)</w:t>
      </w:r>
      <w:r w:rsidRPr="00B35242">
        <w:rPr>
          <w:rFonts w:ascii="Neo Sans Std Light" w:hAnsi="Neo Sans Std Light" w:cs="Neo Sans Std Light"/>
          <w:lang w:val="pt-PT"/>
        </w:rPr>
        <w:t xml:space="preserve"> şi ea va ramâne obligatorie pentru noi, putând fi acceptată oricând înainte de expirarea perioadei de valabilitate.</w:t>
      </w:r>
    </w:p>
    <w:p w14:paraId="416A0D22"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Până la încheierea şi semnarea contractului sectorial, această ofertă, împreună cu comunicarea transmisă de dumneavoastră, prin care oferta noastră este stabilită câştigătoare, vor constitui un contract angajant între noi.</w:t>
      </w:r>
    </w:p>
    <w:p w14:paraId="70C048ED" w14:textId="77777777" w:rsidR="006A38E3"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Am înţeles şi consimţim că, în cazul în care oferta noastră este stabilită ca fiind căştigătoare, să constituim garanţia de bună execuţie în conformitate cu prevederile din documentaţia de atribuire.</w:t>
      </w:r>
    </w:p>
    <w:p w14:paraId="2EBDE5CC" w14:textId="1BBAAE8D"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Înțelegem că nu sunteţi obligaţi să acceptaţi oferta cu cel mai scăzut preţ sau orice altă ofertă pe care o puteţi primi.</w:t>
      </w:r>
    </w:p>
    <w:p w14:paraId="46258007" w14:textId="77777777" w:rsidR="00FA378F" w:rsidRPr="00B35242" w:rsidRDefault="00FA378F">
      <w:pPr>
        <w:spacing w:after="120" w:line="300" w:lineRule="auto"/>
        <w:jc w:val="both"/>
        <w:rPr>
          <w:rFonts w:ascii="Neo Sans Std Light" w:hAnsi="Neo Sans Std Light" w:cs="Neo Sans Std Light"/>
          <w:lang w:val="pt-PT"/>
        </w:rPr>
      </w:pPr>
    </w:p>
    <w:p w14:paraId="27AD59DF"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Data completării</w:t>
      </w:r>
    </w:p>
    <w:p w14:paraId="405D84DF"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______________</w:t>
      </w:r>
    </w:p>
    <w:p w14:paraId="5EBF3614"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 xml:space="preserve">_____________________________________________, în calitate de ___________________, </w:t>
      </w:r>
    </w:p>
    <w:p w14:paraId="688A79A6" w14:textId="77777777" w:rsidR="00FA378F" w:rsidRDefault="00686221">
      <w:pPr>
        <w:pStyle w:val="NoSpacing"/>
        <w:spacing w:after="120" w:line="300" w:lineRule="auto"/>
        <w:jc w:val="both"/>
        <w:rPr>
          <w:rFonts w:ascii="Neo Sans Std Light" w:hAnsi="Neo Sans Std Light" w:cs="Neo Sans Std Light"/>
          <w:i/>
          <w:sz w:val="24"/>
          <w:szCs w:val="24"/>
        </w:rPr>
      </w:pPr>
      <w:r>
        <w:rPr>
          <w:rFonts w:ascii="Neo Sans Std Light" w:hAnsi="Neo Sans Std Light" w:cs="Neo Sans Std Light"/>
          <w:i/>
          <w:sz w:val="24"/>
          <w:szCs w:val="24"/>
        </w:rPr>
        <w:t xml:space="preserve">                              (nume și prenume)</w:t>
      </w:r>
    </w:p>
    <w:p w14:paraId="2369D416"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lastRenderedPageBreak/>
        <w:t>legal autorizat să semnez oferta pentru şi în numele ____________________________________.</w:t>
      </w:r>
    </w:p>
    <w:p w14:paraId="2DFA105B" w14:textId="77777777" w:rsidR="00FA378F" w:rsidRDefault="00686221">
      <w:pPr>
        <w:spacing w:after="120" w:line="300" w:lineRule="auto"/>
        <w:jc w:val="both"/>
        <w:rPr>
          <w:rFonts w:ascii="Neo Sans Std Light" w:hAnsi="Neo Sans Std Light" w:cs="Neo Sans Std Light"/>
          <w:i/>
        </w:rPr>
      </w:pPr>
      <w:r w:rsidRPr="00B35242">
        <w:rPr>
          <w:rFonts w:ascii="Neo Sans Std Light" w:hAnsi="Neo Sans Std Light" w:cs="Neo Sans Std Light"/>
          <w:lang w:val="pt-PT"/>
        </w:rPr>
        <w:t xml:space="preserve">                                                                                                          </w:t>
      </w:r>
      <w:r>
        <w:rPr>
          <w:rFonts w:ascii="Neo Sans Std Light" w:hAnsi="Neo Sans Std Light" w:cs="Neo Sans Std Light"/>
          <w:i/>
        </w:rPr>
        <w:t>(</w:t>
      </w:r>
      <w:proofErr w:type="gramStart"/>
      <w:r>
        <w:rPr>
          <w:rFonts w:ascii="Neo Sans Std Light" w:hAnsi="Neo Sans Std Light" w:cs="Neo Sans Std Light"/>
          <w:i/>
        </w:rPr>
        <w:t>denumire</w:t>
      </w:r>
      <w:proofErr w:type="gramEnd"/>
      <w:r>
        <w:rPr>
          <w:rFonts w:ascii="Neo Sans Std Light" w:hAnsi="Neo Sans Std Light" w:cs="Neo Sans Std Light"/>
          <w:i/>
        </w:rPr>
        <w:t xml:space="preserve"> operator economic)</w:t>
      </w:r>
    </w:p>
    <w:p w14:paraId="6D524E05" w14:textId="77777777" w:rsidR="00FA378F" w:rsidRDefault="00686221">
      <w:pPr>
        <w:spacing w:after="120" w:line="300" w:lineRule="auto"/>
        <w:ind w:firstLine="708"/>
        <w:jc w:val="both"/>
        <w:rPr>
          <w:rFonts w:ascii="Neo Sans Std Light" w:hAnsi="Neo Sans Std Light" w:cs="Neo Sans Std Light"/>
          <w:i/>
        </w:rPr>
      </w:pPr>
      <w:r>
        <w:rPr>
          <w:rFonts w:ascii="Neo Sans Std Light" w:hAnsi="Neo Sans Std Light" w:cs="Neo Sans Std Light"/>
          <w:i/>
        </w:rPr>
        <w:t>_______________________</w:t>
      </w:r>
    </w:p>
    <w:p w14:paraId="0988034A" w14:textId="77777777" w:rsidR="00FA378F" w:rsidRDefault="00686221">
      <w:pPr>
        <w:spacing w:after="120" w:line="300" w:lineRule="auto"/>
        <w:ind w:firstLine="708"/>
        <w:jc w:val="both"/>
        <w:rPr>
          <w:rFonts w:ascii="Neo Sans Std Light" w:hAnsi="Neo Sans Std Light" w:cs="Neo Sans Std Light"/>
          <w:i/>
        </w:rPr>
      </w:pPr>
      <w:r>
        <w:rPr>
          <w:rFonts w:ascii="Neo Sans Std Light" w:hAnsi="Neo Sans Std Light" w:cs="Neo Sans Std Light"/>
          <w:i/>
        </w:rPr>
        <w:t xml:space="preserve">         (</w:t>
      </w:r>
      <w:proofErr w:type="gramStart"/>
      <w:r>
        <w:rPr>
          <w:rFonts w:ascii="Neo Sans Std Light" w:hAnsi="Neo Sans Std Light" w:cs="Neo Sans Std Light"/>
          <w:i/>
        </w:rPr>
        <w:t>semnătura</w:t>
      </w:r>
      <w:proofErr w:type="gramEnd"/>
      <w:r>
        <w:rPr>
          <w:rFonts w:ascii="Neo Sans Std Light" w:hAnsi="Neo Sans Std Light" w:cs="Neo Sans Std Light"/>
          <w:i/>
        </w:rPr>
        <w:t>)</w:t>
      </w:r>
    </w:p>
    <w:p w14:paraId="41F2EFE5" w14:textId="77777777" w:rsidR="00FA378F" w:rsidRDefault="00686221">
      <w:pPr>
        <w:suppressAutoHyphens/>
        <w:spacing w:after="120" w:line="300" w:lineRule="auto"/>
        <w:jc w:val="both"/>
        <w:rPr>
          <w:rFonts w:ascii="Neo Sans Std Light" w:hAnsi="Neo Sans Std Light" w:cs="Neo Sans Std Light"/>
          <w:lang w:val="pt-BR" w:eastAsia="ar-SA"/>
        </w:rPr>
      </w:pPr>
      <w:r>
        <w:rPr>
          <w:rFonts w:ascii="Neo Sans Std Light" w:hAnsi="Neo Sans Std Light" w:cs="Neo Sans Std Light"/>
          <w:lang w:val="pt-BR" w:eastAsia="ar-SA"/>
        </w:rPr>
        <w:t>__________________________________</w:t>
      </w:r>
    </w:p>
    <w:p w14:paraId="1FE9FF02" w14:textId="77777777" w:rsidR="00FA378F" w:rsidRDefault="00FA378F">
      <w:pPr>
        <w:suppressAutoHyphens/>
        <w:spacing w:after="120" w:line="300" w:lineRule="auto"/>
        <w:jc w:val="both"/>
        <w:rPr>
          <w:rFonts w:ascii="Neo Sans Std Light" w:hAnsi="Neo Sans Std Light" w:cs="Neo Sans Std Light"/>
          <w:lang w:val="pt-BR" w:eastAsia="ar-SA"/>
        </w:rPr>
      </w:pPr>
    </w:p>
    <w:p w14:paraId="6EE8A8E5" w14:textId="77777777" w:rsidR="00FA378F" w:rsidRDefault="00FA378F">
      <w:pPr>
        <w:suppressAutoHyphens/>
        <w:spacing w:after="120" w:line="300" w:lineRule="auto"/>
        <w:jc w:val="both"/>
        <w:rPr>
          <w:rFonts w:ascii="Neo Sans Std Light" w:hAnsi="Neo Sans Std Light" w:cs="Neo Sans Std Light"/>
          <w:lang w:val="pt-BR" w:eastAsia="ar-SA"/>
        </w:rPr>
      </w:pPr>
    </w:p>
    <w:p w14:paraId="6EA449BB" w14:textId="77777777" w:rsidR="00FA378F" w:rsidRDefault="00FA378F">
      <w:pPr>
        <w:suppressAutoHyphens/>
        <w:spacing w:after="120" w:line="300" w:lineRule="auto"/>
        <w:jc w:val="both"/>
        <w:rPr>
          <w:rFonts w:ascii="Neo Sans Std Light" w:hAnsi="Neo Sans Std Light" w:cs="Neo Sans Std Light"/>
          <w:lang w:val="pt-BR" w:eastAsia="ar-SA"/>
        </w:rPr>
      </w:pPr>
    </w:p>
    <w:p w14:paraId="2FAD848B" w14:textId="77777777" w:rsidR="00FA378F" w:rsidRDefault="00FA378F">
      <w:pPr>
        <w:suppressAutoHyphens/>
        <w:spacing w:after="120" w:line="300" w:lineRule="auto"/>
        <w:jc w:val="both"/>
        <w:rPr>
          <w:rFonts w:ascii="Neo Sans Std Light" w:hAnsi="Neo Sans Std Light" w:cs="Neo Sans Std Light"/>
          <w:lang w:val="pt-BR" w:eastAsia="ar-SA"/>
        </w:rPr>
      </w:pPr>
    </w:p>
    <w:p w14:paraId="2EC29AD8" w14:textId="77777777" w:rsidR="00FA378F" w:rsidRDefault="00FA378F">
      <w:pPr>
        <w:suppressAutoHyphens/>
        <w:spacing w:after="120" w:line="300" w:lineRule="auto"/>
        <w:jc w:val="both"/>
        <w:rPr>
          <w:rFonts w:ascii="Neo Sans Std Light" w:hAnsi="Neo Sans Std Light" w:cs="Neo Sans Std Light"/>
          <w:lang w:val="pt-BR" w:eastAsia="ar-SA"/>
        </w:rPr>
      </w:pPr>
    </w:p>
    <w:p w14:paraId="7ABB1BD8" w14:textId="77777777" w:rsidR="00FA378F" w:rsidRDefault="00FA378F">
      <w:pPr>
        <w:suppressAutoHyphens/>
        <w:spacing w:after="120" w:line="300" w:lineRule="auto"/>
        <w:jc w:val="both"/>
        <w:rPr>
          <w:rFonts w:ascii="Neo Sans Std Light" w:hAnsi="Neo Sans Std Light" w:cs="Neo Sans Std Light"/>
          <w:lang w:val="pt-BR" w:eastAsia="ar-SA"/>
        </w:rPr>
      </w:pPr>
    </w:p>
    <w:p w14:paraId="77282354" w14:textId="77777777" w:rsidR="00FA378F" w:rsidRDefault="00FA378F">
      <w:pPr>
        <w:suppressAutoHyphens/>
        <w:spacing w:after="120" w:line="300" w:lineRule="auto"/>
        <w:jc w:val="both"/>
        <w:rPr>
          <w:rFonts w:ascii="Neo Sans Std Light" w:hAnsi="Neo Sans Std Light" w:cs="Neo Sans Std Light"/>
          <w:lang w:val="pt-BR" w:eastAsia="ar-SA"/>
        </w:rPr>
      </w:pPr>
    </w:p>
    <w:p w14:paraId="59E04314" w14:textId="77777777" w:rsidR="00FA378F" w:rsidRDefault="00FA378F">
      <w:pPr>
        <w:suppressAutoHyphens/>
        <w:spacing w:after="120" w:line="300" w:lineRule="auto"/>
        <w:jc w:val="both"/>
        <w:rPr>
          <w:rFonts w:ascii="Neo Sans Std Light" w:hAnsi="Neo Sans Std Light" w:cs="Neo Sans Std Light"/>
          <w:lang w:val="pt-BR" w:eastAsia="ar-SA"/>
        </w:rPr>
      </w:pPr>
    </w:p>
    <w:p w14:paraId="0B7A2FF5" w14:textId="77777777" w:rsidR="00FA378F" w:rsidRDefault="00FA378F">
      <w:pPr>
        <w:suppressAutoHyphens/>
        <w:spacing w:after="120" w:line="300" w:lineRule="auto"/>
        <w:jc w:val="both"/>
        <w:rPr>
          <w:rFonts w:ascii="Neo Sans Std Light" w:hAnsi="Neo Sans Std Light" w:cs="Neo Sans Std Light"/>
          <w:lang w:val="pt-BR" w:eastAsia="ar-SA"/>
        </w:rPr>
      </w:pPr>
    </w:p>
    <w:p w14:paraId="698E8DBD" w14:textId="77777777" w:rsidR="00FA378F" w:rsidRDefault="00FA378F">
      <w:pPr>
        <w:suppressAutoHyphens/>
        <w:spacing w:after="120" w:line="300" w:lineRule="auto"/>
        <w:jc w:val="both"/>
        <w:rPr>
          <w:rFonts w:ascii="Neo Sans Std Light" w:hAnsi="Neo Sans Std Light" w:cs="Neo Sans Std Light"/>
          <w:lang w:val="pt-BR" w:eastAsia="ar-SA"/>
        </w:rPr>
      </w:pPr>
    </w:p>
    <w:p w14:paraId="1CE06D4B" w14:textId="77777777" w:rsidR="00FA378F" w:rsidRDefault="00FA378F">
      <w:pPr>
        <w:suppressAutoHyphens/>
        <w:spacing w:after="120" w:line="300" w:lineRule="auto"/>
        <w:jc w:val="both"/>
        <w:rPr>
          <w:rFonts w:ascii="Neo Sans Std Light" w:hAnsi="Neo Sans Std Light" w:cs="Neo Sans Std Light"/>
          <w:lang w:val="pt-BR" w:eastAsia="ar-SA"/>
        </w:rPr>
      </w:pPr>
    </w:p>
    <w:p w14:paraId="68CDA3B8" w14:textId="77777777" w:rsidR="00FA378F" w:rsidRDefault="00FA378F">
      <w:pPr>
        <w:suppressAutoHyphens/>
        <w:spacing w:after="120" w:line="300" w:lineRule="auto"/>
        <w:jc w:val="both"/>
        <w:rPr>
          <w:rFonts w:ascii="Neo Sans Std Light" w:hAnsi="Neo Sans Std Light" w:cs="Neo Sans Std Light"/>
          <w:lang w:val="pt-BR" w:eastAsia="ar-SA"/>
        </w:rPr>
      </w:pPr>
    </w:p>
    <w:p w14:paraId="340EC301" w14:textId="77777777" w:rsidR="00FA378F" w:rsidRDefault="00FA378F">
      <w:pPr>
        <w:suppressAutoHyphens/>
        <w:spacing w:after="120" w:line="300" w:lineRule="auto"/>
        <w:jc w:val="both"/>
        <w:rPr>
          <w:rFonts w:ascii="Neo Sans Std Light" w:hAnsi="Neo Sans Std Light" w:cs="Neo Sans Std Light"/>
          <w:lang w:val="pt-BR" w:eastAsia="ar-SA"/>
        </w:rPr>
      </w:pPr>
    </w:p>
    <w:p w14:paraId="355BCC30" w14:textId="77777777" w:rsidR="00FA378F" w:rsidRDefault="00FA378F">
      <w:pPr>
        <w:suppressAutoHyphens/>
        <w:spacing w:after="120" w:line="300" w:lineRule="auto"/>
        <w:jc w:val="both"/>
        <w:rPr>
          <w:rFonts w:ascii="Neo Sans Std Light" w:hAnsi="Neo Sans Std Light" w:cs="Neo Sans Std Light"/>
          <w:lang w:val="pt-BR" w:eastAsia="ar-SA"/>
        </w:rPr>
      </w:pPr>
    </w:p>
    <w:p w14:paraId="1DB52A93" w14:textId="77777777" w:rsidR="00FA378F" w:rsidRDefault="00FA378F">
      <w:pPr>
        <w:suppressAutoHyphens/>
        <w:spacing w:after="120" w:line="300" w:lineRule="auto"/>
        <w:jc w:val="both"/>
        <w:rPr>
          <w:rFonts w:ascii="Neo Sans Std Light" w:hAnsi="Neo Sans Std Light" w:cs="Neo Sans Std Light"/>
          <w:lang w:val="pt-BR" w:eastAsia="ar-SA"/>
        </w:rPr>
      </w:pPr>
    </w:p>
    <w:p w14:paraId="4A2F1AC6" w14:textId="77777777" w:rsidR="00FA378F" w:rsidRDefault="00FA378F">
      <w:pPr>
        <w:suppressAutoHyphens/>
        <w:spacing w:after="120" w:line="300" w:lineRule="auto"/>
        <w:jc w:val="both"/>
        <w:rPr>
          <w:rFonts w:ascii="Neo Sans Std Light" w:hAnsi="Neo Sans Std Light" w:cs="Neo Sans Std Light"/>
          <w:lang w:val="pt-BR" w:eastAsia="ar-SA"/>
        </w:rPr>
      </w:pPr>
    </w:p>
    <w:p w14:paraId="0C2301D0" w14:textId="77777777" w:rsidR="00FA378F" w:rsidRDefault="00FA378F">
      <w:pPr>
        <w:suppressAutoHyphens/>
        <w:spacing w:after="120" w:line="300" w:lineRule="auto"/>
        <w:jc w:val="both"/>
        <w:rPr>
          <w:rFonts w:ascii="Neo Sans Std Light" w:hAnsi="Neo Sans Std Light" w:cs="Neo Sans Std Light"/>
          <w:lang w:val="pt-BR" w:eastAsia="ar-SA"/>
        </w:rPr>
      </w:pPr>
    </w:p>
    <w:p w14:paraId="360940E9" w14:textId="77777777" w:rsidR="00C8676A" w:rsidRDefault="00C8676A">
      <w:pPr>
        <w:spacing w:after="120" w:line="300" w:lineRule="auto"/>
        <w:rPr>
          <w:rFonts w:ascii="Neo Sans Std Light" w:hAnsi="Neo Sans Std Light" w:cs="Neo Sans Std Light"/>
          <w:b/>
        </w:rPr>
      </w:pPr>
    </w:p>
    <w:p w14:paraId="30CCB29A" w14:textId="77777777" w:rsidR="00A64C07" w:rsidRDefault="00A64C07">
      <w:pPr>
        <w:spacing w:after="120" w:line="300" w:lineRule="auto"/>
        <w:rPr>
          <w:rFonts w:ascii="Neo Sans Std Light" w:hAnsi="Neo Sans Std Light" w:cs="Neo Sans Std Light"/>
          <w:b/>
        </w:rPr>
      </w:pPr>
    </w:p>
    <w:p w14:paraId="37EC8BCC" w14:textId="77777777" w:rsidR="00A64C07" w:rsidRDefault="00A64C07">
      <w:pPr>
        <w:spacing w:after="120" w:line="300" w:lineRule="auto"/>
        <w:rPr>
          <w:rFonts w:ascii="Neo Sans Std Light" w:hAnsi="Neo Sans Std Light" w:cs="Neo Sans Std Light"/>
          <w:b/>
        </w:rPr>
      </w:pPr>
    </w:p>
    <w:p w14:paraId="08BBE063" w14:textId="77777777" w:rsidR="00A64C07" w:rsidRDefault="00A64C07">
      <w:pPr>
        <w:spacing w:after="120" w:line="300" w:lineRule="auto"/>
        <w:rPr>
          <w:rFonts w:ascii="Neo Sans Std Light" w:hAnsi="Neo Sans Std Light" w:cs="Neo Sans Std Light"/>
          <w:b/>
        </w:rPr>
      </w:pPr>
    </w:p>
    <w:p w14:paraId="2A9BF030" w14:textId="77777777" w:rsidR="00A64C07" w:rsidRDefault="00A64C07">
      <w:pPr>
        <w:spacing w:after="120" w:line="300" w:lineRule="auto"/>
        <w:rPr>
          <w:rFonts w:ascii="Neo Sans Std Light" w:hAnsi="Neo Sans Std Light" w:cs="Neo Sans Std Light"/>
          <w:b/>
        </w:rPr>
      </w:pPr>
    </w:p>
    <w:p w14:paraId="3B5A1A15" w14:textId="77777777" w:rsidR="00A64C07" w:rsidRDefault="00A64C07">
      <w:pPr>
        <w:spacing w:after="120" w:line="300" w:lineRule="auto"/>
        <w:rPr>
          <w:rFonts w:ascii="Neo Sans Std Light" w:hAnsi="Neo Sans Std Light" w:cs="Neo Sans Std Light"/>
          <w:b/>
        </w:rPr>
      </w:pPr>
    </w:p>
    <w:p w14:paraId="0AA77DC2" w14:textId="77777777" w:rsidR="00A64C07" w:rsidRDefault="00A64C07">
      <w:pPr>
        <w:spacing w:after="120" w:line="300" w:lineRule="auto"/>
        <w:rPr>
          <w:rFonts w:ascii="Neo Sans Std Light" w:hAnsi="Neo Sans Std Light" w:cs="Neo Sans Std Light"/>
          <w:b/>
        </w:rPr>
      </w:pPr>
    </w:p>
    <w:p w14:paraId="5690450E" w14:textId="77777777" w:rsidR="00A64C07" w:rsidRDefault="00A64C07">
      <w:pPr>
        <w:spacing w:after="120" w:line="300" w:lineRule="auto"/>
        <w:rPr>
          <w:rFonts w:ascii="Neo Sans Std Light" w:hAnsi="Neo Sans Std Light" w:cs="Neo Sans Std Light"/>
          <w:b/>
        </w:rPr>
      </w:pPr>
    </w:p>
    <w:p w14:paraId="63C713D6" w14:textId="77777777" w:rsidR="006A38E3" w:rsidRDefault="006A38E3">
      <w:pPr>
        <w:spacing w:after="120" w:line="300" w:lineRule="auto"/>
        <w:rPr>
          <w:rFonts w:ascii="Neo Sans Std Light" w:hAnsi="Neo Sans Std Light" w:cs="Neo Sans Std Light"/>
          <w:b/>
        </w:rPr>
      </w:pPr>
    </w:p>
    <w:p w14:paraId="1C0BF4E7" w14:textId="60B9B8B2" w:rsidR="00FA378F" w:rsidRDefault="00686221">
      <w:pPr>
        <w:spacing w:after="120" w:line="300" w:lineRule="auto"/>
        <w:rPr>
          <w:rFonts w:ascii="Neo Sans Std Light" w:hAnsi="Neo Sans Std Light" w:cs="Neo Sans Std Light"/>
          <w:lang w:val="ro-RO"/>
        </w:rPr>
      </w:pPr>
      <w:r>
        <w:rPr>
          <w:rFonts w:ascii="Neo Sans Std Light" w:hAnsi="Neo Sans Std Light" w:cs="Neo Sans Std Light"/>
          <w:b/>
        </w:rPr>
        <w:lastRenderedPageBreak/>
        <w:t xml:space="preserve">Anexa </w:t>
      </w:r>
      <w:r>
        <w:rPr>
          <w:rFonts w:ascii="Neo Sans Std Light" w:hAnsi="Neo Sans Std Light" w:cs="Neo Sans Std Light"/>
          <w:b/>
          <w:lang w:val="ro-RO"/>
        </w:rPr>
        <w:t xml:space="preserve">nr. 1 </w:t>
      </w:r>
      <w:r>
        <w:rPr>
          <w:rFonts w:ascii="Neo Sans Std Light" w:hAnsi="Neo Sans Std Light" w:cs="Neo Sans Std Light"/>
          <w:b/>
        </w:rPr>
        <w:t xml:space="preserve">Formular </w:t>
      </w:r>
      <w:r w:rsidR="00BB03DA">
        <w:rPr>
          <w:rFonts w:ascii="Neo Sans Std Light" w:hAnsi="Neo Sans Std Light" w:cs="Neo Sans Std Light"/>
          <w:b/>
          <w:lang w:val="ro-RO"/>
        </w:rPr>
        <w:t>4 LOT 2</w:t>
      </w:r>
    </w:p>
    <w:p w14:paraId="11BEF59F" w14:textId="77777777" w:rsidR="00FA378F" w:rsidRDefault="00686221">
      <w:pPr>
        <w:spacing w:after="120" w:line="300" w:lineRule="auto"/>
        <w:rPr>
          <w:rFonts w:ascii="Neo Sans Std Light" w:hAnsi="Neo Sans Std Light" w:cs="Neo Sans Std Light"/>
          <w:lang w:val="ro-RO"/>
        </w:rPr>
      </w:pPr>
      <w:r>
        <w:rPr>
          <w:rFonts w:ascii="Neo Sans Std Light" w:hAnsi="Neo Sans Std Light" w:cs="Neo Sans Std Light"/>
          <w:lang w:val="ro-RO"/>
        </w:rPr>
        <w:t xml:space="preserve">Ofertant                          </w:t>
      </w:r>
    </w:p>
    <w:p w14:paraId="65E194F9" w14:textId="77777777" w:rsidR="00FA378F" w:rsidRDefault="00686221">
      <w:pPr>
        <w:spacing w:after="120" w:line="300" w:lineRule="auto"/>
        <w:rPr>
          <w:rFonts w:ascii="Neo Sans Std Light" w:hAnsi="Neo Sans Std Light" w:cs="Neo Sans Std Light"/>
          <w:lang w:val="ro-RO"/>
        </w:rPr>
      </w:pPr>
      <w:r>
        <w:rPr>
          <w:rFonts w:ascii="Neo Sans Std Light" w:hAnsi="Neo Sans Std Light" w:cs="Neo Sans Std Light"/>
          <w:lang w:val="ro-RO"/>
        </w:rPr>
        <w:t>____________________</w:t>
      </w:r>
    </w:p>
    <w:p w14:paraId="1A1D07D9" w14:textId="77777777" w:rsidR="00FA378F" w:rsidRDefault="00686221">
      <w:pPr>
        <w:spacing w:after="120" w:line="300" w:lineRule="auto"/>
        <w:rPr>
          <w:rFonts w:ascii="Neo Sans Std Light" w:hAnsi="Neo Sans Std Light" w:cs="Neo Sans Std Light"/>
          <w:i/>
          <w:lang w:val="ro-RO"/>
        </w:rPr>
      </w:pPr>
      <w:r>
        <w:rPr>
          <w:rFonts w:ascii="Neo Sans Std Light" w:hAnsi="Neo Sans Std Light" w:cs="Neo Sans Std Light"/>
          <w:i/>
          <w:lang w:val="ro-RO"/>
        </w:rPr>
        <w:t>(denumirea)</w:t>
      </w:r>
    </w:p>
    <w:p w14:paraId="66C2DF2E" w14:textId="77777777" w:rsidR="0085468D" w:rsidRDefault="0085468D" w:rsidP="00EC3902">
      <w:pPr>
        <w:snapToGrid w:val="0"/>
        <w:spacing w:after="120" w:line="300" w:lineRule="auto"/>
        <w:jc w:val="center"/>
        <w:rPr>
          <w:rFonts w:ascii="Neo Sans Std Light" w:hAnsi="Neo Sans Std Light" w:cs="Neo Sans Std Light"/>
          <w:b/>
          <w:bCs/>
          <w:iCs/>
          <w:lang w:val="ro-RO"/>
        </w:rPr>
      </w:pPr>
      <w:bookmarkStart w:id="0" w:name="_Hlk79618502"/>
    </w:p>
    <w:p w14:paraId="199277D6" w14:textId="1141459A" w:rsidR="00A64C07" w:rsidRPr="00A64C07" w:rsidRDefault="00EC3902" w:rsidP="00A64C07">
      <w:pPr>
        <w:snapToGrid w:val="0"/>
        <w:spacing w:after="120" w:line="300" w:lineRule="auto"/>
        <w:jc w:val="center"/>
        <w:rPr>
          <w:rFonts w:ascii="Neo Sans Std Light" w:hAnsi="Neo Sans Std Light" w:cs="Neo Sans Std Light"/>
          <w:b/>
          <w:bCs/>
          <w:iCs/>
          <w:lang w:val="ro-RO"/>
        </w:rPr>
      </w:pPr>
      <w:r w:rsidRPr="00EC3902">
        <w:rPr>
          <w:rFonts w:ascii="Neo Sans Std Light" w:hAnsi="Neo Sans Std Light" w:cs="Neo Sans Std Light"/>
          <w:b/>
          <w:bCs/>
          <w:iCs/>
          <w:lang w:val="ro-RO"/>
        </w:rPr>
        <w:t>CENTRALIZATOR PREȚURI</w:t>
      </w:r>
    </w:p>
    <w:tbl>
      <w:tblPr>
        <w:tblW w:w="5215" w:type="pct"/>
        <w:tblInd w:w="-29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566"/>
        <w:gridCol w:w="4153"/>
        <w:gridCol w:w="835"/>
        <w:gridCol w:w="1116"/>
        <w:gridCol w:w="1398"/>
        <w:gridCol w:w="1667"/>
      </w:tblGrid>
      <w:tr w:rsidR="00A64C07" w:rsidRPr="00A64C07" w14:paraId="256C0176" w14:textId="77777777" w:rsidTr="00A64C07">
        <w:trPr>
          <w:trHeight w:val="1020"/>
        </w:trPr>
        <w:tc>
          <w:tcPr>
            <w:tcW w:w="291" w:type="pct"/>
            <w:tcMar>
              <w:top w:w="0" w:type="dxa"/>
              <w:left w:w="108" w:type="dxa"/>
              <w:bottom w:w="0" w:type="dxa"/>
              <w:right w:w="108" w:type="dxa"/>
            </w:tcMar>
            <w:vAlign w:val="center"/>
          </w:tcPr>
          <w:p w14:paraId="230C1952" w14:textId="77777777" w:rsidR="00A64C07" w:rsidRPr="00A64C07" w:rsidRDefault="00A64C07" w:rsidP="00A64C07">
            <w:pPr>
              <w:spacing w:after="120" w:line="300" w:lineRule="auto"/>
              <w:jc w:val="center"/>
              <w:rPr>
                <w:rFonts w:ascii="Neo Sans Std Light" w:eastAsia="SimSun" w:hAnsi="Neo Sans Std Light"/>
                <w:b/>
                <w:lang w:val="fr-FR"/>
              </w:rPr>
            </w:pPr>
            <w:r w:rsidRPr="00A64C07">
              <w:rPr>
                <w:rFonts w:ascii="Neo Sans Std Light" w:eastAsia="SimSun" w:hAnsi="Neo Sans Std Light"/>
                <w:b/>
                <w:lang w:val="fr-FR"/>
              </w:rPr>
              <w:t>Nr. crt.</w:t>
            </w:r>
          </w:p>
        </w:tc>
        <w:tc>
          <w:tcPr>
            <w:tcW w:w="2133" w:type="pct"/>
            <w:tcMar>
              <w:top w:w="0" w:type="dxa"/>
              <w:left w:w="108" w:type="dxa"/>
              <w:bottom w:w="0" w:type="dxa"/>
              <w:right w:w="108" w:type="dxa"/>
            </w:tcMar>
            <w:vAlign w:val="center"/>
          </w:tcPr>
          <w:p w14:paraId="22342AB2" w14:textId="77777777" w:rsidR="00A64C07" w:rsidRPr="00A64C07" w:rsidRDefault="00A64C07" w:rsidP="00A64C07">
            <w:pPr>
              <w:spacing w:after="120" w:line="300" w:lineRule="auto"/>
              <w:jc w:val="center"/>
              <w:rPr>
                <w:rFonts w:ascii="Neo Sans Std Light" w:eastAsia="SimSun" w:hAnsi="Neo Sans Std Light"/>
                <w:b/>
                <w:lang w:val="ro-RO"/>
              </w:rPr>
            </w:pPr>
            <w:r w:rsidRPr="00A64C07">
              <w:rPr>
                <w:rFonts w:ascii="Neo Sans Std Light" w:eastAsia="SimSun" w:hAnsi="Neo Sans Std Light"/>
                <w:b/>
                <w:bCs/>
                <w:lang w:val="ro-RO"/>
              </w:rPr>
              <w:t>Operaţii</w:t>
            </w:r>
          </w:p>
        </w:tc>
        <w:tc>
          <w:tcPr>
            <w:tcW w:w="429" w:type="pct"/>
            <w:tcMar>
              <w:top w:w="0" w:type="dxa"/>
              <w:left w:w="108" w:type="dxa"/>
              <w:bottom w:w="0" w:type="dxa"/>
              <w:right w:w="108" w:type="dxa"/>
            </w:tcMar>
            <w:vAlign w:val="center"/>
          </w:tcPr>
          <w:p w14:paraId="4656A237" w14:textId="77777777" w:rsidR="00A64C07" w:rsidRPr="00A64C07" w:rsidRDefault="00A64C07" w:rsidP="00A64C07">
            <w:pPr>
              <w:spacing w:after="120" w:line="300" w:lineRule="auto"/>
              <w:rPr>
                <w:rFonts w:ascii="Neo Sans Std Light" w:eastAsia="SimSun" w:hAnsi="Neo Sans Std Light"/>
                <w:b/>
                <w:lang w:val="ro-RO"/>
              </w:rPr>
            </w:pPr>
            <w:r w:rsidRPr="00A64C07">
              <w:rPr>
                <w:rFonts w:ascii="Neo Sans Std Light" w:eastAsia="SimSun" w:hAnsi="Neo Sans Std Light"/>
                <w:b/>
                <w:bCs/>
                <w:lang w:val="ro-RO"/>
              </w:rPr>
              <w:t xml:space="preserve">Cant. echip. </w:t>
            </w:r>
          </w:p>
        </w:tc>
        <w:tc>
          <w:tcPr>
            <w:tcW w:w="573" w:type="pct"/>
          </w:tcPr>
          <w:p w14:paraId="0499F0A0" w14:textId="77777777" w:rsidR="00A64C07" w:rsidRPr="00A64C07" w:rsidRDefault="00A64C07" w:rsidP="00A64C07">
            <w:pPr>
              <w:spacing w:after="120" w:line="300" w:lineRule="auto"/>
              <w:jc w:val="center"/>
              <w:rPr>
                <w:rFonts w:ascii="Neo Sans Std Light" w:eastAsia="SimSun" w:hAnsi="Neo Sans Std Light"/>
                <w:b/>
                <w:bCs/>
                <w:lang w:val="ro-RO"/>
              </w:rPr>
            </w:pPr>
            <w:r w:rsidRPr="00A64C07">
              <w:rPr>
                <w:rFonts w:ascii="Neo Sans Std Light" w:eastAsia="SimSun" w:hAnsi="Neo Sans Std Light"/>
                <w:b/>
                <w:bCs/>
                <w:lang w:val="ro-RO"/>
              </w:rPr>
              <w:t xml:space="preserve">Număr total servicii </w:t>
            </w:r>
          </w:p>
        </w:tc>
        <w:tc>
          <w:tcPr>
            <w:tcW w:w="718" w:type="pct"/>
          </w:tcPr>
          <w:p w14:paraId="20B0D908" w14:textId="77777777" w:rsidR="00A64C07" w:rsidRPr="00A64C07" w:rsidRDefault="00A64C07" w:rsidP="00A64C07">
            <w:pPr>
              <w:spacing w:after="120" w:line="300" w:lineRule="auto"/>
              <w:jc w:val="center"/>
              <w:rPr>
                <w:rFonts w:ascii="Neo Sans Std Light" w:eastAsia="SimSun" w:hAnsi="Neo Sans Std Light"/>
                <w:b/>
                <w:bCs/>
                <w:lang w:val="ro-RO"/>
              </w:rPr>
            </w:pPr>
            <w:r w:rsidRPr="00A64C07">
              <w:rPr>
                <w:rFonts w:ascii="Neo Sans Std Light" w:eastAsia="SimSun" w:hAnsi="Neo Sans Std Light"/>
                <w:b/>
                <w:bCs/>
                <w:lang w:val="ro-RO"/>
              </w:rPr>
              <w:t>Preț unitar operațiune (lei)</w:t>
            </w:r>
          </w:p>
        </w:tc>
        <w:tc>
          <w:tcPr>
            <w:tcW w:w="857" w:type="pct"/>
          </w:tcPr>
          <w:p w14:paraId="3B82D682" w14:textId="77777777" w:rsidR="00A64C07" w:rsidRPr="00A64C07" w:rsidRDefault="00A64C07" w:rsidP="00A64C07">
            <w:pPr>
              <w:spacing w:after="120" w:line="300" w:lineRule="auto"/>
              <w:jc w:val="center"/>
              <w:rPr>
                <w:rFonts w:ascii="Neo Sans Std Light" w:eastAsia="SimSun" w:hAnsi="Neo Sans Std Light"/>
                <w:b/>
                <w:bCs/>
                <w:lang w:val="ro-RO"/>
              </w:rPr>
            </w:pPr>
            <w:r w:rsidRPr="00A64C07">
              <w:rPr>
                <w:rFonts w:ascii="Neo Sans Std Light" w:eastAsia="SimSun" w:hAnsi="Neo Sans Std Light"/>
                <w:b/>
                <w:bCs/>
                <w:lang w:val="ro-RO"/>
              </w:rPr>
              <w:t>Valoare operațiuni pe 12 luni</w:t>
            </w:r>
          </w:p>
        </w:tc>
      </w:tr>
      <w:tr w:rsidR="00A64C07" w:rsidRPr="00A64C07" w14:paraId="1AA7509C" w14:textId="77777777" w:rsidTr="00A64C07">
        <w:trPr>
          <w:trHeight w:val="255"/>
        </w:trPr>
        <w:tc>
          <w:tcPr>
            <w:tcW w:w="2424" w:type="pct"/>
            <w:gridSpan w:val="2"/>
            <w:tcMar>
              <w:top w:w="0" w:type="dxa"/>
              <w:left w:w="108" w:type="dxa"/>
              <w:bottom w:w="0" w:type="dxa"/>
              <w:right w:w="108" w:type="dxa"/>
            </w:tcMar>
            <w:vAlign w:val="center"/>
          </w:tcPr>
          <w:p w14:paraId="3B80C33D" w14:textId="77777777" w:rsidR="00A64C07" w:rsidRPr="00A64C07" w:rsidRDefault="00A64C07" w:rsidP="00A64C07">
            <w:pPr>
              <w:spacing w:after="120" w:line="300" w:lineRule="auto"/>
              <w:jc w:val="center"/>
              <w:rPr>
                <w:rFonts w:ascii="Neo Sans Std Light" w:eastAsia="SimSun" w:hAnsi="Neo Sans Std Light"/>
                <w:lang w:val="ro-RO"/>
              </w:rPr>
            </w:pPr>
          </w:p>
        </w:tc>
        <w:tc>
          <w:tcPr>
            <w:tcW w:w="429" w:type="pct"/>
            <w:tcMar>
              <w:top w:w="0" w:type="dxa"/>
              <w:left w:w="108" w:type="dxa"/>
              <w:bottom w:w="0" w:type="dxa"/>
              <w:right w:w="108" w:type="dxa"/>
            </w:tcMar>
            <w:vAlign w:val="center"/>
          </w:tcPr>
          <w:p w14:paraId="55CEDDEA"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b/>
                <w:bCs/>
                <w:lang w:val="ro-RO"/>
              </w:rPr>
              <w:t>A</w:t>
            </w:r>
          </w:p>
        </w:tc>
        <w:tc>
          <w:tcPr>
            <w:tcW w:w="573" w:type="pct"/>
          </w:tcPr>
          <w:p w14:paraId="7C244347" w14:textId="77777777" w:rsidR="00A64C07" w:rsidRPr="00A64C07" w:rsidRDefault="00A64C07" w:rsidP="00A64C07">
            <w:pPr>
              <w:spacing w:after="120" w:line="300" w:lineRule="auto"/>
              <w:jc w:val="center"/>
              <w:rPr>
                <w:rFonts w:ascii="Neo Sans Std Light" w:eastAsia="SimSun" w:hAnsi="Neo Sans Std Light"/>
                <w:b/>
                <w:bCs/>
                <w:lang w:val="ro-RO"/>
              </w:rPr>
            </w:pPr>
            <w:r w:rsidRPr="00A64C07">
              <w:rPr>
                <w:rFonts w:ascii="Neo Sans Std Light" w:eastAsia="SimSun" w:hAnsi="Neo Sans Std Light"/>
                <w:b/>
                <w:bCs/>
                <w:lang w:val="ro-RO"/>
              </w:rPr>
              <w:t>B</w:t>
            </w:r>
          </w:p>
        </w:tc>
        <w:tc>
          <w:tcPr>
            <w:tcW w:w="718" w:type="pct"/>
          </w:tcPr>
          <w:p w14:paraId="163602DE" w14:textId="77777777" w:rsidR="00A64C07" w:rsidRPr="00A64C07" w:rsidRDefault="00A64C07" w:rsidP="00A64C07">
            <w:pPr>
              <w:spacing w:after="120" w:line="300" w:lineRule="auto"/>
              <w:jc w:val="center"/>
              <w:rPr>
                <w:rFonts w:ascii="Neo Sans Std Light" w:eastAsia="SimSun" w:hAnsi="Neo Sans Std Light"/>
                <w:b/>
                <w:bCs/>
                <w:lang w:val="ro-RO"/>
              </w:rPr>
            </w:pPr>
            <w:r w:rsidRPr="00A64C07">
              <w:rPr>
                <w:rFonts w:ascii="Neo Sans Std Light" w:eastAsia="SimSun" w:hAnsi="Neo Sans Std Light"/>
                <w:b/>
                <w:bCs/>
                <w:lang w:val="ro-RO"/>
              </w:rPr>
              <w:t>C</w:t>
            </w:r>
          </w:p>
        </w:tc>
        <w:tc>
          <w:tcPr>
            <w:tcW w:w="857" w:type="pct"/>
          </w:tcPr>
          <w:p w14:paraId="3118ACBB" w14:textId="77777777" w:rsidR="00A64C07" w:rsidRPr="00A64C07" w:rsidRDefault="00A64C07" w:rsidP="00A64C07">
            <w:pPr>
              <w:spacing w:after="120" w:line="300" w:lineRule="auto"/>
              <w:jc w:val="center"/>
              <w:rPr>
                <w:rFonts w:ascii="Neo Sans Std Light" w:eastAsia="SimSun" w:hAnsi="Neo Sans Std Light"/>
                <w:b/>
                <w:bCs/>
                <w:lang w:val="ro-RO"/>
              </w:rPr>
            </w:pPr>
            <w:r w:rsidRPr="00A64C07">
              <w:rPr>
                <w:rFonts w:ascii="Neo Sans Std Light" w:eastAsia="SimSun" w:hAnsi="Neo Sans Std Light"/>
                <w:b/>
                <w:bCs/>
                <w:lang w:val="ro-RO"/>
              </w:rPr>
              <w:t>D = B x C</w:t>
            </w:r>
          </w:p>
        </w:tc>
      </w:tr>
      <w:tr w:rsidR="00A64C07" w:rsidRPr="00A64C07" w14:paraId="1B297963" w14:textId="77777777" w:rsidTr="00A64C07">
        <w:trPr>
          <w:trHeight w:val="1548"/>
        </w:trPr>
        <w:tc>
          <w:tcPr>
            <w:tcW w:w="291" w:type="pct"/>
            <w:tcMar>
              <w:top w:w="0" w:type="dxa"/>
              <w:left w:w="108" w:type="dxa"/>
              <w:bottom w:w="0" w:type="dxa"/>
              <w:right w:w="108" w:type="dxa"/>
            </w:tcMar>
            <w:vAlign w:val="center"/>
          </w:tcPr>
          <w:p w14:paraId="1FCC3FE0"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1.</w:t>
            </w:r>
          </w:p>
        </w:tc>
        <w:tc>
          <w:tcPr>
            <w:tcW w:w="2133" w:type="pct"/>
            <w:tcMar>
              <w:top w:w="0" w:type="dxa"/>
              <w:left w:w="108" w:type="dxa"/>
              <w:bottom w:w="0" w:type="dxa"/>
              <w:right w:w="108" w:type="dxa"/>
            </w:tcMar>
            <w:vAlign w:val="center"/>
          </w:tcPr>
          <w:p w14:paraId="79BB279F"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verificare lunară echipament RX CT destinat scanării bagajelor de cală, model HI-SCAN 10080 XCT (includ și verificările zilnice și săptămânale)</w:t>
            </w:r>
          </w:p>
        </w:tc>
        <w:tc>
          <w:tcPr>
            <w:tcW w:w="429" w:type="pct"/>
            <w:tcMar>
              <w:top w:w="0" w:type="dxa"/>
              <w:left w:w="108" w:type="dxa"/>
              <w:bottom w:w="0" w:type="dxa"/>
              <w:right w:w="108" w:type="dxa"/>
            </w:tcMar>
            <w:vAlign w:val="center"/>
          </w:tcPr>
          <w:p w14:paraId="1BEC0842"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1</w:t>
            </w:r>
          </w:p>
        </w:tc>
        <w:tc>
          <w:tcPr>
            <w:tcW w:w="573" w:type="pct"/>
            <w:vAlign w:val="center"/>
          </w:tcPr>
          <w:p w14:paraId="49058B71"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12</w:t>
            </w:r>
          </w:p>
        </w:tc>
        <w:tc>
          <w:tcPr>
            <w:tcW w:w="718" w:type="pct"/>
            <w:vAlign w:val="center"/>
          </w:tcPr>
          <w:p w14:paraId="74C3421E" w14:textId="7EDEED01" w:rsidR="00A64C07" w:rsidRPr="00A64C07" w:rsidRDefault="00A64C07" w:rsidP="00A64C07">
            <w:pPr>
              <w:spacing w:after="120" w:line="300" w:lineRule="auto"/>
              <w:jc w:val="center"/>
              <w:rPr>
                <w:rFonts w:ascii="Neo Sans Std Light" w:eastAsia="SimSun" w:hAnsi="Neo Sans Std Light"/>
                <w:lang w:val="ro-RO"/>
              </w:rPr>
            </w:pPr>
          </w:p>
        </w:tc>
        <w:tc>
          <w:tcPr>
            <w:tcW w:w="857" w:type="pct"/>
            <w:vAlign w:val="center"/>
          </w:tcPr>
          <w:p w14:paraId="01CC7176" w14:textId="1017DF51" w:rsidR="00A64C07" w:rsidRPr="00A64C07" w:rsidRDefault="00A64C07" w:rsidP="00A64C07">
            <w:pPr>
              <w:spacing w:after="120" w:line="300" w:lineRule="auto"/>
              <w:jc w:val="center"/>
              <w:rPr>
                <w:rFonts w:ascii="Neo Sans Std Light" w:eastAsia="SimSun" w:hAnsi="Neo Sans Std Light"/>
                <w:lang w:val="ro-RO"/>
              </w:rPr>
            </w:pPr>
          </w:p>
        </w:tc>
      </w:tr>
      <w:tr w:rsidR="00A64C07" w:rsidRPr="00A64C07" w14:paraId="3E893799" w14:textId="77777777" w:rsidTr="00A64C07">
        <w:trPr>
          <w:cantSplit/>
          <w:trHeight w:val="1134"/>
        </w:trPr>
        <w:tc>
          <w:tcPr>
            <w:tcW w:w="291" w:type="pct"/>
            <w:tcMar>
              <w:top w:w="0" w:type="dxa"/>
              <w:left w:w="108" w:type="dxa"/>
              <w:bottom w:w="0" w:type="dxa"/>
              <w:right w:w="108" w:type="dxa"/>
            </w:tcMar>
            <w:vAlign w:val="center"/>
          </w:tcPr>
          <w:p w14:paraId="21228351"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2.</w:t>
            </w:r>
          </w:p>
        </w:tc>
        <w:tc>
          <w:tcPr>
            <w:tcW w:w="2133" w:type="pct"/>
            <w:tcMar>
              <w:top w:w="0" w:type="dxa"/>
              <w:left w:w="108" w:type="dxa"/>
              <w:bottom w:w="0" w:type="dxa"/>
              <w:right w:w="108" w:type="dxa"/>
            </w:tcMar>
            <w:vAlign w:val="center"/>
          </w:tcPr>
          <w:p w14:paraId="44147552"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verificare la 6 luni echipament RX CT destinat scanării bagajelor de cală, model HI-SCAN 10080 XCT</w:t>
            </w:r>
          </w:p>
        </w:tc>
        <w:tc>
          <w:tcPr>
            <w:tcW w:w="429" w:type="pct"/>
            <w:tcMar>
              <w:top w:w="0" w:type="dxa"/>
              <w:left w:w="108" w:type="dxa"/>
              <w:bottom w:w="0" w:type="dxa"/>
              <w:right w:w="108" w:type="dxa"/>
            </w:tcMar>
            <w:vAlign w:val="center"/>
          </w:tcPr>
          <w:p w14:paraId="5FE59BC9" w14:textId="77777777" w:rsidR="00A64C07" w:rsidRPr="00A64C07" w:rsidRDefault="00A64C07" w:rsidP="00A64C07">
            <w:pPr>
              <w:spacing w:after="120" w:line="300" w:lineRule="auto"/>
              <w:jc w:val="center"/>
              <w:rPr>
                <w:rFonts w:ascii="Neo Sans Std Light" w:eastAsia="Calibri" w:hAnsi="Neo Sans Std Light"/>
              </w:rPr>
            </w:pPr>
            <w:r w:rsidRPr="00A64C07">
              <w:rPr>
                <w:rFonts w:ascii="Neo Sans Std Light" w:eastAsia="Calibri" w:hAnsi="Neo Sans Std Light"/>
              </w:rPr>
              <w:t>1</w:t>
            </w:r>
          </w:p>
        </w:tc>
        <w:tc>
          <w:tcPr>
            <w:tcW w:w="573" w:type="pct"/>
            <w:vAlign w:val="center"/>
          </w:tcPr>
          <w:p w14:paraId="0696556D" w14:textId="77777777" w:rsidR="00A64C07" w:rsidRPr="00A64C07" w:rsidRDefault="00A64C07" w:rsidP="00A64C07">
            <w:pPr>
              <w:spacing w:after="120" w:line="300" w:lineRule="auto"/>
              <w:jc w:val="center"/>
              <w:rPr>
                <w:rFonts w:ascii="Neo Sans Std Light" w:eastAsia="Calibri" w:hAnsi="Neo Sans Std Light"/>
              </w:rPr>
            </w:pPr>
            <w:r w:rsidRPr="00A64C07">
              <w:rPr>
                <w:rFonts w:ascii="Neo Sans Std Light" w:eastAsia="Calibri" w:hAnsi="Neo Sans Std Light"/>
              </w:rPr>
              <w:t>1</w:t>
            </w:r>
          </w:p>
        </w:tc>
        <w:tc>
          <w:tcPr>
            <w:tcW w:w="718" w:type="pct"/>
            <w:vAlign w:val="center"/>
          </w:tcPr>
          <w:p w14:paraId="5057DD2F" w14:textId="6829A870" w:rsidR="00A64C07" w:rsidRPr="00A64C07" w:rsidRDefault="00A64C07" w:rsidP="00A64C07">
            <w:pPr>
              <w:spacing w:after="120" w:line="300" w:lineRule="auto"/>
              <w:jc w:val="center"/>
              <w:rPr>
                <w:rFonts w:ascii="Neo Sans Std Light" w:eastAsia="Calibri" w:hAnsi="Neo Sans Std Light"/>
              </w:rPr>
            </w:pPr>
          </w:p>
        </w:tc>
        <w:tc>
          <w:tcPr>
            <w:tcW w:w="857" w:type="pct"/>
            <w:vAlign w:val="center"/>
          </w:tcPr>
          <w:p w14:paraId="55CD42D1" w14:textId="4937439D" w:rsidR="00A64C07" w:rsidRPr="00A64C07" w:rsidRDefault="00A64C07" w:rsidP="00A64C07">
            <w:pPr>
              <w:spacing w:after="120" w:line="300" w:lineRule="auto"/>
              <w:jc w:val="center"/>
              <w:rPr>
                <w:rFonts w:ascii="Neo Sans Std Light" w:eastAsia="Calibri" w:hAnsi="Neo Sans Std Light"/>
              </w:rPr>
            </w:pPr>
          </w:p>
        </w:tc>
      </w:tr>
      <w:tr w:rsidR="00A64C07" w:rsidRPr="00A64C07" w14:paraId="5C6A91A5" w14:textId="77777777" w:rsidTr="00A64C07">
        <w:trPr>
          <w:cantSplit/>
          <w:trHeight w:val="144"/>
        </w:trPr>
        <w:tc>
          <w:tcPr>
            <w:tcW w:w="291" w:type="pct"/>
            <w:tcMar>
              <w:top w:w="0" w:type="dxa"/>
              <w:left w:w="108" w:type="dxa"/>
              <w:bottom w:w="0" w:type="dxa"/>
              <w:right w:w="108" w:type="dxa"/>
            </w:tcMar>
            <w:vAlign w:val="center"/>
          </w:tcPr>
          <w:p w14:paraId="3126C319"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3.</w:t>
            </w:r>
          </w:p>
        </w:tc>
        <w:tc>
          <w:tcPr>
            <w:tcW w:w="2133" w:type="pct"/>
            <w:tcMar>
              <w:top w:w="0" w:type="dxa"/>
              <w:left w:w="108" w:type="dxa"/>
              <w:bottom w:w="0" w:type="dxa"/>
              <w:right w:w="108" w:type="dxa"/>
            </w:tcMar>
            <w:vAlign w:val="center"/>
          </w:tcPr>
          <w:p w14:paraId="371759BE"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verificare la 12 luni echipament RX CT destinat scanării bagajelor de cală, model HI-SCAN 10080 XCT</w:t>
            </w:r>
          </w:p>
        </w:tc>
        <w:tc>
          <w:tcPr>
            <w:tcW w:w="429" w:type="pct"/>
            <w:tcMar>
              <w:top w:w="0" w:type="dxa"/>
              <w:left w:w="108" w:type="dxa"/>
              <w:bottom w:w="0" w:type="dxa"/>
              <w:right w:w="108" w:type="dxa"/>
            </w:tcMar>
            <w:vAlign w:val="center"/>
          </w:tcPr>
          <w:p w14:paraId="15DAA8B1" w14:textId="77777777" w:rsidR="00A64C07" w:rsidRPr="00A64C07" w:rsidRDefault="00A64C07" w:rsidP="00A64C07">
            <w:pPr>
              <w:spacing w:after="120" w:line="300" w:lineRule="auto"/>
              <w:jc w:val="center"/>
              <w:rPr>
                <w:rFonts w:ascii="Neo Sans Std Light" w:eastAsia="Calibri" w:hAnsi="Neo Sans Std Light"/>
              </w:rPr>
            </w:pPr>
            <w:r w:rsidRPr="00A64C07">
              <w:rPr>
                <w:rFonts w:ascii="Neo Sans Std Light" w:eastAsia="Calibri" w:hAnsi="Neo Sans Std Light"/>
              </w:rPr>
              <w:t>1</w:t>
            </w:r>
          </w:p>
        </w:tc>
        <w:tc>
          <w:tcPr>
            <w:tcW w:w="573" w:type="pct"/>
            <w:vAlign w:val="center"/>
          </w:tcPr>
          <w:p w14:paraId="0086398A" w14:textId="77777777" w:rsidR="00A64C07" w:rsidRPr="00A64C07" w:rsidRDefault="00A64C07" w:rsidP="00A64C07">
            <w:pPr>
              <w:spacing w:after="120" w:line="300" w:lineRule="auto"/>
              <w:jc w:val="center"/>
              <w:rPr>
                <w:rFonts w:ascii="Neo Sans Std Light" w:eastAsia="Calibri" w:hAnsi="Neo Sans Std Light"/>
              </w:rPr>
            </w:pPr>
            <w:r w:rsidRPr="00A64C07">
              <w:rPr>
                <w:rFonts w:ascii="Neo Sans Std Light" w:eastAsia="Calibri" w:hAnsi="Neo Sans Std Light"/>
              </w:rPr>
              <w:t>1</w:t>
            </w:r>
          </w:p>
        </w:tc>
        <w:tc>
          <w:tcPr>
            <w:tcW w:w="718" w:type="pct"/>
            <w:vAlign w:val="center"/>
          </w:tcPr>
          <w:p w14:paraId="385A0F31" w14:textId="3ECD1646" w:rsidR="00A64C07" w:rsidRPr="00A64C07" w:rsidRDefault="00A64C07" w:rsidP="00A64C07">
            <w:pPr>
              <w:spacing w:after="120" w:line="300" w:lineRule="auto"/>
              <w:jc w:val="center"/>
              <w:rPr>
                <w:rFonts w:ascii="Neo Sans Std Light" w:eastAsia="Calibri" w:hAnsi="Neo Sans Std Light"/>
              </w:rPr>
            </w:pPr>
          </w:p>
        </w:tc>
        <w:tc>
          <w:tcPr>
            <w:tcW w:w="857" w:type="pct"/>
            <w:vAlign w:val="center"/>
          </w:tcPr>
          <w:p w14:paraId="72059D25" w14:textId="212FB8B1" w:rsidR="00A64C07" w:rsidRPr="00A64C07" w:rsidRDefault="00A64C07" w:rsidP="00A64C07">
            <w:pPr>
              <w:spacing w:after="120" w:line="300" w:lineRule="auto"/>
              <w:jc w:val="center"/>
              <w:rPr>
                <w:rFonts w:ascii="Neo Sans Std Light" w:eastAsia="Calibri" w:hAnsi="Neo Sans Std Light"/>
              </w:rPr>
            </w:pPr>
          </w:p>
        </w:tc>
      </w:tr>
      <w:tr w:rsidR="00A64C07" w:rsidRPr="00A64C07" w14:paraId="633D041C" w14:textId="77777777" w:rsidTr="00A64C07">
        <w:trPr>
          <w:trHeight w:val="1020"/>
        </w:trPr>
        <w:tc>
          <w:tcPr>
            <w:tcW w:w="291" w:type="pct"/>
            <w:tcMar>
              <w:top w:w="0" w:type="dxa"/>
              <w:left w:w="108" w:type="dxa"/>
              <w:bottom w:w="0" w:type="dxa"/>
              <w:right w:w="108" w:type="dxa"/>
            </w:tcMar>
            <w:vAlign w:val="center"/>
          </w:tcPr>
          <w:p w14:paraId="7F6254DC"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4.</w:t>
            </w:r>
          </w:p>
        </w:tc>
        <w:tc>
          <w:tcPr>
            <w:tcW w:w="2133" w:type="pct"/>
            <w:tcMar>
              <w:top w:w="0" w:type="dxa"/>
              <w:left w:w="108" w:type="dxa"/>
              <w:bottom w:w="0" w:type="dxa"/>
              <w:right w:w="108" w:type="dxa"/>
            </w:tcMar>
            <w:vAlign w:val="center"/>
          </w:tcPr>
          <w:p w14:paraId="7A5E67AA"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verificare lunară echipament auxiliar de răcire</w:t>
            </w:r>
          </w:p>
        </w:tc>
        <w:tc>
          <w:tcPr>
            <w:tcW w:w="429" w:type="pct"/>
            <w:tcMar>
              <w:top w:w="0" w:type="dxa"/>
              <w:left w:w="108" w:type="dxa"/>
              <w:bottom w:w="0" w:type="dxa"/>
              <w:right w:w="108" w:type="dxa"/>
            </w:tcMar>
            <w:vAlign w:val="center"/>
          </w:tcPr>
          <w:p w14:paraId="12BBECC1" w14:textId="77777777" w:rsidR="00A64C07" w:rsidRPr="00A64C07" w:rsidRDefault="00A64C07" w:rsidP="00A64C07">
            <w:pPr>
              <w:spacing w:after="120" w:line="300" w:lineRule="auto"/>
              <w:jc w:val="center"/>
              <w:rPr>
                <w:rFonts w:ascii="Neo Sans Std Light" w:eastAsia="Calibri" w:hAnsi="Neo Sans Std Light"/>
              </w:rPr>
            </w:pPr>
            <w:r w:rsidRPr="00A64C07">
              <w:rPr>
                <w:rFonts w:ascii="Neo Sans Std Light" w:eastAsia="Calibri" w:hAnsi="Neo Sans Std Light"/>
              </w:rPr>
              <w:t>1</w:t>
            </w:r>
          </w:p>
        </w:tc>
        <w:tc>
          <w:tcPr>
            <w:tcW w:w="573" w:type="pct"/>
            <w:vAlign w:val="center"/>
          </w:tcPr>
          <w:p w14:paraId="4E7675AA" w14:textId="77777777" w:rsidR="00A64C07" w:rsidRPr="00A64C07" w:rsidRDefault="00A64C07" w:rsidP="00A64C07">
            <w:pPr>
              <w:spacing w:after="120" w:line="300" w:lineRule="auto"/>
              <w:jc w:val="center"/>
              <w:rPr>
                <w:rFonts w:ascii="Neo Sans Std Light" w:eastAsia="Calibri" w:hAnsi="Neo Sans Std Light"/>
              </w:rPr>
            </w:pPr>
            <w:r w:rsidRPr="00A64C07">
              <w:rPr>
                <w:rFonts w:ascii="Neo Sans Std Light" w:eastAsia="Calibri" w:hAnsi="Neo Sans Std Light"/>
              </w:rPr>
              <w:t>12</w:t>
            </w:r>
          </w:p>
        </w:tc>
        <w:tc>
          <w:tcPr>
            <w:tcW w:w="718" w:type="pct"/>
            <w:vAlign w:val="center"/>
          </w:tcPr>
          <w:p w14:paraId="318CD486" w14:textId="09F13E90" w:rsidR="00A64C07" w:rsidRPr="00A64C07" w:rsidRDefault="00A64C07" w:rsidP="00A64C07">
            <w:pPr>
              <w:spacing w:after="120" w:line="300" w:lineRule="auto"/>
              <w:jc w:val="center"/>
              <w:rPr>
                <w:rFonts w:ascii="Neo Sans Std Light" w:eastAsia="Calibri" w:hAnsi="Neo Sans Std Light"/>
              </w:rPr>
            </w:pPr>
          </w:p>
        </w:tc>
        <w:tc>
          <w:tcPr>
            <w:tcW w:w="857" w:type="pct"/>
            <w:vAlign w:val="center"/>
          </w:tcPr>
          <w:p w14:paraId="02C1E363" w14:textId="5CDC4934" w:rsidR="00A64C07" w:rsidRPr="00A64C07" w:rsidRDefault="00A64C07" w:rsidP="00A64C07">
            <w:pPr>
              <w:spacing w:after="120" w:line="300" w:lineRule="auto"/>
              <w:jc w:val="center"/>
              <w:rPr>
                <w:rFonts w:ascii="Neo Sans Std Light" w:eastAsia="Calibri" w:hAnsi="Neo Sans Std Light"/>
              </w:rPr>
            </w:pPr>
          </w:p>
        </w:tc>
      </w:tr>
      <w:tr w:rsidR="00A64C07" w:rsidRPr="00A64C07" w14:paraId="53366B2F" w14:textId="77777777" w:rsidTr="00A64C07">
        <w:trPr>
          <w:trHeight w:val="765"/>
        </w:trPr>
        <w:tc>
          <w:tcPr>
            <w:tcW w:w="291" w:type="pct"/>
            <w:tcMar>
              <w:top w:w="0" w:type="dxa"/>
              <w:left w:w="108" w:type="dxa"/>
              <w:bottom w:w="0" w:type="dxa"/>
              <w:right w:w="108" w:type="dxa"/>
            </w:tcMar>
            <w:vAlign w:val="center"/>
          </w:tcPr>
          <w:p w14:paraId="36D39A64"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5.</w:t>
            </w:r>
          </w:p>
        </w:tc>
        <w:tc>
          <w:tcPr>
            <w:tcW w:w="2133" w:type="pct"/>
            <w:tcMar>
              <w:top w:w="0" w:type="dxa"/>
              <w:left w:w="108" w:type="dxa"/>
              <w:bottom w:w="0" w:type="dxa"/>
              <w:right w:w="108" w:type="dxa"/>
            </w:tcMar>
            <w:vAlign w:val="center"/>
          </w:tcPr>
          <w:p w14:paraId="6ED6AE3D"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verificare la 12 luni echipament auxiliar de răcire</w:t>
            </w:r>
          </w:p>
        </w:tc>
        <w:tc>
          <w:tcPr>
            <w:tcW w:w="429" w:type="pct"/>
            <w:tcMar>
              <w:top w:w="0" w:type="dxa"/>
              <w:left w:w="108" w:type="dxa"/>
              <w:bottom w:w="0" w:type="dxa"/>
              <w:right w:w="108" w:type="dxa"/>
            </w:tcMar>
            <w:vAlign w:val="center"/>
          </w:tcPr>
          <w:p w14:paraId="3CE7580A"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1</w:t>
            </w:r>
          </w:p>
        </w:tc>
        <w:tc>
          <w:tcPr>
            <w:tcW w:w="573" w:type="pct"/>
            <w:vAlign w:val="center"/>
          </w:tcPr>
          <w:p w14:paraId="12295778"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1</w:t>
            </w:r>
          </w:p>
        </w:tc>
        <w:tc>
          <w:tcPr>
            <w:tcW w:w="718" w:type="pct"/>
            <w:vAlign w:val="center"/>
          </w:tcPr>
          <w:p w14:paraId="570D5648" w14:textId="39F95D4E" w:rsidR="00A64C07" w:rsidRPr="00A64C07" w:rsidRDefault="00A64C07" w:rsidP="00A64C07">
            <w:pPr>
              <w:spacing w:after="120" w:line="300" w:lineRule="auto"/>
              <w:jc w:val="center"/>
              <w:rPr>
                <w:rFonts w:ascii="Neo Sans Std Light" w:eastAsia="SimSun" w:hAnsi="Neo Sans Std Light"/>
                <w:lang w:val="ro-RO"/>
              </w:rPr>
            </w:pPr>
          </w:p>
        </w:tc>
        <w:tc>
          <w:tcPr>
            <w:tcW w:w="857" w:type="pct"/>
            <w:vAlign w:val="center"/>
          </w:tcPr>
          <w:p w14:paraId="35B3F122" w14:textId="06F9D8A8" w:rsidR="00A64C07" w:rsidRPr="00A64C07" w:rsidRDefault="00A64C07" w:rsidP="00A64C07">
            <w:pPr>
              <w:spacing w:after="120" w:line="300" w:lineRule="auto"/>
              <w:jc w:val="center"/>
              <w:rPr>
                <w:rFonts w:ascii="Neo Sans Std Light" w:eastAsia="SimSun" w:hAnsi="Neo Sans Std Light"/>
                <w:lang w:val="ro-RO"/>
              </w:rPr>
            </w:pPr>
          </w:p>
        </w:tc>
      </w:tr>
      <w:tr w:rsidR="00A64C07" w:rsidRPr="00A64C07" w14:paraId="26CF60F5" w14:textId="77777777" w:rsidTr="00A64C07">
        <w:trPr>
          <w:trHeight w:val="1275"/>
        </w:trPr>
        <w:tc>
          <w:tcPr>
            <w:tcW w:w="291" w:type="pct"/>
            <w:tcMar>
              <w:top w:w="0" w:type="dxa"/>
              <w:left w:w="108" w:type="dxa"/>
              <w:bottom w:w="0" w:type="dxa"/>
              <w:right w:w="108" w:type="dxa"/>
            </w:tcMar>
            <w:vAlign w:val="center"/>
          </w:tcPr>
          <w:p w14:paraId="69BACF00"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6.</w:t>
            </w:r>
          </w:p>
        </w:tc>
        <w:tc>
          <w:tcPr>
            <w:tcW w:w="2133" w:type="pct"/>
            <w:tcMar>
              <w:top w:w="0" w:type="dxa"/>
              <w:left w:w="108" w:type="dxa"/>
              <w:bottom w:w="0" w:type="dxa"/>
              <w:right w:w="108" w:type="dxa"/>
            </w:tcMar>
            <w:vAlign w:val="center"/>
          </w:tcPr>
          <w:p w14:paraId="3EA4268A"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verificări trimestriale echipament cabinet servere management echipamente RX</w:t>
            </w:r>
          </w:p>
        </w:tc>
        <w:tc>
          <w:tcPr>
            <w:tcW w:w="429" w:type="pct"/>
            <w:tcMar>
              <w:top w:w="0" w:type="dxa"/>
              <w:left w:w="108" w:type="dxa"/>
              <w:bottom w:w="0" w:type="dxa"/>
              <w:right w:w="108" w:type="dxa"/>
            </w:tcMar>
            <w:vAlign w:val="center"/>
          </w:tcPr>
          <w:p w14:paraId="3A67596B"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1</w:t>
            </w:r>
          </w:p>
        </w:tc>
        <w:tc>
          <w:tcPr>
            <w:tcW w:w="573" w:type="pct"/>
            <w:vAlign w:val="center"/>
          </w:tcPr>
          <w:p w14:paraId="29DE3D2E"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4</w:t>
            </w:r>
          </w:p>
        </w:tc>
        <w:tc>
          <w:tcPr>
            <w:tcW w:w="718" w:type="pct"/>
            <w:vAlign w:val="center"/>
          </w:tcPr>
          <w:p w14:paraId="4DDDE959" w14:textId="158B7DF3" w:rsidR="00A64C07" w:rsidRPr="00A64C07" w:rsidRDefault="00A64C07" w:rsidP="00A64C07">
            <w:pPr>
              <w:spacing w:after="120" w:line="300" w:lineRule="auto"/>
              <w:jc w:val="center"/>
              <w:rPr>
                <w:rFonts w:ascii="Neo Sans Std Light" w:eastAsia="SimSun" w:hAnsi="Neo Sans Std Light"/>
                <w:lang w:val="ro-RO"/>
              </w:rPr>
            </w:pPr>
          </w:p>
        </w:tc>
        <w:tc>
          <w:tcPr>
            <w:tcW w:w="857" w:type="pct"/>
            <w:vAlign w:val="center"/>
          </w:tcPr>
          <w:p w14:paraId="554DDACA" w14:textId="2E7D3C9F" w:rsidR="00A64C07" w:rsidRPr="00A64C07" w:rsidRDefault="00A64C07" w:rsidP="00A64C07">
            <w:pPr>
              <w:spacing w:after="120" w:line="300" w:lineRule="auto"/>
              <w:jc w:val="center"/>
              <w:rPr>
                <w:rFonts w:ascii="Neo Sans Std Light" w:eastAsia="SimSun" w:hAnsi="Neo Sans Std Light"/>
                <w:lang w:val="ro-RO"/>
              </w:rPr>
            </w:pPr>
          </w:p>
        </w:tc>
      </w:tr>
      <w:tr w:rsidR="00A64C07" w:rsidRPr="00A64C07" w14:paraId="59FF1F4D" w14:textId="77777777" w:rsidTr="00A64C07">
        <w:trPr>
          <w:trHeight w:val="765"/>
        </w:trPr>
        <w:tc>
          <w:tcPr>
            <w:tcW w:w="291" w:type="pct"/>
            <w:tcMar>
              <w:top w:w="0" w:type="dxa"/>
              <w:left w:w="108" w:type="dxa"/>
              <w:bottom w:w="0" w:type="dxa"/>
              <w:right w:w="108" w:type="dxa"/>
            </w:tcMar>
            <w:vAlign w:val="center"/>
          </w:tcPr>
          <w:p w14:paraId="7CC76E38"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7.</w:t>
            </w:r>
          </w:p>
        </w:tc>
        <w:tc>
          <w:tcPr>
            <w:tcW w:w="2133" w:type="pct"/>
            <w:tcMar>
              <w:top w:w="0" w:type="dxa"/>
              <w:left w:w="108" w:type="dxa"/>
              <w:bottom w:w="0" w:type="dxa"/>
              <w:right w:w="108" w:type="dxa"/>
            </w:tcMar>
            <w:vAlign w:val="center"/>
          </w:tcPr>
          <w:p w14:paraId="09DC44AC"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verificare semestrială echipament RX  100100V-2is</w:t>
            </w:r>
          </w:p>
        </w:tc>
        <w:tc>
          <w:tcPr>
            <w:tcW w:w="429" w:type="pct"/>
            <w:tcMar>
              <w:top w:w="0" w:type="dxa"/>
              <w:left w:w="108" w:type="dxa"/>
              <w:bottom w:w="0" w:type="dxa"/>
              <w:right w:w="108" w:type="dxa"/>
            </w:tcMar>
            <w:vAlign w:val="center"/>
          </w:tcPr>
          <w:p w14:paraId="6243245E"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1</w:t>
            </w:r>
          </w:p>
        </w:tc>
        <w:tc>
          <w:tcPr>
            <w:tcW w:w="573" w:type="pct"/>
            <w:vAlign w:val="center"/>
          </w:tcPr>
          <w:p w14:paraId="44D71898"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2</w:t>
            </w:r>
          </w:p>
        </w:tc>
        <w:tc>
          <w:tcPr>
            <w:tcW w:w="718" w:type="pct"/>
            <w:vAlign w:val="center"/>
          </w:tcPr>
          <w:p w14:paraId="0AD74F05" w14:textId="70F7B672" w:rsidR="00A64C07" w:rsidRPr="00A64C07" w:rsidRDefault="00A64C07" w:rsidP="00A64C07">
            <w:pPr>
              <w:spacing w:after="120" w:line="300" w:lineRule="auto"/>
              <w:jc w:val="center"/>
              <w:rPr>
                <w:rFonts w:ascii="Neo Sans Std Light" w:eastAsia="SimSun" w:hAnsi="Neo Sans Std Light"/>
                <w:lang w:val="ro-RO"/>
              </w:rPr>
            </w:pPr>
          </w:p>
        </w:tc>
        <w:tc>
          <w:tcPr>
            <w:tcW w:w="857" w:type="pct"/>
            <w:vAlign w:val="center"/>
          </w:tcPr>
          <w:p w14:paraId="00FF3774" w14:textId="236B931E" w:rsidR="00A64C07" w:rsidRPr="00A64C07" w:rsidRDefault="00A64C07" w:rsidP="00A64C07">
            <w:pPr>
              <w:spacing w:after="120" w:line="300" w:lineRule="auto"/>
              <w:jc w:val="center"/>
              <w:rPr>
                <w:rFonts w:ascii="Neo Sans Std Light" w:eastAsia="SimSun" w:hAnsi="Neo Sans Std Light"/>
                <w:lang w:val="ro-RO"/>
              </w:rPr>
            </w:pPr>
          </w:p>
        </w:tc>
      </w:tr>
      <w:tr w:rsidR="00A64C07" w:rsidRPr="00A64C07" w14:paraId="4C1BADFB" w14:textId="77777777" w:rsidTr="00A64C07">
        <w:trPr>
          <w:trHeight w:val="765"/>
        </w:trPr>
        <w:tc>
          <w:tcPr>
            <w:tcW w:w="291" w:type="pct"/>
            <w:tcMar>
              <w:top w:w="0" w:type="dxa"/>
              <w:left w:w="108" w:type="dxa"/>
              <w:bottom w:w="0" w:type="dxa"/>
              <w:right w:w="108" w:type="dxa"/>
            </w:tcMar>
            <w:vAlign w:val="center"/>
          </w:tcPr>
          <w:p w14:paraId="2B60B5BA"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8.</w:t>
            </w:r>
          </w:p>
        </w:tc>
        <w:tc>
          <w:tcPr>
            <w:tcW w:w="2133" w:type="pct"/>
            <w:tcMar>
              <w:top w:w="0" w:type="dxa"/>
              <w:left w:w="108" w:type="dxa"/>
              <w:bottom w:w="0" w:type="dxa"/>
              <w:right w:w="108" w:type="dxa"/>
            </w:tcMar>
            <w:vAlign w:val="center"/>
          </w:tcPr>
          <w:p w14:paraId="38285CF7"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verificare semestrială echipament RX  100100T-2is</w:t>
            </w:r>
          </w:p>
        </w:tc>
        <w:tc>
          <w:tcPr>
            <w:tcW w:w="429" w:type="pct"/>
            <w:tcMar>
              <w:top w:w="0" w:type="dxa"/>
              <w:left w:w="108" w:type="dxa"/>
              <w:bottom w:w="0" w:type="dxa"/>
              <w:right w:w="108" w:type="dxa"/>
            </w:tcMar>
            <w:vAlign w:val="center"/>
          </w:tcPr>
          <w:p w14:paraId="7F8332A3"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2</w:t>
            </w:r>
          </w:p>
        </w:tc>
        <w:tc>
          <w:tcPr>
            <w:tcW w:w="573" w:type="pct"/>
            <w:vAlign w:val="center"/>
          </w:tcPr>
          <w:p w14:paraId="673A9F48"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4</w:t>
            </w:r>
          </w:p>
        </w:tc>
        <w:tc>
          <w:tcPr>
            <w:tcW w:w="718" w:type="pct"/>
            <w:vAlign w:val="center"/>
          </w:tcPr>
          <w:p w14:paraId="4EFD87F7" w14:textId="45D056FA" w:rsidR="00A64C07" w:rsidRPr="00A64C07" w:rsidRDefault="00A64C07" w:rsidP="00A64C07">
            <w:pPr>
              <w:spacing w:after="120" w:line="300" w:lineRule="auto"/>
              <w:jc w:val="center"/>
              <w:rPr>
                <w:rFonts w:ascii="Neo Sans Std Light" w:eastAsia="SimSun" w:hAnsi="Neo Sans Std Light"/>
                <w:lang w:val="ro-RO"/>
              </w:rPr>
            </w:pPr>
          </w:p>
        </w:tc>
        <w:tc>
          <w:tcPr>
            <w:tcW w:w="857" w:type="pct"/>
            <w:vAlign w:val="center"/>
          </w:tcPr>
          <w:p w14:paraId="6F55DD67" w14:textId="6A1F175E" w:rsidR="00A64C07" w:rsidRPr="00A64C07" w:rsidRDefault="00A64C07" w:rsidP="00A64C07">
            <w:pPr>
              <w:spacing w:after="120" w:line="300" w:lineRule="auto"/>
              <w:jc w:val="center"/>
              <w:rPr>
                <w:rFonts w:ascii="Neo Sans Std Light" w:eastAsia="SimSun" w:hAnsi="Neo Sans Std Light"/>
                <w:lang w:val="ro-RO"/>
              </w:rPr>
            </w:pPr>
          </w:p>
        </w:tc>
      </w:tr>
      <w:tr w:rsidR="00A64C07" w:rsidRPr="00A64C07" w14:paraId="45123886" w14:textId="77777777" w:rsidTr="00A64C07">
        <w:trPr>
          <w:trHeight w:val="765"/>
        </w:trPr>
        <w:tc>
          <w:tcPr>
            <w:tcW w:w="291" w:type="pct"/>
            <w:tcMar>
              <w:top w:w="0" w:type="dxa"/>
              <w:left w:w="108" w:type="dxa"/>
              <w:bottom w:w="0" w:type="dxa"/>
              <w:right w:w="108" w:type="dxa"/>
            </w:tcMar>
            <w:vAlign w:val="center"/>
          </w:tcPr>
          <w:p w14:paraId="5CEE4FDF"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9.</w:t>
            </w:r>
          </w:p>
        </w:tc>
        <w:tc>
          <w:tcPr>
            <w:tcW w:w="2133" w:type="pct"/>
            <w:tcMar>
              <w:top w:w="0" w:type="dxa"/>
              <w:left w:w="108" w:type="dxa"/>
              <w:bottom w:w="0" w:type="dxa"/>
              <w:right w:w="108" w:type="dxa"/>
            </w:tcMar>
            <w:vAlign w:val="center"/>
          </w:tcPr>
          <w:p w14:paraId="3D7B081C"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verificare semestrială echipament RX  6040 aTix</w:t>
            </w:r>
          </w:p>
        </w:tc>
        <w:tc>
          <w:tcPr>
            <w:tcW w:w="429" w:type="pct"/>
            <w:tcMar>
              <w:top w:w="0" w:type="dxa"/>
              <w:left w:w="108" w:type="dxa"/>
              <w:bottom w:w="0" w:type="dxa"/>
              <w:right w:w="108" w:type="dxa"/>
            </w:tcMar>
            <w:vAlign w:val="center"/>
          </w:tcPr>
          <w:p w14:paraId="33F2FBCE"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3</w:t>
            </w:r>
          </w:p>
        </w:tc>
        <w:tc>
          <w:tcPr>
            <w:tcW w:w="573" w:type="pct"/>
            <w:vAlign w:val="center"/>
          </w:tcPr>
          <w:p w14:paraId="0BB2DB51"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6</w:t>
            </w:r>
          </w:p>
        </w:tc>
        <w:tc>
          <w:tcPr>
            <w:tcW w:w="718" w:type="pct"/>
            <w:vAlign w:val="center"/>
          </w:tcPr>
          <w:p w14:paraId="67945EDB" w14:textId="3D816506" w:rsidR="00A64C07" w:rsidRPr="00A64C07" w:rsidRDefault="00A64C07" w:rsidP="00A64C07">
            <w:pPr>
              <w:spacing w:after="120" w:line="300" w:lineRule="auto"/>
              <w:jc w:val="center"/>
              <w:rPr>
                <w:rFonts w:ascii="Neo Sans Std Light" w:eastAsia="SimSun" w:hAnsi="Neo Sans Std Light"/>
                <w:lang w:val="ro-RO"/>
              </w:rPr>
            </w:pPr>
          </w:p>
        </w:tc>
        <w:tc>
          <w:tcPr>
            <w:tcW w:w="857" w:type="pct"/>
            <w:vAlign w:val="center"/>
          </w:tcPr>
          <w:p w14:paraId="4207ECBF" w14:textId="64A588E3" w:rsidR="00A64C07" w:rsidRPr="00A64C07" w:rsidRDefault="00A64C07" w:rsidP="00A64C07">
            <w:pPr>
              <w:spacing w:after="120" w:line="300" w:lineRule="auto"/>
              <w:jc w:val="center"/>
              <w:rPr>
                <w:rFonts w:ascii="Neo Sans Std Light" w:eastAsia="SimSun" w:hAnsi="Neo Sans Std Light"/>
                <w:lang w:val="ro-RO"/>
              </w:rPr>
            </w:pPr>
          </w:p>
        </w:tc>
      </w:tr>
      <w:tr w:rsidR="00A64C07" w:rsidRPr="00A64C07" w14:paraId="708D29C7" w14:textId="77777777" w:rsidTr="00A64C07">
        <w:trPr>
          <w:trHeight w:val="765"/>
        </w:trPr>
        <w:tc>
          <w:tcPr>
            <w:tcW w:w="291" w:type="pct"/>
            <w:tcMar>
              <w:top w:w="0" w:type="dxa"/>
              <w:left w:w="108" w:type="dxa"/>
              <w:bottom w:w="0" w:type="dxa"/>
              <w:right w:w="108" w:type="dxa"/>
            </w:tcMar>
            <w:vAlign w:val="center"/>
          </w:tcPr>
          <w:p w14:paraId="670F3E0D"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lastRenderedPageBreak/>
              <w:t>10.</w:t>
            </w:r>
          </w:p>
        </w:tc>
        <w:tc>
          <w:tcPr>
            <w:tcW w:w="2133" w:type="pct"/>
            <w:tcMar>
              <w:top w:w="0" w:type="dxa"/>
              <w:left w:w="108" w:type="dxa"/>
              <w:bottom w:w="0" w:type="dxa"/>
              <w:right w:w="108" w:type="dxa"/>
            </w:tcMar>
            <w:vAlign w:val="center"/>
          </w:tcPr>
          <w:p w14:paraId="4ECC5C9A"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verificări lunare echipament RX destinat scanării bagajelor de cabină, model HS 6040 CTIX (includ și verificările zilnice și săptămânale)</w:t>
            </w:r>
          </w:p>
        </w:tc>
        <w:tc>
          <w:tcPr>
            <w:tcW w:w="429" w:type="pct"/>
            <w:tcMar>
              <w:top w:w="0" w:type="dxa"/>
              <w:left w:w="108" w:type="dxa"/>
              <w:bottom w:w="0" w:type="dxa"/>
              <w:right w:w="108" w:type="dxa"/>
            </w:tcMar>
            <w:vAlign w:val="center"/>
          </w:tcPr>
          <w:p w14:paraId="11095EA8"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5</w:t>
            </w:r>
          </w:p>
        </w:tc>
        <w:tc>
          <w:tcPr>
            <w:tcW w:w="573" w:type="pct"/>
            <w:vAlign w:val="center"/>
          </w:tcPr>
          <w:p w14:paraId="2F811D49"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60</w:t>
            </w:r>
          </w:p>
        </w:tc>
        <w:tc>
          <w:tcPr>
            <w:tcW w:w="718" w:type="pct"/>
            <w:vAlign w:val="center"/>
          </w:tcPr>
          <w:p w14:paraId="074D5396" w14:textId="2833ED4A" w:rsidR="00A64C07" w:rsidRPr="00A64C07" w:rsidRDefault="00A64C07" w:rsidP="00A64C07">
            <w:pPr>
              <w:spacing w:after="120" w:line="300" w:lineRule="auto"/>
              <w:jc w:val="center"/>
              <w:rPr>
                <w:rFonts w:ascii="Neo Sans Std Light" w:eastAsia="SimSun" w:hAnsi="Neo Sans Std Light"/>
                <w:lang w:val="ro-RO"/>
              </w:rPr>
            </w:pPr>
          </w:p>
        </w:tc>
        <w:tc>
          <w:tcPr>
            <w:tcW w:w="857" w:type="pct"/>
            <w:vAlign w:val="center"/>
          </w:tcPr>
          <w:p w14:paraId="3C8C61B5" w14:textId="280D7AFC" w:rsidR="00A64C07" w:rsidRPr="00A64C07" w:rsidRDefault="00A64C07" w:rsidP="00A64C07">
            <w:pPr>
              <w:spacing w:after="120" w:line="300" w:lineRule="auto"/>
              <w:jc w:val="center"/>
              <w:rPr>
                <w:rFonts w:ascii="Neo Sans Std Light" w:eastAsia="SimSun" w:hAnsi="Neo Sans Std Light"/>
                <w:lang w:val="ro-RO"/>
              </w:rPr>
            </w:pPr>
          </w:p>
        </w:tc>
      </w:tr>
      <w:tr w:rsidR="00A64C07" w:rsidRPr="00A64C07" w14:paraId="2DBC934F" w14:textId="77777777" w:rsidTr="00A64C07">
        <w:trPr>
          <w:trHeight w:val="765"/>
        </w:trPr>
        <w:tc>
          <w:tcPr>
            <w:tcW w:w="291" w:type="pct"/>
            <w:tcMar>
              <w:top w:w="0" w:type="dxa"/>
              <w:left w:w="108" w:type="dxa"/>
              <w:bottom w:w="0" w:type="dxa"/>
              <w:right w:w="108" w:type="dxa"/>
            </w:tcMar>
            <w:vAlign w:val="center"/>
          </w:tcPr>
          <w:p w14:paraId="7288AD01"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11.</w:t>
            </w:r>
          </w:p>
        </w:tc>
        <w:tc>
          <w:tcPr>
            <w:tcW w:w="2133" w:type="pct"/>
            <w:tcMar>
              <w:top w:w="0" w:type="dxa"/>
              <w:left w:w="108" w:type="dxa"/>
              <w:bottom w:w="0" w:type="dxa"/>
              <w:right w:w="108" w:type="dxa"/>
            </w:tcMar>
            <w:vAlign w:val="center"/>
          </w:tcPr>
          <w:p w14:paraId="0061E6FE"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verificări la 6 luni echipament RX destinat scanării bagajelor de cabină, model HS 6040 CTIX</w:t>
            </w:r>
          </w:p>
        </w:tc>
        <w:tc>
          <w:tcPr>
            <w:tcW w:w="429" w:type="pct"/>
            <w:tcMar>
              <w:top w:w="0" w:type="dxa"/>
              <w:left w:w="108" w:type="dxa"/>
              <w:bottom w:w="0" w:type="dxa"/>
              <w:right w:w="108" w:type="dxa"/>
            </w:tcMar>
            <w:vAlign w:val="center"/>
          </w:tcPr>
          <w:p w14:paraId="46E759D7"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5</w:t>
            </w:r>
          </w:p>
        </w:tc>
        <w:tc>
          <w:tcPr>
            <w:tcW w:w="573" w:type="pct"/>
            <w:vAlign w:val="center"/>
          </w:tcPr>
          <w:p w14:paraId="346E7675"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5</w:t>
            </w:r>
          </w:p>
        </w:tc>
        <w:tc>
          <w:tcPr>
            <w:tcW w:w="718" w:type="pct"/>
            <w:vAlign w:val="center"/>
          </w:tcPr>
          <w:p w14:paraId="0CC33735" w14:textId="388103AB" w:rsidR="00A64C07" w:rsidRPr="00A64C07" w:rsidRDefault="00A64C07" w:rsidP="00A64C07">
            <w:pPr>
              <w:spacing w:after="120" w:line="300" w:lineRule="auto"/>
              <w:jc w:val="center"/>
              <w:rPr>
                <w:rFonts w:ascii="Neo Sans Std Light" w:eastAsia="SimSun" w:hAnsi="Neo Sans Std Light"/>
                <w:lang w:val="ro-RO"/>
              </w:rPr>
            </w:pPr>
          </w:p>
        </w:tc>
        <w:tc>
          <w:tcPr>
            <w:tcW w:w="857" w:type="pct"/>
            <w:vAlign w:val="center"/>
          </w:tcPr>
          <w:p w14:paraId="3829916B" w14:textId="6B22FE41" w:rsidR="00A64C07" w:rsidRPr="00A64C07" w:rsidRDefault="00A64C07" w:rsidP="00A64C07">
            <w:pPr>
              <w:spacing w:after="120" w:line="300" w:lineRule="auto"/>
              <w:jc w:val="center"/>
              <w:rPr>
                <w:rFonts w:ascii="Neo Sans Std Light" w:eastAsia="SimSun" w:hAnsi="Neo Sans Std Light"/>
                <w:lang w:val="ro-RO"/>
              </w:rPr>
            </w:pPr>
          </w:p>
        </w:tc>
      </w:tr>
      <w:tr w:rsidR="00A64C07" w:rsidRPr="00A64C07" w14:paraId="5EB74D62" w14:textId="77777777" w:rsidTr="00A64C07">
        <w:trPr>
          <w:trHeight w:val="765"/>
        </w:trPr>
        <w:tc>
          <w:tcPr>
            <w:tcW w:w="291" w:type="pct"/>
            <w:tcMar>
              <w:top w:w="0" w:type="dxa"/>
              <w:left w:w="108" w:type="dxa"/>
              <w:bottom w:w="0" w:type="dxa"/>
              <w:right w:w="108" w:type="dxa"/>
            </w:tcMar>
            <w:vAlign w:val="center"/>
          </w:tcPr>
          <w:p w14:paraId="366C0495"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12.</w:t>
            </w:r>
          </w:p>
        </w:tc>
        <w:tc>
          <w:tcPr>
            <w:tcW w:w="2133" w:type="pct"/>
            <w:tcMar>
              <w:top w:w="0" w:type="dxa"/>
              <w:left w:w="108" w:type="dxa"/>
              <w:bottom w:w="0" w:type="dxa"/>
              <w:right w:w="108" w:type="dxa"/>
            </w:tcMar>
            <w:vAlign w:val="center"/>
          </w:tcPr>
          <w:p w14:paraId="68F89B86"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verificări la 12 luni echipament RX destinat scanării bagajelor de cabină, model HS 6040 CTIX</w:t>
            </w:r>
          </w:p>
        </w:tc>
        <w:tc>
          <w:tcPr>
            <w:tcW w:w="429" w:type="pct"/>
            <w:tcMar>
              <w:top w:w="0" w:type="dxa"/>
              <w:left w:w="108" w:type="dxa"/>
              <w:bottom w:w="0" w:type="dxa"/>
              <w:right w:w="108" w:type="dxa"/>
            </w:tcMar>
            <w:vAlign w:val="center"/>
          </w:tcPr>
          <w:p w14:paraId="247343E4"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5</w:t>
            </w:r>
          </w:p>
        </w:tc>
        <w:tc>
          <w:tcPr>
            <w:tcW w:w="573" w:type="pct"/>
            <w:vAlign w:val="center"/>
          </w:tcPr>
          <w:p w14:paraId="75003DFE"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5</w:t>
            </w:r>
          </w:p>
        </w:tc>
        <w:tc>
          <w:tcPr>
            <w:tcW w:w="718" w:type="pct"/>
            <w:vAlign w:val="center"/>
          </w:tcPr>
          <w:p w14:paraId="25573402" w14:textId="0456E511" w:rsidR="00A64C07" w:rsidRPr="00A64C07" w:rsidRDefault="00A64C07" w:rsidP="00A64C07">
            <w:pPr>
              <w:spacing w:after="120" w:line="300" w:lineRule="auto"/>
              <w:jc w:val="center"/>
              <w:rPr>
                <w:rFonts w:ascii="Neo Sans Std Light" w:eastAsia="SimSun" w:hAnsi="Neo Sans Std Light"/>
                <w:lang w:val="ro-RO"/>
              </w:rPr>
            </w:pPr>
          </w:p>
        </w:tc>
        <w:tc>
          <w:tcPr>
            <w:tcW w:w="857" w:type="pct"/>
            <w:vAlign w:val="center"/>
          </w:tcPr>
          <w:p w14:paraId="1D72F896" w14:textId="48767AEE" w:rsidR="00A64C07" w:rsidRPr="00A64C07" w:rsidRDefault="00A64C07" w:rsidP="00A64C07">
            <w:pPr>
              <w:spacing w:after="120" w:line="300" w:lineRule="auto"/>
              <w:jc w:val="center"/>
              <w:rPr>
                <w:rFonts w:ascii="Neo Sans Std Light" w:eastAsia="SimSun" w:hAnsi="Neo Sans Std Light"/>
                <w:lang w:val="ro-RO"/>
              </w:rPr>
            </w:pPr>
          </w:p>
        </w:tc>
      </w:tr>
      <w:tr w:rsidR="00A64C07" w:rsidRPr="00A64C07" w14:paraId="452D25EB" w14:textId="77777777" w:rsidTr="00A64C07">
        <w:trPr>
          <w:trHeight w:val="765"/>
        </w:trPr>
        <w:tc>
          <w:tcPr>
            <w:tcW w:w="291" w:type="pct"/>
            <w:tcMar>
              <w:top w:w="0" w:type="dxa"/>
              <w:left w:w="108" w:type="dxa"/>
              <w:bottom w:w="0" w:type="dxa"/>
              <w:right w:w="108" w:type="dxa"/>
            </w:tcMar>
            <w:vAlign w:val="center"/>
          </w:tcPr>
          <w:p w14:paraId="39209FF7"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13.</w:t>
            </w:r>
          </w:p>
        </w:tc>
        <w:tc>
          <w:tcPr>
            <w:tcW w:w="2133" w:type="pct"/>
            <w:tcMar>
              <w:top w:w="0" w:type="dxa"/>
              <w:left w:w="108" w:type="dxa"/>
              <w:bottom w:w="0" w:type="dxa"/>
              <w:right w:w="108" w:type="dxa"/>
            </w:tcMar>
            <w:vAlign w:val="center"/>
          </w:tcPr>
          <w:p w14:paraId="33A587C5"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verificări lunare unități ATRS (includ și verificările săptămânale),model iLane A20</w:t>
            </w:r>
          </w:p>
        </w:tc>
        <w:tc>
          <w:tcPr>
            <w:tcW w:w="429" w:type="pct"/>
            <w:tcMar>
              <w:top w:w="0" w:type="dxa"/>
              <w:left w:w="108" w:type="dxa"/>
              <w:bottom w:w="0" w:type="dxa"/>
              <w:right w:w="108" w:type="dxa"/>
            </w:tcMar>
            <w:vAlign w:val="center"/>
          </w:tcPr>
          <w:p w14:paraId="70565D84"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4</w:t>
            </w:r>
          </w:p>
        </w:tc>
        <w:tc>
          <w:tcPr>
            <w:tcW w:w="573" w:type="pct"/>
            <w:vAlign w:val="center"/>
          </w:tcPr>
          <w:p w14:paraId="3C4E7FB3"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48</w:t>
            </w:r>
          </w:p>
        </w:tc>
        <w:tc>
          <w:tcPr>
            <w:tcW w:w="718" w:type="pct"/>
            <w:vAlign w:val="center"/>
          </w:tcPr>
          <w:p w14:paraId="2A85BB7D" w14:textId="1ADC24CB" w:rsidR="00A64C07" w:rsidRPr="00A64C07" w:rsidRDefault="00A64C07" w:rsidP="00A64C07">
            <w:pPr>
              <w:spacing w:after="120" w:line="300" w:lineRule="auto"/>
              <w:jc w:val="center"/>
              <w:rPr>
                <w:rFonts w:ascii="Neo Sans Std Light" w:eastAsia="SimSun" w:hAnsi="Neo Sans Std Light"/>
                <w:lang w:val="ro-RO"/>
              </w:rPr>
            </w:pPr>
          </w:p>
        </w:tc>
        <w:tc>
          <w:tcPr>
            <w:tcW w:w="857" w:type="pct"/>
            <w:vAlign w:val="center"/>
          </w:tcPr>
          <w:p w14:paraId="67766C7F" w14:textId="149E602C" w:rsidR="00A64C07" w:rsidRPr="00A64C07" w:rsidRDefault="00A64C07" w:rsidP="00A64C07">
            <w:pPr>
              <w:spacing w:after="120" w:line="300" w:lineRule="auto"/>
              <w:jc w:val="center"/>
              <w:rPr>
                <w:rFonts w:ascii="Neo Sans Std Light" w:eastAsia="SimSun" w:hAnsi="Neo Sans Std Light"/>
                <w:lang w:val="ro-RO"/>
              </w:rPr>
            </w:pPr>
          </w:p>
        </w:tc>
      </w:tr>
      <w:tr w:rsidR="00A64C07" w:rsidRPr="00A64C07" w14:paraId="15023A22" w14:textId="77777777" w:rsidTr="00A64C07">
        <w:trPr>
          <w:trHeight w:val="765"/>
        </w:trPr>
        <w:tc>
          <w:tcPr>
            <w:tcW w:w="291" w:type="pct"/>
            <w:tcMar>
              <w:top w:w="0" w:type="dxa"/>
              <w:left w:w="108" w:type="dxa"/>
              <w:bottom w:w="0" w:type="dxa"/>
              <w:right w:w="108" w:type="dxa"/>
            </w:tcMar>
            <w:vAlign w:val="center"/>
          </w:tcPr>
          <w:p w14:paraId="701483C8"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14.</w:t>
            </w:r>
          </w:p>
        </w:tc>
        <w:tc>
          <w:tcPr>
            <w:tcW w:w="2133" w:type="pct"/>
            <w:tcMar>
              <w:top w:w="0" w:type="dxa"/>
              <w:left w:w="108" w:type="dxa"/>
              <w:bottom w:w="0" w:type="dxa"/>
              <w:right w:w="108" w:type="dxa"/>
            </w:tcMar>
            <w:vAlign w:val="center"/>
          </w:tcPr>
          <w:p w14:paraId="5E108092"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verificări semestriale unități ATRS model iLane A20</w:t>
            </w:r>
          </w:p>
        </w:tc>
        <w:tc>
          <w:tcPr>
            <w:tcW w:w="429" w:type="pct"/>
            <w:tcMar>
              <w:top w:w="0" w:type="dxa"/>
              <w:left w:w="108" w:type="dxa"/>
              <w:bottom w:w="0" w:type="dxa"/>
              <w:right w:w="108" w:type="dxa"/>
            </w:tcMar>
            <w:vAlign w:val="center"/>
          </w:tcPr>
          <w:p w14:paraId="3A21570D"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4</w:t>
            </w:r>
          </w:p>
        </w:tc>
        <w:tc>
          <w:tcPr>
            <w:tcW w:w="573" w:type="pct"/>
            <w:vAlign w:val="center"/>
          </w:tcPr>
          <w:p w14:paraId="2C156AC9"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8</w:t>
            </w:r>
          </w:p>
        </w:tc>
        <w:tc>
          <w:tcPr>
            <w:tcW w:w="718" w:type="pct"/>
            <w:vAlign w:val="center"/>
          </w:tcPr>
          <w:p w14:paraId="4CAE6B6C" w14:textId="5D57FA40" w:rsidR="00A64C07" w:rsidRPr="00A64C07" w:rsidRDefault="00A64C07" w:rsidP="00A64C07">
            <w:pPr>
              <w:spacing w:after="120" w:line="300" w:lineRule="auto"/>
              <w:jc w:val="center"/>
              <w:rPr>
                <w:rFonts w:ascii="Neo Sans Std Light" w:eastAsia="SimSun" w:hAnsi="Neo Sans Std Light"/>
                <w:lang w:val="ro-RO"/>
              </w:rPr>
            </w:pPr>
          </w:p>
        </w:tc>
        <w:tc>
          <w:tcPr>
            <w:tcW w:w="857" w:type="pct"/>
            <w:vAlign w:val="center"/>
          </w:tcPr>
          <w:p w14:paraId="5A5BF63C" w14:textId="0A7C4B0D" w:rsidR="00A64C07" w:rsidRPr="00A64C07" w:rsidRDefault="00A64C07" w:rsidP="00A64C07">
            <w:pPr>
              <w:spacing w:after="120" w:line="300" w:lineRule="auto"/>
              <w:jc w:val="center"/>
              <w:rPr>
                <w:rFonts w:ascii="Neo Sans Std Light" w:eastAsia="SimSun" w:hAnsi="Neo Sans Std Light"/>
                <w:lang w:val="ro-RO"/>
              </w:rPr>
            </w:pPr>
          </w:p>
        </w:tc>
      </w:tr>
      <w:tr w:rsidR="00A64C07" w:rsidRPr="00A64C07" w14:paraId="0449649A" w14:textId="77777777" w:rsidTr="00A64C07">
        <w:trPr>
          <w:trHeight w:val="765"/>
        </w:trPr>
        <w:tc>
          <w:tcPr>
            <w:tcW w:w="291" w:type="pct"/>
            <w:tcMar>
              <w:top w:w="0" w:type="dxa"/>
              <w:left w:w="108" w:type="dxa"/>
              <w:bottom w:w="0" w:type="dxa"/>
              <w:right w:w="108" w:type="dxa"/>
            </w:tcMar>
            <w:vAlign w:val="center"/>
          </w:tcPr>
          <w:p w14:paraId="117CF821"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15.</w:t>
            </w:r>
          </w:p>
        </w:tc>
        <w:tc>
          <w:tcPr>
            <w:tcW w:w="2133" w:type="pct"/>
            <w:tcMar>
              <w:top w:w="0" w:type="dxa"/>
              <w:left w:w="108" w:type="dxa"/>
              <w:bottom w:w="0" w:type="dxa"/>
              <w:right w:w="108" w:type="dxa"/>
            </w:tcMar>
            <w:vAlign w:val="center"/>
          </w:tcPr>
          <w:p w14:paraId="0247D24C"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verificări trimestriale la porțile detectoare de metale modele HI-PE Plus și PMD2 (includ și verificări trimestriale la 1 stație de management WTMD)</w:t>
            </w:r>
          </w:p>
        </w:tc>
        <w:tc>
          <w:tcPr>
            <w:tcW w:w="429" w:type="pct"/>
            <w:tcMar>
              <w:top w:w="0" w:type="dxa"/>
              <w:left w:w="108" w:type="dxa"/>
              <w:bottom w:w="0" w:type="dxa"/>
              <w:right w:w="108" w:type="dxa"/>
            </w:tcMar>
            <w:vAlign w:val="center"/>
          </w:tcPr>
          <w:p w14:paraId="185B6BF4"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7</w:t>
            </w:r>
          </w:p>
        </w:tc>
        <w:tc>
          <w:tcPr>
            <w:tcW w:w="573" w:type="pct"/>
            <w:vAlign w:val="center"/>
          </w:tcPr>
          <w:p w14:paraId="064927EB"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28</w:t>
            </w:r>
          </w:p>
        </w:tc>
        <w:tc>
          <w:tcPr>
            <w:tcW w:w="718" w:type="pct"/>
            <w:vAlign w:val="center"/>
          </w:tcPr>
          <w:p w14:paraId="3F8D164C" w14:textId="0F656432" w:rsidR="00A64C07" w:rsidRPr="00A64C07" w:rsidRDefault="00A64C07" w:rsidP="00A64C07">
            <w:pPr>
              <w:spacing w:after="120" w:line="300" w:lineRule="auto"/>
              <w:jc w:val="center"/>
              <w:rPr>
                <w:rFonts w:ascii="Neo Sans Std Light" w:eastAsia="SimSun" w:hAnsi="Neo Sans Std Light"/>
                <w:lang w:val="ro-RO"/>
              </w:rPr>
            </w:pPr>
          </w:p>
        </w:tc>
        <w:tc>
          <w:tcPr>
            <w:tcW w:w="857" w:type="pct"/>
            <w:vAlign w:val="center"/>
          </w:tcPr>
          <w:p w14:paraId="229D36BB" w14:textId="132862DD" w:rsidR="00A64C07" w:rsidRPr="00A64C07" w:rsidRDefault="00A64C07" w:rsidP="00A64C07">
            <w:pPr>
              <w:spacing w:after="120" w:line="300" w:lineRule="auto"/>
              <w:jc w:val="center"/>
              <w:rPr>
                <w:rFonts w:ascii="Neo Sans Std Light" w:eastAsia="SimSun" w:hAnsi="Neo Sans Std Light"/>
                <w:lang w:val="ro-RO"/>
              </w:rPr>
            </w:pPr>
          </w:p>
        </w:tc>
      </w:tr>
      <w:tr w:rsidR="00A64C07" w:rsidRPr="00A64C07" w14:paraId="647B0C60" w14:textId="77777777" w:rsidTr="00A64C07">
        <w:trPr>
          <w:trHeight w:val="266"/>
        </w:trPr>
        <w:tc>
          <w:tcPr>
            <w:tcW w:w="291" w:type="pct"/>
            <w:tcMar>
              <w:top w:w="0" w:type="dxa"/>
              <w:left w:w="108" w:type="dxa"/>
              <w:bottom w:w="0" w:type="dxa"/>
              <w:right w:w="108" w:type="dxa"/>
            </w:tcMar>
            <w:vAlign w:val="center"/>
          </w:tcPr>
          <w:p w14:paraId="0EA5120F"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16.</w:t>
            </w:r>
          </w:p>
        </w:tc>
        <w:tc>
          <w:tcPr>
            <w:tcW w:w="2133" w:type="pct"/>
            <w:tcMar>
              <w:top w:w="0" w:type="dxa"/>
              <w:left w:w="108" w:type="dxa"/>
              <w:bottom w:w="0" w:type="dxa"/>
              <w:right w:w="108" w:type="dxa"/>
            </w:tcMar>
            <w:vAlign w:val="center"/>
          </w:tcPr>
          <w:p w14:paraId="6DB28012" w14:textId="77777777" w:rsidR="00A64C07" w:rsidRPr="00A64C07" w:rsidRDefault="00A64C07" w:rsidP="00A64C07">
            <w:pPr>
              <w:spacing w:after="120" w:line="300" w:lineRule="auto"/>
              <w:jc w:val="both"/>
              <w:rPr>
                <w:rFonts w:ascii="Neo Sans Std Light" w:eastAsia="SimSun" w:hAnsi="Neo Sans Std Light"/>
                <w:lang w:val="ro-RO"/>
              </w:rPr>
            </w:pPr>
            <w:r w:rsidRPr="00A64C07">
              <w:rPr>
                <w:rFonts w:ascii="Neo Sans Std Light" w:eastAsia="SimSun" w:hAnsi="Neo Sans Std Light"/>
                <w:lang w:val="ro-RO"/>
              </w:rPr>
              <w:t>Servicii de verificări semestriale la echipament de scanare explozivi lichizi, model EMA 3</w:t>
            </w:r>
          </w:p>
        </w:tc>
        <w:tc>
          <w:tcPr>
            <w:tcW w:w="429" w:type="pct"/>
            <w:tcMar>
              <w:top w:w="0" w:type="dxa"/>
              <w:left w:w="108" w:type="dxa"/>
              <w:bottom w:w="0" w:type="dxa"/>
              <w:right w:w="108" w:type="dxa"/>
            </w:tcMar>
            <w:vAlign w:val="center"/>
          </w:tcPr>
          <w:p w14:paraId="73E81C56"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4</w:t>
            </w:r>
          </w:p>
        </w:tc>
        <w:tc>
          <w:tcPr>
            <w:tcW w:w="573" w:type="pct"/>
            <w:vAlign w:val="center"/>
          </w:tcPr>
          <w:p w14:paraId="2A93FB5E" w14:textId="77777777" w:rsidR="00A64C07" w:rsidRPr="00A64C07" w:rsidRDefault="00A64C07" w:rsidP="00A64C07">
            <w:pPr>
              <w:spacing w:after="120" w:line="300" w:lineRule="auto"/>
              <w:jc w:val="center"/>
              <w:rPr>
                <w:rFonts w:ascii="Neo Sans Std Light" w:eastAsia="SimSun" w:hAnsi="Neo Sans Std Light"/>
                <w:lang w:val="ro-RO"/>
              </w:rPr>
            </w:pPr>
            <w:r w:rsidRPr="00A64C07">
              <w:rPr>
                <w:rFonts w:ascii="Neo Sans Std Light" w:eastAsia="SimSun" w:hAnsi="Neo Sans Std Light"/>
                <w:lang w:val="ro-RO"/>
              </w:rPr>
              <w:t>8</w:t>
            </w:r>
          </w:p>
        </w:tc>
        <w:tc>
          <w:tcPr>
            <w:tcW w:w="718" w:type="pct"/>
            <w:vAlign w:val="center"/>
          </w:tcPr>
          <w:p w14:paraId="0A1EFCD3" w14:textId="00BA5907" w:rsidR="00A64C07" w:rsidRPr="00A64C07" w:rsidRDefault="00A64C07" w:rsidP="00A64C07">
            <w:pPr>
              <w:spacing w:after="120" w:line="300" w:lineRule="auto"/>
              <w:jc w:val="center"/>
              <w:rPr>
                <w:rFonts w:ascii="Neo Sans Std Light" w:eastAsia="SimSun" w:hAnsi="Neo Sans Std Light"/>
                <w:lang w:val="ro-RO"/>
              </w:rPr>
            </w:pPr>
          </w:p>
        </w:tc>
        <w:tc>
          <w:tcPr>
            <w:tcW w:w="857" w:type="pct"/>
            <w:vAlign w:val="center"/>
          </w:tcPr>
          <w:p w14:paraId="61D5DC8E" w14:textId="3FC19693" w:rsidR="00A64C07" w:rsidRPr="00A64C07" w:rsidRDefault="00A64C07" w:rsidP="00A64C07">
            <w:pPr>
              <w:spacing w:after="120" w:line="300" w:lineRule="auto"/>
              <w:jc w:val="center"/>
              <w:rPr>
                <w:rFonts w:ascii="Neo Sans Std Light" w:eastAsia="SimSun" w:hAnsi="Neo Sans Std Light"/>
                <w:lang w:val="ro-RO"/>
              </w:rPr>
            </w:pPr>
          </w:p>
        </w:tc>
      </w:tr>
      <w:tr w:rsidR="00A64C07" w:rsidRPr="00A64C07" w14:paraId="6DBC43E3" w14:textId="77777777" w:rsidTr="00A64C07">
        <w:trPr>
          <w:trHeight w:val="510"/>
        </w:trPr>
        <w:tc>
          <w:tcPr>
            <w:tcW w:w="4143" w:type="pct"/>
            <w:gridSpan w:val="5"/>
            <w:tcMar>
              <w:top w:w="0" w:type="dxa"/>
              <w:left w:w="108" w:type="dxa"/>
              <w:bottom w:w="0" w:type="dxa"/>
              <w:right w:w="108" w:type="dxa"/>
            </w:tcMar>
            <w:vAlign w:val="center"/>
          </w:tcPr>
          <w:p w14:paraId="5F96A214" w14:textId="77777777" w:rsidR="00A64C07" w:rsidRPr="00A64C07" w:rsidRDefault="00A64C07" w:rsidP="00A64C07">
            <w:pPr>
              <w:spacing w:after="120" w:line="300" w:lineRule="auto"/>
              <w:jc w:val="center"/>
              <w:rPr>
                <w:rFonts w:ascii="Neo Sans Std Light" w:eastAsia="SimSun" w:hAnsi="Neo Sans Std Light"/>
                <w:b/>
                <w:lang w:val="ro-RO"/>
              </w:rPr>
            </w:pPr>
            <w:r w:rsidRPr="00A64C07">
              <w:rPr>
                <w:rFonts w:ascii="Neo Sans Std Light" w:eastAsia="SimSun" w:hAnsi="Neo Sans Std Light"/>
                <w:b/>
                <w:lang w:val="ro-RO"/>
              </w:rPr>
              <w:t>Valoare totală</w:t>
            </w:r>
          </w:p>
        </w:tc>
        <w:tc>
          <w:tcPr>
            <w:tcW w:w="857" w:type="pct"/>
            <w:vAlign w:val="center"/>
          </w:tcPr>
          <w:p w14:paraId="30D4C5FD" w14:textId="07F609EF" w:rsidR="00A64C07" w:rsidRPr="00A64C07" w:rsidRDefault="00A64C07" w:rsidP="00A64C07">
            <w:pPr>
              <w:spacing w:after="120" w:line="300" w:lineRule="auto"/>
              <w:jc w:val="center"/>
              <w:rPr>
                <w:rFonts w:ascii="Neo Sans Std Light" w:eastAsia="SimSun" w:hAnsi="Neo Sans Std Light"/>
                <w:b/>
                <w:lang w:val="ro-RO"/>
              </w:rPr>
            </w:pPr>
          </w:p>
        </w:tc>
      </w:tr>
    </w:tbl>
    <w:p w14:paraId="52B92348" w14:textId="77777777" w:rsidR="00A64C07" w:rsidRDefault="00A64C07" w:rsidP="00A64C07">
      <w:pPr>
        <w:tabs>
          <w:tab w:val="left" w:pos="900"/>
        </w:tabs>
        <w:snapToGrid w:val="0"/>
        <w:spacing w:after="120" w:line="300" w:lineRule="auto"/>
        <w:rPr>
          <w:rFonts w:ascii="Neo Sans Std Light" w:eastAsia="MS Mincho" w:hAnsi="Neo Sans Std Light" w:cs="Neo Sans Std Light"/>
          <w:lang w:val="fr-FR" w:eastAsia="ro-RO"/>
        </w:rPr>
      </w:pPr>
    </w:p>
    <w:p w14:paraId="1EE39433" w14:textId="2F01B64C" w:rsidR="00A64C07" w:rsidRPr="00A64C07" w:rsidRDefault="00A64C07" w:rsidP="00A64C07">
      <w:pPr>
        <w:tabs>
          <w:tab w:val="left" w:pos="900"/>
        </w:tabs>
        <w:snapToGrid w:val="0"/>
        <w:spacing w:after="120" w:line="300" w:lineRule="auto"/>
        <w:rPr>
          <w:rFonts w:ascii="Neo Sans Std Light" w:hAnsi="Neo Sans Std Light" w:cs="Neo Sans Std Light"/>
          <w:lang w:val="ro-RO" w:eastAsia="zh-CN"/>
        </w:rPr>
      </w:pPr>
      <w:r w:rsidRPr="00812A34">
        <w:rPr>
          <w:rFonts w:ascii="Neo Sans Std Light" w:eastAsia="MS Mincho" w:hAnsi="Neo Sans Std Light" w:cs="Neo Sans Std Light"/>
          <w:lang w:val="fr-FR" w:eastAsia="ro-RO"/>
        </w:rPr>
        <w:t>Formularul se introduce în Oferta Financiară</w:t>
      </w:r>
    </w:p>
    <w:p w14:paraId="4C83726A" w14:textId="77777777" w:rsidR="00EC3902" w:rsidRPr="00EC3902" w:rsidRDefault="00EC3902" w:rsidP="00EC3902">
      <w:pPr>
        <w:snapToGrid w:val="0"/>
        <w:spacing w:after="120" w:line="300" w:lineRule="auto"/>
        <w:jc w:val="both"/>
        <w:rPr>
          <w:rFonts w:ascii="Neo Sans Std Light" w:eastAsia="Calibri" w:hAnsi="Neo Sans Std Light" w:cs="Neo Sans Std Light"/>
          <w:lang w:val="ro-RO"/>
        </w:rPr>
      </w:pPr>
      <w:r w:rsidRPr="00EC3902">
        <w:rPr>
          <w:rFonts w:ascii="Neo Sans Std Light" w:eastAsia="Calibri" w:hAnsi="Neo Sans Std Light" w:cs="Neo Sans Std Light"/>
          <w:lang w:val="ro-RO"/>
        </w:rPr>
        <w:t xml:space="preserve">_______________________________________________, în calitate de ___________________, </w:t>
      </w:r>
    </w:p>
    <w:p w14:paraId="69C91C28" w14:textId="77777777" w:rsidR="00EC3902" w:rsidRPr="00EC3902" w:rsidRDefault="00EC3902" w:rsidP="00EC3902">
      <w:pPr>
        <w:snapToGrid w:val="0"/>
        <w:spacing w:after="120" w:line="300" w:lineRule="auto"/>
        <w:jc w:val="both"/>
        <w:rPr>
          <w:rFonts w:ascii="Neo Sans Std Light" w:eastAsia="Calibri" w:hAnsi="Neo Sans Std Light" w:cs="Neo Sans Std Light"/>
          <w:i/>
          <w:lang w:val="ro-RO"/>
        </w:rPr>
      </w:pPr>
      <w:r w:rsidRPr="00EC3902">
        <w:rPr>
          <w:rFonts w:ascii="Neo Sans Std Light" w:eastAsia="Calibri" w:hAnsi="Neo Sans Std Light" w:cs="Neo Sans Std Light"/>
          <w:i/>
          <w:lang w:val="ro-RO"/>
        </w:rPr>
        <w:t xml:space="preserve">                              (nume și prenume)</w:t>
      </w:r>
    </w:p>
    <w:p w14:paraId="634A0797" w14:textId="77777777" w:rsidR="00EC3902" w:rsidRPr="00EC3902" w:rsidRDefault="00EC3902" w:rsidP="00EC3902">
      <w:pPr>
        <w:snapToGrid w:val="0"/>
        <w:spacing w:after="120" w:line="300" w:lineRule="auto"/>
        <w:jc w:val="both"/>
        <w:rPr>
          <w:rFonts w:ascii="Neo Sans Std Light" w:eastAsia="Calibri" w:hAnsi="Neo Sans Std Light" w:cs="Neo Sans Std Light"/>
          <w:lang w:val="ro-RO"/>
        </w:rPr>
      </w:pPr>
      <w:r w:rsidRPr="00EC3902">
        <w:rPr>
          <w:rFonts w:ascii="Neo Sans Std Light" w:eastAsia="Calibri" w:hAnsi="Neo Sans Std Light" w:cs="Neo Sans Std Light"/>
          <w:lang w:val="ro-RO"/>
        </w:rPr>
        <w:t>legal autorizat să semnez oferta pentru şi în numele ____________________________________.</w:t>
      </w:r>
    </w:p>
    <w:p w14:paraId="2A121CA0" w14:textId="77777777" w:rsidR="00EC3902" w:rsidRPr="00B35242" w:rsidRDefault="00EC3902" w:rsidP="00EC3902">
      <w:pPr>
        <w:snapToGrid w:val="0"/>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                                                                                                          </w:t>
      </w:r>
      <w:r w:rsidRPr="00B35242">
        <w:rPr>
          <w:rFonts w:ascii="Neo Sans Std Light" w:hAnsi="Neo Sans Std Light" w:cs="Neo Sans Std Light"/>
          <w:i/>
          <w:lang w:val="pt-PT"/>
        </w:rPr>
        <w:t>(denumire operator economic)</w:t>
      </w:r>
    </w:p>
    <w:p w14:paraId="13E0E7C4" w14:textId="77777777" w:rsidR="00EC3902" w:rsidRPr="00B35242" w:rsidRDefault="00EC3902" w:rsidP="00EC3902">
      <w:pPr>
        <w:snapToGrid w:val="0"/>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_______________________</w:t>
      </w:r>
    </w:p>
    <w:p w14:paraId="3628022D" w14:textId="77777777" w:rsidR="00EC3902" w:rsidRPr="00B35242" w:rsidRDefault="00EC3902" w:rsidP="00EC3902">
      <w:pPr>
        <w:snapToGrid w:val="0"/>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 xml:space="preserve">         (semnătura)</w:t>
      </w:r>
    </w:p>
    <w:p w14:paraId="37E84620" w14:textId="77777777" w:rsidR="00EC3902" w:rsidRPr="00EC3902" w:rsidRDefault="00EC3902" w:rsidP="00EC3902">
      <w:pPr>
        <w:suppressAutoHyphens/>
        <w:snapToGrid w:val="0"/>
        <w:spacing w:after="120" w:line="300" w:lineRule="auto"/>
        <w:jc w:val="both"/>
        <w:rPr>
          <w:rFonts w:ascii="Neo Sans Std Light" w:hAnsi="Neo Sans Std Light" w:cs="Neo Sans Std Light"/>
          <w:lang w:val="pt-BR" w:eastAsia="ar-SA"/>
        </w:rPr>
      </w:pPr>
      <w:r w:rsidRPr="00EC3902">
        <w:rPr>
          <w:rFonts w:ascii="Neo Sans Std Light" w:hAnsi="Neo Sans Std Light" w:cs="Neo Sans Std Light"/>
          <w:lang w:val="pt-BR" w:eastAsia="ar-SA"/>
        </w:rPr>
        <w:t>__________________________________</w:t>
      </w:r>
    </w:p>
    <w:bookmarkEnd w:id="0"/>
    <w:p w14:paraId="0C75C0F1" w14:textId="4E702DA2" w:rsidR="00177DC2" w:rsidRDefault="00177DC2">
      <w:pPr>
        <w:pStyle w:val="BodyText"/>
        <w:spacing w:after="120" w:line="300" w:lineRule="auto"/>
        <w:rPr>
          <w:rFonts w:ascii="Neo Sans Std Light" w:eastAsia="MS Mincho" w:hAnsi="Neo Sans Std Light" w:cs="Neo Sans Std Light"/>
          <w:b/>
          <w:sz w:val="24"/>
          <w:szCs w:val="24"/>
          <w:lang w:val="pt-PT" w:eastAsia="ro-RO"/>
        </w:rPr>
      </w:pPr>
    </w:p>
    <w:p w14:paraId="61F6C38F" w14:textId="77777777" w:rsidR="00A64C07" w:rsidRDefault="00A64C07">
      <w:pPr>
        <w:pStyle w:val="BodyText"/>
        <w:spacing w:after="120" w:line="300" w:lineRule="auto"/>
        <w:rPr>
          <w:rFonts w:ascii="Neo Sans Std Light" w:hAnsi="Neo Sans Std Light" w:cs="Neo Sans Std Light"/>
          <w:sz w:val="24"/>
          <w:szCs w:val="24"/>
          <w:lang w:val="ro-RO"/>
        </w:rPr>
      </w:pPr>
    </w:p>
    <w:p w14:paraId="1C779261" w14:textId="02B6B619" w:rsidR="00D930A0" w:rsidRDefault="00BB03DA" w:rsidP="00D930A0">
      <w:pPr>
        <w:pStyle w:val="11ptheading"/>
        <w:spacing w:before="0" w:line="300" w:lineRule="auto"/>
        <w:rPr>
          <w:rFonts w:ascii="Neo Sans Std Light" w:hAnsi="Neo Sans Std Light" w:cs="Neo Sans Std Light"/>
          <w:sz w:val="24"/>
          <w:szCs w:val="24"/>
          <w:lang w:val="ro-RO"/>
        </w:rPr>
      </w:pPr>
      <w:r>
        <w:rPr>
          <w:rFonts w:ascii="Neo Sans Std Light" w:hAnsi="Neo Sans Std Light" w:cs="Neo Sans Std Light"/>
          <w:sz w:val="24"/>
          <w:szCs w:val="24"/>
          <w:lang w:val="ro-RO"/>
        </w:rPr>
        <w:lastRenderedPageBreak/>
        <w:t>Formular 5 LOT 1</w:t>
      </w:r>
    </w:p>
    <w:p w14:paraId="323748E3" w14:textId="77777777" w:rsidR="00D930A0" w:rsidRPr="00B35242" w:rsidRDefault="00D930A0" w:rsidP="00D930A0">
      <w:pPr>
        <w:shd w:val="clear" w:color="auto" w:fill="FFFFFF"/>
        <w:spacing w:after="120" w:line="300" w:lineRule="auto"/>
        <w:rPr>
          <w:rFonts w:ascii="Neo Sans Std Light" w:hAnsi="Neo Sans Std Light" w:cs="Neo Sans Std Light"/>
          <w:bCs/>
          <w:color w:val="000000"/>
          <w:spacing w:val="2"/>
          <w:lang w:val="ro-RO"/>
        </w:rPr>
      </w:pPr>
      <w:r w:rsidRPr="00B35242">
        <w:rPr>
          <w:rFonts w:ascii="Neo Sans Std Light" w:hAnsi="Neo Sans Std Light" w:cs="Neo Sans Std Light"/>
          <w:bCs/>
          <w:color w:val="000000"/>
          <w:spacing w:val="2"/>
          <w:lang w:val="ro-RO"/>
        </w:rPr>
        <w:t>Ofertant</w:t>
      </w:r>
    </w:p>
    <w:p w14:paraId="0DF40868" w14:textId="77777777" w:rsidR="00D930A0" w:rsidRPr="00B35242" w:rsidRDefault="00D930A0" w:rsidP="00D930A0">
      <w:pPr>
        <w:shd w:val="clear" w:color="auto" w:fill="FFFFFF"/>
        <w:spacing w:after="120" w:line="300" w:lineRule="auto"/>
        <w:rPr>
          <w:rFonts w:ascii="Neo Sans Std Light" w:hAnsi="Neo Sans Std Light" w:cs="Neo Sans Std Light"/>
          <w:bCs/>
          <w:i/>
          <w:iCs/>
          <w:color w:val="000000"/>
          <w:spacing w:val="5"/>
          <w:lang w:val="ro-RO"/>
        </w:rPr>
      </w:pPr>
      <w:r w:rsidRPr="00B35242">
        <w:rPr>
          <w:rFonts w:ascii="Neo Sans Std Light" w:hAnsi="Neo Sans Std Light" w:cs="Neo Sans Std Light"/>
          <w:bCs/>
          <w:color w:val="000000"/>
          <w:spacing w:val="2"/>
          <w:lang w:val="ro-RO"/>
        </w:rPr>
        <w:t>______________________</w:t>
      </w:r>
    </w:p>
    <w:p w14:paraId="3CFAAB0E" w14:textId="41CF4ABB" w:rsidR="00D930A0" w:rsidRPr="00B35242" w:rsidRDefault="00AE44AE" w:rsidP="00D930A0">
      <w:pPr>
        <w:shd w:val="clear" w:color="auto" w:fill="FFFFFF"/>
        <w:spacing w:after="120" w:line="300" w:lineRule="auto"/>
        <w:rPr>
          <w:rFonts w:ascii="Neo Sans Std Light" w:hAnsi="Neo Sans Std Light" w:cs="Neo Sans Std Light"/>
          <w:bCs/>
          <w:i/>
          <w:iCs/>
          <w:color w:val="000000"/>
          <w:spacing w:val="5"/>
          <w:lang w:val="ro-RO"/>
        </w:rPr>
      </w:pPr>
      <w:r>
        <w:rPr>
          <w:rFonts w:ascii="Neo Sans Std Light" w:hAnsi="Neo Sans Std Light" w:cs="Neo Sans Std Light"/>
          <w:bCs/>
          <w:i/>
          <w:iCs/>
          <w:color w:val="000000"/>
          <w:spacing w:val="5"/>
          <w:lang w:val="ro-RO"/>
        </w:rPr>
        <w:t xml:space="preserve">          (denumirea)</w:t>
      </w:r>
    </w:p>
    <w:p w14:paraId="15F46907" w14:textId="77777777" w:rsidR="005C0896" w:rsidRDefault="00D930A0" w:rsidP="005C0896">
      <w:pPr>
        <w:spacing w:after="120" w:line="300" w:lineRule="auto"/>
        <w:jc w:val="center"/>
        <w:rPr>
          <w:rFonts w:ascii="Neo Sans Std Light" w:hAnsi="Neo Sans Std Light" w:cs="Neo Sans Std Light"/>
          <w:b/>
          <w:lang w:val="ro-RO"/>
        </w:rPr>
      </w:pPr>
      <w:r w:rsidRPr="00B35242">
        <w:rPr>
          <w:rFonts w:ascii="Neo Sans Std Light" w:hAnsi="Neo Sans Std Light" w:cs="Neo Sans Std Light"/>
          <w:b/>
          <w:lang w:val="ro-RO"/>
        </w:rPr>
        <w:t xml:space="preserve">PROPUNERE </w:t>
      </w:r>
      <w:r>
        <w:rPr>
          <w:rFonts w:ascii="Neo Sans Std Light" w:hAnsi="Neo Sans Std Light" w:cs="Neo Sans Std Light"/>
          <w:b/>
          <w:lang w:val="ro-RO"/>
        </w:rPr>
        <w:t>TEHNICĂ</w:t>
      </w:r>
    </w:p>
    <w:p w14:paraId="66D1E99E" w14:textId="7CE6EAEC" w:rsidR="00271198" w:rsidRPr="00AE44AE" w:rsidRDefault="00D930A0" w:rsidP="00AE44AE">
      <w:pPr>
        <w:spacing w:after="120" w:line="300" w:lineRule="auto"/>
        <w:jc w:val="center"/>
        <w:rPr>
          <w:rFonts w:ascii="Neo Sans Std Light" w:eastAsia="Calibri" w:hAnsi="Neo Sans Std Light" w:cs="Neo Sans Std Light"/>
          <w:b/>
          <w:lang w:val="ro-RO"/>
        </w:rPr>
      </w:pPr>
      <w:r>
        <w:rPr>
          <w:rFonts w:ascii="Neo Sans Std Light" w:hAnsi="Neo Sans Std Light" w:cs="Neo Sans Std Light"/>
          <w:b/>
          <w:lang w:val="ro-RO"/>
        </w:rPr>
        <w:t xml:space="preserve">LOT 1 </w:t>
      </w:r>
      <w:r w:rsidRPr="00B35242">
        <w:rPr>
          <w:rFonts w:ascii="Neo Sans Std Light" w:hAnsi="Neo Sans Std Light" w:cs="Neo Sans Std Light"/>
          <w:b/>
          <w:lang w:val="ro-RO"/>
        </w:rPr>
        <w:t xml:space="preserve">– </w:t>
      </w:r>
      <w:r w:rsidR="005C7947" w:rsidRPr="005C7947">
        <w:rPr>
          <w:rFonts w:ascii="Neo Sans Std Light" w:eastAsia="Calibri" w:hAnsi="Neo Sans Std Light" w:cs="Neo Sans Std Light"/>
          <w:b/>
          <w:lang w:val="ro-RO"/>
        </w:rPr>
        <w:t>Servicii de mentenanță preventivă și corectivă (pentru situații care nu fac obiectul garanției produselor) pentru sistem de transport bagaje de cală – BHS (Baggage Handling System)</w:t>
      </w:r>
    </w:p>
    <w:tbl>
      <w:tblPr>
        <w:tblStyle w:val="TableGrid4"/>
        <w:tblW w:w="9928" w:type="dxa"/>
        <w:tblInd w:w="-289" w:type="dxa"/>
        <w:tblLook w:val="04A0" w:firstRow="1" w:lastRow="0" w:firstColumn="1" w:lastColumn="0" w:noHBand="0" w:noVBand="1"/>
      </w:tblPr>
      <w:tblGrid>
        <w:gridCol w:w="5387"/>
        <w:gridCol w:w="4541"/>
      </w:tblGrid>
      <w:tr w:rsidR="00271198" w:rsidRPr="00271198" w14:paraId="7AFFDD64" w14:textId="77777777" w:rsidTr="00E737D7">
        <w:tc>
          <w:tcPr>
            <w:tcW w:w="5387" w:type="dxa"/>
            <w:tcBorders>
              <w:left w:val="single" w:sz="4" w:space="0" w:color="auto"/>
              <w:bottom w:val="single" w:sz="4" w:space="0" w:color="auto"/>
            </w:tcBorders>
          </w:tcPr>
          <w:p w14:paraId="1DFC2F3D" w14:textId="77777777" w:rsidR="00271198" w:rsidRPr="00271198" w:rsidRDefault="00271198" w:rsidP="00271198">
            <w:pPr>
              <w:widowControl w:val="0"/>
              <w:suppressAutoHyphens/>
              <w:spacing w:after="120" w:line="300" w:lineRule="auto"/>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 xml:space="preserve">Cerinţe minime din caietul de sarcini </w:t>
            </w:r>
          </w:p>
        </w:tc>
        <w:tc>
          <w:tcPr>
            <w:tcW w:w="4541" w:type="dxa"/>
            <w:tcBorders>
              <w:bottom w:val="single" w:sz="4" w:space="0" w:color="auto"/>
              <w:right w:val="single" w:sz="4" w:space="0" w:color="auto"/>
            </w:tcBorders>
          </w:tcPr>
          <w:p w14:paraId="6EACECA8" w14:textId="77777777" w:rsidR="00271198" w:rsidRPr="00271198" w:rsidRDefault="00271198" w:rsidP="00271198">
            <w:pPr>
              <w:widowControl w:val="0"/>
              <w:suppressAutoHyphens/>
              <w:spacing w:after="120" w:line="300" w:lineRule="auto"/>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Modalitatea de conformare</w:t>
            </w:r>
          </w:p>
        </w:tc>
      </w:tr>
      <w:tr w:rsidR="00271198" w:rsidRPr="00271198" w14:paraId="4C71AC2E" w14:textId="77777777" w:rsidTr="00E737D7">
        <w:trPr>
          <w:trHeight w:val="3952"/>
        </w:trPr>
        <w:tc>
          <w:tcPr>
            <w:tcW w:w="5387" w:type="dxa"/>
            <w:tcBorders>
              <w:left w:val="single" w:sz="4" w:space="0" w:color="auto"/>
              <w:bottom w:val="single" w:sz="4" w:space="0" w:color="auto"/>
            </w:tcBorders>
          </w:tcPr>
          <w:p w14:paraId="44DD48FA" w14:textId="77777777" w:rsidR="00271198" w:rsidRPr="00271198" w:rsidRDefault="00271198" w:rsidP="00E737D7">
            <w:pPr>
              <w:spacing w:after="120" w:line="300" w:lineRule="auto"/>
              <w:ind w:firstLine="0"/>
              <w:rPr>
                <w:rFonts w:ascii="Neo Sans Std Light" w:hAnsi="Neo Sans Std Light"/>
                <w:b/>
                <w:lang w:val="fr-FR"/>
              </w:rPr>
            </w:pPr>
            <w:r w:rsidRPr="00271198">
              <w:rPr>
                <w:rFonts w:ascii="Neo Sans Std Light" w:hAnsi="Neo Sans Std Light"/>
                <w:b/>
                <w:lang w:val="fr-FR"/>
              </w:rPr>
              <w:t>2. Descrierea serviciilor solicitate</w:t>
            </w:r>
          </w:p>
          <w:p w14:paraId="78457E33" w14:textId="77777777" w:rsidR="00271198" w:rsidRPr="00271198" w:rsidRDefault="00271198" w:rsidP="00E737D7">
            <w:pPr>
              <w:tabs>
                <w:tab w:val="left" w:pos="567"/>
              </w:tabs>
              <w:spacing w:after="120" w:line="300" w:lineRule="auto"/>
              <w:ind w:firstLine="0"/>
              <w:rPr>
                <w:rFonts w:ascii="Neo Sans Std Light" w:hAnsi="Neo Sans Std Light"/>
                <w:b/>
                <w:lang w:val="fr-FR"/>
              </w:rPr>
            </w:pPr>
            <w:r w:rsidRPr="00271198">
              <w:rPr>
                <w:rFonts w:ascii="Neo Sans Std Light" w:hAnsi="Neo Sans Std Light" w:cs="Calibri"/>
                <w:b/>
                <w:lang w:val="en-GB"/>
              </w:rPr>
              <w:t xml:space="preserve">2.1. </w:t>
            </w:r>
            <w:r w:rsidRPr="00271198">
              <w:rPr>
                <w:rFonts w:ascii="Neo Sans Std Light" w:hAnsi="Neo Sans Std Light"/>
                <w:b/>
                <w:lang w:val="fr-FR"/>
              </w:rPr>
              <w:t>Descrierea situației actuale la nivelul Entității Contractante</w:t>
            </w:r>
          </w:p>
          <w:tbl>
            <w:tblPr>
              <w:tblStyle w:val="TableGrid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1"/>
            </w:tblGrid>
            <w:tr w:rsidR="00271198" w:rsidRPr="00271198" w14:paraId="4926CDE8" w14:textId="77777777" w:rsidTr="00A326E3">
              <w:tc>
                <w:tcPr>
                  <w:tcW w:w="5171" w:type="dxa"/>
                  <w:shd w:val="clear" w:color="auto" w:fill="auto"/>
                </w:tcPr>
                <w:p w14:paraId="41E6AA79" w14:textId="06BA26C1"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xml:space="preserve">Activitățile ce vor fi realizate sunt reprezentate de servicii de revizii, întreținere (servicii de mentenanță preventivă) și servicii de reparații (servicii de mentenanță corectivă) a </w:t>
                  </w:r>
                  <w:r w:rsidRPr="00271198">
                    <w:rPr>
                      <w:rFonts w:ascii="Neo Sans Std Light" w:eastAsia="Calibri" w:hAnsi="Neo Sans Std Light" w:cs="Verdana"/>
                      <w:color w:val="000000"/>
                    </w:rPr>
                    <w:t xml:space="preserve">echipamentelor </w:t>
                  </w:r>
                  <w:r w:rsidRPr="00271198">
                    <w:rPr>
                      <w:rFonts w:ascii="Neo Sans Std Light" w:eastAsia="Calibri" w:hAnsi="Neo Sans Std Light" w:cs="Arial"/>
                      <w:color w:val="000000"/>
                    </w:rPr>
                    <w:t>sistemului de transport bagaje de cală BHS</w:t>
                  </w:r>
                  <w:r w:rsidRPr="00271198">
                    <w:rPr>
                      <w:rFonts w:ascii="Neo Sans Std Light" w:eastAsia="Calibri" w:hAnsi="Neo Sans Std Light" w:cs="Verdana"/>
                      <w:color w:val="000000"/>
                    </w:rPr>
                    <w:t xml:space="preserve"> </w:t>
                  </w:r>
                  <w:r w:rsidRPr="00271198">
                    <w:rPr>
                      <w:rFonts w:ascii="Neo Sans Std Light" w:eastAsia="Calibri" w:hAnsi="Neo Sans Std Light" w:cs="Verdana"/>
                    </w:rPr>
                    <w:t xml:space="preserve">din dotarea Aeroportului lnternațional Sibiu R. A., în conformitate cu prevederile manualelor de exploatare și întreținere elaborate de producătorii echipamentelor, precum și cu legislația în vigoare din domeniul securității aviației civile. </w:t>
                  </w:r>
                </w:p>
              </w:tc>
            </w:tr>
          </w:tbl>
          <w:p w14:paraId="70B610F9" w14:textId="77777777" w:rsidR="00271198" w:rsidRPr="00271198" w:rsidRDefault="00271198" w:rsidP="00271198">
            <w:pPr>
              <w:widowControl w:val="0"/>
              <w:suppressAutoHyphens/>
              <w:spacing w:after="120" w:line="300" w:lineRule="auto"/>
              <w:ind w:left="720"/>
              <w:textAlignment w:val="baseline"/>
              <w:rPr>
                <w:rFonts w:ascii="Neo Sans Std Light" w:eastAsia="Andale Sans UI" w:hAnsi="Neo Sans Std Light" w:cs="Arial"/>
                <w:bCs/>
                <w:kern w:val="2"/>
                <w:shd w:val="clear" w:color="auto" w:fill="FFFFFF"/>
                <w:lang w:val="de-DE" w:eastAsia="fa-IR" w:bidi="fa-IR"/>
              </w:rPr>
            </w:pPr>
          </w:p>
        </w:tc>
        <w:tc>
          <w:tcPr>
            <w:tcW w:w="4541" w:type="dxa"/>
            <w:tcBorders>
              <w:bottom w:val="single" w:sz="4" w:space="0" w:color="auto"/>
              <w:right w:val="single" w:sz="4" w:space="0" w:color="auto"/>
            </w:tcBorders>
          </w:tcPr>
          <w:p w14:paraId="13B61C8B"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1910DD68" w14:textId="77777777" w:rsidTr="00E737D7">
        <w:tc>
          <w:tcPr>
            <w:tcW w:w="5387" w:type="dxa"/>
            <w:tcBorders>
              <w:left w:val="single" w:sz="4" w:space="0" w:color="auto"/>
              <w:bottom w:val="single" w:sz="4" w:space="0" w:color="auto"/>
            </w:tcBorders>
          </w:tcPr>
          <w:p w14:paraId="3FE73694" w14:textId="77777777"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b/>
              </w:rPr>
            </w:pPr>
            <w:r w:rsidRPr="00271198">
              <w:rPr>
                <w:rFonts w:ascii="Neo Sans Std Light" w:eastAsia="Calibri" w:hAnsi="Neo Sans Std Light" w:cs="Verdana"/>
                <w:b/>
              </w:rPr>
              <w:t xml:space="preserve">Echipamentele </w:t>
            </w:r>
            <w:r w:rsidRPr="00271198">
              <w:rPr>
                <w:rFonts w:ascii="Neo Sans Std Light" w:eastAsia="Calibri" w:hAnsi="Neo Sans Std Light" w:cs="Arial"/>
                <w:color w:val="000000"/>
              </w:rPr>
              <w:t>sistemului de transport bagaje de cală BHS</w:t>
            </w:r>
            <w:r w:rsidRPr="00271198">
              <w:rPr>
                <w:rFonts w:ascii="Neo Sans Std Light" w:eastAsia="Calibri" w:hAnsi="Neo Sans Std Light" w:cs="Verdana"/>
                <w:b/>
              </w:rPr>
              <w:t xml:space="preserve">, aflate în perioada de garanție, pentru care sunt necesare efectuarea de servicii de mentenanță preventivă și diagnosticare, în caz de nefuncționalitate (mentenanța corectivă fiind asigurată, în perioada de garanție, de către firma care a livrat și instalat echipamentele) sunt evidențiate mai jos: </w:t>
            </w:r>
          </w:p>
          <w:p w14:paraId="2425ABC0" w14:textId="77777777" w:rsidR="00271198" w:rsidRPr="00271198" w:rsidRDefault="00271198" w:rsidP="00E737D7">
            <w:pPr>
              <w:suppressAutoHyphens/>
              <w:spacing w:after="120" w:line="300" w:lineRule="auto"/>
              <w:ind w:firstLine="0"/>
              <w:rPr>
                <w:rFonts w:ascii="Neo Sans Std Light" w:hAnsi="Neo Sans Std Light" w:cs="Arial"/>
                <w:b/>
                <w:lang w:val="ro-RO" w:eastAsia="ro-RO"/>
              </w:rPr>
            </w:pPr>
            <w:r w:rsidRPr="00271198">
              <w:rPr>
                <w:rFonts w:ascii="Neo Sans Std Light" w:hAnsi="Neo Sans Std Light" w:cs="Arial"/>
                <w:b/>
                <w:lang w:val="ro-RO" w:eastAsia="ro-RO"/>
              </w:rPr>
              <w:t>A. Instalația de transport bagaje BHS</w:t>
            </w:r>
            <w:r w:rsidRPr="00271198">
              <w:rPr>
                <w:rFonts w:ascii="Neo Sans Std Light" w:hAnsi="Neo Sans Std Light" w:cs="Arial"/>
                <w:lang w:val="ro-RO" w:eastAsia="ro-RO"/>
              </w:rPr>
              <w:t xml:space="preserve"> </w:t>
            </w:r>
            <w:r w:rsidRPr="00271198">
              <w:rPr>
                <w:rFonts w:ascii="Neo Sans Std Light" w:hAnsi="Neo Sans Std Light" w:cs="Arial"/>
                <w:b/>
                <w:lang w:val="ro-RO" w:eastAsia="ro-RO"/>
              </w:rPr>
              <w:t>Plecări</w:t>
            </w:r>
          </w:p>
          <w:p w14:paraId="543AB260" w14:textId="77777777" w:rsidR="00271198" w:rsidRPr="00271198" w:rsidRDefault="00271198" w:rsidP="00E737D7">
            <w:pPr>
              <w:suppressAutoHyphens/>
              <w:spacing w:after="120" w:line="300" w:lineRule="auto"/>
              <w:ind w:firstLine="0"/>
              <w:rPr>
                <w:rFonts w:ascii="Neo Sans Std Light" w:hAnsi="Neo Sans Std Light" w:cs="Arial"/>
                <w:b/>
                <w:lang w:val="ro-RO" w:eastAsia="ro-RO"/>
              </w:rPr>
            </w:pPr>
            <w:r w:rsidRPr="00271198">
              <w:rPr>
                <w:rFonts w:ascii="Neo Sans Std Light" w:hAnsi="Neo Sans Std Light" w:cs="Arial"/>
                <w:b/>
                <w:lang w:val="ro-RO" w:eastAsia="ro-RO"/>
              </w:rPr>
              <w:t>A.1. Destinație</w:t>
            </w:r>
          </w:p>
          <w:p w14:paraId="6AD9ED9B" w14:textId="77777777" w:rsidR="00271198" w:rsidRPr="00271198" w:rsidRDefault="00271198" w:rsidP="00E737D7">
            <w:pPr>
              <w:autoSpaceDE w:val="0"/>
              <w:autoSpaceDN w:val="0"/>
              <w:adjustRightInd w:val="0"/>
              <w:spacing w:after="120" w:line="300" w:lineRule="auto"/>
              <w:ind w:firstLine="0"/>
              <w:rPr>
                <w:rFonts w:ascii="Neo Sans Std Light" w:eastAsia="Calibri" w:hAnsi="Neo Sans Std Light" w:cs="Arial"/>
                <w:lang w:val="ro-RO"/>
              </w:rPr>
            </w:pPr>
            <w:r w:rsidRPr="00271198">
              <w:rPr>
                <w:rFonts w:ascii="Neo Sans Std Light" w:eastAsia="Calibri" w:hAnsi="Neo Sans Std Light" w:cs="Arial"/>
                <w:lang w:val="ro-RO"/>
              </w:rPr>
              <w:t xml:space="preserve">Instalaţia, formată dintr-un sistem de conveioare specializate, este  destinată sortării bagajelor de cală și tranportarea acestora de la ghişeele de check-in la </w:t>
            </w:r>
            <w:r w:rsidRPr="00271198">
              <w:rPr>
                <w:rFonts w:ascii="Neo Sans Std Light" w:eastAsia="Calibri" w:hAnsi="Neo Sans Std Light" w:cs="Arial"/>
                <w:lang w:val="ro-RO"/>
              </w:rPr>
              <w:lastRenderedPageBreak/>
              <w:t>caruselul de unde sunt preluate de agenții de handling în vederea încărcării acestora în aeronave.</w:t>
            </w:r>
          </w:p>
          <w:p w14:paraId="457D4041" w14:textId="77777777" w:rsidR="00271198" w:rsidRPr="00271198" w:rsidRDefault="00271198" w:rsidP="00E737D7">
            <w:pPr>
              <w:autoSpaceDE w:val="0"/>
              <w:autoSpaceDN w:val="0"/>
              <w:adjustRightInd w:val="0"/>
              <w:spacing w:after="120" w:line="300" w:lineRule="auto"/>
              <w:ind w:firstLine="0"/>
              <w:rPr>
                <w:rFonts w:ascii="Neo Sans Std Light" w:eastAsia="Calibri" w:hAnsi="Neo Sans Std Light" w:cs="Arial"/>
                <w:lang w:val="ro-RO"/>
              </w:rPr>
            </w:pPr>
            <w:r w:rsidRPr="00271198">
              <w:rPr>
                <w:rFonts w:ascii="Neo Sans Std Light" w:eastAsia="Calibri" w:hAnsi="Neo Sans Std Light" w:cs="Arial"/>
                <w:lang w:val="ro-RO"/>
              </w:rPr>
              <w:t>Controlul de Securitate al bagajelor se efectuează cu ajutorul echipamentelor cu raze X: EDS TIP HI-SCAN 10080 XCT, producător Smiths Detection, EDS tip SureScan x1000, producător SureScan Corporation și HI-SCAN 100100V-2is, producător Smiths Detection, incluse în sistemul de transport. Dacă bagajul are o suspiciune ridicată de încadrare a unui obiect în categoria de bagaje suspecte, el este direcţionat spre alte nivele de securitate, unde un operator va decide dacă bagajul va fi verificat manual în prezenţa posesorului acestuia.</w:t>
            </w:r>
          </w:p>
          <w:p w14:paraId="14F54793" w14:textId="77777777" w:rsidR="00271198" w:rsidRPr="00271198" w:rsidRDefault="00271198" w:rsidP="00E737D7">
            <w:pPr>
              <w:suppressAutoHyphens/>
              <w:spacing w:after="120" w:line="300" w:lineRule="auto"/>
              <w:ind w:firstLine="0"/>
              <w:rPr>
                <w:rFonts w:ascii="Neo Sans Std Light" w:hAnsi="Neo Sans Std Light" w:cs="Arial"/>
                <w:b/>
                <w:lang w:val="ro-RO" w:eastAsia="ro-RO"/>
              </w:rPr>
            </w:pPr>
            <w:r w:rsidRPr="00271198">
              <w:rPr>
                <w:rFonts w:ascii="Neo Sans Std Light" w:hAnsi="Neo Sans Std Light" w:cs="Arial"/>
                <w:b/>
                <w:lang w:val="ro-RO" w:eastAsia="ro-RO"/>
              </w:rPr>
              <w:t>A.2. Structura sistemului BHS Plecări</w:t>
            </w:r>
          </w:p>
          <w:p w14:paraId="20C784FB"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b/>
                <w:color w:val="000000"/>
                <w:lang w:val="ro-RO"/>
              </w:rPr>
              <w:t>14 check-in –uri si 4 drop-off -uri</w:t>
            </w:r>
            <w:r w:rsidRPr="00271198">
              <w:rPr>
                <w:rFonts w:ascii="Neo Sans Std Light" w:hAnsi="Neo Sans Std Light" w:cs="Arial"/>
                <w:color w:val="000000"/>
                <w:lang w:val="ro-RO"/>
              </w:rPr>
              <w:t xml:space="preserve">: </w:t>
            </w:r>
          </w:p>
          <w:p w14:paraId="21455BF7" w14:textId="77777777" w:rsidR="00271198" w:rsidRPr="00271198" w:rsidRDefault="00271198" w:rsidP="00271198">
            <w:pPr>
              <w:widowControl w:val="0"/>
              <w:numPr>
                <w:ilvl w:val="0"/>
                <w:numId w:val="15"/>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BANDA CÂNTĂRIRE:  CK 1.1  ,CK 2.1,CK 3.1,CK 4.1,CK 5.1,CK 6.1,CK 7.1, DCK 1.1, DCK 2.1,DCK 3.1,DCK 4.1,CK 8.1,CK 9.1,CK 10.1</w:t>
            </w:r>
          </w:p>
          <w:p w14:paraId="7CE5D0D8" w14:textId="77777777" w:rsidR="00271198" w:rsidRPr="00271198" w:rsidRDefault="00271198" w:rsidP="00271198">
            <w:pPr>
              <w:widowControl w:val="0"/>
              <w:numPr>
                <w:ilvl w:val="0"/>
                <w:numId w:val="15"/>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BANDA INDUCTION: CK 1.2  ,CK 2.2,CK 3.2,CK 4.2,CK 5.2,CK 6.2,CK 7.2, DCK 1.2, DCK 2.2,DCK 3.2,DCK 4.2,CK 8.1,CK 9.1,CK 10.1</w:t>
            </w:r>
          </w:p>
          <w:p w14:paraId="1789DE90"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b/>
                <w:color w:val="000000"/>
                <w:lang w:val="ro-RO"/>
              </w:rPr>
              <w:t>Sistem transport/ scanare etichete bagaje pentru identificare:</w:t>
            </w:r>
            <w:r w:rsidRPr="00271198">
              <w:rPr>
                <w:rFonts w:ascii="Neo Sans Std Light" w:hAnsi="Neo Sans Std Light" w:cs="Arial"/>
                <w:color w:val="000000"/>
                <w:lang w:val="ro-RO"/>
              </w:rPr>
              <w:t xml:space="preserve"> C101, C102, C103, C104, C105, C106, C107, C108, C109, C110, C111, C112, C113, C114, C115, C116, C117, C118, C119.</w:t>
            </w:r>
          </w:p>
          <w:p w14:paraId="1F2C09F7"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b/>
                <w:color w:val="000000"/>
                <w:lang w:val="ro-RO"/>
              </w:rPr>
              <w:t>Sistemul de scanare etichete bagaje,</w:t>
            </w:r>
            <w:r w:rsidRPr="00271198">
              <w:rPr>
                <w:rFonts w:ascii="Neo Sans Std Light" w:hAnsi="Neo Sans Std Light" w:cs="Arial"/>
                <w:color w:val="000000"/>
                <w:lang w:val="ro-RO"/>
              </w:rPr>
              <w:t xml:space="preserve"> ATRS1 – C120 pentru bagajele colectate de la check-in și drop-off-uri</w:t>
            </w:r>
          </w:p>
          <w:p w14:paraId="7786FF6D"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b/>
                <w:color w:val="000000"/>
                <w:lang w:val="ro-RO"/>
              </w:rPr>
              <w:t>Sistemul de selecţie linii de scanare</w:t>
            </w:r>
            <w:r w:rsidRPr="00271198">
              <w:rPr>
                <w:rFonts w:ascii="Neo Sans Std Light" w:hAnsi="Neo Sans Std Light" w:cs="Arial"/>
                <w:color w:val="000000"/>
                <w:lang w:val="ro-RO"/>
              </w:rPr>
              <w:t xml:space="preserve"> se face cu vertibelt D1 pentru liniile de scanare SureScan(C201) și XCT(C125).</w:t>
            </w:r>
          </w:p>
          <w:p w14:paraId="1101E95E"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b/>
                <w:color w:val="000000"/>
                <w:lang w:val="ro-RO"/>
              </w:rPr>
              <w:t xml:space="preserve">Sistem transport scanare bagaje, Nivel 1 </w:t>
            </w:r>
          </w:p>
          <w:p w14:paraId="11627CDD" w14:textId="77777777" w:rsidR="00271198" w:rsidRPr="00271198" w:rsidRDefault="00271198" w:rsidP="00271198">
            <w:pPr>
              <w:widowControl w:val="0"/>
              <w:numPr>
                <w:ilvl w:val="0"/>
                <w:numId w:val="15"/>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SureScan:  C203, C204, C205, C206, C207, C208, C209 , C210, după care se intercalează la C133 cu Nivelul 1 de la traseul XCT –ului</w:t>
            </w:r>
          </w:p>
          <w:p w14:paraId="0A5CE93B" w14:textId="77777777" w:rsidR="00271198" w:rsidRPr="00271198" w:rsidRDefault="00271198" w:rsidP="00271198">
            <w:pPr>
              <w:widowControl w:val="0"/>
              <w:numPr>
                <w:ilvl w:val="0"/>
                <w:numId w:val="15"/>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 xml:space="preserve">XCT: C126, C127, C128, C129, C130, C131, C132, C133, C134, C135, C136 , C137 si </w:t>
            </w:r>
            <w:r w:rsidRPr="00271198">
              <w:rPr>
                <w:rFonts w:ascii="Neo Sans Std Light" w:hAnsi="Neo Sans Std Light" w:cs="Arial"/>
                <w:color w:val="000000"/>
                <w:lang w:val="ro-RO"/>
              </w:rPr>
              <w:lastRenderedPageBreak/>
              <w:t>C600 (CARUSEL);</w:t>
            </w:r>
          </w:p>
          <w:p w14:paraId="296C1FBA"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b/>
                <w:color w:val="000000"/>
                <w:lang w:val="ro-RO"/>
              </w:rPr>
            </w:pPr>
            <w:r w:rsidRPr="00271198">
              <w:rPr>
                <w:rFonts w:ascii="Neo Sans Std Light" w:hAnsi="Neo Sans Std Light" w:cs="Arial"/>
                <w:b/>
                <w:color w:val="000000"/>
                <w:lang w:val="ro-RO"/>
              </w:rPr>
              <w:t xml:space="preserve">Sistem transport scanare bagaje, Nivel 2 </w:t>
            </w:r>
          </w:p>
          <w:p w14:paraId="3409EB40" w14:textId="77777777" w:rsidR="00271198" w:rsidRPr="00271198" w:rsidRDefault="00271198" w:rsidP="00271198">
            <w:pPr>
              <w:widowControl w:val="0"/>
              <w:numPr>
                <w:ilvl w:val="0"/>
                <w:numId w:val="15"/>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SureScan:  C203, C204, C205, C401, C402, C403, C404 , C405 după care se intercalează la C305 cu Nivelul 2 de la traseul XCT –ului</w:t>
            </w:r>
          </w:p>
          <w:p w14:paraId="7B92D76E" w14:textId="77777777" w:rsidR="00271198" w:rsidRPr="00271198" w:rsidRDefault="00271198" w:rsidP="00271198">
            <w:pPr>
              <w:widowControl w:val="0"/>
              <w:numPr>
                <w:ilvl w:val="0"/>
                <w:numId w:val="15"/>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XCT: C126, C127, C128, C301, C302, C303, C304, C305, C306, C307, C308 , C309, C310 , C311,( toate bagajele care nu au decizie de CLEAR pe C311 vor fi trecute la Nivelul 3), C312, C313, C314, C315, C316 ( toate bagajele declarate CLEAR de sistem și cu etichetă validă vor fi divertate de către D2 pe traseul C501, C502, C503 si C600 (CARUSEL);</w:t>
            </w:r>
          </w:p>
          <w:p w14:paraId="4B5F875A"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b/>
                <w:color w:val="000000"/>
                <w:lang w:val="ro-RO"/>
              </w:rPr>
              <w:t>Sistemul de selecție Nivel 3</w:t>
            </w:r>
            <w:r w:rsidRPr="00271198">
              <w:rPr>
                <w:rFonts w:ascii="Neo Sans Std Light" w:hAnsi="Neo Sans Std Light" w:cs="Arial"/>
                <w:color w:val="000000"/>
                <w:lang w:val="ro-RO"/>
              </w:rPr>
              <w:t xml:space="preserve"> de control de securitate se face prin intermediul Divertorului D2 urmând traseul: C316, C317, C318, C319, C320, C321 unde, prin intermediul HMI-ului, se va chema fiecare bagaj la C322 unde va fi scanat cu un Scanner manual</w:t>
            </w:r>
          </w:p>
          <w:p w14:paraId="2AD87338"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b/>
                <w:color w:val="000000"/>
                <w:lang w:val="ro-RO"/>
              </w:rPr>
              <w:t>Sistem transport scanare bagaje, Nivel 4</w:t>
            </w:r>
            <w:r w:rsidRPr="00271198">
              <w:rPr>
                <w:rFonts w:ascii="Neo Sans Std Light" w:hAnsi="Neo Sans Std Light" w:cs="Arial"/>
                <w:color w:val="000000"/>
                <w:lang w:val="ro-RO"/>
              </w:rPr>
              <w:t xml:space="preserve"> de control de securitate : C322,C323</w:t>
            </w:r>
          </w:p>
          <w:p w14:paraId="4CC8F7EC"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Bagajele respinse la Nivelul 3 de control de securitate, pierdute din urmărire, nescanate sau cu timp de analiză depășit, vor fi scoase la Nivel 4 pentru reevaluare prin intermediul conveiorului C322</w:t>
            </w:r>
          </w:p>
          <w:p w14:paraId="54DBE4A3"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Scanarea etichetei unui bagaj ieșit la nivelul 4 se face cu un scanner manual (codificator), pentru a se apela imaginea bagajului respectiv pentru reanalizare pe stația analist programată ca re-check.</w:t>
            </w:r>
          </w:p>
          <w:p w14:paraId="12DF1B22"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Bagajele admise la controlul de Securitate nivel 4 vor fi reintroduse în sistem prin C322 după citirea cu un scanner manual a etichetei bagajului și apăsarea butonului :   „ Inserare Bagaj Reconciliat”</w:t>
            </w:r>
          </w:p>
          <w:p w14:paraId="142099A2"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 xml:space="preserve"> Lista completă a tronsoanelor de bandă/ </w:t>
            </w:r>
            <w:r w:rsidRPr="00271198">
              <w:rPr>
                <w:rFonts w:ascii="Neo Sans Std Light" w:hAnsi="Neo Sans Std Light" w:cs="Arial"/>
                <w:color w:val="000000"/>
                <w:lang w:val="ro-RO"/>
              </w:rPr>
              <w:lastRenderedPageBreak/>
              <w:t xml:space="preserve">ansamblii motor-reductor/ LMS / senzori, este specificată în Anexa 3. </w:t>
            </w:r>
          </w:p>
          <w:p w14:paraId="41B28AC2"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lang w:val="ro-RO"/>
              </w:rPr>
            </w:pPr>
            <w:r w:rsidRPr="00271198">
              <w:rPr>
                <w:rFonts w:ascii="Neo Sans Std Light" w:hAnsi="Neo Sans Std Light" w:cs="Arial"/>
                <w:b/>
                <w:color w:val="000000"/>
                <w:lang w:val="ro-RO"/>
              </w:rPr>
              <w:t>Sistem SCADA</w:t>
            </w:r>
            <w:r w:rsidRPr="00271198">
              <w:rPr>
                <w:rFonts w:ascii="Neo Sans Std Light" w:hAnsi="Neo Sans Std Light" w:cs="Arial"/>
                <w:lang w:val="ro-RO"/>
              </w:rPr>
              <w:t xml:space="preserve"> – sistemul de control/ comandă sistem HBS :</w:t>
            </w:r>
          </w:p>
          <w:p w14:paraId="79820313" w14:textId="77777777" w:rsidR="00271198" w:rsidRPr="00271198" w:rsidRDefault="00271198" w:rsidP="00271198">
            <w:pPr>
              <w:widowControl w:val="0"/>
              <w:numPr>
                <w:ilvl w:val="0"/>
                <w:numId w:val="15"/>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monitorizează tronsoanele de bandă;</w:t>
            </w:r>
          </w:p>
          <w:p w14:paraId="0BBCDE80" w14:textId="77777777" w:rsidR="00271198" w:rsidRPr="00271198" w:rsidRDefault="00271198" w:rsidP="00271198">
            <w:pPr>
              <w:widowControl w:val="0"/>
              <w:numPr>
                <w:ilvl w:val="0"/>
                <w:numId w:val="15"/>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transmite date referitoare la starea sistemului, pentru fiecare tronson în parte;</w:t>
            </w:r>
          </w:p>
          <w:p w14:paraId="67B08BDF" w14:textId="77777777" w:rsidR="00271198" w:rsidRPr="00271198" w:rsidRDefault="00271198" w:rsidP="00271198">
            <w:pPr>
              <w:widowControl w:val="0"/>
              <w:numPr>
                <w:ilvl w:val="0"/>
                <w:numId w:val="15"/>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transmite date referitoare la echipamentele de securitate incluse în sistemul BHS;</w:t>
            </w:r>
          </w:p>
          <w:p w14:paraId="7AF2CCC4" w14:textId="77777777" w:rsidR="00271198" w:rsidRPr="00271198" w:rsidRDefault="00271198" w:rsidP="00271198">
            <w:pPr>
              <w:widowControl w:val="0"/>
              <w:numPr>
                <w:ilvl w:val="0"/>
                <w:numId w:val="15"/>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 xml:space="preserve">execută comenzi de pornire/ oprire/ resetare, etc. </w:t>
            </w:r>
          </w:p>
          <w:p w14:paraId="4FA6647A"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Logica de funcționare a sistemului BHS este controlată de un sistem de 2 PLC-uri , care, în funcție de datele culese de la senzorii tronsoanelor de bandă, starea diverselor tronsoane sau grupuri de tronsoane, comandă traseul urmat de bagajele de cală,</w:t>
            </w:r>
          </w:p>
          <w:p w14:paraId="3D697E1A"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425"/>
              <w:rPr>
                <w:rFonts w:ascii="Neo Sans Std Light" w:hAnsi="Neo Sans Std Light" w:cs="Arial"/>
                <w:color w:val="000000"/>
                <w:lang w:val="ro-RO"/>
              </w:rPr>
            </w:pPr>
            <w:r w:rsidRPr="00271198">
              <w:rPr>
                <w:rFonts w:ascii="Neo Sans Std Light" w:hAnsi="Neo Sans Std Light" w:cs="Arial"/>
                <w:color w:val="000000"/>
                <w:lang w:val="ro-RO"/>
              </w:rPr>
              <w:t>Unitatea centrală de control a sistemului BHS este formată din server SCADA (conform tabelul nr.1, de mai jos), la care se adaugă echipamentele auxiliare pentru funcționare.</w:t>
            </w:r>
          </w:p>
          <w:p w14:paraId="089D707B" w14:textId="77777777" w:rsidR="00271198" w:rsidRPr="00271198" w:rsidRDefault="00271198" w:rsidP="00E737D7">
            <w:pPr>
              <w:spacing w:after="120" w:line="300" w:lineRule="auto"/>
              <w:ind w:right="238" w:firstLine="0"/>
              <w:rPr>
                <w:rFonts w:ascii="Neo Sans Std Light" w:hAnsi="Neo Sans Std Light" w:cs="Arial"/>
                <w:color w:val="000000"/>
                <w:lang w:val="ro-RO"/>
              </w:rPr>
            </w:pPr>
            <w:r w:rsidRPr="00271198">
              <w:rPr>
                <w:rFonts w:ascii="Neo Sans Std Light" w:hAnsi="Neo Sans Std Light" w:cs="Arial"/>
                <w:b/>
                <w:color w:val="000000"/>
                <w:lang w:val="ro-RO"/>
              </w:rPr>
              <w:t>Tabelul nr. 1</w:t>
            </w:r>
          </w:p>
          <w:tbl>
            <w:tblPr>
              <w:tblW w:w="0" w:type="auto"/>
              <w:tblCellSpacing w:w="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496"/>
              <w:gridCol w:w="1017"/>
              <w:gridCol w:w="1755"/>
              <w:gridCol w:w="500"/>
              <w:gridCol w:w="1308"/>
            </w:tblGrid>
            <w:tr w:rsidR="00271198" w:rsidRPr="00271198" w14:paraId="754B0916" w14:textId="77777777" w:rsidTr="00A326E3">
              <w:trPr>
                <w:tblCellSpacing w:w="0" w:type="dxa"/>
              </w:trPr>
              <w:tc>
                <w:tcPr>
                  <w:tcW w:w="900" w:type="dxa"/>
                  <w:shd w:val="clear" w:color="auto" w:fill="FFFFFF"/>
                </w:tcPr>
                <w:p w14:paraId="1AF0C7E6" w14:textId="77777777" w:rsidR="00271198" w:rsidRPr="00271198" w:rsidRDefault="00271198" w:rsidP="00271198">
                  <w:pPr>
                    <w:spacing w:after="120" w:line="300" w:lineRule="auto"/>
                    <w:jc w:val="center"/>
                    <w:rPr>
                      <w:rFonts w:ascii="Neo Sans Std Light" w:eastAsia="Calibri" w:hAnsi="Neo Sans Std Light" w:cs="Arial"/>
                      <w:b/>
                      <w:color w:val="000000"/>
                      <w:lang w:val="ro-RO" w:eastAsia="ro-RO"/>
                    </w:rPr>
                  </w:pPr>
                  <w:r w:rsidRPr="00271198">
                    <w:rPr>
                      <w:rFonts w:ascii="Neo Sans Std Light" w:eastAsia="Calibri" w:hAnsi="Neo Sans Std Light" w:cs="Arial"/>
                      <w:b/>
                      <w:color w:val="000000"/>
                      <w:lang w:val="ro-RO" w:eastAsia="ro-RO"/>
                    </w:rPr>
                    <w:t>Nr.</w:t>
                  </w:r>
                </w:p>
                <w:p w14:paraId="22317249" w14:textId="77777777" w:rsidR="00271198" w:rsidRPr="00271198" w:rsidRDefault="00271198" w:rsidP="00271198">
                  <w:pPr>
                    <w:spacing w:after="120" w:line="300" w:lineRule="auto"/>
                    <w:jc w:val="center"/>
                    <w:rPr>
                      <w:rFonts w:ascii="Neo Sans Std Light" w:eastAsia="Calibri" w:hAnsi="Neo Sans Std Light" w:cs="Arial"/>
                      <w:b/>
                      <w:color w:val="000000"/>
                      <w:lang w:val="ro-RO" w:eastAsia="ro-RO"/>
                    </w:rPr>
                  </w:pPr>
                  <w:r w:rsidRPr="00271198">
                    <w:rPr>
                      <w:rFonts w:ascii="Neo Sans Std Light" w:eastAsia="Calibri" w:hAnsi="Neo Sans Std Light" w:cs="Arial"/>
                      <w:b/>
                      <w:color w:val="000000"/>
                      <w:lang w:val="ro-RO" w:eastAsia="ro-RO"/>
                    </w:rPr>
                    <w:t>Crt.</w:t>
                  </w:r>
                </w:p>
              </w:tc>
              <w:tc>
                <w:tcPr>
                  <w:tcW w:w="1701" w:type="dxa"/>
                  <w:shd w:val="clear" w:color="auto" w:fill="FFFFFF"/>
                </w:tcPr>
                <w:p w14:paraId="5DFA290B" w14:textId="77777777" w:rsidR="00271198" w:rsidRPr="00271198" w:rsidRDefault="00271198" w:rsidP="00271198">
                  <w:pPr>
                    <w:spacing w:after="120" w:line="300" w:lineRule="auto"/>
                    <w:jc w:val="center"/>
                    <w:rPr>
                      <w:rFonts w:ascii="Neo Sans Std Light" w:eastAsia="Calibri" w:hAnsi="Neo Sans Std Light" w:cs="Arial"/>
                      <w:b/>
                      <w:color w:val="000000"/>
                      <w:lang w:val="ro-RO" w:eastAsia="ro-RO"/>
                    </w:rPr>
                  </w:pPr>
                  <w:r w:rsidRPr="00271198">
                    <w:rPr>
                      <w:rFonts w:ascii="Neo Sans Std Light" w:eastAsia="Calibri" w:hAnsi="Neo Sans Std Light" w:cs="Arial"/>
                      <w:b/>
                      <w:color w:val="000000"/>
                      <w:lang w:val="ro-RO" w:eastAsia="ro-RO"/>
                    </w:rPr>
                    <w:t>Funcție</w:t>
                  </w:r>
                </w:p>
              </w:tc>
              <w:tc>
                <w:tcPr>
                  <w:tcW w:w="4113" w:type="dxa"/>
                  <w:shd w:val="clear" w:color="auto" w:fill="FFFFFF"/>
                </w:tcPr>
                <w:p w14:paraId="6105729F" w14:textId="77777777" w:rsidR="00271198" w:rsidRPr="00271198" w:rsidRDefault="00271198" w:rsidP="00271198">
                  <w:pPr>
                    <w:spacing w:after="120" w:line="300" w:lineRule="auto"/>
                    <w:jc w:val="center"/>
                    <w:rPr>
                      <w:rFonts w:ascii="Neo Sans Std Light" w:eastAsia="Calibri" w:hAnsi="Neo Sans Std Light" w:cs="Arial"/>
                      <w:b/>
                      <w:color w:val="000000"/>
                      <w:lang w:val="ro-RO" w:eastAsia="ro-RO"/>
                    </w:rPr>
                  </w:pPr>
                  <w:r w:rsidRPr="00271198">
                    <w:rPr>
                      <w:rFonts w:ascii="Neo Sans Std Light" w:eastAsia="Calibri" w:hAnsi="Neo Sans Std Light" w:cs="Arial"/>
                      <w:b/>
                      <w:color w:val="000000"/>
                      <w:lang w:val="ro-RO" w:eastAsia="ro-RO"/>
                    </w:rPr>
                    <w:t>Tip</w:t>
                  </w:r>
                </w:p>
              </w:tc>
              <w:tc>
                <w:tcPr>
                  <w:tcW w:w="567" w:type="dxa"/>
                  <w:shd w:val="clear" w:color="auto" w:fill="FFFFFF"/>
                </w:tcPr>
                <w:p w14:paraId="290B1F9F" w14:textId="77777777" w:rsidR="00271198" w:rsidRPr="00271198" w:rsidRDefault="00271198" w:rsidP="00271198">
                  <w:pPr>
                    <w:spacing w:after="120" w:line="300" w:lineRule="auto"/>
                    <w:jc w:val="center"/>
                    <w:rPr>
                      <w:rFonts w:ascii="Neo Sans Std Light" w:eastAsia="Calibri" w:hAnsi="Neo Sans Std Light" w:cs="Arial"/>
                      <w:b/>
                      <w:color w:val="000000"/>
                      <w:lang w:val="ro-RO" w:eastAsia="ro-RO"/>
                    </w:rPr>
                  </w:pPr>
                  <w:r w:rsidRPr="00271198">
                    <w:rPr>
                      <w:rFonts w:ascii="Neo Sans Std Light" w:eastAsia="Calibri" w:hAnsi="Neo Sans Std Light" w:cs="Arial"/>
                      <w:b/>
                      <w:color w:val="000000"/>
                      <w:lang w:val="ro-RO" w:eastAsia="ro-RO"/>
                    </w:rPr>
                    <w:t>Buc.</w:t>
                  </w:r>
                </w:p>
              </w:tc>
              <w:tc>
                <w:tcPr>
                  <w:tcW w:w="1560" w:type="dxa"/>
                  <w:shd w:val="clear" w:color="auto" w:fill="FFFFFF"/>
                </w:tcPr>
                <w:p w14:paraId="2AC8D2C8" w14:textId="77777777" w:rsidR="00271198" w:rsidRPr="00271198" w:rsidRDefault="00271198" w:rsidP="00271198">
                  <w:pPr>
                    <w:spacing w:after="120" w:line="300" w:lineRule="auto"/>
                    <w:jc w:val="center"/>
                    <w:rPr>
                      <w:rFonts w:ascii="Neo Sans Std Light" w:eastAsia="Calibri" w:hAnsi="Neo Sans Std Light" w:cs="Arial"/>
                      <w:b/>
                      <w:color w:val="000000"/>
                      <w:lang w:val="ro-RO" w:eastAsia="ro-RO"/>
                    </w:rPr>
                  </w:pPr>
                  <w:r w:rsidRPr="00271198">
                    <w:rPr>
                      <w:rFonts w:ascii="Neo Sans Std Light" w:eastAsia="Calibri" w:hAnsi="Neo Sans Std Light" w:cs="Arial"/>
                      <w:b/>
                      <w:color w:val="000000"/>
                      <w:lang w:val="ro-RO" w:eastAsia="ro-RO"/>
                    </w:rPr>
                    <w:t>Producător</w:t>
                  </w:r>
                </w:p>
              </w:tc>
            </w:tr>
            <w:tr w:rsidR="00271198" w:rsidRPr="00271198" w14:paraId="29ED7004" w14:textId="77777777" w:rsidTr="00A326E3">
              <w:trPr>
                <w:tblCellSpacing w:w="0" w:type="dxa"/>
              </w:trPr>
              <w:tc>
                <w:tcPr>
                  <w:tcW w:w="900" w:type="dxa"/>
                  <w:shd w:val="clear" w:color="auto" w:fill="FFFFFF"/>
                  <w:hideMark/>
                </w:tcPr>
                <w:p w14:paraId="5AA8874D"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1</w:t>
                  </w:r>
                </w:p>
              </w:tc>
              <w:tc>
                <w:tcPr>
                  <w:tcW w:w="1701" w:type="dxa"/>
                  <w:shd w:val="clear" w:color="auto" w:fill="FFFFFF"/>
                  <w:hideMark/>
                </w:tcPr>
                <w:p w14:paraId="0E5B8DFC"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 xml:space="preserve">SERVER </w:t>
                  </w:r>
                </w:p>
              </w:tc>
              <w:tc>
                <w:tcPr>
                  <w:tcW w:w="4113" w:type="dxa"/>
                  <w:shd w:val="clear" w:color="auto" w:fill="FFFFFF"/>
                  <w:hideMark/>
                </w:tcPr>
                <w:p w14:paraId="6962BD6F"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 xml:space="preserve">ThinkCenter </w:t>
                  </w:r>
                </w:p>
              </w:tc>
              <w:tc>
                <w:tcPr>
                  <w:tcW w:w="567" w:type="dxa"/>
                  <w:shd w:val="clear" w:color="auto" w:fill="FFFFFF"/>
                  <w:hideMark/>
                </w:tcPr>
                <w:p w14:paraId="0C0A30B5"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1</w:t>
                  </w:r>
                </w:p>
              </w:tc>
              <w:tc>
                <w:tcPr>
                  <w:tcW w:w="1560" w:type="dxa"/>
                  <w:shd w:val="clear" w:color="auto" w:fill="FFFFFF"/>
                  <w:hideMark/>
                </w:tcPr>
                <w:p w14:paraId="7DFB3A03"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ThinkCenter</w:t>
                  </w:r>
                </w:p>
              </w:tc>
            </w:tr>
            <w:tr w:rsidR="00271198" w:rsidRPr="00271198" w14:paraId="01AA13B1" w14:textId="77777777" w:rsidTr="00A326E3">
              <w:trPr>
                <w:tblCellSpacing w:w="0" w:type="dxa"/>
              </w:trPr>
              <w:tc>
                <w:tcPr>
                  <w:tcW w:w="900" w:type="dxa"/>
                  <w:shd w:val="clear" w:color="auto" w:fill="FFFFFF"/>
                  <w:hideMark/>
                </w:tcPr>
                <w:p w14:paraId="14EF04B9"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2</w:t>
                  </w:r>
                </w:p>
              </w:tc>
              <w:tc>
                <w:tcPr>
                  <w:tcW w:w="1701" w:type="dxa"/>
                  <w:shd w:val="clear" w:color="auto" w:fill="FFFFFF"/>
                  <w:hideMark/>
                </w:tcPr>
                <w:p w14:paraId="3094FAAF"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 xml:space="preserve">Switch </w:t>
                  </w:r>
                </w:p>
              </w:tc>
              <w:tc>
                <w:tcPr>
                  <w:tcW w:w="4113" w:type="dxa"/>
                  <w:shd w:val="clear" w:color="auto" w:fill="FFFFFF"/>
                  <w:hideMark/>
                </w:tcPr>
                <w:p w14:paraId="5E61DE5E"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 xml:space="preserve">Alcatel-Lucent Enterprise </w:t>
                  </w:r>
                </w:p>
              </w:tc>
              <w:tc>
                <w:tcPr>
                  <w:tcW w:w="567" w:type="dxa"/>
                  <w:shd w:val="clear" w:color="auto" w:fill="FFFFFF"/>
                  <w:hideMark/>
                </w:tcPr>
                <w:p w14:paraId="6B9CB155"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1</w:t>
                  </w:r>
                </w:p>
              </w:tc>
              <w:tc>
                <w:tcPr>
                  <w:tcW w:w="1560" w:type="dxa"/>
                  <w:shd w:val="clear" w:color="auto" w:fill="FFFFFF"/>
                  <w:hideMark/>
                </w:tcPr>
                <w:p w14:paraId="754C0D60"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Alcatel</w:t>
                  </w:r>
                </w:p>
              </w:tc>
            </w:tr>
            <w:tr w:rsidR="00271198" w:rsidRPr="00271198" w14:paraId="7DDE771A" w14:textId="77777777" w:rsidTr="00A326E3">
              <w:trPr>
                <w:tblCellSpacing w:w="0" w:type="dxa"/>
              </w:trPr>
              <w:tc>
                <w:tcPr>
                  <w:tcW w:w="900" w:type="dxa"/>
                  <w:shd w:val="clear" w:color="auto" w:fill="FFFFFF"/>
                  <w:hideMark/>
                </w:tcPr>
                <w:p w14:paraId="74C20B7E"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3</w:t>
                  </w:r>
                </w:p>
              </w:tc>
              <w:tc>
                <w:tcPr>
                  <w:tcW w:w="1701" w:type="dxa"/>
                  <w:shd w:val="clear" w:color="auto" w:fill="FFFFFF"/>
                  <w:hideMark/>
                </w:tcPr>
                <w:p w14:paraId="533FE8B2"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Switch</w:t>
                  </w:r>
                </w:p>
              </w:tc>
              <w:tc>
                <w:tcPr>
                  <w:tcW w:w="4113" w:type="dxa"/>
                  <w:shd w:val="clear" w:color="auto" w:fill="FFFFFF"/>
                  <w:hideMark/>
                </w:tcPr>
                <w:p w14:paraId="55CEC6B6"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Mercusys</w:t>
                  </w:r>
                </w:p>
              </w:tc>
              <w:tc>
                <w:tcPr>
                  <w:tcW w:w="567" w:type="dxa"/>
                  <w:shd w:val="clear" w:color="auto" w:fill="FFFFFF"/>
                  <w:hideMark/>
                </w:tcPr>
                <w:p w14:paraId="78AA09FB"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1</w:t>
                  </w:r>
                </w:p>
              </w:tc>
              <w:tc>
                <w:tcPr>
                  <w:tcW w:w="1560" w:type="dxa"/>
                  <w:shd w:val="clear" w:color="auto" w:fill="FFFFFF"/>
                  <w:hideMark/>
                </w:tcPr>
                <w:p w14:paraId="2E4DE888"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Mercusys</w:t>
                  </w:r>
                </w:p>
              </w:tc>
            </w:tr>
            <w:tr w:rsidR="00271198" w:rsidRPr="00271198" w14:paraId="41CA7060" w14:textId="77777777" w:rsidTr="00A326E3">
              <w:trPr>
                <w:tblCellSpacing w:w="0" w:type="dxa"/>
              </w:trPr>
              <w:tc>
                <w:tcPr>
                  <w:tcW w:w="900" w:type="dxa"/>
                  <w:shd w:val="clear" w:color="auto" w:fill="FFFFFF"/>
                  <w:hideMark/>
                </w:tcPr>
                <w:p w14:paraId="5A8C2E82"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4</w:t>
                  </w:r>
                </w:p>
              </w:tc>
              <w:tc>
                <w:tcPr>
                  <w:tcW w:w="1701" w:type="dxa"/>
                  <w:shd w:val="clear" w:color="auto" w:fill="FFFFFF"/>
                  <w:hideMark/>
                </w:tcPr>
                <w:p w14:paraId="4EE11A0D"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 xml:space="preserve">Monitor </w:t>
                  </w:r>
                </w:p>
              </w:tc>
              <w:tc>
                <w:tcPr>
                  <w:tcW w:w="4113" w:type="dxa"/>
                  <w:shd w:val="clear" w:color="auto" w:fill="FFFFFF"/>
                  <w:hideMark/>
                </w:tcPr>
                <w:p w14:paraId="2CB142FC"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KMW SYSTEMS, KM-LED24-B</w:t>
                  </w:r>
                </w:p>
              </w:tc>
              <w:tc>
                <w:tcPr>
                  <w:tcW w:w="567" w:type="dxa"/>
                  <w:shd w:val="clear" w:color="auto" w:fill="FFFFFF"/>
                  <w:hideMark/>
                </w:tcPr>
                <w:p w14:paraId="2763845B"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2</w:t>
                  </w:r>
                </w:p>
              </w:tc>
              <w:tc>
                <w:tcPr>
                  <w:tcW w:w="1560" w:type="dxa"/>
                  <w:shd w:val="clear" w:color="auto" w:fill="FFFFFF"/>
                  <w:hideMark/>
                </w:tcPr>
                <w:p w14:paraId="2FD9637D" w14:textId="77777777" w:rsidR="00271198" w:rsidRPr="00271198" w:rsidRDefault="00271198" w:rsidP="00271198">
                  <w:pPr>
                    <w:spacing w:after="120" w:line="300" w:lineRule="auto"/>
                    <w:jc w:val="center"/>
                    <w:rPr>
                      <w:rFonts w:ascii="Neo Sans Std Light" w:eastAsia="Calibri" w:hAnsi="Neo Sans Std Light" w:cs="Arial"/>
                      <w:color w:val="000000"/>
                      <w:lang w:val="ro-RO" w:eastAsia="ro-RO"/>
                    </w:rPr>
                  </w:pPr>
                  <w:r w:rsidRPr="00271198">
                    <w:rPr>
                      <w:rFonts w:ascii="Neo Sans Std Light" w:eastAsia="Calibri" w:hAnsi="Neo Sans Std Light" w:cs="Arial"/>
                      <w:color w:val="000000"/>
                      <w:lang w:val="ro-RO" w:eastAsia="ro-RO"/>
                    </w:rPr>
                    <w:t>KMW</w:t>
                  </w:r>
                </w:p>
              </w:tc>
            </w:tr>
          </w:tbl>
          <w:p w14:paraId="0E45F509" w14:textId="77777777" w:rsidR="00271198" w:rsidRPr="00271198" w:rsidRDefault="00271198" w:rsidP="00271198">
            <w:pPr>
              <w:suppressAutoHyphens/>
              <w:spacing w:after="120" w:line="300" w:lineRule="auto"/>
              <w:rPr>
                <w:rFonts w:ascii="Neo Sans Std Light" w:hAnsi="Neo Sans Std Light" w:cs="Arial"/>
                <w:lang w:val="ro-RO" w:eastAsia="ro-RO"/>
              </w:rPr>
            </w:pPr>
          </w:p>
          <w:p w14:paraId="2CD60BCC" w14:textId="77777777" w:rsidR="00271198" w:rsidRPr="00271198" w:rsidRDefault="00271198" w:rsidP="00E737D7">
            <w:pPr>
              <w:suppressAutoHyphens/>
              <w:spacing w:after="120" w:line="300" w:lineRule="auto"/>
              <w:ind w:firstLine="0"/>
              <w:rPr>
                <w:rFonts w:ascii="Neo Sans Std Light" w:hAnsi="Neo Sans Std Light" w:cs="Arial"/>
                <w:b/>
                <w:lang w:val="ro-RO" w:eastAsia="ro-RO"/>
              </w:rPr>
            </w:pPr>
            <w:r w:rsidRPr="00271198">
              <w:rPr>
                <w:rFonts w:ascii="Neo Sans Std Light" w:hAnsi="Neo Sans Std Light" w:cs="Arial"/>
                <w:b/>
                <w:lang w:val="ro-RO" w:eastAsia="ro-RO"/>
              </w:rPr>
              <w:t>A.3. Funcţiile instalaţiei:</w:t>
            </w:r>
          </w:p>
          <w:p w14:paraId="2A8F6D6C"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283"/>
              <w:rPr>
                <w:rFonts w:ascii="Neo Sans Std Light" w:hAnsi="Neo Sans Std Light" w:cs="Arial"/>
                <w:color w:val="000000"/>
                <w:lang w:val="ro-RO"/>
              </w:rPr>
            </w:pPr>
            <w:r w:rsidRPr="00271198">
              <w:rPr>
                <w:rFonts w:ascii="Neo Sans Std Light" w:hAnsi="Neo Sans Std Light" w:cs="Arial"/>
                <w:color w:val="000000"/>
                <w:lang w:val="ro-RO"/>
              </w:rPr>
              <w:t>Sortează şi transportă bagajele către zona de încărcare;</w:t>
            </w:r>
          </w:p>
          <w:p w14:paraId="5B6599AE"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283"/>
              <w:rPr>
                <w:rFonts w:ascii="Neo Sans Std Light" w:hAnsi="Neo Sans Std Light" w:cs="Arial"/>
                <w:color w:val="000000"/>
                <w:lang w:val="ro-RO"/>
              </w:rPr>
            </w:pPr>
            <w:r w:rsidRPr="00271198">
              <w:rPr>
                <w:rFonts w:ascii="Neo Sans Std Light" w:hAnsi="Neo Sans Std Light" w:cs="Arial"/>
                <w:color w:val="000000"/>
                <w:lang w:val="ro-RO"/>
              </w:rPr>
              <w:lastRenderedPageBreak/>
              <w:t>Cântăreşte/ etichetează (operator check-in) bagajul de cală (benzile check-in- uri);</w:t>
            </w:r>
          </w:p>
          <w:p w14:paraId="63C5930F"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283"/>
              <w:rPr>
                <w:rFonts w:ascii="Neo Sans Std Light" w:hAnsi="Neo Sans Std Light" w:cs="Arial"/>
                <w:color w:val="000000"/>
                <w:lang w:val="ro-RO"/>
              </w:rPr>
            </w:pPr>
            <w:r w:rsidRPr="00271198">
              <w:rPr>
                <w:rFonts w:ascii="Neo Sans Std Light" w:hAnsi="Neo Sans Std Light" w:cs="Arial"/>
                <w:color w:val="000000"/>
                <w:lang w:val="ro-RO"/>
              </w:rPr>
              <w:t>Scanează codul de bare al bagajului (ATRS 1 şi ATRS 2);</w:t>
            </w:r>
          </w:p>
          <w:p w14:paraId="2DA7810A"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283"/>
              <w:rPr>
                <w:rFonts w:ascii="Neo Sans Std Light" w:hAnsi="Neo Sans Std Light" w:cs="Arial"/>
                <w:color w:val="000000"/>
                <w:lang w:val="ro-RO"/>
              </w:rPr>
            </w:pPr>
            <w:r w:rsidRPr="00271198">
              <w:rPr>
                <w:rFonts w:ascii="Neo Sans Std Light" w:hAnsi="Neo Sans Std Light" w:cs="Arial"/>
                <w:color w:val="000000"/>
                <w:lang w:val="ro-RO"/>
              </w:rPr>
              <w:t>Controlează nedistructiv bagajul (liniile de scanare L1; L2; L3);</w:t>
            </w:r>
          </w:p>
          <w:p w14:paraId="0E0E2744"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283"/>
              <w:rPr>
                <w:rFonts w:ascii="Neo Sans Std Light" w:hAnsi="Neo Sans Std Light" w:cs="Arial"/>
                <w:color w:val="000000"/>
                <w:lang w:val="ro-RO"/>
              </w:rPr>
            </w:pPr>
            <w:r w:rsidRPr="00271198">
              <w:rPr>
                <w:rFonts w:ascii="Neo Sans Std Light" w:hAnsi="Neo Sans Std Light" w:cs="Arial"/>
                <w:color w:val="000000"/>
                <w:lang w:val="ro-RO"/>
              </w:rPr>
              <w:t>Atenţionează dacă bagajul este suspect (conţine materiale suspecte);</w:t>
            </w:r>
          </w:p>
          <w:p w14:paraId="50050BE2" w14:textId="77777777" w:rsidR="00271198" w:rsidRPr="00271198" w:rsidRDefault="00271198" w:rsidP="00271198">
            <w:pPr>
              <w:widowControl w:val="0"/>
              <w:numPr>
                <w:ilvl w:val="0"/>
                <w:numId w:val="16"/>
              </w:numPr>
              <w:shd w:val="clear" w:color="auto" w:fill="FFFFFF"/>
              <w:autoSpaceDE w:val="0"/>
              <w:autoSpaceDN w:val="0"/>
              <w:spacing w:after="120" w:line="300" w:lineRule="auto"/>
              <w:ind w:left="454" w:right="238" w:hanging="283"/>
              <w:rPr>
                <w:rFonts w:ascii="Neo Sans Std Light" w:hAnsi="Neo Sans Std Light" w:cs="Arial"/>
                <w:color w:val="000000"/>
                <w:lang w:val="ro-RO"/>
              </w:rPr>
            </w:pPr>
            <w:r w:rsidRPr="00271198">
              <w:rPr>
                <w:rFonts w:ascii="Neo Sans Std Light" w:hAnsi="Neo Sans Std Light" w:cs="Arial"/>
                <w:color w:val="000000"/>
                <w:lang w:val="ro-RO"/>
              </w:rPr>
              <w:t>Contorizează şi raportează date despre bagajele sortate.</w:t>
            </w:r>
          </w:p>
          <w:p w14:paraId="2B3A3ACE" w14:textId="77777777" w:rsidR="00271198" w:rsidRPr="00271198" w:rsidRDefault="00271198" w:rsidP="00E737D7">
            <w:pPr>
              <w:suppressAutoHyphens/>
              <w:spacing w:after="120" w:line="300" w:lineRule="auto"/>
              <w:ind w:firstLine="0"/>
              <w:rPr>
                <w:rFonts w:ascii="Neo Sans Std Light" w:hAnsi="Neo Sans Std Light" w:cs="Arial"/>
                <w:lang w:val="ro-RO" w:eastAsia="ro-RO"/>
              </w:rPr>
            </w:pPr>
            <w:r w:rsidRPr="00271198">
              <w:rPr>
                <w:rFonts w:ascii="Neo Sans Std Light" w:hAnsi="Neo Sans Std Light" w:cs="Arial"/>
                <w:lang w:val="ro-RO" w:eastAsia="ro-RO"/>
              </w:rPr>
              <w:t>B.</w:t>
            </w:r>
            <w:r w:rsidRPr="00271198">
              <w:rPr>
                <w:rFonts w:ascii="Neo Sans Std Light" w:hAnsi="Neo Sans Std Light" w:cs="Arial"/>
                <w:b/>
                <w:lang w:val="ro-RO" w:eastAsia="ro-RO"/>
              </w:rPr>
              <w:t xml:space="preserve"> Instalația de transport bagaje de cală Terminal Sosiri</w:t>
            </w:r>
          </w:p>
          <w:p w14:paraId="26AF10E4" w14:textId="77777777" w:rsidR="00271198" w:rsidRPr="00271198" w:rsidRDefault="00271198" w:rsidP="00E737D7">
            <w:pPr>
              <w:suppressAutoHyphens/>
              <w:spacing w:after="120" w:line="300" w:lineRule="auto"/>
              <w:ind w:firstLine="0"/>
              <w:rPr>
                <w:rFonts w:ascii="Neo Sans Std Light" w:hAnsi="Neo Sans Std Light" w:cs="Arial"/>
                <w:lang w:val="ro-RO" w:eastAsia="ro-RO"/>
              </w:rPr>
            </w:pPr>
            <w:r w:rsidRPr="00271198">
              <w:rPr>
                <w:rFonts w:ascii="Neo Sans Std Light" w:hAnsi="Neo Sans Std Light" w:cs="Arial"/>
                <w:lang w:val="ro-RO" w:eastAsia="ro-RO"/>
              </w:rPr>
              <w:t>B.1 Destinație</w:t>
            </w:r>
          </w:p>
          <w:p w14:paraId="2527B49A" w14:textId="77777777" w:rsidR="00271198" w:rsidRPr="00271198" w:rsidRDefault="00271198" w:rsidP="00E737D7">
            <w:pPr>
              <w:spacing w:after="120" w:line="300" w:lineRule="auto"/>
              <w:ind w:right="238" w:firstLine="0"/>
              <w:rPr>
                <w:rFonts w:ascii="Neo Sans Std Light" w:hAnsi="Neo Sans Std Light" w:cs="Arial"/>
                <w:lang w:val="ro-RO"/>
              </w:rPr>
            </w:pPr>
            <w:r w:rsidRPr="00271198">
              <w:rPr>
                <w:rFonts w:ascii="Neo Sans Std Light" w:hAnsi="Neo Sans Std Light" w:cs="Arial"/>
                <w:lang w:val="ro-RO"/>
              </w:rPr>
              <w:t xml:space="preserve">Instalația, formată din trei sisteme de benzi specializate în transportul bagajelor de cală, este destinată transportului bagajelor de cală aduse din cala avioanelor aterizate și transportarea la conveioarele din Terminalul Sosiri. </w:t>
            </w:r>
          </w:p>
          <w:p w14:paraId="7F482D24" w14:textId="77777777" w:rsidR="00271198" w:rsidRPr="00271198" w:rsidRDefault="00271198" w:rsidP="00E737D7">
            <w:pPr>
              <w:autoSpaceDE w:val="0"/>
              <w:autoSpaceDN w:val="0"/>
              <w:spacing w:after="120" w:line="300" w:lineRule="auto"/>
              <w:ind w:right="238" w:firstLine="0"/>
              <w:rPr>
                <w:rFonts w:ascii="Neo Sans Std Light" w:hAnsi="Neo Sans Std Light" w:cs="Arial"/>
                <w:lang w:val="ro-RO"/>
              </w:rPr>
            </w:pPr>
            <w:r w:rsidRPr="00271198">
              <w:rPr>
                <w:rFonts w:ascii="Neo Sans Std Light" w:hAnsi="Neo Sans Std Light" w:cs="Arial"/>
                <w:lang w:val="ro-RO"/>
              </w:rPr>
              <w:t xml:space="preserve">Transportatoarele sunt situate în  Terminalul Sosiri, fiind utilizate atât pentru zborurile Schengen cât și pentru zborurile non Schengen. </w:t>
            </w:r>
          </w:p>
          <w:p w14:paraId="0EF8BCEF" w14:textId="77777777" w:rsidR="00271198" w:rsidRPr="00271198" w:rsidRDefault="00271198" w:rsidP="00E737D7">
            <w:pPr>
              <w:suppressAutoHyphens/>
              <w:spacing w:after="120" w:line="300" w:lineRule="auto"/>
              <w:ind w:firstLine="0"/>
              <w:rPr>
                <w:rFonts w:ascii="Neo Sans Std Light" w:hAnsi="Neo Sans Std Light" w:cs="Arial"/>
                <w:lang w:val="ro-RO" w:eastAsia="ro-RO"/>
              </w:rPr>
            </w:pPr>
            <w:r w:rsidRPr="00271198">
              <w:rPr>
                <w:rFonts w:ascii="Neo Sans Std Light" w:hAnsi="Neo Sans Std Light" w:cs="Arial"/>
                <w:lang w:val="ro-RO" w:eastAsia="ro-RO"/>
              </w:rPr>
              <w:t>B.2. Structura sistemului</w:t>
            </w:r>
          </w:p>
          <w:p w14:paraId="7774E43A" w14:textId="77777777" w:rsidR="00271198" w:rsidRPr="00271198" w:rsidRDefault="00271198" w:rsidP="00E737D7">
            <w:pPr>
              <w:widowControl w:val="0"/>
              <w:shd w:val="clear" w:color="auto" w:fill="FFFFFF"/>
              <w:autoSpaceDE w:val="0"/>
              <w:autoSpaceDN w:val="0"/>
              <w:spacing w:after="120" w:line="300" w:lineRule="auto"/>
              <w:ind w:right="238" w:firstLine="0"/>
              <w:rPr>
                <w:rFonts w:ascii="Neo Sans Std Light" w:hAnsi="Neo Sans Std Light" w:cs="Arial"/>
                <w:color w:val="000000"/>
                <w:lang w:val="ro-RO"/>
              </w:rPr>
            </w:pPr>
            <w:r w:rsidRPr="00271198">
              <w:rPr>
                <w:rFonts w:ascii="Neo Sans Std Light" w:hAnsi="Neo Sans Std Light" w:cs="Arial"/>
                <w:color w:val="000000"/>
                <w:lang w:val="ro-RO"/>
              </w:rPr>
              <w:t>Fiecare sistem de transport bagaje este format din:</w:t>
            </w:r>
          </w:p>
          <w:p w14:paraId="5A64893E" w14:textId="77777777" w:rsidR="00271198" w:rsidRPr="00271198" w:rsidRDefault="00271198" w:rsidP="00271198">
            <w:pPr>
              <w:widowControl w:val="0"/>
              <w:numPr>
                <w:ilvl w:val="0"/>
                <w:numId w:val="15"/>
              </w:numPr>
              <w:shd w:val="clear" w:color="auto" w:fill="FFFFFF"/>
              <w:autoSpaceDE w:val="0"/>
              <w:autoSpaceDN w:val="0"/>
              <w:spacing w:after="120" w:line="300" w:lineRule="auto"/>
              <w:ind w:left="313" w:right="238" w:hanging="142"/>
              <w:rPr>
                <w:rFonts w:ascii="Neo Sans Std Light" w:hAnsi="Neo Sans Std Light" w:cs="Arial"/>
                <w:color w:val="000000"/>
                <w:lang w:val="ro-RO"/>
              </w:rPr>
            </w:pPr>
            <w:r w:rsidRPr="00271198">
              <w:rPr>
                <w:rFonts w:ascii="Neo Sans Std Light" w:hAnsi="Neo Sans Std Light" w:cs="Arial"/>
                <w:color w:val="000000"/>
                <w:lang w:val="ro-RO"/>
              </w:rPr>
              <w:t>Tronson special pentru descărcare bagaje; Tronsoane de bandă specializate pentru transportul bagajelor. Numărul și dimensiunea tronsoanelor respective depinde de poziționarea sistemului în cadrul subsolului Terminal Sosiri.</w:t>
            </w:r>
          </w:p>
          <w:p w14:paraId="26F3CB0B" w14:textId="45DCF8DF" w:rsidR="00271198" w:rsidRPr="00271198" w:rsidRDefault="00271198" w:rsidP="00E737D7">
            <w:pPr>
              <w:widowControl w:val="0"/>
              <w:numPr>
                <w:ilvl w:val="0"/>
                <w:numId w:val="15"/>
              </w:numPr>
              <w:shd w:val="clear" w:color="auto" w:fill="FFFFFF"/>
              <w:autoSpaceDE w:val="0"/>
              <w:autoSpaceDN w:val="0"/>
              <w:spacing w:after="120" w:line="300" w:lineRule="auto"/>
              <w:ind w:left="313" w:right="238" w:hanging="142"/>
              <w:rPr>
                <w:rFonts w:ascii="Neo Sans Std Light" w:hAnsi="Neo Sans Std Light" w:cs="Arial"/>
                <w:color w:val="000000"/>
                <w:lang w:val="ro-RO"/>
              </w:rPr>
            </w:pPr>
            <w:r w:rsidRPr="00271198">
              <w:rPr>
                <w:rFonts w:ascii="Neo Sans Std Light" w:hAnsi="Neo Sans Std Light" w:cs="Arial"/>
                <w:color w:val="000000"/>
                <w:lang w:val="ro-RO"/>
              </w:rPr>
              <w:t>Structura detaliată a sistemului de benzi sosiri este prezentată în anexa nr. 4.</w:t>
            </w:r>
          </w:p>
        </w:tc>
        <w:tc>
          <w:tcPr>
            <w:tcW w:w="4541" w:type="dxa"/>
            <w:tcBorders>
              <w:bottom w:val="single" w:sz="4" w:space="0" w:color="auto"/>
              <w:right w:val="single" w:sz="4" w:space="0" w:color="auto"/>
            </w:tcBorders>
          </w:tcPr>
          <w:p w14:paraId="71C120B6"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lastRenderedPageBreak/>
              <w:t>Ofertantul va menționa în propunerea tehnică modalitatea de conformare</w:t>
            </w:r>
          </w:p>
        </w:tc>
      </w:tr>
      <w:tr w:rsidR="00271198" w:rsidRPr="00271198" w14:paraId="31584D0E" w14:textId="77777777" w:rsidTr="00E737D7">
        <w:tc>
          <w:tcPr>
            <w:tcW w:w="5387" w:type="dxa"/>
            <w:tcBorders>
              <w:left w:val="single" w:sz="4" w:space="0" w:color="auto"/>
              <w:bottom w:val="single" w:sz="4" w:space="0" w:color="auto"/>
            </w:tcBorders>
          </w:tcPr>
          <w:p w14:paraId="370A98DA" w14:textId="77777777" w:rsidR="00271198" w:rsidRPr="00271198" w:rsidRDefault="00271198" w:rsidP="00E737D7">
            <w:pPr>
              <w:tabs>
                <w:tab w:val="left" w:pos="540"/>
                <w:tab w:val="left" w:pos="696"/>
              </w:tabs>
              <w:spacing w:after="120" w:line="300" w:lineRule="auto"/>
              <w:ind w:firstLine="0"/>
              <w:rPr>
                <w:rFonts w:ascii="Neo Sans Std Light" w:hAnsi="Neo Sans Std Light" w:cs="Calibri"/>
                <w:b/>
                <w:lang w:val="ro-RO" w:eastAsia="ro-RO"/>
              </w:rPr>
            </w:pPr>
            <w:r w:rsidRPr="00271198">
              <w:rPr>
                <w:rFonts w:ascii="Neo Sans Std Light" w:hAnsi="Neo Sans Std Light" w:cs="Calibri"/>
                <w:b/>
                <w:lang w:val="ro-RO" w:eastAsia="ro-RO"/>
              </w:rPr>
              <w:lastRenderedPageBreak/>
              <w:t>2.4. Serviciile solicitate: activități ce vor fi realizate</w:t>
            </w:r>
          </w:p>
          <w:p w14:paraId="2C96B445" w14:textId="77777777"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xml:space="preserve">Ofertantul va asigura servicii de mentenanță preventivă (totalitatea lucrărilor de întreținere programate, efectuate la intervale de timp predeterminate, în scopul de a evita defectarea sau </w:t>
            </w:r>
            <w:r w:rsidRPr="00271198">
              <w:rPr>
                <w:rFonts w:ascii="Neo Sans Std Light" w:eastAsia="Calibri" w:hAnsi="Neo Sans Std Light" w:cs="Verdana"/>
              </w:rPr>
              <w:lastRenderedPageBreak/>
              <w:t xml:space="preserve">dereglarea funcționalităților), servicii de mentenanță corectivă (totalitatea reparațiilor efectuate după apariția unui defect, în scopul restabilirii echipamentelor și funcționalităților acestora la starea de îndeplinire a funcțiilor specificate în situații care nu țin de garanția echipamentelor ce compun sistemul </w:t>
            </w:r>
            <w:r w:rsidRPr="00271198">
              <w:rPr>
                <w:rFonts w:ascii="Neo Sans Std Light" w:hAnsi="Neo Sans Std Light" w:cs="Arial"/>
                <w:lang w:val="ro-RO" w:eastAsia="ro-RO"/>
              </w:rPr>
              <w:t>de transport bagaje de cală BHS</w:t>
            </w:r>
            <w:r w:rsidRPr="00271198">
              <w:rPr>
                <w:rFonts w:ascii="Neo Sans Std Light" w:eastAsia="Calibri" w:hAnsi="Neo Sans Std Light" w:cs="Verdana"/>
              </w:rPr>
              <w:t xml:space="preserve">) și servicii de monitorizare în </w:t>
            </w:r>
            <w:r w:rsidRPr="00271198">
              <w:rPr>
                <w:rFonts w:ascii="Neo Sans Std Light" w:hAnsi="Neo Sans Std Light" w:cs="Arial"/>
                <w:lang w:val="ro-RO" w:eastAsia="ro-RO"/>
              </w:rPr>
              <w:t>exploatare a sistemului BHS.</w:t>
            </w:r>
          </w:p>
          <w:p w14:paraId="2C8E8313" w14:textId="77777777" w:rsidR="00271198" w:rsidRPr="00271198" w:rsidRDefault="00271198" w:rsidP="00271198">
            <w:pPr>
              <w:tabs>
                <w:tab w:val="left" w:pos="0"/>
              </w:tabs>
              <w:autoSpaceDE w:val="0"/>
              <w:autoSpaceDN w:val="0"/>
              <w:adjustRightInd w:val="0"/>
              <w:spacing w:after="120" w:line="300" w:lineRule="auto"/>
              <w:ind w:left="29" w:hanging="29"/>
              <w:rPr>
                <w:rFonts w:ascii="Neo Sans Std Light" w:eastAsia="Calibri" w:hAnsi="Neo Sans Std Light" w:cs="Verdana"/>
                <w:lang w:val="ro-RO" w:eastAsia="ro-RO"/>
              </w:rPr>
            </w:pPr>
            <w:r w:rsidRPr="00271198">
              <w:rPr>
                <w:rFonts w:ascii="Neo Sans Std Light" w:eastAsia="Calibri" w:hAnsi="Neo Sans Std Light" w:cs="Verdana"/>
                <w:lang w:eastAsia="ro-RO"/>
              </w:rPr>
              <w:t>Aceste servicii au ca scop asigurarea unei funcționări optime a echipamentelor sistemului BHS la Aeroportul lnternațional Sibiu R.A.</w:t>
            </w:r>
          </w:p>
        </w:tc>
        <w:tc>
          <w:tcPr>
            <w:tcW w:w="4541" w:type="dxa"/>
            <w:tcBorders>
              <w:bottom w:val="single" w:sz="4" w:space="0" w:color="auto"/>
              <w:right w:val="single" w:sz="4" w:space="0" w:color="auto"/>
            </w:tcBorders>
          </w:tcPr>
          <w:p w14:paraId="724738BB"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lastRenderedPageBreak/>
              <w:t>Ofertantul va menționa în propunerea tehnică modalitatea de conformare</w:t>
            </w:r>
          </w:p>
        </w:tc>
      </w:tr>
      <w:tr w:rsidR="00271198" w:rsidRPr="00271198" w14:paraId="400AC95B" w14:textId="77777777" w:rsidTr="00E737D7">
        <w:trPr>
          <w:trHeight w:val="1575"/>
        </w:trPr>
        <w:tc>
          <w:tcPr>
            <w:tcW w:w="5387" w:type="dxa"/>
            <w:tcBorders>
              <w:top w:val="single" w:sz="4" w:space="0" w:color="auto"/>
              <w:bottom w:val="single" w:sz="4" w:space="0" w:color="auto"/>
            </w:tcBorders>
          </w:tcPr>
          <w:p w14:paraId="2390D3F3" w14:textId="77777777" w:rsidR="00271198" w:rsidRPr="00271198" w:rsidRDefault="00271198" w:rsidP="00271198">
            <w:pPr>
              <w:keepNext/>
              <w:keepLines/>
              <w:spacing w:after="120" w:line="300" w:lineRule="auto"/>
              <w:ind w:left="576" w:hanging="576"/>
              <w:outlineLvl w:val="1"/>
              <w:rPr>
                <w:rFonts w:ascii="Neo Sans Std Light" w:hAnsi="Neo Sans Std Light" w:cs="Calibri"/>
                <w:b/>
                <w:bCs/>
                <w:lang w:val="ro-RO"/>
              </w:rPr>
            </w:pPr>
            <w:r w:rsidRPr="00271198">
              <w:rPr>
                <w:rFonts w:ascii="Neo Sans Std Light" w:hAnsi="Neo Sans Std Light" w:cs="Calibri"/>
                <w:b/>
                <w:lang w:val="ro-RO"/>
              </w:rPr>
              <w:t xml:space="preserve">2.4.2. Mentenanţa preventivă </w:t>
            </w:r>
          </w:p>
          <w:p w14:paraId="061FDE28" w14:textId="77777777"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color w:val="000000"/>
              </w:rPr>
            </w:pPr>
            <w:r w:rsidRPr="00271198">
              <w:rPr>
                <w:rFonts w:ascii="Neo Sans Std Light" w:eastAsia="Calibri" w:hAnsi="Neo Sans Std Light" w:cs="Verdana"/>
              </w:rPr>
              <w:t xml:space="preserve">Serviciile de mentenanță preventivă vor fi prestate respectându-se Planul General de Întreținere prezentat în Propunerea tehnică și vor cuprinde cel puțin activitățile </w:t>
            </w:r>
            <w:r w:rsidRPr="00271198">
              <w:rPr>
                <w:rFonts w:ascii="Neo Sans Std Light" w:eastAsia="Calibri" w:hAnsi="Neo Sans Std Light" w:cs="Verdana"/>
                <w:color w:val="000000"/>
              </w:rPr>
              <w:t xml:space="preserve">indicate în Anexa I la Caietul de Sarcini. </w:t>
            </w:r>
          </w:p>
          <w:p w14:paraId="3145BE58" w14:textId="49444CE4"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xml:space="preserve">Astfel, ofertanții vor prezenta în cadrul Propunerii tehnice, Planul general de Întreținere pentru echipamentele ce fac obiectul prestării serviciilor, care să cuprindă cel puțin activitățile indicate în Anexa 1 la Caietul de Sarcini. </w:t>
            </w:r>
          </w:p>
        </w:tc>
        <w:tc>
          <w:tcPr>
            <w:tcW w:w="4541" w:type="dxa"/>
            <w:tcBorders>
              <w:top w:val="single" w:sz="4" w:space="0" w:color="auto"/>
              <w:bottom w:val="single" w:sz="4" w:space="0" w:color="auto"/>
            </w:tcBorders>
          </w:tcPr>
          <w:p w14:paraId="5BA4101B"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5784DD2B" w14:textId="77777777" w:rsidTr="00E737D7">
        <w:trPr>
          <w:trHeight w:val="699"/>
        </w:trPr>
        <w:tc>
          <w:tcPr>
            <w:tcW w:w="5387" w:type="dxa"/>
            <w:tcBorders>
              <w:top w:val="single" w:sz="4" w:space="0" w:color="auto"/>
              <w:bottom w:val="single" w:sz="4" w:space="0" w:color="auto"/>
            </w:tcBorders>
          </w:tcPr>
          <w:p w14:paraId="78DB70F6" w14:textId="77777777"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Arial"/>
                <w:lang w:val="ro-RO"/>
              </w:rPr>
              <w:t>Ofertantul va asigura servicii de mentenanță preventivă (totalitatea lucrărilor de întreținere programate, efectuate la intervale de timp predeterminate, în scopul de a evita defectarea sau dereglarea funcționalităților) și diagnosticare în caz de defecțiune</w:t>
            </w:r>
            <w:r w:rsidRPr="00271198">
              <w:rPr>
                <w:rFonts w:ascii="Neo Sans Std Light" w:eastAsia="Calibri" w:hAnsi="Neo Sans Std Light" w:cs="Arial"/>
                <w:b/>
                <w:lang w:val="ro-RO"/>
              </w:rPr>
              <w:t>.</w:t>
            </w:r>
          </w:p>
        </w:tc>
        <w:tc>
          <w:tcPr>
            <w:tcW w:w="4541" w:type="dxa"/>
            <w:tcBorders>
              <w:top w:val="single" w:sz="4" w:space="0" w:color="auto"/>
              <w:bottom w:val="single" w:sz="4" w:space="0" w:color="auto"/>
            </w:tcBorders>
          </w:tcPr>
          <w:p w14:paraId="15898375"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6EF9F4CD" w14:textId="77777777" w:rsidTr="00E737D7">
        <w:trPr>
          <w:trHeight w:val="965"/>
        </w:trPr>
        <w:tc>
          <w:tcPr>
            <w:tcW w:w="5387" w:type="dxa"/>
            <w:tcBorders>
              <w:top w:val="single" w:sz="4" w:space="0" w:color="auto"/>
              <w:bottom w:val="single" w:sz="4" w:space="0" w:color="auto"/>
            </w:tcBorders>
          </w:tcPr>
          <w:p w14:paraId="028EC415" w14:textId="5C46A46A"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Operațiunile de întreținere trebuie efectuate zilnic, s</w:t>
            </w:r>
            <w:r w:rsidRPr="00271198">
              <w:rPr>
                <w:rFonts w:ascii="Neo Sans Std Light" w:eastAsia="Calibri" w:hAnsi="Neo Sans Std Light" w:cs="Verdana"/>
                <w:lang w:val="ro-RO"/>
              </w:rPr>
              <w:t>ă</w:t>
            </w:r>
            <w:r w:rsidRPr="00271198">
              <w:rPr>
                <w:rFonts w:ascii="Neo Sans Std Light" w:eastAsia="Calibri" w:hAnsi="Neo Sans Std Light" w:cs="Verdana"/>
              </w:rPr>
              <w:t>ptămânal, lunar, semestrial sau anual, în funcție de fiecare tip de echipament din cadrul sistemului de transport bagaje BHS, pentru a menține echipamentele la un grad optim de funcționare, respectând totodată procedurile impuse de producător.</w:t>
            </w:r>
          </w:p>
        </w:tc>
        <w:tc>
          <w:tcPr>
            <w:tcW w:w="4541" w:type="dxa"/>
            <w:tcBorders>
              <w:top w:val="single" w:sz="4" w:space="0" w:color="auto"/>
              <w:bottom w:val="single" w:sz="4" w:space="0" w:color="auto"/>
            </w:tcBorders>
          </w:tcPr>
          <w:p w14:paraId="3A050E14" w14:textId="77777777" w:rsidR="00271198" w:rsidRPr="00271198" w:rsidRDefault="00271198" w:rsidP="00E737D7">
            <w:pPr>
              <w:spacing w:after="120" w:line="300" w:lineRule="auto"/>
              <w:ind w:firstLine="0"/>
              <w:rPr>
                <w:rFonts w:ascii="Neo Sans Std Light" w:hAnsi="Neo Sans Std Light"/>
                <w:lang w:val="ro-RO" w:eastAsia="ro-RO"/>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5438AAD7" w14:textId="77777777" w:rsidTr="00E737D7">
        <w:trPr>
          <w:trHeight w:val="1172"/>
        </w:trPr>
        <w:tc>
          <w:tcPr>
            <w:tcW w:w="5387" w:type="dxa"/>
            <w:tcBorders>
              <w:top w:val="single" w:sz="4" w:space="0" w:color="auto"/>
              <w:bottom w:val="single" w:sz="4" w:space="0" w:color="auto"/>
            </w:tcBorders>
          </w:tcPr>
          <w:p w14:paraId="06313DA9" w14:textId="77777777"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xml:space="preserve">Personalul care efectuează activități de întreținere la instalații trebuie să posede calificarea </w:t>
            </w:r>
            <w:proofErr w:type="gramStart"/>
            <w:r w:rsidRPr="00271198">
              <w:rPr>
                <w:rFonts w:ascii="Neo Sans Std Light" w:eastAsia="Calibri" w:hAnsi="Neo Sans Std Light" w:cs="Verdana"/>
              </w:rPr>
              <w:t>necesară  aferentă</w:t>
            </w:r>
            <w:proofErr w:type="gramEnd"/>
            <w:r w:rsidRPr="00271198">
              <w:rPr>
                <w:rFonts w:ascii="Neo Sans Std Light" w:eastAsia="Calibri" w:hAnsi="Neo Sans Std Light" w:cs="Verdana"/>
              </w:rPr>
              <w:t xml:space="preserve"> activității. </w:t>
            </w:r>
          </w:p>
        </w:tc>
        <w:tc>
          <w:tcPr>
            <w:tcW w:w="4541" w:type="dxa"/>
            <w:tcBorders>
              <w:top w:val="single" w:sz="4" w:space="0" w:color="auto"/>
              <w:bottom w:val="single" w:sz="4" w:space="0" w:color="auto"/>
            </w:tcBorders>
          </w:tcPr>
          <w:p w14:paraId="2A172023" w14:textId="77777777" w:rsidR="00271198" w:rsidRPr="00271198" w:rsidRDefault="00271198" w:rsidP="00E737D7">
            <w:pPr>
              <w:spacing w:after="120" w:line="300" w:lineRule="auto"/>
              <w:ind w:firstLine="0"/>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20AA282E" w14:textId="77777777" w:rsidTr="00E737D7">
        <w:trPr>
          <w:trHeight w:val="965"/>
        </w:trPr>
        <w:tc>
          <w:tcPr>
            <w:tcW w:w="5387" w:type="dxa"/>
            <w:tcBorders>
              <w:top w:val="single" w:sz="4" w:space="0" w:color="auto"/>
              <w:bottom w:val="single" w:sz="4" w:space="0" w:color="auto"/>
            </w:tcBorders>
          </w:tcPr>
          <w:p w14:paraId="7A3A985F" w14:textId="1D1E4B54"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lastRenderedPageBreak/>
              <w:t>În procesele verbale de întreținere și verificare tehnică se vor specifica persoanele care au efectuat verificarea echipamentelor, data și ora începerii/încheierii verificărilor, date despre echipamente și orice alte observații sau recomandări.</w:t>
            </w:r>
          </w:p>
        </w:tc>
        <w:tc>
          <w:tcPr>
            <w:tcW w:w="4541" w:type="dxa"/>
            <w:tcBorders>
              <w:top w:val="single" w:sz="4" w:space="0" w:color="auto"/>
              <w:bottom w:val="single" w:sz="4" w:space="0" w:color="auto"/>
            </w:tcBorders>
          </w:tcPr>
          <w:p w14:paraId="34F47145" w14:textId="77777777" w:rsidR="00271198" w:rsidRPr="00271198" w:rsidRDefault="00271198" w:rsidP="00E737D7">
            <w:pPr>
              <w:spacing w:after="120" w:line="300" w:lineRule="auto"/>
              <w:ind w:firstLine="0"/>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3905383F" w14:textId="77777777" w:rsidTr="00E737D7">
        <w:trPr>
          <w:trHeight w:val="965"/>
        </w:trPr>
        <w:tc>
          <w:tcPr>
            <w:tcW w:w="5387" w:type="dxa"/>
            <w:tcBorders>
              <w:top w:val="single" w:sz="4" w:space="0" w:color="auto"/>
              <w:bottom w:val="single" w:sz="4" w:space="0" w:color="auto"/>
            </w:tcBorders>
          </w:tcPr>
          <w:p w14:paraId="77877BBC" w14:textId="2E3CA0AC"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xml:space="preserve">În cazul verificărilor / testărilor zilnice, care includ și testul zilnic de verificare a funcționalității sistemului de transport bagaje, procesele verbale de verificare și testare vor fi întocmite în 3 exemplare tipărite care vor fi predate, în cel mai scurt timp după finalizarea operațiunilor, astfel: 1 exemplar la Structura antiteroristă din cadrul Aeroportului (SSAT-SRI), 1 exemplar la agenții din cadrul Serviciului Securitate Aeroportuară și Probleme Speciale al Aeroportului și  1 exemplar va rămâne la Contractant. </w:t>
            </w:r>
          </w:p>
        </w:tc>
        <w:tc>
          <w:tcPr>
            <w:tcW w:w="4541" w:type="dxa"/>
            <w:tcBorders>
              <w:top w:val="single" w:sz="4" w:space="0" w:color="auto"/>
              <w:bottom w:val="single" w:sz="4" w:space="0" w:color="auto"/>
            </w:tcBorders>
          </w:tcPr>
          <w:p w14:paraId="23A2D655" w14:textId="77777777" w:rsidR="00271198" w:rsidRPr="00271198" w:rsidRDefault="00271198" w:rsidP="00E737D7">
            <w:pPr>
              <w:spacing w:after="120" w:line="300" w:lineRule="auto"/>
              <w:ind w:firstLine="0"/>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2BD89625" w14:textId="77777777" w:rsidTr="00E737D7">
        <w:trPr>
          <w:trHeight w:val="965"/>
        </w:trPr>
        <w:tc>
          <w:tcPr>
            <w:tcW w:w="5387" w:type="dxa"/>
            <w:tcBorders>
              <w:top w:val="single" w:sz="4" w:space="0" w:color="auto"/>
              <w:bottom w:val="single" w:sz="4" w:space="0" w:color="auto"/>
            </w:tcBorders>
          </w:tcPr>
          <w:p w14:paraId="184B99AA" w14:textId="77777777"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hAnsi="Neo Sans Std Light"/>
                <w:lang w:val="ro-RO" w:eastAsia="ro-RO"/>
              </w:rPr>
              <w:t>Reprezentanții împuterniciți ai Aeroportului Internațional Sibiu R.A. vor verifica și aviza procesele verbale de verificare și testare și rapoartele de mentenanță după efectuarea acestor activități (indiferent de periodicitate)</w:t>
            </w:r>
          </w:p>
        </w:tc>
        <w:tc>
          <w:tcPr>
            <w:tcW w:w="4541" w:type="dxa"/>
            <w:tcBorders>
              <w:top w:val="single" w:sz="4" w:space="0" w:color="auto"/>
              <w:bottom w:val="single" w:sz="4" w:space="0" w:color="auto"/>
            </w:tcBorders>
          </w:tcPr>
          <w:p w14:paraId="2752BAE4" w14:textId="77777777" w:rsidR="00271198" w:rsidRPr="00271198" w:rsidRDefault="00271198" w:rsidP="00E737D7">
            <w:pPr>
              <w:spacing w:after="120" w:line="300" w:lineRule="auto"/>
              <w:ind w:firstLine="0"/>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5BF330F8" w14:textId="77777777" w:rsidTr="00E737D7">
        <w:trPr>
          <w:trHeight w:val="1835"/>
        </w:trPr>
        <w:tc>
          <w:tcPr>
            <w:tcW w:w="5387" w:type="dxa"/>
          </w:tcPr>
          <w:p w14:paraId="2F04D0B3" w14:textId="77777777" w:rsidR="00271198" w:rsidRPr="00271198" w:rsidRDefault="00271198" w:rsidP="00271198">
            <w:pPr>
              <w:keepNext/>
              <w:keepLines/>
              <w:spacing w:after="120" w:line="300" w:lineRule="auto"/>
              <w:ind w:left="576" w:hanging="576"/>
              <w:outlineLvl w:val="1"/>
              <w:rPr>
                <w:rFonts w:ascii="Neo Sans Std Light" w:hAnsi="Neo Sans Std Light" w:cs="Calibri"/>
                <w:b/>
                <w:bCs/>
                <w:lang w:val="ro-RO"/>
              </w:rPr>
            </w:pPr>
            <w:r w:rsidRPr="00271198">
              <w:rPr>
                <w:rFonts w:ascii="Neo Sans Std Light" w:hAnsi="Neo Sans Std Light" w:cs="Calibri"/>
                <w:b/>
                <w:lang w:val="ro-RO"/>
              </w:rPr>
              <w:t xml:space="preserve">2.4.3. Mentenanţa corectivă </w:t>
            </w:r>
          </w:p>
          <w:p w14:paraId="02F89386" w14:textId="66ECA114" w:rsidR="00271198" w:rsidRPr="00271198" w:rsidRDefault="00271198" w:rsidP="00E737D7">
            <w:pPr>
              <w:tabs>
                <w:tab w:val="left" w:pos="567"/>
              </w:tabs>
              <w:spacing w:after="120" w:line="300" w:lineRule="auto"/>
              <w:ind w:firstLine="0"/>
              <w:rPr>
                <w:rFonts w:ascii="Neo Sans Std Light" w:hAnsi="Neo Sans Std Light" w:cs="Arial"/>
                <w:lang w:val="ro-RO" w:eastAsia="ro-RO"/>
              </w:rPr>
            </w:pPr>
            <w:r w:rsidRPr="00271198">
              <w:rPr>
                <w:rFonts w:ascii="Neo Sans Std Light" w:hAnsi="Neo Sans Std Light" w:cs="Arial"/>
                <w:lang w:val="ro-RO" w:eastAsia="ro-RO"/>
              </w:rPr>
              <w:t>Echipamentele care compun sistemul de transport bagaje de cală BHS se află în perioada de garanție. Astfel, Contractantul trebuie să realizeze diagnosticarea echipamentului defect, mentenanța corectivă realizându-se de către firma care a livrat și instalat sistemul de transport bagaje BHS și care va asigura și piesa / piesele de schimb necesară / necesare (cu excepția situațiilor care exced condițiilor de acordare a garanției).</w:t>
            </w:r>
          </w:p>
        </w:tc>
        <w:tc>
          <w:tcPr>
            <w:tcW w:w="4541" w:type="dxa"/>
          </w:tcPr>
          <w:p w14:paraId="154039B9"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3670052B" w14:textId="77777777" w:rsidTr="00E737D7">
        <w:trPr>
          <w:trHeight w:val="134"/>
        </w:trPr>
        <w:tc>
          <w:tcPr>
            <w:tcW w:w="5387" w:type="dxa"/>
          </w:tcPr>
          <w:p w14:paraId="77B80C44" w14:textId="58B1D7AF" w:rsidR="00271198" w:rsidRPr="00271198" w:rsidRDefault="00271198" w:rsidP="00E737D7">
            <w:pPr>
              <w:spacing w:after="120" w:line="300" w:lineRule="auto"/>
              <w:ind w:firstLine="0"/>
              <w:rPr>
                <w:rFonts w:ascii="Neo Sans Std Light" w:hAnsi="Neo Sans Std Light" w:cs="Calibri"/>
                <w:lang w:val="ro-RO" w:eastAsia="ro-RO"/>
              </w:rPr>
            </w:pPr>
            <w:r w:rsidRPr="00271198">
              <w:rPr>
                <w:rFonts w:ascii="Neo Sans Std Light" w:hAnsi="Neo Sans Std Light" w:cs="Calibri"/>
                <w:lang w:val="ro-RO" w:eastAsia="ro-RO"/>
              </w:rPr>
              <w:t>Mentenanța corectivă reprezintă operațiunile de intervenţie ce necesită a fi efectuate ca urmare a unor defecţiuni sau funcţionării în afara parametrilor optimi a echipamentelor sistemului de transport bagaje de cală BHS.</w:t>
            </w:r>
          </w:p>
        </w:tc>
        <w:tc>
          <w:tcPr>
            <w:tcW w:w="4541" w:type="dxa"/>
          </w:tcPr>
          <w:p w14:paraId="6ABB81D0"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41AA0814" w14:textId="77777777" w:rsidTr="00E737D7">
        <w:trPr>
          <w:trHeight w:val="1835"/>
        </w:trPr>
        <w:tc>
          <w:tcPr>
            <w:tcW w:w="5387" w:type="dxa"/>
          </w:tcPr>
          <w:p w14:paraId="7B4C4802" w14:textId="39AC40B2" w:rsidR="00271198" w:rsidRPr="00271198" w:rsidRDefault="00271198" w:rsidP="00E737D7">
            <w:pPr>
              <w:spacing w:after="120" w:line="300" w:lineRule="auto"/>
              <w:ind w:firstLine="0"/>
              <w:rPr>
                <w:rFonts w:ascii="Neo Sans Std Light" w:hAnsi="Neo Sans Std Light" w:cs="Calibri"/>
                <w:lang w:val="ro-RO" w:eastAsia="ro-RO"/>
              </w:rPr>
            </w:pPr>
            <w:r w:rsidRPr="00271198">
              <w:rPr>
                <w:rFonts w:ascii="Neo Sans Std Light" w:hAnsi="Neo Sans Std Light" w:cs="Calibri"/>
                <w:lang w:val="ro-RO" w:eastAsia="ro-RO"/>
              </w:rPr>
              <w:lastRenderedPageBreak/>
              <w:t>Mentenanţa corectivă (pentru situații care nu fac obiectul garanției produsului) include localizarea, diagnosticarea defectelor, inclusiv intervenţia pentru restabilirea bunei funcţionări şi trebuie efectuată pentru toate părţile componente ale sistemului de transport bagaje de cală BHS.</w:t>
            </w:r>
          </w:p>
        </w:tc>
        <w:tc>
          <w:tcPr>
            <w:tcW w:w="4541" w:type="dxa"/>
          </w:tcPr>
          <w:p w14:paraId="38737DB3"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6221AF0B" w14:textId="77777777" w:rsidTr="00E737D7">
        <w:trPr>
          <w:trHeight w:val="841"/>
        </w:trPr>
        <w:tc>
          <w:tcPr>
            <w:tcW w:w="5387" w:type="dxa"/>
          </w:tcPr>
          <w:p w14:paraId="5A8A824C" w14:textId="203ACAA0" w:rsidR="00271198" w:rsidRPr="00271198" w:rsidRDefault="00271198" w:rsidP="00E737D7">
            <w:pPr>
              <w:tabs>
                <w:tab w:val="left" w:pos="567"/>
              </w:tabs>
              <w:spacing w:after="120" w:line="300" w:lineRule="auto"/>
              <w:ind w:firstLine="0"/>
              <w:rPr>
                <w:rFonts w:ascii="Neo Sans Std Light" w:hAnsi="Neo Sans Std Light"/>
                <w:lang w:val="ro-RO" w:eastAsia="ro-RO"/>
              </w:rPr>
            </w:pPr>
            <w:r w:rsidRPr="00271198">
              <w:rPr>
                <w:rFonts w:ascii="Neo Sans Std Light" w:hAnsi="Neo Sans Std Light"/>
                <w:lang w:val="ro-RO" w:eastAsia="ro-RO"/>
              </w:rPr>
              <w:t>Se vor asigura, în conformitate cu prevederile manualelor de service elaborate de producători și cu reglementările specifice din domeniul securității aviației civile, serviciile de mentenanță corectivă constând în înlocuirea pieselor de schimb defecte (pentru situațiile care nu fac obiectul garanției produselor).</w:t>
            </w:r>
          </w:p>
        </w:tc>
        <w:tc>
          <w:tcPr>
            <w:tcW w:w="4541" w:type="dxa"/>
          </w:tcPr>
          <w:p w14:paraId="0EB573A1"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35DEAA3E" w14:textId="77777777" w:rsidTr="00E737D7">
        <w:trPr>
          <w:trHeight w:val="701"/>
        </w:trPr>
        <w:tc>
          <w:tcPr>
            <w:tcW w:w="5387" w:type="dxa"/>
          </w:tcPr>
          <w:p w14:paraId="149F6E82" w14:textId="0A7C2D6D"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După reparații se vor elibera rapoarte de mentenanță care va certifica funcționarea echipamentelor la parametrii nominali.</w:t>
            </w:r>
          </w:p>
        </w:tc>
        <w:tc>
          <w:tcPr>
            <w:tcW w:w="4541" w:type="dxa"/>
          </w:tcPr>
          <w:p w14:paraId="435F30C4"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4D5898FA" w14:textId="77777777" w:rsidTr="00E737D7">
        <w:trPr>
          <w:trHeight w:val="2259"/>
        </w:trPr>
        <w:tc>
          <w:tcPr>
            <w:tcW w:w="5387" w:type="dxa"/>
          </w:tcPr>
          <w:p w14:paraId="3A35DA99" w14:textId="77777777"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xml:space="preserve">În raportul de mentenanță se vor specifica: </w:t>
            </w:r>
          </w:p>
          <w:p w14:paraId="3F1003C3" w14:textId="77777777" w:rsidR="00271198" w:rsidRPr="00271198" w:rsidRDefault="00271198" w:rsidP="00E737D7">
            <w:pPr>
              <w:tabs>
                <w:tab w:val="left" w:pos="851"/>
              </w:tabs>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xml:space="preserve">- Tipul echipamentului, data defectării și data la care a fost făcută sesizarea; </w:t>
            </w:r>
          </w:p>
          <w:p w14:paraId="646D240F" w14:textId="77777777" w:rsidR="00271198" w:rsidRPr="00271198" w:rsidRDefault="00271198" w:rsidP="00E737D7">
            <w:pPr>
              <w:tabs>
                <w:tab w:val="left" w:pos="851"/>
              </w:tabs>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xml:space="preserve">- Constatările inițiale și operațiunile necesare pentru remediere/repunere în funcțiune în urma celor sesizate; </w:t>
            </w:r>
          </w:p>
          <w:p w14:paraId="4A0D3395" w14:textId="77777777"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xml:space="preserve">- Descriere succintă a activităților; </w:t>
            </w:r>
          </w:p>
          <w:p w14:paraId="1FED7CCB" w14:textId="58E76525"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xml:space="preserve">- Piesele de schimb folosite pentru repunerea în funcțiune; </w:t>
            </w:r>
          </w:p>
        </w:tc>
        <w:tc>
          <w:tcPr>
            <w:tcW w:w="4541" w:type="dxa"/>
          </w:tcPr>
          <w:p w14:paraId="74D93F26"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1A2659E4" w14:textId="77777777" w:rsidTr="00E737D7">
        <w:trPr>
          <w:trHeight w:val="1835"/>
        </w:trPr>
        <w:tc>
          <w:tcPr>
            <w:tcW w:w="5387" w:type="dxa"/>
          </w:tcPr>
          <w:p w14:paraId="0175F1A7" w14:textId="40201F46"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xml:space="preserve">Raportul de mentenanță va fi semnat de reprezentanții Prestatorului și Beneficiarului, ocazie cu care va fi efectuată recepția activității de mentenanță corectivă, confirmând astfel repunerea în funcțiune, în condiții normale, </w:t>
            </w:r>
            <w:proofErr w:type="gramStart"/>
            <w:r w:rsidRPr="00271198">
              <w:rPr>
                <w:rFonts w:ascii="Neo Sans Std Light" w:eastAsia="Calibri" w:hAnsi="Neo Sans Std Light" w:cs="Verdana"/>
              </w:rPr>
              <w:t>a</w:t>
            </w:r>
            <w:proofErr w:type="gramEnd"/>
            <w:r w:rsidRPr="00271198">
              <w:rPr>
                <w:rFonts w:ascii="Neo Sans Std Light" w:eastAsia="Calibri" w:hAnsi="Neo Sans Std Light" w:cs="Verdana"/>
              </w:rPr>
              <w:t xml:space="preserve"> echipamentului asupra căruia s-a intervenit. </w:t>
            </w:r>
          </w:p>
        </w:tc>
        <w:tc>
          <w:tcPr>
            <w:tcW w:w="4541" w:type="dxa"/>
          </w:tcPr>
          <w:p w14:paraId="24C44F63"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7895BFB3" w14:textId="77777777" w:rsidTr="00E737D7">
        <w:trPr>
          <w:trHeight w:val="6513"/>
        </w:trPr>
        <w:tc>
          <w:tcPr>
            <w:tcW w:w="5387" w:type="dxa"/>
          </w:tcPr>
          <w:p w14:paraId="4C534566" w14:textId="77777777" w:rsidR="00271198" w:rsidRPr="00271198" w:rsidRDefault="00271198" w:rsidP="00E737D7">
            <w:pPr>
              <w:tabs>
                <w:tab w:val="left" w:pos="420"/>
              </w:tabs>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lastRenderedPageBreak/>
              <w:t xml:space="preserve">În scopul asigurării serviciilor de reparații a echipamentelor, prestatorul are obligația de a asigura o echipa tehnică capabilă să intervină pentru intervenții cu respectarea următorilor termeni: </w:t>
            </w:r>
          </w:p>
          <w:p w14:paraId="319A39C7" w14:textId="77777777"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prezentarea operativă la echipamentul reclamat, în maxim 30 minute de la sesizările scrise (e-mail) și telefonice efectuate de către Beneficiar; în acest sens, se vor pune la dispoziție de către Ofertanți adrese de e-mail și numere de telefon disponibile 24/24 ore;</w:t>
            </w:r>
          </w:p>
          <w:p w14:paraId="04A74FAD" w14:textId="77777777"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constatarea defecțiunii (inclusiv diagnosticarea defecțiunii) în maxim 12 ore de la sesizările scrise (e-mail) și telefonice efectuate de către Beneficiar;</w:t>
            </w:r>
          </w:p>
          <w:p w14:paraId="21A86529" w14:textId="1832D64A" w:rsidR="00271198" w:rsidRPr="00271198" w:rsidRDefault="00271198" w:rsidP="00E737D7">
            <w:pPr>
              <w:tabs>
                <w:tab w:val="left" w:pos="34"/>
              </w:tabs>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remedierea defecțiunii în maxim 48 ore de la sesizările scrise (e-mail) și telefonice efectuate de către Beneficiar, pentru cazul</w:t>
            </w:r>
            <w:r w:rsidR="00E737D7">
              <w:rPr>
                <w:rFonts w:ascii="Neo Sans Std Light" w:eastAsia="Calibri" w:hAnsi="Neo Sans Std Light" w:cs="Verdana"/>
              </w:rPr>
              <w:t xml:space="preserve"> în care nu se utilizează piese </w:t>
            </w:r>
            <w:r w:rsidRPr="00271198">
              <w:rPr>
                <w:rFonts w:ascii="Neo Sans Std Light" w:eastAsia="Calibri" w:hAnsi="Neo Sans Std Light" w:cs="Verdana"/>
              </w:rPr>
              <w:t>de schimb.</w:t>
            </w:r>
          </w:p>
        </w:tc>
        <w:tc>
          <w:tcPr>
            <w:tcW w:w="4541" w:type="dxa"/>
          </w:tcPr>
          <w:p w14:paraId="543D8A0B"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p w14:paraId="57E5B205" w14:textId="77777777" w:rsidR="00271198" w:rsidRPr="00271198" w:rsidRDefault="00271198" w:rsidP="00271198">
            <w:pPr>
              <w:spacing w:after="120" w:line="300" w:lineRule="auto"/>
              <w:rPr>
                <w:rFonts w:ascii="Neo Sans Std Light" w:eastAsia="Andale Sans UI" w:hAnsi="Neo Sans Std Light"/>
                <w:lang w:val="de-DE" w:eastAsia="fa-IR" w:bidi="fa-IR"/>
              </w:rPr>
            </w:pPr>
          </w:p>
          <w:p w14:paraId="21EB447B" w14:textId="77777777" w:rsidR="00271198" w:rsidRPr="00271198" w:rsidRDefault="00271198" w:rsidP="00271198">
            <w:pPr>
              <w:spacing w:after="120" w:line="300" w:lineRule="auto"/>
              <w:rPr>
                <w:rFonts w:ascii="Neo Sans Std Light" w:eastAsia="Andale Sans UI" w:hAnsi="Neo Sans Std Light"/>
                <w:lang w:val="de-DE" w:eastAsia="fa-IR" w:bidi="fa-IR"/>
              </w:rPr>
            </w:pPr>
          </w:p>
          <w:p w14:paraId="59AEF447" w14:textId="77777777" w:rsidR="00271198" w:rsidRPr="00271198" w:rsidRDefault="00271198" w:rsidP="00271198">
            <w:pPr>
              <w:spacing w:after="120" w:line="300" w:lineRule="auto"/>
              <w:rPr>
                <w:rFonts w:ascii="Neo Sans Std Light" w:eastAsia="Andale Sans UI" w:hAnsi="Neo Sans Std Light"/>
                <w:lang w:val="de-DE" w:eastAsia="fa-IR" w:bidi="fa-IR"/>
              </w:rPr>
            </w:pPr>
          </w:p>
          <w:p w14:paraId="27DE4094" w14:textId="77777777" w:rsidR="00271198" w:rsidRPr="00271198" w:rsidRDefault="00271198" w:rsidP="00271198">
            <w:pPr>
              <w:spacing w:after="120" w:line="300" w:lineRule="auto"/>
              <w:rPr>
                <w:rFonts w:ascii="Neo Sans Std Light" w:eastAsia="Andale Sans UI" w:hAnsi="Neo Sans Std Light"/>
                <w:lang w:val="de-DE" w:eastAsia="fa-IR" w:bidi="fa-IR"/>
              </w:rPr>
            </w:pPr>
          </w:p>
          <w:p w14:paraId="1460401D" w14:textId="77777777" w:rsidR="00271198" w:rsidRPr="00271198" w:rsidRDefault="00271198" w:rsidP="00271198">
            <w:pPr>
              <w:spacing w:after="120" w:line="300" w:lineRule="auto"/>
              <w:rPr>
                <w:rFonts w:ascii="Neo Sans Std Light" w:eastAsia="Andale Sans UI" w:hAnsi="Neo Sans Std Light"/>
                <w:lang w:val="de-DE" w:eastAsia="fa-IR" w:bidi="fa-IR"/>
              </w:rPr>
            </w:pPr>
          </w:p>
          <w:p w14:paraId="4B8863EA" w14:textId="77777777" w:rsidR="00271198" w:rsidRPr="00271198" w:rsidRDefault="00271198" w:rsidP="00271198">
            <w:pPr>
              <w:spacing w:after="120" w:line="300" w:lineRule="auto"/>
              <w:rPr>
                <w:rFonts w:ascii="Neo Sans Std Light" w:eastAsia="Andale Sans UI" w:hAnsi="Neo Sans Std Light"/>
                <w:lang w:val="de-DE" w:eastAsia="fa-IR" w:bidi="fa-IR"/>
              </w:rPr>
            </w:pPr>
          </w:p>
          <w:p w14:paraId="4A6DD782" w14:textId="77777777" w:rsidR="00271198" w:rsidRPr="00271198" w:rsidRDefault="00271198" w:rsidP="00271198">
            <w:pPr>
              <w:spacing w:after="120" w:line="300" w:lineRule="auto"/>
              <w:rPr>
                <w:rFonts w:ascii="Neo Sans Std Light" w:eastAsia="Andale Sans UI" w:hAnsi="Neo Sans Std Light"/>
                <w:lang w:val="de-DE" w:eastAsia="fa-IR" w:bidi="fa-IR"/>
              </w:rPr>
            </w:pPr>
          </w:p>
          <w:p w14:paraId="72F16559" w14:textId="77777777" w:rsidR="00271198" w:rsidRPr="00271198" w:rsidRDefault="00271198" w:rsidP="00271198">
            <w:pPr>
              <w:spacing w:after="120" w:line="300" w:lineRule="auto"/>
              <w:rPr>
                <w:rFonts w:ascii="Neo Sans Std Light" w:eastAsia="Andale Sans UI" w:hAnsi="Neo Sans Std Light"/>
                <w:lang w:val="de-DE" w:eastAsia="fa-IR" w:bidi="fa-IR"/>
              </w:rPr>
            </w:pPr>
          </w:p>
          <w:p w14:paraId="31CA0058" w14:textId="77777777" w:rsidR="00271198" w:rsidRPr="00271198" w:rsidRDefault="00271198" w:rsidP="00271198">
            <w:pPr>
              <w:spacing w:after="120" w:line="300" w:lineRule="auto"/>
              <w:rPr>
                <w:rFonts w:ascii="Neo Sans Std Light" w:eastAsia="Andale Sans UI" w:hAnsi="Neo Sans Std Light"/>
                <w:lang w:val="de-DE" w:eastAsia="fa-IR" w:bidi="fa-IR"/>
              </w:rPr>
            </w:pPr>
          </w:p>
          <w:p w14:paraId="2D7BF0EF" w14:textId="77777777" w:rsidR="00271198" w:rsidRPr="00271198" w:rsidRDefault="00271198" w:rsidP="00271198">
            <w:pPr>
              <w:spacing w:after="120" w:line="300" w:lineRule="auto"/>
              <w:rPr>
                <w:rFonts w:ascii="Neo Sans Std Light" w:eastAsia="Andale Sans UI" w:hAnsi="Neo Sans Std Light"/>
                <w:lang w:val="de-DE" w:eastAsia="fa-IR" w:bidi="fa-IR"/>
              </w:rPr>
            </w:pPr>
          </w:p>
          <w:p w14:paraId="06D6C6D0" w14:textId="77777777" w:rsidR="00271198" w:rsidRPr="00271198" w:rsidRDefault="00271198" w:rsidP="00271198">
            <w:pPr>
              <w:spacing w:after="120" w:line="300" w:lineRule="auto"/>
              <w:rPr>
                <w:rFonts w:ascii="Neo Sans Std Light" w:eastAsia="Andale Sans UI" w:hAnsi="Neo Sans Std Light"/>
                <w:lang w:val="de-DE" w:eastAsia="fa-IR" w:bidi="fa-IR"/>
              </w:rPr>
            </w:pPr>
          </w:p>
        </w:tc>
      </w:tr>
      <w:tr w:rsidR="00271198" w:rsidRPr="00271198" w14:paraId="657848B3" w14:textId="77777777" w:rsidTr="00E737D7">
        <w:trPr>
          <w:trHeight w:val="1835"/>
        </w:trPr>
        <w:tc>
          <w:tcPr>
            <w:tcW w:w="5387" w:type="dxa"/>
          </w:tcPr>
          <w:p w14:paraId="23E82154" w14:textId="77777777" w:rsidR="00271198" w:rsidRPr="00271198" w:rsidRDefault="00271198" w:rsidP="00E737D7">
            <w:pPr>
              <w:tabs>
                <w:tab w:val="left" w:pos="432"/>
                <w:tab w:val="left" w:pos="732"/>
              </w:tabs>
              <w:spacing w:after="120" w:line="300" w:lineRule="auto"/>
              <w:ind w:firstLine="0"/>
              <w:rPr>
                <w:rFonts w:ascii="Neo Sans Std Light" w:hAnsi="Neo Sans Std Light"/>
                <w:lang w:val="ro-RO" w:eastAsia="ro-RO"/>
              </w:rPr>
            </w:pPr>
            <w:r w:rsidRPr="00271198">
              <w:rPr>
                <w:rFonts w:ascii="Neo Sans Std Light" w:hAnsi="Neo Sans Std Light"/>
                <w:lang w:val="ro-RO" w:eastAsia="ro-RO"/>
              </w:rPr>
              <w:t>Operatorii economici care în oferta tehnică propun un timp maxim de răspuns la solicitările Entității Contractante, respectiv un timp maxim de remediere/reparație a echipamentului mai mari decât cele menționate mai sus vor fi descalificați.</w:t>
            </w:r>
          </w:p>
        </w:tc>
        <w:tc>
          <w:tcPr>
            <w:tcW w:w="4541" w:type="dxa"/>
          </w:tcPr>
          <w:p w14:paraId="1B534B31"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12D092BB" w14:textId="77777777" w:rsidTr="00E737D7">
        <w:trPr>
          <w:trHeight w:val="1032"/>
        </w:trPr>
        <w:tc>
          <w:tcPr>
            <w:tcW w:w="5387" w:type="dxa"/>
          </w:tcPr>
          <w:p w14:paraId="5289FA2E" w14:textId="77777777" w:rsidR="00271198" w:rsidRPr="00271198" w:rsidRDefault="00271198" w:rsidP="00E737D7">
            <w:pPr>
              <w:tabs>
                <w:tab w:val="left" w:pos="480"/>
                <w:tab w:val="left" w:pos="696"/>
              </w:tabs>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xml:space="preserve">Termenul de garanție al reparațiilor efectuate este de minim 180 de zile de la data recepției reparației pentru manopera. </w:t>
            </w:r>
          </w:p>
        </w:tc>
        <w:tc>
          <w:tcPr>
            <w:tcW w:w="4541" w:type="dxa"/>
          </w:tcPr>
          <w:p w14:paraId="124F99EB"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631B35EF" w14:textId="77777777" w:rsidTr="00E737D7">
        <w:trPr>
          <w:trHeight w:val="841"/>
        </w:trPr>
        <w:tc>
          <w:tcPr>
            <w:tcW w:w="5387" w:type="dxa"/>
          </w:tcPr>
          <w:p w14:paraId="6699D8E9" w14:textId="327A3626"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xml:space="preserve">Contractantul garantează funcționarea normală </w:t>
            </w:r>
            <w:proofErr w:type="gramStart"/>
            <w:r w:rsidRPr="00271198">
              <w:rPr>
                <w:rFonts w:ascii="Neo Sans Std Light" w:eastAsia="Calibri" w:hAnsi="Neo Sans Std Light" w:cs="Verdana"/>
              </w:rPr>
              <w:t>a</w:t>
            </w:r>
            <w:proofErr w:type="gramEnd"/>
            <w:r w:rsidRPr="00271198">
              <w:rPr>
                <w:rFonts w:ascii="Neo Sans Std Light" w:eastAsia="Calibri" w:hAnsi="Neo Sans Std Light" w:cs="Verdana"/>
              </w:rPr>
              <w:t xml:space="preserve"> echipamentelor și garantează menținerea caracteristicilor tehnice la valorile nominale, cu condiția respectării, în exploatarea echipamentelor a instrucțiunilor relevante ale producătorului. </w:t>
            </w:r>
          </w:p>
        </w:tc>
        <w:tc>
          <w:tcPr>
            <w:tcW w:w="4541" w:type="dxa"/>
          </w:tcPr>
          <w:p w14:paraId="37235FB3"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4D6CD9D4" w14:textId="77777777" w:rsidTr="00E737D7">
        <w:trPr>
          <w:trHeight w:val="276"/>
        </w:trPr>
        <w:tc>
          <w:tcPr>
            <w:tcW w:w="5387" w:type="dxa"/>
          </w:tcPr>
          <w:p w14:paraId="296D8953" w14:textId="157C21C7" w:rsidR="00271198" w:rsidRPr="00271198" w:rsidRDefault="00271198" w:rsidP="00E737D7">
            <w:pPr>
              <w:autoSpaceDE w:val="0"/>
              <w:autoSpaceDN w:val="0"/>
              <w:adjustRightInd w:val="0"/>
              <w:spacing w:after="120" w:line="300" w:lineRule="auto"/>
              <w:ind w:firstLine="0"/>
              <w:rPr>
                <w:rFonts w:ascii="Neo Sans Std Light" w:eastAsia="Calibri" w:hAnsi="Neo Sans Std Light" w:cs="Verdana"/>
              </w:rPr>
            </w:pPr>
            <w:r w:rsidRPr="00271198">
              <w:rPr>
                <w:rFonts w:ascii="Neo Sans Std Light" w:hAnsi="Neo Sans Std Light"/>
                <w:lang w:val="ro-RO" w:eastAsia="ro-RO"/>
              </w:rPr>
              <w:t>Contractantul este pe deplin responsabil pentru prestarea serviciilor în conformitate cu cerințele Caietului de sarcini și a termenelor stabilite. Totodată, este răspunzător de siguranța tuturor operațiunilor și a metodelor de prestare utilizate, cât și de calificarea personalului folosit pe toată durata contractului.</w:t>
            </w:r>
          </w:p>
        </w:tc>
        <w:tc>
          <w:tcPr>
            <w:tcW w:w="4541" w:type="dxa"/>
          </w:tcPr>
          <w:p w14:paraId="6A39FB5C"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1BE65364" w14:textId="77777777" w:rsidTr="00E737D7">
        <w:trPr>
          <w:trHeight w:val="1125"/>
        </w:trPr>
        <w:tc>
          <w:tcPr>
            <w:tcW w:w="5387" w:type="dxa"/>
          </w:tcPr>
          <w:p w14:paraId="63ED78F3" w14:textId="77777777" w:rsidR="00271198" w:rsidRPr="00271198" w:rsidRDefault="00271198" w:rsidP="00E737D7">
            <w:pPr>
              <w:autoSpaceDE w:val="0"/>
              <w:autoSpaceDN w:val="0"/>
              <w:adjustRightInd w:val="0"/>
              <w:spacing w:after="120" w:line="300" w:lineRule="auto"/>
              <w:ind w:firstLine="0"/>
              <w:rPr>
                <w:rFonts w:ascii="Neo Sans Std Light" w:hAnsi="Neo Sans Std Light"/>
                <w:lang w:val="ro-RO" w:eastAsia="ro-RO"/>
              </w:rPr>
            </w:pPr>
            <w:r w:rsidRPr="00271198">
              <w:rPr>
                <w:rFonts w:ascii="Neo Sans Std Light" w:hAnsi="Neo Sans Std Light"/>
                <w:lang w:val="ro-RO" w:eastAsia="ro-RO"/>
              </w:rPr>
              <w:lastRenderedPageBreak/>
              <w:t>În cazul reparațiilor care nu țin de garanția produselor, Contractantul</w:t>
            </w:r>
            <w:r w:rsidRPr="00271198">
              <w:rPr>
                <w:rFonts w:ascii="Neo Sans Std Light" w:eastAsia="Calibri" w:hAnsi="Neo Sans Std Light" w:cs="Verdana"/>
              </w:rPr>
              <w:t xml:space="preserve"> are obligația de a prelua piesele de schimb defecte (dacă Entitatea contractantă o solicită), fără costuri suplimentare din partea Entității contractante.</w:t>
            </w:r>
          </w:p>
        </w:tc>
        <w:tc>
          <w:tcPr>
            <w:tcW w:w="4541" w:type="dxa"/>
          </w:tcPr>
          <w:p w14:paraId="2845E170" w14:textId="77777777" w:rsidR="00271198" w:rsidRPr="00271198" w:rsidRDefault="00271198" w:rsidP="00E737D7">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42723315" w14:textId="77777777" w:rsidTr="00E737D7">
        <w:trPr>
          <w:trHeight w:val="1125"/>
        </w:trPr>
        <w:tc>
          <w:tcPr>
            <w:tcW w:w="5387" w:type="dxa"/>
          </w:tcPr>
          <w:p w14:paraId="6E19E4AA" w14:textId="77777777" w:rsidR="00271198" w:rsidRPr="00271198" w:rsidRDefault="00271198" w:rsidP="00E737D7">
            <w:pPr>
              <w:suppressAutoHyphens/>
              <w:spacing w:after="120" w:line="300" w:lineRule="auto"/>
              <w:ind w:firstLine="0"/>
              <w:rPr>
                <w:rFonts w:ascii="Neo Sans Std Light" w:eastAsia="Calibri" w:hAnsi="Neo Sans Std Light" w:cs="Verdana"/>
              </w:rPr>
            </w:pPr>
            <w:r w:rsidRPr="00271198">
              <w:rPr>
                <w:rFonts w:ascii="Neo Sans Std Light" w:eastAsia="Calibri" w:hAnsi="Neo Sans Std Light" w:cs="Verdana"/>
              </w:rPr>
              <w:t xml:space="preserve">2.4.4. </w:t>
            </w:r>
            <w:r w:rsidRPr="00271198">
              <w:rPr>
                <w:rFonts w:ascii="Neo Sans Std Light" w:eastAsia="Calibri" w:hAnsi="Neo Sans Std Light" w:cs="Verdana"/>
                <w:b/>
              </w:rPr>
              <w:t>Monitorizarea în</w:t>
            </w:r>
            <w:r w:rsidRPr="00271198">
              <w:rPr>
                <w:rFonts w:ascii="Neo Sans Std Light" w:eastAsia="Calibri" w:hAnsi="Neo Sans Std Light" w:cs="Verdana"/>
              </w:rPr>
              <w:t xml:space="preserve"> </w:t>
            </w:r>
            <w:r w:rsidRPr="00271198">
              <w:rPr>
                <w:rFonts w:ascii="Neo Sans Std Light" w:hAnsi="Neo Sans Std Light" w:cs="Arial"/>
                <w:b/>
                <w:lang w:val="ro-RO" w:eastAsia="ro-RO"/>
              </w:rPr>
              <w:t>exploatarea sistemului BHS</w:t>
            </w:r>
          </w:p>
          <w:p w14:paraId="72663694" w14:textId="77777777" w:rsidR="00271198" w:rsidRPr="00271198" w:rsidRDefault="00271198" w:rsidP="00E737D7">
            <w:pPr>
              <w:suppressAutoHyphens/>
              <w:spacing w:after="120" w:line="300" w:lineRule="auto"/>
              <w:ind w:firstLine="0"/>
              <w:rPr>
                <w:rFonts w:ascii="Neo Sans Std Light" w:eastAsia="Calibri" w:hAnsi="Neo Sans Std Light" w:cs="Arial"/>
                <w:lang w:val="ro-RO"/>
              </w:rPr>
            </w:pPr>
            <w:r w:rsidRPr="00271198">
              <w:rPr>
                <w:rFonts w:ascii="Neo Sans Std Light" w:eastAsia="Calibri" w:hAnsi="Neo Sans Std Light" w:cs="Arial"/>
                <w:lang w:val="ro-RO"/>
              </w:rPr>
              <w:t>Contractantul trebuie să asigure prezența permanentă, 24h/24h, în Aeroport a cel puțin unui angajat care să efectueze operațiunile de întreținere zilnică la echipamentele sistemului de transport BHS (unde este cazul) și care să intervină cu promptitudine în caz de nefuncționalități ale acestora.</w:t>
            </w:r>
          </w:p>
        </w:tc>
        <w:tc>
          <w:tcPr>
            <w:tcW w:w="4541" w:type="dxa"/>
          </w:tcPr>
          <w:p w14:paraId="5648D076" w14:textId="3A621F8F" w:rsidR="00271198" w:rsidRPr="00271198" w:rsidRDefault="0037505A" w:rsidP="0037505A">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7F866E49" w14:textId="77777777" w:rsidTr="00E737D7">
        <w:trPr>
          <w:trHeight w:val="1125"/>
        </w:trPr>
        <w:tc>
          <w:tcPr>
            <w:tcW w:w="5387" w:type="dxa"/>
          </w:tcPr>
          <w:p w14:paraId="321E7BE7" w14:textId="77777777" w:rsidR="00271198" w:rsidRPr="00271198" w:rsidRDefault="00271198" w:rsidP="0037505A">
            <w:pPr>
              <w:spacing w:after="120" w:line="300" w:lineRule="auto"/>
              <w:ind w:firstLine="0"/>
              <w:rPr>
                <w:rFonts w:ascii="Neo Sans Std Light" w:hAnsi="Neo Sans Std Light" w:cs="Arial"/>
                <w:lang w:eastAsia="ro-RO"/>
              </w:rPr>
            </w:pPr>
            <w:r w:rsidRPr="00271198">
              <w:rPr>
                <w:rFonts w:ascii="Neo Sans Std Light" w:hAnsi="Neo Sans Std Light" w:cs="Arial"/>
                <w:lang w:val="ro-RO" w:eastAsia="ro-RO"/>
              </w:rPr>
              <w:t>Principalele activități aferente exploatării sistemului BHS sunt</w:t>
            </w:r>
            <w:r w:rsidRPr="00271198">
              <w:rPr>
                <w:rFonts w:ascii="Neo Sans Std Light" w:hAnsi="Neo Sans Std Light" w:cs="Arial"/>
                <w:lang w:eastAsia="ro-RO"/>
              </w:rPr>
              <w:t>:</w:t>
            </w:r>
          </w:p>
          <w:p w14:paraId="56842D80" w14:textId="77777777" w:rsidR="00271198" w:rsidRPr="00271198" w:rsidRDefault="00271198" w:rsidP="00271198">
            <w:pPr>
              <w:numPr>
                <w:ilvl w:val="0"/>
                <w:numId w:val="17"/>
              </w:numPr>
              <w:suppressAutoHyphens/>
              <w:spacing w:after="120" w:line="300" w:lineRule="auto"/>
              <w:ind w:left="454" w:hanging="425"/>
              <w:rPr>
                <w:rFonts w:ascii="Neo Sans Std Light" w:hAnsi="Neo Sans Std Light" w:cs="Arial"/>
                <w:lang w:val="ro-RO"/>
              </w:rPr>
            </w:pPr>
            <w:r w:rsidRPr="00271198">
              <w:rPr>
                <w:rFonts w:ascii="Neo Sans Std Light" w:hAnsi="Neo Sans Std Light" w:cs="Arial"/>
                <w:lang w:val="ro-RO"/>
              </w:rPr>
              <w:t xml:space="preserve">monitorizarea sistemului BHS prin intermediul SCADA, </w:t>
            </w:r>
          </w:p>
          <w:p w14:paraId="27D26683" w14:textId="77777777" w:rsidR="00271198" w:rsidRPr="00271198" w:rsidRDefault="00271198" w:rsidP="00271198">
            <w:pPr>
              <w:numPr>
                <w:ilvl w:val="0"/>
                <w:numId w:val="17"/>
              </w:numPr>
              <w:suppressAutoHyphens/>
              <w:spacing w:after="120" w:line="300" w:lineRule="auto"/>
              <w:ind w:left="454" w:hanging="425"/>
              <w:rPr>
                <w:rFonts w:ascii="Neo Sans Std Light" w:hAnsi="Neo Sans Std Light" w:cs="Arial"/>
                <w:lang w:val="ro-RO"/>
              </w:rPr>
            </w:pPr>
            <w:r w:rsidRPr="00271198">
              <w:rPr>
                <w:rFonts w:ascii="Neo Sans Std Light" w:hAnsi="Neo Sans Std Light" w:cs="Arial"/>
                <w:lang w:val="ro-RO"/>
              </w:rPr>
              <w:t xml:space="preserve">configurare/reconfigurare flux bagaje în sistemul BHS conform solicitărilor LRSB, </w:t>
            </w:r>
          </w:p>
          <w:p w14:paraId="4DB36F5A" w14:textId="77777777" w:rsidR="00271198" w:rsidRPr="00271198" w:rsidRDefault="00271198" w:rsidP="00271198">
            <w:pPr>
              <w:numPr>
                <w:ilvl w:val="0"/>
                <w:numId w:val="17"/>
              </w:numPr>
              <w:suppressAutoHyphens/>
              <w:spacing w:after="120" w:line="300" w:lineRule="auto"/>
              <w:ind w:left="454" w:hanging="425"/>
              <w:rPr>
                <w:rFonts w:ascii="Neo Sans Std Light" w:hAnsi="Neo Sans Std Light" w:cs="Arial"/>
                <w:lang w:val="ro-RO"/>
              </w:rPr>
            </w:pPr>
            <w:r w:rsidRPr="00271198">
              <w:rPr>
                <w:rFonts w:ascii="Neo Sans Std Light" w:hAnsi="Neo Sans Std Light" w:cs="Arial"/>
                <w:lang w:val="ro-RO"/>
              </w:rPr>
              <w:t xml:space="preserve">intervenții în caz de blocaj bagaje, </w:t>
            </w:r>
          </w:p>
          <w:p w14:paraId="77C3BFA3" w14:textId="77777777" w:rsidR="00271198" w:rsidRPr="00271198" w:rsidRDefault="00271198" w:rsidP="00271198">
            <w:pPr>
              <w:numPr>
                <w:ilvl w:val="0"/>
                <w:numId w:val="17"/>
              </w:numPr>
              <w:suppressAutoHyphens/>
              <w:spacing w:after="120" w:line="300" w:lineRule="auto"/>
              <w:ind w:left="454" w:hanging="425"/>
              <w:rPr>
                <w:rFonts w:ascii="Neo Sans Std Light" w:hAnsi="Neo Sans Std Light" w:cs="Arial"/>
                <w:lang w:val="ro-RO"/>
              </w:rPr>
            </w:pPr>
            <w:r w:rsidRPr="00271198">
              <w:rPr>
                <w:rFonts w:ascii="Neo Sans Std Light" w:hAnsi="Neo Sans Std Light" w:cs="Arial"/>
                <w:lang w:val="ro-RO"/>
              </w:rPr>
              <w:t>participare la testările zilnice ale sistemului BHS, respectând procedurile specifice LRSB.</w:t>
            </w:r>
          </w:p>
          <w:p w14:paraId="0FF9D444" w14:textId="600F0731" w:rsidR="00271198" w:rsidRPr="00271198" w:rsidRDefault="00271198" w:rsidP="0037505A">
            <w:pPr>
              <w:numPr>
                <w:ilvl w:val="0"/>
                <w:numId w:val="17"/>
              </w:numPr>
              <w:suppressAutoHyphens/>
              <w:spacing w:after="120" w:line="300" w:lineRule="auto"/>
              <w:ind w:left="454" w:hanging="425"/>
              <w:rPr>
                <w:rFonts w:ascii="Neo Sans Std Light" w:hAnsi="Neo Sans Std Light" w:cs="Arial"/>
                <w:lang w:val="ro-RO"/>
              </w:rPr>
            </w:pPr>
            <w:r w:rsidRPr="00271198">
              <w:rPr>
                <w:rFonts w:ascii="Neo Sans Std Light" w:hAnsi="Neo Sans Std Light" w:cs="Arial"/>
                <w:lang w:val="ro-RO"/>
              </w:rPr>
              <w:t>întocmire raport la final de tură, în care se consemnează starea sistemului, configurația de funcționare și statistica privind numarul de bagaje procesat.</w:t>
            </w:r>
          </w:p>
        </w:tc>
        <w:tc>
          <w:tcPr>
            <w:tcW w:w="4541" w:type="dxa"/>
          </w:tcPr>
          <w:p w14:paraId="7E50DEF6" w14:textId="6161931B" w:rsidR="00271198" w:rsidRPr="00271198" w:rsidRDefault="0037505A" w:rsidP="0037505A">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6D3FA920" w14:textId="77777777" w:rsidTr="00E737D7">
        <w:trPr>
          <w:trHeight w:val="1835"/>
        </w:trPr>
        <w:tc>
          <w:tcPr>
            <w:tcW w:w="5387" w:type="dxa"/>
          </w:tcPr>
          <w:p w14:paraId="6341EE83" w14:textId="77777777" w:rsidR="00271198" w:rsidRPr="00271198" w:rsidRDefault="00271198" w:rsidP="0037505A">
            <w:pPr>
              <w:autoSpaceDE w:val="0"/>
              <w:autoSpaceDN w:val="0"/>
              <w:adjustRightInd w:val="0"/>
              <w:spacing w:after="120" w:line="300" w:lineRule="auto"/>
              <w:ind w:right="102" w:firstLine="0"/>
              <w:rPr>
                <w:rFonts w:ascii="Neo Sans Std Light" w:hAnsi="Neo Sans Std Light"/>
                <w:b/>
                <w:lang w:val="ro-RO" w:eastAsia="ro-RO"/>
              </w:rPr>
            </w:pPr>
            <w:r w:rsidRPr="00271198">
              <w:rPr>
                <w:rFonts w:ascii="Neo Sans Std Light" w:hAnsi="Neo Sans Std Light"/>
                <w:b/>
                <w:lang w:val="ro-RO" w:eastAsia="ro-RO"/>
              </w:rPr>
              <w:t>4. Locul și durata desfășurării activităților</w:t>
            </w:r>
          </w:p>
          <w:p w14:paraId="73680B80" w14:textId="77777777" w:rsidR="00271198" w:rsidRPr="00271198" w:rsidRDefault="00271198" w:rsidP="0037505A">
            <w:pPr>
              <w:autoSpaceDE w:val="0"/>
              <w:autoSpaceDN w:val="0"/>
              <w:adjustRightInd w:val="0"/>
              <w:spacing w:after="120" w:line="300" w:lineRule="auto"/>
              <w:ind w:right="102" w:firstLine="0"/>
              <w:rPr>
                <w:rFonts w:ascii="Neo Sans Std Light" w:hAnsi="Neo Sans Std Light"/>
                <w:b/>
                <w:lang w:val="ro-RO" w:eastAsia="ro-RO"/>
              </w:rPr>
            </w:pPr>
            <w:r w:rsidRPr="00271198">
              <w:rPr>
                <w:rFonts w:ascii="Neo Sans Std Light" w:hAnsi="Neo Sans Std Light"/>
                <w:b/>
                <w:lang w:val="ro-RO" w:eastAsia="ro-RO"/>
              </w:rPr>
              <w:t>4.1. Locul desfășurării activităților</w:t>
            </w:r>
          </w:p>
          <w:p w14:paraId="798E2DA0" w14:textId="77777777" w:rsidR="00271198" w:rsidRPr="00271198" w:rsidRDefault="00271198" w:rsidP="0037505A">
            <w:pPr>
              <w:autoSpaceDE w:val="0"/>
              <w:autoSpaceDN w:val="0"/>
              <w:adjustRightInd w:val="0"/>
              <w:spacing w:after="120" w:line="300" w:lineRule="auto"/>
              <w:ind w:right="102" w:firstLine="0"/>
              <w:rPr>
                <w:rFonts w:ascii="Neo Sans Std Light" w:hAnsi="Neo Sans Std Light"/>
                <w:b/>
                <w:lang w:val="ro-RO" w:eastAsia="ro-RO"/>
              </w:rPr>
            </w:pPr>
            <w:r w:rsidRPr="00271198">
              <w:rPr>
                <w:rFonts w:ascii="Neo Sans Std Light" w:hAnsi="Neo Sans Std Light"/>
                <w:lang w:val="ro-RO" w:eastAsia="ro-RO"/>
              </w:rPr>
              <w:t>Locul desfășurării activităților este sediul entității contractante, respectiv, loc. Sibiu, jud. Sibiu, str. Șoseaua Alba Iulia, nr. 73.</w:t>
            </w:r>
          </w:p>
        </w:tc>
        <w:tc>
          <w:tcPr>
            <w:tcW w:w="4541" w:type="dxa"/>
          </w:tcPr>
          <w:p w14:paraId="5E794457" w14:textId="77777777" w:rsidR="00271198" w:rsidRPr="00271198" w:rsidRDefault="00271198" w:rsidP="0037505A">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37412FC8" w14:textId="77777777" w:rsidTr="00E737D7">
        <w:trPr>
          <w:trHeight w:val="1688"/>
        </w:trPr>
        <w:tc>
          <w:tcPr>
            <w:tcW w:w="5387" w:type="dxa"/>
          </w:tcPr>
          <w:p w14:paraId="3E482391" w14:textId="77777777" w:rsidR="00271198" w:rsidRPr="00271198" w:rsidRDefault="00271198" w:rsidP="0037505A">
            <w:pPr>
              <w:spacing w:after="120" w:line="300" w:lineRule="auto"/>
              <w:ind w:firstLine="0"/>
              <w:rPr>
                <w:rFonts w:ascii="Neo Sans Std Light" w:hAnsi="Neo Sans Std Light" w:cs="Calibri"/>
                <w:b/>
                <w:lang w:val="ro-RO" w:eastAsia="ro-RO"/>
              </w:rPr>
            </w:pPr>
            <w:r w:rsidRPr="00271198">
              <w:rPr>
                <w:rFonts w:ascii="Neo Sans Std Light" w:hAnsi="Neo Sans Std Light" w:cs="Calibri"/>
                <w:b/>
                <w:lang w:val="ro-RO" w:eastAsia="ro-RO"/>
              </w:rPr>
              <w:t>4.2. Data de început și data de încheiere a prestării serviciilor sau durata prestării serviciilor</w:t>
            </w:r>
          </w:p>
          <w:p w14:paraId="70893DBA" w14:textId="77777777" w:rsidR="00271198" w:rsidRPr="00271198" w:rsidRDefault="00271198" w:rsidP="0037505A">
            <w:pPr>
              <w:spacing w:after="120" w:line="300" w:lineRule="auto"/>
              <w:ind w:firstLine="0"/>
              <w:rPr>
                <w:rFonts w:ascii="Neo Sans Std Light" w:hAnsi="Neo Sans Std Light" w:cs="Calibri"/>
                <w:b/>
                <w:lang w:val="ro-RO" w:eastAsia="ro-RO"/>
              </w:rPr>
            </w:pPr>
            <w:r w:rsidRPr="00271198">
              <w:rPr>
                <w:rFonts w:ascii="Neo Sans Std Light" w:hAnsi="Neo Sans Std Light" w:cs="Calibri"/>
                <w:lang w:val="ro-RO" w:eastAsia="ro-RO"/>
              </w:rPr>
              <w:t>Serviciile care fac obiectul prezentului Caiet de sarcini se vor presta pe toată durata contractului ce urmează a fi încheiat, respectiv pe o durată de 12 luni.</w:t>
            </w:r>
          </w:p>
        </w:tc>
        <w:tc>
          <w:tcPr>
            <w:tcW w:w="4541" w:type="dxa"/>
          </w:tcPr>
          <w:p w14:paraId="5C11F06B" w14:textId="77777777" w:rsidR="00271198" w:rsidRPr="00271198" w:rsidRDefault="00271198" w:rsidP="0037505A">
            <w:pPr>
              <w:widowControl w:val="0"/>
              <w:suppressAutoHyphens/>
              <w:spacing w:after="120" w:line="300" w:lineRule="auto"/>
              <w:ind w:firstLine="0"/>
              <w:textAlignment w:val="baseline"/>
              <w:rPr>
                <w:rFonts w:ascii="Neo Sans Std Light" w:eastAsia="Andale Sans UI" w:hAnsi="Neo Sans Std Light" w:cs="Arial"/>
                <w:bCs/>
                <w:kern w:val="2"/>
                <w:shd w:val="clear" w:color="auto" w:fill="FFFFFF"/>
                <w:lang w:val="de-DE" w:eastAsia="fa-IR" w:bidi="fa-IR"/>
              </w:rPr>
            </w:pPr>
            <w:r w:rsidRPr="00271198">
              <w:rPr>
                <w:rFonts w:ascii="Neo Sans Std Light" w:eastAsia="Andale Sans UI" w:hAnsi="Neo Sans Std Light" w:cs="Arial"/>
                <w:bCs/>
                <w:kern w:val="2"/>
                <w:shd w:val="clear" w:color="auto" w:fill="FFFFFF"/>
                <w:lang w:val="de-DE" w:eastAsia="fa-IR" w:bidi="fa-IR"/>
              </w:rPr>
              <w:t>Ofertantul va menționa în propunerea tehnică modalitatea de conformare</w:t>
            </w:r>
          </w:p>
        </w:tc>
      </w:tr>
      <w:tr w:rsidR="00271198" w:rsidRPr="00271198" w14:paraId="77095731" w14:textId="77777777" w:rsidTr="0037505A">
        <w:trPr>
          <w:trHeight w:val="2402"/>
        </w:trPr>
        <w:tc>
          <w:tcPr>
            <w:tcW w:w="5387" w:type="dxa"/>
          </w:tcPr>
          <w:p w14:paraId="5AD2EF9C" w14:textId="77777777" w:rsidR="00271198" w:rsidRPr="00271198" w:rsidRDefault="00271198" w:rsidP="0037505A">
            <w:pPr>
              <w:spacing w:after="120" w:line="300" w:lineRule="auto"/>
              <w:ind w:firstLine="0"/>
              <w:rPr>
                <w:rFonts w:ascii="Neo Sans Std Light" w:hAnsi="Neo Sans Std Light" w:cs="Calibri"/>
                <w:b/>
                <w:color w:val="000000"/>
                <w:lang w:val="en-GB"/>
              </w:rPr>
            </w:pPr>
            <w:r w:rsidRPr="00271198">
              <w:rPr>
                <w:rFonts w:ascii="Neo Sans Std Light" w:hAnsi="Neo Sans Std Light" w:cs="Calibri"/>
                <w:b/>
                <w:lang w:val="en-GB"/>
              </w:rPr>
              <w:lastRenderedPageBreak/>
              <w:t xml:space="preserve">5.1. </w:t>
            </w:r>
            <w:r w:rsidRPr="00271198">
              <w:rPr>
                <w:rFonts w:ascii="Neo Sans Std Light" w:hAnsi="Neo Sans Std Light" w:cs="Calibri"/>
                <w:b/>
                <w:color w:val="000000"/>
                <w:lang w:val="en-GB"/>
              </w:rPr>
              <w:t xml:space="preserve">Asigurarea de personal calificat/certificat pentru îndeplinirea contractului </w:t>
            </w:r>
          </w:p>
          <w:p w14:paraId="34BC57D4" w14:textId="6C6DA270" w:rsidR="00271198" w:rsidRPr="00271198" w:rsidRDefault="00BB03DA" w:rsidP="00BB03DA">
            <w:pPr>
              <w:tabs>
                <w:tab w:val="left" w:pos="567"/>
              </w:tabs>
              <w:autoSpaceDE w:val="0"/>
              <w:autoSpaceDN w:val="0"/>
              <w:adjustRightInd w:val="0"/>
              <w:spacing w:after="120" w:line="300" w:lineRule="auto"/>
              <w:ind w:firstLine="0"/>
              <w:rPr>
                <w:rFonts w:ascii="Neo Sans Std Light" w:eastAsia="Calibri" w:hAnsi="Neo Sans Std Light" w:cs="Verdana"/>
              </w:rPr>
            </w:pPr>
            <w:r w:rsidRPr="00BB03DA">
              <w:rPr>
                <w:rFonts w:ascii="Neo Sans Std Light" w:hAnsi="Neo Sans Std Light"/>
                <w:bCs/>
                <w:lang w:val="ro-RO"/>
              </w:rPr>
              <w:t xml:space="preserve">Pentru prestarea serviciilor este necesară asigurarea cu personal capabil să execute activitățile de mentenanță preventivă/corectivă asupra sistemului BHS (cu toate componentele acestuia). </w:t>
            </w:r>
          </w:p>
        </w:tc>
        <w:tc>
          <w:tcPr>
            <w:tcW w:w="4541" w:type="dxa"/>
          </w:tcPr>
          <w:p w14:paraId="757DAD0B" w14:textId="77777777" w:rsidR="00AE44AE" w:rsidRDefault="00271198" w:rsidP="0037505A">
            <w:pPr>
              <w:spacing w:after="120" w:line="300" w:lineRule="auto"/>
              <w:ind w:firstLine="0"/>
              <w:rPr>
                <w:rFonts w:ascii="Neo Sans Std Light" w:hAnsi="Neo Sans Std Light"/>
                <w:bCs/>
                <w:lang w:val="fr-FR"/>
              </w:rPr>
            </w:pPr>
            <w:r w:rsidRPr="00271198">
              <w:rPr>
                <w:rFonts w:ascii="Neo Sans Std Light" w:eastAsia="Andale Sans UI" w:hAnsi="Neo Sans Std Light" w:cs="Arial"/>
                <w:bCs/>
                <w:kern w:val="2"/>
                <w:shd w:val="clear" w:color="auto" w:fill="FFFFFF"/>
                <w:lang w:val="de-DE" w:eastAsia="fa-IR" w:bidi="fa-IR"/>
              </w:rPr>
              <w:t>Se va depune o declarație pe propria răspundere a administratorului/</w:t>
            </w:r>
            <w:r w:rsidR="009D4598">
              <w:rPr>
                <w:rFonts w:ascii="Neo Sans Std Light" w:eastAsia="Andale Sans UI" w:hAnsi="Neo Sans Std Light" w:cs="Arial"/>
                <w:bCs/>
                <w:kern w:val="2"/>
                <w:shd w:val="clear" w:color="auto" w:fill="FFFFFF"/>
                <w:lang w:val="de-DE" w:eastAsia="fa-IR" w:bidi="fa-IR"/>
              </w:rPr>
              <w:t>împuternicitului desemnat că în</w:t>
            </w:r>
            <w:r w:rsidRPr="00271198">
              <w:rPr>
                <w:rFonts w:ascii="Neo Sans Std Light" w:hAnsi="Neo Sans Std Light"/>
                <w:bCs/>
                <w:lang w:val="fr-FR"/>
              </w:rPr>
              <w:t xml:space="preserve"> cadrul societăţii, sau după caz a asocierii, </w:t>
            </w:r>
            <w:r w:rsidR="009D4598">
              <w:rPr>
                <w:rFonts w:ascii="Neo Sans Std Light" w:hAnsi="Neo Sans Std Light"/>
                <w:bCs/>
                <w:lang w:val="fr-FR"/>
              </w:rPr>
              <w:t>dispune de</w:t>
            </w:r>
            <w:r w:rsidRPr="00271198">
              <w:rPr>
                <w:rFonts w:ascii="Neo Sans Std Light" w:hAnsi="Neo Sans Std Light"/>
                <w:bCs/>
                <w:lang w:val="fr-FR"/>
              </w:rPr>
              <w:t xml:space="preserve"> personal de specialitate ce va </w:t>
            </w:r>
            <w:r w:rsidR="009D4598">
              <w:rPr>
                <w:rFonts w:ascii="Neo Sans Std Light" w:hAnsi="Neo Sans Std Light"/>
                <w:bCs/>
                <w:lang w:val="fr-FR"/>
              </w:rPr>
              <w:t xml:space="preserve">fi </w:t>
            </w:r>
            <w:r w:rsidRPr="00271198">
              <w:rPr>
                <w:rFonts w:ascii="Neo Sans Std Light" w:hAnsi="Neo Sans Std Light"/>
                <w:bCs/>
                <w:lang w:val="fr-FR"/>
              </w:rPr>
              <w:t xml:space="preserve">implicat în îndeplinirea </w:t>
            </w:r>
            <w:r w:rsidRPr="00AE44AE">
              <w:rPr>
                <w:rFonts w:ascii="Neo Sans Std Light" w:hAnsi="Neo Sans Std Light"/>
                <w:bCs/>
                <w:lang w:val="fr-FR"/>
              </w:rPr>
              <w:t>contractului.</w:t>
            </w:r>
          </w:p>
          <w:p w14:paraId="38823A74" w14:textId="61DD37B3" w:rsidR="00F27046" w:rsidRPr="009D4598" w:rsidRDefault="00F27046" w:rsidP="0037505A">
            <w:pPr>
              <w:spacing w:after="120" w:line="300" w:lineRule="auto"/>
              <w:ind w:firstLine="0"/>
              <w:rPr>
                <w:rFonts w:ascii="Neo Sans Std Light" w:hAnsi="Neo Sans Std Light"/>
                <w:bCs/>
                <w:lang w:val="fr-FR"/>
              </w:rPr>
            </w:pPr>
            <w:r w:rsidRPr="00524A7C">
              <w:rPr>
                <w:rFonts w:ascii="Neo Sans Std Light" w:hAnsi="Neo Sans Std Light"/>
                <w:lang w:val="ro-RO" w:eastAsia="ro-RO"/>
              </w:rPr>
              <w:t>În cadrul propunerii tehnice, ofertanții vor menționa modul în care și-au asigurat</w:t>
            </w:r>
            <w:r>
              <w:rPr>
                <w:rFonts w:ascii="Neo Sans Std Light" w:hAnsi="Neo Sans Std Light"/>
                <w:lang w:val="ro-RO" w:eastAsia="ro-RO"/>
              </w:rPr>
              <w:t xml:space="preserve"> accesul la astfel de personal, urmând ca documentele justificative pentru demonstrarea cerințelor (avize/atestate, dacă este cazul) să fie prezentate la semnarea contractului sau la momentul implicării în activitățile acestuia.</w:t>
            </w:r>
          </w:p>
        </w:tc>
      </w:tr>
      <w:tr w:rsidR="00271198" w:rsidRPr="00271198" w14:paraId="323A7438" w14:textId="77777777" w:rsidTr="00E737D7">
        <w:trPr>
          <w:trHeight w:val="1257"/>
        </w:trPr>
        <w:tc>
          <w:tcPr>
            <w:tcW w:w="5387" w:type="dxa"/>
          </w:tcPr>
          <w:p w14:paraId="3C62F7F3" w14:textId="77777777" w:rsidR="00271198" w:rsidRPr="00271198" w:rsidRDefault="00271198" w:rsidP="0037505A">
            <w:pPr>
              <w:spacing w:after="120" w:line="300" w:lineRule="auto"/>
              <w:ind w:firstLine="0"/>
              <w:rPr>
                <w:rFonts w:ascii="Neo Sans Std Light" w:hAnsi="Neo Sans Std Light"/>
                <w:lang w:val="ro-RO" w:eastAsia="ro-RO"/>
              </w:rPr>
            </w:pPr>
            <w:r w:rsidRPr="00271198">
              <w:rPr>
                <w:rFonts w:ascii="Neo Sans Std Light" w:hAnsi="Neo Sans Std Light"/>
                <w:lang w:val="ro-RO" w:eastAsia="ro-RO"/>
              </w:rPr>
              <w:t>De asemenea, având în vedere,</w:t>
            </w:r>
          </w:p>
          <w:p w14:paraId="3BCEF693" w14:textId="77777777" w:rsidR="00271198" w:rsidRPr="00271198" w:rsidRDefault="00271198" w:rsidP="00271198">
            <w:pPr>
              <w:numPr>
                <w:ilvl w:val="0"/>
                <w:numId w:val="18"/>
              </w:numPr>
              <w:spacing w:after="120" w:line="300" w:lineRule="auto"/>
              <w:ind w:left="596" w:hanging="567"/>
              <w:rPr>
                <w:rFonts w:ascii="Neo Sans Std Light" w:hAnsi="Neo Sans Std Light" w:cs="Calibri"/>
              </w:rPr>
            </w:pPr>
            <w:r w:rsidRPr="00271198">
              <w:rPr>
                <w:rFonts w:ascii="Neo Sans Std Light" w:hAnsi="Neo Sans Std Light" w:cs="Calibri"/>
              </w:rPr>
              <w:t>Mărimea și valoarea sistemului de transport BHS,</w:t>
            </w:r>
          </w:p>
          <w:p w14:paraId="0DD64251" w14:textId="77777777" w:rsidR="00271198" w:rsidRPr="00271198" w:rsidRDefault="00271198" w:rsidP="00271198">
            <w:pPr>
              <w:numPr>
                <w:ilvl w:val="0"/>
                <w:numId w:val="18"/>
              </w:numPr>
              <w:spacing w:after="120" w:line="300" w:lineRule="auto"/>
              <w:ind w:left="596" w:hanging="567"/>
              <w:rPr>
                <w:rFonts w:ascii="Neo Sans Std Light" w:hAnsi="Neo Sans Std Light" w:cs="Calibri"/>
              </w:rPr>
            </w:pPr>
            <w:r w:rsidRPr="00271198">
              <w:rPr>
                <w:rFonts w:ascii="Neo Sans Std Light" w:hAnsi="Neo Sans Std Light" w:cs="Calibri"/>
              </w:rPr>
              <w:t>Complexitatea tehnică a sistemului,</w:t>
            </w:r>
          </w:p>
          <w:p w14:paraId="6E45F011" w14:textId="70F34514" w:rsidR="00271198" w:rsidRPr="00271198" w:rsidRDefault="00271198" w:rsidP="0037505A">
            <w:pPr>
              <w:numPr>
                <w:ilvl w:val="0"/>
                <w:numId w:val="18"/>
              </w:numPr>
              <w:spacing w:after="120" w:line="300" w:lineRule="auto"/>
              <w:ind w:left="596" w:hanging="567"/>
              <w:rPr>
                <w:rFonts w:ascii="Neo Sans Std Light" w:hAnsi="Neo Sans Std Light" w:cs="Calibri"/>
              </w:rPr>
            </w:pPr>
            <w:r w:rsidRPr="00271198">
              <w:rPr>
                <w:rFonts w:ascii="Neo Sans Std Light" w:hAnsi="Neo Sans Std Light" w:cs="Calibri"/>
              </w:rPr>
              <w:t>Importanța strategică pe care o are acest sistem, respectiv importanța funcționării acestui sistem în mod continuu, cu impact direct pentru organizarea și desfășurarea activității de control de securitate al bagajelor de cală,</w:t>
            </w:r>
            <w:r w:rsidR="0037505A">
              <w:rPr>
                <w:rFonts w:ascii="Neo Sans Std Light" w:hAnsi="Neo Sans Std Light" w:cs="Calibri"/>
              </w:rPr>
              <w:t xml:space="preserve"> </w:t>
            </w:r>
            <w:r w:rsidRPr="00271198">
              <w:rPr>
                <w:rFonts w:ascii="Neo Sans Std Light" w:hAnsi="Neo Sans Std Light"/>
                <w:lang w:val="ro-RO" w:eastAsia="ro-RO"/>
              </w:rPr>
              <w:t>cât și faptul că sistemul se află în garanție,</w:t>
            </w:r>
            <w:r w:rsidR="00BB03DA" w:rsidRPr="00BB03DA">
              <w:rPr>
                <w:rFonts w:ascii="Neo Sans Std Light" w:hAnsi="Neo Sans Std Light"/>
                <w:color w:val="FF0000"/>
                <w:lang w:val="ro-RO" w:eastAsia="ro-RO"/>
              </w:rPr>
              <w:t xml:space="preserve"> </w:t>
            </w:r>
            <w:r w:rsidR="00BB03DA" w:rsidRPr="00BB03DA">
              <w:rPr>
                <w:rFonts w:ascii="Neo Sans Std Light" w:hAnsi="Neo Sans Std Light"/>
                <w:lang w:val="ro-RO" w:eastAsia="ro-RO"/>
              </w:rPr>
              <w:t>și o intervenție neautorizată poate conduce la scoaterea acestuia din garanție</w:t>
            </w:r>
          </w:p>
          <w:p w14:paraId="0C17C047" w14:textId="77777777" w:rsidR="00271198" w:rsidRPr="00271198" w:rsidRDefault="00271198" w:rsidP="0037505A">
            <w:pPr>
              <w:spacing w:after="120" w:line="300" w:lineRule="auto"/>
              <w:ind w:firstLine="0"/>
              <w:rPr>
                <w:rFonts w:ascii="Neo Sans Std Light" w:hAnsi="Neo Sans Std Light"/>
                <w:lang w:val="ro-RO" w:eastAsia="ro-RO"/>
              </w:rPr>
            </w:pPr>
            <w:r w:rsidRPr="00271198">
              <w:rPr>
                <w:rFonts w:ascii="Neo Sans Std Light" w:hAnsi="Neo Sans Std Light"/>
                <w:lang w:val="ro-RO" w:eastAsia="ro-RO"/>
              </w:rPr>
              <w:t xml:space="preserve">Entitatea contractantă are obligația de a asigura mentenanța sistemului prin prestatori autorizați. </w:t>
            </w:r>
          </w:p>
        </w:tc>
        <w:tc>
          <w:tcPr>
            <w:tcW w:w="4541" w:type="dxa"/>
          </w:tcPr>
          <w:p w14:paraId="79F23F04" w14:textId="0E2C77A4" w:rsidR="00BB03DA" w:rsidRPr="00BB03DA" w:rsidRDefault="00BB03DA" w:rsidP="00BB03DA">
            <w:pPr>
              <w:spacing w:after="120" w:line="300" w:lineRule="auto"/>
              <w:ind w:firstLine="0"/>
              <w:rPr>
                <w:rFonts w:ascii="Neo Sans Std Light" w:hAnsi="Neo Sans Std Light"/>
                <w:lang w:val="ro-RO" w:eastAsia="ro-RO"/>
              </w:rPr>
            </w:pPr>
            <w:r w:rsidRPr="00BB03DA">
              <w:rPr>
                <w:rFonts w:ascii="Neo Sans Std Light" w:hAnsi="Neo Sans Std Light"/>
                <w:lang w:val="ro-RO" w:eastAsia="ro-RO"/>
              </w:rPr>
              <w:t>Ofertantul va depune un document provenit de la producătorul/reprezentanții producătorului Dimark Manufacture S. A. pentru validarea cunoștințelor de mentenanță și operare, cât și a accesului la suportul producătorului. Din documentul primit de la producător/reprezentanții producătorului trebuie să reiasă faptul că ofertantul este autorizat să efectueze operațiuni de mentenanță preventivă/corectivă la sistemul de transport BHS instalat în cadrul Aeroportului Internațional Sibiu R.A.</w:t>
            </w:r>
          </w:p>
          <w:p w14:paraId="06382044" w14:textId="7E6B6AEF" w:rsidR="00271198" w:rsidRPr="00271198" w:rsidRDefault="00271198" w:rsidP="0037505A">
            <w:pPr>
              <w:spacing w:after="120" w:line="300" w:lineRule="auto"/>
              <w:ind w:firstLine="0"/>
              <w:rPr>
                <w:rFonts w:ascii="Neo Sans Std Light" w:hAnsi="Neo Sans Std Light"/>
                <w:lang w:val="en-GB"/>
              </w:rPr>
            </w:pPr>
          </w:p>
        </w:tc>
      </w:tr>
    </w:tbl>
    <w:p w14:paraId="3033B2D7" w14:textId="77777777" w:rsidR="00271198" w:rsidRPr="00271198" w:rsidRDefault="00271198" w:rsidP="00271198">
      <w:pPr>
        <w:pStyle w:val="BodyText"/>
        <w:rPr>
          <w:lang w:val="ro-RO" w:eastAsia="zh-CN"/>
        </w:rPr>
      </w:pPr>
    </w:p>
    <w:p w14:paraId="0F1D90FD" w14:textId="77777777" w:rsidR="00D930A0" w:rsidRDefault="00D930A0" w:rsidP="00D930A0">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Data completării</w:t>
      </w:r>
    </w:p>
    <w:p w14:paraId="7C500369" w14:textId="77777777" w:rsidR="00D930A0" w:rsidRDefault="00D930A0" w:rsidP="00D930A0">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______________</w:t>
      </w:r>
    </w:p>
    <w:p w14:paraId="249FDA9E" w14:textId="77777777" w:rsidR="00D930A0" w:rsidRDefault="00D930A0" w:rsidP="00D930A0">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 xml:space="preserve">_____________________________________________, în calitate de ___________________, </w:t>
      </w:r>
    </w:p>
    <w:p w14:paraId="2392A276" w14:textId="77777777" w:rsidR="00D930A0" w:rsidRDefault="00D930A0" w:rsidP="00D930A0">
      <w:pPr>
        <w:pStyle w:val="NoSpacing"/>
        <w:spacing w:after="120" w:line="300" w:lineRule="auto"/>
        <w:jc w:val="both"/>
        <w:rPr>
          <w:rFonts w:ascii="Neo Sans Std Light" w:hAnsi="Neo Sans Std Light" w:cs="Neo Sans Std Light"/>
          <w:i/>
          <w:sz w:val="24"/>
          <w:szCs w:val="24"/>
        </w:rPr>
      </w:pPr>
      <w:r>
        <w:rPr>
          <w:rFonts w:ascii="Neo Sans Std Light" w:hAnsi="Neo Sans Std Light" w:cs="Neo Sans Std Light"/>
          <w:i/>
          <w:sz w:val="24"/>
          <w:szCs w:val="24"/>
        </w:rPr>
        <w:t xml:space="preserve">                              (nume și prenume)</w:t>
      </w:r>
    </w:p>
    <w:p w14:paraId="4B6F5226" w14:textId="77777777" w:rsidR="00D930A0" w:rsidRDefault="00D930A0" w:rsidP="00D930A0">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legal autorizat să semnez oferta pentru şi în numele ____________________________________.</w:t>
      </w:r>
    </w:p>
    <w:p w14:paraId="52C55453" w14:textId="502C26DD" w:rsidR="00D930A0" w:rsidRDefault="00D930A0" w:rsidP="00F27046">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                                                                                                         </w:t>
      </w:r>
      <w:r w:rsidR="00AE44AE">
        <w:rPr>
          <w:rFonts w:ascii="Neo Sans Std Light" w:hAnsi="Neo Sans Std Light" w:cs="Neo Sans Std Light"/>
          <w:i/>
          <w:lang w:val="pt-PT"/>
        </w:rPr>
        <w:t xml:space="preserve">(denumire operator economic) </w:t>
      </w:r>
      <w:r w:rsidR="00F27046">
        <w:rPr>
          <w:rFonts w:ascii="Neo Sans Std Light" w:hAnsi="Neo Sans Std Light" w:cs="Neo Sans Std Light"/>
          <w:i/>
          <w:lang w:val="pt-PT"/>
        </w:rPr>
        <w:t>_______________________</w:t>
      </w:r>
      <w:r w:rsidRPr="00B35242">
        <w:rPr>
          <w:rFonts w:ascii="Neo Sans Std Light" w:hAnsi="Neo Sans Std Light" w:cs="Neo Sans Std Light"/>
          <w:i/>
          <w:lang w:val="pt-PT"/>
        </w:rPr>
        <w:t xml:space="preserve"> (semnătura)</w:t>
      </w:r>
    </w:p>
    <w:p w14:paraId="2D529FC0" w14:textId="77777777" w:rsidR="009D4598" w:rsidRPr="00B35242" w:rsidRDefault="009D4598" w:rsidP="00D930A0">
      <w:pPr>
        <w:pBdr>
          <w:bottom w:val="single" w:sz="12" w:space="1" w:color="auto"/>
        </w:pBdr>
        <w:spacing w:after="120" w:line="300" w:lineRule="auto"/>
        <w:ind w:firstLine="708"/>
        <w:jc w:val="both"/>
        <w:rPr>
          <w:rFonts w:ascii="Neo Sans Std Light" w:hAnsi="Neo Sans Std Light" w:cs="Neo Sans Std Light"/>
          <w:i/>
          <w:lang w:val="pt-PT"/>
        </w:rPr>
      </w:pPr>
    </w:p>
    <w:p w14:paraId="71153841" w14:textId="6C6D1C48" w:rsidR="000857C4" w:rsidRPr="00AE44AE" w:rsidRDefault="00AE44AE" w:rsidP="00AE44AE">
      <w:pPr>
        <w:suppressAutoHyphens/>
        <w:spacing w:after="120" w:line="300" w:lineRule="auto"/>
        <w:jc w:val="both"/>
        <w:rPr>
          <w:rFonts w:ascii="Neo Sans Std Light" w:hAnsi="Neo Sans Std Light" w:cs="Neo Sans Std Light"/>
          <w:b/>
          <w:lang w:val="ro-RO"/>
        </w:rPr>
      </w:pPr>
      <w:r w:rsidRPr="00AE44AE">
        <w:rPr>
          <w:rFonts w:ascii="Neo Sans Std Light" w:hAnsi="Neo Sans Std Light" w:cs="Neo Sans Std Light"/>
          <w:b/>
          <w:bCs/>
          <w:iCs/>
          <w:color w:val="000000"/>
          <w:spacing w:val="5"/>
          <w:lang w:val="pt-PT"/>
        </w:rPr>
        <w:lastRenderedPageBreak/>
        <w:t>Formular 5 LOT 2</w:t>
      </w:r>
    </w:p>
    <w:p w14:paraId="561C0E79" w14:textId="77777777" w:rsidR="000857C4" w:rsidRPr="00B35242" w:rsidRDefault="000857C4" w:rsidP="000857C4">
      <w:pPr>
        <w:shd w:val="clear" w:color="auto" w:fill="FFFFFF"/>
        <w:spacing w:after="120" w:line="300" w:lineRule="auto"/>
        <w:rPr>
          <w:rFonts w:ascii="Neo Sans Std Light" w:hAnsi="Neo Sans Std Light" w:cs="Neo Sans Std Light"/>
          <w:bCs/>
          <w:iCs/>
          <w:color w:val="000000"/>
          <w:spacing w:val="5"/>
          <w:lang w:val="pt-PT"/>
        </w:rPr>
      </w:pPr>
      <w:r w:rsidRPr="00B35242">
        <w:rPr>
          <w:rFonts w:ascii="Neo Sans Std Light" w:hAnsi="Neo Sans Std Light" w:cs="Neo Sans Std Light"/>
          <w:bCs/>
          <w:iCs/>
          <w:color w:val="000000"/>
          <w:spacing w:val="5"/>
          <w:lang w:val="pt-PT"/>
        </w:rPr>
        <w:t>Ofertant</w:t>
      </w:r>
    </w:p>
    <w:p w14:paraId="0D64115A" w14:textId="77777777" w:rsidR="000857C4" w:rsidRPr="00B35242" w:rsidRDefault="000857C4" w:rsidP="000857C4">
      <w:pPr>
        <w:shd w:val="clear" w:color="auto" w:fill="FFFFFF"/>
        <w:spacing w:after="120" w:line="300" w:lineRule="auto"/>
        <w:rPr>
          <w:rFonts w:ascii="Neo Sans Std Light" w:hAnsi="Neo Sans Std Light" w:cs="Neo Sans Std Light"/>
          <w:bCs/>
          <w:iCs/>
          <w:color w:val="000000"/>
          <w:spacing w:val="5"/>
          <w:lang w:val="pt-PT"/>
        </w:rPr>
      </w:pPr>
      <w:r w:rsidRPr="00B35242">
        <w:rPr>
          <w:rFonts w:ascii="Neo Sans Std Light" w:hAnsi="Neo Sans Std Light" w:cs="Neo Sans Std Light"/>
          <w:bCs/>
          <w:iCs/>
          <w:color w:val="000000"/>
          <w:spacing w:val="5"/>
          <w:lang w:val="pt-PT"/>
        </w:rPr>
        <w:t>______________________</w:t>
      </w:r>
    </w:p>
    <w:p w14:paraId="7DD71691" w14:textId="0A3D8EAF" w:rsidR="006A38E3" w:rsidRPr="00AE44AE" w:rsidRDefault="00AE44AE" w:rsidP="00AE44AE">
      <w:pPr>
        <w:shd w:val="clear" w:color="auto" w:fill="FFFFFF"/>
        <w:spacing w:after="120" w:line="300" w:lineRule="auto"/>
        <w:rPr>
          <w:rFonts w:ascii="Neo Sans Std Light" w:hAnsi="Neo Sans Std Light" w:cs="Neo Sans Std Light"/>
          <w:bCs/>
          <w:iCs/>
          <w:color w:val="000000"/>
          <w:spacing w:val="5"/>
          <w:lang w:val="pt-PT"/>
        </w:rPr>
      </w:pPr>
      <w:r>
        <w:rPr>
          <w:rFonts w:ascii="Neo Sans Std Light" w:hAnsi="Neo Sans Std Light" w:cs="Neo Sans Std Light"/>
          <w:bCs/>
          <w:iCs/>
          <w:color w:val="000000"/>
          <w:spacing w:val="5"/>
          <w:lang w:val="pt-PT"/>
        </w:rPr>
        <w:t xml:space="preserve">          (denumirea)</w:t>
      </w:r>
    </w:p>
    <w:p w14:paraId="6817A6B3" w14:textId="77777777" w:rsidR="00FA378F" w:rsidRDefault="00686221">
      <w:pPr>
        <w:spacing w:after="120" w:line="300" w:lineRule="auto"/>
        <w:jc w:val="center"/>
        <w:rPr>
          <w:rFonts w:ascii="Neo Sans Std Light" w:hAnsi="Neo Sans Std Light" w:cs="Neo Sans Std Light"/>
          <w:b/>
          <w:lang w:val="ro-RO"/>
        </w:rPr>
      </w:pPr>
      <w:r w:rsidRPr="00B35242">
        <w:rPr>
          <w:rFonts w:ascii="Neo Sans Std Light" w:hAnsi="Neo Sans Std Light" w:cs="Neo Sans Std Light"/>
          <w:b/>
          <w:lang w:val="pt-PT"/>
        </w:rPr>
        <w:t xml:space="preserve">PROPUNERE </w:t>
      </w:r>
      <w:r>
        <w:rPr>
          <w:rFonts w:ascii="Neo Sans Std Light" w:hAnsi="Neo Sans Std Light" w:cs="Neo Sans Std Light"/>
          <w:b/>
          <w:lang w:val="ro-RO"/>
        </w:rPr>
        <w:t>TEHNICĂ</w:t>
      </w:r>
    </w:p>
    <w:p w14:paraId="69EADE07" w14:textId="405BFA67" w:rsidR="00E1078B" w:rsidRDefault="00BC511F" w:rsidP="006A38E3">
      <w:pPr>
        <w:spacing w:after="120" w:line="300" w:lineRule="auto"/>
        <w:jc w:val="center"/>
        <w:rPr>
          <w:rFonts w:ascii="Neo Sans Std Light" w:hAnsi="Neo Sans Std Light" w:cs="Neo Sans Std Light"/>
          <w:b/>
          <w:lang w:val="ro-RO"/>
        </w:rPr>
      </w:pPr>
      <w:r>
        <w:rPr>
          <w:rFonts w:ascii="Neo Sans Std Light" w:hAnsi="Neo Sans Std Light" w:cs="Neo Sans Std Light"/>
          <w:b/>
          <w:lang w:val="ro-RO"/>
        </w:rPr>
        <w:t>LOT 2</w:t>
      </w:r>
      <w:r w:rsidRPr="00B35242">
        <w:rPr>
          <w:rFonts w:ascii="Neo Sans Std Light" w:hAnsi="Neo Sans Std Light" w:cs="Neo Sans Std Light"/>
          <w:b/>
          <w:lang w:val="pt-PT"/>
        </w:rPr>
        <w:t xml:space="preserve">– </w:t>
      </w:r>
      <w:r w:rsidR="009648F6" w:rsidRPr="009648F6">
        <w:rPr>
          <w:rFonts w:ascii="Neo Sans Std Light" w:hAnsi="Neo Sans Std Light" w:cs="Neo Sans Std Light"/>
          <w:b/>
          <w:lang w:val="ro-RO"/>
        </w:rPr>
        <w:t>Servicii de mentenanță preventivă / corectivă pentru echipamente de securitate</w:t>
      </w:r>
    </w:p>
    <w:p w14:paraId="2EB7423C" w14:textId="77777777" w:rsidR="00323F2E" w:rsidRPr="00323F2E" w:rsidRDefault="00323F2E" w:rsidP="00323F2E">
      <w:pPr>
        <w:autoSpaceDE w:val="0"/>
        <w:autoSpaceDN w:val="0"/>
        <w:adjustRightInd w:val="0"/>
        <w:spacing w:after="120" w:line="300" w:lineRule="auto"/>
        <w:jc w:val="both"/>
        <w:rPr>
          <w:rFonts w:ascii="Neo Sans Std Light" w:eastAsia="Calibri" w:hAnsi="Neo Sans Std Light" w:cs="Verdana"/>
        </w:rPr>
      </w:pPr>
    </w:p>
    <w:tbl>
      <w:tblPr>
        <w:tblStyle w:val="TableGrid5"/>
        <w:tblW w:w="0" w:type="auto"/>
        <w:tblInd w:w="129" w:type="dxa"/>
        <w:tblLook w:val="04A0" w:firstRow="1" w:lastRow="0" w:firstColumn="1" w:lastColumn="0" w:noHBand="0" w:noVBand="1"/>
      </w:tblPr>
      <w:tblGrid>
        <w:gridCol w:w="5444"/>
        <w:gridCol w:w="3771"/>
      </w:tblGrid>
      <w:tr w:rsidR="00323F2E" w:rsidRPr="00323F2E" w14:paraId="1A18F96D" w14:textId="77777777" w:rsidTr="00CE7D76">
        <w:tc>
          <w:tcPr>
            <w:tcW w:w="5444" w:type="dxa"/>
          </w:tcPr>
          <w:p w14:paraId="4774BF6E" w14:textId="77777777" w:rsidR="00323F2E" w:rsidRPr="00323F2E" w:rsidRDefault="00323F2E" w:rsidP="00323F2E">
            <w:pPr>
              <w:snapToGrid w:val="0"/>
              <w:spacing w:after="120" w:line="300" w:lineRule="auto"/>
              <w:jc w:val="center"/>
              <w:rPr>
                <w:rFonts w:ascii="Neo Sans Std Light" w:hAnsi="Neo Sans Std Light" w:cs="Neo Sans Std Light"/>
                <w:b/>
                <w:bCs/>
              </w:rPr>
            </w:pPr>
            <w:r w:rsidRPr="00323F2E">
              <w:rPr>
                <w:rFonts w:ascii="Neo Sans Std Light" w:hAnsi="Neo Sans Std Light" w:cs="Neo Sans Std Light"/>
                <w:b/>
                <w:bCs/>
                <w:lang w:val="ro-RO"/>
              </w:rPr>
              <w:t>Cerința din Caietul de sarcin</w:t>
            </w:r>
            <w:r w:rsidRPr="00323F2E">
              <w:rPr>
                <w:rFonts w:ascii="Neo Sans Std Light" w:hAnsi="Neo Sans Std Light" w:cs="Neo Sans Std Light"/>
                <w:b/>
                <w:bCs/>
              </w:rPr>
              <w:t>i</w:t>
            </w:r>
          </w:p>
        </w:tc>
        <w:tc>
          <w:tcPr>
            <w:tcW w:w="3771" w:type="dxa"/>
          </w:tcPr>
          <w:p w14:paraId="64E0AB50" w14:textId="77777777" w:rsidR="00323F2E" w:rsidRPr="00323F2E" w:rsidRDefault="00323F2E" w:rsidP="00323F2E">
            <w:pPr>
              <w:snapToGrid w:val="0"/>
              <w:spacing w:after="120" w:line="300" w:lineRule="auto"/>
              <w:jc w:val="center"/>
              <w:rPr>
                <w:rFonts w:ascii="Neo Sans Std Light" w:hAnsi="Neo Sans Std Light" w:cs="Neo Sans Std Light"/>
                <w:b/>
                <w:bCs/>
                <w:lang w:val="ro-RO" w:eastAsia="ro-RO"/>
              </w:rPr>
            </w:pPr>
            <w:r w:rsidRPr="00323F2E">
              <w:rPr>
                <w:rFonts w:ascii="Neo Sans Std Light" w:hAnsi="Neo Sans Std Light" w:cs="Neo Sans Std Light"/>
                <w:b/>
                <w:bCs/>
                <w:lang w:val="ro-RO" w:eastAsia="ro-RO"/>
              </w:rPr>
              <w:t>Modalitatea de îndeplinire</w:t>
            </w:r>
          </w:p>
        </w:tc>
      </w:tr>
      <w:tr w:rsidR="00323F2E" w:rsidRPr="00323F2E" w14:paraId="5C2A4CD3" w14:textId="77777777" w:rsidTr="00CE7D76">
        <w:tc>
          <w:tcPr>
            <w:tcW w:w="5444" w:type="dxa"/>
          </w:tcPr>
          <w:p w14:paraId="4B258A83" w14:textId="77777777" w:rsidR="00323F2E" w:rsidRPr="00323F2E" w:rsidRDefault="00323F2E" w:rsidP="00323F2E">
            <w:pPr>
              <w:spacing w:after="120"/>
              <w:ind w:firstLine="0"/>
              <w:rPr>
                <w:rFonts w:ascii="Neo Sans Std Light" w:hAnsi="Neo Sans Std Light"/>
                <w:lang w:val="en-GB"/>
              </w:rPr>
            </w:pPr>
            <w:r w:rsidRPr="00323F2E">
              <w:rPr>
                <w:rFonts w:ascii="Neo Sans Std Light" w:hAnsi="Neo Sans Std Light"/>
                <w:lang w:val="en-GB"/>
              </w:rPr>
              <w:t>Descrierea serviciilor solicitate</w:t>
            </w:r>
          </w:p>
          <w:p w14:paraId="7A3F9B1A" w14:textId="77777777" w:rsidR="00323F2E" w:rsidRPr="00323F2E" w:rsidRDefault="00323F2E" w:rsidP="00323F2E">
            <w:pPr>
              <w:spacing w:after="120"/>
              <w:ind w:firstLine="0"/>
              <w:rPr>
                <w:rFonts w:ascii="Neo Sans Std Light" w:hAnsi="Neo Sans Std Light"/>
                <w:lang w:val="en-GB"/>
              </w:rPr>
            </w:pPr>
            <w:r w:rsidRPr="00323F2E">
              <w:rPr>
                <w:rFonts w:ascii="Neo Sans Std Light" w:hAnsi="Neo Sans Std Light"/>
                <w:bCs/>
                <w:lang w:val="fr-FR"/>
              </w:rPr>
              <w:t xml:space="preserve">Activitățile ce vor fi realizate sunt reprezentate de servicii de </w:t>
            </w:r>
            <w:r w:rsidRPr="00323F2E">
              <w:rPr>
                <w:rFonts w:ascii="Neo Sans Std Light" w:hAnsi="Neo Sans Std Light" w:cs="Calibri"/>
                <w:lang w:val="en-GB"/>
              </w:rPr>
              <w:t>revizii, întreţinere (servicii de mentenanță preventivă) şi servicii de reparaţii</w:t>
            </w:r>
            <w:r w:rsidRPr="00323F2E">
              <w:rPr>
                <w:rFonts w:ascii="Neo Sans Std Light" w:hAnsi="Neo Sans Std Light"/>
                <w:bCs/>
                <w:lang w:val="fr-FR"/>
              </w:rPr>
              <w:t xml:space="preserve"> (servicii de mentenanță corectivă) </w:t>
            </w:r>
            <w:r w:rsidRPr="00323F2E">
              <w:rPr>
                <w:rFonts w:ascii="Neo Sans Std Light" w:hAnsi="Neo Sans Std Light" w:cs="Calibri"/>
                <w:lang w:val="en-GB"/>
              </w:rPr>
              <w:t xml:space="preserve">a echipamentelor de securitate </w:t>
            </w:r>
            <w:r w:rsidRPr="00323F2E">
              <w:rPr>
                <w:rFonts w:ascii="Neo Sans Std Light" w:hAnsi="Neo Sans Std Light"/>
                <w:bCs/>
                <w:lang w:val="fr-FR"/>
              </w:rPr>
              <w:t xml:space="preserve">din dotarea Aeroportului Internaţional Sibiu RA, în conformitate cu prevederile manualelor de exploatare şi întreţinere elaborate de producătorii echipamentelor, </w:t>
            </w:r>
            <w:r w:rsidRPr="00323F2E">
              <w:rPr>
                <w:rFonts w:ascii="Neo Sans Std Light" w:hAnsi="Neo Sans Std Light"/>
                <w:lang w:val="en-GB"/>
              </w:rPr>
              <w:t>precum și cu legislația în vigoare în domeniul controlului activităților nucleare și cu reglementările specifice din domeniul securitătii aviației civile.</w:t>
            </w:r>
          </w:p>
          <w:p w14:paraId="098C8BB6" w14:textId="27685581" w:rsidR="00323F2E" w:rsidRPr="00323F2E" w:rsidRDefault="00323F2E" w:rsidP="00323F2E">
            <w:pPr>
              <w:spacing w:after="120"/>
              <w:ind w:firstLine="0"/>
              <w:rPr>
                <w:rFonts w:ascii="Neo Sans Std Light" w:hAnsi="Neo Sans Std Light"/>
                <w:lang w:val="en-GB"/>
              </w:rPr>
            </w:pPr>
            <w:r w:rsidRPr="00323F2E">
              <w:rPr>
                <w:rFonts w:ascii="Neo Sans Std Light" w:hAnsi="Neo Sans Std Light"/>
                <w:lang w:val="en-GB"/>
              </w:rPr>
              <w:t>Serviciile de men</w:t>
            </w:r>
            <w:r w:rsidR="0088616B">
              <w:rPr>
                <w:rFonts w:ascii="Neo Sans Std Light" w:hAnsi="Neo Sans Std Light"/>
                <w:lang w:val="en-GB"/>
              </w:rPr>
              <w:t>tenanță preventivă sunt descrise</w:t>
            </w:r>
            <w:r w:rsidRPr="00323F2E">
              <w:rPr>
                <w:rFonts w:ascii="Neo Sans Std Light" w:hAnsi="Neo Sans Std Light"/>
                <w:lang w:val="en-GB"/>
              </w:rPr>
              <w:t xml:space="preserve"> în Planul general de întreținere care constituie Anexa nr. 1 la Caietul de sarcini.</w:t>
            </w:r>
            <w:r w:rsidR="00752BC2">
              <w:rPr>
                <w:rFonts w:ascii="Neo Sans Std Light" w:hAnsi="Neo Sans Std Light"/>
                <w:lang w:val="en-GB"/>
              </w:rPr>
              <w:t xml:space="preserve"> </w:t>
            </w:r>
          </w:p>
        </w:tc>
        <w:tc>
          <w:tcPr>
            <w:tcW w:w="3771" w:type="dxa"/>
          </w:tcPr>
          <w:p w14:paraId="6FD86868" w14:textId="77777777" w:rsidR="00323F2E" w:rsidRPr="00323F2E" w:rsidRDefault="00323F2E" w:rsidP="00323F2E">
            <w:pPr>
              <w:snapToGrid w:val="0"/>
              <w:spacing w:after="120" w:line="300" w:lineRule="auto"/>
              <w:ind w:firstLine="0"/>
              <w:rPr>
                <w:rFonts w:ascii="Neo Sans Std Light" w:hAnsi="Neo Sans Std Light" w:cs="Neo Sans Std Light"/>
                <w:highlight w:val="green"/>
                <w:lang w:val="ro-RO" w:eastAsia="ro-RO"/>
              </w:rPr>
            </w:pPr>
            <w:r w:rsidRPr="00323F2E">
              <w:rPr>
                <w:rFonts w:ascii="Neo Sans Std Light" w:eastAsia="Andale Sans UI" w:hAnsi="Neo Sans Std Light" w:cs="Neo Sans Std Light"/>
                <w:bCs/>
                <w:kern w:val="2"/>
                <w:shd w:val="clear" w:color="auto" w:fill="FFFFFF"/>
                <w:lang w:val="de-DE" w:eastAsia="fa-IR" w:bidi="fa-IR"/>
              </w:rPr>
              <w:t>Ofertantul va menționa modalitatea de conformare</w:t>
            </w:r>
          </w:p>
        </w:tc>
      </w:tr>
      <w:tr w:rsidR="00323F2E" w:rsidRPr="00323F2E" w14:paraId="5B61BFDE" w14:textId="77777777" w:rsidTr="00CE7D76">
        <w:tc>
          <w:tcPr>
            <w:tcW w:w="5444" w:type="dxa"/>
          </w:tcPr>
          <w:p w14:paraId="5DD21BFC" w14:textId="77777777" w:rsidR="00323F2E" w:rsidRPr="00323F2E" w:rsidRDefault="00323F2E" w:rsidP="00323F2E">
            <w:pPr>
              <w:autoSpaceDE w:val="0"/>
              <w:autoSpaceDN w:val="0"/>
              <w:adjustRightInd w:val="0"/>
              <w:spacing w:after="120" w:line="300" w:lineRule="auto"/>
              <w:ind w:firstLine="0"/>
              <w:rPr>
                <w:rFonts w:ascii="Neo Sans Std Light" w:eastAsia="Calibri" w:hAnsi="Neo Sans Std Light" w:cs="Verdana"/>
                <w:b/>
              </w:rPr>
            </w:pPr>
            <w:r w:rsidRPr="00323F2E">
              <w:rPr>
                <w:rFonts w:ascii="Neo Sans Std Light" w:eastAsia="Calibri" w:hAnsi="Neo Sans Std Light" w:cs="Verdana"/>
                <w:b/>
              </w:rPr>
              <w:t xml:space="preserve">Echipamentele de securitate, aflate în perioada de garanție, pentru care este necesară prestarea de servicii de mentenanță preventivă și diagnosticare și de servicii de mentenanță corectivă (pentru situațiile care nu fac obiectul garanției tehnice a produselor): </w:t>
            </w:r>
          </w:p>
          <w:p w14:paraId="60886A83" w14:textId="77777777" w:rsidR="00323F2E" w:rsidRPr="00323F2E" w:rsidRDefault="00323F2E" w:rsidP="00323F2E">
            <w:pPr>
              <w:numPr>
                <w:ilvl w:val="0"/>
                <w:numId w:val="13"/>
              </w:numPr>
              <w:autoSpaceDE w:val="0"/>
              <w:autoSpaceDN w:val="0"/>
              <w:adjustRightInd w:val="0"/>
              <w:spacing w:after="120" w:line="300" w:lineRule="auto"/>
              <w:ind w:left="0" w:firstLine="0"/>
              <w:rPr>
                <w:rFonts w:ascii="Neo Sans Std Light" w:eastAsia="Calibri" w:hAnsi="Neo Sans Std Light" w:cs="Verdana"/>
              </w:rPr>
            </w:pPr>
            <w:r w:rsidRPr="00323F2E">
              <w:rPr>
                <w:rFonts w:ascii="Neo Sans Std Light" w:eastAsia="Calibri" w:hAnsi="Neo Sans Std Light" w:cs="Verdana"/>
              </w:rPr>
              <w:t xml:space="preserve">Echipament </w:t>
            </w:r>
            <w:r w:rsidRPr="00323F2E">
              <w:rPr>
                <w:rFonts w:ascii="Neo Sans Std Light" w:eastAsia="Calibri" w:hAnsi="Neo Sans Std Light" w:cs="Verdana"/>
                <w:b/>
                <w:bCs/>
              </w:rPr>
              <w:t xml:space="preserve">HI-SCAN 10080 XCT, producător Smiths Detection, </w:t>
            </w:r>
            <w:r w:rsidRPr="00323F2E">
              <w:rPr>
                <w:rFonts w:ascii="Neo Sans Std Light" w:eastAsia="Calibri" w:hAnsi="Neo Sans Std Light" w:cs="Verdana"/>
              </w:rPr>
              <w:t>cu sistem chiller (EDS standard 3.1 – integrat în sistemul HBS, la nivelul 1 de securitate) - 1 bucată; cu echipamentele auxiliare:</w:t>
            </w:r>
          </w:p>
          <w:p w14:paraId="6C6B06DE" w14:textId="77777777" w:rsidR="00323F2E" w:rsidRPr="00323F2E" w:rsidRDefault="00323F2E" w:rsidP="00323F2E">
            <w:pPr>
              <w:numPr>
                <w:ilvl w:val="0"/>
                <w:numId w:val="7"/>
              </w:numPr>
              <w:autoSpaceDE w:val="0"/>
              <w:autoSpaceDN w:val="0"/>
              <w:adjustRightInd w:val="0"/>
              <w:spacing w:after="120" w:line="300" w:lineRule="auto"/>
              <w:rPr>
                <w:rFonts w:ascii="Neo Sans Std Light" w:eastAsia="Calibri" w:hAnsi="Neo Sans Std Light" w:cs="Verdana"/>
              </w:rPr>
            </w:pPr>
            <w:r w:rsidRPr="00323F2E">
              <w:rPr>
                <w:rFonts w:ascii="Neo Sans Std Light" w:eastAsia="Calibri" w:hAnsi="Neo Sans Std Light" w:cs="Verdana"/>
                <w:lang w:val="ro-RO"/>
              </w:rPr>
              <w:t>Echipament auxiliar de răcire tip chiller DAIKIN, model EWAT021CZP;</w:t>
            </w:r>
          </w:p>
          <w:p w14:paraId="60F36656" w14:textId="77777777" w:rsidR="00323F2E" w:rsidRPr="00323F2E" w:rsidRDefault="00323F2E" w:rsidP="00323F2E">
            <w:pPr>
              <w:numPr>
                <w:ilvl w:val="0"/>
                <w:numId w:val="7"/>
              </w:numPr>
              <w:autoSpaceDE w:val="0"/>
              <w:autoSpaceDN w:val="0"/>
              <w:adjustRightInd w:val="0"/>
              <w:spacing w:after="120" w:line="300" w:lineRule="auto"/>
              <w:rPr>
                <w:rFonts w:ascii="Neo Sans Std Light" w:eastAsia="Calibri" w:hAnsi="Neo Sans Std Light" w:cs="Verdana"/>
              </w:rPr>
            </w:pPr>
            <w:r w:rsidRPr="00323F2E">
              <w:rPr>
                <w:rFonts w:ascii="Neo Sans Std Light" w:eastAsia="Calibri" w:hAnsi="Neo Sans Std Light" w:cs="Verdana"/>
                <w:lang w:val="ro-RO"/>
              </w:rPr>
              <w:t>Cabinet servere echipamente RX.</w:t>
            </w:r>
          </w:p>
          <w:p w14:paraId="74A9DC76" w14:textId="77777777" w:rsidR="00323F2E" w:rsidRPr="00323F2E" w:rsidRDefault="00323F2E" w:rsidP="00323F2E">
            <w:pPr>
              <w:numPr>
                <w:ilvl w:val="0"/>
                <w:numId w:val="13"/>
              </w:numPr>
              <w:autoSpaceDE w:val="0"/>
              <w:autoSpaceDN w:val="0"/>
              <w:adjustRightInd w:val="0"/>
              <w:spacing w:after="120" w:line="300" w:lineRule="auto"/>
              <w:ind w:left="0" w:firstLine="0"/>
              <w:rPr>
                <w:rFonts w:ascii="Neo Sans Std Light" w:eastAsia="Calibri" w:hAnsi="Neo Sans Std Light" w:cs="Verdana"/>
              </w:rPr>
            </w:pPr>
            <w:r w:rsidRPr="00323F2E">
              <w:rPr>
                <w:rFonts w:ascii="Neo Sans Std Light" w:eastAsia="Calibri" w:hAnsi="Neo Sans Std Light" w:cs="Verdana"/>
              </w:rPr>
              <w:t xml:space="preserve">Echipament </w:t>
            </w:r>
            <w:r w:rsidRPr="00323F2E">
              <w:rPr>
                <w:rFonts w:ascii="Neo Sans Std Light" w:eastAsia="Calibri" w:hAnsi="Neo Sans Std Light" w:cs="Verdana"/>
                <w:b/>
                <w:bCs/>
              </w:rPr>
              <w:t xml:space="preserve">HI-SCAN 100100V-2is, producător Smiths Detection </w:t>
            </w:r>
            <w:r w:rsidRPr="00323F2E">
              <w:rPr>
                <w:rFonts w:ascii="Neo Sans Std Light" w:eastAsia="Calibri" w:hAnsi="Neo Sans Std Light" w:cs="Verdana"/>
              </w:rPr>
              <w:t>(dual-view integrat în sistemul HBS, la reconcilierea cu pasagerul) - 1 bucată;</w:t>
            </w:r>
          </w:p>
          <w:p w14:paraId="337B984C" w14:textId="77777777" w:rsidR="00323F2E" w:rsidRPr="00323F2E" w:rsidRDefault="00323F2E" w:rsidP="00323F2E">
            <w:pPr>
              <w:numPr>
                <w:ilvl w:val="0"/>
                <w:numId w:val="13"/>
              </w:numPr>
              <w:autoSpaceDE w:val="0"/>
              <w:autoSpaceDN w:val="0"/>
              <w:adjustRightInd w:val="0"/>
              <w:spacing w:after="120" w:line="300" w:lineRule="auto"/>
              <w:ind w:left="0" w:firstLine="0"/>
              <w:rPr>
                <w:rFonts w:ascii="Neo Sans Std Light" w:eastAsia="Calibri" w:hAnsi="Neo Sans Std Light" w:cs="Verdana"/>
              </w:rPr>
            </w:pPr>
            <w:r w:rsidRPr="00323F2E">
              <w:rPr>
                <w:rFonts w:ascii="Neo Sans Std Light" w:eastAsia="Calibri" w:hAnsi="Neo Sans Std Light" w:cs="Verdana"/>
              </w:rPr>
              <w:lastRenderedPageBreak/>
              <w:t xml:space="preserve">Echipament </w:t>
            </w:r>
            <w:r w:rsidRPr="00323F2E">
              <w:rPr>
                <w:rFonts w:ascii="Neo Sans Std Light" w:eastAsia="Calibri" w:hAnsi="Neo Sans Std Light" w:cs="Verdana"/>
                <w:b/>
                <w:bCs/>
              </w:rPr>
              <w:t xml:space="preserve">HI-SCAN 6040 CTiX, producător Smiths Detection </w:t>
            </w:r>
            <w:r w:rsidRPr="00323F2E">
              <w:rPr>
                <w:rFonts w:ascii="Neo Sans Std Light" w:eastAsia="Calibri" w:hAnsi="Neo Sans Std Light" w:cs="Verdana"/>
              </w:rPr>
              <w:t>(EDSCB C3, în filtrele de control bagaje de cabină, fluxurile de plecări și VIP) - 5 bucăți;</w:t>
            </w:r>
          </w:p>
          <w:p w14:paraId="278E7826" w14:textId="77777777" w:rsidR="00323F2E" w:rsidRPr="00323F2E" w:rsidRDefault="00323F2E" w:rsidP="00323F2E">
            <w:pPr>
              <w:numPr>
                <w:ilvl w:val="0"/>
                <w:numId w:val="13"/>
              </w:numPr>
              <w:autoSpaceDE w:val="0"/>
              <w:autoSpaceDN w:val="0"/>
              <w:adjustRightInd w:val="0"/>
              <w:spacing w:after="120" w:line="300" w:lineRule="auto"/>
              <w:ind w:left="0" w:firstLine="0"/>
              <w:rPr>
                <w:rFonts w:ascii="Neo Sans Std Light" w:eastAsia="Calibri" w:hAnsi="Neo Sans Std Light" w:cs="Verdana"/>
              </w:rPr>
            </w:pPr>
            <w:r w:rsidRPr="00323F2E">
              <w:rPr>
                <w:rFonts w:ascii="Neo Sans Std Light" w:eastAsia="Calibri" w:hAnsi="Neo Sans Std Light" w:cs="Verdana"/>
              </w:rPr>
              <w:t>Sistem automat de returnare t</w:t>
            </w:r>
            <w:r w:rsidRPr="00323F2E">
              <w:rPr>
                <w:rFonts w:ascii="Neo Sans Std Light" w:eastAsia="Calibri" w:hAnsi="Neo Sans Std Light" w:cs="Verdana"/>
                <w:lang w:val="ro-RO"/>
              </w:rPr>
              <w:t>ă</w:t>
            </w:r>
            <w:r w:rsidRPr="00323F2E">
              <w:rPr>
                <w:rFonts w:ascii="Neo Sans Std Light" w:eastAsia="Calibri" w:hAnsi="Neo Sans Std Light" w:cs="Verdana"/>
              </w:rPr>
              <w:t xml:space="preserve">vi </w:t>
            </w:r>
            <w:r w:rsidRPr="00323F2E">
              <w:rPr>
                <w:rFonts w:ascii="Neo Sans Std Light" w:eastAsia="Calibri" w:hAnsi="Neo Sans Std Light" w:cs="Verdana"/>
                <w:b/>
                <w:bCs/>
              </w:rPr>
              <w:t xml:space="preserve">iLane A20, producător Smiths Detection </w:t>
            </w:r>
            <w:r w:rsidRPr="00323F2E">
              <w:rPr>
                <w:rFonts w:ascii="Neo Sans Std Light" w:eastAsia="Calibri" w:hAnsi="Neo Sans Std Light" w:cs="Verdana"/>
              </w:rPr>
              <w:t>(ATRS în filtrele de control bagaje de cabină, flux plecări) - 4 bucăți;</w:t>
            </w:r>
          </w:p>
          <w:p w14:paraId="73188F3A" w14:textId="2CCD3BED" w:rsidR="00323F2E" w:rsidRPr="00323F2E" w:rsidRDefault="00323F2E" w:rsidP="00752BC2">
            <w:pPr>
              <w:numPr>
                <w:ilvl w:val="0"/>
                <w:numId w:val="13"/>
              </w:numPr>
              <w:autoSpaceDE w:val="0"/>
              <w:autoSpaceDN w:val="0"/>
              <w:adjustRightInd w:val="0"/>
              <w:spacing w:after="120" w:line="300" w:lineRule="auto"/>
              <w:ind w:left="0" w:firstLine="0"/>
              <w:rPr>
                <w:rFonts w:ascii="Neo Sans Std Light" w:eastAsia="Calibri" w:hAnsi="Neo Sans Std Light" w:cs="Verdana"/>
              </w:rPr>
            </w:pPr>
            <w:r w:rsidRPr="00323F2E">
              <w:rPr>
                <w:rFonts w:ascii="Neo Sans Std Light" w:eastAsia="Calibri" w:hAnsi="Neo Sans Std Light" w:cs="Verdana"/>
              </w:rPr>
              <w:t xml:space="preserve">Porți detectoare de metale </w:t>
            </w:r>
            <w:r w:rsidRPr="00323F2E">
              <w:rPr>
                <w:rFonts w:ascii="Neo Sans Std Light" w:eastAsia="Calibri" w:hAnsi="Neo Sans Std Light" w:cs="Verdana"/>
                <w:b/>
                <w:bCs/>
              </w:rPr>
              <w:t xml:space="preserve">HI-PE Plus, producător CEIA </w:t>
            </w:r>
            <w:r w:rsidRPr="00323F2E">
              <w:rPr>
                <w:rFonts w:ascii="Neo Sans Std Light" w:eastAsia="Calibri" w:hAnsi="Neo Sans Std Light" w:cs="Verdana"/>
              </w:rPr>
              <w:t>(WTMD standard 2.1 la filtrele de control, flux plecări) - 3 bucăți.</w:t>
            </w:r>
          </w:p>
        </w:tc>
        <w:tc>
          <w:tcPr>
            <w:tcW w:w="3771" w:type="dxa"/>
          </w:tcPr>
          <w:p w14:paraId="103BA626" w14:textId="77777777" w:rsidR="00323F2E" w:rsidRPr="00323F2E" w:rsidRDefault="00323F2E" w:rsidP="00A534CC">
            <w:pPr>
              <w:snapToGrid w:val="0"/>
              <w:spacing w:after="120" w:line="300" w:lineRule="auto"/>
              <w:ind w:firstLine="0"/>
              <w:rPr>
                <w:rFonts w:ascii="Neo Sans Std Light" w:hAnsi="Neo Sans Std Light" w:cs="Neo Sans Std Light"/>
                <w:highlight w:val="green"/>
                <w:lang w:val="ro-RO" w:eastAsia="ro-RO"/>
              </w:rPr>
            </w:pPr>
            <w:r w:rsidRPr="00323F2E">
              <w:rPr>
                <w:rFonts w:ascii="Neo Sans Std Light" w:eastAsia="Andale Sans UI" w:hAnsi="Neo Sans Std Light" w:cs="Neo Sans Std Light"/>
                <w:bCs/>
                <w:kern w:val="2"/>
                <w:shd w:val="clear" w:color="auto" w:fill="FFFFFF"/>
                <w:lang w:val="de-DE" w:eastAsia="fa-IR" w:bidi="fa-IR"/>
              </w:rPr>
              <w:lastRenderedPageBreak/>
              <w:t>Ofertantul va menționa modalitatea de conformare</w:t>
            </w:r>
          </w:p>
        </w:tc>
      </w:tr>
      <w:tr w:rsidR="00323F2E" w:rsidRPr="00323F2E" w14:paraId="099BCEC8" w14:textId="77777777" w:rsidTr="00CE7D76">
        <w:tc>
          <w:tcPr>
            <w:tcW w:w="5444" w:type="dxa"/>
          </w:tcPr>
          <w:p w14:paraId="500A8D1A"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b/>
              </w:rPr>
            </w:pPr>
            <w:r w:rsidRPr="00323F2E">
              <w:rPr>
                <w:rFonts w:ascii="Neo Sans Std Light" w:eastAsia="Calibri" w:hAnsi="Neo Sans Std Light" w:cs="Verdana"/>
                <w:b/>
              </w:rPr>
              <w:t xml:space="preserve">Echipamentele de securitate, care nu se maiaflă în perioada de garanție și pentru care este necesară efectuarea de servicii de mentenanță preventivă și corectivă: </w:t>
            </w:r>
          </w:p>
          <w:p w14:paraId="3FD3F609"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rPr>
            </w:pPr>
            <w:r w:rsidRPr="00323F2E">
              <w:rPr>
                <w:rFonts w:ascii="Neo Sans Std Light" w:eastAsia="Calibri" w:hAnsi="Neo Sans Std Light" w:cs="Verdana"/>
              </w:rPr>
              <w:t xml:space="preserve">1) Echipament </w:t>
            </w:r>
            <w:r w:rsidRPr="00323F2E">
              <w:rPr>
                <w:rFonts w:ascii="Neo Sans Std Light" w:eastAsia="Calibri" w:hAnsi="Neo Sans Std Light" w:cs="Verdana"/>
                <w:b/>
                <w:bCs/>
              </w:rPr>
              <w:t xml:space="preserve">HI-SCAN 6040aTiX, producător Smiths Heimann </w:t>
            </w:r>
            <w:r w:rsidRPr="00323F2E">
              <w:rPr>
                <w:rFonts w:ascii="Neo Sans Std Light" w:eastAsia="Calibri" w:hAnsi="Neo Sans Std Light" w:cs="Verdana"/>
              </w:rPr>
              <w:t>(dual-view în fluxul autovehicule / personae, altele decât pasagerii, flux plecări, tranzit) - 3 bucăți;</w:t>
            </w:r>
          </w:p>
          <w:p w14:paraId="41929E12"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rPr>
            </w:pPr>
            <w:r w:rsidRPr="00323F2E">
              <w:rPr>
                <w:rFonts w:ascii="Neo Sans Std Light" w:eastAsia="Calibri" w:hAnsi="Neo Sans Std Light" w:cs="Verdana"/>
              </w:rPr>
              <w:t xml:space="preserve">2) Echipament </w:t>
            </w:r>
            <w:r w:rsidRPr="00323F2E">
              <w:rPr>
                <w:rFonts w:ascii="Neo Sans Std Light" w:eastAsia="Calibri" w:hAnsi="Neo Sans Std Light" w:cs="Verdana"/>
                <w:b/>
              </w:rPr>
              <w:t>HI-SCAN 100100T-2is, produc</w:t>
            </w:r>
            <w:r w:rsidRPr="00323F2E">
              <w:rPr>
                <w:rFonts w:ascii="Neo Sans Std Light" w:eastAsia="Calibri" w:hAnsi="Neo Sans Std Light" w:cs="Verdana"/>
                <w:b/>
                <w:lang w:val="ro-RO"/>
              </w:rPr>
              <w:t>ător Smiths Heimann</w:t>
            </w:r>
            <w:r w:rsidRPr="00323F2E">
              <w:rPr>
                <w:rFonts w:ascii="Neo Sans Std Light" w:eastAsia="Calibri" w:hAnsi="Neo Sans Std Light" w:cs="Verdana"/>
                <w:lang w:val="ro-RO"/>
              </w:rPr>
              <w:t xml:space="preserve"> – 2 bucăți;</w:t>
            </w:r>
          </w:p>
          <w:p w14:paraId="30C6FA79"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rPr>
            </w:pPr>
            <w:r w:rsidRPr="00323F2E">
              <w:rPr>
                <w:rFonts w:ascii="Neo Sans Std Light" w:eastAsia="Calibri" w:hAnsi="Neo Sans Std Light" w:cs="Verdana"/>
              </w:rPr>
              <w:t xml:space="preserve">3) Porți detectoare de metale </w:t>
            </w:r>
            <w:r w:rsidRPr="00323F2E">
              <w:rPr>
                <w:rFonts w:ascii="Neo Sans Std Light" w:eastAsia="Calibri" w:hAnsi="Neo Sans Std Light" w:cs="Verdana"/>
                <w:b/>
                <w:bCs/>
              </w:rPr>
              <w:t xml:space="preserve">HI-PE Plus, producător CEIA </w:t>
            </w:r>
            <w:r w:rsidRPr="00323F2E">
              <w:rPr>
                <w:rFonts w:ascii="Neo Sans Std Light" w:eastAsia="Calibri" w:hAnsi="Neo Sans Std Light" w:cs="Verdana"/>
              </w:rPr>
              <w:t>(WTMD standard 2.1 la flux auto / PAP, flux VIP și flux tranzit) - 3 bucăți (inclusiv stația de management a porților detectoare de metale WTMD);</w:t>
            </w:r>
          </w:p>
          <w:p w14:paraId="5C83B6F1"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rPr>
            </w:pPr>
            <w:r w:rsidRPr="00323F2E">
              <w:rPr>
                <w:rFonts w:ascii="Neo Sans Std Light" w:eastAsia="Calibri" w:hAnsi="Neo Sans Std Light" w:cs="Verdana"/>
              </w:rPr>
              <w:t xml:space="preserve">4) Poartă detectoare de metale </w:t>
            </w:r>
            <w:r w:rsidRPr="00323F2E">
              <w:rPr>
                <w:rFonts w:ascii="Neo Sans Std Light" w:eastAsia="Calibri" w:hAnsi="Neo Sans Std Light" w:cs="Verdana"/>
                <w:b/>
              </w:rPr>
              <w:t>PMD2, producător</w:t>
            </w:r>
            <w:r w:rsidRPr="00323F2E">
              <w:rPr>
                <w:rFonts w:ascii="Neo Sans Std Light" w:eastAsia="Calibri" w:hAnsi="Neo Sans Std Light" w:cs="Verdana"/>
              </w:rPr>
              <w:t xml:space="preserve"> CEIA (la flux agabaritic) – 1 buc;</w:t>
            </w:r>
          </w:p>
          <w:p w14:paraId="6D909564" w14:textId="5880CDC2"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rPr>
            </w:pPr>
            <w:r w:rsidRPr="00323F2E">
              <w:rPr>
                <w:rFonts w:ascii="Neo Sans Std Light" w:eastAsia="Calibri" w:hAnsi="Neo Sans Std Light" w:cs="Verdana"/>
              </w:rPr>
              <w:t xml:space="preserve">5) Echipament detecție explozivi lichizi </w:t>
            </w:r>
            <w:r w:rsidRPr="00323F2E">
              <w:rPr>
                <w:rFonts w:ascii="Neo Sans Std Light" w:eastAsia="Calibri" w:hAnsi="Neo Sans Std Light" w:cs="Verdana"/>
                <w:b/>
                <w:bCs/>
              </w:rPr>
              <w:t>EMA 3, produc</w:t>
            </w:r>
            <w:r w:rsidRPr="00323F2E">
              <w:rPr>
                <w:rFonts w:ascii="Neo Sans Std Light" w:eastAsia="Calibri" w:hAnsi="Neo Sans Std Light" w:cs="Verdana"/>
                <w:b/>
                <w:bCs/>
                <w:lang w:val="ro-RO"/>
              </w:rPr>
              <w:t>ător CEIA</w:t>
            </w:r>
            <w:r w:rsidRPr="00323F2E">
              <w:rPr>
                <w:rFonts w:ascii="Neo Sans Std Light" w:eastAsia="Calibri" w:hAnsi="Neo Sans Std Light" w:cs="Verdana"/>
                <w:b/>
                <w:bCs/>
              </w:rPr>
              <w:t xml:space="preserve"> </w:t>
            </w:r>
            <w:r w:rsidRPr="00323F2E">
              <w:rPr>
                <w:rFonts w:ascii="Neo Sans Std Light" w:eastAsia="Calibri" w:hAnsi="Neo Sans Std Light" w:cs="Verdana"/>
              </w:rPr>
              <w:t xml:space="preserve">(LEDS standard 3 A+B) - 4 bucăți.  </w:t>
            </w:r>
          </w:p>
        </w:tc>
        <w:tc>
          <w:tcPr>
            <w:tcW w:w="3771" w:type="dxa"/>
          </w:tcPr>
          <w:p w14:paraId="5EC012BD" w14:textId="77777777" w:rsidR="00323F2E" w:rsidRPr="00323F2E" w:rsidRDefault="00323F2E" w:rsidP="00752BC2">
            <w:pPr>
              <w:snapToGrid w:val="0"/>
              <w:spacing w:after="120" w:line="300" w:lineRule="auto"/>
              <w:ind w:firstLine="0"/>
              <w:rPr>
                <w:rFonts w:ascii="Neo Sans Std Light" w:hAnsi="Neo Sans Std Light" w:cs="Neo Sans Std Light"/>
                <w:highlight w:val="green"/>
                <w:lang w:val="ro-RO" w:eastAsia="ro-RO"/>
              </w:rPr>
            </w:pPr>
            <w:r w:rsidRPr="00323F2E">
              <w:rPr>
                <w:rFonts w:ascii="Neo Sans Std Light" w:eastAsia="Andale Sans UI" w:hAnsi="Neo Sans Std Light" w:cs="Neo Sans Std Light"/>
                <w:bCs/>
                <w:kern w:val="2"/>
                <w:shd w:val="clear" w:color="auto" w:fill="FFFFFF"/>
                <w:lang w:val="de-DE" w:eastAsia="fa-IR" w:bidi="fa-IR"/>
              </w:rPr>
              <w:t>Ofertantul va menționa modalitatea de conformare</w:t>
            </w:r>
          </w:p>
        </w:tc>
      </w:tr>
      <w:tr w:rsidR="00323F2E" w:rsidRPr="00323F2E" w14:paraId="70DE80FD" w14:textId="77777777" w:rsidTr="00CE7D76">
        <w:tc>
          <w:tcPr>
            <w:tcW w:w="5444" w:type="dxa"/>
          </w:tcPr>
          <w:p w14:paraId="39587445"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Calibri"/>
                <w:color w:val="000000"/>
              </w:rPr>
            </w:pPr>
            <w:r w:rsidRPr="00323F2E">
              <w:rPr>
                <w:rFonts w:ascii="Neo Sans Std Light" w:eastAsia="Calibri" w:hAnsi="Neo Sans Std Light" w:cs="Calibri"/>
                <w:color w:val="000000"/>
              </w:rPr>
              <w:t>Serviciile solicitate: activități ce vor fi realizate</w:t>
            </w:r>
          </w:p>
          <w:p w14:paraId="11715BF4"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xml:space="preserve">Ofertantul va asigura servicii de mentenanță preventivă (totalitatea lucrărilor de întreținere programate, efectuate la intervale de timp predeterminate, în scopul de a evita defectarea sau dereglarea funcționalităților) și servicii de mentenanță corectivă (totalitatea reparațiilor efectuate după apariția unui defect, în scopul restabilirii echipamentelor și funcționalităților </w:t>
            </w:r>
            <w:r w:rsidRPr="00323F2E">
              <w:rPr>
                <w:rFonts w:ascii="Neo Sans Std Light" w:eastAsia="Calibri" w:hAnsi="Neo Sans Std Light" w:cs="Verdana"/>
                <w:lang w:val="ro-RO" w:eastAsia="ro-RO"/>
              </w:rPr>
              <w:lastRenderedPageBreak/>
              <w:t xml:space="preserve">acestora la starea de îndeplinire a funcțiilor specificate). </w:t>
            </w:r>
          </w:p>
          <w:p w14:paraId="44E14DCC"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Aceste servicii au ca scop asigurarea unei funcționări optime a echipamentelor, împreună cu sistemele lor auxiliare, la Aeroportul lnternațional Sibiu R.A.</w:t>
            </w:r>
          </w:p>
          <w:p w14:paraId="48F69731" w14:textId="6062836F" w:rsidR="00323F2E" w:rsidRPr="00323F2E" w:rsidRDefault="00323F2E" w:rsidP="00752BC2">
            <w:pPr>
              <w:autoSpaceDE w:val="0"/>
              <w:autoSpaceDN w:val="0"/>
              <w:adjustRightInd w:val="0"/>
              <w:spacing w:after="120" w:line="300" w:lineRule="auto"/>
              <w:ind w:firstLine="0"/>
              <w:rPr>
                <w:rFonts w:ascii="Neo Sans Std Light" w:eastAsia="Calibri" w:hAnsi="Neo Sans Std Light" w:cs="Calibri"/>
                <w:b/>
                <w:color w:val="000000"/>
              </w:rPr>
            </w:pPr>
            <w:r w:rsidRPr="00323F2E">
              <w:rPr>
                <w:rFonts w:ascii="Neo Sans Std Light" w:eastAsia="Calibri" w:hAnsi="Neo Sans Std Light" w:cs="Verdana"/>
                <w:b/>
                <w:color w:val="000000"/>
              </w:rPr>
              <w:t>În fiecare zi calendaristică, în intervalul orar 08:00 – 16:00, ofertantul trebuie să asigure prezența permanentă în Aeroport a cel puțin unui angajat care să efectueze operațiunile de întreținere zilnică la echipamente (unde este cazul) și care să intervină cu promptitudine în caz de nefuncționalități ale echipamentelor de securitate care fac obiectul prezentului Caiet de sarcini</w:t>
            </w:r>
            <w:r w:rsidRPr="00323F2E">
              <w:rPr>
                <w:rFonts w:ascii="Neo Sans Std Light" w:eastAsia="Calibri" w:hAnsi="Neo Sans Std Light" w:cs="Calibri"/>
                <w:b/>
                <w:color w:val="000000"/>
              </w:rPr>
              <w:t>.</w:t>
            </w:r>
          </w:p>
        </w:tc>
        <w:tc>
          <w:tcPr>
            <w:tcW w:w="3771" w:type="dxa"/>
          </w:tcPr>
          <w:p w14:paraId="37130CCA" w14:textId="77777777" w:rsidR="00323F2E" w:rsidRPr="00323F2E" w:rsidRDefault="00323F2E" w:rsidP="00752BC2">
            <w:pPr>
              <w:snapToGrid w:val="0"/>
              <w:spacing w:after="120" w:line="300" w:lineRule="auto"/>
              <w:ind w:firstLine="0"/>
              <w:rPr>
                <w:rFonts w:ascii="Neo Sans Std Light" w:hAnsi="Neo Sans Std Light" w:cs="Neo Sans Std Light"/>
                <w:highlight w:val="green"/>
                <w:lang w:val="ro-RO" w:eastAsia="ro-RO"/>
              </w:rPr>
            </w:pPr>
            <w:r w:rsidRPr="00323F2E">
              <w:rPr>
                <w:rFonts w:ascii="Neo Sans Std Light" w:eastAsia="Andale Sans UI" w:hAnsi="Neo Sans Std Light" w:cs="Neo Sans Std Light"/>
                <w:bCs/>
                <w:kern w:val="2"/>
                <w:shd w:val="clear" w:color="auto" w:fill="FFFFFF"/>
                <w:lang w:val="de-DE" w:eastAsia="fa-IR" w:bidi="fa-IR"/>
              </w:rPr>
              <w:lastRenderedPageBreak/>
              <w:t>Ofertantul va menționa modalitatea de conformare</w:t>
            </w:r>
          </w:p>
        </w:tc>
      </w:tr>
      <w:tr w:rsidR="00323F2E" w:rsidRPr="00323F2E" w14:paraId="6D313B48" w14:textId="77777777" w:rsidTr="00CE7D76">
        <w:tc>
          <w:tcPr>
            <w:tcW w:w="9215" w:type="dxa"/>
            <w:gridSpan w:val="2"/>
          </w:tcPr>
          <w:p w14:paraId="2307616C" w14:textId="77777777" w:rsidR="00323F2E" w:rsidRPr="00323F2E" w:rsidRDefault="00323F2E" w:rsidP="00752BC2">
            <w:pPr>
              <w:snapToGrid w:val="0"/>
              <w:spacing w:after="120" w:line="300" w:lineRule="auto"/>
              <w:ind w:firstLine="0"/>
              <w:rPr>
                <w:rFonts w:ascii="Neo Sans Std Light" w:eastAsia="Andale Sans UI" w:hAnsi="Neo Sans Std Light" w:cs="Neo Sans Std Light"/>
                <w:b/>
                <w:bCs/>
                <w:kern w:val="2"/>
                <w:shd w:val="clear" w:color="auto" w:fill="FFFFFF"/>
                <w:lang w:val="de-DE" w:eastAsia="fa-IR" w:bidi="fa-IR"/>
              </w:rPr>
            </w:pPr>
            <w:r w:rsidRPr="00323F2E">
              <w:rPr>
                <w:rFonts w:ascii="Neo Sans Std Light" w:eastAsia="Andale Sans UI" w:hAnsi="Neo Sans Std Light" w:cs="Neo Sans Std Light"/>
                <w:b/>
                <w:bCs/>
                <w:kern w:val="2"/>
                <w:shd w:val="clear" w:color="auto" w:fill="FFFFFF"/>
                <w:lang w:val="de-DE" w:eastAsia="fa-IR" w:bidi="fa-IR"/>
              </w:rPr>
              <w:t>Mentenanța preventivă</w:t>
            </w:r>
          </w:p>
        </w:tc>
      </w:tr>
      <w:tr w:rsidR="00323F2E" w:rsidRPr="00323F2E" w14:paraId="4EB3D7DB" w14:textId="77777777" w:rsidTr="00CE7D76">
        <w:tc>
          <w:tcPr>
            <w:tcW w:w="5444" w:type="dxa"/>
          </w:tcPr>
          <w:p w14:paraId="11D208B0" w14:textId="3E59321C"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xml:space="preserve">Serviciile de mentenanță preventivă vor fi prestate respectându-se Planul General de Întreținere, Anexa nr. 1 la  prezentul Caiet de sarcini, pe care ofertanții și-l vor asuma în Propunerea tehnică și vor cuprinde cel puțin activitățile indicate în acesta. </w:t>
            </w:r>
          </w:p>
        </w:tc>
        <w:tc>
          <w:tcPr>
            <w:tcW w:w="3771" w:type="dxa"/>
          </w:tcPr>
          <w:p w14:paraId="41A41484" w14:textId="77777777" w:rsidR="00323F2E" w:rsidRPr="00323F2E" w:rsidRDefault="00323F2E" w:rsidP="00752BC2">
            <w:pPr>
              <w:snapToGrid w:val="0"/>
              <w:spacing w:after="120" w:line="300" w:lineRule="auto"/>
              <w:ind w:firstLine="0"/>
              <w:rPr>
                <w:rFonts w:ascii="Neo Sans Std Light" w:hAnsi="Neo Sans Std Light" w:cs="Neo Sans Std Light"/>
                <w:highlight w:val="green"/>
                <w:lang w:val="ro-RO" w:eastAsia="ro-RO"/>
              </w:rPr>
            </w:pPr>
            <w:r w:rsidRPr="00323F2E">
              <w:rPr>
                <w:rFonts w:ascii="Neo Sans Std Light" w:eastAsia="Andale Sans UI" w:hAnsi="Neo Sans Std Light" w:cs="Neo Sans Std Light"/>
                <w:bCs/>
                <w:kern w:val="2"/>
                <w:shd w:val="clear" w:color="auto" w:fill="FFFFFF"/>
                <w:lang w:val="de-DE" w:eastAsia="fa-IR" w:bidi="fa-IR"/>
              </w:rPr>
              <w:t>Ofertantul va menționa modalitatea de conformare</w:t>
            </w:r>
          </w:p>
        </w:tc>
      </w:tr>
      <w:tr w:rsidR="00323F2E" w:rsidRPr="00323F2E" w14:paraId="18AB1BCC" w14:textId="77777777" w:rsidTr="00CE7D76">
        <w:tc>
          <w:tcPr>
            <w:tcW w:w="5444" w:type="dxa"/>
          </w:tcPr>
          <w:p w14:paraId="3C06E899" w14:textId="7EE42E84"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xml:space="preserve">Serviciile de mentenanță preventivă se vor presta zilnic, săptămânal, lunar, semestrial sau anual, în funcție de fiecare tip de echipament în parte, pentru a menține echipamentele la un grad optim de funcționare, respectând totodată procedurile impuse de producătorul echipamentului, precum și prevederile legii nr. 111/1996 privind desfășurarea în siguranță a activităților nucleare. </w:t>
            </w:r>
          </w:p>
        </w:tc>
        <w:tc>
          <w:tcPr>
            <w:tcW w:w="3771" w:type="dxa"/>
          </w:tcPr>
          <w:p w14:paraId="70160AD9" w14:textId="77777777" w:rsidR="00323F2E" w:rsidRPr="00323F2E" w:rsidRDefault="00323F2E" w:rsidP="00752BC2">
            <w:pPr>
              <w:snapToGrid w:val="0"/>
              <w:spacing w:after="120" w:line="300" w:lineRule="auto"/>
              <w:ind w:firstLine="0"/>
              <w:rPr>
                <w:rFonts w:ascii="Neo Sans Std Light" w:hAnsi="Neo Sans Std Light" w:cs="Neo Sans Std Light"/>
                <w:highlight w:val="green"/>
                <w:lang w:val="ro-RO" w:eastAsia="ro-RO"/>
              </w:rPr>
            </w:pPr>
            <w:r w:rsidRPr="00323F2E">
              <w:rPr>
                <w:rFonts w:ascii="Neo Sans Std Light" w:eastAsia="Andale Sans UI" w:hAnsi="Neo Sans Std Light" w:cs="Neo Sans Std Light"/>
                <w:bCs/>
                <w:kern w:val="2"/>
                <w:shd w:val="clear" w:color="auto" w:fill="FFFFFF"/>
                <w:lang w:val="de-DE" w:eastAsia="fa-IR" w:bidi="fa-IR"/>
              </w:rPr>
              <w:t>Ofertantul va menționa modalitatea de conformare</w:t>
            </w:r>
          </w:p>
        </w:tc>
      </w:tr>
      <w:tr w:rsidR="00323F2E" w:rsidRPr="00323F2E" w14:paraId="7F71EAE5" w14:textId="77777777" w:rsidTr="00CE7D76">
        <w:tc>
          <w:tcPr>
            <w:tcW w:w="5444" w:type="dxa"/>
          </w:tcPr>
          <w:p w14:paraId="3F7FAC36" w14:textId="12D96FB3"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xml:space="preserve">Serviciile de mentenanță, verificare, calibrare și testare zilnică pentru echipamentele cu raze X vor fi efectuate numai prin personal care deține permis de exercitare eliberat în baza prevederilor Legii nr. 111/1996, pentru tipurile de echipamente pentru care se vor presta serviciile ce fac obiectul prezentei proceduri de achiziție. </w:t>
            </w:r>
          </w:p>
        </w:tc>
        <w:tc>
          <w:tcPr>
            <w:tcW w:w="3771" w:type="dxa"/>
          </w:tcPr>
          <w:p w14:paraId="1FFE7241"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xml:space="preserve">În acest sens, Ofertanții vor atașa Propunerii tehnice, </w:t>
            </w:r>
            <w:bookmarkStart w:id="1" w:name="_GoBack"/>
            <w:r w:rsidRPr="00323F2E">
              <w:rPr>
                <w:rFonts w:ascii="Neo Sans Std Light" w:eastAsia="Calibri" w:hAnsi="Neo Sans Std Light" w:cs="Verdana"/>
                <w:lang w:val="ro-RO" w:eastAsia="ro-RO"/>
              </w:rPr>
              <w:t>list</w:t>
            </w:r>
            <w:bookmarkEnd w:id="1"/>
            <w:r w:rsidRPr="00323F2E">
              <w:rPr>
                <w:rFonts w:ascii="Neo Sans Std Light" w:eastAsia="Calibri" w:hAnsi="Neo Sans Std Light" w:cs="Verdana"/>
                <w:lang w:val="ro-RO" w:eastAsia="ro-RO"/>
              </w:rPr>
              <w:t xml:space="preserve">a cu persoanele care vor fi implicate în prestarea serviciilor de întreținere, verificare, calibrare și testare. </w:t>
            </w:r>
          </w:p>
        </w:tc>
      </w:tr>
      <w:tr w:rsidR="00323F2E" w:rsidRPr="00323F2E" w14:paraId="266E75B5" w14:textId="77777777" w:rsidTr="00CE7D76">
        <w:tc>
          <w:tcPr>
            <w:tcW w:w="5444" w:type="dxa"/>
          </w:tcPr>
          <w:p w14:paraId="504D57BD"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xml:space="preserve">Ofertanții vor asigura verificările necesare certificării securității radiologice a echipamentelor pentru care se prestează serviciile de întreținere, în conformitate cu </w:t>
            </w:r>
            <w:r w:rsidRPr="00323F2E">
              <w:rPr>
                <w:rFonts w:ascii="Neo Sans Std Light" w:eastAsia="Calibri" w:hAnsi="Neo Sans Std Light" w:cs="Verdana"/>
                <w:lang w:val="ro-RO" w:eastAsia="ro-RO"/>
              </w:rPr>
              <w:lastRenderedPageBreak/>
              <w:t xml:space="preserve">normele prevăzute de Comisia Națională pentru Controlul Activităților Nucleare (CNCAN). </w:t>
            </w:r>
          </w:p>
        </w:tc>
        <w:tc>
          <w:tcPr>
            <w:tcW w:w="3771" w:type="dxa"/>
          </w:tcPr>
          <w:p w14:paraId="422BD3F0" w14:textId="77777777" w:rsidR="00323F2E" w:rsidRPr="00323F2E" w:rsidRDefault="00323F2E" w:rsidP="00752BC2">
            <w:pPr>
              <w:snapToGrid w:val="0"/>
              <w:spacing w:after="120" w:line="300" w:lineRule="auto"/>
              <w:ind w:firstLine="0"/>
              <w:rPr>
                <w:rFonts w:ascii="Neo Sans Std Light" w:hAnsi="Neo Sans Std Light" w:cs="Neo Sans Std Light"/>
                <w:highlight w:val="green"/>
                <w:lang w:val="ro-RO" w:eastAsia="ro-RO"/>
              </w:rPr>
            </w:pPr>
            <w:r w:rsidRPr="00323F2E">
              <w:rPr>
                <w:rFonts w:ascii="Neo Sans Std Light" w:eastAsia="Andale Sans UI" w:hAnsi="Neo Sans Std Light" w:cs="Neo Sans Std Light"/>
                <w:bCs/>
                <w:kern w:val="2"/>
                <w:shd w:val="clear" w:color="auto" w:fill="FFFFFF"/>
                <w:lang w:val="de-DE" w:eastAsia="fa-IR" w:bidi="fa-IR"/>
              </w:rPr>
              <w:lastRenderedPageBreak/>
              <w:t>Ofertantul va menționa modalitatea de conformare</w:t>
            </w:r>
          </w:p>
        </w:tc>
      </w:tr>
      <w:tr w:rsidR="00323F2E" w:rsidRPr="00323F2E" w14:paraId="05B2F12C" w14:textId="77777777" w:rsidTr="00CE7D76">
        <w:tc>
          <w:tcPr>
            <w:tcW w:w="5444" w:type="dxa"/>
          </w:tcPr>
          <w:p w14:paraId="76A65A39"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xml:space="preserve">După finalizarea operațiunilor ținând de mentenanța preventivă se vor elibera Procese verbale de verificare și testare, însoțite, în cazul echipamentelor cu raze X, de Buletinele de verificare și testare, care să certifice funcționarea echipamentului la parametrii de detecție certificați. </w:t>
            </w:r>
          </w:p>
          <w:p w14:paraId="66E022C2"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În Procesele verbale de verificare și testare se vor menționa persoanele care au prestart serviciile, data și ora începerii / încheierii verificărilor, date despre echipamente și orice alte observații sau recomandări.</w:t>
            </w:r>
          </w:p>
          <w:p w14:paraId="3FA2559A"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xml:space="preserve">În cazul verificărilor zilnice și săptămânale care includ și testări de echipamente, Procesele verbale de verificare și testare vor fi întocmite în 3 exemplare tipărite care vor fi predate, în cel mai scurt timp după finalizarea activităților, astfel: 1 exemplar la Structura antiteroristă din cadrul Aeroportului (SAT), 1 exemplar la agenții din cadrul Serviciului Securitate Aeroportuară al Aeroportului și 1 exemplar va rămâne la contractant. </w:t>
            </w:r>
          </w:p>
        </w:tc>
        <w:tc>
          <w:tcPr>
            <w:tcW w:w="3771" w:type="dxa"/>
          </w:tcPr>
          <w:p w14:paraId="51BAC8B7" w14:textId="77777777" w:rsidR="00323F2E" w:rsidRPr="00323F2E" w:rsidRDefault="00323F2E" w:rsidP="00752BC2">
            <w:pPr>
              <w:snapToGrid w:val="0"/>
              <w:spacing w:after="120" w:line="300" w:lineRule="auto"/>
              <w:ind w:firstLine="0"/>
              <w:rPr>
                <w:rFonts w:ascii="Neo Sans Std Light" w:hAnsi="Neo Sans Std Light" w:cs="Neo Sans Std Light"/>
                <w:highlight w:val="green"/>
                <w:lang w:val="ro-RO" w:eastAsia="ro-RO"/>
              </w:rPr>
            </w:pPr>
            <w:r w:rsidRPr="00323F2E">
              <w:rPr>
                <w:rFonts w:ascii="Neo Sans Std Light" w:eastAsia="Andale Sans UI" w:hAnsi="Neo Sans Std Light" w:cs="Neo Sans Std Light"/>
                <w:bCs/>
                <w:kern w:val="2"/>
                <w:shd w:val="clear" w:color="auto" w:fill="FFFFFF"/>
                <w:lang w:val="de-DE" w:eastAsia="fa-IR" w:bidi="fa-IR"/>
              </w:rPr>
              <w:t>Ofertantul va menționa modalitatea de conformare</w:t>
            </w:r>
          </w:p>
        </w:tc>
      </w:tr>
      <w:tr w:rsidR="00323F2E" w:rsidRPr="00323F2E" w14:paraId="30E5ED1A" w14:textId="77777777" w:rsidTr="00CE7D76">
        <w:tc>
          <w:tcPr>
            <w:tcW w:w="9215" w:type="dxa"/>
            <w:gridSpan w:val="2"/>
          </w:tcPr>
          <w:p w14:paraId="3CDACC8C" w14:textId="77777777" w:rsidR="00323F2E" w:rsidRPr="00323F2E" w:rsidRDefault="00323F2E" w:rsidP="00752BC2">
            <w:pPr>
              <w:snapToGrid w:val="0"/>
              <w:spacing w:after="120" w:line="300" w:lineRule="auto"/>
              <w:ind w:firstLine="0"/>
              <w:rPr>
                <w:rFonts w:ascii="Neo Sans Std Light" w:eastAsia="Andale Sans UI" w:hAnsi="Neo Sans Std Light" w:cs="Neo Sans Std Light"/>
                <w:b/>
                <w:bCs/>
                <w:kern w:val="2"/>
                <w:shd w:val="clear" w:color="auto" w:fill="FFFFFF"/>
                <w:lang w:val="de-DE" w:eastAsia="fa-IR" w:bidi="fa-IR"/>
              </w:rPr>
            </w:pPr>
            <w:r w:rsidRPr="00323F2E">
              <w:rPr>
                <w:rFonts w:ascii="Neo Sans Std Light" w:eastAsia="Andale Sans UI" w:hAnsi="Neo Sans Std Light" w:cs="Neo Sans Std Light"/>
                <w:b/>
                <w:bCs/>
                <w:kern w:val="2"/>
                <w:shd w:val="clear" w:color="auto" w:fill="FFFFFF"/>
                <w:lang w:val="de-DE" w:eastAsia="fa-IR" w:bidi="fa-IR"/>
              </w:rPr>
              <w:t>Mentenanța corectivă</w:t>
            </w:r>
          </w:p>
        </w:tc>
      </w:tr>
      <w:tr w:rsidR="00323F2E" w:rsidRPr="00323F2E" w14:paraId="66C31D19" w14:textId="77777777" w:rsidTr="00CE7D76">
        <w:tc>
          <w:tcPr>
            <w:tcW w:w="5444" w:type="dxa"/>
          </w:tcPr>
          <w:p w14:paraId="7FC5DAE7" w14:textId="77777777" w:rsidR="00323F2E" w:rsidRPr="00323F2E" w:rsidRDefault="00323F2E" w:rsidP="00752BC2">
            <w:pPr>
              <w:spacing w:after="120" w:line="300" w:lineRule="auto"/>
              <w:ind w:firstLine="0"/>
              <w:rPr>
                <w:rFonts w:ascii="Neo Sans Std Light" w:hAnsi="Neo Sans Std Light" w:cs="Calibri"/>
                <w:lang w:val="ro-RO" w:eastAsia="ro-RO"/>
              </w:rPr>
            </w:pPr>
            <w:r w:rsidRPr="00323F2E">
              <w:rPr>
                <w:rFonts w:ascii="Neo Sans Std Light" w:hAnsi="Neo Sans Std Light" w:cs="Calibri"/>
                <w:lang w:val="ro-RO" w:eastAsia="ro-RO"/>
              </w:rPr>
              <w:t>Mentenanța corectivă reprezintă operațiunile de intervenţie ce necesită a fi efectuate ca urmare a unor defecţiuni sau funcţionării în afara parametrilor optimi a echipamentelor de securitate (pentru echipamentele de securitate care se află în perioada de garanție doar în situațiile care nu fac obiectul garanției tehnice a produselor).</w:t>
            </w:r>
          </w:p>
          <w:p w14:paraId="646BD5AA" w14:textId="77777777" w:rsidR="00323F2E" w:rsidRPr="00323F2E" w:rsidRDefault="00323F2E" w:rsidP="00752BC2">
            <w:pPr>
              <w:spacing w:after="120" w:line="300" w:lineRule="auto"/>
              <w:ind w:firstLine="0"/>
              <w:rPr>
                <w:rFonts w:ascii="Neo Sans Std Light" w:hAnsi="Neo Sans Std Light" w:cs="Calibri"/>
                <w:lang w:val="ro-RO" w:eastAsia="ro-RO"/>
              </w:rPr>
            </w:pPr>
            <w:r w:rsidRPr="00323F2E">
              <w:rPr>
                <w:rFonts w:ascii="Neo Sans Std Light" w:hAnsi="Neo Sans Std Light" w:cs="Calibri"/>
                <w:lang w:val="ro-RO" w:eastAsia="ro-RO"/>
              </w:rPr>
              <w:t>Mentenanţa corectivă include localizarea, diagnosticarea defectelor, inclusiv intervenţia pentru restabilirea bunei funcţionări şi trebuie efectuată pentru toate părţile componente ale echipamentelor de securitate.</w:t>
            </w:r>
          </w:p>
          <w:p w14:paraId="17F0BD71" w14:textId="77777777" w:rsidR="00323F2E" w:rsidRPr="00323F2E" w:rsidRDefault="00323F2E" w:rsidP="00752BC2">
            <w:pPr>
              <w:spacing w:after="120" w:line="300" w:lineRule="auto"/>
              <w:ind w:firstLine="0"/>
              <w:rPr>
                <w:rFonts w:ascii="Neo Sans Std Light" w:hAnsi="Neo Sans Std Light" w:cs="Calibri"/>
                <w:lang w:val="ro-RO" w:eastAsia="ro-RO"/>
              </w:rPr>
            </w:pPr>
            <w:r w:rsidRPr="00323F2E">
              <w:rPr>
                <w:rFonts w:ascii="Neo Sans Std Light" w:hAnsi="Neo Sans Std Light"/>
                <w:lang w:val="ro-RO" w:eastAsia="ro-RO"/>
              </w:rPr>
              <w:t xml:space="preserve">Se vor asigura, în conformitate cu prevederile manualelor de service elaborate de producători, precum și cu legislația în vigoare în domeniul controlului activităților nucleare și cu reglementările specifice din domeniul securității aviației civile, </w:t>
            </w:r>
            <w:r w:rsidRPr="00323F2E">
              <w:rPr>
                <w:rFonts w:ascii="Neo Sans Std Light" w:hAnsi="Neo Sans Std Light"/>
                <w:lang w:val="ro-RO" w:eastAsia="ro-RO"/>
              </w:rPr>
              <w:lastRenderedPageBreak/>
              <w:t>serviciile de mentenanță corectivă constând în înlocuirea pieselor de schimb de uzură, înlocuirea consumabilelor și alte asemenea servicii.</w:t>
            </w:r>
          </w:p>
        </w:tc>
        <w:tc>
          <w:tcPr>
            <w:tcW w:w="3771" w:type="dxa"/>
          </w:tcPr>
          <w:p w14:paraId="09A053FF" w14:textId="77777777" w:rsidR="00323F2E" w:rsidRPr="00323F2E" w:rsidRDefault="00323F2E" w:rsidP="00752BC2">
            <w:pPr>
              <w:snapToGrid w:val="0"/>
              <w:spacing w:after="120" w:line="300" w:lineRule="auto"/>
              <w:ind w:firstLine="0"/>
              <w:rPr>
                <w:rFonts w:ascii="Neo Sans Std Light" w:hAnsi="Neo Sans Std Light" w:cs="Neo Sans Std Light"/>
                <w:lang w:val="ro-RO" w:eastAsia="ro-RO"/>
              </w:rPr>
            </w:pPr>
            <w:r w:rsidRPr="00323F2E">
              <w:rPr>
                <w:rFonts w:ascii="Neo Sans Std Light" w:eastAsia="Andale Sans UI" w:hAnsi="Neo Sans Std Light" w:cs="Neo Sans Std Light"/>
                <w:bCs/>
                <w:kern w:val="2"/>
                <w:shd w:val="clear" w:color="auto" w:fill="FFFFFF"/>
                <w:lang w:val="de-DE" w:eastAsia="fa-IR" w:bidi="fa-IR"/>
              </w:rPr>
              <w:lastRenderedPageBreak/>
              <w:t>Ofertantul va menționa modalitatea de conformare</w:t>
            </w:r>
          </w:p>
        </w:tc>
      </w:tr>
      <w:tr w:rsidR="00323F2E" w:rsidRPr="00323F2E" w14:paraId="43F4599C" w14:textId="77777777" w:rsidTr="00CE7D76">
        <w:tc>
          <w:tcPr>
            <w:tcW w:w="5444" w:type="dxa"/>
          </w:tcPr>
          <w:p w14:paraId="66404283" w14:textId="77777777" w:rsidR="00323F2E" w:rsidRPr="00323F2E" w:rsidRDefault="00323F2E" w:rsidP="00752BC2">
            <w:pPr>
              <w:tabs>
                <w:tab w:val="left" w:pos="567"/>
              </w:tabs>
              <w:spacing w:after="120" w:line="300" w:lineRule="auto"/>
              <w:ind w:firstLine="0"/>
              <w:rPr>
                <w:rFonts w:ascii="Neo Sans Std Light" w:hAnsi="Neo Sans Std Light"/>
                <w:lang w:val="ro-RO" w:eastAsia="ro-RO"/>
              </w:rPr>
            </w:pPr>
            <w:r w:rsidRPr="00323F2E">
              <w:rPr>
                <w:rFonts w:ascii="Neo Sans Std Light" w:hAnsi="Neo Sans Std Light"/>
                <w:lang w:val="ro-RO" w:eastAsia="ro-RO"/>
              </w:rPr>
              <w:t>Pentru echipamentele de securitate care nu se află în perioada de garanție și pentru echipamentele aflate în perioada de garanție dar care se defectează din motive care exced condițiilor de acordare a garanției, contractantul va realiza diagnosticarea și va comunica achizitorului necesarul de piese de schimb. Ulterior, va asigura repunerea în funcțiune a echipamentului defect în maxim 48 ore de când achizitorul va pune la dispoziție piesele de schimb necesare reparației. Pentru orice intervenție asupra echipamentelor ținând de mentenanța corectivă, manopera este gratuită.</w:t>
            </w:r>
          </w:p>
        </w:tc>
        <w:tc>
          <w:tcPr>
            <w:tcW w:w="3771" w:type="dxa"/>
          </w:tcPr>
          <w:p w14:paraId="4A449426" w14:textId="77777777" w:rsidR="00323F2E" w:rsidRPr="00323F2E" w:rsidRDefault="00323F2E" w:rsidP="00752BC2">
            <w:pPr>
              <w:snapToGrid w:val="0"/>
              <w:spacing w:after="120" w:line="300" w:lineRule="auto"/>
              <w:ind w:firstLine="0"/>
              <w:rPr>
                <w:rFonts w:ascii="Neo Sans Std Light" w:hAnsi="Neo Sans Std Light" w:cs="Neo Sans Std Light"/>
                <w:lang w:val="ro-RO" w:eastAsia="ro-RO"/>
              </w:rPr>
            </w:pPr>
            <w:r w:rsidRPr="00323F2E">
              <w:rPr>
                <w:rFonts w:ascii="Neo Sans Std Light" w:eastAsia="Andale Sans UI" w:hAnsi="Neo Sans Std Light" w:cs="Neo Sans Std Light"/>
                <w:bCs/>
                <w:kern w:val="2"/>
                <w:shd w:val="clear" w:color="auto" w:fill="FFFFFF"/>
                <w:lang w:val="de-DE" w:eastAsia="fa-IR" w:bidi="fa-IR"/>
              </w:rPr>
              <w:t>Ofertantul va menționa modalitatea de conformare</w:t>
            </w:r>
          </w:p>
        </w:tc>
      </w:tr>
      <w:tr w:rsidR="00323F2E" w:rsidRPr="00323F2E" w14:paraId="3A21AE61" w14:textId="77777777" w:rsidTr="00CE7D76">
        <w:tc>
          <w:tcPr>
            <w:tcW w:w="5444" w:type="dxa"/>
          </w:tcPr>
          <w:p w14:paraId="101E8D6B"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rPr>
            </w:pPr>
            <w:r w:rsidRPr="00323F2E">
              <w:rPr>
                <w:rFonts w:ascii="Neo Sans Std Light" w:eastAsia="Calibri" w:hAnsi="Neo Sans Std Light" w:cs="Verdana"/>
              </w:rPr>
              <w:t xml:space="preserve">După finalizarea intervențiilor ținând de mentenanța corectivă, contractantul va elibera Rapoarte de mentenanță și Buletinele de verificare și testare (dacă este cazul) care să certifice funcționarea echipamentului la parametrii nominali și a normelor CNCAN (pentru echipamentele care posedă generatoare de radiații ionizante). </w:t>
            </w:r>
          </w:p>
          <w:p w14:paraId="7F23E9E1"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xml:space="preserve">În Raportul de mentenanță se vor specifica: </w:t>
            </w:r>
          </w:p>
          <w:p w14:paraId="1FD05CCB" w14:textId="77777777" w:rsidR="00323F2E" w:rsidRPr="00323F2E" w:rsidRDefault="00323F2E" w:rsidP="00752BC2">
            <w:pPr>
              <w:tabs>
                <w:tab w:val="left" w:pos="851"/>
              </w:tabs>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xml:space="preserve">- Tipul, seria echipamentului, data defectării și data la care a fost făcută sesizarea; </w:t>
            </w:r>
          </w:p>
          <w:p w14:paraId="17849B8F" w14:textId="77777777" w:rsidR="00323F2E" w:rsidRPr="00323F2E" w:rsidRDefault="00323F2E" w:rsidP="00752BC2">
            <w:pPr>
              <w:tabs>
                <w:tab w:val="left" w:pos="851"/>
              </w:tabs>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xml:space="preserve">- Constatările inițiale și operațiunile necesare pentru remediere / repunere în funcțiune în urma celor sesizate; </w:t>
            </w:r>
          </w:p>
          <w:p w14:paraId="55507F2F"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xml:space="preserve">- Descrierea succintă a activităților; </w:t>
            </w:r>
          </w:p>
          <w:p w14:paraId="0C2C1DCC"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Piesele de schimb folosite pentru repunerea în funcțiune.</w:t>
            </w:r>
          </w:p>
          <w:p w14:paraId="137FC7EB"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rPr>
            </w:pPr>
            <w:r w:rsidRPr="00323F2E">
              <w:rPr>
                <w:rFonts w:ascii="Neo Sans Std Light" w:eastAsia="Calibri" w:hAnsi="Neo Sans Std Light" w:cs="Verdana"/>
              </w:rPr>
              <w:t xml:space="preserve">Raportul de mentenanță va fi semnat de reprezentanții contractantului și achizitorului, ocazie cu care va fi efectuată recepția serviciilor de mentenanta corectivă, confirmând astfel repunerea în funcțiune, în condiții normale, </w:t>
            </w:r>
            <w:proofErr w:type="gramStart"/>
            <w:r w:rsidRPr="00323F2E">
              <w:rPr>
                <w:rFonts w:ascii="Neo Sans Std Light" w:eastAsia="Calibri" w:hAnsi="Neo Sans Std Light" w:cs="Verdana"/>
              </w:rPr>
              <w:t>a</w:t>
            </w:r>
            <w:proofErr w:type="gramEnd"/>
            <w:r w:rsidRPr="00323F2E">
              <w:rPr>
                <w:rFonts w:ascii="Neo Sans Std Light" w:eastAsia="Calibri" w:hAnsi="Neo Sans Std Light" w:cs="Verdana"/>
              </w:rPr>
              <w:t xml:space="preserve"> echipamentului asupra căruia s-a intervenit. </w:t>
            </w:r>
          </w:p>
        </w:tc>
        <w:tc>
          <w:tcPr>
            <w:tcW w:w="3771" w:type="dxa"/>
          </w:tcPr>
          <w:p w14:paraId="28254DAD" w14:textId="77777777" w:rsidR="00323F2E" w:rsidRPr="00323F2E" w:rsidRDefault="00323F2E" w:rsidP="00752BC2">
            <w:pPr>
              <w:snapToGrid w:val="0"/>
              <w:spacing w:after="120" w:line="300" w:lineRule="auto"/>
              <w:ind w:firstLine="0"/>
              <w:rPr>
                <w:rFonts w:ascii="Neo Sans Std Light" w:hAnsi="Neo Sans Std Light" w:cs="Neo Sans Std Light"/>
                <w:lang w:val="ro-RO" w:eastAsia="ro-RO"/>
              </w:rPr>
            </w:pPr>
            <w:r w:rsidRPr="00323F2E">
              <w:rPr>
                <w:rFonts w:ascii="Neo Sans Std Light" w:eastAsia="Andale Sans UI" w:hAnsi="Neo Sans Std Light" w:cs="Neo Sans Std Light"/>
                <w:bCs/>
                <w:kern w:val="2"/>
                <w:shd w:val="clear" w:color="auto" w:fill="FFFFFF"/>
                <w:lang w:val="de-DE" w:eastAsia="fa-IR" w:bidi="fa-IR"/>
              </w:rPr>
              <w:t>Ofertantul va menționa modalitatea de conformare</w:t>
            </w:r>
          </w:p>
        </w:tc>
      </w:tr>
      <w:tr w:rsidR="00323F2E" w:rsidRPr="00323F2E" w14:paraId="1ACB1B34" w14:textId="77777777" w:rsidTr="00CE7D76">
        <w:tc>
          <w:tcPr>
            <w:tcW w:w="5444" w:type="dxa"/>
          </w:tcPr>
          <w:p w14:paraId="392B927C"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rPr>
            </w:pPr>
            <w:r w:rsidRPr="00323F2E">
              <w:rPr>
                <w:rFonts w:ascii="Neo Sans Std Light" w:eastAsia="Calibri" w:hAnsi="Neo Sans Std Light" w:cs="Verdana"/>
              </w:rPr>
              <w:lastRenderedPageBreak/>
              <w:t>La finalul fiecărei luni, contractantul va întocmi o situație de lucrări care va centraliza toate documentele elaborate în cursul lunii pentru serviciile prestate: Procese verbale de verificare și testare, Buletine de verificare și testare, Rapoarte de mentenanță, după caz.</w:t>
            </w:r>
          </w:p>
        </w:tc>
        <w:tc>
          <w:tcPr>
            <w:tcW w:w="3771" w:type="dxa"/>
          </w:tcPr>
          <w:p w14:paraId="579F7151" w14:textId="77777777" w:rsidR="00323F2E" w:rsidRPr="00323F2E" w:rsidRDefault="00323F2E" w:rsidP="00752BC2">
            <w:pPr>
              <w:snapToGrid w:val="0"/>
              <w:spacing w:after="120" w:line="300" w:lineRule="auto"/>
              <w:ind w:firstLine="0"/>
              <w:rPr>
                <w:rFonts w:ascii="Neo Sans Std Light" w:hAnsi="Neo Sans Std Light" w:cs="Neo Sans Std Light"/>
                <w:lang w:val="ro-RO" w:eastAsia="ro-RO"/>
              </w:rPr>
            </w:pPr>
            <w:r w:rsidRPr="00323F2E">
              <w:rPr>
                <w:rFonts w:ascii="Neo Sans Std Light" w:eastAsia="Andale Sans UI" w:hAnsi="Neo Sans Std Light" w:cs="Neo Sans Std Light"/>
                <w:bCs/>
                <w:kern w:val="2"/>
                <w:shd w:val="clear" w:color="auto" w:fill="FFFFFF"/>
                <w:lang w:val="de-DE" w:eastAsia="fa-IR" w:bidi="fa-IR"/>
              </w:rPr>
              <w:t>Ofertantul va menționa modalitatea de conformare</w:t>
            </w:r>
          </w:p>
        </w:tc>
      </w:tr>
      <w:tr w:rsidR="00323F2E" w:rsidRPr="00323F2E" w14:paraId="72F03BFE" w14:textId="77777777" w:rsidTr="00CE7D76">
        <w:tc>
          <w:tcPr>
            <w:tcW w:w="5444" w:type="dxa"/>
          </w:tcPr>
          <w:p w14:paraId="7CDF4725"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rPr>
            </w:pPr>
            <w:r w:rsidRPr="00323F2E">
              <w:rPr>
                <w:rFonts w:ascii="Neo Sans Std Light" w:eastAsia="Calibri" w:hAnsi="Neo Sans Std Light" w:cs="Verdana"/>
              </w:rPr>
              <w:t xml:space="preserve">În scopul asigurării serviciilor de mentenanță corectivă a echipamentelor, contractantul are obligația de a asigura o echipă tehnică capabilă să intervină pentru intervenții, cu respectarea următorilor termeni: </w:t>
            </w:r>
          </w:p>
          <w:p w14:paraId="1CB94B8F"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xml:space="preserve">- </w:t>
            </w:r>
            <w:r w:rsidRPr="00323F2E">
              <w:rPr>
                <w:rFonts w:ascii="Neo Sans Std Light" w:eastAsia="Calibri" w:hAnsi="Neo Sans Std Light" w:cs="Verdana"/>
              </w:rPr>
              <w:t>prezentarea operativă la echipamentul reclamat, în maxim 30 minute (dacă defecțiunea apare în intevalul orar 08:00 – 16:00), respectiv în maxim 4 ore (dacă defecțiunea apare în intervalul orar 16:00 – 08:00)  de la sesizările scrise (e-mail) și telefonice efectuate de către achizitor; în acest sens, se vor pune la dispoziție de către contractant adrese de e-mail și numere de telefon disponibile 24/24 ore;</w:t>
            </w:r>
          </w:p>
          <w:p w14:paraId="79840D1F" w14:textId="77777777" w:rsidR="00752BC2"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constatarea defecțiunii (inclusiv diagnosticarea defecțiunii) în maxim 12 ore de la sesizările scrise (e-mail) și telefonice efectuate de către achizitor;</w:t>
            </w:r>
          </w:p>
          <w:p w14:paraId="55BA0D7A" w14:textId="59F84F0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remedierea defecțiunii în maxim 48 ore de la sesizările scrise (e-mail) și telefonice efectuate de către achizitor, pentru cazul în care nu se utilizează piese de schimb.</w:t>
            </w:r>
          </w:p>
        </w:tc>
        <w:tc>
          <w:tcPr>
            <w:tcW w:w="3771" w:type="dxa"/>
          </w:tcPr>
          <w:p w14:paraId="5DA3E0B4" w14:textId="77777777" w:rsidR="00323F2E" w:rsidRPr="00323F2E" w:rsidRDefault="00323F2E" w:rsidP="00752BC2">
            <w:pPr>
              <w:snapToGrid w:val="0"/>
              <w:spacing w:after="120" w:line="300" w:lineRule="auto"/>
              <w:ind w:firstLine="0"/>
              <w:rPr>
                <w:rFonts w:ascii="Neo Sans Std Light" w:hAnsi="Neo Sans Std Light" w:cs="Neo Sans Std Light"/>
                <w:lang w:val="ro-RO" w:eastAsia="ro-RO"/>
              </w:rPr>
            </w:pPr>
            <w:r w:rsidRPr="00323F2E">
              <w:rPr>
                <w:rFonts w:ascii="Neo Sans Std Light" w:eastAsia="Andale Sans UI" w:hAnsi="Neo Sans Std Light" w:cs="Neo Sans Std Light"/>
                <w:bCs/>
                <w:kern w:val="2"/>
                <w:shd w:val="clear" w:color="auto" w:fill="FFFFFF"/>
                <w:lang w:val="de-DE" w:eastAsia="fa-IR" w:bidi="fa-IR"/>
              </w:rPr>
              <w:t xml:space="preserve">Ofertantul va menționa modalitatea de conformare, precum și termenele exacte care vor fi respectate </w:t>
            </w:r>
            <w:r w:rsidRPr="00323F2E">
              <w:rPr>
                <w:rFonts w:ascii="Neo Sans Std Light" w:hAnsi="Neo Sans Std Light"/>
                <w:lang w:val="ro-RO" w:eastAsia="ro-RO"/>
              </w:rPr>
              <w:t>în scopul asigurării serviciilor de mentenanță corectivă a echipamentelor</w:t>
            </w:r>
          </w:p>
        </w:tc>
      </w:tr>
      <w:tr w:rsidR="00323F2E" w:rsidRPr="00323F2E" w14:paraId="127D9AE3" w14:textId="77777777" w:rsidTr="00CE7D76">
        <w:tc>
          <w:tcPr>
            <w:tcW w:w="5444" w:type="dxa"/>
          </w:tcPr>
          <w:p w14:paraId="053A80FA"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rPr>
            </w:pPr>
            <w:r w:rsidRPr="00323F2E">
              <w:rPr>
                <w:rFonts w:ascii="Neo Sans Std Light" w:eastAsia="Calibri" w:hAnsi="Neo Sans Std Light" w:cs="Verdana"/>
              </w:rPr>
              <w:t xml:space="preserve">Perioada de garanție pentru manoperă în cazul reparațiilor efectuate este de minim 180 de zile de la data recepției serviciilor. </w:t>
            </w:r>
          </w:p>
          <w:p w14:paraId="3072BA7B"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 xml:space="preserve">Contractantul va garanta funcționarea normală a echipamentelor pe perioada garanției acordate și menținerea caracteristicilor tehnice la valorile nominale, cu condiția respectării, în exploatarea echipamentelor, a instrucțiunilor relevante ale producătorului echipamentului. </w:t>
            </w:r>
          </w:p>
          <w:p w14:paraId="3C68DB59" w14:textId="77777777" w:rsidR="00323F2E" w:rsidRPr="00323F2E" w:rsidRDefault="00323F2E" w:rsidP="00752BC2">
            <w:pPr>
              <w:autoSpaceDE w:val="0"/>
              <w:autoSpaceDN w:val="0"/>
              <w:adjustRightInd w:val="0"/>
              <w:spacing w:after="120" w:line="300" w:lineRule="auto"/>
              <w:ind w:firstLine="0"/>
              <w:rPr>
                <w:rFonts w:ascii="Neo Sans Std Light" w:eastAsia="Calibri" w:hAnsi="Neo Sans Std Light" w:cs="Verdana"/>
                <w:lang w:val="ro-RO" w:eastAsia="ro-RO"/>
              </w:rPr>
            </w:pPr>
            <w:r w:rsidRPr="00323F2E">
              <w:rPr>
                <w:rFonts w:ascii="Neo Sans Std Light" w:hAnsi="Neo Sans Std Light"/>
                <w:lang w:val="ro-RO" w:eastAsia="ro-RO"/>
              </w:rPr>
              <w:t xml:space="preserve">Contractantul este pe deplin responsabil pentru prestarea serviciilor în conformitate cu cerințele Caietului de sarcini și a termenelor stabilite. Totodată, este răspunzător de siguranța tuturor operațiunilor și </w:t>
            </w:r>
            <w:r w:rsidRPr="00323F2E">
              <w:rPr>
                <w:rFonts w:ascii="Neo Sans Std Light" w:hAnsi="Neo Sans Std Light"/>
                <w:lang w:val="ro-RO" w:eastAsia="ro-RO"/>
              </w:rPr>
              <w:lastRenderedPageBreak/>
              <w:t>a metodelor de prestare utilizate, cât și de calificarea personalului folosit pe toată durata contractului.</w:t>
            </w:r>
          </w:p>
        </w:tc>
        <w:tc>
          <w:tcPr>
            <w:tcW w:w="3771" w:type="dxa"/>
          </w:tcPr>
          <w:p w14:paraId="1DB3B6EE" w14:textId="77777777" w:rsidR="00323F2E" w:rsidRPr="00323F2E" w:rsidRDefault="00323F2E" w:rsidP="00752BC2">
            <w:pPr>
              <w:snapToGrid w:val="0"/>
              <w:spacing w:after="120" w:line="300" w:lineRule="auto"/>
              <w:ind w:firstLine="0"/>
              <w:rPr>
                <w:rFonts w:ascii="Neo Sans Std Light" w:hAnsi="Neo Sans Std Light" w:cs="Neo Sans Std Light"/>
                <w:lang w:val="ro-RO" w:eastAsia="ro-RO"/>
              </w:rPr>
            </w:pPr>
            <w:r w:rsidRPr="00323F2E">
              <w:rPr>
                <w:rFonts w:ascii="Neo Sans Std Light" w:eastAsia="Andale Sans UI" w:hAnsi="Neo Sans Std Light" w:cs="Neo Sans Std Light"/>
                <w:bCs/>
                <w:kern w:val="2"/>
                <w:shd w:val="clear" w:color="auto" w:fill="FFFFFF"/>
                <w:lang w:val="de-DE" w:eastAsia="fa-IR" w:bidi="fa-IR"/>
              </w:rPr>
              <w:lastRenderedPageBreak/>
              <w:t xml:space="preserve">Ofertantul va menționa modalitatea de conformare precum și perioada exactă de garanție acordată  </w:t>
            </w:r>
            <w:r w:rsidRPr="00323F2E">
              <w:rPr>
                <w:rFonts w:ascii="Neo Sans Std Light" w:hAnsi="Neo Sans Std Light"/>
                <w:lang w:val="ro-RO" w:eastAsia="ro-RO"/>
              </w:rPr>
              <w:t>pentru manoperă în cazul reparațiilor efectuate</w:t>
            </w:r>
          </w:p>
        </w:tc>
      </w:tr>
      <w:tr w:rsidR="00323F2E" w:rsidRPr="00323F2E" w14:paraId="74618B2D" w14:textId="77777777" w:rsidTr="00CE7D76">
        <w:tc>
          <w:tcPr>
            <w:tcW w:w="5444" w:type="dxa"/>
          </w:tcPr>
          <w:p w14:paraId="77ABA272" w14:textId="77777777" w:rsidR="00323F2E" w:rsidRPr="00323F2E" w:rsidRDefault="00323F2E" w:rsidP="00752BC2">
            <w:pPr>
              <w:tabs>
                <w:tab w:val="left" w:pos="567"/>
              </w:tabs>
              <w:spacing w:after="120" w:line="300" w:lineRule="auto"/>
              <w:ind w:firstLine="0"/>
              <w:rPr>
                <w:rFonts w:ascii="Neo Sans Std Light" w:eastAsia="Calibri" w:hAnsi="Neo Sans Std Light" w:cs="Verdana"/>
                <w:lang w:val="ro-RO" w:eastAsia="ro-RO"/>
              </w:rPr>
            </w:pPr>
            <w:r w:rsidRPr="00323F2E">
              <w:rPr>
                <w:rFonts w:ascii="Neo Sans Std Light" w:eastAsia="Calibri" w:hAnsi="Neo Sans Std Light" w:cs="Verdana"/>
                <w:lang w:val="ro-RO" w:eastAsia="ro-RO"/>
              </w:rPr>
              <w:t>Contractantul are obligația de a prelua generatoarele defecte, cu respectarea prevederilor Legii nr. 111/1996 și orice alte piese de schimb defecte (dacă achizitorul o solicită), fără costuri suplimentare din partea achizitorului.</w:t>
            </w:r>
          </w:p>
        </w:tc>
        <w:tc>
          <w:tcPr>
            <w:tcW w:w="3771" w:type="dxa"/>
          </w:tcPr>
          <w:p w14:paraId="0E83E129" w14:textId="77777777" w:rsidR="00323F2E" w:rsidRPr="00323F2E" w:rsidRDefault="00323F2E" w:rsidP="00752BC2">
            <w:pPr>
              <w:snapToGrid w:val="0"/>
              <w:spacing w:after="120" w:line="300" w:lineRule="auto"/>
              <w:ind w:firstLine="0"/>
              <w:rPr>
                <w:rFonts w:ascii="Neo Sans Std Light" w:hAnsi="Neo Sans Std Light" w:cs="Neo Sans Std Light"/>
                <w:lang w:val="ro-RO" w:eastAsia="ro-RO"/>
              </w:rPr>
            </w:pPr>
            <w:r w:rsidRPr="00323F2E">
              <w:rPr>
                <w:rFonts w:ascii="Neo Sans Std Light" w:eastAsia="Andale Sans UI" w:hAnsi="Neo Sans Std Light" w:cs="Neo Sans Std Light"/>
                <w:bCs/>
                <w:kern w:val="2"/>
                <w:shd w:val="clear" w:color="auto" w:fill="FFFFFF"/>
                <w:lang w:val="de-DE" w:eastAsia="fa-IR" w:bidi="fa-IR"/>
              </w:rPr>
              <w:t>Ofertantul va menționa modalitatea de conformare</w:t>
            </w:r>
          </w:p>
        </w:tc>
      </w:tr>
      <w:tr w:rsidR="00323F2E" w:rsidRPr="00323F2E" w14:paraId="7932B67B" w14:textId="77777777" w:rsidTr="00CE7D76">
        <w:tc>
          <w:tcPr>
            <w:tcW w:w="9215" w:type="dxa"/>
            <w:gridSpan w:val="2"/>
          </w:tcPr>
          <w:p w14:paraId="5D2540C5" w14:textId="77777777" w:rsidR="00323F2E" w:rsidRPr="00323F2E" w:rsidRDefault="00323F2E" w:rsidP="00752BC2">
            <w:pPr>
              <w:snapToGrid w:val="0"/>
              <w:spacing w:after="120" w:line="300" w:lineRule="auto"/>
              <w:ind w:firstLine="0"/>
              <w:rPr>
                <w:rFonts w:ascii="Neo Sans Std Light" w:eastAsia="Andale Sans UI" w:hAnsi="Neo Sans Std Light" w:cs="Neo Sans Std Light"/>
                <w:b/>
                <w:bCs/>
                <w:kern w:val="2"/>
                <w:shd w:val="clear" w:color="auto" w:fill="FFFFFF"/>
                <w:lang w:val="de-DE" w:eastAsia="fa-IR" w:bidi="fa-IR"/>
              </w:rPr>
            </w:pPr>
            <w:r w:rsidRPr="00323F2E">
              <w:rPr>
                <w:rFonts w:ascii="Neo Sans Std Light" w:hAnsi="Neo Sans Std Light"/>
                <w:b/>
                <w:lang w:val="ro-RO" w:eastAsia="ro-RO"/>
              </w:rPr>
              <w:t>Responsabilități</w:t>
            </w:r>
          </w:p>
        </w:tc>
      </w:tr>
      <w:tr w:rsidR="00323F2E" w:rsidRPr="00323F2E" w14:paraId="3C28325F" w14:textId="77777777" w:rsidTr="00CE7D76">
        <w:tc>
          <w:tcPr>
            <w:tcW w:w="5444" w:type="dxa"/>
          </w:tcPr>
          <w:p w14:paraId="275D9415" w14:textId="77777777" w:rsidR="00A55ADB" w:rsidRPr="00A55ADB" w:rsidRDefault="00A55ADB" w:rsidP="00A55ADB">
            <w:pPr>
              <w:tabs>
                <w:tab w:val="left" w:pos="567"/>
              </w:tabs>
              <w:spacing w:after="120" w:line="300" w:lineRule="auto"/>
              <w:ind w:firstLine="0"/>
              <w:rPr>
                <w:rFonts w:ascii="Neo Sans Std Light" w:hAnsi="Neo Sans Std Light"/>
                <w:lang w:val="ro-RO" w:eastAsia="ro-RO"/>
              </w:rPr>
            </w:pPr>
            <w:r w:rsidRPr="00A55ADB">
              <w:rPr>
                <w:rFonts w:ascii="Neo Sans Std Light" w:hAnsi="Neo Sans Std Light"/>
                <w:lang w:val="ro-RO" w:eastAsia="ro-RO"/>
              </w:rPr>
              <w:t>În vederea derulării în condiții optime a contractului de servicii de mentenanță pentru echipamentele descrise în Caietul de sarcini, împreună cu sistemele lor auxiliare contractantul are următoarele responsabilități și obligații:</w:t>
            </w:r>
          </w:p>
          <w:p w14:paraId="4C06A233" w14:textId="77777777" w:rsidR="00A55ADB" w:rsidRPr="00A55ADB" w:rsidRDefault="00A55ADB" w:rsidP="00A55ADB">
            <w:pPr>
              <w:numPr>
                <w:ilvl w:val="0"/>
                <w:numId w:val="7"/>
              </w:numPr>
              <w:autoSpaceDE w:val="0"/>
              <w:autoSpaceDN w:val="0"/>
              <w:adjustRightInd w:val="0"/>
              <w:spacing w:after="120" w:line="300" w:lineRule="auto"/>
              <w:ind w:left="0" w:firstLine="720"/>
              <w:rPr>
                <w:rFonts w:ascii="Neo Sans Std Light" w:eastAsia="Calibri" w:hAnsi="Neo Sans Std Light" w:cs="Verdana"/>
              </w:rPr>
            </w:pPr>
            <w:r w:rsidRPr="00A55ADB">
              <w:rPr>
                <w:rFonts w:ascii="Neo Sans Std Light" w:eastAsia="Calibri" w:hAnsi="Neo Sans Std Light" w:cs="Verdana"/>
                <w:color w:val="000000"/>
              </w:rPr>
              <w:t xml:space="preserve">să întocmească </w:t>
            </w:r>
            <w:r w:rsidRPr="00A55ADB">
              <w:rPr>
                <w:rFonts w:ascii="Neo Sans Std Light" w:eastAsia="Calibri" w:hAnsi="Neo Sans Std Light" w:cs="Verdana"/>
              </w:rPr>
              <w:t>Procesele verbale de verificare și testare și Buletinele de verificare și testare în cazul mentenanței preventive</w:t>
            </w:r>
            <w:r w:rsidRPr="00A55ADB">
              <w:rPr>
                <w:rFonts w:ascii="Neo Sans Std Light" w:eastAsia="Calibri" w:hAnsi="Neo Sans Std Light" w:cs="Verdana"/>
                <w:color w:val="000000"/>
              </w:rPr>
              <w:t>;</w:t>
            </w:r>
          </w:p>
          <w:p w14:paraId="35895DB0" w14:textId="77777777" w:rsidR="00A55ADB" w:rsidRPr="00A55ADB" w:rsidRDefault="00A55ADB" w:rsidP="00A55ADB">
            <w:pPr>
              <w:numPr>
                <w:ilvl w:val="0"/>
                <w:numId w:val="7"/>
              </w:numPr>
              <w:autoSpaceDE w:val="0"/>
              <w:autoSpaceDN w:val="0"/>
              <w:adjustRightInd w:val="0"/>
              <w:spacing w:after="120" w:line="300" w:lineRule="auto"/>
              <w:ind w:left="0" w:firstLine="720"/>
              <w:rPr>
                <w:rFonts w:ascii="Neo Sans Std Light" w:eastAsia="Calibri" w:hAnsi="Neo Sans Std Light" w:cs="Verdana"/>
              </w:rPr>
            </w:pPr>
            <w:r w:rsidRPr="00A55ADB">
              <w:rPr>
                <w:rFonts w:ascii="Neo Sans Std Light" w:eastAsia="Calibri" w:hAnsi="Neo Sans Std Light" w:cs="Verdana"/>
                <w:color w:val="000000"/>
              </w:rPr>
              <w:t xml:space="preserve">să întocmească </w:t>
            </w:r>
            <w:r w:rsidRPr="00A55ADB">
              <w:rPr>
                <w:rFonts w:ascii="Neo Sans Std Light" w:eastAsia="Calibri" w:hAnsi="Neo Sans Std Light" w:cs="Verdana"/>
              </w:rPr>
              <w:t>Rapoartele de mentenanță în cazul mentenanței corrective;</w:t>
            </w:r>
          </w:p>
          <w:p w14:paraId="71DBF6A3" w14:textId="77777777" w:rsidR="00A55ADB" w:rsidRPr="00A55ADB" w:rsidRDefault="00A55ADB" w:rsidP="00A55ADB">
            <w:pPr>
              <w:numPr>
                <w:ilvl w:val="0"/>
                <w:numId w:val="7"/>
              </w:numPr>
              <w:autoSpaceDE w:val="0"/>
              <w:autoSpaceDN w:val="0"/>
              <w:adjustRightInd w:val="0"/>
              <w:spacing w:after="120" w:line="300" w:lineRule="auto"/>
              <w:ind w:left="0" w:firstLine="720"/>
              <w:rPr>
                <w:rFonts w:ascii="Neo Sans Std Light" w:eastAsia="Calibri" w:hAnsi="Neo Sans Std Light" w:cs="Verdana"/>
              </w:rPr>
            </w:pPr>
            <w:r w:rsidRPr="00A55ADB">
              <w:rPr>
                <w:rFonts w:ascii="Neo Sans Std Light" w:eastAsia="Calibri" w:hAnsi="Neo Sans Std Light" w:cs="Verdana"/>
                <w:color w:val="000000"/>
              </w:rPr>
              <w:t xml:space="preserve">să  întocmească Situația de lucrări lunară; </w:t>
            </w:r>
          </w:p>
          <w:p w14:paraId="1E91B2EB" w14:textId="77777777" w:rsidR="00A55ADB" w:rsidRPr="00A55ADB" w:rsidRDefault="00A55ADB" w:rsidP="00A55ADB">
            <w:pPr>
              <w:numPr>
                <w:ilvl w:val="0"/>
                <w:numId w:val="7"/>
              </w:numPr>
              <w:autoSpaceDE w:val="0"/>
              <w:autoSpaceDN w:val="0"/>
              <w:adjustRightInd w:val="0"/>
              <w:spacing w:after="120" w:line="300" w:lineRule="auto"/>
              <w:ind w:left="0" w:firstLine="720"/>
              <w:rPr>
                <w:rFonts w:ascii="Neo Sans Std Light" w:eastAsia="Calibri" w:hAnsi="Neo Sans Std Light" w:cs="Verdana"/>
              </w:rPr>
            </w:pPr>
            <w:r w:rsidRPr="00A55ADB">
              <w:rPr>
                <w:rFonts w:ascii="Neo Sans Std Light" w:eastAsia="Calibri" w:hAnsi="Neo Sans Std Light" w:cs="Verdana"/>
                <w:color w:val="000000"/>
              </w:rPr>
              <w:t>să efectueze mentenanța (atât cea preventivă cât și cea corectivă) după închiderea procesului de control de securitate al pasagerilor și bagajelor acestora, pentru a nu perturba această activitate;</w:t>
            </w:r>
          </w:p>
          <w:p w14:paraId="5689A3D5" w14:textId="77777777" w:rsidR="00A55ADB" w:rsidRPr="00A55ADB" w:rsidRDefault="00A55ADB" w:rsidP="00A55ADB">
            <w:pPr>
              <w:numPr>
                <w:ilvl w:val="0"/>
                <w:numId w:val="7"/>
              </w:numPr>
              <w:autoSpaceDE w:val="0"/>
              <w:autoSpaceDN w:val="0"/>
              <w:adjustRightInd w:val="0"/>
              <w:spacing w:after="120" w:line="300" w:lineRule="auto"/>
              <w:ind w:left="0" w:firstLine="720"/>
              <w:rPr>
                <w:rFonts w:ascii="Neo Sans Std Light" w:eastAsia="Calibri" w:hAnsi="Neo Sans Std Light" w:cs="Verdana"/>
              </w:rPr>
            </w:pPr>
            <w:r w:rsidRPr="00A55ADB">
              <w:rPr>
                <w:rFonts w:ascii="Neo Sans Std Light" w:eastAsia="Calibri" w:hAnsi="Neo Sans Std Light" w:cs="Verdana"/>
              </w:rPr>
              <w:t xml:space="preserve">să dețină personal tehnic, instruit corespunzător; personalul tehnic care intervine asupra echipamentelor de securitate care au în componență generatoare cu radiații ionizante și care emite buletinele de verificare radiologică și efectuează măsurătorile oficiale trebuie să fie posesorul unui permis CNCAN de Nivel 2. </w:t>
            </w:r>
          </w:p>
          <w:p w14:paraId="795F00A3" w14:textId="77777777" w:rsidR="00A55ADB" w:rsidRPr="00A55ADB" w:rsidRDefault="00A55ADB" w:rsidP="00A55ADB">
            <w:pPr>
              <w:autoSpaceDE w:val="0"/>
              <w:autoSpaceDN w:val="0"/>
              <w:adjustRightInd w:val="0"/>
              <w:spacing w:after="120" w:line="300" w:lineRule="auto"/>
              <w:ind w:firstLine="0"/>
              <w:rPr>
                <w:rFonts w:ascii="Neo Sans Std Light" w:eastAsia="Calibri" w:hAnsi="Neo Sans Std Light" w:cs="Verdana"/>
                <w:lang w:val="pt-PT"/>
              </w:rPr>
            </w:pPr>
            <w:r w:rsidRPr="00A55ADB">
              <w:rPr>
                <w:rFonts w:ascii="Neo Sans Std Light" w:eastAsia="Calibri" w:hAnsi="Neo Sans Std Light" w:cs="Verdana"/>
              </w:rPr>
              <w:t xml:space="preserve">Conform reglementărilor naționale (Normele privind eliberarea permiselor de exercitare), activitățile în domeniul nuclear sunt strict ierarhizate în funcție de responsabilitatea asumată. Astfel, Permisul de Nivel 1 este limitat la execuție și operare sub supraveghere, neavând atribuții de evaluare a securității sistemelor, </w:t>
            </w:r>
            <w:r w:rsidRPr="00A55ADB">
              <w:rPr>
                <w:rFonts w:ascii="Neo Sans Std Light" w:eastAsia="Calibri" w:hAnsi="Neo Sans Std Light" w:cs="Verdana"/>
              </w:rPr>
              <w:lastRenderedPageBreak/>
              <w:t xml:space="preserve">iar Permisul de Nivel 2 este singurul care atestă calitatea de Responsabil cu Radioprotecția (RSR) sau expert tehnic. </w:t>
            </w:r>
            <w:r w:rsidRPr="00A55ADB">
              <w:rPr>
                <w:rFonts w:ascii="Neo Sans Std Light" w:eastAsia="Calibri" w:hAnsi="Neo Sans Std Light" w:cs="Verdana"/>
                <w:lang w:val="pt-PT"/>
              </w:rPr>
              <w:t>Doar această categorie de personal deține autoritatea legală de a valida, prin semnătură și parafă, conformitatea unei instalații cu normele de securitate radiologică.</w:t>
            </w:r>
          </w:p>
          <w:p w14:paraId="4CA85A63" w14:textId="54725088" w:rsidR="00A55ADB" w:rsidRPr="00A55ADB" w:rsidRDefault="00A55ADB" w:rsidP="00A55ADB">
            <w:pPr>
              <w:autoSpaceDE w:val="0"/>
              <w:autoSpaceDN w:val="0"/>
              <w:adjustRightInd w:val="0"/>
              <w:spacing w:after="120" w:line="300" w:lineRule="auto"/>
              <w:ind w:firstLine="0"/>
              <w:rPr>
                <w:rFonts w:ascii="Neo Sans Std Light" w:eastAsia="Calibri" w:hAnsi="Neo Sans Std Light" w:cs="Verdana"/>
                <w:lang w:val="pt-PT"/>
              </w:rPr>
            </w:pPr>
            <w:r w:rsidRPr="00A55ADB">
              <w:rPr>
                <w:rFonts w:ascii="Neo Sans Std Light" w:eastAsia="Calibri" w:hAnsi="Neo Sans Std Light" w:cs="Verdana"/>
                <w:lang w:val="pt-PT"/>
              </w:rPr>
              <w:t>În contextual responsabilitatilor impuse de contract este imperativ Nivelul 2 -CNCAN, numai un posesor de asemenea permis avand posibilitatea legala de a realiza masuratori oficiale si de a emite buletine de verificare radiologică.</w:t>
            </w:r>
            <w:r w:rsidRPr="00A55ADB">
              <w:rPr>
                <w:rFonts w:ascii="Verdana" w:eastAsia="Calibri" w:hAnsi="Verdana" w:cs="Verdana"/>
                <w:lang w:val="pt-PT"/>
              </w:rPr>
              <w:t xml:space="preserve"> </w:t>
            </w:r>
            <w:r w:rsidRPr="00A55ADB">
              <w:rPr>
                <w:rFonts w:ascii="Neo Sans Std Light" w:eastAsia="Calibri" w:hAnsi="Neo Sans Std Light" w:cs="Verdana"/>
                <w:lang w:val="pt-PT"/>
              </w:rPr>
              <w:t>Orice măsurătoare radiologică cu caracter oficial și orice buletin de verificare emis de personal neautorizat la acest nivel constituie o încălcare a normelor de securitate radiologică și a obligațiilor asumate prin contract, lipsind documentația rezultată de orice forță juridică.</w:t>
            </w:r>
          </w:p>
          <w:p w14:paraId="6A93081E" w14:textId="2ED54487" w:rsidR="00323F2E" w:rsidRPr="00A55ADB" w:rsidRDefault="00A55ADB" w:rsidP="00A55ADB">
            <w:pPr>
              <w:autoSpaceDE w:val="0"/>
              <w:autoSpaceDN w:val="0"/>
              <w:adjustRightInd w:val="0"/>
              <w:spacing w:after="120" w:line="300" w:lineRule="auto"/>
              <w:ind w:firstLine="0"/>
              <w:rPr>
                <w:rFonts w:ascii="Neo Sans Std Light" w:eastAsia="Calibri" w:hAnsi="Neo Sans Std Light" w:cs="Verdana"/>
                <w:lang w:val="pt-PT"/>
              </w:rPr>
            </w:pPr>
            <w:r w:rsidRPr="00A55ADB">
              <w:rPr>
                <w:rFonts w:ascii="Neo Sans Std Light" w:eastAsia="Calibri" w:hAnsi="Neo Sans Std Light" w:cs="Verdana"/>
                <w:color w:val="000000"/>
                <w:lang w:val="pt-PT"/>
              </w:rPr>
              <w:t>- să aibe disponibil personal tehnic capabil să asigure un timp de prezentare la echipamente, în vederea efectuării verificărilor (în intervalul orar 22:00 - 04:00 când prezența angajatului / angajaților contractantului în Aeroport nu este obligatorie), ce nu va depăsi 30 minute de la sesizările scrise (e-mail) și telefonice efectuate de către achizitor.</w:t>
            </w:r>
          </w:p>
        </w:tc>
        <w:tc>
          <w:tcPr>
            <w:tcW w:w="3771" w:type="dxa"/>
          </w:tcPr>
          <w:p w14:paraId="25AB4E60" w14:textId="68B73DB3" w:rsidR="00323F2E" w:rsidRPr="00323F2E" w:rsidRDefault="00752BC2" w:rsidP="00752BC2">
            <w:pPr>
              <w:snapToGrid w:val="0"/>
              <w:spacing w:after="120" w:line="300" w:lineRule="auto"/>
              <w:ind w:firstLine="0"/>
              <w:rPr>
                <w:rFonts w:ascii="Neo Sans Std Light" w:eastAsia="Andale Sans UI" w:hAnsi="Neo Sans Std Light" w:cs="Neo Sans Std Light"/>
                <w:bCs/>
                <w:kern w:val="2"/>
                <w:shd w:val="clear" w:color="auto" w:fill="FFFFFF"/>
                <w:lang w:val="de-DE" w:eastAsia="fa-IR" w:bidi="fa-IR"/>
              </w:rPr>
            </w:pPr>
            <w:r>
              <w:rPr>
                <w:rFonts w:ascii="Neo Sans Std Light" w:eastAsia="Andale Sans UI" w:hAnsi="Neo Sans Std Light" w:cs="Neo Sans Std Light"/>
                <w:bCs/>
                <w:kern w:val="2"/>
                <w:shd w:val="clear" w:color="auto" w:fill="FFFFFF"/>
                <w:lang w:val="de-DE" w:eastAsia="fa-IR" w:bidi="fa-IR"/>
              </w:rPr>
              <w:lastRenderedPageBreak/>
              <w:t>O</w:t>
            </w:r>
            <w:r w:rsidR="00323F2E" w:rsidRPr="00323F2E">
              <w:rPr>
                <w:rFonts w:ascii="Neo Sans Std Light" w:eastAsia="Andale Sans UI" w:hAnsi="Neo Sans Std Light" w:cs="Neo Sans Std Light"/>
                <w:bCs/>
                <w:kern w:val="2"/>
                <w:shd w:val="clear" w:color="auto" w:fill="FFFFFF"/>
                <w:lang w:val="de-DE" w:eastAsia="fa-IR" w:bidi="fa-IR"/>
              </w:rPr>
              <w:t>fertantul va menționa modalitatea de conformare</w:t>
            </w:r>
          </w:p>
          <w:p w14:paraId="37EA8CCC" w14:textId="77777777" w:rsidR="00323F2E" w:rsidRPr="00323F2E" w:rsidRDefault="00323F2E" w:rsidP="00752BC2">
            <w:pPr>
              <w:snapToGrid w:val="0"/>
              <w:spacing w:after="120" w:line="300" w:lineRule="auto"/>
              <w:ind w:firstLine="0"/>
              <w:rPr>
                <w:rFonts w:ascii="Neo Sans Std Light" w:hAnsi="Neo Sans Std Light" w:cs="Neo Sans Std Light"/>
                <w:lang w:val="ro-RO" w:eastAsia="ro-RO"/>
              </w:rPr>
            </w:pPr>
            <w:r w:rsidRPr="00323F2E">
              <w:rPr>
                <w:rFonts w:ascii="Neo Sans Std Light" w:eastAsia="Andale Sans UI" w:hAnsi="Neo Sans Std Light" w:cs="Neo Sans Std Light"/>
                <w:bCs/>
                <w:kern w:val="2"/>
                <w:shd w:val="clear" w:color="auto" w:fill="FFFFFF"/>
                <w:lang w:val="de-DE" w:eastAsia="fa-IR" w:bidi="fa-IR"/>
              </w:rPr>
              <w:t xml:space="preserve">Ofertantul va anexa propunerii tehnice </w:t>
            </w:r>
            <w:r w:rsidRPr="00323F2E">
              <w:rPr>
                <w:rFonts w:ascii="Neo Sans Std Light" w:hAnsi="Neo Sans Std Light"/>
                <w:lang w:val="ro-RO" w:eastAsia="ro-RO"/>
              </w:rPr>
              <w:t xml:space="preserve">permisele CNCAN de Nivel 2 prin care posesorilor li se permite să desfășoare activităti autorizate în domeniul nuclear, pentru personalul desemnat să intervină în cadrul mentenanței asupra echipamentelor care au în componență generatoare cu radiații ionizante, conform Listei </w:t>
            </w:r>
            <w:r w:rsidRPr="00323F2E">
              <w:rPr>
                <w:rFonts w:ascii="Neo Sans Std Light" w:eastAsia="Calibri" w:hAnsi="Neo Sans Std Light" w:cs="Verdana"/>
                <w:lang w:val="ro-RO" w:eastAsia="ro-RO"/>
              </w:rPr>
              <w:t>cu persoanele care vor fi implicate în prestarea serviciilor de întreținere, verificare, calibrare și testare</w:t>
            </w:r>
          </w:p>
        </w:tc>
      </w:tr>
      <w:tr w:rsidR="00323F2E" w:rsidRPr="00323F2E" w14:paraId="769B4105" w14:textId="77777777" w:rsidTr="00CE7D76">
        <w:tc>
          <w:tcPr>
            <w:tcW w:w="5444" w:type="dxa"/>
          </w:tcPr>
          <w:p w14:paraId="6D212C31" w14:textId="77777777" w:rsidR="00323F2E" w:rsidRPr="00323F2E" w:rsidRDefault="00323F2E" w:rsidP="00752BC2">
            <w:pPr>
              <w:spacing w:after="120" w:line="300" w:lineRule="auto"/>
              <w:ind w:firstLine="0"/>
              <w:rPr>
                <w:rFonts w:ascii="Neo Sans Std Light" w:hAnsi="Neo Sans Std Light" w:cs="Calibri"/>
                <w:lang w:val="ro-RO" w:eastAsia="ro-RO"/>
              </w:rPr>
            </w:pPr>
            <w:r w:rsidRPr="00323F2E">
              <w:rPr>
                <w:rFonts w:ascii="Neo Sans Std Light" w:hAnsi="Neo Sans Std Light"/>
                <w:lang w:val="ro-RO" w:eastAsia="ro-RO"/>
              </w:rPr>
              <w:t>Locul prestării serviciilor este sediul Entității contractante, respectiv, loc. Sibiu, jud. Sibiu, str. Șoseaua Alba Iulia, nr. 73.</w:t>
            </w:r>
          </w:p>
        </w:tc>
        <w:tc>
          <w:tcPr>
            <w:tcW w:w="3771" w:type="dxa"/>
          </w:tcPr>
          <w:p w14:paraId="2CA95128" w14:textId="77777777" w:rsidR="00323F2E" w:rsidRPr="00323F2E" w:rsidRDefault="00323F2E" w:rsidP="00752BC2">
            <w:pPr>
              <w:snapToGrid w:val="0"/>
              <w:spacing w:after="120" w:line="300" w:lineRule="auto"/>
              <w:ind w:firstLine="0"/>
              <w:rPr>
                <w:rFonts w:ascii="Neo Sans Std Light" w:hAnsi="Neo Sans Std Light" w:cs="Neo Sans Std Light"/>
                <w:lang w:val="ro-RO" w:eastAsia="ro-RO"/>
              </w:rPr>
            </w:pPr>
            <w:r w:rsidRPr="00323F2E">
              <w:rPr>
                <w:rFonts w:ascii="Neo Sans Std Light" w:eastAsia="Andale Sans UI" w:hAnsi="Neo Sans Std Light" w:cs="Neo Sans Std Light"/>
                <w:bCs/>
                <w:kern w:val="2"/>
                <w:shd w:val="clear" w:color="auto" w:fill="FFFFFF"/>
                <w:lang w:val="de-DE" w:eastAsia="fa-IR" w:bidi="fa-IR"/>
              </w:rPr>
              <w:t>Ofertantul va menționa faptul că își asumă prestarea serviciilor la locația menționată</w:t>
            </w:r>
          </w:p>
        </w:tc>
      </w:tr>
      <w:tr w:rsidR="00323F2E" w:rsidRPr="00323F2E" w14:paraId="576AA2B2" w14:textId="77777777" w:rsidTr="00CE7D76">
        <w:tc>
          <w:tcPr>
            <w:tcW w:w="5444" w:type="dxa"/>
          </w:tcPr>
          <w:p w14:paraId="3D1A66AF" w14:textId="77777777" w:rsidR="00323F2E" w:rsidRPr="00323F2E" w:rsidRDefault="00323F2E" w:rsidP="00752BC2">
            <w:pPr>
              <w:spacing w:after="120" w:line="300" w:lineRule="auto"/>
              <w:ind w:firstLine="0"/>
              <w:rPr>
                <w:rFonts w:ascii="Neo Sans Std Light" w:hAnsi="Neo Sans Std Light" w:cs="Calibri"/>
                <w:lang w:val="ro-RO" w:eastAsia="ro-RO"/>
              </w:rPr>
            </w:pPr>
            <w:r w:rsidRPr="00323F2E">
              <w:rPr>
                <w:rFonts w:ascii="Neo Sans Std Light" w:hAnsi="Neo Sans Std Light" w:cs="Calibri"/>
                <w:lang w:val="ro-RO" w:eastAsia="ro-RO"/>
              </w:rPr>
              <w:t xml:space="preserve">Serviciile care fac obiectul Caietului de sarcini se vor presta pe toată durata </w:t>
            </w:r>
            <w:r w:rsidRPr="00323F2E">
              <w:rPr>
                <w:rFonts w:ascii="Neo Sans Std Light" w:hAnsi="Neo Sans Std Light"/>
                <w:lang w:val="ro-RO" w:eastAsia="ro-RO"/>
              </w:rPr>
              <w:t xml:space="preserve">contractului </w:t>
            </w:r>
            <w:r w:rsidRPr="00323F2E">
              <w:rPr>
                <w:rFonts w:ascii="Neo Sans Std Light" w:hAnsi="Neo Sans Std Light" w:cs="Calibri"/>
                <w:lang w:val="ro-RO" w:eastAsia="ro-RO"/>
              </w:rPr>
              <w:t>ce urmează a fi încheiat, respectiv pe o durată de 12 luni.</w:t>
            </w:r>
          </w:p>
        </w:tc>
        <w:tc>
          <w:tcPr>
            <w:tcW w:w="3771" w:type="dxa"/>
          </w:tcPr>
          <w:p w14:paraId="38E229CE" w14:textId="77777777" w:rsidR="00323F2E" w:rsidRPr="00323F2E" w:rsidRDefault="00323F2E" w:rsidP="00752BC2">
            <w:pPr>
              <w:snapToGrid w:val="0"/>
              <w:spacing w:after="120" w:line="300" w:lineRule="auto"/>
              <w:ind w:firstLine="0"/>
              <w:rPr>
                <w:rFonts w:ascii="Neo Sans Std Light" w:hAnsi="Neo Sans Std Light" w:cs="Neo Sans Std Light"/>
                <w:lang w:val="ro-RO" w:eastAsia="ro-RO"/>
              </w:rPr>
            </w:pPr>
            <w:r w:rsidRPr="00323F2E">
              <w:rPr>
                <w:rFonts w:ascii="Neo Sans Std Light" w:eastAsia="Andale Sans UI" w:hAnsi="Neo Sans Std Light" w:cs="Neo Sans Std Light"/>
                <w:bCs/>
                <w:kern w:val="2"/>
                <w:shd w:val="clear" w:color="auto" w:fill="FFFFFF"/>
                <w:lang w:val="de-DE" w:eastAsia="fa-IR" w:bidi="fa-IR"/>
              </w:rPr>
              <w:t>Ofertantul va menționa faptul că își asumă prestarea serviciilor pentru durata menționată</w:t>
            </w:r>
          </w:p>
        </w:tc>
      </w:tr>
      <w:tr w:rsidR="00323F2E" w:rsidRPr="00323F2E" w14:paraId="640801A8" w14:textId="77777777" w:rsidTr="00CE7D76">
        <w:tc>
          <w:tcPr>
            <w:tcW w:w="5444" w:type="dxa"/>
          </w:tcPr>
          <w:p w14:paraId="1073C962" w14:textId="0AB92A91" w:rsidR="00323F2E" w:rsidRPr="00323F2E" w:rsidRDefault="00524A7C" w:rsidP="00752BC2">
            <w:pPr>
              <w:snapToGrid w:val="0"/>
              <w:spacing w:after="120" w:line="300" w:lineRule="auto"/>
              <w:ind w:firstLine="0"/>
              <w:rPr>
                <w:rFonts w:ascii="Neo Sans Std Light" w:hAnsi="Neo Sans Std Light" w:cs="Neo Sans Std Light"/>
                <w:iCs/>
                <w:highlight w:val="green"/>
                <w:lang w:val="ro-RO" w:eastAsia="ro-RO"/>
              </w:rPr>
            </w:pPr>
            <w:r w:rsidRPr="00524A7C">
              <w:rPr>
                <w:rFonts w:ascii="Neo Sans Std Light" w:hAnsi="Neo Sans Std Light"/>
                <w:bCs/>
                <w:lang w:val="ro-RO" w:eastAsia="ro-RO"/>
              </w:rPr>
              <w:t>Pentru prestarea serviciilor este necesară asigurarea cu personal capabil să execute activitățile de mentenanță preventivă/corectivă asupra echipamentelor de securitate care fac obiectul contractului.</w:t>
            </w:r>
          </w:p>
        </w:tc>
        <w:tc>
          <w:tcPr>
            <w:tcW w:w="3771" w:type="dxa"/>
          </w:tcPr>
          <w:p w14:paraId="3F61B246" w14:textId="77777777" w:rsidR="00323F2E" w:rsidRDefault="00323F2E" w:rsidP="00752BC2">
            <w:pPr>
              <w:spacing w:after="120"/>
              <w:ind w:firstLine="0"/>
              <w:rPr>
                <w:rFonts w:ascii="Neo Sans Std Light" w:hAnsi="Neo Sans Std Light"/>
                <w:lang w:val="fr-FR"/>
              </w:rPr>
            </w:pPr>
            <w:r w:rsidRPr="00323F2E">
              <w:rPr>
                <w:rFonts w:ascii="Neo Sans Std Light" w:eastAsia="Andale Sans UI" w:hAnsi="Neo Sans Std Light"/>
                <w:shd w:val="clear" w:color="auto" w:fill="FFFFFF"/>
                <w:lang w:val="en-GB" w:eastAsia="fa-IR" w:bidi="fa-IR"/>
              </w:rPr>
              <w:t xml:space="preserve">Se va atașa Propunerii tehnice o declarație pe propria răspundere </w:t>
            </w:r>
            <w:proofErr w:type="gramStart"/>
            <w:r w:rsidRPr="00323F2E">
              <w:rPr>
                <w:rFonts w:ascii="Neo Sans Std Light" w:eastAsia="Andale Sans UI" w:hAnsi="Neo Sans Std Light"/>
                <w:shd w:val="clear" w:color="auto" w:fill="FFFFFF"/>
                <w:lang w:val="en-GB" w:eastAsia="fa-IR" w:bidi="fa-IR"/>
              </w:rPr>
              <w:t>a</w:t>
            </w:r>
            <w:proofErr w:type="gramEnd"/>
            <w:r w:rsidRPr="00323F2E">
              <w:rPr>
                <w:rFonts w:ascii="Neo Sans Std Light" w:eastAsia="Andale Sans UI" w:hAnsi="Neo Sans Std Light"/>
                <w:shd w:val="clear" w:color="auto" w:fill="FFFFFF"/>
                <w:lang w:val="en-GB" w:eastAsia="fa-IR" w:bidi="fa-IR"/>
              </w:rPr>
              <w:t xml:space="preserve"> administratorului / împuternicitului desemnat al ofertantului din care să rezulte că </w:t>
            </w:r>
            <w:r w:rsidRPr="00323F2E">
              <w:rPr>
                <w:rFonts w:ascii="Neo Sans Std Light" w:hAnsi="Neo Sans Std Light"/>
                <w:lang w:val="fr-FR"/>
              </w:rPr>
              <w:t>dispune de personal de specialitate angajat, ce va fi implicat în îndeplinirea contractului</w:t>
            </w:r>
            <w:r w:rsidR="00524A7C">
              <w:rPr>
                <w:rFonts w:ascii="Neo Sans Std Light" w:hAnsi="Neo Sans Std Light"/>
                <w:lang w:val="fr-FR"/>
              </w:rPr>
              <w:t>.</w:t>
            </w:r>
          </w:p>
          <w:p w14:paraId="45017590" w14:textId="224F6570" w:rsidR="00524A7C" w:rsidRPr="00524A7C" w:rsidRDefault="00F27046" w:rsidP="001B03EF">
            <w:pPr>
              <w:spacing w:after="120" w:line="300" w:lineRule="auto"/>
              <w:ind w:firstLine="0"/>
              <w:rPr>
                <w:rFonts w:ascii="Neo Sans Std Light" w:hAnsi="Neo Sans Std Light"/>
                <w:color w:val="FF0000"/>
                <w:lang w:val="ro-RO" w:eastAsia="ro-RO"/>
              </w:rPr>
            </w:pPr>
            <w:r w:rsidRPr="00524A7C">
              <w:rPr>
                <w:rFonts w:ascii="Neo Sans Std Light" w:hAnsi="Neo Sans Std Light"/>
                <w:lang w:val="ro-RO" w:eastAsia="ro-RO"/>
              </w:rPr>
              <w:t>În cadrul propunerii tehnice, ofertanții vor menționa modul în care și-au asigurat</w:t>
            </w:r>
            <w:r>
              <w:rPr>
                <w:rFonts w:ascii="Neo Sans Std Light" w:hAnsi="Neo Sans Std Light"/>
                <w:lang w:val="ro-RO" w:eastAsia="ro-RO"/>
              </w:rPr>
              <w:t xml:space="preserve"> accesul la astfel de personal, urmând ca documentele justificative pentru demonstrarea </w:t>
            </w:r>
            <w:r>
              <w:rPr>
                <w:rFonts w:ascii="Neo Sans Std Light" w:hAnsi="Neo Sans Std Light"/>
                <w:lang w:val="ro-RO" w:eastAsia="ro-RO"/>
              </w:rPr>
              <w:lastRenderedPageBreak/>
              <w:t>cerințelor (</w:t>
            </w:r>
            <w:r>
              <w:rPr>
                <w:rFonts w:ascii="Neo Sans Std Light" w:hAnsi="Neo Sans Std Light"/>
                <w:lang w:val="ro-RO" w:eastAsia="ro-RO"/>
              </w:rPr>
              <w:t>avize/atestate</w:t>
            </w:r>
            <w:r>
              <w:rPr>
                <w:rFonts w:ascii="Neo Sans Std Light" w:hAnsi="Neo Sans Std Light"/>
                <w:lang w:val="ro-RO" w:eastAsia="ro-RO"/>
              </w:rPr>
              <w:t>) să fie prezentate la semnarea contractului sau la momentul implicării în activitățile acestuia.</w:t>
            </w:r>
          </w:p>
        </w:tc>
      </w:tr>
    </w:tbl>
    <w:p w14:paraId="01970AAF" w14:textId="2200F475" w:rsidR="00323F2E" w:rsidRPr="00323F2E" w:rsidRDefault="00323F2E" w:rsidP="00323F2E">
      <w:pPr>
        <w:rPr>
          <w:lang w:val="ro-RO" w:eastAsia="ro-RO"/>
        </w:rPr>
      </w:pPr>
    </w:p>
    <w:p w14:paraId="423C7D51" w14:textId="77777777" w:rsidR="00BC511F" w:rsidRDefault="00BC511F">
      <w:pPr>
        <w:spacing w:after="120" w:line="300" w:lineRule="auto"/>
        <w:jc w:val="both"/>
        <w:rPr>
          <w:rFonts w:ascii="Neo Sans Std Light" w:eastAsia="Neo Sans Std Light" w:hAnsi="Neo Sans Std Light" w:cs="Neo Sans Std Light"/>
          <w:b/>
          <w:i/>
          <w:color w:val="1A1A1A"/>
          <w:lang w:val="ro-RO"/>
        </w:rPr>
      </w:pPr>
    </w:p>
    <w:p w14:paraId="25A06538"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Data completării</w:t>
      </w:r>
    </w:p>
    <w:p w14:paraId="1557D230"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______________</w:t>
      </w:r>
    </w:p>
    <w:p w14:paraId="652741CB"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 xml:space="preserve">_____________________________________________, în calitate de ___________________, </w:t>
      </w:r>
    </w:p>
    <w:p w14:paraId="2E13F817" w14:textId="77777777" w:rsidR="00FA378F" w:rsidRDefault="00686221">
      <w:pPr>
        <w:pStyle w:val="NoSpacing"/>
        <w:spacing w:after="120" w:line="300" w:lineRule="auto"/>
        <w:jc w:val="both"/>
        <w:rPr>
          <w:rFonts w:ascii="Neo Sans Std Light" w:hAnsi="Neo Sans Std Light" w:cs="Neo Sans Std Light"/>
          <w:i/>
          <w:sz w:val="24"/>
          <w:szCs w:val="24"/>
        </w:rPr>
      </w:pPr>
      <w:r>
        <w:rPr>
          <w:rFonts w:ascii="Neo Sans Std Light" w:hAnsi="Neo Sans Std Light" w:cs="Neo Sans Std Light"/>
          <w:i/>
          <w:sz w:val="24"/>
          <w:szCs w:val="24"/>
        </w:rPr>
        <w:t xml:space="preserve">                              (nume și prenume)</w:t>
      </w:r>
    </w:p>
    <w:p w14:paraId="4F21610C"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legal autorizat să semnez oferta pentru şi în numele ____________________________________.</w:t>
      </w:r>
    </w:p>
    <w:p w14:paraId="4E94E944" w14:textId="77777777" w:rsidR="00FA378F" w:rsidRPr="00B35242"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                                                                                                          </w:t>
      </w:r>
      <w:r w:rsidRPr="00B35242">
        <w:rPr>
          <w:rFonts w:ascii="Neo Sans Std Light" w:hAnsi="Neo Sans Std Light" w:cs="Neo Sans Std Light"/>
          <w:i/>
          <w:lang w:val="pt-PT"/>
        </w:rPr>
        <w:t>(denumire operator economic)</w:t>
      </w:r>
    </w:p>
    <w:p w14:paraId="41C5C2B9" w14:textId="77777777" w:rsidR="00FA378F" w:rsidRPr="00B35242" w:rsidRDefault="00686221">
      <w:pPr>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_______________________</w:t>
      </w:r>
    </w:p>
    <w:p w14:paraId="5ACC180F" w14:textId="77777777" w:rsidR="00FA378F" w:rsidRPr="00B35242" w:rsidRDefault="00686221">
      <w:pPr>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 xml:space="preserve">         (semnătura)</w:t>
      </w:r>
    </w:p>
    <w:p w14:paraId="62C3E405" w14:textId="77777777" w:rsidR="000857C4" w:rsidRDefault="00686221" w:rsidP="000857C4">
      <w:pPr>
        <w:suppressAutoHyphens/>
        <w:spacing w:after="120" w:line="300" w:lineRule="auto"/>
        <w:jc w:val="both"/>
        <w:rPr>
          <w:rFonts w:ascii="Neo Sans Std Light" w:hAnsi="Neo Sans Std Light" w:cs="Neo Sans Std Light"/>
          <w:lang w:val="pt-BR" w:eastAsia="ar-SA"/>
        </w:rPr>
      </w:pPr>
      <w:r>
        <w:rPr>
          <w:rFonts w:ascii="Neo Sans Std Light" w:hAnsi="Neo Sans Std Light" w:cs="Neo Sans Std Light"/>
          <w:lang w:val="pt-BR" w:eastAsia="ar-SA"/>
        </w:rPr>
        <w:t>__________________________________</w:t>
      </w:r>
    </w:p>
    <w:p w14:paraId="100F753A" w14:textId="77777777" w:rsidR="000857C4" w:rsidRDefault="000857C4" w:rsidP="000857C4">
      <w:pPr>
        <w:suppressAutoHyphens/>
        <w:spacing w:after="120" w:line="300" w:lineRule="auto"/>
        <w:jc w:val="both"/>
        <w:rPr>
          <w:rFonts w:ascii="Neo Sans Std Light" w:hAnsi="Neo Sans Std Light" w:cs="Neo Sans Std Light"/>
          <w:lang w:val="ro-RO"/>
        </w:rPr>
      </w:pPr>
    </w:p>
    <w:p w14:paraId="70A6C008" w14:textId="77777777" w:rsidR="006A38E3" w:rsidRDefault="006A38E3" w:rsidP="000857C4">
      <w:pPr>
        <w:suppressAutoHyphens/>
        <w:spacing w:after="120" w:line="300" w:lineRule="auto"/>
        <w:jc w:val="both"/>
        <w:rPr>
          <w:rFonts w:ascii="Neo Sans Std Light" w:hAnsi="Neo Sans Std Light" w:cs="Neo Sans Std Light"/>
          <w:lang w:val="ro-RO"/>
        </w:rPr>
      </w:pPr>
    </w:p>
    <w:p w14:paraId="1A818E01" w14:textId="77777777" w:rsidR="00323F2E" w:rsidRDefault="00323F2E" w:rsidP="000857C4">
      <w:pPr>
        <w:suppressAutoHyphens/>
        <w:spacing w:after="120" w:line="300" w:lineRule="auto"/>
        <w:jc w:val="both"/>
        <w:rPr>
          <w:rFonts w:ascii="Neo Sans Std Light" w:hAnsi="Neo Sans Std Light" w:cs="Neo Sans Std Light"/>
          <w:b/>
          <w:lang w:val="ro-RO"/>
        </w:rPr>
      </w:pPr>
    </w:p>
    <w:p w14:paraId="77317934" w14:textId="77777777" w:rsidR="00323F2E" w:rsidRDefault="00323F2E" w:rsidP="000857C4">
      <w:pPr>
        <w:suppressAutoHyphens/>
        <w:spacing w:after="120" w:line="300" w:lineRule="auto"/>
        <w:jc w:val="both"/>
        <w:rPr>
          <w:rFonts w:ascii="Neo Sans Std Light" w:hAnsi="Neo Sans Std Light" w:cs="Neo Sans Std Light"/>
          <w:b/>
          <w:lang w:val="ro-RO"/>
        </w:rPr>
      </w:pPr>
    </w:p>
    <w:p w14:paraId="4003B81D" w14:textId="77777777" w:rsidR="00323F2E" w:rsidRDefault="00323F2E" w:rsidP="000857C4">
      <w:pPr>
        <w:suppressAutoHyphens/>
        <w:spacing w:after="120" w:line="300" w:lineRule="auto"/>
        <w:jc w:val="both"/>
        <w:rPr>
          <w:rFonts w:ascii="Neo Sans Std Light" w:hAnsi="Neo Sans Std Light" w:cs="Neo Sans Std Light"/>
          <w:b/>
          <w:lang w:val="ro-RO"/>
        </w:rPr>
      </w:pPr>
    </w:p>
    <w:p w14:paraId="69BB0846" w14:textId="77777777" w:rsidR="00323F2E" w:rsidRDefault="00323F2E" w:rsidP="000857C4">
      <w:pPr>
        <w:suppressAutoHyphens/>
        <w:spacing w:after="120" w:line="300" w:lineRule="auto"/>
        <w:jc w:val="both"/>
        <w:rPr>
          <w:rFonts w:ascii="Neo Sans Std Light" w:hAnsi="Neo Sans Std Light" w:cs="Neo Sans Std Light"/>
          <w:b/>
          <w:lang w:val="ro-RO"/>
        </w:rPr>
      </w:pPr>
    </w:p>
    <w:p w14:paraId="47395A2B" w14:textId="77777777" w:rsidR="00323F2E" w:rsidRDefault="00323F2E" w:rsidP="000857C4">
      <w:pPr>
        <w:suppressAutoHyphens/>
        <w:spacing w:after="120" w:line="300" w:lineRule="auto"/>
        <w:jc w:val="both"/>
        <w:rPr>
          <w:rFonts w:ascii="Neo Sans Std Light" w:hAnsi="Neo Sans Std Light" w:cs="Neo Sans Std Light"/>
          <w:b/>
          <w:lang w:val="ro-RO"/>
        </w:rPr>
      </w:pPr>
    </w:p>
    <w:p w14:paraId="7E44FD4F" w14:textId="77777777" w:rsidR="00323F2E" w:rsidRDefault="00323F2E" w:rsidP="000857C4">
      <w:pPr>
        <w:suppressAutoHyphens/>
        <w:spacing w:after="120" w:line="300" w:lineRule="auto"/>
        <w:jc w:val="both"/>
        <w:rPr>
          <w:rFonts w:ascii="Neo Sans Std Light" w:hAnsi="Neo Sans Std Light" w:cs="Neo Sans Std Light"/>
          <w:b/>
          <w:lang w:val="ro-RO"/>
        </w:rPr>
      </w:pPr>
    </w:p>
    <w:p w14:paraId="37B6A9CC" w14:textId="77777777" w:rsidR="00323F2E" w:rsidRDefault="00323F2E" w:rsidP="000857C4">
      <w:pPr>
        <w:suppressAutoHyphens/>
        <w:spacing w:after="120" w:line="300" w:lineRule="auto"/>
        <w:jc w:val="both"/>
        <w:rPr>
          <w:rFonts w:ascii="Neo Sans Std Light" w:hAnsi="Neo Sans Std Light" w:cs="Neo Sans Std Light"/>
          <w:b/>
          <w:lang w:val="ro-RO"/>
        </w:rPr>
      </w:pPr>
    </w:p>
    <w:p w14:paraId="759CD8BD" w14:textId="77777777" w:rsidR="00323F2E" w:rsidRDefault="00323F2E" w:rsidP="000857C4">
      <w:pPr>
        <w:suppressAutoHyphens/>
        <w:spacing w:after="120" w:line="300" w:lineRule="auto"/>
        <w:jc w:val="both"/>
        <w:rPr>
          <w:rFonts w:ascii="Neo Sans Std Light" w:hAnsi="Neo Sans Std Light" w:cs="Neo Sans Std Light"/>
          <w:b/>
          <w:lang w:val="ro-RO"/>
        </w:rPr>
      </w:pPr>
    </w:p>
    <w:p w14:paraId="1D33BE80" w14:textId="77777777" w:rsidR="00323F2E" w:rsidRDefault="00323F2E" w:rsidP="000857C4">
      <w:pPr>
        <w:suppressAutoHyphens/>
        <w:spacing w:after="120" w:line="300" w:lineRule="auto"/>
        <w:jc w:val="both"/>
        <w:rPr>
          <w:rFonts w:ascii="Neo Sans Std Light" w:hAnsi="Neo Sans Std Light" w:cs="Neo Sans Std Light"/>
          <w:b/>
          <w:lang w:val="ro-RO"/>
        </w:rPr>
      </w:pPr>
    </w:p>
    <w:p w14:paraId="3CF0DD92" w14:textId="77777777" w:rsidR="00524A7C" w:rsidRDefault="00524A7C" w:rsidP="000857C4">
      <w:pPr>
        <w:suppressAutoHyphens/>
        <w:spacing w:after="120" w:line="300" w:lineRule="auto"/>
        <w:jc w:val="both"/>
        <w:rPr>
          <w:rFonts w:ascii="Neo Sans Std Light" w:hAnsi="Neo Sans Std Light" w:cs="Neo Sans Std Light"/>
          <w:b/>
          <w:lang w:val="ro-RO"/>
        </w:rPr>
      </w:pPr>
    </w:p>
    <w:p w14:paraId="7F711136" w14:textId="77777777" w:rsidR="00524A7C" w:rsidRDefault="00524A7C" w:rsidP="000857C4">
      <w:pPr>
        <w:suppressAutoHyphens/>
        <w:spacing w:after="120" w:line="300" w:lineRule="auto"/>
        <w:jc w:val="both"/>
        <w:rPr>
          <w:rFonts w:ascii="Neo Sans Std Light" w:hAnsi="Neo Sans Std Light" w:cs="Neo Sans Std Light"/>
          <w:b/>
          <w:lang w:val="ro-RO"/>
        </w:rPr>
      </w:pPr>
    </w:p>
    <w:p w14:paraId="2FAE4964" w14:textId="77777777" w:rsidR="00524A7C" w:rsidRDefault="00524A7C" w:rsidP="000857C4">
      <w:pPr>
        <w:suppressAutoHyphens/>
        <w:spacing w:after="120" w:line="300" w:lineRule="auto"/>
        <w:jc w:val="both"/>
        <w:rPr>
          <w:rFonts w:ascii="Neo Sans Std Light" w:hAnsi="Neo Sans Std Light" w:cs="Neo Sans Std Light"/>
          <w:b/>
          <w:lang w:val="ro-RO"/>
        </w:rPr>
      </w:pPr>
    </w:p>
    <w:p w14:paraId="4C425612" w14:textId="77777777" w:rsidR="00524A7C" w:rsidRDefault="00524A7C" w:rsidP="000857C4">
      <w:pPr>
        <w:suppressAutoHyphens/>
        <w:spacing w:after="120" w:line="300" w:lineRule="auto"/>
        <w:jc w:val="both"/>
        <w:rPr>
          <w:rFonts w:ascii="Neo Sans Std Light" w:hAnsi="Neo Sans Std Light" w:cs="Neo Sans Std Light"/>
          <w:b/>
          <w:lang w:val="ro-RO"/>
        </w:rPr>
      </w:pPr>
    </w:p>
    <w:p w14:paraId="27ECDB17" w14:textId="77777777" w:rsidR="00524A7C" w:rsidRDefault="00524A7C" w:rsidP="000857C4">
      <w:pPr>
        <w:suppressAutoHyphens/>
        <w:spacing w:after="120" w:line="300" w:lineRule="auto"/>
        <w:jc w:val="both"/>
        <w:rPr>
          <w:rFonts w:ascii="Neo Sans Std Light" w:hAnsi="Neo Sans Std Light" w:cs="Neo Sans Std Light"/>
          <w:b/>
          <w:lang w:val="ro-RO"/>
        </w:rPr>
      </w:pPr>
    </w:p>
    <w:p w14:paraId="449DC012" w14:textId="77777777" w:rsidR="00524A7C" w:rsidRDefault="00524A7C" w:rsidP="000857C4">
      <w:pPr>
        <w:suppressAutoHyphens/>
        <w:spacing w:after="120" w:line="300" w:lineRule="auto"/>
        <w:jc w:val="both"/>
        <w:rPr>
          <w:rFonts w:ascii="Neo Sans Std Light" w:hAnsi="Neo Sans Std Light" w:cs="Neo Sans Std Light"/>
          <w:b/>
          <w:lang w:val="ro-RO"/>
        </w:rPr>
      </w:pPr>
    </w:p>
    <w:p w14:paraId="3C10EAA4" w14:textId="5555D4B6" w:rsidR="00FA378F" w:rsidRPr="006A38E3" w:rsidRDefault="00524A7C" w:rsidP="000857C4">
      <w:pPr>
        <w:suppressAutoHyphens/>
        <w:spacing w:after="120" w:line="300" w:lineRule="auto"/>
        <w:jc w:val="both"/>
        <w:rPr>
          <w:rFonts w:ascii="Neo Sans Std Light" w:hAnsi="Neo Sans Std Light" w:cs="Neo Sans Std Light"/>
          <w:b/>
          <w:lang w:val="ro-RO"/>
        </w:rPr>
      </w:pPr>
      <w:r>
        <w:rPr>
          <w:rFonts w:ascii="Neo Sans Std Light" w:hAnsi="Neo Sans Std Light" w:cs="Neo Sans Std Light"/>
          <w:b/>
          <w:lang w:val="ro-RO"/>
        </w:rPr>
        <w:lastRenderedPageBreak/>
        <w:t>Formular 6</w:t>
      </w:r>
    </w:p>
    <w:p w14:paraId="700674BC" w14:textId="77777777" w:rsidR="00FA378F" w:rsidRPr="00B35242" w:rsidRDefault="00686221">
      <w:pPr>
        <w:shd w:val="clear" w:color="auto" w:fill="FFFFFF"/>
        <w:spacing w:after="120" w:line="300" w:lineRule="auto"/>
        <w:rPr>
          <w:rFonts w:ascii="Neo Sans Std Light" w:hAnsi="Neo Sans Std Light" w:cs="Neo Sans Std Light"/>
          <w:bCs/>
          <w:color w:val="000000"/>
          <w:spacing w:val="2"/>
          <w:lang w:val="pt-PT"/>
        </w:rPr>
      </w:pPr>
      <w:r w:rsidRPr="00B35242">
        <w:rPr>
          <w:rFonts w:ascii="Neo Sans Std Light" w:hAnsi="Neo Sans Std Light" w:cs="Neo Sans Std Light"/>
          <w:bCs/>
          <w:color w:val="000000"/>
          <w:spacing w:val="2"/>
          <w:lang w:val="pt-PT"/>
        </w:rPr>
        <w:t>Ofertant</w:t>
      </w:r>
    </w:p>
    <w:p w14:paraId="42B9445C" w14:textId="77777777" w:rsidR="00FA378F" w:rsidRPr="00B35242" w:rsidRDefault="00686221">
      <w:pPr>
        <w:shd w:val="clear" w:color="auto" w:fill="FFFFFF"/>
        <w:spacing w:after="120" w:line="300" w:lineRule="auto"/>
        <w:rPr>
          <w:rFonts w:ascii="Neo Sans Std Light" w:hAnsi="Neo Sans Std Light" w:cs="Neo Sans Std Light"/>
          <w:bCs/>
          <w:i/>
          <w:iCs/>
          <w:color w:val="000000"/>
          <w:spacing w:val="5"/>
          <w:lang w:val="pt-PT"/>
        </w:rPr>
      </w:pPr>
      <w:r w:rsidRPr="00B35242">
        <w:rPr>
          <w:rFonts w:ascii="Neo Sans Std Light" w:hAnsi="Neo Sans Std Light" w:cs="Neo Sans Std Light"/>
          <w:bCs/>
          <w:color w:val="000000"/>
          <w:spacing w:val="2"/>
          <w:lang w:val="pt-PT"/>
        </w:rPr>
        <w:t>______________________</w:t>
      </w:r>
    </w:p>
    <w:p w14:paraId="58806532" w14:textId="77777777" w:rsidR="00FA378F" w:rsidRPr="00B35242" w:rsidRDefault="00686221">
      <w:pPr>
        <w:shd w:val="clear" w:color="auto" w:fill="FFFFFF"/>
        <w:spacing w:after="120" w:line="300" w:lineRule="auto"/>
        <w:rPr>
          <w:rFonts w:ascii="Neo Sans Std Light" w:hAnsi="Neo Sans Std Light" w:cs="Neo Sans Std Light"/>
          <w:bCs/>
          <w:i/>
          <w:iCs/>
          <w:color w:val="000000"/>
          <w:spacing w:val="5"/>
          <w:lang w:val="pt-PT"/>
        </w:rPr>
      </w:pPr>
      <w:r w:rsidRPr="00B35242">
        <w:rPr>
          <w:rFonts w:ascii="Neo Sans Std Light" w:hAnsi="Neo Sans Std Light" w:cs="Neo Sans Std Light"/>
          <w:bCs/>
          <w:i/>
          <w:iCs/>
          <w:color w:val="000000"/>
          <w:spacing w:val="5"/>
          <w:lang w:val="pt-PT"/>
        </w:rPr>
        <w:t xml:space="preserve">          (denumirea)</w:t>
      </w:r>
    </w:p>
    <w:p w14:paraId="50B71EF5" w14:textId="77777777" w:rsidR="00A560AA" w:rsidRPr="00B35242" w:rsidRDefault="00A560AA">
      <w:pPr>
        <w:shd w:val="clear" w:color="auto" w:fill="FFFFFF"/>
        <w:spacing w:after="120" w:line="300" w:lineRule="auto"/>
        <w:rPr>
          <w:rFonts w:ascii="Neo Sans Std Light" w:hAnsi="Neo Sans Std Light" w:cs="Neo Sans Std Light"/>
          <w:bCs/>
          <w:i/>
          <w:iCs/>
          <w:color w:val="000000"/>
          <w:spacing w:val="5"/>
          <w:lang w:val="pt-PT"/>
        </w:rPr>
      </w:pPr>
    </w:p>
    <w:p w14:paraId="1C2B7725" w14:textId="77777777" w:rsidR="00FA378F" w:rsidRDefault="00686221">
      <w:pPr>
        <w:pStyle w:val="11ptheading"/>
        <w:spacing w:before="0" w:line="300" w:lineRule="auto"/>
        <w:jc w:val="center"/>
        <w:rPr>
          <w:rFonts w:ascii="Neo Sans Std Light" w:hAnsi="Neo Sans Std Light" w:cs="Neo Sans Std Light"/>
          <w:sz w:val="24"/>
          <w:szCs w:val="24"/>
          <w:lang w:val="ro-RO"/>
        </w:rPr>
      </w:pPr>
      <w:r>
        <w:rPr>
          <w:rFonts w:ascii="Neo Sans Std Light" w:hAnsi="Neo Sans Std Light" w:cs="Neo Sans Std Light"/>
          <w:sz w:val="24"/>
          <w:szCs w:val="24"/>
          <w:lang w:val="ro-RO"/>
        </w:rPr>
        <w:t>SOLICITARE DE CLARIFICĂRI</w:t>
      </w:r>
    </w:p>
    <w:p w14:paraId="4A868D9F" w14:textId="77777777" w:rsidR="00FA378F" w:rsidRPr="00B35242" w:rsidRDefault="00FA378F">
      <w:pPr>
        <w:spacing w:after="120" w:line="300" w:lineRule="auto"/>
        <w:rPr>
          <w:rFonts w:ascii="Neo Sans Std Light" w:hAnsi="Neo Sans Std Light" w:cs="Neo Sans Std Light"/>
          <w:lang w:val="pt-PT"/>
        </w:rPr>
      </w:pPr>
    </w:p>
    <w:p w14:paraId="26F3FC08" w14:textId="77777777" w:rsidR="00FA378F" w:rsidRPr="00B35242" w:rsidRDefault="00686221">
      <w:pPr>
        <w:spacing w:after="120" w:line="300" w:lineRule="auto"/>
        <w:rPr>
          <w:rFonts w:ascii="Neo Sans Std Light" w:eastAsia="Arial" w:hAnsi="Neo Sans Std Light" w:cs="Neo Sans Std Light"/>
          <w:b/>
          <w:bCs/>
          <w:lang w:val="pt-PT"/>
        </w:rPr>
      </w:pPr>
      <w:r w:rsidRPr="00B35242">
        <w:rPr>
          <w:rFonts w:ascii="Neo Sans Std Light" w:hAnsi="Neo Sans Std Light" w:cs="Neo Sans Std Light"/>
          <w:b/>
          <w:lang w:val="pt-PT"/>
        </w:rPr>
        <w:t>Către:   AEROPORTUL INTERNAȚIONAL SIBIU RA</w:t>
      </w:r>
    </w:p>
    <w:p w14:paraId="79188EA0" w14:textId="77777777" w:rsidR="00FA378F" w:rsidRPr="00B35242" w:rsidRDefault="00686221">
      <w:pPr>
        <w:spacing w:after="120" w:line="300" w:lineRule="auto"/>
        <w:ind w:firstLine="720"/>
        <w:rPr>
          <w:rFonts w:ascii="Neo Sans Std Light" w:eastAsia="Arial" w:hAnsi="Neo Sans Std Light" w:cs="Neo Sans Std Light"/>
          <w:b/>
          <w:bCs/>
          <w:lang w:val="pt-PT"/>
        </w:rPr>
      </w:pPr>
      <w:r w:rsidRPr="00B35242">
        <w:rPr>
          <w:rFonts w:ascii="Neo Sans Std Light" w:hAnsi="Neo Sans Std Light" w:cs="Neo Sans Std Light"/>
          <w:b/>
          <w:bCs/>
          <w:lang w:val="pt-PT"/>
        </w:rPr>
        <w:t>str. Șos. Alba Iulia, nr.73</w:t>
      </w:r>
      <w:r>
        <w:rPr>
          <w:rFonts w:ascii="Neo Sans Std Light" w:hAnsi="Neo Sans Std Light" w:cs="Neo Sans Std Light"/>
          <w:b/>
          <w:bCs/>
          <w:lang w:val="ro-RO"/>
        </w:rPr>
        <w:t>,</w:t>
      </w:r>
      <w:r w:rsidRPr="00B35242">
        <w:rPr>
          <w:rFonts w:ascii="Neo Sans Std Light" w:hAnsi="Neo Sans Std Light" w:cs="Neo Sans Std Light"/>
          <w:b/>
          <w:bCs/>
          <w:lang w:val="pt-PT"/>
        </w:rPr>
        <w:t xml:space="preserve"> loc. Sibiu, jud. Sibiu</w:t>
      </w:r>
    </w:p>
    <w:p w14:paraId="3E249A85" w14:textId="77777777" w:rsidR="00FA378F" w:rsidRPr="00B35242" w:rsidRDefault="00686221">
      <w:pPr>
        <w:spacing w:after="120" w:line="300" w:lineRule="auto"/>
        <w:rPr>
          <w:rFonts w:ascii="Neo Sans Std Light" w:hAnsi="Neo Sans Std Light" w:cs="Neo Sans Std Light"/>
          <w:b/>
          <w:bCs/>
          <w:lang w:val="pt-PT"/>
        </w:rPr>
      </w:pPr>
      <w:r w:rsidRPr="00B35242">
        <w:rPr>
          <w:rFonts w:ascii="Neo Sans Std Light" w:hAnsi="Neo Sans Std Light" w:cs="Neo Sans Std Light"/>
          <w:b/>
          <w:bCs/>
          <w:lang w:val="pt-PT"/>
        </w:rPr>
        <w:t xml:space="preserve"> </w:t>
      </w:r>
    </w:p>
    <w:p w14:paraId="1D48A6AD"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__________________________________________</w:t>
      </w:r>
      <w:r w:rsidRPr="00B35242">
        <w:rPr>
          <w:rFonts w:ascii="Neo Sans Std Light" w:hAnsi="Neo Sans Std Light" w:cs="Neo Sans Std Light"/>
          <w:b/>
          <w:bCs/>
          <w:lang w:val="pt-PT"/>
        </w:rPr>
        <w:t xml:space="preserve"> </w:t>
      </w:r>
      <w:r w:rsidRPr="00B35242">
        <w:rPr>
          <w:rFonts w:ascii="Neo Sans Std Light" w:hAnsi="Neo Sans Std Light" w:cs="Neo Sans Std Light"/>
          <w:i/>
          <w:iCs/>
          <w:lang w:val="pt-PT"/>
        </w:rPr>
        <w:t>(denumirea achiziţiei sectoriale)</w:t>
      </w:r>
    </w:p>
    <w:p w14:paraId="072F03D5" w14:textId="77777777" w:rsidR="00FA378F" w:rsidRDefault="00686221">
      <w:pPr>
        <w:autoSpaceDE w:val="0"/>
        <w:spacing w:after="120" w:line="300" w:lineRule="auto"/>
        <w:jc w:val="both"/>
        <w:rPr>
          <w:rFonts w:ascii="Neo Sans Std Light" w:hAnsi="Neo Sans Std Light" w:cs="Neo Sans Std Light"/>
        </w:rPr>
      </w:pPr>
      <w:r>
        <w:rPr>
          <w:rFonts w:ascii="Neo Sans Std Light" w:hAnsi="Neo Sans Std Light" w:cs="Neo Sans Std Light"/>
        </w:rPr>
        <w:t xml:space="preserve">Număr anunț de </w:t>
      </w:r>
      <w:proofErr w:type="gramStart"/>
      <w:r>
        <w:rPr>
          <w:rFonts w:ascii="Neo Sans Std Light" w:hAnsi="Neo Sans Std Light" w:cs="Neo Sans Std Light"/>
        </w:rPr>
        <w:t>participare  _</w:t>
      </w:r>
      <w:proofErr w:type="gramEnd"/>
      <w:r>
        <w:rPr>
          <w:rFonts w:ascii="Neo Sans Std Light" w:hAnsi="Neo Sans Std Light" w:cs="Neo Sans Std Light"/>
        </w:rPr>
        <w:t>______________________</w:t>
      </w:r>
    </w:p>
    <w:p w14:paraId="31B2B2B5" w14:textId="77777777" w:rsidR="00FA378F" w:rsidRDefault="00FA378F">
      <w:pPr>
        <w:autoSpaceDE w:val="0"/>
        <w:spacing w:after="120" w:line="300" w:lineRule="auto"/>
        <w:jc w:val="both"/>
        <w:rPr>
          <w:rFonts w:ascii="Neo Sans Std Light" w:hAnsi="Neo Sans Std Light" w:cs="Neo Sans Std Light"/>
        </w:rPr>
      </w:pPr>
    </w:p>
    <w:tbl>
      <w:tblPr>
        <w:tblW w:w="9770" w:type="dxa"/>
        <w:tblInd w:w="-10" w:type="dxa"/>
        <w:tblLayout w:type="fixed"/>
        <w:tblLook w:val="04A0" w:firstRow="1" w:lastRow="0" w:firstColumn="1" w:lastColumn="0" w:noHBand="0" w:noVBand="1"/>
      </w:tblPr>
      <w:tblGrid>
        <w:gridCol w:w="827"/>
        <w:gridCol w:w="4253"/>
        <w:gridCol w:w="4677"/>
        <w:gridCol w:w="13"/>
      </w:tblGrid>
      <w:tr w:rsidR="00FA378F" w14:paraId="34E28DFE" w14:textId="77777777">
        <w:trPr>
          <w:gridAfter w:val="1"/>
          <w:wAfter w:w="13" w:type="dxa"/>
          <w:trHeight w:val="1300"/>
        </w:trPr>
        <w:tc>
          <w:tcPr>
            <w:tcW w:w="827" w:type="dxa"/>
            <w:tcBorders>
              <w:top w:val="single" w:sz="4" w:space="0" w:color="000000"/>
              <w:left w:val="single" w:sz="4" w:space="0" w:color="000000"/>
              <w:bottom w:val="single" w:sz="4" w:space="0" w:color="000000"/>
            </w:tcBorders>
            <w:vAlign w:val="center"/>
          </w:tcPr>
          <w:p w14:paraId="2F7EA9AA" w14:textId="77777777" w:rsidR="00FA378F" w:rsidRDefault="00686221">
            <w:pPr>
              <w:spacing w:after="120" w:line="300" w:lineRule="auto"/>
              <w:jc w:val="center"/>
              <w:rPr>
                <w:rFonts w:ascii="Neo Sans Std Light" w:hAnsi="Neo Sans Std Light" w:cs="Neo Sans Std Light"/>
              </w:rPr>
            </w:pPr>
            <w:r>
              <w:rPr>
                <w:rFonts w:ascii="Neo Sans Std Light" w:hAnsi="Neo Sans Std Light" w:cs="Neo Sans Std Light"/>
                <w:b/>
                <w:bCs/>
              </w:rPr>
              <w:t>Nr. crt.</w:t>
            </w:r>
          </w:p>
        </w:tc>
        <w:tc>
          <w:tcPr>
            <w:tcW w:w="4253" w:type="dxa"/>
            <w:tcBorders>
              <w:top w:val="single" w:sz="4" w:space="0" w:color="000000"/>
              <w:left w:val="single" w:sz="4" w:space="0" w:color="000000"/>
              <w:bottom w:val="single" w:sz="4" w:space="0" w:color="000000"/>
            </w:tcBorders>
            <w:vAlign w:val="center"/>
          </w:tcPr>
          <w:p w14:paraId="293FA56B" w14:textId="77777777" w:rsidR="00FA378F" w:rsidRDefault="00686221">
            <w:pPr>
              <w:spacing w:after="120" w:line="300" w:lineRule="auto"/>
              <w:jc w:val="center"/>
              <w:rPr>
                <w:rFonts w:ascii="Neo Sans Std Light" w:hAnsi="Neo Sans Std Light" w:cs="Neo Sans Std Light"/>
              </w:rPr>
            </w:pPr>
            <w:r>
              <w:rPr>
                <w:rFonts w:ascii="Neo Sans Std Light" w:hAnsi="Neo Sans Std Light" w:cs="Neo Sans Std Light"/>
                <w:b/>
                <w:bCs/>
              </w:rPr>
              <w:t>Întrebare</w:t>
            </w:r>
          </w:p>
        </w:tc>
        <w:tc>
          <w:tcPr>
            <w:tcW w:w="4677" w:type="dxa"/>
            <w:tcBorders>
              <w:top w:val="single" w:sz="4" w:space="0" w:color="000000"/>
              <w:left w:val="single" w:sz="4" w:space="0" w:color="000000"/>
              <w:bottom w:val="single" w:sz="4" w:space="0" w:color="000000"/>
              <w:right w:val="single" w:sz="4" w:space="0" w:color="000000"/>
            </w:tcBorders>
          </w:tcPr>
          <w:p w14:paraId="09B9B85D" w14:textId="77777777" w:rsidR="00FA378F" w:rsidRDefault="00686221">
            <w:pPr>
              <w:spacing w:after="120" w:line="300" w:lineRule="auto"/>
              <w:jc w:val="center"/>
              <w:rPr>
                <w:rFonts w:ascii="Neo Sans Std Light" w:hAnsi="Neo Sans Std Light" w:cs="Neo Sans Std Light"/>
              </w:rPr>
            </w:pPr>
            <w:r>
              <w:rPr>
                <w:rFonts w:ascii="Neo Sans Std Light" w:hAnsi="Neo Sans Std Light" w:cs="Neo Sans Std Light"/>
                <w:b/>
                <w:bCs/>
              </w:rPr>
              <w:t>Întrebarea face referire la prevederile: Anunţ de participare / Fişa de date / Caiet de sarcini / Formulare / Clauze contractuale / altele</w:t>
            </w:r>
          </w:p>
        </w:tc>
      </w:tr>
      <w:tr w:rsidR="00FA378F" w14:paraId="37C81784" w14:textId="77777777">
        <w:trPr>
          <w:trHeight w:val="257"/>
        </w:trPr>
        <w:tc>
          <w:tcPr>
            <w:tcW w:w="827" w:type="dxa"/>
            <w:tcBorders>
              <w:top w:val="single" w:sz="4" w:space="0" w:color="000000"/>
              <w:left w:val="single" w:sz="4" w:space="0" w:color="000000"/>
              <w:bottom w:val="single" w:sz="4" w:space="0" w:color="000000"/>
            </w:tcBorders>
            <w:vAlign w:val="center"/>
          </w:tcPr>
          <w:p w14:paraId="726E2AAD" w14:textId="77777777" w:rsidR="00FA378F" w:rsidRDefault="00FA378F">
            <w:pPr>
              <w:snapToGrid w:val="0"/>
              <w:spacing w:after="120" w:line="300" w:lineRule="auto"/>
              <w:jc w:val="center"/>
              <w:rPr>
                <w:rFonts w:ascii="Neo Sans Std Light" w:hAnsi="Neo Sans Std Light" w:cs="Neo Sans Std Light"/>
                <w:b/>
                <w:bCs/>
              </w:rPr>
            </w:pPr>
          </w:p>
        </w:tc>
        <w:tc>
          <w:tcPr>
            <w:tcW w:w="4253" w:type="dxa"/>
            <w:tcBorders>
              <w:top w:val="single" w:sz="4" w:space="0" w:color="000000"/>
              <w:left w:val="single" w:sz="4" w:space="0" w:color="000000"/>
              <w:bottom w:val="single" w:sz="4" w:space="0" w:color="000000"/>
            </w:tcBorders>
          </w:tcPr>
          <w:p w14:paraId="07683426" w14:textId="77777777" w:rsidR="00FA378F" w:rsidRDefault="00FA378F">
            <w:pPr>
              <w:snapToGrid w:val="0"/>
              <w:spacing w:after="120" w:line="300" w:lineRule="auto"/>
              <w:rPr>
                <w:rFonts w:ascii="Neo Sans Std Light" w:hAnsi="Neo Sans Std Light" w:cs="Neo Sans Std Light"/>
                <w:b/>
                <w:bCs/>
              </w:rPr>
            </w:pPr>
          </w:p>
        </w:tc>
        <w:tc>
          <w:tcPr>
            <w:tcW w:w="4690" w:type="dxa"/>
            <w:gridSpan w:val="2"/>
            <w:tcBorders>
              <w:top w:val="single" w:sz="4" w:space="0" w:color="000000"/>
              <w:left w:val="single" w:sz="4" w:space="0" w:color="000000"/>
              <w:bottom w:val="single" w:sz="4" w:space="0" w:color="000000"/>
              <w:right w:val="single" w:sz="4" w:space="0" w:color="000000"/>
            </w:tcBorders>
          </w:tcPr>
          <w:p w14:paraId="43A54EAD" w14:textId="77777777" w:rsidR="00FA378F" w:rsidRDefault="00FA378F">
            <w:pPr>
              <w:snapToGrid w:val="0"/>
              <w:spacing w:after="120" w:line="300" w:lineRule="auto"/>
              <w:rPr>
                <w:rFonts w:ascii="Neo Sans Std Light" w:hAnsi="Neo Sans Std Light" w:cs="Neo Sans Std Light"/>
              </w:rPr>
            </w:pPr>
          </w:p>
        </w:tc>
      </w:tr>
      <w:tr w:rsidR="00FA378F" w14:paraId="52E47E00" w14:textId="77777777">
        <w:trPr>
          <w:trHeight w:val="270"/>
        </w:trPr>
        <w:tc>
          <w:tcPr>
            <w:tcW w:w="827" w:type="dxa"/>
            <w:tcBorders>
              <w:top w:val="single" w:sz="4" w:space="0" w:color="000000"/>
              <w:left w:val="single" w:sz="4" w:space="0" w:color="000000"/>
              <w:bottom w:val="single" w:sz="4" w:space="0" w:color="000000"/>
            </w:tcBorders>
            <w:vAlign w:val="center"/>
          </w:tcPr>
          <w:p w14:paraId="123B0689" w14:textId="77777777" w:rsidR="00FA378F" w:rsidRDefault="00FA378F">
            <w:pPr>
              <w:snapToGrid w:val="0"/>
              <w:spacing w:after="120" w:line="300" w:lineRule="auto"/>
              <w:jc w:val="center"/>
              <w:rPr>
                <w:rFonts w:ascii="Neo Sans Std Light" w:hAnsi="Neo Sans Std Light" w:cs="Neo Sans Std Light"/>
              </w:rPr>
            </w:pPr>
          </w:p>
        </w:tc>
        <w:tc>
          <w:tcPr>
            <w:tcW w:w="4253" w:type="dxa"/>
            <w:tcBorders>
              <w:top w:val="single" w:sz="4" w:space="0" w:color="000000"/>
              <w:left w:val="single" w:sz="4" w:space="0" w:color="000000"/>
              <w:bottom w:val="single" w:sz="4" w:space="0" w:color="000000"/>
            </w:tcBorders>
          </w:tcPr>
          <w:p w14:paraId="7D76789A" w14:textId="77777777" w:rsidR="00FA378F" w:rsidRDefault="00FA378F">
            <w:pPr>
              <w:snapToGrid w:val="0"/>
              <w:spacing w:after="120" w:line="300" w:lineRule="auto"/>
              <w:rPr>
                <w:rFonts w:ascii="Neo Sans Std Light" w:hAnsi="Neo Sans Std Light" w:cs="Neo Sans Std Light"/>
              </w:rPr>
            </w:pPr>
          </w:p>
        </w:tc>
        <w:tc>
          <w:tcPr>
            <w:tcW w:w="4690" w:type="dxa"/>
            <w:gridSpan w:val="2"/>
            <w:tcBorders>
              <w:top w:val="single" w:sz="4" w:space="0" w:color="000000"/>
              <w:left w:val="single" w:sz="4" w:space="0" w:color="000000"/>
              <w:bottom w:val="single" w:sz="4" w:space="0" w:color="000000"/>
              <w:right w:val="single" w:sz="4" w:space="0" w:color="000000"/>
            </w:tcBorders>
          </w:tcPr>
          <w:p w14:paraId="44FDAD0C" w14:textId="77777777" w:rsidR="00FA378F" w:rsidRDefault="00FA378F">
            <w:pPr>
              <w:snapToGrid w:val="0"/>
              <w:spacing w:after="120" w:line="300" w:lineRule="auto"/>
              <w:rPr>
                <w:rFonts w:ascii="Neo Sans Std Light" w:hAnsi="Neo Sans Std Light" w:cs="Neo Sans Std Light"/>
              </w:rPr>
            </w:pPr>
          </w:p>
        </w:tc>
      </w:tr>
    </w:tbl>
    <w:p w14:paraId="22C29B45" w14:textId="77777777" w:rsidR="00FA378F" w:rsidRDefault="00FA378F">
      <w:pPr>
        <w:pStyle w:val="DefaultText1"/>
        <w:spacing w:after="120" w:line="300" w:lineRule="auto"/>
        <w:jc w:val="both"/>
        <w:rPr>
          <w:rFonts w:ascii="Neo Sans Std Light" w:hAnsi="Neo Sans Std Light" w:cs="Neo Sans Std Light"/>
          <w:i/>
          <w:iCs/>
          <w:szCs w:val="24"/>
          <w:lang w:val="ro-RO"/>
        </w:rPr>
      </w:pPr>
    </w:p>
    <w:p w14:paraId="1ECB74AB" w14:textId="77777777" w:rsidR="00FA378F" w:rsidRDefault="00686221">
      <w:pPr>
        <w:pStyle w:val="DefaultText1"/>
        <w:spacing w:after="120" w:line="300" w:lineRule="auto"/>
        <w:jc w:val="both"/>
        <w:rPr>
          <w:rFonts w:ascii="Neo Sans Std Light" w:hAnsi="Neo Sans Std Light" w:cs="Neo Sans Std Light"/>
          <w:szCs w:val="24"/>
          <w:lang w:val="ro-RO"/>
        </w:rPr>
      </w:pPr>
      <w:r>
        <w:rPr>
          <w:rFonts w:ascii="Neo Sans Std Light" w:hAnsi="Neo Sans Std Light" w:cs="Neo Sans Std Light"/>
          <w:szCs w:val="24"/>
          <w:lang w:val="ro-RO"/>
        </w:rPr>
        <w:t>Faţă de cele de mai sus, vă rugăm să ne prezentaţi punctul dumneavoastră de vedere.</w:t>
      </w:r>
    </w:p>
    <w:p w14:paraId="7E478C59" w14:textId="77777777" w:rsidR="00FA378F" w:rsidRDefault="00FA378F">
      <w:pPr>
        <w:pStyle w:val="StyletextTimesNewRoman14ptLinespacingsingle"/>
        <w:spacing w:before="0" w:after="120" w:line="300" w:lineRule="auto"/>
        <w:rPr>
          <w:rFonts w:ascii="Neo Sans Std Light" w:hAnsi="Neo Sans Std Light" w:cs="Neo Sans Std Light"/>
          <w:b/>
          <w:bCs/>
        </w:rPr>
      </w:pPr>
    </w:p>
    <w:p w14:paraId="19E0366F" w14:textId="77777777" w:rsidR="00FA378F" w:rsidRDefault="00686221">
      <w:pPr>
        <w:shd w:val="clear" w:color="auto" w:fill="FFFFFF"/>
        <w:spacing w:after="120" w:line="300" w:lineRule="auto"/>
        <w:rPr>
          <w:rFonts w:ascii="Neo Sans Std Light" w:hAnsi="Neo Sans Std Light" w:cs="Neo Sans Std Light"/>
          <w:color w:val="000000"/>
          <w:spacing w:val="5"/>
        </w:rPr>
      </w:pPr>
      <w:r>
        <w:rPr>
          <w:rFonts w:ascii="Neo Sans Std Light" w:hAnsi="Neo Sans Std Light" w:cs="Neo Sans Std Light"/>
          <w:color w:val="000000"/>
          <w:spacing w:val="5"/>
        </w:rPr>
        <w:t>Data completării ______________________</w:t>
      </w:r>
    </w:p>
    <w:p w14:paraId="4994FCCB" w14:textId="77777777" w:rsidR="00FA378F" w:rsidRDefault="00FA378F">
      <w:pPr>
        <w:shd w:val="clear" w:color="auto" w:fill="FFFFFF"/>
        <w:spacing w:after="120" w:line="300" w:lineRule="auto"/>
        <w:rPr>
          <w:rFonts w:ascii="Neo Sans Std Light" w:hAnsi="Neo Sans Std Light" w:cs="Neo Sans Std Light"/>
          <w:color w:val="000000"/>
          <w:spacing w:val="5"/>
        </w:rPr>
      </w:pPr>
    </w:p>
    <w:p w14:paraId="73B2C19F" w14:textId="77777777" w:rsidR="00FA378F" w:rsidRDefault="00FA378F">
      <w:pPr>
        <w:shd w:val="clear" w:color="auto" w:fill="FFFFFF"/>
        <w:spacing w:after="120" w:line="300" w:lineRule="auto"/>
        <w:jc w:val="center"/>
        <w:rPr>
          <w:rFonts w:ascii="Neo Sans Std Light" w:hAnsi="Neo Sans Std Light" w:cs="Neo Sans Std Light"/>
          <w:b/>
          <w:bCs/>
          <w:color w:val="000000"/>
          <w:spacing w:val="1"/>
        </w:rPr>
      </w:pPr>
    </w:p>
    <w:p w14:paraId="2BBAF4B6" w14:textId="77777777" w:rsidR="00FA378F" w:rsidRDefault="00686221">
      <w:pPr>
        <w:autoSpaceDE w:val="0"/>
        <w:autoSpaceDN w:val="0"/>
        <w:adjustRightInd w:val="0"/>
        <w:spacing w:after="120" w:line="300" w:lineRule="auto"/>
        <w:jc w:val="center"/>
        <w:rPr>
          <w:rFonts w:ascii="Neo Sans Std Light" w:hAnsi="Neo Sans Std Light" w:cs="Neo Sans Std Light"/>
          <w:bCs/>
        </w:rPr>
      </w:pPr>
      <w:r>
        <w:rPr>
          <w:rFonts w:ascii="Neo Sans Std Light" w:hAnsi="Neo Sans Std Light" w:cs="Neo Sans Std Light"/>
          <w:bCs/>
        </w:rPr>
        <w:t>Ofertant,</w:t>
      </w:r>
    </w:p>
    <w:p w14:paraId="3E4ABF03" w14:textId="77777777" w:rsidR="00FA378F" w:rsidRDefault="00686221">
      <w:pPr>
        <w:autoSpaceDE w:val="0"/>
        <w:autoSpaceDN w:val="0"/>
        <w:adjustRightInd w:val="0"/>
        <w:spacing w:after="120" w:line="300" w:lineRule="auto"/>
        <w:jc w:val="center"/>
        <w:rPr>
          <w:rFonts w:ascii="Neo Sans Std Light" w:hAnsi="Neo Sans Std Light" w:cs="Neo Sans Std Light"/>
          <w:bCs/>
        </w:rPr>
      </w:pPr>
      <w:r>
        <w:rPr>
          <w:rFonts w:ascii="Neo Sans Std Light" w:hAnsi="Neo Sans Std Light" w:cs="Neo Sans Std Light"/>
          <w:bCs/>
        </w:rPr>
        <w:t>_________________</w:t>
      </w:r>
    </w:p>
    <w:p w14:paraId="548EA836" w14:textId="77777777" w:rsidR="00FA378F" w:rsidRDefault="00686221">
      <w:pPr>
        <w:autoSpaceDE w:val="0"/>
        <w:autoSpaceDN w:val="0"/>
        <w:adjustRightInd w:val="0"/>
        <w:spacing w:after="120" w:line="300" w:lineRule="auto"/>
        <w:jc w:val="center"/>
        <w:rPr>
          <w:rFonts w:ascii="Neo Sans Std Light" w:hAnsi="Neo Sans Std Light" w:cs="Neo Sans Std Light"/>
          <w:bCs/>
        </w:rPr>
      </w:pPr>
      <w:r>
        <w:rPr>
          <w:rFonts w:ascii="Neo Sans Std Light" w:hAnsi="Neo Sans Std Light" w:cs="Neo Sans Std Light"/>
          <w:bCs/>
          <w:i/>
          <w:iCs/>
          <w:color w:val="000000"/>
          <w:spacing w:val="4"/>
        </w:rPr>
        <w:t>(</w:t>
      </w:r>
      <w:proofErr w:type="gramStart"/>
      <w:r>
        <w:rPr>
          <w:rFonts w:ascii="Neo Sans Std Light" w:hAnsi="Neo Sans Std Light" w:cs="Neo Sans Std Light"/>
          <w:bCs/>
          <w:i/>
          <w:iCs/>
          <w:color w:val="000000"/>
          <w:spacing w:val="4"/>
        </w:rPr>
        <w:t>numele</w:t>
      </w:r>
      <w:proofErr w:type="gramEnd"/>
      <w:r>
        <w:rPr>
          <w:rFonts w:ascii="Neo Sans Std Light" w:hAnsi="Neo Sans Std Light" w:cs="Neo Sans Std Light"/>
          <w:bCs/>
          <w:i/>
          <w:iCs/>
          <w:color w:val="000000"/>
          <w:spacing w:val="4"/>
        </w:rPr>
        <w:t>, semnătură autorizată)</w:t>
      </w:r>
    </w:p>
    <w:p w14:paraId="7FD7FC73" w14:textId="77777777" w:rsidR="00FA378F" w:rsidRDefault="00FA378F">
      <w:pPr>
        <w:spacing w:after="120" w:line="300" w:lineRule="auto"/>
        <w:rPr>
          <w:rFonts w:ascii="Neo Sans Std Light" w:hAnsi="Neo Sans Std Light" w:cs="Neo Sans Std Light"/>
          <w:b/>
          <w:bCs/>
          <w:i/>
          <w:iCs/>
          <w:color w:val="000000"/>
          <w:spacing w:val="4"/>
        </w:rPr>
      </w:pPr>
    </w:p>
    <w:p w14:paraId="1BFCCA01" w14:textId="77777777" w:rsidR="00FA378F" w:rsidRDefault="00FA378F">
      <w:pPr>
        <w:autoSpaceDE w:val="0"/>
        <w:autoSpaceDN w:val="0"/>
        <w:adjustRightInd w:val="0"/>
        <w:spacing w:after="120" w:line="300" w:lineRule="auto"/>
        <w:jc w:val="both"/>
        <w:rPr>
          <w:rFonts w:ascii="Neo Sans Std Light" w:hAnsi="Neo Sans Std Light" w:cs="Neo Sans Std Light"/>
        </w:rPr>
      </w:pPr>
    </w:p>
    <w:p w14:paraId="4BDE5683" w14:textId="77777777" w:rsidR="00FA378F" w:rsidRDefault="00FA378F">
      <w:pPr>
        <w:spacing w:after="120" w:line="300" w:lineRule="auto"/>
        <w:rPr>
          <w:rFonts w:ascii="Neo Sans Std Light" w:hAnsi="Neo Sans Std Light" w:cs="Neo Sans Std Light"/>
          <w:i/>
        </w:rPr>
      </w:pPr>
    </w:p>
    <w:p w14:paraId="2BA9CABD" w14:textId="7837B4CF" w:rsidR="00FA378F" w:rsidRDefault="00524A7C">
      <w:pPr>
        <w:pStyle w:val="11ptheading"/>
        <w:spacing w:before="0" w:line="300" w:lineRule="auto"/>
        <w:rPr>
          <w:rFonts w:ascii="Neo Sans Std Light" w:hAnsi="Neo Sans Std Light" w:cs="Neo Sans Std Light"/>
          <w:sz w:val="24"/>
          <w:szCs w:val="24"/>
          <w:lang w:val="ro-RO"/>
        </w:rPr>
      </w:pPr>
      <w:r>
        <w:rPr>
          <w:rFonts w:ascii="Neo Sans Std Light" w:hAnsi="Neo Sans Std Light" w:cs="Neo Sans Std Light"/>
          <w:sz w:val="24"/>
          <w:szCs w:val="24"/>
          <w:lang w:val="ro-RO"/>
        </w:rPr>
        <w:lastRenderedPageBreak/>
        <w:t>Formular 7</w:t>
      </w:r>
    </w:p>
    <w:p w14:paraId="2BD384C3" w14:textId="77777777" w:rsidR="00FA378F" w:rsidRDefault="00686221">
      <w:pPr>
        <w:shd w:val="clear" w:color="auto" w:fill="FFFFFF"/>
        <w:spacing w:after="120" w:line="300" w:lineRule="auto"/>
        <w:rPr>
          <w:rFonts w:ascii="Neo Sans Std Light" w:hAnsi="Neo Sans Std Light" w:cs="Neo Sans Std Light"/>
          <w:bCs/>
          <w:color w:val="000000"/>
          <w:spacing w:val="2"/>
        </w:rPr>
      </w:pPr>
      <w:r>
        <w:rPr>
          <w:rFonts w:ascii="Neo Sans Std Light" w:hAnsi="Neo Sans Std Light" w:cs="Neo Sans Std Light"/>
          <w:bCs/>
          <w:color w:val="000000"/>
          <w:spacing w:val="2"/>
        </w:rPr>
        <w:t>Operator economic</w:t>
      </w:r>
    </w:p>
    <w:p w14:paraId="6C98E6FB" w14:textId="77777777" w:rsidR="00FA378F" w:rsidRDefault="00686221">
      <w:pPr>
        <w:shd w:val="clear" w:color="auto" w:fill="FFFFFF"/>
        <w:spacing w:after="120" w:line="300" w:lineRule="auto"/>
        <w:rPr>
          <w:rFonts w:ascii="Neo Sans Std Light" w:hAnsi="Neo Sans Std Light" w:cs="Neo Sans Std Light"/>
          <w:bCs/>
          <w:i/>
          <w:iCs/>
          <w:color w:val="000000"/>
          <w:spacing w:val="5"/>
        </w:rPr>
      </w:pPr>
      <w:r>
        <w:rPr>
          <w:rFonts w:ascii="Neo Sans Std Light" w:hAnsi="Neo Sans Std Light" w:cs="Neo Sans Std Light"/>
          <w:bCs/>
          <w:color w:val="000000"/>
          <w:spacing w:val="2"/>
        </w:rPr>
        <w:t>______________________</w:t>
      </w:r>
    </w:p>
    <w:p w14:paraId="40E22997" w14:textId="77777777" w:rsidR="00FA378F" w:rsidRDefault="00686221">
      <w:pPr>
        <w:shd w:val="clear" w:color="auto" w:fill="FFFFFF"/>
        <w:spacing w:after="120" w:line="300" w:lineRule="auto"/>
        <w:rPr>
          <w:rFonts w:ascii="Neo Sans Std Light" w:hAnsi="Neo Sans Std Light" w:cs="Neo Sans Std Light"/>
          <w:bCs/>
          <w:i/>
          <w:iCs/>
          <w:color w:val="000000"/>
          <w:spacing w:val="5"/>
        </w:rPr>
      </w:pPr>
      <w:r>
        <w:rPr>
          <w:rFonts w:ascii="Neo Sans Std Light" w:hAnsi="Neo Sans Std Light" w:cs="Neo Sans Std Light"/>
          <w:bCs/>
          <w:i/>
          <w:iCs/>
          <w:color w:val="000000"/>
          <w:spacing w:val="5"/>
        </w:rPr>
        <w:t xml:space="preserve">          (</w:t>
      </w:r>
      <w:proofErr w:type="gramStart"/>
      <w:r>
        <w:rPr>
          <w:rFonts w:ascii="Neo Sans Std Light" w:hAnsi="Neo Sans Std Light" w:cs="Neo Sans Std Light"/>
          <w:bCs/>
          <w:i/>
          <w:iCs/>
          <w:color w:val="000000"/>
          <w:spacing w:val="5"/>
        </w:rPr>
        <w:t>denumirea</w:t>
      </w:r>
      <w:proofErr w:type="gramEnd"/>
      <w:r>
        <w:rPr>
          <w:rFonts w:ascii="Neo Sans Std Light" w:hAnsi="Neo Sans Std Light" w:cs="Neo Sans Std Light"/>
          <w:bCs/>
          <w:i/>
          <w:iCs/>
          <w:color w:val="000000"/>
          <w:spacing w:val="5"/>
        </w:rPr>
        <w:t>)</w:t>
      </w:r>
    </w:p>
    <w:p w14:paraId="3F6249D1" w14:textId="77777777" w:rsidR="00FA378F" w:rsidRDefault="00FA378F">
      <w:pPr>
        <w:shd w:val="clear" w:color="auto" w:fill="FFFFFF"/>
        <w:spacing w:after="120" w:line="300" w:lineRule="auto"/>
        <w:rPr>
          <w:rFonts w:ascii="Neo Sans Std Light" w:hAnsi="Neo Sans Std Light" w:cs="Neo Sans Std Light"/>
          <w:bCs/>
          <w:i/>
          <w:iCs/>
          <w:color w:val="000000"/>
          <w:spacing w:val="5"/>
        </w:rPr>
      </w:pPr>
    </w:p>
    <w:p w14:paraId="38B6A71A" w14:textId="77777777" w:rsidR="00FA378F" w:rsidRDefault="00FA378F">
      <w:pPr>
        <w:shd w:val="clear" w:color="auto" w:fill="FFFFFF"/>
        <w:spacing w:after="120" w:line="300" w:lineRule="auto"/>
        <w:rPr>
          <w:rFonts w:ascii="Neo Sans Std Light" w:hAnsi="Neo Sans Std Light" w:cs="Neo Sans Std Light"/>
          <w:color w:val="000000"/>
        </w:rPr>
      </w:pPr>
    </w:p>
    <w:p w14:paraId="5235518F" w14:textId="77777777" w:rsidR="00FA378F" w:rsidRDefault="00FA378F">
      <w:pPr>
        <w:spacing w:after="120" w:line="300" w:lineRule="auto"/>
        <w:rPr>
          <w:rFonts w:ascii="Neo Sans Std Light" w:hAnsi="Neo Sans Std Light" w:cs="Neo Sans Std Light"/>
          <w:lang w:val="zh-CN" w:eastAsia="zh-CN"/>
        </w:rPr>
      </w:pPr>
    </w:p>
    <w:p w14:paraId="6286AEDE" w14:textId="77777777" w:rsidR="00FA378F" w:rsidRDefault="00686221">
      <w:pPr>
        <w:spacing w:after="120" w:line="300" w:lineRule="auto"/>
        <w:jc w:val="center"/>
        <w:rPr>
          <w:rFonts w:ascii="Neo Sans Std Light" w:hAnsi="Neo Sans Std Light" w:cs="Neo Sans Std Light"/>
          <w:b/>
          <w:lang w:val="zh-CN" w:eastAsia="zh-CN"/>
        </w:rPr>
      </w:pPr>
      <w:r>
        <w:rPr>
          <w:rFonts w:ascii="Neo Sans Std Light" w:hAnsi="Neo Sans Std Light" w:cs="Neo Sans Std Light"/>
          <w:b/>
          <w:lang w:val="zh-CN" w:eastAsia="zh-CN"/>
        </w:rPr>
        <w:t>ÎMPUTERNICIRE</w:t>
      </w:r>
    </w:p>
    <w:p w14:paraId="63EF6545" w14:textId="77777777" w:rsidR="00FA378F" w:rsidRDefault="00686221">
      <w:pPr>
        <w:spacing w:after="120" w:line="300" w:lineRule="auto"/>
        <w:jc w:val="center"/>
        <w:rPr>
          <w:rFonts w:ascii="Neo Sans Std Light" w:hAnsi="Neo Sans Std Light" w:cs="Neo Sans Std Light"/>
          <w:b/>
          <w:lang w:val="ro-RO" w:eastAsia="zh-CN"/>
        </w:rPr>
      </w:pPr>
      <w:r>
        <w:rPr>
          <w:rFonts w:ascii="Neo Sans Std Light" w:hAnsi="Neo Sans Std Light" w:cs="Neo Sans Std Light"/>
          <w:b/>
          <w:lang w:val="zh-CN" w:eastAsia="zh-CN"/>
        </w:rPr>
        <w:t xml:space="preserve">de reprezentare a operatorului economic </w:t>
      </w:r>
      <w:r>
        <w:rPr>
          <w:rFonts w:ascii="Neo Sans Std Light" w:hAnsi="Neo Sans Std Light" w:cs="Neo Sans Std Light"/>
          <w:b/>
          <w:lang w:val="ro-RO" w:eastAsia="zh-CN"/>
        </w:rPr>
        <w:t>î</w:t>
      </w:r>
      <w:r>
        <w:rPr>
          <w:rFonts w:ascii="Neo Sans Std Light" w:hAnsi="Neo Sans Std Light" w:cs="Neo Sans Std Light"/>
          <w:b/>
          <w:lang w:val="zh-CN" w:eastAsia="zh-CN"/>
        </w:rPr>
        <w:t>n cadrul procedurii de achizi</w:t>
      </w:r>
      <w:r>
        <w:rPr>
          <w:rFonts w:ascii="Neo Sans Std Light" w:hAnsi="Neo Sans Std Light" w:cs="Neo Sans Std Light"/>
          <w:b/>
          <w:lang w:val="ro-RO" w:eastAsia="zh-CN"/>
        </w:rPr>
        <w:t>ț</w:t>
      </w:r>
      <w:r>
        <w:rPr>
          <w:rFonts w:ascii="Neo Sans Std Light" w:hAnsi="Neo Sans Std Light" w:cs="Neo Sans Std Light"/>
          <w:b/>
          <w:lang w:val="zh-CN" w:eastAsia="zh-CN"/>
        </w:rPr>
        <w:t>ie sectorial</w:t>
      </w:r>
      <w:r>
        <w:rPr>
          <w:rFonts w:ascii="Neo Sans Std Light" w:hAnsi="Neo Sans Std Light" w:cs="Neo Sans Std Light"/>
          <w:b/>
          <w:lang w:val="ro-RO" w:eastAsia="zh-CN"/>
        </w:rPr>
        <w:t>ă</w:t>
      </w:r>
    </w:p>
    <w:p w14:paraId="720CF41C" w14:textId="77777777" w:rsidR="00FA378F" w:rsidRDefault="00FA378F">
      <w:pPr>
        <w:spacing w:after="120" w:line="300" w:lineRule="auto"/>
        <w:jc w:val="center"/>
        <w:rPr>
          <w:rFonts w:ascii="Neo Sans Std Light" w:hAnsi="Neo Sans Std Light" w:cs="Neo Sans Std Light"/>
          <w:b/>
          <w:lang w:val="ro-RO" w:eastAsia="zh-CN"/>
        </w:rPr>
      </w:pPr>
    </w:p>
    <w:p w14:paraId="75FDD386" w14:textId="77777777" w:rsidR="00FA378F" w:rsidRDefault="00FA378F">
      <w:pPr>
        <w:spacing w:after="120" w:line="300" w:lineRule="auto"/>
        <w:jc w:val="center"/>
        <w:rPr>
          <w:rFonts w:ascii="Neo Sans Std Light" w:hAnsi="Neo Sans Std Light" w:cs="Neo Sans Std Light"/>
          <w:b/>
          <w:lang w:val="zh-CN" w:eastAsia="zh-CN"/>
        </w:rPr>
      </w:pPr>
    </w:p>
    <w:p w14:paraId="25A8B78A" w14:textId="77777777" w:rsidR="00FA378F" w:rsidRDefault="00686221">
      <w:pPr>
        <w:spacing w:after="120" w:line="300" w:lineRule="auto"/>
        <w:jc w:val="both"/>
        <w:rPr>
          <w:rFonts w:ascii="Neo Sans Std Light" w:hAnsi="Neo Sans Std Light" w:cs="Neo Sans Std Light"/>
          <w:lang w:val="zh-CN" w:eastAsia="zh-CN"/>
        </w:rPr>
      </w:pPr>
      <w:r>
        <w:rPr>
          <w:rFonts w:ascii="Neo Sans Std Light" w:hAnsi="Neo Sans Std Light" w:cs="Neo Sans Std Light"/>
          <w:lang w:val="zh-CN" w:eastAsia="zh-CN"/>
        </w:rPr>
        <w:t xml:space="preserve">Subscrisa </w:t>
      </w:r>
      <w:r>
        <w:rPr>
          <w:rFonts w:ascii="Neo Sans Std Light" w:hAnsi="Neo Sans Std Light" w:cs="Neo Sans Std Light"/>
          <w:lang w:val="ro-RO" w:eastAsia="zh-CN"/>
        </w:rPr>
        <w:t>_______________</w:t>
      </w:r>
      <w:r>
        <w:rPr>
          <w:rFonts w:ascii="Neo Sans Std Light" w:hAnsi="Neo Sans Std Light" w:cs="Neo Sans Std Light"/>
          <w:lang w:val="zh-CN" w:eastAsia="zh-CN"/>
        </w:rPr>
        <w:t xml:space="preserve"> </w:t>
      </w:r>
      <w:r>
        <w:rPr>
          <w:rFonts w:ascii="Neo Sans Std Light" w:hAnsi="Neo Sans Std Light" w:cs="Neo Sans Std Light"/>
          <w:i/>
          <w:lang w:val="zh-CN" w:eastAsia="zh-CN"/>
        </w:rPr>
        <w:t>(nume</w:t>
      </w:r>
      <w:r>
        <w:rPr>
          <w:rFonts w:ascii="Neo Sans Std Light" w:hAnsi="Neo Sans Std Light" w:cs="Neo Sans Std Light"/>
          <w:i/>
          <w:lang w:val="ro-RO" w:eastAsia="zh-CN"/>
        </w:rPr>
        <w:t xml:space="preserve"> </w:t>
      </w:r>
      <w:r>
        <w:rPr>
          <w:rFonts w:ascii="Neo Sans Std Light" w:hAnsi="Neo Sans Std Light" w:cs="Neo Sans Std Light"/>
          <w:i/>
          <w:lang w:val="zh-CN" w:eastAsia="zh-CN"/>
        </w:rPr>
        <w:t>/</w:t>
      </w:r>
      <w:r>
        <w:rPr>
          <w:rFonts w:ascii="Neo Sans Std Light" w:hAnsi="Neo Sans Std Light" w:cs="Neo Sans Std Light"/>
          <w:i/>
          <w:lang w:val="ro-RO" w:eastAsia="zh-CN"/>
        </w:rPr>
        <w:t xml:space="preserve"> </w:t>
      </w:r>
      <w:r>
        <w:rPr>
          <w:rFonts w:ascii="Neo Sans Std Light" w:hAnsi="Neo Sans Std Light" w:cs="Neo Sans Std Light"/>
          <w:i/>
          <w:lang w:val="zh-CN" w:eastAsia="zh-CN"/>
        </w:rPr>
        <w:t>denumire)</w:t>
      </w:r>
      <w:r>
        <w:rPr>
          <w:rFonts w:ascii="Neo Sans Std Light" w:hAnsi="Neo Sans Std Light" w:cs="Neo Sans Std Light"/>
          <w:lang w:val="zh-CN" w:eastAsia="zh-CN"/>
        </w:rPr>
        <w:t xml:space="preserve">, cu sediul </w:t>
      </w:r>
      <w:r>
        <w:rPr>
          <w:rFonts w:ascii="Neo Sans Std Light" w:hAnsi="Neo Sans Std Light" w:cs="Neo Sans Std Light"/>
          <w:lang w:val="ro-RO" w:eastAsia="zh-CN"/>
        </w:rPr>
        <w:t>î</w:t>
      </w:r>
      <w:r>
        <w:rPr>
          <w:rFonts w:ascii="Neo Sans Std Light" w:hAnsi="Neo Sans Std Light" w:cs="Neo Sans Std Light"/>
          <w:lang w:val="zh-CN" w:eastAsia="zh-CN"/>
        </w:rPr>
        <w:t xml:space="preserve">n </w:t>
      </w:r>
      <w:r>
        <w:rPr>
          <w:rFonts w:ascii="Neo Sans Std Light" w:hAnsi="Neo Sans Std Light" w:cs="Neo Sans Std Light"/>
          <w:lang w:val="ro-RO" w:eastAsia="zh-CN"/>
        </w:rPr>
        <w:t xml:space="preserve">_____________________ </w:t>
      </w:r>
      <w:r>
        <w:rPr>
          <w:rFonts w:ascii="Neo Sans Std Light" w:hAnsi="Neo Sans Std Light" w:cs="Neo Sans Std Light"/>
          <w:i/>
          <w:lang w:val="zh-CN" w:eastAsia="zh-CN"/>
        </w:rPr>
        <w:t>(adresa operatorului economic)</w:t>
      </w:r>
      <w:r>
        <w:rPr>
          <w:rFonts w:ascii="Neo Sans Std Light" w:hAnsi="Neo Sans Std Light" w:cs="Neo Sans Std Light"/>
          <w:lang w:val="zh-CN" w:eastAsia="zh-CN"/>
        </w:rPr>
        <w:t xml:space="preserve">,  </w:t>
      </w:r>
      <w:r>
        <w:rPr>
          <w:rFonts w:ascii="Neo Sans Std Light" w:hAnsi="Neo Sans Std Light" w:cs="Neo Sans Std Light"/>
          <w:lang w:val="ro-RO" w:eastAsia="zh-CN"/>
        </w:rPr>
        <w:t>î</w:t>
      </w:r>
      <w:r>
        <w:rPr>
          <w:rFonts w:ascii="Neo Sans Std Light" w:hAnsi="Neo Sans Std Light" w:cs="Neo Sans Std Light"/>
          <w:lang w:val="zh-CN" w:eastAsia="zh-CN"/>
        </w:rPr>
        <w:t>nmatriculată la Registrul Comertului sub nr</w:t>
      </w:r>
      <w:r>
        <w:rPr>
          <w:rFonts w:ascii="Neo Sans Std Light" w:hAnsi="Neo Sans Std Light" w:cs="Neo Sans Std Light"/>
          <w:lang w:val="ro-RO" w:eastAsia="zh-CN"/>
        </w:rPr>
        <w:t>_____________</w:t>
      </w:r>
      <w:r>
        <w:rPr>
          <w:rFonts w:ascii="Neo Sans Std Light" w:hAnsi="Neo Sans Std Light" w:cs="Neo Sans Std Light"/>
          <w:lang w:val="zh-CN" w:eastAsia="zh-CN"/>
        </w:rPr>
        <w:t xml:space="preserve">, CIF </w:t>
      </w:r>
      <w:r>
        <w:rPr>
          <w:rFonts w:ascii="Neo Sans Std Light" w:hAnsi="Neo Sans Std Light" w:cs="Neo Sans Std Light"/>
          <w:lang w:val="ro-RO" w:eastAsia="zh-CN"/>
        </w:rPr>
        <w:t>_____________</w:t>
      </w:r>
      <w:r>
        <w:rPr>
          <w:rFonts w:ascii="Neo Sans Std Light" w:hAnsi="Neo Sans Std Light" w:cs="Neo Sans Std Light"/>
          <w:lang w:val="zh-CN" w:eastAsia="zh-CN"/>
        </w:rPr>
        <w:t xml:space="preserve">, atribut fiscal </w:t>
      </w:r>
      <w:r>
        <w:rPr>
          <w:rFonts w:ascii="Neo Sans Std Light" w:hAnsi="Neo Sans Std Light" w:cs="Neo Sans Std Light"/>
          <w:lang w:val="ro-RO" w:eastAsia="zh-CN"/>
        </w:rPr>
        <w:t>____</w:t>
      </w:r>
      <w:r>
        <w:rPr>
          <w:rFonts w:ascii="Neo Sans Std Light" w:hAnsi="Neo Sans Std Light" w:cs="Neo Sans Std Light"/>
          <w:lang w:val="zh-CN" w:eastAsia="zh-CN"/>
        </w:rPr>
        <w:t>,</w:t>
      </w:r>
      <w:r>
        <w:rPr>
          <w:rFonts w:ascii="Neo Sans Std Light" w:hAnsi="Neo Sans Std Light" w:cs="Neo Sans Std Light"/>
          <w:lang w:val="ro-RO" w:eastAsia="zh-CN"/>
        </w:rPr>
        <w:t xml:space="preserve"> </w:t>
      </w:r>
      <w:r>
        <w:rPr>
          <w:rFonts w:ascii="Neo Sans Std Light" w:hAnsi="Neo Sans Std Light" w:cs="Neo Sans Std Light"/>
          <w:lang w:val="zh-CN" w:eastAsia="zh-CN"/>
        </w:rPr>
        <w:t>reprezentată prin</w:t>
      </w:r>
      <w:r>
        <w:rPr>
          <w:rFonts w:ascii="Neo Sans Std Light" w:hAnsi="Neo Sans Std Light" w:cs="Neo Sans Std Light"/>
          <w:lang w:val="ro-RO" w:eastAsia="zh-CN"/>
        </w:rPr>
        <w:t xml:space="preserve"> _________________</w:t>
      </w:r>
      <w:r>
        <w:rPr>
          <w:rFonts w:ascii="Neo Sans Std Light" w:hAnsi="Neo Sans Std Light" w:cs="Neo Sans Std Light"/>
          <w:lang w:val="zh-CN" w:eastAsia="zh-CN"/>
        </w:rPr>
        <w:t xml:space="preserve">, </w:t>
      </w:r>
      <w:r>
        <w:rPr>
          <w:rFonts w:ascii="Neo Sans Std Light" w:hAnsi="Neo Sans Std Light" w:cs="Neo Sans Std Light"/>
          <w:lang w:val="ro-RO" w:eastAsia="zh-CN"/>
        </w:rPr>
        <w:t>î</w:t>
      </w:r>
      <w:r>
        <w:rPr>
          <w:rFonts w:ascii="Neo Sans Std Light" w:hAnsi="Neo Sans Std Light" w:cs="Neo Sans Std Light"/>
          <w:lang w:val="zh-CN" w:eastAsia="zh-CN"/>
        </w:rPr>
        <w:t xml:space="preserve">n calitate de </w:t>
      </w:r>
      <w:r>
        <w:rPr>
          <w:rFonts w:ascii="Neo Sans Std Light" w:hAnsi="Neo Sans Std Light" w:cs="Neo Sans Std Light"/>
          <w:lang w:val="ro-RO" w:eastAsia="zh-CN"/>
        </w:rPr>
        <w:t>___________________________</w:t>
      </w:r>
      <w:r>
        <w:rPr>
          <w:rFonts w:ascii="Neo Sans Std Light" w:hAnsi="Neo Sans Std Light" w:cs="Neo Sans Std Light"/>
          <w:lang w:val="zh-CN" w:eastAsia="zh-CN"/>
        </w:rPr>
        <w:t xml:space="preserve">, </w:t>
      </w:r>
      <w:r>
        <w:rPr>
          <w:rFonts w:ascii="Neo Sans Std Light" w:hAnsi="Neo Sans Std Light" w:cs="Neo Sans Std Light"/>
          <w:lang w:val="ro-RO" w:eastAsia="zh-CN"/>
        </w:rPr>
        <w:t>î</w:t>
      </w:r>
      <w:r>
        <w:rPr>
          <w:rFonts w:ascii="Neo Sans Std Light" w:hAnsi="Neo Sans Std Light" w:cs="Neo Sans Std Light"/>
          <w:lang w:val="zh-CN" w:eastAsia="zh-CN"/>
        </w:rPr>
        <w:t xml:space="preserve">mputernicim prin prezenta pe </w:t>
      </w:r>
      <w:r>
        <w:rPr>
          <w:rFonts w:ascii="Neo Sans Std Light" w:hAnsi="Neo Sans Std Light" w:cs="Neo Sans Std Light"/>
          <w:lang w:val="ro-RO" w:eastAsia="zh-CN"/>
        </w:rPr>
        <w:t xml:space="preserve">domnul / doamna _________________________, </w:t>
      </w:r>
      <w:r>
        <w:rPr>
          <w:rFonts w:ascii="Neo Sans Std Light" w:hAnsi="Neo Sans Std Light" w:cs="Neo Sans Std Light"/>
          <w:lang w:val="zh-CN" w:eastAsia="zh-CN"/>
        </w:rPr>
        <w:t>domiciliat</w:t>
      </w:r>
      <w:r>
        <w:rPr>
          <w:rFonts w:ascii="Neo Sans Std Light" w:hAnsi="Neo Sans Std Light" w:cs="Neo Sans Std Light"/>
          <w:lang w:val="ro-RO" w:eastAsia="zh-CN"/>
        </w:rPr>
        <w:t xml:space="preserve"> / ă</w:t>
      </w:r>
      <w:r>
        <w:rPr>
          <w:rFonts w:ascii="Neo Sans Std Light" w:hAnsi="Neo Sans Std Light" w:cs="Neo Sans Std Light"/>
          <w:lang w:val="zh-CN" w:eastAsia="zh-CN"/>
        </w:rPr>
        <w:t xml:space="preserve"> </w:t>
      </w:r>
      <w:r>
        <w:rPr>
          <w:rFonts w:ascii="Neo Sans Std Light" w:hAnsi="Neo Sans Std Light" w:cs="Neo Sans Std Light"/>
          <w:lang w:val="ro-RO" w:eastAsia="zh-CN"/>
        </w:rPr>
        <w:t>î</w:t>
      </w:r>
      <w:r>
        <w:rPr>
          <w:rFonts w:ascii="Neo Sans Std Light" w:hAnsi="Neo Sans Std Light" w:cs="Neo Sans Std Light"/>
          <w:lang w:val="zh-CN" w:eastAsia="zh-CN"/>
        </w:rPr>
        <w:t xml:space="preserve">n </w:t>
      </w:r>
      <w:r>
        <w:rPr>
          <w:rFonts w:ascii="Neo Sans Std Light" w:hAnsi="Neo Sans Std Light" w:cs="Neo Sans Std Light"/>
          <w:lang w:val="ro-RO" w:eastAsia="zh-CN"/>
        </w:rPr>
        <w:t>_________________________</w:t>
      </w:r>
      <w:r>
        <w:rPr>
          <w:rFonts w:ascii="Neo Sans Std Light" w:hAnsi="Neo Sans Std Light" w:cs="Neo Sans Std Light"/>
          <w:lang w:val="zh-CN" w:eastAsia="zh-CN"/>
        </w:rPr>
        <w:t>, identificat</w:t>
      </w:r>
      <w:r>
        <w:rPr>
          <w:rFonts w:ascii="Neo Sans Std Light" w:hAnsi="Neo Sans Std Light" w:cs="Neo Sans Std Light"/>
          <w:lang w:val="ro-RO" w:eastAsia="zh-CN"/>
        </w:rPr>
        <w:t xml:space="preserve"> / ă</w:t>
      </w:r>
      <w:r>
        <w:rPr>
          <w:rFonts w:ascii="Neo Sans Std Light" w:hAnsi="Neo Sans Std Light" w:cs="Neo Sans Std Light"/>
          <w:lang w:val="zh-CN" w:eastAsia="zh-CN"/>
        </w:rPr>
        <w:t xml:space="preserve"> cu B.I.</w:t>
      </w:r>
      <w:r>
        <w:rPr>
          <w:rFonts w:ascii="Neo Sans Std Light" w:hAnsi="Neo Sans Std Light" w:cs="Neo Sans Std Light"/>
          <w:lang w:val="ro-RO" w:eastAsia="zh-CN"/>
        </w:rPr>
        <w:t xml:space="preserve"> </w:t>
      </w:r>
      <w:r>
        <w:rPr>
          <w:rFonts w:ascii="Neo Sans Std Light" w:hAnsi="Neo Sans Std Light" w:cs="Neo Sans Std Light"/>
          <w:lang w:val="zh-CN" w:eastAsia="zh-CN"/>
        </w:rPr>
        <w:t>/</w:t>
      </w:r>
      <w:r>
        <w:rPr>
          <w:rFonts w:ascii="Neo Sans Std Light" w:hAnsi="Neo Sans Std Light" w:cs="Neo Sans Std Light"/>
          <w:lang w:val="ro-RO" w:eastAsia="zh-CN"/>
        </w:rPr>
        <w:t xml:space="preserve"> </w:t>
      </w:r>
      <w:r>
        <w:rPr>
          <w:rFonts w:ascii="Neo Sans Std Light" w:hAnsi="Neo Sans Std Light" w:cs="Neo Sans Std Light"/>
          <w:lang w:val="zh-CN" w:eastAsia="zh-CN"/>
        </w:rPr>
        <w:t>C.I.</w:t>
      </w:r>
      <w:r>
        <w:rPr>
          <w:rFonts w:ascii="Neo Sans Std Light" w:hAnsi="Neo Sans Std Light" w:cs="Neo Sans Std Light"/>
          <w:lang w:val="ro-RO" w:eastAsia="zh-CN"/>
        </w:rPr>
        <w:t xml:space="preserve"> / Pașaport</w:t>
      </w:r>
      <w:r>
        <w:rPr>
          <w:rFonts w:ascii="Neo Sans Std Light" w:hAnsi="Neo Sans Std Light" w:cs="Neo Sans Std Light"/>
          <w:lang w:val="zh-CN" w:eastAsia="zh-CN"/>
        </w:rPr>
        <w:t xml:space="preserve"> seria </w:t>
      </w:r>
      <w:r>
        <w:rPr>
          <w:rFonts w:ascii="Neo Sans Std Light" w:hAnsi="Neo Sans Std Light" w:cs="Neo Sans Std Light"/>
          <w:lang w:val="ro-RO" w:eastAsia="zh-CN"/>
        </w:rPr>
        <w:t>_______________</w:t>
      </w:r>
      <w:r>
        <w:rPr>
          <w:rFonts w:ascii="Neo Sans Std Light" w:hAnsi="Neo Sans Std Light" w:cs="Neo Sans Std Light"/>
          <w:lang w:val="zh-CN" w:eastAsia="zh-CN"/>
        </w:rPr>
        <w:t xml:space="preserve">, nr. </w:t>
      </w:r>
      <w:r>
        <w:rPr>
          <w:rFonts w:ascii="Neo Sans Std Light" w:hAnsi="Neo Sans Std Light" w:cs="Neo Sans Std Light"/>
          <w:lang w:val="ro-RO" w:eastAsia="zh-CN"/>
        </w:rPr>
        <w:t>_____________</w:t>
      </w:r>
      <w:r>
        <w:rPr>
          <w:rFonts w:ascii="Neo Sans Std Light" w:hAnsi="Neo Sans Std Light" w:cs="Neo Sans Std Light"/>
          <w:lang w:val="zh-CN" w:eastAsia="zh-CN"/>
        </w:rPr>
        <w:t xml:space="preserve">, CNP </w:t>
      </w:r>
      <w:r>
        <w:rPr>
          <w:rFonts w:ascii="Neo Sans Std Light" w:hAnsi="Neo Sans Std Light" w:cs="Neo Sans Std Light"/>
          <w:lang w:val="ro-RO" w:eastAsia="zh-CN"/>
        </w:rPr>
        <w:t>_____________</w:t>
      </w:r>
      <w:r>
        <w:rPr>
          <w:rFonts w:ascii="Neo Sans Std Light" w:hAnsi="Neo Sans Std Light" w:cs="Neo Sans Std Light"/>
          <w:lang w:val="zh-CN" w:eastAsia="zh-CN"/>
        </w:rPr>
        <w:t xml:space="preserve">, eliberat de </w:t>
      </w:r>
      <w:r>
        <w:rPr>
          <w:rFonts w:ascii="Neo Sans Std Light" w:hAnsi="Neo Sans Std Light" w:cs="Neo Sans Std Light"/>
          <w:lang w:val="ro-RO" w:eastAsia="zh-CN"/>
        </w:rPr>
        <w:t>__________________</w:t>
      </w:r>
      <w:r>
        <w:rPr>
          <w:rFonts w:ascii="Neo Sans Std Light" w:hAnsi="Neo Sans Std Light" w:cs="Neo Sans Std Light"/>
          <w:lang w:val="zh-CN" w:eastAsia="zh-CN"/>
        </w:rPr>
        <w:t xml:space="preserve">, la data de </w:t>
      </w:r>
      <w:r>
        <w:rPr>
          <w:rFonts w:ascii="Neo Sans Std Light" w:hAnsi="Neo Sans Std Light" w:cs="Neo Sans Std Light"/>
          <w:lang w:val="ro-RO" w:eastAsia="zh-CN"/>
        </w:rPr>
        <w:t>________________</w:t>
      </w:r>
      <w:r>
        <w:rPr>
          <w:rFonts w:ascii="Neo Sans Std Light" w:hAnsi="Neo Sans Std Light" w:cs="Neo Sans Std Light"/>
          <w:lang w:val="zh-CN" w:eastAsia="zh-CN"/>
        </w:rPr>
        <w:t>, av</w:t>
      </w:r>
      <w:r>
        <w:rPr>
          <w:rFonts w:ascii="Neo Sans Std Light" w:hAnsi="Neo Sans Std Light" w:cs="Neo Sans Std Light"/>
          <w:lang w:val="ro-RO" w:eastAsia="zh-CN"/>
        </w:rPr>
        <w:t>â</w:t>
      </w:r>
      <w:r>
        <w:rPr>
          <w:rFonts w:ascii="Neo Sans Std Light" w:hAnsi="Neo Sans Std Light" w:cs="Neo Sans Std Light"/>
          <w:lang w:val="zh-CN" w:eastAsia="zh-CN"/>
        </w:rPr>
        <w:t>nd func</w:t>
      </w:r>
      <w:r>
        <w:rPr>
          <w:rFonts w:ascii="Neo Sans Std Light" w:hAnsi="Neo Sans Std Light" w:cs="Neo Sans Std Light"/>
          <w:lang w:val="ro-RO" w:eastAsia="zh-CN"/>
        </w:rPr>
        <w:t>ț</w:t>
      </w:r>
      <w:r>
        <w:rPr>
          <w:rFonts w:ascii="Neo Sans Std Light" w:hAnsi="Neo Sans Std Light" w:cs="Neo Sans Std Light"/>
          <w:lang w:val="zh-CN" w:eastAsia="zh-CN"/>
        </w:rPr>
        <w:t xml:space="preserve">ia de </w:t>
      </w:r>
      <w:r>
        <w:rPr>
          <w:rFonts w:ascii="Neo Sans Std Light" w:hAnsi="Neo Sans Std Light" w:cs="Neo Sans Std Light"/>
          <w:lang w:val="ro-RO" w:eastAsia="zh-CN"/>
        </w:rPr>
        <w:t>__________________</w:t>
      </w:r>
      <w:r>
        <w:rPr>
          <w:rFonts w:ascii="Neo Sans Std Light" w:hAnsi="Neo Sans Std Light" w:cs="Neo Sans Std Light"/>
          <w:lang w:val="zh-CN" w:eastAsia="zh-CN"/>
        </w:rPr>
        <w:t>, să ne reprezinte la procedura de atribuire</w:t>
      </w:r>
      <w:r>
        <w:rPr>
          <w:rFonts w:ascii="Neo Sans Std Light" w:hAnsi="Neo Sans Std Light" w:cs="Neo Sans Std Light"/>
          <w:lang w:val="es-ES" w:eastAsia="zh-CN"/>
        </w:rPr>
        <w:t xml:space="preserve"> a contractului</w:t>
      </w:r>
      <w:r>
        <w:rPr>
          <w:rFonts w:ascii="Neo Sans Std Light" w:hAnsi="Neo Sans Std Light" w:cs="Neo Sans Std Light"/>
          <w:b/>
          <w:i/>
          <w:lang w:val="es-ES" w:eastAsia="zh-CN"/>
        </w:rPr>
        <w:t xml:space="preserve"> __________________________ </w:t>
      </w:r>
      <w:r>
        <w:rPr>
          <w:rFonts w:ascii="Neo Sans Std Light" w:hAnsi="Neo Sans Std Light" w:cs="Neo Sans Std Light"/>
          <w:i/>
          <w:lang w:val="es-ES" w:eastAsia="zh-CN"/>
        </w:rPr>
        <w:t>(denumirea contractului)</w:t>
      </w:r>
      <w:r>
        <w:rPr>
          <w:rFonts w:ascii="Neo Sans Std Light" w:hAnsi="Neo Sans Std Light" w:cs="Neo Sans Std Light"/>
          <w:lang w:val="zh-CN" w:eastAsia="zh-CN"/>
        </w:rPr>
        <w:t xml:space="preserve">, organizată de Aeroportul International </w:t>
      </w:r>
      <w:r>
        <w:rPr>
          <w:rFonts w:ascii="Neo Sans Std Light" w:hAnsi="Neo Sans Std Light" w:cs="Neo Sans Std Light"/>
          <w:lang w:val="ro-RO" w:eastAsia="zh-CN"/>
        </w:rPr>
        <w:t>Sibiu</w:t>
      </w:r>
      <w:r>
        <w:rPr>
          <w:rFonts w:ascii="Neo Sans Std Light" w:hAnsi="Neo Sans Std Light" w:cs="Neo Sans Std Light"/>
          <w:lang w:val="zh-CN" w:eastAsia="zh-CN"/>
        </w:rPr>
        <w:t xml:space="preserve"> RA.</w:t>
      </w:r>
    </w:p>
    <w:p w14:paraId="5495E659" w14:textId="77777777" w:rsidR="00FA378F" w:rsidRDefault="00686221">
      <w:pPr>
        <w:spacing w:after="120" w:line="300" w:lineRule="auto"/>
        <w:rPr>
          <w:rFonts w:ascii="Neo Sans Std Light" w:hAnsi="Neo Sans Std Light" w:cs="Neo Sans Std Light"/>
          <w:lang w:val="zh-CN" w:eastAsia="zh-CN"/>
        </w:rPr>
      </w:pPr>
      <w:r>
        <w:rPr>
          <w:rFonts w:ascii="Neo Sans Std Light" w:hAnsi="Neo Sans Std Light" w:cs="Neo Sans Std Light"/>
          <w:lang w:val="ro-RO" w:eastAsia="zh-CN"/>
        </w:rPr>
        <w:t>Î</w:t>
      </w:r>
      <w:r>
        <w:rPr>
          <w:rFonts w:ascii="Neo Sans Std Light" w:hAnsi="Neo Sans Std Light" w:cs="Neo Sans Std Light"/>
          <w:lang w:val="zh-CN" w:eastAsia="zh-CN"/>
        </w:rPr>
        <w:t xml:space="preserve">n îndeplinirea mandatului său, împuternicitul va avea următoarele drepturi </w:t>
      </w:r>
      <w:r>
        <w:rPr>
          <w:rFonts w:ascii="Neo Sans Std Light" w:hAnsi="Neo Sans Std Light" w:cs="Neo Sans Std Light"/>
          <w:lang w:val="ro-RO" w:eastAsia="zh-CN"/>
        </w:rPr>
        <w:t>ș</w:t>
      </w:r>
      <w:r>
        <w:rPr>
          <w:rFonts w:ascii="Neo Sans Std Light" w:hAnsi="Neo Sans Std Light" w:cs="Neo Sans Std Light"/>
          <w:lang w:val="zh-CN" w:eastAsia="zh-CN"/>
        </w:rPr>
        <w:t>i obliga</w:t>
      </w:r>
      <w:r>
        <w:rPr>
          <w:rFonts w:ascii="Neo Sans Std Light" w:hAnsi="Neo Sans Std Light" w:cs="Neo Sans Std Light"/>
          <w:lang w:val="ro-RO" w:eastAsia="zh-CN"/>
        </w:rPr>
        <w:t>ți</w:t>
      </w:r>
      <w:r>
        <w:rPr>
          <w:rFonts w:ascii="Neo Sans Std Light" w:hAnsi="Neo Sans Std Light" w:cs="Neo Sans Std Light"/>
          <w:lang w:val="zh-CN" w:eastAsia="zh-CN"/>
        </w:rPr>
        <w:t>i:</w:t>
      </w:r>
    </w:p>
    <w:p w14:paraId="15B2CD89" w14:textId="77777777" w:rsidR="00FA378F" w:rsidRDefault="00686221">
      <w:pPr>
        <w:spacing w:after="120" w:line="300" w:lineRule="auto"/>
        <w:jc w:val="both"/>
        <w:rPr>
          <w:rFonts w:ascii="Neo Sans Std Light" w:hAnsi="Neo Sans Std Light" w:cs="Neo Sans Std Light"/>
          <w:lang w:val="zh-CN" w:eastAsia="zh-CN"/>
        </w:rPr>
      </w:pPr>
      <w:r>
        <w:rPr>
          <w:rFonts w:ascii="Neo Sans Std Light" w:hAnsi="Neo Sans Std Light" w:cs="Neo Sans Std Light"/>
          <w:lang w:val="zh-CN" w:eastAsia="zh-CN"/>
        </w:rPr>
        <w:t xml:space="preserve">1. Să semneze toate actele </w:t>
      </w:r>
      <w:r>
        <w:rPr>
          <w:rFonts w:ascii="Neo Sans Std Light" w:hAnsi="Neo Sans Std Light" w:cs="Neo Sans Std Light"/>
          <w:lang w:val="ro-RO" w:eastAsia="zh-CN"/>
        </w:rPr>
        <w:t>ș</w:t>
      </w:r>
      <w:r>
        <w:rPr>
          <w:rFonts w:ascii="Neo Sans Std Light" w:hAnsi="Neo Sans Std Light" w:cs="Neo Sans Std Light"/>
          <w:lang w:val="zh-CN" w:eastAsia="zh-CN"/>
        </w:rPr>
        <w:t xml:space="preserve">i documentele care emană de la subscrisa </w:t>
      </w:r>
      <w:r>
        <w:rPr>
          <w:rFonts w:ascii="Neo Sans Std Light" w:hAnsi="Neo Sans Std Light" w:cs="Neo Sans Std Light"/>
          <w:lang w:val="ro-RO" w:eastAsia="zh-CN"/>
        </w:rPr>
        <w:t>î</w:t>
      </w:r>
      <w:r>
        <w:rPr>
          <w:rFonts w:ascii="Neo Sans Std Light" w:hAnsi="Neo Sans Std Light" w:cs="Neo Sans Std Light"/>
          <w:lang w:val="zh-CN" w:eastAsia="zh-CN"/>
        </w:rPr>
        <w:t>n legătură cu participarea la prezenta procedură (</w:t>
      </w:r>
      <w:r>
        <w:rPr>
          <w:rFonts w:ascii="Neo Sans Std Light" w:hAnsi="Neo Sans Std Light" w:cs="Neo Sans Std Light"/>
          <w:lang w:val="ro-RO" w:eastAsia="zh-CN"/>
        </w:rPr>
        <w:t>î</w:t>
      </w:r>
      <w:r>
        <w:rPr>
          <w:rFonts w:ascii="Neo Sans Std Light" w:hAnsi="Neo Sans Std Light" w:cs="Neo Sans Std Light"/>
          <w:lang w:val="zh-CN" w:eastAsia="zh-CN"/>
        </w:rPr>
        <w:t>n m</w:t>
      </w:r>
      <w:r>
        <w:rPr>
          <w:rFonts w:ascii="Neo Sans Std Light" w:hAnsi="Neo Sans Std Light" w:cs="Neo Sans Std Light"/>
          <w:lang w:val="ro-RO" w:eastAsia="zh-CN"/>
        </w:rPr>
        <w:t>ă</w:t>
      </w:r>
      <w:r>
        <w:rPr>
          <w:rFonts w:ascii="Neo Sans Std Light" w:hAnsi="Neo Sans Std Light" w:cs="Neo Sans Std Light"/>
          <w:lang w:val="zh-CN" w:eastAsia="zh-CN"/>
        </w:rPr>
        <w:t xml:space="preserve">sura </w:t>
      </w:r>
      <w:r>
        <w:rPr>
          <w:rFonts w:ascii="Neo Sans Std Light" w:hAnsi="Neo Sans Std Light" w:cs="Neo Sans Std Light"/>
          <w:lang w:val="ro-RO" w:eastAsia="zh-CN"/>
        </w:rPr>
        <w:t>î</w:t>
      </w:r>
      <w:r>
        <w:rPr>
          <w:rFonts w:ascii="Neo Sans Std Light" w:hAnsi="Neo Sans Std Light" w:cs="Neo Sans Std Light"/>
          <w:lang w:val="zh-CN" w:eastAsia="zh-CN"/>
        </w:rPr>
        <w:t>n care solicit</w:t>
      </w:r>
      <w:r>
        <w:rPr>
          <w:rFonts w:ascii="Neo Sans Std Light" w:hAnsi="Neo Sans Std Light" w:cs="Neo Sans Std Light"/>
          <w:lang w:val="ro-RO" w:eastAsia="zh-CN"/>
        </w:rPr>
        <w:t>ă</w:t>
      </w:r>
      <w:r>
        <w:rPr>
          <w:rFonts w:ascii="Neo Sans Std Light" w:hAnsi="Neo Sans Std Light" w:cs="Neo Sans Std Light"/>
          <w:lang w:val="zh-CN" w:eastAsia="zh-CN"/>
        </w:rPr>
        <w:t xml:space="preserve">rile din </w:t>
      </w:r>
      <w:r>
        <w:rPr>
          <w:rFonts w:ascii="Neo Sans Std Light" w:hAnsi="Neo Sans Std Light" w:cs="Neo Sans Std Light"/>
          <w:lang w:eastAsia="zh-CN"/>
        </w:rPr>
        <w:t xml:space="preserve">Instrucțiuni pentru ofertanți </w:t>
      </w:r>
      <w:r>
        <w:rPr>
          <w:rFonts w:ascii="Neo Sans Std Light" w:hAnsi="Neo Sans Std Light" w:cs="Neo Sans Std Light"/>
          <w:lang w:val="zh-CN" w:eastAsia="zh-CN"/>
        </w:rPr>
        <w:t>/</w:t>
      </w:r>
      <w:r>
        <w:rPr>
          <w:rFonts w:ascii="Neo Sans Std Light" w:hAnsi="Neo Sans Std Light" w:cs="Neo Sans Std Light"/>
          <w:lang w:val="ro-RO" w:eastAsia="zh-CN"/>
        </w:rPr>
        <w:t xml:space="preserve"> </w:t>
      </w:r>
      <w:r>
        <w:rPr>
          <w:rFonts w:ascii="Neo Sans Std Light" w:hAnsi="Neo Sans Std Light" w:cs="Neo Sans Std Light"/>
          <w:lang w:val="zh-CN" w:eastAsia="zh-CN"/>
        </w:rPr>
        <w:t>Formulare nu prev</w:t>
      </w:r>
      <w:r>
        <w:rPr>
          <w:rFonts w:ascii="Neo Sans Std Light" w:hAnsi="Neo Sans Std Light" w:cs="Neo Sans Std Light"/>
          <w:lang w:val="ro-RO" w:eastAsia="zh-CN"/>
        </w:rPr>
        <w:t>ă</w:t>
      </w:r>
      <w:r>
        <w:rPr>
          <w:rFonts w:ascii="Neo Sans Std Light" w:hAnsi="Neo Sans Std Light" w:cs="Neo Sans Std Light"/>
          <w:lang w:val="zh-CN" w:eastAsia="zh-CN"/>
        </w:rPr>
        <w:t>d altfel).</w:t>
      </w:r>
    </w:p>
    <w:p w14:paraId="0783B526" w14:textId="77777777" w:rsidR="00FA378F" w:rsidRDefault="00686221">
      <w:pPr>
        <w:spacing w:after="120" w:line="300" w:lineRule="auto"/>
        <w:jc w:val="both"/>
        <w:rPr>
          <w:rFonts w:ascii="Neo Sans Std Light" w:hAnsi="Neo Sans Std Light" w:cs="Neo Sans Std Light"/>
          <w:lang w:val="zh-CN" w:eastAsia="zh-CN"/>
        </w:rPr>
      </w:pPr>
      <w:r>
        <w:rPr>
          <w:rFonts w:ascii="Neo Sans Std Light" w:hAnsi="Neo Sans Std Light" w:cs="Neo Sans Std Light"/>
          <w:lang w:val="zh-CN" w:eastAsia="zh-CN"/>
        </w:rPr>
        <w:t xml:space="preserve">2. Să participe </w:t>
      </w:r>
      <w:r>
        <w:rPr>
          <w:rFonts w:ascii="Neo Sans Std Light" w:hAnsi="Neo Sans Std Light" w:cs="Neo Sans Std Light"/>
          <w:lang w:val="ro-RO" w:eastAsia="zh-CN"/>
        </w:rPr>
        <w:t>î</w:t>
      </w:r>
      <w:r>
        <w:rPr>
          <w:rFonts w:ascii="Neo Sans Std Light" w:hAnsi="Neo Sans Std Light" w:cs="Neo Sans Std Light"/>
          <w:lang w:val="zh-CN" w:eastAsia="zh-CN"/>
        </w:rPr>
        <w:t xml:space="preserve">n numele subscrisei la procedură </w:t>
      </w:r>
      <w:r>
        <w:rPr>
          <w:rFonts w:ascii="Neo Sans Std Light" w:hAnsi="Neo Sans Std Light" w:cs="Neo Sans Std Light"/>
          <w:lang w:val="ro-RO" w:eastAsia="zh-CN"/>
        </w:rPr>
        <w:t>ș</w:t>
      </w:r>
      <w:r>
        <w:rPr>
          <w:rFonts w:ascii="Neo Sans Std Light" w:hAnsi="Neo Sans Std Light" w:cs="Neo Sans Std Light"/>
          <w:lang w:val="zh-CN" w:eastAsia="zh-CN"/>
        </w:rPr>
        <w:t xml:space="preserve">i să semneze toate documentele rezultate pe parcursul </w:t>
      </w:r>
      <w:r>
        <w:rPr>
          <w:rFonts w:ascii="Neo Sans Std Light" w:hAnsi="Neo Sans Std Light" w:cs="Neo Sans Std Light"/>
          <w:lang w:val="ro-RO" w:eastAsia="zh-CN"/>
        </w:rPr>
        <w:t>ș</w:t>
      </w:r>
      <w:r>
        <w:rPr>
          <w:rFonts w:ascii="Neo Sans Std Light" w:hAnsi="Neo Sans Std Light" w:cs="Neo Sans Std Light"/>
          <w:lang w:val="zh-CN" w:eastAsia="zh-CN"/>
        </w:rPr>
        <w:t>i</w:t>
      </w:r>
      <w:r>
        <w:rPr>
          <w:rFonts w:ascii="Neo Sans Std Light" w:hAnsi="Neo Sans Std Light" w:cs="Neo Sans Std Light"/>
          <w:lang w:val="ro-RO" w:eastAsia="zh-CN"/>
        </w:rPr>
        <w:t xml:space="preserve"> </w:t>
      </w:r>
      <w:r>
        <w:rPr>
          <w:rFonts w:ascii="Neo Sans Std Light" w:hAnsi="Neo Sans Std Light" w:cs="Neo Sans Std Light"/>
          <w:lang w:val="zh-CN" w:eastAsia="zh-CN"/>
        </w:rPr>
        <w:t>/</w:t>
      </w:r>
      <w:r>
        <w:rPr>
          <w:rFonts w:ascii="Neo Sans Std Light" w:hAnsi="Neo Sans Std Light" w:cs="Neo Sans Std Light"/>
          <w:lang w:val="ro-RO" w:eastAsia="zh-CN"/>
        </w:rPr>
        <w:t xml:space="preserve"> </w:t>
      </w:r>
      <w:r>
        <w:rPr>
          <w:rFonts w:ascii="Neo Sans Std Light" w:hAnsi="Neo Sans Std Light" w:cs="Neo Sans Std Light"/>
          <w:lang w:val="zh-CN" w:eastAsia="zh-CN"/>
        </w:rPr>
        <w:t xml:space="preserve">sau </w:t>
      </w:r>
      <w:r>
        <w:rPr>
          <w:rFonts w:ascii="Neo Sans Std Light" w:hAnsi="Neo Sans Std Light" w:cs="Neo Sans Std Light"/>
          <w:lang w:val="ro-RO" w:eastAsia="zh-CN"/>
        </w:rPr>
        <w:t>î</w:t>
      </w:r>
      <w:r>
        <w:rPr>
          <w:rFonts w:ascii="Neo Sans Std Light" w:hAnsi="Neo Sans Std Light" w:cs="Neo Sans Std Light"/>
          <w:lang w:val="zh-CN" w:eastAsia="zh-CN"/>
        </w:rPr>
        <w:t>n urma desfăsurării procedurii (</w:t>
      </w:r>
      <w:r>
        <w:rPr>
          <w:rFonts w:ascii="Neo Sans Std Light" w:hAnsi="Neo Sans Std Light" w:cs="Neo Sans Std Light"/>
          <w:lang w:val="ro-RO" w:eastAsia="zh-CN"/>
        </w:rPr>
        <w:t>î</w:t>
      </w:r>
      <w:r>
        <w:rPr>
          <w:rFonts w:ascii="Neo Sans Std Light" w:hAnsi="Neo Sans Std Light" w:cs="Neo Sans Std Light"/>
          <w:lang w:val="zh-CN" w:eastAsia="zh-CN"/>
        </w:rPr>
        <w:t>n m</w:t>
      </w:r>
      <w:r>
        <w:rPr>
          <w:rFonts w:ascii="Neo Sans Std Light" w:hAnsi="Neo Sans Std Light" w:cs="Neo Sans Std Light"/>
          <w:lang w:val="ro-RO" w:eastAsia="zh-CN"/>
        </w:rPr>
        <w:t>ă</w:t>
      </w:r>
      <w:r>
        <w:rPr>
          <w:rFonts w:ascii="Neo Sans Std Light" w:hAnsi="Neo Sans Std Light" w:cs="Neo Sans Std Light"/>
          <w:lang w:val="zh-CN" w:eastAsia="zh-CN"/>
        </w:rPr>
        <w:t xml:space="preserve">sura </w:t>
      </w:r>
      <w:r>
        <w:rPr>
          <w:rFonts w:ascii="Neo Sans Std Light" w:hAnsi="Neo Sans Std Light" w:cs="Neo Sans Std Light"/>
          <w:lang w:val="ro-RO" w:eastAsia="zh-CN"/>
        </w:rPr>
        <w:t>î</w:t>
      </w:r>
      <w:r>
        <w:rPr>
          <w:rFonts w:ascii="Neo Sans Std Light" w:hAnsi="Neo Sans Std Light" w:cs="Neo Sans Std Light"/>
          <w:lang w:val="zh-CN" w:eastAsia="zh-CN"/>
        </w:rPr>
        <w:t xml:space="preserve">n care solicitarile din </w:t>
      </w:r>
      <w:r>
        <w:rPr>
          <w:rFonts w:ascii="Neo Sans Std Light" w:hAnsi="Neo Sans Std Light" w:cs="Neo Sans Std Light"/>
          <w:lang w:eastAsia="zh-CN"/>
        </w:rPr>
        <w:t xml:space="preserve">Instrucțiuni pentru ofertanți </w:t>
      </w:r>
      <w:r>
        <w:rPr>
          <w:rFonts w:ascii="Neo Sans Std Light" w:hAnsi="Neo Sans Std Light" w:cs="Neo Sans Std Light"/>
          <w:lang w:val="zh-CN" w:eastAsia="zh-CN"/>
        </w:rPr>
        <w:t>/</w:t>
      </w:r>
      <w:r>
        <w:rPr>
          <w:rFonts w:ascii="Neo Sans Std Light" w:hAnsi="Neo Sans Std Light" w:cs="Neo Sans Std Light"/>
          <w:lang w:val="ro-RO" w:eastAsia="zh-CN"/>
        </w:rPr>
        <w:t xml:space="preserve"> </w:t>
      </w:r>
      <w:r>
        <w:rPr>
          <w:rFonts w:ascii="Neo Sans Std Light" w:hAnsi="Neo Sans Std Light" w:cs="Neo Sans Std Light"/>
          <w:lang w:val="zh-CN" w:eastAsia="zh-CN"/>
        </w:rPr>
        <w:t>Formulare nu prev</w:t>
      </w:r>
      <w:r>
        <w:rPr>
          <w:rFonts w:ascii="Neo Sans Std Light" w:hAnsi="Neo Sans Std Light" w:cs="Neo Sans Std Light"/>
          <w:lang w:val="ro-RO" w:eastAsia="zh-CN"/>
        </w:rPr>
        <w:t>ă</w:t>
      </w:r>
      <w:r>
        <w:rPr>
          <w:rFonts w:ascii="Neo Sans Std Light" w:hAnsi="Neo Sans Std Light" w:cs="Neo Sans Std Light"/>
          <w:lang w:val="zh-CN" w:eastAsia="zh-CN"/>
        </w:rPr>
        <w:t>d altfel).</w:t>
      </w:r>
    </w:p>
    <w:p w14:paraId="62C92501" w14:textId="77777777" w:rsidR="00FA378F" w:rsidRDefault="00686221">
      <w:pPr>
        <w:spacing w:after="120" w:line="300" w:lineRule="auto"/>
        <w:jc w:val="both"/>
        <w:rPr>
          <w:rFonts w:ascii="Neo Sans Std Light" w:hAnsi="Neo Sans Std Light" w:cs="Neo Sans Std Light"/>
          <w:lang w:val="zh-CN" w:eastAsia="zh-CN"/>
        </w:rPr>
      </w:pPr>
      <w:r>
        <w:rPr>
          <w:rFonts w:ascii="Neo Sans Std Light" w:hAnsi="Neo Sans Std Light" w:cs="Neo Sans Std Light"/>
          <w:lang w:val="zh-CN" w:eastAsia="zh-CN"/>
        </w:rPr>
        <w:t xml:space="preserve">3. Să răspundă solicitărilor de clarificare formulate de către Comisia de </w:t>
      </w:r>
      <w:r>
        <w:rPr>
          <w:rFonts w:ascii="Neo Sans Std Light" w:hAnsi="Neo Sans Std Light" w:cs="Neo Sans Std Light"/>
          <w:lang w:val="ro-RO" w:eastAsia="zh-CN"/>
        </w:rPr>
        <w:t>e</w:t>
      </w:r>
      <w:r>
        <w:rPr>
          <w:rFonts w:ascii="Neo Sans Std Light" w:hAnsi="Neo Sans Std Light" w:cs="Neo Sans Std Light"/>
          <w:lang w:val="zh-CN" w:eastAsia="zh-CN"/>
        </w:rPr>
        <w:t xml:space="preserve">valuare </w:t>
      </w:r>
      <w:r>
        <w:rPr>
          <w:rFonts w:ascii="Neo Sans Std Light" w:hAnsi="Neo Sans Std Light" w:cs="Neo Sans Std Light"/>
          <w:lang w:val="ro-RO" w:eastAsia="zh-CN"/>
        </w:rPr>
        <w:t>î</w:t>
      </w:r>
      <w:r>
        <w:rPr>
          <w:rFonts w:ascii="Neo Sans Std Light" w:hAnsi="Neo Sans Std Light" w:cs="Neo Sans Std Light"/>
          <w:lang w:val="zh-CN" w:eastAsia="zh-CN"/>
        </w:rPr>
        <w:t>n timpul desfă</w:t>
      </w:r>
      <w:r>
        <w:rPr>
          <w:rFonts w:ascii="Neo Sans Std Light" w:hAnsi="Neo Sans Std Light" w:cs="Neo Sans Std Light"/>
          <w:lang w:val="ro-RO" w:eastAsia="zh-CN"/>
        </w:rPr>
        <w:t>ș</w:t>
      </w:r>
      <w:r>
        <w:rPr>
          <w:rFonts w:ascii="Neo Sans Std Light" w:hAnsi="Neo Sans Std Light" w:cs="Neo Sans Std Light"/>
          <w:lang w:val="zh-CN" w:eastAsia="zh-CN"/>
        </w:rPr>
        <w:t>urării procedurii.</w:t>
      </w:r>
    </w:p>
    <w:p w14:paraId="599D8C07" w14:textId="77777777" w:rsidR="00FA378F" w:rsidRDefault="00686221">
      <w:pPr>
        <w:spacing w:after="120" w:line="300" w:lineRule="auto"/>
        <w:jc w:val="both"/>
        <w:rPr>
          <w:rFonts w:ascii="Neo Sans Std Light" w:hAnsi="Neo Sans Std Light" w:cs="Neo Sans Std Light"/>
          <w:lang w:val="zh-CN" w:eastAsia="zh-CN"/>
        </w:rPr>
      </w:pPr>
      <w:r>
        <w:rPr>
          <w:rFonts w:ascii="Neo Sans Std Light" w:hAnsi="Neo Sans Std Light" w:cs="Neo Sans Std Light"/>
          <w:lang w:val="zh-CN" w:eastAsia="zh-CN"/>
        </w:rPr>
        <w:t xml:space="preserve">4. Să depună </w:t>
      </w:r>
      <w:r>
        <w:rPr>
          <w:rFonts w:ascii="Neo Sans Std Light" w:hAnsi="Neo Sans Std Light" w:cs="Neo Sans Std Light"/>
          <w:lang w:val="ro-RO" w:eastAsia="zh-CN"/>
        </w:rPr>
        <w:t>î</w:t>
      </w:r>
      <w:r>
        <w:rPr>
          <w:rFonts w:ascii="Neo Sans Std Light" w:hAnsi="Neo Sans Std Light" w:cs="Neo Sans Std Light"/>
          <w:lang w:val="zh-CN" w:eastAsia="zh-CN"/>
        </w:rPr>
        <w:t>n numele subscrisei contesta</w:t>
      </w:r>
      <w:r>
        <w:rPr>
          <w:rFonts w:ascii="Neo Sans Std Light" w:hAnsi="Neo Sans Std Light" w:cs="Neo Sans Std Light"/>
          <w:lang w:val="ro-RO" w:eastAsia="zh-CN"/>
        </w:rPr>
        <w:t>ț</w:t>
      </w:r>
      <w:r>
        <w:rPr>
          <w:rFonts w:ascii="Neo Sans Std Light" w:hAnsi="Neo Sans Std Light" w:cs="Neo Sans Std Light"/>
          <w:lang w:val="zh-CN" w:eastAsia="zh-CN"/>
        </w:rPr>
        <w:t>iile cu privire la procedură.</w:t>
      </w:r>
    </w:p>
    <w:p w14:paraId="0C11BB44" w14:textId="77777777" w:rsidR="00FA378F" w:rsidRDefault="00686221">
      <w:pPr>
        <w:spacing w:after="120" w:line="300" w:lineRule="auto"/>
        <w:jc w:val="both"/>
        <w:rPr>
          <w:rFonts w:ascii="Neo Sans Std Light" w:hAnsi="Neo Sans Std Light" w:cs="Neo Sans Std Light"/>
          <w:lang w:val="zh-CN" w:eastAsia="zh-CN"/>
        </w:rPr>
      </w:pPr>
      <w:r>
        <w:rPr>
          <w:rFonts w:ascii="Neo Sans Std Light" w:hAnsi="Neo Sans Std Light" w:cs="Neo Sans Std Light"/>
          <w:lang w:val="zh-CN" w:eastAsia="zh-CN"/>
        </w:rPr>
        <w:t xml:space="preserve">Prin prezenta, împuternicitul nostru este pe deplin autorizat să angajeze răspunderea subscrisei cu privire la toate actele </w:t>
      </w:r>
      <w:r>
        <w:rPr>
          <w:rFonts w:ascii="Neo Sans Std Light" w:hAnsi="Neo Sans Std Light" w:cs="Neo Sans Std Light"/>
          <w:lang w:val="ro-RO" w:eastAsia="zh-CN"/>
        </w:rPr>
        <w:t>ș</w:t>
      </w:r>
      <w:r>
        <w:rPr>
          <w:rFonts w:ascii="Neo Sans Std Light" w:hAnsi="Neo Sans Std Light" w:cs="Neo Sans Std Light"/>
          <w:lang w:val="zh-CN" w:eastAsia="zh-CN"/>
        </w:rPr>
        <w:t>i faptele ce decurg din participarea la procedură.</w:t>
      </w:r>
    </w:p>
    <w:p w14:paraId="1F49E790" w14:textId="77777777" w:rsidR="00FA378F" w:rsidRDefault="00FA378F">
      <w:pPr>
        <w:spacing w:after="120" w:line="300" w:lineRule="auto"/>
        <w:jc w:val="both"/>
        <w:rPr>
          <w:rFonts w:ascii="Neo Sans Std Light" w:hAnsi="Neo Sans Std Light" w:cs="Neo Sans Std Light"/>
          <w:lang w:val="zh-CN" w:eastAsia="zh-CN"/>
        </w:rPr>
      </w:pPr>
    </w:p>
    <w:p w14:paraId="71453A34" w14:textId="77777777" w:rsidR="00FA378F" w:rsidRDefault="00FA378F">
      <w:pPr>
        <w:spacing w:after="120" w:line="300" w:lineRule="auto"/>
        <w:jc w:val="both"/>
        <w:rPr>
          <w:rFonts w:ascii="Neo Sans Std Light" w:hAnsi="Neo Sans Std Light" w:cs="Neo Sans Std Light"/>
          <w:lang w:val="zh-CN" w:eastAsia="zh-CN"/>
        </w:rPr>
      </w:pPr>
    </w:p>
    <w:p w14:paraId="07D6D441" w14:textId="77777777" w:rsidR="00FA378F" w:rsidRDefault="00686221">
      <w:pPr>
        <w:spacing w:after="120" w:line="300" w:lineRule="auto"/>
        <w:jc w:val="both"/>
        <w:rPr>
          <w:rFonts w:ascii="Neo Sans Std Light" w:hAnsi="Neo Sans Std Light" w:cs="Neo Sans Std Light"/>
          <w:lang w:val="zh-CN" w:eastAsia="zh-CN"/>
        </w:rPr>
      </w:pPr>
      <w:r>
        <w:rPr>
          <w:rFonts w:ascii="Neo Sans Std Light" w:hAnsi="Neo Sans Std Light" w:cs="Neo Sans Std Light"/>
          <w:lang w:val="zh-CN" w:eastAsia="zh-CN"/>
        </w:rPr>
        <w:lastRenderedPageBreak/>
        <w:t>În</w:t>
      </w:r>
      <w:r>
        <w:rPr>
          <w:rFonts w:ascii="Neo Sans Std Light" w:hAnsi="Neo Sans Std Light" w:cs="Neo Sans Std Light"/>
          <w:lang w:val="ro-RO" w:eastAsia="zh-CN"/>
        </w:rPr>
        <w:t>ț</w:t>
      </w:r>
      <w:r>
        <w:rPr>
          <w:rFonts w:ascii="Neo Sans Std Light" w:hAnsi="Neo Sans Std Light" w:cs="Neo Sans Std Light"/>
          <w:lang w:val="zh-CN" w:eastAsia="zh-CN"/>
        </w:rPr>
        <w:t xml:space="preserve">eleg că în cazul în care această declaraţie nu este conformă cu realitatea sunt pasibil de încalcarea prevederilor legislaţiei penale privind falsul în declaraţii și sunt de acord cu orice decizie a Entității </w:t>
      </w:r>
      <w:r>
        <w:rPr>
          <w:rFonts w:ascii="Neo Sans Std Light" w:hAnsi="Neo Sans Std Light" w:cs="Neo Sans Std Light"/>
          <w:lang w:val="ro-RO" w:eastAsia="zh-CN"/>
        </w:rPr>
        <w:t>c</w:t>
      </w:r>
      <w:r>
        <w:rPr>
          <w:rFonts w:ascii="Neo Sans Std Light" w:hAnsi="Neo Sans Std Light" w:cs="Neo Sans Std Light"/>
          <w:lang w:val="zh-CN" w:eastAsia="zh-CN"/>
        </w:rPr>
        <w:t>ontractante referitoare la excluderea din procedura pentru atribuirea contract</w:t>
      </w:r>
      <w:r>
        <w:rPr>
          <w:rFonts w:ascii="Neo Sans Std Light" w:hAnsi="Neo Sans Std Light" w:cs="Neo Sans Std Light"/>
          <w:lang w:val="ro-RO" w:eastAsia="zh-CN"/>
        </w:rPr>
        <w:t>ului</w:t>
      </w:r>
      <w:r>
        <w:rPr>
          <w:rFonts w:ascii="Neo Sans Std Light" w:hAnsi="Neo Sans Std Light" w:cs="Neo Sans Std Light"/>
          <w:lang w:val="zh-CN" w:eastAsia="zh-CN"/>
        </w:rPr>
        <w:t>r de achiziție sectorial</w:t>
      </w:r>
      <w:r>
        <w:rPr>
          <w:rFonts w:ascii="Neo Sans Std Light" w:hAnsi="Neo Sans Std Light" w:cs="Neo Sans Std Light"/>
          <w:lang w:val="ro-RO" w:eastAsia="zh-CN"/>
        </w:rPr>
        <w:t>ă</w:t>
      </w:r>
      <w:r>
        <w:rPr>
          <w:rFonts w:ascii="Neo Sans Std Light" w:hAnsi="Neo Sans Std Light" w:cs="Neo Sans Std Light"/>
          <w:lang w:val="zh-CN" w:eastAsia="zh-CN"/>
        </w:rPr>
        <w:t>.</w:t>
      </w:r>
    </w:p>
    <w:p w14:paraId="579982BA" w14:textId="77777777" w:rsidR="00FA378F" w:rsidRDefault="00FA378F">
      <w:pPr>
        <w:spacing w:after="120" w:line="300" w:lineRule="auto"/>
        <w:jc w:val="both"/>
        <w:rPr>
          <w:rFonts w:ascii="Neo Sans Std Light" w:hAnsi="Neo Sans Std Light" w:cs="Neo Sans Std Light"/>
          <w:lang w:val="zh-CN" w:eastAsia="zh-CN"/>
        </w:rPr>
      </w:pPr>
    </w:p>
    <w:p w14:paraId="3738ED7E" w14:textId="77777777" w:rsidR="00FA378F" w:rsidRDefault="00FA378F">
      <w:pPr>
        <w:spacing w:after="120" w:line="300" w:lineRule="auto"/>
        <w:jc w:val="both"/>
        <w:rPr>
          <w:rFonts w:ascii="Neo Sans Std Light" w:hAnsi="Neo Sans Std Light" w:cs="Neo Sans Std Light"/>
          <w:lang w:val="zh-CN" w:eastAsia="zh-CN"/>
        </w:rPr>
      </w:pPr>
    </w:p>
    <w:p w14:paraId="1DFBBF09" w14:textId="77777777" w:rsidR="00FA378F" w:rsidRDefault="00686221">
      <w:pPr>
        <w:spacing w:after="120" w:line="300" w:lineRule="auto"/>
        <w:rPr>
          <w:rFonts w:ascii="Neo Sans Std Light" w:hAnsi="Neo Sans Std Light" w:cs="Neo Sans Std Light"/>
          <w:lang w:val="zh-CN" w:eastAsia="zh-CN"/>
        </w:rPr>
      </w:pPr>
      <w:r>
        <w:rPr>
          <w:rFonts w:ascii="Neo Sans Std Light" w:hAnsi="Neo Sans Std Light" w:cs="Neo Sans Std Light"/>
          <w:lang w:val="zh-CN" w:eastAsia="zh-CN"/>
        </w:rPr>
        <w:t xml:space="preserve">Data </w:t>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t xml:space="preserve">                Denumirea mandantului</w:t>
      </w:r>
    </w:p>
    <w:p w14:paraId="5DDC81F4" w14:textId="77777777" w:rsidR="00FA378F" w:rsidRDefault="00686221">
      <w:pPr>
        <w:spacing w:after="120" w:line="300" w:lineRule="auto"/>
        <w:rPr>
          <w:rFonts w:ascii="Neo Sans Std Light" w:hAnsi="Neo Sans Std Light" w:cs="Neo Sans Std Light"/>
          <w:lang w:val="ro-RO" w:eastAsia="zh-CN"/>
        </w:rPr>
      </w:pPr>
      <w:r>
        <w:rPr>
          <w:rFonts w:ascii="Neo Sans Std Light" w:hAnsi="Neo Sans Std Light" w:cs="Neo Sans Std Light"/>
          <w:lang w:val="ro-RO" w:eastAsia="zh-CN"/>
        </w:rPr>
        <w:t>___________________</w:t>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t xml:space="preserve">               </w:t>
      </w:r>
      <w:r>
        <w:rPr>
          <w:rFonts w:ascii="Neo Sans Std Light" w:hAnsi="Neo Sans Std Light" w:cs="Neo Sans Std Light"/>
          <w:lang w:val="es-ES" w:eastAsia="zh-CN"/>
        </w:rPr>
        <w:t xml:space="preserve"> </w:t>
      </w:r>
      <w:r>
        <w:rPr>
          <w:rFonts w:ascii="Neo Sans Std Light" w:hAnsi="Neo Sans Std Light" w:cs="Neo Sans Std Light"/>
          <w:lang w:val="ro-RO" w:eastAsia="zh-CN"/>
        </w:rPr>
        <w:t>______________________</w:t>
      </w:r>
    </w:p>
    <w:p w14:paraId="6F7244A1" w14:textId="77777777" w:rsidR="00FA378F" w:rsidRDefault="00686221">
      <w:pPr>
        <w:spacing w:after="120" w:line="300" w:lineRule="auto"/>
        <w:rPr>
          <w:rFonts w:ascii="Neo Sans Std Light" w:hAnsi="Neo Sans Std Light" w:cs="Neo Sans Std Light"/>
          <w:lang w:val="zh-CN" w:eastAsia="zh-CN"/>
        </w:rPr>
      </w:pPr>
      <w:r>
        <w:rPr>
          <w:rFonts w:ascii="Neo Sans Std Light" w:hAnsi="Neo Sans Std Light" w:cs="Neo Sans Std Light"/>
          <w:lang w:val="zh-CN" w:eastAsia="zh-CN"/>
        </w:rPr>
        <w:t xml:space="preserve">              </w:t>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t xml:space="preserve">    </w:t>
      </w:r>
      <w:r>
        <w:rPr>
          <w:rFonts w:ascii="Neo Sans Std Light" w:hAnsi="Neo Sans Std Light" w:cs="Neo Sans Std Light"/>
          <w:lang w:val="es-ES" w:eastAsia="zh-CN"/>
        </w:rPr>
        <w:t xml:space="preserve">              </w:t>
      </w:r>
      <w:r>
        <w:rPr>
          <w:rFonts w:ascii="Neo Sans Std Light" w:hAnsi="Neo Sans Std Light" w:cs="Neo Sans Std Light"/>
          <w:lang w:val="zh-CN" w:eastAsia="zh-CN"/>
        </w:rPr>
        <w:t>reprezentată legal prin</w:t>
      </w:r>
    </w:p>
    <w:p w14:paraId="0DBFD046" w14:textId="77777777" w:rsidR="00FA378F" w:rsidRDefault="00686221">
      <w:pPr>
        <w:spacing w:after="120" w:line="300" w:lineRule="auto"/>
        <w:rPr>
          <w:rFonts w:ascii="Neo Sans Std Light" w:hAnsi="Neo Sans Std Light" w:cs="Neo Sans Std Light"/>
          <w:lang w:val="zh-CN" w:eastAsia="zh-CN"/>
        </w:rPr>
      </w:pPr>
      <w:r>
        <w:rPr>
          <w:rFonts w:ascii="Neo Sans Std Light" w:hAnsi="Neo Sans Std Light" w:cs="Neo Sans Std Light"/>
          <w:lang w:val="zh-CN" w:eastAsia="zh-CN"/>
        </w:rPr>
        <w:t xml:space="preserve">                  </w:t>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t xml:space="preserve">      </w:t>
      </w:r>
      <w:r>
        <w:rPr>
          <w:rFonts w:ascii="Neo Sans Std Light" w:hAnsi="Neo Sans Std Light" w:cs="Neo Sans Std Light"/>
          <w:lang w:val="es-ES" w:eastAsia="zh-CN"/>
        </w:rPr>
        <w:t xml:space="preserve">     </w:t>
      </w:r>
      <w:r>
        <w:rPr>
          <w:rFonts w:ascii="Neo Sans Std Light" w:hAnsi="Neo Sans Std Light" w:cs="Neo Sans Std Light"/>
          <w:lang w:val="zh-CN" w:eastAsia="zh-CN"/>
        </w:rPr>
        <w:t xml:space="preserve"> </w:t>
      </w:r>
      <w:r>
        <w:rPr>
          <w:rFonts w:ascii="Neo Sans Std Light" w:hAnsi="Neo Sans Std Light" w:cs="Neo Sans Std Light"/>
          <w:lang w:val="ro-RO" w:eastAsia="zh-CN"/>
        </w:rPr>
        <w:t xml:space="preserve">       </w:t>
      </w:r>
      <w:r>
        <w:rPr>
          <w:rFonts w:ascii="Neo Sans Std Light" w:hAnsi="Neo Sans Std Light" w:cs="Neo Sans Std Light"/>
          <w:lang w:val="zh-CN" w:eastAsia="zh-CN"/>
        </w:rPr>
        <w:t>____________________</w:t>
      </w:r>
    </w:p>
    <w:p w14:paraId="12A5C39B" w14:textId="77777777" w:rsidR="00FA378F" w:rsidRDefault="00686221">
      <w:pPr>
        <w:spacing w:after="120" w:line="300" w:lineRule="auto"/>
        <w:rPr>
          <w:rFonts w:ascii="Neo Sans Std Light" w:hAnsi="Neo Sans Std Light" w:cs="Neo Sans Std Light"/>
          <w:lang w:val="zh-CN" w:eastAsia="zh-CN"/>
        </w:rPr>
      </w:pPr>
      <w:r>
        <w:rPr>
          <w:rFonts w:ascii="Neo Sans Std Light" w:hAnsi="Neo Sans Std Light" w:cs="Neo Sans Std Light"/>
          <w:lang w:val="zh-CN" w:eastAsia="zh-CN"/>
        </w:rPr>
        <w:t xml:space="preserve">                   </w:t>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r>
      <w:r>
        <w:rPr>
          <w:rFonts w:ascii="Neo Sans Std Light" w:hAnsi="Neo Sans Std Light" w:cs="Neo Sans Std Light"/>
          <w:lang w:val="zh-CN" w:eastAsia="zh-CN"/>
        </w:rPr>
        <w:tab/>
        <w:t xml:space="preserve">  </w:t>
      </w:r>
      <w:r>
        <w:rPr>
          <w:rFonts w:ascii="Neo Sans Std Light" w:hAnsi="Neo Sans Std Light" w:cs="Neo Sans Std Light"/>
          <w:lang w:val="es-ES" w:eastAsia="zh-CN"/>
        </w:rPr>
        <w:t xml:space="preserve">       </w:t>
      </w:r>
      <w:r>
        <w:rPr>
          <w:rFonts w:ascii="Neo Sans Std Light" w:hAnsi="Neo Sans Std Light" w:cs="Neo Sans Std Light"/>
          <w:lang w:val="zh-CN" w:eastAsia="zh-CN"/>
        </w:rPr>
        <w:t>(Nume, prenume)</w:t>
      </w:r>
      <w:r>
        <w:rPr>
          <w:rFonts w:ascii="Neo Sans Std Light" w:hAnsi="Neo Sans Std Light" w:cs="Neo Sans Std Light"/>
          <w:lang w:val="es-ES" w:eastAsia="zh-CN"/>
        </w:rPr>
        <w:t xml:space="preserve"> </w:t>
      </w:r>
      <w:r>
        <w:rPr>
          <w:rFonts w:ascii="Neo Sans Std Light" w:hAnsi="Neo Sans Std Light" w:cs="Neo Sans Std Light"/>
          <w:lang w:val="ro-RO" w:eastAsia="zh-CN"/>
        </w:rPr>
        <w:t xml:space="preserve">____________________________         </w:t>
      </w:r>
      <w:r>
        <w:rPr>
          <w:rFonts w:ascii="Neo Sans Std Light" w:hAnsi="Neo Sans Std Light" w:cs="Neo Sans Std Light"/>
          <w:lang w:val="zh-CN" w:eastAsia="zh-CN"/>
        </w:rPr>
        <w:t xml:space="preserve">                                                    </w:t>
      </w:r>
      <w:r>
        <w:rPr>
          <w:rFonts w:ascii="Neo Sans Std Light" w:hAnsi="Neo Sans Std Light" w:cs="Neo Sans Std Light"/>
          <w:lang w:val="es-ES" w:eastAsia="zh-CN"/>
        </w:rPr>
        <w:t xml:space="preserve">      ________</w:t>
      </w:r>
      <w:r>
        <w:rPr>
          <w:rFonts w:ascii="Neo Sans Std Light" w:hAnsi="Neo Sans Std Light" w:cs="Neo Sans Std Light"/>
          <w:lang w:val="zh-CN" w:eastAsia="zh-CN"/>
        </w:rPr>
        <w:t>_____________</w:t>
      </w:r>
    </w:p>
    <w:p w14:paraId="7C4DD14B" w14:textId="77777777" w:rsidR="00FA378F" w:rsidRDefault="00686221">
      <w:pPr>
        <w:spacing w:after="120" w:line="300" w:lineRule="auto"/>
        <w:rPr>
          <w:rFonts w:ascii="Neo Sans Std Light" w:hAnsi="Neo Sans Std Light" w:cs="Neo Sans Std Light"/>
          <w:lang w:val="zh-CN" w:eastAsia="zh-CN"/>
        </w:rPr>
      </w:pPr>
      <w:r>
        <w:rPr>
          <w:rFonts w:ascii="Neo Sans Std Light" w:hAnsi="Neo Sans Std Light" w:cs="Neo Sans Std Light"/>
          <w:lang w:val="zh-CN" w:eastAsia="zh-CN"/>
        </w:rPr>
        <w:t xml:space="preserve">(Specimenul de semnatura  al                                                                           </w:t>
      </w:r>
      <w:r>
        <w:rPr>
          <w:rFonts w:ascii="Neo Sans Std Light" w:hAnsi="Neo Sans Std Light" w:cs="Neo Sans Std Light"/>
          <w:lang w:val="ro-RO" w:eastAsia="zh-CN"/>
        </w:rPr>
        <w:t xml:space="preserve">            </w:t>
      </w:r>
      <w:r>
        <w:rPr>
          <w:rFonts w:ascii="Neo Sans Std Light" w:hAnsi="Neo Sans Std Light" w:cs="Neo Sans Std Light"/>
          <w:lang w:val="zh-CN" w:eastAsia="zh-CN"/>
        </w:rPr>
        <w:t xml:space="preserve"> (Functie)</w:t>
      </w:r>
    </w:p>
    <w:p w14:paraId="50632F18" w14:textId="77777777" w:rsidR="00FA378F" w:rsidRDefault="00686221">
      <w:pPr>
        <w:spacing w:after="120" w:line="300" w:lineRule="auto"/>
        <w:rPr>
          <w:rFonts w:ascii="Neo Sans Std Light" w:hAnsi="Neo Sans Std Light" w:cs="Neo Sans Std Light"/>
          <w:lang w:val="es-ES" w:eastAsia="zh-CN"/>
        </w:rPr>
      </w:pPr>
      <w:r>
        <w:rPr>
          <w:rFonts w:ascii="Neo Sans Std Light" w:hAnsi="Neo Sans Std Light" w:cs="Neo Sans Std Light"/>
          <w:lang w:val="zh-CN" w:eastAsia="zh-CN"/>
        </w:rPr>
        <w:t xml:space="preserve">    persoanei împuternicite)                                                               </w:t>
      </w:r>
      <w:r>
        <w:rPr>
          <w:rFonts w:ascii="Neo Sans Std Light" w:hAnsi="Neo Sans Std Light" w:cs="Neo Sans Std Light"/>
          <w:lang w:val="es-ES" w:eastAsia="zh-CN"/>
        </w:rPr>
        <w:t xml:space="preserve">                ____________</w:t>
      </w:r>
      <w:r>
        <w:rPr>
          <w:rFonts w:ascii="Neo Sans Std Light" w:hAnsi="Neo Sans Std Light" w:cs="Neo Sans Std Light"/>
          <w:lang w:val="zh-CN" w:eastAsia="zh-CN"/>
        </w:rPr>
        <w:t>_________</w:t>
      </w:r>
    </w:p>
    <w:p w14:paraId="08128782" w14:textId="77777777" w:rsidR="00FA378F" w:rsidRDefault="00686221">
      <w:pPr>
        <w:spacing w:after="120" w:line="300" w:lineRule="auto"/>
        <w:rPr>
          <w:rFonts w:ascii="Neo Sans Std Light" w:hAnsi="Neo Sans Std Light" w:cs="Neo Sans Std Light"/>
          <w:lang w:val="zh-CN" w:eastAsia="zh-CN"/>
        </w:rPr>
      </w:pPr>
      <w:r>
        <w:rPr>
          <w:rFonts w:ascii="Neo Sans Std Light" w:hAnsi="Neo Sans Std Light" w:cs="Neo Sans Std Light"/>
          <w:lang w:val="es-ES" w:eastAsia="zh-CN"/>
        </w:rPr>
        <w:t xml:space="preserve">                                                                                                                    </w:t>
      </w:r>
      <w:r>
        <w:rPr>
          <w:rFonts w:ascii="Neo Sans Std Light" w:hAnsi="Neo Sans Std Light" w:cs="Neo Sans Std Light"/>
          <w:lang w:val="zh-CN" w:eastAsia="zh-CN"/>
        </w:rPr>
        <w:t xml:space="preserve">(Semnătura autorizată </w:t>
      </w:r>
      <w:r>
        <w:rPr>
          <w:rFonts w:ascii="Neo Sans Std Light" w:hAnsi="Neo Sans Std Light" w:cs="Neo Sans Std Light"/>
          <w:lang w:val="ro-RO" w:eastAsia="zh-CN"/>
        </w:rPr>
        <w:t>ș</w:t>
      </w:r>
      <w:r>
        <w:rPr>
          <w:rFonts w:ascii="Neo Sans Std Light" w:hAnsi="Neo Sans Std Light" w:cs="Neo Sans Std Light"/>
          <w:lang w:val="zh-CN" w:eastAsia="zh-CN"/>
        </w:rPr>
        <w:t xml:space="preserve">i </w:t>
      </w:r>
      <w:r>
        <w:rPr>
          <w:rFonts w:ascii="Neo Sans Std Light" w:hAnsi="Neo Sans Std Light" w:cs="Neo Sans Std Light"/>
          <w:lang w:val="ro-RO" w:eastAsia="zh-CN"/>
        </w:rPr>
        <w:t>ș</w:t>
      </w:r>
      <w:r>
        <w:rPr>
          <w:rFonts w:ascii="Neo Sans Std Light" w:hAnsi="Neo Sans Std Light" w:cs="Neo Sans Std Light"/>
          <w:lang w:val="zh-CN" w:eastAsia="zh-CN"/>
        </w:rPr>
        <w:t>tampila)</w:t>
      </w:r>
    </w:p>
    <w:p w14:paraId="49E54D42" w14:textId="77777777" w:rsidR="00FA378F" w:rsidRDefault="00FA378F">
      <w:pPr>
        <w:spacing w:after="120" w:line="300" w:lineRule="auto"/>
        <w:rPr>
          <w:rFonts w:ascii="Neo Sans Std Light" w:hAnsi="Neo Sans Std Light" w:cs="Neo Sans Std Light"/>
          <w:lang w:val="zh-CN" w:eastAsia="zh-CN"/>
        </w:rPr>
      </w:pPr>
    </w:p>
    <w:p w14:paraId="7CD1BE4E" w14:textId="77777777" w:rsidR="00FA378F" w:rsidRDefault="00FA378F">
      <w:pPr>
        <w:spacing w:after="120" w:line="300" w:lineRule="auto"/>
        <w:rPr>
          <w:rFonts w:ascii="Neo Sans Std Light" w:hAnsi="Neo Sans Std Light" w:cs="Neo Sans Std Light"/>
          <w:lang w:val="zh-CN" w:eastAsia="zh-CN"/>
        </w:rPr>
      </w:pPr>
    </w:p>
    <w:p w14:paraId="157EB4AB" w14:textId="77777777" w:rsidR="00FA378F" w:rsidRDefault="00686221">
      <w:pPr>
        <w:spacing w:after="120" w:line="300" w:lineRule="auto"/>
        <w:jc w:val="both"/>
        <w:rPr>
          <w:rFonts w:ascii="Neo Sans Std Light" w:hAnsi="Neo Sans Std Light" w:cs="Neo Sans Std Light"/>
          <w:b/>
          <w:i/>
          <w:lang w:val="zh-CN" w:eastAsia="zh-CN"/>
        </w:rPr>
      </w:pPr>
      <w:r>
        <w:rPr>
          <w:rFonts w:ascii="Neo Sans Std Light" w:hAnsi="Neo Sans Std Light" w:cs="Neo Sans Std Light"/>
          <w:b/>
          <w:i/>
          <w:lang w:val="zh-CN" w:eastAsia="zh-CN"/>
        </w:rPr>
        <w:t>Notă: Împuternicirea va fi înso</w:t>
      </w:r>
      <w:r>
        <w:rPr>
          <w:rFonts w:ascii="Neo Sans Std Light" w:hAnsi="Neo Sans Std Light" w:cs="Neo Sans Std Light"/>
          <w:b/>
          <w:i/>
          <w:lang w:val="ro-RO" w:eastAsia="zh-CN"/>
        </w:rPr>
        <w:t>ț</w:t>
      </w:r>
      <w:r>
        <w:rPr>
          <w:rFonts w:ascii="Neo Sans Std Light" w:hAnsi="Neo Sans Std Light" w:cs="Neo Sans Std Light"/>
          <w:b/>
          <w:i/>
          <w:lang w:val="zh-CN" w:eastAsia="zh-CN"/>
        </w:rPr>
        <w:t>ită de o copie a actul</w:t>
      </w:r>
      <w:r>
        <w:rPr>
          <w:rFonts w:ascii="Neo Sans Std Light" w:hAnsi="Neo Sans Std Light" w:cs="Neo Sans Std Light"/>
          <w:b/>
          <w:i/>
          <w:lang w:val="ro-RO" w:eastAsia="zh-CN"/>
        </w:rPr>
        <w:t>ui</w:t>
      </w:r>
      <w:r>
        <w:rPr>
          <w:rFonts w:ascii="Neo Sans Std Light" w:hAnsi="Neo Sans Std Light" w:cs="Neo Sans Std Light"/>
          <w:b/>
          <w:i/>
          <w:lang w:val="zh-CN" w:eastAsia="zh-CN"/>
        </w:rPr>
        <w:t xml:space="preserve"> de identitate a</w:t>
      </w:r>
      <w:r>
        <w:rPr>
          <w:rFonts w:ascii="Neo Sans Std Light" w:hAnsi="Neo Sans Std Light" w:cs="Neo Sans Std Light"/>
          <w:b/>
          <w:i/>
          <w:lang w:val="ro-RO" w:eastAsia="zh-CN"/>
        </w:rPr>
        <w:t>l</w:t>
      </w:r>
      <w:r>
        <w:rPr>
          <w:rFonts w:ascii="Neo Sans Std Light" w:hAnsi="Neo Sans Std Light" w:cs="Neo Sans Std Light"/>
          <w:b/>
          <w:i/>
          <w:lang w:val="zh-CN" w:eastAsia="zh-CN"/>
        </w:rPr>
        <w:t xml:space="preserve"> persoanei împuternicite (buletin de identitate, carte de identitate, pa</w:t>
      </w:r>
      <w:r>
        <w:rPr>
          <w:rFonts w:ascii="Neo Sans Std Light" w:hAnsi="Neo Sans Std Light" w:cs="Neo Sans Std Light"/>
          <w:b/>
          <w:i/>
          <w:lang w:val="ro-RO" w:eastAsia="zh-CN"/>
        </w:rPr>
        <w:t>ș</w:t>
      </w:r>
      <w:r>
        <w:rPr>
          <w:rFonts w:ascii="Neo Sans Std Light" w:hAnsi="Neo Sans Std Light" w:cs="Neo Sans Std Light"/>
          <w:b/>
          <w:i/>
          <w:lang w:val="zh-CN" w:eastAsia="zh-CN"/>
        </w:rPr>
        <w:t>aport).</w:t>
      </w:r>
    </w:p>
    <w:p w14:paraId="38E5C130" w14:textId="77777777" w:rsidR="00FA378F" w:rsidRDefault="00FA378F">
      <w:pPr>
        <w:spacing w:after="120" w:line="300" w:lineRule="auto"/>
        <w:rPr>
          <w:rFonts w:ascii="Neo Sans Std Light" w:hAnsi="Neo Sans Std Light" w:cs="Neo Sans Std Light"/>
          <w:lang w:val="zh-CN" w:eastAsia="zh-CN"/>
        </w:rPr>
      </w:pPr>
    </w:p>
    <w:p w14:paraId="613129B3" w14:textId="77777777" w:rsidR="00FA378F" w:rsidRDefault="00FA378F">
      <w:pPr>
        <w:spacing w:after="120" w:line="300" w:lineRule="auto"/>
        <w:rPr>
          <w:rFonts w:ascii="Neo Sans Std Light" w:hAnsi="Neo Sans Std Light" w:cs="Neo Sans Std Light"/>
          <w:lang w:val="zh-CN" w:eastAsia="zh-CN"/>
        </w:rPr>
      </w:pPr>
    </w:p>
    <w:p w14:paraId="36199B02" w14:textId="77777777" w:rsidR="00FA378F" w:rsidRDefault="00FA378F">
      <w:pPr>
        <w:spacing w:after="120" w:line="300" w:lineRule="auto"/>
        <w:rPr>
          <w:rFonts w:ascii="Neo Sans Std Light" w:hAnsi="Neo Sans Std Light" w:cs="Neo Sans Std Light"/>
          <w:lang w:val="zh-CN" w:eastAsia="zh-CN"/>
        </w:rPr>
      </w:pPr>
    </w:p>
    <w:p w14:paraId="0F5C738C" w14:textId="77777777" w:rsidR="00FA378F" w:rsidRDefault="00FA378F">
      <w:pPr>
        <w:spacing w:after="120" w:line="300" w:lineRule="auto"/>
        <w:rPr>
          <w:rFonts w:ascii="Neo Sans Std Light" w:hAnsi="Neo Sans Std Light" w:cs="Neo Sans Std Light"/>
          <w:lang w:val="zh-CN" w:eastAsia="zh-CN"/>
        </w:rPr>
      </w:pPr>
    </w:p>
    <w:p w14:paraId="68C970D6" w14:textId="77777777" w:rsidR="00FA378F" w:rsidRDefault="00FA378F">
      <w:pPr>
        <w:spacing w:after="120" w:line="300" w:lineRule="auto"/>
        <w:rPr>
          <w:rFonts w:ascii="Neo Sans Std Light" w:hAnsi="Neo Sans Std Light" w:cs="Neo Sans Std Light"/>
          <w:lang w:val="zh-CN" w:eastAsia="zh-CN"/>
        </w:rPr>
      </w:pPr>
    </w:p>
    <w:p w14:paraId="12FABDAD" w14:textId="77777777" w:rsidR="00FA378F" w:rsidRDefault="00FA378F">
      <w:pPr>
        <w:spacing w:after="120" w:line="300" w:lineRule="auto"/>
        <w:rPr>
          <w:rFonts w:ascii="Neo Sans Std Light" w:hAnsi="Neo Sans Std Light" w:cs="Neo Sans Std Light"/>
          <w:lang w:val="zh-CN" w:eastAsia="zh-CN"/>
        </w:rPr>
      </w:pPr>
    </w:p>
    <w:p w14:paraId="384B59F5" w14:textId="77777777" w:rsidR="00FA378F" w:rsidRDefault="00FA378F">
      <w:pPr>
        <w:spacing w:after="120" w:line="300" w:lineRule="auto"/>
        <w:rPr>
          <w:rFonts w:ascii="Neo Sans Std Light" w:hAnsi="Neo Sans Std Light" w:cs="Neo Sans Std Light"/>
          <w:lang w:val="zh-CN" w:eastAsia="zh-CN"/>
        </w:rPr>
      </w:pPr>
    </w:p>
    <w:p w14:paraId="3DC6EA1D" w14:textId="77777777" w:rsidR="00FA378F" w:rsidRDefault="00FA378F">
      <w:pPr>
        <w:spacing w:after="120" w:line="300" w:lineRule="auto"/>
        <w:rPr>
          <w:rFonts w:ascii="Neo Sans Std Light" w:hAnsi="Neo Sans Std Light" w:cs="Neo Sans Std Light"/>
          <w:lang w:val="zh-CN" w:eastAsia="zh-CN"/>
        </w:rPr>
      </w:pPr>
    </w:p>
    <w:p w14:paraId="131039C6" w14:textId="77777777" w:rsidR="00FA378F" w:rsidRDefault="00FA378F">
      <w:pPr>
        <w:spacing w:after="120" w:line="300" w:lineRule="auto"/>
        <w:rPr>
          <w:rFonts w:ascii="Neo Sans Std Light" w:hAnsi="Neo Sans Std Light" w:cs="Neo Sans Std Light"/>
          <w:lang w:val="zh-CN" w:eastAsia="zh-CN"/>
        </w:rPr>
      </w:pPr>
    </w:p>
    <w:p w14:paraId="70850F3C" w14:textId="77777777" w:rsidR="00FA378F" w:rsidRDefault="00FA378F">
      <w:pPr>
        <w:spacing w:after="120" w:line="300" w:lineRule="auto"/>
        <w:rPr>
          <w:rFonts w:ascii="Neo Sans Std Light" w:hAnsi="Neo Sans Std Light" w:cs="Neo Sans Std Light"/>
          <w:lang w:val="zh-CN" w:eastAsia="zh-CN"/>
        </w:rPr>
      </w:pPr>
    </w:p>
    <w:p w14:paraId="3BA65461" w14:textId="77777777" w:rsidR="00FA378F" w:rsidRDefault="00FA378F">
      <w:pPr>
        <w:spacing w:after="120" w:line="300" w:lineRule="auto"/>
        <w:rPr>
          <w:rFonts w:ascii="Neo Sans Std Light" w:hAnsi="Neo Sans Std Light" w:cs="Neo Sans Std Light"/>
          <w:lang w:val="zh-CN" w:eastAsia="zh-CN"/>
        </w:rPr>
      </w:pPr>
    </w:p>
    <w:p w14:paraId="76FFD025" w14:textId="77777777" w:rsidR="00FA378F" w:rsidRDefault="00FA378F">
      <w:pPr>
        <w:spacing w:after="120" w:line="300" w:lineRule="auto"/>
        <w:rPr>
          <w:rFonts w:ascii="Neo Sans Std Light" w:hAnsi="Neo Sans Std Light" w:cs="Neo Sans Std Light"/>
          <w:lang w:val="zh-CN" w:eastAsia="zh-CN"/>
        </w:rPr>
      </w:pPr>
    </w:p>
    <w:p w14:paraId="4EE12383" w14:textId="77777777" w:rsidR="00FA378F" w:rsidRDefault="00FA378F">
      <w:pPr>
        <w:spacing w:after="120" w:line="300" w:lineRule="auto"/>
        <w:rPr>
          <w:rFonts w:ascii="Neo Sans Std Light" w:hAnsi="Neo Sans Std Light" w:cs="Neo Sans Std Light"/>
          <w:lang w:val="zh-CN" w:eastAsia="zh-CN"/>
        </w:rPr>
      </w:pPr>
    </w:p>
    <w:p w14:paraId="2E1C2D09" w14:textId="5244A87E" w:rsidR="00FA378F" w:rsidRDefault="00686221">
      <w:pPr>
        <w:autoSpaceDE w:val="0"/>
        <w:autoSpaceDN w:val="0"/>
        <w:adjustRightInd w:val="0"/>
        <w:spacing w:after="120" w:line="300" w:lineRule="auto"/>
        <w:rPr>
          <w:rFonts w:ascii="Neo Sans Std Light" w:hAnsi="Neo Sans Std Light" w:cs="Neo Sans Std Light"/>
          <w:b/>
          <w:lang w:val="ro-RO"/>
        </w:rPr>
      </w:pPr>
      <w:r w:rsidRPr="00B35242">
        <w:rPr>
          <w:rFonts w:ascii="Neo Sans Std Light" w:hAnsi="Neo Sans Std Light" w:cs="Neo Sans Std Light"/>
          <w:b/>
          <w:lang w:val="pt-PT"/>
        </w:rPr>
        <w:lastRenderedPageBreak/>
        <w:t xml:space="preserve">Formular </w:t>
      </w:r>
      <w:r w:rsidR="00524A7C">
        <w:rPr>
          <w:rFonts w:ascii="Neo Sans Std Light" w:hAnsi="Neo Sans Std Light" w:cs="Neo Sans Std Light"/>
          <w:b/>
          <w:lang w:val="ro-RO"/>
        </w:rPr>
        <w:t>8</w:t>
      </w:r>
    </w:p>
    <w:p w14:paraId="09F880F3" w14:textId="77777777" w:rsidR="00FA378F" w:rsidRPr="00B35242" w:rsidRDefault="00686221">
      <w:pPr>
        <w:autoSpaceDE w:val="0"/>
        <w:autoSpaceDN w:val="0"/>
        <w:adjustRightInd w:val="0"/>
        <w:spacing w:after="120" w:line="300" w:lineRule="auto"/>
        <w:rPr>
          <w:rFonts w:ascii="Neo Sans Std Light" w:hAnsi="Neo Sans Std Light" w:cs="Neo Sans Std Light"/>
          <w:lang w:val="pt-PT"/>
        </w:rPr>
      </w:pPr>
      <w:r w:rsidRPr="00B35242">
        <w:rPr>
          <w:rFonts w:ascii="Neo Sans Std Light" w:hAnsi="Neo Sans Std Light" w:cs="Neo Sans Std Light"/>
          <w:lang w:val="pt-PT"/>
        </w:rPr>
        <w:t>Ofertant</w:t>
      </w:r>
    </w:p>
    <w:p w14:paraId="1D77931E" w14:textId="77777777" w:rsidR="00FA378F" w:rsidRPr="00B35242" w:rsidRDefault="00686221">
      <w:pPr>
        <w:autoSpaceDE w:val="0"/>
        <w:autoSpaceDN w:val="0"/>
        <w:adjustRightInd w:val="0"/>
        <w:spacing w:after="120" w:line="300" w:lineRule="auto"/>
        <w:rPr>
          <w:rFonts w:ascii="Neo Sans Std Light" w:hAnsi="Neo Sans Std Light" w:cs="Neo Sans Std Light"/>
          <w:lang w:val="pt-PT"/>
        </w:rPr>
      </w:pPr>
      <w:r w:rsidRPr="00B35242">
        <w:rPr>
          <w:rFonts w:ascii="Neo Sans Std Light" w:hAnsi="Neo Sans Std Light" w:cs="Neo Sans Std Light"/>
          <w:lang w:val="pt-PT"/>
        </w:rPr>
        <w:t>___________________</w:t>
      </w:r>
    </w:p>
    <w:p w14:paraId="0F539927" w14:textId="77777777" w:rsidR="00FA378F" w:rsidRPr="00B35242" w:rsidRDefault="00686221">
      <w:pPr>
        <w:autoSpaceDE w:val="0"/>
        <w:autoSpaceDN w:val="0"/>
        <w:adjustRightInd w:val="0"/>
        <w:spacing w:after="120" w:line="300" w:lineRule="auto"/>
        <w:ind w:firstLine="206"/>
        <w:rPr>
          <w:rFonts w:ascii="Neo Sans Std Light" w:hAnsi="Neo Sans Std Light" w:cs="Neo Sans Std Light"/>
          <w:i/>
          <w:lang w:val="pt-PT"/>
        </w:rPr>
      </w:pPr>
      <w:r w:rsidRPr="00B35242">
        <w:rPr>
          <w:rFonts w:ascii="Neo Sans Std Light" w:hAnsi="Neo Sans Std Light" w:cs="Neo Sans Std Light"/>
          <w:i/>
          <w:lang w:val="pt-PT"/>
        </w:rPr>
        <w:t>(denumirea)</w:t>
      </w:r>
    </w:p>
    <w:p w14:paraId="152729F0" w14:textId="77777777" w:rsidR="00FA378F" w:rsidRPr="00B35242" w:rsidRDefault="00FA378F">
      <w:pPr>
        <w:autoSpaceDE w:val="0"/>
        <w:autoSpaceDN w:val="0"/>
        <w:adjustRightInd w:val="0"/>
        <w:spacing w:after="120" w:line="300" w:lineRule="auto"/>
        <w:ind w:firstLine="206"/>
        <w:rPr>
          <w:rFonts w:ascii="Neo Sans Std Light" w:hAnsi="Neo Sans Std Light" w:cs="Neo Sans Std Light"/>
          <w:i/>
          <w:lang w:val="pt-PT"/>
        </w:rPr>
      </w:pPr>
    </w:p>
    <w:p w14:paraId="1A809B94" w14:textId="77777777" w:rsidR="00FA378F" w:rsidRDefault="00686221">
      <w:pPr>
        <w:autoSpaceDE w:val="0"/>
        <w:autoSpaceDN w:val="0"/>
        <w:adjustRightInd w:val="0"/>
        <w:spacing w:after="120" w:line="300" w:lineRule="auto"/>
        <w:jc w:val="center"/>
        <w:rPr>
          <w:rFonts w:ascii="Neo Sans Std Light" w:hAnsi="Neo Sans Std Light" w:cs="Neo Sans Std Light"/>
          <w:b/>
          <w:bCs/>
          <w:iCs/>
          <w:lang w:val="ro-RO"/>
        </w:rPr>
      </w:pPr>
      <w:r>
        <w:rPr>
          <w:rFonts w:ascii="Neo Sans Std Light" w:hAnsi="Neo Sans Std Light" w:cs="Neo Sans Std Light"/>
          <w:b/>
          <w:bCs/>
          <w:iCs/>
          <w:lang w:val="ro-RO"/>
        </w:rPr>
        <w:t>DECLARAȚIE PRIVIND OFERTA DEPUSĂ</w:t>
      </w:r>
    </w:p>
    <w:p w14:paraId="52DD49DE" w14:textId="77777777" w:rsidR="00FA378F" w:rsidRPr="00B35242" w:rsidRDefault="00FA378F">
      <w:pPr>
        <w:autoSpaceDE w:val="0"/>
        <w:autoSpaceDN w:val="0"/>
        <w:adjustRightInd w:val="0"/>
        <w:spacing w:after="120" w:line="300" w:lineRule="auto"/>
        <w:rPr>
          <w:rFonts w:ascii="Neo Sans Std Light" w:hAnsi="Neo Sans Std Light" w:cs="Neo Sans Std Light"/>
          <w:color w:val="0000FF"/>
          <w:lang w:val="pt-PT"/>
        </w:rPr>
      </w:pPr>
    </w:p>
    <w:p w14:paraId="0E679FF8" w14:textId="77777777" w:rsidR="00FA378F" w:rsidRPr="00B35242" w:rsidRDefault="00686221">
      <w:pPr>
        <w:autoSpaceDE w:val="0"/>
        <w:autoSpaceDN w:val="0"/>
        <w:adjustRightInd w:val="0"/>
        <w:spacing w:after="120" w:line="300" w:lineRule="auto"/>
        <w:jc w:val="both"/>
        <w:rPr>
          <w:rFonts w:ascii="Neo Sans Std Light" w:hAnsi="Neo Sans Std Light" w:cs="Neo Sans Std Light"/>
          <w:lang w:val="pt-PT"/>
        </w:rPr>
      </w:pPr>
      <w:r w:rsidRPr="00B35242">
        <w:rPr>
          <w:rFonts w:ascii="Neo Sans Std Light" w:hAnsi="Neo Sans Std Light" w:cs="Neo Sans Std Light"/>
          <w:bCs/>
          <w:lang w:val="pt-PT"/>
        </w:rPr>
        <w:t>1.</w:t>
      </w:r>
      <w:r w:rsidRPr="00B35242">
        <w:rPr>
          <w:rFonts w:ascii="Neo Sans Std Light" w:hAnsi="Neo Sans Std Light" w:cs="Neo Sans Std Light"/>
          <w:lang w:val="pt-PT"/>
        </w:rPr>
        <w:t xml:space="preserve"> Subsemnatul, reprezentant împuternicit al ______________ (denumirea operatorului economic), declar pe propria răspundere că, la procedura pentru atribuirea </w:t>
      </w:r>
      <w:r w:rsidR="007902E6" w:rsidRPr="00B35242">
        <w:rPr>
          <w:rFonts w:ascii="Neo Sans Std Light" w:hAnsi="Neo Sans Std Light" w:cs="Neo Sans Std Light"/>
          <w:lang w:val="pt-PT"/>
        </w:rPr>
        <w:t>contractului</w:t>
      </w:r>
      <w:r w:rsidRPr="00B35242">
        <w:rPr>
          <w:rFonts w:ascii="Neo Sans Std Light" w:hAnsi="Neo Sans Std Light" w:cs="Neo Sans Std Light"/>
          <w:lang w:val="pt-PT"/>
        </w:rPr>
        <w:t xml:space="preserve"> având ca obiect _____________________ organizată de ___________________ </w:t>
      </w:r>
      <w:r w:rsidRPr="00B35242">
        <w:rPr>
          <w:rFonts w:ascii="Neo Sans Std Light" w:hAnsi="Neo Sans Std Light" w:cs="Neo Sans Std Light"/>
          <w:i/>
          <w:lang w:val="pt-PT"/>
        </w:rPr>
        <w:t>(denumirea entității contractante)</w:t>
      </w:r>
      <w:r w:rsidRPr="00B35242">
        <w:rPr>
          <w:rFonts w:ascii="Neo Sans Std Light" w:hAnsi="Neo Sans Std Light" w:cs="Neo Sans Std Light"/>
          <w:lang w:val="pt-PT"/>
        </w:rPr>
        <w:t>, particip şi depun ofertă elaborată în conformitate cu prevederile din documentaţia de atribuire şi răspunsurile la clarificări postate în SICAP, ataşate anunţului de participare.</w:t>
      </w:r>
    </w:p>
    <w:p w14:paraId="3870AA29" w14:textId="77777777" w:rsidR="00FA378F" w:rsidRPr="00B35242" w:rsidRDefault="00686221">
      <w:pPr>
        <w:autoSpaceDE w:val="0"/>
        <w:autoSpaceDN w:val="0"/>
        <w:adjustRightInd w:val="0"/>
        <w:spacing w:after="120" w:line="300" w:lineRule="auto"/>
        <w:rPr>
          <w:rFonts w:ascii="Neo Sans Std Light" w:hAnsi="Neo Sans Std Light" w:cs="Neo Sans Std Light"/>
          <w:lang w:val="pt-PT"/>
        </w:rPr>
      </w:pPr>
      <w:r w:rsidRPr="00B35242">
        <w:rPr>
          <w:rFonts w:ascii="Neo Sans Std Light" w:hAnsi="Neo Sans Std Light" w:cs="Neo Sans Std Light"/>
          <w:bCs/>
          <w:lang w:val="pt-PT"/>
        </w:rPr>
        <w:t>2</w:t>
      </w:r>
      <w:r w:rsidRPr="00B35242">
        <w:rPr>
          <w:rFonts w:ascii="Neo Sans Std Light" w:hAnsi="Neo Sans Std Light" w:cs="Neo Sans Std Light"/>
          <w:lang w:val="pt-PT"/>
        </w:rPr>
        <w:t>. Subsemnatul declar că:</w:t>
      </w:r>
    </w:p>
    <w:p w14:paraId="553CC228" w14:textId="77777777" w:rsidR="00FA378F" w:rsidRPr="00B35242" w:rsidRDefault="00FA378F">
      <w:pPr>
        <w:autoSpaceDE w:val="0"/>
        <w:autoSpaceDN w:val="0"/>
        <w:adjustRightInd w:val="0"/>
        <w:spacing w:after="120" w:line="300" w:lineRule="auto"/>
        <w:rPr>
          <w:rFonts w:ascii="Neo Sans Std Light" w:hAnsi="Neo Sans Std Light" w:cs="Neo Sans Std Light"/>
          <w:lang w:val="pt-PT"/>
        </w:rPr>
      </w:pPr>
    </w:p>
    <w:p w14:paraId="16F15B84" w14:textId="77777777" w:rsidR="00FA378F" w:rsidRPr="00B35242" w:rsidRDefault="00686221">
      <w:pPr>
        <w:autoSpaceDE w:val="0"/>
        <w:autoSpaceDN w:val="0"/>
        <w:adjustRightInd w:val="0"/>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    |_|  informaţiile cuprinse în </w:t>
      </w:r>
      <w:r w:rsidRPr="00B35242">
        <w:rPr>
          <w:rFonts w:ascii="Neo Sans Std Light" w:hAnsi="Neo Sans Std Light" w:cs="Neo Sans Std Light"/>
          <w:b/>
          <w:lang w:val="pt-PT"/>
        </w:rPr>
        <w:t>propunerea tehnică</w:t>
      </w:r>
      <w:r w:rsidRPr="00B35242">
        <w:rPr>
          <w:rFonts w:ascii="Neo Sans Std Light" w:hAnsi="Neo Sans Std Light" w:cs="Neo Sans Std Light"/>
          <w:lang w:val="pt-PT"/>
        </w:rPr>
        <w:t xml:space="preserve">, considerate a fi </w:t>
      </w:r>
      <w:r w:rsidRPr="00B35242">
        <w:rPr>
          <w:rFonts w:ascii="Neo Sans Std Light" w:hAnsi="Neo Sans Std Light" w:cs="Neo Sans Std Light"/>
          <w:i/>
          <w:lang w:val="pt-PT"/>
        </w:rPr>
        <w:t xml:space="preserve">confidenţiale (întrucât sunt: date cu caracter personal, secrete tehnice sau comerciale sau sunt protejate de un drept de proprietate intelectuală) </w:t>
      </w:r>
      <w:r w:rsidRPr="00B35242">
        <w:rPr>
          <w:rFonts w:ascii="Neo Sans Std Light" w:hAnsi="Neo Sans Std Light" w:cs="Neo Sans Std Light"/>
          <w:lang w:val="pt-PT"/>
        </w:rPr>
        <w:t>sunt următoarele</w:t>
      </w:r>
      <w:r w:rsidRPr="00B35242">
        <w:rPr>
          <w:rFonts w:ascii="Neo Sans Std Light" w:hAnsi="Neo Sans Std Light" w:cs="Neo Sans Std Light"/>
          <w:i/>
          <w:lang w:val="pt-PT"/>
        </w:rPr>
        <w:t>;</w:t>
      </w:r>
    </w:p>
    <w:p w14:paraId="44508868" w14:textId="77777777" w:rsidR="00FA378F" w:rsidRPr="00B35242" w:rsidRDefault="00686221">
      <w:pPr>
        <w:autoSpaceDE w:val="0"/>
        <w:autoSpaceDN w:val="0"/>
        <w:adjustRightInd w:val="0"/>
        <w:spacing w:after="120" w:line="300" w:lineRule="auto"/>
        <w:jc w:val="both"/>
        <w:rPr>
          <w:rFonts w:ascii="Neo Sans Std Light" w:hAnsi="Neo Sans Std Light" w:cs="Neo Sans Std Light"/>
          <w:i/>
          <w:u w:val="single"/>
          <w:lang w:val="pt-PT"/>
        </w:rPr>
      </w:pPr>
      <w:r w:rsidRPr="00B35242">
        <w:rPr>
          <w:rFonts w:ascii="Neo Sans Std Light" w:hAnsi="Neo Sans Std Light" w:cs="Neo Sans Std Light"/>
          <w:iCs/>
          <w:lang w:val="pt-PT"/>
        </w:rPr>
        <w:t>____________________________</w:t>
      </w:r>
    </w:p>
    <w:p w14:paraId="608DD31F" w14:textId="77777777" w:rsidR="00FA378F" w:rsidRPr="00B35242" w:rsidRDefault="00686221">
      <w:pPr>
        <w:autoSpaceDE w:val="0"/>
        <w:autoSpaceDN w:val="0"/>
        <w:adjustRightInd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____________________________</w:t>
      </w:r>
    </w:p>
    <w:p w14:paraId="3BE94832" w14:textId="77777777" w:rsidR="00FA378F" w:rsidRPr="00B35242" w:rsidRDefault="00686221">
      <w:pPr>
        <w:autoSpaceDE w:val="0"/>
        <w:autoSpaceDN w:val="0"/>
        <w:adjustRightInd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    |_| informaţiile cuprinse în </w:t>
      </w:r>
      <w:r w:rsidRPr="00B35242">
        <w:rPr>
          <w:rFonts w:ascii="Neo Sans Std Light" w:hAnsi="Neo Sans Std Light" w:cs="Neo Sans Std Light"/>
          <w:b/>
          <w:lang w:val="pt-PT"/>
        </w:rPr>
        <w:t>propunerea financiară</w:t>
      </w:r>
      <w:r w:rsidRPr="00B35242">
        <w:rPr>
          <w:rFonts w:ascii="Neo Sans Std Light" w:hAnsi="Neo Sans Std Light" w:cs="Neo Sans Std Light"/>
          <w:lang w:val="pt-PT"/>
        </w:rPr>
        <w:t xml:space="preserve"> (fundamentări / justificări de preţ / cost) considerate a fi </w:t>
      </w:r>
      <w:r w:rsidRPr="00B35242">
        <w:rPr>
          <w:rFonts w:ascii="Neo Sans Std Light" w:hAnsi="Neo Sans Std Light" w:cs="Neo Sans Std Light"/>
          <w:i/>
          <w:lang w:val="pt-PT"/>
        </w:rPr>
        <w:t>confidenţiale (întrucât sunt: date cu caracter personal, secrete tehnice sau comerciale sau sunt protejate de un drept de proprietate intelectuală)</w:t>
      </w:r>
      <w:r w:rsidRPr="00B35242">
        <w:rPr>
          <w:rFonts w:ascii="Neo Sans Std Light" w:hAnsi="Neo Sans Std Light" w:cs="Neo Sans Std Light"/>
          <w:lang w:val="pt-PT"/>
        </w:rPr>
        <w:t xml:space="preserve"> sunt următoarele:</w:t>
      </w:r>
    </w:p>
    <w:p w14:paraId="7F836A45" w14:textId="77777777" w:rsidR="00FA378F" w:rsidRDefault="00686221">
      <w:pPr>
        <w:autoSpaceDE w:val="0"/>
        <w:autoSpaceDN w:val="0"/>
        <w:adjustRightInd w:val="0"/>
        <w:spacing w:after="120" w:line="300" w:lineRule="auto"/>
        <w:jc w:val="both"/>
        <w:rPr>
          <w:rFonts w:ascii="Neo Sans Std Light" w:hAnsi="Neo Sans Std Light" w:cs="Neo Sans Std Light"/>
          <w:iCs/>
          <w:lang w:val="ro-RO"/>
        </w:rPr>
      </w:pPr>
      <w:r>
        <w:rPr>
          <w:rFonts w:ascii="Neo Sans Std Light" w:hAnsi="Neo Sans Std Light" w:cs="Neo Sans Std Light"/>
          <w:iCs/>
          <w:lang w:val="ro-RO"/>
        </w:rPr>
        <w:t>____________________________</w:t>
      </w:r>
    </w:p>
    <w:p w14:paraId="6F90DD89" w14:textId="77777777" w:rsidR="00FA378F" w:rsidRPr="00B35242" w:rsidRDefault="00686221">
      <w:pPr>
        <w:autoSpaceDE w:val="0"/>
        <w:autoSpaceDN w:val="0"/>
        <w:adjustRightInd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____________________________</w:t>
      </w:r>
    </w:p>
    <w:p w14:paraId="238FD65E" w14:textId="77777777" w:rsidR="00FA378F" w:rsidRPr="00B35242" w:rsidRDefault="00FA378F">
      <w:pPr>
        <w:autoSpaceDE w:val="0"/>
        <w:autoSpaceDN w:val="0"/>
        <w:adjustRightInd w:val="0"/>
        <w:spacing w:after="120" w:line="300" w:lineRule="auto"/>
        <w:jc w:val="both"/>
        <w:rPr>
          <w:rFonts w:ascii="Neo Sans Std Light" w:hAnsi="Neo Sans Std Light" w:cs="Neo Sans Std Light"/>
          <w:lang w:val="pt-PT"/>
        </w:rPr>
      </w:pPr>
    </w:p>
    <w:p w14:paraId="601FA8E4" w14:textId="77777777" w:rsidR="00FA378F" w:rsidRPr="00B35242" w:rsidRDefault="00686221">
      <w:pPr>
        <w:autoSpaceDE w:val="0"/>
        <w:autoSpaceDN w:val="0"/>
        <w:adjustRightInd w:val="0"/>
        <w:spacing w:after="120" w:line="300" w:lineRule="auto"/>
        <w:jc w:val="both"/>
        <w:rPr>
          <w:rFonts w:ascii="Neo Sans Std Light" w:hAnsi="Neo Sans Std Light" w:cs="Neo Sans Std Light"/>
          <w:b/>
          <w:bCs/>
          <w:i/>
          <w:lang w:val="pt-PT"/>
        </w:rPr>
      </w:pPr>
      <w:r w:rsidRPr="00B35242">
        <w:rPr>
          <w:rFonts w:ascii="Neo Sans Std Light" w:hAnsi="Neo Sans Std Light" w:cs="Neo Sans Std Light"/>
          <w:b/>
          <w:bCs/>
          <w:i/>
          <w:lang w:val="pt-PT"/>
        </w:rPr>
        <w:t>Notă:</w:t>
      </w:r>
    </w:p>
    <w:p w14:paraId="399F1D60" w14:textId="77777777" w:rsidR="00FA378F" w:rsidRPr="00B35242" w:rsidRDefault="00686221">
      <w:pPr>
        <w:autoSpaceDE w:val="0"/>
        <w:autoSpaceDN w:val="0"/>
        <w:adjustRightInd w:val="0"/>
        <w:spacing w:after="120" w:line="300" w:lineRule="auto"/>
        <w:jc w:val="both"/>
        <w:rPr>
          <w:rFonts w:ascii="Neo Sans Std Light" w:hAnsi="Neo Sans Std Light" w:cs="Neo Sans Std Light"/>
          <w:b/>
          <w:bCs/>
          <w:i/>
          <w:lang w:val="pt-PT"/>
        </w:rPr>
      </w:pPr>
      <w:r w:rsidRPr="00B35242">
        <w:rPr>
          <w:rFonts w:ascii="Neo Sans Std Light" w:hAnsi="Neo Sans Std Light" w:cs="Neo Sans Std Light"/>
          <w:b/>
          <w:bCs/>
          <w:i/>
          <w:lang w:val="pt-PT"/>
        </w:rPr>
        <w:t xml:space="preserve">Operatorii economici indică şi dovedesc care informaţii din propunerea tehnică şi / sau fundamentări / justificări de preţ / cost sunt confidenţiale întrucât sunt: date cu caracter personal, secrete tehnice sau comerciale sau sunt protejate de un drept de proprietate intelectuală. Informaţiile indicate de operatorii economici din propunerea tehnică, elementele din propunerea financiară şi / sau fundamentări / justificări de preţ / cost ca fiind confidenţiale trebuie să fie însoţite de dovada care le conferă caracterul de confidenţialitate, dovadă ce devine anexă la ofertă, în caz contrar entitatea contractantă nu are obligaţia de a nu dezvălui informaţiile din propunerea tehnică, elementele din </w:t>
      </w:r>
      <w:r w:rsidRPr="00B35242">
        <w:rPr>
          <w:rFonts w:ascii="Neo Sans Std Light" w:hAnsi="Neo Sans Std Light" w:cs="Neo Sans Std Light"/>
          <w:b/>
          <w:bCs/>
          <w:i/>
          <w:lang w:val="pt-PT"/>
        </w:rPr>
        <w:lastRenderedPageBreak/>
        <w:t>propunerea financiară şi / sau fundamentări / justificări de preţ / cost transmise de operatorii economici.</w:t>
      </w:r>
    </w:p>
    <w:p w14:paraId="2836D0F4" w14:textId="77777777" w:rsidR="00FA378F" w:rsidRPr="00B35242" w:rsidRDefault="00686221">
      <w:pPr>
        <w:autoSpaceDE w:val="0"/>
        <w:autoSpaceDN w:val="0"/>
        <w:adjustRightInd w:val="0"/>
        <w:spacing w:after="120" w:line="300" w:lineRule="auto"/>
        <w:jc w:val="both"/>
        <w:rPr>
          <w:rFonts w:ascii="Neo Sans Std Light" w:hAnsi="Neo Sans Std Light" w:cs="Neo Sans Std Light"/>
          <w:b/>
          <w:bCs/>
          <w:i/>
          <w:lang w:val="pt-PT"/>
        </w:rPr>
      </w:pPr>
      <w:r w:rsidRPr="00B35242">
        <w:rPr>
          <w:rFonts w:ascii="Neo Sans Std Light" w:hAnsi="Neo Sans Std Light" w:cs="Neo Sans Std Light"/>
          <w:b/>
          <w:bCs/>
          <w:i/>
          <w:lang w:val="pt-PT"/>
        </w:rPr>
        <w:t>Dosarul achiziţiei publice are caracter de document public.</w:t>
      </w:r>
    </w:p>
    <w:p w14:paraId="59FAFBC1" w14:textId="77777777" w:rsidR="00FA378F" w:rsidRPr="00B35242" w:rsidRDefault="00686221">
      <w:pPr>
        <w:autoSpaceDE w:val="0"/>
        <w:autoSpaceDN w:val="0"/>
        <w:adjustRightInd w:val="0"/>
        <w:spacing w:after="120" w:line="300" w:lineRule="auto"/>
        <w:jc w:val="both"/>
        <w:rPr>
          <w:rFonts w:ascii="Neo Sans Std Light" w:hAnsi="Neo Sans Std Light" w:cs="Neo Sans Std Light"/>
          <w:b/>
          <w:bCs/>
          <w:i/>
          <w:lang w:val="pt-PT"/>
        </w:rPr>
      </w:pPr>
      <w:r w:rsidRPr="00B35242">
        <w:rPr>
          <w:rFonts w:ascii="Neo Sans Std Light" w:hAnsi="Neo Sans Std Light" w:cs="Neo Sans Std Light"/>
          <w:b/>
          <w:bCs/>
          <w:i/>
          <w:lang w:val="pt-PT"/>
        </w:rPr>
        <w:t>Accesul persoanelor la aceste informaţii se realizează cu respectarea termenelor şi procedurilor prevăzute de reglementările legale privind liberul acces la informaţiile de interes public şi nu poate fi restricţionat decât în măsura în care aceste informaţii sunt confidenţiale  potrivit legii.</w:t>
      </w:r>
    </w:p>
    <w:p w14:paraId="0C98F029" w14:textId="77777777" w:rsidR="00FA378F" w:rsidRPr="00B35242" w:rsidRDefault="00FA378F">
      <w:pPr>
        <w:autoSpaceDE w:val="0"/>
        <w:autoSpaceDN w:val="0"/>
        <w:adjustRightInd w:val="0"/>
        <w:spacing w:after="120" w:line="300" w:lineRule="auto"/>
        <w:rPr>
          <w:rFonts w:ascii="Neo Sans Std Light" w:hAnsi="Neo Sans Std Light" w:cs="Neo Sans Std Light"/>
          <w:lang w:val="pt-PT"/>
        </w:rPr>
      </w:pPr>
    </w:p>
    <w:p w14:paraId="62420E96" w14:textId="77777777" w:rsidR="00FA378F" w:rsidRPr="00B35242" w:rsidRDefault="00FA378F">
      <w:pPr>
        <w:autoSpaceDE w:val="0"/>
        <w:autoSpaceDN w:val="0"/>
        <w:adjustRightInd w:val="0"/>
        <w:spacing w:after="120" w:line="300" w:lineRule="auto"/>
        <w:jc w:val="both"/>
        <w:rPr>
          <w:rFonts w:ascii="Neo Sans Std Light" w:hAnsi="Neo Sans Std Light" w:cs="Neo Sans Std Light"/>
          <w:lang w:val="pt-PT"/>
        </w:rPr>
      </w:pPr>
    </w:p>
    <w:p w14:paraId="1B368B74" w14:textId="77777777" w:rsidR="00FA378F" w:rsidRPr="00B35242" w:rsidRDefault="00686221">
      <w:pPr>
        <w:autoSpaceDE w:val="0"/>
        <w:autoSpaceDN w:val="0"/>
        <w:adjustRightInd w:val="0"/>
        <w:spacing w:after="120" w:line="300" w:lineRule="auto"/>
        <w:jc w:val="center"/>
        <w:rPr>
          <w:rFonts w:ascii="Neo Sans Std Light" w:hAnsi="Neo Sans Std Light" w:cs="Neo Sans Std Light"/>
          <w:bCs/>
          <w:lang w:val="pt-PT"/>
        </w:rPr>
      </w:pPr>
      <w:r w:rsidRPr="00B35242">
        <w:rPr>
          <w:rFonts w:ascii="Neo Sans Std Light" w:hAnsi="Neo Sans Std Light" w:cs="Neo Sans Std Light"/>
          <w:bCs/>
          <w:lang w:val="pt-PT"/>
        </w:rPr>
        <w:t>Ofertant,</w:t>
      </w:r>
    </w:p>
    <w:p w14:paraId="16909764" w14:textId="77777777" w:rsidR="00FA378F" w:rsidRPr="00B35242" w:rsidRDefault="00686221">
      <w:pPr>
        <w:autoSpaceDE w:val="0"/>
        <w:autoSpaceDN w:val="0"/>
        <w:adjustRightInd w:val="0"/>
        <w:spacing w:after="120" w:line="300" w:lineRule="auto"/>
        <w:jc w:val="center"/>
        <w:rPr>
          <w:rFonts w:ascii="Neo Sans Std Light" w:hAnsi="Neo Sans Std Light" w:cs="Neo Sans Std Light"/>
          <w:bCs/>
          <w:lang w:val="pt-PT"/>
        </w:rPr>
      </w:pPr>
      <w:r w:rsidRPr="00B35242">
        <w:rPr>
          <w:rFonts w:ascii="Neo Sans Std Light" w:hAnsi="Neo Sans Std Light" w:cs="Neo Sans Std Light"/>
          <w:bCs/>
          <w:lang w:val="pt-PT"/>
        </w:rPr>
        <w:t>_________________</w:t>
      </w:r>
    </w:p>
    <w:p w14:paraId="440C9E49" w14:textId="77777777" w:rsidR="00FA378F" w:rsidRPr="00B35242" w:rsidRDefault="00686221">
      <w:pPr>
        <w:pStyle w:val="11ptheading"/>
        <w:spacing w:before="0" w:line="300" w:lineRule="auto"/>
        <w:jc w:val="center"/>
        <w:rPr>
          <w:rFonts w:ascii="Neo Sans Std Light" w:hAnsi="Neo Sans Std Light" w:cs="Neo Sans Std Light"/>
          <w:b w:val="0"/>
          <w:i/>
          <w:iCs/>
          <w:color w:val="000000"/>
          <w:spacing w:val="4"/>
          <w:sz w:val="24"/>
          <w:szCs w:val="24"/>
          <w:lang w:val="pt-PT"/>
        </w:rPr>
      </w:pPr>
      <w:r w:rsidRPr="00B35242">
        <w:rPr>
          <w:rFonts w:ascii="Neo Sans Std Light" w:hAnsi="Neo Sans Std Light" w:cs="Neo Sans Std Light"/>
          <w:b w:val="0"/>
          <w:i/>
          <w:iCs/>
          <w:color w:val="000000"/>
          <w:spacing w:val="4"/>
          <w:sz w:val="24"/>
          <w:szCs w:val="24"/>
          <w:lang w:val="pt-PT"/>
        </w:rPr>
        <w:t>(numele, semnătură autorizată)</w:t>
      </w:r>
    </w:p>
    <w:p w14:paraId="332130E2" w14:textId="77777777" w:rsidR="00FA378F" w:rsidRPr="00B35242" w:rsidRDefault="00FA378F">
      <w:pPr>
        <w:autoSpaceDE w:val="0"/>
        <w:autoSpaceDN w:val="0"/>
        <w:adjustRightInd w:val="0"/>
        <w:spacing w:after="120" w:line="300" w:lineRule="auto"/>
        <w:jc w:val="both"/>
        <w:rPr>
          <w:rFonts w:ascii="Neo Sans Std Light" w:hAnsi="Neo Sans Std Light" w:cs="Neo Sans Std Light"/>
          <w:lang w:val="pt-PT"/>
        </w:rPr>
      </w:pPr>
    </w:p>
    <w:p w14:paraId="1B5D2A31"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60285657"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06853ED2"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40C7B164"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47ED1E85"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6EB8C24F"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4103436A"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353E16F2"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2A0308CC"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51754D81"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1C2B2E13"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3F934B12"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10B3C5E9"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5BBC4359"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6070A704"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5CC41DB1"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6AB3F5F3"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14EF65A3"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3F1AE971"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067A7BFB" w14:textId="77777777" w:rsidR="00FA378F" w:rsidRPr="00B35242" w:rsidRDefault="00FA378F">
      <w:pPr>
        <w:pStyle w:val="BodyText"/>
        <w:spacing w:after="120" w:line="300" w:lineRule="auto"/>
        <w:rPr>
          <w:rFonts w:ascii="Neo Sans Std Light" w:hAnsi="Neo Sans Std Light" w:cs="Neo Sans Std Light"/>
          <w:sz w:val="24"/>
          <w:szCs w:val="24"/>
          <w:lang w:val="pt-PT" w:eastAsia="zh-CN"/>
        </w:rPr>
      </w:pPr>
    </w:p>
    <w:p w14:paraId="23F2FD30" w14:textId="4BF588DA" w:rsidR="00FA378F" w:rsidRDefault="00524A7C">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t>Formular 9</w:t>
      </w:r>
    </w:p>
    <w:p w14:paraId="3BE7EC56" w14:textId="77777777" w:rsidR="00FA378F" w:rsidRDefault="00686221">
      <w:pPr>
        <w:spacing w:after="120" w:line="300" w:lineRule="auto"/>
        <w:rPr>
          <w:rFonts w:ascii="Neo Sans Std Light" w:hAnsi="Neo Sans Std Light" w:cs="Neo Sans Std Light"/>
          <w:lang w:val="ro-RO"/>
        </w:rPr>
      </w:pPr>
      <w:r>
        <w:rPr>
          <w:rFonts w:ascii="Neo Sans Std Light" w:hAnsi="Neo Sans Std Light" w:cs="Neo Sans Std Light"/>
          <w:lang w:val="ro-RO"/>
        </w:rPr>
        <w:t xml:space="preserve">Ofertant                                                                                                      </w:t>
      </w:r>
      <w:r>
        <w:rPr>
          <w:rFonts w:ascii="Neo Sans Std Light" w:hAnsi="Neo Sans Std Light" w:cs="Neo Sans Std Light"/>
          <w:lang w:val="ro-RO"/>
        </w:rPr>
        <w:tab/>
      </w:r>
      <w:r>
        <w:rPr>
          <w:rFonts w:ascii="Neo Sans Std Light" w:hAnsi="Neo Sans Std Light" w:cs="Neo Sans Std Light"/>
          <w:lang w:val="ro-RO"/>
        </w:rPr>
        <w:tab/>
        <w:t xml:space="preserve">  ____________________</w:t>
      </w:r>
    </w:p>
    <w:p w14:paraId="4B62672C" w14:textId="77777777" w:rsidR="00FA378F" w:rsidRDefault="00686221">
      <w:pPr>
        <w:spacing w:after="120" w:line="300" w:lineRule="auto"/>
        <w:rPr>
          <w:rFonts w:ascii="Neo Sans Std Light" w:hAnsi="Neo Sans Std Light" w:cs="Neo Sans Std Light"/>
          <w:i/>
          <w:lang w:val="ro-RO"/>
        </w:rPr>
      </w:pPr>
      <w:r>
        <w:rPr>
          <w:rFonts w:ascii="Neo Sans Std Light" w:hAnsi="Neo Sans Std Light" w:cs="Neo Sans Std Light"/>
          <w:i/>
          <w:lang w:val="ro-RO"/>
        </w:rPr>
        <w:t xml:space="preserve">   (denumirea)</w:t>
      </w:r>
    </w:p>
    <w:p w14:paraId="191CEB36" w14:textId="77777777" w:rsidR="00FA378F" w:rsidRPr="00B35242" w:rsidRDefault="00FA378F">
      <w:pPr>
        <w:spacing w:after="120" w:line="300" w:lineRule="auto"/>
        <w:jc w:val="both"/>
        <w:rPr>
          <w:rFonts w:ascii="Neo Sans Std Light" w:eastAsia="Calibri" w:hAnsi="Neo Sans Std Light" w:cs="Neo Sans Std Light"/>
          <w:b/>
          <w:lang w:val="pt-PT"/>
        </w:rPr>
      </w:pPr>
    </w:p>
    <w:p w14:paraId="0578437F" w14:textId="77777777" w:rsidR="00FA378F" w:rsidRPr="00B35242" w:rsidRDefault="00FA378F">
      <w:pPr>
        <w:spacing w:after="120" w:line="300" w:lineRule="auto"/>
        <w:jc w:val="both"/>
        <w:rPr>
          <w:rFonts w:ascii="Neo Sans Std Light" w:eastAsia="Calibri" w:hAnsi="Neo Sans Std Light" w:cs="Neo Sans Std Light"/>
          <w:b/>
          <w:lang w:val="pt-PT"/>
        </w:rPr>
      </w:pPr>
    </w:p>
    <w:p w14:paraId="71C2208C" w14:textId="77777777" w:rsidR="00FA378F" w:rsidRPr="00B35242" w:rsidRDefault="00686221">
      <w:pPr>
        <w:spacing w:after="120" w:line="300" w:lineRule="auto"/>
        <w:jc w:val="center"/>
        <w:rPr>
          <w:rFonts w:ascii="Neo Sans Std Light" w:eastAsia="Calibri" w:hAnsi="Neo Sans Std Light" w:cs="Neo Sans Std Light"/>
          <w:b/>
          <w:lang w:val="pt-PT"/>
        </w:rPr>
      </w:pPr>
      <w:r w:rsidRPr="00B35242">
        <w:rPr>
          <w:rFonts w:ascii="Neo Sans Std Light" w:eastAsia="Calibri" w:hAnsi="Neo Sans Std Light" w:cs="Neo Sans Std Light"/>
          <w:b/>
          <w:lang w:val="pt-PT"/>
        </w:rPr>
        <w:t>DECLARAŢIE PRIVIND PROTECŢIA MEDIULUI ŞI PROTECŢIA MUNCII</w:t>
      </w:r>
    </w:p>
    <w:p w14:paraId="3F678AA7" w14:textId="77777777" w:rsidR="00FA378F" w:rsidRPr="00B35242" w:rsidRDefault="00FA378F">
      <w:pPr>
        <w:spacing w:after="120" w:line="300" w:lineRule="auto"/>
        <w:jc w:val="both"/>
        <w:rPr>
          <w:rFonts w:ascii="Neo Sans Std Light" w:eastAsia="Calibri" w:hAnsi="Neo Sans Std Light" w:cs="Neo Sans Std Light"/>
          <w:b/>
          <w:lang w:val="pt-PT"/>
        </w:rPr>
      </w:pPr>
    </w:p>
    <w:p w14:paraId="023F02D0" w14:textId="77777777" w:rsidR="00FA378F" w:rsidRPr="00B35242" w:rsidRDefault="00FA378F">
      <w:pPr>
        <w:spacing w:after="120" w:line="300" w:lineRule="auto"/>
        <w:jc w:val="both"/>
        <w:rPr>
          <w:rFonts w:ascii="Neo Sans Std Light" w:eastAsia="Calibri" w:hAnsi="Neo Sans Std Light" w:cs="Neo Sans Std Light"/>
          <w:b/>
          <w:lang w:val="pt-PT"/>
        </w:rPr>
      </w:pPr>
    </w:p>
    <w:p w14:paraId="465B8662"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eastAsia="Calibri" w:hAnsi="Neo Sans Std Light" w:cs="Neo Sans Std Light"/>
          <w:lang w:val="pt-PT"/>
        </w:rPr>
        <w:t xml:space="preserve">Subsemnatul(a) __________________________, reprezentant </w:t>
      </w:r>
      <w:r w:rsidRPr="00B35242">
        <w:rPr>
          <w:rFonts w:ascii="Neo Sans Std Light" w:hAnsi="Neo Sans Std Light" w:cs="Neo Sans Std Light"/>
          <w:lang w:val="pt-PT"/>
        </w:rPr>
        <w:t xml:space="preserve">legal / împuternicit al _________________________________________, </w:t>
      </w:r>
    </w:p>
    <w:p w14:paraId="403F2682" w14:textId="77777777" w:rsidR="00FA378F" w:rsidRPr="00B35242"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i/>
          <w:lang w:val="pt-PT"/>
        </w:rPr>
        <w:t xml:space="preserve">                            (denumirea ofertantului)</w:t>
      </w:r>
    </w:p>
    <w:p w14:paraId="51B52FF4" w14:textId="14A36589" w:rsidR="00FA378F" w:rsidRPr="00B35242" w:rsidRDefault="00686221">
      <w:pPr>
        <w:spacing w:after="120" w:line="300" w:lineRule="auto"/>
        <w:jc w:val="both"/>
        <w:rPr>
          <w:rFonts w:ascii="Neo Sans Std Light" w:eastAsiaTheme="minorEastAsia" w:hAnsi="Neo Sans Std Light" w:cs="Neo Sans Std Light"/>
          <w:lang w:val="pt-PT"/>
        </w:rPr>
      </w:pPr>
      <w:r w:rsidRPr="00B35242">
        <w:rPr>
          <w:rFonts w:ascii="Neo Sans Std Light" w:eastAsia="Calibri" w:hAnsi="Neo Sans Std Light" w:cs="Neo Sans Std Light"/>
          <w:lang w:val="pt-PT"/>
        </w:rPr>
        <w:t>în ca</w:t>
      </w:r>
      <w:r w:rsidR="00524A7C">
        <w:rPr>
          <w:rFonts w:ascii="Neo Sans Std Light" w:eastAsia="Calibri" w:hAnsi="Neo Sans Std Light" w:cs="Neo Sans Std Light"/>
          <w:lang w:val="pt-PT"/>
        </w:rPr>
        <w:t>litate de ofertant la procedura licitație deschisă</w:t>
      </w:r>
      <w:r w:rsidRPr="00B35242">
        <w:rPr>
          <w:rFonts w:ascii="Neo Sans Std Light" w:eastAsia="Calibri" w:hAnsi="Neo Sans Std Light" w:cs="Neo Sans Std Light"/>
          <w:lang w:val="pt-PT"/>
        </w:rPr>
        <w:t xml:space="preserve"> pentru atribuirea contractului sectorial</w:t>
      </w:r>
      <w:r w:rsidRPr="00B35242">
        <w:rPr>
          <w:rFonts w:ascii="Neo Sans Std Light" w:eastAsia="Calibri" w:hAnsi="Neo Sans Std Light" w:cs="Neo Sans Std Light"/>
          <w:b/>
          <w:lang w:val="pt-PT"/>
        </w:rPr>
        <w:t xml:space="preserve"> ________________________________________</w:t>
      </w:r>
      <w:r w:rsidRPr="00B35242">
        <w:rPr>
          <w:rFonts w:ascii="Neo Sans Std Light" w:eastAsia="Calibri" w:hAnsi="Neo Sans Std Light" w:cs="Neo Sans Std Light"/>
          <w:bCs/>
          <w:lang w:val="pt-PT"/>
        </w:rPr>
        <w:t xml:space="preserve">, </w:t>
      </w:r>
      <w:r w:rsidRPr="00B35242">
        <w:rPr>
          <w:rFonts w:ascii="Neo Sans Std Light" w:eastAsia="Calibri" w:hAnsi="Neo Sans Std Light" w:cs="Neo Sans Std Light"/>
          <w:lang w:val="pt-PT"/>
        </w:rPr>
        <w:t xml:space="preserve">organizată de </w:t>
      </w:r>
      <w:r w:rsidRPr="00B35242">
        <w:rPr>
          <w:rFonts w:ascii="Neo Sans Std Light" w:hAnsi="Neo Sans Std Light" w:cs="Neo Sans Std Light"/>
          <w:lang w:val="pt-PT"/>
        </w:rPr>
        <w:t>Aeroportul Internaţional Sibiu RA</w:t>
      </w:r>
      <w:r w:rsidRPr="00B35242">
        <w:rPr>
          <w:rFonts w:ascii="Neo Sans Std Light" w:eastAsia="Calibri" w:hAnsi="Neo Sans Std Light" w:cs="Neo Sans Std Light"/>
          <w:lang w:val="pt-PT"/>
        </w:rPr>
        <w:t>, declar că la elaborarea ofertei am ţinut cont de obligaţiile legale referitoare la condiţiile de muncă şi protecţia muncii şi cele referitoare la protecţia mediului.</w:t>
      </w:r>
    </w:p>
    <w:p w14:paraId="2EFD7E9B" w14:textId="77777777" w:rsidR="00FA378F" w:rsidRPr="00B35242" w:rsidRDefault="00FA378F">
      <w:pPr>
        <w:spacing w:after="120" w:line="300" w:lineRule="auto"/>
        <w:jc w:val="both"/>
        <w:rPr>
          <w:rFonts w:ascii="Neo Sans Std Light" w:eastAsia="Calibri" w:hAnsi="Neo Sans Std Light" w:cs="Neo Sans Std Light"/>
          <w:b/>
          <w:lang w:val="pt-PT"/>
        </w:rPr>
      </w:pPr>
    </w:p>
    <w:p w14:paraId="4DEEC76A" w14:textId="77777777" w:rsidR="00FA378F" w:rsidRPr="00B35242" w:rsidRDefault="00FA378F">
      <w:pPr>
        <w:spacing w:after="120" w:line="300" w:lineRule="auto"/>
        <w:jc w:val="both"/>
        <w:rPr>
          <w:rFonts w:ascii="Neo Sans Std Light" w:eastAsia="Calibri" w:hAnsi="Neo Sans Std Light" w:cs="Neo Sans Std Light"/>
          <w:b/>
          <w:lang w:val="pt-PT"/>
        </w:rPr>
      </w:pPr>
    </w:p>
    <w:p w14:paraId="5C6515CE" w14:textId="77777777" w:rsidR="00FA378F" w:rsidRPr="00B35242" w:rsidRDefault="00686221">
      <w:pPr>
        <w:spacing w:after="120" w:line="300" w:lineRule="auto"/>
        <w:jc w:val="both"/>
        <w:rPr>
          <w:rFonts w:ascii="Neo Sans Std Light" w:eastAsia="Calibri" w:hAnsi="Neo Sans Std Light" w:cs="Neo Sans Std Light"/>
          <w:lang w:val="pt-PT"/>
        </w:rPr>
      </w:pPr>
      <w:r w:rsidRPr="00B35242">
        <w:rPr>
          <w:rFonts w:ascii="Neo Sans Std Light" w:eastAsia="Calibri" w:hAnsi="Neo Sans Std Light" w:cs="Neo Sans Std Light"/>
          <w:lang w:val="pt-PT"/>
        </w:rPr>
        <w:t xml:space="preserve">    </w:t>
      </w:r>
    </w:p>
    <w:p w14:paraId="2D027A0C" w14:textId="77777777" w:rsidR="00FA378F" w:rsidRPr="00B35242" w:rsidRDefault="00686221">
      <w:pPr>
        <w:spacing w:after="120" w:line="300" w:lineRule="auto"/>
        <w:jc w:val="both"/>
        <w:rPr>
          <w:rFonts w:ascii="Neo Sans Std Light" w:eastAsia="Calibri" w:hAnsi="Neo Sans Std Light" w:cs="Neo Sans Std Light"/>
          <w:lang w:val="pt-PT"/>
        </w:rPr>
      </w:pPr>
      <w:r w:rsidRPr="00B35242">
        <w:rPr>
          <w:rFonts w:ascii="Neo Sans Std Light" w:eastAsia="Calibri" w:hAnsi="Neo Sans Std Light" w:cs="Neo Sans Std Light"/>
          <w:lang w:val="pt-PT"/>
        </w:rPr>
        <w:t>Data completării _____________________</w:t>
      </w:r>
    </w:p>
    <w:p w14:paraId="5310DBA6" w14:textId="77777777" w:rsidR="00FA378F" w:rsidRPr="00B35242" w:rsidRDefault="00FA378F">
      <w:pPr>
        <w:autoSpaceDE w:val="0"/>
        <w:autoSpaceDN w:val="0"/>
        <w:adjustRightInd w:val="0"/>
        <w:spacing w:after="120" w:line="300" w:lineRule="auto"/>
        <w:jc w:val="both"/>
        <w:rPr>
          <w:rFonts w:ascii="Neo Sans Std Light" w:hAnsi="Neo Sans Std Light" w:cs="Neo Sans Std Light"/>
          <w:lang w:val="pt-PT"/>
        </w:rPr>
      </w:pPr>
    </w:p>
    <w:p w14:paraId="48C75F79"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_____________________________________________</w:t>
      </w:r>
    </w:p>
    <w:p w14:paraId="23A67B94" w14:textId="77777777" w:rsidR="00FA378F" w:rsidRPr="00B35242"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lang w:val="pt-PT"/>
        </w:rPr>
        <w:t xml:space="preserve">                                   </w:t>
      </w:r>
      <w:r w:rsidRPr="00B35242">
        <w:rPr>
          <w:rFonts w:ascii="Neo Sans Std Light" w:hAnsi="Neo Sans Std Light" w:cs="Neo Sans Std Light"/>
          <w:i/>
          <w:lang w:val="pt-PT"/>
        </w:rPr>
        <w:t>(denumire ofertant)</w:t>
      </w:r>
    </w:p>
    <w:p w14:paraId="44DF8F58" w14:textId="77777777" w:rsidR="00FA378F" w:rsidRPr="00B35242" w:rsidRDefault="00FA378F">
      <w:pPr>
        <w:spacing w:after="120" w:line="300" w:lineRule="auto"/>
        <w:jc w:val="both"/>
        <w:rPr>
          <w:rFonts w:ascii="Neo Sans Std Light" w:hAnsi="Neo Sans Std Light" w:cs="Neo Sans Std Light"/>
          <w:i/>
          <w:lang w:val="pt-PT"/>
        </w:rPr>
      </w:pPr>
    </w:p>
    <w:p w14:paraId="4F8AEDBF"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_______________________________________________</w:t>
      </w:r>
    </w:p>
    <w:p w14:paraId="1FCF9CDE" w14:textId="77777777" w:rsidR="00FA378F" w:rsidRPr="00B35242" w:rsidRDefault="00686221">
      <w:pPr>
        <w:spacing w:after="120" w:line="300" w:lineRule="auto"/>
        <w:jc w:val="both"/>
        <w:rPr>
          <w:rFonts w:ascii="Neo Sans Std Light" w:hAnsi="Neo Sans Std Light" w:cs="Neo Sans Std Light"/>
          <w:lang w:val="pt-PT"/>
        </w:rPr>
      </w:pPr>
      <w:r w:rsidRPr="00B35242">
        <w:rPr>
          <w:rFonts w:ascii="Neo Sans Std Light" w:hAnsi="Neo Sans Std Light" w:cs="Neo Sans Std Light"/>
          <w:i/>
          <w:lang w:val="pt-PT"/>
        </w:rPr>
        <w:t>(numele și prenumele reprezentantului legal / împuternicit)</w:t>
      </w:r>
    </w:p>
    <w:p w14:paraId="7AC1BA60" w14:textId="77777777" w:rsidR="00FA378F" w:rsidRDefault="00FA378F">
      <w:pPr>
        <w:pStyle w:val="NoSpacing"/>
        <w:spacing w:after="120" w:line="300" w:lineRule="auto"/>
        <w:jc w:val="both"/>
        <w:rPr>
          <w:rFonts w:ascii="Neo Sans Std Light" w:hAnsi="Neo Sans Std Light" w:cs="Neo Sans Std Light"/>
          <w:sz w:val="24"/>
          <w:szCs w:val="24"/>
        </w:rPr>
      </w:pPr>
    </w:p>
    <w:p w14:paraId="7517EAE2" w14:textId="77777777" w:rsidR="00FA378F" w:rsidRPr="00B35242" w:rsidRDefault="00686221">
      <w:pPr>
        <w:spacing w:after="120" w:line="300" w:lineRule="auto"/>
        <w:jc w:val="both"/>
        <w:rPr>
          <w:rFonts w:ascii="Neo Sans Std Light" w:hAnsi="Neo Sans Std Light" w:cs="Neo Sans Std Light"/>
          <w:i/>
          <w:lang w:val="pt-PT"/>
        </w:rPr>
      </w:pPr>
      <w:r w:rsidRPr="00B35242">
        <w:rPr>
          <w:rFonts w:ascii="Neo Sans Std Light" w:hAnsi="Neo Sans Std Light" w:cs="Neo Sans Std Light"/>
          <w:i/>
          <w:lang w:val="pt-PT"/>
        </w:rPr>
        <w:t>________________________</w:t>
      </w:r>
    </w:p>
    <w:p w14:paraId="319AE39A" w14:textId="77777777" w:rsidR="00FA378F" w:rsidRPr="00B35242" w:rsidRDefault="00686221">
      <w:pPr>
        <w:spacing w:after="120" w:line="300" w:lineRule="auto"/>
        <w:ind w:firstLine="708"/>
        <w:jc w:val="both"/>
        <w:rPr>
          <w:rFonts w:ascii="Neo Sans Std Light" w:hAnsi="Neo Sans Std Light" w:cs="Neo Sans Std Light"/>
          <w:i/>
          <w:lang w:val="pt-PT"/>
        </w:rPr>
      </w:pPr>
      <w:r w:rsidRPr="00B35242">
        <w:rPr>
          <w:rFonts w:ascii="Neo Sans Std Light" w:hAnsi="Neo Sans Std Light" w:cs="Neo Sans Std Light"/>
          <w:i/>
          <w:lang w:val="pt-PT"/>
        </w:rPr>
        <w:t xml:space="preserve">  (semnătura)</w:t>
      </w:r>
    </w:p>
    <w:p w14:paraId="1E1A5C65" w14:textId="77777777" w:rsidR="00FA378F" w:rsidRDefault="00FA378F">
      <w:pPr>
        <w:autoSpaceDE w:val="0"/>
        <w:autoSpaceDN w:val="0"/>
        <w:adjustRightInd w:val="0"/>
        <w:spacing w:after="120" w:line="300" w:lineRule="auto"/>
        <w:jc w:val="both"/>
        <w:rPr>
          <w:rFonts w:ascii="Neo Sans Std Light" w:eastAsia="Calibri" w:hAnsi="Neo Sans Std Light" w:cs="Neo Sans Std Light"/>
          <w:lang w:val="ro-RO"/>
        </w:rPr>
      </w:pPr>
    </w:p>
    <w:p w14:paraId="7457532C" w14:textId="77777777" w:rsidR="00AB4959" w:rsidRPr="00B35242" w:rsidRDefault="00AB4959">
      <w:pPr>
        <w:autoSpaceDE w:val="0"/>
        <w:autoSpaceDN w:val="0"/>
        <w:adjustRightInd w:val="0"/>
        <w:spacing w:after="120" w:line="300" w:lineRule="auto"/>
        <w:jc w:val="both"/>
        <w:rPr>
          <w:rFonts w:ascii="Neo Sans Std Light" w:hAnsi="Neo Sans Std Light" w:cs="Neo Sans Std Light"/>
          <w:lang w:val="pt-PT" w:eastAsia="zh-CN"/>
        </w:rPr>
      </w:pPr>
    </w:p>
    <w:p w14:paraId="60CF508F" w14:textId="1F37506A" w:rsidR="00FA378F" w:rsidRDefault="00524A7C">
      <w:pPr>
        <w:autoSpaceDE w:val="0"/>
        <w:autoSpaceDN w:val="0"/>
        <w:adjustRightInd w:val="0"/>
        <w:spacing w:after="120" w:line="300" w:lineRule="auto"/>
        <w:jc w:val="both"/>
        <w:rPr>
          <w:rFonts w:ascii="Neo Sans Std Light" w:eastAsiaTheme="minorHAnsi" w:hAnsi="Neo Sans Std Light" w:cs="Neo Sans Std Light"/>
          <w:b/>
          <w:lang w:val="ro-RO"/>
        </w:rPr>
      </w:pPr>
      <w:r>
        <w:rPr>
          <w:rFonts w:ascii="Neo Sans Std Light" w:eastAsiaTheme="minorHAnsi" w:hAnsi="Neo Sans Std Light" w:cs="Neo Sans Std Light"/>
          <w:b/>
          <w:lang w:val="ro-RO"/>
        </w:rPr>
        <w:lastRenderedPageBreak/>
        <w:t>Formular 10</w:t>
      </w:r>
    </w:p>
    <w:p w14:paraId="0C525D09" w14:textId="77777777" w:rsidR="00FA378F" w:rsidRPr="00B35242" w:rsidRDefault="00FA378F">
      <w:pPr>
        <w:autoSpaceDE w:val="0"/>
        <w:spacing w:after="120" w:line="300" w:lineRule="auto"/>
        <w:jc w:val="both"/>
        <w:rPr>
          <w:rFonts w:ascii="Neo Sans Std Light" w:hAnsi="Neo Sans Std Light" w:cs="Neo Sans Std Light"/>
          <w:lang w:val="ro-RO"/>
        </w:rPr>
      </w:pPr>
    </w:p>
    <w:p w14:paraId="4EC7E900" w14:textId="77777777" w:rsidR="00FA378F" w:rsidRPr="00B35242" w:rsidRDefault="00686221">
      <w:pPr>
        <w:autoSpaceDE w:val="0"/>
        <w:spacing w:after="120" w:line="300" w:lineRule="auto"/>
        <w:jc w:val="center"/>
        <w:rPr>
          <w:rFonts w:ascii="Neo Sans Std Light" w:hAnsi="Neo Sans Std Light" w:cs="Neo Sans Std Light"/>
          <w:b/>
          <w:bCs/>
          <w:lang w:val="ro-RO"/>
        </w:rPr>
      </w:pPr>
      <w:r w:rsidRPr="00B35242">
        <w:rPr>
          <w:rFonts w:ascii="Neo Sans Std Light" w:hAnsi="Neo Sans Std Light" w:cs="Neo Sans Std Light"/>
          <w:b/>
          <w:bCs/>
          <w:lang w:val="ro-RO"/>
        </w:rPr>
        <w:t>ACORD DE SUBCONTRACTARE</w:t>
      </w:r>
    </w:p>
    <w:p w14:paraId="664290D2" w14:textId="77777777" w:rsidR="00FA378F" w:rsidRPr="000857C4" w:rsidRDefault="00686221" w:rsidP="000857C4">
      <w:pPr>
        <w:autoSpaceDE w:val="0"/>
        <w:spacing w:after="120" w:line="300" w:lineRule="auto"/>
        <w:jc w:val="center"/>
        <w:rPr>
          <w:rFonts w:ascii="Neo Sans Std Light" w:hAnsi="Neo Sans Std Light" w:cs="Neo Sans Std Light"/>
          <w:lang w:val="ro-RO"/>
        </w:rPr>
      </w:pPr>
      <w:r>
        <w:rPr>
          <w:rFonts w:ascii="Neo Sans Std Light" w:hAnsi="Neo Sans Std Light" w:cs="Neo Sans Std Light"/>
          <w:lang w:val="ro-RO"/>
        </w:rPr>
        <w:t>N</w:t>
      </w:r>
      <w:r w:rsidRPr="00B35242">
        <w:rPr>
          <w:rFonts w:ascii="Neo Sans Std Light" w:hAnsi="Neo Sans Std Light" w:cs="Neo Sans Std Light"/>
          <w:lang w:val="ro-RO"/>
        </w:rPr>
        <w:t>r.</w:t>
      </w:r>
      <w:r>
        <w:rPr>
          <w:rFonts w:ascii="Neo Sans Std Light" w:hAnsi="Neo Sans Std Light" w:cs="Neo Sans Std Light"/>
          <w:lang w:val="ro-RO"/>
        </w:rPr>
        <w:t xml:space="preserve"> __________ </w:t>
      </w:r>
      <w:r w:rsidRPr="00B35242">
        <w:rPr>
          <w:rFonts w:ascii="Neo Sans Std Light" w:hAnsi="Neo Sans Std Light" w:cs="Neo Sans Std Light"/>
          <w:lang w:val="ro-RO"/>
        </w:rPr>
        <w:t>/</w:t>
      </w:r>
      <w:r>
        <w:rPr>
          <w:rFonts w:ascii="Neo Sans Std Light" w:hAnsi="Neo Sans Std Light" w:cs="Neo Sans Std Light"/>
          <w:lang w:val="ro-RO"/>
        </w:rPr>
        <w:t>___________</w:t>
      </w:r>
    </w:p>
    <w:p w14:paraId="22BAB0BE" w14:textId="77777777" w:rsidR="00FA378F" w:rsidRPr="00B35242" w:rsidRDefault="00686221">
      <w:pPr>
        <w:autoSpaceDE w:val="0"/>
        <w:spacing w:after="120" w:line="300" w:lineRule="auto"/>
        <w:jc w:val="both"/>
        <w:rPr>
          <w:rFonts w:ascii="Neo Sans Std Light" w:hAnsi="Neo Sans Std Light" w:cs="Neo Sans Std Light"/>
          <w:lang w:val="ro-RO"/>
        </w:rPr>
      </w:pPr>
      <w:r w:rsidRPr="00B35242">
        <w:rPr>
          <w:rFonts w:ascii="Neo Sans Std Light" w:hAnsi="Neo Sans Std Light" w:cs="Neo Sans Std Light"/>
          <w:lang w:val="ro-RO"/>
        </w:rPr>
        <w:t>Art.</w:t>
      </w:r>
      <w:r>
        <w:rPr>
          <w:rFonts w:ascii="Neo Sans Std Light" w:hAnsi="Neo Sans Std Light" w:cs="Neo Sans Std Light"/>
          <w:lang w:val="ro-RO"/>
        </w:rPr>
        <w:t xml:space="preserve"> </w:t>
      </w:r>
      <w:r w:rsidRPr="00B35242">
        <w:rPr>
          <w:rFonts w:ascii="Neo Sans Std Light" w:hAnsi="Neo Sans Std Light" w:cs="Neo Sans Std Light"/>
          <w:lang w:val="ro-RO"/>
        </w:rPr>
        <w:t xml:space="preserve">1 Părţile acordului : </w:t>
      </w:r>
    </w:p>
    <w:p w14:paraId="6F1B2470" w14:textId="77777777" w:rsidR="00FA378F" w:rsidRPr="00B35242" w:rsidRDefault="00686221">
      <w:pPr>
        <w:autoSpaceDE w:val="0"/>
        <w:spacing w:after="120" w:line="300" w:lineRule="auto"/>
        <w:jc w:val="both"/>
        <w:rPr>
          <w:rFonts w:ascii="Neo Sans Std Light" w:hAnsi="Neo Sans Std Light" w:cs="Neo Sans Std Light"/>
          <w:lang w:val="ro-RO"/>
        </w:rPr>
      </w:pPr>
      <w:r w:rsidRPr="00B35242">
        <w:rPr>
          <w:rFonts w:ascii="Neo Sans Std Light" w:hAnsi="Neo Sans Std Light" w:cs="Neo Sans Std Light"/>
          <w:lang w:val="ro-RO"/>
        </w:rPr>
        <w:t>_______________________</w:t>
      </w:r>
      <w:r>
        <w:rPr>
          <w:rFonts w:ascii="Neo Sans Std Light" w:hAnsi="Neo Sans Std Light" w:cs="Neo Sans Std Light"/>
          <w:lang w:val="ro-RO"/>
        </w:rPr>
        <w:t>___________________________________________</w:t>
      </w:r>
      <w:r w:rsidRPr="00B35242">
        <w:rPr>
          <w:rFonts w:ascii="Neo Sans Std Light" w:hAnsi="Neo Sans Std Light" w:cs="Neo Sans Std Light"/>
          <w:lang w:val="ro-RO"/>
        </w:rPr>
        <w:t>, reprezentată (denumire operator economic, sediu, telefon</w:t>
      </w:r>
      <w:r>
        <w:rPr>
          <w:rFonts w:ascii="Neo Sans Std Light" w:hAnsi="Neo Sans Std Light" w:cs="Neo Sans Std Light"/>
          <w:lang w:val="ro-RO"/>
        </w:rPr>
        <w:t>, CUI, număr înregistrare ONRC</w:t>
      </w:r>
      <w:r w:rsidRPr="00B35242">
        <w:rPr>
          <w:rFonts w:ascii="Neo Sans Std Light" w:hAnsi="Neo Sans Std Light" w:cs="Neo Sans Std Light"/>
          <w:lang w:val="ro-RO"/>
        </w:rPr>
        <w:t xml:space="preserve">) </w:t>
      </w:r>
    </w:p>
    <w:p w14:paraId="7F51DE76" w14:textId="77777777" w:rsidR="00FA378F" w:rsidRPr="00B35242" w:rsidRDefault="00686221">
      <w:pPr>
        <w:autoSpaceDE w:val="0"/>
        <w:spacing w:after="120" w:line="300" w:lineRule="auto"/>
        <w:jc w:val="both"/>
        <w:rPr>
          <w:rFonts w:ascii="Neo Sans Std Light" w:hAnsi="Neo Sans Std Light" w:cs="Neo Sans Std Light"/>
          <w:lang w:val="ro-RO"/>
        </w:rPr>
      </w:pPr>
      <w:r>
        <w:rPr>
          <w:rFonts w:ascii="Neo Sans Std Light" w:hAnsi="Neo Sans Std Light" w:cs="Neo Sans Std Light"/>
          <w:lang w:val="ro-RO"/>
        </w:rPr>
        <w:t>p</w:t>
      </w:r>
      <w:r w:rsidRPr="00B35242">
        <w:rPr>
          <w:rFonts w:ascii="Neo Sans Std Light" w:hAnsi="Neo Sans Std Light" w:cs="Neo Sans Std Light"/>
          <w:lang w:val="ro-RO"/>
        </w:rPr>
        <w:t>rin</w:t>
      </w:r>
      <w:r>
        <w:rPr>
          <w:rFonts w:ascii="Neo Sans Std Light" w:hAnsi="Neo Sans Std Light" w:cs="Neo Sans Std Light"/>
          <w:lang w:val="ro-RO"/>
        </w:rPr>
        <w:t xml:space="preserve"> ____________________________</w:t>
      </w:r>
      <w:r w:rsidRPr="00B35242">
        <w:rPr>
          <w:rFonts w:ascii="Neo Sans Std Light" w:hAnsi="Neo Sans Std Light" w:cs="Neo Sans Std Light"/>
          <w:lang w:val="ro-RO"/>
        </w:rPr>
        <w:t>, în calitate de contract</w:t>
      </w:r>
      <w:r>
        <w:rPr>
          <w:rFonts w:ascii="Neo Sans Std Light" w:hAnsi="Neo Sans Std Light" w:cs="Neo Sans Std Light"/>
          <w:lang w:val="ro-RO"/>
        </w:rPr>
        <w:t>ant</w:t>
      </w:r>
      <w:r w:rsidRPr="00B35242">
        <w:rPr>
          <w:rFonts w:ascii="Neo Sans Std Light" w:hAnsi="Neo Sans Std Light" w:cs="Neo Sans Std Light"/>
          <w:lang w:val="ro-RO"/>
        </w:rPr>
        <w:t xml:space="preserve"> </w:t>
      </w:r>
    </w:p>
    <w:p w14:paraId="02D045CA" w14:textId="77777777" w:rsidR="00FA378F" w:rsidRPr="00B35242" w:rsidRDefault="00686221">
      <w:pPr>
        <w:autoSpaceDE w:val="0"/>
        <w:spacing w:after="120" w:line="300" w:lineRule="auto"/>
        <w:jc w:val="both"/>
        <w:rPr>
          <w:rFonts w:ascii="Neo Sans Std Light" w:hAnsi="Neo Sans Std Light" w:cs="Neo Sans Std Light"/>
          <w:lang w:val="ro-RO"/>
        </w:rPr>
      </w:pPr>
      <w:r w:rsidRPr="00B35242">
        <w:rPr>
          <w:rFonts w:ascii="Neo Sans Std Light" w:hAnsi="Neo Sans Std Light" w:cs="Neo Sans Std Light"/>
          <w:lang w:val="ro-RO"/>
        </w:rPr>
        <w:t xml:space="preserve">şi </w:t>
      </w:r>
    </w:p>
    <w:p w14:paraId="0B11FFAC" w14:textId="77777777" w:rsidR="00FA378F" w:rsidRPr="00B35242" w:rsidRDefault="00686221">
      <w:pPr>
        <w:autoSpaceDE w:val="0"/>
        <w:spacing w:after="120" w:line="300" w:lineRule="auto"/>
        <w:jc w:val="both"/>
        <w:rPr>
          <w:rFonts w:ascii="Neo Sans Std Light" w:hAnsi="Neo Sans Std Light" w:cs="Neo Sans Std Light"/>
          <w:lang w:val="ro-RO"/>
        </w:rPr>
      </w:pPr>
      <w:r w:rsidRPr="00B35242">
        <w:rPr>
          <w:rFonts w:ascii="Neo Sans Std Light" w:hAnsi="Neo Sans Std Light" w:cs="Neo Sans Std Light"/>
          <w:lang w:val="ro-RO"/>
        </w:rPr>
        <w:t>_______________________</w:t>
      </w:r>
      <w:r>
        <w:rPr>
          <w:rFonts w:ascii="Neo Sans Std Light" w:hAnsi="Neo Sans Std Light" w:cs="Neo Sans Std Light"/>
          <w:lang w:val="ro-RO"/>
        </w:rPr>
        <w:t>___________________________________________</w:t>
      </w:r>
      <w:r w:rsidRPr="00B35242">
        <w:rPr>
          <w:rFonts w:ascii="Neo Sans Std Light" w:hAnsi="Neo Sans Std Light" w:cs="Neo Sans Std Light"/>
          <w:lang w:val="ro-RO"/>
        </w:rPr>
        <w:t>, reprezentată (denumire operator economic, sediu, telefon</w:t>
      </w:r>
      <w:r>
        <w:rPr>
          <w:rFonts w:ascii="Neo Sans Std Light" w:hAnsi="Neo Sans Std Light" w:cs="Neo Sans Std Light"/>
          <w:lang w:val="ro-RO"/>
        </w:rPr>
        <w:t>, CUI, număr înregistrare ONRC</w:t>
      </w:r>
      <w:r w:rsidRPr="00B35242">
        <w:rPr>
          <w:rFonts w:ascii="Neo Sans Std Light" w:hAnsi="Neo Sans Std Light" w:cs="Neo Sans Std Light"/>
          <w:lang w:val="ro-RO"/>
        </w:rPr>
        <w:t xml:space="preserve">) </w:t>
      </w:r>
    </w:p>
    <w:p w14:paraId="4C8A202F" w14:textId="77777777" w:rsidR="00FA378F" w:rsidRPr="00B35242" w:rsidRDefault="00686221">
      <w:pPr>
        <w:autoSpaceDE w:val="0"/>
        <w:spacing w:after="120" w:line="300" w:lineRule="auto"/>
        <w:jc w:val="both"/>
        <w:rPr>
          <w:rFonts w:ascii="Neo Sans Std Light" w:hAnsi="Neo Sans Std Light" w:cs="Neo Sans Std Light"/>
          <w:lang w:val="fr-FR"/>
        </w:rPr>
      </w:pPr>
      <w:r>
        <w:rPr>
          <w:rFonts w:ascii="Neo Sans Std Light" w:hAnsi="Neo Sans Std Light" w:cs="Neo Sans Std Light"/>
          <w:lang w:val="ro-RO"/>
        </w:rPr>
        <w:t>p</w:t>
      </w:r>
      <w:r w:rsidRPr="00B35242">
        <w:rPr>
          <w:rFonts w:ascii="Neo Sans Std Light" w:hAnsi="Neo Sans Std Light" w:cs="Neo Sans Std Light"/>
          <w:lang w:val="fr-FR"/>
        </w:rPr>
        <w:t>rin</w:t>
      </w:r>
      <w:r>
        <w:rPr>
          <w:rFonts w:ascii="Neo Sans Std Light" w:hAnsi="Neo Sans Std Light" w:cs="Neo Sans Std Light"/>
          <w:lang w:val="ro-RO"/>
        </w:rPr>
        <w:t xml:space="preserve"> ____________________________</w:t>
      </w:r>
      <w:r w:rsidRPr="00B35242">
        <w:rPr>
          <w:rFonts w:ascii="Neo Sans Std Light" w:hAnsi="Neo Sans Std Light" w:cs="Neo Sans Std Light"/>
          <w:lang w:val="fr-FR"/>
        </w:rPr>
        <w:t xml:space="preserve">, în calitate de </w:t>
      </w:r>
      <w:r>
        <w:rPr>
          <w:rFonts w:ascii="Neo Sans Std Light" w:hAnsi="Neo Sans Std Light" w:cs="Neo Sans Std Light"/>
          <w:lang w:val="ro-RO"/>
        </w:rPr>
        <w:t>subcontractant</w:t>
      </w:r>
      <w:r w:rsidRPr="00B35242">
        <w:rPr>
          <w:rFonts w:ascii="Neo Sans Std Light" w:hAnsi="Neo Sans Std Light" w:cs="Neo Sans Std Light"/>
          <w:lang w:val="fr-FR"/>
        </w:rPr>
        <w:t xml:space="preserve"> </w:t>
      </w:r>
    </w:p>
    <w:p w14:paraId="6A018C78" w14:textId="77777777" w:rsidR="00FA378F" w:rsidRPr="00B35242" w:rsidRDefault="00686221">
      <w:pPr>
        <w:autoSpaceDE w:val="0"/>
        <w:spacing w:after="120" w:line="300" w:lineRule="auto"/>
        <w:jc w:val="both"/>
        <w:rPr>
          <w:rFonts w:ascii="Neo Sans Std Light" w:hAnsi="Neo Sans Std Light" w:cs="Neo Sans Std Light"/>
          <w:lang w:val="fr-FR"/>
        </w:rPr>
      </w:pPr>
      <w:r w:rsidRPr="00B35242">
        <w:rPr>
          <w:rFonts w:ascii="Neo Sans Std Light" w:hAnsi="Neo Sans Std Light" w:cs="Neo Sans Std Light"/>
          <w:lang w:val="fr-FR"/>
        </w:rPr>
        <w:t xml:space="preserve">Art. 2. Obiectul acordului: </w:t>
      </w:r>
    </w:p>
    <w:p w14:paraId="5876CD9B" w14:textId="77777777" w:rsidR="00FA378F" w:rsidRPr="00B35242" w:rsidRDefault="00686221">
      <w:pPr>
        <w:autoSpaceDE w:val="0"/>
        <w:spacing w:after="120" w:line="300" w:lineRule="auto"/>
        <w:jc w:val="both"/>
        <w:rPr>
          <w:rFonts w:ascii="Neo Sans Std Light" w:hAnsi="Neo Sans Std Light" w:cs="Neo Sans Std Light"/>
          <w:lang w:val="fr-FR"/>
        </w:rPr>
      </w:pPr>
      <w:r w:rsidRPr="00B35242">
        <w:rPr>
          <w:rFonts w:ascii="Neo Sans Std Light" w:hAnsi="Neo Sans Std Light" w:cs="Neo Sans Std Light"/>
          <w:lang w:val="fr-FR"/>
        </w:rPr>
        <w:t>Părțile au convenit ca</w:t>
      </w:r>
      <w:r>
        <w:rPr>
          <w:rFonts w:ascii="Neo Sans Std Light" w:hAnsi="Neo Sans Std Light" w:cs="Neo Sans Std Light"/>
          <w:lang w:val="ro-RO"/>
        </w:rPr>
        <w:t>,</w:t>
      </w:r>
      <w:r w:rsidRPr="00B35242">
        <w:rPr>
          <w:rFonts w:ascii="Neo Sans Std Light" w:hAnsi="Neo Sans Std Light" w:cs="Neo Sans Std Light"/>
          <w:lang w:val="fr-FR"/>
        </w:rPr>
        <w:t xml:space="preserve"> în cazul desemnării ofertei ca fiind câştigătoare la procedura de achiziţie </w:t>
      </w:r>
      <w:r>
        <w:rPr>
          <w:rFonts w:ascii="Neo Sans Std Light" w:hAnsi="Neo Sans Std Light" w:cs="Neo Sans Std Light"/>
          <w:lang w:val="ro-RO"/>
        </w:rPr>
        <w:t>sectorială</w:t>
      </w:r>
      <w:r w:rsidRPr="00B35242">
        <w:rPr>
          <w:rFonts w:ascii="Neo Sans Std Light" w:hAnsi="Neo Sans Std Light" w:cs="Neo Sans Std Light"/>
          <w:lang w:val="fr-FR"/>
        </w:rPr>
        <w:t xml:space="preserve"> </w:t>
      </w:r>
      <w:r>
        <w:rPr>
          <w:rFonts w:ascii="Neo Sans Std Light" w:hAnsi="Neo Sans Std Light" w:cs="Neo Sans Std Light"/>
          <w:lang w:val="ro-RO"/>
        </w:rPr>
        <w:t xml:space="preserve">________________________ </w:t>
      </w:r>
      <w:r w:rsidRPr="00B35242">
        <w:rPr>
          <w:rFonts w:ascii="Neo Sans Std Light" w:hAnsi="Neo Sans Std Light" w:cs="Neo Sans Std Light"/>
          <w:lang w:val="fr-FR"/>
        </w:rPr>
        <w:t xml:space="preserve">organizată de </w:t>
      </w:r>
      <w:r>
        <w:rPr>
          <w:rFonts w:ascii="Neo Sans Std Light" w:hAnsi="Neo Sans Std Light" w:cs="Neo Sans Std Light"/>
          <w:lang w:val="ro-RO"/>
        </w:rPr>
        <w:t xml:space="preserve">Aeroportul Internațional Sibiu RA </w:t>
      </w:r>
      <w:r w:rsidRPr="00B35242">
        <w:rPr>
          <w:rFonts w:ascii="Neo Sans Std Light" w:hAnsi="Neo Sans Std Light" w:cs="Neo Sans Std Light"/>
          <w:lang w:val="fr-FR"/>
        </w:rPr>
        <w:t>să desfăşoare următoarele activit</w:t>
      </w:r>
      <w:r>
        <w:rPr>
          <w:rFonts w:ascii="Neo Sans Std Light" w:hAnsi="Neo Sans Std Light" w:cs="Neo Sans Std Light"/>
          <w:lang w:val="ro-RO"/>
        </w:rPr>
        <w:t>ă</w:t>
      </w:r>
      <w:r w:rsidRPr="00B35242">
        <w:rPr>
          <w:rFonts w:ascii="Neo Sans Std Light" w:hAnsi="Neo Sans Std Light" w:cs="Neo Sans Std Light"/>
          <w:lang w:val="fr-FR"/>
        </w:rPr>
        <w:t>ţi ce se vor subcontracta</w:t>
      </w:r>
      <w:r>
        <w:rPr>
          <w:rFonts w:ascii="Neo Sans Std Light" w:hAnsi="Neo Sans Std Light" w:cs="Neo Sans Std Light"/>
          <w:lang w:val="ro-RO"/>
        </w:rPr>
        <w:t xml:space="preserve"> </w:t>
      </w:r>
      <w:r w:rsidRPr="00B35242">
        <w:rPr>
          <w:rFonts w:ascii="Neo Sans Std Light" w:hAnsi="Neo Sans Std Light" w:cs="Neo Sans Std Light"/>
          <w:lang w:val="fr-FR"/>
        </w:rPr>
        <w:t>_________________________________</w:t>
      </w:r>
      <w:r>
        <w:rPr>
          <w:rFonts w:ascii="Neo Sans Std Light" w:hAnsi="Neo Sans Std Light" w:cs="Neo Sans Std Light"/>
          <w:lang w:val="ro-RO"/>
        </w:rPr>
        <w:t xml:space="preserve"> </w:t>
      </w:r>
      <w:r w:rsidRPr="00B35242">
        <w:rPr>
          <w:rFonts w:ascii="Neo Sans Std Light" w:hAnsi="Neo Sans Std Light" w:cs="Neo Sans Std Light"/>
          <w:lang w:val="fr-FR"/>
        </w:rPr>
        <w:t>(se detaliaz</w:t>
      </w:r>
      <w:r>
        <w:rPr>
          <w:rFonts w:ascii="Neo Sans Std Light" w:hAnsi="Neo Sans Std Light" w:cs="Neo Sans Std Light"/>
          <w:lang w:val="ro-RO"/>
        </w:rPr>
        <w:t>ă</w:t>
      </w:r>
      <w:r w:rsidRPr="00B35242">
        <w:rPr>
          <w:rFonts w:ascii="Neo Sans Std Light" w:hAnsi="Neo Sans Std Light" w:cs="Neo Sans Std Light"/>
          <w:lang w:val="fr-FR"/>
        </w:rPr>
        <w:t xml:space="preserve"> activit</w:t>
      </w:r>
      <w:r>
        <w:rPr>
          <w:rFonts w:ascii="Neo Sans Std Light" w:hAnsi="Neo Sans Std Light" w:cs="Neo Sans Std Light"/>
          <w:lang w:val="ro-RO"/>
        </w:rPr>
        <w:t>ăț</w:t>
      </w:r>
      <w:r w:rsidRPr="00B35242">
        <w:rPr>
          <w:rFonts w:ascii="Neo Sans Std Light" w:hAnsi="Neo Sans Std Light" w:cs="Neo Sans Std Light"/>
          <w:lang w:val="fr-FR"/>
        </w:rPr>
        <w:t>ile subcontractate)</w:t>
      </w:r>
      <w:r>
        <w:rPr>
          <w:rFonts w:ascii="Neo Sans Std Light" w:hAnsi="Neo Sans Std Light" w:cs="Neo Sans Std Light"/>
          <w:lang w:val="ro-RO"/>
        </w:rPr>
        <w:t xml:space="preserve"> </w:t>
      </w:r>
      <w:r w:rsidRPr="00B35242">
        <w:rPr>
          <w:rFonts w:ascii="Neo Sans Std Light" w:hAnsi="Neo Sans Std Light" w:cs="Neo Sans Std Light"/>
          <w:lang w:val="fr-FR"/>
        </w:rPr>
        <w:t xml:space="preserve">_____________________________. </w:t>
      </w:r>
    </w:p>
    <w:p w14:paraId="60BA905E"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Art.</w:t>
      </w:r>
      <w:r>
        <w:rPr>
          <w:rFonts w:ascii="Neo Sans Std Light" w:hAnsi="Neo Sans Std Light" w:cs="Neo Sans Std Light"/>
          <w:lang w:val="ro-RO"/>
        </w:rPr>
        <w:t xml:space="preserve"> </w:t>
      </w:r>
      <w:r w:rsidRPr="00B35242">
        <w:rPr>
          <w:rFonts w:ascii="Neo Sans Std Light" w:hAnsi="Neo Sans Std Light" w:cs="Neo Sans Std Light"/>
          <w:lang w:val="pt-PT"/>
        </w:rPr>
        <w:t>3. Procentul activit</w:t>
      </w:r>
      <w:r>
        <w:rPr>
          <w:rFonts w:ascii="Neo Sans Std Light" w:hAnsi="Neo Sans Std Light" w:cs="Neo Sans Std Light"/>
          <w:lang w:val="ro-RO"/>
        </w:rPr>
        <w:t>ăț</w:t>
      </w:r>
      <w:r w:rsidRPr="00B35242">
        <w:rPr>
          <w:rFonts w:ascii="Neo Sans Std Light" w:hAnsi="Neo Sans Std Light" w:cs="Neo Sans Std Light"/>
          <w:lang w:val="pt-PT"/>
        </w:rPr>
        <w:t>ilor</w:t>
      </w:r>
      <w:r>
        <w:rPr>
          <w:rFonts w:ascii="Neo Sans Std Light" w:hAnsi="Neo Sans Std Light" w:cs="Neo Sans Std Light"/>
          <w:lang w:val="ro-RO"/>
        </w:rPr>
        <w:t xml:space="preserve"> </w:t>
      </w:r>
      <w:r w:rsidRPr="00B35242">
        <w:rPr>
          <w:rFonts w:ascii="Neo Sans Std Light" w:hAnsi="Neo Sans Std Light" w:cs="Neo Sans Std Light"/>
          <w:lang w:val="pt-PT"/>
        </w:rPr>
        <w:t>executate</w:t>
      </w:r>
      <w:r>
        <w:rPr>
          <w:rFonts w:ascii="Neo Sans Std Light" w:hAnsi="Neo Sans Std Light" w:cs="Neo Sans Std Light"/>
          <w:lang w:val="ro-RO"/>
        </w:rPr>
        <w:t xml:space="preserve"> </w:t>
      </w:r>
      <w:r w:rsidRPr="00B35242">
        <w:rPr>
          <w:rFonts w:ascii="Neo Sans Std Light" w:hAnsi="Neo Sans Std Light" w:cs="Neo Sans Std Light"/>
          <w:lang w:val="pt-PT"/>
        </w:rPr>
        <w:t>de subcontractantul _____________________ este  _____% din totalul  activit</w:t>
      </w:r>
      <w:r>
        <w:rPr>
          <w:rFonts w:ascii="Neo Sans Std Light" w:hAnsi="Neo Sans Std Light" w:cs="Neo Sans Std Light"/>
          <w:lang w:val="ro-RO"/>
        </w:rPr>
        <w:t>ăț</w:t>
      </w:r>
      <w:r w:rsidRPr="00B35242">
        <w:rPr>
          <w:rFonts w:ascii="Neo Sans Std Light" w:hAnsi="Neo Sans Std Light" w:cs="Neo Sans Std Light"/>
          <w:lang w:val="pt-PT"/>
        </w:rPr>
        <w:t>ilor contractului.</w:t>
      </w:r>
    </w:p>
    <w:p w14:paraId="704156EA"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Art.</w:t>
      </w:r>
      <w:r>
        <w:rPr>
          <w:rFonts w:ascii="Neo Sans Std Light" w:hAnsi="Neo Sans Std Light" w:cs="Neo Sans Std Light"/>
          <w:lang w:val="ro-RO"/>
        </w:rPr>
        <w:t xml:space="preserve"> </w:t>
      </w:r>
      <w:r w:rsidRPr="00B35242">
        <w:rPr>
          <w:rFonts w:ascii="Neo Sans Std Light" w:hAnsi="Neo Sans Std Light" w:cs="Neo Sans Std Light"/>
          <w:lang w:val="pt-PT"/>
        </w:rPr>
        <w:t>4. Durata de realizare a</w:t>
      </w:r>
      <w:r>
        <w:rPr>
          <w:rFonts w:ascii="Neo Sans Std Light" w:hAnsi="Neo Sans Std Light" w:cs="Neo Sans Std Light"/>
          <w:lang w:val="ro-RO"/>
        </w:rPr>
        <w:t xml:space="preserve"> </w:t>
      </w:r>
      <w:r w:rsidRPr="00B35242">
        <w:rPr>
          <w:rFonts w:ascii="Neo Sans Std Light" w:hAnsi="Neo Sans Std Light" w:cs="Neo Sans Std Light"/>
          <w:lang w:val="pt-PT"/>
        </w:rPr>
        <w:t>activit</w:t>
      </w:r>
      <w:r>
        <w:rPr>
          <w:rFonts w:ascii="Neo Sans Std Light" w:hAnsi="Neo Sans Std Light" w:cs="Neo Sans Std Light"/>
          <w:lang w:val="ro-RO"/>
        </w:rPr>
        <w:t>ăț</w:t>
      </w:r>
      <w:r w:rsidRPr="00B35242">
        <w:rPr>
          <w:rFonts w:ascii="Neo Sans Std Light" w:hAnsi="Neo Sans Std Light" w:cs="Neo Sans Std Light"/>
          <w:lang w:val="pt-PT"/>
        </w:rPr>
        <w:t xml:space="preserve">ilor este de ________ zile. </w:t>
      </w:r>
    </w:p>
    <w:p w14:paraId="15B03703"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Art. 5. Alte dispoz</w:t>
      </w:r>
      <w:r>
        <w:rPr>
          <w:rFonts w:ascii="Neo Sans Std Light" w:hAnsi="Neo Sans Std Light" w:cs="Neo Sans Std Light"/>
          <w:lang w:val="ro-RO"/>
        </w:rPr>
        <w:t>i</w:t>
      </w:r>
      <w:r w:rsidRPr="00B35242">
        <w:rPr>
          <w:rFonts w:ascii="Neo Sans Std Light" w:hAnsi="Neo Sans Std Light" w:cs="Neo Sans Std Light"/>
          <w:lang w:val="pt-PT"/>
        </w:rPr>
        <w:t xml:space="preserve">ţii: </w:t>
      </w:r>
    </w:p>
    <w:p w14:paraId="243B2610"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Încetarea acordului de subcontractare </w:t>
      </w:r>
    </w:p>
    <w:p w14:paraId="0C300197"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Acordul îşi încetează activitatea ca urmare a următoarelor cauze: </w:t>
      </w:r>
    </w:p>
    <w:p w14:paraId="28B9C62A"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a) expirarea duratei pentru care s-a încheiat acordul; </w:t>
      </w:r>
    </w:p>
    <w:p w14:paraId="79F3F798" w14:textId="77777777" w:rsidR="00FA378F" w:rsidRPr="00B35242" w:rsidRDefault="00686221">
      <w:pPr>
        <w:autoSpaceDE w:val="0"/>
        <w:spacing w:after="120" w:line="300" w:lineRule="auto"/>
        <w:jc w:val="both"/>
        <w:rPr>
          <w:rFonts w:ascii="Neo Sans Std Light" w:hAnsi="Neo Sans Std Light" w:cs="Neo Sans Std Light"/>
          <w:lang w:val="it-IT"/>
        </w:rPr>
      </w:pPr>
      <w:r w:rsidRPr="00B35242">
        <w:rPr>
          <w:rFonts w:ascii="Neo Sans Std Light" w:hAnsi="Neo Sans Std Light" w:cs="Neo Sans Std Light"/>
          <w:lang w:val="it-IT"/>
        </w:rPr>
        <w:t xml:space="preserve">b) alte cauze prevăzute de lege. </w:t>
      </w:r>
    </w:p>
    <w:p w14:paraId="1F6E8738" w14:textId="77777777" w:rsidR="00FA378F" w:rsidRPr="00B35242" w:rsidRDefault="00686221">
      <w:pPr>
        <w:autoSpaceDE w:val="0"/>
        <w:spacing w:after="120" w:line="300" w:lineRule="auto"/>
        <w:jc w:val="both"/>
        <w:rPr>
          <w:rFonts w:ascii="Neo Sans Std Light" w:hAnsi="Neo Sans Std Light" w:cs="Neo Sans Std Light"/>
          <w:lang w:val="it-IT"/>
        </w:rPr>
      </w:pPr>
      <w:r w:rsidRPr="00B35242">
        <w:rPr>
          <w:rFonts w:ascii="Neo Sans Std Light" w:hAnsi="Neo Sans Std Light" w:cs="Neo Sans Std Light"/>
          <w:lang w:val="it-IT"/>
        </w:rPr>
        <w:t xml:space="preserve">Art. 6. Comunicări </w:t>
      </w:r>
    </w:p>
    <w:p w14:paraId="6E4632B4" w14:textId="77777777" w:rsidR="00FA378F" w:rsidRPr="00B35242" w:rsidRDefault="00686221">
      <w:pPr>
        <w:autoSpaceDE w:val="0"/>
        <w:spacing w:after="120" w:line="300" w:lineRule="auto"/>
        <w:jc w:val="both"/>
        <w:rPr>
          <w:rFonts w:ascii="Neo Sans Std Light" w:hAnsi="Neo Sans Std Light" w:cs="Neo Sans Std Light"/>
          <w:lang w:val="it-IT"/>
        </w:rPr>
      </w:pPr>
      <w:r w:rsidRPr="00B35242">
        <w:rPr>
          <w:rFonts w:ascii="Neo Sans Std Light" w:hAnsi="Neo Sans Std Light" w:cs="Neo Sans Std Light"/>
          <w:lang w:val="it-IT"/>
        </w:rPr>
        <w:t>Orice comunicare între părţi este valabil îndeplinită dacă se va face în scris şi va fi transmisă la adresa</w:t>
      </w:r>
      <w:r>
        <w:rPr>
          <w:rFonts w:ascii="Neo Sans Std Light" w:hAnsi="Neo Sans Std Light" w:cs="Neo Sans Std Light"/>
          <w:lang w:val="ro-RO"/>
        </w:rPr>
        <w:t xml:space="preserve"> </w:t>
      </w:r>
      <w:r w:rsidRPr="00B35242">
        <w:rPr>
          <w:rFonts w:ascii="Neo Sans Std Light" w:hAnsi="Neo Sans Std Light" w:cs="Neo Sans Std Light"/>
          <w:lang w:val="it-IT"/>
        </w:rPr>
        <w:t>/</w:t>
      </w:r>
      <w:r>
        <w:rPr>
          <w:rFonts w:ascii="Neo Sans Std Light" w:hAnsi="Neo Sans Std Light" w:cs="Neo Sans Std Light"/>
          <w:lang w:val="ro-RO"/>
        </w:rPr>
        <w:t xml:space="preserve"> </w:t>
      </w:r>
      <w:r w:rsidRPr="00B35242">
        <w:rPr>
          <w:rFonts w:ascii="Neo Sans Std Light" w:hAnsi="Neo Sans Std Light" w:cs="Neo Sans Std Light"/>
          <w:lang w:val="it-IT"/>
        </w:rPr>
        <w:t>adresele, prevăzute la art.</w:t>
      </w:r>
      <w:r>
        <w:rPr>
          <w:rFonts w:ascii="Neo Sans Std Light" w:hAnsi="Neo Sans Std Light" w:cs="Neo Sans Std Light"/>
          <w:lang w:val="ro-RO"/>
        </w:rPr>
        <w:t xml:space="preserve"> </w:t>
      </w:r>
      <w:r w:rsidRPr="00B35242">
        <w:rPr>
          <w:rFonts w:ascii="Neo Sans Std Light" w:hAnsi="Neo Sans Std Light" w:cs="Neo Sans Std Light"/>
          <w:lang w:val="it-IT"/>
        </w:rPr>
        <w:t xml:space="preserve">1 </w:t>
      </w:r>
    </w:p>
    <w:p w14:paraId="1614088C" w14:textId="77777777" w:rsidR="00FA378F" w:rsidRPr="00B35242" w:rsidRDefault="00686221">
      <w:pPr>
        <w:autoSpaceDE w:val="0"/>
        <w:spacing w:after="120" w:line="300" w:lineRule="auto"/>
        <w:jc w:val="both"/>
        <w:rPr>
          <w:rFonts w:ascii="Neo Sans Std Light" w:hAnsi="Neo Sans Std Light" w:cs="Neo Sans Std Light"/>
          <w:lang w:val="it-IT"/>
        </w:rPr>
      </w:pPr>
      <w:r w:rsidRPr="00B35242">
        <w:rPr>
          <w:rFonts w:ascii="Neo Sans Std Light" w:hAnsi="Neo Sans Std Light" w:cs="Neo Sans Std Light"/>
          <w:lang w:val="it-IT"/>
        </w:rPr>
        <w:t>Art.</w:t>
      </w:r>
      <w:r>
        <w:rPr>
          <w:rFonts w:ascii="Neo Sans Std Light" w:hAnsi="Neo Sans Std Light" w:cs="Neo Sans Std Light"/>
          <w:lang w:val="ro-RO"/>
        </w:rPr>
        <w:t xml:space="preserve"> </w:t>
      </w:r>
      <w:r w:rsidRPr="00B35242">
        <w:rPr>
          <w:rFonts w:ascii="Neo Sans Std Light" w:hAnsi="Neo Sans Std Light" w:cs="Neo Sans Std Light"/>
          <w:lang w:val="it-IT"/>
        </w:rPr>
        <w:t xml:space="preserve">7. Subcontractantul se angajează faţă de contractant cu aceleaşi obligaţii şi responsabilităţi pe care contractantul le are faţă de </w:t>
      </w:r>
      <w:r>
        <w:rPr>
          <w:rFonts w:ascii="Neo Sans Std Light" w:hAnsi="Neo Sans Std Light" w:cs="Neo Sans Std Light"/>
          <w:lang w:val="ro-RO"/>
        </w:rPr>
        <w:t>Entitatea contractantă</w:t>
      </w:r>
      <w:r w:rsidRPr="00B35242">
        <w:rPr>
          <w:rFonts w:ascii="Neo Sans Std Light" w:hAnsi="Neo Sans Std Light" w:cs="Neo Sans Std Light"/>
          <w:lang w:val="it-IT"/>
        </w:rPr>
        <w:t xml:space="preserve"> conform contractulu</w:t>
      </w:r>
      <w:r>
        <w:rPr>
          <w:rFonts w:ascii="Neo Sans Std Light" w:hAnsi="Neo Sans Std Light" w:cs="Neo Sans Std Light"/>
          <w:lang w:val="ro-RO"/>
        </w:rPr>
        <w:t xml:space="preserve">i </w:t>
      </w:r>
      <w:r w:rsidRPr="00B35242">
        <w:rPr>
          <w:rFonts w:ascii="Neo Sans Std Light" w:hAnsi="Neo Sans Std Light" w:cs="Neo Sans Std Light"/>
          <w:lang w:val="it-IT"/>
        </w:rPr>
        <w:t>_______________________________</w:t>
      </w:r>
      <w:r>
        <w:rPr>
          <w:rFonts w:ascii="Neo Sans Std Light" w:hAnsi="Neo Sans Std Light" w:cs="Neo Sans Std Light"/>
          <w:lang w:val="ro-RO"/>
        </w:rPr>
        <w:t xml:space="preserve"> </w:t>
      </w:r>
      <w:r w:rsidRPr="00B35242">
        <w:rPr>
          <w:rFonts w:ascii="Neo Sans Std Light" w:hAnsi="Neo Sans Std Light" w:cs="Neo Sans Std Light"/>
          <w:lang w:val="it-IT"/>
        </w:rPr>
        <w:t>(denumire contract)</w:t>
      </w:r>
      <w:r>
        <w:rPr>
          <w:rFonts w:ascii="Neo Sans Std Light" w:hAnsi="Neo Sans Std Light" w:cs="Neo Sans Std Light"/>
          <w:lang w:val="ro-RO"/>
        </w:rPr>
        <w:t>.</w:t>
      </w:r>
      <w:r w:rsidRPr="00B35242">
        <w:rPr>
          <w:rFonts w:ascii="Neo Sans Std Light" w:hAnsi="Neo Sans Std Light" w:cs="Neo Sans Std Light"/>
          <w:lang w:val="it-IT"/>
        </w:rPr>
        <w:t xml:space="preserve"> </w:t>
      </w:r>
    </w:p>
    <w:p w14:paraId="19989EBB" w14:textId="77777777" w:rsidR="00FA378F" w:rsidRPr="00B35242" w:rsidRDefault="00686221">
      <w:pPr>
        <w:autoSpaceDE w:val="0"/>
        <w:spacing w:after="120" w:line="300" w:lineRule="auto"/>
        <w:jc w:val="both"/>
        <w:rPr>
          <w:rFonts w:ascii="Neo Sans Std Light" w:hAnsi="Neo Sans Std Light" w:cs="Neo Sans Std Light"/>
          <w:lang w:val="it-IT"/>
        </w:rPr>
      </w:pPr>
      <w:r w:rsidRPr="00B35242">
        <w:rPr>
          <w:rFonts w:ascii="Neo Sans Std Light" w:hAnsi="Neo Sans Std Light" w:cs="Neo Sans Std Light"/>
          <w:lang w:val="it-IT"/>
        </w:rPr>
        <w:t>Art.</w:t>
      </w:r>
      <w:r>
        <w:rPr>
          <w:rFonts w:ascii="Neo Sans Std Light" w:hAnsi="Neo Sans Std Light" w:cs="Neo Sans Std Light"/>
          <w:lang w:val="ro-RO"/>
        </w:rPr>
        <w:t xml:space="preserve"> </w:t>
      </w:r>
      <w:r w:rsidRPr="00B35242">
        <w:rPr>
          <w:rFonts w:ascii="Neo Sans Std Light" w:hAnsi="Neo Sans Std Light" w:cs="Neo Sans Std Light"/>
          <w:lang w:val="it-IT"/>
        </w:rPr>
        <w:t xml:space="preserve">9. Neînţelegerile dintre părţi se vor rezolva pe cale amiabilă. Dacă acest lucru nu este posibil, litigiile se vor soluţiona pe cale legală. </w:t>
      </w:r>
    </w:p>
    <w:p w14:paraId="0F0E246F"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Prezentul acord s-a încheiat în două exemplare, câte un exemplar pentru fiecare parte. </w:t>
      </w:r>
    </w:p>
    <w:p w14:paraId="2C986827" w14:textId="77777777" w:rsidR="00FA378F" w:rsidRPr="00B35242" w:rsidRDefault="00FA378F">
      <w:pPr>
        <w:autoSpaceDE w:val="0"/>
        <w:spacing w:after="120" w:line="300" w:lineRule="auto"/>
        <w:jc w:val="both"/>
        <w:rPr>
          <w:rFonts w:ascii="Neo Sans Std Light" w:hAnsi="Neo Sans Std Light" w:cs="Neo Sans Std Light"/>
          <w:lang w:val="pt-PT"/>
        </w:rPr>
      </w:pPr>
    </w:p>
    <w:p w14:paraId="6DE071FD"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 xml:space="preserve">____________________ </w:t>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t xml:space="preserve">_________________________ </w:t>
      </w:r>
    </w:p>
    <w:p w14:paraId="5681DE3C" w14:textId="77777777" w:rsidR="00FA378F" w:rsidRPr="00B35242" w:rsidRDefault="00686221">
      <w:pPr>
        <w:autoSpaceDE w:val="0"/>
        <w:spacing w:after="120" w:line="300" w:lineRule="auto"/>
        <w:jc w:val="both"/>
        <w:rPr>
          <w:rFonts w:ascii="Neo Sans Std Light" w:hAnsi="Neo Sans Std Light" w:cs="Neo Sans Std Light"/>
          <w:lang w:val="pt-PT"/>
        </w:rPr>
      </w:pPr>
      <w:r w:rsidRPr="00B35242">
        <w:rPr>
          <w:rFonts w:ascii="Neo Sans Std Light" w:hAnsi="Neo Sans Std Light" w:cs="Neo Sans Std Light"/>
          <w:lang w:val="pt-PT"/>
        </w:rPr>
        <w:tab/>
        <w:t>(contractant)</w:t>
      </w:r>
      <w:r w:rsidRPr="00B35242">
        <w:rPr>
          <w:rFonts w:ascii="Neo Sans Std Light" w:hAnsi="Neo Sans Std Light" w:cs="Neo Sans Std Light"/>
          <w:lang w:val="pt-PT"/>
        </w:rPr>
        <w:tab/>
        <w:t xml:space="preserve"> </w:t>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r>
      <w:r w:rsidRPr="00B35242">
        <w:rPr>
          <w:rFonts w:ascii="Neo Sans Std Light" w:hAnsi="Neo Sans Std Light" w:cs="Neo Sans Std Light"/>
          <w:lang w:val="pt-PT"/>
        </w:rPr>
        <w:tab/>
        <w:t xml:space="preserve">(subcontractant) </w:t>
      </w:r>
    </w:p>
    <w:p w14:paraId="4F379038" w14:textId="77777777" w:rsidR="00FA378F" w:rsidRPr="00B35242" w:rsidRDefault="00FA378F">
      <w:pPr>
        <w:autoSpaceDE w:val="0"/>
        <w:spacing w:after="120" w:line="300" w:lineRule="auto"/>
        <w:jc w:val="both"/>
        <w:rPr>
          <w:rFonts w:ascii="Neo Sans Std Light" w:hAnsi="Neo Sans Std Light" w:cs="Neo Sans Std Light"/>
          <w:lang w:val="pt-PT"/>
        </w:rPr>
      </w:pPr>
    </w:p>
    <w:p w14:paraId="21A487D1" w14:textId="77777777" w:rsidR="00FA378F" w:rsidRPr="00B35242" w:rsidRDefault="00FA378F">
      <w:pPr>
        <w:autoSpaceDE w:val="0"/>
        <w:spacing w:after="120" w:line="300" w:lineRule="auto"/>
        <w:jc w:val="both"/>
        <w:rPr>
          <w:rFonts w:ascii="Neo Sans Std Light" w:hAnsi="Neo Sans Std Light" w:cs="Neo Sans Std Light"/>
          <w:lang w:val="pt-PT"/>
        </w:rPr>
      </w:pPr>
    </w:p>
    <w:p w14:paraId="3FFB1DBD" w14:textId="77777777" w:rsidR="00FA378F" w:rsidRPr="00B35242" w:rsidRDefault="00686221">
      <w:pPr>
        <w:autoSpaceDE w:val="0"/>
        <w:spacing w:after="120" w:line="300" w:lineRule="auto"/>
        <w:jc w:val="both"/>
        <w:rPr>
          <w:rFonts w:ascii="Neo Sans Std Light" w:hAnsi="Neo Sans Std Light" w:cs="Neo Sans Std Light"/>
          <w:b/>
          <w:bCs/>
          <w:i/>
          <w:iCs/>
          <w:lang w:val="pt-PT"/>
        </w:rPr>
      </w:pPr>
      <w:r w:rsidRPr="00B35242">
        <w:rPr>
          <w:rFonts w:ascii="Neo Sans Std Light" w:hAnsi="Neo Sans Std Light" w:cs="Neo Sans Std Light"/>
          <w:b/>
          <w:bCs/>
          <w:i/>
          <w:iCs/>
          <w:lang w:val="pt-PT"/>
        </w:rPr>
        <w:t>Not</w:t>
      </w:r>
      <w:r>
        <w:rPr>
          <w:rFonts w:ascii="Neo Sans Std Light" w:hAnsi="Neo Sans Std Light" w:cs="Neo Sans Std Light"/>
          <w:b/>
          <w:bCs/>
          <w:i/>
          <w:iCs/>
          <w:lang w:val="ro-RO"/>
        </w:rPr>
        <w:t>ă</w:t>
      </w:r>
      <w:r w:rsidRPr="00B35242">
        <w:rPr>
          <w:rFonts w:ascii="Neo Sans Std Light" w:hAnsi="Neo Sans Std Light" w:cs="Neo Sans Std Light"/>
          <w:b/>
          <w:bCs/>
          <w:i/>
          <w:iCs/>
          <w:lang w:val="pt-PT"/>
        </w:rPr>
        <w:t xml:space="preserve">: </w:t>
      </w:r>
    </w:p>
    <w:p w14:paraId="1FB0BA12" w14:textId="77777777" w:rsidR="00FA378F" w:rsidRPr="00B35242" w:rsidRDefault="00686221">
      <w:pPr>
        <w:autoSpaceDE w:val="0"/>
        <w:spacing w:after="120" w:line="300" w:lineRule="auto"/>
        <w:jc w:val="both"/>
        <w:rPr>
          <w:rFonts w:ascii="Neo Sans Std Light" w:hAnsi="Neo Sans Std Light" w:cs="Neo Sans Std Light"/>
          <w:b/>
          <w:bCs/>
          <w:i/>
          <w:iCs/>
          <w:lang w:val="pt-PT"/>
        </w:rPr>
      </w:pPr>
      <w:r w:rsidRPr="00B35242">
        <w:rPr>
          <w:rFonts w:ascii="Neo Sans Std Light" w:hAnsi="Neo Sans Std Light" w:cs="Neo Sans Std Light"/>
          <w:b/>
          <w:bCs/>
          <w:i/>
          <w:iCs/>
          <w:lang w:val="pt-PT"/>
        </w:rPr>
        <w:t xml:space="preserve">Prezentul acord constituie un model orientativ şi se va completa în funcţie de cerinţele specifice ale obiectului contractului. </w:t>
      </w:r>
    </w:p>
    <w:p w14:paraId="59DF1948" w14:textId="77777777" w:rsidR="00FA378F" w:rsidRPr="00B35242" w:rsidRDefault="00686221">
      <w:pPr>
        <w:autoSpaceDE w:val="0"/>
        <w:spacing w:after="120" w:line="300" w:lineRule="auto"/>
        <w:jc w:val="both"/>
        <w:rPr>
          <w:rFonts w:ascii="Neo Sans Std Light" w:hAnsi="Neo Sans Std Light" w:cs="Neo Sans Std Light"/>
          <w:b/>
          <w:bCs/>
          <w:i/>
          <w:iCs/>
          <w:lang w:val="pt-PT"/>
        </w:rPr>
      </w:pPr>
      <w:r w:rsidRPr="00B35242">
        <w:rPr>
          <w:rFonts w:ascii="Neo Sans Std Light" w:hAnsi="Neo Sans Std Light" w:cs="Neo Sans Std Light"/>
          <w:b/>
          <w:bCs/>
          <w:i/>
          <w:iCs/>
          <w:lang w:val="pt-PT"/>
        </w:rPr>
        <w:t>În cazul în care oferta va fi declarată câștigătoare, se va încheia un contract de subcontractare în aceleaşi condiţii în care contract</w:t>
      </w:r>
      <w:r>
        <w:rPr>
          <w:rFonts w:ascii="Neo Sans Std Light" w:hAnsi="Neo Sans Std Light" w:cs="Neo Sans Std Light"/>
          <w:b/>
          <w:bCs/>
          <w:i/>
          <w:iCs/>
          <w:lang w:val="ro-RO"/>
        </w:rPr>
        <w:t>antul</w:t>
      </w:r>
      <w:r w:rsidRPr="00B35242">
        <w:rPr>
          <w:rFonts w:ascii="Neo Sans Std Light" w:hAnsi="Neo Sans Std Light" w:cs="Neo Sans Std Light"/>
          <w:b/>
          <w:bCs/>
          <w:i/>
          <w:iCs/>
          <w:lang w:val="pt-PT"/>
        </w:rPr>
        <w:t xml:space="preserve"> a semnat contractul cu </w:t>
      </w:r>
      <w:r>
        <w:rPr>
          <w:rFonts w:ascii="Neo Sans Std Light" w:hAnsi="Neo Sans Std Light" w:cs="Neo Sans Std Light"/>
          <w:b/>
          <w:bCs/>
          <w:i/>
          <w:iCs/>
          <w:lang w:val="ro-RO"/>
        </w:rPr>
        <w:t>Entitatea</w:t>
      </w:r>
      <w:r w:rsidRPr="00B35242">
        <w:rPr>
          <w:rFonts w:ascii="Neo Sans Std Light" w:hAnsi="Neo Sans Std Light" w:cs="Neo Sans Std Light"/>
          <w:b/>
          <w:bCs/>
          <w:i/>
          <w:iCs/>
          <w:lang w:val="pt-PT"/>
        </w:rPr>
        <w:t xml:space="preserve"> contractantă. </w:t>
      </w:r>
    </w:p>
    <w:p w14:paraId="5ED9C9B4" w14:textId="77777777" w:rsidR="00FA378F" w:rsidRPr="00B35242" w:rsidRDefault="00686221">
      <w:pPr>
        <w:spacing w:after="120" w:line="300" w:lineRule="auto"/>
        <w:rPr>
          <w:rFonts w:ascii="Neo Sans Std Light" w:hAnsi="Neo Sans Std Light" w:cs="Neo Sans Std Light"/>
          <w:b/>
          <w:bCs/>
          <w:i/>
          <w:iCs/>
          <w:lang w:val="pt-PT"/>
        </w:rPr>
      </w:pPr>
      <w:r w:rsidRPr="00B35242">
        <w:rPr>
          <w:rFonts w:ascii="Neo Sans Std Light" w:hAnsi="Neo Sans Std Light" w:cs="Neo Sans Std Light"/>
          <w:b/>
          <w:bCs/>
          <w:i/>
          <w:iCs/>
          <w:lang w:val="pt-PT"/>
        </w:rPr>
        <w:t>Este interzisă subcontractarea totală a contractului.</w:t>
      </w:r>
    </w:p>
    <w:p w14:paraId="641BE378"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1CF24DB6"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169BEDCD"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6FE8B2A"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1E2DC538"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5CF3ABAA"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0B0D8D0D"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21E8DB9B"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7D3D7F67"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3B4D982A"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2AD365F1"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0AFA8A7F"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489FE99A"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39D18D04"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371BA4A6" w14:textId="77777777" w:rsidR="00862CF5" w:rsidRPr="00B35242" w:rsidRDefault="00862CF5">
      <w:pPr>
        <w:spacing w:after="120" w:line="300" w:lineRule="auto"/>
        <w:ind w:firstLine="708"/>
        <w:jc w:val="both"/>
        <w:rPr>
          <w:rFonts w:ascii="Neo Sans Std Light" w:hAnsi="Neo Sans Std Light" w:cs="Neo Sans Std Light"/>
          <w:i/>
          <w:lang w:val="pt-PT"/>
        </w:rPr>
      </w:pPr>
    </w:p>
    <w:p w14:paraId="3A88581C" w14:textId="77777777" w:rsidR="00FA378F" w:rsidRPr="00B35242" w:rsidRDefault="00FA378F">
      <w:pPr>
        <w:spacing w:after="120" w:line="300" w:lineRule="auto"/>
        <w:ind w:firstLine="708"/>
        <w:jc w:val="both"/>
        <w:rPr>
          <w:rFonts w:ascii="Neo Sans Std Light" w:hAnsi="Neo Sans Std Light" w:cs="Neo Sans Std Light"/>
          <w:i/>
          <w:lang w:val="pt-PT"/>
        </w:rPr>
      </w:pPr>
    </w:p>
    <w:p w14:paraId="1BA901EA" w14:textId="77777777" w:rsidR="000857C4" w:rsidRDefault="000857C4">
      <w:pPr>
        <w:pStyle w:val="11ptheading"/>
        <w:spacing w:before="0" w:line="300" w:lineRule="auto"/>
        <w:rPr>
          <w:rFonts w:ascii="Neo Sans Std Light" w:hAnsi="Neo Sans Std Light" w:cs="Neo Sans Std Light"/>
          <w:sz w:val="24"/>
          <w:szCs w:val="24"/>
          <w:lang w:val="ro-RO"/>
        </w:rPr>
      </w:pPr>
    </w:p>
    <w:p w14:paraId="3DBB3C62" w14:textId="77777777" w:rsidR="000857C4" w:rsidRDefault="000857C4">
      <w:pPr>
        <w:pStyle w:val="11ptheading"/>
        <w:spacing w:before="0" w:line="300" w:lineRule="auto"/>
        <w:rPr>
          <w:rFonts w:ascii="Neo Sans Std Light" w:hAnsi="Neo Sans Std Light" w:cs="Neo Sans Std Light"/>
          <w:sz w:val="24"/>
          <w:szCs w:val="24"/>
          <w:lang w:val="ro-RO"/>
        </w:rPr>
      </w:pPr>
    </w:p>
    <w:p w14:paraId="5308554A" w14:textId="77777777" w:rsidR="000857C4" w:rsidRPr="000857C4" w:rsidRDefault="000857C4" w:rsidP="000857C4">
      <w:pPr>
        <w:pStyle w:val="BodyText"/>
        <w:rPr>
          <w:lang w:val="ro-RO" w:eastAsia="zh-CN"/>
        </w:rPr>
      </w:pPr>
    </w:p>
    <w:p w14:paraId="01BCE1FC" w14:textId="3F9A3365" w:rsidR="00FA378F" w:rsidRPr="002418AB" w:rsidRDefault="00686221">
      <w:pPr>
        <w:pStyle w:val="11ptheading"/>
        <w:spacing w:before="0" w:line="300" w:lineRule="auto"/>
        <w:rPr>
          <w:rFonts w:ascii="Neo Sans Std Light" w:hAnsi="Neo Sans Std Light" w:cs="Neo Sans Std Light"/>
          <w:sz w:val="24"/>
          <w:szCs w:val="24"/>
          <w:lang w:val="ro-RO"/>
        </w:rPr>
      </w:pPr>
      <w:r w:rsidRPr="002418AB">
        <w:rPr>
          <w:rFonts w:ascii="Neo Sans Std Light" w:hAnsi="Neo Sans Std Light" w:cs="Neo Sans Std Light"/>
          <w:sz w:val="24"/>
          <w:szCs w:val="24"/>
          <w:lang w:val="ro-RO"/>
        </w:rPr>
        <w:lastRenderedPageBreak/>
        <w:t xml:space="preserve">Formular </w:t>
      </w:r>
      <w:r w:rsidR="00524A7C">
        <w:rPr>
          <w:rFonts w:ascii="Neo Sans Std Light" w:hAnsi="Neo Sans Std Light" w:cs="Neo Sans Std Light"/>
          <w:sz w:val="24"/>
          <w:szCs w:val="24"/>
          <w:lang w:val="ro-RO"/>
        </w:rPr>
        <w:t>11</w:t>
      </w:r>
    </w:p>
    <w:p w14:paraId="46363BD1" w14:textId="77777777" w:rsidR="00FA378F" w:rsidRPr="002418AB" w:rsidRDefault="00686221">
      <w:pPr>
        <w:shd w:val="clear" w:color="auto" w:fill="FFFFFF"/>
        <w:spacing w:after="120" w:line="300" w:lineRule="auto"/>
        <w:rPr>
          <w:rFonts w:ascii="Neo Sans Std Light" w:hAnsi="Neo Sans Std Light" w:cs="Neo Sans Std Light"/>
          <w:bCs/>
          <w:color w:val="000000"/>
          <w:spacing w:val="2"/>
          <w:lang w:val="ro-RO"/>
        </w:rPr>
      </w:pPr>
      <w:r w:rsidRPr="002418AB">
        <w:rPr>
          <w:rFonts w:ascii="Neo Sans Std Light" w:hAnsi="Neo Sans Std Light" w:cs="Neo Sans Std Light"/>
          <w:bCs/>
          <w:color w:val="000000"/>
          <w:spacing w:val="2"/>
          <w:lang w:val="ro-RO"/>
        </w:rPr>
        <w:t>Operator economic</w:t>
      </w:r>
    </w:p>
    <w:p w14:paraId="29A18E68" w14:textId="77777777" w:rsidR="00FA378F" w:rsidRPr="002418AB" w:rsidRDefault="00686221">
      <w:pPr>
        <w:shd w:val="clear" w:color="auto" w:fill="FFFFFF"/>
        <w:spacing w:after="120" w:line="300" w:lineRule="auto"/>
        <w:rPr>
          <w:rFonts w:ascii="Neo Sans Std Light" w:hAnsi="Neo Sans Std Light" w:cs="Neo Sans Std Light"/>
          <w:bCs/>
          <w:i/>
          <w:iCs/>
          <w:color w:val="000000"/>
          <w:spacing w:val="5"/>
          <w:lang w:val="ro-RO"/>
        </w:rPr>
      </w:pPr>
      <w:r w:rsidRPr="002418AB">
        <w:rPr>
          <w:rFonts w:ascii="Neo Sans Std Light" w:hAnsi="Neo Sans Std Light" w:cs="Neo Sans Std Light"/>
          <w:bCs/>
          <w:color w:val="000000"/>
          <w:spacing w:val="2"/>
          <w:lang w:val="ro-RO"/>
        </w:rPr>
        <w:t>______________________</w:t>
      </w:r>
    </w:p>
    <w:p w14:paraId="35E0EF38" w14:textId="77777777" w:rsidR="00FA378F" w:rsidRPr="002418AB" w:rsidRDefault="00686221">
      <w:pPr>
        <w:shd w:val="clear" w:color="auto" w:fill="FFFFFF"/>
        <w:spacing w:after="120" w:line="300" w:lineRule="auto"/>
        <w:rPr>
          <w:rFonts w:ascii="Neo Sans Std Light" w:hAnsi="Neo Sans Std Light" w:cs="Neo Sans Std Light"/>
          <w:color w:val="000000"/>
          <w:lang w:val="ro-RO"/>
        </w:rPr>
      </w:pPr>
      <w:r w:rsidRPr="002418AB">
        <w:rPr>
          <w:rFonts w:ascii="Neo Sans Std Light" w:hAnsi="Neo Sans Std Light" w:cs="Neo Sans Std Light"/>
          <w:bCs/>
          <w:i/>
          <w:iCs/>
          <w:color w:val="000000"/>
          <w:spacing w:val="5"/>
          <w:lang w:val="ro-RO"/>
        </w:rPr>
        <w:t xml:space="preserve">          (denumirea)</w:t>
      </w:r>
    </w:p>
    <w:p w14:paraId="1145FD1B" w14:textId="77777777" w:rsidR="00FA378F" w:rsidRPr="002418AB" w:rsidRDefault="00FA378F">
      <w:pPr>
        <w:spacing w:after="120" w:line="300" w:lineRule="auto"/>
        <w:rPr>
          <w:rFonts w:ascii="Neo Sans Std Light" w:hAnsi="Neo Sans Std Light" w:cs="Neo Sans Std Light"/>
          <w:lang w:val="zh-CN" w:eastAsia="zh-CN"/>
        </w:rPr>
      </w:pPr>
    </w:p>
    <w:p w14:paraId="450BAC68" w14:textId="77777777" w:rsidR="00FA378F" w:rsidRPr="002418AB" w:rsidRDefault="00686221">
      <w:pPr>
        <w:spacing w:after="120" w:line="300" w:lineRule="auto"/>
        <w:jc w:val="center"/>
        <w:rPr>
          <w:rFonts w:ascii="Neo Sans Std Light" w:hAnsi="Neo Sans Std Light" w:cs="Neo Sans Std Light"/>
          <w:b/>
          <w:lang w:val="ro-RO" w:eastAsia="zh-CN"/>
        </w:rPr>
      </w:pPr>
      <w:r w:rsidRPr="002418AB">
        <w:rPr>
          <w:rFonts w:ascii="Neo Sans Std Light" w:hAnsi="Neo Sans Std Light" w:cs="Neo Sans Std Light"/>
          <w:b/>
          <w:lang w:val="ro-RO" w:eastAsia="zh-CN"/>
        </w:rPr>
        <w:t>DECLARAȚIE</w:t>
      </w:r>
    </w:p>
    <w:p w14:paraId="6BE1E313" w14:textId="77777777" w:rsidR="00FA378F" w:rsidRDefault="00686221">
      <w:pPr>
        <w:spacing w:after="120" w:line="300" w:lineRule="auto"/>
        <w:jc w:val="center"/>
        <w:rPr>
          <w:rFonts w:ascii="Neo Sans Std Light" w:hAnsi="Neo Sans Std Light" w:cs="Neo Sans Std Light"/>
          <w:b/>
          <w:lang w:val="ro-RO" w:eastAsia="zh-CN"/>
        </w:rPr>
      </w:pPr>
      <w:r w:rsidRPr="002418AB">
        <w:rPr>
          <w:rFonts w:ascii="Neo Sans Std Light" w:hAnsi="Neo Sans Std Light" w:cs="Neo Sans Std Light"/>
          <w:b/>
          <w:lang w:val="ro-RO" w:eastAsia="zh-CN"/>
        </w:rPr>
        <w:t>privind respectarea cerințelor referitoare la securitatea aeronautică, sănătatea și securitatea muncii, mediu, calitate, siguranță, situații de urgență și a cerințelor impuse din punct de vedere operațional</w:t>
      </w:r>
    </w:p>
    <w:p w14:paraId="53D1532D" w14:textId="77777777" w:rsidR="00FA378F" w:rsidRDefault="00FA378F">
      <w:pPr>
        <w:spacing w:after="120" w:line="300" w:lineRule="auto"/>
        <w:jc w:val="center"/>
        <w:rPr>
          <w:rFonts w:ascii="Neo Sans Std Light" w:hAnsi="Neo Sans Std Light" w:cs="Neo Sans Std Light"/>
          <w:b/>
          <w:lang w:val="ro-RO" w:eastAsia="zh-CN"/>
        </w:rPr>
      </w:pPr>
    </w:p>
    <w:p w14:paraId="2070C82E" w14:textId="17EB05DC" w:rsidR="00FA378F" w:rsidRPr="00B35242" w:rsidRDefault="00686221">
      <w:pPr>
        <w:spacing w:after="120" w:line="300" w:lineRule="auto"/>
        <w:jc w:val="both"/>
        <w:rPr>
          <w:rFonts w:ascii="Neo Sans Std Light" w:hAnsi="Neo Sans Std Light" w:cs="Neo Sans Std Light"/>
          <w:lang w:val="ro-RO"/>
        </w:rPr>
      </w:pPr>
      <w:r>
        <w:rPr>
          <w:rFonts w:ascii="Neo Sans Std Light" w:hAnsi="Neo Sans Std Light" w:cs="Neo Sans Std Light"/>
          <w:bCs/>
          <w:lang w:val="ro-RO" w:eastAsia="zh-CN"/>
        </w:rPr>
        <w:t>Subsemnatul _____________________________, în calitate de reprezentant legal / împuternicit al __________________________________________</w:t>
      </w:r>
      <w:r>
        <w:rPr>
          <w:rFonts w:ascii="Neo Sans Std Light" w:hAnsi="Neo Sans Std Light" w:cs="Neo Sans Std Light"/>
          <w:lang w:val="zh-CN" w:eastAsia="zh-CN"/>
        </w:rPr>
        <w:t xml:space="preserve"> </w:t>
      </w:r>
      <w:r>
        <w:rPr>
          <w:rFonts w:ascii="Neo Sans Std Light" w:hAnsi="Neo Sans Std Light" w:cs="Neo Sans Std Light"/>
          <w:i/>
          <w:lang w:val="zh-CN" w:eastAsia="zh-CN"/>
        </w:rPr>
        <w:t>(nume</w:t>
      </w:r>
      <w:r>
        <w:rPr>
          <w:rFonts w:ascii="Neo Sans Std Light" w:hAnsi="Neo Sans Std Light" w:cs="Neo Sans Std Light"/>
          <w:i/>
          <w:lang w:val="ro-RO" w:eastAsia="zh-CN"/>
        </w:rPr>
        <w:t xml:space="preserve"> </w:t>
      </w:r>
      <w:r>
        <w:rPr>
          <w:rFonts w:ascii="Neo Sans Std Light" w:hAnsi="Neo Sans Std Light" w:cs="Neo Sans Std Light"/>
          <w:i/>
          <w:lang w:val="zh-CN" w:eastAsia="zh-CN"/>
        </w:rPr>
        <w:t>/</w:t>
      </w:r>
      <w:r>
        <w:rPr>
          <w:rFonts w:ascii="Neo Sans Std Light" w:hAnsi="Neo Sans Std Light" w:cs="Neo Sans Std Light"/>
          <w:i/>
          <w:lang w:val="ro-RO" w:eastAsia="zh-CN"/>
        </w:rPr>
        <w:t xml:space="preserve"> </w:t>
      </w:r>
      <w:r>
        <w:rPr>
          <w:rFonts w:ascii="Neo Sans Std Light" w:hAnsi="Neo Sans Std Light" w:cs="Neo Sans Std Light"/>
          <w:i/>
          <w:lang w:val="zh-CN" w:eastAsia="zh-CN"/>
        </w:rPr>
        <w:t>denumire)</w:t>
      </w:r>
      <w:r>
        <w:rPr>
          <w:rFonts w:ascii="Neo Sans Std Light" w:hAnsi="Neo Sans Std Light" w:cs="Neo Sans Std Light"/>
          <w:lang w:val="zh-CN" w:eastAsia="zh-CN"/>
        </w:rPr>
        <w:t xml:space="preserve">, cu sediul </w:t>
      </w:r>
      <w:r>
        <w:rPr>
          <w:rFonts w:ascii="Neo Sans Std Light" w:hAnsi="Neo Sans Std Light" w:cs="Neo Sans Std Light"/>
          <w:lang w:val="ro-RO" w:eastAsia="zh-CN"/>
        </w:rPr>
        <w:t>î</w:t>
      </w:r>
      <w:r>
        <w:rPr>
          <w:rFonts w:ascii="Neo Sans Std Light" w:hAnsi="Neo Sans Std Light" w:cs="Neo Sans Std Light"/>
          <w:lang w:val="zh-CN" w:eastAsia="zh-CN"/>
        </w:rPr>
        <w:t xml:space="preserve">n </w:t>
      </w:r>
      <w:r>
        <w:rPr>
          <w:rFonts w:ascii="Neo Sans Std Light" w:hAnsi="Neo Sans Std Light" w:cs="Neo Sans Std Light"/>
          <w:lang w:val="ro-RO" w:eastAsia="zh-CN"/>
        </w:rPr>
        <w:t xml:space="preserve">_____________________ </w:t>
      </w:r>
      <w:r>
        <w:rPr>
          <w:rFonts w:ascii="Neo Sans Std Light" w:hAnsi="Neo Sans Std Light" w:cs="Neo Sans Std Light"/>
          <w:i/>
          <w:lang w:val="zh-CN" w:eastAsia="zh-CN"/>
        </w:rPr>
        <w:t>(adresa operatorului economic)</w:t>
      </w:r>
      <w:r>
        <w:rPr>
          <w:rFonts w:ascii="Neo Sans Std Light" w:hAnsi="Neo Sans Std Light" w:cs="Neo Sans Std Light"/>
          <w:lang w:val="zh-CN" w:eastAsia="zh-CN"/>
        </w:rPr>
        <w:t xml:space="preserve">,  </w:t>
      </w:r>
      <w:r>
        <w:rPr>
          <w:rFonts w:ascii="Neo Sans Std Light" w:hAnsi="Neo Sans Std Light" w:cs="Neo Sans Std Light"/>
          <w:lang w:val="ro-RO" w:eastAsia="zh-CN"/>
        </w:rPr>
        <w:t>î</w:t>
      </w:r>
      <w:r>
        <w:rPr>
          <w:rFonts w:ascii="Neo Sans Std Light" w:hAnsi="Neo Sans Std Light" w:cs="Neo Sans Std Light"/>
          <w:lang w:val="zh-CN" w:eastAsia="zh-CN"/>
        </w:rPr>
        <w:t>nmatriculată la Registrul Comertului sub nr</w:t>
      </w:r>
      <w:r>
        <w:rPr>
          <w:rFonts w:ascii="Neo Sans Std Light" w:hAnsi="Neo Sans Std Light" w:cs="Neo Sans Std Light"/>
          <w:lang w:val="ro-RO" w:eastAsia="zh-CN"/>
        </w:rPr>
        <w:t>. _____________</w:t>
      </w:r>
      <w:r>
        <w:rPr>
          <w:rFonts w:ascii="Neo Sans Std Light" w:hAnsi="Neo Sans Std Light" w:cs="Neo Sans Std Light"/>
          <w:lang w:val="zh-CN" w:eastAsia="zh-CN"/>
        </w:rPr>
        <w:t xml:space="preserve">, CIF </w:t>
      </w:r>
      <w:r>
        <w:rPr>
          <w:rFonts w:ascii="Neo Sans Std Light" w:hAnsi="Neo Sans Std Light" w:cs="Neo Sans Std Light"/>
          <w:lang w:val="ro-RO" w:eastAsia="zh-CN"/>
        </w:rPr>
        <w:t>_____________</w:t>
      </w:r>
      <w:r>
        <w:rPr>
          <w:rFonts w:ascii="Neo Sans Std Light" w:hAnsi="Neo Sans Std Light" w:cs="Neo Sans Std Light"/>
          <w:lang w:val="zh-CN" w:eastAsia="zh-CN"/>
        </w:rPr>
        <w:t xml:space="preserve">, atribut fiscal </w:t>
      </w:r>
      <w:r>
        <w:rPr>
          <w:rFonts w:ascii="Neo Sans Std Light" w:hAnsi="Neo Sans Std Light" w:cs="Neo Sans Std Light"/>
          <w:lang w:val="ro-RO" w:eastAsia="zh-CN"/>
        </w:rPr>
        <w:t xml:space="preserve">____, care participă </w:t>
      </w:r>
      <w:r w:rsidRPr="00B35242">
        <w:rPr>
          <w:rFonts w:ascii="Neo Sans Std Light" w:hAnsi="Neo Sans Std Light" w:cs="Neo Sans Std Light"/>
          <w:lang w:val="ro-RO"/>
        </w:rPr>
        <w:t xml:space="preserve">la </w:t>
      </w:r>
      <w:r w:rsidR="00524A7C">
        <w:rPr>
          <w:rFonts w:ascii="Neo Sans Std Light" w:hAnsi="Neo Sans Std Light" w:cs="Neo Sans Std Light"/>
          <w:lang w:val="ro-RO"/>
        </w:rPr>
        <w:t>procedura licitație deschisă</w:t>
      </w:r>
      <w:r w:rsidRPr="00B35242">
        <w:rPr>
          <w:rFonts w:ascii="Neo Sans Std Light" w:hAnsi="Neo Sans Std Light" w:cs="Neo Sans Std Light"/>
          <w:lang w:val="ro-RO"/>
        </w:rPr>
        <w:t xml:space="preserve"> pentru atribuirea contractului sectorial având ca obiect ________________________________ , organizată de Aeroportul Internațional Sibiu RA, declar pe proprie răspundere, următoarele: </w:t>
      </w:r>
    </w:p>
    <w:p w14:paraId="21BC5698" w14:textId="77777777" w:rsidR="00FA378F" w:rsidRDefault="00686221">
      <w:pPr>
        <w:spacing w:after="120" w:line="300" w:lineRule="auto"/>
        <w:jc w:val="both"/>
        <w:rPr>
          <w:rFonts w:ascii="Neo Sans Std Light" w:hAnsi="Neo Sans Std Light" w:cs="Neo Sans Std Light"/>
          <w:bCs/>
          <w:lang w:val="ro-RO" w:eastAsia="zh-CN"/>
        </w:rPr>
      </w:pPr>
      <w:r>
        <w:rPr>
          <w:rFonts w:ascii="Neo Sans Std Light" w:eastAsiaTheme="minorHAnsi" w:hAnsi="Neo Sans Std Light" w:cs="Neo Sans Std Light"/>
          <w:lang w:val="ro-RO"/>
        </w:rPr>
        <w:t xml:space="preserve">În cazul desemnării societății menționată mai sus / asocierii ca fiind câștigătoare a procedurii de achiziție și semnării contractului, declar pe proprie răspundere, cunoscând prevederile art. 326 Cod Penal privind falsul în declarații, că ne obligăm să respectăm </w:t>
      </w:r>
      <w:r>
        <w:rPr>
          <w:rFonts w:ascii="Neo Sans Std Light" w:hAnsi="Neo Sans Std Light" w:cs="Neo Sans Std Light"/>
          <w:bCs/>
          <w:lang w:val="ro-RO" w:eastAsia="zh-CN"/>
        </w:rPr>
        <w:t xml:space="preserve">cerințele referitoare la securitatea aeronautică, sănătatea și securitatea muncii, mediu, calitate, siguranță, situații de urgență și a cerințelor impuse din punct de vedere operațional, așa cum sunt acestea menționate pe site-ul Aeroportului Internațional Sibiu RA (www.sibiuairport.ro), la link-ul </w:t>
      </w:r>
      <w:r>
        <w:rPr>
          <w:rFonts w:ascii="Neo Sans Std Light" w:hAnsi="Neo Sans Std Light" w:cs="Neo Sans Std Light"/>
          <w:bCs/>
          <w:i/>
          <w:iCs/>
          <w:lang w:val="ro-RO" w:eastAsia="zh-CN"/>
        </w:rPr>
        <w:t>https://www.sibiuairport.ro/ro/achizitii/lista/</w:t>
      </w:r>
      <w:r>
        <w:rPr>
          <w:rFonts w:ascii="Neo Sans Std Light" w:hAnsi="Neo Sans Std Light" w:cs="Neo Sans Std Light"/>
          <w:bCs/>
          <w:lang w:val="ro-RO" w:eastAsia="zh-CN"/>
        </w:rPr>
        <w:t xml:space="preserve"> , și în conformitate cu prevederile legale.</w:t>
      </w:r>
    </w:p>
    <w:p w14:paraId="5152BC71" w14:textId="77777777" w:rsidR="00FA378F" w:rsidRDefault="00FA378F">
      <w:pPr>
        <w:spacing w:after="120" w:line="300" w:lineRule="auto"/>
        <w:jc w:val="both"/>
        <w:rPr>
          <w:rFonts w:ascii="Neo Sans Std Light" w:hAnsi="Neo Sans Std Light" w:cs="Neo Sans Std Light"/>
          <w:bCs/>
          <w:lang w:val="ro-RO" w:eastAsia="zh-CN"/>
        </w:rPr>
      </w:pPr>
    </w:p>
    <w:p w14:paraId="6E140FDE" w14:textId="77777777" w:rsidR="00FA378F" w:rsidRDefault="00686221">
      <w:pPr>
        <w:spacing w:after="120" w:line="300" w:lineRule="auto"/>
        <w:jc w:val="both"/>
        <w:rPr>
          <w:rFonts w:ascii="Neo Sans Std Light" w:eastAsia="Calibri" w:hAnsi="Neo Sans Std Light" w:cs="Neo Sans Std Light"/>
        </w:rPr>
      </w:pPr>
      <w:r>
        <w:rPr>
          <w:rFonts w:ascii="Neo Sans Std Light" w:eastAsia="Calibri" w:hAnsi="Neo Sans Std Light" w:cs="Neo Sans Std Light"/>
        </w:rPr>
        <w:t>Data completării _____________________</w:t>
      </w:r>
    </w:p>
    <w:p w14:paraId="12B1A92B" w14:textId="77777777" w:rsidR="00FA378F" w:rsidRDefault="00FA378F">
      <w:pPr>
        <w:autoSpaceDE w:val="0"/>
        <w:autoSpaceDN w:val="0"/>
        <w:adjustRightInd w:val="0"/>
        <w:spacing w:after="120" w:line="300" w:lineRule="auto"/>
        <w:jc w:val="both"/>
        <w:rPr>
          <w:rFonts w:ascii="Neo Sans Std Light" w:hAnsi="Neo Sans Std Light" w:cs="Neo Sans Std Light"/>
        </w:rPr>
      </w:pPr>
    </w:p>
    <w:p w14:paraId="44B3914A" w14:textId="77777777" w:rsidR="00FA378F" w:rsidRDefault="00686221">
      <w:pPr>
        <w:pStyle w:val="NoSpacing"/>
        <w:spacing w:after="120" w:line="300" w:lineRule="auto"/>
        <w:jc w:val="both"/>
        <w:rPr>
          <w:rFonts w:ascii="Neo Sans Std Light" w:hAnsi="Neo Sans Std Light" w:cs="Neo Sans Std Light"/>
          <w:sz w:val="24"/>
          <w:szCs w:val="24"/>
        </w:rPr>
      </w:pPr>
      <w:r>
        <w:rPr>
          <w:rFonts w:ascii="Neo Sans Std Light" w:hAnsi="Neo Sans Std Light" w:cs="Neo Sans Std Light"/>
          <w:sz w:val="24"/>
          <w:szCs w:val="24"/>
        </w:rPr>
        <w:t>_______________________________________________</w:t>
      </w:r>
    </w:p>
    <w:p w14:paraId="37D9A657" w14:textId="77777777" w:rsidR="00FA378F" w:rsidRDefault="00686221">
      <w:pPr>
        <w:spacing w:after="120" w:line="300" w:lineRule="auto"/>
        <w:jc w:val="both"/>
        <w:rPr>
          <w:rFonts w:ascii="Neo Sans Std Light" w:hAnsi="Neo Sans Std Light" w:cs="Neo Sans Std Light"/>
          <w:i/>
        </w:rPr>
      </w:pPr>
      <w:r>
        <w:rPr>
          <w:rFonts w:ascii="Neo Sans Std Light" w:hAnsi="Neo Sans Std Light" w:cs="Neo Sans Std Light"/>
        </w:rPr>
        <w:t xml:space="preserve">                                   </w:t>
      </w:r>
      <w:r>
        <w:rPr>
          <w:rFonts w:ascii="Neo Sans Std Light" w:hAnsi="Neo Sans Std Light" w:cs="Neo Sans Std Light"/>
          <w:i/>
        </w:rPr>
        <w:t>(</w:t>
      </w:r>
      <w:proofErr w:type="gramStart"/>
      <w:r>
        <w:rPr>
          <w:rFonts w:ascii="Neo Sans Std Light" w:hAnsi="Neo Sans Std Light" w:cs="Neo Sans Std Light"/>
          <w:i/>
        </w:rPr>
        <w:t>denumire</w:t>
      </w:r>
      <w:proofErr w:type="gramEnd"/>
      <w:r>
        <w:rPr>
          <w:rFonts w:ascii="Neo Sans Std Light" w:hAnsi="Neo Sans Std Light" w:cs="Neo Sans Std Light"/>
          <w:i/>
        </w:rPr>
        <w:t xml:space="preserve"> ofertant)</w:t>
      </w:r>
    </w:p>
    <w:p w14:paraId="33CF2502" w14:textId="77777777" w:rsidR="00FA378F" w:rsidRDefault="00686221">
      <w:pPr>
        <w:spacing w:after="120" w:line="300" w:lineRule="auto"/>
        <w:jc w:val="both"/>
        <w:rPr>
          <w:rFonts w:ascii="Neo Sans Std Light" w:hAnsi="Neo Sans Std Light" w:cs="Neo Sans Std Light"/>
        </w:rPr>
      </w:pPr>
      <w:r>
        <w:rPr>
          <w:rFonts w:ascii="Neo Sans Std Light" w:hAnsi="Neo Sans Std Light" w:cs="Neo Sans Std Light"/>
        </w:rPr>
        <w:t>_______________________________________________</w:t>
      </w:r>
    </w:p>
    <w:p w14:paraId="2CCB898E" w14:textId="77777777" w:rsidR="00FA378F" w:rsidRDefault="00686221">
      <w:pPr>
        <w:spacing w:after="120" w:line="300" w:lineRule="auto"/>
        <w:jc w:val="both"/>
        <w:rPr>
          <w:rFonts w:ascii="Neo Sans Std Light" w:hAnsi="Neo Sans Std Light" w:cs="Neo Sans Std Light"/>
        </w:rPr>
      </w:pPr>
      <w:r>
        <w:rPr>
          <w:rFonts w:ascii="Neo Sans Std Light" w:hAnsi="Neo Sans Std Light" w:cs="Neo Sans Std Light"/>
          <w:i/>
        </w:rPr>
        <w:t>(</w:t>
      </w:r>
      <w:proofErr w:type="gramStart"/>
      <w:r>
        <w:rPr>
          <w:rFonts w:ascii="Neo Sans Std Light" w:hAnsi="Neo Sans Std Light" w:cs="Neo Sans Std Light"/>
          <w:i/>
        </w:rPr>
        <w:t>numele</w:t>
      </w:r>
      <w:proofErr w:type="gramEnd"/>
      <w:r>
        <w:rPr>
          <w:rFonts w:ascii="Neo Sans Std Light" w:hAnsi="Neo Sans Std Light" w:cs="Neo Sans Std Light"/>
          <w:i/>
        </w:rPr>
        <w:t xml:space="preserve"> și prenumele reprezentantului legal / împuternicit)</w:t>
      </w:r>
    </w:p>
    <w:p w14:paraId="1768DF89" w14:textId="77777777" w:rsidR="00FA378F" w:rsidRDefault="00FA378F">
      <w:pPr>
        <w:pStyle w:val="NoSpacing"/>
        <w:spacing w:after="120" w:line="300" w:lineRule="auto"/>
        <w:jc w:val="both"/>
        <w:rPr>
          <w:rFonts w:ascii="Neo Sans Std Light" w:hAnsi="Neo Sans Std Light" w:cs="Neo Sans Std Light"/>
          <w:sz w:val="24"/>
          <w:szCs w:val="24"/>
        </w:rPr>
      </w:pPr>
    </w:p>
    <w:p w14:paraId="2D54412B" w14:textId="77777777" w:rsidR="00FA378F" w:rsidRDefault="00686221">
      <w:pPr>
        <w:spacing w:after="120" w:line="300" w:lineRule="auto"/>
        <w:jc w:val="both"/>
        <w:rPr>
          <w:rFonts w:ascii="Neo Sans Std Light" w:hAnsi="Neo Sans Std Light" w:cs="Neo Sans Std Light"/>
          <w:i/>
        </w:rPr>
      </w:pPr>
      <w:r>
        <w:rPr>
          <w:rFonts w:ascii="Neo Sans Std Light" w:hAnsi="Neo Sans Std Light" w:cs="Neo Sans Std Light"/>
          <w:i/>
        </w:rPr>
        <w:t>________________________</w:t>
      </w:r>
    </w:p>
    <w:p w14:paraId="1454E385" w14:textId="77777777" w:rsidR="00FA378F" w:rsidRDefault="00686221">
      <w:pPr>
        <w:spacing w:after="120" w:line="300" w:lineRule="auto"/>
        <w:ind w:firstLine="708"/>
        <w:jc w:val="both"/>
        <w:rPr>
          <w:rFonts w:ascii="Neo Sans Std Light" w:hAnsi="Neo Sans Std Light" w:cs="Neo Sans Std Light"/>
          <w:i/>
        </w:rPr>
      </w:pPr>
      <w:r>
        <w:rPr>
          <w:rFonts w:ascii="Neo Sans Std Light" w:hAnsi="Neo Sans Std Light" w:cs="Neo Sans Std Light"/>
          <w:i/>
        </w:rPr>
        <w:t xml:space="preserve">  (</w:t>
      </w:r>
      <w:proofErr w:type="gramStart"/>
      <w:r>
        <w:rPr>
          <w:rFonts w:ascii="Neo Sans Std Light" w:hAnsi="Neo Sans Std Light" w:cs="Neo Sans Std Light"/>
          <w:i/>
        </w:rPr>
        <w:t>semnătura</w:t>
      </w:r>
      <w:proofErr w:type="gramEnd"/>
      <w:r>
        <w:rPr>
          <w:rFonts w:ascii="Neo Sans Std Light" w:hAnsi="Neo Sans Std Light" w:cs="Neo Sans Std Light"/>
          <w:i/>
        </w:rPr>
        <w:t>)</w:t>
      </w:r>
    </w:p>
    <w:p w14:paraId="17A91114" w14:textId="77777777" w:rsidR="00FA378F" w:rsidRDefault="00FA378F">
      <w:pPr>
        <w:spacing w:after="120" w:line="300" w:lineRule="auto"/>
        <w:jc w:val="both"/>
        <w:rPr>
          <w:rFonts w:ascii="Neo Sans Std Light" w:hAnsi="Neo Sans Std Light" w:cs="Neo Sans Std Light"/>
          <w:i/>
          <w:lang w:val="ro-RO"/>
        </w:rPr>
      </w:pPr>
    </w:p>
    <w:sectPr w:rsidR="00FA378F">
      <w:footerReference w:type="default" r:id="rId8"/>
      <w:pgSz w:w="11906" w:h="16838"/>
      <w:pgMar w:top="851" w:right="1134" w:bottom="851"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399F9B" w14:textId="77777777" w:rsidR="00641793" w:rsidRDefault="00641793">
      <w:r>
        <w:separator/>
      </w:r>
    </w:p>
  </w:endnote>
  <w:endnote w:type="continuationSeparator" w:id="0">
    <w:p w14:paraId="352B39F3" w14:textId="77777777" w:rsidR="00641793" w:rsidRDefault="00641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o Sans Std Light">
    <w:altName w:val="Calibri"/>
    <w:panose1 w:val="020B0304030504040204"/>
    <w:charset w:val="00"/>
    <w:family w:val="swiss"/>
    <w:notTrueType/>
    <w:pitch w:val="variable"/>
    <w:sig w:usb0="800000AF" w:usb1="5000205B" w:usb2="00000000" w:usb3="00000000" w:csb0="00000083"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ndale Sans UI">
    <w:altName w:val="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4239846"/>
    </w:sdtPr>
    <w:sdtContent>
      <w:sdt>
        <w:sdtPr>
          <w:id w:val="-1769616900"/>
        </w:sdtPr>
        <w:sdtContent>
          <w:p w14:paraId="11ACC15C" w14:textId="77777777" w:rsidR="001B03EF" w:rsidRDefault="001B03EF">
            <w:pPr>
              <w:pStyle w:val="Footer"/>
              <w:jc w:val="center"/>
            </w:pPr>
            <w:r>
              <w:rPr>
                <w:rFonts w:ascii="Neo Sans Std Light" w:hAnsi="Neo Sans Std Light"/>
                <w:bCs/>
              </w:rPr>
              <w:fldChar w:fldCharType="begin"/>
            </w:r>
            <w:r>
              <w:rPr>
                <w:rFonts w:ascii="Neo Sans Std Light" w:hAnsi="Neo Sans Std Light"/>
                <w:bCs/>
              </w:rPr>
              <w:instrText xml:space="preserve"> PAGE </w:instrText>
            </w:r>
            <w:r>
              <w:rPr>
                <w:rFonts w:ascii="Neo Sans Std Light" w:hAnsi="Neo Sans Std Light"/>
                <w:bCs/>
              </w:rPr>
              <w:fldChar w:fldCharType="separate"/>
            </w:r>
            <w:r w:rsidR="00F27046">
              <w:rPr>
                <w:rFonts w:ascii="Neo Sans Std Light" w:hAnsi="Neo Sans Std Light"/>
                <w:bCs/>
                <w:noProof/>
              </w:rPr>
              <w:t>38</w:t>
            </w:r>
            <w:r>
              <w:rPr>
                <w:rFonts w:ascii="Neo Sans Std Light" w:hAnsi="Neo Sans Std Light"/>
                <w:bCs/>
              </w:rPr>
              <w:fldChar w:fldCharType="end"/>
            </w:r>
            <w:r>
              <w:rPr>
                <w:rFonts w:ascii="Neo Sans Std Light" w:hAnsi="Neo Sans Std Light"/>
              </w:rPr>
              <w:t xml:space="preserve"> - </w:t>
            </w:r>
            <w:r>
              <w:rPr>
                <w:rFonts w:ascii="Neo Sans Std Light" w:hAnsi="Neo Sans Std Light"/>
                <w:bCs/>
              </w:rPr>
              <w:fldChar w:fldCharType="begin"/>
            </w:r>
            <w:r>
              <w:rPr>
                <w:rFonts w:ascii="Neo Sans Std Light" w:hAnsi="Neo Sans Std Light"/>
                <w:bCs/>
              </w:rPr>
              <w:instrText xml:space="preserve"> NUMPAGES  </w:instrText>
            </w:r>
            <w:r>
              <w:rPr>
                <w:rFonts w:ascii="Neo Sans Std Light" w:hAnsi="Neo Sans Std Light"/>
                <w:bCs/>
              </w:rPr>
              <w:fldChar w:fldCharType="separate"/>
            </w:r>
            <w:r w:rsidR="00F27046">
              <w:rPr>
                <w:rFonts w:ascii="Neo Sans Std Light" w:hAnsi="Neo Sans Std Light"/>
                <w:bCs/>
                <w:noProof/>
              </w:rPr>
              <w:t>45</w:t>
            </w:r>
            <w:r>
              <w:rPr>
                <w:rFonts w:ascii="Neo Sans Std Light" w:hAnsi="Neo Sans Std Light"/>
                <w:bCs/>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A5514B" w14:textId="77777777" w:rsidR="00641793" w:rsidRDefault="00641793">
      <w:r>
        <w:separator/>
      </w:r>
    </w:p>
  </w:footnote>
  <w:footnote w:type="continuationSeparator" w:id="0">
    <w:p w14:paraId="7EEB3C23" w14:textId="77777777" w:rsidR="00641793" w:rsidRDefault="0064179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8ACCEF75"/>
    <w:multiLevelType w:val="hybridMultilevel"/>
    <w:tmpl w:val="6759FFAC"/>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64E827F"/>
    <w:multiLevelType w:val="singleLevel"/>
    <w:tmpl w:val="B64E827F"/>
    <w:lvl w:ilvl="0">
      <w:start w:val="1"/>
      <w:numFmt w:val="decimal"/>
      <w:suff w:val="space"/>
      <w:lvlText w:val="%1)"/>
      <w:lvlJc w:val="left"/>
    </w:lvl>
  </w:abstractNum>
  <w:abstractNum w:abstractNumId="2" w15:restartNumberingAfterBreak="0">
    <w:nsid w:val="0000000B"/>
    <w:multiLevelType w:val="singleLevel"/>
    <w:tmpl w:val="0000000B"/>
    <w:lvl w:ilvl="0">
      <w:start w:val="1"/>
      <w:numFmt w:val="bullet"/>
      <w:lvlText w:val=""/>
      <w:lvlJc w:val="left"/>
      <w:pPr>
        <w:tabs>
          <w:tab w:val="left" w:pos="360"/>
        </w:tabs>
        <w:ind w:left="360" w:hanging="360"/>
      </w:pPr>
      <w:rPr>
        <w:rFonts w:ascii="Symbol" w:hAnsi="Symbol" w:cs="Times New Roman"/>
      </w:rPr>
    </w:lvl>
  </w:abstractNum>
  <w:abstractNum w:abstractNumId="3" w15:restartNumberingAfterBreak="0">
    <w:nsid w:val="04ED36DB"/>
    <w:multiLevelType w:val="hybridMultilevel"/>
    <w:tmpl w:val="6EF8A47E"/>
    <w:lvl w:ilvl="0" w:tplc="0418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FB4E4C"/>
    <w:multiLevelType w:val="hybridMultilevel"/>
    <w:tmpl w:val="E0885B5E"/>
    <w:lvl w:ilvl="0" w:tplc="A6C20722">
      <w:numFmt w:val="bullet"/>
      <w:lvlText w:val="-"/>
      <w:lvlJc w:val="left"/>
      <w:pPr>
        <w:ind w:left="2160" w:hanging="360"/>
      </w:pPr>
      <w:rPr>
        <w:rFonts w:ascii="Times New Roman" w:eastAsia="Times New Roman" w:hAnsi="Times New Roman" w:cs="Times New Roman"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 w15:restartNumberingAfterBreak="0">
    <w:nsid w:val="16130772"/>
    <w:multiLevelType w:val="multilevel"/>
    <w:tmpl w:val="16130772"/>
    <w:lvl w:ilvl="0">
      <w:start w:val="1"/>
      <w:numFmt w:val="bullet"/>
      <w:lvlText w:val="-"/>
      <w:lvlJc w:val="left"/>
      <w:pPr>
        <w:ind w:left="720" w:hanging="360"/>
      </w:pPr>
      <w:rPr>
        <w:rFonts w:ascii="Neo Sans Std Light" w:eastAsiaTheme="minorHAnsi" w:hAnsi="Neo Sans Std Light" w:cs="Verdan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C7E42AF"/>
    <w:multiLevelType w:val="hybridMultilevel"/>
    <w:tmpl w:val="28C0D376"/>
    <w:lvl w:ilvl="0" w:tplc="69A09E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21AF1D8"/>
    <w:multiLevelType w:val="singleLevel"/>
    <w:tmpl w:val="421AF1D8"/>
    <w:lvl w:ilvl="0">
      <w:start w:val="1"/>
      <w:numFmt w:val="decimal"/>
      <w:suff w:val="space"/>
      <w:lvlText w:val="%1."/>
      <w:lvlJc w:val="left"/>
      <w:rPr>
        <w:rFonts w:hint="default"/>
        <w:b/>
        <w:bCs/>
        <w:i/>
        <w:iCs/>
      </w:rPr>
    </w:lvl>
  </w:abstractNum>
  <w:abstractNum w:abstractNumId="8" w15:restartNumberingAfterBreak="0">
    <w:nsid w:val="4CF05A04"/>
    <w:multiLevelType w:val="hybridMultilevel"/>
    <w:tmpl w:val="F74492E4"/>
    <w:lvl w:ilvl="0" w:tplc="9E9C5472">
      <w:start w:val="2"/>
      <w:numFmt w:val="bullet"/>
      <w:lvlText w:val="-"/>
      <w:lvlJc w:val="left"/>
      <w:pPr>
        <w:ind w:left="1080" w:hanging="360"/>
      </w:pPr>
      <w:rPr>
        <w:rFonts w:ascii="Neo Sans Std Light" w:eastAsia="Times New Roman" w:hAnsi="Neo Sans Std Light" w:cs="Times New Roman" w:hint="default"/>
      </w:rPr>
    </w:lvl>
    <w:lvl w:ilvl="1" w:tplc="04180003">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 w15:restartNumberingAfterBreak="0">
    <w:nsid w:val="4CF23020"/>
    <w:multiLevelType w:val="multilevel"/>
    <w:tmpl w:val="8ACCEF75"/>
    <w:lvl w:ilvl="0">
      <w:start w:val="1"/>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7790DAE"/>
    <w:multiLevelType w:val="multilevel"/>
    <w:tmpl w:val="57790DAE"/>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99C7B76"/>
    <w:multiLevelType w:val="hybridMultilevel"/>
    <w:tmpl w:val="6CEAEB22"/>
    <w:lvl w:ilvl="0" w:tplc="F57AE1FE">
      <w:start w:val="1"/>
      <w:numFmt w:val="lowerLetter"/>
      <w:lvlText w:val="%1)"/>
      <w:lvlJc w:val="left"/>
      <w:pPr>
        <w:ind w:left="2790" w:hanging="360"/>
      </w:pPr>
      <w:rPr>
        <w:rFonts w:hint="default"/>
      </w:rPr>
    </w:lvl>
    <w:lvl w:ilvl="1" w:tplc="08090019" w:tentative="1">
      <w:start w:val="1"/>
      <w:numFmt w:val="lowerLetter"/>
      <w:lvlText w:val="%2."/>
      <w:lvlJc w:val="left"/>
      <w:pPr>
        <w:ind w:left="3510" w:hanging="360"/>
      </w:pPr>
    </w:lvl>
    <w:lvl w:ilvl="2" w:tplc="0809001B" w:tentative="1">
      <w:start w:val="1"/>
      <w:numFmt w:val="lowerRoman"/>
      <w:lvlText w:val="%3."/>
      <w:lvlJc w:val="right"/>
      <w:pPr>
        <w:ind w:left="4230" w:hanging="180"/>
      </w:pPr>
    </w:lvl>
    <w:lvl w:ilvl="3" w:tplc="0809000F" w:tentative="1">
      <w:start w:val="1"/>
      <w:numFmt w:val="decimal"/>
      <w:lvlText w:val="%4."/>
      <w:lvlJc w:val="left"/>
      <w:pPr>
        <w:ind w:left="4950" w:hanging="360"/>
      </w:pPr>
    </w:lvl>
    <w:lvl w:ilvl="4" w:tplc="08090019" w:tentative="1">
      <w:start w:val="1"/>
      <w:numFmt w:val="lowerLetter"/>
      <w:lvlText w:val="%5."/>
      <w:lvlJc w:val="left"/>
      <w:pPr>
        <w:ind w:left="5670" w:hanging="360"/>
      </w:pPr>
    </w:lvl>
    <w:lvl w:ilvl="5" w:tplc="0809001B" w:tentative="1">
      <w:start w:val="1"/>
      <w:numFmt w:val="lowerRoman"/>
      <w:lvlText w:val="%6."/>
      <w:lvlJc w:val="right"/>
      <w:pPr>
        <w:ind w:left="6390" w:hanging="180"/>
      </w:pPr>
    </w:lvl>
    <w:lvl w:ilvl="6" w:tplc="0809000F" w:tentative="1">
      <w:start w:val="1"/>
      <w:numFmt w:val="decimal"/>
      <w:lvlText w:val="%7."/>
      <w:lvlJc w:val="left"/>
      <w:pPr>
        <w:ind w:left="7110" w:hanging="360"/>
      </w:pPr>
    </w:lvl>
    <w:lvl w:ilvl="7" w:tplc="08090019" w:tentative="1">
      <w:start w:val="1"/>
      <w:numFmt w:val="lowerLetter"/>
      <w:lvlText w:val="%8."/>
      <w:lvlJc w:val="left"/>
      <w:pPr>
        <w:ind w:left="7830" w:hanging="360"/>
      </w:pPr>
    </w:lvl>
    <w:lvl w:ilvl="8" w:tplc="0809001B" w:tentative="1">
      <w:start w:val="1"/>
      <w:numFmt w:val="lowerRoman"/>
      <w:lvlText w:val="%9."/>
      <w:lvlJc w:val="right"/>
      <w:pPr>
        <w:ind w:left="8550" w:hanging="180"/>
      </w:pPr>
    </w:lvl>
  </w:abstractNum>
  <w:abstractNum w:abstractNumId="12" w15:restartNumberingAfterBreak="0">
    <w:nsid w:val="5DBD63AB"/>
    <w:multiLevelType w:val="hybridMultilevel"/>
    <w:tmpl w:val="E2FA0D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61A95"/>
    <w:multiLevelType w:val="multilevel"/>
    <w:tmpl w:val="5DD61A95"/>
    <w:lvl w:ilvl="0">
      <w:numFmt w:val="bullet"/>
      <w:lvlText w:val="-"/>
      <w:lvlJc w:val="left"/>
      <w:pPr>
        <w:ind w:left="1080" w:hanging="360"/>
      </w:pPr>
      <w:rPr>
        <w:rFonts w:ascii="Neo Sans Std Light" w:eastAsiaTheme="minorHAnsi" w:hAnsi="Neo Sans Std Light" w:cs="Verdana"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15:restartNumberingAfterBreak="0">
    <w:nsid w:val="61553B69"/>
    <w:multiLevelType w:val="hybridMultilevel"/>
    <w:tmpl w:val="748E0744"/>
    <w:lvl w:ilvl="0" w:tplc="04180003">
      <w:start w:val="1"/>
      <w:numFmt w:val="bullet"/>
      <w:lvlText w:val="o"/>
      <w:lvlJc w:val="left"/>
      <w:pPr>
        <w:ind w:left="1080" w:hanging="360"/>
      </w:pPr>
      <w:rPr>
        <w:rFonts w:ascii="Courier New" w:hAnsi="Courier New" w:cs="Courier New"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15" w15:restartNumberingAfterBreak="0">
    <w:nsid w:val="7583772E"/>
    <w:multiLevelType w:val="multilevel"/>
    <w:tmpl w:val="7583772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67BED1A"/>
    <w:multiLevelType w:val="singleLevel"/>
    <w:tmpl w:val="767BED1A"/>
    <w:lvl w:ilvl="0">
      <w:start w:val="1"/>
      <w:numFmt w:val="bullet"/>
      <w:lvlText w:val=""/>
      <w:lvlJc w:val="left"/>
      <w:pPr>
        <w:tabs>
          <w:tab w:val="left" w:pos="870"/>
        </w:tabs>
        <w:ind w:left="868" w:hanging="418"/>
      </w:pPr>
      <w:rPr>
        <w:rFonts w:ascii="Wingdings" w:hAnsi="Wingdings" w:cs="Wingdings" w:hint="default"/>
        <w:sz w:val="10"/>
        <w:szCs w:val="10"/>
      </w:rPr>
    </w:lvl>
  </w:abstractNum>
  <w:abstractNum w:abstractNumId="17" w15:restartNumberingAfterBreak="0">
    <w:nsid w:val="76F31F80"/>
    <w:multiLevelType w:val="singleLevel"/>
    <w:tmpl w:val="A5EE5E35"/>
    <w:lvl w:ilvl="0">
      <w:start w:val="1"/>
      <w:numFmt w:val="upperLetter"/>
      <w:suff w:val="space"/>
      <w:lvlText w:val="%1."/>
      <w:lvlJc w:val="left"/>
    </w:lvl>
  </w:abstractNum>
  <w:num w:numId="1">
    <w:abstractNumId w:val="2"/>
  </w:num>
  <w:num w:numId="2">
    <w:abstractNumId w:val="1"/>
  </w:num>
  <w:num w:numId="3">
    <w:abstractNumId w:val="10"/>
  </w:num>
  <w:num w:numId="4">
    <w:abstractNumId w:val="7"/>
  </w:num>
  <w:num w:numId="5">
    <w:abstractNumId w:val="5"/>
  </w:num>
  <w:num w:numId="6">
    <w:abstractNumId w:val="15"/>
  </w:num>
  <w:num w:numId="7">
    <w:abstractNumId w:val="13"/>
  </w:num>
  <w:num w:numId="8">
    <w:abstractNumId w:val="16"/>
  </w:num>
  <w:num w:numId="9">
    <w:abstractNumId w:val="9"/>
  </w:num>
  <w:num w:numId="10">
    <w:abstractNumId w:val="17"/>
  </w:num>
  <w:num w:numId="11">
    <w:abstractNumId w:val="8"/>
  </w:num>
  <w:num w:numId="12">
    <w:abstractNumId w:val="0"/>
  </w:num>
  <w:num w:numId="13">
    <w:abstractNumId w:val="12"/>
  </w:num>
  <w:num w:numId="14">
    <w:abstractNumId w:val="11"/>
  </w:num>
  <w:num w:numId="15">
    <w:abstractNumId w:val="4"/>
  </w:num>
  <w:num w:numId="16">
    <w:abstractNumId w:val="3"/>
  </w:num>
  <w:num w:numId="17">
    <w:abstractNumId w:val="14"/>
  </w:num>
  <w:num w:numId="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D47"/>
    <w:rsid w:val="0000004A"/>
    <w:rsid w:val="00003FC5"/>
    <w:rsid w:val="00010E32"/>
    <w:rsid w:val="000153A6"/>
    <w:rsid w:val="00020BE1"/>
    <w:rsid w:val="00022004"/>
    <w:rsid w:val="00023DAE"/>
    <w:rsid w:val="000336A3"/>
    <w:rsid w:val="00040847"/>
    <w:rsid w:val="000446F7"/>
    <w:rsid w:val="00051086"/>
    <w:rsid w:val="00052C47"/>
    <w:rsid w:val="00057163"/>
    <w:rsid w:val="00060FA8"/>
    <w:rsid w:val="0006629C"/>
    <w:rsid w:val="00066ABD"/>
    <w:rsid w:val="00067CA4"/>
    <w:rsid w:val="000755E7"/>
    <w:rsid w:val="00077503"/>
    <w:rsid w:val="00082AC8"/>
    <w:rsid w:val="00084962"/>
    <w:rsid w:val="000857C4"/>
    <w:rsid w:val="00091BE1"/>
    <w:rsid w:val="000A0FEF"/>
    <w:rsid w:val="000A26AA"/>
    <w:rsid w:val="000A5929"/>
    <w:rsid w:val="000B562F"/>
    <w:rsid w:val="000C0225"/>
    <w:rsid w:val="000C3162"/>
    <w:rsid w:val="000C3560"/>
    <w:rsid w:val="000D10AF"/>
    <w:rsid w:val="000D737E"/>
    <w:rsid w:val="000E2978"/>
    <w:rsid w:val="000E2DF9"/>
    <w:rsid w:val="000E37CB"/>
    <w:rsid w:val="000F2084"/>
    <w:rsid w:val="000F4A31"/>
    <w:rsid w:val="000F7662"/>
    <w:rsid w:val="000F7D52"/>
    <w:rsid w:val="00106627"/>
    <w:rsid w:val="00110EA3"/>
    <w:rsid w:val="00115420"/>
    <w:rsid w:val="00123527"/>
    <w:rsid w:val="00130594"/>
    <w:rsid w:val="00136E90"/>
    <w:rsid w:val="00140436"/>
    <w:rsid w:val="001467F7"/>
    <w:rsid w:val="00150D99"/>
    <w:rsid w:val="00152842"/>
    <w:rsid w:val="001605D9"/>
    <w:rsid w:val="00162866"/>
    <w:rsid w:val="0016543A"/>
    <w:rsid w:val="00176766"/>
    <w:rsid w:val="00177DC2"/>
    <w:rsid w:val="00186E3E"/>
    <w:rsid w:val="00190EE9"/>
    <w:rsid w:val="001A172C"/>
    <w:rsid w:val="001A2035"/>
    <w:rsid w:val="001A3915"/>
    <w:rsid w:val="001A56A4"/>
    <w:rsid w:val="001A5D14"/>
    <w:rsid w:val="001A5D99"/>
    <w:rsid w:val="001A71D1"/>
    <w:rsid w:val="001B03EF"/>
    <w:rsid w:val="001B0AB9"/>
    <w:rsid w:val="001B1D01"/>
    <w:rsid w:val="001B75EC"/>
    <w:rsid w:val="001C2133"/>
    <w:rsid w:val="001D19C6"/>
    <w:rsid w:val="001E560B"/>
    <w:rsid w:val="001E6201"/>
    <w:rsid w:val="001F5B66"/>
    <w:rsid w:val="00200AD7"/>
    <w:rsid w:val="00204876"/>
    <w:rsid w:val="00207016"/>
    <w:rsid w:val="002126FB"/>
    <w:rsid w:val="002127E1"/>
    <w:rsid w:val="00222AFC"/>
    <w:rsid w:val="00235D37"/>
    <w:rsid w:val="002418AB"/>
    <w:rsid w:val="00243E44"/>
    <w:rsid w:val="002507FE"/>
    <w:rsid w:val="002647AF"/>
    <w:rsid w:val="0026682B"/>
    <w:rsid w:val="00271198"/>
    <w:rsid w:val="00273AD7"/>
    <w:rsid w:val="0028090E"/>
    <w:rsid w:val="002821E6"/>
    <w:rsid w:val="002834D2"/>
    <w:rsid w:val="002A38AB"/>
    <w:rsid w:val="002C0A15"/>
    <w:rsid w:val="002D2A59"/>
    <w:rsid w:val="002D3A90"/>
    <w:rsid w:val="002D5200"/>
    <w:rsid w:val="002D541B"/>
    <w:rsid w:val="002E016C"/>
    <w:rsid w:val="002E07E1"/>
    <w:rsid w:val="002E52AE"/>
    <w:rsid w:val="002E6821"/>
    <w:rsid w:val="002F0456"/>
    <w:rsid w:val="002F6625"/>
    <w:rsid w:val="002F7262"/>
    <w:rsid w:val="00300D67"/>
    <w:rsid w:val="003169C6"/>
    <w:rsid w:val="0032154D"/>
    <w:rsid w:val="00321FF1"/>
    <w:rsid w:val="00323F2E"/>
    <w:rsid w:val="00330C85"/>
    <w:rsid w:val="003341E1"/>
    <w:rsid w:val="00334F10"/>
    <w:rsid w:val="00336821"/>
    <w:rsid w:val="00340A98"/>
    <w:rsid w:val="00342EDF"/>
    <w:rsid w:val="0035468A"/>
    <w:rsid w:val="00356BAB"/>
    <w:rsid w:val="00365591"/>
    <w:rsid w:val="003716E4"/>
    <w:rsid w:val="003738E9"/>
    <w:rsid w:val="0037505A"/>
    <w:rsid w:val="003827C0"/>
    <w:rsid w:val="00393CBB"/>
    <w:rsid w:val="003947A7"/>
    <w:rsid w:val="00395C79"/>
    <w:rsid w:val="00395DDB"/>
    <w:rsid w:val="00396DE8"/>
    <w:rsid w:val="003A4187"/>
    <w:rsid w:val="003B0517"/>
    <w:rsid w:val="003B1A88"/>
    <w:rsid w:val="003B29E1"/>
    <w:rsid w:val="003B6E01"/>
    <w:rsid w:val="003C1340"/>
    <w:rsid w:val="003C2AB5"/>
    <w:rsid w:val="003C4EFA"/>
    <w:rsid w:val="003C6685"/>
    <w:rsid w:val="003C6FE4"/>
    <w:rsid w:val="003C7AF3"/>
    <w:rsid w:val="003D169E"/>
    <w:rsid w:val="003D1FFD"/>
    <w:rsid w:val="003D3A17"/>
    <w:rsid w:val="003D6164"/>
    <w:rsid w:val="003E5F12"/>
    <w:rsid w:val="003F03BA"/>
    <w:rsid w:val="003F2AE4"/>
    <w:rsid w:val="003F4202"/>
    <w:rsid w:val="004032F2"/>
    <w:rsid w:val="00406FA4"/>
    <w:rsid w:val="00407308"/>
    <w:rsid w:val="00407566"/>
    <w:rsid w:val="00411336"/>
    <w:rsid w:val="0043099D"/>
    <w:rsid w:val="00432C0E"/>
    <w:rsid w:val="00437D04"/>
    <w:rsid w:val="00445B7B"/>
    <w:rsid w:val="00450DBE"/>
    <w:rsid w:val="004526BB"/>
    <w:rsid w:val="00456C78"/>
    <w:rsid w:val="00463C3E"/>
    <w:rsid w:val="00464B5B"/>
    <w:rsid w:val="004651D8"/>
    <w:rsid w:val="0047452B"/>
    <w:rsid w:val="00476ACB"/>
    <w:rsid w:val="0048349F"/>
    <w:rsid w:val="00483E19"/>
    <w:rsid w:val="00492927"/>
    <w:rsid w:val="00492E17"/>
    <w:rsid w:val="004937D5"/>
    <w:rsid w:val="004A393B"/>
    <w:rsid w:val="004A6551"/>
    <w:rsid w:val="004A6C25"/>
    <w:rsid w:val="004B2D33"/>
    <w:rsid w:val="004B30A4"/>
    <w:rsid w:val="004B3B9C"/>
    <w:rsid w:val="004B62E0"/>
    <w:rsid w:val="004D4A92"/>
    <w:rsid w:val="004D5C1E"/>
    <w:rsid w:val="004D6A3D"/>
    <w:rsid w:val="004E5870"/>
    <w:rsid w:val="004E70C7"/>
    <w:rsid w:val="004F2D1E"/>
    <w:rsid w:val="005203A4"/>
    <w:rsid w:val="0052343E"/>
    <w:rsid w:val="00524A7C"/>
    <w:rsid w:val="00525733"/>
    <w:rsid w:val="005264BB"/>
    <w:rsid w:val="00530A3A"/>
    <w:rsid w:val="00530AD3"/>
    <w:rsid w:val="00532392"/>
    <w:rsid w:val="00532C2F"/>
    <w:rsid w:val="00532CBA"/>
    <w:rsid w:val="0053349E"/>
    <w:rsid w:val="00535BDB"/>
    <w:rsid w:val="00536B0E"/>
    <w:rsid w:val="00540107"/>
    <w:rsid w:val="0055123C"/>
    <w:rsid w:val="005518F9"/>
    <w:rsid w:val="005524DF"/>
    <w:rsid w:val="00556BAF"/>
    <w:rsid w:val="00556F14"/>
    <w:rsid w:val="005664B6"/>
    <w:rsid w:val="00583854"/>
    <w:rsid w:val="00590D00"/>
    <w:rsid w:val="00591B0B"/>
    <w:rsid w:val="00594012"/>
    <w:rsid w:val="00594DD8"/>
    <w:rsid w:val="005A1E91"/>
    <w:rsid w:val="005A49D7"/>
    <w:rsid w:val="005B3BD5"/>
    <w:rsid w:val="005B3CEE"/>
    <w:rsid w:val="005B55FF"/>
    <w:rsid w:val="005B625D"/>
    <w:rsid w:val="005C0896"/>
    <w:rsid w:val="005C43AB"/>
    <w:rsid w:val="005C64EA"/>
    <w:rsid w:val="005C65DD"/>
    <w:rsid w:val="005C7947"/>
    <w:rsid w:val="005D3D49"/>
    <w:rsid w:val="005D5B6E"/>
    <w:rsid w:val="005E2D3A"/>
    <w:rsid w:val="005F38D2"/>
    <w:rsid w:val="005F70C2"/>
    <w:rsid w:val="006027F6"/>
    <w:rsid w:val="00603067"/>
    <w:rsid w:val="00620F8B"/>
    <w:rsid w:val="006263D2"/>
    <w:rsid w:val="00626D27"/>
    <w:rsid w:val="00630DE3"/>
    <w:rsid w:val="00635F1D"/>
    <w:rsid w:val="006414AD"/>
    <w:rsid w:val="00641793"/>
    <w:rsid w:val="00641D36"/>
    <w:rsid w:val="00645BE1"/>
    <w:rsid w:val="00646596"/>
    <w:rsid w:val="006500BA"/>
    <w:rsid w:val="00660210"/>
    <w:rsid w:val="00663278"/>
    <w:rsid w:val="00670BEE"/>
    <w:rsid w:val="006751F4"/>
    <w:rsid w:val="0068396C"/>
    <w:rsid w:val="00685BB3"/>
    <w:rsid w:val="00686221"/>
    <w:rsid w:val="00686774"/>
    <w:rsid w:val="0069153C"/>
    <w:rsid w:val="0069681D"/>
    <w:rsid w:val="00697A05"/>
    <w:rsid w:val="006A38E3"/>
    <w:rsid w:val="006A3A38"/>
    <w:rsid w:val="006A5816"/>
    <w:rsid w:val="006A645E"/>
    <w:rsid w:val="006A7B5F"/>
    <w:rsid w:val="006B0493"/>
    <w:rsid w:val="006B0DBD"/>
    <w:rsid w:val="006B2C68"/>
    <w:rsid w:val="006B431E"/>
    <w:rsid w:val="006B59B5"/>
    <w:rsid w:val="006B5B79"/>
    <w:rsid w:val="006B74E7"/>
    <w:rsid w:val="006C0A7B"/>
    <w:rsid w:val="006C2C49"/>
    <w:rsid w:val="006C4772"/>
    <w:rsid w:val="006C601D"/>
    <w:rsid w:val="006C68C9"/>
    <w:rsid w:val="006D079C"/>
    <w:rsid w:val="006E45D0"/>
    <w:rsid w:val="006E630D"/>
    <w:rsid w:val="006E7D06"/>
    <w:rsid w:val="006F0115"/>
    <w:rsid w:val="006F452B"/>
    <w:rsid w:val="006F4985"/>
    <w:rsid w:val="006F68BA"/>
    <w:rsid w:val="006F77E2"/>
    <w:rsid w:val="007032DF"/>
    <w:rsid w:val="00703683"/>
    <w:rsid w:val="00703A4A"/>
    <w:rsid w:val="0070616A"/>
    <w:rsid w:val="0071085E"/>
    <w:rsid w:val="00710FAC"/>
    <w:rsid w:val="00714091"/>
    <w:rsid w:val="00721A8E"/>
    <w:rsid w:val="007267EE"/>
    <w:rsid w:val="00734793"/>
    <w:rsid w:val="00735AE1"/>
    <w:rsid w:val="00736CC8"/>
    <w:rsid w:val="00743598"/>
    <w:rsid w:val="0074566F"/>
    <w:rsid w:val="00746980"/>
    <w:rsid w:val="00746B9D"/>
    <w:rsid w:val="00752BC2"/>
    <w:rsid w:val="00752C8A"/>
    <w:rsid w:val="00754DFD"/>
    <w:rsid w:val="00760726"/>
    <w:rsid w:val="00764A7D"/>
    <w:rsid w:val="007710E5"/>
    <w:rsid w:val="00772CCB"/>
    <w:rsid w:val="0077674B"/>
    <w:rsid w:val="0078028C"/>
    <w:rsid w:val="0078136D"/>
    <w:rsid w:val="00783766"/>
    <w:rsid w:val="0078434A"/>
    <w:rsid w:val="007902E6"/>
    <w:rsid w:val="00792473"/>
    <w:rsid w:val="00797546"/>
    <w:rsid w:val="007A0ABE"/>
    <w:rsid w:val="007B1249"/>
    <w:rsid w:val="007B7BFB"/>
    <w:rsid w:val="007C2566"/>
    <w:rsid w:val="007C6291"/>
    <w:rsid w:val="007D3644"/>
    <w:rsid w:val="007D3A86"/>
    <w:rsid w:val="007E065A"/>
    <w:rsid w:val="007E1518"/>
    <w:rsid w:val="007E2744"/>
    <w:rsid w:val="007E6821"/>
    <w:rsid w:val="007F4D05"/>
    <w:rsid w:val="007F7A25"/>
    <w:rsid w:val="00807204"/>
    <w:rsid w:val="00812A34"/>
    <w:rsid w:val="008155B8"/>
    <w:rsid w:val="00815C61"/>
    <w:rsid w:val="00822914"/>
    <w:rsid w:val="008254A0"/>
    <w:rsid w:val="00826CAC"/>
    <w:rsid w:val="00833530"/>
    <w:rsid w:val="008346EB"/>
    <w:rsid w:val="0083799D"/>
    <w:rsid w:val="00842E83"/>
    <w:rsid w:val="00843928"/>
    <w:rsid w:val="008440FC"/>
    <w:rsid w:val="0085468D"/>
    <w:rsid w:val="008604D9"/>
    <w:rsid w:val="00862382"/>
    <w:rsid w:val="0086254D"/>
    <w:rsid w:val="00862CF5"/>
    <w:rsid w:val="0086479A"/>
    <w:rsid w:val="008663DC"/>
    <w:rsid w:val="008709E3"/>
    <w:rsid w:val="00872377"/>
    <w:rsid w:val="0088038F"/>
    <w:rsid w:val="00881265"/>
    <w:rsid w:val="0088616B"/>
    <w:rsid w:val="00887036"/>
    <w:rsid w:val="00891FC3"/>
    <w:rsid w:val="008A4748"/>
    <w:rsid w:val="008B17EF"/>
    <w:rsid w:val="008B71FC"/>
    <w:rsid w:val="008B743D"/>
    <w:rsid w:val="008C7858"/>
    <w:rsid w:val="008D554D"/>
    <w:rsid w:val="008F098A"/>
    <w:rsid w:val="008F4D6E"/>
    <w:rsid w:val="00900721"/>
    <w:rsid w:val="00907F7C"/>
    <w:rsid w:val="00911840"/>
    <w:rsid w:val="00911918"/>
    <w:rsid w:val="00912F36"/>
    <w:rsid w:val="00916B87"/>
    <w:rsid w:val="0092153A"/>
    <w:rsid w:val="0092164F"/>
    <w:rsid w:val="00937285"/>
    <w:rsid w:val="009454F7"/>
    <w:rsid w:val="009460D9"/>
    <w:rsid w:val="00950B00"/>
    <w:rsid w:val="00950B8D"/>
    <w:rsid w:val="009518C2"/>
    <w:rsid w:val="009648F6"/>
    <w:rsid w:val="00973293"/>
    <w:rsid w:val="00975B5A"/>
    <w:rsid w:val="00981F3A"/>
    <w:rsid w:val="0098297E"/>
    <w:rsid w:val="0098521D"/>
    <w:rsid w:val="00986948"/>
    <w:rsid w:val="00993726"/>
    <w:rsid w:val="00994065"/>
    <w:rsid w:val="00997D83"/>
    <w:rsid w:val="009B030F"/>
    <w:rsid w:val="009B4F82"/>
    <w:rsid w:val="009B75B1"/>
    <w:rsid w:val="009D1586"/>
    <w:rsid w:val="009D20E5"/>
    <w:rsid w:val="009D4598"/>
    <w:rsid w:val="009E623C"/>
    <w:rsid w:val="009E7F87"/>
    <w:rsid w:val="009F2010"/>
    <w:rsid w:val="009F3454"/>
    <w:rsid w:val="009F57AB"/>
    <w:rsid w:val="009F5C8B"/>
    <w:rsid w:val="009F696B"/>
    <w:rsid w:val="00A009B8"/>
    <w:rsid w:val="00A11404"/>
    <w:rsid w:val="00A12032"/>
    <w:rsid w:val="00A2056C"/>
    <w:rsid w:val="00A255B9"/>
    <w:rsid w:val="00A2574A"/>
    <w:rsid w:val="00A26231"/>
    <w:rsid w:val="00A32060"/>
    <w:rsid w:val="00A326E3"/>
    <w:rsid w:val="00A331C3"/>
    <w:rsid w:val="00A3577C"/>
    <w:rsid w:val="00A42130"/>
    <w:rsid w:val="00A46B68"/>
    <w:rsid w:val="00A476DE"/>
    <w:rsid w:val="00A534CC"/>
    <w:rsid w:val="00A54244"/>
    <w:rsid w:val="00A55ADB"/>
    <w:rsid w:val="00A56083"/>
    <w:rsid w:val="00A560AA"/>
    <w:rsid w:val="00A567E2"/>
    <w:rsid w:val="00A57987"/>
    <w:rsid w:val="00A61931"/>
    <w:rsid w:val="00A64C07"/>
    <w:rsid w:val="00A65F7E"/>
    <w:rsid w:val="00A72EA9"/>
    <w:rsid w:val="00A73941"/>
    <w:rsid w:val="00A866ED"/>
    <w:rsid w:val="00A93820"/>
    <w:rsid w:val="00A93D5A"/>
    <w:rsid w:val="00A93FA7"/>
    <w:rsid w:val="00AA1D9C"/>
    <w:rsid w:val="00AB0880"/>
    <w:rsid w:val="00AB4959"/>
    <w:rsid w:val="00AE44AE"/>
    <w:rsid w:val="00AE49E6"/>
    <w:rsid w:val="00AF1186"/>
    <w:rsid w:val="00AF2B76"/>
    <w:rsid w:val="00AF5DA7"/>
    <w:rsid w:val="00AF7258"/>
    <w:rsid w:val="00AF7AF2"/>
    <w:rsid w:val="00B02F8F"/>
    <w:rsid w:val="00B0357A"/>
    <w:rsid w:val="00B0426B"/>
    <w:rsid w:val="00B04851"/>
    <w:rsid w:val="00B04923"/>
    <w:rsid w:val="00B0534A"/>
    <w:rsid w:val="00B07A75"/>
    <w:rsid w:val="00B1137C"/>
    <w:rsid w:val="00B1386E"/>
    <w:rsid w:val="00B14670"/>
    <w:rsid w:val="00B164BF"/>
    <w:rsid w:val="00B16A40"/>
    <w:rsid w:val="00B27849"/>
    <w:rsid w:val="00B31227"/>
    <w:rsid w:val="00B333FD"/>
    <w:rsid w:val="00B34F96"/>
    <w:rsid w:val="00B35242"/>
    <w:rsid w:val="00B36619"/>
    <w:rsid w:val="00B40A50"/>
    <w:rsid w:val="00B4105B"/>
    <w:rsid w:val="00B4290A"/>
    <w:rsid w:val="00B44C8C"/>
    <w:rsid w:val="00B46969"/>
    <w:rsid w:val="00B56013"/>
    <w:rsid w:val="00B5650D"/>
    <w:rsid w:val="00B63BE5"/>
    <w:rsid w:val="00B70415"/>
    <w:rsid w:val="00B708A1"/>
    <w:rsid w:val="00B736BF"/>
    <w:rsid w:val="00B75A4C"/>
    <w:rsid w:val="00B77469"/>
    <w:rsid w:val="00B83B31"/>
    <w:rsid w:val="00B846C1"/>
    <w:rsid w:val="00B86814"/>
    <w:rsid w:val="00B931D6"/>
    <w:rsid w:val="00BA7365"/>
    <w:rsid w:val="00BA793A"/>
    <w:rsid w:val="00BB03DA"/>
    <w:rsid w:val="00BB3910"/>
    <w:rsid w:val="00BB4B28"/>
    <w:rsid w:val="00BC0B52"/>
    <w:rsid w:val="00BC511F"/>
    <w:rsid w:val="00BC65A0"/>
    <w:rsid w:val="00BD29C2"/>
    <w:rsid w:val="00C01939"/>
    <w:rsid w:val="00C05C24"/>
    <w:rsid w:val="00C0755C"/>
    <w:rsid w:val="00C07A1B"/>
    <w:rsid w:val="00C07E17"/>
    <w:rsid w:val="00C10348"/>
    <w:rsid w:val="00C143AC"/>
    <w:rsid w:val="00C14D0C"/>
    <w:rsid w:val="00C14E53"/>
    <w:rsid w:val="00C32AC3"/>
    <w:rsid w:val="00C32DC5"/>
    <w:rsid w:val="00C400F1"/>
    <w:rsid w:val="00C42259"/>
    <w:rsid w:val="00C53017"/>
    <w:rsid w:val="00C53E7B"/>
    <w:rsid w:val="00C6026C"/>
    <w:rsid w:val="00C61D47"/>
    <w:rsid w:val="00C65871"/>
    <w:rsid w:val="00C73612"/>
    <w:rsid w:val="00C8540A"/>
    <w:rsid w:val="00C85A8C"/>
    <w:rsid w:val="00C8676A"/>
    <w:rsid w:val="00C87192"/>
    <w:rsid w:val="00C93DFA"/>
    <w:rsid w:val="00CA1AC8"/>
    <w:rsid w:val="00CB05C6"/>
    <w:rsid w:val="00CB1A42"/>
    <w:rsid w:val="00CC47C4"/>
    <w:rsid w:val="00CC691C"/>
    <w:rsid w:val="00CC7773"/>
    <w:rsid w:val="00CD5AB0"/>
    <w:rsid w:val="00CD656E"/>
    <w:rsid w:val="00CE0378"/>
    <w:rsid w:val="00CE7D76"/>
    <w:rsid w:val="00CF7035"/>
    <w:rsid w:val="00CF7A89"/>
    <w:rsid w:val="00D01A21"/>
    <w:rsid w:val="00D05952"/>
    <w:rsid w:val="00D11E99"/>
    <w:rsid w:val="00D16C2A"/>
    <w:rsid w:val="00D16CED"/>
    <w:rsid w:val="00D1740F"/>
    <w:rsid w:val="00D262CC"/>
    <w:rsid w:val="00D27B75"/>
    <w:rsid w:val="00D30C5E"/>
    <w:rsid w:val="00D327EE"/>
    <w:rsid w:val="00D3468A"/>
    <w:rsid w:val="00D36014"/>
    <w:rsid w:val="00D37B84"/>
    <w:rsid w:val="00D43BC9"/>
    <w:rsid w:val="00D4580D"/>
    <w:rsid w:val="00D51CCA"/>
    <w:rsid w:val="00D53D68"/>
    <w:rsid w:val="00D54244"/>
    <w:rsid w:val="00D55413"/>
    <w:rsid w:val="00D636AB"/>
    <w:rsid w:val="00D715AA"/>
    <w:rsid w:val="00D7187D"/>
    <w:rsid w:val="00D755DF"/>
    <w:rsid w:val="00D83E12"/>
    <w:rsid w:val="00D85E6C"/>
    <w:rsid w:val="00D867E4"/>
    <w:rsid w:val="00D930A0"/>
    <w:rsid w:val="00D947F3"/>
    <w:rsid w:val="00D95E21"/>
    <w:rsid w:val="00D969BA"/>
    <w:rsid w:val="00D972AF"/>
    <w:rsid w:val="00DA6EFB"/>
    <w:rsid w:val="00DB02C8"/>
    <w:rsid w:val="00DB2455"/>
    <w:rsid w:val="00DB4297"/>
    <w:rsid w:val="00DB75CF"/>
    <w:rsid w:val="00DC0046"/>
    <w:rsid w:val="00DC1860"/>
    <w:rsid w:val="00DC507C"/>
    <w:rsid w:val="00DC61E1"/>
    <w:rsid w:val="00DD133B"/>
    <w:rsid w:val="00DD180F"/>
    <w:rsid w:val="00DD305B"/>
    <w:rsid w:val="00DD59E3"/>
    <w:rsid w:val="00DE1329"/>
    <w:rsid w:val="00DE58AB"/>
    <w:rsid w:val="00DE5DC9"/>
    <w:rsid w:val="00DF2759"/>
    <w:rsid w:val="00E00BF7"/>
    <w:rsid w:val="00E061B8"/>
    <w:rsid w:val="00E1078B"/>
    <w:rsid w:val="00E16527"/>
    <w:rsid w:val="00E20932"/>
    <w:rsid w:val="00E21764"/>
    <w:rsid w:val="00E251B7"/>
    <w:rsid w:val="00E25997"/>
    <w:rsid w:val="00E33461"/>
    <w:rsid w:val="00E347A8"/>
    <w:rsid w:val="00E35376"/>
    <w:rsid w:val="00E364B3"/>
    <w:rsid w:val="00E40733"/>
    <w:rsid w:val="00E47578"/>
    <w:rsid w:val="00E52C86"/>
    <w:rsid w:val="00E532D5"/>
    <w:rsid w:val="00E565D6"/>
    <w:rsid w:val="00E637BC"/>
    <w:rsid w:val="00E64F26"/>
    <w:rsid w:val="00E714A8"/>
    <w:rsid w:val="00E737D7"/>
    <w:rsid w:val="00E7487A"/>
    <w:rsid w:val="00E80786"/>
    <w:rsid w:val="00E81421"/>
    <w:rsid w:val="00E85ED9"/>
    <w:rsid w:val="00E87C5F"/>
    <w:rsid w:val="00EA13F9"/>
    <w:rsid w:val="00EA28EE"/>
    <w:rsid w:val="00EB1874"/>
    <w:rsid w:val="00EB2FDE"/>
    <w:rsid w:val="00EB4D47"/>
    <w:rsid w:val="00EC1622"/>
    <w:rsid w:val="00EC3902"/>
    <w:rsid w:val="00EC61D5"/>
    <w:rsid w:val="00ED6C67"/>
    <w:rsid w:val="00EE080A"/>
    <w:rsid w:val="00EE174A"/>
    <w:rsid w:val="00EE1CE0"/>
    <w:rsid w:val="00EE4C76"/>
    <w:rsid w:val="00EE4DC6"/>
    <w:rsid w:val="00EE60FD"/>
    <w:rsid w:val="00EE6528"/>
    <w:rsid w:val="00EF6FC0"/>
    <w:rsid w:val="00F002F5"/>
    <w:rsid w:val="00F04D5B"/>
    <w:rsid w:val="00F05861"/>
    <w:rsid w:val="00F1102A"/>
    <w:rsid w:val="00F1132A"/>
    <w:rsid w:val="00F12910"/>
    <w:rsid w:val="00F15285"/>
    <w:rsid w:val="00F255BE"/>
    <w:rsid w:val="00F27046"/>
    <w:rsid w:val="00F32041"/>
    <w:rsid w:val="00F372A5"/>
    <w:rsid w:val="00F37AF0"/>
    <w:rsid w:val="00F40B94"/>
    <w:rsid w:val="00F45844"/>
    <w:rsid w:val="00F47998"/>
    <w:rsid w:val="00F51B67"/>
    <w:rsid w:val="00F53338"/>
    <w:rsid w:val="00F56EB7"/>
    <w:rsid w:val="00F6376F"/>
    <w:rsid w:val="00F668BB"/>
    <w:rsid w:val="00F74D68"/>
    <w:rsid w:val="00F831A1"/>
    <w:rsid w:val="00F83477"/>
    <w:rsid w:val="00F83754"/>
    <w:rsid w:val="00F85932"/>
    <w:rsid w:val="00F91168"/>
    <w:rsid w:val="00FA0155"/>
    <w:rsid w:val="00FA1FD5"/>
    <w:rsid w:val="00FA378F"/>
    <w:rsid w:val="00FA6E47"/>
    <w:rsid w:val="00FB16FB"/>
    <w:rsid w:val="00FB2E6D"/>
    <w:rsid w:val="00FB72C2"/>
    <w:rsid w:val="00FC21CE"/>
    <w:rsid w:val="00FD09CF"/>
    <w:rsid w:val="00FD23E6"/>
    <w:rsid w:val="00FD253A"/>
    <w:rsid w:val="00FD3259"/>
    <w:rsid w:val="00FD3E82"/>
    <w:rsid w:val="00FE5BE6"/>
    <w:rsid w:val="00FE6C7D"/>
    <w:rsid w:val="00FE71A2"/>
    <w:rsid w:val="00FF04A6"/>
    <w:rsid w:val="00FF7BBE"/>
    <w:rsid w:val="08091F99"/>
    <w:rsid w:val="0F7F38C5"/>
    <w:rsid w:val="117A398C"/>
    <w:rsid w:val="12015736"/>
    <w:rsid w:val="1E4F5A7B"/>
    <w:rsid w:val="1FA81D7B"/>
    <w:rsid w:val="1FB24EEF"/>
    <w:rsid w:val="20516689"/>
    <w:rsid w:val="2475298B"/>
    <w:rsid w:val="27A114E9"/>
    <w:rsid w:val="2A6160E8"/>
    <w:rsid w:val="2C484F02"/>
    <w:rsid w:val="34D26565"/>
    <w:rsid w:val="35FC728A"/>
    <w:rsid w:val="3CDE6597"/>
    <w:rsid w:val="3D9A3579"/>
    <w:rsid w:val="43BD6D7E"/>
    <w:rsid w:val="4B12443E"/>
    <w:rsid w:val="5105316F"/>
    <w:rsid w:val="51C41D11"/>
    <w:rsid w:val="52ED4C49"/>
    <w:rsid w:val="5A3674D3"/>
    <w:rsid w:val="5D530599"/>
    <w:rsid w:val="5D942587"/>
    <w:rsid w:val="642E11F7"/>
    <w:rsid w:val="64D464F7"/>
    <w:rsid w:val="65881DF2"/>
    <w:rsid w:val="66173D55"/>
    <w:rsid w:val="679A53B3"/>
    <w:rsid w:val="67F83DCA"/>
    <w:rsid w:val="68460D03"/>
    <w:rsid w:val="69237AAE"/>
    <w:rsid w:val="6FC76D1E"/>
    <w:rsid w:val="71B35D04"/>
    <w:rsid w:val="71BC3A02"/>
    <w:rsid w:val="74A85D8C"/>
    <w:rsid w:val="75436575"/>
    <w:rsid w:val="76AB7C38"/>
    <w:rsid w:val="791F7164"/>
    <w:rsid w:val="7A040EF7"/>
    <w:rsid w:val="7EC82D14"/>
    <w:rsid w:val="7FC83D5B"/>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9EB399"/>
  <w15:docId w15:val="{46C8454F-FC91-4B71-BBEA-6A217D0C6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sz w:val="24"/>
      <w:szCs w:val="24"/>
      <w:lang w:val="en-US" w:eastAsia="en-US"/>
    </w:rPr>
  </w:style>
  <w:style w:type="paragraph" w:styleId="Heading1">
    <w:name w:val="heading 1"/>
    <w:basedOn w:val="Normal"/>
    <w:next w:val="Normal"/>
    <w:link w:val="Heading1Char"/>
    <w:uiPriority w:val="9"/>
    <w:qFormat/>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semiHidden/>
    <w:unhideWhenUsed/>
    <w:qFormat/>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unhideWhenUsed/>
    <w:qFormat/>
    <w:pPr>
      <w:keepNext/>
      <w:keepLines/>
      <w:spacing w:before="260" w:after="260" w:line="416" w:lineRule="auto"/>
      <w:outlineLvl w:val="2"/>
    </w:pPr>
    <w:rPr>
      <w:b/>
      <w:bCs/>
      <w:sz w:val="32"/>
      <w:szCs w:val="32"/>
    </w:rPr>
  </w:style>
  <w:style w:type="paragraph" w:styleId="Heading4">
    <w:name w:val="heading 4"/>
    <w:basedOn w:val="Normal"/>
    <w:next w:val="Normal"/>
    <w:link w:val="Heading4Char"/>
    <w:unhideWhenUsed/>
    <w:qFormat/>
    <w:pPr>
      <w:keepNext/>
      <w:outlineLvl w:val="3"/>
    </w:pPr>
    <w:rPr>
      <w:rFonts w:ascii="Arial" w:hAnsi="Arial" w:cs="Arial"/>
      <w:b/>
      <w:bCs/>
      <w:sz w:val="22"/>
      <w:lang w:val="fr-FR" w:eastAsia="ro-RO"/>
    </w:rPr>
  </w:style>
  <w:style w:type="paragraph" w:styleId="Heading8">
    <w:name w:val="heading 8"/>
    <w:basedOn w:val="Normal"/>
    <w:next w:val="Normal"/>
    <w:link w:val="Heading8Char"/>
    <w:unhideWhenUsed/>
    <w:qFormat/>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paragraph" w:styleId="BodyText">
    <w:name w:val="Body Text"/>
    <w:basedOn w:val="Normal"/>
    <w:link w:val="BodyTextChar"/>
    <w:unhideWhenUsed/>
    <w:qFormat/>
    <w:pPr>
      <w:jc w:val="both"/>
    </w:pPr>
    <w:rPr>
      <w:sz w:val="26"/>
      <w:szCs w:val="20"/>
      <w:lang w:val="en-GB"/>
    </w:rPr>
  </w:style>
  <w:style w:type="paragraph" w:styleId="BodyText3">
    <w:name w:val="Body Text 3"/>
    <w:basedOn w:val="Normal"/>
    <w:link w:val="BodyText3Char"/>
    <w:uiPriority w:val="99"/>
    <w:semiHidden/>
    <w:unhideWhenUsed/>
    <w:qFormat/>
    <w:pPr>
      <w:spacing w:after="120"/>
    </w:pPr>
    <w:rPr>
      <w:sz w:val="16"/>
      <w:szCs w:val="16"/>
    </w:rPr>
  </w:style>
  <w:style w:type="paragraph" w:styleId="Footer">
    <w:name w:val="footer"/>
    <w:basedOn w:val="Normal"/>
    <w:link w:val="FooterChar"/>
    <w:uiPriority w:val="99"/>
    <w:unhideWhenUsed/>
    <w:qFormat/>
    <w:pPr>
      <w:tabs>
        <w:tab w:val="center" w:pos="4536"/>
        <w:tab w:val="right" w:pos="9072"/>
      </w:tabs>
    </w:pPr>
  </w:style>
  <w:style w:type="paragraph" w:styleId="Header">
    <w:name w:val="header"/>
    <w:basedOn w:val="Normal"/>
    <w:link w:val="HeaderChar"/>
    <w:uiPriority w:val="99"/>
    <w:unhideWhenUsed/>
    <w:qFormat/>
    <w:pPr>
      <w:tabs>
        <w:tab w:val="center" w:pos="4536"/>
        <w:tab w:val="right" w:pos="9072"/>
      </w:tabs>
    </w:pPr>
  </w:style>
  <w:style w:type="paragraph" w:styleId="NormalWeb">
    <w:name w:val="Normal (Web)"/>
    <w:basedOn w:val="Normal"/>
    <w:uiPriority w:val="99"/>
    <w:unhideWhenUsed/>
    <w:qFormat/>
    <w:pPr>
      <w:spacing w:before="100" w:beforeAutospacing="1" w:after="100" w:afterAutospacing="1"/>
    </w:p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Pr>
      <w:rFonts w:ascii="Calibri" w:eastAsia="Calibri" w:hAnsi="Calibri" w:cs="Times New Roman"/>
      <w:sz w:val="22"/>
      <w:szCs w:val="22"/>
      <w:lang w:val="ro-RO" w:eastAsia="en-US"/>
    </w:rPr>
  </w:style>
  <w:style w:type="character" w:customStyle="1" w:styleId="NoSpacingChar">
    <w:name w:val="No Spacing Char"/>
    <w:basedOn w:val="DefaultParagraphFont"/>
    <w:link w:val="NoSpacing"/>
    <w:uiPriority w:val="1"/>
    <w:qFormat/>
    <w:rPr>
      <w:rFonts w:ascii="Calibri" w:eastAsia="Calibri" w:hAnsi="Calibri" w:cs="Times New Roman"/>
    </w:rPr>
  </w:style>
  <w:style w:type="paragraph" w:styleId="ListParagraph">
    <w:name w:val="List Paragraph"/>
    <w:basedOn w:val="Normal"/>
    <w:link w:val="ListParagraphChar"/>
    <w:uiPriority w:val="34"/>
    <w:qFormat/>
    <w:pPr>
      <w:ind w:left="720"/>
      <w:contextualSpacing/>
    </w:pPr>
  </w:style>
  <w:style w:type="character" w:customStyle="1" w:styleId="Heading4Char">
    <w:name w:val="Heading 4 Char"/>
    <w:basedOn w:val="DefaultParagraphFont"/>
    <w:link w:val="Heading4"/>
    <w:uiPriority w:val="9"/>
    <w:qFormat/>
    <w:rPr>
      <w:rFonts w:ascii="Arial" w:eastAsia="Times New Roman" w:hAnsi="Arial" w:cs="Arial"/>
      <w:b/>
      <w:bCs/>
      <w:szCs w:val="24"/>
      <w:lang w:val="fr-FR" w:eastAsia="ro-RO"/>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US"/>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US"/>
    </w:rPr>
  </w:style>
  <w:style w:type="character" w:customStyle="1" w:styleId="Heading8Char">
    <w:name w:val="Heading 8 Char"/>
    <w:basedOn w:val="DefaultParagraphFont"/>
    <w:link w:val="Heading8"/>
    <w:qFormat/>
    <w:rPr>
      <w:rFonts w:asciiTheme="majorHAnsi" w:eastAsiaTheme="majorEastAsia" w:hAnsiTheme="majorHAnsi" w:cstheme="majorBidi"/>
      <w:color w:val="404040" w:themeColor="text1" w:themeTint="BF"/>
      <w:sz w:val="20"/>
      <w:szCs w:val="20"/>
      <w:lang w:val="en-US"/>
    </w:rPr>
  </w:style>
  <w:style w:type="character" w:customStyle="1" w:styleId="ListParagraphChar">
    <w:name w:val="List Paragraph Char"/>
    <w:link w:val="ListParagraph"/>
    <w:uiPriority w:val="34"/>
    <w:qFormat/>
    <w:locked/>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qFormat/>
    <w:rPr>
      <w:rFonts w:ascii="Times New Roman" w:eastAsia="Times New Roman" w:hAnsi="Times New Roman" w:cs="Times New Roman"/>
      <w:sz w:val="26"/>
      <w:szCs w:val="20"/>
      <w:lang w:val="en-GB"/>
    </w:rPr>
  </w:style>
  <w:style w:type="paragraph" w:customStyle="1" w:styleId="DefaultText1">
    <w:name w:val="Default Text:1"/>
    <w:basedOn w:val="Normal"/>
    <w:qFormat/>
    <w:pPr>
      <w:suppressAutoHyphens/>
      <w:overflowPunct w:val="0"/>
      <w:autoSpaceDE w:val="0"/>
      <w:textAlignment w:val="baseline"/>
    </w:pPr>
    <w:rPr>
      <w:szCs w:val="20"/>
      <w:lang w:eastAsia="zh-CN"/>
    </w:rPr>
  </w:style>
  <w:style w:type="paragraph" w:customStyle="1" w:styleId="11ptheading">
    <w:name w:val="11 pt heading"/>
    <w:basedOn w:val="Normal"/>
    <w:next w:val="BodyText"/>
    <w:qFormat/>
    <w:pPr>
      <w:keepNext/>
      <w:keepLines/>
      <w:suppressAutoHyphens/>
      <w:spacing w:before="360" w:after="120"/>
    </w:pPr>
    <w:rPr>
      <w:rFonts w:ascii="Calibri" w:hAnsi="Calibri" w:cs="Calibri"/>
      <w:b/>
      <w:bCs/>
      <w:sz w:val="22"/>
      <w:szCs w:val="22"/>
      <w:lang w:val="en-GB" w:eastAsia="zh-CN"/>
    </w:rPr>
  </w:style>
  <w:style w:type="paragraph" w:customStyle="1" w:styleId="StyletextTimesNewRoman14ptLinespacingsingle">
    <w:name w:val="Style text + Times New Roman 14 pt Line spacing:  single"/>
    <w:basedOn w:val="Normal"/>
    <w:qFormat/>
    <w:pPr>
      <w:widowControl w:val="0"/>
      <w:suppressAutoHyphens/>
      <w:spacing w:before="240"/>
      <w:jc w:val="both"/>
    </w:pPr>
    <w:rPr>
      <w:rFonts w:ascii="Calibri" w:hAnsi="Calibri" w:cs="Calibri"/>
      <w:lang w:val="cs-CZ" w:eastAsia="zh-CN"/>
    </w:r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2E74B5" w:themeColor="accent1" w:themeShade="BF"/>
      <w:sz w:val="28"/>
      <w:szCs w:val="28"/>
      <w:lang w:val="en-US"/>
    </w:rPr>
  </w:style>
  <w:style w:type="character" w:customStyle="1" w:styleId="BodyText3Char">
    <w:name w:val="Body Text 3 Char"/>
    <w:basedOn w:val="DefaultParagraphFont"/>
    <w:link w:val="BodyText3"/>
    <w:uiPriority w:val="99"/>
    <w:semiHidden/>
    <w:qFormat/>
    <w:rPr>
      <w:rFonts w:ascii="Times New Roman" w:eastAsia="Times New Roman" w:hAnsi="Times New Roman" w:cs="Times New Roman"/>
      <w:sz w:val="16"/>
      <w:szCs w:val="16"/>
      <w:lang w:val="en-US"/>
    </w:rPr>
  </w:style>
  <w:style w:type="character" w:customStyle="1" w:styleId="Heading2Char">
    <w:name w:val="Heading 2 Char"/>
    <w:basedOn w:val="DefaultParagraphFont"/>
    <w:link w:val="Heading2"/>
    <w:qFormat/>
    <w:rPr>
      <w:rFonts w:asciiTheme="majorHAnsi" w:eastAsiaTheme="majorEastAsia" w:hAnsiTheme="majorHAnsi" w:cstheme="majorBidi"/>
      <w:b/>
      <w:bCs/>
      <w:color w:val="5B9BD5" w:themeColor="accent1"/>
      <w:sz w:val="26"/>
      <w:szCs w:val="26"/>
      <w:lang w:val="en-US"/>
    </w:rPr>
  </w:style>
  <w:style w:type="table" w:customStyle="1" w:styleId="TableGrid1">
    <w:name w:val="Table Grid1"/>
    <w:basedOn w:val="TableNormal"/>
    <w:uiPriority w:val="99"/>
    <w:qFormat/>
    <w:pPr>
      <w:ind w:firstLine="737"/>
      <w:jc w:val="both"/>
    </w:pPr>
    <w:rPr>
      <w:rFonts w:ascii="Neo Sans Std Light" w:hAnsi="Neo Sans Std Light"/>
      <w:sz w:val="24"/>
      <w:szCs w:val="24"/>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Style26">
    <w:name w:val="Style26"/>
    <w:basedOn w:val="Normal"/>
    <w:uiPriority w:val="99"/>
    <w:qFormat/>
    <w:pPr>
      <w:widowControl w:val="0"/>
      <w:autoSpaceDE w:val="0"/>
      <w:autoSpaceDN w:val="0"/>
      <w:adjustRightInd w:val="0"/>
      <w:spacing w:line="835" w:lineRule="exact"/>
    </w:pPr>
    <w:rPr>
      <w:rFonts w:eastAsiaTheme="minorEastAsia"/>
    </w:rPr>
  </w:style>
  <w:style w:type="character" w:customStyle="1" w:styleId="CharacterStyle2">
    <w:name w:val="Character Style 2"/>
    <w:uiPriority w:val="99"/>
    <w:qFormat/>
    <w:rPr>
      <w:sz w:val="20"/>
      <w:szCs w:val="20"/>
    </w:rPr>
  </w:style>
  <w:style w:type="paragraph" w:customStyle="1" w:styleId="Frspaiere1">
    <w:name w:val="Fără spațiere1"/>
    <w:uiPriority w:val="1"/>
    <w:qFormat/>
    <w:pPr>
      <w:widowControl w:val="0"/>
      <w:kinsoku w:val="0"/>
    </w:pPr>
    <w:rPr>
      <w:rFonts w:ascii="Times New Roman" w:eastAsia="Times New Roman" w:hAnsi="Times New Roman" w:cs="Times New Roman"/>
      <w:sz w:val="24"/>
      <w:szCs w:val="24"/>
      <w:lang w:val="en-US" w:eastAsia="en-US"/>
    </w:rPr>
  </w:style>
  <w:style w:type="table" w:customStyle="1" w:styleId="TableGrid0">
    <w:name w:val="TableGrid"/>
    <w:qFormat/>
    <w:rPr>
      <w:rFonts w:eastAsiaTheme="minorEastAsia"/>
      <w:lang w:val="en-US"/>
    </w:rPr>
    <w:tblPr>
      <w:tblCellMar>
        <w:top w:w="0" w:type="dxa"/>
        <w:left w:w="0" w:type="dxa"/>
        <w:bottom w:w="0" w:type="dxa"/>
        <w:right w:w="0" w:type="dxa"/>
      </w:tblCellMar>
    </w:tblPr>
  </w:style>
  <w:style w:type="paragraph" w:customStyle="1" w:styleId="Frspaiere10">
    <w:name w:val="Fără spațiere1"/>
    <w:basedOn w:val="Normal"/>
    <w:qFormat/>
    <w:pPr>
      <w:widowControl w:val="0"/>
      <w:suppressAutoHyphens/>
      <w:kinsoku w:val="0"/>
      <w:jc w:val="both"/>
    </w:pPr>
    <w:rPr>
      <w:rFonts w:cs="Calibri"/>
      <w:sz w:val="20"/>
      <w:szCs w:val="20"/>
      <w:lang w:bidi="en-US"/>
    </w:rPr>
  </w:style>
  <w:style w:type="table" w:customStyle="1" w:styleId="TableGrid2">
    <w:name w:val="Table Grid2"/>
    <w:basedOn w:val="TableNormal"/>
    <w:next w:val="TableGrid"/>
    <w:uiPriority w:val="59"/>
    <w:qFormat/>
    <w:rsid w:val="00E1078B"/>
    <w:rPr>
      <w:rFonts w:ascii="Times New Roman" w:eastAsia="SimSu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qFormat/>
    <w:rsid w:val="000857C4"/>
    <w:pPr>
      <w:ind w:firstLine="737"/>
      <w:jc w:val="both"/>
    </w:pPr>
    <w:rPr>
      <w:rFonts w:ascii="Neo Sans Std Light" w:hAnsi="Neo Sans Std Light"/>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next w:val="TableGrid"/>
    <w:uiPriority w:val="99"/>
    <w:rsid w:val="00271198"/>
    <w:pPr>
      <w:ind w:firstLine="737"/>
      <w:jc w:val="both"/>
    </w:pPr>
    <w:rPr>
      <w:rFonts w:ascii="Neo Sans Std Light" w:hAnsi="Neo Sans Std Light"/>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99"/>
    <w:qFormat/>
    <w:rsid w:val="00323F2E"/>
    <w:pPr>
      <w:ind w:firstLine="737"/>
      <w:jc w:val="both"/>
    </w:pPr>
    <w:rPr>
      <w:rFonts w:ascii="Neo Sans Std Light" w:hAnsi="Neo Sans Std Light"/>
      <w:sz w:val="24"/>
      <w:szCs w:val="24"/>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B05C8B-C352-4729-B02D-C534A25F5C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282</TotalTime>
  <Pages>1</Pages>
  <Words>10002</Words>
  <Characters>57014</Characters>
  <Application>Microsoft Office Word</Application>
  <DocSecurity>0</DocSecurity>
  <Lines>475</Lines>
  <Paragraphs>133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 NISTOR</dc:creator>
  <cp:lastModifiedBy>Cristina CIRLEA</cp:lastModifiedBy>
  <cp:revision>32</cp:revision>
  <cp:lastPrinted>2026-02-12T07:09:00Z</cp:lastPrinted>
  <dcterms:created xsi:type="dcterms:W3CDTF">2026-01-21T07:40:00Z</dcterms:created>
  <dcterms:modified xsi:type="dcterms:W3CDTF">2026-03-05T08:42:00Z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F7904FB0EDD448FA9D7391218B7CDA34</vt:lpwstr>
  </property>
</Properties>
</file>